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987F" w14:textId="31D00964" w:rsidR="00690243" w:rsidRPr="00BC07CC" w:rsidRDefault="00941D27" w:rsidP="00690243">
      <w:pPr>
        <w:pStyle w:val="Header"/>
        <w:tabs>
          <w:tab w:val="right" w:pos="8280"/>
          <w:tab w:val="right" w:pos="9781"/>
        </w:tabs>
        <w:ind w:right="-58"/>
        <w:rPr>
          <w:lang w:val="en-US"/>
        </w:rPr>
      </w:pPr>
      <w:r w:rsidRPr="6F2227D5">
        <w:rPr>
          <w:rFonts w:cs="Arial"/>
          <w:sz w:val="20"/>
          <w:lang w:eastAsia="ja-JP"/>
        </w:rPr>
        <w:fldChar w:fldCharType="begin"/>
      </w:r>
      <w:r w:rsidRPr="00BC07CC">
        <w:rPr>
          <w:rFonts w:cs="Arial"/>
          <w:sz w:val="20"/>
          <w:lang w:val="en-US" w:eastAsia="ja-JP"/>
        </w:rPr>
        <w:instrText xml:space="preserve"> MACROBUTTON MTEditEquationSection2 </w:instrText>
      </w:r>
      <w:r w:rsidRPr="00BC07CC">
        <w:rPr>
          <w:rStyle w:val="MTEquationSection"/>
          <w:lang w:val="en-US"/>
        </w:rPr>
        <w:instrText>Equation Chapter 1 Section 1</w:instrText>
      </w:r>
      <w:r w:rsidRPr="6F2227D5">
        <w:rPr>
          <w:rFonts w:cs="Arial"/>
          <w:sz w:val="20"/>
          <w:lang w:eastAsia="ja-JP"/>
        </w:rPr>
        <w:fldChar w:fldCharType="begin"/>
      </w:r>
      <w:r w:rsidRPr="00BC07CC">
        <w:rPr>
          <w:rFonts w:cs="Arial"/>
          <w:sz w:val="20"/>
          <w:lang w:val="en-US" w:eastAsia="ja-JP"/>
        </w:rPr>
        <w:instrText xml:space="preserve"> SEQ MTEqn \r \h \* MERGEFORMAT </w:instrText>
      </w:r>
      <w:r w:rsidRPr="6F2227D5">
        <w:rPr>
          <w:rFonts w:cs="Arial"/>
          <w:sz w:val="20"/>
          <w:lang w:eastAsia="ja-JP"/>
        </w:rPr>
        <w:fldChar w:fldCharType="end"/>
      </w:r>
      <w:r w:rsidRPr="6F2227D5">
        <w:rPr>
          <w:rFonts w:cs="Arial"/>
          <w:sz w:val="20"/>
          <w:lang w:eastAsia="ja-JP"/>
        </w:rPr>
        <w:fldChar w:fldCharType="begin"/>
      </w:r>
      <w:r w:rsidRPr="00BC07CC">
        <w:rPr>
          <w:rFonts w:cs="Arial"/>
          <w:sz w:val="20"/>
          <w:lang w:val="en-US" w:eastAsia="ja-JP"/>
        </w:rPr>
        <w:instrText xml:space="preserve"> SEQ MTSec \r 1 \h \* MERGEFORMAT </w:instrText>
      </w:r>
      <w:r w:rsidRPr="6F2227D5">
        <w:rPr>
          <w:rFonts w:cs="Arial"/>
          <w:sz w:val="20"/>
          <w:lang w:eastAsia="ja-JP"/>
        </w:rPr>
        <w:fldChar w:fldCharType="end"/>
      </w:r>
      <w:r w:rsidRPr="6F2227D5">
        <w:rPr>
          <w:rFonts w:cs="Arial"/>
          <w:sz w:val="20"/>
          <w:lang w:eastAsia="ja-JP"/>
        </w:rPr>
        <w:fldChar w:fldCharType="begin"/>
      </w:r>
      <w:r w:rsidRPr="00BC07CC">
        <w:rPr>
          <w:rFonts w:cs="Arial"/>
          <w:sz w:val="20"/>
          <w:lang w:val="en-US" w:eastAsia="ja-JP"/>
        </w:rPr>
        <w:instrText xml:space="preserve"> SEQ MTChap \r 1 \h \* MERGEFORMAT </w:instrText>
      </w:r>
      <w:r w:rsidRPr="6F2227D5">
        <w:rPr>
          <w:rFonts w:cs="Arial"/>
          <w:sz w:val="20"/>
          <w:lang w:eastAsia="ja-JP"/>
        </w:rPr>
        <w:fldChar w:fldCharType="end"/>
      </w:r>
      <w:r w:rsidRPr="6F2227D5">
        <w:rPr>
          <w:rFonts w:cs="Arial"/>
          <w:sz w:val="20"/>
          <w:lang w:eastAsia="ja-JP"/>
        </w:rPr>
        <w:fldChar w:fldCharType="end"/>
      </w:r>
      <w:r w:rsidR="00690243" w:rsidRPr="00BC07CC">
        <w:rPr>
          <w:rFonts w:cs="Arial"/>
          <w:sz w:val="20"/>
          <w:lang w:val="en-US"/>
        </w:rPr>
        <w:t>3GPP TSG RAN WG1</w:t>
      </w:r>
      <w:r w:rsidR="00690243" w:rsidRPr="00BC07CC">
        <w:rPr>
          <w:rFonts w:cs="Arial"/>
          <w:sz w:val="20"/>
          <w:lang w:val="en-US" w:eastAsia="ja-JP"/>
        </w:rPr>
        <w:t>#12</w:t>
      </w:r>
      <w:r w:rsidR="00BC07CC" w:rsidRPr="00BC07CC">
        <w:rPr>
          <w:rFonts w:cs="Arial"/>
          <w:sz w:val="20"/>
          <w:lang w:val="en-US" w:eastAsia="ja-JP"/>
        </w:rPr>
        <w:t>1</w:t>
      </w:r>
      <w:r w:rsidR="00690243" w:rsidRPr="00BC07CC">
        <w:rPr>
          <w:lang w:val="en-US"/>
        </w:rPr>
        <w:tab/>
      </w:r>
      <w:r w:rsidR="00690243" w:rsidRPr="00BC07CC">
        <w:rPr>
          <w:lang w:val="en-US"/>
        </w:rPr>
        <w:tab/>
      </w:r>
      <w:r w:rsidR="00EE1DCB" w:rsidRPr="00BC07CC">
        <w:rPr>
          <w:lang w:val="en-US"/>
        </w:rPr>
        <w:t>R1-2503619</w:t>
      </w:r>
    </w:p>
    <w:p w14:paraId="4BBC084B" w14:textId="24229C02" w:rsidR="00690243" w:rsidRDefault="00BC07CC" w:rsidP="00690243">
      <w:pPr>
        <w:pStyle w:val="Header"/>
        <w:tabs>
          <w:tab w:val="right" w:pos="8280"/>
          <w:tab w:val="right" w:pos="9781"/>
        </w:tabs>
        <w:ind w:right="-58"/>
        <w:rPr>
          <w:rFonts w:eastAsiaTheme="minorEastAsia" w:cs="Arial"/>
          <w:bCs/>
          <w:sz w:val="20"/>
          <w:lang w:eastAsia="ja-JP"/>
        </w:rPr>
      </w:pPr>
      <w:r w:rsidRPr="005B6925">
        <w:rPr>
          <w:rFonts w:cs="Arial"/>
          <w:bCs/>
          <w:sz w:val="20"/>
          <w:lang w:val="en-US" w:eastAsia="ja-JP"/>
        </w:rPr>
        <w:t>St.</w:t>
      </w:r>
      <w:r w:rsidRPr="005B6925">
        <w:t xml:space="preserve"> </w:t>
      </w:r>
      <w:r w:rsidRPr="005B6925">
        <w:rPr>
          <w:rFonts w:cs="Arial"/>
          <w:bCs/>
          <w:sz w:val="20"/>
          <w:lang w:val="en-US" w:eastAsia="ja-JP"/>
        </w:rPr>
        <w:t>Julian's</w:t>
      </w:r>
      <w:r>
        <w:rPr>
          <w:rFonts w:cs="Arial"/>
          <w:bCs/>
          <w:sz w:val="20"/>
          <w:lang w:val="en-US" w:eastAsia="ja-JP"/>
        </w:rPr>
        <w:t>, Malta</w:t>
      </w:r>
      <w:r>
        <w:rPr>
          <w:rFonts w:cs="Arial"/>
          <w:bCs/>
          <w:sz w:val="20"/>
          <w:lang w:eastAsia="ja-JP"/>
        </w:rPr>
        <w:t>, Ma</w:t>
      </w:r>
      <w:r>
        <w:rPr>
          <w:rFonts w:cs="Arial"/>
          <w:bCs/>
          <w:sz w:val="20"/>
          <w:lang w:val="en-US" w:eastAsia="ja-JP"/>
        </w:rPr>
        <w:t>y</w:t>
      </w:r>
      <w:r>
        <w:rPr>
          <w:rFonts w:cs="Arial"/>
          <w:bCs/>
          <w:sz w:val="20"/>
          <w:lang w:eastAsia="ja-JP"/>
        </w:rPr>
        <w:t xml:space="preserve"> 19</w:t>
      </w:r>
      <w:r w:rsidRPr="00AF04E6">
        <w:rPr>
          <w:rFonts w:cs="Arial"/>
          <w:bCs/>
          <w:sz w:val="20"/>
          <w:vertAlign w:val="superscript"/>
          <w:lang w:eastAsia="ja-JP"/>
        </w:rPr>
        <w:t>th</w:t>
      </w:r>
      <w:r>
        <w:rPr>
          <w:rFonts w:cs="Arial"/>
          <w:bCs/>
          <w:sz w:val="20"/>
          <w:lang w:eastAsia="ja-JP"/>
        </w:rPr>
        <w:t xml:space="preserve"> – 23</w:t>
      </w:r>
      <w:r>
        <w:rPr>
          <w:rFonts w:cs="Arial"/>
          <w:bCs/>
          <w:sz w:val="20"/>
          <w:vertAlign w:val="superscript"/>
          <w:lang w:eastAsia="ja-JP"/>
        </w:rPr>
        <w:t>rd</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2025</w:t>
      </w:r>
    </w:p>
    <w:p w14:paraId="20246CD4" w14:textId="0796FC04" w:rsidR="00D9072B" w:rsidRPr="003E3B37" w:rsidRDefault="00D9072B" w:rsidP="00690243">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71342A2"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733066">
        <w:rPr>
          <w:b w:val="0"/>
          <w:sz w:val="20"/>
        </w:rPr>
        <w:t>o</w:t>
      </w:r>
      <w:r w:rsidR="0095234D" w:rsidRPr="0095234D">
        <w:rPr>
          <w:b w:val="0"/>
          <w:sz w:val="20"/>
        </w:rPr>
        <w:t>ther aspects</w:t>
      </w:r>
      <w:r w:rsidR="0095234D">
        <w:rPr>
          <w:b w:val="0"/>
          <w:sz w:val="20"/>
        </w:rPr>
        <w:t xml:space="preserve"> of A-IoT</w:t>
      </w:r>
    </w:p>
    <w:p w14:paraId="3BEF152C" w14:textId="57993AAD" w:rsidR="005479EF" w:rsidRPr="00C02368" w:rsidRDefault="005479EF" w:rsidP="006938DA">
      <w:pPr>
        <w:spacing w:after="60"/>
        <w:rPr>
          <w:rFonts w:eastAsiaTheme="minorEastAsia"/>
          <w:lang w:val="de-DE"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C02368">
        <w:rPr>
          <w:rFonts w:ascii="Arial" w:hAnsi="Arial"/>
          <w:lang w:eastAsia="ja-JP"/>
        </w:rPr>
        <w:t>4</w:t>
      </w:r>
      <w:r w:rsidR="00134387">
        <w:rPr>
          <w:rFonts w:ascii="Arial" w:hAnsi="Arial"/>
          <w:lang w:eastAsia="ja-JP"/>
        </w:rPr>
        <w:t>.</w:t>
      </w:r>
      <w:r w:rsidR="00BF2E6D">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2E9C871F" w14:textId="061D42FE" w:rsidR="004069CF" w:rsidRPr="00E474A6" w:rsidRDefault="003831E7" w:rsidP="00E474A6">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20BC45A5" w:rsidR="000A1F24" w:rsidRDefault="00AA02D8" w:rsidP="002F57BD">
      <w:pPr>
        <w:spacing w:after="0"/>
        <w:rPr>
          <w:lang w:eastAsia="ja-JP"/>
        </w:rPr>
      </w:pPr>
      <w:r w:rsidRPr="5C54D1A0">
        <w:rPr>
          <w:lang w:eastAsia="ja-JP"/>
        </w:rPr>
        <w:t>Ambient IoT (A-IoT)</w:t>
      </w:r>
      <w:r w:rsidR="00026789" w:rsidRPr="5C54D1A0">
        <w:rPr>
          <w:lang w:eastAsia="ja-JP"/>
        </w:rPr>
        <w:t xml:space="preserve"> is a new type of device, with low complexity and low-power consumption, </w:t>
      </w:r>
      <w:r w:rsidR="00BD2319" w:rsidRPr="5C54D1A0">
        <w:rPr>
          <w:lang w:eastAsia="ja-JP"/>
        </w:rPr>
        <w:t>defin</w:t>
      </w:r>
      <w:r w:rsidR="00AC65B4" w:rsidRPr="5C54D1A0">
        <w:rPr>
          <w:lang w:eastAsia="ja-JP"/>
        </w:rPr>
        <w:t>ed</w:t>
      </w:r>
      <w:r w:rsidR="00BD2319" w:rsidRPr="5C54D1A0">
        <w:rPr>
          <w:lang w:eastAsia="ja-JP"/>
        </w:rPr>
        <w:t xml:space="preserve"> </w:t>
      </w:r>
      <w:r w:rsidR="00FB6680" w:rsidRPr="5C54D1A0">
        <w:rPr>
          <w:lang w:eastAsia="ja-JP"/>
        </w:rPr>
        <w:t>to</w:t>
      </w:r>
      <w:r w:rsidR="008C1DA6" w:rsidRPr="5C54D1A0">
        <w:rPr>
          <w:lang w:eastAsia="ja-JP"/>
        </w:rPr>
        <w:t xml:space="preserve"> </w:t>
      </w:r>
      <w:r w:rsidR="00FB6680" w:rsidRPr="5C54D1A0">
        <w:rPr>
          <w:lang w:eastAsia="ja-JP"/>
        </w:rPr>
        <w:t>be integrated in</w:t>
      </w:r>
      <w:r w:rsidR="002567D2" w:rsidRPr="5C54D1A0">
        <w:rPr>
          <w:lang w:eastAsia="ja-JP"/>
        </w:rPr>
        <w:t xml:space="preserve"> </w:t>
      </w:r>
      <w:r w:rsidR="00026789" w:rsidRPr="5C54D1A0">
        <w:rPr>
          <w:lang w:eastAsia="ja-JP"/>
        </w:rPr>
        <w:t>5G NR.</w:t>
      </w:r>
      <w:r w:rsidR="0089346A" w:rsidRPr="5C54D1A0">
        <w:rPr>
          <w:lang w:eastAsia="ja-JP"/>
        </w:rPr>
        <w:t xml:space="preserve"> The</w:t>
      </w:r>
      <w:r w:rsidR="00E41181" w:rsidRPr="5C54D1A0">
        <w:rPr>
          <w:lang w:eastAsia="ja-JP"/>
        </w:rPr>
        <w:t xml:space="preserve"> </w:t>
      </w:r>
      <w:r w:rsidR="00EE63EB" w:rsidRPr="5C54D1A0">
        <w:rPr>
          <w:lang w:eastAsia="ja-JP"/>
        </w:rPr>
        <w:t>A-IoT</w:t>
      </w:r>
      <w:r w:rsidR="00846642" w:rsidRPr="5C54D1A0">
        <w:rPr>
          <w:lang w:eastAsia="ja-JP"/>
        </w:rPr>
        <w:t xml:space="preserve"> </w:t>
      </w:r>
      <w:r w:rsidR="0089346A" w:rsidRPr="5C54D1A0">
        <w:rPr>
          <w:lang w:eastAsia="ja-JP"/>
        </w:rPr>
        <w:t xml:space="preserve">study began in </w:t>
      </w:r>
      <w:r w:rsidR="00846642" w:rsidRPr="5C54D1A0">
        <w:rPr>
          <w:lang w:eastAsia="ja-JP"/>
        </w:rPr>
        <w:t xml:space="preserve">RAN during Rel. 18 and continued in RAN-WGs </w:t>
      </w:r>
      <w:r w:rsidR="000D4B91" w:rsidRPr="5C54D1A0">
        <w:rPr>
          <w:lang w:eastAsia="ja-JP"/>
        </w:rPr>
        <w:t>during</w:t>
      </w:r>
      <w:r w:rsidR="00846642" w:rsidRPr="5C54D1A0">
        <w:rPr>
          <w:lang w:eastAsia="ja-JP"/>
        </w:rPr>
        <w:t xml:space="preserve"> Rel. 19</w:t>
      </w:r>
      <w:r w:rsidR="000D4B91" w:rsidRPr="5C54D1A0">
        <w:rPr>
          <w:lang w:eastAsia="ja-JP"/>
        </w:rPr>
        <w:t xml:space="preserve"> [1, 2]. </w:t>
      </w:r>
      <w:r w:rsidR="00C37A93" w:rsidRPr="5C54D1A0">
        <w:rPr>
          <w:lang w:eastAsia="ja-JP"/>
        </w:rPr>
        <w:t xml:space="preserve">3GPP </w:t>
      </w:r>
      <w:r w:rsidR="005E1C57" w:rsidRPr="5C54D1A0">
        <w:rPr>
          <w:lang w:eastAsia="ja-JP"/>
        </w:rPr>
        <w:t xml:space="preserve">recently </w:t>
      </w:r>
      <w:r w:rsidR="005805EC" w:rsidRPr="5C54D1A0">
        <w:rPr>
          <w:lang w:eastAsia="ja-JP"/>
        </w:rPr>
        <w:t xml:space="preserve">defined a new </w:t>
      </w:r>
      <w:r w:rsidR="008B20AF" w:rsidRPr="5C54D1A0">
        <w:rPr>
          <w:lang w:eastAsia="ja-JP"/>
        </w:rPr>
        <w:t xml:space="preserve">WI for </w:t>
      </w:r>
      <w:r w:rsidR="00FD0111" w:rsidRPr="5C54D1A0">
        <w:rPr>
          <w:lang w:eastAsia="ja-JP"/>
        </w:rPr>
        <w:t>A-IoT</w:t>
      </w:r>
      <w:r w:rsidR="00C37A93" w:rsidRPr="5C54D1A0">
        <w:rPr>
          <w:lang w:eastAsia="ja-JP"/>
        </w:rPr>
        <w:t xml:space="preserve"> </w:t>
      </w:r>
      <w:r w:rsidR="006969D4" w:rsidRPr="5C54D1A0">
        <w:rPr>
          <w:lang w:eastAsia="ja-JP"/>
        </w:rPr>
        <w:t>in Rel. 19</w:t>
      </w:r>
      <w:r w:rsidR="00DA705C" w:rsidRPr="5C54D1A0">
        <w:rPr>
          <w:lang w:eastAsia="ja-JP"/>
        </w:rPr>
        <w:t xml:space="preserve"> [3]</w:t>
      </w:r>
      <w:r w:rsidR="006969D4" w:rsidRPr="5C54D1A0">
        <w:rPr>
          <w:lang w:eastAsia="ja-JP"/>
        </w:rPr>
        <w:t>.</w:t>
      </w:r>
      <w:r w:rsidR="00481E4C" w:rsidRPr="5C54D1A0">
        <w:rPr>
          <w:lang w:eastAsia="ja-JP"/>
        </w:rPr>
        <w:t xml:space="preserve"> The WID</w:t>
      </w:r>
      <w:r w:rsidR="00B27798" w:rsidRPr="5C54D1A0">
        <w:rPr>
          <w:lang w:eastAsia="ja-JP"/>
        </w:rPr>
        <w:t xml:space="preserve"> </w:t>
      </w:r>
      <w:r w:rsidR="00753F08" w:rsidRPr="5C54D1A0">
        <w:rPr>
          <w:lang w:eastAsia="ja-JP"/>
        </w:rPr>
        <w:t>specifies the</w:t>
      </w:r>
      <w:r w:rsidR="00B27798" w:rsidRPr="5C54D1A0">
        <w:rPr>
          <w:lang w:eastAsia="ja-JP"/>
        </w:rPr>
        <w:t xml:space="preserve"> support</w:t>
      </w:r>
      <w:r w:rsidR="00577867" w:rsidRPr="5C54D1A0">
        <w:rPr>
          <w:lang w:eastAsia="ja-JP"/>
        </w:rPr>
        <w:t xml:space="preserve"> </w:t>
      </w:r>
      <w:r w:rsidR="00753F08" w:rsidRPr="5C54D1A0">
        <w:rPr>
          <w:lang w:eastAsia="ja-JP"/>
        </w:rPr>
        <w:t xml:space="preserve">of </w:t>
      </w:r>
      <w:r w:rsidR="00577867" w:rsidRPr="5C54D1A0">
        <w:rPr>
          <w:lang w:eastAsia="ja-JP"/>
        </w:rPr>
        <w:t xml:space="preserve">A-IoT Device 1 in a </w:t>
      </w:r>
      <w:r w:rsidR="00105FF5" w:rsidRPr="5C54D1A0">
        <w:rPr>
          <w:lang w:eastAsia="ja-JP"/>
        </w:rPr>
        <w:t>D</w:t>
      </w:r>
      <w:r w:rsidR="00577867" w:rsidRPr="5C54D1A0">
        <w:rPr>
          <w:lang w:eastAsia="ja-JP"/>
        </w:rPr>
        <w:t xml:space="preserve">eployment scenario 1 with </w:t>
      </w:r>
      <w:r w:rsidR="007B339A" w:rsidRPr="5C54D1A0">
        <w:rPr>
          <w:lang w:eastAsia="ja-JP"/>
        </w:rPr>
        <w:t>Topology</w:t>
      </w:r>
      <w:r w:rsidR="00577867" w:rsidRPr="5C54D1A0">
        <w:rPr>
          <w:lang w:eastAsia="ja-JP"/>
        </w:rPr>
        <w:t xml:space="preserve"> 1</w:t>
      </w:r>
      <w:r w:rsidR="007B339A" w:rsidRPr="5C54D1A0">
        <w:rPr>
          <w:lang w:eastAsia="ja-JP"/>
        </w:rPr>
        <w:t xml:space="preserve">. </w:t>
      </w:r>
      <w:r w:rsidR="004B2091" w:rsidRPr="5C54D1A0">
        <w:rPr>
          <w:lang w:eastAsia="ja-JP"/>
        </w:rPr>
        <w:t xml:space="preserve">The spectrum </w:t>
      </w:r>
      <w:r w:rsidR="00792EAA" w:rsidRPr="5C54D1A0">
        <w:rPr>
          <w:lang w:eastAsia="ja-JP"/>
        </w:rPr>
        <w:t xml:space="preserve">deployment is in-band </w:t>
      </w:r>
      <w:r w:rsidR="00441A1C" w:rsidRPr="5C54D1A0">
        <w:rPr>
          <w:lang w:eastAsia="ja-JP"/>
        </w:rPr>
        <w:t>and st</w:t>
      </w:r>
      <w:r w:rsidR="00603EFA" w:rsidRPr="5C54D1A0">
        <w:rPr>
          <w:lang w:eastAsia="ja-JP"/>
        </w:rPr>
        <w:t xml:space="preserve">andalone </w:t>
      </w:r>
      <w:r w:rsidR="00792EAA" w:rsidRPr="5C54D1A0">
        <w:rPr>
          <w:lang w:eastAsia="ja-JP"/>
        </w:rPr>
        <w:t>FDD in FR1</w:t>
      </w:r>
      <w:r w:rsidR="00755ADC" w:rsidRPr="5C54D1A0">
        <w:rPr>
          <w:lang w:eastAsia="ja-JP"/>
        </w:rPr>
        <w:t>.</w:t>
      </w:r>
      <w:r w:rsidR="00F372CB" w:rsidRPr="5C54D1A0">
        <w:rPr>
          <w:lang w:eastAsia="ja-JP"/>
        </w:rPr>
        <w:t xml:space="preserve"> </w:t>
      </w:r>
      <w:r w:rsidR="00EA6809" w:rsidRPr="5C54D1A0">
        <w:rPr>
          <w:lang w:eastAsia="ja-JP"/>
        </w:rPr>
        <w:t>Accordingly, RAN1</w:t>
      </w:r>
      <w:r w:rsidR="000A68BA" w:rsidRPr="5C54D1A0">
        <w:rPr>
          <w:lang w:eastAsia="ja-JP"/>
        </w:rPr>
        <w:t xml:space="preserve"> needs to consider the </w:t>
      </w:r>
      <w:r w:rsidR="28B9BCB3" w:rsidRPr="5C54D1A0">
        <w:rPr>
          <w:lang w:eastAsia="ja-JP"/>
        </w:rPr>
        <w:t xml:space="preserve">channel </w:t>
      </w:r>
      <w:r w:rsidR="1009C462" w:rsidRPr="5C54D1A0">
        <w:rPr>
          <w:lang w:eastAsia="ja-JP"/>
        </w:rPr>
        <w:t xml:space="preserve">access </w:t>
      </w:r>
      <w:r w:rsidR="28B9BCB3" w:rsidRPr="5C54D1A0">
        <w:rPr>
          <w:lang w:eastAsia="ja-JP"/>
        </w:rPr>
        <w:t>design</w:t>
      </w:r>
      <w:r w:rsidR="000A68BA" w:rsidRPr="5C54D1A0">
        <w:rPr>
          <w:lang w:eastAsia="ja-JP"/>
        </w:rPr>
        <w:t xml:space="preserve"> to support the </w:t>
      </w:r>
      <w:r w:rsidR="00F23F72" w:rsidRPr="5C54D1A0">
        <w:rPr>
          <w:lang w:eastAsia="ja-JP"/>
        </w:rPr>
        <w:t xml:space="preserve">mentioned features. </w:t>
      </w:r>
      <w:r w:rsidR="005F3134" w:rsidRPr="5C54D1A0">
        <w:rPr>
          <w:lang w:eastAsia="ja-JP"/>
        </w:rPr>
        <w:t xml:space="preserve">In this contribution, we present </w:t>
      </w:r>
      <w:r w:rsidR="005F5306" w:rsidRPr="5C54D1A0">
        <w:rPr>
          <w:lang w:eastAsia="ja-JP"/>
        </w:rPr>
        <w:t xml:space="preserve">our view regarding </w:t>
      </w:r>
      <w:r w:rsidR="20C9DB25" w:rsidRPr="5C54D1A0">
        <w:rPr>
          <w:lang w:eastAsia="ja-JP"/>
        </w:rPr>
        <w:t xml:space="preserve">the channel </w:t>
      </w:r>
      <w:r w:rsidR="223F93D5" w:rsidRPr="5C54D1A0">
        <w:rPr>
          <w:lang w:eastAsia="ja-JP"/>
        </w:rPr>
        <w:t xml:space="preserve">access </w:t>
      </w:r>
      <w:r w:rsidR="20C9DB25" w:rsidRPr="5C54D1A0">
        <w:rPr>
          <w:lang w:eastAsia="ja-JP"/>
        </w:rPr>
        <w:t>designs</w:t>
      </w:r>
      <w:r w:rsidR="003B393A" w:rsidRPr="5C54D1A0">
        <w:rPr>
          <w:lang w:eastAsia="ja-JP"/>
        </w:rPr>
        <w:t>.</w:t>
      </w:r>
    </w:p>
    <w:p w14:paraId="3BD3F4A5" w14:textId="361584C1" w:rsidR="00FC3E6F" w:rsidRDefault="00147EA6" w:rsidP="00FC3E6F">
      <w:pPr>
        <w:pStyle w:val="Heading1"/>
        <w:tabs>
          <w:tab w:val="num" w:pos="426"/>
        </w:tabs>
        <w:ind w:left="426" w:hanging="426"/>
        <w:rPr>
          <w:lang w:val="en-US" w:eastAsia="ja-JP"/>
        </w:rPr>
      </w:pPr>
      <w:r w:rsidRPr="29B73478">
        <w:rPr>
          <w:lang w:val="en-US" w:eastAsia="ja-JP"/>
        </w:rPr>
        <w:t>Discussions</w:t>
      </w:r>
    </w:p>
    <w:p w14:paraId="237BBE2E" w14:textId="77777777" w:rsidR="007D0AE0" w:rsidRPr="007D0AE0" w:rsidRDefault="007D0AE0" w:rsidP="007D0AE0">
      <w:pPr>
        <w:rPr>
          <w:b/>
          <w:bCs/>
          <w:u w:val="single"/>
          <w:lang w:eastAsia="ja-JP"/>
        </w:rPr>
      </w:pPr>
      <w:r w:rsidRPr="007D0AE0">
        <w:rPr>
          <w:b/>
          <w:bCs/>
          <w:u w:val="single"/>
          <w:lang w:eastAsia="ja-JP"/>
        </w:rPr>
        <w:t>R2D control information contents</w:t>
      </w:r>
    </w:p>
    <w:p w14:paraId="0F4748B2" w14:textId="76D69499" w:rsidR="521C154F" w:rsidRPr="0057541E" w:rsidRDefault="521C154F" w:rsidP="4E14827A">
      <w:pPr>
        <w:rPr>
          <w:lang w:eastAsia="ja-JP"/>
        </w:rPr>
      </w:pPr>
      <w:r w:rsidRPr="0057541E">
        <w:rPr>
          <w:lang w:eastAsia="ja-JP"/>
        </w:rPr>
        <w:t>In RAN1#120bis meeting, the following agreement regarding the scheduling information was made</w:t>
      </w:r>
      <w:r w:rsidR="112784CE" w:rsidRPr="0057541E">
        <w:rPr>
          <w:lang w:eastAsia="ja-JP"/>
        </w:rPr>
        <w:t xml:space="preserve"> [4]</w:t>
      </w:r>
      <w:r w:rsidRPr="0057541E">
        <w:rPr>
          <w:lang w:eastAsia="ja-JP"/>
        </w:rPr>
        <w:t>.</w:t>
      </w:r>
    </w:p>
    <w:tbl>
      <w:tblPr>
        <w:tblStyle w:val="TableGrid"/>
        <w:tblW w:w="0" w:type="auto"/>
        <w:tblLook w:val="04A0" w:firstRow="1" w:lastRow="0" w:firstColumn="1" w:lastColumn="0" w:noHBand="0" w:noVBand="1"/>
      </w:tblPr>
      <w:tblGrid>
        <w:gridCol w:w="9630"/>
      </w:tblGrid>
      <w:tr w:rsidR="00794A8B" w14:paraId="26596641" w14:textId="77777777" w:rsidTr="00794A8B">
        <w:tc>
          <w:tcPr>
            <w:tcW w:w="9630" w:type="dxa"/>
          </w:tcPr>
          <w:p w14:paraId="337BBF5E" w14:textId="77777777" w:rsidR="00794A8B" w:rsidRDefault="00794A8B" w:rsidP="00794A8B">
            <w:r w:rsidRPr="00DC4930">
              <w:rPr>
                <w:highlight w:val="green"/>
              </w:rPr>
              <w:t>Agreement</w:t>
            </w:r>
          </w:p>
          <w:p w14:paraId="4BA57A80" w14:textId="166817F5" w:rsidR="00794A8B" w:rsidRPr="00A35C45" w:rsidRDefault="00794A8B" w:rsidP="00A35C45">
            <w:pPr>
              <w:snapToGrid w:val="0"/>
              <w:rPr>
                <w:rFonts w:eastAsiaTheme="minorEastAsia"/>
                <w:bCs/>
                <w:lang w:eastAsia="ja-JP"/>
              </w:rPr>
            </w:pPr>
            <w:r w:rsidRPr="001720AD">
              <w:rPr>
                <w:rFonts w:eastAsia="SimSun"/>
                <w:bCs/>
                <w:lang w:eastAsia="zh-CN"/>
              </w:rPr>
              <w:t xml:space="preserve">For scheduling D2R transmission, </w:t>
            </w:r>
            <w:r w:rsidRPr="001720AD">
              <w:rPr>
                <w:rFonts w:eastAsia="Yu Mincho"/>
                <w:bCs/>
                <w:kern w:val="2"/>
                <w:lang w:eastAsia="ja-JP"/>
              </w:rPr>
              <w:t xml:space="preserve">any scheduling information related to resource allocation that needs to be signaled </w:t>
            </w:r>
            <w:r w:rsidRPr="001720AD">
              <w:rPr>
                <w:rFonts w:eastAsia="SimSun" w:hint="eastAsia"/>
                <w:bCs/>
                <w:kern w:val="2"/>
                <w:lang w:eastAsia="zh-CN"/>
              </w:rPr>
              <w:t xml:space="preserve">is indicated by </w:t>
            </w:r>
            <w:proofErr w:type="gramStart"/>
            <w:r w:rsidRPr="001720AD">
              <w:rPr>
                <w:rFonts w:eastAsia="SimSun"/>
                <w:bCs/>
                <w:lang w:eastAsia="zh-CN"/>
              </w:rPr>
              <w:t>higher-layer</w:t>
            </w:r>
            <w:proofErr w:type="gramEnd"/>
            <w:r w:rsidRPr="001720AD">
              <w:rPr>
                <w:rFonts w:eastAsia="SimSun"/>
                <w:bCs/>
                <w:lang w:eastAsia="zh-CN"/>
              </w:rPr>
              <w:t xml:space="preserve"> signaling via</w:t>
            </w:r>
            <w:r w:rsidRPr="001720AD">
              <w:rPr>
                <w:rFonts w:eastAsia="SimSun" w:hint="eastAsia"/>
                <w:bCs/>
                <w:lang w:eastAsia="zh-CN"/>
              </w:rPr>
              <w:t xml:space="preserve"> the</w:t>
            </w:r>
            <w:r w:rsidRPr="001720AD">
              <w:rPr>
                <w:rFonts w:eastAsia="SimSun"/>
                <w:bCs/>
                <w:lang w:eastAsia="zh-CN"/>
              </w:rPr>
              <w:t xml:space="preserve"> corresponding PRDCH.</w:t>
            </w:r>
          </w:p>
        </w:tc>
      </w:tr>
    </w:tbl>
    <w:p w14:paraId="7F11159E" w14:textId="77777777" w:rsidR="00794A8B" w:rsidRPr="00794A8B" w:rsidRDefault="00794A8B" w:rsidP="007D0AE0">
      <w:pPr>
        <w:rPr>
          <w:lang w:eastAsia="ja-JP"/>
        </w:rPr>
      </w:pPr>
    </w:p>
    <w:p w14:paraId="5D3BC081" w14:textId="42EC18C5" w:rsidR="007D0AE0" w:rsidRDefault="007D0AE0" w:rsidP="007D0AE0">
      <w:pPr>
        <w:rPr>
          <w:lang w:eastAsia="ja-JP"/>
        </w:rPr>
      </w:pPr>
      <w:r>
        <w:rPr>
          <w:lang w:eastAsia="ja-JP"/>
        </w:rPr>
        <w:t>A</w:t>
      </w:r>
      <w:r w:rsidRPr="6F2227D5">
        <w:rPr>
          <w:lang w:eastAsia="ja-JP"/>
        </w:rPr>
        <w:t xml:space="preserve"> reader may need to deliver different control information to A-IoT devices. The possible control information include</w:t>
      </w:r>
      <w:r>
        <w:rPr>
          <w:rFonts w:hint="eastAsia"/>
          <w:lang w:eastAsia="ja-JP"/>
        </w:rPr>
        <w:t>s</w:t>
      </w:r>
      <w:r>
        <w:rPr>
          <w:lang w:eastAsia="ja-JP"/>
        </w:rPr>
        <w:t xml:space="preserve"> a target device ID(s), </w:t>
      </w:r>
      <w:r w:rsidRPr="6F2227D5">
        <w:rPr>
          <w:lang w:eastAsia="ja-JP"/>
        </w:rPr>
        <w:t xml:space="preserve">configuration of contention-based channel access, the indication of R2D data transmissions, triggering signal for D2R transmissions, D2R </w:t>
      </w:r>
      <w:r>
        <w:rPr>
          <w:lang w:eastAsia="ja-JP"/>
        </w:rPr>
        <w:t>resource allocations, indication of data segmentation, and TB size of D2R or R2D</w:t>
      </w:r>
      <w:r w:rsidRPr="6F2227D5">
        <w:rPr>
          <w:lang w:eastAsia="ja-JP"/>
        </w:rPr>
        <w:t>.</w:t>
      </w:r>
      <w:r w:rsidR="00C51135">
        <w:rPr>
          <w:rFonts w:hint="eastAsia"/>
          <w:lang w:eastAsia="ja-JP"/>
        </w:rPr>
        <w:t xml:space="preserve"> </w:t>
      </w:r>
      <w:r w:rsidR="00144CD5">
        <w:rPr>
          <w:rFonts w:hint="eastAsia"/>
          <w:lang w:eastAsia="ja-JP"/>
        </w:rPr>
        <w:t>Although there can be different interpretation</w:t>
      </w:r>
      <w:r w:rsidR="005E778E">
        <w:rPr>
          <w:rFonts w:hint="eastAsia"/>
          <w:lang w:eastAsia="ja-JP"/>
        </w:rPr>
        <w:t>s</w:t>
      </w:r>
      <w:r w:rsidR="00144CD5">
        <w:rPr>
          <w:rFonts w:hint="eastAsia"/>
          <w:lang w:eastAsia="ja-JP"/>
        </w:rPr>
        <w:t xml:space="preserve"> of </w:t>
      </w:r>
      <w:r w:rsidR="0044324B">
        <w:rPr>
          <w:rFonts w:hint="eastAsia"/>
          <w:lang w:eastAsia="ja-JP"/>
        </w:rPr>
        <w:t xml:space="preserve">above agreement of </w:t>
      </w:r>
      <w:r w:rsidR="00F92AD6">
        <w:rPr>
          <w:rFonts w:hint="eastAsia"/>
          <w:lang w:eastAsia="ja-JP"/>
        </w:rPr>
        <w:t>"</w:t>
      </w:r>
      <w:r w:rsidR="00F92AD6" w:rsidRPr="00F92AD6">
        <w:rPr>
          <w:lang w:eastAsia="ja-JP"/>
        </w:rPr>
        <w:t>any scheduling information related to resource allocation</w:t>
      </w:r>
      <w:r w:rsidR="00F92AD6">
        <w:rPr>
          <w:rFonts w:hint="eastAsia"/>
          <w:lang w:eastAsia="ja-JP"/>
        </w:rPr>
        <w:t xml:space="preserve">", </w:t>
      </w:r>
      <w:r w:rsidR="00E14587">
        <w:rPr>
          <w:rFonts w:hint="eastAsia"/>
          <w:lang w:eastAsia="ja-JP"/>
        </w:rPr>
        <w:t xml:space="preserve">one of the </w:t>
      </w:r>
      <w:r w:rsidR="00E14587" w:rsidRPr="4E14827A">
        <w:rPr>
          <w:lang w:eastAsia="ja-JP"/>
        </w:rPr>
        <w:t>interpretation</w:t>
      </w:r>
      <w:r w:rsidR="0786E1BF" w:rsidRPr="4E14827A">
        <w:rPr>
          <w:lang w:eastAsia="ja-JP"/>
        </w:rPr>
        <w:t>s</w:t>
      </w:r>
      <w:r w:rsidR="00E14587">
        <w:rPr>
          <w:rFonts w:hint="eastAsia"/>
          <w:lang w:eastAsia="ja-JP"/>
        </w:rPr>
        <w:t xml:space="preserve"> would be </w:t>
      </w:r>
      <w:r w:rsidR="1E3A3674" w:rsidRPr="4E14827A">
        <w:rPr>
          <w:lang w:eastAsia="ja-JP"/>
        </w:rPr>
        <w:t xml:space="preserve">that </w:t>
      </w:r>
      <w:r w:rsidR="00E14587">
        <w:rPr>
          <w:rFonts w:hint="eastAsia"/>
          <w:lang w:eastAsia="ja-JP"/>
        </w:rPr>
        <w:t xml:space="preserve">all </w:t>
      </w:r>
      <w:r w:rsidR="0044324B" w:rsidRPr="00F92AD6">
        <w:rPr>
          <w:lang w:eastAsia="ja-JP"/>
        </w:rPr>
        <w:t xml:space="preserve">scheduling information </w:t>
      </w:r>
      <w:r w:rsidR="00A62178">
        <w:rPr>
          <w:rFonts w:hint="eastAsia"/>
          <w:lang w:eastAsia="ja-JP"/>
        </w:rPr>
        <w:t xml:space="preserve">are </w:t>
      </w:r>
      <w:r w:rsidR="0044324B" w:rsidRPr="00F92AD6">
        <w:rPr>
          <w:lang w:eastAsia="ja-JP"/>
        </w:rPr>
        <w:t>related to resource allocation</w:t>
      </w:r>
      <w:r w:rsidR="0044324B">
        <w:rPr>
          <w:rFonts w:hint="eastAsia"/>
          <w:lang w:eastAsia="ja-JP"/>
        </w:rPr>
        <w:t>.</w:t>
      </w:r>
      <w:r w:rsidR="00E56DA8">
        <w:rPr>
          <w:rFonts w:hint="eastAsia"/>
          <w:lang w:eastAsia="ja-JP"/>
        </w:rPr>
        <w:t xml:space="preserve"> </w:t>
      </w:r>
      <w:r w:rsidR="40AC853A" w:rsidRPr="4E14827A">
        <w:rPr>
          <w:lang w:eastAsia="ja-JP"/>
        </w:rPr>
        <w:t>Having</w:t>
      </w:r>
      <w:r w:rsidR="00C25CD9">
        <w:rPr>
          <w:rFonts w:hint="eastAsia"/>
          <w:lang w:eastAsia="ja-JP"/>
        </w:rPr>
        <w:t xml:space="preserve"> different </w:t>
      </w:r>
      <w:r w:rsidR="00C25CD9" w:rsidRPr="4E14827A">
        <w:rPr>
          <w:lang w:eastAsia="ja-JP"/>
        </w:rPr>
        <w:t>design</w:t>
      </w:r>
      <w:r w:rsidR="2AB72A4B" w:rsidRPr="4E14827A">
        <w:rPr>
          <w:lang w:eastAsia="ja-JP"/>
        </w:rPr>
        <w:t>s</w:t>
      </w:r>
      <w:r w:rsidR="00C25CD9" w:rsidRPr="4E14827A">
        <w:rPr>
          <w:lang w:eastAsia="ja-JP"/>
        </w:rPr>
        <w:t xml:space="preserve"> </w:t>
      </w:r>
      <w:r w:rsidR="4CC0FCC3" w:rsidRPr="4E14827A">
        <w:rPr>
          <w:lang w:eastAsia="ja-JP"/>
        </w:rPr>
        <w:t>for</w:t>
      </w:r>
      <w:r w:rsidR="00C25CD9">
        <w:rPr>
          <w:rFonts w:hint="eastAsia"/>
          <w:lang w:eastAsia="ja-JP"/>
        </w:rPr>
        <w:t xml:space="preserve"> the scheduling of D2R and the scheduling of R2D </w:t>
      </w:r>
      <w:r w:rsidR="4F90E8A9" w:rsidRPr="4E14827A">
        <w:rPr>
          <w:lang w:eastAsia="ja-JP"/>
        </w:rPr>
        <w:t>is</w:t>
      </w:r>
      <w:r w:rsidR="00C25CD9">
        <w:rPr>
          <w:rFonts w:hint="eastAsia"/>
          <w:lang w:eastAsia="ja-JP"/>
        </w:rPr>
        <w:t xml:space="preserve"> not </w:t>
      </w:r>
      <w:r w:rsidR="00FA4452">
        <w:rPr>
          <w:rFonts w:hint="eastAsia"/>
          <w:lang w:eastAsia="ja-JP"/>
        </w:rPr>
        <w:t xml:space="preserve">required </w:t>
      </w:r>
      <w:r w:rsidR="00391AF7">
        <w:rPr>
          <w:lang w:eastAsia="ja-JP"/>
        </w:rPr>
        <w:t>as it</w:t>
      </w:r>
      <w:r w:rsidR="00FA4452">
        <w:rPr>
          <w:rFonts w:hint="eastAsia"/>
          <w:lang w:eastAsia="ja-JP"/>
        </w:rPr>
        <w:t xml:space="preserve"> </w:t>
      </w:r>
      <w:r w:rsidR="00FA4452" w:rsidRPr="4E14827A">
        <w:rPr>
          <w:lang w:eastAsia="ja-JP"/>
        </w:rPr>
        <w:t>add</w:t>
      </w:r>
      <w:r w:rsidR="0D026C56" w:rsidRPr="4E14827A">
        <w:rPr>
          <w:lang w:eastAsia="ja-JP"/>
        </w:rPr>
        <w:t>s</w:t>
      </w:r>
      <w:r w:rsidR="00FA4452">
        <w:rPr>
          <w:rFonts w:hint="eastAsia"/>
          <w:lang w:eastAsia="ja-JP"/>
        </w:rPr>
        <w:t xml:space="preserve"> more complexity </w:t>
      </w:r>
      <w:r w:rsidR="40AE38A4" w:rsidRPr="4E14827A">
        <w:rPr>
          <w:lang w:eastAsia="ja-JP"/>
        </w:rPr>
        <w:t>to</w:t>
      </w:r>
      <w:r w:rsidR="00FA4452">
        <w:rPr>
          <w:rFonts w:hint="eastAsia"/>
          <w:lang w:eastAsia="ja-JP"/>
        </w:rPr>
        <w:t xml:space="preserve"> the system. Therefore, the same approach </w:t>
      </w:r>
      <w:r w:rsidR="3BBB9A15" w:rsidRPr="4E14827A">
        <w:rPr>
          <w:lang w:eastAsia="ja-JP"/>
        </w:rPr>
        <w:t>should be</w:t>
      </w:r>
      <w:r w:rsidR="00FA4452">
        <w:rPr>
          <w:rFonts w:hint="eastAsia"/>
          <w:lang w:eastAsia="ja-JP"/>
        </w:rPr>
        <w:t xml:space="preserve"> applied to the scheduling of R2D transmission</w:t>
      </w:r>
      <w:r w:rsidR="1AD713E5" w:rsidRPr="4E14827A">
        <w:rPr>
          <w:lang w:eastAsia="ja-JP"/>
        </w:rPr>
        <w:t>,</w:t>
      </w:r>
      <w:r w:rsidR="00FA4452">
        <w:rPr>
          <w:rFonts w:hint="eastAsia"/>
          <w:lang w:eastAsia="ja-JP"/>
        </w:rPr>
        <w:t xml:space="preserve"> i.e</w:t>
      </w:r>
      <w:r w:rsidR="00FA4452" w:rsidRPr="4E14827A">
        <w:rPr>
          <w:lang w:eastAsia="ja-JP"/>
        </w:rPr>
        <w:t>.</w:t>
      </w:r>
      <w:r w:rsidR="57983E3C" w:rsidRPr="4E14827A">
        <w:rPr>
          <w:lang w:eastAsia="ja-JP"/>
        </w:rPr>
        <w:t>,</w:t>
      </w:r>
      <w:r w:rsidR="00FA4452" w:rsidRPr="4E14827A">
        <w:rPr>
          <w:lang w:eastAsia="ja-JP"/>
        </w:rPr>
        <w:t xml:space="preserve"> </w:t>
      </w:r>
      <w:r w:rsidR="663927BB" w:rsidRPr="4E14827A">
        <w:rPr>
          <w:rFonts w:eastAsia="SimSun"/>
          <w:lang w:eastAsia="zh-CN"/>
        </w:rPr>
        <w:t>f</w:t>
      </w:r>
      <w:r w:rsidR="00677786" w:rsidRPr="4E14827A">
        <w:rPr>
          <w:rFonts w:eastAsia="SimSun"/>
          <w:lang w:eastAsia="zh-CN"/>
        </w:rPr>
        <w:t>or</w:t>
      </w:r>
      <w:r w:rsidR="00677786" w:rsidRPr="001720AD">
        <w:rPr>
          <w:rFonts w:eastAsia="SimSun"/>
          <w:bCs/>
          <w:lang w:eastAsia="zh-CN"/>
        </w:rPr>
        <w:t xml:space="preserve"> scheduling R</w:t>
      </w:r>
      <w:r w:rsidR="00677786">
        <w:rPr>
          <w:rFonts w:eastAsiaTheme="minorEastAsia" w:hint="eastAsia"/>
          <w:bCs/>
          <w:lang w:eastAsia="ja-JP"/>
        </w:rPr>
        <w:t>2D</w:t>
      </w:r>
      <w:r w:rsidR="00677786" w:rsidRPr="001720AD">
        <w:rPr>
          <w:rFonts w:eastAsia="SimSun"/>
          <w:bCs/>
          <w:lang w:eastAsia="zh-CN"/>
        </w:rPr>
        <w:t xml:space="preserve"> transmission, </w:t>
      </w:r>
      <w:r w:rsidR="00677786" w:rsidRPr="4E14827A">
        <w:rPr>
          <w:rFonts w:eastAsia="Yu Mincho"/>
          <w:lang w:eastAsia="ja-JP"/>
        </w:rPr>
        <w:t xml:space="preserve">any scheduling information related to resource allocation that needs to be signaled </w:t>
      </w:r>
      <w:r w:rsidR="00677786" w:rsidRPr="4E14827A">
        <w:rPr>
          <w:rFonts w:eastAsia="SimSun" w:hint="eastAsia"/>
          <w:lang w:eastAsia="zh-CN"/>
        </w:rPr>
        <w:t xml:space="preserve">is indicated by </w:t>
      </w:r>
      <w:proofErr w:type="gramStart"/>
      <w:r w:rsidR="00677786" w:rsidRPr="001720AD">
        <w:rPr>
          <w:rFonts w:eastAsia="SimSun"/>
          <w:bCs/>
          <w:lang w:eastAsia="zh-CN"/>
        </w:rPr>
        <w:t>higher-layer</w:t>
      </w:r>
      <w:proofErr w:type="gramEnd"/>
      <w:r w:rsidR="00677786" w:rsidRPr="001720AD">
        <w:rPr>
          <w:rFonts w:eastAsia="SimSun"/>
          <w:bCs/>
          <w:lang w:eastAsia="zh-CN"/>
        </w:rPr>
        <w:t xml:space="preserve"> signaling via</w:t>
      </w:r>
      <w:r w:rsidR="00677786" w:rsidRPr="001720AD">
        <w:rPr>
          <w:rFonts w:eastAsia="SimSun" w:hint="eastAsia"/>
          <w:bCs/>
          <w:lang w:eastAsia="zh-CN"/>
        </w:rPr>
        <w:t xml:space="preserve"> the</w:t>
      </w:r>
      <w:r w:rsidR="00677786" w:rsidRPr="001720AD">
        <w:rPr>
          <w:rFonts w:eastAsia="SimSun"/>
          <w:bCs/>
          <w:lang w:eastAsia="zh-CN"/>
        </w:rPr>
        <w:t xml:space="preserve"> PRDCH</w:t>
      </w:r>
    </w:p>
    <w:p w14:paraId="10049D8E" w14:textId="77777777" w:rsidR="00A5447E" w:rsidRDefault="00A5447E" w:rsidP="00A5447E">
      <w:pPr>
        <w:rPr>
          <w:b/>
          <w:bCs/>
          <w:lang w:eastAsia="ja-JP"/>
        </w:rPr>
      </w:pPr>
      <w:r w:rsidRPr="6F2227D5">
        <w:rPr>
          <w:b/>
          <w:bCs/>
          <w:lang w:eastAsia="ja-JP"/>
        </w:rPr>
        <w:t xml:space="preserve">Proposal </w:t>
      </w:r>
      <w:r>
        <w:rPr>
          <w:b/>
          <w:bCs/>
          <w:lang w:eastAsia="ja-JP"/>
        </w:rPr>
        <w:t>1</w:t>
      </w:r>
      <w:r w:rsidRPr="6F2227D5">
        <w:rPr>
          <w:b/>
          <w:bCs/>
          <w:lang w:eastAsia="ja-JP"/>
        </w:rPr>
        <w:t xml:space="preserve">: </w:t>
      </w:r>
      <w:r w:rsidRPr="00323FAD">
        <w:rPr>
          <w:b/>
          <w:bCs/>
          <w:lang w:eastAsia="ja-JP"/>
        </w:rPr>
        <w:t xml:space="preserve">For scheduling R2D transmission, any scheduling information related to resource allocation that needs to be signaled is indicated by </w:t>
      </w:r>
      <w:proofErr w:type="gramStart"/>
      <w:r w:rsidRPr="00323FAD">
        <w:rPr>
          <w:b/>
          <w:bCs/>
          <w:lang w:eastAsia="ja-JP"/>
        </w:rPr>
        <w:t>higher-layer</w:t>
      </w:r>
      <w:proofErr w:type="gramEnd"/>
      <w:r w:rsidRPr="00323FAD">
        <w:rPr>
          <w:b/>
          <w:bCs/>
          <w:lang w:eastAsia="ja-JP"/>
        </w:rPr>
        <w:t xml:space="preserve"> signaling via the PRDCH</w:t>
      </w:r>
      <w:r w:rsidRPr="6F2227D5">
        <w:rPr>
          <w:b/>
          <w:bCs/>
          <w:lang w:eastAsia="ja-JP"/>
        </w:rPr>
        <w:t>.</w:t>
      </w:r>
    </w:p>
    <w:p w14:paraId="5854EDE0" w14:textId="17E18124" w:rsidR="007D0AE0" w:rsidRDefault="007D0AE0" w:rsidP="007D0AE0">
      <w:pPr>
        <w:rPr>
          <w:lang w:eastAsia="ja-JP"/>
        </w:rPr>
      </w:pPr>
      <w:r w:rsidRPr="3668341A">
        <w:rPr>
          <w:lang w:eastAsia="ja-JP"/>
        </w:rPr>
        <w:t xml:space="preserve">The target </w:t>
      </w:r>
      <w:r>
        <w:rPr>
          <w:lang w:eastAsia="ja-JP"/>
        </w:rPr>
        <w:t xml:space="preserve">device </w:t>
      </w:r>
      <w:r w:rsidRPr="3668341A">
        <w:rPr>
          <w:lang w:eastAsia="ja-JP"/>
        </w:rPr>
        <w:t xml:space="preserve">ID part of R2D </w:t>
      </w:r>
      <w:r>
        <w:rPr>
          <w:lang w:eastAsia="ja-JP"/>
        </w:rPr>
        <w:t xml:space="preserve">may indicate a single or group of devices and </w:t>
      </w:r>
      <w:r w:rsidRPr="3668341A">
        <w:rPr>
          <w:lang w:eastAsia="ja-JP"/>
        </w:rPr>
        <w:t>should be easily distinguished. In addition, the target ID can</w:t>
      </w:r>
      <w:r>
        <w:rPr>
          <w:lang w:eastAsia="ja-JP"/>
        </w:rPr>
        <w:t xml:space="preserve"> have a </w:t>
      </w:r>
      <w:r w:rsidRPr="3668341A">
        <w:rPr>
          <w:lang w:eastAsia="ja-JP"/>
        </w:rPr>
        <w:t xml:space="preserve">short or long length, which can be AS level ID or NAS level ID. The NAS level ID can be long, and it can be </w:t>
      </w:r>
      <w:r>
        <w:rPr>
          <w:lang w:eastAsia="ja-JP"/>
        </w:rPr>
        <w:t xml:space="preserve">in </w:t>
      </w:r>
      <w:r w:rsidRPr="3668341A">
        <w:rPr>
          <w:lang w:eastAsia="ja-JP"/>
        </w:rPr>
        <w:t xml:space="preserve">the order </w:t>
      </w:r>
      <w:r>
        <w:rPr>
          <w:lang w:eastAsia="ja-JP"/>
        </w:rPr>
        <w:t>of the data part length</w:t>
      </w:r>
      <w:r w:rsidRPr="3668341A">
        <w:rPr>
          <w:lang w:eastAsia="ja-JP"/>
        </w:rPr>
        <w:t xml:space="preserve">. This requires having </w:t>
      </w:r>
      <w:r>
        <w:rPr>
          <w:lang w:eastAsia="ja-JP"/>
        </w:rPr>
        <w:t xml:space="preserve">the control information with </w:t>
      </w:r>
      <w:r w:rsidRPr="3668341A">
        <w:rPr>
          <w:lang w:eastAsia="ja-JP"/>
        </w:rPr>
        <w:t>the possibility of variable sizes</w:t>
      </w:r>
      <w:r>
        <w:rPr>
          <w:lang w:eastAsia="ja-JP"/>
        </w:rPr>
        <w:t>,</w:t>
      </w:r>
      <w:r w:rsidRPr="3668341A">
        <w:rPr>
          <w:lang w:eastAsia="ja-JP"/>
        </w:rPr>
        <w:t xml:space="preserve"> containing target device ID</w:t>
      </w:r>
      <w:r>
        <w:rPr>
          <w:lang w:eastAsia="ja-JP"/>
        </w:rPr>
        <w:t>(s)</w:t>
      </w:r>
      <w:r w:rsidRPr="3668341A">
        <w:rPr>
          <w:lang w:eastAsia="ja-JP"/>
        </w:rPr>
        <w:t>.</w:t>
      </w:r>
    </w:p>
    <w:p w14:paraId="746712E2" w14:textId="77777777" w:rsidR="007D0AE0" w:rsidRDefault="007D0AE0" w:rsidP="007D0AE0">
      <w:pPr>
        <w:rPr>
          <w:b/>
          <w:bCs/>
          <w:lang w:eastAsia="ja-JP"/>
        </w:rPr>
      </w:pPr>
      <w:r w:rsidRPr="6F2227D5">
        <w:rPr>
          <w:b/>
          <w:bCs/>
          <w:lang w:eastAsia="ja-JP"/>
        </w:rPr>
        <w:t xml:space="preserve">Proposal </w:t>
      </w:r>
      <w:r>
        <w:rPr>
          <w:b/>
          <w:bCs/>
          <w:lang w:eastAsia="ja-JP"/>
        </w:rPr>
        <w:t>2</w:t>
      </w:r>
      <w:r w:rsidRPr="6F2227D5">
        <w:rPr>
          <w:b/>
          <w:bCs/>
          <w:lang w:eastAsia="ja-JP"/>
        </w:rPr>
        <w:t xml:space="preserve">: </w:t>
      </w:r>
      <w:r>
        <w:rPr>
          <w:rFonts w:hint="eastAsia"/>
          <w:b/>
          <w:bCs/>
          <w:lang w:eastAsia="ja-JP"/>
        </w:rPr>
        <w:t>T</w:t>
      </w:r>
      <w:r>
        <w:rPr>
          <w:b/>
          <w:bCs/>
          <w:lang w:eastAsia="ja-JP"/>
        </w:rPr>
        <w:t xml:space="preserve">he </w:t>
      </w:r>
      <w:r>
        <w:rPr>
          <w:rFonts w:hint="eastAsia"/>
          <w:b/>
          <w:bCs/>
          <w:lang w:eastAsia="ja-JP"/>
        </w:rPr>
        <w:t xml:space="preserve">variable </w:t>
      </w:r>
      <w:r w:rsidRPr="003A1A1D">
        <w:rPr>
          <w:b/>
          <w:bCs/>
          <w:lang w:eastAsia="ja-JP"/>
        </w:rPr>
        <w:t xml:space="preserve">R2D control information </w:t>
      </w:r>
      <w:r>
        <w:rPr>
          <w:rFonts w:hint="eastAsia"/>
          <w:b/>
          <w:bCs/>
          <w:lang w:eastAsia="ja-JP"/>
        </w:rPr>
        <w:t>size</w:t>
      </w:r>
      <w:r>
        <w:rPr>
          <w:b/>
          <w:bCs/>
          <w:lang w:eastAsia="ja-JP"/>
        </w:rPr>
        <w:t>s should be supported</w:t>
      </w:r>
      <w:r w:rsidRPr="6F2227D5">
        <w:rPr>
          <w:b/>
          <w:bCs/>
          <w:lang w:eastAsia="ja-JP"/>
        </w:rPr>
        <w:t>.</w:t>
      </w:r>
      <w:r>
        <w:rPr>
          <w:rFonts w:hint="eastAsia"/>
          <w:b/>
          <w:bCs/>
          <w:lang w:eastAsia="ja-JP"/>
        </w:rPr>
        <w:t xml:space="preserve"> </w:t>
      </w:r>
    </w:p>
    <w:p w14:paraId="593C41AC" w14:textId="3807D716" w:rsidR="007D0AE0" w:rsidRDefault="007D0AE0" w:rsidP="007D0AE0">
      <w:pPr>
        <w:rPr>
          <w:lang w:eastAsia="ja-JP"/>
        </w:rPr>
      </w:pPr>
      <w:r w:rsidRPr="7FC3CBAA">
        <w:rPr>
          <w:lang w:eastAsia="ja-JP"/>
        </w:rPr>
        <w:t xml:space="preserve">In addition to the target device ID, the R2D control information may carry other information contents. The control information content and size could vary for different R2D messages. For instance, a command R2D message may indicate the TB size of the R2D, while an inventory R2D message may indicate the TB size of the corresponding D2R transmission. The R2D control information may carry an indication of data segmentation for large messages. In this regard, the reader needs to indicate the control information content and size for each R2D message. This can be achieved by introducing a fixed-size control size and interpretation field (CSIF), which is placed at the beginning of the control information. Each value of CSIF corresponds to a combination of different control information contents with possible different sizes. The device can determine the control information content and size accordingly. Table 1 represents an example of CSIF values. CSIF may be seen as </w:t>
      </w:r>
      <w:proofErr w:type="gramStart"/>
      <w:r w:rsidRPr="7FC3CBAA">
        <w:rPr>
          <w:lang w:eastAsia="ja-JP"/>
        </w:rPr>
        <w:t>similar to</w:t>
      </w:r>
      <w:proofErr w:type="gramEnd"/>
      <w:r w:rsidRPr="7FC3CBAA">
        <w:rPr>
          <w:lang w:eastAsia="ja-JP"/>
        </w:rPr>
        <w:t xml:space="preserve"> LCID used in NR MAC specification as how to interpret the remaining field are different depending on the value.</w:t>
      </w:r>
      <w:r w:rsidR="00F22516">
        <w:rPr>
          <w:rFonts w:hint="eastAsia"/>
          <w:lang w:eastAsia="ja-JP"/>
        </w:rPr>
        <w:t xml:space="preserve"> Although the</w:t>
      </w:r>
      <w:r w:rsidR="00F22516" w:rsidRPr="4E14827A">
        <w:rPr>
          <w:lang w:eastAsia="ja-JP"/>
        </w:rPr>
        <w:t xml:space="preserve"> </w:t>
      </w:r>
      <w:r w:rsidR="6AFD5C6D" w:rsidRPr="4E14827A">
        <w:rPr>
          <w:lang w:eastAsia="ja-JP"/>
        </w:rPr>
        <w:t>reliability</w:t>
      </w:r>
      <w:r w:rsidR="00F22516">
        <w:rPr>
          <w:rFonts w:hint="eastAsia"/>
          <w:lang w:eastAsia="ja-JP"/>
        </w:rPr>
        <w:t xml:space="preserve"> </w:t>
      </w:r>
      <w:r w:rsidR="00224718">
        <w:rPr>
          <w:rFonts w:hint="eastAsia"/>
          <w:lang w:eastAsia="ja-JP"/>
        </w:rPr>
        <w:t xml:space="preserve">requirement </w:t>
      </w:r>
      <w:r w:rsidR="295602A0" w:rsidRPr="4E14827A">
        <w:rPr>
          <w:lang w:eastAsia="ja-JP"/>
        </w:rPr>
        <w:t>for</w:t>
      </w:r>
      <w:r w:rsidR="00224718">
        <w:rPr>
          <w:rFonts w:hint="eastAsia"/>
          <w:lang w:eastAsia="ja-JP"/>
        </w:rPr>
        <w:t xml:space="preserve"> CSIF is </w:t>
      </w:r>
      <w:r w:rsidR="00224718">
        <w:rPr>
          <w:rFonts w:hint="eastAsia"/>
          <w:lang w:eastAsia="ja-JP"/>
        </w:rPr>
        <w:lastRenderedPageBreak/>
        <w:t xml:space="preserve">higher than the other </w:t>
      </w:r>
      <w:r w:rsidR="00224718" w:rsidRPr="4E14827A">
        <w:rPr>
          <w:lang w:eastAsia="ja-JP"/>
        </w:rPr>
        <w:t>field</w:t>
      </w:r>
      <w:r w:rsidR="4E1088EF" w:rsidRPr="4E14827A">
        <w:rPr>
          <w:lang w:eastAsia="ja-JP"/>
        </w:rPr>
        <w:t>s</w:t>
      </w:r>
      <w:r w:rsidR="00224718">
        <w:rPr>
          <w:rFonts w:hint="eastAsia"/>
          <w:lang w:eastAsia="ja-JP"/>
        </w:rPr>
        <w:t xml:space="preserve"> of R2D, </w:t>
      </w:r>
      <w:r w:rsidR="002D21EC">
        <w:rPr>
          <w:rFonts w:hint="eastAsia"/>
          <w:lang w:eastAsia="ja-JP"/>
        </w:rPr>
        <w:t xml:space="preserve">the field can be also sent via </w:t>
      </w:r>
      <w:proofErr w:type="gramStart"/>
      <w:r w:rsidR="002D21EC" w:rsidRPr="002D21EC">
        <w:rPr>
          <w:lang w:eastAsia="ja-JP"/>
        </w:rPr>
        <w:t>higher-layer</w:t>
      </w:r>
      <w:proofErr w:type="gramEnd"/>
      <w:r w:rsidR="002D21EC" w:rsidRPr="002D21EC">
        <w:rPr>
          <w:lang w:eastAsia="ja-JP"/>
        </w:rPr>
        <w:t xml:space="preserve"> signaling</w:t>
      </w:r>
      <w:r w:rsidR="002D21EC">
        <w:rPr>
          <w:rFonts w:hint="eastAsia"/>
          <w:lang w:eastAsia="ja-JP"/>
        </w:rPr>
        <w:t xml:space="preserve"> as </w:t>
      </w:r>
      <w:r w:rsidR="282768C7" w:rsidRPr="4E14827A">
        <w:rPr>
          <w:lang w:eastAsia="ja-JP"/>
        </w:rPr>
        <w:t>having</w:t>
      </w:r>
      <w:r w:rsidR="002D21EC">
        <w:rPr>
          <w:rFonts w:hint="eastAsia"/>
          <w:lang w:eastAsia="ja-JP"/>
        </w:rPr>
        <w:t xml:space="preserve"> different coding rate would </w:t>
      </w:r>
      <w:r w:rsidR="3F0A6992" w:rsidRPr="4E14827A">
        <w:rPr>
          <w:lang w:eastAsia="ja-JP"/>
        </w:rPr>
        <w:t>bring</w:t>
      </w:r>
      <w:r w:rsidR="002D21EC">
        <w:rPr>
          <w:rFonts w:hint="eastAsia"/>
          <w:lang w:eastAsia="ja-JP"/>
        </w:rPr>
        <w:t xml:space="preserve"> more complexity </w:t>
      </w:r>
      <w:r w:rsidR="6BE138E3" w:rsidRPr="4E14827A">
        <w:rPr>
          <w:lang w:eastAsia="ja-JP"/>
        </w:rPr>
        <w:t>for</w:t>
      </w:r>
      <w:r w:rsidR="002D21EC" w:rsidRPr="4E14827A">
        <w:rPr>
          <w:lang w:eastAsia="ja-JP"/>
        </w:rPr>
        <w:t xml:space="preserve"> </w:t>
      </w:r>
      <w:r w:rsidR="3A99951E" w:rsidRPr="4E14827A">
        <w:rPr>
          <w:lang w:eastAsia="ja-JP"/>
        </w:rPr>
        <w:t>the</w:t>
      </w:r>
      <w:r w:rsidR="002D21EC">
        <w:rPr>
          <w:rFonts w:hint="eastAsia"/>
          <w:lang w:eastAsia="ja-JP"/>
        </w:rPr>
        <w:t xml:space="preserve"> devices.</w:t>
      </w:r>
    </w:p>
    <w:p w14:paraId="1CDB96C8" w14:textId="358DA7F9" w:rsidR="00D437F2" w:rsidRDefault="00D437F2" w:rsidP="00D437F2">
      <w:pPr>
        <w:rPr>
          <w:b/>
          <w:bCs/>
          <w:lang w:eastAsia="ja-JP"/>
        </w:rPr>
      </w:pPr>
      <w:r w:rsidRPr="6F2227D5">
        <w:rPr>
          <w:b/>
          <w:bCs/>
          <w:lang w:eastAsia="ja-JP"/>
        </w:rPr>
        <w:t xml:space="preserve">Proposal </w:t>
      </w:r>
      <w:r>
        <w:rPr>
          <w:rFonts w:hint="eastAsia"/>
          <w:b/>
          <w:bCs/>
          <w:lang w:eastAsia="ja-JP"/>
        </w:rPr>
        <w:t>3</w:t>
      </w:r>
      <w:r w:rsidRPr="6F2227D5">
        <w:rPr>
          <w:b/>
          <w:bCs/>
          <w:lang w:eastAsia="ja-JP"/>
        </w:rPr>
        <w:t xml:space="preserve">: </w:t>
      </w:r>
      <w:r w:rsidR="00BC615E">
        <w:rPr>
          <w:rFonts w:hint="eastAsia"/>
          <w:b/>
          <w:bCs/>
          <w:lang w:eastAsia="ja-JP"/>
        </w:rPr>
        <w:t>The</w:t>
      </w:r>
      <w:r w:rsidR="00BC615E" w:rsidRPr="00BC615E">
        <w:rPr>
          <w:b/>
          <w:bCs/>
          <w:lang w:eastAsia="ja-JP"/>
        </w:rPr>
        <w:t xml:space="preserve"> fixed-size control size and interpretation field (CSIF)</w:t>
      </w:r>
      <w:r>
        <w:rPr>
          <w:rFonts w:hint="eastAsia"/>
          <w:b/>
          <w:bCs/>
          <w:lang w:eastAsia="ja-JP"/>
        </w:rPr>
        <w:t xml:space="preserve"> </w:t>
      </w:r>
      <w:r w:rsidR="00BC615E">
        <w:rPr>
          <w:rFonts w:hint="eastAsia"/>
          <w:b/>
          <w:bCs/>
          <w:lang w:eastAsia="ja-JP"/>
        </w:rPr>
        <w:t xml:space="preserve">should be </w:t>
      </w:r>
      <w:proofErr w:type="gramStart"/>
      <w:r w:rsidR="00BC615E">
        <w:rPr>
          <w:rFonts w:hint="eastAsia"/>
          <w:b/>
          <w:bCs/>
          <w:lang w:eastAsia="ja-JP"/>
        </w:rPr>
        <w:t>introduced</w:t>
      </w:r>
      <w:proofErr w:type="gramEnd"/>
      <w:r w:rsidR="00BC615E">
        <w:rPr>
          <w:rFonts w:hint="eastAsia"/>
          <w:b/>
          <w:bCs/>
          <w:lang w:eastAsia="ja-JP"/>
        </w:rPr>
        <w:t xml:space="preserve"> and it can be </w:t>
      </w:r>
      <w:r w:rsidR="00E577DC">
        <w:rPr>
          <w:rFonts w:hint="eastAsia"/>
          <w:b/>
          <w:bCs/>
          <w:lang w:eastAsia="ja-JP"/>
        </w:rPr>
        <w:t xml:space="preserve">transmitted via </w:t>
      </w:r>
      <w:r w:rsidR="00E577DC" w:rsidRPr="00E577DC">
        <w:rPr>
          <w:b/>
          <w:bCs/>
          <w:lang w:eastAsia="ja-JP"/>
        </w:rPr>
        <w:t>higher-layer signaling</w:t>
      </w:r>
      <w:r w:rsidR="00E577DC">
        <w:rPr>
          <w:rFonts w:hint="eastAsia"/>
          <w:b/>
          <w:bCs/>
          <w:lang w:eastAsia="ja-JP"/>
        </w:rPr>
        <w:t>.</w:t>
      </w:r>
    </w:p>
    <w:p w14:paraId="77B0561F" w14:textId="77777777" w:rsidR="007D0AE0" w:rsidRPr="00D437F2" w:rsidRDefault="007D0AE0" w:rsidP="007D0AE0">
      <w:pPr>
        <w:rPr>
          <w:lang w:eastAsia="ja-JP"/>
        </w:rPr>
      </w:pPr>
    </w:p>
    <w:p w14:paraId="42E4E004" w14:textId="77777777" w:rsidR="007D0AE0" w:rsidRDefault="007D0AE0" w:rsidP="007D0AE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8059F2">
        <w:t>An example of control size and interpretation field for R2D control information.</w:t>
      </w:r>
    </w:p>
    <w:tbl>
      <w:tblPr>
        <w:tblStyle w:val="TableGrid"/>
        <w:tblW w:w="9776" w:type="dxa"/>
        <w:tblLook w:val="04A0" w:firstRow="1" w:lastRow="0" w:firstColumn="1" w:lastColumn="0" w:noHBand="0" w:noVBand="1"/>
      </w:tblPr>
      <w:tblGrid>
        <w:gridCol w:w="2263"/>
        <w:gridCol w:w="993"/>
        <w:gridCol w:w="1009"/>
        <w:gridCol w:w="1082"/>
        <w:gridCol w:w="1097"/>
        <w:gridCol w:w="3332"/>
      </w:tblGrid>
      <w:tr w:rsidR="007D0AE0" w14:paraId="41AF1CBB" w14:textId="77777777" w:rsidTr="009128E7">
        <w:trPr>
          <w:trHeight w:val="300"/>
        </w:trPr>
        <w:tc>
          <w:tcPr>
            <w:tcW w:w="2263" w:type="dxa"/>
          </w:tcPr>
          <w:p w14:paraId="6172E3ED" w14:textId="77777777" w:rsidR="007D0AE0" w:rsidRDefault="007D0AE0" w:rsidP="009128E7">
            <w:pPr>
              <w:pStyle w:val="TAL"/>
              <w:rPr>
                <w:lang w:eastAsia="ja-JP"/>
              </w:rPr>
            </w:pPr>
            <w:r>
              <w:rPr>
                <w:rFonts w:hint="eastAsia"/>
                <w:lang w:eastAsia="ja-JP"/>
              </w:rPr>
              <w:t xml:space="preserve">Control size and interpretation field (CSIF) field of fixed size </w:t>
            </w:r>
          </w:p>
        </w:tc>
        <w:tc>
          <w:tcPr>
            <w:tcW w:w="993" w:type="dxa"/>
          </w:tcPr>
          <w:p w14:paraId="0F9ED936" w14:textId="77777777" w:rsidR="007D0AE0" w:rsidRDefault="007D0AE0" w:rsidP="009128E7">
            <w:pPr>
              <w:pStyle w:val="TAL"/>
              <w:rPr>
                <w:lang w:eastAsia="ja-JP"/>
              </w:rPr>
            </w:pPr>
            <w:r>
              <w:rPr>
                <w:rFonts w:hint="eastAsia"/>
                <w:lang w:eastAsia="ja-JP"/>
              </w:rPr>
              <w:t>Target ID field size</w:t>
            </w:r>
          </w:p>
        </w:tc>
        <w:tc>
          <w:tcPr>
            <w:tcW w:w="1009" w:type="dxa"/>
          </w:tcPr>
          <w:p w14:paraId="5BFFA57D" w14:textId="77777777" w:rsidR="007D0AE0" w:rsidRPr="009B43D0" w:rsidRDefault="007D0AE0" w:rsidP="009128E7">
            <w:pPr>
              <w:pStyle w:val="TAL"/>
              <w:rPr>
                <w:lang w:eastAsia="ja-JP"/>
              </w:rPr>
            </w:pPr>
            <w:r w:rsidRPr="7FC3CBAA">
              <w:rPr>
                <w:lang w:eastAsia="ja-JP"/>
              </w:rPr>
              <w:t>TBS of PRDCH size</w:t>
            </w:r>
          </w:p>
        </w:tc>
        <w:tc>
          <w:tcPr>
            <w:tcW w:w="1082" w:type="dxa"/>
          </w:tcPr>
          <w:p w14:paraId="797C8113" w14:textId="77777777" w:rsidR="007D0AE0" w:rsidRDefault="007D0AE0" w:rsidP="009128E7">
            <w:pPr>
              <w:pStyle w:val="TAL"/>
              <w:rPr>
                <w:lang w:eastAsia="ja-JP"/>
              </w:rPr>
            </w:pPr>
            <w:r>
              <w:rPr>
                <w:rFonts w:hint="eastAsia"/>
                <w:lang w:eastAsia="ja-JP"/>
              </w:rPr>
              <w:t>TBS of PDRCH size</w:t>
            </w:r>
          </w:p>
        </w:tc>
        <w:tc>
          <w:tcPr>
            <w:tcW w:w="1097" w:type="dxa"/>
          </w:tcPr>
          <w:p w14:paraId="3870BFD9" w14:textId="77777777" w:rsidR="007D0AE0" w:rsidRDefault="007D0AE0" w:rsidP="009128E7">
            <w:pPr>
              <w:pStyle w:val="TAL"/>
              <w:rPr>
                <w:lang w:eastAsia="ja-JP"/>
              </w:rPr>
            </w:pPr>
            <w:r>
              <w:rPr>
                <w:rFonts w:hint="eastAsia"/>
                <w:lang w:eastAsia="ja-JP"/>
              </w:rPr>
              <w:t>Segment related field</w:t>
            </w:r>
          </w:p>
        </w:tc>
        <w:tc>
          <w:tcPr>
            <w:tcW w:w="3332" w:type="dxa"/>
          </w:tcPr>
          <w:p w14:paraId="587CAABE" w14:textId="77777777" w:rsidR="007D0AE0" w:rsidRDefault="007D0AE0" w:rsidP="009128E7">
            <w:pPr>
              <w:pStyle w:val="TAL"/>
              <w:rPr>
                <w:lang w:eastAsia="ja-JP"/>
              </w:rPr>
            </w:pPr>
          </w:p>
        </w:tc>
      </w:tr>
      <w:tr w:rsidR="007D0AE0" w14:paraId="6EECB232" w14:textId="77777777" w:rsidTr="009128E7">
        <w:trPr>
          <w:trHeight w:val="300"/>
        </w:trPr>
        <w:tc>
          <w:tcPr>
            <w:tcW w:w="2263" w:type="dxa"/>
          </w:tcPr>
          <w:p w14:paraId="75EE0660" w14:textId="77777777" w:rsidR="007D0AE0" w:rsidRPr="00923D09" w:rsidRDefault="007D0AE0" w:rsidP="009128E7">
            <w:pPr>
              <w:pStyle w:val="TAL"/>
              <w:rPr>
                <w:lang w:eastAsia="ja-JP"/>
              </w:rPr>
            </w:pPr>
            <w:r>
              <w:rPr>
                <w:rFonts w:hint="eastAsia"/>
                <w:lang w:eastAsia="ja-JP"/>
              </w:rPr>
              <w:t>value 0</w:t>
            </w:r>
          </w:p>
        </w:tc>
        <w:tc>
          <w:tcPr>
            <w:tcW w:w="993" w:type="dxa"/>
          </w:tcPr>
          <w:p w14:paraId="477785EA" w14:textId="77777777" w:rsidR="007D0AE0" w:rsidRDefault="007D0AE0" w:rsidP="009128E7">
            <w:pPr>
              <w:pStyle w:val="TAL"/>
              <w:rPr>
                <w:lang w:eastAsia="ja-JP"/>
              </w:rPr>
            </w:pPr>
            <w:r>
              <w:rPr>
                <w:rFonts w:hint="eastAsia"/>
                <w:lang w:eastAsia="ja-JP"/>
              </w:rPr>
              <w:t>16</w:t>
            </w:r>
          </w:p>
        </w:tc>
        <w:tc>
          <w:tcPr>
            <w:tcW w:w="1009" w:type="dxa"/>
          </w:tcPr>
          <w:p w14:paraId="4F59315B" w14:textId="77777777" w:rsidR="007D0AE0" w:rsidRPr="009B43D0" w:rsidRDefault="007D0AE0" w:rsidP="009128E7">
            <w:pPr>
              <w:pStyle w:val="TAL"/>
              <w:rPr>
                <w:lang w:eastAsia="ja-JP"/>
              </w:rPr>
            </w:pPr>
            <w:r w:rsidRPr="7FC3CBAA">
              <w:rPr>
                <w:lang w:eastAsia="ja-JP"/>
              </w:rPr>
              <w:t>6</w:t>
            </w:r>
          </w:p>
        </w:tc>
        <w:tc>
          <w:tcPr>
            <w:tcW w:w="1082" w:type="dxa"/>
          </w:tcPr>
          <w:p w14:paraId="2BC7579C" w14:textId="77777777" w:rsidR="007D0AE0" w:rsidRDefault="007D0AE0" w:rsidP="009128E7">
            <w:pPr>
              <w:pStyle w:val="TAL"/>
              <w:rPr>
                <w:lang w:eastAsia="ja-JP"/>
              </w:rPr>
            </w:pPr>
            <w:r>
              <w:rPr>
                <w:rFonts w:hint="eastAsia"/>
                <w:lang w:eastAsia="ja-JP"/>
              </w:rPr>
              <w:t>0</w:t>
            </w:r>
          </w:p>
        </w:tc>
        <w:tc>
          <w:tcPr>
            <w:tcW w:w="1097" w:type="dxa"/>
          </w:tcPr>
          <w:p w14:paraId="1978D690" w14:textId="77777777" w:rsidR="007D0AE0" w:rsidRDefault="007D0AE0" w:rsidP="009128E7">
            <w:pPr>
              <w:pStyle w:val="TAL"/>
              <w:rPr>
                <w:lang w:eastAsia="ja-JP"/>
              </w:rPr>
            </w:pPr>
            <w:r>
              <w:rPr>
                <w:rFonts w:hint="eastAsia"/>
                <w:lang w:eastAsia="ja-JP"/>
              </w:rPr>
              <w:t>0</w:t>
            </w:r>
          </w:p>
        </w:tc>
        <w:tc>
          <w:tcPr>
            <w:tcW w:w="3332" w:type="dxa"/>
          </w:tcPr>
          <w:p w14:paraId="4BCC1273" w14:textId="77777777" w:rsidR="007D0AE0" w:rsidRDefault="007D0AE0" w:rsidP="009128E7">
            <w:pPr>
              <w:pStyle w:val="TAL"/>
              <w:rPr>
                <w:lang w:eastAsia="ja-JP"/>
              </w:rPr>
            </w:pPr>
            <w:r>
              <w:rPr>
                <w:rFonts w:hint="eastAsia"/>
                <w:lang w:eastAsia="ja-JP"/>
              </w:rPr>
              <w:t xml:space="preserve">PRDCH with AS-ID with data without segmentation </w:t>
            </w:r>
          </w:p>
        </w:tc>
      </w:tr>
      <w:tr w:rsidR="007D0AE0" w14:paraId="5D97121C" w14:textId="77777777" w:rsidTr="009128E7">
        <w:trPr>
          <w:trHeight w:val="300"/>
        </w:trPr>
        <w:tc>
          <w:tcPr>
            <w:tcW w:w="2263" w:type="dxa"/>
          </w:tcPr>
          <w:p w14:paraId="097D2200" w14:textId="77777777" w:rsidR="007D0AE0" w:rsidRDefault="007D0AE0" w:rsidP="009128E7">
            <w:pPr>
              <w:pStyle w:val="TAL"/>
              <w:rPr>
                <w:lang w:eastAsia="ja-JP"/>
              </w:rPr>
            </w:pPr>
            <w:r>
              <w:rPr>
                <w:rFonts w:hint="eastAsia"/>
                <w:lang w:eastAsia="ja-JP"/>
              </w:rPr>
              <w:t>value 1</w:t>
            </w:r>
          </w:p>
        </w:tc>
        <w:tc>
          <w:tcPr>
            <w:tcW w:w="993" w:type="dxa"/>
          </w:tcPr>
          <w:p w14:paraId="208E1AF7" w14:textId="77777777" w:rsidR="007D0AE0" w:rsidRDefault="007D0AE0" w:rsidP="009128E7">
            <w:pPr>
              <w:pStyle w:val="TAL"/>
              <w:rPr>
                <w:lang w:eastAsia="ja-JP"/>
              </w:rPr>
            </w:pPr>
            <w:r>
              <w:rPr>
                <w:rFonts w:hint="eastAsia"/>
                <w:lang w:eastAsia="ja-JP"/>
              </w:rPr>
              <w:t>16</w:t>
            </w:r>
          </w:p>
        </w:tc>
        <w:tc>
          <w:tcPr>
            <w:tcW w:w="1009" w:type="dxa"/>
          </w:tcPr>
          <w:p w14:paraId="06AD3BB8" w14:textId="77777777" w:rsidR="007D0AE0" w:rsidRPr="009B43D0" w:rsidRDefault="007D0AE0" w:rsidP="009128E7">
            <w:pPr>
              <w:pStyle w:val="TAL"/>
              <w:rPr>
                <w:lang w:eastAsia="ja-JP"/>
              </w:rPr>
            </w:pPr>
            <w:r w:rsidRPr="7FC3CBAA">
              <w:rPr>
                <w:lang w:eastAsia="ja-JP"/>
              </w:rPr>
              <w:t>6</w:t>
            </w:r>
          </w:p>
        </w:tc>
        <w:tc>
          <w:tcPr>
            <w:tcW w:w="1082" w:type="dxa"/>
          </w:tcPr>
          <w:p w14:paraId="3ED8A7FC" w14:textId="77777777" w:rsidR="007D0AE0" w:rsidRDefault="007D0AE0" w:rsidP="009128E7">
            <w:pPr>
              <w:pStyle w:val="TAL"/>
              <w:rPr>
                <w:lang w:eastAsia="ja-JP"/>
              </w:rPr>
            </w:pPr>
            <w:r>
              <w:rPr>
                <w:rFonts w:hint="eastAsia"/>
                <w:lang w:eastAsia="ja-JP"/>
              </w:rPr>
              <w:t>0</w:t>
            </w:r>
          </w:p>
        </w:tc>
        <w:tc>
          <w:tcPr>
            <w:tcW w:w="1097" w:type="dxa"/>
          </w:tcPr>
          <w:p w14:paraId="18B1337C" w14:textId="77777777" w:rsidR="007D0AE0" w:rsidRDefault="007D0AE0" w:rsidP="009128E7">
            <w:pPr>
              <w:pStyle w:val="TAL"/>
              <w:rPr>
                <w:lang w:eastAsia="ja-JP"/>
              </w:rPr>
            </w:pPr>
            <w:r>
              <w:rPr>
                <w:rFonts w:hint="eastAsia"/>
                <w:lang w:eastAsia="ja-JP"/>
              </w:rPr>
              <w:t>6</w:t>
            </w:r>
          </w:p>
        </w:tc>
        <w:tc>
          <w:tcPr>
            <w:tcW w:w="3332" w:type="dxa"/>
          </w:tcPr>
          <w:p w14:paraId="6110D3B8" w14:textId="77777777" w:rsidR="007D0AE0" w:rsidRDefault="007D0AE0" w:rsidP="009128E7">
            <w:pPr>
              <w:pStyle w:val="TAL"/>
              <w:rPr>
                <w:lang w:eastAsia="ja-JP"/>
              </w:rPr>
            </w:pPr>
            <w:r>
              <w:rPr>
                <w:rFonts w:hint="eastAsia"/>
                <w:lang w:eastAsia="ja-JP"/>
              </w:rPr>
              <w:t>PRDCH with AS-ID with data with segmentation</w:t>
            </w:r>
          </w:p>
        </w:tc>
      </w:tr>
      <w:tr w:rsidR="007D0AE0" w14:paraId="5CA17C3F" w14:textId="77777777" w:rsidTr="009128E7">
        <w:trPr>
          <w:trHeight w:val="300"/>
        </w:trPr>
        <w:tc>
          <w:tcPr>
            <w:tcW w:w="2263" w:type="dxa"/>
          </w:tcPr>
          <w:p w14:paraId="079E94F7" w14:textId="77777777" w:rsidR="007D0AE0" w:rsidRDefault="007D0AE0" w:rsidP="009128E7">
            <w:pPr>
              <w:pStyle w:val="TAL"/>
              <w:rPr>
                <w:lang w:eastAsia="ja-JP"/>
              </w:rPr>
            </w:pPr>
            <w:r>
              <w:rPr>
                <w:rFonts w:hint="eastAsia"/>
                <w:lang w:eastAsia="ja-JP"/>
              </w:rPr>
              <w:t>value 2</w:t>
            </w:r>
          </w:p>
        </w:tc>
        <w:tc>
          <w:tcPr>
            <w:tcW w:w="993" w:type="dxa"/>
          </w:tcPr>
          <w:p w14:paraId="69C58492" w14:textId="77777777" w:rsidR="007D0AE0" w:rsidRDefault="007D0AE0" w:rsidP="009128E7">
            <w:pPr>
              <w:pStyle w:val="TAL"/>
              <w:rPr>
                <w:lang w:eastAsia="ja-JP"/>
              </w:rPr>
            </w:pPr>
            <w:r>
              <w:rPr>
                <w:rFonts w:hint="eastAsia"/>
                <w:lang w:eastAsia="ja-JP"/>
              </w:rPr>
              <w:t>0</w:t>
            </w:r>
          </w:p>
        </w:tc>
        <w:tc>
          <w:tcPr>
            <w:tcW w:w="1009" w:type="dxa"/>
          </w:tcPr>
          <w:p w14:paraId="597BC1C2" w14:textId="77777777" w:rsidR="007D0AE0" w:rsidRPr="009B43D0" w:rsidRDefault="007D0AE0" w:rsidP="009128E7">
            <w:pPr>
              <w:pStyle w:val="TAL"/>
              <w:rPr>
                <w:lang w:eastAsia="ja-JP"/>
              </w:rPr>
            </w:pPr>
            <w:r w:rsidRPr="7FC3CBAA">
              <w:rPr>
                <w:lang w:eastAsia="ja-JP"/>
              </w:rPr>
              <w:t>6</w:t>
            </w:r>
          </w:p>
        </w:tc>
        <w:tc>
          <w:tcPr>
            <w:tcW w:w="1082" w:type="dxa"/>
          </w:tcPr>
          <w:p w14:paraId="7BC51ED1" w14:textId="77777777" w:rsidR="007D0AE0" w:rsidRDefault="007D0AE0" w:rsidP="009128E7">
            <w:pPr>
              <w:pStyle w:val="TAL"/>
              <w:rPr>
                <w:lang w:eastAsia="ja-JP"/>
              </w:rPr>
            </w:pPr>
            <w:r>
              <w:rPr>
                <w:rFonts w:hint="eastAsia"/>
                <w:lang w:eastAsia="ja-JP"/>
              </w:rPr>
              <w:t xml:space="preserve">0 </w:t>
            </w:r>
          </w:p>
        </w:tc>
        <w:tc>
          <w:tcPr>
            <w:tcW w:w="1097" w:type="dxa"/>
          </w:tcPr>
          <w:p w14:paraId="543C34FB" w14:textId="77777777" w:rsidR="007D0AE0" w:rsidRDefault="007D0AE0" w:rsidP="009128E7">
            <w:pPr>
              <w:pStyle w:val="TAL"/>
              <w:rPr>
                <w:lang w:eastAsia="ja-JP"/>
              </w:rPr>
            </w:pPr>
            <w:r>
              <w:rPr>
                <w:rFonts w:hint="eastAsia"/>
                <w:lang w:eastAsia="ja-JP"/>
              </w:rPr>
              <w:t>6</w:t>
            </w:r>
          </w:p>
        </w:tc>
        <w:tc>
          <w:tcPr>
            <w:tcW w:w="3332" w:type="dxa"/>
          </w:tcPr>
          <w:p w14:paraId="24C9612B" w14:textId="77777777" w:rsidR="007D0AE0" w:rsidRDefault="007D0AE0" w:rsidP="009128E7">
            <w:pPr>
              <w:pStyle w:val="TAL"/>
              <w:rPr>
                <w:lang w:eastAsia="ja-JP"/>
              </w:rPr>
            </w:pPr>
            <w:r>
              <w:rPr>
                <w:rFonts w:hint="eastAsia"/>
                <w:lang w:eastAsia="ja-JP"/>
              </w:rPr>
              <w:t>Following segmented PRDCH data transmission without target ID</w:t>
            </w:r>
          </w:p>
        </w:tc>
      </w:tr>
      <w:tr w:rsidR="007D0AE0" w14:paraId="2251AE9F" w14:textId="77777777" w:rsidTr="009128E7">
        <w:trPr>
          <w:trHeight w:val="300"/>
        </w:trPr>
        <w:tc>
          <w:tcPr>
            <w:tcW w:w="2263" w:type="dxa"/>
          </w:tcPr>
          <w:p w14:paraId="3A285D9F" w14:textId="77777777" w:rsidR="007D0AE0" w:rsidRDefault="007D0AE0" w:rsidP="009128E7">
            <w:pPr>
              <w:pStyle w:val="TAL"/>
              <w:rPr>
                <w:lang w:eastAsia="ja-JP"/>
              </w:rPr>
            </w:pPr>
            <w:r>
              <w:rPr>
                <w:rFonts w:hint="eastAsia"/>
                <w:lang w:eastAsia="ja-JP"/>
              </w:rPr>
              <w:t>value 3</w:t>
            </w:r>
          </w:p>
        </w:tc>
        <w:tc>
          <w:tcPr>
            <w:tcW w:w="993" w:type="dxa"/>
          </w:tcPr>
          <w:p w14:paraId="399C6358" w14:textId="77777777" w:rsidR="007D0AE0" w:rsidRDefault="007D0AE0" w:rsidP="009128E7">
            <w:pPr>
              <w:pStyle w:val="TAL"/>
              <w:rPr>
                <w:lang w:eastAsia="ja-JP"/>
              </w:rPr>
            </w:pPr>
            <w:r>
              <w:rPr>
                <w:rFonts w:hint="eastAsia"/>
                <w:lang w:eastAsia="ja-JP"/>
              </w:rPr>
              <w:t>16</w:t>
            </w:r>
          </w:p>
        </w:tc>
        <w:tc>
          <w:tcPr>
            <w:tcW w:w="1009" w:type="dxa"/>
          </w:tcPr>
          <w:p w14:paraId="3F9C04DB" w14:textId="77777777" w:rsidR="007D0AE0" w:rsidRPr="009B43D0" w:rsidRDefault="007D0AE0" w:rsidP="009128E7">
            <w:pPr>
              <w:pStyle w:val="TAL"/>
              <w:rPr>
                <w:lang w:eastAsia="ja-JP"/>
              </w:rPr>
            </w:pPr>
            <w:r w:rsidRPr="7FC3CBAA">
              <w:rPr>
                <w:lang w:eastAsia="ja-JP"/>
              </w:rPr>
              <w:t>2</w:t>
            </w:r>
          </w:p>
        </w:tc>
        <w:tc>
          <w:tcPr>
            <w:tcW w:w="1082" w:type="dxa"/>
          </w:tcPr>
          <w:p w14:paraId="5F730FE3" w14:textId="77777777" w:rsidR="007D0AE0" w:rsidRDefault="007D0AE0" w:rsidP="009128E7">
            <w:pPr>
              <w:pStyle w:val="TAL"/>
              <w:rPr>
                <w:lang w:eastAsia="ja-JP"/>
              </w:rPr>
            </w:pPr>
            <w:r>
              <w:rPr>
                <w:rFonts w:hint="eastAsia"/>
                <w:lang w:eastAsia="ja-JP"/>
              </w:rPr>
              <w:t>2</w:t>
            </w:r>
          </w:p>
        </w:tc>
        <w:tc>
          <w:tcPr>
            <w:tcW w:w="1097" w:type="dxa"/>
          </w:tcPr>
          <w:p w14:paraId="5C35587F" w14:textId="77777777" w:rsidR="007D0AE0" w:rsidRDefault="007D0AE0" w:rsidP="009128E7">
            <w:pPr>
              <w:pStyle w:val="TAL"/>
              <w:rPr>
                <w:lang w:eastAsia="ja-JP"/>
              </w:rPr>
            </w:pPr>
            <w:r>
              <w:rPr>
                <w:rFonts w:hint="eastAsia"/>
                <w:lang w:eastAsia="ja-JP"/>
              </w:rPr>
              <w:t>0</w:t>
            </w:r>
          </w:p>
        </w:tc>
        <w:tc>
          <w:tcPr>
            <w:tcW w:w="3332" w:type="dxa"/>
          </w:tcPr>
          <w:p w14:paraId="0590E299" w14:textId="77777777" w:rsidR="007D0AE0" w:rsidRDefault="007D0AE0" w:rsidP="009128E7">
            <w:pPr>
              <w:pStyle w:val="TAL"/>
              <w:rPr>
                <w:lang w:eastAsia="ja-JP"/>
              </w:rPr>
            </w:pPr>
            <w:r>
              <w:rPr>
                <w:rFonts w:hint="eastAsia"/>
                <w:lang w:eastAsia="ja-JP"/>
              </w:rPr>
              <w:t>PDRCH scheduling with AS-ID. PDRCH contain only control</w:t>
            </w:r>
          </w:p>
        </w:tc>
      </w:tr>
      <w:tr w:rsidR="007D0AE0" w14:paraId="2C4CA5CF" w14:textId="77777777" w:rsidTr="009128E7">
        <w:trPr>
          <w:trHeight w:val="300"/>
        </w:trPr>
        <w:tc>
          <w:tcPr>
            <w:tcW w:w="2263" w:type="dxa"/>
          </w:tcPr>
          <w:p w14:paraId="32A4D597" w14:textId="77777777" w:rsidR="007D0AE0" w:rsidRDefault="007D0AE0" w:rsidP="009128E7">
            <w:pPr>
              <w:pStyle w:val="TAL"/>
              <w:rPr>
                <w:lang w:eastAsia="ja-JP"/>
              </w:rPr>
            </w:pPr>
            <w:r>
              <w:rPr>
                <w:rFonts w:hint="eastAsia"/>
                <w:lang w:eastAsia="ja-JP"/>
              </w:rPr>
              <w:t>value 4</w:t>
            </w:r>
          </w:p>
        </w:tc>
        <w:tc>
          <w:tcPr>
            <w:tcW w:w="993" w:type="dxa"/>
          </w:tcPr>
          <w:p w14:paraId="78A2D4CC" w14:textId="77777777" w:rsidR="007D0AE0" w:rsidRDefault="007D0AE0" w:rsidP="009128E7">
            <w:pPr>
              <w:pStyle w:val="TAL"/>
              <w:rPr>
                <w:lang w:eastAsia="ja-JP"/>
              </w:rPr>
            </w:pPr>
            <w:r>
              <w:rPr>
                <w:rFonts w:hint="eastAsia"/>
                <w:lang w:eastAsia="ja-JP"/>
              </w:rPr>
              <w:t>16</w:t>
            </w:r>
          </w:p>
        </w:tc>
        <w:tc>
          <w:tcPr>
            <w:tcW w:w="1009" w:type="dxa"/>
          </w:tcPr>
          <w:p w14:paraId="19CA993D" w14:textId="77777777" w:rsidR="007D0AE0" w:rsidRPr="009B43D0" w:rsidRDefault="007D0AE0" w:rsidP="009128E7">
            <w:pPr>
              <w:pStyle w:val="TAL"/>
              <w:rPr>
                <w:lang w:eastAsia="ja-JP"/>
              </w:rPr>
            </w:pPr>
            <w:r w:rsidRPr="7FC3CBAA">
              <w:rPr>
                <w:lang w:eastAsia="ja-JP"/>
              </w:rPr>
              <w:t>2</w:t>
            </w:r>
          </w:p>
        </w:tc>
        <w:tc>
          <w:tcPr>
            <w:tcW w:w="1082" w:type="dxa"/>
          </w:tcPr>
          <w:p w14:paraId="0C6567D8" w14:textId="77777777" w:rsidR="007D0AE0" w:rsidRDefault="007D0AE0" w:rsidP="009128E7">
            <w:pPr>
              <w:pStyle w:val="TAL"/>
              <w:rPr>
                <w:lang w:eastAsia="ja-JP"/>
              </w:rPr>
            </w:pPr>
            <w:r>
              <w:rPr>
                <w:rFonts w:hint="eastAsia"/>
                <w:lang w:eastAsia="ja-JP"/>
              </w:rPr>
              <w:t>6</w:t>
            </w:r>
          </w:p>
        </w:tc>
        <w:tc>
          <w:tcPr>
            <w:tcW w:w="1097" w:type="dxa"/>
          </w:tcPr>
          <w:p w14:paraId="294D832A" w14:textId="77777777" w:rsidR="007D0AE0" w:rsidRDefault="007D0AE0" w:rsidP="009128E7">
            <w:pPr>
              <w:pStyle w:val="TAL"/>
              <w:rPr>
                <w:lang w:eastAsia="ja-JP"/>
              </w:rPr>
            </w:pPr>
            <w:r>
              <w:rPr>
                <w:rFonts w:hint="eastAsia"/>
                <w:lang w:eastAsia="ja-JP"/>
              </w:rPr>
              <w:t>0</w:t>
            </w:r>
          </w:p>
        </w:tc>
        <w:tc>
          <w:tcPr>
            <w:tcW w:w="3332" w:type="dxa"/>
          </w:tcPr>
          <w:p w14:paraId="1DADB6DB" w14:textId="77777777" w:rsidR="007D0AE0" w:rsidRDefault="007D0AE0" w:rsidP="009128E7">
            <w:pPr>
              <w:pStyle w:val="TAL"/>
              <w:rPr>
                <w:lang w:eastAsia="ja-JP"/>
              </w:rPr>
            </w:pPr>
            <w:r>
              <w:rPr>
                <w:rFonts w:hint="eastAsia"/>
                <w:lang w:eastAsia="ja-JP"/>
              </w:rPr>
              <w:t>PDRCH scheduling with AS-ID. PDRCH contain data without segmentation</w:t>
            </w:r>
          </w:p>
        </w:tc>
      </w:tr>
      <w:tr w:rsidR="007D0AE0" w14:paraId="7499A280" w14:textId="77777777" w:rsidTr="009128E7">
        <w:trPr>
          <w:trHeight w:val="300"/>
        </w:trPr>
        <w:tc>
          <w:tcPr>
            <w:tcW w:w="2263" w:type="dxa"/>
          </w:tcPr>
          <w:p w14:paraId="1381BD29" w14:textId="77777777" w:rsidR="007D0AE0" w:rsidRDefault="007D0AE0" w:rsidP="009128E7">
            <w:pPr>
              <w:pStyle w:val="TAL"/>
              <w:rPr>
                <w:lang w:eastAsia="ja-JP"/>
              </w:rPr>
            </w:pPr>
            <w:r>
              <w:rPr>
                <w:rFonts w:hint="eastAsia"/>
                <w:lang w:eastAsia="ja-JP"/>
              </w:rPr>
              <w:t>value 5</w:t>
            </w:r>
          </w:p>
        </w:tc>
        <w:tc>
          <w:tcPr>
            <w:tcW w:w="993" w:type="dxa"/>
          </w:tcPr>
          <w:p w14:paraId="734281E4" w14:textId="77777777" w:rsidR="007D0AE0" w:rsidRDefault="007D0AE0" w:rsidP="009128E7">
            <w:pPr>
              <w:pStyle w:val="TAL"/>
              <w:rPr>
                <w:lang w:eastAsia="ja-JP"/>
              </w:rPr>
            </w:pPr>
            <w:r>
              <w:rPr>
                <w:rFonts w:hint="eastAsia"/>
                <w:lang w:eastAsia="ja-JP"/>
              </w:rPr>
              <w:t>16</w:t>
            </w:r>
          </w:p>
        </w:tc>
        <w:tc>
          <w:tcPr>
            <w:tcW w:w="1009" w:type="dxa"/>
          </w:tcPr>
          <w:p w14:paraId="597E0A47" w14:textId="77777777" w:rsidR="007D0AE0" w:rsidRDefault="007D0AE0" w:rsidP="009128E7">
            <w:pPr>
              <w:pStyle w:val="TAL"/>
              <w:rPr>
                <w:lang w:eastAsia="ja-JP"/>
              </w:rPr>
            </w:pPr>
            <w:r w:rsidRPr="7FC3CBAA">
              <w:rPr>
                <w:lang w:eastAsia="ja-JP"/>
              </w:rPr>
              <w:t>2</w:t>
            </w:r>
          </w:p>
        </w:tc>
        <w:tc>
          <w:tcPr>
            <w:tcW w:w="1082" w:type="dxa"/>
          </w:tcPr>
          <w:p w14:paraId="535D28C6" w14:textId="77777777" w:rsidR="007D0AE0" w:rsidRDefault="007D0AE0" w:rsidP="009128E7">
            <w:pPr>
              <w:pStyle w:val="TAL"/>
              <w:rPr>
                <w:lang w:eastAsia="ja-JP"/>
              </w:rPr>
            </w:pPr>
            <w:r>
              <w:rPr>
                <w:rFonts w:hint="eastAsia"/>
                <w:lang w:eastAsia="ja-JP"/>
              </w:rPr>
              <w:t>6</w:t>
            </w:r>
          </w:p>
        </w:tc>
        <w:tc>
          <w:tcPr>
            <w:tcW w:w="1097" w:type="dxa"/>
          </w:tcPr>
          <w:p w14:paraId="37F20BBF" w14:textId="77777777" w:rsidR="007D0AE0" w:rsidRDefault="007D0AE0" w:rsidP="009128E7">
            <w:pPr>
              <w:pStyle w:val="TAL"/>
              <w:rPr>
                <w:lang w:eastAsia="ja-JP"/>
              </w:rPr>
            </w:pPr>
            <w:r>
              <w:rPr>
                <w:rFonts w:hint="eastAsia"/>
                <w:lang w:eastAsia="ja-JP"/>
              </w:rPr>
              <w:t>6</w:t>
            </w:r>
          </w:p>
        </w:tc>
        <w:tc>
          <w:tcPr>
            <w:tcW w:w="3332" w:type="dxa"/>
          </w:tcPr>
          <w:p w14:paraId="5BB973BB" w14:textId="77777777" w:rsidR="007D0AE0" w:rsidRDefault="007D0AE0" w:rsidP="009128E7">
            <w:pPr>
              <w:pStyle w:val="TAL"/>
              <w:rPr>
                <w:lang w:eastAsia="ja-JP"/>
              </w:rPr>
            </w:pPr>
            <w:r>
              <w:rPr>
                <w:rFonts w:hint="eastAsia"/>
                <w:lang w:eastAsia="ja-JP"/>
              </w:rPr>
              <w:t>PDRCH scheduling with AS-ID. PDRCH contain data with segmentation</w:t>
            </w:r>
          </w:p>
        </w:tc>
      </w:tr>
      <w:tr w:rsidR="007D0AE0" w14:paraId="7FEAB7EF" w14:textId="77777777" w:rsidTr="009128E7">
        <w:trPr>
          <w:trHeight w:val="300"/>
        </w:trPr>
        <w:tc>
          <w:tcPr>
            <w:tcW w:w="2263" w:type="dxa"/>
          </w:tcPr>
          <w:p w14:paraId="44FBF2F9" w14:textId="77777777" w:rsidR="007D0AE0" w:rsidRDefault="007D0AE0" w:rsidP="009128E7">
            <w:pPr>
              <w:pStyle w:val="TAL"/>
              <w:rPr>
                <w:lang w:eastAsia="ja-JP"/>
              </w:rPr>
            </w:pPr>
            <w:r>
              <w:rPr>
                <w:rFonts w:hint="eastAsia"/>
                <w:lang w:eastAsia="ja-JP"/>
              </w:rPr>
              <w:t>value 6</w:t>
            </w:r>
          </w:p>
        </w:tc>
        <w:tc>
          <w:tcPr>
            <w:tcW w:w="993" w:type="dxa"/>
          </w:tcPr>
          <w:p w14:paraId="10A518A5" w14:textId="77777777" w:rsidR="007D0AE0" w:rsidRDefault="007D0AE0" w:rsidP="009128E7">
            <w:pPr>
              <w:pStyle w:val="TAL"/>
              <w:rPr>
                <w:lang w:eastAsia="ja-JP"/>
              </w:rPr>
            </w:pPr>
            <w:r>
              <w:rPr>
                <w:rFonts w:hint="eastAsia"/>
                <w:lang w:eastAsia="ja-JP"/>
              </w:rPr>
              <w:t>48</w:t>
            </w:r>
          </w:p>
        </w:tc>
        <w:tc>
          <w:tcPr>
            <w:tcW w:w="1009" w:type="dxa"/>
          </w:tcPr>
          <w:p w14:paraId="28AF31C8" w14:textId="77777777" w:rsidR="007D0AE0" w:rsidRPr="009B43D0" w:rsidRDefault="007D0AE0" w:rsidP="009128E7">
            <w:pPr>
              <w:pStyle w:val="TAL"/>
              <w:rPr>
                <w:lang w:eastAsia="ja-JP"/>
              </w:rPr>
            </w:pPr>
            <w:r w:rsidRPr="7FC3CBAA">
              <w:rPr>
                <w:lang w:eastAsia="ja-JP"/>
              </w:rPr>
              <w:t>6</w:t>
            </w:r>
          </w:p>
        </w:tc>
        <w:tc>
          <w:tcPr>
            <w:tcW w:w="1082" w:type="dxa"/>
          </w:tcPr>
          <w:p w14:paraId="64159634" w14:textId="77777777" w:rsidR="007D0AE0" w:rsidRDefault="007D0AE0" w:rsidP="009128E7">
            <w:pPr>
              <w:pStyle w:val="TAL"/>
              <w:rPr>
                <w:lang w:eastAsia="ja-JP"/>
              </w:rPr>
            </w:pPr>
            <w:r>
              <w:rPr>
                <w:rFonts w:hint="eastAsia"/>
                <w:lang w:eastAsia="ja-JP"/>
              </w:rPr>
              <w:t>0</w:t>
            </w:r>
          </w:p>
        </w:tc>
        <w:tc>
          <w:tcPr>
            <w:tcW w:w="1097" w:type="dxa"/>
          </w:tcPr>
          <w:p w14:paraId="2B302CD9" w14:textId="77777777" w:rsidR="007D0AE0" w:rsidRDefault="007D0AE0" w:rsidP="009128E7">
            <w:pPr>
              <w:pStyle w:val="TAL"/>
              <w:rPr>
                <w:lang w:eastAsia="ja-JP"/>
              </w:rPr>
            </w:pPr>
            <w:r>
              <w:rPr>
                <w:rFonts w:hint="eastAsia"/>
                <w:lang w:eastAsia="ja-JP"/>
              </w:rPr>
              <w:t>6</w:t>
            </w:r>
          </w:p>
        </w:tc>
        <w:tc>
          <w:tcPr>
            <w:tcW w:w="3332" w:type="dxa"/>
          </w:tcPr>
          <w:p w14:paraId="72354025" w14:textId="77777777" w:rsidR="007D0AE0" w:rsidRDefault="007D0AE0" w:rsidP="009128E7">
            <w:pPr>
              <w:pStyle w:val="TAL"/>
              <w:rPr>
                <w:lang w:eastAsia="ja-JP"/>
              </w:rPr>
            </w:pPr>
            <w:r>
              <w:rPr>
                <w:rFonts w:hint="eastAsia"/>
                <w:lang w:eastAsia="ja-JP"/>
              </w:rPr>
              <w:t>PRDCH with upper layer-ID with data regardless of segmentation</w:t>
            </w:r>
          </w:p>
        </w:tc>
      </w:tr>
      <w:tr w:rsidR="007D0AE0" w14:paraId="2CB5735E" w14:textId="77777777" w:rsidTr="009128E7">
        <w:trPr>
          <w:trHeight w:val="300"/>
        </w:trPr>
        <w:tc>
          <w:tcPr>
            <w:tcW w:w="2263" w:type="dxa"/>
          </w:tcPr>
          <w:p w14:paraId="6A9F4CA0" w14:textId="77777777" w:rsidR="007D0AE0" w:rsidRDefault="007D0AE0" w:rsidP="009128E7">
            <w:pPr>
              <w:pStyle w:val="TAL"/>
              <w:rPr>
                <w:lang w:eastAsia="ja-JP"/>
              </w:rPr>
            </w:pPr>
            <w:r>
              <w:rPr>
                <w:rFonts w:hint="eastAsia"/>
                <w:lang w:eastAsia="ja-JP"/>
              </w:rPr>
              <w:t>.....</w:t>
            </w:r>
          </w:p>
        </w:tc>
        <w:tc>
          <w:tcPr>
            <w:tcW w:w="993" w:type="dxa"/>
          </w:tcPr>
          <w:p w14:paraId="7C4B7940" w14:textId="77777777" w:rsidR="007D0AE0" w:rsidRDefault="007D0AE0" w:rsidP="009128E7">
            <w:pPr>
              <w:pStyle w:val="TAL"/>
              <w:rPr>
                <w:lang w:eastAsia="ja-JP"/>
              </w:rPr>
            </w:pPr>
          </w:p>
        </w:tc>
        <w:tc>
          <w:tcPr>
            <w:tcW w:w="1009" w:type="dxa"/>
          </w:tcPr>
          <w:p w14:paraId="7677985D" w14:textId="77777777" w:rsidR="007D0AE0" w:rsidRDefault="007D0AE0" w:rsidP="009128E7">
            <w:pPr>
              <w:pStyle w:val="TAL"/>
              <w:rPr>
                <w:lang w:eastAsia="ja-JP"/>
              </w:rPr>
            </w:pPr>
          </w:p>
        </w:tc>
        <w:tc>
          <w:tcPr>
            <w:tcW w:w="1082" w:type="dxa"/>
          </w:tcPr>
          <w:p w14:paraId="651D1B66" w14:textId="77777777" w:rsidR="007D0AE0" w:rsidRDefault="007D0AE0" w:rsidP="009128E7">
            <w:pPr>
              <w:pStyle w:val="TAL"/>
              <w:rPr>
                <w:lang w:eastAsia="ja-JP"/>
              </w:rPr>
            </w:pPr>
          </w:p>
        </w:tc>
        <w:tc>
          <w:tcPr>
            <w:tcW w:w="1097" w:type="dxa"/>
          </w:tcPr>
          <w:p w14:paraId="28B0FC63" w14:textId="77777777" w:rsidR="007D0AE0" w:rsidRDefault="007D0AE0" w:rsidP="009128E7">
            <w:pPr>
              <w:pStyle w:val="TAL"/>
              <w:rPr>
                <w:lang w:eastAsia="ja-JP"/>
              </w:rPr>
            </w:pPr>
          </w:p>
        </w:tc>
        <w:tc>
          <w:tcPr>
            <w:tcW w:w="3332" w:type="dxa"/>
          </w:tcPr>
          <w:p w14:paraId="28CF1DC2" w14:textId="77777777" w:rsidR="007D0AE0" w:rsidRDefault="007D0AE0" w:rsidP="009128E7">
            <w:pPr>
              <w:pStyle w:val="TAL"/>
              <w:rPr>
                <w:lang w:eastAsia="ja-JP"/>
              </w:rPr>
            </w:pPr>
          </w:p>
        </w:tc>
      </w:tr>
    </w:tbl>
    <w:p w14:paraId="40B9659B" w14:textId="77777777" w:rsidR="007D0AE0" w:rsidRDefault="007D0AE0" w:rsidP="00237A19">
      <w:pPr>
        <w:rPr>
          <w:rFonts w:eastAsia="SimSun"/>
          <w:b/>
          <w:bCs/>
          <w:u w:val="single"/>
          <w:lang w:eastAsia="zh-CN"/>
        </w:rPr>
      </w:pPr>
    </w:p>
    <w:p w14:paraId="7843AAFD" w14:textId="18AD0584" w:rsidR="00050F51" w:rsidRPr="00120D43" w:rsidRDefault="00050F51" w:rsidP="00237A19">
      <w:pPr>
        <w:rPr>
          <w:rFonts w:eastAsia="SimSun"/>
          <w:b/>
          <w:bCs/>
          <w:u w:val="single"/>
          <w:lang w:eastAsia="zh-CN"/>
        </w:rPr>
      </w:pPr>
      <w:r w:rsidRPr="00120D43">
        <w:rPr>
          <w:rFonts w:eastAsia="SimSun" w:hint="eastAsia"/>
          <w:b/>
          <w:bCs/>
          <w:u w:val="single"/>
          <w:lang w:eastAsia="zh-CN"/>
        </w:rPr>
        <w:t xml:space="preserve">Time </w:t>
      </w:r>
      <w:r w:rsidR="00E12F32" w:rsidRPr="00120D43">
        <w:rPr>
          <w:rFonts w:eastAsia="SimSun"/>
          <w:b/>
          <w:bCs/>
          <w:u w:val="single"/>
          <w:lang w:eastAsia="zh-CN"/>
        </w:rPr>
        <w:t xml:space="preserve">and frequency </w:t>
      </w:r>
      <w:r w:rsidRPr="00120D43">
        <w:rPr>
          <w:rFonts w:eastAsia="SimSun" w:hint="eastAsia"/>
          <w:b/>
          <w:bCs/>
          <w:u w:val="single"/>
          <w:lang w:eastAsia="zh-CN"/>
        </w:rPr>
        <w:t>domain resource allocation</w:t>
      </w:r>
      <w:r w:rsidR="006779A3" w:rsidRPr="00120D43">
        <w:rPr>
          <w:rFonts w:eastAsia="SimSun"/>
          <w:b/>
          <w:bCs/>
          <w:u w:val="single"/>
          <w:lang w:eastAsia="zh-CN"/>
        </w:rPr>
        <w:t>s</w:t>
      </w:r>
    </w:p>
    <w:p w14:paraId="19413772" w14:textId="1569EB22" w:rsidR="000F21AC" w:rsidRPr="000F21AC" w:rsidRDefault="004C3A31" w:rsidP="00237A19">
      <w:pPr>
        <w:rPr>
          <w:lang w:eastAsia="ja-JP"/>
        </w:rPr>
      </w:pPr>
      <w:r w:rsidRPr="000F21AC">
        <w:rPr>
          <w:lang w:eastAsia="ja-JP"/>
        </w:rPr>
        <w:t xml:space="preserve">In the last meeting, the </w:t>
      </w:r>
      <w:r w:rsidR="00FD342D" w:rsidRPr="000F21AC">
        <w:rPr>
          <w:lang w:eastAsia="ja-JP"/>
        </w:rPr>
        <w:t xml:space="preserve">following working assumption regarding the </w:t>
      </w:r>
      <w:r w:rsidRPr="000F21AC">
        <w:rPr>
          <w:lang w:eastAsia="ja-JP"/>
        </w:rPr>
        <w:t xml:space="preserve">timing </w:t>
      </w:r>
      <w:r w:rsidR="00FD342D" w:rsidRPr="000F21AC">
        <w:rPr>
          <w:lang w:eastAsia="ja-JP"/>
        </w:rPr>
        <w:t xml:space="preserve">of Msg1 transmissions when X=2 is </w:t>
      </w:r>
      <w:r w:rsidR="000F21AC" w:rsidRPr="000F21AC">
        <w:rPr>
          <w:lang w:eastAsia="ja-JP"/>
        </w:rPr>
        <w:t>made.</w:t>
      </w:r>
    </w:p>
    <w:tbl>
      <w:tblPr>
        <w:tblStyle w:val="TableGrid"/>
        <w:tblW w:w="0" w:type="auto"/>
        <w:tblLook w:val="04A0" w:firstRow="1" w:lastRow="0" w:firstColumn="1" w:lastColumn="0" w:noHBand="0" w:noVBand="1"/>
      </w:tblPr>
      <w:tblGrid>
        <w:gridCol w:w="9630"/>
      </w:tblGrid>
      <w:tr w:rsidR="000F21AC" w14:paraId="0005A239" w14:textId="77777777" w:rsidTr="000F21AC">
        <w:tc>
          <w:tcPr>
            <w:tcW w:w="9630" w:type="dxa"/>
          </w:tcPr>
          <w:p w14:paraId="72D5E9C3" w14:textId="77777777" w:rsidR="008C4B77" w:rsidRDefault="008C4B77" w:rsidP="008C4B77">
            <w:pPr>
              <w:pStyle w:val="0Maintext"/>
              <w:rPr>
                <w:lang w:eastAsia="zh-CN"/>
              </w:rPr>
            </w:pPr>
            <w:r w:rsidRPr="0077721F">
              <w:rPr>
                <w:highlight w:val="darkYellow"/>
                <w:lang w:val="en-US" w:eastAsia="zh-CN"/>
              </w:rPr>
              <w:t>Working assumption</w:t>
            </w:r>
          </w:p>
          <w:p w14:paraId="1375CBC3" w14:textId="77777777" w:rsidR="008C4B77" w:rsidRDefault="008C4B77" w:rsidP="008C4B77">
            <w:pPr>
              <w:adjustRightInd w:val="0"/>
              <w:snapToGrid w:val="0"/>
              <w:rPr>
                <w:rFonts w:eastAsia="DengXian"/>
                <w:bCs/>
                <w:color w:val="000000" w:themeColor="text1"/>
                <w:lang w:eastAsia="zh-CN"/>
              </w:rPr>
            </w:pPr>
            <w:r w:rsidRPr="004E7A7B">
              <w:rPr>
                <w:rFonts w:eastAsia="DengXian" w:hint="eastAsia"/>
                <w:bCs/>
                <w:color w:val="000000" w:themeColor="text1"/>
                <w:lang w:eastAsia="zh-CN"/>
              </w:rPr>
              <w:t>For X=</w:t>
            </w:r>
            <w:r w:rsidRPr="0068798A">
              <w:rPr>
                <w:rFonts w:eastAsia="DengXian" w:hint="eastAsia"/>
                <w:bCs/>
                <w:color w:val="000000" w:themeColor="text1"/>
                <w:lang w:eastAsia="zh-CN"/>
              </w:rPr>
              <w:t xml:space="preserve">2, </w:t>
            </w:r>
            <w:r w:rsidRPr="0068798A">
              <w:rPr>
                <w:rFonts w:hint="eastAsia"/>
                <w:bCs/>
                <w:lang w:eastAsia="zh-CN"/>
              </w:rPr>
              <w:t>from device perspective,</w:t>
            </w:r>
            <w:r w:rsidRPr="0068798A">
              <w:rPr>
                <w:rFonts w:eastAsia="DengXian" w:hint="eastAsia"/>
                <w:bCs/>
                <w:color w:val="000000" w:themeColor="text1"/>
                <w:lang w:eastAsia="zh-CN"/>
              </w:rPr>
              <w:t xml:space="preserve"> </w:t>
            </w:r>
            <w:r w:rsidRPr="0068798A">
              <w:rPr>
                <w:rFonts w:eastAsia="DengXian"/>
                <w:bCs/>
                <w:color w:val="000000" w:themeColor="text1"/>
                <w:lang w:eastAsia="zh-CN"/>
              </w:rPr>
              <w:t xml:space="preserve">for determination of </w:t>
            </w:r>
            <w:r w:rsidRPr="0068798A">
              <w:rPr>
                <w:rFonts w:eastAsia="DengXian" w:hint="eastAsia"/>
                <w:bCs/>
                <w:color w:val="000000" w:themeColor="text1"/>
                <w:lang w:eastAsia="zh-CN"/>
              </w:rPr>
              <w:t>the starting time for the second Msg1 time domain resource</w:t>
            </w:r>
            <w:r w:rsidRPr="004E7A7B">
              <w:rPr>
                <w:rFonts w:eastAsia="DengXian" w:hint="eastAsia"/>
                <w:bCs/>
                <w:color w:val="000000" w:themeColor="text1"/>
                <w:lang w:eastAsia="zh-CN"/>
              </w:rPr>
              <w:t xml:space="preserve">: </w:t>
            </w:r>
          </w:p>
          <w:p w14:paraId="2916BD4D" w14:textId="77777777" w:rsidR="008C4B77" w:rsidRPr="004E7A7B" w:rsidRDefault="008C4B77" w:rsidP="008C4B77">
            <w:pPr>
              <w:numPr>
                <w:ilvl w:val="1"/>
                <w:numId w:val="10"/>
              </w:numPr>
              <w:snapToGrid w:val="0"/>
              <w:spacing w:after="0"/>
              <w:jc w:val="both"/>
              <w:rPr>
                <w:rFonts w:eastAsia="DengXian"/>
                <w:bCs/>
                <w:color w:val="000000" w:themeColor="text1"/>
                <w:lang w:eastAsia="zh-CN"/>
              </w:rPr>
            </w:pPr>
            <w:r>
              <w:rPr>
                <w:rFonts w:eastAsia="DengXian"/>
                <w:bCs/>
                <w:color w:val="000000" w:themeColor="text1"/>
                <w:lang w:eastAsia="zh-CN"/>
              </w:rPr>
              <w:t>D</w:t>
            </w:r>
            <w:r w:rsidRPr="004E7A7B">
              <w:rPr>
                <w:rFonts w:eastAsia="DengXian" w:hint="eastAsia"/>
                <w:bCs/>
                <w:color w:val="000000" w:themeColor="text1"/>
                <w:lang w:eastAsia="zh-CN"/>
              </w:rPr>
              <w:t xml:space="preserve">erived based on the </w:t>
            </w:r>
            <w:r>
              <w:rPr>
                <w:rFonts w:eastAsia="DengXian"/>
                <w:bCs/>
                <w:color w:val="000000" w:themeColor="text1"/>
                <w:lang w:eastAsia="zh-CN"/>
              </w:rPr>
              <w:t xml:space="preserve">starting time of the </w:t>
            </w:r>
            <w:r w:rsidRPr="004E7A7B">
              <w:rPr>
                <w:rFonts w:eastAsia="DengXian" w:hint="eastAsia"/>
                <w:bCs/>
                <w:color w:val="000000" w:themeColor="text1"/>
                <w:lang w:eastAsia="zh-CN"/>
              </w:rPr>
              <w:t>first Msg1 time domain resource plus T</w:t>
            </w:r>
            <w:r w:rsidRPr="004E7A7B">
              <w:rPr>
                <w:rFonts w:eastAsia="DengXian" w:hint="eastAsia"/>
                <w:bCs/>
                <w:color w:val="000000" w:themeColor="text1"/>
                <w:vertAlign w:val="subscript"/>
                <w:lang w:eastAsia="zh-CN"/>
              </w:rPr>
              <w:t>offset2</w:t>
            </w:r>
          </w:p>
          <w:p w14:paraId="3528F9D8" w14:textId="154F6413" w:rsidR="000F21AC" w:rsidRPr="008C4B77" w:rsidRDefault="008C4B77" w:rsidP="00237A19">
            <w:pPr>
              <w:numPr>
                <w:ilvl w:val="1"/>
                <w:numId w:val="10"/>
              </w:numPr>
              <w:snapToGrid w:val="0"/>
              <w:spacing w:after="0"/>
              <w:jc w:val="both"/>
              <w:rPr>
                <w:bCs/>
                <w:lang w:eastAsia="zh-CN"/>
              </w:rPr>
            </w:pPr>
            <w:r w:rsidRPr="00BD16F0">
              <w:rPr>
                <w:bCs/>
                <w:lang w:eastAsia="zh-CN"/>
              </w:rPr>
              <w:t xml:space="preserve">FFS </w:t>
            </w:r>
            <w:r w:rsidRPr="00BD16F0">
              <w:rPr>
                <w:rFonts w:hint="eastAsia"/>
                <w:bCs/>
                <w:lang w:eastAsia="zh-CN"/>
              </w:rPr>
              <w:t>T</w:t>
            </w:r>
            <w:r w:rsidRPr="00BD16F0">
              <w:rPr>
                <w:rFonts w:hint="eastAsia"/>
                <w:bCs/>
                <w:vertAlign w:val="subscript"/>
                <w:lang w:eastAsia="zh-CN"/>
              </w:rPr>
              <w:t>offset</w:t>
            </w:r>
            <w:r>
              <w:rPr>
                <w:bCs/>
                <w:vertAlign w:val="subscript"/>
                <w:lang w:eastAsia="zh-CN"/>
              </w:rPr>
              <w:t>2</w:t>
            </w:r>
            <w:r w:rsidRPr="00BD16F0">
              <w:rPr>
                <w:bCs/>
                <w:lang w:eastAsia="zh-CN"/>
              </w:rPr>
              <w:t xml:space="preserve"> is predefined in the spec </w:t>
            </w:r>
            <w:r>
              <w:rPr>
                <w:bCs/>
                <w:lang w:eastAsia="zh-CN"/>
              </w:rPr>
              <w:t xml:space="preserve">or derived by a rule </w:t>
            </w:r>
            <w:r w:rsidRPr="00BD16F0">
              <w:rPr>
                <w:bCs/>
                <w:lang w:eastAsia="zh-CN"/>
              </w:rPr>
              <w:t xml:space="preserve">or indicated </w:t>
            </w:r>
            <w:r w:rsidRPr="00BD16F0">
              <w:rPr>
                <w:rFonts w:hint="eastAsia"/>
                <w:bCs/>
                <w:lang w:eastAsia="zh-CN"/>
              </w:rPr>
              <w:t xml:space="preserve">implicitly or explicitly </w:t>
            </w:r>
            <w:r w:rsidRPr="00BD16F0">
              <w:rPr>
                <w:bCs/>
                <w:lang w:eastAsia="zh-CN"/>
              </w:rPr>
              <w:t>by the R2D transmission triggering random access.</w:t>
            </w:r>
          </w:p>
        </w:tc>
      </w:tr>
    </w:tbl>
    <w:p w14:paraId="6BBBA0B4" w14:textId="77777777" w:rsidR="000F21AC" w:rsidRDefault="000F21AC" w:rsidP="00237A19">
      <w:pPr>
        <w:rPr>
          <w:rFonts w:eastAsiaTheme="minorEastAsia"/>
          <w:b/>
          <w:bCs/>
          <w:lang w:eastAsia="ja-JP"/>
        </w:rPr>
      </w:pPr>
    </w:p>
    <w:p w14:paraId="2CEF1ECA" w14:textId="2BB746EA" w:rsidR="00062400" w:rsidRPr="00AC2D50" w:rsidRDefault="00062400" w:rsidP="00237A19">
      <w:pPr>
        <w:rPr>
          <w:rFonts w:eastAsiaTheme="minorEastAsia"/>
          <w:lang w:eastAsia="ja-JP"/>
        </w:rPr>
      </w:pPr>
      <w:r w:rsidRPr="00AC2D50">
        <w:rPr>
          <w:rFonts w:eastAsiaTheme="minorEastAsia"/>
          <w:lang w:eastAsia="ja-JP"/>
        </w:rPr>
        <w:t>In addition, RAN2 made the following agreement.</w:t>
      </w:r>
    </w:p>
    <w:tbl>
      <w:tblPr>
        <w:tblStyle w:val="TableGrid"/>
        <w:tblW w:w="0" w:type="auto"/>
        <w:tblLook w:val="04A0" w:firstRow="1" w:lastRow="0" w:firstColumn="1" w:lastColumn="0" w:noHBand="0" w:noVBand="1"/>
      </w:tblPr>
      <w:tblGrid>
        <w:gridCol w:w="9630"/>
      </w:tblGrid>
      <w:tr w:rsidR="009948FC" w14:paraId="0F315C18" w14:textId="77777777" w:rsidTr="009948FC">
        <w:tc>
          <w:tcPr>
            <w:tcW w:w="9630" w:type="dxa"/>
          </w:tcPr>
          <w:p w14:paraId="545457E2" w14:textId="77777777" w:rsidR="00062400" w:rsidRPr="00AC2D50" w:rsidRDefault="00062400" w:rsidP="00062400">
            <w:pPr>
              <w:rPr>
                <w:rFonts w:eastAsiaTheme="minorEastAsia"/>
                <w:lang w:val="en-GB" w:eastAsia="ja-JP"/>
              </w:rPr>
            </w:pPr>
            <w:r w:rsidRPr="00AC2D50">
              <w:rPr>
                <w:rFonts w:eastAsiaTheme="minorEastAsia"/>
                <w:lang w:val="en-GB" w:eastAsia="ja-JP"/>
              </w:rPr>
              <w:t xml:space="preserve">Agreements on msg1 </w:t>
            </w:r>
          </w:p>
          <w:p w14:paraId="42BC6CF1" w14:textId="77777777" w:rsidR="00062400" w:rsidRPr="00AC2D50" w:rsidRDefault="00062400" w:rsidP="00062400">
            <w:pPr>
              <w:rPr>
                <w:rFonts w:eastAsiaTheme="minorEastAsia"/>
                <w:lang w:val="en-GB" w:eastAsia="ja-JP"/>
              </w:rPr>
            </w:pPr>
            <w:r w:rsidRPr="00AC2D50">
              <w:rPr>
                <w:rFonts w:eastAsiaTheme="minorEastAsia"/>
                <w:lang w:val="en-GB" w:eastAsia="ja-JP"/>
              </w:rPr>
              <w:t>1.</w:t>
            </w:r>
            <w:r w:rsidRPr="00AC2D50">
              <w:rPr>
                <w:rFonts w:eastAsiaTheme="minorEastAsia"/>
                <w:lang w:val="en-GB" w:eastAsia="ja-JP"/>
              </w:rPr>
              <w:tab/>
              <w:t>In case of CBRA, only 16 bits random ID is included in Msg1.  FFS can be revisited if message type will be needed for other D2R messages purposes</w:t>
            </w:r>
          </w:p>
          <w:p w14:paraId="69E19C2D" w14:textId="0B2B0885" w:rsidR="009948FC" w:rsidRPr="00AC2D50" w:rsidRDefault="00062400" w:rsidP="00062400">
            <w:pPr>
              <w:rPr>
                <w:rFonts w:eastAsiaTheme="minorEastAsia"/>
                <w:b/>
                <w:bCs/>
                <w:lang w:val="en-GB" w:eastAsia="ja-JP"/>
              </w:rPr>
            </w:pPr>
            <w:r w:rsidRPr="00AC2D50">
              <w:rPr>
                <w:rFonts w:eastAsiaTheme="minorEastAsia"/>
                <w:lang w:val="en-GB" w:eastAsia="ja-JP"/>
              </w:rPr>
              <w:t>2.</w:t>
            </w:r>
            <w:r w:rsidRPr="00AC2D50">
              <w:rPr>
                <w:rFonts w:eastAsiaTheme="minorEastAsia"/>
                <w:lang w:val="en-GB" w:eastAsia="ja-JP"/>
              </w:rPr>
              <w:tab/>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tc>
      </w:tr>
    </w:tbl>
    <w:p w14:paraId="2670E7D4" w14:textId="1352B4CF" w:rsidR="00762896" w:rsidRPr="00AC2D50" w:rsidRDefault="00762896" w:rsidP="00237A19">
      <w:pPr>
        <w:rPr>
          <w:rFonts w:eastAsiaTheme="minorEastAsia"/>
          <w:b/>
          <w:bCs/>
          <w:lang w:val="en-GB" w:eastAsia="ja-JP"/>
        </w:rPr>
      </w:pPr>
    </w:p>
    <w:p w14:paraId="74C45505" w14:textId="17D45AFF" w:rsidR="004E339E" w:rsidRDefault="004E339E" w:rsidP="00237A19">
      <w:pPr>
        <w:rPr>
          <w:lang w:eastAsia="ja-JP"/>
        </w:rPr>
      </w:pPr>
      <w:r>
        <w:rPr>
          <w:lang w:eastAsia="ja-JP"/>
        </w:rPr>
        <w:t>The</w:t>
      </w:r>
      <w:r w:rsidR="004F49DD">
        <w:rPr>
          <w:rFonts w:hint="eastAsia"/>
          <w:lang w:eastAsia="ja-JP"/>
        </w:rPr>
        <w:t xml:space="preserve"> CBRA</w:t>
      </w:r>
      <w:r>
        <w:rPr>
          <w:lang w:eastAsia="ja-JP"/>
        </w:rPr>
        <w:t xml:space="preserve"> </w:t>
      </w:r>
      <w:r w:rsidR="005076DD">
        <w:rPr>
          <w:lang w:eastAsia="ja-JP"/>
        </w:rPr>
        <w:t xml:space="preserve">Msg1 consists of a random ID with a constant length. </w:t>
      </w:r>
      <w:r w:rsidR="000047F9">
        <w:rPr>
          <w:rFonts w:hint="eastAsia"/>
          <w:lang w:eastAsia="ja-JP"/>
        </w:rPr>
        <w:t>Even if</w:t>
      </w:r>
      <w:r w:rsidR="000047F9" w:rsidRPr="4E14827A">
        <w:rPr>
          <w:lang w:eastAsia="ja-JP"/>
        </w:rPr>
        <w:t xml:space="preserve"> </w:t>
      </w:r>
      <w:r w:rsidR="0DDC857B" w:rsidRPr="4E14827A">
        <w:rPr>
          <w:lang w:eastAsia="ja-JP"/>
        </w:rPr>
        <w:t>a</w:t>
      </w:r>
      <w:r w:rsidR="000047F9">
        <w:rPr>
          <w:rFonts w:hint="eastAsia"/>
          <w:lang w:eastAsia="ja-JP"/>
        </w:rPr>
        <w:t xml:space="preserve"> message type is </w:t>
      </w:r>
      <w:r w:rsidR="00FF3A5D">
        <w:rPr>
          <w:lang w:eastAsia="ja-JP"/>
        </w:rPr>
        <w:t>included</w:t>
      </w:r>
      <w:r w:rsidR="008E7AC3">
        <w:rPr>
          <w:rFonts w:hint="eastAsia"/>
          <w:lang w:eastAsia="ja-JP"/>
        </w:rPr>
        <w:t>, we assume the size would be fixed. Then, a</w:t>
      </w:r>
      <w:r w:rsidR="00697076">
        <w:rPr>
          <w:lang w:eastAsia="ja-JP"/>
        </w:rPr>
        <w:t xml:space="preserve"> device can </w:t>
      </w:r>
      <w:r w:rsidR="00FD15E3">
        <w:rPr>
          <w:lang w:eastAsia="ja-JP"/>
        </w:rPr>
        <w:t xml:space="preserve">determine the length of </w:t>
      </w:r>
      <w:r w:rsidR="00575A45">
        <w:rPr>
          <w:lang w:eastAsia="ja-JP"/>
        </w:rPr>
        <w:t xml:space="preserve">a </w:t>
      </w:r>
      <w:r w:rsidR="00FD15E3">
        <w:rPr>
          <w:lang w:eastAsia="ja-JP"/>
        </w:rPr>
        <w:t xml:space="preserve">Msg1 according to the </w:t>
      </w:r>
      <w:r w:rsidR="0098389F">
        <w:rPr>
          <w:lang w:eastAsia="ja-JP"/>
        </w:rPr>
        <w:t xml:space="preserve">fixed </w:t>
      </w:r>
      <w:r w:rsidR="00FD15E3">
        <w:rPr>
          <w:lang w:eastAsia="ja-JP"/>
        </w:rPr>
        <w:t xml:space="preserve">message size and </w:t>
      </w:r>
      <w:r w:rsidR="001317D2">
        <w:rPr>
          <w:lang w:eastAsia="ja-JP"/>
        </w:rPr>
        <w:t xml:space="preserve">the </w:t>
      </w:r>
      <w:r w:rsidR="00FD15E3">
        <w:rPr>
          <w:lang w:eastAsia="ja-JP"/>
        </w:rPr>
        <w:t>data rate</w:t>
      </w:r>
      <w:r w:rsidR="00E3543B">
        <w:rPr>
          <w:lang w:eastAsia="ja-JP"/>
        </w:rPr>
        <w:t xml:space="preserve">, which is indicated by the reader. </w:t>
      </w:r>
      <w:r w:rsidR="00B55740">
        <w:rPr>
          <w:lang w:eastAsia="ja-JP"/>
        </w:rPr>
        <w:t>T</w:t>
      </w:r>
      <w:r w:rsidR="00FA6C1C">
        <w:rPr>
          <w:lang w:eastAsia="ja-JP"/>
        </w:rPr>
        <w:t>he second Msg1 transmissio</w:t>
      </w:r>
      <w:r w:rsidR="001C2253">
        <w:rPr>
          <w:lang w:eastAsia="ja-JP"/>
        </w:rPr>
        <w:t xml:space="preserve">n can be started after the first Msg1 transmission </w:t>
      </w:r>
      <w:r w:rsidR="008C73A3">
        <w:rPr>
          <w:lang w:eastAsia="ja-JP"/>
        </w:rPr>
        <w:t>cons</w:t>
      </w:r>
      <w:r w:rsidR="005220D0">
        <w:rPr>
          <w:lang w:eastAsia="ja-JP"/>
        </w:rPr>
        <w:t>idering an additional g</w:t>
      </w:r>
      <w:r w:rsidR="001E3154">
        <w:rPr>
          <w:lang w:eastAsia="ja-JP"/>
        </w:rPr>
        <w:t xml:space="preserve">uard </w:t>
      </w:r>
      <w:proofErr w:type="gramStart"/>
      <w:r w:rsidR="001E3154">
        <w:rPr>
          <w:lang w:eastAsia="ja-JP"/>
        </w:rPr>
        <w:t xml:space="preserve">time </w:t>
      </w:r>
      <w:r w:rsidR="00033E1E">
        <w:rPr>
          <w:lang w:eastAsia="ja-JP"/>
        </w:rPr>
        <w:t>period</w:t>
      </w:r>
      <w:proofErr w:type="gramEnd"/>
      <w:r w:rsidR="00E86D82">
        <w:rPr>
          <w:lang w:eastAsia="ja-JP"/>
        </w:rPr>
        <w:t xml:space="preserve"> to compensate the SFO. </w:t>
      </w:r>
      <w:r w:rsidR="00EC67AD">
        <w:rPr>
          <w:lang w:eastAsia="ja-JP"/>
        </w:rPr>
        <w:t xml:space="preserve">Hence, the </w:t>
      </w:r>
      <w:r w:rsidR="00EC67AD" w:rsidRPr="00BD16F0">
        <w:rPr>
          <w:rFonts w:hint="eastAsia"/>
          <w:bCs/>
          <w:lang w:eastAsia="zh-CN"/>
        </w:rPr>
        <w:t>T</w:t>
      </w:r>
      <w:r w:rsidR="00EC67AD" w:rsidRPr="00BD16F0">
        <w:rPr>
          <w:rFonts w:hint="eastAsia"/>
          <w:bCs/>
          <w:vertAlign w:val="subscript"/>
          <w:lang w:eastAsia="zh-CN"/>
        </w:rPr>
        <w:t>offset</w:t>
      </w:r>
      <w:r w:rsidR="00EC67AD">
        <w:rPr>
          <w:bCs/>
          <w:vertAlign w:val="subscript"/>
          <w:lang w:eastAsia="zh-CN"/>
        </w:rPr>
        <w:t xml:space="preserve">2 </w:t>
      </w:r>
      <w:r w:rsidR="00EC67AD">
        <w:rPr>
          <w:lang w:eastAsia="ja-JP"/>
        </w:rPr>
        <w:t xml:space="preserve">can be considered as the Msg1 </w:t>
      </w:r>
      <w:r w:rsidR="00033E1E">
        <w:rPr>
          <w:lang w:eastAsia="ja-JP"/>
        </w:rPr>
        <w:t xml:space="preserve">duration and the guard </w:t>
      </w:r>
      <w:proofErr w:type="gramStart"/>
      <w:r w:rsidR="00033E1E">
        <w:rPr>
          <w:lang w:eastAsia="ja-JP"/>
        </w:rPr>
        <w:t>time period</w:t>
      </w:r>
      <w:proofErr w:type="gramEnd"/>
      <w:r w:rsidR="00033E1E">
        <w:rPr>
          <w:lang w:eastAsia="ja-JP"/>
        </w:rPr>
        <w:t xml:space="preserve">. </w:t>
      </w:r>
      <w:r w:rsidR="009024DF">
        <w:rPr>
          <w:lang w:eastAsia="ja-JP"/>
        </w:rPr>
        <w:t xml:space="preserve">A set of </w:t>
      </w:r>
      <w:r w:rsidR="009024DF" w:rsidRPr="00BD16F0">
        <w:rPr>
          <w:rFonts w:hint="eastAsia"/>
          <w:bCs/>
          <w:lang w:eastAsia="zh-CN"/>
        </w:rPr>
        <w:t>T</w:t>
      </w:r>
      <w:r w:rsidR="009024DF" w:rsidRPr="00BD16F0">
        <w:rPr>
          <w:rFonts w:hint="eastAsia"/>
          <w:bCs/>
          <w:vertAlign w:val="subscript"/>
          <w:lang w:eastAsia="zh-CN"/>
        </w:rPr>
        <w:t>offset</w:t>
      </w:r>
      <w:r w:rsidR="009024DF">
        <w:rPr>
          <w:bCs/>
          <w:vertAlign w:val="subscript"/>
          <w:lang w:eastAsia="zh-CN"/>
        </w:rPr>
        <w:t xml:space="preserve">2 </w:t>
      </w:r>
      <w:r w:rsidR="009024DF">
        <w:rPr>
          <w:lang w:eastAsia="ja-JP"/>
        </w:rPr>
        <w:t xml:space="preserve">values can be defined in the specification and stored at the </w:t>
      </w:r>
      <w:r w:rsidR="00647FA0">
        <w:rPr>
          <w:lang w:eastAsia="ja-JP"/>
        </w:rPr>
        <w:t>device, the device would select the appropriate value based on the indicated Msg1 data rate.</w:t>
      </w:r>
    </w:p>
    <w:p w14:paraId="323BF9E6" w14:textId="6AE1032D" w:rsidR="00E12F32" w:rsidRDefault="00E12F32" w:rsidP="00E12F32">
      <w:pPr>
        <w:rPr>
          <w:lang w:eastAsia="ja-JP"/>
        </w:rPr>
      </w:pPr>
      <w:r w:rsidRPr="541C24BF">
        <w:rPr>
          <w:b/>
          <w:bCs/>
          <w:lang w:eastAsia="ja-JP"/>
        </w:rPr>
        <w:t xml:space="preserve">Proposal </w:t>
      </w:r>
      <w:r w:rsidR="00AC2D50">
        <w:rPr>
          <w:b/>
          <w:bCs/>
          <w:lang w:eastAsia="ja-JP"/>
        </w:rPr>
        <w:t>4</w:t>
      </w:r>
      <w:r w:rsidRPr="541C24BF">
        <w:rPr>
          <w:b/>
          <w:bCs/>
          <w:lang w:eastAsia="ja-JP"/>
        </w:rPr>
        <w:t>:</w:t>
      </w:r>
      <w:r>
        <w:rPr>
          <w:b/>
          <w:bCs/>
          <w:lang w:eastAsia="ja-JP"/>
        </w:rPr>
        <w:t xml:space="preserve"> A set of </w:t>
      </w:r>
      <w:r w:rsidRPr="00367530">
        <w:rPr>
          <w:rFonts w:hint="eastAsia"/>
          <w:b/>
          <w:lang w:eastAsia="zh-CN"/>
        </w:rPr>
        <w:t>T</w:t>
      </w:r>
      <w:r w:rsidRPr="00367530">
        <w:rPr>
          <w:rFonts w:hint="eastAsia"/>
          <w:b/>
          <w:vertAlign w:val="subscript"/>
          <w:lang w:eastAsia="zh-CN"/>
        </w:rPr>
        <w:t>offset</w:t>
      </w:r>
      <w:r w:rsidRPr="00367530">
        <w:rPr>
          <w:b/>
          <w:vertAlign w:val="subscript"/>
          <w:lang w:eastAsia="zh-CN"/>
        </w:rPr>
        <w:t>2</w:t>
      </w:r>
      <w:r>
        <w:rPr>
          <w:bCs/>
          <w:vertAlign w:val="subscript"/>
          <w:lang w:eastAsia="zh-CN"/>
        </w:rPr>
        <w:t xml:space="preserve"> </w:t>
      </w:r>
      <w:r>
        <w:rPr>
          <w:b/>
          <w:bCs/>
          <w:lang w:eastAsia="ja-JP"/>
        </w:rPr>
        <w:t>values</w:t>
      </w:r>
      <w:r w:rsidR="00081447">
        <w:rPr>
          <w:rFonts w:hint="eastAsia"/>
          <w:b/>
          <w:bCs/>
          <w:lang w:eastAsia="ja-JP"/>
        </w:rPr>
        <w:t xml:space="preserve"> corresponds to the data rate</w:t>
      </w:r>
      <w:r>
        <w:rPr>
          <w:b/>
          <w:bCs/>
          <w:lang w:eastAsia="ja-JP"/>
        </w:rPr>
        <w:t xml:space="preserve"> are specified for the device. The appropriate value is selected for the second Msg1 transmission according to the indicatedMsg1 data rate.</w:t>
      </w:r>
    </w:p>
    <w:p w14:paraId="6E35CFDF" w14:textId="28E54055" w:rsidR="00091112" w:rsidRDefault="00091112" w:rsidP="00237A19">
      <w:pPr>
        <w:rPr>
          <w:lang w:eastAsia="ja-JP"/>
        </w:rPr>
      </w:pPr>
      <w:r>
        <w:rPr>
          <w:lang w:eastAsia="ja-JP"/>
        </w:rPr>
        <w:lastRenderedPageBreak/>
        <w:t xml:space="preserve">In RAN1#120, it was agreed to support </w:t>
      </w:r>
      <w:r w:rsidR="00BB7BAD" w:rsidRPr="00BB7BAD">
        <w:rPr>
          <w:lang w:eastAsia="ja-JP"/>
        </w:rPr>
        <w:t>FDMA of D2R transmissions for Msg3</w:t>
      </w:r>
      <w:r w:rsidR="00BB7BAD">
        <w:rPr>
          <w:lang w:eastAsia="ja-JP"/>
        </w:rPr>
        <w:t xml:space="preserve">. </w:t>
      </w:r>
      <w:r w:rsidR="003E7365">
        <w:rPr>
          <w:lang w:eastAsia="ja-JP"/>
        </w:rPr>
        <w:t xml:space="preserve">In addition, in RAN1#120bis it was agreed that </w:t>
      </w:r>
      <w:r w:rsidR="0073317C">
        <w:rPr>
          <w:lang w:eastAsia="ja-JP"/>
        </w:rPr>
        <w:t>a Msg2 can only schedule on Msg3 transmission occasion (i.e., X</w:t>
      </w:r>
      <w:r w:rsidR="001938A0">
        <w:rPr>
          <w:lang w:eastAsia="ja-JP"/>
        </w:rPr>
        <w:t>=1</w:t>
      </w:r>
      <w:r w:rsidR="0073317C">
        <w:rPr>
          <w:lang w:eastAsia="ja-JP"/>
        </w:rPr>
        <w:t>)</w:t>
      </w:r>
      <w:r w:rsidR="009C60C9">
        <w:rPr>
          <w:lang w:eastAsia="ja-JP"/>
        </w:rPr>
        <w:t xml:space="preserve"> [4]</w:t>
      </w:r>
      <w:r w:rsidR="001938A0">
        <w:rPr>
          <w:lang w:eastAsia="ja-JP"/>
        </w:rPr>
        <w:t>.</w:t>
      </w:r>
      <w:r w:rsidR="009C60C9">
        <w:rPr>
          <w:lang w:eastAsia="ja-JP"/>
        </w:rPr>
        <w:t xml:space="preserve"> </w:t>
      </w:r>
      <w:r w:rsidR="0079629C">
        <w:rPr>
          <w:lang w:eastAsia="ja-JP"/>
        </w:rPr>
        <w:t>The reader needs to</w:t>
      </w:r>
      <w:r w:rsidR="0083648B">
        <w:rPr>
          <w:lang w:eastAsia="ja-JP"/>
        </w:rPr>
        <w:t xml:space="preserve"> allocate a transmission frequency </w:t>
      </w:r>
      <w:r w:rsidR="00E9757C">
        <w:rPr>
          <w:lang w:eastAsia="ja-JP"/>
        </w:rPr>
        <w:t xml:space="preserve">to each device. This requires including the random ID and frequency allocations in the Msg2. </w:t>
      </w:r>
      <w:r w:rsidR="001A1044">
        <w:rPr>
          <w:lang w:eastAsia="ja-JP"/>
        </w:rPr>
        <w:t>T</w:t>
      </w:r>
      <w:r w:rsidR="00173603">
        <w:rPr>
          <w:lang w:eastAsia="ja-JP"/>
        </w:rPr>
        <w:t xml:space="preserve">o reduce the signaling </w:t>
      </w:r>
      <w:r w:rsidR="001A1044">
        <w:rPr>
          <w:lang w:eastAsia="ja-JP"/>
        </w:rPr>
        <w:t xml:space="preserve">overhead, </w:t>
      </w:r>
      <w:r w:rsidR="00FA6169">
        <w:rPr>
          <w:lang w:eastAsia="ja-JP"/>
        </w:rPr>
        <w:t xml:space="preserve">it is beneficial that a common </w:t>
      </w:r>
      <w:r w:rsidR="001A1044">
        <w:rPr>
          <w:lang w:eastAsia="ja-JP"/>
        </w:rPr>
        <w:t xml:space="preserve">Msg2 </w:t>
      </w:r>
      <w:r w:rsidR="00327A74">
        <w:rPr>
          <w:lang w:eastAsia="ja-JP"/>
        </w:rPr>
        <w:t>schedule</w:t>
      </w:r>
      <w:r w:rsidR="00FA6169">
        <w:rPr>
          <w:lang w:eastAsia="ja-JP"/>
        </w:rPr>
        <w:t>s</w:t>
      </w:r>
      <w:r w:rsidR="00327A74">
        <w:rPr>
          <w:lang w:eastAsia="ja-JP"/>
        </w:rPr>
        <w:t xml:space="preserve"> </w:t>
      </w:r>
      <w:proofErr w:type="spellStart"/>
      <w:r w:rsidR="00327A74">
        <w:rPr>
          <w:lang w:eastAsia="ja-JP"/>
        </w:rPr>
        <w:t>FDMed</w:t>
      </w:r>
      <w:proofErr w:type="spellEnd"/>
      <w:r w:rsidR="00327A74">
        <w:rPr>
          <w:lang w:eastAsia="ja-JP"/>
        </w:rPr>
        <w:t xml:space="preserve"> devices</w:t>
      </w:r>
      <w:r w:rsidR="00FA6169">
        <w:rPr>
          <w:lang w:eastAsia="ja-JP"/>
        </w:rPr>
        <w:t xml:space="preserve"> (i.e., </w:t>
      </w:r>
      <w:r w:rsidR="00FF3BF6">
        <w:rPr>
          <w:lang w:eastAsia="ja-JP"/>
        </w:rPr>
        <w:t>Case 1</w:t>
      </w:r>
      <w:r w:rsidR="00FA6169">
        <w:rPr>
          <w:lang w:eastAsia="ja-JP"/>
        </w:rPr>
        <w:t>)</w:t>
      </w:r>
      <w:r w:rsidR="004D146C">
        <w:rPr>
          <w:lang w:eastAsia="ja-JP"/>
        </w:rPr>
        <w:t xml:space="preserve">. However, due to the limited </w:t>
      </w:r>
      <w:r w:rsidR="00FF3BF6">
        <w:rPr>
          <w:lang w:eastAsia="ja-JP"/>
        </w:rPr>
        <w:t xml:space="preserve">maximum </w:t>
      </w:r>
      <w:r w:rsidR="004D146C">
        <w:rPr>
          <w:lang w:eastAsia="ja-JP"/>
        </w:rPr>
        <w:t xml:space="preserve">TBS </w:t>
      </w:r>
      <w:r w:rsidR="008A583E">
        <w:rPr>
          <w:lang w:eastAsia="ja-JP"/>
        </w:rPr>
        <w:t xml:space="preserve">of </w:t>
      </w:r>
      <w:r w:rsidR="004D146C">
        <w:rPr>
          <w:lang w:eastAsia="ja-JP"/>
        </w:rPr>
        <w:t>1000 bi</w:t>
      </w:r>
      <w:r w:rsidR="00FA6169">
        <w:rPr>
          <w:lang w:eastAsia="ja-JP"/>
        </w:rPr>
        <w:t>ts, a single Msg2 may</w:t>
      </w:r>
      <w:r w:rsidR="008A583E">
        <w:rPr>
          <w:lang w:eastAsia="ja-JP"/>
        </w:rPr>
        <w:t xml:space="preserve"> not </w:t>
      </w:r>
      <w:r w:rsidR="00711D8D">
        <w:rPr>
          <w:lang w:eastAsia="ja-JP"/>
        </w:rPr>
        <w:t xml:space="preserve">be able to </w:t>
      </w:r>
      <w:r w:rsidR="008A583E">
        <w:rPr>
          <w:lang w:eastAsia="ja-JP"/>
        </w:rPr>
        <w:t xml:space="preserve">schedule all the </w:t>
      </w:r>
      <w:proofErr w:type="spellStart"/>
      <w:r w:rsidR="008A583E">
        <w:rPr>
          <w:lang w:eastAsia="ja-JP"/>
        </w:rPr>
        <w:t>FDMed</w:t>
      </w:r>
      <w:proofErr w:type="spellEnd"/>
      <w:r w:rsidR="008A583E">
        <w:rPr>
          <w:lang w:eastAsia="ja-JP"/>
        </w:rPr>
        <w:t xml:space="preserve"> devices </w:t>
      </w:r>
      <w:r w:rsidR="006F67F1">
        <w:rPr>
          <w:lang w:eastAsia="ja-JP"/>
        </w:rPr>
        <w:t xml:space="preserve">for </w:t>
      </w:r>
      <w:r w:rsidR="008A583E">
        <w:rPr>
          <w:lang w:eastAsia="ja-JP"/>
        </w:rPr>
        <w:t xml:space="preserve">a </w:t>
      </w:r>
      <w:r w:rsidR="006F67F1">
        <w:rPr>
          <w:lang w:eastAsia="ja-JP"/>
        </w:rPr>
        <w:t xml:space="preserve">single </w:t>
      </w:r>
      <w:r w:rsidR="008A583E">
        <w:rPr>
          <w:lang w:eastAsia="ja-JP"/>
        </w:rPr>
        <w:t>transmission instance. Hence,</w:t>
      </w:r>
      <w:r w:rsidR="006F67F1">
        <w:rPr>
          <w:lang w:eastAsia="ja-JP"/>
        </w:rPr>
        <w:t xml:space="preserve"> more than one Msg2 should be used to schedule all </w:t>
      </w:r>
      <w:proofErr w:type="spellStart"/>
      <w:r w:rsidR="006F67F1">
        <w:rPr>
          <w:lang w:eastAsia="ja-JP"/>
        </w:rPr>
        <w:t>FDMed</w:t>
      </w:r>
      <w:proofErr w:type="spellEnd"/>
      <w:r w:rsidR="006F67F1">
        <w:rPr>
          <w:lang w:eastAsia="ja-JP"/>
        </w:rPr>
        <w:t xml:space="preserve"> devices. Th</w:t>
      </w:r>
      <w:r w:rsidR="00142036">
        <w:rPr>
          <w:lang w:eastAsia="ja-JP"/>
        </w:rPr>
        <w:t xml:space="preserve">ese messages should be sent before the Msg3 transmissions. </w:t>
      </w:r>
      <w:r w:rsidR="00D148D0">
        <w:rPr>
          <w:lang w:eastAsia="ja-JP"/>
        </w:rPr>
        <w:t xml:space="preserve">In this regard, a combination of Case 1 and Case </w:t>
      </w:r>
      <w:r w:rsidR="009F1856">
        <w:rPr>
          <w:lang w:eastAsia="ja-JP"/>
        </w:rPr>
        <w:t>2 should be supported.</w:t>
      </w:r>
    </w:p>
    <w:p w14:paraId="6B1E5828" w14:textId="25F438F1" w:rsidR="00E12F32" w:rsidRDefault="009F1856" w:rsidP="00237A19">
      <w:pPr>
        <w:rPr>
          <w:lang w:eastAsia="ja-JP"/>
        </w:rPr>
      </w:pPr>
      <w:r w:rsidRPr="541C24BF">
        <w:rPr>
          <w:b/>
          <w:bCs/>
          <w:lang w:eastAsia="ja-JP"/>
        </w:rPr>
        <w:t xml:space="preserve">Proposal </w:t>
      </w:r>
      <w:r w:rsidR="00AC2D50">
        <w:rPr>
          <w:b/>
          <w:bCs/>
          <w:lang w:eastAsia="ja-JP"/>
        </w:rPr>
        <w:t>5</w:t>
      </w:r>
      <w:r w:rsidRPr="541C24BF">
        <w:rPr>
          <w:b/>
          <w:bCs/>
          <w:lang w:eastAsia="ja-JP"/>
        </w:rPr>
        <w:t>:</w:t>
      </w:r>
      <w:r>
        <w:rPr>
          <w:b/>
          <w:bCs/>
          <w:lang w:eastAsia="ja-JP"/>
        </w:rPr>
        <w:t xml:space="preserve"> A combination of Case 1 and Case 2 should be supported for scheduling </w:t>
      </w:r>
      <w:proofErr w:type="spellStart"/>
      <w:r>
        <w:rPr>
          <w:b/>
          <w:bCs/>
          <w:lang w:eastAsia="ja-JP"/>
        </w:rPr>
        <w:t>FDM</w:t>
      </w:r>
      <w:r w:rsidR="004747E2">
        <w:rPr>
          <w:b/>
          <w:bCs/>
          <w:lang w:eastAsia="ja-JP"/>
        </w:rPr>
        <w:t>ed</w:t>
      </w:r>
      <w:proofErr w:type="spellEnd"/>
      <w:r>
        <w:rPr>
          <w:b/>
          <w:bCs/>
          <w:lang w:eastAsia="ja-JP"/>
        </w:rPr>
        <w:t xml:space="preserve"> Msg3 transmissions.</w:t>
      </w:r>
    </w:p>
    <w:p w14:paraId="24094607" w14:textId="2B0A36D4" w:rsidR="00AD7DA0" w:rsidRDefault="00AD7DA0" w:rsidP="00237A19">
      <w:pPr>
        <w:rPr>
          <w:lang w:eastAsia="ja-JP"/>
        </w:rPr>
      </w:pPr>
      <w:r>
        <w:rPr>
          <w:lang w:eastAsia="ja-JP"/>
        </w:rPr>
        <w:t xml:space="preserve">In case more than one Msg2 </w:t>
      </w:r>
      <w:r w:rsidR="0073762A">
        <w:rPr>
          <w:lang w:eastAsia="ja-JP"/>
        </w:rPr>
        <w:t>are</w:t>
      </w:r>
      <w:r>
        <w:rPr>
          <w:lang w:eastAsia="ja-JP"/>
        </w:rPr>
        <w:t xml:space="preserve"> sent </w:t>
      </w:r>
      <w:r w:rsidR="004931AB">
        <w:rPr>
          <w:lang w:eastAsia="ja-JP"/>
        </w:rPr>
        <w:t xml:space="preserve">to schedule </w:t>
      </w:r>
      <w:proofErr w:type="spellStart"/>
      <w:r w:rsidR="004931AB">
        <w:rPr>
          <w:lang w:eastAsia="ja-JP"/>
        </w:rPr>
        <w:t>FDMed</w:t>
      </w:r>
      <w:proofErr w:type="spellEnd"/>
      <w:r w:rsidR="004931AB">
        <w:rPr>
          <w:lang w:eastAsia="ja-JP"/>
        </w:rPr>
        <w:t xml:space="preserve"> Msg3 transmission</w:t>
      </w:r>
      <w:r w:rsidR="00626A50">
        <w:rPr>
          <w:lang w:eastAsia="ja-JP"/>
        </w:rPr>
        <w:t>s</w:t>
      </w:r>
      <w:r w:rsidR="0055796B">
        <w:rPr>
          <w:lang w:eastAsia="ja-JP"/>
        </w:rPr>
        <w:t xml:space="preserve"> (i.e., Case2)</w:t>
      </w:r>
      <w:r w:rsidR="004931AB">
        <w:rPr>
          <w:lang w:eastAsia="ja-JP"/>
        </w:rPr>
        <w:t xml:space="preserve">, the </w:t>
      </w:r>
      <w:r w:rsidR="008C1D7C">
        <w:rPr>
          <w:lang w:eastAsia="ja-JP"/>
        </w:rPr>
        <w:t xml:space="preserve">start of </w:t>
      </w:r>
      <w:r w:rsidR="00626A50">
        <w:rPr>
          <w:lang w:eastAsia="ja-JP"/>
        </w:rPr>
        <w:t xml:space="preserve">scheduled </w:t>
      </w:r>
      <w:r w:rsidR="0073762A">
        <w:rPr>
          <w:lang w:eastAsia="ja-JP"/>
        </w:rPr>
        <w:t>M</w:t>
      </w:r>
      <w:r w:rsidR="0048573A">
        <w:rPr>
          <w:rFonts w:hint="eastAsia"/>
          <w:lang w:eastAsia="ja-JP"/>
        </w:rPr>
        <w:t>sg</w:t>
      </w:r>
      <w:r w:rsidR="0073762A">
        <w:rPr>
          <w:lang w:eastAsia="ja-JP"/>
        </w:rPr>
        <w:t xml:space="preserve">3 </w:t>
      </w:r>
      <w:r w:rsidR="00031010">
        <w:rPr>
          <w:lang w:eastAsia="ja-JP"/>
        </w:rPr>
        <w:t>transmissions</w:t>
      </w:r>
      <w:r w:rsidR="00EF110F">
        <w:rPr>
          <w:lang w:eastAsia="ja-JP"/>
        </w:rPr>
        <w:t xml:space="preserve"> </w:t>
      </w:r>
      <w:r w:rsidR="00A82799">
        <w:rPr>
          <w:lang w:eastAsia="ja-JP"/>
        </w:rPr>
        <w:t>should be aligned</w:t>
      </w:r>
      <w:r w:rsidR="0055796B">
        <w:rPr>
          <w:lang w:eastAsia="ja-JP"/>
        </w:rPr>
        <w:t xml:space="preserve"> in time domain</w:t>
      </w:r>
      <w:r w:rsidR="00031010">
        <w:rPr>
          <w:lang w:eastAsia="ja-JP"/>
        </w:rPr>
        <w:t>.</w:t>
      </w:r>
      <w:r w:rsidR="00A82799">
        <w:rPr>
          <w:lang w:eastAsia="ja-JP"/>
        </w:rPr>
        <w:t xml:space="preserve"> </w:t>
      </w:r>
      <w:r w:rsidR="0013461A">
        <w:rPr>
          <w:lang w:eastAsia="ja-JP"/>
        </w:rPr>
        <w:t>Hence, the</w:t>
      </w:r>
      <w:r w:rsidR="00A82799">
        <w:rPr>
          <w:lang w:eastAsia="ja-JP"/>
        </w:rPr>
        <w:t xml:space="preserve"> time offset between the Msg2 and </w:t>
      </w:r>
      <w:r w:rsidR="0013461A">
        <w:rPr>
          <w:lang w:eastAsia="ja-JP"/>
        </w:rPr>
        <w:t xml:space="preserve">the corresponding Msg3 transmission </w:t>
      </w:r>
      <w:r w:rsidR="000E4330">
        <w:rPr>
          <w:lang w:eastAsia="ja-JP"/>
        </w:rPr>
        <w:t xml:space="preserve">would be different for </w:t>
      </w:r>
      <w:r w:rsidR="009A228A">
        <w:rPr>
          <w:lang w:eastAsia="ja-JP"/>
        </w:rPr>
        <w:t>scheduling Msg2 messages. One approach</w:t>
      </w:r>
      <w:r w:rsidR="00161104">
        <w:rPr>
          <w:lang w:eastAsia="ja-JP"/>
        </w:rPr>
        <w:t xml:space="preserve"> is to indicate a separate time offset by each Msg2. </w:t>
      </w:r>
      <w:r w:rsidR="00E36953">
        <w:rPr>
          <w:lang w:eastAsia="ja-JP"/>
        </w:rPr>
        <w:t xml:space="preserve">The problem with this approach is that the reader needs to </w:t>
      </w:r>
      <w:r w:rsidR="00CB38CF">
        <w:rPr>
          <w:lang w:eastAsia="ja-JP"/>
        </w:rPr>
        <w:t>determine</w:t>
      </w:r>
      <w:r w:rsidR="00E36953">
        <w:rPr>
          <w:lang w:eastAsia="ja-JP"/>
        </w:rPr>
        <w:t xml:space="preserve"> the number of Msg2 transmissions and their durations to </w:t>
      </w:r>
      <w:r w:rsidR="00CB38CF">
        <w:rPr>
          <w:lang w:eastAsia="ja-JP"/>
        </w:rPr>
        <w:t>calculate</w:t>
      </w:r>
      <w:r w:rsidR="00E36953">
        <w:rPr>
          <w:lang w:eastAsia="ja-JP"/>
        </w:rPr>
        <w:t xml:space="preserve"> </w:t>
      </w:r>
      <w:r w:rsidR="00FE7B59">
        <w:rPr>
          <w:lang w:eastAsia="ja-JP"/>
        </w:rPr>
        <w:t>the time offset</w:t>
      </w:r>
      <w:r w:rsidR="000A69BC">
        <w:rPr>
          <w:lang w:eastAsia="ja-JP"/>
        </w:rPr>
        <w:t>s</w:t>
      </w:r>
      <w:r w:rsidR="00FE7B59">
        <w:rPr>
          <w:lang w:eastAsia="ja-JP"/>
        </w:rPr>
        <w:t xml:space="preserve"> </w:t>
      </w:r>
      <w:r w:rsidR="00E36953">
        <w:rPr>
          <w:lang w:eastAsia="ja-JP"/>
        </w:rPr>
        <w:t xml:space="preserve">and indicate </w:t>
      </w:r>
      <w:r w:rsidR="00FE7B59">
        <w:rPr>
          <w:lang w:eastAsia="ja-JP"/>
        </w:rPr>
        <w:t>it to the devices</w:t>
      </w:r>
      <w:r w:rsidR="00E36953">
        <w:rPr>
          <w:lang w:eastAsia="ja-JP"/>
        </w:rPr>
        <w:t>.</w:t>
      </w:r>
      <w:r w:rsidR="00CB38CF">
        <w:rPr>
          <w:lang w:eastAsia="ja-JP"/>
        </w:rPr>
        <w:t xml:space="preserve"> In addition, the </w:t>
      </w:r>
      <w:r w:rsidR="00200B06">
        <w:rPr>
          <w:lang w:eastAsia="ja-JP"/>
        </w:rPr>
        <w:t>devices scheduled by the earlier Msg</w:t>
      </w:r>
      <w:r w:rsidR="00FE7B59">
        <w:rPr>
          <w:lang w:eastAsia="ja-JP"/>
        </w:rPr>
        <w:t>2</w:t>
      </w:r>
      <w:r w:rsidR="00200B06">
        <w:rPr>
          <w:lang w:eastAsia="ja-JP"/>
        </w:rPr>
        <w:t xml:space="preserve"> needs to count for a longer duration, which </w:t>
      </w:r>
      <w:r w:rsidR="00BA344C">
        <w:rPr>
          <w:lang w:eastAsia="ja-JP"/>
        </w:rPr>
        <w:t>brings more counting error due to SFO</w:t>
      </w:r>
      <w:r w:rsidR="00200B06">
        <w:rPr>
          <w:lang w:eastAsia="ja-JP"/>
        </w:rPr>
        <w:t xml:space="preserve">. </w:t>
      </w:r>
      <w:r w:rsidR="00524F08">
        <w:rPr>
          <w:lang w:eastAsia="ja-JP"/>
        </w:rPr>
        <w:t>Another approach is to consider</w:t>
      </w:r>
      <w:r w:rsidR="00F6017F">
        <w:rPr>
          <w:lang w:eastAsia="ja-JP"/>
        </w:rPr>
        <w:t xml:space="preserve"> </w:t>
      </w:r>
      <w:r w:rsidR="00524F08">
        <w:rPr>
          <w:lang w:eastAsia="ja-JP"/>
        </w:rPr>
        <w:t xml:space="preserve">a </w:t>
      </w:r>
      <w:r w:rsidR="00F6017F">
        <w:rPr>
          <w:lang w:eastAsia="ja-JP"/>
        </w:rPr>
        <w:t xml:space="preserve">time offset for </w:t>
      </w:r>
      <w:r w:rsidR="00524F08">
        <w:rPr>
          <w:lang w:eastAsia="ja-JP"/>
        </w:rPr>
        <w:t>all</w:t>
      </w:r>
      <w:r w:rsidR="00F6017F">
        <w:rPr>
          <w:lang w:eastAsia="ja-JP"/>
        </w:rPr>
        <w:t xml:space="preserve"> </w:t>
      </w:r>
      <w:proofErr w:type="spellStart"/>
      <w:r w:rsidR="00524F08">
        <w:rPr>
          <w:lang w:eastAsia="ja-JP"/>
        </w:rPr>
        <w:t>FDMed</w:t>
      </w:r>
      <w:proofErr w:type="spellEnd"/>
      <w:r w:rsidR="00524F08">
        <w:rPr>
          <w:lang w:eastAsia="ja-JP"/>
        </w:rPr>
        <w:t xml:space="preserve"> </w:t>
      </w:r>
      <w:r w:rsidR="00F6017F">
        <w:rPr>
          <w:lang w:eastAsia="ja-JP"/>
        </w:rPr>
        <w:t>Msg3 transmission</w:t>
      </w:r>
      <w:r w:rsidR="00524F08">
        <w:rPr>
          <w:lang w:eastAsia="ja-JP"/>
        </w:rPr>
        <w:t xml:space="preserve">s based on the last scheduling Msg2. In this regard, </w:t>
      </w:r>
      <w:r w:rsidR="00244B55">
        <w:rPr>
          <w:lang w:eastAsia="ja-JP"/>
        </w:rPr>
        <w:t xml:space="preserve">all devices need to count the </w:t>
      </w:r>
      <w:r w:rsidR="00487042">
        <w:rPr>
          <w:lang w:eastAsia="ja-JP"/>
        </w:rPr>
        <w:t>same amount of time, which reduce the timing error.</w:t>
      </w:r>
    </w:p>
    <w:p w14:paraId="079D99DB" w14:textId="1DED5773" w:rsidR="00D94544" w:rsidRDefault="00D94544" w:rsidP="00237A19">
      <w:pPr>
        <w:rPr>
          <w:b/>
          <w:lang w:eastAsia="ja-JP"/>
        </w:rPr>
      </w:pPr>
      <w:r w:rsidRPr="541C24BF">
        <w:rPr>
          <w:b/>
          <w:bCs/>
          <w:lang w:eastAsia="ja-JP"/>
        </w:rPr>
        <w:t xml:space="preserve">Proposal </w:t>
      </w:r>
      <w:r w:rsidR="00AC2D50">
        <w:rPr>
          <w:b/>
          <w:bCs/>
          <w:lang w:eastAsia="ja-JP"/>
        </w:rPr>
        <w:t>6</w:t>
      </w:r>
      <w:r w:rsidRPr="541C24BF">
        <w:rPr>
          <w:b/>
          <w:bCs/>
          <w:lang w:eastAsia="ja-JP"/>
        </w:rPr>
        <w:t>:</w:t>
      </w:r>
      <w:r w:rsidR="008F077A">
        <w:rPr>
          <w:b/>
          <w:bCs/>
          <w:lang w:eastAsia="ja-JP"/>
        </w:rPr>
        <w:t xml:space="preserve"> </w:t>
      </w:r>
      <w:r w:rsidR="00487042">
        <w:rPr>
          <w:b/>
          <w:bCs/>
          <w:lang w:eastAsia="ja-JP"/>
        </w:rPr>
        <w:t xml:space="preserve">The time offset for </w:t>
      </w:r>
      <w:r w:rsidR="00C77CF3">
        <w:rPr>
          <w:b/>
          <w:bCs/>
          <w:lang w:eastAsia="ja-JP"/>
        </w:rPr>
        <w:t xml:space="preserve">all </w:t>
      </w:r>
      <w:proofErr w:type="spellStart"/>
      <w:r w:rsidR="00487042">
        <w:rPr>
          <w:b/>
          <w:bCs/>
          <w:lang w:eastAsia="ja-JP"/>
        </w:rPr>
        <w:t>FDMed</w:t>
      </w:r>
      <w:proofErr w:type="spellEnd"/>
      <w:r w:rsidR="00487042">
        <w:rPr>
          <w:b/>
          <w:bCs/>
          <w:lang w:eastAsia="ja-JP"/>
        </w:rPr>
        <w:t xml:space="preserve"> Msg3 transmission</w:t>
      </w:r>
      <w:r w:rsidR="00C77CF3">
        <w:rPr>
          <w:b/>
          <w:bCs/>
          <w:lang w:eastAsia="ja-JP"/>
        </w:rPr>
        <w:t>s should be based on the last scheduling Msg2</w:t>
      </w:r>
      <w:r w:rsidR="00AB0057">
        <w:rPr>
          <w:rFonts w:hint="eastAsia"/>
          <w:b/>
          <w:bCs/>
          <w:lang w:eastAsia="ja-JP"/>
        </w:rPr>
        <w:t xml:space="preserve"> even when multiple Msg2</w:t>
      </w:r>
      <w:r w:rsidR="005642EC">
        <w:rPr>
          <w:rFonts w:hint="eastAsia"/>
          <w:b/>
          <w:bCs/>
          <w:lang w:eastAsia="ja-JP"/>
        </w:rPr>
        <w:t xml:space="preserve"> are sent before all </w:t>
      </w:r>
      <w:proofErr w:type="spellStart"/>
      <w:r w:rsidR="005642EC">
        <w:rPr>
          <w:rFonts w:hint="eastAsia"/>
          <w:b/>
          <w:bCs/>
          <w:lang w:eastAsia="ja-JP"/>
        </w:rPr>
        <w:t>FDMed</w:t>
      </w:r>
      <w:proofErr w:type="spellEnd"/>
      <w:r w:rsidR="005642EC">
        <w:rPr>
          <w:rFonts w:hint="eastAsia"/>
          <w:b/>
          <w:bCs/>
          <w:lang w:eastAsia="ja-JP"/>
        </w:rPr>
        <w:t xml:space="preserve"> Msg3 </w:t>
      </w:r>
      <w:r w:rsidR="3FED02CC" w:rsidRPr="4E14827A">
        <w:rPr>
          <w:b/>
          <w:bCs/>
          <w:lang w:eastAsia="ja-JP"/>
        </w:rPr>
        <w:t>transmissions</w:t>
      </w:r>
      <w:r w:rsidR="00C77CF3">
        <w:rPr>
          <w:b/>
          <w:bCs/>
          <w:lang w:eastAsia="ja-JP"/>
        </w:rPr>
        <w:t>.</w:t>
      </w:r>
    </w:p>
    <w:p w14:paraId="3EAA0DE6" w14:textId="77777777" w:rsidR="009C3B2A" w:rsidRDefault="009C3B2A" w:rsidP="000C1B41">
      <w:pPr>
        <w:rPr>
          <w:rFonts w:eastAsia="SimSun"/>
          <w:b/>
          <w:bCs/>
          <w:lang w:eastAsia="zh-CN"/>
        </w:rPr>
      </w:pPr>
    </w:p>
    <w:p w14:paraId="65BB6A0B" w14:textId="2BE0ED4E" w:rsidR="00693D89" w:rsidRPr="00EB377E" w:rsidRDefault="009C3B2A" w:rsidP="000C1B41">
      <w:pPr>
        <w:rPr>
          <w:rFonts w:eastAsia="SimSun"/>
          <w:b/>
          <w:bCs/>
          <w:u w:val="single"/>
          <w:lang w:eastAsia="zh-CN"/>
        </w:rPr>
      </w:pPr>
      <w:r w:rsidRPr="00EB377E">
        <w:rPr>
          <w:rFonts w:eastAsia="SimSun"/>
          <w:b/>
          <w:bCs/>
          <w:u w:val="single"/>
          <w:lang w:eastAsia="zh-CN"/>
        </w:rPr>
        <w:t xml:space="preserve">D2R </w:t>
      </w:r>
      <w:r w:rsidRPr="00EB377E">
        <w:rPr>
          <w:rFonts w:eastAsia="SimSun" w:hint="eastAsia"/>
          <w:b/>
          <w:bCs/>
          <w:u w:val="single"/>
          <w:lang w:eastAsia="zh-CN"/>
        </w:rPr>
        <w:t>Data rate</w:t>
      </w:r>
    </w:p>
    <w:p w14:paraId="7E9B93EA" w14:textId="60D61FAD" w:rsidR="0019567E" w:rsidRDefault="009C3B2A" w:rsidP="000C1B41">
      <w:pPr>
        <w:rPr>
          <w:lang w:eastAsia="ja-JP"/>
        </w:rPr>
      </w:pPr>
      <w:r w:rsidRPr="009C3B2A">
        <w:rPr>
          <w:lang w:eastAsia="ja-JP"/>
        </w:rPr>
        <w:t xml:space="preserve">In the last meeting, it was agreed to use the same data rate for </w:t>
      </w:r>
      <w:r w:rsidR="00C468B6">
        <w:rPr>
          <w:lang w:eastAsia="ja-JP"/>
        </w:rPr>
        <w:t xml:space="preserve">CBRA </w:t>
      </w:r>
      <w:r w:rsidRPr="009C3B2A">
        <w:rPr>
          <w:lang w:eastAsia="ja-JP"/>
        </w:rPr>
        <w:t xml:space="preserve">Msg1 </w:t>
      </w:r>
      <w:r w:rsidR="00C468B6" w:rsidRPr="009C3B2A">
        <w:rPr>
          <w:lang w:eastAsia="ja-JP"/>
        </w:rPr>
        <w:t>transmissions</w:t>
      </w:r>
      <w:r w:rsidR="00C45715">
        <w:rPr>
          <w:lang w:eastAsia="ja-JP"/>
        </w:rPr>
        <w:t xml:space="preserve"> [4]</w:t>
      </w:r>
      <w:r w:rsidRPr="009C3B2A">
        <w:rPr>
          <w:lang w:eastAsia="ja-JP"/>
        </w:rPr>
        <w:t>.</w:t>
      </w:r>
      <w:r w:rsidR="00C468B6">
        <w:rPr>
          <w:lang w:eastAsia="ja-JP"/>
        </w:rPr>
        <w:t xml:space="preserve"> </w:t>
      </w:r>
      <w:r w:rsidR="008D7360">
        <w:rPr>
          <w:lang w:eastAsia="ja-JP"/>
        </w:rPr>
        <w:t xml:space="preserve">The reader would </w:t>
      </w:r>
      <w:r w:rsidR="00082645">
        <w:rPr>
          <w:lang w:eastAsia="ja-JP"/>
        </w:rPr>
        <w:t>send back the detected random ID in Msg1 by Msg</w:t>
      </w:r>
      <w:r w:rsidR="00734CCE">
        <w:rPr>
          <w:lang w:eastAsia="ja-JP"/>
        </w:rPr>
        <w:t>3.</w:t>
      </w:r>
      <w:r w:rsidR="00CB1414">
        <w:rPr>
          <w:lang w:eastAsia="ja-JP"/>
        </w:rPr>
        <w:t xml:space="preserve"> </w:t>
      </w:r>
      <w:r w:rsidR="0063669E">
        <w:rPr>
          <w:lang w:eastAsia="ja-JP"/>
        </w:rPr>
        <w:t xml:space="preserve">For Msg3, the device would transmit its own ID. </w:t>
      </w:r>
      <w:r w:rsidR="00CB1414">
        <w:rPr>
          <w:lang w:eastAsia="ja-JP"/>
        </w:rPr>
        <w:t xml:space="preserve">The Msg3 size would be the same for different devices, hence, it would be straight forward to </w:t>
      </w:r>
      <w:r w:rsidR="0063669E">
        <w:rPr>
          <w:lang w:eastAsia="ja-JP"/>
        </w:rPr>
        <w:t xml:space="preserve">use the same data rate for </w:t>
      </w:r>
      <w:r w:rsidR="004D2199">
        <w:rPr>
          <w:lang w:eastAsia="ja-JP"/>
        </w:rPr>
        <w:t xml:space="preserve">all </w:t>
      </w:r>
      <w:r w:rsidR="0063669E">
        <w:rPr>
          <w:lang w:eastAsia="ja-JP"/>
        </w:rPr>
        <w:t>Msg3 transmissions.</w:t>
      </w:r>
      <w:r w:rsidR="004D2199">
        <w:rPr>
          <w:lang w:eastAsia="ja-JP"/>
        </w:rPr>
        <w:t xml:space="preserve"> After the Msg3 transmission, the reader can estimate the </w:t>
      </w:r>
      <w:r w:rsidR="0019567E">
        <w:rPr>
          <w:lang w:eastAsia="ja-JP"/>
        </w:rPr>
        <w:t>channel condition for each device and allocate different resources and data rates for subsequent data transmissions.</w:t>
      </w:r>
    </w:p>
    <w:p w14:paraId="3008934F" w14:textId="56A8971C" w:rsidR="001937EC" w:rsidRDefault="0063669E" w:rsidP="000C1B41">
      <w:pPr>
        <w:rPr>
          <w:b/>
          <w:bCs/>
          <w:lang w:eastAsia="ja-JP"/>
        </w:rPr>
      </w:pPr>
      <w:r>
        <w:rPr>
          <w:lang w:eastAsia="ja-JP"/>
        </w:rPr>
        <w:t xml:space="preserve"> </w:t>
      </w:r>
      <w:r w:rsidR="0019567E" w:rsidRPr="541C24BF">
        <w:rPr>
          <w:b/>
          <w:bCs/>
          <w:lang w:eastAsia="ja-JP"/>
        </w:rPr>
        <w:t xml:space="preserve">Proposal </w:t>
      </w:r>
      <w:r w:rsidR="00AC2D50">
        <w:rPr>
          <w:b/>
          <w:bCs/>
          <w:lang w:eastAsia="ja-JP"/>
        </w:rPr>
        <w:t>7</w:t>
      </w:r>
      <w:r w:rsidR="0019567E" w:rsidRPr="541C24BF">
        <w:rPr>
          <w:b/>
          <w:bCs/>
          <w:lang w:eastAsia="ja-JP"/>
        </w:rPr>
        <w:t>:</w:t>
      </w:r>
      <w:r w:rsidR="0019567E">
        <w:rPr>
          <w:b/>
          <w:bCs/>
          <w:lang w:eastAsia="ja-JP"/>
        </w:rPr>
        <w:t xml:space="preserve"> The same data rate should be used for </w:t>
      </w:r>
      <w:r w:rsidR="008E64DD">
        <w:rPr>
          <w:rFonts w:hint="eastAsia"/>
          <w:b/>
          <w:bCs/>
          <w:lang w:eastAsia="ja-JP"/>
        </w:rPr>
        <w:t xml:space="preserve">all </w:t>
      </w:r>
      <w:proofErr w:type="spellStart"/>
      <w:r w:rsidR="008E64DD">
        <w:rPr>
          <w:rFonts w:hint="eastAsia"/>
          <w:b/>
          <w:bCs/>
          <w:lang w:eastAsia="ja-JP"/>
        </w:rPr>
        <w:t>FDMed</w:t>
      </w:r>
      <w:proofErr w:type="spellEnd"/>
      <w:r w:rsidR="008E64DD">
        <w:rPr>
          <w:rFonts w:hint="eastAsia"/>
          <w:b/>
          <w:bCs/>
          <w:lang w:eastAsia="ja-JP"/>
        </w:rPr>
        <w:t xml:space="preserve"> </w:t>
      </w:r>
      <w:r w:rsidR="0019567E">
        <w:rPr>
          <w:b/>
          <w:bCs/>
          <w:lang w:eastAsia="ja-JP"/>
        </w:rPr>
        <w:t>Msg3 transmissions.</w:t>
      </w:r>
    </w:p>
    <w:p w14:paraId="23D1A4E6" w14:textId="77777777" w:rsidR="000946B4" w:rsidRDefault="000946B4" w:rsidP="000C1B41">
      <w:pPr>
        <w:rPr>
          <w:b/>
          <w:bCs/>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6FD3AF65" w14:textId="6CEC7A21" w:rsidR="00AA55EA" w:rsidRDefault="00E05864" w:rsidP="000E3D1B">
      <w:pPr>
        <w:spacing w:beforeLines="50" w:before="120" w:afterLines="50" w:after="120"/>
        <w:rPr>
          <w:lang w:eastAsia="ja-JP"/>
        </w:rPr>
      </w:pPr>
      <w:r w:rsidRPr="6F2227D5">
        <w:rPr>
          <w:lang w:eastAsia="ja-JP"/>
        </w:rPr>
        <w:t>In this contribution, we provide</w:t>
      </w:r>
      <w:r w:rsidR="00824A23" w:rsidRPr="6F2227D5">
        <w:rPr>
          <w:lang w:eastAsia="ja-JP"/>
        </w:rPr>
        <w:t>d</w:t>
      </w:r>
      <w:r w:rsidRPr="6F2227D5">
        <w:rPr>
          <w:lang w:eastAsia="ja-JP"/>
        </w:rPr>
        <w:t xml:space="preserve"> our view</w:t>
      </w:r>
      <w:r w:rsidR="00824A23" w:rsidRPr="6F2227D5">
        <w:rPr>
          <w:lang w:eastAsia="ja-JP"/>
        </w:rPr>
        <w:t>s</w:t>
      </w:r>
      <w:r w:rsidRPr="6F2227D5">
        <w:rPr>
          <w:lang w:eastAsia="ja-JP"/>
        </w:rPr>
        <w:t xml:space="preserve"> on </w:t>
      </w:r>
      <w:r w:rsidR="0060080B">
        <w:rPr>
          <w:lang w:eastAsia="ja-JP"/>
        </w:rPr>
        <w:t>physical channels and signaling</w:t>
      </w:r>
      <w:r w:rsidR="005B24A4">
        <w:rPr>
          <w:lang w:eastAsia="ja-JP"/>
        </w:rPr>
        <w:t xml:space="preserve"> </w:t>
      </w:r>
      <w:r w:rsidR="0052550D" w:rsidRPr="6F2227D5">
        <w:rPr>
          <w:lang w:eastAsia="ja-JP"/>
        </w:rPr>
        <w:t>for A-IoT</w:t>
      </w:r>
      <w:r w:rsidRPr="6F2227D5">
        <w:rPr>
          <w:lang w:eastAsia="ja-JP"/>
        </w:rPr>
        <w:t>. We made following proposals</w:t>
      </w:r>
      <w:r w:rsidR="003925D0" w:rsidRPr="6F2227D5">
        <w:rPr>
          <w:lang w:eastAsia="ja-JP"/>
        </w:rPr>
        <w:t>:</w:t>
      </w:r>
    </w:p>
    <w:p w14:paraId="213A2EFD" w14:textId="77777777" w:rsidR="00AC2D50" w:rsidRDefault="00AC2D50" w:rsidP="00AC2D50">
      <w:pPr>
        <w:rPr>
          <w:b/>
          <w:bCs/>
          <w:lang w:eastAsia="ja-JP"/>
        </w:rPr>
      </w:pPr>
      <w:r w:rsidRPr="6F2227D5">
        <w:rPr>
          <w:b/>
          <w:bCs/>
          <w:lang w:eastAsia="ja-JP"/>
        </w:rPr>
        <w:t xml:space="preserve">Proposal </w:t>
      </w:r>
      <w:r>
        <w:rPr>
          <w:b/>
          <w:bCs/>
          <w:lang w:eastAsia="ja-JP"/>
        </w:rPr>
        <w:t>1</w:t>
      </w:r>
      <w:r w:rsidRPr="6F2227D5">
        <w:rPr>
          <w:b/>
          <w:bCs/>
          <w:lang w:eastAsia="ja-JP"/>
        </w:rPr>
        <w:t xml:space="preserve">: </w:t>
      </w:r>
      <w:r w:rsidRPr="00323FAD">
        <w:rPr>
          <w:b/>
          <w:bCs/>
          <w:lang w:eastAsia="ja-JP"/>
        </w:rPr>
        <w:t xml:space="preserve">For scheduling R2D transmission, any scheduling information related to resource allocation that needs to be signaled is indicated by </w:t>
      </w:r>
      <w:proofErr w:type="gramStart"/>
      <w:r w:rsidRPr="00323FAD">
        <w:rPr>
          <w:b/>
          <w:bCs/>
          <w:lang w:eastAsia="ja-JP"/>
        </w:rPr>
        <w:t>higher-layer</w:t>
      </w:r>
      <w:proofErr w:type="gramEnd"/>
      <w:r w:rsidRPr="00323FAD">
        <w:rPr>
          <w:b/>
          <w:bCs/>
          <w:lang w:eastAsia="ja-JP"/>
        </w:rPr>
        <w:t xml:space="preserve"> signaling via the PRDCH</w:t>
      </w:r>
      <w:r w:rsidRPr="6F2227D5">
        <w:rPr>
          <w:b/>
          <w:bCs/>
          <w:lang w:eastAsia="ja-JP"/>
        </w:rPr>
        <w:t>.</w:t>
      </w:r>
    </w:p>
    <w:p w14:paraId="07A35D2D" w14:textId="02E48619" w:rsidR="00AC2D50" w:rsidRDefault="00AC2D50" w:rsidP="000E3D1B">
      <w:pPr>
        <w:spacing w:beforeLines="50" w:before="120" w:afterLines="50" w:after="120"/>
        <w:rPr>
          <w:b/>
          <w:bCs/>
          <w:lang w:eastAsia="ja-JP"/>
        </w:rPr>
      </w:pPr>
      <w:r w:rsidRPr="6F2227D5">
        <w:rPr>
          <w:b/>
          <w:bCs/>
          <w:lang w:eastAsia="ja-JP"/>
        </w:rPr>
        <w:t xml:space="preserve">Proposal </w:t>
      </w:r>
      <w:r>
        <w:rPr>
          <w:b/>
          <w:bCs/>
          <w:lang w:eastAsia="ja-JP"/>
        </w:rPr>
        <w:t>2</w:t>
      </w:r>
      <w:r w:rsidRPr="6F2227D5">
        <w:rPr>
          <w:b/>
          <w:bCs/>
          <w:lang w:eastAsia="ja-JP"/>
        </w:rPr>
        <w:t xml:space="preserve">: </w:t>
      </w:r>
      <w:r>
        <w:rPr>
          <w:rFonts w:hint="eastAsia"/>
          <w:b/>
          <w:bCs/>
          <w:lang w:eastAsia="ja-JP"/>
        </w:rPr>
        <w:t>T</w:t>
      </w:r>
      <w:r>
        <w:rPr>
          <w:b/>
          <w:bCs/>
          <w:lang w:eastAsia="ja-JP"/>
        </w:rPr>
        <w:t xml:space="preserve">he </w:t>
      </w:r>
      <w:r>
        <w:rPr>
          <w:rFonts w:hint="eastAsia"/>
          <w:b/>
          <w:bCs/>
          <w:lang w:eastAsia="ja-JP"/>
        </w:rPr>
        <w:t xml:space="preserve">variable </w:t>
      </w:r>
      <w:r w:rsidRPr="003A1A1D">
        <w:rPr>
          <w:b/>
          <w:bCs/>
          <w:lang w:eastAsia="ja-JP"/>
        </w:rPr>
        <w:t xml:space="preserve">R2D control information </w:t>
      </w:r>
      <w:r>
        <w:rPr>
          <w:rFonts w:hint="eastAsia"/>
          <w:b/>
          <w:bCs/>
          <w:lang w:eastAsia="ja-JP"/>
        </w:rPr>
        <w:t>size</w:t>
      </w:r>
      <w:r>
        <w:rPr>
          <w:b/>
          <w:bCs/>
          <w:lang w:eastAsia="ja-JP"/>
        </w:rPr>
        <w:t>s should be supported</w:t>
      </w:r>
      <w:r w:rsidRPr="6F2227D5">
        <w:rPr>
          <w:b/>
          <w:bCs/>
          <w:lang w:eastAsia="ja-JP"/>
        </w:rPr>
        <w:t>.</w:t>
      </w:r>
    </w:p>
    <w:p w14:paraId="2D6C93AE" w14:textId="77777777" w:rsidR="00AC2D50" w:rsidRDefault="00AC2D50" w:rsidP="00AC2D50">
      <w:pPr>
        <w:rPr>
          <w:b/>
          <w:bCs/>
          <w:lang w:eastAsia="ja-JP"/>
        </w:rPr>
      </w:pPr>
      <w:r w:rsidRPr="6F2227D5">
        <w:rPr>
          <w:b/>
          <w:bCs/>
          <w:lang w:eastAsia="ja-JP"/>
        </w:rPr>
        <w:t xml:space="preserve">Proposal </w:t>
      </w:r>
      <w:r>
        <w:rPr>
          <w:rFonts w:hint="eastAsia"/>
          <w:b/>
          <w:bCs/>
          <w:lang w:eastAsia="ja-JP"/>
        </w:rPr>
        <w:t>3</w:t>
      </w:r>
      <w:r w:rsidRPr="6F2227D5">
        <w:rPr>
          <w:b/>
          <w:bCs/>
          <w:lang w:eastAsia="ja-JP"/>
        </w:rPr>
        <w:t xml:space="preserve">: </w:t>
      </w:r>
      <w:r>
        <w:rPr>
          <w:rFonts w:hint="eastAsia"/>
          <w:b/>
          <w:bCs/>
          <w:lang w:eastAsia="ja-JP"/>
        </w:rPr>
        <w:t>The</w:t>
      </w:r>
      <w:r w:rsidRPr="00BC615E">
        <w:rPr>
          <w:b/>
          <w:bCs/>
          <w:lang w:eastAsia="ja-JP"/>
        </w:rPr>
        <w:t xml:space="preserve"> fixed-size control size and interpretation field (CSIF)</w:t>
      </w:r>
      <w:r>
        <w:rPr>
          <w:rFonts w:hint="eastAsia"/>
          <w:b/>
          <w:bCs/>
          <w:lang w:eastAsia="ja-JP"/>
        </w:rPr>
        <w:t xml:space="preserve"> should be </w:t>
      </w:r>
      <w:proofErr w:type="gramStart"/>
      <w:r>
        <w:rPr>
          <w:rFonts w:hint="eastAsia"/>
          <w:b/>
          <w:bCs/>
          <w:lang w:eastAsia="ja-JP"/>
        </w:rPr>
        <w:t>introduced</w:t>
      </w:r>
      <w:proofErr w:type="gramEnd"/>
      <w:r>
        <w:rPr>
          <w:rFonts w:hint="eastAsia"/>
          <w:b/>
          <w:bCs/>
          <w:lang w:eastAsia="ja-JP"/>
        </w:rPr>
        <w:t xml:space="preserve"> and it can be transmitted via </w:t>
      </w:r>
      <w:r w:rsidRPr="00E577DC">
        <w:rPr>
          <w:b/>
          <w:bCs/>
          <w:lang w:eastAsia="ja-JP"/>
        </w:rPr>
        <w:t>higher-layer signaling</w:t>
      </w:r>
      <w:r>
        <w:rPr>
          <w:rFonts w:hint="eastAsia"/>
          <w:b/>
          <w:bCs/>
          <w:lang w:eastAsia="ja-JP"/>
        </w:rPr>
        <w:t>.</w:t>
      </w:r>
    </w:p>
    <w:p w14:paraId="3383DCF9" w14:textId="77777777" w:rsidR="00AC2D50" w:rsidRDefault="00AC2D50" w:rsidP="00AC2D50">
      <w:pPr>
        <w:rPr>
          <w:lang w:eastAsia="ja-JP"/>
        </w:rPr>
      </w:pPr>
      <w:r w:rsidRPr="541C24BF">
        <w:rPr>
          <w:b/>
          <w:bCs/>
          <w:lang w:eastAsia="ja-JP"/>
        </w:rPr>
        <w:t xml:space="preserve">Proposal </w:t>
      </w:r>
      <w:r>
        <w:rPr>
          <w:b/>
          <w:bCs/>
          <w:lang w:eastAsia="ja-JP"/>
        </w:rPr>
        <w:t>4</w:t>
      </w:r>
      <w:r w:rsidRPr="541C24BF">
        <w:rPr>
          <w:b/>
          <w:bCs/>
          <w:lang w:eastAsia="ja-JP"/>
        </w:rPr>
        <w:t>:</w:t>
      </w:r>
      <w:r>
        <w:rPr>
          <w:b/>
          <w:bCs/>
          <w:lang w:eastAsia="ja-JP"/>
        </w:rPr>
        <w:t xml:space="preserve"> A set of </w:t>
      </w:r>
      <w:r w:rsidRPr="00367530">
        <w:rPr>
          <w:rFonts w:hint="eastAsia"/>
          <w:b/>
          <w:lang w:eastAsia="zh-CN"/>
        </w:rPr>
        <w:t>T</w:t>
      </w:r>
      <w:r w:rsidRPr="00367530">
        <w:rPr>
          <w:rFonts w:hint="eastAsia"/>
          <w:b/>
          <w:vertAlign w:val="subscript"/>
          <w:lang w:eastAsia="zh-CN"/>
        </w:rPr>
        <w:t>offset</w:t>
      </w:r>
      <w:r w:rsidRPr="00367530">
        <w:rPr>
          <w:b/>
          <w:vertAlign w:val="subscript"/>
          <w:lang w:eastAsia="zh-CN"/>
        </w:rPr>
        <w:t>2</w:t>
      </w:r>
      <w:r>
        <w:rPr>
          <w:bCs/>
          <w:vertAlign w:val="subscript"/>
          <w:lang w:eastAsia="zh-CN"/>
        </w:rPr>
        <w:t xml:space="preserve"> </w:t>
      </w:r>
      <w:r>
        <w:rPr>
          <w:b/>
          <w:bCs/>
          <w:lang w:eastAsia="ja-JP"/>
        </w:rPr>
        <w:t>values</w:t>
      </w:r>
      <w:r>
        <w:rPr>
          <w:rFonts w:hint="eastAsia"/>
          <w:b/>
          <w:bCs/>
          <w:lang w:eastAsia="ja-JP"/>
        </w:rPr>
        <w:t xml:space="preserve"> corresponds to the data rate</w:t>
      </w:r>
      <w:r>
        <w:rPr>
          <w:b/>
          <w:bCs/>
          <w:lang w:eastAsia="ja-JP"/>
        </w:rPr>
        <w:t xml:space="preserve"> are specified for the device. The appropriate value is selected for the second Msg1 transmission according to the indicatedMsg1 data rate.</w:t>
      </w:r>
    </w:p>
    <w:p w14:paraId="1A41F8A4" w14:textId="77777777" w:rsidR="00AC2D50" w:rsidRDefault="00AC2D50" w:rsidP="00AC2D50">
      <w:pPr>
        <w:rPr>
          <w:lang w:eastAsia="ja-JP"/>
        </w:rPr>
      </w:pPr>
      <w:r w:rsidRPr="541C24BF">
        <w:rPr>
          <w:b/>
          <w:bCs/>
          <w:lang w:eastAsia="ja-JP"/>
        </w:rPr>
        <w:t xml:space="preserve">Proposal </w:t>
      </w:r>
      <w:r>
        <w:rPr>
          <w:b/>
          <w:bCs/>
          <w:lang w:eastAsia="ja-JP"/>
        </w:rPr>
        <w:t>5</w:t>
      </w:r>
      <w:r w:rsidRPr="541C24BF">
        <w:rPr>
          <w:b/>
          <w:bCs/>
          <w:lang w:eastAsia="ja-JP"/>
        </w:rPr>
        <w:t>:</w:t>
      </w:r>
      <w:r>
        <w:rPr>
          <w:b/>
          <w:bCs/>
          <w:lang w:eastAsia="ja-JP"/>
        </w:rPr>
        <w:t xml:space="preserve"> A combination of Case 1 and Case 2 should be supported for scheduling </w:t>
      </w:r>
      <w:proofErr w:type="spellStart"/>
      <w:r>
        <w:rPr>
          <w:b/>
          <w:bCs/>
          <w:lang w:eastAsia="ja-JP"/>
        </w:rPr>
        <w:t>FDMed</w:t>
      </w:r>
      <w:proofErr w:type="spellEnd"/>
      <w:r>
        <w:rPr>
          <w:b/>
          <w:bCs/>
          <w:lang w:eastAsia="ja-JP"/>
        </w:rPr>
        <w:t xml:space="preserve"> Msg3 transmissions.</w:t>
      </w:r>
    </w:p>
    <w:p w14:paraId="3F601CE9" w14:textId="77777777" w:rsidR="00AC2D50" w:rsidRDefault="00AC2D50" w:rsidP="00AC2D50">
      <w:pPr>
        <w:rPr>
          <w:b/>
          <w:lang w:eastAsia="ja-JP"/>
        </w:rPr>
      </w:pPr>
      <w:r w:rsidRPr="541C24BF">
        <w:rPr>
          <w:b/>
          <w:bCs/>
          <w:lang w:eastAsia="ja-JP"/>
        </w:rPr>
        <w:t xml:space="preserve">Proposal </w:t>
      </w:r>
      <w:r>
        <w:rPr>
          <w:b/>
          <w:bCs/>
          <w:lang w:eastAsia="ja-JP"/>
        </w:rPr>
        <w:t>6</w:t>
      </w:r>
      <w:r w:rsidRPr="541C24BF">
        <w:rPr>
          <w:b/>
          <w:bCs/>
          <w:lang w:eastAsia="ja-JP"/>
        </w:rPr>
        <w:t>:</w:t>
      </w:r>
      <w:r>
        <w:rPr>
          <w:b/>
          <w:bCs/>
          <w:lang w:eastAsia="ja-JP"/>
        </w:rPr>
        <w:t xml:space="preserve"> The time offset for all </w:t>
      </w:r>
      <w:proofErr w:type="spellStart"/>
      <w:r>
        <w:rPr>
          <w:b/>
          <w:bCs/>
          <w:lang w:eastAsia="ja-JP"/>
        </w:rPr>
        <w:t>FDMed</w:t>
      </w:r>
      <w:proofErr w:type="spellEnd"/>
      <w:r>
        <w:rPr>
          <w:b/>
          <w:bCs/>
          <w:lang w:eastAsia="ja-JP"/>
        </w:rPr>
        <w:t xml:space="preserve"> Msg3 transmissions should be based on the last scheduling Msg2</w:t>
      </w:r>
      <w:r>
        <w:rPr>
          <w:rFonts w:hint="eastAsia"/>
          <w:b/>
          <w:bCs/>
          <w:lang w:eastAsia="ja-JP"/>
        </w:rPr>
        <w:t xml:space="preserve"> even when multiple Msg2 are sent before all </w:t>
      </w:r>
      <w:proofErr w:type="spellStart"/>
      <w:r>
        <w:rPr>
          <w:rFonts w:hint="eastAsia"/>
          <w:b/>
          <w:bCs/>
          <w:lang w:eastAsia="ja-JP"/>
        </w:rPr>
        <w:t>FDMed</w:t>
      </w:r>
      <w:proofErr w:type="spellEnd"/>
      <w:r>
        <w:rPr>
          <w:rFonts w:hint="eastAsia"/>
          <w:b/>
          <w:bCs/>
          <w:lang w:eastAsia="ja-JP"/>
        </w:rPr>
        <w:t xml:space="preserve"> Msg3 </w:t>
      </w:r>
      <w:r w:rsidRPr="4E14827A">
        <w:rPr>
          <w:b/>
          <w:bCs/>
          <w:lang w:eastAsia="ja-JP"/>
        </w:rPr>
        <w:t>transmissions</w:t>
      </w:r>
      <w:r>
        <w:rPr>
          <w:b/>
          <w:bCs/>
          <w:lang w:eastAsia="ja-JP"/>
        </w:rPr>
        <w:t>.</w:t>
      </w:r>
    </w:p>
    <w:p w14:paraId="2F4C5546" w14:textId="1A68BD0C" w:rsidR="00AC2D50" w:rsidRDefault="00AC2D50" w:rsidP="000E3D1B">
      <w:pPr>
        <w:spacing w:beforeLines="50" w:before="120" w:afterLines="50" w:after="120"/>
        <w:rPr>
          <w:b/>
          <w:bCs/>
          <w:lang w:eastAsia="ja-JP"/>
        </w:rPr>
      </w:pPr>
      <w:r w:rsidRPr="541C24BF">
        <w:rPr>
          <w:b/>
          <w:bCs/>
          <w:lang w:eastAsia="ja-JP"/>
        </w:rPr>
        <w:t xml:space="preserve">Proposal </w:t>
      </w:r>
      <w:r>
        <w:rPr>
          <w:b/>
          <w:bCs/>
          <w:lang w:eastAsia="ja-JP"/>
        </w:rPr>
        <w:t>7</w:t>
      </w:r>
      <w:r w:rsidRPr="541C24BF">
        <w:rPr>
          <w:b/>
          <w:bCs/>
          <w:lang w:eastAsia="ja-JP"/>
        </w:rPr>
        <w:t>:</w:t>
      </w:r>
      <w:r>
        <w:rPr>
          <w:b/>
          <w:bCs/>
          <w:lang w:eastAsia="ja-JP"/>
        </w:rPr>
        <w:t xml:space="preserve"> The same data rate should be used for </w:t>
      </w:r>
      <w:r>
        <w:rPr>
          <w:rFonts w:hint="eastAsia"/>
          <w:b/>
          <w:bCs/>
          <w:lang w:eastAsia="ja-JP"/>
        </w:rPr>
        <w:t xml:space="preserve">all </w:t>
      </w:r>
      <w:proofErr w:type="spellStart"/>
      <w:r>
        <w:rPr>
          <w:rFonts w:hint="eastAsia"/>
          <w:b/>
          <w:bCs/>
          <w:lang w:eastAsia="ja-JP"/>
        </w:rPr>
        <w:t>FDMed</w:t>
      </w:r>
      <w:proofErr w:type="spellEnd"/>
      <w:r>
        <w:rPr>
          <w:rFonts w:hint="eastAsia"/>
          <w:b/>
          <w:bCs/>
          <w:lang w:eastAsia="ja-JP"/>
        </w:rPr>
        <w:t xml:space="preserve"> </w:t>
      </w:r>
      <w:r>
        <w:rPr>
          <w:b/>
          <w:bCs/>
          <w:lang w:eastAsia="ja-JP"/>
        </w:rPr>
        <w:t>Msg3 transmissions.</w:t>
      </w:r>
    </w:p>
    <w:p w14:paraId="5A1D7D20" w14:textId="77777777" w:rsidR="00AC2D50" w:rsidRDefault="00AC2D50" w:rsidP="000E3D1B">
      <w:pPr>
        <w:spacing w:beforeLines="50" w:before="120" w:afterLines="50" w:after="120"/>
        <w:rPr>
          <w:lang w:eastAsia="ja-JP"/>
        </w:rPr>
      </w:pP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lastRenderedPageBreak/>
        <w:t>Reference</w:t>
      </w:r>
    </w:p>
    <w:p w14:paraId="5E11CAAD" w14:textId="77777777" w:rsidR="00FA6B90" w:rsidRDefault="00DB7D72" w:rsidP="00FA6B90">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06814B7C" w14:textId="4BEF92EC" w:rsidR="00FA6B90" w:rsidRDefault="00FA6B90" w:rsidP="00FA6B90">
      <w:pPr>
        <w:spacing w:beforeLines="50" w:before="120" w:after="0"/>
        <w:ind w:left="568" w:hanging="568"/>
        <w:rPr>
          <w:rFonts w:eastAsiaTheme="minorEastAsia"/>
          <w:lang w:eastAsia="ja-JP"/>
        </w:rPr>
      </w:pPr>
      <w:r>
        <w:rPr>
          <w:rFonts w:eastAsiaTheme="minorEastAsia"/>
          <w:lang w:eastAsia="ja-JP"/>
        </w:rPr>
        <w:t>[2]</w:t>
      </w:r>
      <w:r>
        <w:rPr>
          <w:rFonts w:eastAsiaTheme="minorEastAsia"/>
          <w:lang w:eastAsia="ja-JP"/>
        </w:rPr>
        <w:tab/>
      </w:r>
      <w:r w:rsidRPr="001A1588">
        <w:rPr>
          <w:rFonts w:eastAsiaTheme="minorEastAsia"/>
          <w:lang w:eastAsia="ja-JP"/>
        </w:rPr>
        <w:t>TR 38.</w:t>
      </w:r>
      <w:r w:rsidR="0096080C">
        <w:rPr>
          <w:rFonts w:eastAsiaTheme="minorEastAsia"/>
          <w:lang w:eastAsia="ja-JP"/>
        </w:rPr>
        <w:t>769</w:t>
      </w:r>
      <w:r>
        <w:rPr>
          <w:rFonts w:eastAsiaTheme="minorEastAsia"/>
          <w:lang w:eastAsia="ja-JP"/>
        </w:rPr>
        <w:t>, “</w:t>
      </w:r>
      <w:r w:rsidR="005902CC" w:rsidRPr="005902CC">
        <w:rPr>
          <w:rFonts w:eastAsiaTheme="minorEastAsia"/>
          <w:lang w:eastAsia="ja-JP"/>
        </w:rPr>
        <w:t>Study on solutions for ambient IoT (Internet of Things)</w:t>
      </w:r>
      <w:r w:rsidR="005902CC">
        <w:rPr>
          <w:rFonts w:eastAsiaTheme="minorEastAsia"/>
          <w:lang w:eastAsia="ja-JP"/>
        </w:rPr>
        <w:t xml:space="preserve"> (Release 19)</w:t>
      </w:r>
      <w:r>
        <w:rPr>
          <w:rFonts w:eastAsiaTheme="minorEastAsia"/>
          <w:lang w:eastAsia="ja-JP"/>
        </w:rPr>
        <w:t>,” V</w:t>
      </w:r>
      <w:r w:rsidR="005D053D">
        <w:rPr>
          <w:rFonts w:eastAsiaTheme="minorEastAsia"/>
          <w:lang w:eastAsia="ja-JP"/>
        </w:rPr>
        <w:t>2</w:t>
      </w:r>
      <w:r>
        <w:rPr>
          <w:rFonts w:eastAsiaTheme="minorEastAsia"/>
          <w:lang w:eastAsia="ja-JP"/>
        </w:rPr>
        <w:t>.0.</w:t>
      </w:r>
      <w:r w:rsidR="005D053D">
        <w:rPr>
          <w:rFonts w:eastAsiaTheme="minorEastAsia"/>
          <w:lang w:eastAsia="ja-JP"/>
        </w:rPr>
        <w:t>1</w:t>
      </w:r>
      <w:r>
        <w:rPr>
          <w:rFonts w:eastAsiaTheme="minorEastAsia"/>
          <w:lang w:eastAsia="ja-JP"/>
        </w:rPr>
        <w:t>.</w:t>
      </w:r>
    </w:p>
    <w:p w14:paraId="18A293F9" w14:textId="5D173CEE" w:rsidR="00BD6968" w:rsidRDefault="005A5CF0" w:rsidP="00F47931">
      <w:pPr>
        <w:spacing w:beforeLines="50" w:before="120" w:after="0"/>
        <w:ind w:left="568" w:hanging="568"/>
        <w:rPr>
          <w:rFonts w:eastAsiaTheme="minorEastAsia"/>
          <w:lang w:eastAsia="ja-JP"/>
        </w:rPr>
      </w:pPr>
      <w:r>
        <w:rPr>
          <w:rFonts w:eastAsiaTheme="minorEastAsia"/>
          <w:lang w:eastAsia="ja-JP"/>
        </w:rPr>
        <w:t>[</w:t>
      </w:r>
      <w:r w:rsidR="009C59E8">
        <w:rPr>
          <w:rFonts w:eastAsiaTheme="minorEastAsia"/>
          <w:lang w:eastAsia="ja-JP"/>
        </w:rPr>
        <w:t>3</w:t>
      </w:r>
      <w:r>
        <w:rPr>
          <w:rFonts w:eastAsiaTheme="minorEastAsia"/>
          <w:lang w:eastAsia="ja-JP"/>
        </w:rPr>
        <w:t>]</w:t>
      </w:r>
      <w:r>
        <w:rPr>
          <w:rFonts w:eastAsiaTheme="minorEastAsia"/>
          <w:lang w:eastAsia="ja-JP"/>
        </w:rPr>
        <w:tab/>
      </w:r>
      <w:r w:rsidR="00E13364" w:rsidRPr="00E13364">
        <w:rPr>
          <w:rFonts w:eastAsiaTheme="minorEastAsia"/>
          <w:lang w:eastAsia="ja-JP"/>
        </w:rPr>
        <w:t>RP-</w:t>
      </w:r>
      <w:r w:rsidR="004D6539" w:rsidRPr="00FC1074">
        <w:t>250796</w:t>
      </w:r>
      <w:r w:rsidR="00F64CAE">
        <w:rPr>
          <w:rFonts w:eastAsiaTheme="minorEastAsia"/>
          <w:lang w:eastAsia="ja-JP"/>
        </w:rPr>
        <w:t>, “</w:t>
      </w:r>
      <w:r w:rsidR="003A15F3" w:rsidRPr="003A15F3">
        <w:rPr>
          <w:rFonts w:eastAsiaTheme="minorEastAsia"/>
          <w:lang w:eastAsia="ja-JP"/>
        </w:rPr>
        <w:t>New Work Item: Solutions for Ambient IoT (Internet of Things) in NR</w:t>
      </w:r>
      <w:r w:rsidR="00263ABA">
        <w:rPr>
          <w:rFonts w:eastAsiaTheme="minorEastAsia"/>
          <w:lang w:eastAsia="ja-JP"/>
        </w:rPr>
        <w:t>.</w:t>
      </w:r>
      <w:r w:rsidR="00F64CAE">
        <w:rPr>
          <w:rFonts w:eastAsiaTheme="minorEastAsia"/>
          <w:lang w:eastAsia="ja-JP"/>
        </w:rPr>
        <w:t>”</w:t>
      </w:r>
    </w:p>
    <w:p w14:paraId="5A63AE57" w14:textId="537744CC" w:rsidR="00BD6968" w:rsidRDefault="00952E78" w:rsidP="00F47931">
      <w:pPr>
        <w:spacing w:beforeLines="50" w:before="120" w:after="0"/>
        <w:ind w:left="568" w:hanging="568"/>
        <w:rPr>
          <w:rFonts w:eastAsiaTheme="minorEastAsia"/>
          <w:lang w:eastAsia="ja-JP"/>
        </w:rPr>
      </w:pPr>
      <w:r>
        <w:rPr>
          <w:rFonts w:eastAsiaTheme="minorEastAsia" w:hint="eastAsia"/>
          <w:lang w:eastAsia="ja-JP"/>
        </w:rPr>
        <w:t>[4]</w:t>
      </w:r>
      <w:r>
        <w:tab/>
      </w:r>
      <w:r w:rsidR="0065197F" w:rsidRPr="0065197F">
        <w:t>R1-2503104</w:t>
      </w:r>
      <w:r w:rsidR="0065197F">
        <w:t>, “</w:t>
      </w:r>
      <w:r w:rsidR="00916472" w:rsidRPr="00916472">
        <w:t>FL summary#4 on other aspects for Rel-19 Ambient IoT</w:t>
      </w:r>
      <w:r w:rsidR="0065197F">
        <w:t>”</w:t>
      </w: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0E308" w14:textId="77777777" w:rsidR="00026E6B" w:rsidRDefault="00026E6B">
      <w:r>
        <w:separator/>
      </w:r>
    </w:p>
  </w:endnote>
  <w:endnote w:type="continuationSeparator" w:id="0">
    <w:p w14:paraId="1F53E3CB" w14:textId="77777777" w:rsidR="00026E6B" w:rsidRDefault="00026E6B">
      <w:r>
        <w:continuationSeparator/>
      </w:r>
    </w:p>
  </w:endnote>
  <w:endnote w:type="continuationNotice" w:id="1">
    <w:p w14:paraId="475A5D06" w14:textId="77777777" w:rsidR="00026E6B" w:rsidRDefault="00026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11D3C" w14:textId="77777777" w:rsidR="00026E6B" w:rsidRDefault="00026E6B">
      <w:r>
        <w:separator/>
      </w:r>
    </w:p>
  </w:footnote>
  <w:footnote w:type="continuationSeparator" w:id="0">
    <w:p w14:paraId="321691F5" w14:textId="77777777" w:rsidR="00026E6B" w:rsidRDefault="00026E6B">
      <w:r>
        <w:continuationSeparator/>
      </w:r>
    </w:p>
  </w:footnote>
  <w:footnote w:type="continuationNotice" w:id="1">
    <w:p w14:paraId="7F038ACC" w14:textId="77777777" w:rsidR="00026E6B" w:rsidRDefault="00026E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66A0A78"/>
    <w:multiLevelType w:val="hybridMultilevel"/>
    <w:tmpl w:val="B1A492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6"/>
  </w:num>
  <w:num w:numId="2" w16cid:durableId="1917977964">
    <w:abstractNumId w:val="9"/>
  </w:num>
  <w:num w:numId="3" w16cid:durableId="796221080">
    <w:abstractNumId w:val="0"/>
  </w:num>
  <w:num w:numId="4" w16cid:durableId="182089200">
    <w:abstractNumId w:val="5"/>
  </w:num>
  <w:num w:numId="5" w16cid:durableId="111755664">
    <w:abstractNumId w:val="3"/>
  </w:num>
  <w:num w:numId="6" w16cid:durableId="1303192662">
    <w:abstractNumId w:val="4"/>
  </w:num>
  <w:num w:numId="7" w16cid:durableId="1042704722">
    <w:abstractNumId w:val="1"/>
  </w:num>
  <w:num w:numId="8" w16cid:durableId="150801593">
    <w:abstractNumId w:val="8"/>
  </w:num>
  <w:num w:numId="9" w16cid:durableId="1429305797">
    <w:abstractNumId w:val="2"/>
  </w:num>
  <w:num w:numId="10" w16cid:durableId="144881395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99D"/>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7F9"/>
    <w:rsid w:val="00004979"/>
    <w:rsid w:val="00004B1D"/>
    <w:rsid w:val="00004DD2"/>
    <w:rsid w:val="0000507C"/>
    <w:rsid w:val="0000549C"/>
    <w:rsid w:val="000054F7"/>
    <w:rsid w:val="00005BA8"/>
    <w:rsid w:val="00005D5C"/>
    <w:rsid w:val="00005F3E"/>
    <w:rsid w:val="00006F07"/>
    <w:rsid w:val="000071A7"/>
    <w:rsid w:val="00007483"/>
    <w:rsid w:val="0000752F"/>
    <w:rsid w:val="00007BD1"/>
    <w:rsid w:val="00007D1F"/>
    <w:rsid w:val="00007E23"/>
    <w:rsid w:val="00007F92"/>
    <w:rsid w:val="00010801"/>
    <w:rsid w:val="00010CB8"/>
    <w:rsid w:val="00010D68"/>
    <w:rsid w:val="00010D76"/>
    <w:rsid w:val="00010D87"/>
    <w:rsid w:val="000111DB"/>
    <w:rsid w:val="0001175D"/>
    <w:rsid w:val="00011D9F"/>
    <w:rsid w:val="00011F63"/>
    <w:rsid w:val="000126EB"/>
    <w:rsid w:val="000128B2"/>
    <w:rsid w:val="00012BBF"/>
    <w:rsid w:val="00012F51"/>
    <w:rsid w:val="000134B4"/>
    <w:rsid w:val="00013795"/>
    <w:rsid w:val="000139D3"/>
    <w:rsid w:val="00013CE7"/>
    <w:rsid w:val="00013E6F"/>
    <w:rsid w:val="000140D4"/>
    <w:rsid w:val="0001480E"/>
    <w:rsid w:val="0001483D"/>
    <w:rsid w:val="000150E7"/>
    <w:rsid w:val="00015BBE"/>
    <w:rsid w:val="00015C17"/>
    <w:rsid w:val="000164CD"/>
    <w:rsid w:val="000168A1"/>
    <w:rsid w:val="000169D5"/>
    <w:rsid w:val="00016F52"/>
    <w:rsid w:val="0001728A"/>
    <w:rsid w:val="00017829"/>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3F80"/>
    <w:rsid w:val="00024144"/>
    <w:rsid w:val="000242C6"/>
    <w:rsid w:val="00024D72"/>
    <w:rsid w:val="00024F2A"/>
    <w:rsid w:val="00025560"/>
    <w:rsid w:val="00025853"/>
    <w:rsid w:val="00025C91"/>
    <w:rsid w:val="00026401"/>
    <w:rsid w:val="00026789"/>
    <w:rsid w:val="00026B2D"/>
    <w:rsid w:val="00026B4E"/>
    <w:rsid w:val="00026E6B"/>
    <w:rsid w:val="00026F8D"/>
    <w:rsid w:val="00026FA3"/>
    <w:rsid w:val="00027163"/>
    <w:rsid w:val="00027314"/>
    <w:rsid w:val="0003061E"/>
    <w:rsid w:val="0003069D"/>
    <w:rsid w:val="00030737"/>
    <w:rsid w:val="000308A1"/>
    <w:rsid w:val="00030A50"/>
    <w:rsid w:val="00030E9E"/>
    <w:rsid w:val="00031010"/>
    <w:rsid w:val="00031111"/>
    <w:rsid w:val="00031314"/>
    <w:rsid w:val="00031400"/>
    <w:rsid w:val="00031864"/>
    <w:rsid w:val="0003186F"/>
    <w:rsid w:val="00031AFB"/>
    <w:rsid w:val="00031E0C"/>
    <w:rsid w:val="00032060"/>
    <w:rsid w:val="00032486"/>
    <w:rsid w:val="000324B4"/>
    <w:rsid w:val="0003260D"/>
    <w:rsid w:val="0003272C"/>
    <w:rsid w:val="00032A48"/>
    <w:rsid w:val="00032AA9"/>
    <w:rsid w:val="00032BB9"/>
    <w:rsid w:val="000331C6"/>
    <w:rsid w:val="000332CA"/>
    <w:rsid w:val="000334FE"/>
    <w:rsid w:val="0003374C"/>
    <w:rsid w:val="000337C3"/>
    <w:rsid w:val="00033A57"/>
    <w:rsid w:val="00033C8D"/>
    <w:rsid w:val="00033E1E"/>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37F08"/>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0F51"/>
    <w:rsid w:val="0005105A"/>
    <w:rsid w:val="00051409"/>
    <w:rsid w:val="00052277"/>
    <w:rsid w:val="00052305"/>
    <w:rsid w:val="00052ACF"/>
    <w:rsid w:val="00052C0A"/>
    <w:rsid w:val="00052E1B"/>
    <w:rsid w:val="00052E64"/>
    <w:rsid w:val="00053414"/>
    <w:rsid w:val="00053C42"/>
    <w:rsid w:val="00053E03"/>
    <w:rsid w:val="000540D4"/>
    <w:rsid w:val="00054639"/>
    <w:rsid w:val="00054820"/>
    <w:rsid w:val="00054C50"/>
    <w:rsid w:val="00054F27"/>
    <w:rsid w:val="000555FE"/>
    <w:rsid w:val="000558E4"/>
    <w:rsid w:val="000561BB"/>
    <w:rsid w:val="00056270"/>
    <w:rsid w:val="000562A6"/>
    <w:rsid w:val="0005642C"/>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00"/>
    <w:rsid w:val="00062449"/>
    <w:rsid w:val="00062963"/>
    <w:rsid w:val="000629F1"/>
    <w:rsid w:val="000632FC"/>
    <w:rsid w:val="0006393A"/>
    <w:rsid w:val="00064752"/>
    <w:rsid w:val="000647A8"/>
    <w:rsid w:val="00064F18"/>
    <w:rsid w:val="00064F1C"/>
    <w:rsid w:val="0006500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85F"/>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77F96"/>
    <w:rsid w:val="000803A0"/>
    <w:rsid w:val="00080571"/>
    <w:rsid w:val="000805BE"/>
    <w:rsid w:val="00080BC8"/>
    <w:rsid w:val="00081405"/>
    <w:rsid w:val="00081447"/>
    <w:rsid w:val="00081E4C"/>
    <w:rsid w:val="00081F1C"/>
    <w:rsid w:val="0008214D"/>
    <w:rsid w:val="00082645"/>
    <w:rsid w:val="000826DC"/>
    <w:rsid w:val="000826E4"/>
    <w:rsid w:val="000827FE"/>
    <w:rsid w:val="000828A7"/>
    <w:rsid w:val="00082A37"/>
    <w:rsid w:val="00082ADE"/>
    <w:rsid w:val="00082AEA"/>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112"/>
    <w:rsid w:val="00091266"/>
    <w:rsid w:val="0009157D"/>
    <w:rsid w:val="00091583"/>
    <w:rsid w:val="00091A47"/>
    <w:rsid w:val="00091BC0"/>
    <w:rsid w:val="00091E6E"/>
    <w:rsid w:val="0009230D"/>
    <w:rsid w:val="00093107"/>
    <w:rsid w:val="00093263"/>
    <w:rsid w:val="000933C4"/>
    <w:rsid w:val="00093617"/>
    <w:rsid w:val="000937B6"/>
    <w:rsid w:val="0009384A"/>
    <w:rsid w:val="00093882"/>
    <w:rsid w:val="00093973"/>
    <w:rsid w:val="00093AED"/>
    <w:rsid w:val="000941B4"/>
    <w:rsid w:val="0009426E"/>
    <w:rsid w:val="000946B4"/>
    <w:rsid w:val="000946EE"/>
    <w:rsid w:val="00094778"/>
    <w:rsid w:val="00094BE3"/>
    <w:rsid w:val="00094EFB"/>
    <w:rsid w:val="0009509F"/>
    <w:rsid w:val="00095395"/>
    <w:rsid w:val="00095C84"/>
    <w:rsid w:val="00095F68"/>
    <w:rsid w:val="00096002"/>
    <w:rsid w:val="0009604D"/>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1F24"/>
    <w:rsid w:val="000A2953"/>
    <w:rsid w:val="000A2F81"/>
    <w:rsid w:val="000A3132"/>
    <w:rsid w:val="000A3512"/>
    <w:rsid w:val="000A3891"/>
    <w:rsid w:val="000A3A30"/>
    <w:rsid w:val="000A3B56"/>
    <w:rsid w:val="000A3C0F"/>
    <w:rsid w:val="000A3FC2"/>
    <w:rsid w:val="000A42F7"/>
    <w:rsid w:val="000A45E1"/>
    <w:rsid w:val="000A4859"/>
    <w:rsid w:val="000A4E90"/>
    <w:rsid w:val="000A5506"/>
    <w:rsid w:val="000A572F"/>
    <w:rsid w:val="000A5A33"/>
    <w:rsid w:val="000A5AD1"/>
    <w:rsid w:val="000A5AD6"/>
    <w:rsid w:val="000A5BD3"/>
    <w:rsid w:val="000A65C8"/>
    <w:rsid w:val="000A68BA"/>
    <w:rsid w:val="000A6936"/>
    <w:rsid w:val="000A695C"/>
    <w:rsid w:val="000A69B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1F8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B7F8C"/>
    <w:rsid w:val="000C02E0"/>
    <w:rsid w:val="000C02F8"/>
    <w:rsid w:val="000C04FD"/>
    <w:rsid w:val="000C0836"/>
    <w:rsid w:val="000C0AD5"/>
    <w:rsid w:val="000C0E68"/>
    <w:rsid w:val="000C0F2B"/>
    <w:rsid w:val="000C1470"/>
    <w:rsid w:val="000C1B41"/>
    <w:rsid w:val="000C20B7"/>
    <w:rsid w:val="000C270A"/>
    <w:rsid w:val="000C27BF"/>
    <w:rsid w:val="000C2A1A"/>
    <w:rsid w:val="000C2EB3"/>
    <w:rsid w:val="000C39F5"/>
    <w:rsid w:val="000C3A86"/>
    <w:rsid w:val="000C3EA7"/>
    <w:rsid w:val="000C3FA7"/>
    <w:rsid w:val="000C43F9"/>
    <w:rsid w:val="000C457A"/>
    <w:rsid w:val="000C4771"/>
    <w:rsid w:val="000C5251"/>
    <w:rsid w:val="000C5387"/>
    <w:rsid w:val="000C55B4"/>
    <w:rsid w:val="000C5BF8"/>
    <w:rsid w:val="000C5D4C"/>
    <w:rsid w:val="000C656D"/>
    <w:rsid w:val="000C67AC"/>
    <w:rsid w:val="000C67C1"/>
    <w:rsid w:val="000C6B28"/>
    <w:rsid w:val="000C71F4"/>
    <w:rsid w:val="000C7982"/>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E75"/>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B91"/>
    <w:rsid w:val="000D4C7C"/>
    <w:rsid w:val="000D4DED"/>
    <w:rsid w:val="000D5042"/>
    <w:rsid w:val="000D5107"/>
    <w:rsid w:val="000D562B"/>
    <w:rsid w:val="000D5639"/>
    <w:rsid w:val="000D59A5"/>
    <w:rsid w:val="000D5DEE"/>
    <w:rsid w:val="000D5F67"/>
    <w:rsid w:val="000D6756"/>
    <w:rsid w:val="000D6793"/>
    <w:rsid w:val="000D71D1"/>
    <w:rsid w:val="000D7999"/>
    <w:rsid w:val="000D7A9E"/>
    <w:rsid w:val="000D7B5E"/>
    <w:rsid w:val="000E0003"/>
    <w:rsid w:val="000E00E0"/>
    <w:rsid w:val="000E06B2"/>
    <w:rsid w:val="000E0740"/>
    <w:rsid w:val="000E07A3"/>
    <w:rsid w:val="000E0F9C"/>
    <w:rsid w:val="000E15A0"/>
    <w:rsid w:val="000E1DAF"/>
    <w:rsid w:val="000E2143"/>
    <w:rsid w:val="000E2378"/>
    <w:rsid w:val="000E2A29"/>
    <w:rsid w:val="000E2CB7"/>
    <w:rsid w:val="000E2CFE"/>
    <w:rsid w:val="000E3220"/>
    <w:rsid w:val="000E33DF"/>
    <w:rsid w:val="000E3D15"/>
    <w:rsid w:val="000E3D1B"/>
    <w:rsid w:val="000E3DBE"/>
    <w:rsid w:val="000E424D"/>
    <w:rsid w:val="000E42C0"/>
    <w:rsid w:val="000E433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83B"/>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1AC"/>
    <w:rsid w:val="000F255F"/>
    <w:rsid w:val="000F2622"/>
    <w:rsid w:val="000F265B"/>
    <w:rsid w:val="000F275F"/>
    <w:rsid w:val="000F2810"/>
    <w:rsid w:val="000F2932"/>
    <w:rsid w:val="000F29F2"/>
    <w:rsid w:val="000F2D89"/>
    <w:rsid w:val="000F3011"/>
    <w:rsid w:val="000F31B0"/>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5FF5"/>
    <w:rsid w:val="0010608C"/>
    <w:rsid w:val="001061DB"/>
    <w:rsid w:val="001062BE"/>
    <w:rsid w:val="00106628"/>
    <w:rsid w:val="00106F60"/>
    <w:rsid w:val="00107D5D"/>
    <w:rsid w:val="00107F2F"/>
    <w:rsid w:val="0011011F"/>
    <w:rsid w:val="00110451"/>
    <w:rsid w:val="00110628"/>
    <w:rsid w:val="00110EE9"/>
    <w:rsid w:val="0011132E"/>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7194"/>
    <w:rsid w:val="00117C26"/>
    <w:rsid w:val="00117D5C"/>
    <w:rsid w:val="00117F83"/>
    <w:rsid w:val="00120147"/>
    <w:rsid w:val="001201F3"/>
    <w:rsid w:val="00120603"/>
    <w:rsid w:val="00120D4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359"/>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7D2"/>
    <w:rsid w:val="00131933"/>
    <w:rsid w:val="00131C62"/>
    <w:rsid w:val="00131EDD"/>
    <w:rsid w:val="001320FB"/>
    <w:rsid w:val="001321BA"/>
    <w:rsid w:val="001322EF"/>
    <w:rsid w:val="00132334"/>
    <w:rsid w:val="00132868"/>
    <w:rsid w:val="00132B75"/>
    <w:rsid w:val="001332CD"/>
    <w:rsid w:val="00133987"/>
    <w:rsid w:val="00133AC1"/>
    <w:rsid w:val="00133CDF"/>
    <w:rsid w:val="00133D84"/>
    <w:rsid w:val="001342AE"/>
    <w:rsid w:val="00134305"/>
    <w:rsid w:val="00134387"/>
    <w:rsid w:val="0013461A"/>
    <w:rsid w:val="001348ED"/>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036"/>
    <w:rsid w:val="001423AC"/>
    <w:rsid w:val="00142434"/>
    <w:rsid w:val="00142EA6"/>
    <w:rsid w:val="00143600"/>
    <w:rsid w:val="00143756"/>
    <w:rsid w:val="00143766"/>
    <w:rsid w:val="001438C9"/>
    <w:rsid w:val="00143B53"/>
    <w:rsid w:val="00143BF8"/>
    <w:rsid w:val="00143CB4"/>
    <w:rsid w:val="00144371"/>
    <w:rsid w:val="00144CD5"/>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0F"/>
    <w:rsid w:val="00147EA6"/>
    <w:rsid w:val="00147F1D"/>
    <w:rsid w:val="00150236"/>
    <w:rsid w:val="001502AC"/>
    <w:rsid w:val="00150579"/>
    <w:rsid w:val="00150870"/>
    <w:rsid w:val="00150C23"/>
    <w:rsid w:val="00151516"/>
    <w:rsid w:val="00151517"/>
    <w:rsid w:val="0015154C"/>
    <w:rsid w:val="001515F7"/>
    <w:rsid w:val="00151916"/>
    <w:rsid w:val="00152351"/>
    <w:rsid w:val="00152393"/>
    <w:rsid w:val="001524B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104"/>
    <w:rsid w:val="00161756"/>
    <w:rsid w:val="001618B6"/>
    <w:rsid w:val="001621CD"/>
    <w:rsid w:val="00162CB3"/>
    <w:rsid w:val="001632A3"/>
    <w:rsid w:val="001632ED"/>
    <w:rsid w:val="00163612"/>
    <w:rsid w:val="00163AC4"/>
    <w:rsid w:val="00163BB0"/>
    <w:rsid w:val="00164146"/>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D32"/>
    <w:rsid w:val="00172F65"/>
    <w:rsid w:val="001730FB"/>
    <w:rsid w:val="001732BB"/>
    <w:rsid w:val="00173421"/>
    <w:rsid w:val="00173422"/>
    <w:rsid w:val="00173603"/>
    <w:rsid w:val="00173C53"/>
    <w:rsid w:val="00173F1B"/>
    <w:rsid w:val="001743A5"/>
    <w:rsid w:val="00174789"/>
    <w:rsid w:val="00174B3C"/>
    <w:rsid w:val="00174DBC"/>
    <w:rsid w:val="00175131"/>
    <w:rsid w:val="00175470"/>
    <w:rsid w:val="001754A3"/>
    <w:rsid w:val="00175538"/>
    <w:rsid w:val="00175D02"/>
    <w:rsid w:val="0017645C"/>
    <w:rsid w:val="00176753"/>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77"/>
    <w:rsid w:val="001848C2"/>
    <w:rsid w:val="00184CFE"/>
    <w:rsid w:val="00184DCF"/>
    <w:rsid w:val="0018508E"/>
    <w:rsid w:val="00185360"/>
    <w:rsid w:val="001855AF"/>
    <w:rsid w:val="0018574D"/>
    <w:rsid w:val="0018577A"/>
    <w:rsid w:val="00185992"/>
    <w:rsid w:val="00185D6A"/>
    <w:rsid w:val="0018607F"/>
    <w:rsid w:val="00186179"/>
    <w:rsid w:val="001863E3"/>
    <w:rsid w:val="001866D5"/>
    <w:rsid w:val="001866E9"/>
    <w:rsid w:val="00186A23"/>
    <w:rsid w:val="00186C0C"/>
    <w:rsid w:val="0018700C"/>
    <w:rsid w:val="0018713D"/>
    <w:rsid w:val="00187151"/>
    <w:rsid w:val="00187245"/>
    <w:rsid w:val="00187695"/>
    <w:rsid w:val="0019087D"/>
    <w:rsid w:val="0019095B"/>
    <w:rsid w:val="00190C74"/>
    <w:rsid w:val="00191357"/>
    <w:rsid w:val="00191AFE"/>
    <w:rsid w:val="00191C14"/>
    <w:rsid w:val="00192157"/>
    <w:rsid w:val="00192225"/>
    <w:rsid w:val="0019251F"/>
    <w:rsid w:val="001926EC"/>
    <w:rsid w:val="001937EC"/>
    <w:rsid w:val="001938A0"/>
    <w:rsid w:val="00193AA8"/>
    <w:rsid w:val="00193D90"/>
    <w:rsid w:val="00193FEC"/>
    <w:rsid w:val="00194831"/>
    <w:rsid w:val="001948C7"/>
    <w:rsid w:val="0019493D"/>
    <w:rsid w:val="0019567E"/>
    <w:rsid w:val="00195684"/>
    <w:rsid w:val="0019580A"/>
    <w:rsid w:val="00195842"/>
    <w:rsid w:val="00195DE8"/>
    <w:rsid w:val="00196033"/>
    <w:rsid w:val="001962C1"/>
    <w:rsid w:val="001969AB"/>
    <w:rsid w:val="00197556"/>
    <w:rsid w:val="0019779A"/>
    <w:rsid w:val="00197E18"/>
    <w:rsid w:val="00197E31"/>
    <w:rsid w:val="001A04F2"/>
    <w:rsid w:val="001A0C7D"/>
    <w:rsid w:val="001A0F2D"/>
    <w:rsid w:val="001A1044"/>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4DB7"/>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A75"/>
    <w:rsid w:val="001B4082"/>
    <w:rsid w:val="001B41AE"/>
    <w:rsid w:val="001B43B1"/>
    <w:rsid w:val="001B4583"/>
    <w:rsid w:val="001B45B9"/>
    <w:rsid w:val="001B48B1"/>
    <w:rsid w:val="001B4C69"/>
    <w:rsid w:val="001B4F90"/>
    <w:rsid w:val="001B57B6"/>
    <w:rsid w:val="001B5C01"/>
    <w:rsid w:val="001B5E68"/>
    <w:rsid w:val="001B6505"/>
    <w:rsid w:val="001B6671"/>
    <w:rsid w:val="001B66F9"/>
    <w:rsid w:val="001B67C4"/>
    <w:rsid w:val="001B69D7"/>
    <w:rsid w:val="001B6B1D"/>
    <w:rsid w:val="001B6DCD"/>
    <w:rsid w:val="001B714A"/>
    <w:rsid w:val="001B7243"/>
    <w:rsid w:val="001B76CC"/>
    <w:rsid w:val="001B78D0"/>
    <w:rsid w:val="001B7952"/>
    <w:rsid w:val="001B79D3"/>
    <w:rsid w:val="001B7A83"/>
    <w:rsid w:val="001B7C43"/>
    <w:rsid w:val="001B7E74"/>
    <w:rsid w:val="001C0F66"/>
    <w:rsid w:val="001C148B"/>
    <w:rsid w:val="001C1999"/>
    <w:rsid w:val="001C1A9E"/>
    <w:rsid w:val="001C1D8D"/>
    <w:rsid w:val="001C2253"/>
    <w:rsid w:val="001C22FC"/>
    <w:rsid w:val="001C25E2"/>
    <w:rsid w:val="001C2D55"/>
    <w:rsid w:val="001C2D5D"/>
    <w:rsid w:val="001C2DC0"/>
    <w:rsid w:val="001C3363"/>
    <w:rsid w:val="001C3449"/>
    <w:rsid w:val="001C3686"/>
    <w:rsid w:val="001C3850"/>
    <w:rsid w:val="001C3999"/>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95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154"/>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8F3"/>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0B06"/>
    <w:rsid w:val="002010AF"/>
    <w:rsid w:val="002010CF"/>
    <w:rsid w:val="002014A2"/>
    <w:rsid w:val="002014C4"/>
    <w:rsid w:val="00201620"/>
    <w:rsid w:val="00201671"/>
    <w:rsid w:val="00201838"/>
    <w:rsid w:val="00201B23"/>
    <w:rsid w:val="002025B5"/>
    <w:rsid w:val="00202A72"/>
    <w:rsid w:val="00203114"/>
    <w:rsid w:val="00203988"/>
    <w:rsid w:val="00204256"/>
    <w:rsid w:val="0020436E"/>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870"/>
    <w:rsid w:val="0021799B"/>
    <w:rsid w:val="00217A17"/>
    <w:rsid w:val="00217BE7"/>
    <w:rsid w:val="002200AE"/>
    <w:rsid w:val="00220510"/>
    <w:rsid w:val="0022057A"/>
    <w:rsid w:val="002205CB"/>
    <w:rsid w:val="002205EF"/>
    <w:rsid w:val="00220874"/>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8FE"/>
    <w:rsid w:val="00222DE4"/>
    <w:rsid w:val="002232DB"/>
    <w:rsid w:val="00223A00"/>
    <w:rsid w:val="00223CC4"/>
    <w:rsid w:val="00223F5A"/>
    <w:rsid w:val="0022436B"/>
    <w:rsid w:val="00224718"/>
    <w:rsid w:val="0022493F"/>
    <w:rsid w:val="002252B6"/>
    <w:rsid w:val="0022552C"/>
    <w:rsid w:val="00226423"/>
    <w:rsid w:val="002267E4"/>
    <w:rsid w:val="00226A87"/>
    <w:rsid w:val="00226ECE"/>
    <w:rsid w:val="0022723C"/>
    <w:rsid w:val="0022795E"/>
    <w:rsid w:val="00227BD0"/>
    <w:rsid w:val="00230070"/>
    <w:rsid w:val="0023044B"/>
    <w:rsid w:val="00230CAE"/>
    <w:rsid w:val="002312CF"/>
    <w:rsid w:val="00231551"/>
    <w:rsid w:val="00231923"/>
    <w:rsid w:val="00231AF0"/>
    <w:rsid w:val="00231B80"/>
    <w:rsid w:val="00231D13"/>
    <w:rsid w:val="00232510"/>
    <w:rsid w:val="00232702"/>
    <w:rsid w:val="00232E3F"/>
    <w:rsid w:val="00233344"/>
    <w:rsid w:val="002334D1"/>
    <w:rsid w:val="00233541"/>
    <w:rsid w:val="00234007"/>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19"/>
    <w:rsid w:val="00237A74"/>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4B55"/>
    <w:rsid w:val="0024511A"/>
    <w:rsid w:val="002453FE"/>
    <w:rsid w:val="00245839"/>
    <w:rsid w:val="00245899"/>
    <w:rsid w:val="00245D05"/>
    <w:rsid w:val="00245D3E"/>
    <w:rsid w:val="00245DCF"/>
    <w:rsid w:val="00245E25"/>
    <w:rsid w:val="00245F0A"/>
    <w:rsid w:val="00246464"/>
    <w:rsid w:val="00246815"/>
    <w:rsid w:val="00246AD7"/>
    <w:rsid w:val="00246D69"/>
    <w:rsid w:val="00246E0F"/>
    <w:rsid w:val="0024790A"/>
    <w:rsid w:val="00247922"/>
    <w:rsid w:val="00247C3A"/>
    <w:rsid w:val="00247D2E"/>
    <w:rsid w:val="002511A8"/>
    <w:rsid w:val="00251467"/>
    <w:rsid w:val="002514B1"/>
    <w:rsid w:val="002515C8"/>
    <w:rsid w:val="002519E5"/>
    <w:rsid w:val="00251B56"/>
    <w:rsid w:val="00251D1D"/>
    <w:rsid w:val="00252069"/>
    <w:rsid w:val="0025258A"/>
    <w:rsid w:val="002529E7"/>
    <w:rsid w:val="00252C20"/>
    <w:rsid w:val="00252D8B"/>
    <w:rsid w:val="00252DE1"/>
    <w:rsid w:val="00253075"/>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7D2"/>
    <w:rsid w:val="00256999"/>
    <w:rsid w:val="0025749B"/>
    <w:rsid w:val="00257920"/>
    <w:rsid w:val="002579BD"/>
    <w:rsid w:val="00257B92"/>
    <w:rsid w:val="002603C2"/>
    <w:rsid w:val="0026040C"/>
    <w:rsid w:val="00260596"/>
    <w:rsid w:val="0026069D"/>
    <w:rsid w:val="0026084B"/>
    <w:rsid w:val="00260961"/>
    <w:rsid w:val="00260AC9"/>
    <w:rsid w:val="00260B3D"/>
    <w:rsid w:val="002610E3"/>
    <w:rsid w:val="00261439"/>
    <w:rsid w:val="00261A2A"/>
    <w:rsid w:val="00262240"/>
    <w:rsid w:val="002625BC"/>
    <w:rsid w:val="00262A5F"/>
    <w:rsid w:val="0026344D"/>
    <w:rsid w:val="00263782"/>
    <w:rsid w:val="002638A4"/>
    <w:rsid w:val="002639F0"/>
    <w:rsid w:val="00263ABA"/>
    <w:rsid w:val="002641B2"/>
    <w:rsid w:val="00264209"/>
    <w:rsid w:val="0026442A"/>
    <w:rsid w:val="002645D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0B"/>
    <w:rsid w:val="00277238"/>
    <w:rsid w:val="002777A9"/>
    <w:rsid w:val="00277E55"/>
    <w:rsid w:val="002800DE"/>
    <w:rsid w:val="002807E4"/>
    <w:rsid w:val="002808B0"/>
    <w:rsid w:val="002809CD"/>
    <w:rsid w:val="00280CE4"/>
    <w:rsid w:val="002812C1"/>
    <w:rsid w:val="0028164A"/>
    <w:rsid w:val="00281CB0"/>
    <w:rsid w:val="00281F8C"/>
    <w:rsid w:val="00282183"/>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6CE7"/>
    <w:rsid w:val="00287195"/>
    <w:rsid w:val="0028719E"/>
    <w:rsid w:val="002877FB"/>
    <w:rsid w:val="00287885"/>
    <w:rsid w:val="00287A5A"/>
    <w:rsid w:val="00287B8D"/>
    <w:rsid w:val="00287DB8"/>
    <w:rsid w:val="00290836"/>
    <w:rsid w:val="002908D7"/>
    <w:rsid w:val="002909A9"/>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51BB"/>
    <w:rsid w:val="0029557C"/>
    <w:rsid w:val="00295902"/>
    <w:rsid w:val="00295B29"/>
    <w:rsid w:val="00295C19"/>
    <w:rsid w:val="00295DBA"/>
    <w:rsid w:val="00296074"/>
    <w:rsid w:val="00296092"/>
    <w:rsid w:val="00296345"/>
    <w:rsid w:val="002966C4"/>
    <w:rsid w:val="00296A1E"/>
    <w:rsid w:val="00296C18"/>
    <w:rsid w:val="0029702F"/>
    <w:rsid w:val="0029709D"/>
    <w:rsid w:val="00297281"/>
    <w:rsid w:val="00297538"/>
    <w:rsid w:val="00297680"/>
    <w:rsid w:val="0029777C"/>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568"/>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A30"/>
    <w:rsid w:val="002A6D71"/>
    <w:rsid w:val="002A72D3"/>
    <w:rsid w:val="002A777D"/>
    <w:rsid w:val="002A7A26"/>
    <w:rsid w:val="002A7BF2"/>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018"/>
    <w:rsid w:val="002C3222"/>
    <w:rsid w:val="002C32AD"/>
    <w:rsid w:val="002C3326"/>
    <w:rsid w:val="002C3343"/>
    <w:rsid w:val="002C35BB"/>
    <w:rsid w:val="002C439E"/>
    <w:rsid w:val="002C4466"/>
    <w:rsid w:val="002C4AC4"/>
    <w:rsid w:val="002C4C5A"/>
    <w:rsid w:val="002C50B5"/>
    <w:rsid w:val="002C595E"/>
    <w:rsid w:val="002C5B1C"/>
    <w:rsid w:val="002C5B26"/>
    <w:rsid w:val="002C5B49"/>
    <w:rsid w:val="002C6379"/>
    <w:rsid w:val="002C65EF"/>
    <w:rsid w:val="002C6844"/>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1E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C7C"/>
    <w:rsid w:val="002D5D8E"/>
    <w:rsid w:val="002D5FA3"/>
    <w:rsid w:val="002D6067"/>
    <w:rsid w:val="002D626B"/>
    <w:rsid w:val="002D62C0"/>
    <w:rsid w:val="002D648F"/>
    <w:rsid w:val="002D65E1"/>
    <w:rsid w:val="002D661E"/>
    <w:rsid w:val="002D6E1D"/>
    <w:rsid w:val="002D6F3E"/>
    <w:rsid w:val="002D7077"/>
    <w:rsid w:val="002D7095"/>
    <w:rsid w:val="002D71E1"/>
    <w:rsid w:val="002D734D"/>
    <w:rsid w:val="002D7363"/>
    <w:rsid w:val="002D7561"/>
    <w:rsid w:val="002D7C45"/>
    <w:rsid w:val="002D7CA0"/>
    <w:rsid w:val="002D7D5D"/>
    <w:rsid w:val="002E0092"/>
    <w:rsid w:val="002E009A"/>
    <w:rsid w:val="002E01E3"/>
    <w:rsid w:val="002E05E3"/>
    <w:rsid w:val="002E0E4D"/>
    <w:rsid w:val="002E1368"/>
    <w:rsid w:val="002E14BA"/>
    <w:rsid w:val="002E181D"/>
    <w:rsid w:val="002E1848"/>
    <w:rsid w:val="002E1B41"/>
    <w:rsid w:val="002E203E"/>
    <w:rsid w:val="002E2AC9"/>
    <w:rsid w:val="002E2C24"/>
    <w:rsid w:val="002E2C53"/>
    <w:rsid w:val="002E2E24"/>
    <w:rsid w:val="002E35F4"/>
    <w:rsid w:val="002E38BA"/>
    <w:rsid w:val="002E3979"/>
    <w:rsid w:val="002E3C77"/>
    <w:rsid w:val="002E3CD2"/>
    <w:rsid w:val="002E401C"/>
    <w:rsid w:val="002E41B2"/>
    <w:rsid w:val="002E468C"/>
    <w:rsid w:val="002E4861"/>
    <w:rsid w:val="002E48CF"/>
    <w:rsid w:val="002E4E38"/>
    <w:rsid w:val="002E4EEF"/>
    <w:rsid w:val="002E4F20"/>
    <w:rsid w:val="002E4F7A"/>
    <w:rsid w:val="002E4FEE"/>
    <w:rsid w:val="002E5199"/>
    <w:rsid w:val="002E55D3"/>
    <w:rsid w:val="002E569B"/>
    <w:rsid w:val="002E5912"/>
    <w:rsid w:val="002E5947"/>
    <w:rsid w:val="002E5EA0"/>
    <w:rsid w:val="002E5F8C"/>
    <w:rsid w:val="002E682D"/>
    <w:rsid w:val="002E68ED"/>
    <w:rsid w:val="002E6914"/>
    <w:rsid w:val="002E6956"/>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B19"/>
    <w:rsid w:val="002F3C6F"/>
    <w:rsid w:val="002F3DB3"/>
    <w:rsid w:val="002F4691"/>
    <w:rsid w:val="002F4A58"/>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838"/>
    <w:rsid w:val="00304A01"/>
    <w:rsid w:val="00304BB3"/>
    <w:rsid w:val="00304C1C"/>
    <w:rsid w:val="00304E10"/>
    <w:rsid w:val="0030520F"/>
    <w:rsid w:val="0030540E"/>
    <w:rsid w:val="003057E3"/>
    <w:rsid w:val="00305E7A"/>
    <w:rsid w:val="00305F62"/>
    <w:rsid w:val="00305FF2"/>
    <w:rsid w:val="00306115"/>
    <w:rsid w:val="00306453"/>
    <w:rsid w:val="0030664F"/>
    <w:rsid w:val="00306EFD"/>
    <w:rsid w:val="00307090"/>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485"/>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93A"/>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3FAD"/>
    <w:rsid w:val="0032403C"/>
    <w:rsid w:val="00324044"/>
    <w:rsid w:val="003246D2"/>
    <w:rsid w:val="00324AFA"/>
    <w:rsid w:val="00324D06"/>
    <w:rsid w:val="00324D71"/>
    <w:rsid w:val="0032512E"/>
    <w:rsid w:val="003252A9"/>
    <w:rsid w:val="0032546A"/>
    <w:rsid w:val="00326320"/>
    <w:rsid w:val="003265CB"/>
    <w:rsid w:val="0032688B"/>
    <w:rsid w:val="00326952"/>
    <w:rsid w:val="00326A0A"/>
    <w:rsid w:val="00326ED4"/>
    <w:rsid w:val="0032724C"/>
    <w:rsid w:val="003275D4"/>
    <w:rsid w:val="00327A7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148"/>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DFA"/>
    <w:rsid w:val="00347F6B"/>
    <w:rsid w:val="00350312"/>
    <w:rsid w:val="00350553"/>
    <w:rsid w:val="00350815"/>
    <w:rsid w:val="0035085C"/>
    <w:rsid w:val="00350CD1"/>
    <w:rsid w:val="003516CF"/>
    <w:rsid w:val="003516DE"/>
    <w:rsid w:val="00351A05"/>
    <w:rsid w:val="00351C68"/>
    <w:rsid w:val="00351FCB"/>
    <w:rsid w:val="00352260"/>
    <w:rsid w:val="00352B5B"/>
    <w:rsid w:val="00353962"/>
    <w:rsid w:val="00354246"/>
    <w:rsid w:val="003542BD"/>
    <w:rsid w:val="00354456"/>
    <w:rsid w:val="00354BF5"/>
    <w:rsid w:val="00354C4B"/>
    <w:rsid w:val="00354CD8"/>
    <w:rsid w:val="00355022"/>
    <w:rsid w:val="0035546D"/>
    <w:rsid w:val="0035558F"/>
    <w:rsid w:val="003557B9"/>
    <w:rsid w:val="00355BD4"/>
    <w:rsid w:val="00356030"/>
    <w:rsid w:val="003560C0"/>
    <w:rsid w:val="00356DEE"/>
    <w:rsid w:val="003579AB"/>
    <w:rsid w:val="00357AEC"/>
    <w:rsid w:val="00357F85"/>
    <w:rsid w:val="003601F7"/>
    <w:rsid w:val="003607B2"/>
    <w:rsid w:val="003607D4"/>
    <w:rsid w:val="00360ACE"/>
    <w:rsid w:val="00360CF5"/>
    <w:rsid w:val="00361097"/>
    <w:rsid w:val="00361222"/>
    <w:rsid w:val="003612FC"/>
    <w:rsid w:val="0036143D"/>
    <w:rsid w:val="00361532"/>
    <w:rsid w:val="00361557"/>
    <w:rsid w:val="00361689"/>
    <w:rsid w:val="003618D9"/>
    <w:rsid w:val="003619F3"/>
    <w:rsid w:val="0036204C"/>
    <w:rsid w:val="00362933"/>
    <w:rsid w:val="00362E8C"/>
    <w:rsid w:val="00362ED2"/>
    <w:rsid w:val="00363375"/>
    <w:rsid w:val="003635F3"/>
    <w:rsid w:val="00363F8A"/>
    <w:rsid w:val="003656FB"/>
    <w:rsid w:val="0036575B"/>
    <w:rsid w:val="00365954"/>
    <w:rsid w:val="00365AC2"/>
    <w:rsid w:val="00365C6C"/>
    <w:rsid w:val="00365E94"/>
    <w:rsid w:val="00365F3C"/>
    <w:rsid w:val="003664F5"/>
    <w:rsid w:val="003668FE"/>
    <w:rsid w:val="00366B78"/>
    <w:rsid w:val="0036720F"/>
    <w:rsid w:val="00367314"/>
    <w:rsid w:val="003673C4"/>
    <w:rsid w:val="00367530"/>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01E"/>
    <w:rsid w:val="0037426D"/>
    <w:rsid w:val="00374322"/>
    <w:rsid w:val="00374655"/>
    <w:rsid w:val="0037528F"/>
    <w:rsid w:val="003755DC"/>
    <w:rsid w:val="003756F7"/>
    <w:rsid w:val="00376092"/>
    <w:rsid w:val="003762FC"/>
    <w:rsid w:val="00376319"/>
    <w:rsid w:val="0037637F"/>
    <w:rsid w:val="003763E9"/>
    <w:rsid w:val="003764EF"/>
    <w:rsid w:val="00376935"/>
    <w:rsid w:val="00376C6C"/>
    <w:rsid w:val="00377504"/>
    <w:rsid w:val="003779C7"/>
    <w:rsid w:val="00377CE1"/>
    <w:rsid w:val="00377E5F"/>
    <w:rsid w:val="003810A3"/>
    <w:rsid w:val="00381384"/>
    <w:rsid w:val="00381AF1"/>
    <w:rsid w:val="00381D32"/>
    <w:rsid w:val="00382172"/>
    <w:rsid w:val="003825A3"/>
    <w:rsid w:val="003826BD"/>
    <w:rsid w:val="0038289F"/>
    <w:rsid w:val="00382E0B"/>
    <w:rsid w:val="00382F66"/>
    <w:rsid w:val="00383089"/>
    <w:rsid w:val="003830C3"/>
    <w:rsid w:val="003831E7"/>
    <w:rsid w:val="0038442C"/>
    <w:rsid w:val="003847FD"/>
    <w:rsid w:val="00384ADB"/>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59"/>
    <w:rsid w:val="0039178F"/>
    <w:rsid w:val="00391AF7"/>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C24"/>
    <w:rsid w:val="00396C3E"/>
    <w:rsid w:val="0039725F"/>
    <w:rsid w:val="003978C7"/>
    <w:rsid w:val="003979D3"/>
    <w:rsid w:val="00397E58"/>
    <w:rsid w:val="003A068E"/>
    <w:rsid w:val="003A069A"/>
    <w:rsid w:val="003A0BDC"/>
    <w:rsid w:val="003A0EC1"/>
    <w:rsid w:val="003A10C7"/>
    <w:rsid w:val="003A1190"/>
    <w:rsid w:val="003A1428"/>
    <w:rsid w:val="003A1523"/>
    <w:rsid w:val="003A15F3"/>
    <w:rsid w:val="003A1B45"/>
    <w:rsid w:val="003A1EF6"/>
    <w:rsid w:val="003A1F38"/>
    <w:rsid w:val="003A257F"/>
    <w:rsid w:val="003A2A79"/>
    <w:rsid w:val="003A2EC1"/>
    <w:rsid w:val="003A2ECC"/>
    <w:rsid w:val="003A3034"/>
    <w:rsid w:val="003A310D"/>
    <w:rsid w:val="003A3563"/>
    <w:rsid w:val="003A38B4"/>
    <w:rsid w:val="003A3983"/>
    <w:rsid w:val="003A3A1F"/>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832"/>
    <w:rsid w:val="003A7965"/>
    <w:rsid w:val="003A7BE4"/>
    <w:rsid w:val="003A7CA6"/>
    <w:rsid w:val="003A7D18"/>
    <w:rsid w:val="003B0040"/>
    <w:rsid w:val="003B0294"/>
    <w:rsid w:val="003B0416"/>
    <w:rsid w:val="003B05A9"/>
    <w:rsid w:val="003B077B"/>
    <w:rsid w:val="003B0F3D"/>
    <w:rsid w:val="003B1232"/>
    <w:rsid w:val="003B2511"/>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7FD"/>
    <w:rsid w:val="003B7A7C"/>
    <w:rsid w:val="003C00B0"/>
    <w:rsid w:val="003C00B3"/>
    <w:rsid w:val="003C0492"/>
    <w:rsid w:val="003C062C"/>
    <w:rsid w:val="003C0E50"/>
    <w:rsid w:val="003C0ED1"/>
    <w:rsid w:val="003C12EB"/>
    <w:rsid w:val="003C14C8"/>
    <w:rsid w:val="003C1B3D"/>
    <w:rsid w:val="003C1D24"/>
    <w:rsid w:val="003C1F4F"/>
    <w:rsid w:val="003C1F5D"/>
    <w:rsid w:val="003C1FDB"/>
    <w:rsid w:val="003C20A6"/>
    <w:rsid w:val="003C20BA"/>
    <w:rsid w:val="003C232C"/>
    <w:rsid w:val="003C23FA"/>
    <w:rsid w:val="003C2645"/>
    <w:rsid w:val="003C2EBB"/>
    <w:rsid w:val="003C310E"/>
    <w:rsid w:val="003C31A0"/>
    <w:rsid w:val="003C3509"/>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5EF4"/>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2016"/>
    <w:rsid w:val="003D220F"/>
    <w:rsid w:val="003D37F4"/>
    <w:rsid w:val="003D3856"/>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365"/>
    <w:rsid w:val="003E7840"/>
    <w:rsid w:val="003E7B17"/>
    <w:rsid w:val="003F01E1"/>
    <w:rsid w:val="003F0239"/>
    <w:rsid w:val="003F0276"/>
    <w:rsid w:val="003F04AF"/>
    <w:rsid w:val="003F05FE"/>
    <w:rsid w:val="003F0EC8"/>
    <w:rsid w:val="003F11ED"/>
    <w:rsid w:val="003F1482"/>
    <w:rsid w:val="003F1964"/>
    <w:rsid w:val="003F19A5"/>
    <w:rsid w:val="003F1C39"/>
    <w:rsid w:val="003F1DC2"/>
    <w:rsid w:val="003F2342"/>
    <w:rsid w:val="003F23C5"/>
    <w:rsid w:val="003F28C6"/>
    <w:rsid w:val="003F2DF7"/>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392"/>
    <w:rsid w:val="004019E0"/>
    <w:rsid w:val="00402476"/>
    <w:rsid w:val="00402B3C"/>
    <w:rsid w:val="00402D0A"/>
    <w:rsid w:val="00402F1D"/>
    <w:rsid w:val="00402FC7"/>
    <w:rsid w:val="00403110"/>
    <w:rsid w:val="004034D6"/>
    <w:rsid w:val="00403576"/>
    <w:rsid w:val="00403722"/>
    <w:rsid w:val="004037BE"/>
    <w:rsid w:val="0040382E"/>
    <w:rsid w:val="00403A8B"/>
    <w:rsid w:val="00404D4E"/>
    <w:rsid w:val="004053F1"/>
    <w:rsid w:val="0040549E"/>
    <w:rsid w:val="004055F5"/>
    <w:rsid w:val="00406582"/>
    <w:rsid w:val="004067F2"/>
    <w:rsid w:val="004069CF"/>
    <w:rsid w:val="00406A90"/>
    <w:rsid w:val="00406ABC"/>
    <w:rsid w:val="00407165"/>
    <w:rsid w:val="00407594"/>
    <w:rsid w:val="00407C22"/>
    <w:rsid w:val="00407F2A"/>
    <w:rsid w:val="00410C98"/>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AEC"/>
    <w:rsid w:val="00413E1F"/>
    <w:rsid w:val="0041464E"/>
    <w:rsid w:val="004147A1"/>
    <w:rsid w:val="00414BDA"/>
    <w:rsid w:val="00414DF3"/>
    <w:rsid w:val="00414F59"/>
    <w:rsid w:val="004150AD"/>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223"/>
    <w:rsid w:val="0042026D"/>
    <w:rsid w:val="00420A79"/>
    <w:rsid w:val="00420C29"/>
    <w:rsid w:val="00420D35"/>
    <w:rsid w:val="00420EE5"/>
    <w:rsid w:val="00421061"/>
    <w:rsid w:val="004211AD"/>
    <w:rsid w:val="00421B36"/>
    <w:rsid w:val="00421BC5"/>
    <w:rsid w:val="004221F2"/>
    <w:rsid w:val="00422760"/>
    <w:rsid w:val="0042299B"/>
    <w:rsid w:val="00422A10"/>
    <w:rsid w:val="00422CA3"/>
    <w:rsid w:val="00423216"/>
    <w:rsid w:val="0042368F"/>
    <w:rsid w:val="00423962"/>
    <w:rsid w:val="004239C3"/>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D3B"/>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BE5"/>
    <w:rsid w:val="00434C24"/>
    <w:rsid w:val="00434C66"/>
    <w:rsid w:val="00434CED"/>
    <w:rsid w:val="00434D2F"/>
    <w:rsid w:val="00434FD2"/>
    <w:rsid w:val="004356EF"/>
    <w:rsid w:val="0043581A"/>
    <w:rsid w:val="004358E1"/>
    <w:rsid w:val="00435FEA"/>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A1C"/>
    <w:rsid w:val="00441F36"/>
    <w:rsid w:val="0044213E"/>
    <w:rsid w:val="00442355"/>
    <w:rsid w:val="004423D0"/>
    <w:rsid w:val="00442686"/>
    <w:rsid w:val="00442980"/>
    <w:rsid w:val="0044305D"/>
    <w:rsid w:val="004430E2"/>
    <w:rsid w:val="0044324B"/>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177"/>
    <w:rsid w:val="00446248"/>
    <w:rsid w:val="004465F8"/>
    <w:rsid w:val="0044673D"/>
    <w:rsid w:val="00446D1B"/>
    <w:rsid w:val="00446D46"/>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1DD7"/>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30E"/>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0E5A"/>
    <w:rsid w:val="00461569"/>
    <w:rsid w:val="0046173B"/>
    <w:rsid w:val="004618FE"/>
    <w:rsid w:val="00461BAF"/>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6A"/>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51D"/>
    <w:rsid w:val="004739E2"/>
    <w:rsid w:val="0047401B"/>
    <w:rsid w:val="00474496"/>
    <w:rsid w:val="004746EB"/>
    <w:rsid w:val="004747E2"/>
    <w:rsid w:val="00474DBA"/>
    <w:rsid w:val="004755DD"/>
    <w:rsid w:val="00475897"/>
    <w:rsid w:val="00475A41"/>
    <w:rsid w:val="00475F1A"/>
    <w:rsid w:val="004762D9"/>
    <w:rsid w:val="004764A5"/>
    <w:rsid w:val="00476601"/>
    <w:rsid w:val="00476E9A"/>
    <w:rsid w:val="00476F39"/>
    <w:rsid w:val="0047719C"/>
    <w:rsid w:val="004771A6"/>
    <w:rsid w:val="004777AF"/>
    <w:rsid w:val="004778BB"/>
    <w:rsid w:val="0048025E"/>
    <w:rsid w:val="00480888"/>
    <w:rsid w:val="0048088F"/>
    <w:rsid w:val="0048098F"/>
    <w:rsid w:val="0048150E"/>
    <w:rsid w:val="004816A5"/>
    <w:rsid w:val="00481980"/>
    <w:rsid w:val="00481E21"/>
    <w:rsid w:val="00481E4C"/>
    <w:rsid w:val="00482209"/>
    <w:rsid w:val="00482967"/>
    <w:rsid w:val="0048299E"/>
    <w:rsid w:val="004833F8"/>
    <w:rsid w:val="004834AB"/>
    <w:rsid w:val="00483597"/>
    <w:rsid w:val="00483758"/>
    <w:rsid w:val="00483BBF"/>
    <w:rsid w:val="00483C13"/>
    <w:rsid w:val="00483C4B"/>
    <w:rsid w:val="00484001"/>
    <w:rsid w:val="0048415B"/>
    <w:rsid w:val="004842E1"/>
    <w:rsid w:val="004845A1"/>
    <w:rsid w:val="0048486E"/>
    <w:rsid w:val="00484A69"/>
    <w:rsid w:val="00484D5B"/>
    <w:rsid w:val="00484E53"/>
    <w:rsid w:val="00484ED4"/>
    <w:rsid w:val="00484FB2"/>
    <w:rsid w:val="004850B7"/>
    <w:rsid w:val="004851C4"/>
    <w:rsid w:val="00485246"/>
    <w:rsid w:val="00485350"/>
    <w:rsid w:val="00485438"/>
    <w:rsid w:val="004856A5"/>
    <w:rsid w:val="0048573A"/>
    <w:rsid w:val="004857F4"/>
    <w:rsid w:val="00485912"/>
    <w:rsid w:val="00485CDE"/>
    <w:rsid w:val="004861F3"/>
    <w:rsid w:val="004862CD"/>
    <w:rsid w:val="004864E9"/>
    <w:rsid w:val="004869BE"/>
    <w:rsid w:val="00486A50"/>
    <w:rsid w:val="00486E13"/>
    <w:rsid w:val="00486E6A"/>
    <w:rsid w:val="00486F92"/>
    <w:rsid w:val="00487042"/>
    <w:rsid w:val="00490929"/>
    <w:rsid w:val="0049121D"/>
    <w:rsid w:val="00491641"/>
    <w:rsid w:val="004919CF"/>
    <w:rsid w:val="00491B17"/>
    <w:rsid w:val="00491C0C"/>
    <w:rsid w:val="00491C6D"/>
    <w:rsid w:val="00491D48"/>
    <w:rsid w:val="00491F76"/>
    <w:rsid w:val="004921A0"/>
    <w:rsid w:val="0049239A"/>
    <w:rsid w:val="00492415"/>
    <w:rsid w:val="00492595"/>
    <w:rsid w:val="004925ED"/>
    <w:rsid w:val="00492C30"/>
    <w:rsid w:val="004931AB"/>
    <w:rsid w:val="004932F4"/>
    <w:rsid w:val="00493991"/>
    <w:rsid w:val="00494162"/>
    <w:rsid w:val="00494748"/>
    <w:rsid w:val="00494B5B"/>
    <w:rsid w:val="00494F18"/>
    <w:rsid w:val="00495262"/>
    <w:rsid w:val="004953CE"/>
    <w:rsid w:val="00495645"/>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4D83"/>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091"/>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CBA"/>
    <w:rsid w:val="004C1E8F"/>
    <w:rsid w:val="004C200F"/>
    <w:rsid w:val="004C202E"/>
    <w:rsid w:val="004C2167"/>
    <w:rsid w:val="004C229A"/>
    <w:rsid w:val="004C29EE"/>
    <w:rsid w:val="004C2B13"/>
    <w:rsid w:val="004C2FD3"/>
    <w:rsid w:val="004C33E9"/>
    <w:rsid w:val="004C347B"/>
    <w:rsid w:val="004C3A0B"/>
    <w:rsid w:val="004C3A31"/>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8F9"/>
    <w:rsid w:val="004C6C6B"/>
    <w:rsid w:val="004C6D90"/>
    <w:rsid w:val="004C6F0B"/>
    <w:rsid w:val="004C7063"/>
    <w:rsid w:val="004C7330"/>
    <w:rsid w:val="004C7C45"/>
    <w:rsid w:val="004D03A5"/>
    <w:rsid w:val="004D041B"/>
    <w:rsid w:val="004D08BA"/>
    <w:rsid w:val="004D0FDA"/>
    <w:rsid w:val="004D1196"/>
    <w:rsid w:val="004D11D0"/>
    <w:rsid w:val="004D144B"/>
    <w:rsid w:val="004D146C"/>
    <w:rsid w:val="004D14BC"/>
    <w:rsid w:val="004D2119"/>
    <w:rsid w:val="004D2199"/>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2CB"/>
    <w:rsid w:val="004D64E2"/>
    <w:rsid w:val="004D6539"/>
    <w:rsid w:val="004D7195"/>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4CA"/>
    <w:rsid w:val="004E2B6F"/>
    <w:rsid w:val="004E2E18"/>
    <w:rsid w:val="004E339E"/>
    <w:rsid w:val="004E34CF"/>
    <w:rsid w:val="004E34D5"/>
    <w:rsid w:val="004E355A"/>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E7FA8"/>
    <w:rsid w:val="004F034C"/>
    <w:rsid w:val="004F037D"/>
    <w:rsid w:val="004F06DE"/>
    <w:rsid w:val="004F06DF"/>
    <w:rsid w:val="004F0749"/>
    <w:rsid w:val="004F0A05"/>
    <w:rsid w:val="004F0E03"/>
    <w:rsid w:val="004F1002"/>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3A1"/>
    <w:rsid w:val="004F49DD"/>
    <w:rsid w:val="004F4E7A"/>
    <w:rsid w:val="004F51BB"/>
    <w:rsid w:val="004F5475"/>
    <w:rsid w:val="004F54A2"/>
    <w:rsid w:val="004F582F"/>
    <w:rsid w:val="004F5A39"/>
    <w:rsid w:val="004F5ADA"/>
    <w:rsid w:val="004F5E4E"/>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F3A"/>
    <w:rsid w:val="005056A6"/>
    <w:rsid w:val="005056ED"/>
    <w:rsid w:val="005058B9"/>
    <w:rsid w:val="005060DB"/>
    <w:rsid w:val="005064C6"/>
    <w:rsid w:val="00506B3B"/>
    <w:rsid w:val="00506B43"/>
    <w:rsid w:val="00506CC5"/>
    <w:rsid w:val="00506D86"/>
    <w:rsid w:val="00506DF8"/>
    <w:rsid w:val="00507590"/>
    <w:rsid w:val="00507681"/>
    <w:rsid w:val="005076DD"/>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0D0"/>
    <w:rsid w:val="005224F5"/>
    <w:rsid w:val="0052284A"/>
    <w:rsid w:val="00522AE3"/>
    <w:rsid w:val="00522AFD"/>
    <w:rsid w:val="005234E8"/>
    <w:rsid w:val="00523E44"/>
    <w:rsid w:val="0052403A"/>
    <w:rsid w:val="0052458D"/>
    <w:rsid w:val="00524674"/>
    <w:rsid w:val="0052495D"/>
    <w:rsid w:val="00524F08"/>
    <w:rsid w:val="0052550D"/>
    <w:rsid w:val="00525731"/>
    <w:rsid w:val="00525A16"/>
    <w:rsid w:val="00525B7D"/>
    <w:rsid w:val="00525F6E"/>
    <w:rsid w:val="0052603F"/>
    <w:rsid w:val="0052656C"/>
    <w:rsid w:val="0052673C"/>
    <w:rsid w:val="0052688D"/>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0EE9"/>
    <w:rsid w:val="0053126B"/>
    <w:rsid w:val="0053130E"/>
    <w:rsid w:val="00531370"/>
    <w:rsid w:val="005318F7"/>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66"/>
    <w:rsid w:val="00533D97"/>
    <w:rsid w:val="00533FF6"/>
    <w:rsid w:val="005343FB"/>
    <w:rsid w:val="005348CD"/>
    <w:rsid w:val="00534C41"/>
    <w:rsid w:val="00534C79"/>
    <w:rsid w:val="00534CBA"/>
    <w:rsid w:val="00535035"/>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07C"/>
    <w:rsid w:val="00541B22"/>
    <w:rsid w:val="00541DA3"/>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A6C"/>
    <w:rsid w:val="00545FB5"/>
    <w:rsid w:val="00546067"/>
    <w:rsid w:val="0054694C"/>
    <w:rsid w:val="00546FFB"/>
    <w:rsid w:val="00547059"/>
    <w:rsid w:val="005470B5"/>
    <w:rsid w:val="005473A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96B"/>
    <w:rsid w:val="00557A86"/>
    <w:rsid w:val="00557AFF"/>
    <w:rsid w:val="005605DB"/>
    <w:rsid w:val="00560760"/>
    <w:rsid w:val="0056094F"/>
    <w:rsid w:val="00560982"/>
    <w:rsid w:val="00560EDA"/>
    <w:rsid w:val="0056107C"/>
    <w:rsid w:val="0056133B"/>
    <w:rsid w:val="00561785"/>
    <w:rsid w:val="005618B8"/>
    <w:rsid w:val="0056240D"/>
    <w:rsid w:val="0056266B"/>
    <w:rsid w:val="00562864"/>
    <w:rsid w:val="005634E6"/>
    <w:rsid w:val="00563D61"/>
    <w:rsid w:val="00563DE1"/>
    <w:rsid w:val="00563E5D"/>
    <w:rsid w:val="0056415A"/>
    <w:rsid w:val="005642EC"/>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541E"/>
    <w:rsid w:val="00575A45"/>
    <w:rsid w:val="00575F94"/>
    <w:rsid w:val="00576670"/>
    <w:rsid w:val="00576BF9"/>
    <w:rsid w:val="00576C3B"/>
    <w:rsid w:val="00576F32"/>
    <w:rsid w:val="005773DA"/>
    <w:rsid w:val="00577867"/>
    <w:rsid w:val="00580240"/>
    <w:rsid w:val="005805EC"/>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2CC"/>
    <w:rsid w:val="00590588"/>
    <w:rsid w:val="005905A7"/>
    <w:rsid w:val="00591221"/>
    <w:rsid w:val="005912AF"/>
    <w:rsid w:val="00591752"/>
    <w:rsid w:val="005917D6"/>
    <w:rsid w:val="00591F01"/>
    <w:rsid w:val="0059226B"/>
    <w:rsid w:val="00592356"/>
    <w:rsid w:val="0059241B"/>
    <w:rsid w:val="0059248B"/>
    <w:rsid w:val="00592C37"/>
    <w:rsid w:val="00592C6F"/>
    <w:rsid w:val="00592F19"/>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97DAD"/>
    <w:rsid w:val="00597E8B"/>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F6D"/>
    <w:rsid w:val="005A4F82"/>
    <w:rsid w:val="005A5447"/>
    <w:rsid w:val="005A5538"/>
    <w:rsid w:val="005A572A"/>
    <w:rsid w:val="005A5CF0"/>
    <w:rsid w:val="005A5DE2"/>
    <w:rsid w:val="005A6033"/>
    <w:rsid w:val="005A660F"/>
    <w:rsid w:val="005A66D2"/>
    <w:rsid w:val="005A6932"/>
    <w:rsid w:val="005A6BF7"/>
    <w:rsid w:val="005A7103"/>
    <w:rsid w:val="005A7775"/>
    <w:rsid w:val="005B00F3"/>
    <w:rsid w:val="005B013F"/>
    <w:rsid w:val="005B0309"/>
    <w:rsid w:val="005B0661"/>
    <w:rsid w:val="005B0784"/>
    <w:rsid w:val="005B0ED7"/>
    <w:rsid w:val="005B1061"/>
    <w:rsid w:val="005B15A7"/>
    <w:rsid w:val="005B1881"/>
    <w:rsid w:val="005B1BE5"/>
    <w:rsid w:val="005B1F50"/>
    <w:rsid w:val="005B24A4"/>
    <w:rsid w:val="005B297B"/>
    <w:rsid w:val="005B2B21"/>
    <w:rsid w:val="005B380D"/>
    <w:rsid w:val="005B3923"/>
    <w:rsid w:val="005B3E13"/>
    <w:rsid w:val="005B419F"/>
    <w:rsid w:val="005B43F8"/>
    <w:rsid w:val="005B4692"/>
    <w:rsid w:val="005B4779"/>
    <w:rsid w:val="005B5096"/>
    <w:rsid w:val="005B51BC"/>
    <w:rsid w:val="005B51EF"/>
    <w:rsid w:val="005B55BD"/>
    <w:rsid w:val="005B63D3"/>
    <w:rsid w:val="005B6D91"/>
    <w:rsid w:val="005B6FF8"/>
    <w:rsid w:val="005B7553"/>
    <w:rsid w:val="005C09A8"/>
    <w:rsid w:val="005C1308"/>
    <w:rsid w:val="005C13BB"/>
    <w:rsid w:val="005C183D"/>
    <w:rsid w:val="005C1E7A"/>
    <w:rsid w:val="005C20EF"/>
    <w:rsid w:val="005C2665"/>
    <w:rsid w:val="005C2790"/>
    <w:rsid w:val="005C2D34"/>
    <w:rsid w:val="005C2F92"/>
    <w:rsid w:val="005C306B"/>
    <w:rsid w:val="005C337C"/>
    <w:rsid w:val="005C3384"/>
    <w:rsid w:val="005C349B"/>
    <w:rsid w:val="005C37EB"/>
    <w:rsid w:val="005C38A4"/>
    <w:rsid w:val="005C396B"/>
    <w:rsid w:val="005C39DF"/>
    <w:rsid w:val="005C3A68"/>
    <w:rsid w:val="005C3B9B"/>
    <w:rsid w:val="005C3EE9"/>
    <w:rsid w:val="005C3F12"/>
    <w:rsid w:val="005C4414"/>
    <w:rsid w:val="005C462D"/>
    <w:rsid w:val="005C473F"/>
    <w:rsid w:val="005C482E"/>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53D"/>
    <w:rsid w:val="005D0A81"/>
    <w:rsid w:val="005D0B10"/>
    <w:rsid w:val="005D0C53"/>
    <w:rsid w:val="005D0C63"/>
    <w:rsid w:val="005D0E4A"/>
    <w:rsid w:val="005D0F3D"/>
    <w:rsid w:val="005D1168"/>
    <w:rsid w:val="005D144F"/>
    <w:rsid w:val="005D1735"/>
    <w:rsid w:val="005D17CF"/>
    <w:rsid w:val="005D1843"/>
    <w:rsid w:val="005D1D69"/>
    <w:rsid w:val="005D1E5B"/>
    <w:rsid w:val="005D260C"/>
    <w:rsid w:val="005D27CC"/>
    <w:rsid w:val="005D27DD"/>
    <w:rsid w:val="005D2AF7"/>
    <w:rsid w:val="005D2C31"/>
    <w:rsid w:val="005D3380"/>
    <w:rsid w:val="005D35C0"/>
    <w:rsid w:val="005D40E6"/>
    <w:rsid w:val="005D41AF"/>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0FA0"/>
    <w:rsid w:val="005E1063"/>
    <w:rsid w:val="005E198A"/>
    <w:rsid w:val="005E1C57"/>
    <w:rsid w:val="005E1E4A"/>
    <w:rsid w:val="005E1ED8"/>
    <w:rsid w:val="005E1F0E"/>
    <w:rsid w:val="005E1F3F"/>
    <w:rsid w:val="005E1FDF"/>
    <w:rsid w:val="005E222F"/>
    <w:rsid w:val="005E2235"/>
    <w:rsid w:val="005E22B8"/>
    <w:rsid w:val="005E2CA6"/>
    <w:rsid w:val="005E3206"/>
    <w:rsid w:val="005E3212"/>
    <w:rsid w:val="005E3499"/>
    <w:rsid w:val="005E35EF"/>
    <w:rsid w:val="005E3648"/>
    <w:rsid w:val="005E3731"/>
    <w:rsid w:val="005E3B00"/>
    <w:rsid w:val="005E427C"/>
    <w:rsid w:val="005E4293"/>
    <w:rsid w:val="005E4396"/>
    <w:rsid w:val="005E4611"/>
    <w:rsid w:val="005E4BB6"/>
    <w:rsid w:val="005E51A4"/>
    <w:rsid w:val="005E5222"/>
    <w:rsid w:val="005E53D7"/>
    <w:rsid w:val="005E5D5F"/>
    <w:rsid w:val="005E5FBE"/>
    <w:rsid w:val="005E63B5"/>
    <w:rsid w:val="005E6447"/>
    <w:rsid w:val="005E64DB"/>
    <w:rsid w:val="005E6857"/>
    <w:rsid w:val="005E68F1"/>
    <w:rsid w:val="005E6FA4"/>
    <w:rsid w:val="005E6FAD"/>
    <w:rsid w:val="005E778E"/>
    <w:rsid w:val="005E779E"/>
    <w:rsid w:val="005E7CE2"/>
    <w:rsid w:val="005F0BBC"/>
    <w:rsid w:val="005F1514"/>
    <w:rsid w:val="005F17DC"/>
    <w:rsid w:val="005F186B"/>
    <w:rsid w:val="005F1977"/>
    <w:rsid w:val="005F204B"/>
    <w:rsid w:val="005F2613"/>
    <w:rsid w:val="005F2EBC"/>
    <w:rsid w:val="005F3134"/>
    <w:rsid w:val="005F3471"/>
    <w:rsid w:val="005F3600"/>
    <w:rsid w:val="005F3653"/>
    <w:rsid w:val="005F3693"/>
    <w:rsid w:val="005F38DA"/>
    <w:rsid w:val="005F3B5E"/>
    <w:rsid w:val="005F3B70"/>
    <w:rsid w:val="005F3BB8"/>
    <w:rsid w:val="005F3C62"/>
    <w:rsid w:val="005F3D72"/>
    <w:rsid w:val="005F40A7"/>
    <w:rsid w:val="005F41AF"/>
    <w:rsid w:val="005F45C1"/>
    <w:rsid w:val="005F4618"/>
    <w:rsid w:val="005F4905"/>
    <w:rsid w:val="005F4C49"/>
    <w:rsid w:val="005F4E29"/>
    <w:rsid w:val="005F52F6"/>
    <w:rsid w:val="005F5306"/>
    <w:rsid w:val="005F540F"/>
    <w:rsid w:val="005F5C92"/>
    <w:rsid w:val="005F6091"/>
    <w:rsid w:val="005F639A"/>
    <w:rsid w:val="005F659A"/>
    <w:rsid w:val="005F6652"/>
    <w:rsid w:val="005F6734"/>
    <w:rsid w:val="005F6832"/>
    <w:rsid w:val="005F6895"/>
    <w:rsid w:val="005F6DB2"/>
    <w:rsid w:val="005F6EB3"/>
    <w:rsid w:val="005F6F36"/>
    <w:rsid w:val="005F6FED"/>
    <w:rsid w:val="005F71A1"/>
    <w:rsid w:val="005F723B"/>
    <w:rsid w:val="005F736D"/>
    <w:rsid w:val="005F7AB2"/>
    <w:rsid w:val="005F7F93"/>
    <w:rsid w:val="00600090"/>
    <w:rsid w:val="0060042B"/>
    <w:rsid w:val="006004DC"/>
    <w:rsid w:val="0060064E"/>
    <w:rsid w:val="0060080B"/>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EFA"/>
    <w:rsid w:val="00603FCE"/>
    <w:rsid w:val="00603FFF"/>
    <w:rsid w:val="0060438C"/>
    <w:rsid w:val="006046A4"/>
    <w:rsid w:val="00604887"/>
    <w:rsid w:val="006048B9"/>
    <w:rsid w:val="006048FB"/>
    <w:rsid w:val="00605C1A"/>
    <w:rsid w:val="00605D9C"/>
    <w:rsid w:val="0060648C"/>
    <w:rsid w:val="00606AD7"/>
    <w:rsid w:val="00606AE7"/>
    <w:rsid w:val="00606B17"/>
    <w:rsid w:val="006070E1"/>
    <w:rsid w:val="006073A6"/>
    <w:rsid w:val="006078A8"/>
    <w:rsid w:val="00607EB6"/>
    <w:rsid w:val="00607EED"/>
    <w:rsid w:val="0061006A"/>
    <w:rsid w:val="006107B2"/>
    <w:rsid w:val="00610851"/>
    <w:rsid w:val="0061090F"/>
    <w:rsid w:val="0061091F"/>
    <w:rsid w:val="006110D2"/>
    <w:rsid w:val="006111FF"/>
    <w:rsid w:val="0061137C"/>
    <w:rsid w:val="00611AEE"/>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96E"/>
    <w:rsid w:val="00616D43"/>
    <w:rsid w:val="00616EC4"/>
    <w:rsid w:val="006170DE"/>
    <w:rsid w:val="00617196"/>
    <w:rsid w:val="0061758A"/>
    <w:rsid w:val="00617598"/>
    <w:rsid w:val="00617722"/>
    <w:rsid w:val="0061780E"/>
    <w:rsid w:val="00620665"/>
    <w:rsid w:val="006206D6"/>
    <w:rsid w:val="00621BA1"/>
    <w:rsid w:val="00621D21"/>
    <w:rsid w:val="00621FCB"/>
    <w:rsid w:val="00622142"/>
    <w:rsid w:val="006221B2"/>
    <w:rsid w:val="00622225"/>
    <w:rsid w:val="006224DE"/>
    <w:rsid w:val="006226E4"/>
    <w:rsid w:val="006226EA"/>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6A50"/>
    <w:rsid w:val="00626FBA"/>
    <w:rsid w:val="006274F3"/>
    <w:rsid w:val="006275B9"/>
    <w:rsid w:val="00627834"/>
    <w:rsid w:val="00627AE3"/>
    <w:rsid w:val="006300B6"/>
    <w:rsid w:val="006306F6"/>
    <w:rsid w:val="0063101D"/>
    <w:rsid w:val="0063124C"/>
    <w:rsid w:val="0063128A"/>
    <w:rsid w:val="0063152F"/>
    <w:rsid w:val="006318CD"/>
    <w:rsid w:val="00631A95"/>
    <w:rsid w:val="00631D2C"/>
    <w:rsid w:val="006327D1"/>
    <w:rsid w:val="00632CDB"/>
    <w:rsid w:val="00632F59"/>
    <w:rsid w:val="006336F1"/>
    <w:rsid w:val="0063393B"/>
    <w:rsid w:val="00633BC0"/>
    <w:rsid w:val="00633FF4"/>
    <w:rsid w:val="00634631"/>
    <w:rsid w:val="006348C9"/>
    <w:rsid w:val="0063499C"/>
    <w:rsid w:val="00634BE1"/>
    <w:rsid w:val="006350DC"/>
    <w:rsid w:val="00635282"/>
    <w:rsid w:val="00635935"/>
    <w:rsid w:val="00635C58"/>
    <w:rsid w:val="0063608B"/>
    <w:rsid w:val="0063612E"/>
    <w:rsid w:val="0063669E"/>
    <w:rsid w:val="0063669F"/>
    <w:rsid w:val="0063721A"/>
    <w:rsid w:val="0063724E"/>
    <w:rsid w:val="006372C0"/>
    <w:rsid w:val="006375D7"/>
    <w:rsid w:val="0063766F"/>
    <w:rsid w:val="00637797"/>
    <w:rsid w:val="006377BF"/>
    <w:rsid w:val="00637D4A"/>
    <w:rsid w:val="00640734"/>
    <w:rsid w:val="00640B5A"/>
    <w:rsid w:val="00640CD6"/>
    <w:rsid w:val="00641011"/>
    <w:rsid w:val="006413BC"/>
    <w:rsid w:val="0064150A"/>
    <w:rsid w:val="006415B9"/>
    <w:rsid w:val="00641E5E"/>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2AA"/>
    <w:rsid w:val="006465AA"/>
    <w:rsid w:val="00646DAC"/>
    <w:rsid w:val="00647098"/>
    <w:rsid w:val="006471E2"/>
    <w:rsid w:val="006475AA"/>
    <w:rsid w:val="00647867"/>
    <w:rsid w:val="0064786A"/>
    <w:rsid w:val="00647C17"/>
    <w:rsid w:val="00647D2A"/>
    <w:rsid w:val="00647FA0"/>
    <w:rsid w:val="006506C5"/>
    <w:rsid w:val="00650701"/>
    <w:rsid w:val="00650785"/>
    <w:rsid w:val="00650B27"/>
    <w:rsid w:val="00650EDD"/>
    <w:rsid w:val="00651245"/>
    <w:rsid w:val="00651474"/>
    <w:rsid w:val="0065197F"/>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93A"/>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A15"/>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989"/>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518"/>
    <w:rsid w:val="00676F04"/>
    <w:rsid w:val="00677431"/>
    <w:rsid w:val="0067768E"/>
    <w:rsid w:val="00677786"/>
    <w:rsid w:val="0067785B"/>
    <w:rsid w:val="006779A3"/>
    <w:rsid w:val="00677EF0"/>
    <w:rsid w:val="006800DB"/>
    <w:rsid w:val="00680211"/>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360"/>
    <w:rsid w:val="006825B8"/>
    <w:rsid w:val="006828D2"/>
    <w:rsid w:val="0068305B"/>
    <w:rsid w:val="00683339"/>
    <w:rsid w:val="00683D2A"/>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F9A"/>
    <w:rsid w:val="00690243"/>
    <w:rsid w:val="00691321"/>
    <w:rsid w:val="00691D32"/>
    <w:rsid w:val="00691D44"/>
    <w:rsid w:val="00691E1B"/>
    <w:rsid w:val="00691F2D"/>
    <w:rsid w:val="00692AAC"/>
    <w:rsid w:val="00692BB7"/>
    <w:rsid w:val="00692D3E"/>
    <w:rsid w:val="00693054"/>
    <w:rsid w:val="0069337F"/>
    <w:rsid w:val="006934D1"/>
    <w:rsid w:val="006938DA"/>
    <w:rsid w:val="00693D89"/>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9B3"/>
    <w:rsid w:val="006969D4"/>
    <w:rsid w:val="00696CAD"/>
    <w:rsid w:val="00696D76"/>
    <w:rsid w:val="00696FCE"/>
    <w:rsid w:val="006970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47D"/>
    <w:rsid w:val="006A7889"/>
    <w:rsid w:val="006A7CB3"/>
    <w:rsid w:val="006A7D20"/>
    <w:rsid w:val="006A7ED9"/>
    <w:rsid w:val="006B0340"/>
    <w:rsid w:val="006B0454"/>
    <w:rsid w:val="006B0AC4"/>
    <w:rsid w:val="006B0D05"/>
    <w:rsid w:val="006B0E97"/>
    <w:rsid w:val="006B101E"/>
    <w:rsid w:val="006B1107"/>
    <w:rsid w:val="006B113E"/>
    <w:rsid w:val="006B18CA"/>
    <w:rsid w:val="006B1D7D"/>
    <w:rsid w:val="006B1EC9"/>
    <w:rsid w:val="006B23A0"/>
    <w:rsid w:val="006B23AE"/>
    <w:rsid w:val="006B26B8"/>
    <w:rsid w:val="006B2854"/>
    <w:rsid w:val="006B3019"/>
    <w:rsid w:val="006B3077"/>
    <w:rsid w:val="006B30B5"/>
    <w:rsid w:val="006B30E4"/>
    <w:rsid w:val="006B30F3"/>
    <w:rsid w:val="006B3439"/>
    <w:rsid w:val="006B3451"/>
    <w:rsid w:val="006B35CB"/>
    <w:rsid w:val="006B35EA"/>
    <w:rsid w:val="006B39BB"/>
    <w:rsid w:val="006B39FB"/>
    <w:rsid w:val="006B3C34"/>
    <w:rsid w:val="006B475A"/>
    <w:rsid w:val="006B4E9A"/>
    <w:rsid w:val="006B4F97"/>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1FDC"/>
    <w:rsid w:val="006C20AA"/>
    <w:rsid w:val="006C2434"/>
    <w:rsid w:val="006C292F"/>
    <w:rsid w:val="006C3473"/>
    <w:rsid w:val="006C3CB8"/>
    <w:rsid w:val="006C40C5"/>
    <w:rsid w:val="006C41B8"/>
    <w:rsid w:val="006C43F2"/>
    <w:rsid w:val="006C44D8"/>
    <w:rsid w:val="006C45AD"/>
    <w:rsid w:val="006C4607"/>
    <w:rsid w:val="006C465B"/>
    <w:rsid w:val="006C4B9A"/>
    <w:rsid w:val="006C4CF9"/>
    <w:rsid w:val="006C4D46"/>
    <w:rsid w:val="006C4EEA"/>
    <w:rsid w:val="006C50E1"/>
    <w:rsid w:val="006C537B"/>
    <w:rsid w:val="006C5954"/>
    <w:rsid w:val="006C5A98"/>
    <w:rsid w:val="006C5ABE"/>
    <w:rsid w:val="006C5B69"/>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852"/>
    <w:rsid w:val="006D6D44"/>
    <w:rsid w:val="006D713A"/>
    <w:rsid w:val="006D7744"/>
    <w:rsid w:val="006D7897"/>
    <w:rsid w:val="006D7BB2"/>
    <w:rsid w:val="006D7C31"/>
    <w:rsid w:val="006E002C"/>
    <w:rsid w:val="006E0341"/>
    <w:rsid w:val="006E03F8"/>
    <w:rsid w:val="006E0646"/>
    <w:rsid w:val="006E074D"/>
    <w:rsid w:val="006E0876"/>
    <w:rsid w:val="006E08DB"/>
    <w:rsid w:val="006E0950"/>
    <w:rsid w:val="006E112D"/>
    <w:rsid w:val="006E113A"/>
    <w:rsid w:val="006E14E6"/>
    <w:rsid w:val="006E15EF"/>
    <w:rsid w:val="006E1634"/>
    <w:rsid w:val="006E1A2A"/>
    <w:rsid w:val="006E1AB2"/>
    <w:rsid w:val="006E1E5C"/>
    <w:rsid w:val="006E1F9D"/>
    <w:rsid w:val="006E24C2"/>
    <w:rsid w:val="006E272E"/>
    <w:rsid w:val="006E2A5C"/>
    <w:rsid w:val="006E2B54"/>
    <w:rsid w:val="006E2C52"/>
    <w:rsid w:val="006E31D2"/>
    <w:rsid w:val="006E3453"/>
    <w:rsid w:val="006E3521"/>
    <w:rsid w:val="006E3649"/>
    <w:rsid w:val="006E3665"/>
    <w:rsid w:val="006E3A8E"/>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2DC"/>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658"/>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5F7"/>
    <w:rsid w:val="006F679D"/>
    <w:rsid w:val="006F67F1"/>
    <w:rsid w:val="006F68CC"/>
    <w:rsid w:val="006F6E9E"/>
    <w:rsid w:val="006F743B"/>
    <w:rsid w:val="006F764F"/>
    <w:rsid w:val="006F77AC"/>
    <w:rsid w:val="006F7901"/>
    <w:rsid w:val="006F7AD3"/>
    <w:rsid w:val="006F7B02"/>
    <w:rsid w:val="006F7B5F"/>
    <w:rsid w:val="006F7F56"/>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A82"/>
    <w:rsid w:val="00710DD8"/>
    <w:rsid w:val="00710DF7"/>
    <w:rsid w:val="007117F4"/>
    <w:rsid w:val="00711D8D"/>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AFD"/>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730"/>
    <w:rsid w:val="007209B3"/>
    <w:rsid w:val="00720C12"/>
    <w:rsid w:val="00720C14"/>
    <w:rsid w:val="00720C44"/>
    <w:rsid w:val="00720E42"/>
    <w:rsid w:val="007215CF"/>
    <w:rsid w:val="007215FA"/>
    <w:rsid w:val="00721713"/>
    <w:rsid w:val="007218FF"/>
    <w:rsid w:val="00721A5C"/>
    <w:rsid w:val="00721C13"/>
    <w:rsid w:val="00721CC3"/>
    <w:rsid w:val="007220F8"/>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466"/>
    <w:rsid w:val="00726FC1"/>
    <w:rsid w:val="00727360"/>
    <w:rsid w:val="00727905"/>
    <w:rsid w:val="00727EBC"/>
    <w:rsid w:val="00730563"/>
    <w:rsid w:val="0073065D"/>
    <w:rsid w:val="007318FB"/>
    <w:rsid w:val="00731A41"/>
    <w:rsid w:val="00732408"/>
    <w:rsid w:val="00732784"/>
    <w:rsid w:val="00732B88"/>
    <w:rsid w:val="00732C7B"/>
    <w:rsid w:val="00733066"/>
    <w:rsid w:val="0073317C"/>
    <w:rsid w:val="0073322F"/>
    <w:rsid w:val="00733237"/>
    <w:rsid w:val="007333A5"/>
    <w:rsid w:val="007333CA"/>
    <w:rsid w:val="007334AC"/>
    <w:rsid w:val="0073365C"/>
    <w:rsid w:val="00733826"/>
    <w:rsid w:val="00733CB2"/>
    <w:rsid w:val="00733DC2"/>
    <w:rsid w:val="00734289"/>
    <w:rsid w:val="00734CCE"/>
    <w:rsid w:val="00734E37"/>
    <w:rsid w:val="00735282"/>
    <w:rsid w:val="007352BB"/>
    <w:rsid w:val="007358F4"/>
    <w:rsid w:val="007360BD"/>
    <w:rsid w:val="0073649A"/>
    <w:rsid w:val="00736FE1"/>
    <w:rsid w:val="00737495"/>
    <w:rsid w:val="007375FB"/>
    <w:rsid w:val="0073762A"/>
    <w:rsid w:val="00737A71"/>
    <w:rsid w:val="00737CDF"/>
    <w:rsid w:val="00737E49"/>
    <w:rsid w:val="007403EA"/>
    <w:rsid w:val="007404F7"/>
    <w:rsid w:val="0074098A"/>
    <w:rsid w:val="00740CA1"/>
    <w:rsid w:val="00740F97"/>
    <w:rsid w:val="0074113A"/>
    <w:rsid w:val="0074120F"/>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08"/>
    <w:rsid w:val="00753F80"/>
    <w:rsid w:val="00754289"/>
    <w:rsid w:val="00754418"/>
    <w:rsid w:val="00754758"/>
    <w:rsid w:val="00754BC4"/>
    <w:rsid w:val="00754BDF"/>
    <w:rsid w:val="00754D78"/>
    <w:rsid w:val="00755675"/>
    <w:rsid w:val="00755A4E"/>
    <w:rsid w:val="00755A72"/>
    <w:rsid w:val="00755ADC"/>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36B"/>
    <w:rsid w:val="0076253C"/>
    <w:rsid w:val="00762896"/>
    <w:rsid w:val="00762D09"/>
    <w:rsid w:val="00763839"/>
    <w:rsid w:val="00763FFD"/>
    <w:rsid w:val="007641A2"/>
    <w:rsid w:val="00764800"/>
    <w:rsid w:val="007649E8"/>
    <w:rsid w:val="00764B3B"/>
    <w:rsid w:val="00764C72"/>
    <w:rsid w:val="00764F24"/>
    <w:rsid w:val="00764F8D"/>
    <w:rsid w:val="00765064"/>
    <w:rsid w:val="00765835"/>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6A8"/>
    <w:rsid w:val="0077374C"/>
    <w:rsid w:val="007737B8"/>
    <w:rsid w:val="00773EAC"/>
    <w:rsid w:val="007745D4"/>
    <w:rsid w:val="00774714"/>
    <w:rsid w:val="007748DC"/>
    <w:rsid w:val="00775103"/>
    <w:rsid w:val="0077534E"/>
    <w:rsid w:val="00775639"/>
    <w:rsid w:val="007757A7"/>
    <w:rsid w:val="0077604C"/>
    <w:rsid w:val="007767C2"/>
    <w:rsid w:val="00776D83"/>
    <w:rsid w:val="00776F1E"/>
    <w:rsid w:val="00777092"/>
    <w:rsid w:val="00777460"/>
    <w:rsid w:val="00777A09"/>
    <w:rsid w:val="00777A23"/>
    <w:rsid w:val="00777B83"/>
    <w:rsid w:val="00777CDB"/>
    <w:rsid w:val="007800DA"/>
    <w:rsid w:val="00780256"/>
    <w:rsid w:val="007802BA"/>
    <w:rsid w:val="007804A5"/>
    <w:rsid w:val="007806D0"/>
    <w:rsid w:val="00780816"/>
    <w:rsid w:val="0078082C"/>
    <w:rsid w:val="007809E2"/>
    <w:rsid w:val="007809F1"/>
    <w:rsid w:val="00780A60"/>
    <w:rsid w:val="00780C15"/>
    <w:rsid w:val="00780D5C"/>
    <w:rsid w:val="007811D2"/>
    <w:rsid w:val="007811DF"/>
    <w:rsid w:val="0078145C"/>
    <w:rsid w:val="0078147D"/>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CD5"/>
    <w:rsid w:val="00785D86"/>
    <w:rsid w:val="00785DA1"/>
    <w:rsid w:val="00785DCA"/>
    <w:rsid w:val="00785ED3"/>
    <w:rsid w:val="007860A7"/>
    <w:rsid w:val="00786376"/>
    <w:rsid w:val="00786455"/>
    <w:rsid w:val="00786808"/>
    <w:rsid w:val="00786ACE"/>
    <w:rsid w:val="00787635"/>
    <w:rsid w:val="007877C6"/>
    <w:rsid w:val="00787A53"/>
    <w:rsid w:val="00787BA2"/>
    <w:rsid w:val="00787C11"/>
    <w:rsid w:val="00787F7F"/>
    <w:rsid w:val="00790255"/>
    <w:rsid w:val="007902CC"/>
    <w:rsid w:val="007902E5"/>
    <w:rsid w:val="00791074"/>
    <w:rsid w:val="00791A49"/>
    <w:rsid w:val="00791E49"/>
    <w:rsid w:val="00792220"/>
    <w:rsid w:val="007924B5"/>
    <w:rsid w:val="007925EB"/>
    <w:rsid w:val="007925FE"/>
    <w:rsid w:val="007927D6"/>
    <w:rsid w:val="0079280C"/>
    <w:rsid w:val="007929AD"/>
    <w:rsid w:val="00792EAA"/>
    <w:rsid w:val="007930F0"/>
    <w:rsid w:val="00793149"/>
    <w:rsid w:val="00793392"/>
    <w:rsid w:val="00793429"/>
    <w:rsid w:val="00793667"/>
    <w:rsid w:val="00793967"/>
    <w:rsid w:val="0079405D"/>
    <w:rsid w:val="0079466D"/>
    <w:rsid w:val="007948B9"/>
    <w:rsid w:val="007948D4"/>
    <w:rsid w:val="00794A8B"/>
    <w:rsid w:val="00794AAF"/>
    <w:rsid w:val="00794B2B"/>
    <w:rsid w:val="00794EA5"/>
    <w:rsid w:val="00795672"/>
    <w:rsid w:val="00795817"/>
    <w:rsid w:val="007961D1"/>
    <w:rsid w:val="00796206"/>
    <w:rsid w:val="0079620D"/>
    <w:rsid w:val="00796296"/>
    <w:rsid w:val="0079629B"/>
    <w:rsid w:val="0079629C"/>
    <w:rsid w:val="007963C3"/>
    <w:rsid w:val="007963C9"/>
    <w:rsid w:val="0079662B"/>
    <w:rsid w:val="00796930"/>
    <w:rsid w:val="00796D7C"/>
    <w:rsid w:val="00796D80"/>
    <w:rsid w:val="00797230"/>
    <w:rsid w:val="0079746B"/>
    <w:rsid w:val="007978B1"/>
    <w:rsid w:val="007A01B2"/>
    <w:rsid w:val="007A023C"/>
    <w:rsid w:val="007A0263"/>
    <w:rsid w:val="007A02D1"/>
    <w:rsid w:val="007A0613"/>
    <w:rsid w:val="007A0771"/>
    <w:rsid w:val="007A08A9"/>
    <w:rsid w:val="007A0B54"/>
    <w:rsid w:val="007A0EB3"/>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5E2E"/>
    <w:rsid w:val="007A61E6"/>
    <w:rsid w:val="007A6230"/>
    <w:rsid w:val="007A648B"/>
    <w:rsid w:val="007A73F6"/>
    <w:rsid w:val="007A7824"/>
    <w:rsid w:val="007B047B"/>
    <w:rsid w:val="007B050D"/>
    <w:rsid w:val="007B064F"/>
    <w:rsid w:val="007B0946"/>
    <w:rsid w:val="007B0E32"/>
    <w:rsid w:val="007B10C6"/>
    <w:rsid w:val="007B1952"/>
    <w:rsid w:val="007B199F"/>
    <w:rsid w:val="007B2184"/>
    <w:rsid w:val="007B21A2"/>
    <w:rsid w:val="007B2695"/>
    <w:rsid w:val="007B26A2"/>
    <w:rsid w:val="007B288B"/>
    <w:rsid w:val="007B3251"/>
    <w:rsid w:val="007B339A"/>
    <w:rsid w:val="007B3475"/>
    <w:rsid w:val="007B3AED"/>
    <w:rsid w:val="007B3BA7"/>
    <w:rsid w:val="007B3D6C"/>
    <w:rsid w:val="007B4C96"/>
    <w:rsid w:val="007B4F5F"/>
    <w:rsid w:val="007B5280"/>
    <w:rsid w:val="007B5AAE"/>
    <w:rsid w:val="007B6595"/>
    <w:rsid w:val="007B6D59"/>
    <w:rsid w:val="007B70A0"/>
    <w:rsid w:val="007B71CD"/>
    <w:rsid w:val="007B74D9"/>
    <w:rsid w:val="007B7E87"/>
    <w:rsid w:val="007C02F4"/>
    <w:rsid w:val="007C05FC"/>
    <w:rsid w:val="007C0642"/>
    <w:rsid w:val="007C069E"/>
    <w:rsid w:val="007C0930"/>
    <w:rsid w:val="007C0E1C"/>
    <w:rsid w:val="007C101C"/>
    <w:rsid w:val="007C10D0"/>
    <w:rsid w:val="007C146A"/>
    <w:rsid w:val="007C15DD"/>
    <w:rsid w:val="007C18C8"/>
    <w:rsid w:val="007C1DED"/>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084"/>
    <w:rsid w:val="007C76F6"/>
    <w:rsid w:val="007C77B9"/>
    <w:rsid w:val="007C7F30"/>
    <w:rsid w:val="007D0568"/>
    <w:rsid w:val="007D05B9"/>
    <w:rsid w:val="007D08C1"/>
    <w:rsid w:val="007D092C"/>
    <w:rsid w:val="007D0AE0"/>
    <w:rsid w:val="007D0E63"/>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35E"/>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828"/>
    <w:rsid w:val="007F495A"/>
    <w:rsid w:val="007F4AE0"/>
    <w:rsid w:val="007F4B9E"/>
    <w:rsid w:val="007F4E3F"/>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810"/>
    <w:rsid w:val="008069D9"/>
    <w:rsid w:val="00806FF2"/>
    <w:rsid w:val="0080711E"/>
    <w:rsid w:val="008072EC"/>
    <w:rsid w:val="00807DE2"/>
    <w:rsid w:val="00810502"/>
    <w:rsid w:val="00810955"/>
    <w:rsid w:val="00810B03"/>
    <w:rsid w:val="00810DFC"/>
    <w:rsid w:val="0081112F"/>
    <w:rsid w:val="008111C7"/>
    <w:rsid w:val="00811730"/>
    <w:rsid w:val="00811738"/>
    <w:rsid w:val="008118E9"/>
    <w:rsid w:val="00811945"/>
    <w:rsid w:val="00811A05"/>
    <w:rsid w:val="00811CDE"/>
    <w:rsid w:val="00812137"/>
    <w:rsid w:val="008121EA"/>
    <w:rsid w:val="00812284"/>
    <w:rsid w:val="008123AE"/>
    <w:rsid w:val="008125D0"/>
    <w:rsid w:val="008128BF"/>
    <w:rsid w:val="00813248"/>
    <w:rsid w:val="0081369B"/>
    <w:rsid w:val="00813763"/>
    <w:rsid w:val="00813C47"/>
    <w:rsid w:val="00814105"/>
    <w:rsid w:val="00814351"/>
    <w:rsid w:val="008144AC"/>
    <w:rsid w:val="0081489D"/>
    <w:rsid w:val="00814C8F"/>
    <w:rsid w:val="00814D5B"/>
    <w:rsid w:val="00815260"/>
    <w:rsid w:val="00815304"/>
    <w:rsid w:val="008155F3"/>
    <w:rsid w:val="008155F7"/>
    <w:rsid w:val="008157A4"/>
    <w:rsid w:val="00816174"/>
    <w:rsid w:val="008161E8"/>
    <w:rsid w:val="0081664B"/>
    <w:rsid w:val="008166DF"/>
    <w:rsid w:val="008169E4"/>
    <w:rsid w:val="00816B49"/>
    <w:rsid w:val="00816D66"/>
    <w:rsid w:val="008175A4"/>
    <w:rsid w:val="00817737"/>
    <w:rsid w:val="00817EEB"/>
    <w:rsid w:val="00820966"/>
    <w:rsid w:val="00820B86"/>
    <w:rsid w:val="00820F9B"/>
    <w:rsid w:val="0082121C"/>
    <w:rsid w:val="008220CA"/>
    <w:rsid w:val="0082228A"/>
    <w:rsid w:val="00822588"/>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5C42"/>
    <w:rsid w:val="008262EC"/>
    <w:rsid w:val="00826670"/>
    <w:rsid w:val="008267FF"/>
    <w:rsid w:val="00826B15"/>
    <w:rsid w:val="00827A93"/>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48B"/>
    <w:rsid w:val="008368D2"/>
    <w:rsid w:val="00836965"/>
    <w:rsid w:val="00836C3E"/>
    <w:rsid w:val="00836D26"/>
    <w:rsid w:val="00836F64"/>
    <w:rsid w:val="008374BC"/>
    <w:rsid w:val="00837611"/>
    <w:rsid w:val="008376BA"/>
    <w:rsid w:val="008378CC"/>
    <w:rsid w:val="00837E6A"/>
    <w:rsid w:val="00840091"/>
    <w:rsid w:val="008408C6"/>
    <w:rsid w:val="008409E7"/>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660"/>
    <w:rsid w:val="00844BA9"/>
    <w:rsid w:val="00844C65"/>
    <w:rsid w:val="00844D98"/>
    <w:rsid w:val="00845030"/>
    <w:rsid w:val="0084550D"/>
    <w:rsid w:val="00845609"/>
    <w:rsid w:val="0084563F"/>
    <w:rsid w:val="00845993"/>
    <w:rsid w:val="008460B0"/>
    <w:rsid w:val="0084618E"/>
    <w:rsid w:val="00846642"/>
    <w:rsid w:val="008466B3"/>
    <w:rsid w:val="008473E3"/>
    <w:rsid w:val="0084758C"/>
    <w:rsid w:val="0084762B"/>
    <w:rsid w:val="0084784B"/>
    <w:rsid w:val="00847F13"/>
    <w:rsid w:val="0085014F"/>
    <w:rsid w:val="00850728"/>
    <w:rsid w:val="00850C30"/>
    <w:rsid w:val="008516E8"/>
    <w:rsid w:val="0085196E"/>
    <w:rsid w:val="0085198C"/>
    <w:rsid w:val="008519E9"/>
    <w:rsid w:val="00851AEC"/>
    <w:rsid w:val="00851E21"/>
    <w:rsid w:val="00851F46"/>
    <w:rsid w:val="0085217B"/>
    <w:rsid w:val="008525FE"/>
    <w:rsid w:val="008526D1"/>
    <w:rsid w:val="00852F57"/>
    <w:rsid w:val="008531A3"/>
    <w:rsid w:val="008532B6"/>
    <w:rsid w:val="008532E8"/>
    <w:rsid w:val="008535A3"/>
    <w:rsid w:val="00853738"/>
    <w:rsid w:val="00853ECB"/>
    <w:rsid w:val="00853F62"/>
    <w:rsid w:val="00854219"/>
    <w:rsid w:val="00854A31"/>
    <w:rsid w:val="00854B06"/>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51D"/>
    <w:rsid w:val="00862F08"/>
    <w:rsid w:val="008632E4"/>
    <w:rsid w:val="00863CE4"/>
    <w:rsid w:val="0086452F"/>
    <w:rsid w:val="008648AC"/>
    <w:rsid w:val="00864D62"/>
    <w:rsid w:val="0086514F"/>
    <w:rsid w:val="0086534A"/>
    <w:rsid w:val="00865421"/>
    <w:rsid w:val="008654A5"/>
    <w:rsid w:val="008657BA"/>
    <w:rsid w:val="00865B62"/>
    <w:rsid w:val="00865C70"/>
    <w:rsid w:val="00865E7D"/>
    <w:rsid w:val="00866636"/>
    <w:rsid w:val="00866894"/>
    <w:rsid w:val="00866C92"/>
    <w:rsid w:val="00866EE3"/>
    <w:rsid w:val="00867303"/>
    <w:rsid w:val="00867E9E"/>
    <w:rsid w:val="008706DB"/>
    <w:rsid w:val="008708DB"/>
    <w:rsid w:val="00870A24"/>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41F"/>
    <w:rsid w:val="008806CE"/>
    <w:rsid w:val="00880700"/>
    <w:rsid w:val="008807A2"/>
    <w:rsid w:val="00880BB8"/>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DD6"/>
    <w:rsid w:val="0088703B"/>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DEB"/>
    <w:rsid w:val="00892F00"/>
    <w:rsid w:val="0089346A"/>
    <w:rsid w:val="00893D4D"/>
    <w:rsid w:val="00893D9D"/>
    <w:rsid w:val="008940BA"/>
    <w:rsid w:val="0089413A"/>
    <w:rsid w:val="00894C68"/>
    <w:rsid w:val="00894D70"/>
    <w:rsid w:val="00894DFC"/>
    <w:rsid w:val="00894ECD"/>
    <w:rsid w:val="008950B0"/>
    <w:rsid w:val="0089510F"/>
    <w:rsid w:val="00895412"/>
    <w:rsid w:val="00895794"/>
    <w:rsid w:val="008959F2"/>
    <w:rsid w:val="00895E07"/>
    <w:rsid w:val="008964EB"/>
    <w:rsid w:val="00896BAE"/>
    <w:rsid w:val="00896BB7"/>
    <w:rsid w:val="00896C24"/>
    <w:rsid w:val="0089748F"/>
    <w:rsid w:val="0089798A"/>
    <w:rsid w:val="008A0279"/>
    <w:rsid w:val="008A0965"/>
    <w:rsid w:val="008A0E36"/>
    <w:rsid w:val="008A0F79"/>
    <w:rsid w:val="008A10CB"/>
    <w:rsid w:val="008A129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A76"/>
    <w:rsid w:val="008A4BC0"/>
    <w:rsid w:val="008A4D77"/>
    <w:rsid w:val="008A5269"/>
    <w:rsid w:val="008A54F2"/>
    <w:rsid w:val="008A583E"/>
    <w:rsid w:val="008A5AE5"/>
    <w:rsid w:val="008A5DCE"/>
    <w:rsid w:val="008A5DFD"/>
    <w:rsid w:val="008A64A7"/>
    <w:rsid w:val="008A6DF0"/>
    <w:rsid w:val="008A7411"/>
    <w:rsid w:val="008A771F"/>
    <w:rsid w:val="008A7735"/>
    <w:rsid w:val="008A79F8"/>
    <w:rsid w:val="008A7D18"/>
    <w:rsid w:val="008A7F03"/>
    <w:rsid w:val="008B009A"/>
    <w:rsid w:val="008B02DB"/>
    <w:rsid w:val="008B03EA"/>
    <w:rsid w:val="008B0471"/>
    <w:rsid w:val="008B0B54"/>
    <w:rsid w:val="008B1241"/>
    <w:rsid w:val="008B156F"/>
    <w:rsid w:val="008B15C5"/>
    <w:rsid w:val="008B1CC4"/>
    <w:rsid w:val="008B20AF"/>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58B"/>
    <w:rsid w:val="008B4A17"/>
    <w:rsid w:val="008B4B23"/>
    <w:rsid w:val="008B4F8C"/>
    <w:rsid w:val="008B555D"/>
    <w:rsid w:val="008B5997"/>
    <w:rsid w:val="008B5999"/>
    <w:rsid w:val="008B5F4E"/>
    <w:rsid w:val="008B6170"/>
    <w:rsid w:val="008B626F"/>
    <w:rsid w:val="008B6700"/>
    <w:rsid w:val="008B6A08"/>
    <w:rsid w:val="008B6B9D"/>
    <w:rsid w:val="008B6D50"/>
    <w:rsid w:val="008B729B"/>
    <w:rsid w:val="008B7ECA"/>
    <w:rsid w:val="008C0672"/>
    <w:rsid w:val="008C0CC0"/>
    <w:rsid w:val="008C10A7"/>
    <w:rsid w:val="008C13F3"/>
    <w:rsid w:val="008C1838"/>
    <w:rsid w:val="008C1873"/>
    <w:rsid w:val="008C1CCF"/>
    <w:rsid w:val="008C1D4F"/>
    <w:rsid w:val="008C1D7C"/>
    <w:rsid w:val="008C1DA6"/>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4B77"/>
    <w:rsid w:val="008C548C"/>
    <w:rsid w:val="008C5AA6"/>
    <w:rsid w:val="008C5CAB"/>
    <w:rsid w:val="008C5CB4"/>
    <w:rsid w:val="008C5F0F"/>
    <w:rsid w:val="008C649F"/>
    <w:rsid w:val="008C67D7"/>
    <w:rsid w:val="008C6BA3"/>
    <w:rsid w:val="008C6D60"/>
    <w:rsid w:val="008C73A3"/>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44E"/>
    <w:rsid w:val="008D555A"/>
    <w:rsid w:val="008D5901"/>
    <w:rsid w:val="008D6053"/>
    <w:rsid w:val="008D631E"/>
    <w:rsid w:val="008D6504"/>
    <w:rsid w:val="008D6C9B"/>
    <w:rsid w:val="008D72A9"/>
    <w:rsid w:val="008D7360"/>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4DD"/>
    <w:rsid w:val="008E6506"/>
    <w:rsid w:val="008E691A"/>
    <w:rsid w:val="008E711A"/>
    <w:rsid w:val="008E73CA"/>
    <w:rsid w:val="008E76FA"/>
    <w:rsid w:val="008E7AC3"/>
    <w:rsid w:val="008F00DF"/>
    <w:rsid w:val="008F03FA"/>
    <w:rsid w:val="008F077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10D"/>
    <w:rsid w:val="008F6223"/>
    <w:rsid w:val="008F6537"/>
    <w:rsid w:val="008F677B"/>
    <w:rsid w:val="008F69F9"/>
    <w:rsid w:val="008F6A58"/>
    <w:rsid w:val="008F6D9C"/>
    <w:rsid w:val="008F6E52"/>
    <w:rsid w:val="008F70F1"/>
    <w:rsid w:val="008F725D"/>
    <w:rsid w:val="008F74F3"/>
    <w:rsid w:val="008F75B3"/>
    <w:rsid w:val="008F777D"/>
    <w:rsid w:val="008F7938"/>
    <w:rsid w:val="008F7B7C"/>
    <w:rsid w:val="008F7E52"/>
    <w:rsid w:val="008F7F44"/>
    <w:rsid w:val="00900559"/>
    <w:rsid w:val="00900964"/>
    <w:rsid w:val="00900BE5"/>
    <w:rsid w:val="00900D3E"/>
    <w:rsid w:val="009010E7"/>
    <w:rsid w:val="00901B4B"/>
    <w:rsid w:val="009024DF"/>
    <w:rsid w:val="00902FB2"/>
    <w:rsid w:val="00902FF8"/>
    <w:rsid w:val="0090367F"/>
    <w:rsid w:val="00903810"/>
    <w:rsid w:val="009039CB"/>
    <w:rsid w:val="00903A58"/>
    <w:rsid w:val="00903EF6"/>
    <w:rsid w:val="0090438B"/>
    <w:rsid w:val="00904409"/>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41"/>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76F"/>
    <w:rsid w:val="00913872"/>
    <w:rsid w:val="00913B9C"/>
    <w:rsid w:val="00913E48"/>
    <w:rsid w:val="0091404F"/>
    <w:rsid w:val="009142F5"/>
    <w:rsid w:val="009143E2"/>
    <w:rsid w:val="009146F8"/>
    <w:rsid w:val="00914908"/>
    <w:rsid w:val="009149E0"/>
    <w:rsid w:val="00914A79"/>
    <w:rsid w:val="0091576C"/>
    <w:rsid w:val="009157DF"/>
    <w:rsid w:val="009157F1"/>
    <w:rsid w:val="009159D7"/>
    <w:rsid w:val="00915ABC"/>
    <w:rsid w:val="00915B39"/>
    <w:rsid w:val="00915CC9"/>
    <w:rsid w:val="009160C4"/>
    <w:rsid w:val="00916472"/>
    <w:rsid w:val="00916736"/>
    <w:rsid w:val="00916A3A"/>
    <w:rsid w:val="009172A6"/>
    <w:rsid w:val="009172FF"/>
    <w:rsid w:val="009176D4"/>
    <w:rsid w:val="0091773F"/>
    <w:rsid w:val="009177C2"/>
    <w:rsid w:val="0091794A"/>
    <w:rsid w:val="009200FC"/>
    <w:rsid w:val="00920162"/>
    <w:rsid w:val="009201B1"/>
    <w:rsid w:val="00920553"/>
    <w:rsid w:val="00920941"/>
    <w:rsid w:val="00920B16"/>
    <w:rsid w:val="00920BDD"/>
    <w:rsid w:val="00920FFA"/>
    <w:rsid w:val="009210D3"/>
    <w:rsid w:val="00921173"/>
    <w:rsid w:val="00921304"/>
    <w:rsid w:val="00921344"/>
    <w:rsid w:val="00921362"/>
    <w:rsid w:val="00921492"/>
    <w:rsid w:val="009214F7"/>
    <w:rsid w:val="00921736"/>
    <w:rsid w:val="00921D53"/>
    <w:rsid w:val="00921DE4"/>
    <w:rsid w:val="00921E48"/>
    <w:rsid w:val="00921FB4"/>
    <w:rsid w:val="00922029"/>
    <w:rsid w:val="009222B1"/>
    <w:rsid w:val="009222EB"/>
    <w:rsid w:val="0092245B"/>
    <w:rsid w:val="00922498"/>
    <w:rsid w:val="00922502"/>
    <w:rsid w:val="009225F6"/>
    <w:rsid w:val="00922E51"/>
    <w:rsid w:val="00923855"/>
    <w:rsid w:val="009239F2"/>
    <w:rsid w:val="00923CCE"/>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71"/>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B00"/>
    <w:rsid w:val="00941D27"/>
    <w:rsid w:val="009423CE"/>
    <w:rsid w:val="009423D4"/>
    <w:rsid w:val="00942466"/>
    <w:rsid w:val="009426B0"/>
    <w:rsid w:val="009428F7"/>
    <w:rsid w:val="00942C89"/>
    <w:rsid w:val="00942D9D"/>
    <w:rsid w:val="009432B0"/>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933"/>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34D"/>
    <w:rsid w:val="009524D1"/>
    <w:rsid w:val="0095287E"/>
    <w:rsid w:val="00952912"/>
    <w:rsid w:val="009529CD"/>
    <w:rsid w:val="00952A14"/>
    <w:rsid w:val="00952AF2"/>
    <w:rsid w:val="00952B91"/>
    <w:rsid w:val="00952CB5"/>
    <w:rsid w:val="00952E78"/>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80C"/>
    <w:rsid w:val="00960A43"/>
    <w:rsid w:val="00960A7B"/>
    <w:rsid w:val="00960E5F"/>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D97"/>
    <w:rsid w:val="009641F5"/>
    <w:rsid w:val="00964241"/>
    <w:rsid w:val="00964531"/>
    <w:rsid w:val="009648E6"/>
    <w:rsid w:val="00964BEF"/>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8D0"/>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389F"/>
    <w:rsid w:val="00983941"/>
    <w:rsid w:val="00984092"/>
    <w:rsid w:val="00984275"/>
    <w:rsid w:val="009842B5"/>
    <w:rsid w:val="00984B98"/>
    <w:rsid w:val="00984D46"/>
    <w:rsid w:val="009859F5"/>
    <w:rsid w:val="00985CA3"/>
    <w:rsid w:val="00985D48"/>
    <w:rsid w:val="009865BF"/>
    <w:rsid w:val="009866D7"/>
    <w:rsid w:val="009866EC"/>
    <w:rsid w:val="00986E00"/>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1E05"/>
    <w:rsid w:val="0099226A"/>
    <w:rsid w:val="009922E8"/>
    <w:rsid w:val="0099252F"/>
    <w:rsid w:val="009927F4"/>
    <w:rsid w:val="009928F4"/>
    <w:rsid w:val="00992A80"/>
    <w:rsid w:val="00992C1A"/>
    <w:rsid w:val="009934CE"/>
    <w:rsid w:val="0099355E"/>
    <w:rsid w:val="0099399D"/>
    <w:rsid w:val="00993A38"/>
    <w:rsid w:val="00993C3E"/>
    <w:rsid w:val="00993D1B"/>
    <w:rsid w:val="00993DF6"/>
    <w:rsid w:val="00993FFB"/>
    <w:rsid w:val="009943CD"/>
    <w:rsid w:val="00994652"/>
    <w:rsid w:val="00994706"/>
    <w:rsid w:val="009948FC"/>
    <w:rsid w:val="00994B45"/>
    <w:rsid w:val="00994E85"/>
    <w:rsid w:val="00994EC4"/>
    <w:rsid w:val="00995376"/>
    <w:rsid w:val="009953A6"/>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28A"/>
    <w:rsid w:val="009A27E3"/>
    <w:rsid w:val="009A2C0B"/>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036"/>
    <w:rsid w:val="009A71B6"/>
    <w:rsid w:val="009A75A4"/>
    <w:rsid w:val="009A7639"/>
    <w:rsid w:val="009A7AAE"/>
    <w:rsid w:val="009A7C12"/>
    <w:rsid w:val="009A7C8D"/>
    <w:rsid w:val="009B0316"/>
    <w:rsid w:val="009B04D7"/>
    <w:rsid w:val="009B05BE"/>
    <w:rsid w:val="009B06DD"/>
    <w:rsid w:val="009B092B"/>
    <w:rsid w:val="009B09FF"/>
    <w:rsid w:val="009B0C37"/>
    <w:rsid w:val="009B116A"/>
    <w:rsid w:val="009B1287"/>
    <w:rsid w:val="009B1A1B"/>
    <w:rsid w:val="009B1D7B"/>
    <w:rsid w:val="009B215B"/>
    <w:rsid w:val="009B2413"/>
    <w:rsid w:val="009B2B3B"/>
    <w:rsid w:val="009B319D"/>
    <w:rsid w:val="009B3B67"/>
    <w:rsid w:val="009B450E"/>
    <w:rsid w:val="009B4533"/>
    <w:rsid w:val="009B4564"/>
    <w:rsid w:val="009B458C"/>
    <w:rsid w:val="009B4835"/>
    <w:rsid w:val="009B4962"/>
    <w:rsid w:val="009B49D2"/>
    <w:rsid w:val="009B4A4C"/>
    <w:rsid w:val="009B4C93"/>
    <w:rsid w:val="009B4D53"/>
    <w:rsid w:val="009B535A"/>
    <w:rsid w:val="009B54C3"/>
    <w:rsid w:val="009B5747"/>
    <w:rsid w:val="009B5CA3"/>
    <w:rsid w:val="009B5D31"/>
    <w:rsid w:val="009B5DBC"/>
    <w:rsid w:val="009B5E74"/>
    <w:rsid w:val="009B6370"/>
    <w:rsid w:val="009B694F"/>
    <w:rsid w:val="009B6B75"/>
    <w:rsid w:val="009B6CD5"/>
    <w:rsid w:val="009B7427"/>
    <w:rsid w:val="009B768F"/>
    <w:rsid w:val="009B783F"/>
    <w:rsid w:val="009B79FA"/>
    <w:rsid w:val="009B7B86"/>
    <w:rsid w:val="009B7EB4"/>
    <w:rsid w:val="009C0044"/>
    <w:rsid w:val="009C05EC"/>
    <w:rsid w:val="009C07A2"/>
    <w:rsid w:val="009C07A9"/>
    <w:rsid w:val="009C0E0D"/>
    <w:rsid w:val="009C106A"/>
    <w:rsid w:val="009C1554"/>
    <w:rsid w:val="009C1942"/>
    <w:rsid w:val="009C1BB2"/>
    <w:rsid w:val="009C1FFF"/>
    <w:rsid w:val="009C2120"/>
    <w:rsid w:val="009C291B"/>
    <w:rsid w:val="009C2E18"/>
    <w:rsid w:val="009C3327"/>
    <w:rsid w:val="009C3692"/>
    <w:rsid w:val="009C389C"/>
    <w:rsid w:val="009C3A14"/>
    <w:rsid w:val="009C3A30"/>
    <w:rsid w:val="009C3B2A"/>
    <w:rsid w:val="009C3B3B"/>
    <w:rsid w:val="009C3C96"/>
    <w:rsid w:val="009C3DE1"/>
    <w:rsid w:val="009C4364"/>
    <w:rsid w:val="009C4564"/>
    <w:rsid w:val="009C46AE"/>
    <w:rsid w:val="009C4797"/>
    <w:rsid w:val="009C4C4D"/>
    <w:rsid w:val="009C4C83"/>
    <w:rsid w:val="009C4D98"/>
    <w:rsid w:val="009C5720"/>
    <w:rsid w:val="009C596F"/>
    <w:rsid w:val="009C59E8"/>
    <w:rsid w:val="009C5AA5"/>
    <w:rsid w:val="009C5B05"/>
    <w:rsid w:val="009C5BAC"/>
    <w:rsid w:val="009C60C9"/>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5AD"/>
    <w:rsid w:val="009D08C8"/>
    <w:rsid w:val="009D0B77"/>
    <w:rsid w:val="009D0C14"/>
    <w:rsid w:val="009D11B2"/>
    <w:rsid w:val="009D1536"/>
    <w:rsid w:val="009D173D"/>
    <w:rsid w:val="009D1B06"/>
    <w:rsid w:val="009D28B3"/>
    <w:rsid w:val="009D29DA"/>
    <w:rsid w:val="009D2DFD"/>
    <w:rsid w:val="009D2E5E"/>
    <w:rsid w:val="009D2EDA"/>
    <w:rsid w:val="009D2F33"/>
    <w:rsid w:val="009D397A"/>
    <w:rsid w:val="009D3AAF"/>
    <w:rsid w:val="009D3B0A"/>
    <w:rsid w:val="009D3F96"/>
    <w:rsid w:val="009D41FB"/>
    <w:rsid w:val="009D4261"/>
    <w:rsid w:val="009D46C7"/>
    <w:rsid w:val="009D4B2D"/>
    <w:rsid w:val="009D4EF6"/>
    <w:rsid w:val="009D50DA"/>
    <w:rsid w:val="009D52B0"/>
    <w:rsid w:val="009D549C"/>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46D"/>
    <w:rsid w:val="009E672E"/>
    <w:rsid w:val="009E6799"/>
    <w:rsid w:val="009E6808"/>
    <w:rsid w:val="009E696E"/>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856"/>
    <w:rsid w:val="009F1B50"/>
    <w:rsid w:val="009F1C1F"/>
    <w:rsid w:val="009F21C1"/>
    <w:rsid w:val="009F28A4"/>
    <w:rsid w:val="009F2AB7"/>
    <w:rsid w:val="009F2BB5"/>
    <w:rsid w:val="009F2BF7"/>
    <w:rsid w:val="009F2E72"/>
    <w:rsid w:val="009F3374"/>
    <w:rsid w:val="009F3513"/>
    <w:rsid w:val="009F3540"/>
    <w:rsid w:val="009F379B"/>
    <w:rsid w:val="009F3E0A"/>
    <w:rsid w:val="009F3FB9"/>
    <w:rsid w:val="009F40CE"/>
    <w:rsid w:val="009F4774"/>
    <w:rsid w:val="009F4F45"/>
    <w:rsid w:val="009F5056"/>
    <w:rsid w:val="009F54BA"/>
    <w:rsid w:val="009F5F1F"/>
    <w:rsid w:val="009F6D74"/>
    <w:rsid w:val="009F71E3"/>
    <w:rsid w:val="009F74CB"/>
    <w:rsid w:val="009F76AE"/>
    <w:rsid w:val="009F7719"/>
    <w:rsid w:val="009F7B84"/>
    <w:rsid w:val="009F7CA0"/>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E1D"/>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2FEA"/>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8AD"/>
    <w:rsid w:val="00A17B71"/>
    <w:rsid w:val="00A202ED"/>
    <w:rsid w:val="00A2057E"/>
    <w:rsid w:val="00A2087F"/>
    <w:rsid w:val="00A21404"/>
    <w:rsid w:val="00A21B71"/>
    <w:rsid w:val="00A21FC8"/>
    <w:rsid w:val="00A2202A"/>
    <w:rsid w:val="00A226CA"/>
    <w:rsid w:val="00A22760"/>
    <w:rsid w:val="00A227A5"/>
    <w:rsid w:val="00A22B5D"/>
    <w:rsid w:val="00A22C84"/>
    <w:rsid w:val="00A22D2A"/>
    <w:rsid w:val="00A2375D"/>
    <w:rsid w:val="00A237EB"/>
    <w:rsid w:val="00A237F3"/>
    <w:rsid w:val="00A23BF2"/>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311"/>
    <w:rsid w:val="00A34C6D"/>
    <w:rsid w:val="00A352B9"/>
    <w:rsid w:val="00A3546F"/>
    <w:rsid w:val="00A354DA"/>
    <w:rsid w:val="00A35A5C"/>
    <w:rsid w:val="00A35C07"/>
    <w:rsid w:val="00A35C45"/>
    <w:rsid w:val="00A35FCD"/>
    <w:rsid w:val="00A36527"/>
    <w:rsid w:val="00A36A67"/>
    <w:rsid w:val="00A36E3D"/>
    <w:rsid w:val="00A36F48"/>
    <w:rsid w:val="00A37011"/>
    <w:rsid w:val="00A374E0"/>
    <w:rsid w:val="00A3755C"/>
    <w:rsid w:val="00A37659"/>
    <w:rsid w:val="00A376F4"/>
    <w:rsid w:val="00A37A9C"/>
    <w:rsid w:val="00A37AED"/>
    <w:rsid w:val="00A40332"/>
    <w:rsid w:val="00A404CE"/>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5CB4"/>
    <w:rsid w:val="00A4660B"/>
    <w:rsid w:val="00A4674F"/>
    <w:rsid w:val="00A46A68"/>
    <w:rsid w:val="00A470AA"/>
    <w:rsid w:val="00A4726D"/>
    <w:rsid w:val="00A47374"/>
    <w:rsid w:val="00A474D0"/>
    <w:rsid w:val="00A47595"/>
    <w:rsid w:val="00A477F6"/>
    <w:rsid w:val="00A4794D"/>
    <w:rsid w:val="00A47DE0"/>
    <w:rsid w:val="00A47FA1"/>
    <w:rsid w:val="00A501DE"/>
    <w:rsid w:val="00A50350"/>
    <w:rsid w:val="00A5044B"/>
    <w:rsid w:val="00A505BF"/>
    <w:rsid w:val="00A505DD"/>
    <w:rsid w:val="00A51204"/>
    <w:rsid w:val="00A51A3E"/>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47E"/>
    <w:rsid w:val="00A5451F"/>
    <w:rsid w:val="00A54918"/>
    <w:rsid w:val="00A549EC"/>
    <w:rsid w:val="00A54C35"/>
    <w:rsid w:val="00A55121"/>
    <w:rsid w:val="00A55BF7"/>
    <w:rsid w:val="00A55C3D"/>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AE"/>
    <w:rsid w:val="00A62060"/>
    <w:rsid w:val="00A62178"/>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6146"/>
    <w:rsid w:val="00A6625F"/>
    <w:rsid w:val="00A662F3"/>
    <w:rsid w:val="00A66B06"/>
    <w:rsid w:val="00A66C39"/>
    <w:rsid w:val="00A67AFF"/>
    <w:rsid w:val="00A70300"/>
    <w:rsid w:val="00A7047E"/>
    <w:rsid w:val="00A70C50"/>
    <w:rsid w:val="00A70DF9"/>
    <w:rsid w:val="00A71177"/>
    <w:rsid w:val="00A712D3"/>
    <w:rsid w:val="00A713C9"/>
    <w:rsid w:val="00A71481"/>
    <w:rsid w:val="00A71ACC"/>
    <w:rsid w:val="00A71C30"/>
    <w:rsid w:val="00A71FA9"/>
    <w:rsid w:val="00A72638"/>
    <w:rsid w:val="00A72643"/>
    <w:rsid w:val="00A72651"/>
    <w:rsid w:val="00A727BB"/>
    <w:rsid w:val="00A72F19"/>
    <w:rsid w:val="00A733B0"/>
    <w:rsid w:val="00A73486"/>
    <w:rsid w:val="00A73731"/>
    <w:rsid w:val="00A73B98"/>
    <w:rsid w:val="00A73D68"/>
    <w:rsid w:val="00A74491"/>
    <w:rsid w:val="00A74516"/>
    <w:rsid w:val="00A750C5"/>
    <w:rsid w:val="00A7528B"/>
    <w:rsid w:val="00A75456"/>
    <w:rsid w:val="00A75D8A"/>
    <w:rsid w:val="00A75DFB"/>
    <w:rsid w:val="00A760F6"/>
    <w:rsid w:val="00A76CFF"/>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799"/>
    <w:rsid w:val="00A82816"/>
    <w:rsid w:val="00A82A08"/>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25E"/>
    <w:rsid w:val="00A93725"/>
    <w:rsid w:val="00A9372D"/>
    <w:rsid w:val="00A9373B"/>
    <w:rsid w:val="00A939E6"/>
    <w:rsid w:val="00A93A15"/>
    <w:rsid w:val="00A93CB3"/>
    <w:rsid w:val="00A9427B"/>
    <w:rsid w:val="00A94AA1"/>
    <w:rsid w:val="00A94AD9"/>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2D8"/>
    <w:rsid w:val="00AA084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2F0C"/>
    <w:rsid w:val="00AA32E2"/>
    <w:rsid w:val="00AA331B"/>
    <w:rsid w:val="00AA3545"/>
    <w:rsid w:val="00AA3848"/>
    <w:rsid w:val="00AA4158"/>
    <w:rsid w:val="00AA4389"/>
    <w:rsid w:val="00AA453F"/>
    <w:rsid w:val="00AA4569"/>
    <w:rsid w:val="00AA476C"/>
    <w:rsid w:val="00AA4787"/>
    <w:rsid w:val="00AA49D2"/>
    <w:rsid w:val="00AA5117"/>
    <w:rsid w:val="00AA51D4"/>
    <w:rsid w:val="00AA5328"/>
    <w:rsid w:val="00AA55EA"/>
    <w:rsid w:val="00AA5C17"/>
    <w:rsid w:val="00AA5FCB"/>
    <w:rsid w:val="00AA60B4"/>
    <w:rsid w:val="00AA6323"/>
    <w:rsid w:val="00AA6650"/>
    <w:rsid w:val="00AA66E1"/>
    <w:rsid w:val="00AA6829"/>
    <w:rsid w:val="00AA69AA"/>
    <w:rsid w:val="00AA6C82"/>
    <w:rsid w:val="00AA6E6D"/>
    <w:rsid w:val="00AA6E83"/>
    <w:rsid w:val="00AA6EA8"/>
    <w:rsid w:val="00AA6EC1"/>
    <w:rsid w:val="00AA71EE"/>
    <w:rsid w:val="00AA71EF"/>
    <w:rsid w:val="00AA7331"/>
    <w:rsid w:val="00AA788D"/>
    <w:rsid w:val="00AA7B92"/>
    <w:rsid w:val="00AA7E44"/>
    <w:rsid w:val="00AB0057"/>
    <w:rsid w:val="00AB03A7"/>
    <w:rsid w:val="00AB0611"/>
    <w:rsid w:val="00AB0B39"/>
    <w:rsid w:val="00AB0F38"/>
    <w:rsid w:val="00AB0FA1"/>
    <w:rsid w:val="00AB12DC"/>
    <w:rsid w:val="00AB137E"/>
    <w:rsid w:val="00AB1AD0"/>
    <w:rsid w:val="00AB1B02"/>
    <w:rsid w:val="00AB1B63"/>
    <w:rsid w:val="00AB1FB5"/>
    <w:rsid w:val="00AB2054"/>
    <w:rsid w:val="00AB212D"/>
    <w:rsid w:val="00AB2557"/>
    <w:rsid w:val="00AB292A"/>
    <w:rsid w:val="00AB33FF"/>
    <w:rsid w:val="00AB3474"/>
    <w:rsid w:val="00AB372E"/>
    <w:rsid w:val="00AB3932"/>
    <w:rsid w:val="00AB3C5B"/>
    <w:rsid w:val="00AB3E02"/>
    <w:rsid w:val="00AB3F09"/>
    <w:rsid w:val="00AB3F30"/>
    <w:rsid w:val="00AB4022"/>
    <w:rsid w:val="00AB4349"/>
    <w:rsid w:val="00AB4388"/>
    <w:rsid w:val="00AB46E7"/>
    <w:rsid w:val="00AB487C"/>
    <w:rsid w:val="00AB4D02"/>
    <w:rsid w:val="00AB4E32"/>
    <w:rsid w:val="00AB4F9D"/>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94"/>
    <w:rsid w:val="00AC0BBE"/>
    <w:rsid w:val="00AC0D3D"/>
    <w:rsid w:val="00AC0D45"/>
    <w:rsid w:val="00AC0DB6"/>
    <w:rsid w:val="00AC0F07"/>
    <w:rsid w:val="00AC1027"/>
    <w:rsid w:val="00AC2094"/>
    <w:rsid w:val="00AC2231"/>
    <w:rsid w:val="00AC2278"/>
    <w:rsid w:val="00AC2397"/>
    <w:rsid w:val="00AC283C"/>
    <w:rsid w:val="00AC29DF"/>
    <w:rsid w:val="00AC2D50"/>
    <w:rsid w:val="00AC30E1"/>
    <w:rsid w:val="00AC354D"/>
    <w:rsid w:val="00AC364A"/>
    <w:rsid w:val="00AC3CA8"/>
    <w:rsid w:val="00AC3E82"/>
    <w:rsid w:val="00AC3F21"/>
    <w:rsid w:val="00AC444E"/>
    <w:rsid w:val="00AC4954"/>
    <w:rsid w:val="00AC4BE5"/>
    <w:rsid w:val="00AC4BF2"/>
    <w:rsid w:val="00AC4CEA"/>
    <w:rsid w:val="00AC4DE2"/>
    <w:rsid w:val="00AC4E8F"/>
    <w:rsid w:val="00AC4F1D"/>
    <w:rsid w:val="00AC4FB3"/>
    <w:rsid w:val="00AC5053"/>
    <w:rsid w:val="00AC5631"/>
    <w:rsid w:val="00AC5675"/>
    <w:rsid w:val="00AC57D9"/>
    <w:rsid w:val="00AC5929"/>
    <w:rsid w:val="00AC5D0E"/>
    <w:rsid w:val="00AC5D63"/>
    <w:rsid w:val="00AC60BC"/>
    <w:rsid w:val="00AC64AC"/>
    <w:rsid w:val="00AC653D"/>
    <w:rsid w:val="00AC65B4"/>
    <w:rsid w:val="00AC672D"/>
    <w:rsid w:val="00AC6C6F"/>
    <w:rsid w:val="00AC703E"/>
    <w:rsid w:val="00AC7299"/>
    <w:rsid w:val="00AC7460"/>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19F9"/>
    <w:rsid w:val="00AD2016"/>
    <w:rsid w:val="00AD235E"/>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E13"/>
    <w:rsid w:val="00AD54EC"/>
    <w:rsid w:val="00AD5507"/>
    <w:rsid w:val="00AD55E2"/>
    <w:rsid w:val="00AD5989"/>
    <w:rsid w:val="00AD5A05"/>
    <w:rsid w:val="00AD5CEB"/>
    <w:rsid w:val="00AD6083"/>
    <w:rsid w:val="00AD6CD8"/>
    <w:rsid w:val="00AD7778"/>
    <w:rsid w:val="00AD7822"/>
    <w:rsid w:val="00AD7DA0"/>
    <w:rsid w:val="00AD7F3E"/>
    <w:rsid w:val="00AE0105"/>
    <w:rsid w:val="00AE034A"/>
    <w:rsid w:val="00AE03AD"/>
    <w:rsid w:val="00AE09E2"/>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46D"/>
    <w:rsid w:val="00AE5682"/>
    <w:rsid w:val="00AE5A72"/>
    <w:rsid w:val="00AE5ACB"/>
    <w:rsid w:val="00AE5F31"/>
    <w:rsid w:val="00AE62B2"/>
    <w:rsid w:val="00AE7082"/>
    <w:rsid w:val="00AE745B"/>
    <w:rsid w:val="00AE7E9C"/>
    <w:rsid w:val="00AE7F1F"/>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3AD8"/>
    <w:rsid w:val="00AF4160"/>
    <w:rsid w:val="00AF450D"/>
    <w:rsid w:val="00AF45AE"/>
    <w:rsid w:val="00AF45CF"/>
    <w:rsid w:val="00AF461D"/>
    <w:rsid w:val="00AF4665"/>
    <w:rsid w:val="00AF4AEE"/>
    <w:rsid w:val="00AF4B57"/>
    <w:rsid w:val="00AF5258"/>
    <w:rsid w:val="00AF55DB"/>
    <w:rsid w:val="00AF58D6"/>
    <w:rsid w:val="00AF59D9"/>
    <w:rsid w:val="00AF5DAA"/>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314"/>
    <w:rsid w:val="00B02524"/>
    <w:rsid w:val="00B0275E"/>
    <w:rsid w:val="00B027AE"/>
    <w:rsid w:val="00B02B75"/>
    <w:rsid w:val="00B02EF9"/>
    <w:rsid w:val="00B02F57"/>
    <w:rsid w:val="00B02F93"/>
    <w:rsid w:val="00B03112"/>
    <w:rsid w:val="00B03424"/>
    <w:rsid w:val="00B03495"/>
    <w:rsid w:val="00B03564"/>
    <w:rsid w:val="00B036F7"/>
    <w:rsid w:val="00B03CA9"/>
    <w:rsid w:val="00B03CF1"/>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83"/>
    <w:rsid w:val="00B074E5"/>
    <w:rsid w:val="00B10430"/>
    <w:rsid w:val="00B109E9"/>
    <w:rsid w:val="00B1124A"/>
    <w:rsid w:val="00B119BB"/>
    <w:rsid w:val="00B12586"/>
    <w:rsid w:val="00B132A8"/>
    <w:rsid w:val="00B132C1"/>
    <w:rsid w:val="00B136CD"/>
    <w:rsid w:val="00B14100"/>
    <w:rsid w:val="00B14326"/>
    <w:rsid w:val="00B14352"/>
    <w:rsid w:val="00B147B9"/>
    <w:rsid w:val="00B14B8E"/>
    <w:rsid w:val="00B14E05"/>
    <w:rsid w:val="00B14EAB"/>
    <w:rsid w:val="00B14FB1"/>
    <w:rsid w:val="00B155F7"/>
    <w:rsid w:val="00B1591B"/>
    <w:rsid w:val="00B159AA"/>
    <w:rsid w:val="00B15ED6"/>
    <w:rsid w:val="00B16821"/>
    <w:rsid w:val="00B16988"/>
    <w:rsid w:val="00B1755C"/>
    <w:rsid w:val="00B17815"/>
    <w:rsid w:val="00B17E1A"/>
    <w:rsid w:val="00B17EF2"/>
    <w:rsid w:val="00B20087"/>
    <w:rsid w:val="00B2028B"/>
    <w:rsid w:val="00B203BE"/>
    <w:rsid w:val="00B20D82"/>
    <w:rsid w:val="00B2134D"/>
    <w:rsid w:val="00B213D6"/>
    <w:rsid w:val="00B216D3"/>
    <w:rsid w:val="00B21B9C"/>
    <w:rsid w:val="00B2286B"/>
    <w:rsid w:val="00B230A1"/>
    <w:rsid w:val="00B232C0"/>
    <w:rsid w:val="00B233FC"/>
    <w:rsid w:val="00B23629"/>
    <w:rsid w:val="00B23713"/>
    <w:rsid w:val="00B23774"/>
    <w:rsid w:val="00B23914"/>
    <w:rsid w:val="00B23C27"/>
    <w:rsid w:val="00B242CC"/>
    <w:rsid w:val="00B24828"/>
    <w:rsid w:val="00B24BA6"/>
    <w:rsid w:val="00B24D74"/>
    <w:rsid w:val="00B2507F"/>
    <w:rsid w:val="00B251E8"/>
    <w:rsid w:val="00B25489"/>
    <w:rsid w:val="00B255BA"/>
    <w:rsid w:val="00B25C55"/>
    <w:rsid w:val="00B25E1C"/>
    <w:rsid w:val="00B25E33"/>
    <w:rsid w:val="00B25EF3"/>
    <w:rsid w:val="00B261AC"/>
    <w:rsid w:val="00B2629F"/>
    <w:rsid w:val="00B268FD"/>
    <w:rsid w:val="00B26A3F"/>
    <w:rsid w:val="00B26AE5"/>
    <w:rsid w:val="00B26EA5"/>
    <w:rsid w:val="00B27446"/>
    <w:rsid w:val="00B27798"/>
    <w:rsid w:val="00B278AC"/>
    <w:rsid w:val="00B27AC4"/>
    <w:rsid w:val="00B27FBF"/>
    <w:rsid w:val="00B300B1"/>
    <w:rsid w:val="00B30637"/>
    <w:rsid w:val="00B3069F"/>
    <w:rsid w:val="00B306C5"/>
    <w:rsid w:val="00B30CF1"/>
    <w:rsid w:val="00B30EF9"/>
    <w:rsid w:val="00B30FA5"/>
    <w:rsid w:val="00B31127"/>
    <w:rsid w:val="00B313C6"/>
    <w:rsid w:val="00B3141B"/>
    <w:rsid w:val="00B31555"/>
    <w:rsid w:val="00B31D27"/>
    <w:rsid w:val="00B322E1"/>
    <w:rsid w:val="00B3234B"/>
    <w:rsid w:val="00B3241C"/>
    <w:rsid w:val="00B3259B"/>
    <w:rsid w:val="00B32BE4"/>
    <w:rsid w:val="00B33266"/>
    <w:rsid w:val="00B3362F"/>
    <w:rsid w:val="00B3369F"/>
    <w:rsid w:val="00B337CB"/>
    <w:rsid w:val="00B339A2"/>
    <w:rsid w:val="00B33A5C"/>
    <w:rsid w:val="00B340D1"/>
    <w:rsid w:val="00B3423E"/>
    <w:rsid w:val="00B34485"/>
    <w:rsid w:val="00B346A2"/>
    <w:rsid w:val="00B346CB"/>
    <w:rsid w:val="00B34EB1"/>
    <w:rsid w:val="00B34FD4"/>
    <w:rsid w:val="00B351DA"/>
    <w:rsid w:val="00B352CA"/>
    <w:rsid w:val="00B3545D"/>
    <w:rsid w:val="00B35672"/>
    <w:rsid w:val="00B35A75"/>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95A"/>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5CA"/>
    <w:rsid w:val="00B4589A"/>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046"/>
    <w:rsid w:val="00B50311"/>
    <w:rsid w:val="00B5179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740"/>
    <w:rsid w:val="00B55983"/>
    <w:rsid w:val="00B55BDE"/>
    <w:rsid w:val="00B55F8B"/>
    <w:rsid w:val="00B56159"/>
    <w:rsid w:val="00B562EE"/>
    <w:rsid w:val="00B56701"/>
    <w:rsid w:val="00B5693D"/>
    <w:rsid w:val="00B56B48"/>
    <w:rsid w:val="00B56D5F"/>
    <w:rsid w:val="00B56DC8"/>
    <w:rsid w:val="00B56F92"/>
    <w:rsid w:val="00B571C6"/>
    <w:rsid w:val="00B57321"/>
    <w:rsid w:val="00B574E0"/>
    <w:rsid w:val="00B57948"/>
    <w:rsid w:val="00B57997"/>
    <w:rsid w:val="00B57AF4"/>
    <w:rsid w:val="00B57C95"/>
    <w:rsid w:val="00B57D77"/>
    <w:rsid w:val="00B57DED"/>
    <w:rsid w:val="00B60D9B"/>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9"/>
    <w:rsid w:val="00B733EE"/>
    <w:rsid w:val="00B735C3"/>
    <w:rsid w:val="00B73C1A"/>
    <w:rsid w:val="00B74494"/>
    <w:rsid w:val="00B750BF"/>
    <w:rsid w:val="00B75221"/>
    <w:rsid w:val="00B759DD"/>
    <w:rsid w:val="00B759F6"/>
    <w:rsid w:val="00B75D28"/>
    <w:rsid w:val="00B76668"/>
    <w:rsid w:val="00B766BA"/>
    <w:rsid w:val="00B76D2A"/>
    <w:rsid w:val="00B76EDF"/>
    <w:rsid w:val="00B76F61"/>
    <w:rsid w:val="00B77155"/>
    <w:rsid w:val="00B77214"/>
    <w:rsid w:val="00B77775"/>
    <w:rsid w:val="00B7786D"/>
    <w:rsid w:val="00B77C2A"/>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51"/>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1B1"/>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3A36"/>
    <w:rsid w:val="00B940F0"/>
    <w:rsid w:val="00B9423E"/>
    <w:rsid w:val="00B94814"/>
    <w:rsid w:val="00B94FA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822"/>
    <w:rsid w:val="00BA297E"/>
    <w:rsid w:val="00BA32A5"/>
    <w:rsid w:val="00BA32AC"/>
    <w:rsid w:val="00BA3420"/>
    <w:rsid w:val="00BA344C"/>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2E8"/>
    <w:rsid w:val="00BA633B"/>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52B"/>
    <w:rsid w:val="00BB36A2"/>
    <w:rsid w:val="00BB3869"/>
    <w:rsid w:val="00BB3A63"/>
    <w:rsid w:val="00BB3AA9"/>
    <w:rsid w:val="00BB3E1F"/>
    <w:rsid w:val="00BB4283"/>
    <w:rsid w:val="00BB4431"/>
    <w:rsid w:val="00BB4434"/>
    <w:rsid w:val="00BB48BF"/>
    <w:rsid w:val="00BB4AF3"/>
    <w:rsid w:val="00BB51E3"/>
    <w:rsid w:val="00BB5691"/>
    <w:rsid w:val="00BB58BF"/>
    <w:rsid w:val="00BB596B"/>
    <w:rsid w:val="00BB6533"/>
    <w:rsid w:val="00BB690C"/>
    <w:rsid w:val="00BB6A5B"/>
    <w:rsid w:val="00BB6BFF"/>
    <w:rsid w:val="00BB6D7B"/>
    <w:rsid w:val="00BB6E49"/>
    <w:rsid w:val="00BB6F4B"/>
    <w:rsid w:val="00BB71DC"/>
    <w:rsid w:val="00BB729A"/>
    <w:rsid w:val="00BB76EA"/>
    <w:rsid w:val="00BB7766"/>
    <w:rsid w:val="00BB7A96"/>
    <w:rsid w:val="00BB7BAD"/>
    <w:rsid w:val="00BC07CC"/>
    <w:rsid w:val="00BC0A41"/>
    <w:rsid w:val="00BC133D"/>
    <w:rsid w:val="00BC1357"/>
    <w:rsid w:val="00BC1765"/>
    <w:rsid w:val="00BC1ACE"/>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5C4E"/>
    <w:rsid w:val="00BC6038"/>
    <w:rsid w:val="00BC615E"/>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8BD"/>
    <w:rsid w:val="00BD1ADB"/>
    <w:rsid w:val="00BD1D39"/>
    <w:rsid w:val="00BD1FFC"/>
    <w:rsid w:val="00BD2319"/>
    <w:rsid w:val="00BD231F"/>
    <w:rsid w:val="00BD263B"/>
    <w:rsid w:val="00BD2D4B"/>
    <w:rsid w:val="00BD30AA"/>
    <w:rsid w:val="00BD3C4B"/>
    <w:rsid w:val="00BD55FD"/>
    <w:rsid w:val="00BD5896"/>
    <w:rsid w:val="00BD58E7"/>
    <w:rsid w:val="00BD5D19"/>
    <w:rsid w:val="00BD5FE5"/>
    <w:rsid w:val="00BD6141"/>
    <w:rsid w:val="00BD640B"/>
    <w:rsid w:val="00BD6523"/>
    <w:rsid w:val="00BD6686"/>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074"/>
    <w:rsid w:val="00BE62C3"/>
    <w:rsid w:val="00BE632A"/>
    <w:rsid w:val="00BE6392"/>
    <w:rsid w:val="00BE6706"/>
    <w:rsid w:val="00BE671C"/>
    <w:rsid w:val="00BE6D8C"/>
    <w:rsid w:val="00BE6F70"/>
    <w:rsid w:val="00BE73FF"/>
    <w:rsid w:val="00BE7441"/>
    <w:rsid w:val="00BE75B6"/>
    <w:rsid w:val="00BE76E3"/>
    <w:rsid w:val="00BE7BD6"/>
    <w:rsid w:val="00BE7D75"/>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2E6D"/>
    <w:rsid w:val="00BF3102"/>
    <w:rsid w:val="00BF3228"/>
    <w:rsid w:val="00BF3354"/>
    <w:rsid w:val="00BF3381"/>
    <w:rsid w:val="00BF3467"/>
    <w:rsid w:val="00BF3642"/>
    <w:rsid w:val="00BF3C41"/>
    <w:rsid w:val="00BF3DE8"/>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6B4"/>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368"/>
    <w:rsid w:val="00C02405"/>
    <w:rsid w:val="00C029CF"/>
    <w:rsid w:val="00C02D95"/>
    <w:rsid w:val="00C03011"/>
    <w:rsid w:val="00C0334E"/>
    <w:rsid w:val="00C03829"/>
    <w:rsid w:val="00C03C1C"/>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5F8F"/>
    <w:rsid w:val="00C0604E"/>
    <w:rsid w:val="00C0636D"/>
    <w:rsid w:val="00C0657B"/>
    <w:rsid w:val="00C06ADA"/>
    <w:rsid w:val="00C0701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65B"/>
    <w:rsid w:val="00C12893"/>
    <w:rsid w:val="00C137B1"/>
    <w:rsid w:val="00C137D3"/>
    <w:rsid w:val="00C13C9D"/>
    <w:rsid w:val="00C13D8C"/>
    <w:rsid w:val="00C14103"/>
    <w:rsid w:val="00C1434B"/>
    <w:rsid w:val="00C1463F"/>
    <w:rsid w:val="00C151FD"/>
    <w:rsid w:val="00C15705"/>
    <w:rsid w:val="00C15A2F"/>
    <w:rsid w:val="00C15CE2"/>
    <w:rsid w:val="00C15E1A"/>
    <w:rsid w:val="00C15EDB"/>
    <w:rsid w:val="00C16064"/>
    <w:rsid w:val="00C16171"/>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3C07"/>
    <w:rsid w:val="00C240AF"/>
    <w:rsid w:val="00C240F7"/>
    <w:rsid w:val="00C24E27"/>
    <w:rsid w:val="00C2524D"/>
    <w:rsid w:val="00C255FA"/>
    <w:rsid w:val="00C25AA8"/>
    <w:rsid w:val="00C25CD9"/>
    <w:rsid w:val="00C2672C"/>
    <w:rsid w:val="00C26B43"/>
    <w:rsid w:val="00C26B60"/>
    <w:rsid w:val="00C26C59"/>
    <w:rsid w:val="00C26CF8"/>
    <w:rsid w:val="00C26D5F"/>
    <w:rsid w:val="00C26F74"/>
    <w:rsid w:val="00C271B2"/>
    <w:rsid w:val="00C2772F"/>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A93"/>
    <w:rsid w:val="00C37BD6"/>
    <w:rsid w:val="00C40353"/>
    <w:rsid w:val="00C40372"/>
    <w:rsid w:val="00C405EE"/>
    <w:rsid w:val="00C406AE"/>
    <w:rsid w:val="00C40DC6"/>
    <w:rsid w:val="00C41072"/>
    <w:rsid w:val="00C4145E"/>
    <w:rsid w:val="00C41A62"/>
    <w:rsid w:val="00C41BD3"/>
    <w:rsid w:val="00C41D55"/>
    <w:rsid w:val="00C41F0D"/>
    <w:rsid w:val="00C41F5E"/>
    <w:rsid w:val="00C4204A"/>
    <w:rsid w:val="00C4267C"/>
    <w:rsid w:val="00C42F66"/>
    <w:rsid w:val="00C4416F"/>
    <w:rsid w:val="00C444B5"/>
    <w:rsid w:val="00C44CE4"/>
    <w:rsid w:val="00C45211"/>
    <w:rsid w:val="00C45715"/>
    <w:rsid w:val="00C45E99"/>
    <w:rsid w:val="00C46508"/>
    <w:rsid w:val="00C46557"/>
    <w:rsid w:val="00C468B6"/>
    <w:rsid w:val="00C4723C"/>
    <w:rsid w:val="00C4754C"/>
    <w:rsid w:val="00C47712"/>
    <w:rsid w:val="00C47725"/>
    <w:rsid w:val="00C477BC"/>
    <w:rsid w:val="00C47929"/>
    <w:rsid w:val="00C479F5"/>
    <w:rsid w:val="00C47DAE"/>
    <w:rsid w:val="00C47F3A"/>
    <w:rsid w:val="00C50498"/>
    <w:rsid w:val="00C505A7"/>
    <w:rsid w:val="00C50630"/>
    <w:rsid w:val="00C51135"/>
    <w:rsid w:val="00C51220"/>
    <w:rsid w:val="00C5167B"/>
    <w:rsid w:val="00C5194F"/>
    <w:rsid w:val="00C51A0A"/>
    <w:rsid w:val="00C51F7E"/>
    <w:rsid w:val="00C5250C"/>
    <w:rsid w:val="00C52717"/>
    <w:rsid w:val="00C528C1"/>
    <w:rsid w:val="00C52934"/>
    <w:rsid w:val="00C52D72"/>
    <w:rsid w:val="00C52E82"/>
    <w:rsid w:val="00C53175"/>
    <w:rsid w:val="00C5318B"/>
    <w:rsid w:val="00C53627"/>
    <w:rsid w:val="00C538B7"/>
    <w:rsid w:val="00C53DD2"/>
    <w:rsid w:val="00C54067"/>
    <w:rsid w:val="00C54550"/>
    <w:rsid w:val="00C54583"/>
    <w:rsid w:val="00C5461B"/>
    <w:rsid w:val="00C54938"/>
    <w:rsid w:val="00C54A79"/>
    <w:rsid w:val="00C54ACC"/>
    <w:rsid w:val="00C54CDF"/>
    <w:rsid w:val="00C54E5F"/>
    <w:rsid w:val="00C55068"/>
    <w:rsid w:val="00C551CF"/>
    <w:rsid w:val="00C5540A"/>
    <w:rsid w:val="00C555A0"/>
    <w:rsid w:val="00C55FB9"/>
    <w:rsid w:val="00C56275"/>
    <w:rsid w:val="00C56436"/>
    <w:rsid w:val="00C56825"/>
    <w:rsid w:val="00C5699C"/>
    <w:rsid w:val="00C56C29"/>
    <w:rsid w:val="00C571CB"/>
    <w:rsid w:val="00C57461"/>
    <w:rsid w:val="00C57492"/>
    <w:rsid w:val="00C574CC"/>
    <w:rsid w:val="00C57513"/>
    <w:rsid w:val="00C57939"/>
    <w:rsid w:val="00C57E36"/>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EDB"/>
    <w:rsid w:val="00C633FC"/>
    <w:rsid w:val="00C63D4B"/>
    <w:rsid w:val="00C64086"/>
    <w:rsid w:val="00C6409C"/>
    <w:rsid w:val="00C641F9"/>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3"/>
    <w:rsid w:val="00C77CF4"/>
    <w:rsid w:val="00C77FF2"/>
    <w:rsid w:val="00C800B4"/>
    <w:rsid w:val="00C801C8"/>
    <w:rsid w:val="00C80855"/>
    <w:rsid w:val="00C80FDC"/>
    <w:rsid w:val="00C80FFA"/>
    <w:rsid w:val="00C8154F"/>
    <w:rsid w:val="00C81825"/>
    <w:rsid w:val="00C820A3"/>
    <w:rsid w:val="00C82885"/>
    <w:rsid w:val="00C82A1A"/>
    <w:rsid w:val="00C82CA8"/>
    <w:rsid w:val="00C83377"/>
    <w:rsid w:val="00C834D5"/>
    <w:rsid w:val="00C835E8"/>
    <w:rsid w:val="00C837AD"/>
    <w:rsid w:val="00C83B08"/>
    <w:rsid w:val="00C83E7C"/>
    <w:rsid w:val="00C8400D"/>
    <w:rsid w:val="00C8401E"/>
    <w:rsid w:val="00C84475"/>
    <w:rsid w:val="00C844B9"/>
    <w:rsid w:val="00C84A08"/>
    <w:rsid w:val="00C84E17"/>
    <w:rsid w:val="00C85115"/>
    <w:rsid w:val="00C851BB"/>
    <w:rsid w:val="00C85466"/>
    <w:rsid w:val="00C856E0"/>
    <w:rsid w:val="00C859CF"/>
    <w:rsid w:val="00C86236"/>
    <w:rsid w:val="00C862C8"/>
    <w:rsid w:val="00C8636E"/>
    <w:rsid w:val="00C86449"/>
    <w:rsid w:val="00C864F2"/>
    <w:rsid w:val="00C86535"/>
    <w:rsid w:val="00C86645"/>
    <w:rsid w:val="00C86876"/>
    <w:rsid w:val="00C86901"/>
    <w:rsid w:val="00C86911"/>
    <w:rsid w:val="00C86C0C"/>
    <w:rsid w:val="00C86E77"/>
    <w:rsid w:val="00C87276"/>
    <w:rsid w:val="00C872E9"/>
    <w:rsid w:val="00C87775"/>
    <w:rsid w:val="00C87AB3"/>
    <w:rsid w:val="00C87AC9"/>
    <w:rsid w:val="00C87B36"/>
    <w:rsid w:val="00C87F63"/>
    <w:rsid w:val="00C9069E"/>
    <w:rsid w:val="00C907E8"/>
    <w:rsid w:val="00C911F5"/>
    <w:rsid w:val="00C91613"/>
    <w:rsid w:val="00C9166D"/>
    <w:rsid w:val="00C9189B"/>
    <w:rsid w:val="00C91A9A"/>
    <w:rsid w:val="00C91B61"/>
    <w:rsid w:val="00C921C9"/>
    <w:rsid w:val="00C92728"/>
    <w:rsid w:val="00C92A18"/>
    <w:rsid w:val="00C92EEA"/>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239"/>
    <w:rsid w:val="00C965CD"/>
    <w:rsid w:val="00C96A10"/>
    <w:rsid w:val="00C96B6A"/>
    <w:rsid w:val="00C96D9F"/>
    <w:rsid w:val="00C96FB9"/>
    <w:rsid w:val="00C977A6"/>
    <w:rsid w:val="00C978A0"/>
    <w:rsid w:val="00C978D7"/>
    <w:rsid w:val="00C97A24"/>
    <w:rsid w:val="00C97F56"/>
    <w:rsid w:val="00CA12C2"/>
    <w:rsid w:val="00CA1B53"/>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0B7"/>
    <w:rsid w:val="00CB1414"/>
    <w:rsid w:val="00CB15DB"/>
    <w:rsid w:val="00CB188C"/>
    <w:rsid w:val="00CB18D5"/>
    <w:rsid w:val="00CB1AC2"/>
    <w:rsid w:val="00CB200C"/>
    <w:rsid w:val="00CB21BC"/>
    <w:rsid w:val="00CB23A6"/>
    <w:rsid w:val="00CB27DA"/>
    <w:rsid w:val="00CB2A60"/>
    <w:rsid w:val="00CB2E2A"/>
    <w:rsid w:val="00CB2EC3"/>
    <w:rsid w:val="00CB315E"/>
    <w:rsid w:val="00CB329B"/>
    <w:rsid w:val="00CB359F"/>
    <w:rsid w:val="00CB38CF"/>
    <w:rsid w:val="00CB3E22"/>
    <w:rsid w:val="00CB3FEB"/>
    <w:rsid w:val="00CB4135"/>
    <w:rsid w:val="00CB4354"/>
    <w:rsid w:val="00CB4D3F"/>
    <w:rsid w:val="00CB4EAE"/>
    <w:rsid w:val="00CB4ECC"/>
    <w:rsid w:val="00CB500D"/>
    <w:rsid w:val="00CB5161"/>
    <w:rsid w:val="00CB543D"/>
    <w:rsid w:val="00CB5631"/>
    <w:rsid w:val="00CB5C82"/>
    <w:rsid w:val="00CB6045"/>
    <w:rsid w:val="00CB6062"/>
    <w:rsid w:val="00CB611F"/>
    <w:rsid w:val="00CB61BE"/>
    <w:rsid w:val="00CB66AE"/>
    <w:rsid w:val="00CB708D"/>
    <w:rsid w:val="00CB724D"/>
    <w:rsid w:val="00CB7309"/>
    <w:rsid w:val="00CB75BA"/>
    <w:rsid w:val="00CB7824"/>
    <w:rsid w:val="00CB7A45"/>
    <w:rsid w:val="00CB7BB4"/>
    <w:rsid w:val="00CB7C6B"/>
    <w:rsid w:val="00CC0E93"/>
    <w:rsid w:val="00CC166B"/>
    <w:rsid w:val="00CC2339"/>
    <w:rsid w:val="00CC239C"/>
    <w:rsid w:val="00CC2826"/>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797"/>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9F3"/>
    <w:rsid w:val="00CD2D0B"/>
    <w:rsid w:val="00CD2DCB"/>
    <w:rsid w:val="00CD2E0E"/>
    <w:rsid w:val="00CD3004"/>
    <w:rsid w:val="00CD36C5"/>
    <w:rsid w:val="00CD3C9A"/>
    <w:rsid w:val="00CD4058"/>
    <w:rsid w:val="00CD447C"/>
    <w:rsid w:val="00CD44C5"/>
    <w:rsid w:val="00CD4758"/>
    <w:rsid w:val="00CD47CA"/>
    <w:rsid w:val="00CD4F79"/>
    <w:rsid w:val="00CD535C"/>
    <w:rsid w:val="00CD59E7"/>
    <w:rsid w:val="00CD5D21"/>
    <w:rsid w:val="00CD6191"/>
    <w:rsid w:val="00CD67E2"/>
    <w:rsid w:val="00CD68B6"/>
    <w:rsid w:val="00CD6DA7"/>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38C"/>
    <w:rsid w:val="00CF46BC"/>
    <w:rsid w:val="00CF4706"/>
    <w:rsid w:val="00CF479A"/>
    <w:rsid w:val="00CF4968"/>
    <w:rsid w:val="00CF4A68"/>
    <w:rsid w:val="00CF4EF7"/>
    <w:rsid w:val="00CF58DA"/>
    <w:rsid w:val="00CF59EF"/>
    <w:rsid w:val="00CF5C19"/>
    <w:rsid w:val="00CF5ECC"/>
    <w:rsid w:val="00CF6523"/>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66"/>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221"/>
    <w:rsid w:val="00D105BA"/>
    <w:rsid w:val="00D10913"/>
    <w:rsid w:val="00D10A3B"/>
    <w:rsid w:val="00D10C13"/>
    <w:rsid w:val="00D10C7A"/>
    <w:rsid w:val="00D1105C"/>
    <w:rsid w:val="00D11D29"/>
    <w:rsid w:val="00D122D1"/>
    <w:rsid w:val="00D12571"/>
    <w:rsid w:val="00D1261F"/>
    <w:rsid w:val="00D1275A"/>
    <w:rsid w:val="00D1289B"/>
    <w:rsid w:val="00D128C5"/>
    <w:rsid w:val="00D12C12"/>
    <w:rsid w:val="00D12D9E"/>
    <w:rsid w:val="00D12F33"/>
    <w:rsid w:val="00D135C5"/>
    <w:rsid w:val="00D1398B"/>
    <w:rsid w:val="00D13A39"/>
    <w:rsid w:val="00D13A89"/>
    <w:rsid w:val="00D13BC4"/>
    <w:rsid w:val="00D13C06"/>
    <w:rsid w:val="00D13CEA"/>
    <w:rsid w:val="00D13E28"/>
    <w:rsid w:val="00D148D0"/>
    <w:rsid w:val="00D150DF"/>
    <w:rsid w:val="00D15566"/>
    <w:rsid w:val="00D159D7"/>
    <w:rsid w:val="00D15E43"/>
    <w:rsid w:val="00D1623D"/>
    <w:rsid w:val="00D16506"/>
    <w:rsid w:val="00D16741"/>
    <w:rsid w:val="00D1689D"/>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26A"/>
    <w:rsid w:val="00D25347"/>
    <w:rsid w:val="00D25598"/>
    <w:rsid w:val="00D25B58"/>
    <w:rsid w:val="00D25F1D"/>
    <w:rsid w:val="00D262DC"/>
    <w:rsid w:val="00D26401"/>
    <w:rsid w:val="00D26707"/>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77"/>
    <w:rsid w:val="00D30D8D"/>
    <w:rsid w:val="00D311D3"/>
    <w:rsid w:val="00D314E5"/>
    <w:rsid w:val="00D31583"/>
    <w:rsid w:val="00D31649"/>
    <w:rsid w:val="00D317D4"/>
    <w:rsid w:val="00D31833"/>
    <w:rsid w:val="00D318DD"/>
    <w:rsid w:val="00D31A6E"/>
    <w:rsid w:val="00D31C04"/>
    <w:rsid w:val="00D320AC"/>
    <w:rsid w:val="00D322E1"/>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096"/>
    <w:rsid w:val="00D35334"/>
    <w:rsid w:val="00D354A5"/>
    <w:rsid w:val="00D354C0"/>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20A6"/>
    <w:rsid w:val="00D421AF"/>
    <w:rsid w:val="00D42721"/>
    <w:rsid w:val="00D42801"/>
    <w:rsid w:val="00D42BA0"/>
    <w:rsid w:val="00D42EA0"/>
    <w:rsid w:val="00D42FB2"/>
    <w:rsid w:val="00D43233"/>
    <w:rsid w:val="00D4366F"/>
    <w:rsid w:val="00D437F2"/>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865"/>
    <w:rsid w:val="00D53DBA"/>
    <w:rsid w:val="00D542F8"/>
    <w:rsid w:val="00D54A49"/>
    <w:rsid w:val="00D54C14"/>
    <w:rsid w:val="00D55514"/>
    <w:rsid w:val="00D5585A"/>
    <w:rsid w:val="00D56580"/>
    <w:rsid w:val="00D56D27"/>
    <w:rsid w:val="00D56E67"/>
    <w:rsid w:val="00D573E6"/>
    <w:rsid w:val="00D576E8"/>
    <w:rsid w:val="00D5785C"/>
    <w:rsid w:val="00D5790C"/>
    <w:rsid w:val="00D60517"/>
    <w:rsid w:val="00D60883"/>
    <w:rsid w:val="00D60B49"/>
    <w:rsid w:val="00D60CB2"/>
    <w:rsid w:val="00D61857"/>
    <w:rsid w:val="00D61B4D"/>
    <w:rsid w:val="00D622CE"/>
    <w:rsid w:val="00D62FC8"/>
    <w:rsid w:val="00D63567"/>
    <w:rsid w:val="00D63585"/>
    <w:rsid w:val="00D6365D"/>
    <w:rsid w:val="00D6366A"/>
    <w:rsid w:val="00D6397A"/>
    <w:rsid w:val="00D63F4D"/>
    <w:rsid w:val="00D64397"/>
    <w:rsid w:val="00D644C9"/>
    <w:rsid w:val="00D644CD"/>
    <w:rsid w:val="00D6498F"/>
    <w:rsid w:val="00D64A9D"/>
    <w:rsid w:val="00D64E52"/>
    <w:rsid w:val="00D64ED1"/>
    <w:rsid w:val="00D6517D"/>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134"/>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79D"/>
    <w:rsid w:val="00D76C13"/>
    <w:rsid w:val="00D76FAD"/>
    <w:rsid w:val="00D77194"/>
    <w:rsid w:val="00D77803"/>
    <w:rsid w:val="00D7783D"/>
    <w:rsid w:val="00D77E4E"/>
    <w:rsid w:val="00D77F58"/>
    <w:rsid w:val="00D8017E"/>
    <w:rsid w:val="00D803DF"/>
    <w:rsid w:val="00D809F3"/>
    <w:rsid w:val="00D80A8D"/>
    <w:rsid w:val="00D80B23"/>
    <w:rsid w:val="00D8121A"/>
    <w:rsid w:val="00D8170F"/>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072B"/>
    <w:rsid w:val="00D91876"/>
    <w:rsid w:val="00D91BA3"/>
    <w:rsid w:val="00D9206A"/>
    <w:rsid w:val="00D92251"/>
    <w:rsid w:val="00D9225E"/>
    <w:rsid w:val="00D925A6"/>
    <w:rsid w:val="00D92860"/>
    <w:rsid w:val="00D929EC"/>
    <w:rsid w:val="00D92E12"/>
    <w:rsid w:val="00D92E41"/>
    <w:rsid w:val="00D93052"/>
    <w:rsid w:val="00D930F6"/>
    <w:rsid w:val="00D934F4"/>
    <w:rsid w:val="00D938F4"/>
    <w:rsid w:val="00D93C5C"/>
    <w:rsid w:val="00D93E23"/>
    <w:rsid w:val="00D9432F"/>
    <w:rsid w:val="00D94496"/>
    <w:rsid w:val="00D94544"/>
    <w:rsid w:val="00D945BD"/>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9794E"/>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00"/>
    <w:rsid w:val="00DA3445"/>
    <w:rsid w:val="00DA3609"/>
    <w:rsid w:val="00DA395A"/>
    <w:rsid w:val="00DA3F57"/>
    <w:rsid w:val="00DA4179"/>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BAC"/>
    <w:rsid w:val="00DA6F2C"/>
    <w:rsid w:val="00DA705C"/>
    <w:rsid w:val="00DA7193"/>
    <w:rsid w:val="00DA75B4"/>
    <w:rsid w:val="00DA7626"/>
    <w:rsid w:val="00DB02BA"/>
    <w:rsid w:val="00DB02F9"/>
    <w:rsid w:val="00DB0315"/>
    <w:rsid w:val="00DB04A0"/>
    <w:rsid w:val="00DB07D0"/>
    <w:rsid w:val="00DB0A66"/>
    <w:rsid w:val="00DB0C63"/>
    <w:rsid w:val="00DB11F8"/>
    <w:rsid w:val="00DB172A"/>
    <w:rsid w:val="00DB1BC7"/>
    <w:rsid w:val="00DB1E14"/>
    <w:rsid w:val="00DB20DB"/>
    <w:rsid w:val="00DB2102"/>
    <w:rsid w:val="00DB24CD"/>
    <w:rsid w:val="00DB2EF1"/>
    <w:rsid w:val="00DB41AA"/>
    <w:rsid w:val="00DB42F5"/>
    <w:rsid w:val="00DB4490"/>
    <w:rsid w:val="00DB4A23"/>
    <w:rsid w:val="00DB4A77"/>
    <w:rsid w:val="00DB4F74"/>
    <w:rsid w:val="00DB509A"/>
    <w:rsid w:val="00DB52F3"/>
    <w:rsid w:val="00DB53A4"/>
    <w:rsid w:val="00DB53AD"/>
    <w:rsid w:val="00DB5605"/>
    <w:rsid w:val="00DB59B4"/>
    <w:rsid w:val="00DB5A30"/>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AA6"/>
    <w:rsid w:val="00DC3B7B"/>
    <w:rsid w:val="00DC4021"/>
    <w:rsid w:val="00DC4BD6"/>
    <w:rsid w:val="00DC4E1E"/>
    <w:rsid w:val="00DC50EB"/>
    <w:rsid w:val="00DC5387"/>
    <w:rsid w:val="00DC5533"/>
    <w:rsid w:val="00DC5FDB"/>
    <w:rsid w:val="00DC601A"/>
    <w:rsid w:val="00DC61A5"/>
    <w:rsid w:val="00DC64D3"/>
    <w:rsid w:val="00DC65F0"/>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762"/>
    <w:rsid w:val="00DD4903"/>
    <w:rsid w:val="00DD498F"/>
    <w:rsid w:val="00DD4C42"/>
    <w:rsid w:val="00DD51C9"/>
    <w:rsid w:val="00DD530F"/>
    <w:rsid w:val="00DD5D47"/>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E00"/>
    <w:rsid w:val="00DE2F40"/>
    <w:rsid w:val="00DE36C0"/>
    <w:rsid w:val="00DE36C7"/>
    <w:rsid w:val="00DE391B"/>
    <w:rsid w:val="00DE3A56"/>
    <w:rsid w:val="00DE3B5C"/>
    <w:rsid w:val="00DE4008"/>
    <w:rsid w:val="00DE45C7"/>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0E8"/>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72E4"/>
    <w:rsid w:val="00E07326"/>
    <w:rsid w:val="00E07669"/>
    <w:rsid w:val="00E1008A"/>
    <w:rsid w:val="00E10346"/>
    <w:rsid w:val="00E10412"/>
    <w:rsid w:val="00E10551"/>
    <w:rsid w:val="00E1065D"/>
    <w:rsid w:val="00E10956"/>
    <w:rsid w:val="00E10CB5"/>
    <w:rsid w:val="00E10D9E"/>
    <w:rsid w:val="00E116CA"/>
    <w:rsid w:val="00E116EA"/>
    <w:rsid w:val="00E11B4C"/>
    <w:rsid w:val="00E11CD2"/>
    <w:rsid w:val="00E11D4B"/>
    <w:rsid w:val="00E11EDE"/>
    <w:rsid w:val="00E11F10"/>
    <w:rsid w:val="00E11F11"/>
    <w:rsid w:val="00E12037"/>
    <w:rsid w:val="00E1274E"/>
    <w:rsid w:val="00E129B6"/>
    <w:rsid w:val="00E12D91"/>
    <w:rsid w:val="00E12F32"/>
    <w:rsid w:val="00E13099"/>
    <w:rsid w:val="00E13364"/>
    <w:rsid w:val="00E1367C"/>
    <w:rsid w:val="00E138AF"/>
    <w:rsid w:val="00E13989"/>
    <w:rsid w:val="00E13B8B"/>
    <w:rsid w:val="00E13C42"/>
    <w:rsid w:val="00E13FAD"/>
    <w:rsid w:val="00E14587"/>
    <w:rsid w:val="00E149EC"/>
    <w:rsid w:val="00E14BCD"/>
    <w:rsid w:val="00E14D81"/>
    <w:rsid w:val="00E14E82"/>
    <w:rsid w:val="00E1552B"/>
    <w:rsid w:val="00E158C3"/>
    <w:rsid w:val="00E15956"/>
    <w:rsid w:val="00E15ACA"/>
    <w:rsid w:val="00E15C38"/>
    <w:rsid w:val="00E15E57"/>
    <w:rsid w:val="00E15F70"/>
    <w:rsid w:val="00E16142"/>
    <w:rsid w:val="00E16B62"/>
    <w:rsid w:val="00E17860"/>
    <w:rsid w:val="00E17F5D"/>
    <w:rsid w:val="00E20D8E"/>
    <w:rsid w:val="00E20FE3"/>
    <w:rsid w:val="00E21073"/>
    <w:rsid w:val="00E219F6"/>
    <w:rsid w:val="00E21BD0"/>
    <w:rsid w:val="00E21C28"/>
    <w:rsid w:val="00E21E30"/>
    <w:rsid w:val="00E21F17"/>
    <w:rsid w:val="00E22454"/>
    <w:rsid w:val="00E229C2"/>
    <w:rsid w:val="00E22CA4"/>
    <w:rsid w:val="00E2330D"/>
    <w:rsid w:val="00E234BE"/>
    <w:rsid w:val="00E23A68"/>
    <w:rsid w:val="00E24206"/>
    <w:rsid w:val="00E244A7"/>
    <w:rsid w:val="00E24523"/>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43B"/>
    <w:rsid w:val="00E3557E"/>
    <w:rsid w:val="00E35811"/>
    <w:rsid w:val="00E3606D"/>
    <w:rsid w:val="00E36085"/>
    <w:rsid w:val="00E36561"/>
    <w:rsid w:val="00E36953"/>
    <w:rsid w:val="00E36B3A"/>
    <w:rsid w:val="00E36F9E"/>
    <w:rsid w:val="00E37409"/>
    <w:rsid w:val="00E3756A"/>
    <w:rsid w:val="00E37A1B"/>
    <w:rsid w:val="00E37B6C"/>
    <w:rsid w:val="00E4033F"/>
    <w:rsid w:val="00E4049C"/>
    <w:rsid w:val="00E40944"/>
    <w:rsid w:val="00E40B5F"/>
    <w:rsid w:val="00E41181"/>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4A6"/>
    <w:rsid w:val="00E47DCE"/>
    <w:rsid w:val="00E47E16"/>
    <w:rsid w:val="00E47E4E"/>
    <w:rsid w:val="00E50065"/>
    <w:rsid w:val="00E501D1"/>
    <w:rsid w:val="00E50E2B"/>
    <w:rsid w:val="00E510F5"/>
    <w:rsid w:val="00E51652"/>
    <w:rsid w:val="00E51A36"/>
    <w:rsid w:val="00E51B50"/>
    <w:rsid w:val="00E51D31"/>
    <w:rsid w:val="00E523A8"/>
    <w:rsid w:val="00E52C70"/>
    <w:rsid w:val="00E530F4"/>
    <w:rsid w:val="00E53496"/>
    <w:rsid w:val="00E534A5"/>
    <w:rsid w:val="00E5382E"/>
    <w:rsid w:val="00E53E69"/>
    <w:rsid w:val="00E54229"/>
    <w:rsid w:val="00E54263"/>
    <w:rsid w:val="00E543A7"/>
    <w:rsid w:val="00E543C1"/>
    <w:rsid w:val="00E5442F"/>
    <w:rsid w:val="00E5447B"/>
    <w:rsid w:val="00E5498D"/>
    <w:rsid w:val="00E54F57"/>
    <w:rsid w:val="00E550BD"/>
    <w:rsid w:val="00E5521E"/>
    <w:rsid w:val="00E557EF"/>
    <w:rsid w:val="00E55A39"/>
    <w:rsid w:val="00E55A82"/>
    <w:rsid w:val="00E55F6D"/>
    <w:rsid w:val="00E565D2"/>
    <w:rsid w:val="00E5672C"/>
    <w:rsid w:val="00E56939"/>
    <w:rsid w:val="00E56CAC"/>
    <w:rsid w:val="00E56DA8"/>
    <w:rsid w:val="00E56E49"/>
    <w:rsid w:val="00E56EE5"/>
    <w:rsid w:val="00E57041"/>
    <w:rsid w:val="00E5765C"/>
    <w:rsid w:val="00E57662"/>
    <w:rsid w:val="00E577DC"/>
    <w:rsid w:val="00E57935"/>
    <w:rsid w:val="00E57B4D"/>
    <w:rsid w:val="00E60539"/>
    <w:rsid w:val="00E609D9"/>
    <w:rsid w:val="00E60C55"/>
    <w:rsid w:val="00E60CB4"/>
    <w:rsid w:val="00E60D88"/>
    <w:rsid w:val="00E61326"/>
    <w:rsid w:val="00E61336"/>
    <w:rsid w:val="00E61678"/>
    <w:rsid w:val="00E61BAF"/>
    <w:rsid w:val="00E61D0C"/>
    <w:rsid w:val="00E61E0C"/>
    <w:rsid w:val="00E61E6E"/>
    <w:rsid w:val="00E62095"/>
    <w:rsid w:val="00E620EC"/>
    <w:rsid w:val="00E62251"/>
    <w:rsid w:val="00E622ED"/>
    <w:rsid w:val="00E6232B"/>
    <w:rsid w:val="00E6288E"/>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B73"/>
    <w:rsid w:val="00E65F29"/>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1EE0"/>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4F5"/>
    <w:rsid w:val="00E84758"/>
    <w:rsid w:val="00E8488A"/>
    <w:rsid w:val="00E84906"/>
    <w:rsid w:val="00E84915"/>
    <w:rsid w:val="00E8497C"/>
    <w:rsid w:val="00E84A9F"/>
    <w:rsid w:val="00E84B14"/>
    <w:rsid w:val="00E85BCD"/>
    <w:rsid w:val="00E866BF"/>
    <w:rsid w:val="00E86D82"/>
    <w:rsid w:val="00E8703B"/>
    <w:rsid w:val="00E87352"/>
    <w:rsid w:val="00E877FC"/>
    <w:rsid w:val="00E87850"/>
    <w:rsid w:val="00E87A87"/>
    <w:rsid w:val="00E87AF8"/>
    <w:rsid w:val="00E902C1"/>
    <w:rsid w:val="00E9057B"/>
    <w:rsid w:val="00E9080C"/>
    <w:rsid w:val="00E90B5C"/>
    <w:rsid w:val="00E9129F"/>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2B5"/>
    <w:rsid w:val="00E93300"/>
    <w:rsid w:val="00E93544"/>
    <w:rsid w:val="00E93A0C"/>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7C"/>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0BA"/>
    <w:rsid w:val="00EA21BF"/>
    <w:rsid w:val="00EA227F"/>
    <w:rsid w:val="00EA235D"/>
    <w:rsid w:val="00EA2C39"/>
    <w:rsid w:val="00EA2D7D"/>
    <w:rsid w:val="00EA2DE5"/>
    <w:rsid w:val="00EA2E4C"/>
    <w:rsid w:val="00EA30B1"/>
    <w:rsid w:val="00EA32F0"/>
    <w:rsid w:val="00EA3649"/>
    <w:rsid w:val="00EA36E8"/>
    <w:rsid w:val="00EA3A6B"/>
    <w:rsid w:val="00EA3B37"/>
    <w:rsid w:val="00EA3DE1"/>
    <w:rsid w:val="00EA3EAA"/>
    <w:rsid w:val="00EA3F41"/>
    <w:rsid w:val="00EA3FBA"/>
    <w:rsid w:val="00EA4864"/>
    <w:rsid w:val="00EA519A"/>
    <w:rsid w:val="00EA5256"/>
    <w:rsid w:val="00EA5375"/>
    <w:rsid w:val="00EA5629"/>
    <w:rsid w:val="00EA57BA"/>
    <w:rsid w:val="00EA585F"/>
    <w:rsid w:val="00EA593A"/>
    <w:rsid w:val="00EA5962"/>
    <w:rsid w:val="00EA5BB3"/>
    <w:rsid w:val="00EA5D8D"/>
    <w:rsid w:val="00EA629C"/>
    <w:rsid w:val="00EA6809"/>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77E"/>
    <w:rsid w:val="00EB3CB4"/>
    <w:rsid w:val="00EB3CB7"/>
    <w:rsid w:val="00EB3F2A"/>
    <w:rsid w:val="00EB443B"/>
    <w:rsid w:val="00EB468C"/>
    <w:rsid w:val="00EB46B9"/>
    <w:rsid w:val="00EB4C64"/>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25AA"/>
    <w:rsid w:val="00EC27EE"/>
    <w:rsid w:val="00EC2C7A"/>
    <w:rsid w:val="00EC2CF7"/>
    <w:rsid w:val="00EC327F"/>
    <w:rsid w:val="00EC33C9"/>
    <w:rsid w:val="00EC34A5"/>
    <w:rsid w:val="00EC3D2A"/>
    <w:rsid w:val="00EC3FC2"/>
    <w:rsid w:val="00EC42C1"/>
    <w:rsid w:val="00EC46AE"/>
    <w:rsid w:val="00EC47E0"/>
    <w:rsid w:val="00EC4815"/>
    <w:rsid w:val="00EC4C73"/>
    <w:rsid w:val="00EC4E6D"/>
    <w:rsid w:val="00EC4F53"/>
    <w:rsid w:val="00EC51A3"/>
    <w:rsid w:val="00EC564D"/>
    <w:rsid w:val="00EC570C"/>
    <w:rsid w:val="00EC5A71"/>
    <w:rsid w:val="00EC5D47"/>
    <w:rsid w:val="00EC6065"/>
    <w:rsid w:val="00EC620C"/>
    <w:rsid w:val="00EC654F"/>
    <w:rsid w:val="00EC6771"/>
    <w:rsid w:val="00EC67AD"/>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87"/>
    <w:rsid w:val="00ED6D9E"/>
    <w:rsid w:val="00ED6DF2"/>
    <w:rsid w:val="00ED6E2D"/>
    <w:rsid w:val="00ED7149"/>
    <w:rsid w:val="00EE0170"/>
    <w:rsid w:val="00EE044D"/>
    <w:rsid w:val="00EE0C00"/>
    <w:rsid w:val="00EE0C5D"/>
    <w:rsid w:val="00EE0DB4"/>
    <w:rsid w:val="00EE10B8"/>
    <w:rsid w:val="00EE124F"/>
    <w:rsid w:val="00EE127C"/>
    <w:rsid w:val="00EE162D"/>
    <w:rsid w:val="00EE172B"/>
    <w:rsid w:val="00EE1794"/>
    <w:rsid w:val="00EE1B67"/>
    <w:rsid w:val="00EE1DCB"/>
    <w:rsid w:val="00EE1F8B"/>
    <w:rsid w:val="00EE2206"/>
    <w:rsid w:val="00EE237B"/>
    <w:rsid w:val="00EE2B2E"/>
    <w:rsid w:val="00EE2C40"/>
    <w:rsid w:val="00EE2D55"/>
    <w:rsid w:val="00EE32C9"/>
    <w:rsid w:val="00EE350A"/>
    <w:rsid w:val="00EE370A"/>
    <w:rsid w:val="00EE3826"/>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3EB"/>
    <w:rsid w:val="00EE64BA"/>
    <w:rsid w:val="00EE6BD6"/>
    <w:rsid w:val="00EE7051"/>
    <w:rsid w:val="00EE7486"/>
    <w:rsid w:val="00EE7BBB"/>
    <w:rsid w:val="00EE7C51"/>
    <w:rsid w:val="00EF08CC"/>
    <w:rsid w:val="00EF0CFA"/>
    <w:rsid w:val="00EF1068"/>
    <w:rsid w:val="00EF1087"/>
    <w:rsid w:val="00EF110F"/>
    <w:rsid w:val="00EF1215"/>
    <w:rsid w:val="00EF1398"/>
    <w:rsid w:val="00EF17F6"/>
    <w:rsid w:val="00EF199D"/>
    <w:rsid w:val="00EF1A23"/>
    <w:rsid w:val="00EF1DC1"/>
    <w:rsid w:val="00EF1F1B"/>
    <w:rsid w:val="00EF221D"/>
    <w:rsid w:val="00EF221F"/>
    <w:rsid w:val="00EF2748"/>
    <w:rsid w:val="00EF27A2"/>
    <w:rsid w:val="00EF354D"/>
    <w:rsid w:val="00EF3672"/>
    <w:rsid w:val="00EF3801"/>
    <w:rsid w:val="00EF399D"/>
    <w:rsid w:val="00EF3A9D"/>
    <w:rsid w:val="00EF3E65"/>
    <w:rsid w:val="00EF4044"/>
    <w:rsid w:val="00EF4076"/>
    <w:rsid w:val="00EF4110"/>
    <w:rsid w:val="00EF47E9"/>
    <w:rsid w:val="00EF47FB"/>
    <w:rsid w:val="00EF4CCA"/>
    <w:rsid w:val="00EF4D16"/>
    <w:rsid w:val="00EF56FE"/>
    <w:rsid w:val="00EF582D"/>
    <w:rsid w:val="00EF588A"/>
    <w:rsid w:val="00EF5A2D"/>
    <w:rsid w:val="00EF5D8E"/>
    <w:rsid w:val="00EF5F2B"/>
    <w:rsid w:val="00EF5F35"/>
    <w:rsid w:val="00EF62AF"/>
    <w:rsid w:val="00EF6915"/>
    <w:rsid w:val="00EF6C5C"/>
    <w:rsid w:val="00EF6D8B"/>
    <w:rsid w:val="00EF74A7"/>
    <w:rsid w:val="00EF74DC"/>
    <w:rsid w:val="00EF7637"/>
    <w:rsid w:val="00EF7852"/>
    <w:rsid w:val="00EF7983"/>
    <w:rsid w:val="00EF7B67"/>
    <w:rsid w:val="00EF7DF7"/>
    <w:rsid w:val="00F003B4"/>
    <w:rsid w:val="00F00B4A"/>
    <w:rsid w:val="00F00DD2"/>
    <w:rsid w:val="00F00F95"/>
    <w:rsid w:val="00F01301"/>
    <w:rsid w:val="00F01574"/>
    <w:rsid w:val="00F01B85"/>
    <w:rsid w:val="00F01ECF"/>
    <w:rsid w:val="00F02038"/>
    <w:rsid w:val="00F02136"/>
    <w:rsid w:val="00F022F9"/>
    <w:rsid w:val="00F0231F"/>
    <w:rsid w:val="00F02661"/>
    <w:rsid w:val="00F02674"/>
    <w:rsid w:val="00F02767"/>
    <w:rsid w:val="00F02855"/>
    <w:rsid w:val="00F02876"/>
    <w:rsid w:val="00F02BA5"/>
    <w:rsid w:val="00F02CCD"/>
    <w:rsid w:val="00F02CD1"/>
    <w:rsid w:val="00F02DD2"/>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BFD"/>
    <w:rsid w:val="00F07CB0"/>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361"/>
    <w:rsid w:val="00F177FF"/>
    <w:rsid w:val="00F17CD0"/>
    <w:rsid w:val="00F17DAE"/>
    <w:rsid w:val="00F202D4"/>
    <w:rsid w:val="00F20475"/>
    <w:rsid w:val="00F206BF"/>
    <w:rsid w:val="00F20C2F"/>
    <w:rsid w:val="00F21124"/>
    <w:rsid w:val="00F21831"/>
    <w:rsid w:val="00F21A05"/>
    <w:rsid w:val="00F22516"/>
    <w:rsid w:val="00F22593"/>
    <w:rsid w:val="00F22635"/>
    <w:rsid w:val="00F226EC"/>
    <w:rsid w:val="00F22D8D"/>
    <w:rsid w:val="00F23705"/>
    <w:rsid w:val="00F2379E"/>
    <w:rsid w:val="00F238DB"/>
    <w:rsid w:val="00F23A73"/>
    <w:rsid w:val="00F23A98"/>
    <w:rsid w:val="00F23E26"/>
    <w:rsid w:val="00F23F72"/>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41"/>
    <w:rsid w:val="00F30353"/>
    <w:rsid w:val="00F30B8F"/>
    <w:rsid w:val="00F30C28"/>
    <w:rsid w:val="00F31096"/>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2EF"/>
    <w:rsid w:val="00F36A95"/>
    <w:rsid w:val="00F36AA7"/>
    <w:rsid w:val="00F36B95"/>
    <w:rsid w:val="00F371A2"/>
    <w:rsid w:val="00F372CB"/>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4D5"/>
    <w:rsid w:val="00F44704"/>
    <w:rsid w:val="00F450AC"/>
    <w:rsid w:val="00F45192"/>
    <w:rsid w:val="00F453C2"/>
    <w:rsid w:val="00F4621A"/>
    <w:rsid w:val="00F46713"/>
    <w:rsid w:val="00F4678D"/>
    <w:rsid w:val="00F46A24"/>
    <w:rsid w:val="00F46B4B"/>
    <w:rsid w:val="00F470D0"/>
    <w:rsid w:val="00F4712B"/>
    <w:rsid w:val="00F4736D"/>
    <w:rsid w:val="00F47781"/>
    <w:rsid w:val="00F47931"/>
    <w:rsid w:val="00F47A88"/>
    <w:rsid w:val="00F47CA8"/>
    <w:rsid w:val="00F50251"/>
    <w:rsid w:val="00F507BD"/>
    <w:rsid w:val="00F50ACD"/>
    <w:rsid w:val="00F50C22"/>
    <w:rsid w:val="00F51567"/>
    <w:rsid w:val="00F51AD1"/>
    <w:rsid w:val="00F52205"/>
    <w:rsid w:val="00F525E3"/>
    <w:rsid w:val="00F529ED"/>
    <w:rsid w:val="00F52DD7"/>
    <w:rsid w:val="00F52F4D"/>
    <w:rsid w:val="00F52FB8"/>
    <w:rsid w:val="00F53278"/>
    <w:rsid w:val="00F5398E"/>
    <w:rsid w:val="00F53DF2"/>
    <w:rsid w:val="00F54076"/>
    <w:rsid w:val="00F5463E"/>
    <w:rsid w:val="00F547E6"/>
    <w:rsid w:val="00F54C22"/>
    <w:rsid w:val="00F54D31"/>
    <w:rsid w:val="00F54D40"/>
    <w:rsid w:val="00F55126"/>
    <w:rsid w:val="00F551BA"/>
    <w:rsid w:val="00F5532E"/>
    <w:rsid w:val="00F557A8"/>
    <w:rsid w:val="00F55A45"/>
    <w:rsid w:val="00F55CB4"/>
    <w:rsid w:val="00F55EC6"/>
    <w:rsid w:val="00F567FE"/>
    <w:rsid w:val="00F568CD"/>
    <w:rsid w:val="00F5696A"/>
    <w:rsid w:val="00F56F28"/>
    <w:rsid w:val="00F571F4"/>
    <w:rsid w:val="00F574A9"/>
    <w:rsid w:val="00F57580"/>
    <w:rsid w:val="00F6017F"/>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24E"/>
    <w:rsid w:val="00F662CB"/>
    <w:rsid w:val="00F6654F"/>
    <w:rsid w:val="00F67DCE"/>
    <w:rsid w:val="00F70007"/>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BDF"/>
    <w:rsid w:val="00F83D43"/>
    <w:rsid w:val="00F83D7F"/>
    <w:rsid w:val="00F83F03"/>
    <w:rsid w:val="00F84060"/>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2AD6"/>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878"/>
    <w:rsid w:val="00F96C17"/>
    <w:rsid w:val="00F97530"/>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52"/>
    <w:rsid w:val="00FA44E6"/>
    <w:rsid w:val="00FA4A16"/>
    <w:rsid w:val="00FA4E89"/>
    <w:rsid w:val="00FA4F64"/>
    <w:rsid w:val="00FA5137"/>
    <w:rsid w:val="00FA6169"/>
    <w:rsid w:val="00FA63DF"/>
    <w:rsid w:val="00FA6422"/>
    <w:rsid w:val="00FA64B2"/>
    <w:rsid w:val="00FA698A"/>
    <w:rsid w:val="00FA6A3C"/>
    <w:rsid w:val="00FA6B90"/>
    <w:rsid w:val="00FA6C1C"/>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80"/>
    <w:rsid w:val="00FB66C7"/>
    <w:rsid w:val="00FB67EE"/>
    <w:rsid w:val="00FB69F5"/>
    <w:rsid w:val="00FB6EB5"/>
    <w:rsid w:val="00FB7697"/>
    <w:rsid w:val="00FB7758"/>
    <w:rsid w:val="00FB77F5"/>
    <w:rsid w:val="00FB7D65"/>
    <w:rsid w:val="00FC0038"/>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05C"/>
    <w:rsid w:val="00FC623B"/>
    <w:rsid w:val="00FC66E7"/>
    <w:rsid w:val="00FC6829"/>
    <w:rsid w:val="00FC6859"/>
    <w:rsid w:val="00FC6A40"/>
    <w:rsid w:val="00FC6A84"/>
    <w:rsid w:val="00FC704F"/>
    <w:rsid w:val="00FC730D"/>
    <w:rsid w:val="00FC7703"/>
    <w:rsid w:val="00FC79DE"/>
    <w:rsid w:val="00FC7E10"/>
    <w:rsid w:val="00FC7E41"/>
    <w:rsid w:val="00FD0111"/>
    <w:rsid w:val="00FD01D9"/>
    <w:rsid w:val="00FD02B8"/>
    <w:rsid w:val="00FD0387"/>
    <w:rsid w:val="00FD081C"/>
    <w:rsid w:val="00FD0C58"/>
    <w:rsid w:val="00FD0D91"/>
    <w:rsid w:val="00FD10DE"/>
    <w:rsid w:val="00FD10F3"/>
    <w:rsid w:val="00FD15E3"/>
    <w:rsid w:val="00FD180C"/>
    <w:rsid w:val="00FD1D5A"/>
    <w:rsid w:val="00FD1E49"/>
    <w:rsid w:val="00FD2077"/>
    <w:rsid w:val="00FD2416"/>
    <w:rsid w:val="00FD2657"/>
    <w:rsid w:val="00FD2935"/>
    <w:rsid w:val="00FD2B4D"/>
    <w:rsid w:val="00FD2BD2"/>
    <w:rsid w:val="00FD2BF8"/>
    <w:rsid w:val="00FD3137"/>
    <w:rsid w:val="00FD342D"/>
    <w:rsid w:val="00FD3751"/>
    <w:rsid w:val="00FD3899"/>
    <w:rsid w:val="00FD39CB"/>
    <w:rsid w:val="00FD3D98"/>
    <w:rsid w:val="00FD45C3"/>
    <w:rsid w:val="00FD4EB2"/>
    <w:rsid w:val="00FD598F"/>
    <w:rsid w:val="00FD6428"/>
    <w:rsid w:val="00FD642F"/>
    <w:rsid w:val="00FD6441"/>
    <w:rsid w:val="00FD6543"/>
    <w:rsid w:val="00FD6605"/>
    <w:rsid w:val="00FD6A9E"/>
    <w:rsid w:val="00FD6BDD"/>
    <w:rsid w:val="00FD6DB3"/>
    <w:rsid w:val="00FD7396"/>
    <w:rsid w:val="00FD74B6"/>
    <w:rsid w:val="00FD77A8"/>
    <w:rsid w:val="00FD78D0"/>
    <w:rsid w:val="00FD7A4E"/>
    <w:rsid w:val="00FD7B88"/>
    <w:rsid w:val="00FE01EB"/>
    <w:rsid w:val="00FE03B1"/>
    <w:rsid w:val="00FE0561"/>
    <w:rsid w:val="00FE0867"/>
    <w:rsid w:val="00FE09D7"/>
    <w:rsid w:val="00FE0D8B"/>
    <w:rsid w:val="00FE19A3"/>
    <w:rsid w:val="00FE1B30"/>
    <w:rsid w:val="00FE1CDD"/>
    <w:rsid w:val="00FE1EEF"/>
    <w:rsid w:val="00FE1F71"/>
    <w:rsid w:val="00FE2028"/>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97A"/>
    <w:rsid w:val="00FE6FAA"/>
    <w:rsid w:val="00FE6FBA"/>
    <w:rsid w:val="00FE7025"/>
    <w:rsid w:val="00FE7070"/>
    <w:rsid w:val="00FE7485"/>
    <w:rsid w:val="00FE74AE"/>
    <w:rsid w:val="00FE7772"/>
    <w:rsid w:val="00FE77BD"/>
    <w:rsid w:val="00FE7B59"/>
    <w:rsid w:val="00FE7CCA"/>
    <w:rsid w:val="00FE7D07"/>
    <w:rsid w:val="00FE7DF0"/>
    <w:rsid w:val="00FE7E27"/>
    <w:rsid w:val="00FE7FAD"/>
    <w:rsid w:val="00FF0179"/>
    <w:rsid w:val="00FF0552"/>
    <w:rsid w:val="00FF0837"/>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A5D"/>
    <w:rsid w:val="00FF3BF6"/>
    <w:rsid w:val="00FF3C73"/>
    <w:rsid w:val="00FF41B9"/>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 w:val="0140BE77"/>
    <w:rsid w:val="01747684"/>
    <w:rsid w:val="0493FFAA"/>
    <w:rsid w:val="0591FD48"/>
    <w:rsid w:val="06023423"/>
    <w:rsid w:val="0786E1BF"/>
    <w:rsid w:val="08B980E1"/>
    <w:rsid w:val="0AEA18D1"/>
    <w:rsid w:val="0D026C56"/>
    <w:rsid w:val="0D80201E"/>
    <w:rsid w:val="0DDC857B"/>
    <w:rsid w:val="1009C462"/>
    <w:rsid w:val="100CDB3C"/>
    <w:rsid w:val="10682C25"/>
    <w:rsid w:val="112784CE"/>
    <w:rsid w:val="11A3B8D5"/>
    <w:rsid w:val="1275CFC1"/>
    <w:rsid w:val="177785B4"/>
    <w:rsid w:val="18A6D5A4"/>
    <w:rsid w:val="19C528B0"/>
    <w:rsid w:val="1AD713E5"/>
    <w:rsid w:val="1E3A3674"/>
    <w:rsid w:val="20C770B1"/>
    <w:rsid w:val="20C9DB25"/>
    <w:rsid w:val="223F93D5"/>
    <w:rsid w:val="2278F853"/>
    <w:rsid w:val="23C5497F"/>
    <w:rsid w:val="26BB9DDA"/>
    <w:rsid w:val="26D5F2DE"/>
    <w:rsid w:val="26F4A859"/>
    <w:rsid w:val="282768C7"/>
    <w:rsid w:val="28B9BCB3"/>
    <w:rsid w:val="28C48F83"/>
    <w:rsid w:val="295602A0"/>
    <w:rsid w:val="29B73478"/>
    <w:rsid w:val="2AB72A4B"/>
    <w:rsid w:val="2AF6A3A2"/>
    <w:rsid w:val="3166DB03"/>
    <w:rsid w:val="355FE5AC"/>
    <w:rsid w:val="358CF400"/>
    <w:rsid w:val="36A26CB7"/>
    <w:rsid w:val="3A99951E"/>
    <w:rsid w:val="3BBB9A15"/>
    <w:rsid w:val="3F0A6992"/>
    <w:rsid w:val="3FED02CC"/>
    <w:rsid w:val="400D5EB4"/>
    <w:rsid w:val="40AC853A"/>
    <w:rsid w:val="40AE38A4"/>
    <w:rsid w:val="40EDB57C"/>
    <w:rsid w:val="46C8557F"/>
    <w:rsid w:val="4858E025"/>
    <w:rsid w:val="48DE3822"/>
    <w:rsid w:val="4CC0FCC3"/>
    <w:rsid w:val="4D82CA2E"/>
    <w:rsid w:val="4DAC751E"/>
    <w:rsid w:val="4E1088EF"/>
    <w:rsid w:val="4E14827A"/>
    <w:rsid w:val="4ED748D8"/>
    <w:rsid w:val="4F90E8A9"/>
    <w:rsid w:val="505B49FC"/>
    <w:rsid w:val="50EB531A"/>
    <w:rsid w:val="518BA5C1"/>
    <w:rsid w:val="51CC2B30"/>
    <w:rsid w:val="521C154F"/>
    <w:rsid w:val="531DD7CE"/>
    <w:rsid w:val="541C24BF"/>
    <w:rsid w:val="550ADC90"/>
    <w:rsid w:val="57983E3C"/>
    <w:rsid w:val="58F1D4F4"/>
    <w:rsid w:val="5A7652E7"/>
    <w:rsid w:val="5A89F86E"/>
    <w:rsid w:val="5BE91038"/>
    <w:rsid w:val="5C54D1A0"/>
    <w:rsid w:val="5D29BB28"/>
    <w:rsid w:val="620ADC70"/>
    <w:rsid w:val="64AF5DE0"/>
    <w:rsid w:val="64B30887"/>
    <w:rsid w:val="663927BB"/>
    <w:rsid w:val="675E3981"/>
    <w:rsid w:val="68608EA2"/>
    <w:rsid w:val="69B6B695"/>
    <w:rsid w:val="6A300238"/>
    <w:rsid w:val="6AFD5C6D"/>
    <w:rsid w:val="6B4E5185"/>
    <w:rsid w:val="6BE138E3"/>
    <w:rsid w:val="6C3A4C9D"/>
    <w:rsid w:val="6F2227D5"/>
    <w:rsid w:val="7228BC07"/>
    <w:rsid w:val="732D15CA"/>
    <w:rsid w:val="74296F86"/>
    <w:rsid w:val="7543D707"/>
    <w:rsid w:val="78A9CE8E"/>
    <w:rsid w:val="7E527F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525B314E-770A-4B04-AA3A-1F62C8C3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D50"/>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 w:type="character" w:styleId="UnresolvedMention">
    <w:name w:val="Unresolved Mention"/>
    <w:basedOn w:val="DefaultParagraphFont"/>
    <w:uiPriority w:val="99"/>
    <w:semiHidden/>
    <w:unhideWhenUsed/>
    <w:rsid w:val="004956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222469">
      <w:bodyDiv w:val="1"/>
      <w:marLeft w:val="0"/>
      <w:marRight w:val="0"/>
      <w:marTop w:val="0"/>
      <w:marBottom w:val="0"/>
      <w:divBdr>
        <w:top w:val="none" w:sz="0" w:space="0" w:color="auto"/>
        <w:left w:val="none" w:sz="0" w:space="0" w:color="auto"/>
        <w:bottom w:val="none" w:sz="0" w:space="0" w:color="auto"/>
        <w:right w:val="none" w:sz="0" w:space="0" w:color="auto"/>
      </w:divBdr>
      <w:divsChild>
        <w:div w:id="463162936">
          <w:marLeft w:val="0"/>
          <w:marRight w:val="0"/>
          <w:marTop w:val="0"/>
          <w:marBottom w:val="0"/>
          <w:divBdr>
            <w:top w:val="none" w:sz="0" w:space="0" w:color="auto"/>
            <w:left w:val="none" w:sz="0" w:space="0" w:color="auto"/>
            <w:bottom w:val="none" w:sz="0" w:space="0" w:color="auto"/>
            <w:right w:val="none" w:sz="0" w:space="0" w:color="auto"/>
          </w:divBdr>
        </w:div>
        <w:div w:id="1614048755">
          <w:marLeft w:val="0"/>
          <w:marRight w:val="0"/>
          <w:marTop w:val="0"/>
          <w:marBottom w:val="0"/>
          <w:divBdr>
            <w:top w:val="none" w:sz="0" w:space="0" w:color="auto"/>
            <w:left w:val="none" w:sz="0" w:space="0" w:color="auto"/>
            <w:bottom w:val="none" w:sz="0" w:space="0" w:color="auto"/>
            <w:right w:val="none" w:sz="0" w:space="0" w:color="auto"/>
          </w:divBdr>
        </w:div>
        <w:div w:id="193766754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051C1C27-3540-4270-815F-DD8E7ADC4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Pages>
  <Words>1807</Words>
  <Characters>9447</Characters>
  <Application>Microsoft Office Word</Application>
  <DocSecurity>0</DocSecurity>
  <Lines>78</Lines>
  <Paragraphs>22</Paragraphs>
  <ScaleCrop>false</ScaleCrop>
  <Company>PRDCG</Company>
  <LinksUpToDate>false</LinksUpToDate>
  <CharactersWithSpaces>11232</CharactersWithSpaces>
  <SharedDoc>false</SharedDoc>
  <HLinks>
    <vt:vector size="6" baseType="variant">
      <vt:variant>
        <vt:i4>5046382</vt:i4>
      </vt:variant>
      <vt:variant>
        <vt:i4>0</vt:i4>
      </vt:variant>
      <vt:variant>
        <vt:i4>0</vt:i4>
      </vt:variant>
      <vt:variant>
        <vt:i4>5</vt:i4>
      </vt:variant>
      <vt:variant>
        <vt:lpwstr>https://teams.microsoft.com/l/message/19:ae8b3105ddd94f1dbc663345c05e9987@thread.skype/1743025124544?tenantId=4863f5d6-4760-4589-be9c-42f82e075739&amp;groupId=c6ed66e7-567b-4073-8309-f482dcbafd06&amp;parentMessageId=1727795869072&amp;teamName=Palte&amp;channelName=Ambient%20IoT&amp;createdTime=1743025124544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3237</cp:revision>
  <cp:lastPrinted>2010-04-02T18:58:00Z</cp:lastPrinted>
  <dcterms:created xsi:type="dcterms:W3CDTF">2021-11-03T12:46:00Z</dcterms:created>
  <dcterms:modified xsi:type="dcterms:W3CDTF">2025-05-09T09:53:00Z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