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B064E" w14:textId="1C8FAA95" w:rsidR="00D872F1" w:rsidRPr="000676A2" w:rsidRDefault="00A11046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8E1C9C">
        <w:rPr>
          <w:rFonts w:ascii="Arial" w:hAnsi="Arial" w:cs="Arial"/>
          <w:b/>
          <w:bCs/>
          <w:sz w:val="24"/>
          <w:lang w:val="en-US"/>
        </w:rPr>
        <w:t>3</w:t>
      </w:r>
      <w:r w:rsidR="00D872F1" w:rsidRPr="008E1C9C">
        <w:rPr>
          <w:rFonts w:ascii="Arial" w:hAnsi="Arial" w:cs="Arial"/>
          <w:b/>
          <w:bCs/>
          <w:sz w:val="24"/>
          <w:lang w:val="en-US"/>
        </w:rPr>
        <w:t>GPP TSG RAN WG1 Meeting #</w:t>
      </w:r>
      <w:r w:rsidR="00E72F06" w:rsidRPr="008E1C9C">
        <w:rPr>
          <w:rFonts w:ascii="Arial" w:hAnsi="Arial" w:cs="Arial"/>
          <w:b/>
          <w:bCs/>
          <w:sz w:val="24"/>
          <w:lang w:val="en-US"/>
        </w:rPr>
        <w:t>1</w:t>
      </w:r>
      <w:r w:rsidR="0058726B">
        <w:rPr>
          <w:rFonts w:ascii="Arial" w:hAnsi="Arial" w:cs="Arial"/>
          <w:b/>
          <w:bCs/>
          <w:sz w:val="24"/>
          <w:lang w:val="en-US"/>
        </w:rPr>
        <w:t>2</w:t>
      </w:r>
      <w:r w:rsidR="00AE7722">
        <w:rPr>
          <w:rFonts w:ascii="Arial" w:hAnsi="Arial" w:cs="Arial"/>
          <w:b/>
          <w:bCs/>
          <w:sz w:val="24"/>
          <w:lang w:val="en-US"/>
        </w:rPr>
        <w:t>1</w:t>
      </w:r>
      <w:r w:rsidR="00D872F1" w:rsidRPr="008E1C9C">
        <w:rPr>
          <w:rFonts w:ascii="Arial" w:hAnsi="Arial" w:cs="Arial"/>
          <w:b/>
          <w:bCs/>
          <w:sz w:val="24"/>
          <w:lang w:val="en-US"/>
        </w:rPr>
        <w:tab/>
      </w:r>
      <w:r w:rsidR="00D872F1" w:rsidRPr="008E1C9C"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="00566E86" w:rsidRPr="00566E86">
        <w:rPr>
          <w:rFonts w:ascii="Arial" w:hAnsi="Arial" w:cs="Arial"/>
          <w:b/>
          <w:bCs/>
          <w:sz w:val="24"/>
          <w:szCs w:val="24"/>
          <w:lang w:val="en-US"/>
        </w:rPr>
        <w:t>R1-2505045</w:t>
      </w:r>
    </w:p>
    <w:p w14:paraId="0FC407AD" w14:textId="77777777" w:rsidR="00AE7722" w:rsidRPr="00F66344" w:rsidRDefault="00AE7722" w:rsidP="00AE772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bCs/>
            <w:noProof/>
            <w:sz w:val="24"/>
          </w:rPr>
          <w:t>St Julian's</w:t>
        </w:r>
        <w:r w:rsidRPr="00F66344">
          <w:rPr>
            <w:b/>
            <w:bCs/>
            <w:noProof/>
            <w:sz w:val="24"/>
          </w:rPr>
          <w:t xml:space="preserve">, </w:t>
        </w:r>
        <w:r>
          <w:rPr>
            <w:b/>
            <w:bCs/>
            <w:noProof/>
            <w:sz w:val="24"/>
          </w:rPr>
          <w:t>Malta</w:t>
        </w:r>
        <w:r w:rsidRPr="00F66344">
          <w:rPr>
            <w:b/>
            <w:bCs/>
            <w:noProof/>
            <w:sz w:val="24"/>
          </w:rPr>
          <w:t xml:space="preserve">, </w:t>
        </w:r>
        <w:r>
          <w:rPr>
            <w:b/>
            <w:bCs/>
            <w:noProof/>
            <w:sz w:val="24"/>
          </w:rPr>
          <w:t>May</w:t>
        </w:r>
        <w:r w:rsidRPr="00F66344">
          <w:rPr>
            <w:b/>
            <w:bCs/>
            <w:noProof/>
            <w:sz w:val="24"/>
          </w:rPr>
          <w:t xml:space="preserve"> </w:t>
        </w:r>
        <w:r>
          <w:rPr>
            <w:b/>
            <w:bCs/>
            <w:noProof/>
            <w:sz w:val="24"/>
          </w:rPr>
          <w:t>19</w:t>
        </w:r>
        <w:r w:rsidRPr="00F66344">
          <w:rPr>
            <w:rFonts w:hint="eastAsia"/>
            <w:b/>
            <w:bCs/>
            <w:noProof/>
            <w:sz w:val="24"/>
            <w:vertAlign w:val="superscript"/>
          </w:rPr>
          <w:t>th</w:t>
        </w:r>
        <w:r w:rsidRPr="00F66344">
          <w:rPr>
            <w:b/>
            <w:bCs/>
            <w:noProof/>
            <w:sz w:val="24"/>
          </w:rPr>
          <w:t xml:space="preserve"> – </w:t>
        </w:r>
        <w:r>
          <w:rPr>
            <w:b/>
            <w:bCs/>
            <w:noProof/>
            <w:sz w:val="24"/>
          </w:rPr>
          <w:t>23</w:t>
        </w:r>
        <w:r>
          <w:rPr>
            <w:b/>
            <w:bCs/>
            <w:noProof/>
            <w:sz w:val="24"/>
            <w:vertAlign w:val="superscript"/>
          </w:rPr>
          <w:t>rd</w:t>
        </w:r>
        <w:r w:rsidRPr="00F66344">
          <w:rPr>
            <w:b/>
            <w:bCs/>
            <w:noProof/>
            <w:sz w:val="24"/>
          </w:rPr>
          <w:t>, 2025</w:t>
        </w:r>
      </w:fldSimple>
    </w:p>
    <w:p w14:paraId="650415E4" w14:textId="77777777" w:rsidR="0058726B" w:rsidRPr="009A66B1" w:rsidRDefault="0058726B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0EEEBB0D" w:rsidR="00D872F1" w:rsidRPr="000676A2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</w:t>
      </w:r>
      <w:r w:rsidR="00705246">
        <w:rPr>
          <w:rFonts w:cs="Arial"/>
          <w:b/>
          <w:bCs/>
          <w:sz w:val="24"/>
          <w:lang w:val="en-US"/>
        </w:rPr>
        <w:t>9</w:t>
      </w:r>
    </w:p>
    <w:p w14:paraId="27646CFA" w14:textId="3FB7BFCF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00CA7D9D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2B587A3" w14:textId="14C5AC0E" w:rsidR="00D872F1" w:rsidRPr="008504C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F116F" w:rsidRPr="006040C9">
        <w:rPr>
          <w:rFonts w:ascii="Arial" w:hAnsi="Arial" w:cs="Arial"/>
          <w:b/>
          <w:bCs/>
          <w:sz w:val="24"/>
          <w:lang w:val="en-US"/>
        </w:rPr>
        <w:t xml:space="preserve">Summary of 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the discussion concerning the </w:t>
      </w:r>
      <w:r w:rsidR="004E22C5" w:rsidRPr="004E22C5">
        <w:rPr>
          <w:rFonts w:ascii="Arial" w:hAnsi="Arial" w:cs="Arial"/>
          <w:b/>
          <w:bCs/>
          <w:sz w:val="24"/>
          <w:lang w:val="en-US"/>
        </w:rPr>
        <w:t>TEI19: Simultaneous NZP-CSI-RS resource counting with NES</w:t>
      </w:r>
    </w:p>
    <w:p w14:paraId="192169BC" w14:textId="75E25AC8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36CC0B75" w14:textId="7AD3A3CE" w:rsidR="000E1FAC" w:rsidRDefault="0058726B" w:rsidP="005558B8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 xml:space="preserve">Discussion </w:t>
      </w:r>
    </w:p>
    <w:p w14:paraId="184F028E" w14:textId="319CB871" w:rsidR="00FF116F" w:rsidRPr="00634857" w:rsidRDefault="00B77A47" w:rsidP="00FF116F">
      <w:pPr>
        <w:rPr>
          <w:lang w:val="en-US"/>
        </w:rPr>
      </w:pPr>
      <w:r w:rsidRPr="0058726B">
        <w:t xml:space="preserve">In this document we summarize </w:t>
      </w:r>
      <w:r>
        <w:t>the discussion with respect to</w:t>
      </w:r>
      <w:r w:rsidRPr="0058726B">
        <w:t xml:space="preserve"> the</w:t>
      </w:r>
      <w:r w:rsidR="0058726B" w:rsidRPr="0058726B">
        <w:t xml:space="preserve"> </w:t>
      </w:r>
      <w:r w:rsidR="004E22C5" w:rsidRPr="004E22C5">
        <w:t>TEI19: Simultaneous NZP-CSI-RS resource counting with NES</w:t>
      </w:r>
      <w:r w:rsidR="0058726B" w:rsidRPr="0058726B">
        <w:t xml:space="preserve"> draft CR.</w:t>
      </w:r>
    </w:p>
    <w:p w14:paraId="2C8A9201" w14:textId="705FF4B2" w:rsidR="00030136" w:rsidRDefault="00030136" w:rsidP="00030136">
      <w:r>
        <w:t xml:space="preserve">According to the schedule, this draft CR needs to be </w:t>
      </w:r>
      <w:r w:rsidRPr="006A105C">
        <w:rPr>
          <w:highlight w:val="cyan"/>
        </w:rPr>
        <w:t xml:space="preserve">endorsed by </w:t>
      </w:r>
      <w:r w:rsidR="00AE7722">
        <w:rPr>
          <w:highlight w:val="cyan"/>
        </w:rPr>
        <w:t>June</w:t>
      </w:r>
      <w:r w:rsidRPr="006A105C">
        <w:rPr>
          <w:highlight w:val="cyan"/>
        </w:rPr>
        <w:t xml:space="preserve"> </w:t>
      </w:r>
      <w:r w:rsidR="00CA7D9D">
        <w:rPr>
          <w:highlight w:val="cyan"/>
        </w:rPr>
        <w:t>4</w:t>
      </w:r>
      <w:r w:rsidR="00AE7722">
        <w:rPr>
          <w:highlight w:val="cyan"/>
        </w:rPr>
        <w:t>th</w:t>
      </w:r>
      <w:r w:rsidRPr="006A105C">
        <w:rPr>
          <w:highlight w:val="cyan"/>
        </w:rPr>
        <w:t>!</w:t>
      </w:r>
    </w:p>
    <w:p w14:paraId="51C35382" w14:textId="2A21B97C" w:rsidR="006040C9" w:rsidRPr="008504C3" w:rsidRDefault="006040C9" w:rsidP="008504C3">
      <w:pPr>
        <w:pStyle w:val="BodyText"/>
        <w:rPr>
          <w:rFonts w:ascii="Times New Roman" w:hAnsi="Times New Roman"/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6040C9">
        <w:trPr>
          <w:trHeight w:val="244"/>
          <w:jc w:val="center"/>
        </w:trPr>
        <w:tc>
          <w:tcPr>
            <w:tcW w:w="1405" w:type="dxa"/>
          </w:tcPr>
          <w:p w14:paraId="3862A31D" w14:textId="7E30959B" w:rsidR="00882F92" w:rsidRDefault="00174AA9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  <w:tc>
          <w:tcPr>
            <w:tcW w:w="5820" w:type="dxa"/>
          </w:tcPr>
          <w:p w14:paraId="4DBC66C1" w14:textId="66654E1C" w:rsidR="00FC57D6" w:rsidRPr="00FC57D6" w:rsidRDefault="00174AA9" w:rsidP="002D56BB">
            <w:pPr>
              <w:rPr>
                <w:lang w:val="en-US" w:eastAsia="zh-CN"/>
              </w:rPr>
            </w:pPr>
            <w:r>
              <w:rPr>
                <w:lang w:eastAsia="zh-CN"/>
              </w:rPr>
              <w:t>There s</w:t>
            </w:r>
            <w:r>
              <w:rPr>
                <w:lang w:val="en-US" w:eastAsia="zh-CN"/>
              </w:rPr>
              <w:t>eems to be a copy-paste error in the Summary of Change from another TEI. It looks good apart from that.</w:t>
            </w:r>
          </w:p>
        </w:tc>
        <w:tc>
          <w:tcPr>
            <w:tcW w:w="1837" w:type="dxa"/>
          </w:tcPr>
          <w:p w14:paraId="4FBED513" w14:textId="111F6B57" w:rsidR="00882F92" w:rsidRDefault="003E15CB" w:rsidP="004924B6">
            <w:pPr>
              <w:jc w:val="left"/>
            </w:pPr>
            <w:r>
              <w:t>Thank you for checking, indeed this was a copy-paste leftover when creating the CR from a CR of another TEI. Fixed with a new “Summary of Changes” field</w:t>
            </w:r>
          </w:p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3B3D65A4" w:rsidR="00882F92" w:rsidRPr="00775DBB" w:rsidRDefault="00775DBB" w:rsidP="00775DBB">
            <w:pPr>
              <w:jc w:val="left"/>
              <w:rPr>
                <w:color w:val="3333FF"/>
                <w:lang w:eastAsia="zh-CN"/>
              </w:rPr>
            </w:pPr>
            <w:r w:rsidRPr="00775DBB">
              <w:rPr>
                <w:color w:val="3333FF"/>
                <w:lang w:eastAsia="zh-CN"/>
              </w:rPr>
              <w:t>Editor, 01.06.2025</w:t>
            </w:r>
          </w:p>
        </w:tc>
        <w:tc>
          <w:tcPr>
            <w:tcW w:w="5820" w:type="dxa"/>
          </w:tcPr>
          <w:p w14:paraId="4E12B268" w14:textId="78D1C64B" w:rsidR="00882F92" w:rsidRPr="00775DBB" w:rsidRDefault="00775DBB" w:rsidP="00775DBB">
            <w:pPr>
              <w:jc w:val="left"/>
              <w:rPr>
                <w:color w:val="3333FF"/>
                <w:lang w:eastAsia="zh-CN"/>
              </w:rPr>
            </w:pPr>
            <w:r w:rsidRPr="00775DBB">
              <w:rPr>
                <w:color w:val="3333FF"/>
                <w:lang w:eastAsia="zh-CN"/>
              </w:rPr>
              <w:t>Created version 1 of the draft CR with a fix on the Summary of Change!</w:t>
            </w:r>
          </w:p>
        </w:tc>
        <w:tc>
          <w:tcPr>
            <w:tcW w:w="1837" w:type="dxa"/>
          </w:tcPr>
          <w:p w14:paraId="3E532370" w14:textId="77777777" w:rsidR="00882F92" w:rsidRDefault="00882F92" w:rsidP="002D56BB"/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01CA3CAC" w:rsidR="00882F92" w:rsidRPr="004B0BE1" w:rsidRDefault="00882F92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3BEAFE45" w14:textId="38A08990" w:rsidR="00882F92" w:rsidRPr="004B0BE1" w:rsidRDefault="00882F92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11FBCAC3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039E6001" w14:textId="77777777" w:rsidR="00C57F6B" w:rsidRDefault="00C57F6B" w:rsidP="002D56BB"/>
        </w:tc>
      </w:tr>
      <w:tr w:rsidR="00C57F6B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7890FB1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CFE40C7" w14:textId="77777777" w:rsidR="00C57F6B" w:rsidRDefault="00C57F6B" w:rsidP="002D56BB"/>
        </w:tc>
      </w:tr>
      <w:tr w:rsidR="00C57F6B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C57F6B" w:rsidRDefault="00C57F6B" w:rsidP="002D56BB"/>
        </w:tc>
      </w:tr>
      <w:bookmarkEnd w:id="0"/>
    </w:tbl>
    <w:p w14:paraId="347E5BAE" w14:textId="77777777" w:rsidR="00882F92" w:rsidRPr="00882F92" w:rsidRDefault="00882F92" w:rsidP="00882F92"/>
    <w:sectPr w:rsidR="00882F92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401EA" w14:textId="77777777" w:rsidR="00555D12" w:rsidRDefault="00555D12" w:rsidP="00D872F1">
      <w:pPr>
        <w:spacing w:after="0"/>
      </w:pPr>
      <w:r>
        <w:separator/>
      </w:r>
    </w:p>
  </w:endnote>
  <w:endnote w:type="continuationSeparator" w:id="0">
    <w:p w14:paraId="7B5C2ED6" w14:textId="77777777" w:rsidR="00555D12" w:rsidRDefault="00555D12" w:rsidP="00D872F1">
      <w:pPr>
        <w:spacing w:after="0"/>
      </w:pPr>
      <w:r>
        <w:continuationSeparator/>
      </w:r>
    </w:p>
  </w:endnote>
  <w:endnote w:type="continuationNotice" w:id="1">
    <w:p w14:paraId="67B9D1A8" w14:textId="77777777" w:rsidR="00555D12" w:rsidRDefault="00555D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AB814" w14:textId="77777777" w:rsidR="00555D12" w:rsidRDefault="00555D12" w:rsidP="00D872F1">
      <w:pPr>
        <w:spacing w:after="0"/>
      </w:pPr>
      <w:r>
        <w:separator/>
      </w:r>
    </w:p>
  </w:footnote>
  <w:footnote w:type="continuationSeparator" w:id="0">
    <w:p w14:paraId="356E0A5A" w14:textId="77777777" w:rsidR="00555D12" w:rsidRDefault="00555D12" w:rsidP="00D872F1">
      <w:pPr>
        <w:spacing w:after="0"/>
      </w:pPr>
      <w:r>
        <w:continuationSeparator/>
      </w:r>
    </w:p>
  </w:footnote>
  <w:footnote w:type="continuationNotice" w:id="1">
    <w:p w14:paraId="028F1956" w14:textId="77777777" w:rsidR="00555D12" w:rsidRDefault="00555D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DB0150"/>
    <w:multiLevelType w:val="hybridMultilevel"/>
    <w:tmpl w:val="115AF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11762">
    <w:abstractNumId w:val="19"/>
  </w:num>
  <w:num w:numId="2" w16cid:durableId="1046293710">
    <w:abstractNumId w:val="16"/>
  </w:num>
  <w:num w:numId="3" w16cid:durableId="153646462">
    <w:abstractNumId w:val="22"/>
  </w:num>
  <w:num w:numId="4" w16cid:durableId="725222079">
    <w:abstractNumId w:val="13"/>
  </w:num>
  <w:num w:numId="5" w16cid:durableId="260380673">
    <w:abstractNumId w:val="28"/>
  </w:num>
  <w:num w:numId="6" w16cid:durableId="1203324113">
    <w:abstractNumId w:val="8"/>
  </w:num>
  <w:num w:numId="7" w16cid:durableId="110169583">
    <w:abstractNumId w:val="2"/>
  </w:num>
  <w:num w:numId="8" w16cid:durableId="1753356410">
    <w:abstractNumId w:val="11"/>
  </w:num>
  <w:num w:numId="9" w16cid:durableId="207689956">
    <w:abstractNumId w:val="15"/>
  </w:num>
  <w:num w:numId="10" w16cid:durableId="1413234726">
    <w:abstractNumId w:val="0"/>
  </w:num>
  <w:num w:numId="11" w16cid:durableId="676884372">
    <w:abstractNumId w:val="4"/>
  </w:num>
  <w:num w:numId="12" w16cid:durableId="1983194720">
    <w:abstractNumId w:val="7"/>
  </w:num>
  <w:num w:numId="13" w16cid:durableId="60674073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264603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95554362">
    <w:abstractNumId w:val="24"/>
  </w:num>
  <w:num w:numId="16" w16cid:durableId="1214926950">
    <w:abstractNumId w:val="17"/>
  </w:num>
  <w:num w:numId="17" w16cid:durableId="1059791774">
    <w:abstractNumId w:val="30"/>
  </w:num>
  <w:num w:numId="18" w16cid:durableId="192429530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32598522">
    <w:abstractNumId w:val="21"/>
  </w:num>
  <w:num w:numId="20" w16cid:durableId="20976675">
    <w:abstractNumId w:val="9"/>
  </w:num>
  <w:num w:numId="21" w16cid:durableId="264312006">
    <w:abstractNumId w:val="23"/>
  </w:num>
  <w:num w:numId="22" w16cid:durableId="1813251932">
    <w:abstractNumId w:val="3"/>
  </w:num>
  <w:num w:numId="23" w16cid:durableId="680081273">
    <w:abstractNumId w:val="6"/>
  </w:num>
  <w:num w:numId="24" w16cid:durableId="1101485730">
    <w:abstractNumId w:val="25"/>
  </w:num>
  <w:num w:numId="25" w16cid:durableId="1137989279">
    <w:abstractNumId w:val="18"/>
  </w:num>
  <w:num w:numId="26" w16cid:durableId="984046501">
    <w:abstractNumId w:val="26"/>
  </w:num>
  <w:num w:numId="27" w16cid:durableId="45836122">
    <w:abstractNumId w:val="27"/>
  </w:num>
  <w:num w:numId="28" w16cid:durableId="2041470879">
    <w:abstractNumId w:val="10"/>
  </w:num>
  <w:num w:numId="29" w16cid:durableId="827792091">
    <w:abstractNumId w:val="5"/>
  </w:num>
  <w:num w:numId="30" w16cid:durableId="1602645953">
    <w:abstractNumId w:val="31"/>
  </w:num>
  <w:num w:numId="31" w16cid:durableId="1367683697">
    <w:abstractNumId w:val="14"/>
  </w:num>
  <w:num w:numId="32" w16cid:durableId="571042552">
    <w:abstractNumId w:val="1"/>
  </w:num>
  <w:num w:numId="33" w16cid:durableId="36202245">
    <w:abstractNumId w:val="29"/>
  </w:num>
  <w:num w:numId="34" w16cid:durableId="1489713639">
    <w:abstractNumId w:val="12"/>
  </w:num>
  <w:num w:numId="35" w16cid:durableId="1112868192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136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450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AA9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997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8BE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662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8E1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034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96FA4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15CB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16F"/>
    <w:rsid w:val="004924B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2C5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55D12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6E86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B7E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393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42F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091"/>
    <w:rsid w:val="0070520C"/>
    <w:rsid w:val="00705246"/>
    <w:rsid w:val="0070581C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2901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5DB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DC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6B1"/>
    <w:rsid w:val="009A67E2"/>
    <w:rsid w:val="009A6ECB"/>
    <w:rsid w:val="009A7C3E"/>
    <w:rsid w:val="009B1425"/>
    <w:rsid w:val="009B1571"/>
    <w:rsid w:val="009B168C"/>
    <w:rsid w:val="009B17D9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7CF"/>
    <w:rsid w:val="00A47923"/>
    <w:rsid w:val="00A47D0B"/>
    <w:rsid w:val="00A50F1F"/>
    <w:rsid w:val="00A513E3"/>
    <w:rsid w:val="00A5197C"/>
    <w:rsid w:val="00A51A85"/>
    <w:rsid w:val="00A51EEF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189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722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7B0"/>
    <w:rsid w:val="00B76F7D"/>
    <w:rsid w:val="00B777D6"/>
    <w:rsid w:val="00B777F0"/>
    <w:rsid w:val="00B77918"/>
    <w:rsid w:val="00B77A47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D9D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5FF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A3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43F3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11B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6DF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282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0786A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0D16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A6C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34A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026"/>
    <w:rsid w:val="00FB67BB"/>
    <w:rsid w:val="00FB6DD3"/>
    <w:rsid w:val="00FB7439"/>
    <w:rsid w:val="00FB7EBF"/>
    <w:rsid w:val="00FC0095"/>
    <w:rsid w:val="00FC0148"/>
    <w:rsid w:val="00FC22B5"/>
    <w:rsid w:val="00FC2CCB"/>
    <w:rsid w:val="00FC323E"/>
    <w:rsid w:val="00FC3961"/>
    <w:rsid w:val="00FC39A7"/>
    <w:rsid w:val="00FC47D8"/>
    <w:rsid w:val="00FC4D9A"/>
    <w:rsid w:val="00FC4F13"/>
    <w:rsid w:val="00FC4FEE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16F"/>
    <w:rsid w:val="00FF1AC7"/>
    <w:rsid w:val="00FF2956"/>
    <w:rsid w:val="00FF3E29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Char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styleId="FootnoteReference">
    <w:name w:val="footnote reference"/>
    <w:semiHidden/>
    <w:rsid w:val="00FC57D6"/>
    <w:rPr>
      <w:b/>
      <w:position w:val="6"/>
      <w:sz w:val="16"/>
    </w:rPr>
  </w:style>
  <w:style w:type="character" w:customStyle="1" w:styleId="CRCoverPageChar">
    <w:name w:val="CR Cover Page Char"/>
    <w:link w:val="CRCoverPage"/>
    <w:qFormat/>
    <w:rsid w:val="00AE7722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RBI5PAMIO524-1616901215-50769</_dlc_DocId>
    <_dlc_DocIdUrl xmlns="71c5aaf6-e6ce-465b-b873-5148d2a4c105">
      <Url>https://nokia.sharepoint.com/sites/gxp/_layouts/15/DocIdRedir.aspx?ID=RBI5PAMIO524-1616901215-50769</Url>
      <Description>RBI5PAMIO524-1616901215-50769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9F73C0-59CC-4660-8E50-6E09AE66B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4E09BBE-3864-4283-897C-51441E13A9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 - RAN1#121</cp:lastModifiedBy>
  <cp:revision>5</cp:revision>
  <dcterms:created xsi:type="dcterms:W3CDTF">2025-06-01T20:53:00Z</dcterms:created>
  <dcterms:modified xsi:type="dcterms:W3CDTF">2025-06-04T11:59:00Z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1f0d2568-4da0-4176-b45d-3f40f6138f72</vt:lpwstr>
  </property>
  <property fmtid="{D5CDD505-2E9C-101B-9397-08002B2CF9AE}" pid="4" name="MediaServiceImageTags">
    <vt:lpwstr/>
  </property>
</Properties>
</file>