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9A25534" w14:textId="259F8BEE" w:rsidR="006D5655" w:rsidRPr="00B9446F" w:rsidRDefault="006D5655" w:rsidP="00B9446F">
      <w:pPr>
        <w:tabs>
          <w:tab w:val="center" w:pos="4536"/>
          <w:tab w:val="right" w:pos="7938"/>
          <w:tab w:val="right" w:pos="9639"/>
        </w:tabs>
        <w:spacing w:after="120"/>
        <w:rPr>
          <w:rFonts w:ascii="Arial" w:hAnsi="Arial" w:cs="Arial"/>
          <w:b/>
          <w:bCs/>
          <w:sz w:val="28"/>
          <w:lang w:val="de-DE"/>
        </w:rPr>
      </w:pPr>
      <w:bookmarkStart w:id="0" w:name="_Hlk145670493"/>
      <w:bookmarkStart w:id="1" w:name="OLE_LINK8"/>
      <w:bookmarkStart w:id="2" w:name="OLE_LINK9"/>
      <w:r w:rsidRPr="00B9446F">
        <w:rPr>
          <w:rFonts w:ascii="Arial" w:hAnsi="Arial" w:cs="Arial"/>
          <w:b/>
          <w:bCs/>
          <w:sz w:val="28"/>
          <w:lang w:val="de-DE"/>
        </w:rPr>
        <w:t>3GPP TSG RAN WG1 #121</w:t>
      </w:r>
      <w:r w:rsidRPr="00B9446F">
        <w:rPr>
          <w:rFonts w:ascii="Arial" w:hAnsi="Arial" w:cs="Arial" w:hint="eastAsia"/>
          <w:b/>
          <w:bCs/>
          <w:sz w:val="28"/>
          <w:lang w:val="de-DE"/>
        </w:rPr>
        <w:t xml:space="preserve">                                                   </w:t>
      </w:r>
      <w:r w:rsidRPr="00B9446F">
        <w:rPr>
          <w:rFonts w:ascii="Arial" w:hAnsi="Arial" w:cs="Arial"/>
          <w:b/>
          <w:bCs/>
          <w:sz w:val="28"/>
          <w:lang w:val="de-DE"/>
        </w:rPr>
        <w:t>R1-2503</w:t>
      </w:r>
      <w:r w:rsidRPr="00B9446F">
        <w:rPr>
          <w:rFonts w:ascii="Arial" w:hAnsi="Arial" w:cs="Arial" w:hint="eastAsia"/>
          <w:b/>
          <w:bCs/>
          <w:sz w:val="28"/>
          <w:lang w:val="de-DE"/>
        </w:rPr>
        <w:t>804</w:t>
      </w:r>
    </w:p>
    <w:p w14:paraId="63AB9863" w14:textId="77777777" w:rsidR="006D5655" w:rsidRPr="00B9446F" w:rsidRDefault="006D5655" w:rsidP="00B9446F">
      <w:pPr>
        <w:tabs>
          <w:tab w:val="center" w:pos="4536"/>
          <w:tab w:val="right" w:pos="7938"/>
          <w:tab w:val="right" w:pos="9639"/>
        </w:tabs>
        <w:spacing w:after="120"/>
        <w:rPr>
          <w:rFonts w:ascii="Arial" w:hAnsi="Arial" w:cs="Arial"/>
          <w:b/>
          <w:bCs/>
          <w:sz w:val="28"/>
          <w:lang w:val="de-DE"/>
        </w:rPr>
      </w:pPr>
      <w:r w:rsidRPr="00B9446F">
        <w:rPr>
          <w:rFonts w:ascii="Arial" w:hAnsi="Arial" w:cs="Arial"/>
          <w:b/>
          <w:bCs/>
          <w:sz w:val="28"/>
          <w:lang w:val="de-DE"/>
        </w:rPr>
        <w:t>St Julian’s, Malta, May 19</w:t>
      </w:r>
      <w:r w:rsidRPr="00B9446F">
        <w:rPr>
          <w:rFonts w:ascii="Arial" w:hAnsi="Arial" w:cs="Arial" w:hint="eastAsia"/>
          <w:b/>
          <w:bCs/>
          <w:sz w:val="28"/>
          <w:lang w:val="de-DE"/>
        </w:rPr>
        <w:t>th</w:t>
      </w:r>
      <w:r w:rsidRPr="00B9446F">
        <w:rPr>
          <w:rFonts w:ascii="Arial" w:hAnsi="Arial" w:cs="Arial"/>
          <w:b/>
          <w:bCs/>
          <w:sz w:val="28"/>
          <w:lang w:val="de-DE"/>
        </w:rPr>
        <w:t xml:space="preserve"> – 23th, 2025</w:t>
      </w:r>
    </w:p>
    <w:p w14:paraId="60572528" w14:textId="77777777" w:rsidR="00A96A6E" w:rsidRPr="00AD64DB" w:rsidRDefault="00A96A6E" w:rsidP="00114282">
      <w:pPr>
        <w:tabs>
          <w:tab w:val="center" w:pos="4536"/>
          <w:tab w:val="right" w:pos="9072"/>
        </w:tabs>
        <w:spacing w:after="120"/>
        <w:rPr>
          <w:rFonts w:ascii="Arial" w:eastAsia="宋体" w:hAnsi="Arial"/>
          <w:b/>
          <w:sz w:val="22"/>
          <w:lang w:val="x-none"/>
        </w:rPr>
      </w:pPr>
      <w:bookmarkStart w:id="3" w:name="_Hlk188873663"/>
      <w:bookmarkEnd w:id="0"/>
      <w:bookmarkEnd w:id="3"/>
    </w:p>
    <w:p w14:paraId="0A394AF3" w14:textId="4B073A7D" w:rsidR="00A96A6E" w:rsidRPr="00A578C0" w:rsidRDefault="00A96A6E" w:rsidP="006D5655">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C1B8C">
        <w:rPr>
          <w:rFonts w:ascii="Arial" w:eastAsia="宋体" w:hAnsi="Arial" w:hint="eastAsia"/>
          <w:b/>
          <w:sz w:val="22"/>
          <w:lang w:val="x-none" w:eastAsia="zh-CN"/>
        </w:rPr>
        <w:t>, CICTCI</w:t>
      </w:r>
    </w:p>
    <w:p w14:paraId="52FCF078" w14:textId="752C859A" w:rsidR="00A96A6E" w:rsidRPr="009E4B58" w:rsidRDefault="00A96A6E" w:rsidP="006D5655">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 xml:space="preserve">Discussion on ISAC </w:t>
      </w:r>
      <w:r w:rsidR="000B641E">
        <w:rPr>
          <w:rFonts w:ascii="Arial" w:eastAsiaTheme="minorEastAsia" w:hAnsi="Arial" w:cs="Arial"/>
          <w:b/>
          <w:sz w:val="22"/>
          <w:lang w:val="x-none" w:eastAsia="zh-CN"/>
        </w:rPr>
        <w:t xml:space="preserve">channel </w:t>
      </w:r>
      <w:r w:rsidR="007B294C">
        <w:rPr>
          <w:rFonts w:ascii="Arial" w:eastAsiaTheme="minorEastAsia" w:hAnsi="Arial" w:cs="Arial"/>
          <w:b/>
          <w:sz w:val="22"/>
          <w:lang w:val="x-none" w:eastAsia="zh-CN"/>
        </w:rPr>
        <w:t>modelling</w:t>
      </w:r>
    </w:p>
    <w:p w14:paraId="4CA1FB2B" w14:textId="123E5721" w:rsidR="00A96A6E" w:rsidRPr="00A578C0" w:rsidRDefault="00A96A6E" w:rsidP="006D5655">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w:t>
      </w:r>
      <w:r w:rsidR="000B641E">
        <w:rPr>
          <w:rFonts w:ascii="Arial" w:eastAsia="MS Mincho" w:hAnsi="Arial"/>
          <w:b/>
          <w:sz w:val="22"/>
          <w:lang w:val="x-none"/>
        </w:rPr>
        <w:t>2</w:t>
      </w:r>
    </w:p>
    <w:p w14:paraId="7D2D76B6" w14:textId="71EC0997"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54301901" w14:textId="77777777" w:rsidR="0086263D" w:rsidRPr="00AD64DB" w:rsidRDefault="0086263D" w:rsidP="00F357B5">
      <w:pPr>
        <w:pStyle w:val="a3"/>
        <w:pBdr>
          <w:bottom w:val="single" w:sz="6" w:space="1" w:color="auto"/>
        </w:pBdr>
        <w:tabs>
          <w:tab w:val="left" w:pos="1843"/>
        </w:tabs>
        <w:spacing w:afterLines="0" w:after="0"/>
        <w:rPr>
          <w:rFonts w:eastAsia="宋体"/>
          <w:lang w:eastAsia="zh-CN"/>
        </w:rPr>
      </w:pPr>
    </w:p>
    <w:p w14:paraId="543C22FD" w14:textId="77777777" w:rsidR="0086263D" w:rsidRDefault="0007136D">
      <w:pPr>
        <w:pStyle w:val="1"/>
        <w:ind w:left="565"/>
        <w:jc w:val="both"/>
      </w:pPr>
      <w:bookmarkStart w:id="4" w:name="_Ref521334010"/>
      <w:r>
        <w:t>Introduction</w:t>
      </w:r>
      <w:bookmarkEnd w:id="4"/>
    </w:p>
    <w:p w14:paraId="21D976E5" w14:textId="24C38E94" w:rsidR="00BA722E" w:rsidRDefault="00EA2123" w:rsidP="00E52D77">
      <w:pPr>
        <w:spacing w:after="120"/>
        <w:jc w:val="both"/>
        <w:rPr>
          <w:rFonts w:eastAsiaTheme="minorEastAsia"/>
          <w:szCs w:val="21"/>
          <w:lang w:eastAsia="zh-CN"/>
        </w:rPr>
      </w:pPr>
      <w:r w:rsidRPr="00EA2123">
        <w:rPr>
          <w:rFonts w:eastAsiaTheme="minorEastAsia"/>
          <w:szCs w:val="21"/>
          <w:lang w:eastAsia="zh-CN"/>
        </w:rPr>
        <w:t xml:space="preserve">Integrated Sensing and Communication (ISAC) represents an innovative field of study that focuses on merging wireless communication capabilities with sensing functionalities within a unified framework. Utilizing the same set of hardware and signal-processing techniques, ISAC has the potential to unlock novel applications and services. These include precise location tracking, gesture detection, </w:t>
      </w:r>
      <w:r>
        <w:rPr>
          <w:rFonts w:eastAsiaTheme="minorEastAsia"/>
          <w:szCs w:val="21"/>
          <w:lang w:eastAsia="zh-CN"/>
        </w:rPr>
        <w:t>intruder</w:t>
      </w:r>
      <w:r w:rsidRPr="00EA2123">
        <w:rPr>
          <w:rFonts w:eastAsiaTheme="minorEastAsia"/>
          <w:szCs w:val="21"/>
          <w:lang w:eastAsia="zh-CN"/>
        </w:rPr>
        <w:t xml:space="preserve"> </w:t>
      </w:r>
      <w:r>
        <w:rPr>
          <w:rFonts w:eastAsiaTheme="minorEastAsia"/>
          <w:szCs w:val="21"/>
          <w:lang w:eastAsia="zh-CN"/>
        </w:rPr>
        <w:t>detection</w:t>
      </w:r>
      <w:r w:rsidRPr="00EA2123">
        <w:rPr>
          <w:rFonts w:eastAsiaTheme="minorEastAsia"/>
          <w:szCs w:val="21"/>
          <w:lang w:eastAsia="zh-CN"/>
        </w:rPr>
        <w:t>, and the reconstruction of physical environments. Additionally, ISAC offers the prospect of enhancing both the efficiency and effectiveness of wireless network systems. As a cutting-edge technology, ISAC is poised to play a pivotal role in the advancement of future mobile communication generations, including 5.5G and 6G</w:t>
      </w:r>
      <w:r w:rsidR="00ED1593">
        <w:rPr>
          <w:rFonts w:eastAsiaTheme="minorEastAsia" w:hint="eastAsia"/>
          <w:szCs w:val="21"/>
          <w:lang w:eastAsia="zh-CN"/>
        </w:rPr>
        <w:t>.</w:t>
      </w:r>
      <w:r w:rsidR="00AA6241">
        <w:rPr>
          <w:rFonts w:eastAsiaTheme="minorEastAsia" w:hint="eastAsia"/>
          <w:szCs w:val="21"/>
          <w:lang w:eastAsia="zh-CN"/>
        </w:rPr>
        <w:t xml:space="preserve">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w:t>
      </w:r>
      <w:r w:rsidR="007B294C">
        <w:rPr>
          <w:rFonts w:eastAsiaTheme="minorEastAsia"/>
          <w:szCs w:val="21"/>
          <w:lang w:eastAsia="zh-CN"/>
        </w:rPr>
        <w:t>modelling</w:t>
      </w:r>
      <w:r w:rsidR="00AA6241" w:rsidRPr="00AA6241">
        <w:rPr>
          <w:rFonts w:eastAsiaTheme="minorEastAsia"/>
          <w:szCs w:val="21"/>
          <w:lang w:eastAsia="zh-CN"/>
        </w:rPr>
        <w:t xml:space="preserve">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AD64DB">
        <w:rPr>
          <w:rFonts w:eastAsiaTheme="minorEastAsia"/>
          <w:szCs w:val="21"/>
          <w:lang w:eastAsia="zh-CN"/>
        </w:rPr>
        <w:t>[1]</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on channel </w:t>
      </w:r>
      <w:r w:rsidR="007B294C">
        <w:rPr>
          <w:rFonts w:eastAsiaTheme="minorEastAsia" w:hint="eastAsia"/>
          <w:szCs w:val="21"/>
          <w:lang w:eastAsia="zh-CN"/>
        </w:rPr>
        <w:t>modelling</w:t>
      </w:r>
      <w:r w:rsidR="009F1FFD">
        <w:rPr>
          <w:rFonts w:eastAsiaTheme="minorEastAsia" w:hint="eastAsia"/>
          <w:szCs w:val="21"/>
          <w:lang w:eastAsia="zh-CN"/>
        </w:rPr>
        <w:t xml:space="preserve"> for ISAC is 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xml:space="preserve">. </w:t>
      </w:r>
      <w:r w:rsidR="00E52D77">
        <w:rPr>
          <w:rFonts w:eastAsiaTheme="minorEastAsia"/>
          <w:szCs w:val="21"/>
          <w:lang w:eastAsia="zh-CN"/>
        </w:rPr>
        <w:t xml:space="preserve"> </w:t>
      </w:r>
      <w:r>
        <w:rPr>
          <w:rFonts w:eastAsiaTheme="minorEastAsia"/>
          <w:szCs w:val="21"/>
          <w:lang w:eastAsia="zh-CN"/>
        </w:rPr>
        <w:t xml:space="preserve">Specifically, the following objectives have been agreed to be the </w:t>
      </w:r>
      <w:r w:rsidR="009C13DE">
        <w:rPr>
          <w:rFonts w:eastAsiaTheme="minorEastAsia"/>
          <w:szCs w:val="21"/>
          <w:lang w:eastAsia="zh-CN"/>
        </w:rPr>
        <w:t>high-level</w:t>
      </w:r>
      <w:r>
        <w:rPr>
          <w:rFonts w:eastAsiaTheme="minorEastAsia"/>
          <w:szCs w:val="21"/>
          <w:lang w:eastAsia="zh-CN"/>
        </w:rPr>
        <w:t xml:space="preserve"> guidelines:</w:t>
      </w:r>
    </w:p>
    <w:p w14:paraId="4384652A" w14:textId="529390F3" w:rsidR="00E52D77" w:rsidRDefault="00E52D77" w:rsidP="00E52D77">
      <w:pPr>
        <w:spacing w:after="120"/>
        <w:jc w:val="both"/>
        <w:rPr>
          <w:rFonts w:eastAsiaTheme="minorEastAsia"/>
          <w:bCs/>
          <w:lang w:val="en-GB" w:eastAsia="zh-CN"/>
        </w:rPr>
      </w:pPr>
      <w:r w:rsidRPr="00E52D77">
        <w:rPr>
          <w:rFonts w:eastAsiaTheme="minorEastAsia"/>
          <w:bCs/>
          <w:noProof/>
          <w:lang w:eastAsia="zh-CN"/>
        </w:rPr>
        <mc:AlternateContent>
          <mc:Choice Requires="wps">
            <w:drawing>
              <wp:inline distT="0" distB="0" distL="0" distR="0" wp14:anchorId="022CA8A7" wp14:editId="32DC351B">
                <wp:extent cx="5505583" cy="1224501"/>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583" cy="1224501"/>
                        </a:xfrm>
                        <a:prstGeom prst="rect">
                          <a:avLst/>
                        </a:prstGeom>
                        <a:solidFill>
                          <a:srgbClr val="FFFFFF"/>
                        </a:solidFill>
                        <a:ln w="9525">
                          <a:solidFill>
                            <a:srgbClr val="000000"/>
                          </a:solidFill>
                          <a:miter lim="800000"/>
                          <a:headEnd/>
                          <a:tailEnd/>
                        </a:ln>
                      </wps:spPr>
                      <wps:txbx>
                        <w:txbxContent>
                          <w:p w14:paraId="4C29D6BE" w14:textId="77777777" w:rsidR="00462228" w:rsidRPr="00E52D77" w:rsidRDefault="00462228" w:rsidP="0055264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462228" w:rsidRPr="00E52D77" w:rsidRDefault="00462228"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462228" w:rsidRPr="0049474F" w:rsidRDefault="00462228"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3.5pt;height:9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">
                <v:textbox>
                  <w:txbxContent>
                    <w:p w14:paraId="4C29D6BE" w14:textId="77777777" w:rsidR="00462228" w:rsidRPr="00E52D77" w:rsidRDefault="00462228" w:rsidP="0055264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462228" w:rsidRPr="00E52D77" w:rsidRDefault="00462228"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462228" w:rsidRPr="0049474F" w:rsidRDefault="00462228"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v:textbox>
                <w10:anchorlock/>
              </v:shape>
            </w:pict>
          </mc:Fallback>
        </mc:AlternateContent>
      </w:r>
    </w:p>
    <w:p w14:paraId="241DF8B6" w14:textId="64E87FB9"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w:t>
      </w:r>
      <w:r w:rsidR="00EA2123">
        <w:rPr>
          <w:rFonts w:eastAsiaTheme="minorEastAsia"/>
          <w:lang w:eastAsia="zh-CN"/>
        </w:rPr>
        <w:t>related to</w:t>
      </w:r>
      <w:r w:rsidR="00401B00">
        <w:rPr>
          <w:rFonts w:eastAsiaTheme="minorEastAsia" w:hint="eastAsia"/>
          <w:lang w:eastAsia="zh-CN"/>
        </w:rPr>
        <w:t xml:space="preserve"> </w:t>
      </w:r>
      <w:r w:rsidR="00EA2123">
        <w:rPr>
          <w:rFonts w:eastAsiaTheme="minorEastAsia"/>
          <w:lang w:eastAsia="zh-CN"/>
        </w:rPr>
        <w:t xml:space="preserve">channel </w:t>
      </w:r>
      <w:r w:rsidR="007B294C">
        <w:rPr>
          <w:rFonts w:eastAsiaTheme="minorEastAsia"/>
          <w:lang w:eastAsia="zh-CN"/>
        </w:rPr>
        <w:t>modelling</w:t>
      </w:r>
      <w:r w:rsidR="00EA2123">
        <w:rPr>
          <w:rFonts w:eastAsiaTheme="minorEastAsia"/>
          <w:lang w:eastAsia="zh-CN"/>
        </w:rPr>
        <w:t xml:space="preserve"> methodology</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w:t>
      </w:r>
      <w:r w:rsidR="000B641E">
        <w:rPr>
          <w:rFonts w:eastAsiaTheme="minorEastAsia"/>
          <w:lang w:eastAsia="zh-CN"/>
        </w:rPr>
        <w:t>deployment scenario</w:t>
      </w:r>
      <w:r w:rsidR="003C0579">
        <w:rPr>
          <w:rFonts w:eastAsiaTheme="minorEastAsia" w:hint="eastAsia"/>
          <w:lang w:eastAsia="zh-CN"/>
        </w:rPr>
        <w:t xml:space="preserve"> </w:t>
      </w:r>
      <w:r w:rsidR="00CA45CA">
        <w:rPr>
          <w:rFonts w:eastAsiaTheme="minorEastAsia" w:hint="eastAsia"/>
          <w:lang w:eastAsia="zh-CN"/>
        </w:rPr>
        <w:t>and initial s</w:t>
      </w:r>
      <w:r w:rsidR="00CA45CA">
        <w:rPr>
          <w:rFonts w:eastAsiaTheme="minorEastAsia"/>
          <w:lang w:eastAsia="zh-CN"/>
        </w:rPr>
        <w:t xml:space="preserve">imulation results for </w:t>
      </w:r>
      <w:r w:rsidR="00CA45CA">
        <w:rPr>
          <w:rFonts w:eastAsiaTheme="minorEastAsia" w:hint="eastAsia"/>
          <w:lang w:eastAsia="zh-CN"/>
        </w:rPr>
        <w:t>c</w:t>
      </w:r>
      <w:r w:rsidR="00CA45CA" w:rsidRPr="00CA45CA">
        <w:rPr>
          <w:rFonts w:eastAsiaTheme="minorEastAsia"/>
          <w:lang w:eastAsia="zh-CN"/>
        </w:rPr>
        <w:t>alibration</w:t>
      </w:r>
      <w:r w:rsidR="00CA45CA">
        <w:rPr>
          <w:rFonts w:eastAsiaTheme="minorEastAsia" w:hint="eastAsia"/>
          <w:lang w:eastAsia="zh-CN"/>
        </w:rPr>
        <w:t xml:space="preserve"> </w:t>
      </w:r>
      <w:r w:rsidR="003C0579">
        <w:rPr>
          <w:rFonts w:eastAsiaTheme="minorEastAsia" w:hint="eastAsia"/>
          <w:lang w:eastAsia="zh-CN"/>
        </w:rPr>
        <w:t xml:space="preserve">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AD64DB">
        <w:rPr>
          <w:rFonts w:eastAsiaTheme="minorEastAsia"/>
          <w:lang w:eastAsia="zh-CN"/>
        </w:rPr>
        <w:t>[2]</w:t>
      </w:r>
      <w:r w:rsidR="003063C2">
        <w:rPr>
          <w:rFonts w:eastAsiaTheme="minorEastAsia"/>
          <w:lang w:eastAsia="zh-CN"/>
        </w:rPr>
        <w:fldChar w:fldCharType="end"/>
      </w:r>
      <w:r w:rsidR="003C0579">
        <w:rPr>
          <w:rFonts w:eastAsiaTheme="minorEastAsia" w:hint="eastAsia"/>
          <w:lang w:eastAsia="zh-CN"/>
        </w:rPr>
        <w:t>.</w:t>
      </w:r>
    </w:p>
    <w:p w14:paraId="7CC8AD6D" w14:textId="394C87EC" w:rsidR="001E6A17" w:rsidRDefault="001E6A17">
      <w:pPr>
        <w:pStyle w:val="1"/>
        <w:rPr>
          <w:lang w:eastAsia="zh-CN"/>
        </w:rPr>
      </w:pPr>
      <w:r>
        <w:rPr>
          <w:rFonts w:hint="eastAsia"/>
        </w:rPr>
        <w:t xml:space="preserve">Target channel </w:t>
      </w:r>
      <w:r w:rsidR="007B294C">
        <w:rPr>
          <w:rFonts w:hint="eastAsia"/>
        </w:rPr>
        <w:t>modelling</w:t>
      </w:r>
    </w:p>
    <w:p w14:paraId="45362CC0" w14:textId="4234917D" w:rsidR="0048677B" w:rsidRDefault="0048677B" w:rsidP="001623B8">
      <w:pPr>
        <w:pStyle w:val="2"/>
        <w:spacing w:after="120"/>
        <w:ind w:left="567"/>
        <w:rPr>
          <w:rFonts w:eastAsiaTheme="minorEastAsia"/>
          <w:lang w:eastAsia="zh-CN"/>
        </w:rPr>
      </w:pPr>
      <w:r>
        <w:rPr>
          <w:rFonts w:eastAsiaTheme="minorEastAsia"/>
          <w:lang w:eastAsia="zh-CN"/>
        </w:rPr>
        <w:t>R</w:t>
      </w:r>
      <w:r>
        <w:rPr>
          <w:rFonts w:eastAsiaTheme="minorEastAsia" w:hint="eastAsia"/>
          <w:lang w:eastAsia="zh-CN"/>
        </w:rPr>
        <w:t>eference TR</w:t>
      </w:r>
    </w:p>
    <w:p w14:paraId="108EF6F4" w14:textId="7D96F16E" w:rsidR="009A532F" w:rsidRDefault="00FF6B69" w:rsidP="009A532F">
      <w:pPr>
        <w:pStyle w:val="Proposal0"/>
        <w:spacing w:after="156"/>
        <w:rPr>
          <w:rFonts w:ascii="Times New Roman" w:eastAsia="宋体" w:hAnsi="Times New Roman"/>
          <w:b w:val="0"/>
          <w:bCs w:val="0"/>
          <w:color w:val="000000" w:themeColor="text1"/>
        </w:rPr>
      </w:pPr>
      <w:r>
        <w:rPr>
          <w:rFonts w:ascii="Times New Roman" w:eastAsia="宋体" w:hAnsi="Times New Roman" w:hint="eastAsia"/>
          <w:b w:val="0"/>
          <w:bCs w:val="0"/>
          <w:color w:val="000000" w:themeColor="text1"/>
        </w:rPr>
        <w:t>In RAN1#120bis meeting, the following proposal was provided by the FL for the reference TRs for RSU</w:t>
      </w:r>
      <w:r w:rsidR="00586C0D">
        <w:rPr>
          <w:rFonts w:ascii="Times New Roman" w:eastAsia="宋体" w:hAnsi="Times New Roman" w:hint="eastAsia"/>
          <w:b w:val="0"/>
          <w:bCs w:val="0"/>
          <w:color w:val="000000" w:themeColor="text1"/>
        </w:rPr>
        <w:t>-</w:t>
      </w:r>
      <w:r>
        <w:rPr>
          <w:rFonts w:ascii="Times New Roman" w:eastAsia="宋体" w:hAnsi="Times New Roman" w:hint="eastAsia"/>
          <w:b w:val="0"/>
          <w:bCs w:val="0"/>
          <w:color w:val="000000" w:themeColor="text1"/>
        </w:rPr>
        <w:t xml:space="preserve">type UE based on the </w:t>
      </w:r>
      <w:r>
        <w:rPr>
          <w:rFonts w:ascii="Times New Roman" w:eastAsia="宋体" w:hAnsi="Times New Roman"/>
          <w:b w:val="0"/>
          <w:bCs w:val="0"/>
          <w:color w:val="000000" w:themeColor="text1"/>
        </w:rPr>
        <w:t>achieved</w:t>
      </w:r>
      <w:r>
        <w:rPr>
          <w:rFonts w:ascii="Times New Roman" w:eastAsia="宋体" w:hAnsi="Times New Roman" w:hint="eastAsia"/>
          <w:b w:val="0"/>
          <w:bCs w:val="0"/>
          <w:color w:val="000000" w:themeColor="text1"/>
        </w:rPr>
        <w:t xml:space="preserve"> agreement. In order to make the reference table complete, it is proposed to support FL proposal 5.1-2 in </w:t>
      </w:r>
      <w:r w:rsidR="00CF2776">
        <w:rPr>
          <w:rFonts w:ascii="Times New Roman" w:eastAsia="宋体" w:hAnsi="Times New Roman" w:hint="eastAsia"/>
          <w:b w:val="0"/>
          <w:bCs w:val="0"/>
          <w:color w:val="000000" w:themeColor="text1"/>
        </w:rPr>
        <w:t>R1-</w:t>
      </w:r>
      <w:r w:rsidR="00CF2776" w:rsidRPr="00CF2776">
        <w:rPr>
          <w:rFonts w:ascii="Times New Roman" w:eastAsia="宋体" w:hAnsi="Times New Roman"/>
          <w:b w:val="0"/>
          <w:bCs w:val="0"/>
          <w:color w:val="000000" w:themeColor="text1"/>
        </w:rPr>
        <w:t>250</w:t>
      </w:r>
      <w:r w:rsidR="00CF2776" w:rsidRPr="0040348F">
        <w:rPr>
          <w:rFonts w:ascii="Times New Roman" w:eastAsia="宋体" w:hAnsi="Times New Roman"/>
          <w:b w:val="0"/>
          <w:bCs w:val="0"/>
          <w:color w:val="000000" w:themeColor="text1"/>
        </w:rPr>
        <w:t xml:space="preserve">3146 </w:t>
      </w:r>
      <w:r w:rsidR="00A7278E" w:rsidRPr="0040348F">
        <w:rPr>
          <w:rFonts w:ascii="Times New Roman" w:eastAsia="宋体" w:hAnsi="Times New Roman" w:hint="eastAsia"/>
          <w:b w:val="0"/>
          <w:bCs w:val="0"/>
          <w:color w:val="000000" w:themeColor="text1"/>
        </w:rPr>
        <w:t>[12].</w:t>
      </w:r>
    </w:p>
    <w:tbl>
      <w:tblPr>
        <w:tblStyle w:val="a4"/>
        <w:tblW w:w="0" w:type="auto"/>
        <w:tblInd w:w="108" w:type="dxa"/>
        <w:tblLook w:val="04A0" w:firstRow="1" w:lastRow="0" w:firstColumn="1" w:lastColumn="0" w:noHBand="0" w:noVBand="1"/>
      </w:tblPr>
      <w:tblGrid>
        <w:gridCol w:w="9072"/>
      </w:tblGrid>
      <w:tr w:rsidR="00A7278E" w14:paraId="1E1A2E43" w14:textId="77777777" w:rsidTr="000519BD">
        <w:tc>
          <w:tcPr>
            <w:tcW w:w="9072" w:type="dxa"/>
          </w:tcPr>
          <w:p w14:paraId="4BD82CE8" w14:textId="77777777" w:rsidR="00FF6B69" w:rsidRPr="00FF6B69" w:rsidRDefault="00FF6B69" w:rsidP="00FF6B69">
            <w:pPr>
              <w:keepNext/>
              <w:tabs>
                <w:tab w:val="left" w:pos="425"/>
                <w:tab w:val="left" w:pos="720"/>
              </w:tabs>
              <w:suppressAutoHyphens/>
              <w:spacing w:before="240" w:afterLines="0" w:after="60"/>
              <w:outlineLvl w:val="2"/>
              <w:rPr>
                <w:rFonts w:ascii="Arial" w:eastAsia="Batang" w:hAnsi="Arial"/>
                <w:bCs/>
                <w:szCs w:val="26"/>
                <w:lang w:eastAsia="zh-CN"/>
              </w:rPr>
            </w:pPr>
            <w:r w:rsidRPr="00FF6B69">
              <w:rPr>
                <w:rFonts w:ascii="Arial" w:eastAsia="Batang" w:hAnsi="Arial"/>
                <w:bCs/>
                <w:szCs w:val="26"/>
                <w:highlight w:val="yellow"/>
                <w:lang w:eastAsia="zh-CN"/>
              </w:rPr>
              <w:lastRenderedPageBreak/>
              <w:t>[FL</w:t>
            </w:r>
            <w:r w:rsidRPr="00FF6B69">
              <w:rPr>
                <w:rFonts w:ascii="Arial" w:eastAsia="等线" w:hAnsi="Arial"/>
                <w:bCs/>
                <w:szCs w:val="26"/>
                <w:highlight w:val="yellow"/>
                <w:lang w:eastAsia="zh-CN"/>
              </w:rPr>
              <w:t>3</w:t>
            </w:r>
            <w:r w:rsidRPr="00FF6B69">
              <w:rPr>
                <w:rFonts w:ascii="Arial" w:eastAsia="Batang" w:hAnsi="Arial"/>
                <w:bCs/>
                <w:szCs w:val="26"/>
                <w:highlight w:val="yellow"/>
                <w:lang w:eastAsia="zh-CN"/>
              </w:rPr>
              <w:t>] Proposal 5.1-</w:t>
            </w:r>
            <w:r w:rsidRPr="00FF6B69">
              <w:rPr>
                <w:rFonts w:ascii="Arial" w:eastAsia="等线" w:hAnsi="Arial"/>
                <w:bCs/>
                <w:szCs w:val="26"/>
                <w:highlight w:val="yellow"/>
                <w:lang w:eastAsia="zh-CN"/>
              </w:rPr>
              <w:t>2</w:t>
            </w:r>
            <w:r w:rsidRPr="00FF6B69">
              <w:rPr>
                <w:rFonts w:ascii="Arial" w:eastAsia="Batang" w:hAnsi="Arial"/>
                <w:bCs/>
                <w:szCs w:val="26"/>
                <w:lang w:eastAsia="zh-CN"/>
              </w:rPr>
              <w:t xml:space="preserve"> </w:t>
            </w:r>
          </w:p>
          <w:p w14:paraId="3F3F9C85" w14:textId="77777777" w:rsidR="00FF6B69" w:rsidRPr="00FF6B69" w:rsidRDefault="00FF6B69" w:rsidP="00FF6B69">
            <w:pPr>
              <w:numPr>
                <w:ilvl w:val="0"/>
                <w:numId w:val="14"/>
              </w:numPr>
              <w:suppressAutoHyphens/>
              <w:spacing w:afterLines="0" w:after="0"/>
              <w:rPr>
                <w:rFonts w:ascii="Times" w:eastAsia="等线" w:hAnsi="Times"/>
                <w:szCs w:val="24"/>
                <w:lang w:eastAsia="zh-CN"/>
              </w:rPr>
            </w:pPr>
            <w:r w:rsidRPr="00FF6B69">
              <w:rPr>
                <w:rFonts w:ascii="Times" w:eastAsia="等线" w:hAnsi="Times"/>
                <w:szCs w:val="24"/>
                <w:lang w:eastAsia="zh-CN"/>
              </w:rPr>
              <w:t xml:space="preserve">In order to generate </w:t>
            </w:r>
            <w:proofErr w:type="spellStart"/>
            <w:r w:rsidRPr="00FF6B69">
              <w:rPr>
                <w:rFonts w:ascii="Times" w:eastAsia="等线" w:hAnsi="Times"/>
                <w:szCs w:val="24"/>
                <w:lang w:eastAsia="zh-CN"/>
              </w:rPr>
              <w:t>Tx</w:t>
            </w:r>
            <w:proofErr w:type="spellEnd"/>
            <w:r w:rsidRPr="00FF6B69">
              <w:rPr>
                <w:rFonts w:ascii="Times" w:eastAsia="等线" w:hAnsi="Times"/>
                <w:szCs w:val="24"/>
                <w:lang w:eastAsia="zh-CN"/>
              </w:rPr>
              <w:t>-target link, target-Rx link and the background channel between a RSU-type UE and another node (TRP, pedestrian UE, vehicle UE, RSU-type UE), the following reference TRs are adopted</w:t>
            </w:r>
          </w:p>
          <w:p w14:paraId="066464CD" w14:textId="77777777" w:rsidR="00FF6B69" w:rsidRPr="00FF6B69" w:rsidRDefault="00FF6B69" w:rsidP="00FF6B69">
            <w:pPr>
              <w:suppressAutoHyphens/>
              <w:spacing w:afterLines="0" w:after="0"/>
              <w:rPr>
                <w:rFonts w:ascii="Times" w:eastAsia="等线" w:hAnsi="Times"/>
                <w:szCs w:val="24"/>
                <w:lang w:eastAsia="zh-CN"/>
              </w:rPr>
            </w:pPr>
          </w:p>
          <w:tbl>
            <w:tblPr>
              <w:tblStyle w:val="a4"/>
              <w:tblW w:w="5000" w:type="pct"/>
              <w:tblLook w:val="04A0" w:firstRow="1" w:lastRow="0" w:firstColumn="1" w:lastColumn="0" w:noHBand="0" w:noVBand="1"/>
            </w:tblPr>
            <w:tblGrid>
              <w:gridCol w:w="628"/>
              <w:gridCol w:w="852"/>
              <w:gridCol w:w="890"/>
              <w:gridCol w:w="6456"/>
            </w:tblGrid>
            <w:tr w:rsidR="00FF6B69" w:rsidRPr="00FF6B69" w14:paraId="2EF54A38" w14:textId="77777777" w:rsidTr="000519BD">
              <w:trPr>
                <w:trHeight w:val="127"/>
              </w:trPr>
              <w:tc>
                <w:tcPr>
                  <w:tcW w:w="311" w:type="pct"/>
                  <w:tcBorders>
                    <w:top w:val="double" w:sz="4" w:space="0" w:color="A5A5A5"/>
                    <w:left w:val="double" w:sz="4" w:space="0" w:color="A5A5A5"/>
                    <w:bottom w:val="double" w:sz="4" w:space="0" w:color="A5A5A5"/>
                    <w:right w:val="double" w:sz="4" w:space="0" w:color="A5A5A5"/>
                  </w:tcBorders>
                  <w:shd w:val="clear" w:color="auto" w:fill="D9D9D9"/>
                  <w:hideMark/>
                </w:tcPr>
                <w:p w14:paraId="547BAEB7" w14:textId="77777777" w:rsidR="00FF6B69" w:rsidRPr="00FF6B69" w:rsidRDefault="00FF6B69" w:rsidP="00FF6B69">
                  <w:pPr>
                    <w:widowControl w:val="0"/>
                    <w:suppressAutoHyphens/>
                    <w:spacing w:before="120" w:afterLines="0" w:after="0" w:line="280" w:lineRule="atLeast"/>
                    <w:jc w:val="both"/>
                    <w:rPr>
                      <w:rFonts w:eastAsia="宋体"/>
                      <w:b/>
                      <w:bCs/>
                      <w:lang w:val="en-GB"/>
                    </w:rPr>
                  </w:pPr>
                  <w:r w:rsidRPr="00FF6B69">
                    <w:rPr>
                      <w:rFonts w:eastAsia="宋体"/>
                      <w:b/>
                      <w:bCs/>
                      <w:lang w:val="en-GB"/>
                    </w:rPr>
                    <w:t>Case</w:t>
                  </w:r>
                </w:p>
              </w:tc>
              <w:tc>
                <w:tcPr>
                  <w:tcW w:w="498" w:type="pct"/>
                  <w:tcBorders>
                    <w:top w:val="double" w:sz="4" w:space="0" w:color="A5A5A5"/>
                    <w:left w:val="double" w:sz="4" w:space="0" w:color="A5A5A5"/>
                    <w:bottom w:val="double" w:sz="4" w:space="0" w:color="A5A5A5"/>
                    <w:right w:val="double" w:sz="4" w:space="0" w:color="A5A5A5"/>
                  </w:tcBorders>
                  <w:shd w:val="clear" w:color="auto" w:fill="D9D9D9"/>
                  <w:hideMark/>
                </w:tcPr>
                <w:p w14:paraId="27EA7CB2" w14:textId="77777777" w:rsidR="00FF6B69" w:rsidRPr="00FF6B69" w:rsidRDefault="00FF6B69" w:rsidP="00FF6B69">
                  <w:pPr>
                    <w:widowControl w:val="0"/>
                    <w:suppressAutoHyphens/>
                    <w:spacing w:before="120" w:afterLines="0" w:after="0" w:line="280" w:lineRule="atLeast"/>
                    <w:jc w:val="both"/>
                    <w:rPr>
                      <w:rFonts w:eastAsia="宋体"/>
                      <w:b/>
                      <w:bCs/>
                    </w:rPr>
                  </w:pPr>
                  <w:proofErr w:type="spellStart"/>
                  <w:r w:rsidRPr="00FF6B69">
                    <w:rPr>
                      <w:rFonts w:eastAsia="宋体"/>
                      <w:b/>
                      <w:bCs/>
                    </w:rPr>
                    <w:t>Tx</w:t>
                  </w:r>
                  <w:proofErr w:type="spellEnd"/>
                  <w:r w:rsidRPr="00FF6B69">
                    <w:rPr>
                      <w:rFonts w:eastAsia="宋体"/>
                      <w:b/>
                      <w:bCs/>
                    </w:rPr>
                    <w:t xml:space="preserve">/Rx </w:t>
                  </w:r>
                </w:p>
              </w:tc>
              <w:tc>
                <w:tcPr>
                  <w:tcW w:w="519" w:type="pct"/>
                  <w:tcBorders>
                    <w:top w:val="double" w:sz="4" w:space="0" w:color="A5A5A5"/>
                    <w:left w:val="double" w:sz="4" w:space="0" w:color="A5A5A5"/>
                    <w:bottom w:val="double" w:sz="4" w:space="0" w:color="A5A5A5"/>
                    <w:right w:val="double" w:sz="4" w:space="0" w:color="A5A5A5"/>
                  </w:tcBorders>
                  <w:shd w:val="clear" w:color="auto" w:fill="D9D9D9"/>
                  <w:hideMark/>
                </w:tcPr>
                <w:p w14:paraId="69BE86D0" w14:textId="77777777" w:rsidR="00FF6B69" w:rsidRPr="00FF6B69" w:rsidRDefault="00FF6B69" w:rsidP="00FF6B69">
                  <w:pPr>
                    <w:widowControl w:val="0"/>
                    <w:suppressAutoHyphens/>
                    <w:spacing w:before="120" w:afterLines="0" w:after="0" w:line="280" w:lineRule="atLeast"/>
                    <w:jc w:val="both"/>
                    <w:rPr>
                      <w:rFonts w:eastAsia="宋体"/>
                      <w:b/>
                      <w:bCs/>
                    </w:rPr>
                  </w:pPr>
                  <w:r w:rsidRPr="00FF6B69">
                    <w:rPr>
                      <w:rFonts w:eastAsia="宋体"/>
                      <w:b/>
                      <w:bCs/>
                    </w:rPr>
                    <w:t>Rx/</w:t>
                  </w:r>
                  <w:proofErr w:type="spellStart"/>
                  <w:r w:rsidRPr="00FF6B69">
                    <w:rPr>
                      <w:rFonts w:eastAsia="宋体"/>
                      <w:b/>
                      <w:bCs/>
                    </w:rPr>
                    <w:t>Tx</w:t>
                  </w:r>
                  <w:proofErr w:type="spellEnd"/>
                </w:p>
              </w:tc>
              <w:tc>
                <w:tcPr>
                  <w:tcW w:w="3671" w:type="pct"/>
                  <w:tcBorders>
                    <w:top w:val="double" w:sz="4" w:space="0" w:color="A5A5A5"/>
                    <w:left w:val="double" w:sz="4" w:space="0" w:color="A5A5A5"/>
                    <w:bottom w:val="double" w:sz="4" w:space="0" w:color="A5A5A5"/>
                    <w:right w:val="double" w:sz="4" w:space="0" w:color="A5A5A5"/>
                  </w:tcBorders>
                  <w:shd w:val="clear" w:color="auto" w:fill="D9D9D9"/>
                  <w:hideMark/>
                </w:tcPr>
                <w:p w14:paraId="4D46C4B6" w14:textId="77777777" w:rsidR="00FF6B69" w:rsidRPr="00FF6B69" w:rsidRDefault="00FF6B69" w:rsidP="00FF6B69">
                  <w:pPr>
                    <w:widowControl w:val="0"/>
                    <w:suppressAutoHyphens/>
                    <w:spacing w:before="120" w:afterLines="0" w:after="0" w:line="280" w:lineRule="atLeast"/>
                    <w:jc w:val="both"/>
                    <w:rPr>
                      <w:rFonts w:eastAsia="宋体"/>
                      <w:b/>
                      <w:bCs/>
                    </w:rPr>
                  </w:pPr>
                  <w:r w:rsidRPr="00FF6B69">
                    <w:rPr>
                      <w:rFonts w:eastAsia="宋体"/>
                      <w:b/>
                      <w:bCs/>
                      <w:lang w:val="en-GB"/>
                    </w:rPr>
                    <w:t>Existing TRs as starting point</w:t>
                  </w:r>
                </w:p>
              </w:tc>
            </w:tr>
            <w:tr w:rsidR="00FF6B69" w:rsidRPr="00FF6B69" w14:paraId="70C94564" w14:textId="77777777" w:rsidTr="000519BD">
              <w:trPr>
                <w:trHeight w:val="137"/>
              </w:trPr>
              <w:tc>
                <w:tcPr>
                  <w:tcW w:w="311" w:type="pct"/>
                  <w:tcBorders>
                    <w:top w:val="double" w:sz="4" w:space="0" w:color="A5A5A5"/>
                    <w:left w:val="double" w:sz="4" w:space="0" w:color="A5A5A5"/>
                    <w:bottom w:val="double" w:sz="4" w:space="0" w:color="A5A5A5"/>
                    <w:right w:val="double" w:sz="4" w:space="0" w:color="A5A5A5"/>
                  </w:tcBorders>
                </w:tcPr>
                <w:p w14:paraId="132D007E" w14:textId="77777777" w:rsidR="00FF6B69" w:rsidRPr="00FF6B69" w:rsidRDefault="00FF6B69" w:rsidP="00FF6B69">
                  <w:pPr>
                    <w:widowControl w:val="0"/>
                    <w:suppressAutoHyphens/>
                    <w:spacing w:before="120" w:afterLines="0" w:after="0" w:line="280" w:lineRule="atLeast"/>
                    <w:jc w:val="both"/>
                    <w:rPr>
                      <w:rFonts w:eastAsia="Batang"/>
                      <w:lang w:val="en-GB"/>
                    </w:rPr>
                  </w:pPr>
                </w:p>
              </w:tc>
              <w:tc>
                <w:tcPr>
                  <w:tcW w:w="498" w:type="pct"/>
                  <w:tcBorders>
                    <w:top w:val="double" w:sz="4" w:space="0" w:color="A5A5A5"/>
                    <w:left w:val="double" w:sz="4" w:space="0" w:color="A5A5A5"/>
                    <w:bottom w:val="double" w:sz="4" w:space="0" w:color="A5A5A5"/>
                    <w:right w:val="double" w:sz="4" w:space="0" w:color="A5A5A5"/>
                  </w:tcBorders>
                  <w:hideMark/>
                </w:tcPr>
                <w:p w14:paraId="40789374"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Batang"/>
                      <w:lang w:val="en-GB"/>
                    </w:rPr>
                    <w:t xml:space="preserve">TRP </w:t>
                  </w:r>
                </w:p>
              </w:tc>
              <w:tc>
                <w:tcPr>
                  <w:tcW w:w="519" w:type="pct"/>
                  <w:tcBorders>
                    <w:top w:val="double" w:sz="4" w:space="0" w:color="A5A5A5"/>
                    <w:left w:val="double" w:sz="4" w:space="0" w:color="A5A5A5"/>
                    <w:bottom w:val="double" w:sz="4" w:space="0" w:color="A5A5A5"/>
                    <w:right w:val="double" w:sz="4" w:space="0" w:color="A5A5A5"/>
                  </w:tcBorders>
                  <w:hideMark/>
                </w:tcPr>
                <w:p w14:paraId="6CBD8D06"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宋体"/>
                      <w:bCs/>
                      <w:lang w:val="en-GB"/>
                    </w:rPr>
                    <w:t>RSU-type UE</w:t>
                  </w:r>
                </w:p>
              </w:tc>
              <w:tc>
                <w:tcPr>
                  <w:tcW w:w="3671" w:type="pct"/>
                  <w:tcBorders>
                    <w:top w:val="double" w:sz="4" w:space="0" w:color="A5A5A5"/>
                    <w:left w:val="double" w:sz="4" w:space="0" w:color="A5A5A5"/>
                    <w:bottom w:val="double" w:sz="4" w:space="0" w:color="A5A5A5"/>
                    <w:right w:val="double" w:sz="4" w:space="0" w:color="A5A5A5"/>
                  </w:tcBorders>
                  <w:hideMark/>
                </w:tcPr>
                <w:p w14:paraId="3ED80EC0" w14:textId="77777777" w:rsidR="00FF6B69" w:rsidRPr="00FF6B69" w:rsidRDefault="00FF6B69" w:rsidP="00FF6B69">
                  <w:pPr>
                    <w:widowControl w:val="0"/>
                    <w:suppressAutoHyphens/>
                    <w:overflowPunct w:val="0"/>
                    <w:snapToGrid w:val="0"/>
                    <w:spacing w:before="120" w:afterLines="0" w:after="0" w:line="280" w:lineRule="atLeast"/>
                    <w:jc w:val="both"/>
                    <w:textAlignment w:val="baseline"/>
                    <w:rPr>
                      <w:rFonts w:eastAsia="等线"/>
                      <w:lang w:val="en-GB"/>
                    </w:rPr>
                  </w:pPr>
                  <w:r w:rsidRPr="00FF6B69">
                    <w:rPr>
                      <w:rFonts w:eastAsia="等线"/>
                      <w:lang w:val="en-GB"/>
                    </w:rPr>
                    <w:t>Highway and Urban grid</w:t>
                  </w:r>
                </w:p>
                <w:p w14:paraId="6FC196F6" w14:textId="7F4E4AE8" w:rsidR="00FF6B69" w:rsidRPr="00FF6B69" w:rsidRDefault="00FF6B69" w:rsidP="006F5C99">
                  <w:pPr>
                    <w:widowControl w:val="0"/>
                    <w:numPr>
                      <w:ilvl w:val="0"/>
                      <w:numId w:val="13"/>
                    </w:numPr>
                    <w:suppressAutoHyphens/>
                    <w:spacing w:before="120" w:afterLines="0" w:after="0" w:line="280" w:lineRule="atLeast"/>
                    <w:jc w:val="both"/>
                    <w:rPr>
                      <w:rFonts w:eastAsia="等线"/>
                      <w:lang w:val="en-GB"/>
                    </w:rPr>
                  </w:pPr>
                  <w:r w:rsidRPr="00FF6B69">
                    <w:rPr>
                      <w:rFonts w:eastAsia="等线"/>
                      <w:lang w:val="en-GB" w:eastAsia="zh-CN"/>
                    </w:rPr>
                    <w:t>B</w:t>
                  </w:r>
                  <w:r w:rsidRPr="00FF6B69">
                    <w:rPr>
                      <w:rFonts w:eastAsia="等线"/>
                      <w:lang w:val="en-GB"/>
                    </w:rPr>
                    <w:t>2</w:t>
                  </w:r>
                  <w:r w:rsidRPr="00FF6B69">
                    <w:rPr>
                      <w:rFonts w:eastAsia="等线"/>
                      <w:lang w:val="en-GB" w:eastAsia="zh-CN"/>
                    </w:rPr>
                    <w:t>R</w:t>
                  </w:r>
                  <w:r w:rsidRPr="00FF6B69">
                    <w:rPr>
                      <w:rFonts w:eastAsia="等线"/>
                      <w:lang w:val="en-GB"/>
                    </w:rPr>
                    <w:t xml:space="preserve"> </w:t>
                  </w:r>
                  <w:r w:rsidRPr="00FF6B69">
                    <w:rPr>
                      <w:rFonts w:eastAsia="等线"/>
                      <w:lang w:val="en-GB" w:eastAsia="zh-CN"/>
                    </w:rPr>
                    <w:t>link</w:t>
                  </w:r>
                  <w:r w:rsidRPr="00FF6B69">
                    <w:rPr>
                      <w:rFonts w:eastAsia="等线"/>
                      <w:lang w:val="en-GB"/>
                    </w:rPr>
                    <w:t xml:space="preserve"> in section 6 of TR 37.885</w:t>
                  </w:r>
                  <w:r w:rsidRPr="00FF6B69">
                    <w:rPr>
                      <w:rFonts w:eastAsia="等线"/>
                      <w:lang w:val="en-GB" w:eastAsia="zh-CN"/>
                    </w:rPr>
                    <w:t xml:space="preserve"> </w:t>
                  </w:r>
                </w:p>
              </w:tc>
            </w:tr>
            <w:tr w:rsidR="00FF6B69" w:rsidRPr="00FF6B69" w14:paraId="414ECFA2" w14:textId="77777777" w:rsidTr="000519BD">
              <w:trPr>
                <w:trHeight w:val="75"/>
              </w:trPr>
              <w:tc>
                <w:tcPr>
                  <w:tcW w:w="311" w:type="pct"/>
                  <w:tcBorders>
                    <w:top w:val="double" w:sz="4" w:space="0" w:color="A5A5A5"/>
                    <w:left w:val="double" w:sz="4" w:space="0" w:color="A5A5A5"/>
                    <w:bottom w:val="double" w:sz="4" w:space="0" w:color="A5A5A5"/>
                    <w:right w:val="double" w:sz="4" w:space="0" w:color="A5A5A5"/>
                  </w:tcBorders>
                </w:tcPr>
                <w:p w14:paraId="7477FEFE" w14:textId="77777777" w:rsidR="00FF6B69" w:rsidRPr="00FF6B69" w:rsidRDefault="00FF6B69" w:rsidP="00FF6B69">
                  <w:pPr>
                    <w:widowControl w:val="0"/>
                    <w:suppressAutoHyphens/>
                    <w:spacing w:before="120" w:afterLines="0" w:after="0" w:line="280" w:lineRule="atLeast"/>
                    <w:jc w:val="both"/>
                    <w:rPr>
                      <w:rFonts w:eastAsia="宋体"/>
                      <w:bCs/>
                      <w:lang w:val="en-GB"/>
                    </w:rPr>
                  </w:pPr>
                </w:p>
              </w:tc>
              <w:tc>
                <w:tcPr>
                  <w:tcW w:w="498" w:type="pct"/>
                  <w:tcBorders>
                    <w:top w:val="double" w:sz="4" w:space="0" w:color="A5A5A5"/>
                    <w:left w:val="double" w:sz="4" w:space="0" w:color="A5A5A5"/>
                    <w:bottom w:val="double" w:sz="4" w:space="0" w:color="A5A5A5"/>
                    <w:right w:val="double" w:sz="4" w:space="0" w:color="A5A5A5"/>
                  </w:tcBorders>
                  <w:hideMark/>
                </w:tcPr>
                <w:p w14:paraId="3A7E453E"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宋体"/>
                      <w:bCs/>
                      <w:lang w:val="en-GB"/>
                    </w:rPr>
                    <w:t>RSU-type UE</w:t>
                  </w:r>
                </w:p>
              </w:tc>
              <w:tc>
                <w:tcPr>
                  <w:tcW w:w="519" w:type="pct"/>
                  <w:tcBorders>
                    <w:top w:val="double" w:sz="4" w:space="0" w:color="A5A5A5"/>
                    <w:left w:val="double" w:sz="4" w:space="0" w:color="A5A5A5"/>
                    <w:bottom w:val="double" w:sz="4" w:space="0" w:color="A5A5A5"/>
                    <w:right w:val="double" w:sz="4" w:space="0" w:color="A5A5A5"/>
                  </w:tcBorders>
                  <w:hideMark/>
                </w:tcPr>
                <w:p w14:paraId="193335D1"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宋体"/>
                      <w:bCs/>
                      <w:lang w:val="en-GB"/>
                    </w:rPr>
                    <w:t>normal UE</w:t>
                  </w:r>
                </w:p>
              </w:tc>
              <w:tc>
                <w:tcPr>
                  <w:tcW w:w="3671" w:type="pct"/>
                  <w:tcBorders>
                    <w:top w:val="double" w:sz="4" w:space="0" w:color="A5A5A5"/>
                    <w:left w:val="double" w:sz="4" w:space="0" w:color="A5A5A5"/>
                    <w:bottom w:val="double" w:sz="4" w:space="0" w:color="A5A5A5"/>
                    <w:right w:val="double" w:sz="4" w:space="0" w:color="A5A5A5"/>
                  </w:tcBorders>
                </w:tcPr>
                <w:p w14:paraId="5CA441AE" w14:textId="77777777" w:rsidR="00FF6B69" w:rsidRPr="00FF6B69" w:rsidRDefault="00FF6B69" w:rsidP="00FF6B69">
                  <w:pPr>
                    <w:widowControl w:val="0"/>
                    <w:suppressAutoHyphens/>
                    <w:overflowPunct w:val="0"/>
                    <w:snapToGrid w:val="0"/>
                    <w:spacing w:before="120" w:afterLines="0" w:after="0" w:line="280" w:lineRule="atLeast"/>
                    <w:jc w:val="both"/>
                    <w:textAlignment w:val="baseline"/>
                    <w:rPr>
                      <w:rFonts w:eastAsia="等线"/>
                      <w:lang w:val="en-GB"/>
                    </w:rPr>
                  </w:pPr>
                  <w:r w:rsidRPr="00FF6B69">
                    <w:rPr>
                      <w:rFonts w:eastAsia="等线"/>
                      <w:lang w:val="en-GB"/>
                    </w:rPr>
                    <w:t>Highway and Urban grid</w:t>
                  </w:r>
                </w:p>
                <w:p w14:paraId="2478973D" w14:textId="77777777" w:rsidR="00FF6B69" w:rsidRPr="00FF6B69" w:rsidRDefault="00FF6B69" w:rsidP="00FF6B69">
                  <w:pPr>
                    <w:widowControl w:val="0"/>
                    <w:numPr>
                      <w:ilvl w:val="0"/>
                      <w:numId w:val="13"/>
                    </w:numPr>
                    <w:suppressAutoHyphens/>
                    <w:spacing w:before="120" w:afterLines="0" w:after="0" w:line="280" w:lineRule="atLeast"/>
                    <w:jc w:val="both"/>
                    <w:rPr>
                      <w:rFonts w:eastAsia="等线"/>
                      <w:lang w:val="en-GB"/>
                    </w:rPr>
                  </w:pPr>
                  <w:r w:rsidRPr="00FF6B69">
                    <w:rPr>
                      <w:rFonts w:eastAsia="等线"/>
                      <w:lang w:val="en-GB"/>
                    </w:rPr>
                    <w:t xml:space="preserve">V2V </w:t>
                  </w:r>
                  <w:r w:rsidRPr="00FF6B69">
                    <w:rPr>
                      <w:rFonts w:eastAsia="等线"/>
                      <w:lang w:val="en-GB" w:eastAsia="zh-CN"/>
                    </w:rPr>
                    <w:t>link</w:t>
                  </w:r>
                  <w:r w:rsidRPr="00FF6B69">
                    <w:rPr>
                      <w:rFonts w:eastAsia="等线"/>
                      <w:lang w:val="en-GB"/>
                    </w:rPr>
                    <w:t xml:space="preserve"> in section 6 of TR 37.885</w:t>
                  </w:r>
                  <w:r w:rsidRPr="00FF6B69">
                    <w:rPr>
                      <w:rFonts w:eastAsia="等线"/>
                      <w:lang w:val="en-GB" w:eastAsia="zh-CN"/>
                    </w:rPr>
                    <w:t xml:space="preserve">, </w:t>
                  </w:r>
                  <w:r w:rsidRPr="00FF6B69">
                    <w:rPr>
                      <w:rFonts w:eastAsia="等线"/>
                      <w:lang w:val="en-GB"/>
                    </w:rPr>
                    <w:t>with antenna height at RSU is 5m</w:t>
                  </w:r>
                  <w:r w:rsidRPr="00FF6B69">
                    <w:rPr>
                      <w:rFonts w:eastAsia="等线"/>
                      <w:lang w:val="en-GB" w:eastAsia="zh-CN"/>
                    </w:rPr>
                    <w:t xml:space="preserve"> </w:t>
                  </w:r>
                </w:p>
              </w:tc>
            </w:tr>
            <w:tr w:rsidR="00FF6B69" w:rsidRPr="00FF6B69" w14:paraId="40BA25AE" w14:textId="77777777" w:rsidTr="000519BD">
              <w:trPr>
                <w:trHeight w:val="75"/>
              </w:trPr>
              <w:tc>
                <w:tcPr>
                  <w:tcW w:w="311" w:type="pct"/>
                  <w:tcBorders>
                    <w:top w:val="double" w:sz="4" w:space="0" w:color="A5A5A5"/>
                    <w:left w:val="double" w:sz="4" w:space="0" w:color="A5A5A5"/>
                    <w:bottom w:val="double" w:sz="4" w:space="0" w:color="A5A5A5"/>
                    <w:right w:val="double" w:sz="4" w:space="0" w:color="A5A5A5"/>
                  </w:tcBorders>
                </w:tcPr>
                <w:p w14:paraId="078056D7" w14:textId="77777777" w:rsidR="00FF6B69" w:rsidRPr="00FF6B69" w:rsidRDefault="00FF6B69" w:rsidP="00FF6B69">
                  <w:pPr>
                    <w:widowControl w:val="0"/>
                    <w:suppressAutoHyphens/>
                    <w:spacing w:before="120" w:afterLines="0" w:after="0" w:line="280" w:lineRule="atLeast"/>
                    <w:jc w:val="both"/>
                    <w:rPr>
                      <w:rFonts w:eastAsia="宋体"/>
                      <w:bCs/>
                      <w:lang w:val="en-GB"/>
                    </w:rPr>
                  </w:pPr>
                </w:p>
              </w:tc>
              <w:tc>
                <w:tcPr>
                  <w:tcW w:w="498" w:type="pct"/>
                  <w:tcBorders>
                    <w:top w:val="double" w:sz="4" w:space="0" w:color="A5A5A5"/>
                    <w:left w:val="double" w:sz="4" w:space="0" w:color="A5A5A5"/>
                    <w:bottom w:val="double" w:sz="4" w:space="0" w:color="A5A5A5"/>
                    <w:right w:val="double" w:sz="4" w:space="0" w:color="A5A5A5"/>
                  </w:tcBorders>
                  <w:hideMark/>
                </w:tcPr>
                <w:p w14:paraId="6190398A"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宋体"/>
                      <w:bCs/>
                      <w:lang w:val="en-GB"/>
                    </w:rPr>
                    <w:t>RSU-type UE</w:t>
                  </w:r>
                </w:p>
              </w:tc>
              <w:tc>
                <w:tcPr>
                  <w:tcW w:w="519" w:type="pct"/>
                  <w:tcBorders>
                    <w:top w:val="double" w:sz="4" w:space="0" w:color="A5A5A5"/>
                    <w:left w:val="double" w:sz="4" w:space="0" w:color="A5A5A5"/>
                    <w:bottom w:val="double" w:sz="4" w:space="0" w:color="A5A5A5"/>
                    <w:right w:val="double" w:sz="4" w:space="0" w:color="A5A5A5"/>
                  </w:tcBorders>
                  <w:hideMark/>
                </w:tcPr>
                <w:p w14:paraId="74FC4F40"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宋体"/>
                      <w:bCs/>
                      <w:lang w:val="en-GB"/>
                    </w:rPr>
                    <w:t>RSU-type UE</w:t>
                  </w:r>
                </w:p>
              </w:tc>
              <w:tc>
                <w:tcPr>
                  <w:tcW w:w="3671" w:type="pct"/>
                  <w:tcBorders>
                    <w:top w:val="double" w:sz="4" w:space="0" w:color="A5A5A5"/>
                    <w:left w:val="double" w:sz="4" w:space="0" w:color="A5A5A5"/>
                    <w:bottom w:val="double" w:sz="4" w:space="0" w:color="A5A5A5"/>
                    <w:right w:val="double" w:sz="4" w:space="0" w:color="A5A5A5"/>
                  </w:tcBorders>
                </w:tcPr>
                <w:p w14:paraId="0E794E94" w14:textId="77777777" w:rsidR="00FF6B69" w:rsidRPr="00FF6B69" w:rsidRDefault="00FF6B69" w:rsidP="00FF6B69">
                  <w:pPr>
                    <w:widowControl w:val="0"/>
                    <w:suppressAutoHyphens/>
                    <w:overflowPunct w:val="0"/>
                    <w:snapToGrid w:val="0"/>
                    <w:spacing w:before="120" w:afterLines="0" w:after="0" w:line="280" w:lineRule="atLeast"/>
                    <w:jc w:val="both"/>
                    <w:textAlignment w:val="baseline"/>
                    <w:rPr>
                      <w:rFonts w:eastAsia="等线"/>
                      <w:lang w:val="en-GB"/>
                    </w:rPr>
                  </w:pPr>
                  <w:r w:rsidRPr="00FF6B69">
                    <w:rPr>
                      <w:rFonts w:eastAsia="等线"/>
                      <w:lang w:val="en-GB"/>
                    </w:rPr>
                    <w:t>Highway and Urban grid</w:t>
                  </w:r>
                </w:p>
                <w:p w14:paraId="5EC82ED9" w14:textId="77777777" w:rsidR="00FF6B69" w:rsidRPr="00FF6B69" w:rsidRDefault="00FF6B69" w:rsidP="00FF6B69">
                  <w:pPr>
                    <w:widowControl w:val="0"/>
                    <w:numPr>
                      <w:ilvl w:val="0"/>
                      <w:numId w:val="13"/>
                    </w:numPr>
                    <w:suppressAutoHyphens/>
                    <w:spacing w:before="120" w:afterLines="0" w:after="0" w:line="280" w:lineRule="atLeast"/>
                    <w:jc w:val="both"/>
                    <w:rPr>
                      <w:rFonts w:eastAsia="等线"/>
                      <w:lang w:val="en-GB"/>
                    </w:rPr>
                  </w:pPr>
                  <w:r w:rsidRPr="00FF6B69">
                    <w:rPr>
                      <w:rFonts w:eastAsia="等线"/>
                      <w:lang w:val="en-GB"/>
                    </w:rPr>
                    <w:t xml:space="preserve">V2V </w:t>
                  </w:r>
                  <w:r w:rsidRPr="00FF6B69">
                    <w:rPr>
                      <w:rFonts w:eastAsia="等线"/>
                      <w:lang w:val="en-GB" w:eastAsia="zh-CN"/>
                    </w:rPr>
                    <w:t>link</w:t>
                  </w:r>
                  <w:r w:rsidRPr="00FF6B69">
                    <w:rPr>
                      <w:rFonts w:eastAsia="等线"/>
                      <w:lang w:val="en-GB"/>
                    </w:rPr>
                    <w:t xml:space="preserve"> in section 6 of TR 37.885</w:t>
                  </w:r>
                  <w:r w:rsidRPr="00FF6B69">
                    <w:rPr>
                      <w:rFonts w:eastAsia="等线"/>
                      <w:lang w:val="en-GB" w:eastAsia="zh-CN"/>
                    </w:rPr>
                    <w:t xml:space="preserve">, </w:t>
                  </w:r>
                  <w:r w:rsidRPr="00FF6B69">
                    <w:rPr>
                      <w:rFonts w:eastAsia="等线"/>
                      <w:lang w:val="en-GB"/>
                    </w:rPr>
                    <w:t>with antenna height at RSU is 5m</w:t>
                  </w:r>
                </w:p>
              </w:tc>
            </w:tr>
            <w:tr w:rsidR="00FF6B69" w:rsidRPr="00FF6B69" w14:paraId="1F8D3E7E" w14:textId="77777777" w:rsidTr="000519BD">
              <w:trPr>
                <w:trHeight w:val="457"/>
              </w:trPr>
              <w:tc>
                <w:tcPr>
                  <w:tcW w:w="311" w:type="pct"/>
                  <w:tcBorders>
                    <w:top w:val="double" w:sz="4" w:space="0" w:color="A5A5A5"/>
                    <w:left w:val="double" w:sz="4" w:space="0" w:color="A5A5A5"/>
                    <w:bottom w:val="double" w:sz="4" w:space="0" w:color="A5A5A5"/>
                    <w:right w:val="double" w:sz="4" w:space="0" w:color="A5A5A5"/>
                  </w:tcBorders>
                </w:tcPr>
                <w:p w14:paraId="40445ECD" w14:textId="77777777" w:rsidR="00FF6B69" w:rsidRPr="00FF6B69" w:rsidRDefault="00FF6B69" w:rsidP="00FF6B69">
                  <w:pPr>
                    <w:widowControl w:val="0"/>
                    <w:suppressAutoHyphens/>
                    <w:spacing w:before="120" w:afterLines="0" w:after="0" w:line="280" w:lineRule="atLeast"/>
                    <w:jc w:val="both"/>
                    <w:rPr>
                      <w:rFonts w:eastAsia="宋体"/>
                      <w:bCs/>
                      <w:lang w:val="en-GB"/>
                    </w:rPr>
                  </w:pPr>
                </w:p>
              </w:tc>
              <w:tc>
                <w:tcPr>
                  <w:tcW w:w="498" w:type="pct"/>
                  <w:tcBorders>
                    <w:top w:val="double" w:sz="4" w:space="0" w:color="A5A5A5"/>
                    <w:left w:val="double" w:sz="4" w:space="0" w:color="A5A5A5"/>
                    <w:bottom w:val="double" w:sz="4" w:space="0" w:color="A5A5A5"/>
                    <w:right w:val="double" w:sz="4" w:space="0" w:color="A5A5A5"/>
                  </w:tcBorders>
                  <w:hideMark/>
                </w:tcPr>
                <w:p w14:paraId="19F5A91B"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宋体"/>
                      <w:bCs/>
                      <w:lang w:val="en-GB"/>
                    </w:rPr>
                    <w:t>RSU-type UE</w:t>
                  </w:r>
                </w:p>
              </w:tc>
              <w:tc>
                <w:tcPr>
                  <w:tcW w:w="519" w:type="pct"/>
                  <w:tcBorders>
                    <w:top w:val="double" w:sz="4" w:space="0" w:color="A5A5A5"/>
                    <w:left w:val="double" w:sz="4" w:space="0" w:color="A5A5A5"/>
                    <w:bottom w:val="double" w:sz="4" w:space="0" w:color="A5A5A5"/>
                    <w:right w:val="double" w:sz="4" w:space="0" w:color="A5A5A5"/>
                  </w:tcBorders>
                  <w:hideMark/>
                </w:tcPr>
                <w:p w14:paraId="006520FE" w14:textId="77777777" w:rsidR="00FF6B69" w:rsidRPr="00FF6B69" w:rsidRDefault="00FF6B69" w:rsidP="00FF6B69">
                  <w:pPr>
                    <w:widowControl w:val="0"/>
                    <w:suppressAutoHyphens/>
                    <w:spacing w:before="120" w:afterLines="0" w:after="0" w:line="280" w:lineRule="atLeast"/>
                    <w:jc w:val="both"/>
                    <w:rPr>
                      <w:rFonts w:eastAsia="Batang"/>
                      <w:lang w:val="en-GB"/>
                    </w:rPr>
                  </w:pPr>
                  <w:r w:rsidRPr="00FF6B69">
                    <w:rPr>
                      <w:rFonts w:eastAsia="宋体"/>
                      <w:bCs/>
                      <w:lang w:val="en-GB" w:eastAsia="zh-CN"/>
                    </w:rPr>
                    <w:t xml:space="preserve">vehicle </w:t>
                  </w:r>
                  <w:r w:rsidRPr="00FF6B69">
                    <w:rPr>
                      <w:rFonts w:eastAsia="宋体"/>
                      <w:bCs/>
                      <w:lang w:val="en-GB"/>
                    </w:rPr>
                    <w:t>UE</w:t>
                  </w:r>
                </w:p>
              </w:tc>
              <w:tc>
                <w:tcPr>
                  <w:tcW w:w="3671" w:type="pct"/>
                  <w:tcBorders>
                    <w:top w:val="double" w:sz="4" w:space="0" w:color="A5A5A5"/>
                    <w:left w:val="double" w:sz="4" w:space="0" w:color="A5A5A5"/>
                    <w:bottom w:val="double" w:sz="4" w:space="0" w:color="A5A5A5"/>
                    <w:right w:val="double" w:sz="4" w:space="0" w:color="A5A5A5"/>
                  </w:tcBorders>
                </w:tcPr>
                <w:p w14:paraId="42AF5BE2" w14:textId="77777777" w:rsidR="00FF6B69" w:rsidRPr="00FF6B69" w:rsidRDefault="00FF6B69" w:rsidP="00FF6B69">
                  <w:pPr>
                    <w:widowControl w:val="0"/>
                    <w:suppressAutoHyphens/>
                    <w:overflowPunct w:val="0"/>
                    <w:snapToGrid w:val="0"/>
                    <w:spacing w:before="120" w:afterLines="0" w:after="0" w:line="280" w:lineRule="atLeast"/>
                    <w:jc w:val="both"/>
                    <w:textAlignment w:val="baseline"/>
                    <w:rPr>
                      <w:rFonts w:eastAsia="等线"/>
                      <w:lang w:val="en-GB"/>
                    </w:rPr>
                  </w:pPr>
                  <w:r w:rsidRPr="00FF6B69">
                    <w:rPr>
                      <w:rFonts w:eastAsia="等线"/>
                      <w:lang w:val="en-GB"/>
                    </w:rPr>
                    <w:t>Highway and Urban grid</w:t>
                  </w:r>
                </w:p>
                <w:p w14:paraId="5C64BC00" w14:textId="77777777" w:rsidR="00FF6B69" w:rsidRPr="00FF6B69" w:rsidRDefault="00FF6B69" w:rsidP="00FF6B69">
                  <w:pPr>
                    <w:widowControl w:val="0"/>
                    <w:numPr>
                      <w:ilvl w:val="0"/>
                      <w:numId w:val="13"/>
                    </w:numPr>
                    <w:suppressAutoHyphens/>
                    <w:spacing w:before="120" w:afterLines="0" w:after="0" w:line="280" w:lineRule="atLeast"/>
                    <w:jc w:val="both"/>
                    <w:rPr>
                      <w:rFonts w:eastAsia="等线"/>
                      <w:lang w:val="en-GB" w:eastAsia="zh-CN"/>
                    </w:rPr>
                  </w:pPr>
                  <w:r w:rsidRPr="00FF6B69">
                    <w:rPr>
                      <w:rFonts w:eastAsia="等线"/>
                      <w:lang w:val="en-GB"/>
                    </w:rPr>
                    <w:t xml:space="preserve">V2V </w:t>
                  </w:r>
                  <w:r w:rsidRPr="00FF6B69">
                    <w:rPr>
                      <w:rFonts w:eastAsia="等线"/>
                      <w:lang w:val="en-GB" w:eastAsia="zh-CN"/>
                    </w:rPr>
                    <w:t>link</w:t>
                  </w:r>
                  <w:r w:rsidRPr="00FF6B69">
                    <w:rPr>
                      <w:rFonts w:eastAsia="等线"/>
                      <w:lang w:val="en-GB"/>
                    </w:rPr>
                    <w:t xml:space="preserve"> in section 6 of TR 37.885</w:t>
                  </w:r>
                  <w:r w:rsidRPr="00FF6B69">
                    <w:rPr>
                      <w:rFonts w:eastAsia="等线"/>
                      <w:lang w:val="en-GB" w:eastAsia="zh-CN"/>
                    </w:rPr>
                    <w:t xml:space="preserve">, </w:t>
                  </w:r>
                  <w:r w:rsidRPr="00FF6B69">
                    <w:rPr>
                      <w:rFonts w:eastAsia="等线"/>
                      <w:lang w:val="en-GB"/>
                    </w:rPr>
                    <w:t>with antenna height at RSU is 5m</w:t>
                  </w:r>
                </w:p>
              </w:tc>
            </w:tr>
          </w:tbl>
          <w:p w14:paraId="2C61D2B9" w14:textId="77777777" w:rsidR="00FF6B69" w:rsidRPr="00114282" w:rsidRDefault="00FF6B69" w:rsidP="00A7278E">
            <w:pPr>
              <w:pStyle w:val="Proposal0"/>
              <w:spacing w:after="156"/>
              <w:rPr>
                <w:rFonts w:ascii="Times New Roman" w:eastAsia="宋体" w:hAnsi="Times New Roman"/>
                <w:b w:val="0"/>
                <w:bCs w:val="0"/>
                <w:color w:val="000000" w:themeColor="text1"/>
                <w:lang w:val="en-GB"/>
              </w:rPr>
            </w:pPr>
          </w:p>
        </w:tc>
      </w:tr>
    </w:tbl>
    <w:p w14:paraId="4EFD2B70" w14:textId="0C38B688" w:rsidR="00A76835" w:rsidRDefault="00FF6B69" w:rsidP="00311CDB">
      <w:pPr>
        <w:pStyle w:val="Proposal0"/>
        <w:numPr>
          <w:ilvl w:val="0"/>
          <w:numId w:val="9"/>
        </w:numPr>
        <w:spacing w:beforeLines="50" w:before="120"/>
        <w:rPr>
          <w:rFonts w:ascii="Times New Roman" w:eastAsia="宋体" w:hAnsi="Times New Roman"/>
          <w:color w:val="000000" w:themeColor="text1"/>
        </w:rPr>
      </w:pPr>
      <w:r>
        <w:rPr>
          <w:rFonts w:ascii="Times New Roman" w:eastAsia="宋体" w:hAnsi="Times New Roman" w:hint="eastAsia"/>
          <w:color w:val="000000" w:themeColor="text1"/>
        </w:rPr>
        <w:t xml:space="preserve">Support FL proposal 5.1-2 in </w:t>
      </w:r>
      <w:r w:rsidR="00CF2776" w:rsidRPr="00CF2776">
        <w:rPr>
          <w:rFonts w:ascii="Times New Roman" w:eastAsia="宋体" w:hAnsi="Times New Roman"/>
          <w:color w:val="000000" w:themeColor="text1"/>
        </w:rPr>
        <w:t>R1-2503146</w:t>
      </w:r>
      <w:r>
        <w:rPr>
          <w:rFonts w:ascii="Times New Roman" w:eastAsia="宋体" w:hAnsi="Times New Roman" w:hint="eastAsia"/>
          <w:color w:val="000000" w:themeColor="text1"/>
        </w:rPr>
        <w:t xml:space="preserve"> </w:t>
      </w:r>
      <w:r w:rsidR="00306008">
        <w:rPr>
          <w:rFonts w:ascii="Times New Roman" w:eastAsia="宋体" w:hAnsi="Times New Roman" w:hint="eastAsia"/>
          <w:color w:val="000000" w:themeColor="text1"/>
        </w:rPr>
        <w:t>regarding references TRs for RSU</w:t>
      </w:r>
      <w:r w:rsidR="00586C0D">
        <w:rPr>
          <w:rFonts w:ascii="Times New Roman" w:eastAsia="宋体" w:hAnsi="Times New Roman" w:hint="eastAsia"/>
          <w:color w:val="000000" w:themeColor="text1"/>
        </w:rPr>
        <w:t>-</w:t>
      </w:r>
      <w:r w:rsidR="00306008">
        <w:rPr>
          <w:rFonts w:ascii="Times New Roman" w:eastAsia="宋体" w:hAnsi="Times New Roman" w:hint="eastAsia"/>
          <w:color w:val="000000" w:themeColor="text1"/>
        </w:rPr>
        <w:t>type UE.</w:t>
      </w:r>
      <w:r w:rsidR="00A76835">
        <w:rPr>
          <w:rFonts w:ascii="Times New Roman" w:eastAsia="宋体" w:hAnsi="Times New Roman" w:hint="eastAsia"/>
          <w:color w:val="000000" w:themeColor="text1"/>
        </w:rPr>
        <w:t xml:space="preserve"> </w:t>
      </w:r>
    </w:p>
    <w:p w14:paraId="1D7F683D" w14:textId="21E464B2" w:rsidR="008349D1" w:rsidRDefault="00E52D77" w:rsidP="00CD7DE7">
      <w:pPr>
        <w:pStyle w:val="2"/>
        <w:spacing w:after="120"/>
        <w:ind w:left="567"/>
        <w:rPr>
          <w:rFonts w:eastAsiaTheme="minorEastAsia"/>
          <w:lang w:eastAsia="zh-CN"/>
        </w:rPr>
      </w:pPr>
      <w:r>
        <w:rPr>
          <w:rFonts w:eastAsiaTheme="minorEastAsia"/>
          <w:lang w:eastAsia="zh-CN"/>
        </w:rPr>
        <w:t>Large scale fading</w:t>
      </w:r>
    </w:p>
    <w:p w14:paraId="07803CA5" w14:textId="22097514" w:rsidR="00927446" w:rsidRDefault="0007066D" w:rsidP="00CD7DE7">
      <w:pPr>
        <w:spacing w:after="120"/>
        <w:jc w:val="both"/>
        <w:rPr>
          <w:rFonts w:eastAsiaTheme="minorEastAsia"/>
          <w:lang w:val="x-none" w:eastAsia="zh-CN"/>
        </w:rPr>
      </w:pPr>
      <w:r w:rsidRPr="0007066D">
        <w:rPr>
          <w:rFonts w:eastAsiaTheme="minorEastAsia"/>
          <w:lang w:val="x-none" w:eastAsia="zh-CN"/>
        </w:rPr>
        <w:t xml:space="preserve">Large </w:t>
      </w:r>
      <w:r w:rsidR="00365F9A">
        <w:rPr>
          <w:rFonts w:eastAsiaTheme="minorEastAsia" w:hint="eastAsia"/>
          <w:lang w:val="x-none" w:eastAsia="zh-CN"/>
        </w:rPr>
        <w:t>s</w:t>
      </w:r>
      <w:r w:rsidR="00365F9A" w:rsidRPr="0007066D">
        <w:rPr>
          <w:rFonts w:eastAsiaTheme="minorEastAsia"/>
          <w:lang w:val="x-none" w:eastAsia="zh-CN"/>
        </w:rPr>
        <w:t xml:space="preserve">cale </w:t>
      </w:r>
      <w:r w:rsidR="00365F9A">
        <w:rPr>
          <w:rFonts w:eastAsiaTheme="minorEastAsia" w:hint="eastAsia"/>
          <w:lang w:val="x-none" w:eastAsia="zh-CN"/>
        </w:rPr>
        <w:t>f</w:t>
      </w:r>
      <w:r w:rsidR="00365F9A" w:rsidRPr="0007066D">
        <w:rPr>
          <w:rFonts w:eastAsiaTheme="minorEastAsia"/>
          <w:lang w:val="x-none" w:eastAsia="zh-CN"/>
        </w:rPr>
        <w:t xml:space="preserve">ading </w:t>
      </w:r>
      <w:r w:rsidRPr="0007066D">
        <w:rPr>
          <w:rFonts w:eastAsiaTheme="minorEastAsia"/>
          <w:lang w:val="x-none" w:eastAsia="zh-CN"/>
        </w:rPr>
        <w:t>refers to the attenuation and fluctuations of signal when the signal is transmitted over a long distance</w:t>
      </w:r>
      <w:r w:rsidR="00AB3F55">
        <w:rPr>
          <w:rFonts w:eastAsiaTheme="minorEastAsia" w:hint="eastAsia"/>
          <w:lang w:val="x-none" w:eastAsia="zh-CN"/>
        </w:rPr>
        <w:t xml:space="preserve">. </w:t>
      </w:r>
      <w:r w:rsidRPr="0007066D">
        <w:rPr>
          <w:rFonts w:eastAsiaTheme="minorEastAsia"/>
          <w:lang w:val="x-none" w:eastAsia="zh-CN"/>
        </w:rPr>
        <w:t xml:space="preserve">It also covers the attenuation of signal power due to obstacles between the transmitter and receiver. In the </w:t>
      </w:r>
      <w:r w:rsidR="007B294C">
        <w:rPr>
          <w:rFonts w:eastAsiaTheme="minorEastAsia"/>
          <w:lang w:val="x-none" w:eastAsia="zh-CN"/>
        </w:rPr>
        <w:t>modelling</w:t>
      </w:r>
      <w:r w:rsidRPr="0007066D">
        <w:rPr>
          <w:rFonts w:eastAsiaTheme="minorEastAsia"/>
          <w:lang w:val="x-none" w:eastAsia="zh-CN"/>
        </w:rPr>
        <w:t xml:space="preserve"> of integrated sensing and communication channels, large-scale fading primarily describes the power variation at the sensing receiver located at a certain distance from the sensing transmitter. </w:t>
      </w:r>
      <w:r w:rsidR="003313D4" w:rsidRPr="00C330C6">
        <w:rPr>
          <w:rFonts w:eastAsiaTheme="minorEastAsia"/>
          <w:lang w:val="x-none" w:eastAsia="zh-CN"/>
        </w:rPr>
        <w:t xml:space="preserve">Additionally, the impact of EO type-2 on </w:t>
      </w:r>
      <w:proofErr w:type="spellStart"/>
      <w:r w:rsidR="003313D4" w:rsidRPr="00C330C6">
        <w:rPr>
          <w:rFonts w:eastAsiaTheme="minorEastAsia"/>
          <w:lang w:val="x-none" w:eastAsia="zh-CN"/>
        </w:rPr>
        <w:t>pathloss</w:t>
      </w:r>
      <w:proofErr w:type="spellEnd"/>
      <w:r w:rsidR="003313D4" w:rsidRPr="00C330C6">
        <w:rPr>
          <w:rFonts w:eastAsiaTheme="minorEastAsia"/>
          <w:lang w:val="x-none" w:eastAsia="zh-CN"/>
        </w:rPr>
        <w:t xml:space="preserve"> </w:t>
      </w:r>
      <w:r w:rsidR="00983AAB">
        <w:rPr>
          <w:rFonts w:eastAsiaTheme="minorEastAsia" w:hint="eastAsia"/>
          <w:lang w:val="x-none" w:eastAsia="zh-CN"/>
        </w:rPr>
        <w:t>needs</w:t>
      </w:r>
      <w:r w:rsidR="003313D4" w:rsidRPr="00C330C6">
        <w:rPr>
          <w:rFonts w:eastAsiaTheme="minorEastAsia"/>
          <w:lang w:val="x-none" w:eastAsia="zh-CN"/>
        </w:rPr>
        <w:t xml:space="preserve"> further investigation.</w:t>
      </w:r>
    </w:p>
    <w:p w14:paraId="0AF8DEC1" w14:textId="0D2EC16F" w:rsidR="00410A8D" w:rsidRDefault="0025747F" w:rsidP="00CB4D43">
      <w:pPr>
        <w:pStyle w:val="3"/>
      </w:pPr>
      <w:r w:rsidRPr="0025747F">
        <w:t>Path loss modelling</w:t>
      </w:r>
    </w:p>
    <w:p w14:paraId="0661AB82" w14:textId="4B3A1ED0" w:rsidR="009F4C16" w:rsidRPr="00CB4D43" w:rsidRDefault="009F4C16" w:rsidP="00CB4D43">
      <w:pPr>
        <w:spacing w:after="120"/>
        <w:rPr>
          <w:rFonts w:eastAsiaTheme="minorEastAsia"/>
        </w:rPr>
      </w:pPr>
      <w:r w:rsidRPr="009F4C16">
        <w:rPr>
          <w:rFonts w:eastAsiaTheme="minorEastAsia"/>
          <w:lang w:eastAsia="zh-CN"/>
        </w:rPr>
        <w:t>In RAN1#1</w:t>
      </w:r>
      <w:r>
        <w:rPr>
          <w:rFonts w:eastAsiaTheme="minorEastAsia" w:hint="eastAsia"/>
          <w:lang w:eastAsia="zh-CN"/>
        </w:rPr>
        <w:t>20bis</w:t>
      </w:r>
      <w:r w:rsidRPr="009F4C16">
        <w:rPr>
          <w:rFonts w:eastAsiaTheme="minorEastAsia"/>
          <w:lang w:eastAsia="zh-CN"/>
        </w:rPr>
        <w:t xml:space="preserve"> m</w:t>
      </w:r>
      <w:r>
        <w:rPr>
          <w:rFonts w:eastAsiaTheme="minorEastAsia"/>
          <w:lang w:eastAsia="zh-CN"/>
        </w:rPr>
        <w:t>eeting, the following agreement ha</w:t>
      </w:r>
      <w:r>
        <w:rPr>
          <w:rFonts w:eastAsiaTheme="minorEastAsia" w:hint="eastAsia"/>
          <w:lang w:eastAsia="zh-CN"/>
        </w:rPr>
        <w:t>s</w:t>
      </w:r>
      <w:r w:rsidRPr="009F4C16">
        <w:rPr>
          <w:rFonts w:eastAsiaTheme="minorEastAsia"/>
          <w:lang w:eastAsia="zh-CN"/>
        </w:rPr>
        <w:t xml:space="preserve"> been reached for</w:t>
      </w:r>
      <w:r>
        <w:rPr>
          <w:rFonts w:eastAsiaTheme="minorEastAsia" w:hint="eastAsia"/>
          <w:lang w:eastAsia="zh-CN"/>
        </w:rPr>
        <w:t xml:space="preserve"> path loss</w:t>
      </w:r>
      <w:r w:rsidRPr="009F4C16">
        <w:rPr>
          <w:rFonts w:eastAsiaTheme="minorEastAsia"/>
          <w:lang w:eastAsia="zh-CN"/>
        </w:rPr>
        <w:t xml:space="preserve"> [</w:t>
      </w:r>
      <w:r>
        <w:rPr>
          <w:rFonts w:eastAsiaTheme="minorEastAsia" w:hint="eastAsia"/>
          <w:lang w:eastAsia="zh-CN"/>
        </w:rPr>
        <w:t>11</w:t>
      </w:r>
      <w:r w:rsidRPr="009F4C16">
        <w:rPr>
          <w:rFonts w:eastAsiaTheme="minorEastAsia"/>
          <w:lang w:eastAsia="zh-CN"/>
        </w:rPr>
        <w:t>]:</w:t>
      </w:r>
    </w:p>
    <w:tbl>
      <w:tblPr>
        <w:tblStyle w:val="a4"/>
        <w:tblW w:w="0" w:type="auto"/>
        <w:tblInd w:w="108" w:type="dxa"/>
        <w:tblLook w:val="04A0" w:firstRow="1" w:lastRow="0" w:firstColumn="1" w:lastColumn="0" w:noHBand="0" w:noVBand="1"/>
      </w:tblPr>
      <w:tblGrid>
        <w:gridCol w:w="9072"/>
      </w:tblGrid>
      <w:tr w:rsidR="00410A8D" w14:paraId="2AD03BDF" w14:textId="77777777" w:rsidTr="00410A8D">
        <w:tc>
          <w:tcPr>
            <w:tcW w:w="9072" w:type="dxa"/>
          </w:tcPr>
          <w:p w14:paraId="3CBF165F" w14:textId="18C2A601" w:rsidR="00410A8D" w:rsidRPr="005034A3" w:rsidRDefault="00410A8D" w:rsidP="00410A8D">
            <w:pPr>
              <w:spacing w:after="120"/>
              <w:rPr>
                <w:rFonts w:ascii="Times" w:eastAsia="Batang" w:hAnsi="Times"/>
                <w:bCs/>
                <w:szCs w:val="24"/>
                <w:highlight w:val="green"/>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Pr>
                <w:rFonts w:ascii="Times" w:eastAsiaTheme="minorEastAsia" w:hAnsi="Times" w:hint="eastAsia"/>
                <w:b/>
                <w:bCs/>
                <w:szCs w:val="24"/>
                <w:highlight w:val="green"/>
                <w:lang w:eastAsia="zh-CN"/>
              </w:rPr>
              <w:t>20b</w:t>
            </w:r>
            <w:r w:rsidR="00EF2403">
              <w:rPr>
                <w:rFonts w:ascii="Times" w:eastAsiaTheme="minorEastAsia" w:hAnsi="Times" w:hint="eastAsia"/>
                <w:b/>
                <w:bCs/>
                <w:szCs w:val="24"/>
                <w:highlight w:val="green"/>
                <w:lang w:eastAsia="zh-CN"/>
              </w:rPr>
              <w:t>is</w:t>
            </w:r>
            <w:r w:rsidRPr="00F01960">
              <w:rPr>
                <w:rFonts w:ascii="Times" w:eastAsia="Batang" w:hAnsi="Times"/>
                <w:b/>
                <w:bCs/>
                <w:szCs w:val="24"/>
                <w:highlight w:val="green"/>
                <w:lang w:eastAsia="x-none"/>
              </w:rPr>
              <w:t>)</w:t>
            </w:r>
          </w:p>
          <w:p w14:paraId="269661AD" w14:textId="77777777" w:rsidR="00410A8D" w:rsidRPr="00BD01E9" w:rsidRDefault="00410A8D" w:rsidP="00BD01E9">
            <w:pPr>
              <w:spacing w:after="120"/>
              <w:rPr>
                <w:rFonts w:eastAsia="等线"/>
                <w:lang w:eastAsia="zh-CN"/>
              </w:rPr>
            </w:pPr>
            <w:r w:rsidRPr="00BD01E9">
              <w:rPr>
                <w:rFonts w:eastAsia="等线"/>
                <w:lang w:eastAsia="zh-CN"/>
              </w:rPr>
              <w:t xml:space="preserve">In sensing scenario </w:t>
            </w:r>
            <w:proofErr w:type="spellStart"/>
            <w:r w:rsidRPr="00BD01E9">
              <w:rPr>
                <w:rFonts w:eastAsia="等线"/>
                <w:lang w:eastAsia="zh-CN"/>
              </w:rPr>
              <w:t>UMi</w:t>
            </w:r>
            <w:proofErr w:type="spellEnd"/>
            <w:r w:rsidRPr="00BD01E9">
              <w:rPr>
                <w:rFonts w:eastAsia="等线"/>
                <w:lang w:eastAsia="zh-CN"/>
              </w:rPr>
              <w:t xml:space="preserve">, </w:t>
            </w:r>
            <w:proofErr w:type="spellStart"/>
            <w:r w:rsidRPr="00BD01E9">
              <w:rPr>
                <w:rFonts w:eastAsia="等线"/>
                <w:lang w:eastAsia="zh-CN"/>
              </w:rPr>
              <w:t>UMa</w:t>
            </w:r>
            <w:proofErr w:type="spellEnd"/>
            <w:r w:rsidRPr="00BD01E9">
              <w:rPr>
                <w:rFonts w:eastAsia="等线"/>
                <w:lang w:eastAsia="zh-CN"/>
              </w:rPr>
              <w:t xml:space="preserve">, </w:t>
            </w:r>
            <w:proofErr w:type="spellStart"/>
            <w:r w:rsidRPr="00BD01E9">
              <w:rPr>
                <w:rFonts w:eastAsia="等线"/>
                <w:lang w:eastAsia="zh-CN"/>
              </w:rPr>
              <w:t>RMa</w:t>
            </w:r>
            <w:proofErr w:type="spellEnd"/>
            <w:r w:rsidRPr="00BD01E9">
              <w:rPr>
                <w:rFonts w:eastAsia="等线"/>
                <w:lang w:eastAsia="zh-CN"/>
              </w:rPr>
              <w:t xml:space="preserve">, if the height of a scattering point of target is less than 1.5m, for </w:t>
            </w:r>
            <w:proofErr w:type="spellStart"/>
            <w:r w:rsidRPr="00BD01E9">
              <w:rPr>
                <w:rFonts w:eastAsia="等线"/>
                <w:lang w:eastAsia="zh-CN"/>
              </w:rPr>
              <w:t>pathloss</w:t>
            </w:r>
            <w:proofErr w:type="spellEnd"/>
            <w:r w:rsidRPr="00BD01E9">
              <w:rPr>
                <w:rFonts w:eastAsia="等线"/>
                <w:lang w:eastAsia="zh-CN"/>
              </w:rPr>
              <w:t xml:space="preserve"> calculation, down-selection one of the options below:</w:t>
            </w:r>
          </w:p>
          <w:p w14:paraId="722DE5D3" w14:textId="77777777" w:rsidR="00410A8D" w:rsidRPr="00BD01E9" w:rsidRDefault="00410A8D" w:rsidP="00BD01E9">
            <w:pPr>
              <w:spacing w:after="120"/>
              <w:rPr>
                <w:rFonts w:eastAsia="等线"/>
                <w:lang w:eastAsia="zh-CN"/>
              </w:rPr>
            </w:pPr>
            <w:r w:rsidRPr="00BD01E9">
              <w:rPr>
                <w:rFonts w:eastAsia="等线"/>
                <w:lang w:eastAsia="zh-CN"/>
              </w:rPr>
              <w:t xml:space="preserve">Option 4: use </w:t>
            </w:r>
            <m:oMath>
              <m:sSub>
                <m:sSubPr>
                  <m:ctrlPr>
                    <w:rPr>
                      <w:rFonts w:ascii="Cambria Math" w:eastAsia="等线" w:hAnsi="Cambria Math"/>
                      <w:lang w:eastAsia="zh-CN"/>
                    </w:rPr>
                  </m:ctrlPr>
                </m:sSubPr>
                <m:e>
                  <m:r>
                    <m:rPr>
                      <m:sty m:val="p"/>
                    </m:rPr>
                    <w:rPr>
                      <w:rFonts w:ascii="Cambria Math" w:eastAsia="等线" w:hAnsi="Cambria Math"/>
                      <w:lang w:eastAsia="zh-CN"/>
                    </w:rPr>
                    <m:t>PL</m:t>
                  </m:r>
                </m:e>
                <m:sub>
                  <m:r>
                    <m:rPr>
                      <m:sty m:val="p"/>
                    </m:rPr>
                    <w:rPr>
                      <w:rFonts w:ascii="Cambria Math" w:eastAsia="等线" w:hAnsi="Cambria Math"/>
                      <w:lang w:eastAsia="zh-CN"/>
                    </w:rPr>
                    <m:t>1</m:t>
                  </m:r>
                </m:sub>
              </m:sSub>
            </m:oMath>
            <w:r w:rsidRPr="00BD01E9">
              <w:rPr>
                <w:rFonts w:eastAsia="等线"/>
                <w:lang w:eastAsia="zh-CN"/>
              </w:rPr>
              <w:t xml:space="preserve"> in Table 7.4.1-1: Pathloss models in TR 38.901</w:t>
            </w:r>
          </w:p>
          <w:p w14:paraId="70A95289" w14:textId="70758CE7" w:rsidR="00410A8D" w:rsidRPr="00BD01E9" w:rsidRDefault="00410A8D" w:rsidP="00BD01E9">
            <w:pPr>
              <w:spacing w:after="120"/>
              <w:rPr>
                <w:rFonts w:eastAsiaTheme="minorEastAsia"/>
                <w:lang w:eastAsia="zh-CN"/>
              </w:rPr>
            </w:pPr>
            <w:r>
              <w:rPr>
                <w:rFonts w:eastAsia="等线" w:hint="eastAsia"/>
                <w:lang w:eastAsia="zh-CN"/>
              </w:rPr>
              <w:t>O</w:t>
            </w:r>
            <w:r>
              <w:rPr>
                <w:rFonts w:eastAsia="等线"/>
                <w:lang w:eastAsia="zh-CN"/>
              </w:rPr>
              <w:t xml:space="preserve">ption 5: use </w:t>
            </w:r>
            <w:proofErr w:type="spellStart"/>
            <w:r>
              <w:rPr>
                <w:rFonts w:eastAsia="等线"/>
                <w:lang w:eastAsia="zh-CN"/>
              </w:rPr>
              <w:t>h</w:t>
            </w:r>
            <w:r w:rsidRPr="00BD01E9">
              <w:rPr>
                <w:rFonts w:eastAsia="等线"/>
                <w:lang w:eastAsia="zh-CN"/>
              </w:rPr>
              <w:t>UT</w:t>
            </w:r>
            <w:proofErr w:type="spellEnd"/>
            <w:r>
              <w:rPr>
                <w:rFonts w:eastAsia="等线"/>
                <w:lang w:eastAsia="zh-CN"/>
              </w:rPr>
              <w:t xml:space="preserve"> 1.5 m f</w:t>
            </w:r>
            <w:r w:rsidRPr="00BD01E9">
              <w:rPr>
                <w:rFonts w:eastAsia="等线"/>
                <w:lang w:eastAsia="zh-CN"/>
              </w:rPr>
              <w:t xml:space="preserve">or </w:t>
            </w:r>
            <w:proofErr w:type="spellStart"/>
            <w:r w:rsidRPr="00BD01E9">
              <w:rPr>
                <w:rFonts w:eastAsia="等线"/>
                <w:lang w:eastAsia="zh-CN"/>
              </w:rPr>
              <w:t>pathloss</w:t>
            </w:r>
            <w:proofErr w:type="spellEnd"/>
            <w:r w:rsidRPr="00BD01E9">
              <w:rPr>
                <w:rFonts w:eastAsia="等线"/>
                <w:lang w:eastAsia="zh-CN"/>
              </w:rPr>
              <w:t xml:space="preserve"> calculation</w:t>
            </w:r>
          </w:p>
        </w:tc>
      </w:tr>
    </w:tbl>
    <w:p w14:paraId="18A0EAFC" w14:textId="0013F034" w:rsidR="003475E5" w:rsidRDefault="003475E5" w:rsidP="00311CDB">
      <w:pPr>
        <w:tabs>
          <w:tab w:val="left" w:pos="0"/>
        </w:tabs>
        <w:spacing w:beforeLines="50" w:before="120" w:after="120"/>
        <w:jc w:val="both"/>
        <w:rPr>
          <w:rFonts w:eastAsiaTheme="minorEastAsia"/>
          <w:lang w:val="x-none" w:eastAsia="zh-CN"/>
        </w:rPr>
      </w:pPr>
      <w:r w:rsidRPr="00CB4D43">
        <w:rPr>
          <w:rFonts w:eastAsiaTheme="minorEastAsia"/>
          <w:lang w:val="x-none" w:eastAsia="zh-CN"/>
        </w:rPr>
        <w:t xml:space="preserve">When the height of </w:t>
      </w:r>
      <w:r w:rsidR="00CB4D43">
        <w:rPr>
          <w:rFonts w:eastAsiaTheme="minorEastAsia" w:hint="eastAsia"/>
          <w:lang w:val="x-none" w:eastAsia="zh-CN"/>
        </w:rPr>
        <w:t>UE (</w:t>
      </w:r>
      <w:proofErr w:type="spellStart"/>
      <w:r w:rsidRPr="00CB4D43">
        <w:rPr>
          <w:rFonts w:eastAsiaTheme="minorEastAsia"/>
          <w:lang w:val="x-none" w:eastAsia="zh-CN"/>
        </w:rPr>
        <w:t>hUT</w:t>
      </w:r>
      <w:proofErr w:type="spellEnd"/>
      <w:r w:rsidR="00CB4D43">
        <w:rPr>
          <w:rFonts w:eastAsiaTheme="minorEastAsia" w:hint="eastAsia"/>
          <w:lang w:val="x-none" w:eastAsia="zh-CN"/>
        </w:rPr>
        <w:t>)</w:t>
      </w:r>
      <w:r w:rsidRPr="00CB4D43">
        <w:rPr>
          <w:rFonts w:eastAsiaTheme="minorEastAsia"/>
          <w:lang w:val="x-none" w:eastAsia="zh-CN"/>
        </w:rPr>
        <w:t xml:space="preserve"> is set to 1.5 m, </w:t>
      </w:r>
      <w:proofErr w:type="spellStart"/>
      <w:r w:rsidR="00DF28DD">
        <w:rPr>
          <w:rFonts w:eastAsiaTheme="minorEastAsia"/>
          <w:lang w:val="x-none" w:eastAsia="zh-CN"/>
        </w:rPr>
        <w:t>d_BP</w:t>
      </w:r>
      <w:proofErr w:type="spellEnd"/>
      <w:r w:rsidRPr="00CB4D43">
        <w:rPr>
          <w:rFonts w:eastAsiaTheme="minorEastAsia"/>
          <w:lang w:val="x-none" w:eastAsia="zh-CN"/>
        </w:rPr>
        <w:t xml:space="preserve"> for different scenarios are provided as follows, accompanied by a graphical comparison of the </w:t>
      </w:r>
      <w:proofErr w:type="spellStart"/>
      <w:r w:rsidRPr="00CB4D43">
        <w:rPr>
          <w:rFonts w:eastAsiaTheme="minorEastAsia"/>
          <w:lang w:val="x-none" w:eastAsia="zh-CN"/>
        </w:rPr>
        <w:t>pathloss</w:t>
      </w:r>
      <w:proofErr w:type="spellEnd"/>
      <w:r w:rsidRPr="00CB4D43">
        <w:rPr>
          <w:rFonts w:eastAsiaTheme="minorEastAsia"/>
          <w:lang w:val="x-none" w:eastAsia="zh-CN"/>
        </w:rPr>
        <w:t xml:space="preserve"> models PL1 and PL2</w:t>
      </w:r>
      <w:r w:rsidR="009F4C16">
        <w:rPr>
          <w:rFonts w:eastAsiaTheme="minorEastAsia" w:hint="eastAsia"/>
          <w:lang w:val="x-none" w:eastAsia="zh-CN"/>
        </w:rPr>
        <w:t xml:space="preserve"> </w:t>
      </w:r>
      <w:r w:rsidR="009F4C16" w:rsidRPr="00BD01E9">
        <w:rPr>
          <w:rFonts w:eastAsia="等线"/>
          <w:lang w:eastAsia="zh-CN"/>
        </w:rPr>
        <w:t>in TR 38.901</w:t>
      </w:r>
      <w:r w:rsidRPr="00CB4D43">
        <w:rPr>
          <w:rFonts w:eastAsiaTheme="minorEastAsia"/>
          <w:lang w:val="x-none" w:eastAsia="zh-CN"/>
        </w:rPr>
        <w:t>.</w:t>
      </w:r>
    </w:p>
    <w:p w14:paraId="5B57D560" w14:textId="04CD1ACE" w:rsidR="003215B9" w:rsidRPr="00CB4D43" w:rsidRDefault="003215B9" w:rsidP="00F319DE">
      <w:pPr>
        <w:spacing w:after="120"/>
        <w:jc w:val="center"/>
        <w:rPr>
          <w:rFonts w:eastAsiaTheme="minorEastAsia"/>
          <w:lang w:val="x-none" w:eastAsia="zh-CN"/>
        </w:rPr>
      </w:pPr>
      <w:r>
        <w:rPr>
          <w:noProof/>
          <w:lang w:eastAsia="zh-CN"/>
        </w:rPr>
        <w:lastRenderedPageBreak/>
        <w:drawing>
          <wp:inline distT="0" distB="0" distL="0" distR="0" wp14:anchorId="4BA5F668" wp14:editId="5B6CB60E">
            <wp:extent cx="3525163" cy="2534096"/>
            <wp:effectExtent l="0" t="0" r="0" b="0"/>
            <wp:docPr id="11" name="图片 11" descr="C:\Users\renbin\Documents\WXWork\1688850384156475\Cache\Image\2025-05\企业微信截图_17467863031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renbin\Documents\WXWork\1688850384156475\Cache\Image\2025-05\企业微信截图_174678630315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2179" cy="2531951"/>
                    </a:xfrm>
                    <a:prstGeom prst="rect">
                      <a:avLst/>
                    </a:prstGeom>
                    <a:noFill/>
                    <a:ln>
                      <a:noFill/>
                    </a:ln>
                  </pic:spPr>
                </pic:pic>
              </a:graphicData>
            </a:graphic>
          </wp:inline>
        </w:drawing>
      </w:r>
    </w:p>
    <w:p w14:paraId="32B971C4" w14:textId="17F2B676" w:rsidR="003475E5" w:rsidRPr="00CB4D43" w:rsidRDefault="003475E5" w:rsidP="00311CDB">
      <w:pPr>
        <w:spacing w:after="120"/>
        <w:jc w:val="center"/>
        <w:rPr>
          <w:rFonts w:eastAsiaTheme="minorEastAsia"/>
          <w:lang w:val="x-none" w:eastAsia="zh-CN"/>
        </w:rPr>
      </w:pPr>
      <w:r>
        <w:rPr>
          <w:rFonts w:eastAsiaTheme="minorEastAsia" w:hint="eastAsia"/>
          <w:lang w:val="x-none" w:eastAsia="zh-CN"/>
        </w:rPr>
        <w:t xml:space="preserve">Figure </w:t>
      </w:r>
      <w:r w:rsidR="006F5C99">
        <w:rPr>
          <w:rFonts w:eastAsiaTheme="minorEastAsia" w:hint="eastAsia"/>
          <w:lang w:val="x-none" w:eastAsia="zh-CN"/>
        </w:rPr>
        <w:t>1</w:t>
      </w:r>
      <w:r>
        <w:rPr>
          <w:rFonts w:eastAsiaTheme="minorEastAsia" w:hint="eastAsia"/>
          <w:lang w:val="x-none" w:eastAsia="zh-CN"/>
        </w:rPr>
        <w:t>:</w:t>
      </w:r>
      <w:r w:rsidRPr="00CB4D43">
        <w:rPr>
          <w:rFonts w:eastAsiaTheme="minorEastAsia" w:hint="eastAsia"/>
          <w:lang w:val="x-none" w:eastAsia="zh-CN"/>
        </w:rPr>
        <w:t xml:space="preserve"> </w:t>
      </w:r>
      <w:r w:rsidR="00CB4D43">
        <w:rPr>
          <w:rFonts w:eastAsiaTheme="minorEastAsia" w:hint="eastAsia"/>
          <w:lang w:val="x-none" w:eastAsia="zh-CN"/>
        </w:rPr>
        <w:t>T</w:t>
      </w:r>
      <w:r w:rsidRPr="00CB4D43">
        <w:rPr>
          <w:rFonts w:eastAsiaTheme="minorEastAsia"/>
          <w:lang w:val="x-none" w:eastAsia="zh-CN"/>
        </w:rPr>
        <w:t xml:space="preserve">he diagram of </w:t>
      </w:r>
      <w:proofErr w:type="spellStart"/>
      <w:r w:rsidRPr="00CB4D43">
        <w:rPr>
          <w:rFonts w:eastAsiaTheme="minorEastAsia"/>
          <w:lang w:val="x-none" w:eastAsia="zh-CN"/>
        </w:rPr>
        <w:t>d_BP</w:t>
      </w:r>
      <w:proofErr w:type="spellEnd"/>
      <w:r w:rsidRPr="00CB4D43">
        <w:rPr>
          <w:rFonts w:eastAsiaTheme="minorEastAsia"/>
          <w:lang w:val="x-none" w:eastAsia="zh-CN"/>
        </w:rPr>
        <w:t xml:space="preserve">, PL1, and PL2 in </w:t>
      </w:r>
      <w:proofErr w:type="spellStart"/>
      <w:r w:rsidRPr="00CB4D43">
        <w:rPr>
          <w:rFonts w:eastAsiaTheme="minorEastAsia"/>
          <w:lang w:val="x-none" w:eastAsia="zh-CN"/>
        </w:rPr>
        <w:t>RMa</w:t>
      </w:r>
      <w:proofErr w:type="spellEnd"/>
      <w:r w:rsidRPr="00CB4D43">
        <w:rPr>
          <w:rFonts w:eastAsiaTheme="minorEastAsia"/>
          <w:lang w:val="x-none" w:eastAsia="zh-CN"/>
        </w:rPr>
        <w:t xml:space="preserve"> scenario</w:t>
      </w:r>
      <w:r w:rsidR="00CB4D43" w:rsidRPr="00CB4D43">
        <w:rPr>
          <w:rFonts w:eastAsiaTheme="minorEastAsia" w:hint="eastAsia"/>
          <w:lang w:val="x-none" w:eastAsia="zh-CN"/>
        </w:rPr>
        <w:t xml:space="preserve"> </w:t>
      </w:r>
      <w:r w:rsidR="00CB4D43">
        <w:rPr>
          <w:rFonts w:eastAsiaTheme="minorEastAsia" w:hint="eastAsia"/>
          <w:lang w:val="x-none" w:eastAsia="zh-CN"/>
        </w:rPr>
        <w:t xml:space="preserve">with </w:t>
      </w:r>
      <w:proofErr w:type="spellStart"/>
      <w:r w:rsidR="00CB4D43" w:rsidRPr="00CB4D43">
        <w:rPr>
          <w:rFonts w:eastAsiaTheme="minorEastAsia"/>
          <w:lang w:val="x-none" w:eastAsia="zh-CN"/>
        </w:rPr>
        <w:t>hUT</w:t>
      </w:r>
      <w:proofErr w:type="spellEnd"/>
      <w:r w:rsidR="00CB4D43" w:rsidRPr="00CB4D43">
        <w:rPr>
          <w:rFonts w:eastAsiaTheme="minorEastAsia"/>
          <w:lang w:val="x-none" w:eastAsia="zh-CN"/>
        </w:rPr>
        <w:t xml:space="preserve"> </w:t>
      </w:r>
      <w:r w:rsidR="00CB4D43">
        <w:rPr>
          <w:rFonts w:eastAsiaTheme="minorEastAsia" w:hint="eastAsia"/>
          <w:lang w:val="x-none" w:eastAsia="zh-CN"/>
        </w:rPr>
        <w:t>of</w:t>
      </w:r>
      <w:r w:rsidR="00CB4D43" w:rsidRPr="00CB4D43">
        <w:rPr>
          <w:rFonts w:eastAsiaTheme="minorEastAsia"/>
          <w:lang w:val="x-none" w:eastAsia="zh-CN"/>
        </w:rPr>
        <w:t xml:space="preserve"> 1.5 m</w:t>
      </w:r>
    </w:p>
    <w:p w14:paraId="14743D85" w14:textId="6091D791" w:rsidR="003215B9" w:rsidRPr="00CB4D43" w:rsidRDefault="003215B9" w:rsidP="00F319DE">
      <w:pPr>
        <w:spacing w:after="120"/>
        <w:jc w:val="center"/>
        <w:rPr>
          <w:rFonts w:eastAsiaTheme="minorEastAsia"/>
          <w:lang w:val="x-none" w:eastAsia="zh-CN"/>
        </w:rPr>
      </w:pPr>
      <w:r>
        <w:rPr>
          <w:noProof/>
          <w:lang w:eastAsia="zh-CN"/>
        </w:rPr>
        <w:drawing>
          <wp:inline distT="0" distB="0" distL="0" distR="0" wp14:anchorId="5C98A8C1" wp14:editId="20DD0D66">
            <wp:extent cx="3682049" cy="2747429"/>
            <wp:effectExtent l="0" t="0" r="0" b="0"/>
            <wp:docPr id="8" name="图片 8" descr="C:\Users\renbin\Documents\WXWork\1688850384156475\Cache\Image\2025-05\企业微信截图_17467862901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renbin\Documents\WXWork\1688850384156475\Cache\Image\2025-05\企业微信截图_1746786290195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1472" cy="2746998"/>
                    </a:xfrm>
                    <a:prstGeom prst="rect">
                      <a:avLst/>
                    </a:prstGeom>
                    <a:noFill/>
                    <a:ln>
                      <a:noFill/>
                    </a:ln>
                  </pic:spPr>
                </pic:pic>
              </a:graphicData>
            </a:graphic>
          </wp:inline>
        </w:drawing>
      </w:r>
    </w:p>
    <w:p w14:paraId="1F1B8E94" w14:textId="554E8FDA" w:rsidR="003475E5" w:rsidRDefault="003475E5" w:rsidP="00F319DE">
      <w:pPr>
        <w:spacing w:after="120"/>
        <w:jc w:val="center"/>
        <w:rPr>
          <w:rFonts w:eastAsiaTheme="minorEastAsia"/>
          <w:lang w:val="x-none" w:eastAsia="zh-CN"/>
        </w:rPr>
      </w:pPr>
      <w:r>
        <w:rPr>
          <w:rFonts w:eastAsiaTheme="minorEastAsia" w:hint="eastAsia"/>
          <w:lang w:val="x-none" w:eastAsia="zh-CN"/>
        </w:rPr>
        <w:t xml:space="preserve">Figure </w:t>
      </w:r>
      <w:r w:rsidR="006F5C99">
        <w:rPr>
          <w:rFonts w:eastAsiaTheme="minorEastAsia" w:hint="eastAsia"/>
          <w:lang w:val="x-none" w:eastAsia="zh-CN"/>
        </w:rPr>
        <w:t>2</w:t>
      </w:r>
      <w:r>
        <w:rPr>
          <w:rFonts w:eastAsiaTheme="minorEastAsia" w:hint="eastAsia"/>
          <w:lang w:val="x-none" w:eastAsia="zh-CN"/>
        </w:rPr>
        <w:t xml:space="preserve">: </w:t>
      </w:r>
      <w:r w:rsidR="00CB4D43">
        <w:rPr>
          <w:rFonts w:eastAsiaTheme="minorEastAsia" w:hint="eastAsia"/>
          <w:lang w:val="x-none" w:eastAsia="zh-CN"/>
        </w:rPr>
        <w:t>T</w:t>
      </w:r>
      <w:r w:rsidR="00CB4D43" w:rsidRPr="00CB4D43">
        <w:rPr>
          <w:rFonts w:eastAsiaTheme="minorEastAsia"/>
          <w:lang w:val="x-none" w:eastAsia="zh-CN"/>
        </w:rPr>
        <w:t xml:space="preserve">he </w:t>
      </w:r>
      <w:r w:rsidRPr="00CB4D43">
        <w:rPr>
          <w:rFonts w:eastAsiaTheme="minorEastAsia"/>
          <w:lang w:val="x-none" w:eastAsia="zh-CN"/>
        </w:rPr>
        <w:t xml:space="preserve">diagram of </w:t>
      </w:r>
      <w:proofErr w:type="spellStart"/>
      <w:r w:rsidRPr="00CB4D43">
        <w:rPr>
          <w:rFonts w:eastAsiaTheme="minorEastAsia"/>
          <w:lang w:val="x-none" w:eastAsia="zh-CN"/>
        </w:rPr>
        <w:t>d_BP</w:t>
      </w:r>
      <w:proofErr w:type="spellEnd"/>
      <w:r w:rsidRPr="00CB4D43">
        <w:rPr>
          <w:rFonts w:eastAsiaTheme="minorEastAsia"/>
          <w:lang w:val="x-none" w:eastAsia="zh-CN"/>
        </w:rPr>
        <w:t xml:space="preserve">, PL1, and PL2 in </w:t>
      </w:r>
      <w:proofErr w:type="spellStart"/>
      <w:r w:rsidRPr="00CB4D43">
        <w:rPr>
          <w:rFonts w:eastAsiaTheme="minorEastAsia" w:hint="eastAsia"/>
          <w:lang w:val="x-none" w:eastAsia="zh-CN"/>
        </w:rPr>
        <w:t>U</w:t>
      </w:r>
      <w:r w:rsidRPr="00CB4D43">
        <w:rPr>
          <w:rFonts w:eastAsiaTheme="minorEastAsia"/>
          <w:lang w:val="x-none" w:eastAsia="zh-CN"/>
        </w:rPr>
        <w:t>Ma</w:t>
      </w:r>
      <w:proofErr w:type="spellEnd"/>
      <w:r w:rsidRPr="00CB4D43">
        <w:rPr>
          <w:rFonts w:eastAsiaTheme="minorEastAsia"/>
          <w:lang w:val="x-none" w:eastAsia="zh-CN"/>
        </w:rPr>
        <w:t xml:space="preserve"> scenario</w:t>
      </w:r>
      <w:r w:rsidR="00CB4D43">
        <w:rPr>
          <w:rFonts w:eastAsiaTheme="minorEastAsia" w:hint="eastAsia"/>
          <w:lang w:val="x-none" w:eastAsia="zh-CN"/>
        </w:rPr>
        <w:t xml:space="preserve"> with </w:t>
      </w:r>
      <w:proofErr w:type="spellStart"/>
      <w:r w:rsidR="00CB4D43" w:rsidRPr="00CB4D43">
        <w:rPr>
          <w:rFonts w:eastAsiaTheme="minorEastAsia"/>
          <w:lang w:val="x-none" w:eastAsia="zh-CN"/>
        </w:rPr>
        <w:t>hUT</w:t>
      </w:r>
      <w:proofErr w:type="spellEnd"/>
      <w:r w:rsidR="00CB4D43" w:rsidRPr="00CB4D43">
        <w:rPr>
          <w:rFonts w:eastAsiaTheme="minorEastAsia"/>
          <w:lang w:val="x-none" w:eastAsia="zh-CN"/>
        </w:rPr>
        <w:t xml:space="preserve"> </w:t>
      </w:r>
      <w:r w:rsidR="00CB4D43">
        <w:rPr>
          <w:rFonts w:eastAsiaTheme="minorEastAsia" w:hint="eastAsia"/>
          <w:lang w:val="x-none" w:eastAsia="zh-CN"/>
        </w:rPr>
        <w:t>of</w:t>
      </w:r>
      <w:r w:rsidR="00CB4D43" w:rsidRPr="00CB4D43">
        <w:rPr>
          <w:rFonts w:eastAsiaTheme="minorEastAsia"/>
          <w:lang w:val="x-none" w:eastAsia="zh-CN"/>
        </w:rPr>
        <w:t xml:space="preserve"> 1.5 m</w:t>
      </w:r>
    </w:p>
    <w:p w14:paraId="1EE62731" w14:textId="6F994A6B" w:rsidR="003215B9" w:rsidRPr="00CB4D43" w:rsidRDefault="003215B9" w:rsidP="00F319DE">
      <w:pPr>
        <w:spacing w:after="120"/>
        <w:jc w:val="center"/>
        <w:rPr>
          <w:rFonts w:eastAsiaTheme="minorEastAsia"/>
          <w:lang w:val="x-none" w:eastAsia="zh-CN"/>
        </w:rPr>
      </w:pPr>
      <w:r>
        <w:rPr>
          <w:noProof/>
          <w:lang w:eastAsia="zh-CN"/>
        </w:rPr>
        <w:drawing>
          <wp:inline distT="0" distB="0" distL="0" distR="0" wp14:anchorId="5FC02A9A" wp14:editId="5195C60B">
            <wp:extent cx="3853194" cy="2770152"/>
            <wp:effectExtent l="0" t="0" r="0" b="0"/>
            <wp:docPr id="7" name="图片 7" descr="C:\Users\renbin\Documents\WXWork\1688850384156475\Cache\Image\2025-05\企业微信截图_174678626415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enbin\Documents\WXWork\1688850384156475\Cache\Image\2025-05\企业微信截图_1746786264154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2470" cy="2769631"/>
                    </a:xfrm>
                    <a:prstGeom prst="rect">
                      <a:avLst/>
                    </a:prstGeom>
                    <a:noFill/>
                    <a:ln>
                      <a:noFill/>
                    </a:ln>
                  </pic:spPr>
                </pic:pic>
              </a:graphicData>
            </a:graphic>
          </wp:inline>
        </w:drawing>
      </w:r>
    </w:p>
    <w:p w14:paraId="7F39791C" w14:textId="20B6137B" w:rsidR="003475E5" w:rsidRPr="00F17412" w:rsidRDefault="003475E5" w:rsidP="003475E5">
      <w:pPr>
        <w:spacing w:after="120"/>
        <w:jc w:val="center"/>
        <w:rPr>
          <w:rFonts w:eastAsiaTheme="minorEastAsia"/>
          <w:lang w:val="x-none" w:eastAsia="zh-CN"/>
        </w:rPr>
      </w:pPr>
      <w:r>
        <w:rPr>
          <w:rFonts w:eastAsiaTheme="minorEastAsia" w:hint="eastAsia"/>
          <w:lang w:val="x-none" w:eastAsia="zh-CN"/>
        </w:rPr>
        <w:t xml:space="preserve">Figure </w:t>
      </w:r>
      <w:r w:rsidR="006F5C99">
        <w:rPr>
          <w:rFonts w:eastAsiaTheme="minorEastAsia" w:hint="eastAsia"/>
          <w:lang w:val="x-none" w:eastAsia="zh-CN"/>
        </w:rPr>
        <w:t>3</w:t>
      </w:r>
      <w:r>
        <w:rPr>
          <w:rFonts w:eastAsiaTheme="minorEastAsia" w:hint="eastAsia"/>
          <w:lang w:val="x-none" w:eastAsia="zh-CN"/>
        </w:rPr>
        <w:t xml:space="preserve">: </w:t>
      </w:r>
      <w:r w:rsidR="00CB4D43">
        <w:rPr>
          <w:rFonts w:eastAsiaTheme="minorEastAsia" w:hint="eastAsia"/>
          <w:lang w:val="x-none" w:eastAsia="zh-CN"/>
        </w:rPr>
        <w:t>T</w:t>
      </w:r>
      <w:r w:rsidRPr="00CB4D43">
        <w:rPr>
          <w:rFonts w:eastAsiaTheme="minorEastAsia"/>
          <w:lang w:val="x-none" w:eastAsia="zh-CN"/>
        </w:rPr>
        <w:t xml:space="preserve">he diagram of </w:t>
      </w:r>
      <w:proofErr w:type="spellStart"/>
      <w:r w:rsidRPr="00CB4D43">
        <w:rPr>
          <w:rFonts w:eastAsiaTheme="minorEastAsia"/>
          <w:lang w:val="x-none" w:eastAsia="zh-CN"/>
        </w:rPr>
        <w:t>d_BP</w:t>
      </w:r>
      <w:proofErr w:type="spellEnd"/>
      <w:r w:rsidRPr="00CB4D43">
        <w:rPr>
          <w:rFonts w:eastAsiaTheme="minorEastAsia"/>
          <w:lang w:val="x-none" w:eastAsia="zh-CN"/>
        </w:rPr>
        <w:t xml:space="preserve">, PL1, and PL2 in </w:t>
      </w:r>
      <w:proofErr w:type="spellStart"/>
      <w:r w:rsidRPr="00CB4D43">
        <w:rPr>
          <w:rFonts w:eastAsiaTheme="minorEastAsia" w:hint="eastAsia"/>
          <w:lang w:val="x-none" w:eastAsia="zh-CN"/>
        </w:rPr>
        <w:t>U</w:t>
      </w:r>
      <w:r w:rsidRPr="00CB4D43">
        <w:rPr>
          <w:rFonts w:eastAsiaTheme="minorEastAsia"/>
          <w:lang w:val="x-none" w:eastAsia="zh-CN"/>
        </w:rPr>
        <w:t>Mi</w:t>
      </w:r>
      <w:proofErr w:type="spellEnd"/>
      <w:r w:rsidRPr="00CB4D43">
        <w:rPr>
          <w:rFonts w:eastAsiaTheme="minorEastAsia"/>
          <w:lang w:val="x-none" w:eastAsia="zh-CN"/>
        </w:rPr>
        <w:t xml:space="preserve"> scenario</w:t>
      </w:r>
      <w:r w:rsidR="00CB4D43" w:rsidRPr="00CB4D43">
        <w:rPr>
          <w:rFonts w:eastAsiaTheme="minorEastAsia" w:hint="eastAsia"/>
          <w:lang w:val="x-none" w:eastAsia="zh-CN"/>
        </w:rPr>
        <w:t xml:space="preserve"> </w:t>
      </w:r>
      <w:r w:rsidR="00CB4D43">
        <w:rPr>
          <w:rFonts w:eastAsiaTheme="minorEastAsia" w:hint="eastAsia"/>
          <w:lang w:val="x-none" w:eastAsia="zh-CN"/>
        </w:rPr>
        <w:t xml:space="preserve">with </w:t>
      </w:r>
      <w:proofErr w:type="spellStart"/>
      <w:r w:rsidR="00CB4D43" w:rsidRPr="00CB4D43">
        <w:rPr>
          <w:rFonts w:eastAsiaTheme="minorEastAsia"/>
          <w:lang w:val="x-none" w:eastAsia="zh-CN"/>
        </w:rPr>
        <w:t>hUT</w:t>
      </w:r>
      <w:proofErr w:type="spellEnd"/>
      <w:r w:rsidR="00CB4D43" w:rsidRPr="00CB4D43">
        <w:rPr>
          <w:rFonts w:eastAsiaTheme="minorEastAsia"/>
          <w:lang w:val="x-none" w:eastAsia="zh-CN"/>
        </w:rPr>
        <w:t xml:space="preserve"> </w:t>
      </w:r>
      <w:r w:rsidR="00CB4D43">
        <w:rPr>
          <w:rFonts w:eastAsiaTheme="minorEastAsia" w:hint="eastAsia"/>
          <w:lang w:val="x-none" w:eastAsia="zh-CN"/>
        </w:rPr>
        <w:t>of</w:t>
      </w:r>
      <w:r w:rsidR="00CB4D43" w:rsidRPr="00CB4D43">
        <w:rPr>
          <w:rFonts w:eastAsiaTheme="minorEastAsia"/>
          <w:lang w:val="x-none" w:eastAsia="zh-CN"/>
        </w:rPr>
        <w:t xml:space="preserve"> 1.5 m</w:t>
      </w:r>
    </w:p>
    <w:p w14:paraId="3F086ED9" w14:textId="77777777" w:rsidR="00636644" w:rsidRDefault="003475E5" w:rsidP="00CB4D43">
      <w:pPr>
        <w:tabs>
          <w:tab w:val="left" w:pos="0"/>
        </w:tabs>
        <w:spacing w:after="120"/>
        <w:jc w:val="both"/>
        <w:rPr>
          <w:rFonts w:eastAsiaTheme="minorEastAsia"/>
          <w:lang w:val="x-none" w:eastAsia="zh-CN"/>
        </w:rPr>
      </w:pPr>
      <w:r w:rsidRPr="00CB4D43">
        <w:rPr>
          <w:rFonts w:eastAsiaTheme="minorEastAsia"/>
          <w:lang w:val="x-none" w:eastAsia="zh-CN"/>
        </w:rPr>
        <w:lastRenderedPageBreak/>
        <w:t xml:space="preserve">The blue curve corresponds to PL1, while the red curve corresponds to PL2. The </w:t>
      </w:r>
      <w:proofErr w:type="spellStart"/>
      <w:r w:rsidR="00DF28DD">
        <w:rPr>
          <w:rFonts w:eastAsiaTheme="minorEastAsia"/>
          <w:lang w:val="x-none" w:eastAsia="zh-CN"/>
        </w:rPr>
        <w:t>d_BP</w:t>
      </w:r>
      <w:proofErr w:type="spellEnd"/>
      <w:r w:rsidRPr="00CB4D43">
        <w:rPr>
          <w:rFonts w:eastAsiaTheme="minorEastAsia"/>
          <w:lang w:val="x-none" w:eastAsia="zh-CN"/>
        </w:rPr>
        <w:t xml:space="preserve"> across scenarios </w:t>
      </w:r>
      <w:r w:rsidRPr="00CB4D43">
        <w:rPr>
          <w:rFonts w:eastAsiaTheme="minorEastAsia" w:hint="eastAsia"/>
          <w:lang w:val="x-none" w:eastAsia="zh-CN"/>
        </w:rPr>
        <w:t>is as follows</w:t>
      </w:r>
      <w:r w:rsidRPr="00CB4D43">
        <w:rPr>
          <w:rFonts w:eastAsiaTheme="minorEastAsia"/>
          <w:lang w:val="x-none" w:eastAsia="zh-CN"/>
        </w:rPr>
        <w:t xml:space="preserve">: </w:t>
      </w:r>
    </w:p>
    <w:p w14:paraId="00169467" w14:textId="028E6DFB" w:rsidR="00636644" w:rsidRPr="00636644" w:rsidRDefault="00DF28DD" w:rsidP="00636644">
      <w:pPr>
        <w:pStyle w:val="ad"/>
        <w:numPr>
          <w:ilvl w:val="0"/>
          <w:numId w:val="54"/>
        </w:numPr>
        <w:tabs>
          <w:tab w:val="left" w:pos="0"/>
        </w:tabs>
        <w:spacing w:after="120"/>
        <w:ind w:leftChars="0"/>
        <w:jc w:val="both"/>
        <w:rPr>
          <w:rFonts w:eastAsiaTheme="minorEastAsia"/>
          <w:lang w:val="x-none" w:eastAsia="zh-CN"/>
        </w:rPr>
      </w:pPr>
      <w:proofErr w:type="spellStart"/>
      <w:r w:rsidRPr="00636644">
        <w:rPr>
          <w:rFonts w:eastAsiaTheme="minorEastAsia"/>
          <w:lang w:val="x-none" w:eastAsia="zh-CN"/>
        </w:rPr>
        <w:t>d_BP</w:t>
      </w:r>
      <w:proofErr w:type="spellEnd"/>
      <w:r w:rsidR="003475E5" w:rsidRPr="00636644">
        <w:rPr>
          <w:rFonts w:eastAsiaTheme="minorEastAsia"/>
          <w:lang w:val="x-none" w:eastAsia="zh-CN"/>
        </w:rPr>
        <w:t xml:space="preserve"> = 6594</w:t>
      </w:r>
      <w:r w:rsidR="00C06F69" w:rsidRPr="00636644">
        <w:rPr>
          <w:rFonts w:eastAsiaTheme="minorEastAsia" w:hint="eastAsia"/>
          <w:lang w:val="x-none" w:eastAsia="zh-CN"/>
        </w:rPr>
        <w:t xml:space="preserve">m for </w:t>
      </w:r>
      <w:proofErr w:type="spellStart"/>
      <w:r w:rsidR="00C06F69" w:rsidRPr="00636644">
        <w:rPr>
          <w:rFonts w:eastAsiaTheme="minorEastAsia" w:hint="eastAsia"/>
          <w:lang w:val="x-none" w:eastAsia="zh-CN"/>
        </w:rPr>
        <w:t>RMa</w:t>
      </w:r>
      <w:proofErr w:type="spellEnd"/>
      <w:r w:rsidR="003475E5" w:rsidRPr="00636644">
        <w:rPr>
          <w:rFonts w:eastAsiaTheme="minorEastAsia"/>
          <w:lang w:val="x-none" w:eastAsia="zh-CN"/>
        </w:rPr>
        <w:t xml:space="preserve"> </w:t>
      </w:r>
    </w:p>
    <w:p w14:paraId="16677BCF" w14:textId="6CE5093C" w:rsidR="00636644" w:rsidRPr="00636644" w:rsidRDefault="00DF28DD" w:rsidP="00636644">
      <w:pPr>
        <w:pStyle w:val="ad"/>
        <w:numPr>
          <w:ilvl w:val="0"/>
          <w:numId w:val="54"/>
        </w:numPr>
        <w:tabs>
          <w:tab w:val="left" w:pos="0"/>
        </w:tabs>
        <w:spacing w:after="120"/>
        <w:ind w:leftChars="0"/>
        <w:jc w:val="both"/>
        <w:rPr>
          <w:rFonts w:eastAsiaTheme="minorEastAsia"/>
          <w:lang w:val="x-none" w:eastAsia="zh-CN"/>
        </w:rPr>
      </w:pPr>
      <w:proofErr w:type="spellStart"/>
      <w:r w:rsidRPr="00636644">
        <w:rPr>
          <w:rFonts w:eastAsiaTheme="minorEastAsia"/>
          <w:lang w:val="x-none" w:eastAsia="zh-CN"/>
        </w:rPr>
        <w:t>d_BP</w:t>
      </w:r>
      <w:proofErr w:type="spellEnd"/>
      <w:r w:rsidR="003475E5" w:rsidRPr="00636644">
        <w:rPr>
          <w:rFonts w:eastAsiaTheme="minorEastAsia"/>
          <w:lang w:val="x-none" w:eastAsia="zh-CN"/>
        </w:rPr>
        <w:t xml:space="preserve"> = 960</w:t>
      </w:r>
      <w:r w:rsidR="00C06F69" w:rsidRPr="00636644">
        <w:rPr>
          <w:rFonts w:eastAsiaTheme="minorEastAsia" w:hint="eastAsia"/>
          <w:lang w:val="x-none" w:eastAsia="zh-CN"/>
        </w:rPr>
        <w:t xml:space="preserve">m for </w:t>
      </w:r>
      <w:proofErr w:type="spellStart"/>
      <w:r w:rsidR="00C06F69" w:rsidRPr="00636644">
        <w:rPr>
          <w:rFonts w:eastAsiaTheme="minorEastAsia" w:hint="eastAsia"/>
          <w:lang w:val="x-none" w:eastAsia="zh-CN"/>
        </w:rPr>
        <w:t>UMa</w:t>
      </w:r>
      <w:proofErr w:type="spellEnd"/>
      <w:r w:rsidR="00C06F69" w:rsidRPr="00636644">
        <w:rPr>
          <w:rFonts w:eastAsiaTheme="minorEastAsia" w:hint="eastAsia"/>
          <w:lang w:val="x-none" w:eastAsia="zh-CN"/>
        </w:rPr>
        <w:t xml:space="preserve"> </w:t>
      </w:r>
    </w:p>
    <w:p w14:paraId="3A783D3C" w14:textId="0134CB69" w:rsidR="00636644" w:rsidRPr="00636644" w:rsidRDefault="00DF28DD" w:rsidP="00636644">
      <w:pPr>
        <w:pStyle w:val="ad"/>
        <w:numPr>
          <w:ilvl w:val="0"/>
          <w:numId w:val="54"/>
        </w:numPr>
        <w:tabs>
          <w:tab w:val="left" w:pos="0"/>
        </w:tabs>
        <w:spacing w:after="120"/>
        <w:ind w:leftChars="0"/>
        <w:jc w:val="both"/>
        <w:rPr>
          <w:rFonts w:eastAsiaTheme="minorEastAsia"/>
          <w:lang w:val="x-none" w:eastAsia="zh-CN"/>
        </w:rPr>
      </w:pPr>
      <w:proofErr w:type="spellStart"/>
      <w:r w:rsidRPr="00636644">
        <w:rPr>
          <w:rFonts w:eastAsiaTheme="minorEastAsia"/>
          <w:lang w:val="x-none" w:eastAsia="zh-CN"/>
        </w:rPr>
        <w:t>d_BP</w:t>
      </w:r>
      <w:proofErr w:type="spellEnd"/>
      <w:r w:rsidR="003475E5" w:rsidRPr="00636644">
        <w:rPr>
          <w:rFonts w:eastAsiaTheme="minorEastAsia"/>
          <w:lang w:val="x-none" w:eastAsia="zh-CN"/>
        </w:rPr>
        <w:t xml:space="preserve"> = 360</w:t>
      </w:r>
      <w:r w:rsidR="00C06F69" w:rsidRPr="00636644">
        <w:rPr>
          <w:rFonts w:eastAsiaTheme="minorEastAsia" w:hint="eastAsia"/>
          <w:lang w:val="x-none" w:eastAsia="zh-CN"/>
        </w:rPr>
        <w:t xml:space="preserve">m for </w:t>
      </w:r>
      <w:proofErr w:type="spellStart"/>
      <w:r w:rsidR="00C06F69" w:rsidRPr="00636644">
        <w:rPr>
          <w:rFonts w:eastAsiaTheme="minorEastAsia"/>
          <w:lang w:val="x-none" w:eastAsia="zh-CN"/>
        </w:rPr>
        <w:t>UMi</w:t>
      </w:r>
      <w:proofErr w:type="spellEnd"/>
      <w:r w:rsidR="003475E5" w:rsidRPr="00636644">
        <w:rPr>
          <w:rFonts w:eastAsiaTheme="minorEastAsia" w:hint="eastAsia"/>
          <w:lang w:val="x-none" w:eastAsia="zh-CN"/>
        </w:rPr>
        <w:t xml:space="preserve"> </w:t>
      </w:r>
    </w:p>
    <w:p w14:paraId="5AE833F6" w14:textId="42FB4192" w:rsidR="003475E5" w:rsidRPr="00CB4D43" w:rsidRDefault="00C1465A" w:rsidP="00CB4D43">
      <w:pPr>
        <w:tabs>
          <w:tab w:val="left" w:pos="0"/>
        </w:tabs>
        <w:spacing w:after="120"/>
        <w:jc w:val="both"/>
        <w:rPr>
          <w:rFonts w:eastAsiaTheme="minorEastAsia"/>
          <w:lang w:val="x-none" w:eastAsia="zh-CN"/>
        </w:rPr>
      </w:pPr>
      <w:r w:rsidRPr="00C1465A">
        <w:rPr>
          <w:rFonts w:eastAsiaTheme="minorEastAsia"/>
          <w:lang w:val="x-none" w:eastAsia="zh-CN"/>
        </w:rPr>
        <w:t xml:space="preserve">When the 2D distance (d2D) exceeds </w:t>
      </w:r>
      <w:proofErr w:type="spellStart"/>
      <w:r w:rsidRPr="00C1465A">
        <w:rPr>
          <w:rFonts w:eastAsiaTheme="minorEastAsia"/>
          <w:lang w:val="x-none" w:eastAsia="zh-CN"/>
        </w:rPr>
        <w:t>d_BP</w:t>
      </w:r>
      <w:proofErr w:type="spellEnd"/>
      <w:r w:rsidRPr="00C1465A">
        <w:rPr>
          <w:rFonts w:eastAsiaTheme="minorEastAsia"/>
          <w:lang w:val="x-none" w:eastAsia="zh-CN"/>
        </w:rPr>
        <w:t xml:space="preserve">, a notable divergence is observed between the </w:t>
      </w:r>
      <w:proofErr w:type="spellStart"/>
      <w:r w:rsidRPr="00C1465A">
        <w:rPr>
          <w:rFonts w:eastAsiaTheme="minorEastAsia"/>
          <w:lang w:val="x-none" w:eastAsia="zh-CN"/>
        </w:rPr>
        <w:t>pathloss</w:t>
      </w:r>
      <w:proofErr w:type="spellEnd"/>
      <w:r w:rsidRPr="00C1465A">
        <w:rPr>
          <w:rFonts w:eastAsiaTheme="minorEastAsia"/>
          <w:lang w:val="x-none" w:eastAsia="zh-CN"/>
        </w:rPr>
        <w:t xml:space="preserve"> models PL1 and PL2. When multiple </w:t>
      </w:r>
      <w:proofErr w:type="spellStart"/>
      <w:r w:rsidRPr="00C1465A">
        <w:rPr>
          <w:rFonts w:eastAsiaTheme="minorEastAsia"/>
          <w:lang w:val="x-none" w:eastAsia="zh-CN"/>
        </w:rPr>
        <w:t>Tx</w:t>
      </w:r>
      <w:proofErr w:type="spellEnd"/>
      <w:r w:rsidRPr="00C1465A">
        <w:rPr>
          <w:rFonts w:eastAsiaTheme="minorEastAsia"/>
          <w:lang w:val="x-none" w:eastAsia="zh-CN"/>
        </w:rPr>
        <w:t xml:space="preserve">/Rx nodes are involved in sensing, the d2D distance may surpass </w:t>
      </w:r>
      <w:proofErr w:type="spellStart"/>
      <w:r w:rsidRPr="00C1465A">
        <w:rPr>
          <w:rFonts w:eastAsiaTheme="minorEastAsia"/>
          <w:lang w:val="x-none" w:eastAsia="zh-CN"/>
        </w:rPr>
        <w:t>d_BP</w:t>
      </w:r>
      <w:proofErr w:type="spellEnd"/>
      <w:r w:rsidRPr="00C1465A">
        <w:rPr>
          <w:rFonts w:eastAsiaTheme="minorEastAsia"/>
          <w:lang w:val="x-none" w:eastAsia="zh-CN"/>
        </w:rPr>
        <w:t xml:space="preserve">, and to ensure consistency in channel modeling for both communication and sensing, it is proposed to use the PL2 </w:t>
      </w:r>
      <w:proofErr w:type="spellStart"/>
      <w:r w:rsidRPr="00C1465A">
        <w:rPr>
          <w:rFonts w:eastAsiaTheme="minorEastAsia"/>
          <w:lang w:val="x-none" w:eastAsia="zh-CN"/>
        </w:rPr>
        <w:t>pathloss</w:t>
      </w:r>
      <w:proofErr w:type="spellEnd"/>
      <w:r w:rsidRPr="00C1465A">
        <w:rPr>
          <w:rFonts w:eastAsiaTheme="minorEastAsia"/>
          <w:lang w:val="x-none" w:eastAsia="zh-CN"/>
        </w:rPr>
        <w:t xml:space="preserve"> model in such cases. Consequently, we support Option 5: Adopt </w:t>
      </w:r>
      <w:proofErr w:type="spellStart"/>
      <w:r w:rsidRPr="00C1465A">
        <w:rPr>
          <w:rFonts w:eastAsiaTheme="minorEastAsia"/>
          <w:lang w:val="x-none" w:eastAsia="zh-CN"/>
        </w:rPr>
        <w:t>hUT</w:t>
      </w:r>
      <w:proofErr w:type="spellEnd"/>
      <w:r w:rsidRPr="00C1465A">
        <w:rPr>
          <w:rFonts w:eastAsiaTheme="minorEastAsia"/>
          <w:lang w:val="x-none" w:eastAsia="zh-CN"/>
        </w:rPr>
        <w:t xml:space="preserve"> = 1.5 m for </w:t>
      </w:r>
      <w:proofErr w:type="spellStart"/>
      <w:r w:rsidRPr="00C1465A">
        <w:rPr>
          <w:rFonts w:eastAsiaTheme="minorEastAsia"/>
          <w:lang w:val="x-none" w:eastAsia="zh-CN"/>
        </w:rPr>
        <w:t>pathloss</w:t>
      </w:r>
      <w:proofErr w:type="spellEnd"/>
      <w:r w:rsidRPr="00C1465A">
        <w:rPr>
          <w:rFonts w:eastAsiaTheme="minorEastAsia"/>
          <w:lang w:val="x-none" w:eastAsia="zh-CN"/>
        </w:rPr>
        <w:t xml:space="preserve"> calculation</w:t>
      </w:r>
      <w:r w:rsidR="003475E5" w:rsidRPr="00CB4D43">
        <w:rPr>
          <w:rFonts w:eastAsiaTheme="minorEastAsia"/>
          <w:lang w:val="x-none" w:eastAsia="zh-CN"/>
        </w:rPr>
        <w:t>.</w:t>
      </w:r>
    </w:p>
    <w:p w14:paraId="3A05B4C0" w14:textId="4AC03E20" w:rsidR="003475E5" w:rsidRPr="00F17412" w:rsidRDefault="009F4C16" w:rsidP="009F4C16">
      <w:pPr>
        <w:pStyle w:val="Proposal0"/>
        <w:numPr>
          <w:ilvl w:val="0"/>
          <w:numId w:val="9"/>
        </w:numPr>
        <w:rPr>
          <w:rFonts w:ascii="Times New Roman" w:eastAsia="宋体" w:hAnsi="Times New Roman"/>
          <w:color w:val="000000" w:themeColor="text1"/>
        </w:rPr>
      </w:pPr>
      <w:r w:rsidRPr="009F4C16">
        <w:rPr>
          <w:rFonts w:ascii="Times New Roman" w:eastAsia="宋体" w:hAnsi="Times New Roman"/>
          <w:color w:val="000000" w:themeColor="text1"/>
        </w:rPr>
        <w:t xml:space="preserve">In sensing scenario </w:t>
      </w:r>
      <w:proofErr w:type="spellStart"/>
      <w:r w:rsidRPr="009F4C16">
        <w:rPr>
          <w:rFonts w:ascii="Times New Roman" w:eastAsia="宋体" w:hAnsi="Times New Roman"/>
          <w:color w:val="000000" w:themeColor="text1"/>
        </w:rPr>
        <w:t>UMi</w:t>
      </w:r>
      <w:proofErr w:type="spellEnd"/>
      <w:r w:rsidRPr="009F4C16">
        <w:rPr>
          <w:rFonts w:ascii="Times New Roman" w:eastAsia="宋体" w:hAnsi="Times New Roman"/>
          <w:color w:val="000000" w:themeColor="text1"/>
        </w:rPr>
        <w:t xml:space="preserve">, </w:t>
      </w:r>
      <w:proofErr w:type="spellStart"/>
      <w:r w:rsidRPr="009F4C16">
        <w:rPr>
          <w:rFonts w:ascii="Times New Roman" w:eastAsia="宋体" w:hAnsi="Times New Roman"/>
          <w:color w:val="000000" w:themeColor="text1"/>
        </w:rPr>
        <w:t>UMa</w:t>
      </w:r>
      <w:proofErr w:type="spellEnd"/>
      <w:r w:rsidRPr="009F4C16">
        <w:rPr>
          <w:rFonts w:ascii="Times New Roman" w:eastAsia="宋体" w:hAnsi="Times New Roman"/>
          <w:color w:val="000000" w:themeColor="text1"/>
        </w:rPr>
        <w:t xml:space="preserve">, </w:t>
      </w:r>
      <w:proofErr w:type="spellStart"/>
      <w:r w:rsidRPr="009F4C16">
        <w:rPr>
          <w:rFonts w:ascii="Times New Roman" w:eastAsia="宋体" w:hAnsi="Times New Roman"/>
          <w:color w:val="000000" w:themeColor="text1"/>
        </w:rPr>
        <w:t>RMa</w:t>
      </w:r>
      <w:proofErr w:type="spellEnd"/>
      <w:r w:rsidRPr="009F4C16">
        <w:rPr>
          <w:rFonts w:ascii="Times New Roman" w:eastAsia="宋体" w:hAnsi="Times New Roman"/>
          <w:color w:val="000000" w:themeColor="text1"/>
        </w:rPr>
        <w:t xml:space="preserve">, </w:t>
      </w:r>
      <w:r>
        <w:rPr>
          <w:rFonts w:ascii="Times New Roman" w:eastAsia="宋体" w:hAnsi="Times New Roman" w:hint="eastAsia"/>
          <w:color w:val="000000" w:themeColor="text1"/>
        </w:rPr>
        <w:t>i</w:t>
      </w:r>
      <w:r w:rsidR="003475E5" w:rsidRPr="000D20CD">
        <w:rPr>
          <w:rFonts w:ascii="Times New Roman" w:eastAsia="宋体" w:hAnsi="Times New Roman"/>
          <w:color w:val="000000" w:themeColor="text1"/>
        </w:rPr>
        <w:t>f the height of a scattering point of target is less than 1.5m</w:t>
      </w:r>
      <w:r w:rsidR="003475E5">
        <w:rPr>
          <w:rFonts w:ascii="Times New Roman" w:eastAsia="宋体" w:hAnsi="Times New Roman" w:hint="eastAsia"/>
          <w:color w:val="000000" w:themeColor="text1"/>
        </w:rPr>
        <w:t xml:space="preserve">, </w:t>
      </w:r>
      <w:r w:rsidR="003475E5" w:rsidRPr="000D20CD">
        <w:rPr>
          <w:rFonts w:ascii="Times New Roman" w:eastAsia="宋体" w:hAnsi="Times New Roman"/>
          <w:color w:val="000000" w:themeColor="text1"/>
        </w:rPr>
        <w:t xml:space="preserve">use </w:t>
      </w:r>
      <w:proofErr w:type="spellStart"/>
      <w:r w:rsidR="003475E5" w:rsidRPr="000D20CD">
        <w:rPr>
          <w:rFonts w:ascii="Times New Roman" w:eastAsia="宋体" w:hAnsi="Times New Roman"/>
          <w:color w:val="000000" w:themeColor="text1"/>
        </w:rPr>
        <w:t>hUT</w:t>
      </w:r>
      <w:proofErr w:type="spellEnd"/>
      <w:r w:rsidR="003475E5" w:rsidRPr="000D20CD">
        <w:rPr>
          <w:rFonts w:ascii="Times New Roman" w:eastAsia="宋体" w:hAnsi="Times New Roman"/>
          <w:color w:val="000000" w:themeColor="text1"/>
        </w:rPr>
        <w:t xml:space="preserve"> 1.5 m for </w:t>
      </w:r>
      <w:proofErr w:type="spellStart"/>
      <w:r w:rsidR="003475E5" w:rsidRPr="000D20CD">
        <w:rPr>
          <w:rFonts w:ascii="Times New Roman" w:eastAsia="宋体" w:hAnsi="Times New Roman"/>
          <w:color w:val="000000" w:themeColor="text1"/>
        </w:rPr>
        <w:t>pathloss</w:t>
      </w:r>
      <w:proofErr w:type="spellEnd"/>
      <w:r w:rsidR="003475E5" w:rsidRPr="000D20CD">
        <w:rPr>
          <w:rFonts w:ascii="Times New Roman" w:eastAsia="宋体" w:hAnsi="Times New Roman"/>
          <w:color w:val="000000" w:themeColor="text1"/>
        </w:rPr>
        <w:t xml:space="preserve"> calculation</w:t>
      </w:r>
      <w:r w:rsidR="003475E5">
        <w:rPr>
          <w:rFonts w:ascii="Times New Roman" w:eastAsia="宋体" w:hAnsi="Times New Roman" w:hint="eastAsia"/>
          <w:color w:val="000000" w:themeColor="text1"/>
        </w:rPr>
        <w:t>.</w:t>
      </w:r>
    </w:p>
    <w:p w14:paraId="65313901" w14:textId="045794BE" w:rsidR="00F049E6" w:rsidRPr="00806EC3" w:rsidRDefault="008A6E15" w:rsidP="0053362B">
      <w:pPr>
        <w:spacing w:after="120"/>
        <w:jc w:val="both"/>
        <w:rPr>
          <w:rFonts w:eastAsiaTheme="minorEastAsia"/>
          <w:color w:val="000000" w:themeColor="text1"/>
          <w:lang w:eastAsia="zh-CN"/>
        </w:rPr>
      </w:pPr>
      <w:r>
        <w:rPr>
          <w:rFonts w:eastAsia="宋体" w:hint="eastAsia"/>
          <w:color w:val="000000" w:themeColor="text1"/>
          <w:lang w:eastAsia="zh-CN"/>
        </w:rPr>
        <w:t xml:space="preserve">For highway and urban grid sensing scenario, it should be noted that TR 37.885 already provided the </w:t>
      </w:r>
      <w:proofErr w:type="spellStart"/>
      <w:r>
        <w:rPr>
          <w:rFonts w:eastAsia="宋体" w:hint="eastAsia"/>
          <w:color w:val="000000" w:themeColor="text1"/>
          <w:lang w:eastAsia="zh-CN"/>
        </w:rPr>
        <w:t>pathloss</w:t>
      </w:r>
      <w:proofErr w:type="spellEnd"/>
      <w:r>
        <w:rPr>
          <w:rFonts w:eastAsia="宋体" w:hint="eastAsia"/>
          <w:color w:val="000000" w:themeColor="text1"/>
          <w:lang w:eastAsia="zh-CN"/>
        </w:rPr>
        <w:t xml:space="preserve"> modelling method when using TR 38.901 to model </w:t>
      </w:r>
      <w:r w:rsidRPr="008A6E15">
        <w:rPr>
          <w:rFonts w:eastAsia="宋体"/>
          <w:color w:val="000000" w:themeColor="text1"/>
          <w:lang w:eastAsia="zh-CN"/>
        </w:rPr>
        <w:t>V2B, P2B, B2R link</w:t>
      </w:r>
      <w:r>
        <w:rPr>
          <w:rFonts w:eastAsia="宋体" w:hint="eastAsia"/>
          <w:color w:val="000000" w:themeColor="text1"/>
          <w:lang w:eastAsia="zh-CN"/>
        </w:rPr>
        <w:t xml:space="preserve">, as cited below. </w:t>
      </w:r>
      <w:r>
        <w:rPr>
          <w:rFonts w:eastAsia="宋体"/>
          <w:color w:val="000000" w:themeColor="text1"/>
          <w:lang w:eastAsia="zh-CN"/>
        </w:rPr>
        <w:t>W</w:t>
      </w:r>
      <w:r>
        <w:rPr>
          <w:rFonts w:eastAsia="宋体" w:hint="eastAsia"/>
          <w:color w:val="000000" w:themeColor="text1"/>
          <w:lang w:eastAsia="zh-CN"/>
        </w:rPr>
        <w:t xml:space="preserve">ith </w:t>
      </w:r>
      <w:r w:rsidRPr="008A6E15">
        <w:rPr>
          <w:rFonts w:eastAsia="宋体"/>
          <w:color w:val="000000" w:themeColor="text1"/>
          <w:lang w:eastAsia="zh-CN"/>
        </w:rPr>
        <w:t xml:space="preserve">effective environment height </w:t>
      </w:r>
      <w:proofErr w:type="spellStart"/>
      <w:r w:rsidRPr="008A6E15">
        <w:rPr>
          <w:rFonts w:eastAsia="宋体"/>
          <w:color w:val="000000" w:themeColor="text1"/>
          <w:lang w:eastAsia="zh-CN"/>
        </w:rPr>
        <w:t>h</w:t>
      </w:r>
      <w:r w:rsidRPr="008A6E15">
        <w:rPr>
          <w:rFonts w:eastAsia="宋体"/>
          <w:color w:val="000000" w:themeColor="text1"/>
          <w:vertAlign w:val="subscript"/>
          <w:lang w:eastAsia="zh-CN"/>
        </w:rPr>
        <w:t>E</w:t>
      </w:r>
      <w:proofErr w:type="spellEnd"/>
      <w:r w:rsidRPr="008A6E15">
        <w:rPr>
          <w:rFonts w:eastAsia="宋体"/>
          <w:color w:val="000000" w:themeColor="text1"/>
          <w:lang w:eastAsia="zh-CN"/>
        </w:rPr>
        <w:t xml:space="preserve"> </w:t>
      </w:r>
      <w:r>
        <w:rPr>
          <w:rFonts w:eastAsia="宋体" w:hint="eastAsia"/>
          <w:color w:val="000000" w:themeColor="text1"/>
          <w:lang w:eastAsia="zh-CN"/>
        </w:rPr>
        <w:t xml:space="preserve">setting </w:t>
      </w:r>
      <w:r w:rsidRPr="008A6E15">
        <w:rPr>
          <w:rFonts w:eastAsia="宋体"/>
          <w:color w:val="000000" w:themeColor="text1"/>
          <w:lang w:eastAsia="zh-CN"/>
        </w:rPr>
        <w:t>to 0.25m</w:t>
      </w:r>
      <w:r>
        <w:rPr>
          <w:rFonts w:eastAsia="宋体" w:hint="eastAsia"/>
          <w:color w:val="000000" w:themeColor="text1"/>
          <w:lang w:eastAsia="zh-CN"/>
        </w:rPr>
        <w:t xml:space="preserve">, no issue is observed even </w:t>
      </w:r>
      <w:r w:rsidRPr="008A6E15">
        <w:rPr>
          <w:rFonts w:eastAsia="宋体"/>
          <w:color w:val="000000" w:themeColor="text1"/>
          <w:lang w:eastAsia="zh-CN"/>
        </w:rPr>
        <w:t>if the height of a scattering point of target is less than 1.5m</w:t>
      </w:r>
      <w:r>
        <w:rPr>
          <w:rFonts w:eastAsia="宋体" w:hint="eastAsia"/>
          <w:color w:val="000000" w:themeColor="text1"/>
          <w:lang w:eastAsia="zh-CN"/>
        </w:rPr>
        <w:t xml:space="preserve">. Therefore, it is proposed to set the </w:t>
      </w:r>
      <w:r w:rsidRPr="008A6E15">
        <w:rPr>
          <w:rFonts w:eastAsia="宋体"/>
          <w:color w:val="000000" w:themeColor="text1"/>
          <w:lang w:eastAsia="zh-CN"/>
        </w:rPr>
        <w:t xml:space="preserve">environment height </w:t>
      </w:r>
      <w:proofErr w:type="spellStart"/>
      <w:r w:rsidRPr="008A6E15">
        <w:rPr>
          <w:rFonts w:eastAsia="宋体"/>
          <w:color w:val="000000" w:themeColor="text1"/>
          <w:lang w:eastAsia="zh-CN"/>
        </w:rPr>
        <w:t>h</w:t>
      </w:r>
      <w:r w:rsidRPr="008A6E15">
        <w:rPr>
          <w:rFonts w:eastAsia="宋体"/>
          <w:color w:val="000000" w:themeColor="text1"/>
          <w:vertAlign w:val="subscript"/>
          <w:lang w:eastAsia="zh-CN"/>
        </w:rPr>
        <w:t>E</w:t>
      </w:r>
      <w:proofErr w:type="spellEnd"/>
      <w:r w:rsidRPr="008A6E15">
        <w:rPr>
          <w:rFonts w:eastAsia="宋体"/>
          <w:color w:val="000000" w:themeColor="text1"/>
          <w:lang w:eastAsia="zh-CN"/>
        </w:rPr>
        <w:t xml:space="preserve"> to 0.25m</w:t>
      </w:r>
      <w:r>
        <w:rPr>
          <w:rFonts w:eastAsia="宋体" w:hint="eastAsia"/>
          <w:color w:val="000000" w:themeColor="text1"/>
          <w:lang w:eastAsia="zh-CN"/>
        </w:rPr>
        <w:t xml:space="preserve"> for modelling </w:t>
      </w:r>
      <w:proofErr w:type="spellStart"/>
      <w:r>
        <w:rPr>
          <w:rFonts w:eastAsia="宋体" w:hint="eastAsia"/>
          <w:color w:val="000000" w:themeColor="text1"/>
          <w:lang w:eastAsia="zh-CN"/>
        </w:rPr>
        <w:t>pathloss</w:t>
      </w:r>
      <w:proofErr w:type="spellEnd"/>
      <w:r>
        <w:rPr>
          <w:rFonts w:eastAsia="宋体" w:hint="eastAsia"/>
          <w:color w:val="000000" w:themeColor="text1"/>
          <w:lang w:eastAsia="zh-CN"/>
        </w:rPr>
        <w:t xml:space="preserve"> </w:t>
      </w:r>
      <w:r w:rsidR="00806EC3">
        <w:rPr>
          <w:rFonts w:eastAsia="宋体" w:hint="eastAsia"/>
          <w:color w:val="000000" w:themeColor="text1"/>
          <w:lang w:eastAsia="zh-CN"/>
        </w:rPr>
        <w:t>of</w:t>
      </w:r>
      <w:r>
        <w:rPr>
          <w:rFonts w:eastAsia="宋体" w:hint="eastAsia"/>
          <w:color w:val="000000" w:themeColor="text1"/>
          <w:lang w:eastAsia="zh-CN"/>
        </w:rPr>
        <w:t xml:space="preserve"> </w:t>
      </w:r>
      <w:r w:rsidRPr="008A6E15">
        <w:rPr>
          <w:rFonts w:eastAsia="Malgun Gothic"/>
          <w:lang w:eastAsia="ko-KR"/>
        </w:rPr>
        <w:t>V2B, P2B, B2R</w:t>
      </w:r>
      <w:r w:rsidRPr="008A6E15">
        <w:rPr>
          <w:rFonts w:eastAsia="Malgun Gothic" w:hint="eastAsia"/>
          <w:lang w:eastAsia="ko-KR"/>
        </w:rPr>
        <w:t xml:space="preserve"> link</w:t>
      </w:r>
      <w:r w:rsidR="00806EC3">
        <w:rPr>
          <w:rFonts w:eastAsiaTheme="minorEastAsia" w:hint="eastAsia"/>
          <w:lang w:eastAsia="zh-CN"/>
        </w:rPr>
        <w:t xml:space="preserve"> in </w:t>
      </w:r>
      <w:r w:rsidR="00806EC3">
        <w:rPr>
          <w:rFonts w:eastAsia="宋体" w:hint="eastAsia"/>
          <w:color w:val="000000" w:themeColor="text1"/>
          <w:lang w:eastAsia="zh-CN"/>
        </w:rPr>
        <w:t>highway and urban grid sensing scenario.</w:t>
      </w:r>
    </w:p>
    <w:tbl>
      <w:tblPr>
        <w:tblStyle w:val="a4"/>
        <w:tblW w:w="0" w:type="auto"/>
        <w:tblInd w:w="108" w:type="dxa"/>
        <w:tblLook w:val="04A0" w:firstRow="1" w:lastRow="0" w:firstColumn="1" w:lastColumn="0" w:noHBand="0" w:noVBand="1"/>
      </w:tblPr>
      <w:tblGrid>
        <w:gridCol w:w="9072"/>
      </w:tblGrid>
      <w:tr w:rsidR="008A6E15" w14:paraId="733AF042" w14:textId="77777777" w:rsidTr="000519BD">
        <w:tc>
          <w:tcPr>
            <w:tcW w:w="9072" w:type="dxa"/>
          </w:tcPr>
          <w:p w14:paraId="07589E4C" w14:textId="77777777" w:rsidR="008A6E15" w:rsidRPr="008A6E15" w:rsidRDefault="008A6E15" w:rsidP="008A6E15">
            <w:pPr>
              <w:overflowPunct w:val="0"/>
              <w:autoSpaceDE w:val="0"/>
              <w:autoSpaceDN w:val="0"/>
              <w:adjustRightInd w:val="0"/>
              <w:spacing w:afterLines="0" w:after="180"/>
              <w:textAlignment w:val="baseline"/>
              <w:rPr>
                <w:rFonts w:eastAsia="Malgun Gothic"/>
                <w:lang w:eastAsia="ko-KR"/>
              </w:rPr>
            </w:pPr>
            <w:proofErr w:type="spellStart"/>
            <w:r w:rsidRPr="008A6E15">
              <w:rPr>
                <w:rFonts w:eastAsia="Malgun Gothic" w:hint="eastAsia"/>
                <w:lang w:eastAsia="ko-KR"/>
              </w:rPr>
              <w:t>Pathloss</w:t>
            </w:r>
            <w:proofErr w:type="spellEnd"/>
            <w:r w:rsidRPr="008A6E15">
              <w:rPr>
                <w:rFonts w:eastAsia="Malgun Gothic" w:hint="eastAsia"/>
                <w:lang w:eastAsia="ko-KR"/>
              </w:rPr>
              <w:t xml:space="preserve"> in </w:t>
            </w:r>
            <w:r w:rsidRPr="008A6E15">
              <w:rPr>
                <w:rFonts w:eastAsia="Malgun Gothic"/>
                <w:lang w:eastAsia="ko-KR"/>
              </w:rPr>
              <w:t>V2B, P2B, B2R</w:t>
            </w:r>
            <w:r w:rsidRPr="008A6E15">
              <w:rPr>
                <w:rFonts w:eastAsia="Malgun Gothic" w:hint="eastAsia"/>
                <w:lang w:eastAsia="ko-KR"/>
              </w:rPr>
              <w:t xml:space="preserve"> link is given as follows:</w:t>
            </w:r>
          </w:p>
          <w:p w14:paraId="6DBD9044" w14:textId="77777777" w:rsidR="008A6E15" w:rsidRPr="008A6E15" w:rsidRDefault="008A6E15" w:rsidP="008A6E15">
            <w:pPr>
              <w:spacing w:afterLines="0" w:after="180"/>
              <w:ind w:left="568" w:hanging="284"/>
              <w:rPr>
                <w:rFonts w:eastAsia="Malgun Gothic"/>
                <w:lang w:eastAsia="ko-KR"/>
              </w:rPr>
            </w:pPr>
            <w:r w:rsidRPr="008A6E15">
              <w:rPr>
                <w:rFonts w:eastAsia="Malgun Gothic"/>
                <w:lang w:eastAsia="ko-KR"/>
              </w:rPr>
              <w:t>-</w:t>
            </w:r>
            <w:r w:rsidRPr="008A6E15">
              <w:rPr>
                <w:rFonts w:eastAsia="Malgun Gothic"/>
                <w:lang w:eastAsia="ko-KR"/>
              </w:rPr>
              <w:tab/>
              <w:t xml:space="preserve">LOS propagation type </w:t>
            </w:r>
            <w:r w:rsidRPr="008A6E15">
              <w:rPr>
                <w:rFonts w:eastAsia="Malgun Gothic" w:hint="eastAsia"/>
                <w:lang w:eastAsia="ko-KR"/>
              </w:rPr>
              <w:t xml:space="preserve">is used </w:t>
            </w:r>
            <w:r w:rsidRPr="008A6E15">
              <w:rPr>
                <w:rFonts w:eastAsia="Malgun Gothic"/>
                <w:lang w:eastAsia="ko-KR"/>
              </w:rPr>
              <w:t xml:space="preserve">for V2B and B2R links in </w:t>
            </w:r>
            <w:r w:rsidRPr="008A6E15">
              <w:rPr>
                <w:rFonts w:eastAsia="Malgun Gothic" w:hint="eastAsia"/>
                <w:lang w:eastAsia="ko-KR"/>
              </w:rPr>
              <w:t>the high</w:t>
            </w:r>
            <w:r w:rsidRPr="008A6E15">
              <w:rPr>
                <w:rFonts w:eastAsia="Malgun Gothic"/>
                <w:lang w:eastAsia="ko-KR"/>
              </w:rPr>
              <w:t>way scenario</w:t>
            </w:r>
            <w:r w:rsidRPr="008A6E15">
              <w:rPr>
                <w:rFonts w:eastAsia="Malgun Gothic" w:hint="eastAsia"/>
                <w:lang w:eastAsia="ko-KR"/>
              </w:rPr>
              <w:t>.</w:t>
            </w:r>
          </w:p>
          <w:p w14:paraId="1C54658F" w14:textId="77777777" w:rsidR="008A6E15" w:rsidRPr="008A6E15" w:rsidRDefault="008A6E15" w:rsidP="008A6E15">
            <w:pPr>
              <w:spacing w:afterLines="0" w:after="180"/>
              <w:ind w:left="568" w:hanging="284"/>
              <w:rPr>
                <w:rFonts w:eastAsia="Malgun Gothic"/>
                <w:lang w:eastAsia="ko-KR"/>
              </w:rPr>
            </w:pPr>
            <w:r w:rsidRPr="008A6E15">
              <w:rPr>
                <w:rFonts w:eastAsia="Malgun Gothic"/>
                <w:lang w:eastAsia="ko-KR"/>
              </w:rPr>
              <w:t>-</w:t>
            </w:r>
            <w:r w:rsidRPr="008A6E15">
              <w:rPr>
                <w:rFonts w:eastAsia="Malgun Gothic"/>
                <w:lang w:eastAsia="ko-KR"/>
              </w:rPr>
              <w:tab/>
              <w:t xml:space="preserve">LOS/NLOS propagation types </w:t>
            </w:r>
            <w:r w:rsidRPr="008A6E15">
              <w:rPr>
                <w:rFonts w:eastAsia="Malgun Gothic" w:hint="eastAsia"/>
                <w:lang w:eastAsia="ko-KR"/>
              </w:rPr>
              <w:t xml:space="preserve">are used </w:t>
            </w:r>
            <w:r w:rsidRPr="008A6E15">
              <w:rPr>
                <w:rFonts w:eastAsia="Malgun Gothic"/>
                <w:lang w:eastAsia="ko-KR"/>
              </w:rPr>
              <w:t xml:space="preserve">for V2B, P2B and B2R links in </w:t>
            </w:r>
            <w:r w:rsidRPr="008A6E15">
              <w:rPr>
                <w:rFonts w:eastAsia="Malgun Gothic" w:hint="eastAsia"/>
                <w:lang w:eastAsia="ko-KR"/>
              </w:rPr>
              <w:t>the u</w:t>
            </w:r>
            <w:r w:rsidRPr="008A6E15">
              <w:rPr>
                <w:rFonts w:eastAsia="Malgun Gothic"/>
                <w:lang w:eastAsia="ko-KR"/>
              </w:rPr>
              <w:t xml:space="preserve">rban scenario and spatial consistency </w:t>
            </w:r>
            <w:r w:rsidRPr="008A6E15">
              <w:rPr>
                <w:rFonts w:eastAsia="Malgun Gothic" w:hint="eastAsia"/>
                <w:lang w:eastAsia="ko-KR"/>
              </w:rPr>
              <w:t xml:space="preserve">is maintained </w:t>
            </w:r>
            <w:r w:rsidRPr="008A6E15">
              <w:rPr>
                <w:rFonts w:eastAsia="Malgun Gothic"/>
                <w:lang w:eastAsia="ko-KR"/>
              </w:rPr>
              <w:t xml:space="preserve">following procedure in </w:t>
            </w:r>
            <w:proofErr w:type="spellStart"/>
            <w:r w:rsidRPr="008A6E15">
              <w:rPr>
                <w:rFonts w:eastAsia="Malgun Gothic"/>
                <w:lang w:eastAsia="ko-KR"/>
              </w:rPr>
              <w:t>Subclause</w:t>
            </w:r>
            <w:proofErr w:type="spellEnd"/>
            <w:r w:rsidRPr="008A6E15">
              <w:rPr>
                <w:rFonts w:eastAsia="Malgun Gothic"/>
                <w:lang w:eastAsia="ko-KR"/>
              </w:rPr>
              <w:t xml:space="preserve"> 7.6.3.3 </w:t>
            </w:r>
            <w:r w:rsidRPr="008A6E15">
              <w:rPr>
                <w:rFonts w:eastAsia="Malgun Gothic" w:hint="eastAsia"/>
                <w:lang w:eastAsia="ko-KR"/>
              </w:rPr>
              <w:t>in [15].</w:t>
            </w:r>
          </w:p>
          <w:p w14:paraId="6CC8E54E" w14:textId="77777777" w:rsidR="008A6E15" w:rsidRPr="008A6E15" w:rsidRDefault="008A6E15" w:rsidP="008A6E15">
            <w:pPr>
              <w:spacing w:afterLines="0" w:after="180"/>
              <w:ind w:left="851" w:hanging="284"/>
              <w:rPr>
                <w:rFonts w:eastAsia="Malgun Gothic"/>
                <w:lang w:eastAsia="ko-KR"/>
              </w:rPr>
            </w:pPr>
            <w:r w:rsidRPr="008A6E15">
              <w:rPr>
                <w:rFonts w:eastAsia="Malgun Gothic"/>
                <w:lang w:eastAsia="ko-KR"/>
              </w:rPr>
              <w:t>-</w:t>
            </w:r>
            <w:r w:rsidRPr="008A6E15">
              <w:rPr>
                <w:rFonts w:eastAsia="Malgun Gothic"/>
                <w:lang w:eastAsia="ko-KR"/>
              </w:rPr>
              <w:tab/>
              <w:t>Derive propagation type based on probability formula</w:t>
            </w:r>
          </w:p>
          <w:p w14:paraId="7180BF61" w14:textId="0277D792" w:rsidR="008A6E15" w:rsidRPr="008A6E15" w:rsidRDefault="008A6E15" w:rsidP="008A6E15">
            <w:pPr>
              <w:spacing w:afterLines="0" w:after="180"/>
              <w:ind w:left="568" w:hanging="284"/>
              <w:rPr>
                <w:rFonts w:eastAsiaTheme="minorEastAsia"/>
                <w:lang w:eastAsia="zh-CN"/>
              </w:rPr>
            </w:pPr>
            <w:r w:rsidRPr="008A6E15">
              <w:rPr>
                <w:rFonts w:eastAsia="Malgun Gothic"/>
                <w:lang w:eastAsia="ko-KR"/>
              </w:rPr>
              <w:t>-</w:t>
            </w:r>
            <w:r w:rsidRPr="008A6E15">
              <w:rPr>
                <w:rFonts w:eastAsia="Malgun Gothic"/>
                <w:lang w:eastAsia="ko-KR"/>
              </w:rPr>
              <w:tab/>
            </w:r>
            <w:r w:rsidRPr="00114282">
              <w:rPr>
                <w:rFonts w:eastAsia="Malgun Gothic" w:hint="eastAsia"/>
                <w:color w:val="FF0000"/>
                <w:lang w:eastAsia="ko-KR"/>
              </w:rPr>
              <w:t>T</w:t>
            </w:r>
            <w:r w:rsidRPr="00114282">
              <w:rPr>
                <w:rFonts w:eastAsia="Malgun Gothic"/>
                <w:color w:val="FF0000"/>
                <w:lang w:eastAsia="ko-KR"/>
              </w:rPr>
              <w:t xml:space="preserve">he effective environment height </w:t>
            </w:r>
            <w:proofErr w:type="spellStart"/>
            <w:r w:rsidRPr="00114282">
              <w:rPr>
                <w:rFonts w:eastAsia="Malgun Gothic"/>
                <w:color w:val="FF0000"/>
                <w:lang w:eastAsia="ko-KR"/>
              </w:rPr>
              <w:t>h</w:t>
            </w:r>
            <w:r w:rsidRPr="00114282">
              <w:rPr>
                <w:rFonts w:eastAsia="Malgun Gothic"/>
                <w:color w:val="FF0000"/>
                <w:vertAlign w:val="subscript"/>
                <w:lang w:eastAsia="ko-KR"/>
              </w:rPr>
              <w:t>E</w:t>
            </w:r>
            <w:proofErr w:type="spellEnd"/>
            <w:r w:rsidRPr="00114282">
              <w:rPr>
                <w:rFonts w:eastAsia="Malgun Gothic"/>
                <w:color w:val="FF0000"/>
                <w:lang w:eastAsia="ko-KR"/>
              </w:rPr>
              <w:t xml:space="preserve"> to 0.25m.</w:t>
            </w:r>
          </w:p>
        </w:tc>
      </w:tr>
    </w:tbl>
    <w:p w14:paraId="1CF95A18" w14:textId="7B9016FC" w:rsidR="008A6E15" w:rsidRPr="00311CDB" w:rsidRDefault="00806EC3" w:rsidP="00311CDB">
      <w:pPr>
        <w:pStyle w:val="Proposal0"/>
        <w:numPr>
          <w:ilvl w:val="0"/>
          <w:numId w:val="9"/>
        </w:numPr>
        <w:spacing w:beforeLines="50" w:before="120"/>
        <w:rPr>
          <w:rFonts w:eastAsia="宋体"/>
          <w:color w:val="000000" w:themeColor="text1"/>
        </w:rPr>
      </w:pPr>
      <w:r w:rsidRPr="00311CDB">
        <w:rPr>
          <w:rFonts w:ascii="Times New Roman" w:eastAsia="宋体" w:hAnsi="Times New Roman"/>
          <w:color w:val="000000" w:themeColor="text1"/>
        </w:rPr>
        <w:t>In highway and urban grid</w:t>
      </w:r>
      <w:r w:rsidR="00586C0D" w:rsidRPr="00311CDB">
        <w:rPr>
          <w:rFonts w:ascii="Times New Roman" w:eastAsia="宋体" w:hAnsi="Times New Roman"/>
          <w:color w:val="000000" w:themeColor="text1"/>
        </w:rPr>
        <w:t xml:space="preserve"> sensing scenario</w:t>
      </w:r>
      <w:r w:rsidRPr="00311CDB">
        <w:rPr>
          <w:rFonts w:ascii="Times New Roman" w:eastAsia="宋体" w:hAnsi="Times New Roman"/>
          <w:color w:val="000000" w:themeColor="text1"/>
        </w:rPr>
        <w:t>, set</w:t>
      </w:r>
      <w:r w:rsidRPr="00311CDB">
        <w:rPr>
          <w:rFonts w:ascii="Times New Roman" w:eastAsia="宋体" w:hAnsi="Times New Roman" w:hint="eastAsia"/>
          <w:color w:val="000000" w:themeColor="text1"/>
        </w:rPr>
        <w:t>ting</w:t>
      </w:r>
      <w:r w:rsidRPr="00311CDB">
        <w:rPr>
          <w:rFonts w:ascii="Times New Roman" w:eastAsia="宋体" w:hAnsi="Times New Roman"/>
          <w:color w:val="000000" w:themeColor="text1"/>
        </w:rPr>
        <w:t xml:space="preserve"> the environment height </w:t>
      </w:r>
      <w:proofErr w:type="spellStart"/>
      <w:r w:rsidRPr="00311CDB">
        <w:rPr>
          <w:rFonts w:ascii="Times New Roman" w:eastAsia="宋体" w:hAnsi="Times New Roman"/>
          <w:color w:val="000000" w:themeColor="text1"/>
        </w:rPr>
        <w:t>h</w:t>
      </w:r>
      <w:r w:rsidRPr="00311CDB">
        <w:rPr>
          <w:rFonts w:ascii="Times New Roman" w:eastAsia="宋体" w:hAnsi="Times New Roman"/>
          <w:color w:val="000000" w:themeColor="text1"/>
          <w:vertAlign w:val="subscript"/>
        </w:rPr>
        <w:t>E</w:t>
      </w:r>
      <w:proofErr w:type="spellEnd"/>
      <w:r w:rsidRPr="00311CDB">
        <w:rPr>
          <w:rFonts w:ascii="Times New Roman" w:eastAsia="宋体" w:hAnsi="Times New Roman"/>
          <w:color w:val="000000" w:themeColor="text1"/>
        </w:rPr>
        <w:t xml:space="preserve"> to 0.25m for modelling </w:t>
      </w:r>
      <w:proofErr w:type="spellStart"/>
      <w:r w:rsidRPr="00311CDB">
        <w:rPr>
          <w:rFonts w:ascii="Times New Roman" w:eastAsia="宋体" w:hAnsi="Times New Roman"/>
          <w:color w:val="000000" w:themeColor="text1"/>
        </w:rPr>
        <w:t>pathloss</w:t>
      </w:r>
      <w:proofErr w:type="spellEnd"/>
      <w:r w:rsidRPr="00311CDB">
        <w:rPr>
          <w:rFonts w:ascii="Times New Roman" w:eastAsia="宋体" w:hAnsi="Times New Roman"/>
          <w:color w:val="000000" w:themeColor="text1"/>
        </w:rPr>
        <w:t xml:space="preserve"> of V2B, P2B, B2R link</w:t>
      </w:r>
      <w:r w:rsidRPr="00311CDB">
        <w:rPr>
          <w:rFonts w:ascii="Times New Roman" w:eastAsia="宋体" w:hAnsi="Times New Roman" w:hint="eastAsia"/>
          <w:color w:val="000000" w:themeColor="text1"/>
        </w:rPr>
        <w:t>.</w:t>
      </w:r>
    </w:p>
    <w:p w14:paraId="48D9AA67" w14:textId="3ACEF101" w:rsidR="00A01027" w:rsidRDefault="00A01027" w:rsidP="00410A8D">
      <w:pPr>
        <w:pStyle w:val="3"/>
      </w:pPr>
      <w:r>
        <w:t>LOS</w:t>
      </w:r>
      <w:r w:rsidR="00A56D89">
        <w:t>/NLOS</w:t>
      </w:r>
      <w:r>
        <w:t xml:space="preserve"> probability</w:t>
      </w:r>
    </w:p>
    <w:p w14:paraId="6B787601" w14:textId="273E7537" w:rsidR="008B629F" w:rsidRPr="00E4188F" w:rsidRDefault="00192B20" w:rsidP="0098095D">
      <w:pPr>
        <w:tabs>
          <w:tab w:val="left" w:pos="0"/>
        </w:tabs>
        <w:spacing w:after="120"/>
        <w:jc w:val="both"/>
        <w:rPr>
          <w:rFonts w:eastAsia="等线"/>
        </w:rPr>
      </w:pPr>
      <w:r w:rsidRPr="00BD6BDF">
        <w:rPr>
          <w:rFonts w:eastAsiaTheme="minorEastAsia" w:hint="eastAsia"/>
          <w:color w:val="000000" w:themeColor="text1"/>
          <w:lang w:eastAsia="zh-CN"/>
        </w:rPr>
        <w:t>In</w:t>
      </w:r>
      <w:r w:rsidR="008B629F" w:rsidRPr="00BD6BDF">
        <w:rPr>
          <w:color w:val="000000" w:themeColor="text1"/>
        </w:rPr>
        <w:t xml:space="preserve"> RAN1</w:t>
      </w:r>
      <w:r w:rsidRPr="00BD6BDF">
        <w:rPr>
          <w:rFonts w:eastAsiaTheme="minorEastAsia" w:hint="eastAsia"/>
          <w:color w:val="000000" w:themeColor="text1"/>
          <w:lang w:eastAsia="zh-CN"/>
        </w:rPr>
        <w:t>#</w:t>
      </w:r>
      <w:r w:rsidR="00B93285" w:rsidRPr="00BD6BDF">
        <w:rPr>
          <w:rFonts w:eastAsiaTheme="minorEastAsia" w:hint="eastAsia"/>
          <w:color w:val="000000" w:themeColor="text1"/>
          <w:lang w:eastAsia="zh-CN"/>
        </w:rPr>
        <w:t>11</w:t>
      </w:r>
      <w:r w:rsidR="00B93285">
        <w:rPr>
          <w:rFonts w:eastAsiaTheme="minorEastAsia"/>
          <w:color w:val="000000" w:themeColor="text1"/>
          <w:lang w:eastAsia="zh-CN"/>
        </w:rPr>
        <w:t>9</w:t>
      </w:r>
      <w:r w:rsidR="00B93285" w:rsidRPr="00BD6BDF">
        <w:rPr>
          <w:color w:val="000000" w:themeColor="text1"/>
        </w:rPr>
        <w:t xml:space="preserve"> </w:t>
      </w:r>
      <w:r w:rsidR="008B629F" w:rsidRPr="00BD6BDF">
        <w:rPr>
          <w:color w:val="000000" w:themeColor="text1"/>
        </w:rPr>
        <w:t xml:space="preserve">meeting, the following </w:t>
      </w:r>
      <w:r w:rsidR="00B93285" w:rsidRPr="00A61F7C">
        <w:rPr>
          <w:lang w:eastAsia="zh-CN"/>
        </w:rPr>
        <w:t>agreements have been reached</w:t>
      </w:r>
      <w:r w:rsidR="00B93285" w:rsidRPr="00A61F7C">
        <w:rPr>
          <w:rFonts w:hint="eastAsia"/>
          <w:lang w:eastAsia="zh-CN"/>
        </w:rPr>
        <w:t xml:space="preserve"> for</w:t>
      </w:r>
      <w:r w:rsidR="00B93285">
        <w:rPr>
          <w:rFonts w:eastAsiaTheme="minorEastAsia" w:hint="eastAsia"/>
          <w:lang w:eastAsia="zh-CN"/>
        </w:rPr>
        <w:t xml:space="preserve"> </w:t>
      </w:r>
      <w:r w:rsidR="00B93285" w:rsidRPr="00A61F7C">
        <w:rPr>
          <w:rFonts w:eastAsiaTheme="minorEastAsia"/>
          <w:lang w:eastAsia="zh-CN"/>
        </w:rPr>
        <w:t>LOS/NLOS probability</w:t>
      </w:r>
      <w:r w:rsidR="00B065C6">
        <w:rPr>
          <w:rFonts w:eastAsiaTheme="minorEastAsia" w:hint="eastAsia"/>
          <w:lang w:eastAsia="zh-CN"/>
        </w:rPr>
        <w:t xml:space="preserve"> [7]</w:t>
      </w:r>
      <w:r w:rsidR="00B9328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B83D0D" w14:paraId="5A07B1AB" w14:textId="77777777" w:rsidTr="00C41836">
        <w:tc>
          <w:tcPr>
            <w:tcW w:w="9072" w:type="dxa"/>
          </w:tcPr>
          <w:p w14:paraId="14CDCEB5" w14:textId="77777777" w:rsidR="00B83D0D" w:rsidRPr="005034A3" w:rsidRDefault="00B83D0D" w:rsidP="005B0456">
            <w:pPr>
              <w:spacing w:after="120"/>
              <w:rPr>
                <w:rFonts w:ascii="Times" w:eastAsia="Batang" w:hAnsi="Times"/>
                <w:bCs/>
                <w:szCs w:val="24"/>
                <w:highlight w:val="green"/>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sidRPr="00F01960">
              <w:rPr>
                <w:rFonts w:ascii="Times" w:eastAsia="Batang" w:hAnsi="Times"/>
                <w:b/>
                <w:bCs/>
                <w:szCs w:val="24"/>
                <w:highlight w:val="green"/>
                <w:lang w:eastAsia="x-none"/>
              </w:rPr>
              <w:t>)</w:t>
            </w:r>
          </w:p>
          <w:p w14:paraId="367FC1CF" w14:textId="77777777" w:rsidR="00B83D0D" w:rsidRPr="00085094" w:rsidRDefault="00B83D0D" w:rsidP="005B0456">
            <w:pPr>
              <w:spacing w:after="120"/>
              <w:rPr>
                <w:rFonts w:eastAsia="等线"/>
                <w:lang w:eastAsia="zh-CN"/>
              </w:rPr>
            </w:pPr>
            <w:r w:rsidRPr="00085094">
              <w:rPr>
                <w:rFonts w:eastAsia="等线"/>
                <w:lang w:eastAsia="zh-CN"/>
              </w:rPr>
              <w:t xml:space="preserve">When the EO type-2 is modelled in the target channel, down select between the following options to determine the LOS condition of the </w:t>
            </w:r>
            <w:proofErr w:type="spellStart"/>
            <w:r w:rsidRPr="00085094">
              <w:rPr>
                <w:rFonts w:eastAsia="等线"/>
                <w:lang w:eastAsia="zh-CN"/>
              </w:rPr>
              <w:t>Tx</w:t>
            </w:r>
            <w:proofErr w:type="spellEnd"/>
            <w:r w:rsidRPr="00085094">
              <w:rPr>
                <w:rFonts w:eastAsia="等线"/>
                <w:lang w:eastAsia="zh-CN"/>
              </w:rPr>
              <w:t xml:space="preserve">-target link and target-Rx link </w:t>
            </w:r>
          </w:p>
          <w:p w14:paraId="5E3AE3AF" w14:textId="77777777" w:rsidR="00B83D0D" w:rsidRPr="00085094" w:rsidRDefault="00B83D0D" w:rsidP="00BA71BB">
            <w:pPr>
              <w:pStyle w:val="ad"/>
              <w:numPr>
                <w:ilvl w:val="0"/>
                <w:numId w:val="16"/>
              </w:numPr>
              <w:suppressAutoHyphens/>
              <w:spacing w:afterLines="0" w:after="120"/>
              <w:ind w:leftChars="0"/>
              <w:rPr>
                <w:rFonts w:eastAsia="等线"/>
                <w:szCs w:val="20"/>
                <w:lang w:eastAsia="zh-CN"/>
              </w:rPr>
            </w:pPr>
            <w:r w:rsidRPr="00085094">
              <w:rPr>
                <w:rFonts w:eastAsia="等线"/>
                <w:szCs w:val="20"/>
                <w:lang w:eastAsia="zh-CN"/>
              </w:rPr>
              <w:t>Option A: If type-2 EO is in the LOS ray of one link, the link is determined as NLOS condition, and otherwise use the LOS probability equation to determine the LOS/NLOS condition</w:t>
            </w:r>
          </w:p>
          <w:p w14:paraId="143DA757" w14:textId="77777777" w:rsidR="00B83D0D" w:rsidRPr="00085094" w:rsidRDefault="00B83D0D" w:rsidP="00BA71BB">
            <w:pPr>
              <w:pStyle w:val="ad"/>
              <w:numPr>
                <w:ilvl w:val="1"/>
                <w:numId w:val="16"/>
              </w:numPr>
              <w:suppressAutoHyphens/>
              <w:spacing w:afterLines="0" w:after="156"/>
              <w:ind w:leftChars="0"/>
              <w:rPr>
                <w:rFonts w:eastAsia="等线"/>
                <w:szCs w:val="20"/>
                <w:lang w:eastAsia="zh-CN"/>
              </w:rPr>
            </w:pPr>
            <w:r w:rsidRPr="00085094">
              <w:rPr>
                <w:rFonts w:eastAsia="等线"/>
                <w:szCs w:val="20"/>
                <w:lang w:eastAsia="zh-CN"/>
              </w:rPr>
              <w:t>FFS changes to the LOS probability defined in existing TRs</w:t>
            </w:r>
          </w:p>
          <w:p w14:paraId="1C496443" w14:textId="77777777" w:rsidR="00B83D0D" w:rsidRPr="00085094" w:rsidRDefault="00B83D0D" w:rsidP="00BA71BB">
            <w:pPr>
              <w:pStyle w:val="ad"/>
              <w:numPr>
                <w:ilvl w:val="1"/>
                <w:numId w:val="16"/>
              </w:numPr>
              <w:suppressAutoHyphens/>
              <w:spacing w:afterLines="0" w:after="156"/>
              <w:ind w:leftChars="0"/>
              <w:rPr>
                <w:rFonts w:eastAsia="等线"/>
                <w:szCs w:val="20"/>
                <w:lang w:eastAsia="zh-CN"/>
              </w:rPr>
            </w:pPr>
            <w:r w:rsidRPr="00085094">
              <w:rPr>
                <w:rFonts w:eastAsia="等线"/>
                <w:szCs w:val="20"/>
                <w:lang w:eastAsia="zh-CN"/>
              </w:rPr>
              <w:t>FFS details on blockage by EO type-2</w:t>
            </w:r>
          </w:p>
          <w:p w14:paraId="55F2ADF0" w14:textId="34253839" w:rsidR="00B83D0D" w:rsidRPr="00E4188F" w:rsidRDefault="00B83D0D" w:rsidP="00BA71BB">
            <w:pPr>
              <w:numPr>
                <w:ilvl w:val="0"/>
                <w:numId w:val="16"/>
              </w:numPr>
              <w:suppressAutoHyphens/>
              <w:spacing w:afterLines="0" w:after="120"/>
              <w:rPr>
                <w:rFonts w:eastAsia="等线"/>
                <w:lang w:eastAsia="zh-CN"/>
              </w:rPr>
            </w:pPr>
            <w:r w:rsidRPr="00085094">
              <w:rPr>
                <w:rFonts w:eastAsia="等线"/>
                <w:lang w:eastAsia="zh-CN"/>
              </w:rPr>
              <w:t>Option B: Use the LOS probability equation to determine the LOS/NLOS condition of one link, and then the impacts of type-2 EO is modeled by a blockage model</w:t>
            </w:r>
          </w:p>
        </w:tc>
      </w:tr>
    </w:tbl>
    <w:p w14:paraId="6BADA34C" w14:textId="4C1C3521" w:rsidR="00B93285" w:rsidRPr="00085094" w:rsidRDefault="00B93285" w:rsidP="00311CDB">
      <w:pPr>
        <w:spacing w:beforeLines="50" w:before="120" w:after="120"/>
        <w:rPr>
          <w:rFonts w:eastAsia="等线"/>
          <w:lang w:eastAsia="zh-CN"/>
        </w:rPr>
      </w:pPr>
      <w:r w:rsidRPr="00085094">
        <w:rPr>
          <w:rFonts w:eastAsia="等线"/>
          <w:lang w:eastAsia="zh-CN"/>
        </w:rPr>
        <w:t xml:space="preserve">When the EO type-2 is modelled in the target channel, down select between the following options to determine the LOS condition of the </w:t>
      </w:r>
      <w:proofErr w:type="spellStart"/>
      <w:r w:rsidRPr="00085094">
        <w:rPr>
          <w:rFonts w:eastAsia="等线"/>
          <w:lang w:eastAsia="zh-CN"/>
        </w:rPr>
        <w:t>Tx</w:t>
      </w:r>
      <w:proofErr w:type="spellEnd"/>
      <w:r w:rsidRPr="00085094">
        <w:rPr>
          <w:rFonts w:eastAsia="等线"/>
          <w:lang w:eastAsia="zh-CN"/>
        </w:rPr>
        <w:t>-target link and target-Rx link</w:t>
      </w:r>
      <w:r w:rsidR="00C06F69">
        <w:rPr>
          <w:rFonts w:eastAsia="等线" w:hint="eastAsia"/>
          <w:lang w:eastAsia="zh-CN"/>
        </w:rPr>
        <w:t>:</w:t>
      </w:r>
    </w:p>
    <w:p w14:paraId="7F5E94F7" w14:textId="77777777" w:rsidR="00B93285" w:rsidRPr="00085094" w:rsidRDefault="00B93285" w:rsidP="00BA71BB">
      <w:pPr>
        <w:pStyle w:val="ad"/>
        <w:numPr>
          <w:ilvl w:val="0"/>
          <w:numId w:val="16"/>
        </w:numPr>
        <w:suppressAutoHyphens/>
        <w:spacing w:afterLines="0" w:after="120"/>
        <w:ind w:leftChars="0"/>
        <w:rPr>
          <w:rFonts w:eastAsia="等线"/>
          <w:szCs w:val="20"/>
          <w:lang w:eastAsia="zh-CN"/>
        </w:rPr>
      </w:pPr>
      <w:r w:rsidRPr="00085094">
        <w:rPr>
          <w:rFonts w:eastAsia="等线"/>
          <w:szCs w:val="20"/>
          <w:lang w:eastAsia="zh-CN"/>
        </w:rPr>
        <w:t>Option A: If type-2 EO is in the LOS ray of one link, the link is determined as NLOS condition, and otherwise use the LOS probability equation to determine the LOS/NLOS condition</w:t>
      </w:r>
    </w:p>
    <w:p w14:paraId="6A85B965" w14:textId="77777777" w:rsidR="00B93285" w:rsidRPr="00085094" w:rsidRDefault="00B93285" w:rsidP="00BA71BB">
      <w:pPr>
        <w:pStyle w:val="ad"/>
        <w:numPr>
          <w:ilvl w:val="1"/>
          <w:numId w:val="16"/>
        </w:numPr>
        <w:suppressAutoHyphens/>
        <w:spacing w:afterLines="0" w:after="156"/>
        <w:ind w:leftChars="0"/>
        <w:rPr>
          <w:rFonts w:eastAsia="等线"/>
          <w:szCs w:val="20"/>
          <w:lang w:eastAsia="zh-CN"/>
        </w:rPr>
      </w:pPr>
      <w:r w:rsidRPr="00085094">
        <w:rPr>
          <w:rFonts w:eastAsia="等线"/>
          <w:szCs w:val="20"/>
          <w:lang w:eastAsia="zh-CN"/>
        </w:rPr>
        <w:t>FFS changes to the LOS probability defined in existing TRs</w:t>
      </w:r>
    </w:p>
    <w:p w14:paraId="272646A9" w14:textId="77777777" w:rsidR="00B93285" w:rsidRPr="00085094" w:rsidRDefault="00B93285" w:rsidP="00BA71BB">
      <w:pPr>
        <w:pStyle w:val="ad"/>
        <w:numPr>
          <w:ilvl w:val="1"/>
          <w:numId w:val="16"/>
        </w:numPr>
        <w:suppressAutoHyphens/>
        <w:spacing w:afterLines="0" w:after="120"/>
        <w:ind w:leftChars="0"/>
        <w:rPr>
          <w:rFonts w:eastAsia="等线"/>
          <w:szCs w:val="20"/>
          <w:lang w:eastAsia="zh-CN"/>
        </w:rPr>
      </w:pPr>
      <w:r w:rsidRPr="00085094">
        <w:rPr>
          <w:rFonts w:eastAsia="等线"/>
          <w:szCs w:val="20"/>
          <w:lang w:eastAsia="zh-CN"/>
        </w:rPr>
        <w:t>FFS details on blockage by EO type-2</w:t>
      </w:r>
    </w:p>
    <w:p w14:paraId="02719B9D" w14:textId="77777777" w:rsidR="00B93285" w:rsidRPr="00085094" w:rsidRDefault="00B93285" w:rsidP="00BA71BB">
      <w:pPr>
        <w:numPr>
          <w:ilvl w:val="0"/>
          <w:numId w:val="16"/>
        </w:numPr>
        <w:suppressAutoHyphens/>
        <w:spacing w:afterLines="0" w:after="120"/>
        <w:rPr>
          <w:rFonts w:eastAsia="等线"/>
          <w:lang w:eastAsia="zh-CN"/>
        </w:rPr>
      </w:pPr>
      <w:r w:rsidRPr="00085094">
        <w:rPr>
          <w:rFonts w:eastAsia="等线"/>
          <w:lang w:eastAsia="zh-CN"/>
        </w:rPr>
        <w:t>Option B: Use the LOS probability equation to determine the LOS/NLOS condition of one link, and then the impacts of type-2 EO is modeled by a blockage model</w:t>
      </w:r>
    </w:p>
    <w:p w14:paraId="7A17A285" w14:textId="712F1537" w:rsidR="00E31F5C" w:rsidRDefault="00006A0B" w:rsidP="00A807E6">
      <w:pPr>
        <w:spacing w:after="120"/>
        <w:jc w:val="both"/>
        <w:rPr>
          <w:rFonts w:eastAsia="等线"/>
          <w:lang w:eastAsia="zh-CN"/>
        </w:rPr>
      </w:pPr>
      <w:r w:rsidRPr="00CB4D43">
        <w:rPr>
          <w:rFonts w:eastAsia="等线"/>
          <w:lang w:eastAsia="zh-CN"/>
        </w:rPr>
        <w:lastRenderedPageBreak/>
        <w:t>In the TR 38.901, neither the ground reflection nor the blockage model has an impact on the LOS/NLOS state. Considering that the existing TRs (e.g., TR 38.901) already incorporate the effects of EO, it is necessary to update the LOS probability formula to decouple the influence of wall obstruction if EO type-2 affects the LOS state. Additionally, the communication channel model should also account for the effects of EO type-2.</w:t>
      </w:r>
      <w:r w:rsidR="008A6FA0" w:rsidRPr="003313D4">
        <w:rPr>
          <w:rFonts w:eastAsia="等线"/>
          <w:lang w:eastAsia="zh-CN"/>
        </w:rPr>
        <w:t xml:space="preserve"> </w:t>
      </w:r>
      <w:r>
        <w:rPr>
          <w:rFonts w:eastAsia="等线" w:hint="eastAsia"/>
          <w:lang w:eastAsia="zh-CN"/>
        </w:rPr>
        <w:t>A</w:t>
      </w:r>
      <w:r w:rsidRPr="003313D4">
        <w:rPr>
          <w:rFonts w:eastAsia="等线"/>
          <w:lang w:eastAsia="zh-CN"/>
        </w:rPr>
        <w:t xml:space="preserve">nd </w:t>
      </w:r>
      <w:r w:rsidR="008A6FA0" w:rsidRPr="003313D4">
        <w:rPr>
          <w:rFonts w:eastAsia="等线"/>
          <w:lang w:eastAsia="zh-CN"/>
        </w:rPr>
        <w:t xml:space="preserve">noting that the Rx could be far from EO type-2, which is considerably larger than the wavelength (leading to negligible diffraction effects), it is proposed to </w:t>
      </w:r>
      <w:r w:rsidR="00E81105">
        <w:rPr>
          <w:rFonts w:eastAsia="等线" w:hint="eastAsia"/>
          <w:lang w:eastAsia="zh-CN"/>
        </w:rPr>
        <w:t>only u</w:t>
      </w:r>
      <w:r w:rsidR="00E81105" w:rsidRPr="00085094">
        <w:rPr>
          <w:rFonts w:eastAsia="等线"/>
          <w:lang w:eastAsia="zh-CN"/>
        </w:rPr>
        <w:t>se the LOS probability equation to determine the LOS/NLOS condition of one link</w:t>
      </w:r>
      <w:r w:rsidR="00E81105">
        <w:rPr>
          <w:rFonts w:eastAsia="等线" w:hint="eastAsia"/>
          <w:lang w:eastAsia="zh-CN"/>
        </w:rPr>
        <w:t>, i.e.</w:t>
      </w:r>
      <w:r w:rsidR="00C06F69">
        <w:rPr>
          <w:rFonts w:eastAsia="等线" w:hint="eastAsia"/>
          <w:lang w:eastAsia="zh-CN"/>
        </w:rPr>
        <w:t>,</w:t>
      </w:r>
      <w:r w:rsidR="00E81105" w:rsidRPr="003313D4">
        <w:rPr>
          <w:rFonts w:eastAsia="等线"/>
          <w:lang w:eastAsia="zh-CN"/>
        </w:rPr>
        <w:t xml:space="preserve"> </w:t>
      </w:r>
      <w:r w:rsidR="008A6FA0" w:rsidRPr="003313D4">
        <w:rPr>
          <w:rFonts w:eastAsia="等线"/>
          <w:lang w:eastAsia="zh-CN"/>
        </w:rPr>
        <w:t xml:space="preserve">support </w:t>
      </w:r>
      <w:r w:rsidR="00E81105">
        <w:rPr>
          <w:rFonts w:eastAsia="等线" w:hint="eastAsia"/>
          <w:lang w:eastAsia="zh-CN"/>
        </w:rPr>
        <w:t xml:space="preserve">a simplified </w:t>
      </w:r>
      <w:r w:rsidR="008A6FA0" w:rsidRPr="003313D4">
        <w:rPr>
          <w:rFonts w:eastAsia="等线"/>
          <w:lang w:eastAsia="zh-CN"/>
        </w:rPr>
        <w:t xml:space="preserve">Option B </w:t>
      </w:r>
      <w:r w:rsidR="00E81105">
        <w:rPr>
          <w:rFonts w:eastAsia="等线" w:hint="eastAsia"/>
          <w:lang w:eastAsia="zh-CN"/>
        </w:rPr>
        <w:t xml:space="preserve">that </w:t>
      </w:r>
      <w:r w:rsidR="008A6FA0" w:rsidRPr="003313D4">
        <w:rPr>
          <w:rFonts w:eastAsia="等线"/>
          <w:lang w:eastAsia="zh-CN"/>
        </w:rPr>
        <w:t>do not consider the impacts of blockage model.</w:t>
      </w:r>
    </w:p>
    <w:p w14:paraId="5AD57528" w14:textId="6F89A117" w:rsidR="00975A8D" w:rsidRPr="00340AE8" w:rsidRDefault="00E31F5C" w:rsidP="00DF28DD">
      <w:pPr>
        <w:pStyle w:val="Proposal0"/>
        <w:numPr>
          <w:ilvl w:val="0"/>
          <w:numId w:val="9"/>
        </w:numPr>
        <w:spacing w:after="156"/>
        <w:rPr>
          <w:rFonts w:ascii="Times New Roman" w:eastAsia="宋体" w:hAnsi="Times New Roman"/>
          <w:color w:val="000000" w:themeColor="text1"/>
        </w:rPr>
      </w:pPr>
      <w:r w:rsidRPr="00E31F5C">
        <w:rPr>
          <w:rFonts w:ascii="Times New Roman" w:eastAsia="宋体" w:hAnsi="Times New Roman"/>
          <w:color w:val="000000" w:themeColor="text1"/>
        </w:rPr>
        <w:t xml:space="preserve">Support </w:t>
      </w:r>
      <w:r w:rsidR="00E81105">
        <w:rPr>
          <w:rFonts w:ascii="Times New Roman" w:eastAsia="宋体" w:hAnsi="Times New Roman" w:hint="eastAsia"/>
          <w:color w:val="000000" w:themeColor="text1"/>
        </w:rPr>
        <w:t xml:space="preserve">simplified </w:t>
      </w:r>
      <w:r w:rsidRPr="00E31F5C">
        <w:rPr>
          <w:rFonts w:ascii="Times New Roman" w:eastAsia="宋体" w:hAnsi="Times New Roman"/>
          <w:color w:val="000000" w:themeColor="text1"/>
        </w:rPr>
        <w:t>Option B</w:t>
      </w:r>
      <w:r w:rsidR="00DF28DD">
        <w:rPr>
          <w:rFonts w:ascii="Times New Roman" w:eastAsia="宋体" w:hAnsi="Times New Roman" w:hint="eastAsia"/>
          <w:color w:val="000000" w:themeColor="text1"/>
        </w:rPr>
        <w:t xml:space="preserve"> in </w:t>
      </w:r>
      <w:r w:rsidR="00DF28DD" w:rsidRPr="00DF28DD">
        <w:rPr>
          <w:rFonts w:ascii="Times New Roman" w:eastAsia="宋体" w:hAnsi="Times New Roman"/>
          <w:color w:val="000000" w:themeColor="text1"/>
        </w:rPr>
        <w:t>RAN1#119</w:t>
      </w:r>
      <w:r w:rsidRPr="00E31F5C">
        <w:rPr>
          <w:rFonts w:ascii="Times New Roman" w:eastAsia="宋体" w:hAnsi="Times New Roman"/>
          <w:color w:val="000000" w:themeColor="text1"/>
        </w:rPr>
        <w:t xml:space="preserve">, </w:t>
      </w:r>
      <w:r w:rsidR="00E81105">
        <w:rPr>
          <w:rFonts w:ascii="Times New Roman" w:eastAsia="宋体" w:hAnsi="Times New Roman" w:hint="eastAsia"/>
          <w:color w:val="000000" w:themeColor="text1"/>
        </w:rPr>
        <w:t>i.e.</w:t>
      </w:r>
      <w:r w:rsidR="00DF28DD">
        <w:rPr>
          <w:rFonts w:ascii="Times New Roman" w:eastAsia="宋体" w:hAnsi="Times New Roman" w:hint="eastAsia"/>
          <w:color w:val="000000" w:themeColor="text1"/>
        </w:rPr>
        <w:t>,</w:t>
      </w:r>
      <w:r w:rsidR="00E81105">
        <w:rPr>
          <w:rFonts w:ascii="Times New Roman" w:eastAsia="宋体" w:hAnsi="Times New Roman" w:hint="eastAsia"/>
          <w:color w:val="000000" w:themeColor="text1"/>
        </w:rPr>
        <w:t xml:space="preserve"> </w:t>
      </w:r>
      <w:r w:rsidR="00DF28DD">
        <w:rPr>
          <w:rFonts w:ascii="Times New Roman" w:eastAsia="宋体" w:hAnsi="Times New Roman" w:hint="eastAsia"/>
          <w:color w:val="000000" w:themeColor="text1"/>
        </w:rPr>
        <w:t>w</w:t>
      </w:r>
      <w:r w:rsidR="00DF28DD" w:rsidRPr="00DF28DD">
        <w:rPr>
          <w:rFonts w:ascii="Times New Roman" w:eastAsia="宋体" w:hAnsi="Times New Roman"/>
          <w:color w:val="000000" w:themeColor="text1"/>
        </w:rPr>
        <w:t>hen the EO type-2 is modelled in the target channel</w:t>
      </w:r>
      <w:r w:rsidR="00DF28DD">
        <w:rPr>
          <w:rFonts w:ascii="Times New Roman" w:eastAsia="宋体" w:hAnsi="Times New Roman" w:hint="eastAsia"/>
          <w:color w:val="000000" w:themeColor="text1"/>
        </w:rPr>
        <w:t>,</w:t>
      </w:r>
      <w:r w:rsidR="00DF28DD" w:rsidRPr="00DF28DD">
        <w:rPr>
          <w:rFonts w:ascii="Times New Roman" w:eastAsia="宋体" w:hAnsi="Times New Roman"/>
          <w:color w:val="000000" w:themeColor="text1"/>
        </w:rPr>
        <w:t xml:space="preserve"> </w:t>
      </w:r>
      <w:r w:rsidRPr="00E31F5C">
        <w:rPr>
          <w:rFonts w:ascii="Times New Roman" w:eastAsia="宋体" w:hAnsi="Times New Roman"/>
          <w:color w:val="000000" w:themeColor="text1"/>
        </w:rPr>
        <w:t>us</w:t>
      </w:r>
      <w:r w:rsidR="00E34783">
        <w:rPr>
          <w:rFonts w:ascii="Times New Roman" w:eastAsia="宋体" w:hAnsi="Times New Roman" w:hint="eastAsia"/>
          <w:color w:val="000000" w:themeColor="text1"/>
        </w:rPr>
        <w:t>ing</w:t>
      </w:r>
      <w:r w:rsidRPr="00E31F5C">
        <w:rPr>
          <w:rFonts w:ascii="Times New Roman" w:eastAsia="宋体" w:hAnsi="Times New Roman"/>
          <w:color w:val="000000" w:themeColor="text1"/>
        </w:rPr>
        <w:t xml:space="preserve"> the existing LOS probability equations in TRs</w:t>
      </w:r>
      <w:r w:rsidR="00E81105">
        <w:rPr>
          <w:rFonts w:ascii="Times New Roman" w:eastAsia="宋体" w:hAnsi="Times New Roman" w:hint="eastAsia"/>
          <w:color w:val="000000" w:themeColor="text1"/>
        </w:rPr>
        <w:t xml:space="preserve"> without any</w:t>
      </w:r>
      <w:r w:rsidR="003313D4" w:rsidRPr="003313D4">
        <w:rPr>
          <w:rFonts w:ascii="Times New Roman" w:eastAsia="宋体" w:hAnsi="Times New Roman"/>
          <w:color w:val="000000" w:themeColor="text1"/>
        </w:rPr>
        <w:t xml:space="preserve"> blockage model</w:t>
      </w:r>
      <w:r w:rsidR="003313D4">
        <w:rPr>
          <w:rFonts w:ascii="Times New Roman" w:eastAsia="宋体" w:hAnsi="Times New Roman" w:hint="eastAsia"/>
          <w:color w:val="000000" w:themeColor="text1"/>
        </w:rPr>
        <w:t>.</w:t>
      </w:r>
    </w:p>
    <w:p w14:paraId="494F1978" w14:textId="7F43F570" w:rsidR="00627A0A" w:rsidRPr="00CD7DE7" w:rsidRDefault="00627A0A" w:rsidP="00CD7DE7">
      <w:pPr>
        <w:pStyle w:val="2"/>
        <w:spacing w:after="120"/>
        <w:ind w:left="567"/>
        <w:rPr>
          <w:rFonts w:eastAsiaTheme="minorEastAsia"/>
          <w:lang w:eastAsia="zh-CN"/>
        </w:rPr>
      </w:pPr>
      <w:r w:rsidRPr="00CD7DE7">
        <w:rPr>
          <w:rFonts w:eastAsiaTheme="minorEastAsia"/>
          <w:lang w:eastAsia="zh-CN"/>
        </w:rPr>
        <w:t>Radar cross-section (RCS) modelling</w:t>
      </w:r>
    </w:p>
    <w:p w14:paraId="70262F30" w14:textId="51F7C692" w:rsidR="003072EA" w:rsidRPr="00F84021" w:rsidRDefault="00627A0A" w:rsidP="00A807E6">
      <w:pPr>
        <w:keepNext/>
        <w:numPr>
          <w:ilvl w:val="2"/>
          <w:numId w:val="1"/>
        </w:numPr>
        <w:tabs>
          <w:tab w:val="left" w:pos="-5500"/>
        </w:tabs>
        <w:spacing w:before="180" w:after="120"/>
        <w:jc w:val="both"/>
        <w:outlineLvl w:val="2"/>
        <w:rPr>
          <w:rFonts w:ascii="Arial" w:eastAsia="宋体" w:hAnsi="Arial"/>
          <w:b/>
          <w:sz w:val="21"/>
          <w:szCs w:val="24"/>
          <w:lang w:eastAsia="zh-CN"/>
        </w:rPr>
      </w:pPr>
      <w:r w:rsidRPr="00627A0A">
        <w:rPr>
          <w:rFonts w:ascii="Arial" w:eastAsia="宋体" w:hAnsi="Arial"/>
          <w:b/>
          <w:sz w:val="21"/>
          <w:szCs w:val="24"/>
          <w:lang w:eastAsia="zh-CN"/>
        </w:rPr>
        <w:t>Single scattering point RCS modelling</w:t>
      </w:r>
    </w:p>
    <w:p w14:paraId="091D97C0" w14:textId="364DE434" w:rsidR="00F9527D" w:rsidRPr="00BD01E9" w:rsidRDefault="00F9527D" w:rsidP="00F9527D">
      <w:pPr>
        <w:spacing w:after="120"/>
        <w:jc w:val="both"/>
        <w:rPr>
          <w:rFonts w:eastAsia="宋体"/>
          <w:color w:val="000000" w:themeColor="text1"/>
          <w:lang w:eastAsia="zh-CN"/>
        </w:rPr>
      </w:pPr>
      <w:r w:rsidRPr="00627A0A">
        <w:rPr>
          <w:rFonts w:eastAsia="宋体"/>
          <w:lang w:eastAsia="zh-CN"/>
        </w:rPr>
        <w:t xml:space="preserve">In </w:t>
      </w:r>
      <w:r w:rsidRPr="00627A0A">
        <w:rPr>
          <w:rFonts w:eastAsia="宋体" w:hint="eastAsia"/>
          <w:color w:val="000000" w:themeColor="text1"/>
          <w:lang w:eastAsia="zh-CN"/>
        </w:rPr>
        <w:t>RAN1#</w:t>
      </w:r>
      <w:r w:rsidRPr="00627A0A">
        <w:rPr>
          <w:rFonts w:eastAsia="宋体"/>
          <w:color w:val="000000" w:themeColor="text1"/>
          <w:lang w:eastAsia="zh-CN"/>
        </w:rPr>
        <w:t>1</w:t>
      </w:r>
      <w:r>
        <w:rPr>
          <w:rFonts w:eastAsia="宋体" w:hint="eastAsia"/>
          <w:color w:val="000000" w:themeColor="text1"/>
          <w:lang w:eastAsia="zh-CN"/>
        </w:rPr>
        <w:t>20</w:t>
      </w:r>
      <w:r w:rsidR="00847812">
        <w:rPr>
          <w:rFonts w:eastAsia="宋体" w:hint="eastAsia"/>
          <w:color w:val="000000" w:themeColor="text1"/>
          <w:lang w:eastAsia="zh-CN"/>
        </w:rPr>
        <w:t>bis</w:t>
      </w:r>
      <w:r w:rsidRPr="00627A0A">
        <w:rPr>
          <w:rFonts w:eastAsia="宋体"/>
          <w:lang w:eastAsia="zh-CN"/>
        </w:rPr>
        <w:t xml:space="preserve"> meeting, the following agreements have been reached</w:t>
      </w:r>
      <w:r w:rsidRPr="00627A0A">
        <w:rPr>
          <w:rFonts w:eastAsia="宋体" w:hint="eastAsia"/>
          <w:lang w:eastAsia="zh-CN"/>
        </w:rPr>
        <w:t xml:space="preserve"> for RCS </w:t>
      </w:r>
      <w:r w:rsidRPr="00627A0A">
        <w:rPr>
          <w:rFonts w:eastAsia="宋体"/>
          <w:lang w:eastAsia="zh-CN"/>
        </w:rPr>
        <w:t>model</w:t>
      </w:r>
      <w:r w:rsidRPr="00627A0A">
        <w:rPr>
          <w:rFonts w:eastAsia="宋体" w:hint="eastAsia"/>
          <w:lang w:eastAsia="zh-CN"/>
        </w:rPr>
        <w:t>ling</w:t>
      </w:r>
      <w:r w:rsidR="00B065C6">
        <w:rPr>
          <w:rFonts w:eastAsiaTheme="minorEastAsia" w:hint="eastAsia"/>
          <w:lang w:val="x-none" w:eastAsia="zh-CN"/>
        </w:rPr>
        <w:t xml:space="preserve"> [</w:t>
      </w:r>
      <w:r w:rsidR="00CF638D">
        <w:rPr>
          <w:rFonts w:eastAsiaTheme="minorEastAsia" w:hint="eastAsia"/>
          <w:lang w:val="x-none" w:eastAsia="zh-CN"/>
        </w:rPr>
        <w:t>11</w:t>
      </w:r>
      <w:r w:rsidR="00B065C6">
        <w:rPr>
          <w:rFonts w:eastAsiaTheme="minorEastAsia" w:hint="eastAsia"/>
          <w:lang w:val="x-none" w:eastAsia="zh-CN"/>
        </w:rPr>
        <w:t>]</w:t>
      </w:r>
      <w:r w:rsidRPr="00627A0A">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F9527D" w:rsidRPr="00627A0A" w14:paraId="047492A8" w14:textId="77777777" w:rsidTr="00884B92">
        <w:tc>
          <w:tcPr>
            <w:tcW w:w="9072" w:type="dxa"/>
          </w:tcPr>
          <w:p w14:paraId="4F5346BD" w14:textId="2DE4A462" w:rsidR="00F9527D" w:rsidRDefault="00F9527D" w:rsidP="00884B92">
            <w:pPr>
              <w:spacing w:after="120"/>
              <w:rPr>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Pr>
                <w:rFonts w:ascii="Times" w:eastAsia="Batang" w:hAnsi="Times" w:hint="eastAsia"/>
                <w:b/>
                <w:bCs/>
                <w:szCs w:val="24"/>
                <w:highlight w:val="green"/>
                <w:lang w:eastAsia="x-none"/>
              </w:rPr>
              <w:t>20</w:t>
            </w:r>
            <w:r w:rsidR="00847812" w:rsidRPr="00BD01E9">
              <w:rPr>
                <w:rFonts w:eastAsia="宋体"/>
                <w:b/>
                <w:color w:val="000000" w:themeColor="text1"/>
                <w:highlight w:val="green"/>
                <w:lang w:eastAsia="zh-CN"/>
              </w:rPr>
              <w:t>bis</w:t>
            </w:r>
            <w:r w:rsidRPr="00CD0243">
              <w:rPr>
                <w:rFonts w:ascii="Times" w:eastAsiaTheme="minorEastAsia" w:hAnsi="Times" w:hint="eastAsia"/>
                <w:b/>
                <w:bCs/>
                <w:szCs w:val="24"/>
                <w:highlight w:val="green"/>
                <w:lang w:eastAsia="zh-CN"/>
              </w:rPr>
              <w:t>)</w:t>
            </w:r>
          </w:p>
          <w:p w14:paraId="05DF6FE1" w14:textId="77777777" w:rsidR="00847812" w:rsidRPr="00600344" w:rsidRDefault="00847812" w:rsidP="00847812">
            <w:pPr>
              <w:spacing w:after="120"/>
              <w:rPr>
                <w:rFonts w:eastAsia="Malgun Gothic"/>
                <w:lang w:eastAsia="ja-JP"/>
              </w:rPr>
            </w:pPr>
            <w:r w:rsidRPr="00600344">
              <w:rPr>
                <w:lang w:eastAsia="ja-JP"/>
              </w:rPr>
              <w:t>On the monostatic RCS for human with RCS model 2</w:t>
            </w:r>
          </w:p>
          <w:p w14:paraId="67D3B4EC" w14:textId="77777777" w:rsidR="00847812" w:rsidRPr="00600344" w:rsidRDefault="00847812" w:rsidP="00847812">
            <w:pPr>
              <w:pStyle w:val="ad"/>
              <w:numPr>
                <w:ilvl w:val="0"/>
                <w:numId w:val="14"/>
              </w:numPr>
              <w:autoSpaceDN w:val="0"/>
              <w:spacing w:afterLines="0" w:after="120"/>
              <w:ind w:leftChars="0"/>
              <w:rPr>
                <w:rFonts w:ascii="Times New Roman" w:hAnsi="Times New Roman"/>
                <w:szCs w:val="20"/>
                <w:lang w:eastAsia="ja-JP"/>
              </w:rPr>
            </w:pPr>
            <w:r w:rsidRPr="00600344">
              <w:rPr>
                <w:rFonts w:ascii="Times New Roman" w:hAnsi="Times New Roman"/>
                <w:szCs w:val="20"/>
                <w:lang w:eastAsia="ja-JP"/>
              </w:rPr>
              <w:t>The monostatic RCS for a scattering point of the target is generated by</w:t>
            </w:r>
          </w:p>
          <w:p w14:paraId="3FD0A5B0" w14:textId="77777777" w:rsidR="00847812" w:rsidRPr="00600344" w:rsidRDefault="00847812" w:rsidP="00847812">
            <w:pPr>
              <w:pStyle w:val="ad"/>
              <w:numPr>
                <w:ilvl w:val="1"/>
                <w:numId w:val="14"/>
              </w:numPr>
              <w:autoSpaceDN w:val="0"/>
              <w:snapToGrid w:val="0"/>
              <w:spacing w:afterLines="0" w:after="120"/>
              <w:ind w:leftChars="0"/>
              <w:rPr>
                <w:rFonts w:ascii="Times New Roman" w:hAnsi="Times New Roman"/>
                <w:szCs w:val="20"/>
                <w:lang w:eastAsia="ja-JP"/>
              </w:rPr>
            </w:pPr>
            <w:r w:rsidRPr="00600344">
              <w:rPr>
                <w:rFonts w:ascii="Times New Roman" w:hAnsi="Times New Roman"/>
                <w:szCs w:val="20"/>
                <w:lang w:eastAsia="ja-JP"/>
              </w:rPr>
              <w:t xml:space="preserve">The values/pattern A*B1, i.e., </w:t>
            </w:r>
            <m:oMath>
              <m:sSub>
                <m:sSubPr>
                  <m:ctrlPr>
                    <w:rPr>
                      <w:rFonts w:ascii="Cambria Math" w:eastAsia="Malgun Gothic" w:hAnsi="Cambria Math"/>
                      <w:szCs w:val="20"/>
                    </w:rPr>
                  </m:ctrlPr>
                </m:sSubPr>
                <m:e>
                  <m:r>
                    <m:rPr>
                      <m:sty m:val="p"/>
                    </m:rPr>
                    <w:rPr>
                      <w:rFonts w:ascii="Cambria Math" w:hAnsi="Cambria Math"/>
                      <w:szCs w:val="20"/>
                      <w:lang w:eastAsia="ja-JP"/>
                    </w:rPr>
                    <m:t>rcs</m:t>
                  </m:r>
                </m:e>
                <m:sub>
                  <m:r>
                    <m:rPr>
                      <m:nor/>
                    </m:rPr>
                    <w:rPr>
                      <w:rFonts w:ascii="Times New Roman" w:hAnsi="Times New Roman"/>
                      <w:szCs w:val="20"/>
                      <w:lang w:eastAsia="ja-JP"/>
                    </w:rPr>
                    <m:t>dB</m:t>
                  </m:r>
                </m:sub>
              </m:sSub>
              <m:r>
                <m:rPr>
                  <m:sty m:val="p"/>
                </m:rPr>
                <w:rPr>
                  <w:rFonts w:ascii="Cambria Math" w:hAnsi="Cambria Math"/>
                  <w:szCs w:val="20"/>
                  <w:lang w:eastAsia="ja-JP"/>
                </w:rPr>
                <m:t>(θ,φ)</m:t>
              </m:r>
            </m:oMath>
            <w:r w:rsidRPr="00600344">
              <w:rPr>
                <w:rFonts w:ascii="Times New Roman" w:hAnsi="Times New Roman"/>
                <w:szCs w:val="20"/>
                <w:lang w:eastAsia="ja-JP"/>
              </w:rPr>
              <w:t xml:space="preserve"> is deterministic based on incident/scattered angles</w:t>
            </w:r>
          </w:p>
          <w:p w14:paraId="4271369E" w14:textId="77777777" w:rsidR="00847812" w:rsidRPr="00600344" w:rsidRDefault="00956407" w:rsidP="00847812">
            <w:pPr>
              <w:snapToGrid w:val="0"/>
              <w:spacing w:after="120"/>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r>
                  <w:rPr>
                    <w:rFonts w:ascii="Cambria Math" w:hAnsi="Cambria Math"/>
                    <w:lang w:val="de-DE" w:eastAsia="ja-JP"/>
                  </w:rPr>
                  <m:t>(</m:t>
                </m:r>
                <m:r>
                  <w:rPr>
                    <w:rFonts w:ascii="Cambria Math" w:hAnsi="Cambria Math"/>
                    <w:lang w:eastAsia="ja-JP"/>
                  </w:rPr>
                  <m:t>θ</m:t>
                </m:r>
                <m:r>
                  <w:rPr>
                    <w:rFonts w:ascii="Cambria Math" w:hAnsi="Cambria Math"/>
                    <w:lang w:val="de-DE" w:eastAsia="ja-JP"/>
                  </w:rPr>
                  <m:t>,</m:t>
                </m:r>
                <m:r>
                  <w:rPr>
                    <w:rFonts w:ascii="Cambria Math" w:hAnsi="Cambria Math"/>
                    <w:lang w:eastAsia="ja-JP"/>
                  </w:rPr>
                  <m:t>φ</m:t>
                </m:r>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oMath>
            </m:oMathPara>
          </w:p>
          <w:p w14:paraId="0C491189" w14:textId="77777777" w:rsidR="00847812" w:rsidRPr="00600344" w:rsidRDefault="00847812" w:rsidP="00847812">
            <w:pPr>
              <w:snapToGrid w:val="0"/>
              <w:spacing w:after="120"/>
              <w:ind w:left="840" w:firstLine="420"/>
              <w:rPr>
                <w:lang w:eastAsia="ja-JP"/>
              </w:rPr>
            </w:pPr>
            <w:r w:rsidRPr="00600344">
              <w:rPr>
                <w:lang w:eastAsia="ja-JP"/>
              </w:rPr>
              <w:t>Where,</w:t>
            </w:r>
          </w:p>
          <w:p w14:paraId="6A3268D8" w14:textId="77777777" w:rsidR="00847812" w:rsidRPr="00600344" w:rsidRDefault="00956407" w:rsidP="00847812">
            <w:pPr>
              <w:snapToGrid w:val="0"/>
              <w:spacing w:after="120"/>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2AED0987" w14:textId="77777777" w:rsidR="00847812" w:rsidRPr="005D0EA6" w:rsidRDefault="00956407" w:rsidP="00847812">
            <w:pPr>
              <w:pStyle w:val="ae"/>
              <w:snapToGrid w:val="0"/>
              <w:spacing w:after="120"/>
              <w:jc w:val="center"/>
              <w:rPr>
                <w:b/>
                <w:lang w:val="de-DE" w:eastAsia="zh-CN"/>
              </w:rPr>
            </w:pPr>
            <m:oMathPara>
              <m:oMath>
                <m:sSub>
                  <m:sSubPr>
                    <m:ctrlPr>
                      <w:rPr>
                        <w:rFonts w:ascii="Cambria Math" w:hAnsi="Cambria Math"/>
                        <w:i/>
                        <w:iCs/>
                      </w:rPr>
                    </m:ctrlPr>
                  </m:sSubPr>
                  <m:e>
                    <m:sSup>
                      <m:sSupPr>
                        <m:ctrlPr>
                          <w:rPr>
                            <w:rFonts w:ascii="Cambria Math" w:hAnsi="Cambria Math"/>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i/>
                        <w:iCs/>
                        <w:lang w:val="de-DE"/>
                      </w:rPr>
                      <m:t>dB</m:t>
                    </m:r>
                  </m:sub>
                </m:sSub>
                <m:d>
                  <m:dPr>
                    <m:ctrlPr>
                      <w:rPr>
                        <w:rFonts w:ascii="Cambria Math" w:hAnsi="Cambria Math"/>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i/>
                        <w:iCs/>
                      </w:rPr>
                    </m:ctrlPr>
                  </m:funcPr>
                  <m:fName>
                    <m:r>
                      <m:rPr>
                        <m:sty m:val="bi"/>
                      </m:rPr>
                      <w:rPr>
                        <w:rFonts w:ascii="Cambria Math" w:hAnsi="Cambria Math"/>
                      </w:rPr>
                      <m:t>min</m:t>
                    </m:r>
                  </m:fName>
                  <m:e>
                    <m:d>
                      <m:dPr>
                        <m:begChr m:val="{"/>
                        <m:endChr m:val="}"/>
                        <m:ctrlPr>
                          <w:rPr>
                            <w:rFonts w:ascii="Cambria Math" w:hAnsi="Cambria Math"/>
                            <w:i/>
                            <w:iCs/>
                          </w:rPr>
                        </m:ctrlPr>
                      </m:dPr>
                      <m:e>
                        <m:r>
                          <m:rPr>
                            <m:sty m:val="bi"/>
                          </m:rP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62933876" w14:textId="77777777" w:rsidR="00847812" w:rsidRPr="00600344" w:rsidRDefault="00847812" w:rsidP="00847812">
            <w:pPr>
              <w:pStyle w:val="ad"/>
              <w:numPr>
                <w:ilvl w:val="1"/>
                <w:numId w:val="14"/>
              </w:numPr>
              <w:autoSpaceDN w:val="0"/>
              <w:snapToGrid w:val="0"/>
              <w:spacing w:afterLines="0" w:after="120"/>
              <w:ind w:leftChars="0"/>
              <w:rPr>
                <w:rFonts w:ascii="Times New Roman" w:hAnsi="Times New Roman"/>
                <w:szCs w:val="20"/>
              </w:rPr>
            </w:pPr>
            <w:r w:rsidRPr="00600344">
              <w:rPr>
                <w:rFonts w:ascii="Times New Roman" w:hAnsi="Times New Roman"/>
                <w:szCs w:val="20"/>
                <w:lang w:eastAsia="ja-JP"/>
              </w:rPr>
              <w:t>FFS how many rows of the values/pattern A*B1 are defined for the target</w:t>
            </w:r>
          </w:p>
          <w:p w14:paraId="44E9FE74" w14:textId="77777777" w:rsidR="00847812" w:rsidRPr="00600344" w:rsidRDefault="00847812" w:rsidP="00847812">
            <w:pPr>
              <w:pStyle w:val="ad"/>
              <w:numPr>
                <w:ilvl w:val="2"/>
                <w:numId w:val="14"/>
              </w:numPr>
              <w:autoSpaceDN w:val="0"/>
              <w:snapToGrid w:val="0"/>
              <w:spacing w:afterLines="0" w:after="120"/>
              <w:ind w:leftChars="0"/>
              <w:rPr>
                <w:rFonts w:ascii="Times New Roman" w:hAnsi="Times New Roman"/>
                <w:szCs w:val="20"/>
                <w:lang w:val="en-US" w:eastAsia="ja-JP"/>
              </w:rPr>
            </w:pPr>
            <w:r w:rsidRPr="00600344">
              <w:rPr>
                <w:rFonts w:ascii="Times New Roman" w:hAnsi="Times New Roman"/>
                <w:szCs w:val="20"/>
                <w:lang w:eastAsia="ja-JP"/>
              </w:rPr>
              <w:t xml:space="preserve">Note: each row has a defined applicable range of </w:t>
            </w:r>
            <m:oMath>
              <m:r>
                <w:rPr>
                  <w:rFonts w:ascii="Cambria Math" w:hAnsi="Cambria Math"/>
                  <w:szCs w:val="20"/>
                  <w:lang w:eastAsia="ja-JP"/>
                </w:rPr>
                <m:t>θ</m:t>
              </m:r>
            </m:oMath>
            <w:r w:rsidRPr="00600344">
              <w:rPr>
                <w:rFonts w:ascii="Times New Roman" w:hAnsi="Times New Roman"/>
                <w:szCs w:val="20"/>
                <w:lang w:eastAsia="ja-JP"/>
              </w:rPr>
              <w:t xml:space="preserve"> and </w:t>
            </w:r>
            <m:oMath>
              <m:r>
                <w:rPr>
                  <w:rFonts w:ascii="Cambria Math" w:hAnsi="Cambria Math"/>
                  <w:szCs w:val="20"/>
                  <w:lang w:eastAsia="ja-JP"/>
                </w:rPr>
                <m:t>φ</m:t>
              </m:r>
            </m:oMath>
          </w:p>
          <w:p w14:paraId="34D367A2" w14:textId="1EDC8CBA" w:rsidR="00847812" w:rsidRPr="00BD01E9" w:rsidRDefault="00847812" w:rsidP="00BD01E9">
            <w:pPr>
              <w:pStyle w:val="ad"/>
              <w:numPr>
                <w:ilvl w:val="1"/>
                <w:numId w:val="14"/>
              </w:numPr>
              <w:autoSpaceDN w:val="0"/>
              <w:snapToGrid w:val="0"/>
              <w:spacing w:afterLines="0" w:after="120"/>
              <w:ind w:leftChars="0"/>
              <w:rPr>
                <w:lang w:eastAsia="ja-JP"/>
              </w:rPr>
            </w:pPr>
            <w:r w:rsidRPr="005D0EA6">
              <w:rPr>
                <w:rFonts w:ascii="Times New Roman" w:eastAsiaTheme="minorEastAsia" w:hAnsi="Times New Roman"/>
                <w:szCs w:val="20"/>
                <w:lang w:eastAsia="zh-CN"/>
              </w:rPr>
              <w:t>Note: whether the RCS is elevation angle dependent or dependent on both elevation and horizontal angles can be separately discussed</w:t>
            </w:r>
          </w:p>
          <w:p w14:paraId="510FBCFB" w14:textId="77777777" w:rsidR="00CF638D" w:rsidRDefault="00CF638D" w:rsidP="00CF638D">
            <w:pPr>
              <w:spacing w:after="120"/>
              <w:rPr>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Pr>
                <w:rFonts w:ascii="Times" w:eastAsia="Batang" w:hAnsi="Times" w:hint="eastAsia"/>
                <w:b/>
                <w:bCs/>
                <w:szCs w:val="24"/>
                <w:highlight w:val="green"/>
                <w:lang w:eastAsia="x-none"/>
              </w:rPr>
              <w:t>20</w:t>
            </w:r>
            <w:r w:rsidRPr="00155D0E">
              <w:rPr>
                <w:rFonts w:eastAsia="宋体"/>
                <w:b/>
                <w:color w:val="000000" w:themeColor="text1"/>
                <w:highlight w:val="green"/>
                <w:lang w:eastAsia="zh-CN"/>
              </w:rPr>
              <w:t>bis</w:t>
            </w:r>
            <w:r w:rsidRPr="00CD0243">
              <w:rPr>
                <w:rFonts w:ascii="Times" w:eastAsiaTheme="minorEastAsia" w:hAnsi="Times" w:hint="eastAsia"/>
                <w:b/>
                <w:bCs/>
                <w:szCs w:val="24"/>
                <w:highlight w:val="green"/>
                <w:lang w:eastAsia="zh-CN"/>
              </w:rPr>
              <w:t>)</w:t>
            </w:r>
          </w:p>
          <w:p w14:paraId="6181AA6D" w14:textId="77777777" w:rsidR="00847812" w:rsidRPr="00600344" w:rsidRDefault="00847812" w:rsidP="00847812">
            <w:pPr>
              <w:tabs>
                <w:tab w:val="left" w:pos="0"/>
              </w:tabs>
              <w:spacing w:after="120"/>
              <w:rPr>
                <w:lang w:eastAsia="zh-CN"/>
              </w:rPr>
            </w:pPr>
            <w:r w:rsidRPr="00600344">
              <w:rPr>
                <w:lang w:eastAsia="zh-CN"/>
              </w:rPr>
              <w:t>The following mean and standard deviation values of XPR of targets are agreed</w:t>
            </w:r>
            <w:r>
              <w:rPr>
                <w:lang w:eastAsia="zh-CN"/>
              </w:rPr>
              <w:t xml:space="preserve"> for monostatic sensing and </w:t>
            </w:r>
            <w:proofErr w:type="spellStart"/>
            <w:r>
              <w:rPr>
                <w:lang w:eastAsia="zh-CN"/>
              </w:rPr>
              <w:t>bistatic</w:t>
            </w:r>
            <w:proofErr w:type="spellEnd"/>
            <w:r>
              <w:rPr>
                <w:lang w:eastAsia="zh-CN"/>
              </w:rPr>
              <w:t xml:space="preserve"> sensing as follows:</w:t>
            </w:r>
          </w:p>
          <w:p w14:paraId="4674073E" w14:textId="77777777" w:rsidR="00847812" w:rsidRPr="00600344" w:rsidRDefault="00847812" w:rsidP="00847812">
            <w:pPr>
              <w:pStyle w:val="ad"/>
              <w:numPr>
                <w:ilvl w:val="0"/>
                <w:numId w:val="44"/>
              </w:numPr>
              <w:tabs>
                <w:tab w:val="left" w:pos="0"/>
              </w:tabs>
              <w:suppressAutoHyphens/>
              <w:spacing w:afterLines="0" w:after="120"/>
              <w:ind w:leftChars="0"/>
              <w:rPr>
                <w:rFonts w:ascii="Times New Roman" w:eastAsia="宋体" w:hAnsi="Times New Roman"/>
                <w:szCs w:val="20"/>
                <w:lang w:eastAsia="zh-CN"/>
              </w:rPr>
            </w:pPr>
            <w:r w:rsidRPr="00600344">
              <w:rPr>
                <w:rFonts w:ascii="Times New Roman" w:eastAsia="宋体" w:hAnsi="Times New Roman"/>
                <w:szCs w:val="20"/>
                <w:lang w:eastAsia="zh-CN"/>
              </w:rPr>
              <w:t>UAV: (13.75, 7.07) dB</w:t>
            </w:r>
          </w:p>
          <w:p w14:paraId="6C46A1B9" w14:textId="77777777" w:rsidR="00847812" w:rsidRPr="00600344" w:rsidRDefault="00847812" w:rsidP="00847812">
            <w:pPr>
              <w:pStyle w:val="ad"/>
              <w:numPr>
                <w:ilvl w:val="0"/>
                <w:numId w:val="44"/>
              </w:numPr>
              <w:tabs>
                <w:tab w:val="left" w:pos="0"/>
              </w:tabs>
              <w:suppressAutoHyphens/>
              <w:spacing w:afterLines="0" w:after="120"/>
              <w:ind w:leftChars="0"/>
              <w:rPr>
                <w:rFonts w:ascii="Times New Roman" w:eastAsia="宋体" w:hAnsi="Times New Roman"/>
                <w:szCs w:val="20"/>
                <w:lang w:eastAsia="zh-CN"/>
              </w:rPr>
            </w:pPr>
            <w:r w:rsidRPr="00600344">
              <w:rPr>
                <w:rFonts w:ascii="Times New Roman" w:eastAsia="宋体" w:hAnsi="Times New Roman"/>
                <w:szCs w:val="20"/>
                <w:lang w:eastAsia="zh-CN"/>
              </w:rPr>
              <w:t>Human: (19.81, 4.25) dB</w:t>
            </w:r>
          </w:p>
          <w:p w14:paraId="4A1F9DCB" w14:textId="432A9DCB" w:rsidR="00847812" w:rsidRPr="00BD01E9" w:rsidRDefault="00847812" w:rsidP="00BD01E9">
            <w:pPr>
              <w:pStyle w:val="ad"/>
              <w:numPr>
                <w:ilvl w:val="0"/>
                <w:numId w:val="44"/>
              </w:numPr>
              <w:tabs>
                <w:tab w:val="left" w:pos="0"/>
              </w:tabs>
              <w:suppressAutoHyphens/>
              <w:spacing w:afterLines="0" w:after="120"/>
              <w:ind w:leftChars="0"/>
              <w:rPr>
                <w:rFonts w:eastAsia="宋体"/>
                <w:lang w:eastAsia="zh-CN"/>
              </w:rPr>
            </w:pPr>
            <w:r w:rsidRPr="00600344">
              <w:rPr>
                <w:rFonts w:ascii="Times New Roman" w:eastAsia="宋体" w:hAnsi="Times New Roman"/>
                <w:szCs w:val="20"/>
                <w:lang w:eastAsia="zh-CN"/>
              </w:rPr>
              <w:t>Vehicle: (21.12, 6.88) dB</w:t>
            </w:r>
          </w:p>
          <w:p w14:paraId="39F54B97" w14:textId="77777777" w:rsidR="00847812" w:rsidRPr="00E465ED" w:rsidRDefault="00847812" w:rsidP="00847812">
            <w:pPr>
              <w:pStyle w:val="0Maintext"/>
              <w:spacing w:after="120"/>
              <w:rPr>
                <w:highlight w:val="darkYellow"/>
              </w:rPr>
            </w:pPr>
            <w:r w:rsidRPr="00E465ED">
              <w:rPr>
                <w:highlight w:val="darkYellow"/>
              </w:rPr>
              <w:t>Working assumption</w:t>
            </w:r>
          </w:p>
          <w:p w14:paraId="1261A757" w14:textId="77777777" w:rsidR="00847812" w:rsidRDefault="00847812" w:rsidP="00847812">
            <w:pPr>
              <w:widowControl w:val="0"/>
              <w:spacing w:after="120" w:line="240" w:lineRule="atLeast"/>
              <w:rPr>
                <w:rFonts w:eastAsiaTheme="minorEastAsia"/>
                <w:lang w:eastAsia="zh-CN"/>
              </w:rPr>
            </w:pPr>
            <w:r>
              <w:t xml:space="preserve">For vehicle with single/multiple scattering points, </w:t>
            </w:r>
            <w:r>
              <w:rPr>
                <w:rFonts w:eastAsiaTheme="minorEastAsia"/>
                <w:lang w:eastAsia="zh-CN"/>
              </w:rPr>
              <w:t xml:space="preserve">the </w:t>
            </w:r>
            <w:proofErr w:type="spellStart"/>
            <w:r>
              <w:rPr>
                <w:rFonts w:eastAsiaTheme="minorEastAsia"/>
                <w:lang w:eastAsia="zh-CN"/>
              </w:rPr>
              <w:t>bistatic</w:t>
            </w:r>
            <w:proofErr w:type="spellEnd"/>
            <w:r>
              <w:rPr>
                <w:rFonts w:eastAsiaTheme="minorEastAsia"/>
                <w:lang w:eastAsia="zh-CN"/>
              </w:rPr>
              <w:t xml:space="preserve"> RCS is generated by</w:t>
            </w:r>
          </w:p>
          <w:p w14:paraId="475D7305" w14:textId="77777777" w:rsidR="00847812" w:rsidRPr="00801DE1" w:rsidRDefault="00847812" w:rsidP="00847812">
            <w:pPr>
              <w:widowControl w:val="0"/>
              <w:spacing w:after="120" w:line="240" w:lineRule="atLeast"/>
              <w:rPr>
                <w:rFonts w:eastAsiaTheme="minorEastAsia"/>
                <w:b/>
                <w:bCs/>
                <w:strike/>
                <w:u w:val="single"/>
                <w:lang w:eastAsia="zh-CN"/>
              </w:rPr>
            </w:pPr>
            <w:r w:rsidRPr="00801DE1">
              <w:rPr>
                <w:rFonts w:eastAsiaTheme="minorEastAsia"/>
                <w:b/>
                <w:bCs/>
                <w:strike/>
                <w:u w:val="single"/>
                <w:lang w:eastAsia="zh-CN"/>
              </w:rPr>
              <w:t>Option D:</w:t>
            </w:r>
          </w:p>
          <w:p w14:paraId="67126C6B" w14:textId="77777777" w:rsidR="00847812" w:rsidRDefault="00847812" w:rsidP="00847812">
            <w:pPr>
              <w:pStyle w:val="ad"/>
              <w:widowControl w:val="0"/>
              <w:numPr>
                <w:ilvl w:val="0"/>
                <w:numId w:val="45"/>
              </w:numPr>
              <w:suppressAutoHyphens/>
              <w:spacing w:afterLines="0" w:after="120" w:line="240" w:lineRule="atLeast"/>
              <w:ind w:leftChars="0"/>
              <w:rPr>
                <w:rFonts w:ascii="Times New Roman" w:eastAsiaTheme="minorEastAsia" w:hAnsi="Times New Roman"/>
                <w:iCs/>
                <w:szCs w:val="20"/>
                <w:lang w:val="en-US" w:eastAsia="zh-CN"/>
              </w:rPr>
            </w:pPr>
            <w:r>
              <w:rPr>
                <w:lang w:val="en-US"/>
              </w:rPr>
              <w:t>T</w:t>
            </w:r>
            <w:r>
              <w:rPr>
                <w:lang w:eastAsia="zh-CN"/>
              </w:rPr>
              <w:t xml:space="preserve">he values/pattern of </w:t>
            </w:r>
            <w:r>
              <w:rPr>
                <w:rFonts w:ascii="Times New Roman" w:eastAsiaTheme="minorEastAsia" w:hAnsi="Times New Roman"/>
                <w:iCs/>
                <w:szCs w:val="20"/>
                <w:lang w:val="en-US" w:eastAsia="zh-CN"/>
              </w:rPr>
              <w:t xml:space="preserve">A*B1 of </w:t>
            </w:r>
            <w:proofErr w:type="spellStart"/>
            <w:r>
              <w:rPr>
                <w:rFonts w:ascii="Times New Roman" w:eastAsiaTheme="minorEastAsia" w:hAnsi="Times New Roman"/>
                <w:iCs/>
                <w:szCs w:val="20"/>
                <w:lang w:val="en-US" w:eastAsia="zh-CN"/>
              </w:rPr>
              <w:t>bistatic</w:t>
            </w:r>
            <w:proofErr w:type="spellEnd"/>
            <w:r>
              <w:rPr>
                <w:rFonts w:ascii="Times New Roman" w:eastAsiaTheme="minorEastAsia" w:hAnsi="Times New Roman"/>
                <w:iCs/>
                <w:szCs w:val="20"/>
                <w:lang w:val="en-US" w:eastAsia="zh-CN"/>
              </w:rPr>
              <w:t xml:space="preserve"> RCS is given by:</w:t>
            </w:r>
          </w:p>
          <w:p w14:paraId="48D62A66" w14:textId="77777777" w:rsidR="00847812" w:rsidRPr="00E465ED" w:rsidRDefault="00956407" w:rsidP="00847812">
            <w:pPr>
              <w:snapToGrid w:val="0"/>
              <w:spacing w:after="120" w:line="240" w:lineRule="atLeast"/>
              <w:jc w:val="center"/>
              <w:rPr>
                <w:rFonts w:eastAsiaTheme="minorEastAsia"/>
                <w:i/>
                <w:iCs/>
                <w:lang w:val="de-DE"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r>
                      <w:rPr>
                        <w:rFonts w:ascii="Cambria Math" w:hAnsi="Cambria Math"/>
                        <w:lang w:val="de-DE" w:eastAsia="ja-JP"/>
                      </w:rPr>
                      <m:t>,</m:t>
                    </m:r>
                    <m:sSubSup>
                      <m:sSubSupPr>
                        <m:ctrlPr>
                          <w:rPr>
                            <w:rFonts w:ascii="Cambria Math" w:eastAsia="MS Mincho" w:hAnsi="Cambria Math"/>
                            <w:lang w:eastAsia="ja-JP"/>
                          </w:rPr>
                        </m:ctrlPr>
                      </m:sSubSupPr>
                      <m:e>
                        <m:r>
                          <m:rPr>
                            <m:sty m:val="p"/>
                          </m:rPr>
                          <w:rPr>
                            <w:rFonts w:ascii="Cambria Math" w:eastAsia="MS Mincho" w:hAnsi="Cambria Math"/>
                            <w:lang w:val="de-DE" w:eastAsia="ja-JP"/>
                          </w:rPr>
                          <m:t>RCS</m:t>
                        </m:r>
                      </m:e>
                      <m:sub>
                        <m:r>
                          <m:rPr>
                            <m:sty m:val="p"/>
                          </m:rPr>
                          <w:rPr>
                            <w:rFonts w:ascii="Cambria Math" w:eastAsia="MS Mincho" w:hAnsi="Cambria Math"/>
                            <w:lang w:val="de-DE" w:eastAsia="ja-JP"/>
                          </w:rPr>
                          <m:t>dB,</m:t>
                        </m:r>
                        <m:r>
                          <m:rPr>
                            <m:sty m:val="p"/>
                          </m:rPr>
                          <w:rPr>
                            <w:rFonts w:ascii="Cambria Math" w:eastAsiaTheme="minorEastAsia" w:hAnsi="Cambria Math"/>
                            <w:lang w:val="de-DE" w:eastAsia="zh-CN"/>
                          </w:rPr>
                          <m:t>f</m:t>
                        </m:r>
                        <m:r>
                          <m:rPr>
                            <m:sty m:val="p"/>
                          </m:rPr>
                          <w:rPr>
                            <w:rFonts w:ascii="Cambria Math" w:eastAsia="MS Mincho" w:hAnsi="Cambria Math"/>
                            <w:lang w:val="de-DE"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 xml:space="preserve"> </m:t>
                    </m:r>
                  </m:e>
                </m:d>
              </m:oMath>
            </m:oMathPara>
          </w:p>
          <w:p w14:paraId="5B25699D" w14:textId="77777777" w:rsidR="00847812" w:rsidRPr="00E465ED" w:rsidRDefault="00847812" w:rsidP="00847812">
            <w:pPr>
              <w:tabs>
                <w:tab w:val="left" w:pos="0"/>
              </w:tabs>
              <w:spacing w:after="120" w:line="240" w:lineRule="atLeast"/>
              <w:rPr>
                <w:lang w:eastAsia="ja-JP"/>
              </w:rPr>
            </w:pPr>
            <w:r w:rsidRPr="00E465ED">
              <w:rPr>
                <w:rFonts w:eastAsiaTheme="minorEastAsia"/>
                <w:lang w:val="de-DE" w:eastAsia="zh-CN"/>
              </w:rPr>
              <w:tab/>
            </w:r>
            <w:r w:rsidRPr="00E465ED">
              <w:rPr>
                <w:rFonts w:eastAsiaTheme="minorEastAsia"/>
                <w:lang w:eastAsia="zh-CN"/>
              </w:rPr>
              <w:t>where</w:t>
            </w:r>
          </w:p>
          <w:p w14:paraId="45518EB7" w14:textId="77777777" w:rsidR="00847812" w:rsidRPr="00E465ED" w:rsidRDefault="00956407" w:rsidP="00847812">
            <w:pPr>
              <w:snapToGrid w:val="0"/>
              <w:spacing w:after="120"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64DCE4C9" w14:textId="77777777" w:rsidR="00847812" w:rsidRPr="00E465ED" w:rsidRDefault="00956407" w:rsidP="00847812">
            <w:pPr>
              <w:pStyle w:val="ae"/>
              <w:snapToGrid w:val="0"/>
              <w:spacing w:after="120" w:line="240" w:lineRule="atLeast"/>
              <w:jc w:val="center"/>
              <w:rPr>
                <w:b/>
                <w:i/>
                <w:iCs/>
                <w:lang w:val="de-DE"/>
              </w:rPr>
            </w:pPr>
            <m:oMathPara>
              <m:oMath>
                <m:sSub>
                  <m:sSubPr>
                    <m:ctrlPr>
                      <w:rPr>
                        <w:rFonts w:ascii="Cambria Math" w:hAnsi="Cambria Math"/>
                        <w:i/>
                        <w:iCs/>
                      </w:rPr>
                    </m:ctrlPr>
                  </m:sSubPr>
                  <m:e>
                    <m:sSup>
                      <m:sSupPr>
                        <m:ctrlPr>
                          <w:rPr>
                            <w:rFonts w:ascii="Cambria Math" w:hAnsi="Cambria Math"/>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i/>
                        <w:iCs/>
                        <w:lang w:val="de-DE"/>
                      </w:rPr>
                      <m:t>dB</m:t>
                    </m:r>
                  </m:sub>
                </m:sSub>
                <m:d>
                  <m:dPr>
                    <m:ctrlPr>
                      <w:rPr>
                        <w:rFonts w:ascii="Cambria Math" w:hAnsi="Cambria Math"/>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i/>
                        <w:iCs/>
                      </w:rPr>
                    </m:ctrlPr>
                  </m:funcPr>
                  <m:fName>
                    <m:r>
                      <m:rPr>
                        <m:sty m:val="bi"/>
                      </m:rPr>
                      <w:rPr>
                        <w:rFonts w:ascii="Cambria Math" w:hAnsi="Cambria Math"/>
                      </w:rPr>
                      <m:t>min</m:t>
                    </m:r>
                  </m:fName>
                  <m:e>
                    <m:d>
                      <m:dPr>
                        <m:begChr m:val="{"/>
                        <m:endChr m:val="}"/>
                        <m:ctrlPr>
                          <w:rPr>
                            <w:rFonts w:ascii="Cambria Math" w:hAnsi="Cambria Math"/>
                            <w:i/>
                            <w:iCs/>
                          </w:rPr>
                        </m:ctrlPr>
                      </m:dPr>
                      <m:e>
                        <m:r>
                          <m:rPr>
                            <m:sty m:val="bi"/>
                          </m:rP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0941D8DA" w14:textId="2B9952EE" w:rsidR="00847812" w:rsidRPr="00E465ED" w:rsidRDefault="00847812" w:rsidP="00847812">
            <w:pPr>
              <w:pStyle w:val="ad"/>
              <w:numPr>
                <w:ilvl w:val="1"/>
                <w:numId w:val="45"/>
              </w:numPr>
              <w:tabs>
                <w:tab w:val="left" w:pos="0"/>
              </w:tabs>
              <w:suppressAutoHyphens/>
              <w:spacing w:afterLines="0" w:after="120" w:line="240" w:lineRule="atLeast"/>
              <w:ind w:leftChars="0"/>
              <w:rPr>
                <w:rFonts w:ascii="Times New Roman" w:eastAsiaTheme="minorEastAsia" w:hAnsi="Times New Roman"/>
                <w:szCs w:val="20"/>
                <w:lang w:val="en-US" w:eastAsia="zh-CN"/>
              </w:rPr>
            </w:pPr>
            <m:oMath>
              <m:r>
                <w:rPr>
                  <w:rFonts w:ascii="Cambria Math" w:hAnsi="Cambria Math"/>
                  <w:szCs w:val="20"/>
                  <w:lang w:eastAsia="ja-JP"/>
                </w:rPr>
                <m:t>Attenuatefactor=</m:t>
              </m:r>
              <m:r>
                <w:rPr>
                  <w:rFonts w:ascii="Cambria Math" w:eastAsia="宋体" w:hAnsi="Cambria Math"/>
                  <w:szCs w:val="20"/>
                </w:rPr>
                <m:t>k1×</m:t>
              </m:r>
              <m:r>
                <m:rPr>
                  <m:sty m:val="p"/>
                </m:rPr>
                <w:rPr>
                  <w:rFonts w:ascii="Cambria Math" w:eastAsia="宋体" w:hAnsi="Cambria Math"/>
                  <w:szCs w:val="20"/>
                </w:rPr>
                <m:t>sin</m:t>
              </m:r>
              <m:r>
                <w:rPr>
                  <w:rFonts w:ascii="Cambria Math" w:eastAsia="宋体"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宋体" w:hAnsi="Cambria Math"/>
                  <w:szCs w:val="20"/>
                </w:rPr>
                <m:t>)</m:t>
              </m:r>
            </m:oMath>
            <w:r w:rsidRPr="00E465ED">
              <w:rPr>
                <w:rFonts w:ascii="Times New Roman" w:eastAsiaTheme="minorEastAsia" w:hAnsi="Times New Roman"/>
                <w:szCs w:val="20"/>
                <w:lang w:eastAsia="zh-CN"/>
              </w:rPr>
              <w:t xml:space="preserve"> </w:t>
            </w:r>
            <w:proofErr w:type="gramStart"/>
            <w:r w:rsidRPr="00E465ED">
              <w:rPr>
                <w:rFonts w:ascii="Times New Roman" w:eastAsiaTheme="minorEastAsia" w:hAnsi="Times New Roman"/>
                <w:szCs w:val="20"/>
                <w:lang w:eastAsia="zh-CN"/>
              </w:rPr>
              <w:t>is</w:t>
            </w:r>
            <w:proofErr w:type="gramEnd"/>
            <w:r w:rsidRPr="00E465ED">
              <w:rPr>
                <w:rFonts w:ascii="Times New Roman" w:eastAsiaTheme="minorEastAsia" w:hAnsi="Times New Roman"/>
                <w:szCs w:val="20"/>
                <w:lang w:eastAsia="zh-CN"/>
              </w:rPr>
              <w:t xml:space="preserve"> </w:t>
            </w:r>
            <w:r w:rsidRPr="00E465ED">
              <w:rPr>
                <w:rFonts w:ascii="Times New Roman" w:eastAsiaTheme="minorEastAsia" w:hAnsi="Times New Roman"/>
                <w:lang w:eastAsia="zh-CN"/>
              </w:rPr>
              <w:t>applied</w:t>
            </w:r>
            <w:r w:rsidRPr="00E465ED">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sidRPr="00E465ED">
              <w:rPr>
                <w:rFonts w:ascii="Times New Roman" w:eastAsiaTheme="minorEastAsia" w:hAnsi="Times New Roman"/>
                <w:szCs w:val="20"/>
                <w:lang w:eastAsia="zh-CN"/>
              </w:rPr>
              <w:t xml:space="preserve"> within 0~180 degrees. k1= 6 and </w:t>
            </w:r>
            <w:proofErr w:type="gramStart"/>
            <w:r w:rsidRPr="00E465ED">
              <w:rPr>
                <w:rFonts w:ascii="Times New Roman" w:eastAsiaTheme="minorEastAsia" w:hAnsi="Times New Roman"/>
                <w:szCs w:val="20"/>
                <w:lang w:eastAsia="zh-CN"/>
              </w:rPr>
              <w:t>k2=</w:t>
            </w:r>
            <w:proofErr w:type="gramEnd"/>
            <w:r>
              <w:rPr>
                <w:rFonts w:ascii="Times New Roman" w:eastAsiaTheme="minorEastAsia" w:hAnsi="Times New Roman"/>
                <w:szCs w:val="20"/>
                <w:lang w:eastAsia="zh-CN"/>
              </w:rPr>
              <w:t>1.65</w:t>
            </w:r>
            <w:r w:rsidRPr="00E465ED">
              <w:rPr>
                <w:rFonts w:ascii="Times New Roman" w:eastAsiaTheme="minorEastAsia" w:hAnsi="Times New Roman"/>
                <w:szCs w:val="20"/>
                <w:lang w:eastAsia="zh-CN"/>
              </w:rPr>
              <w:t xml:space="preserve">. </w:t>
            </w:r>
            <m:oMath>
              <m:r>
                <w:rPr>
                  <w:rFonts w:ascii="Cambria Math" w:hAnsi="Cambria Math"/>
                  <w:szCs w:val="20"/>
                  <w:lang w:eastAsia="ja-JP"/>
                </w:rPr>
                <m:t>β</m:t>
              </m:r>
            </m:oMath>
            <w:r w:rsidRPr="00E465ED">
              <w:rPr>
                <w:rFonts w:ascii="Times New Roman" w:eastAsiaTheme="minorEastAsia" w:hAnsi="Times New Roman"/>
                <w:szCs w:val="20"/>
                <w:lang w:eastAsia="zh-CN"/>
              </w:rPr>
              <w:t xml:space="preserve"> </w:t>
            </w:r>
            <w:proofErr w:type="gramStart"/>
            <w:r w:rsidRPr="00E465ED">
              <w:rPr>
                <w:rFonts w:ascii="Times New Roman" w:eastAsiaTheme="minorEastAsia" w:hAnsi="Times New Roman"/>
                <w:szCs w:val="20"/>
                <w:lang w:eastAsia="zh-CN"/>
              </w:rPr>
              <w:t>is</w:t>
            </w:r>
            <w:proofErr w:type="gramEnd"/>
            <w:r w:rsidRPr="00E465ED">
              <w:rPr>
                <w:rFonts w:ascii="Times New Roman" w:eastAsiaTheme="minorEastAsia" w:hAnsi="Times New Roman"/>
                <w:szCs w:val="20"/>
                <w:lang w:eastAsia="zh-CN"/>
              </w:rPr>
              <w:t xml:space="preserve"> the </w:t>
            </w:r>
            <w:r w:rsidRPr="00E465ED">
              <w:rPr>
                <w:rFonts w:ascii="Times New Roman" w:eastAsiaTheme="minorEastAsia" w:hAnsi="Times New Roman"/>
                <w:strike/>
                <w:szCs w:val="20"/>
                <w:lang w:eastAsia="zh-CN"/>
              </w:rPr>
              <w:t>absolute</w:t>
            </w:r>
            <w:r w:rsidRPr="00E465ED">
              <w:rPr>
                <w:rFonts w:ascii="Times New Roman" w:eastAsiaTheme="minorEastAsia" w:hAnsi="Times New Roman"/>
                <w:szCs w:val="20"/>
                <w:lang w:eastAsia="zh-CN"/>
              </w:rPr>
              <w:t xml:space="preserve"> </w:t>
            </w:r>
            <w:proofErr w:type="spellStart"/>
            <w:r w:rsidRPr="00E465ED">
              <w:rPr>
                <w:rFonts w:eastAsiaTheme="minorEastAsia"/>
                <w:lang w:eastAsia="zh-CN"/>
              </w:rPr>
              <w:t>bistatic</w:t>
            </w:r>
            <w:proofErr w:type="spellEnd"/>
            <w:r w:rsidRPr="00E465ED">
              <w:rPr>
                <w:rFonts w:eastAsiaTheme="minorEastAsia"/>
                <w:lang w:eastAsia="zh-CN"/>
              </w:rPr>
              <w:t xml:space="preserve"> angle</w:t>
            </w:r>
            <w:r w:rsidRPr="00E465ED">
              <w:rPr>
                <w:rFonts w:ascii="Times New Roman" w:eastAsiaTheme="minorEastAsia" w:hAnsi="Times New Roman"/>
                <w:szCs w:val="20"/>
                <w:lang w:eastAsia="zh-CN"/>
              </w:rPr>
              <w:t xml:space="preserve"> </w:t>
            </w:r>
            <w:r w:rsidRPr="00E465ED">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sidRPr="00E465ED">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oMath>
            <w:r w:rsidRPr="00E465ED">
              <w:rPr>
                <w:rFonts w:ascii="Times New Roman" w:eastAsiaTheme="minorEastAsia" w:hAnsi="Times New Roman"/>
                <w:iCs/>
                <w:szCs w:val="20"/>
                <w:lang w:eastAsia="zh-CN"/>
              </w:rPr>
              <w:t>).</w:t>
            </w:r>
          </w:p>
          <w:p w14:paraId="3E28D0E7" w14:textId="77777777" w:rsidR="00847812" w:rsidRPr="00E465ED" w:rsidRDefault="00847812" w:rsidP="00847812">
            <w:pPr>
              <w:pStyle w:val="ad"/>
              <w:numPr>
                <w:ilvl w:val="1"/>
                <w:numId w:val="45"/>
              </w:numPr>
              <w:tabs>
                <w:tab w:val="left" w:pos="0"/>
              </w:tabs>
              <w:suppressAutoHyphens/>
              <w:spacing w:afterLines="0" w:after="120" w:line="240" w:lineRule="atLeast"/>
              <w:ind w:leftChars="0"/>
              <w:rPr>
                <w:rFonts w:ascii="Times New Roman" w:eastAsiaTheme="minorEastAsia" w:hAnsi="Times New Roman"/>
                <w:szCs w:val="20"/>
                <w:lang w:val="en-US" w:eastAsia="zh-CN"/>
              </w:rPr>
            </w:pPr>
            <w:r w:rsidRPr="00E465ED">
              <w:rPr>
                <w:rFonts w:ascii="Times New Roman" w:eastAsiaTheme="minorEastAsia" w:hAnsi="Times New Roman"/>
                <w:szCs w:val="20"/>
                <w:lang w:val="en-US" w:eastAsia="zh-CN"/>
              </w:rPr>
              <w:t>The angles of (</w:t>
            </w:r>
            <m:oMath>
              <m:r>
                <w:rPr>
                  <w:rFonts w:ascii="Cambria Math" w:hAnsi="Cambria Math"/>
                  <w:szCs w:val="20"/>
                  <w:lang w:eastAsia="ja-JP"/>
                </w:rPr>
                <m:t>θ,φ</m:t>
              </m:r>
            </m:oMath>
            <w:r w:rsidRPr="00E465ED">
              <w:rPr>
                <w:rFonts w:ascii="Times New Roman" w:eastAsiaTheme="minorEastAsia" w:hAnsi="Times New Roman"/>
                <w:szCs w:val="20"/>
                <w:lang w:val="en-US" w:eastAsia="zh-CN"/>
              </w:rPr>
              <w:t xml:space="preserve">) </w:t>
            </w:r>
            <w:r w:rsidRPr="00E465ED">
              <w:rPr>
                <w:rFonts w:ascii="Times New Roman" w:eastAsiaTheme="minorEastAsia" w:hAnsi="Times New Roman"/>
                <w:iCs/>
                <w:szCs w:val="20"/>
                <w:lang w:eastAsia="zh-CN"/>
              </w:rPr>
              <w:t>are the projections of the bisector angle on the vertical plane and the horizontal plane, respectively.</w:t>
            </w:r>
          </w:p>
          <w:p w14:paraId="3EE3001D" w14:textId="77777777" w:rsidR="00847812" w:rsidRPr="00E465ED" w:rsidRDefault="00847812" w:rsidP="00847812">
            <w:pPr>
              <w:pStyle w:val="ad"/>
              <w:numPr>
                <w:ilvl w:val="2"/>
                <w:numId w:val="45"/>
              </w:numPr>
              <w:tabs>
                <w:tab w:val="left" w:pos="0"/>
              </w:tabs>
              <w:suppressAutoHyphens/>
              <w:spacing w:afterLines="0" w:after="120" w:line="240" w:lineRule="atLeast"/>
              <w:ind w:leftChars="0"/>
              <w:rPr>
                <w:rFonts w:ascii="Times New Roman" w:eastAsiaTheme="minorEastAsia" w:hAnsi="Times New Roman"/>
                <w:szCs w:val="20"/>
                <w:lang w:val="en-US" w:eastAsia="zh-CN"/>
              </w:rPr>
            </w:pPr>
            <w:r w:rsidRPr="00E465ED">
              <w:rPr>
                <w:rFonts w:ascii="Times New Roman" w:eastAsia="等线" w:hAnsi="Times New Roman" w:hint="eastAsia"/>
                <w:szCs w:val="20"/>
                <w:lang w:val="en-US" w:eastAsia="zh-CN"/>
              </w:rPr>
              <w:t>F</w:t>
            </w:r>
            <w:r w:rsidRPr="00E465ED">
              <w:rPr>
                <w:rFonts w:ascii="Times New Roman" w:eastAsia="等线" w:hAnsi="Times New Roman"/>
                <w:szCs w:val="20"/>
                <w:lang w:val="en-US" w:eastAsia="zh-CN"/>
              </w:rPr>
              <w:t xml:space="preserve">FS: </w:t>
            </w:r>
            <w:r w:rsidRPr="00E465ED">
              <w:rPr>
                <w:rFonts w:ascii="Times New Roman" w:eastAsiaTheme="minorEastAsia" w:hAnsi="Times New Roman"/>
                <w:iCs/>
                <w:szCs w:val="20"/>
                <w:lang w:eastAsia="zh-CN"/>
              </w:rPr>
              <w:t xml:space="preserve">RCS value when </w:t>
            </w:r>
            <m:oMath>
              <m:r>
                <w:rPr>
                  <w:rFonts w:ascii="Cambria Math" w:hAnsi="Cambria Math"/>
                  <w:szCs w:val="20"/>
                  <w:lang w:eastAsia="ja-JP"/>
                </w:rPr>
                <m:t>β</m:t>
              </m:r>
            </m:oMath>
            <w:r w:rsidRPr="00E465ED">
              <w:rPr>
                <w:rFonts w:ascii="Times New Roman" w:eastAsiaTheme="minorEastAsia" w:hAnsi="Times New Roman"/>
                <w:szCs w:val="20"/>
                <w:lang w:eastAsia="zh-CN"/>
              </w:rPr>
              <w:t xml:space="preserve"> is 180 degrees</w:t>
            </w:r>
          </w:p>
          <w:p w14:paraId="25883C57" w14:textId="77777777" w:rsidR="00847812" w:rsidRPr="00E465ED" w:rsidRDefault="00847812" w:rsidP="00847812">
            <w:pPr>
              <w:pStyle w:val="ad"/>
              <w:widowControl w:val="0"/>
              <w:numPr>
                <w:ilvl w:val="1"/>
                <w:numId w:val="45"/>
              </w:numPr>
              <w:suppressAutoHyphens/>
              <w:spacing w:afterLines="0" w:after="120" w:line="240" w:lineRule="atLeast"/>
              <w:ind w:leftChars="0"/>
              <w:rPr>
                <w:rFonts w:ascii="Times New Roman" w:eastAsiaTheme="minorEastAsia" w:hAnsi="Times New Roman"/>
                <w:szCs w:val="20"/>
                <w:lang w:val="en-US" w:eastAsia="zh-CN"/>
              </w:rPr>
            </w:pPr>
            <w:r w:rsidRPr="00E465ED">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sidRPr="00E465ED">
              <w:rPr>
                <w:rFonts w:ascii="Times New Roman" w:eastAsiaTheme="minorEastAsia" w:hAnsi="Times New Roman" w:hint="eastAsia"/>
                <w:szCs w:val="20"/>
                <w:lang w:eastAsia="zh-CN"/>
              </w:rPr>
              <w:t xml:space="preserve"> </w:t>
            </w:r>
            <w:r w:rsidRPr="00E465ED">
              <w:rPr>
                <w:rFonts w:ascii="Times New Roman" w:eastAsiaTheme="minorEastAsia" w:hAnsi="Times New Roman"/>
                <w:szCs w:val="20"/>
                <w:lang w:eastAsia="zh-CN"/>
              </w:rPr>
              <w:t>is -</w:t>
            </w:r>
            <w:proofErr w:type="spellStart"/>
            <w:r w:rsidRPr="00E465ED">
              <w:rPr>
                <w:rFonts w:ascii="Times New Roman" w:eastAsiaTheme="minorEastAsia" w:hAnsi="Times New Roman"/>
                <w:szCs w:val="20"/>
                <w:lang w:eastAsia="zh-CN"/>
              </w:rPr>
              <w:t>Inf</w:t>
            </w:r>
            <w:proofErr w:type="spellEnd"/>
            <w:r w:rsidRPr="00E465ED">
              <w:rPr>
                <w:rFonts w:ascii="Times New Roman" w:eastAsiaTheme="minorEastAsia" w:hAnsi="Times New Roman"/>
                <w:szCs w:val="20"/>
                <w:lang w:eastAsia="zh-CN"/>
              </w:rPr>
              <w:t xml:space="preserve"> in Rel-19</w:t>
            </w:r>
          </w:p>
          <w:p w14:paraId="767FAD58" w14:textId="77777777" w:rsidR="00847812" w:rsidRPr="00E465ED" w:rsidRDefault="00847812" w:rsidP="00847812">
            <w:pPr>
              <w:pStyle w:val="ad"/>
              <w:numPr>
                <w:ilvl w:val="1"/>
                <w:numId w:val="45"/>
              </w:numPr>
              <w:tabs>
                <w:tab w:val="left" w:pos="0"/>
              </w:tabs>
              <w:suppressAutoHyphens/>
              <w:spacing w:afterLines="0" w:after="120" w:line="240" w:lineRule="atLeast"/>
              <w:ind w:leftChars="0"/>
              <w:rPr>
                <w:rFonts w:ascii="Times New Roman" w:eastAsiaTheme="minorEastAsia" w:hAnsi="Times New Roman"/>
                <w:szCs w:val="20"/>
                <w:lang w:val="en-US" w:eastAsia="zh-CN"/>
              </w:rPr>
            </w:pPr>
            <w:r w:rsidRPr="00E465ED">
              <w:rPr>
                <w:rFonts w:ascii="Times New Roman" w:eastAsiaTheme="minorEastAsia" w:hAnsi="Times New Roman"/>
                <w:iCs/>
                <w:szCs w:val="20"/>
                <w:lang w:eastAsia="zh-CN"/>
              </w:rPr>
              <w:t xml:space="preserve">5 sets of parameters </w:t>
            </w:r>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宋体"/>
                  <w:sz w:val="22"/>
                  <w:szCs w:val="22"/>
                </w:rPr>
                <m:t xml:space="preserve">, </m:t>
              </m:r>
            </m:oMath>
            <w:r w:rsidRPr="00E465ED">
              <w:rPr>
                <w:rFonts w:ascii="Times New Roman" w:hAnsi="Times New Roman"/>
                <w:i/>
                <w:iCs/>
              </w:rPr>
              <w:t xml:space="preserve">Applicable Range of </w:t>
            </w:r>
            <m:oMath>
              <m:r>
                <m:rPr>
                  <m:sty m:val="p"/>
                </m:rPr>
                <w:rPr>
                  <w:rFonts w:ascii="Cambria Math" w:hAnsi="Cambria Math"/>
                </w:rPr>
                <m:t>θ</m:t>
              </m:r>
            </m:oMath>
            <w:r w:rsidRPr="00E465ED">
              <w:rPr>
                <w:rFonts w:ascii="Times New Roman" w:eastAsiaTheme="minorEastAsia" w:hAnsi="Times New Roman"/>
                <w:i/>
                <w:lang w:eastAsia="zh-CN"/>
              </w:rPr>
              <w:t xml:space="preserve"> </w:t>
            </w:r>
            <w:r w:rsidRPr="00E465ED">
              <w:rPr>
                <w:rFonts w:ascii="Times New Roman" w:eastAsiaTheme="minorEastAsia" w:hAnsi="Times New Roman"/>
                <w:iCs/>
                <w:lang w:eastAsia="zh-CN"/>
              </w:rPr>
              <w:t>and</w:t>
            </w:r>
            <w:r w:rsidRPr="00E465ED">
              <w:rPr>
                <w:rFonts w:ascii="Times New Roman" w:eastAsiaTheme="minorEastAsia" w:hAnsi="Times New Roman"/>
                <w:i/>
                <w:lang w:eastAsia="zh-CN"/>
              </w:rPr>
              <w:t xml:space="preserve"> </w:t>
            </w:r>
            <w:r w:rsidRPr="00E465ED">
              <w:rPr>
                <w:rFonts w:ascii="Times New Roman" w:hAnsi="Times New Roman"/>
                <w:i/>
                <w:iCs/>
              </w:rPr>
              <w:t xml:space="preserve">Applicable Range of </w:t>
            </w:r>
            <m:oMath>
              <m:r>
                <m:rPr>
                  <m:sty m:val="p"/>
                </m:rPr>
                <w:rPr>
                  <w:rFonts w:ascii="Cambria Math" w:hAnsi="Cambria Math"/>
                </w:rPr>
                <m:t>φ</m:t>
              </m:r>
            </m:oMath>
            <w:r w:rsidRPr="00E465ED">
              <w:rPr>
                <w:rFonts w:ascii="Times New Roman" w:eastAsiaTheme="minorEastAsia" w:hAnsi="Times New Roman" w:hint="eastAsia"/>
                <w:i/>
                <w:lang w:eastAsia="zh-CN"/>
              </w:rPr>
              <w:t xml:space="preserve"> </w:t>
            </w:r>
            <w:r w:rsidRPr="00E465ED">
              <w:rPr>
                <w:rFonts w:ascii="Times New Roman" w:eastAsiaTheme="minorEastAsia" w:hAnsi="Times New Roman"/>
                <w:iCs/>
                <w:lang w:eastAsia="zh-CN"/>
              </w:rPr>
              <w:t xml:space="preserve">are applicable as defined for the monostatic </w:t>
            </w:r>
            <w:r w:rsidRPr="00E465ED">
              <w:rPr>
                <w:rFonts w:ascii="Times New Roman" w:eastAsiaTheme="minorEastAsia" w:hAnsi="Times New Roman" w:hint="eastAsia"/>
                <w:iCs/>
                <w:lang w:eastAsia="zh-CN"/>
              </w:rPr>
              <w:t>RCS</w:t>
            </w:r>
            <w:r w:rsidRPr="00E465ED">
              <w:rPr>
                <w:rFonts w:ascii="Times New Roman" w:eastAsiaTheme="minorEastAsia" w:hAnsi="Times New Roman"/>
                <w:iCs/>
                <w:lang w:eastAsia="zh-CN"/>
              </w:rPr>
              <w:t xml:space="preserve"> of vehicle with single/multiple SPSTs</w:t>
            </w:r>
          </w:p>
          <w:p w14:paraId="1B29FDB6" w14:textId="77777777" w:rsidR="00847812" w:rsidRPr="00E465ED" w:rsidRDefault="00847812" w:rsidP="00847812">
            <w:pPr>
              <w:pStyle w:val="ad"/>
              <w:numPr>
                <w:ilvl w:val="1"/>
                <w:numId w:val="45"/>
              </w:numPr>
              <w:tabs>
                <w:tab w:val="left" w:pos="0"/>
              </w:tabs>
              <w:suppressAutoHyphens/>
              <w:spacing w:afterLines="0" w:after="120" w:line="240" w:lineRule="atLeast"/>
              <w:ind w:leftChars="0"/>
              <w:rPr>
                <w:rFonts w:ascii="Times New Roman" w:eastAsiaTheme="minorEastAsia" w:hAnsi="Times New Roman"/>
                <w:strike/>
                <w:szCs w:val="20"/>
                <w:lang w:val="en-US" w:eastAsia="zh-CN"/>
              </w:rPr>
            </w:pPr>
            <w:r w:rsidRPr="00E465ED">
              <w:rPr>
                <w:rFonts w:ascii="Times New Roman" w:eastAsia="等线" w:hAnsi="Times New Roman" w:hint="eastAsia"/>
                <w:strike/>
                <w:szCs w:val="20"/>
                <w:lang w:val="en-US" w:eastAsia="zh-CN"/>
              </w:rPr>
              <w:t>F</w:t>
            </w:r>
            <w:r w:rsidRPr="00E465ED">
              <w:rPr>
                <w:rFonts w:ascii="Times New Roman" w:eastAsia="等线" w:hAnsi="Times New Roman"/>
                <w:strike/>
                <w:szCs w:val="20"/>
                <w:lang w:val="en-US" w:eastAsia="zh-CN"/>
              </w:rPr>
              <w:t>FS: how to avoid angular discontinuity</w:t>
            </w:r>
          </w:p>
          <w:p w14:paraId="34F6E272" w14:textId="77777777" w:rsidR="00847812" w:rsidRPr="00E465ED" w:rsidRDefault="00847812" w:rsidP="00847812">
            <w:pPr>
              <w:pStyle w:val="ad"/>
              <w:numPr>
                <w:ilvl w:val="1"/>
                <w:numId w:val="45"/>
              </w:numPr>
              <w:tabs>
                <w:tab w:val="left" w:pos="0"/>
              </w:tabs>
              <w:suppressAutoHyphens/>
              <w:spacing w:afterLines="0" w:after="120" w:line="240" w:lineRule="atLeast"/>
              <w:ind w:leftChars="0"/>
              <w:rPr>
                <w:rFonts w:ascii="Times New Roman" w:eastAsiaTheme="minorEastAsia" w:hAnsi="Times New Roman"/>
                <w:szCs w:val="20"/>
                <w:lang w:val="en-US" w:eastAsia="zh-CN"/>
              </w:rPr>
            </w:pPr>
            <w:r w:rsidRPr="00E465ED">
              <w:rPr>
                <w:rFonts w:ascii="Times New Roman" w:eastAsia="等线" w:hAnsi="Times New Roman"/>
                <w:szCs w:val="20"/>
                <w:lang w:val="en-US" w:eastAsia="zh-CN"/>
              </w:rPr>
              <w:t xml:space="preserve">Continue study on a new formula for </w:t>
            </w:r>
            <m:oMath>
              <m:r>
                <w:rPr>
                  <w:rFonts w:ascii="Cambria Math" w:hAnsi="Cambria Math"/>
                  <w:szCs w:val="20"/>
                  <w:lang w:eastAsia="ja-JP"/>
                </w:rPr>
                <m:t>Attenuatefactor</m:t>
              </m:r>
            </m:oMath>
            <w:r w:rsidRPr="00E465ED">
              <w:rPr>
                <w:rFonts w:ascii="Times New Roman" w:eastAsia="等线" w:hAnsi="Times New Roman" w:hint="eastAsia"/>
                <w:szCs w:val="20"/>
                <w:lang w:eastAsia="zh-CN"/>
              </w:rPr>
              <w:t xml:space="preserve"> </w:t>
            </w:r>
            <w:r w:rsidRPr="00E465ED">
              <w:rPr>
                <w:rFonts w:ascii="Times New Roman" w:eastAsia="等线" w:hAnsi="Times New Roman"/>
                <w:szCs w:val="20"/>
                <w:lang w:eastAsia="zh-CN"/>
              </w:rPr>
              <w:t xml:space="preserve">to resolve the issue of angular discontinuity. </w:t>
            </w:r>
          </w:p>
          <w:p w14:paraId="7E59F325" w14:textId="77777777" w:rsidR="00847812" w:rsidRPr="00E465ED" w:rsidRDefault="00847812" w:rsidP="00847812">
            <w:pPr>
              <w:pStyle w:val="ad"/>
              <w:numPr>
                <w:ilvl w:val="2"/>
                <w:numId w:val="45"/>
              </w:numPr>
              <w:tabs>
                <w:tab w:val="left" w:pos="0"/>
              </w:tabs>
              <w:suppressAutoHyphens/>
              <w:spacing w:afterLines="0" w:after="120" w:line="240" w:lineRule="atLeast"/>
              <w:ind w:leftChars="0"/>
              <w:rPr>
                <w:rFonts w:ascii="Times New Roman" w:eastAsiaTheme="minorEastAsia" w:hAnsi="Times New Roman"/>
                <w:szCs w:val="20"/>
                <w:lang w:val="en-US" w:eastAsia="zh-CN"/>
              </w:rPr>
            </w:pPr>
            <w:r w:rsidRPr="00E465ED">
              <w:rPr>
                <w:rFonts w:ascii="Times New Roman" w:eastAsia="等线" w:hAnsi="Times New Roman"/>
                <w:szCs w:val="20"/>
                <w:lang w:eastAsia="zh-CN"/>
              </w:rPr>
              <w:t xml:space="preserve">The new formula should retain following property: the linear </w:t>
            </w:r>
            <w:proofErr w:type="spellStart"/>
            <w:r w:rsidRPr="00E465ED">
              <w:rPr>
                <w:rFonts w:ascii="Times New Roman" w:eastAsia="等线" w:hAnsi="Times New Roman"/>
                <w:szCs w:val="20"/>
                <w:lang w:eastAsia="zh-CN"/>
              </w:rPr>
              <w:t>bistatic</w:t>
            </w:r>
            <w:proofErr w:type="spellEnd"/>
            <w:r w:rsidRPr="00E465ED">
              <w:rPr>
                <w:rFonts w:ascii="Times New Roman" w:eastAsia="等线" w:hAnsi="Times New Roman"/>
                <w:szCs w:val="20"/>
                <w:lang w:eastAsia="zh-CN"/>
              </w:rPr>
              <w:t xml:space="preserve"> RCS for a vehicle with single scattering point is the sum of the </w:t>
            </w:r>
            <w:proofErr w:type="spellStart"/>
            <w:r w:rsidRPr="00E465ED">
              <w:rPr>
                <w:rFonts w:ascii="Times New Roman" w:eastAsia="等线" w:hAnsi="Times New Roman"/>
                <w:szCs w:val="20"/>
                <w:lang w:eastAsia="zh-CN"/>
              </w:rPr>
              <w:t>bistatic</w:t>
            </w:r>
            <w:proofErr w:type="spellEnd"/>
            <w:r w:rsidRPr="00E465ED">
              <w:rPr>
                <w:rFonts w:ascii="Times New Roman" w:eastAsia="等线" w:hAnsi="Times New Roman"/>
                <w:szCs w:val="20"/>
                <w:lang w:eastAsia="zh-CN"/>
              </w:rPr>
              <w:t xml:space="preserve"> RCS of the multiple scattering points of the vehicle</w:t>
            </w:r>
          </w:p>
          <w:p w14:paraId="5BD1DA6F" w14:textId="77777777" w:rsidR="00847812" w:rsidRPr="00E465ED" w:rsidRDefault="00847812" w:rsidP="00847812">
            <w:pPr>
              <w:pStyle w:val="ad"/>
              <w:numPr>
                <w:ilvl w:val="2"/>
                <w:numId w:val="45"/>
              </w:numPr>
              <w:tabs>
                <w:tab w:val="left" w:pos="0"/>
              </w:tabs>
              <w:suppressAutoHyphens/>
              <w:spacing w:afterLines="0" w:after="120" w:line="240" w:lineRule="atLeast"/>
              <w:ind w:leftChars="0"/>
              <w:rPr>
                <w:rFonts w:ascii="Times New Roman" w:eastAsiaTheme="minorEastAsia" w:hAnsi="Times New Roman"/>
                <w:szCs w:val="20"/>
                <w:lang w:val="en-US" w:eastAsia="zh-CN"/>
              </w:rPr>
            </w:pPr>
            <w:r w:rsidRPr="00E465ED">
              <w:rPr>
                <w:rFonts w:ascii="Times New Roman" w:eastAsia="等线" w:hAnsi="Times New Roman"/>
                <w:szCs w:val="20"/>
                <w:lang w:val="en-US" w:eastAsia="zh-CN"/>
              </w:rPr>
              <w:t xml:space="preserve">the following formula can be a reference for the study </w:t>
            </w:r>
          </w:p>
          <w:p w14:paraId="1CB5C83E" w14:textId="77777777" w:rsidR="00847812" w:rsidRPr="00E465ED" w:rsidRDefault="00847812" w:rsidP="00847812">
            <w:pPr>
              <w:spacing w:after="120"/>
              <w:rPr>
                <w:lang w:val="de-DE"/>
              </w:rPr>
            </w:pPr>
            <m:oMathPara>
              <m:oMath>
                <m:r>
                  <w:rPr>
                    <w:rFonts w:ascii="Cambria Math" w:hAnsi="Cambria Math"/>
                    <w:lang w:eastAsia="ja-JP"/>
                  </w:rPr>
                  <m:t>Attenuatefactor</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1</m:t>
                    </m:r>
                  </m:sub>
                </m:sSub>
                <m:d>
                  <m:dPr>
                    <m:ctrlPr>
                      <w:rPr>
                        <w:rFonts w:ascii="Cambria Math" w:hAnsi="Cambria Math"/>
                        <w:lang w:eastAsia="ja-JP"/>
                      </w:rPr>
                    </m:ctrlPr>
                  </m:dPr>
                  <m:e>
                    <m:r>
                      <m:rPr>
                        <m:sty m:val="p"/>
                      </m:rPr>
                      <w:rPr>
                        <w:rFonts w:ascii="Cambria Math" w:hAnsi="Cambria Math"/>
                        <w:lang w:val="de-DE"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val="de-DE"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3</m:t>
                            </m:r>
                          </m:sub>
                        </m:sSub>
                      </m:num>
                      <m:den>
                        <m:r>
                          <w:rPr>
                            <w:rFonts w:ascii="Cambria Math" w:hAnsi="Cambria Math" w:hint="eastAsia"/>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p w14:paraId="04CFA5EE" w14:textId="77777777" w:rsidR="00847812" w:rsidRPr="00CB4D43" w:rsidRDefault="00847812" w:rsidP="00847812">
            <w:pPr>
              <w:tabs>
                <w:tab w:val="left" w:pos="0"/>
              </w:tabs>
              <w:spacing w:after="120" w:line="240" w:lineRule="atLeast"/>
              <w:rPr>
                <w:rFonts w:eastAsiaTheme="minorEastAsia"/>
                <w:lang w:val="de-DE" w:eastAsia="zh-CN"/>
              </w:rPr>
            </w:pPr>
            <w:r w:rsidRPr="00CB4D43">
              <w:rPr>
                <w:rFonts w:eastAsiaTheme="minorEastAsia"/>
                <w:color w:val="FF0000"/>
                <w:lang w:val="de-DE" w:eastAsia="zh-CN"/>
              </w:rPr>
              <w:t xml:space="preserve"> </w:t>
            </w:r>
          </w:p>
          <w:p w14:paraId="562578FB" w14:textId="340F332D" w:rsidR="00847812" w:rsidRPr="00BD01E9" w:rsidRDefault="00847812" w:rsidP="00847812">
            <w:pPr>
              <w:spacing w:after="120"/>
              <w:rPr>
                <w:rFonts w:eastAsiaTheme="minorEastAsia"/>
                <w:lang w:eastAsia="zh-CN"/>
              </w:rPr>
            </w:pPr>
            <w:r>
              <w:rPr>
                <w:rFonts w:hint="eastAsia"/>
                <w:lang w:eastAsia="x-none"/>
              </w:rPr>
              <w:t>N</w:t>
            </w:r>
            <w:r>
              <w:rPr>
                <w:lang w:eastAsia="x-none"/>
              </w:rPr>
              <w:t xml:space="preserve">ote: the working assumption agreed on Thursday was updated on Friday as follows: </w:t>
            </w:r>
            <w:r w:rsidRPr="00E465ED">
              <w:rPr>
                <w:rFonts w:eastAsiaTheme="minorEastAsia"/>
                <w:lang w:eastAsia="zh-CN"/>
              </w:rPr>
              <w:t>k1= 6 and k2=</w:t>
            </w:r>
            <w:r>
              <w:rPr>
                <w:rFonts w:eastAsiaTheme="minorEastAsia"/>
                <w:lang w:eastAsia="zh-CN"/>
              </w:rPr>
              <w:t>1.65</w:t>
            </w:r>
          </w:p>
          <w:p w14:paraId="769F2965" w14:textId="77777777" w:rsidR="00847812" w:rsidRPr="002D042D" w:rsidRDefault="00847812" w:rsidP="00847812">
            <w:pPr>
              <w:pStyle w:val="0Maintext"/>
              <w:spacing w:after="120"/>
              <w:rPr>
                <w:highlight w:val="green"/>
              </w:rPr>
            </w:pPr>
            <w:r>
              <w:rPr>
                <w:highlight w:val="green"/>
              </w:rPr>
              <w:t>F</w:t>
            </w:r>
            <w:r w:rsidRPr="002D042D">
              <w:rPr>
                <w:highlight w:val="green"/>
              </w:rPr>
              <w:t>or email approval</w:t>
            </w:r>
          </w:p>
          <w:p w14:paraId="5303FD54" w14:textId="77777777" w:rsidR="00847812" w:rsidRDefault="00847812" w:rsidP="00847812">
            <w:pPr>
              <w:pStyle w:val="0Maintext"/>
              <w:spacing w:after="120"/>
              <w:rPr>
                <w:highlight w:val="yellow"/>
              </w:rPr>
            </w:pPr>
            <w:r>
              <w:rPr>
                <w:highlight w:val="yellow"/>
              </w:rPr>
              <w:t xml:space="preserve">[FL3] Proposal 4.2.1-1 </w:t>
            </w:r>
          </w:p>
          <w:p w14:paraId="5B1A6019" w14:textId="77777777" w:rsidR="00847812" w:rsidRDefault="00847812" w:rsidP="00847812">
            <w:pPr>
              <w:spacing w:after="120"/>
              <w:rPr>
                <w:rFonts w:eastAsia="Malgun Gothic"/>
                <w:lang w:eastAsia="ja-JP"/>
              </w:rPr>
            </w:pPr>
            <w:r>
              <w:rPr>
                <w:lang w:eastAsia="ja-JP"/>
              </w:rPr>
              <w:t>On the monostatic RCS of UAV of large size,</w:t>
            </w:r>
          </w:p>
          <w:p w14:paraId="1DE57E18" w14:textId="77777777" w:rsidR="00847812" w:rsidRDefault="00847812" w:rsidP="00847812">
            <w:pPr>
              <w:pStyle w:val="ad"/>
              <w:numPr>
                <w:ilvl w:val="0"/>
                <w:numId w:val="10"/>
              </w:numPr>
              <w:autoSpaceDN w:val="0"/>
              <w:spacing w:before="120" w:afterLines="0" w:after="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5"/>
              <w:gridCol w:w="795"/>
              <w:gridCol w:w="750"/>
              <w:gridCol w:w="768"/>
              <w:gridCol w:w="746"/>
              <w:gridCol w:w="666"/>
              <w:gridCol w:w="669"/>
              <w:gridCol w:w="1182"/>
              <w:gridCol w:w="1204"/>
            </w:tblGrid>
            <w:tr w:rsidR="00847812" w:rsidRPr="001C346F" w14:paraId="0280E510" w14:textId="77777777" w:rsidTr="00410A8D">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231E7D" w14:textId="77777777" w:rsidR="00847812" w:rsidRPr="001C346F" w:rsidRDefault="00847812" w:rsidP="00847812">
                  <w:pPr>
                    <w:spacing w:after="120" w:line="240" w:lineRule="atLeast"/>
                    <w:jc w:val="center"/>
                    <w:rPr>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5544A0" w14:textId="77777777" w:rsidR="00847812" w:rsidRPr="001C346F"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369633" w14:textId="77777777" w:rsidR="00847812" w:rsidRPr="001C346F" w:rsidRDefault="00956407" w:rsidP="00847812">
                  <w:pPr>
                    <w:spacing w:after="120" w:line="240" w:lineRule="atLeast"/>
                    <w:jc w:val="center"/>
                    <w:rPr>
                      <w:i/>
                      <w:iCs/>
                      <w:lang w:eastAsia="zh-CN"/>
                    </w:rPr>
                  </w:pPr>
                  <m:oMathPara>
                    <m:oMath>
                      <m:sSub>
                        <m:sSubPr>
                          <m:ctrlPr>
                            <w:rPr>
                              <w:rFonts w:ascii="Cambria Math" w:eastAsia="Malgun Gothic" w:hAnsi="Cambria Math" w:cs="宋体"/>
                              <w:i/>
                              <w:iCs/>
                              <w:sz w:val="22"/>
                              <w:szCs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2D07D4" w14:textId="77777777" w:rsidR="00847812" w:rsidRPr="001C346F"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924009" w14:textId="77777777" w:rsidR="00847812" w:rsidRPr="001C346F"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AF61F4" w14:textId="77777777" w:rsidR="00847812" w:rsidRPr="001C346F"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4D8876" w14:textId="77777777" w:rsidR="00847812" w:rsidRPr="001C346F"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78E0E6" w14:textId="77777777" w:rsidR="00847812" w:rsidRPr="001C346F" w:rsidRDefault="00847812" w:rsidP="00847812">
                  <w:pPr>
                    <w:spacing w:after="120" w:line="240" w:lineRule="atLeast"/>
                    <w:jc w:val="center"/>
                    <w:rPr>
                      <w:i/>
                      <w:iCs/>
                    </w:rPr>
                  </w:pPr>
                  <w:r w:rsidRPr="001C346F">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589CB7" w14:textId="77777777" w:rsidR="00847812" w:rsidRPr="001C346F" w:rsidRDefault="00847812" w:rsidP="00847812">
                  <w:pPr>
                    <w:spacing w:after="120" w:line="240" w:lineRule="atLeast"/>
                    <w:jc w:val="center"/>
                    <w:rPr>
                      <w:i/>
                      <w:iCs/>
                    </w:rPr>
                  </w:pPr>
                  <w:r w:rsidRPr="001C346F">
                    <w:rPr>
                      <w:i/>
                      <w:iCs/>
                    </w:rPr>
                    <w:t xml:space="preserve">Applicable Range of </w:t>
                  </w:r>
                  <m:oMath>
                    <m:r>
                      <w:rPr>
                        <w:rFonts w:ascii="Cambria Math" w:hAnsi="Cambria Math"/>
                      </w:rPr>
                      <m:t>φ</m:t>
                    </m:r>
                  </m:oMath>
                </w:p>
              </w:tc>
            </w:tr>
            <w:tr w:rsidR="00847812" w:rsidRPr="001C346F" w14:paraId="318659C7"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E03C5A" w14:textId="77777777" w:rsidR="00847812" w:rsidRPr="001C346F" w:rsidRDefault="00847812" w:rsidP="00847812">
                  <w:pPr>
                    <w:spacing w:after="120" w:line="240" w:lineRule="atLeast"/>
                    <w:jc w:val="center"/>
                    <w:rPr>
                      <w:i/>
                      <w:iCs/>
                    </w:rPr>
                  </w:pPr>
                  <w:r w:rsidRPr="001C346F">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8229D" w14:textId="77777777" w:rsidR="00847812" w:rsidRPr="001C346F" w:rsidRDefault="00847812" w:rsidP="00847812">
                  <w:pPr>
                    <w:spacing w:after="120" w:line="240" w:lineRule="atLeast"/>
                    <w:jc w:val="center"/>
                    <w:rPr>
                      <w:i/>
                      <w:iCs/>
                    </w:rPr>
                  </w:pPr>
                  <w:r w:rsidRPr="001C346F">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D4AA50" w14:textId="77777777" w:rsidR="00847812" w:rsidRPr="001C346F" w:rsidRDefault="00847812" w:rsidP="00847812">
                  <w:pPr>
                    <w:spacing w:after="120"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6B1A1" w14:textId="77777777" w:rsidR="00847812" w:rsidRPr="001C346F" w:rsidRDefault="00847812" w:rsidP="00847812">
                  <w:pPr>
                    <w:spacing w:after="120" w:line="240" w:lineRule="atLeast"/>
                    <w:jc w:val="center"/>
                    <w:rPr>
                      <w:i/>
                      <w:iCs/>
                      <w:lang w:eastAsia="zh-CN"/>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93CEA" w14:textId="77777777" w:rsidR="00847812" w:rsidRPr="001C346F" w:rsidRDefault="00847812" w:rsidP="00847812">
                  <w:pPr>
                    <w:spacing w:after="120"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2A52A" w14:textId="77777777" w:rsidR="00847812" w:rsidRPr="001C346F" w:rsidRDefault="00847812" w:rsidP="00847812">
                  <w:pPr>
                    <w:spacing w:after="120"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71307" w14:textId="77777777" w:rsidR="00847812" w:rsidRPr="001C346F" w:rsidRDefault="00847812" w:rsidP="00847812">
                  <w:pPr>
                    <w:spacing w:after="120"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81B40E" w14:textId="77777777" w:rsidR="00847812" w:rsidRPr="001C346F" w:rsidRDefault="00847812" w:rsidP="00847812">
                  <w:pPr>
                    <w:spacing w:after="120"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565FD" w14:textId="77777777" w:rsidR="00847812" w:rsidRPr="001C346F" w:rsidRDefault="00847812" w:rsidP="00847812">
                  <w:pPr>
                    <w:spacing w:after="120" w:line="240" w:lineRule="atLeast"/>
                    <w:jc w:val="center"/>
                    <w:rPr>
                      <w:i/>
                      <w:iCs/>
                    </w:rPr>
                  </w:pPr>
                  <w:r w:rsidRPr="001C346F">
                    <w:rPr>
                      <w:i/>
                      <w:iCs/>
                    </w:rPr>
                    <w:t>[45°,135°]</w:t>
                  </w:r>
                </w:p>
              </w:tc>
            </w:tr>
            <w:tr w:rsidR="00847812" w:rsidRPr="001C346F" w14:paraId="07CC8649"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EE9FC" w14:textId="77777777" w:rsidR="00847812" w:rsidRPr="001C346F" w:rsidRDefault="00847812" w:rsidP="00847812">
                  <w:pPr>
                    <w:spacing w:after="120" w:line="240" w:lineRule="atLeast"/>
                    <w:jc w:val="center"/>
                    <w:rPr>
                      <w:i/>
                      <w:iCs/>
                    </w:rPr>
                  </w:pPr>
                  <w:r w:rsidRPr="001C346F">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4D30EFC" w14:textId="77777777" w:rsidR="00847812" w:rsidRPr="001C346F" w:rsidRDefault="00847812" w:rsidP="00847812">
                  <w:pPr>
                    <w:spacing w:after="120" w:line="240" w:lineRule="atLeast"/>
                    <w:jc w:val="center"/>
                    <w:rPr>
                      <w:i/>
                      <w:iCs/>
                    </w:rPr>
                  </w:pPr>
                  <w:r w:rsidRPr="001C346F">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2BA5A" w14:textId="77777777" w:rsidR="00847812" w:rsidRPr="001C346F" w:rsidRDefault="00847812" w:rsidP="00847812">
                  <w:pPr>
                    <w:spacing w:after="120" w:line="240" w:lineRule="atLeast"/>
                    <w:jc w:val="center"/>
                    <w:rPr>
                      <w:i/>
                      <w:iCs/>
                    </w:rPr>
                  </w:pPr>
                  <w:r w:rsidRPr="001C346F">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4029C" w14:textId="77777777" w:rsidR="00847812" w:rsidRPr="001C346F" w:rsidRDefault="00847812" w:rsidP="00847812">
                  <w:pPr>
                    <w:spacing w:after="120"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F483" w14:textId="77777777" w:rsidR="00847812" w:rsidRPr="001C346F" w:rsidRDefault="00847812" w:rsidP="00847812">
                  <w:pPr>
                    <w:spacing w:after="120" w:line="240" w:lineRule="atLeast"/>
                    <w:jc w:val="center"/>
                    <w:rPr>
                      <w:i/>
                      <w:iCs/>
                    </w:rPr>
                  </w:pPr>
                  <w:r w:rsidRPr="001C346F">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51743" w14:textId="77777777" w:rsidR="00847812" w:rsidRPr="001C346F" w:rsidRDefault="00847812" w:rsidP="00847812">
                  <w:pPr>
                    <w:spacing w:after="120" w:line="240" w:lineRule="atLeast"/>
                    <w:jc w:val="center"/>
                    <w:rPr>
                      <w:i/>
                      <w:iCs/>
                    </w:rPr>
                  </w:pPr>
                  <w:r w:rsidRPr="001C346F">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83A3EBA" w14:textId="77777777" w:rsidR="00847812" w:rsidRPr="001C346F" w:rsidRDefault="00847812" w:rsidP="00847812">
                  <w:pPr>
                    <w:spacing w:after="120" w:line="240" w:lineRule="atLeast"/>
                    <w:jc w:val="center"/>
                    <w:rPr>
                      <w:i/>
                      <w:iCs/>
                    </w:rPr>
                  </w:pPr>
                  <w:r w:rsidRPr="001C346F">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55A29" w14:textId="77777777" w:rsidR="00847812" w:rsidRPr="001C346F" w:rsidRDefault="00847812" w:rsidP="00847812">
                  <w:pPr>
                    <w:spacing w:after="120"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0A2A6" w14:textId="77777777" w:rsidR="00847812" w:rsidRPr="001C346F" w:rsidRDefault="00847812" w:rsidP="00847812">
                  <w:pPr>
                    <w:spacing w:after="120" w:line="240" w:lineRule="atLeast"/>
                    <w:jc w:val="center"/>
                    <w:rPr>
                      <w:i/>
                      <w:iCs/>
                    </w:rPr>
                  </w:pPr>
                  <w:r w:rsidRPr="001C346F">
                    <w:rPr>
                      <w:i/>
                      <w:iCs/>
                    </w:rPr>
                    <w:t>[135°,225°]</w:t>
                  </w:r>
                </w:p>
              </w:tc>
            </w:tr>
            <w:tr w:rsidR="00847812" w:rsidRPr="001C346F" w14:paraId="5507DAE0"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8590A" w14:textId="77777777" w:rsidR="00847812" w:rsidRPr="001C346F" w:rsidRDefault="00847812" w:rsidP="00847812">
                  <w:pPr>
                    <w:spacing w:after="120" w:line="240" w:lineRule="atLeast"/>
                    <w:jc w:val="center"/>
                    <w:rPr>
                      <w:i/>
                      <w:iCs/>
                    </w:rPr>
                  </w:pPr>
                  <w:r w:rsidRPr="001C346F">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8CA928" w14:textId="77777777" w:rsidR="00847812" w:rsidRPr="001C346F" w:rsidRDefault="00847812" w:rsidP="00847812">
                  <w:pPr>
                    <w:spacing w:after="120" w:line="240" w:lineRule="atLeast"/>
                    <w:jc w:val="center"/>
                    <w:rPr>
                      <w:i/>
                      <w:iCs/>
                    </w:rPr>
                  </w:pPr>
                  <w:r w:rsidRPr="001C346F">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4212D0" w14:textId="77777777" w:rsidR="00847812" w:rsidRPr="001C346F" w:rsidRDefault="00847812" w:rsidP="00847812">
                  <w:pPr>
                    <w:spacing w:after="120"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880A5" w14:textId="77777777" w:rsidR="00847812" w:rsidRPr="001C346F" w:rsidRDefault="00847812" w:rsidP="00847812">
                  <w:pPr>
                    <w:spacing w:after="120"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BED92" w14:textId="77777777" w:rsidR="00847812" w:rsidRPr="001C346F" w:rsidRDefault="00847812" w:rsidP="00847812">
                  <w:pPr>
                    <w:spacing w:after="120"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5B349" w14:textId="77777777" w:rsidR="00847812" w:rsidRPr="001C346F" w:rsidRDefault="00847812" w:rsidP="00847812">
                  <w:pPr>
                    <w:spacing w:after="120"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BC8AA" w14:textId="77777777" w:rsidR="00847812" w:rsidRPr="001C346F" w:rsidRDefault="00847812" w:rsidP="00847812">
                  <w:pPr>
                    <w:spacing w:after="120"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E1718" w14:textId="77777777" w:rsidR="00847812" w:rsidRPr="001C346F" w:rsidRDefault="00847812" w:rsidP="00847812">
                  <w:pPr>
                    <w:spacing w:after="120"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8DECB" w14:textId="77777777" w:rsidR="00847812" w:rsidRPr="001C346F" w:rsidRDefault="00847812" w:rsidP="00847812">
                  <w:pPr>
                    <w:spacing w:after="120" w:line="240" w:lineRule="atLeast"/>
                    <w:jc w:val="center"/>
                    <w:rPr>
                      <w:i/>
                      <w:iCs/>
                    </w:rPr>
                  </w:pPr>
                  <w:r w:rsidRPr="001C346F">
                    <w:rPr>
                      <w:i/>
                      <w:iCs/>
                    </w:rPr>
                    <w:t>[225°,315°]</w:t>
                  </w:r>
                </w:p>
              </w:tc>
            </w:tr>
            <w:tr w:rsidR="00847812" w:rsidRPr="001C346F" w14:paraId="36D7C511"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4A801" w14:textId="77777777" w:rsidR="00847812" w:rsidRPr="001C346F" w:rsidRDefault="00847812" w:rsidP="00847812">
                  <w:pPr>
                    <w:spacing w:after="120" w:line="240" w:lineRule="atLeast"/>
                    <w:jc w:val="center"/>
                    <w:rPr>
                      <w:i/>
                      <w:iCs/>
                    </w:rPr>
                  </w:pPr>
                  <w:r w:rsidRPr="001C346F">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E0608" w14:textId="77777777" w:rsidR="00847812" w:rsidRPr="001C346F" w:rsidRDefault="00847812" w:rsidP="00847812">
                  <w:pPr>
                    <w:spacing w:after="120"/>
                    <w:jc w:val="center"/>
                    <w:rPr>
                      <w:i/>
                      <w:iCs/>
                    </w:rPr>
                  </w:pPr>
                  <w:r w:rsidRPr="001C346F">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A2851" w14:textId="77777777" w:rsidR="00847812" w:rsidRPr="001C346F" w:rsidRDefault="00847812" w:rsidP="00847812">
                  <w:pPr>
                    <w:spacing w:after="120" w:line="240" w:lineRule="atLeast"/>
                    <w:jc w:val="center"/>
                    <w:rPr>
                      <w:i/>
                      <w:iCs/>
                    </w:rPr>
                  </w:pPr>
                  <w:r w:rsidRPr="001C346F">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3962DF" w14:textId="77777777" w:rsidR="00847812" w:rsidRPr="001C346F" w:rsidRDefault="00847812" w:rsidP="00847812">
                  <w:pPr>
                    <w:spacing w:after="120"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2EEBD" w14:textId="77777777" w:rsidR="00847812" w:rsidRPr="001C346F" w:rsidRDefault="00847812" w:rsidP="00847812">
                  <w:pPr>
                    <w:spacing w:after="120" w:line="240" w:lineRule="atLeast"/>
                    <w:jc w:val="center"/>
                    <w:rPr>
                      <w:i/>
                      <w:iCs/>
                    </w:rPr>
                  </w:pPr>
                  <w:r w:rsidRPr="001C346F">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D8774" w14:textId="77777777" w:rsidR="00847812" w:rsidRPr="001C346F" w:rsidRDefault="00847812" w:rsidP="00847812">
                  <w:pPr>
                    <w:spacing w:after="120" w:line="240" w:lineRule="atLeast"/>
                    <w:jc w:val="center"/>
                    <w:rPr>
                      <w:i/>
                      <w:iCs/>
                    </w:rPr>
                  </w:pPr>
                  <w:r w:rsidRPr="001C346F">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228DC" w14:textId="77777777" w:rsidR="00847812" w:rsidRPr="001C346F" w:rsidRDefault="00847812" w:rsidP="00847812">
                  <w:pPr>
                    <w:spacing w:after="120" w:line="240" w:lineRule="atLeast"/>
                    <w:jc w:val="center"/>
                    <w:rPr>
                      <w:i/>
                      <w:iCs/>
                    </w:rPr>
                  </w:pPr>
                  <w:r w:rsidRPr="001C346F">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F0650D8" w14:textId="77777777" w:rsidR="00847812" w:rsidRPr="001C346F" w:rsidRDefault="00847812" w:rsidP="00847812">
                  <w:pPr>
                    <w:spacing w:after="120"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584EE6" w14:textId="77777777" w:rsidR="00847812" w:rsidRPr="001C346F" w:rsidRDefault="00847812" w:rsidP="00847812">
                  <w:pPr>
                    <w:spacing w:after="120" w:line="240" w:lineRule="atLeast"/>
                    <w:jc w:val="center"/>
                    <w:rPr>
                      <w:i/>
                      <w:iCs/>
                    </w:rPr>
                  </w:pPr>
                  <w:r w:rsidRPr="001C346F">
                    <w:rPr>
                      <w:i/>
                      <w:iCs/>
                    </w:rPr>
                    <w:t>[-45°,45°]</w:t>
                  </w:r>
                </w:p>
              </w:tc>
            </w:tr>
            <w:tr w:rsidR="00847812" w:rsidRPr="001C346F" w14:paraId="3DE5AEF2"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FEC27" w14:textId="77777777" w:rsidR="00847812" w:rsidRPr="001C346F" w:rsidRDefault="00847812" w:rsidP="00847812">
                  <w:pPr>
                    <w:spacing w:after="120" w:line="240" w:lineRule="atLeast"/>
                    <w:jc w:val="center"/>
                    <w:rPr>
                      <w:i/>
                      <w:iCs/>
                    </w:rPr>
                  </w:pPr>
                  <w:r w:rsidRPr="001C346F">
                    <w:rPr>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0358E1" w14:textId="77777777" w:rsidR="00847812" w:rsidRPr="001C346F" w:rsidRDefault="00847812" w:rsidP="00847812">
                  <w:pPr>
                    <w:spacing w:after="120"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578DF" w14:textId="77777777" w:rsidR="00847812" w:rsidRPr="001C346F" w:rsidRDefault="00847812" w:rsidP="00847812">
                  <w:pPr>
                    <w:spacing w:after="120"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AAC148" w14:textId="77777777" w:rsidR="00847812" w:rsidRPr="001C346F" w:rsidRDefault="00847812" w:rsidP="00847812">
                  <w:pPr>
                    <w:spacing w:after="120" w:line="240" w:lineRule="atLeast"/>
                    <w:jc w:val="center"/>
                    <w:rPr>
                      <w:i/>
                      <w:iCs/>
                    </w:rPr>
                  </w:pPr>
                  <w:r w:rsidRPr="001C346F">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59875" w14:textId="77777777" w:rsidR="00847812" w:rsidRPr="001C346F" w:rsidRDefault="00847812" w:rsidP="00847812">
                  <w:pPr>
                    <w:spacing w:after="120"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76AE47" w14:textId="77777777" w:rsidR="00847812" w:rsidRPr="001C346F" w:rsidRDefault="00847812" w:rsidP="00847812">
                  <w:pPr>
                    <w:spacing w:after="120"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8A83E" w14:textId="77777777" w:rsidR="00847812" w:rsidRPr="001C346F" w:rsidRDefault="00847812" w:rsidP="00847812">
                  <w:pPr>
                    <w:spacing w:after="120"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B332F" w14:textId="77777777" w:rsidR="00847812" w:rsidRPr="001C346F" w:rsidRDefault="00847812" w:rsidP="00847812">
                  <w:pPr>
                    <w:spacing w:after="120"/>
                    <w:jc w:val="center"/>
                    <w:rPr>
                      <w:i/>
                      <w:iCs/>
                    </w:rPr>
                  </w:pPr>
                  <w:r w:rsidRPr="001C346F">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15751B0" w14:textId="77777777" w:rsidR="00847812" w:rsidRPr="001C346F" w:rsidRDefault="00847812" w:rsidP="00847812">
                  <w:pPr>
                    <w:spacing w:after="120"/>
                    <w:jc w:val="center"/>
                    <w:rPr>
                      <w:i/>
                      <w:iCs/>
                    </w:rPr>
                  </w:pPr>
                  <w:r w:rsidRPr="001C346F">
                    <w:rPr>
                      <w:i/>
                      <w:iCs/>
                    </w:rPr>
                    <w:t>[0°,360°]</w:t>
                  </w:r>
                </w:p>
              </w:tc>
            </w:tr>
            <w:tr w:rsidR="00847812" w:rsidRPr="001C346F" w14:paraId="35A7E83B"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754F69" w14:textId="77777777" w:rsidR="00847812" w:rsidRPr="001C346F" w:rsidRDefault="00847812" w:rsidP="00847812">
                  <w:pPr>
                    <w:spacing w:after="120" w:line="240" w:lineRule="atLeast"/>
                    <w:jc w:val="center"/>
                    <w:rPr>
                      <w:i/>
                      <w:iCs/>
                    </w:rPr>
                  </w:pPr>
                  <w:r w:rsidRPr="001C346F">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42C49" w14:textId="77777777" w:rsidR="00847812" w:rsidRPr="001C346F" w:rsidRDefault="00847812" w:rsidP="00847812">
                  <w:pPr>
                    <w:spacing w:after="120"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CEBF" w14:textId="77777777" w:rsidR="00847812" w:rsidRPr="001C346F" w:rsidRDefault="00847812" w:rsidP="00847812">
                  <w:pPr>
                    <w:spacing w:after="120"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F7A9C" w14:textId="77777777" w:rsidR="00847812" w:rsidRPr="001C346F" w:rsidRDefault="00847812" w:rsidP="00847812">
                  <w:pPr>
                    <w:spacing w:after="120" w:line="240" w:lineRule="atLeast"/>
                    <w:jc w:val="center"/>
                    <w:rPr>
                      <w:i/>
                      <w:iCs/>
                    </w:rPr>
                  </w:pPr>
                  <w:r w:rsidRPr="001C346F">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8ADE" w14:textId="77777777" w:rsidR="00847812" w:rsidRPr="001C346F" w:rsidRDefault="00847812" w:rsidP="00847812">
                  <w:pPr>
                    <w:spacing w:after="120"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7F121A" w14:textId="77777777" w:rsidR="00847812" w:rsidRPr="001C346F" w:rsidRDefault="00847812" w:rsidP="00847812">
                  <w:pPr>
                    <w:spacing w:after="120"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E67D23" w14:textId="77777777" w:rsidR="00847812" w:rsidRPr="001C346F" w:rsidRDefault="00847812" w:rsidP="00847812">
                  <w:pPr>
                    <w:spacing w:after="120"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5B6DC6" w14:textId="77777777" w:rsidR="00847812" w:rsidRPr="001C346F" w:rsidRDefault="00847812" w:rsidP="00847812">
                  <w:pPr>
                    <w:spacing w:after="120" w:line="240" w:lineRule="atLeast"/>
                    <w:jc w:val="center"/>
                    <w:rPr>
                      <w:i/>
                      <w:iCs/>
                    </w:rPr>
                  </w:pPr>
                  <w:r w:rsidRPr="001C346F">
                    <w:rPr>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F1866" w14:textId="77777777" w:rsidR="00847812" w:rsidRPr="001C346F" w:rsidRDefault="00847812" w:rsidP="00847812">
                  <w:pPr>
                    <w:spacing w:after="120"/>
                    <w:jc w:val="center"/>
                    <w:rPr>
                      <w:i/>
                      <w:iCs/>
                    </w:rPr>
                  </w:pPr>
                  <w:r w:rsidRPr="001C346F">
                    <w:rPr>
                      <w:i/>
                      <w:iCs/>
                    </w:rPr>
                    <w:t>[0°,360°]</w:t>
                  </w:r>
                </w:p>
              </w:tc>
            </w:tr>
          </w:tbl>
          <w:p w14:paraId="0584FDD9" w14:textId="77777777" w:rsidR="00847812" w:rsidRPr="00FD62EB" w:rsidRDefault="00847812" w:rsidP="00847812">
            <w:pPr>
              <w:spacing w:after="120"/>
              <w:rPr>
                <w:rFonts w:eastAsia="Malgun Gothic" w:cs="Times"/>
                <w:lang w:eastAsia="ja-JP"/>
              </w:rPr>
            </w:pPr>
          </w:p>
          <w:p w14:paraId="5A0B1C36" w14:textId="77777777" w:rsidR="00847812" w:rsidRPr="00FD62EB" w:rsidRDefault="00847812" w:rsidP="00847812">
            <w:pPr>
              <w:pStyle w:val="ad"/>
              <w:numPr>
                <w:ilvl w:val="1"/>
                <w:numId w:val="10"/>
              </w:numPr>
              <w:autoSpaceDN w:val="0"/>
              <w:spacing w:afterLines="0" w:after="120"/>
              <w:ind w:leftChars="0"/>
              <w:rPr>
                <w:rFonts w:ascii="Malgun Gothic" w:hAnsi="Malgun Gothic" w:cs="宋体"/>
                <w:sz w:val="22"/>
                <w:szCs w:val="22"/>
                <w:lang w:val="en-US"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w:t>
            </w:r>
            <w:r>
              <w:rPr>
                <w:rFonts w:ascii="Times New Roman" w:hAnsi="Times New Roman"/>
                <w:lang w:eastAsia="ja-JP"/>
              </w:rPr>
              <w:t>45</w:t>
            </w:r>
            <w:r w:rsidRPr="00FD62EB">
              <w:rPr>
                <w:rFonts w:ascii="Times New Roman" w:hAnsi="Times New Roman" w:hint="eastAsia"/>
                <w:lang w:eastAsia="ja-JP"/>
              </w:rPr>
              <w:t>°</w:t>
            </w:r>
            <w:r w:rsidRPr="00FD62EB">
              <w:rPr>
                <w:rFonts w:ascii="Times New Roman" w:hAnsi="Times New Roman"/>
                <w:lang w:eastAsia="ja-JP"/>
              </w:rPr>
              <w:t xml:space="preserve"> </w:t>
            </w:r>
            <w:r>
              <w:rPr>
                <w:rFonts w:ascii="Times New Roman" w:hAnsi="Times New Roman"/>
                <w:lang w:eastAsia="ja-JP"/>
              </w:rPr>
              <w:t xml:space="preserve">] or </w:t>
            </w:r>
            <w:r w:rsidRPr="00DA776B">
              <w:t>[135°,180°]</w:t>
            </w:r>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12424C6F" w14:textId="68760D7A" w:rsidR="00847812" w:rsidRPr="00BD01E9" w:rsidRDefault="00847812" w:rsidP="00BD01E9">
            <w:pPr>
              <w:pStyle w:val="ad"/>
              <w:numPr>
                <w:ilvl w:val="0"/>
                <w:numId w:val="10"/>
              </w:numPr>
              <w:autoSpaceDN w:val="0"/>
              <w:spacing w:afterLines="0" w:after="120"/>
              <w:ind w:leftChars="0"/>
              <w:rPr>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2.50</w:t>
            </w:r>
            <w:r w:rsidRPr="00FD62EB">
              <w:rPr>
                <w:rFonts w:ascii="Times New Roman" w:hAnsi="Times New Roman"/>
                <w:lang w:eastAsia="ja-JP"/>
              </w:rPr>
              <w:t xml:space="preserve"> dB</w:t>
            </w:r>
          </w:p>
          <w:p w14:paraId="147AF3FA" w14:textId="77777777" w:rsidR="00847812" w:rsidRPr="002D042D" w:rsidRDefault="00847812" w:rsidP="00847812">
            <w:pPr>
              <w:pStyle w:val="0Maintext"/>
              <w:spacing w:after="120"/>
              <w:rPr>
                <w:highlight w:val="green"/>
              </w:rPr>
            </w:pPr>
            <w:r>
              <w:rPr>
                <w:highlight w:val="green"/>
              </w:rPr>
              <w:lastRenderedPageBreak/>
              <w:t>F</w:t>
            </w:r>
            <w:r w:rsidRPr="002D042D">
              <w:rPr>
                <w:highlight w:val="green"/>
              </w:rPr>
              <w:t>or email approval</w:t>
            </w:r>
          </w:p>
          <w:p w14:paraId="4BEE7365" w14:textId="77777777" w:rsidR="00847812" w:rsidRDefault="00847812" w:rsidP="00847812">
            <w:pPr>
              <w:pStyle w:val="0Maintext"/>
              <w:spacing w:after="120"/>
              <w:rPr>
                <w:highlight w:val="yellow"/>
              </w:rPr>
            </w:pPr>
            <w:r>
              <w:rPr>
                <w:highlight w:val="yellow"/>
              </w:rPr>
              <w:t xml:space="preserve">[FL3] Proposal 4.2.3-1 </w:t>
            </w:r>
          </w:p>
          <w:p w14:paraId="15CDBEAA" w14:textId="77777777" w:rsidR="00847812" w:rsidRDefault="00847812" w:rsidP="00847812">
            <w:pPr>
              <w:spacing w:after="120"/>
              <w:rPr>
                <w:rFonts w:eastAsia="Malgun Gothic"/>
                <w:lang w:eastAsia="ja-JP"/>
              </w:rPr>
            </w:pPr>
            <w:r>
              <w:rPr>
                <w:lang w:eastAsia="ja-JP"/>
              </w:rPr>
              <w:t>On the monostatic RCS of AGV with single scattering point,</w:t>
            </w:r>
          </w:p>
          <w:p w14:paraId="1118327D" w14:textId="77777777" w:rsidR="00847812" w:rsidRPr="0028047D" w:rsidRDefault="00847812" w:rsidP="00847812">
            <w:pPr>
              <w:pStyle w:val="ad"/>
              <w:numPr>
                <w:ilvl w:val="0"/>
                <w:numId w:val="10"/>
              </w:numPr>
              <w:autoSpaceDN w:val="0"/>
              <w:spacing w:before="120" w:afterLines="0" w:after="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5"/>
              <w:gridCol w:w="795"/>
              <w:gridCol w:w="750"/>
              <w:gridCol w:w="768"/>
              <w:gridCol w:w="746"/>
              <w:gridCol w:w="666"/>
              <w:gridCol w:w="669"/>
              <w:gridCol w:w="1182"/>
              <w:gridCol w:w="1204"/>
            </w:tblGrid>
            <w:tr w:rsidR="00847812" w:rsidRPr="0028047D" w14:paraId="68370B4A" w14:textId="77777777" w:rsidTr="00410A8D">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5597C3" w14:textId="77777777" w:rsidR="00847812" w:rsidRPr="0028047D" w:rsidRDefault="00847812" w:rsidP="00847812">
                  <w:pPr>
                    <w:spacing w:after="120" w:line="240" w:lineRule="atLeast"/>
                    <w:jc w:val="center"/>
                    <w:rPr>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ABF014" w14:textId="77777777" w:rsidR="00847812" w:rsidRPr="0028047D"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25F9BE" w14:textId="77777777" w:rsidR="00847812" w:rsidRPr="0028047D" w:rsidRDefault="00956407" w:rsidP="00847812">
                  <w:pPr>
                    <w:spacing w:after="120" w:line="240" w:lineRule="atLeast"/>
                    <w:jc w:val="center"/>
                    <w:rPr>
                      <w:i/>
                      <w:iCs/>
                      <w:lang w:eastAsia="zh-CN"/>
                    </w:rPr>
                  </w:pPr>
                  <m:oMathPara>
                    <m:oMath>
                      <m:sSub>
                        <m:sSubPr>
                          <m:ctrlPr>
                            <w:rPr>
                              <w:rFonts w:ascii="Cambria Math" w:eastAsia="Malgun Gothic" w:hAnsi="Cambria Math" w:cs="宋体"/>
                              <w:i/>
                              <w:iCs/>
                              <w:sz w:val="22"/>
                              <w:szCs w:val="22"/>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EADCFE" w14:textId="77777777" w:rsidR="00847812" w:rsidRPr="0028047D"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2CD690" w14:textId="77777777" w:rsidR="00847812" w:rsidRPr="0028047D"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30276F" w14:textId="77777777" w:rsidR="00847812" w:rsidRPr="0028047D"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658DFC" w14:textId="77777777" w:rsidR="00847812" w:rsidRPr="0028047D" w:rsidRDefault="00956407" w:rsidP="00847812">
                  <w:pPr>
                    <w:spacing w:after="120"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04F362" w14:textId="77777777" w:rsidR="00847812" w:rsidRPr="0028047D" w:rsidRDefault="00847812" w:rsidP="00847812">
                  <w:pPr>
                    <w:spacing w:after="120" w:line="240" w:lineRule="atLeast"/>
                    <w:jc w:val="center"/>
                    <w:rPr>
                      <w:i/>
                      <w:iCs/>
                    </w:rPr>
                  </w:pPr>
                  <w:r w:rsidRPr="0028047D">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F9D397" w14:textId="77777777" w:rsidR="00847812" w:rsidRPr="0028047D" w:rsidRDefault="00847812" w:rsidP="00847812">
                  <w:pPr>
                    <w:spacing w:after="120" w:line="240" w:lineRule="atLeast"/>
                    <w:jc w:val="center"/>
                    <w:rPr>
                      <w:i/>
                      <w:iCs/>
                    </w:rPr>
                  </w:pPr>
                  <w:r w:rsidRPr="0028047D">
                    <w:rPr>
                      <w:i/>
                      <w:iCs/>
                    </w:rPr>
                    <w:t xml:space="preserve">Applicable Range of </w:t>
                  </w:r>
                  <m:oMath>
                    <m:r>
                      <w:rPr>
                        <w:rFonts w:ascii="Cambria Math" w:hAnsi="Cambria Math"/>
                      </w:rPr>
                      <m:t>φ</m:t>
                    </m:r>
                  </m:oMath>
                </w:p>
              </w:tc>
            </w:tr>
            <w:tr w:rsidR="00847812" w:rsidRPr="0028047D" w14:paraId="1E5D91D0"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90202" w14:textId="77777777" w:rsidR="00847812" w:rsidRPr="0028047D" w:rsidRDefault="00847812" w:rsidP="00847812">
                  <w:pPr>
                    <w:spacing w:after="120" w:line="240" w:lineRule="atLeast"/>
                    <w:jc w:val="center"/>
                    <w:rPr>
                      <w:i/>
                      <w:iCs/>
                    </w:rPr>
                  </w:pPr>
                  <w:r w:rsidRPr="0028047D">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ED554" w14:textId="77777777" w:rsidR="00847812" w:rsidRPr="0028047D" w:rsidRDefault="00847812" w:rsidP="00847812">
                  <w:pPr>
                    <w:spacing w:after="120" w:line="240" w:lineRule="atLeast"/>
                    <w:jc w:val="center"/>
                    <w:rPr>
                      <w:i/>
                      <w:iCs/>
                    </w:rPr>
                  </w:pPr>
                  <w:r w:rsidRPr="0028047D">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ABFBF" w14:textId="77777777" w:rsidR="00847812" w:rsidRPr="0028047D" w:rsidRDefault="00847812" w:rsidP="00847812">
                  <w:pPr>
                    <w:spacing w:after="120"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BAE020" w14:textId="77777777" w:rsidR="00847812" w:rsidRPr="0028047D" w:rsidRDefault="00847812" w:rsidP="00847812">
                  <w:pPr>
                    <w:spacing w:after="120" w:line="240" w:lineRule="atLeast"/>
                    <w:jc w:val="center"/>
                    <w:rPr>
                      <w:i/>
                      <w:iCs/>
                      <w:lang w:eastAsia="zh-CN"/>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4E804" w14:textId="77777777" w:rsidR="00847812" w:rsidRPr="0028047D" w:rsidRDefault="00847812" w:rsidP="00847812">
                  <w:pPr>
                    <w:spacing w:after="120"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5CABB" w14:textId="77777777" w:rsidR="00847812" w:rsidRPr="0028047D" w:rsidRDefault="00847812" w:rsidP="00847812">
                  <w:pPr>
                    <w:spacing w:after="120"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F2346" w14:textId="77777777" w:rsidR="00847812" w:rsidRPr="0028047D" w:rsidRDefault="00847812" w:rsidP="00847812">
                  <w:pPr>
                    <w:spacing w:after="120"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7692F3C" w14:textId="77777777" w:rsidR="00847812" w:rsidRPr="0028047D" w:rsidRDefault="00847812" w:rsidP="00847812">
                  <w:pPr>
                    <w:spacing w:after="120"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605E9" w14:textId="77777777" w:rsidR="00847812" w:rsidRPr="0028047D" w:rsidRDefault="00847812" w:rsidP="00847812">
                  <w:pPr>
                    <w:spacing w:after="120" w:line="240" w:lineRule="atLeast"/>
                    <w:jc w:val="center"/>
                    <w:rPr>
                      <w:i/>
                      <w:iCs/>
                    </w:rPr>
                  </w:pPr>
                  <w:r w:rsidRPr="0028047D">
                    <w:rPr>
                      <w:i/>
                      <w:iCs/>
                    </w:rPr>
                    <w:t>[45°,135°]</w:t>
                  </w:r>
                </w:p>
              </w:tc>
            </w:tr>
            <w:tr w:rsidR="00847812" w:rsidRPr="0028047D" w14:paraId="0AB64566"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FAE0F" w14:textId="77777777" w:rsidR="00847812" w:rsidRPr="0028047D" w:rsidRDefault="00847812" w:rsidP="00847812">
                  <w:pPr>
                    <w:spacing w:after="120" w:line="240" w:lineRule="atLeast"/>
                    <w:jc w:val="center"/>
                    <w:rPr>
                      <w:i/>
                      <w:iCs/>
                    </w:rPr>
                  </w:pPr>
                  <w:r w:rsidRPr="0028047D">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CB53298" w14:textId="77777777" w:rsidR="00847812" w:rsidRPr="0028047D" w:rsidRDefault="00847812" w:rsidP="00847812">
                  <w:pPr>
                    <w:spacing w:after="120" w:line="240" w:lineRule="atLeast"/>
                    <w:jc w:val="center"/>
                    <w:rPr>
                      <w:i/>
                      <w:iCs/>
                    </w:rPr>
                  </w:pPr>
                  <w:r w:rsidRPr="0028047D">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2AD15" w14:textId="77777777" w:rsidR="00847812" w:rsidRPr="0028047D" w:rsidRDefault="00847812" w:rsidP="00847812">
                  <w:pPr>
                    <w:spacing w:after="120"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703DA" w14:textId="77777777" w:rsidR="00847812" w:rsidRPr="0028047D" w:rsidRDefault="00847812" w:rsidP="00847812">
                  <w:pPr>
                    <w:spacing w:after="120"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7B9A62" w14:textId="77777777" w:rsidR="00847812" w:rsidRPr="0028047D" w:rsidRDefault="00847812" w:rsidP="00847812">
                  <w:pPr>
                    <w:spacing w:after="120"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E99CA" w14:textId="77777777" w:rsidR="00847812" w:rsidRPr="0028047D" w:rsidRDefault="00847812" w:rsidP="00847812">
                  <w:pPr>
                    <w:spacing w:after="120" w:line="240" w:lineRule="atLeast"/>
                    <w:jc w:val="center"/>
                    <w:rPr>
                      <w:i/>
                      <w:iCs/>
                    </w:rPr>
                  </w:pPr>
                  <w:r w:rsidRPr="0028047D">
                    <w:rPr>
                      <w:i/>
                      <w:iC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E9B58" w14:textId="77777777" w:rsidR="00847812" w:rsidRPr="0028047D" w:rsidRDefault="00847812" w:rsidP="00847812">
                  <w:pPr>
                    <w:spacing w:after="120" w:line="240" w:lineRule="atLeast"/>
                    <w:jc w:val="center"/>
                    <w:rPr>
                      <w:i/>
                      <w:iCs/>
                    </w:rPr>
                  </w:pPr>
                  <w:r w:rsidRPr="0028047D">
                    <w:rPr>
                      <w:i/>
                      <w:iC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A6B50" w14:textId="77777777" w:rsidR="00847812" w:rsidRPr="0028047D" w:rsidRDefault="00847812" w:rsidP="00847812">
                  <w:pPr>
                    <w:spacing w:after="120"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3CEED" w14:textId="77777777" w:rsidR="00847812" w:rsidRPr="0028047D" w:rsidRDefault="00847812" w:rsidP="00847812">
                  <w:pPr>
                    <w:spacing w:after="120" w:line="240" w:lineRule="atLeast"/>
                    <w:jc w:val="center"/>
                    <w:rPr>
                      <w:i/>
                      <w:iCs/>
                    </w:rPr>
                  </w:pPr>
                  <w:r w:rsidRPr="0028047D">
                    <w:rPr>
                      <w:i/>
                      <w:iCs/>
                    </w:rPr>
                    <w:t>[135°,225°]</w:t>
                  </w:r>
                </w:p>
              </w:tc>
            </w:tr>
            <w:tr w:rsidR="00847812" w:rsidRPr="0028047D" w14:paraId="48E76AB4"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111BB" w14:textId="77777777" w:rsidR="00847812" w:rsidRPr="0028047D" w:rsidRDefault="00847812" w:rsidP="00847812">
                  <w:pPr>
                    <w:spacing w:after="120" w:line="240" w:lineRule="atLeast"/>
                    <w:jc w:val="center"/>
                    <w:rPr>
                      <w:i/>
                      <w:iCs/>
                    </w:rPr>
                  </w:pPr>
                  <w:r w:rsidRPr="0028047D">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1E4D7" w14:textId="77777777" w:rsidR="00847812" w:rsidRPr="0028047D" w:rsidRDefault="00847812" w:rsidP="00847812">
                  <w:pPr>
                    <w:spacing w:after="120" w:line="240" w:lineRule="atLeast"/>
                    <w:jc w:val="center"/>
                    <w:rPr>
                      <w:i/>
                      <w:iCs/>
                    </w:rPr>
                  </w:pPr>
                  <w:r w:rsidRPr="0028047D">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4BE88" w14:textId="77777777" w:rsidR="00847812" w:rsidRPr="0028047D" w:rsidRDefault="00847812" w:rsidP="00847812">
                  <w:pPr>
                    <w:spacing w:after="120"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E4A9D" w14:textId="77777777" w:rsidR="00847812" w:rsidRPr="0028047D" w:rsidRDefault="00847812" w:rsidP="00847812">
                  <w:pPr>
                    <w:spacing w:after="120" w:line="240" w:lineRule="atLeast"/>
                    <w:jc w:val="center"/>
                    <w:rPr>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12F65" w14:textId="77777777" w:rsidR="00847812" w:rsidRPr="0028047D" w:rsidRDefault="00847812" w:rsidP="00847812">
                  <w:pPr>
                    <w:spacing w:after="120"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63FEAD" w14:textId="77777777" w:rsidR="00847812" w:rsidRPr="0028047D" w:rsidRDefault="00847812" w:rsidP="00847812">
                  <w:pPr>
                    <w:spacing w:after="120"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2DE32E" w14:textId="77777777" w:rsidR="00847812" w:rsidRPr="0028047D" w:rsidRDefault="00847812" w:rsidP="00847812">
                  <w:pPr>
                    <w:spacing w:after="120"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11542" w14:textId="77777777" w:rsidR="00847812" w:rsidRPr="0028047D" w:rsidRDefault="00847812" w:rsidP="00847812">
                  <w:pPr>
                    <w:spacing w:after="120"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494BA2" w14:textId="77777777" w:rsidR="00847812" w:rsidRPr="0028047D" w:rsidRDefault="00847812" w:rsidP="00847812">
                  <w:pPr>
                    <w:spacing w:after="120" w:line="240" w:lineRule="atLeast"/>
                    <w:jc w:val="center"/>
                    <w:rPr>
                      <w:i/>
                      <w:iCs/>
                    </w:rPr>
                  </w:pPr>
                  <w:r w:rsidRPr="0028047D">
                    <w:rPr>
                      <w:i/>
                      <w:iCs/>
                    </w:rPr>
                    <w:t>[225°,315°]</w:t>
                  </w:r>
                </w:p>
              </w:tc>
            </w:tr>
            <w:tr w:rsidR="00847812" w:rsidRPr="0028047D" w14:paraId="449380B5"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F567F6" w14:textId="77777777" w:rsidR="00847812" w:rsidRPr="0028047D" w:rsidRDefault="00847812" w:rsidP="00847812">
                  <w:pPr>
                    <w:spacing w:after="120" w:line="240" w:lineRule="atLeast"/>
                    <w:jc w:val="center"/>
                    <w:rPr>
                      <w:i/>
                      <w:iCs/>
                    </w:rPr>
                  </w:pPr>
                  <w:r w:rsidRPr="0028047D">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229C7" w14:textId="77777777" w:rsidR="00847812" w:rsidRPr="0028047D" w:rsidRDefault="00847812" w:rsidP="00847812">
                  <w:pPr>
                    <w:spacing w:after="120"/>
                    <w:jc w:val="center"/>
                    <w:rPr>
                      <w:i/>
                      <w:iCs/>
                    </w:rPr>
                  </w:pPr>
                  <w:r w:rsidRPr="0028047D">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296FDE" w14:textId="77777777" w:rsidR="00847812" w:rsidRPr="0028047D" w:rsidRDefault="00847812" w:rsidP="00847812">
                  <w:pPr>
                    <w:spacing w:after="120"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55071" w14:textId="77777777" w:rsidR="00847812" w:rsidRPr="0028047D" w:rsidRDefault="00847812" w:rsidP="00847812">
                  <w:pPr>
                    <w:spacing w:after="120"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BF31D" w14:textId="77777777" w:rsidR="00847812" w:rsidRPr="0028047D" w:rsidRDefault="00847812" w:rsidP="00847812">
                  <w:pPr>
                    <w:spacing w:after="120"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0A8750" w14:textId="77777777" w:rsidR="00847812" w:rsidRPr="0028047D" w:rsidRDefault="00847812" w:rsidP="00847812">
                  <w:pPr>
                    <w:spacing w:after="120" w:line="240" w:lineRule="atLeast"/>
                    <w:jc w:val="center"/>
                    <w:rPr>
                      <w:i/>
                      <w:iCs/>
                    </w:rPr>
                  </w:pPr>
                  <w:r w:rsidRPr="0028047D">
                    <w:rPr>
                      <w:i/>
                      <w:iC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F5D17F" w14:textId="77777777" w:rsidR="00847812" w:rsidRPr="0028047D" w:rsidRDefault="00847812" w:rsidP="00847812">
                  <w:pPr>
                    <w:spacing w:after="120" w:line="240" w:lineRule="atLeast"/>
                    <w:jc w:val="center"/>
                    <w:rPr>
                      <w:i/>
                      <w:iCs/>
                    </w:rPr>
                  </w:pPr>
                  <w:r w:rsidRPr="0028047D">
                    <w:rPr>
                      <w:i/>
                      <w:iC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2A8EA" w14:textId="77777777" w:rsidR="00847812" w:rsidRPr="0028047D" w:rsidRDefault="00847812" w:rsidP="00847812">
                  <w:pPr>
                    <w:spacing w:after="120"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6E031" w14:textId="77777777" w:rsidR="00847812" w:rsidRPr="0028047D" w:rsidRDefault="00847812" w:rsidP="00847812">
                  <w:pPr>
                    <w:spacing w:after="120" w:line="240" w:lineRule="atLeast"/>
                    <w:jc w:val="center"/>
                    <w:rPr>
                      <w:i/>
                      <w:iCs/>
                    </w:rPr>
                  </w:pPr>
                  <w:r w:rsidRPr="0028047D">
                    <w:rPr>
                      <w:i/>
                      <w:iCs/>
                    </w:rPr>
                    <w:t>[-45°,45°]</w:t>
                  </w:r>
                </w:p>
              </w:tc>
            </w:tr>
            <w:tr w:rsidR="00847812" w:rsidRPr="0028047D" w14:paraId="1C06D9CF" w14:textId="77777777" w:rsidTr="00410A8D">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D6F7A" w14:textId="77777777" w:rsidR="00847812" w:rsidRPr="0028047D" w:rsidRDefault="00847812" w:rsidP="00847812">
                  <w:pPr>
                    <w:spacing w:after="120" w:line="240" w:lineRule="atLeast"/>
                    <w:jc w:val="center"/>
                    <w:rPr>
                      <w:i/>
                      <w:iCs/>
                    </w:rPr>
                  </w:pPr>
                  <w:r w:rsidRPr="0028047D">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A7F5A" w14:textId="77777777" w:rsidR="00847812" w:rsidRPr="0028047D" w:rsidRDefault="00847812" w:rsidP="00847812">
                  <w:pPr>
                    <w:spacing w:after="120" w:line="240" w:lineRule="atLeast"/>
                    <w:jc w:val="center"/>
                    <w:rPr>
                      <w:i/>
                      <w:iCs/>
                    </w:rPr>
                  </w:pPr>
                  <w:r w:rsidRPr="0028047D">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465FA" w14:textId="77777777" w:rsidR="00847812" w:rsidRPr="0028047D" w:rsidRDefault="00847812" w:rsidP="00847812">
                  <w:pPr>
                    <w:spacing w:after="120" w:line="240" w:lineRule="atLeast"/>
                    <w:jc w:val="center"/>
                    <w:rPr>
                      <w:i/>
                      <w:iCs/>
                    </w:rPr>
                  </w:pPr>
                  <w:r w:rsidRPr="0028047D">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91033" w14:textId="77777777" w:rsidR="00847812" w:rsidRPr="0028047D" w:rsidRDefault="00847812" w:rsidP="00847812">
                  <w:pPr>
                    <w:spacing w:after="120" w:line="240" w:lineRule="atLeast"/>
                    <w:jc w:val="center"/>
                    <w:rPr>
                      <w:i/>
                      <w:iCs/>
                    </w:rPr>
                  </w:pPr>
                  <w:r w:rsidRPr="0028047D">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F28F9" w14:textId="77777777" w:rsidR="00847812" w:rsidRPr="0028047D" w:rsidRDefault="00847812" w:rsidP="00847812">
                  <w:pPr>
                    <w:spacing w:after="120" w:line="240" w:lineRule="atLeast"/>
                    <w:jc w:val="center"/>
                    <w:rPr>
                      <w:i/>
                      <w:iCs/>
                    </w:rPr>
                  </w:pPr>
                  <w:r w:rsidRPr="0028047D">
                    <w:rPr>
                      <w:i/>
                      <w:iC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673DE5A" w14:textId="77777777" w:rsidR="00847812" w:rsidRPr="0028047D" w:rsidRDefault="00847812" w:rsidP="00847812">
                  <w:pPr>
                    <w:spacing w:after="120" w:line="240" w:lineRule="atLeast"/>
                    <w:jc w:val="center"/>
                    <w:rPr>
                      <w:i/>
                      <w:iCs/>
                    </w:rPr>
                  </w:pPr>
                  <w:r w:rsidRPr="0028047D">
                    <w:rPr>
                      <w:i/>
                      <w:iC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61350" w14:textId="77777777" w:rsidR="00847812" w:rsidRPr="0028047D" w:rsidRDefault="00847812" w:rsidP="00847812">
                  <w:pPr>
                    <w:spacing w:after="120" w:line="240" w:lineRule="atLeast"/>
                    <w:jc w:val="center"/>
                    <w:rPr>
                      <w:i/>
                      <w:iCs/>
                    </w:rPr>
                  </w:pPr>
                  <w:r w:rsidRPr="0028047D">
                    <w:rPr>
                      <w:i/>
                      <w:iC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BFBE34" w14:textId="77777777" w:rsidR="00847812" w:rsidRPr="0028047D" w:rsidRDefault="00847812" w:rsidP="00847812">
                  <w:pPr>
                    <w:spacing w:after="120" w:line="240" w:lineRule="atLeast"/>
                    <w:jc w:val="center"/>
                    <w:rPr>
                      <w:i/>
                      <w:iCs/>
                    </w:rPr>
                  </w:pPr>
                  <w:r w:rsidRPr="0028047D">
                    <w:rPr>
                      <w:i/>
                      <w:iC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09813" w14:textId="77777777" w:rsidR="00847812" w:rsidRPr="0028047D" w:rsidRDefault="00847812" w:rsidP="00847812">
                  <w:pPr>
                    <w:spacing w:after="120"/>
                    <w:jc w:val="center"/>
                    <w:rPr>
                      <w:i/>
                      <w:iCs/>
                    </w:rPr>
                  </w:pPr>
                  <w:r w:rsidRPr="0028047D">
                    <w:rPr>
                      <w:i/>
                      <w:iCs/>
                    </w:rPr>
                    <w:t>[0°,360°]</w:t>
                  </w:r>
                </w:p>
              </w:tc>
            </w:tr>
          </w:tbl>
          <w:p w14:paraId="4DDEA9EC" w14:textId="77777777" w:rsidR="00847812" w:rsidRPr="0028047D" w:rsidRDefault="00847812" w:rsidP="00847812">
            <w:pPr>
              <w:spacing w:after="120"/>
              <w:rPr>
                <w:rFonts w:eastAsia="Yu Mincho" w:cs="Times"/>
                <w:lang w:eastAsia="ja-JP"/>
              </w:rPr>
            </w:pPr>
          </w:p>
          <w:p w14:paraId="7229A6C3" w14:textId="77777777" w:rsidR="00847812" w:rsidRPr="00FD62EB" w:rsidRDefault="00847812" w:rsidP="00847812">
            <w:pPr>
              <w:pStyle w:val="ad"/>
              <w:numPr>
                <w:ilvl w:val="1"/>
                <w:numId w:val="10"/>
              </w:numPr>
              <w:autoSpaceDN w:val="0"/>
              <w:spacing w:afterLines="0" w:after="120"/>
              <w:ind w:leftChars="0"/>
              <w:rPr>
                <w:rFonts w:ascii="Malgun Gothic" w:hAnsi="Malgun Gothic" w:cs="宋体"/>
                <w:sz w:val="22"/>
                <w:szCs w:val="22"/>
                <w:lang w:val="en-US"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,30</w:t>
            </w:r>
            <w:r w:rsidRPr="00FD62EB">
              <w:rPr>
                <w:rFonts w:ascii="Times New Roman" w:hAnsi="Times New Roman" w:hint="eastAsia"/>
                <w:lang w:eastAsia="ja-JP"/>
              </w:rPr>
              <w:t>°</w:t>
            </w:r>
            <w:r w:rsidRPr="00FD62EB">
              <w:rPr>
                <w:rFonts w:ascii="Times New Roman" w:hAnsi="Times New Roman"/>
                <w:lang w:eastAsia="ja-JP"/>
              </w:rPr>
              <w:t xml:space="preserve"> )</w:t>
            </w:r>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109B212E" w14:textId="4275DED7" w:rsidR="00847812" w:rsidRPr="00BD01E9" w:rsidRDefault="00847812" w:rsidP="00BD01E9">
            <w:pPr>
              <w:pStyle w:val="ad"/>
              <w:numPr>
                <w:ilvl w:val="0"/>
                <w:numId w:val="10"/>
              </w:numPr>
              <w:autoSpaceDN w:val="0"/>
              <w:spacing w:afterLines="0" w:after="120"/>
              <w:ind w:leftChars="0"/>
              <w:rPr>
                <w:szCs w:val="20"/>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w:t>
            </w:r>
            <w:r w:rsidRPr="00FD62EB">
              <w:rPr>
                <w:rFonts w:ascii="Times New Roman" w:hAnsi="Times New Roman"/>
                <w:lang w:eastAsia="ja-JP"/>
              </w:rPr>
              <w:t>.</w:t>
            </w:r>
            <w:r>
              <w:rPr>
                <w:rFonts w:ascii="Times New Roman" w:hAnsi="Times New Roman"/>
                <w:lang w:eastAsia="ja-JP"/>
              </w:rPr>
              <w:t>5</w:t>
            </w:r>
            <w:r w:rsidRPr="00FD62EB">
              <w:rPr>
                <w:rFonts w:ascii="Times New Roman" w:hAnsi="Times New Roman"/>
                <w:lang w:eastAsia="ja-JP"/>
              </w:rPr>
              <w:t>1 dB</w:t>
            </w:r>
          </w:p>
          <w:p w14:paraId="5A9E42C6" w14:textId="2B2A9986" w:rsidR="00F9527D" w:rsidRPr="00E95AB0" w:rsidRDefault="00F9527D" w:rsidP="00BD01E9">
            <w:pPr>
              <w:spacing w:after="120"/>
              <w:rPr>
                <w:lang w:eastAsia="zh-CN"/>
              </w:rPr>
            </w:pPr>
          </w:p>
        </w:tc>
      </w:tr>
    </w:tbl>
    <w:p w14:paraId="7A94F252" w14:textId="3FBEF218" w:rsidR="00D94ADD" w:rsidRPr="00CD7DE7" w:rsidRDefault="00D94ADD" w:rsidP="00311CDB">
      <w:pPr>
        <w:spacing w:beforeLines="50" w:before="120" w:after="120"/>
        <w:jc w:val="both"/>
        <w:rPr>
          <w:rFonts w:eastAsiaTheme="minorEastAsia"/>
          <w:lang w:eastAsia="zh-CN"/>
        </w:rPr>
      </w:pPr>
      <w:r w:rsidRPr="00627A0A">
        <w:rPr>
          <w:rFonts w:eastAsia="宋体"/>
          <w:color w:val="000000" w:themeColor="text1"/>
          <w:lang w:eastAsia="zh-CN"/>
        </w:rPr>
        <w:lastRenderedPageBreak/>
        <w:t xml:space="preserve">In </w:t>
      </w:r>
      <w:r w:rsidRPr="00627A0A">
        <w:rPr>
          <w:rFonts w:eastAsia="宋体" w:hint="eastAsia"/>
          <w:color w:val="000000" w:themeColor="text1"/>
          <w:lang w:eastAsia="zh-CN"/>
        </w:rPr>
        <w:t>RAN1#</w:t>
      </w:r>
      <w:r w:rsidRPr="00627A0A">
        <w:rPr>
          <w:rFonts w:eastAsia="宋体"/>
          <w:color w:val="000000" w:themeColor="text1"/>
          <w:lang w:eastAsia="zh-CN"/>
        </w:rPr>
        <w:t>1</w:t>
      </w:r>
      <w:r>
        <w:rPr>
          <w:rFonts w:eastAsia="宋体" w:hint="eastAsia"/>
          <w:color w:val="000000" w:themeColor="text1"/>
          <w:lang w:eastAsia="zh-CN"/>
        </w:rPr>
        <w:t>20bis</w:t>
      </w:r>
      <w:r w:rsidRPr="00627A0A">
        <w:rPr>
          <w:rFonts w:eastAsia="宋体"/>
          <w:color w:val="000000" w:themeColor="text1"/>
          <w:lang w:eastAsia="zh-CN"/>
        </w:rPr>
        <w:t xml:space="preserve"> m</w:t>
      </w:r>
      <w:r w:rsidRPr="003E7D3F">
        <w:rPr>
          <w:rFonts w:eastAsia="宋体"/>
          <w:color w:val="000000" w:themeColor="text1"/>
          <w:lang w:eastAsia="zh-CN"/>
        </w:rPr>
        <w:t>eeting</w:t>
      </w:r>
      <w:r>
        <w:rPr>
          <w:rFonts w:eastAsia="宋体" w:hint="eastAsia"/>
          <w:color w:val="000000" w:themeColor="text1"/>
          <w:lang w:eastAsia="zh-CN"/>
        </w:rPr>
        <w:t>, t</w:t>
      </w:r>
      <w:r w:rsidRPr="003E7D3F">
        <w:rPr>
          <w:rFonts w:eastAsia="宋体" w:hint="eastAsia"/>
          <w:color w:val="000000" w:themeColor="text1"/>
          <w:lang w:eastAsia="zh-CN"/>
        </w:rPr>
        <w:t xml:space="preserve">he angular correlation of RCS component B2 was discussed. </w:t>
      </w:r>
      <w:r w:rsidRPr="003E7D3F">
        <w:rPr>
          <w:rFonts w:eastAsia="宋体"/>
          <w:color w:val="000000" w:themeColor="text1"/>
          <w:lang w:eastAsia="zh-CN"/>
        </w:rPr>
        <w:t xml:space="preserve">The RCS component B2 of two sensing targets </w:t>
      </w:r>
      <w:r w:rsidRPr="003E7D3F">
        <w:rPr>
          <w:rFonts w:eastAsia="宋体" w:hint="eastAsia"/>
          <w:color w:val="000000" w:themeColor="text1"/>
          <w:lang w:eastAsia="zh-CN"/>
        </w:rPr>
        <w:t>should be</w:t>
      </w:r>
      <w:r w:rsidRPr="003E7D3F">
        <w:rPr>
          <w:rFonts w:eastAsia="宋体"/>
          <w:color w:val="000000" w:themeColor="text1"/>
          <w:lang w:eastAsia="zh-CN"/>
        </w:rPr>
        <w:t xml:space="preserve"> generated independently. </w:t>
      </w:r>
      <w:r w:rsidRPr="003E7D3F">
        <w:rPr>
          <w:rFonts w:eastAsia="宋体" w:hint="eastAsia"/>
          <w:color w:val="000000" w:themeColor="text1"/>
          <w:lang w:eastAsia="zh-CN"/>
        </w:rPr>
        <w:t>T</w:t>
      </w:r>
      <w:r w:rsidRPr="003E7D3F">
        <w:rPr>
          <w:rFonts w:eastAsia="宋体"/>
          <w:color w:val="000000" w:themeColor="text1"/>
          <w:lang w:eastAsia="zh-CN"/>
        </w:rPr>
        <w:t xml:space="preserve">he RCS component B2 of different incident/scattered angles for a target </w:t>
      </w:r>
      <w:r w:rsidRPr="003E7D3F">
        <w:rPr>
          <w:rFonts w:eastAsia="宋体" w:hint="eastAsia"/>
          <w:color w:val="000000" w:themeColor="text1"/>
          <w:lang w:eastAsia="zh-CN"/>
        </w:rPr>
        <w:t xml:space="preserve">should be </w:t>
      </w:r>
      <w:r w:rsidRPr="003E7D3F">
        <w:rPr>
          <w:rFonts w:eastAsia="宋体"/>
          <w:color w:val="000000" w:themeColor="text1"/>
          <w:lang w:eastAsia="zh-CN"/>
        </w:rPr>
        <w:t>generated independently</w:t>
      </w:r>
      <w:r w:rsidRPr="003E7D3F">
        <w:rPr>
          <w:rFonts w:eastAsia="宋体" w:hint="eastAsia"/>
          <w:color w:val="000000" w:themeColor="text1"/>
          <w:lang w:eastAsia="zh-CN"/>
        </w:rPr>
        <w:t xml:space="preserve"> since B1 has </w:t>
      </w:r>
      <w:r w:rsidRPr="003E7D3F">
        <w:rPr>
          <w:rFonts w:eastAsia="宋体"/>
          <w:color w:val="000000" w:themeColor="text1"/>
          <w:lang w:eastAsia="zh-CN"/>
        </w:rPr>
        <w:t>already demonstrated the angular dependence of RCS. The final question pertains to whether the RCS B2 varies over time.</w:t>
      </w:r>
      <w:r w:rsidRPr="003E7D3F">
        <w:rPr>
          <w:rFonts w:eastAsia="宋体" w:hint="eastAsia"/>
          <w:color w:val="000000" w:themeColor="text1"/>
          <w:lang w:eastAsia="zh-CN"/>
        </w:rPr>
        <w:t xml:space="preserve"> The component B</w:t>
      </w:r>
      <w:r w:rsidRPr="003E7D3F">
        <w:rPr>
          <w:rFonts w:eastAsia="宋体"/>
          <w:color w:val="000000" w:themeColor="text1"/>
          <w:lang w:eastAsia="zh-CN"/>
        </w:rPr>
        <w:t xml:space="preserve">2 </w:t>
      </w:r>
      <w:r w:rsidRPr="003E7D3F">
        <w:rPr>
          <w:rFonts w:eastAsia="宋体" w:hint="eastAsia"/>
          <w:color w:val="000000" w:themeColor="text1"/>
          <w:lang w:eastAsia="zh-CN"/>
        </w:rPr>
        <w:t xml:space="preserve">of RCS </w:t>
      </w:r>
      <w:r w:rsidRPr="003E7D3F">
        <w:rPr>
          <w:rFonts w:eastAsia="宋体"/>
          <w:color w:val="000000" w:themeColor="text1"/>
          <w:lang w:eastAsia="zh-CN"/>
        </w:rPr>
        <w:t>is a random variable follow</w:t>
      </w:r>
      <w:r w:rsidRPr="003E7D3F">
        <w:rPr>
          <w:rFonts w:eastAsia="宋体" w:hint="eastAsia"/>
          <w:color w:val="000000" w:themeColor="text1"/>
          <w:lang w:eastAsia="zh-CN"/>
        </w:rPr>
        <w:t>ing</w:t>
      </w:r>
      <w:r w:rsidRPr="003E7D3F">
        <w:rPr>
          <w:rFonts w:eastAsia="宋体"/>
          <w:color w:val="000000" w:themeColor="text1"/>
          <w:lang w:eastAsia="zh-CN"/>
        </w:rPr>
        <w:t xml:space="preserve"> a log-normal distribution</w:t>
      </w:r>
      <w:r w:rsidRPr="003E7D3F">
        <w:rPr>
          <w:rFonts w:eastAsia="宋体" w:hint="eastAsia"/>
          <w:color w:val="000000" w:themeColor="text1"/>
          <w:lang w:eastAsia="zh-CN"/>
        </w:rPr>
        <w:t xml:space="preserve">. If </w:t>
      </w:r>
      <w:r w:rsidRPr="003E7D3F">
        <w:rPr>
          <w:rFonts w:eastAsia="宋体"/>
          <w:color w:val="000000" w:themeColor="text1"/>
          <w:lang w:eastAsia="zh-CN"/>
        </w:rPr>
        <w:t>B2</w:t>
      </w:r>
      <w:r w:rsidRPr="003E7D3F">
        <w:rPr>
          <w:rFonts w:eastAsia="宋体" w:hint="eastAsia"/>
          <w:color w:val="000000" w:themeColor="text1"/>
          <w:lang w:eastAsia="zh-CN"/>
        </w:rPr>
        <w:t xml:space="preserve"> for different symbol is generated independently, the sensing pe</w:t>
      </w:r>
      <w:r w:rsidRPr="003E7D3F">
        <w:rPr>
          <w:rFonts w:eastAsia="宋体"/>
          <w:color w:val="000000" w:themeColor="text1"/>
          <w:lang w:eastAsia="zh-CN"/>
        </w:rPr>
        <w:t xml:space="preserve">rformance will be degraded by the </w:t>
      </w:r>
      <w:hyperlink r:id="rId12" w:history="1">
        <w:r w:rsidRPr="003E7D3F">
          <w:rPr>
            <w:rFonts w:eastAsia="宋体"/>
            <w:color w:val="000000" w:themeColor="text1"/>
            <w:lang w:eastAsia="zh-CN"/>
          </w:rPr>
          <w:t>fluctuant</w:t>
        </w:r>
      </w:hyperlink>
      <w:r w:rsidRPr="003E7D3F">
        <w:rPr>
          <w:rFonts w:eastAsia="宋体"/>
          <w:color w:val="000000" w:themeColor="text1"/>
          <w:lang w:eastAsia="zh-CN"/>
        </w:rPr>
        <w:t xml:space="preserve"> amplitude of RCS</w:t>
      </w:r>
      <w:r w:rsidRPr="003E7D3F">
        <w:rPr>
          <w:rFonts w:eastAsia="宋体" w:hint="eastAsia"/>
          <w:color w:val="000000" w:themeColor="text1"/>
          <w:lang w:eastAsia="zh-CN"/>
        </w:rPr>
        <w:t>, e.g., the velocity sensing results of independent B2 per slot as shown in Appendix</w:t>
      </w:r>
      <w:r w:rsidRPr="003E7D3F">
        <w:rPr>
          <w:rFonts w:eastAsia="宋体"/>
          <w:color w:val="000000" w:themeColor="text1"/>
          <w:lang w:eastAsia="zh-CN"/>
        </w:rPr>
        <w:t>. Thus,</w:t>
      </w:r>
      <w:r w:rsidRPr="003E7D3F">
        <w:rPr>
          <w:rFonts w:eastAsia="宋体" w:hint="eastAsia"/>
          <w:color w:val="000000" w:themeColor="text1"/>
          <w:lang w:eastAsia="zh-CN"/>
        </w:rPr>
        <w:t xml:space="preserve"> </w:t>
      </w:r>
      <w:r w:rsidRPr="003E7D3F">
        <w:rPr>
          <w:rFonts w:eastAsia="宋体"/>
          <w:color w:val="000000" w:themeColor="text1"/>
          <w:lang w:eastAsia="zh-CN"/>
        </w:rPr>
        <w:t xml:space="preserve">B2 of RCS </w:t>
      </w:r>
      <w:r w:rsidRPr="003E7D3F">
        <w:rPr>
          <w:rFonts w:eastAsia="宋体" w:hint="eastAsia"/>
          <w:color w:val="000000" w:themeColor="text1"/>
          <w:lang w:eastAsia="zh-CN"/>
        </w:rPr>
        <w:t xml:space="preserve">is reasonable to </w:t>
      </w:r>
      <w:r w:rsidRPr="003E7D3F">
        <w:rPr>
          <w:rFonts w:eastAsia="宋体"/>
          <w:color w:val="000000" w:themeColor="text1"/>
          <w:lang w:eastAsia="zh-CN"/>
        </w:rPr>
        <w:t>remain unchanged even if target position changes during simulation</w:t>
      </w:r>
      <w:r w:rsidRPr="003E7D3F">
        <w:rPr>
          <w:rFonts w:eastAsia="宋体" w:hint="eastAsia"/>
          <w:color w:val="000000" w:themeColor="text1"/>
          <w:lang w:eastAsia="zh-CN"/>
        </w:rPr>
        <w:t xml:space="preserve"> by default</w:t>
      </w:r>
      <w:r w:rsidRPr="003E7D3F">
        <w:rPr>
          <w:rFonts w:eastAsia="宋体"/>
          <w:color w:val="000000" w:themeColor="text1"/>
          <w:lang w:eastAsia="zh-CN"/>
        </w:rPr>
        <w:t>. If spatial consistency is considered, B2 of RCS may be further added in the correlation parameter list</w:t>
      </w:r>
      <w:r w:rsidRPr="003E7D3F">
        <w:rPr>
          <w:rFonts w:eastAsia="宋体" w:hint="eastAsia"/>
          <w:color w:val="000000" w:themeColor="text1"/>
          <w:lang w:eastAsia="zh-CN"/>
        </w:rPr>
        <w:t xml:space="preserve">, which </w:t>
      </w:r>
      <w:r w:rsidRPr="003E7D3F">
        <w:rPr>
          <w:rFonts w:eastAsia="宋体"/>
          <w:color w:val="000000" w:themeColor="text1"/>
          <w:lang w:eastAsia="zh-CN"/>
        </w:rPr>
        <w:t xml:space="preserve">keeps the similar </w:t>
      </w:r>
      <w:r w:rsidRPr="003E7D3F">
        <w:rPr>
          <w:rFonts w:eastAsia="宋体" w:hint="eastAsia"/>
          <w:color w:val="000000" w:themeColor="text1"/>
          <w:lang w:eastAsia="zh-CN"/>
        </w:rPr>
        <w:t xml:space="preserve">updating </w:t>
      </w:r>
      <w:r w:rsidRPr="003E7D3F">
        <w:rPr>
          <w:rFonts w:eastAsia="宋体"/>
          <w:color w:val="000000" w:themeColor="text1"/>
          <w:lang w:eastAsia="zh-CN"/>
        </w:rPr>
        <w:t xml:space="preserve">principle as large/small scale parameters generation in existing </w:t>
      </w:r>
      <w:r w:rsidRPr="003E7D3F">
        <w:rPr>
          <w:rFonts w:eastAsia="宋体" w:hint="eastAsia"/>
          <w:color w:val="000000" w:themeColor="text1"/>
          <w:lang w:eastAsia="zh-CN"/>
        </w:rPr>
        <w:t xml:space="preserve">TR </w:t>
      </w:r>
      <w:r w:rsidRPr="003E7D3F">
        <w:rPr>
          <w:rFonts w:eastAsia="宋体"/>
          <w:color w:val="000000" w:themeColor="text1"/>
          <w:lang w:eastAsia="zh-CN"/>
        </w:rPr>
        <w:t>38.901</w:t>
      </w:r>
      <w:r w:rsidRPr="003E7D3F">
        <w:rPr>
          <w:rFonts w:eastAsia="宋体" w:hint="eastAsia"/>
          <w:color w:val="000000" w:themeColor="text1"/>
          <w:lang w:eastAsia="zh-CN"/>
        </w:rPr>
        <w:t xml:space="preserve">. </w:t>
      </w:r>
    </w:p>
    <w:p w14:paraId="691B89C9" w14:textId="77777777" w:rsidR="00BD01E9" w:rsidRPr="00147827" w:rsidRDefault="00BD01E9" w:rsidP="00BD01E9">
      <w:pPr>
        <w:numPr>
          <w:ilvl w:val="0"/>
          <w:numId w:val="9"/>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color w:val="000000" w:themeColor="text1"/>
          <w:lang w:eastAsia="zh-CN"/>
        </w:rPr>
        <w:t>T</w:t>
      </w:r>
      <w:r w:rsidRPr="00740B43">
        <w:rPr>
          <w:rFonts w:eastAsia="等线"/>
          <w:b/>
          <w:color w:val="000000" w:themeColor="text1"/>
          <w:lang w:eastAsia="zh-CN"/>
        </w:rPr>
        <w:t xml:space="preserve">he RCS </w:t>
      </w:r>
      <w:r w:rsidRPr="00740B43">
        <w:rPr>
          <w:rFonts w:eastAsia="等线"/>
          <w:b/>
          <w:bCs/>
          <w:color w:val="000000" w:themeColor="text1"/>
          <w:lang w:eastAsia="zh-CN"/>
        </w:rPr>
        <w:t xml:space="preserve">component </w:t>
      </w:r>
      <w:r w:rsidRPr="00740B43">
        <w:rPr>
          <w:rFonts w:eastAsia="等线"/>
          <w:b/>
          <w:color w:val="000000" w:themeColor="text1"/>
          <w:lang w:eastAsia="zh-CN"/>
        </w:rPr>
        <w:t xml:space="preserve">B2 </w:t>
      </w:r>
      <w:r w:rsidRPr="00740B43">
        <w:rPr>
          <w:rFonts w:eastAsia="等线"/>
          <w:b/>
          <w:bCs/>
          <w:color w:val="000000" w:themeColor="text1"/>
          <w:lang w:eastAsia="zh-CN"/>
        </w:rPr>
        <w:t xml:space="preserve">of </w:t>
      </w:r>
      <w:r>
        <w:rPr>
          <w:rFonts w:eastAsia="等线" w:hint="eastAsia"/>
          <w:b/>
          <w:bCs/>
          <w:color w:val="000000" w:themeColor="text1"/>
          <w:lang w:eastAsia="zh-CN"/>
        </w:rPr>
        <w:t>two sensing</w:t>
      </w:r>
      <w:r w:rsidRPr="00740B43">
        <w:rPr>
          <w:rFonts w:eastAsia="等线"/>
          <w:b/>
          <w:bCs/>
          <w:color w:val="000000" w:themeColor="text1"/>
          <w:lang w:eastAsia="zh-CN"/>
        </w:rPr>
        <w:t xml:space="preserve"> target</w:t>
      </w:r>
      <w:r>
        <w:rPr>
          <w:rFonts w:eastAsia="等线" w:hint="eastAsia"/>
          <w:b/>
          <w:bCs/>
          <w:color w:val="000000" w:themeColor="text1"/>
          <w:lang w:eastAsia="zh-CN"/>
        </w:rPr>
        <w:t>s</w:t>
      </w:r>
      <w:r w:rsidRPr="00740B43">
        <w:rPr>
          <w:rFonts w:eastAsia="等线"/>
          <w:b/>
          <w:color w:val="000000" w:themeColor="text1"/>
          <w:lang w:eastAsia="zh-CN"/>
        </w:rPr>
        <w:t xml:space="preserve"> </w:t>
      </w:r>
      <w:r>
        <w:rPr>
          <w:rFonts w:eastAsia="等线" w:hint="eastAsia"/>
          <w:b/>
          <w:color w:val="000000" w:themeColor="text1"/>
          <w:lang w:eastAsia="zh-CN"/>
        </w:rPr>
        <w:t>is</w:t>
      </w:r>
      <w:r w:rsidRPr="00740B43">
        <w:rPr>
          <w:rFonts w:eastAsia="等线"/>
          <w:b/>
          <w:color w:val="000000" w:themeColor="text1"/>
          <w:lang w:eastAsia="zh-CN"/>
        </w:rPr>
        <w:t xml:space="preserve"> generated independently.</w:t>
      </w:r>
    </w:p>
    <w:p w14:paraId="16EA02A0" w14:textId="77777777" w:rsidR="00BD01E9" w:rsidRDefault="00BD01E9" w:rsidP="00BD01E9">
      <w:pPr>
        <w:numPr>
          <w:ilvl w:val="0"/>
          <w:numId w:val="9"/>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sidRPr="00147827">
        <w:rPr>
          <w:rFonts w:eastAsia="等线" w:hint="eastAsia"/>
          <w:b/>
          <w:bCs/>
          <w:color w:val="000000" w:themeColor="text1"/>
          <w:lang w:eastAsia="zh-CN"/>
        </w:rPr>
        <w:t>T</w:t>
      </w:r>
      <w:r w:rsidRPr="00147827">
        <w:rPr>
          <w:rFonts w:eastAsia="等线"/>
          <w:b/>
          <w:color w:val="000000" w:themeColor="text1"/>
          <w:lang w:eastAsia="zh-CN"/>
        </w:rPr>
        <w:t xml:space="preserve">he RCS </w:t>
      </w:r>
      <w:r w:rsidRPr="00147827">
        <w:rPr>
          <w:rFonts w:eastAsia="等线"/>
          <w:b/>
          <w:bCs/>
          <w:color w:val="000000" w:themeColor="text1"/>
          <w:lang w:eastAsia="zh-CN"/>
        </w:rPr>
        <w:t xml:space="preserve">component </w:t>
      </w:r>
      <w:r w:rsidRPr="00147827">
        <w:rPr>
          <w:rFonts w:eastAsia="等线"/>
          <w:b/>
          <w:color w:val="000000" w:themeColor="text1"/>
          <w:lang w:eastAsia="zh-CN"/>
        </w:rPr>
        <w:t xml:space="preserve">B2 </w:t>
      </w:r>
      <w:r w:rsidRPr="00147827">
        <w:rPr>
          <w:rFonts w:eastAsia="等线"/>
          <w:b/>
          <w:bCs/>
          <w:color w:val="000000" w:themeColor="text1"/>
          <w:lang w:eastAsia="zh-CN"/>
        </w:rPr>
        <w:t>of different incident/scattered angles for a target</w:t>
      </w:r>
      <w:r w:rsidRPr="00147827">
        <w:rPr>
          <w:rFonts w:eastAsia="等线"/>
          <w:b/>
          <w:color w:val="000000" w:themeColor="text1"/>
          <w:lang w:eastAsia="zh-CN"/>
        </w:rPr>
        <w:t xml:space="preserve"> is generated independently.</w:t>
      </w:r>
    </w:p>
    <w:p w14:paraId="38A119B9" w14:textId="420AB2CB" w:rsidR="00241B50" w:rsidRPr="00BD01E9" w:rsidRDefault="00BD01E9" w:rsidP="00BD01E9">
      <w:pPr>
        <w:numPr>
          <w:ilvl w:val="0"/>
          <w:numId w:val="9"/>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sidRPr="00BD01E9">
        <w:rPr>
          <w:rFonts w:eastAsia="等线"/>
          <w:b/>
          <w:bCs/>
          <w:color w:val="000000" w:themeColor="text1"/>
          <w:lang w:eastAsia="zh-CN"/>
        </w:rPr>
        <w:t>By default</w:t>
      </w:r>
      <w:r w:rsidRPr="00BD01E9">
        <w:rPr>
          <w:rFonts w:eastAsia="等线" w:hint="eastAsia"/>
          <w:b/>
          <w:bCs/>
          <w:color w:val="000000" w:themeColor="text1"/>
          <w:lang w:eastAsia="zh-CN"/>
        </w:rPr>
        <w:t xml:space="preserve">, the </w:t>
      </w:r>
      <w:r w:rsidRPr="00BD01E9">
        <w:rPr>
          <w:rFonts w:eastAsia="等线"/>
          <w:b/>
          <w:bCs/>
          <w:color w:val="000000" w:themeColor="text1"/>
          <w:lang w:eastAsia="zh-CN"/>
        </w:rPr>
        <w:t>component</w:t>
      </w:r>
      <w:r w:rsidRPr="00BD01E9">
        <w:rPr>
          <w:rFonts w:eastAsia="等线" w:hint="eastAsia"/>
          <w:b/>
          <w:bCs/>
          <w:color w:val="000000" w:themeColor="text1"/>
          <w:lang w:eastAsia="zh-CN"/>
        </w:rPr>
        <w:t xml:space="preserve"> </w:t>
      </w:r>
      <w:r w:rsidRPr="00BD01E9">
        <w:rPr>
          <w:rFonts w:eastAsia="等线"/>
          <w:b/>
          <w:bCs/>
          <w:color w:val="000000" w:themeColor="text1"/>
          <w:lang w:eastAsia="zh-CN"/>
        </w:rPr>
        <w:t>B2 of RCS</w:t>
      </w:r>
      <w:r w:rsidRPr="00BD01E9">
        <w:rPr>
          <w:rFonts w:eastAsia="等线" w:hint="eastAsia"/>
          <w:b/>
          <w:bCs/>
          <w:color w:val="000000" w:themeColor="text1"/>
          <w:lang w:eastAsia="zh-CN"/>
        </w:rPr>
        <w:t xml:space="preserve"> </w:t>
      </w:r>
      <w:r w:rsidRPr="00BD01E9">
        <w:rPr>
          <w:rFonts w:eastAsia="等线"/>
          <w:b/>
          <w:bCs/>
          <w:color w:val="000000" w:themeColor="text1"/>
          <w:lang w:eastAsia="zh-CN"/>
        </w:rPr>
        <w:t>remain</w:t>
      </w:r>
      <w:r w:rsidRPr="00BD01E9">
        <w:rPr>
          <w:rFonts w:eastAsia="等线" w:hint="eastAsia"/>
          <w:b/>
          <w:bCs/>
          <w:color w:val="000000" w:themeColor="text1"/>
          <w:lang w:eastAsia="zh-CN"/>
        </w:rPr>
        <w:t>s</w:t>
      </w:r>
      <w:r w:rsidRPr="00BD01E9">
        <w:rPr>
          <w:rFonts w:eastAsia="等线"/>
          <w:b/>
          <w:bCs/>
          <w:color w:val="000000" w:themeColor="text1"/>
          <w:lang w:eastAsia="zh-CN"/>
        </w:rPr>
        <w:t xml:space="preserve"> unchanged even if </w:t>
      </w:r>
      <w:r w:rsidRPr="00BD01E9">
        <w:rPr>
          <w:rFonts w:eastAsia="等线" w:hint="eastAsia"/>
          <w:b/>
          <w:bCs/>
          <w:color w:val="000000" w:themeColor="text1"/>
          <w:lang w:eastAsia="zh-CN"/>
        </w:rPr>
        <w:t>target</w:t>
      </w:r>
      <w:r w:rsidRPr="00BD01E9">
        <w:rPr>
          <w:rFonts w:eastAsia="等线"/>
          <w:b/>
          <w:bCs/>
          <w:color w:val="000000" w:themeColor="text1"/>
          <w:lang w:eastAsia="zh-CN"/>
        </w:rPr>
        <w:t xml:space="preserve"> position changes during simulation</w:t>
      </w:r>
      <w:r w:rsidRPr="00BD01E9">
        <w:rPr>
          <w:rFonts w:eastAsia="等线" w:hint="eastAsia"/>
          <w:b/>
          <w:bCs/>
          <w:color w:val="000000" w:themeColor="text1"/>
          <w:lang w:eastAsia="zh-CN"/>
        </w:rPr>
        <w:t xml:space="preserve">. If </w:t>
      </w:r>
      <w:r w:rsidRPr="00BD01E9">
        <w:rPr>
          <w:rFonts w:eastAsia="等线"/>
          <w:b/>
          <w:bCs/>
          <w:color w:val="000000" w:themeColor="text1"/>
          <w:lang w:eastAsia="zh-CN"/>
        </w:rPr>
        <w:t xml:space="preserve">spatial consistency </w:t>
      </w:r>
      <w:r w:rsidRPr="00BD01E9">
        <w:rPr>
          <w:rFonts w:eastAsia="等线" w:hint="eastAsia"/>
          <w:b/>
          <w:bCs/>
          <w:color w:val="000000" w:themeColor="text1"/>
          <w:lang w:eastAsia="zh-CN"/>
        </w:rPr>
        <w:t>is considered,</w:t>
      </w:r>
      <w:r w:rsidR="004351DC">
        <w:rPr>
          <w:rFonts w:eastAsia="等线" w:hint="eastAsia"/>
          <w:b/>
          <w:bCs/>
          <w:color w:val="000000" w:themeColor="text1"/>
          <w:lang w:eastAsia="zh-CN"/>
        </w:rPr>
        <w:t xml:space="preserve"> B2 varies according to </w:t>
      </w:r>
      <w:r w:rsidR="00183E2E">
        <w:rPr>
          <w:rFonts w:eastAsia="等线" w:hint="eastAsia"/>
          <w:b/>
          <w:bCs/>
          <w:color w:val="000000" w:themeColor="text1"/>
          <w:lang w:eastAsia="zh-CN"/>
        </w:rPr>
        <w:t xml:space="preserve">updating </w:t>
      </w:r>
      <w:r w:rsidR="004351DC">
        <w:rPr>
          <w:rFonts w:eastAsia="等线" w:hint="eastAsia"/>
          <w:b/>
          <w:bCs/>
          <w:color w:val="000000" w:themeColor="text1"/>
          <w:lang w:eastAsia="zh-CN"/>
        </w:rPr>
        <w:t>periodicity</w:t>
      </w:r>
      <w:r w:rsidR="00636644">
        <w:rPr>
          <w:rFonts w:eastAsia="等线" w:hint="eastAsia"/>
          <w:b/>
          <w:bCs/>
          <w:color w:val="000000" w:themeColor="text1"/>
          <w:lang w:eastAsia="zh-CN"/>
        </w:rPr>
        <w:t xml:space="preserve"> related to correlated distance</w:t>
      </w:r>
      <w:r w:rsidR="004351DC">
        <w:rPr>
          <w:rFonts w:eastAsia="等线" w:hint="eastAsia"/>
          <w:b/>
          <w:bCs/>
          <w:color w:val="000000" w:themeColor="text1"/>
          <w:lang w:eastAsia="zh-CN"/>
        </w:rPr>
        <w:t>.</w:t>
      </w:r>
    </w:p>
    <w:p w14:paraId="2C9AC6CF" w14:textId="510A39CC" w:rsidR="00F9527D" w:rsidRPr="00627A0A" w:rsidRDefault="00F9527D" w:rsidP="00F9527D">
      <w:pPr>
        <w:spacing w:after="120"/>
        <w:jc w:val="both"/>
        <w:rPr>
          <w:rFonts w:eastAsia="宋体"/>
          <w:bCs/>
          <w:lang w:eastAsia="zh-CN"/>
        </w:rPr>
      </w:pPr>
      <w:r w:rsidRPr="00627A0A">
        <w:rPr>
          <w:rFonts w:eastAsiaTheme="minorEastAsia" w:hint="eastAsia"/>
          <w:lang w:eastAsia="zh-CN"/>
        </w:rPr>
        <w:t>In RAN1#1</w:t>
      </w:r>
      <w:r>
        <w:rPr>
          <w:rFonts w:eastAsiaTheme="minorEastAsia" w:hint="eastAsia"/>
          <w:lang w:eastAsia="zh-CN"/>
        </w:rPr>
        <w:t>20</w:t>
      </w:r>
      <w:r w:rsidR="009F05E9">
        <w:rPr>
          <w:rFonts w:eastAsiaTheme="minorEastAsia" w:hint="eastAsia"/>
          <w:lang w:eastAsia="zh-CN"/>
        </w:rPr>
        <w:t>bis</w:t>
      </w:r>
      <w:r w:rsidRPr="00627A0A">
        <w:rPr>
          <w:rFonts w:eastAsiaTheme="minorEastAsia" w:hint="eastAsia"/>
          <w:lang w:eastAsia="zh-CN"/>
        </w:rPr>
        <w:t xml:space="preserve"> meeting, </w:t>
      </w:r>
      <w:r w:rsidRPr="00627A0A">
        <w:rPr>
          <w:rFonts w:eastAsia="宋体"/>
          <w:lang w:eastAsia="zh-CN"/>
        </w:rPr>
        <w:t>the following agreements have been reached</w:t>
      </w:r>
      <w:r w:rsidRPr="00627A0A">
        <w:rPr>
          <w:rFonts w:eastAsia="宋体" w:hint="eastAsia"/>
          <w:lang w:eastAsia="zh-CN"/>
        </w:rPr>
        <w:t xml:space="preserve"> for polarization effect modelling</w:t>
      </w:r>
      <w:r w:rsidR="00CF638D">
        <w:rPr>
          <w:rFonts w:eastAsia="宋体" w:hint="eastAsia"/>
          <w:lang w:eastAsia="zh-CN"/>
        </w:rPr>
        <w:t xml:space="preserve"> [11]</w:t>
      </w:r>
      <w:r w:rsidRPr="00627A0A">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F9527D" w:rsidRPr="00627A0A" w14:paraId="4556172F" w14:textId="77777777" w:rsidTr="00884B92">
        <w:tc>
          <w:tcPr>
            <w:tcW w:w="9072" w:type="dxa"/>
          </w:tcPr>
          <w:p w14:paraId="48C9B968" w14:textId="4AFF06A5" w:rsidR="00F9527D" w:rsidRPr="00446A94" w:rsidRDefault="00F9527D" w:rsidP="00884B92">
            <w:pPr>
              <w:spacing w:after="120"/>
              <w:rPr>
                <w:color w:val="000000" w:themeColor="text1"/>
                <w:highlight w:val="green"/>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Pr>
                <w:rFonts w:ascii="Times" w:eastAsia="Batang" w:hAnsi="Times" w:hint="eastAsia"/>
                <w:b/>
                <w:bCs/>
                <w:szCs w:val="24"/>
                <w:highlight w:val="green"/>
                <w:lang w:eastAsia="x-none"/>
              </w:rPr>
              <w:t>20</w:t>
            </w:r>
            <w:r w:rsidR="009F05E9">
              <w:rPr>
                <w:rFonts w:ascii="Times" w:eastAsiaTheme="minorEastAsia" w:hAnsi="Times" w:hint="eastAsia"/>
                <w:b/>
                <w:bCs/>
                <w:szCs w:val="24"/>
                <w:highlight w:val="green"/>
                <w:lang w:eastAsia="zh-CN"/>
              </w:rPr>
              <w:t>bis</w:t>
            </w:r>
            <w:r>
              <w:rPr>
                <w:rFonts w:ascii="Times" w:eastAsiaTheme="minorEastAsia" w:hAnsi="Times" w:hint="eastAsia"/>
                <w:b/>
                <w:bCs/>
                <w:szCs w:val="24"/>
                <w:highlight w:val="green"/>
                <w:lang w:eastAsia="zh-CN"/>
              </w:rPr>
              <w:t>)</w:t>
            </w:r>
          </w:p>
          <w:p w14:paraId="28014E97" w14:textId="77777777" w:rsidR="009F05E9" w:rsidRPr="00995755" w:rsidRDefault="009F05E9" w:rsidP="009F05E9">
            <w:pPr>
              <w:snapToGrid w:val="0"/>
              <w:spacing w:after="120"/>
              <w:jc w:val="both"/>
              <w:rPr>
                <w:rFonts w:eastAsiaTheme="minorEastAsia"/>
                <w:lang w:eastAsia="zh-CN"/>
              </w:rPr>
            </w:pPr>
            <w:r w:rsidRPr="00995755">
              <w:rPr>
                <w:rFonts w:eastAsia="宋体" w:hAnsi="Cambria Math"/>
                <w:lang w:eastAsia="zh-CN"/>
              </w:rPr>
              <w:t xml:space="preserve">To generate the parameters (in the steps before concatenation), the large-scale parameters and the small-scale parameters used to generate </w:t>
            </w:r>
            <w:r w:rsidRPr="00995755">
              <w:rPr>
                <w:rFonts w:eastAsiaTheme="minorEastAsia"/>
                <w:lang w:eastAsia="zh-CN"/>
              </w:rPr>
              <w:t xml:space="preserve">the </w:t>
            </w:r>
            <w:proofErr w:type="spellStart"/>
            <w:r w:rsidRPr="00995755">
              <w:rPr>
                <w:rFonts w:eastAsiaTheme="minorEastAsia"/>
                <w:lang w:eastAsia="zh-CN"/>
              </w:rPr>
              <w:t>Tx</w:t>
            </w:r>
            <w:proofErr w:type="spellEnd"/>
            <w:r w:rsidRPr="00995755">
              <w:rPr>
                <w:rFonts w:eastAsiaTheme="minorEastAsia"/>
                <w:lang w:eastAsia="zh-CN"/>
              </w:rPr>
              <w:t>-target link are respectively the same as that of the target-Rx link for monostatic sensing, where departure angle on one link and arrival angle on the other link are reciprocal.</w:t>
            </w:r>
          </w:p>
          <w:p w14:paraId="5530C6CE" w14:textId="77777777" w:rsidR="009F05E9" w:rsidRPr="00740B43" w:rsidRDefault="009F05E9" w:rsidP="009F05E9">
            <w:pPr>
              <w:pStyle w:val="ad"/>
              <w:numPr>
                <w:ilvl w:val="1"/>
                <w:numId w:val="42"/>
              </w:numPr>
              <w:suppressAutoHyphens/>
              <w:snapToGrid w:val="0"/>
              <w:spacing w:afterLines="0" w:after="120"/>
              <w:ind w:leftChars="0"/>
              <w:jc w:val="both"/>
              <w:rPr>
                <w:rFonts w:eastAsia="宋体" w:hAnsi="Cambria Math"/>
                <w:szCs w:val="20"/>
                <w:lang w:val="en-US" w:eastAsia="zh-CN"/>
              </w:rPr>
            </w:pPr>
            <w:r w:rsidRPr="00995755">
              <w:rPr>
                <w:rFonts w:eastAsia="宋体" w:hAnsi="Cambria Math"/>
                <w:szCs w:val="20"/>
                <w:lang w:val="en-US" w:eastAsia="zh-CN"/>
              </w:rPr>
              <w:t>FFS: whether this applies to initial phase</w:t>
            </w:r>
          </w:p>
          <w:p w14:paraId="7B668866" w14:textId="7EC94141" w:rsidR="00D43F94" w:rsidRDefault="00D43F94" w:rsidP="009F05E9">
            <w:pPr>
              <w:spacing w:after="120"/>
              <w:rPr>
                <w:rFonts w:eastAsiaTheme="minorEastAsia"/>
                <w:lang w:eastAsia="zh-CN"/>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Pr>
                <w:rFonts w:ascii="Times" w:eastAsia="Batang" w:hAnsi="Times" w:hint="eastAsia"/>
                <w:b/>
                <w:bCs/>
                <w:szCs w:val="24"/>
                <w:highlight w:val="green"/>
                <w:lang w:eastAsia="x-none"/>
              </w:rPr>
              <w:t>20</w:t>
            </w:r>
            <w:r>
              <w:rPr>
                <w:rFonts w:ascii="Times" w:eastAsiaTheme="minorEastAsia" w:hAnsi="Times" w:hint="eastAsia"/>
                <w:b/>
                <w:bCs/>
                <w:szCs w:val="24"/>
                <w:highlight w:val="green"/>
                <w:lang w:eastAsia="zh-CN"/>
              </w:rPr>
              <w:t>bis)</w:t>
            </w:r>
          </w:p>
          <w:p w14:paraId="15BB3911" w14:textId="77777777" w:rsidR="009F05E9" w:rsidRPr="00612D0B" w:rsidRDefault="009F05E9" w:rsidP="009F05E9">
            <w:pPr>
              <w:spacing w:after="120"/>
              <w:rPr>
                <w:rFonts w:eastAsia="宋体"/>
                <w:lang w:eastAsia="zh-CN"/>
              </w:rPr>
            </w:pPr>
            <w:r w:rsidRPr="00612D0B">
              <w:rPr>
                <w:rFonts w:eastAsiaTheme="minorEastAsia"/>
                <w:lang w:eastAsia="zh-CN"/>
              </w:rPr>
              <w:t>Normalization on the product of three p</w:t>
            </w:r>
            <w:r w:rsidRPr="00612D0B">
              <w:rPr>
                <w:rFonts w:eastAsia="宋体"/>
                <w:lang w:eastAsia="zh-CN"/>
              </w:rPr>
              <w:t>olarization matrixes of a direct/indirect path</w:t>
            </w:r>
            <w:r>
              <w:rPr>
                <w:rFonts w:eastAsia="宋体"/>
                <w:lang w:eastAsia="zh-CN"/>
              </w:rPr>
              <w:t xml:space="preserve"> generated by stochastic cluster</w:t>
            </w:r>
            <w:r w:rsidRPr="00612D0B">
              <w:rPr>
                <w:rFonts w:eastAsia="宋体"/>
                <w:lang w:eastAsia="zh-CN"/>
              </w:rPr>
              <w:t xml:space="preserve">, i.e., </w:t>
            </w:r>
            <w:proofErr w:type="spellStart"/>
            <w:r w:rsidRPr="00612D0B">
              <w:rPr>
                <w:rFonts w:eastAsia="宋体"/>
                <w:i/>
                <w:lang w:eastAsia="zh-CN"/>
              </w:rPr>
              <w:t>CPM</w:t>
            </w:r>
            <w:r w:rsidRPr="00612D0B">
              <w:rPr>
                <w:rFonts w:eastAsia="宋体"/>
                <w:i/>
                <w:vertAlign w:val="subscript"/>
                <w:lang w:eastAsia="zh-CN"/>
              </w:rPr>
              <w:t>tx</w:t>
            </w:r>
            <w:proofErr w:type="gramStart"/>
            <w:r w:rsidRPr="00612D0B">
              <w:rPr>
                <w:rFonts w:eastAsia="宋体"/>
                <w:i/>
                <w:vertAlign w:val="subscript"/>
                <w:lang w:eastAsia="zh-CN"/>
              </w:rPr>
              <w:t>,sp,rx</w:t>
            </w:r>
            <w:proofErr w:type="spellEnd"/>
            <w:proofErr w:type="gramEnd"/>
            <w:r w:rsidRPr="00612D0B">
              <w:rPr>
                <w:rFonts w:eastAsia="宋体"/>
                <w:i/>
                <w:lang w:eastAsia="zh-CN"/>
              </w:rPr>
              <w:t xml:space="preserve">= </w:t>
            </w:r>
            <w:proofErr w:type="spellStart"/>
            <w:r w:rsidRPr="00612D0B">
              <w:rPr>
                <w:rFonts w:eastAsia="宋体"/>
                <w:i/>
                <w:lang w:eastAsia="zh-CN"/>
              </w:rPr>
              <w:t>CPM</w:t>
            </w:r>
            <w:r w:rsidRPr="00612D0B">
              <w:rPr>
                <w:rFonts w:eastAsia="宋体"/>
                <w:i/>
                <w:vertAlign w:val="subscript"/>
                <w:lang w:eastAsia="zh-CN"/>
              </w:rPr>
              <w:t>sp,rx</w:t>
            </w:r>
            <w:proofErr w:type="spellEnd"/>
            <w:r w:rsidRPr="00612D0B">
              <w:rPr>
                <w:rFonts w:eastAsia="宋体"/>
                <w:lang w:eastAsia="zh-CN"/>
              </w:rPr>
              <w:t xml:space="preserve"> . </w:t>
            </w:r>
            <w:proofErr w:type="spellStart"/>
            <w:proofErr w:type="gramStart"/>
            <w:r w:rsidRPr="00612D0B">
              <w:rPr>
                <w:rFonts w:eastAsia="宋体"/>
                <w:i/>
                <w:lang w:eastAsia="zh-CN"/>
              </w:rPr>
              <w:t>CPM</w:t>
            </w:r>
            <w:r w:rsidRPr="00612D0B">
              <w:rPr>
                <w:rFonts w:eastAsia="宋体"/>
                <w:i/>
                <w:vertAlign w:val="subscript"/>
                <w:lang w:eastAsia="zh-CN"/>
              </w:rPr>
              <w:t>sp</w:t>
            </w:r>
            <w:proofErr w:type="spellEnd"/>
            <w:r w:rsidRPr="00612D0B">
              <w:rPr>
                <w:rFonts w:eastAsia="宋体"/>
                <w:lang w:eastAsia="zh-CN"/>
              </w:rPr>
              <w:t xml:space="preserve"> .</w:t>
            </w:r>
            <w:proofErr w:type="gramEnd"/>
            <w:r w:rsidRPr="00612D0B">
              <w:rPr>
                <w:rFonts w:eastAsia="宋体"/>
                <w:lang w:eastAsia="zh-CN"/>
              </w:rPr>
              <w:t xml:space="preserve"> </w:t>
            </w:r>
            <w:proofErr w:type="spellStart"/>
            <w:r w:rsidRPr="00612D0B">
              <w:rPr>
                <w:rFonts w:eastAsia="宋体"/>
                <w:i/>
                <w:lang w:eastAsia="zh-CN"/>
              </w:rPr>
              <w:t>CPM</w:t>
            </w:r>
            <w:r w:rsidRPr="00612D0B">
              <w:rPr>
                <w:rFonts w:eastAsia="宋体"/>
                <w:i/>
                <w:vertAlign w:val="subscript"/>
                <w:lang w:eastAsia="zh-CN"/>
              </w:rPr>
              <w:t>tx</w:t>
            </w:r>
            <w:r w:rsidRPr="00612D0B">
              <w:rPr>
                <w:rFonts w:eastAsia="宋体"/>
                <w:i/>
                <w:lang w:eastAsia="zh-CN"/>
              </w:rPr>
              <w:t>,</w:t>
            </w:r>
            <w:r w:rsidRPr="00612D0B">
              <w:rPr>
                <w:rFonts w:eastAsia="宋体"/>
                <w:i/>
                <w:vertAlign w:val="subscript"/>
                <w:lang w:eastAsia="zh-CN"/>
              </w:rPr>
              <w:t>sp</w:t>
            </w:r>
            <w:proofErr w:type="spellEnd"/>
            <w:r w:rsidRPr="00612D0B">
              <w:rPr>
                <w:rFonts w:eastAsia="宋体"/>
                <w:lang w:eastAsia="zh-CN"/>
              </w:rPr>
              <w:t xml:space="preserve"> is supported</w:t>
            </w:r>
          </w:p>
          <w:p w14:paraId="678DC89D" w14:textId="3FA55425" w:rsidR="00F9527D" w:rsidRPr="00BD01E9" w:rsidRDefault="009F05E9" w:rsidP="00EB2639">
            <w:pPr>
              <w:tabs>
                <w:tab w:val="left" w:pos="0"/>
              </w:tabs>
              <w:suppressAutoHyphens/>
              <w:spacing w:afterLines="0" w:after="120"/>
              <w:rPr>
                <w:rFonts w:eastAsia="宋体"/>
                <w:sz w:val="22"/>
                <w:lang w:eastAsia="zh-CN"/>
              </w:rPr>
            </w:pPr>
            <w:r w:rsidRPr="00600344">
              <w:rPr>
                <w:lang w:eastAsia="zh-CN"/>
              </w:rPr>
              <w:t xml:space="preserve">The scaling factor is </w:t>
            </w:r>
            <m:oMath>
              <m:f>
                <m:fPr>
                  <m:ctrlPr>
                    <w:rPr>
                      <w:rFonts w:ascii="Cambria Math" w:hAnsi="Cambria Math"/>
                      <w:lang w:eastAsia="zh-CN"/>
                    </w:rPr>
                  </m:ctrlPr>
                </m:fPr>
                <m:num>
                  <m:rad>
                    <m:radPr>
                      <m:degHide m:val="1"/>
                      <m:ctrlPr>
                        <w:rPr>
                          <w:rFonts w:ascii="Cambria Math" w:hAnsi="Cambria Math"/>
                          <w:lang w:eastAsia="zh-CN"/>
                        </w:rPr>
                      </m:ctrlPr>
                    </m:radPr>
                    <m:deg/>
                    <m:e>
                      <m:r>
                        <m:rPr>
                          <m:sty m:val="p"/>
                        </m:rPr>
                        <w:rPr>
                          <w:rFonts w:ascii="Cambria Math" w:hAnsi="Cambria Math"/>
                          <w:lang w:eastAsia="zh-CN"/>
                        </w:rPr>
                        <m:t>2</m:t>
                      </m:r>
                    </m:e>
                  </m:rad>
                </m:num>
                <m:den>
                  <m:rad>
                    <m:radPr>
                      <m:degHide m:val="1"/>
                      <m:ctrlPr>
                        <w:rPr>
                          <w:rFonts w:ascii="Cambria Math" w:hAnsi="Cambria Math"/>
                          <w:lang w:eastAsia="zh-CN"/>
                        </w:rPr>
                      </m:ctrlPr>
                    </m:radPr>
                    <m:deg/>
                    <m:e>
                      <m:sSup>
                        <m:sSupPr>
                          <m:ctrlPr>
                            <w:rPr>
                              <w:rFonts w:ascii="Cambria Math" w:hAnsi="Cambria Math"/>
                              <w:lang w:eastAsia="zh-CN"/>
                            </w:rPr>
                          </m:ctrlPr>
                        </m:sSupPr>
                        <m:e>
                          <m:d>
                            <m:dPr>
                              <m:begChr m:val="|"/>
                              <m:endChr m:val="|"/>
                              <m:ctrlPr>
                                <w:rPr>
                                  <w:rFonts w:ascii="Cambria Math" w:hAnsi="Cambria Math"/>
                                  <w:lang w:eastAsia="zh-CN"/>
                                </w:rPr>
                              </m:ctrlPr>
                            </m:dPr>
                            <m:e>
                              <m:r>
                                <w:rPr>
                                  <w:rFonts w:ascii="Cambria Math" w:hAnsi="Cambria Math"/>
                                  <w:lang w:eastAsia="zh-CN"/>
                                </w:rPr>
                                <m:t>d</m:t>
                              </m:r>
                              <m:r>
                                <m:rPr>
                                  <m:sty m:val="p"/>
                                </m:rPr>
                                <w:rPr>
                                  <w:rFonts w:ascii="Cambria Math" w:hAnsi="Cambria Math"/>
                                  <w:lang w:eastAsia="zh-CN"/>
                                </w:rPr>
                                <m:t>11</m:t>
                              </m:r>
                            </m:e>
                          </m:d>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d>
                            <m:dPr>
                              <m:begChr m:val="|"/>
                              <m:endChr m:val="|"/>
                              <m:ctrlPr>
                                <w:rPr>
                                  <w:rFonts w:ascii="Cambria Math" w:hAnsi="Cambria Math"/>
                                  <w:lang w:eastAsia="zh-CN"/>
                                </w:rPr>
                              </m:ctrlPr>
                            </m:dPr>
                            <m:e>
                              <m:r>
                                <w:rPr>
                                  <w:rFonts w:ascii="Cambria Math" w:hAnsi="Cambria Math"/>
                                  <w:lang w:eastAsia="zh-CN"/>
                                </w:rPr>
                                <m:t>d</m:t>
                              </m:r>
                              <m:r>
                                <m:rPr>
                                  <m:sty m:val="p"/>
                                </m:rPr>
                                <w:rPr>
                                  <w:rFonts w:ascii="Cambria Math" w:hAnsi="Cambria Math"/>
                                  <w:lang w:eastAsia="zh-CN"/>
                                </w:rPr>
                                <m:t>22</m:t>
                              </m:r>
                            </m:e>
                          </m:d>
                        </m:e>
                        <m:sup>
                          <m:r>
                            <m:rPr>
                              <m:sty m:val="p"/>
                            </m:rPr>
                            <w:rPr>
                              <w:rFonts w:ascii="Cambria Math" w:hAnsi="Cambria Math"/>
                              <w:lang w:eastAsia="zh-CN"/>
                            </w:rPr>
                            <m:t>2</m:t>
                          </m:r>
                        </m:sup>
                      </m:sSup>
                    </m:e>
                  </m:rad>
                </m:den>
              </m:f>
            </m:oMath>
          </w:p>
        </w:tc>
      </w:tr>
    </w:tbl>
    <w:p w14:paraId="2F616855" w14:textId="1BB955AF" w:rsidR="00BD01E9" w:rsidRPr="00CD7DE7" w:rsidRDefault="00BD01E9" w:rsidP="00311CDB">
      <w:pPr>
        <w:spacing w:beforeLines="50" w:before="120" w:after="120"/>
        <w:jc w:val="both"/>
      </w:pPr>
      <w:r w:rsidRPr="00627A0A">
        <w:rPr>
          <w:rFonts w:eastAsia="宋体"/>
          <w:color w:val="000000" w:themeColor="text1"/>
          <w:lang w:eastAsia="zh-CN"/>
        </w:rPr>
        <w:t xml:space="preserve">In </w:t>
      </w:r>
      <w:r>
        <w:rPr>
          <w:rFonts w:eastAsia="宋体"/>
          <w:color w:val="000000" w:themeColor="text1"/>
          <w:lang w:eastAsia="zh-CN"/>
        </w:rPr>
        <w:t>RAN</w:t>
      </w:r>
      <w:r>
        <w:rPr>
          <w:rFonts w:eastAsia="宋体" w:hint="eastAsia"/>
          <w:color w:val="000000" w:themeColor="text1"/>
          <w:lang w:eastAsia="zh-CN"/>
        </w:rPr>
        <w:t>1</w:t>
      </w:r>
      <w:r w:rsidRPr="00627A0A">
        <w:rPr>
          <w:rFonts w:eastAsiaTheme="minorEastAsia" w:hint="eastAsia"/>
          <w:lang w:eastAsia="zh-CN"/>
        </w:rPr>
        <w:t>#1</w:t>
      </w:r>
      <w:r>
        <w:rPr>
          <w:rFonts w:eastAsiaTheme="minorEastAsia" w:hint="eastAsia"/>
          <w:lang w:eastAsia="zh-CN"/>
        </w:rPr>
        <w:t>20bis</w:t>
      </w:r>
      <w:r w:rsidRPr="00627A0A">
        <w:rPr>
          <w:rFonts w:eastAsia="宋体"/>
          <w:color w:val="000000" w:themeColor="text1"/>
          <w:lang w:eastAsia="zh-CN"/>
        </w:rPr>
        <w:t xml:space="preserve"> meeting,</w:t>
      </w:r>
      <w:r>
        <w:rPr>
          <w:rFonts w:eastAsiaTheme="minorEastAsia" w:hint="eastAsia"/>
          <w:lang w:eastAsia="zh-CN"/>
        </w:rPr>
        <w:t xml:space="preserve"> the a</w:t>
      </w:r>
      <w:r>
        <w:t>ngular correlation of polarization matrix of a target</w:t>
      </w:r>
      <w:r>
        <w:rPr>
          <w:rFonts w:eastAsiaTheme="minorEastAsia" w:hint="eastAsia"/>
          <w:lang w:eastAsia="zh-CN"/>
        </w:rPr>
        <w:t xml:space="preserve"> was discussed</w:t>
      </w:r>
      <w:r w:rsidR="00C06F69">
        <w:rPr>
          <w:rFonts w:eastAsiaTheme="minorEastAsia" w:hint="eastAsia"/>
          <w:lang w:eastAsia="zh-CN"/>
        </w:rPr>
        <w:t xml:space="preserve"> without consensus</w:t>
      </w:r>
      <w:r>
        <w:rPr>
          <w:rFonts w:eastAsiaTheme="minorEastAsia" w:hint="eastAsia"/>
          <w:lang w:eastAsia="zh-CN"/>
        </w:rPr>
        <w:t xml:space="preserve">. </w:t>
      </w:r>
      <w:r>
        <w:rPr>
          <w:rFonts w:eastAsia="宋体" w:hint="eastAsia"/>
          <w:color w:val="000000" w:themeColor="text1"/>
          <w:lang w:eastAsia="zh-CN"/>
        </w:rPr>
        <w:t xml:space="preserve">The </w:t>
      </w:r>
      <w:r>
        <w:rPr>
          <w:rFonts w:eastAsiaTheme="minorEastAsia" w:hint="eastAsia"/>
          <w:lang w:eastAsia="zh-CN"/>
        </w:rPr>
        <w:t xml:space="preserve">CPM </w:t>
      </w:r>
      <w:r w:rsidRPr="00EA1D88">
        <w:t>of a scattering point of a target</w:t>
      </w:r>
      <w:r w:rsidRPr="009134F7">
        <w:t xml:space="preserve"> </w:t>
      </w:r>
      <w:r w:rsidRPr="009134F7">
        <w:rPr>
          <w:rFonts w:hint="eastAsia"/>
        </w:rPr>
        <w:t>is</w:t>
      </w:r>
      <w:r w:rsidRPr="009134F7">
        <w:t xml:space="preserve"> modelled by XPR ratio and initial random phases</w:t>
      </w:r>
      <w:r>
        <w:rPr>
          <w:rFonts w:eastAsiaTheme="minorEastAsia" w:hint="eastAsia"/>
          <w:lang w:eastAsia="zh-CN"/>
        </w:rPr>
        <w:t>.</w:t>
      </w:r>
      <w:r w:rsidRPr="004D1A24">
        <w:rPr>
          <w:rFonts w:eastAsia="等线" w:hint="eastAsia"/>
          <w:b/>
          <w:color w:val="000000" w:themeColor="text1"/>
          <w:lang w:eastAsia="zh-CN"/>
        </w:rPr>
        <w:t xml:space="preserve"> </w:t>
      </w:r>
      <w:r w:rsidRPr="00147827">
        <w:t xml:space="preserve">The XPR and initial phase of two sensing targets are generated independently. The XPR and initial phase of different </w:t>
      </w:r>
      <w:r w:rsidRPr="00147827">
        <w:lastRenderedPageBreak/>
        <w:t xml:space="preserve">direct/indirect paths </w:t>
      </w:r>
      <w:r>
        <w:t>in the target channel</w:t>
      </w:r>
      <w:r w:rsidRPr="00147827">
        <w:t xml:space="preserve"> should be generated independently.</w:t>
      </w:r>
      <w:r>
        <w:rPr>
          <w:rFonts w:eastAsiaTheme="minorEastAsia" w:hint="eastAsia"/>
          <w:lang w:eastAsia="zh-CN"/>
        </w:rPr>
        <w:t xml:space="preserve"> The remaining issue is </w:t>
      </w:r>
      <w:r w:rsidRPr="00EA1D88">
        <w:rPr>
          <w:lang w:eastAsia="zh-CN"/>
        </w:rPr>
        <w:t>spatial consistency of random phase</w:t>
      </w:r>
      <w:r>
        <w:rPr>
          <w:rFonts w:eastAsiaTheme="minorEastAsia" w:hint="eastAsia"/>
          <w:lang w:eastAsia="zh-CN"/>
        </w:rPr>
        <w:t xml:space="preserve"> </w:t>
      </w:r>
      <w:r w:rsidRPr="00EA1D88">
        <w:rPr>
          <w:lang w:eastAsia="zh-CN"/>
        </w:rPr>
        <w:t>when a scattering point moves</w:t>
      </w:r>
      <w:r>
        <w:rPr>
          <w:rFonts w:eastAsiaTheme="minorEastAsia" w:hint="eastAsia"/>
          <w:lang w:eastAsia="zh-CN"/>
        </w:rPr>
        <w:t xml:space="preserve">. The variation of </w:t>
      </w:r>
      <w:r w:rsidRPr="00EA1D88">
        <w:rPr>
          <w:lang w:eastAsia="zh-CN"/>
        </w:rPr>
        <w:t>random phase</w:t>
      </w:r>
      <w:r>
        <w:rPr>
          <w:rFonts w:eastAsiaTheme="minorEastAsia" w:hint="eastAsia"/>
          <w:lang w:eastAsia="zh-CN"/>
        </w:rPr>
        <w:t xml:space="preserve"> due to the mobility of target is </w:t>
      </w:r>
      <w:r>
        <w:rPr>
          <w:rFonts w:eastAsiaTheme="minorEastAsia"/>
          <w:lang w:eastAsia="zh-CN"/>
        </w:rPr>
        <w:t>reasonable</w:t>
      </w:r>
      <w:r>
        <w:rPr>
          <w:rFonts w:eastAsiaTheme="minorEastAsia" w:hint="eastAsia"/>
          <w:lang w:eastAsia="zh-CN"/>
        </w:rPr>
        <w:t>. However, the variation of phase will impact the velocity sensing which is shown in Appendix. The</w:t>
      </w:r>
      <w:r w:rsidRPr="00E7043D">
        <w:rPr>
          <w:rFonts w:eastAsiaTheme="minorEastAsia" w:hint="eastAsia"/>
          <w:lang w:eastAsia="zh-CN"/>
        </w:rPr>
        <w:t xml:space="preserve"> </w:t>
      </w:r>
      <w:r>
        <w:rPr>
          <w:rFonts w:eastAsiaTheme="minorEastAsia" w:hint="eastAsia"/>
          <w:lang w:eastAsia="zh-CN"/>
        </w:rPr>
        <w:t xml:space="preserve">changing speed of </w:t>
      </w:r>
      <w:r w:rsidRPr="005C5CBB">
        <w:rPr>
          <w:rFonts w:eastAsiaTheme="minorEastAsia"/>
          <w:lang w:eastAsia="zh-CN"/>
        </w:rPr>
        <w:t xml:space="preserve">correlation </w:t>
      </w:r>
      <w:r w:rsidRPr="005C5CBB">
        <w:rPr>
          <w:rFonts w:eastAsiaTheme="minorEastAsia" w:hint="eastAsia"/>
          <w:lang w:eastAsia="zh-CN"/>
        </w:rPr>
        <w:t>parameters</w:t>
      </w:r>
      <w:r>
        <w:rPr>
          <w:rFonts w:eastAsiaTheme="minorEastAsia" w:hint="eastAsia"/>
          <w:lang w:eastAsia="zh-CN"/>
        </w:rPr>
        <w:t xml:space="preserve"> can be controlled by </w:t>
      </w:r>
      <w:r w:rsidRPr="00CD7DE7">
        <w:rPr>
          <w:rFonts w:eastAsiaTheme="minorEastAsia"/>
          <w:lang w:eastAsia="zh-CN"/>
        </w:rPr>
        <w:t xml:space="preserve">correlation </w:t>
      </w:r>
      <w:r>
        <w:rPr>
          <w:rFonts w:eastAsiaTheme="minorEastAsia" w:hint="eastAsia"/>
          <w:lang w:eastAsia="zh-CN"/>
        </w:rPr>
        <w:t xml:space="preserve">distance. </w:t>
      </w:r>
      <w:r w:rsidRPr="00C203D1">
        <w:rPr>
          <w:rFonts w:eastAsiaTheme="minorEastAsia"/>
          <w:lang w:eastAsia="zh-CN"/>
        </w:rPr>
        <w:t>As in section 7.6.3</w:t>
      </w:r>
      <w:r>
        <w:rPr>
          <w:rFonts w:eastAsiaTheme="minorEastAsia" w:hint="eastAsia"/>
          <w:lang w:eastAsia="zh-CN"/>
        </w:rPr>
        <w:t xml:space="preserve"> in </w:t>
      </w:r>
      <w:r w:rsidRPr="00C203D1">
        <w:rPr>
          <w:rFonts w:eastAsiaTheme="minorEastAsia"/>
          <w:lang w:eastAsia="zh-CN"/>
        </w:rPr>
        <w:t xml:space="preserve">TR 38.901, the </w:t>
      </w:r>
      <w:r w:rsidRPr="00CD7DE7">
        <w:rPr>
          <w:rFonts w:eastAsiaTheme="minorEastAsia"/>
          <w:lang w:eastAsia="zh-CN"/>
        </w:rPr>
        <w:t xml:space="preserve">correlation parameters include XPR and </w:t>
      </w:r>
      <w:r>
        <w:rPr>
          <w:rFonts w:eastAsiaTheme="minorEastAsia" w:hint="eastAsia"/>
          <w:lang w:eastAsia="zh-CN"/>
        </w:rPr>
        <w:t>i</w:t>
      </w:r>
      <w:r w:rsidRPr="009134F7">
        <w:rPr>
          <w:rFonts w:eastAsiaTheme="minorEastAsia"/>
          <w:lang w:eastAsia="zh-CN"/>
        </w:rPr>
        <w:t>nitial</w:t>
      </w:r>
      <w:r w:rsidRPr="00CD7DE7">
        <w:rPr>
          <w:rFonts w:eastAsiaTheme="minorEastAsia"/>
          <w:lang w:eastAsia="zh-CN"/>
        </w:rPr>
        <w:t xml:space="preserve"> random phase</w:t>
      </w:r>
      <w:r>
        <w:rPr>
          <w:rFonts w:eastAsiaTheme="minorEastAsia" w:hint="eastAsia"/>
          <w:lang w:eastAsia="zh-CN"/>
        </w:rPr>
        <w:t>,</w:t>
      </w:r>
      <w:r w:rsidRPr="00CD7DE7">
        <w:rPr>
          <w:rFonts w:eastAsiaTheme="minorEastAsia"/>
          <w:lang w:eastAsia="zh-CN"/>
        </w:rPr>
        <w:t xml:space="preserve"> which is a good start. </w:t>
      </w:r>
      <w:r>
        <w:rPr>
          <w:rFonts w:eastAsiaTheme="minorEastAsia" w:hint="eastAsia"/>
          <w:lang w:eastAsia="zh-CN"/>
        </w:rPr>
        <w:t xml:space="preserve">In total, </w:t>
      </w:r>
      <w:r w:rsidRPr="00927446">
        <w:rPr>
          <w:rFonts w:eastAsiaTheme="minorEastAsia"/>
          <w:lang w:eastAsia="zh-CN"/>
        </w:rPr>
        <w:t xml:space="preserve">initial random phase of target CPM </w:t>
      </w:r>
      <w:r>
        <w:rPr>
          <w:rFonts w:eastAsiaTheme="minorEastAsia" w:hint="eastAsia"/>
          <w:lang w:eastAsia="zh-CN"/>
        </w:rPr>
        <w:t xml:space="preserve">can </w:t>
      </w:r>
      <w:r w:rsidRPr="00927446">
        <w:rPr>
          <w:rFonts w:eastAsiaTheme="minorEastAsia"/>
          <w:lang w:eastAsia="zh-CN"/>
        </w:rPr>
        <w:t>remain unchanged even if target position changes during simulation</w:t>
      </w:r>
      <w:r>
        <w:rPr>
          <w:rFonts w:eastAsiaTheme="minorEastAsia" w:hint="eastAsia"/>
          <w:lang w:eastAsia="zh-CN"/>
        </w:rPr>
        <w:t xml:space="preserve"> by default</w:t>
      </w:r>
      <w:r w:rsidRPr="00927446">
        <w:rPr>
          <w:rFonts w:eastAsiaTheme="minorEastAsia"/>
          <w:lang w:eastAsia="zh-CN"/>
        </w:rPr>
        <w:t xml:space="preserve">. If spatial consistency is considered, </w:t>
      </w:r>
      <w:r>
        <w:rPr>
          <w:rFonts w:eastAsiaTheme="minorEastAsia" w:hint="eastAsia"/>
          <w:lang w:eastAsia="zh-CN"/>
        </w:rPr>
        <w:t xml:space="preserve">XPR and </w:t>
      </w:r>
      <w:r w:rsidRPr="00927446">
        <w:rPr>
          <w:rFonts w:eastAsiaTheme="minorEastAsia"/>
          <w:lang w:eastAsia="zh-CN"/>
        </w:rPr>
        <w:t>initial random phase</w:t>
      </w:r>
      <w:r>
        <w:rPr>
          <w:rFonts w:eastAsiaTheme="minorEastAsia" w:hint="eastAsia"/>
          <w:lang w:eastAsia="zh-CN"/>
        </w:rPr>
        <w:t xml:space="preserve"> can be updated according to </w:t>
      </w:r>
      <w:r w:rsidR="00183E2E" w:rsidRPr="00CB4D43">
        <w:rPr>
          <w:rFonts w:eastAsiaTheme="minorEastAsia"/>
          <w:lang w:eastAsia="zh-CN"/>
        </w:rPr>
        <w:t>updating periodicity</w:t>
      </w:r>
      <w:r w:rsidRPr="00927446">
        <w:rPr>
          <w:rFonts w:eastAsiaTheme="minorEastAsia"/>
          <w:lang w:eastAsia="zh-CN"/>
        </w:rPr>
        <w:t>.</w:t>
      </w:r>
      <w:r>
        <w:rPr>
          <w:rFonts w:eastAsiaTheme="minorEastAsia" w:hint="eastAsia"/>
          <w:lang w:eastAsia="zh-CN"/>
        </w:rPr>
        <w:t xml:space="preserve"> In addition, for </w:t>
      </w:r>
      <w:r w:rsidRPr="00995755">
        <w:rPr>
          <w:rFonts w:eastAsiaTheme="minorEastAsia"/>
          <w:lang w:eastAsia="zh-CN"/>
        </w:rPr>
        <w:t>monostatic sensing</w:t>
      </w:r>
      <w:r>
        <w:rPr>
          <w:rFonts w:eastAsiaTheme="minorEastAsia" w:hint="eastAsia"/>
          <w:lang w:eastAsia="zh-CN"/>
        </w:rPr>
        <w:t xml:space="preserve">, the initial phase for </w:t>
      </w:r>
      <w:r w:rsidRPr="00995755">
        <w:rPr>
          <w:rFonts w:eastAsiaTheme="minorEastAsia"/>
          <w:lang w:eastAsia="zh-CN"/>
        </w:rPr>
        <w:t xml:space="preserve">departure </w:t>
      </w:r>
      <w:r>
        <w:rPr>
          <w:rFonts w:eastAsiaTheme="minorEastAsia" w:hint="eastAsia"/>
          <w:lang w:eastAsia="zh-CN"/>
        </w:rPr>
        <w:t xml:space="preserve">link and </w:t>
      </w:r>
      <w:r w:rsidRPr="00995755">
        <w:rPr>
          <w:rFonts w:eastAsiaTheme="minorEastAsia"/>
          <w:lang w:eastAsia="zh-CN"/>
        </w:rPr>
        <w:t xml:space="preserve">arrival </w:t>
      </w:r>
      <w:r>
        <w:rPr>
          <w:rFonts w:eastAsiaTheme="minorEastAsia" w:hint="eastAsia"/>
          <w:lang w:eastAsia="zh-CN"/>
        </w:rPr>
        <w:t xml:space="preserve">link should be generated independently. </w:t>
      </w:r>
    </w:p>
    <w:p w14:paraId="46EC3E6C" w14:textId="77777777" w:rsidR="00BD01E9" w:rsidRPr="00CD0243" w:rsidRDefault="00BD01E9" w:rsidP="00BD01E9">
      <w:pPr>
        <w:numPr>
          <w:ilvl w:val="0"/>
          <w:numId w:val="9"/>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color w:val="000000" w:themeColor="text1"/>
          <w:lang w:eastAsia="zh-CN"/>
        </w:rPr>
        <w:t>T</w:t>
      </w:r>
      <w:r w:rsidRPr="00740B43">
        <w:rPr>
          <w:rFonts w:eastAsia="等线"/>
          <w:b/>
          <w:color w:val="000000" w:themeColor="text1"/>
          <w:lang w:eastAsia="zh-CN"/>
        </w:rPr>
        <w:t xml:space="preserve">he </w:t>
      </w:r>
      <w:r>
        <w:rPr>
          <w:rFonts w:eastAsia="等线" w:hint="eastAsia"/>
          <w:b/>
          <w:color w:val="000000" w:themeColor="text1"/>
          <w:lang w:eastAsia="zh-CN"/>
        </w:rPr>
        <w:t>XPR and initial phase</w:t>
      </w:r>
      <w:r w:rsidRPr="00740B43">
        <w:rPr>
          <w:rFonts w:eastAsia="等线"/>
          <w:b/>
          <w:color w:val="000000" w:themeColor="text1"/>
          <w:lang w:eastAsia="zh-CN"/>
        </w:rPr>
        <w:t xml:space="preserve"> </w:t>
      </w:r>
      <w:r w:rsidRPr="00740B43">
        <w:rPr>
          <w:rFonts w:eastAsia="等线"/>
          <w:b/>
          <w:bCs/>
          <w:color w:val="000000" w:themeColor="text1"/>
          <w:lang w:eastAsia="zh-CN"/>
        </w:rPr>
        <w:t xml:space="preserve">of </w:t>
      </w:r>
      <w:r>
        <w:rPr>
          <w:rFonts w:eastAsia="等线" w:hint="eastAsia"/>
          <w:b/>
          <w:bCs/>
          <w:color w:val="000000" w:themeColor="text1"/>
          <w:lang w:eastAsia="zh-CN"/>
        </w:rPr>
        <w:t>two sensing</w:t>
      </w:r>
      <w:r w:rsidRPr="00740B43">
        <w:rPr>
          <w:rFonts w:eastAsia="等线"/>
          <w:b/>
          <w:bCs/>
          <w:color w:val="000000" w:themeColor="text1"/>
          <w:lang w:eastAsia="zh-CN"/>
        </w:rPr>
        <w:t xml:space="preserve"> target</w:t>
      </w:r>
      <w:r>
        <w:rPr>
          <w:rFonts w:eastAsia="等线" w:hint="eastAsia"/>
          <w:b/>
          <w:bCs/>
          <w:color w:val="000000" w:themeColor="text1"/>
          <w:lang w:eastAsia="zh-CN"/>
        </w:rPr>
        <w:t>s</w:t>
      </w:r>
      <w:r w:rsidRPr="00740B43">
        <w:rPr>
          <w:rFonts w:eastAsia="等线"/>
          <w:b/>
          <w:color w:val="000000" w:themeColor="text1"/>
          <w:lang w:eastAsia="zh-CN"/>
        </w:rPr>
        <w:t xml:space="preserve"> </w:t>
      </w:r>
      <w:r>
        <w:rPr>
          <w:rFonts w:eastAsia="等线" w:hint="eastAsia"/>
          <w:b/>
          <w:color w:val="000000" w:themeColor="text1"/>
          <w:lang w:eastAsia="zh-CN"/>
        </w:rPr>
        <w:t>are</w:t>
      </w:r>
      <w:r w:rsidRPr="00740B43">
        <w:rPr>
          <w:rFonts w:eastAsia="等线"/>
          <w:b/>
          <w:color w:val="000000" w:themeColor="text1"/>
          <w:lang w:eastAsia="zh-CN"/>
        </w:rPr>
        <w:t xml:space="preserve"> generated independently.</w:t>
      </w:r>
    </w:p>
    <w:p w14:paraId="7023A241" w14:textId="3018EB80" w:rsidR="00BD01E9" w:rsidRPr="00740B43" w:rsidRDefault="00BD01E9" w:rsidP="00BD01E9">
      <w:pPr>
        <w:numPr>
          <w:ilvl w:val="0"/>
          <w:numId w:val="9"/>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color w:val="000000" w:themeColor="text1"/>
          <w:lang w:eastAsia="zh-CN"/>
        </w:rPr>
        <w:t>T</w:t>
      </w:r>
      <w:r w:rsidRPr="00740B43">
        <w:rPr>
          <w:rFonts w:eastAsia="等线"/>
          <w:b/>
          <w:color w:val="000000" w:themeColor="text1"/>
          <w:lang w:eastAsia="zh-CN"/>
        </w:rPr>
        <w:t xml:space="preserve">he </w:t>
      </w:r>
      <w:r>
        <w:rPr>
          <w:rFonts w:eastAsia="等线" w:hint="eastAsia"/>
          <w:b/>
          <w:color w:val="000000" w:themeColor="text1"/>
          <w:lang w:eastAsia="zh-CN"/>
        </w:rPr>
        <w:t>XPR and initial phase</w:t>
      </w:r>
      <w:r w:rsidRPr="00740B43">
        <w:rPr>
          <w:rFonts w:eastAsia="等线"/>
          <w:b/>
          <w:color w:val="000000" w:themeColor="text1"/>
          <w:lang w:eastAsia="zh-CN"/>
        </w:rPr>
        <w:t xml:space="preserve"> </w:t>
      </w:r>
      <w:r w:rsidRPr="00740B43">
        <w:rPr>
          <w:rFonts w:eastAsia="等线"/>
          <w:b/>
          <w:bCs/>
          <w:color w:val="000000" w:themeColor="text1"/>
          <w:lang w:eastAsia="zh-CN"/>
        </w:rPr>
        <w:t>of different incident/scattered angles for a target</w:t>
      </w:r>
      <w:r w:rsidRPr="00740B43">
        <w:rPr>
          <w:rFonts w:eastAsia="等线"/>
          <w:b/>
          <w:color w:val="000000" w:themeColor="text1"/>
          <w:lang w:eastAsia="zh-CN"/>
        </w:rPr>
        <w:t xml:space="preserve"> </w:t>
      </w:r>
      <w:r w:rsidR="004351DC">
        <w:rPr>
          <w:rFonts w:eastAsia="等线" w:hint="eastAsia"/>
          <w:b/>
          <w:color w:val="000000" w:themeColor="text1"/>
          <w:lang w:eastAsia="zh-CN"/>
        </w:rPr>
        <w:t>are</w:t>
      </w:r>
      <w:r w:rsidRPr="00740B43">
        <w:rPr>
          <w:rFonts w:eastAsia="等线"/>
          <w:b/>
          <w:color w:val="000000" w:themeColor="text1"/>
          <w:lang w:eastAsia="zh-CN"/>
        </w:rPr>
        <w:t xml:space="preserve"> generated independently.</w:t>
      </w:r>
    </w:p>
    <w:p w14:paraId="22147C78" w14:textId="0BBD28FF" w:rsidR="00BD01E9" w:rsidRPr="00CD7DE7" w:rsidRDefault="00BD01E9" w:rsidP="00BD01E9">
      <w:pPr>
        <w:pStyle w:val="ad"/>
        <w:numPr>
          <w:ilvl w:val="0"/>
          <w:numId w:val="9"/>
        </w:numPr>
        <w:spacing w:after="120"/>
        <w:ind w:leftChars="0"/>
        <w:jc w:val="both"/>
        <w:rPr>
          <w:rFonts w:eastAsia="Arial" w:cs="Arial"/>
          <w:b/>
          <w:color w:val="2E3033"/>
          <w:sz w:val="19"/>
          <w:szCs w:val="19"/>
          <w:lang w:eastAsia="en-US"/>
        </w:rPr>
      </w:pPr>
      <w:r>
        <w:rPr>
          <w:rFonts w:eastAsia="等线" w:hint="eastAsia"/>
          <w:b/>
          <w:lang w:eastAsia="zh-CN"/>
        </w:rPr>
        <w:t>By default</w:t>
      </w:r>
      <w:r w:rsidRPr="00CD7DE7">
        <w:rPr>
          <w:rFonts w:eastAsia="等线"/>
          <w:b/>
          <w:lang w:eastAsia="zh-CN"/>
        </w:rPr>
        <w:t xml:space="preserve">, </w:t>
      </w:r>
      <w:r w:rsidR="004351DC">
        <w:rPr>
          <w:rFonts w:eastAsia="等线" w:hint="eastAsia"/>
          <w:b/>
          <w:color w:val="000000" w:themeColor="text1"/>
          <w:lang w:eastAsia="zh-CN"/>
        </w:rPr>
        <w:t xml:space="preserve">XPR and </w:t>
      </w:r>
      <w:r w:rsidRPr="00CD7DE7">
        <w:rPr>
          <w:rFonts w:eastAsia="等线"/>
          <w:b/>
          <w:lang w:eastAsia="zh-CN"/>
        </w:rPr>
        <w:t>initial random phase</w:t>
      </w:r>
      <w:r>
        <w:rPr>
          <w:rFonts w:eastAsia="等线" w:hint="eastAsia"/>
          <w:b/>
          <w:lang w:eastAsia="zh-CN"/>
        </w:rPr>
        <w:t xml:space="preserve"> of target CPM</w:t>
      </w:r>
      <w:r w:rsidRPr="00CD7DE7">
        <w:rPr>
          <w:rFonts w:eastAsia="等线"/>
          <w:b/>
          <w:lang w:eastAsia="zh-CN"/>
        </w:rPr>
        <w:t xml:space="preserve"> remain unchanged even if </w:t>
      </w:r>
      <w:r>
        <w:rPr>
          <w:rFonts w:eastAsia="等线" w:hint="eastAsia"/>
          <w:b/>
          <w:lang w:eastAsia="zh-CN"/>
        </w:rPr>
        <w:t>target</w:t>
      </w:r>
      <w:r w:rsidRPr="00CD7DE7">
        <w:rPr>
          <w:rFonts w:eastAsia="等线"/>
          <w:b/>
          <w:lang w:eastAsia="zh-CN"/>
        </w:rPr>
        <w:t xml:space="preserve"> position changes during simulation.</w:t>
      </w:r>
      <w:r>
        <w:rPr>
          <w:rFonts w:eastAsia="等线" w:hint="eastAsia"/>
          <w:b/>
          <w:lang w:eastAsia="zh-CN"/>
        </w:rPr>
        <w:t xml:space="preserve"> </w:t>
      </w:r>
      <w:r w:rsidRPr="000A5633">
        <w:rPr>
          <w:rFonts w:eastAsia="等线"/>
          <w:b/>
          <w:lang w:eastAsia="zh-CN"/>
        </w:rPr>
        <w:t>If spatial consistency is considered</w:t>
      </w:r>
      <w:r>
        <w:rPr>
          <w:rFonts w:eastAsia="等线" w:hint="eastAsia"/>
          <w:b/>
          <w:bCs/>
          <w:color w:val="000000" w:themeColor="text1"/>
          <w:lang w:eastAsia="zh-CN"/>
        </w:rPr>
        <w:t xml:space="preserve">, </w:t>
      </w:r>
      <w:r w:rsidR="004351DC">
        <w:rPr>
          <w:rFonts w:eastAsia="等线" w:hint="eastAsia"/>
          <w:b/>
          <w:color w:val="000000" w:themeColor="text1"/>
          <w:lang w:eastAsia="zh-CN"/>
        </w:rPr>
        <w:t xml:space="preserve">XPR and </w:t>
      </w:r>
      <w:r w:rsidR="004351DC" w:rsidRPr="00CD7DE7">
        <w:rPr>
          <w:rFonts w:eastAsia="等线"/>
          <w:b/>
          <w:lang w:eastAsia="zh-CN"/>
        </w:rPr>
        <w:t>initial random phase</w:t>
      </w:r>
      <w:r w:rsidR="004351DC">
        <w:rPr>
          <w:rFonts w:eastAsia="等线" w:hint="eastAsia"/>
          <w:b/>
          <w:bCs/>
          <w:color w:val="000000" w:themeColor="text1"/>
          <w:lang w:eastAsia="zh-CN"/>
        </w:rPr>
        <w:t xml:space="preserve"> vary according to updat</w:t>
      </w:r>
      <w:r w:rsidR="00183E2E">
        <w:rPr>
          <w:rFonts w:eastAsia="等线" w:hint="eastAsia"/>
          <w:b/>
          <w:bCs/>
          <w:color w:val="000000" w:themeColor="text1"/>
          <w:lang w:eastAsia="zh-CN"/>
        </w:rPr>
        <w:t>ing</w:t>
      </w:r>
      <w:r w:rsidR="004351DC">
        <w:rPr>
          <w:rFonts w:eastAsia="等线" w:hint="eastAsia"/>
          <w:b/>
          <w:bCs/>
          <w:color w:val="000000" w:themeColor="text1"/>
          <w:lang w:eastAsia="zh-CN"/>
        </w:rPr>
        <w:t xml:space="preserve"> periodicity</w:t>
      </w:r>
      <w:r w:rsidR="00636644">
        <w:rPr>
          <w:rFonts w:eastAsia="等线" w:hint="eastAsia"/>
          <w:b/>
          <w:bCs/>
          <w:color w:val="000000" w:themeColor="text1"/>
          <w:lang w:eastAsia="zh-CN"/>
        </w:rPr>
        <w:t xml:space="preserve"> related to correlated distance</w:t>
      </w:r>
      <w:r w:rsidR="004351DC">
        <w:rPr>
          <w:rFonts w:eastAsia="等线" w:hint="eastAsia"/>
          <w:b/>
          <w:bCs/>
          <w:color w:val="000000" w:themeColor="text1"/>
          <w:lang w:eastAsia="zh-CN"/>
        </w:rPr>
        <w:t>.</w:t>
      </w:r>
    </w:p>
    <w:p w14:paraId="2D76AE7B" w14:textId="2989BAF0" w:rsidR="00202B35" w:rsidRPr="0042788C" w:rsidRDefault="009175F2" w:rsidP="00CD7DE7">
      <w:pPr>
        <w:pStyle w:val="2"/>
        <w:spacing w:after="120"/>
        <w:ind w:left="567"/>
        <w:rPr>
          <w:rFonts w:eastAsiaTheme="minorEastAsia"/>
          <w:lang w:eastAsia="zh-CN"/>
        </w:rPr>
      </w:pPr>
      <w:r w:rsidRPr="00CD7DE7">
        <w:rPr>
          <w:rFonts w:eastAsiaTheme="minorEastAsia"/>
          <w:lang w:eastAsia="zh-CN"/>
        </w:rPr>
        <w:t>S</w:t>
      </w:r>
      <w:r w:rsidR="00782275" w:rsidRPr="00CD7DE7">
        <w:rPr>
          <w:rFonts w:eastAsiaTheme="minorEastAsia"/>
          <w:lang w:eastAsia="zh-CN"/>
        </w:rPr>
        <w:t>mall</w:t>
      </w:r>
      <w:r w:rsidR="00E52D77">
        <w:rPr>
          <w:rFonts w:eastAsiaTheme="minorEastAsia"/>
          <w:lang w:eastAsia="zh-CN"/>
        </w:rPr>
        <w:t xml:space="preserve"> scale fading</w:t>
      </w:r>
    </w:p>
    <w:p w14:paraId="47302099" w14:textId="69A20DF1" w:rsidR="00D44A79" w:rsidRPr="00A61F7C" w:rsidRDefault="000C495E" w:rsidP="00D44A79">
      <w:pPr>
        <w:spacing w:after="120"/>
        <w:jc w:val="both"/>
        <w:rPr>
          <w:rFonts w:ascii="Arial" w:eastAsiaTheme="minorEastAsia" w:hAnsi="Arial"/>
          <w:b/>
          <w:sz w:val="24"/>
          <w:lang w:val="x-none" w:eastAsia="x-none"/>
        </w:rPr>
      </w:pPr>
      <w:r>
        <w:rPr>
          <w:rFonts w:eastAsia="宋体" w:hint="eastAsia"/>
          <w:lang w:eastAsia="zh-CN"/>
        </w:rPr>
        <w:t>From</w:t>
      </w:r>
      <w:r>
        <w:rPr>
          <w:rFonts w:eastAsia="宋体"/>
          <w:lang w:eastAsia="zh-CN"/>
        </w:rPr>
        <w:t xml:space="preserve"> </w:t>
      </w:r>
      <w:r w:rsidR="00D44A79">
        <w:rPr>
          <w:rFonts w:eastAsia="宋体"/>
          <w:lang w:eastAsia="zh-CN"/>
        </w:rPr>
        <w:t>RAN1</w:t>
      </w:r>
      <w:r w:rsidR="00D44A79">
        <w:rPr>
          <w:rFonts w:eastAsia="宋体" w:hint="eastAsia"/>
          <w:lang w:eastAsia="zh-CN"/>
        </w:rPr>
        <w:t>#119</w:t>
      </w:r>
      <w:r w:rsidR="00D44A79">
        <w:rPr>
          <w:rFonts w:eastAsia="宋体"/>
          <w:lang w:eastAsia="zh-CN"/>
        </w:rPr>
        <w:t xml:space="preserve"> </w:t>
      </w:r>
      <w:r>
        <w:rPr>
          <w:rFonts w:eastAsia="宋体" w:hint="eastAsia"/>
          <w:lang w:eastAsia="zh-CN"/>
        </w:rPr>
        <w:t xml:space="preserve">to </w:t>
      </w:r>
      <w:r w:rsidR="00D44A79">
        <w:rPr>
          <w:rFonts w:eastAsia="宋体" w:hint="eastAsia"/>
          <w:lang w:eastAsia="zh-CN"/>
        </w:rPr>
        <w:t>RAN1#120</w:t>
      </w:r>
      <w:r>
        <w:rPr>
          <w:rFonts w:eastAsia="宋体" w:hint="eastAsia"/>
          <w:lang w:eastAsia="zh-CN"/>
        </w:rPr>
        <w:t>bis</w:t>
      </w:r>
      <w:r w:rsidR="00D44A79">
        <w:rPr>
          <w:rFonts w:eastAsia="宋体"/>
          <w:lang w:eastAsia="zh-CN"/>
        </w:rPr>
        <w:t xml:space="preserve"> meeting,</w:t>
      </w:r>
      <w:r w:rsidR="00D44A79">
        <w:rPr>
          <w:rFonts w:eastAsia="宋体" w:hint="eastAsia"/>
          <w:lang w:eastAsia="zh-CN"/>
        </w:rPr>
        <w:t xml:space="preserve"> </w:t>
      </w:r>
      <w:r w:rsidR="00D44A79">
        <w:rPr>
          <w:rFonts w:eastAsiaTheme="minorEastAsia" w:hint="eastAsia"/>
          <w:lang w:eastAsia="zh-CN"/>
        </w:rPr>
        <w:t>t</w:t>
      </w:r>
      <w:r w:rsidR="00D44A79" w:rsidRPr="00A61F7C">
        <w:rPr>
          <w:rFonts w:eastAsiaTheme="minorEastAsia"/>
        </w:rPr>
        <w:t>he following agreement</w:t>
      </w:r>
      <w:r w:rsidR="00D44A79">
        <w:rPr>
          <w:rFonts w:eastAsiaTheme="minorEastAsia" w:hint="eastAsia"/>
          <w:lang w:eastAsia="zh-CN"/>
        </w:rPr>
        <w:t>s</w:t>
      </w:r>
      <w:r w:rsidR="00D44A79" w:rsidRPr="00A61F7C">
        <w:rPr>
          <w:rFonts w:eastAsiaTheme="minorEastAsia"/>
        </w:rPr>
        <w:t xml:space="preserve"> ha</w:t>
      </w:r>
      <w:r w:rsidR="00D44A79">
        <w:rPr>
          <w:rFonts w:eastAsiaTheme="minorEastAsia" w:hint="eastAsia"/>
          <w:lang w:eastAsia="zh-CN"/>
        </w:rPr>
        <w:t>ve</w:t>
      </w:r>
      <w:r w:rsidR="00D44A79" w:rsidRPr="00A61F7C">
        <w:rPr>
          <w:rFonts w:eastAsiaTheme="minorEastAsia"/>
        </w:rPr>
        <w:t xml:space="preserve"> been reached for the sensing target </w:t>
      </w:r>
      <w:r w:rsidR="00D44A79">
        <w:rPr>
          <w:rFonts w:eastAsiaTheme="minorEastAsia" w:hint="eastAsia"/>
          <w:lang w:eastAsia="zh-CN"/>
        </w:rPr>
        <w:t xml:space="preserve">channel </w:t>
      </w:r>
      <w:r w:rsidR="00D44A79">
        <w:rPr>
          <w:rFonts w:eastAsiaTheme="minorEastAsia"/>
        </w:rPr>
        <w:t>modelling</w:t>
      </w:r>
      <w:r w:rsidR="00B065C6">
        <w:rPr>
          <w:rFonts w:eastAsiaTheme="minorEastAsia" w:hint="eastAsia"/>
          <w:lang w:eastAsia="zh-CN"/>
        </w:rPr>
        <w:t xml:space="preserve"> [3] </w:t>
      </w:r>
      <w:r w:rsidR="00B065C6">
        <w:rPr>
          <w:rFonts w:eastAsiaTheme="minorEastAsia" w:hint="eastAsia"/>
          <w:lang w:val="x-none" w:eastAsia="zh-CN"/>
        </w:rPr>
        <w:t>[7]</w:t>
      </w:r>
      <w:r w:rsidR="007F15E8" w:rsidRPr="00E5490B">
        <w:rPr>
          <w:rFonts w:eastAsiaTheme="minorEastAsia" w:hint="eastAsia"/>
          <w:lang w:val="x-none" w:eastAsia="zh-CN"/>
        </w:rPr>
        <w:t xml:space="preserve"> [11]</w:t>
      </w:r>
      <w:r w:rsidR="00D44A79" w:rsidRPr="00A61F7C">
        <w:rPr>
          <w:rFonts w:eastAsiaTheme="minorEastAsia"/>
        </w:rPr>
        <w:t>.</w:t>
      </w:r>
    </w:p>
    <w:tbl>
      <w:tblPr>
        <w:tblStyle w:val="a4"/>
        <w:tblW w:w="0" w:type="auto"/>
        <w:tblInd w:w="108" w:type="dxa"/>
        <w:tblLook w:val="04A0" w:firstRow="1" w:lastRow="0" w:firstColumn="1" w:lastColumn="0" w:noHBand="0" w:noVBand="1"/>
      </w:tblPr>
      <w:tblGrid>
        <w:gridCol w:w="9072"/>
      </w:tblGrid>
      <w:tr w:rsidR="00D44A79" w14:paraId="17DE1E8E" w14:textId="77777777" w:rsidTr="007D49E6">
        <w:tc>
          <w:tcPr>
            <w:tcW w:w="9072" w:type="dxa"/>
          </w:tcPr>
          <w:p w14:paraId="1C5F5FDB" w14:textId="77777777" w:rsidR="00D44A79" w:rsidRPr="0042616F" w:rsidRDefault="00D44A79" w:rsidP="007D49E6">
            <w:pPr>
              <w:spacing w:after="120"/>
              <w:jc w:val="both"/>
              <w:rPr>
                <w:rFonts w:ascii="Times" w:eastAsia="Batang" w:hAnsi="Times"/>
                <w:b/>
                <w:bCs/>
                <w:szCs w:val="24"/>
                <w:highlight w:val="green"/>
                <w:lang w:eastAsia="x-none"/>
              </w:rPr>
            </w:pPr>
            <w:r w:rsidRPr="0042616F">
              <w:rPr>
                <w:rFonts w:ascii="Times" w:eastAsia="Batang" w:hAnsi="Times"/>
                <w:b/>
                <w:bCs/>
                <w:szCs w:val="24"/>
                <w:highlight w:val="green"/>
                <w:lang w:eastAsia="x-none"/>
              </w:rPr>
              <w:t>Agreement</w:t>
            </w:r>
            <w:r w:rsidRPr="00743C43">
              <w:rPr>
                <w:rFonts w:eastAsia="宋体" w:hint="eastAsia"/>
                <w:b/>
                <w:highlight w:val="green"/>
                <w:lang w:val="en-GB" w:eastAsia="zh-CN"/>
              </w:rPr>
              <w:t>(RAN1#11</w:t>
            </w:r>
            <w:r>
              <w:rPr>
                <w:rFonts w:eastAsia="宋体" w:hint="eastAsia"/>
                <w:b/>
                <w:highlight w:val="green"/>
                <w:lang w:val="en-GB" w:eastAsia="zh-CN"/>
              </w:rPr>
              <w:t>9</w:t>
            </w:r>
            <w:r w:rsidRPr="00743C43">
              <w:rPr>
                <w:rFonts w:eastAsia="宋体" w:hint="eastAsia"/>
                <w:b/>
                <w:highlight w:val="green"/>
                <w:lang w:val="en-GB" w:eastAsia="zh-CN"/>
              </w:rPr>
              <w:t>)</w:t>
            </w:r>
          </w:p>
          <w:p w14:paraId="11ED18F9"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T</w:t>
            </w:r>
            <w:r w:rsidRPr="000B1D88">
              <w:rPr>
                <w:rFonts w:ascii="Times New Roman" w:eastAsia="宋体" w:hAnsi="Times New Roman"/>
                <w:szCs w:val="20"/>
                <w:lang w:val="en-US" w:eastAsia="zh-CN"/>
              </w:rPr>
              <w:t xml:space="preserve">o generate indirect paths of NLOS ray + NLOS ray in the target channel </w:t>
            </w:r>
          </w:p>
          <w:p w14:paraId="4FE3B5B7"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Option 0 is </w:t>
            </w:r>
            <w:r w:rsidRPr="000B1D88">
              <w:rPr>
                <w:rFonts w:ascii="Times New Roman" w:eastAsia="宋体" w:hAnsi="Times New Roman" w:hint="eastAsia"/>
                <w:szCs w:val="20"/>
                <w:lang w:val="en-US" w:eastAsia="zh-CN"/>
              </w:rPr>
              <w:t>recommended</w:t>
            </w:r>
            <w:r w:rsidRPr="000B1D88">
              <w:rPr>
                <w:rFonts w:ascii="Times New Roman" w:eastAsia="宋体" w:hAnsi="Times New Roman"/>
                <w:szCs w:val="20"/>
                <w:lang w:val="en-US" w:eastAsia="zh-CN"/>
              </w:rPr>
              <w:t xml:space="preserve">, i.e., ray level full convolution between </w:t>
            </w:r>
            <w:proofErr w:type="spellStart"/>
            <w:r w:rsidRPr="000B1D88">
              <w:rPr>
                <w:rFonts w:ascii="Times New Roman" w:eastAsia="宋体" w:hAnsi="Times New Roman"/>
                <w:szCs w:val="20"/>
                <w:lang w:val="en-US" w:eastAsia="zh-CN"/>
              </w:rPr>
              <w:t>Tx</w:t>
            </w:r>
            <w:proofErr w:type="spellEnd"/>
            <w:r w:rsidRPr="000B1D88">
              <w:rPr>
                <w:rFonts w:ascii="Times New Roman" w:eastAsia="宋体" w:hAnsi="Times New Roman"/>
                <w:szCs w:val="20"/>
                <w:lang w:val="en-US" w:eastAsia="zh-CN"/>
              </w:rPr>
              <w:t>-target link and target-Rx link for radio propagation Case 1/2/3/4</w:t>
            </w:r>
          </w:p>
          <w:p w14:paraId="6DBEFC3A"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 xml:space="preserve">Option 3 to generate a reduced </w:t>
            </w:r>
            <w:r w:rsidRPr="000B1D88">
              <w:rPr>
                <w:rFonts w:ascii="Times New Roman" w:eastAsia="宋体" w:hAnsi="Times New Roman"/>
                <w:szCs w:val="20"/>
                <w:lang w:val="en-US" w:eastAsia="zh-CN"/>
              </w:rPr>
              <w:t xml:space="preserve">number of indirect paths of NLOS ray + NLOS ray is </w:t>
            </w:r>
            <w:r w:rsidRPr="000B1D88">
              <w:rPr>
                <w:rFonts w:ascii="Times New Roman" w:eastAsia="宋体" w:hAnsi="Times New Roman" w:hint="eastAsia"/>
                <w:szCs w:val="20"/>
                <w:lang w:val="en-US" w:eastAsia="zh-CN"/>
              </w:rPr>
              <w:t xml:space="preserve">recommended, i.e., </w:t>
            </w:r>
            <w:r w:rsidRPr="000B1D88">
              <w:rPr>
                <w:rFonts w:ascii="Times New Roman" w:eastAsia="宋体" w:hAnsi="Times New Roman"/>
                <w:szCs w:val="20"/>
                <w:lang w:val="en-US" w:eastAsia="zh-CN"/>
              </w:rPr>
              <w:t xml:space="preserve">ray level 1-by-1 random coupling between </w:t>
            </w:r>
            <w:proofErr w:type="spellStart"/>
            <w:r w:rsidRPr="000B1D88">
              <w:rPr>
                <w:rFonts w:ascii="Times New Roman" w:eastAsia="宋体" w:hAnsi="Times New Roman"/>
                <w:szCs w:val="20"/>
                <w:lang w:val="en-US" w:eastAsia="zh-CN"/>
              </w:rPr>
              <w:t>Tx</w:t>
            </w:r>
            <w:proofErr w:type="spellEnd"/>
            <w:r w:rsidRPr="000B1D88">
              <w:rPr>
                <w:rFonts w:ascii="Times New Roman" w:eastAsia="宋体" w:hAnsi="Times New Roman"/>
                <w:szCs w:val="20"/>
                <w:lang w:val="en-US" w:eastAsia="zh-CN"/>
              </w:rPr>
              <w:t>-target link and target-Rx link is supported for radio propagation Case 1/2/3/4</w:t>
            </w:r>
          </w:p>
          <w:p w14:paraId="52DF399A" w14:textId="77777777" w:rsidR="00D44A79" w:rsidRPr="000B1D88" w:rsidRDefault="00D44A79" w:rsidP="00BA71BB">
            <w:pPr>
              <w:pStyle w:val="ad"/>
              <w:numPr>
                <w:ilvl w:val="2"/>
                <w:numId w:val="19"/>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If number of </w:t>
            </w:r>
            <w:r w:rsidRPr="000B1D88">
              <w:rPr>
                <w:rFonts w:ascii="Times New Roman" w:eastAsia="宋体" w:hAnsi="Times New Roman" w:hint="eastAsia"/>
                <w:szCs w:val="20"/>
                <w:lang w:val="en-US" w:eastAsia="zh-CN"/>
              </w:rPr>
              <w:t>rays</w:t>
            </w:r>
            <w:r w:rsidRPr="000B1D88">
              <w:rPr>
                <w:rFonts w:ascii="Times New Roman" w:eastAsia="宋体" w:hAnsi="Times New Roman"/>
                <w:szCs w:val="20"/>
                <w:lang w:val="en-US" w:eastAsia="zh-CN"/>
              </w:rPr>
              <w:t xml:space="preserve"> in the two links are different, e.g.,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1,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2 respectively for link 1 and link 2, </w:t>
            </w:r>
          </w:p>
          <w:p w14:paraId="58B19E70" w14:textId="77777777" w:rsidR="00D44A79" w:rsidRPr="000B1D88" w:rsidRDefault="00D44A79" w:rsidP="00BA71BB">
            <w:pPr>
              <w:pStyle w:val="ad"/>
              <w:numPr>
                <w:ilvl w:val="3"/>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If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1&lt;</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2</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 xml:space="preserve"> randomly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1 rays are </w:t>
            </w:r>
            <w:r w:rsidRPr="000B1D88">
              <w:rPr>
                <w:rFonts w:ascii="Times New Roman" w:eastAsia="宋体" w:hAnsi="Times New Roman" w:hint="eastAsia"/>
                <w:szCs w:val="20"/>
                <w:lang w:val="en-US" w:eastAsia="zh-CN"/>
              </w:rPr>
              <w:t>selected</w:t>
            </w:r>
            <w:r w:rsidRPr="000B1D88">
              <w:rPr>
                <w:rFonts w:ascii="Times New Roman" w:eastAsia="宋体" w:hAnsi="Times New Roman"/>
                <w:szCs w:val="20"/>
                <w:lang w:val="en-US" w:eastAsia="zh-CN"/>
              </w:rPr>
              <w:t xml:space="preserve"> in link 2, otherwise randomly</w:t>
            </w:r>
            <w:r w:rsidRPr="000B1D88">
              <w:rPr>
                <w:rFonts w:ascii="Times New Roman" w:eastAsia="宋体" w:hAnsi="Times New Roman" w:hint="eastAsia"/>
                <w:szCs w:val="20"/>
                <w:lang w:val="en-US" w:eastAsia="zh-CN"/>
              </w:rPr>
              <w:t xml:space="preserve"> M2</w:t>
            </w:r>
            <w:r w:rsidRPr="000B1D88">
              <w:rPr>
                <w:rFonts w:ascii="Times New Roman" w:eastAsia="宋体" w:hAnsi="Times New Roman"/>
                <w:szCs w:val="20"/>
                <w:lang w:val="en-US" w:eastAsia="zh-CN"/>
              </w:rPr>
              <w:t xml:space="preserve"> rays are </w:t>
            </w:r>
            <w:r w:rsidRPr="000B1D88">
              <w:rPr>
                <w:rFonts w:ascii="Times New Roman" w:eastAsia="宋体" w:hAnsi="Times New Roman" w:hint="eastAsia"/>
                <w:szCs w:val="20"/>
                <w:lang w:val="en-US" w:eastAsia="zh-CN"/>
              </w:rPr>
              <w:t>selected</w:t>
            </w:r>
            <w:r w:rsidRPr="000B1D88">
              <w:rPr>
                <w:rFonts w:ascii="Times New Roman" w:eastAsia="宋体" w:hAnsi="Times New Roman"/>
                <w:szCs w:val="20"/>
                <w:lang w:val="en-US" w:eastAsia="zh-CN"/>
              </w:rPr>
              <w:t xml:space="preserve"> in link 1</w:t>
            </w:r>
          </w:p>
          <w:p w14:paraId="31181232"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O</w:t>
            </w:r>
            <w:r w:rsidRPr="000B1D88">
              <w:rPr>
                <w:rFonts w:ascii="Times New Roman" w:eastAsia="宋体" w:hAnsi="Times New Roman" w:hint="eastAsia"/>
                <w:szCs w:val="20"/>
                <w:lang w:val="en-US" w:eastAsia="zh-CN"/>
              </w:rPr>
              <w:t>ther methods are up to company choice for complexity reduction</w:t>
            </w:r>
          </w:p>
          <w:p w14:paraId="037EC409"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B</w:t>
            </w:r>
            <w:r w:rsidRPr="000B1D88">
              <w:rPr>
                <w:rFonts w:ascii="Times New Roman" w:eastAsia="宋体" w:hAnsi="Times New Roman" w:hint="eastAsia"/>
                <w:szCs w:val="20"/>
                <w:lang w:val="en-US" w:eastAsia="zh-CN"/>
              </w:rPr>
              <w:t xml:space="preserve">oth option 0 and 3 will be calibrated independently. </w:t>
            </w:r>
            <w:r w:rsidRPr="000B1D88">
              <w:rPr>
                <w:rFonts w:ascii="Times New Roman" w:eastAsia="宋体" w:hAnsi="Times New Roman"/>
                <w:szCs w:val="20"/>
                <w:lang w:val="en-US" w:eastAsia="zh-CN"/>
              </w:rPr>
              <w:t>C</w:t>
            </w:r>
            <w:r w:rsidRPr="000B1D88">
              <w:rPr>
                <w:rFonts w:ascii="Times New Roman" w:eastAsia="宋体" w:hAnsi="Times New Roman" w:hint="eastAsia"/>
                <w:szCs w:val="20"/>
                <w:lang w:val="en-US" w:eastAsia="zh-CN"/>
              </w:rPr>
              <w:t>ompany should report which option is used in calibration</w:t>
            </w:r>
          </w:p>
          <w:p w14:paraId="313345C4"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The power threshold for path dropping is X</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-25</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 xml:space="preserve"> dB</w:t>
            </w:r>
          </w:p>
          <w:p w14:paraId="17084866"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X is relative to the strongest indirect path in the target channel</w:t>
            </w:r>
          </w:p>
          <w:p w14:paraId="33CE1C84"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FFS:</w:t>
            </w:r>
            <w:r w:rsidRPr="000B1D88">
              <w:rPr>
                <w:rFonts w:ascii="Times New Roman" w:eastAsia="宋体" w:hAnsi="Times New Roman"/>
                <w:szCs w:val="20"/>
                <w:lang w:val="en-US" w:eastAsia="zh-CN"/>
              </w:rPr>
              <w:t xml:space="preserve"> further power normalization of target channel is performed after path dropping,</w:t>
            </w:r>
          </w:p>
          <w:p w14:paraId="0528B4EB"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Note: power normalization when target channel and background channel are combined can be discussed separately</w:t>
            </w:r>
          </w:p>
          <w:p w14:paraId="05B1615C" w14:textId="77777777" w:rsidR="00D44A79" w:rsidRDefault="00D44A79" w:rsidP="007D49E6">
            <w:pPr>
              <w:spacing w:after="120"/>
              <w:jc w:val="both"/>
              <w:rPr>
                <w:rFonts w:ascii="Times" w:eastAsiaTheme="minorEastAsia" w:hAnsi="Times"/>
                <w:b/>
                <w:bCs/>
                <w:szCs w:val="24"/>
                <w:highlight w:val="green"/>
                <w:lang w:val="x-none" w:eastAsia="zh-CN"/>
              </w:rPr>
            </w:pPr>
            <w:r w:rsidRPr="000B1D88">
              <w:rPr>
                <w:rFonts w:eastAsia="宋体"/>
                <w:lang w:eastAsia="zh-CN"/>
              </w:rPr>
              <w:t xml:space="preserve">FFS </w:t>
            </w:r>
            <w:r w:rsidRPr="000B1D88">
              <w:rPr>
                <w:rFonts w:eastAsia="宋体" w:hint="eastAsia"/>
                <w:lang w:eastAsia="zh-CN"/>
              </w:rPr>
              <w:t>T</w:t>
            </w:r>
            <w:r w:rsidRPr="000B1D88">
              <w:rPr>
                <w:rFonts w:eastAsia="宋体"/>
                <w:lang w:eastAsia="zh-CN"/>
              </w:rPr>
              <w:t xml:space="preserve">he set of remaining indirect paths can be updated during movement of </w:t>
            </w:r>
            <w:proofErr w:type="spellStart"/>
            <w:r w:rsidRPr="000B1D88">
              <w:rPr>
                <w:rFonts w:eastAsia="宋体"/>
                <w:lang w:eastAsia="zh-CN"/>
              </w:rPr>
              <w:t>Tx</w:t>
            </w:r>
            <w:proofErr w:type="spellEnd"/>
            <w:r w:rsidRPr="000B1D88">
              <w:rPr>
                <w:rFonts w:eastAsia="宋体"/>
                <w:lang w:eastAsia="zh-CN"/>
              </w:rPr>
              <w:t>, target or Rx</w:t>
            </w:r>
          </w:p>
          <w:p w14:paraId="2C18D540" w14:textId="710EB5EC" w:rsidR="00D44A79" w:rsidRPr="0042616F" w:rsidRDefault="00D44A79" w:rsidP="007D49E6">
            <w:pPr>
              <w:spacing w:after="120"/>
              <w:jc w:val="both"/>
              <w:rPr>
                <w:rFonts w:ascii="Times" w:eastAsia="Batang" w:hAnsi="Times"/>
                <w:b/>
                <w:bCs/>
                <w:szCs w:val="24"/>
                <w:highlight w:val="green"/>
                <w:lang w:eastAsia="x-none"/>
              </w:rPr>
            </w:pPr>
            <w:r w:rsidRPr="0042616F">
              <w:rPr>
                <w:rFonts w:ascii="Times" w:eastAsia="Batang" w:hAnsi="Times"/>
                <w:b/>
                <w:bCs/>
                <w:szCs w:val="24"/>
                <w:highlight w:val="green"/>
                <w:lang w:eastAsia="x-none"/>
              </w:rPr>
              <w:t>Agreement</w:t>
            </w:r>
            <w:r w:rsidR="00C30FCC">
              <w:rPr>
                <w:rFonts w:ascii="Times" w:eastAsiaTheme="minorEastAsia" w:hAnsi="Times" w:hint="eastAsia"/>
                <w:b/>
                <w:bCs/>
                <w:szCs w:val="24"/>
                <w:highlight w:val="green"/>
                <w:lang w:eastAsia="zh-CN"/>
              </w:rPr>
              <w:t xml:space="preserve"> </w:t>
            </w:r>
            <w:r w:rsidRPr="00743C43">
              <w:rPr>
                <w:rFonts w:eastAsia="宋体" w:hint="eastAsia"/>
                <w:b/>
                <w:highlight w:val="green"/>
                <w:lang w:val="en-GB" w:eastAsia="zh-CN"/>
              </w:rPr>
              <w:t>(RAN1#1</w:t>
            </w:r>
            <w:r>
              <w:rPr>
                <w:rFonts w:eastAsia="宋体" w:hint="eastAsia"/>
                <w:b/>
                <w:highlight w:val="green"/>
                <w:lang w:val="en-GB" w:eastAsia="zh-CN"/>
              </w:rPr>
              <w:t>20</w:t>
            </w:r>
            <w:r w:rsidRPr="00743C43">
              <w:rPr>
                <w:rFonts w:eastAsia="宋体" w:hint="eastAsia"/>
                <w:b/>
                <w:highlight w:val="green"/>
                <w:lang w:val="en-GB" w:eastAsia="zh-CN"/>
              </w:rPr>
              <w:t>)</w:t>
            </w:r>
          </w:p>
          <w:p w14:paraId="4FB9AFEC" w14:textId="77777777" w:rsidR="00D44A79" w:rsidRPr="005B4515" w:rsidRDefault="00D44A79" w:rsidP="00BA71BB">
            <w:pPr>
              <w:numPr>
                <w:ilvl w:val="0"/>
                <w:numId w:val="22"/>
              </w:numPr>
              <w:tabs>
                <w:tab w:val="left" w:pos="0"/>
              </w:tabs>
              <w:suppressAutoHyphens/>
              <w:spacing w:afterLines="0" w:after="120"/>
              <w:rPr>
                <w:rFonts w:eastAsiaTheme="minorEastAsia"/>
                <w:lang w:eastAsia="zh-CN"/>
              </w:rPr>
            </w:pPr>
            <w:r w:rsidRPr="005B4515">
              <w:rPr>
                <w:rFonts w:eastAsiaTheme="minorEastAsia"/>
                <w:lang w:eastAsia="zh-CN"/>
              </w:rPr>
              <w:t>For target channel</w:t>
            </w:r>
          </w:p>
          <w:p w14:paraId="219ED481" w14:textId="77777777" w:rsidR="00D44A79" w:rsidRPr="005B4515" w:rsidRDefault="00D44A79" w:rsidP="00BA71BB">
            <w:pPr>
              <w:numPr>
                <w:ilvl w:val="1"/>
                <w:numId w:val="22"/>
              </w:numPr>
              <w:tabs>
                <w:tab w:val="left" w:pos="0"/>
              </w:tabs>
              <w:suppressAutoHyphens/>
              <w:spacing w:afterLines="0" w:after="120"/>
              <w:rPr>
                <w:rFonts w:eastAsiaTheme="minorEastAsia"/>
                <w:lang w:eastAsia="zh-CN"/>
              </w:rPr>
            </w:pPr>
            <w:r w:rsidRPr="005B4515">
              <w:rPr>
                <w:rFonts w:eastAsiaTheme="minorEastAsia"/>
                <w:lang w:eastAsia="zh-CN"/>
              </w:rPr>
              <w:t xml:space="preserve">The power threshold for removing clusters in step 6 in section 7.5, TR 38.901, i.e., -25 dB is reused to generate </w:t>
            </w:r>
            <w:proofErr w:type="spellStart"/>
            <w:r w:rsidRPr="005B4515">
              <w:rPr>
                <w:rFonts w:eastAsiaTheme="minorEastAsia"/>
                <w:lang w:eastAsia="zh-CN"/>
              </w:rPr>
              <w:t>Tx</w:t>
            </w:r>
            <w:proofErr w:type="spellEnd"/>
            <w:r w:rsidRPr="005B4515">
              <w:rPr>
                <w:rFonts w:eastAsiaTheme="minorEastAsia"/>
                <w:lang w:eastAsia="zh-CN"/>
              </w:rPr>
              <w:t>-target link and target-Rx link</w:t>
            </w:r>
          </w:p>
          <w:p w14:paraId="654B19F9" w14:textId="77777777" w:rsidR="00D44A79" w:rsidRPr="005B4515" w:rsidRDefault="00D44A79" w:rsidP="00BA71BB">
            <w:pPr>
              <w:numPr>
                <w:ilvl w:val="1"/>
                <w:numId w:val="22"/>
              </w:numPr>
              <w:tabs>
                <w:tab w:val="left" w:pos="0"/>
              </w:tabs>
              <w:suppressAutoHyphens/>
              <w:spacing w:afterLines="0" w:after="120"/>
              <w:rPr>
                <w:rFonts w:eastAsiaTheme="minorEastAsia"/>
                <w:lang w:eastAsia="zh-CN"/>
              </w:rPr>
            </w:pPr>
            <w:r w:rsidRPr="005B4515">
              <w:rPr>
                <w:rFonts w:eastAsiaTheme="minorEastAsia"/>
                <w:lang w:eastAsia="zh-CN"/>
              </w:rPr>
              <w:t>The power threshold for path dropping after concatenation is relaxed to [X=-40] dB</w:t>
            </w:r>
          </w:p>
          <w:p w14:paraId="0D305FBE" w14:textId="77777777" w:rsidR="00D44A79" w:rsidRPr="005B4515" w:rsidRDefault="00D44A79" w:rsidP="00BA71BB">
            <w:pPr>
              <w:numPr>
                <w:ilvl w:val="0"/>
                <w:numId w:val="22"/>
              </w:numPr>
              <w:tabs>
                <w:tab w:val="left" w:pos="0"/>
              </w:tabs>
              <w:suppressAutoHyphens/>
              <w:spacing w:afterLines="0" w:after="120"/>
              <w:rPr>
                <w:rFonts w:eastAsiaTheme="minorEastAsia"/>
                <w:lang w:eastAsia="zh-CN"/>
              </w:rPr>
            </w:pPr>
            <w:r w:rsidRPr="005B4515">
              <w:rPr>
                <w:rFonts w:eastAsiaTheme="minorEastAsia"/>
                <w:lang w:eastAsia="zh-CN"/>
              </w:rPr>
              <w:t>For background channel</w:t>
            </w:r>
          </w:p>
          <w:p w14:paraId="13D5C049" w14:textId="77777777" w:rsidR="00D44A79" w:rsidRPr="005B4515" w:rsidRDefault="00D44A79" w:rsidP="00BA71BB">
            <w:pPr>
              <w:numPr>
                <w:ilvl w:val="1"/>
                <w:numId w:val="22"/>
              </w:numPr>
              <w:tabs>
                <w:tab w:val="left" w:pos="0"/>
              </w:tabs>
              <w:suppressAutoHyphens/>
              <w:spacing w:afterLines="0" w:after="120"/>
              <w:rPr>
                <w:rFonts w:eastAsiaTheme="minorEastAsia"/>
                <w:lang w:eastAsia="zh-CN"/>
              </w:rPr>
            </w:pPr>
            <w:r w:rsidRPr="005B4515">
              <w:rPr>
                <w:rFonts w:eastAsiaTheme="minorEastAsia"/>
                <w:lang w:eastAsia="zh-CN"/>
              </w:rPr>
              <w:t xml:space="preserve">The power threshold for removing clusters in step 6 in section 7.5, TR 38.901, i.e., [-25 dB] is reused to generated the background channel </w:t>
            </w:r>
          </w:p>
          <w:p w14:paraId="0A3E7635" w14:textId="77777777" w:rsidR="00D44A79" w:rsidRPr="005B4515" w:rsidRDefault="00D44A79" w:rsidP="00BA71BB">
            <w:pPr>
              <w:numPr>
                <w:ilvl w:val="2"/>
                <w:numId w:val="22"/>
              </w:numPr>
              <w:tabs>
                <w:tab w:val="left" w:pos="0"/>
              </w:tabs>
              <w:suppressAutoHyphens/>
              <w:spacing w:afterLines="0" w:after="120"/>
              <w:rPr>
                <w:rFonts w:eastAsia="等线"/>
                <w:iCs/>
                <w:lang w:eastAsia="x-none"/>
              </w:rPr>
            </w:pPr>
            <w:r w:rsidRPr="005B4515">
              <w:rPr>
                <w:rFonts w:eastAsiaTheme="minorEastAsia"/>
                <w:lang w:eastAsia="zh-CN"/>
              </w:rPr>
              <w:t>F</w:t>
            </w:r>
            <w:r w:rsidRPr="005B4515">
              <w:rPr>
                <w:rFonts w:eastAsia="等线"/>
                <w:lang w:eastAsia="zh-CN"/>
              </w:rPr>
              <w:t>FS</w:t>
            </w:r>
            <w:r w:rsidRPr="005B4515">
              <w:rPr>
                <w:rFonts w:eastAsia="等线"/>
                <w:iCs/>
                <w:lang w:eastAsia="x-none"/>
              </w:rPr>
              <w:t xml:space="preserve">: </w:t>
            </w:r>
            <w:r w:rsidRPr="005B4515">
              <w:rPr>
                <w:rFonts w:eastAsiaTheme="minorEastAsia"/>
                <w:lang w:eastAsia="zh-CN"/>
              </w:rPr>
              <w:t>whether</w:t>
            </w:r>
            <w:r w:rsidRPr="005B4515">
              <w:rPr>
                <w:rFonts w:eastAsia="等线"/>
                <w:iCs/>
                <w:lang w:eastAsia="x-none"/>
              </w:rPr>
              <w:t xml:space="preserve"> to add additional very low power clusters</w:t>
            </w:r>
          </w:p>
          <w:p w14:paraId="19497FE3" w14:textId="77777777" w:rsidR="00D44A79" w:rsidRPr="005B4515" w:rsidRDefault="00D44A79" w:rsidP="00BA71BB">
            <w:pPr>
              <w:numPr>
                <w:ilvl w:val="2"/>
                <w:numId w:val="22"/>
              </w:numPr>
              <w:tabs>
                <w:tab w:val="left" w:pos="0"/>
              </w:tabs>
              <w:suppressAutoHyphens/>
              <w:spacing w:afterLines="0" w:after="120"/>
              <w:rPr>
                <w:rFonts w:eastAsiaTheme="minorEastAsia"/>
                <w:lang w:eastAsia="zh-CN"/>
              </w:rPr>
            </w:pPr>
            <w:r w:rsidRPr="005B4515">
              <w:rPr>
                <w:rFonts w:eastAsiaTheme="minorEastAsia"/>
                <w:lang w:eastAsia="zh-CN"/>
              </w:rPr>
              <w:lastRenderedPageBreak/>
              <w:t xml:space="preserve">FFS: The reference power for removing cluster is the min (max. </w:t>
            </w:r>
            <w:proofErr w:type="spellStart"/>
            <w:r w:rsidRPr="005B4515">
              <w:rPr>
                <w:rFonts w:eastAsiaTheme="minorEastAsia"/>
                <w:lang w:eastAsia="zh-CN"/>
              </w:rPr>
              <w:t>Tx</w:t>
            </w:r>
            <w:proofErr w:type="spellEnd"/>
            <w:r w:rsidRPr="005B4515">
              <w:rPr>
                <w:rFonts w:eastAsiaTheme="minorEastAsia"/>
                <w:lang w:eastAsia="zh-CN"/>
              </w:rPr>
              <w:t>-target link cluster power, max. target-Rx link cluster power)</w:t>
            </w:r>
          </w:p>
          <w:p w14:paraId="258BEE9E" w14:textId="54D48F34" w:rsidR="00C30FCC" w:rsidRPr="00BD01E9" w:rsidRDefault="00C30FCC" w:rsidP="00C30FCC">
            <w:pPr>
              <w:pStyle w:val="0Maintext"/>
              <w:spacing w:after="120"/>
              <w:rPr>
                <w:b/>
                <w:highlight w:val="green"/>
              </w:rPr>
            </w:pPr>
            <w:r w:rsidRPr="00BD01E9">
              <w:rPr>
                <w:b/>
                <w:highlight w:val="green"/>
              </w:rPr>
              <w:t>Agreement</w:t>
            </w:r>
            <w:r w:rsidRPr="00C30FCC">
              <w:rPr>
                <w:rFonts w:ascii="Times" w:eastAsiaTheme="minorEastAsia" w:hAnsi="Times" w:hint="eastAsia"/>
                <w:b/>
                <w:bCs/>
                <w:szCs w:val="24"/>
                <w:highlight w:val="green"/>
                <w:lang w:eastAsia="zh-CN"/>
              </w:rPr>
              <w:t xml:space="preserve"> </w:t>
            </w:r>
            <w:r w:rsidRPr="00C30FCC">
              <w:rPr>
                <w:rFonts w:hint="eastAsia"/>
                <w:b/>
                <w:highlight w:val="green"/>
                <w:lang w:eastAsia="zh-CN"/>
              </w:rPr>
              <w:t>(RAN1#120bis)</w:t>
            </w:r>
          </w:p>
          <w:p w14:paraId="044DE5A4" w14:textId="77777777" w:rsidR="00C30FCC" w:rsidRPr="00995755" w:rsidRDefault="00C30FCC" w:rsidP="00C30FCC">
            <w:pPr>
              <w:snapToGrid w:val="0"/>
              <w:spacing w:after="120"/>
              <w:jc w:val="both"/>
              <w:rPr>
                <w:rFonts w:eastAsiaTheme="minorEastAsia"/>
                <w:lang w:eastAsia="zh-CN"/>
              </w:rPr>
            </w:pPr>
            <w:r w:rsidRPr="00995755">
              <w:rPr>
                <w:rFonts w:eastAsia="宋体" w:hAnsi="Cambria Math"/>
                <w:lang w:eastAsia="zh-CN"/>
              </w:rPr>
              <w:t xml:space="preserve">To generate the parameters (in the steps before concatenation), the large-scale parameters and the small-scale parameters used to generate </w:t>
            </w:r>
            <w:r w:rsidRPr="00995755">
              <w:rPr>
                <w:rFonts w:eastAsiaTheme="minorEastAsia"/>
                <w:lang w:eastAsia="zh-CN"/>
              </w:rPr>
              <w:t xml:space="preserve">the </w:t>
            </w:r>
            <w:proofErr w:type="spellStart"/>
            <w:r w:rsidRPr="00995755">
              <w:rPr>
                <w:rFonts w:eastAsiaTheme="minorEastAsia"/>
                <w:lang w:eastAsia="zh-CN"/>
              </w:rPr>
              <w:t>Tx</w:t>
            </w:r>
            <w:proofErr w:type="spellEnd"/>
            <w:r w:rsidRPr="00995755">
              <w:rPr>
                <w:rFonts w:eastAsiaTheme="minorEastAsia"/>
                <w:lang w:eastAsia="zh-CN"/>
              </w:rPr>
              <w:t>-target link are respectively the same as that of the target-Rx link for monostatic sensing, where departure angle on one link and arrival angle on the other link are reciprocal.</w:t>
            </w:r>
          </w:p>
          <w:p w14:paraId="3B6F6792" w14:textId="77777777" w:rsidR="00C30FCC" w:rsidRPr="00995755" w:rsidRDefault="00C30FCC" w:rsidP="00C30FCC">
            <w:pPr>
              <w:pStyle w:val="ad"/>
              <w:numPr>
                <w:ilvl w:val="1"/>
                <w:numId w:val="42"/>
              </w:numPr>
              <w:suppressAutoHyphens/>
              <w:snapToGrid w:val="0"/>
              <w:spacing w:afterLines="0" w:after="120"/>
              <w:ind w:leftChars="0"/>
              <w:jc w:val="both"/>
              <w:rPr>
                <w:rFonts w:eastAsia="宋体" w:hAnsi="Cambria Math"/>
                <w:szCs w:val="20"/>
                <w:lang w:val="en-US" w:eastAsia="zh-CN"/>
              </w:rPr>
            </w:pPr>
            <w:r w:rsidRPr="00995755">
              <w:rPr>
                <w:rFonts w:eastAsia="宋体" w:hAnsi="Cambria Math"/>
                <w:szCs w:val="20"/>
                <w:lang w:val="en-US" w:eastAsia="zh-CN"/>
              </w:rPr>
              <w:t>FFS: whether this applies to initial phase</w:t>
            </w:r>
          </w:p>
          <w:p w14:paraId="7696C94E" w14:textId="42D8FA33" w:rsidR="00C30FCC" w:rsidRPr="00BD01E9" w:rsidRDefault="00C30FCC" w:rsidP="00C30FCC">
            <w:pPr>
              <w:pStyle w:val="0Maintext"/>
              <w:spacing w:after="120"/>
              <w:rPr>
                <w:b/>
                <w:highlight w:val="green"/>
              </w:rPr>
            </w:pPr>
            <w:r w:rsidRPr="00BD01E9">
              <w:rPr>
                <w:b/>
                <w:highlight w:val="green"/>
              </w:rPr>
              <w:t>Agreement</w:t>
            </w:r>
            <w:r w:rsidRPr="00C30FCC">
              <w:rPr>
                <w:rFonts w:ascii="Times" w:eastAsiaTheme="minorEastAsia" w:hAnsi="Times" w:hint="eastAsia"/>
                <w:b/>
                <w:bCs/>
                <w:szCs w:val="24"/>
                <w:highlight w:val="green"/>
                <w:lang w:eastAsia="zh-CN"/>
              </w:rPr>
              <w:t xml:space="preserve"> </w:t>
            </w:r>
            <w:r w:rsidRPr="00C30FCC">
              <w:rPr>
                <w:rFonts w:hint="eastAsia"/>
                <w:b/>
                <w:highlight w:val="green"/>
                <w:lang w:eastAsia="zh-CN"/>
              </w:rPr>
              <w:t>(RAN1#120bis)</w:t>
            </w:r>
          </w:p>
          <w:p w14:paraId="11B5AD86" w14:textId="77777777" w:rsidR="00C30FCC" w:rsidRDefault="00C30FCC" w:rsidP="00C30FCC">
            <w:pPr>
              <w:tabs>
                <w:tab w:val="left" w:pos="0"/>
              </w:tabs>
              <w:snapToGrid w:val="0"/>
              <w:spacing w:after="120"/>
              <w:jc w:val="both"/>
              <w:rPr>
                <w:rFonts w:eastAsia="等线"/>
                <w:lang w:eastAsia="zh-CN"/>
              </w:rPr>
            </w:pPr>
            <w:r w:rsidRPr="005D0EA6">
              <w:t>Power normalization of target channel after path dropping</w:t>
            </w:r>
            <w:r w:rsidRPr="005D0EA6">
              <w:rPr>
                <w:rFonts w:eastAsiaTheme="minorEastAsia"/>
                <w:lang w:eastAsia="zh-CN"/>
              </w:rPr>
              <w:t xml:space="preserve"> of the target channel is not supported</w:t>
            </w:r>
            <w:r>
              <w:rPr>
                <w:rFonts w:eastAsiaTheme="minorEastAsia"/>
                <w:lang w:eastAsia="zh-CN"/>
              </w:rPr>
              <w:t>.</w:t>
            </w:r>
          </w:p>
          <w:p w14:paraId="5F368DAD" w14:textId="77777777" w:rsidR="00C30FCC" w:rsidRPr="00AF6638" w:rsidRDefault="00C30FCC" w:rsidP="00C30FCC">
            <w:pPr>
              <w:pStyle w:val="0Maintext"/>
              <w:spacing w:after="120"/>
              <w:rPr>
                <w:b/>
                <w:highlight w:val="green"/>
              </w:rPr>
            </w:pPr>
            <w:r w:rsidRPr="00AF6638">
              <w:rPr>
                <w:b/>
                <w:highlight w:val="green"/>
              </w:rPr>
              <w:t>Agreement</w:t>
            </w:r>
            <w:r w:rsidRPr="00C30FCC">
              <w:rPr>
                <w:rFonts w:ascii="Times" w:eastAsiaTheme="minorEastAsia" w:hAnsi="Times" w:hint="eastAsia"/>
                <w:b/>
                <w:bCs/>
                <w:szCs w:val="24"/>
                <w:highlight w:val="green"/>
                <w:lang w:eastAsia="zh-CN"/>
              </w:rPr>
              <w:t xml:space="preserve"> </w:t>
            </w:r>
            <w:r w:rsidRPr="00C30FCC">
              <w:rPr>
                <w:rFonts w:hint="eastAsia"/>
                <w:b/>
                <w:highlight w:val="green"/>
                <w:lang w:eastAsia="zh-CN"/>
              </w:rPr>
              <w:t>(RAN1#120bis)</w:t>
            </w:r>
          </w:p>
          <w:p w14:paraId="07B3CD78" w14:textId="1223255D" w:rsidR="00442C0B" w:rsidRPr="00BD01E9" w:rsidRDefault="00C30FCC" w:rsidP="00BD01E9">
            <w:pPr>
              <w:spacing w:after="120"/>
              <w:rPr>
                <w:rFonts w:eastAsiaTheme="minorEastAsia"/>
                <w:lang w:eastAsia="zh-CN"/>
              </w:rPr>
            </w:pPr>
            <w:r w:rsidRPr="002A39AF">
              <w:rPr>
                <w:rFonts w:eastAsiaTheme="minorEastAsia"/>
                <w:lang w:eastAsia="zh-CN"/>
              </w:rPr>
              <w:t xml:space="preserve">When spatial consistency is enabled, the 1-by-1 random coupling generated by concatenation Option 3 is not updated </w:t>
            </w:r>
            <w:r w:rsidRPr="002A39AF">
              <w:rPr>
                <w:rFonts w:hint="eastAsia"/>
                <w:lang w:eastAsia="ko-KR"/>
              </w:rPr>
              <w:t xml:space="preserve">per </w:t>
            </w:r>
            <w:r w:rsidRPr="002A39AF">
              <w:rPr>
                <w:lang w:eastAsia="ko-KR"/>
              </w:rPr>
              <w:t>simulation</w:t>
            </w:r>
            <w:r w:rsidRPr="002A39AF">
              <w:rPr>
                <w:rFonts w:hint="eastAsia"/>
                <w:lang w:eastAsia="ko-KR"/>
              </w:rPr>
              <w:t xml:space="preserve"> drop even </w:t>
            </w:r>
            <w:r w:rsidRPr="002A39AF">
              <w:rPr>
                <w:lang w:eastAsia="ko-KR"/>
              </w:rPr>
              <w:t xml:space="preserve">if </w:t>
            </w:r>
            <w:proofErr w:type="spellStart"/>
            <w:r w:rsidRPr="002A39AF">
              <w:rPr>
                <w:lang w:eastAsia="ko-KR"/>
              </w:rPr>
              <w:t>Tx</w:t>
            </w:r>
            <w:proofErr w:type="spellEnd"/>
            <w:r w:rsidRPr="002A39AF">
              <w:rPr>
                <w:lang w:eastAsia="ko-KR"/>
              </w:rPr>
              <w:t>, target, Rx positions change during simulation.</w:t>
            </w:r>
          </w:p>
        </w:tc>
      </w:tr>
    </w:tbl>
    <w:p w14:paraId="3F46FCA3" w14:textId="77777777" w:rsidR="00D44A79" w:rsidRPr="0010183B" w:rsidRDefault="00D44A79" w:rsidP="00D44A79">
      <w:pPr>
        <w:pStyle w:val="Proposal0"/>
        <w:spacing w:after="156"/>
        <w:rPr>
          <w:rFonts w:eastAsia="宋体"/>
          <w:b w:val="0"/>
          <w:sz w:val="2"/>
        </w:rPr>
      </w:pPr>
    </w:p>
    <w:p w14:paraId="7F0E215D" w14:textId="1ADFEDD3" w:rsidR="00674A3D" w:rsidRPr="00C41836" w:rsidRDefault="00674A3D" w:rsidP="00674A3D">
      <w:pPr>
        <w:spacing w:after="120"/>
        <w:rPr>
          <w:rFonts w:eastAsia="宋体"/>
          <w:b/>
          <w:i/>
          <w:u w:val="single"/>
          <w:lang w:eastAsia="zh-CN"/>
        </w:rPr>
      </w:pPr>
      <w:r>
        <w:rPr>
          <w:rFonts w:eastAsia="宋体" w:hint="eastAsia"/>
          <w:b/>
          <w:i/>
          <w:u w:val="single"/>
          <w:lang w:eastAsia="zh-CN"/>
        </w:rPr>
        <w:t xml:space="preserve">Issue </w:t>
      </w:r>
      <w:r w:rsidR="00AD7E50">
        <w:rPr>
          <w:rFonts w:eastAsia="宋体" w:hint="eastAsia"/>
          <w:b/>
          <w:i/>
          <w:u w:val="single"/>
          <w:lang w:eastAsia="zh-CN"/>
        </w:rPr>
        <w:t>1</w:t>
      </w:r>
      <w:r>
        <w:rPr>
          <w:rFonts w:eastAsia="宋体" w:hint="eastAsia"/>
          <w:b/>
          <w:i/>
          <w:u w:val="single"/>
          <w:lang w:eastAsia="zh-CN"/>
        </w:rPr>
        <w:t>: Whether to update the s</w:t>
      </w:r>
      <w:r w:rsidRPr="00674A3D">
        <w:rPr>
          <w:rFonts w:eastAsia="宋体"/>
          <w:b/>
          <w:i/>
          <w:u w:val="single"/>
          <w:lang w:eastAsia="zh-CN"/>
        </w:rPr>
        <w:t>caling factors for AOA, AOD</w:t>
      </w:r>
      <w:r>
        <w:rPr>
          <w:rFonts w:eastAsia="宋体" w:hint="eastAsia"/>
          <w:b/>
          <w:i/>
          <w:u w:val="single"/>
          <w:lang w:eastAsia="zh-CN"/>
        </w:rPr>
        <w:t xml:space="preserve">, </w:t>
      </w:r>
      <w:r w:rsidRPr="00674A3D">
        <w:rPr>
          <w:rFonts w:eastAsia="宋体"/>
          <w:b/>
          <w:i/>
          <w:u w:val="single"/>
          <w:lang w:eastAsia="zh-CN"/>
        </w:rPr>
        <w:t xml:space="preserve">ZOA, </w:t>
      </w:r>
      <w:proofErr w:type="gramStart"/>
      <w:r w:rsidRPr="00674A3D">
        <w:rPr>
          <w:rFonts w:eastAsia="宋体"/>
          <w:b/>
          <w:i/>
          <w:u w:val="single"/>
          <w:lang w:eastAsia="zh-CN"/>
        </w:rPr>
        <w:t>ZOD</w:t>
      </w:r>
      <w:proofErr w:type="gramEnd"/>
      <w:r w:rsidRPr="00674A3D">
        <w:rPr>
          <w:rFonts w:eastAsia="宋体"/>
          <w:b/>
          <w:i/>
          <w:u w:val="single"/>
          <w:lang w:eastAsia="zh-CN"/>
        </w:rPr>
        <w:t xml:space="preserve"> generation in st</w:t>
      </w:r>
      <w:r>
        <w:rPr>
          <w:rFonts w:eastAsia="宋体"/>
          <w:b/>
          <w:i/>
          <w:u w:val="single"/>
          <w:lang w:eastAsia="zh-CN"/>
        </w:rPr>
        <w:t xml:space="preserve">ep </w:t>
      </w:r>
      <w:r>
        <w:rPr>
          <w:rFonts w:eastAsia="宋体" w:hint="eastAsia"/>
          <w:b/>
          <w:i/>
          <w:u w:val="single"/>
          <w:lang w:eastAsia="zh-CN"/>
        </w:rPr>
        <w:t xml:space="preserve">7 after </w:t>
      </w:r>
      <w:r w:rsidRPr="00674A3D">
        <w:rPr>
          <w:rFonts w:eastAsia="宋体"/>
          <w:b/>
          <w:i/>
          <w:u w:val="single"/>
          <w:lang w:eastAsia="zh-CN"/>
        </w:rPr>
        <w:t xml:space="preserve">removing clusters </w:t>
      </w:r>
      <w:r>
        <w:rPr>
          <w:rFonts w:eastAsia="宋体" w:hint="eastAsia"/>
          <w:b/>
          <w:i/>
          <w:u w:val="single"/>
          <w:lang w:eastAsia="zh-CN"/>
        </w:rPr>
        <w:t>with</w:t>
      </w:r>
      <w:r w:rsidRPr="00674A3D">
        <w:rPr>
          <w:rFonts w:eastAsia="宋体"/>
          <w:b/>
          <w:i/>
          <w:u w:val="single"/>
          <w:lang w:eastAsia="zh-CN"/>
        </w:rPr>
        <w:t xml:space="preserve"> -25 dB</w:t>
      </w:r>
      <w:r>
        <w:rPr>
          <w:rFonts w:eastAsia="宋体" w:hint="eastAsia"/>
          <w:b/>
          <w:i/>
          <w:u w:val="single"/>
          <w:lang w:eastAsia="zh-CN"/>
        </w:rPr>
        <w:t xml:space="preserve"> threshold</w:t>
      </w:r>
      <w:r w:rsidRPr="00674A3D">
        <w:rPr>
          <w:rFonts w:eastAsia="宋体"/>
          <w:b/>
          <w:i/>
          <w:u w:val="single"/>
          <w:lang w:eastAsia="zh-CN"/>
        </w:rPr>
        <w:t xml:space="preserve"> in st</w:t>
      </w:r>
      <w:r>
        <w:rPr>
          <w:rFonts w:eastAsia="宋体"/>
          <w:b/>
          <w:i/>
          <w:u w:val="single"/>
          <w:lang w:eastAsia="zh-CN"/>
        </w:rPr>
        <w:t>ep 6 in section 7.5, TR 38.901</w:t>
      </w:r>
    </w:p>
    <w:p w14:paraId="69EABF0B" w14:textId="29F8903A" w:rsidR="0033440D" w:rsidRDefault="00956B32" w:rsidP="00CD7DE7">
      <w:pPr>
        <w:spacing w:after="120"/>
        <w:jc w:val="both"/>
        <w:rPr>
          <w:rFonts w:eastAsiaTheme="minorEastAsia"/>
          <w:lang w:eastAsia="zh-CN"/>
        </w:rPr>
      </w:pPr>
      <w:r>
        <w:rPr>
          <w:rFonts w:eastAsia="宋体" w:hint="eastAsia"/>
          <w:lang w:eastAsia="zh-CN"/>
        </w:rPr>
        <w:t xml:space="preserve">In </w:t>
      </w:r>
      <w:r w:rsidRPr="00956B32">
        <w:rPr>
          <w:rFonts w:eastAsia="宋体"/>
          <w:lang w:eastAsia="zh-CN"/>
        </w:rPr>
        <w:t>step 6 in section 7.5, TR 38.901</w:t>
      </w:r>
      <w:r w:rsidR="000665F5">
        <w:rPr>
          <w:rFonts w:eastAsia="宋体" w:hint="eastAsia"/>
          <w:lang w:eastAsia="zh-CN"/>
        </w:rPr>
        <w:t xml:space="preserve">, </w:t>
      </w:r>
      <w:r w:rsidR="000665F5" w:rsidRPr="000665F5">
        <w:rPr>
          <w:rFonts w:eastAsia="宋体"/>
          <w:lang w:eastAsia="zh-CN"/>
        </w:rPr>
        <w:t xml:space="preserve">the cluster powers </w:t>
      </w:r>
      <w:r w:rsidR="000665F5">
        <w:rPr>
          <w:rFonts w:eastAsia="宋体" w:hint="eastAsia"/>
          <w:lang w:eastAsia="zh-CN"/>
        </w:rPr>
        <w:t>are n</w:t>
      </w:r>
      <w:r w:rsidR="000665F5">
        <w:rPr>
          <w:rFonts w:eastAsia="宋体"/>
          <w:lang w:eastAsia="zh-CN"/>
        </w:rPr>
        <w:t>ormalize</w:t>
      </w:r>
      <w:r w:rsidR="000665F5">
        <w:rPr>
          <w:rFonts w:eastAsia="宋体" w:hint="eastAsia"/>
          <w:lang w:eastAsia="zh-CN"/>
        </w:rPr>
        <w:t xml:space="preserve">d </w:t>
      </w:r>
      <w:r w:rsidR="000665F5" w:rsidRPr="000665F5">
        <w:rPr>
          <w:rFonts w:eastAsia="宋体"/>
          <w:lang w:eastAsia="zh-CN"/>
        </w:rPr>
        <w:t>so that the sum of all cluster powers is equal to one</w:t>
      </w:r>
      <w:r w:rsidR="000665F5">
        <w:rPr>
          <w:rFonts w:eastAsia="宋体" w:hint="eastAsia"/>
          <w:lang w:eastAsia="zh-CN"/>
        </w:rPr>
        <w:t xml:space="preserve"> by Equation </w:t>
      </w:r>
      <w:r w:rsidR="000665F5" w:rsidRPr="00147F39">
        <w:t>(7.5-6)</w:t>
      </w:r>
      <w:r w:rsidR="000665F5" w:rsidRPr="000665F5">
        <w:rPr>
          <w:rFonts w:eastAsia="宋体"/>
          <w:lang w:eastAsia="zh-CN"/>
        </w:rPr>
        <w:t>, i.e.</w:t>
      </w:r>
      <w:r w:rsidR="000665F5">
        <w:rPr>
          <w:rFonts w:eastAsia="宋体" w:hint="eastAsia"/>
          <w:lang w:eastAsia="zh-CN"/>
        </w:rPr>
        <w:t>,</w:t>
      </w:r>
      <w:r w:rsidR="000665F5" w:rsidRPr="000665F5">
        <w:t xml:space="preserve"> </w:t>
      </w:r>
      <w:r w:rsidR="000665F5" w:rsidRPr="00147F39">
        <w:rPr>
          <w:position w:val="-38"/>
        </w:rPr>
        <w:object w:dxaOrig="1300" w:dyaOrig="760" w14:anchorId="777C3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5pt;height:37.65pt" o:ole="">
            <v:imagedata r:id="rId13" o:title=""/>
          </v:shape>
          <o:OLEObject Type="Embed" ProgID="Equation.3" ShapeID="_x0000_i1025" DrawAspect="Content" ObjectID="_1808328574" r:id="rId14"/>
        </w:object>
      </w:r>
      <w:r w:rsidR="000665F5">
        <w:rPr>
          <w:rFonts w:eastAsiaTheme="minorEastAsia" w:hint="eastAsia"/>
          <w:lang w:eastAsia="zh-CN"/>
        </w:rPr>
        <w:t>.</w:t>
      </w:r>
      <w:r w:rsidR="00D5751F">
        <w:rPr>
          <w:rFonts w:eastAsiaTheme="minorEastAsia" w:hint="eastAsia"/>
          <w:lang w:eastAsia="zh-CN"/>
        </w:rPr>
        <w:t xml:space="preserve"> After r</w:t>
      </w:r>
      <w:r w:rsidR="00D5751F">
        <w:rPr>
          <w:rFonts w:eastAsiaTheme="minorEastAsia"/>
          <w:lang w:eastAsia="zh-CN"/>
        </w:rPr>
        <w:t>emov</w:t>
      </w:r>
      <w:r w:rsidR="00D5751F">
        <w:rPr>
          <w:rFonts w:eastAsiaTheme="minorEastAsia" w:hint="eastAsia"/>
          <w:lang w:eastAsia="zh-CN"/>
        </w:rPr>
        <w:t>ing</w:t>
      </w:r>
      <w:r w:rsidR="00D5751F" w:rsidRPr="00D5751F">
        <w:rPr>
          <w:rFonts w:eastAsiaTheme="minorEastAsia"/>
          <w:lang w:eastAsia="zh-CN"/>
        </w:rPr>
        <w:t xml:space="preserve"> clusters with less than -25 dB power compared to the maximum cluster power</w:t>
      </w:r>
      <w:r w:rsidR="00D5751F">
        <w:rPr>
          <w:rFonts w:eastAsiaTheme="minorEastAsia" w:hint="eastAsia"/>
          <w:lang w:eastAsia="zh-CN"/>
        </w:rPr>
        <w:t>, t</w:t>
      </w:r>
      <w:r w:rsidR="00D5751F" w:rsidRPr="00D5751F">
        <w:rPr>
          <w:rFonts w:eastAsiaTheme="minorEastAsia"/>
          <w:lang w:eastAsia="zh-CN"/>
        </w:rPr>
        <w:t>he scaling factors need not be changed after cluster elimination.</w:t>
      </w:r>
      <w:r w:rsidR="00D5751F">
        <w:rPr>
          <w:rFonts w:eastAsiaTheme="minorEastAsia" w:hint="eastAsia"/>
          <w:lang w:eastAsia="zh-CN"/>
        </w:rPr>
        <w:t xml:space="preserve"> There may be two </w:t>
      </w:r>
      <w:r w:rsidR="00D5751F">
        <w:rPr>
          <w:rFonts w:eastAsiaTheme="minorEastAsia"/>
          <w:lang w:eastAsia="zh-CN"/>
        </w:rPr>
        <w:t>interpretation</w:t>
      </w:r>
      <w:r w:rsidR="00D5751F">
        <w:rPr>
          <w:rFonts w:eastAsiaTheme="minorEastAsia" w:hint="eastAsia"/>
          <w:lang w:eastAsia="zh-CN"/>
        </w:rPr>
        <w:t xml:space="preserve"> of </w:t>
      </w:r>
      <w:r w:rsidR="00D5751F" w:rsidRPr="00D5751F">
        <w:rPr>
          <w:rFonts w:eastAsiaTheme="minorEastAsia"/>
          <w:lang w:eastAsia="zh-CN"/>
        </w:rPr>
        <w:t>scaling factors</w:t>
      </w:r>
      <w:r w:rsidR="0033440D" w:rsidRPr="0033440D">
        <w:rPr>
          <w:rFonts w:eastAsia="宋体"/>
          <w:lang w:eastAsia="zh-CN"/>
        </w:rPr>
        <w:t xml:space="preserve"> </w:t>
      </w:r>
      <w:r w:rsidR="0033440D">
        <w:rPr>
          <w:rFonts w:eastAsia="宋体" w:hint="eastAsia"/>
          <w:lang w:eastAsia="zh-CN"/>
        </w:rPr>
        <w:t xml:space="preserve">in </w:t>
      </w:r>
      <w:r w:rsidR="0033440D" w:rsidRPr="00956B32">
        <w:rPr>
          <w:rFonts w:eastAsia="宋体"/>
          <w:lang w:eastAsia="zh-CN"/>
        </w:rPr>
        <w:t>step 6</w:t>
      </w:r>
      <w:r w:rsidR="00D5751F">
        <w:rPr>
          <w:rFonts w:eastAsiaTheme="minorEastAsia" w:hint="eastAsia"/>
          <w:lang w:eastAsia="zh-CN"/>
        </w:rPr>
        <w:t xml:space="preserve">: 1) the first </w:t>
      </w:r>
      <w:r w:rsidR="00D5751F" w:rsidRPr="000665F5">
        <w:rPr>
          <w:rFonts w:eastAsia="宋体"/>
          <w:lang w:eastAsia="zh-CN"/>
        </w:rPr>
        <w:t>one</w:t>
      </w:r>
      <w:r w:rsidR="00D5751F">
        <w:rPr>
          <w:rFonts w:eastAsia="宋体" w:hint="eastAsia"/>
          <w:lang w:eastAsia="zh-CN"/>
        </w:rPr>
        <w:t xml:space="preserve"> is Equation </w:t>
      </w:r>
      <w:r w:rsidR="00D5751F" w:rsidRPr="00147F39">
        <w:t>(7.5-6)</w:t>
      </w:r>
      <w:r w:rsidR="00D5751F">
        <w:rPr>
          <w:rFonts w:eastAsiaTheme="minorEastAsia" w:hint="eastAsia"/>
          <w:lang w:eastAsia="zh-CN"/>
        </w:rPr>
        <w:t>;</w:t>
      </w:r>
      <w:r w:rsidR="0033440D">
        <w:rPr>
          <w:rFonts w:eastAsiaTheme="minorEastAsia" w:hint="eastAsia"/>
          <w:lang w:eastAsia="zh-CN"/>
        </w:rPr>
        <w:t xml:space="preserve"> 2)</w:t>
      </w:r>
      <w:r w:rsidR="00D5751F">
        <w:rPr>
          <w:rFonts w:eastAsiaTheme="minorEastAsia" w:hint="eastAsia"/>
          <w:lang w:eastAsia="zh-CN"/>
        </w:rPr>
        <w:t xml:space="preserve"> the second one is the </w:t>
      </w:r>
      <w:r w:rsidR="00D5751F" w:rsidRPr="00147F39">
        <w:t>scaling factor</w:t>
      </w:r>
      <w:r w:rsidR="00D5751F">
        <w:rPr>
          <w:rFonts w:eastAsiaTheme="minorEastAsia" w:hint="eastAsia"/>
          <w:lang w:eastAsia="zh-CN"/>
        </w:rPr>
        <w:t xml:space="preserve"> </w:t>
      </w:r>
      <w:r w:rsidR="00D5751F" w:rsidRPr="00147F39">
        <w:rPr>
          <w:position w:val="-14"/>
        </w:rPr>
        <w:object w:dxaOrig="620" w:dyaOrig="400" w14:anchorId="6AABA1E2">
          <v:shape id="_x0000_i1026" type="#_x0000_t75" style="width:31.1pt;height:20.75pt" o:ole="">
            <v:imagedata r:id="rId15" o:title=""/>
          </v:shape>
          <o:OLEObject Type="Embed" ProgID="Equation.3" ShapeID="_x0000_i1026" DrawAspect="Content" ObjectID="_1808328575" r:id="rId16"/>
        </w:object>
      </w:r>
      <w:r w:rsidR="00D5751F">
        <w:rPr>
          <w:rFonts w:eastAsiaTheme="minorEastAsia" w:hint="eastAsia"/>
          <w:lang w:eastAsia="zh-CN"/>
        </w:rPr>
        <w:t xml:space="preserve"> and </w:t>
      </w:r>
      <w:r w:rsidR="00D5751F" w:rsidRPr="00147F39">
        <w:rPr>
          <w:position w:val="-12"/>
        </w:rPr>
        <w:object w:dxaOrig="620" w:dyaOrig="380" w14:anchorId="6CFD8DDB">
          <v:shape id="_x0000_i1027" type="#_x0000_t75" style="width:31.1pt;height:17.45pt" o:ole="">
            <v:imagedata r:id="rId17" o:title=""/>
          </v:shape>
          <o:OLEObject Type="Embed" ProgID="Equation.3" ShapeID="_x0000_i1027" DrawAspect="Content" ObjectID="_1808328576" r:id="rId18"/>
        </w:object>
      </w:r>
      <w:r w:rsidR="00D5751F">
        <w:rPr>
          <w:rFonts w:eastAsiaTheme="minorEastAsia" w:hint="eastAsia"/>
          <w:lang w:eastAsia="zh-CN"/>
        </w:rPr>
        <w:t xml:space="preserve"> in </w:t>
      </w:r>
      <w:r w:rsidR="00D5751F" w:rsidRPr="00956B32">
        <w:rPr>
          <w:rFonts w:eastAsia="宋体"/>
          <w:lang w:eastAsia="zh-CN"/>
        </w:rPr>
        <w:t xml:space="preserve">step </w:t>
      </w:r>
      <w:r w:rsidR="00D5751F">
        <w:rPr>
          <w:rFonts w:eastAsia="宋体" w:hint="eastAsia"/>
          <w:lang w:eastAsia="zh-CN"/>
        </w:rPr>
        <w:t>7</w:t>
      </w:r>
      <w:r w:rsidR="00D5751F" w:rsidRPr="00956B32">
        <w:rPr>
          <w:rFonts w:eastAsia="宋体"/>
          <w:lang w:eastAsia="zh-CN"/>
        </w:rPr>
        <w:t xml:space="preserve"> in section 7.5, TR 38.901</w:t>
      </w:r>
      <w:r w:rsidR="00D5751F">
        <w:rPr>
          <w:rFonts w:eastAsia="宋体" w:hint="eastAsia"/>
          <w:lang w:eastAsia="zh-CN"/>
        </w:rPr>
        <w:t>.</w:t>
      </w:r>
      <w:r w:rsidR="0033440D">
        <w:rPr>
          <w:rFonts w:eastAsia="宋体" w:hint="eastAsia"/>
          <w:lang w:eastAsia="zh-CN"/>
        </w:rPr>
        <w:t xml:space="preserve"> </w:t>
      </w:r>
      <w:r w:rsidR="0033440D">
        <w:rPr>
          <w:rFonts w:eastAsiaTheme="minorEastAsia" w:hint="eastAsia"/>
          <w:lang w:eastAsia="zh-CN"/>
        </w:rPr>
        <w:t xml:space="preserve">For the first </w:t>
      </w:r>
      <w:r w:rsidR="0033440D" w:rsidRPr="00CD7DE7">
        <w:rPr>
          <w:rFonts w:eastAsiaTheme="minorEastAsia"/>
          <w:lang w:eastAsia="zh-CN"/>
        </w:rPr>
        <w:t>i</w:t>
      </w:r>
      <w:r w:rsidR="0033440D">
        <w:rPr>
          <w:rFonts w:eastAsiaTheme="minorEastAsia"/>
          <w:lang w:eastAsia="zh-CN"/>
        </w:rPr>
        <w:t>nterpretation</w:t>
      </w:r>
      <w:r w:rsidR="0033440D">
        <w:rPr>
          <w:rFonts w:eastAsiaTheme="minorEastAsia" w:hint="eastAsia"/>
          <w:lang w:eastAsia="zh-CN"/>
        </w:rPr>
        <w:t xml:space="preserve"> of </w:t>
      </w:r>
      <w:r w:rsidR="0033440D" w:rsidRPr="00D5751F">
        <w:rPr>
          <w:rFonts w:eastAsiaTheme="minorEastAsia"/>
          <w:lang w:eastAsia="zh-CN"/>
        </w:rPr>
        <w:t>scaling factors</w:t>
      </w:r>
      <w:r w:rsidR="0033440D">
        <w:rPr>
          <w:rFonts w:eastAsiaTheme="minorEastAsia" w:hint="eastAsia"/>
          <w:lang w:eastAsia="zh-CN"/>
        </w:rPr>
        <w:t xml:space="preserve"> in step 6</w:t>
      </w:r>
      <w:r w:rsidR="00D5751F">
        <w:rPr>
          <w:rFonts w:eastAsiaTheme="minorEastAsia" w:hint="eastAsia"/>
          <w:lang w:eastAsia="zh-CN"/>
        </w:rPr>
        <w:t xml:space="preserve">, there </w:t>
      </w:r>
      <w:r w:rsidR="0033440D">
        <w:rPr>
          <w:rFonts w:eastAsiaTheme="minorEastAsia" w:hint="eastAsia"/>
          <w:lang w:eastAsia="zh-CN"/>
        </w:rPr>
        <w:t>will be</w:t>
      </w:r>
      <w:r w:rsidR="00D5751F">
        <w:rPr>
          <w:rFonts w:eastAsiaTheme="minorEastAsia" w:hint="eastAsia"/>
          <w:lang w:eastAsia="zh-CN"/>
        </w:rPr>
        <w:t xml:space="preserve"> no definition of </w:t>
      </w:r>
      <w:r w:rsidR="00D5751F" w:rsidRPr="00147F39">
        <w:t>scaling facto</w:t>
      </w:r>
      <w:r w:rsidR="00D5751F">
        <w:rPr>
          <w:rFonts w:eastAsiaTheme="minorEastAsia" w:hint="eastAsia"/>
          <w:lang w:eastAsia="zh-CN"/>
        </w:rPr>
        <w:t xml:space="preserve">r </w:t>
      </w:r>
      <w:r w:rsidR="00D5751F" w:rsidRPr="00147F39">
        <w:rPr>
          <w:position w:val="-14"/>
        </w:rPr>
        <w:object w:dxaOrig="620" w:dyaOrig="400" w14:anchorId="7CA2D410">
          <v:shape id="_x0000_i1028" type="#_x0000_t75" style="width:31.1pt;height:20.75pt" o:ole="">
            <v:imagedata r:id="rId15" o:title=""/>
          </v:shape>
          <o:OLEObject Type="Embed" ProgID="Equation.3" ShapeID="_x0000_i1028" DrawAspect="Content" ObjectID="_1808328577" r:id="rId19"/>
        </w:object>
      </w:r>
      <w:r w:rsidR="0033440D" w:rsidRPr="0033440D">
        <w:rPr>
          <w:rFonts w:eastAsiaTheme="minorEastAsia" w:hint="eastAsia"/>
          <w:lang w:eastAsia="zh-CN"/>
        </w:rPr>
        <w:t xml:space="preserve"> </w:t>
      </w:r>
      <w:r w:rsidR="0033440D">
        <w:rPr>
          <w:rFonts w:eastAsiaTheme="minorEastAsia" w:hint="eastAsia"/>
          <w:lang w:eastAsia="zh-CN"/>
        </w:rPr>
        <w:t xml:space="preserve">and </w:t>
      </w:r>
      <w:r w:rsidR="0033440D" w:rsidRPr="00147F39">
        <w:rPr>
          <w:position w:val="-12"/>
        </w:rPr>
        <w:object w:dxaOrig="620" w:dyaOrig="380" w14:anchorId="24C1FB19">
          <v:shape id="_x0000_i1029" type="#_x0000_t75" style="width:31.1pt;height:17.45pt" o:ole="">
            <v:imagedata r:id="rId17" o:title=""/>
          </v:shape>
          <o:OLEObject Type="Embed" ProgID="Equation.3" ShapeID="_x0000_i1029" DrawAspect="Content" ObjectID="_1808328578" r:id="rId20"/>
        </w:object>
      </w:r>
      <w:r w:rsidR="0033440D">
        <w:rPr>
          <w:rFonts w:eastAsiaTheme="minorEastAsia" w:hint="eastAsia"/>
          <w:lang w:eastAsia="zh-CN"/>
        </w:rPr>
        <w:t xml:space="preserve">if the total number of </w:t>
      </w:r>
      <w:r w:rsidR="0033440D">
        <w:rPr>
          <w:rFonts w:eastAsia="宋体" w:hint="eastAsia"/>
          <w:lang w:eastAsia="zh-CN"/>
        </w:rPr>
        <w:t xml:space="preserve">remaining </w:t>
      </w:r>
      <w:r w:rsidR="0033440D" w:rsidRPr="00147F39">
        <w:t>clusters</w:t>
      </w:r>
      <w:r w:rsidR="0033440D">
        <w:rPr>
          <w:rFonts w:eastAsiaTheme="minorEastAsia" w:hint="eastAsia"/>
          <w:lang w:eastAsia="zh-CN"/>
        </w:rPr>
        <w:t xml:space="preserve"> </w:t>
      </w:r>
      <w:r w:rsidR="0033440D">
        <w:rPr>
          <w:rFonts w:eastAsia="宋体" w:hint="eastAsia"/>
          <w:lang w:eastAsia="zh-CN"/>
        </w:rPr>
        <w:t>a</w:t>
      </w:r>
      <w:r w:rsidR="0033440D">
        <w:rPr>
          <w:rFonts w:eastAsiaTheme="minorEastAsia" w:hint="eastAsia"/>
          <w:lang w:eastAsia="zh-CN"/>
        </w:rPr>
        <w:t>fter r</w:t>
      </w:r>
      <w:r w:rsidR="0033440D">
        <w:rPr>
          <w:rFonts w:eastAsiaTheme="minorEastAsia"/>
          <w:lang w:eastAsia="zh-CN"/>
        </w:rPr>
        <w:t>emov</w:t>
      </w:r>
      <w:r w:rsidR="0033440D">
        <w:rPr>
          <w:rFonts w:eastAsiaTheme="minorEastAsia" w:hint="eastAsia"/>
          <w:lang w:eastAsia="zh-CN"/>
        </w:rPr>
        <w:t>ing</w:t>
      </w:r>
      <w:r w:rsidR="0033440D" w:rsidRPr="00D5751F">
        <w:rPr>
          <w:rFonts w:eastAsiaTheme="minorEastAsia"/>
          <w:lang w:eastAsia="zh-CN"/>
        </w:rPr>
        <w:t xml:space="preserve"> clusters with less than -25 dB power </w:t>
      </w:r>
      <w:r w:rsidR="0033440D">
        <w:rPr>
          <w:rFonts w:eastAsiaTheme="minorEastAsia" w:hint="eastAsia"/>
          <w:lang w:eastAsia="zh-CN"/>
        </w:rPr>
        <w:t>is not the same as the value in Table 7.5-2.</w:t>
      </w:r>
      <w:r w:rsidR="0033440D" w:rsidRPr="0033440D">
        <w:rPr>
          <w:rFonts w:eastAsiaTheme="minorEastAsia" w:hint="eastAsia"/>
          <w:lang w:eastAsia="zh-CN"/>
        </w:rPr>
        <w:t xml:space="preserve"> </w:t>
      </w:r>
      <w:r w:rsidR="0033440D">
        <w:rPr>
          <w:rFonts w:eastAsiaTheme="minorEastAsia" w:hint="eastAsia"/>
          <w:lang w:eastAsia="zh-CN"/>
        </w:rPr>
        <w:t xml:space="preserve">For the second </w:t>
      </w:r>
      <w:r w:rsidR="0033440D" w:rsidRPr="00535D23">
        <w:rPr>
          <w:rFonts w:eastAsiaTheme="minorEastAsia" w:hint="eastAsia"/>
          <w:lang w:eastAsia="zh-CN"/>
        </w:rPr>
        <w:t>i</w:t>
      </w:r>
      <w:r w:rsidR="0033440D">
        <w:rPr>
          <w:rFonts w:eastAsiaTheme="minorEastAsia"/>
          <w:lang w:eastAsia="zh-CN"/>
        </w:rPr>
        <w:t>nterpretation</w:t>
      </w:r>
      <w:r w:rsidR="0033440D">
        <w:rPr>
          <w:rFonts w:eastAsiaTheme="minorEastAsia" w:hint="eastAsia"/>
          <w:lang w:eastAsia="zh-CN"/>
        </w:rPr>
        <w:t xml:space="preserve"> of </w:t>
      </w:r>
      <w:r w:rsidR="0033440D" w:rsidRPr="00D5751F">
        <w:rPr>
          <w:rFonts w:eastAsiaTheme="minorEastAsia"/>
          <w:lang w:eastAsia="zh-CN"/>
        </w:rPr>
        <w:t>scaling factors</w:t>
      </w:r>
      <w:r w:rsidR="0033440D">
        <w:rPr>
          <w:rFonts w:eastAsiaTheme="minorEastAsia" w:hint="eastAsia"/>
          <w:lang w:eastAsia="zh-CN"/>
        </w:rPr>
        <w:t xml:space="preserve"> in step 6, </w:t>
      </w:r>
      <w:r w:rsidR="0033440D" w:rsidRPr="00CD7DE7">
        <w:rPr>
          <w:rFonts w:eastAsiaTheme="minorEastAsia"/>
          <w:lang w:eastAsia="zh-CN"/>
        </w:rPr>
        <w:t xml:space="preserve">the scaling factors for AOA, AOD, ZOA, ZOD generation </w:t>
      </w:r>
      <w:r w:rsidR="0033440D">
        <w:rPr>
          <w:rFonts w:eastAsiaTheme="minorEastAsia" w:hint="eastAsia"/>
          <w:lang w:eastAsia="zh-CN"/>
        </w:rPr>
        <w:t xml:space="preserve">need not be changed </w:t>
      </w:r>
      <w:r w:rsidR="0033440D" w:rsidRPr="00CD7DE7">
        <w:rPr>
          <w:rFonts w:eastAsiaTheme="minorEastAsia"/>
          <w:lang w:eastAsia="zh-CN"/>
        </w:rPr>
        <w:t>in step 7</w:t>
      </w:r>
      <w:r w:rsidR="0033440D">
        <w:rPr>
          <w:rFonts w:eastAsiaTheme="minorEastAsia" w:hint="eastAsia"/>
          <w:lang w:eastAsia="zh-CN"/>
        </w:rPr>
        <w:t xml:space="preserve">. In our opinion, the second </w:t>
      </w:r>
      <w:r w:rsidR="0033440D" w:rsidRPr="00535D23">
        <w:rPr>
          <w:rFonts w:eastAsiaTheme="minorEastAsia" w:hint="eastAsia"/>
          <w:lang w:eastAsia="zh-CN"/>
        </w:rPr>
        <w:t>i</w:t>
      </w:r>
      <w:r w:rsidR="0033440D">
        <w:rPr>
          <w:rFonts w:eastAsiaTheme="minorEastAsia"/>
          <w:lang w:eastAsia="zh-CN"/>
        </w:rPr>
        <w:t>nterpretation</w:t>
      </w:r>
      <w:r w:rsidR="0033440D">
        <w:rPr>
          <w:rFonts w:eastAsiaTheme="minorEastAsia" w:hint="eastAsia"/>
          <w:lang w:eastAsia="zh-CN"/>
        </w:rPr>
        <w:t xml:space="preserve"> </w:t>
      </w:r>
      <w:r w:rsidR="003F2E61">
        <w:rPr>
          <w:rFonts w:eastAsiaTheme="minorEastAsia" w:hint="eastAsia"/>
          <w:lang w:eastAsia="zh-CN"/>
        </w:rPr>
        <w:t>should</w:t>
      </w:r>
      <w:r w:rsidR="0033440D">
        <w:rPr>
          <w:rFonts w:eastAsiaTheme="minorEastAsia" w:hint="eastAsia"/>
          <w:lang w:eastAsia="zh-CN"/>
        </w:rPr>
        <w:t xml:space="preserve"> be used.</w:t>
      </w:r>
    </w:p>
    <w:p w14:paraId="77F87F38" w14:textId="1DF6A9EC" w:rsidR="0033440D" w:rsidRPr="00CD7DE7" w:rsidRDefault="003F2E61" w:rsidP="00417C1D">
      <w:pPr>
        <w:pStyle w:val="Proposal0"/>
        <w:numPr>
          <w:ilvl w:val="0"/>
          <w:numId w:val="9"/>
        </w:numPr>
        <w:spacing w:after="156"/>
        <w:rPr>
          <w:rFonts w:eastAsia="宋体"/>
          <w:b w:val="0"/>
        </w:rPr>
      </w:pPr>
      <w:r>
        <w:rPr>
          <w:rFonts w:ascii="Times New Roman" w:eastAsia="宋体" w:hAnsi="Times New Roman" w:hint="eastAsia"/>
        </w:rPr>
        <w:t>T</w:t>
      </w:r>
      <w:r w:rsidRPr="00535D23">
        <w:rPr>
          <w:rFonts w:ascii="Times New Roman" w:eastAsia="宋体" w:hAnsi="Times New Roman"/>
        </w:rPr>
        <w:t>he scaling factors</w:t>
      </w:r>
      <w:r w:rsidR="0033440D" w:rsidRPr="00CD7DE7">
        <w:rPr>
          <w:rFonts w:ascii="Times New Roman" w:eastAsia="宋体" w:hAnsi="Times New Roman"/>
        </w:rPr>
        <w:t xml:space="preserve"> </w:t>
      </w:r>
      <w:r>
        <w:rPr>
          <w:rFonts w:ascii="Times New Roman" w:eastAsia="宋体" w:hAnsi="Times New Roman" w:hint="eastAsia"/>
        </w:rPr>
        <w:t xml:space="preserve">in </w:t>
      </w:r>
      <w:r w:rsidR="0033440D" w:rsidRPr="00CD7DE7">
        <w:rPr>
          <w:rFonts w:ascii="Times New Roman" w:eastAsia="宋体" w:hAnsi="Times New Roman"/>
        </w:rPr>
        <w:t xml:space="preserve">step 6 also apply to the scaling factor </w:t>
      </w:r>
      <w:r w:rsidR="0033440D" w:rsidRPr="00147F39">
        <w:rPr>
          <w:position w:val="-14"/>
        </w:rPr>
        <w:object w:dxaOrig="620" w:dyaOrig="400" w14:anchorId="572C966B">
          <v:shape id="_x0000_i1030" type="#_x0000_t75" style="width:31.1pt;height:20.75pt" o:ole="">
            <v:imagedata r:id="rId15" o:title=""/>
          </v:shape>
          <o:OLEObject Type="Embed" ProgID="Equation.3" ShapeID="_x0000_i1030" DrawAspect="Content" ObjectID="_1808328579" r:id="rId21"/>
        </w:object>
      </w:r>
      <w:r w:rsidR="0033440D" w:rsidRPr="00CD7DE7">
        <w:rPr>
          <w:rFonts w:ascii="Times New Roman" w:eastAsia="宋体" w:hAnsi="Times New Roman"/>
        </w:rPr>
        <w:t xml:space="preserve"> and </w:t>
      </w:r>
      <w:r w:rsidR="0033440D" w:rsidRPr="00147F39">
        <w:rPr>
          <w:position w:val="-12"/>
        </w:rPr>
        <w:object w:dxaOrig="620" w:dyaOrig="380" w14:anchorId="074B9768">
          <v:shape id="_x0000_i1031" type="#_x0000_t75" style="width:31.1pt;height:17.45pt" o:ole="">
            <v:imagedata r:id="rId17" o:title=""/>
          </v:shape>
          <o:OLEObject Type="Embed" ProgID="Equation.3" ShapeID="_x0000_i1031" DrawAspect="Content" ObjectID="_1808328580" r:id="rId22"/>
        </w:object>
      </w:r>
      <w:r w:rsidR="0033440D" w:rsidRPr="00CD7DE7">
        <w:rPr>
          <w:rFonts w:ascii="Times New Roman" w:eastAsia="宋体" w:hAnsi="Times New Roman"/>
        </w:rPr>
        <w:t xml:space="preserve"> in step 7 in section 7.5, TR 38.901</w:t>
      </w:r>
      <w:r>
        <w:rPr>
          <w:rFonts w:ascii="Times New Roman" w:eastAsia="宋体" w:hAnsi="Times New Roman" w:hint="eastAsia"/>
        </w:rPr>
        <w:t>, where t</w:t>
      </w:r>
      <w:r w:rsidRPr="00535D23">
        <w:rPr>
          <w:rFonts w:ascii="Times New Roman" w:eastAsia="宋体" w:hAnsi="Times New Roman"/>
        </w:rPr>
        <w:t>he scaling factors need not be changed after cluster elimination</w:t>
      </w:r>
      <w:r w:rsidRPr="003F2E61">
        <w:rPr>
          <w:rFonts w:ascii="Times New Roman" w:eastAsia="宋体" w:hAnsi="Times New Roman" w:hint="eastAsia"/>
        </w:rPr>
        <w:t xml:space="preserve"> </w:t>
      </w:r>
      <w:r w:rsidRPr="00535D23">
        <w:rPr>
          <w:rFonts w:ascii="Times New Roman" w:eastAsia="宋体" w:hAnsi="Times New Roman" w:hint="eastAsia"/>
        </w:rPr>
        <w:t xml:space="preserve">in </w:t>
      </w:r>
      <w:r w:rsidRPr="00535D23">
        <w:rPr>
          <w:rFonts w:ascii="Times New Roman" w:eastAsia="宋体" w:hAnsi="Times New Roman"/>
        </w:rPr>
        <w:t xml:space="preserve">step </w:t>
      </w:r>
      <w:r>
        <w:rPr>
          <w:rFonts w:ascii="Times New Roman" w:eastAsia="宋体" w:hAnsi="Times New Roman" w:hint="eastAsia"/>
        </w:rPr>
        <w:t>6</w:t>
      </w:r>
      <w:r w:rsidRPr="00535D23">
        <w:rPr>
          <w:rFonts w:ascii="Times New Roman" w:eastAsia="宋体" w:hAnsi="Times New Roman"/>
        </w:rPr>
        <w:t xml:space="preserve"> in section 7.5</w:t>
      </w:r>
      <w:r>
        <w:rPr>
          <w:rFonts w:ascii="Times New Roman" w:eastAsia="宋体" w:hAnsi="Times New Roman" w:hint="eastAsia"/>
        </w:rPr>
        <w:t>.</w:t>
      </w:r>
    </w:p>
    <w:p w14:paraId="57AF57DF" w14:textId="5A30D0FB" w:rsidR="0065046B" w:rsidRDefault="0065046B" w:rsidP="0065046B">
      <w:pPr>
        <w:spacing w:after="120"/>
        <w:rPr>
          <w:rFonts w:eastAsia="宋体"/>
          <w:b/>
          <w:i/>
          <w:u w:val="single"/>
          <w:lang w:eastAsia="zh-CN"/>
        </w:rPr>
      </w:pPr>
      <w:r>
        <w:rPr>
          <w:rFonts w:eastAsia="宋体"/>
          <w:b/>
          <w:i/>
          <w:u w:val="single"/>
          <w:lang w:eastAsia="zh-CN"/>
        </w:rPr>
        <w:t>Issue</w:t>
      </w:r>
      <w:r>
        <w:rPr>
          <w:rFonts w:eastAsia="宋体" w:hint="eastAsia"/>
          <w:b/>
          <w:i/>
          <w:u w:val="single"/>
          <w:lang w:eastAsia="zh-CN"/>
        </w:rPr>
        <w:t xml:space="preserve"> </w:t>
      </w:r>
      <w:r w:rsidR="00AD7E50">
        <w:rPr>
          <w:rFonts w:eastAsia="宋体" w:hint="eastAsia"/>
          <w:b/>
          <w:i/>
          <w:u w:val="single"/>
          <w:lang w:eastAsia="zh-CN"/>
        </w:rPr>
        <w:t>2</w:t>
      </w:r>
      <w:r>
        <w:rPr>
          <w:rFonts w:eastAsia="宋体" w:hint="eastAsia"/>
          <w:b/>
          <w:i/>
          <w:u w:val="single"/>
          <w:lang w:eastAsia="zh-CN"/>
        </w:rPr>
        <w:t xml:space="preserve">: </w:t>
      </w:r>
      <w:r w:rsidRPr="000B2611">
        <w:rPr>
          <w:rFonts w:eastAsia="宋体"/>
          <w:b/>
          <w:i/>
          <w:u w:val="single"/>
          <w:lang w:eastAsia="zh-CN"/>
        </w:rPr>
        <w:t>Wh</w:t>
      </w:r>
      <w:r w:rsidRPr="000B2611">
        <w:rPr>
          <w:rFonts w:eastAsia="宋体" w:hint="eastAsia"/>
          <w:b/>
          <w:i/>
          <w:u w:val="single"/>
          <w:lang w:eastAsia="zh-CN"/>
        </w:rPr>
        <w:t xml:space="preserve">ether </w:t>
      </w:r>
      <w:r>
        <w:rPr>
          <w:rFonts w:eastAsia="宋体" w:hint="eastAsia"/>
          <w:b/>
          <w:i/>
          <w:u w:val="single"/>
          <w:lang w:eastAsia="zh-CN"/>
        </w:rPr>
        <w:t xml:space="preserve">to do </w:t>
      </w:r>
      <w:r w:rsidRPr="000B2611">
        <w:rPr>
          <w:rFonts w:eastAsia="宋体" w:hint="eastAsia"/>
          <w:b/>
          <w:i/>
          <w:u w:val="single"/>
          <w:lang w:eastAsia="zh-CN"/>
        </w:rPr>
        <w:t>p</w:t>
      </w:r>
      <w:r w:rsidRPr="000B2611">
        <w:rPr>
          <w:rFonts w:eastAsia="宋体"/>
          <w:b/>
          <w:i/>
          <w:u w:val="single"/>
          <w:lang w:eastAsia="zh-CN"/>
        </w:rPr>
        <w:t xml:space="preserve">ower normalization </w:t>
      </w:r>
      <w:r w:rsidRPr="00AC3C01">
        <w:rPr>
          <w:rFonts w:eastAsia="宋体"/>
          <w:b/>
          <w:i/>
          <w:u w:val="single"/>
          <w:lang w:eastAsia="zh-CN"/>
        </w:rPr>
        <w:t>of NLOS+NLOS indirect paths</w:t>
      </w:r>
      <w:r w:rsidRPr="000B2611">
        <w:rPr>
          <w:rFonts w:eastAsia="宋体" w:hint="eastAsia"/>
          <w:b/>
          <w:i/>
          <w:u w:val="single"/>
          <w:lang w:eastAsia="zh-CN"/>
        </w:rPr>
        <w:t xml:space="preserve"> </w:t>
      </w:r>
      <w:r w:rsidRPr="000B2611">
        <w:rPr>
          <w:rFonts w:eastAsia="宋体"/>
          <w:b/>
          <w:i/>
          <w:u w:val="single"/>
          <w:lang w:eastAsia="zh-CN"/>
        </w:rPr>
        <w:t>before path dropping</w:t>
      </w:r>
      <w:r w:rsidRPr="000B2611">
        <w:rPr>
          <w:rFonts w:eastAsia="宋体" w:hint="eastAsia"/>
          <w:b/>
          <w:i/>
          <w:u w:val="single"/>
          <w:lang w:eastAsia="zh-CN"/>
        </w:rPr>
        <w:t xml:space="preserve"> for Option 3</w:t>
      </w:r>
    </w:p>
    <w:p w14:paraId="7CCAF979" w14:textId="3D241784" w:rsidR="0065046B" w:rsidRDefault="0065046B" w:rsidP="0065046B">
      <w:pPr>
        <w:spacing w:after="120"/>
        <w:jc w:val="both"/>
        <w:rPr>
          <w:rFonts w:eastAsia="宋体"/>
          <w:lang w:eastAsia="zh-CN"/>
        </w:rPr>
      </w:pPr>
      <w:r>
        <w:rPr>
          <w:rFonts w:eastAsia="宋体" w:hint="eastAsia"/>
          <w:lang w:eastAsia="zh-CN"/>
        </w:rPr>
        <w:t>In RAN1#119, o</w:t>
      </w:r>
      <w:r w:rsidRPr="005C6789">
        <w:rPr>
          <w:rFonts w:eastAsia="宋体"/>
          <w:lang w:eastAsia="zh-CN"/>
        </w:rPr>
        <w:t xml:space="preserve">ne reason for supporting power normalization </w:t>
      </w:r>
      <w:r>
        <w:rPr>
          <w:rFonts w:eastAsia="宋体" w:hint="eastAsia"/>
          <w:lang w:eastAsia="zh-CN"/>
        </w:rPr>
        <w:t xml:space="preserve">of </w:t>
      </w:r>
      <w:r w:rsidRPr="005C6789">
        <w:rPr>
          <w:rFonts w:eastAsia="宋体"/>
          <w:lang w:eastAsia="zh-CN"/>
        </w:rPr>
        <w:t xml:space="preserve">NLOS+NLOS </w:t>
      </w:r>
      <w:r>
        <w:rPr>
          <w:rFonts w:eastAsia="宋体" w:hint="eastAsia"/>
          <w:lang w:eastAsia="zh-CN"/>
        </w:rPr>
        <w:t xml:space="preserve">indirect paths for </w:t>
      </w:r>
      <w:r w:rsidRPr="005C6789">
        <w:rPr>
          <w:rFonts w:eastAsia="宋体"/>
          <w:lang w:eastAsia="zh-CN"/>
        </w:rPr>
        <w:t>Opt</w:t>
      </w:r>
      <w:r>
        <w:rPr>
          <w:rFonts w:eastAsia="宋体" w:hint="eastAsia"/>
          <w:lang w:eastAsia="zh-CN"/>
        </w:rPr>
        <w:t>ion</w:t>
      </w:r>
      <w:r w:rsidRPr="005C6789">
        <w:rPr>
          <w:rFonts w:eastAsia="宋体"/>
          <w:lang w:eastAsia="zh-CN"/>
        </w:rPr>
        <w:t xml:space="preserve"> 3 is that</w:t>
      </w:r>
      <w:r>
        <w:rPr>
          <w:rFonts w:eastAsia="宋体" w:hint="eastAsia"/>
          <w:lang w:eastAsia="zh-CN"/>
        </w:rPr>
        <w:t>,</w:t>
      </w:r>
      <w:r w:rsidRPr="005C6789">
        <w:rPr>
          <w:rFonts w:eastAsia="宋体"/>
          <w:lang w:eastAsia="zh-CN"/>
        </w:rPr>
        <w:t xml:space="preserve"> the performance of the </w:t>
      </w:r>
      <w:r>
        <w:rPr>
          <w:rFonts w:eastAsia="宋体" w:hint="eastAsia"/>
          <w:lang w:eastAsia="zh-CN"/>
        </w:rPr>
        <w:t xml:space="preserve">RMS </w:t>
      </w:r>
      <w:r w:rsidRPr="005C6789">
        <w:rPr>
          <w:rFonts w:eastAsia="宋体"/>
          <w:lang w:eastAsia="zh-CN"/>
        </w:rPr>
        <w:t xml:space="preserve">DS and </w:t>
      </w:r>
      <w:r>
        <w:rPr>
          <w:rFonts w:eastAsia="宋体" w:hint="eastAsia"/>
          <w:lang w:eastAsia="zh-CN"/>
        </w:rPr>
        <w:t xml:space="preserve">RMS </w:t>
      </w:r>
      <w:r w:rsidRPr="005C6789">
        <w:rPr>
          <w:rFonts w:eastAsia="宋体"/>
          <w:lang w:eastAsia="zh-CN"/>
        </w:rPr>
        <w:t>AS CDF distribution curves is consistent with the</w:t>
      </w:r>
      <w:r>
        <w:rPr>
          <w:rFonts w:eastAsia="宋体" w:hint="eastAsia"/>
          <w:lang w:eastAsia="zh-CN"/>
        </w:rPr>
        <w:t xml:space="preserve"> that of</w:t>
      </w:r>
      <w:r>
        <w:rPr>
          <w:rFonts w:eastAsia="宋体"/>
          <w:lang w:eastAsia="zh-CN"/>
        </w:rPr>
        <w:t xml:space="preserve"> </w:t>
      </w:r>
      <w:r w:rsidRPr="005C6789">
        <w:rPr>
          <w:rFonts w:eastAsia="宋体"/>
          <w:lang w:eastAsia="zh-CN"/>
        </w:rPr>
        <w:t>Option 0</w:t>
      </w:r>
      <w:r>
        <w:rPr>
          <w:rFonts w:eastAsia="宋体" w:hint="eastAsia"/>
          <w:lang w:eastAsia="zh-CN"/>
        </w:rPr>
        <w:t xml:space="preserve"> as </w:t>
      </w:r>
      <w:r>
        <w:rPr>
          <w:rFonts w:eastAsia="宋体"/>
          <w:lang w:eastAsia="zh-CN"/>
        </w:rPr>
        <w:t>baseline</w:t>
      </w:r>
      <w:r>
        <w:rPr>
          <w:rFonts w:eastAsia="宋体" w:hint="eastAsia"/>
          <w:lang w:eastAsia="zh-CN"/>
        </w:rPr>
        <w:t xml:space="preserve"> only </w:t>
      </w:r>
      <w:r w:rsidRPr="005C6789">
        <w:rPr>
          <w:rFonts w:eastAsia="宋体"/>
          <w:lang w:eastAsia="zh-CN"/>
        </w:rPr>
        <w:t>after power normalization. However, from the perspective of real</w:t>
      </w:r>
      <w:r>
        <w:rPr>
          <w:rFonts w:eastAsia="宋体" w:hint="eastAsia"/>
          <w:lang w:eastAsia="zh-CN"/>
        </w:rPr>
        <w:t>ity</w:t>
      </w:r>
      <w:r w:rsidRPr="005C6789">
        <w:rPr>
          <w:rFonts w:eastAsia="宋体"/>
          <w:lang w:eastAsia="zh-CN"/>
        </w:rPr>
        <w:t xml:space="preserve"> channel and </w:t>
      </w:r>
      <w:r>
        <w:rPr>
          <w:rFonts w:eastAsia="宋体" w:hint="eastAsia"/>
          <w:lang w:eastAsia="zh-CN"/>
        </w:rPr>
        <w:t>sensing</w:t>
      </w:r>
      <w:r w:rsidRPr="005C6789">
        <w:rPr>
          <w:rFonts w:eastAsia="宋体"/>
          <w:lang w:eastAsia="zh-CN"/>
        </w:rPr>
        <w:t xml:space="preserve"> detection performance, it is unreasonable. The reason </w:t>
      </w:r>
      <w:r>
        <w:rPr>
          <w:rFonts w:eastAsia="宋体" w:hint="eastAsia"/>
          <w:lang w:eastAsia="zh-CN"/>
        </w:rPr>
        <w:t>lies in</w:t>
      </w:r>
      <w:r w:rsidRPr="005C6789">
        <w:rPr>
          <w:rFonts w:eastAsia="宋体"/>
          <w:lang w:eastAsia="zh-CN"/>
        </w:rPr>
        <w:t xml:space="preserve"> that the power of a certain indirect path relative to the direct path has been artificially raised</w:t>
      </w:r>
      <w:r>
        <w:rPr>
          <w:rFonts w:eastAsia="宋体" w:hint="eastAsia"/>
          <w:lang w:eastAsia="zh-CN"/>
        </w:rPr>
        <w:t>. Take CASE 4 (</w:t>
      </w:r>
      <w:r w:rsidRPr="005C6789">
        <w:rPr>
          <w:rFonts w:eastAsia="宋体"/>
          <w:lang w:eastAsia="zh-CN"/>
        </w:rPr>
        <w:t>NLOS+NLOS</w:t>
      </w:r>
      <w:r>
        <w:rPr>
          <w:rFonts w:eastAsia="宋体" w:hint="eastAsia"/>
          <w:lang w:eastAsia="zh-CN"/>
        </w:rPr>
        <w:t>) as an example,</w:t>
      </w:r>
      <w:r w:rsidRPr="005C6789">
        <w:rPr>
          <w:rFonts w:eastAsia="宋体"/>
          <w:lang w:eastAsia="zh-CN"/>
        </w:rPr>
        <w:t xml:space="preserve"> </w:t>
      </w:r>
      <w:r>
        <w:rPr>
          <w:rFonts w:eastAsia="宋体" w:hint="eastAsia"/>
          <w:lang w:eastAsia="zh-CN"/>
        </w:rPr>
        <w:t>p</w:t>
      </w:r>
      <w:r w:rsidRPr="005E4717">
        <w:rPr>
          <w:rFonts w:eastAsia="宋体"/>
          <w:lang w:eastAsia="zh-CN"/>
        </w:rPr>
        <w:t xml:space="preserve">ower </w:t>
      </w:r>
      <w:r>
        <w:rPr>
          <w:rFonts w:eastAsia="宋体" w:hint="eastAsia"/>
          <w:lang w:eastAsia="zh-CN"/>
        </w:rPr>
        <w:t xml:space="preserve">of reserved indirect paths may be </w:t>
      </w:r>
      <w:r w:rsidRPr="005E4717">
        <w:rPr>
          <w:rFonts w:eastAsia="宋体"/>
          <w:lang w:eastAsia="zh-CN"/>
        </w:rPr>
        <w:t>increased by 400 times</w:t>
      </w:r>
      <w:r w:rsidRPr="005C6789">
        <w:rPr>
          <w:rFonts w:eastAsia="宋体"/>
          <w:lang w:eastAsia="zh-CN"/>
        </w:rPr>
        <w:t xml:space="preserve">. </w:t>
      </w:r>
      <w:r>
        <w:rPr>
          <w:rFonts w:eastAsia="宋体" w:hint="eastAsia"/>
          <w:lang w:eastAsia="zh-CN"/>
        </w:rPr>
        <w:t>B</w:t>
      </w:r>
      <w:r w:rsidRPr="005C6789">
        <w:rPr>
          <w:rFonts w:eastAsia="宋体"/>
          <w:lang w:eastAsia="zh-CN"/>
        </w:rPr>
        <w:t xml:space="preserve">oth the </w:t>
      </w:r>
      <w:r>
        <w:rPr>
          <w:rFonts w:eastAsia="宋体" w:hint="eastAsia"/>
          <w:lang w:eastAsia="zh-CN"/>
        </w:rPr>
        <w:t xml:space="preserve">rule of RMS DS and RMS AS </w:t>
      </w:r>
      <w:r>
        <w:rPr>
          <w:rFonts w:eastAsia="宋体"/>
          <w:lang w:eastAsia="zh-CN"/>
        </w:rPr>
        <w:t>consisten</w:t>
      </w:r>
      <w:r>
        <w:rPr>
          <w:rFonts w:eastAsia="宋体" w:hint="eastAsia"/>
          <w:lang w:eastAsia="zh-CN"/>
        </w:rPr>
        <w:t>ce compared to</w:t>
      </w:r>
      <w:r w:rsidRPr="005C6789">
        <w:rPr>
          <w:rFonts w:eastAsia="宋体"/>
          <w:lang w:eastAsia="zh-CN"/>
        </w:rPr>
        <w:t xml:space="preserve"> the baseline and the rule that conform</w:t>
      </w:r>
      <w:r>
        <w:rPr>
          <w:rFonts w:eastAsia="宋体" w:hint="eastAsia"/>
          <w:lang w:eastAsia="zh-CN"/>
        </w:rPr>
        <w:t>s</w:t>
      </w:r>
      <w:r w:rsidRPr="005C6789">
        <w:rPr>
          <w:rFonts w:eastAsia="宋体"/>
          <w:lang w:eastAsia="zh-CN"/>
        </w:rPr>
        <w:t xml:space="preserve"> to the real</w:t>
      </w:r>
      <w:r>
        <w:rPr>
          <w:rFonts w:eastAsia="宋体" w:hint="eastAsia"/>
          <w:lang w:eastAsia="zh-CN"/>
        </w:rPr>
        <w:t>ity</w:t>
      </w:r>
      <w:r w:rsidRPr="005C6789">
        <w:rPr>
          <w:rFonts w:eastAsia="宋体"/>
          <w:lang w:eastAsia="zh-CN"/>
        </w:rPr>
        <w:t xml:space="preserve"> channel model</w:t>
      </w:r>
      <w:r>
        <w:rPr>
          <w:rFonts w:eastAsia="宋体" w:hint="eastAsia"/>
          <w:lang w:eastAsia="zh-CN"/>
        </w:rPr>
        <w:t xml:space="preserve"> should be </w:t>
      </w:r>
      <w:r w:rsidRPr="005C6789">
        <w:rPr>
          <w:rFonts w:eastAsia="宋体"/>
          <w:lang w:eastAsia="zh-CN"/>
        </w:rPr>
        <w:t>consider</w:t>
      </w:r>
      <w:r>
        <w:rPr>
          <w:rFonts w:eastAsia="宋体" w:hint="eastAsia"/>
          <w:lang w:eastAsia="zh-CN"/>
        </w:rPr>
        <w:t>ed</w:t>
      </w:r>
      <w:r w:rsidRPr="005C6789">
        <w:rPr>
          <w:rFonts w:eastAsia="宋体"/>
          <w:lang w:eastAsia="zh-CN"/>
        </w:rPr>
        <w:t>.</w:t>
      </w:r>
      <w:r w:rsidRPr="00033B2F">
        <w:rPr>
          <w:rFonts w:eastAsia="宋体" w:hint="eastAsia"/>
          <w:b/>
          <w:lang w:eastAsia="zh-CN"/>
        </w:rPr>
        <w:t xml:space="preserve"> </w:t>
      </w:r>
      <w:r w:rsidRPr="005C6789">
        <w:rPr>
          <w:rFonts w:eastAsia="宋体"/>
          <w:lang w:eastAsia="zh-CN"/>
        </w:rPr>
        <w:t xml:space="preserve">Therefore, </w:t>
      </w:r>
      <w:r w:rsidR="00462228">
        <w:rPr>
          <w:rFonts w:eastAsia="宋体" w:hint="eastAsia"/>
          <w:lang w:eastAsia="zh-CN"/>
        </w:rPr>
        <w:t xml:space="preserve">we prefer </w:t>
      </w:r>
      <w:r w:rsidRPr="00B1780F">
        <w:rPr>
          <w:rFonts w:eastAsia="宋体" w:hint="eastAsia"/>
          <w:lang w:eastAsia="zh-CN"/>
        </w:rPr>
        <w:t>no p</w:t>
      </w:r>
      <w:r w:rsidRPr="00B1780F">
        <w:rPr>
          <w:rFonts w:eastAsia="宋体"/>
          <w:lang w:eastAsia="zh-CN"/>
        </w:rPr>
        <w:t xml:space="preserve">ower normalization of </w:t>
      </w:r>
      <w:r w:rsidRPr="00AC3C01">
        <w:rPr>
          <w:rFonts w:eastAsia="宋体"/>
          <w:lang w:eastAsia="zh-CN"/>
        </w:rPr>
        <w:t>NLOS+NLOS indirect paths</w:t>
      </w:r>
      <w:r w:rsidRPr="00B1780F">
        <w:rPr>
          <w:rFonts w:eastAsia="宋体" w:hint="eastAsia"/>
          <w:lang w:eastAsia="zh-CN"/>
        </w:rPr>
        <w:t xml:space="preserve"> </w:t>
      </w:r>
      <w:r w:rsidRPr="00B1780F">
        <w:rPr>
          <w:rFonts w:eastAsia="宋体"/>
          <w:lang w:eastAsia="zh-CN"/>
        </w:rPr>
        <w:t>before path dropping</w:t>
      </w:r>
      <w:r w:rsidRPr="00B1780F">
        <w:rPr>
          <w:rFonts w:eastAsia="宋体" w:hint="eastAsia"/>
          <w:lang w:eastAsia="zh-CN"/>
        </w:rPr>
        <w:t xml:space="preserve"> for Option 3</w:t>
      </w:r>
      <w:r w:rsidR="00CB5224">
        <w:rPr>
          <w:rFonts w:eastAsia="宋体" w:hint="eastAsia"/>
          <w:lang w:eastAsia="zh-CN"/>
        </w:rPr>
        <w:t>.</w:t>
      </w:r>
    </w:p>
    <w:p w14:paraId="11D193A4" w14:textId="77777777" w:rsidR="0065046B" w:rsidRPr="0098095D" w:rsidRDefault="0065046B" w:rsidP="00417C1D">
      <w:pPr>
        <w:pStyle w:val="Proposal0"/>
        <w:numPr>
          <w:ilvl w:val="0"/>
          <w:numId w:val="9"/>
        </w:numPr>
        <w:spacing w:after="156"/>
        <w:rPr>
          <w:rFonts w:eastAsia="宋体"/>
        </w:rPr>
      </w:pPr>
      <w:r w:rsidRPr="0098095D">
        <w:rPr>
          <w:rFonts w:ascii="Times New Roman" w:eastAsia="宋体" w:hAnsi="Times New Roman"/>
        </w:rPr>
        <w:t xml:space="preserve">No power normalization of </w:t>
      </w:r>
      <w:r w:rsidRPr="00AC3C01">
        <w:rPr>
          <w:rFonts w:ascii="Times New Roman" w:eastAsia="宋体" w:hAnsi="Times New Roman"/>
        </w:rPr>
        <w:t>NLOS+NLOS indirect paths</w:t>
      </w:r>
      <w:r w:rsidRPr="0098095D">
        <w:rPr>
          <w:rFonts w:ascii="Times New Roman" w:eastAsia="宋体" w:hAnsi="Times New Roman"/>
        </w:rPr>
        <w:t xml:space="preserve"> before path dropping for Option 3.</w:t>
      </w:r>
    </w:p>
    <w:p w14:paraId="0DF0A963" w14:textId="02A61DC2" w:rsidR="009A341A" w:rsidRDefault="009A341A" w:rsidP="009A341A">
      <w:pPr>
        <w:spacing w:after="120"/>
        <w:rPr>
          <w:rFonts w:eastAsia="宋体"/>
          <w:b/>
          <w:i/>
          <w:u w:val="single"/>
          <w:lang w:eastAsia="zh-CN"/>
        </w:rPr>
      </w:pPr>
      <w:r w:rsidRPr="00CD7DE7">
        <w:rPr>
          <w:rFonts w:eastAsia="宋体"/>
          <w:b/>
          <w:i/>
          <w:u w:val="single"/>
          <w:lang w:eastAsia="zh-CN"/>
        </w:rPr>
        <w:t xml:space="preserve">Issue </w:t>
      </w:r>
      <w:r w:rsidR="00AD7E50">
        <w:rPr>
          <w:rFonts w:eastAsia="宋体" w:hint="eastAsia"/>
          <w:b/>
          <w:i/>
          <w:u w:val="single"/>
          <w:lang w:eastAsia="zh-CN"/>
        </w:rPr>
        <w:t>3</w:t>
      </w:r>
      <w:r w:rsidRPr="00CD7DE7">
        <w:rPr>
          <w:rFonts w:eastAsia="宋体"/>
          <w:b/>
          <w:i/>
          <w:u w:val="single"/>
          <w:lang w:eastAsia="zh-CN"/>
        </w:rPr>
        <w:t>:</w:t>
      </w:r>
      <w:r w:rsidRPr="003B71BF">
        <w:rPr>
          <w:rFonts w:eastAsia="宋体" w:hint="eastAsia"/>
          <w:b/>
          <w:i/>
          <w:u w:val="single"/>
          <w:lang w:eastAsia="zh-CN"/>
        </w:rPr>
        <w:t xml:space="preserve"> </w:t>
      </w:r>
      <w:r>
        <w:rPr>
          <w:rFonts w:eastAsia="宋体" w:hint="eastAsia"/>
          <w:b/>
          <w:i/>
          <w:u w:val="single"/>
          <w:lang w:eastAsia="zh-CN"/>
        </w:rPr>
        <w:t>Remaining issues of</w:t>
      </w:r>
      <w:r w:rsidRPr="00CD7DE7">
        <w:rPr>
          <w:rFonts w:eastAsia="宋体"/>
          <w:b/>
          <w:i/>
          <w:u w:val="single"/>
          <w:lang w:eastAsia="zh-CN"/>
        </w:rPr>
        <w:t xml:space="preserve"> </w:t>
      </w:r>
      <w:r>
        <w:rPr>
          <w:rFonts w:eastAsia="宋体" w:hint="eastAsia"/>
          <w:b/>
          <w:i/>
          <w:u w:val="single"/>
          <w:lang w:eastAsia="zh-CN"/>
        </w:rPr>
        <w:t>Bi-static target channel modelling</w:t>
      </w:r>
    </w:p>
    <w:p w14:paraId="649EE1A0" w14:textId="467E5DE8" w:rsidR="009A341A" w:rsidRDefault="009A341A" w:rsidP="009A341A">
      <w:pPr>
        <w:spacing w:after="120"/>
        <w:jc w:val="both"/>
        <w:rPr>
          <w:rFonts w:eastAsiaTheme="minorEastAsia"/>
          <w:lang w:eastAsia="zh-CN"/>
        </w:rPr>
      </w:pPr>
      <w:bookmarkStart w:id="5" w:name="OLE_LINK1"/>
      <w:r>
        <w:rPr>
          <w:rFonts w:eastAsiaTheme="minorEastAsia" w:hint="eastAsia"/>
          <w:lang w:eastAsia="zh-CN"/>
        </w:rPr>
        <w:t xml:space="preserve">Regarding to Bi-static target channel modelling, </w:t>
      </w:r>
      <w:proofErr w:type="spellStart"/>
      <w:r>
        <w:rPr>
          <w:rFonts w:eastAsiaTheme="minorEastAsia" w:hint="eastAsia"/>
          <w:lang w:eastAsia="zh-CN"/>
        </w:rPr>
        <w:t>Tx</w:t>
      </w:r>
      <w:proofErr w:type="spellEnd"/>
      <w:r>
        <w:rPr>
          <w:rFonts w:eastAsiaTheme="minorEastAsia" w:hint="eastAsia"/>
          <w:lang w:eastAsia="zh-CN"/>
        </w:rPr>
        <w:t xml:space="preserve">-target link and target-Rx link should be generated independently. However, for some special cases, additional special handling is required. If both </w:t>
      </w:r>
      <w:proofErr w:type="spellStart"/>
      <w:r>
        <w:rPr>
          <w:rFonts w:eastAsiaTheme="minorEastAsia" w:hint="eastAsia"/>
          <w:lang w:eastAsia="zh-CN"/>
        </w:rPr>
        <w:t>Tx</w:t>
      </w:r>
      <w:proofErr w:type="spellEnd"/>
      <w:r>
        <w:rPr>
          <w:rFonts w:eastAsiaTheme="minorEastAsia" w:hint="eastAsia"/>
          <w:lang w:eastAsia="zh-CN"/>
        </w:rPr>
        <w:t xml:space="preserve"> and Rx </w:t>
      </w:r>
      <w:r w:rsidR="0095499D">
        <w:rPr>
          <w:rFonts w:eastAsiaTheme="minorEastAsia" w:hint="eastAsia"/>
          <w:lang w:eastAsia="zh-CN"/>
        </w:rPr>
        <w:t xml:space="preserve">nodes </w:t>
      </w:r>
      <w:r>
        <w:rPr>
          <w:rFonts w:eastAsiaTheme="minorEastAsia" w:hint="eastAsia"/>
          <w:lang w:eastAsia="zh-CN"/>
        </w:rPr>
        <w:t xml:space="preserve">are the same type devices such as TRPs or UEs, the relationship between </w:t>
      </w:r>
      <w:proofErr w:type="spellStart"/>
      <w:r>
        <w:rPr>
          <w:rFonts w:eastAsiaTheme="minorEastAsia" w:hint="eastAsia"/>
          <w:lang w:eastAsia="zh-CN"/>
        </w:rPr>
        <w:t>Tx</w:t>
      </w:r>
      <w:proofErr w:type="spellEnd"/>
      <w:r>
        <w:rPr>
          <w:rFonts w:eastAsiaTheme="minorEastAsia" w:hint="eastAsia"/>
          <w:lang w:eastAsia="zh-CN"/>
        </w:rPr>
        <w:t xml:space="preserve">-target and Rx-target is quite similar as that of </w:t>
      </w:r>
      <w:r w:rsidR="000C495E">
        <w:rPr>
          <w:rFonts w:eastAsiaTheme="minorEastAsia" w:hint="eastAsia"/>
          <w:lang w:eastAsia="zh-CN"/>
        </w:rPr>
        <w:t>u</w:t>
      </w:r>
      <w:r w:rsidR="000C495E">
        <w:rPr>
          <w:rFonts w:eastAsiaTheme="minorEastAsia"/>
          <w:lang w:eastAsia="zh-CN"/>
        </w:rPr>
        <w:t>p</w:t>
      </w:r>
      <w:r w:rsidR="000C495E">
        <w:rPr>
          <w:rFonts w:eastAsiaTheme="minorEastAsia" w:hint="eastAsia"/>
          <w:lang w:eastAsia="zh-CN"/>
        </w:rPr>
        <w:t xml:space="preserve">link </w:t>
      </w:r>
      <w:r>
        <w:rPr>
          <w:rFonts w:eastAsiaTheme="minorEastAsia" w:hint="eastAsia"/>
          <w:lang w:eastAsia="zh-CN"/>
        </w:rPr>
        <w:t xml:space="preserve">and downlink, the angle spread of </w:t>
      </w:r>
      <w:proofErr w:type="spellStart"/>
      <w:r>
        <w:rPr>
          <w:rFonts w:eastAsiaTheme="minorEastAsia" w:hint="eastAsia"/>
          <w:lang w:eastAsia="zh-CN"/>
        </w:rPr>
        <w:t>Tx</w:t>
      </w:r>
      <w:proofErr w:type="spellEnd"/>
      <w:r>
        <w:rPr>
          <w:rFonts w:eastAsiaTheme="minorEastAsia" w:hint="eastAsia"/>
          <w:lang w:eastAsia="zh-CN"/>
        </w:rPr>
        <w:t xml:space="preserve"> and Rx should be very similar or even </w:t>
      </w:r>
      <w:r w:rsidR="00621BF5">
        <w:rPr>
          <w:rFonts w:eastAsiaTheme="minorEastAsia" w:hint="eastAsia"/>
          <w:lang w:eastAsia="zh-CN"/>
        </w:rPr>
        <w:t xml:space="preserve">the </w:t>
      </w:r>
      <w:r>
        <w:rPr>
          <w:rFonts w:eastAsiaTheme="minorEastAsia" w:hint="eastAsia"/>
          <w:lang w:eastAsia="zh-CN"/>
        </w:rPr>
        <w:t xml:space="preserve">same. To simplify the </w:t>
      </w:r>
      <w:r>
        <w:rPr>
          <w:rFonts w:eastAsiaTheme="minorEastAsia"/>
          <w:lang w:eastAsia="zh-CN"/>
        </w:rPr>
        <w:t>process</w:t>
      </w:r>
      <w:r>
        <w:rPr>
          <w:rFonts w:eastAsiaTheme="minorEastAsia" w:hint="eastAsia"/>
          <w:lang w:eastAsia="zh-CN"/>
        </w:rPr>
        <w:t xml:space="preserve">, it is recommended that the </w:t>
      </w:r>
      <w:r w:rsidRPr="00D566CF">
        <w:rPr>
          <w:rFonts w:eastAsiaTheme="minorEastAsia"/>
          <w:lang w:eastAsia="zh-CN"/>
        </w:rPr>
        <w:t xml:space="preserve">ASA and ZSA of target-Rx link should obey the same statistical distribution characteristics of ASD and ZSD of </w:t>
      </w:r>
      <w:proofErr w:type="spellStart"/>
      <w:r w:rsidRPr="00D566CF">
        <w:rPr>
          <w:rFonts w:eastAsiaTheme="minorEastAsia"/>
          <w:lang w:eastAsia="zh-CN"/>
        </w:rPr>
        <w:t>Tx</w:t>
      </w:r>
      <w:proofErr w:type="spellEnd"/>
      <w:r w:rsidRPr="00D566CF">
        <w:rPr>
          <w:rFonts w:eastAsiaTheme="minorEastAsia"/>
          <w:lang w:eastAsia="zh-CN"/>
        </w:rPr>
        <w:t>-target link</w:t>
      </w:r>
      <w:r>
        <w:rPr>
          <w:rFonts w:eastAsiaTheme="minorEastAsia" w:hint="eastAsia"/>
          <w:lang w:eastAsia="zh-CN"/>
        </w:rPr>
        <w:t xml:space="preserve"> </w:t>
      </w:r>
      <w:r w:rsidRPr="00D566CF">
        <w:rPr>
          <w:rFonts w:eastAsiaTheme="minorEastAsia"/>
          <w:lang w:eastAsia="zh-CN"/>
        </w:rPr>
        <w:t>respectively</w:t>
      </w:r>
      <w:r>
        <w:rPr>
          <w:rFonts w:eastAsiaTheme="minorEastAsia" w:hint="eastAsia"/>
          <w:lang w:eastAsia="zh-CN"/>
        </w:rPr>
        <w:t xml:space="preserve">, the </w:t>
      </w:r>
      <w:r w:rsidRPr="00D566CF">
        <w:rPr>
          <w:rFonts w:eastAsiaTheme="minorEastAsia"/>
          <w:lang w:eastAsia="zh-CN"/>
        </w:rPr>
        <w:t xml:space="preserve">ASD and ZSD of target-Rx link should obey the same statistical distribution characteristics of ASA and ZSA of </w:t>
      </w:r>
      <w:proofErr w:type="spellStart"/>
      <w:r w:rsidRPr="00D566CF">
        <w:rPr>
          <w:rFonts w:eastAsiaTheme="minorEastAsia"/>
          <w:lang w:eastAsia="zh-CN"/>
        </w:rPr>
        <w:t>Tx</w:t>
      </w:r>
      <w:proofErr w:type="spellEnd"/>
      <w:r w:rsidRPr="00D566CF">
        <w:rPr>
          <w:rFonts w:eastAsiaTheme="minorEastAsia"/>
          <w:lang w:eastAsia="zh-CN"/>
        </w:rPr>
        <w:t>-target link respectively</w:t>
      </w:r>
      <w:r>
        <w:rPr>
          <w:rFonts w:eastAsiaTheme="minorEastAsia" w:hint="eastAsia"/>
          <w:lang w:eastAsia="zh-CN"/>
        </w:rPr>
        <w:t>.</w:t>
      </w:r>
    </w:p>
    <w:bookmarkEnd w:id="5"/>
    <w:p w14:paraId="3E42ACD6" w14:textId="77777777" w:rsidR="009A341A" w:rsidRPr="00A24184" w:rsidRDefault="009A341A" w:rsidP="009A341A">
      <w:pPr>
        <w:pStyle w:val="Proposal0"/>
        <w:numPr>
          <w:ilvl w:val="0"/>
          <w:numId w:val="9"/>
        </w:numPr>
        <w:spacing w:after="0"/>
        <w:rPr>
          <w:rFonts w:eastAsia="宋体"/>
        </w:rPr>
      </w:pPr>
      <w:r>
        <w:rPr>
          <w:rFonts w:ascii="Times New Roman" w:eastAsia="宋体" w:hAnsi="Times New Roman" w:hint="eastAsia"/>
        </w:rPr>
        <w:lastRenderedPageBreak/>
        <w:t xml:space="preserve">When the sensing </w:t>
      </w:r>
      <w:proofErr w:type="spellStart"/>
      <w:r>
        <w:rPr>
          <w:rFonts w:ascii="Times New Roman" w:eastAsia="宋体" w:hAnsi="Times New Roman" w:hint="eastAsia"/>
        </w:rPr>
        <w:t>Tx</w:t>
      </w:r>
      <w:proofErr w:type="spellEnd"/>
      <w:r>
        <w:rPr>
          <w:rFonts w:ascii="Times New Roman" w:eastAsia="宋体" w:hAnsi="Times New Roman" w:hint="eastAsia"/>
        </w:rPr>
        <w:t xml:space="preserve"> and sensing Rx are of the same type in Bi-static mode,</w:t>
      </w:r>
    </w:p>
    <w:p w14:paraId="1EED754C" w14:textId="77777777" w:rsidR="009A341A" w:rsidRPr="00A24184" w:rsidRDefault="009A341A" w:rsidP="00A4593B">
      <w:pPr>
        <w:pStyle w:val="Proposal0"/>
        <w:numPr>
          <w:ilvl w:val="3"/>
          <w:numId w:val="39"/>
        </w:numPr>
        <w:spacing w:after="0"/>
        <w:rPr>
          <w:rFonts w:ascii="Times New Roman" w:eastAsia="宋体" w:hAnsi="Times New Roman"/>
        </w:rPr>
      </w:pPr>
      <w:r w:rsidRPr="00A24184">
        <w:rPr>
          <w:rFonts w:ascii="Times New Roman" w:eastAsia="宋体" w:hAnsi="Times New Roman"/>
        </w:rPr>
        <w:t xml:space="preserve">The ASA and ZSA of target-Rx link should obey the same statistical distribution characteristics of ASD and ZSD of </w:t>
      </w:r>
      <w:proofErr w:type="spellStart"/>
      <w:r w:rsidRPr="00A24184">
        <w:rPr>
          <w:rFonts w:ascii="Times New Roman" w:eastAsia="宋体" w:hAnsi="Times New Roman"/>
        </w:rPr>
        <w:t>Tx</w:t>
      </w:r>
      <w:proofErr w:type="spellEnd"/>
      <w:r w:rsidRPr="00A24184">
        <w:rPr>
          <w:rFonts w:ascii="Times New Roman" w:eastAsia="宋体" w:hAnsi="Times New Roman"/>
        </w:rPr>
        <w:t>-target link, respectively.</w:t>
      </w:r>
    </w:p>
    <w:p w14:paraId="16B99923" w14:textId="77777777" w:rsidR="009A341A" w:rsidRDefault="009A341A" w:rsidP="000519BD">
      <w:pPr>
        <w:pStyle w:val="Proposal0"/>
        <w:numPr>
          <w:ilvl w:val="3"/>
          <w:numId w:val="39"/>
        </w:numPr>
        <w:spacing w:afterLines="50"/>
        <w:ind w:left="1763" w:hanging="442"/>
        <w:rPr>
          <w:rFonts w:ascii="Times New Roman" w:eastAsia="宋体" w:hAnsi="Times New Roman"/>
        </w:rPr>
      </w:pPr>
      <w:r w:rsidRPr="00A24184">
        <w:rPr>
          <w:rFonts w:ascii="Times New Roman" w:eastAsia="宋体" w:hAnsi="Times New Roman"/>
        </w:rPr>
        <w:t xml:space="preserve">The ASD and ZSD of target-Rx link should obey the same statistical distribution characteristics of ASA and ZSA of </w:t>
      </w:r>
      <w:proofErr w:type="spellStart"/>
      <w:r w:rsidRPr="00A24184">
        <w:rPr>
          <w:rFonts w:ascii="Times New Roman" w:eastAsia="宋体" w:hAnsi="Times New Roman"/>
        </w:rPr>
        <w:t>Tx</w:t>
      </w:r>
      <w:proofErr w:type="spellEnd"/>
      <w:r w:rsidRPr="00A24184">
        <w:rPr>
          <w:rFonts w:ascii="Times New Roman" w:eastAsia="宋体" w:hAnsi="Times New Roman"/>
        </w:rPr>
        <w:t>-target link, respectively.</w:t>
      </w:r>
    </w:p>
    <w:p w14:paraId="53DA2238" w14:textId="5C2EB6DB" w:rsidR="00194645" w:rsidRDefault="00194645" w:rsidP="00194645">
      <w:pPr>
        <w:spacing w:after="120"/>
        <w:rPr>
          <w:rFonts w:eastAsia="宋体"/>
          <w:b/>
          <w:i/>
          <w:u w:val="single"/>
          <w:lang w:eastAsia="zh-CN"/>
        </w:rPr>
      </w:pPr>
      <w:r w:rsidRPr="00CD7DE7">
        <w:rPr>
          <w:rFonts w:eastAsia="宋体"/>
          <w:b/>
          <w:i/>
          <w:u w:val="single"/>
          <w:lang w:eastAsia="zh-CN"/>
        </w:rPr>
        <w:t xml:space="preserve">Issue </w:t>
      </w:r>
      <w:r w:rsidR="00AD7E50">
        <w:rPr>
          <w:rFonts w:eastAsia="宋体" w:hint="eastAsia"/>
          <w:b/>
          <w:i/>
          <w:u w:val="single"/>
          <w:lang w:eastAsia="zh-CN"/>
        </w:rPr>
        <w:t>4</w:t>
      </w:r>
      <w:r w:rsidRPr="00CD7DE7">
        <w:rPr>
          <w:rFonts w:eastAsia="宋体"/>
          <w:b/>
          <w:i/>
          <w:u w:val="single"/>
          <w:lang w:eastAsia="zh-CN"/>
        </w:rPr>
        <w:t>:</w:t>
      </w:r>
      <w:r w:rsidRPr="003B71BF">
        <w:rPr>
          <w:rFonts w:eastAsia="宋体" w:hint="eastAsia"/>
          <w:b/>
          <w:i/>
          <w:u w:val="single"/>
          <w:lang w:eastAsia="zh-CN"/>
        </w:rPr>
        <w:t xml:space="preserve"> </w:t>
      </w:r>
      <w:r>
        <w:rPr>
          <w:rFonts w:eastAsia="宋体" w:hint="eastAsia"/>
          <w:b/>
          <w:i/>
          <w:u w:val="single"/>
          <w:lang w:eastAsia="zh-CN"/>
        </w:rPr>
        <w:t>Remaining issue of</w:t>
      </w:r>
      <w:r w:rsidRPr="00CD7DE7">
        <w:rPr>
          <w:rFonts w:eastAsia="宋体"/>
          <w:b/>
          <w:i/>
          <w:u w:val="single"/>
          <w:lang w:eastAsia="zh-CN"/>
        </w:rPr>
        <w:t xml:space="preserve"> </w:t>
      </w:r>
      <w:r>
        <w:rPr>
          <w:rFonts w:eastAsia="宋体" w:hint="eastAsia"/>
          <w:b/>
          <w:i/>
          <w:u w:val="single"/>
          <w:lang w:eastAsia="zh-CN"/>
        </w:rPr>
        <w:t xml:space="preserve">monostatic target channel modelling </w:t>
      </w:r>
    </w:p>
    <w:p w14:paraId="146480D6" w14:textId="2EE608F6" w:rsidR="0089502A" w:rsidRPr="00194645" w:rsidRDefault="00A963CC" w:rsidP="00BD01E9">
      <w:pPr>
        <w:snapToGrid w:val="0"/>
        <w:spacing w:after="120"/>
        <w:jc w:val="both"/>
        <w:rPr>
          <w:rFonts w:eastAsia="宋体"/>
        </w:rPr>
      </w:pPr>
      <w:r w:rsidRPr="00BD01E9">
        <w:rPr>
          <w:rFonts w:eastAsia="宋体"/>
          <w:lang w:val="en-GB" w:eastAsia="zh-CN"/>
        </w:rPr>
        <w:t xml:space="preserve">In </w:t>
      </w:r>
      <w:r w:rsidRPr="00BD01E9">
        <w:rPr>
          <w:rFonts w:eastAsia="宋体"/>
          <w:lang w:val="en-GB"/>
        </w:rPr>
        <w:t>RAN1#120bis</w:t>
      </w:r>
      <w:r w:rsidR="00194645" w:rsidRPr="00BD01E9">
        <w:rPr>
          <w:rFonts w:eastAsia="宋体" w:hAnsi="Cambria Math"/>
          <w:lang w:eastAsia="zh-CN"/>
        </w:rPr>
        <w:t>,</w:t>
      </w:r>
      <w:r w:rsidR="00194645" w:rsidRPr="00995755">
        <w:rPr>
          <w:rFonts w:eastAsia="宋体" w:hAnsi="Cambria Math"/>
          <w:lang w:eastAsia="zh-CN"/>
        </w:rPr>
        <w:t xml:space="preserve"> </w:t>
      </w:r>
      <w:r>
        <w:rPr>
          <w:rFonts w:eastAsia="宋体" w:hAnsi="Cambria Math" w:hint="eastAsia"/>
          <w:lang w:eastAsia="zh-CN"/>
        </w:rPr>
        <w:t xml:space="preserve">it </w:t>
      </w:r>
      <w:r w:rsidR="00D25F21">
        <w:rPr>
          <w:rFonts w:eastAsia="宋体" w:hAnsi="Cambria Math" w:hint="eastAsia"/>
          <w:lang w:eastAsia="zh-CN"/>
        </w:rPr>
        <w:t>was</w:t>
      </w:r>
      <w:r>
        <w:rPr>
          <w:rFonts w:eastAsia="宋体" w:hAnsi="Cambria Math" w:hint="eastAsia"/>
          <w:lang w:eastAsia="zh-CN"/>
        </w:rPr>
        <w:t xml:space="preserve"> agreed that </w:t>
      </w:r>
      <w:r w:rsidR="00194645" w:rsidRPr="00995755">
        <w:rPr>
          <w:rFonts w:eastAsia="宋体" w:hAnsi="Cambria Math"/>
          <w:lang w:eastAsia="zh-CN"/>
        </w:rPr>
        <w:t xml:space="preserve">the large-scale parameters and the small-scale parameters used to generate </w:t>
      </w:r>
      <w:r w:rsidR="00194645" w:rsidRPr="00995755">
        <w:rPr>
          <w:rFonts w:eastAsiaTheme="minorEastAsia"/>
          <w:lang w:eastAsia="zh-CN"/>
        </w:rPr>
        <w:t xml:space="preserve">the </w:t>
      </w:r>
      <w:proofErr w:type="spellStart"/>
      <w:r w:rsidR="00194645" w:rsidRPr="00995755">
        <w:rPr>
          <w:rFonts w:eastAsiaTheme="minorEastAsia"/>
          <w:lang w:eastAsia="zh-CN"/>
        </w:rPr>
        <w:t>Tx</w:t>
      </w:r>
      <w:proofErr w:type="spellEnd"/>
      <w:r w:rsidR="00194645" w:rsidRPr="00995755">
        <w:rPr>
          <w:rFonts w:eastAsiaTheme="minorEastAsia"/>
          <w:lang w:eastAsia="zh-CN"/>
        </w:rPr>
        <w:t>-target link are respectively the same as that of the target-Rx link for monostatic sensing,</w:t>
      </w:r>
      <w:r>
        <w:rPr>
          <w:rFonts w:eastAsiaTheme="minorEastAsia" w:hint="eastAsia"/>
          <w:lang w:eastAsia="zh-CN"/>
        </w:rPr>
        <w:t xml:space="preserve"> and </w:t>
      </w:r>
      <w:r w:rsidR="00194645" w:rsidRPr="00995755">
        <w:rPr>
          <w:rFonts w:eastAsia="宋体" w:hAnsi="Cambria Math"/>
          <w:lang w:eastAsia="zh-CN"/>
        </w:rPr>
        <w:t>initial phase</w:t>
      </w:r>
      <w:r>
        <w:rPr>
          <w:rFonts w:eastAsia="宋体" w:hAnsi="Cambria Math" w:hint="eastAsia"/>
          <w:lang w:eastAsia="zh-CN"/>
        </w:rPr>
        <w:t xml:space="preserve"> is </w:t>
      </w:r>
      <w:r w:rsidRPr="00BD01E9">
        <w:rPr>
          <w:rFonts w:eastAsia="宋体" w:hAnsi="Cambria Math"/>
          <w:lang w:eastAsia="zh-CN"/>
        </w:rPr>
        <w:t xml:space="preserve">FFS. </w:t>
      </w:r>
      <w:r w:rsidR="004F7E30" w:rsidRPr="00BD01E9">
        <w:rPr>
          <w:rFonts w:eastAsia="宋体"/>
        </w:rPr>
        <w:t>In s</w:t>
      </w:r>
      <w:r w:rsidR="002C6550" w:rsidRPr="00BD01E9">
        <w:rPr>
          <w:rFonts w:eastAsia="宋体"/>
        </w:rPr>
        <w:t>ection 7.5 of</w:t>
      </w:r>
      <w:r w:rsidR="004F7E30" w:rsidRPr="00BD01E9">
        <w:rPr>
          <w:rFonts w:eastAsia="宋体"/>
        </w:rPr>
        <w:t xml:space="preserve"> TR 38.901, the initial phase in step 10 is used for coefficient generation, instead of small scale parameters from step 5 to step 9. </w:t>
      </w:r>
      <w:r w:rsidR="002C6550" w:rsidRPr="00BD01E9">
        <w:rPr>
          <w:rFonts w:eastAsia="宋体"/>
        </w:rPr>
        <w:t xml:space="preserve">In our opinion, the random initial phase means that initial phase of all NLOS rays within all NLOS clusters for four different </w:t>
      </w:r>
      <w:proofErr w:type="spellStart"/>
      <w:r w:rsidR="002C6550" w:rsidRPr="00BD01E9">
        <w:rPr>
          <w:rFonts w:eastAsia="宋体"/>
        </w:rPr>
        <w:t>polarisation</w:t>
      </w:r>
      <w:proofErr w:type="spellEnd"/>
      <w:r w:rsidR="002C6550" w:rsidRPr="00BD01E9">
        <w:rPr>
          <w:rFonts w:eastAsia="宋体"/>
        </w:rPr>
        <w:t xml:space="preserve"> combinations are uniform. </w:t>
      </w:r>
      <w:r w:rsidR="005237B0">
        <w:rPr>
          <w:rFonts w:eastAsia="宋体" w:hint="eastAsia"/>
          <w:lang w:eastAsia="zh-CN"/>
        </w:rPr>
        <w:t>W</w:t>
      </w:r>
      <w:r w:rsidR="002C6550" w:rsidRPr="005237B0">
        <w:rPr>
          <w:rFonts w:eastAsia="宋体" w:hint="eastAsia"/>
        </w:rPr>
        <w:t>hile</w:t>
      </w:r>
      <w:r w:rsidR="002C6550" w:rsidRPr="008D79D8">
        <w:rPr>
          <w:rFonts w:eastAsia="宋体"/>
        </w:rPr>
        <w:t xml:space="preserve"> the delay</w:t>
      </w:r>
      <w:r w:rsidR="002C6550" w:rsidRPr="006D5C41">
        <w:rPr>
          <w:rFonts w:eastAsia="宋体"/>
        </w:rPr>
        <w:t xml:space="preserve"> and angle</w:t>
      </w:r>
      <w:r w:rsidR="002C6550" w:rsidRPr="003F6954">
        <w:rPr>
          <w:rFonts w:eastAsia="宋体"/>
        </w:rPr>
        <w:t xml:space="preserve"> parameters of the </w:t>
      </w:r>
      <w:proofErr w:type="spellStart"/>
      <w:r w:rsidR="002C6550" w:rsidRPr="0095499D">
        <w:rPr>
          <w:rFonts w:eastAsia="宋体"/>
        </w:rPr>
        <w:t>Tx</w:t>
      </w:r>
      <w:proofErr w:type="spellEnd"/>
      <w:r w:rsidR="002C6550" w:rsidRPr="0095499D">
        <w:rPr>
          <w:rFonts w:eastAsia="宋体"/>
        </w:rPr>
        <w:t xml:space="preserve">-target link and target-Rx link are the same, the initial phase of the </w:t>
      </w:r>
      <w:proofErr w:type="spellStart"/>
      <w:r w:rsidR="002C6550" w:rsidRPr="0095499D">
        <w:rPr>
          <w:rFonts w:eastAsia="宋体"/>
        </w:rPr>
        <w:t>Tx</w:t>
      </w:r>
      <w:proofErr w:type="spellEnd"/>
      <w:r w:rsidR="002C6550" w:rsidRPr="0095499D">
        <w:rPr>
          <w:rFonts w:eastAsia="宋体"/>
        </w:rPr>
        <w:t>-target link and target-Rx link</w:t>
      </w:r>
      <w:r w:rsidR="002C6550" w:rsidRPr="008C50F7">
        <w:rPr>
          <w:rFonts w:eastAsia="宋体"/>
        </w:rPr>
        <w:t xml:space="preserve"> </w:t>
      </w:r>
      <w:r w:rsidR="00E55C86">
        <w:rPr>
          <w:rFonts w:eastAsia="宋体" w:hint="eastAsia"/>
          <w:lang w:eastAsia="zh-CN"/>
        </w:rPr>
        <w:t xml:space="preserve">should be </w:t>
      </w:r>
      <w:r w:rsidR="00E55C86" w:rsidRPr="00E55C86">
        <w:rPr>
          <w:rFonts w:eastAsia="宋体"/>
          <w:lang w:eastAsia="zh-CN"/>
        </w:rPr>
        <w:t>independent</w:t>
      </w:r>
      <w:r w:rsidR="002C6550" w:rsidRPr="00E55C86">
        <w:rPr>
          <w:rFonts w:eastAsia="宋体"/>
        </w:rPr>
        <w:t>.</w:t>
      </w:r>
      <w:r>
        <w:rPr>
          <w:rFonts w:eastAsia="宋体" w:hint="eastAsia"/>
          <w:lang w:eastAsia="zh-CN"/>
        </w:rPr>
        <w:t xml:space="preserve"> </w:t>
      </w:r>
    </w:p>
    <w:p w14:paraId="0BCCF276" w14:textId="11BF85E8" w:rsidR="00194645" w:rsidRDefault="00194645" w:rsidP="00BD01E9">
      <w:pPr>
        <w:pStyle w:val="Proposal0"/>
        <w:numPr>
          <w:ilvl w:val="0"/>
          <w:numId w:val="9"/>
        </w:numPr>
        <w:spacing w:after="0"/>
        <w:rPr>
          <w:rFonts w:ascii="Times New Roman" w:eastAsia="宋体" w:hAnsi="Times New Roman"/>
        </w:rPr>
      </w:pPr>
      <w:r>
        <w:rPr>
          <w:rFonts w:ascii="Times New Roman" w:eastAsia="宋体" w:hAnsi="Times New Roman" w:hint="eastAsia"/>
        </w:rPr>
        <w:t xml:space="preserve">The </w:t>
      </w:r>
      <w:r w:rsidRPr="00D25F21">
        <w:rPr>
          <w:rFonts w:ascii="Times New Roman" w:eastAsia="宋体" w:hAnsi="Times New Roman"/>
        </w:rPr>
        <w:t xml:space="preserve">initial phase </w:t>
      </w:r>
      <w:r>
        <w:rPr>
          <w:rFonts w:ascii="Times New Roman" w:eastAsia="宋体" w:hAnsi="Times New Roman" w:hint="eastAsia"/>
        </w:rPr>
        <w:t>of</w:t>
      </w:r>
      <w:r w:rsidRPr="00194645">
        <w:rPr>
          <w:rFonts w:ascii="Times New Roman" w:eastAsia="宋体" w:hAnsi="Times New Roman"/>
        </w:rPr>
        <w:t xml:space="preserve"> the </w:t>
      </w:r>
      <w:proofErr w:type="spellStart"/>
      <w:r w:rsidRPr="00194645">
        <w:rPr>
          <w:rFonts w:ascii="Times New Roman" w:eastAsia="宋体" w:hAnsi="Times New Roman"/>
        </w:rPr>
        <w:t>Tx</w:t>
      </w:r>
      <w:proofErr w:type="spellEnd"/>
      <w:r w:rsidRPr="00194645">
        <w:rPr>
          <w:rFonts w:ascii="Times New Roman" w:eastAsia="宋体" w:hAnsi="Times New Roman"/>
        </w:rPr>
        <w:t xml:space="preserve">-target link </w:t>
      </w:r>
      <w:r w:rsidR="00E55C86">
        <w:rPr>
          <w:rFonts w:ascii="Times New Roman" w:eastAsia="宋体" w:hAnsi="Times New Roman" w:hint="eastAsia"/>
        </w:rPr>
        <w:t xml:space="preserve">and the </w:t>
      </w:r>
      <w:r w:rsidR="00E55C86" w:rsidRPr="00D25F21">
        <w:rPr>
          <w:rFonts w:ascii="Times New Roman" w:eastAsia="宋体" w:hAnsi="Times New Roman"/>
        </w:rPr>
        <w:t>initial phase</w:t>
      </w:r>
      <w:r w:rsidR="00E55C86" w:rsidRPr="00194645">
        <w:rPr>
          <w:rFonts w:ascii="Times New Roman" w:eastAsia="宋体" w:hAnsi="Times New Roman"/>
        </w:rPr>
        <w:t xml:space="preserve"> of the target</w:t>
      </w:r>
      <w:r w:rsidR="00E55C86">
        <w:rPr>
          <w:rFonts w:ascii="Times New Roman" w:eastAsia="宋体" w:hAnsi="Times New Roman"/>
        </w:rPr>
        <w:t>-Rx link</w:t>
      </w:r>
      <w:r w:rsidRPr="00194645">
        <w:rPr>
          <w:rFonts w:ascii="Times New Roman" w:eastAsia="宋体" w:hAnsi="Times New Roman"/>
        </w:rPr>
        <w:t xml:space="preserve"> </w:t>
      </w:r>
      <w:r w:rsidR="00E55C86">
        <w:rPr>
          <w:rFonts w:ascii="Times New Roman" w:eastAsia="宋体" w:hAnsi="Times New Roman" w:hint="eastAsia"/>
        </w:rPr>
        <w:t xml:space="preserve">are </w:t>
      </w:r>
      <w:r w:rsidR="00D25F21">
        <w:rPr>
          <w:rFonts w:ascii="Times New Roman" w:eastAsia="宋体" w:hAnsi="Times New Roman" w:hint="eastAsia"/>
        </w:rPr>
        <w:t>in</w:t>
      </w:r>
      <w:r w:rsidR="00D25F21" w:rsidRPr="00D25F21">
        <w:rPr>
          <w:rFonts w:ascii="Times New Roman" w:eastAsia="宋体" w:hAnsi="Times New Roman"/>
        </w:rPr>
        <w:t>dependent</w:t>
      </w:r>
      <w:r w:rsidRPr="00194645">
        <w:rPr>
          <w:rFonts w:ascii="Times New Roman" w:eastAsia="宋体" w:hAnsi="Times New Roman"/>
        </w:rPr>
        <w:t xml:space="preserve"> </w:t>
      </w:r>
      <w:r>
        <w:rPr>
          <w:rFonts w:ascii="Times New Roman" w:eastAsia="宋体" w:hAnsi="Times New Roman"/>
        </w:rPr>
        <w:t>for monostatic sensing</w:t>
      </w:r>
      <w:r w:rsidR="00D25F21">
        <w:rPr>
          <w:rFonts w:ascii="Times New Roman" w:eastAsia="宋体" w:hAnsi="Times New Roman" w:hint="eastAsia"/>
        </w:rPr>
        <w:t>.</w:t>
      </w:r>
    </w:p>
    <w:p w14:paraId="15857407" w14:textId="614EE0E5" w:rsidR="00E42167" w:rsidRDefault="009F2AC1" w:rsidP="00CD7DE7">
      <w:pPr>
        <w:pStyle w:val="2"/>
        <w:spacing w:after="120"/>
        <w:ind w:left="578" w:hanging="578"/>
      </w:pPr>
      <w:r w:rsidRPr="00AD3615">
        <w:t>EO</w:t>
      </w:r>
      <w:r w:rsidR="00AD3615">
        <w:rPr>
          <w:rFonts w:hint="eastAsia"/>
        </w:rPr>
        <w:t xml:space="preserve"> </w:t>
      </w:r>
      <w:r w:rsidRPr="00D415AB">
        <w:t>type</w:t>
      </w:r>
      <w:r w:rsidR="00AD3615">
        <w:rPr>
          <w:rFonts w:hint="eastAsia"/>
        </w:rPr>
        <w:t>-</w:t>
      </w:r>
      <w:r w:rsidRPr="00AD3615">
        <w:t>2</w:t>
      </w:r>
      <w:r w:rsidR="00017559">
        <w:rPr>
          <w:rFonts w:hint="eastAsia"/>
        </w:rPr>
        <w:t xml:space="preserve"> model</w:t>
      </w:r>
    </w:p>
    <w:p w14:paraId="07B09C4F" w14:textId="40738002" w:rsidR="00387613" w:rsidRPr="00447614" w:rsidRDefault="00017559" w:rsidP="00447614">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In RAN1#118 meeting, </w:t>
      </w:r>
      <w:r w:rsidR="00EE5AE9" w:rsidRPr="00BD6BDF">
        <w:rPr>
          <w:rFonts w:eastAsiaTheme="minorEastAsia" w:hint="eastAsia"/>
          <w:color w:val="000000" w:themeColor="text1"/>
          <w:lang w:eastAsia="zh-CN"/>
        </w:rPr>
        <w:t xml:space="preserve">it was agreed that </w:t>
      </w:r>
      <w:r w:rsidR="00EE5AE9" w:rsidRPr="00BD6BDF">
        <w:rPr>
          <w:rFonts w:eastAsiaTheme="minorEastAsia"/>
          <w:color w:val="000000" w:themeColor="text1"/>
          <w:lang w:eastAsia="zh-CN"/>
        </w:rPr>
        <w:t>specular reflection is considered to model EO type-2 using section 7.6.8 of TR 38.901 as reference</w:t>
      </w:r>
      <w:r w:rsidR="00EE5AE9" w:rsidRPr="00BD6BDF">
        <w:rPr>
          <w:rFonts w:eastAsiaTheme="minorEastAsia" w:hint="eastAsia"/>
          <w:color w:val="000000" w:themeColor="text1"/>
          <w:lang w:eastAsia="zh-CN"/>
        </w:rPr>
        <w:t>. However</w:t>
      </w:r>
      <w:r w:rsidRPr="00BD6BDF">
        <w:rPr>
          <w:rFonts w:eastAsiaTheme="minorEastAsia" w:hint="eastAsia"/>
          <w:color w:val="000000" w:themeColor="text1"/>
          <w:lang w:eastAsia="zh-CN"/>
        </w:rPr>
        <w:t xml:space="preserve">, it should be noted that only LOS condition is considered when modelling ground reflection in TR </w:t>
      </w:r>
      <w:r w:rsidR="00E34783" w:rsidRPr="00BD6BDF">
        <w:rPr>
          <w:rFonts w:eastAsiaTheme="minorEastAsia"/>
          <w:color w:val="000000" w:themeColor="text1"/>
          <w:lang w:eastAsia="zh-CN"/>
        </w:rPr>
        <w:t>38.901</w:t>
      </w:r>
      <w:r w:rsidRPr="00BD6BDF">
        <w:rPr>
          <w:rFonts w:eastAsiaTheme="minorEastAsia" w:hint="eastAsia"/>
          <w:color w:val="000000" w:themeColor="text1"/>
          <w:lang w:eastAsia="zh-CN"/>
        </w:rPr>
        <w:t xml:space="preserve"> </w:t>
      </w:r>
      <w:r w:rsidR="00FB0FAA">
        <w:rPr>
          <w:rFonts w:eastAsiaTheme="minorEastAsia" w:hint="eastAsia"/>
          <w:color w:val="000000" w:themeColor="text1"/>
          <w:lang w:eastAsia="zh-CN"/>
        </w:rPr>
        <w:t xml:space="preserve">and </w:t>
      </w:r>
      <w:r w:rsidR="00EE5AE9" w:rsidRPr="00BD6BDF">
        <w:rPr>
          <w:rFonts w:eastAsiaTheme="minorEastAsia" w:hint="eastAsia"/>
          <w:color w:val="000000" w:themeColor="text1"/>
          <w:lang w:eastAsia="zh-CN"/>
        </w:rPr>
        <w:t xml:space="preserve">only ground-type object is considered in section 7.6.8. When modelling EO type-2, wall of buildings </w:t>
      </w:r>
      <w:r w:rsidR="00402F95" w:rsidRPr="00BD6BDF">
        <w:rPr>
          <w:rFonts w:eastAsiaTheme="minorEastAsia" w:hint="eastAsia"/>
          <w:color w:val="000000" w:themeColor="text1"/>
          <w:lang w:eastAsia="zh-CN"/>
        </w:rPr>
        <w:t>is</w:t>
      </w:r>
      <w:r w:rsidR="00EE5AE9" w:rsidRPr="00BD6BDF">
        <w:rPr>
          <w:rFonts w:eastAsiaTheme="minorEastAsia" w:hint="eastAsia"/>
          <w:color w:val="000000" w:themeColor="text1"/>
          <w:lang w:eastAsia="zh-CN"/>
        </w:rPr>
        <w:t xml:space="preserve"> also typical </w:t>
      </w:r>
      <w:r w:rsidR="00402F95" w:rsidRPr="00BD6BDF">
        <w:rPr>
          <w:rFonts w:eastAsiaTheme="minorEastAsia" w:hint="eastAsia"/>
          <w:color w:val="000000" w:themeColor="text1"/>
          <w:lang w:eastAsia="zh-CN"/>
        </w:rPr>
        <w:t xml:space="preserve">object besides ground, and </w:t>
      </w:r>
      <w:r w:rsidRPr="00BD6BDF">
        <w:rPr>
          <w:rFonts w:eastAsiaTheme="minorEastAsia" w:hint="eastAsia"/>
          <w:color w:val="000000" w:themeColor="text1"/>
          <w:lang w:eastAsia="zh-CN"/>
        </w:rPr>
        <w:t>NLOS condition may exist</w:t>
      </w:r>
      <w:r w:rsidR="004C2703" w:rsidRPr="00BD6BDF">
        <w:rPr>
          <w:rFonts w:eastAsiaTheme="minorEastAsia" w:hint="eastAsia"/>
          <w:color w:val="000000" w:themeColor="text1"/>
          <w:lang w:eastAsia="zh-CN"/>
        </w:rPr>
        <w:t>, but the modelling method is absent in legacy TRs</w:t>
      </w:r>
      <w:r w:rsidRPr="00BD6BDF">
        <w:rPr>
          <w:rFonts w:eastAsiaTheme="minorEastAsia" w:hint="eastAsia"/>
          <w:color w:val="000000" w:themeColor="text1"/>
          <w:lang w:eastAsia="zh-CN"/>
        </w:rPr>
        <w:t>.</w:t>
      </w:r>
    </w:p>
    <w:p w14:paraId="71BFBBAD" w14:textId="577D8C6F" w:rsidR="004C2703" w:rsidRPr="00387613" w:rsidRDefault="004C2703" w:rsidP="000519BD">
      <w:pPr>
        <w:pStyle w:val="ad"/>
        <w:numPr>
          <w:ilvl w:val="0"/>
          <w:numId w:val="11"/>
        </w:numPr>
        <w:spacing w:after="120"/>
        <w:ind w:leftChars="0" w:left="1418" w:hanging="1418"/>
        <w:jc w:val="both"/>
        <w:rPr>
          <w:rFonts w:eastAsiaTheme="minorEastAsia"/>
          <w:b/>
          <w:color w:val="000000" w:themeColor="text1"/>
          <w:lang w:eastAsia="zh-CN"/>
        </w:rPr>
      </w:pPr>
      <w:r w:rsidRPr="00387613">
        <w:rPr>
          <w:rFonts w:eastAsiaTheme="minorEastAsia"/>
          <w:b/>
          <w:color w:val="000000" w:themeColor="text1"/>
          <w:lang w:eastAsia="zh-CN"/>
        </w:rPr>
        <w:t xml:space="preserve">Only LOS condition is considered when modelling ground reflection in TR 38.901. </w:t>
      </w:r>
      <w:r w:rsidR="00F1143D">
        <w:rPr>
          <w:rFonts w:eastAsiaTheme="minorEastAsia" w:hint="eastAsia"/>
          <w:b/>
          <w:color w:val="000000" w:themeColor="text1"/>
          <w:lang w:eastAsia="zh-CN"/>
        </w:rPr>
        <w:t>Whether/h</w:t>
      </w:r>
      <w:r w:rsidRPr="00387613">
        <w:rPr>
          <w:rFonts w:eastAsiaTheme="minorEastAsia"/>
          <w:b/>
          <w:color w:val="000000" w:themeColor="text1"/>
          <w:lang w:eastAsia="zh-CN"/>
        </w:rPr>
        <w:t>ow to model the impact of deterministic reflection in NLOS condition is absent in legacy TRs.</w:t>
      </w:r>
    </w:p>
    <w:p w14:paraId="585FE8DA" w14:textId="77777777" w:rsidR="00A763BA" w:rsidRPr="00D549C0" w:rsidRDefault="004426BC" w:rsidP="00D549C0">
      <w:pPr>
        <w:spacing w:after="120"/>
        <w:jc w:val="both"/>
        <w:rPr>
          <w:rFonts w:eastAsiaTheme="minorEastAsia"/>
          <w:color w:val="000000" w:themeColor="text1"/>
          <w:lang w:eastAsia="zh-CN"/>
        </w:rPr>
      </w:pPr>
      <w:r w:rsidRPr="004426BC">
        <w:rPr>
          <w:rFonts w:eastAsiaTheme="minorEastAsia"/>
          <w:color w:val="000000" w:themeColor="text1"/>
          <w:lang w:eastAsia="zh-CN"/>
        </w:rPr>
        <w:t xml:space="preserve">For a NLOS link, EO type-2 actually creates a reflected LOS ray. Thus, a candidate method to model EO type-2 in NLOS condition is to consider the original NLOS link as LOS condition, by replacing the LOS ray with EO type-2 reflection path. Therefore, the </w:t>
      </w:r>
      <w:proofErr w:type="spellStart"/>
      <w:r w:rsidRPr="004426BC">
        <w:rPr>
          <w:rFonts w:eastAsiaTheme="minorEastAsia"/>
          <w:color w:val="000000" w:themeColor="text1"/>
          <w:lang w:eastAsia="zh-CN"/>
        </w:rPr>
        <w:t>pathloss</w:t>
      </w:r>
      <w:proofErr w:type="spellEnd"/>
      <w:r w:rsidRPr="004426BC">
        <w:rPr>
          <w:rFonts w:eastAsiaTheme="minorEastAsia"/>
          <w:color w:val="000000" w:themeColor="text1"/>
          <w:lang w:eastAsia="zh-CN"/>
        </w:rPr>
        <w:t xml:space="preserve"> of target channel in NLOS condition with EO type-2 is calculated based on the LOS condition </w:t>
      </w:r>
      <w:proofErr w:type="spellStart"/>
      <w:r w:rsidRPr="004426BC">
        <w:rPr>
          <w:rFonts w:eastAsiaTheme="minorEastAsia"/>
          <w:color w:val="000000" w:themeColor="text1"/>
          <w:lang w:eastAsia="zh-CN"/>
        </w:rPr>
        <w:t>pathloss</w:t>
      </w:r>
      <w:proofErr w:type="spellEnd"/>
      <w:r w:rsidRPr="004426BC">
        <w:rPr>
          <w:rFonts w:eastAsiaTheme="minorEastAsia"/>
          <w:color w:val="000000" w:themeColor="text1"/>
          <w:lang w:eastAsia="zh-CN"/>
        </w:rPr>
        <w:t xml:space="preserve"> model. </w:t>
      </w:r>
    </w:p>
    <w:p w14:paraId="3B63871B" w14:textId="7274DCC4" w:rsidR="00F62874" w:rsidRDefault="00F62874" w:rsidP="00417C1D">
      <w:pPr>
        <w:pStyle w:val="Proposal0"/>
        <w:numPr>
          <w:ilvl w:val="0"/>
          <w:numId w:val="9"/>
        </w:numPr>
        <w:rPr>
          <w:rFonts w:ascii="Times New Roman" w:eastAsia="宋体" w:hAnsi="Times New Roman"/>
          <w:color w:val="000000" w:themeColor="text1"/>
        </w:rPr>
      </w:pPr>
      <w:r>
        <w:rPr>
          <w:rFonts w:ascii="Times New Roman" w:eastAsia="宋体" w:hAnsi="Times New Roman" w:hint="eastAsia"/>
          <w:color w:val="000000" w:themeColor="text1"/>
        </w:rPr>
        <w:t xml:space="preserve">If EO type-2 is modelled </w:t>
      </w:r>
      <w:r w:rsidRPr="00F62874">
        <w:rPr>
          <w:rFonts w:ascii="Times New Roman" w:eastAsia="宋体" w:hAnsi="Times New Roman"/>
          <w:color w:val="000000" w:themeColor="text1"/>
        </w:rPr>
        <w:t xml:space="preserve">when NLOS condition is determined for </w:t>
      </w:r>
      <w:proofErr w:type="spellStart"/>
      <w:r w:rsidRPr="00F62874">
        <w:rPr>
          <w:rFonts w:ascii="Times New Roman" w:eastAsia="宋体" w:hAnsi="Times New Roman"/>
          <w:color w:val="000000" w:themeColor="text1"/>
        </w:rPr>
        <w:t>Tx</w:t>
      </w:r>
      <w:proofErr w:type="spellEnd"/>
      <w:r w:rsidRPr="00F62874">
        <w:rPr>
          <w:rFonts w:ascii="Times New Roman" w:eastAsia="宋体" w:hAnsi="Times New Roman"/>
          <w:color w:val="000000" w:themeColor="text1"/>
        </w:rPr>
        <w:t>-</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 xml:space="preserve">arget link or </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arget-Rx link</w:t>
      </w:r>
      <w:r>
        <w:rPr>
          <w:rFonts w:ascii="Times New Roman" w:eastAsia="宋体" w:hAnsi="Times New Roman" w:hint="eastAsia"/>
          <w:color w:val="000000" w:themeColor="text1"/>
        </w:rPr>
        <w:t>:</w:t>
      </w:r>
    </w:p>
    <w:p w14:paraId="7442F8E3" w14:textId="28991BD6" w:rsidR="00F62874" w:rsidRDefault="00F62874" w:rsidP="00A4593B">
      <w:pPr>
        <w:pStyle w:val="Proposal0"/>
        <w:numPr>
          <w:ilvl w:val="0"/>
          <w:numId w:val="40"/>
        </w:numPr>
        <w:rPr>
          <w:rFonts w:ascii="Times New Roman" w:eastAsia="宋体" w:hAnsi="Times New Roman"/>
          <w:color w:val="000000" w:themeColor="text1"/>
        </w:rPr>
      </w:pPr>
      <w:r>
        <w:rPr>
          <w:rFonts w:ascii="Times New Roman" w:eastAsia="宋体" w:hAnsi="Times New Roman" w:hint="eastAsia"/>
          <w:color w:val="000000" w:themeColor="text1"/>
        </w:rPr>
        <w:t>T</w:t>
      </w:r>
      <w:r w:rsidRPr="00EC7635">
        <w:rPr>
          <w:rFonts w:ascii="Times New Roman" w:eastAsia="宋体" w:hAnsi="Times New Roman"/>
          <w:color w:val="000000" w:themeColor="text1"/>
        </w:rPr>
        <w:t xml:space="preserve">he </w:t>
      </w:r>
      <w:proofErr w:type="spellStart"/>
      <w:r w:rsidRPr="00EC7635">
        <w:rPr>
          <w:rFonts w:ascii="Times New Roman" w:eastAsia="宋体" w:hAnsi="Times New Roman"/>
          <w:color w:val="000000" w:themeColor="text1"/>
        </w:rPr>
        <w:t>pathloss</w:t>
      </w:r>
      <w:proofErr w:type="spellEnd"/>
      <w:r w:rsidRPr="00EC7635">
        <w:rPr>
          <w:rFonts w:ascii="Times New Roman" w:eastAsia="宋体" w:hAnsi="Times New Roman"/>
          <w:color w:val="000000" w:themeColor="text1"/>
        </w:rPr>
        <w:t xml:space="preserve"> </w:t>
      </w:r>
      <w:bookmarkStart w:id="6" w:name="_Hlk193903604"/>
      <w:r w:rsidRPr="00EC7635">
        <w:rPr>
          <w:rFonts w:ascii="Times New Roman" w:eastAsia="宋体" w:hAnsi="Times New Roman"/>
          <w:color w:val="000000" w:themeColor="text1"/>
        </w:rPr>
        <w:t xml:space="preserve">of </w:t>
      </w:r>
      <w:proofErr w:type="spellStart"/>
      <w:r w:rsidRPr="00F62874">
        <w:rPr>
          <w:rFonts w:ascii="Times New Roman" w:eastAsia="宋体" w:hAnsi="Times New Roman"/>
          <w:color w:val="000000" w:themeColor="text1"/>
        </w:rPr>
        <w:t>Tx</w:t>
      </w:r>
      <w:proofErr w:type="spellEnd"/>
      <w:r w:rsidRPr="00F62874">
        <w:rPr>
          <w:rFonts w:ascii="Times New Roman" w:eastAsia="宋体" w:hAnsi="Times New Roman"/>
          <w:color w:val="000000" w:themeColor="text1"/>
        </w:rPr>
        <w:t>-</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 xml:space="preserve">arget link or </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arget-Rx link</w:t>
      </w:r>
      <w:r w:rsidRPr="00EC7635">
        <w:rPr>
          <w:rFonts w:ascii="Times New Roman" w:eastAsia="宋体" w:hAnsi="Times New Roman"/>
          <w:color w:val="000000" w:themeColor="text1"/>
        </w:rPr>
        <w:t xml:space="preserve"> in NLOS condition with EO type-2</w:t>
      </w:r>
      <w:bookmarkEnd w:id="6"/>
      <w:r w:rsidRPr="00EC7635">
        <w:rPr>
          <w:rFonts w:ascii="Times New Roman" w:eastAsia="宋体" w:hAnsi="Times New Roman"/>
          <w:color w:val="000000" w:themeColor="text1"/>
        </w:rPr>
        <w:t xml:space="preserve"> is calculated based on the LOS condition </w:t>
      </w:r>
      <w:proofErr w:type="spellStart"/>
      <w:r w:rsidRPr="00EC7635">
        <w:rPr>
          <w:rFonts w:ascii="Times New Roman" w:eastAsia="宋体" w:hAnsi="Times New Roman"/>
          <w:color w:val="000000" w:themeColor="text1"/>
        </w:rPr>
        <w:t>pathloss</w:t>
      </w:r>
      <w:proofErr w:type="spellEnd"/>
      <w:r w:rsidRPr="00EC7635">
        <w:rPr>
          <w:rFonts w:ascii="Times New Roman" w:eastAsia="宋体" w:hAnsi="Times New Roman"/>
          <w:color w:val="000000" w:themeColor="text1"/>
        </w:rPr>
        <w:t xml:space="preserve"> model</w:t>
      </w:r>
      <w:r w:rsidR="00586C0D">
        <w:rPr>
          <w:rFonts w:ascii="Times New Roman" w:eastAsia="宋体" w:hAnsi="Times New Roman" w:hint="eastAsia"/>
          <w:color w:val="000000" w:themeColor="text1"/>
        </w:rPr>
        <w:t>.</w:t>
      </w:r>
    </w:p>
    <w:p w14:paraId="494B9706" w14:textId="0A17D0DD" w:rsidR="001E6A17" w:rsidRDefault="001E6A17" w:rsidP="0098095D">
      <w:pPr>
        <w:pStyle w:val="1"/>
        <w:rPr>
          <w:lang w:eastAsia="zh-CN"/>
        </w:rPr>
      </w:pPr>
      <w:r>
        <w:rPr>
          <w:rFonts w:hint="eastAsia"/>
        </w:rPr>
        <w:t xml:space="preserve">Background channel </w:t>
      </w:r>
      <w:r w:rsidR="007B294C">
        <w:rPr>
          <w:rFonts w:hint="eastAsia"/>
        </w:rPr>
        <w:t>modelling</w:t>
      </w:r>
    </w:p>
    <w:p w14:paraId="0E9D0CB2" w14:textId="6D7D6340" w:rsidR="008F0D54" w:rsidRPr="00A61F7C" w:rsidRDefault="008F0D54" w:rsidP="008F0D54">
      <w:pPr>
        <w:spacing w:after="120"/>
        <w:jc w:val="both"/>
        <w:rPr>
          <w:rFonts w:eastAsiaTheme="minorEastAsia"/>
          <w:lang w:eastAsia="zh-CN"/>
        </w:rPr>
      </w:pPr>
      <w:r w:rsidRPr="00A61F7C">
        <w:rPr>
          <w:lang w:eastAsia="zh-CN"/>
        </w:rPr>
        <w:t xml:space="preserve">In </w:t>
      </w:r>
      <w:r w:rsidR="00E3141D">
        <w:rPr>
          <w:rFonts w:eastAsia="宋体" w:hint="eastAsia"/>
          <w:lang w:eastAsia="zh-CN"/>
        </w:rPr>
        <w:t>RAN1#</w:t>
      </w:r>
      <w:r w:rsidR="005441F6">
        <w:rPr>
          <w:rFonts w:eastAsia="宋体" w:hint="eastAsia"/>
          <w:lang w:eastAsia="zh-CN"/>
        </w:rPr>
        <w:t>120</w:t>
      </w:r>
      <w:r w:rsidR="008C50F7">
        <w:rPr>
          <w:rFonts w:eastAsia="宋体" w:hint="eastAsia"/>
          <w:lang w:eastAsia="zh-CN"/>
        </w:rPr>
        <w:t xml:space="preserve"> and RAN1#120bis</w:t>
      </w:r>
      <w:r w:rsidR="005441F6" w:rsidRPr="00A61F7C">
        <w:rPr>
          <w:lang w:eastAsia="zh-CN"/>
        </w:rPr>
        <w:t xml:space="preserve"> </w:t>
      </w:r>
      <w:r w:rsidRPr="00A61F7C">
        <w:rPr>
          <w:lang w:eastAsia="zh-CN"/>
        </w:rPr>
        <w:t>meeting, the following agreements have been reached</w:t>
      </w:r>
      <w:r w:rsidRPr="00A61F7C">
        <w:rPr>
          <w:rFonts w:hint="eastAsia"/>
          <w:lang w:eastAsia="zh-CN"/>
        </w:rPr>
        <w:t xml:space="preserve"> for</w:t>
      </w:r>
      <w:r>
        <w:rPr>
          <w:rFonts w:eastAsiaTheme="minorEastAsia" w:hint="eastAsia"/>
          <w:lang w:eastAsia="zh-CN"/>
        </w:rPr>
        <w:t xml:space="preserve"> </w:t>
      </w:r>
      <w:r w:rsidRPr="00787724">
        <w:rPr>
          <w:rFonts w:eastAsia="等线"/>
        </w:rPr>
        <w:t>background channel</w:t>
      </w:r>
      <w:r w:rsidR="00B065C6">
        <w:rPr>
          <w:rFonts w:eastAsiaTheme="minorEastAsia" w:hint="eastAsia"/>
          <w:lang w:val="x-none" w:eastAsia="zh-CN"/>
        </w:rPr>
        <w:t xml:space="preserve"> [3]</w:t>
      </w:r>
      <w:r w:rsidR="008D2E82">
        <w:rPr>
          <w:rFonts w:eastAsiaTheme="minorEastAsia" w:hint="eastAsia"/>
          <w:lang w:val="x-none" w:eastAsia="zh-CN"/>
        </w:rPr>
        <w:t xml:space="preserve"> [11]</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F0D54" w14:paraId="2BA814BE" w14:textId="77777777" w:rsidTr="00C41836">
        <w:tc>
          <w:tcPr>
            <w:tcW w:w="9072" w:type="dxa"/>
          </w:tcPr>
          <w:p w14:paraId="48D079FC" w14:textId="751795FD" w:rsidR="007D49E6" w:rsidRPr="005441F6" w:rsidRDefault="007D49E6" w:rsidP="00417C1D">
            <w:pPr>
              <w:tabs>
                <w:tab w:val="left" w:pos="0"/>
              </w:tabs>
              <w:suppressAutoHyphens/>
              <w:spacing w:afterLines="0" w:after="120"/>
              <w:rPr>
                <w:rFonts w:eastAsiaTheme="minorEastAsia"/>
                <w:highlight w:val="darkYellow"/>
                <w:lang w:eastAsia="zh-CN"/>
              </w:rPr>
            </w:pPr>
            <w:r w:rsidRPr="00417C1D">
              <w:rPr>
                <w:rFonts w:eastAsia="Batang"/>
                <w:b/>
                <w:bCs/>
                <w:highlight w:val="green"/>
              </w:rPr>
              <w:t>Agreement (RAN1#1</w:t>
            </w:r>
            <w:r w:rsidRPr="00417C1D">
              <w:rPr>
                <w:rFonts w:eastAsiaTheme="minorEastAsia"/>
                <w:b/>
                <w:bCs/>
                <w:highlight w:val="green"/>
                <w:lang w:eastAsia="zh-CN"/>
              </w:rPr>
              <w:t>20)</w:t>
            </w:r>
          </w:p>
          <w:p w14:paraId="73B9A852" w14:textId="77777777" w:rsidR="005441F6" w:rsidRPr="00973F6B" w:rsidRDefault="005441F6" w:rsidP="00BA71BB">
            <w:pPr>
              <w:pStyle w:val="ad"/>
              <w:numPr>
                <w:ilvl w:val="0"/>
                <w:numId w:val="13"/>
              </w:numPr>
              <w:suppressAutoHyphens/>
              <w:spacing w:afterLines="0" w:after="120" w:line="280" w:lineRule="atLeast"/>
              <w:ind w:leftChars="0"/>
              <w:jc w:val="both"/>
              <w:rPr>
                <w:rFonts w:eastAsiaTheme="minorEastAsia"/>
                <w:lang w:val="en-US" w:eastAsia="zh-CN"/>
              </w:rPr>
            </w:pPr>
            <w:r w:rsidRPr="00973F6B">
              <w:rPr>
                <w:rFonts w:eastAsiaTheme="minorEastAsia"/>
                <w:lang w:eastAsia="zh-CN"/>
              </w:rPr>
              <w:t>For target channel</w:t>
            </w:r>
          </w:p>
          <w:p w14:paraId="347B3A3D" w14:textId="77777777" w:rsidR="005441F6" w:rsidRPr="00973F6B" w:rsidRDefault="005441F6" w:rsidP="00BA71BB">
            <w:pPr>
              <w:pStyle w:val="ad"/>
              <w:numPr>
                <w:ilvl w:val="1"/>
                <w:numId w:val="13"/>
              </w:numPr>
              <w:suppressAutoHyphens/>
              <w:spacing w:afterLines="0" w:after="120" w:line="280" w:lineRule="atLeast"/>
              <w:ind w:leftChars="0"/>
              <w:jc w:val="both"/>
              <w:rPr>
                <w:rFonts w:eastAsiaTheme="minorEastAsia"/>
                <w:lang w:val="en-US" w:eastAsia="zh-CN"/>
              </w:rPr>
            </w:pPr>
            <w:r w:rsidRPr="00973F6B">
              <w:rPr>
                <w:rFonts w:eastAsiaTheme="minorEastAsia"/>
                <w:lang w:eastAsia="zh-CN"/>
              </w:rPr>
              <w:t>T</w:t>
            </w:r>
            <w:r w:rsidRPr="00973F6B">
              <w:rPr>
                <w:rFonts w:eastAsiaTheme="minorEastAsia"/>
                <w:lang w:val="en-US" w:eastAsia="zh-CN"/>
              </w:rPr>
              <w:t xml:space="preserve">he power threshold for removing clusters in step 6 in section 7.5, TR 38.901, i.e., -25 dB is reused to generate </w:t>
            </w:r>
            <w:proofErr w:type="spellStart"/>
            <w:r w:rsidRPr="00973F6B">
              <w:rPr>
                <w:rFonts w:eastAsiaTheme="minorEastAsia"/>
                <w:lang w:val="en-US" w:eastAsia="zh-CN"/>
              </w:rPr>
              <w:t>Tx</w:t>
            </w:r>
            <w:proofErr w:type="spellEnd"/>
            <w:r w:rsidRPr="00973F6B">
              <w:rPr>
                <w:rFonts w:eastAsiaTheme="minorEastAsia"/>
                <w:lang w:val="en-US" w:eastAsia="zh-CN"/>
              </w:rPr>
              <w:t>-target link and target-Rx link</w:t>
            </w:r>
          </w:p>
          <w:p w14:paraId="767617F0" w14:textId="77777777" w:rsidR="005441F6" w:rsidRPr="00973F6B" w:rsidRDefault="005441F6" w:rsidP="00BA71BB">
            <w:pPr>
              <w:pStyle w:val="ad"/>
              <w:numPr>
                <w:ilvl w:val="1"/>
                <w:numId w:val="13"/>
              </w:numPr>
              <w:suppressAutoHyphens/>
              <w:spacing w:afterLines="0" w:after="120" w:line="280" w:lineRule="atLeast"/>
              <w:ind w:leftChars="0"/>
              <w:jc w:val="both"/>
              <w:rPr>
                <w:rFonts w:eastAsiaTheme="minorEastAsia"/>
                <w:lang w:val="en-US" w:eastAsia="zh-CN"/>
              </w:rPr>
            </w:pPr>
            <w:r w:rsidRPr="00973F6B">
              <w:rPr>
                <w:rFonts w:eastAsiaTheme="minorEastAsia"/>
                <w:lang w:val="en-US" w:eastAsia="zh-CN"/>
              </w:rPr>
              <w:t xml:space="preserve">The power threshold for path dropping after concatenation </w:t>
            </w:r>
            <w:r w:rsidRPr="007B2F0F">
              <w:rPr>
                <w:rFonts w:eastAsiaTheme="minorEastAsia"/>
                <w:lang w:val="en-US" w:eastAsia="zh-CN"/>
              </w:rPr>
              <w:t>is relaxed to [X=-40] dB</w:t>
            </w:r>
          </w:p>
          <w:p w14:paraId="2B8153F7" w14:textId="77777777" w:rsidR="005441F6" w:rsidRPr="00423507" w:rsidRDefault="005441F6" w:rsidP="00BA71BB">
            <w:pPr>
              <w:pStyle w:val="ad"/>
              <w:numPr>
                <w:ilvl w:val="0"/>
                <w:numId w:val="13"/>
              </w:numPr>
              <w:suppressAutoHyphens/>
              <w:spacing w:afterLines="0" w:after="120" w:line="280" w:lineRule="atLeast"/>
              <w:ind w:leftChars="0"/>
              <w:jc w:val="both"/>
              <w:rPr>
                <w:rFonts w:eastAsiaTheme="minorEastAsia"/>
                <w:lang w:val="en-US" w:eastAsia="zh-CN"/>
              </w:rPr>
            </w:pPr>
            <w:r>
              <w:rPr>
                <w:rFonts w:eastAsiaTheme="minorEastAsia"/>
                <w:lang w:eastAsia="zh-CN"/>
              </w:rPr>
              <w:t>For background channel</w:t>
            </w:r>
          </w:p>
          <w:p w14:paraId="1B7EF549" w14:textId="77777777" w:rsidR="005441F6" w:rsidRDefault="005441F6" w:rsidP="00BA71BB">
            <w:pPr>
              <w:pStyle w:val="ad"/>
              <w:numPr>
                <w:ilvl w:val="1"/>
                <w:numId w:val="13"/>
              </w:numPr>
              <w:suppressAutoHyphens/>
              <w:spacing w:afterLines="0" w:after="120" w:line="280" w:lineRule="atLeast"/>
              <w:ind w:leftChars="0"/>
              <w:jc w:val="both"/>
              <w:rPr>
                <w:rFonts w:eastAsiaTheme="minorEastAsia"/>
                <w:lang w:val="en-US" w:eastAsia="zh-CN"/>
              </w:rPr>
            </w:pPr>
            <w:r>
              <w:rPr>
                <w:rFonts w:eastAsiaTheme="minorEastAsia"/>
                <w:lang w:eastAsia="zh-CN"/>
              </w:rPr>
              <w:t>T</w:t>
            </w:r>
            <w:r>
              <w:rPr>
                <w:rFonts w:eastAsiaTheme="minorEastAsia"/>
                <w:lang w:val="en-US" w:eastAsia="zh-CN"/>
              </w:rPr>
              <w:t xml:space="preserve">he power threshold for removing clusters in step 6 in section 7.5, TR 38.901, i.e., [-25 dB] is reused to generated the background channel </w:t>
            </w:r>
          </w:p>
          <w:p w14:paraId="7094C117" w14:textId="77777777" w:rsidR="005441F6" w:rsidRPr="007B2F0F" w:rsidRDefault="005441F6" w:rsidP="00BA71BB">
            <w:pPr>
              <w:pStyle w:val="ad"/>
              <w:numPr>
                <w:ilvl w:val="2"/>
                <w:numId w:val="13"/>
              </w:numPr>
              <w:suppressAutoHyphens/>
              <w:spacing w:afterLines="0" w:after="120" w:line="280" w:lineRule="atLeast"/>
              <w:ind w:leftChars="0"/>
              <w:jc w:val="both"/>
              <w:rPr>
                <w:rFonts w:ascii="Times New Roman" w:eastAsia="等线" w:hAnsi="Times New Roman"/>
                <w:iCs/>
                <w:szCs w:val="20"/>
              </w:rPr>
            </w:pPr>
            <w:r w:rsidRPr="007B2F0F">
              <w:rPr>
                <w:rFonts w:eastAsiaTheme="minorEastAsia" w:hint="eastAsia"/>
                <w:lang w:val="en-US" w:eastAsia="zh-CN"/>
              </w:rPr>
              <w:t>F</w:t>
            </w:r>
            <w:r w:rsidRPr="007B2F0F">
              <w:rPr>
                <w:rFonts w:eastAsia="等线" w:hint="eastAsia"/>
                <w:szCs w:val="20"/>
                <w:lang w:val="en-US" w:eastAsia="zh-CN"/>
              </w:rPr>
              <w:t>FS</w:t>
            </w:r>
            <w:r w:rsidRPr="007B2F0F">
              <w:rPr>
                <w:rFonts w:ascii="Times New Roman" w:eastAsia="等线" w:hAnsi="Times New Roman"/>
                <w:iCs/>
                <w:szCs w:val="20"/>
              </w:rPr>
              <w:t xml:space="preserve">: </w:t>
            </w:r>
            <w:r w:rsidRPr="007B2F0F">
              <w:rPr>
                <w:rFonts w:eastAsiaTheme="minorEastAsia"/>
                <w:lang w:val="en-US" w:eastAsia="zh-CN"/>
              </w:rPr>
              <w:t>whether</w:t>
            </w:r>
            <w:r w:rsidRPr="007B2F0F">
              <w:rPr>
                <w:rFonts w:ascii="Times New Roman" w:eastAsia="等线" w:hAnsi="Times New Roman"/>
                <w:iCs/>
                <w:szCs w:val="20"/>
              </w:rPr>
              <w:t xml:space="preserve"> to add additional very low power clusters</w:t>
            </w:r>
          </w:p>
          <w:p w14:paraId="0FB57D85" w14:textId="77777777" w:rsidR="007D49E6" w:rsidRDefault="005441F6" w:rsidP="005441F6">
            <w:pPr>
              <w:suppressAutoHyphens/>
              <w:spacing w:afterLines="0" w:after="120"/>
              <w:rPr>
                <w:rFonts w:eastAsiaTheme="minorEastAsia"/>
                <w:lang w:eastAsia="zh-CN"/>
              </w:rPr>
            </w:pPr>
            <w:r w:rsidRPr="007B2F0F">
              <w:rPr>
                <w:rFonts w:eastAsiaTheme="minorEastAsia" w:hint="eastAsia"/>
                <w:lang w:eastAsia="zh-CN"/>
              </w:rPr>
              <w:t>F</w:t>
            </w:r>
            <w:r w:rsidRPr="007B2F0F">
              <w:rPr>
                <w:rFonts w:eastAsiaTheme="minorEastAsia"/>
                <w:lang w:eastAsia="zh-CN"/>
              </w:rPr>
              <w:t xml:space="preserve">FS: The reference power for removing cluster is the min (max. </w:t>
            </w:r>
            <w:proofErr w:type="spellStart"/>
            <w:r w:rsidRPr="007B2F0F">
              <w:rPr>
                <w:rFonts w:eastAsiaTheme="minorEastAsia"/>
                <w:lang w:eastAsia="zh-CN"/>
              </w:rPr>
              <w:t>Tx</w:t>
            </w:r>
            <w:proofErr w:type="spellEnd"/>
            <w:r w:rsidRPr="007B2F0F">
              <w:rPr>
                <w:rFonts w:eastAsiaTheme="minorEastAsia"/>
                <w:lang w:eastAsia="zh-CN"/>
              </w:rPr>
              <w:t>-target link cluster power, max. target-Rx link cluster power)</w:t>
            </w:r>
          </w:p>
          <w:p w14:paraId="409D1595" w14:textId="77777777" w:rsidR="00A14D7D" w:rsidRPr="00E67718" w:rsidRDefault="00A14D7D" w:rsidP="00A14D7D">
            <w:pPr>
              <w:tabs>
                <w:tab w:val="left" w:pos="0"/>
              </w:tabs>
              <w:suppressAutoHyphens/>
              <w:spacing w:afterLines="0" w:after="120"/>
              <w:rPr>
                <w:rFonts w:eastAsia="Batang"/>
                <w:b/>
                <w:bCs/>
                <w:highlight w:val="green"/>
              </w:rPr>
            </w:pPr>
            <w:r w:rsidRPr="00E67718">
              <w:rPr>
                <w:rFonts w:eastAsia="Batang"/>
                <w:b/>
                <w:bCs/>
                <w:highlight w:val="green"/>
              </w:rPr>
              <w:lastRenderedPageBreak/>
              <w:t>Agreement</w:t>
            </w:r>
            <w:r w:rsidRPr="00417C1D">
              <w:rPr>
                <w:rFonts w:eastAsia="Batang"/>
                <w:b/>
                <w:bCs/>
                <w:highlight w:val="green"/>
              </w:rPr>
              <w:t xml:space="preserve"> (RAN1#1</w:t>
            </w:r>
            <w:r w:rsidRPr="00417C1D">
              <w:rPr>
                <w:rFonts w:eastAsiaTheme="minorEastAsia"/>
                <w:b/>
                <w:bCs/>
                <w:highlight w:val="green"/>
                <w:lang w:eastAsia="zh-CN"/>
              </w:rPr>
              <w:t>20</w:t>
            </w:r>
            <w:r>
              <w:rPr>
                <w:rFonts w:eastAsiaTheme="minorEastAsia"/>
                <w:b/>
                <w:bCs/>
                <w:highlight w:val="green"/>
                <w:lang w:eastAsia="zh-CN"/>
              </w:rPr>
              <w:t>bis</w:t>
            </w:r>
            <w:r w:rsidRPr="00417C1D">
              <w:rPr>
                <w:rFonts w:eastAsiaTheme="minorEastAsia"/>
                <w:b/>
                <w:bCs/>
                <w:highlight w:val="green"/>
                <w:lang w:eastAsia="zh-CN"/>
              </w:rPr>
              <w:t>)</w:t>
            </w:r>
          </w:p>
          <w:p w14:paraId="6551CCCB" w14:textId="77777777" w:rsidR="00A14D7D" w:rsidRPr="001D7170" w:rsidRDefault="00A14D7D" w:rsidP="00A14D7D">
            <w:pPr>
              <w:snapToGrid w:val="0"/>
              <w:spacing w:after="120"/>
              <w:jc w:val="both"/>
              <w:rPr>
                <w:rFonts w:eastAsia="宋体" w:hAnsi="Cambria Math"/>
              </w:rPr>
            </w:pPr>
            <w:r w:rsidRPr="001D7170">
              <w:rPr>
                <w:rFonts w:eastAsia="宋体" w:hAnsi="Cambria Math"/>
              </w:rPr>
              <w:t>O</w:t>
            </w:r>
            <w:r w:rsidRPr="001D7170">
              <w:rPr>
                <w:rFonts w:eastAsia="宋体" w:hAnsi="Cambria Math" w:hint="eastAsia"/>
              </w:rPr>
              <w:t>n background channel for mono-static sensing</w:t>
            </w:r>
            <w:r w:rsidRPr="001D7170">
              <w:rPr>
                <w:rFonts w:eastAsia="宋体" w:hAnsi="Cambria Math"/>
              </w:rPr>
              <w:t>, the following details are provided</w:t>
            </w:r>
            <w:r w:rsidRPr="001D7170">
              <w:rPr>
                <w:rFonts w:eastAsia="宋体" w:hAnsi="Cambria Math" w:hint="eastAsia"/>
              </w:rPr>
              <w:t>:</w:t>
            </w:r>
          </w:p>
          <w:p w14:paraId="0E2A7585" w14:textId="77777777" w:rsidR="00A14D7D" w:rsidRPr="001D7170" w:rsidRDefault="00956407" w:rsidP="00A14D7D">
            <w:pPr>
              <w:numPr>
                <w:ilvl w:val="0"/>
                <w:numId w:val="47"/>
              </w:numPr>
              <w:snapToGrid w:val="0"/>
              <w:spacing w:afterLines="0" w:after="120"/>
              <w:jc w:val="both"/>
              <w:rPr>
                <w:rFonts w:eastAsia="宋体" w:hAnsi="Cambria Math"/>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A14D7D" w:rsidRPr="001D7170">
              <w:rPr>
                <w:rFonts w:eastAsia="宋体" w:hAnsi="Cambria Math" w:hint="eastAsia"/>
                <w:lang w:eastAsia="zh-CN"/>
              </w:rPr>
              <w:t xml:space="preserve"> </w:t>
            </w:r>
            <w:proofErr w:type="gramStart"/>
            <w:r w:rsidR="00A14D7D" w:rsidRPr="001D7170">
              <w:rPr>
                <w:rFonts w:eastAsia="宋体" w:hAnsi="Cambria Math" w:hint="eastAsia"/>
              </w:rPr>
              <w:t>reference</w:t>
            </w:r>
            <w:proofErr w:type="gramEnd"/>
            <w:r w:rsidR="00A14D7D" w:rsidRPr="001D7170">
              <w:rPr>
                <w:rFonts w:eastAsia="宋体" w:hAnsi="Cambria Math" w:hint="eastAsia"/>
              </w:rPr>
              <w:t xml:space="preserve"> points are dropped for one </w:t>
            </w:r>
            <w:proofErr w:type="spellStart"/>
            <w:r w:rsidR="00A14D7D" w:rsidRPr="001D7170">
              <w:rPr>
                <w:rFonts w:eastAsia="宋体" w:hAnsi="Cambria Math" w:hint="eastAsia"/>
              </w:rPr>
              <w:t>Tx</w:t>
            </w:r>
            <w:proofErr w:type="spellEnd"/>
            <w:r w:rsidR="00A14D7D" w:rsidRPr="001D7170">
              <w:rPr>
                <w:rFonts w:eastAsia="宋体" w:hAnsi="Cambria Math" w:hint="eastAsia"/>
              </w:rPr>
              <w:t>, based on the Gamma distribution for distance and height of reference point.</w:t>
            </w:r>
          </w:p>
          <w:p w14:paraId="0DEB26C4" w14:textId="77777777" w:rsidR="00A14D7D" w:rsidRPr="001D7170" w:rsidRDefault="00A14D7D" w:rsidP="00A14D7D">
            <w:pPr>
              <w:numPr>
                <w:ilvl w:val="0"/>
                <w:numId w:val="47"/>
              </w:numPr>
              <w:snapToGrid w:val="0"/>
              <w:spacing w:afterLines="0" w:after="120"/>
              <w:rPr>
                <w:rFonts w:eastAsia="宋体" w:hAnsi="Cambria Math"/>
              </w:rPr>
            </w:pPr>
            <w:r w:rsidRPr="001D7170">
              <w:rPr>
                <w:rFonts w:eastAsia="宋体" w:hAnsi="Cambria Math" w:hint="eastAsia"/>
              </w:rPr>
              <w:t xml:space="preserve">The LOS AOD between </w:t>
            </w:r>
            <w:proofErr w:type="spellStart"/>
            <w:r w:rsidRPr="001D7170">
              <w:rPr>
                <w:rFonts w:eastAsia="宋体" w:hAnsi="Cambria Math" w:hint="eastAsia"/>
              </w:rPr>
              <w:t>Tx</w:t>
            </w:r>
            <w:proofErr w:type="spellEnd"/>
            <w:r w:rsidRPr="001D7170">
              <w:rPr>
                <w:rFonts w:eastAsia="宋体" w:hAnsi="Cambria Math" w:hint="eastAsia"/>
              </w:rPr>
              <w:t xml:space="preserve"> and </w:t>
            </w:r>
            <w:r w:rsidRPr="001D7170">
              <w:rPr>
                <w:rFonts w:eastAsia="宋体" w:hAnsi="Cambria Math" w:hint="eastAsia"/>
                <w:lang w:eastAsia="zh-CN"/>
              </w:rPr>
              <w:t xml:space="preserve">the first </w:t>
            </w:r>
            <w:r w:rsidRPr="001D7170">
              <w:rPr>
                <w:rFonts w:eastAsia="宋体" w:hAnsi="Cambria Math" w:hint="eastAsia"/>
              </w:rPr>
              <w:t>reference point</w:t>
            </w:r>
            <w:r w:rsidRPr="001D7170">
              <w:rPr>
                <w:rFonts w:eastAsia="宋体" w:hAnsi="Cambria Math" w:hint="eastAsia"/>
                <w:lang w:eastAsia="zh-CN"/>
              </w:rPr>
              <w:t>, which is denoted as AOD1, is</w:t>
            </w:r>
            <w:r w:rsidRPr="001D7170">
              <w:rPr>
                <w:rFonts w:eastAsia="宋体" w:hAnsi="Cambria Math" w:hint="eastAsia"/>
              </w:rPr>
              <w:t xml:space="preserve"> generated based on uniform </w:t>
            </w:r>
            <w:proofErr w:type="gramStart"/>
            <w:r w:rsidRPr="001D7170">
              <w:rPr>
                <w:rFonts w:eastAsia="宋体" w:hAnsi="Cambria Math" w:hint="eastAsia"/>
              </w:rPr>
              <w:t xml:space="preserve">distribution </w:t>
            </w:r>
            <w:proofErr w:type="gramEnd"/>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7170">
              <w:rPr>
                <w:rFonts w:eastAsia="宋体" w:hAnsi="Cambria Math" w:hint="eastAsia"/>
                <w:lang w:eastAsia="zh-CN"/>
              </w:rPr>
              <w:t>.</w:t>
            </w:r>
          </w:p>
          <w:p w14:paraId="113AF091" w14:textId="77777777" w:rsidR="00A14D7D" w:rsidRPr="001D7170" w:rsidRDefault="00A14D7D" w:rsidP="00A14D7D">
            <w:pPr>
              <w:pStyle w:val="ad"/>
              <w:numPr>
                <w:ilvl w:val="0"/>
                <w:numId w:val="48"/>
              </w:numPr>
              <w:snapToGrid w:val="0"/>
              <w:spacing w:afterLines="0" w:after="120"/>
              <w:ind w:leftChars="0"/>
              <w:rPr>
                <w:rFonts w:eastAsia="宋体" w:hAnsi="Cambria Math"/>
              </w:rPr>
            </w:pPr>
            <w:r w:rsidRPr="001D7170">
              <w:rPr>
                <w:rFonts w:eastAsia="宋体" w:hAnsi="Cambria Math" w:hint="eastAsia"/>
                <w:lang w:val="en-US" w:eastAsia="zh-CN"/>
              </w:rPr>
              <w:t xml:space="preserve">The LOS AOD between </w:t>
            </w:r>
            <w:proofErr w:type="spellStart"/>
            <w:r w:rsidRPr="001D7170">
              <w:rPr>
                <w:rFonts w:eastAsia="宋体" w:hAnsi="Cambria Math" w:hint="eastAsia"/>
                <w:lang w:val="en-US" w:eastAsia="zh-CN"/>
              </w:rPr>
              <w:t>Tx</w:t>
            </w:r>
            <w:proofErr w:type="spellEnd"/>
            <w:r w:rsidRPr="001D7170">
              <w:rPr>
                <w:rFonts w:eastAsia="宋体" w:hAnsi="Cambria Math" w:hint="eastAsia"/>
                <w:lang w:val="en-US" w:eastAsia="zh-CN"/>
              </w:rPr>
              <w:t xml:space="preserve"> and the second reference point is AOD1 + </w:t>
            </w:r>
            <m:oMath>
              <m:f>
                <m:fPr>
                  <m:ctrlPr>
                    <w:rPr>
                      <w:rFonts w:ascii="Cambria Math" w:eastAsia="宋体" w:hAnsi="Cambria Math"/>
                      <w:lang w:val="en-US" w:eastAsia="zh-CN"/>
                    </w:rPr>
                  </m:ctrlPr>
                </m:fPr>
                <m:num>
                  <m:r>
                    <m:rPr>
                      <m:sty m:val="p"/>
                    </m:rPr>
                    <w:rPr>
                      <w:rFonts w:ascii="Cambria Math" w:eastAsia="宋体" w:hAnsi="Cambria Math"/>
                      <w:lang w:val="en-US" w:eastAsia="zh-CN"/>
                    </w:rPr>
                    <m:t>2</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lang w:val="en-US" w:eastAsia="zh-CN"/>
                </w:rPr>
                <m:t>π</m:t>
              </m:r>
            </m:oMath>
          </w:p>
          <w:p w14:paraId="1D2BA978" w14:textId="77777777" w:rsidR="00A14D7D" w:rsidRPr="001D7170" w:rsidRDefault="00A14D7D" w:rsidP="00A14D7D">
            <w:pPr>
              <w:pStyle w:val="ad"/>
              <w:numPr>
                <w:ilvl w:val="0"/>
                <w:numId w:val="48"/>
              </w:numPr>
              <w:snapToGrid w:val="0"/>
              <w:spacing w:afterLines="0" w:after="120"/>
              <w:ind w:leftChars="0"/>
              <w:rPr>
                <w:rFonts w:eastAsia="宋体" w:hAnsi="Cambria Math"/>
              </w:rPr>
            </w:pPr>
            <w:r w:rsidRPr="001D7170">
              <w:rPr>
                <w:rFonts w:eastAsia="宋体" w:hAnsi="Cambria Math" w:hint="eastAsia"/>
                <w:lang w:val="en-US" w:eastAsia="zh-CN"/>
              </w:rPr>
              <w:t xml:space="preserve">The LOS AOD between </w:t>
            </w:r>
            <w:proofErr w:type="spellStart"/>
            <w:r w:rsidRPr="001D7170">
              <w:rPr>
                <w:rFonts w:eastAsia="宋体" w:hAnsi="Cambria Math" w:hint="eastAsia"/>
                <w:lang w:val="en-US" w:eastAsia="zh-CN"/>
              </w:rPr>
              <w:t>Tx</w:t>
            </w:r>
            <w:proofErr w:type="spellEnd"/>
            <w:r w:rsidRPr="001D7170">
              <w:rPr>
                <w:rFonts w:eastAsia="宋体" w:hAnsi="Cambria Math" w:hint="eastAsia"/>
                <w:lang w:val="en-US" w:eastAsia="zh-CN"/>
              </w:rPr>
              <w:t xml:space="preserve"> and the third reference point is AOD1 + </w:t>
            </w:r>
            <m:oMath>
              <m:f>
                <m:fPr>
                  <m:ctrlPr>
                    <w:rPr>
                      <w:rFonts w:ascii="Cambria Math" w:eastAsia="宋体" w:hAnsi="Cambria Math"/>
                      <w:lang w:val="en-US" w:eastAsia="zh-CN"/>
                    </w:rPr>
                  </m:ctrlPr>
                </m:fPr>
                <m:num>
                  <m:r>
                    <m:rPr>
                      <m:sty m:val="p"/>
                    </m:rPr>
                    <w:rPr>
                      <w:rFonts w:ascii="Cambria Math" w:eastAsia="宋体" w:hAnsi="Cambria Math"/>
                      <w:lang w:val="en-US" w:eastAsia="zh-CN"/>
                    </w:rPr>
                    <m:t>4</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den>
              </m:f>
              <m:r>
                <m:rPr>
                  <m:sty m:val="p"/>
                </m:rPr>
                <w:rPr>
                  <w:rFonts w:ascii="Cambria Math" w:eastAsia="宋体" w:hAnsi="Cambria Math"/>
                  <w:lang w:val="en-US" w:eastAsia="zh-CN"/>
                </w:rPr>
                <m:t>π</m:t>
              </m:r>
            </m:oMath>
          </w:p>
          <w:p w14:paraId="2F111C50" w14:textId="77777777" w:rsidR="00A14D7D" w:rsidRPr="001D7170" w:rsidRDefault="00A14D7D" w:rsidP="00A14D7D">
            <w:pPr>
              <w:numPr>
                <w:ilvl w:val="0"/>
                <w:numId w:val="47"/>
              </w:numPr>
              <w:snapToGrid w:val="0"/>
              <w:spacing w:afterLines="0" w:after="120"/>
              <w:jc w:val="both"/>
              <w:rPr>
                <w:rFonts w:eastAsia="宋体" w:hAnsi="Cambria Math"/>
              </w:rPr>
            </w:pPr>
            <w:r w:rsidRPr="001D7170">
              <w:rPr>
                <w:rFonts w:eastAsia="等线" w:hint="eastAsia"/>
                <w:lang w:eastAsia="zh-CN"/>
              </w:rPr>
              <w:t>T</w:t>
            </w:r>
            <w:r w:rsidRPr="001D7170">
              <w:rPr>
                <w:rFonts w:eastAsia="等线"/>
                <w:lang w:eastAsia="zh-CN"/>
              </w:rPr>
              <w:t xml:space="preserve">he background channel is generated based on the channel generated as in existing TR between the real </w:t>
            </w:r>
            <w:proofErr w:type="spellStart"/>
            <w:proofErr w:type="gramStart"/>
            <w:r w:rsidRPr="001D7170">
              <w:rPr>
                <w:rFonts w:eastAsia="等线"/>
                <w:lang w:eastAsia="zh-CN"/>
              </w:rPr>
              <w:t>Tx</w:t>
            </w:r>
            <w:proofErr w:type="spellEnd"/>
            <w:proofErr w:type="gramEnd"/>
            <w:r w:rsidRPr="001D7170">
              <w:rPr>
                <w:rFonts w:eastAsia="等线"/>
                <w:lang w:eastAsia="zh-CN"/>
              </w:rPr>
              <w:t xml:space="preserve"> and </w:t>
            </w:r>
            <w:r w:rsidRPr="001D7170">
              <w:rPr>
                <w:rFonts w:eastAsia="等线" w:hint="eastAsia"/>
                <w:lang w:eastAsia="zh-CN"/>
              </w:rPr>
              <w:t xml:space="preserve">the </w:t>
            </w:r>
            <w:r w:rsidRPr="001D7170">
              <w:rPr>
                <w:rFonts w:eastAsia="等线"/>
                <w:lang w:eastAsia="zh-CN"/>
              </w:rPr>
              <w:t>reference point</w:t>
            </w:r>
            <w:r w:rsidRPr="001D7170">
              <w:rPr>
                <w:rFonts w:eastAsia="等线" w:hint="eastAsia"/>
                <w:lang w:eastAsia="zh-CN"/>
              </w:rPr>
              <w:t xml:space="preserve"> </w:t>
            </w:r>
            <w:r w:rsidRPr="001D7170">
              <w:rPr>
                <w:rFonts w:eastAsia="等线"/>
                <w:lang w:eastAsia="zh-CN"/>
              </w:rPr>
              <w:t>assuming</w:t>
            </w:r>
            <w:r w:rsidRPr="001D7170">
              <w:rPr>
                <w:rFonts w:eastAsia="等线" w:hint="eastAsia"/>
                <w:lang w:eastAsia="zh-CN"/>
              </w:rPr>
              <w:t xml:space="preserve"> NLOS condition.</w:t>
            </w:r>
          </w:p>
          <w:p w14:paraId="3E77F9FC" w14:textId="77777777" w:rsidR="00A14D7D" w:rsidRPr="001D7170" w:rsidRDefault="00A14D7D" w:rsidP="00A14D7D">
            <w:pPr>
              <w:numPr>
                <w:ilvl w:val="0"/>
                <w:numId w:val="47"/>
              </w:numPr>
              <w:snapToGrid w:val="0"/>
              <w:spacing w:afterLines="0" w:after="120"/>
              <w:jc w:val="both"/>
              <w:rPr>
                <w:rFonts w:eastAsia="宋体" w:hAnsi="Cambria Math"/>
              </w:rPr>
            </w:pPr>
            <w:r w:rsidRPr="001D7170">
              <w:rPr>
                <w:rFonts w:eastAsia="宋体" w:hAnsi="Cambria Math" w:hint="eastAsia"/>
              </w:rPr>
              <w:t xml:space="preserve">The antenna field pattern and array orientation of reference point are set same as </w:t>
            </w:r>
            <w:proofErr w:type="spellStart"/>
            <w:proofErr w:type="gramStart"/>
            <w:r w:rsidRPr="001D7170">
              <w:rPr>
                <w:rFonts w:eastAsia="宋体" w:hAnsi="Cambria Math" w:hint="eastAsia"/>
              </w:rPr>
              <w:t>Tx</w:t>
            </w:r>
            <w:proofErr w:type="spellEnd"/>
            <w:proofErr w:type="gramEnd"/>
            <w:r w:rsidRPr="001D7170">
              <w:rPr>
                <w:rFonts w:eastAsia="宋体" w:hAnsi="Cambria Math" w:hint="eastAsia"/>
              </w:rPr>
              <w:t xml:space="preserve">. </w:t>
            </w:r>
          </w:p>
          <w:p w14:paraId="1BBE18FB" w14:textId="77777777" w:rsidR="00A14D7D" w:rsidRPr="001D7170" w:rsidRDefault="00A14D7D" w:rsidP="00A14D7D">
            <w:pPr>
              <w:numPr>
                <w:ilvl w:val="0"/>
                <w:numId w:val="47"/>
              </w:numPr>
              <w:snapToGrid w:val="0"/>
              <w:spacing w:afterLines="0" w:after="120"/>
              <w:jc w:val="both"/>
              <w:rPr>
                <w:rFonts w:eastAsia="宋体" w:hAnsi="Cambria Math"/>
              </w:rPr>
            </w:pPr>
            <w:r w:rsidRPr="001D7170">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宋体" w:hAnsi="Cambria Math"/>
              </w:rPr>
              <w:t xml:space="preserve"> are set equal to departure angles</w:t>
            </w:r>
          </w:p>
          <w:p w14:paraId="66D12641" w14:textId="77777777" w:rsidR="00A14D7D" w:rsidRPr="001D7170" w:rsidRDefault="00A14D7D" w:rsidP="00A14D7D">
            <w:pPr>
              <w:numPr>
                <w:ilvl w:val="0"/>
                <w:numId w:val="47"/>
              </w:numPr>
              <w:snapToGrid w:val="0"/>
              <w:spacing w:afterLines="0" w:after="120"/>
              <w:jc w:val="both"/>
              <w:rPr>
                <w:rFonts w:eastAsia="宋体" w:hAnsi="Cambria Math"/>
              </w:rPr>
            </w:pPr>
            <w:r w:rsidRPr="001D7170">
              <w:rPr>
                <w:rFonts w:eastAsia="宋体" w:hAnsi="Cambria Math" w:hint="eastAsia"/>
                <w:lang w:eastAsia="zh-CN"/>
              </w:rPr>
              <w:t>T</w:t>
            </w:r>
            <w:r w:rsidRPr="001D7170">
              <w:rPr>
                <w:rFonts w:eastAsia="宋体" w:hAnsi="Cambria Math"/>
                <w:lang w:eastAsia="zh-CN"/>
              </w:rPr>
              <w:t xml:space="preserve">he absolute delay model d3D and </w:t>
            </w:r>
            <m:oMath>
              <m:r>
                <m:rPr>
                  <m:sty m:val="p"/>
                </m:rPr>
                <w:rPr>
                  <w:rFonts w:ascii="Cambria Math" w:hAnsi="Cambria Math"/>
                </w:rPr>
                <m:t>Δτ</m:t>
              </m:r>
            </m:oMath>
            <w:r w:rsidRPr="001D7170">
              <w:rPr>
                <w:rFonts w:eastAsia="宋体" w:hAnsi="Cambria Math" w:hint="eastAsia"/>
                <w:lang w:eastAsia="zh-CN"/>
              </w:rPr>
              <w:t xml:space="preserve"> </w:t>
            </w:r>
            <w:r w:rsidRPr="001D7170">
              <w:rPr>
                <w:rFonts w:eastAsia="宋体" w:hAnsi="Cambria Math"/>
                <w:lang w:eastAsia="zh-CN"/>
              </w:rPr>
              <w:t xml:space="preserve">as agreed for </w:t>
            </w:r>
            <w:proofErr w:type="spellStart"/>
            <w:r w:rsidRPr="001D7170">
              <w:rPr>
                <w:rFonts w:eastAsia="宋体" w:hAnsi="Cambria Math"/>
                <w:lang w:eastAsia="zh-CN"/>
              </w:rPr>
              <w:t>bistatic</w:t>
            </w:r>
            <w:proofErr w:type="spellEnd"/>
            <w:r w:rsidRPr="001D7170">
              <w:rPr>
                <w:rFonts w:eastAsia="宋体" w:hAnsi="Cambria Math"/>
                <w:lang w:eastAsia="zh-CN"/>
              </w:rPr>
              <w:t xml:space="preserve"> sensing for the same sensing scenario applies. </w:t>
            </w:r>
            <w:r>
              <w:rPr>
                <w:rFonts w:eastAsia="宋体" w:hAnsi="Cambria Math"/>
                <w:lang w:eastAsia="zh-CN"/>
              </w:rPr>
              <w:t>Down-select one option from the following:</w:t>
            </w:r>
          </w:p>
          <w:p w14:paraId="00B579FD" w14:textId="77777777" w:rsidR="00A14D7D" w:rsidRPr="00CB4D43" w:rsidRDefault="00A14D7D" w:rsidP="00A14D7D">
            <w:pPr>
              <w:pStyle w:val="ad"/>
              <w:numPr>
                <w:ilvl w:val="1"/>
                <w:numId w:val="47"/>
              </w:numPr>
              <w:snapToGrid w:val="0"/>
              <w:spacing w:afterLines="0" w:after="120"/>
              <w:ind w:leftChars="0"/>
              <w:jc w:val="both"/>
              <w:rPr>
                <w:rFonts w:eastAsia="宋体" w:hAnsi="Cambria Math"/>
              </w:rPr>
            </w:pPr>
            <w:r w:rsidRPr="001D7170">
              <w:rPr>
                <w:rFonts w:eastAsia="宋体" w:hAnsi="Cambria Math" w:hint="eastAsia"/>
              </w:rPr>
              <w:t>O</w:t>
            </w:r>
            <w:r w:rsidRPr="001D7170">
              <w:rPr>
                <w:rFonts w:eastAsia="宋体" w:hAnsi="Cambria Math"/>
              </w:rPr>
              <w:t>ption 0: no scaling factor is applied to d3D</w:t>
            </w:r>
          </w:p>
          <w:p w14:paraId="4D158160" w14:textId="77777777" w:rsidR="00A14D7D" w:rsidRPr="00CB4D43" w:rsidRDefault="00A14D7D" w:rsidP="00A14D7D">
            <w:pPr>
              <w:pStyle w:val="ad"/>
              <w:numPr>
                <w:ilvl w:val="1"/>
                <w:numId w:val="47"/>
              </w:numPr>
              <w:snapToGrid w:val="0"/>
              <w:spacing w:afterLines="0" w:after="120"/>
              <w:ind w:leftChars="0"/>
              <w:jc w:val="both"/>
              <w:rPr>
                <w:rFonts w:eastAsia="宋体" w:hAnsi="Cambria Math"/>
              </w:rPr>
            </w:pPr>
            <w:r w:rsidRPr="00CB4D43">
              <w:rPr>
                <w:rFonts w:eastAsia="宋体" w:hAnsi="Cambria Math"/>
                <w:szCs w:val="20"/>
                <w:lang w:eastAsia="zh-CN"/>
              </w:rPr>
              <w:t xml:space="preserve">Option 1: An offset is applied to </w:t>
            </w:r>
            <w:r w:rsidRPr="00CB4D43">
              <w:rPr>
                <w:rFonts w:eastAsia="宋体" w:hAnsi="Cambria Math" w:hint="eastAsia"/>
                <w:szCs w:val="20"/>
                <w:lang w:eastAsia="zh-CN"/>
              </w:rPr>
              <w:t>d</w:t>
            </w:r>
            <w:r w:rsidRPr="00CB4D43">
              <w:rPr>
                <w:rFonts w:eastAsia="宋体" w:hAnsi="Cambria Math"/>
                <w:szCs w:val="20"/>
                <w:lang w:eastAsia="zh-CN"/>
              </w:rPr>
              <w:t>3D, i.e., d3D-c1</w:t>
            </w:r>
          </w:p>
          <w:p w14:paraId="4D112EFF" w14:textId="77777777" w:rsidR="00A14D7D" w:rsidRPr="00CB4D43" w:rsidRDefault="00A14D7D" w:rsidP="00A14D7D">
            <w:pPr>
              <w:pStyle w:val="ad"/>
              <w:numPr>
                <w:ilvl w:val="1"/>
                <w:numId w:val="47"/>
              </w:numPr>
              <w:snapToGrid w:val="0"/>
              <w:spacing w:afterLines="0" w:after="120"/>
              <w:ind w:leftChars="0"/>
              <w:jc w:val="both"/>
              <w:rPr>
                <w:rFonts w:eastAsia="宋体" w:hAnsi="Cambria Math"/>
              </w:rPr>
            </w:pPr>
            <w:r w:rsidRPr="00CB4D43">
              <w:rPr>
                <w:rFonts w:eastAsia="宋体" w:hAnsi="Cambria Math"/>
                <w:szCs w:val="20"/>
                <w:lang w:eastAsia="zh-CN"/>
              </w:rPr>
              <w:t xml:space="preserve">Option 2: A scaling factor </w:t>
            </w:r>
            <w:proofErr w:type="spellStart"/>
            <w:r w:rsidRPr="00CB4D43">
              <w:rPr>
                <w:rFonts w:eastAsia="宋体" w:hAnsi="Cambria Math"/>
                <w:szCs w:val="20"/>
                <w:lang w:eastAsia="zh-CN"/>
              </w:rPr>
              <w:t>d_s</w:t>
            </w:r>
            <w:proofErr w:type="spellEnd"/>
            <w:r w:rsidRPr="00CB4D43">
              <w:rPr>
                <w:rFonts w:eastAsia="宋体" w:hAnsi="Cambria Math"/>
                <w:szCs w:val="20"/>
                <w:lang w:eastAsia="zh-CN"/>
              </w:rPr>
              <w:t xml:space="preserve"> is multiplied to d3D, i.e., d3D*</w:t>
            </w:r>
            <w:proofErr w:type="spellStart"/>
            <w:r w:rsidRPr="00CB4D43">
              <w:rPr>
                <w:rFonts w:eastAsia="宋体" w:hAnsi="Cambria Math"/>
                <w:szCs w:val="20"/>
                <w:lang w:eastAsia="zh-CN"/>
              </w:rPr>
              <w:t>d_s</w:t>
            </w:r>
            <w:proofErr w:type="spellEnd"/>
            <w:r w:rsidRPr="00CB4D43">
              <w:rPr>
                <w:rFonts w:eastAsia="宋体" w:hAnsi="Cambria Math"/>
                <w:szCs w:val="20"/>
                <w:lang w:eastAsia="zh-CN"/>
              </w:rPr>
              <w:t xml:space="preserve">. </w:t>
            </w:r>
            <w:proofErr w:type="spellStart"/>
            <w:r w:rsidRPr="00CB4D43">
              <w:rPr>
                <w:rFonts w:eastAsia="宋体" w:hAnsi="Cambria Math"/>
                <w:szCs w:val="20"/>
                <w:lang w:eastAsia="zh-CN"/>
              </w:rPr>
              <w:t>d_s</w:t>
            </w:r>
            <w:proofErr w:type="spellEnd"/>
            <w:r w:rsidRPr="00CB4D43">
              <w:rPr>
                <w:rFonts w:eastAsia="宋体" w:hAnsi="Cambria Math"/>
                <w:szCs w:val="20"/>
                <w:lang w:eastAsia="zh-CN"/>
              </w:rPr>
              <w:t xml:space="preserve"> is a value within range [0, 1]. </w:t>
            </w:r>
          </w:p>
          <w:p w14:paraId="2744B9E4" w14:textId="77777777" w:rsidR="00A14D7D" w:rsidRPr="00CB4D43" w:rsidRDefault="00A14D7D" w:rsidP="00A14D7D">
            <w:pPr>
              <w:pStyle w:val="ad"/>
              <w:numPr>
                <w:ilvl w:val="1"/>
                <w:numId w:val="47"/>
              </w:numPr>
              <w:snapToGrid w:val="0"/>
              <w:spacing w:afterLines="0" w:after="120"/>
              <w:ind w:leftChars="0"/>
              <w:jc w:val="both"/>
              <w:rPr>
                <w:rFonts w:eastAsia="宋体" w:hAnsi="Cambria Math"/>
              </w:rPr>
            </w:pPr>
            <w:r w:rsidRPr="00CB4D43">
              <w:rPr>
                <w:rFonts w:eastAsia="宋体" w:hAnsi="Cambria Math" w:hint="eastAsia"/>
                <w:szCs w:val="20"/>
                <w:lang w:eastAsia="zh-CN"/>
              </w:rPr>
              <w:t>N</w:t>
            </w:r>
            <w:r w:rsidRPr="00CB4D43">
              <w:rPr>
                <w:rFonts w:eastAsia="宋体" w:hAnsi="Cambria Math"/>
                <w:szCs w:val="20"/>
                <w:lang w:eastAsia="zh-CN"/>
              </w:rPr>
              <w:t>ote: The adjustment of absolute delay doesn</w:t>
            </w:r>
            <w:r w:rsidRPr="00CB4D43">
              <w:rPr>
                <w:rFonts w:eastAsia="宋体" w:hAnsi="Cambria Math"/>
                <w:szCs w:val="20"/>
                <w:lang w:eastAsia="zh-CN"/>
              </w:rPr>
              <w:t>’</w:t>
            </w:r>
            <w:r w:rsidRPr="00CB4D43">
              <w:rPr>
                <w:rFonts w:eastAsia="宋体" w:hAnsi="Cambria Math"/>
                <w:szCs w:val="20"/>
                <w:lang w:eastAsia="zh-CN"/>
              </w:rPr>
              <w:t xml:space="preserve">t impact the generation of NLOS clusters between the </w:t>
            </w:r>
            <w:proofErr w:type="spellStart"/>
            <w:r w:rsidRPr="00CB4D43">
              <w:rPr>
                <w:rFonts w:eastAsia="宋体" w:hAnsi="Cambria Math"/>
                <w:szCs w:val="20"/>
                <w:lang w:eastAsia="zh-CN"/>
              </w:rPr>
              <w:t>Tx</w:t>
            </w:r>
            <w:proofErr w:type="spellEnd"/>
            <w:r w:rsidRPr="00CB4D43">
              <w:rPr>
                <w:rFonts w:eastAsia="宋体" w:hAnsi="Cambria Math"/>
                <w:szCs w:val="20"/>
                <w:lang w:eastAsia="zh-CN"/>
              </w:rPr>
              <w:t xml:space="preserve"> and each reference point</w:t>
            </w:r>
          </w:p>
          <w:p w14:paraId="129C1DB9" w14:textId="77777777" w:rsidR="00A14D7D" w:rsidRPr="001D7170" w:rsidRDefault="00A14D7D" w:rsidP="00A14D7D">
            <w:pPr>
              <w:numPr>
                <w:ilvl w:val="0"/>
                <w:numId w:val="47"/>
              </w:numPr>
              <w:snapToGrid w:val="0"/>
              <w:spacing w:afterLines="0" w:after="120"/>
              <w:jc w:val="both"/>
              <w:rPr>
                <w:rFonts w:eastAsia="宋体" w:hAnsi="Cambria Math"/>
              </w:rPr>
            </w:pPr>
            <w:r w:rsidRPr="001D7170">
              <w:rPr>
                <w:rFonts w:eastAsia="宋体" w:hAnsi="Cambria Math" w:hint="eastAsia"/>
              </w:rPr>
              <w:t>T</w:t>
            </w:r>
            <w:r w:rsidRPr="001D7170">
              <w:rPr>
                <w:rFonts w:eastAsia="宋体" w:hAnsi="Cambria Math"/>
              </w:rPr>
              <w:t xml:space="preserve">he mono-static background channel for </w:t>
            </w:r>
            <w:r w:rsidRPr="001D7170">
              <w:rPr>
                <w:rFonts w:eastAsia="宋体" w:hAnsi="Cambria Math" w:hint="eastAsia"/>
                <w:lang w:eastAsia="zh-CN"/>
              </w:rPr>
              <w:t xml:space="preserve">the </w:t>
            </w:r>
            <w:proofErr w:type="spellStart"/>
            <w:r w:rsidRPr="001D7170">
              <w:rPr>
                <w:rFonts w:eastAsia="宋体" w:hAnsi="Cambria Math"/>
              </w:rPr>
              <w:t>Tx</w:t>
            </w:r>
            <w:proofErr w:type="spellEnd"/>
            <w:r w:rsidRPr="001D7170">
              <w:rPr>
                <w:rFonts w:eastAsia="宋体" w:hAnsi="Cambria Math"/>
              </w:rPr>
              <w:t xml:space="preserve"> would be sum of channels of the links between </w:t>
            </w:r>
            <w:r w:rsidRPr="001D7170">
              <w:rPr>
                <w:rFonts w:eastAsia="宋体" w:hAnsi="Cambria Math" w:hint="eastAsia"/>
                <w:lang w:eastAsia="zh-CN"/>
              </w:rPr>
              <w:t xml:space="preserve">the </w:t>
            </w:r>
            <w:proofErr w:type="spellStart"/>
            <w:r w:rsidRPr="001D7170">
              <w:rPr>
                <w:rFonts w:eastAsia="宋体" w:hAnsi="Cambria Math"/>
              </w:rPr>
              <w:t>Tx</w:t>
            </w:r>
            <w:proofErr w:type="spellEnd"/>
            <w:r w:rsidRPr="001D7170">
              <w:rPr>
                <w:rFonts w:eastAsia="宋体" w:hAnsi="Cambria Math"/>
              </w:rPr>
              <w:t xml:space="preserve"> and all related reference points, which is</w:t>
            </w:r>
          </w:p>
          <w:p w14:paraId="0A2CF709" w14:textId="77777777" w:rsidR="00A14D7D" w:rsidRPr="001D7170" w:rsidRDefault="00956407" w:rsidP="00A14D7D">
            <w:pPr>
              <w:snapToGrid w:val="0"/>
              <w:spacing w:after="120"/>
              <w:jc w:val="center"/>
              <w:rPr>
                <w:rFonts w:eastAsia="宋体" w:hAnsi="Cambria Math"/>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7A0DC9EA" w14:textId="77777777" w:rsidR="00A14D7D" w:rsidRPr="001D7170" w:rsidRDefault="00A14D7D" w:rsidP="00A14D7D">
            <w:pPr>
              <w:numPr>
                <w:ilvl w:val="0"/>
                <w:numId w:val="47"/>
              </w:numPr>
              <w:snapToGrid w:val="0"/>
              <w:spacing w:afterLines="0" w:after="120"/>
              <w:jc w:val="both"/>
              <w:rPr>
                <w:rFonts w:eastAsiaTheme="minorEastAsia"/>
                <w:lang w:eastAsia="zh-CN"/>
              </w:rPr>
            </w:pPr>
            <w:r w:rsidRPr="001D7170">
              <w:rPr>
                <w:rFonts w:eastAsiaTheme="minorEastAsia"/>
                <w:lang w:eastAsia="zh-CN"/>
              </w:rPr>
              <w:t xml:space="preserve">FFS: </w:t>
            </w:r>
            <w:r w:rsidRPr="001D7170">
              <w:rPr>
                <w:rFonts w:eastAsia="宋体" w:hAnsi="Cambria Math"/>
              </w:rPr>
              <w:t>Doppler</w:t>
            </w:r>
            <w:r w:rsidRPr="001D7170">
              <w:rPr>
                <w:rFonts w:eastAsiaTheme="minorEastAsia"/>
                <w:lang w:eastAsia="zh-CN"/>
              </w:rPr>
              <w:t xml:space="preserve"> frequency in background channel for monostatic sensing</w:t>
            </w:r>
          </w:p>
          <w:p w14:paraId="7E08184E" w14:textId="77777777" w:rsidR="00A14D7D" w:rsidRPr="001D7170" w:rsidRDefault="00A14D7D" w:rsidP="00A14D7D">
            <w:pPr>
              <w:pStyle w:val="ad"/>
              <w:widowControl w:val="0"/>
              <w:numPr>
                <w:ilvl w:val="0"/>
                <w:numId w:val="47"/>
              </w:numPr>
              <w:suppressAutoHyphens/>
              <w:spacing w:afterLines="0" w:after="120"/>
              <w:ind w:leftChars="0"/>
              <w:rPr>
                <w:rFonts w:ascii="Times New Roman" w:eastAsia="等线" w:hAnsi="Times New Roman"/>
                <w:iCs/>
                <w:szCs w:val="20"/>
              </w:rPr>
            </w:pPr>
            <w:r w:rsidRPr="001D7170">
              <w:rPr>
                <w:rFonts w:eastAsia="等线"/>
                <w:szCs w:val="20"/>
                <w:lang w:val="en-US" w:eastAsia="zh-CN"/>
              </w:rPr>
              <w:t>The rays in a stochastic cluster with ZOA at BS less than D degree are dropped</w:t>
            </w:r>
          </w:p>
          <w:p w14:paraId="179963BF" w14:textId="77777777" w:rsidR="00A14D7D" w:rsidRPr="001D7170" w:rsidRDefault="00A14D7D" w:rsidP="00A14D7D">
            <w:pPr>
              <w:pStyle w:val="ad"/>
              <w:widowControl w:val="0"/>
              <w:numPr>
                <w:ilvl w:val="1"/>
                <w:numId w:val="47"/>
              </w:numPr>
              <w:suppressAutoHyphens/>
              <w:spacing w:afterLines="0" w:after="120"/>
              <w:ind w:leftChars="0"/>
              <w:rPr>
                <w:rFonts w:ascii="Times New Roman" w:eastAsia="等线" w:hAnsi="Times New Roman"/>
                <w:iCs/>
                <w:szCs w:val="20"/>
              </w:rPr>
            </w:pPr>
            <w:r w:rsidRPr="001D7170">
              <w:rPr>
                <w:rFonts w:eastAsia="等线"/>
                <w:szCs w:val="20"/>
                <w:lang w:eastAsia="zh-CN"/>
              </w:rPr>
              <w:t xml:space="preserve">D=[90] for </w:t>
            </w:r>
            <w:proofErr w:type="spellStart"/>
            <w:r w:rsidRPr="001D7170">
              <w:rPr>
                <w:rFonts w:eastAsia="等线"/>
                <w:szCs w:val="20"/>
                <w:lang w:val="en-US" w:eastAsia="zh-CN"/>
              </w:rPr>
              <w:t>RMa</w:t>
            </w:r>
            <w:proofErr w:type="spellEnd"/>
            <w:r w:rsidRPr="001D7170">
              <w:rPr>
                <w:rFonts w:eastAsia="等线"/>
                <w:szCs w:val="20"/>
                <w:lang w:val="en-US" w:eastAsia="zh-CN"/>
              </w:rPr>
              <w:t xml:space="preserve">, </w:t>
            </w:r>
          </w:p>
          <w:p w14:paraId="72945027" w14:textId="77777777" w:rsidR="00A14D7D" w:rsidRPr="001D7170" w:rsidRDefault="00A14D7D" w:rsidP="00A14D7D">
            <w:pPr>
              <w:pStyle w:val="ad"/>
              <w:widowControl w:val="0"/>
              <w:numPr>
                <w:ilvl w:val="1"/>
                <w:numId w:val="47"/>
              </w:numPr>
              <w:suppressAutoHyphens/>
              <w:spacing w:afterLines="0" w:after="120"/>
              <w:ind w:leftChars="0"/>
              <w:rPr>
                <w:rFonts w:ascii="Times New Roman" w:eastAsia="等线" w:hAnsi="Times New Roman"/>
                <w:iCs/>
                <w:szCs w:val="20"/>
              </w:rPr>
            </w:pPr>
            <w:r w:rsidRPr="001D7170">
              <w:rPr>
                <w:rFonts w:eastAsia="等线"/>
                <w:szCs w:val="20"/>
                <w:lang w:val="en-US" w:eastAsia="zh-CN"/>
              </w:rPr>
              <w:t xml:space="preserve">D=[60] for </w:t>
            </w:r>
            <w:proofErr w:type="spellStart"/>
            <w:r w:rsidRPr="001D7170">
              <w:rPr>
                <w:rFonts w:eastAsia="等线"/>
                <w:szCs w:val="20"/>
                <w:lang w:val="en-US" w:eastAsia="zh-CN"/>
              </w:rPr>
              <w:t>UMa</w:t>
            </w:r>
            <w:proofErr w:type="spellEnd"/>
          </w:p>
          <w:p w14:paraId="3ED3EA18" w14:textId="77777777" w:rsidR="00A14D7D" w:rsidRPr="001D7170" w:rsidRDefault="00A14D7D" w:rsidP="00A14D7D">
            <w:pPr>
              <w:pStyle w:val="ad"/>
              <w:widowControl w:val="0"/>
              <w:numPr>
                <w:ilvl w:val="1"/>
                <w:numId w:val="47"/>
              </w:numPr>
              <w:suppressAutoHyphens/>
              <w:spacing w:afterLines="0" w:after="120"/>
              <w:ind w:leftChars="0"/>
              <w:rPr>
                <w:rFonts w:ascii="Times New Roman" w:eastAsia="等线" w:hAnsi="Times New Roman"/>
                <w:iCs/>
                <w:szCs w:val="20"/>
              </w:rPr>
            </w:pPr>
            <w:r w:rsidRPr="001D7170">
              <w:rPr>
                <w:rFonts w:eastAsia="等线"/>
                <w:szCs w:val="20"/>
                <w:lang w:val="en-US" w:eastAsia="zh-CN"/>
              </w:rPr>
              <w:t>D=[</w:t>
            </w:r>
            <w:r>
              <w:rPr>
                <w:rFonts w:eastAsia="等线"/>
                <w:szCs w:val="20"/>
                <w:lang w:val="en-US" w:eastAsia="zh-CN"/>
              </w:rPr>
              <w:t>5</w:t>
            </w:r>
            <w:r w:rsidRPr="001D7170">
              <w:rPr>
                <w:rFonts w:eastAsia="等线"/>
                <w:szCs w:val="20"/>
                <w:lang w:val="en-US" w:eastAsia="zh-CN"/>
              </w:rPr>
              <w:t xml:space="preserve">0] for </w:t>
            </w:r>
            <w:proofErr w:type="spellStart"/>
            <w:r w:rsidRPr="001D7170">
              <w:rPr>
                <w:rFonts w:eastAsia="等线"/>
                <w:szCs w:val="20"/>
                <w:lang w:val="en-US" w:eastAsia="zh-CN"/>
              </w:rPr>
              <w:t>UM</w:t>
            </w:r>
            <w:r>
              <w:rPr>
                <w:rFonts w:eastAsia="等线"/>
                <w:szCs w:val="20"/>
                <w:lang w:val="en-US" w:eastAsia="zh-CN"/>
              </w:rPr>
              <w:t>i</w:t>
            </w:r>
            <w:proofErr w:type="spellEnd"/>
          </w:p>
          <w:p w14:paraId="62C87335" w14:textId="77777777" w:rsidR="00A14D7D" w:rsidRPr="001D7170" w:rsidRDefault="00A14D7D" w:rsidP="00A14D7D">
            <w:pPr>
              <w:pStyle w:val="ad"/>
              <w:widowControl w:val="0"/>
              <w:numPr>
                <w:ilvl w:val="1"/>
                <w:numId w:val="47"/>
              </w:numPr>
              <w:suppressAutoHyphens/>
              <w:spacing w:afterLines="0" w:after="120"/>
              <w:ind w:leftChars="0"/>
              <w:rPr>
                <w:rFonts w:ascii="Times New Roman" w:eastAsia="等线" w:hAnsi="Times New Roman"/>
                <w:iCs/>
                <w:szCs w:val="20"/>
              </w:rPr>
            </w:pPr>
            <w:r w:rsidRPr="001D7170">
              <w:rPr>
                <w:rFonts w:ascii="Times New Roman" w:eastAsia="等线" w:hAnsi="Times New Roman" w:hint="eastAsia"/>
                <w:iCs/>
                <w:szCs w:val="20"/>
                <w:lang w:eastAsia="zh-CN"/>
              </w:rPr>
              <w:t>N</w:t>
            </w:r>
            <w:r w:rsidRPr="001D7170">
              <w:rPr>
                <w:rFonts w:ascii="Times New Roman" w:eastAsia="等线" w:hAnsi="Times New Roman"/>
                <w:iCs/>
                <w:szCs w:val="20"/>
                <w:lang w:eastAsia="zh-CN"/>
              </w:rPr>
              <w:t>ote: this threshold for ZOA is not applicable to other sensing scenarios</w:t>
            </w:r>
          </w:p>
          <w:p w14:paraId="6934DA50" w14:textId="15C08BD0" w:rsidR="00A14D7D" w:rsidRPr="00A14D7D" w:rsidRDefault="00A14D7D" w:rsidP="005441F6">
            <w:pPr>
              <w:suppressAutoHyphens/>
              <w:spacing w:afterLines="0" w:after="120"/>
              <w:rPr>
                <w:rFonts w:eastAsia="等线"/>
                <w:sz w:val="24"/>
                <w:lang w:val="en-GB" w:eastAsia="zh-CN"/>
              </w:rPr>
            </w:pPr>
          </w:p>
        </w:tc>
      </w:tr>
    </w:tbl>
    <w:p w14:paraId="13FEAAE0" w14:textId="77777777" w:rsidR="00470F11" w:rsidRPr="00CB4D43" w:rsidRDefault="00470F11" w:rsidP="00311CDB">
      <w:pPr>
        <w:tabs>
          <w:tab w:val="left" w:pos="0"/>
        </w:tabs>
        <w:suppressAutoHyphens/>
        <w:spacing w:beforeLines="50" w:before="120" w:afterLines="0" w:after="120"/>
        <w:rPr>
          <w:rFonts w:eastAsiaTheme="minorEastAsia"/>
          <w:lang w:eastAsia="zh-CN"/>
        </w:rPr>
      </w:pPr>
      <w:r w:rsidRPr="00CB4D43">
        <w:rPr>
          <w:rFonts w:eastAsiaTheme="minorEastAsia" w:hint="eastAsia"/>
          <w:lang w:eastAsia="zh-CN"/>
        </w:rPr>
        <w:lastRenderedPageBreak/>
        <w:t>In agreement of RAN1#120bis, on background channel</w:t>
      </w:r>
      <w:r w:rsidRPr="00CB4D43">
        <w:rPr>
          <w:rFonts w:eastAsia="宋体" w:hAnsi="Cambria Math" w:hint="eastAsia"/>
        </w:rPr>
        <w:t xml:space="preserve"> for mono-static sensing</w:t>
      </w:r>
      <w:r w:rsidRPr="00CB4D43">
        <w:rPr>
          <w:rFonts w:eastAsia="宋体" w:hAnsi="Cambria Math" w:hint="eastAsia"/>
          <w:lang w:eastAsia="zh-CN"/>
        </w:rPr>
        <w:t xml:space="preserve">, the adjustment of absolute delay </w:t>
      </w:r>
      <w:r w:rsidRPr="00CB4D43">
        <w:rPr>
          <w:rFonts w:eastAsiaTheme="minorEastAsia"/>
          <w:lang w:eastAsia="zh-CN"/>
        </w:rPr>
        <w:t>d3D</w:t>
      </w:r>
      <w:r w:rsidRPr="00CB4D43">
        <w:rPr>
          <w:rFonts w:eastAsiaTheme="minorEastAsia" w:hint="eastAsia"/>
          <w:lang w:eastAsia="zh-CN"/>
        </w:rPr>
        <w:t xml:space="preserve"> should be down select from 3 options: </w:t>
      </w:r>
    </w:p>
    <w:p w14:paraId="2BEE08F3" w14:textId="77777777" w:rsidR="00470F11" w:rsidRPr="00CB4D43" w:rsidRDefault="00470F11" w:rsidP="00470F11">
      <w:pPr>
        <w:pStyle w:val="ad"/>
        <w:numPr>
          <w:ilvl w:val="1"/>
          <w:numId w:val="47"/>
        </w:numPr>
        <w:snapToGrid w:val="0"/>
        <w:spacing w:afterLines="0" w:after="120"/>
        <w:ind w:leftChars="0"/>
        <w:jc w:val="both"/>
        <w:rPr>
          <w:rFonts w:eastAsia="宋体" w:hAnsi="Cambria Math"/>
          <w:i/>
        </w:rPr>
      </w:pPr>
      <w:r w:rsidRPr="00CB4D43">
        <w:rPr>
          <w:rFonts w:eastAsia="宋体" w:hAnsi="Cambria Math" w:hint="eastAsia"/>
          <w:i/>
        </w:rPr>
        <w:t>O</w:t>
      </w:r>
      <w:r w:rsidRPr="00CB4D43">
        <w:rPr>
          <w:rFonts w:eastAsia="宋体" w:hAnsi="Cambria Math"/>
          <w:i/>
        </w:rPr>
        <w:t>ption 0: no scaling factor is applied to d3D</w:t>
      </w:r>
    </w:p>
    <w:p w14:paraId="65DA273E" w14:textId="77777777" w:rsidR="00470F11" w:rsidRPr="00CB4D43" w:rsidRDefault="00470F11" w:rsidP="00470F11">
      <w:pPr>
        <w:pStyle w:val="ad"/>
        <w:numPr>
          <w:ilvl w:val="1"/>
          <w:numId w:val="47"/>
        </w:numPr>
        <w:snapToGrid w:val="0"/>
        <w:spacing w:afterLines="0" w:after="120"/>
        <w:ind w:leftChars="0"/>
        <w:jc w:val="both"/>
        <w:rPr>
          <w:rFonts w:eastAsia="宋体" w:hAnsi="Cambria Math"/>
          <w:i/>
        </w:rPr>
      </w:pPr>
      <w:r w:rsidRPr="00CB4D43">
        <w:rPr>
          <w:rFonts w:eastAsia="宋体" w:hAnsi="Cambria Math"/>
          <w:i/>
          <w:szCs w:val="20"/>
          <w:lang w:eastAsia="zh-CN"/>
        </w:rPr>
        <w:t xml:space="preserve">Option 1: An offset is applied to </w:t>
      </w:r>
      <w:r w:rsidRPr="00CB4D43">
        <w:rPr>
          <w:rFonts w:eastAsia="宋体" w:hAnsi="Cambria Math" w:hint="eastAsia"/>
          <w:i/>
          <w:szCs w:val="20"/>
          <w:lang w:eastAsia="zh-CN"/>
        </w:rPr>
        <w:t>d</w:t>
      </w:r>
      <w:r w:rsidRPr="00CB4D43">
        <w:rPr>
          <w:rFonts w:eastAsia="宋体" w:hAnsi="Cambria Math"/>
          <w:i/>
          <w:szCs w:val="20"/>
          <w:lang w:eastAsia="zh-CN"/>
        </w:rPr>
        <w:t>3D, i.e., d3D-c1</w:t>
      </w:r>
    </w:p>
    <w:p w14:paraId="7D2074F9" w14:textId="77777777" w:rsidR="00470F11" w:rsidRPr="00CB4D43" w:rsidRDefault="00470F11" w:rsidP="00470F11">
      <w:pPr>
        <w:pStyle w:val="ad"/>
        <w:numPr>
          <w:ilvl w:val="1"/>
          <w:numId w:val="47"/>
        </w:numPr>
        <w:snapToGrid w:val="0"/>
        <w:spacing w:afterLines="0" w:after="120"/>
        <w:ind w:leftChars="0"/>
        <w:jc w:val="both"/>
        <w:rPr>
          <w:rFonts w:eastAsia="宋体" w:hAnsi="Cambria Math"/>
          <w:i/>
        </w:rPr>
      </w:pPr>
      <w:r w:rsidRPr="00CB4D43">
        <w:rPr>
          <w:rFonts w:eastAsia="宋体" w:hAnsi="Cambria Math"/>
          <w:i/>
          <w:szCs w:val="20"/>
          <w:lang w:eastAsia="zh-CN"/>
        </w:rPr>
        <w:t xml:space="preserve">Option 2: A scaling factor </w:t>
      </w:r>
      <w:proofErr w:type="spellStart"/>
      <w:r w:rsidRPr="00CB4D43">
        <w:rPr>
          <w:rFonts w:eastAsia="宋体" w:hAnsi="Cambria Math"/>
          <w:i/>
          <w:szCs w:val="20"/>
          <w:lang w:eastAsia="zh-CN"/>
        </w:rPr>
        <w:t>d_s</w:t>
      </w:r>
      <w:proofErr w:type="spellEnd"/>
      <w:r w:rsidRPr="00CB4D43">
        <w:rPr>
          <w:rFonts w:eastAsia="宋体" w:hAnsi="Cambria Math"/>
          <w:i/>
          <w:szCs w:val="20"/>
          <w:lang w:eastAsia="zh-CN"/>
        </w:rPr>
        <w:t xml:space="preserve"> is multiplied to d3D, i.e., d3D*</w:t>
      </w:r>
      <w:proofErr w:type="spellStart"/>
      <w:r w:rsidRPr="00CB4D43">
        <w:rPr>
          <w:rFonts w:eastAsia="宋体" w:hAnsi="Cambria Math"/>
          <w:i/>
          <w:szCs w:val="20"/>
          <w:lang w:eastAsia="zh-CN"/>
        </w:rPr>
        <w:t>d_s</w:t>
      </w:r>
      <w:proofErr w:type="spellEnd"/>
      <w:r w:rsidRPr="00CB4D43">
        <w:rPr>
          <w:rFonts w:eastAsia="宋体" w:hAnsi="Cambria Math"/>
          <w:i/>
          <w:szCs w:val="20"/>
          <w:lang w:eastAsia="zh-CN"/>
        </w:rPr>
        <w:t xml:space="preserve">. </w:t>
      </w:r>
      <w:proofErr w:type="spellStart"/>
      <w:r w:rsidRPr="00CB4D43">
        <w:rPr>
          <w:rFonts w:eastAsia="宋体" w:hAnsi="Cambria Math"/>
          <w:i/>
          <w:szCs w:val="20"/>
          <w:lang w:eastAsia="zh-CN"/>
        </w:rPr>
        <w:t>d_s</w:t>
      </w:r>
      <w:proofErr w:type="spellEnd"/>
      <w:r w:rsidRPr="00CB4D43">
        <w:rPr>
          <w:rFonts w:eastAsia="宋体" w:hAnsi="Cambria Math"/>
          <w:i/>
          <w:szCs w:val="20"/>
          <w:lang w:eastAsia="zh-CN"/>
        </w:rPr>
        <w:t xml:space="preserve"> is a value within range [0, 1]. </w:t>
      </w:r>
    </w:p>
    <w:p w14:paraId="61347389" w14:textId="77777777" w:rsidR="00470F11" w:rsidRPr="00CB4D43" w:rsidRDefault="00470F11" w:rsidP="00470F11">
      <w:pPr>
        <w:pStyle w:val="ad"/>
        <w:numPr>
          <w:ilvl w:val="1"/>
          <w:numId w:val="47"/>
        </w:numPr>
        <w:snapToGrid w:val="0"/>
        <w:spacing w:afterLines="0" w:after="120"/>
        <w:ind w:leftChars="0"/>
        <w:jc w:val="both"/>
        <w:rPr>
          <w:rFonts w:eastAsia="宋体" w:hAnsi="Cambria Math"/>
          <w:i/>
        </w:rPr>
      </w:pPr>
      <w:r w:rsidRPr="00CB4D43">
        <w:rPr>
          <w:rFonts w:eastAsia="宋体" w:hAnsi="Cambria Math" w:hint="eastAsia"/>
          <w:i/>
          <w:szCs w:val="20"/>
          <w:lang w:eastAsia="zh-CN"/>
        </w:rPr>
        <w:t>N</w:t>
      </w:r>
      <w:r w:rsidRPr="00CB4D43">
        <w:rPr>
          <w:rFonts w:eastAsia="宋体" w:hAnsi="Cambria Math"/>
          <w:i/>
          <w:szCs w:val="20"/>
          <w:lang w:eastAsia="zh-CN"/>
        </w:rPr>
        <w:t>ote: The adjustment of absolute delay doesn</w:t>
      </w:r>
      <w:r w:rsidRPr="00CB4D43">
        <w:rPr>
          <w:rFonts w:eastAsia="宋体" w:hAnsi="Cambria Math"/>
          <w:i/>
          <w:szCs w:val="20"/>
          <w:lang w:eastAsia="zh-CN"/>
        </w:rPr>
        <w:t>’</w:t>
      </w:r>
      <w:r w:rsidRPr="00CB4D43">
        <w:rPr>
          <w:rFonts w:eastAsia="宋体" w:hAnsi="Cambria Math"/>
          <w:i/>
          <w:szCs w:val="20"/>
          <w:lang w:eastAsia="zh-CN"/>
        </w:rPr>
        <w:t xml:space="preserve">t impact the generation of NLOS clusters between the </w:t>
      </w:r>
      <w:proofErr w:type="spellStart"/>
      <w:r w:rsidRPr="00CB4D43">
        <w:rPr>
          <w:rFonts w:eastAsia="宋体" w:hAnsi="Cambria Math"/>
          <w:i/>
          <w:szCs w:val="20"/>
          <w:lang w:eastAsia="zh-CN"/>
        </w:rPr>
        <w:t>Tx</w:t>
      </w:r>
      <w:proofErr w:type="spellEnd"/>
      <w:r w:rsidRPr="00CB4D43">
        <w:rPr>
          <w:rFonts w:eastAsia="宋体" w:hAnsi="Cambria Math"/>
          <w:i/>
          <w:szCs w:val="20"/>
          <w:lang w:eastAsia="zh-CN"/>
        </w:rPr>
        <w:t xml:space="preserve"> and each reference point</w:t>
      </w:r>
    </w:p>
    <w:p w14:paraId="34412B02" w14:textId="77777777" w:rsidR="00470F11" w:rsidRPr="00CB4D43" w:rsidRDefault="00470F11" w:rsidP="00470F11">
      <w:pPr>
        <w:widowControl w:val="0"/>
        <w:spacing w:after="120"/>
        <w:rPr>
          <w:rFonts w:eastAsia="宋体" w:hAnsi="Cambria Math"/>
          <w:lang w:eastAsia="zh-CN"/>
        </w:rPr>
      </w:pPr>
      <w:r w:rsidRPr="00CB4D43">
        <w:rPr>
          <w:rFonts w:eastAsia="宋体" w:hAnsi="Cambria Math" w:hint="eastAsia"/>
          <w:lang w:eastAsia="zh-CN"/>
        </w:rPr>
        <w:t>F</w:t>
      </w:r>
      <w:r w:rsidRPr="00CB4D43">
        <w:rPr>
          <w:rFonts w:eastAsia="宋体" w:hAnsi="Cambria Math"/>
          <w:lang w:eastAsia="zh-CN"/>
        </w:rPr>
        <w:t>rom the email discussion [Post-120bis-ISAC-02]</w:t>
      </w:r>
      <w:r w:rsidRPr="00CB4D43">
        <w:rPr>
          <w:rFonts w:eastAsia="宋体" w:hAnsi="Cambria Math" w:hint="eastAsia"/>
          <w:lang w:eastAsia="zh-CN"/>
        </w:rPr>
        <w:t>, t</w:t>
      </w:r>
      <w:r w:rsidRPr="00CB4D43">
        <w:rPr>
          <w:rFonts w:eastAsia="宋体" w:hAnsi="Cambria Math"/>
          <w:lang w:eastAsia="zh-CN"/>
        </w:rPr>
        <w:t xml:space="preserve">he issue handling d3D is </w:t>
      </w:r>
      <w:r w:rsidRPr="00CB4D43">
        <w:rPr>
          <w:rFonts w:eastAsia="宋体" w:hAnsi="Cambria Math" w:hint="eastAsia"/>
          <w:lang w:eastAsia="zh-CN"/>
        </w:rPr>
        <w:t>discussed and</w:t>
      </w:r>
      <w:r w:rsidRPr="00CB4D43">
        <w:rPr>
          <w:rFonts w:eastAsia="宋体" w:hAnsi="Cambria Math"/>
          <w:lang w:eastAsia="zh-CN"/>
        </w:rPr>
        <w:t xml:space="preserve"> </w:t>
      </w:r>
      <w:r w:rsidRPr="00CB4D43">
        <w:rPr>
          <w:rFonts w:eastAsia="宋体" w:hAnsi="Cambria Math" w:hint="eastAsia"/>
          <w:lang w:eastAsia="zh-CN"/>
        </w:rPr>
        <w:t>t</w:t>
      </w:r>
      <w:r w:rsidRPr="00CB4D43">
        <w:rPr>
          <w:rFonts w:eastAsia="宋体" w:hAnsi="Cambria Math"/>
          <w:lang w:eastAsia="zh-CN"/>
        </w:rPr>
        <w:t xml:space="preserve">he options are </w:t>
      </w:r>
      <w:r w:rsidRPr="00CB4D43">
        <w:rPr>
          <w:rFonts w:eastAsia="宋体" w:hAnsi="Cambria Math" w:hint="eastAsia"/>
          <w:lang w:eastAsia="zh-CN"/>
        </w:rPr>
        <w:t>changed to the following:</w:t>
      </w:r>
    </w:p>
    <w:p w14:paraId="431BB635" w14:textId="77777777" w:rsidR="00470F11" w:rsidRPr="00CB4D43" w:rsidRDefault="00470F11" w:rsidP="00470F11">
      <w:pPr>
        <w:pStyle w:val="ad"/>
        <w:numPr>
          <w:ilvl w:val="1"/>
          <w:numId w:val="47"/>
        </w:numPr>
        <w:snapToGrid w:val="0"/>
        <w:spacing w:afterLines="0" w:after="120"/>
        <w:ind w:leftChars="0"/>
        <w:jc w:val="both"/>
        <w:rPr>
          <w:rFonts w:eastAsia="宋体" w:hAnsi="Cambria Math"/>
          <w:i/>
        </w:rPr>
      </w:pPr>
      <w:r w:rsidRPr="00CB4D43">
        <w:rPr>
          <w:rFonts w:eastAsia="宋体" w:hAnsi="Cambria Math" w:hint="eastAsia"/>
          <w:i/>
        </w:rPr>
        <w:t>O</w:t>
      </w:r>
      <w:r w:rsidRPr="00CB4D43">
        <w:rPr>
          <w:rFonts w:eastAsia="宋体" w:hAnsi="Cambria Math"/>
          <w:i/>
        </w:rPr>
        <w:t>ption 0: no scaling factor is applied to d3D</w:t>
      </w:r>
    </w:p>
    <w:p w14:paraId="1929D7DD" w14:textId="77777777" w:rsidR="00470F11" w:rsidRPr="00CB4D43" w:rsidRDefault="00470F11" w:rsidP="00470F11">
      <w:pPr>
        <w:pStyle w:val="ad"/>
        <w:numPr>
          <w:ilvl w:val="1"/>
          <w:numId w:val="47"/>
        </w:numPr>
        <w:snapToGrid w:val="0"/>
        <w:spacing w:afterLines="0" w:after="120"/>
        <w:ind w:leftChars="0"/>
        <w:jc w:val="both"/>
        <w:rPr>
          <w:rFonts w:eastAsia="宋体" w:hAnsi="Cambria Math"/>
          <w:i/>
        </w:rPr>
      </w:pPr>
      <w:r w:rsidRPr="00CB4D43">
        <w:rPr>
          <w:rFonts w:eastAsia="宋体" w:hAnsi="Cambria Math"/>
          <w:i/>
          <w:szCs w:val="20"/>
          <w:lang w:eastAsia="zh-CN"/>
        </w:rPr>
        <w:t xml:space="preserve">Option 1: An offset is applied to </w:t>
      </w:r>
      <w:r w:rsidRPr="00CB4D43">
        <w:rPr>
          <w:rFonts w:eastAsia="宋体" w:hAnsi="Cambria Math" w:hint="eastAsia"/>
          <w:i/>
          <w:szCs w:val="20"/>
          <w:lang w:eastAsia="zh-CN"/>
        </w:rPr>
        <w:t>d</w:t>
      </w:r>
      <w:r w:rsidRPr="00CB4D43">
        <w:rPr>
          <w:rFonts w:eastAsia="宋体" w:hAnsi="Cambria Math"/>
          <w:i/>
          <w:szCs w:val="20"/>
          <w:lang w:eastAsia="zh-CN"/>
        </w:rPr>
        <w:t>3D, i.e., d3D-c1</w:t>
      </w:r>
    </w:p>
    <w:p w14:paraId="754AED22" w14:textId="77777777" w:rsidR="00470F11" w:rsidRPr="00485868" w:rsidRDefault="00470F11" w:rsidP="00470F11">
      <w:pPr>
        <w:pStyle w:val="ad"/>
        <w:numPr>
          <w:ilvl w:val="1"/>
          <w:numId w:val="47"/>
        </w:numPr>
        <w:snapToGrid w:val="0"/>
        <w:spacing w:afterLines="0" w:after="120"/>
        <w:ind w:leftChars="0"/>
        <w:jc w:val="both"/>
        <w:rPr>
          <w:rFonts w:eastAsia="宋体" w:hAnsi="Cambria Math"/>
          <w:i/>
          <w:strike/>
        </w:rPr>
      </w:pPr>
      <w:r w:rsidRPr="00485868">
        <w:rPr>
          <w:rFonts w:eastAsia="宋体" w:hAnsi="Cambria Math"/>
          <w:i/>
          <w:strike/>
          <w:szCs w:val="20"/>
          <w:lang w:eastAsia="zh-CN"/>
        </w:rPr>
        <w:lastRenderedPageBreak/>
        <w:t xml:space="preserve">Option 2: A scaling factor </w:t>
      </w:r>
      <w:proofErr w:type="spellStart"/>
      <w:r w:rsidRPr="00485868">
        <w:rPr>
          <w:rFonts w:eastAsia="宋体" w:hAnsi="Cambria Math"/>
          <w:i/>
          <w:strike/>
          <w:szCs w:val="20"/>
          <w:lang w:eastAsia="zh-CN"/>
        </w:rPr>
        <w:t>d_s</w:t>
      </w:r>
      <w:proofErr w:type="spellEnd"/>
      <w:r w:rsidRPr="00485868">
        <w:rPr>
          <w:rFonts w:eastAsia="宋体" w:hAnsi="Cambria Math"/>
          <w:i/>
          <w:strike/>
          <w:szCs w:val="20"/>
          <w:lang w:eastAsia="zh-CN"/>
        </w:rPr>
        <w:t xml:space="preserve"> is multiplied to d3D, i.e., d3D*</w:t>
      </w:r>
      <w:proofErr w:type="spellStart"/>
      <w:r w:rsidRPr="00485868">
        <w:rPr>
          <w:rFonts w:eastAsia="宋体" w:hAnsi="Cambria Math"/>
          <w:i/>
          <w:strike/>
          <w:szCs w:val="20"/>
          <w:lang w:eastAsia="zh-CN"/>
        </w:rPr>
        <w:t>d_s</w:t>
      </w:r>
      <w:proofErr w:type="spellEnd"/>
      <w:r w:rsidRPr="00485868">
        <w:rPr>
          <w:rFonts w:eastAsia="宋体" w:hAnsi="Cambria Math"/>
          <w:i/>
          <w:strike/>
          <w:szCs w:val="20"/>
          <w:lang w:eastAsia="zh-CN"/>
        </w:rPr>
        <w:t xml:space="preserve">. </w:t>
      </w:r>
      <w:proofErr w:type="spellStart"/>
      <w:r w:rsidRPr="00485868">
        <w:rPr>
          <w:rFonts w:eastAsia="宋体" w:hAnsi="Cambria Math"/>
          <w:i/>
          <w:strike/>
          <w:szCs w:val="20"/>
          <w:lang w:eastAsia="zh-CN"/>
        </w:rPr>
        <w:t>d_s</w:t>
      </w:r>
      <w:proofErr w:type="spellEnd"/>
      <w:r w:rsidRPr="00485868">
        <w:rPr>
          <w:rFonts w:eastAsia="宋体" w:hAnsi="Cambria Math"/>
          <w:i/>
          <w:strike/>
          <w:szCs w:val="20"/>
          <w:lang w:eastAsia="zh-CN"/>
        </w:rPr>
        <w:t xml:space="preserve"> is a value within range [0, 1].</w:t>
      </w:r>
    </w:p>
    <w:p w14:paraId="567825DD" w14:textId="77777777" w:rsidR="00470F11" w:rsidRPr="00485868" w:rsidRDefault="00470F11" w:rsidP="00470F11">
      <w:pPr>
        <w:pStyle w:val="ad"/>
        <w:numPr>
          <w:ilvl w:val="1"/>
          <w:numId w:val="47"/>
        </w:numPr>
        <w:snapToGrid w:val="0"/>
        <w:spacing w:afterLines="0" w:after="120"/>
        <w:ind w:leftChars="0"/>
        <w:jc w:val="both"/>
        <w:rPr>
          <w:rFonts w:eastAsia="宋体" w:hAnsi="Cambria Math"/>
          <w:i/>
        </w:rPr>
      </w:pPr>
      <w:r w:rsidRPr="00485868">
        <w:rPr>
          <w:rFonts w:eastAsia="宋体" w:hAnsi="Cambria Math" w:hint="eastAsia"/>
          <w:i/>
          <w:lang w:eastAsia="zh-CN"/>
        </w:rPr>
        <w:t>O</w:t>
      </w:r>
      <w:r w:rsidRPr="00485868">
        <w:rPr>
          <w:rFonts w:eastAsia="宋体" w:hAnsi="Cambria Math"/>
          <w:i/>
          <w:lang w:eastAsia="zh-CN"/>
        </w:rPr>
        <w:t xml:space="preserve">ption 3: </w:t>
      </w:r>
      <w:r w:rsidRPr="00485868">
        <w:rPr>
          <w:rFonts w:eastAsia="宋体" w:hAnsi="Cambria Math"/>
          <w:i/>
          <w:szCs w:val="20"/>
          <w:lang w:eastAsia="zh-CN"/>
        </w:rPr>
        <w:t xml:space="preserve">An offset is applied to </w:t>
      </w:r>
      <w:r w:rsidRPr="00485868">
        <w:rPr>
          <w:rFonts w:eastAsia="宋体" w:hAnsi="Cambria Math" w:hint="eastAsia"/>
          <w:i/>
          <w:szCs w:val="20"/>
          <w:lang w:eastAsia="zh-CN"/>
        </w:rPr>
        <w:t>d</w:t>
      </w:r>
      <w:r w:rsidRPr="00485868">
        <w:rPr>
          <w:rFonts w:eastAsia="宋体" w:hAnsi="Cambria Math"/>
          <w:i/>
          <w:szCs w:val="20"/>
          <w:lang w:eastAsia="zh-CN"/>
        </w:rPr>
        <w:t>3D, i.e., d3D-</w:t>
      </w:r>
      <m:oMath>
        <m:rad>
          <m:radPr>
            <m:degHide m:val="1"/>
            <m:ctrlPr>
              <w:rPr>
                <w:rFonts w:ascii="Cambria Math" w:hAnsi="Cambria Math"/>
                <w:i/>
              </w:rPr>
            </m:ctrlPr>
          </m:radPr>
          <m:deg/>
          <m:e>
            <m:r>
              <w:rPr>
                <w:rFonts w:ascii="Cambria Math" w:eastAsia="Cambria Math" w:hAnsi="Cambria Math" w:cs="Cambria Math"/>
              </w:rPr>
              <m:t>c</m:t>
            </m:r>
            <m:sSup>
              <m:sSupPr>
                <m:ctrlPr>
                  <w:rPr>
                    <w:rFonts w:ascii="Cambria Math" w:hAnsi="Cambria Math"/>
                    <w:i/>
                  </w:rPr>
                </m:ctrlPr>
              </m:sSupPr>
              <m:e>
                <m:r>
                  <w:rPr>
                    <w:rFonts w:ascii="Cambria Math" w:eastAsia="Cambria Math" w:hAnsi="Cambria Math" w:cs="Cambria Math"/>
                  </w:rPr>
                  <m:t>1</m:t>
                </m:r>
              </m:e>
              <m:sup>
                <m:r>
                  <w:rPr>
                    <w:rFonts w:ascii="Cambria Math" w:eastAsia="Cambria Math" w:hAnsi="Cambria Math" w:cs="Cambria Math"/>
                  </w:rPr>
                  <m:t>2</m:t>
                </m:r>
              </m:sup>
            </m:sSup>
            <m:r>
              <w:rPr>
                <w:rFonts w:ascii="Cambria Math" w:eastAsia="Cambria Math" w:hAnsi="Cambria Math" w:cs="Cambria Math"/>
              </w:rPr>
              <m:t>+(c2-</m:t>
            </m:r>
            <m:r>
              <w:rPr>
                <w:rFonts w:ascii="Cambria Math" w:eastAsia="Cambria Math" w:hAnsi="Cambria Math" w:cs="Cambria Math"/>
              </w:rPr>
              <m:t>height_Tx</m:t>
            </m:r>
            <m:sSup>
              <m:sSupPr>
                <m:ctrlPr>
                  <w:rPr>
                    <w:rFonts w:ascii="Cambria Math" w:hAnsi="Cambria Math"/>
                    <w:i/>
                  </w:rPr>
                </m:ctrlPr>
              </m:sSupPr>
              <m:e>
                <m:r>
                  <w:rPr>
                    <w:rFonts w:ascii="Cambria Math" w:eastAsia="Cambria Math" w:hAnsi="Cambria Math" w:cs="Cambria Math"/>
                  </w:rPr>
                  <m:t>)</m:t>
                </m:r>
              </m:e>
              <m:sup>
                <m:r>
                  <w:rPr>
                    <w:rFonts w:ascii="Cambria Math" w:eastAsia="Cambria Math" w:hAnsi="Cambria Math" w:cs="Cambria Math"/>
                  </w:rPr>
                  <m:t>2</m:t>
                </m:r>
              </m:sup>
            </m:sSup>
          </m:e>
        </m:rad>
      </m:oMath>
    </w:p>
    <w:p w14:paraId="5A517A82" w14:textId="5B923FAB" w:rsidR="00470F11" w:rsidRPr="00CB4D43" w:rsidRDefault="00470F11" w:rsidP="00CB4D43">
      <w:pPr>
        <w:tabs>
          <w:tab w:val="left" w:pos="0"/>
        </w:tabs>
        <w:suppressAutoHyphens/>
        <w:spacing w:afterLines="0" w:after="120"/>
        <w:jc w:val="both"/>
        <w:rPr>
          <w:rFonts w:eastAsiaTheme="minorEastAsia"/>
          <w:lang w:eastAsia="zh-CN"/>
        </w:rPr>
      </w:pPr>
      <w:r w:rsidRPr="00F91C89">
        <w:rPr>
          <w:rFonts w:eastAsiaTheme="minorEastAsia" w:hint="eastAsia"/>
          <w:lang w:eastAsia="zh-CN"/>
        </w:rPr>
        <w:t>A</w:t>
      </w:r>
      <w:r>
        <w:rPr>
          <w:rFonts w:eastAsiaTheme="minorEastAsia" w:hint="eastAsia"/>
          <w:lang w:eastAsia="zh-CN"/>
        </w:rPr>
        <w:t>ccording to</w:t>
      </w:r>
      <w:r w:rsidRPr="00F91C89">
        <w:rPr>
          <w:rFonts w:eastAsiaTheme="minorEastAsia" w:hint="eastAsia"/>
          <w:lang w:eastAsia="zh-CN"/>
        </w:rPr>
        <w:t xml:space="preserve"> </w:t>
      </w:r>
      <w:r>
        <w:rPr>
          <w:rFonts w:eastAsiaTheme="minorEastAsia" w:hint="eastAsia"/>
          <w:lang w:eastAsia="zh-CN"/>
        </w:rPr>
        <w:t>the currently</w:t>
      </w:r>
      <w:r w:rsidRPr="00F91C89">
        <w:rPr>
          <w:rFonts w:eastAsiaTheme="minorEastAsia" w:hint="eastAsia"/>
          <w:lang w:eastAsia="zh-CN"/>
        </w:rPr>
        <w:t xml:space="preserve"> measurement</w:t>
      </w:r>
      <w:r>
        <w:rPr>
          <w:rFonts w:eastAsiaTheme="minorEastAsia" w:hint="eastAsia"/>
          <w:lang w:eastAsia="zh-CN"/>
        </w:rPr>
        <w:t xml:space="preserve"> results by different companies</w:t>
      </w:r>
      <w:r w:rsidRPr="00F91C89">
        <w:rPr>
          <w:rFonts w:eastAsiaTheme="minorEastAsia" w:hint="eastAsia"/>
          <w:lang w:eastAsia="zh-CN"/>
        </w:rPr>
        <w:t xml:space="preserve">, </w:t>
      </w:r>
      <w:r>
        <w:rPr>
          <w:rFonts w:eastAsiaTheme="minorEastAsia" w:hint="eastAsia"/>
          <w:lang w:eastAsia="zh-CN"/>
        </w:rPr>
        <w:t>O</w:t>
      </w:r>
      <w:r w:rsidRPr="00F91C89">
        <w:rPr>
          <w:rFonts w:eastAsiaTheme="minorEastAsia" w:hint="eastAsia"/>
          <w:lang w:eastAsia="zh-CN"/>
        </w:rPr>
        <w:t xml:space="preserve">ption 0 could fit the measurement </w:t>
      </w:r>
      <w:r>
        <w:rPr>
          <w:rFonts w:eastAsiaTheme="minorEastAsia" w:hint="eastAsia"/>
          <w:lang w:eastAsia="zh-CN"/>
        </w:rPr>
        <w:t>well</w:t>
      </w:r>
      <w:r w:rsidRPr="00F91C89">
        <w:rPr>
          <w:rFonts w:eastAsiaTheme="minorEastAsia" w:hint="eastAsia"/>
          <w:lang w:eastAsia="zh-CN"/>
        </w:rPr>
        <w:t xml:space="preserve"> with d3</w:t>
      </w:r>
      <w:r>
        <w:rPr>
          <w:rFonts w:eastAsiaTheme="minorEastAsia" w:hint="eastAsia"/>
          <w:lang w:eastAsia="zh-CN"/>
        </w:rPr>
        <w:t>D. A</w:t>
      </w:r>
      <w:r w:rsidRPr="00F91C89">
        <w:rPr>
          <w:rFonts w:eastAsiaTheme="minorEastAsia" w:hint="eastAsia"/>
          <w:lang w:eastAsia="zh-CN"/>
        </w:rPr>
        <w:t>nd in some scenarios</w:t>
      </w:r>
      <w:r>
        <w:rPr>
          <w:rFonts w:eastAsiaTheme="minorEastAsia" w:hint="eastAsia"/>
          <w:lang w:eastAsia="zh-CN"/>
        </w:rPr>
        <w:t>, O</w:t>
      </w:r>
      <w:r w:rsidRPr="00F91C89">
        <w:rPr>
          <w:rFonts w:eastAsiaTheme="minorEastAsia" w:hint="eastAsia"/>
          <w:lang w:eastAsia="zh-CN"/>
        </w:rPr>
        <w:t xml:space="preserve">ption 1 </w:t>
      </w:r>
      <w:r>
        <w:rPr>
          <w:rFonts w:eastAsiaTheme="minorEastAsia" w:hint="eastAsia"/>
          <w:lang w:eastAsia="zh-CN"/>
        </w:rPr>
        <w:t>may behave</w:t>
      </w:r>
      <w:r w:rsidRPr="00F91C89">
        <w:rPr>
          <w:rFonts w:eastAsiaTheme="minorEastAsia" w:hint="eastAsia"/>
          <w:lang w:eastAsia="zh-CN"/>
        </w:rPr>
        <w:t xml:space="preserve"> </w:t>
      </w:r>
      <w:r>
        <w:rPr>
          <w:rFonts w:eastAsiaTheme="minorEastAsia" w:hint="eastAsia"/>
          <w:lang w:eastAsia="zh-CN"/>
        </w:rPr>
        <w:t>better</w:t>
      </w:r>
      <w:r w:rsidRPr="00F91C89">
        <w:rPr>
          <w:rFonts w:eastAsiaTheme="minorEastAsia" w:hint="eastAsia"/>
          <w:lang w:eastAsia="zh-CN"/>
        </w:rPr>
        <w:t>.</w:t>
      </w:r>
      <w:r w:rsidR="00CB4D43" w:rsidRPr="00CB4D43">
        <w:rPr>
          <w:rFonts w:eastAsiaTheme="minorEastAsia" w:hint="eastAsia"/>
          <w:lang w:eastAsia="zh-CN"/>
        </w:rPr>
        <w:t xml:space="preserve"> </w:t>
      </w:r>
      <w:r w:rsidR="00CB4D43">
        <w:rPr>
          <w:rFonts w:eastAsiaTheme="minorEastAsia" w:hint="eastAsia"/>
          <w:lang w:eastAsia="zh-CN"/>
        </w:rPr>
        <w:t xml:space="preserve">For Option 3, </w:t>
      </w:r>
      <w:r w:rsidR="00CB4D43" w:rsidRPr="00483DCB">
        <w:rPr>
          <w:rFonts w:eastAsiaTheme="minorEastAsia"/>
          <w:lang w:eastAsia="zh-CN"/>
        </w:rPr>
        <w:t xml:space="preserve">there </w:t>
      </w:r>
      <w:r w:rsidR="00CB4D43">
        <w:rPr>
          <w:rFonts w:eastAsiaTheme="minorEastAsia" w:hint="eastAsia"/>
          <w:lang w:eastAsia="zh-CN"/>
        </w:rPr>
        <w:t>is</w:t>
      </w:r>
      <w:r w:rsidR="00CB4D43" w:rsidRPr="00483DCB">
        <w:rPr>
          <w:rFonts w:eastAsiaTheme="minorEastAsia"/>
          <w:lang w:eastAsia="zh-CN"/>
        </w:rPr>
        <w:t xml:space="preserve"> insufficient </w:t>
      </w:r>
      <w:r w:rsidR="00CB4D43">
        <w:rPr>
          <w:rFonts w:eastAsiaTheme="minorEastAsia" w:hint="eastAsia"/>
          <w:lang w:eastAsia="zh-CN"/>
        </w:rPr>
        <w:t>data</w:t>
      </w:r>
      <w:r w:rsidR="00CB4D43" w:rsidRPr="00483DCB">
        <w:rPr>
          <w:rFonts w:eastAsiaTheme="minorEastAsia"/>
          <w:lang w:eastAsia="zh-CN"/>
        </w:rPr>
        <w:t xml:space="preserve"> to support that the </w:t>
      </w:r>
      <w:r w:rsidR="00CB4D43">
        <w:rPr>
          <w:rFonts w:eastAsiaTheme="minorEastAsia" w:hint="eastAsia"/>
          <w:lang w:eastAsia="zh-CN"/>
        </w:rPr>
        <w:t>method</w:t>
      </w:r>
      <w:r w:rsidR="00CB4D43" w:rsidRPr="00483DCB">
        <w:rPr>
          <w:rFonts w:eastAsiaTheme="minorEastAsia"/>
          <w:lang w:eastAsia="zh-CN"/>
        </w:rPr>
        <w:t xml:space="preserve"> of correcting the </w:t>
      </w:r>
      <w:r w:rsidR="00CB4D43" w:rsidRPr="00CB4D43">
        <w:rPr>
          <w:rFonts w:eastAsiaTheme="minorEastAsia"/>
          <w:lang w:eastAsia="zh-CN"/>
        </w:rPr>
        <w:t>values for d3D is universal.</w:t>
      </w:r>
      <w:r w:rsidRPr="00F91C89">
        <w:rPr>
          <w:rFonts w:eastAsiaTheme="minorEastAsia" w:hint="eastAsia"/>
          <w:lang w:eastAsia="zh-CN"/>
        </w:rPr>
        <w:t xml:space="preserve"> </w:t>
      </w:r>
      <w:r>
        <w:rPr>
          <w:rFonts w:eastAsiaTheme="minorEastAsia" w:hint="eastAsia"/>
          <w:lang w:eastAsia="zh-CN"/>
        </w:rPr>
        <w:t>Considering the complexity, we support Option</w:t>
      </w:r>
      <w:r w:rsidR="000E5500">
        <w:rPr>
          <w:rFonts w:eastAsiaTheme="minorEastAsia" w:hint="eastAsia"/>
          <w:lang w:eastAsia="zh-CN"/>
        </w:rPr>
        <w:t xml:space="preserve"> </w:t>
      </w:r>
      <w:r>
        <w:rPr>
          <w:rFonts w:eastAsiaTheme="minorEastAsia" w:hint="eastAsia"/>
          <w:lang w:eastAsia="zh-CN"/>
        </w:rPr>
        <w:t xml:space="preserve">0. </w:t>
      </w:r>
    </w:p>
    <w:p w14:paraId="02D5A44C" w14:textId="77777777" w:rsidR="00470F11" w:rsidRPr="00CB4D43" w:rsidRDefault="00470F11" w:rsidP="00470F11">
      <w:pPr>
        <w:pStyle w:val="Proposal0"/>
        <w:numPr>
          <w:ilvl w:val="0"/>
          <w:numId w:val="9"/>
        </w:numPr>
        <w:rPr>
          <w:rFonts w:ascii="Times New Roman" w:eastAsiaTheme="minorEastAsia" w:hAnsi="Times New Roman"/>
        </w:rPr>
      </w:pPr>
      <w:r w:rsidRPr="00CB4D43">
        <w:rPr>
          <w:rFonts w:ascii="Times New Roman" w:eastAsiaTheme="minorEastAsia" w:hAnsi="Times New Roman"/>
        </w:rPr>
        <w:t>On background channel</w:t>
      </w:r>
      <w:r w:rsidRPr="00CB4D43">
        <w:rPr>
          <w:rFonts w:ascii="Times New Roman" w:eastAsia="宋体" w:hAnsi="Times New Roman"/>
        </w:rPr>
        <w:t xml:space="preserve"> for mono-static sensing, </w:t>
      </w:r>
      <w:r w:rsidRPr="00CB4D43">
        <w:rPr>
          <w:rFonts w:ascii="Times New Roman" w:eastAsia="宋体" w:hAnsi="Times New Roman" w:hint="eastAsia"/>
        </w:rPr>
        <w:t xml:space="preserve">support Option 0 for </w:t>
      </w:r>
      <w:r w:rsidRPr="00CB4D43">
        <w:rPr>
          <w:rFonts w:ascii="Times New Roman" w:eastAsia="宋体" w:hAnsi="Times New Roman"/>
        </w:rPr>
        <w:t xml:space="preserve">the adjustment of absolute delay </w:t>
      </w:r>
      <w:r w:rsidRPr="00CB4D43">
        <w:rPr>
          <w:rFonts w:ascii="Times New Roman" w:eastAsiaTheme="minorEastAsia" w:hAnsi="Times New Roman"/>
        </w:rPr>
        <w:t>d3D</w:t>
      </w:r>
      <w:r w:rsidRPr="00CB4D43">
        <w:rPr>
          <w:rFonts w:ascii="Times New Roman" w:eastAsiaTheme="minorEastAsia" w:hAnsi="Times New Roman" w:hint="eastAsia"/>
        </w:rPr>
        <w:t>.</w:t>
      </w:r>
    </w:p>
    <w:p w14:paraId="590CADA2" w14:textId="77777777" w:rsidR="00470F11" w:rsidRPr="00D549C0" w:rsidRDefault="00470F11" w:rsidP="00470F11">
      <w:pPr>
        <w:pStyle w:val="ad"/>
        <w:numPr>
          <w:ilvl w:val="1"/>
          <w:numId w:val="9"/>
        </w:numPr>
        <w:tabs>
          <w:tab w:val="left" w:pos="840"/>
        </w:tabs>
        <w:snapToGrid w:val="0"/>
        <w:spacing w:afterLines="0" w:after="120"/>
        <w:ind w:leftChars="0"/>
        <w:jc w:val="both"/>
        <w:rPr>
          <w:rFonts w:eastAsia="宋体" w:hAnsi="Cambria Math"/>
          <w:b/>
          <w:i/>
        </w:rPr>
      </w:pPr>
      <w:r w:rsidRPr="00D549C0">
        <w:rPr>
          <w:rFonts w:eastAsia="宋体" w:hAnsi="Cambria Math" w:hint="eastAsia"/>
          <w:b/>
          <w:i/>
        </w:rPr>
        <w:t>O</w:t>
      </w:r>
      <w:r w:rsidRPr="00D549C0">
        <w:rPr>
          <w:rFonts w:eastAsia="宋体" w:hAnsi="Cambria Math"/>
          <w:b/>
          <w:i/>
        </w:rPr>
        <w:t>ption 0: no scaling factor is applied to d3D</w:t>
      </w:r>
    </w:p>
    <w:p w14:paraId="566DF845" w14:textId="7E62AE67" w:rsidR="00470F11" w:rsidRDefault="00470F11" w:rsidP="00CB4D43">
      <w:pPr>
        <w:widowControl w:val="0"/>
        <w:spacing w:before="60" w:after="120"/>
        <w:jc w:val="both"/>
        <w:rPr>
          <w:rFonts w:eastAsia="宋体"/>
          <w:lang w:eastAsia="zh-CN"/>
        </w:rPr>
      </w:pPr>
      <w:r w:rsidRPr="00CB4D43">
        <w:rPr>
          <w:rFonts w:eastAsiaTheme="minorEastAsia" w:hint="eastAsia"/>
          <w:lang w:eastAsia="zh-CN"/>
        </w:rPr>
        <w:t xml:space="preserve">In agreement of RAN1#120bis, </w:t>
      </w:r>
      <w:r>
        <w:rPr>
          <w:rFonts w:eastAsia="宋体" w:hAnsi="Cambria Math" w:hint="eastAsia"/>
          <w:lang w:eastAsia="zh-CN"/>
        </w:rPr>
        <w:t>t</w:t>
      </w:r>
      <w:r>
        <w:rPr>
          <w:rFonts w:eastAsia="宋体" w:hAnsi="Cambria Math"/>
          <w:lang w:eastAsia="zh-CN"/>
        </w:rPr>
        <w:t>he D</w:t>
      </w:r>
      <w:r w:rsidRPr="00C26966">
        <w:rPr>
          <w:rFonts w:eastAsia="宋体" w:hAnsi="Cambria Math"/>
          <w:lang w:eastAsia="zh-CN"/>
        </w:rPr>
        <w:t>oppler frequency</w:t>
      </w:r>
      <w:r w:rsidR="00C06F69" w:rsidRPr="00C06F69">
        <w:rPr>
          <w:rFonts w:eastAsia="宋体" w:hAnsi="Cambria Math"/>
          <w:lang w:eastAsia="zh-CN"/>
        </w:rPr>
        <w:t xml:space="preserve"> </w:t>
      </w:r>
      <w:r w:rsidR="00C06F69">
        <w:rPr>
          <w:rFonts w:eastAsia="宋体" w:hAnsi="Cambria Math"/>
          <w:lang w:eastAsia="zh-CN"/>
        </w:rPr>
        <w:t>issue</w:t>
      </w:r>
      <w:r w:rsidRPr="00C26966">
        <w:rPr>
          <w:rFonts w:eastAsia="宋体" w:hAnsi="Cambria Math"/>
          <w:lang w:eastAsia="zh-CN"/>
        </w:rPr>
        <w:t xml:space="preserve"> in background channel for monostatic sensing </w:t>
      </w:r>
      <w:r>
        <w:rPr>
          <w:rFonts w:eastAsia="宋体" w:hAnsi="Cambria Math"/>
          <w:lang w:eastAsia="zh-CN"/>
        </w:rPr>
        <w:t xml:space="preserve">is </w:t>
      </w:r>
      <w:r>
        <w:rPr>
          <w:rFonts w:eastAsia="宋体" w:hAnsi="Cambria Math" w:hint="eastAsia"/>
          <w:lang w:eastAsia="zh-CN"/>
        </w:rPr>
        <w:t>proposed.</w:t>
      </w:r>
      <w:r w:rsidRPr="00C26966">
        <w:rPr>
          <w:rFonts w:eastAsia="宋体"/>
          <w:lang w:eastAsia="zh-CN"/>
        </w:rPr>
        <w:t xml:space="preserve"> </w:t>
      </w:r>
      <w:r>
        <w:rPr>
          <w:rFonts w:eastAsia="宋体"/>
          <w:lang w:eastAsia="zh-CN"/>
        </w:rPr>
        <w:t>For</w:t>
      </w:r>
      <w:r>
        <w:rPr>
          <w:rFonts w:eastAsia="宋体" w:hint="eastAsia"/>
          <w:lang w:eastAsia="zh-CN"/>
        </w:rPr>
        <w:t xml:space="preserve"> TRP </w:t>
      </w:r>
      <w:r>
        <w:rPr>
          <w:rFonts w:eastAsia="宋体"/>
          <w:lang w:eastAsia="zh-CN"/>
        </w:rPr>
        <w:t>mono</w:t>
      </w:r>
      <w:r>
        <w:rPr>
          <w:rFonts w:eastAsia="宋体" w:hint="eastAsia"/>
          <w:lang w:eastAsia="zh-CN"/>
        </w:rPr>
        <w:t>-</w:t>
      </w:r>
      <w:r>
        <w:rPr>
          <w:rFonts w:eastAsia="宋体"/>
          <w:lang w:eastAsia="zh-CN"/>
        </w:rPr>
        <w:t>static</w:t>
      </w:r>
      <w:r>
        <w:rPr>
          <w:rFonts w:eastAsia="宋体" w:hint="eastAsia"/>
          <w:lang w:eastAsia="zh-CN"/>
        </w:rPr>
        <w:t xml:space="preserve"> sensing mode, the reference points should be static and </w:t>
      </w:r>
      <w:r w:rsidRPr="001D7170">
        <w:rPr>
          <w:rFonts w:eastAsia="宋体" w:hAnsi="Cambria Math"/>
        </w:rPr>
        <w:t>Doppler</w:t>
      </w:r>
      <w:r w:rsidRPr="001D7170">
        <w:rPr>
          <w:rFonts w:eastAsiaTheme="minorEastAsia"/>
          <w:lang w:eastAsia="zh-CN"/>
        </w:rPr>
        <w:t xml:space="preserve"> frequency in background channel</w:t>
      </w:r>
      <w:r>
        <w:rPr>
          <w:rFonts w:eastAsia="宋体" w:hint="eastAsia"/>
          <w:lang w:eastAsia="zh-CN"/>
        </w:rPr>
        <w:t xml:space="preserve"> should be 0. But for U</w:t>
      </w:r>
      <w:r w:rsidR="00BB7473">
        <w:rPr>
          <w:rFonts w:eastAsia="宋体" w:hint="eastAsia"/>
          <w:lang w:eastAsia="zh-CN"/>
        </w:rPr>
        <w:t>T</w:t>
      </w:r>
      <w:r>
        <w:rPr>
          <w:rFonts w:eastAsia="宋体" w:hint="eastAsia"/>
          <w:lang w:eastAsia="zh-CN"/>
        </w:rPr>
        <w:t xml:space="preserve"> </w:t>
      </w:r>
      <w:r>
        <w:rPr>
          <w:rFonts w:eastAsia="宋体"/>
          <w:lang w:eastAsia="zh-CN"/>
        </w:rPr>
        <w:t>mono</w:t>
      </w:r>
      <w:r>
        <w:rPr>
          <w:rFonts w:eastAsia="宋体" w:hint="eastAsia"/>
          <w:lang w:eastAsia="zh-CN"/>
        </w:rPr>
        <w:t>-</w:t>
      </w:r>
      <w:r>
        <w:rPr>
          <w:rFonts w:eastAsia="宋体"/>
          <w:lang w:eastAsia="zh-CN"/>
        </w:rPr>
        <w:t>static</w:t>
      </w:r>
      <w:r>
        <w:rPr>
          <w:rFonts w:eastAsia="宋体" w:hint="eastAsia"/>
          <w:lang w:eastAsia="zh-CN"/>
        </w:rPr>
        <w:t xml:space="preserve"> sensing mode, t</w:t>
      </w:r>
      <w:r>
        <w:rPr>
          <w:rFonts w:eastAsia="宋体"/>
          <w:lang w:eastAsia="zh-CN"/>
        </w:rPr>
        <w:t>he reference points for generating the U</w:t>
      </w:r>
      <w:r w:rsidR="00BB7473">
        <w:rPr>
          <w:rFonts w:eastAsia="宋体" w:hint="eastAsia"/>
          <w:lang w:eastAsia="zh-CN"/>
        </w:rPr>
        <w:t>T</w:t>
      </w:r>
      <w:r>
        <w:rPr>
          <w:rFonts w:eastAsia="宋体"/>
          <w:lang w:eastAsia="zh-CN"/>
        </w:rPr>
        <w:t xml:space="preserve"> monostatic background channel </w:t>
      </w:r>
      <w:r>
        <w:rPr>
          <w:rFonts w:eastAsia="宋体" w:hint="eastAsia"/>
          <w:lang w:eastAsia="zh-CN"/>
        </w:rPr>
        <w:t>should have</w:t>
      </w:r>
      <w:r>
        <w:rPr>
          <w:rFonts w:eastAsia="宋体"/>
          <w:lang w:eastAsia="zh-CN"/>
        </w:rPr>
        <w:t xml:space="preserve"> the same velocity as U</w:t>
      </w:r>
      <w:r w:rsidR="00BB7473">
        <w:rPr>
          <w:rFonts w:eastAsia="宋体" w:hint="eastAsia"/>
          <w:lang w:eastAsia="zh-CN"/>
        </w:rPr>
        <w:t>T</w:t>
      </w:r>
      <w:r>
        <w:rPr>
          <w:rFonts w:eastAsia="宋体"/>
          <w:lang w:eastAsia="zh-CN"/>
        </w:rPr>
        <w:t>.</w:t>
      </w:r>
      <w:r w:rsidRPr="00C26966">
        <w:rPr>
          <w:rFonts w:eastAsia="宋体" w:hint="eastAsia"/>
          <w:lang w:eastAsia="zh-CN"/>
        </w:rPr>
        <w:t xml:space="preserve"> </w:t>
      </w:r>
      <w:r>
        <w:rPr>
          <w:rFonts w:eastAsia="宋体" w:hint="eastAsia"/>
          <w:lang w:eastAsia="zh-CN"/>
        </w:rPr>
        <w:t xml:space="preserve">The dual-mobility modeling </w:t>
      </w:r>
      <w:r>
        <w:rPr>
          <w:rFonts w:eastAsia="宋体"/>
          <w:lang w:eastAsia="zh-CN"/>
        </w:rPr>
        <w:t xml:space="preserve">(defined in section 7.6.10 of </w:t>
      </w:r>
      <w:r w:rsidR="00826178">
        <w:rPr>
          <w:rFonts w:eastAsia="宋体" w:hint="eastAsia"/>
          <w:lang w:eastAsia="zh-CN"/>
        </w:rPr>
        <w:t xml:space="preserve">TR </w:t>
      </w:r>
      <w:r>
        <w:rPr>
          <w:rFonts w:eastAsia="宋体"/>
          <w:lang w:eastAsia="zh-CN"/>
        </w:rPr>
        <w:t>38.901)</w:t>
      </w:r>
      <w:r>
        <w:rPr>
          <w:rFonts w:eastAsia="宋体" w:hint="eastAsia"/>
          <w:lang w:eastAsia="zh-CN"/>
        </w:rPr>
        <w:t xml:space="preserve"> can be used, which is:</w:t>
      </w:r>
    </w:p>
    <w:p w14:paraId="53DA466F" w14:textId="4DE5DB76" w:rsidR="00470F11" w:rsidRDefault="00956407" w:rsidP="00784C6C">
      <w:pPr>
        <w:widowControl w:val="0"/>
        <w:spacing w:before="60" w:after="120"/>
        <w:jc w:val="center"/>
        <w:rPr>
          <w:rFonts w:hAnsi="Cambria Math"/>
          <w:lang w:eastAsia="ko-KR"/>
        </w:rPr>
      </w:pPr>
      <m:oMathPara>
        <m:oMath>
          <m:sSub>
            <m:sSubPr>
              <m:ctrlPr>
                <w:rPr>
                  <w:rFonts w:ascii="Cambria Math" w:hAnsi="Cambria Math"/>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m:oMathPara>
    </w:p>
    <w:p w14:paraId="77CCE238" w14:textId="5099464E" w:rsidR="00470F11" w:rsidRPr="00CB4D43" w:rsidRDefault="00470F11" w:rsidP="00470F11">
      <w:pPr>
        <w:pStyle w:val="Proposal0"/>
        <w:numPr>
          <w:ilvl w:val="0"/>
          <w:numId w:val="9"/>
        </w:numPr>
        <w:rPr>
          <w:rFonts w:ascii="Times New Roman" w:eastAsiaTheme="minorEastAsia" w:hAnsi="Times New Roman"/>
        </w:rPr>
      </w:pPr>
      <w:r w:rsidRPr="00CB4D43">
        <w:rPr>
          <w:rFonts w:ascii="Times New Roman" w:eastAsia="宋体" w:hAnsi="Times New Roman"/>
        </w:rPr>
        <w:t>For TR</w:t>
      </w:r>
      <w:r w:rsidR="00E638D4">
        <w:rPr>
          <w:rFonts w:ascii="Times New Roman" w:eastAsia="宋体" w:hAnsi="Times New Roman" w:hint="eastAsia"/>
        </w:rPr>
        <w:t>P</w:t>
      </w:r>
      <w:r w:rsidRPr="00CB4D43">
        <w:rPr>
          <w:rFonts w:ascii="Times New Roman" w:eastAsia="宋体" w:hAnsi="Times New Roman"/>
        </w:rPr>
        <w:t xml:space="preserve"> monostatic sensing, the reference points </w:t>
      </w:r>
      <w:r w:rsidRPr="00CB4D43">
        <w:rPr>
          <w:rFonts w:ascii="Times New Roman" w:eastAsia="宋体" w:hAnsi="Times New Roman" w:hint="eastAsia"/>
        </w:rPr>
        <w:t xml:space="preserve">for generating the TRP monostatic </w:t>
      </w:r>
      <w:r w:rsidRPr="00CB4D43">
        <w:rPr>
          <w:rFonts w:ascii="Times New Roman" w:eastAsia="宋体" w:hAnsi="Times New Roman"/>
        </w:rPr>
        <w:t>background channel should be static and Doppler frequency should be 0.</w:t>
      </w:r>
    </w:p>
    <w:p w14:paraId="0A0F6CA4" w14:textId="3C79B6A8" w:rsidR="00470F11" w:rsidRPr="00CB4D43" w:rsidRDefault="00470F11" w:rsidP="00470F11">
      <w:pPr>
        <w:pStyle w:val="Proposal0"/>
        <w:numPr>
          <w:ilvl w:val="0"/>
          <w:numId w:val="9"/>
        </w:numPr>
        <w:rPr>
          <w:rFonts w:ascii="Times New Roman" w:eastAsiaTheme="minorEastAsia" w:hAnsi="Times New Roman"/>
        </w:rPr>
      </w:pPr>
      <w:r w:rsidRPr="00CB4D43">
        <w:rPr>
          <w:rFonts w:ascii="Times New Roman" w:eastAsia="宋体" w:hAnsi="Times New Roman"/>
        </w:rPr>
        <w:t>For U</w:t>
      </w:r>
      <w:r w:rsidR="00BB7473" w:rsidRPr="00CB4D43">
        <w:rPr>
          <w:rFonts w:ascii="Times New Roman" w:eastAsia="宋体" w:hAnsi="Times New Roman" w:hint="eastAsia"/>
        </w:rPr>
        <w:t>T</w:t>
      </w:r>
      <w:r w:rsidRPr="00CB4D43">
        <w:rPr>
          <w:rFonts w:ascii="Times New Roman" w:eastAsia="宋体" w:hAnsi="Times New Roman"/>
        </w:rPr>
        <w:t xml:space="preserve"> monostatic sensing, the reference points for generating the U</w:t>
      </w:r>
      <w:r w:rsidR="00BB7473" w:rsidRPr="00CB4D43">
        <w:rPr>
          <w:rFonts w:ascii="Times New Roman" w:eastAsia="宋体" w:hAnsi="Times New Roman" w:hint="eastAsia"/>
        </w:rPr>
        <w:t>T</w:t>
      </w:r>
      <w:r w:rsidRPr="00CB4D43">
        <w:rPr>
          <w:rFonts w:ascii="Times New Roman" w:eastAsia="宋体" w:hAnsi="Times New Roman"/>
        </w:rPr>
        <w:t xml:space="preserve"> monostatic background channel should have the same velocity as U</w:t>
      </w:r>
      <w:r w:rsidR="00BB7473" w:rsidRPr="00CB4D43">
        <w:rPr>
          <w:rFonts w:ascii="Times New Roman" w:eastAsia="宋体" w:hAnsi="Times New Roman" w:hint="eastAsia"/>
        </w:rPr>
        <w:t>T</w:t>
      </w:r>
      <w:r w:rsidRPr="00CB4D43">
        <w:rPr>
          <w:rFonts w:ascii="Times New Roman" w:eastAsia="宋体" w:hAnsi="Times New Roman"/>
        </w:rPr>
        <w:t>.</w:t>
      </w:r>
    </w:p>
    <w:p w14:paraId="40FC9459" w14:textId="313B1C79" w:rsidR="008E718C" w:rsidRPr="00513D09" w:rsidRDefault="00E638D4" w:rsidP="00E638D4">
      <w:pPr>
        <w:tabs>
          <w:tab w:val="left" w:pos="0"/>
        </w:tabs>
        <w:suppressAutoHyphens/>
        <w:spacing w:afterLines="0" w:after="120"/>
        <w:jc w:val="both"/>
        <w:rPr>
          <w:rFonts w:eastAsiaTheme="minorEastAsia"/>
          <w:lang w:eastAsia="zh-CN"/>
        </w:rPr>
      </w:pPr>
      <w:r w:rsidRPr="00513D09">
        <w:rPr>
          <w:rFonts w:eastAsiaTheme="minorEastAsia"/>
          <w:lang w:eastAsia="zh-CN"/>
        </w:rPr>
        <w:t>A</w:t>
      </w:r>
      <w:r w:rsidRPr="00513D09">
        <w:rPr>
          <w:rFonts w:eastAsiaTheme="minorEastAsia" w:hint="eastAsia"/>
          <w:lang w:eastAsia="zh-CN"/>
        </w:rPr>
        <w:t>ccording to the agreement in RAN1#120bis meeting, t</w:t>
      </w:r>
      <w:r w:rsidRPr="00513D09">
        <w:rPr>
          <w:rFonts w:eastAsiaTheme="minorEastAsia"/>
          <w:lang w:eastAsia="zh-CN"/>
        </w:rPr>
        <w:t>he</w:t>
      </w:r>
      <w:r w:rsidRPr="00513D09">
        <w:rPr>
          <w:rFonts w:eastAsiaTheme="minorEastAsia" w:hint="eastAsia"/>
          <w:lang w:eastAsia="zh-CN"/>
        </w:rPr>
        <w:t xml:space="preserve"> mono-static</w:t>
      </w:r>
      <w:r w:rsidRPr="00513D09">
        <w:rPr>
          <w:rFonts w:eastAsiaTheme="minorEastAsia"/>
          <w:lang w:eastAsia="zh-CN"/>
        </w:rPr>
        <w:t xml:space="preserve"> background channel is generated based on the channel generated as in existing TR between the real </w:t>
      </w:r>
      <w:proofErr w:type="spellStart"/>
      <w:proofErr w:type="gramStart"/>
      <w:r w:rsidRPr="00513D09">
        <w:rPr>
          <w:rFonts w:eastAsiaTheme="minorEastAsia"/>
          <w:lang w:eastAsia="zh-CN"/>
        </w:rPr>
        <w:t>Tx</w:t>
      </w:r>
      <w:proofErr w:type="spellEnd"/>
      <w:proofErr w:type="gramEnd"/>
      <w:r w:rsidRPr="00513D09">
        <w:rPr>
          <w:rFonts w:eastAsiaTheme="minorEastAsia"/>
          <w:lang w:eastAsia="zh-CN"/>
        </w:rPr>
        <w:t xml:space="preserve"> and the reference point</w:t>
      </w:r>
      <w:r w:rsidRPr="00513D09">
        <w:rPr>
          <w:rFonts w:eastAsiaTheme="minorEastAsia"/>
          <w:b/>
          <w:bCs/>
          <w:lang w:eastAsia="zh-CN"/>
        </w:rPr>
        <w:t xml:space="preserve"> </w:t>
      </w:r>
      <w:r w:rsidRPr="00513D09">
        <w:rPr>
          <w:rFonts w:eastAsiaTheme="minorEastAsia"/>
          <w:lang w:eastAsia="zh-CN"/>
        </w:rPr>
        <w:t>assuming NLOS condition.</w:t>
      </w:r>
      <w:r w:rsidRPr="00513D09">
        <w:rPr>
          <w:rFonts w:eastAsiaTheme="minorEastAsia" w:hint="eastAsia"/>
          <w:lang w:eastAsia="zh-CN"/>
        </w:rPr>
        <w:t xml:space="preserve"> However,</w:t>
      </w:r>
      <w:r w:rsidR="008E718C" w:rsidRPr="00513D09">
        <w:rPr>
          <w:rFonts w:eastAsiaTheme="minorEastAsia" w:hint="eastAsia"/>
          <w:lang w:eastAsia="zh-CN"/>
        </w:rPr>
        <w:t xml:space="preserve"> t</w:t>
      </w:r>
      <w:r w:rsidR="008E718C" w:rsidRPr="00513D09">
        <w:rPr>
          <w:rFonts w:eastAsiaTheme="minorEastAsia"/>
          <w:lang w:eastAsia="zh-CN"/>
        </w:rPr>
        <w:t>here are some ambiguous points</w:t>
      </w:r>
      <w:r w:rsidRPr="00513D09">
        <w:rPr>
          <w:rFonts w:eastAsiaTheme="minorEastAsia" w:hint="eastAsia"/>
          <w:lang w:eastAsia="zh-CN"/>
        </w:rPr>
        <w:t xml:space="preserve"> for</w:t>
      </w:r>
      <w:r w:rsidR="008E718C" w:rsidRPr="00513D09">
        <w:rPr>
          <w:rFonts w:eastAsiaTheme="minorEastAsia" w:hint="eastAsia"/>
          <w:lang w:eastAsia="zh-CN"/>
        </w:rPr>
        <w:t xml:space="preserve"> this </w:t>
      </w:r>
      <w:r w:rsidR="00F9726C" w:rsidRPr="00513D09">
        <w:rPr>
          <w:rFonts w:eastAsiaTheme="minorEastAsia" w:hint="eastAsia"/>
          <w:lang w:eastAsia="zh-CN"/>
        </w:rPr>
        <w:t>agreed solution</w:t>
      </w:r>
      <w:r w:rsidR="008E718C" w:rsidRPr="00513D09">
        <w:rPr>
          <w:rFonts w:eastAsiaTheme="minorEastAsia" w:hint="eastAsia"/>
          <w:lang w:eastAsia="zh-CN"/>
        </w:rPr>
        <w:t>.</w:t>
      </w:r>
      <w:r w:rsidRPr="00513D09">
        <w:rPr>
          <w:rFonts w:eastAsiaTheme="minorEastAsia" w:hint="eastAsia"/>
          <w:lang w:eastAsia="zh-CN"/>
        </w:rPr>
        <w:t xml:space="preserve"> </w:t>
      </w:r>
    </w:p>
    <w:p w14:paraId="4BBDA487" w14:textId="6953C416" w:rsidR="008E718C" w:rsidRPr="00513D09" w:rsidRDefault="008E718C" w:rsidP="00E638D4">
      <w:pPr>
        <w:tabs>
          <w:tab w:val="left" w:pos="0"/>
        </w:tabs>
        <w:suppressAutoHyphens/>
        <w:spacing w:afterLines="0" w:after="120"/>
        <w:jc w:val="both"/>
        <w:rPr>
          <w:rFonts w:eastAsiaTheme="minorEastAsia"/>
          <w:lang w:eastAsia="zh-CN"/>
        </w:rPr>
      </w:pPr>
      <w:r w:rsidRPr="00513D09">
        <w:rPr>
          <w:rFonts w:eastAsiaTheme="minorEastAsia"/>
          <w:lang w:eastAsia="zh-CN"/>
        </w:rPr>
        <w:t>F</w:t>
      </w:r>
      <w:r w:rsidRPr="00513D09">
        <w:rPr>
          <w:rFonts w:eastAsiaTheme="minorEastAsia" w:hint="eastAsia"/>
          <w:lang w:eastAsia="zh-CN"/>
        </w:rPr>
        <w:t>irstly, it is required to clarify how to understand</w:t>
      </w:r>
      <w:r w:rsidR="008E0557" w:rsidRPr="008E0557">
        <w:t xml:space="preserve"> </w:t>
      </w:r>
      <w:r w:rsidR="008E0557">
        <w:rPr>
          <w:rFonts w:eastAsiaTheme="minorEastAsia" w:hint="eastAsia"/>
          <w:lang w:eastAsia="zh-CN"/>
        </w:rPr>
        <w:t xml:space="preserve">the </w:t>
      </w:r>
      <w:r w:rsidR="008E0557" w:rsidRPr="008E0557">
        <w:rPr>
          <w:rFonts w:eastAsiaTheme="minorEastAsia"/>
          <w:lang w:eastAsia="zh-CN"/>
        </w:rPr>
        <w:t xml:space="preserve">reference TR to generate the channel between real </w:t>
      </w:r>
      <w:proofErr w:type="spellStart"/>
      <w:proofErr w:type="gramStart"/>
      <w:r w:rsidR="008E0557" w:rsidRPr="008E0557">
        <w:rPr>
          <w:rFonts w:eastAsiaTheme="minorEastAsia"/>
          <w:lang w:eastAsia="zh-CN"/>
        </w:rPr>
        <w:t>Tx</w:t>
      </w:r>
      <w:proofErr w:type="spellEnd"/>
      <w:proofErr w:type="gramEnd"/>
      <w:r w:rsidR="008E0557" w:rsidRPr="008E0557">
        <w:rPr>
          <w:rFonts w:eastAsiaTheme="minorEastAsia"/>
          <w:lang w:eastAsia="zh-CN"/>
        </w:rPr>
        <w:t xml:space="preserve"> and </w:t>
      </w:r>
      <w:r w:rsidRPr="00513D09">
        <w:rPr>
          <w:rFonts w:eastAsiaTheme="minorEastAsia" w:hint="eastAsia"/>
          <w:lang w:eastAsia="zh-CN"/>
        </w:rPr>
        <w:t>reference point,</w:t>
      </w:r>
      <w:r w:rsidR="00232688" w:rsidRPr="00513D09">
        <w:rPr>
          <w:rFonts w:eastAsiaTheme="minorEastAsia" w:hint="eastAsia"/>
          <w:lang w:eastAsia="zh-CN"/>
        </w:rPr>
        <w:t xml:space="preserve"> e.g</w:t>
      </w:r>
      <w:r w:rsidRPr="00513D09">
        <w:rPr>
          <w:rFonts w:eastAsiaTheme="minorEastAsia" w:hint="eastAsia"/>
          <w:lang w:eastAsia="zh-CN"/>
        </w:rPr>
        <w:t xml:space="preserve">., </w:t>
      </w:r>
      <w:r w:rsidR="008E0557">
        <w:rPr>
          <w:rFonts w:eastAsiaTheme="minorEastAsia" w:hint="eastAsia"/>
          <w:lang w:eastAsia="zh-CN"/>
        </w:rPr>
        <w:t xml:space="preserve">the </w:t>
      </w:r>
      <w:r w:rsidR="008E0557" w:rsidRPr="00513D09">
        <w:rPr>
          <w:rFonts w:eastAsiaTheme="minorEastAsia" w:hint="eastAsia"/>
          <w:lang w:eastAsia="zh-CN"/>
        </w:rPr>
        <w:t>reference point</w:t>
      </w:r>
      <w:r w:rsidRPr="00513D09">
        <w:rPr>
          <w:rFonts w:eastAsiaTheme="minorEastAsia" w:hint="eastAsia"/>
          <w:lang w:eastAsia="zh-CN"/>
        </w:rPr>
        <w:t xml:space="preserve"> </w:t>
      </w:r>
      <w:r w:rsidR="008673A9">
        <w:rPr>
          <w:rFonts w:eastAsiaTheme="minorEastAsia" w:hint="eastAsia"/>
          <w:lang w:eastAsia="zh-CN"/>
        </w:rPr>
        <w:t>has</w:t>
      </w:r>
      <w:r w:rsidRPr="00513D09">
        <w:rPr>
          <w:rFonts w:eastAsiaTheme="minorEastAsia" w:hint="eastAsia"/>
          <w:lang w:eastAsia="zh-CN"/>
        </w:rPr>
        <w:t xml:space="preserve"> the same type as the sensing </w:t>
      </w:r>
      <w:proofErr w:type="spellStart"/>
      <w:r w:rsidRPr="00513D09">
        <w:rPr>
          <w:rFonts w:eastAsiaTheme="minorEastAsia" w:hint="eastAsia"/>
          <w:lang w:eastAsia="zh-CN"/>
        </w:rPr>
        <w:t>T</w:t>
      </w:r>
      <w:r w:rsidR="00131339" w:rsidRPr="00513D09">
        <w:rPr>
          <w:rFonts w:eastAsiaTheme="minorEastAsia" w:hint="eastAsia"/>
          <w:lang w:eastAsia="zh-CN"/>
        </w:rPr>
        <w:t>x</w:t>
      </w:r>
      <w:proofErr w:type="spellEnd"/>
      <w:r w:rsidRPr="00513D09">
        <w:rPr>
          <w:rFonts w:eastAsiaTheme="minorEastAsia" w:hint="eastAsia"/>
          <w:lang w:eastAsia="zh-CN"/>
        </w:rPr>
        <w:t xml:space="preserve">, or </w:t>
      </w:r>
      <w:r w:rsidR="008E0557">
        <w:rPr>
          <w:rFonts w:eastAsiaTheme="minorEastAsia" w:hint="eastAsia"/>
          <w:lang w:eastAsia="zh-CN"/>
        </w:rPr>
        <w:t xml:space="preserve">the </w:t>
      </w:r>
      <w:r w:rsidR="008E0557" w:rsidRPr="00513D09">
        <w:rPr>
          <w:rFonts w:eastAsiaTheme="minorEastAsia" w:hint="eastAsia"/>
          <w:lang w:eastAsia="zh-CN"/>
        </w:rPr>
        <w:t>reference point</w:t>
      </w:r>
      <w:r w:rsidRPr="00513D09">
        <w:rPr>
          <w:rFonts w:eastAsiaTheme="minorEastAsia" w:hint="eastAsia"/>
          <w:lang w:eastAsia="zh-CN"/>
        </w:rPr>
        <w:t xml:space="preserve"> is considered as UT/ST</w:t>
      </w:r>
      <w:r w:rsidR="00131339" w:rsidRPr="00513D09">
        <w:rPr>
          <w:rFonts w:eastAsiaTheme="minorEastAsia" w:hint="eastAsia"/>
          <w:lang w:eastAsia="zh-CN"/>
        </w:rPr>
        <w:t xml:space="preserve"> in the corresponding scenario</w:t>
      </w:r>
      <w:r w:rsidRPr="00513D09">
        <w:rPr>
          <w:rFonts w:eastAsiaTheme="minorEastAsia" w:hint="eastAsia"/>
          <w:lang w:eastAsia="zh-CN"/>
        </w:rPr>
        <w:t>. Different understanding leads to different reference TRs</w:t>
      </w:r>
      <w:r w:rsidR="00F9726C" w:rsidRPr="00513D09">
        <w:rPr>
          <w:rFonts w:eastAsiaTheme="minorEastAsia" w:hint="eastAsia"/>
          <w:lang w:eastAsia="zh-CN"/>
        </w:rPr>
        <w:t xml:space="preserve"> for modelling the background channel</w:t>
      </w:r>
      <w:r w:rsidRPr="00513D09">
        <w:rPr>
          <w:rFonts w:eastAsiaTheme="minorEastAsia" w:hint="eastAsia"/>
          <w:lang w:eastAsia="zh-CN"/>
        </w:rPr>
        <w:t xml:space="preserve">, which should be defined clearly for further calibration and </w:t>
      </w:r>
      <w:r w:rsidRPr="00513D09">
        <w:rPr>
          <w:rFonts w:eastAsiaTheme="minorEastAsia"/>
          <w:lang w:eastAsia="zh-CN"/>
        </w:rPr>
        <w:t>evaluation</w:t>
      </w:r>
      <w:r w:rsidRPr="00513D09">
        <w:rPr>
          <w:rFonts w:eastAsiaTheme="minorEastAsia" w:hint="eastAsia"/>
          <w:lang w:eastAsia="zh-CN"/>
        </w:rPr>
        <w:t xml:space="preserve"> works. </w:t>
      </w:r>
    </w:p>
    <w:p w14:paraId="2355A934" w14:textId="4D966751" w:rsidR="00C06480" w:rsidRPr="00C06480" w:rsidRDefault="008E718C" w:rsidP="000519BD">
      <w:pPr>
        <w:tabs>
          <w:tab w:val="left" w:pos="0"/>
        </w:tabs>
        <w:suppressAutoHyphens/>
        <w:spacing w:afterLines="0"/>
        <w:jc w:val="both"/>
        <w:rPr>
          <w:rFonts w:eastAsiaTheme="minorEastAsia"/>
          <w:lang w:eastAsia="zh-CN"/>
        </w:rPr>
      </w:pPr>
      <w:r w:rsidRPr="00513D09">
        <w:rPr>
          <w:rFonts w:eastAsiaTheme="minorEastAsia"/>
          <w:lang w:eastAsia="zh-CN"/>
        </w:rPr>
        <w:t>S</w:t>
      </w:r>
      <w:r w:rsidRPr="00513D09">
        <w:rPr>
          <w:rFonts w:eastAsiaTheme="minorEastAsia" w:hint="eastAsia"/>
          <w:lang w:eastAsia="zh-CN"/>
        </w:rPr>
        <w:t xml:space="preserve">econdly, although the agreement said that NLOS condition is used for modelling the channel </w:t>
      </w:r>
      <w:r w:rsidRPr="00513D09">
        <w:rPr>
          <w:rFonts w:eastAsiaTheme="minorEastAsia"/>
          <w:lang w:eastAsia="zh-CN"/>
        </w:rPr>
        <w:t xml:space="preserve">between the real </w:t>
      </w:r>
      <w:proofErr w:type="spellStart"/>
      <w:proofErr w:type="gramStart"/>
      <w:r w:rsidRPr="00513D09">
        <w:rPr>
          <w:rFonts w:eastAsiaTheme="minorEastAsia"/>
          <w:lang w:eastAsia="zh-CN"/>
        </w:rPr>
        <w:t>Tx</w:t>
      </w:r>
      <w:proofErr w:type="spellEnd"/>
      <w:proofErr w:type="gramEnd"/>
      <w:r w:rsidRPr="00513D09">
        <w:rPr>
          <w:rFonts w:eastAsiaTheme="minorEastAsia"/>
          <w:lang w:eastAsia="zh-CN"/>
        </w:rPr>
        <w:t xml:space="preserve"> and the reference point</w:t>
      </w:r>
      <w:r w:rsidRPr="00513D09">
        <w:rPr>
          <w:rFonts w:eastAsiaTheme="minorEastAsia" w:hint="eastAsia"/>
          <w:lang w:eastAsia="zh-CN"/>
        </w:rPr>
        <w:t>, it is noted that all the links are assumed as LOS (</w:t>
      </w:r>
      <w:proofErr w:type="spellStart"/>
      <w:r w:rsidRPr="00513D09">
        <w:rPr>
          <w:rFonts w:eastAsiaTheme="minorEastAsia" w:hint="eastAsia"/>
          <w:lang w:eastAsia="zh-CN"/>
        </w:rPr>
        <w:t>NLOSv</w:t>
      </w:r>
      <w:proofErr w:type="spellEnd"/>
      <w:r w:rsidRPr="00513D09">
        <w:rPr>
          <w:rFonts w:eastAsiaTheme="minorEastAsia" w:hint="eastAsia"/>
          <w:lang w:eastAsia="zh-CN"/>
        </w:rPr>
        <w:t xml:space="preserve">) condition in </w:t>
      </w:r>
      <w:r w:rsidR="00E638D4" w:rsidRPr="00513D09">
        <w:rPr>
          <w:rFonts w:eastAsiaTheme="minorEastAsia" w:hint="eastAsia"/>
          <w:lang w:eastAsia="zh-CN"/>
        </w:rPr>
        <w:t xml:space="preserve">highway scenario </w:t>
      </w:r>
      <w:r w:rsidRPr="00513D09">
        <w:rPr>
          <w:rFonts w:eastAsiaTheme="minorEastAsia" w:hint="eastAsia"/>
          <w:lang w:eastAsia="zh-CN"/>
        </w:rPr>
        <w:t>according to</w:t>
      </w:r>
      <w:r w:rsidR="00E638D4" w:rsidRPr="00513D09">
        <w:rPr>
          <w:rFonts w:eastAsiaTheme="minorEastAsia" w:hint="eastAsia"/>
          <w:lang w:eastAsia="zh-CN"/>
        </w:rPr>
        <w:t xml:space="preserve"> TR 37.885</w:t>
      </w:r>
      <w:r w:rsidR="00586C0D" w:rsidRPr="00513D09">
        <w:rPr>
          <w:rFonts w:eastAsiaTheme="minorEastAsia" w:hint="eastAsia"/>
          <w:lang w:eastAsia="zh-CN"/>
        </w:rPr>
        <w:t xml:space="preserve"> [10]</w:t>
      </w:r>
      <w:r w:rsidR="00E638D4" w:rsidRPr="00513D09">
        <w:rPr>
          <w:rFonts w:eastAsiaTheme="minorEastAsia" w:hint="eastAsia"/>
          <w:lang w:eastAsia="zh-CN"/>
        </w:rPr>
        <w:t xml:space="preserve">. </w:t>
      </w:r>
      <w:r w:rsidR="00E638D4" w:rsidRPr="00513D09">
        <w:rPr>
          <w:rFonts w:eastAsiaTheme="minorEastAsia"/>
          <w:lang w:eastAsia="zh-CN"/>
        </w:rPr>
        <w:t>T</w:t>
      </w:r>
      <w:r w:rsidR="00E638D4" w:rsidRPr="00513D09">
        <w:rPr>
          <w:rFonts w:eastAsiaTheme="minorEastAsia" w:hint="eastAsia"/>
          <w:lang w:eastAsia="zh-CN"/>
        </w:rPr>
        <w:t xml:space="preserve">here is also no </w:t>
      </w:r>
      <w:r w:rsidR="00F9726C" w:rsidRPr="00513D09">
        <w:rPr>
          <w:rFonts w:eastAsiaTheme="minorEastAsia" w:hint="eastAsia"/>
          <w:lang w:eastAsia="zh-CN"/>
        </w:rPr>
        <w:t xml:space="preserve">existing </w:t>
      </w:r>
      <w:r w:rsidR="00E638D4" w:rsidRPr="00513D09">
        <w:rPr>
          <w:rFonts w:eastAsiaTheme="minorEastAsia" w:hint="eastAsia"/>
          <w:lang w:eastAsia="zh-CN"/>
        </w:rPr>
        <w:t xml:space="preserve">NLOS channel model </w:t>
      </w:r>
      <w:r w:rsidRPr="00513D09">
        <w:rPr>
          <w:rFonts w:eastAsiaTheme="minorEastAsia" w:hint="eastAsia"/>
          <w:lang w:eastAsia="zh-CN"/>
        </w:rPr>
        <w:t xml:space="preserve">defined </w:t>
      </w:r>
      <w:r w:rsidR="00E638D4" w:rsidRPr="00513D09">
        <w:rPr>
          <w:rFonts w:eastAsiaTheme="minorEastAsia" w:hint="eastAsia"/>
          <w:lang w:eastAsia="zh-CN"/>
        </w:rPr>
        <w:t xml:space="preserve">for highway scenario. </w:t>
      </w:r>
      <w:r w:rsidR="00131339" w:rsidRPr="00513D09">
        <w:rPr>
          <w:rFonts w:eastAsiaTheme="minorEastAsia" w:hint="eastAsia"/>
          <w:lang w:eastAsia="zh-CN"/>
        </w:rPr>
        <w:t>And thus, how to model</w:t>
      </w:r>
      <w:r w:rsidR="00E638D4" w:rsidRPr="00513D09">
        <w:rPr>
          <w:rFonts w:eastAsiaTheme="minorEastAsia" w:hint="eastAsia"/>
          <w:lang w:eastAsia="zh-CN"/>
        </w:rPr>
        <w:t xml:space="preserve"> the </w:t>
      </w:r>
      <w:r w:rsidR="00131339" w:rsidRPr="00513D09">
        <w:rPr>
          <w:rFonts w:eastAsiaTheme="minorEastAsia"/>
          <w:lang w:eastAsia="zh-CN"/>
        </w:rPr>
        <w:t>mono-static background channel</w:t>
      </w:r>
      <w:r w:rsidR="00E638D4" w:rsidRPr="00513D09">
        <w:rPr>
          <w:rFonts w:eastAsiaTheme="minorEastAsia"/>
          <w:lang w:eastAsia="zh-CN"/>
        </w:rPr>
        <w:t xml:space="preserve"> </w:t>
      </w:r>
      <w:r w:rsidR="00131339" w:rsidRPr="00513D09">
        <w:rPr>
          <w:rFonts w:eastAsiaTheme="minorEastAsia" w:hint="eastAsia"/>
          <w:lang w:eastAsia="zh-CN"/>
        </w:rPr>
        <w:t>in highway scenario may need further study</w:t>
      </w:r>
      <w:r w:rsidR="00F9726C" w:rsidRPr="00513D09">
        <w:rPr>
          <w:rFonts w:eastAsiaTheme="minorEastAsia" w:hint="eastAsia"/>
          <w:lang w:eastAsia="zh-CN"/>
        </w:rPr>
        <w:t xml:space="preserve"> to make the agreement complete</w:t>
      </w:r>
      <w:r w:rsidR="00E638D4" w:rsidRPr="00513D09">
        <w:rPr>
          <w:rFonts w:eastAsiaTheme="minorEastAsia" w:hint="eastAsia"/>
          <w:lang w:eastAsia="zh-CN"/>
        </w:rPr>
        <w:t>.</w:t>
      </w:r>
      <w:r w:rsidR="00C06480">
        <w:rPr>
          <w:rFonts w:eastAsiaTheme="minorEastAsia" w:hint="eastAsia"/>
          <w:lang w:eastAsia="zh-CN"/>
        </w:rPr>
        <w:t xml:space="preserve"> </w:t>
      </w:r>
      <w:r w:rsidR="00C06480" w:rsidRPr="00C06480">
        <w:rPr>
          <w:rFonts w:eastAsiaTheme="minorEastAsia"/>
          <w:lang w:eastAsia="zh-CN"/>
        </w:rPr>
        <w:t xml:space="preserve">For example, </w:t>
      </w:r>
      <w:r w:rsidR="00C06480">
        <w:rPr>
          <w:rFonts w:eastAsiaTheme="minorEastAsia" w:hint="eastAsia"/>
          <w:lang w:eastAsia="zh-CN"/>
        </w:rPr>
        <w:t>f</w:t>
      </w:r>
      <w:r w:rsidR="00C06480" w:rsidRPr="00C06480">
        <w:rPr>
          <w:rFonts w:eastAsiaTheme="minorEastAsia"/>
          <w:lang w:eastAsia="zh-CN"/>
        </w:rPr>
        <w:t xml:space="preserve">or TRP based mono-static sensing, </w:t>
      </w:r>
      <w:r w:rsidR="00C06480">
        <w:rPr>
          <w:rFonts w:eastAsiaTheme="minorEastAsia" w:hint="eastAsia"/>
          <w:lang w:eastAsia="zh-CN"/>
        </w:rPr>
        <w:t xml:space="preserve">the first option is to </w:t>
      </w:r>
      <w:r w:rsidR="00C06480" w:rsidRPr="00C06480">
        <w:rPr>
          <w:rFonts w:eastAsiaTheme="minorEastAsia"/>
          <w:lang w:eastAsia="zh-CN"/>
        </w:rPr>
        <w:t>reuse the channel with LOS condition</w:t>
      </w:r>
      <w:r w:rsidR="00C06480">
        <w:rPr>
          <w:rFonts w:eastAsiaTheme="minorEastAsia" w:hint="eastAsia"/>
          <w:lang w:eastAsia="zh-CN"/>
        </w:rPr>
        <w:t>; the second option is to</w:t>
      </w:r>
      <w:r w:rsidR="00C06480" w:rsidRPr="00C06480">
        <w:rPr>
          <w:rFonts w:eastAsiaTheme="minorEastAsia"/>
          <w:lang w:eastAsia="zh-CN"/>
        </w:rPr>
        <w:t xml:space="preserve"> reuse </w:t>
      </w:r>
      <w:proofErr w:type="spellStart"/>
      <w:r w:rsidR="00C06480" w:rsidRPr="00C06480">
        <w:rPr>
          <w:rFonts w:eastAsiaTheme="minorEastAsia"/>
          <w:lang w:eastAsia="zh-CN"/>
        </w:rPr>
        <w:t>RMa</w:t>
      </w:r>
      <w:proofErr w:type="spellEnd"/>
      <w:r w:rsidR="00C06480" w:rsidRPr="00C06480">
        <w:rPr>
          <w:rFonts w:eastAsiaTheme="minorEastAsia"/>
          <w:lang w:eastAsia="zh-CN"/>
        </w:rPr>
        <w:t xml:space="preserve"> for highway FR1, and reuse </w:t>
      </w:r>
      <w:proofErr w:type="spellStart"/>
      <w:r w:rsidR="00C06480" w:rsidRPr="00C06480">
        <w:rPr>
          <w:rFonts w:eastAsiaTheme="minorEastAsia"/>
          <w:lang w:eastAsia="zh-CN"/>
        </w:rPr>
        <w:t>UMa</w:t>
      </w:r>
      <w:proofErr w:type="spellEnd"/>
      <w:r w:rsidR="00C06480" w:rsidRPr="00C06480">
        <w:rPr>
          <w:rFonts w:eastAsiaTheme="minorEastAsia"/>
          <w:lang w:eastAsia="zh-CN"/>
        </w:rPr>
        <w:t xml:space="preserve"> for highway FR2.</w:t>
      </w:r>
      <w:r w:rsidR="00C06480">
        <w:rPr>
          <w:rFonts w:eastAsiaTheme="minorEastAsia" w:hint="eastAsia"/>
          <w:lang w:eastAsia="zh-CN"/>
        </w:rPr>
        <w:t xml:space="preserve"> </w:t>
      </w:r>
      <w:r w:rsidR="00C06480" w:rsidRPr="00C06480">
        <w:rPr>
          <w:rFonts w:eastAsiaTheme="minorEastAsia"/>
          <w:lang w:eastAsia="zh-CN"/>
        </w:rPr>
        <w:t>For UE based mono-static sensing, reuse the channel with LOS condition.</w:t>
      </w:r>
    </w:p>
    <w:p w14:paraId="13A6D81C" w14:textId="35516F54" w:rsidR="00131339" w:rsidRPr="00131339" w:rsidRDefault="00131339" w:rsidP="00E638D4">
      <w:pPr>
        <w:pStyle w:val="Proposal0"/>
        <w:numPr>
          <w:ilvl w:val="0"/>
          <w:numId w:val="9"/>
        </w:numPr>
        <w:rPr>
          <w:rFonts w:ascii="Times New Roman" w:eastAsiaTheme="minorEastAsia" w:hAnsi="Times New Roman"/>
        </w:rPr>
      </w:pPr>
      <w:r>
        <w:rPr>
          <w:rFonts w:ascii="Times New Roman" w:eastAsia="宋体" w:hAnsi="Times New Roman" w:hint="eastAsia"/>
        </w:rPr>
        <w:t>T</w:t>
      </w:r>
      <w:r w:rsidRPr="00131339">
        <w:rPr>
          <w:rFonts w:ascii="Times New Roman" w:eastAsia="宋体" w:hAnsi="Times New Roman"/>
        </w:rPr>
        <w:t xml:space="preserve">he </w:t>
      </w:r>
      <w:r w:rsidR="004A6CB1">
        <w:rPr>
          <w:rFonts w:ascii="Times New Roman" w:eastAsia="宋体" w:hAnsi="Times New Roman" w:hint="eastAsia"/>
        </w:rPr>
        <w:t>reference TR</w:t>
      </w:r>
      <w:r w:rsidR="004A6CB1" w:rsidRPr="00131339">
        <w:rPr>
          <w:rFonts w:ascii="Times New Roman" w:eastAsia="宋体" w:hAnsi="Times New Roman"/>
        </w:rPr>
        <w:t xml:space="preserve"> </w:t>
      </w:r>
      <w:r w:rsidR="004A6CB1">
        <w:rPr>
          <w:rFonts w:ascii="Times New Roman" w:eastAsia="宋体" w:hAnsi="Times New Roman" w:hint="eastAsia"/>
        </w:rPr>
        <w:t xml:space="preserve">to generate the channel between real </w:t>
      </w:r>
      <w:proofErr w:type="spellStart"/>
      <w:proofErr w:type="gramStart"/>
      <w:r w:rsidR="004A6CB1">
        <w:rPr>
          <w:rFonts w:ascii="Times New Roman" w:eastAsia="宋体" w:hAnsi="Times New Roman" w:hint="eastAsia"/>
        </w:rPr>
        <w:t>Tx</w:t>
      </w:r>
      <w:proofErr w:type="spellEnd"/>
      <w:proofErr w:type="gramEnd"/>
      <w:r w:rsidR="004A6CB1">
        <w:rPr>
          <w:rFonts w:ascii="Times New Roman" w:eastAsia="宋体" w:hAnsi="Times New Roman" w:hint="eastAsia"/>
        </w:rPr>
        <w:t xml:space="preserve"> and </w:t>
      </w:r>
      <w:r w:rsidRPr="00131339">
        <w:rPr>
          <w:rFonts w:ascii="Times New Roman" w:eastAsia="宋体" w:hAnsi="Times New Roman"/>
        </w:rPr>
        <w:t xml:space="preserve">reference point </w:t>
      </w:r>
      <w:r>
        <w:rPr>
          <w:rFonts w:ascii="Times New Roman" w:eastAsia="宋体" w:hAnsi="Times New Roman" w:hint="eastAsia"/>
        </w:rPr>
        <w:t>in mono-static background channel should be defined clearly</w:t>
      </w:r>
      <w:r w:rsidRPr="00131339">
        <w:rPr>
          <w:rFonts w:ascii="Times New Roman" w:eastAsia="宋体" w:hAnsi="Times New Roman"/>
        </w:rPr>
        <w:t>.</w:t>
      </w:r>
    </w:p>
    <w:p w14:paraId="70F52097" w14:textId="13062A22" w:rsidR="00E638D4" w:rsidRPr="000519BD" w:rsidRDefault="00232688" w:rsidP="00D549C0">
      <w:pPr>
        <w:pStyle w:val="Proposal0"/>
        <w:numPr>
          <w:ilvl w:val="0"/>
          <w:numId w:val="9"/>
        </w:numPr>
        <w:rPr>
          <w:rFonts w:eastAsiaTheme="minorEastAsia"/>
          <w:color w:val="FF0000"/>
        </w:rPr>
      </w:pPr>
      <w:r>
        <w:rPr>
          <w:rFonts w:ascii="Times New Roman" w:eastAsia="宋体" w:hAnsi="Times New Roman" w:hint="eastAsia"/>
        </w:rPr>
        <w:t>Further study</w:t>
      </w:r>
      <w:r w:rsidRPr="00E638D4">
        <w:rPr>
          <w:rFonts w:ascii="Times New Roman" w:eastAsia="宋体" w:hAnsi="Times New Roman"/>
        </w:rPr>
        <w:t xml:space="preserve"> </w:t>
      </w:r>
      <w:r>
        <w:rPr>
          <w:rFonts w:ascii="Times New Roman" w:eastAsia="宋体" w:hAnsi="Times New Roman" w:hint="eastAsia"/>
        </w:rPr>
        <w:t xml:space="preserve">the modelling of </w:t>
      </w:r>
      <w:r w:rsidR="00E638D4" w:rsidRPr="00E638D4">
        <w:rPr>
          <w:rFonts w:ascii="Times New Roman" w:eastAsia="宋体" w:hAnsi="Times New Roman"/>
        </w:rPr>
        <w:t>background channel for mono-static sensing</w:t>
      </w:r>
      <w:r w:rsidR="00E638D4">
        <w:rPr>
          <w:rFonts w:ascii="Times New Roman" w:eastAsia="宋体" w:hAnsi="Times New Roman" w:hint="eastAsia"/>
        </w:rPr>
        <w:t xml:space="preserve"> in highway scenario, </w:t>
      </w:r>
      <w:r>
        <w:rPr>
          <w:rFonts w:ascii="Times New Roman" w:eastAsia="宋体" w:hAnsi="Times New Roman" w:hint="eastAsia"/>
        </w:rPr>
        <w:t>since there is no</w:t>
      </w:r>
      <w:r w:rsidRPr="00232688">
        <w:rPr>
          <w:rFonts w:ascii="Times New Roman" w:eastAsia="宋体" w:hAnsi="Times New Roman" w:hint="eastAsia"/>
        </w:rPr>
        <w:t xml:space="preserve"> </w:t>
      </w:r>
      <w:r>
        <w:rPr>
          <w:rFonts w:ascii="Times New Roman" w:eastAsia="宋体" w:hAnsi="Times New Roman" w:hint="eastAsia"/>
        </w:rPr>
        <w:t xml:space="preserve">existing NLOS channel model in highway scenario according to TR 37.885. </w:t>
      </w:r>
      <w:r w:rsidR="00094D41">
        <w:rPr>
          <w:rFonts w:ascii="Times New Roman" w:eastAsia="宋体" w:hAnsi="Times New Roman" w:hint="eastAsia"/>
        </w:rPr>
        <w:t xml:space="preserve">For example, </w:t>
      </w:r>
    </w:p>
    <w:p w14:paraId="579A3AD2" w14:textId="77777777" w:rsidR="008624D0" w:rsidRPr="00311CDB" w:rsidRDefault="008624D0" w:rsidP="008624D0">
      <w:pPr>
        <w:pStyle w:val="Proposal0"/>
        <w:numPr>
          <w:ilvl w:val="3"/>
          <w:numId w:val="39"/>
        </w:numPr>
        <w:spacing w:afterLines="50"/>
        <w:ind w:left="1763" w:hanging="442"/>
        <w:rPr>
          <w:rFonts w:ascii="Times New Roman" w:eastAsia="宋体" w:hAnsi="Times New Roman"/>
        </w:rPr>
      </w:pPr>
      <w:r w:rsidRPr="00311CDB">
        <w:rPr>
          <w:rFonts w:ascii="Times New Roman" w:eastAsia="宋体" w:hAnsi="Times New Roman"/>
        </w:rPr>
        <w:t xml:space="preserve">For TRP based mono-static sensing, </w:t>
      </w:r>
    </w:p>
    <w:p w14:paraId="52CF7F2D" w14:textId="77777777" w:rsidR="008624D0" w:rsidRPr="00311CDB" w:rsidRDefault="008624D0" w:rsidP="008624D0">
      <w:pPr>
        <w:pStyle w:val="Proposal0"/>
        <w:numPr>
          <w:ilvl w:val="4"/>
          <w:numId w:val="39"/>
        </w:numPr>
        <w:spacing w:afterLines="50"/>
        <w:rPr>
          <w:rFonts w:ascii="Times New Roman" w:eastAsia="宋体" w:hAnsi="Times New Roman"/>
        </w:rPr>
      </w:pPr>
      <w:r w:rsidRPr="00311CDB">
        <w:rPr>
          <w:rFonts w:ascii="Times New Roman" w:eastAsia="宋体" w:hAnsi="Times New Roman"/>
        </w:rPr>
        <w:t>Option 1: reuse the channel with LOS condition.</w:t>
      </w:r>
    </w:p>
    <w:p w14:paraId="7D4EC8F8" w14:textId="77777777" w:rsidR="008624D0" w:rsidRPr="00311CDB" w:rsidRDefault="008624D0" w:rsidP="008624D0">
      <w:pPr>
        <w:pStyle w:val="Proposal0"/>
        <w:numPr>
          <w:ilvl w:val="4"/>
          <w:numId w:val="39"/>
        </w:numPr>
        <w:spacing w:afterLines="50"/>
        <w:rPr>
          <w:rFonts w:ascii="Times New Roman" w:eastAsia="宋体" w:hAnsi="Times New Roman"/>
        </w:rPr>
      </w:pPr>
      <w:r w:rsidRPr="00311CDB">
        <w:rPr>
          <w:rFonts w:ascii="Times New Roman" w:eastAsia="宋体" w:hAnsi="Times New Roman"/>
        </w:rPr>
        <w:t xml:space="preserve">Option 2: reuse </w:t>
      </w:r>
      <w:proofErr w:type="spellStart"/>
      <w:r w:rsidRPr="00311CDB">
        <w:rPr>
          <w:rFonts w:ascii="Times New Roman" w:eastAsia="宋体" w:hAnsi="Times New Roman"/>
        </w:rPr>
        <w:t>RMa</w:t>
      </w:r>
      <w:proofErr w:type="spellEnd"/>
      <w:r w:rsidRPr="00311CDB">
        <w:rPr>
          <w:rFonts w:ascii="Times New Roman" w:eastAsia="宋体" w:hAnsi="Times New Roman"/>
        </w:rPr>
        <w:t xml:space="preserve"> for highway FR1, and reuse </w:t>
      </w:r>
      <w:proofErr w:type="spellStart"/>
      <w:r w:rsidRPr="00311CDB">
        <w:rPr>
          <w:rFonts w:ascii="Times New Roman" w:eastAsia="宋体" w:hAnsi="Times New Roman"/>
        </w:rPr>
        <w:t>UMa</w:t>
      </w:r>
      <w:proofErr w:type="spellEnd"/>
      <w:r w:rsidRPr="00311CDB">
        <w:rPr>
          <w:rFonts w:ascii="Times New Roman" w:eastAsia="宋体" w:hAnsi="Times New Roman"/>
        </w:rPr>
        <w:t xml:space="preserve"> for highway FR2.</w:t>
      </w:r>
    </w:p>
    <w:p w14:paraId="5280DA50" w14:textId="77777777" w:rsidR="008624D0" w:rsidRPr="00311CDB" w:rsidRDefault="008624D0" w:rsidP="008624D0">
      <w:pPr>
        <w:pStyle w:val="Proposal0"/>
        <w:numPr>
          <w:ilvl w:val="3"/>
          <w:numId w:val="39"/>
        </w:numPr>
        <w:spacing w:afterLines="50"/>
        <w:ind w:left="1763" w:hanging="442"/>
        <w:rPr>
          <w:rFonts w:ascii="Times New Roman" w:eastAsia="宋体" w:hAnsi="Times New Roman"/>
          <w:b w:val="0"/>
        </w:rPr>
      </w:pPr>
      <w:r w:rsidRPr="00311CDB">
        <w:rPr>
          <w:rFonts w:ascii="Times New Roman" w:eastAsia="宋体" w:hAnsi="Times New Roman"/>
        </w:rPr>
        <w:t>For UE based mono-static sensing, reuse the channel with LOS condition.</w:t>
      </w:r>
    </w:p>
    <w:p w14:paraId="4EED465B" w14:textId="039C567F" w:rsidR="0068165A" w:rsidRDefault="0068165A" w:rsidP="00A807E6">
      <w:pPr>
        <w:pStyle w:val="1"/>
        <w:rPr>
          <w:lang w:eastAsia="zh-CN"/>
        </w:rPr>
      </w:pPr>
      <w:r w:rsidRPr="0068165A">
        <w:t>Combining target channel and background channel</w:t>
      </w:r>
    </w:p>
    <w:p w14:paraId="564DD913" w14:textId="0CC6F697" w:rsidR="001C33C6" w:rsidRPr="005034A3" w:rsidRDefault="001C33C6" w:rsidP="0098095D">
      <w:pPr>
        <w:spacing w:after="120"/>
        <w:jc w:val="both"/>
        <w:rPr>
          <w:rFonts w:eastAsiaTheme="minorEastAsia"/>
          <w:sz w:val="24"/>
          <w:lang w:eastAsia="zh-CN"/>
        </w:rPr>
      </w:pPr>
      <w:r>
        <w:rPr>
          <w:rFonts w:eastAsia="宋体"/>
          <w:lang w:eastAsia="zh-CN"/>
        </w:rPr>
        <w:t>In RAN1</w:t>
      </w:r>
      <w:r>
        <w:rPr>
          <w:rFonts w:eastAsia="宋体" w:hint="eastAsia"/>
          <w:lang w:eastAsia="zh-CN"/>
        </w:rPr>
        <w:t>#119</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he following agreement</w:t>
      </w:r>
      <w:r>
        <w:rPr>
          <w:rFonts w:eastAsiaTheme="minorEastAsia" w:hint="eastAsia"/>
          <w:lang w:eastAsia="zh-CN"/>
        </w:rPr>
        <w:t>s</w:t>
      </w:r>
      <w:r w:rsidRPr="00A61F7C">
        <w:rPr>
          <w:rFonts w:eastAsiaTheme="minorEastAsia"/>
        </w:rPr>
        <w:t xml:space="preserve"> ha</w:t>
      </w:r>
      <w:r>
        <w:rPr>
          <w:rFonts w:eastAsiaTheme="minorEastAsia" w:hint="eastAsia"/>
          <w:lang w:eastAsia="zh-CN"/>
        </w:rPr>
        <w:t>ve</w:t>
      </w:r>
      <w:r w:rsidRPr="00A61F7C">
        <w:rPr>
          <w:rFonts w:eastAsiaTheme="minorEastAsia"/>
        </w:rPr>
        <w:t xml:space="preserve"> been reached for </w:t>
      </w:r>
      <w:r>
        <w:rPr>
          <w:rFonts w:eastAsiaTheme="minorEastAsia" w:hint="eastAsia"/>
          <w:lang w:eastAsia="zh-CN"/>
        </w:rPr>
        <w:t>c</w:t>
      </w:r>
      <w:r w:rsidRPr="001C33C6">
        <w:rPr>
          <w:rFonts w:eastAsiaTheme="minorEastAsia"/>
        </w:rPr>
        <w:t>ombining target channel and background channel</w:t>
      </w:r>
      <w:r w:rsidR="00B065C6">
        <w:rPr>
          <w:rFonts w:eastAsiaTheme="minorEastAsia" w:hint="eastAsia"/>
          <w:lang w:eastAsia="zh-CN"/>
        </w:rPr>
        <w:t xml:space="preserve"> </w:t>
      </w:r>
      <w:r w:rsidR="00B065C6">
        <w:rPr>
          <w:rFonts w:eastAsiaTheme="minorEastAsia" w:hint="eastAsia"/>
          <w:lang w:val="x-none" w:eastAsia="zh-CN"/>
        </w:rPr>
        <w:t>[7]</w:t>
      </w:r>
      <w:r w:rsidRPr="00A61F7C">
        <w:rPr>
          <w:rFonts w:eastAsiaTheme="minorEastAsia"/>
        </w:rPr>
        <w:t>.</w:t>
      </w:r>
    </w:p>
    <w:tbl>
      <w:tblPr>
        <w:tblStyle w:val="a4"/>
        <w:tblW w:w="0" w:type="auto"/>
        <w:tblInd w:w="108" w:type="dxa"/>
        <w:tblLook w:val="04A0" w:firstRow="1" w:lastRow="0" w:firstColumn="1" w:lastColumn="0" w:noHBand="0" w:noVBand="1"/>
      </w:tblPr>
      <w:tblGrid>
        <w:gridCol w:w="9072"/>
      </w:tblGrid>
      <w:tr w:rsidR="001752AC" w14:paraId="3C26DE92" w14:textId="77777777" w:rsidTr="00C41836">
        <w:tc>
          <w:tcPr>
            <w:tcW w:w="9072" w:type="dxa"/>
          </w:tcPr>
          <w:p w14:paraId="2BA2A8F8" w14:textId="5A2596A5" w:rsidR="001752AC" w:rsidRPr="00464209" w:rsidRDefault="001752AC" w:rsidP="0098095D">
            <w:pPr>
              <w:spacing w:after="120"/>
              <w:rPr>
                <w:rFonts w:ascii="Times" w:eastAsia="Batang" w:hAnsi="Times"/>
                <w:bCs/>
                <w:szCs w:val="24"/>
                <w:highlight w:val="green"/>
                <w:lang w:eastAsia="x-none"/>
              </w:rPr>
            </w:pPr>
            <w:r w:rsidRPr="00464209">
              <w:rPr>
                <w:rFonts w:ascii="Times" w:eastAsia="Batang" w:hAnsi="Times"/>
                <w:b/>
                <w:bCs/>
                <w:szCs w:val="24"/>
                <w:highlight w:val="green"/>
                <w:lang w:eastAsia="x-none"/>
              </w:rPr>
              <w:t>Agreement</w:t>
            </w:r>
            <w:r w:rsidR="00CF638D">
              <w:rPr>
                <w:rFonts w:ascii="Times" w:eastAsiaTheme="minorEastAsia" w:hAnsi="Times" w:hint="eastAsia"/>
                <w:b/>
                <w:bCs/>
                <w:szCs w:val="24"/>
                <w:highlight w:val="green"/>
                <w:lang w:eastAsia="zh-CN"/>
              </w:rPr>
              <w:t xml:space="preserve"> </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sidRPr="00F01960">
              <w:rPr>
                <w:rFonts w:ascii="Times" w:eastAsia="Batang" w:hAnsi="Times"/>
                <w:b/>
                <w:bCs/>
                <w:szCs w:val="24"/>
                <w:highlight w:val="green"/>
                <w:lang w:eastAsia="x-none"/>
              </w:rPr>
              <w:t>)</w:t>
            </w:r>
          </w:p>
          <w:p w14:paraId="6A24AD08" w14:textId="77777777" w:rsidR="00A63317" w:rsidRPr="00085094" w:rsidRDefault="00A63317" w:rsidP="00BA71BB">
            <w:pPr>
              <w:pStyle w:val="ad"/>
              <w:numPr>
                <w:ilvl w:val="0"/>
                <w:numId w:val="17"/>
              </w:numPr>
              <w:suppressAutoHyphens/>
              <w:spacing w:afterLines="0" w:after="120"/>
              <w:ind w:leftChars="0"/>
              <w:rPr>
                <w:rFonts w:ascii="Times New Roman" w:eastAsia="宋体" w:hAnsi="Times New Roman"/>
                <w:szCs w:val="20"/>
              </w:rPr>
            </w:pPr>
            <w:r w:rsidRPr="00085094">
              <w:rPr>
                <w:rFonts w:ascii="Times New Roman" w:eastAsia="宋体" w:hAnsi="Times New Roman"/>
                <w:szCs w:val="20"/>
              </w:rPr>
              <w:t xml:space="preserve">The </w:t>
            </w:r>
            <w:r w:rsidRPr="00085094">
              <w:rPr>
                <w:rFonts w:eastAsia="等线"/>
                <w:szCs w:val="20"/>
                <w:lang w:eastAsia="zh-CN"/>
              </w:rPr>
              <w:t>following</w:t>
            </w:r>
            <w:r w:rsidRPr="00085094">
              <w:rPr>
                <w:rFonts w:ascii="Times New Roman" w:eastAsia="宋体" w:hAnsi="Times New Roman"/>
                <w:szCs w:val="20"/>
              </w:rPr>
              <w:t xml:space="preserve"> </w:t>
            </w:r>
            <w:r w:rsidRPr="00085094">
              <w:rPr>
                <w:rFonts w:ascii="Times New Roman" w:eastAsia="宋体" w:hAnsi="Times New Roman"/>
                <w:szCs w:val="20"/>
                <w:lang w:eastAsia="zh-CN"/>
              </w:rPr>
              <w:t>options</w:t>
            </w:r>
            <w:r w:rsidRPr="00085094">
              <w:rPr>
                <w:rFonts w:ascii="Times New Roman" w:eastAsia="宋体" w:hAnsi="Times New Roman"/>
                <w:szCs w:val="20"/>
              </w:rPr>
              <w:t xml:space="preserve"> </w:t>
            </w:r>
            <w:r w:rsidRPr="00085094">
              <w:rPr>
                <w:rFonts w:ascii="Times New Roman" w:eastAsia="宋体" w:hAnsi="Times New Roman"/>
                <w:szCs w:val="20"/>
                <w:lang w:eastAsia="zh-CN"/>
              </w:rPr>
              <w:t>are supported to</w:t>
            </w:r>
            <w:r w:rsidRPr="00085094">
              <w:rPr>
                <w:rFonts w:ascii="Times New Roman" w:eastAsia="宋体" w:hAnsi="Times New Roman"/>
                <w:szCs w:val="20"/>
              </w:rPr>
              <w:t xml:space="preserve"> generate the combined ISAC channel </w:t>
            </w:r>
          </w:p>
          <w:p w14:paraId="1C0F0478" w14:textId="77777777" w:rsidR="00A63317" w:rsidRPr="00085094" w:rsidRDefault="00A63317" w:rsidP="00BA71BB">
            <w:pPr>
              <w:pStyle w:val="ad"/>
              <w:numPr>
                <w:ilvl w:val="1"/>
                <w:numId w:val="17"/>
              </w:numPr>
              <w:suppressAutoHyphens/>
              <w:spacing w:afterLines="0" w:after="120"/>
              <w:ind w:leftChars="0"/>
              <w:rPr>
                <w:rFonts w:eastAsia="等线"/>
                <w:szCs w:val="20"/>
                <w:lang w:eastAsia="zh-CN"/>
              </w:rPr>
            </w:pPr>
            <w:r w:rsidRPr="00085094">
              <w:rPr>
                <w:rFonts w:eastAsia="等线"/>
                <w:szCs w:val="20"/>
                <w:lang w:eastAsia="zh-CN"/>
              </w:rPr>
              <w:lastRenderedPageBreak/>
              <w:t xml:space="preserve">Option 1: The ISAC channel of a pair of sensing </w:t>
            </w:r>
            <w:proofErr w:type="spellStart"/>
            <w:r w:rsidRPr="00085094">
              <w:rPr>
                <w:rFonts w:eastAsia="等线"/>
                <w:szCs w:val="20"/>
                <w:lang w:eastAsia="zh-CN"/>
              </w:rPr>
              <w:t>Tx</w:t>
            </w:r>
            <w:proofErr w:type="spellEnd"/>
            <w:r w:rsidRPr="00085094">
              <w:rPr>
                <w:rFonts w:eastAsia="等线"/>
                <w:szCs w:val="20"/>
                <w:lang w:eastAsia="zh-CN"/>
              </w:rPr>
              <w:t xml:space="preserve">/Rx is obtained by summing the target channel(s) and background channel, i.e., power normalization is not performed. </w:t>
            </w:r>
          </w:p>
          <w:p w14:paraId="072B2D0A" w14:textId="77777777" w:rsidR="00A63317" w:rsidRPr="00085094" w:rsidRDefault="00A63317" w:rsidP="00BA71BB">
            <w:pPr>
              <w:pStyle w:val="ad"/>
              <w:numPr>
                <w:ilvl w:val="1"/>
                <w:numId w:val="17"/>
              </w:numPr>
              <w:suppressAutoHyphens/>
              <w:spacing w:afterLines="0" w:after="120"/>
              <w:ind w:leftChars="0"/>
              <w:rPr>
                <w:rFonts w:eastAsia="等线"/>
                <w:szCs w:val="20"/>
                <w:lang w:eastAsia="zh-CN"/>
              </w:rPr>
            </w:pPr>
            <w:r w:rsidRPr="00085094">
              <w:rPr>
                <w:rFonts w:eastAsia="等线"/>
                <w:szCs w:val="20"/>
                <w:lang w:eastAsia="zh-CN"/>
              </w:rPr>
              <w:t>Option 2: As an additional modelling component, power normalization is performed</w:t>
            </w:r>
            <w:r w:rsidRPr="00085094" w:rsidDel="006476B2">
              <w:rPr>
                <w:rFonts w:eastAsia="等线"/>
                <w:szCs w:val="20"/>
                <w:lang w:eastAsia="zh-CN"/>
              </w:rPr>
              <w:t xml:space="preserve"> </w:t>
            </w:r>
            <w:r w:rsidRPr="00085094">
              <w:rPr>
                <w:rFonts w:eastAsia="等线"/>
                <w:szCs w:val="20"/>
                <w:lang w:eastAsia="zh-CN"/>
              </w:rPr>
              <w:t>when summing the target channel(s) and background channel, to keep the same/similar channel power as the background channel without target. Down select between</w:t>
            </w:r>
          </w:p>
          <w:p w14:paraId="1E6B8A03" w14:textId="77777777" w:rsidR="00A63317" w:rsidRPr="00085094" w:rsidRDefault="00A63317" w:rsidP="00BA71BB">
            <w:pPr>
              <w:pStyle w:val="ad"/>
              <w:numPr>
                <w:ilvl w:val="2"/>
                <w:numId w:val="18"/>
              </w:numPr>
              <w:suppressAutoHyphens/>
              <w:spacing w:afterLines="0" w:after="120"/>
              <w:ind w:leftChars="0"/>
              <w:rPr>
                <w:rFonts w:eastAsia="等线"/>
                <w:szCs w:val="20"/>
                <w:lang w:eastAsia="zh-CN"/>
              </w:rPr>
            </w:pPr>
            <w:r w:rsidRPr="00085094">
              <w:rPr>
                <w:rFonts w:eastAsia="等线"/>
                <w:szCs w:val="20"/>
                <w:lang w:eastAsia="zh-CN"/>
              </w:rPr>
              <w:t xml:space="preserve">Alt 1: Power normalization on both target channel and background channel </w:t>
            </w:r>
          </w:p>
          <w:p w14:paraId="1E9A6378" w14:textId="77777777" w:rsidR="00A63317" w:rsidRPr="00085094" w:rsidRDefault="00A63317" w:rsidP="00BA71BB">
            <w:pPr>
              <w:pStyle w:val="ad"/>
              <w:numPr>
                <w:ilvl w:val="2"/>
                <w:numId w:val="18"/>
              </w:numPr>
              <w:suppressAutoHyphens/>
              <w:spacing w:afterLines="0" w:after="120"/>
              <w:ind w:leftChars="0"/>
              <w:rPr>
                <w:rFonts w:eastAsia="等线"/>
                <w:szCs w:val="20"/>
                <w:lang w:eastAsia="zh-CN"/>
              </w:rPr>
            </w:pPr>
            <w:r w:rsidRPr="00085094">
              <w:rPr>
                <w:rFonts w:eastAsia="等线"/>
                <w:szCs w:val="20"/>
                <w:lang w:eastAsia="zh-CN"/>
              </w:rPr>
              <w:t>Alt 2: Power normalization on background channel only</w:t>
            </w:r>
          </w:p>
          <w:p w14:paraId="23E6A5EC" w14:textId="5D764995" w:rsidR="00A63317" w:rsidRPr="00085094" w:rsidRDefault="00A63317" w:rsidP="00BA71BB">
            <w:pPr>
              <w:pStyle w:val="ad"/>
              <w:numPr>
                <w:ilvl w:val="2"/>
                <w:numId w:val="18"/>
              </w:numPr>
              <w:suppressAutoHyphens/>
              <w:spacing w:afterLines="0" w:after="120"/>
              <w:ind w:leftChars="0"/>
              <w:rPr>
                <w:rFonts w:eastAsia="等线"/>
                <w:szCs w:val="20"/>
                <w:lang w:eastAsia="zh-CN"/>
              </w:rPr>
            </w:pPr>
            <w:r w:rsidRPr="00085094">
              <w:rPr>
                <w:rFonts w:eastAsia="等线"/>
                <w:szCs w:val="20"/>
                <w:lang w:eastAsia="zh-CN"/>
              </w:rPr>
              <w:t>Alt 3: the target channel of a target will replace one cluster in the background channel</w:t>
            </w:r>
          </w:p>
          <w:p w14:paraId="62781278" w14:textId="77777777" w:rsidR="00A63317" w:rsidRPr="00085094" w:rsidRDefault="00A63317" w:rsidP="00BA71BB">
            <w:pPr>
              <w:pStyle w:val="ad"/>
              <w:numPr>
                <w:ilvl w:val="0"/>
                <w:numId w:val="17"/>
              </w:numPr>
              <w:suppressAutoHyphens/>
              <w:spacing w:afterLines="0" w:after="120"/>
              <w:ind w:leftChars="0"/>
              <w:rPr>
                <w:rFonts w:eastAsia="等线"/>
                <w:szCs w:val="20"/>
                <w:lang w:eastAsia="zh-CN"/>
              </w:rPr>
            </w:pPr>
            <w:r w:rsidRPr="00085094">
              <w:rPr>
                <w:rFonts w:eastAsia="等线"/>
                <w:szCs w:val="20"/>
                <w:lang w:eastAsia="zh-CN"/>
              </w:rPr>
              <w:t>FFS Blockage is modelled for the background channel due to sensing target and/or EO type-2</w:t>
            </w:r>
          </w:p>
          <w:p w14:paraId="79FEB9B2" w14:textId="1F049AA8" w:rsidR="001752AC" w:rsidRPr="005034A3" w:rsidRDefault="00A63317" w:rsidP="008624D0">
            <w:pPr>
              <w:pStyle w:val="ad"/>
              <w:numPr>
                <w:ilvl w:val="0"/>
                <w:numId w:val="17"/>
              </w:numPr>
              <w:suppressAutoHyphens/>
              <w:spacing w:afterLines="0" w:after="120"/>
              <w:ind w:leftChars="0"/>
              <w:rPr>
                <w:rFonts w:eastAsiaTheme="minorEastAsia"/>
                <w:lang w:eastAsia="zh-CN"/>
              </w:rPr>
            </w:pPr>
            <w:r w:rsidRPr="00085094">
              <w:rPr>
                <w:rFonts w:eastAsia="等线"/>
                <w:szCs w:val="20"/>
                <w:lang w:eastAsia="zh-CN"/>
              </w:rPr>
              <w:t>FFS condition to select option, e.g. depending on scenario, sensing mode, number of target/EO type-2</w:t>
            </w:r>
          </w:p>
        </w:tc>
      </w:tr>
    </w:tbl>
    <w:p w14:paraId="0C5E6782" w14:textId="5D74DC83" w:rsidR="00FB0FDA" w:rsidRDefault="00B4693E" w:rsidP="00311CDB">
      <w:pPr>
        <w:spacing w:beforeLines="50" w:before="120" w:after="120"/>
        <w:jc w:val="both"/>
        <w:rPr>
          <w:rFonts w:eastAsiaTheme="minorEastAsia"/>
          <w:lang w:eastAsia="zh-CN"/>
        </w:rPr>
      </w:pPr>
      <w:r w:rsidRPr="00B4693E">
        <w:rPr>
          <w:rFonts w:eastAsiaTheme="minorEastAsia"/>
          <w:lang w:eastAsia="zh-CN"/>
        </w:rPr>
        <w:lastRenderedPageBreak/>
        <w:t>Down selection</w:t>
      </w:r>
      <w:r w:rsidR="008624D0">
        <w:rPr>
          <w:rFonts w:eastAsiaTheme="minorEastAsia" w:hint="eastAsia"/>
          <w:lang w:eastAsia="zh-CN"/>
        </w:rPr>
        <w:t xml:space="preserve"> is needed</w:t>
      </w:r>
      <w:r w:rsidRPr="00B4693E">
        <w:rPr>
          <w:rFonts w:eastAsiaTheme="minorEastAsia"/>
          <w:lang w:eastAsia="zh-CN"/>
        </w:rPr>
        <w:t xml:space="preserve"> for Option</w:t>
      </w:r>
      <w:r w:rsidR="009F7A42">
        <w:rPr>
          <w:rFonts w:eastAsiaTheme="minorEastAsia" w:hint="eastAsia"/>
          <w:lang w:eastAsia="zh-CN"/>
        </w:rPr>
        <w:t xml:space="preserve"> </w:t>
      </w:r>
      <w:r w:rsidRPr="00B4693E">
        <w:rPr>
          <w:rFonts w:eastAsiaTheme="minorEastAsia"/>
          <w:lang w:eastAsia="zh-CN"/>
        </w:rPr>
        <w:t xml:space="preserve">2. The NLOS clusters in both the target channel and the background channel share similarities, as they represent indirect paths between the </w:t>
      </w:r>
      <w:proofErr w:type="spellStart"/>
      <w:proofErr w:type="gramStart"/>
      <w:r w:rsidRPr="00B4693E">
        <w:rPr>
          <w:rFonts w:eastAsiaTheme="minorEastAsia"/>
          <w:lang w:eastAsia="zh-CN"/>
        </w:rPr>
        <w:t>Tx</w:t>
      </w:r>
      <w:proofErr w:type="spellEnd"/>
      <w:proofErr w:type="gramEnd"/>
      <w:r w:rsidRPr="00B4693E">
        <w:rPr>
          <w:rFonts w:eastAsiaTheme="minorEastAsia"/>
          <w:lang w:eastAsia="zh-CN"/>
        </w:rPr>
        <w:t xml:space="preserve"> and Rx nodes. From this perspective, normalization is necessary for the NLOS clusters in both the target and background channels to comply with the power requirements outlined in existing TRs (e.g., 3GPP TR 38.901). Furthermore, the target channel possesses unique characteristics, such as different RCS properties compared to the environment. Therefore, the power normalization issue should be addressed from both the target and background channel. </w:t>
      </w:r>
      <w:r w:rsidR="00BB4FCF">
        <w:rPr>
          <w:rFonts w:eastAsiaTheme="minorEastAsia" w:hint="eastAsia"/>
          <w:lang w:eastAsia="zh-CN"/>
        </w:rPr>
        <w:t>If</w:t>
      </w:r>
      <w:r w:rsidR="00BB4FCF">
        <w:rPr>
          <w:rFonts w:eastAsiaTheme="minorEastAsia" w:hint="eastAsia"/>
        </w:rPr>
        <w:t xml:space="preserve"> </w:t>
      </w:r>
      <w:r w:rsidR="00BB4FCF">
        <w:rPr>
          <w:rFonts w:eastAsiaTheme="minorEastAsia" w:hint="eastAsia"/>
          <w:lang w:eastAsia="zh-CN"/>
        </w:rPr>
        <w:t>Option</w:t>
      </w:r>
      <w:r w:rsidR="00BB4FCF">
        <w:rPr>
          <w:rFonts w:eastAsiaTheme="minorEastAsia" w:hint="eastAsia"/>
        </w:rPr>
        <w:t xml:space="preserve"> 2 </w:t>
      </w:r>
      <w:r w:rsidR="00BB4FCF">
        <w:rPr>
          <w:rFonts w:eastAsiaTheme="minorEastAsia" w:hint="eastAsia"/>
          <w:lang w:eastAsia="zh-CN"/>
        </w:rPr>
        <w:t>is</w:t>
      </w:r>
      <w:r w:rsidR="00BB4FCF">
        <w:rPr>
          <w:rFonts w:eastAsiaTheme="minorEastAsia" w:hint="eastAsia"/>
        </w:rPr>
        <w:t xml:space="preserve"> adopted, </w:t>
      </w:r>
      <w:r w:rsidRPr="00B4693E">
        <w:rPr>
          <w:rFonts w:eastAsiaTheme="minorEastAsia"/>
          <w:lang w:eastAsia="zh-CN"/>
        </w:rPr>
        <w:t>alternative 1</w:t>
      </w:r>
      <w:r w:rsidR="00BB4FCF">
        <w:rPr>
          <w:rFonts w:eastAsiaTheme="minorEastAsia" w:hint="eastAsia"/>
          <w:lang w:eastAsia="zh-CN"/>
        </w:rPr>
        <w:t xml:space="preserve"> is preferred</w:t>
      </w:r>
      <w:r w:rsidRPr="00B4693E">
        <w:rPr>
          <w:rFonts w:eastAsiaTheme="minorEastAsia"/>
          <w:lang w:eastAsia="zh-CN"/>
        </w:rPr>
        <w:t>: Power normalization on both target channel and background channel.</w:t>
      </w:r>
    </w:p>
    <w:p w14:paraId="1337255E" w14:textId="44CEFE3F" w:rsidR="00054660" w:rsidRPr="00683677" w:rsidRDefault="00BB4FCF" w:rsidP="00417C1D">
      <w:pPr>
        <w:pStyle w:val="Proposal0"/>
        <w:numPr>
          <w:ilvl w:val="0"/>
          <w:numId w:val="9"/>
        </w:numPr>
        <w:spacing w:afterLines="50"/>
        <w:rPr>
          <w:rFonts w:eastAsia="宋体"/>
        </w:rPr>
      </w:pPr>
      <w:r>
        <w:rPr>
          <w:rFonts w:ascii="Times New Roman" w:eastAsiaTheme="minorEastAsia" w:hAnsi="Times New Roman" w:hint="eastAsia"/>
        </w:rPr>
        <w:t xml:space="preserve">If Option 2 is adopted, </w:t>
      </w:r>
      <w:r w:rsidR="00B4693E" w:rsidRPr="00B4693E">
        <w:rPr>
          <w:rFonts w:ascii="Times New Roman" w:eastAsia="宋体" w:hAnsi="Times New Roman"/>
        </w:rPr>
        <w:t>alternative 1</w:t>
      </w:r>
      <w:r>
        <w:rPr>
          <w:rFonts w:ascii="Times New Roman" w:eastAsia="宋体" w:hAnsi="Times New Roman" w:hint="eastAsia"/>
        </w:rPr>
        <w:t xml:space="preserve"> is preferred:</w:t>
      </w:r>
      <w:r w:rsidR="00B4693E" w:rsidRPr="00B4693E">
        <w:rPr>
          <w:rFonts w:ascii="Times New Roman" w:eastAsia="宋体" w:hAnsi="Times New Roman"/>
        </w:rPr>
        <w:t xml:space="preserve"> Power normalization on both target channel and background channel</w:t>
      </w:r>
      <w:r w:rsidR="00C84B0B">
        <w:rPr>
          <w:rFonts w:ascii="Times New Roman" w:eastAsia="宋体" w:hAnsi="Times New Roman" w:hint="eastAsia"/>
        </w:rPr>
        <w:t>.</w:t>
      </w:r>
    </w:p>
    <w:p w14:paraId="416FF86E" w14:textId="171DC889" w:rsidR="009175F2" w:rsidRDefault="009175F2" w:rsidP="00A807E6">
      <w:pPr>
        <w:pStyle w:val="1"/>
      </w:pPr>
      <w:r w:rsidRPr="009175F2">
        <w:t>Spatial consistency</w:t>
      </w:r>
    </w:p>
    <w:p w14:paraId="3503FD6F" w14:textId="1DFBB8C0" w:rsidR="00A9001B" w:rsidRDefault="00A9001B" w:rsidP="00B60E51">
      <w:pPr>
        <w:spacing w:after="120"/>
        <w:jc w:val="both"/>
        <w:rPr>
          <w:lang w:eastAsia="x-none"/>
        </w:rPr>
      </w:pPr>
      <w:r w:rsidRPr="00B60E51">
        <w:rPr>
          <w:lang w:eastAsia="x-none"/>
        </w:rPr>
        <w:t>A</w:t>
      </w:r>
      <w:r>
        <w:rPr>
          <w:lang w:eastAsia="x-none"/>
        </w:rPr>
        <w:t xml:space="preserve"> spatial consistency procedure is defined in TR 38.901</w:t>
      </w:r>
      <w:r w:rsidR="00424D60">
        <w:rPr>
          <w:rFonts w:eastAsiaTheme="minorEastAsia" w:hint="eastAsia"/>
          <w:lang w:eastAsia="zh-CN"/>
        </w:rPr>
        <w:t xml:space="preserve"> [6]</w:t>
      </w:r>
      <w:r w:rsidR="00B664DA">
        <w:rPr>
          <w:rFonts w:eastAsiaTheme="minorEastAsia" w:hint="eastAsia"/>
          <w:lang w:eastAsia="zh-CN"/>
        </w:rPr>
        <w:t xml:space="preserve">, </w:t>
      </w:r>
      <w:r w:rsidR="00B664DA">
        <w:rPr>
          <w:rFonts w:eastAsiaTheme="minorEastAsia"/>
          <w:lang w:eastAsia="zh-CN"/>
        </w:rPr>
        <w:t>where</w:t>
      </w:r>
      <w:r w:rsidR="00B664DA">
        <w:rPr>
          <w:rFonts w:eastAsiaTheme="minorEastAsia" w:hint="eastAsia"/>
          <w:lang w:eastAsia="zh-CN"/>
        </w:rPr>
        <w:t xml:space="preserve"> </w:t>
      </w:r>
      <w:r w:rsidRPr="00A9001B">
        <w:rPr>
          <w:lang w:eastAsia="x-none"/>
        </w:rPr>
        <w:t xml:space="preserve">random variables </w:t>
      </w:r>
      <w:r w:rsidR="00B664DA">
        <w:rPr>
          <w:rFonts w:eastAsiaTheme="minorEastAsia" w:hint="eastAsia"/>
          <w:lang w:eastAsia="zh-CN"/>
        </w:rPr>
        <w:t>are</w:t>
      </w:r>
      <w:r w:rsidRPr="00A9001B">
        <w:rPr>
          <w:lang w:eastAsia="x-none"/>
        </w:rPr>
        <w:t xml:space="preserve"> generated in various channel generation steps, so that they are spatially consistent for drop-based simulations.</w:t>
      </w:r>
      <w:r w:rsidRPr="00A9001B">
        <w:t xml:space="preserve"> </w:t>
      </w:r>
      <w:r w:rsidRPr="00A9001B">
        <w:rPr>
          <w:lang w:eastAsia="x-none"/>
        </w:rPr>
        <w:t xml:space="preserve">The procedure can be considered as a 2D random process (in the horizontal plane) given the </w:t>
      </w:r>
      <w:r>
        <w:rPr>
          <w:lang w:eastAsia="x-none"/>
        </w:rPr>
        <w:t>target</w:t>
      </w:r>
      <w:r w:rsidRPr="00A9001B">
        <w:rPr>
          <w:lang w:eastAsia="x-none"/>
        </w:rPr>
        <w:t xml:space="preserve"> locations based on the parameter-specific correlation distance values for spatial consistency</w:t>
      </w:r>
      <w:r>
        <w:rPr>
          <w:lang w:eastAsia="x-none"/>
        </w:rPr>
        <w:t>.</w:t>
      </w:r>
      <w:r w:rsidR="0083233E">
        <w:rPr>
          <w:lang w:eastAsia="x-none"/>
        </w:rPr>
        <w:t xml:space="preserve"> </w:t>
      </w:r>
      <w:r w:rsidR="0083233E" w:rsidRPr="0083233E">
        <w:rPr>
          <w:lang w:eastAsia="x-none"/>
        </w:rPr>
        <w:t xml:space="preserve">Furthermore, due to the varying nature of parameters, such as whether a user is indoors or the indoor distance, which is only related to the user's position and not to the base station's location, the channel's large-scale and small-scale parameters are related not only to the user's position but also to the base station's location. This distinction in parameters defines different types of correlations. For parameters like cluster delay and cluster power, which are related to the link, they are determined to have site-level correlation. This means for these parameters, when generating sectors within a site and the users in the network, the spatial consistency of these link channel parameters needs to be considered. However, for links between stations at different sites and users, spatial consistency is not required. Additionally, for parameters not related to the link, such as indoor distance, they are determined to have network-wide correlation. This implies that in generating these parameters, spatial consistency should be considered for all </w:t>
      </w:r>
      <w:r w:rsidR="0083233E">
        <w:rPr>
          <w:lang w:eastAsia="x-none"/>
        </w:rPr>
        <w:t xml:space="preserve">correlated. </w:t>
      </w:r>
    </w:p>
    <w:p w14:paraId="255ED977" w14:textId="2AFD967C" w:rsidR="0083233E" w:rsidRDefault="0083233E" w:rsidP="00B60E51">
      <w:pPr>
        <w:spacing w:after="120"/>
        <w:jc w:val="both"/>
        <w:rPr>
          <w:lang w:eastAsia="x-none"/>
        </w:rPr>
      </w:pPr>
      <w:r>
        <w:rPr>
          <w:lang w:eastAsia="x-none"/>
        </w:rPr>
        <w:t xml:space="preserve">It is suggested that this </w:t>
      </w:r>
      <w:r w:rsidR="007B294C">
        <w:rPr>
          <w:lang w:eastAsia="x-none"/>
        </w:rPr>
        <w:t>modelling</w:t>
      </w:r>
      <w:r>
        <w:rPr>
          <w:lang w:eastAsia="x-none"/>
        </w:rPr>
        <w:t xml:space="preserve"> methodology should be reused for </w:t>
      </w:r>
      <w:r w:rsidR="00AD2B2C">
        <w:rPr>
          <w:lang w:eastAsia="x-none"/>
        </w:rPr>
        <w:t>ISAC</w:t>
      </w:r>
      <w:r>
        <w:rPr>
          <w:lang w:eastAsia="x-none"/>
        </w:rPr>
        <w:t>.</w:t>
      </w:r>
      <w:r w:rsidR="0093333E" w:rsidRPr="0093333E">
        <w:t xml:space="preserve"> </w:t>
      </w:r>
      <w:r w:rsidR="0093333E" w:rsidRPr="0093333E">
        <w:rPr>
          <w:lang w:eastAsia="x-none"/>
        </w:rPr>
        <w:t xml:space="preserve">However, unlike the channel from the base station to the user, in the </w:t>
      </w:r>
      <w:r w:rsidR="007B294C">
        <w:rPr>
          <w:lang w:eastAsia="x-none"/>
        </w:rPr>
        <w:t>modelling</w:t>
      </w:r>
      <w:r w:rsidR="0093333E" w:rsidRPr="0093333E">
        <w:rPr>
          <w:lang w:eastAsia="x-none"/>
        </w:rPr>
        <w:t xml:space="preserve"> of the sensing channel, the impact of the sensing target must also be considered. This means that the sensing channel model includes three nodes: the sensing transmitter, the sensing target, and the sensing receiver. Applying the same parameter correlation type as site-specific, as in the base station-user channel, may not be appropriate in this context. For instance, under this configuration, it might be feasible to maintain spatial consistency in the channel from the sensing transmitter to the sensing target. However, introducing spatial consistency in the channel from the sensing target to the sensing receiver could be challenging, potentially leading to significant changes in the overall sensing channel when movement occurs</w:t>
      </w:r>
      <w:r w:rsidR="0093333E">
        <w:rPr>
          <w:lang w:eastAsia="x-none"/>
        </w:rPr>
        <w:t xml:space="preserve">. </w:t>
      </w:r>
    </w:p>
    <w:p w14:paraId="0E3A494D" w14:textId="5E4493D8" w:rsidR="00962458" w:rsidRDefault="00E875F3" w:rsidP="00A807E6">
      <w:pPr>
        <w:spacing w:after="120"/>
        <w:jc w:val="both"/>
        <w:rPr>
          <w:rFonts w:eastAsiaTheme="minorEastAsia"/>
          <w:lang w:val="en-GB" w:eastAsia="zh-CN"/>
        </w:rPr>
      </w:pPr>
      <w:r>
        <w:rPr>
          <w:rFonts w:eastAsiaTheme="minorEastAsia" w:hint="eastAsia"/>
          <w:lang w:val="en-GB" w:eastAsia="zh-CN"/>
        </w:rPr>
        <w:t>In RAN1#120 meeting, the following agreement was achieved regarding the spatial consistency model between TRP and different STs/UEs</w:t>
      </w:r>
      <w:r w:rsidR="00B065C6">
        <w:rPr>
          <w:rFonts w:eastAsiaTheme="minorEastAsia" w:hint="eastAsia"/>
          <w:lang w:val="en-GB" w:eastAsia="zh-CN"/>
        </w:rPr>
        <w:t xml:space="preserve"> </w:t>
      </w:r>
      <w:r w:rsidR="00B065C6">
        <w:rPr>
          <w:rFonts w:eastAsiaTheme="minorEastAsia" w:hint="eastAsia"/>
          <w:lang w:val="x-none" w:eastAsia="zh-CN"/>
        </w:rPr>
        <w:t>[3]</w:t>
      </w:r>
      <w:r>
        <w:rPr>
          <w:rFonts w:eastAsiaTheme="minorEastAsia" w:hint="eastAsia"/>
          <w:lang w:val="en-GB" w:eastAsia="zh-CN"/>
        </w:rPr>
        <w:t>.</w:t>
      </w:r>
    </w:p>
    <w:tbl>
      <w:tblPr>
        <w:tblStyle w:val="a4"/>
        <w:tblW w:w="0" w:type="auto"/>
        <w:tblInd w:w="108" w:type="dxa"/>
        <w:tblLook w:val="04A0" w:firstRow="1" w:lastRow="0" w:firstColumn="1" w:lastColumn="0" w:noHBand="0" w:noVBand="1"/>
      </w:tblPr>
      <w:tblGrid>
        <w:gridCol w:w="8952"/>
      </w:tblGrid>
      <w:tr w:rsidR="00A807E6" w14:paraId="705B5E23" w14:textId="77777777" w:rsidTr="008B0A51">
        <w:tc>
          <w:tcPr>
            <w:tcW w:w="8952" w:type="dxa"/>
          </w:tcPr>
          <w:p w14:paraId="19F7C975" w14:textId="15744C71" w:rsidR="008C50F7" w:rsidRDefault="008C50F7" w:rsidP="00A72C6B">
            <w:pPr>
              <w:spacing w:after="120"/>
              <w:jc w:val="both"/>
              <w:rPr>
                <w:rFonts w:eastAsiaTheme="minorEastAsia"/>
                <w:lang w:val="en-GB" w:eastAsia="zh-CN"/>
              </w:rPr>
            </w:pPr>
            <w:r w:rsidRPr="00417C1D">
              <w:rPr>
                <w:rFonts w:eastAsia="Batang"/>
                <w:b/>
                <w:bCs/>
                <w:highlight w:val="green"/>
              </w:rPr>
              <w:t>Agreement (RAN1#1</w:t>
            </w:r>
            <w:r w:rsidRPr="00417C1D">
              <w:rPr>
                <w:rFonts w:eastAsiaTheme="minorEastAsia"/>
                <w:b/>
                <w:bCs/>
                <w:highlight w:val="green"/>
                <w:lang w:eastAsia="zh-CN"/>
              </w:rPr>
              <w:t>20)</w:t>
            </w:r>
          </w:p>
          <w:p w14:paraId="2F47CB9F" w14:textId="788D97A3" w:rsidR="00E875F3" w:rsidRPr="00CD7DE7" w:rsidRDefault="00E875F3" w:rsidP="00A72C6B">
            <w:pPr>
              <w:spacing w:after="120"/>
              <w:jc w:val="both"/>
              <w:rPr>
                <w:rFonts w:eastAsiaTheme="minorEastAsia"/>
                <w:lang w:eastAsia="zh-CN"/>
              </w:rPr>
            </w:pPr>
            <w:r w:rsidRPr="00A807E6">
              <w:rPr>
                <w:rFonts w:eastAsiaTheme="minorEastAsia"/>
                <w:lang w:val="en-GB" w:eastAsia="zh-CN"/>
              </w:rPr>
              <w:t xml:space="preserve">The existing spatial consistency model in TR 38.901 is reused to model correlation of links </w:t>
            </w:r>
            <w:r w:rsidRPr="00A807E6">
              <w:rPr>
                <w:rFonts w:eastAsiaTheme="minorEastAsia"/>
                <w:lang w:eastAsia="zh-CN"/>
              </w:rPr>
              <w:t>between one TRP and different STs/UEs.</w:t>
            </w:r>
          </w:p>
        </w:tc>
      </w:tr>
    </w:tbl>
    <w:p w14:paraId="0997DD46" w14:textId="6CC0FDDE" w:rsidR="00E875F3" w:rsidRPr="00E875F3" w:rsidRDefault="00E875F3" w:rsidP="00E95AB0">
      <w:pPr>
        <w:spacing w:before="240" w:after="120"/>
        <w:jc w:val="both"/>
        <w:rPr>
          <w:rFonts w:eastAsiaTheme="minorEastAsia"/>
          <w:lang w:val="en-GB" w:eastAsia="zh-CN"/>
        </w:rPr>
      </w:pPr>
      <w:r>
        <w:rPr>
          <w:rFonts w:eastAsiaTheme="minorEastAsia" w:hint="eastAsia"/>
          <w:lang w:val="en-GB" w:eastAsia="zh-CN"/>
        </w:rPr>
        <w:t xml:space="preserve">Considering the distance between RSU-type UEs is comparable with ISD and much larger than the correlation distance. </w:t>
      </w:r>
      <w:r w:rsidRPr="00E875F3">
        <w:rPr>
          <w:rFonts w:eastAsiaTheme="minorEastAsia"/>
          <w:lang w:val="en-GB" w:eastAsia="zh-CN"/>
        </w:rPr>
        <w:t>The existing spatial consistency model in TR 38.901</w:t>
      </w:r>
      <w:r>
        <w:rPr>
          <w:rFonts w:eastAsiaTheme="minorEastAsia" w:hint="eastAsia"/>
          <w:lang w:val="en-GB" w:eastAsia="zh-CN"/>
        </w:rPr>
        <w:t xml:space="preserve"> (i.e., site-specific correlation)</w:t>
      </w:r>
      <w:r w:rsidRPr="00E875F3">
        <w:rPr>
          <w:rFonts w:eastAsiaTheme="minorEastAsia"/>
          <w:lang w:val="en-GB" w:eastAsia="zh-CN"/>
        </w:rPr>
        <w:t xml:space="preserve"> </w:t>
      </w:r>
      <w:r>
        <w:rPr>
          <w:rFonts w:eastAsiaTheme="minorEastAsia" w:hint="eastAsia"/>
          <w:lang w:val="en-GB" w:eastAsia="zh-CN"/>
        </w:rPr>
        <w:t>can also be</w:t>
      </w:r>
      <w:r w:rsidRPr="00E875F3">
        <w:rPr>
          <w:rFonts w:eastAsiaTheme="minorEastAsia"/>
          <w:lang w:val="en-GB" w:eastAsia="zh-CN"/>
        </w:rPr>
        <w:t xml:space="preserve"> reused </w:t>
      </w:r>
      <w:r w:rsidRPr="00E875F3">
        <w:rPr>
          <w:rFonts w:eastAsiaTheme="minorEastAsia"/>
          <w:lang w:val="en-GB" w:eastAsia="zh-CN"/>
        </w:rPr>
        <w:lastRenderedPageBreak/>
        <w:t xml:space="preserve">to model correlation of links between one </w:t>
      </w:r>
      <w:r>
        <w:rPr>
          <w:rFonts w:eastAsiaTheme="minorEastAsia" w:hint="eastAsia"/>
          <w:lang w:val="en-GB" w:eastAsia="zh-CN"/>
        </w:rPr>
        <w:t>RSU</w:t>
      </w:r>
      <w:r w:rsidRPr="00E875F3">
        <w:rPr>
          <w:rFonts w:eastAsiaTheme="minorEastAsia"/>
          <w:lang w:val="en-GB" w:eastAsia="zh-CN"/>
        </w:rPr>
        <w:t xml:space="preserve"> and different STs/UEs</w:t>
      </w:r>
      <w:r>
        <w:rPr>
          <w:rFonts w:eastAsiaTheme="minorEastAsia" w:hint="eastAsia"/>
          <w:lang w:val="en-GB" w:eastAsia="zh-CN"/>
        </w:rPr>
        <w:t xml:space="preserve"> from the perspective of simplification and reasonability, instead of </w:t>
      </w:r>
      <w:r>
        <w:rPr>
          <w:rFonts w:eastAsiaTheme="minorEastAsia"/>
          <w:lang w:val="en-GB" w:eastAsia="zh-CN"/>
        </w:rPr>
        <w:t>using</w:t>
      </w:r>
      <w:r>
        <w:rPr>
          <w:rFonts w:eastAsiaTheme="minorEastAsia" w:hint="eastAsia"/>
          <w:lang w:val="en-GB" w:eastAsia="zh-CN"/>
        </w:rPr>
        <w:t xml:space="preserve"> the newly defined link correlation</w:t>
      </w:r>
      <w:r w:rsidRPr="00E875F3">
        <w:rPr>
          <w:rFonts w:eastAsiaTheme="minorEastAsia"/>
          <w:lang w:val="en-GB" w:eastAsia="zh-CN"/>
        </w:rPr>
        <w:t>.</w:t>
      </w:r>
    </w:p>
    <w:p w14:paraId="3051E0CF" w14:textId="6B7BABB4" w:rsidR="00E875F3" w:rsidRDefault="00E875F3" w:rsidP="00417C1D">
      <w:pPr>
        <w:pStyle w:val="Proposal0"/>
        <w:numPr>
          <w:ilvl w:val="0"/>
          <w:numId w:val="9"/>
        </w:numPr>
        <w:rPr>
          <w:rFonts w:ascii="Times New Roman" w:eastAsia="宋体" w:hAnsi="Times New Roman"/>
        </w:rPr>
      </w:pPr>
      <w:r w:rsidRPr="00E875F3">
        <w:rPr>
          <w:rFonts w:ascii="Times New Roman" w:eastAsia="宋体" w:hAnsi="Times New Roman"/>
        </w:rPr>
        <w:t xml:space="preserve">The existing spatial consistency model in TR 38.901 (i.e., site-specific correlation) </w:t>
      </w:r>
      <w:r>
        <w:rPr>
          <w:rFonts w:ascii="Times New Roman" w:eastAsia="宋体" w:hAnsi="Times New Roman" w:hint="eastAsia"/>
        </w:rPr>
        <w:t>is</w:t>
      </w:r>
      <w:r w:rsidRPr="00E875F3">
        <w:rPr>
          <w:rFonts w:ascii="Times New Roman" w:eastAsia="宋体" w:hAnsi="Times New Roman"/>
        </w:rPr>
        <w:t xml:space="preserve"> reused to model correlation of links between one RSU and different STs/UEs</w:t>
      </w:r>
      <w:r>
        <w:rPr>
          <w:rFonts w:ascii="Times New Roman" w:eastAsia="宋体" w:hAnsi="Times New Roman" w:hint="eastAsia"/>
        </w:rPr>
        <w:t xml:space="preserve">, </w:t>
      </w:r>
      <w:r w:rsidRPr="00E875F3">
        <w:rPr>
          <w:rFonts w:ascii="Times New Roman" w:eastAsia="宋体" w:hAnsi="Times New Roman"/>
        </w:rPr>
        <w:t>instead of using the newly defined link correlation</w:t>
      </w:r>
      <w:r>
        <w:rPr>
          <w:rFonts w:ascii="Times New Roman" w:eastAsia="宋体" w:hAnsi="Times New Roman"/>
        </w:rPr>
        <w:t>.</w:t>
      </w:r>
    </w:p>
    <w:p w14:paraId="5ABEEB26" w14:textId="77777777" w:rsidR="00006A0B" w:rsidRPr="00CB4D43" w:rsidRDefault="00006A0B" w:rsidP="00BD01E9">
      <w:pPr>
        <w:spacing w:after="120"/>
        <w:jc w:val="both"/>
        <w:rPr>
          <w:rFonts w:eastAsiaTheme="minorEastAsia"/>
          <w:lang w:val="en-GB" w:eastAsia="zh-CN"/>
        </w:rPr>
      </w:pPr>
      <w:r w:rsidRPr="00CB4D43">
        <w:rPr>
          <w:rFonts w:eastAsiaTheme="minorEastAsia"/>
          <w:lang w:val="en-GB" w:eastAsia="zh-CN"/>
        </w:rPr>
        <w:t>For multiple scattering points associated with a single target, it is observed that the parameters of scattering points within the same target are correlated, for instance, in terms of LOS/NLOS state and cluster-/ray-specific random variables. In contrast, spatial consistency involves additional factors, such as site-correlated and all-correlated parameters, rendering it more intricate. A feasible approach is to address the parameter correlation and spatial consistency among multiple scattering points independently.</w:t>
      </w:r>
    </w:p>
    <w:p w14:paraId="694FE7B8" w14:textId="1465EDFD" w:rsidR="00006A0B" w:rsidRPr="00CB4D43" w:rsidRDefault="00006A0B" w:rsidP="00CB4D43">
      <w:pPr>
        <w:pStyle w:val="Proposal0"/>
        <w:numPr>
          <w:ilvl w:val="0"/>
          <w:numId w:val="9"/>
        </w:numPr>
        <w:spacing w:after="156"/>
        <w:rPr>
          <w:rFonts w:ascii="Times New Roman" w:eastAsia="宋体" w:hAnsi="Times New Roman"/>
        </w:rPr>
      </w:pPr>
      <w:r w:rsidRPr="00CB4D43">
        <w:rPr>
          <w:rFonts w:ascii="Times New Roman" w:eastAsia="宋体" w:hAnsi="Times New Roman"/>
        </w:rPr>
        <w:t xml:space="preserve">The parameter correlation and spatial consistency among multiple scattering points can be </w:t>
      </w:r>
      <w:r w:rsidR="0081547B" w:rsidRPr="00CB4D43">
        <w:rPr>
          <w:rFonts w:ascii="Times New Roman" w:eastAsia="宋体" w:hAnsi="Times New Roman"/>
        </w:rPr>
        <w:t>addressed independently.</w:t>
      </w:r>
    </w:p>
    <w:p w14:paraId="13FF861B" w14:textId="6CA2FDC4" w:rsidR="005349E5" w:rsidRPr="00BD01E9" w:rsidRDefault="005349E5" w:rsidP="00CB4D43">
      <w:pPr>
        <w:pStyle w:val="1"/>
      </w:pPr>
      <w:r w:rsidRPr="00BD01E9">
        <w:t>Absolute delay</w:t>
      </w:r>
    </w:p>
    <w:p w14:paraId="4CC88795" w14:textId="6F111214" w:rsidR="005349E5" w:rsidRPr="00A61F7C" w:rsidRDefault="005349E5" w:rsidP="005349E5">
      <w:pPr>
        <w:spacing w:after="120"/>
        <w:jc w:val="both"/>
        <w:rPr>
          <w:rFonts w:ascii="Arial" w:eastAsiaTheme="minorEastAsia" w:hAnsi="Arial"/>
          <w:b/>
          <w:sz w:val="24"/>
          <w:lang w:val="x-none" w:eastAsia="x-none"/>
        </w:rPr>
      </w:pPr>
      <w:r>
        <w:rPr>
          <w:rFonts w:eastAsia="宋体" w:hint="eastAsia"/>
          <w:lang w:eastAsia="zh-CN"/>
        </w:rPr>
        <w:t>In RAN1#120bis</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 xml:space="preserve">he following agreement </w:t>
      </w:r>
      <w:r w:rsidR="008D79D8">
        <w:rPr>
          <w:rFonts w:eastAsiaTheme="minorEastAsia" w:hint="eastAsia"/>
          <w:lang w:eastAsia="zh-CN"/>
        </w:rPr>
        <w:t>has</w:t>
      </w:r>
      <w:r w:rsidRPr="00A61F7C">
        <w:rPr>
          <w:rFonts w:eastAsiaTheme="minorEastAsia"/>
        </w:rPr>
        <w:t xml:space="preserve"> been reached for </w:t>
      </w:r>
      <w:r>
        <w:rPr>
          <w:rFonts w:eastAsiaTheme="minorEastAsia" w:hint="eastAsia"/>
          <w:lang w:eastAsia="zh-CN"/>
        </w:rPr>
        <w:t>a</w:t>
      </w:r>
      <w:r w:rsidRPr="006D0388">
        <w:rPr>
          <w:rFonts w:eastAsiaTheme="minorEastAsia"/>
        </w:rPr>
        <w:t xml:space="preserve">bsolute delay </w:t>
      </w:r>
      <w:r w:rsidR="007F15E8">
        <w:rPr>
          <w:rFonts w:eastAsiaTheme="minorEastAsia" w:hint="eastAsia"/>
          <w:lang w:val="x-none" w:eastAsia="zh-CN"/>
        </w:rPr>
        <w:t>[11]</w:t>
      </w:r>
      <w:r w:rsidR="005D0C84">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5349E5" w14:paraId="110D2A60" w14:textId="77777777" w:rsidTr="002C6550">
        <w:tc>
          <w:tcPr>
            <w:tcW w:w="9072" w:type="dxa"/>
          </w:tcPr>
          <w:p w14:paraId="44064DCC" w14:textId="77777777" w:rsidR="005349E5" w:rsidRPr="00AF6638" w:rsidRDefault="005349E5" w:rsidP="002C6550">
            <w:pPr>
              <w:pStyle w:val="0Maintext"/>
              <w:spacing w:after="120"/>
              <w:rPr>
                <w:b/>
                <w:highlight w:val="green"/>
              </w:rPr>
            </w:pPr>
            <w:r w:rsidRPr="00AF6638">
              <w:rPr>
                <w:b/>
                <w:highlight w:val="green"/>
              </w:rPr>
              <w:t>Agreement</w:t>
            </w:r>
            <w:r w:rsidRPr="00C30FCC">
              <w:rPr>
                <w:rFonts w:ascii="Times" w:eastAsiaTheme="minorEastAsia" w:hAnsi="Times" w:hint="eastAsia"/>
                <w:b/>
                <w:bCs/>
                <w:szCs w:val="24"/>
                <w:highlight w:val="green"/>
                <w:lang w:eastAsia="zh-CN"/>
              </w:rPr>
              <w:t xml:space="preserve"> </w:t>
            </w:r>
            <w:r w:rsidRPr="00C30FCC">
              <w:rPr>
                <w:rFonts w:hint="eastAsia"/>
                <w:b/>
                <w:highlight w:val="green"/>
                <w:lang w:eastAsia="zh-CN"/>
              </w:rPr>
              <w:t>(RAN1#120bis)</w:t>
            </w:r>
          </w:p>
          <w:p w14:paraId="40E36FD0" w14:textId="77777777" w:rsidR="005349E5" w:rsidRPr="00C47A72" w:rsidRDefault="005349E5" w:rsidP="002C6550">
            <w:pPr>
              <w:tabs>
                <w:tab w:val="left" w:pos="0"/>
              </w:tabs>
              <w:spacing w:after="120"/>
            </w:pPr>
            <w:r w:rsidRPr="00C47A72">
              <w:rPr>
                <w:rFonts w:hint="eastAsia"/>
              </w:rPr>
              <w:t>T</w:t>
            </w:r>
            <w:r w:rsidRPr="00C47A72">
              <w:t>he following working assumption is confirmed</w:t>
            </w:r>
          </w:p>
          <w:tbl>
            <w:tblPr>
              <w:tblStyle w:val="a4"/>
              <w:tblW w:w="0" w:type="auto"/>
              <w:tblLook w:val="04A0" w:firstRow="1" w:lastRow="0" w:firstColumn="1" w:lastColumn="0" w:noHBand="0" w:noVBand="1"/>
            </w:tblPr>
            <w:tblGrid>
              <w:gridCol w:w="8846"/>
            </w:tblGrid>
            <w:tr w:rsidR="005349E5" w:rsidRPr="00C47A72" w14:paraId="38917A97" w14:textId="77777777" w:rsidTr="002C6550">
              <w:tc>
                <w:tcPr>
                  <w:tcW w:w="9628" w:type="dxa"/>
                </w:tcPr>
                <w:p w14:paraId="70455D32" w14:textId="77777777" w:rsidR="005349E5" w:rsidRPr="00C47A72" w:rsidRDefault="005349E5" w:rsidP="002C6550">
                  <w:pPr>
                    <w:pStyle w:val="0Maintext"/>
                    <w:spacing w:after="120"/>
                    <w:rPr>
                      <w:highlight w:val="darkYellow"/>
                    </w:rPr>
                  </w:pPr>
                  <w:r w:rsidRPr="00C47A72">
                    <w:rPr>
                      <w:highlight w:val="darkYellow"/>
                    </w:rPr>
                    <w:t xml:space="preserve">Working assumption </w:t>
                  </w:r>
                </w:p>
                <w:p w14:paraId="301530D0" w14:textId="77777777" w:rsidR="005349E5" w:rsidRPr="00C47A72" w:rsidRDefault="005349E5" w:rsidP="002C6550">
                  <w:pPr>
                    <w:spacing w:after="120"/>
                    <w:rPr>
                      <w:rFonts w:eastAsia="宋体"/>
                    </w:rPr>
                  </w:pPr>
                  <w:r w:rsidRPr="00C47A72">
                    <w:rPr>
                      <w:rFonts w:eastAsia="宋体"/>
                    </w:rPr>
                    <w:t xml:space="preserve">Absolute delay model (referring to 7.6.9 in TR 38.901 as starting point) is a mandatory feature for both target channel and background channel for ISAC for </w:t>
                  </w:r>
                  <w:proofErr w:type="spellStart"/>
                  <w:r w:rsidRPr="00C47A72">
                    <w:rPr>
                      <w:rFonts w:eastAsia="宋体"/>
                    </w:rPr>
                    <w:t>UMi</w:t>
                  </w:r>
                  <w:proofErr w:type="spellEnd"/>
                  <w:r w:rsidRPr="00C47A72">
                    <w:rPr>
                      <w:rFonts w:eastAsia="宋体"/>
                    </w:rPr>
                    <w:t xml:space="preserve">, </w:t>
                  </w:r>
                  <w:proofErr w:type="spellStart"/>
                  <w:r w:rsidRPr="00C47A72">
                    <w:rPr>
                      <w:rFonts w:eastAsia="宋体"/>
                    </w:rPr>
                    <w:t>UMa</w:t>
                  </w:r>
                  <w:proofErr w:type="spellEnd"/>
                  <w:r w:rsidRPr="00C47A72">
                    <w:rPr>
                      <w:rFonts w:eastAsia="宋体"/>
                    </w:rPr>
                    <w:t xml:space="preserve">, </w:t>
                  </w:r>
                  <w:proofErr w:type="spellStart"/>
                  <w:r w:rsidRPr="00C47A72">
                    <w:rPr>
                      <w:rFonts w:eastAsia="宋体"/>
                    </w:rPr>
                    <w:t>InH</w:t>
                  </w:r>
                  <w:proofErr w:type="spellEnd"/>
                  <w:r w:rsidRPr="00C47A72">
                    <w:rPr>
                      <w:rFonts w:eastAsia="宋体"/>
                    </w:rPr>
                    <w:t xml:space="preserve">, </w:t>
                  </w:r>
                  <w:proofErr w:type="spellStart"/>
                  <w:r w:rsidRPr="00C47A72">
                    <w:rPr>
                      <w:rFonts w:eastAsia="宋体"/>
                    </w:rPr>
                    <w:t>InF</w:t>
                  </w:r>
                  <w:proofErr w:type="spellEnd"/>
                </w:p>
                <w:p w14:paraId="37FE79C0" w14:textId="77777777" w:rsidR="005349E5" w:rsidRPr="00C47A72" w:rsidRDefault="005349E5" w:rsidP="002C6550">
                  <w:pPr>
                    <w:pStyle w:val="ad"/>
                    <w:numPr>
                      <w:ilvl w:val="0"/>
                      <w:numId w:val="50"/>
                    </w:numPr>
                    <w:suppressAutoHyphens/>
                    <w:spacing w:afterLines="0" w:after="0" w:line="280" w:lineRule="atLeast"/>
                    <w:ind w:leftChars="0"/>
                    <w:jc w:val="both"/>
                    <w:rPr>
                      <w:rFonts w:eastAsiaTheme="minorEastAsia"/>
                      <w:szCs w:val="20"/>
                      <w:lang w:val="en-US" w:eastAsia="zh-CN"/>
                    </w:rPr>
                  </w:pPr>
                  <w:r w:rsidRPr="00C47A72">
                    <w:rPr>
                      <w:rFonts w:ascii="Times New Roman" w:eastAsia="宋体" w:hAnsi="Times New Roman"/>
                      <w:szCs w:val="20"/>
                      <w:lang w:eastAsia="zh-CN"/>
                    </w:rPr>
                    <w:t xml:space="preserve">Related model referring to </w:t>
                  </w:r>
                  <m:oMath>
                    <m:r>
                      <w:rPr>
                        <w:rFonts w:ascii="Cambria Math" w:hAnsi="Cambria Math"/>
                        <w:szCs w:val="20"/>
                      </w:rPr>
                      <m:t>Δτ</m:t>
                    </m:r>
                  </m:oMath>
                  <w:r w:rsidRPr="00C47A72">
                    <w:rPr>
                      <w:rFonts w:ascii="Times New Roman" w:eastAsia="宋体" w:hAnsi="Times New Roman"/>
                      <w:szCs w:val="20"/>
                      <w:lang w:eastAsia="zh-CN"/>
                    </w:rPr>
                    <w:t xml:space="preserve"> values from 7-24GHz study item</w:t>
                  </w:r>
                </w:p>
              </w:tc>
            </w:tr>
          </w:tbl>
          <w:p w14:paraId="4018C367" w14:textId="77777777" w:rsidR="005349E5" w:rsidRPr="00442C0B" w:rsidRDefault="005349E5" w:rsidP="002C6550">
            <w:pPr>
              <w:tabs>
                <w:tab w:val="left" w:pos="0"/>
              </w:tabs>
              <w:spacing w:afterLines="0" w:after="156"/>
              <w:rPr>
                <w:rFonts w:eastAsia="宋体"/>
                <w:lang w:eastAsia="zh-CN"/>
              </w:rPr>
            </w:pPr>
          </w:p>
        </w:tc>
      </w:tr>
    </w:tbl>
    <w:p w14:paraId="411F6431" w14:textId="77777777" w:rsidR="005349E5" w:rsidRPr="0010183B" w:rsidRDefault="005349E5" w:rsidP="005349E5">
      <w:pPr>
        <w:pStyle w:val="Proposal0"/>
        <w:spacing w:after="156"/>
        <w:rPr>
          <w:rFonts w:eastAsia="宋体"/>
          <w:b w:val="0"/>
          <w:sz w:val="2"/>
        </w:rPr>
      </w:pPr>
    </w:p>
    <w:p w14:paraId="2E7E3A6A" w14:textId="76324EAD" w:rsidR="00631598" w:rsidRPr="00BD01E9" w:rsidRDefault="00631598" w:rsidP="00311CDB">
      <w:pPr>
        <w:spacing w:beforeLines="50" w:before="120" w:after="120"/>
        <w:rPr>
          <w:rFonts w:eastAsia="宋体"/>
          <w:lang w:eastAsia="zh-CN"/>
        </w:rPr>
      </w:pPr>
      <w:r w:rsidRPr="00BD01E9">
        <w:rPr>
          <w:rFonts w:eastAsia="宋体"/>
          <w:lang w:eastAsia="zh-CN"/>
        </w:rPr>
        <w:t>In RAN1#120bis</w:t>
      </w:r>
      <w:r w:rsidR="00CF638D" w:rsidRPr="00CF638D">
        <w:rPr>
          <w:rFonts w:eastAsia="宋体"/>
          <w:lang w:eastAsia="zh-CN"/>
        </w:rPr>
        <w:t xml:space="preserve"> </w:t>
      </w:r>
      <w:r w:rsidR="00CF638D">
        <w:rPr>
          <w:rFonts w:eastAsia="宋体"/>
          <w:lang w:eastAsia="zh-CN"/>
        </w:rPr>
        <w:t>meeting</w:t>
      </w:r>
      <w:r w:rsidRPr="00BD01E9">
        <w:rPr>
          <w:rFonts w:eastAsia="宋体"/>
          <w:lang w:eastAsia="zh-CN"/>
        </w:rPr>
        <w:t>, the following propo</w:t>
      </w:r>
      <w:r w:rsidR="00290AE8" w:rsidRPr="00290AE8">
        <w:rPr>
          <w:rFonts w:eastAsia="宋体" w:hint="eastAsia"/>
          <w:lang w:eastAsia="zh-CN"/>
        </w:rPr>
        <w:t>sal</w:t>
      </w:r>
      <w:r w:rsidRPr="00BD01E9">
        <w:rPr>
          <w:rFonts w:eastAsia="宋体"/>
          <w:lang w:eastAsia="zh-CN"/>
        </w:rPr>
        <w:t xml:space="preserve"> w</w:t>
      </w:r>
      <w:r w:rsidR="00290AE8">
        <w:rPr>
          <w:rFonts w:eastAsia="宋体" w:hint="eastAsia"/>
          <w:lang w:eastAsia="zh-CN"/>
        </w:rPr>
        <w:t>as</w:t>
      </w:r>
      <w:r w:rsidRPr="00BD01E9">
        <w:rPr>
          <w:rFonts w:eastAsia="宋体"/>
          <w:lang w:eastAsia="zh-CN"/>
        </w:rPr>
        <w:t xml:space="preserve"> discussed without consensus in </w:t>
      </w:r>
      <w:r w:rsidR="002119E8" w:rsidRPr="002119E8">
        <w:rPr>
          <w:rFonts w:eastAsia="宋体"/>
          <w:lang w:eastAsia="zh-CN"/>
        </w:rPr>
        <w:t>R1-</w:t>
      </w:r>
      <w:r w:rsidR="0040348F" w:rsidRPr="0040348F">
        <w:rPr>
          <w:rFonts w:eastAsia="宋体"/>
          <w:lang w:eastAsia="zh-CN"/>
        </w:rPr>
        <w:t>2503146</w:t>
      </w:r>
      <w:r w:rsidRPr="00BD01E9">
        <w:rPr>
          <w:rFonts w:eastAsia="宋体"/>
          <w:lang w:eastAsia="zh-CN"/>
        </w:rPr>
        <w:t xml:space="preserve"> [</w:t>
      </w:r>
      <w:r w:rsidR="007F15E8">
        <w:rPr>
          <w:rFonts w:eastAsia="宋体" w:hint="eastAsia"/>
          <w:lang w:eastAsia="zh-CN"/>
        </w:rPr>
        <w:t>12</w:t>
      </w:r>
      <w:r w:rsidRPr="00BD01E9">
        <w:rPr>
          <w:rFonts w:eastAsia="宋体"/>
          <w:lang w:eastAsia="zh-CN"/>
        </w:rPr>
        <w:t>].</w:t>
      </w:r>
    </w:p>
    <w:tbl>
      <w:tblPr>
        <w:tblStyle w:val="a4"/>
        <w:tblW w:w="0" w:type="auto"/>
        <w:tblInd w:w="108" w:type="dxa"/>
        <w:tblLook w:val="04A0" w:firstRow="1" w:lastRow="0" w:firstColumn="1" w:lastColumn="0" w:noHBand="0" w:noVBand="1"/>
      </w:tblPr>
      <w:tblGrid>
        <w:gridCol w:w="9072"/>
      </w:tblGrid>
      <w:tr w:rsidR="00631598" w14:paraId="6D6169BB" w14:textId="77777777" w:rsidTr="008D2E82">
        <w:tc>
          <w:tcPr>
            <w:tcW w:w="9072" w:type="dxa"/>
          </w:tcPr>
          <w:p w14:paraId="5B535A34" w14:textId="77777777" w:rsidR="00631598" w:rsidRPr="00755F00" w:rsidRDefault="00631598" w:rsidP="00631598">
            <w:pPr>
              <w:pStyle w:val="Proposal0"/>
              <w:spacing w:after="0"/>
              <w:rPr>
                <w:rFonts w:ascii="Times New Roman" w:hAnsi="Times New Roman"/>
              </w:rPr>
            </w:pPr>
            <w:r w:rsidRPr="00BD01E9">
              <w:rPr>
                <w:rFonts w:ascii="Times New Roman" w:eastAsia="宋体" w:hAnsi="Times New Roman"/>
                <w:highlight w:val="cyan"/>
              </w:rPr>
              <w:t>[FL2] Proposal 5.10-2-rev2 for working assumption</w:t>
            </w:r>
          </w:p>
          <w:p w14:paraId="27B85DED" w14:textId="77777777" w:rsidR="00631598" w:rsidRPr="000C495E" w:rsidRDefault="00631598" w:rsidP="00631598">
            <w:pPr>
              <w:tabs>
                <w:tab w:val="left" w:pos="0"/>
              </w:tabs>
              <w:spacing w:after="120"/>
              <w:rPr>
                <w:rFonts w:eastAsiaTheme="minorEastAsia"/>
                <w:lang w:eastAsia="zh-CN"/>
              </w:rPr>
            </w:pPr>
            <w:r w:rsidRPr="004315EF">
              <w:rPr>
                <w:rFonts w:eastAsiaTheme="minorEastAsia"/>
                <w:lang w:eastAsia="zh-CN"/>
              </w:rPr>
              <w:t>To generate the absolute delay model for sensing scenarios Urban grid, highway and HST, for both target channel and background channel</w:t>
            </w:r>
          </w:p>
          <w:p w14:paraId="66F814A7" w14:textId="77777777" w:rsidR="00631598" w:rsidRPr="00755F00" w:rsidRDefault="00631598" w:rsidP="00631598">
            <w:pPr>
              <w:pStyle w:val="ad"/>
              <w:numPr>
                <w:ilvl w:val="0"/>
                <w:numId w:val="43"/>
              </w:numPr>
              <w:tabs>
                <w:tab w:val="left" w:pos="0"/>
              </w:tabs>
              <w:suppressAutoHyphens/>
              <w:spacing w:afterLines="0" w:after="0"/>
              <w:ind w:leftChars="0"/>
              <w:rPr>
                <w:rFonts w:ascii="Times New Roman" w:eastAsiaTheme="minorEastAsia" w:hAnsi="Times New Roman"/>
                <w:szCs w:val="20"/>
                <w:lang w:val="en-US" w:eastAsia="zh-CN"/>
              </w:rPr>
            </w:pPr>
            <w:r w:rsidRPr="00755F00">
              <w:rPr>
                <w:rFonts w:ascii="Times New Roman" w:eastAsiaTheme="minorEastAsia" w:hAnsi="Times New Roman"/>
                <w:szCs w:val="20"/>
                <w:lang w:val="en-US" w:eastAsia="zh-CN"/>
              </w:rPr>
              <w:t xml:space="preserve">For Urban grid, the values of parameters for </w:t>
            </w:r>
            <m:oMath>
              <m:r>
                <w:rPr>
                  <w:rFonts w:ascii="Cambria Math" w:hAnsi="Cambria Math"/>
                  <w:szCs w:val="20"/>
                </w:rPr>
                <m:t>Δτ</m:t>
              </m:r>
            </m:oMath>
            <w:r w:rsidRPr="00755F00">
              <w:rPr>
                <w:rFonts w:ascii="Times New Roman" w:eastAsiaTheme="minorEastAsia" w:hAnsi="Times New Roman"/>
                <w:szCs w:val="20"/>
                <w:lang w:eastAsia="zh-CN"/>
              </w:rPr>
              <w:t xml:space="preserve"> of scenarios UMa are reused. </w:t>
            </w:r>
          </w:p>
          <w:p w14:paraId="563D366A" w14:textId="77777777" w:rsidR="00631598" w:rsidRPr="00755F00" w:rsidRDefault="00631598" w:rsidP="00631598">
            <w:pPr>
              <w:pStyle w:val="ad"/>
              <w:numPr>
                <w:ilvl w:val="0"/>
                <w:numId w:val="43"/>
              </w:numPr>
              <w:tabs>
                <w:tab w:val="left" w:pos="0"/>
              </w:tabs>
              <w:suppressAutoHyphens/>
              <w:spacing w:afterLines="0" w:after="0"/>
              <w:ind w:leftChars="0"/>
              <w:rPr>
                <w:rFonts w:ascii="Times New Roman" w:eastAsiaTheme="minorEastAsia" w:hAnsi="Times New Roman"/>
                <w:szCs w:val="20"/>
                <w:lang w:val="en-US" w:eastAsia="zh-CN"/>
              </w:rPr>
            </w:pPr>
            <w:r w:rsidRPr="00755F00">
              <w:rPr>
                <w:rFonts w:ascii="Times New Roman" w:eastAsiaTheme="minorEastAsia" w:hAnsi="Times New Roman"/>
                <w:szCs w:val="20"/>
                <w:lang w:val="en-US" w:eastAsia="zh-CN"/>
              </w:rPr>
              <w:t xml:space="preserve">For Highway, the values of parameters for </w:t>
            </w:r>
            <m:oMath>
              <m:r>
                <w:rPr>
                  <w:rFonts w:ascii="Cambria Math" w:hAnsi="Cambria Math"/>
                  <w:szCs w:val="20"/>
                </w:rPr>
                <m:t>Δτ</m:t>
              </m:r>
            </m:oMath>
            <w:r w:rsidRPr="00755F00">
              <w:rPr>
                <w:rFonts w:ascii="Times New Roman" w:eastAsiaTheme="minorEastAsia" w:hAnsi="Times New Roman"/>
                <w:szCs w:val="20"/>
                <w:lang w:eastAsia="zh-CN"/>
              </w:rPr>
              <w:t xml:space="preserve"> of scenarios RMa and UMa are reused for FR1 and FR2 respectively. </w:t>
            </w:r>
          </w:p>
          <w:p w14:paraId="055D61FE" w14:textId="77777777" w:rsidR="00631598" w:rsidRPr="00DD2B33" w:rsidRDefault="00631598" w:rsidP="00631598">
            <w:pPr>
              <w:pStyle w:val="ad"/>
              <w:numPr>
                <w:ilvl w:val="0"/>
                <w:numId w:val="43"/>
              </w:numPr>
              <w:tabs>
                <w:tab w:val="left" w:pos="0"/>
              </w:tabs>
              <w:suppressAutoHyphens/>
              <w:spacing w:afterLines="0" w:after="0"/>
              <w:ind w:leftChars="0"/>
              <w:rPr>
                <w:rFonts w:ascii="Times New Roman" w:eastAsiaTheme="minorEastAsia" w:hAnsi="Times New Roman"/>
                <w:szCs w:val="20"/>
                <w:lang w:val="en-US" w:eastAsia="zh-CN"/>
              </w:rPr>
            </w:pPr>
            <w:r w:rsidRPr="00755F00">
              <w:rPr>
                <w:rFonts w:ascii="Times New Roman" w:eastAsiaTheme="minorEastAsia" w:hAnsi="Times New Roman"/>
                <w:szCs w:val="20"/>
                <w:lang w:val="en-US" w:eastAsia="zh-CN"/>
              </w:rPr>
              <w:t xml:space="preserve">For HST, the values of parameters for </w:t>
            </w:r>
            <m:oMath>
              <m:r>
                <w:rPr>
                  <w:rFonts w:ascii="Cambria Math" w:hAnsi="Cambria Math"/>
                  <w:szCs w:val="20"/>
                </w:rPr>
                <m:t>Δτ</m:t>
              </m:r>
            </m:oMath>
            <w:r w:rsidRPr="00755F00">
              <w:rPr>
                <w:rFonts w:ascii="Times New Roman" w:eastAsiaTheme="minorEastAsia" w:hAnsi="Times New Roman"/>
                <w:szCs w:val="20"/>
                <w:lang w:eastAsia="zh-CN"/>
              </w:rPr>
              <w:t xml:space="preserve"> of scenarios </w:t>
            </w:r>
            <w:proofErr w:type="spellStart"/>
            <w:r w:rsidRPr="00755F00">
              <w:rPr>
                <w:rFonts w:ascii="Times New Roman" w:eastAsiaTheme="minorEastAsia" w:hAnsi="Times New Roman"/>
                <w:szCs w:val="20"/>
                <w:lang w:eastAsia="zh-CN"/>
              </w:rPr>
              <w:t>RMa</w:t>
            </w:r>
            <w:proofErr w:type="spellEnd"/>
            <w:r w:rsidRPr="00DD2B33">
              <w:rPr>
                <w:rFonts w:ascii="Times New Roman" w:eastAsiaTheme="minorEastAsia" w:hAnsi="Times New Roman"/>
                <w:szCs w:val="20"/>
                <w:lang w:eastAsia="zh-CN"/>
              </w:rPr>
              <w:t xml:space="preserve"> and </w:t>
            </w:r>
            <w:proofErr w:type="spellStart"/>
            <w:r w:rsidRPr="00DD2B33">
              <w:rPr>
                <w:rFonts w:ascii="Times New Roman" w:eastAsiaTheme="minorEastAsia" w:hAnsi="Times New Roman"/>
                <w:szCs w:val="20"/>
                <w:lang w:eastAsia="zh-CN"/>
              </w:rPr>
              <w:t>UMa</w:t>
            </w:r>
            <w:proofErr w:type="spellEnd"/>
            <w:r w:rsidRPr="00DD2B33">
              <w:rPr>
                <w:rFonts w:ascii="Times New Roman" w:eastAsiaTheme="minorEastAsia" w:hAnsi="Times New Roman"/>
                <w:szCs w:val="20"/>
                <w:lang w:eastAsia="zh-CN"/>
              </w:rPr>
              <w:t xml:space="preserve"> are reused for FR1 and FR2 respectively. </w:t>
            </w:r>
          </w:p>
          <w:p w14:paraId="4A48FEBD" w14:textId="0D49629B" w:rsidR="00631598" w:rsidRPr="00BD01E9" w:rsidRDefault="00631598" w:rsidP="00BD01E9">
            <w:pPr>
              <w:tabs>
                <w:tab w:val="left" w:pos="0"/>
              </w:tabs>
              <w:spacing w:after="120"/>
              <w:rPr>
                <w:rFonts w:eastAsiaTheme="minorEastAsia"/>
                <w:lang w:eastAsia="zh-CN"/>
              </w:rPr>
            </w:pPr>
            <w:r w:rsidRPr="00DD2B33">
              <w:rPr>
                <w:rFonts w:eastAsiaTheme="minorEastAsia"/>
                <w:lang w:eastAsia="zh-CN"/>
              </w:rPr>
              <w:t xml:space="preserve">Note: If significant problem is found by validation, we can change the distribution of </w:t>
            </w:r>
            <m:oMath>
              <m:r>
                <w:rPr>
                  <w:rFonts w:ascii="Cambria Math" w:hAnsi="Cambria Math"/>
                </w:rPr>
                <m:t>Δτ</m:t>
              </m:r>
            </m:oMath>
          </w:p>
        </w:tc>
      </w:tr>
    </w:tbl>
    <w:p w14:paraId="4D22194D" w14:textId="77777777" w:rsidR="00631598" w:rsidRPr="0010183B" w:rsidRDefault="00631598" w:rsidP="00631598">
      <w:pPr>
        <w:pStyle w:val="Proposal0"/>
        <w:spacing w:after="156"/>
        <w:rPr>
          <w:rFonts w:eastAsia="宋体"/>
          <w:b w:val="0"/>
          <w:sz w:val="2"/>
        </w:rPr>
      </w:pPr>
    </w:p>
    <w:p w14:paraId="00A94885" w14:textId="41451428" w:rsidR="00F04251" w:rsidRPr="00631598" w:rsidRDefault="00CB1740" w:rsidP="00311CDB">
      <w:pPr>
        <w:tabs>
          <w:tab w:val="left" w:pos="0"/>
        </w:tabs>
        <w:spacing w:beforeLines="50" w:before="120" w:after="120"/>
        <w:jc w:val="both"/>
        <w:rPr>
          <w:rFonts w:eastAsiaTheme="minorEastAsia"/>
          <w:lang w:eastAsia="zh-CN"/>
        </w:rPr>
      </w:pPr>
      <w:r>
        <w:rPr>
          <w:rFonts w:eastAsiaTheme="minorEastAsia" w:hint="eastAsia"/>
          <w:lang w:eastAsia="zh-CN"/>
        </w:rPr>
        <w:t>As t</w:t>
      </w:r>
      <w:r w:rsidRPr="00CB1740">
        <w:rPr>
          <w:rFonts w:eastAsiaTheme="minorEastAsia"/>
          <w:lang w:eastAsia="zh-CN"/>
        </w:rPr>
        <w:t>he channel model</w:t>
      </w:r>
      <w:r w:rsidR="005D0C84">
        <w:rPr>
          <w:rFonts w:eastAsiaTheme="minorEastAsia" w:hint="eastAsia"/>
          <w:lang w:eastAsia="zh-CN"/>
        </w:rPr>
        <w:t>s</w:t>
      </w:r>
      <w:r w:rsidRPr="00CB1740">
        <w:rPr>
          <w:rFonts w:eastAsiaTheme="minorEastAsia"/>
          <w:lang w:eastAsia="zh-CN"/>
        </w:rPr>
        <w:t xml:space="preserve"> for urban grid, highway and HST ar</w:t>
      </w:r>
      <w:r>
        <w:rPr>
          <w:rFonts w:eastAsiaTheme="minorEastAsia"/>
          <w:lang w:eastAsia="zh-CN"/>
        </w:rPr>
        <w:t xml:space="preserve">e derived based on </w:t>
      </w: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r>
        <w:rPr>
          <w:rFonts w:eastAsiaTheme="minorEastAsia"/>
          <w:lang w:eastAsia="zh-CN"/>
        </w:rPr>
        <w:t xml:space="preserve"> and/or </w:t>
      </w:r>
      <w:proofErr w:type="spellStart"/>
      <w:r>
        <w:rPr>
          <w:rFonts w:eastAsiaTheme="minorEastAsia"/>
          <w:lang w:eastAsia="zh-CN"/>
        </w:rPr>
        <w:t>R</w:t>
      </w:r>
      <w:r>
        <w:rPr>
          <w:rFonts w:eastAsiaTheme="minorEastAsia" w:hint="eastAsia"/>
          <w:lang w:eastAsia="zh-CN"/>
        </w:rPr>
        <w:t>M</w:t>
      </w:r>
      <w:r w:rsidRPr="00CB1740">
        <w:rPr>
          <w:rFonts w:eastAsiaTheme="minorEastAsia"/>
          <w:lang w:eastAsia="zh-CN"/>
        </w:rPr>
        <w:t>a</w:t>
      </w:r>
      <w:proofErr w:type="spellEnd"/>
      <w:r>
        <w:rPr>
          <w:rFonts w:eastAsiaTheme="minorEastAsia" w:hint="eastAsia"/>
          <w:lang w:eastAsia="zh-CN"/>
        </w:rPr>
        <w:t xml:space="preserve">, the relationship between </w:t>
      </w:r>
      <w:r w:rsidRPr="004315EF">
        <w:rPr>
          <w:rFonts w:eastAsiaTheme="minorEastAsia"/>
          <w:lang w:eastAsia="zh-CN"/>
        </w:rPr>
        <w:t>absolute delay model for sensing scenarios</w:t>
      </w:r>
      <w:r>
        <w:rPr>
          <w:rFonts w:eastAsiaTheme="minorEastAsia" w:hint="eastAsia"/>
          <w:lang w:eastAsia="zh-CN"/>
        </w:rPr>
        <w:t xml:space="preserve"> and that for channel model</w:t>
      </w:r>
      <w:r w:rsidR="005D0C84">
        <w:rPr>
          <w:rFonts w:eastAsiaTheme="minorEastAsia" w:hint="eastAsia"/>
          <w:lang w:eastAsia="zh-CN"/>
        </w:rPr>
        <w:t>s</w:t>
      </w:r>
      <w:r>
        <w:rPr>
          <w:rFonts w:eastAsiaTheme="minorEastAsia" w:hint="eastAsia"/>
          <w:lang w:eastAsia="zh-CN"/>
        </w:rPr>
        <w:t xml:space="preserve"> should be clarified</w:t>
      </w:r>
      <w:r w:rsidR="007F15E8">
        <w:rPr>
          <w:rFonts w:eastAsiaTheme="minorEastAsia" w:hint="eastAsia"/>
          <w:lang w:eastAsia="zh-CN"/>
        </w:rPr>
        <w:t xml:space="preserve"> for </w:t>
      </w:r>
      <w:r w:rsidR="007F15E8" w:rsidRPr="007F15E8">
        <w:rPr>
          <w:rFonts w:eastAsiaTheme="minorEastAsia"/>
          <w:lang w:eastAsia="zh-CN"/>
        </w:rPr>
        <w:t>both target channel and background channel</w:t>
      </w:r>
      <w:r w:rsidR="000E57B7">
        <w:rPr>
          <w:rFonts w:eastAsiaTheme="minorEastAsia" w:hint="eastAsia"/>
          <w:lang w:eastAsia="zh-CN"/>
        </w:rPr>
        <w:t xml:space="preserve">. </w:t>
      </w:r>
    </w:p>
    <w:p w14:paraId="7ABC3C48" w14:textId="232CFA64" w:rsidR="005349E5" w:rsidRPr="00755F00" w:rsidRDefault="005349E5" w:rsidP="005349E5">
      <w:pPr>
        <w:pStyle w:val="Proposal0"/>
        <w:numPr>
          <w:ilvl w:val="0"/>
          <w:numId w:val="9"/>
        </w:numPr>
        <w:spacing w:after="0"/>
        <w:rPr>
          <w:rFonts w:ascii="Times New Roman" w:eastAsiaTheme="minorEastAsia" w:hAnsi="Times New Roman"/>
        </w:rPr>
      </w:pPr>
      <w:r w:rsidRPr="00755F00">
        <w:rPr>
          <w:rFonts w:ascii="Times New Roman" w:eastAsia="宋体" w:hAnsi="Times New Roman"/>
        </w:rPr>
        <w:t xml:space="preserve">Support the </w:t>
      </w:r>
      <w:r w:rsidRPr="00755F00">
        <w:rPr>
          <w:rFonts w:ascii="Times New Roman" w:eastAsiaTheme="minorEastAsia" w:hAnsi="Times New Roman"/>
        </w:rPr>
        <w:t>values of parameters for</w:t>
      </w:r>
      <w:r w:rsidR="000D4DDC" w:rsidRPr="00BD01E9">
        <w:rPr>
          <w:rFonts w:ascii="Times New Roman" w:eastAsiaTheme="minorEastAsia" w:hAnsi="Times New Roman"/>
        </w:rPr>
        <w:t xml:space="preserve"> absolute delay</w:t>
      </w:r>
      <w:r w:rsidRPr="00755F00">
        <w:rPr>
          <w:rFonts w:ascii="Times New Roman" w:eastAsiaTheme="minorEastAsia" w:hAnsi="Times New Roman"/>
        </w:rPr>
        <w:t xml:space="preserve"> </w:t>
      </w:r>
      <m:oMath>
        <m:r>
          <m:rPr>
            <m:sty m:val="bi"/>
          </m:rPr>
          <w:rPr>
            <w:rFonts w:ascii="Cambria Math" w:hAnsi="Cambria Math"/>
          </w:rPr>
          <m:t>Δτ</m:t>
        </m:r>
      </m:oMath>
      <w:r w:rsidRPr="00755F00">
        <w:rPr>
          <w:rFonts w:ascii="Times New Roman" w:eastAsia="宋体" w:hAnsi="Times New Roman"/>
        </w:rPr>
        <w:t xml:space="preserve">, </w:t>
      </w:r>
      <w:r w:rsidRPr="00755F00">
        <w:rPr>
          <w:rFonts w:ascii="Times New Roman" w:eastAsiaTheme="minorEastAsia" w:hAnsi="Times New Roman"/>
        </w:rPr>
        <w:t>for both target channel and background channel</w:t>
      </w:r>
      <w:r w:rsidR="008D79D8">
        <w:rPr>
          <w:rFonts w:ascii="Times New Roman" w:eastAsiaTheme="minorEastAsia" w:hAnsi="Times New Roman" w:hint="eastAsia"/>
        </w:rPr>
        <w:t>:</w:t>
      </w:r>
    </w:p>
    <w:p w14:paraId="22619217" w14:textId="182B0E21" w:rsidR="005349E5" w:rsidRPr="008624D0" w:rsidRDefault="005349E5" w:rsidP="008624D0">
      <w:pPr>
        <w:pStyle w:val="Proposal0"/>
        <w:numPr>
          <w:ilvl w:val="3"/>
          <w:numId w:val="39"/>
        </w:numPr>
        <w:spacing w:afterLines="50"/>
        <w:ind w:left="1763" w:hanging="442"/>
        <w:rPr>
          <w:rFonts w:ascii="Times New Roman" w:eastAsia="宋体" w:hAnsi="Times New Roman"/>
        </w:rPr>
      </w:pPr>
      <w:r w:rsidRPr="008624D0">
        <w:rPr>
          <w:rFonts w:ascii="Times New Roman" w:eastAsia="宋体" w:hAnsi="Times New Roman"/>
        </w:rPr>
        <w:t xml:space="preserve">For </w:t>
      </w:r>
      <w:r w:rsidR="00915F68" w:rsidRPr="008624D0">
        <w:rPr>
          <w:rFonts w:ascii="Times New Roman" w:eastAsia="宋体" w:hAnsi="Times New Roman" w:hint="eastAsia"/>
        </w:rPr>
        <w:t>u</w:t>
      </w:r>
      <w:r w:rsidRPr="008624D0">
        <w:rPr>
          <w:rFonts w:ascii="Times New Roman" w:eastAsia="宋体" w:hAnsi="Times New Roman"/>
        </w:rPr>
        <w:t xml:space="preserve">rban grid, the values of parameters for </w:t>
      </w:r>
      <m:oMath>
        <m:r>
          <m:rPr>
            <m:sty m:val="b"/>
          </m:rPr>
          <w:rPr>
            <w:rFonts w:ascii="Cambria Math" w:eastAsia="宋体" w:hAnsi="Cambria Math"/>
          </w:rPr>
          <m:t>Δτ</m:t>
        </m:r>
      </m:oMath>
      <w:r w:rsidR="00162800" w:rsidRPr="008624D0">
        <w:rPr>
          <w:rFonts w:ascii="Times New Roman" w:eastAsia="宋体" w:hAnsi="Times New Roman"/>
        </w:rPr>
        <w:t xml:space="preserve"> of scenarios </w:t>
      </w:r>
      <w:proofErr w:type="spellStart"/>
      <w:r w:rsidR="00162800" w:rsidRPr="008624D0">
        <w:rPr>
          <w:rFonts w:ascii="Times New Roman" w:eastAsia="宋体" w:hAnsi="Times New Roman"/>
        </w:rPr>
        <w:t>UMa</w:t>
      </w:r>
      <w:proofErr w:type="spellEnd"/>
      <w:r w:rsidR="00162800" w:rsidRPr="008624D0">
        <w:rPr>
          <w:rFonts w:ascii="Times New Roman" w:eastAsia="宋体" w:hAnsi="Times New Roman"/>
        </w:rPr>
        <w:t xml:space="preserve"> are reused.</w:t>
      </w:r>
    </w:p>
    <w:p w14:paraId="142E4078" w14:textId="483D06F5" w:rsidR="005349E5" w:rsidRPr="008624D0" w:rsidRDefault="005349E5" w:rsidP="008624D0">
      <w:pPr>
        <w:pStyle w:val="Proposal0"/>
        <w:numPr>
          <w:ilvl w:val="3"/>
          <w:numId w:val="39"/>
        </w:numPr>
        <w:spacing w:afterLines="50"/>
        <w:ind w:left="1763" w:hanging="442"/>
        <w:rPr>
          <w:rFonts w:ascii="Times New Roman" w:eastAsia="宋体" w:hAnsi="Times New Roman"/>
        </w:rPr>
      </w:pPr>
      <w:r w:rsidRPr="008624D0">
        <w:rPr>
          <w:rFonts w:ascii="Times New Roman" w:eastAsia="宋体" w:hAnsi="Times New Roman"/>
        </w:rPr>
        <w:t xml:space="preserve">For </w:t>
      </w:r>
      <w:r w:rsidR="00915F68" w:rsidRPr="008624D0">
        <w:rPr>
          <w:rFonts w:ascii="Times New Roman" w:eastAsia="宋体" w:hAnsi="Times New Roman" w:hint="eastAsia"/>
        </w:rPr>
        <w:t>h</w:t>
      </w:r>
      <w:r w:rsidRPr="008624D0">
        <w:rPr>
          <w:rFonts w:ascii="Times New Roman" w:eastAsia="宋体" w:hAnsi="Times New Roman"/>
        </w:rPr>
        <w:t xml:space="preserve">ighway, the values of parameters for </w:t>
      </w:r>
      <m:oMath>
        <m:r>
          <m:rPr>
            <m:sty m:val="b"/>
          </m:rPr>
          <w:rPr>
            <w:rFonts w:ascii="Cambria Math" w:eastAsia="宋体" w:hAnsi="Cambria Math"/>
          </w:rPr>
          <m:t>Δτ</m:t>
        </m:r>
      </m:oMath>
      <w:r w:rsidRPr="008624D0">
        <w:rPr>
          <w:rFonts w:ascii="Times New Roman" w:eastAsia="宋体" w:hAnsi="Times New Roman"/>
        </w:rPr>
        <w:t xml:space="preserve"> of scenarios RMa and UMa are reuse</w:t>
      </w:r>
      <w:r w:rsidR="00162800" w:rsidRPr="008624D0">
        <w:rPr>
          <w:rFonts w:ascii="Times New Roman" w:eastAsia="宋体" w:hAnsi="Times New Roman"/>
        </w:rPr>
        <w:t>d for FR1 and FR2 respectively.</w:t>
      </w:r>
    </w:p>
    <w:p w14:paraId="4D6BF357" w14:textId="3882865A" w:rsidR="005349E5" w:rsidRPr="008624D0" w:rsidRDefault="005349E5" w:rsidP="008624D0">
      <w:pPr>
        <w:pStyle w:val="Proposal0"/>
        <w:numPr>
          <w:ilvl w:val="3"/>
          <w:numId w:val="39"/>
        </w:numPr>
        <w:spacing w:afterLines="50"/>
        <w:ind w:left="1763" w:hanging="442"/>
        <w:rPr>
          <w:rFonts w:ascii="Times New Roman" w:eastAsia="宋体" w:hAnsi="Times New Roman"/>
        </w:rPr>
      </w:pPr>
      <w:r w:rsidRPr="008624D0">
        <w:rPr>
          <w:rFonts w:ascii="Times New Roman" w:eastAsia="宋体" w:hAnsi="Times New Roman"/>
        </w:rPr>
        <w:t xml:space="preserve">For HST, the values of parameters for </w:t>
      </w:r>
      <m:oMath>
        <m:r>
          <m:rPr>
            <m:sty m:val="b"/>
          </m:rPr>
          <w:rPr>
            <w:rFonts w:ascii="Cambria Math" w:eastAsia="宋体" w:hAnsi="Cambria Math"/>
          </w:rPr>
          <m:t>Δτ</m:t>
        </m:r>
      </m:oMath>
      <w:r w:rsidRPr="008624D0">
        <w:rPr>
          <w:rFonts w:ascii="Times New Roman" w:eastAsia="宋体" w:hAnsi="Times New Roman"/>
        </w:rPr>
        <w:t xml:space="preserve"> of scenarios RMa and UMa are reuse</w:t>
      </w:r>
      <w:r w:rsidR="00162800" w:rsidRPr="008624D0">
        <w:rPr>
          <w:rFonts w:ascii="Times New Roman" w:eastAsia="宋体" w:hAnsi="Times New Roman"/>
        </w:rPr>
        <w:t>d for FR1 and FR2 respectively.</w:t>
      </w:r>
    </w:p>
    <w:p w14:paraId="1ABAE01E" w14:textId="27DDE9A3" w:rsidR="005349E5" w:rsidRDefault="00D4484A" w:rsidP="008624D0">
      <w:pPr>
        <w:pStyle w:val="Proposal0"/>
        <w:spacing w:after="156"/>
        <w:ind w:leftChars="700" w:left="1400"/>
        <w:rPr>
          <w:rFonts w:ascii="Times New Roman" w:eastAsia="宋体" w:hAnsi="Times New Roman"/>
        </w:rPr>
      </w:pPr>
      <w:r w:rsidRPr="00BD01E9">
        <w:rPr>
          <w:rFonts w:ascii="Times New Roman" w:eastAsiaTheme="minorEastAsia" w:hAnsi="Times New Roman"/>
        </w:rPr>
        <w:t xml:space="preserve">Note: If significant problem is found by validation, we can change the distribution </w:t>
      </w:r>
      <w:proofErr w:type="gramStart"/>
      <w:r w:rsidRPr="00BD01E9">
        <w:rPr>
          <w:rFonts w:ascii="Times New Roman" w:eastAsiaTheme="minorEastAsia" w:hAnsi="Times New Roman"/>
        </w:rPr>
        <w:t xml:space="preserve">of </w:t>
      </w:r>
      <w:proofErr w:type="gramEnd"/>
      <m:oMath>
        <m:r>
          <m:rPr>
            <m:sty m:val="bi"/>
          </m:rPr>
          <w:rPr>
            <w:rFonts w:ascii="Cambria Math" w:hAnsi="Cambria Math"/>
          </w:rPr>
          <m:t>Δτ</m:t>
        </m:r>
      </m:oMath>
      <w:r w:rsidRPr="00BD01E9">
        <w:rPr>
          <w:rFonts w:ascii="Times New Roman" w:eastAsiaTheme="minorEastAsia" w:hAnsi="Times New Roman"/>
        </w:rPr>
        <w:t>.</w:t>
      </w:r>
    </w:p>
    <w:p w14:paraId="017E3A61" w14:textId="20451F36" w:rsidR="0086263D" w:rsidRDefault="0007136D" w:rsidP="00333536">
      <w:pPr>
        <w:pStyle w:val="1"/>
        <w:rPr>
          <w:lang w:eastAsia="zh-CN"/>
        </w:rPr>
      </w:pPr>
      <w:r>
        <w:rPr>
          <w:rFonts w:hint="eastAsia"/>
        </w:rPr>
        <w:t>Conclusion</w:t>
      </w:r>
    </w:p>
    <w:p w14:paraId="629255C1" w14:textId="3B83520B"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2C7125">
        <w:rPr>
          <w:rFonts w:eastAsiaTheme="minorEastAsia"/>
          <w:lang w:eastAsia="zh-CN"/>
        </w:rPr>
        <w:t xml:space="preserve">, </w:t>
      </w:r>
      <w:r w:rsidR="002C7125">
        <w:rPr>
          <w:rFonts w:eastAsiaTheme="minorEastAsia" w:hint="eastAsia"/>
          <w:lang w:eastAsia="zh-CN"/>
        </w:rPr>
        <w:t xml:space="preserve">we discuss the details </w:t>
      </w:r>
      <w:r w:rsidR="002C7125">
        <w:rPr>
          <w:rFonts w:eastAsiaTheme="minorEastAsia"/>
          <w:lang w:eastAsia="zh-CN"/>
        </w:rPr>
        <w:t>related to</w:t>
      </w:r>
      <w:r w:rsidR="002C7125">
        <w:rPr>
          <w:rFonts w:eastAsiaTheme="minorEastAsia" w:hint="eastAsia"/>
          <w:lang w:eastAsia="zh-CN"/>
        </w:rPr>
        <w:t xml:space="preserve"> </w:t>
      </w:r>
      <w:r w:rsidR="002C7125">
        <w:rPr>
          <w:rFonts w:eastAsiaTheme="minorEastAsia"/>
          <w:lang w:eastAsia="zh-CN"/>
        </w:rPr>
        <w:t xml:space="preserve">channel </w:t>
      </w:r>
      <w:r w:rsidR="007B294C">
        <w:rPr>
          <w:rFonts w:eastAsiaTheme="minorEastAsia"/>
          <w:lang w:eastAsia="zh-CN"/>
        </w:rPr>
        <w:t>modelling</w:t>
      </w:r>
      <w:r w:rsidR="002C7125">
        <w:rPr>
          <w:rFonts w:eastAsiaTheme="minorEastAsia"/>
          <w:lang w:eastAsia="zh-CN"/>
        </w:rPr>
        <w:t xml:space="preserve"> methodology. We have the following </w:t>
      </w:r>
      <w:r w:rsidR="00C54573">
        <w:rPr>
          <w:rFonts w:eastAsiaTheme="minorEastAsia" w:hint="eastAsia"/>
          <w:lang w:eastAsia="zh-CN"/>
        </w:rPr>
        <w:t xml:space="preserve">observation and </w:t>
      </w:r>
      <w:r w:rsidR="002C7125">
        <w:rPr>
          <w:rFonts w:eastAsiaTheme="minorEastAsia"/>
          <w:lang w:eastAsia="zh-CN"/>
        </w:rPr>
        <w:t>proposals:</w:t>
      </w:r>
    </w:p>
    <w:p w14:paraId="571AD11A" w14:textId="77777777" w:rsidR="009777C9" w:rsidRPr="00387613" w:rsidRDefault="009777C9" w:rsidP="00311CDB">
      <w:pPr>
        <w:pStyle w:val="ad"/>
        <w:numPr>
          <w:ilvl w:val="0"/>
          <w:numId w:val="53"/>
        </w:numPr>
        <w:spacing w:after="120"/>
        <w:ind w:leftChars="0"/>
        <w:jc w:val="both"/>
        <w:rPr>
          <w:rFonts w:eastAsiaTheme="minorEastAsia"/>
          <w:b/>
          <w:color w:val="000000" w:themeColor="text1"/>
          <w:lang w:eastAsia="zh-CN"/>
        </w:rPr>
      </w:pPr>
      <w:r w:rsidRPr="00387613">
        <w:rPr>
          <w:rFonts w:eastAsiaTheme="minorEastAsia"/>
          <w:b/>
          <w:color w:val="000000" w:themeColor="text1"/>
          <w:lang w:eastAsia="zh-CN"/>
        </w:rPr>
        <w:lastRenderedPageBreak/>
        <w:t xml:space="preserve">Only LOS condition is considered when modelling ground reflection in TR 38.901. </w:t>
      </w:r>
      <w:r>
        <w:rPr>
          <w:rFonts w:eastAsiaTheme="minorEastAsia" w:hint="eastAsia"/>
          <w:b/>
          <w:color w:val="000000" w:themeColor="text1"/>
          <w:lang w:eastAsia="zh-CN"/>
        </w:rPr>
        <w:t>Whether/h</w:t>
      </w:r>
      <w:r w:rsidRPr="00387613">
        <w:rPr>
          <w:rFonts w:eastAsiaTheme="minorEastAsia"/>
          <w:b/>
          <w:color w:val="000000" w:themeColor="text1"/>
          <w:lang w:eastAsia="zh-CN"/>
        </w:rPr>
        <w:t>ow to model the impact of deterministic reflection in NLOS condition is absent in legacy TRs.</w:t>
      </w:r>
    </w:p>
    <w:p w14:paraId="3D1EC406" w14:textId="21E071C6" w:rsidR="000F0D5F" w:rsidRDefault="000F0D5F" w:rsidP="00311CDB">
      <w:pPr>
        <w:pStyle w:val="Proposal0"/>
        <w:numPr>
          <w:ilvl w:val="0"/>
          <w:numId w:val="30"/>
        </w:numPr>
        <w:spacing w:afterLines="50"/>
        <w:rPr>
          <w:rFonts w:ascii="Times New Roman" w:eastAsia="宋体" w:hAnsi="Times New Roman"/>
          <w:color w:val="000000" w:themeColor="text1"/>
        </w:rPr>
      </w:pPr>
      <w:r>
        <w:rPr>
          <w:rFonts w:ascii="Times New Roman" w:eastAsia="宋体" w:hAnsi="Times New Roman" w:hint="eastAsia"/>
          <w:color w:val="000000" w:themeColor="text1"/>
        </w:rPr>
        <w:t xml:space="preserve">Support FL proposal 5.1-2 in </w:t>
      </w:r>
      <w:r w:rsidRPr="00CF2776">
        <w:rPr>
          <w:rFonts w:ascii="Times New Roman" w:eastAsia="宋体" w:hAnsi="Times New Roman"/>
          <w:color w:val="000000" w:themeColor="text1"/>
        </w:rPr>
        <w:t>R1-2503146</w:t>
      </w:r>
      <w:r>
        <w:rPr>
          <w:rFonts w:ascii="Times New Roman" w:eastAsia="宋体" w:hAnsi="Times New Roman" w:hint="eastAsia"/>
          <w:color w:val="000000" w:themeColor="text1"/>
        </w:rPr>
        <w:t xml:space="preserve"> regarding references TRs for RSU-type UE. </w:t>
      </w:r>
    </w:p>
    <w:p w14:paraId="0116E84A" w14:textId="77777777" w:rsidR="000F0D5F" w:rsidRPr="00F17412" w:rsidRDefault="000F0D5F" w:rsidP="000F0D5F">
      <w:pPr>
        <w:pStyle w:val="Proposal0"/>
        <w:numPr>
          <w:ilvl w:val="0"/>
          <w:numId w:val="30"/>
        </w:numPr>
        <w:rPr>
          <w:rFonts w:ascii="Times New Roman" w:eastAsia="宋体" w:hAnsi="Times New Roman"/>
          <w:color w:val="000000" w:themeColor="text1"/>
        </w:rPr>
      </w:pPr>
      <w:r w:rsidRPr="009F4C16">
        <w:rPr>
          <w:rFonts w:ascii="Times New Roman" w:eastAsia="宋体" w:hAnsi="Times New Roman"/>
          <w:color w:val="000000" w:themeColor="text1"/>
        </w:rPr>
        <w:t xml:space="preserve">In sensing scenario </w:t>
      </w:r>
      <w:proofErr w:type="spellStart"/>
      <w:r w:rsidRPr="009F4C16">
        <w:rPr>
          <w:rFonts w:ascii="Times New Roman" w:eastAsia="宋体" w:hAnsi="Times New Roman"/>
          <w:color w:val="000000" w:themeColor="text1"/>
        </w:rPr>
        <w:t>UMi</w:t>
      </w:r>
      <w:proofErr w:type="spellEnd"/>
      <w:r w:rsidRPr="009F4C16">
        <w:rPr>
          <w:rFonts w:ascii="Times New Roman" w:eastAsia="宋体" w:hAnsi="Times New Roman"/>
          <w:color w:val="000000" w:themeColor="text1"/>
        </w:rPr>
        <w:t xml:space="preserve">, </w:t>
      </w:r>
      <w:proofErr w:type="spellStart"/>
      <w:r w:rsidRPr="009F4C16">
        <w:rPr>
          <w:rFonts w:ascii="Times New Roman" w:eastAsia="宋体" w:hAnsi="Times New Roman"/>
          <w:color w:val="000000" w:themeColor="text1"/>
        </w:rPr>
        <w:t>UMa</w:t>
      </w:r>
      <w:proofErr w:type="spellEnd"/>
      <w:r w:rsidRPr="009F4C16">
        <w:rPr>
          <w:rFonts w:ascii="Times New Roman" w:eastAsia="宋体" w:hAnsi="Times New Roman"/>
          <w:color w:val="000000" w:themeColor="text1"/>
        </w:rPr>
        <w:t xml:space="preserve">, </w:t>
      </w:r>
      <w:proofErr w:type="spellStart"/>
      <w:r w:rsidRPr="009F4C16">
        <w:rPr>
          <w:rFonts w:ascii="Times New Roman" w:eastAsia="宋体" w:hAnsi="Times New Roman"/>
          <w:color w:val="000000" w:themeColor="text1"/>
        </w:rPr>
        <w:t>RMa</w:t>
      </w:r>
      <w:proofErr w:type="spellEnd"/>
      <w:r w:rsidRPr="009F4C16">
        <w:rPr>
          <w:rFonts w:ascii="Times New Roman" w:eastAsia="宋体" w:hAnsi="Times New Roman"/>
          <w:color w:val="000000" w:themeColor="text1"/>
        </w:rPr>
        <w:t xml:space="preserve">, </w:t>
      </w:r>
      <w:r>
        <w:rPr>
          <w:rFonts w:ascii="Times New Roman" w:eastAsia="宋体" w:hAnsi="Times New Roman" w:hint="eastAsia"/>
          <w:color w:val="000000" w:themeColor="text1"/>
        </w:rPr>
        <w:t>i</w:t>
      </w:r>
      <w:r w:rsidRPr="000D20CD">
        <w:rPr>
          <w:rFonts w:ascii="Times New Roman" w:eastAsia="宋体" w:hAnsi="Times New Roman"/>
          <w:color w:val="000000" w:themeColor="text1"/>
        </w:rPr>
        <w:t>f the height of a scattering point of target is less than 1.5m</w:t>
      </w:r>
      <w:r>
        <w:rPr>
          <w:rFonts w:ascii="Times New Roman" w:eastAsia="宋体" w:hAnsi="Times New Roman" w:hint="eastAsia"/>
          <w:color w:val="000000" w:themeColor="text1"/>
        </w:rPr>
        <w:t xml:space="preserve">, </w:t>
      </w:r>
      <w:r w:rsidRPr="000D20CD">
        <w:rPr>
          <w:rFonts w:ascii="Times New Roman" w:eastAsia="宋体" w:hAnsi="Times New Roman"/>
          <w:color w:val="000000" w:themeColor="text1"/>
        </w:rPr>
        <w:t xml:space="preserve">use </w:t>
      </w:r>
      <w:proofErr w:type="spellStart"/>
      <w:r w:rsidRPr="000D20CD">
        <w:rPr>
          <w:rFonts w:ascii="Times New Roman" w:eastAsia="宋体" w:hAnsi="Times New Roman"/>
          <w:color w:val="000000" w:themeColor="text1"/>
        </w:rPr>
        <w:t>hUT</w:t>
      </w:r>
      <w:proofErr w:type="spellEnd"/>
      <w:r w:rsidRPr="000D20CD">
        <w:rPr>
          <w:rFonts w:ascii="Times New Roman" w:eastAsia="宋体" w:hAnsi="Times New Roman"/>
          <w:color w:val="000000" w:themeColor="text1"/>
        </w:rPr>
        <w:t xml:space="preserve"> 1.5 m for </w:t>
      </w:r>
      <w:proofErr w:type="spellStart"/>
      <w:r w:rsidRPr="000D20CD">
        <w:rPr>
          <w:rFonts w:ascii="Times New Roman" w:eastAsia="宋体" w:hAnsi="Times New Roman"/>
          <w:color w:val="000000" w:themeColor="text1"/>
        </w:rPr>
        <w:t>pathloss</w:t>
      </w:r>
      <w:proofErr w:type="spellEnd"/>
      <w:r w:rsidRPr="000D20CD">
        <w:rPr>
          <w:rFonts w:ascii="Times New Roman" w:eastAsia="宋体" w:hAnsi="Times New Roman"/>
          <w:color w:val="000000" w:themeColor="text1"/>
        </w:rPr>
        <w:t xml:space="preserve"> calculation</w:t>
      </w:r>
      <w:r>
        <w:rPr>
          <w:rFonts w:ascii="Times New Roman" w:eastAsia="宋体" w:hAnsi="Times New Roman" w:hint="eastAsia"/>
          <w:color w:val="000000" w:themeColor="text1"/>
        </w:rPr>
        <w:t>.</w:t>
      </w:r>
    </w:p>
    <w:p w14:paraId="4082701F" w14:textId="77777777" w:rsidR="000F0D5F" w:rsidRPr="00F17412" w:rsidRDefault="000F0D5F" w:rsidP="000F0D5F">
      <w:pPr>
        <w:pStyle w:val="Proposal0"/>
        <w:numPr>
          <w:ilvl w:val="0"/>
          <w:numId w:val="30"/>
        </w:numPr>
        <w:rPr>
          <w:rFonts w:ascii="Times New Roman" w:eastAsia="宋体" w:hAnsi="Times New Roman"/>
          <w:color w:val="000000" w:themeColor="text1"/>
        </w:rPr>
      </w:pPr>
      <w:r w:rsidRPr="009F4C16">
        <w:rPr>
          <w:rFonts w:ascii="Times New Roman" w:eastAsia="宋体" w:hAnsi="Times New Roman"/>
          <w:color w:val="000000" w:themeColor="text1"/>
        </w:rPr>
        <w:t xml:space="preserve">In </w:t>
      </w:r>
      <w:r w:rsidRPr="00806EC3">
        <w:rPr>
          <w:rFonts w:ascii="Times New Roman" w:eastAsia="宋体" w:hAnsi="Times New Roman"/>
          <w:color w:val="000000" w:themeColor="text1"/>
        </w:rPr>
        <w:t>highway and urban grid</w:t>
      </w:r>
      <w:r w:rsidRPr="00586C0D">
        <w:rPr>
          <w:rFonts w:ascii="Times New Roman" w:eastAsia="宋体" w:hAnsi="Times New Roman"/>
          <w:color w:val="000000" w:themeColor="text1"/>
        </w:rPr>
        <w:t xml:space="preserve"> </w:t>
      </w:r>
      <w:r w:rsidRPr="009F4C16">
        <w:rPr>
          <w:rFonts w:ascii="Times New Roman" w:eastAsia="宋体" w:hAnsi="Times New Roman"/>
          <w:color w:val="000000" w:themeColor="text1"/>
        </w:rPr>
        <w:t xml:space="preserve">sensing scenario, </w:t>
      </w:r>
      <w:r w:rsidRPr="00806EC3">
        <w:rPr>
          <w:rFonts w:ascii="Times New Roman" w:eastAsia="宋体" w:hAnsi="Times New Roman"/>
          <w:color w:val="000000" w:themeColor="text1"/>
        </w:rPr>
        <w:t>set</w:t>
      </w:r>
      <w:r>
        <w:rPr>
          <w:rFonts w:ascii="Times New Roman" w:eastAsia="宋体" w:hAnsi="Times New Roman" w:hint="eastAsia"/>
          <w:color w:val="000000" w:themeColor="text1"/>
        </w:rPr>
        <w:t>ting</w:t>
      </w:r>
      <w:r w:rsidRPr="00806EC3">
        <w:rPr>
          <w:rFonts w:ascii="Times New Roman" w:eastAsia="宋体" w:hAnsi="Times New Roman"/>
          <w:color w:val="000000" w:themeColor="text1"/>
        </w:rPr>
        <w:t xml:space="preserve"> the environment height </w:t>
      </w:r>
      <w:proofErr w:type="spellStart"/>
      <w:r w:rsidRPr="00806EC3">
        <w:rPr>
          <w:rFonts w:ascii="Times New Roman" w:eastAsia="宋体" w:hAnsi="Times New Roman"/>
          <w:color w:val="000000" w:themeColor="text1"/>
        </w:rPr>
        <w:t>h</w:t>
      </w:r>
      <w:r w:rsidRPr="00806EC3">
        <w:rPr>
          <w:rFonts w:ascii="Times New Roman" w:eastAsia="宋体" w:hAnsi="Times New Roman"/>
          <w:color w:val="000000" w:themeColor="text1"/>
          <w:vertAlign w:val="subscript"/>
        </w:rPr>
        <w:t>E</w:t>
      </w:r>
      <w:proofErr w:type="spellEnd"/>
      <w:r w:rsidRPr="00806EC3">
        <w:rPr>
          <w:rFonts w:ascii="Times New Roman" w:eastAsia="宋体" w:hAnsi="Times New Roman"/>
          <w:color w:val="000000" w:themeColor="text1"/>
        </w:rPr>
        <w:t xml:space="preserve"> to 0.25m for modelling </w:t>
      </w:r>
      <w:proofErr w:type="spellStart"/>
      <w:r w:rsidRPr="00806EC3">
        <w:rPr>
          <w:rFonts w:ascii="Times New Roman" w:eastAsia="宋体" w:hAnsi="Times New Roman"/>
          <w:color w:val="000000" w:themeColor="text1"/>
        </w:rPr>
        <w:t>pathloss</w:t>
      </w:r>
      <w:proofErr w:type="spellEnd"/>
      <w:r w:rsidRPr="00806EC3">
        <w:rPr>
          <w:rFonts w:ascii="Times New Roman" w:eastAsia="宋体" w:hAnsi="Times New Roman"/>
          <w:color w:val="000000" w:themeColor="text1"/>
        </w:rPr>
        <w:t xml:space="preserve"> of V2B, P2B, B2R link</w:t>
      </w:r>
      <w:r>
        <w:rPr>
          <w:rFonts w:ascii="Times New Roman" w:eastAsia="宋体" w:hAnsi="Times New Roman" w:hint="eastAsia"/>
          <w:color w:val="000000" w:themeColor="text1"/>
        </w:rPr>
        <w:t>.</w:t>
      </w:r>
    </w:p>
    <w:p w14:paraId="542461A5" w14:textId="77777777" w:rsidR="000F0D5F" w:rsidRPr="00340AE8" w:rsidRDefault="000F0D5F" w:rsidP="000F0D5F">
      <w:pPr>
        <w:pStyle w:val="Proposal0"/>
        <w:numPr>
          <w:ilvl w:val="0"/>
          <w:numId w:val="30"/>
        </w:numPr>
        <w:spacing w:after="156"/>
        <w:rPr>
          <w:rFonts w:ascii="Times New Roman" w:eastAsia="宋体" w:hAnsi="Times New Roman"/>
          <w:color w:val="000000" w:themeColor="text1"/>
        </w:rPr>
      </w:pPr>
      <w:r w:rsidRPr="00E31F5C">
        <w:rPr>
          <w:rFonts w:ascii="Times New Roman" w:eastAsia="宋体" w:hAnsi="Times New Roman"/>
          <w:color w:val="000000" w:themeColor="text1"/>
        </w:rPr>
        <w:t xml:space="preserve">Support </w:t>
      </w:r>
      <w:r>
        <w:rPr>
          <w:rFonts w:ascii="Times New Roman" w:eastAsia="宋体" w:hAnsi="Times New Roman" w:hint="eastAsia"/>
          <w:color w:val="000000" w:themeColor="text1"/>
        </w:rPr>
        <w:t xml:space="preserve">simplified </w:t>
      </w:r>
      <w:r w:rsidRPr="00E31F5C">
        <w:rPr>
          <w:rFonts w:ascii="Times New Roman" w:eastAsia="宋体" w:hAnsi="Times New Roman"/>
          <w:color w:val="000000" w:themeColor="text1"/>
        </w:rPr>
        <w:t>Option B</w:t>
      </w:r>
      <w:r>
        <w:rPr>
          <w:rFonts w:ascii="Times New Roman" w:eastAsia="宋体" w:hAnsi="Times New Roman" w:hint="eastAsia"/>
          <w:color w:val="000000" w:themeColor="text1"/>
        </w:rPr>
        <w:t xml:space="preserve"> in </w:t>
      </w:r>
      <w:r w:rsidRPr="00DF28DD">
        <w:rPr>
          <w:rFonts w:ascii="Times New Roman" w:eastAsia="宋体" w:hAnsi="Times New Roman"/>
          <w:color w:val="000000" w:themeColor="text1"/>
        </w:rPr>
        <w:t>RAN1#119</w:t>
      </w:r>
      <w:r w:rsidRPr="00E31F5C">
        <w:rPr>
          <w:rFonts w:ascii="Times New Roman" w:eastAsia="宋体" w:hAnsi="Times New Roman"/>
          <w:color w:val="000000" w:themeColor="text1"/>
        </w:rPr>
        <w:t xml:space="preserve">, </w:t>
      </w:r>
      <w:r>
        <w:rPr>
          <w:rFonts w:ascii="Times New Roman" w:eastAsia="宋体" w:hAnsi="Times New Roman" w:hint="eastAsia"/>
          <w:color w:val="000000" w:themeColor="text1"/>
        </w:rPr>
        <w:t>i.e., w</w:t>
      </w:r>
      <w:r w:rsidRPr="00DF28DD">
        <w:rPr>
          <w:rFonts w:ascii="Times New Roman" w:eastAsia="宋体" w:hAnsi="Times New Roman"/>
          <w:color w:val="000000" w:themeColor="text1"/>
        </w:rPr>
        <w:t>hen the EO type-2 is modelled in the target channel</w:t>
      </w:r>
      <w:r>
        <w:rPr>
          <w:rFonts w:ascii="Times New Roman" w:eastAsia="宋体" w:hAnsi="Times New Roman" w:hint="eastAsia"/>
          <w:color w:val="000000" w:themeColor="text1"/>
        </w:rPr>
        <w:t>,</w:t>
      </w:r>
      <w:r w:rsidRPr="00DF28DD">
        <w:rPr>
          <w:rFonts w:ascii="Times New Roman" w:eastAsia="宋体" w:hAnsi="Times New Roman"/>
          <w:color w:val="000000" w:themeColor="text1"/>
        </w:rPr>
        <w:t xml:space="preserve"> </w:t>
      </w:r>
      <w:r w:rsidRPr="00E31F5C">
        <w:rPr>
          <w:rFonts w:ascii="Times New Roman" w:eastAsia="宋体" w:hAnsi="Times New Roman"/>
          <w:color w:val="000000" w:themeColor="text1"/>
        </w:rPr>
        <w:t>us</w:t>
      </w:r>
      <w:r>
        <w:rPr>
          <w:rFonts w:ascii="Times New Roman" w:eastAsia="宋体" w:hAnsi="Times New Roman" w:hint="eastAsia"/>
          <w:color w:val="000000" w:themeColor="text1"/>
        </w:rPr>
        <w:t>ing</w:t>
      </w:r>
      <w:r w:rsidRPr="00E31F5C">
        <w:rPr>
          <w:rFonts w:ascii="Times New Roman" w:eastAsia="宋体" w:hAnsi="Times New Roman"/>
          <w:color w:val="000000" w:themeColor="text1"/>
        </w:rPr>
        <w:t xml:space="preserve"> the existing LOS probability equations in TRs</w:t>
      </w:r>
      <w:r>
        <w:rPr>
          <w:rFonts w:ascii="Times New Roman" w:eastAsia="宋体" w:hAnsi="Times New Roman" w:hint="eastAsia"/>
          <w:color w:val="000000" w:themeColor="text1"/>
        </w:rPr>
        <w:t xml:space="preserve"> without any</w:t>
      </w:r>
      <w:r w:rsidRPr="003313D4">
        <w:rPr>
          <w:rFonts w:ascii="Times New Roman" w:eastAsia="宋体" w:hAnsi="Times New Roman"/>
          <w:color w:val="000000" w:themeColor="text1"/>
        </w:rPr>
        <w:t xml:space="preserve"> blockage model</w:t>
      </w:r>
      <w:r>
        <w:rPr>
          <w:rFonts w:ascii="Times New Roman" w:eastAsia="宋体" w:hAnsi="Times New Roman" w:hint="eastAsia"/>
          <w:color w:val="000000" w:themeColor="text1"/>
        </w:rPr>
        <w:t>.</w:t>
      </w:r>
    </w:p>
    <w:p w14:paraId="064817E2" w14:textId="77777777" w:rsidR="000F0D5F" w:rsidRPr="00147827" w:rsidRDefault="000F0D5F" w:rsidP="000F0D5F">
      <w:pPr>
        <w:numPr>
          <w:ilvl w:val="0"/>
          <w:numId w:val="30"/>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color w:val="000000" w:themeColor="text1"/>
          <w:lang w:eastAsia="zh-CN"/>
        </w:rPr>
        <w:t>T</w:t>
      </w:r>
      <w:r w:rsidRPr="00740B43">
        <w:rPr>
          <w:rFonts w:eastAsia="等线"/>
          <w:b/>
          <w:color w:val="000000" w:themeColor="text1"/>
          <w:lang w:eastAsia="zh-CN"/>
        </w:rPr>
        <w:t xml:space="preserve">he RCS </w:t>
      </w:r>
      <w:r w:rsidRPr="00740B43">
        <w:rPr>
          <w:rFonts w:eastAsia="等线"/>
          <w:b/>
          <w:bCs/>
          <w:color w:val="000000" w:themeColor="text1"/>
          <w:lang w:eastAsia="zh-CN"/>
        </w:rPr>
        <w:t xml:space="preserve">component </w:t>
      </w:r>
      <w:r w:rsidRPr="00740B43">
        <w:rPr>
          <w:rFonts w:eastAsia="等线"/>
          <w:b/>
          <w:color w:val="000000" w:themeColor="text1"/>
          <w:lang w:eastAsia="zh-CN"/>
        </w:rPr>
        <w:t xml:space="preserve">B2 </w:t>
      </w:r>
      <w:r w:rsidRPr="00740B43">
        <w:rPr>
          <w:rFonts w:eastAsia="等线"/>
          <w:b/>
          <w:bCs/>
          <w:color w:val="000000" w:themeColor="text1"/>
          <w:lang w:eastAsia="zh-CN"/>
        </w:rPr>
        <w:t xml:space="preserve">of </w:t>
      </w:r>
      <w:r>
        <w:rPr>
          <w:rFonts w:eastAsia="等线" w:hint="eastAsia"/>
          <w:b/>
          <w:bCs/>
          <w:color w:val="000000" w:themeColor="text1"/>
          <w:lang w:eastAsia="zh-CN"/>
        </w:rPr>
        <w:t>two sensing</w:t>
      </w:r>
      <w:r w:rsidRPr="00740B43">
        <w:rPr>
          <w:rFonts w:eastAsia="等线"/>
          <w:b/>
          <w:bCs/>
          <w:color w:val="000000" w:themeColor="text1"/>
          <w:lang w:eastAsia="zh-CN"/>
        </w:rPr>
        <w:t xml:space="preserve"> target</w:t>
      </w:r>
      <w:r>
        <w:rPr>
          <w:rFonts w:eastAsia="等线" w:hint="eastAsia"/>
          <w:b/>
          <w:bCs/>
          <w:color w:val="000000" w:themeColor="text1"/>
          <w:lang w:eastAsia="zh-CN"/>
        </w:rPr>
        <w:t>s</w:t>
      </w:r>
      <w:r w:rsidRPr="00740B43">
        <w:rPr>
          <w:rFonts w:eastAsia="等线"/>
          <w:b/>
          <w:color w:val="000000" w:themeColor="text1"/>
          <w:lang w:eastAsia="zh-CN"/>
        </w:rPr>
        <w:t xml:space="preserve"> </w:t>
      </w:r>
      <w:r>
        <w:rPr>
          <w:rFonts w:eastAsia="等线" w:hint="eastAsia"/>
          <w:b/>
          <w:color w:val="000000" w:themeColor="text1"/>
          <w:lang w:eastAsia="zh-CN"/>
        </w:rPr>
        <w:t>is</w:t>
      </w:r>
      <w:r w:rsidRPr="00740B43">
        <w:rPr>
          <w:rFonts w:eastAsia="等线"/>
          <w:b/>
          <w:color w:val="000000" w:themeColor="text1"/>
          <w:lang w:eastAsia="zh-CN"/>
        </w:rPr>
        <w:t xml:space="preserve"> generated independently.</w:t>
      </w:r>
    </w:p>
    <w:p w14:paraId="16C8F725" w14:textId="77777777" w:rsidR="000F0D5F" w:rsidRDefault="000F0D5F" w:rsidP="000F0D5F">
      <w:pPr>
        <w:numPr>
          <w:ilvl w:val="0"/>
          <w:numId w:val="30"/>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sidRPr="00147827">
        <w:rPr>
          <w:rFonts w:eastAsia="等线" w:hint="eastAsia"/>
          <w:b/>
          <w:bCs/>
          <w:color w:val="000000" w:themeColor="text1"/>
          <w:lang w:eastAsia="zh-CN"/>
        </w:rPr>
        <w:t>T</w:t>
      </w:r>
      <w:r w:rsidRPr="00147827">
        <w:rPr>
          <w:rFonts w:eastAsia="等线"/>
          <w:b/>
          <w:color w:val="000000" w:themeColor="text1"/>
          <w:lang w:eastAsia="zh-CN"/>
        </w:rPr>
        <w:t xml:space="preserve">he RCS </w:t>
      </w:r>
      <w:r w:rsidRPr="00147827">
        <w:rPr>
          <w:rFonts w:eastAsia="等线"/>
          <w:b/>
          <w:bCs/>
          <w:color w:val="000000" w:themeColor="text1"/>
          <w:lang w:eastAsia="zh-CN"/>
        </w:rPr>
        <w:t xml:space="preserve">component </w:t>
      </w:r>
      <w:r w:rsidRPr="00147827">
        <w:rPr>
          <w:rFonts w:eastAsia="等线"/>
          <w:b/>
          <w:color w:val="000000" w:themeColor="text1"/>
          <w:lang w:eastAsia="zh-CN"/>
        </w:rPr>
        <w:t xml:space="preserve">B2 </w:t>
      </w:r>
      <w:r w:rsidRPr="00147827">
        <w:rPr>
          <w:rFonts w:eastAsia="等线"/>
          <w:b/>
          <w:bCs/>
          <w:color w:val="000000" w:themeColor="text1"/>
          <w:lang w:eastAsia="zh-CN"/>
        </w:rPr>
        <w:t>of different incident/scattered angles for a target</w:t>
      </w:r>
      <w:r w:rsidRPr="00147827">
        <w:rPr>
          <w:rFonts w:eastAsia="等线"/>
          <w:b/>
          <w:color w:val="000000" w:themeColor="text1"/>
          <w:lang w:eastAsia="zh-CN"/>
        </w:rPr>
        <w:t xml:space="preserve"> is generated independently.</w:t>
      </w:r>
    </w:p>
    <w:p w14:paraId="36BE0934" w14:textId="707320C5" w:rsidR="000F0D5F" w:rsidRPr="00BD01E9" w:rsidRDefault="000F0D5F" w:rsidP="000F0D5F">
      <w:pPr>
        <w:numPr>
          <w:ilvl w:val="0"/>
          <w:numId w:val="30"/>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sidRPr="00BD01E9">
        <w:rPr>
          <w:rFonts w:eastAsia="等线"/>
          <w:b/>
          <w:bCs/>
          <w:color w:val="000000" w:themeColor="text1"/>
          <w:lang w:eastAsia="zh-CN"/>
        </w:rPr>
        <w:t>By default</w:t>
      </w:r>
      <w:r w:rsidRPr="00BD01E9">
        <w:rPr>
          <w:rFonts w:eastAsia="等线" w:hint="eastAsia"/>
          <w:b/>
          <w:bCs/>
          <w:color w:val="000000" w:themeColor="text1"/>
          <w:lang w:eastAsia="zh-CN"/>
        </w:rPr>
        <w:t xml:space="preserve">, the </w:t>
      </w:r>
      <w:r w:rsidRPr="00BD01E9">
        <w:rPr>
          <w:rFonts w:eastAsia="等线"/>
          <w:b/>
          <w:bCs/>
          <w:color w:val="000000" w:themeColor="text1"/>
          <w:lang w:eastAsia="zh-CN"/>
        </w:rPr>
        <w:t>component</w:t>
      </w:r>
      <w:r w:rsidRPr="00BD01E9">
        <w:rPr>
          <w:rFonts w:eastAsia="等线" w:hint="eastAsia"/>
          <w:b/>
          <w:bCs/>
          <w:color w:val="000000" w:themeColor="text1"/>
          <w:lang w:eastAsia="zh-CN"/>
        </w:rPr>
        <w:t xml:space="preserve"> </w:t>
      </w:r>
      <w:r w:rsidRPr="00BD01E9">
        <w:rPr>
          <w:rFonts w:eastAsia="等线"/>
          <w:b/>
          <w:bCs/>
          <w:color w:val="000000" w:themeColor="text1"/>
          <w:lang w:eastAsia="zh-CN"/>
        </w:rPr>
        <w:t>B2 of RCS</w:t>
      </w:r>
      <w:r w:rsidRPr="00BD01E9">
        <w:rPr>
          <w:rFonts w:eastAsia="等线" w:hint="eastAsia"/>
          <w:b/>
          <w:bCs/>
          <w:color w:val="000000" w:themeColor="text1"/>
          <w:lang w:eastAsia="zh-CN"/>
        </w:rPr>
        <w:t xml:space="preserve"> </w:t>
      </w:r>
      <w:r w:rsidRPr="00BD01E9">
        <w:rPr>
          <w:rFonts w:eastAsia="等线"/>
          <w:b/>
          <w:bCs/>
          <w:color w:val="000000" w:themeColor="text1"/>
          <w:lang w:eastAsia="zh-CN"/>
        </w:rPr>
        <w:t>remain</w:t>
      </w:r>
      <w:r w:rsidRPr="00BD01E9">
        <w:rPr>
          <w:rFonts w:eastAsia="等线" w:hint="eastAsia"/>
          <w:b/>
          <w:bCs/>
          <w:color w:val="000000" w:themeColor="text1"/>
          <w:lang w:eastAsia="zh-CN"/>
        </w:rPr>
        <w:t>s</w:t>
      </w:r>
      <w:r w:rsidRPr="00BD01E9">
        <w:rPr>
          <w:rFonts w:eastAsia="等线"/>
          <w:b/>
          <w:bCs/>
          <w:color w:val="000000" w:themeColor="text1"/>
          <w:lang w:eastAsia="zh-CN"/>
        </w:rPr>
        <w:t xml:space="preserve"> unchanged even if </w:t>
      </w:r>
      <w:r w:rsidRPr="00BD01E9">
        <w:rPr>
          <w:rFonts w:eastAsia="等线" w:hint="eastAsia"/>
          <w:b/>
          <w:bCs/>
          <w:color w:val="000000" w:themeColor="text1"/>
          <w:lang w:eastAsia="zh-CN"/>
        </w:rPr>
        <w:t>target</w:t>
      </w:r>
      <w:r w:rsidRPr="00BD01E9">
        <w:rPr>
          <w:rFonts w:eastAsia="等线"/>
          <w:b/>
          <w:bCs/>
          <w:color w:val="000000" w:themeColor="text1"/>
          <w:lang w:eastAsia="zh-CN"/>
        </w:rPr>
        <w:t xml:space="preserve"> position changes during simulation</w:t>
      </w:r>
      <w:r w:rsidRPr="00BD01E9">
        <w:rPr>
          <w:rFonts w:eastAsia="等线" w:hint="eastAsia"/>
          <w:b/>
          <w:bCs/>
          <w:color w:val="000000" w:themeColor="text1"/>
          <w:lang w:eastAsia="zh-CN"/>
        </w:rPr>
        <w:t xml:space="preserve">. If </w:t>
      </w:r>
      <w:r w:rsidRPr="00BD01E9">
        <w:rPr>
          <w:rFonts w:eastAsia="等线"/>
          <w:b/>
          <w:bCs/>
          <w:color w:val="000000" w:themeColor="text1"/>
          <w:lang w:eastAsia="zh-CN"/>
        </w:rPr>
        <w:t xml:space="preserve">spatial consistency </w:t>
      </w:r>
      <w:r w:rsidRPr="00BD01E9">
        <w:rPr>
          <w:rFonts w:eastAsia="等线" w:hint="eastAsia"/>
          <w:b/>
          <w:bCs/>
          <w:color w:val="000000" w:themeColor="text1"/>
          <w:lang w:eastAsia="zh-CN"/>
        </w:rPr>
        <w:t>is considered,</w:t>
      </w:r>
      <w:r>
        <w:rPr>
          <w:rFonts w:eastAsia="等线" w:hint="eastAsia"/>
          <w:b/>
          <w:bCs/>
          <w:color w:val="000000" w:themeColor="text1"/>
          <w:lang w:eastAsia="zh-CN"/>
        </w:rPr>
        <w:t xml:space="preserve"> B2 varies according to updating periodicity</w:t>
      </w:r>
      <w:r w:rsidR="00636644">
        <w:rPr>
          <w:rFonts w:eastAsia="等线" w:hint="eastAsia"/>
          <w:b/>
          <w:bCs/>
          <w:color w:val="000000" w:themeColor="text1"/>
          <w:lang w:eastAsia="zh-CN"/>
        </w:rPr>
        <w:t xml:space="preserve"> related to correlated distance</w:t>
      </w:r>
      <w:r>
        <w:rPr>
          <w:rFonts w:eastAsia="等线" w:hint="eastAsia"/>
          <w:b/>
          <w:bCs/>
          <w:color w:val="000000" w:themeColor="text1"/>
          <w:lang w:eastAsia="zh-CN"/>
        </w:rPr>
        <w:t>.</w:t>
      </w:r>
    </w:p>
    <w:p w14:paraId="57F2D600" w14:textId="77777777" w:rsidR="000F0D5F" w:rsidRPr="00CD0243" w:rsidRDefault="000F0D5F" w:rsidP="000F0D5F">
      <w:pPr>
        <w:numPr>
          <w:ilvl w:val="0"/>
          <w:numId w:val="30"/>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color w:val="000000" w:themeColor="text1"/>
          <w:lang w:eastAsia="zh-CN"/>
        </w:rPr>
        <w:t>T</w:t>
      </w:r>
      <w:r w:rsidRPr="00740B43">
        <w:rPr>
          <w:rFonts w:eastAsia="等线"/>
          <w:b/>
          <w:color w:val="000000" w:themeColor="text1"/>
          <w:lang w:eastAsia="zh-CN"/>
        </w:rPr>
        <w:t xml:space="preserve">he </w:t>
      </w:r>
      <w:r>
        <w:rPr>
          <w:rFonts w:eastAsia="等线" w:hint="eastAsia"/>
          <w:b/>
          <w:color w:val="000000" w:themeColor="text1"/>
          <w:lang w:eastAsia="zh-CN"/>
        </w:rPr>
        <w:t>XPR and initial phase</w:t>
      </w:r>
      <w:r w:rsidRPr="00740B43">
        <w:rPr>
          <w:rFonts w:eastAsia="等线"/>
          <w:b/>
          <w:color w:val="000000" w:themeColor="text1"/>
          <w:lang w:eastAsia="zh-CN"/>
        </w:rPr>
        <w:t xml:space="preserve"> </w:t>
      </w:r>
      <w:r w:rsidRPr="00740B43">
        <w:rPr>
          <w:rFonts w:eastAsia="等线"/>
          <w:b/>
          <w:bCs/>
          <w:color w:val="000000" w:themeColor="text1"/>
          <w:lang w:eastAsia="zh-CN"/>
        </w:rPr>
        <w:t xml:space="preserve">of </w:t>
      </w:r>
      <w:r>
        <w:rPr>
          <w:rFonts w:eastAsia="等线" w:hint="eastAsia"/>
          <w:b/>
          <w:bCs/>
          <w:color w:val="000000" w:themeColor="text1"/>
          <w:lang w:eastAsia="zh-CN"/>
        </w:rPr>
        <w:t>two sensing</w:t>
      </w:r>
      <w:r w:rsidRPr="00740B43">
        <w:rPr>
          <w:rFonts w:eastAsia="等线"/>
          <w:b/>
          <w:bCs/>
          <w:color w:val="000000" w:themeColor="text1"/>
          <w:lang w:eastAsia="zh-CN"/>
        </w:rPr>
        <w:t xml:space="preserve"> target</w:t>
      </w:r>
      <w:r>
        <w:rPr>
          <w:rFonts w:eastAsia="等线" w:hint="eastAsia"/>
          <w:b/>
          <w:bCs/>
          <w:color w:val="000000" w:themeColor="text1"/>
          <w:lang w:eastAsia="zh-CN"/>
        </w:rPr>
        <w:t>s</w:t>
      </w:r>
      <w:r w:rsidRPr="00740B43">
        <w:rPr>
          <w:rFonts w:eastAsia="等线"/>
          <w:b/>
          <w:color w:val="000000" w:themeColor="text1"/>
          <w:lang w:eastAsia="zh-CN"/>
        </w:rPr>
        <w:t xml:space="preserve"> </w:t>
      </w:r>
      <w:r>
        <w:rPr>
          <w:rFonts w:eastAsia="等线" w:hint="eastAsia"/>
          <w:b/>
          <w:color w:val="000000" w:themeColor="text1"/>
          <w:lang w:eastAsia="zh-CN"/>
        </w:rPr>
        <w:t>are</w:t>
      </w:r>
      <w:r w:rsidRPr="00740B43">
        <w:rPr>
          <w:rFonts w:eastAsia="等线"/>
          <w:b/>
          <w:color w:val="000000" w:themeColor="text1"/>
          <w:lang w:eastAsia="zh-CN"/>
        </w:rPr>
        <w:t xml:space="preserve"> generated independently.</w:t>
      </w:r>
    </w:p>
    <w:p w14:paraId="1A08A1BB" w14:textId="77777777" w:rsidR="000F0D5F" w:rsidRPr="00740B43" w:rsidRDefault="000F0D5F" w:rsidP="000F0D5F">
      <w:pPr>
        <w:numPr>
          <w:ilvl w:val="0"/>
          <w:numId w:val="30"/>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color w:val="000000" w:themeColor="text1"/>
          <w:lang w:eastAsia="zh-CN"/>
        </w:rPr>
        <w:t>T</w:t>
      </w:r>
      <w:r w:rsidRPr="00740B43">
        <w:rPr>
          <w:rFonts w:eastAsia="等线"/>
          <w:b/>
          <w:color w:val="000000" w:themeColor="text1"/>
          <w:lang w:eastAsia="zh-CN"/>
        </w:rPr>
        <w:t xml:space="preserve">he </w:t>
      </w:r>
      <w:r>
        <w:rPr>
          <w:rFonts w:eastAsia="等线" w:hint="eastAsia"/>
          <w:b/>
          <w:color w:val="000000" w:themeColor="text1"/>
          <w:lang w:eastAsia="zh-CN"/>
        </w:rPr>
        <w:t>XPR and initial phase</w:t>
      </w:r>
      <w:r w:rsidRPr="00740B43">
        <w:rPr>
          <w:rFonts w:eastAsia="等线"/>
          <w:b/>
          <w:color w:val="000000" w:themeColor="text1"/>
          <w:lang w:eastAsia="zh-CN"/>
        </w:rPr>
        <w:t xml:space="preserve"> </w:t>
      </w:r>
      <w:r w:rsidRPr="00740B43">
        <w:rPr>
          <w:rFonts w:eastAsia="等线"/>
          <w:b/>
          <w:bCs/>
          <w:color w:val="000000" w:themeColor="text1"/>
          <w:lang w:eastAsia="zh-CN"/>
        </w:rPr>
        <w:t>of different incident/scattered angles for a target</w:t>
      </w:r>
      <w:r w:rsidRPr="00740B43">
        <w:rPr>
          <w:rFonts w:eastAsia="等线"/>
          <w:b/>
          <w:color w:val="000000" w:themeColor="text1"/>
          <w:lang w:eastAsia="zh-CN"/>
        </w:rPr>
        <w:t xml:space="preserve"> </w:t>
      </w:r>
      <w:r>
        <w:rPr>
          <w:rFonts w:eastAsia="等线" w:hint="eastAsia"/>
          <w:b/>
          <w:color w:val="000000" w:themeColor="text1"/>
          <w:lang w:eastAsia="zh-CN"/>
        </w:rPr>
        <w:t>are</w:t>
      </w:r>
      <w:r w:rsidRPr="00740B43">
        <w:rPr>
          <w:rFonts w:eastAsia="等线"/>
          <w:b/>
          <w:color w:val="000000" w:themeColor="text1"/>
          <w:lang w:eastAsia="zh-CN"/>
        </w:rPr>
        <w:t xml:space="preserve"> generated independently.</w:t>
      </w:r>
    </w:p>
    <w:p w14:paraId="583153B5" w14:textId="72DA62AD" w:rsidR="000F0D5F" w:rsidRPr="00CD7DE7" w:rsidRDefault="000F0D5F" w:rsidP="000F0D5F">
      <w:pPr>
        <w:pStyle w:val="ad"/>
        <w:numPr>
          <w:ilvl w:val="0"/>
          <w:numId w:val="30"/>
        </w:numPr>
        <w:spacing w:after="120"/>
        <w:ind w:leftChars="0"/>
        <w:jc w:val="both"/>
        <w:rPr>
          <w:rFonts w:eastAsia="Arial" w:cs="Arial"/>
          <w:b/>
          <w:color w:val="2E3033"/>
          <w:sz w:val="19"/>
          <w:szCs w:val="19"/>
          <w:lang w:eastAsia="en-US"/>
        </w:rPr>
      </w:pPr>
      <w:r>
        <w:rPr>
          <w:rFonts w:eastAsia="等线" w:hint="eastAsia"/>
          <w:b/>
          <w:lang w:eastAsia="zh-CN"/>
        </w:rPr>
        <w:t>By default</w:t>
      </w:r>
      <w:r w:rsidRPr="00CD7DE7">
        <w:rPr>
          <w:rFonts w:eastAsia="等线"/>
          <w:b/>
          <w:lang w:eastAsia="zh-CN"/>
        </w:rPr>
        <w:t xml:space="preserve">, </w:t>
      </w:r>
      <w:r>
        <w:rPr>
          <w:rFonts w:eastAsia="等线" w:hint="eastAsia"/>
          <w:b/>
          <w:color w:val="000000" w:themeColor="text1"/>
          <w:lang w:eastAsia="zh-CN"/>
        </w:rPr>
        <w:t xml:space="preserve">XPR and </w:t>
      </w:r>
      <w:r w:rsidRPr="00CD7DE7">
        <w:rPr>
          <w:rFonts w:eastAsia="等线"/>
          <w:b/>
          <w:lang w:eastAsia="zh-CN"/>
        </w:rPr>
        <w:t>initial random phase</w:t>
      </w:r>
      <w:r>
        <w:rPr>
          <w:rFonts w:eastAsia="等线" w:hint="eastAsia"/>
          <w:b/>
          <w:lang w:eastAsia="zh-CN"/>
        </w:rPr>
        <w:t xml:space="preserve"> of target CPM</w:t>
      </w:r>
      <w:r w:rsidRPr="00CD7DE7">
        <w:rPr>
          <w:rFonts w:eastAsia="等线"/>
          <w:b/>
          <w:lang w:eastAsia="zh-CN"/>
        </w:rPr>
        <w:t xml:space="preserve"> remain unchanged even if </w:t>
      </w:r>
      <w:r>
        <w:rPr>
          <w:rFonts w:eastAsia="等线" w:hint="eastAsia"/>
          <w:b/>
          <w:lang w:eastAsia="zh-CN"/>
        </w:rPr>
        <w:t>target</w:t>
      </w:r>
      <w:r w:rsidRPr="00CD7DE7">
        <w:rPr>
          <w:rFonts w:eastAsia="等线"/>
          <w:b/>
          <w:lang w:eastAsia="zh-CN"/>
        </w:rPr>
        <w:t xml:space="preserve"> position changes during simulation.</w:t>
      </w:r>
      <w:r>
        <w:rPr>
          <w:rFonts w:eastAsia="等线" w:hint="eastAsia"/>
          <w:b/>
          <w:lang w:eastAsia="zh-CN"/>
        </w:rPr>
        <w:t xml:space="preserve"> </w:t>
      </w:r>
      <w:r w:rsidRPr="000A5633">
        <w:rPr>
          <w:rFonts w:eastAsia="等线"/>
          <w:b/>
          <w:lang w:eastAsia="zh-CN"/>
        </w:rPr>
        <w:t>If spatial consistency is considered</w:t>
      </w:r>
      <w:r>
        <w:rPr>
          <w:rFonts w:eastAsia="等线" w:hint="eastAsia"/>
          <w:b/>
          <w:bCs/>
          <w:color w:val="000000" w:themeColor="text1"/>
          <w:lang w:eastAsia="zh-CN"/>
        </w:rPr>
        <w:t xml:space="preserve">, </w:t>
      </w:r>
      <w:r>
        <w:rPr>
          <w:rFonts w:eastAsia="等线" w:hint="eastAsia"/>
          <w:b/>
          <w:color w:val="000000" w:themeColor="text1"/>
          <w:lang w:eastAsia="zh-CN"/>
        </w:rPr>
        <w:t xml:space="preserve">XPR and </w:t>
      </w:r>
      <w:r w:rsidRPr="00CD7DE7">
        <w:rPr>
          <w:rFonts w:eastAsia="等线"/>
          <w:b/>
          <w:lang w:eastAsia="zh-CN"/>
        </w:rPr>
        <w:t>initial random phase</w:t>
      </w:r>
      <w:r>
        <w:rPr>
          <w:rFonts w:eastAsia="等线" w:hint="eastAsia"/>
          <w:b/>
          <w:bCs/>
          <w:color w:val="000000" w:themeColor="text1"/>
          <w:lang w:eastAsia="zh-CN"/>
        </w:rPr>
        <w:t xml:space="preserve"> vary according to updating periodicity</w:t>
      </w:r>
      <w:r w:rsidR="00636644">
        <w:rPr>
          <w:rFonts w:eastAsia="等线" w:hint="eastAsia"/>
          <w:b/>
          <w:bCs/>
          <w:color w:val="000000" w:themeColor="text1"/>
          <w:lang w:eastAsia="zh-CN"/>
        </w:rPr>
        <w:t xml:space="preserve"> related to correlated distance</w:t>
      </w:r>
      <w:r>
        <w:rPr>
          <w:rFonts w:eastAsia="等线" w:hint="eastAsia"/>
          <w:b/>
          <w:bCs/>
          <w:color w:val="000000" w:themeColor="text1"/>
          <w:lang w:eastAsia="zh-CN"/>
        </w:rPr>
        <w:t>.</w:t>
      </w:r>
    </w:p>
    <w:p w14:paraId="3E78672C" w14:textId="77777777" w:rsidR="000F0D5F" w:rsidRPr="00CD7DE7" w:rsidRDefault="000F0D5F" w:rsidP="000F0D5F">
      <w:pPr>
        <w:pStyle w:val="Proposal0"/>
        <w:numPr>
          <w:ilvl w:val="0"/>
          <w:numId w:val="30"/>
        </w:numPr>
        <w:spacing w:after="156"/>
        <w:rPr>
          <w:rFonts w:eastAsia="宋体"/>
          <w:b w:val="0"/>
        </w:rPr>
      </w:pPr>
      <w:r>
        <w:rPr>
          <w:rFonts w:ascii="Times New Roman" w:eastAsia="宋体" w:hAnsi="Times New Roman" w:hint="eastAsia"/>
        </w:rPr>
        <w:t>T</w:t>
      </w:r>
      <w:r w:rsidRPr="00535D23">
        <w:rPr>
          <w:rFonts w:ascii="Times New Roman" w:eastAsia="宋体" w:hAnsi="Times New Roman"/>
        </w:rPr>
        <w:t>he scaling factors</w:t>
      </w:r>
      <w:r w:rsidRPr="00CD7DE7">
        <w:rPr>
          <w:rFonts w:ascii="Times New Roman" w:eastAsia="宋体" w:hAnsi="Times New Roman"/>
        </w:rPr>
        <w:t xml:space="preserve"> </w:t>
      </w:r>
      <w:r>
        <w:rPr>
          <w:rFonts w:ascii="Times New Roman" w:eastAsia="宋体" w:hAnsi="Times New Roman" w:hint="eastAsia"/>
        </w:rPr>
        <w:t xml:space="preserve">in </w:t>
      </w:r>
      <w:r w:rsidRPr="00CD7DE7">
        <w:rPr>
          <w:rFonts w:ascii="Times New Roman" w:eastAsia="宋体" w:hAnsi="Times New Roman"/>
        </w:rPr>
        <w:t xml:space="preserve">step 6 also apply to the scaling factor </w:t>
      </w:r>
      <w:r w:rsidRPr="00147F39">
        <w:rPr>
          <w:position w:val="-14"/>
        </w:rPr>
        <w:object w:dxaOrig="620" w:dyaOrig="400" w14:anchorId="68BCEA74">
          <v:shape id="_x0000_i1032" type="#_x0000_t75" style="width:31.1pt;height:20.75pt" o:ole="">
            <v:imagedata r:id="rId15" o:title=""/>
          </v:shape>
          <o:OLEObject Type="Embed" ProgID="Equation.3" ShapeID="_x0000_i1032" DrawAspect="Content" ObjectID="_1808328581" r:id="rId23"/>
        </w:object>
      </w:r>
      <w:r w:rsidRPr="00CD7DE7">
        <w:rPr>
          <w:rFonts w:ascii="Times New Roman" w:eastAsia="宋体" w:hAnsi="Times New Roman"/>
        </w:rPr>
        <w:t xml:space="preserve"> and </w:t>
      </w:r>
      <w:r w:rsidRPr="00147F39">
        <w:rPr>
          <w:position w:val="-12"/>
        </w:rPr>
        <w:object w:dxaOrig="620" w:dyaOrig="380" w14:anchorId="327B47A6">
          <v:shape id="_x0000_i1033" type="#_x0000_t75" style="width:31.1pt;height:17.45pt" o:ole="">
            <v:imagedata r:id="rId17" o:title=""/>
          </v:shape>
          <o:OLEObject Type="Embed" ProgID="Equation.3" ShapeID="_x0000_i1033" DrawAspect="Content" ObjectID="_1808328582" r:id="rId24"/>
        </w:object>
      </w:r>
      <w:r w:rsidRPr="00CD7DE7">
        <w:rPr>
          <w:rFonts w:ascii="Times New Roman" w:eastAsia="宋体" w:hAnsi="Times New Roman"/>
        </w:rPr>
        <w:t xml:space="preserve"> in step 7 in section 7.5, TR 38.901</w:t>
      </w:r>
      <w:r>
        <w:rPr>
          <w:rFonts w:ascii="Times New Roman" w:eastAsia="宋体" w:hAnsi="Times New Roman" w:hint="eastAsia"/>
        </w:rPr>
        <w:t>, where t</w:t>
      </w:r>
      <w:r w:rsidRPr="00535D23">
        <w:rPr>
          <w:rFonts w:ascii="Times New Roman" w:eastAsia="宋体" w:hAnsi="Times New Roman"/>
        </w:rPr>
        <w:t>he scaling factors need not be changed after cluster elimination</w:t>
      </w:r>
      <w:r w:rsidRPr="003F2E61">
        <w:rPr>
          <w:rFonts w:ascii="Times New Roman" w:eastAsia="宋体" w:hAnsi="Times New Roman" w:hint="eastAsia"/>
        </w:rPr>
        <w:t xml:space="preserve"> </w:t>
      </w:r>
      <w:r w:rsidRPr="00535D23">
        <w:rPr>
          <w:rFonts w:ascii="Times New Roman" w:eastAsia="宋体" w:hAnsi="Times New Roman" w:hint="eastAsia"/>
        </w:rPr>
        <w:t xml:space="preserve">in </w:t>
      </w:r>
      <w:r w:rsidRPr="00535D23">
        <w:rPr>
          <w:rFonts w:ascii="Times New Roman" w:eastAsia="宋体" w:hAnsi="Times New Roman"/>
        </w:rPr>
        <w:t xml:space="preserve">step </w:t>
      </w:r>
      <w:r>
        <w:rPr>
          <w:rFonts w:ascii="Times New Roman" w:eastAsia="宋体" w:hAnsi="Times New Roman" w:hint="eastAsia"/>
        </w:rPr>
        <w:t>6</w:t>
      </w:r>
      <w:r w:rsidRPr="00535D23">
        <w:rPr>
          <w:rFonts w:ascii="Times New Roman" w:eastAsia="宋体" w:hAnsi="Times New Roman"/>
        </w:rPr>
        <w:t xml:space="preserve"> in section 7.5</w:t>
      </w:r>
      <w:r>
        <w:rPr>
          <w:rFonts w:ascii="Times New Roman" w:eastAsia="宋体" w:hAnsi="Times New Roman" w:hint="eastAsia"/>
        </w:rPr>
        <w:t>.</w:t>
      </w:r>
    </w:p>
    <w:p w14:paraId="70619776" w14:textId="77777777" w:rsidR="000F0D5F" w:rsidRPr="0098095D" w:rsidRDefault="000F0D5F" w:rsidP="000F0D5F">
      <w:pPr>
        <w:pStyle w:val="Proposal0"/>
        <w:numPr>
          <w:ilvl w:val="0"/>
          <w:numId w:val="30"/>
        </w:numPr>
        <w:spacing w:after="156"/>
        <w:rPr>
          <w:rFonts w:eastAsia="宋体"/>
        </w:rPr>
      </w:pPr>
      <w:r w:rsidRPr="0098095D">
        <w:rPr>
          <w:rFonts w:ascii="Times New Roman" w:eastAsia="宋体" w:hAnsi="Times New Roman"/>
        </w:rPr>
        <w:t xml:space="preserve">No power normalization of </w:t>
      </w:r>
      <w:r w:rsidRPr="00AC3C01">
        <w:rPr>
          <w:rFonts w:ascii="Times New Roman" w:eastAsia="宋体" w:hAnsi="Times New Roman"/>
        </w:rPr>
        <w:t>NLOS+NLOS indirect paths</w:t>
      </w:r>
      <w:r w:rsidRPr="0098095D">
        <w:rPr>
          <w:rFonts w:ascii="Times New Roman" w:eastAsia="宋体" w:hAnsi="Times New Roman"/>
        </w:rPr>
        <w:t xml:space="preserve"> before path dropping for Option 3.</w:t>
      </w:r>
    </w:p>
    <w:p w14:paraId="4A256F9D" w14:textId="77777777" w:rsidR="000F0D5F" w:rsidRPr="00D549C0" w:rsidRDefault="000F0D5F" w:rsidP="00311CDB">
      <w:pPr>
        <w:pStyle w:val="Proposal0"/>
        <w:numPr>
          <w:ilvl w:val="0"/>
          <w:numId w:val="30"/>
        </w:numPr>
        <w:spacing w:afterLines="50"/>
        <w:rPr>
          <w:rFonts w:ascii="Times New Roman" w:eastAsia="宋体" w:hAnsi="Times New Roman"/>
        </w:rPr>
      </w:pPr>
      <w:r>
        <w:rPr>
          <w:rFonts w:ascii="Times New Roman" w:eastAsia="宋体" w:hAnsi="Times New Roman" w:hint="eastAsia"/>
        </w:rPr>
        <w:t xml:space="preserve">When the sensing </w:t>
      </w:r>
      <w:proofErr w:type="spellStart"/>
      <w:r>
        <w:rPr>
          <w:rFonts w:ascii="Times New Roman" w:eastAsia="宋体" w:hAnsi="Times New Roman" w:hint="eastAsia"/>
        </w:rPr>
        <w:t>Tx</w:t>
      </w:r>
      <w:proofErr w:type="spellEnd"/>
      <w:r>
        <w:rPr>
          <w:rFonts w:ascii="Times New Roman" w:eastAsia="宋体" w:hAnsi="Times New Roman" w:hint="eastAsia"/>
        </w:rPr>
        <w:t xml:space="preserve"> and sensing Rx are of the same type in Bi-static mode,</w:t>
      </w:r>
    </w:p>
    <w:p w14:paraId="1937BC0B" w14:textId="77777777" w:rsidR="000F0D5F" w:rsidRPr="00A24184" w:rsidRDefault="000F0D5F" w:rsidP="000F0D5F">
      <w:pPr>
        <w:pStyle w:val="Proposal0"/>
        <w:numPr>
          <w:ilvl w:val="3"/>
          <w:numId w:val="39"/>
        </w:numPr>
        <w:spacing w:after="0"/>
        <w:rPr>
          <w:rFonts w:ascii="Times New Roman" w:eastAsia="宋体" w:hAnsi="Times New Roman"/>
        </w:rPr>
      </w:pPr>
      <w:r w:rsidRPr="00A24184">
        <w:rPr>
          <w:rFonts w:ascii="Times New Roman" w:eastAsia="宋体" w:hAnsi="Times New Roman"/>
        </w:rPr>
        <w:t xml:space="preserve">The ASA and ZSA of target-Rx link should obey the same statistical distribution characteristics of ASD and ZSD of </w:t>
      </w:r>
      <w:proofErr w:type="spellStart"/>
      <w:r w:rsidRPr="00A24184">
        <w:rPr>
          <w:rFonts w:ascii="Times New Roman" w:eastAsia="宋体" w:hAnsi="Times New Roman"/>
        </w:rPr>
        <w:t>Tx</w:t>
      </w:r>
      <w:proofErr w:type="spellEnd"/>
      <w:r w:rsidRPr="00A24184">
        <w:rPr>
          <w:rFonts w:ascii="Times New Roman" w:eastAsia="宋体" w:hAnsi="Times New Roman"/>
        </w:rPr>
        <w:t>-target link, respectively.</w:t>
      </w:r>
    </w:p>
    <w:p w14:paraId="0A35BBF4" w14:textId="77777777" w:rsidR="000F0D5F" w:rsidRDefault="000F0D5F" w:rsidP="000519BD">
      <w:pPr>
        <w:pStyle w:val="Proposal0"/>
        <w:numPr>
          <w:ilvl w:val="3"/>
          <w:numId w:val="39"/>
        </w:numPr>
        <w:spacing w:afterLines="50"/>
        <w:ind w:left="1763" w:hanging="442"/>
        <w:rPr>
          <w:rFonts w:ascii="Times New Roman" w:eastAsia="宋体" w:hAnsi="Times New Roman"/>
        </w:rPr>
      </w:pPr>
      <w:r w:rsidRPr="00A24184">
        <w:rPr>
          <w:rFonts w:ascii="Times New Roman" w:eastAsia="宋体" w:hAnsi="Times New Roman"/>
        </w:rPr>
        <w:t xml:space="preserve">The ASD and ZSD of target-Rx link should obey the same statistical distribution characteristics of ASA and ZSA of </w:t>
      </w:r>
      <w:proofErr w:type="spellStart"/>
      <w:r w:rsidRPr="00A24184">
        <w:rPr>
          <w:rFonts w:ascii="Times New Roman" w:eastAsia="宋体" w:hAnsi="Times New Roman"/>
        </w:rPr>
        <w:t>Tx</w:t>
      </w:r>
      <w:proofErr w:type="spellEnd"/>
      <w:r w:rsidRPr="00A24184">
        <w:rPr>
          <w:rFonts w:ascii="Times New Roman" w:eastAsia="宋体" w:hAnsi="Times New Roman"/>
        </w:rPr>
        <w:t>-target link, respectively.</w:t>
      </w:r>
    </w:p>
    <w:p w14:paraId="44237840" w14:textId="77777777" w:rsidR="000F0D5F" w:rsidRDefault="000F0D5F" w:rsidP="00D549C0">
      <w:pPr>
        <w:pStyle w:val="Proposal0"/>
        <w:numPr>
          <w:ilvl w:val="0"/>
          <w:numId w:val="30"/>
        </w:numPr>
        <w:spacing w:after="156"/>
        <w:rPr>
          <w:rFonts w:ascii="Times New Roman" w:eastAsia="宋体" w:hAnsi="Times New Roman"/>
        </w:rPr>
      </w:pPr>
      <w:r>
        <w:rPr>
          <w:rFonts w:ascii="Times New Roman" w:eastAsia="宋体" w:hAnsi="Times New Roman" w:hint="eastAsia"/>
        </w:rPr>
        <w:t xml:space="preserve">The </w:t>
      </w:r>
      <w:r w:rsidRPr="00D25F21">
        <w:rPr>
          <w:rFonts w:ascii="Times New Roman" w:eastAsia="宋体" w:hAnsi="Times New Roman"/>
        </w:rPr>
        <w:t xml:space="preserve">initial phase </w:t>
      </w:r>
      <w:r>
        <w:rPr>
          <w:rFonts w:ascii="Times New Roman" w:eastAsia="宋体" w:hAnsi="Times New Roman" w:hint="eastAsia"/>
        </w:rPr>
        <w:t>of</w:t>
      </w:r>
      <w:r w:rsidRPr="00194645">
        <w:rPr>
          <w:rFonts w:ascii="Times New Roman" w:eastAsia="宋体" w:hAnsi="Times New Roman"/>
        </w:rPr>
        <w:t xml:space="preserve"> the </w:t>
      </w:r>
      <w:proofErr w:type="spellStart"/>
      <w:r w:rsidRPr="00194645">
        <w:rPr>
          <w:rFonts w:ascii="Times New Roman" w:eastAsia="宋体" w:hAnsi="Times New Roman"/>
        </w:rPr>
        <w:t>Tx</w:t>
      </w:r>
      <w:proofErr w:type="spellEnd"/>
      <w:r w:rsidRPr="00194645">
        <w:rPr>
          <w:rFonts w:ascii="Times New Roman" w:eastAsia="宋体" w:hAnsi="Times New Roman"/>
        </w:rPr>
        <w:t xml:space="preserve">-target link </w:t>
      </w:r>
      <w:r>
        <w:rPr>
          <w:rFonts w:ascii="Times New Roman" w:eastAsia="宋体" w:hAnsi="Times New Roman" w:hint="eastAsia"/>
        </w:rPr>
        <w:t xml:space="preserve">and the </w:t>
      </w:r>
      <w:r w:rsidRPr="00D25F21">
        <w:rPr>
          <w:rFonts w:ascii="Times New Roman" w:eastAsia="宋体" w:hAnsi="Times New Roman"/>
        </w:rPr>
        <w:t>initial phase</w:t>
      </w:r>
      <w:r w:rsidRPr="00194645">
        <w:rPr>
          <w:rFonts w:ascii="Times New Roman" w:eastAsia="宋体" w:hAnsi="Times New Roman"/>
        </w:rPr>
        <w:t xml:space="preserve"> of the target</w:t>
      </w:r>
      <w:r>
        <w:rPr>
          <w:rFonts w:ascii="Times New Roman" w:eastAsia="宋体" w:hAnsi="Times New Roman"/>
        </w:rPr>
        <w:t>-Rx link</w:t>
      </w:r>
      <w:r w:rsidRPr="00194645">
        <w:rPr>
          <w:rFonts w:ascii="Times New Roman" w:eastAsia="宋体" w:hAnsi="Times New Roman"/>
        </w:rPr>
        <w:t xml:space="preserve"> </w:t>
      </w:r>
      <w:r>
        <w:rPr>
          <w:rFonts w:ascii="Times New Roman" w:eastAsia="宋体" w:hAnsi="Times New Roman" w:hint="eastAsia"/>
        </w:rPr>
        <w:t>are in</w:t>
      </w:r>
      <w:r w:rsidRPr="00D25F21">
        <w:rPr>
          <w:rFonts w:ascii="Times New Roman" w:eastAsia="宋体" w:hAnsi="Times New Roman"/>
        </w:rPr>
        <w:t>dependent</w:t>
      </w:r>
      <w:r w:rsidRPr="00194645">
        <w:rPr>
          <w:rFonts w:ascii="Times New Roman" w:eastAsia="宋体" w:hAnsi="Times New Roman"/>
        </w:rPr>
        <w:t xml:space="preserve"> </w:t>
      </w:r>
      <w:r>
        <w:rPr>
          <w:rFonts w:ascii="Times New Roman" w:eastAsia="宋体" w:hAnsi="Times New Roman"/>
        </w:rPr>
        <w:t>for monostatic sensing</w:t>
      </w:r>
      <w:r>
        <w:rPr>
          <w:rFonts w:ascii="Times New Roman" w:eastAsia="宋体" w:hAnsi="Times New Roman" w:hint="eastAsia"/>
        </w:rPr>
        <w:t>.</w:t>
      </w:r>
    </w:p>
    <w:p w14:paraId="0A84638B" w14:textId="77777777" w:rsidR="00A763BA" w:rsidRDefault="00A763BA" w:rsidP="00A763BA">
      <w:pPr>
        <w:pStyle w:val="Proposal0"/>
        <w:numPr>
          <w:ilvl w:val="0"/>
          <w:numId w:val="30"/>
        </w:numPr>
        <w:rPr>
          <w:rFonts w:ascii="Times New Roman" w:eastAsia="宋体" w:hAnsi="Times New Roman"/>
          <w:color w:val="000000" w:themeColor="text1"/>
        </w:rPr>
      </w:pPr>
      <w:r>
        <w:rPr>
          <w:rFonts w:ascii="Times New Roman" w:eastAsia="宋体" w:hAnsi="Times New Roman" w:hint="eastAsia"/>
          <w:color w:val="000000" w:themeColor="text1"/>
        </w:rPr>
        <w:t xml:space="preserve">If EO type-2 is modelled </w:t>
      </w:r>
      <w:r w:rsidRPr="00F62874">
        <w:rPr>
          <w:rFonts w:ascii="Times New Roman" w:eastAsia="宋体" w:hAnsi="Times New Roman"/>
          <w:color w:val="000000" w:themeColor="text1"/>
        </w:rPr>
        <w:t xml:space="preserve">when NLOS condition is determined for </w:t>
      </w:r>
      <w:proofErr w:type="spellStart"/>
      <w:r w:rsidRPr="00F62874">
        <w:rPr>
          <w:rFonts w:ascii="Times New Roman" w:eastAsia="宋体" w:hAnsi="Times New Roman"/>
          <w:color w:val="000000" w:themeColor="text1"/>
        </w:rPr>
        <w:t>Tx</w:t>
      </w:r>
      <w:proofErr w:type="spellEnd"/>
      <w:r w:rsidRPr="00F62874">
        <w:rPr>
          <w:rFonts w:ascii="Times New Roman" w:eastAsia="宋体" w:hAnsi="Times New Roman"/>
          <w:color w:val="000000" w:themeColor="text1"/>
        </w:rPr>
        <w:t>-</w:t>
      </w:r>
      <w:r>
        <w:rPr>
          <w:rFonts w:ascii="Times New Roman" w:eastAsia="宋体" w:hAnsi="Times New Roman" w:hint="eastAsia"/>
          <w:color w:val="000000" w:themeColor="text1"/>
        </w:rPr>
        <w:t>T</w:t>
      </w:r>
      <w:r w:rsidRPr="00F62874">
        <w:rPr>
          <w:rFonts w:ascii="Times New Roman" w:eastAsia="宋体" w:hAnsi="Times New Roman"/>
          <w:color w:val="000000" w:themeColor="text1"/>
        </w:rPr>
        <w:t xml:space="preserve">arget link or </w:t>
      </w:r>
      <w:r>
        <w:rPr>
          <w:rFonts w:ascii="Times New Roman" w:eastAsia="宋体" w:hAnsi="Times New Roman" w:hint="eastAsia"/>
          <w:color w:val="000000" w:themeColor="text1"/>
        </w:rPr>
        <w:t>T</w:t>
      </w:r>
      <w:r w:rsidRPr="00F62874">
        <w:rPr>
          <w:rFonts w:ascii="Times New Roman" w:eastAsia="宋体" w:hAnsi="Times New Roman"/>
          <w:color w:val="000000" w:themeColor="text1"/>
        </w:rPr>
        <w:t>arget-Rx link</w:t>
      </w:r>
      <w:r>
        <w:rPr>
          <w:rFonts w:ascii="Times New Roman" w:eastAsia="宋体" w:hAnsi="Times New Roman" w:hint="eastAsia"/>
          <w:color w:val="000000" w:themeColor="text1"/>
        </w:rPr>
        <w:t>:</w:t>
      </w:r>
    </w:p>
    <w:p w14:paraId="13EB7CE0" w14:textId="77777777" w:rsidR="00A763BA" w:rsidRPr="00D549C0" w:rsidRDefault="00A763BA" w:rsidP="00311CDB">
      <w:pPr>
        <w:pStyle w:val="Proposal0"/>
        <w:numPr>
          <w:ilvl w:val="3"/>
          <w:numId w:val="39"/>
        </w:numPr>
        <w:spacing w:afterLines="50"/>
        <w:ind w:left="1763" w:hanging="442"/>
        <w:rPr>
          <w:rFonts w:ascii="Times New Roman" w:eastAsia="宋体" w:hAnsi="Times New Roman"/>
        </w:rPr>
      </w:pPr>
      <w:r w:rsidRPr="00D549C0">
        <w:rPr>
          <w:rFonts w:ascii="Times New Roman" w:eastAsia="宋体" w:hAnsi="Times New Roman" w:hint="eastAsia"/>
        </w:rPr>
        <w:t>T</w:t>
      </w:r>
      <w:r w:rsidRPr="00D549C0">
        <w:rPr>
          <w:rFonts w:ascii="Times New Roman" w:eastAsia="宋体" w:hAnsi="Times New Roman"/>
        </w:rPr>
        <w:t xml:space="preserve">he </w:t>
      </w:r>
      <w:proofErr w:type="spellStart"/>
      <w:r w:rsidRPr="00D549C0">
        <w:rPr>
          <w:rFonts w:ascii="Times New Roman" w:eastAsia="宋体" w:hAnsi="Times New Roman"/>
        </w:rPr>
        <w:t>pathloss</w:t>
      </w:r>
      <w:proofErr w:type="spellEnd"/>
      <w:r w:rsidRPr="00D549C0">
        <w:rPr>
          <w:rFonts w:ascii="Times New Roman" w:eastAsia="宋体" w:hAnsi="Times New Roman"/>
        </w:rPr>
        <w:t xml:space="preserve"> of </w:t>
      </w:r>
      <w:proofErr w:type="spellStart"/>
      <w:r w:rsidRPr="00D549C0">
        <w:rPr>
          <w:rFonts w:ascii="Times New Roman" w:eastAsia="宋体" w:hAnsi="Times New Roman"/>
        </w:rPr>
        <w:t>Tx</w:t>
      </w:r>
      <w:proofErr w:type="spellEnd"/>
      <w:r w:rsidRPr="00D549C0">
        <w:rPr>
          <w:rFonts w:ascii="Times New Roman" w:eastAsia="宋体" w:hAnsi="Times New Roman"/>
        </w:rPr>
        <w:t>-</w:t>
      </w:r>
      <w:r w:rsidRPr="00D549C0">
        <w:rPr>
          <w:rFonts w:ascii="Times New Roman" w:eastAsia="宋体" w:hAnsi="Times New Roman" w:hint="eastAsia"/>
        </w:rPr>
        <w:t>T</w:t>
      </w:r>
      <w:r w:rsidRPr="00D549C0">
        <w:rPr>
          <w:rFonts w:ascii="Times New Roman" w:eastAsia="宋体" w:hAnsi="Times New Roman"/>
        </w:rPr>
        <w:t xml:space="preserve">arget link or </w:t>
      </w:r>
      <w:r w:rsidRPr="00D549C0">
        <w:rPr>
          <w:rFonts w:ascii="Times New Roman" w:eastAsia="宋体" w:hAnsi="Times New Roman" w:hint="eastAsia"/>
        </w:rPr>
        <w:t>T</w:t>
      </w:r>
      <w:r w:rsidRPr="00D549C0">
        <w:rPr>
          <w:rFonts w:ascii="Times New Roman" w:eastAsia="宋体" w:hAnsi="Times New Roman"/>
        </w:rPr>
        <w:t xml:space="preserve">arget-Rx link in NLOS condition with EO type-2 is calculated based on the LOS condition </w:t>
      </w:r>
      <w:proofErr w:type="spellStart"/>
      <w:r w:rsidRPr="00D549C0">
        <w:rPr>
          <w:rFonts w:ascii="Times New Roman" w:eastAsia="宋体" w:hAnsi="Times New Roman"/>
        </w:rPr>
        <w:t>pathloss</w:t>
      </w:r>
      <w:proofErr w:type="spellEnd"/>
      <w:r w:rsidRPr="00D549C0">
        <w:rPr>
          <w:rFonts w:ascii="Times New Roman" w:eastAsia="宋体" w:hAnsi="Times New Roman"/>
        </w:rPr>
        <w:t xml:space="preserve"> model</w:t>
      </w:r>
      <w:r w:rsidRPr="00D549C0">
        <w:rPr>
          <w:rFonts w:ascii="Times New Roman" w:eastAsia="宋体" w:hAnsi="Times New Roman" w:hint="eastAsia"/>
        </w:rPr>
        <w:t>.</w:t>
      </w:r>
    </w:p>
    <w:p w14:paraId="57007138" w14:textId="77777777" w:rsidR="001B106F" w:rsidRPr="00D549C0" w:rsidRDefault="001B106F" w:rsidP="00D549C0">
      <w:pPr>
        <w:pStyle w:val="Proposal0"/>
        <w:numPr>
          <w:ilvl w:val="0"/>
          <w:numId w:val="30"/>
        </w:numPr>
        <w:spacing w:after="156"/>
        <w:rPr>
          <w:rFonts w:ascii="Times New Roman" w:eastAsia="宋体" w:hAnsi="Times New Roman"/>
        </w:rPr>
      </w:pPr>
      <w:r w:rsidRPr="00D549C0">
        <w:rPr>
          <w:rFonts w:ascii="Times New Roman" w:eastAsia="宋体" w:hAnsi="Times New Roman"/>
        </w:rPr>
        <w:t>On background channel</w:t>
      </w:r>
      <w:r w:rsidRPr="00CB4D43">
        <w:rPr>
          <w:rFonts w:ascii="Times New Roman" w:eastAsia="宋体" w:hAnsi="Times New Roman"/>
        </w:rPr>
        <w:t xml:space="preserve"> for mono-static sensing, </w:t>
      </w:r>
      <w:r w:rsidRPr="00CB4D43">
        <w:rPr>
          <w:rFonts w:ascii="Times New Roman" w:eastAsia="宋体" w:hAnsi="Times New Roman" w:hint="eastAsia"/>
        </w:rPr>
        <w:t xml:space="preserve">support Option 0 for </w:t>
      </w:r>
      <w:r w:rsidRPr="00CB4D43">
        <w:rPr>
          <w:rFonts w:ascii="Times New Roman" w:eastAsia="宋体" w:hAnsi="Times New Roman"/>
        </w:rPr>
        <w:t xml:space="preserve">the adjustment of absolute delay </w:t>
      </w:r>
      <w:r w:rsidRPr="00D549C0">
        <w:rPr>
          <w:rFonts w:ascii="Times New Roman" w:eastAsia="宋体" w:hAnsi="Times New Roman"/>
        </w:rPr>
        <w:t>d3D</w:t>
      </w:r>
      <w:r w:rsidRPr="00D549C0">
        <w:rPr>
          <w:rFonts w:ascii="Times New Roman" w:eastAsia="宋体" w:hAnsi="Times New Roman" w:hint="eastAsia"/>
        </w:rPr>
        <w:t>.</w:t>
      </w:r>
    </w:p>
    <w:p w14:paraId="4704554C" w14:textId="77777777" w:rsidR="001B106F" w:rsidRPr="00D549C0" w:rsidRDefault="001B106F" w:rsidP="00311CDB">
      <w:pPr>
        <w:pStyle w:val="Proposal0"/>
        <w:numPr>
          <w:ilvl w:val="3"/>
          <w:numId w:val="39"/>
        </w:numPr>
        <w:spacing w:afterLines="50"/>
        <w:ind w:left="1763" w:hanging="442"/>
        <w:rPr>
          <w:rFonts w:ascii="Times New Roman" w:eastAsia="宋体" w:hAnsi="Times New Roman"/>
        </w:rPr>
      </w:pPr>
      <w:r w:rsidRPr="00D549C0">
        <w:rPr>
          <w:rFonts w:ascii="Times New Roman" w:eastAsia="宋体" w:hAnsi="Times New Roman" w:hint="eastAsia"/>
        </w:rPr>
        <w:t>O</w:t>
      </w:r>
      <w:r w:rsidRPr="00D549C0">
        <w:rPr>
          <w:rFonts w:ascii="Times New Roman" w:eastAsia="宋体" w:hAnsi="Times New Roman"/>
        </w:rPr>
        <w:t>ption 0: no scaling factor is applied to d3D</w:t>
      </w:r>
    </w:p>
    <w:p w14:paraId="4C036A37" w14:textId="77777777" w:rsidR="001B106F" w:rsidRPr="00D549C0" w:rsidRDefault="001B106F" w:rsidP="00D549C0">
      <w:pPr>
        <w:pStyle w:val="Proposal0"/>
        <w:numPr>
          <w:ilvl w:val="0"/>
          <w:numId w:val="30"/>
        </w:numPr>
        <w:spacing w:after="156"/>
        <w:rPr>
          <w:rFonts w:ascii="Times New Roman" w:eastAsia="宋体" w:hAnsi="Times New Roman"/>
        </w:rPr>
      </w:pPr>
      <w:r w:rsidRPr="00CB4D43">
        <w:rPr>
          <w:rFonts w:ascii="Times New Roman" w:eastAsia="宋体" w:hAnsi="Times New Roman"/>
        </w:rPr>
        <w:t>For TR</w:t>
      </w:r>
      <w:r>
        <w:rPr>
          <w:rFonts w:ascii="Times New Roman" w:eastAsia="宋体" w:hAnsi="Times New Roman" w:hint="eastAsia"/>
        </w:rPr>
        <w:t>P</w:t>
      </w:r>
      <w:r w:rsidRPr="00CB4D43">
        <w:rPr>
          <w:rFonts w:ascii="Times New Roman" w:eastAsia="宋体" w:hAnsi="Times New Roman"/>
        </w:rPr>
        <w:t xml:space="preserve"> monostatic sensing, the reference points </w:t>
      </w:r>
      <w:r w:rsidRPr="00CB4D43">
        <w:rPr>
          <w:rFonts w:ascii="Times New Roman" w:eastAsia="宋体" w:hAnsi="Times New Roman" w:hint="eastAsia"/>
        </w:rPr>
        <w:t xml:space="preserve">for generating the TRP monostatic </w:t>
      </w:r>
      <w:r w:rsidRPr="00CB4D43">
        <w:rPr>
          <w:rFonts w:ascii="Times New Roman" w:eastAsia="宋体" w:hAnsi="Times New Roman"/>
        </w:rPr>
        <w:t>background channel should be static and Doppler frequency should be 0.</w:t>
      </w:r>
    </w:p>
    <w:p w14:paraId="3A0E96D3" w14:textId="77777777" w:rsidR="001B106F" w:rsidRPr="00D549C0" w:rsidRDefault="001B106F" w:rsidP="00D549C0">
      <w:pPr>
        <w:pStyle w:val="Proposal0"/>
        <w:numPr>
          <w:ilvl w:val="0"/>
          <w:numId w:val="30"/>
        </w:numPr>
        <w:spacing w:after="156"/>
        <w:rPr>
          <w:rFonts w:ascii="Times New Roman" w:eastAsia="宋体" w:hAnsi="Times New Roman"/>
        </w:rPr>
      </w:pPr>
      <w:r w:rsidRPr="00CB4D43">
        <w:rPr>
          <w:rFonts w:ascii="Times New Roman" w:eastAsia="宋体" w:hAnsi="Times New Roman"/>
        </w:rPr>
        <w:t>For U</w:t>
      </w:r>
      <w:r w:rsidRPr="00CB4D43">
        <w:rPr>
          <w:rFonts w:ascii="Times New Roman" w:eastAsia="宋体" w:hAnsi="Times New Roman" w:hint="eastAsia"/>
        </w:rPr>
        <w:t>T</w:t>
      </w:r>
      <w:r w:rsidRPr="00CB4D43">
        <w:rPr>
          <w:rFonts w:ascii="Times New Roman" w:eastAsia="宋体" w:hAnsi="Times New Roman"/>
        </w:rPr>
        <w:t xml:space="preserve"> monostatic sensing, the reference points for generating the U</w:t>
      </w:r>
      <w:r w:rsidRPr="00CB4D43">
        <w:rPr>
          <w:rFonts w:ascii="Times New Roman" w:eastAsia="宋体" w:hAnsi="Times New Roman" w:hint="eastAsia"/>
        </w:rPr>
        <w:t>T</w:t>
      </w:r>
      <w:r w:rsidRPr="00CB4D43">
        <w:rPr>
          <w:rFonts w:ascii="Times New Roman" w:eastAsia="宋体" w:hAnsi="Times New Roman"/>
        </w:rPr>
        <w:t xml:space="preserve"> monostatic background channel should have the same velocity as U</w:t>
      </w:r>
      <w:r w:rsidRPr="00CB4D43">
        <w:rPr>
          <w:rFonts w:ascii="Times New Roman" w:eastAsia="宋体" w:hAnsi="Times New Roman" w:hint="eastAsia"/>
        </w:rPr>
        <w:t>T</w:t>
      </w:r>
      <w:r w:rsidRPr="00CB4D43">
        <w:rPr>
          <w:rFonts w:ascii="Times New Roman" w:eastAsia="宋体" w:hAnsi="Times New Roman"/>
        </w:rPr>
        <w:t>.</w:t>
      </w:r>
    </w:p>
    <w:p w14:paraId="6AA86A45" w14:textId="77777777" w:rsidR="0024777B" w:rsidRPr="000519BD" w:rsidRDefault="0024777B" w:rsidP="000519BD">
      <w:pPr>
        <w:pStyle w:val="Proposal0"/>
        <w:numPr>
          <w:ilvl w:val="0"/>
          <w:numId w:val="30"/>
        </w:numPr>
        <w:spacing w:after="156"/>
        <w:rPr>
          <w:rFonts w:ascii="Times New Roman" w:eastAsia="宋体" w:hAnsi="Times New Roman"/>
        </w:rPr>
      </w:pPr>
      <w:r>
        <w:rPr>
          <w:rFonts w:ascii="Times New Roman" w:eastAsia="宋体" w:hAnsi="Times New Roman" w:hint="eastAsia"/>
        </w:rPr>
        <w:lastRenderedPageBreak/>
        <w:t>T</w:t>
      </w:r>
      <w:r w:rsidRPr="00131339">
        <w:rPr>
          <w:rFonts w:ascii="Times New Roman" w:eastAsia="宋体" w:hAnsi="Times New Roman"/>
        </w:rPr>
        <w:t xml:space="preserve">he </w:t>
      </w:r>
      <w:r>
        <w:rPr>
          <w:rFonts w:ascii="Times New Roman" w:eastAsia="宋体" w:hAnsi="Times New Roman" w:hint="eastAsia"/>
        </w:rPr>
        <w:t>reference TR</w:t>
      </w:r>
      <w:r w:rsidRPr="00131339">
        <w:rPr>
          <w:rFonts w:ascii="Times New Roman" w:eastAsia="宋体" w:hAnsi="Times New Roman"/>
        </w:rPr>
        <w:t xml:space="preserve"> </w:t>
      </w:r>
      <w:r>
        <w:rPr>
          <w:rFonts w:ascii="Times New Roman" w:eastAsia="宋体" w:hAnsi="Times New Roman" w:hint="eastAsia"/>
        </w:rPr>
        <w:t xml:space="preserve">to generate the channel between real </w:t>
      </w:r>
      <w:proofErr w:type="spellStart"/>
      <w:proofErr w:type="gramStart"/>
      <w:r>
        <w:rPr>
          <w:rFonts w:ascii="Times New Roman" w:eastAsia="宋体" w:hAnsi="Times New Roman" w:hint="eastAsia"/>
        </w:rPr>
        <w:t>Tx</w:t>
      </w:r>
      <w:proofErr w:type="spellEnd"/>
      <w:proofErr w:type="gramEnd"/>
      <w:r>
        <w:rPr>
          <w:rFonts w:ascii="Times New Roman" w:eastAsia="宋体" w:hAnsi="Times New Roman" w:hint="eastAsia"/>
        </w:rPr>
        <w:t xml:space="preserve"> and </w:t>
      </w:r>
      <w:r w:rsidRPr="00131339">
        <w:rPr>
          <w:rFonts w:ascii="Times New Roman" w:eastAsia="宋体" w:hAnsi="Times New Roman"/>
        </w:rPr>
        <w:t xml:space="preserve">reference point </w:t>
      </w:r>
      <w:r>
        <w:rPr>
          <w:rFonts w:ascii="Times New Roman" w:eastAsia="宋体" w:hAnsi="Times New Roman" w:hint="eastAsia"/>
        </w:rPr>
        <w:t>in mono-static background channel should be defined clearly</w:t>
      </w:r>
      <w:r w:rsidRPr="00131339">
        <w:rPr>
          <w:rFonts w:ascii="Times New Roman" w:eastAsia="宋体" w:hAnsi="Times New Roman"/>
        </w:rPr>
        <w:t>.</w:t>
      </w:r>
    </w:p>
    <w:p w14:paraId="5A01BAB2" w14:textId="77777777" w:rsidR="0024777B" w:rsidRPr="000519BD" w:rsidRDefault="0024777B" w:rsidP="000519BD">
      <w:pPr>
        <w:pStyle w:val="Proposal0"/>
        <w:numPr>
          <w:ilvl w:val="0"/>
          <w:numId w:val="30"/>
        </w:numPr>
        <w:spacing w:after="156"/>
        <w:rPr>
          <w:rFonts w:ascii="Times New Roman" w:eastAsia="宋体" w:hAnsi="Times New Roman"/>
        </w:rPr>
      </w:pPr>
      <w:r>
        <w:rPr>
          <w:rFonts w:ascii="Times New Roman" w:eastAsia="宋体" w:hAnsi="Times New Roman" w:hint="eastAsia"/>
        </w:rPr>
        <w:t>Further study</w:t>
      </w:r>
      <w:r w:rsidRPr="00E638D4">
        <w:rPr>
          <w:rFonts w:ascii="Times New Roman" w:eastAsia="宋体" w:hAnsi="Times New Roman"/>
        </w:rPr>
        <w:t xml:space="preserve"> </w:t>
      </w:r>
      <w:r>
        <w:rPr>
          <w:rFonts w:ascii="Times New Roman" w:eastAsia="宋体" w:hAnsi="Times New Roman" w:hint="eastAsia"/>
        </w:rPr>
        <w:t xml:space="preserve">the modelling of </w:t>
      </w:r>
      <w:r w:rsidRPr="00E638D4">
        <w:rPr>
          <w:rFonts w:ascii="Times New Roman" w:eastAsia="宋体" w:hAnsi="Times New Roman"/>
        </w:rPr>
        <w:t>background channel for mono-static sensing</w:t>
      </w:r>
      <w:r>
        <w:rPr>
          <w:rFonts w:ascii="Times New Roman" w:eastAsia="宋体" w:hAnsi="Times New Roman" w:hint="eastAsia"/>
        </w:rPr>
        <w:t xml:space="preserve"> in highway scenario, since there is no</w:t>
      </w:r>
      <w:r w:rsidRPr="00232688">
        <w:rPr>
          <w:rFonts w:ascii="Times New Roman" w:eastAsia="宋体" w:hAnsi="Times New Roman" w:hint="eastAsia"/>
        </w:rPr>
        <w:t xml:space="preserve"> </w:t>
      </w:r>
      <w:r>
        <w:rPr>
          <w:rFonts w:ascii="Times New Roman" w:eastAsia="宋体" w:hAnsi="Times New Roman" w:hint="eastAsia"/>
        </w:rPr>
        <w:t xml:space="preserve">existing NLOS channel model in highway scenario according to TR 37.885. For example, </w:t>
      </w:r>
    </w:p>
    <w:p w14:paraId="0F643282" w14:textId="77777777" w:rsidR="0024777B" w:rsidRPr="00311CDB" w:rsidRDefault="0024777B" w:rsidP="00311CDB">
      <w:pPr>
        <w:pStyle w:val="Proposal0"/>
        <w:numPr>
          <w:ilvl w:val="3"/>
          <w:numId w:val="39"/>
        </w:numPr>
        <w:spacing w:afterLines="50"/>
        <w:ind w:left="1763" w:hanging="442"/>
        <w:rPr>
          <w:rFonts w:ascii="Times New Roman" w:eastAsia="宋体" w:hAnsi="Times New Roman"/>
        </w:rPr>
      </w:pPr>
      <w:r w:rsidRPr="00311CDB">
        <w:rPr>
          <w:rFonts w:ascii="Times New Roman" w:eastAsia="宋体" w:hAnsi="Times New Roman"/>
        </w:rPr>
        <w:t xml:space="preserve">For TRP based mono-static sensing, </w:t>
      </w:r>
    </w:p>
    <w:p w14:paraId="11F251AA" w14:textId="77777777" w:rsidR="0024777B" w:rsidRPr="00311CDB" w:rsidRDefault="0024777B" w:rsidP="00311CDB">
      <w:pPr>
        <w:pStyle w:val="Proposal0"/>
        <w:numPr>
          <w:ilvl w:val="4"/>
          <w:numId w:val="39"/>
        </w:numPr>
        <w:spacing w:afterLines="50"/>
        <w:rPr>
          <w:rFonts w:ascii="Times New Roman" w:eastAsia="宋体" w:hAnsi="Times New Roman"/>
        </w:rPr>
      </w:pPr>
      <w:r w:rsidRPr="00311CDB">
        <w:rPr>
          <w:rFonts w:ascii="Times New Roman" w:eastAsia="宋体" w:hAnsi="Times New Roman"/>
        </w:rPr>
        <w:t>Option 1: reuse the channel with LOS condition.</w:t>
      </w:r>
    </w:p>
    <w:p w14:paraId="18338F39" w14:textId="77777777" w:rsidR="0024777B" w:rsidRPr="00311CDB" w:rsidRDefault="0024777B" w:rsidP="00311CDB">
      <w:pPr>
        <w:pStyle w:val="Proposal0"/>
        <w:numPr>
          <w:ilvl w:val="4"/>
          <w:numId w:val="39"/>
        </w:numPr>
        <w:spacing w:afterLines="50"/>
        <w:rPr>
          <w:rFonts w:ascii="Times New Roman" w:eastAsia="宋体" w:hAnsi="Times New Roman"/>
        </w:rPr>
      </w:pPr>
      <w:r w:rsidRPr="00311CDB">
        <w:rPr>
          <w:rFonts w:ascii="Times New Roman" w:eastAsia="宋体" w:hAnsi="Times New Roman"/>
        </w:rPr>
        <w:t xml:space="preserve">Option 2: reuse </w:t>
      </w:r>
      <w:proofErr w:type="spellStart"/>
      <w:r w:rsidRPr="00311CDB">
        <w:rPr>
          <w:rFonts w:ascii="Times New Roman" w:eastAsia="宋体" w:hAnsi="Times New Roman"/>
        </w:rPr>
        <w:t>RMa</w:t>
      </w:r>
      <w:proofErr w:type="spellEnd"/>
      <w:r w:rsidRPr="00311CDB">
        <w:rPr>
          <w:rFonts w:ascii="Times New Roman" w:eastAsia="宋体" w:hAnsi="Times New Roman"/>
        </w:rPr>
        <w:t xml:space="preserve"> for highway FR1, and reuse </w:t>
      </w:r>
      <w:proofErr w:type="spellStart"/>
      <w:r w:rsidRPr="00311CDB">
        <w:rPr>
          <w:rFonts w:ascii="Times New Roman" w:eastAsia="宋体" w:hAnsi="Times New Roman"/>
        </w:rPr>
        <w:t>UMa</w:t>
      </w:r>
      <w:proofErr w:type="spellEnd"/>
      <w:r w:rsidRPr="00311CDB">
        <w:rPr>
          <w:rFonts w:ascii="Times New Roman" w:eastAsia="宋体" w:hAnsi="Times New Roman"/>
        </w:rPr>
        <w:t xml:space="preserve"> for highway FR2.</w:t>
      </w:r>
    </w:p>
    <w:p w14:paraId="0D0A347C" w14:textId="77777777" w:rsidR="0024777B" w:rsidRPr="00311CDB" w:rsidRDefault="0024777B" w:rsidP="00311CDB">
      <w:pPr>
        <w:pStyle w:val="Proposal0"/>
        <w:numPr>
          <w:ilvl w:val="3"/>
          <w:numId w:val="39"/>
        </w:numPr>
        <w:spacing w:afterLines="50"/>
        <w:ind w:left="1763" w:hanging="442"/>
        <w:rPr>
          <w:rFonts w:ascii="Times New Roman" w:eastAsia="宋体" w:hAnsi="Times New Roman"/>
          <w:b w:val="0"/>
        </w:rPr>
      </w:pPr>
      <w:r w:rsidRPr="00311CDB">
        <w:rPr>
          <w:rFonts w:ascii="Times New Roman" w:eastAsia="宋体" w:hAnsi="Times New Roman"/>
        </w:rPr>
        <w:t>For UE based mono-static sensing, reuse the channel with LOS condition.</w:t>
      </w:r>
    </w:p>
    <w:p w14:paraId="51A63205" w14:textId="77777777" w:rsidR="001B106F" w:rsidRPr="00683677" w:rsidRDefault="001B106F" w:rsidP="001B106F">
      <w:pPr>
        <w:pStyle w:val="Proposal0"/>
        <w:numPr>
          <w:ilvl w:val="0"/>
          <w:numId w:val="30"/>
        </w:numPr>
        <w:spacing w:afterLines="50"/>
        <w:rPr>
          <w:rFonts w:eastAsia="宋体"/>
        </w:rPr>
      </w:pPr>
      <w:r>
        <w:rPr>
          <w:rFonts w:ascii="Times New Roman" w:eastAsiaTheme="minorEastAsia" w:hAnsi="Times New Roman" w:hint="eastAsia"/>
        </w:rPr>
        <w:t xml:space="preserve">If Option 2 is adopted, </w:t>
      </w:r>
      <w:r w:rsidRPr="00B4693E">
        <w:rPr>
          <w:rFonts w:ascii="Times New Roman" w:eastAsia="宋体" w:hAnsi="Times New Roman"/>
        </w:rPr>
        <w:t>alternative 1</w:t>
      </w:r>
      <w:r>
        <w:rPr>
          <w:rFonts w:ascii="Times New Roman" w:eastAsia="宋体" w:hAnsi="Times New Roman" w:hint="eastAsia"/>
        </w:rPr>
        <w:t xml:space="preserve"> is preferred:</w:t>
      </w:r>
      <w:r w:rsidRPr="00B4693E">
        <w:rPr>
          <w:rFonts w:ascii="Times New Roman" w:eastAsia="宋体" w:hAnsi="Times New Roman"/>
        </w:rPr>
        <w:t xml:space="preserve"> Power normalization on both target channel and background channel</w:t>
      </w:r>
      <w:r>
        <w:rPr>
          <w:rFonts w:ascii="Times New Roman" w:eastAsia="宋体" w:hAnsi="Times New Roman" w:hint="eastAsia"/>
        </w:rPr>
        <w:t>.</w:t>
      </w:r>
    </w:p>
    <w:p w14:paraId="1060D7B2" w14:textId="77777777" w:rsidR="001B106F" w:rsidRDefault="001B106F" w:rsidP="001B106F">
      <w:pPr>
        <w:pStyle w:val="Proposal0"/>
        <w:numPr>
          <w:ilvl w:val="0"/>
          <w:numId w:val="30"/>
        </w:numPr>
        <w:rPr>
          <w:rFonts w:ascii="Times New Roman" w:eastAsia="宋体" w:hAnsi="Times New Roman"/>
        </w:rPr>
      </w:pPr>
      <w:r w:rsidRPr="00E875F3">
        <w:rPr>
          <w:rFonts w:ascii="Times New Roman" w:eastAsia="宋体" w:hAnsi="Times New Roman"/>
        </w:rPr>
        <w:t xml:space="preserve">The existing spatial consistency model in TR 38.901 (i.e., site-specific correlation) </w:t>
      </w:r>
      <w:r>
        <w:rPr>
          <w:rFonts w:ascii="Times New Roman" w:eastAsia="宋体" w:hAnsi="Times New Roman" w:hint="eastAsia"/>
        </w:rPr>
        <w:t>is</w:t>
      </w:r>
      <w:r w:rsidRPr="00E875F3">
        <w:rPr>
          <w:rFonts w:ascii="Times New Roman" w:eastAsia="宋体" w:hAnsi="Times New Roman"/>
        </w:rPr>
        <w:t xml:space="preserve"> reused to model correlation of links between one RSU and different STs/UEs</w:t>
      </w:r>
      <w:r>
        <w:rPr>
          <w:rFonts w:ascii="Times New Roman" w:eastAsia="宋体" w:hAnsi="Times New Roman" w:hint="eastAsia"/>
        </w:rPr>
        <w:t xml:space="preserve">, </w:t>
      </w:r>
      <w:r w:rsidRPr="00E875F3">
        <w:rPr>
          <w:rFonts w:ascii="Times New Roman" w:eastAsia="宋体" w:hAnsi="Times New Roman"/>
        </w:rPr>
        <w:t>instead of using the newly defined link correlation</w:t>
      </w:r>
      <w:r>
        <w:rPr>
          <w:rFonts w:ascii="Times New Roman" w:eastAsia="宋体" w:hAnsi="Times New Roman"/>
        </w:rPr>
        <w:t>.</w:t>
      </w:r>
    </w:p>
    <w:p w14:paraId="183259E9" w14:textId="77777777" w:rsidR="001B106F" w:rsidRPr="00CB4D43" w:rsidRDefault="001B106F" w:rsidP="001B106F">
      <w:pPr>
        <w:pStyle w:val="Proposal0"/>
        <w:numPr>
          <w:ilvl w:val="0"/>
          <w:numId w:val="30"/>
        </w:numPr>
        <w:spacing w:after="156"/>
        <w:rPr>
          <w:rFonts w:ascii="Times New Roman" w:eastAsia="宋体" w:hAnsi="Times New Roman"/>
        </w:rPr>
      </w:pPr>
      <w:r w:rsidRPr="00CB4D43">
        <w:rPr>
          <w:rFonts w:ascii="Times New Roman" w:eastAsia="宋体" w:hAnsi="Times New Roman"/>
        </w:rPr>
        <w:t>The parameter correlation and spatial consistency among multiple scattering points can be addressed independently.</w:t>
      </w:r>
    </w:p>
    <w:p w14:paraId="7CEBE487" w14:textId="77777777" w:rsidR="001B106F" w:rsidRPr="00755F00" w:rsidRDefault="001B106F" w:rsidP="00B54E0B">
      <w:pPr>
        <w:pStyle w:val="Proposal0"/>
        <w:numPr>
          <w:ilvl w:val="0"/>
          <w:numId w:val="30"/>
        </w:numPr>
        <w:spacing w:afterLines="50"/>
        <w:rPr>
          <w:rFonts w:ascii="Times New Roman" w:eastAsiaTheme="minorEastAsia" w:hAnsi="Times New Roman"/>
        </w:rPr>
      </w:pPr>
      <w:bookmarkStart w:id="7" w:name="_GoBack"/>
      <w:bookmarkEnd w:id="7"/>
      <w:r w:rsidRPr="00755F00">
        <w:rPr>
          <w:rFonts w:ascii="Times New Roman" w:eastAsia="宋体" w:hAnsi="Times New Roman"/>
        </w:rPr>
        <w:t xml:space="preserve">Support the </w:t>
      </w:r>
      <w:r w:rsidRPr="00755F00">
        <w:rPr>
          <w:rFonts w:ascii="Times New Roman" w:eastAsiaTheme="minorEastAsia" w:hAnsi="Times New Roman"/>
        </w:rPr>
        <w:t>values of parameters for</w:t>
      </w:r>
      <w:r w:rsidRPr="00BD01E9">
        <w:rPr>
          <w:rFonts w:ascii="Times New Roman" w:eastAsiaTheme="minorEastAsia" w:hAnsi="Times New Roman"/>
        </w:rPr>
        <w:t xml:space="preserve"> absolute delay</w:t>
      </w:r>
      <w:r w:rsidRPr="00755F00">
        <w:rPr>
          <w:rFonts w:ascii="Times New Roman" w:eastAsiaTheme="minorEastAsia" w:hAnsi="Times New Roman"/>
        </w:rPr>
        <w:t xml:space="preserve"> </w:t>
      </w:r>
      <m:oMath>
        <m:r>
          <m:rPr>
            <m:sty m:val="bi"/>
          </m:rPr>
          <w:rPr>
            <w:rFonts w:ascii="Cambria Math" w:hAnsi="Cambria Math"/>
          </w:rPr>
          <m:t>Δτ</m:t>
        </m:r>
      </m:oMath>
      <w:r w:rsidRPr="00755F00">
        <w:rPr>
          <w:rFonts w:ascii="Times New Roman" w:eastAsia="宋体" w:hAnsi="Times New Roman"/>
        </w:rPr>
        <w:t xml:space="preserve">, </w:t>
      </w:r>
      <w:r w:rsidRPr="00755F00">
        <w:rPr>
          <w:rFonts w:ascii="Times New Roman" w:eastAsiaTheme="minorEastAsia" w:hAnsi="Times New Roman"/>
        </w:rPr>
        <w:t>for both target channel and background channel</w:t>
      </w:r>
      <w:r>
        <w:rPr>
          <w:rFonts w:ascii="Times New Roman" w:eastAsiaTheme="minorEastAsia" w:hAnsi="Times New Roman" w:hint="eastAsia"/>
        </w:rPr>
        <w:t>:</w:t>
      </w:r>
    </w:p>
    <w:p w14:paraId="00AAFFD0" w14:textId="77777777" w:rsidR="001B106F" w:rsidRPr="00311CDB" w:rsidRDefault="001B106F" w:rsidP="00311CDB">
      <w:pPr>
        <w:pStyle w:val="Proposal0"/>
        <w:numPr>
          <w:ilvl w:val="3"/>
          <w:numId w:val="39"/>
        </w:numPr>
        <w:spacing w:afterLines="50"/>
        <w:ind w:left="1763" w:hanging="442"/>
        <w:rPr>
          <w:rFonts w:ascii="Times New Roman" w:eastAsia="宋体" w:hAnsi="Times New Roman"/>
        </w:rPr>
      </w:pPr>
      <w:r w:rsidRPr="00311CDB">
        <w:rPr>
          <w:rFonts w:ascii="Times New Roman" w:eastAsia="宋体" w:hAnsi="Times New Roman"/>
        </w:rPr>
        <w:t xml:space="preserve">For </w:t>
      </w:r>
      <w:r w:rsidRPr="00311CDB">
        <w:rPr>
          <w:rFonts w:ascii="Times New Roman" w:eastAsia="宋体" w:hAnsi="Times New Roman" w:hint="eastAsia"/>
        </w:rPr>
        <w:t>u</w:t>
      </w:r>
      <w:r w:rsidRPr="00311CDB">
        <w:rPr>
          <w:rFonts w:ascii="Times New Roman" w:eastAsia="宋体" w:hAnsi="Times New Roman"/>
        </w:rPr>
        <w:t xml:space="preserve">rban grid, the values of parameters for </w:t>
      </w:r>
      <m:oMath>
        <m:r>
          <m:rPr>
            <m:sty m:val="b"/>
          </m:rPr>
          <w:rPr>
            <w:rFonts w:ascii="Cambria Math" w:eastAsia="宋体" w:hAnsi="Cambria Math"/>
          </w:rPr>
          <m:t>Δτ</m:t>
        </m:r>
      </m:oMath>
      <w:r w:rsidRPr="00311CDB">
        <w:rPr>
          <w:rFonts w:ascii="Times New Roman" w:eastAsia="宋体" w:hAnsi="Times New Roman"/>
        </w:rPr>
        <w:t xml:space="preserve"> of scenarios </w:t>
      </w:r>
      <w:proofErr w:type="spellStart"/>
      <w:r w:rsidRPr="00311CDB">
        <w:rPr>
          <w:rFonts w:ascii="Times New Roman" w:eastAsia="宋体" w:hAnsi="Times New Roman"/>
        </w:rPr>
        <w:t>UMa</w:t>
      </w:r>
      <w:proofErr w:type="spellEnd"/>
      <w:r w:rsidRPr="00311CDB">
        <w:rPr>
          <w:rFonts w:ascii="Times New Roman" w:eastAsia="宋体" w:hAnsi="Times New Roman"/>
        </w:rPr>
        <w:t xml:space="preserve"> are reused.</w:t>
      </w:r>
    </w:p>
    <w:p w14:paraId="3B249046" w14:textId="77777777" w:rsidR="001B106F" w:rsidRPr="00311CDB" w:rsidRDefault="001B106F" w:rsidP="00311CDB">
      <w:pPr>
        <w:pStyle w:val="Proposal0"/>
        <w:numPr>
          <w:ilvl w:val="3"/>
          <w:numId w:val="39"/>
        </w:numPr>
        <w:spacing w:afterLines="50"/>
        <w:ind w:left="1763" w:hanging="442"/>
        <w:rPr>
          <w:rFonts w:ascii="Times New Roman" w:eastAsia="宋体" w:hAnsi="Times New Roman"/>
        </w:rPr>
      </w:pPr>
      <w:r w:rsidRPr="00311CDB">
        <w:rPr>
          <w:rFonts w:ascii="Times New Roman" w:eastAsia="宋体" w:hAnsi="Times New Roman"/>
        </w:rPr>
        <w:t xml:space="preserve">For </w:t>
      </w:r>
      <w:r w:rsidRPr="00311CDB">
        <w:rPr>
          <w:rFonts w:ascii="Times New Roman" w:eastAsia="宋体" w:hAnsi="Times New Roman" w:hint="eastAsia"/>
        </w:rPr>
        <w:t>h</w:t>
      </w:r>
      <w:r w:rsidRPr="00311CDB">
        <w:rPr>
          <w:rFonts w:ascii="Times New Roman" w:eastAsia="宋体" w:hAnsi="Times New Roman"/>
        </w:rPr>
        <w:t xml:space="preserve">ighway, the values of parameters for </w:t>
      </w:r>
      <m:oMath>
        <m:r>
          <m:rPr>
            <m:sty m:val="b"/>
          </m:rPr>
          <w:rPr>
            <w:rFonts w:ascii="Cambria Math" w:eastAsia="宋体" w:hAnsi="Cambria Math"/>
          </w:rPr>
          <m:t>Δτ</m:t>
        </m:r>
      </m:oMath>
      <w:r w:rsidRPr="00311CDB">
        <w:rPr>
          <w:rFonts w:ascii="Times New Roman" w:eastAsia="宋体" w:hAnsi="Times New Roman"/>
        </w:rPr>
        <w:t xml:space="preserve"> of scenarios RMa and UMa are reused for FR1 and FR2 respectively.</w:t>
      </w:r>
    </w:p>
    <w:p w14:paraId="04BFB2BD" w14:textId="77777777" w:rsidR="001B106F" w:rsidRPr="00311CDB" w:rsidRDefault="001B106F" w:rsidP="00311CDB">
      <w:pPr>
        <w:pStyle w:val="Proposal0"/>
        <w:numPr>
          <w:ilvl w:val="3"/>
          <w:numId w:val="39"/>
        </w:numPr>
        <w:spacing w:afterLines="50"/>
        <w:ind w:left="1763" w:hanging="442"/>
        <w:rPr>
          <w:rFonts w:ascii="Times New Roman" w:eastAsia="宋体" w:hAnsi="Times New Roman"/>
        </w:rPr>
      </w:pPr>
      <w:r w:rsidRPr="00311CDB">
        <w:rPr>
          <w:rFonts w:ascii="Times New Roman" w:eastAsia="宋体" w:hAnsi="Times New Roman"/>
        </w:rPr>
        <w:t xml:space="preserve">For HST, the values of parameters for </w:t>
      </w:r>
      <m:oMath>
        <m:r>
          <m:rPr>
            <m:sty m:val="b"/>
          </m:rPr>
          <w:rPr>
            <w:rFonts w:ascii="Cambria Math" w:eastAsia="宋体" w:hAnsi="Cambria Math"/>
          </w:rPr>
          <m:t>Δτ</m:t>
        </m:r>
      </m:oMath>
      <w:r w:rsidRPr="00311CDB">
        <w:rPr>
          <w:rFonts w:ascii="Times New Roman" w:eastAsia="宋体" w:hAnsi="Times New Roman"/>
        </w:rPr>
        <w:t xml:space="preserve"> of scenarios RMa and UMa are reused for FR1 and FR2 respectively.</w:t>
      </w:r>
    </w:p>
    <w:p w14:paraId="7C1A3DAA" w14:textId="4938AB6A" w:rsidR="009777C9" w:rsidRPr="001B106F" w:rsidRDefault="001B106F" w:rsidP="00D549C0">
      <w:pPr>
        <w:pStyle w:val="Proposal0"/>
        <w:spacing w:after="156"/>
        <w:ind w:leftChars="700" w:left="1400"/>
        <w:rPr>
          <w:rFonts w:ascii="Times New Roman" w:eastAsia="宋体" w:hAnsi="Times New Roman"/>
          <w:color w:val="000000" w:themeColor="text1"/>
        </w:rPr>
      </w:pPr>
      <w:r w:rsidRPr="00BD01E9">
        <w:rPr>
          <w:rFonts w:ascii="Times New Roman" w:eastAsiaTheme="minorEastAsia" w:hAnsi="Times New Roman"/>
        </w:rPr>
        <w:t xml:space="preserve">Note: If significant problem is found by validation, we can change the distribution </w:t>
      </w:r>
      <w:proofErr w:type="gramStart"/>
      <w:r w:rsidRPr="00BD01E9">
        <w:rPr>
          <w:rFonts w:ascii="Times New Roman" w:eastAsiaTheme="minorEastAsia" w:hAnsi="Times New Roman"/>
        </w:rPr>
        <w:t xml:space="preserve">of </w:t>
      </w:r>
      <w:proofErr w:type="gramEnd"/>
      <m:oMath>
        <m:r>
          <m:rPr>
            <m:sty m:val="bi"/>
          </m:rPr>
          <w:rPr>
            <w:rFonts w:ascii="Cambria Math" w:hAnsi="Cambria Math"/>
          </w:rPr>
          <m:t>Δτ</m:t>
        </m:r>
      </m:oMath>
      <w:r w:rsidRPr="00BD01E9">
        <w:rPr>
          <w:rFonts w:ascii="Times New Roman" w:eastAsiaTheme="minorEastAsia" w:hAnsi="Times New Roman"/>
        </w:rPr>
        <w:t>.</w:t>
      </w:r>
    </w:p>
    <w:p w14:paraId="1E12606B" w14:textId="6C875B19" w:rsidR="00DB1EB5" w:rsidRDefault="00DB1EB5" w:rsidP="00DB1EB5">
      <w:pPr>
        <w:pStyle w:val="1"/>
        <w:spacing w:afterLines="0"/>
        <w:jc w:val="both"/>
      </w:pPr>
      <w:r>
        <w:rPr>
          <w:rFonts w:hint="eastAsia"/>
          <w:lang w:eastAsia="zh-CN"/>
        </w:rPr>
        <w:t>Appendix</w:t>
      </w:r>
    </w:p>
    <w:p w14:paraId="02F0D734" w14:textId="3663A296" w:rsidR="004F0406" w:rsidRPr="00417C1D" w:rsidRDefault="00F04B6B" w:rsidP="00417C1D">
      <w:pPr>
        <w:spacing w:after="120"/>
        <w:rPr>
          <w:rFonts w:eastAsiaTheme="minorEastAsia"/>
          <w:color w:val="000000" w:themeColor="text1"/>
          <w:lang w:eastAsia="zh-CN"/>
        </w:rPr>
      </w:pPr>
      <w:r w:rsidRPr="00F37E86">
        <w:rPr>
          <w:rFonts w:eastAsiaTheme="minorEastAsia" w:hint="eastAsia"/>
          <w:color w:val="000000" w:themeColor="text1"/>
          <w:lang w:eastAsia="zh-CN"/>
        </w:rPr>
        <w:t>1)</w:t>
      </w:r>
      <w:r>
        <w:rPr>
          <w:rFonts w:eastAsiaTheme="minorEastAsia"/>
          <w:color w:val="000000" w:themeColor="text1"/>
          <w:lang w:eastAsia="zh-CN"/>
        </w:rPr>
        <w:t xml:space="preserve"> </w:t>
      </w:r>
      <w:r w:rsidR="00841017">
        <w:rPr>
          <w:rFonts w:eastAsiaTheme="minorEastAsia" w:hint="eastAsia"/>
          <w:color w:val="000000" w:themeColor="text1"/>
          <w:lang w:eastAsia="zh-CN"/>
        </w:rPr>
        <w:t>Range-Doppler M</w:t>
      </w:r>
      <w:r w:rsidR="003076E7">
        <w:rPr>
          <w:rFonts w:eastAsiaTheme="minorEastAsia" w:hint="eastAsia"/>
          <w:color w:val="000000" w:themeColor="text1"/>
          <w:lang w:eastAsia="zh-CN"/>
        </w:rPr>
        <w:t>ap</w:t>
      </w:r>
      <w:r w:rsidR="00841017">
        <w:rPr>
          <w:rFonts w:eastAsiaTheme="minorEastAsia" w:hint="eastAsia"/>
          <w:color w:val="000000" w:themeColor="text1"/>
          <w:lang w:eastAsia="zh-CN"/>
        </w:rPr>
        <w:t xml:space="preserve"> (</w:t>
      </w:r>
      <w:r w:rsidR="004F0406" w:rsidRPr="00417C1D">
        <w:rPr>
          <w:rFonts w:eastAsiaTheme="minorEastAsia"/>
          <w:color w:val="000000" w:themeColor="text1"/>
          <w:lang w:eastAsia="zh-CN"/>
        </w:rPr>
        <w:t>RDM</w:t>
      </w:r>
      <w:r w:rsidR="00841017">
        <w:rPr>
          <w:rFonts w:eastAsiaTheme="minorEastAsia" w:hint="eastAsia"/>
          <w:color w:val="000000" w:themeColor="text1"/>
          <w:lang w:eastAsia="zh-CN"/>
        </w:rPr>
        <w:t>)</w:t>
      </w:r>
      <w:r w:rsidR="004F0406" w:rsidRPr="00417C1D">
        <w:rPr>
          <w:rFonts w:eastAsiaTheme="minorEastAsia"/>
          <w:color w:val="000000" w:themeColor="text1"/>
          <w:lang w:eastAsia="zh-CN"/>
        </w:rPr>
        <w:t xml:space="preserve"> when B2 </w:t>
      </w:r>
      <w:r w:rsidR="00985DF1" w:rsidRPr="00417C1D">
        <w:rPr>
          <w:rFonts w:eastAsiaTheme="minorEastAsia" w:hint="eastAsia"/>
          <w:color w:val="000000" w:themeColor="text1"/>
          <w:lang w:eastAsia="zh-CN"/>
        </w:rPr>
        <w:t xml:space="preserve">and initial random phase </w:t>
      </w:r>
      <w:r w:rsidR="00E60BAF" w:rsidRPr="00417C1D">
        <w:rPr>
          <w:rFonts w:eastAsiaTheme="minorEastAsia" w:hint="eastAsia"/>
          <w:color w:val="000000" w:themeColor="text1"/>
          <w:lang w:eastAsia="zh-CN"/>
        </w:rPr>
        <w:t>remain</w:t>
      </w:r>
      <w:r w:rsidR="004F0406" w:rsidRPr="00417C1D">
        <w:rPr>
          <w:rFonts w:eastAsiaTheme="minorEastAsia"/>
          <w:color w:val="000000" w:themeColor="text1"/>
          <w:lang w:eastAsia="zh-CN"/>
        </w:rPr>
        <w:t xml:space="preserve"> unchanged </w:t>
      </w:r>
      <w:r w:rsidR="00E60BAF" w:rsidRPr="00417C1D">
        <w:rPr>
          <w:rFonts w:eastAsiaTheme="minorEastAsia" w:hint="eastAsia"/>
          <w:color w:val="000000" w:themeColor="text1"/>
          <w:lang w:eastAsia="zh-CN"/>
        </w:rPr>
        <w:t xml:space="preserve">for all </w:t>
      </w:r>
      <w:r w:rsidR="004F0406" w:rsidRPr="00417C1D">
        <w:rPr>
          <w:rFonts w:eastAsiaTheme="minorEastAsia"/>
          <w:color w:val="000000" w:themeColor="text1"/>
          <w:lang w:eastAsia="zh-CN"/>
        </w:rPr>
        <w:t>slot</w:t>
      </w:r>
      <w:r w:rsidR="00E60BAF" w:rsidRPr="00417C1D">
        <w:rPr>
          <w:rFonts w:eastAsiaTheme="minorEastAsia" w:hint="eastAsia"/>
          <w:color w:val="000000" w:themeColor="text1"/>
          <w:lang w:eastAsia="zh-CN"/>
        </w:rPr>
        <w:t>s</w:t>
      </w:r>
      <w:r w:rsidR="004F0406" w:rsidRPr="00417C1D">
        <w:rPr>
          <w:rFonts w:eastAsiaTheme="minorEastAsia"/>
          <w:color w:val="000000" w:themeColor="text1"/>
          <w:lang w:eastAsia="zh-CN"/>
        </w:rPr>
        <w:t>.</w:t>
      </w:r>
    </w:p>
    <w:p w14:paraId="02FF7C82" w14:textId="4C309063" w:rsidR="00AC5929" w:rsidRDefault="004F0406" w:rsidP="00CD7DE7">
      <w:pPr>
        <w:spacing w:after="120"/>
        <w:jc w:val="center"/>
        <w:rPr>
          <w:rFonts w:eastAsiaTheme="minorEastAsia"/>
          <w:color w:val="000000" w:themeColor="text1"/>
          <w:lang w:eastAsia="zh-CN"/>
        </w:rPr>
      </w:pPr>
      <w:r w:rsidRPr="00CD7DE7">
        <w:rPr>
          <w:noProof/>
          <w:color w:val="000000" w:themeColor="text1"/>
          <w:lang w:eastAsia="zh-CN"/>
        </w:rPr>
        <w:drawing>
          <wp:inline distT="0" distB="0" distL="0" distR="0" wp14:anchorId="39A16820" wp14:editId="06CF80B0">
            <wp:extent cx="2696902" cy="2016671"/>
            <wp:effectExtent l="0" t="0" r="8255" b="3175"/>
            <wp:docPr id="6" name="图片 6" descr="cid:image001.png@01DB9A56.4186F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B9A56.4186F47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96921" cy="2016685"/>
                    </a:xfrm>
                    <a:prstGeom prst="rect">
                      <a:avLst/>
                    </a:prstGeom>
                    <a:noFill/>
                    <a:ln>
                      <a:noFill/>
                    </a:ln>
                  </pic:spPr>
                </pic:pic>
              </a:graphicData>
            </a:graphic>
          </wp:inline>
        </w:drawing>
      </w:r>
    </w:p>
    <w:p w14:paraId="6599804C" w14:textId="1A62AA45" w:rsidR="00AC5929" w:rsidRDefault="00AC5929" w:rsidP="00CD7DE7">
      <w:pPr>
        <w:spacing w:after="120"/>
        <w:jc w:val="center"/>
        <w:rPr>
          <w:rFonts w:eastAsiaTheme="minorEastAsia"/>
          <w:lang w:eastAsia="zh-CN"/>
        </w:rPr>
      </w:pPr>
      <w:r>
        <w:t xml:space="preserve">Figure </w:t>
      </w:r>
      <w:r w:rsidR="00462228">
        <w:rPr>
          <w:rFonts w:eastAsiaTheme="minorEastAsia" w:hint="eastAsia"/>
          <w:noProof/>
          <w:lang w:eastAsia="zh-CN"/>
        </w:rPr>
        <w:t>4</w:t>
      </w:r>
      <w:r>
        <w:t xml:space="preserve">: </w:t>
      </w:r>
      <w:r>
        <w:rPr>
          <w:rFonts w:eastAsiaTheme="minorEastAsia" w:hint="eastAsia"/>
          <w:lang w:eastAsia="zh-CN"/>
        </w:rPr>
        <w:t>RDM spectrum</w:t>
      </w:r>
    </w:p>
    <w:p w14:paraId="56EF35A7" w14:textId="77777777" w:rsidR="00E95AB0" w:rsidRPr="00CD7DE7" w:rsidRDefault="00E95AB0" w:rsidP="00CD7DE7">
      <w:pPr>
        <w:spacing w:after="120"/>
        <w:jc w:val="center"/>
        <w:rPr>
          <w:rFonts w:eastAsiaTheme="minorEastAsia"/>
          <w:color w:val="000000" w:themeColor="text1"/>
          <w:lang w:eastAsia="zh-CN"/>
        </w:rPr>
      </w:pPr>
    </w:p>
    <w:p w14:paraId="460687ED" w14:textId="778A1A34" w:rsidR="004F0406" w:rsidRDefault="004F0406" w:rsidP="00236353">
      <w:pPr>
        <w:spacing w:after="120"/>
        <w:rPr>
          <w:rFonts w:eastAsiaTheme="minorEastAsia"/>
          <w:color w:val="000000" w:themeColor="text1"/>
          <w:lang w:eastAsia="zh-CN"/>
        </w:rPr>
      </w:pPr>
      <w:r w:rsidRPr="00CD7DE7">
        <w:rPr>
          <w:rFonts w:eastAsiaTheme="minorEastAsia"/>
          <w:color w:val="000000" w:themeColor="text1"/>
          <w:lang w:eastAsia="zh-CN"/>
        </w:rPr>
        <w:t>2</w:t>
      </w:r>
      <w:r w:rsidR="00F04B6B">
        <w:rPr>
          <w:rFonts w:eastAsiaTheme="minorEastAsia" w:hint="eastAsia"/>
          <w:color w:val="000000" w:themeColor="text1"/>
          <w:lang w:eastAsia="zh-CN"/>
        </w:rPr>
        <w:t xml:space="preserve">) </w:t>
      </w:r>
      <w:r w:rsidRPr="00CD7DE7">
        <w:rPr>
          <w:rFonts w:eastAsiaTheme="minorEastAsia"/>
          <w:color w:val="000000" w:themeColor="text1"/>
          <w:lang w:eastAsia="zh-CN"/>
        </w:rPr>
        <w:t>RDM when B2 is generated per slot independently.</w:t>
      </w:r>
    </w:p>
    <w:p w14:paraId="18A1ED8F" w14:textId="4F42F91E" w:rsidR="00AC5929" w:rsidRDefault="004F0406" w:rsidP="00E95AB0">
      <w:pPr>
        <w:spacing w:after="120"/>
        <w:rPr>
          <w:rFonts w:eastAsiaTheme="minorEastAsia"/>
          <w:noProof/>
          <w:color w:val="000000" w:themeColor="text1"/>
          <w:lang w:eastAsia="zh-CN"/>
        </w:rPr>
      </w:pPr>
      <w:r w:rsidRPr="00CD7DE7">
        <w:rPr>
          <w:noProof/>
          <w:color w:val="000000" w:themeColor="text1"/>
          <w:lang w:eastAsia="zh-CN"/>
        </w:rPr>
        <w:drawing>
          <wp:anchor distT="0" distB="0" distL="114300" distR="114300" simplePos="0" relativeHeight="251658240" behindDoc="0" locked="0" layoutInCell="1" allowOverlap="1" wp14:anchorId="6FAB839E" wp14:editId="29C85E1E">
            <wp:simplePos x="0" y="0"/>
            <wp:positionH relativeFrom="column">
              <wp:posOffset>1623848</wp:posOffset>
            </wp:positionH>
            <wp:positionV relativeFrom="paragraph">
              <wp:align>top</wp:align>
            </wp:positionV>
            <wp:extent cx="2626995" cy="1995170"/>
            <wp:effectExtent l="0" t="0" r="1905" b="5080"/>
            <wp:wrapSquare wrapText="bothSides"/>
            <wp:docPr id="5" name="图片 5" descr="cid:image003.png@01DB9A59.8BE8AC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B9A59.8BE8AC90"/>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626995" cy="1995170"/>
                    </a:xfrm>
                    <a:prstGeom prst="rect">
                      <a:avLst/>
                    </a:prstGeom>
                    <a:noFill/>
                    <a:ln>
                      <a:noFill/>
                    </a:ln>
                  </pic:spPr>
                </pic:pic>
              </a:graphicData>
            </a:graphic>
          </wp:anchor>
        </w:drawing>
      </w:r>
      <w:r w:rsidR="00E95AB0">
        <w:rPr>
          <w:rFonts w:eastAsiaTheme="minorEastAsia"/>
          <w:noProof/>
          <w:color w:val="000000" w:themeColor="text1"/>
          <w:lang w:eastAsia="zh-CN"/>
        </w:rPr>
        <w:br w:type="textWrapping" w:clear="all"/>
      </w:r>
    </w:p>
    <w:p w14:paraId="3DE13522" w14:textId="44883010" w:rsidR="00AC5929" w:rsidRPr="00CD7DE7" w:rsidRDefault="00AC5929" w:rsidP="00CD7DE7">
      <w:pPr>
        <w:spacing w:after="120"/>
        <w:jc w:val="center"/>
        <w:rPr>
          <w:rFonts w:eastAsiaTheme="minorEastAsia"/>
          <w:color w:val="000000" w:themeColor="text1"/>
          <w:lang w:eastAsia="zh-CN"/>
        </w:rPr>
      </w:pPr>
      <w:r>
        <w:t xml:space="preserve">Figure </w:t>
      </w:r>
      <w:r w:rsidR="00462228">
        <w:rPr>
          <w:rFonts w:eastAsiaTheme="minorEastAsia" w:hint="eastAsia"/>
          <w:noProof/>
          <w:lang w:eastAsia="zh-CN"/>
        </w:rPr>
        <w:t>5</w:t>
      </w:r>
      <w:r>
        <w:t xml:space="preserve">: </w:t>
      </w:r>
      <w:r>
        <w:rPr>
          <w:rFonts w:eastAsiaTheme="minorEastAsia" w:hint="eastAsia"/>
          <w:lang w:eastAsia="zh-CN"/>
        </w:rPr>
        <w:t>RDM spectrum</w:t>
      </w:r>
    </w:p>
    <w:p w14:paraId="62DC3C98" w14:textId="17233CD3" w:rsidR="004F0406" w:rsidRDefault="004F0406" w:rsidP="00CD7DE7">
      <w:pPr>
        <w:spacing w:after="120"/>
        <w:jc w:val="center"/>
        <w:rPr>
          <w:rFonts w:eastAsiaTheme="minorEastAsia"/>
          <w:color w:val="000000" w:themeColor="text1"/>
          <w:lang w:eastAsia="zh-CN"/>
        </w:rPr>
      </w:pPr>
      <w:r w:rsidRPr="00CD7DE7">
        <w:rPr>
          <w:noProof/>
          <w:color w:val="000000" w:themeColor="text1"/>
          <w:lang w:eastAsia="zh-CN"/>
        </w:rPr>
        <w:drawing>
          <wp:inline distT="0" distB="0" distL="0" distR="0" wp14:anchorId="0E381A8C" wp14:editId="4D2BF0F9">
            <wp:extent cx="2540643" cy="2003142"/>
            <wp:effectExtent l="0" t="0" r="0" b="0"/>
            <wp:docPr id="4" name="图片 4" descr="cid:image002.png@01DB9A5A.1CD27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2.png@01DB9A5A.1CD273D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41073" cy="2003481"/>
                    </a:xfrm>
                    <a:prstGeom prst="rect">
                      <a:avLst/>
                    </a:prstGeom>
                    <a:noFill/>
                    <a:ln>
                      <a:noFill/>
                    </a:ln>
                  </pic:spPr>
                </pic:pic>
              </a:graphicData>
            </a:graphic>
          </wp:inline>
        </w:drawing>
      </w:r>
    </w:p>
    <w:p w14:paraId="40D3C87F" w14:textId="5D1CAEB3" w:rsidR="00AC5929" w:rsidRPr="005C5CBB" w:rsidRDefault="00AC5929" w:rsidP="00A807E6">
      <w:pPr>
        <w:spacing w:after="120"/>
        <w:jc w:val="center"/>
        <w:rPr>
          <w:rFonts w:eastAsiaTheme="minorEastAsia"/>
          <w:color w:val="000000" w:themeColor="text1"/>
          <w:lang w:eastAsia="zh-CN"/>
        </w:rPr>
      </w:pPr>
      <w:r>
        <w:t xml:space="preserve">Figure </w:t>
      </w:r>
      <w:r w:rsidR="00462228">
        <w:rPr>
          <w:rFonts w:eastAsiaTheme="minorEastAsia" w:hint="eastAsia"/>
          <w:noProof/>
          <w:lang w:eastAsia="zh-CN"/>
        </w:rPr>
        <w:t>6</w:t>
      </w:r>
      <w:r>
        <w:t xml:space="preserve">: </w:t>
      </w:r>
      <w:r>
        <w:rPr>
          <w:rFonts w:eastAsiaTheme="minorEastAsia" w:hint="eastAsia"/>
          <w:lang w:eastAsia="zh-CN"/>
        </w:rPr>
        <w:t>velocity cut of RDM spectrum</w:t>
      </w:r>
    </w:p>
    <w:p w14:paraId="7CE38E37" w14:textId="77777777" w:rsidR="00AC5929" w:rsidRPr="00CD7DE7" w:rsidRDefault="00AC5929" w:rsidP="00CD7DE7">
      <w:pPr>
        <w:spacing w:after="120"/>
        <w:jc w:val="center"/>
        <w:rPr>
          <w:rFonts w:eastAsiaTheme="minorEastAsia"/>
          <w:color w:val="000000" w:themeColor="text1"/>
          <w:lang w:eastAsia="zh-CN"/>
        </w:rPr>
      </w:pPr>
    </w:p>
    <w:p w14:paraId="4652DDCB" w14:textId="081C2B30" w:rsidR="004F0406" w:rsidRPr="00CD7DE7" w:rsidRDefault="004F0406" w:rsidP="00A807E6">
      <w:pPr>
        <w:spacing w:after="120"/>
        <w:rPr>
          <w:rFonts w:eastAsiaTheme="minorEastAsia"/>
          <w:color w:val="000000" w:themeColor="text1"/>
          <w:lang w:eastAsia="zh-CN"/>
        </w:rPr>
      </w:pPr>
      <w:r w:rsidRPr="00CD7DE7">
        <w:rPr>
          <w:rFonts w:eastAsiaTheme="minorEastAsia"/>
          <w:color w:val="000000" w:themeColor="text1"/>
          <w:lang w:eastAsia="zh-CN"/>
        </w:rPr>
        <w:t>3</w:t>
      </w:r>
      <w:r w:rsidR="00F04B6B">
        <w:rPr>
          <w:rFonts w:eastAsiaTheme="minorEastAsia" w:hint="eastAsia"/>
          <w:color w:val="000000" w:themeColor="text1"/>
          <w:lang w:eastAsia="zh-CN"/>
        </w:rPr>
        <w:t xml:space="preserve">) </w:t>
      </w:r>
      <w:r w:rsidRPr="00CD7DE7">
        <w:rPr>
          <w:rFonts w:eastAsiaTheme="minorEastAsia"/>
          <w:color w:val="000000" w:themeColor="text1"/>
          <w:lang w:eastAsia="zh-CN"/>
        </w:rPr>
        <w:t>RDM when initial random phase is generated per slot independently.</w:t>
      </w:r>
    </w:p>
    <w:p w14:paraId="17BF7500" w14:textId="77777777" w:rsidR="00AC5929" w:rsidRDefault="004F0406" w:rsidP="00CD7DE7">
      <w:pPr>
        <w:spacing w:after="120"/>
        <w:jc w:val="center"/>
        <w:rPr>
          <w:rFonts w:eastAsiaTheme="minorEastAsia"/>
          <w:noProof/>
        </w:rPr>
      </w:pPr>
      <w:r w:rsidRPr="00CD7DE7">
        <w:rPr>
          <w:noProof/>
          <w:color w:val="000000" w:themeColor="text1"/>
          <w:lang w:eastAsia="zh-CN"/>
        </w:rPr>
        <w:drawing>
          <wp:inline distT="0" distB="0" distL="0" distR="0" wp14:anchorId="195F24D6" wp14:editId="23D212E7">
            <wp:extent cx="2615879" cy="1963052"/>
            <wp:effectExtent l="0" t="0" r="0" b="0"/>
            <wp:docPr id="3" name="图片 3" descr="cid:image005.png@01DB9A59.8BE8AC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5.png@01DB9A59.8BE8AC9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615693" cy="1962912"/>
                    </a:xfrm>
                    <a:prstGeom prst="rect">
                      <a:avLst/>
                    </a:prstGeom>
                    <a:noFill/>
                    <a:ln>
                      <a:noFill/>
                    </a:ln>
                  </pic:spPr>
                </pic:pic>
              </a:graphicData>
            </a:graphic>
          </wp:inline>
        </w:drawing>
      </w:r>
    </w:p>
    <w:p w14:paraId="464C84B5" w14:textId="7A97FC96" w:rsidR="00AC5929" w:rsidRPr="00AC5929" w:rsidRDefault="00AC5929" w:rsidP="00236353">
      <w:pPr>
        <w:spacing w:after="120"/>
        <w:jc w:val="center"/>
        <w:rPr>
          <w:rFonts w:eastAsiaTheme="minorEastAsia"/>
          <w:color w:val="000000" w:themeColor="text1"/>
          <w:lang w:eastAsia="zh-CN"/>
        </w:rPr>
      </w:pPr>
      <w:r>
        <w:t xml:space="preserve">Figure </w:t>
      </w:r>
      <w:r w:rsidR="00462228">
        <w:rPr>
          <w:rFonts w:eastAsiaTheme="minorEastAsia" w:hint="eastAsia"/>
          <w:noProof/>
          <w:lang w:eastAsia="zh-CN"/>
        </w:rPr>
        <w:t>7</w:t>
      </w:r>
      <w:r>
        <w:t xml:space="preserve">: </w:t>
      </w:r>
      <w:r>
        <w:rPr>
          <w:rFonts w:eastAsiaTheme="minorEastAsia" w:hint="eastAsia"/>
          <w:lang w:eastAsia="zh-CN"/>
        </w:rPr>
        <w:t>RDM spectrum</w:t>
      </w:r>
    </w:p>
    <w:p w14:paraId="558D18BD" w14:textId="26F831B5" w:rsidR="006F4A15" w:rsidRDefault="004F0406" w:rsidP="00CD7DE7">
      <w:pPr>
        <w:spacing w:after="120"/>
        <w:jc w:val="center"/>
        <w:rPr>
          <w:rFonts w:eastAsiaTheme="minorEastAsia"/>
        </w:rPr>
      </w:pPr>
      <w:r>
        <w:rPr>
          <w:noProof/>
          <w:lang w:eastAsia="zh-CN"/>
        </w:rPr>
        <w:drawing>
          <wp:inline distT="0" distB="0" distL="0" distR="0" wp14:anchorId="7214DB85" wp14:editId="6BE74F17">
            <wp:extent cx="2459621" cy="1962241"/>
            <wp:effectExtent l="0" t="0" r="0" b="0"/>
            <wp:docPr id="2" name="图片 2" descr="cid:image007.png@01DB9A5A.1CD27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7.png@01DB9A5A.1CD273D0"/>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461036" cy="1963370"/>
                    </a:xfrm>
                    <a:prstGeom prst="rect">
                      <a:avLst/>
                    </a:prstGeom>
                    <a:noFill/>
                    <a:ln>
                      <a:noFill/>
                    </a:ln>
                  </pic:spPr>
                </pic:pic>
              </a:graphicData>
            </a:graphic>
          </wp:inline>
        </w:drawing>
      </w:r>
    </w:p>
    <w:p w14:paraId="15151BA6" w14:textId="35A46B1E" w:rsidR="00AC5929" w:rsidRPr="005C5CBB" w:rsidRDefault="00AC5929" w:rsidP="00A807E6">
      <w:pPr>
        <w:spacing w:after="120"/>
        <w:jc w:val="center"/>
        <w:rPr>
          <w:rFonts w:eastAsiaTheme="minorEastAsia"/>
          <w:color w:val="000000" w:themeColor="text1"/>
          <w:lang w:eastAsia="zh-CN"/>
        </w:rPr>
      </w:pPr>
      <w:r>
        <w:t xml:space="preserve">Figure </w:t>
      </w:r>
      <w:r w:rsidR="00462228">
        <w:rPr>
          <w:rFonts w:eastAsiaTheme="minorEastAsia" w:hint="eastAsia"/>
          <w:noProof/>
          <w:lang w:eastAsia="zh-CN"/>
        </w:rPr>
        <w:t>8</w:t>
      </w:r>
      <w:r>
        <w:t xml:space="preserve">: </w:t>
      </w:r>
      <w:r>
        <w:rPr>
          <w:rFonts w:eastAsiaTheme="minorEastAsia" w:hint="eastAsia"/>
          <w:lang w:eastAsia="zh-CN"/>
        </w:rPr>
        <w:t>velocity cut of RDM spectrum</w:t>
      </w:r>
    </w:p>
    <w:p w14:paraId="22F0C800" w14:textId="52734ECE" w:rsidR="0086263D" w:rsidRDefault="0007136D" w:rsidP="00CD7DE7">
      <w:pPr>
        <w:pStyle w:val="1"/>
        <w:spacing w:afterLines="0" w:after="156"/>
        <w:jc w:val="both"/>
      </w:pPr>
      <w:bookmarkStart w:id="8" w:name="OLE_LINK3"/>
      <w:bookmarkStart w:id="9" w:name="OLE_LINK4"/>
      <w:r>
        <w:t>References</w:t>
      </w:r>
    </w:p>
    <w:p w14:paraId="3D19FC73" w14:textId="6B43CFD9" w:rsidR="0086263D" w:rsidRDefault="000B0E85" w:rsidP="000B0E85">
      <w:pPr>
        <w:pStyle w:val="ad"/>
        <w:numPr>
          <w:ilvl w:val="0"/>
          <w:numId w:val="5"/>
        </w:numPr>
        <w:spacing w:beforeLines="50" w:before="120" w:afterLines="0" w:after="120"/>
        <w:ind w:leftChars="0"/>
        <w:jc w:val="both"/>
        <w:rPr>
          <w:rFonts w:eastAsia="宋体"/>
          <w:szCs w:val="21"/>
        </w:rPr>
      </w:pPr>
      <w:bookmarkStart w:id="10" w:name="_Ref100845500"/>
      <w:bookmarkStart w:id="11" w:name="_Ref156395902"/>
      <w:bookmarkStart w:id="12" w:name="_Ref64637089"/>
      <w:bookmarkStart w:id="13" w:name="_Ref64636111"/>
      <w:bookmarkEnd w:id="8"/>
      <w:bookmarkEnd w:id="9"/>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w:t>
      </w:r>
      <w:r w:rsidR="007B294C">
        <w:rPr>
          <w:rFonts w:eastAsia="宋体"/>
          <w:szCs w:val="21"/>
          <w:lang w:eastAsia="zh-CN"/>
        </w:rPr>
        <w:t>modelling</w:t>
      </w:r>
      <w:r w:rsidRPr="000B0E85">
        <w:rPr>
          <w:rFonts w:eastAsia="宋体"/>
          <w:szCs w:val="21"/>
          <w:lang w:eastAsia="zh-CN"/>
        </w:rPr>
        <w:t xml:space="preserve">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10"/>
      <w:bookmarkEnd w:id="11"/>
    </w:p>
    <w:p w14:paraId="28F6910F" w14:textId="47B3F57B" w:rsidR="003C0579" w:rsidRPr="00114282" w:rsidRDefault="0036043D" w:rsidP="00114282">
      <w:pPr>
        <w:pStyle w:val="ad"/>
        <w:numPr>
          <w:ilvl w:val="0"/>
          <w:numId w:val="5"/>
        </w:numPr>
        <w:spacing w:beforeLines="50" w:before="120" w:afterLines="0" w:after="156"/>
        <w:ind w:leftChars="0"/>
        <w:jc w:val="both"/>
        <w:rPr>
          <w:rFonts w:eastAsia="宋体"/>
          <w:szCs w:val="21"/>
        </w:rPr>
      </w:pPr>
      <w:bookmarkStart w:id="14" w:name="_Ref156396733"/>
      <w:r w:rsidRPr="00114282">
        <w:rPr>
          <w:rFonts w:eastAsia="宋体"/>
          <w:szCs w:val="21"/>
          <w:lang w:eastAsia="zh-CN"/>
        </w:rPr>
        <w:t>R1-</w:t>
      </w:r>
      <w:r w:rsidR="00B02275" w:rsidRPr="00114282">
        <w:rPr>
          <w:rFonts w:eastAsia="宋体"/>
          <w:szCs w:val="21"/>
          <w:lang w:eastAsia="zh-CN"/>
        </w:rPr>
        <w:t>250</w:t>
      </w:r>
      <w:r w:rsidR="00B02275" w:rsidRPr="00114282">
        <w:rPr>
          <w:rFonts w:eastAsia="宋体" w:hint="eastAsia"/>
          <w:szCs w:val="21"/>
          <w:lang w:eastAsia="zh-CN"/>
        </w:rPr>
        <w:t>3803</w:t>
      </w:r>
      <w:r w:rsidR="003C0579" w:rsidRPr="00114282">
        <w:rPr>
          <w:rFonts w:eastAsia="宋体"/>
          <w:szCs w:val="21"/>
          <w:lang w:eastAsia="zh-CN"/>
        </w:rPr>
        <w:t xml:space="preserve">, Discussion on ISAC </w:t>
      </w:r>
      <w:r w:rsidR="00920558" w:rsidRPr="00114282">
        <w:rPr>
          <w:rFonts w:eastAsia="宋体"/>
          <w:szCs w:val="21"/>
          <w:lang w:eastAsia="zh-CN"/>
        </w:rPr>
        <w:t>deployment scenarios</w:t>
      </w:r>
      <w:r w:rsidR="003C0579" w:rsidRPr="00114282">
        <w:rPr>
          <w:rFonts w:eastAsia="宋体"/>
          <w:szCs w:val="21"/>
          <w:lang w:eastAsia="zh-CN"/>
        </w:rPr>
        <w:t xml:space="preserve">, CATT, </w:t>
      </w:r>
      <w:r w:rsidRPr="00114282">
        <w:rPr>
          <w:rFonts w:eastAsia="宋体"/>
          <w:szCs w:val="21"/>
          <w:lang w:eastAsia="zh-CN"/>
        </w:rPr>
        <w:t xml:space="preserve">CICTCI, </w:t>
      </w:r>
      <w:r w:rsidR="00B21433" w:rsidRPr="00114282">
        <w:rPr>
          <w:rFonts w:eastAsia="宋体"/>
          <w:szCs w:val="21"/>
          <w:lang w:eastAsia="zh-CN"/>
        </w:rPr>
        <w:t>RAN1#</w:t>
      </w:r>
      <w:r w:rsidR="009C1BF4" w:rsidRPr="00114282">
        <w:rPr>
          <w:rFonts w:eastAsia="宋体"/>
          <w:szCs w:val="21"/>
          <w:lang w:eastAsia="zh-CN"/>
        </w:rPr>
        <w:t>12</w:t>
      </w:r>
      <w:r w:rsidR="009C1BF4" w:rsidRPr="00114282">
        <w:rPr>
          <w:rFonts w:eastAsia="宋体" w:hint="eastAsia"/>
          <w:szCs w:val="21"/>
          <w:lang w:eastAsia="zh-CN"/>
        </w:rPr>
        <w:t>1</w:t>
      </w:r>
      <w:r w:rsidR="00B21433" w:rsidRPr="00114282">
        <w:rPr>
          <w:rFonts w:eastAsia="宋体"/>
          <w:szCs w:val="21"/>
          <w:lang w:eastAsia="zh-CN"/>
        </w:rPr>
        <w:t xml:space="preserve">, </w:t>
      </w:r>
      <w:r w:rsidR="00A7278E" w:rsidRPr="00A7278E">
        <w:rPr>
          <w:rFonts w:eastAsia="宋体"/>
          <w:szCs w:val="21"/>
          <w:lang w:eastAsia="zh-CN"/>
        </w:rPr>
        <w:t>St Julian’s, Malta, May 19th – 23th, 2025</w:t>
      </w:r>
      <w:r w:rsidR="003C0579" w:rsidRPr="00114282">
        <w:rPr>
          <w:rFonts w:eastAsia="宋体"/>
          <w:szCs w:val="21"/>
          <w:lang w:eastAsia="zh-CN"/>
        </w:rPr>
        <w:t>.</w:t>
      </w:r>
      <w:bookmarkEnd w:id="14"/>
    </w:p>
    <w:p w14:paraId="0C820E76" w14:textId="77777777" w:rsidR="00B065C6" w:rsidRPr="002225F5" w:rsidRDefault="00B065C6" w:rsidP="00B065C6">
      <w:pPr>
        <w:pStyle w:val="ad"/>
        <w:numPr>
          <w:ilvl w:val="0"/>
          <w:numId w:val="5"/>
        </w:numPr>
        <w:spacing w:after="120"/>
        <w:ind w:leftChars="0"/>
        <w:rPr>
          <w:rFonts w:eastAsia="宋体"/>
          <w:szCs w:val="21"/>
          <w:lang w:eastAsia="zh-CN"/>
        </w:rPr>
      </w:pPr>
      <w:r>
        <w:rPr>
          <w:rFonts w:eastAsia="宋体"/>
          <w:szCs w:val="21"/>
          <w:lang w:eastAsia="zh-CN"/>
        </w:rPr>
        <w:lastRenderedPageBreak/>
        <w:t>Chairman’s Notes RAN1#1</w:t>
      </w:r>
      <w:r>
        <w:rPr>
          <w:rFonts w:eastAsia="宋体" w:hint="eastAsia"/>
          <w:szCs w:val="21"/>
          <w:lang w:eastAsia="zh-CN"/>
        </w:rPr>
        <w:t xml:space="preserve">20, </w:t>
      </w:r>
      <w:r w:rsidRPr="002225F5">
        <w:rPr>
          <w:rFonts w:eastAsia="宋体"/>
          <w:szCs w:val="21"/>
          <w:lang w:eastAsia="zh-CN"/>
        </w:rPr>
        <w:t>Athens, Greece, February 17th – 21st, 2025</w:t>
      </w:r>
    </w:p>
    <w:p w14:paraId="0AA96CE4" w14:textId="53D6EE86" w:rsidR="00B065C6" w:rsidRPr="00AD64DB" w:rsidRDefault="00B065C6" w:rsidP="00B065C6">
      <w:pPr>
        <w:pStyle w:val="ad"/>
        <w:numPr>
          <w:ilvl w:val="0"/>
          <w:numId w:val="5"/>
        </w:numPr>
        <w:spacing w:beforeLines="50" w:before="120" w:afterLines="0" w:after="120"/>
        <w:ind w:leftChars="0"/>
        <w:jc w:val="both"/>
        <w:rPr>
          <w:rFonts w:eastAsia="宋体"/>
          <w:szCs w:val="21"/>
        </w:rPr>
      </w:pPr>
      <w:r>
        <w:rPr>
          <w:rFonts w:eastAsia="宋体" w:hint="eastAsia"/>
          <w:noProof/>
          <w:lang w:eastAsia="zh-CN"/>
        </w:rPr>
        <w:t>T</w:t>
      </w:r>
      <w:r>
        <w:rPr>
          <w:rFonts w:eastAsia="宋体"/>
          <w:noProof/>
          <w:lang w:eastAsia="zh-CN"/>
        </w:rPr>
        <w:t>R 38.858, “</w:t>
      </w:r>
      <w:r w:rsidRPr="00607E3D">
        <w:rPr>
          <w:rFonts w:eastAsia="宋体"/>
          <w:noProof/>
          <w:lang w:eastAsia="zh-CN"/>
        </w:rPr>
        <w:t>Study on Evolution of NR Duplex Operation</w:t>
      </w:r>
      <w:r>
        <w:rPr>
          <w:rFonts w:eastAsia="宋体"/>
          <w:noProof/>
          <w:lang w:eastAsia="zh-CN"/>
        </w:rPr>
        <w:t>”, V18.1.0.</w:t>
      </w:r>
    </w:p>
    <w:p w14:paraId="6A27F0AE" w14:textId="4C06271F" w:rsidR="00280ACD" w:rsidRPr="00417C1D" w:rsidRDefault="00280ACD" w:rsidP="00C42AB5">
      <w:pPr>
        <w:pStyle w:val="ad"/>
        <w:numPr>
          <w:ilvl w:val="0"/>
          <w:numId w:val="5"/>
        </w:numPr>
        <w:spacing w:beforeLines="50" w:before="120" w:afterLines="0" w:after="120"/>
        <w:ind w:leftChars="0"/>
        <w:jc w:val="both"/>
        <w:rPr>
          <w:rFonts w:eastAsia="宋体"/>
          <w:szCs w:val="21"/>
        </w:rPr>
      </w:pPr>
      <w:bookmarkStart w:id="15" w:name="_Ref157419167"/>
      <w:bookmarkStart w:id="16" w:name="_Ref165379347"/>
      <w:bookmarkEnd w:id="12"/>
      <w:bookmarkEnd w:id="13"/>
      <w:r w:rsidRPr="0088450A">
        <w:rPr>
          <w:rFonts w:eastAsia="宋体"/>
          <w:noProof/>
          <w:lang w:eastAsia="zh-CN"/>
        </w:rPr>
        <w:t>TR 36.777, “Study on Enhanced LTE Support for Aerial Vehicles”, V15.0.0</w:t>
      </w:r>
      <w:bookmarkEnd w:id="15"/>
      <w:r w:rsidR="00113F87">
        <w:rPr>
          <w:rFonts w:eastAsia="宋体" w:hint="eastAsia"/>
          <w:noProof/>
          <w:lang w:eastAsia="zh-CN"/>
        </w:rPr>
        <w:t>.</w:t>
      </w:r>
      <w:bookmarkEnd w:id="16"/>
    </w:p>
    <w:p w14:paraId="04C7B176" w14:textId="77777777" w:rsidR="00B065C6" w:rsidRDefault="00B065C6" w:rsidP="00B065C6">
      <w:pPr>
        <w:pStyle w:val="ad"/>
        <w:numPr>
          <w:ilvl w:val="0"/>
          <w:numId w:val="5"/>
        </w:numPr>
        <w:spacing w:beforeLines="50" w:before="120" w:afterLines="0" w:after="120"/>
        <w:ind w:leftChars="0"/>
        <w:jc w:val="both"/>
        <w:rPr>
          <w:rFonts w:eastAsia="宋体"/>
          <w:szCs w:val="21"/>
        </w:rPr>
      </w:pPr>
      <w:r>
        <w:rPr>
          <w:rFonts w:eastAsia="宋体" w:hint="eastAsia"/>
          <w:szCs w:val="21"/>
          <w:lang w:eastAsia="zh-CN"/>
        </w:rPr>
        <w:t xml:space="preserve">TR 38.901, </w:t>
      </w:r>
      <w:r w:rsidRPr="001C74EA">
        <w:rPr>
          <w:rFonts w:eastAsia="宋体"/>
          <w:szCs w:val="21"/>
          <w:lang w:eastAsia="zh-CN"/>
        </w:rPr>
        <w:t>Study on channel model for frequencies from 0.5 to 100 GHz</w:t>
      </w:r>
      <w:r>
        <w:rPr>
          <w:rFonts w:eastAsia="宋体" w:hint="eastAsia"/>
          <w:szCs w:val="21"/>
          <w:lang w:eastAsia="zh-CN"/>
        </w:rPr>
        <w:t>, V17.0.0.</w:t>
      </w:r>
    </w:p>
    <w:p w14:paraId="3E0A942C" w14:textId="77777777" w:rsidR="00844D05" w:rsidRDefault="00FD2C9A" w:rsidP="00844D05">
      <w:pPr>
        <w:pStyle w:val="ad"/>
        <w:numPr>
          <w:ilvl w:val="0"/>
          <w:numId w:val="5"/>
        </w:numPr>
        <w:spacing w:after="120"/>
        <w:ind w:leftChars="0"/>
        <w:rPr>
          <w:rFonts w:eastAsia="宋体"/>
          <w:szCs w:val="21"/>
          <w:lang w:eastAsia="zh-CN"/>
        </w:rPr>
      </w:pPr>
      <w:r>
        <w:rPr>
          <w:rFonts w:eastAsia="宋体"/>
          <w:szCs w:val="21"/>
          <w:lang w:eastAsia="zh-CN"/>
        </w:rPr>
        <w:t>Chairman’s Notes RAN1#11</w:t>
      </w:r>
      <w:r>
        <w:rPr>
          <w:rFonts w:eastAsia="宋体" w:hint="eastAsia"/>
          <w:szCs w:val="21"/>
          <w:lang w:eastAsia="zh-CN"/>
        </w:rPr>
        <w:t>9</w:t>
      </w:r>
      <w:r w:rsidRPr="0049474F">
        <w:rPr>
          <w:rFonts w:eastAsia="宋体"/>
          <w:szCs w:val="21"/>
          <w:lang w:eastAsia="zh-CN"/>
        </w:rPr>
        <w:t xml:space="preserve">, </w:t>
      </w:r>
      <w:r w:rsidRPr="00FD2C9A">
        <w:rPr>
          <w:rFonts w:eastAsia="宋体"/>
          <w:szCs w:val="21"/>
          <w:lang w:eastAsia="zh-CN"/>
        </w:rPr>
        <w:t>Orlando</w:t>
      </w:r>
      <w:r>
        <w:rPr>
          <w:rFonts w:eastAsia="宋体"/>
          <w:szCs w:val="21"/>
          <w:lang w:eastAsia="zh-CN"/>
        </w:rPr>
        <w:t>, US, November 18th – 22nd</w:t>
      </w:r>
      <w:r w:rsidRPr="008F0D54">
        <w:rPr>
          <w:rFonts w:eastAsia="宋体"/>
          <w:szCs w:val="21"/>
          <w:lang w:eastAsia="zh-CN"/>
        </w:rPr>
        <w:t>, 2024</w:t>
      </w:r>
      <w:r w:rsidRPr="0049474F">
        <w:rPr>
          <w:rFonts w:eastAsia="宋体"/>
          <w:szCs w:val="21"/>
          <w:lang w:eastAsia="zh-CN"/>
        </w:rPr>
        <w:t>.</w:t>
      </w:r>
    </w:p>
    <w:p w14:paraId="3F50C54D" w14:textId="19CA04A3" w:rsidR="00E7043D" w:rsidRDefault="00E7043D" w:rsidP="00A4593B">
      <w:pPr>
        <w:pStyle w:val="ad"/>
        <w:numPr>
          <w:ilvl w:val="0"/>
          <w:numId w:val="5"/>
        </w:numPr>
        <w:spacing w:after="120"/>
        <w:ind w:leftChars="0"/>
        <w:rPr>
          <w:rFonts w:eastAsia="宋体"/>
          <w:szCs w:val="21"/>
          <w:lang w:eastAsia="zh-CN"/>
        </w:rPr>
      </w:pPr>
      <w:r>
        <w:rPr>
          <w:rFonts w:eastAsia="宋体"/>
          <w:szCs w:val="21"/>
          <w:lang w:eastAsia="zh-CN"/>
        </w:rPr>
        <w:t>R1-2501001</w:t>
      </w:r>
      <w:r>
        <w:rPr>
          <w:rFonts w:eastAsia="宋体" w:hint="eastAsia"/>
          <w:szCs w:val="21"/>
          <w:lang w:eastAsia="zh-CN"/>
        </w:rPr>
        <w:t xml:space="preserve">, </w:t>
      </w:r>
      <w:r w:rsidRPr="009E2189">
        <w:rPr>
          <w:rFonts w:eastAsia="宋体"/>
          <w:szCs w:val="21"/>
          <w:lang w:eastAsia="zh-CN"/>
        </w:rPr>
        <w:t>Summary #</w:t>
      </w:r>
      <w:r>
        <w:rPr>
          <w:rFonts w:eastAsia="宋体" w:hint="eastAsia"/>
          <w:szCs w:val="21"/>
          <w:lang w:eastAsia="zh-CN"/>
        </w:rPr>
        <w:t>3</w:t>
      </w:r>
      <w:r w:rsidRPr="00F45E98">
        <w:rPr>
          <w:rFonts w:eastAsia="宋体"/>
          <w:szCs w:val="21"/>
          <w:lang w:eastAsia="zh-CN"/>
        </w:rPr>
        <w:t xml:space="preserve"> on ISAC channel modelling</w:t>
      </w:r>
      <w:r>
        <w:rPr>
          <w:rFonts w:eastAsia="宋体" w:hint="eastAsia"/>
          <w:szCs w:val="21"/>
          <w:lang w:eastAsia="zh-CN"/>
        </w:rPr>
        <w:t xml:space="preserve">, </w:t>
      </w:r>
      <w:r>
        <w:t>Moderator (Xiaomi)</w:t>
      </w:r>
      <w:r>
        <w:rPr>
          <w:rFonts w:eastAsiaTheme="minorEastAsia" w:hint="eastAsia"/>
          <w:lang w:eastAsia="zh-CN"/>
        </w:rPr>
        <w:t xml:space="preserve">, </w:t>
      </w:r>
      <w:r>
        <w:rPr>
          <w:rFonts w:eastAsia="宋体" w:hint="eastAsia"/>
          <w:szCs w:val="21"/>
          <w:lang w:eastAsia="zh-CN"/>
        </w:rPr>
        <w:t xml:space="preserve">RAN1#120, </w:t>
      </w:r>
      <w:bookmarkStart w:id="17" w:name="_Hlk134824479"/>
      <w:r w:rsidRPr="002225F5">
        <w:rPr>
          <w:rFonts w:eastAsia="宋体"/>
          <w:szCs w:val="21"/>
          <w:lang w:eastAsia="zh-CN"/>
        </w:rPr>
        <w:t>Athens, Greece, February 17th – 21st,</w:t>
      </w:r>
      <w:bookmarkEnd w:id="17"/>
      <w:r w:rsidRPr="002225F5">
        <w:rPr>
          <w:rFonts w:eastAsia="宋体"/>
          <w:szCs w:val="21"/>
          <w:lang w:eastAsia="zh-CN"/>
        </w:rPr>
        <w:t xml:space="preserve"> 2025</w:t>
      </w:r>
      <w:r w:rsidR="00AF70B2">
        <w:rPr>
          <w:rFonts w:eastAsia="宋体" w:hint="eastAsia"/>
          <w:szCs w:val="21"/>
          <w:lang w:eastAsia="zh-CN"/>
        </w:rPr>
        <w:t>.</w:t>
      </w:r>
    </w:p>
    <w:p w14:paraId="23FE4885" w14:textId="19E654F5" w:rsidR="007B778C" w:rsidRDefault="007B778C" w:rsidP="006D25E4">
      <w:pPr>
        <w:pStyle w:val="ad"/>
        <w:numPr>
          <w:ilvl w:val="0"/>
          <w:numId w:val="5"/>
        </w:numPr>
        <w:spacing w:after="120"/>
        <w:ind w:leftChars="0"/>
        <w:rPr>
          <w:rFonts w:eastAsia="宋体"/>
          <w:szCs w:val="21"/>
          <w:lang w:eastAsia="zh-CN"/>
        </w:rPr>
      </w:pPr>
      <w:bookmarkStart w:id="18" w:name="_Ref194060874"/>
      <w:r w:rsidRPr="007B778C">
        <w:rPr>
          <w:rFonts w:eastAsia="宋体"/>
          <w:szCs w:val="21"/>
          <w:lang w:eastAsia="zh-CN"/>
        </w:rPr>
        <w:t>3GPP TR 3</w:t>
      </w:r>
      <w:r>
        <w:rPr>
          <w:rFonts w:eastAsia="宋体" w:hint="eastAsia"/>
          <w:szCs w:val="21"/>
          <w:lang w:eastAsia="zh-CN"/>
        </w:rPr>
        <w:t>6</w:t>
      </w:r>
      <w:r w:rsidRPr="007B778C">
        <w:rPr>
          <w:rFonts w:eastAsia="宋体"/>
          <w:szCs w:val="21"/>
          <w:lang w:eastAsia="zh-CN"/>
        </w:rPr>
        <w:t>.885, “Study on LTE-based V2X Services”, V1</w:t>
      </w:r>
      <w:r>
        <w:rPr>
          <w:rFonts w:eastAsia="宋体" w:hint="eastAsia"/>
          <w:szCs w:val="21"/>
          <w:lang w:eastAsia="zh-CN"/>
        </w:rPr>
        <w:t>4</w:t>
      </w:r>
      <w:r w:rsidRPr="007B778C">
        <w:rPr>
          <w:rFonts w:eastAsia="宋体"/>
          <w:szCs w:val="21"/>
          <w:lang w:eastAsia="zh-CN"/>
        </w:rPr>
        <w:t>.</w:t>
      </w:r>
      <w:r>
        <w:rPr>
          <w:rFonts w:eastAsia="宋体" w:hint="eastAsia"/>
          <w:szCs w:val="21"/>
          <w:lang w:eastAsia="zh-CN"/>
        </w:rPr>
        <w:t>0</w:t>
      </w:r>
      <w:r w:rsidRPr="007B778C">
        <w:rPr>
          <w:rFonts w:eastAsia="宋体"/>
          <w:szCs w:val="21"/>
          <w:lang w:eastAsia="zh-CN"/>
        </w:rPr>
        <w:t>.0</w:t>
      </w:r>
      <w:r>
        <w:rPr>
          <w:rFonts w:eastAsia="宋体" w:hint="eastAsia"/>
          <w:szCs w:val="21"/>
          <w:lang w:eastAsia="zh-CN"/>
        </w:rPr>
        <w:t>.</w:t>
      </w:r>
      <w:bookmarkEnd w:id="18"/>
    </w:p>
    <w:p w14:paraId="21D45E16" w14:textId="2B5A4B90" w:rsidR="007B778C" w:rsidRDefault="007B778C" w:rsidP="00A4593B">
      <w:pPr>
        <w:pStyle w:val="ad"/>
        <w:numPr>
          <w:ilvl w:val="0"/>
          <w:numId w:val="5"/>
        </w:numPr>
        <w:spacing w:after="120"/>
        <w:ind w:leftChars="0"/>
        <w:rPr>
          <w:rFonts w:eastAsia="宋体"/>
          <w:szCs w:val="21"/>
          <w:lang w:eastAsia="zh-CN"/>
        </w:rPr>
      </w:pPr>
      <w:bookmarkStart w:id="19" w:name="_Ref194060882"/>
      <w:r w:rsidRPr="007B778C">
        <w:rPr>
          <w:rFonts w:eastAsia="宋体"/>
          <w:szCs w:val="21"/>
          <w:lang w:eastAsia="zh-CN"/>
        </w:rPr>
        <w:t>3GPP TR 37.885, “Study on evaluation methodology of new Vehicle-to-Everything (V2X) use cases for LTE and NR”, V15.3.0.</w:t>
      </w:r>
      <w:bookmarkEnd w:id="19"/>
    </w:p>
    <w:p w14:paraId="2E7E73E4" w14:textId="17269064" w:rsidR="008D79D8" w:rsidRPr="002225F5" w:rsidRDefault="008D79D8" w:rsidP="008D79D8">
      <w:pPr>
        <w:pStyle w:val="ad"/>
        <w:numPr>
          <w:ilvl w:val="0"/>
          <w:numId w:val="5"/>
        </w:numPr>
        <w:spacing w:after="120"/>
        <w:ind w:leftChars="0"/>
        <w:rPr>
          <w:rFonts w:eastAsia="宋体"/>
          <w:szCs w:val="21"/>
          <w:lang w:eastAsia="zh-CN"/>
        </w:rPr>
      </w:pPr>
      <w:r>
        <w:rPr>
          <w:rFonts w:eastAsia="宋体"/>
          <w:szCs w:val="21"/>
          <w:lang w:eastAsia="zh-CN"/>
        </w:rPr>
        <w:t>Chairman’s Notes RAN1#1</w:t>
      </w:r>
      <w:r>
        <w:rPr>
          <w:rFonts w:eastAsia="宋体" w:hint="eastAsia"/>
          <w:szCs w:val="21"/>
          <w:lang w:eastAsia="zh-CN"/>
        </w:rPr>
        <w:t xml:space="preserve">20bis, </w:t>
      </w:r>
      <w:r w:rsidRPr="008D79D8">
        <w:rPr>
          <w:rFonts w:eastAsia="宋体"/>
          <w:szCs w:val="21"/>
          <w:lang w:eastAsia="zh-CN"/>
        </w:rPr>
        <w:t>Wuha</w:t>
      </w:r>
      <w:r>
        <w:rPr>
          <w:rFonts w:eastAsia="宋体"/>
          <w:szCs w:val="21"/>
          <w:lang w:eastAsia="zh-CN"/>
        </w:rPr>
        <w:t>n, China, April 7th – 11th</w:t>
      </w:r>
      <w:r w:rsidRPr="002225F5">
        <w:rPr>
          <w:rFonts w:eastAsia="宋体"/>
          <w:szCs w:val="21"/>
          <w:lang w:eastAsia="zh-CN"/>
        </w:rPr>
        <w:t>, 2025</w:t>
      </w:r>
      <w:r>
        <w:rPr>
          <w:rFonts w:eastAsia="宋体" w:hint="eastAsia"/>
          <w:szCs w:val="21"/>
          <w:lang w:eastAsia="zh-CN"/>
        </w:rPr>
        <w:t>.</w:t>
      </w:r>
    </w:p>
    <w:p w14:paraId="15AEE7A5" w14:textId="6CD374C4" w:rsidR="00C13751" w:rsidRPr="00784C6C" w:rsidRDefault="00CF2776" w:rsidP="00C13751">
      <w:pPr>
        <w:pStyle w:val="ad"/>
        <w:numPr>
          <w:ilvl w:val="0"/>
          <w:numId w:val="5"/>
        </w:numPr>
        <w:spacing w:after="120"/>
        <w:ind w:leftChars="0"/>
        <w:rPr>
          <w:rFonts w:eastAsia="宋体"/>
          <w:szCs w:val="21"/>
          <w:lang w:eastAsia="zh-CN"/>
        </w:rPr>
      </w:pPr>
      <w:r w:rsidRPr="00784C6C">
        <w:rPr>
          <w:rFonts w:eastAsia="宋体"/>
          <w:szCs w:val="21"/>
          <w:lang w:eastAsia="zh-CN"/>
        </w:rPr>
        <w:t>R1-2503146</w:t>
      </w:r>
      <w:r w:rsidR="00335972" w:rsidRPr="00784C6C">
        <w:rPr>
          <w:rFonts w:eastAsia="宋体" w:hint="eastAsia"/>
          <w:szCs w:val="21"/>
          <w:lang w:eastAsia="zh-CN"/>
        </w:rPr>
        <w:t xml:space="preserve">, </w:t>
      </w:r>
      <w:r w:rsidR="00335972" w:rsidRPr="00784C6C">
        <w:rPr>
          <w:rFonts w:eastAsia="宋体"/>
          <w:szCs w:val="21"/>
          <w:lang w:eastAsia="zh-CN"/>
        </w:rPr>
        <w:t>Summary #</w:t>
      </w:r>
      <w:r w:rsidRPr="00784C6C">
        <w:rPr>
          <w:rFonts w:eastAsia="宋体" w:hint="eastAsia"/>
          <w:szCs w:val="21"/>
          <w:lang w:eastAsia="zh-CN"/>
        </w:rPr>
        <w:t>5</w:t>
      </w:r>
      <w:r w:rsidRPr="00784C6C">
        <w:rPr>
          <w:rFonts w:eastAsia="宋体"/>
          <w:szCs w:val="21"/>
          <w:lang w:eastAsia="zh-CN"/>
        </w:rPr>
        <w:t xml:space="preserve"> </w:t>
      </w:r>
      <w:r w:rsidR="00335972" w:rsidRPr="00784C6C">
        <w:rPr>
          <w:rFonts w:eastAsia="宋体"/>
          <w:szCs w:val="21"/>
          <w:lang w:eastAsia="zh-CN"/>
        </w:rPr>
        <w:t xml:space="preserve">on ISAC </w:t>
      </w:r>
      <w:proofErr w:type="gramStart"/>
      <w:r w:rsidR="00335972" w:rsidRPr="00784C6C">
        <w:rPr>
          <w:rFonts w:eastAsia="宋体"/>
          <w:szCs w:val="21"/>
          <w:lang w:eastAsia="zh-CN"/>
        </w:rPr>
        <w:t>channel</w:t>
      </w:r>
      <w:proofErr w:type="gramEnd"/>
      <w:r w:rsidR="00335972" w:rsidRPr="00784C6C">
        <w:rPr>
          <w:rFonts w:eastAsia="宋体"/>
          <w:szCs w:val="21"/>
          <w:lang w:eastAsia="zh-CN"/>
        </w:rPr>
        <w:t xml:space="preserve"> modelling</w:t>
      </w:r>
      <w:r w:rsidR="00335972" w:rsidRPr="00784C6C">
        <w:rPr>
          <w:rFonts w:eastAsia="宋体" w:hint="eastAsia"/>
          <w:szCs w:val="21"/>
          <w:lang w:eastAsia="zh-CN"/>
        </w:rPr>
        <w:t xml:space="preserve">, </w:t>
      </w:r>
      <w:r w:rsidR="00335972" w:rsidRPr="00784C6C">
        <w:rPr>
          <w:rFonts w:eastAsia="宋体"/>
          <w:szCs w:val="21"/>
          <w:lang w:eastAsia="zh-CN"/>
        </w:rPr>
        <w:t>Moderator (Xiaomi), RAN1#120</w:t>
      </w:r>
      <w:r w:rsidR="00335972" w:rsidRPr="00784C6C">
        <w:rPr>
          <w:rFonts w:eastAsia="宋体" w:hint="eastAsia"/>
          <w:szCs w:val="21"/>
          <w:lang w:eastAsia="zh-CN"/>
        </w:rPr>
        <w:t>bis</w:t>
      </w:r>
      <w:r w:rsidR="00335972" w:rsidRPr="00784C6C">
        <w:rPr>
          <w:rFonts w:eastAsia="宋体"/>
          <w:szCs w:val="21"/>
          <w:lang w:eastAsia="zh-CN"/>
        </w:rPr>
        <w:t>, Wuhan, China, April 7th – 11th, 2025</w:t>
      </w:r>
      <w:r w:rsidR="00335972" w:rsidRPr="00784C6C">
        <w:rPr>
          <w:rFonts w:eastAsia="宋体" w:hint="eastAsia"/>
          <w:szCs w:val="21"/>
          <w:lang w:eastAsia="zh-CN"/>
        </w:rPr>
        <w:t>.</w:t>
      </w:r>
    </w:p>
    <w:sectPr w:rsidR="00C13751" w:rsidRPr="00784C6C">
      <w:headerReference w:type="even" r:id="rId35"/>
      <w:headerReference w:type="default" r:id="rId36"/>
      <w:footerReference w:type="even" r:id="rId37"/>
      <w:footerReference w:type="default" r:id="rId38"/>
      <w:headerReference w:type="first" r:id="rId39"/>
      <w:footerReference w:type="first" r:id="rId4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5B1FB6" w15:done="0"/>
  <w15:commentEx w15:paraId="2BB2152D" w15:paraIdParent="7F5B1FB6" w15:done="0"/>
  <w15:commentEx w15:paraId="69EA9F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2D02F17" w16cex:dateUtc="2025-05-08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5B1FB6" w16cid:durableId="64A495F9"/>
  <w16cid:commentId w16cid:paraId="2BB2152D" w16cid:durableId="52D02F17"/>
  <w16cid:commentId w16cid:paraId="69EA9F5D" w16cid:durableId="36ABD0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20637" w14:textId="77777777" w:rsidR="00956407" w:rsidRDefault="00956407" w:rsidP="00552642">
      <w:pPr>
        <w:spacing w:after="120"/>
        <w:ind w:leftChars="-1" w:left="-2"/>
      </w:pPr>
      <w:r>
        <w:separator/>
      </w:r>
    </w:p>
  </w:endnote>
  <w:endnote w:type="continuationSeparator" w:id="0">
    <w:p w14:paraId="1C00E4D2" w14:textId="77777777" w:rsidR="00956407" w:rsidRDefault="00956407" w:rsidP="00552642">
      <w:pPr>
        <w:spacing w:after="120"/>
        <w:ind w:leftChars="-1" w:left="-2"/>
      </w:pPr>
      <w:r>
        <w:continuationSeparator/>
      </w:r>
    </w:p>
  </w:endnote>
  <w:endnote w:type="continuationNotice" w:id="1">
    <w:p w14:paraId="49C15253" w14:textId="77777777" w:rsidR="00956407" w:rsidRDefault="00956407" w:rsidP="00552642">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41D83" w14:textId="77777777" w:rsidR="00462228" w:rsidRDefault="00462228" w:rsidP="00552642">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D31D" w14:textId="77777777" w:rsidR="00462228" w:rsidRDefault="0046222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2FDB" w14:textId="77777777" w:rsidR="00462228" w:rsidRDefault="00462228" w:rsidP="00552642">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C17D3" w14:textId="77777777" w:rsidR="00956407" w:rsidRDefault="00956407" w:rsidP="00552642">
      <w:pPr>
        <w:spacing w:after="120"/>
        <w:ind w:leftChars="-1" w:left="-2"/>
      </w:pPr>
      <w:r>
        <w:separator/>
      </w:r>
    </w:p>
  </w:footnote>
  <w:footnote w:type="continuationSeparator" w:id="0">
    <w:p w14:paraId="09239157" w14:textId="77777777" w:rsidR="00956407" w:rsidRDefault="00956407" w:rsidP="00552642">
      <w:pPr>
        <w:spacing w:after="120"/>
        <w:ind w:leftChars="-1" w:left="-2"/>
      </w:pPr>
      <w:r>
        <w:continuationSeparator/>
      </w:r>
    </w:p>
  </w:footnote>
  <w:footnote w:type="continuationNotice" w:id="1">
    <w:p w14:paraId="6374592B" w14:textId="77777777" w:rsidR="00956407" w:rsidRDefault="00956407" w:rsidP="00552642">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3BF" w14:textId="77777777" w:rsidR="00462228" w:rsidRDefault="00462228" w:rsidP="00552642">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26A8" w14:textId="77777777" w:rsidR="00462228" w:rsidRDefault="00462228" w:rsidP="005632EE">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E201" w14:textId="77777777" w:rsidR="00462228" w:rsidRDefault="00462228" w:rsidP="00552642">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9D4DB3"/>
    <w:multiLevelType w:val="hybridMultilevel"/>
    <w:tmpl w:val="4796D608"/>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2098E2D6">
      <w:start w:val="1"/>
      <w:numFmt w:val="decimal"/>
      <w:lvlText w:val="Observation %4"/>
      <w:lvlJc w:val="left"/>
      <w:pPr>
        <w:ind w:left="1760" w:hanging="440"/>
      </w:pPr>
      <w:rPr>
        <w:rFonts w:ascii="Times New Roman" w:hAnsi="Times New Roman" w:cs="Times New Roman" w:hint="default"/>
        <w:b/>
        <w:bCs/>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52B6855"/>
    <w:multiLevelType w:val="hybridMultilevel"/>
    <w:tmpl w:val="A17482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DE55AF"/>
    <w:multiLevelType w:val="hybridMultilevel"/>
    <w:tmpl w:val="DB4472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A665A0"/>
    <w:multiLevelType w:val="hybridMultilevel"/>
    <w:tmpl w:val="005AD4BC"/>
    <w:lvl w:ilvl="0" w:tplc="4202C932">
      <w:start w:val="1"/>
      <w:numFmt w:val="bullet"/>
      <w:lvlText w:val=""/>
      <w:lvlJc w:val="left"/>
      <w:pPr>
        <w:ind w:left="1600" w:hanging="440"/>
      </w:pPr>
      <w:rPr>
        <w:rFonts w:ascii="Symbol" w:eastAsia="MS Mincho" w:hAnsi="Symbol" w:cs="Times New Roman" w:hint="default"/>
      </w:rPr>
    </w:lvl>
    <w:lvl w:ilvl="1" w:tplc="04090003">
      <w:start w:val="1"/>
      <w:numFmt w:val="bullet"/>
      <w:lvlText w:val=""/>
      <w:lvlJc w:val="left"/>
      <w:pPr>
        <w:ind w:left="2040" w:hanging="440"/>
      </w:pPr>
      <w:rPr>
        <w:rFonts w:ascii="Wingdings" w:hAnsi="Wingdings" w:hint="default"/>
      </w:rPr>
    </w:lvl>
    <w:lvl w:ilvl="2" w:tplc="04090005">
      <w:start w:val="1"/>
      <w:numFmt w:val="bullet"/>
      <w:lvlText w:val=""/>
      <w:lvlJc w:val="left"/>
      <w:pPr>
        <w:ind w:left="2480" w:hanging="440"/>
      </w:pPr>
      <w:rPr>
        <w:rFonts w:ascii="Wingdings" w:hAnsi="Wingdings" w:hint="default"/>
      </w:rPr>
    </w:lvl>
    <w:lvl w:ilvl="3" w:tplc="0409000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7">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0C64D8"/>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C33ABD"/>
    <w:multiLevelType w:val="hybridMultilevel"/>
    <w:tmpl w:val="3DC64F6A"/>
    <w:lvl w:ilvl="0" w:tplc="4202C932">
      <w:start w:val="1"/>
      <w:numFmt w:val="bullet"/>
      <w:lvlText w:val=""/>
      <w:lvlJc w:val="left"/>
      <w:pPr>
        <w:ind w:left="1744" w:hanging="440"/>
      </w:pPr>
      <w:rPr>
        <w:rFonts w:ascii="Symbol" w:eastAsia="MS Mincho" w:hAnsi="Symbol" w:cs="Times New Roman" w:hint="default"/>
      </w:rPr>
    </w:lvl>
    <w:lvl w:ilvl="1" w:tplc="04090003">
      <w:start w:val="1"/>
      <w:numFmt w:val="bullet"/>
      <w:lvlText w:val=""/>
      <w:lvlJc w:val="left"/>
      <w:pPr>
        <w:ind w:left="2184" w:hanging="440"/>
      </w:pPr>
      <w:rPr>
        <w:rFonts w:ascii="Wingdings" w:hAnsi="Wingdings" w:hint="default"/>
      </w:rPr>
    </w:lvl>
    <w:lvl w:ilvl="2" w:tplc="04090005">
      <w:start w:val="1"/>
      <w:numFmt w:val="bullet"/>
      <w:lvlText w:val=""/>
      <w:lvlJc w:val="left"/>
      <w:pPr>
        <w:ind w:left="2624" w:hanging="440"/>
      </w:pPr>
      <w:rPr>
        <w:rFonts w:ascii="Wingdings" w:hAnsi="Wingdings" w:hint="default"/>
      </w:rPr>
    </w:lvl>
    <w:lvl w:ilvl="3" w:tplc="0409000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1">
    <w:nsid w:val="195D2E0C"/>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974A4E"/>
    <w:multiLevelType w:val="hybridMultilevel"/>
    <w:tmpl w:val="A3BAC83C"/>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03">
      <w:start w:val="1"/>
      <w:numFmt w:val="bullet"/>
      <w:lvlText w:val="o"/>
      <w:lvlJc w:val="left"/>
      <w:pPr>
        <w:tabs>
          <w:tab w:val="num" w:pos="1593"/>
        </w:tabs>
        <w:ind w:left="1593" w:hanging="180"/>
      </w:pPr>
      <w:rPr>
        <w:rFonts w:ascii="Courier New" w:hAnsi="Courier New" w:cs="Courier New"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nsid w:val="252F422D"/>
    <w:multiLevelType w:val="hybridMultilevel"/>
    <w:tmpl w:val="9B4C3310"/>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7">
    <w:nsid w:val="2A9B3B9E"/>
    <w:multiLevelType w:val="hybridMultilevel"/>
    <w:tmpl w:val="DDD24BFE"/>
    <w:lvl w:ilvl="0" w:tplc="9F46D556">
      <w:start w:val="1"/>
      <w:numFmt w:val="decimal"/>
      <w:lvlText w:val="Proposal %1"/>
      <w:lvlJc w:val="left"/>
      <w:pPr>
        <w:tabs>
          <w:tab w:val="num" w:pos="1304"/>
        </w:tabs>
        <w:ind w:left="1304" w:hanging="1304"/>
      </w:pPr>
      <w:rPr>
        <w:rFonts w:ascii="Times New Roman" w:hAnsi="Times New Roman" w:cs="Times New Roman" w:hint="default"/>
        <w:b/>
        <w:bCs/>
        <w:color w:val="auto"/>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8">
    <w:nsid w:val="31890D46"/>
    <w:multiLevelType w:val="multilevel"/>
    <w:tmpl w:val="6D2000E4"/>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39D43720"/>
    <w:multiLevelType w:val="hybridMultilevel"/>
    <w:tmpl w:val="E9A2A254"/>
    <w:lvl w:ilvl="0" w:tplc="7DC2F8D0">
      <w:start w:val="1"/>
      <w:numFmt w:val="bullet"/>
      <w:lvlText w:val="•"/>
      <w:lvlJc w:val="left"/>
      <w:pPr>
        <w:ind w:left="1600" w:hanging="440"/>
      </w:pPr>
      <w:rPr>
        <w:rFonts w:ascii="Arial" w:hAnsi="Arial" w:hint="default"/>
      </w:rPr>
    </w:lvl>
    <w:lvl w:ilvl="1" w:tplc="04090003">
      <w:start w:val="1"/>
      <w:numFmt w:val="bullet"/>
      <w:lvlText w:val=""/>
      <w:lvlJc w:val="left"/>
      <w:pPr>
        <w:ind w:left="2040" w:hanging="440"/>
      </w:pPr>
      <w:rPr>
        <w:rFonts w:ascii="Wingdings" w:hAnsi="Wingdings" w:hint="default"/>
      </w:rPr>
    </w:lvl>
    <w:lvl w:ilvl="2" w:tplc="04090005">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21">
    <w:nsid w:val="3B881E6D"/>
    <w:multiLevelType w:val="hybridMultilevel"/>
    <w:tmpl w:val="E0188000"/>
    <w:lvl w:ilvl="0" w:tplc="9F46D556">
      <w:start w:val="1"/>
      <w:numFmt w:val="decimal"/>
      <w:lvlText w:val="Proposal %1"/>
      <w:lvlJc w:val="left"/>
      <w:pPr>
        <w:tabs>
          <w:tab w:val="num" w:pos="1304"/>
        </w:tabs>
        <w:ind w:left="1304" w:hanging="1304"/>
      </w:pPr>
      <w:rPr>
        <w:rFonts w:ascii="Times New Roman" w:hAnsi="Times New Roman" w:cs="Times New Roman" w:hint="default"/>
        <w:b/>
        <w:bCs/>
        <w:color w:val="auto"/>
        <w:lang w:val="en-US"/>
      </w:rPr>
    </w:lvl>
    <w:lvl w:ilvl="1" w:tplc="04090001">
      <w:start w:val="1"/>
      <w:numFmt w:val="bullet"/>
      <w:lvlText w:val=""/>
      <w:lvlJc w:val="left"/>
      <w:pPr>
        <w:ind w:left="873" w:hanging="360"/>
      </w:pPr>
      <w:rPr>
        <w:rFonts w:ascii="Symbol" w:hAnsi="Symbol" w:hint="default"/>
      </w:rPr>
    </w:lvl>
    <w:lvl w:ilvl="2" w:tplc="0409000B">
      <w:start w:val="1"/>
      <w:numFmt w:val="bullet"/>
      <w:lvlText w:val=""/>
      <w:lvlJc w:val="left"/>
      <w:pPr>
        <w:tabs>
          <w:tab w:val="num" w:pos="1593"/>
        </w:tabs>
        <w:ind w:left="1593" w:hanging="180"/>
      </w:pPr>
      <w:rPr>
        <w:rFonts w:ascii="Wingdings" w:hAnsi="Wingding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2">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3D6F01BE"/>
    <w:multiLevelType w:val="hybridMultilevel"/>
    <w:tmpl w:val="F8C41928"/>
    <w:lvl w:ilvl="0" w:tplc="4202C932">
      <w:start w:val="1"/>
      <w:numFmt w:val="bullet"/>
      <w:lvlText w:val=""/>
      <w:lvlJc w:val="left"/>
      <w:pPr>
        <w:ind w:left="1744" w:hanging="440"/>
      </w:pPr>
      <w:rPr>
        <w:rFonts w:ascii="Symbol" w:eastAsia="MS Mincho" w:hAnsi="Symbol" w:cs="Times New Roman" w:hint="default"/>
      </w:rPr>
    </w:lvl>
    <w:lvl w:ilvl="1" w:tplc="04090003">
      <w:start w:val="1"/>
      <w:numFmt w:val="bullet"/>
      <w:lvlText w:val=""/>
      <w:lvlJc w:val="left"/>
      <w:pPr>
        <w:ind w:left="2184" w:hanging="440"/>
      </w:pPr>
      <w:rPr>
        <w:rFonts w:ascii="Wingdings" w:hAnsi="Wingdings" w:hint="default"/>
      </w:rPr>
    </w:lvl>
    <w:lvl w:ilvl="2" w:tplc="04090005">
      <w:start w:val="1"/>
      <w:numFmt w:val="bullet"/>
      <w:lvlText w:val=""/>
      <w:lvlJc w:val="left"/>
      <w:pPr>
        <w:ind w:left="2624" w:hanging="440"/>
      </w:pPr>
      <w:rPr>
        <w:rFonts w:ascii="Wingdings" w:hAnsi="Wingdings" w:hint="default"/>
      </w:rPr>
    </w:lvl>
    <w:lvl w:ilvl="3" w:tplc="0409000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24">
    <w:nsid w:val="3DF054CC"/>
    <w:multiLevelType w:val="hybridMultilevel"/>
    <w:tmpl w:val="B5EE0E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5E0214"/>
    <w:multiLevelType w:val="hybridMultilevel"/>
    <w:tmpl w:val="F502F320"/>
    <w:lvl w:ilvl="0" w:tplc="7DC2F8D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4202C932">
      <w:start w:val="1"/>
      <w:numFmt w:val="bullet"/>
      <w:lvlText w:val=""/>
      <w:lvlJc w:val="left"/>
      <w:pPr>
        <w:ind w:left="1320" w:hanging="440"/>
      </w:pPr>
      <w:rPr>
        <w:rFonts w:ascii="Symbol" w:eastAsia="MS Mincho" w:hAnsi="Symbol"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42E50416"/>
    <w:multiLevelType w:val="hybridMultilevel"/>
    <w:tmpl w:val="E11A23B6"/>
    <w:lvl w:ilvl="0" w:tplc="7DC2F8D0">
      <w:start w:val="1"/>
      <w:numFmt w:val="bullet"/>
      <w:lvlText w:val="•"/>
      <w:lvlJc w:val="left"/>
      <w:pPr>
        <w:ind w:left="360" w:hanging="360"/>
      </w:pPr>
      <w:rPr>
        <w:rFonts w:ascii="Arial" w:hAnsi="Arial" w:hint="default"/>
        <w:color w:val="auto"/>
      </w:rPr>
    </w:lvl>
    <w:lvl w:ilvl="1" w:tplc="FD6CBBEA">
      <w:start w:val="150"/>
      <w:numFmt w:val="bullet"/>
      <w:lvlText w:val="-"/>
      <w:lvlJc w:val="left"/>
      <w:pPr>
        <w:ind w:left="840" w:hanging="420"/>
      </w:pPr>
      <w:rPr>
        <w:rFonts w:ascii="Arial" w:eastAsiaTheme="minorEastAsia"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475743C"/>
    <w:multiLevelType w:val="hybridMultilevel"/>
    <w:tmpl w:val="07769BB8"/>
    <w:lvl w:ilvl="0" w:tplc="9F46D556">
      <w:start w:val="1"/>
      <w:numFmt w:val="decimal"/>
      <w:lvlText w:val="Proposal %1"/>
      <w:lvlJc w:val="left"/>
      <w:pPr>
        <w:tabs>
          <w:tab w:val="num" w:pos="1304"/>
        </w:tabs>
        <w:ind w:left="1304" w:hanging="1304"/>
      </w:pPr>
      <w:rPr>
        <w:rFonts w:ascii="Times New Roman" w:hAnsi="Times New Roman" w:cs="Times New Roman" w:hint="default"/>
        <w:b/>
        <w:bCs/>
        <w:color w:val="auto"/>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8">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5D92A9B"/>
    <w:multiLevelType w:val="multilevel"/>
    <w:tmpl w:val="8112016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244143"/>
    <w:multiLevelType w:val="multilevel"/>
    <w:tmpl w:val="57244143"/>
    <w:lvl w:ilvl="0">
      <w:start w:val="1"/>
      <w:numFmt w:val="bullet"/>
      <w:lvlText w:val="•"/>
      <w:lvlJc w:val="left"/>
      <w:pPr>
        <w:ind w:left="420" w:hanging="420"/>
      </w:pPr>
      <w:rPr>
        <w:rFonts w:ascii="Arial" w:hAnsi="Arial" w:cs="Times New Roman"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0C23268"/>
    <w:multiLevelType w:val="hybridMultilevel"/>
    <w:tmpl w:val="FC92F176"/>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6AE6E45"/>
    <w:multiLevelType w:val="hybridMultilevel"/>
    <w:tmpl w:val="12CA55EC"/>
    <w:lvl w:ilvl="0" w:tplc="F82C77E8">
      <w:start w:val="1"/>
      <w:numFmt w:val="bullet"/>
      <w:lvlText w:val=""/>
      <w:lvlJc w:val="left"/>
      <w:pPr>
        <w:ind w:left="1600" w:hanging="440"/>
      </w:pPr>
      <w:rPr>
        <w:rFonts w:ascii="Wingdings" w:hAnsi="Wingdings" w:hint="default"/>
      </w:rPr>
    </w:lvl>
    <w:lvl w:ilvl="1" w:tplc="04090003">
      <w:start w:val="1"/>
      <w:numFmt w:val="bullet"/>
      <w:lvlText w:val=""/>
      <w:lvlJc w:val="left"/>
      <w:pPr>
        <w:ind w:left="2040" w:hanging="440"/>
      </w:pPr>
      <w:rPr>
        <w:rFonts w:ascii="Wingdings" w:hAnsi="Wingdings" w:hint="default"/>
      </w:rPr>
    </w:lvl>
    <w:lvl w:ilvl="2" w:tplc="04090005">
      <w:start w:val="1"/>
      <w:numFmt w:val="bullet"/>
      <w:lvlText w:val=""/>
      <w:lvlJc w:val="left"/>
      <w:pPr>
        <w:ind w:left="2480" w:hanging="440"/>
      </w:pPr>
      <w:rPr>
        <w:rFonts w:ascii="Wingdings" w:hAnsi="Wingdings" w:hint="default"/>
      </w:rPr>
    </w:lvl>
    <w:lvl w:ilvl="3" w:tplc="0409000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4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1">
    <w:nsid w:val="6A1168E4"/>
    <w:multiLevelType w:val="hybridMultilevel"/>
    <w:tmpl w:val="D6C026BC"/>
    <w:lvl w:ilvl="0" w:tplc="FFFFFFFF">
      <w:start w:val="1"/>
      <w:numFmt w:val="bullet"/>
      <w:lvlText w:val=""/>
      <w:lvlJc w:val="left"/>
      <w:pPr>
        <w:ind w:left="440" w:hanging="440"/>
      </w:pPr>
      <w:rPr>
        <w:rFonts w:ascii="Wingdings" w:hAnsi="Wingdings" w:hint="default"/>
      </w:rPr>
    </w:lvl>
    <w:lvl w:ilvl="1" w:tplc="666A460A">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43">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5">
    <w:nsid w:val="7178489F"/>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2CB1641"/>
    <w:multiLevelType w:val="hybridMultilevel"/>
    <w:tmpl w:val="EDD0E1B8"/>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4202C932">
      <w:start w:val="1"/>
      <w:numFmt w:val="bullet"/>
      <w:lvlText w:val=""/>
      <w:lvlJc w:val="left"/>
      <w:pPr>
        <w:ind w:left="1760" w:hanging="440"/>
      </w:pPr>
      <w:rPr>
        <w:rFonts w:ascii="Symbol" w:eastAsia="MS Mincho" w:hAnsi="Symbol" w:cs="Times New Roman" w:hint="default"/>
        <w:b/>
        <w:bCs/>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nsid w:val="751A3C33"/>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5342A55"/>
    <w:multiLevelType w:val="hybridMultilevel"/>
    <w:tmpl w:val="5BE836BA"/>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4202C932">
      <w:start w:val="1"/>
      <w:numFmt w:val="bullet"/>
      <w:lvlText w:val=""/>
      <w:lvlJc w:val="left"/>
      <w:pPr>
        <w:ind w:left="1760" w:hanging="440"/>
      </w:pPr>
      <w:rPr>
        <w:rFonts w:ascii="Symbol" w:eastAsia="MS Mincho" w:hAnsi="Symbol" w:cs="Times New Roman"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nsid w:val="7B2871DD"/>
    <w:multiLevelType w:val="multilevel"/>
    <w:tmpl w:val="7B2871DD"/>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nsid w:val="7C5A6A1D"/>
    <w:multiLevelType w:val="hybridMultilevel"/>
    <w:tmpl w:val="6D8C3192"/>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4202C932">
      <w:start w:val="1"/>
      <w:numFmt w:val="bullet"/>
      <w:lvlText w:val=""/>
      <w:lvlJc w:val="left"/>
      <w:pPr>
        <w:ind w:left="1760" w:hanging="440"/>
      </w:pPr>
      <w:rPr>
        <w:rFonts w:ascii="Symbol" w:eastAsia="MS Mincho" w:hAnsi="Symbol"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7FC02C7E"/>
    <w:multiLevelType w:val="hybridMultilevel"/>
    <w:tmpl w:val="549083B6"/>
    <w:lvl w:ilvl="0" w:tplc="27B0D752">
      <w:start w:val="24"/>
      <w:numFmt w:val="decimal"/>
      <w:lvlText w:val="Proposal %1"/>
      <w:lvlJc w:val="left"/>
      <w:pPr>
        <w:tabs>
          <w:tab w:val="num" w:pos="1304"/>
        </w:tabs>
        <w:ind w:left="1304" w:hanging="1304"/>
      </w:pPr>
      <w:rPr>
        <w:rFonts w:ascii="Times New Roman" w:hAnsi="Times New Roman" w:cs="Times New Roman" w:hint="default"/>
        <w:b/>
        <w:bCs/>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9"/>
  </w:num>
  <w:num w:numId="3">
    <w:abstractNumId w:val="44"/>
  </w:num>
  <w:num w:numId="4">
    <w:abstractNumId w:val="53"/>
  </w:num>
  <w:num w:numId="5">
    <w:abstractNumId w:val="8"/>
  </w:num>
  <w:num w:numId="6">
    <w:abstractNumId w:val="32"/>
  </w:num>
  <w:num w:numId="7">
    <w:abstractNumId w:val="36"/>
  </w:num>
  <w:num w:numId="8">
    <w:abstractNumId w:val="14"/>
  </w:num>
  <w:num w:numId="9">
    <w:abstractNumId w:val="17"/>
  </w:num>
  <w:num w:numId="10">
    <w:abstractNumId w:val="7"/>
  </w:num>
  <w:num w:numId="11">
    <w:abstractNumId w:val="9"/>
  </w:num>
  <w:num w:numId="12">
    <w:abstractNumId w:val="54"/>
  </w:num>
  <w:num w:numId="13">
    <w:abstractNumId w:val="30"/>
  </w:num>
  <w:num w:numId="14">
    <w:abstractNumId w:val="19"/>
  </w:num>
  <w:num w:numId="15">
    <w:abstractNumId w:val="42"/>
  </w:num>
  <w:num w:numId="16">
    <w:abstractNumId w:val="43"/>
  </w:num>
  <w:num w:numId="17">
    <w:abstractNumId w:val="40"/>
  </w:num>
  <w:num w:numId="18">
    <w:abstractNumId w:val="31"/>
  </w:num>
  <w:num w:numId="19">
    <w:abstractNumId w:val="33"/>
  </w:num>
  <w:num w:numId="20">
    <w:abstractNumId w:val="24"/>
  </w:num>
  <w:num w:numId="21">
    <w:abstractNumId w:val="4"/>
  </w:num>
  <w:num w:numId="22">
    <w:abstractNumId w:val="38"/>
  </w:num>
  <w:num w:numId="23">
    <w:abstractNumId w:val="22"/>
  </w:num>
  <w:num w:numId="24">
    <w:abstractNumId w:val="49"/>
  </w:num>
  <w:num w:numId="25">
    <w:abstractNumId w:val="1"/>
  </w:num>
  <w:num w:numId="26">
    <w:abstractNumId w:val="37"/>
  </w:num>
  <w:num w:numId="27">
    <w:abstractNumId w:val="41"/>
  </w:num>
  <w:num w:numId="28">
    <w:abstractNumId w:val="39"/>
  </w:num>
  <w:num w:numId="29">
    <w:abstractNumId w:val="20"/>
  </w:num>
  <w:num w:numId="30">
    <w:abstractNumId w:val="16"/>
  </w:num>
  <w:num w:numId="31">
    <w:abstractNumId w:val="12"/>
  </w:num>
  <w:num w:numId="32">
    <w:abstractNumId w:val="45"/>
  </w:num>
  <w:num w:numId="33">
    <w:abstractNumId w:val="25"/>
  </w:num>
  <w:num w:numId="34">
    <w:abstractNumId w:val="10"/>
  </w:num>
  <w:num w:numId="35">
    <w:abstractNumId w:val="23"/>
  </w:num>
  <w:num w:numId="36">
    <w:abstractNumId w:val="2"/>
  </w:num>
  <w:num w:numId="37">
    <w:abstractNumId w:val="46"/>
  </w:num>
  <w:num w:numId="38">
    <w:abstractNumId w:val="50"/>
  </w:num>
  <w:num w:numId="39">
    <w:abstractNumId w:val="48"/>
  </w:num>
  <w:num w:numId="40">
    <w:abstractNumId w:val="6"/>
  </w:num>
  <w:num w:numId="41">
    <w:abstractNumId w:val="47"/>
  </w:num>
  <w:num w:numId="42">
    <w:abstractNumId w:val="52"/>
  </w:num>
  <w:num w:numId="43">
    <w:abstractNumId w:val="35"/>
  </w:num>
  <w:num w:numId="44">
    <w:abstractNumId w:val="34"/>
  </w:num>
  <w:num w:numId="45">
    <w:abstractNumId w:val="51"/>
  </w:num>
  <w:num w:numId="46">
    <w:abstractNumId w:val="28"/>
  </w:num>
  <w:num w:numId="47">
    <w:abstractNumId w:val="0"/>
  </w:num>
  <w:num w:numId="48">
    <w:abstractNumId w:val="3"/>
  </w:num>
  <w:num w:numId="49">
    <w:abstractNumId w:val="13"/>
  </w:num>
  <w:num w:numId="50">
    <w:abstractNumId w:val="15"/>
  </w:num>
  <w:num w:numId="51">
    <w:abstractNumId w:val="18"/>
  </w:num>
  <w:num w:numId="52">
    <w:abstractNumId w:val="26"/>
  </w:num>
  <w:num w:numId="53">
    <w:abstractNumId w:val="11"/>
  </w:num>
  <w:num w:numId="54">
    <w:abstractNumId w:val="5"/>
  </w:num>
  <w:num w:numId="55">
    <w:abstractNumId w:val="21"/>
  </w:num>
  <w:num w:numId="56">
    <w:abstractNumId w:val="27"/>
  </w:num>
  <w:num w:numId="57">
    <w:abstractNumId w:val="5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xr">
    <w15:presenceInfo w15:providerId="None" w15:userId="wx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04E"/>
    <w:rsid w:val="00001121"/>
    <w:rsid w:val="00002156"/>
    <w:rsid w:val="00003F14"/>
    <w:rsid w:val="000055FF"/>
    <w:rsid w:val="0000672D"/>
    <w:rsid w:val="00006A0B"/>
    <w:rsid w:val="00007492"/>
    <w:rsid w:val="00011D6C"/>
    <w:rsid w:val="00011FD8"/>
    <w:rsid w:val="00012A7C"/>
    <w:rsid w:val="00014BD6"/>
    <w:rsid w:val="00015917"/>
    <w:rsid w:val="00017559"/>
    <w:rsid w:val="000208A1"/>
    <w:rsid w:val="00021D7F"/>
    <w:rsid w:val="00022B87"/>
    <w:rsid w:val="00023666"/>
    <w:rsid w:val="00025281"/>
    <w:rsid w:val="00026859"/>
    <w:rsid w:val="00026FC6"/>
    <w:rsid w:val="00027173"/>
    <w:rsid w:val="00027190"/>
    <w:rsid w:val="00031151"/>
    <w:rsid w:val="000317F9"/>
    <w:rsid w:val="00032586"/>
    <w:rsid w:val="000329EE"/>
    <w:rsid w:val="0003372B"/>
    <w:rsid w:val="000350AA"/>
    <w:rsid w:val="000355DB"/>
    <w:rsid w:val="0003581E"/>
    <w:rsid w:val="0003658B"/>
    <w:rsid w:val="00037652"/>
    <w:rsid w:val="00037AFE"/>
    <w:rsid w:val="00037E32"/>
    <w:rsid w:val="0004057A"/>
    <w:rsid w:val="00041469"/>
    <w:rsid w:val="0004162A"/>
    <w:rsid w:val="00042577"/>
    <w:rsid w:val="00042591"/>
    <w:rsid w:val="00042E0A"/>
    <w:rsid w:val="00045B9E"/>
    <w:rsid w:val="00045DAC"/>
    <w:rsid w:val="0004721C"/>
    <w:rsid w:val="00047B69"/>
    <w:rsid w:val="00047C87"/>
    <w:rsid w:val="00047D4C"/>
    <w:rsid w:val="00047D84"/>
    <w:rsid w:val="00050836"/>
    <w:rsid w:val="00050B44"/>
    <w:rsid w:val="000519BD"/>
    <w:rsid w:val="00052535"/>
    <w:rsid w:val="000529C7"/>
    <w:rsid w:val="00053177"/>
    <w:rsid w:val="00053202"/>
    <w:rsid w:val="000534F2"/>
    <w:rsid w:val="000544B1"/>
    <w:rsid w:val="00054660"/>
    <w:rsid w:val="00054844"/>
    <w:rsid w:val="00056181"/>
    <w:rsid w:val="00057056"/>
    <w:rsid w:val="00060C19"/>
    <w:rsid w:val="000619C5"/>
    <w:rsid w:val="00063ACD"/>
    <w:rsid w:val="000650C8"/>
    <w:rsid w:val="000658C1"/>
    <w:rsid w:val="000659D7"/>
    <w:rsid w:val="000665F5"/>
    <w:rsid w:val="00066C92"/>
    <w:rsid w:val="00067ED8"/>
    <w:rsid w:val="00070280"/>
    <w:rsid w:val="0007066D"/>
    <w:rsid w:val="000706CD"/>
    <w:rsid w:val="000707F0"/>
    <w:rsid w:val="0007136D"/>
    <w:rsid w:val="00072B2B"/>
    <w:rsid w:val="000739E9"/>
    <w:rsid w:val="00073C1F"/>
    <w:rsid w:val="00074BB3"/>
    <w:rsid w:val="00076C1F"/>
    <w:rsid w:val="00076CCA"/>
    <w:rsid w:val="00076EC9"/>
    <w:rsid w:val="000805D2"/>
    <w:rsid w:val="00080880"/>
    <w:rsid w:val="000830AD"/>
    <w:rsid w:val="000837B1"/>
    <w:rsid w:val="00085B3D"/>
    <w:rsid w:val="00086800"/>
    <w:rsid w:val="00086D30"/>
    <w:rsid w:val="00086D80"/>
    <w:rsid w:val="00087218"/>
    <w:rsid w:val="00087447"/>
    <w:rsid w:val="00087CB1"/>
    <w:rsid w:val="000900A2"/>
    <w:rsid w:val="00092F81"/>
    <w:rsid w:val="0009394B"/>
    <w:rsid w:val="00094D41"/>
    <w:rsid w:val="00094E6A"/>
    <w:rsid w:val="00095912"/>
    <w:rsid w:val="0009661A"/>
    <w:rsid w:val="00096E63"/>
    <w:rsid w:val="0009710E"/>
    <w:rsid w:val="000A0DC4"/>
    <w:rsid w:val="000A12B2"/>
    <w:rsid w:val="000A2D12"/>
    <w:rsid w:val="000A39B1"/>
    <w:rsid w:val="000A450D"/>
    <w:rsid w:val="000A51A3"/>
    <w:rsid w:val="000A52D0"/>
    <w:rsid w:val="000A5884"/>
    <w:rsid w:val="000A7A3D"/>
    <w:rsid w:val="000A7BA9"/>
    <w:rsid w:val="000B0927"/>
    <w:rsid w:val="000B0E85"/>
    <w:rsid w:val="000B1469"/>
    <w:rsid w:val="000B1DAB"/>
    <w:rsid w:val="000B36F1"/>
    <w:rsid w:val="000B3BB1"/>
    <w:rsid w:val="000B406B"/>
    <w:rsid w:val="000B59DF"/>
    <w:rsid w:val="000B5F18"/>
    <w:rsid w:val="000B601E"/>
    <w:rsid w:val="000B641E"/>
    <w:rsid w:val="000B6515"/>
    <w:rsid w:val="000C12BE"/>
    <w:rsid w:val="000C2304"/>
    <w:rsid w:val="000C2FA1"/>
    <w:rsid w:val="000C33C9"/>
    <w:rsid w:val="000C3575"/>
    <w:rsid w:val="000C4581"/>
    <w:rsid w:val="000C495E"/>
    <w:rsid w:val="000C4B05"/>
    <w:rsid w:val="000C60EF"/>
    <w:rsid w:val="000C630C"/>
    <w:rsid w:val="000C6847"/>
    <w:rsid w:val="000C7310"/>
    <w:rsid w:val="000C792A"/>
    <w:rsid w:val="000C7A2B"/>
    <w:rsid w:val="000D011A"/>
    <w:rsid w:val="000D0B25"/>
    <w:rsid w:val="000D10EB"/>
    <w:rsid w:val="000D1677"/>
    <w:rsid w:val="000D23B0"/>
    <w:rsid w:val="000D2C36"/>
    <w:rsid w:val="000D2DF2"/>
    <w:rsid w:val="000D2DFB"/>
    <w:rsid w:val="000D431B"/>
    <w:rsid w:val="000D4DDC"/>
    <w:rsid w:val="000D5000"/>
    <w:rsid w:val="000D56B8"/>
    <w:rsid w:val="000D56C6"/>
    <w:rsid w:val="000D68CB"/>
    <w:rsid w:val="000D6B9D"/>
    <w:rsid w:val="000E13C8"/>
    <w:rsid w:val="000E201E"/>
    <w:rsid w:val="000E2F14"/>
    <w:rsid w:val="000E5500"/>
    <w:rsid w:val="000E57B7"/>
    <w:rsid w:val="000E6CDB"/>
    <w:rsid w:val="000F0D5F"/>
    <w:rsid w:val="000F287C"/>
    <w:rsid w:val="000F2A80"/>
    <w:rsid w:val="000F2EE2"/>
    <w:rsid w:val="000F3160"/>
    <w:rsid w:val="000F3342"/>
    <w:rsid w:val="000F4FCD"/>
    <w:rsid w:val="000F59B5"/>
    <w:rsid w:val="000F6D14"/>
    <w:rsid w:val="000F6FEA"/>
    <w:rsid w:val="000F7A66"/>
    <w:rsid w:val="00100BF6"/>
    <w:rsid w:val="00100F65"/>
    <w:rsid w:val="0010139F"/>
    <w:rsid w:val="00101964"/>
    <w:rsid w:val="00102313"/>
    <w:rsid w:val="0010241A"/>
    <w:rsid w:val="0010286A"/>
    <w:rsid w:val="0010342F"/>
    <w:rsid w:val="00104233"/>
    <w:rsid w:val="0010424E"/>
    <w:rsid w:val="001047C2"/>
    <w:rsid w:val="001049A5"/>
    <w:rsid w:val="001059CF"/>
    <w:rsid w:val="00105ACE"/>
    <w:rsid w:val="001060FA"/>
    <w:rsid w:val="00106272"/>
    <w:rsid w:val="00106B07"/>
    <w:rsid w:val="00107B15"/>
    <w:rsid w:val="0011070B"/>
    <w:rsid w:val="001110F2"/>
    <w:rsid w:val="00111B2F"/>
    <w:rsid w:val="00111CF8"/>
    <w:rsid w:val="00111DD4"/>
    <w:rsid w:val="00111FAF"/>
    <w:rsid w:val="0011227E"/>
    <w:rsid w:val="00112933"/>
    <w:rsid w:val="00112D29"/>
    <w:rsid w:val="0011320C"/>
    <w:rsid w:val="001132AF"/>
    <w:rsid w:val="00113ADA"/>
    <w:rsid w:val="00113B2C"/>
    <w:rsid w:val="00113F87"/>
    <w:rsid w:val="0011403D"/>
    <w:rsid w:val="00114282"/>
    <w:rsid w:val="0011495C"/>
    <w:rsid w:val="00115381"/>
    <w:rsid w:val="00115CD7"/>
    <w:rsid w:val="0011653C"/>
    <w:rsid w:val="00116DE8"/>
    <w:rsid w:val="00117784"/>
    <w:rsid w:val="00117B12"/>
    <w:rsid w:val="00117B99"/>
    <w:rsid w:val="00120562"/>
    <w:rsid w:val="00121261"/>
    <w:rsid w:val="0012146E"/>
    <w:rsid w:val="0012222E"/>
    <w:rsid w:val="001242C8"/>
    <w:rsid w:val="00124514"/>
    <w:rsid w:val="00124F32"/>
    <w:rsid w:val="0012520D"/>
    <w:rsid w:val="00125821"/>
    <w:rsid w:val="00125DC1"/>
    <w:rsid w:val="00126355"/>
    <w:rsid w:val="00126EFF"/>
    <w:rsid w:val="00127208"/>
    <w:rsid w:val="0012776D"/>
    <w:rsid w:val="00130D46"/>
    <w:rsid w:val="00131339"/>
    <w:rsid w:val="00131571"/>
    <w:rsid w:val="0013220C"/>
    <w:rsid w:val="001325DE"/>
    <w:rsid w:val="00132B00"/>
    <w:rsid w:val="001343A0"/>
    <w:rsid w:val="00134C55"/>
    <w:rsid w:val="0013599E"/>
    <w:rsid w:val="001374E9"/>
    <w:rsid w:val="00137B8A"/>
    <w:rsid w:val="00137CB9"/>
    <w:rsid w:val="0014073C"/>
    <w:rsid w:val="00141DF3"/>
    <w:rsid w:val="00142116"/>
    <w:rsid w:val="0014266F"/>
    <w:rsid w:val="00142B07"/>
    <w:rsid w:val="001437F7"/>
    <w:rsid w:val="00143FB6"/>
    <w:rsid w:val="001442C6"/>
    <w:rsid w:val="00145642"/>
    <w:rsid w:val="00145841"/>
    <w:rsid w:val="00145DBA"/>
    <w:rsid w:val="00145E71"/>
    <w:rsid w:val="001460E5"/>
    <w:rsid w:val="001468A0"/>
    <w:rsid w:val="00146A5C"/>
    <w:rsid w:val="00150CEB"/>
    <w:rsid w:val="00151178"/>
    <w:rsid w:val="001512C0"/>
    <w:rsid w:val="00151CE3"/>
    <w:rsid w:val="00151D03"/>
    <w:rsid w:val="001520A1"/>
    <w:rsid w:val="0015390F"/>
    <w:rsid w:val="00153EA0"/>
    <w:rsid w:val="0015643C"/>
    <w:rsid w:val="00156D3F"/>
    <w:rsid w:val="00157A6C"/>
    <w:rsid w:val="00157E6C"/>
    <w:rsid w:val="00160223"/>
    <w:rsid w:val="0016089C"/>
    <w:rsid w:val="00160C58"/>
    <w:rsid w:val="00160FD7"/>
    <w:rsid w:val="00162116"/>
    <w:rsid w:val="001623B8"/>
    <w:rsid w:val="001624C1"/>
    <w:rsid w:val="001625BD"/>
    <w:rsid w:val="00162800"/>
    <w:rsid w:val="00163A18"/>
    <w:rsid w:val="001640CB"/>
    <w:rsid w:val="0016527C"/>
    <w:rsid w:val="001663AF"/>
    <w:rsid w:val="00166C67"/>
    <w:rsid w:val="00167EDF"/>
    <w:rsid w:val="0017193A"/>
    <w:rsid w:val="001727F9"/>
    <w:rsid w:val="00172F58"/>
    <w:rsid w:val="00173505"/>
    <w:rsid w:val="001752AC"/>
    <w:rsid w:val="0017553E"/>
    <w:rsid w:val="001763C0"/>
    <w:rsid w:val="0017697D"/>
    <w:rsid w:val="00176CCA"/>
    <w:rsid w:val="00176E9B"/>
    <w:rsid w:val="00180238"/>
    <w:rsid w:val="00180C92"/>
    <w:rsid w:val="00180E80"/>
    <w:rsid w:val="00181E8A"/>
    <w:rsid w:val="00183E2E"/>
    <w:rsid w:val="00184D21"/>
    <w:rsid w:val="00184ECA"/>
    <w:rsid w:val="0018518D"/>
    <w:rsid w:val="00185B73"/>
    <w:rsid w:val="00185DBE"/>
    <w:rsid w:val="00186180"/>
    <w:rsid w:val="001869CF"/>
    <w:rsid w:val="00190875"/>
    <w:rsid w:val="0019270B"/>
    <w:rsid w:val="00192B20"/>
    <w:rsid w:val="001933A4"/>
    <w:rsid w:val="0019463B"/>
    <w:rsid w:val="00194645"/>
    <w:rsid w:val="00194C38"/>
    <w:rsid w:val="001951AE"/>
    <w:rsid w:val="001952FE"/>
    <w:rsid w:val="00195BA0"/>
    <w:rsid w:val="00196216"/>
    <w:rsid w:val="00196888"/>
    <w:rsid w:val="001A20DF"/>
    <w:rsid w:val="001A254B"/>
    <w:rsid w:val="001A2CBE"/>
    <w:rsid w:val="001A3B31"/>
    <w:rsid w:val="001A4049"/>
    <w:rsid w:val="001A648C"/>
    <w:rsid w:val="001A6595"/>
    <w:rsid w:val="001A6C69"/>
    <w:rsid w:val="001B106F"/>
    <w:rsid w:val="001B1911"/>
    <w:rsid w:val="001B3443"/>
    <w:rsid w:val="001B3732"/>
    <w:rsid w:val="001B3984"/>
    <w:rsid w:val="001B3F10"/>
    <w:rsid w:val="001B4241"/>
    <w:rsid w:val="001B6978"/>
    <w:rsid w:val="001B7031"/>
    <w:rsid w:val="001B7DCA"/>
    <w:rsid w:val="001C02DE"/>
    <w:rsid w:val="001C0445"/>
    <w:rsid w:val="001C0D19"/>
    <w:rsid w:val="001C1536"/>
    <w:rsid w:val="001C1E5E"/>
    <w:rsid w:val="001C201A"/>
    <w:rsid w:val="001C228B"/>
    <w:rsid w:val="001C33C6"/>
    <w:rsid w:val="001C3D9A"/>
    <w:rsid w:val="001C3F4E"/>
    <w:rsid w:val="001C4850"/>
    <w:rsid w:val="001C4B10"/>
    <w:rsid w:val="001C708B"/>
    <w:rsid w:val="001C7295"/>
    <w:rsid w:val="001C74EA"/>
    <w:rsid w:val="001C792E"/>
    <w:rsid w:val="001D03AC"/>
    <w:rsid w:val="001D110F"/>
    <w:rsid w:val="001D2576"/>
    <w:rsid w:val="001D3352"/>
    <w:rsid w:val="001D342C"/>
    <w:rsid w:val="001D3552"/>
    <w:rsid w:val="001D3B35"/>
    <w:rsid w:val="001D5430"/>
    <w:rsid w:val="001D5DF1"/>
    <w:rsid w:val="001D6365"/>
    <w:rsid w:val="001E082B"/>
    <w:rsid w:val="001E0889"/>
    <w:rsid w:val="001E0D66"/>
    <w:rsid w:val="001E0FE3"/>
    <w:rsid w:val="001E1341"/>
    <w:rsid w:val="001E2332"/>
    <w:rsid w:val="001E24FF"/>
    <w:rsid w:val="001E2505"/>
    <w:rsid w:val="001E27B8"/>
    <w:rsid w:val="001E2FE0"/>
    <w:rsid w:val="001E391A"/>
    <w:rsid w:val="001E4155"/>
    <w:rsid w:val="001E43F1"/>
    <w:rsid w:val="001E4E00"/>
    <w:rsid w:val="001E5C4E"/>
    <w:rsid w:val="001E6A17"/>
    <w:rsid w:val="001E6BB0"/>
    <w:rsid w:val="001E6DA6"/>
    <w:rsid w:val="001E6E07"/>
    <w:rsid w:val="001E7560"/>
    <w:rsid w:val="001E7970"/>
    <w:rsid w:val="001E7CC2"/>
    <w:rsid w:val="001F05D3"/>
    <w:rsid w:val="001F12ED"/>
    <w:rsid w:val="001F1C18"/>
    <w:rsid w:val="001F1D33"/>
    <w:rsid w:val="001F266C"/>
    <w:rsid w:val="001F2B3A"/>
    <w:rsid w:val="001F54F7"/>
    <w:rsid w:val="001F5601"/>
    <w:rsid w:val="001F6096"/>
    <w:rsid w:val="001F68DB"/>
    <w:rsid w:val="001F7246"/>
    <w:rsid w:val="001F7455"/>
    <w:rsid w:val="001F7B85"/>
    <w:rsid w:val="001F7D1F"/>
    <w:rsid w:val="002003FC"/>
    <w:rsid w:val="00200A76"/>
    <w:rsid w:val="00200B7F"/>
    <w:rsid w:val="00200D0C"/>
    <w:rsid w:val="00201135"/>
    <w:rsid w:val="002022CE"/>
    <w:rsid w:val="00202A7E"/>
    <w:rsid w:val="00202B35"/>
    <w:rsid w:val="00202D86"/>
    <w:rsid w:val="002033F1"/>
    <w:rsid w:val="002045D0"/>
    <w:rsid w:val="002054C1"/>
    <w:rsid w:val="002055C4"/>
    <w:rsid w:val="00205BEC"/>
    <w:rsid w:val="00205D18"/>
    <w:rsid w:val="00205DBB"/>
    <w:rsid w:val="00205DEC"/>
    <w:rsid w:val="00206246"/>
    <w:rsid w:val="002070A6"/>
    <w:rsid w:val="0020715D"/>
    <w:rsid w:val="0020789A"/>
    <w:rsid w:val="0021002B"/>
    <w:rsid w:val="002107AC"/>
    <w:rsid w:val="002119E8"/>
    <w:rsid w:val="00213AAF"/>
    <w:rsid w:val="00213F07"/>
    <w:rsid w:val="002141BD"/>
    <w:rsid w:val="0021421E"/>
    <w:rsid w:val="00214A4C"/>
    <w:rsid w:val="002155BB"/>
    <w:rsid w:val="00221B51"/>
    <w:rsid w:val="00221D85"/>
    <w:rsid w:val="00222067"/>
    <w:rsid w:val="00223140"/>
    <w:rsid w:val="00223C6C"/>
    <w:rsid w:val="002250B5"/>
    <w:rsid w:val="00225236"/>
    <w:rsid w:val="00225C9B"/>
    <w:rsid w:val="00225E2F"/>
    <w:rsid w:val="0022606E"/>
    <w:rsid w:val="00226586"/>
    <w:rsid w:val="00226F07"/>
    <w:rsid w:val="00227D56"/>
    <w:rsid w:val="002317C3"/>
    <w:rsid w:val="002319D5"/>
    <w:rsid w:val="00231E04"/>
    <w:rsid w:val="00232688"/>
    <w:rsid w:val="0023384E"/>
    <w:rsid w:val="00233E16"/>
    <w:rsid w:val="0023407F"/>
    <w:rsid w:val="0023434E"/>
    <w:rsid w:val="002354FA"/>
    <w:rsid w:val="002355CD"/>
    <w:rsid w:val="00235C00"/>
    <w:rsid w:val="00235D09"/>
    <w:rsid w:val="00236166"/>
    <w:rsid w:val="00236353"/>
    <w:rsid w:val="002365C8"/>
    <w:rsid w:val="002372FB"/>
    <w:rsid w:val="002373ED"/>
    <w:rsid w:val="0023756B"/>
    <w:rsid w:val="00237E72"/>
    <w:rsid w:val="002400A4"/>
    <w:rsid w:val="00240C62"/>
    <w:rsid w:val="0024119B"/>
    <w:rsid w:val="002416EB"/>
    <w:rsid w:val="00241B50"/>
    <w:rsid w:val="00241FC6"/>
    <w:rsid w:val="00243730"/>
    <w:rsid w:val="00244CB4"/>
    <w:rsid w:val="00245818"/>
    <w:rsid w:val="002468C6"/>
    <w:rsid w:val="00247595"/>
    <w:rsid w:val="0024777B"/>
    <w:rsid w:val="00251538"/>
    <w:rsid w:val="0025195C"/>
    <w:rsid w:val="00253C2A"/>
    <w:rsid w:val="00253DBF"/>
    <w:rsid w:val="00254C3C"/>
    <w:rsid w:val="00256FEF"/>
    <w:rsid w:val="0025747F"/>
    <w:rsid w:val="002603C5"/>
    <w:rsid w:val="00260A1B"/>
    <w:rsid w:val="00260FFC"/>
    <w:rsid w:val="00261AE3"/>
    <w:rsid w:val="00263534"/>
    <w:rsid w:val="00264250"/>
    <w:rsid w:val="002644F4"/>
    <w:rsid w:val="00264597"/>
    <w:rsid w:val="002649E4"/>
    <w:rsid w:val="00266D07"/>
    <w:rsid w:val="00266E76"/>
    <w:rsid w:val="00267BFC"/>
    <w:rsid w:val="00267D93"/>
    <w:rsid w:val="002700D9"/>
    <w:rsid w:val="0027032D"/>
    <w:rsid w:val="0027094F"/>
    <w:rsid w:val="00273413"/>
    <w:rsid w:val="00275225"/>
    <w:rsid w:val="002756C9"/>
    <w:rsid w:val="00275737"/>
    <w:rsid w:val="00275D4E"/>
    <w:rsid w:val="002763D7"/>
    <w:rsid w:val="00276B41"/>
    <w:rsid w:val="00276D29"/>
    <w:rsid w:val="00277BA8"/>
    <w:rsid w:val="00280ACD"/>
    <w:rsid w:val="002815E5"/>
    <w:rsid w:val="00282BC4"/>
    <w:rsid w:val="00282FAD"/>
    <w:rsid w:val="00283C56"/>
    <w:rsid w:val="00284064"/>
    <w:rsid w:val="002841D2"/>
    <w:rsid w:val="00285692"/>
    <w:rsid w:val="00286613"/>
    <w:rsid w:val="0028674F"/>
    <w:rsid w:val="00287089"/>
    <w:rsid w:val="002876C3"/>
    <w:rsid w:val="00290AE8"/>
    <w:rsid w:val="00290C4A"/>
    <w:rsid w:val="002920AB"/>
    <w:rsid w:val="0029276A"/>
    <w:rsid w:val="00293875"/>
    <w:rsid w:val="0029432E"/>
    <w:rsid w:val="00294967"/>
    <w:rsid w:val="00294E0C"/>
    <w:rsid w:val="00295C8D"/>
    <w:rsid w:val="002960C9"/>
    <w:rsid w:val="0029611E"/>
    <w:rsid w:val="002979BD"/>
    <w:rsid w:val="002A054D"/>
    <w:rsid w:val="002A1825"/>
    <w:rsid w:val="002A1E46"/>
    <w:rsid w:val="002A1EA0"/>
    <w:rsid w:val="002A27AB"/>
    <w:rsid w:val="002A27EA"/>
    <w:rsid w:val="002A3645"/>
    <w:rsid w:val="002A38FC"/>
    <w:rsid w:val="002A5359"/>
    <w:rsid w:val="002A5D33"/>
    <w:rsid w:val="002A70F8"/>
    <w:rsid w:val="002A76D4"/>
    <w:rsid w:val="002A7D6E"/>
    <w:rsid w:val="002A7E95"/>
    <w:rsid w:val="002B139E"/>
    <w:rsid w:val="002B186B"/>
    <w:rsid w:val="002B1CAF"/>
    <w:rsid w:val="002B304F"/>
    <w:rsid w:val="002B40B0"/>
    <w:rsid w:val="002B458C"/>
    <w:rsid w:val="002B466B"/>
    <w:rsid w:val="002B5F3C"/>
    <w:rsid w:val="002C00ED"/>
    <w:rsid w:val="002C0726"/>
    <w:rsid w:val="002C0A6E"/>
    <w:rsid w:val="002C10B4"/>
    <w:rsid w:val="002C1376"/>
    <w:rsid w:val="002C1786"/>
    <w:rsid w:val="002C1914"/>
    <w:rsid w:val="002C19FF"/>
    <w:rsid w:val="002C31EA"/>
    <w:rsid w:val="002C352A"/>
    <w:rsid w:val="002C3842"/>
    <w:rsid w:val="002C38A6"/>
    <w:rsid w:val="002C3DFE"/>
    <w:rsid w:val="002C6226"/>
    <w:rsid w:val="002C62C8"/>
    <w:rsid w:val="002C6550"/>
    <w:rsid w:val="002C6917"/>
    <w:rsid w:val="002C7125"/>
    <w:rsid w:val="002C7674"/>
    <w:rsid w:val="002D0475"/>
    <w:rsid w:val="002D064F"/>
    <w:rsid w:val="002D1425"/>
    <w:rsid w:val="002D18C1"/>
    <w:rsid w:val="002D282A"/>
    <w:rsid w:val="002D2D1F"/>
    <w:rsid w:val="002D2EC5"/>
    <w:rsid w:val="002D387F"/>
    <w:rsid w:val="002D3E75"/>
    <w:rsid w:val="002D482C"/>
    <w:rsid w:val="002D4E12"/>
    <w:rsid w:val="002D5A51"/>
    <w:rsid w:val="002D5D88"/>
    <w:rsid w:val="002D6493"/>
    <w:rsid w:val="002D6CC8"/>
    <w:rsid w:val="002D6CCB"/>
    <w:rsid w:val="002D6D1D"/>
    <w:rsid w:val="002D7B0C"/>
    <w:rsid w:val="002D7F21"/>
    <w:rsid w:val="002E06C4"/>
    <w:rsid w:val="002E0D8D"/>
    <w:rsid w:val="002E1D96"/>
    <w:rsid w:val="002E3350"/>
    <w:rsid w:val="002E3D52"/>
    <w:rsid w:val="002E3E82"/>
    <w:rsid w:val="002E445A"/>
    <w:rsid w:val="002E53EE"/>
    <w:rsid w:val="002E58D1"/>
    <w:rsid w:val="002E7481"/>
    <w:rsid w:val="002E7AB3"/>
    <w:rsid w:val="002F0AD7"/>
    <w:rsid w:val="002F0EFF"/>
    <w:rsid w:val="002F0F47"/>
    <w:rsid w:val="002F2A23"/>
    <w:rsid w:val="002F30A8"/>
    <w:rsid w:val="002F3418"/>
    <w:rsid w:val="002F3659"/>
    <w:rsid w:val="002F3B0B"/>
    <w:rsid w:val="002F4D30"/>
    <w:rsid w:val="002F5251"/>
    <w:rsid w:val="002F58A5"/>
    <w:rsid w:val="002F7759"/>
    <w:rsid w:val="00301CCD"/>
    <w:rsid w:val="00301F54"/>
    <w:rsid w:val="003023C8"/>
    <w:rsid w:val="003033CD"/>
    <w:rsid w:val="00306008"/>
    <w:rsid w:val="003060D9"/>
    <w:rsid w:val="00306286"/>
    <w:rsid w:val="003063C2"/>
    <w:rsid w:val="00306418"/>
    <w:rsid w:val="00306D9D"/>
    <w:rsid w:val="003072EA"/>
    <w:rsid w:val="003076E7"/>
    <w:rsid w:val="00307FA8"/>
    <w:rsid w:val="00310084"/>
    <w:rsid w:val="00311CDB"/>
    <w:rsid w:val="00312DD9"/>
    <w:rsid w:val="00312F2E"/>
    <w:rsid w:val="00313B19"/>
    <w:rsid w:val="00314153"/>
    <w:rsid w:val="003141AE"/>
    <w:rsid w:val="003144BC"/>
    <w:rsid w:val="00315572"/>
    <w:rsid w:val="00315AB4"/>
    <w:rsid w:val="003163C6"/>
    <w:rsid w:val="00316A0F"/>
    <w:rsid w:val="003172EC"/>
    <w:rsid w:val="0031750A"/>
    <w:rsid w:val="00317913"/>
    <w:rsid w:val="0032064C"/>
    <w:rsid w:val="00320A54"/>
    <w:rsid w:val="003215B9"/>
    <w:rsid w:val="00322733"/>
    <w:rsid w:val="00322E37"/>
    <w:rsid w:val="0032367A"/>
    <w:rsid w:val="003247A4"/>
    <w:rsid w:val="00324A38"/>
    <w:rsid w:val="00325997"/>
    <w:rsid w:val="00325B34"/>
    <w:rsid w:val="00325DB6"/>
    <w:rsid w:val="00325ED0"/>
    <w:rsid w:val="00326F9E"/>
    <w:rsid w:val="00327084"/>
    <w:rsid w:val="003300E6"/>
    <w:rsid w:val="003313D4"/>
    <w:rsid w:val="00331FD2"/>
    <w:rsid w:val="00332B20"/>
    <w:rsid w:val="00333536"/>
    <w:rsid w:val="00333679"/>
    <w:rsid w:val="00334301"/>
    <w:rsid w:val="0033440D"/>
    <w:rsid w:val="003348EF"/>
    <w:rsid w:val="00335972"/>
    <w:rsid w:val="00335CBC"/>
    <w:rsid w:val="00336FE0"/>
    <w:rsid w:val="003372FB"/>
    <w:rsid w:val="00337556"/>
    <w:rsid w:val="0033760B"/>
    <w:rsid w:val="00337A68"/>
    <w:rsid w:val="00337D10"/>
    <w:rsid w:val="00340AE8"/>
    <w:rsid w:val="00341C82"/>
    <w:rsid w:val="00342CE8"/>
    <w:rsid w:val="00343191"/>
    <w:rsid w:val="00344AA0"/>
    <w:rsid w:val="00344BA7"/>
    <w:rsid w:val="003451AA"/>
    <w:rsid w:val="0034572C"/>
    <w:rsid w:val="00345E2C"/>
    <w:rsid w:val="003464BE"/>
    <w:rsid w:val="003475E5"/>
    <w:rsid w:val="003475E6"/>
    <w:rsid w:val="00350C1C"/>
    <w:rsid w:val="003516DE"/>
    <w:rsid w:val="00352185"/>
    <w:rsid w:val="00352451"/>
    <w:rsid w:val="00352683"/>
    <w:rsid w:val="003526DC"/>
    <w:rsid w:val="00352FC2"/>
    <w:rsid w:val="00353C14"/>
    <w:rsid w:val="003543E7"/>
    <w:rsid w:val="0035594C"/>
    <w:rsid w:val="00355BE6"/>
    <w:rsid w:val="00355D78"/>
    <w:rsid w:val="003563DD"/>
    <w:rsid w:val="00356496"/>
    <w:rsid w:val="00357C7A"/>
    <w:rsid w:val="00357D07"/>
    <w:rsid w:val="0036038A"/>
    <w:rsid w:val="003603FE"/>
    <w:rsid w:val="0036043D"/>
    <w:rsid w:val="00360C22"/>
    <w:rsid w:val="00360D2C"/>
    <w:rsid w:val="00361937"/>
    <w:rsid w:val="0036194B"/>
    <w:rsid w:val="00361A72"/>
    <w:rsid w:val="00361D49"/>
    <w:rsid w:val="00361DEB"/>
    <w:rsid w:val="003629A7"/>
    <w:rsid w:val="00362C33"/>
    <w:rsid w:val="00363574"/>
    <w:rsid w:val="00363863"/>
    <w:rsid w:val="00363E9D"/>
    <w:rsid w:val="00364290"/>
    <w:rsid w:val="00364756"/>
    <w:rsid w:val="003652DF"/>
    <w:rsid w:val="00365F9A"/>
    <w:rsid w:val="00366851"/>
    <w:rsid w:val="00371383"/>
    <w:rsid w:val="00372031"/>
    <w:rsid w:val="00372235"/>
    <w:rsid w:val="0037251A"/>
    <w:rsid w:val="00372577"/>
    <w:rsid w:val="00372A0A"/>
    <w:rsid w:val="00373239"/>
    <w:rsid w:val="003735F5"/>
    <w:rsid w:val="00373947"/>
    <w:rsid w:val="00373F08"/>
    <w:rsid w:val="003741DA"/>
    <w:rsid w:val="0037558A"/>
    <w:rsid w:val="00375CCD"/>
    <w:rsid w:val="00376371"/>
    <w:rsid w:val="003771E3"/>
    <w:rsid w:val="0037765F"/>
    <w:rsid w:val="00381858"/>
    <w:rsid w:val="003829E6"/>
    <w:rsid w:val="00382D38"/>
    <w:rsid w:val="003840E1"/>
    <w:rsid w:val="0038437B"/>
    <w:rsid w:val="00384C34"/>
    <w:rsid w:val="00385848"/>
    <w:rsid w:val="00387613"/>
    <w:rsid w:val="003877BF"/>
    <w:rsid w:val="00390264"/>
    <w:rsid w:val="0039027D"/>
    <w:rsid w:val="0039196D"/>
    <w:rsid w:val="00391A84"/>
    <w:rsid w:val="00391E9F"/>
    <w:rsid w:val="0039243B"/>
    <w:rsid w:val="0039254A"/>
    <w:rsid w:val="00392C23"/>
    <w:rsid w:val="00392DE7"/>
    <w:rsid w:val="00392ED7"/>
    <w:rsid w:val="003932B6"/>
    <w:rsid w:val="00393AEA"/>
    <w:rsid w:val="003949DB"/>
    <w:rsid w:val="003968F8"/>
    <w:rsid w:val="00396B4B"/>
    <w:rsid w:val="003A03C8"/>
    <w:rsid w:val="003A0D10"/>
    <w:rsid w:val="003A1586"/>
    <w:rsid w:val="003A1685"/>
    <w:rsid w:val="003A1A74"/>
    <w:rsid w:val="003A394D"/>
    <w:rsid w:val="003A3CE9"/>
    <w:rsid w:val="003A43C3"/>
    <w:rsid w:val="003A6760"/>
    <w:rsid w:val="003A67A6"/>
    <w:rsid w:val="003A6A57"/>
    <w:rsid w:val="003A7020"/>
    <w:rsid w:val="003A7955"/>
    <w:rsid w:val="003A7BBB"/>
    <w:rsid w:val="003A7E39"/>
    <w:rsid w:val="003B01AC"/>
    <w:rsid w:val="003B0A5E"/>
    <w:rsid w:val="003B0BF7"/>
    <w:rsid w:val="003B11C7"/>
    <w:rsid w:val="003B2921"/>
    <w:rsid w:val="003B36E8"/>
    <w:rsid w:val="003B3BE4"/>
    <w:rsid w:val="003B4277"/>
    <w:rsid w:val="003B56FF"/>
    <w:rsid w:val="003B6F6A"/>
    <w:rsid w:val="003B71BF"/>
    <w:rsid w:val="003C0579"/>
    <w:rsid w:val="003C1E06"/>
    <w:rsid w:val="003C2157"/>
    <w:rsid w:val="003C244D"/>
    <w:rsid w:val="003C3D22"/>
    <w:rsid w:val="003C4AAA"/>
    <w:rsid w:val="003C5559"/>
    <w:rsid w:val="003C6251"/>
    <w:rsid w:val="003C66D4"/>
    <w:rsid w:val="003C6751"/>
    <w:rsid w:val="003C7090"/>
    <w:rsid w:val="003C785C"/>
    <w:rsid w:val="003D0A27"/>
    <w:rsid w:val="003D11AF"/>
    <w:rsid w:val="003D17FF"/>
    <w:rsid w:val="003D2264"/>
    <w:rsid w:val="003D44D3"/>
    <w:rsid w:val="003D592B"/>
    <w:rsid w:val="003D66AD"/>
    <w:rsid w:val="003D66BE"/>
    <w:rsid w:val="003D6B7F"/>
    <w:rsid w:val="003D6C3C"/>
    <w:rsid w:val="003D7B23"/>
    <w:rsid w:val="003E0DD6"/>
    <w:rsid w:val="003E19E5"/>
    <w:rsid w:val="003E1CE1"/>
    <w:rsid w:val="003E24F8"/>
    <w:rsid w:val="003E3043"/>
    <w:rsid w:val="003E3C80"/>
    <w:rsid w:val="003E3CBA"/>
    <w:rsid w:val="003E3E1B"/>
    <w:rsid w:val="003E5093"/>
    <w:rsid w:val="003E5FF2"/>
    <w:rsid w:val="003F0A4A"/>
    <w:rsid w:val="003F1314"/>
    <w:rsid w:val="003F2643"/>
    <w:rsid w:val="003F28BD"/>
    <w:rsid w:val="003F2E61"/>
    <w:rsid w:val="003F2F0B"/>
    <w:rsid w:val="003F4646"/>
    <w:rsid w:val="003F5F24"/>
    <w:rsid w:val="003F6954"/>
    <w:rsid w:val="003F7AD1"/>
    <w:rsid w:val="00400558"/>
    <w:rsid w:val="0040105E"/>
    <w:rsid w:val="00401B00"/>
    <w:rsid w:val="00402F95"/>
    <w:rsid w:val="004030B8"/>
    <w:rsid w:val="00403122"/>
    <w:rsid w:val="0040348F"/>
    <w:rsid w:val="00403EA4"/>
    <w:rsid w:val="00404605"/>
    <w:rsid w:val="004048E1"/>
    <w:rsid w:val="00404C3A"/>
    <w:rsid w:val="004051B7"/>
    <w:rsid w:val="004055C7"/>
    <w:rsid w:val="004065C0"/>
    <w:rsid w:val="00406845"/>
    <w:rsid w:val="00410A8D"/>
    <w:rsid w:val="00411529"/>
    <w:rsid w:val="0041172F"/>
    <w:rsid w:val="00411A24"/>
    <w:rsid w:val="00411A2D"/>
    <w:rsid w:val="00411CC3"/>
    <w:rsid w:val="00412167"/>
    <w:rsid w:val="004126A0"/>
    <w:rsid w:val="0041290F"/>
    <w:rsid w:val="0041313B"/>
    <w:rsid w:val="00413186"/>
    <w:rsid w:val="004133CD"/>
    <w:rsid w:val="0041369A"/>
    <w:rsid w:val="00413D57"/>
    <w:rsid w:val="00414E5C"/>
    <w:rsid w:val="00415463"/>
    <w:rsid w:val="00416104"/>
    <w:rsid w:val="00416812"/>
    <w:rsid w:val="00416815"/>
    <w:rsid w:val="00417C1D"/>
    <w:rsid w:val="00421C50"/>
    <w:rsid w:val="00422894"/>
    <w:rsid w:val="00423700"/>
    <w:rsid w:val="00423729"/>
    <w:rsid w:val="0042385A"/>
    <w:rsid w:val="0042404E"/>
    <w:rsid w:val="004244D7"/>
    <w:rsid w:val="00424D60"/>
    <w:rsid w:val="004250F5"/>
    <w:rsid w:val="0042518B"/>
    <w:rsid w:val="0042561F"/>
    <w:rsid w:val="004259D9"/>
    <w:rsid w:val="004265EF"/>
    <w:rsid w:val="0042699B"/>
    <w:rsid w:val="00426C2F"/>
    <w:rsid w:val="00426E5D"/>
    <w:rsid w:val="0042788C"/>
    <w:rsid w:val="00430410"/>
    <w:rsid w:val="004315EF"/>
    <w:rsid w:val="00433078"/>
    <w:rsid w:val="00433174"/>
    <w:rsid w:val="0043319E"/>
    <w:rsid w:val="00434A37"/>
    <w:rsid w:val="00434E1E"/>
    <w:rsid w:val="004351DC"/>
    <w:rsid w:val="00436597"/>
    <w:rsid w:val="00436617"/>
    <w:rsid w:val="00436C8E"/>
    <w:rsid w:val="00437015"/>
    <w:rsid w:val="004408E0"/>
    <w:rsid w:val="00440B32"/>
    <w:rsid w:val="00440C0E"/>
    <w:rsid w:val="0044124D"/>
    <w:rsid w:val="0044160E"/>
    <w:rsid w:val="00441CD8"/>
    <w:rsid w:val="004426BC"/>
    <w:rsid w:val="00442A38"/>
    <w:rsid w:val="00442AF3"/>
    <w:rsid w:val="00442C0B"/>
    <w:rsid w:val="00443974"/>
    <w:rsid w:val="00443A45"/>
    <w:rsid w:val="00443F0F"/>
    <w:rsid w:val="004445AE"/>
    <w:rsid w:val="00445D36"/>
    <w:rsid w:val="00446AF3"/>
    <w:rsid w:val="0044754F"/>
    <w:rsid w:val="00447614"/>
    <w:rsid w:val="00450618"/>
    <w:rsid w:val="00451048"/>
    <w:rsid w:val="004516BA"/>
    <w:rsid w:val="00451F45"/>
    <w:rsid w:val="00451FFB"/>
    <w:rsid w:val="00453242"/>
    <w:rsid w:val="004535C7"/>
    <w:rsid w:val="00453D67"/>
    <w:rsid w:val="004544EE"/>
    <w:rsid w:val="00455FEC"/>
    <w:rsid w:val="00456215"/>
    <w:rsid w:val="004571CA"/>
    <w:rsid w:val="00457B75"/>
    <w:rsid w:val="00460DF9"/>
    <w:rsid w:val="00460E74"/>
    <w:rsid w:val="00462228"/>
    <w:rsid w:val="00462638"/>
    <w:rsid w:val="00462834"/>
    <w:rsid w:val="004636D5"/>
    <w:rsid w:val="00463DF2"/>
    <w:rsid w:val="00463F78"/>
    <w:rsid w:val="004662EA"/>
    <w:rsid w:val="004668D1"/>
    <w:rsid w:val="00467140"/>
    <w:rsid w:val="004675E5"/>
    <w:rsid w:val="00470C7D"/>
    <w:rsid w:val="00470EB4"/>
    <w:rsid w:val="00470F11"/>
    <w:rsid w:val="00471368"/>
    <w:rsid w:val="0047137B"/>
    <w:rsid w:val="00471510"/>
    <w:rsid w:val="00471D8B"/>
    <w:rsid w:val="00471F19"/>
    <w:rsid w:val="00472140"/>
    <w:rsid w:val="00472272"/>
    <w:rsid w:val="004725D0"/>
    <w:rsid w:val="00472675"/>
    <w:rsid w:val="00472E4B"/>
    <w:rsid w:val="00472FE8"/>
    <w:rsid w:val="004732ED"/>
    <w:rsid w:val="0047397B"/>
    <w:rsid w:val="004743A4"/>
    <w:rsid w:val="0047565C"/>
    <w:rsid w:val="00476E18"/>
    <w:rsid w:val="00477D19"/>
    <w:rsid w:val="00480477"/>
    <w:rsid w:val="00480BFA"/>
    <w:rsid w:val="00481EC2"/>
    <w:rsid w:val="00482A8F"/>
    <w:rsid w:val="00483792"/>
    <w:rsid w:val="004839F5"/>
    <w:rsid w:val="004849D6"/>
    <w:rsid w:val="00484D6D"/>
    <w:rsid w:val="00485183"/>
    <w:rsid w:val="0048556A"/>
    <w:rsid w:val="004856F2"/>
    <w:rsid w:val="0048677B"/>
    <w:rsid w:val="00486D3A"/>
    <w:rsid w:val="00487E8F"/>
    <w:rsid w:val="00492459"/>
    <w:rsid w:val="00492862"/>
    <w:rsid w:val="00492CFF"/>
    <w:rsid w:val="004946D4"/>
    <w:rsid w:val="0049474F"/>
    <w:rsid w:val="0049485D"/>
    <w:rsid w:val="004954B9"/>
    <w:rsid w:val="00495ED7"/>
    <w:rsid w:val="004960A4"/>
    <w:rsid w:val="004968B3"/>
    <w:rsid w:val="0049717A"/>
    <w:rsid w:val="004977BA"/>
    <w:rsid w:val="004A0060"/>
    <w:rsid w:val="004A1A28"/>
    <w:rsid w:val="004A3F76"/>
    <w:rsid w:val="004A62D5"/>
    <w:rsid w:val="004A6355"/>
    <w:rsid w:val="004A6AC8"/>
    <w:rsid w:val="004A6CB1"/>
    <w:rsid w:val="004A7986"/>
    <w:rsid w:val="004B0503"/>
    <w:rsid w:val="004B07A0"/>
    <w:rsid w:val="004B128E"/>
    <w:rsid w:val="004B14C0"/>
    <w:rsid w:val="004B18C6"/>
    <w:rsid w:val="004B4C8B"/>
    <w:rsid w:val="004B4D24"/>
    <w:rsid w:val="004B500F"/>
    <w:rsid w:val="004B59AB"/>
    <w:rsid w:val="004C02C9"/>
    <w:rsid w:val="004C0B42"/>
    <w:rsid w:val="004C0CE5"/>
    <w:rsid w:val="004C1EAC"/>
    <w:rsid w:val="004C2703"/>
    <w:rsid w:val="004C301E"/>
    <w:rsid w:val="004C346F"/>
    <w:rsid w:val="004C4B01"/>
    <w:rsid w:val="004C59E1"/>
    <w:rsid w:val="004C73E1"/>
    <w:rsid w:val="004C73F3"/>
    <w:rsid w:val="004D0090"/>
    <w:rsid w:val="004D0B64"/>
    <w:rsid w:val="004D2AE6"/>
    <w:rsid w:val="004D2AEC"/>
    <w:rsid w:val="004D3E0D"/>
    <w:rsid w:val="004D4731"/>
    <w:rsid w:val="004D5AE9"/>
    <w:rsid w:val="004D5D81"/>
    <w:rsid w:val="004D61C9"/>
    <w:rsid w:val="004D6C19"/>
    <w:rsid w:val="004E16DF"/>
    <w:rsid w:val="004E2236"/>
    <w:rsid w:val="004E2F5E"/>
    <w:rsid w:val="004E3341"/>
    <w:rsid w:val="004E36A8"/>
    <w:rsid w:val="004E6D56"/>
    <w:rsid w:val="004E7EFC"/>
    <w:rsid w:val="004F0406"/>
    <w:rsid w:val="004F0654"/>
    <w:rsid w:val="004F06CC"/>
    <w:rsid w:val="004F1133"/>
    <w:rsid w:val="004F1305"/>
    <w:rsid w:val="004F1F43"/>
    <w:rsid w:val="004F2AAC"/>
    <w:rsid w:val="004F3D87"/>
    <w:rsid w:val="004F3FC7"/>
    <w:rsid w:val="004F4E5B"/>
    <w:rsid w:val="004F55CF"/>
    <w:rsid w:val="004F5E94"/>
    <w:rsid w:val="004F714A"/>
    <w:rsid w:val="004F7E30"/>
    <w:rsid w:val="0050049A"/>
    <w:rsid w:val="00500E97"/>
    <w:rsid w:val="005017F0"/>
    <w:rsid w:val="0050306C"/>
    <w:rsid w:val="005030CC"/>
    <w:rsid w:val="005034A3"/>
    <w:rsid w:val="00503545"/>
    <w:rsid w:val="0050377A"/>
    <w:rsid w:val="0050388C"/>
    <w:rsid w:val="00504774"/>
    <w:rsid w:val="005049A5"/>
    <w:rsid w:val="005058A5"/>
    <w:rsid w:val="005058DE"/>
    <w:rsid w:val="005061CB"/>
    <w:rsid w:val="005062BD"/>
    <w:rsid w:val="00506D4C"/>
    <w:rsid w:val="00506E0A"/>
    <w:rsid w:val="00506E62"/>
    <w:rsid w:val="00507107"/>
    <w:rsid w:val="005109EB"/>
    <w:rsid w:val="0051117C"/>
    <w:rsid w:val="00511E4E"/>
    <w:rsid w:val="005125D4"/>
    <w:rsid w:val="00512F63"/>
    <w:rsid w:val="005131AE"/>
    <w:rsid w:val="0051331C"/>
    <w:rsid w:val="00513D09"/>
    <w:rsid w:val="00514EF6"/>
    <w:rsid w:val="00515B61"/>
    <w:rsid w:val="00516844"/>
    <w:rsid w:val="00520292"/>
    <w:rsid w:val="005237B0"/>
    <w:rsid w:val="005241E4"/>
    <w:rsid w:val="00524E38"/>
    <w:rsid w:val="00525CCE"/>
    <w:rsid w:val="005263AA"/>
    <w:rsid w:val="0052646C"/>
    <w:rsid w:val="0052685F"/>
    <w:rsid w:val="00526CF0"/>
    <w:rsid w:val="0052706B"/>
    <w:rsid w:val="005307DB"/>
    <w:rsid w:val="00530AF6"/>
    <w:rsid w:val="00530F1C"/>
    <w:rsid w:val="00530F65"/>
    <w:rsid w:val="005328F9"/>
    <w:rsid w:val="0053362B"/>
    <w:rsid w:val="0053384D"/>
    <w:rsid w:val="005349E5"/>
    <w:rsid w:val="00536F2F"/>
    <w:rsid w:val="00536FFF"/>
    <w:rsid w:val="0053758C"/>
    <w:rsid w:val="00540077"/>
    <w:rsid w:val="00540106"/>
    <w:rsid w:val="00540A7B"/>
    <w:rsid w:val="00540C7E"/>
    <w:rsid w:val="00541889"/>
    <w:rsid w:val="00541DA9"/>
    <w:rsid w:val="00543116"/>
    <w:rsid w:val="005441F6"/>
    <w:rsid w:val="00544C0B"/>
    <w:rsid w:val="00545412"/>
    <w:rsid w:val="0054573A"/>
    <w:rsid w:val="00545FF7"/>
    <w:rsid w:val="00546765"/>
    <w:rsid w:val="00547E01"/>
    <w:rsid w:val="00550290"/>
    <w:rsid w:val="00550CCF"/>
    <w:rsid w:val="00551636"/>
    <w:rsid w:val="0055184B"/>
    <w:rsid w:val="005523C1"/>
    <w:rsid w:val="00552642"/>
    <w:rsid w:val="0055278F"/>
    <w:rsid w:val="005531CB"/>
    <w:rsid w:val="005545B8"/>
    <w:rsid w:val="005547F4"/>
    <w:rsid w:val="005549A7"/>
    <w:rsid w:val="00555566"/>
    <w:rsid w:val="0055608A"/>
    <w:rsid w:val="00556262"/>
    <w:rsid w:val="0055673D"/>
    <w:rsid w:val="005570EB"/>
    <w:rsid w:val="00561B7D"/>
    <w:rsid w:val="005632EE"/>
    <w:rsid w:val="005633EA"/>
    <w:rsid w:val="005639D9"/>
    <w:rsid w:val="005643C2"/>
    <w:rsid w:val="00565A52"/>
    <w:rsid w:val="00565F9F"/>
    <w:rsid w:val="00566DC5"/>
    <w:rsid w:val="0056708E"/>
    <w:rsid w:val="005675D4"/>
    <w:rsid w:val="00567C4C"/>
    <w:rsid w:val="00567D91"/>
    <w:rsid w:val="00570C18"/>
    <w:rsid w:val="00570CCE"/>
    <w:rsid w:val="00570D12"/>
    <w:rsid w:val="0057190F"/>
    <w:rsid w:val="00572593"/>
    <w:rsid w:val="005730F7"/>
    <w:rsid w:val="005736B7"/>
    <w:rsid w:val="005737A4"/>
    <w:rsid w:val="00573BAC"/>
    <w:rsid w:val="00574430"/>
    <w:rsid w:val="005747FB"/>
    <w:rsid w:val="00574C2D"/>
    <w:rsid w:val="0057569C"/>
    <w:rsid w:val="00575C95"/>
    <w:rsid w:val="00575E4A"/>
    <w:rsid w:val="0057604E"/>
    <w:rsid w:val="00576D32"/>
    <w:rsid w:val="005779A7"/>
    <w:rsid w:val="005803C3"/>
    <w:rsid w:val="005805F7"/>
    <w:rsid w:val="00581889"/>
    <w:rsid w:val="00581AC7"/>
    <w:rsid w:val="00582F7C"/>
    <w:rsid w:val="00583B49"/>
    <w:rsid w:val="0058413B"/>
    <w:rsid w:val="00584358"/>
    <w:rsid w:val="00585AE8"/>
    <w:rsid w:val="00585C3E"/>
    <w:rsid w:val="00585F0F"/>
    <w:rsid w:val="00586C0D"/>
    <w:rsid w:val="00587510"/>
    <w:rsid w:val="0059184D"/>
    <w:rsid w:val="00591CE4"/>
    <w:rsid w:val="00592D28"/>
    <w:rsid w:val="00593215"/>
    <w:rsid w:val="00593B87"/>
    <w:rsid w:val="005942B3"/>
    <w:rsid w:val="00594924"/>
    <w:rsid w:val="00595013"/>
    <w:rsid w:val="00595386"/>
    <w:rsid w:val="00595AC1"/>
    <w:rsid w:val="00596013"/>
    <w:rsid w:val="0059662F"/>
    <w:rsid w:val="00596C1F"/>
    <w:rsid w:val="00597F92"/>
    <w:rsid w:val="005A03DC"/>
    <w:rsid w:val="005A08B7"/>
    <w:rsid w:val="005A127A"/>
    <w:rsid w:val="005A1284"/>
    <w:rsid w:val="005A2828"/>
    <w:rsid w:val="005A36A8"/>
    <w:rsid w:val="005A451E"/>
    <w:rsid w:val="005A46B8"/>
    <w:rsid w:val="005A728F"/>
    <w:rsid w:val="005A74BD"/>
    <w:rsid w:val="005A777D"/>
    <w:rsid w:val="005A7877"/>
    <w:rsid w:val="005B0456"/>
    <w:rsid w:val="005B0BF2"/>
    <w:rsid w:val="005B12C8"/>
    <w:rsid w:val="005B1583"/>
    <w:rsid w:val="005B28DF"/>
    <w:rsid w:val="005B33D1"/>
    <w:rsid w:val="005B353F"/>
    <w:rsid w:val="005B3F5A"/>
    <w:rsid w:val="005B43CB"/>
    <w:rsid w:val="005B4AE7"/>
    <w:rsid w:val="005B644E"/>
    <w:rsid w:val="005B757E"/>
    <w:rsid w:val="005B7D9B"/>
    <w:rsid w:val="005C0A2D"/>
    <w:rsid w:val="005C133B"/>
    <w:rsid w:val="005C1DC9"/>
    <w:rsid w:val="005C3ECF"/>
    <w:rsid w:val="005C407C"/>
    <w:rsid w:val="005C4381"/>
    <w:rsid w:val="005C4939"/>
    <w:rsid w:val="005C5340"/>
    <w:rsid w:val="005C558A"/>
    <w:rsid w:val="005C676D"/>
    <w:rsid w:val="005C729E"/>
    <w:rsid w:val="005C73C8"/>
    <w:rsid w:val="005D0C84"/>
    <w:rsid w:val="005D1B30"/>
    <w:rsid w:val="005D2586"/>
    <w:rsid w:val="005D3138"/>
    <w:rsid w:val="005D3358"/>
    <w:rsid w:val="005D473F"/>
    <w:rsid w:val="005D4826"/>
    <w:rsid w:val="005D5907"/>
    <w:rsid w:val="005D612C"/>
    <w:rsid w:val="005D69C1"/>
    <w:rsid w:val="005D72D6"/>
    <w:rsid w:val="005E040C"/>
    <w:rsid w:val="005E151D"/>
    <w:rsid w:val="005E1FAD"/>
    <w:rsid w:val="005E584C"/>
    <w:rsid w:val="005E58D1"/>
    <w:rsid w:val="005E59AB"/>
    <w:rsid w:val="005E6C72"/>
    <w:rsid w:val="005E6EA6"/>
    <w:rsid w:val="005F065A"/>
    <w:rsid w:val="005F371C"/>
    <w:rsid w:val="005F490F"/>
    <w:rsid w:val="005F568C"/>
    <w:rsid w:val="005F6395"/>
    <w:rsid w:val="005F744B"/>
    <w:rsid w:val="005F7769"/>
    <w:rsid w:val="005F7ED3"/>
    <w:rsid w:val="00600189"/>
    <w:rsid w:val="0060037B"/>
    <w:rsid w:val="006006D4"/>
    <w:rsid w:val="00601DD5"/>
    <w:rsid w:val="00603545"/>
    <w:rsid w:val="0060387F"/>
    <w:rsid w:val="00603D71"/>
    <w:rsid w:val="00604399"/>
    <w:rsid w:val="00605A46"/>
    <w:rsid w:val="00605C08"/>
    <w:rsid w:val="0060699D"/>
    <w:rsid w:val="00606C4A"/>
    <w:rsid w:val="006077CD"/>
    <w:rsid w:val="00607926"/>
    <w:rsid w:val="00607E3D"/>
    <w:rsid w:val="00610647"/>
    <w:rsid w:val="00611DA0"/>
    <w:rsid w:val="00611FCF"/>
    <w:rsid w:val="0061264A"/>
    <w:rsid w:val="0061299C"/>
    <w:rsid w:val="00613D11"/>
    <w:rsid w:val="006156D7"/>
    <w:rsid w:val="00615811"/>
    <w:rsid w:val="00615D90"/>
    <w:rsid w:val="00616154"/>
    <w:rsid w:val="0062064C"/>
    <w:rsid w:val="006213D1"/>
    <w:rsid w:val="0062194A"/>
    <w:rsid w:val="00621BF5"/>
    <w:rsid w:val="00623ABA"/>
    <w:rsid w:val="00624780"/>
    <w:rsid w:val="006253E7"/>
    <w:rsid w:val="00625415"/>
    <w:rsid w:val="0062647C"/>
    <w:rsid w:val="006264CF"/>
    <w:rsid w:val="00626ABE"/>
    <w:rsid w:val="00626E6C"/>
    <w:rsid w:val="00627621"/>
    <w:rsid w:val="00627A0A"/>
    <w:rsid w:val="00630289"/>
    <w:rsid w:val="006306E5"/>
    <w:rsid w:val="006307B1"/>
    <w:rsid w:val="00630F20"/>
    <w:rsid w:val="00631598"/>
    <w:rsid w:val="0063162E"/>
    <w:rsid w:val="006316D6"/>
    <w:rsid w:val="00631981"/>
    <w:rsid w:val="006322A5"/>
    <w:rsid w:val="00632380"/>
    <w:rsid w:val="00632CC5"/>
    <w:rsid w:val="006335D5"/>
    <w:rsid w:val="006335FC"/>
    <w:rsid w:val="00633716"/>
    <w:rsid w:val="00633E64"/>
    <w:rsid w:val="006343A8"/>
    <w:rsid w:val="00634DFF"/>
    <w:rsid w:val="006350AB"/>
    <w:rsid w:val="00636644"/>
    <w:rsid w:val="006414D6"/>
    <w:rsid w:val="00641918"/>
    <w:rsid w:val="00641A6A"/>
    <w:rsid w:val="00642CC5"/>
    <w:rsid w:val="006436F8"/>
    <w:rsid w:val="00643E71"/>
    <w:rsid w:val="00644821"/>
    <w:rsid w:val="00645298"/>
    <w:rsid w:val="00646D0C"/>
    <w:rsid w:val="00647B69"/>
    <w:rsid w:val="0065046B"/>
    <w:rsid w:val="00651013"/>
    <w:rsid w:val="00651655"/>
    <w:rsid w:val="006517BD"/>
    <w:rsid w:val="00651F73"/>
    <w:rsid w:val="00652701"/>
    <w:rsid w:val="00652AD9"/>
    <w:rsid w:val="00652F73"/>
    <w:rsid w:val="00653667"/>
    <w:rsid w:val="00653E6D"/>
    <w:rsid w:val="00654671"/>
    <w:rsid w:val="006549EA"/>
    <w:rsid w:val="00655C1E"/>
    <w:rsid w:val="006563B8"/>
    <w:rsid w:val="00656604"/>
    <w:rsid w:val="00656BFB"/>
    <w:rsid w:val="00661526"/>
    <w:rsid w:val="00661561"/>
    <w:rsid w:val="00662FD8"/>
    <w:rsid w:val="0066395E"/>
    <w:rsid w:val="00663C80"/>
    <w:rsid w:val="00664CAA"/>
    <w:rsid w:val="00664F25"/>
    <w:rsid w:val="0067017D"/>
    <w:rsid w:val="006712B3"/>
    <w:rsid w:val="00671A53"/>
    <w:rsid w:val="00673105"/>
    <w:rsid w:val="006747F2"/>
    <w:rsid w:val="00674A3D"/>
    <w:rsid w:val="00675B31"/>
    <w:rsid w:val="00676450"/>
    <w:rsid w:val="00676D66"/>
    <w:rsid w:val="00677911"/>
    <w:rsid w:val="006809FC"/>
    <w:rsid w:val="0068165A"/>
    <w:rsid w:val="00683677"/>
    <w:rsid w:val="00683898"/>
    <w:rsid w:val="00684097"/>
    <w:rsid w:val="0068551B"/>
    <w:rsid w:val="00685596"/>
    <w:rsid w:val="0068567E"/>
    <w:rsid w:val="006856D1"/>
    <w:rsid w:val="0068590E"/>
    <w:rsid w:val="0068593C"/>
    <w:rsid w:val="00685A35"/>
    <w:rsid w:val="00686547"/>
    <w:rsid w:val="00686BF9"/>
    <w:rsid w:val="00686D6A"/>
    <w:rsid w:val="006871B6"/>
    <w:rsid w:val="00687B65"/>
    <w:rsid w:val="00687B88"/>
    <w:rsid w:val="00687CF5"/>
    <w:rsid w:val="00687DA9"/>
    <w:rsid w:val="00687F88"/>
    <w:rsid w:val="0069009B"/>
    <w:rsid w:val="00690AF1"/>
    <w:rsid w:val="00690D89"/>
    <w:rsid w:val="00691573"/>
    <w:rsid w:val="00691AFF"/>
    <w:rsid w:val="00691D66"/>
    <w:rsid w:val="00692CDF"/>
    <w:rsid w:val="00692D87"/>
    <w:rsid w:val="0069356E"/>
    <w:rsid w:val="00693A58"/>
    <w:rsid w:val="0069447C"/>
    <w:rsid w:val="00694680"/>
    <w:rsid w:val="00694F79"/>
    <w:rsid w:val="0069577F"/>
    <w:rsid w:val="006961DE"/>
    <w:rsid w:val="0069630F"/>
    <w:rsid w:val="006966A1"/>
    <w:rsid w:val="0069674D"/>
    <w:rsid w:val="00697026"/>
    <w:rsid w:val="006970B4"/>
    <w:rsid w:val="006971D5"/>
    <w:rsid w:val="00697284"/>
    <w:rsid w:val="00697ABA"/>
    <w:rsid w:val="006A0AC2"/>
    <w:rsid w:val="006A17E0"/>
    <w:rsid w:val="006A203A"/>
    <w:rsid w:val="006A2D76"/>
    <w:rsid w:val="006A324F"/>
    <w:rsid w:val="006A3DDD"/>
    <w:rsid w:val="006A4F4C"/>
    <w:rsid w:val="006A5260"/>
    <w:rsid w:val="006A52B2"/>
    <w:rsid w:val="006A5EFD"/>
    <w:rsid w:val="006A629A"/>
    <w:rsid w:val="006A6A09"/>
    <w:rsid w:val="006A6D9D"/>
    <w:rsid w:val="006B01E1"/>
    <w:rsid w:val="006B198D"/>
    <w:rsid w:val="006B393A"/>
    <w:rsid w:val="006B4023"/>
    <w:rsid w:val="006B45AA"/>
    <w:rsid w:val="006B5EB7"/>
    <w:rsid w:val="006B7B2E"/>
    <w:rsid w:val="006B7D53"/>
    <w:rsid w:val="006C0312"/>
    <w:rsid w:val="006C1872"/>
    <w:rsid w:val="006C1964"/>
    <w:rsid w:val="006C4959"/>
    <w:rsid w:val="006C57AD"/>
    <w:rsid w:val="006C5BC6"/>
    <w:rsid w:val="006C5C48"/>
    <w:rsid w:val="006C5D9D"/>
    <w:rsid w:val="006C5EA1"/>
    <w:rsid w:val="006C67F3"/>
    <w:rsid w:val="006C7F8A"/>
    <w:rsid w:val="006D0388"/>
    <w:rsid w:val="006D0664"/>
    <w:rsid w:val="006D0DD9"/>
    <w:rsid w:val="006D25E4"/>
    <w:rsid w:val="006D28DB"/>
    <w:rsid w:val="006D2ADC"/>
    <w:rsid w:val="006D2D8A"/>
    <w:rsid w:val="006D3FBA"/>
    <w:rsid w:val="006D4706"/>
    <w:rsid w:val="006D5188"/>
    <w:rsid w:val="006D51F4"/>
    <w:rsid w:val="006D5655"/>
    <w:rsid w:val="006D585B"/>
    <w:rsid w:val="006D59A0"/>
    <w:rsid w:val="006D5C41"/>
    <w:rsid w:val="006D5C88"/>
    <w:rsid w:val="006D625C"/>
    <w:rsid w:val="006E263A"/>
    <w:rsid w:val="006E2B5A"/>
    <w:rsid w:val="006E3060"/>
    <w:rsid w:val="006E42A3"/>
    <w:rsid w:val="006E4A73"/>
    <w:rsid w:val="006E544D"/>
    <w:rsid w:val="006E6020"/>
    <w:rsid w:val="006E70AA"/>
    <w:rsid w:val="006F08E1"/>
    <w:rsid w:val="006F1197"/>
    <w:rsid w:val="006F146E"/>
    <w:rsid w:val="006F17B4"/>
    <w:rsid w:val="006F243D"/>
    <w:rsid w:val="006F49D3"/>
    <w:rsid w:val="006F4A15"/>
    <w:rsid w:val="006F5C99"/>
    <w:rsid w:val="006F7871"/>
    <w:rsid w:val="00700D1C"/>
    <w:rsid w:val="00700E8C"/>
    <w:rsid w:val="00700EA0"/>
    <w:rsid w:val="00701300"/>
    <w:rsid w:val="007027D7"/>
    <w:rsid w:val="007027FE"/>
    <w:rsid w:val="007032E6"/>
    <w:rsid w:val="0070404E"/>
    <w:rsid w:val="007043A0"/>
    <w:rsid w:val="00704B7D"/>
    <w:rsid w:val="00704FA8"/>
    <w:rsid w:val="00705880"/>
    <w:rsid w:val="00705E88"/>
    <w:rsid w:val="00706F06"/>
    <w:rsid w:val="007075E0"/>
    <w:rsid w:val="00710E88"/>
    <w:rsid w:val="00711438"/>
    <w:rsid w:val="0071148F"/>
    <w:rsid w:val="00711AEB"/>
    <w:rsid w:val="00712B79"/>
    <w:rsid w:val="00714F90"/>
    <w:rsid w:val="00715B8E"/>
    <w:rsid w:val="00715BAC"/>
    <w:rsid w:val="00715E3C"/>
    <w:rsid w:val="00717A06"/>
    <w:rsid w:val="00720649"/>
    <w:rsid w:val="007206FA"/>
    <w:rsid w:val="0072132F"/>
    <w:rsid w:val="007217EA"/>
    <w:rsid w:val="00721811"/>
    <w:rsid w:val="00723BE7"/>
    <w:rsid w:val="0072494E"/>
    <w:rsid w:val="0072539C"/>
    <w:rsid w:val="00725481"/>
    <w:rsid w:val="007265C4"/>
    <w:rsid w:val="00727A1D"/>
    <w:rsid w:val="00727E19"/>
    <w:rsid w:val="00733C9B"/>
    <w:rsid w:val="00733E04"/>
    <w:rsid w:val="00734B8D"/>
    <w:rsid w:val="00736902"/>
    <w:rsid w:val="00736C4F"/>
    <w:rsid w:val="00737ABF"/>
    <w:rsid w:val="0074065E"/>
    <w:rsid w:val="0074070E"/>
    <w:rsid w:val="0074141E"/>
    <w:rsid w:val="00743289"/>
    <w:rsid w:val="00744342"/>
    <w:rsid w:val="00744D10"/>
    <w:rsid w:val="007456C5"/>
    <w:rsid w:val="00745F7D"/>
    <w:rsid w:val="0074634D"/>
    <w:rsid w:val="00746477"/>
    <w:rsid w:val="00746D88"/>
    <w:rsid w:val="00747D2E"/>
    <w:rsid w:val="007510E0"/>
    <w:rsid w:val="007521B4"/>
    <w:rsid w:val="007527C5"/>
    <w:rsid w:val="00752814"/>
    <w:rsid w:val="00752E6A"/>
    <w:rsid w:val="0075336E"/>
    <w:rsid w:val="00753CB0"/>
    <w:rsid w:val="00753FF9"/>
    <w:rsid w:val="00754754"/>
    <w:rsid w:val="00754908"/>
    <w:rsid w:val="0075656A"/>
    <w:rsid w:val="0075685B"/>
    <w:rsid w:val="00756E8C"/>
    <w:rsid w:val="0075742E"/>
    <w:rsid w:val="00757765"/>
    <w:rsid w:val="007604D7"/>
    <w:rsid w:val="0076098F"/>
    <w:rsid w:val="007625DE"/>
    <w:rsid w:val="007633B2"/>
    <w:rsid w:val="007650C5"/>
    <w:rsid w:val="007666CA"/>
    <w:rsid w:val="00766D9B"/>
    <w:rsid w:val="0076773C"/>
    <w:rsid w:val="00767A18"/>
    <w:rsid w:val="007702C4"/>
    <w:rsid w:val="0077110C"/>
    <w:rsid w:val="00771825"/>
    <w:rsid w:val="007733A6"/>
    <w:rsid w:val="0077374A"/>
    <w:rsid w:val="007743CE"/>
    <w:rsid w:val="00774B3E"/>
    <w:rsid w:val="007752E2"/>
    <w:rsid w:val="007764FA"/>
    <w:rsid w:val="007770BD"/>
    <w:rsid w:val="00780392"/>
    <w:rsid w:val="007805B8"/>
    <w:rsid w:val="00780D46"/>
    <w:rsid w:val="00780ECF"/>
    <w:rsid w:val="0078111F"/>
    <w:rsid w:val="00781742"/>
    <w:rsid w:val="00781845"/>
    <w:rsid w:val="00782275"/>
    <w:rsid w:val="0078246E"/>
    <w:rsid w:val="0078499D"/>
    <w:rsid w:val="00784B42"/>
    <w:rsid w:val="00784C6C"/>
    <w:rsid w:val="00784DA0"/>
    <w:rsid w:val="00784F24"/>
    <w:rsid w:val="00785761"/>
    <w:rsid w:val="00786627"/>
    <w:rsid w:val="007867B7"/>
    <w:rsid w:val="0078752A"/>
    <w:rsid w:val="00787588"/>
    <w:rsid w:val="007875B7"/>
    <w:rsid w:val="00787704"/>
    <w:rsid w:val="007879EF"/>
    <w:rsid w:val="00787A5D"/>
    <w:rsid w:val="0079000B"/>
    <w:rsid w:val="007902D5"/>
    <w:rsid w:val="0079047F"/>
    <w:rsid w:val="00790792"/>
    <w:rsid w:val="007918ED"/>
    <w:rsid w:val="007935CA"/>
    <w:rsid w:val="00793991"/>
    <w:rsid w:val="00794333"/>
    <w:rsid w:val="00795190"/>
    <w:rsid w:val="00795C07"/>
    <w:rsid w:val="0079617E"/>
    <w:rsid w:val="007962FF"/>
    <w:rsid w:val="00796926"/>
    <w:rsid w:val="007977CE"/>
    <w:rsid w:val="0079781A"/>
    <w:rsid w:val="00797985"/>
    <w:rsid w:val="00797B66"/>
    <w:rsid w:val="00797EE2"/>
    <w:rsid w:val="007A0163"/>
    <w:rsid w:val="007A21CD"/>
    <w:rsid w:val="007A3326"/>
    <w:rsid w:val="007A3683"/>
    <w:rsid w:val="007A36DA"/>
    <w:rsid w:val="007A3A99"/>
    <w:rsid w:val="007A57C3"/>
    <w:rsid w:val="007A6AC4"/>
    <w:rsid w:val="007A7916"/>
    <w:rsid w:val="007B07CF"/>
    <w:rsid w:val="007B0866"/>
    <w:rsid w:val="007B16D8"/>
    <w:rsid w:val="007B20AD"/>
    <w:rsid w:val="007B294C"/>
    <w:rsid w:val="007B3C5B"/>
    <w:rsid w:val="007B4407"/>
    <w:rsid w:val="007B441E"/>
    <w:rsid w:val="007B4A49"/>
    <w:rsid w:val="007B5421"/>
    <w:rsid w:val="007B778C"/>
    <w:rsid w:val="007B7BCC"/>
    <w:rsid w:val="007B7DD6"/>
    <w:rsid w:val="007C0AC6"/>
    <w:rsid w:val="007C25CF"/>
    <w:rsid w:val="007C39B2"/>
    <w:rsid w:val="007C652C"/>
    <w:rsid w:val="007C6A99"/>
    <w:rsid w:val="007C7042"/>
    <w:rsid w:val="007D13AA"/>
    <w:rsid w:val="007D23D3"/>
    <w:rsid w:val="007D2CF6"/>
    <w:rsid w:val="007D2FEF"/>
    <w:rsid w:val="007D3382"/>
    <w:rsid w:val="007D3438"/>
    <w:rsid w:val="007D4165"/>
    <w:rsid w:val="007D44F8"/>
    <w:rsid w:val="007D49E6"/>
    <w:rsid w:val="007D6F5B"/>
    <w:rsid w:val="007D74E5"/>
    <w:rsid w:val="007D7718"/>
    <w:rsid w:val="007D7FBB"/>
    <w:rsid w:val="007E079C"/>
    <w:rsid w:val="007E1976"/>
    <w:rsid w:val="007E2BA6"/>
    <w:rsid w:val="007E3E73"/>
    <w:rsid w:val="007E3FC8"/>
    <w:rsid w:val="007E471F"/>
    <w:rsid w:val="007E4916"/>
    <w:rsid w:val="007E59F0"/>
    <w:rsid w:val="007E5ED2"/>
    <w:rsid w:val="007E5F38"/>
    <w:rsid w:val="007E7A78"/>
    <w:rsid w:val="007E7CAD"/>
    <w:rsid w:val="007E7F5B"/>
    <w:rsid w:val="007F0352"/>
    <w:rsid w:val="007F15E8"/>
    <w:rsid w:val="007F2163"/>
    <w:rsid w:val="007F30EB"/>
    <w:rsid w:val="007F3FC7"/>
    <w:rsid w:val="007F4DFB"/>
    <w:rsid w:val="007F59D1"/>
    <w:rsid w:val="007F7E24"/>
    <w:rsid w:val="008002FD"/>
    <w:rsid w:val="008012C6"/>
    <w:rsid w:val="008022B9"/>
    <w:rsid w:val="00802E9B"/>
    <w:rsid w:val="00803B97"/>
    <w:rsid w:val="00804ED8"/>
    <w:rsid w:val="00805377"/>
    <w:rsid w:val="00805404"/>
    <w:rsid w:val="00805A1F"/>
    <w:rsid w:val="00806445"/>
    <w:rsid w:val="00806EC3"/>
    <w:rsid w:val="0081170B"/>
    <w:rsid w:val="00811F5E"/>
    <w:rsid w:val="0081267F"/>
    <w:rsid w:val="008134E3"/>
    <w:rsid w:val="00814001"/>
    <w:rsid w:val="00814631"/>
    <w:rsid w:val="0081499D"/>
    <w:rsid w:val="00814E81"/>
    <w:rsid w:val="0081547B"/>
    <w:rsid w:val="00816821"/>
    <w:rsid w:val="008177AE"/>
    <w:rsid w:val="00817ECB"/>
    <w:rsid w:val="008202B2"/>
    <w:rsid w:val="00820333"/>
    <w:rsid w:val="0082134F"/>
    <w:rsid w:val="00821A52"/>
    <w:rsid w:val="00822F61"/>
    <w:rsid w:val="00824046"/>
    <w:rsid w:val="0082418A"/>
    <w:rsid w:val="008248D6"/>
    <w:rsid w:val="00824B50"/>
    <w:rsid w:val="00825D7D"/>
    <w:rsid w:val="00825FBB"/>
    <w:rsid w:val="00826178"/>
    <w:rsid w:val="0082625B"/>
    <w:rsid w:val="00826531"/>
    <w:rsid w:val="0083008B"/>
    <w:rsid w:val="008306E0"/>
    <w:rsid w:val="00831260"/>
    <w:rsid w:val="0083140F"/>
    <w:rsid w:val="008314B2"/>
    <w:rsid w:val="00831FFF"/>
    <w:rsid w:val="0083233E"/>
    <w:rsid w:val="00832E9E"/>
    <w:rsid w:val="00833201"/>
    <w:rsid w:val="0083364E"/>
    <w:rsid w:val="00833822"/>
    <w:rsid w:val="00833D4E"/>
    <w:rsid w:val="00834098"/>
    <w:rsid w:val="008349D1"/>
    <w:rsid w:val="00835099"/>
    <w:rsid w:val="00836F5E"/>
    <w:rsid w:val="00836F98"/>
    <w:rsid w:val="00837168"/>
    <w:rsid w:val="00837BF6"/>
    <w:rsid w:val="00837C44"/>
    <w:rsid w:val="00840331"/>
    <w:rsid w:val="00841017"/>
    <w:rsid w:val="0084317F"/>
    <w:rsid w:val="00843B0E"/>
    <w:rsid w:val="00843C79"/>
    <w:rsid w:val="00843D75"/>
    <w:rsid w:val="008441A7"/>
    <w:rsid w:val="0084428F"/>
    <w:rsid w:val="00844422"/>
    <w:rsid w:val="00844D05"/>
    <w:rsid w:val="00844E32"/>
    <w:rsid w:val="00845B5B"/>
    <w:rsid w:val="00847671"/>
    <w:rsid w:val="00847812"/>
    <w:rsid w:val="00847DCA"/>
    <w:rsid w:val="00850E87"/>
    <w:rsid w:val="00850F1C"/>
    <w:rsid w:val="00853105"/>
    <w:rsid w:val="00855F3B"/>
    <w:rsid w:val="00855F9C"/>
    <w:rsid w:val="00856305"/>
    <w:rsid w:val="00856B12"/>
    <w:rsid w:val="00856B9D"/>
    <w:rsid w:val="008573AB"/>
    <w:rsid w:val="00857497"/>
    <w:rsid w:val="0085774B"/>
    <w:rsid w:val="0086003D"/>
    <w:rsid w:val="00860B72"/>
    <w:rsid w:val="00860DCE"/>
    <w:rsid w:val="008612BF"/>
    <w:rsid w:val="008613BC"/>
    <w:rsid w:val="00862367"/>
    <w:rsid w:val="008624D0"/>
    <w:rsid w:val="0086263D"/>
    <w:rsid w:val="00862B6F"/>
    <w:rsid w:val="00863731"/>
    <w:rsid w:val="00864BDE"/>
    <w:rsid w:val="0086568C"/>
    <w:rsid w:val="00866A77"/>
    <w:rsid w:val="00866BDB"/>
    <w:rsid w:val="008673A9"/>
    <w:rsid w:val="00867961"/>
    <w:rsid w:val="00867DA8"/>
    <w:rsid w:val="00870446"/>
    <w:rsid w:val="00871046"/>
    <w:rsid w:val="00871132"/>
    <w:rsid w:val="00871E0B"/>
    <w:rsid w:val="008721C2"/>
    <w:rsid w:val="00872FC6"/>
    <w:rsid w:val="00873067"/>
    <w:rsid w:val="008738C8"/>
    <w:rsid w:val="008756AF"/>
    <w:rsid w:val="0087598F"/>
    <w:rsid w:val="00875CF8"/>
    <w:rsid w:val="00875EE7"/>
    <w:rsid w:val="008760D5"/>
    <w:rsid w:val="0087683A"/>
    <w:rsid w:val="00876B9A"/>
    <w:rsid w:val="00877B12"/>
    <w:rsid w:val="008803CE"/>
    <w:rsid w:val="008807C5"/>
    <w:rsid w:val="00880956"/>
    <w:rsid w:val="00880F09"/>
    <w:rsid w:val="0088227C"/>
    <w:rsid w:val="0088267F"/>
    <w:rsid w:val="00884A81"/>
    <w:rsid w:val="00884AB9"/>
    <w:rsid w:val="00884B92"/>
    <w:rsid w:val="00884F6C"/>
    <w:rsid w:val="0088534C"/>
    <w:rsid w:val="00885D60"/>
    <w:rsid w:val="00885FE9"/>
    <w:rsid w:val="00886583"/>
    <w:rsid w:val="00886FD0"/>
    <w:rsid w:val="0088752F"/>
    <w:rsid w:val="00890550"/>
    <w:rsid w:val="00890B42"/>
    <w:rsid w:val="00891022"/>
    <w:rsid w:val="00892433"/>
    <w:rsid w:val="00892B0E"/>
    <w:rsid w:val="0089381F"/>
    <w:rsid w:val="00893DDA"/>
    <w:rsid w:val="00893EE5"/>
    <w:rsid w:val="008946AD"/>
    <w:rsid w:val="00894F58"/>
    <w:rsid w:val="0089502A"/>
    <w:rsid w:val="0089502C"/>
    <w:rsid w:val="00895B3A"/>
    <w:rsid w:val="00895F53"/>
    <w:rsid w:val="00896C62"/>
    <w:rsid w:val="00896C9D"/>
    <w:rsid w:val="0089762B"/>
    <w:rsid w:val="0089763F"/>
    <w:rsid w:val="00897FC2"/>
    <w:rsid w:val="008A0CCC"/>
    <w:rsid w:val="008A12CE"/>
    <w:rsid w:val="008A14D1"/>
    <w:rsid w:val="008A1804"/>
    <w:rsid w:val="008A1A42"/>
    <w:rsid w:val="008A3044"/>
    <w:rsid w:val="008A4033"/>
    <w:rsid w:val="008A462F"/>
    <w:rsid w:val="008A4A99"/>
    <w:rsid w:val="008A5997"/>
    <w:rsid w:val="008A6291"/>
    <w:rsid w:val="008A6E15"/>
    <w:rsid w:val="008A6FA0"/>
    <w:rsid w:val="008A711D"/>
    <w:rsid w:val="008B0A51"/>
    <w:rsid w:val="008B2966"/>
    <w:rsid w:val="008B35A9"/>
    <w:rsid w:val="008B482E"/>
    <w:rsid w:val="008B5AFC"/>
    <w:rsid w:val="008B629F"/>
    <w:rsid w:val="008B6372"/>
    <w:rsid w:val="008B6B4F"/>
    <w:rsid w:val="008B6CA6"/>
    <w:rsid w:val="008B761A"/>
    <w:rsid w:val="008C0352"/>
    <w:rsid w:val="008C173E"/>
    <w:rsid w:val="008C1953"/>
    <w:rsid w:val="008C4A5C"/>
    <w:rsid w:val="008C4EDA"/>
    <w:rsid w:val="008C50F7"/>
    <w:rsid w:val="008C5265"/>
    <w:rsid w:val="008C6C63"/>
    <w:rsid w:val="008D23A7"/>
    <w:rsid w:val="008D2478"/>
    <w:rsid w:val="008D2525"/>
    <w:rsid w:val="008D2890"/>
    <w:rsid w:val="008D2E82"/>
    <w:rsid w:val="008D2ED3"/>
    <w:rsid w:val="008D302C"/>
    <w:rsid w:val="008D39EB"/>
    <w:rsid w:val="008D3FD0"/>
    <w:rsid w:val="008D46CE"/>
    <w:rsid w:val="008D51B1"/>
    <w:rsid w:val="008D698B"/>
    <w:rsid w:val="008D6A5E"/>
    <w:rsid w:val="008D79BC"/>
    <w:rsid w:val="008D79D8"/>
    <w:rsid w:val="008E039D"/>
    <w:rsid w:val="008E0557"/>
    <w:rsid w:val="008E0900"/>
    <w:rsid w:val="008E09C3"/>
    <w:rsid w:val="008E0EBA"/>
    <w:rsid w:val="008E14D9"/>
    <w:rsid w:val="008E1D97"/>
    <w:rsid w:val="008E23B3"/>
    <w:rsid w:val="008E36FE"/>
    <w:rsid w:val="008E3E53"/>
    <w:rsid w:val="008E4BC4"/>
    <w:rsid w:val="008E4C31"/>
    <w:rsid w:val="008E533E"/>
    <w:rsid w:val="008E718C"/>
    <w:rsid w:val="008E7A51"/>
    <w:rsid w:val="008F0D54"/>
    <w:rsid w:val="008F13EE"/>
    <w:rsid w:val="008F17EF"/>
    <w:rsid w:val="008F1CFE"/>
    <w:rsid w:val="008F1DC3"/>
    <w:rsid w:val="008F32EA"/>
    <w:rsid w:val="008F52D3"/>
    <w:rsid w:val="008F568C"/>
    <w:rsid w:val="008F5E77"/>
    <w:rsid w:val="008F6049"/>
    <w:rsid w:val="008F6243"/>
    <w:rsid w:val="008F65AA"/>
    <w:rsid w:val="008F683B"/>
    <w:rsid w:val="008F6AA9"/>
    <w:rsid w:val="008F75F5"/>
    <w:rsid w:val="008F7B60"/>
    <w:rsid w:val="0090104C"/>
    <w:rsid w:val="00901235"/>
    <w:rsid w:val="0090132B"/>
    <w:rsid w:val="0090164C"/>
    <w:rsid w:val="009016FE"/>
    <w:rsid w:val="00901B1C"/>
    <w:rsid w:val="00903822"/>
    <w:rsid w:val="00905D9E"/>
    <w:rsid w:val="009064A0"/>
    <w:rsid w:val="00906BEA"/>
    <w:rsid w:val="00906F80"/>
    <w:rsid w:val="009078C9"/>
    <w:rsid w:val="00907E69"/>
    <w:rsid w:val="00907F65"/>
    <w:rsid w:val="009120CD"/>
    <w:rsid w:val="00912BF1"/>
    <w:rsid w:val="00912DC0"/>
    <w:rsid w:val="009144CD"/>
    <w:rsid w:val="00914C66"/>
    <w:rsid w:val="00914FDD"/>
    <w:rsid w:val="009155AA"/>
    <w:rsid w:val="00915F68"/>
    <w:rsid w:val="009175F2"/>
    <w:rsid w:val="009177EE"/>
    <w:rsid w:val="00920558"/>
    <w:rsid w:val="00922DA4"/>
    <w:rsid w:val="00923029"/>
    <w:rsid w:val="00923C3E"/>
    <w:rsid w:val="00924303"/>
    <w:rsid w:val="00926D91"/>
    <w:rsid w:val="00927446"/>
    <w:rsid w:val="00927ECE"/>
    <w:rsid w:val="0093039A"/>
    <w:rsid w:val="0093056D"/>
    <w:rsid w:val="00930604"/>
    <w:rsid w:val="0093098E"/>
    <w:rsid w:val="00930B3A"/>
    <w:rsid w:val="00930DF3"/>
    <w:rsid w:val="00931F0C"/>
    <w:rsid w:val="00931FD4"/>
    <w:rsid w:val="00932B00"/>
    <w:rsid w:val="00932E77"/>
    <w:rsid w:val="0093333E"/>
    <w:rsid w:val="009347BD"/>
    <w:rsid w:val="009347ED"/>
    <w:rsid w:val="009361E5"/>
    <w:rsid w:val="00936EB5"/>
    <w:rsid w:val="00936FAB"/>
    <w:rsid w:val="00940105"/>
    <w:rsid w:val="00943D29"/>
    <w:rsid w:val="00944303"/>
    <w:rsid w:val="009446BC"/>
    <w:rsid w:val="00944AE0"/>
    <w:rsid w:val="009458D7"/>
    <w:rsid w:val="00945DB2"/>
    <w:rsid w:val="009464AD"/>
    <w:rsid w:val="00946C55"/>
    <w:rsid w:val="00947C3A"/>
    <w:rsid w:val="00947CE9"/>
    <w:rsid w:val="00951461"/>
    <w:rsid w:val="009516B1"/>
    <w:rsid w:val="009519D2"/>
    <w:rsid w:val="00951C73"/>
    <w:rsid w:val="00953E3E"/>
    <w:rsid w:val="0095421E"/>
    <w:rsid w:val="0095499D"/>
    <w:rsid w:val="00954F51"/>
    <w:rsid w:val="00955520"/>
    <w:rsid w:val="00956407"/>
    <w:rsid w:val="00956B32"/>
    <w:rsid w:val="00956D0D"/>
    <w:rsid w:val="00956E13"/>
    <w:rsid w:val="00957DFE"/>
    <w:rsid w:val="00957FDF"/>
    <w:rsid w:val="0096048E"/>
    <w:rsid w:val="00961168"/>
    <w:rsid w:val="009617DB"/>
    <w:rsid w:val="00962158"/>
    <w:rsid w:val="009621BC"/>
    <w:rsid w:val="00962458"/>
    <w:rsid w:val="0096251B"/>
    <w:rsid w:val="00962889"/>
    <w:rsid w:val="00962B59"/>
    <w:rsid w:val="00963258"/>
    <w:rsid w:val="00963391"/>
    <w:rsid w:val="00963C71"/>
    <w:rsid w:val="00965C7D"/>
    <w:rsid w:val="00965FA2"/>
    <w:rsid w:val="00966134"/>
    <w:rsid w:val="00966D54"/>
    <w:rsid w:val="00966F5B"/>
    <w:rsid w:val="009679E6"/>
    <w:rsid w:val="0097226D"/>
    <w:rsid w:val="009725C2"/>
    <w:rsid w:val="009739FF"/>
    <w:rsid w:val="0097550E"/>
    <w:rsid w:val="00975A8D"/>
    <w:rsid w:val="00975F86"/>
    <w:rsid w:val="00976EA6"/>
    <w:rsid w:val="009777C9"/>
    <w:rsid w:val="00977B0B"/>
    <w:rsid w:val="0098095D"/>
    <w:rsid w:val="00980C8C"/>
    <w:rsid w:val="009810F0"/>
    <w:rsid w:val="00981A88"/>
    <w:rsid w:val="00981DC8"/>
    <w:rsid w:val="00981E12"/>
    <w:rsid w:val="00982E20"/>
    <w:rsid w:val="00983AAB"/>
    <w:rsid w:val="00984174"/>
    <w:rsid w:val="00985DF1"/>
    <w:rsid w:val="009878CC"/>
    <w:rsid w:val="00987DBE"/>
    <w:rsid w:val="00992D5F"/>
    <w:rsid w:val="00993562"/>
    <w:rsid w:val="00993574"/>
    <w:rsid w:val="009949E9"/>
    <w:rsid w:val="009955DF"/>
    <w:rsid w:val="00995C11"/>
    <w:rsid w:val="00995F36"/>
    <w:rsid w:val="00996D73"/>
    <w:rsid w:val="00997309"/>
    <w:rsid w:val="009A0863"/>
    <w:rsid w:val="009A0AD7"/>
    <w:rsid w:val="009A3033"/>
    <w:rsid w:val="009A3400"/>
    <w:rsid w:val="009A341A"/>
    <w:rsid w:val="009A34B0"/>
    <w:rsid w:val="009A36A2"/>
    <w:rsid w:val="009A3DA0"/>
    <w:rsid w:val="009A4AC4"/>
    <w:rsid w:val="009A531C"/>
    <w:rsid w:val="009A532F"/>
    <w:rsid w:val="009A55EC"/>
    <w:rsid w:val="009A5EFF"/>
    <w:rsid w:val="009B1030"/>
    <w:rsid w:val="009B10F1"/>
    <w:rsid w:val="009B1755"/>
    <w:rsid w:val="009B1BD3"/>
    <w:rsid w:val="009B2511"/>
    <w:rsid w:val="009B37BB"/>
    <w:rsid w:val="009B494A"/>
    <w:rsid w:val="009B5F5C"/>
    <w:rsid w:val="009B624E"/>
    <w:rsid w:val="009B7226"/>
    <w:rsid w:val="009C121F"/>
    <w:rsid w:val="009C13DE"/>
    <w:rsid w:val="009C1BF4"/>
    <w:rsid w:val="009C3942"/>
    <w:rsid w:val="009C3F82"/>
    <w:rsid w:val="009C4C04"/>
    <w:rsid w:val="009C5647"/>
    <w:rsid w:val="009C57BD"/>
    <w:rsid w:val="009C5B62"/>
    <w:rsid w:val="009C5BE5"/>
    <w:rsid w:val="009C61B0"/>
    <w:rsid w:val="009C6458"/>
    <w:rsid w:val="009C7BBE"/>
    <w:rsid w:val="009D12B6"/>
    <w:rsid w:val="009D1BD5"/>
    <w:rsid w:val="009D62D9"/>
    <w:rsid w:val="009D6E63"/>
    <w:rsid w:val="009D7BD5"/>
    <w:rsid w:val="009E1170"/>
    <w:rsid w:val="009E17A1"/>
    <w:rsid w:val="009E20AE"/>
    <w:rsid w:val="009E2E2B"/>
    <w:rsid w:val="009E302A"/>
    <w:rsid w:val="009E36EE"/>
    <w:rsid w:val="009E3B4E"/>
    <w:rsid w:val="009E4842"/>
    <w:rsid w:val="009E5C15"/>
    <w:rsid w:val="009E6249"/>
    <w:rsid w:val="009E632A"/>
    <w:rsid w:val="009E6E67"/>
    <w:rsid w:val="009F05E9"/>
    <w:rsid w:val="009F10DB"/>
    <w:rsid w:val="009F1979"/>
    <w:rsid w:val="009F1EB8"/>
    <w:rsid w:val="009F1FFD"/>
    <w:rsid w:val="009F28EE"/>
    <w:rsid w:val="009F2AC1"/>
    <w:rsid w:val="009F3383"/>
    <w:rsid w:val="009F36D6"/>
    <w:rsid w:val="009F3C46"/>
    <w:rsid w:val="009F4425"/>
    <w:rsid w:val="009F4A66"/>
    <w:rsid w:val="009F4B6D"/>
    <w:rsid w:val="009F4C16"/>
    <w:rsid w:val="009F58DC"/>
    <w:rsid w:val="009F5FBC"/>
    <w:rsid w:val="009F7431"/>
    <w:rsid w:val="009F76D4"/>
    <w:rsid w:val="009F7A42"/>
    <w:rsid w:val="00A00764"/>
    <w:rsid w:val="00A00814"/>
    <w:rsid w:val="00A01027"/>
    <w:rsid w:val="00A01244"/>
    <w:rsid w:val="00A01274"/>
    <w:rsid w:val="00A019CA"/>
    <w:rsid w:val="00A02559"/>
    <w:rsid w:val="00A02758"/>
    <w:rsid w:val="00A02BB4"/>
    <w:rsid w:val="00A037C0"/>
    <w:rsid w:val="00A03ED5"/>
    <w:rsid w:val="00A041B7"/>
    <w:rsid w:val="00A041FA"/>
    <w:rsid w:val="00A068FD"/>
    <w:rsid w:val="00A0709D"/>
    <w:rsid w:val="00A10397"/>
    <w:rsid w:val="00A1116C"/>
    <w:rsid w:val="00A115C8"/>
    <w:rsid w:val="00A11788"/>
    <w:rsid w:val="00A135BF"/>
    <w:rsid w:val="00A1361A"/>
    <w:rsid w:val="00A13AF4"/>
    <w:rsid w:val="00A13F14"/>
    <w:rsid w:val="00A146A7"/>
    <w:rsid w:val="00A14D7D"/>
    <w:rsid w:val="00A153E7"/>
    <w:rsid w:val="00A15791"/>
    <w:rsid w:val="00A15BCB"/>
    <w:rsid w:val="00A16A5D"/>
    <w:rsid w:val="00A16E9B"/>
    <w:rsid w:val="00A17834"/>
    <w:rsid w:val="00A178BD"/>
    <w:rsid w:val="00A212E1"/>
    <w:rsid w:val="00A21B4E"/>
    <w:rsid w:val="00A2202F"/>
    <w:rsid w:val="00A22431"/>
    <w:rsid w:val="00A246A5"/>
    <w:rsid w:val="00A24CDD"/>
    <w:rsid w:val="00A253E4"/>
    <w:rsid w:val="00A274AA"/>
    <w:rsid w:val="00A27722"/>
    <w:rsid w:val="00A2776C"/>
    <w:rsid w:val="00A27BA9"/>
    <w:rsid w:val="00A304A5"/>
    <w:rsid w:val="00A3059D"/>
    <w:rsid w:val="00A33D6D"/>
    <w:rsid w:val="00A34909"/>
    <w:rsid w:val="00A34F4F"/>
    <w:rsid w:val="00A35901"/>
    <w:rsid w:val="00A36B52"/>
    <w:rsid w:val="00A36BC4"/>
    <w:rsid w:val="00A36FD6"/>
    <w:rsid w:val="00A4052D"/>
    <w:rsid w:val="00A40AEA"/>
    <w:rsid w:val="00A40EDC"/>
    <w:rsid w:val="00A40F5B"/>
    <w:rsid w:val="00A4212D"/>
    <w:rsid w:val="00A424EE"/>
    <w:rsid w:val="00A42DA9"/>
    <w:rsid w:val="00A434F7"/>
    <w:rsid w:val="00A43910"/>
    <w:rsid w:val="00A43B13"/>
    <w:rsid w:val="00A44164"/>
    <w:rsid w:val="00A4495A"/>
    <w:rsid w:val="00A458B1"/>
    <w:rsid w:val="00A4593B"/>
    <w:rsid w:val="00A45E74"/>
    <w:rsid w:val="00A4620D"/>
    <w:rsid w:val="00A46417"/>
    <w:rsid w:val="00A46A2B"/>
    <w:rsid w:val="00A50135"/>
    <w:rsid w:val="00A5039E"/>
    <w:rsid w:val="00A50885"/>
    <w:rsid w:val="00A50CB4"/>
    <w:rsid w:val="00A51082"/>
    <w:rsid w:val="00A51226"/>
    <w:rsid w:val="00A5148B"/>
    <w:rsid w:val="00A51553"/>
    <w:rsid w:val="00A518A6"/>
    <w:rsid w:val="00A52127"/>
    <w:rsid w:val="00A5281C"/>
    <w:rsid w:val="00A54B8C"/>
    <w:rsid w:val="00A5595B"/>
    <w:rsid w:val="00A55FEF"/>
    <w:rsid w:val="00A5669F"/>
    <w:rsid w:val="00A56D89"/>
    <w:rsid w:val="00A57C50"/>
    <w:rsid w:val="00A60CB8"/>
    <w:rsid w:val="00A60D80"/>
    <w:rsid w:val="00A6165B"/>
    <w:rsid w:val="00A617EC"/>
    <w:rsid w:val="00A61F7C"/>
    <w:rsid w:val="00A62705"/>
    <w:rsid w:val="00A62D09"/>
    <w:rsid w:val="00A62EF1"/>
    <w:rsid w:val="00A63317"/>
    <w:rsid w:val="00A63511"/>
    <w:rsid w:val="00A640F7"/>
    <w:rsid w:val="00A64E6C"/>
    <w:rsid w:val="00A64ECF"/>
    <w:rsid w:val="00A64F24"/>
    <w:rsid w:val="00A65FAE"/>
    <w:rsid w:val="00A663A2"/>
    <w:rsid w:val="00A66DE1"/>
    <w:rsid w:val="00A67E07"/>
    <w:rsid w:val="00A7035D"/>
    <w:rsid w:val="00A70D89"/>
    <w:rsid w:val="00A70E86"/>
    <w:rsid w:val="00A70EA8"/>
    <w:rsid w:val="00A71E1F"/>
    <w:rsid w:val="00A7212D"/>
    <w:rsid w:val="00A7278E"/>
    <w:rsid w:val="00A72C6B"/>
    <w:rsid w:val="00A72FEA"/>
    <w:rsid w:val="00A73D88"/>
    <w:rsid w:val="00A74E93"/>
    <w:rsid w:val="00A75982"/>
    <w:rsid w:val="00A75BA4"/>
    <w:rsid w:val="00A75D8B"/>
    <w:rsid w:val="00A763BA"/>
    <w:rsid w:val="00A76835"/>
    <w:rsid w:val="00A7714A"/>
    <w:rsid w:val="00A807E6"/>
    <w:rsid w:val="00A807EF"/>
    <w:rsid w:val="00A81641"/>
    <w:rsid w:val="00A81CA1"/>
    <w:rsid w:val="00A829B3"/>
    <w:rsid w:val="00A8375E"/>
    <w:rsid w:val="00A85D1C"/>
    <w:rsid w:val="00A85F68"/>
    <w:rsid w:val="00A868D8"/>
    <w:rsid w:val="00A870D5"/>
    <w:rsid w:val="00A9001B"/>
    <w:rsid w:val="00A9166B"/>
    <w:rsid w:val="00A93173"/>
    <w:rsid w:val="00A932CB"/>
    <w:rsid w:val="00A93B95"/>
    <w:rsid w:val="00A94643"/>
    <w:rsid w:val="00A94CE5"/>
    <w:rsid w:val="00A94E5A"/>
    <w:rsid w:val="00A95927"/>
    <w:rsid w:val="00A95EB5"/>
    <w:rsid w:val="00A9607F"/>
    <w:rsid w:val="00A963CC"/>
    <w:rsid w:val="00A96A6E"/>
    <w:rsid w:val="00A975CF"/>
    <w:rsid w:val="00AA0735"/>
    <w:rsid w:val="00AA0924"/>
    <w:rsid w:val="00AA19B8"/>
    <w:rsid w:val="00AA3145"/>
    <w:rsid w:val="00AA3282"/>
    <w:rsid w:val="00AA4463"/>
    <w:rsid w:val="00AA4A7F"/>
    <w:rsid w:val="00AA51CD"/>
    <w:rsid w:val="00AA5D6E"/>
    <w:rsid w:val="00AA5FD6"/>
    <w:rsid w:val="00AA60BA"/>
    <w:rsid w:val="00AA6241"/>
    <w:rsid w:val="00AA655C"/>
    <w:rsid w:val="00AA661E"/>
    <w:rsid w:val="00AA6663"/>
    <w:rsid w:val="00AA672F"/>
    <w:rsid w:val="00AA6FDD"/>
    <w:rsid w:val="00AA71A8"/>
    <w:rsid w:val="00AA73D7"/>
    <w:rsid w:val="00AA79C1"/>
    <w:rsid w:val="00AA7FD1"/>
    <w:rsid w:val="00AB030B"/>
    <w:rsid w:val="00AB0733"/>
    <w:rsid w:val="00AB0CA3"/>
    <w:rsid w:val="00AB0FB4"/>
    <w:rsid w:val="00AB24B5"/>
    <w:rsid w:val="00AB3F55"/>
    <w:rsid w:val="00AC0367"/>
    <w:rsid w:val="00AC1389"/>
    <w:rsid w:val="00AC39F7"/>
    <w:rsid w:val="00AC4C18"/>
    <w:rsid w:val="00AC5929"/>
    <w:rsid w:val="00AC5E54"/>
    <w:rsid w:val="00AC6007"/>
    <w:rsid w:val="00AC626D"/>
    <w:rsid w:val="00AC677F"/>
    <w:rsid w:val="00AC6A10"/>
    <w:rsid w:val="00AC78B6"/>
    <w:rsid w:val="00AC7ECF"/>
    <w:rsid w:val="00AD06BF"/>
    <w:rsid w:val="00AD17E7"/>
    <w:rsid w:val="00AD2465"/>
    <w:rsid w:val="00AD2B2C"/>
    <w:rsid w:val="00AD3615"/>
    <w:rsid w:val="00AD3DAB"/>
    <w:rsid w:val="00AD5369"/>
    <w:rsid w:val="00AD5537"/>
    <w:rsid w:val="00AD562E"/>
    <w:rsid w:val="00AD5A29"/>
    <w:rsid w:val="00AD5EB5"/>
    <w:rsid w:val="00AD64DB"/>
    <w:rsid w:val="00AD6768"/>
    <w:rsid w:val="00AD764C"/>
    <w:rsid w:val="00AD7665"/>
    <w:rsid w:val="00AD7E50"/>
    <w:rsid w:val="00AE1075"/>
    <w:rsid w:val="00AE209C"/>
    <w:rsid w:val="00AE2289"/>
    <w:rsid w:val="00AE397D"/>
    <w:rsid w:val="00AE3EFE"/>
    <w:rsid w:val="00AE460C"/>
    <w:rsid w:val="00AE4738"/>
    <w:rsid w:val="00AE59BB"/>
    <w:rsid w:val="00AE62DF"/>
    <w:rsid w:val="00AE63DF"/>
    <w:rsid w:val="00AE6D63"/>
    <w:rsid w:val="00AE7299"/>
    <w:rsid w:val="00AF00EF"/>
    <w:rsid w:val="00AF0621"/>
    <w:rsid w:val="00AF16DD"/>
    <w:rsid w:val="00AF2BAA"/>
    <w:rsid w:val="00AF3511"/>
    <w:rsid w:val="00AF5AF3"/>
    <w:rsid w:val="00AF6EB9"/>
    <w:rsid w:val="00AF70B2"/>
    <w:rsid w:val="00B002E7"/>
    <w:rsid w:val="00B00DAA"/>
    <w:rsid w:val="00B01998"/>
    <w:rsid w:val="00B0219F"/>
    <w:rsid w:val="00B02275"/>
    <w:rsid w:val="00B029F0"/>
    <w:rsid w:val="00B02C1D"/>
    <w:rsid w:val="00B03040"/>
    <w:rsid w:val="00B050A9"/>
    <w:rsid w:val="00B06421"/>
    <w:rsid w:val="00B065C6"/>
    <w:rsid w:val="00B06AAD"/>
    <w:rsid w:val="00B078A9"/>
    <w:rsid w:val="00B07A20"/>
    <w:rsid w:val="00B113A3"/>
    <w:rsid w:val="00B11D8D"/>
    <w:rsid w:val="00B12DF0"/>
    <w:rsid w:val="00B1310D"/>
    <w:rsid w:val="00B14095"/>
    <w:rsid w:val="00B144CD"/>
    <w:rsid w:val="00B146C1"/>
    <w:rsid w:val="00B16729"/>
    <w:rsid w:val="00B17B2D"/>
    <w:rsid w:val="00B2040C"/>
    <w:rsid w:val="00B211EF"/>
    <w:rsid w:val="00B213CD"/>
    <w:rsid w:val="00B21433"/>
    <w:rsid w:val="00B2334C"/>
    <w:rsid w:val="00B236F0"/>
    <w:rsid w:val="00B23AD6"/>
    <w:rsid w:val="00B23ECF"/>
    <w:rsid w:val="00B243C0"/>
    <w:rsid w:val="00B24EBE"/>
    <w:rsid w:val="00B256EF"/>
    <w:rsid w:val="00B25C6E"/>
    <w:rsid w:val="00B26C2E"/>
    <w:rsid w:val="00B30096"/>
    <w:rsid w:val="00B301B2"/>
    <w:rsid w:val="00B30D43"/>
    <w:rsid w:val="00B31388"/>
    <w:rsid w:val="00B313F3"/>
    <w:rsid w:val="00B328E9"/>
    <w:rsid w:val="00B33339"/>
    <w:rsid w:val="00B3448F"/>
    <w:rsid w:val="00B3457E"/>
    <w:rsid w:val="00B355DD"/>
    <w:rsid w:val="00B3596F"/>
    <w:rsid w:val="00B35AB4"/>
    <w:rsid w:val="00B35D5B"/>
    <w:rsid w:val="00B35ECE"/>
    <w:rsid w:val="00B36212"/>
    <w:rsid w:val="00B362DF"/>
    <w:rsid w:val="00B36AA7"/>
    <w:rsid w:val="00B37011"/>
    <w:rsid w:val="00B37DC7"/>
    <w:rsid w:val="00B419BF"/>
    <w:rsid w:val="00B43303"/>
    <w:rsid w:val="00B434DA"/>
    <w:rsid w:val="00B4392B"/>
    <w:rsid w:val="00B43E7D"/>
    <w:rsid w:val="00B4546C"/>
    <w:rsid w:val="00B4693E"/>
    <w:rsid w:val="00B46A39"/>
    <w:rsid w:val="00B47023"/>
    <w:rsid w:val="00B477A3"/>
    <w:rsid w:val="00B50CFE"/>
    <w:rsid w:val="00B51573"/>
    <w:rsid w:val="00B51695"/>
    <w:rsid w:val="00B5268F"/>
    <w:rsid w:val="00B53DC7"/>
    <w:rsid w:val="00B53F25"/>
    <w:rsid w:val="00B54091"/>
    <w:rsid w:val="00B543BD"/>
    <w:rsid w:val="00B5489F"/>
    <w:rsid w:val="00B54E0B"/>
    <w:rsid w:val="00B5552D"/>
    <w:rsid w:val="00B555A7"/>
    <w:rsid w:val="00B55C5D"/>
    <w:rsid w:val="00B56B21"/>
    <w:rsid w:val="00B56C82"/>
    <w:rsid w:val="00B57C39"/>
    <w:rsid w:val="00B57E69"/>
    <w:rsid w:val="00B60323"/>
    <w:rsid w:val="00B6042E"/>
    <w:rsid w:val="00B60556"/>
    <w:rsid w:val="00B60E51"/>
    <w:rsid w:val="00B613C3"/>
    <w:rsid w:val="00B61FF9"/>
    <w:rsid w:val="00B6246C"/>
    <w:rsid w:val="00B6552A"/>
    <w:rsid w:val="00B65B67"/>
    <w:rsid w:val="00B664DA"/>
    <w:rsid w:val="00B66625"/>
    <w:rsid w:val="00B678E1"/>
    <w:rsid w:val="00B703FE"/>
    <w:rsid w:val="00B705D8"/>
    <w:rsid w:val="00B71E36"/>
    <w:rsid w:val="00B733D3"/>
    <w:rsid w:val="00B73CEE"/>
    <w:rsid w:val="00B73DB1"/>
    <w:rsid w:val="00B73EED"/>
    <w:rsid w:val="00B74068"/>
    <w:rsid w:val="00B75626"/>
    <w:rsid w:val="00B75AC9"/>
    <w:rsid w:val="00B75D51"/>
    <w:rsid w:val="00B75D6B"/>
    <w:rsid w:val="00B8069A"/>
    <w:rsid w:val="00B814E3"/>
    <w:rsid w:val="00B82197"/>
    <w:rsid w:val="00B83D0D"/>
    <w:rsid w:val="00B83D30"/>
    <w:rsid w:val="00B849B7"/>
    <w:rsid w:val="00B85468"/>
    <w:rsid w:val="00B85894"/>
    <w:rsid w:val="00B859CD"/>
    <w:rsid w:val="00B85D02"/>
    <w:rsid w:val="00B868E9"/>
    <w:rsid w:val="00B875AA"/>
    <w:rsid w:val="00B87D2E"/>
    <w:rsid w:val="00B87D83"/>
    <w:rsid w:val="00B9033F"/>
    <w:rsid w:val="00B905CC"/>
    <w:rsid w:val="00B9086E"/>
    <w:rsid w:val="00B910BF"/>
    <w:rsid w:val="00B91401"/>
    <w:rsid w:val="00B9219A"/>
    <w:rsid w:val="00B92328"/>
    <w:rsid w:val="00B9270B"/>
    <w:rsid w:val="00B93285"/>
    <w:rsid w:val="00B933C6"/>
    <w:rsid w:val="00B93443"/>
    <w:rsid w:val="00B93DFF"/>
    <w:rsid w:val="00B9446F"/>
    <w:rsid w:val="00B96570"/>
    <w:rsid w:val="00B96B9C"/>
    <w:rsid w:val="00B970A0"/>
    <w:rsid w:val="00B976D3"/>
    <w:rsid w:val="00BA05E3"/>
    <w:rsid w:val="00BA0A11"/>
    <w:rsid w:val="00BA1A40"/>
    <w:rsid w:val="00BA1B65"/>
    <w:rsid w:val="00BA1BC4"/>
    <w:rsid w:val="00BA1C21"/>
    <w:rsid w:val="00BA2AA9"/>
    <w:rsid w:val="00BA315D"/>
    <w:rsid w:val="00BA31C8"/>
    <w:rsid w:val="00BA3200"/>
    <w:rsid w:val="00BA6D4B"/>
    <w:rsid w:val="00BA6DD2"/>
    <w:rsid w:val="00BA71BB"/>
    <w:rsid w:val="00BA722E"/>
    <w:rsid w:val="00BB0169"/>
    <w:rsid w:val="00BB14E9"/>
    <w:rsid w:val="00BB16AE"/>
    <w:rsid w:val="00BB222D"/>
    <w:rsid w:val="00BB237F"/>
    <w:rsid w:val="00BB280C"/>
    <w:rsid w:val="00BB46CF"/>
    <w:rsid w:val="00BB4FCF"/>
    <w:rsid w:val="00BB5AE0"/>
    <w:rsid w:val="00BB5DC5"/>
    <w:rsid w:val="00BB7473"/>
    <w:rsid w:val="00BC01F1"/>
    <w:rsid w:val="00BC1261"/>
    <w:rsid w:val="00BC16B3"/>
    <w:rsid w:val="00BC16C6"/>
    <w:rsid w:val="00BC1FCA"/>
    <w:rsid w:val="00BC2D5E"/>
    <w:rsid w:val="00BC4005"/>
    <w:rsid w:val="00BC4E6F"/>
    <w:rsid w:val="00BC5405"/>
    <w:rsid w:val="00BC5F05"/>
    <w:rsid w:val="00BC617B"/>
    <w:rsid w:val="00BC6754"/>
    <w:rsid w:val="00BC6B4A"/>
    <w:rsid w:val="00BC7535"/>
    <w:rsid w:val="00BC7A91"/>
    <w:rsid w:val="00BC7EA7"/>
    <w:rsid w:val="00BD0012"/>
    <w:rsid w:val="00BD01E9"/>
    <w:rsid w:val="00BD10B3"/>
    <w:rsid w:val="00BD15B9"/>
    <w:rsid w:val="00BD1792"/>
    <w:rsid w:val="00BD269D"/>
    <w:rsid w:val="00BD2BC3"/>
    <w:rsid w:val="00BD4793"/>
    <w:rsid w:val="00BD62AC"/>
    <w:rsid w:val="00BD6BDF"/>
    <w:rsid w:val="00BD70CB"/>
    <w:rsid w:val="00BE0DB3"/>
    <w:rsid w:val="00BE3A5A"/>
    <w:rsid w:val="00BE3C5E"/>
    <w:rsid w:val="00BE42A3"/>
    <w:rsid w:val="00BE4D7A"/>
    <w:rsid w:val="00BE507E"/>
    <w:rsid w:val="00BE65CE"/>
    <w:rsid w:val="00BF0711"/>
    <w:rsid w:val="00BF0C06"/>
    <w:rsid w:val="00BF0CB3"/>
    <w:rsid w:val="00BF170F"/>
    <w:rsid w:val="00BF1B5A"/>
    <w:rsid w:val="00BF2834"/>
    <w:rsid w:val="00BF3F52"/>
    <w:rsid w:val="00BF52CB"/>
    <w:rsid w:val="00BF588E"/>
    <w:rsid w:val="00BF62DD"/>
    <w:rsid w:val="00BF6A84"/>
    <w:rsid w:val="00BF6AAD"/>
    <w:rsid w:val="00BF7252"/>
    <w:rsid w:val="00C00733"/>
    <w:rsid w:val="00C00B43"/>
    <w:rsid w:val="00C00ED5"/>
    <w:rsid w:val="00C03F3F"/>
    <w:rsid w:val="00C04FED"/>
    <w:rsid w:val="00C058FB"/>
    <w:rsid w:val="00C059AA"/>
    <w:rsid w:val="00C05DCF"/>
    <w:rsid w:val="00C06480"/>
    <w:rsid w:val="00C0698B"/>
    <w:rsid w:val="00C06F69"/>
    <w:rsid w:val="00C10023"/>
    <w:rsid w:val="00C10BE4"/>
    <w:rsid w:val="00C10EA1"/>
    <w:rsid w:val="00C1157F"/>
    <w:rsid w:val="00C11A87"/>
    <w:rsid w:val="00C11C0D"/>
    <w:rsid w:val="00C13751"/>
    <w:rsid w:val="00C13F64"/>
    <w:rsid w:val="00C14652"/>
    <w:rsid w:val="00C1465A"/>
    <w:rsid w:val="00C15779"/>
    <w:rsid w:val="00C15EF0"/>
    <w:rsid w:val="00C1667E"/>
    <w:rsid w:val="00C203D1"/>
    <w:rsid w:val="00C2291F"/>
    <w:rsid w:val="00C22C4E"/>
    <w:rsid w:val="00C23826"/>
    <w:rsid w:val="00C23CD5"/>
    <w:rsid w:val="00C24A62"/>
    <w:rsid w:val="00C24B3A"/>
    <w:rsid w:val="00C24BE9"/>
    <w:rsid w:val="00C256A8"/>
    <w:rsid w:val="00C258E1"/>
    <w:rsid w:val="00C25D77"/>
    <w:rsid w:val="00C261AA"/>
    <w:rsid w:val="00C26D3A"/>
    <w:rsid w:val="00C27B01"/>
    <w:rsid w:val="00C30E6F"/>
    <w:rsid w:val="00C30FCC"/>
    <w:rsid w:val="00C31E6A"/>
    <w:rsid w:val="00C32D0D"/>
    <w:rsid w:val="00C338A5"/>
    <w:rsid w:val="00C347DF"/>
    <w:rsid w:val="00C3519F"/>
    <w:rsid w:val="00C354CF"/>
    <w:rsid w:val="00C35559"/>
    <w:rsid w:val="00C35C79"/>
    <w:rsid w:val="00C35FA1"/>
    <w:rsid w:val="00C3773C"/>
    <w:rsid w:val="00C37903"/>
    <w:rsid w:val="00C4030B"/>
    <w:rsid w:val="00C41836"/>
    <w:rsid w:val="00C4235C"/>
    <w:rsid w:val="00C4252C"/>
    <w:rsid w:val="00C42AB5"/>
    <w:rsid w:val="00C42FBA"/>
    <w:rsid w:val="00C43B59"/>
    <w:rsid w:val="00C448A0"/>
    <w:rsid w:val="00C44A5C"/>
    <w:rsid w:val="00C46481"/>
    <w:rsid w:val="00C46558"/>
    <w:rsid w:val="00C4685E"/>
    <w:rsid w:val="00C46A0D"/>
    <w:rsid w:val="00C479A7"/>
    <w:rsid w:val="00C501F7"/>
    <w:rsid w:val="00C5060B"/>
    <w:rsid w:val="00C50DF5"/>
    <w:rsid w:val="00C5107F"/>
    <w:rsid w:val="00C51D2F"/>
    <w:rsid w:val="00C53B93"/>
    <w:rsid w:val="00C54573"/>
    <w:rsid w:val="00C56BB4"/>
    <w:rsid w:val="00C56CA0"/>
    <w:rsid w:val="00C573C3"/>
    <w:rsid w:val="00C6012A"/>
    <w:rsid w:val="00C603E3"/>
    <w:rsid w:val="00C607D3"/>
    <w:rsid w:val="00C61553"/>
    <w:rsid w:val="00C617BB"/>
    <w:rsid w:val="00C62AC3"/>
    <w:rsid w:val="00C63B3B"/>
    <w:rsid w:val="00C643B9"/>
    <w:rsid w:val="00C645EB"/>
    <w:rsid w:val="00C646E6"/>
    <w:rsid w:val="00C64B3A"/>
    <w:rsid w:val="00C64C17"/>
    <w:rsid w:val="00C64EFB"/>
    <w:rsid w:val="00C67ADC"/>
    <w:rsid w:val="00C67EF4"/>
    <w:rsid w:val="00C70398"/>
    <w:rsid w:val="00C717D3"/>
    <w:rsid w:val="00C71E9A"/>
    <w:rsid w:val="00C71FF8"/>
    <w:rsid w:val="00C7269F"/>
    <w:rsid w:val="00C72BF6"/>
    <w:rsid w:val="00C73C20"/>
    <w:rsid w:val="00C75846"/>
    <w:rsid w:val="00C77158"/>
    <w:rsid w:val="00C80060"/>
    <w:rsid w:val="00C80081"/>
    <w:rsid w:val="00C80261"/>
    <w:rsid w:val="00C80A39"/>
    <w:rsid w:val="00C8129E"/>
    <w:rsid w:val="00C81327"/>
    <w:rsid w:val="00C819F5"/>
    <w:rsid w:val="00C83DE3"/>
    <w:rsid w:val="00C84651"/>
    <w:rsid w:val="00C84B0B"/>
    <w:rsid w:val="00C8532F"/>
    <w:rsid w:val="00C85EF2"/>
    <w:rsid w:val="00C8626E"/>
    <w:rsid w:val="00C86983"/>
    <w:rsid w:val="00C876E6"/>
    <w:rsid w:val="00C87906"/>
    <w:rsid w:val="00C87933"/>
    <w:rsid w:val="00C87C57"/>
    <w:rsid w:val="00C87D81"/>
    <w:rsid w:val="00C90BED"/>
    <w:rsid w:val="00C90CB6"/>
    <w:rsid w:val="00C90F2B"/>
    <w:rsid w:val="00C917E3"/>
    <w:rsid w:val="00C91986"/>
    <w:rsid w:val="00C92697"/>
    <w:rsid w:val="00C9376A"/>
    <w:rsid w:val="00C93B1E"/>
    <w:rsid w:val="00C93BDB"/>
    <w:rsid w:val="00C9469A"/>
    <w:rsid w:val="00C95466"/>
    <w:rsid w:val="00C95DA7"/>
    <w:rsid w:val="00C9657D"/>
    <w:rsid w:val="00C96860"/>
    <w:rsid w:val="00CA049C"/>
    <w:rsid w:val="00CA0ADA"/>
    <w:rsid w:val="00CA1913"/>
    <w:rsid w:val="00CA194A"/>
    <w:rsid w:val="00CA35AD"/>
    <w:rsid w:val="00CA3E88"/>
    <w:rsid w:val="00CA40EA"/>
    <w:rsid w:val="00CA45CA"/>
    <w:rsid w:val="00CA4874"/>
    <w:rsid w:val="00CA5145"/>
    <w:rsid w:val="00CA6515"/>
    <w:rsid w:val="00CA68B8"/>
    <w:rsid w:val="00CA6DED"/>
    <w:rsid w:val="00CA7BA2"/>
    <w:rsid w:val="00CB0B13"/>
    <w:rsid w:val="00CB0F0B"/>
    <w:rsid w:val="00CB1704"/>
    <w:rsid w:val="00CB1740"/>
    <w:rsid w:val="00CB22DE"/>
    <w:rsid w:val="00CB31EE"/>
    <w:rsid w:val="00CB4D43"/>
    <w:rsid w:val="00CB4ECA"/>
    <w:rsid w:val="00CB500A"/>
    <w:rsid w:val="00CB5224"/>
    <w:rsid w:val="00CB5318"/>
    <w:rsid w:val="00CB59CF"/>
    <w:rsid w:val="00CB7372"/>
    <w:rsid w:val="00CC0446"/>
    <w:rsid w:val="00CC0664"/>
    <w:rsid w:val="00CC0912"/>
    <w:rsid w:val="00CC131E"/>
    <w:rsid w:val="00CC1560"/>
    <w:rsid w:val="00CC1920"/>
    <w:rsid w:val="00CC2309"/>
    <w:rsid w:val="00CC29E6"/>
    <w:rsid w:val="00CC2AD1"/>
    <w:rsid w:val="00CC3187"/>
    <w:rsid w:val="00CC4354"/>
    <w:rsid w:val="00CC4EED"/>
    <w:rsid w:val="00CC5081"/>
    <w:rsid w:val="00CC5092"/>
    <w:rsid w:val="00CC5CBA"/>
    <w:rsid w:val="00CC60FB"/>
    <w:rsid w:val="00CC70F7"/>
    <w:rsid w:val="00CC7295"/>
    <w:rsid w:val="00CD0243"/>
    <w:rsid w:val="00CD0AAD"/>
    <w:rsid w:val="00CD1082"/>
    <w:rsid w:val="00CD11C2"/>
    <w:rsid w:val="00CD13DE"/>
    <w:rsid w:val="00CD16BD"/>
    <w:rsid w:val="00CD6140"/>
    <w:rsid w:val="00CD7370"/>
    <w:rsid w:val="00CD782A"/>
    <w:rsid w:val="00CD794C"/>
    <w:rsid w:val="00CD7DE7"/>
    <w:rsid w:val="00CE01C8"/>
    <w:rsid w:val="00CE1032"/>
    <w:rsid w:val="00CE14EC"/>
    <w:rsid w:val="00CE4765"/>
    <w:rsid w:val="00CE49DC"/>
    <w:rsid w:val="00CE54F1"/>
    <w:rsid w:val="00CE68B3"/>
    <w:rsid w:val="00CE7440"/>
    <w:rsid w:val="00CE7A66"/>
    <w:rsid w:val="00CE7F5E"/>
    <w:rsid w:val="00CF00B9"/>
    <w:rsid w:val="00CF030D"/>
    <w:rsid w:val="00CF0CA8"/>
    <w:rsid w:val="00CF1B35"/>
    <w:rsid w:val="00CF1B39"/>
    <w:rsid w:val="00CF1C7E"/>
    <w:rsid w:val="00CF1DAB"/>
    <w:rsid w:val="00CF2776"/>
    <w:rsid w:val="00CF3740"/>
    <w:rsid w:val="00CF60BC"/>
    <w:rsid w:val="00CF60D1"/>
    <w:rsid w:val="00CF638D"/>
    <w:rsid w:val="00CF6B2D"/>
    <w:rsid w:val="00D001E2"/>
    <w:rsid w:val="00D00E2F"/>
    <w:rsid w:val="00D0192C"/>
    <w:rsid w:val="00D0228C"/>
    <w:rsid w:val="00D02AE6"/>
    <w:rsid w:val="00D03AFC"/>
    <w:rsid w:val="00D04616"/>
    <w:rsid w:val="00D0516D"/>
    <w:rsid w:val="00D0525C"/>
    <w:rsid w:val="00D0553F"/>
    <w:rsid w:val="00D06AE7"/>
    <w:rsid w:val="00D06BFA"/>
    <w:rsid w:val="00D07C9C"/>
    <w:rsid w:val="00D10682"/>
    <w:rsid w:val="00D10B44"/>
    <w:rsid w:val="00D1118C"/>
    <w:rsid w:val="00D15953"/>
    <w:rsid w:val="00D16BF8"/>
    <w:rsid w:val="00D16F10"/>
    <w:rsid w:val="00D17452"/>
    <w:rsid w:val="00D174DB"/>
    <w:rsid w:val="00D17728"/>
    <w:rsid w:val="00D2136A"/>
    <w:rsid w:val="00D22D28"/>
    <w:rsid w:val="00D23D3F"/>
    <w:rsid w:val="00D24211"/>
    <w:rsid w:val="00D24538"/>
    <w:rsid w:val="00D25129"/>
    <w:rsid w:val="00D25610"/>
    <w:rsid w:val="00D25C5C"/>
    <w:rsid w:val="00D25F21"/>
    <w:rsid w:val="00D2781C"/>
    <w:rsid w:val="00D27A8F"/>
    <w:rsid w:val="00D31126"/>
    <w:rsid w:val="00D3155B"/>
    <w:rsid w:val="00D3213F"/>
    <w:rsid w:val="00D3377E"/>
    <w:rsid w:val="00D344F9"/>
    <w:rsid w:val="00D34828"/>
    <w:rsid w:val="00D34CA9"/>
    <w:rsid w:val="00D35F2A"/>
    <w:rsid w:val="00D361D4"/>
    <w:rsid w:val="00D36BBA"/>
    <w:rsid w:val="00D3710C"/>
    <w:rsid w:val="00D3786D"/>
    <w:rsid w:val="00D415AB"/>
    <w:rsid w:val="00D41636"/>
    <w:rsid w:val="00D43AE7"/>
    <w:rsid w:val="00D43CA0"/>
    <w:rsid w:val="00D43F94"/>
    <w:rsid w:val="00D4484A"/>
    <w:rsid w:val="00D449EA"/>
    <w:rsid w:val="00D44A79"/>
    <w:rsid w:val="00D45B11"/>
    <w:rsid w:val="00D45C22"/>
    <w:rsid w:val="00D45F99"/>
    <w:rsid w:val="00D46219"/>
    <w:rsid w:val="00D463BC"/>
    <w:rsid w:val="00D46E65"/>
    <w:rsid w:val="00D47413"/>
    <w:rsid w:val="00D47585"/>
    <w:rsid w:val="00D47A85"/>
    <w:rsid w:val="00D5038E"/>
    <w:rsid w:val="00D50B0A"/>
    <w:rsid w:val="00D51BF7"/>
    <w:rsid w:val="00D549C0"/>
    <w:rsid w:val="00D5599B"/>
    <w:rsid w:val="00D55F28"/>
    <w:rsid w:val="00D5658C"/>
    <w:rsid w:val="00D56AEB"/>
    <w:rsid w:val="00D5751F"/>
    <w:rsid w:val="00D57C8E"/>
    <w:rsid w:val="00D60526"/>
    <w:rsid w:val="00D60635"/>
    <w:rsid w:val="00D60ED9"/>
    <w:rsid w:val="00D61250"/>
    <w:rsid w:val="00D621C7"/>
    <w:rsid w:val="00D62493"/>
    <w:rsid w:val="00D62780"/>
    <w:rsid w:val="00D63711"/>
    <w:rsid w:val="00D65EA0"/>
    <w:rsid w:val="00D67337"/>
    <w:rsid w:val="00D67B83"/>
    <w:rsid w:val="00D70CF3"/>
    <w:rsid w:val="00D71194"/>
    <w:rsid w:val="00D71984"/>
    <w:rsid w:val="00D71C41"/>
    <w:rsid w:val="00D71D5C"/>
    <w:rsid w:val="00D7393C"/>
    <w:rsid w:val="00D751EC"/>
    <w:rsid w:val="00D753CC"/>
    <w:rsid w:val="00D75CE9"/>
    <w:rsid w:val="00D767FA"/>
    <w:rsid w:val="00D76C5A"/>
    <w:rsid w:val="00D80241"/>
    <w:rsid w:val="00D80C85"/>
    <w:rsid w:val="00D81629"/>
    <w:rsid w:val="00D81A6B"/>
    <w:rsid w:val="00D81D89"/>
    <w:rsid w:val="00D822D5"/>
    <w:rsid w:val="00D828DC"/>
    <w:rsid w:val="00D83786"/>
    <w:rsid w:val="00D83F4D"/>
    <w:rsid w:val="00D84725"/>
    <w:rsid w:val="00D8498B"/>
    <w:rsid w:val="00D85CD1"/>
    <w:rsid w:val="00D860B0"/>
    <w:rsid w:val="00D861D2"/>
    <w:rsid w:val="00D86A77"/>
    <w:rsid w:val="00D877CE"/>
    <w:rsid w:val="00D87BB8"/>
    <w:rsid w:val="00D87D56"/>
    <w:rsid w:val="00D9054B"/>
    <w:rsid w:val="00D91267"/>
    <w:rsid w:val="00D91457"/>
    <w:rsid w:val="00D91763"/>
    <w:rsid w:val="00D92911"/>
    <w:rsid w:val="00D932A0"/>
    <w:rsid w:val="00D94ADD"/>
    <w:rsid w:val="00D9672C"/>
    <w:rsid w:val="00D9721F"/>
    <w:rsid w:val="00DA0D4D"/>
    <w:rsid w:val="00DA18C8"/>
    <w:rsid w:val="00DA1B51"/>
    <w:rsid w:val="00DA1C12"/>
    <w:rsid w:val="00DA2971"/>
    <w:rsid w:val="00DA379D"/>
    <w:rsid w:val="00DA54B1"/>
    <w:rsid w:val="00DA5D8A"/>
    <w:rsid w:val="00DA5EF3"/>
    <w:rsid w:val="00DA649D"/>
    <w:rsid w:val="00DA6D35"/>
    <w:rsid w:val="00DB0DE1"/>
    <w:rsid w:val="00DB12F5"/>
    <w:rsid w:val="00DB1E8D"/>
    <w:rsid w:val="00DB1EB5"/>
    <w:rsid w:val="00DB2084"/>
    <w:rsid w:val="00DB265D"/>
    <w:rsid w:val="00DB3926"/>
    <w:rsid w:val="00DB499D"/>
    <w:rsid w:val="00DB58F3"/>
    <w:rsid w:val="00DB5A50"/>
    <w:rsid w:val="00DB6163"/>
    <w:rsid w:val="00DB649F"/>
    <w:rsid w:val="00DB69E7"/>
    <w:rsid w:val="00DB6FFC"/>
    <w:rsid w:val="00DC19A6"/>
    <w:rsid w:val="00DC1B8C"/>
    <w:rsid w:val="00DC1D39"/>
    <w:rsid w:val="00DC1E26"/>
    <w:rsid w:val="00DC26AB"/>
    <w:rsid w:val="00DC35F5"/>
    <w:rsid w:val="00DC3FD6"/>
    <w:rsid w:val="00DC4108"/>
    <w:rsid w:val="00DC467E"/>
    <w:rsid w:val="00DC5224"/>
    <w:rsid w:val="00DC62CB"/>
    <w:rsid w:val="00DC6365"/>
    <w:rsid w:val="00DC6CAE"/>
    <w:rsid w:val="00DC70E5"/>
    <w:rsid w:val="00DC776E"/>
    <w:rsid w:val="00DC7DD1"/>
    <w:rsid w:val="00DC7FB8"/>
    <w:rsid w:val="00DD12C4"/>
    <w:rsid w:val="00DD1E87"/>
    <w:rsid w:val="00DD1F17"/>
    <w:rsid w:val="00DD2098"/>
    <w:rsid w:val="00DD217B"/>
    <w:rsid w:val="00DD2239"/>
    <w:rsid w:val="00DD26A4"/>
    <w:rsid w:val="00DD2D1D"/>
    <w:rsid w:val="00DD2D29"/>
    <w:rsid w:val="00DD44CB"/>
    <w:rsid w:val="00DD44F4"/>
    <w:rsid w:val="00DD466A"/>
    <w:rsid w:val="00DD47C6"/>
    <w:rsid w:val="00DD51F7"/>
    <w:rsid w:val="00DD66C9"/>
    <w:rsid w:val="00DD6784"/>
    <w:rsid w:val="00DD6B4F"/>
    <w:rsid w:val="00DE2B87"/>
    <w:rsid w:val="00DE2F73"/>
    <w:rsid w:val="00DE34F6"/>
    <w:rsid w:val="00DE3688"/>
    <w:rsid w:val="00DE39B9"/>
    <w:rsid w:val="00DE3F45"/>
    <w:rsid w:val="00DE44E1"/>
    <w:rsid w:val="00DE4F3D"/>
    <w:rsid w:val="00DE5D92"/>
    <w:rsid w:val="00DE60E8"/>
    <w:rsid w:val="00DE7D5D"/>
    <w:rsid w:val="00DF051B"/>
    <w:rsid w:val="00DF16E5"/>
    <w:rsid w:val="00DF1743"/>
    <w:rsid w:val="00DF17C5"/>
    <w:rsid w:val="00DF2309"/>
    <w:rsid w:val="00DF27CD"/>
    <w:rsid w:val="00DF28DD"/>
    <w:rsid w:val="00DF3F0C"/>
    <w:rsid w:val="00DF45F3"/>
    <w:rsid w:val="00DF4B75"/>
    <w:rsid w:val="00DF4E51"/>
    <w:rsid w:val="00DF7740"/>
    <w:rsid w:val="00DF7C6D"/>
    <w:rsid w:val="00DF7DE9"/>
    <w:rsid w:val="00E0117C"/>
    <w:rsid w:val="00E01A71"/>
    <w:rsid w:val="00E0297B"/>
    <w:rsid w:val="00E0312F"/>
    <w:rsid w:val="00E03940"/>
    <w:rsid w:val="00E04085"/>
    <w:rsid w:val="00E049A9"/>
    <w:rsid w:val="00E04DED"/>
    <w:rsid w:val="00E04E5E"/>
    <w:rsid w:val="00E05EA5"/>
    <w:rsid w:val="00E06DDD"/>
    <w:rsid w:val="00E07297"/>
    <w:rsid w:val="00E07C24"/>
    <w:rsid w:val="00E07D40"/>
    <w:rsid w:val="00E11D25"/>
    <w:rsid w:val="00E11E9F"/>
    <w:rsid w:val="00E12719"/>
    <w:rsid w:val="00E13517"/>
    <w:rsid w:val="00E14AA3"/>
    <w:rsid w:val="00E14E3D"/>
    <w:rsid w:val="00E1535F"/>
    <w:rsid w:val="00E1673C"/>
    <w:rsid w:val="00E16998"/>
    <w:rsid w:val="00E1796C"/>
    <w:rsid w:val="00E20C68"/>
    <w:rsid w:val="00E20DF3"/>
    <w:rsid w:val="00E20E9C"/>
    <w:rsid w:val="00E22155"/>
    <w:rsid w:val="00E23599"/>
    <w:rsid w:val="00E277B6"/>
    <w:rsid w:val="00E300C5"/>
    <w:rsid w:val="00E305BD"/>
    <w:rsid w:val="00E30D3A"/>
    <w:rsid w:val="00E30DD9"/>
    <w:rsid w:val="00E3141D"/>
    <w:rsid w:val="00E31F5C"/>
    <w:rsid w:val="00E32A5C"/>
    <w:rsid w:val="00E32B40"/>
    <w:rsid w:val="00E3329D"/>
    <w:rsid w:val="00E34783"/>
    <w:rsid w:val="00E347FE"/>
    <w:rsid w:val="00E348A0"/>
    <w:rsid w:val="00E34D27"/>
    <w:rsid w:val="00E368E8"/>
    <w:rsid w:val="00E37437"/>
    <w:rsid w:val="00E3751D"/>
    <w:rsid w:val="00E37F6D"/>
    <w:rsid w:val="00E40CBC"/>
    <w:rsid w:val="00E4135D"/>
    <w:rsid w:val="00E4188F"/>
    <w:rsid w:val="00E42167"/>
    <w:rsid w:val="00E42AB4"/>
    <w:rsid w:val="00E42DD1"/>
    <w:rsid w:val="00E46361"/>
    <w:rsid w:val="00E46575"/>
    <w:rsid w:val="00E46AE1"/>
    <w:rsid w:val="00E47101"/>
    <w:rsid w:val="00E47AED"/>
    <w:rsid w:val="00E50902"/>
    <w:rsid w:val="00E51287"/>
    <w:rsid w:val="00E516D2"/>
    <w:rsid w:val="00E52AB4"/>
    <w:rsid w:val="00E52D77"/>
    <w:rsid w:val="00E535B8"/>
    <w:rsid w:val="00E541F1"/>
    <w:rsid w:val="00E548D1"/>
    <w:rsid w:val="00E5490B"/>
    <w:rsid w:val="00E55127"/>
    <w:rsid w:val="00E55C86"/>
    <w:rsid w:val="00E56BCC"/>
    <w:rsid w:val="00E56D3B"/>
    <w:rsid w:val="00E56FCB"/>
    <w:rsid w:val="00E57360"/>
    <w:rsid w:val="00E5743F"/>
    <w:rsid w:val="00E57642"/>
    <w:rsid w:val="00E57CDA"/>
    <w:rsid w:val="00E60536"/>
    <w:rsid w:val="00E60BAF"/>
    <w:rsid w:val="00E61234"/>
    <w:rsid w:val="00E62A6C"/>
    <w:rsid w:val="00E63162"/>
    <w:rsid w:val="00E63179"/>
    <w:rsid w:val="00E6360A"/>
    <w:rsid w:val="00E638D4"/>
    <w:rsid w:val="00E64415"/>
    <w:rsid w:val="00E671AF"/>
    <w:rsid w:val="00E67885"/>
    <w:rsid w:val="00E678A9"/>
    <w:rsid w:val="00E6794A"/>
    <w:rsid w:val="00E67B8D"/>
    <w:rsid w:val="00E7043D"/>
    <w:rsid w:val="00E709F1"/>
    <w:rsid w:val="00E71C65"/>
    <w:rsid w:val="00E71F33"/>
    <w:rsid w:val="00E72781"/>
    <w:rsid w:val="00E73637"/>
    <w:rsid w:val="00E73C1D"/>
    <w:rsid w:val="00E73E18"/>
    <w:rsid w:val="00E75380"/>
    <w:rsid w:val="00E75E26"/>
    <w:rsid w:val="00E77642"/>
    <w:rsid w:val="00E803FE"/>
    <w:rsid w:val="00E81105"/>
    <w:rsid w:val="00E8223D"/>
    <w:rsid w:val="00E82DCB"/>
    <w:rsid w:val="00E83862"/>
    <w:rsid w:val="00E842C8"/>
    <w:rsid w:val="00E846D5"/>
    <w:rsid w:val="00E85186"/>
    <w:rsid w:val="00E853B1"/>
    <w:rsid w:val="00E8570D"/>
    <w:rsid w:val="00E857E9"/>
    <w:rsid w:val="00E860E7"/>
    <w:rsid w:val="00E8622D"/>
    <w:rsid w:val="00E875F3"/>
    <w:rsid w:val="00E87B09"/>
    <w:rsid w:val="00E87ECF"/>
    <w:rsid w:val="00E90030"/>
    <w:rsid w:val="00E90A36"/>
    <w:rsid w:val="00E90F41"/>
    <w:rsid w:val="00E911CB"/>
    <w:rsid w:val="00E91242"/>
    <w:rsid w:val="00E9221C"/>
    <w:rsid w:val="00E929C5"/>
    <w:rsid w:val="00E92C78"/>
    <w:rsid w:val="00E93AD1"/>
    <w:rsid w:val="00E93D78"/>
    <w:rsid w:val="00E94A51"/>
    <w:rsid w:val="00E94BF7"/>
    <w:rsid w:val="00E94C8B"/>
    <w:rsid w:val="00E95AB0"/>
    <w:rsid w:val="00EA02C1"/>
    <w:rsid w:val="00EA0CED"/>
    <w:rsid w:val="00EA2123"/>
    <w:rsid w:val="00EA22E1"/>
    <w:rsid w:val="00EA2421"/>
    <w:rsid w:val="00EA2D79"/>
    <w:rsid w:val="00EA356E"/>
    <w:rsid w:val="00EA3C6D"/>
    <w:rsid w:val="00EA4FE9"/>
    <w:rsid w:val="00EA52AB"/>
    <w:rsid w:val="00EA78F9"/>
    <w:rsid w:val="00EB0304"/>
    <w:rsid w:val="00EB062F"/>
    <w:rsid w:val="00EB0DEA"/>
    <w:rsid w:val="00EB175E"/>
    <w:rsid w:val="00EB1922"/>
    <w:rsid w:val="00EB2639"/>
    <w:rsid w:val="00EB2B65"/>
    <w:rsid w:val="00EB2CFB"/>
    <w:rsid w:val="00EB3197"/>
    <w:rsid w:val="00EB3D9A"/>
    <w:rsid w:val="00EB4124"/>
    <w:rsid w:val="00EB60C0"/>
    <w:rsid w:val="00EB6EC5"/>
    <w:rsid w:val="00EB72FE"/>
    <w:rsid w:val="00EB78BA"/>
    <w:rsid w:val="00EB7948"/>
    <w:rsid w:val="00EB7B82"/>
    <w:rsid w:val="00EB7E4A"/>
    <w:rsid w:val="00EC01D0"/>
    <w:rsid w:val="00EC02C1"/>
    <w:rsid w:val="00EC0693"/>
    <w:rsid w:val="00EC0A96"/>
    <w:rsid w:val="00EC0CAF"/>
    <w:rsid w:val="00EC1B09"/>
    <w:rsid w:val="00EC1F1D"/>
    <w:rsid w:val="00EC35DB"/>
    <w:rsid w:val="00EC394D"/>
    <w:rsid w:val="00EC3F61"/>
    <w:rsid w:val="00EC541A"/>
    <w:rsid w:val="00EC5944"/>
    <w:rsid w:val="00EC64E3"/>
    <w:rsid w:val="00EC7127"/>
    <w:rsid w:val="00EC7F3B"/>
    <w:rsid w:val="00ED09AB"/>
    <w:rsid w:val="00ED0C00"/>
    <w:rsid w:val="00ED0C52"/>
    <w:rsid w:val="00ED13E4"/>
    <w:rsid w:val="00ED1593"/>
    <w:rsid w:val="00ED28D3"/>
    <w:rsid w:val="00ED3A23"/>
    <w:rsid w:val="00ED4BAD"/>
    <w:rsid w:val="00ED4F13"/>
    <w:rsid w:val="00ED5E16"/>
    <w:rsid w:val="00ED6235"/>
    <w:rsid w:val="00ED636F"/>
    <w:rsid w:val="00ED780E"/>
    <w:rsid w:val="00ED7EF1"/>
    <w:rsid w:val="00EE03D9"/>
    <w:rsid w:val="00EE079A"/>
    <w:rsid w:val="00EE1737"/>
    <w:rsid w:val="00EE3828"/>
    <w:rsid w:val="00EE3BD5"/>
    <w:rsid w:val="00EE4193"/>
    <w:rsid w:val="00EE4880"/>
    <w:rsid w:val="00EE5953"/>
    <w:rsid w:val="00EE5AE9"/>
    <w:rsid w:val="00EE6A17"/>
    <w:rsid w:val="00EE6DEA"/>
    <w:rsid w:val="00EE7A52"/>
    <w:rsid w:val="00EE7CF4"/>
    <w:rsid w:val="00EF0712"/>
    <w:rsid w:val="00EF2249"/>
    <w:rsid w:val="00EF2403"/>
    <w:rsid w:val="00EF301E"/>
    <w:rsid w:val="00EF3D20"/>
    <w:rsid w:val="00EF4039"/>
    <w:rsid w:val="00EF46FC"/>
    <w:rsid w:val="00EF54AD"/>
    <w:rsid w:val="00EF5788"/>
    <w:rsid w:val="00EF6230"/>
    <w:rsid w:val="00EF6619"/>
    <w:rsid w:val="00EF7C17"/>
    <w:rsid w:val="00F00517"/>
    <w:rsid w:val="00F005B3"/>
    <w:rsid w:val="00F0359C"/>
    <w:rsid w:val="00F03BB4"/>
    <w:rsid w:val="00F04251"/>
    <w:rsid w:val="00F049E6"/>
    <w:rsid w:val="00F049F6"/>
    <w:rsid w:val="00F04B6B"/>
    <w:rsid w:val="00F0598A"/>
    <w:rsid w:val="00F0714F"/>
    <w:rsid w:val="00F1143D"/>
    <w:rsid w:val="00F1147E"/>
    <w:rsid w:val="00F120F3"/>
    <w:rsid w:val="00F127D4"/>
    <w:rsid w:val="00F128EF"/>
    <w:rsid w:val="00F12FC2"/>
    <w:rsid w:val="00F13046"/>
    <w:rsid w:val="00F13106"/>
    <w:rsid w:val="00F1407D"/>
    <w:rsid w:val="00F15653"/>
    <w:rsid w:val="00F1611F"/>
    <w:rsid w:val="00F1749C"/>
    <w:rsid w:val="00F17FC1"/>
    <w:rsid w:val="00F21131"/>
    <w:rsid w:val="00F222ED"/>
    <w:rsid w:val="00F22E5E"/>
    <w:rsid w:val="00F2463A"/>
    <w:rsid w:val="00F24FAC"/>
    <w:rsid w:val="00F25005"/>
    <w:rsid w:val="00F2585C"/>
    <w:rsid w:val="00F259D9"/>
    <w:rsid w:val="00F27EAE"/>
    <w:rsid w:val="00F3056D"/>
    <w:rsid w:val="00F311F0"/>
    <w:rsid w:val="00F316D3"/>
    <w:rsid w:val="00F319DE"/>
    <w:rsid w:val="00F31C06"/>
    <w:rsid w:val="00F32C5F"/>
    <w:rsid w:val="00F33B70"/>
    <w:rsid w:val="00F34363"/>
    <w:rsid w:val="00F34B4C"/>
    <w:rsid w:val="00F354D1"/>
    <w:rsid w:val="00F357B5"/>
    <w:rsid w:val="00F36078"/>
    <w:rsid w:val="00F371DC"/>
    <w:rsid w:val="00F37B9C"/>
    <w:rsid w:val="00F37E86"/>
    <w:rsid w:val="00F40EA5"/>
    <w:rsid w:val="00F41326"/>
    <w:rsid w:val="00F41BCA"/>
    <w:rsid w:val="00F41D31"/>
    <w:rsid w:val="00F423F7"/>
    <w:rsid w:val="00F427B9"/>
    <w:rsid w:val="00F434B0"/>
    <w:rsid w:val="00F43CBD"/>
    <w:rsid w:val="00F4461D"/>
    <w:rsid w:val="00F448D6"/>
    <w:rsid w:val="00F44F30"/>
    <w:rsid w:val="00F45352"/>
    <w:rsid w:val="00F455A0"/>
    <w:rsid w:val="00F45D50"/>
    <w:rsid w:val="00F4726B"/>
    <w:rsid w:val="00F47871"/>
    <w:rsid w:val="00F50F5B"/>
    <w:rsid w:val="00F52497"/>
    <w:rsid w:val="00F52827"/>
    <w:rsid w:val="00F54CCC"/>
    <w:rsid w:val="00F56063"/>
    <w:rsid w:val="00F56848"/>
    <w:rsid w:val="00F61EEA"/>
    <w:rsid w:val="00F61EFA"/>
    <w:rsid w:val="00F62182"/>
    <w:rsid w:val="00F6255A"/>
    <w:rsid w:val="00F6258A"/>
    <w:rsid w:val="00F62874"/>
    <w:rsid w:val="00F62C04"/>
    <w:rsid w:val="00F63546"/>
    <w:rsid w:val="00F63A38"/>
    <w:rsid w:val="00F63C0A"/>
    <w:rsid w:val="00F6408B"/>
    <w:rsid w:val="00F65FB8"/>
    <w:rsid w:val="00F66E95"/>
    <w:rsid w:val="00F67590"/>
    <w:rsid w:val="00F706A3"/>
    <w:rsid w:val="00F71A78"/>
    <w:rsid w:val="00F73957"/>
    <w:rsid w:val="00F74255"/>
    <w:rsid w:val="00F74729"/>
    <w:rsid w:val="00F75995"/>
    <w:rsid w:val="00F816BF"/>
    <w:rsid w:val="00F82025"/>
    <w:rsid w:val="00F828FA"/>
    <w:rsid w:val="00F83211"/>
    <w:rsid w:val="00F8322F"/>
    <w:rsid w:val="00F83BFB"/>
    <w:rsid w:val="00F84021"/>
    <w:rsid w:val="00F84A17"/>
    <w:rsid w:val="00F84D8D"/>
    <w:rsid w:val="00F854CF"/>
    <w:rsid w:val="00F865E7"/>
    <w:rsid w:val="00F905DB"/>
    <w:rsid w:val="00F90AEE"/>
    <w:rsid w:val="00F921E0"/>
    <w:rsid w:val="00F93FB4"/>
    <w:rsid w:val="00F941FB"/>
    <w:rsid w:val="00F942A9"/>
    <w:rsid w:val="00F9527D"/>
    <w:rsid w:val="00F9529E"/>
    <w:rsid w:val="00F96E8B"/>
    <w:rsid w:val="00F9726C"/>
    <w:rsid w:val="00F975A4"/>
    <w:rsid w:val="00F978E4"/>
    <w:rsid w:val="00F97F8A"/>
    <w:rsid w:val="00FA12FE"/>
    <w:rsid w:val="00FA184A"/>
    <w:rsid w:val="00FA50EE"/>
    <w:rsid w:val="00FA6839"/>
    <w:rsid w:val="00FA6AC3"/>
    <w:rsid w:val="00FA6C7F"/>
    <w:rsid w:val="00FA6E96"/>
    <w:rsid w:val="00FA7B84"/>
    <w:rsid w:val="00FB0BBD"/>
    <w:rsid w:val="00FB0FAA"/>
    <w:rsid w:val="00FB0FDA"/>
    <w:rsid w:val="00FB12B5"/>
    <w:rsid w:val="00FB19A7"/>
    <w:rsid w:val="00FB2309"/>
    <w:rsid w:val="00FB530F"/>
    <w:rsid w:val="00FB5F89"/>
    <w:rsid w:val="00FB75D2"/>
    <w:rsid w:val="00FC00E1"/>
    <w:rsid w:val="00FC0D82"/>
    <w:rsid w:val="00FC1CE7"/>
    <w:rsid w:val="00FC2042"/>
    <w:rsid w:val="00FC21C0"/>
    <w:rsid w:val="00FC4BCC"/>
    <w:rsid w:val="00FC4CFE"/>
    <w:rsid w:val="00FC55C5"/>
    <w:rsid w:val="00FC5DC4"/>
    <w:rsid w:val="00FC6A0E"/>
    <w:rsid w:val="00FD0B65"/>
    <w:rsid w:val="00FD1B60"/>
    <w:rsid w:val="00FD2411"/>
    <w:rsid w:val="00FD255F"/>
    <w:rsid w:val="00FD2C4F"/>
    <w:rsid w:val="00FD2C9A"/>
    <w:rsid w:val="00FD5241"/>
    <w:rsid w:val="00FD59EE"/>
    <w:rsid w:val="00FD6072"/>
    <w:rsid w:val="00FD691C"/>
    <w:rsid w:val="00FE0822"/>
    <w:rsid w:val="00FE0C2A"/>
    <w:rsid w:val="00FE2122"/>
    <w:rsid w:val="00FE2140"/>
    <w:rsid w:val="00FE25AB"/>
    <w:rsid w:val="00FE2641"/>
    <w:rsid w:val="00FE3770"/>
    <w:rsid w:val="00FE3B33"/>
    <w:rsid w:val="00FE42F0"/>
    <w:rsid w:val="00FE534E"/>
    <w:rsid w:val="00FE544D"/>
    <w:rsid w:val="00FE5C45"/>
    <w:rsid w:val="00FE6005"/>
    <w:rsid w:val="00FE683A"/>
    <w:rsid w:val="00FF0779"/>
    <w:rsid w:val="00FF2ABF"/>
    <w:rsid w:val="00FF31F6"/>
    <w:rsid w:val="00FF3CBF"/>
    <w:rsid w:val="00FF4C3A"/>
    <w:rsid w:val="00FF5652"/>
    <w:rsid w:val="00FF5C97"/>
    <w:rsid w:val="00FF6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A6FA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410A8D"/>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2"/>
    <w:qFormat/>
  </w:style>
  <w:style w:type="character" w:customStyle="1" w:styleId="Char2">
    <w:name w:val="批注文字 Char2"/>
    <w:link w:val="a8"/>
    <w:uiPriority w:val="99"/>
    <w:qFormat/>
    <w:rPr>
      <w:rFonts w:eastAsia="Times New Roman"/>
      <w:lang w:eastAsia="en-US"/>
    </w:rPr>
  </w:style>
  <w:style w:type="paragraph" w:styleId="a9">
    <w:name w:val="annotation subject"/>
    <w:basedOn w:val="a8"/>
    <w:next w:val="a8"/>
    <w:link w:val="Char0"/>
    <w:rPr>
      <w:b/>
      <w:bCs/>
    </w:rPr>
  </w:style>
  <w:style w:type="character" w:customStyle="1" w:styleId="Char0">
    <w:name w:val="批注主题 Char"/>
    <w:link w:val="a9"/>
    <w:rPr>
      <w:rFonts w:eastAsia="Times New Roman"/>
      <w:b/>
      <w:bCs/>
      <w:lang w:eastAsia="en-US"/>
    </w:rPr>
  </w:style>
  <w:style w:type="paragraph" w:styleId="aa">
    <w:name w:val="Balloon Text"/>
    <w:basedOn w:val="a"/>
    <w:link w:val="Char1"/>
    <w:rPr>
      <w:sz w:val="18"/>
      <w:szCs w:val="18"/>
    </w:rPr>
  </w:style>
  <w:style w:type="character" w:customStyle="1" w:styleId="Char1">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列表段,P,?"/>
    <w:basedOn w:val="a"/>
    <w:link w:val="Char11"/>
    <w:uiPriority w:val="34"/>
    <w:qFormat/>
    <w:pPr>
      <w:ind w:leftChars="400" w:left="840"/>
    </w:pPr>
    <w:rPr>
      <w:rFonts w:ascii="Times" w:eastAsia="Batang" w:hAnsi="Times"/>
      <w:szCs w:val="24"/>
      <w:lang w:val="en-GB" w:eastAsia="x-none"/>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5"/>
    <w:uiPriority w:val="3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5">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6"/>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6">
    <w:name w:val="纯文本 Char"/>
    <w:basedOn w:val="a0"/>
    <w:link w:val="af5"/>
    <w:uiPriority w:val="99"/>
    <w:semiHidden/>
    <w:rsid w:val="00877B12"/>
    <w:rPr>
      <w:rFonts w:ascii="Calibri" w:hAnsi="Courier New" w:cs="Courier New"/>
      <w:kern w:val="2"/>
      <w:sz w:val="21"/>
      <w:szCs w:val="21"/>
    </w:rPr>
  </w:style>
  <w:style w:type="character" w:customStyle="1" w:styleId="Char7">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四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四"/>
    <w:basedOn w:val="a"/>
    <w:link w:val="Char7"/>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 w:type="character" w:customStyle="1" w:styleId="Char12">
    <w:name w:val="批注文字 Char1"/>
    <w:uiPriority w:val="99"/>
    <w:qFormat/>
    <w:rsid w:val="004571CA"/>
    <w:rPr>
      <w:rFonts w:eastAsia="Times New Roman"/>
      <w:lang w:eastAsia="en-US"/>
    </w:rPr>
  </w:style>
  <w:style w:type="character" w:customStyle="1" w:styleId="Char8">
    <w:name w:val="批注文字 Char"/>
    <w:qFormat/>
    <w:rsid w:val="00404C3A"/>
    <w:rPr>
      <w:rFonts w:ascii="Times" w:eastAsia="Batang" w:hAnsi="Times"/>
      <w:lang w:val="en-GB" w:eastAsia="en-US"/>
    </w:rPr>
  </w:style>
  <w:style w:type="paragraph" w:customStyle="1" w:styleId="af8">
    <w:basedOn w:val="a"/>
    <w:next w:val="ad"/>
    <w:link w:val="Char9"/>
    <w:uiPriority w:val="34"/>
    <w:qFormat/>
    <w:rsid w:val="00404C3A"/>
    <w:pPr>
      <w:spacing w:afterLines="0" w:after="0"/>
      <w:ind w:leftChars="400" w:left="840"/>
    </w:pPr>
    <w:rPr>
      <w:rFonts w:ascii="Times" w:eastAsia="Batang" w:hAnsi="Times"/>
      <w:szCs w:val="24"/>
      <w:lang w:val="en-GB" w:eastAsia="x-none"/>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sid w:val="00404C3A"/>
    <w:rPr>
      <w:rFonts w:ascii="Times" w:eastAsia="Batang" w:hAnsi="Times"/>
      <w:szCs w:val="24"/>
      <w:lang w:val="en-GB" w:eastAsia="x-none"/>
    </w:rPr>
  </w:style>
  <w:style w:type="paragraph" w:customStyle="1" w:styleId="13">
    <w:name w:val="1"/>
    <w:basedOn w:val="a"/>
    <w:next w:val="ad"/>
    <w:uiPriority w:val="34"/>
    <w:qFormat/>
    <w:rsid w:val="00E4188F"/>
    <w:pPr>
      <w:spacing w:afterLines="0" w:after="0"/>
      <w:ind w:leftChars="400" w:left="840"/>
    </w:pPr>
    <w:rPr>
      <w:rFonts w:ascii="Times" w:eastAsia="Batang" w:hAnsi="Times"/>
      <w:szCs w:val="24"/>
      <w:lang w:val="en-GB" w:eastAsia="x-none"/>
    </w:rPr>
  </w:style>
  <w:style w:type="paragraph" w:customStyle="1" w:styleId="Observation">
    <w:name w:val="Observation"/>
    <w:basedOn w:val="Proposal0"/>
    <w:qFormat/>
    <w:rsid w:val="007D49E6"/>
    <w:pPr>
      <w:numPr>
        <w:numId w:val="24"/>
      </w:numPr>
      <w:tabs>
        <w:tab w:val="left" w:pos="1304"/>
      </w:tabs>
      <w:overflowPunct/>
      <w:autoSpaceDE/>
      <w:autoSpaceDN/>
      <w:adjustRightInd/>
      <w:spacing w:line="259" w:lineRule="auto"/>
      <w:textAlignment w:val="auto"/>
    </w:pPr>
    <w:rPr>
      <w:rFonts w:eastAsiaTheme="minorHAnsi" w:cstheme="minorBidi"/>
      <w:szCs w:val="22"/>
      <w:lang w:eastAsia="ja-JP"/>
    </w:rPr>
  </w:style>
  <w:style w:type="paragraph" w:customStyle="1" w:styleId="References">
    <w:name w:val="References"/>
    <w:basedOn w:val="a"/>
    <w:rsid w:val="00C84B0B"/>
    <w:pPr>
      <w:numPr>
        <w:ilvl w:val="2"/>
        <w:numId w:val="25"/>
      </w:numPr>
      <w:spacing w:afterLines="0" w:after="0"/>
    </w:pPr>
    <w:rPr>
      <w:szCs w:val="24"/>
    </w:rPr>
  </w:style>
  <w:style w:type="paragraph" w:customStyle="1" w:styleId="EQ">
    <w:name w:val="EQ"/>
    <w:basedOn w:val="a"/>
    <w:next w:val="a"/>
    <w:qFormat/>
    <w:rsid w:val="00D5751F"/>
    <w:pPr>
      <w:keepLines/>
      <w:tabs>
        <w:tab w:val="center" w:pos="4536"/>
        <w:tab w:val="right" w:pos="9639"/>
      </w:tabs>
      <w:spacing w:afterLines="0" w:after="180"/>
    </w:pPr>
    <w:rPr>
      <w:rFonts w:eastAsia="Malgun Gothic"/>
      <w:noProof/>
      <w:lang w:val="en-GB"/>
    </w:rPr>
  </w:style>
  <w:style w:type="paragraph" w:styleId="af9">
    <w:name w:val="footnote text"/>
    <w:aliases w:val="footnote text,footnote text1,footnote text2,footnote text3,footnote text4,footnote text5,footnote text6,footnote text7,footnote text11,footnote text21,footnote text31,footnote text41,footnote text51,footnote text61,ALTS FOOTNOTE,DNV-FT,DNV"/>
    <w:basedOn w:val="a"/>
    <w:link w:val="Chara"/>
    <w:rsid w:val="00BF62DD"/>
    <w:pPr>
      <w:keepLines/>
      <w:overflowPunct w:val="0"/>
      <w:autoSpaceDE w:val="0"/>
      <w:autoSpaceDN w:val="0"/>
      <w:adjustRightInd w:val="0"/>
      <w:spacing w:afterLines="0" w:after="0"/>
      <w:ind w:left="454" w:hanging="454"/>
      <w:textAlignment w:val="baseline"/>
    </w:pPr>
    <w:rPr>
      <w:rFonts w:eastAsia="宋体"/>
      <w:sz w:val="16"/>
      <w:lang w:val="en-GB"/>
    </w:rPr>
  </w:style>
  <w:style w:type="character" w:customStyle="1" w:styleId="Chara">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0"/>
    <w:link w:val="af9"/>
    <w:rsid w:val="00BF62DD"/>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A6FA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410A8D"/>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2"/>
    <w:qFormat/>
  </w:style>
  <w:style w:type="character" w:customStyle="1" w:styleId="Char2">
    <w:name w:val="批注文字 Char2"/>
    <w:link w:val="a8"/>
    <w:uiPriority w:val="99"/>
    <w:qFormat/>
    <w:rPr>
      <w:rFonts w:eastAsia="Times New Roman"/>
      <w:lang w:eastAsia="en-US"/>
    </w:rPr>
  </w:style>
  <w:style w:type="paragraph" w:styleId="a9">
    <w:name w:val="annotation subject"/>
    <w:basedOn w:val="a8"/>
    <w:next w:val="a8"/>
    <w:link w:val="Char0"/>
    <w:rPr>
      <w:b/>
      <w:bCs/>
    </w:rPr>
  </w:style>
  <w:style w:type="character" w:customStyle="1" w:styleId="Char0">
    <w:name w:val="批注主题 Char"/>
    <w:link w:val="a9"/>
    <w:rPr>
      <w:rFonts w:eastAsia="Times New Roman"/>
      <w:b/>
      <w:bCs/>
      <w:lang w:eastAsia="en-US"/>
    </w:rPr>
  </w:style>
  <w:style w:type="paragraph" w:styleId="aa">
    <w:name w:val="Balloon Text"/>
    <w:basedOn w:val="a"/>
    <w:link w:val="Char1"/>
    <w:rPr>
      <w:sz w:val="18"/>
      <w:szCs w:val="18"/>
    </w:rPr>
  </w:style>
  <w:style w:type="character" w:customStyle="1" w:styleId="Char1">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列表段,P,?"/>
    <w:basedOn w:val="a"/>
    <w:link w:val="Char11"/>
    <w:uiPriority w:val="34"/>
    <w:qFormat/>
    <w:pPr>
      <w:ind w:leftChars="400" w:left="840"/>
    </w:pPr>
    <w:rPr>
      <w:rFonts w:ascii="Times" w:eastAsia="Batang" w:hAnsi="Times"/>
      <w:szCs w:val="24"/>
      <w:lang w:val="en-GB" w:eastAsia="x-none"/>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5"/>
    <w:uiPriority w:val="3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5">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6"/>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6">
    <w:name w:val="纯文本 Char"/>
    <w:basedOn w:val="a0"/>
    <w:link w:val="af5"/>
    <w:uiPriority w:val="99"/>
    <w:semiHidden/>
    <w:rsid w:val="00877B12"/>
    <w:rPr>
      <w:rFonts w:ascii="Calibri" w:hAnsi="Courier New" w:cs="Courier New"/>
      <w:kern w:val="2"/>
      <w:sz w:val="21"/>
      <w:szCs w:val="21"/>
    </w:rPr>
  </w:style>
  <w:style w:type="character" w:customStyle="1" w:styleId="Char7">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四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四"/>
    <w:basedOn w:val="a"/>
    <w:link w:val="Char7"/>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 w:type="character" w:customStyle="1" w:styleId="Char12">
    <w:name w:val="批注文字 Char1"/>
    <w:uiPriority w:val="99"/>
    <w:qFormat/>
    <w:rsid w:val="004571CA"/>
    <w:rPr>
      <w:rFonts w:eastAsia="Times New Roman"/>
      <w:lang w:eastAsia="en-US"/>
    </w:rPr>
  </w:style>
  <w:style w:type="character" w:customStyle="1" w:styleId="Char8">
    <w:name w:val="批注文字 Char"/>
    <w:qFormat/>
    <w:rsid w:val="00404C3A"/>
    <w:rPr>
      <w:rFonts w:ascii="Times" w:eastAsia="Batang" w:hAnsi="Times"/>
      <w:lang w:val="en-GB" w:eastAsia="en-US"/>
    </w:rPr>
  </w:style>
  <w:style w:type="paragraph" w:customStyle="1" w:styleId="af8">
    <w:basedOn w:val="a"/>
    <w:next w:val="ad"/>
    <w:link w:val="Char9"/>
    <w:uiPriority w:val="34"/>
    <w:qFormat/>
    <w:rsid w:val="00404C3A"/>
    <w:pPr>
      <w:spacing w:afterLines="0" w:after="0"/>
      <w:ind w:leftChars="400" w:left="840"/>
    </w:pPr>
    <w:rPr>
      <w:rFonts w:ascii="Times" w:eastAsia="Batang" w:hAnsi="Times"/>
      <w:szCs w:val="24"/>
      <w:lang w:val="en-GB" w:eastAsia="x-none"/>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sid w:val="00404C3A"/>
    <w:rPr>
      <w:rFonts w:ascii="Times" w:eastAsia="Batang" w:hAnsi="Times"/>
      <w:szCs w:val="24"/>
      <w:lang w:val="en-GB" w:eastAsia="x-none"/>
    </w:rPr>
  </w:style>
  <w:style w:type="paragraph" w:customStyle="1" w:styleId="13">
    <w:name w:val="1"/>
    <w:basedOn w:val="a"/>
    <w:next w:val="ad"/>
    <w:uiPriority w:val="34"/>
    <w:qFormat/>
    <w:rsid w:val="00E4188F"/>
    <w:pPr>
      <w:spacing w:afterLines="0" w:after="0"/>
      <w:ind w:leftChars="400" w:left="840"/>
    </w:pPr>
    <w:rPr>
      <w:rFonts w:ascii="Times" w:eastAsia="Batang" w:hAnsi="Times"/>
      <w:szCs w:val="24"/>
      <w:lang w:val="en-GB" w:eastAsia="x-none"/>
    </w:rPr>
  </w:style>
  <w:style w:type="paragraph" w:customStyle="1" w:styleId="Observation">
    <w:name w:val="Observation"/>
    <w:basedOn w:val="Proposal0"/>
    <w:qFormat/>
    <w:rsid w:val="007D49E6"/>
    <w:pPr>
      <w:numPr>
        <w:numId w:val="24"/>
      </w:numPr>
      <w:tabs>
        <w:tab w:val="left" w:pos="1304"/>
      </w:tabs>
      <w:overflowPunct/>
      <w:autoSpaceDE/>
      <w:autoSpaceDN/>
      <w:adjustRightInd/>
      <w:spacing w:line="259" w:lineRule="auto"/>
      <w:textAlignment w:val="auto"/>
    </w:pPr>
    <w:rPr>
      <w:rFonts w:eastAsiaTheme="minorHAnsi" w:cstheme="minorBidi"/>
      <w:szCs w:val="22"/>
      <w:lang w:eastAsia="ja-JP"/>
    </w:rPr>
  </w:style>
  <w:style w:type="paragraph" w:customStyle="1" w:styleId="References">
    <w:name w:val="References"/>
    <w:basedOn w:val="a"/>
    <w:rsid w:val="00C84B0B"/>
    <w:pPr>
      <w:numPr>
        <w:ilvl w:val="2"/>
        <w:numId w:val="25"/>
      </w:numPr>
      <w:spacing w:afterLines="0" w:after="0"/>
    </w:pPr>
    <w:rPr>
      <w:szCs w:val="24"/>
    </w:rPr>
  </w:style>
  <w:style w:type="paragraph" w:customStyle="1" w:styleId="EQ">
    <w:name w:val="EQ"/>
    <w:basedOn w:val="a"/>
    <w:next w:val="a"/>
    <w:qFormat/>
    <w:rsid w:val="00D5751F"/>
    <w:pPr>
      <w:keepLines/>
      <w:tabs>
        <w:tab w:val="center" w:pos="4536"/>
        <w:tab w:val="right" w:pos="9639"/>
      </w:tabs>
      <w:spacing w:afterLines="0" w:after="180"/>
    </w:pPr>
    <w:rPr>
      <w:rFonts w:eastAsia="Malgun Gothic"/>
      <w:noProof/>
      <w:lang w:val="en-GB"/>
    </w:rPr>
  </w:style>
  <w:style w:type="paragraph" w:styleId="af9">
    <w:name w:val="footnote text"/>
    <w:aliases w:val="footnote text,footnote text1,footnote text2,footnote text3,footnote text4,footnote text5,footnote text6,footnote text7,footnote text11,footnote text21,footnote text31,footnote text41,footnote text51,footnote text61,ALTS FOOTNOTE,DNV-FT,DNV"/>
    <w:basedOn w:val="a"/>
    <w:link w:val="Chara"/>
    <w:rsid w:val="00BF62DD"/>
    <w:pPr>
      <w:keepLines/>
      <w:overflowPunct w:val="0"/>
      <w:autoSpaceDE w:val="0"/>
      <w:autoSpaceDN w:val="0"/>
      <w:adjustRightInd w:val="0"/>
      <w:spacing w:afterLines="0" w:after="0"/>
      <w:ind w:left="454" w:hanging="454"/>
      <w:textAlignment w:val="baseline"/>
    </w:pPr>
    <w:rPr>
      <w:rFonts w:eastAsia="宋体"/>
      <w:sz w:val="16"/>
      <w:lang w:val="en-GB"/>
    </w:rPr>
  </w:style>
  <w:style w:type="character" w:customStyle="1" w:styleId="Chara">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0"/>
    <w:link w:val="af9"/>
    <w:rsid w:val="00BF62DD"/>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5898365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5464158">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2964547">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1381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9895912">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3508076">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6159456">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806360">
      <w:bodyDiv w:val="1"/>
      <w:marLeft w:val="0"/>
      <w:marRight w:val="0"/>
      <w:marTop w:val="0"/>
      <w:marBottom w:val="0"/>
      <w:divBdr>
        <w:top w:val="none" w:sz="0" w:space="0" w:color="auto"/>
        <w:left w:val="none" w:sz="0" w:space="0" w:color="auto"/>
        <w:bottom w:val="none" w:sz="0" w:space="0" w:color="auto"/>
        <w:right w:val="none" w:sz="0" w:space="0" w:color="auto"/>
      </w:divBdr>
      <w:divsChild>
        <w:div w:id="663819063">
          <w:marLeft w:val="562"/>
          <w:marRight w:val="0"/>
          <w:marTop w:val="120"/>
          <w:marBottom w:val="120"/>
          <w:divBdr>
            <w:top w:val="none" w:sz="0" w:space="0" w:color="auto"/>
            <w:left w:val="none" w:sz="0" w:space="0" w:color="auto"/>
            <w:bottom w:val="none" w:sz="0" w:space="0" w:color="auto"/>
            <w:right w:val="none" w:sz="0" w:space="0" w:color="auto"/>
          </w:divBdr>
        </w:div>
        <w:div w:id="1350181959">
          <w:marLeft w:val="547"/>
          <w:marRight w:val="0"/>
          <w:marTop w:val="120"/>
          <w:marBottom w:val="0"/>
          <w:divBdr>
            <w:top w:val="none" w:sz="0" w:space="0" w:color="auto"/>
            <w:left w:val="none" w:sz="0" w:space="0" w:color="auto"/>
            <w:bottom w:val="none" w:sz="0" w:space="0" w:color="auto"/>
            <w:right w:val="none" w:sz="0" w:space="0" w:color="auto"/>
          </w:divBdr>
        </w:div>
        <w:div w:id="1165391296">
          <w:marLeft w:val="1166"/>
          <w:marRight w:val="0"/>
          <w:marTop w:val="120"/>
          <w:marBottom w:val="0"/>
          <w:divBdr>
            <w:top w:val="none" w:sz="0" w:space="0" w:color="auto"/>
            <w:left w:val="none" w:sz="0" w:space="0" w:color="auto"/>
            <w:bottom w:val="none" w:sz="0" w:space="0" w:color="auto"/>
            <w:right w:val="none" w:sz="0" w:space="0" w:color="auto"/>
          </w:divBdr>
        </w:div>
        <w:div w:id="833687849">
          <w:marLeft w:val="547"/>
          <w:marRight w:val="0"/>
          <w:marTop w:val="120"/>
          <w:marBottom w:val="0"/>
          <w:divBdr>
            <w:top w:val="none" w:sz="0" w:space="0" w:color="auto"/>
            <w:left w:val="none" w:sz="0" w:space="0" w:color="auto"/>
            <w:bottom w:val="none" w:sz="0" w:space="0" w:color="auto"/>
            <w:right w:val="none" w:sz="0" w:space="0" w:color="auto"/>
          </w:divBdr>
        </w:div>
        <w:div w:id="1765766118">
          <w:marLeft w:val="1166"/>
          <w:marRight w:val="0"/>
          <w:marTop w:val="120"/>
          <w:marBottom w:val="0"/>
          <w:divBdr>
            <w:top w:val="none" w:sz="0" w:space="0" w:color="auto"/>
            <w:left w:val="none" w:sz="0" w:space="0" w:color="auto"/>
            <w:bottom w:val="none" w:sz="0" w:space="0" w:color="auto"/>
            <w:right w:val="none" w:sz="0" w:space="0" w:color="auto"/>
          </w:divBdr>
        </w:div>
        <w:div w:id="1232084976">
          <w:marLeft w:val="547"/>
          <w:marRight w:val="0"/>
          <w:marTop w:val="120"/>
          <w:marBottom w:val="0"/>
          <w:divBdr>
            <w:top w:val="none" w:sz="0" w:space="0" w:color="auto"/>
            <w:left w:val="none" w:sz="0" w:space="0" w:color="auto"/>
            <w:bottom w:val="none" w:sz="0" w:space="0" w:color="auto"/>
            <w:right w:val="none" w:sz="0" w:space="0" w:color="auto"/>
          </w:divBdr>
        </w:div>
        <w:div w:id="1638996777">
          <w:marLeft w:val="1166"/>
          <w:marRight w:val="0"/>
          <w:marTop w:val="120"/>
          <w:marBottom w:val="0"/>
          <w:divBdr>
            <w:top w:val="none" w:sz="0" w:space="0" w:color="auto"/>
            <w:left w:val="none" w:sz="0" w:space="0" w:color="auto"/>
            <w:bottom w:val="none" w:sz="0" w:space="0" w:color="auto"/>
            <w:right w:val="none" w:sz="0" w:space="0" w:color="auto"/>
          </w:divBdr>
        </w:div>
        <w:div w:id="1912695418">
          <w:marLeft w:val="547"/>
          <w:marRight w:val="0"/>
          <w:marTop w:val="120"/>
          <w:marBottom w:val="0"/>
          <w:divBdr>
            <w:top w:val="none" w:sz="0" w:space="0" w:color="auto"/>
            <w:left w:val="none" w:sz="0" w:space="0" w:color="auto"/>
            <w:bottom w:val="none" w:sz="0" w:space="0" w:color="auto"/>
            <w:right w:val="none" w:sz="0" w:space="0" w:color="auto"/>
          </w:divBdr>
        </w:div>
        <w:div w:id="1321079646">
          <w:marLeft w:val="562"/>
          <w:marRight w:val="0"/>
          <w:marTop w:val="120"/>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90643">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2835773">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059524">
      <w:bodyDiv w:val="1"/>
      <w:marLeft w:val="0"/>
      <w:marRight w:val="0"/>
      <w:marTop w:val="0"/>
      <w:marBottom w:val="0"/>
      <w:divBdr>
        <w:top w:val="none" w:sz="0" w:space="0" w:color="auto"/>
        <w:left w:val="none" w:sz="0" w:space="0" w:color="auto"/>
        <w:bottom w:val="none" w:sz="0" w:space="0" w:color="auto"/>
        <w:right w:val="none" w:sz="0" w:space="0" w:color="auto"/>
      </w:divBdr>
      <w:divsChild>
        <w:div w:id="731974638">
          <w:marLeft w:val="1454"/>
          <w:marRight w:val="0"/>
          <w:marTop w:val="12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8751373">
      <w:bodyDiv w:val="1"/>
      <w:marLeft w:val="0"/>
      <w:marRight w:val="0"/>
      <w:marTop w:val="0"/>
      <w:marBottom w:val="0"/>
      <w:divBdr>
        <w:top w:val="none" w:sz="0" w:space="0" w:color="auto"/>
        <w:left w:val="none" w:sz="0" w:space="0" w:color="auto"/>
        <w:bottom w:val="none" w:sz="0" w:space="0" w:color="auto"/>
        <w:right w:val="none" w:sz="0" w:space="0" w:color="auto"/>
      </w:divBdr>
      <w:divsChild>
        <w:div w:id="245070454">
          <w:marLeft w:val="0"/>
          <w:marRight w:val="0"/>
          <w:marTop w:val="0"/>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86221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70394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554478">
      <w:bodyDiv w:val="1"/>
      <w:marLeft w:val="0"/>
      <w:marRight w:val="0"/>
      <w:marTop w:val="0"/>
      <w:marBottom w:val="0"/>
      <w:divBdr>
        <w:top w:val="none" w:sz="0" w:space="0" w:color="auto"/>
        <w:left w:val="none" w:sz="0" w:space="0" w:color="auto"/>
        <w:bottom w:val="none" w:sz="0" w:space="0" w:color="auto"/>
        <w:right w:val="none" w:sz="0" w:space="0" w:color="auto"/>
      </w:divBdr>
    </w:div>
    <w:div w:id="845677439">
      <w:bodyDiv w:val="1"/>
      <w:marLeft w:val="0"/>
      <w:marRight w:val="0"/>
      <w:marTop w:val="0"/>
      <w:marBottom w:val="0"/>
      <w:divBdr>
        <w:top w:val="none" w:sz="0" w:space="0" w:color="auto"/>
        <w:left w:val="none" w:sz="0" w:space="0" w:color="auto"/>
        <w:bottom w:val="none" w:sz="0" w:space="0" w:color="auto"/>
        <w:right w:val="none" w:sz="0" w:space="0" w:color="auto"/>
      </w:divBdr>
      <w:divsChild>
        <w:div w:id="905067595">
          <w:marLeft w:val="821"/>
          <w:marRight w:val="0"/>
          <w:marTop w:val="12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8908270">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120995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1523458">
      <w:bodyDiv w:val="1"/>
      <w:marLeft w:val="0"/>
      <w:marRight w:val="0"/>
      <w:marTop w:val="0"/>
      <w:marBottom w:val="0"/>
      <w:divBdr>
        <w:top w:val="none" w:sz="0" w:space="0" w:color="auto"/>
        <w:left w:val="none" w:sz="0" w:space="0" w:color="auto"/>
        <w:bottom w:val="none" w:sz="0" w:space="0" w:color="auto"/>
        <w:right w:val="none" w:sz="0" w:space="0" w:color="auto"/>
      </w:divBdr>
      <w:divsChild>
        <w:div w:id="1757820499">
          <w:marLeft w:val="562"/>
          <w:marRight w:val="0"/>
          <w:marTop w:val="120"/>
          <w:marBottom w:val="120"/>
          <w:divBdr>
            <w:top w:val="none" w:sz="0" w:space="0" w:color="auto"/>
            <w:left w:val="none" w:sz="0" w:space="0" w:color="auto"/>
            <w:bottom w:val="none" w:sz="0" w:space="0" w:color="auto"/>
            <w:right w:val="none" w:sz="0" w:space="0" w:color="auto"/>
          </w:divBdr>
        </w:div>
        <w:div w:id="269897581">
          <w:marLeft w:val="547"/>
          <w:marRight w:val="0"/>
          <w:marTop w:val="120"/>
          <w:marBottom w:val="0"/>
          <w:divBdr>
            <w:top w:val="none" w:sz="0" w:space="0" w:color="auto"/>
            <w:left w:val="none" w:sz="0" w:space="0" w:color="auto"/>
            <w:bottom w:val="none" w:sz="0" w:space="0" w:color="auto"/>
            <w:right w:val="none" w:sz="0" w:space="0" w:color="auto"/>
          </w:divBdr>
        </w:div>
        <w:div w:id="440952631">
          <w:marLeft w:val="1166"/>
          <w:marRight w:val="0"/>
          <w:marTop w:val="120"/>
          <w:marBottom w:val="0"/>
          <w:divBdr>
            <w:top w:val="none" w:sz="0" w:space="0" w:color="auto"/>
            <w:left w:val="none" w:sz="0" w:space="0" w:color="auto"/>
            <w:bottom w:val="none" w:sz="0" w:space="0" w:color="auto"/>
            <w:right w:val="none" w:sz="0" w:space="0" w:color="auto"/>
          </w:divBdr>
        </w:div>
        <w:div w:id="1786923853">
          <w:marLeft w:val="547"/>
          <w:marRight w:val="0"/>
          <w:marTop w:val="120"/>
          <w:marBottom w:val="0"/>
          <w:divBdr>
            <w:top w:val="none" w:sz="0" w:space="0" w:color="auto"/>
            <w:left w:val="none" w:sz="0" w:space="0" w:color="auto"/>
            <w:bottom w:val="none" w:sz="0" w:space="0" w:color="auto"/>
            <w:right w:val="none" w:sz="0" w:space="0" w:color="auto"/>
          </w:divBdr>
        </w:div>
        <w:div w:id="1193881990">
          <w:marLeft w:val="1166"/>
          <w:marRight w:val="0"/>
          <w:marTop w:val="120"/>
          <w:marBottom w:val="0"/>
          <w:divBdr>
            <w:top w:val="none" w:sz="0" w:space="0" w:color="auto"/>
            <w:left w:val="none" w:sz="0" w:space="0" w:color="auto"/>
            <w:bottom w:val="none" w:sz="0" w:space="0" w:color="auto"/>
            <w:right w:val="none" w:sz="0" w:space="0" w:color="auto"/>
          </w:divBdr>
        </w:div>
        <w:div w:id="1073968673">
          <w:marLeft w:val="547"/>
          <w:marRight w:val="0"/>
          <w:marTop w:val="120"/>
          <w:marBottom w:val="0"/>
          <w:divBdr>
            <w:top w:val="none" w:sz="0" w:space="0" w:color="auto"/>
            <w:left w:val="none" w:sz="0" w:space="0" w:color="auto"/>
            <w:bottom w:val="none" w:sz="0" w:space="0" w:color="auto"/>
            <w:right w:val="none" w:sz="0" w:space="0" w:color="auto"/>
          </w:divBdr>
        </w:div>
        <w:div w:id="586041035">
          <w:marLeft w:val="1166"/>
          <w:marRight w:val="0"/>
          <w:marTop w:val="120"/>
          <w:marBottom w:val="0"/>
          <w:divBdr>
            <w:top w:val="none" w:sz="0" w:space="0" w:color="auto"/>
            <w:left w:val="none" w:sz="0" w:space="0" w:color="auto"/>
            <w:bottom w:val="none" w:sz="0" w:space="0" w:color="auto"/>
            <w:right w:val="none" w:sz="0" w:space="0" w:color="auto"/>
          </w:divBdr>
        </w:div>
        <w:div w:id="767043127">
          <w:marLeft w:val="547"/>
          <w:marRight w:val="0"/>
          <w:marTop w:val="120"/>
          <w:marBottom w:val="0"/>
          <w:divBdr>
            <w:top w:val="none" w:sz="0" w:space="0" w:color="auto"/>
            <w:left w:val="none" w:sz="0" w:space="0" w:color="auto"/>
            <w:bottom w:val="none" w:sz="0" w:space="0" w:color="auto"/>
            <w:right w:val="none" w:sz="0" w:space="0" w:color="auto"/>
          </w:divBdr>
        </w:div>
        <w:div w:id="1666202469">
          <w:marLeft w:val="562"/>
          <w:marRight w:val="0"/>
          <w:marTop w:val="12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1832479">
      <w:bodyDiv w:val="1"/>
      <w:marLeft w:val="0"/>
      <w:marRight w:val="0"/>
      <w:marTop w:val="0"/>
      <w:marBottom w:val="0"/>
      <w:divBdr>
        <w:top w:val="none" w:sz="0" w:space="0" w:color="auto"/>
        <w:left w:val="none" w:sz="0" w:space="0" w:color="auto"/>
        <w:bottom w:val="none" w:sz="0" w:space="0" w:color="auto"/>
        <w:right w:val="none" w:sz="0" w:space="0" w:color="auto"/>
      </w:divBdr>
    </w:div>
    <w:div w:id="103095821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761863">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117735">
      <w:bodyDiv w:val="1"/>
      <w:marLeft w:val="0"/>
      <w:marRight w:val="0"/>
      <w:marTop w:val="0"/>
      <w:marBottom w:val="0"/>
      <w:divBdr>
        <w:top w:val="none" w:sz="0" w:space="0" w:color="auto"/>
        <w:left w:val="none" w:sz="0" w:space="0" w:color="auto"/>
        <w:bottom w:val="none" w:sz="0" w:space="0" w:color="auto"/>
        <w:right w:val="none" w:sz="0" w:space="0" w:color="auto"/>
      </w:divBdr>
      <w:divsChild>
        <w:div w:id="1910309343">
          <w:marLeft w:val="1800"/>
          <w:marRight w:val="0"/>
          <w:marTop w:val="100"/>
          <w:marBottom w:val="6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24365714">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8170189">
      <w:bodyDiv w:val="1"/>
      <w:marLeft w:val="0"/>
      <w:marRight w:val="0"/>
      <w:marTop w:val="0"/>
      <w:marBottom w:val="0"/>
      <w:divBdr>
        <w:top w:val="none" w:sz="0" w:space="0" w:color="auto"/>
        <w:left w:val="none" w:sz="0" w:space="0" w:color="auto"/>
        <w:bottom w:val="none" w:sz="0" w:space="0" w:color="auto"/>
        <w:right w:val="none" w:sz="0" w:space="0" w:color="auto"/>
      </w:divBdr>
    </w:div>
    <w:div w:id="1402024076">
      <w:bodyDiv w:val="1"/>
      <w:marLeft w:val="0"/>
      <w:marRight w:val="0"/>
      <w:marTop w:val="0"/>
      <w:marBottom w:val="0"/>
      <w:divBdr>
        <w:top w:val="none" w:sz="0" w:space="0" w:color="auto"/>
        <w:left w:val="none" w:sz="0" w:space="0" w:color="auto"/>
        <w:bottom w:val="none" w:sz="0" w:space="0" w:color="auto"/>
        <w:right w:val="none" w:sz="0" w:space="0" w:color="auto"/>
      </w:divBdr>
    </w:div>
    <w:div w:id="140918445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558169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859152">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3376660">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49486523">
      <w:bodyDiv w:val="1"/>
      <w:marLeft w:val="0"/>
      <w:marRight w:val="0"/>
      <w:marTop w:val="0"/>
      <w:marBottom w:val="0"/>
      <w:divBdr>
        <w:top w:val="none" w:sz="0" w:space="0" w:color="auto"/>
        <w:left w:val="none" w:sz="0" w:space="0" w:color="auto"/>
        <w:bottom w:val="none" w:sz="0" w:space="0" w:color="auto"/>
        <w:right w:val="none" w:sz="0" w:space="0" w:color="auto"/>
      </w:divBdr>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791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101017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320562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3686989">
      <w:bodyDiv w:val="1"/>
      <w:marLeft w:val="0"/>
      <w:marRight w:val="0"/>
      <w:marTop w:val="0"/>
      <w:marBottom w:val="0"/>
      <w:divBdr>
        <w:top w:val="none" w:sz="0" w:space="0" w:color="auto"/>
        <w:left w:val="none" w:sz="0" w:space="0" w:color="auto"/>
        <w:bottom w:val="none" w:sz="0" w:space="0" w:color="auto"/>
        <w:right w:val="none" w:sz="0" w:space="0" w:color="auto"/>
      </w:divBdr>
    </w:div>
    <w:div w:id="18626263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58972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40067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8247">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878399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214610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97940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image" Target="cid:image001.png@01DB9A56.4186F470"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cid:image007.png@01DB9A5A.1CD273D0" TargetMode="External"/><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file:///D:\youdao\Dict\7.5.2.0\resultui\dict\?keyword=fluctuant" TargetMode="External"/><Relationship Id="rId17" Type="http://schemas.openxmlformats.org/officeDocument/2006/relationships/image" Target="media/image6.wmf"/><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footer" Target="footer2.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9.bin"/><Relationship Id="rId32" Type="http://schemas.openxmlformats.org/officeDocument/2006/relationships/image" Target="cid:image005.png@01DB9A59.8BE8AC90"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cid:image003.png@01DB9A59.8BE8AC90" TargetMode="External"/><Relationship Id="rId36" Type="http://schemas.openxmlformats.org/officeDocument/2006/relationships/header" Target="header2.xml"/><Relationship Id="rId49"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8.png"/><Relationship Id="rId30" Type="http://schemas.openxmlformats.org/officeDocument/2006/relationships/image" Target="cid:image002.png@01DB9A5A.1CD273D0" TargetMode="External"/><Relationship Id="rId35" Type="http://schemas.openxmlformats.org/officeDocument/2006/relationships/header" Target="header1.xml"/><Relationship Id="rId48"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0200B-2F54-4511-80A7-23C8302A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6905</Words>
  <Characters>39365</Characters>
  <Application>Microsoft Office Word</Application>
  <DocSecurity>0</DocSecurity>
  <PresentationFormat/>
  <Lines>328</Lines>
  <Paragraphs>92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p:lastModifiedBy>
  <cp:revision>21</cp:revision>
  <dcterms:created xsi:type="dcterms:W3CDTF">2025-05-09T10:45:00Z</dcterms:created>
  <dcterms:modified xsi:type="dcterms:W3CDTF">2025-05-09T12:27:00Z</dcterms:modified>
</cp:coreProperties>
</file>