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905EED6" w:rsidR="005A221C" w:rsidRPr="00255AA0" w:rsidRDefault="005A221C" w:rsidP="005A221C">
      <w:pPr>
        <w:tabs>
          <w:tab w:val="center" w:pos="4536"/>
          <w:tab w:val="right" w:pos="8280"/>
          <w:tab w:val="right" w:pos="9781"/>
        </w:tabs>
        <w:ind w:right="-58"/>
        <w:jc w:val="left"/>
        <w:rPr>
          <w:b/>
          <w:bCs/>
          <w:sz w:val="28"/>
          <w:lang w:eastAsia="zh-CN"/>
        </w:rPr>
      </w:pPr>
      <w:r w:rsidRPr="00255AA0">
        <w:rPr>
          <w:rFonts w:eastAsia="MS Mincho"/>
          <w:b/>
          <w:bCs/>
          <w:sz w:val="28"/>
          <w:lang w:eastAsia="ja-JP"/>
        </w:rPr>
        <w:t>3GPP TSG RAN WG1#1</w:t>
      </w:r>
      <w:r w:rsidR="006A063A">
        <w:rPr>
          <w:rFonts w:hint="eastAsia"/>
          <w:b/>
          <w:bCs/>
          <w:sz w:val="28"/>
          <w:lang w:eastAsia="zh-CN"/>
        </w:rPr>
        <w:t>20</w:t>
      </w:r>
      <w:r w:rsidR="00B86F32">
        <w:rPr>
          <w:rFonts w:hint="eastAsia"/>
          <w:b/>
          <w:bCs/>
          <w:sz w:val="28"/>
          <w:lang w:eastAsia="zh-CN"/>
        </w:rPr>
        <w:t>bis</w:t>
      </w:r>
      <w:r w:rsidRPr="00255AA0">
        <w:rPr>
          <w:rFonts w:eastAsia="MS Mincho"/>
          <w:b/>
          <w:bCs/>
          <w:sz w:val="28"/>
          <w:lang w:eastAsia="ja-JP"/>
        </w:rPr>
        <w:t xml:space="preserve">                                                      </w:t>
      </w:r>
      <w:r w:rsidR="00BD3438" w:rsidRPr="00255AA0">
        <w:rPr>
          <w:rFonts w:eastAsia="MS Mincho"/>
          <w:b/>
          <w:bCs/>
          <w:sz w:val="28"/>
          <w:lang w:eastAsia="ja-JP"/>
        </w:rPr>
        <w:t xml:space="preserve">       </w:t>
      </w:r>
      <w:r w:rsidR="004755C4" w:rsidRPr="004755C4">
        <w:rPr>
          <w:rFonts w:eastAsia="MS Mincho"/>
          <w:b/>
          <w:bCs/>
          <w:sz w:val="28"/>
          <w:lang w:eastAsia="ja-JP"/>
        </w:rPr>
        <w:t>R1-2502111</w:t>
      </w:r>
    </w:p>
    <w:p w14:paraId="5A0C4C92" w14:textId="34D8AECF" w:rsidR="005A221C" w:rsidRPr="0078151C" w:rsidRDefault="00B86F32" w:rsidP="005A221C">
      <w:pPr>
        <w:tabs>
          <w:tab w:val="center" w:pos="4536"/>
          <w:tab w:val="right" w:pos="9072"/>
        </w:tabs>
        <w:rPr>
          <w:b/>
          <w:bCs/>
          <w:sz w:val="28"/>
          <w:lang w:eastAsia="zh-CN"/>
        </w:rPr>
      </w:pPr>
      <w:r>
        <w:rPr>
          <w:rFonts w:hint="eastAsia"/>
          <w:b/>
          <w:bCs/>
          <w:sz w:val="28"/>
          <w:lang w:eastAsia="zh-CN"/>
        </w:rPr>
        <w:t>Wuhan</w:t>
      </w:r>
      <w:r w:rsidR="0078151C">
        <w:rPr>
          <w:rFonts w:hint="eastAsia"/>
          <w:b/>
          <w:bCs/>
          <w:sz w:val="28"/>
          <w:lang w:eastAsia="zh-CN"/>
        </w:rPr>
        <w:t xml:space="preserve">, </w:t>
      </w:r>
      <w:r>
        <w:rPr>
          <w:rFonts w:hint="eastAsia"/>
          <w:b/>
          <w:bCs/>
          <w:sz w:val="28"/>
          <w:lang w:eastAsia="zh-CN"/>
        </w:rPr>
        <w:t>China, April</w:t>
      </w:r>
      <w:r w:rsidR="0078151C">
        <w:rPr>
          <w:rFonts w:hint="eastAsia"/>
          <w:b/>
          <w:bCs/>
          <w:sz w:val="28"/>
          <w:lang w:eastAsia="zh-CN"/>
        </w:rPr>
        <w:t xml:space="preserve"> </w:t>
      </w:r>
      <w:r>
        <w:rPr>
          <w:rFonts w:hint="eastAsia"/>
          <w:b/>
          <w:bCs/>
          <w:sz w:val="28"/>
          <w:lang w:eastAsia="zh-CN"/>
        </w:rPr>
        <w:t>0</w:t>
      </w:r>
      <w:r w:rsidR="0078151C">
        <w:rPr>
          <w:rFonts w:hint="eastAsia"/>
          <w:b/>
          <w:bCs/>
          <w:sz w:val="28"/>
          <w:lang w:eastAsia="zh-CN"/>
        </w:rPr>
        <w:t>7</w:t>
      </w:r>
      <w:r w:rsidR="0078151C" w:rsidRPr="0078151C">
        <w:rPr>
          <w:rFonts w:hint="eastAsia"/>
          <w:b/>
          <w:bCs/>
          <w:sz w:val="28"/>
          <w:vertAlign w:val="superscript"/>
          <w:lang w:eastAsia="zh-CN"/>
        </w:rPr>
        <w:t>th</w:t>
      </w:r>
      <w:r w:rsidR="0078151C">
        <w:rPr>
          <w:rFonts w:hint="eastAsia"/>
          <w:b/>
          <w:bCs/>
          <w:sz w:val="28"/>
          <w:lang w:eastAsia="zh-CN"/>
        </w:rPr>
        <w:t xml:space="preserve"> -</w:t>
      </w:r>
      <w:r>
        <w:rPr>
          <w:rFonts w:hint="eastAsia"/>
          <w:b/>
          <w:bCs/>
          <w:sz w:val="28"/>
          <w:lang w:eastAsia="zh-CN"/>
        </w:rPr>
        <w:t>1</w:t>
      </w:r>
      <w:r w:rsidR="0078151C">
        <w:rPr>
          <w:rFonts w:hint="eastAsia"/>
          <w:b/>
          <w:bCs/>
          <w:sz w:val="28"/>
          <w:lang w:eastAsia="zh-CN"/>
        </w:rPr>
        <w:t>1</w:t>
      </w:r>
      <w:r w:rsidRPr="00E42854">
        <w:rPr>
          <w:rFonts w:hint="eastAsia"/>
          <w:b/>
          <w:bCs/>
          <w:sz w:val="28"/>
          <w:vertAlign w:val="superscript"/>
          <w:lang w:eastAsia="zh-CN"/>
        </w:rPr>
        <w:t>th</w:t>
      </w:r>
      <w:r w:rsidR="0078151C">
        <w:rPr>
          <w:rFonts w:hint="eastAsia"/>
          <w:b/>
          <w:bCs/>
          <w:sz w:val="28"/>
          <w:lang w:eastAsia="zh-CN"/>
        </w:rPr>
        <w:t>,</w:t>
      </w:r>
      <w:r w:rsidR="007F0402">
        <w:rPr>
          <w:rFonts w:hint="eastAsia"/>
          <w:b/>
          <w:bCs/>
          <w:sz w:val="28"/>
          <w:lang w:eastAsia="zh-CN"/>
        </w:rPr>
        <w:t xml:space="preserve"> </w:t>
      </w:r>
      <w:r w:rsidR="0078151C">
        <w:rPr>
          <w:rFonts w:hint="eastAsia"/>
          <w:b/>
          <w:bCs/>
          <w:sz w:val="28"/>
          <w:lang w:eastAsia="zh-CN"/>
        </w:rPr>
        <w:t>2025</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30BF28A5"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Exp</w:t>
      </w:r>
      <w:r w:rsidR="002632AE">
        <w:rPr>
          <w:lang w:eastAsia="zh-CN"/>
        </w:rPr>
        <w:t>a</w:t>
      </w:r>
      <w:r>
        <w:rPr>
          <w:lang w:eastAsia="zh-CN"/>
        </w:rPr>
        <w:t xml:space="preserv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936F37">
        <w:rPr>
          <w:rFonts w:hint="eastAsia"/>
          <w:lang w:eastAsia="zh-CN"/>
        </w:rPr>
        <w:t>, including the beam measurement and CSI acquisition</w:t>
      </w:r>
      <w:r w:rsidR="003C4582">
        <w:rPr>
          <w:rFonts w:hint="eastAsia"/>
          <w:lang w:eastAsia="zh-CN"/>
        </w:rPr>
        <w:t>.</w:t>
      </w:r>
    </w:p>
    <w:p w14:paraId="6F90B0BE" w14:textId="0E641442"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follows</w:t>
      </w:r>
      <w:r w:rsidR="00822391">
        <w:rPr>
          <w:lang w:eastAsia="zh-CN"/>
        </w:rPr>
        <w:t xml:space="preserve"> </w:t>
      </w:r>
      <w:r w:rsidR="00856DC8">
        <w:rPr>
          <w:rFonts w:hint="eastAsia"/>
          <w:lang w:eastAsia="zh-CN"/>
        </w:rPr>
        <w:t>[1]:</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C3F45" w14:paraId="0883C98F" w14:textId="77777777" w:rsidTr="00A230AB">
        <w:tc>
          <w:tcPr>
            <w:tcW w:w="9613" w:type="dxa"/>
          </w:tcPr>
          <w:p w14:paraId="0D7E3A47" w14:textId="77777777" w:rsidR="00E33E94" w:rsidRPr="009C4D94" w:rsidRDefault="00E33E94" w:rsidP="0049059B">
            <w:pPr>
              <w:numPr>
                <w:ilvl w:val="0"/>
                <w:numId w:val="22"/>
              </w:numPr>
              <w:overflowPunct w:val="0"/>
              <w:snapToGrid/>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E8E5D0E" w14:textId="77777777" w:rsidR="00E33E94" w:rsidRPr="00F10EAA" w:rsidRDefault="00E33E94" w:rsidP="0049059B">
            <w:pPr>
              <w:numPr>
                <w:ilvl w:val="1"/>
                <w:numId w:val="22"/>
              </w:numPr>
              <w:overflowPunct w:val="0"/>
              <w:snapToGrid/>
              <w:jc w:val="left"/>
              <w:textAlignment w:val="baseline"/>
              <w:rPr>
                <w:bCs/>
              </w:rPr>
            </w:pPr>
            <w:r w:rsidRPr="00F10EAA">
              <w:rPr>
                <w:bCs/>
              </w:rPr>
              <w:t>Measurement related enhancements are applicable to Intra-CU MCG/SCG LTM and Inter-CU MCG/SCG LTM</w:t>
            </w:r>
          </w:p>
          <w:p w14:paraId="7694C2D1" w14:textId="77777777" w:rsidR="00E33E94" w:rsidRPr="007D3B2A" w:rsidRDefault="00E33E94" w:rsidP="0049059B">
            <w:pPr>
              <w:numPr>
                <w:ilvl w:val="1"/>
                <w:numId w:val="22"/>
              </w:numPr>
              <w:overflowPunct w:val="0"/>
              <w:snapToGrid/>
              <w:jc w:val="left"/>
              <w:textAlignment w:val="baseline"/>
              <w:rPr>
                <w:bCs/>
              </w:rPr>
            </w:pPr>
            <w:r w:rsidRPr="007D3B2A">
              <w:rPr>
                <w:bCs/>
              </w:rPr>
              <w:t>Specify necessary components to support event triggered L1 measurement reporting [RAN2, RAN1]</w:t>
            </w:r>
          </w:p>
          <w:p w14:paraId="377B210C" w14:textId="503A3183" w:rsidR="00E33E94" w:rsidRDefault="00E33E94" w:rsidP="0049059B">
            <w:pPr>
              <w:numPr>
                <w:ilvl w:val="1"/>
                <w:numId w:val="22"/>
              </w:numPr>
              <w:overflowPunct w:val="0"/>
              <w:snapToGrid/>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09AFA1A1" w14:textId="77777777" w:rsidR="00E33E94" w:rsidRPr="0099732D" w:rsidRDefault="00E33E94" w:rsidP="0049059B">
            <w:pPr>
              <w:numPr>
                <w:ilvl w:val="1"/>
                <w:numId w:val="22"/>
              </w:numPr>
              <w:overflowPunct w:val="0"/>
              <w:snapToGrid/>
              <w:jc w:val="left"/>
              <w:textAlignment w:val="baseline"/>
              <w:rPr>
                <w:bCs/>
              </w:rPr>
            </w:pPr>
            <w:r>
              <w:rPr>
                <w:bCs/>
              </w:rPr>
              <w:t>Specify CSI acquisition on candidate cell(s) based on CSI-RS before or during LTM cell switch [RAN1]</w:t>
            </w:r>
          </w:p>
          <w:p w14:paraId="72E2F953" w14:textId="638A5D55" w:rsidR="006C3F45" w:rsidRPr="008C00A2" w:rsidRDefault="00E33E94" w:rsidP="0049059B">
            <w:pPr>
              <w:pStyle w:val="NO"/>
              <w:spacing w:after="120" w:line="276" w:lineRule="aut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42D835B6" w14:textId="77777777" w:rsidR="006C3F45" w:rsidRPr="003F6C90" w:rsidRDefault="006C3F45" w:rsidP="006C3F45">
      <w:pPr>
        <w:rPr>
          <w:sz w:val="2"/>
          <w:szCs w:val="2"/>
        </w:rPr>
      </w:pPr>
    </w:p>
    <w:p w14:paraId="7B915AE2" w14:textId="12203D14"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w:t>
      </w:r>
      <w:r w:rsidR="00822391">
        <w:rPr>
          <w:lang w:eastAsia="zh-CN"/>
        </w:rPr>
        <w:t>-</w:t>
      </w:r>
      <w:r>
        <w:rPr>
          <w:rFonts w:hint="eastAsia"/>
          <w:lang w:eastAsia="zh-CN"/>
        </w:rPr>
        <w:t>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Support of CSI-RS based L1 measurement for LTM</w:t>
      </w:r>
    </w:p>
    <w:p w14:paraId="3FA5298A" w14:textId="77777777" w:rsidR="00137B15" w:rsidRPr="003F6C90" w:rsidRDefault="00137B15" w:rsidP="002E704D">
      <w:pPr>
        <w:rPr>
          <w:b/>
          <w:bCs/>
          <w:i/>
          <w:iCs/>
          <w:sz w:val="2"/>
          <w:szCs w:val="2"/>
          <w:lang w:eastAsia="zh-CN"/>
        </w:rPr>
      </w:pPr>
    </w:p>
    <w:p w14:paraId="2F4DB7AD" w14:textId="017FA894" w:rsidR="00E525C4" w:rsidRDefault="00FD6A84" w:rsidP="002E704D">
      <w:pPr>
        <w:rPr>
          <w:lang w:eastAsia="zh-CN"/>
        </w:rPr>
      </w:pPr>
      <w:r>
        <w:rPr>
          <w:lang w:eastAsia="zh-CN"/>
        </w:rPr>
        <w:lastRenderedPageBreak/>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w:t>
      </w:r>
      <w:proofErr w:type="spellStart"/>
      <w:r w:rsidRPr="009553DE">
        <w:rPr>
          <w:i/>
          <w:iCs/>
          <w:lang w:eastAsia="zh-CN"/>
        </w:rPr>
        <w:t>ResourceSet</w:t>
      </w:r>
      <w:r w:rsidR="00A1626D" w:rsidRPr="009553DE">
        <w:rPr>
          <w:rFonts w:hint="eastAsia"/>
          <w:i/>
          <w:iCs/>
          <w:lang w:eastAsia="zh-CN"/>
        </w:rPr>
        <w:t>s</w:t>
      </w:r>
      <w:proofErr w:type="spellEnd"/>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a </w:t>
      </w:r>
      <w:r w:rsidR="00727FFE" w:rsidRPr="009553DE">
        <w:rPr>
          <w:rFonts w:hint="eastAsia"/>
          <w:i/>
          <w:iCs/>
          <w:lang w:eastAsia="zh-CN"/>
        </w:rPr>
        <w:t>LTM-CSI-</w:t>
      </w:r>
      <w:proofErr w:type="spellStart"/>
      <w:r w:rsidR="00727FFE" w:rsidRPr="009553DE">
        <w:rPr>
          <w:rFonts w:hint="eastAsia"/>
          <w:i/>
          <w:iCs/>
          <w:lang w:eastAsia="zh-CN"/>
        </w:rPr>
        <w:t>ReportConfig</w:t>
      </w:r>
      <w:proofErr w:type="spellEnd"/>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 xml:space="preserve">is </w:t>
      </w:r>
      <w:proofErr w:type="spellStart"/>
      <w:r w:rsidR="00727FFE">
        <w:rPr>
          <w:rFonts w:hint="eastAsia"/>
          <w:lang w:eastAsia="zh-CN"/>
        </w:rPr>
        <w:t>QCLed</w:t>
      </w:r>
      <w:proofErr w:type="spellEnd"/>
      <w:r w:rsidR="00727FFE">
        <w:rPr>
          <w:rFonts w:hint="eastAsia"/>
          <w:lang w:eastAsia="zh-CN"/>
        </w:rPr>
        <w:t xml:space="preserve"> with a</w:t>
      </w:r>
      <w:r w:rsidR="00605BF3">
        <w:rPr>
          <w:lang w:eastAsia="zh-CN"/>
        </w:rPr>
        <w:t>n</w:t>
      </w:r>
      <w:r w:rsidR="00727FFE">
        <w:rPr>
          <w:rFonts w:hint="eastAsia"/>
          <w:lang w:eastAsia="zh-CN"/>
        </w:rPr>
        <w:t xml:space="preserve">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6D88AF72" w:rsidR="00435743" w:rsidRDefault="00435743" w:rsidP="002E704D">
      <w:pPr>
        <w:rPr>
          <w:b/>
          <w:bCs/>
          <w:i/>
          <w:iCs/>
          <w:lang w:eastAsia="zh-CN"/>
        </w:rPr>
      </w:pPr>
      <w:r w:rsidRPr="00B60D3C">
        <w:rPr>
          <w:b/>
          <w:bCs/>
          <w:i/>
          <w:iCs/>
          <w:lang w:eastAsia="zh-CN"/>
        </w:rPr>
        <w:t>Proposal</w:t>
      </w:r>
      <w:r>
        <w:rPr>
          <w:b/>
          <w:bCs/>
          <w:i/>
          <w:iCs/>
          <w:lang w:eastAsia="zh-CN"/>
        </w:rPr>
        <w:t xml:space="preserve"> </w:t>
      </w:r>
      <w:r w:rsidR="00EB1B01">
        <w:rPr>
          <w:rFonts w:hint="eastAsia"/>
          <w:b/>
          <w:bCs/>
          <w:i/>
          <w:iCs/>
          <w:lang w:eastAsia="zh-CN"/>
        </w:rPr>
        <w:t>1</w:t>
      </w:r>
      <w:r w:rsidRPr="00B60D3C">
        <w:rPr>
          <w:b/>
          <w:bCs/>
          <w:i/>
          <w:iCs/>
          <w:lang w:eastAsia="zh-CN"/>
        </w:rPr>
        <w:t>:</w:t>
      </w:r>
      <w:r>
        <w:rPr>
          <w:rFonts w:hint="eastAsia"/>
          <w:b/>
          <w:bCs/>
          <w:i/>
          <w:iCs/>
          <w:lang w:eastAsia="zh-CN"/>
        </w:rPr>
        <w:t xml:space="preserve"> Each CSI-RS resource associated with a</w:t>
      </w:r>
      <w:r w:rsidR="00605BF3">
        <w:rPr>
          <w:b/>
          <w:bCs/>
          <w:i/>
          <w:iCs/>
          <w:lang w:eastAsia="zh-CN"/>
        </w:rPr>
        <w:t>n</w:t>
      </w:r>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sidR="002632AE">
        <w:rPr>
          <w:b/>
          <w:bCs/>
          <w:i/>
          <w:iCs/>
          <w:lang w:eastAsia="zh-CN"/>
        </w:rPr>
        <w:t>n</w:t>
      </w:r>
      <w:r w:rsidRPr="00435743">
        <w:rPr>
          <w:b/>
          <w:bCs/>
          <w:i/>
          <w:iCs/>
          <w:lang w:eastAsia="zh-CN"/>
        </w:rPr>
        <w:t xml:space="preserve">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6233DB14" w:rsidR="00B61D41" w:rsidRDefault="00B61D41" w:rsidP="002E704D">
      <w:pPr>
        <w:rPr>
          <w:b/>
          <w:bCs/>
          <w:i/>
          <w:iCs/>
          <w:lang w:eastAsia="zh-CN"/>
        </w:rPr>
      </w:pPr>
      <w:r>
        <w:rPr>
          <w:rFonts w:hint="eastAsia"/>
          <w:b/>
          <w:bCs/>
          <w:i/>
          <w:iCs/>
          <w:lang w:eastAsia="zh-CN"/>
        </w:rPr>
        <w:t xml:space="preserve">Proposal </w:t>
      </w:r>
      <w:r w:rsidR="00EB1B01">
        <w:rPr>
          <w:rFonts w:hint="eastAsia"/>
          <w:b/>
          <w:bCs/>
          <w:i/>
          <w:iCs/>
          <w:lang w:eastAsia="zh-CN"/>
        </w:rPr>
        <w:t>2</w:t>
      </w:r>
      <w:r>
        <w:rPr>
          <w:rFonts w:hint="eastAsia"/>
          <w:b/>
          <w:bCs/>
          <w:i/>
          <w:iCs/>
          <w:lang w:eastAsia="zh-CN"/>
        </w:rPr>
        <w:t xml:space="preserve">: If the </w:t>
      </w:r>
      <w:proofErr w:type="spellStart"/>
      <w:r>
        <w:rPr>
          <w:rFonts w:hint="eastAsia"/>
          <w:b/>
          <w:bCs/>
          <w:i/>
          <w:iCs/>
          <w:lang w:eastAsia="zh-CN"/>
        </w:rPr>
        <w:t>QCLed</w:t>
      </w:r>
      <w:proofErr w:type="spellEnd"/>
      <w:r>
        <w:rPr>
          <w:rFonts w:hint="eastAsia"/>
          <w:b/>
          <w:bCs/>
          <w:i/>
          <w:iCs/>
          <w:lang w:eastAsia="zh-CN"/>
        </w:rPr>
        <w:t xml:space="preserve"> SSB for a CSI-RS from a candidate cell is not detected by the UE, the UE shall not measure the CSI-RS</w:t>
      </w:r>
      <w:r w:rsidR="00301706">
        <w:rPr>
          <w:rFonts w:hint="eastAsia"/>
          <w:b/>
          <w:bCs/>
          <w:i/>
          <w:iCs/>
          <w:lang w:eastAsia="zh-CN"/>
        </w:rPr>
        <w:t>.</w:t>
      </w:r>
    </w:p>
    <w:p w14:paraId="3B735172" w14:textId="3E52EA2A" w:rsidR="008B2B92" w:rsidRDefault="002D6800" w:rsidP="002E704D">
      <w:pPr>
        <w:rPr>
          <w:lang w:eastAsia="zh-CN"/>
        </w:rPr>
      </w:pPr>
      <w:r>
        <w:rPr>
          <w:lang w:eastAsia="zh-CN"/>
        </w:rPr>
        <w:t>Unlike</w:t>
      </w:r>
      <w:r w:rsidR="003013FC" w:rsidRPr="003013FC">
        <w:rPr>
          <w:rFonts w:hint="eastAsia"/>
          <w:lang w:eastAsia="zh-CN"/>
        </w:rPr>
        <w:t xml:space="preserve"> the reception of </w:t>
      </w:r>
      <w:r w:rsidR="003013FC">
        <w:rPr>
          <w:rFonts w:hint="eastAsia"/>
          <w:lang w:eastAsia="zh-CN"/>
        </w:rPr>
        <w:t xml:space="preserve">SSB, the UE should </w:t>
      </w:r>
      <w:r w:rsidR="003013FC">
        <w:rPr>
          <w:lang w:eastAsia="zh-CN"/>
        </w:rPr>
        <w:t xml:space="preserve">perform </w:t>
      </w:r>
      <w:r w:rsidR="005A325B">
        <w:rPr>
          <w:rFonts w:hint="eastAsia"/>
          <w:lang w:eastAsia="zh-CN"/>
        </w:rPr>
        <w:t xml:space="preserve">fine </w:t>
      </w:r>
      <w:r w:rsidR="003013FC">
        <w:rPr>
          <w:lang w:eastAsia="zh-CN"/>
        </w:rPr>
        <w:t xml:space="preserve">DL synchronization to achieve </w:t>
      </w:r>
      <w:r w:rsidR="003013FC" w:rsidRPr="00DC6DF9">
        <w:rPr>
          <w:lang w:eastAsia="zh-CN"/>
        </w:rPr>
        <w:t>symbol level synchronization</w:t>
      </w:r>
      <w:r w:rsidR="003013FC">
        <w:rPr>
          <w:lang w:eastAsia="zh-CN"/>
        </w:rPr>
        <w:t xml:space="preserve"> to the </w:t>
      </w:r>
      <w:r w:rsidR="003013FC" w:rsidRPr="00F03C8D">
        <w:rPr>
          <w:lang w:eastAsia="zh-CN"/>
        </w:rPr>
        <w:t>to-be-measured neighbor cell</w:t>
      </w:r>
      <w:r w:rsidR="003013FC">
        <w:rPr>
          <w:lang w:eastAsia="zh-CN"/>
        </w:rPr>
        <w:t xml:space="preserve"> before receiving the CSI-RS of a candidate cell.</w:t>
      </w:r>
      <w:r w:rsidR="005A325B">
        <w:rPr>
          <w:rFonts w:hint="eastAsia"/>
          <w:lang w:eastAsia="zh-CN"/>
        </w:rPr>
        <w:t xml:space="preserve"> </w:t>
      </w:r>
      <w:r w:rsidR="008B2B92">
        <w:rPr>
          <w:rFonts w:hint="eastAsia"/>
          <w:lang w:eastAsia="zh-CN"/>
        </w:rPr>
        <w:t xml:space="preserve">The DL synchronization for periodic CSI-RS reception may be </w:t>
      </w:r>
      <w:r w:rsidR="008B2B92">
        <w:rPr>
          <w:lang w:eastAsia="zh-CN"/>
        </w:rPr>
        <w:t>achieved</w:t>
      </w:r>
      <w:r w:rsidR="008B2B92">
        <w:rPr>
          <w:rFonts w:hint="eastAsia"/>
          <w:lang w:eastAsia="zh-CN"/>
        </w:rPr>
        <w:t xml:space="preserve"> by UE implementation as that for SSB reception. </w:t>
      </w:r>
      <w:r w:rsidR="008B2B92">
        <w:rPr>
          <w:lang w:eastAsia="zh-CN"/>
        </w:rPr>
        <w:t>H</w:t>
      </w:r>
      <w:r w:rsidR="008B2B92">
        <w:rPr>
          <w:rFonts w:hint="eastAsia"/>
          <w:lang w:eastAsia="zh-CN"/>
        </w:rPr>
        <w:t xml:space="preserve">owever, additional </w:t>
      </w:r>
      <w:r w:rsidR="008B2B92">
        <w:rPr>
          <w:lang w:eastAsia="zh-CN"/>
        </w:rPr>
        <w:t>synchronization</w:t>
      </w:r>
      <w:r w:rsidR="008B2B92">
        <w:rPr>
          <w:rFonts w:hint="eastAsia"/>
          <w:lang w:eastAsia="zh-CN"/>
        </w:rPr>
        <w:t xml:space="preserve"> time may be required and should be specified at least for the aperiodic CSI-RS reception.</w:t>
      </w:r>
    </w:p>
    <w:p w14:paraId="4A7F66D5" w14:textId="14E42929" w:rsidR="00D8242C" w:rsidRDefault="00D8242C" w:rsidP="002E704D">
      <w:pPr>
        <w:rPr>
          <w:b/>
          <w:bCs/>
          <w:i/>
          <w:iCs/>
          <w:lang w:eastAsia="zh-CN"/>
        </w:rPr>
      </w:pPr>
      <w:r w:rsidRPr="009C6D69">
        <w:rPr>
          <w:b/>
          <w:bCs/>
          <w:i/>
          <w:iCs/>
          <w:lang w:eastAsia="zh-CN"/>
        </w:rPr>
        <w:t>P</w:t>
      </w:r>
      <w:r w:rsidRPr="009C6D69">
        <w:rPr>
          <w:rFonts w:hint="eastAsia"/>
          <w:b/>
          <w:bCs/>
          <w:i/>
          <w:iCs/>
          <w:lang w:eastAsia="zh-CN"/>
        </w:rPr>
        <w:t xml:space="preserve">roposal </w:t>
      </w:r>
      <w:r w:rsidR="00EB1B01">
        <w:rPr>
          <w:rFonts w:hint="eastAsia"/>
          <w:b/>
          <w:bCs/>
          <w:i/>
          <w:iCs/>
          <w:lang w:eastAsia="zh-CN"/>
        </w:rPr>
        <w:t>3</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sidR="00F11283">
        <w:rPr>
          <w:rFonts w:hint="eastAsia"/>
          <w:b/>
          <w:bCs/>
          <w:i/>
          <w:iCs/>
          <w:lang w:eastAsia="zh-CN"/>
        </w:rPr>
        <w:t xml:space="preserve">procedure </w:t>
      </w:r>
      <w:r w:rsidRPr="009C6D69">
        <w:rPr>
          <w:rFonts w:hint="eastAsia"/>
          <w:b/>
          <w:bCs/>
          <w:i/>
          <w:iCs/>
          <w:lang w:eastAsia="zh-CN"/>
        </w:rPr>
        <w:t>for CSI-RS reception from candidate cells</w:t>
      </w:r>
      <w:r w:rsidR="00F11283">
        <w:rPr>
          <w:rFonts w:hint="eastAsia"/>
          <w:b/>
          <w:bCs/>
          <w:i/>
          <w:iCs/>
          <w:lang w:eastAsia="zh-CN"/>
        </w:rPr>
        <w:t xml:space="preserve"> before cell switch command</w:t>
      </w:r>
      <w:r w:rsidRPr="009C6D69">
        <w:rPr>
          <w:rFonts w:hint="eastAsia"/>
          <w:b/>
          <w:bCs/>
          <w:i/>
          <w:iCs/>
          <w:lang w:eastAsia="zh-CN"/>
        </w:rPr>
        <w:t>.</w:t>
      </w:r>
    </w:p>
    <w:p w14:paraId="4AD8C55F" w14:textId="77777777" w:rsidR="00137B15" w:rsidRPr="003F6C90" w:rsidRDefault="00137B15" w:rsidP="002E704D">
      <w:pPr>
        <w:rPr>
          <w:b/>
          <w:bCs/>
          <w:i/>
          <w:iCs/>
          <w:sz w:val="2"/>
          <w:szCs w:val="2"/>
          <w:lang w:eastAsia="zh-CN"/>
        </w:rPr>
      </w:pPr>
    </w:p>
    <w:p w14:paraId="360C69BB" w14:textId="189D0B7A"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w:t>
      </w:r>
      <w:r w:rsidR="002632AE">
        <w:rPr>
          <w:lang w:eastAsia="zh-CN"/>
        </w:rPr>
        <w:t>comparison</w:t>
      </w:r>
      <w:r w:rsidR="003D2BDF">
        <w:rPr>
          <w:rFonts w:hint="eastAsia"/>
          <w:lang w:eastAsia="zh-CN"/>
        </w:rPr>
        <w:t xml:space="preserve">.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w:t>
      </w:r>
      <w:proofErr w:type="spellStart"/>
      <w:r w:rsidR="003D2BDF" w:rsidRPr="00A860D3">
        <w:rPr>
          <w:rFonts w:hint="eastAsia"/>
          <w:i/>
          <w:iCs/>
          <w:lang w:eastAsia="zh-CN"/>
        </w:rPr>
        <w:t>ReportConfig</w:t>
      </w:r>
      <w:proofErr w:type="spellEnd"/>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3018D868" w:rsidR="002C3647" w:rsidRDefault="002C3647" w:rsidP="005070E9">
      <w:pPr>
        <w:rPr>
          <w:b/>
          <w:bCs/>
          <w:i/>
          <w:iCs/>
          <w:lang w:eastAsia="zh-CN"/>
        </w:rPr>
      </w:pPr>
      <w:r w:rsidRPr="00282E72">
        <w:rPr>
          <w:rFonts w:hint="eastAsia"/>
          <w:b/>
          <w:bCs/>
          <w:i/>
          <w:iCs/>
          <w:lang w:eastAsia="zh-CN"/>
        </w:rPr>
        <w:t xml:space="preserve">Proposal </w:t>
      </w:r>
      <w:r w:rsidR="00EB1B01">
        <w:rPr>
          <w:rFonts w:hint="eastAsia"/>
          <w:b/>
          <w:bCs/>
          <w:i/>
          <w:iCs/>
          <w:lang w:eastAsia="zh-CN"/>
        </w:rPr>
        <w:t>4</w:t>
      </w:r>
      <w:r w:rsidRPr="00282E72">
        <w:rPr>
          <w:rFonts w:hint="eastAsia"/>
          <w:b/>
          <w:bCs/>
          <w:i/>
          <w:iCs/>
          <w:lang w:eastAsia="zh-CN"/>
        </w:rPr>
        <w:t>: The CSI-RS resources from different candidate cells but associated with a same LTM-CSI-</w:t>
      </w:r>
      <w:proofErr w:type="spellStart"/>
      <w:r w:rsidRPr="00282E72">
        <w:rPr>
          <w:rFonts w:hint="eastAsia"/>
          <w:b/>
          <w:bCs/>
          <w:i/>
          <w:iCs/>
          <w:lang w:eastAsia="zh-CN"/>
        </w:rPr>
        <w:t>ReportConfig</w:t>
      </w:r>
      <w:proofErr w:type="spellEnd"/>
      <w:r w:rsidRPr="00282E72">
        <w:rPr>
          <w:rFonts w:hint="eastAsia"/>
          <w:b/>
          <w:bCs/>
          <w:i/>
          <w:iCs/>
          <w:lang w:eastAsia="zh-CN"/>
        </w:rPr>
        <w:t xml:space="preserve">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Pr="003F6C90" w:rsidRDefault="00137B15" w:rsidP="005070E9">
      <w:pPr>
        <w:rPr>
          <w:b/>
          <w:bCs/>
          <w:i/>
          <w:iCs/>
          <w:sz w:val="2"/>
          <w:szCs w:val="2"/>
          <w:lang w:eastAsia="zh-CN"/>
        </w:rPr>
      </w:pPr>
    </w:p>
    <w:p w14:paraId="6C5058E8" w14:textId="5997D944"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xml:space="preserve">, the serving cell can configure the UE to report beams for </w:t>
      </w:r>
      <w:proofErr w:type="spellStart"/>
      <w:r w:rsidRPr="00A230AB">
        <w:rPr>
          <w:i/>
          <w:iCs/>
          <w:lang w:eastAsia="zh-CN"/>
        </w:rPr>
        <w:t>N</w:t>
      </w:r>
      <w:r w:rsidRPr="00BF497D">
        <w:rPr>
          <w:vertAlign w:val="subscript"/>
          <w:lang w:eastAsia="zh-CN"/>
        </w:rPr>
        <w:t>cell</w:t>
      </w:r>
      <w:proofErr w:type="spellEnd"/>
      <w:r w:rsidRPr="00BF497D">
        <w:rPr>
          <w:vertAlign w:val="subscript"/>
          <w:lang w:eastAsia="zh-CN"/>
        </w:rPr>
        <w:t xml:space="preserve"> </w:t>
      </w:r>
      <w:r>
        <w:rPr>
          <w:lang w:eastAsia="zh-CN"/>
        </w:rPr>
        <w:t xml:space="preserve">candidate cells and report </w:t>
      </w:r>
      <w:proofErr w:type="spellStart"/>
      <w:r w:rsidRPr="00A230AB">
        <w:rPr>
          <w:i/>
          <w:iCs/>
          <w:lang w:eastAsia="zh-CN"/>
        </w:rPr>
        <w:t>N</w:t>
      </w:r>
      <w:r w:rsidRPr="00BF497D">
        <w:rPr>
          <w:vertAlign w:val="subscript"/>
          <w:lang w:eastAsia="zh-CN"/>
        </w:rPr>
        <w:t>group</w:t>
      </w:r>
      <w:proofErr w:type="spellEnd"/>
      <w:r>
        <w:rPr>
          <w:lang w:eastAsia="zh-CN"/>
        </w:rPr>
        <w:t xml:space="preserve"> beam groups for each reported candidate cells. Correspondingly, the UE shall report </w:t>
      </w:r>
      <w:proofErr w:type="spellStart"/>
      <w:r w:rsidRPr="00A230AB">
        <w:rPr>
          <w:i/>
          <w:iCs/>
          <w:lang w:eastAsia="zh-CN"/>
        </w:rPr>
        <w:t>N</w:t>
      </w:r>
      <w:r w:rsidRPr="00BF497D">
        <w:rPr>
          <w:vertAlign w:val="subscript"/>
          <w:lang w:eastAsia="zh-CN"/>
        </w:rPr>
        <w:t>cell</w:t>
      </w:r>
      <w:proofErr w:type="spellEnd"/>
      <w:r>
        <w:rPr>
          <w:rFonts w:hint="eastAsia"/>
          <w:lang w:eastAsia="zh-CN"/>
        </w:rPr>
        <w:t>×</w:t>
      </w:r>
      <w:proofErr w:type="spellStart"/>
      <w:r w:rsidRPr="00A230AB">
        <w:rPr>
          <w:i/>
          <w:iCs/>
          <w:lang w:eastAsia="zh-CN"/>
        </w:rPr>
        <w:t>N</w:t>
      </w:r>
      <w:r w:rsidRPr="00BF497D">
        <w:rPr>
          <w:vertAlign w:val="subscript"/>
          <w:lang w:eastAsia="zh-CN"/>
        </w:rPr>
        <w:t>group</w:t>
      </w:r>
      <w:proofErr w:type="spellEnd"/>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consists of two or more beams from a same candidate cell that can be simultaneously received by the UE.</w:t>
      </w:r>
      <w:r w:rsidR="00214047">
        <w:rPr>
          <w:rFonts w:hint="eastAsia"/>
          <w:lang w:eastAsia="zh-CN"/>
        </w:rPr>
        <w:t xml:space="preserve"> </w:t>
      </w:r>
      <w:r>
        <w:rPr>
          <w:lang w:eastAsia="zh-CN"/>
        </w:rPr>
        <w:t xml:space="preserve">With this LTM CSI report, the </w:t>
      </w:r>
      <w:proofErr w:type="spellStart"/>
      <w:r>
        <w:rPr>
          <w:lang w:eastAsia="zh-CN"/>
        </w:rPr>
        <w:t>gNB</w:t>
      </w:r>
      <w:proofErr w:type="spellEnd"/>
      <w:r>
        <w:rPr>
          <w:lang w:eastAsia="zh-CN"/>
        </w:rPr>
        <w:t xml:space="preserve"> can indicate two joint or DL TCI states as well as two UL TCI states in the cell switch command to enable the multi-TRP operation in the target cell.</w:t>
      </w:r>
      <w:r w:rsidR="002D6800">
        <w:rPr>
          <w:lang w:eastAsia="zh-CN"/>
        </w:rPr>
        <w:t xml:space="preserve"> Further discussion on whether</w:t>
      </w:r>
      <w:r w:rsidR="002D6800" w:rsidRPr="002D6800">
        <w:rPr>
          <w:i/>
          <w:iCs/>
          <w:lang w:eastAsia="zh-CN"/>
        </w:rPr>
        <w:t xml:space="preserve"> </w:t>
      </w:r>
      <w:proofErr w:type="spellStart"/>
      <w:r w:rsidR="002D6800" w:rsidRPr="00A230AB">
        <w:rPr>
          <w:i/>
          <w:iCs/>
          <w:lang w:eastAsia="zh-CN"/>
        </w:rPr>
        <w:t>N</w:t>
      </w:r>
      <w:r w:rsidR="002D6800" w:rsidRPr="00BF497D">
        <w:rPr>
          <w:vertAlign w:val="subscript"/>
          <w:lang w:eastAsia="zh-CN"/>
        </w:rPr>
        <w:t>cell</w:t>
      </w:r>
      <w:proofErr w:type="spellEnd"/>
      <w:r w:rsidR="002D6800">
        <w:rPr>
          <w:lang w:eastAsia="zh-CN"/>
        </w:rPr>
        <w:t xml:space="preserve"> should be restricted to a value of two, similar to Rel-17 specification</w:t>
      </w:r>
      <w:r w:rsidR="0095020D">
        <w:rPr>
          <w:lang w:eastAsia="zh-CN"/>
        </w:rPr>
        <w:t xml:space="preserve"> for multi-TRP beam management enhancements</w:t>
      </w:r>
      <w:r w:rsidR="002D6800">
        <w:rPr>
          <w:lang w:eastAsia="zh-CN"/>
        </w:rPr>
        <w:t xml:space="preserve">, is needed. </w:t>
      </w:r>
    </w:p>
    <w:p w14:paraId="0433F8CE" w14:textId="6C99B6B6" w:rsidR="00116D45" w:rsidRDefault="00116D45" w:rsidP="00974817">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sidR="00EB1B01">
        <w:rPr>
          <w:rFonts w:hint="eastAsia"/>
          <w:b/>
          <w:bCs/>
          <w:i/>
          <w:iCs/>
          <w:lang w:eastAsia="zh-CN"/>
        </w:rPr>
        <w:t>5</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FE5FBA7" w14:textId="64067E6F" w:rsidR="0095020D" w:rsidRPr="001F2B40" w:rsidRDefault="0095020D" w:rsidP="00C2555D">
      <w:pPr>
        <w:pStyle w:val="af2"/>
        <w:numPr>
          <w:ilvl w:val="0"/>
          <w:numId w:val="60"/>
        </w:numPr>
        <w:rPr>
          <w:rFonts w:ascii="Times New Roman" w:hAnsi="Times New Roman"/>
          <w:b/>
          <w:bCs/>
          <w:i/>
          <w:iCs/>
          <w:lang w:eastAsia="zh-CN"/>
        </w:rPr>
      </w:pPr>
      <w:r w:rsidRPr="001F2B40">
        <w:rPr>
          <w:rFonts w:ascii="Times New Roman" w:hAnsi="Times New Roman"/>
          <w:b/>
          <w:bCs/>
          <w:i/>
          <w:iCs/>
          <w:lang w:eastAsia="zh-CN"/>
        </w:rPr>
        <w:t>FFS: whether the number of candidate cells is restricted to two.</w:t>
      </w:r>
    </w:p>
    <w:p w14:paraId="2C871B08" w14:textId="77777777" w:rsidR="00821873" w:rsidRDefault="00821873" w:rsidP="00974817">
      <w:pPr>
        <w:rPr>
          <w:b/>
          <w:bCs/>
          <w:i/>
          <w:iCs/>
          <w:lang w:eastAsia="zh-CN"/>
        </w:rPr>
      </w:pPr>
    </w:p>
    <w:p w14:paraId="37EC01C3" w14:textId="1048D6E6" w:rsidR="00804349" w:rsidRDefault="00804349" w:rsidP="00CD729C">
      <w:pPr>
        <w:pStyle w:val="2"/>
        <w:rPr>
          <w:lang w:eastAsia="zh-CN"/>
        </w:rPr>
      </w:pPr>
      <w:r w:rsidRPr="00BF2C00">
        <w:rPr>
          <w:rFonts w:hint="eastAsia"/>
          <w:lang w:eastAsia="zh-CN"/>
        </w:rPr>
        <w:t>Early CSI acquisition for LTM</w:t>
      </w:r>
    </w:p>
    <w:p w14:paraId="6E3F1FB3" w14:textId="2932EAB1" w:rsidR="000E7ADE" w:rsidRDefault="000E7ADE" w:rsidP="000E7ADE">
      <w:pPr>
        <w:rPr>
          <w:lang w:eastAsia="zh-CN"/>
        </w:rPr>
      </w:pPr>
      <w:r>
        <w:rPr>
          <w:lang w:eastAsia="zh-CN"/>
        </w:rPr>
        <w:t>T</w:t>
      </w:r>
      <w:r>
        <w:rPr>
          <w:rFonts w:hint="eastAsia"/>
          <w:lang w:eastAsia="zh-CN"/>
        </w:rPr>
        <w:t xml:space="preserve">he following agreement was </w:t>
      </w:r>
      <w:r w:rsidR="0095020D">
        <w:rPr>
          <w:lang w:eastAsia="zh-CN"/>
        </w:rPr>
        <w:t>reached</w:t>
      </w:r>
      <w:r w:rsidR="0095020D">
        <w:rPr>
          <w:rFonts w:hint="eastAsia"/>
          <w:lang w:eastAsia="zh-CN"/>
        </w:rPr>
        <w:t xml:space="preserve"> </w:t>
      </w:r>
      <w:r>
        <w:rPr>
          <w:rFonts w:hint="eastAsia"/>
          <w:lang w:eastAsia="zh-CN"/>
        </w:rPr>
        <w:t>in RAN1#118bis: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A37634" w14:paraId="34F17D10" w14:textId="77777777" w:rsidTr="00A230AB">
        <w:tc>
          <w:tcPr>
            <w:tcW w:w="9307" w:type="dxa"/>
          </w:tcPr>
          <w:p w14:paraId="2F23DB76" w14:textId="77777777" w:rsidR="002C40DD" w:rsidRPr="00430443" w:rsidRDefault="002C40DD" w:rsidP="00D24404">
            <w:pPr>
              <w:spacing w:after="0" w:line="240" w:lineRule="auto"/>
            </w:pPr>
            <w:r w:rsidRPr="00430443">
              <w:rPr>
                <w:highlight w:val="green"/>
              </w:rPr>
              <w:t>Agreement</w:t>
            </w:r>
          </w:p>
          <w:p w14:paraId="0DA6FF48" w14:textId="77777777" w:rsidR="002C40DD" w:rsidRPr="00430443" w:rsidRDefault="002C40DD" w:rsidP="00D24404">
            <w:pPr>
              <w:spacing w:after="0" w:line="240" w:lineRule="auto"/>
            </w:pPr>
            <w:r w:rsidRPr="00430443">
              <w:rPr>
                <w:rFonts w:hint="eastAsia"/>
              </w:rPr>
              <w:t xml:space="preserve">For target cell CSI acquisition, </w:t>
            </w:r>
          </w:p>
          <w:p w14:paraId="5A9C3696" w14:textId="77777777" w:rsidR="002C40DD" w:rsidRPr="00430443" w:rsidRDefault="002C40DD" w:rsidP="00D24404">
            <w:pPr>
              <w:numPr>
                <w:ilvl w:val="0"/>
                <w:numId w:val="65"/>
              </w:numPr>
              <w:autoSpaceDE/>
              <w:autoSpaceDN/>
              <w:adjustRightInd/>
              <w:spacing w:after="0" w:line="240" w:lineRule="auto"/>
              <w:rPr>
                <w:lang w:eastAsia="x-none"/>
              </w:rPr>
            </w:pPr>
            <w:r w:rsidRPr="00430443">
              <w:rPr>
                <w:rFonts w:hint="eastAsia"/>
                <w:lang w:eastAsia="x-none"/>
              </w:rPr>
              <w:lastRenderedPageBreak/>
              <w:t>A UE is provided with RRC configurations for periodic CSI-RS resource(s) and CSI report(s) for one or more candidate cell</w:t>
            </w:r>
          </w:p>
          <w:p w14:paraId="35E6F2A2" w14:textId="77777777" w:rsidR="002C40DD" w:rsidRPr="00430443" w:rsidRDefault="002C40DD" w:rsidP="00D24404">
            <w:pPr>
              <w:numPr>
                <w:ilvl w:val="1"/>
                <w:numId w:val="65"/>
              </w:numPr>
              <w:autoSpaceDE/>
              <w:autoSpaceDN/>
              <w:adjustRightInd/>
              <w:spacing w:after="0" w:line="240" w:lineRule="auto"/>
              <w:rPr>
                <w:lang w:eastAsia="x-none"/>
              </w:rPr>
            </w:pPr>
            <w:r w:rsidRPr="00430443">
              <w:rPr>
                <w:rFonts w:hint="eastAsia"/>
                <w:lang w:eastAsia="x-none"/>
              </w:rPr>
              <w:t xml:space="preserve">For </w:t>
            </w:r>
            <w:r w:rsidRPr="00430443">
              <w:rPr>
                <w:lang w:eastAsia="x-none"/>
              </w:rPr>
              <w:t xml:space="preserve">a </w:t>
            </w:r>
            <w:r w:rsidRPr="00430443">
              <w:rPr>
                <w:rFonts w:hint="eastAsia"/>
                <w:lang w:eastAsia="x-none"/>
              </w:rPr>
              <w:t>candidate cell,</w:t>
            </w:r>
          </w:p>
          <w:p w14:paraId="77F6F808" w14:textId="77777777" w:rsidR="002C40DD" w:rsidRPr="00430443" w:rsidRDefault="002C40DD" w:rsidP="00D24404">
            <w:pPr>
              <w:numPr>
                <w:ilvl w:val="2"/>
                <w:numId w:val="65"/>
              </w:numPr>
              <w:autoSpaceDE/>
              <w:autoSpaceDN/>
              <w:adjustRightInd/>
              <w:spacing w:after="0" w:line="240" w:lineRule="auto"/>
              <w:rPr>
                <w:lang w:eastAsia="x-none"/>
              </w:rPr>
            </w:pPr>
            <w:proofErr w:type="gramStart"/>
            <w:r w:rsidRPr="00430443">
              <w:rPr>
                <w:rFonts w:hint="eastAsia"/>
                <w:lang w:eastAsia="x-none"/>
              </w:rPr>
              <w:t>down-select</w:t>
            </w:r>
            <w:proofErr w:type="gramEnd"/>
            <w:r w:rsidRPr="00430443">
              <w:rPr>
                <w:rFonts w:hint="eastAsia"/>
                <w:lang w:eastAsia="x-none"/>
              </w:rPr>
              <w:t xml:space="preserve"> from the following alternatives:</w:t>
            </w:r>
          </w:p>
          <w:p w14:paraId="58963A2C" w14:textId="77777777" w:rsidR="002C40DD" w:rsidRPr="00430443" w:rsidRDefault="002C40DD" w:rsidP="00D24404">
            <w:pPr>
              <w:numPr>
                <w:ilvl w:val="3"/>
                <w:numId w:val="65"/>
              </w:numPr>
              <w:autoSpaceDE/>
              <w:autoSpaceDN/>
              <w:adjustRightInd/>
              <w:spacing w:after="0" w:line="240" w:lineRule="auto"/>
              <w:rPr>
                <w:lang w:eastAsia="x-none"/>
              </w:rPr>
            </w:pPr>
            <w:r w:rsidRPr="00430443">
              <w:rPr>
                <w:rFonts w:hint="eastAsia"/>
                <w:lang w:eastAsia="x-none"/>
              </w:rPr>
              <w:t>Alt 1</w:t>
            </w:r>
            <w:r w:rsidRPr="00430443">
              <w:rPr>
                <w:lang w:eastAsia="x-none"/>
              </w:rPr>
              <w:t>:</w:t>
            </w:r>
            <w:r w:rsidRPr="00430443">
              <w:rPr>
                <w:rFonts w:hint="eastAsia"/>
                <w:lang w:eastAsia="x-none"/>
              </w:rPr>
              <w:t xml:space="preserve"> </w:t>
            </w:r>
            <w:r w:rsidRPr="00430443">
              <w:rPr>
                <w:lang w:eastAsia="x-none"/>
              </w:rPr>
              <w:t>A</w:t>
            </w:r>
            <w:r w:rsidRPr="00430443">
              <w:rPr>
                <w:rFonts w:hint="eastAsia"/>
                <w:lang w:eastAsia="x-none"/>
              </w:rPr>
              <w:t xml:space="preserve"> single CSI report configuration is configured</w:t>
            </w:r>
          </w:p>
          <w:p w14:paraId="1642A026" w14:textId="77777777" w:rsidR="002C40DD" w:rsidRPr="00430443" w:rsidRDefault="002C40DD" w:rsidP="00D24404">
            <w:pPr>
              <w:numPr>
                <w:ilvl w:val="3"/>
                <w:numId w:val="65"/>
              </w:numPr>
              <w:autoSpaceDE/>
              <w:autoSpaceDN/>
              <w:adjustRightInd/>
              <w:spacing w:after="0" w:line="240" w:lineRule="auto"/>
              <w:rPr>
                <w:lang w:eastAsia="x-none"/>
              </w:rPr>
            </w:pPr>
            <w:r w:rsidRPr="00430443">
              <w:rPr>
                <w:rFonts w:hint="eastAsia"/>
                <w:lang w:eastAsia="x-none"/>
              </w:rPr>
              <w:t>Alt 2</w:t>
            </w:r>
            <w:r w:rsidRPr="00430443">
              <w:rPr>
                <w:lang w:eastAsia="x-none"/>
              </w:rPr>
              <w:t>:</w:t>
            </w:r>
            <w:r w:rsidRPr="00430443">
              <w:rPr>
                <w:rFonts w:hint="eastAsia"/>
                <w:lang w:eastAsia="x-none"/>
              </w:rPr>
              <w:t xml:space="preserve"> </w:t>
            </w:r>
            <w:r w:rsidRPr="00430443">
              <w:rPr>
                <w:lang w:eastAsia="x-none"/>
              </w:rPr>
              <w:t>M</w:t>
            </w:r>
            <w:r w:rsidRPr="00430443">
              <w:rPr>
                <w:rFonts w:hint="eastAsia"/>
                <w:lang w:eastAsia="x-none"/>
              </w:rPr>
              <w:t xml:space="preserve">ultiple CSI report configurations </w:t>
            </w:r>
            <w:r w:rsidRPr="00430443">
              <w:rPr>
                <w:lang w:eastAsia="x-none"/>
              </w:rPr>
              <w:t>can be</w:t>
            </w:r>
            <w:r w:rsidRPr="00430443">
              <w:rPr>
                <w:rFonts w:hint="eastAsia"/>
                <w:lang w:eastAsia="x-none"/>
              </w:rPr>
              <w:t xml:space="preserve"> configured</w:t>
            </w:r>
          </w:p>
          <w:p w14:paraId="15069671" w14:textId="77777777" w:rsidR="002C40DD" w:rsidRPr="00430443" w:rsidRDefault="002C40DD" w:rsidP="00D24404">
            <w:pPr>
              <w:numPr>
                <w:ilvl w:val="2"/>
                <w:numId w:val="65"/>
              </w:numPr>
              <w:autoSpaceDE/>
              <w:autoSpaceDN/>
              <w:adjustRightInd/>
              <w:spacing w:after="0" w:line="240" w:lineRule="auto"/>
              <w:rPr>
                <w:lang w:eastAsia="x-none"/>
              </w:rPr>
            </w:pPr>
            <w:proofErr w:type="gramStart"/>
            <w:r w:rsidRPr="00430443">
              <w:rPr>
                <w:rFonts w:hint="eastAsia"/>
                <w:lang w:eastAsia="x-none"/>
              </w:rPr>
              <w:t>down-select</w:t>
            </w:r>
            <w:proofErr w:type="gramEnd"/>
            <w:r w:rsidRPr="00430443">
              <w:rPr>
                <w:rFonts w:hint="eastAsia"/>
                <w:lang w:eastAsia="x-none"/>
              </w:rPr>
              <w:t xml:space="preserve"> from the following alternatives:</w:t>
            </w:r>
          </w:p>
          <w:p w14:paraId="38C62F37" w14:textId="77777777" w:rsidR="002C40DD" w:rsidRPr="00430443" w:rsidRDefault="002C40DD" w:rsidP="00D24404">
            <w:pPr>
              <w:numPr>
                <w:ilvl w:val="3"/>
                <w:numId w:val="65"/>
              </w:numPr>
              <w:autoSpaceDE/>
              <w:autoSpaceDN/>
              <w:adjustRightInd/>
              <w:spacing w:after="0" w:line="240" w:lineRule="auto"/>
              <w:rPr>
                <w:lang w:eastAsia="x-none"/>
              </w:rPr>
            </w:pPr>
            <w:r w:rsidRPr="00430443">
              <w:rPr>
                <w:rFonts w:hint="eastAsia"/>
                <w:lang w:eastAsia="x-none"/>
              </w:rPr>
              <w:t xml:space="preserve">Alt X: A single CSI-RS resource for CMR is associated </w:t>
            </w:r>
            <w:r w:rsidRPr="00430443">
              <w:rPr>
                <w:lang w:eastAsia="x-none"/>
              </w:rPr>
              <w:t>with</w:t>
            </w:r>
            <w:r w:rsidRPr="00430443">
              <w:rPr>
                <w:rFonts w:hint="eastAsia"/>
                <w:lang w:eastAsia="x-none"/>
              </w:rPr>
              <w:t xml:space="preserve"> a CSI report configuration</w:t>
            </w:r>
          </w:p>
          <w:p w14:paraId="260E135E" w14:textId="77777777" w:rsidR="002C40DD" w:rsidRPr="00430443" w:rsidRDefault="002C40DD" w:rsidP="00D24404">
            <w:pPr>
              <w:numPr>
                <w:ilvl w:val="3"/>
                <w:numId w:val="65"/>
              </w:numPr>
              <w:autoSpaceDE/>
              <w:autoSpaceDN/>
              <w:adjustRightInd/>
              <w:spacing w:after="0" w:line="240" w:lineRule="auto"/>
              <w:rPr>
                <w:lang w:eastAsia="x-none"/>
              </w:rPr>
            </w:pPr>
            <w:r w:rsidRPr="00430443">
              <w:rPr>
                <w:rFonts w:hint="eastAsia"/>
                <w:lang w:eastAsia="x-none"/>
              </w:rPr>
              <w:t xml:space="preserve">Alt Y: Multiple CSI-RS resources for CMR </w:t>
            </w:r>
            <w:r w:rsidRPr="00430443">
              <w:rPr>
                <w:lang w:eastAsia="x-none"/>
              </w:rPr>
              <w:t>can be</w:t>
            </w:r>
            <w:r w:rsidRPr="00430443">
              <w:rPr>
                <w:rFonts w:hint="eastAsia"/>
                <w:lang w:eastAsia="x-none"/>
              </w:rPr>
              <w:t xml:space="preserve"> associated </w:t>
            </w:r>
            <w:r w:rsidRPr="00430443">
              <w:rPr>
                <w:lang w:eastAsia="x-none"/>
              </w:rPr>
              <w:t>with</w:t>
            </w:r>
            <w:r w:rsidRPr="00430443">
              <w:rPr>
                <w:rFonts w:hint="eastAsia"/>
                <w:lang w:eastAsia="x-none"/>
              </w:rPr>
              <w:t xml:space="preserve"> a CSI report configuration</w:t>
            </w:r>
          </w:p>
          <w:p w14:paraId="0509D472" w14:textId="77777777" w:rsidR="002C40DD" w:rsidRPr="00430443" w:rsidRDefault="002C40DD" w:rsidP="00D24404">
            <w:pPr>
              <w:numPr>
                <w:ilvl w:val="1"/>
                <w:numId w:val="65"/>
              </w:numPr>
              <w:autoSpaceDE/>
              <w:autoSpaceDN/>
              <w:adjustRightInd/>
              <w:spacing w:after="0" w:line="240" w:lineRule="auto"/>
              <w:rPr>
                <w:lang w:val="fr-FR" w:eastAsia="x-none"/>
              </w:rPr>
            </w:pPr>
            <w:proofErr w:type="gramStart"/>
            <w:r w:rsidRPr="00430443">
              <w:rPr>
                <w:lang w:val="fr-FR" w:eastAsia="x-none"/>
              </w:rPr>
              <w:t>FFS:</w:t>
            </w:r>
            <w:proofErr w:type="gramEnd"/>
            <w:r w:rsidRPr="00430443">
              <w:rPr>
                <w:lang w:val="fr-FR" w:eastAsia="x-none"/>
              </w:rPr>
              <w:t xml:space="preserve"> Semi-persistent CSI-RS </w:t>
            </w:r>
            <w:proofErr w:type="spellStart"/>
            <w:r w:rsidRPr="00430443">
              <w:rPr>
                <w:lang w:val="fr-FR" w:eastAsia="x-none"/>
              </w:rPr>
              <w:t>resource</w:t>
            </w:r>
            <w:proofErr w:type="spellEnd"/>
          </w:p>
          <w:p w14:paraId="6527BDFA" w14:textId="77777777" w:rsidR="002C40DD" w:rsidRPr="00430443" w:rsidRDefault="002C40DD" w:rsidP="00D24404">
            <w:pPr>
              <w:numPr>
                <w:ilvl w:val="0"/>
                <w:numId w:val="65"/>
              </w:numPr>
              <w:autoSpaceDE/>
              <w:autoSpaceDN/>
              <w:adjustRightInd/>
              <w:spacing w:after="0" w:line="240" w:lineRule="auto"/>
              <w:rPr>
                <w:lang w:eastAsia="x-none"/>
              </w:rPr>
            </w:pPr>
            <w:r w:rsidRPr="00430443">
              <w:rPr>
                <w:rFonts w:hint="eastAsia"/>
                <w:lang w:eastAsia="x-none"/>
              </w:rPr>
              <w:t>After the RRC configuration and before the reception of CSC, t</w:t>
            </w:r>
            <w:r w:rsidRPr="00430443">
              <w:rPr>
                <w:lang w:eastAsia="x-none"/>
              </w:rPr>
              <w:t>h</w:t>
            </w:r>
            <w:r w:rsidRPr="00430443">
              <w:rPr>
                <w:rFonts w:hint="eastAsia"/>
                <w:lang w:eastAsia="x-none"/>
              </w:rPr>
              <w:t>e UE may measure CSI based on the configured CSI-RS resource(s), which is subject to UE capability</w:t>
            </w:r>
          </w:p>
          <w:p w14:paraId="40B0123C" w14:textId="77777777" w:rsidR="002C40DD" w:rsidRPr="00430443" w:rsidRDefault="002C40DD" w:rsidP="00D24404">
            <w:pPr>
              <w:numPr>
                <w:ilvl w:val="1"/>
                <w:numId w:val="65"/>
              </w:numPr>
              <w:autoSpaceDE/>
              <w:autoSpaceDN/>
              <w:adjustRightInd/>
              <w:spacing w:after="0" w:line="240" w:lineRule="auto"/>
              <w:rPr>
                <w:lang w:eastAsia="x-none"/>
              </w:rPr>
            </w:pPr>
            <w:r w:rsidRPr="00430443">
              <w:rPr>
                <w:rFonts w:hint="eastAsia"/>
                <w:lang w:eastAsia="x-none"/>
              </w:rPr>
              <w:t>FFS: whether or how to select a subset of CSI-RS resources to measure</w:t>
            </w:r>
          </w:p>
          <w:p w14:paraId="3DB86FA6" w14:textId="77777777" w:rsidR="002C40DD" w:rsidRPr="00430443" w:rsidRDefault="002C40DD" w:rsidP="00D24404">
            <w:pPr>
              <w:numPr>
                <w:ilvl w:val="1"/>
                <w:numId w:val="65"/>
              </w:numPr>
              <w:autoSpaceDE/>
              <w:autoSpaceDN/>
              <w:adjustRightInd/>
              <w:spacing w:after="0" w:line="240" w:lineRule="auto"/>
              <w:rPr>
                <w:lang w:eastAsia="x-none"/>
              </w:rPr>
            </w:pPr>
            <w:r w:rsidRPr="00430443">
              <w:rPr>
                <w:lang w:eastAsia="x-none"/>
              </w:rPr>
              <w:t xml:space="preserve">FFS: when the UE may start measuring the </w:t>
            </w:r>
            <w:r w:rsidRPr="00430443">
              <w:rPr>
                <w:rFonts w:hint="eastAsia"/>
                <w:lang w:eastAsia="x-none"/>
              </w:rPr>
              <w:t>configured CSI-RS resources</w:t>
            </w:r>
          </w:p>
          <w:p w14:paraId="67A003B3" w14:textId="77777777" w:rsidR="002C40DD" w:rsidRPr="00430443" w:rsidRDefault="002C40DD" w:rsidP="00D24404">
            <w:pPr>
              <w:numPr>
                <w:ilvl w:val="0"/>
                <w:numId w:val="65"/>
              </w:numPr>
              <w:autoSpaceDE/>
              <w:autoSpaceDN/>
              <w:adjustRightInd/>
              <w:spacing w:after="0" w:line="240" w:lineRule="auto"/>
              <w:rPr>
                <w:szCs w:val="28"/>
                <w:lang w:eastAsia="x-none"/>
              </w:rPr>
            </w:pPr>
            <w:r w:rsidRPr="00430443">
              <w:rPr>
                <w:szCs w:val="28"/>
                <w:lang w:eastAsia="x-none"/>
              </w:rPr>
              <w:t>UE determines the CSI report configuration based on the CSC</w:t>
            </w:r>
          </w:p>
          <w:p w14:paraId="00BAE66A" w14:textId="77777777" w:rsidR="002C40DD" w:rsidRPr="00430443" w:rsidRDefault="002C40DD" w:rsidP="00D24404">
            <w:pPr>
              <w:numPr>
                <w:ilvl w:val="0"/>
                <w:numId w:val="65"/>
              </w:numPr>
              <w:autoSpaceDE/>
              <w:autoSpaceDN/>
              <w:adjustRightInd/>
              <w:spacing w:after="0" w:line="240" w:lineRule="auto"/>
              <w:rPr>
                <w:lang w:eastAsia="x-none"/>
              </w:rPr>
            </w:pPr>
            <w:r w:rsidRPr="00430443">
              <w:rPr>
                <w:rFonts w:hint="eastAsia"/>
                <w:lang w:eastAsia="x-none"/>
              </w:rPr>
              <w:t>After the reception of cell switch command, the UE</w:t>
            </w:r>
            <w:r w:rsidRPr="00430443">
              <w:rPr>
                <w:rFonts w:hint="eastAsia"/>
                <w:color w:val="FF0000"/>
                <w:lang w:eastAsia="x-none"/>
              </w:rPr>
              <w:t xml:space="preserve"> </w:t>
            </w:r>
            <w:r w:rsidRPr="00430443">
              <w:rPr>
                <w:rFonts w:hint="eastAsia"/>
                <w:lang w:eastAsia="x-none"/>
              </w:rPr>
              <w:t xml:space="preserve">may measure (depending on the timeline) CSI-RS resource(s) associated with </w:t>
            </w:r>
            <w:r w:rsidRPr="00430443">
              <w:rPr>
                <w:lang w:eastAsia="x-none"/>
              </w:rPr>
              <w:t>determined</w:t>
            </w:r>
            <w:r w:rsidRPr="00430443">
              <w:rPr>
                <w:rFonts w:hint="eastAsia"/>
                <w:lang w:eastAsia="x-none"/>
              </w:rPr>
              <w:t xml:space="preserve"> CSI report configuration </w:t>
            </w:r>
          </w:p>
          <w:p w14:paraId="1D2611B4" w14:textId="77777777" w:rsidR="002C40DD" w:rsidRPr="00430443" w:rsidRDefault="002C40DD" w:rsidP="00D24404">
            <w:pPr>
              <w:numPr>
                <w:ilvl w:val="0"/>
                <w:numId w:val="65"/>
              </w:numPr>
              <w:autoSpaceDE/>
              <w:autoSpaceDN/>
              <w:adjustRightInd/>
              <w:snapToGrid/>
              <w:spacing w:after="0" w:line="240" w:lineRule="auto"/>
              <w:jc w:val="left"/>
              <w:rPr>
                <w:lang w:eastAsia="x-none"/>
              </w:rPr>
            </w:pPr>
            <w:r w:rsidRPr="00430443">
              <w:rPr>
                <w:lang w:eastAsia="x-none"/>
              </w:rPr>
              <w:t>The latest available measured CSI on target cell resource(s) is conveyed at least by a single report, and the report is sent to the target cell</w:t>
            </w:r>
          </w:p>
          <w:p w14:paraId="5881EBC6" w14:textId="77777777" w:rsidR="002C40DD" w:rsidRPr="00430443" w:rsidRDefault="002C40DD" w:rsidP="00D24404">
            <w:pPr>
              <w:numPr>
                <w:ilvl w:val="1"/>
                <w:numId w:val="65"/>
              </w:numPr>
              <w:autoSpaceDE/>
              <w:autoSpaceDN/>
              <w:adjustRightInd/>
              <w:spacing w:after="0" w:line="240" w:lineRule="auto"/>
              <w:rPr>
                <w:lang w:eastAsia="x-none"/>
              </w:rPr>
            </w:pPr>
            <w:r w:rsidRPr="00430443">
              <w:rPr>
                <w:rFonts w:hint="eastAsia"/>
                <w:lang w:eastAsia="x-none"/>
              </w:rPr>
              <w:t>Option 1: to use UCI</w:t>
            </w:r>
          </w:p>
          <w:p w14:paraId="00DCE2B2" w14:textId="4D5C9DC6" w:rsidR="00A37634" w:rsidRPr="002C40DD" w:rsidRDefault="002C40DD" w:rsidP="00D24404">
            <w:pPr>
              <w:numPr>
                <w:ilvl w:val="1"/>
                <w:numId w:val="65"/>
              </w:numPr>
              <w:autoSpaceDE/>
              <w:autoSpaceDN/>
              <w:adjustRightInd/>
              <w:spacing w:after="0" w:line="240" w:lineRule="auto"/>
              <w:rPr>
                <w:lang w:eastAsia="x-none"/>
              </w:rPr>
            </w:pPr>
            <w:r w:rsidRPr="00430443">
              <w:rPr>
                <w:rFonts w:hint="eastAsia"/>
                <w:lang w:eastAsia="x-none"/>
              </w:rPr>
              <w:t>Option 2: to use MAC CE</w:t>
            </w:r>
          </w:p>
        </w:tc>
      </w:tr>
    </w:tbl>
    <w:p w14:paraId="67BC91F0" w14:textId="77777777" w:rsidR="005C2F73" w:rsidRDefault="005C2F73" w:rsidP="000E7ADE">
      <w:pPr>
        <w:rPr>
          <w:lang w:eastAsia="zh-CN"/>
        </w:rPr>
      </w:pPr>
    </w:p>
    <w:p w14:paraId="5F073EBA" w14:textId="507E05F9" w:rsidR="00573AD5" w:rsidRPr="00573AD5" w:rsidRDefault="00573AD5" w:rsidP="000E7ADE">
      <w:pPr>
        <w:rPr>
          <w:lang w:eastAsia="zh-CN"/>
        </w:rPr>
      </w:pPr>
      <w:r>
        <w:rPr>
          <w:lang w:eastAsia="zh-CN"/>
        </w:rPr>
        <w:t>W</w:t>
      </w:r>
      <w:r>
        <w:rPr>
          <w:rFonts w:hint="eastAsia"/>
          <w:lang w:eastAsia="zh-CN"/>
        </w:rPr>
        <w:t xml:space="preserve">e assume that aperiodic CSI </w:t>
      </w:r>
      <w:r>
        <w:rPr>
          <w:lang w:eastAsia="zh-CN"/>
        </w:rPr>
        <w:t>report</w:t>
      </w:r>
      <w:r>
        <w:rPr>
          <w:rFonts w:hint="eastAsia"/>
          <w:lang w:eastAsia="zh-CN"/>
        </w:rPr>
        <w:t xml:space="preserve"> based on periodic CSI-RS resource is configured </w:t>
      </w:r>
      <w:r w:rsidR="00B04409">
        <w:rPr>
          <w:rFonts w:hint="eastAsia"/>
          <w:lang w:eastAsia="zh-CN"/>
        </w:rPr>
        <w:t xml:space="preserve">for </w:t>
      </w:r>
      <w:r w:rsidR="00C7460A">
        <w:rPr>
          <w:rFonts w:hint="eastAsia"/>
          <w:lang w:eastAsia="zh-CN"/>
        </w:rPr>
        <w:t>the CSI acquisition for LTM</w:t>
      </w:r>
      <w:r w:rsidR="007E1032">
        <w:rPr>
          <w:rFonts w:hint="eastAsia"/>
          <w:lang w:eastAsia="zh-CN"/>
        </w:rPr>
        <w:t xml:space="preserve">. </w:t>
      </w:r>
      <w:r w:rsidR="007E1032">
        <w:rPr>
          <w:lang w:eastAsia="zh-CN"/>
        </w:rPr>
        <w:t>G</w:t>
      </w:r>
      <w:r w:rsidR="007E1032">
        <w:rPr>
          <w:rFonts w:hint="eastAsia"/>
          <w:lang w:eastAsia="zh-CN"/>
        </w:rPr>
        <w:t>iven that, a single CSI Resource Setting contains multiple CSI-RS resource sets</w:t>
      </w:r>
      <w:r w:rsidR="002C7C46">
        <w:rPr>
          <w:rFonts w:hint="eastAsia"/>
          <w:lang w:eastAsia="zh-CN"/>
        </w:rPr>
        <w:t>, where each CSI-RS resource set is associated with a candidate cell,</w:t>
      </w:r>
      <w:r w:rsidR="007E1032">
        <w:rPr>
          <w:rFonts w:hint="eastAsia"/>
          <w:lang w:eastAsia="zh-CN"/>
        </w:rPr>
        <w:t xml:space="preserve"> </w:t>
      </w:r>
      <w:r w:rsidR="00E81942">
        <w:rPr>
          <w:rFonts w:hint="eastAsia"/>
          <w:lang w:eastAsia="zh-CN"/>
        </w:rPr>
        <w:t>configured with a CSI report configuration</w:t>
      </w:r>
      <w:r w:rsidR="001C7703">
        <w:rPr>
          <w:rFonts w:hint="eastAsia"/>
          <w:lang w:eastAsia="zh-CN"/>
        </w:rPr>
        <w:t xml:space="preserve"> with the </w:t>
      </w:r>
      <w:r w:rsidR="001C7703" w:rsidRPr="001C7703">
        <w:rPr>
          <w:lang w:eastAsia="zh-CN"/>
        </w:rPr>
        <w:t xml:space="preserve">higher layer parameter </w:t>
      </w:r>
      <w:proofErr w:type="spellStart"/>
      <w:r w:rsidR="001C7703" w:rsidRPr="001C7703">
        <w:rPr>
          <w:i/>
          <w:iCs/>
          <w:lang w:eastAsia="zh-CN"/>
        </w:rPr>
        <w:t>reportConfigType</w:t>
      </w:r>
      <w:proofErr w:type="spellEnd"/>
      <w:r w:rsidR="001C7703" w:rsidRPr="001C7703">
        <w:rPr>
          <w:i/>
          <w:iCs/>
          <w:lang w:eastAsia="zh-CN"/>
        </w:rPr>
        <w:t xml:space="preserve"> </w:t>
      </w:r>
      <w:r w:rsidR="001C7703" w:rsidRPr="001C7703">
        <w:rPr>
          <w:lang w:eastAsia="zh-CN"/>
        </w:rPr>
        <w:t>set to 'aperiodic'</w:t>
      </w:r>
      <w:r w:rsidR="00D247AA">
        <w:rPr>
          <w:rFonts w:hint="eastAsia"/>
          <w:lang w:eastAsia="zh-CN"/>
        </w:rPr>
        <w:t>.</w:t>
      </w:r>
      <w:r w:rsidR="00091794">
        <w:rPr>
          <w:rFonts w:hint="eastAsia"/>
          <w:lang w:eastAsia="zh-CN"/>
        </w:rPr>
        <w:t xml:space="preserve"> But only one of the CSI-RS resource set </w:t>
      </w:r>
      <w:r w:rsidR="00093E51">
        <w:rPr>
          <w:rFonts w:hint="eastAsia"/>
          <w:lang w:eastAsia="zh-CN"/>
        </w:rPr>
        <w:t>is determined</w:t>
      </w:r>
      <w:r w:rsidR="00091794">
        <w:rPr>
          <w:rFonts w:hint="eastAsia"/>
          <w:lang w:eastAsia="zh-CN"/>
        </w:rPr>
        <w:t xml:space="preserve"> for </w:t>
      </w:r>
      <w:r w:rsidR="0013049C">
        <w:rPr>
          <w:rFonts w:hint="eastAsia"/>
          <w:lang w:eastAsia="zh-CN"/>
        </w:rPr>
        <w:t>a</w:t>
      </w:r>
      <w:r w:rsidR="00091794">
        <w:rPr>
          <w:rFonts w:hint="eastAsia"/>
          <w:lang w:eastAsia="zh-CN"/>
        </w:rPr>
        <w:t xml:space="preserve"> triggered CSI report</w:t>
      </w:r>
      <w:r w:rsidR="003A3203">
        <w:rPr>
          <w:rFonts w:hint="eastAsia"/>
          <w:lang w:eastAsia="zh-CN"/>
        </w:rPr>
        <w:t xml:space="preserve">, for example indicate one of the CSI-RS resource set when the CSI report configuration is associated with a </w:t>
      </w:r>
      <w:r w:rsidR="003A3203" w:rsidRPr="003A3203">
        <w:rPr>
          <w:lang w:eastAsia="zh-CN"/>
        </w:rPr>
        <w:t>CSI-</w:t>
      </w:r>
      <w:proofErr w:type="spellStart"/>
      <w:r w:rsidR="003A3203" w:rsidRPr="003A3203">
        <w:rPr>
          <w:lang w:eastAsia="zh-CN"/>
        </w:rPr>
        <w:t>AperiodicTriggerState</w:t>
      </w:r>
      <w:proofErr w:type="spellEnd"/>
      <w:r w:rsidR="00C65AD1">
        <w:rPr>
          <w:rFonts w:hint="eastAsia"/>
          <w:lang w:eastAsia="zh-CN"/>
        </w:rPr>
        <w:t>.</w:t>
      </w:r>
    </w:p>
    <w:p w14:paraId="3BED4FA7" w14:textId="7BF03DC2" w:rsidR="00573AD5" w:rsidRPr="00F11E59" w:rsidRDefault="00EF1B3C" w:rsidP="000E7ADE">
      <w:pPr>
        <w:rPr>
          <w:b/>
          <w:bCs/>
          <w:i/>
          <w:iCs/>
          <w:lang w:eastAsia="zh-CN"/>
        </w:rPr>
      </w:pPr>
      <w:r w:rsidRPr="00F11E59">
        <w:rPr>
          <w:b/>
          <w:bCs/>
          <w:i/>
          <w:iCs/>
          <w:lang w:eastAsia="zh-CN"/>
        </w:rPr>
        <w:t>P</w:t>
      </w:r>
      <w:r w:rsidRPr="00F11E59">
        <w:rPr>
          <w:rFonts w:hint="eastAsia"/>
          <w:b/>
          <w:bCs/>
          <w:i/>
          <w:iCs/>
          <w:lang w:eastAsia="zh-CN"/>
        </w:rPr>
        <w:t>roposal</w:t>
      </w:r>
      <w:r w:rsidR="00EB1B01">
        <w:rPr>
          <w:rFonts w:hint="eastAsia"/>
          <w:b/>
          <w:bCs/>
          <w:i/>
          <w:iCs/>
          <w:lang w:eastAsia="zh-CN"/>
        </w:rPr>
        <w:t xml:space="preserve"> 6</w:t>
      </w:r>
      <w:r w:rsidR="00354991" w:rsidRPr="00F11E59">
        <w:rPr>
          <w:rFonts w:hint="eastAsia"/>
          <w:b/>
          <w:bCs/>
          <w:i/>
          <w:iCs/>
          <w:lang w:eastAsia="zh-CN"/>
        </w:rPr>
        <w:t xml:space="preserve">: </w:t>
      </w:r>
      <w:r w:rsidR="00045575" w:rsidRPr="00F11E59">
        <w:rPr>
          <w:rFonts w:hint="eastAsia"/>
          <w:b/>
          <w:bCs/>
          <w:i/>
          <w:iCs/>
          <w:lang w:eastAsia="zh-CN"/>
        </w:rPr>
        <w:t xml:space="preserve">One or more CSI report configuration </w:t>
      </w:r>
      <w:r w:rsidR="00A37DBB" w:rsidRPr="00F11E59">
        <w:rPr>
          <w:rFonts w:hint="eastAsia"/>
          <w:b/>
          <w:bCs/>
          <w:i/>
          <w:iCs/>
          <w:lang w:eastAsia="zh-CN"/>
        </w:rPr>
        <w:t>can be configured on a serving cell for early CSI acquisition for LTM, where one or more CSI-RS resource sets are associated with a CSI report configuration and each CSI-RS resource set contains CSI-RS resources associated with a candidate cell.</w:t>
      </w:r>
    </w:p>
    <w:p w14:paraId="3A65C2D3" w14:textId="67CD29A2" w:rsidR="002B470B" w:rsidRPr="004A248C" w:rsidRDefault="002B470B" w:rsidP="000E7ADE">
      <w:pPr>
        <w:rPr>
          <w:lang w:eastAsia="zh-CN"/>
        </w:rPr>
      </w:pPr>
      <w:r>
        <w:rPr>
          <w:lang w:eastAsia="zh-CN"/>
        </w:rPr>
        <w:t>B</w:t>
      </w:r>
      <w:r>
        <w:rPr>
          <w:rFonts w:hint="eastAsia"/>
          <w:lang w:eastAsia="zh-CN"/>
        </w:rPr>
        <w:t>asically, semi-persistent CSI-RS resources can also be used for aperiodic CSI report</w:t>
      </w:r>
      <w:r w:rsidR="00B46E53">
        <w:rPr>
          <w:rFonts w:hint="eastAsia"/>
          <w:lang w:eastAsia="zh-CN"/>
        </w:rPr>
        <w:t>,</w:t>
      </w:r>
      <w:r w:rsidR="00C11C08">
        <w:rPr>
          <w:rFonts w:hint="eastAsia"/>
          <w:lang w:eastAsia="zh-CN"/>
        </w:rPr>
        <w:t xml:space="preserve"> </w:t>
      </w:r>
      <w:r w:rsidR="00B46E53">
        <w:rPr>
          <w:rFonts w:hint="eastAsia"/>
          <w:lang w:eastAsia="zh-CN"/>
        </w:rPr>
        <w:t xml:space="preserve">and RAN3 also confirms the </w:t>
      </w:r>
      <w:r w:rsidR="00B46E53" w:rsidRPr="00B46E53">
        <w:rPr>
          <w:lang w:eastAsia="zh-CN"/>
        </w:rPr>
        <w:t>feasibility</w:t>
      </w:r>
      <w:r w:rsidR="00F60C6F">
        <w:rPr>
          <w:rFonts w:hint="eastAsia"/>
          <w:lang w:eastAsia="zh-CN"/>
        </w:rPr>
        <w:t xml:space="preserve"> of activate candidate cell</w:t>
      </w:r>
      <w:r w:rsidR="00F60C6F">
        <w:rPr>
          <w:lang w:eastAsia="zh-CN"/>
        </w:rPr>
        <w:t>’</w:t>
      </w:r>
      <w:r w:rsidR="00F60C6F">
        <w:rPr>
          <w:rFonts w:hint="eastAsia"/>
          <w:lang w:eastAsia="zh-CN"/>
        </w:rPr>
        <w:t xml:space="preserve">s CSI-RS resources by the serving cell. </w:t>
      </w:r>
      <w:r w:rsidR="002F44E7">
        <w:rPr>
          <w:lang w:eastAsia="zh-CN"/>
        </w:rPr>
        <w:t>S</w:t>
      </w:r>
      <w:r w:rsidR="002F44E7">
        <w:rPr>
          <w:rFonts w:hint="eastAsia"/>
          <w:lang w:eastAsia="zh-CN"/>
        </w:rPr>
        <w:t>emi-persistent CSI-RS should also be supported for the early CSI acquisition</w:t>
      </w:r>
      <w:r w:rsidR="00360F16">
        <w:rPr>
          <w:rFonts w:hint="eastAsia"/>
          <w:lang w:eastAsia="zh-CN"/>
        </w:rPr>
        <w:t xml:space="preserve">. </w:t>
      </w:r>
      <w:r w:rsidR="00360F16">
        <w:rPr>
          <w:lang w:eastAsia="zh-CN"/>
        </w:rPr>
        <w:t>C</w:t>
      </w:r>
      <w:r w:rsidR="00360F16">
        <w:rPr>
          <w:rFonts w:hint="eastAsia"/>
          <w:lang w:eastAsia="zh-CN"/>
        </w:rPr>
        <w:t>ompared with periodic CSI-RS</w:t>
      </w:r>
      <w:r w:rsidR="00C13130">
        <w:rPr>
          <w:rFonts w:hint="eastAsia"/>
          <w:lang w:eastAsia="zh-CN"/>
        </w:rPr>
        <w:t xml:space="preserve">, </w:t>
      </w:r>
      <w:r w:rsidR="00DE086D">
        <w:rPr>
          <w:rFonts w:hint="eastAsia"/>
          <w:lang w:eastAsia="zh-CN"/>
        </w:rPr>
        <w:t xml:space="preserve">the UE only need to measure the CSI-RS </w:t>
      </w:r>
      <w:r w:rsidR="004A248C">
        <w:rPr>
          <w:rFonts w:hint="eastAsia"/>
          <w:lang w:eastAsia="zh-CN"/>
        </w:rPr>
        <w:t xml:space="preserve">when it is activated by the serving cell. </w:t>
      </w:r>
      <w:r w:rsidR="004A248C">
        <w:rPr>
          <w:lang w:eastAsia="zh-CN"/>
        </w:rPr>
        <w:t>F</w:t>
      </w:r>
      <w:r w:rsidR="004A248C">
        <w:rPr>
          <w:rFonts w:hint="eastAsia"/>
          <w:lang w:eastAsia="zh-CN"/>
        </w:rPr>
        <w:t xml:space="preserve">or </w:t>
      </w:r>
      <w:r w:rsidR="004A248C">
        <w:rPr>
          <w:lang w:eastAsia="zh-CN"/>
        </w:rPr>
        <w:t>example</w:t>
      </w:r>
      <w:r w:rsidR="005C6BA5">
        <w:rPr>
          <w:rFonts w:hint="eastAsia"/>
          <w:lang w:eastAsia="zh-CN"/>
        </w:rPr>
        <w:t xml:space="preserve">, one typical </w:t>
      </w:r>
      <w:r w:rsidR="00143CC3">
        <w:rPr>
          <w:rFonts w:hint="eastAsia"/>
          <w:lang w:eastAsia="zh-CN"/>
        </w:rPr>
        <w:t>use case</w:t>
      </w:r>
      <w:r w:rsidR="005C6BA5">
        <w:rPr>
          <w:rFonts w:hint="eastAsia"/>
          <w:lang w:eastAsia="zh-CN"/>
        </w:rPr>
        <w:t xml:space="preserve"> is that </w:t>
      </w:r>
      <w:r w:rsidR="00150D61">
        <w:rPr>
          <w:rFonts w:hint="eastAsia"/>
          <w:lang w:eastAsia="zh-CN"/>
        </w:rPr>
        <w:t>if one or more TCI states are activated for a candidate cell before sending the cell switch command</w:t>
      </w:r>
      <w:r w:rsidR="005118B1">
        <w:rPr>
          <w:rFonts w:hint="eastAsia"/>
          <w:lang w:eastAsia="zh-CN"/>
        </w:rPr>
        <w:t>, the serving cell can activate a set of CSI-RS resources for the UE for early CSI measurement.</w:t>
      </w:r>
    </w:p>
    <w:p w14:paraId="48E8527A" w14:textId="67B034C9" w:rsidR="00573AD5" w:rsidRDefault="00313DCA" w:rsidP="000E7ADE">
      <w:pPr>
        <w:rPr>
          <w:b/>
          <w:bCs/>
          <w:i/>
          <w:iCs/>
          <w:lang w:eastAsia="zh-CN"/>
        </w:rPr>
      </w:pPr>
      <w:r w:rsidRPr="00364DD5">
        <w:rPr>
          <w:rFonts w:hint="eastAsia"/>
          <w:b/>
          <w:bCs/>
          <w:i/>
          <w:iCs/>
          <w:lang w:eastAsia="zh-CN"/>
        </w:rPr>
        <w:t>Proposal</w:t>
      </w:r>
      <w:r w:rsidR="00EB1B01">
        <w:rPr>
          <w:rFonts w:hint="eastAsia"/>
          <w:b/>
          <w:bCs/>
          <w:i/>
          <w:iCs/>
          <w:lang w:eastAsia="zh-CN"/>
        </w:rPr>
        <w:t xml:space="preserve"> 7</w:t>
      </w:r>
      <w:r w:rsidRPr="00364DD5">
        <w:rPr>
          <w:rFonts w:hint="eastAsia"/>
          <w:b/>
          <w:bCs/>
          <w:i/>
          <w:iCs/>
          <w:lang w:eastAsia="zh-CN"/>
        </w:rPr>
        <w:t>: Support semi-persistent CSI-R</w:t>
      </w:r>
      <w:r w:rsidR="00903660" w:rsidRPr="00364DD5">
        <w:rPr>
          <w:rFonts w:hint="eastAsia"/>
          <w:b/>
          <w:bCs/>
          <w:i/>
          <w:iCs/>
          <w:lang w:eastAsia="zh-CN"/>
        </w:rPr>
        <w:t>S</w:t>
      </w:r>
      <w:r w:rsidRPr="00364DD5">
        <w:rPr>
          <w:rFonts w:hint="eastAsia"/>
          <w:b/>
          <w:bCs/>
          <w:i/>
          <w:iCs/>
          <w:lang w:eastAsia="zh-CN"/>
        </w:rPr>
        <w:t xml:space="preserve"> </w:t>
      </w:r>
      <w:r w:rsidRPr="00364DD5">
        <w:rPr>
          <w:b/>
          <w:bCs/>
          <w:i/>
          <w:iCs/>
          <w:lang w:eastAsia="zh-CN"/>
        </w:rPr>
        <w:t>resource</w:t>
      </w:r>
      <w:r w:rsidRPr="00364DD5">
        <w:rPr>
          <w:rFonts w:hint="eastAsia"/>
          <w:b/>
          <w:bCs/>
          <w:i/>
          <w:iCs/>
          <w:lang w:eastAsia="zh-CN"/>
        </w:rPr>
        <w:t xml:space="preserve"> </w:t>
      </w:r>
      <w:r w:rsidR="00C677E9" w:rsidRPr="00364DD5">
        <w:rPr>
          <w:rFonts w:hint="eastAsia"/>
          <w:b/>
          <w:bCs/>
          <w:i/>
          <w:iCs/>
          <w:lang w:eastAsia="zh-CN"/>
        </w:rPr>
        <w:t xml:space="preserve">for early CSI </w:t>
      </w:r>
      <w:r w:rsidR="00C677E9" w:rsidRPr="00364DD5">
        <w:rPr>
          <w:b/>
          <w:bCs/>
          <w:i/>
          <w:iCs/>
          <w:lang w:eastAsia="zh-CN"/>
        </w:rPr>
        <w:t>acquisition</w:t>
      </w:r>
      <w:r w:rsidR="00C677E9" w:rsidRPr="00364DD5">
        <w:rPr>
          <w:rFonts w:hint="eastAsia"/>
          <w:b/>
          <w:bCs/>
          <w:i/>
          <w:iCs/>
          <w:lang w:eastAsia="zh-CN"/>
        </w:rPr>
        <w:t xml:space="preserve"> for LTM</w:t>
      </w:r>
      <w:r w:rsidR="00C14E19" w:rsidRPr="00364DD5">
        <w:rPr>
          <w:rFonts w:hint="eastAsia"/>
          <w:b/>
          <w:bCs/>
          <w:i/>
          <w:iCs/>
          <w:lang w:eastAsia="zh-CN"/>
        </w:rPr>
        <w:t>.</w:t>
      </w:r>
    </w:p>
    <w:p w14:paraId="111B1299" w14:textId="2373C081" w:rsidR="007F1EBC" w:rsidRDefault="00FC23D6" w:rsidP="000E7ADE">
      <w:pPr>
        <w:rPr>
          <w:lang w:eastAsia="zh-CN"/>
        </w:rPr>
      </w:pPr>
      <w:r>
        <w:rPr>
          <w:rFonts w:hint="eastAsia"/>
          <w:lang w:eastAsia="zh-CN"/>
        </w:rPr>
        <w:t xml:space="preserve">RAN1 agreed that </w:t>
      </w:r>
      <w:r w:rsidR="00444A41">
        <w:rPr>
          <w:rFonts w:hint="eastAsia"/>
          <w:lang w:eastAsia="zh-CN"/>
        </w:rPr>
        <w:t>a</w:t>
      </w:r>
      <w:r w:rsidR="00444A41" w:rsidRPr="00444A41">
        <w:rPr>
          <w:lang w:eastAsia="zh-CN"/>
        </w:rPr>
        <w:t xml:space="preserve">fter the RRC configuration and before the reception of CSC, the UE may measure CSI based on the configured </w:t>
      </w:r>
      <w:r w:rsidR="00077C9A">
        <w:rPr>
          <w:rFonts w:hint="eastAsia"/>
          <w:lang w:eastAsia="zh-CN"/>
        </w:rPr>
        <w:t xml:space="preserve">periodic </w:t>
      </w:r>
      <w:r w:rsidR="00444A41" w:rsidRPr="00444A41">
        <w:rPr>
          <w:lang w:eastAsia="zh-CN"/>
        </w:rPr>
        <w:t>CSI-RS resource subject to UE capability</w:t>
      </w:r>
      <w:r w:rsidR="00AB2F8B">
        <w:rPr>
          <w:rFonts w:hint="eastAsia"/>
          <w:lang w:eastAsia="zh-CN"/>
        </w:rPr>
        <w:t>. But we need further discuss the following two FFS point</w:t>
      </w:r>
    </w:p>
    <w:p w14:paraId="21A8E733" w14:textId="77777777" w:rsidR="00957469" w:rsidRPr="00430443" w:rsidRDefault="00957469" w:rsidP="0047363C">
      <w:pPr>
        <w:numPr>
          <w:ilvl w:val="1"/>
          <w:numId w:val="66"/>
        </w:numPr>
        <w:autoSpaceDE/>
        <w:autoSpaceDN/>
        <w:adjustRightInd/>
        <w:spacing w:after="0" w:line="240" w:lineRule="auto"/>
        <w:ind w:left="884" w:hanging="442"/>
        <w:rPr>
          <w:lang w:eastAsia="x-none"/>
        </w:rPr>
      </w:pPr>
      <w:r w:rsidRPr="0047363C">
        <w:rPr>
          <w:rFonts w:ascii="Times" w:eastAsia="Batang" w:hAnsi="Times" w:hint="eastAsia"/>
          <w:sz w:val="20"/>
          <w:szCs w:val="24"/>
          <w:lang w:val="en-GB" w:eastAsia="x-none"/>
        </w:rPr>
        <w:t>FFS</w:t>
      </w:r>
      <w:r w:rsidRPr="00430443">
        <w:rPr>
          <w:rFonts w:hint="eastAsia"/>
          <w:lang w:eastAsia="x-none"/>
        </w:rPr>
        <w:t>: whether or how to select a subset of CSI-RS resources to measure</w:t>
      </w:r>
    </w:p>
    <w:p w14:paraId="67BA5163" w14:textId="77777777" w:rsidR="00957469" w:rsidRPr="00430443" w:rsidRDefault="00957469" w:rsidP="0047363C">
      <w:pPr>
        <w:numPr>
          <w:ilvl w:val="1"/>
          <w:numId w:val="66"/>
        </w:numPr>
        <w:autoSpaceDE/>
        <w:autoSpaceDN/>
        <w:adjustRightInd/>
        <w:spacing w:after="0" w:line="240" w:lineRule="auto"/>
        <w:ind w:left="884" w:hanging="442"/>
        <w:rPr>
          <w:lang w:eastAsia="x-none"/>
        </w:rPr>
      </w:pPr>
      <w:r w:rsidRPr="00430443">
        <w:rPr>
          <w:lang w:eastAsia="x-none"/>
        </w:rPr>
        <w:t xml:space="preserve">FFS: when the UE may start measuring the </w:t>
      </w:r>
      <w:r w:rsidRPr="00430443">
        <w:rPr>
          <w:rFonts w:hint="eastAsia"/>
          <w:lang w:eastAsia="x-none"/>
        </w:rPr>
        <w:t>configured CSI-RS resources</w:t>
      </w:r>
    </w:p>
    <w:p w14:paraId="428B77E6" w14:textId="5840E5FA" w:rsidR="00957469" w:rsidRDefault="00DE4F35" w:rsidP="000E7ADE">
      <w:pPr>
        <w:rPr>
          <w:lang w:eastAsia="zh-CN"/>
        </w:rPr>
      </w:pPr>
      <w:r>
        <w:rPr>
          <w:lang w:eastAsia="zh-CN"/>
        </w:rPr>
        <w:t>B</w:t>
      </w:r>
      <w:r>
        <w:rPr>
          <w:rFonts w:hint="eastAsia"/>
          <w:lang w:eastAsia="zh-CN"/>
        </w:rPr>
        <w:t xml:space="preserve">asically, the UE does not need to </w:t>
      </w:r>
      <w:r w:rsidR="001B3374">
        <w:rPr>
          <w:rFonts w:hint="eastAsia"/>
          <w:lang w:eastAsia="zh-CN"/>
        </w:rPr>
        <w:t>measure all the configured CSI-RS for all the candidate cell at any time</w:t>
      </w:r>
      <w:r w:rsidR="00B83B70">
        <w:rPr>
          <w:rFonts w:hint="eastAsia"/>
          <w:lang w:eastAsia="zh-CN"/>
        </w:rPr>
        <w:t xml:space="preserve">. </w:t>
      </w:r>
      <w:r w:rsidR="003D22A4">
        <w:rPr>
          <w:lang w:eastAsia="zh-CN"/>
        </w:rPr>
        <w:t>B</w:t>
      </w:r>
      <w:r w:rsidR="003D22A4">
        <w:rPr>
          <w:rFonts w:hint="eastAsia"/>
          <w:lang w:eastAsia="zh-CN"/>
        </w:rPr>
        <w:t xml:space="preserve">ased on the beam measurement and report, the serving cell can identify </w:t>
      </w:r>
      <w:r w:rsidR="007377D5">
        <w:rPr>
          <w:rFonts w:hint="eastAsia"/>
          <w:lang w:eastAsia="zh-CN"/>
        </w:rPr>
        <w:t xml:space="preserve">one or more beams of some candidate cells with better quality. </w:t>
      </w:r>
      <w:r w:rsidR="001B5764">
        <w:rPr>
          <w:lang w:eastAsia="zh-CN"/>
        </w:rPr>
        <w:t>I</w:t>
      </w:r>
      <w:r w:rsidR="001B5764">
        <w:rPr>
          <w:rFonts w:hint="eastAsia"/>
          <w:lang w:eastAsia="zh-CN"/>
        </w:rPr>
        <w:t xml:space="preserve">f some candidate cells are identified as potential target cell, the serving </w:t>
      </w:r>
      <w:r w:rsidR="001B5764">
        <w:rPr>
          <w:rFonts w:hint="eastAsia"/>
          <w:lang w:eastAsia="zh-CN"/>
        </w:rPr>
        <w:lastRenderedPageBreak/>
        <w:t xml:space="preserve">cell can </w:t>
      </w:r>
      <w:proofErr w:type="gramStart"/>
      <w:r w:rsidR="001B5764">
        <w:rPr>
          <w:rFonts w:hint="eastAsia"/>
          <w:lang w:eastAsia="zh-CN"/>
        </w:rPr>
        <w:t>activated</w:t>
      </w:r>
      <w:proofErr w:type="gramEnd"/>
      <w:r w:rsidR="001B5764">
        <w:rPr>
          <w:rFonts w:hint="eastAsia"/>
          <w:lang w:eastAsia="zh-CN"/>
        </w:rPr>
        <w:t xml:space="preserve"> one or more TCI states for the candidate cell or send a PDCCH order for early TA </w:t>
      </w:r>
      <w:r w:rsidR="001B5764">
        <w:rPr>
          <w:lang w:eastAsia="zh-CN"/>
        </w:rPr>
        <w:t>acquisition</w:t>
      </w:r>
      <w:r w:rsidR="001B5764">
        <w:rPr>
          <w:rFonts w:hint="eastAsia"/>
          <w:lang w:eastAsia="zh-CN"/>
        </w:rPr>
        <w:t xml:space="preserve"> for the candidate cell</w:t>
      </w:r>
      <w:r w:rsidR="00691D5A">
        <w:rPr>
          <w:rFonts w:hint="eastAsia"/>
          <w:lang w:eastAsia="zh-CN"/>
        </w:rPr>
        <w:t>s</w:t>
      </w:r>
      <w:r w:rsidR="00EC0950">
        <w:rPr>
          <w:rFonts w:hint="eastAsia"/>
          <w:lang w:eastAsia="zh-CN"/>
        </w:rPr>
        <w:t xml:space="preserve">. </w:t>
      </w:r>
      <w:r w:rsidR="000A705C">
        <w:rPr>
          <w:rFonts w:hint="eastAsia"/>
          <w:lang w:eastAsia="zh-CN"/>
        </w:rPr>
        <w:t>Given this</w:t>
      </w:r>
      <w:r w:rsidR="00AC54E8">
        <w:rPr>
          <w:rFonts w:hint="eastAsia"/>
          <w:lang w:eastAsia="zh-CN"/>
        </w:rPr>
        <w:t>, the UE may only need to measure CSI for those candidate cells</w:t>
      </w:r>
      <w:r w:rsidR="007D6F55">
        <w:rPr>
          <w:rFonts w:hint="eastAsia"/>
          <w:lang w:eastAsia="zh-CN"/>
        </w:rPr>
        <w:t xml:space="preserve">. For example, the UE only measure CSI based on the CSI-RS resources associated with activated joint or DL TCI state for a candidate cell when at least one </w:t>
      </w:r>
      <w:r w:rsidR="007E16D3">
        <w:rPr>
          <w:rFonts w:hint="eastAsia"/>
          <w:lang w:eastAsia="zh-CN"/>
        </w:rPr>
        <w:t>joint or DL TCI state is activated for the candida cell</w:t>
      </w:r>
      <w:r w:rsidR="00D27C75">
        <w:rPr>
          <w:rFonts w:hint="eastAsia"/>
          <w:lang w:eastAsia="zh-CN"/>
        </w:rPr>
        <w:t>.</w:t>
      </w:r>
    </w:p>
    <w:p w14:paraId="69B44E58" w14:textId="6E2F36EA" w:rsidR="00475BC8" w:rsidRDefault="00CC64C2" w:rsidP="000E7ADE">
      <w:pPr>
        <w:rPr>
          <w:b/>
          <w:bCs/>
          <w:i/>
          <w:iCs/>
          <w:lang w:eastAsia="zh-CN"/>
        </w:rPr>
      </w:pPr>
      <w:r w:rsidRPr="00250E89">
        <w:rPr>
          <w:b/>
          <w:bCs/>
          <w:i/>
          <w:iCs/>
          <w:lang w:eastAsia="zh-CN"/>
        </w:rPr>
        <w:t>P</w:t>
      </w:r>
      <w:r w:rsidRPr="00250E89">
        <w:rPr>
          <w:rFonts w:hint="eastAsia"/>
          <w:b/>
          <w:bCs/>
          <w:i/>
          <w:iCs/>
          <w:lang w:eastAsia="zh-CN"/>
        </w:rPr>
        <w:t>roposal</w:t>
      </w:r>
      <w:r w:rsidR="00EB1B01">
        <w:rPr>
          <w:rFonts w:hint="eastAsia"/>
          <w:b/>
          <w:bCs/>
          <w:i/>
          <w:iCs/>
          <w:lang w:eastAsia="zh-CN"/>
        </w:rPr>
        <w:t xml:space="preserve"> 8</w:t>
      </w:r>
      <w:r w:rsidRPr="00250E89">
        <w:rPr>
          <w:rFonts w:hint="eastAsia"/>
          <w:b/>
          <w:bCs/>
          <w:i/>
          <w:iCs/>
          <w:lang w:eastAsia="zh-CN"/>
        </w:rPr>
        <w:t>:</w:t>
      </w:r>
      <w:r w:rsidR="00250E89">
        <w:rPr>
          <w:rFonts w:hint="eastAsia"/>
          <w:b/>
          <w:bCs/>
          <w:i/>
          <w:iCs/>
          <w:lang w:eastAsia="zh-CN"/>
        </w:rPr>
        <w:t xml:space="preserve"> The UE only </w:t>
      </w:r>
      <w:r w:rsidR="00250E89" w:rsidRPr="00250E89">
        <w:rPr>
          <w:rFonts w:hint="eastAsia"/>
          <w:b/>
          <w:bCs/>
          <w:i/>
          <w:iCs/>
          <w:lang w:eastAsia="zh-CN"/>
        </w:rPr>
        <w:t>measure CSI based on the CSI-RS resources associated with activated joint or DL TCI state for a candidate cell when at least one joint or DL TCI state is activated for the candida cell.</w:t>
      </w:r>
    </w:p>
    <w:p w14:paraId="2FC717C6" w14:textId="7EB6D5B4" w:rsidR="0040719F" w:rsidRDefault="00AE2282" w:rsidP="000E7ADE">
      <w:pPr>
        <w:rPr>
          <w:lang w:eastAsia="zh-CN"/>
        </w:rPr>
      </w:pPr>
      <w:r>
        <w:rPr>
          <w:rFonts w:hint="eastAsia"/>
          <w:lang w:eastAsia="zh-CN"/>
        </w:rPr>
        <w:t>When the UE receive a CSC from the serving cell, a target candidate cell and a joint or DL TCI state shall be indicated in the CSC</w:t>
      </w:r>
      <w:r w:rsidR="00534034">
        <w:rPr>
          <w:rFonts w:hint="eastAsia"/>
          <w:lang w:eastAsia="zh-CN"/>
        </w:rPr>
        <w:t xml:space="preserve">, </w:t>
      </w:r>
      <w:r w:rsidR="0040719F">
        <w:rPr>
          <w:rFonts w:hint="eastAsia"/>
          <w:lang w:eastAsia="zh-CN"/>
        </w:rPr>
        <w:t>RAN2#129 also has th</w:t>
      </w:r>
      <w:r w:rsidR="000D7AF9">
        <w:rPr>
          <w:rFonts w:hint="eastAsia"/>
          <w:lang w:eastAsia="zh-CN"/>
        </w:rPr>
        <w:t xml:space="preserve">e following agreement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D7AF9" w14:paraId="61CDF293" w14:textId="77777777" w:rsidTr="007A457A">
        <w:tc>
          <w:tcPr>
            <w:tcW w:w="9307" w:type="dxa"/>
          </w:tcPr>
          <w:p w14:paraId="21F59204" w14:textId="04437114" w:rsidR="00115FFE" w:rsidRDefault="00115FFE" w:rsidP="003D0F0C">
            <w:pPr>
              <w:spacing w:after="0" w:line="240" w:lineRule="auto"/>
              <w:rPr>
                <w:lang w:val="en-GB" w:eastAsia="zh-CN"/>
              </w:rPr>
            </w:pPr>
            <w:r w:rsidRPr="003D0F0C">
              <w:rPr>
                <w:highlight w:val="green"/>
                <w:lang w:val="en-GB" w:eastAsia="zh-CN"/>
              </w:rPr>
              <w:t>A</w:t>
            </w:r>
            <w:r w:rsidRPr="003D0F0C">
              <w:rPr>
                <w:rFonts w:hint="eastAsia"/>
                <w:highlight w:val="green"/>
                <w:lang w:val="en-GB" w:eastAsia="zh-CN"/>
              </w:rPr>
              <w:t>greement</w:t>
            </w:r>
          </w:p>
          <w:p w14:paraId="53B1A9DA" w14:textId="313A3AFC" w:rsidR="000D7AF9" w:rsidRPr="000D7AF9" w:rsidRDefault="00F12BA6" w:rsidP="000E7ADE">
            <w:pPr>
              <w:rPr>
                <w:lang w:val="en-GB" w:eastAsia="zh-CN"/>
              </w:rPr>
            </w:pPr>
            <w:r w:rsidRPr="00F12BA6">
              <w:rPr>
                <w:lang w:val="en-GB" w:eastAsia="zh-CN"/>
              </w:rPr>
              <w:t>RAN2 assumes the CSI-RS could be associated with the indicated TCI state in LTM cell switch MAC CE and in the candidate cell TCI state Activation/Deactivation MAC CE, pending RAN1 confirmation.</w:t>
            </w:r>
          </w:p>
        </w:tc>
      </w:tr>
    </w:tbl>
    <w:p w14:paraId="7F6C334C" w14:textId="5FDB7840" w:rsidR="00AF7456" w:rsidRDefault="00AF7456" w:rsidP="000E7ADE">
      <w:pPr>
        <w:rPr>
          <w:lang w:eastAsia="zh-CN"/>
        </w:rPr>
      </w:pPr>
      <w:r>
        <w:rPr>
          <w:lang w:eastAsia="zh-CN"/>
        </w:rPr>
        <w:t>T</w:t>
      </w:r>
      <w:r>
        <w:rPr>
          <w:rFonts w:hint="eastAsia"/>
          <w:lang w:eastAsia="zh-CN"/>
        </w:rPr>
        <w:t xml:space="preserve">hus, the </w:t>
      </w:r>
      <w:r w:rsidR="007A457A">
        <w:rPr>
          <w:rFonts w:hint="eastAsia"/>
          <w:lang w:eastAsia="zh-CN"/>
        </w:rPr>
        <w:t xml:space="preserve">UE only need to report the </w:t>
      </w:r>
      <w:bookmarkStart w:id="3" w:name="OLE_LINK1"/>
      <w:r w:rsidR="007A457A">
        <w:rPr>
          <w:rFonts w:hint="eastAsia"/>
          <w:lang w:eastAsia="zh-CN"/>
        </w:rPr>
        <w:t>CSI corresponding to the CSI-RS resource associated with the indicated TCI state indicated in the CSC</w:t>
      </w:r>
      <w:bookmarkEnd w:id="3"/>
      <w:r w:rsidR="00CB78B9">
        <w:rPr>
          <w:rFonts w:hint="eastAsia"/>
          <w:lang w:eastAsia="zh-CN"/>
        </w:rPr>
        <w:t xml:space="preserve">. </w:t>
      </w:r>
    </w:p>
    <w:p w14:paraId="1B1A1B31" w14:textId="4B88089E" w:rsidR="00CB78B9" w:rsidRPr="00336185" w:rsidRDefault="00CB78B9" w:rsidP="000E7ADE">
      <w:pPr>
        <w:rPr>
          <w:b/>
          <w:bCs/>
          <w:i/>
          <w:iCs/>
          <w:lang w:eastAsia="zh-CN"/>
        </w:rPr>
      </w:pPr>
      <w:r w:rsidRPr="00336185">
        <w:rPr>
          <w:b/>
          <w:bCs/>
          <w:i/>
          <w:iCs/>
          <w:lang w:eastAsia="zh-CN"/>
        </w:rPr>
        <w:t>P</w:t>
      </w:r>
      <w:r w:rsidRPr="00336185">
        <w:rPr>
          <w:rFonts w:hint="eastAsia"/>
          <w:b/>
          <w:bCs/>
          <w:i/>
          <w:iCs/>
          <w:lang w:eastAsia="zh-CN"/>
        </w:rPr>
        <w:t>roposal</w:t>
      </w:r>
      <w:r w:rsidR="00EB1B01">
        <w:rPr>
          <w:rFonts w:hint="eastAsia"/>
          <w:b/>
          <w:bCs/>
          <w:i/>
          <w:iCs/>
          <w:lang w:eastAsia="zh-CN"/>
        </w:rPr>
        <w:t xml:space="preserve"> 9</w:t>
      </w:r>
      <w:r w:rsidRPr="00336185">
        <w:rPr>
          <w:rFonts w:hint="eastAsia"/>
          <w:b/>
          <w:bCs/>
          <w:i/>
          <w:iCs/>
          <w:lang w:eastAsia="zh-CN"/>
        </w:rPr>
        <w:t xml:space="preserve">: The UE only need to report the CSI </w:t>
      </w:r>
      <w:r w:rsidR="00372932" w:rsidRPr="00336185">
        <w:rPr>
          <w:rFonts w:hint="eastAsia"/>
          <w:b/>
          <w:bCs/>
          <w:i/>
          <w:iCs/>
          <w:lang w:eastAsia="zh-CN"/>
        </w:rPr>
        <w:t>corresponding to the CSI-RS resource associated with the indicated TCI state indicated in the CSC</w:t>
      </w:r>
      <w:r w:rsidR="00D21DE0">
        <w:rPr>
          <w:rFonts w:hint="eastAsia"/>
          <w:b/>
          <w:bCs/>
          <w:i/>
          <w:iCs/>
          <w:lang w:eastAsia="zh-CN"/>
        </w:rPr>
        <w:t xml:space="preserve"> for the </w:t>
      </w:r>
      <w:r w:rsidR="00D21DE0">
        <w:rPr>
          <w:b/>
          <w:bCs/>
          <w:i/>
          <w:iCs/>
          <w:lang w:eastAsia="zh-CN"/>
        </w:rPr>
        <w:t>target</w:t>
      </w:r>
      <w:r w:rsidR="00D21DE0">
        <w:rPr>
          <w:rFonts w:hint="eastAsia"/>
          <w:b/>
          <w:bCs/>
          <w:i/>
          <w:iCs/>
          <w:lang w:eastAsia="zh-CN"/>
        </w:rPr>
        <w:t xml:space="preserve"> cell</w:t>
      </w:r>
      <w:r w:rsidR="00DA784D" w:rsidRPr="00336185">
        <w:rPr>
          <w:rFonts w:hint="eastAsia"/>
          <w:b/>
          <w:bCs/>
          <w:i/>
          <w:iCs/>
          <w:lang w:eastAsia="zh-CN"/>
        </w:rPr>
        <w:t>.</w:t>
      </w:r>
    </w:p>
    <w:p w14:paraId="6396045A" w14:textId="77777777" w:rsidR="00FD1E78" w:rsidRPr="003F6C90" w:rsidRDefault="00FD1E78" w:rsidP="00C41687">
      <w:pPr>
        <w:rPr>
          <w:sz w:val="2"/>
          <w:szCs w:val="2"/>
          <w:lang w:eastAsia="zh-CN"/>
        </w:rPr>
      </w:pPr>
    </w:p>
    <w:p w14:paraId="47688F37" w14:textId="3F2BDE52" w:rsidR="007712C7" w:rsidRPr="00E012CC" w:rsidRDefault="009D1B28" w:rsidP="00C41687">
      <w:pPr>
        <w:rPr>
          <w:lang w:eastAsia="zh-CN"/>
        </w:rPr>
      </w:pPr>
      <w:r>
        <w:rPr>
          <w:rFonts w:hint="eastAsia"/>
          <w:lang w:eastAsia="zh-CN"/>
        </w:rPr>
        <w:t xml:space="preserve">Basically, </w:t>
      </w:r>
      <w:r w:rsidRPr="00BA6097">
        <w:rPr>
          <w:rFonts w:hint="eastAsia"/>
          <w:lang w:eastAsia="zh-CN"/>
        </w:rPr>
        <w:t>th</w:t>
      </w:r>
      <w:r>
        <w:rPr>
          <w:rFonts w:hint="eastAsia"/>
          <w:lang w:eastAsia="zh-CN"/>
        </w:rPr>
        <w:t xml:space="preserve">e UE will send a first UL </w:t>
      </w:r>
      <w:r>
        <w:rPr>
          <w:lang w:eastAsia="zh-CN"/>
        </w:rPr>
        <w:t>transmission</w:t>
      </w:r>
      <w:r>
        <w:rPr>
          <w:rFonts w:hint="eastAsia"/>
          <w:lang w:eastAsia="zh-CN"/>
        </w:rPr>
        <w:t xml:space="preserve"> to the target cell</w:t>
      </w:r>
      <w:r w:rsidR="000C65E5">
        <w:rPr>
          <w:rFonts w:hint="eastAsia"/>
          <w:lang w:eastAsia="zh-CN"/>
        </w:rPr>
        <w:t xml:space="preserve"> to inform the target cell that the LTM procedure is completed</w:t>
      </w:r>
      <w:r>
        <w:rPr>
          <w:rFonts w:hint="eastAsia"/>
          <w:lang w:eastAsia="zh-CN"/>
        </w:rPr>
        <w:t>.</w:t>
      </w:r>
      <w:r w:rsidR="005B12CE">
        <w:rPr>
          <w:rFonts w:hint="eastAsia"/>
          <w:lang w:eastAsia="zh-CN"/>
        </w:rPr>
        <w:t xml:space="preserve"> </w:t>
      </w:r>
      <w:r w:rsidR="005B12CE">
        <w:rPr>
          <w:lang w:eastAsia="zh-CN"/>
        </w:rPr>
        <w:t>T</w:t>
      </w:r>
      <w:r w:rsidR="005B12CE">
        <w:rPr>
          <w:rFonts w:hint="eastAsia"/>
          <w:lang w:eastAsia="zh-CN"/>
        </w:rPr>
        <w:t>hen, the UE can carry/</w:t>
      </w:r>
      <w:r w:rsidR="005B12CE" w:rsidRPr="00BD7B31">
        <w:rPr>
          <w:lang w:eastAsia="zh-CN"/>
        </w:rPr>
        <w:t>piggyback</w:t>
      </w:r>
      <w:r w:rsidR="005B12CE">
        <w:rPr>
          <w:rFonts w:hint="eastAsia"/>
          <w:lang w:eastAsia="zh-CN"/>
        </w:rPr>
        <w:t xml:space="preserve"> the CSI in the first PUSCH transmission to the target cell.</w:t>
      </w:r>
      <w:r w:rsidR="00113B63">
        <w:rPr>
          <w:rFonts w:hint="eastAsia"/>
          <w:lang w:eastAsia="zh-CN"/>
        </w:rPr>
        <w:t xml:space="preserve"> </w:t>
      </w:r>
      <w:r w:rsidR="00113B63">
        <w:rPr>
          <w:lang w:eastAsia="zh-CN"/>
        </w:rPr>
        <w:t>F</w:t>
      </w:r>
      <w:r w:rsidR="00113B63">
        <w:rPr>
          <w:rFonts w:hint="eastAsia"/>
          <w:lang w:eastAsia="zh-CN"/>
        </w:rPr>
        <w:t xml:space="preserve">or example, the UE can complete the </w:t>
      </w:r>
      <w:r w:rsidR="00536815">
        <w:rPr>
          <w:rFonts w:hint="eastAsia"/>
          <w:lang w:eastAsia="zh-CN"/>
        </w:rPr>
        <w:t>CSI</w:t>
      </w:r>
      <w:r w:rsidR="00113B63">
        <w:rPr>
          <w:rFonts w:hint="eastAsia"/>
          <w:lang w:eastAsia="zh-CN"/>
        </w:rPr>
        <w:t xml:space="preserve"> measurement and obtain the measurement result on the beam indicated in the CSC MAC CE</w:t>
      </w:r>
      <w:r w:rsidR="00DF613A">
        <w:rPr>
          <w:rFonts w:hint="eastAsia"/>
          <w:lang w:eastAsia="zh-CN"/>
        </w:rPr>
        <w:t xml:space="preserve"> before sending the first UL transmission.</w:t>
      </w:r>
      <w:r w:rsidR="00F65015">
        <w:rPr>
          <w:rFonts w:hint="eastAsia"/>
          <w:lang w:eastAsia="zh-CN"/>
        </w:rPr>
        <w:t xml:space="preserve"> If the UE </w:t>
      </w:r>
      <w:r w:rsidR="00884D7E" w:rsidRPr="00884D7E">
        <w:rPr>
          <w:lang w:eastAsia="zh-CN"/>
        </w:rPr>
        <w:t>can parallel perform CSI-RS reception/calculation and CSC command application</w:t>
      </w:r>
      <w:r w:rsidR="00884D7E">
        <w:rPr>
          <w:rFonts w:hint="eastAsia"/>
          <w:lang w:eastAsia="zh-CN"/>
        </w:rPr>
        <w:t xml:space="preserve">, </w:t>
      </w:r>
      <w:r w:rsidR="00884D7E" w:rsidRPr="00884D7E">
        <w:rPr>
          <w:lang w:eastAsia="zh-CN"/>
        </w:rPr>
        <w:t xml:space="preserve">then the </w:t>
      </w:r>
      <w:r w:rsidR="00884D7E">
        <w:rPr>
          <w:rFonts w:hint="eastAsia"/>
          <w:lang w:eastAsia="zh-CN"/>
        </w:rPr>
        <w:t xml:space="preserve">UE can only perform the CSI measurement on the CSI-RS with the indicated beam </w:t>
      </w:r>
      <w:r w:rsidR="00884D7E" w:rsidRPr="00884D7E">
        <w:rPr>
          <w:lang w:eastAsia="zh-CN"/>
        </w:rPr>
        <w:t>after receiving the CSC</w:t>
      </w:r>
      <w:r w:rsidR="00884D7E">
        <w:rPr>
          <w:rFonts w:hint="eastAsia"/>
          <w:lang w:eastAsia="zh-CN"/>
        </w:rPr>
        <w:t xml:space="preserve"> MAC CE</w:t>
      </w:r>
      <w:r w:rsidR="00764E3B">
        <w:rPr>
          <w:rFonts w:hint="eastAsia"/>
          <w:lang w:eastAsia="zh-CN"/>
        </w:rPr>
        <w:t xml:space="preserve">. </w:t>
      </w:r>
      <w:r w:rsidR="000C1382">
        <w:rPr>
          <w:rFonts w:hint="eastAsia"/>
          <w:lang w:eastAsia="zh-CN"/>
        </w:rPr>
        <w:t xml:space="preserve"> </w:t>
      </w:r>
      <w:r w:rsidR="0007578E">
        <w:rPr>
          <w:lang w:eastAsia="zh-CN"/>
        </w:rPr>
        <w:t>I</w:t>
      </w:r>
      <w:r w:rsidR="0007578E">
        <w:rPr>
          <w:rFonts w:hint="eastAsia"/>
          <w:lang w:eastAsia="zh-CN"/>
        </w:rPr>
        <w:t xml:space="preserve">f the UE </w:t>
      </w:r>
      <w:r w:rsidR="0007578E" w:rsidRPr="0007578E">
        <w:rPr>
          <w:lang w:eastAsia="zh-CN"/>
        </w:rPr>
        <w:t>doesn’t have the capability to parallel perform CSI-RS reception/calculation and CSC command application</w:t>
      </w:r>
      <w:r w:rsidR="00E012CC">
        <w:rPr>
          <w:rFonts w:hint="eastAsia"/>
          <w:lang w:eastAsia="zh-CN"/>
        </w:rPr>
        <w:t xml:space="preserve">, </w:t>
      </w:r>
      <w:r w:rsidR="00E012CC" w:rsidRPr="00E012CC">
        <w:rPr>
          <w:lang w:eastAsia="zh-CN"/>
        </w:rPr>
        <w:t>the UE should receive CSI-RS and calculate the CSI before receiving the CSC to ensure that the CSI can be reported in the first UL transmission.</w:t>
      </w:r>
    </w:p>
    <w:p w14:paraId="075DE6CB" w14:textId="009D28D7" w:rsidR="007712C7" w:rsidRDefault="00DF6BBF" w:rsidP="00C41687">
      <w:pPr>
        <w:rPr>
          <w:lang w:eastAsia="zh-CN"/>
        </w:rPr>
      </w:pPr>
      <w:r>
        <w:rPr>
          <w:lang w:eastAsia="zh-CN"/>
        </w:rPr>
        <w:t>F</w:t>
      </w:r>
      <w:r>
        <w:rPr>
          <w:rFonts w:hint="eastAsia"/>
          <w:lang w:eastAsia="zh-CN"/>
        </w:rPr>
        <w:t>or the other case that the UE can transmit the CSI after sending the first UL transmission</w:t>
      </w:r>
      <w:r w:rsidR="0020434E">
        <w:rPr>
          <w:rFonts w:hint="eastAsia"/>
          <w:lang w:eastAsia="zh-CN"/>
        </w:rPr>
        <w:t xml:space="preserve">, </w:t>
      </w:r>
      <w:r w:rsidR="00BA6110" w:rsidRPr="00BA6110">
        <w:rPr>
          <w:lang w:eastAsia="zh-CN"/>
        </w:rPr>
        <w:t>the CSC can include a UL grant to schedule a PUSCH to carry the CSI report, the scheduled PUSCH should satisfy the timing requirement to apply the CSC and the requirement for the CSI computation. The scheduled PUSCH can be transmitted after the first UL transmission.</w:t>
      </w:r>
      <w:r w:rsidR="000C3557">
        <w:rPr>
          <w:rFonts w:hint="eastAsia"/>
          <w:lang w:eastAsia="zh-CN"/>
        </w:rPr>
        <w:t xml:space="preserve"> In this case, the UE only needs to perform the CSI </w:t>
      </w:r>
      <w:r w:rsidR="000C3557">
        <w:rPr>
          <w:lang w:eastAsia="zh-CN"/>
        </w:rPr>
        <w:t>measurement</w:t>
      </w:r>
      <w:r w:rsidR="000C3557">
        <w:rPr>
          <w:rFonts w:hint="eastAsia"/>
          <w:lang w:eastAsia="zh-CN"/>
        </w:rPr>
        <w:t xml:space="preserve"> on the indicated beam after receiving the CSC MAC CE</w:t>
      </w:r>
      <w:r w:rsidR="00697D16">
        <w:rPr>
          <w:rFonts w:hint="eastAsia"/>
          <w:lang w:eastAsia="zh-CN"/>
        </w:rPr>
        <w:t>.</w:t>
      </w:r>
    </w:p>
    <w:p w14:paraId="3BB6D463" w14:textId="7544DF16" w:rsidR="004B681E" w:rsidRDefault="000E6DC0" w:rsidP="00C41687">
      <w:pPr>
        <w:rPr>
          <w:b/>
          <w:bCs/>
          <w:i/>
          <w:iCs/>
          <w:lang w:eastAsia="zh-CN"/>
        </w:rPr>
      </w:pPr>
      <w:bookmarkStart w:id="4" w:name="OLE_LINK2"/>
      <w:r w:rsidRPr="00E16771">
        <w:rPr>
          <w:b/>
          <w:bCs/>
          <w:i/>
          <w:iCs/>
          <w:lang w:eastAsia="zh-CN"/>
        </w:rPr>
        <w:t>P</w:t>
      </w:r>
      <w:r w:rsidRPr="00E16771">
        <w:rPr>
          <w:rFonts w:hint="eastAsia"/>
          <w:b/>
          <w:bCs/>
          <w:i/>
          <w:iCs/>
          <w:lang w:eastAsia="zh-CN"/>
        </w:rPr>
        <w:t>roposal</w:t>
      </w:r>
      <w:bookmarkEnd w:id="4"/>
      <w:r w:rsidRPr="00E16771">
        <w:rPr>
          <w:rFonts w:hint="eastAsia"/>
          <w:b/>
          <w:bCs/>
          <w:i/>
          <w:iCs/>
          <w:lang w:eastAsia="zh-CN"/>
        </w:rPr>
        <w:t xml:space="preserve"> 10: RAN1 should first determine </w:t>
      </w:r>
      <w:r w:rsidRPr="00E16771">
        <w:rPr>
          <w:b/>
          <w:bCs/>
          <w:i/>
          <w:iCs/>
          <w:lang w:eastAsia="zh-CN"/>
        </w:rPr>
        <w:t>whether</w:t>
      </w:r>
      <w:r w:rsidRPr="00E16771">
        <w:rPr>
          <w:rFonts w:hint="eastAsia"/>
          <w:b/>
          <w:bCs/>
          <w:i/>
          <w:iCs/>
          <w:lang w:eastAsia="zh-CN"/>
        </w:rPr>
        <w:t xml:space="preserve"> the CSI should be transmitted in the first UL transmission</w:t>
      </w:r>
      <w:r w:rsidR="005846F3">
        <w:rPr>
          <w:rFonts w:hint="eastAsia"/>
          <w:b/>
          <w:bCs/>
          <w:i/>
          <w:iCs/>
          <w:lang w:eastAsia="zh-CN"/>
        </w:rPr>
        <w:t xml:space="preserve"> and then discuss the corresponding </w:t>
      </w:r>
      <w:r w:rsidR="005846F3">
        <w:rPr>
          <w:b/>
          <w:bCs/>
          <w:i/>
          <w:iCs/>
          <w:lang w:eastAsia="zh-CN"/>
        </w:rPr>
        <w:t>measurement</w:t>
      </w:r>
      <w:r w:rsidR="005846F3">
        <w:rPr>
          <w:rFonts w:hint="eastAsia"/>
          <w:b/>
          <w:bCs/>
          <w:i/>
          <w:iCs/>
          <w:lang w:eastAsia="zh-CN"/>
        </w:rPr>
        <w:t xml:space="preserve"> behavior.</w:t>
      </w:r>
    </w:p>
    <w:p w14:paraId="1A026EFA" w14:textId="7E409AF6" w:rsidR="004B681E" w:rsidRPr="00A7614C" w:rsidRDefault="004B681E" w:rsidP="00C41687">
      <w:pPr>
        <w:rPr>
          <w:lang w:eastAsia="zh-CN"/>
        </w:rPr>
      </w:pPr>
      <w:r w:rsidRPr="00A7614C">
        <w:rPr>
          <w:rFonts w:hint="eastAsia"/>
          <w:lang w:eastAsia="zh-CN"/>
        </w:rPr>
        <w:t xml:space="preserve">Regarding the </w:t>
      </w:r>
      <w:r w:rsidRPr="00A7614C">
        <w:rPr>
          <w:lang w:eastAsia="zh-CN"/>
        </w:rPr>
        <w:t>container</w:t>
      </w:r>
      <w:r w:rsidRPr="00A7614C">
        <w:rPr>
          <w:rFonts w:hint="eastAsia"/>
          <w:lang w:eastAsia="zh-CN"/>
        </w:rPr>
        <w:t xml:space="preserve"> for the CSI reporting</w:t>
      </w:r>
      <w:r w:rsidR="006E1B4C" w:rsidRPr="00A7614C">
        <w:rPr>
          <w:rFonts w:hint="eastAsia"/>
          <w:lang w:eastAsia="zh-CN"/>
        </w:rPr>
        <w:t>, two options are provided as follows</w:t>
      </w:r>
      <w:r w:rsidR="00AC09ED" w:rsidRPr="00A7614C">
        <w:rPr>
          <w:rFonts w:hint="eastAsia"/>
          <w:lang w:eastAsia="zh-CN"/>
        </w:rPr>
        <w:t>:</w:t>
      </w:r>
    </w:p>
    <w:p w14:paraId="22B7503A" w14:textId="77777777" w:rsidR="00A7614C" w:rsidRPr="00430443" w:rsidRDefault="00A7614C" w:rsidP="00E71184">
      <w:pPr>
        <w:numPr>
          <w:ilvl w:val="1"/>
          <w:numId w:val="67"/>
        </w:numPr>
        <w:autoSpaceDE/>
        <w:autoSpaceDN/>
        <w:adjustRightInd/>
        <w:spacing w:after="0" w:line="240" w:lineRule="auto"/>
        <w:ind w:left="851"/>
        <w:rPr>
          <w:lang w:eastAsia="x-none"/>
        </w:rPr>
      </w:pPr>
      <w:r w:rsidRPr="00430443">
        <w:rPr>
          <w:rFonts w:hint="eastAsia"/>
          <w:lang w:eastAsia="x-none"/>
        </w:rPr>
        <w:t>Option 1: to use UCI</w:t>
      </w:r>
    </w:p>
    <w:p w14:paraId="6D8D78F7" w14:textId="77777777" w:rsidR="00A7614C" w:rsidRPr="00430443" w:rsidRDefault="00A7614C" w:rsidP="00E71184">
      <w:pPr>
        <w:numPr>
          <w:ilvl w:val="1"/>
          <w:numId w:val="67"/>
        </w:numPr>
        <w:autoSpaceDE/>
        <w:autoSpaceDN/>
        <w:adjustRightInd/>
        <w:spacing w:after="0" w:line="240" w:lineRule="auto"/>
        <w:ind w:left="851"/>
        <w:rPr>
          <w:lang w:eastAsia="x-none"/>
        </w:rPr>
      </w:pPr>
      <w:r w:rsidRPr="00430443">
        <w:rPr>
          <w:rFonts w:hint="eastAsia"/>
          <w:lang w:eastAsia="x-none"/>
        </w:rPr>
        <w:t>Option 2: to use MAC CE</w:t>
      </w:r>
    </w:p>
    <w:p w14:paraId="13C1E671" w14:textId="77777777" w:rsidR="00F67B89" w:rsidRDefault="00F67B89" w:rsidP="00C41687">
      <w:pPr>
        <w:rPr>
          <w:lang w:eastAsia="zh-CN"/>
        </w:rPr>
      </w:pPr>
    </w:p>
    <w:p w14:paraId="3D7C4557" w14:textId="29938491" w:rsidR="00A7614C" w:rsidRPr="00E82F05" w:rsidRDefault="00975C92" w:rsidP="00C41687">
      <w:pPr>
        <w:rPr>
          <w:lang w:eastAsia="zh-CN"/>
        </w:rPr>
      </w:pPr>
      <w:r>
        <w:rPr>
          <w:lang w:eastAsia="zh-CN"/>
        </w:rPr>
        <w:t>B</w:t>
      </w:r>
      <w:r>
        <w:rPr>
          <w:rFonts w:hint="eastAsia"/>
          <w:lang w:eastAsia="zh-CN"/>
        </w:rPr>
        <w:t xml:space="preserve">asically, </w:t>
      </w:r>
      <w:r w:rsidR="00220A07">
        <w:rPr>
          <w:rFonts w:hint="eastAsia"/>
          <w:lang w:eastAsia="zh-CN"/>
        </w:rPr>
        <w:t xml:space="preserve">legacy </w:t>
      </w:r>
      <w:r w:rsidR="00565AFE">
        <w:rPr>
          <w:rFonts w:hint="eastAsia"/>
          <w:lang w:eastAsia="zh-CN"/>
        </w:rPr>
        <w:t xml:space="preserve">CSI is </w:t>
      </w:r>
      <w:r w:rsidR="00565AFE">
        <w:rPr>
          <w:lang w:eastAsia="zh-CN"/>
        </w:rPr>
        <w:t>calculated</w:t>
      </w:r>
      <w:r w:rsidR="00565AFE">
        <w:rPr>
          <w:rFonts w:hint="eastAsia"/>
          <w:lang w:eastAsia="zh-CN"/>
        </w:rPr>
        <w:t xml:space="preserve"> in </w:t>
      </w:r>
      <w:r w:rsidR="00AA5263">
        <w:rPr>
          <w:rFonts w:hint="eastAsia"/>
          <w:lang w:eastAsia="zh-CN"/>
        </w:rPr>
        <w:t xml:space="preserve">L1 and </w:t>
      </w:r>
      <w:r w:rsidR="007700F6">
        <w:rPr>
          <w:rFonts w:hint="eastAsia"/>
          <w:lang w:eastAsia="zh-CN"/>
        </w:rPr>
        <w:t>report in L1 as a UCI</w:t>
      </w:r>
      <w:r w:rsidR="00681868">
        <w:rPr>
          <w:rFonts w:hint="eastAsia"/>
          <w:lang w:eastAsia="zh-CN"/>
        </w:rPr>
        <w:t xml:space="preserve">, which is </w:t>
      </w:r>
      <w:r w:rsidR="00681868">
        <w:rPr>
          <w:lang w:eastAsia="zh-CN"/>
        </w:rPr>
        <w:t>independently</w:t>
      </w:r>
      <w:r w:rsidR="00681868">
        <w:rPr>
          <w:rFonts w:hint="eastAsia"/>
          <w:lang w:eastAsia="zh-CN"/>
        </w:rPr>
        <w:t xml:space="preserve"> coded by Polar coding to ensure the </w:t>
      </w:r>
      <w:r w:rsidR="00681868">
        <w:rPr>
          <w:lang w:eastAsia="zh-CN"/>
        </w:rPr>
        <w:t>reliability</w:t>
      </w:r>
      <w:r w:rsidR="00681868">
        <w:rPr>
          <w:rFonts w:hint="eastAsia"/>
          <w:lang w:eastAsia="zh-CN"/>
        </w:rPr>
        <w:t xml:space="preserve"> of CSI</w:t>
      </w:r>
      <w:r w:rsidR="009C5F6E">
        <w:rPr>
          <w:rFonts w:hint="eastAsia"/>
          <w:lang w:eastAsia="zh-CN"/>
        </w:rPr>
        <w:t xml:space="preserve">. </w:t>
      </w:r>
      <w:r w:rsidR="009C5F6E">
        <w:rPr>
          <w:lang w:eastAsia="zh-CN"/>
        </w:rPr>
        <w:t>F</w:t>
      </w:r>
      <w:r w:rsidR="009C5F6E">
        <w:rPr>
          <w:rFonts w:hint="eastAsia"/>
          <w:lang w:eastAsia="zh-CN"/>
        </w:rPr>
        <w:t>or the early CSI for LTM</w:t>
      </w:r>
      <w:r w:rsidR="00814378">
        <w:rPr>
          <w:rFonts w:hint="eastAsia"/>
          <w:lang w:eastAsia="zh-CN"/>
        </w:rPr>
        <w:t xml:space="preserve">, the motivation of report LTM CSI </w:t>
      </w:r>
      <w:r w:rsidR="00036DBC">
        <w:rPr>
          <w:rFonts w:hint="eastAsia"/>
          <w:lang w:eastAsia="zh-CN"/>
        </w:rPr>
        <w:t>via</w:t>
      </w:r>
      <w:r w:rsidR="00814378">
        <w:rPr>
          <w:rFonts w:hint="eastAsia"/>
          <w:lang w:eastAsia="zh-CN"/>
        </w:rPr>
        <w:t xml:space="preserve"> MAC CE is not clear</w:t>
      </w:r>
      <w:r w:rsidR="00036DBC">
        <w:rPr>
          <w:rFonts w:hint="eastAsia"/>
          <w:lang w:eastAsia="zh-CN"/>
        </w:rPr>
        <w:t xml:space="preserve">. </w:t>
      </w:r>
      <w:r w:rsidR="0035678D">
        <w:rPr>
          <w:rFonts w:hint="eastAsia"/>
          <w:lang w:eastAsia="zh-CN"/>
        </w:rPr>
        <w:t>I</w:t>
      </w:r>
      <w:r w:rsidR="004519CF">
        <w:rPr>
          <w:rFonts w:hint="eastAsia"/>
          <w:lang w:eastAsia="zh-CN"/>
        </w:rPr>
        <w:t xml:space="preserve">t not only </w:t>
      </w:r>
      <w:r w:rsidR="00D831F4">
        <w:rPr>
          <w:rFonts w:hint="eastAsia"/>
          <w:lang w:eastAsia="zh-CN"/>
        </w:rPr>
        <w:t>introduce</w:t>
      </w:r>
      <w:r w:rsidR="00851FF4">
        <w:rPr>
          <w:rFonts w:hint="eastAsia"/>
          <w:lang w:eastAsia="zh-CN"/>
        </w:rPr>
        <w:t>s</w:t>
      </w:r>
      <w:r w:rsidR="00D831F4">
        <w:rPr>
          <w:rFonts w:hint="eastAsia"/>
          <w:lang w:eastAsia="zh-CN"/>
        </w:rPr>
        <w:t xml:space="preserve"> additional reporting latency</w:t>
      </w:r>
      <w:r w:rsidR="005559F8">
        <w:rPr>
          <w:rFonts w:hint="eastAsia"/>
          <w:lang w:eastAsia="zh-CN"/>
        </w:rPr>
        <w:t>, for example the UE may need send a SR to request UL resources for the CSI report</w:t>
      </w:r>
      <w:r w:rsidR="008B3D3E">
        <w:rPr>
          <w:rFonts w:hint="eastAsia"/>
          <w:lang w:eastAsia="zh-CN"/>
        </w:rPr>
        <w:t xml:space="preserve">, but also </w:t>
      </w:r>
      <w:r w:rsidR="00BA5C0D">
        <w:rPr>
          <w:rFonts w:hint="eastAsia"/>
          <w:lang w:eastAsia="zh-CN"/>
        </w:rPr>
        <w:t>introduces unnecessary cross-layer operation</w:t>
      </w:r>
      <w:r w:rsidR="00A22931">
        <w:rPr>
          <w:rFonts w:hint="eastAsia"/>
          <w:lang w:eastAsia="zh-CN"/>
        </w:rPr>
        <w:t xml:space="preserve">. </w:t>
      </w:r>
      <w:r w:rsidR="006B2C1B">
        <w:rPr>
          <w:rFonts w:hint="eastAsia"/>
          <w:lang w:eastAsia="zh-CN"/>
        </w:rPr>
        <w:t xml:space="preserve">On the other hand, </w:t>
      </w:r>
      <w:r w:rsidR="009B3EEE">
        <w:rPr>
          <w:rFonts w:hint="eastAsia"/>
          <w:lang w:eastAsia="zh-CN"/>
        </w:rPr>
        <w:t xml:space="preserve">we may further discuss how to handle the coexistence </w:t>
      </w:r>
      <w:r w:rsidR="00E82F05">
        <w:rPr>
          <w:rFonts w:hint="eastAsia"/>
          <w:lang w:eastAsia="zh-CN"/>
        </w:rPr>
        <w:t xml:space="preserve">between UCI and MAC CE based CSI reporting including the </w:t>
      </w:r>
      <w:r w:rsidR="00E82F05">
        <w:rPr>
          <w:lang w:eastAsia="zh-CN"/>
        </w:rPr>
        <w:t>collision</w:t>
      </w:r>
      <w:r w:rsidR="00E82F05">
        <w:rPr>
          <w:rFonts w:hint="eastAsia"/>
          <w:lang w:eastAsia="zh-CN"/>
        </w:rPr>
        <w:t xml:space="preserve"> handling and the </w:t>
      </w:r>
      <w:r w:rsidR="00C5251C">
        <w:rPr>
          <w:rFonts w:hint="eastAsia"/>
          <w:lang w:eastAsia="zh-CN"/>
        </w:rPr>
        <w:t xml:space="preserve">CSI </w:t>
      </w:r>
      <w:r w:rsidR="00E82F05">
        <w:rPr>
          <w:rFonts w:hint="eastAsia"/>
          <w:lang w:eastAsia="zh-CN"/>
        </w:rPr>
        <w:t xml:space="preserve">processing criteria </w:t>
      </w:r>
      <w:r w:rsidR="003518BF">
        <w:rPr>
          <w:rFonts w:hint="eastAsia"/>
          <w:lang w:eastAsia="zh-CN"/>
        </w:rPr>
        <w:t>for MAC CE based CSI reporting.</w:t>
      </w:r>
    </w:p>
    <w:p w14:paraId="2F498532" w14:textId="092BED8D" w:rsidR="00813609" w:rsidRDefault="00AA5263" w:rsidP="00C41687">
      <w:pPr>
        <w:rPr>
          <w:lang w:eastAsia="zh-CN"/>
        </w:rPr>
      </w:pPr>
      <w:r w:rsidRPr="00E16771">
        <w:rPr>
          <w:b/>
          <w:bCs/>
          <w:i/>
          <w:iCs/>
          <w:lang w:eastAsia="zh-CN"/>
        </w:rPr>
        <w:lastRenderedPageBreak/>
        <w:t>P</w:t>
      </w:r>
      <w:r w:rsidRPr="00E16771">
        <w:rPr>
          <w:rFonts w:hint="eastAsia"/>
          <w:b/>
          <w:bCs/>
          <w:i/>
          <w:iCs/>
          <w:lang w:eastAsia="zh-CN"/>
        </w:rPr>
        <w:t>roposal</w:t>
      </w:r>
      <w:r w:rsidR="00EB1B01">
        <w:rPr>
          <w:rFonts w:hint="eastAsia"/>
          <w:b/>
          <w:bCs/>
          <w:i/>
          <w:iCs/>
          <w:lang w:eastAsia="zh-CN"/>
        </w:rPr>
        <w:t xml:space="preserve"> 11</w:t>
      </w:r>
      <w:r>
        <w:rPr>
          <w:rFonts w:hint="eastAsia"/>
          <w:b/>
          <w:bCs/>
          <w:i/>
          <w:iCs/>
          <w:lang w:eastAsia="zh-CN"/>
        </w:rPr>
        <w:t xml:space="preserve">: The </w:t>
      </w:r>
      <w:r w:rsidR="00582364">
        <w:rPr>
          <w:rFonts w:hint="eastAsia"/>
          <w:b/>
          <w:bCs/>
          <w:i/>
          <w:iCs/>
          <w:lang w:eastAsia="zh-CN"/>
        </w:rPr>
        <w:t xml:space="preserve">LTM </w:t>
      </w:r>
      <w:r>
        <w:rPr>
          <w:rFonts w:hint="eastAsia"/>
          <w:b/>
          <w:bCs/>
          <w:i/>
          <w:iCs/>
          <w:lang w:eastAsia="zh-CN"/>
        </w:rPr>
        <w:t xml:space="preserve">CSI report is carried by </w:t>
      </w:r>
      <w:r w:rsidR="00B932E3">
        <w:rPr>
          <w:rFonts w:hint="eastAsia"/>
          <w:b/>
          <w:bCs/>
          <w:i/>
          <w:iCs/>
          <w:lang w:eastAsia="zh-CN"/>
        </w:rPr>
        <w:t>UCI</w:t>
      </w:r>
      <w:r w:rsidR="00384480">
        <w:rPr>
          <w:rFonts w:hint="eastAsia"/>
          <w:b/>
          <w:bCs/>
          <w:i/>
          <w:iCs/>
          <w:lang w:eastAsia="zh-CN"/>
        </w:rPr>
        <w:t>.</w:t>
      </w:r>
    </w:p>
    <w:p w14:paraId="5E0711BD" w14:textId="2EAC9E81" w:rsidR="00C41687" w:rsidRDefault="00F45661" w:rsidP="00C41687">
      <w:pPr>
        <w:rPr>
          <w:lang w:eastAsia="zh-CN"/>
        </w:rPr>
      </w:pPr>
      <w:r>
        <w:rPr>
          <w:lang w:eastAsia="zh-CN"/>
        </w:rPr>
        <w:t>R</w:t>
      </w:r>
      <w:r>
        <w:rPr>
          <w:rFonts w:hint="eastAsia"/>
          <w:lang w:eastAsia="zh-CN"/>
        </w:rPr>
        <w:t xml:space="preserve">egarding the report </w:t>
      </w:r>
      <w:r w:rsidR="00526265">
        <w:rPr>
          <w:lang w:eastAsia="zh-CN"/>
        </w:rPr>
        <w:t>quantities</w:t>
      </w:r>
      <w:r w:rsidR="00526265">
        <w:rPr>
          <w:rFonts w:hint="eastAsia"/>
          <w:lang w:eastAsia="zh-CN"/>
        </w:rPr>
        <w:t xml:space="preserve">, </w:t>
      </w:r>
      <w:r w:rsidR="00FB35F9">
        <w:rPr>
          <w:rFonts w:hint="eastAsia"/>
          <w:lang w:eastAsia="zh-CN"/>
        </w:rPr>
        <w:t>t</w:t>
      </w:r>
      <w:r w:rsidR="00C41687">
        <w:rPr>
          <w:rFonts w:hint="eastAsia"/>
          <w:lang w:eastAsia="zh-CN"/>
        </w:rPr>
        <w:t>he UE can be configured to report</w:t>
      </w:r>
      <w:r w:rsidR="00D3612C">
        <w:rPr>
          <w:lang w:eastAsia="zh-CN"/>
        </w:rPr>
        <w:t xml:space="preserve"> at least</w:t>
      </w:r>
      <w:r w:rsidR="00C41687">
        <w:rPr>
          <w:rFonts w:hint="eastAsia"/>
          <w:lang w:eastAsia="zh-CN"/>
        </w:rPr>
        <w:t xml:space="preserve"> wideband CSI including WB CQI, RI and/or WB PMI. </w:t>
      </w:r>
      <w:r w:rsidR="00C41687">
        <w:rPr>
          <w:lang w:eastAsia="zh-CN"/>
        </w:rPr>
        <w:t>F</w:t>
      </w:r>
      <w:r w:rsidR="00C41687">
        <w:rPr>
          <w:rFonts w:hint="eastAsia"/>
          <w:lang w:eastAsia="zh-CN"/>
        </w:rPr>
        <w:t xml:space="preserve">or PMI reporting, </w:t>
      </w:r>
      <w:r w:rsidR="00F477CD">
        <w:rPr>
          <w:rFonts w:hint="eastAsia"/>
          <w:lang w:eastAsia="zh-CN"/>
        </w:rPr>
        <w:t>type I codebook may be enough</w:t>
      </w:r>
      <w:r w:rsidR="002734A1">
        <w:rPr>
          <w:rFonts w:hint="eastAsia"/>
          <w:lang w:eastAsia="zh-CN"/>
        </w:rPr>
        <w:t xml:space="preserve"> </w:t>
      </w:r>
      <w:r w:rsidR="005755D5">
        <w:rPr>
          <w:lang w:eastAsia="zh-CN"/>
        </w:rPr>
        <w:t>since</w:t>
      </w:r>
      <w:r w:rsidR="005755D5">
        <w:rPr>
          <w:rFonts w:hint="eastAsia"/>
          <w:lang w:eastAsia="zh-CN"/>
        </w:rPr>
        <w:t xml:space="preserve"> </w:t>
      </w:r>
      <w:r w:rsidR="002734A1">
        <w:rPr>
          <w:rFonts w:hint="eastAsia"/>
          <w:lang w:eastAsia="zh-CN"/>
        </w:rPr>
        <w:t xml:space="preserve">it </w:t>
      </w:r>
      <w:r w:rsidR="004E6ADB">
        <w:rPr>
          <w:lang w:eastAsia="zh-CN"/>
        </w:rPr>
        <w:t>is unlikely for the network to be</w:t>
      </w:r>
      <w:r w:rsidR="004601E6">
        <w:rPr>
          <w:rFonts w:hint="eastAsia"/>
          <w:lang w:eastAsia="zh-CN"/>
        </w:rPr>
        <w:t xml:space="preserve"> scheduling </w:t>
      </w:r>
      <w:r w:rsidR="002734A1">
        <w:rPr>
          <w:rFonts w:hint="eastAsia"/>
          <w:lang w:eastAsia="zh-CN"/>
        </w:rPr>
        <w:t xml:space="preserve">MU transmission </w:t>
      </w:r>
      <w:r w:rsidR="00E94EA3">
        <w:rPr>
          <w:rFonts w:hint="eastAsia"/>
          <w:lang w:eastAsia="zh-CN"/>
        </w:rPr>
        <w:t>for the first DL transmission after</w:t>
      </w:r>
      <w:r w:rsidR="002734A1">
        <w:rPr>
          <w:rFonts w:hint="eastAsia"/>
          <w:lang w:eastAsia="zh-CN"/>
        </w:rPr>
        <w:t xml:space="preserve"> the UE switch</w:t>
      </w:r>
      <w:r w:rsidR="009E1C08">
        <w:rPr>
          <w:lang w:eastAsia="zh-CN"/>
        </w:rPr>
        <w:t>es</w:t>
      </w:r>
      <w:r w:rsidR="002734A1">
        <w:rPr>
          <w:rFonts w:hint="eastAsia"/>
          <w:lang w:eastAsia="zh-CN"/>
        </w:rPr>
        <w:t xml:space="preserve"> to a new serving cell</w:t>
      </w:r>
      <w:r w:rsidR="00C41687">
        <w:rPr>
          <w:rFonts w:hint="eastAsia"/>
          <w:lang w:eastAsia="zh-CN"/>
        </w:rPr>
        <w:t xml:space="preserve">. </w:t>
      </w:r>
      <w:r w:rsidR="00C41687">
        <w:rPr>
          <w:lang w:eastAsia="zh-CN"/>
        </w:rPr>
        <w:t>F</w:t>
      </w:r>
      <w:r w:rsidR="00C41687">
        <w:rPr>
          <w:rFonts w:hint="eastAsia"/>
          <w:lang w:eastAsia="zh-CN"/>
        </w:rPr>
        <w:t xml:space="preserve">or example, the higher layer parameter </w:t>
      </w:r>
      <w:proofErr w:type="spellStart"/>
      <w:r w:rsidR="00C41687">
        <w:rPr>
          <w:i/>
          <w:iCs/>
        </w:rPr>
        <w:t>reportQuantity</w:t>
      </w:r>
      <w:proofErr w:type="spellEnd"/>
      <w:r w:rsidR="00C41687">
        <w:rPr>
          <w:i/>
          <w:iCs/>
        </w:rPr>
        <w:t xml:space="preserve"> </w:t>
      </w:r>
      <w:r w:rsidR="00C41687">
        <w:rPr>
          <w:rFonts w:hint="eastAsia"/>
          <w:lang w:eastAsia="zh-CN"/>
        </w:rPr>
        <w:t>can be</w:t>
      </w:r>
      <w:r w:rsidR="00C41687">
        <w:t xml:space="preserve"> set to 'cri-RI-PMI-CQI'</w:t>
      </w:r>
      <w:r w:rsidR="003F6C90">
        <w:rPr>
          <w:rFonts w:hint="eastAsia"/>
          <w:lang w:eastAsia="zh-CN"/>
        </w:rPr>
        <w:t xml:space="preserve"> or </w:t>
      </w:r>
      <w:r w:rsidR="00C41687">
        <w:t>'cri-RI-LI-PMI-CQI'</w:t>
      </w:r>
      <w:r w:rsidR="00C41687">
        <w:rPr>
          <w:rFonts w:hint="eastAsia"/>
          <w:lang w:eastAsia="zh-CN"/>
        </w:rPr>
        <w:t>,</w:t>
      </w:r>
      <w:r w:rsidR="00C41687" w:rsidRPr="0068556D">
        <w:t xml:space="preserve"> </w:t>
      </w:r>
      <w:r w:rsidR="00C41687">
        <w:rPr>
          <w:rFonts w:hint="eastAsia"/>
          <w:lang w:eastAsia="zh-CN"/>
        </w:rPr>
        <w:t xml:space="preserve">and the corresponding parameter </w:t>
      </w:r>
      <w:proofErr w:type="spellStart"/>
      <w:r w:rsidR="00C41687" w:rsidRPr="00F35DAF">
        <w:rPr>
          <w:i/>
          <w:iCs/>
        </w:rPr>
        <w:t>cqi-FormatIndicator</w:t>
      </w:r>
      <w:proofErr w:type="spellEnd"/>
      <w:r w:rsidR="00C41687">
        <w:rPr>
          <w:rFonts w:hint="eastAsia"/>
          <w:lang w:eastAsia="zh-CN"/>
        </w:rPr>
        <w:t xml:space="preserve"> is set to </w:t>
      </w:r>
      <w:r w:rsidR="00D3612C">
        <w:rPr>
          <w:lang w:eastAsia="zh-CN"/>
        </w:rPr>
        <w:t>‘</w:t>
      </w:r>
      <w:r w:rsidR="00C41687">
        <w:t>wideband</w:t>
      </w:r>
      <w:r w:rsidR="00D3612C">
        <w:t>’</w:t>
      </w:r>
      <w:r w:rsidR="00C41687">
        <w:rPr>
          <w:rFonts w:hint="eastAsia"/>
          <w:lang w:eastAsia="zh-CN"/>
        </w:rPr>
        <w:t xml:space="preserve">, and </w:t>
      </w:r>
      <w:proofErr w:type="spellStart"/>
      <w:r w:rsidR="00C41687" w:rsidRPr="00F35DAF">
        <w:rPr>
          <w:i/>
          <w:iCs/>
          <w:lang w:eastAsia="zh-CN"/>
        </w:rPr>
        <w:t>pmi-FormatIndicator</w:t>
      </w:r>
      <w:proofErr w:type="spellEnd"/>
      <w:r w:rsidR="00C41687">
        <w:rPr>
          <w:rFonts w:hint="eastAsia"/>
          <w:lang w:eastAsia="zh-CN"/>
        </w:rPr>
        <w:t xml:space="preserve"> is set to </w:t>
      </w:r>
      <w:r w:rsidR="00D3612C">
        <w:rPr>
          <w:lang w:eastAsia="zh-CN"/>
        </w:rPr>
        <w:t>‘</w:t>
      </w:r>
      <w:r w:rsidR="00C41687" w:rsidRPr="005127FB">
        <w:rPr>
          <w:lang w:eastAsia="zh-CN"/>
        </w:rPr>
        <w:t>wideband</w:t>
      </w:r>
      <w:r w:rsidR="00D3612C">
        <w:rPr>
          <w:lang w:eastAsia="zh-CN"/>
        </w:rPr>
        <w:t>’</w:t>
      </w:r>
      <w:r w:rsidR="00C41687">
        <w:rPr>
          <w:rFonts w:hint="eastAsia"/>
          <w:lang w:eastAsia="zh-CN"/>
        </w:rPr>
        <w:t xml:space="preserve">. </w:t>
      </w:r>
      <w:r w:rsidR="00D3612C">
        <w:rPr>
          <w:lang w:eastAsia="zh-CN"/>
        </w:rPr>
        <w:t>Note that SB CSI reporting of PMI and/or CQI can further improve performance after cell switch,</w:t>
      </w:r>
      <w:r w:rsidR="009E1C08">
        <w:rPr>
          <w:lang w:eastAsia="zh-CN"/>
        </w:rPr>
        <w:t xml:space="preserve"> however it incurs larger UE complexity and larger UL overhead</w:t>
      </w:r>
      <w:r w:rsidR="00D3612C">
        <w:rPr>
          <w:lang w:eastAsia="zh-CN"/>
        </w:rPr>
        <w:t>.</w:t>
      </w:r>
    </w:p>
    <w:p w14:paraId="2AF66B08" w14:textId="075526D3" w:rsidR="00137B15" w:rsidRPr="009D7C2F" w:rsidRDefault="002B73A3" w:rsidP="00974817">
      <w:pPr>
        <w:rPr>
          <w:b/>
          <w:bCs/>
          <w:lang w:eastAsia="zh-CN"/>
        </w:rPr>
      </w:pPr>
      <w:r w:rsidRPr="003B1685">
        <w:rPr>
          <w:rFonts w:hint="eastAsia"/>
          <w:b/>
          <w:bCs/>
          <w:i/>
          <w:iCs/>
          <w:lang w:eastAsia="zh-CN"/>
        </w:rPr>
        <w:t xml:space="preserve">Proposal </w:t>
      </w:r>
      <w:r w:rsidR="00B07CBA">
        <w:rPr>
          <w:rFonts w:hint="eastAsia"/>
          <w:b/>
          <w:bCs/>
          <w:i/>
          <w:iCs/>
          <w:lang w:eastAsia="zh-CN"/>
        </w:rPr>
        <w:t>1</w:t>
      </w:r>
      <w:r w:rsidR="00EB1B01">
        <w:rPr>
          <w:rFonts w:hint="eastAsia"/>
          <w:b/>
          <w:bCs/>
          <w:i/>
          <w:iCs/>
          <w:lang w:eastAsia="zh-CN"/>
        </w:rPr>
        <w:t>2</w:t>
      </w:r>
      <w:r w:rsidRPr="003B1685">
        <w:rPr>
          <w:rFonts w:hint="eastAsia"/>
          <w:b/>
          <w:bCs/>
          <w:i/>
          <w:iCs/>
          <w:lang w:eastAsia="zh-CN"/>
        </w:rPr>
        <w:t xml:space="preserve">: </w:t>
      </w:r>
      <w:r w:rsidR="00D3612C">
        <w:rPr>
          <w:b/>
          <w:bCs/>
          <w:i/>
          <w:iCs/>
          <w:lang w:eastAsia="zh-CN"/>
        </w:rPr>
        <w:t>At least</w:t>
      </w:r>
      <w:r w:rsidR="00D3612C">
        <w:rPr>
          <w:rFonts w:hint="eastAsia"/>
          <w:b/>
          <w:bCs/>
          <w:i/>
          <w:iCs/>
          <w:lang w:eastAsia="zh-CN"/>
        </w:rPr>
        <w:t xml:space="preserve"> </w:t>
      </w:r>
      <w:r>
        <w:rPr>
          <w:rFonts w:hint="eastAsia"/>
          <w:b/>
          <w:bCs/>
          <w:i/>
          <w:iCs/>
          <w:lang w:eastAsia="zh-CN"/>
        </w:rPr>
        <w:t xml:space="preserve">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sidR="00D3612C">
        <w:rPr>
          <w:b/>
          <w:bCs/>
          <w:i/>
          <w:iCs/>
          <w:lang w:eastAsia="zh-CN"/>
        </w:rPr>
        <w:t xml:space="preserve"> F</w:t>
      </w:r>
      <w:r w:rsidR="006D5946">
        <w:rPr>
          <w:rFonts w:hint="eastAsia"/>
          <w:b/>
          <w:bCs/>
          <w:i/>
          <w:iCs/>
          <w:lang w:eastAsia="zh-CN"/>
        </w:rPr>
        <w:t>F</w:t>
      </w:r>
      <w:r w:rsidR="00D3612C">
        <w:rPr>
          <w:b/>
          <w:bCs/>
          <w:i/>
          <w:iCs/>
          <w:lang w:eastAsia="zh-CN"/>
        </w:rPr>
        <w:t xml:space="preserve">S: support of </w:t>
      </w:r>
      <w:proofErr w:type="spellStart"/>
      <w:r w:rsidR="00D3612C">
        <w:rPr>
          <w:b/>
          <w:bCs/>
          <w:i/>
          <w:iCs/>
          <w:lang w:eastAsia="zh-CN"/>
        </w:rPr>
        <w:t>subband</w:t>
      </w:r>
      <w:proofErr w:type="spellEnd"/>
      <w:r w:rsidR="00D3612C">
        <w:rPr>
          <w:b/>
          <w:bCs/>
          <w:i/>
          <w:iCs/>
          <w:lang w:eastAsia="zh-CN"/>
        </w:rPr>
        <w:t xml:space="preserve"> CSI acquisition.</w:t>
      </w: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LTM</w:t>
      </w:r>
    </w:p>
    <w:p w14:paraId="0ED56775" w14:textId="4479CFBD" w:rsidR="00F227D1" w:rsidRDefault="00F83323" w:rsidP="00F83323">
      <w:pPr>
        <w:rPr>
          <w:lang w:eastAsia="zh-CN"/>
        </w:rPr>
      </w:pPr>
      <w:r>
        <w:rPr>
          <w:rFonts w:hint="eastAsia"/>
          <w:lang w:eastAsia="zh-CN"/>
        </w:rPr>
        <w:t xml:space="preserve">RAN2 has agreed that the event evaluation will be handled in MAC layer and the beam report </w:t>
      </w:r>
      <w:r w:rsidR="00F82C4B">
        <w:rPr>
          <w:rFonts w:hint="eastAsia"/>
          <w:lang w:eastAsia="zh-CN"/>
        </w:rPr>
        <w:t>is</w:t>
      </w:r>
      <w:r>
        <w:rPr>
          <w:rFonts w:hint="eastAsia"/>
          <w:lang w:eastAsia="zh-CN"/>
        </w:rPr>
        <w:t xml:space="preserve"> carried by MAC CE. </w:t>
      </w:r>
      <w:r w:rsidR="00454780">
        <w:rPr>
          <w:rFonts w:hint="eastAsia"/>
          <w:lang w:eastAsia="zh-CN"/>
        </w:rPr>
        <w:t xml:space="preserve">And </w:t>
      </w:r>
      <w:r w:rsidR="00F227D1">
        <w:rPr>
          <w:rFonts w:hint="eastAsia"/>
          <w:lang w:eastAsia="zh-CN"/>
        </w:rPr>
        <w:t xml:space="preserve">the following events for LTM </w:t>
      </w:r>
      <w:r w:rsidR="004E39B8">
        <w:rPr>
          <w:rFonts w:hint="eastAsia"/>
          <w:lang w:eastAsia="zh-CN"/>
        </w:rPr>
        <w:t xml:space="preserve">shall be supported </w:t>
      </w:r>
      <w:r w:rsidR="00F227D1">
        <w:rPr>
          <w:rFonts w:hint="eastAsia"/>
          <w:lang w:eastAsia="zh-CN"/>
        </w:rPr>
        <w:t>in Rel-19:</w:t>
      </w:r>
    </w:p>
    <w:p w14:paraId="3072381C"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 xml:space="preserve">Event LTM2: Beam of serving cell becomes worse than absolute </w:t>
      </w:r>
      <w:proofErr w:type="gramStart"/>
      <w:r w:rsidRPr="00A230AB">
        <w:rPr>
          <w:sz w:val="22"/>
          <w:szCs w:val="22"/>
          <w:lang w:val="en-US" w:eastAsia="zh-CN"/>
        </w:rPr>
        <w:t>threshold;</w:t>
      </w:r>
      <w:proofErr w:type="gramEnd"/>
    </w:p>
    <w:p w14:paraId="28DF44C4"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 xml:space="preserve">Event LTM3: Beam of candidate cell becomes amount of offset better than beam of serving </w:t>
      </w:r>
      <w:proofErr w:type="gramStart"/>
      <w:r w:rsidRPr="00A230AB">
        <w:rPr>
          <w:sz w:val="22"/>
          <w:szCs w:val="22"/>
          <w:lang w:val="en-US" w:eastAsia="zh-CN"/>
        </w:rPr>
        <w:t>cell;</w:t>
      </w:r>
      <w:proofErr w:type="gramEnd"/>
    </w:p>
    <w:p w14:paraId="185DEEB1"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 xml:space="preserve">Event LTM4: Beam of candidate cell becomes better than absolute </w:t>
      </w:r>
      <w:proofErr w:type="gramStart"/>
      <w:r w:rsidRPr="00A230AB">
        <w:rPr>
          <w:sz w:val="22"/>
          <w:szCs w:val="22"/>
          <w:lang w:val="en-US" w:eastAsia="zh-CN"/>
        </w:rPr>
        <w:t>threshold;</w:t>
      </w:r>
      <w:proofErr w:type="gramEnd"/>
    </w:p>
    <w:p w14:paraId="669ACDD2" w14:textId="77777777" w:rsidR="00C96214" w:rsidRPr="00A230AB" w:rsidRDefault="00C96214" w:rsidP="003D0F0C">
      <w:pPr>
        <w:pStyle w:val="B1"/>
        <w:numPr>
          <w:ilvl w:val="0"/>
          <w:numId w:val="68"/>
        </w:numPr>
        <w:overflowPunct w:val="0"/>
        <w:autoSpaceDE w:val="0"/>
        <w:autoSpaceDN w:val="0"/>
        <w:adjustRightInd w:val="0"/>
        <w:spacing w:after="0"/>
        <w:ind w:left="918" w:hanging="357"/>
        <w:textAlignment w:val="baseline"/>
        <w:rPr>
          <w:sz w:val="22"/>
          <w:szCs w:val="22"/>
          <w:lang w:val="en-US" w:eastAsia="zh-CN"/>
        </w:rPr>
      </w:pPr>
      <w:r w:rsidRPr="00A230AB">
        <w:rPr>
          <w:sz w:val="22"/>
          <w:szCs w:val="22"/>
          <w:lang w:val="en-US" w:eastAsia="zh-CN"/>
        </w:rPr>
        <w:t>Event LTM5: Beam of serving cell becomes worse than absolute threshold1 AND Beam of candidate cell becomes better than another absolute threshold2.</w:t>
      </w:r>
    </w:p>
    <w:p w14:paraId="1C8205FD" w14:textId="451C769E" w:rsidR="00D17756" w:rsidRDefault="002569CB" w:rsidP="00F83323">
      <w:pPr>
        <w:rPr>
          <w:lang w:eastAsia="zh-CN"/>
        </w:rPr>
      </w:pPr>
      <w:r>
        <w:rPr>
          <w:lang w:eastAsia="zh-CN"/>
        </w:rPr>
        <w:t>F</w:t>
      </w:r>
      <w:r>
        <w:rPr>
          <w:rFonts w:hint="eastAsia"/>
          <w:lang w:eastAsia="zh-CN"/>
        </w:rPr>
        <w:t xml:space="preserve">or </w:t>
      </w:r>
      <w:r w:rsidRPr="00A230AB">
        <w:rPr>
          <w:lang w:eastAsia="zh-CN"/>
        </w:rPr>
        <w:t>Event LTM2</w:t>
      </w:r>
      <w:r w:rsidR="00AC6647">
        <w:rPr>
          <w:rFonts w:hint="eastAsia"/>
          <w:lang w:eastAsia="zh-CN"/>
        </w:rPr>
        <w:t xml:space="preserve">, the UE only need to monitor the quality of the </w:t>
      </w:r>
      <w:r w:rsidR="00E43D78">
        <w:rPr>
          <w:lang w:eastAsia="zh-CN"/>
        </w:rPr>
        <w:t>serving</w:t>
      </w:r>
      <w:r w:rsidR="00AC6647">
        <w:rPr>
          <w:rFonts w:hint="eastAsia"/>
          <w:lang w:eastAsia="zh-CN"/>
        </w:rPr>
        <w:t xml:space="preserve"> cell beam</w:t>
      </w:r>
      <w:r w:rsidR="00C92FDB">
        <w:rPr>
          <w:rFonts w:hint="eastAsia"/>
          <w:lang w:eastAsia="zh-CN"/>
        </w:rPr>
        <w:t>, however,</w:t>
      </w:r>
      <w:r w:rsidR="00E43D78">
        <w:rPr>
          <w:rFonts w:hint="eastAsia"/>
          <w:lang w:eastAsia="zh-CN"/>
        </w:rPr>
        <w:t xml:space="preserve"> when the </w:t>
      </w:r>
      <w:r w:rsidR="00E43D78">
        <w:rPr>
          <w:lang w:eastAsia="zh-CN"/>
        </w:rPr>
        <w:t>serving</w:t>
      </w:r>
      <w:r w:rsidR="00E43D78">
        <w:rPr>
          <w:rFonts w:hint="eastAsia"/>
          <w:lang w:eastAsia="zh-CN"/>
        </w:rPr>
        <w:t xml:space="preserve"> cell beam becomes worse than </w:t>
      </w:r>
      <w:r w:rsidR="00820737">
        <w:rPr>
          <w:rFonts w:hint="eastAsia"/>
          <w:lang w:eastAsia="zh-CN"/>
        </w:rPr>
        <w:t>the configured threshold</w:t>
      </w:r>
      <w:r w:rsidR="00C92FDB">
        <w:rPr>
          <w:rFonts w:hint="eastAsia"/>
          <w:lang w:eastAsia="zh-CN"/>
        </w:rPr>
        <w:t xml:space="preserve"> and the UE reports the event for the serving cell, the </w:t>
      </w:r>
      <w:r w:rsidR="00C92FDB">
        <w:rPr>
          <w:lang w:eastAsia="zh-CN"/>
        </w:rPr>
        <w:t>serving</w:t>
      </w:r>
      <w:r w:rsidR="00C92FDB">
        <w:rPr>
          <w:rFonts w:hint="eastAsia"/>
          <w:lang w:eastAsia="zh-CN"/>
        </w:rPr>
        <w:t xml:space="preserve"> cell may need </w:t>
      </w:r>
      <w:r w:rsidR="00E334F1">
        <w:rPr>
          <w:rFonts w:hint="eastAsia"/>
          <w:lang w:eastAsia="zh-CN"/>
        </w:rPr>
        <w:t>further trigger a beam measurement and beam report for some candidate cell beams to identify whether there is any candidate cell as the potential target cell.</w:t>
      </w:r>
      <w:r w:rsidR="009A3A3C">
        <w:rPr>
          <w:rFonts w:hint="eastAsia"/>
          <w:lang w:eastAsia="zh-CN"/>
        </w:rPr>
        <w:t xml:space="preserve"> </w:t>
      </w:r>
      <w:r w:rsidR="009A3A3C">
        <w:rPr>
          <w:lang w:eastAsia="zh-CN"/>
        </w:rPr>
        <w:t>T</w:t>
      </w:r>
      <w:r w:rsidR="009A3A3C">
        <w:rPr>
          <w:rFonts w:hint="eastAsia"/>
          <w:lang w:eastAsia="zh-CN"/>
        </w:rPr>
        <w:t xml:space="preserve">o avoid the unnecessary triggering signaling and latency, a set of candidate cell beams can also be configured along with </w:t>
      </w:r>
      <w:r w:rsidR="009A3A3C" w:rsidRPr="00A230AB">
        <w:rPr>
          <w:lang w:eastAsia="zh-CN"/>
        </w:rPr>
        <w:t>Event LTM2</w:t>
      </w:r>
      <w:r w:rsidR="00560527">
        <w:rPr>
          <w:rFonts w:hint="eastAsia"/>
          <w:lang w:eastAsia="zh-CN"/>
        </w:rPr>
        <w:t xml:space="preserve">. </w:t>
      </w:r>
      <w:r w:rsidR="00560527">
        <w:rPr>
          <w:lang w:eastAsia="zh-CN"/>
        </w:rPr>
        <w:t>W</w:t>
      </w:r>
      <w:r w:rsidR="00560527">
        <w:rPr>
          <w:rFonts w:hint="eastAsia"/>
          <w:lang w:eastAsia="zh-CN"/>
        </w:rPr>
        <w:t xml:space="preserve">hen </w:t>
      </w:r>
      <w:r w:rsidR="00560527" w:rsidRPr="00A230AB">
        <w:rPr>
          <w:lang w:eastAsia="zh-CN"/>
        </w:rPr>
        <w:t>Event LTM2</w:t>
      </w:r>
      <w:r w:rsidR="00560527">
        <w:rPr>
          <w:rFonts w:hint="eastAsia"/>
          <w:lang w:eastAsia="zh-CN"/>
        </w:rPr>
        <w:t xml:space="preserve"> is reported, the UE can report N beams</w:t>
      </w:r>
      <w:r w:rsidR="0053759B">
        <w:rPr>
          <w:rFonts w:hint="eastAsia"/>
          <w:lang w:eastAsia="zh-CN"/>
        </w:rPr>
        <w:t xml:space="preserve">, e.g., the </w:t>
      </w:r>
      <w:proofErr w:type="gramStart"/>
      <w:r w:rsidR="0053759B">
        <w:rPr>
          <w:rFonts w:hint="eastAsia"/>
          <w:lang w:eastAsia="zh-CN"/>
        </w:rPr>
        <w:t>top-N</w:t>
      </w:r>
      <w:proofErr w:type="gramEnd"/>
      <w:r w:rsidR="0053759B">
        <w:rPr>
          <w:rFonts w:hint="eastAsia"/>
          <w:lang w:eastAsia="zh-CN"/>
        </w:rPr>
        <w:t xml:space="preserve"> beams,</w:t>
      </w:r>
      <w:r w:rsidR="00560527">
        <w:rPr>
          <w:rFonts w:hint="eastAsia"/>
          <w:lang w:eastAsia="zh-CN"/>
        </w:rPr>
        <w:t xml:space="preserve"> selected from the candidate cell beam set in the MR MAC CE</w:t>
      </w:r>
      <w:r w:rsidR="00094A65">
        <w:rPr>
          <w:rFonts w:hint="eastAsia"/>
          <w:lang w:eastAsia="zh-CN"/>
        </w:rPr>
        <w:t>.</w:t>
      </w:r>
    </w:p>
    <w:p w14:paraId="1108FB52" w14:textId="0B20E09A" w:rsidR="001C1283" w:rsidRDefault="00BC2333" w:rsidP="00F83323">
      <w:pPr>
        <w:rPr>
          <w:lang w:eastAsia="zh-CN"/>
        </w:rPr>
      </w:pPr>
      <w:r w:rsidRPr="007F03CD">
        <w:rPr>
          <w:b/>
          <w:bCs/>
          <w:i/>
          <w:iCs/>
          <w:lang w:eastAsia="zh-CN"/>
        </w:rPr>
        <w:t>P</w:t>
      </w:r>
      <w:r w:rsidRPr="007F03CD">
        <w:rPr>
          <w:rFonts w:hint="eastAsia"/>
          <w:b/>
          <w:bCs/>
          <w:i/>
          <w:iCs/>
          <w:lang w:eastAsia="zh-CN"/>
        </w:rPr>
        <w:t>roposal</w:t>
      </w:r>
      <w:r w:rsidR="006D71A5">
        <w:rPr>
          <w:rFonts w:hint="eastAsia"/>
          <w:b/>
          <w:bCs/>
          <w:i/>
          <w:iCs/>
          <w:lang w:eastAsia="zh-CN"/>
        </w:rPr>
        <w:t xml:space="preserve"> 13</w:t>
      </w:r>
      <w:r w:rsidRPr="007F03CD">
        <w:rPr>
          <w:rFonts w:hint="eastAsia"/>
          <w:b/>
          <w:bCs/>
          <w:i/>
          <w:iCs/>
          <w:lang w:eastAsia="zh-CN"/>
        </w:rPr>
        <w:t xml:space="preserve">: </w:t>
      </w:r>
      <w:r w:rsidR="00A81773" w:rsidRPr="007F03CD">
        <w:rPr>
          <w:rFonts w:hint="eastAsia"/>
          <w:b/>
          <w:bCs/>
          <w:i/>
          <w:iCs/>
          <w:lang w:eastAsia="zh-CN"/>
        </w:rPr>
        <w:t>Candidate cell beam</w:t>
      </w:r>
      <w:r w:rsidR="00E94A26" w:rsidRPr="007F03CD">
        <w:rPr>
          <w:rFonts w:hint="eastAsia"/>
          <w:b/>
          <w:bCs/>
          <w:i/>
          <w:iCs/>
          <w:lang w:eastAsia="zh-CN"/>
        </w:rPr>
        <w:t xml:space="preserve"> set</w:t>
      </w:r>
      <w:r w:rsidR="00A81773" w:rsidRPr="007F03CD">
        <w:rPr>
          <w:rFonts w:hint="eastAsia"/>
          <w:b/>
          <w:bCs/>
          <w:i/>
          <w:iCs/>
          <w:lang w:eastAsia="zh-CN"/>
        </w:rPr>
        <w:t xml:space="preserve"> can be configured for the LTM CSI report configuration for </w:t>
      </w:r>
      <w:r w:rsidR="00EF5B71" w:rsidRPr="007F03CD">
        <w:rPr>
          <w:b/>
          <w:bCs/>
          <w:i/>
          <w:iCs/>
          <w:lang w:eastAsia="zh-CN"/>
        </w:rPr>
        <w:t>Event LTM2</w:t>
      </w:r>
      <w:r w:rsidR="00E94A26" w:rsidRPr="007F03CD">
        <w:rPr>
          <w:rFonts w:hint="eastAsia"/>
          <w:b/>
          <w:bCs/>
          <w:i/>
          <w:iCs/>
          <w:lang w:eastAsia="zh-CN"/>
        </w:rPr>
        <w:t>, and the UE report</w:t>
      </w:r>
      <w:r w:rsidR="00E65DBD">
        <w:rPr>
          <w:rFonts w:hint="eastAsia"/>
          <w:b/>
          <w:bCs/>
          <w:i/>
          <w:iCs/>
          <w:lang w:eastAsia="zh-CN"/>
        </w:rPr>
        <w:t>s</w:t>
      </w:r>
      <w:r w:rsidR="00E94A26" w:rsidRPr="007F03CD">
        <w:rPr>
          <w:rFonts w:hint="eastAsia"/>
          <w:b/>
          <w:bCs/>
          <w:i/>
          <w:iCs/>
          <w:lang w:eastAsia="zh-CN"/>
        </w:rPr>
        <w:t xml:space="preserve"> N beam selected from the candidate cell beam se</w:t>
      </w:r>
      <w:r w:rsidR="00DC7EF1">
        <w:rPr>
          <w:rFonts w:hint="eastAsia"/>
          <w:b/>
          <w:bCs/>
          <w:i/>
          <w:iCs/>
          <w:lang w:eastAsia="zh-CN"/>
        </w:rPr>
        <w:t xml:space="preserve">t in the MR </w:t>
      </w:r>
      <w:r w:rsidR="00A13F66">
        <w:rPr>
          <w:rFonts w:hint="eastAsia"/>
          <w:b/>
          <w:bCs/>
          <w:i/>
          <w:iCs/>
          <w:lang w:eastAsia="zh-CN"/>
        </w:rPr>
        <w:t>MAC CE</w:t>
      </w:r>
      <w:r w:rsidR="00E9169E" w:rsidRPr="007F03CD">
        <w:rPr>
          <w:rFonts w:hint="eastAsia"/>
          <w:b/>
          <w:bCs/>
          <w:i/>
          <w:iCs/>
          <w:lang w:eastAsia="zh-CN"/>
        </w:rPr>
        <w:t>.</w:t>
      </w:r>
    </w:p>
    <w:p w14:paraId="7A71E648" w14:textId="7F275293" w:rsidR="00D17756" w:rsidRPr="001E4CA6" w:rsidRDefault="00C930D4" w:rsidP="00F83323">
      <w:pPr>
        <w:rPr>
          <w:lang w:eastAsia="zh-CN"/>
        </w:rPr>
      </w:pPr>
      <w:r>
        <w:rPr>
          <w:lang w:eastAsia="zh-CN"/>
        </w:rPr>
        <w:t>A</w:t>
      </w:r>
      <w:r>
        <w:rPr>
          <w:rFonts w:hint="eastAsia"/>
          <w:lang w:eastAsia="zh-CN"/>
        </w:rPr>
        <w:t xml:space="preserve"> UE may be configured</w:t>
      </w:r>
      <w:r w:rsidR="001C1283">
        <w:rPr>
          <w:rFonts w:hint="eastAsia"/>
          <w:lang w:eastAsia="zh-CN"/>
        </w:rPr>
        <w:t xml:space="preserve"> multiple LTM CSI report configurations for event triggered beam report, where different event may be configured for different LTM CSI report configuration</w:t>
      </w:r>
      <w:r w:rsidR="00CB3B3D">
        <w:rPr>
          <w:rFonts w:hint="eastAsia"/>
          <w:lang w:eastAsia="zh-CN"/>
        </w:rPr>
        <w:t>.</w:t>
      </w:r>
      <w:r w:rsidR="00A3074D">
        <w:rPr>
          <w:rFonts w:hint="eastAsia"/>
          <w:lang w:eastAsia="zh-CN"/>
        </w:rPr>
        <w:t xml:space="preserve"> When any of the event is triggered</w:t>
      </w:r>
      <w:r w:rsidR="004A02F0">
        <w:rPr>
          <w:rFonts w:hint="eastAsia"/>
          <w:lang w:eastAsia="zh-CN"/>
        </w:rPr>
        <w:t>, the UE may need to send a SR to request UL resources to transmit the MR MAC CE</w:t>
      </w:r>
      <w:r w:rsidR="00B71664">
        <w:rPr>
          <w:rFonts w:hint="eastAsia"/>
          <w:lang w:eastAsia="zh-CN"/>
        </w:rPr>
        <w:t>. There may be a case that multiple events corresponding to multiple LTM CSI report configuration</w:t>
      </w:r>
      <w:r w:rsidR="0033239A">
        <w:rPr>
          <w:rFonts w:hint="eastAsia"/>
          <w:lang w:eastAsia="zh-CN"/>
        </w:rPr>
        <w:t xml:space="preserve">s are </w:t>
      </w:r>
      <w:r w:rsidR="0033239A">
        <w:rPr>
          <w:lang w:eastAsia="zh-CN"/>
        </w:rPr>
        <w:t>simultaneously</w:t>
      </w:r>
      <w:r w:rsidR="0033239A">
        <w:rPr>
          <w:rFonts w:hint="eastAsia"/>
          <w:lang w:eastAsia="zh-CN"/>
        </w:rPr>
        <w:t xml:space="preserve"> triggere</w:t>
      </w:r>
      <w:r w:rsidR="007E5A9D">
        <w:rPr>
          <w:rFonts w:hint="eastAsia"/>
          <w:lang w:eastAsia="zh-CN"/>
        </w:rPr>
        <w:t>d</w:t>
      </w:r>
      <w:r w:rsidR="00F9210E">
        <w:rPr>
          <w:rFonts w:hint="eastAsia"/>
          <w:lang w:eastAsia="zh-CN"/>
        </w:rPr>
        <w:t>, to save the UL signaling overhead</w:t>
      </w:r>
      <w:r w:rsidR="00E36C26">
        <w:rPr>
          <w:rFonts w:hint="eastAsia"/>
          <w:lang w:eastAsia="zh-CN"/>
        </w:rPr>
        <w:t>, we propose that only one event can be reported</w:t>
      </w:r>
      <w:r w:rsidR="00927C10">
        <w:rPr>
          <w:rFonts w:hint="eastAsia"/>
          <w:lang w:eastAsia="zh-CN"/>
        </w:rPr>
        <w:t xml:space="preserve"> in the MR MAC CE</w:t>
      </w:r>
      <w:r w:rsidR="006869E4">
        <w:rPr>
          <w:rFonts w:hint="eastAsia"/>
          <w:lang w:eastAsia="zh-CN"/>
        </w:rPr>
        <w:t xml:space="preserve">. </w:t>
      </w:r>
      <w:r w:rsidR="00A051F4">
        <w:rPr>
          <w:rFonts w:hint="eastAsia"/>
          <w:lang w:eastAsia="zh-CN"/>
        </w:rPr>
        <w:t>F</w:t>
      </w:r>
      <w:r w:rsidR="006869E4">
        <w:rPr>
          <w:rFonts w:hint="eastAsia"/>
          <w:lang w:eastAsia="zh-CN"/>
        </w:rPr>
        <w:t xml:space="preserve">or example, </w:t>
      </w:r>
      <w:r w:rsidR="001E4CA6">
        <w:rPr>
          <w:rFonts w:hint="eastAsia"/>
          <w:lang w:eastAsia="zh-CN"/>
        </w:rPr>
        <w:t xml:space="preserve">the UE only report the MR MAC CE corresponding to </w:t>
      </w:r>
      <w:r w:rsidR="001E4CA6">
        <w:rPr>
          <w:lang w:eastAsia="zh-CN"/>
        </w:rPr>
        <w:t>th</w:t>
      </w:r>
      <w:r w:rsidR="001E4CA6">
        <w:rPr>
          <w:rFonts w:hint="eastAsia"/>
          <w:lang w:eastAsia="zh-CN"/>
        </w:rPr>
        <w:t xml:space="preserve">e LTM CSI report configuration </w:t>
      </w:r>
      <w:r w:rsidR="001E4CA6">
        <w:rPr>
          <w:lang w:eastAsia="zh-CN"/>
        </w:rPr>
        <w:t>with</w:t>
      </w:r>
      <w:r w:rsidR="001E4CA6">
        <w:rPr>
          <w:rFonts w:hint="eastAsia"/>
          <w:lang w:eastAsia="zh-CN"/>
        </w:rPr>
        <w:t xml:space="preserve"> higher priority.</w:t>
      </w:r>
    </w:p>
    <w:p w14:paraId="66B25CB3" w14:textId="430DFFF3" w:rsidR="00D4153D" w:rsidRDefault="00F63BCF" w:rsidP="00137B15">
      <w:pPr>
        <w:rPr>
          <w:rFonts w:ascii="Times" w:hAnsi="Times" w:cs="Times"/>
          <w:lang w:eastAsia="zh-CN"/>
        </w:rPr>
      </w:pPr>
      <w:r w:rsidRPr="00C930D4">
        <w:rPr>
          <w:b/>
          <w:bCs/>
          <w:i/>
          <w:iCs/>
          <w:lang w:eastAsia="zh-CN"/>
        </w:rPr>
        <w:t>P</w:t>
      </w:r>
      <w:r w:rsidRPr="00C930D4">
        <w:rPr>
          <w:rFonts w:hint="eastAsia"/>
          <w:b/>
          <w:bCs/>
          <w:i/>
          <w:iCs/>
          <w:lang w:eastAsia="zh-CN"/>
        </w:rPr>
        <w:t>roposal</w:t>
      </w:r>
      <w:r w:rsidR="006D71A5">
        <w:rPr>
          <w:rFonts w:hint="eastAsia"/>
          <w:b/>
          <w:bCs/>
          <w:i/>
          <w:iCs/>
          <w:lang w:eastAsia="zh-CN"/>
        </w:rPr>
        <w:t xml:space="preserve"> 14</w:t>
      </w:r>
      <w:r w:rsidRPr="00C930D4">
        <w:rPr>
          <w:rFonts w:hint="eastAsia"/>
          <w:b/>
          <w:bCs/>
          <w:i/>
          <w:iCs/>
          <w:lang w:eastAsia="zh-CN"/>
        </w:rPr>
        <w:t xml:space="preserve">: Only one </w:t>
      </w:r>
      <w:r w:rsidR="009F71B6" w:rsidRPr="00C930D4">
        <w:rPr>
          <w:rFonts w:hint="eastAsia"/>
          <w:b/>
          <w:bCs/>
          <w:i/>
          <w:iCs/>
          <w:lang w:eastAsia="zh-CN"/>
        </w:rPr>
        <w:t xml:space="preserve">event corresponding to </w:t>
      </w:r>
      <w:proofErr w:type="gramStart"/>
      <w:r w:rsidR="009F71B6" w:rsidRPr="00C930D4">
        <w:rPr>
          <w:rFonts w:hint="eastAsia"/>
          <w:b/>
          <w:bCs/>
          <w:i/>
          <w:iCs/>
          <w:lang w:eastAsia="zh-CN"/>
        </w:rPr>
        <w:t>a</w:t>
      </w:r>
      <w:proofErr w:type="gramEnd"/>
      <w:r w:rsidR="009F71B6" w:rsidRPr="00C930D4">
        <w:rPr>
          <w:rFonts w:hint="eastAsia"/>
          <w:b/>
          <w:bCs/>
          <w:i/>
          <w:iCs/>
          <w:lang w:eastAsia="zh-CN"/>
        </w:rPr>
        <w:t xml:space="preserve"> LTM CSI report configuration is reported in the MR MAC CE. </w:t>
      </w:r>
    </w:p>
    <w:p w14:paraId="08C4B5E1" w14:textId="36C0AD52" w:rsidR="00FF5C23" w:rsidRPr="000A5DF2" w:rsidRDefault="00FF5C23" w:rsidP="00137B15">
      <w:pPr>
        <w:rPr>
          <w:rFonts w:ascii="Times" w:hAnsi="Times" w:cs="Times"/>
          <w:lang w:eastAsia="zh-CN"/>
        </w:rPr>
      </w:pPr>
      <w:r>
        <w:rPr>
          <w:rFonts w:ascii="Times" w:hAnsi="Times" w:cs="Times" w:hint="eastAsia"/>
          <w:lang w:eastAsia="zh-CN"/>
        </w:rPr>
        <w:t xml:space="preserve">CSI reference resource is </w:t>
      </w:r>
      <w:r>
        <w:rPr>
          <w:rFonts w:ascii="Times" w:hAnsi="Times" w:cs="Times"/>
          <w:lang w:eastAsia="zh-CN"/>
        </w:rPr>
        <w:t>specified</w:t>
      </w:r>
      <w:r>
        <w:rPr>
          <w:rFonts w:ascii="Times" w:hAnsi="Times" w:cs="Times" w:hint="eastAsia"/>
          <w:lang w:eastAsia="zh-CN"/>
        </w:rPr>
        <w:t xml:space="preserve"> for </w:t>
      </w:r>
      <w:proofErr w:type="spellStart"/>
      <w:r>
        <w:rPr>
          <w:rFonts w:ascii="Times" w:hAnsi="Times" w:cs="Times" w:hint="eastAsia"/>
          <w:lang w:eastAsia="zh-CN"/>
        </w:rPr>
        <w:t>gNB</w:t>
      </w:r>
      <w:proofErr w:type="spellEnd"/>
      <w:r>
        <w:rPr>
          <w:rFonts w:ascii="Times" w:hAnsi="Times" w:cs="Times" w:hint="eastAsia"/>
          <w:lang w:eastAsia="zh-CN"/>
        </w:rPr>
        <w:t xml:space="preserve"> controlled CSI report </w:t>
      </w:r>
      <w:r w:rsidR="009B7C71">
        <w:rPr>
          <w:rFonts w:ascii="Times" w:hAnsi="Times" w:cs="Times" w:hint="eastAsia"/>
          <w:lang w:eastAsia="zh-CN"/>
        </w:rPr>
        <w:t xml:space="preserve">to align the understanding on the reported CSI. </w:t>
      </w:r>
      <w:r w:rsidR="00FD441E">
        <w:rPr>
          <w:rFonts w:ascii="Times" w:hAnsi="Times" w:cs="Times"/>
          <w:lang w:eastAsia="zh-CN"/>
        </w:rPr>
        <w:t>F</w:t>
      </w:r>
      <w:r w:rsidR="00FD441E">
        <w:rPr>
          <w:rFonts w:ascii="Times" w:hAnsi="Times" w:cs="Times" w:hint="eastAsia"/>
          <w:lang w:eastAsia="zh-CN"/>
        </w:rPr>
        <w:t xml:space="preserve">or example, </w:t>
      </w:r>
      <w:r w:rsidR="00514472" w:rsidRPr="00514472">
        <w:rPr>
          <w:rFonts w:ascii="Times" w:hAnsi="Times" w:cs="Times"/>
          <w:lang w:eastAsia="zh-CN"/>
        </w:rPr>
        <w:t>the UE shall derive the channel measurements for computing L1-</w:t>
      </w:r>
      <w:r w:rsidR="000C7B71">
        <w:rPr>
          <w:rFonts w:ascii="Times" w:hAnsi="Times" w:cs="Times" w:hint="eastAsia"/>
          <w:lang w:eastAsia="zh-CN"/>
        </w:rPr>
        <w:t>RSRP</w:t>
      </w:r>
      <w:r w:rsidR="00514472" w:rsidRPr="00514472">
        <w:rPr>
          <w:rFonts w:ascii="Times" w:hAnsi="Times" w:cs="Times"/>
          <w:lang w:eastAsia="zh-CN"/>
        </w:rPr>
        <w:t xml:space="preserve"> reported in uplink slot </w:t>
      </w:r>
      <w:r w:rsidR="00514472" w:rsidRPr="00604364">
        <w:rPr>
          <w:rFonts w:ascii="Times" w:hAnsi="Times" w:cs="Times"/>
          <w:i/>
          <w:iCs/>
          <w:lang w:eastAsia="zh-CN"/>
        </w:rPr>
        <w:t>n</w:t>
      </w:r>
      <w:r w:rsidR="00514472" w:rsidRPr="00514472">
        <w:rPr>
          <w:rFonts w:ascii="Times" w:hAnsi="Times" w:cs="Times"/>
          <w:lang w:eastAsia="zh-CN"/>
        </w:rPr>
        <w:t xml:space="preserve"> based on only the most recent, no later than the CSI reference resource, occasion of SSB or NZP CSI-RS associated with the CSI resource setting.</w:t>
      </w:r>
      <w:r w:rsidR="00604364">
        <w:rPr>
          <w:rFonts w:ascii="Times" w:hAnsi="Times" w:cs="Times" w:hint="eastAsia"/>
          <w:lang w:eastAsia="zh-CN"/>
        </w:rPr>
        <w:t xml:space="preserve"> </w:t>
      </w:r>
      <w:r w:rsidR="002859B3">
        <w:rPr>
          <w:rFonts w:ascii="Times" w:hAnsi="Times" w:cs="Times"/>
          <w:lang w:eastAsia="zh-CN"/>
        </w:rPr>
        <w:t>T</w:t>
      </w:r>
      <w:r w:rsidR="002859B3">
        <w:rPr>
          <w:rFonts w:ascii="Times" w:hAnsi="Times" w:cs="Times" w:hint="eastAsia"/>
          <w:lang w:eastAsia="zh-CN"/>
        </w:rPr>
        <w:t xml:space="preserve">he </w:t>
      </w:r>
      <w:r w:rsidR="002859B3" w:rsidRPr="00514472">
        <w:rPr>
          <w:rFonts w:ascii="Times" w:hAnsi="Times" w:cs="Times"/>
          <w:lang w:eastAsia="zh-CN"/>
        </w:rPr>
        <w:t>CSI reference resource</w:t>
      </w:r>
      <w:r w:rsidR="00B04FCB">
        <w:rPr>
          <w:rFonts w:ascii="Times" w:hAnsi="Times" w:cs="Times" w:hint="eastAsia"/>
          <w:lang w:eastAsia="zh-CN"/>
        </w:rPr>
        <w:t xml:space="preserve"> is a valid DL slot in time </w:t>
      </w:r>
      <w:r w:rsidR="00B04FCB">
        <w:rPr>
          <w:rFonts w:ascii="Times" w:hAnsi="Times" w:cs="Times"/>
          <w:lang w:eastAsia="zh-CN"/>
        </w:rPr>
        <w:t>domain</w:t>
      </w:r>
      <w:r w:rsidR="00B04FCB">
        <w:rPr>
          <w:rFonts w:ascii="Times" w:hAnsi="Times" w:cs="Times" w:hint="eastAsia"/>
          <w:lang w:eastAsia="zh-CN"/>
        </w:rPr>
        <w:t xml:space="preserve"> no later than </w:t>
      </w:r>
      <w:r w:rsidR="00ED327D" w:rsidRPr="00604364">
        <w:rPr>
          <w:rFonts w:ascii="Times" w:hAnsi="Times" w:cs="Times"/>
          <w:i/>
          <w:iCs/>
          <w:lang w:eastAsia="zh-CN"/>
        </w:rPr>
        <w:t>n</w:t>
      </w:r>
      <w:r w:rsidR="00ED327D">
        <w:rPr>
          <w:rFonts w:ascii="Times" w:hAnsi="Times" w:cs="Times" w:hint="eastAsia"/>
          <w:i/>
          <w:iCs/>
          <w:lang w:eastAsia="zh-CN"/>
        </w:rPr>
        <w:t>-</w:t>
      </w:r>
      <w:proofErr w:type="spellStart"/>
      <w:r w:rsidR="00ED327D">
        <w:rPr>
          <w:rFonts w:ascii="Times" w:hAnsi="Times" w:cs="Times" w:hint="eastAsia"/>
          <w:i/>
          <w:iCs/>
          <w:lang w:eastAsia="zh-CN"/>
        </w:rPr>
        <w:t>n</w:t>
      </w:r>
      <w:r w:rsidR="00ED327D" w:rsidRPr="0070735D">
        <w:rPr>
          <w:rFonts w:ascii="Times" w:hAnsi="Times" w:cs="Times" w:hint="eastAsia"/>
          <w:i/>
          <w:iCs/>
          <w:vertAlign w:val="subscript"/>
          <w:lang w:eastAsia="zh-CN"/>
        </w:rPr>
        <w:t>Re</w:t>
      </w:r>
      <w:r w:rsidR="00791807" w:rsidRPr="0070735D">
        <w:rPr>
          <w:rFonts w:ascii="Times" w:hAnsi="Times" w:cs="Times" w:hint="eastAsia"/>
          <w:i/>
          <w:iCs/>
          <w:vertAlign w:val="subscript"/>
          <w:lang w:eastAsia="zh-CN"/>
        </w:rPr>
        <w:t>f</w:t>
      </w:r>
      <w:proofErr w:type="spellEnd"/>
      <w:r w:rsidR="00791807">
        <w:rPr>
          <w:rFonts w:ascii="Times" w:hAnsi="Times" w:cs="Times" w:hint="eastAsia"/>
          <w:i/>
          <w:iCs/>
          <w:lang w:eastAsia="zh-CN"/>
        </w:rPr>
        <w:t>.</w:t>
      </w:r>
      <w:r w:rsidR="00073EE1" w:rsidRPr="000A5DF2">
        <w:rPr>
          <w:rFonts w:ascii="Times" w:hAnsi="Times" w:cs="Times" w:hint="eastAsia"/>
          <w:lang w:eastAsia="zh-CN"/>
        </w:rPr>
        <w:t>, which is</w:t>
      </w:r>
      <w:r w:rsidR="00073EE1">
        <w:rPr>
          <w:rFonts w:ascii="Times" w:hAnsi="Times" w:cs="Times" w:hint="eastAsia"/>
          <w:i/>
          <w:iCs/>
          <w:lang w:eastAsia="zh-CN"/>
        </w:rPr>
        <w:t xml:space="preserve"> </w:t>
      </w:r>
      <w:r w:rsidR="000A5DF2">
        <w:rPr>
          <w:rFonts w:ascii="Times" w:hAnsi="Times" w:cs="Times" w:hint="eastAsia"/>
          <w:lang w:eastAsia="zh-CN"/>
        </w:rPr>
        <w:t>specified in Clause 5.2.2.5 of TS38.214.</w:t>
      </w:r>
      <w:r w:rsidR="00AD766D">
        <w:rPr>
          <w:rFonts w:ascii="Times" w:hAnsi="Times" w:cs="Times" w:hint="eastAsia"/>
          <w:lang w:eastAsia="zh-CN"/>
        </w:rPr>
        <w:t xml:space="preserve"> </w:t>
      </w:r>
      <w:r w:rsidR="00EE372C">
        <w:rPr>
          <w:rFonts w:ascii="Times" w:hAnsi="Times" w:cs="Times" w:hint="eastAsia"/>
          <w:lang w:eastAsia="zh-CN"/>
        </w:rPr>
        <w:t>RAN1 and RAN2 has concluded that filter operation will not be specified in RAN1 and RAN2</w:t>
      </w:r>
      <w:r w:rsidR="00F32528">
        <w:rPr>
          <w:rFonts w:ascii="Times" w:hAnsi="Times" w:cs="Times" w:hint="eastAsia"/>
          <w:lang w:eastAsia="zh-CN"/>
        </w:rPr>
        <w:t xml:space="preserve">. </w:t>
      </w:r>
      <w:r w:rsidR="009541D0">
        <w:rPr>
          <w:rFonts w:ascii="Times" w:hAnsi="Times" w:cs="Times" w:hint="eastAsia"/>
          <w:lang w:eastAsia="zh-CN"/>
        </w:rPr>
        <w:t xml:space="preserve">Thus, the reported L1-RSRP </w:t>
      </w:r>
      <w:r w:rsidR="006D75F2">
        <w:rPr>
          <w:rFonts w:ascii="Times" w:hAnsi="Times" w:cs="Times" w:hint="eastAsia"/>
          <w:lang w:eastAsia="zh-CN"/>
        </w:rPr>
        <w:t xml:space="preserve">may </w:t>
      </w:r>
      <w:r w:rsidR="006D75F2">
        <w:rPr>
          <w:rFonts w:ascii="Times" w:hAnsi="Times" w:cs="Times" w:hint="eastAsia"/>
          <w:lang w:eastAsia="zh-CN"/>
        </w:rPr>
        <w:lastRenderedPageBreak/>
        <w:t>be a one short L1-RSRP</w:t>
      </w:r>
      <w:r w:rsidR="00AB6C18">
        <w:rPr>
          <w:rFonts w:ascii="Times" w:hAnsi="Times" w:cs="Times" w:hint="eastAsia"/>
          <w:lang w:eastAsia="zh-CN"/>
        </w:rPr>
        <w:t xml:space="preserve">. </w:t>
      </w:r>
      <w:r w:rsidR="00AB6C18">
        <w:rPr>
          <w:rFonts w:ascii="Times" w:hAnsi="Times" w:cs="Times"/>
          <w:lang w:eastAsia="zh-CN"/>
        </w:rPr>
        <w:t>T</w:t>
      </w:r>
      <w:r w:rsidR="00AB6C18">
        <w:rPr>
          <w:rFonts w:ascii="Times" w:hAnsi="Times" w:cs="Times" w:hint="eastAsia"/>
          <w:lang w:eastAsia="zh-CN"/>
        </w:rPr>
        <w:t>o have a common understanding on the reported L1-RSRP in the MR MAC CE</w:t>
      </w:r>
      <w:r w:rsidR="003B5DF2">
        <w:rPr>
          <w:rFonts w:ascii="Times" w:hAnsi="Times" w:cs="Times" w:hint="eastAsia"/>
          <w:lang w:eastAsia="zh-CN"/>
        </w:rPr>
        <w:t>, RAN1 needs further study the definition of CSI reference resource for MAC CE based beam report</w:t>
      </w:r>
      <w:r w:rsidR="00413602">
        <w:rPr>
          <w:rFonts w:ascii="Times" w:hAnsi="Times" w:cs="Times" w:hint="eastAsia"/>
          <w:lang w:eastAsia="zh-CN"/>
        </w:rPr>
        <w:t>.</w:t>
      </w:r>
    </w:p>
    <w:p w14:paraId="328DF3F5" w14:textId="31F2EEB7" w:rsidR="00C16D51" w:rsidRPr="00955E8C" w:rsidRDefault="00C16D51" w:rsidP="00137B15">
      <w:pPr>
        <w:rPr>
          <w:rFonts w:ascii="Times" w:hAnsi="Times" w:cs="Times"/>
          <w:b/>
          <w:bCs/>
          <w:i/>
          <w:iCs/>
          <w:lang w:eastAsia="zh-CN"/>
        </w:rPr>
      </w:pPr>
      <w:r w:rsidRPr="00955E8C">
        <w:rPr>
          <w:rFonts w:ascii="Times" w:hAnsi="Times" w:cs="Times"/>
          <w:b/>
          <w:bCs/>
          <w:i/>
          <w:iCs/>
          <w:lang w:eastAsia="zh-CN"/>
        </w:rPr>
        <w:t>P</w:t>
      </w:r>
      <w:r w:rsidRPr="00955E8C">
        <w:rPr>
          <w:rFonts w:ascii="Times" w:hAnsi="Times" w:cs="Times" w:hint="eastAsia"/>
          <w:b/>
          <w:bCs/>
          <w:i/>
          <w:iCs/>
          <w:lang w:eastAsia="zh-CN"/>
        </w:rPr>
        <w:t>roposal</w:t>
      </w:r>
      <w:r w:rsidR="006D71A5">
        <w:rPr>
          <w:rFonts w:ascii="Times" w:hAnsi="Times" w:cs="Times" w:hint="eastAsia"/>
          <w:b/>
          <w:bCs/>
          <w:i/>
          <w:iCs/>
          <w:lang w:eastAsia="zh-CN"/>
        </w:rPr>
        <w:t xml:space="preserve"> 15</w:t>
      </w:r>
      <w:r w:rsidRPr="00955E8C">
        <w:rPr>
          <w:rFonts w:ascii="Times" w:hAnsi="Times" w:cs="Times" w:hint="eastAsia"/>
          <w:b/>
          <w:bCs/>
          <w:i/>
          <w:iCs/>
          <w:lang w:eastAsia="zh-CN"/>
        </w:rPr>
        <w:t xml:space="preserve">: Further study the CSI reference resource for </w:t>
      </w:r>
      <w:r w:rsidR="00EB39B1" w:rsidRPr="00955E8C">
        <w:rPr>
          <w:rFonts w:ascii="Times" w:hAnsi="Times" w:cs="Times" w:hint="eastAsia"/>
          <w:b/>
          <w:bCs/>
          <w:i/>
          <w:iCs/>
          <w:lang w:eastAsia="zh-CN"/>
        </w:rPr>
        <w:t>MAC CE</w:t>
      </w:r>
      <w:r w:rsidR="006F2FB0" w:rsidRPr="00955E8C">
        <w:rPr>
          <w:rFonts w:ascii="Times" w:hAnsi="Times" w:cs="Times" w:hint="eastAsia"/>
          <w:b/>
          <w:bCs/>
          <w:i/>
          <w:iCs/>
          <w:lang w:eastAsia="zh-CN"/>
        </w:rPr>
        <w:t xml:space="preserve"> based beam report</w:t>
      </w:r>
      <w:r w:rsidR="006137E6" w:rsidRPr="00955E8C">
        <w:rPr>
          <w:rFonts w:ascii="Times" w:hAnsi="Times" w:cs="Times" w:hint="eastAsia"/>
          <w:b/>
          <w:bCs/>
          <w:i/>
          <w:iCs/>
          <w:lang w:eastAsia="zh-CN"/>
        </w:rPr>
        <w:t>.</w:t>
      </w: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70854226" w14:textId="77777777" w:rsidR="00384480" w:rsidRDefault="00384480" w:rsidP="00384480">
      <w:pPr>
        <w:rPr>
          <w:b/>
          <w:bCs/>
          <w:i/>
          <w:iCs/>
          <w:lang w:eastAsia="zh-CN"/>
        </w:rPr>
      </w:pPr>
      <w:r w:rsidRPr="00B60D3C">
        <w:rPr>
          <w:b/>
          <w:bCs/>
          <w:i/>
          <w:iCs/>
          <w:lang w:eastAsia="zh-CN"/>
        </w:rPr>
        <w:t>Proposal</w:t>
      </w:r>
      <w:r>
        <w:rPr>
          <w:b/>
          <w:bCs/>
          <w:i/>
          <w:iCs/>
          <w:lang w:eastAsia="zh-CN"/>
        </w:rPr>
        <w:t xml:space="preserve"> </w:t>
      </w:r>
      <w:r>
        <w:rPr>
          <w:rFonts w:hint="eastAsia"/>
          <w:b/>
          <w:bCs/>
          <w:i/>
          <w:iCs/>
          <w:lang w:eastAsia="zh-CN"/>
        </w:rPr>
        <w:t>1</w:t>
      </w:r>
      <w:r w:rsidRPr="00B60D3C">
        <w:rPr>
          <w:b/>
          <w:bCs/>
          <w:i/>
          <w:iCs/>
          <w:lang w:eastAsia="zh-CN"/>
        </w:rPr>
        <w:t>:</w:t>
      </w:r>
      <w:r>
        <w:rPr>
          <w:rFonts w:hint="eastAsia"/>
          <w:b/>
          <w:bCs/>
          <w:i/>
          <w:iCs/>
          <w:lang w:eastAsia="zh-CN"/>
        </w:rPr>
        <w:t xml:space="preserve"> Each CSI-RS resource associated with a</w:t>
      </w:r>
      <w:r>
        <w:rPr>
          <w:b/>
          <w:bCs/>
          <w:i/>
          <w:iCs/>
          <w:lang w:eastAsia="zh-CN"/>
        </w:rPr>
        <w:t>n</w:t>
      </w:r>
      <w:r>
        <w:rPr>
          <w:rFonts w:hint="eastAsia"/>
          <w:b/>
          <w:bCs/>
          <w:i/>
          <w:iCs/>
          <w:lang w:eastAsia="zh-CN"/>
        </w:rPr>
        <w:t xml:space="preserve"> </w:t>
      </w:r>
      <w:r w:rsidRPr="00435743">
        <w:rPr>
          <w:b/>
          <w:bCs/>
          <w:i/>
          <w:iCs/>
          <w:lang w:eastAsia="zh-CN"/>
        </w:rPr>
        <w:t>LTM-CSI-</w:t>
      </w:r>
      <w:proofErr w:type="spellStart"/>
      <w:r w:rsidRPr="00435743">
        <w:rPr>
          <w:b/>
          <w:bCs/>
          <w:i/>
          <w:iCs/>
          <w:lang w:eastAsia="zh-CN"/>
        </w:rPr>
        <w:t>ReportConfig</w:t>
      </w:r>
      <w:proofErr w:type="spellEnd"/>
      <w:r w:rsidRPr="00435743">
        <w:t xml:space="preserve"> </w:t>
      </w:r>
      <w:r w:rsidRPr="00435743">
        <w:rPr>
          <w:b/>
          <w:bCs/>
          <w:i/>
          <w:iCs/>
          <w:lang w:eastAsia="zh-CN"/>
        </w:rPr>
        <w:t xml:space="preserve">is </w:t>
      </w:r>
      <w:proofErr w:type="spellStart"/>
      <w:r w:rsidRPr="00435743">
        <w:rPr>
          <w:b/>
          <w:bCs/>
          <w:i/>
          <w:iCs/>
          <w:lang w:eastAsia="zh-CN"/>
        </w:rPr>
        <w:t>QCLed</w:t>
      </w:r>
      <w:proofErr w:type="spellEnd"/>
      <w:r w:rsidRPr="00435743">
        <w:rPr>
          <w:b/>
          <w:bCs/>
          <w:i/>
          <w:iCs/>
          <w:lang w:eastAsia="zh-CN"/>
        </w:rPr>
        <w:t xml:space="preserve"> with a</w:t>
      </w:r>
      <w:r>
        <w:rPr>
          <w:b/>
          <w:bCs/>
          <w:i/>
          <w:iCs/>
          <w:lang w:eastAsia="zh-CN"/>
        </w:rPr>
        <w:t>n</w:t>
      </w:r>
      <w:r w:rsidRPr="00435743">
        <w:rPr>
          <w:b/>
          <w:bCs/>
          <w:i/>
          <w:iCs/>
          <w:lang w:eastAsia="zh-CN"/>
        </w:rPr>
        <w:t xml:space="preserve"> SSB </w:t>
      </w:r>
      <w:r>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4347AD22" w14:textId="77777777" w:rsidR="00384480" w:rsidRDefault="00384480" w:rsidP="00384480">
      <w:pPr>
        <w:rPr>
          <w:b/>
          <w:bCs/>
          <w:i/>
          <w:iCs/>
          <w:lang w:eastAsia="zh-CN"/>
        </w:rPr>
      </w:pPr>
      <w:r>
        <w:rPr>
          <w:rFonts w:hint="eastAsia"/>
          <w:b/>
          <w:bCs/>
          <w:i/>
          <w:iCs/>
          <w:lang w:eastAsia="zh-CN"/>
        </w:rPr>
        <w:t xml:space="preserve">Proposal 2: If the </w:t>
      </w:r>
      <w:proofErr w:type="spellStart"/>
      <w:r>
        <w:rPr>
          <w:rFonts w:hint="eastAsia"/>
          <w:b/>
          <w:bCs/>
          <w:i/>
          <w:iCs/>
          <w:lang w:eastAsia="zh-CN"/>
        </w:rPr>
        <w:t>QCLed</w:t>
      </w:r>
      <w:proofErr w:type="spellEnd"/>
      <w:r>
        <w:rPr>
          <w:rFonts w:hint="eastAsia"/>
          <w:b/>
          <w:bCs/>
          <w:i/>
          <w:iCs/>
          <w:lang w:eastAsia="zh-CN"/>
        </w:rPr>
        <w:t xml:space="preserve"> SSB for a CSI-RS from a candidate cell is not detected by the UE, the UE shall not measure the CSI-RS.</w:t>
      </w:r>
    </w:p>
    <w:p w14:paraId="68BC088B" w14:textId="77777777" w:rsidR="00384480" w:rsidRDefault="00384480" w:rsidP="00384480">
      <w:pPr>
        <w:rPr>
          <w:b/>
          <w:bCs/>
          <w:i/>
          <w:iCs/>
          <w:lang w:eastAsia="zh-CN"/>
        </w:rPr>
      </w:pPr>
      <w:r w:rsidRPr="009C6D69">
        <w:rPr>
          <w:b/>
          <w:bCs/>
          <w:i/>
          <w:iCs/>
          <w:lang w:eastAsia="zh-CN"/>
        </w:rPr>
        <w:t>P</w:t>
      </w:r>
      <w:r w:rsidRPr="009C6D69">
        <w:rPr>
          <w:rFonts w:hint="eastAsia"/>
          <w:b/>
          <w:bCs/>
          <w:i/>
          <w:iCs/>
          <w:lang w:eastAsia="zh-CN"/>
        </w:rPr>
        <w:t xml:space="preserve">roposal </w:t>
      </w:r>
      <w:r>
        <w:rPr>
          <w:rFonts w:hint="eastAsia"/>
          <w:b/>
          <w:bCs/>
          <w:i/>
          <w:iCs/>
          <w:lang w:eastAsia="zh-CN"/>
        </w:rPr>
        <w:t>3</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Pr>
          <w:rFonts w:hint="eastAsia"/>
          <w:b/>
          <w:bCs/>
          <w:i/>
          <w:iCs/>
          <w:lang w:eastAsia="zh-CN"/>
        </w:rPr>
        <w:t xml:space="preserve">procedure </w:t>
      </w:r>
      <w:r w:rsidRPr="009C6D69">
        <w:rPr>
          <w:rFonts w:hint="eastAsia"/>
          <w:b/>
          <w:bCs/>
          <w:i/>
          <w:iCs/>
          <w:lang w:eastAsia="zh-CN"/>
        </w:rPr>
        <w:t>for CSI-RS reception from candidate cells</w:t>
      </w:r>
      <w:r>
        <w:rPr>
          <w:rFonts w:hint="eastAsia"/>
          <w:b/>
          <w:bCs/>
          <w:i/>
          <w:iCs/>
          <w:lang w:eastAsia="zh-CN"/>
        </w:rPr>
        <w:t xml:space="preserve"> before cell switch command</w:t>
      </w:r>
      <w:r w:rsidRPr="009C6D69">
        <w:rPr>
          <w:rFonts w:hint="eastAsia"/>
          <w:b/>
          <w:bCs/>
          <w:i/>
          <w:iCs/>
          <w:lang w:eastAsia="zh-CN"/>
        </w:rPr>
        <w:t>.</w:t>
      </w:r>
    </w:p>
    <w:p w14:paraId="10A0AE77" w14:textId="77777777" w:rsidR="00384480" w:rsidRPr="003F6C90" w:rsidRDefault="00384480" w:rsidP="00384480">
      <w:pPr>
        <w:rPr>
          <w:b/>
          <w:bCs/>
          <w:i/>
          <w:iCs/>
          <w:sz w:val="2"/>
          <w:szCs w:val="2"/>
          <w:lang w:eastAsia="zh-CN"/>
        </w:rPr>
      </w:pPr>
    </w:p>
    <w:p w14:paraId="7FA34530" w14:textId="77777777" w:rsidR="00384480" w:rsidRDefault="00384480" w:rsidP="00384480">
      <w:pPr>
        <w:rPr>
          <w:b/>
          <w:bCs/>
          <w:i/>
          <w:iCs/>
          <w:lang w:eastAsia="zh-CN"/>
        </w:rPr>
      </w:pPr>
      <w:r w:rsidRPr="00282E72">
        <w:rPr>
          <w:rFonts w:hint="eastAsia"/>
          <w:b/>
          <w:bCs/>
          <w:i/>
          <w:iCs/>
          <w:lang w:eastAsia="zh-CN"/>
        </w:rPr>
        <w:t xml:space="preserve">Proposal </w:t>
      </w:r>
      <w:r>
        <w:rPr>
          <w:rFonts w:hint="eastAsia"/>
          <w:b/>
          <w:bCs/>
          <w:i/>
          <w:iCs/>
          <w:lang w:eastAsia="zh-CN"/>
        </w:rPr>
        <w:t>4</w:t>
      </w:r>
      <w:r w:rsidRPr="00282E72">
        <w:rPr>
          <w:rFonts w:hint="eastAsia"/>
          <w:b/>
          <w:bCs/>
          <w:i/>
          <w:iCs/>
          <w:lang w:eastAsia="zh-CN"/>
        </w:rPr>
        <w:t>: The CSI-RS resources from different candidate cells but associated with a same LTM-CSI-</w:t>
      </w:r>
      <w:proofErr w:type="spellStart"/>
      <w:r w:rsidRPr="00282E72">
        <w:rPr>
          <w:rFonts w:hint="eastAsia"/>
          <w:b/>
          <w:bCs/>
          <w:i/>
          <w:iCs/>
          <w:lang w:eastAsia="zh-CN"/>
        </w:rPr>
        <w:t>ReportConfig</w:t>
      </w:r>
      <w:proofErr w:type="spellEnd"/>
      <w:r w:rsidRPr="00282E72">
        <w:rPr>
          <w:rFonts w:hint="eastAsia"/>
          <w:b/>
          <w:bCs/>
          <w:i/>
          <w:iCs/>
          <w:lang w:eastAsia="zh-CN"/>
        </w:rPr>
        <w:t xml:space="preserve"> should be configured with a same </w:t>
      </w:r>
      <w:r w:rsidRPr="00282E72">
        <w:rPr>
          <w:b/>
          <w:bCs/>
          <w:i/>
          <w:iCs/>
          <w:lang w:eastAsia="zh-CN"/>
        </w:rPr>
        <w:t>bandwidth</w:t>
      </w:r>
      <w:r w:rsidRPr="00282E72">
        <w:rPr>
          <w:rFonts w:hint="eastAsia"/>
          <w:b/>
          <w:bCs/>
          <w:i/>
          <w:iCs/>
          <w:lang w:eastAsia="zh-CN"/>
        </w:rPr>
        <w:t>.</w:t>
      </w:r>
    </w:p>
    <w:p w14:paraId="35A23CA6" w14:textId="77777777" w:rsidR="00384480" w:rsidRPr="003F6C90" w:rsidRDefault="00384480" w:rsidP="00384480">
      <w:pPr>
        <w:rPr>
          <w:b/>
          <w:bCs/>
          <w:i/>
          <w:iCs/>
          <w:sz w:val="2"/>
          <w:szCs w:val="2"/>
          <w:lang w:eastAsia="zh-CN"/>
        </w:rPr>
      </w:pPr>
    </w:p>
    <w:p w14:paraId="33CBBC42" w14:textId="77777777" w:rsidR="00384480" w:rsidRDefault="00384480" w:rsidP="00384480">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w:t>
      </w:r>
      <w:r>
        <w:rPr>
          <w:rFonts w:hint="eastAsia"/>
          <w:b/>
          <w:bCs/>
          <w:i/>
          <w:iCs/>
          <w:lang w:eastAsia="zh-CN"/>
        </w:rPr>
        <w:t>5</w:t>
      </w:r>
      <w:r w:rsidRPr="00C16E1C">
        <w:rPr>
          <w:rFonts w:hint="eastAsia"/>
          <w:b/>
          <w:bCs/>
          <w:i/>
          <w:iCs/>
          <w:lang w:eastAsia="zh-CN"/>
        </w:rPr>
        <w:t xml:space="preserve">: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LTM CSI report to enable the multi-TRP operation after switch to the new serving cell.</w:t>
      </w:r>
    </w:p>
    <w:p w14:paraId="2A020279" w14:textId="77777777" w:rsidR="00384480" w:rsidRPr="001F2B40" w:rsidRDefault="00384480" w:rsidP="00384480">
      <w:pPr>
        <w:pStyle w:val="af2"/>
        <w:numPr>
          <w:ilvl w:val="0"/>
          <w:numId w:val="60"/>
        </w:numPr>
        <w:rPr>
          <w:rFonts w:ascii="Times New Roman" w:hAnsi="Times New Roman"/>
          <w:b/>
          <w:bCs/>
          <w:i/>
          <w:iCs/>
          <w:lang w:eastAsia="zh-CN"/>
        </w:rPr>
      </w:pPr>
      <w:r w:rsidRPr="001F2B40">
        <w:rPr>
          <w:rFonts w:ascii="Times New Roman" w:hAnsi="Times New Roman"/>
          <w:b/>
          <w:bCs/>
          <w:i/>
          <w:iCs/>
          <w:lang w:eastAsia="zh-CN"/>
        </w:rPr>
        <w:t>FFS: whether the number of candidate cells is restricted to two.</w:t>
      </w:r>
    </w:p>
    <w:p w14:paraId="16B97460" w14:textId="77777777" w:rsidR="002A4D51" w:rsidRPr="00384480" w:rsidRDefault="002A4D51" w:rsidP="006F195A">
      <w:pPr>
        <w:rPr>
          <w:lang w:eastAsia="zh-CN"/>
        </w:rPr>
      </w:pPr>
    </w:p>
    <w:p w14:paraId="2A790A37" w14:textId="64687766" w:rsidR="000F1EBD" w:rsidRDefault="004B2FB2" w:rsidP="006F195A">
      <w:pPr>
        <w:rPr>
          <w:lang w:eastAsia="zh-CN"/>
        </w:rPr>
      </w:pPr>
      <w:r>
        <w:rPr>
          <w:lang w:eastAsia="zh-CN"/>
        </w:rPr>
        <w:t>F</w:t>
      </w:r>
      <w:r>
        <w:rPr>
          <w:rFonts w:hint="eastAsia"/>
          <w:lang w:eastAsia="zh-CN"/>
        </w:rPr>
        <w:t xml:space="preserve">urther, we provide the following proposals on the early CSI </w:t>
      </w:r>
      <w:r>
        <w:rPr>
          <w:lang w:eastAsia="zh-CN"/>
        </w:rPr>
        <w:t>acquisition</w:t>
      </w:r>
      <w:r w:rsidR="00667D1E">
        <w:rPr>
          <w:rFonts w:hint="eastAsia"/>
          <w:lang w:eastAsia="zh-CN"/>
        </w:rPr>
        <w:t>:</w:t>
      </w:r>
    </w:p>
    <w:p w14:paraId="4D0380CC" w14:textId="77777777" w:rsidR="00384480" w:rsidRPr="00F11E59" w:rsidRDefault="00384480" w:rsidP="00384480">
      <w:pPr>
        <w:rPr>
          <w:b/>
          <w:bCs/>
          <w:i/>
          <w:iCs/>
          <w:lang w:eastAsia="zh-CN"/>
        </w:rPr>
      </w:pPr>
      <w:r w:rsidRPr="00F11E59">
        <w:rPr>
          <w:b/>
          <w:bCs/>
          <w:i/>
          <w:iCs/>
          <w:lang w:eastAsia="zh-CN"/>
        </w:rPr>
        <w:t>P</w:t>
      </w:r>
      <w:r w:rsidRPr="00F11E59">
        <w:rPr>
          <w:rFonts w:hint="eastAsia"/>
          <w:b/>
          <w:bCs/>
          <w:i/>
          <w:iCs/>
          <w:lang w:eastAsia="zh-CN"/>
        </w:rPr>
        <w:t>roposal</w:t>
      </w:r>
      <w:r>
        <w:rPr>
          <w:rFonts w:hint="eastAsia"/>
          <w:b/>
          <w:bCs/>
          <w:i/>
          <w:iCs/>
          <w:lang w:eastAsia="zh-CN"/>
        </w:rPr>
        <w:t xml:space="preserve"> 6</w:t>
      </w:r>
      <w:r w:rsidRPr="00F11E59">
        <w:rPr>
          <w:rFonts w:hint="eastAsia"/>
          <w:b/>
          <w:bCs/>
          <w:i/>
          <w:iCs/>
          <w:lang w:eastAsia="zh-CN"/>
        </w:rPr>
        <w:t>: One or more CSI report configuration can be configured on a serving cell for early CSI acquisition for LTM, where one or more CSI-RS resource sets are associated with a CSI report configuration and each CSI-RS resource set contains CSI-RS resources associated with a candidate cell.</w:t>
      </w:r>
    </w:p>
    <w:p w14:paraId="7AF8A559" w14:textId="77777777" w:rsidR="00384480" w:rsidRDefault="00384480" w:rsidP="00384480">
      <w:pPr>
        <w:rPr>
          <w:b/>
          <w:bCs/>
          <w:i/>
          <w:iCs/>
          <w:lang w:eastAsia="zh-CN"/>
        </w:rPr>
      </w:pPr>
      <w:r w:rsidRPr="00364DD5">
        <w:rPr>
          <w:rFonts w:hint="eastAsia"/>
          <w:b/>
          <w:bCs/>
          <w:i/>
          <w:iCs/>
          <w:lang w:eastAsia="zh-CN"/>
        </w:rPr>
        <w:t>Proposal</w:t>
      </w:r>
      <w:r>
        <w:rPr>
          <w:rFonts w:hint="eastAsia"/>
          <w:b/>
          <w:bCs/>
          <w:i/>
          <w:iCs/>
          <w:lang w:eastAsia="zh-CN"/>
        </w:rPr>
        <w:t xml:space="preserve"> 7</w:t>
      </w:r>
      <w:r w:rsidRPr="00364DD5">
        <w:rPr>
          <w:rFonts w:hint="eastAsia"/>
          <w:b/>
          <w:bCs/>
          <w:i/>
          <w:iCs/>
          <w:lang w:eastAsia="zh-CN"/>
        </w:rPr>
        <w:t xml:space="preserve">: Support semi-persistent CSI-RS </w:t>
      </w:r>
      <w:r w:rsidRPr="00364DD5">
        <w:rPr>
          <w:b/>
          <w:bCs/>
          <w:i/>
          <w:iCs/>
          <w:lang w:eastAsia="zh-CN"/>
        </w:rPr>
        <w:t>resource</w:t>
      </w:r>
      <w:r w:rsidRPr="00364DD5">
        <w:rPr>
          <w:rFonts w:hint="eastAsia"/>
          <w:b/>
          <w:bCs/>
          <w:i/>
          <w:iCs/>
          <w:lang w:eastAsia="zh-CN"/>
        </w:rPr>
        <w:t xml:space="preserve"> for early CSI </w:t>
      </w:r>
      <w:r w:rsidRPr="00364DD5">
        <w:rPr>
          <w:b/>
          <w:bCs/>
          <w:i/>
          <w:iCs/>
          <w:lang w:eastAsia="zh-CN"/>
        </w:rPr>
        <w:t>acquisition</w:t>
      </w:r>
      <w:r w:rsidRPr="00364DD5">
        <w:rPr>
          <w:rFonts w:hint="eastAsia"/>
          <w:b/>
          <w:bCs/>
          <w:i/>
          <w:iCs/>
          <w:lang w:eastAsia="zh-CN"/>
        </w:rPr>
        <w:t xml:space="preserve"> for LTM.</w:t>
      </w:r>
    </w:p>
    <w:p w14:paraId="0457DCC6" w14:textId="77777777" w:rsidR="00384480" w:rsidRDefault="00384480" w:rsidP="00384480">
      <w:pPr>
        <w:rPr>
          <w:b/>
          <w:bCs/>
          <w:i/>
          <w:iCs/>
          <w:lang w:eastAsia="zh-CN"/>
        </w:rPr>
      </w:pPr>
      <w:r w:rsidRPr="00250E89">
        <w:rPr>
          <w:b/>
          <w:bCs/>
          <w:i/>
          <w:iCs/>
          <w:lang w:eastAsia="zh-CN"/>
        </w:rPr>
        <w:t>P</w:t>
      </w:r>
      <w:r w:rsidRPr="00250E89">
        <w:rPr>
          <w:rFonts w:hint="eastAsia"/>
          <w:b/>
          <w:bCs/>
          <w:i/>
          <w:iCs/>
          <w:lang w:eastAsia="zh-CN"/>
        </w:rPr>
        <w:t>roposal</w:t>
      </w:r>
      <w:r>
        <w:rPr>
          <w:rFonts w:hint="eastAsia"/>
          <w:b/>
          <w:bCs/>
          <w:i/>
          <w:iCs/>
          <w:lang w:eastAsia="zh-CN"/>
        </w:rPr>
        <w:t xml:space="preserve"> 8</w:t>
      </w:r>
      <w:r w:rsidRPr="00250E89">
        <w:rPr>
          <w:rFonts w:hint="eastAsia"/>
          <w:b/>
          <w:bCs/>
          <w:i/>
          <w:iCs/>
          <w:lang w:eastAsia="zh-CN"/>
        </w:rPr>
        <w:t>:</w:t>
      </w:r>
      <w:r>
        <w:rPr>
          <w:rFonts w:hint="eastAsia"/>
          <w:b/>
          <w:bCs/>
          <w:i/>
          <w:iCs/>
          <w:lang w:eastAsia="zh-CN"/>
        </w:rPr>
        <w:t xml:space="preserve"> The UE only </w:t>
      </w:r>
      <w:r w:rsidRPr="00250E89">
        <w:rPr>
          <w:rFonts w:hint="eastAsia"/>
          <w:b/>
          <w:bCs/>
          <w:i/>
          <w:iCs/>
          <w:lang w:eastAsia="zh-CN"/>
        </w:rPr>
        <w:t>measure CSI based on the CSI-RS resources associated with activated joint or DL TCI state for a candidate cell when at least one joint or DL TCI state is activated for the candida cell.</w:t>
      </w:r>
    </w:p>
    <w:p w14:paraId="08CF5E2F" w14:textId="77777777" w:rsidR="00384480" w:rsidRPr="00336185" w:rsidRDefault="00384480" w:rsidP="00384480">
      <w:pPr>
        <w:rPr>
          <w:b/>
          <w:bCs/>
          <w:i/>
          <w:iCs/>
          <w:lang w:eastAsia="zh-CN"/>
        </w:rPr>
      </w:pPr>
      <w:r w:rsidRPr="00336185">
        <w:rPr>
          <w:b/>
          <w:bCs/>
          <w:i/>
          <w:iCs/>
          <w:lang w:eastAsia="zh-CN"/>
        </w:rPr>
        <w:t>P</w:t>
      </w:r>
      <w:r w:rsidRPr="00336185">
        <w:rPr>
          <w:rFonts w:hint="eastAsia"/>
          <w:b/>
          <w:bCs/>
          <w:i/>
          <w:iCs/>
          <w:lang w:eastAsia="zh-CN"/>
        </w:rPr>
        <w:t>roposal</w:t>
      </w:r>
      <w:r>
        <w:rPr>
          <w:rFonts w:hint="eastAsia"/>
          <w:b/>
          <w:bCs/>
          <w:i/>
          <w:iCs/>
          <w:lang w:eastAsia="zh-CN"/>
        </w:rPr>
        <w:t xml:space="preserve"> 9</w:t>
      </w:r>
      <w:r w:rsidRPr="00336185">
        <w:rPr>
          <w:rFonts w:hint="eastAsia"/>
          <w:b/>
          <w:bCs/>
          <w:i/>
          <w:iCs/>
          <w:lang w:eastAsia="zh-CN"/>
        </w:rPr>
        <w:t>: The UE only need to report the CSI corresponding to the CSI-RS resource associated with the indicated TCI state indicated in the CSC</w:t>
      </w:r>
      <w:r>
        <w:rPr>
          <w:rFonts w:hint="eastAsia"/>
          <w:b/>
          <w:bCs/>
          <w:i/>
          <w:iCs/>
          <w:lang w:eastAsia="zh-CN"/>
        </w:rPr>
        <w:t xml:space="preserve"> for the </w:t>
      </w:r>
      <w:r>
        <w:rPr>
          <w:b/>
          <w:bCs/>
          <w:i/>
          <w:iCs/>
          <w:lang w:eastAsia="zh-CN"/>
        </w:rPr>
        <w:t>target</w:t>
      </w:r>
      <w:r>
        <w:rPr>
          <w:rFonts w:hint="eastAsia"/>
          <w:b/>
          <w:bCs/>
          <w:i/>
          <w:iCs/>
          <w:lang w:eastAsia="zh-CN"/>
        </w:rPr>
        <w:t xml:space="preserve"> cell</w:t>
      </w:r>
      <w:r w:rsidRPr="00336185">
        <w:rPr>
          <w:rFonts w:hint="eastAsia"/>
          <w:b/>
          <w:bCs/>
          <w:i/>
          <w:iCs/>
          <w:lang w:eastAsia="zh-CN"/>
        </w:rPr>
        <w:t>.</w:t>
      </w:r>
    </w:p>
    <w:p w14:paraId="165CF616" w14:textId="77777777" w:rsidR="00384480" w:rsidRPr="003F6C90" w:rsidRDefault="00384480" w:rsidP="00384480">
      <w:pPr>
        <w:rPr>
          <w:sz w:val="2"/>
          <w:szCs w:val="2"/>
          <w:lang w:eastAsia="zh-CN"/>
        </w:rPr>
      </w:pPr>
    </w:p>
    <w:p w14:paraId="588429CD" w14:textId="77777777" w:rsidR="00384480" w:rsidRDefault="00384480" w:rsidP="00384480">
      <w:pPr>
        <w:rPr>
          <w:b/>
          <w:bCs/>
          <w:i/>
          <w:iCs/>
          <w:lang w:eastAsia="zh-CN"/>
        </w:rPr>
      </w:pPr>
      <w:r w:rsidRPr="00E16771">
        <w:rPr>
          <w:b/>
          <w:bCs/>
          <w:i/>
          <w:iCs/>
          <w:lang w:eastAsia="zh-CN"/>
        </w:rPr>
        <w:t>P</w:t>
      </w:r>
      <w:r w:rsidRPr="00E16771">
        <w:rPr>
          <w:rFonts w:hint="eastAsia"/>
          <w:b/>
          <w:bCs/>
          <w:i/>
          <w:iCs/>
          <w:lang w:eastAsia="zh-CN"/>
        </w:rPr>
        <w:t xml:space="preserve">roposal 10: RAN1 should first determine </w:t>
      </w:r>
      <w:r w:rsidRPr="00E16771">
        <w:rPr>
          <w:b/>
          <w:bCs/>
          <w:i/>
          <w:iCs/>
          <w:lang w:eastAsia="zh-CN"/>
        </w:rPr>
        <w:t>whether</w:t>
      </w:r>
      <w:r w:rsidRPr="00E16771">
        <w:rPr>
          <w:rFonts w:hint="eastAsia"/>
          <w:b/>
          <w:bCs/>
          <w:i/>
          <w:iCs/>
          <w:lang w:eastAsia="zh-CN"/>
        </w:rPr>
        <w:t xml:space="preserve"> the CSI should be transmitted in the first UL transmission</w:t>
      </w:r>
      <w:r>
        <w:rPr>
          <w:rFonts w:hint="eastAsia"/>
          <w:b/>
          <w:bCs/>
          <w:i/>
          <w:iCs/>
          <w:lang w:eastAsia="zh-CN"/>
        </w:rPr>
        <w:t xml:space="preserve"> and then discuss the corresponding </w:t>
      </w:r>
      <w:r>
        <w:rPr>
          <w:b/>
          <w:bCs/>
          <w:i/>
          <w:iCs/>
          <w:lang w:eastAsia="zh-CN"/>
        </w:rPr>
        <w:t>measurement</w:t>
      </w:r>
      <w:r>
        <w:rPr>
          <w:rFonts w:hint="eastAsia"/>
          <w:b/>
          <w:bCs/>
          <w:i/>
          <w:iCs/>
          <w:lang w:eastAsia="zh-CN"/>
        </w:rPr>
        <w:t xml:space="preserve"> behavior.</w:t>
      </w:r>
    </w:p>
    <w:p w14:paraId="52BEF760" w14:textId="1F19EA89" w:rsidR="00384480" w:rsidRDefault="00384480" w:rsidP="00384480">
      <w:pPr>
        <w:rPr>
          <w:lang w:eastAsia="zh-CN"/>
        </w:rPr>
      </w:pPr>
      <w:r w:rsidRPr="00E16771">
        <w:rPr>
          <w:b/>
          <w:bCs/>
          <w:i/>
          <w:iCs/>
          <w:lang w:eastAsia="zh-CN"/>
        </w:rPr>
        <w:t>P</w:t>
      </w:r>
      <w:r w:rsidRPr="00E16771">
        <w:rPr>
          <w:rFonts w:hint="eastAsia"/>
          <w:b/>
          <w:bCs/>
          <w:i/>
          <w:iCs/>
          <w:lang w:eastAsia="zh-CN"/>
        </w:rPr>
        <w:t>roposal</w:t>
      </w:r>
      <w:r>
        <w:rPr>
          <w:rFonts w:hint="eastAsia"/>
          <w:b/>
          <w:bCs/>
          <w:i/>
          <w:iCs/>
          <w:lang w:eastAsia="zh-CN"/>
        </w:rPr>
        <w:t xml:space="preserve"> 11: The LTM CSI report is carried by UCI.</w:t>
      </w:r>
    </w:p>
    <w:p w14:paraId="3D98E9A2" w14:textId="77777777" w:rsidR="00384480" w:rsidRDefault="00384480" w:rsidP="00384480">
      <w:pPr>
        <w:rPr>
          <w:b/>
          <w:bCs/>
          <w:i/>
          <w:iCs/>
          <w:lang w:eastAsia="zh-CN"/>
        </w:rPr>
      </w:pPr>
      <w:r w:rsidRPr="003B1685">
        <w:rPr>
          <w:rFonts w:hint="eastAsia"/>
          <w:b/>
          <w:bCs/>
          <w:i/>
          <w:iCs/>
          <w:lang w:eastAsia="zh-CN"/>
        </w:rPr>
        <w:t xml:space="preserve">Proposal </w:t>
      </w:r>
      <w:r>
        <w:rPr>
          <w:rFonts w:hint="eastAsia"/>
          <w:b/>
          <w:bCs/>
          <w:i/>
          <w:iCs/>
          <w:lang w:eastAsia="zh-CN"/>
        </w:rPr>
        <w:t>12</w:t>
      </w:r>
      <w:r w:rsidRPr="003B1685">
        <w:rPr>
          <w:rFonts w:hint="eastAsia"/>
          <w:b/>
          <w:bCs/>
          <w:i/>
          <w:iCs/>
          <w:lang w:eastAsia="zh-CN"/>
        </w:rPr>
        <w:t xml:space="preserve">: </w:t>
      </w:r>
      <w:r>
        <w:rPr>
          <w:b/>
          <w:bCs/>
          <w:i/>
          <w:iCs/>
          <w:lang w:eastAsia="zh-CN"/>
        </w:rPr>
        <w:t>At least</w:t>
      </w:r>
      <w:r>
        <w:rPr>
          <w:rFonts w:hint="eastAsia"/>
          <w:b/>
          <w:bCs/>
          <w:i/>
          <w:iCs/>
          <w:lang w:eastAsia="zh-CN"/>
        </w:rPr>
        <w:t xml:space="preserve"> support wideband CSI acquisition </w:t>
      </w:r>
      <w:r>
        <w:rPr>
          <w:b/>
          <w:bCs/>
          <w:i/>
          <w:iCs/>
          <w:lang w:eastAsia="zh-CN"/>
        </w:rPr>
        <w:t>including</w:t>
      </w:r>
      <w:r>
        <w:rPr>
          <w:rFonts w:hint="eastAsia"/>
          <w:b/>
          <w:bCs/>
          <w:i/>
          <w:iCs/>
          <w:lang w:eastAsia="zh-CN"/>
        </w:rPr>
        <w:t xml:space="preserve"> WB CQI, RI and WB PMI acquisition for candidate cells before cell switch for LTM</w:t>
      </w:r>
      <w:r w:rsidRPr="003B1685">
        <w:rPr>
          <w:rFonts w:hint="eastAsia"/>
          <w:b/>
          <w:bCs/>
          <w:i/>
          <w:iCs/>
          <w:lang w:eastAsia="zh-CN"/>
        </w:rPr>
        <w:t>.</w:t>
      </w:r>
      <w:r>
        <w:rPr>
          <w:b/>
          <w:bCs/>
          <w:i/>
          <w:iCs/>
          <w:lang w:eastAsia="zh-CN"/>
        </w:rPr>
        <w:t xml:space="preserve"> F</w:t>
      </w:r>
      <w:r>
        <w:rPr>
          <w:rFonts w:hint="eastAsia"/>
          <w:b/>
          <w:bCs/>
          <w:i/>
          <w:iCs/>
          <w:lang w:eastAsia="zh-CN"/>
        </w:rPr>
        <w:t>F</w:t>
      </w:r>
      <w:r>
        <w:rPr>
          <w:b/>
          <w:bCs/>
          <w:i/>
          <w:iCs/>
          <w:lang w:eastAsia="zh-CN"/>
        </w:rPr>
        <w:t xml:space="preserve">S: support of </w:t>
      </w:r>
      <w:proofErr w:type="spellStart"/>
      <w:r>
        <w:rPr>
          <w:b/>
          <w:bCs/>
          <w:i/>
          <w:iCs/>
          <w:lang w:eastAsia="zh-CN"/>
        </w:rPr>
        <w:t>subband</w:t>
      </w:r>
      <w:proofErr w:type="spellEnd"/>
      <w:r>
        <w:rPr>
          <w:b/>
          <w:bCs/>
          <w:i/>
          <w:iCs/>
          <w:lang w:eastAsia="zh-CN"/>
        </w:rPr>
        <w:t xml:space="preserve"> CSI acquisition.</w:t>
      </w:r>
    </w:p>
    <w:p w14:paraId="54BC0B1F" w14:textId="77777777" w:rsidR="00384480" w:rsidRDefault="00384480" w:rsidP="006F195A">
      <w:pPr>
        <w:rPr>
          <w:lang w:eastAsia="zh-CN"/>
        </w:rPr>
      </w:pPr>
    </w:p>
    <w:p w14:paraId="63FCA89D" w14:textId="02484B2F" w:rsidR="00BB21AB" w:rsidRPr="00710CD2" w:rsidRDefault="00BB21AB" w:rsidP="006F195A">
      <w:pPr>
        <w:rPr>
          <w:b/>
          <w:bCs/>
          <w:i/>
          <w:iCs/>
          <w:lang w:eastAsia="zh-CN"/>
        </w:rPr>
      </w:pPr>
      <w:r>
        <w:rPr>
          <w:lang w:eastAsia="zh-CN"/>
        </w:rPr>
        <w:t>A</w:t>
      </w:r>
      <w:r>
        <w:rPr>
          <w:rFonts w:hint="eastAsia"/>
          <w:lang w:eastAsia="zh-CN"/>
        </w:rPr>
        <w:t>dditionally, we have the following proposals to support event triggered beam report for LTM</w:t>
      </w:r>
    </w:p>
    <w:p w14:paraId="0775B207" w14:textId="77777777" w:rsidR="00384480" w:rsidRPr="007F03CD" w:rsidRDefault="00384480" w:rsidP="00384480">
      <w:pPr>
        <w:rPr>
          <w:b/>
          <w:bCs/>
          <w:i/>
          <w:iCs/>
          <w:lang w:eastAsia="zh-CN"/>
        </w:rPr>
      </w:pPr>
      <w:r w:rsidRPr="007F03CD">
        <w:rPr>
          <w:b/>
          <w:bCs/>
          <w:i/>
          <w:iCs/>
          <w:lang w:eastAsia="zh-CN"/>
        </w:rPr>
        <w:t>P</w:t>
      </w:r>
      <w:r w:rsidRPr="007F03CD">
        <w:rPr>
          <w:rFonts w:hint="eastAsia"/>
          <w:b/>
          <w:bCs/>
          <w:i/>
          <w:iCs/>
          <w:lang w:eastAsia="zh-CN"/>
        </w:rPr>
        <w:t>roposal</w:t>
      </w:r>
      <w:r>
        <w:rPr>
          <w:rFonts w:hint="eastAsia"/>
          <w:b/>
          <w:bCs/>
          <w:i/>
          <w:iCs/>
          <w:lang w:eastAsia="zh-CN"/>
        </w:rPr>
        <w:t xml:space="preserve"> 13</w:t>
      </w:r>
      <w:r w:rsidRPr="007F03CD">
        <w:rPr>
          <w:rFonts w:hint="eastAsia"/>
          <w:b/>
          <w:bCs/>
          <w:i/>
          <w:iCs/>
          <w:lang w:eastAsia="zh-CN"/>
        </w:rPr>
        <w:t xml:space="preserve">: Candidate cell beam set can be configured for the LTM CSI report configuration for </w:t>
      </w:r>
      <w:r w:rsidRPr="007F03CD">
        <w:rPr>
          <w:b/>
          <w:bCs/>
          <w:i/>
          <w:iCs/>
          <w:lang w:eastAsia="zh-CN"/>
        </w:rPr>
        <w:t>Event LTM2</w:t>
      </w:r>
      <w:r w:rsidRPr="007F03CD">
        <w:rPr>
          <w:rFonts w:hint="eastAsia"/>
          <w:b/>
          <w:bCs/>
          <w:i/>
          <w:iCs/>
          <w:lang w:eastAsia="zh-CN"/>
        </w:rPr>
        <w:t>, and the UE report</w:t>
      </w:r>
      <w:r>
        <w:rPr>
          <w:rFonts w:hint="eastAsia"/>
          <w:b/>
          <w:bCs/>
          <w:i/>
          <w:iCs/>
          <w:lang w:eastAsia="zh-CN"/>
        </w:rPr>
        <w:t>s</w:t>
      </w:r>
      <w:r w:rsidRPr="007F03CD">
        <w:rPr>
          <w:rFonts w:hint="eastAsia"/>
          <w:b/>
          <w:bCs/>
          <w:i/>
          <w:iCs/>
          <w:lang w:eastAsia="zh-CN"/>
        </w:rPr>
        <w:t xml:space="preserve"> N beam selected from the candidate cell beam se</w:t>
      </w:r>
      <w:r>
        <w:rPr>
          <w:rFonts w:hint="eastAsia"/>
          <w:b/>
          <w:bCs/>
          <w:i/>
          <w:iCs/>
          <w:lang w:eastAsia="zh-CN"/>
        </w:rPr>
        <w:t>t in the MR MAC CE</w:t>
      </w:r>
      <w:r w:rsidRPr="007F03CD">
        <w:rPr>
          <w:rFonts w:hint="eastAsia"/>
          <w:b/>
          <w:bCs/>
          <w:i/>
          <w:iCs/>
          <w:lang w:eastAsia="zh-CN"/>
        </w:rPr>
        <w:t>.</w:t>
      </w:r>
    </w:p>
    <w:p w14:paraId="096FFBB2" w14:textId="77777777" w:rsidR="00384480" w:rsidRPr="00C930D4" w:rsidRDefault="00384480" w:rsidP="00384480">
      <w:pPr>
        <w:rPr>
          <w:b/>
          <w:bCs/>
          <w:i/>
          <w:iCs/>
          <w:lang w:eastAsia="zh-CN"/>
        </w:rPr>
      </w:pPr>
      <w:r w:rsidRPr="00C930D4">
        <w:rPr>
          <w:b/>
          <w:bCs/>
          <w:i/>
          <w:iCs/>
          <w:lang w:eastAsia="zh-CN"/>
        </w:rPr>
        <w:lastRenderedPageBreak/>
        <w:t>P</w:t>
      </w:r>
      <w:r w:rsidRPr="00C930D4">
        <w:rPr>
          <w:rFonts w:hint="eastAsia"/>
          <w:b/>
          <w:bCs/>
          <w:i/>
          <w:iCs/>
          <w:lang w:eastAsia="zh-CN"/>
        </w:rPr>
        <w:t>roposal</w:t>
      </w:r>
      <w:r>
        <w:rPr>
          <w:rFonts w:hint="eastAsia"/>
          <w:b/>
          <w:bCs/>
          <w:i/>
          <w:iCs/>
          <w:lang w:eastAsia="zh-CN"/>
        </w:rPr>
        <w:t xml:space="preserve"> 14</w:t>
      </w:r>
      <w:r w:rsidRPr="00C930D4">
        <w:rPr>
          <w:rFonts w:hint="eastAsia"/>
          <w:b/>
          <w:bCs/>
          <w:i/>
          <w:iCs/>
          <w:lang w:eastAsia="zh-CN"/>
        </w:rPr>
        <w:t xml:space="preserve">: Only one event corresponding to </w:t>
      </w:r>
      <w:proofErr w:type="gramStart"/>
      <w:r w:rsidRPr="00C930D4">
        <w:rPr>
          <w:rFonts w:hint="eastAsia"/>
          <w:b/>
          <w:bCs/>
          <w:i/>
          <w:iCs/>
          <w:lang w:eastAsia="zh-CN"/>
        </w:rPr>
        <w:t>a</w:t>
      </w:r>
      <w:proofErr w:type="gramEnd"/>
      <w:r w:rsidRPr="00C930D4">
        <w:rPr>
          <w:rFonts w:hint="eastAsia"/>
          <w:b/>
          <w:bCs/>
          <w:i/>
          <w:iCs/>
          <w:lang w:eastAsia="zh-CN"/>
        </w:rPr>
        <w:t xml:space="preserve"> LTM CSI report configuration is reported in the MR MAC CE. </w:t>
      </w:r>
    </w:p>
    <w:p w14:paraId="2C22DB02" w14:textId="77777777" w:rsidR="00384480" w:rsidRPr="00955E8C" w:rsidRDefault="00384480" w:rsidP="00384480">
      <w:pPr>
        <w:rPr>
          <w:rFonts w:ascii="Times" w:hAnsi="Times" w:cs="Times"/>
          <w:b/>
          <w:bCs/>
          <w:i/>
          <w:iCs/>
          <w:lang w:eastAsia="zh-CN"/>
        </w:rPr>
      </w:pPr>
      <w:r w:rsidRPr="00955E8C">
        <w:rPr>
          <w:rFonts w:ascii="Times" w:hAnsi="Times" w:cs="Times"/>
          <w:b/>
          <w:bCs/>
          <w:i/>
          <w:iCs/>
          <w:lang w:eastAsia="zh-CN"/>
        </w:rPr>
        <w:t>P</w:t>
      </w:r>
      <w:r w:rsidRPr="00955E8C">
        <w:rPr>
          <w:rFonts w:ascii="Times" w:hAnsi="Times" w:cs="Times" w:hint="eastAsia"/>
          <w:b/>
          <w:bCs/>
          <w:i/>
          <w:iCs/>
          <w:lang w:eastAsia="zh-CN"/>
        </w:rPr>
        <w:t>roposal</w:t>
      </w:r>
      <w:r>
        <w:rPr>
          <w:rFonts w:ascii="Times" w:hAnsi="Times" w:cs="Times" w:hint="eastAsia"/>
          <w:b/>
          <w:bCs/>
          <w:i/>
          <w:iCs/>
          <w:lang w:eastAsia="zh-CN"/>
        </w:rPr>
        <w:t xml:space="preserve"> 15</w:t>
      </w:r>
      <w:r w:rsidRPr="00955E8C">
        <w:rPr>
          <w:rFonts w:ascii="Times" w:hAnsi="Times" w:cs="Times" w:hint="eastAsia"/>
          <w:b/>
          <w:bCs/>
          <w:i/>
          <w:iCs/>
          <w:lang w:eastAsia="zh-CN"/>
        </w:rPr>
        <w:t>: Further study the CSI reference resource for MAC CE based beam report.</w:t>
      </w:r>
    </w:p>
    <w:p w14:paraId="55B4DE4D" w14:textId="77777777" w:rsidR="009804AA" w:rsidRPr="00384480" w:rsidRDefault="009804AA"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3F3BC7E8" w:rsidR="007C3981" w:rsidRDefault="00451D70" w:rsidP="007C3981">
      <w:pPr>
        <w:numPr>
          <w:ilvl w:val="0"/>
          <w:numId w:val="8"/>
        </w:numPr>
        <w:overflowPunct w:val="0"/>
        <w:snapToGrid/>
        <w:spacing w:before="100" w:beforeAutospacing="1" w:after="100" w:afterAutospacing="1"/>
        <w:jc w:val="left"/>
        <w:textAlignment w:val="baseline"/>
      </w:pPr>
      <w:r w:rsidRPr="00451D70">
        <w:rPr>
          <w:lang w:eastAsia="zh-CN"/>
        </w:rPr>
        <w:t>RP-242356</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Pr>
          <w:rFonts w:hint="eastAsia"/>
          <w:lang w:eastAsia="zh-CN"/>
        </w:rPr>
        <w:t>5</w:t>
      </w:r>
      <w:r w:rsidR="007C3981">
        <w:t xml:space="preserve">, </w:t>
      </w:r>
      <w:r>
        <w:rPr>
          <w:rFonts w:hint="eastAsia"/>
          <w:lang w:eastAsia="zh-CN"/>
        </w:rPr>
        <w:t>September</w:t>
      </w:r>
      <w:r w:rsidR="009457E5">
        <w:rPr>
          <w:rFonts w:hint="eastAsia"/>
          <w:lang w:eastAsia="zh-CN"/>
        </w:rPr>
        <w:t xml:space="preserve"> </w:t>
      </w:r>
      <w:r>
        <w:rPr>
          <w:rFonts w:hint="eastAsia"/>
          <w:lang w:eastAsia="zh-CN"/>
        </w:rPr>
        <w:t>2024</w:t>
      </w:r>
      <w:r w:rsidR="007C3981">
        <w:t>.</w:t>
      </w:r>
    </w:p>
    <w:p w14:paraId="442B4B81" w14:textId="5482D31C"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w:t>
      </w:r>
      <w:r w:rsidR="00F31154">
        <w:rPr>
          <w:rFonts w:hint="eastAsia"/>
          <w:lang w:eastAsia="zh-CN"/>
        </w:rPr>
        <w:t>9</w:t>
      </w:r>
    </w:p>
    <w:p w14:paraId="4E26D8FE" w14:textId="49EEE61D" w:rsidR="00BB7884" w:rsidRDefault="006412FA"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w:t>
      </w:r>
      <w:r w:rsidR="00F31154">
        <w:rPr>
          <w:rFonts w:hint="eastAsia"/>
          <w:lang w:eastAsia="zh-CN"/>
        </w:rPr>
        <w:t>20</w:t>
      </w: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43B8" w14:textId="77777777" w:rsidR="00E34148" w:rsidRDefault="00E34148">
      <w:r>
        <w:separator/>
      </w:r>
    </w:p>
  </w:endnote>
  <w:endnote w:type="continuationSeparator" w:id="0">
    <w:p w14:paraId="589A2FF4" w14:textId="77777777" w:rsidR="00E34148" w:rsidRDefault="00E3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7DFC" w14:textId="77777777" w:rsidR="00E34148" w:rsidRDefault="00E34148">
      <w:r>
        <w:separator/>
      </w:r>
    </w:p>
  </w:footnote>
  <w:footnote w:type="continuationSeparator" w:id="0">
    <w:p w14:paraId="0FA79FBA" w14:textId="77777777" w:rsidR="00E34148" w:rsidRDefault="00E34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502557"/>
    <w:multiLevelType w:val="hybridMultilevel"/>
    <w:tmpl w:val="136EB73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520" w:hanging="44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4F08B6"/>
    <w:multiLevelType w:val="hybridMultilevel"/>
    <w:tmpl w:val="0672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5A6995"/>
    <w:multiLevelType w:val="hybridMultilevel"/>
    <w:tmpl w:val="3B6E5E06"/>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9"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7D30EE"/>
    <w:multiLevelType w:val="hybridMultilevel"/>
    <w:tmpl w:val="AB30C076"/>
    <w:lvl w:ilvl="0" w:tplc="125CD526">
      <w:numFmt w:val="bullet"/>
      <w:lvlText w:val=""/>
      <w:lvlJc w:val="left"/>
      <w:pPr>
        <w:ind w:left="924" w:hanging="360"/>
      </w:pPr>
      <w:rPr>
        <w:rFonts w:ascii="Symbol" w:eastAsia="宋体" w:hAnsi="Symbol" w:cs="等线" w:hint="default"/>
        <w:color w:val="000000"/>
      </w:rPr>
    </w:lvl>
    <w:lvl w:ilvl="1" w:tplc="FFFFFFFF" w:tentative="1">
      <w:start w:val="1"/>
      <w:numFmt w:val="bullet"/>
      <w:lvlText w:val="o"/>
      <w:lvlJc w:val="left"/>
      <w:pPr>
        <w:ind w:left="1644" w:hanging="360"/>
      </w:pPr>
      <w:rPr>
        <w:rFonts w:ascii="Courier New" w:hAnsi="Courier New" w:cs="Courier New"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1" w15:restartNumberingAfterBreak="0">
    <w:nsid w:val="448F6970"/>
    <w:multiLevelType w:val="hybridMultilevel"/>
    <w:tmpl w:val="E9FACE7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EBA4C29"/>
    <w:multiLevelType w:val="hybridMultilevel"/>
    <w:tmpl w:val="55C03958"/>
    <w:lvl w:ilvl="0" w:tplc="FFFFFFFF">
      <w:start w:val="1"/>
      <w:numFmt w:val="bullet"/>
      <w:lvlText w:val=""/>
      <w:lvlJc w:val="left"/>
      <w:pPr>
        <w:ind w:left="720" w:hanging="360"/>
      </w:pPr>
      <w:rPr>
        <w:rFonts w:ascii="Symbol" w:hAnsi="Symbol" w:hint="default"/>
      </w:rPr>
    </w:lvl>
    <w:lvl w:ilvl="1" w:tplc="125CD526">
      <w:numFmt w:val="bullet"/>
      <w:lvlText w:val=""/>
      <w:lvlJc w:val="left"/>
      <w:pPr>
        <w:ind w:left="1520" w:hanging="440"/>
      </w:pPr>
      <w:rPr>
        <w:rFonts w:ascii="Symbol" w:eastAsia="宋体" w:hAnsi="Symbol" w:cs="等线" w:hint="default"/>
        <w:color w:val="00000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3"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4"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45"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8"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7"/>
  </w:num>
  <w:num w:numId="2" w16cid:durableId="346836210">
    <w:abstractNumId w:val="53"/>
  </w:num>
  <w:num w:numId="3" w16cid:durableId="143012921">
    <w:abstractNumId w:val="49"/>
  </w:num>
  <w:num w:numId="4" w16cid:durableId="843469296">
    <w:abstractNumId w:val="21"/>
  </w:num>
  <w:num w:numId="5" w16cid:durableId="332726472">
    <w:abstractNumId w:val="4"/>
  </w:num>
  <w:num w:numId="6" w16cid:durableId="1244950831">
    <w:abstractNumId w:val="41"/>
  </w:num>
  <w:num w:numId="7" w16cid:durableId="528763391">
    <w:abstractNumId w:val="5"/>
  </w:num>
  <w:num w:numId="8" w16cid:durableId="197933522">
    <w:abstractNumId w:val="1"/>
  </w:num>
  <w:num w:numId="9" w16cid:durableId="168104122">
    <w:abstractNumId w:val="28"/>
  </w:num>
  <w:num w:numId="10" w16cid:durableId="1047148811">
    <w:abstractNumId w:val="51"/>
  </w:num>
  <w:num w:numId="11" w16cid:durableId="1855415896">
    <w:abstractNumId w:val="21"/>
  </w:num>
  <w:num w:numId="12" w16cid:durableId="1184857011">
    <w:abstractNumId w:val="28"/>
  </w:num>
  <w:num w:numId="13" w16cid:durableId="225531745">
    <w:abstractNumId w:val="21"/>
  </w:num>
  <w:num w:numId="14" w16cid:durableId="932976548">
    <w:abstractNumId w:val="28"/>
  </w:num>
  <w:num w:numId="15" w16cid:durableId="1035472254">
    <w:abstractNumId w:val="34"/>
  </w:num>
  <w:num w:numId="16" w16cid:durableId="244537992">
    <w:abstractNumId w:val="39"/>
  </w:num>
  <w:num w:numId="17" w16cid:durableId="223151381">
    <w:abstractNumId w:val="3"/>
  </w:num>
  <w:num w:numId="18" w16cid:durableId="137654277">
    <w:abstractNumId w:val="21"/>
  </w:num>
  <w:num w:numId="19" w16cid:durableId="102573103">
    <w:abstractNumId w:val="21"/>
  </w:num>
  <w:num w:numId="20" w16cid:durableId="648243189">
    <w:abstractNumId w:val="21"/>
  </w:num>
  <w:num w:numId="21" w16cid:durableId="1537890047">
    <w:abstractNumId w:val="44"/>
  </w:num>
  <w:num w:numId="22" w16cid:durableId="990986320">
    <w:abstractNumId w:val="8"/>
  </w:num>
  <w:num w:numId="23" w16cid:durableId="339965235">
    <w:abstractNumId w:val="21"/>
  </w:num>
  <w:num w:numId="24" w16cid:durableId="401492619">
    <w:abstractNumId w:val="21"/>
  </w:num>
  <w:num w:numId="25" w16cid:durableId="668758008">
    <w:abstractNumId w:val="21"/>
  </w:num>
  <w:num w:numId="26" w16cid:durableId="2050833060">
    <w:abstractNumId w:val="47"/>
  </w:num>
  <w:num w:numId="27" w16cid:durableId="960916687">
    <w:abstractNumId w:val="6"/>
  </w:num>
  <w:num w:numId="28" w16cid:durableId="115951819">
    <w:abstractNumId w:val="42"/>
  </w:num>
  <w:num w:numId="29" w16cid:durableId="874847910">
    <w:abstractNumId w:val="21"/>
  </w:num>
  <w:num w:numId="30" w16cid:durableId="1006980525">
    <w:abstractNumId w:val="43"/>
  </w:num>
  <w:num w:numId="31" w16cid:durableId="1539079327">
    <w:abstractNumId w:val="35"/>
  </w:num>
  <w:num w:numId="32" w16cid:durableId="867722459">
    <w:abstractNumId w:val="9"/>
  </w:num>
  <w:num w:numId="33" w16cid:durableId="640496497">
    <w:abstractNumId w:val="14"/>
  </w:num>
  <w:num w:numId="34" w16cid:durableId="278612491">
    <w:abstractNumId w:val="21"/>
  </w:num>
  <w:num w:numId="35" w16cid:durableId="186257584">
    <w:abstractNumId w:val="21"/>
  </w:num>
  <w:num w:numId="36" w16cid:durableId="177550951">
    <w:abstractNumId w:val="23"/>
  </w:num>
  <w:num w:numId="37" w16cid:durableId="1877237419">
    <w:abstractNumId w:val="7"/>
  </w:num>
  <w:num w:numId="38" w16cid:durableId="1175266167">
    <w:abstractNumId w:val="25"/>
  </w:num>
  <w:num w:numId="39" w16cid:durableId="888222358">
    <w:abstractNumId w:val="48"/>
  </w:num>
  <w:num w:numId="40" w16cid:durableId="1653368085">
    <w:abstractNumId w:val="20"/>
  </w:num>
  <w:num w:numId="41" w16cid:durableId="452747954">
    <w:abstractNumId w:val="50"/>
  </w:num>
  <w:num w:numId="42" w16cid:durableId="1501313988">
    <w:abstractNumId w:val="24"/>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2"/>
  </w:num>
  <w:num w:numId="45" w16cid:durableId="726337517">
    <w:abstractNumId w:val="2"/>
  </w:num>
  <w:num w:numId="46" w16cid:durableId="986203796">
    <w:abstractNumId w:val="46"/>
  </w:num>
  <w:num w:numId="47" w16cid:durableId="171653704">
    <w:abstractNumId w:val="10"/>
  </w:num>
  <w:num w:numId="48" w16cid:durableId="1211961585">
    <w:abstractNumId w:val="13"/>
  </w:num>
  <w:num w:numId="49" w16cid:durableId="1616866670">
    <w:abstractNumId w:val="38"/>
  </w:num>
  <w:num w:numId="50" w16cid:durableId="896281758">
    <w:abstractNumId w:val="33"/>
  </w:num>
  <w:num w:numId="51" w16cid:durableId="1449933758">
    <w:abstractNumId w:val="11"/>
  </w:num>
  <w:num w:numId="52" w16cid:durableId="1765420563">
    <w:abstractNumId w:val="32"/>
  </w:num>
  <w:num w:numId="53" w16cid:durableId="815728988">
    <w:abstractNumId w:val="21"/>
  </w:num>
  <w:num w:numId="54" w16cid:durableId="186454465">
    <w:abstractNumId w:val="31"/>
  </w:num>
  <w:num w:numId="55" w16cid:durableId="1006862258">
    <w:abstractNumId w:val="18"/>
  </w:num>
  <w:num w:numId="56" w16cid:durableId="1734695013">
    <w:abstractNumId w:val="37"/>
  </w:num>
  <w:num w:numId="57" w16cid:durableId="160389413">
    <w:abstractNumId w:val="17"/>
  </w:num>
  <w:num w:numId="58" w16cid:durableId="1207066377">
    <w:abstractNumId w:val="19"/>
  </w:num>
  <w:num w:numId="59" w16cid:durableId="1315597408">
    <w:abstractNumId w:val="36"/>
  </w:num>
  <w:num w:numId="60" w16cid:durableId="1472870411">
    <w:abstractNumId w:val="16"/>
  </w:num>
  <w:num w:numId="61" w16cid:durableId="412240322">
    <w:abstractNumId w:val="45"/>
  </w:num>
  <w:num w:numId="62" w16cid:durableId="398401695">
    <w:abstractNumId w:val="26"/>
  </w:num>
  <w:num w:numId="63" w16cid:durableId="114836962">
    <w:abstractNumId w:val="22"/>
  </w:num>
  <w:num w:numId="64" w16cid:durableId="198787896">
    <w:abstractNumId w:val="52"/>
  </w:num>
  <w:num w:numId="65" w16cid:durableId="219287457">
    <w:abstractNumId w:val="29"/>
  </w:num>
  <w:num w:numId="66" w16cid:durableId="694313353">
    <w:abstractNumId w:val="15"/>
  </w:num>
  <w:num w:numId="67" w16cid:durableId="1949238956">
    <w:abstractNumId w:val="40"/>
  </w:num>
  <w:num w:numId="68" w16cid:durableId="1258559164">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68"/>
    <w:rsid w:val="000031C8"/>
    <w:rsid w:val="0000326E"/>
    <w:rsid w:val="000032D9"/>
    <w:rsid w:val="000033A3"/>
    <w:rsid w:val="00003605"/>
    <w:rsid w:val="00003926"/>
    <w:rsid w:val="00003C56"/>
    <w:rsid w:val="00003C87"/>
    <w:rsid w:val="00003D9C"/>
    <w:rsid w:val="00003DCE"/>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500"/>
    <w:rsid w:val="00012862"/>
    <w:rsid w:val="000128E6"/>
    <w:rsid w:val="00012972"/>
    <w:rsid w:val="00012A25"/>
    <w:rsid w:val="00012B40"/>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88"/>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9B"/>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0F94"/>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06"/>
    <w:rsid w:val="000358CA"/>
    <w:rsid w:val="000359BC"/>
    <w:rsid w:val="00035C4D"/>
    <w:rsid w:val="00035C67"/>
    <w:rsid w:val="00036121"/>
    <w:rsid w:val="0003619E"/>
    <w:rsid w:val="00036890"/>
    <w:rsid w:val="00036A2E"/>
    <w:rsid w:val="00036CB7"/>
    <w:rsid w:val="00036DBC"/>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75"/>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4A1"/>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9DC"/>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EE1"/>
    <w:rsid w:val="00073FB6"/>
    <w:rsid w:val="00073FD6"/>
    <w:rsid w:val="00074210"/>
    <w:rsid w:val="00074347"/>
    <w:rsid w:val="000745AA"/>
    <w:rsid w:val="000747D1"/>
    <w:rsid w:val="000747E4"/>
    <w:rsid w:val="00074DB1"/>
    <w:rsid w:val="00074E86"/>
    <w:rsid w:val="0007578E"/>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C9A"/>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6F18"/>
    <w:rsid w:val="00086FCF"/>
    <w:rsid w:val="00087913"/>
    <w:rsid w:val="00087A91"/>
    <w:rsid w:val="00087C53"/>
    <w:rsid w:val="000900FD"/>
    <w:rsid w:val="000902DC"/>
    <w:rsid w:val="00090B6F"/>
    <w:rsid w:val="00090D73"/>
    <w:rsid w:val="00090EC6"/>
    <w:rsid w:val="000910F2"/>
    <w:rsid w:val="000911AE"/>
    <w:rsid w:val="00091349"/>
    <w:rsid w:val="00091794"/>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51"/>
    <w:rsid w:val="00093ECE"/>
    <w:rsid w:val="00094581"/>
    <w:rsid w:val="000946EC"/>
    <w:rsid w:val="00094821"/>
    <w:rsid w:val="00094A16"/>
    <w:rsid w:val="00094A65"/>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DF2"/>
    <w:rsid w:val="000A6174"/>
    <w:rsid w:val="000A62AF"/>
    <w:rsid w:val="000A62BC"/>
    <w:rsid w:val="000A630F"/>
    <w:rsid w:val="000A6351"/>
    <w:rsid w:val="000A63D6"/>
    <w:rsid w:val="000A6457"/>
    <w:rsid w:val="000A65B0"/>
    <w:rsid w:val="000A6732"/>
    <w:rsid w:val="000A691B"/>
    <w:rsid w:val="000A6D6E"/>
    <w:rsid w:val="000A6F30"/>
    <w:rsid w:val="000A705C"/>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3DA"/>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B7DB5"/>
    <w:rsid w:val="000C021C"/>
    <w:rsid w:val="000C06F3"/>
    <w:rsid w:val="000C0A23"/>
    <w:rsid w:val="000C0A36"/>
    <w:rsid w:val="000C0BF9"/>
    <w:rsid w:val="000C0C12"/>
    <w:rsid w:val="000C0C50"/>
    <w:rsid w:val="000C0CC0"/>
    <w:rsid w:val="000C0D14"/>
    <w:rsid w:val="000C115D"/>
    <w:rsid w:val="000C1382"/>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557"/>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3EC"/>
    <w:rsid w:val="000C6518"/>
    <w:rsid w:val="000C65E5"/>
    <w:rsid w:val="000C6DA6"/>
    <w:rsid w:val="000C72ED"/>
    <w:rsid w:val="000C7464"/>
    <w:rsid w:val="000C7527"/>
    <w:rsid w:val="000C75B8"/>
    <w:rsid w:val="000C7B71"/>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BE8"/>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AF9"/>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7DB"/>
    <w:rsid w:val="000E2A7F"/>
    <w:rsid w:val="000E324C"/>
    <w:rsid w:val="000E33AD"/>
    <w:rsid w:val="000E3F04"/>
    <w:rsid w:val="000E4235"/>
    <w:rsid w:val="000E492E"/>
    <w:rsid w:val="000E4982"/>
    <w:rsid w:val="000E4D49"/>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DC0"/>
    <w:rsid w:val="000E6F8E"/>
    <w:rsid w:val="000E7129"/>
    <w:rsid w:val="000E759B"/>
    <w:rsid w:val="000E7A84"/>
    <w:rsid w:val="000E7ADE"/>
    <w:rsid w:val="000E7B39"/>
    <w:rsid w:val="000E7C31"/>
    <w:rsid w:val="000F09F9"/>
    <w:rsid w:val="000F0BDF"/>
    <w:rsid w:val="000F0D75"/>
    <w:rsid w:val="000F118F"/>
    <w:rsid w:val="000F12F4"/>
    <w:rsid w:val="000F145F"/>
    <w:rsid w:val="000F15BC"/>
    <w:rsid w:val="000F1746"/>
    <w:rsid w:val="000F180A"/>
    <w:rsid w:val="000F1B82"/>
    <w:rsid w:val="000F1C92"/>
    <w:rsid w:val="000F1EBD"/>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07"/>
    <w:rsid w:val="000F4F82"/>
    <w:rsid w:val="000F522C"/>
    <w:rsid w:val="000F56AC"/>
    <w:rsid w:val="000F598A"/>
    <w:rsid w:val="000F5A19"/>
    <w:rsid w:val="000F5FEA"/>
    <w:rsid w:val="000F5FFB"/>
    <w:rsid w:val="000F6A84"/>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B63"/>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5FF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045"/>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49C"/>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3CC3"/>
    <w:rsid w:val="0014450F"/>
    <w:rsid w:val="0014468D"/>
    <w:rsid w:val="00144832"/>
    <w:rsid w:val="00144863"/>
    <w:rsid w:val="00144A79"/>
    <w:rsid w:val="00144D8F"/>
    <w:rsid w:val="00144EDF"/>
    <w:rsid w:val="0014505F"/>
    <w:rsid w:val="0014529C"/>
    <w:rsid w:val="0014593F"/>
    <w:rsid w:val="001459AE"/>
    <w:rsid w:val="00145C74"/>
    <w:rsid w:val="00145DB6"/>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D6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348"/>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D4A"/>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5E9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A77"/>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29D"/>
    <w:rsid w:val="001878C2"/>
    <w:rsid w:val="00187A06"/>
    <w:rsid w:val="00187A66"/>
    <w:rsid w:val="00187C9A"/>
    <w:rsid w:val="00190046"/>
    <w:rsid w:val="001900AB"/>
    <w:rsid w:val="001903EF"/>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961"/>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84B"/>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37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64"/>
    <w:rsid w:val="001B57FB"/>
    <w:rsid w:val="001B5852"/>
    <w:rsid w:val="001B5A24"/>
    <w:rsid w:val="001B5C60"/>
    <w:rsid w:val="001B5CB4"/>
    <w:rsid w:val="001B6564"/>
    <w:rsid w:val="001B660F"/>
    <w:rsid w:val="001B6870"/>
    <w:rsid w:val="001B691A"/>
    <w:rsid w:val="001B6A43"/>
    <w:rsid w:val="001B72C7"/>
    <w:rsid w:val="001B72FA"/>
    <w:rsid w:val="001B7348"/>
    <w:rsid w:val="001B7464"/>
    <w:rsid w:val="001B74DA"/>
    <w:rsid w:val="001B7737"/>
    <w:rsid w:val="001B777C"/>
    <w:rsid w:val="001B79BF"/>
    <w:rsid w:val="001B7FEC"/>
    <w:rsid w:val="001C02D8"/>
    <w:rsid w:val="001C04E3"/>
    <w:rsid w:val="001C0FD8"/>
    <w:rsid w:val="001C1283"/>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03"/>
    <w:rsid w:val="001C775F"/>
    <w:rsid w:val="001D04CD"/>
    <w:rsid w:val="001D0834"/>
    <w:rsid w:val="001D084A"/>
    <w:rsid w:val="001D086A"/>
    <w:rsid w:val="001D091E"/>
    <w:rsid w:val="001D0B2B"/>
    <w:rsid w:val="001D0E60"/>
    <w:rsid w:val="001D1155"/>
    <w:rsid w:val="001D1425"/>
    <w:rsid w:val="001D1488"/>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823"/>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40D"/>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CA6"/>
    <w:rsid w:val="001E56DC"/>
    <w:rsid w:val="001E5C23"/>
    <w:rsid w:val="001E5D2D"/>
    <w:rsid w:val="001E5E0B"/>
    <w:rsid w:val="001E5F8E"/>
    <w:rsid w:val="001E61F8"/>
    <w:rsid w:val="001E636D"/>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40"/>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6A8"/>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4E"/>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194"/>
    <w:rsid w:val="00220336"/>
    <w:rsid w:val="00220499"/>
    <w:rsid w:val="00220894"/>
    <w:rsid w:val="00220A07"/>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75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74D"/>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5E"/>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2F46"/>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0E89"/>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8C2"/>
    <w:rsid w:val="00254C10"/>
    <w:rsid w:val="002551D0"/>
    <w:rsid w:val="00255374"/>
    <w:rsid w:val="002558E4"/>
    <w:rsid w:val="002558EA"/>
    <w:rsid w:val="00255923"/>
    <w:rsid w:val="0025593B"/>
    <w:rsid w:val="00255AA0"/>
    <w:rsid w:val="00255BB9"/>
    <w:rsid w:val="00255D73"/>
    <w:rsid w:val="00255E2A"/>
    <w:rsid w:val="00256152"/>
    <w:rsid w:val="002569CB"/>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5B"/>
    <w:rsid w:val="00262662"/>
    <w:rsid w:val="00262914"/>
    <w:rsid w:val="002629B3"/>
    <w:rsid w:val="00262FC1"/>
    <w:rsid w:val="00263038"/>
    <w:rsid w:val="0026305C"/>
    <w:rsid w:val="0026315A"/>
    <w:rsid w:val="002632AE"/>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4A1"/>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0EA"/>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9B3"/>
    <w:rsid w:val="00285AB0"/>
    <w:rsid w:val="00285CD9"/>
    <w:rsid w:val="00285EB3"/>
    <w:rsid w:val="00286224"/>
    <w:rsid w:val="0028638E"/>
    <w:rsid w:val="0028647A"/>
    <w:rsid w:val="002868DE"/>
    <w:rsid w:val="002868F6"/>
    <w:rsid w:val="00286AE7"/>
    <w:rsid w:val="00286B65"/>
    <w:rsid w:val="00286BD0"/>
    <w:rsid w:val="00287243"/>
    <w:rsid w:val="00287472"/>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5EB"/>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25D"/>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4D51"/>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CE4"/>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0B"/>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3A3"/>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1EBD"/>
    <w:rsid w:val="002C204C"/>
    <w:rsid w:val="002C20DC"/>
    <w:rsid w:val="002C20F2"/>
    <w:rsid w:val="002C2850"/>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0DD"/>
    <w:rsid w:val="002C420E"/>
    <w:rsid w:val="002C4264"/>
    <w:rsid w:val="002C42AE"/>
    <w:rsid w:val="002C476F"/>
    <w:rsid w:val="002C4826"/>
    <w:rsid w:val="002C4AB1"/>
    <w:rsid w:val="002C4B61"/>
    <w:rsid w:val="002C4E9B"/>
    <w:rsid w:val="002C5AFA"/>
    <w:rsid w:val="002C6005"/>
    <w:rsid w:val="002C624C"/>
    <w:rsid w:val="002C642B"/>
    <w:rsid w:val="002C647E"/>
    <w:rsid w:val="002C68A4"/>
    <w:rsid w:val="002C6C76"/>
    <w:rsid w:val="002C6E43"/>
    <w:rsid w:val="002C6EA7"/>
    <w:rsid w:val="002C6EDB"/>
    <w:rsid w:val="002C72B2"/>
    <w:rsid w:val="002C744E"/>
    <w:rsid w:val="002C7638"/>
    <w:rsid w:val="002C7A37"/>
    <w:rsid w:val="002C7B25"/>
    <w:rsid w:val="002C7C46"/>
    <w:rsid w:val="002C7CA7"/>
    <w:rsid w:val="002C7CDC"/>
    <w:rsid w:val="002C7FDF"/>
    <w:rsid w:val="002D002A"/>
    <w:rsid w:val="002D00F4"/>
    <w:rsid w:val="002D0439"/>
    <w:rsid w:val="002D058D"/>
    <w:rsid w:val="002D0763"/>
    <w:rsid w:val="002D089C"/>
    <w:rsid w:val="002D11B7"/>
    <w:rsid w:val="002D1263"/>
    <w:rsid w:val="002D1301"/>
    <w:rsid w:val="002D140A"/>
    <w:rsid w:val="002D17A6"/>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00"/>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4E7"/>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0FBA"/>
    <w:rsid w:val="003010CF"/>
    <w:rsid w:val="003013AB"/>
    <w:rsid w:val="003013FC"/>
    <w:rsid w:val="00301617"/>
    <w:rsid w:val="00301706"/>
    <w:rsid w:val="0030170B"/>
    <w:rsid w:val="0030202E"/>
    <w:rsid w:val="00302568"/>
    <w:rsid w:val="0030263D"/>
    <w:rsid w:val="00302762"/>
    <w:rsid w:val="003027F1"/>
    <w:rsid w:val="00302BA7"/>
    <w:rsid w:val="00302FB8"/>
    <w:rsid w:val="00303175"/>
    <w:rsid w:val="00303440"/>
    <w:rsid w:val="003034DE"/>
    <w:rsid w:val="0030354C"/>
    <w:rsid w:val="00303A4A"/>
    <w:rsid w:val="00303C1E"/>
    <w:rsid w:val="00303D19"/>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DCA"/>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0F4"/>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A7A"/>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6E64"/>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03D"/>
    <w:rsid w:val="003311B1"/>
    <w:rsid w:val="00331525"/>
    <w:rsid w:val="00331539"/>
    <w:rsid w:val="003315B2"/>
    <w:rsid w:val="00331702"/>
    <w:rsid w:val="0033171D"/>
    <w:rsid w:val="0033186E"/>
    <w:rsid w:val="00331BB1"/>
    <w:rsid w:val="00331D0A"/>
    <w:rsid w:val="00331EA8"/>
    <w:rsid w:val="00331FC3"/>
    <w:rsid w:val="00332165"/>
    <w:rsid w:val="0033239A"/>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48E4"/>
    <w:rsid w:val="003352B4"/>
    <w:rsid w:val="00335340"/>
    <w:rsid w:val="0033595C"/>
    <w:rsid w:val="00335B75"/>
    <w:rsid w:val="00335D8C"/>
    <w:rsid w:val="00336028"/>
    <w:rsid w:val="00336072"/>
    <w:rsid w:val="00336185"/>
    <w:rsid w:val="0033633C"/>
    <w:rsid w:val="003363A1"/>
    <w:rsid w:val="003363DE"/>
    <w:rsid w:val="00336B3F"/>
    <w:rsid w:val="00336CEB"/>
    <w:rsid w:val="003370C2"/>
    <w:rsid w:val="003374A4"/>
    <w:rsid w:val="00337513"/>
    <w:rsid w:val="00337696"/>
    <w:rsid w:val="0034038E"/>
    <w:rsid w:val="003403F7"/>
    <w:rsid w:val="0034040F"/>
    <w:rsid w:val="00340923"/>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620"/>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8BF"/>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991"/>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8D"/>
    <w:rsid w:val="003567B4"/>
    <w:rsid w:val="0035691E"/>
    <w:rsid w:val="0035693E"/>
    <w:rsid w:val="00356A2E"/>
    <w:rsid w:val="00356C8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16"/>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DD5"/>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32"/>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6FF7"/>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7D3"/>
    <w:rsid w:val="00382896"/>
    <w:rsid w:val="00382A43"/>
    <w:rsid w:val="00382B1C"/>
    <w:rsid w:val="00382BE2"/>
    <w:rsid w:val="00382C90"/>
    <w:rsid w:val="00382D60"/>
    <w:rsid w:val="00382F29"/>
    <w:rsid w:val="00382FA5"/>
    <w:rsid w:val="00383268"/>
    <w:rsid w:val="00383270"/>
    <w:rsid w:val="00383433"/>
    <w:rsid w:val="00383808"/>
    <w:rsid w:val="003839D5"/>
    <w:rsid w:val="00383C8D"/>
    <w:rsid w:val="00383F13"/>
    <w:rsid w:val="00383F4C"/>
    <w:rsid w:val="00384167"/>
    <w:rsid w:val="00384206"/>
    <w:rsid w:val="00384480"/>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1AF"/>
    <w:rsid w:val="003969C2"/>
    <w:rsid w:val="00396B42"/>
    <w:rsid w:val="00396CDF"/>
    <w:rsid w:val="00396E3D"/>
    <w:rsid w:val="00396E7A"/>
    <w:rsid w:val="0039706A"/>
    <w:rsid w:val="00397C1D"/>
    <w:rsid w:val="003A0500"/>
    <w:rsid w:val="003A09AE"/>
    <w:rsid w:val="003A0C3D"/>
    <w:rsid w:val="003A0C42"/>
    <w:rsid w:val="003A0C68"/>
    <w:rsid w:val="003A0D1D"/>
    <w:rsid w:val="003A0D48"/>
    <w:rsid w:val="003A0D4B"/>
    <w:rsid w:val="003A0E1C"/>
    <w:rsid w:val="003A1781"/>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0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685"/>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5DF2"/>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BE0"/>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4BB"/>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0C"/>
    <w:rsid w:val="003D0FC3"/>
    <w:rsid w:val="003D22A4"/>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9E"/>
    <w:rsid w:val="003F4DF3"/>
    <w:rsid w:val="003F4E29"/>
    <w:rsid w:val="003F4E3A"/>
    <w:rsid w:val="003F530B"/>
    <w:rsid w:val="003F545D"/>
    <w:rsid w:val="003F573C"/>
    <w:rsid w:val="003F5888"/>
    <w:rsid w:val="003F5CF5"/>
    <w:rsid w:val="003F5D05"/>
    <w:rsid w:val="003F5EDA"/>
    <w:rsid w:val="003F5F24"/>
    <w:rsid w:val="003F5F9D"/>
    <w:rsid w:val="003F6798"/>
    <w:rsid w:val="003F6C90"/>
    <w:rsid w:val="003F6CD2"/>
    <w:rsid w:val="003F6E1E"/>
    <w:rsid w:val="003F71A5"/>
    <w:rsid w:val="003F71C7"/>
    <w:rsid w:val="003F7511"/>
    <w:rsid w:val="003F788D"/>
    <w:rsid w:val="003F7936"/>
    <w:rsid w:val="003F7A76"/>
    <w:rsid w:val="003F7D6A"/>
    <w:rsid w:val="00400659"/>
    <w:rsid w:val="004006C0"/>
    <w:rsid w:val="00400BDB"/>
    <w:rsid w:val="00400C5B"/>
    <w:rsid w:val="00400D63"/>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C02"/>
    <w:rsid w:val="00406E8B"/>
    <w:rsid w:val="0040719F"/>
    <w:rsid w:val="00407309"/>
    <w:rsid w:val="00407772"/>
    <w:rsid w:val="00407777"/>
    <w:rsid w:val="0040797B"/>
    <w:rsid w:val="00407C69"/>
    <w:rsid w:val="00407CAA"/>
    <w:rsid w:val="00407FD1"/>
    <w:rsid w:val="00410021"/>
    <w:rsid w:val="00410101"/>
    <w:rsid w:val="004103CF"/>
    <w:rsid w:val="004103F2"/>
    <w:rsid w:val="004104E6"/>
    <w:rsid w:val="004106A8"/>
    <w:rsid w:val="0041070D"/>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602"/>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83C"/>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62B"/>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A9"/>
    <w:rsid w:val="00434BDA"/>
    <w:rsid w:val="00434FB0"/>
    <w:rsid w:val="00435030"/>
    <w:rsid w:val="00435263"/>
    <w:rsid w:val="00435274"/>
    <w:rsid w:val="004352AD"/>
    <w:rsid w:val="0043545D"/>
    <w:rsid w:val="004354EE"/>
    <w:rsid w:val="00435743"/>
    <w:rsid w:val="00435A87"/>
    <w:rsid w:val="00435EF3"/>
    <w:rsid w:val="00435FE2"/>
    <w:rsid w:val="00436031"/>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5E4"/>
    <w:rsid w:val="00441651"/>
    <w:rsid w:val="004418D9"/>
    <w:rsid w:val="00441981"/>
    <w:rsid w:val="00441E35"/>
    <w:rsid w:val="00441E7D"/>
    <w:rsid w:val="004420C2"/>
    <w:rsid w:val="00442404"/>
    <w:rsid w:val="00442A3D"/>
    <w:rsid w:val="00442BFC"/>
    <w:rsid w:val="0044372D"/>
    <w:rsid w:val="00443C9D"/>
    <w:rsid w:val="00443F25"/>
    <w:rsid w:val="004443D2"/>
    <w:rsid w:val="00444698"/>
    <w:rsid w:val="00444859"/>
    <w:rsid w:val="0044489E"/>
    <w:rsid w:val="00444A41"/>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9BA"/>
    <w:rsid w:val="00450B7E"/>
    <w:rsid w:val="00450D53"/>
    <w:rsid w:val="00450F73"/>
    <w:rsid w:val="0045136B"/>
    <w:rsid w:val="00451723"/>
    <w:rsid w:val="00451831"/>
    <w:rsid w:val="004519CF"/>
    <w:rsid w:val="00451C74"/>
    <w:rsid w:val="00451C7E"/>
    <w:rsid w:val="00451D70"/>
    <w:rsid w:val="004524A5"/>
    <w:rsid w:val="00452AE1"/>
    <w:rsid w:val="00453030"/>
    <w:rsid w:val="00453413"/>
    <w:rsid w:val="00453BB6"/>
    <w:rsid w:val="00453CAA"/>
    <w:rsid w:val="00453F17"/>
    <w:rsid w:val="0045436B"/>
    <w:rsid w:val="004544E2"/>
    <w:rsid w:val="00454780"/>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1E6"/>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995"/>
    <w:rsid w:val="00464A88"/>
    <w:rsid w:val="00464A9B"/>
    <w:rsid w:val="0046508C"/>
    <w:rsid w:val="004651A0"/>
    <w:rsid w:val="0046533E"/>
    <w:rsid w:val="0046586C"/>
    <w:rsid w:val="004658E6"/>
    <w:rsid w:val="00465CFA"/>
    <w:rsid w:val="00465D11"/>
    <w:rsid w:val="00465E51"/>
    <w:rsid w:val="00465F54"/>
    <w:rsid w:val="00466346"/>
    <w:rsid w:val="00466532"/>
    <w:rsid w:val="004665B0"/>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63C"/>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5C4"/>
    <w:rsid w:val="0047586B"/>
    <w:rsid w:val="00475AB8"/>
    <w:rsid w:val="00475B6F"/>
    <w:rsid w:val="00475BC8"/>
    <w:rsid w:val="00475C2C"/>
    <w:rsid w:val="00475CE0"/>
    <w:rsid w:val="00475D6A"/>
    <w:rsid w:val="004761A5"/>
    <w:rsid w:val="004761CC"/>
    <w:rsid w:val="004763B1"/>
    <w:rsid w:val="0047662B"/>
    <w:rsid w:val="00476752"/>
    <w:rsid w:val="00476827"/>
    <w:rsid w:val="00476A34"/>
    <w:rsid w:val="00476BD4"/>
    <w:rsid w:val="00476D09"/>
    <w:rsid w:val="00476D13"/>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59B"/>
    <w:rsid w:val="0049078C"/>
    <w:rsid w:val="00490999"/>
    <w:rsid w:val="004909CE"/>
    <w:rsid w:val="00490F46"/>
    <w:rsid w:val="00491053"/>
    <w:rsid w:val="0049149F"/>
    <w:rsid w:val="004915C2"/>
    <w:rsid w:val="0049165B"/>
    <w:rsid w:val="00492509"/>
    <w:rsid w:val="004925E0"/>
    <w:rsid w:val="00492699"/>
    <w:rsid w:val="00492E3D"/>
    <w:rsid w:val="004931A0"/>
    <w:rsid w:val="004931AF"/>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AB"/>
    <w:rsid w:val="00497BEC"/>
    <w:rsid w:val="004A0191"/>
    <w:rsid w:val="004A01C1"/>
    <w:rsid w:val="004A02F0"/>
    <w:rsid w:val="004A0A3F"/>
    <w:rsid w:val="004A0BDC"/>
    <w:rsid w:val="004A0F39"/>
    <w:rsid w:val="004A131E"/>
    <w:rsid w:val="004A1AA3"/>
    <w:rsid w:val="004A1B5C"/>
    <w:rsid w:val="004A1EB7"/>
    <w:rsid w:val="004A2394"/>
    <w:rsid w:val="004A248C"/>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116"/>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FB2"/>
    <w:rsid w:val="004B3175"/>
    <w:rsid w:val="004B3396"/>
    <w:rsid w:val="004B33A4"/>
    <w:rsid w:val="004B33D7"/>
    <w:rsid w:val="004B3819"/>
    <w:rsid w:val="004B3A69"/>
    <w:rsid w:val="004B3A92"/>
    <w:rsid w:val="004B3E69"/>
    <w:rsid w:val="004B3F40"/>
    <w:rsid w:val="004B4461"/>
    <w:rsid w:val="004B49E6"/>
    <w:rsid w:val="004B4B39"/>
    <w:rsid w:val="004B4BBF"/>
    <w:rsid w:val="004B4BEB"/>
    <w:rsid w:val="004B4D69"/>
    <w:rsid w:val="004B4F45"/>
    <w:rsid w:val="004B5061"/>
    <w:rsid w:val="004B5206"/>
    <w:rsid w:val="004B55F9"/>
    <w:rsid w:val="004B6685"/>
    <w:rsid w:val="004B681E"/>
    <w:rsid w:val="004B69A5"/>
    <w:rsid w:val="004B6BE3"/>
    <w:rsid w:val="004B6E03"/>
    <w:rsid w:val="004B6EF4"/>
    <w:rsid w:val="004B6F9D"/>
    <w:rsid w:val="004B7079"/>
    <w:rsid w:val="004B775D"/>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68E"/>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9B8"/>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AD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306"/>
    <w:rsid w:val="004F291F"/>
    <w:rsid w:val="004F2951"/>
    <w:rsid w:val="004F29AD"/>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498"/>
    <w:rsid w:val="004F5629"/>
    <w:rsid w:val="004F60C8"/>
    <w:rsid w:val="004F62F4"/>
    <w:rsid w:val="004F65F9"/>
    <w:rsid w:val="004F66A7"/>
    <w:rsid w:val="004F66E9"/>
    <w:rsid w:val="004F6A0F"/>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8B1"/>
    <w:rsid w:val="005118D5"/>
    <w:rsid w:val="005119C2"/>
    <w:rsid w:val="00511AC9"/>
    <w:rsid w:val="00511E25"/>
    <w:rsid w:val="00511F15"/>
    <w:rsid w:val="00511F74"/>
    <w:rsid w:val="005121AB"/>
    <w:rsid w:val="00512222"/>
    <w:rsid w:val="0051259B"/>
    <w:rsid w:val="0051270A"/>
    <w:rsid w:val="00512765"/>
    <w:rsid w:val="00512A9F"/>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472"/>
    <w:rsid w:val="00514878"/>
    <w:rsid w:val="005148C0"/>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09A"/>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0C1"/>
    <w:rsid w:val="00524545"/>
    <w:rsid w:val="00524AAB"/>
    <w:rsid w:val="00524B17"/>
    <w:rsid w:val="00524CB9"/>
    <w:rsid w:val="00525053"/>
    <w:rsid w:val="005251A9"/>
    <w:rsid w:val="005254EC"/>
    <w:rsid w:val="005255BF"/>
    <w:rsid w:val="005257DE"/>
    <w:rsid w:val="00525888"/>
    <w:rsid w:val="005259EB"/>
    <w:rsid w:val="00525E97"/>
    <w:rsid w:val="00526265"/>
    <w:rsid w:val="005263F5"/>
    <w:rsid w:val="00526600"/>
    <w:rsid w:val="00526EEA"/>
    <w:rsid w:val="00527097"/>
    <w:rsid w:val="00527200"/>
    <w:rsid w:val="00527353"/>
    <w:rsid w:val="005274FD"/>
    <w:rsid w:val="00530157"/>
    <w:rsid w:val="005303E9"/>
    <w:rsid w:val="005305FE"/>
    <w:rsid w:val="00531197"/>
    <w:rsid w:val="005312AE"/>
    <w:rsid w:val="005312FB"/>
    <w:rsid w:val="0053154A"/>
    <w:rsid w:val="0053182E"/>
    <w:rsid w:val="00531870"/>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034"/>
    <w:rsid w:val="00534419"/>
    <w:rsid w:val="00534847"/>
    <w:rsid w:val="0053487B"/>
    <w:rsid w:val="00534882"/>
    <w:rsid w:val="00534BE3"/>
    <w:rsid w:val="00534E2A"/>
    <w:rsid w:val="005354B5"/>
    <w:rsid w:val="0053554C"/>
    <w:rsid w:val="005355C1"/>
    <w:rsid w:val="0053592C"/>
    <w:rsid w:val="00535938"/>
    <w:rsid w:val="005359BA"/>
    <w:rsid w:val="00535A06"/>
    <w:rsid w:val="00535A8C"/>
    <w:rsid w:val="00535B79"/>
    <w:rsid w:val="00535CBF"/>
    <w:rsid w:val="00535D7C"/>
    <w:rsid w:val="00535E56"/>
    <w:rsid w:val="0053601F"/>
    <w:rsid w:val="00536214"/>
    <w:rsid w:val="0053629F"/>
    <w:rsid w:val="00536350"/>
    <w:rsid w:val="00536579"/>
    <w:rsid w:val="00536674"/>
    <w:rsid w:val="00536815"/>
    <w:rsid w:val="005368E3"/>
    <w:rsid w:val="00536C1E"/>
    <w:rsid w:val="00536CDF"/>
    <w:rsid w:val="00536DE4"/>
    <w:rsid w:val="0053759B"/>
    <w:rsid w:val="005376AF"/>
    <w:rsid w:val="0053777B"/>
    <w:rsid w:val="00537E07"/>
    <w:rsid w:val="00540337"/>
    <w:rsid w:val="00540B79"/>
    <w:rsid w:val="00540CF1"/>
    <w:rsid w:val="00540F55"/>
    <w:rsid w:val="0054102D"/>
    <w:rsid w:val="0054106A"/>
    <w:rsid w:val="005411B0"/>
    <w:rsid w:val="005411F5"/>
    <w:rsid w:val="005419E7"/>
    <w:rsid w:val="00541C95"/>
    <w:rsid w:val="00542128"/>
    <w:rsid w:val="0054212E"/>
    <w:rsid w:val="0054249C"/>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9F8"/>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27"/>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AFE"/>
    <w:rsid w:val="00565FE7"/>
    <w:rsid w:val="005662C3"/>
    <w:rsid w:val="00566544"/>
    <w:rsid w:val="00566608"/>
    <w:rsid w:val="00566707"/>
    <w:rsid w:val="00566C83"/>
    <w:rsid w:val="00566DA8"/>
    <w:rsid w:val="00566DC4"/>
    <w:rsid w:val="00566E5B"/>
    <w:rsid w:val="00567086"/>
    <w:rsid w:val="0056731E"/>
    <w:rsid w:val="00567490"/>
    <w:rsid w:val="005676A2"/>
    <w:rsid w:val="00567D20"/>
    <w:rsid w:val="00567DA3"/>
    <w:rsid w:val="005700FE"/>
    <w:rsid w:val="00570150"/>
    <w:rsid w:val="005706E1"/>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AD5"/>
    <w:rsid w:val="00573E9D"/>
    <w:rsid w:val="00574132"/>
    <w:rsid w:val="00574163"/>
    <w:rsid w:val="005743DE"/>
    <w:rsid w:val="00574ACF"/>
    <w:rsid w:val="00574B4C"/>
    <w:rsid w:val="00574C08"/>
    <w:rsid w:val="00574D08"/>
    <w:rsid w:val="00574F3F"/>
    <w:rsid w:val="005751B2"/>
    <w:rsid w:val="00575496"/>
    <w:rsid w:val="005754D0"/>
    <w:rsid w:val="005755D5"/>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E7"/>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364"/>
    <w:rsid w:val="00582559"/>
    <w:rsid w:val="005825F0"/>
    <w:rsid w:val="005829DA"/>
    <w:rsid w:val="00582C3A"/>
    <w:rsid w:val="00582E1A"/>
    <w:rsid w:val="00583147"/>
    <w:rsid w:val="0058317C"/>
    <w:rsid w:val="005833CF"/>
    <w:rsid w:val="00583564"/>
    <w:rsid w:val="00583AC0"/>
    <w:rsid w:val="0058413B"/>
    <w:rsid w:val="00584177"/>
    <w:rsid w:val="00584416"/>
    <w:rsid w:val="005846F3"/>
    <w:rsid w:val="005847BA"/>
    <w:rsid w:val="005849DB"/>
    <w:rsid w:val="00584ACE"/>
    <w:rsid w:val="00584B39"/>
    <w:rsid w:val="00584C41"/>
    <w:rsid w:val="00584E62"/>
    <w:rsid w:val="00585028"/>
    <w:rsid w:val="00585029"/>
    <w:rsid w:val="0058523A"/>
    <w:rsid w:val="00585419"/>
    <w:rsid w:val="0058545D"/>
    <w:rsid w:val="005854D1"/>
    <w:rsid w:val="005859D2"/>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E01"/>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38B"/>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6AC"/>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3"/>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2CE"/>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89"/>
    <w:rsid w:val="005B6AC9"/>
    <w:rsid w:val="005B6DCF"/>
    <w:rsid w:val="005B6FF6"/>
    <w:rsid w:val="005B703A"/>
    <w:rsid w:val="005B76D9"/>
    <w:rsid w:val="005B7DD1"/>
    <w:rsid w:val="005B7E1D"/>
    <w:rsid w:val="005C00A0"/>
    <w:rsid w:val="005C07F6"/>
    <w:rsid w:val="005C08B4"/>
    <w:rsid w:val="005C0942"/>
    <w:rsid w:val="005C0BC6"/>
    <w:rsid w:val="005C13F6"/>
    <w:rsid w:val="005C18A5"/>
    <w:rsid w:val="005C19BC"/>
    <w:rsid w:val="005C1A39"/>
    <w:rsid w:val="005C1C61"/>
    <w:rsid w:val="005C1D1F"/>
    <w:rsid w:val="005C1E73"/>
    <w:rsid w:val="005C22F7"/>
    <w:rsid w:val="005C28FA"/>
    <w:rsid w:val="005C2C55"/>
    <w:rsid w:val="005C2CF7"/>
    <w:rsid w:val="005C2F73"/>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BA5"/>
    <w:rsid w:val="005C6E83"/>
    <w:rsid w:val="005C6EB8"/>
    <w:rsid w:val="005C6F51"/>
    <w:rsid w:val="005C712D"/>
    <w:rsid w:val="005C731E"/>
    <w:rsid w:val="005C75E3"/>
    <w:rsid w:val="005C77DD"/>
    <w:rsid w:val="005C79AD"/>
    <w:rsid w:val="005C7A63"/>
    <w:rsid w:val="005C7A9B"/>
    <w:rsid w:val="005C7C75"/>
    <w:rsid w:val="005C7E7B"/>
    <w:rsid w:val="005C7FCC"/>
    <w:rsid w:val="005D0370"/>
    <w:rsid w:val="005D0688"/>
    <w:rsid w:val="005D0E4F"/>
    <w:rsid w:val="005D0F12"/>
    <w:rsid w:val="005D0FFE"/>
    <w:rsid w:val="005D142D"/>
    <w:rsid w:val="005D15B4"/>
    <w:rsid w:val="005D187E"/>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A0A"/>
    <w:rsid w:val="005D6B26"/>
    <w:rsid w:val="005D6C52"/>
    <w:rsid w:val="005D6E54"/>
    <w:rsid w:val="005D6FBF"/>
    <w:rsid w:val="005D7023"/>
    <w:rsid w:val="005D718A"/>
    <w:rsid w:val="005D72CD"/>
    <w:rsid w:val="005D7E0D"/>
    <w:rsid w:val="005E0104"/>
    <w:rsid w:val="005E02EB"/>
    <w:rsid w:val="005E070B"/>
    <w:rsid w:val="005E0B3D"/>
    <w:rsid w:val="005E0FE2"/>
    <w:rsid w:val="005E13BB"/>
    <w:rsid w:val="005E145E"/>
    <w:rsid w:val="005E181B"/>
    <w:rsid w:val="005E1928"/>
    <w:rsid w:val="005E19E2"/>
    <w:rsid w:val="005E1ADD"/>
    <w:rsid w:val="005E1E05"/>
    <w:rsid w:val="005E1E5D"/>
    <w:rsid w:val="005E2311"/>
    <w:rsid w:val="005E234A"/>
    <w:rsid w:val="005E254B"/>
    <w:rsid w:val="005E281C"/>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702"/>
    <w:rsid w:val="005E5844"/>
    <w:rsid w:val="005E5A6E"/>
    <w:rsid w:val="005E5A7E"/>
    <w:rsid w:val="005E5B3B"/>
    <w:rsid w:val="005E5DB7"/>
    <w:rsid w:val="005E5E7A"/>
    <w:rsid w:val="005E6AA5"/>
    <w:rsid w:val="005E775D"/>
    <w:rsid w:val="005E7E9E"/>
    <w:rsid w:val="005F0075"/>
    <w:rsid w:val="005F011A"/>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1CB"/>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364"/>
    <w:rsid w:val="00604524"/>
    <w:rsid w:val="0060478C"/>
    <w:rsid w:val="006048B6"/>
    <w:rsid w:val="00604C91"/>
    <w:rsid w:val="00604DC7"/>
    <w:rsid w:val="00604E47"/>
    <w:rsid w:val="00604FB9"/>
    <w:rsid w:val="00604FD8"/>
    <w:rsid w:val="006051E9"/>
    <w:rsid w:val="00605441"/>
    <w:rsid w:val="00605705"/>
    <w:rsid w:val="0060585A"/>
    <w:rsid w:val="00605B7C"/>
    <w:rsid w:val="00605BF3"/>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7E6"/>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870"/>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194"/>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4F"/>
    <w:rsid w:val="006412FA"/>
    <w:rsid w:val="00641310"/>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CDE"/>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6B"/>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DEE"/>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391"/>
    <w:rsid w:val="0066676D"/>
    <w:rsid w:val="00666DE2"/>
    <w:rsid w:val="00666F22"/>
    <w:rsid w:val="00667028"/>
    <w:rsid w:val="00667162"/>
    <w:rsid w:val="00667311"/>
    <w:rsid w:val="0066732C"/>
    <w:rsid w:val="00667768"/>
    <w:rsid w:val="006679F5"/>
    <w:rsid w:val="00667B77"/>
    <w:rsid w:val="00667D1E"/>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0C"/>
    <w:rsid w:val="00673578"/>
    <w:rsid w:val="00673641"/>
    <w:rsid w:val="0067375D"/>
    <w:rsid w:val="00673A16"/>
    <w:rsid w:val="00673B24"/>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9BD"/>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868"/>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9E4"/>
    <w:rsid w:val="00686B2A"/>
    <w:rsid w:val="00686FA8"/>
    <w:rsid w:val="00687510"/>
    <w:rsid w:val="00687666"/>
    <w:rsid w:val="00687831"/>
    <w:rsid w:val="00690089"/>
    <w:rsid w:val="006900E0"/>
    <w:rsid w:val="0069061E"/>
    <w:rsid w:val="006906BE"/>
    <w:rsid w:val="006907D8"/>
    <w:rsid w:val="00690851"/>
    <w:rsid w:val="00690A49"/>
    <w:rsid w:val="00690B21"/>
    <w:rsid w:val="00690BB6"/>
    <w:rsid w:val="00690C07"/>
    <w:rsid w:val="00690DFC"/>
    <w:rsid w:val="00690E41"/>
    <w:rsid w:val="00690FFC"/>
    <w:rsid w:val="00691223"/>
    <w:rsid w:val="00691B30"/>
    <w:rsid w:val="00691C86"/>
    <w:rsid w:val="00691D5A"/>
    <w:rsid w:val="00691F2F"/>
    <w:rsid w:val="006924A5"/>
    <w:rsid w:val="00692B3C"/>
    <w:rsid w:val="00692B5E"/>
    <w:rsid w:val="00692B68"/>
    <w:rsid w:val="00692D98"/>
    <w:rsid w:val="00693063"/>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C31"/>
    <w:rsid w:val="006961FF"/>
    <w:rsid w:val="006964C5"/>
    <w:rsid w:val="006964D4"/>
    <w:rsid w:val="0069650D"/>
    <w:rsid w:val="0069657C"/>
    <w:rsid w:val="00696723"/>
    <w:rsid w:val="00696D79"/>
    <w:rsid w:val="00696D8C"/>
    <w:rsid w:val="00696DAA"/>
    <w:rsid w:val="00697082"/>
    <w:rsid w:val="00697575"/>
    <w:rsid w:val="00697733"/>
    <w:rsid w:val="00697BB6"/>
    <w:rsid w:val="00697D16"/>
    <w:rsid w:val="006A0132"/>
    <w:rsid w:val="006A01C4"/>
    <w:rsid w:val="006A0285"/>
    <w:rsid w:val="006A063A"/>
    <w:rsid w:val="006A090E"/>
    <w:rsid w:val="006A0CBA"/>
    <w:rsid w:val="006A1314"/>
    <w:rsid w:val="006A142F"/>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623"/>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A5"/>
    <w:rsid w:val="006B1FD5"/>
    <w:rsid w:val="006B2278"/>
    <w:rsid w:val="006B25DD"/>
    <w:rsid w:val="006B2897"/>
    <w:rsid w:val="006B2917"/>
    <w:rsid w:val="006B2C1B"/>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6EF"/>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25"/>
    <w:rsid w:val="006C2E3D"/>
    <w:rsid w:val="006C31AC"/>
    <w:rsid w:val="006C323E"/>
    <w:rsid w:val="006C3379"/>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946"/>
    <w:rsid w:val="006D5A19"/>
    <w:rsid w:val="006D5A1E"/>
    <w:rsid w:val="006D6196"/>
    <w:rsid w:val="006D61CA"/>
    <w:rsid w:val="006D6229"/>
    <w:rsid w:val="006D62BC"/>
    <w:rsid w:val="006D6450"/>
    <w:rsid w:val="006D68F3"/>
    <w:rsid w:val="006D6939"/>
    <w:rsid w:val="006D69F2"/>
    <w:rsid w:val="006D69F5"/>
    <w:rsid w:val="006D6F84"/>
    <w:rsid w:val="006D71A5"/>
    <w:rsid w:val="006D7315"/>
    <w:rsid w:val="006D75F2"/>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4C"/>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24D"/>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711"/>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2FB0"/>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540"/>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7F6"/>
    <w:rsid w:val="0070680A"/>
    <w:rsid w:val="0070695A"/>
    <w:rsid w:val="00706F14"/>
    <w:rsid w:val="0070722B"/>
    <w:rsid w:val="0070735D"/>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581"/>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B2B"/>
    <w:rsid w:val="00714C47"/>
    <w:rsid w:val="0071507C"/>
    <w:rsid w:val="0071541F"/>
    <w:rsid w:val="007155C4"/>
    <w:rsid w:val="00715CB8"/>
    <w:rsid w:val="00715FAA"/>
    <w:rsid w:val="00715FB5"/>
    <w:rsid w:val="00716003"/>
    <w:rsid w:val="007162CC"/>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04"/>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7D5"/>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C0"/>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0AA"/>
    <w:rsid w:val="007634E3"/>
    <w:rsid w:val="00763709"/>
    <w:rsid w:val="007637D7"/>
    <w:rsid w:val="007639EB"/>
    <w:rsid w:val="00763A0E"/>
    <w:rsid w:val="00763A9E"/>
    <w:rsid w:val="00764194"/>
    <w:rsid w:val="007642D4"/>
    <w:rsid w:val="00764582"/>
    <w:rsid w:val="007647EE"/>
    <w:rsid w:val="00764802"/>
    <w:rsid w:val="007648D1"/>
    <w:rsid w:val="00764B9C"/>
    <w:rsid w:val="00764E3B"/>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CDA"/>
    <w:rsid w:val="00770082"/>
    <w:rsid w:val="007700F6"/>
    <w:rsid w:val="007700FD"/>
    <w:rsid w:val="00770586"/>
    <w:rsid w:val="00770704"/>
    <w:rsid w:val="007708FA"/>
    <w:rsid w:val="00771192"/>
    <w:rsid w:val="007712C7"/>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1C1"/>
    <w:rsid w:val="007766C7"/>
    <w:rsid w:val="00776A45"/>
    <w:rsid w:val="00776AEA"/>
    <w:rsid w:val="0077701E"/>
    <w:rsid w:val="007776A9"/>
    <w:rsid w:val="007778AB"/>
    <w:rsid w:val="00777A26"/>
    <w:rsid w:val="00777BA0"/>
    <w:rsid w:val="00777C4B"/>
    <w:rsid w:val="00777CEB"/>
    <w:rsid w:val="00777D46"/>
    <w:rsid w:val="00777E41"/>
    <w:rsid w:val="00777FBF"/>
    <w:rsid w:val="007800FF"/>
    <w:rsid w:val="007803BD"/>
    <w:rsid w:val="007803C9"/>
    <w:rsid w:val="0078058E"/>
    <w:rsid w:val="0078061A"/>
    <w:rsid w:val="0078085D"/>
    <w:rsid w:val="00780D26"/>
    <w:rsid w:val="00780FF0"/>
    <w:rsid w:val="007811DC"/>
    <w:rsid w:val="0078151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606"/>
    <w:rsid w:val="00787815"/>
    <w:rsid w:val="00787CB7"/>
    <w:rsid w:val="00787D84"/>
    <w:rsid w:val="00787DC5"/>
    <w:rsid w:val="00790B53"/>
    <w:rsid w:val="00790B6B"/>
    <w:rsid w:val="00790F6E"/>
    <w:rsid w:val="00791603"/>
    <w:rsid w:val="0079162F"/>
    <w:rsid w:val="00791807"/>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2AD"/>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57A"/>
    <w:rsid w:val="007A4638"/>
    <w:rsid w:val="007A46C6"/>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14"/>
    <w:rsid w:val="007A5B26"/>
    <w:rsid w:val="007A5BE7"/>
    <w:rsid w:val="007A6473"/>
    <w:rsid w:val="007A6550"/>
    <w:rsid w:val="007A6743"/>
    <w:rsid w:val="007A69C8"/>
    <w:rsid w:val="007A69D6"/>
    <w:rsid w:val="007A6F9D"/>
    <w:rsid w:val="007A7257"/>
    <w:rsid w:val="007A75D8"/>
    <w:rsid w:val="007A793B"/>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2EC6"/>
    <w:rsid w:val="007B3196"/>
    <w:rsid w:val="007B31F9"/>
    <w:rsid w:val="007B3693"/>
    <w:rsid w:val="007B39B7"/>
    <w:rsid w:val="007B3A81"/>
    <w:rsid w:val="007B3D17"/>
    <w:rsid w:val="007B3D58"/>
    <w:rsid w:val="007B3F87"/>
    <w:rsid w:val="007B43AE"/>
    <w:rsid w:val="007B4574"/>
    <w:rsid w:val="007B4B11"/>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1C4"/>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21E"/>
    <w:rsid w:val="007D151F"/>
    <w:rsid w:val="007D1533"/>
    <w:rsid w:val="007D15E1"/>
    <w:rsid w:val="007D1A61"/>
    <w:rsid w:val="007D1B4D"/>
    <w:rsid w:val="007D1DAD"/>
    <w:rsid w:val="007D1DB9"/>
    <w:rsid w:val="007D2095"/>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6F55"/>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032"/>
    <w:rsid w:val="007E1369"/>
    <w:rsid w:val="007E16D3"/>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A9D"/>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3CD"/>
    <w:rsid w:val="007F0402"/>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1EBC"/>
    <w:rsid w:val="007F20D4"/>
    <w:rsid w:val="007F21DF"/>
    <w:rsid w:val="007F220B"/>
    <w:rsid w:val="007F26E7"/>
    <w:rsid w:val="007F27DD"/>
    <w:rsid w:val="007F2ED9"/>
    <w:rsid w:val="007F2F66"/>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C6D"/>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49"/>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1C1"/>
    <w:rsid w:val="00812AF4"/>
    <w:rsid w:val="00812B4B"/>
    <w:rsid w:val="00812C58"/>
    <w:rsid w:val="00812CF6"/>
    <w:rsid w:val="00812DCE"/>
    <w:rsid w:val="00812E51"/>
    <w:rsid w:val="00813586"/>
    <w:rsid w:val="00813609"/>
    <w:rsid w:val="00813DC1"/>
    <w:rsid w:val="00813F2F"/>
    <w:rsid w:val="008142C7"/>
    <w:rsid w:val="00814378"/>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37"/>
    <w:rsid w:val="008207D3"/>
    <w:rsid w:val="00820899"/>
    <w:rsid w:val="008208AB"/>
    <w:rsid w:val="0082147E"/>
    <w:rsid w:val="00821873"/>
    <w:rsid w:val="00821D54"/>
    <w:rsid w:val="00821DE2"/>
    <w:rsid w:val="008221B3"/>
    <w:rsid w:val="00822391"/>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21"/>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089"/>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3CB"/>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1FF4"/>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BA"/>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CA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0DF"/>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2E4"/>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7E"/>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0F"/>
    <w:rsid w:val="008A3545"/>
    <w:rsid w:val="008A389F"/>
    <w:rsid w:val="008A3D02"/>
    <w:rsid w:val="008A3F30"/>
    <w:rsid w:val="008A3FA3"/>
    <w:rsid w:val="008A3FAB"/>
    <w:rsid w:val="008A4190"/>
    <w:rsid w:val="008A42E3"/>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5D66"/>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84F"/>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0"/>
    <w:rsid w:val="008B31C8"/>
    <w:rsid w:val="008B3300"/>
    <w:rsid w:val="008B389D"/>
    <w:rsid w:val="008B3A87"/>
    <w:rsid w:val="008B3C5C"/>
    <w:rsid w:val="008B3D3E"/>
    <w:rsid w:val="008B40F1"/>
    <w:rsid w:val="008B43B9"/>
    <w:rsid w:val="008B4ACA"/>
    <w:rsid w:val="008B5099"/>
    <w:rsid w:val="008B5299"/>
    <w:rsid w:val="008B5300"/>
    <w:rsid w:val="008B57FA"/>
    <w:rsid w:val="008B599E"/>
    <w:rsid w:val="008B5A5F"/>
    <w:rsid w:val="008B5AB0"/>
    <w:rsid w:val="008B5AFB"/>
    <w:rsid w:val="008B5F29"/>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0A2"/>
    <w:rsid w:val="008C092B"/>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94"/>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1FB4"/>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2A2"/>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A99"/>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5"/>
    <w:rsid w:val="0090069E"/>
    <w:rsid w:val="00900B3B"/>
    <w:rsid w:val="0090116C"/>
    <w:rsid w:val="0090183D"/>
    <w:rsid w:val="00901BF9"/>
    <w:rsid w:val="00901D69"/>
    <w:rsid w:val="009020F4"/>
    <w:rsid w:val="0090216C"/>
    <w:rsid w:val="00902179"/>
    <w:rsid w:val="009024B7"/>
    <w:rsid w:val="0090257E"/>
    <w:rsid w:val="00902840"/>
    <w:rsid w:val="00902B96"/>
    <w:rsid w:val="00902D74"/>
    <w:rsid w:val="00902E6A"/>
    <w:rsid w:val="00903162"/>
    <w:rsid w:val="00903526"/>
    <w:rsid w:val="00903660"/>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944"/>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1C3"/>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CC"/>
    <w:rsid w:val="009266E7"/>
    <w:rsid w:val="00926C1C"/>
    <w:rsid w:val="00926DA7"/>
    <w:rsid w:val="00926DF4"/>
    <w:rsid w:val="00927336"/>
    <w:rsid w:val="00927480"/>
    <w:rsid w:val="00927970"/>
    <w:rsid w:val="009279AF"/>
    <w:rsid w:val="00927AC8"/>
    <w:rsid w:val="00927B96"/>
    <w:rsid w:val="00927C10"/>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B96"/>
    <w:rsid w:val="00933F56"/>
    <w:rsid w:val="0093439E"/>
    <w:rsid w:val="00934413"/>
    <w:rsid w:val="00934624"/>
    <w:rsid w:val="00934767"/>
    <w:rsid w:val="009349A7"/>
    <w:rsid w:val="009349C0"/>
    <w:rsid w:val="009349F1"/>
    <w:rsid w:val="00934C13"/>
    <w:rsid w:val="00934C90"/>
    <w:rsid w:val="00934E13"/>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6F37"/>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214"/>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89F"/>
    <w:rsid w:val="009449A1"/>
    <w:rsid w:val="00944A64"/>
    <w:rsid w:val="00944C71"/>
    <w:rsid w:val="00945180"/>
    <w:rsid w:val="009451B8"/>
    <w:rsid w:val="00945339"/>
    <w:rsid w:val="0094542C"/>
    <w:rsid w:val="009457E5"/>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0D"/>
    <w:rsid w:val="0095026C"/>
    <w:rsid w:val="0095043B"/>
    <w:rsid w:val="0095048D"/>
    <w:rsid w:val="00950FD3"/>
    <w:rsid w:val="009512B6"/>
    <w:rsid w:val="00951355"/>
    <w:rsid w:val="009517F9"/>
    <w:rsid w:val="00951ADB"/>
    <w:rsid w:val="00952564"/>
    <w:rsid w:val="009526EE"/>
    <w:rsid w:val="009529E6"/>
    <w:rsid w:val="00952BD1"/>
    <w:rsid w:val="0095373F"/>
    <w:rsid w:val="009537B7"/>
    <w:rsid w:val="009537E5"/>
    <w:rsid w:val="0095380C"/>
    <w:rsid w:val="0095399D"/>
    <w:rsid w:val="009539C9"/>
    <w:rsid w:val="00953A1A"/>
    <w:rsid w:val="009541D0"/>
    <w:rsid w:val="00954318"/>
    <w:rsid w:val="00954353"/>
    <w:rsid w:val="0095439E"/>
    <w:rsid w:val="009544CF"/>
    <w:rsid w:val="00954D76"/>
    <w:rsid w:val="00954DFD"/>
    <w:rsid w:val="00954E71"/>
    <w:rsid w:val="00954FFA"/>
    <w:rsid w:val="009553DE"/>
    <w:rsid w:val="009555B6"/>
    <w:rsid w:val="00955B16"/>
    <w:rsid w:val="00955B64"/>
    <w:rsid w:val="00955C0A"/>
    <w:rsid w:val="00955C4F"/>
    <w:rsid w:val="00955E8C"/>
    <w:rsid w:val="00955EAA"/>
    <w:rsid w:val="0095627E"/>
    <w:rsid w:val="00956364"/>
    <w:rsid w:val="009563D9"/>
    <w:rsid w:val="0095675B"/>
    <w:rsid w:val="00956C28"/>
    <w:rsid w:val="00956E25"/>
    <w:rsid w:val="00957217"/>
    <w:rsid w:val="0095739A"/>
    <w:rsid w:val="00957469"/>
    <w:rsid w:val="00957EAD"/>
    <w:rsid w:val="00957FE4"/>
    <w:rsid w:val="009601F0"/>
    <w:rsid w:val="009606E6"/>
    <w:rsid w:val="009607F3"/>
    <w:rsid w:val="0096091F"/>
    <w:rsid w:val="00960B33"/>
    <w:rsid w:val="00960D96"/>
    <w:rsid w:val="0096142F"/>
    <w:rsid w:val="00961467"/>
    <w:rsid w:val="00961BCC"/>
    <w:rsid w:val="00961CE5"/>
    <w:rsid w:val="009628D1"/>
    <w:rsid w:val="00962CFF"/>
    <w:rsid w:val="00962EF6"/>
    <w:rsid w:val="00963040"/>
    <w:rsid w:val="009631EA"/>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1B1"/>
    <w:rsid w:val="0097040C"/>
    <w:rsid w:val="0097045C"/>
    <w:rsid w:val="00970517"/>
    <w:rsid w:val="00970563"/>
    <w:rsid w:val="009709F8"/>
    <w:rsid w:val="00970C73"/>
    <w:rsid w:val="00970D01"/>
    <w:rsid w:val="00970D4F"/>
    <w:rsid w:val="00970F1C"/>
    <w:rsid w:val="0097105A"/>
    <w:rsid w:val="00971171"/>
    <w:rsid w:val="00971511"/>
    <w:rsid w:val="009716D5"/>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5C92"/>
    <w:rsid w:val="00975EBD"/>
    <w:rsid w:val="00976068"/>
    <w:rsid w:val="009760D0"/>
    <w:rsid w:val="00976233"/>
    <w:rsid w:val="0097633A"/>
    <w:rsid w:val="00976639"/>
    <w:rsid w:val="009769F6"/>
    <w:rsid w:val="00976F53"/>
    <w:rsid w:val="00977059"/>
    <w:rsid w:val="009773B5"/>
    <w:rsid w:val="009773D0"/>
    <w:rsid w:val="009779B2"/>
    <w:rsid w:val="00977B92"/>
    <w:rsid w:val="00977BA7"/>
    <w:rsid w:val="00977C1D"/>
    <w:rsid w:val="009800CE"/>
    <w:rsid w:val="009804AA"/>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CC1"/>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229"/>
    <w:rsid w:val="009973F1"/>
    <w:rsid w:val="009973F3"/>
    <w:rsid w:val="00997A35"/>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3C"/>
    <w:rsid w:val="009A3A86"/>
    <w:rsid w:val="009A3B67"/>
    <w:rsid w:val="009A3BC1"/>
    <w:rsid w:val="009A3CEE"/>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266"/>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4E9"/>
    <w:rsid w:val="009B15A5"/>
    <w:rsid w:val="009B1760"/>
    <w:rsid w:val="009B1BAF"/>
    <w:rsid w:val="009B1EF9"/>
    <w:rsid w:val="009B1F63"/>
    <w:rsid w:val="009B26AC"/>
    <w:rsid w:val="009B2B15"/>
    <w:rsid w:val="009B32B4"/>
    <w:rsid w:val="009B3355"/>
    <w:rsid w:val="009B350D"/>
    <w:rsid w:val="009B37E2"/>
    <w:rsid w:val="009B3E26"/>
    <w:rsid w:val="009B3EEE"/>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B7C71"/>
    <w:rsid w:val="009C0074"/>
    <w:rsid w:val="009C0564"/>
    <w:rsid w:val="009C0715"/>
    <w:rsid w:val="009C0786"/>
    <w:rsid w:val="009C0B4C"/>
    <w:rsid w:val="009C0C82"/>
    <w:rsid w:val="009C0CFC"/>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5F6E"/>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D14"/>
    <w:rsid w:val="009D0E2E"/>
    <w:rsid w:val="009D0F66"/>
    <w:rsid w:val="009D12B2"/>
    <w:rsid w:val="009D1A06"/>
    <w:rsid w:val="009D1B28"/>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D25"/>
    <w:rsid w:val="009D5ECE"/>
    <w:rsid w:val="009D626E"/>
    <w:rsid w:val="009D6A0A"/>
    <w:rsid w:val="009D6B0B"/>
    <w:rsid w:val="009D6BD6"/>
    <w:rsid w:val="009D6EBB"/>
    <w:rsid w:val="009D7241"/>
    <w:rsid w:val="009D7244"/>
    <w:rsid w:val="009D7248"/>
    <w:rsid w:val="009D74B4"/>
    <w:rsid w:val="009D7768"/>
    <w:rsid w:val="009D7967"/>
    <w:rsid w:val="009D79CC"/>
    <w:rsid w:val="009D79DB"/>
    <w:rsid w:val="009D7AD7"/>
    <w:rsid w:val="009D7C2B"/>
    <w:rsid w:val="009D7C2F"/>
    <w:rsid w:val="009D7D49"/>
    <w:rsid w:val="009D7FB4"/>
    <w:rsid w:val="009E016F"/>
    <w:rsid w:val="009E058F"/>
    <w:rsid w:val="009E065C"/>
    <w:rsid w:val="009E087F"/>
    <w:rsid w:val="009E09C9"/>
    <w:rsid w:val="009E0A9E"/>
    <w:rsid w:val="009E0FF7"/>
    <w:rsid w:val="009E0FFD"/>
    <w:rsid w:val="009E14B1"/>
    <w:rsid w:val="009E1606"/>
    <w:rsid w:val="009E19A2"/>
    <w:rsid w:val="009E1C08"/>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8A7"/>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2D19"/>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64D"/>
    <w:rsid w:val="009F57C3"/>
    <w:rsid w:val="009F59F8"/>
    <w:rsid w:val="009F5CB0"/>
    <w:rsid w:val="009F5D0C"/>
    <w:rsid w:val="009F5E3F"/>
    <w:rsid w:val="009F60C2"/>
    <w:rsid w:val="009F69BA"/>
    <w:rsid w:val="009F6B0E"/>
    <w:rsid w:val="009F6D1E"/>
    <w:rsid w:val="009F7102"/>
    <w:rsid w:val="009F719A"/>
    <w:rsid w:val="009F71B6"/>
    <w:rsid w:val="009F7206"/>
    <w:rsid w:val="009F7646"/>
    <w:rsid w:val="009F76B3"/>
    <w:rsid w:val="009F7E9A"/>
    <w:rsid w:val="00A000C4"/>
    <w:rsid w:val="00A00265"/>
    <w:rsid w:val="00A00466"/>
    <w:rsid w:val="00A005B0"/>
    <w:rsid w:val="00A00CAE"/>
    <w:rsid w:val="00A00DE6"/>
    <w:rsid w:val="00A00E1B"/>
    <w:rsid w:val="00A00EEA"/>
    <w:rsid w:val="00A00F74"/>
    <w:rsid w:val="00A01076"/>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1F4"/>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3F66"/>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A1"/>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ADB"/>
    <w:rsid w:val="00A21E84"/>
    <w:rsid w:val="00A22204"/>
    <w:rsid w:val="00A22794"/>
    <w:rsid w:val="00A22931"/>
    <w:rsid w:val="00A22939"/>
    <w:rsid w:val="00A229FF"/>
    <w:rsid w:val="00A22DC1"/>
    <w:rsid w:val="00A22EC1"/>
    <w:rsid w:val="00A230AB"/>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A0B"/>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74D"/>
    <w:rsid w:val="00A3098E"/>
    <w:rsid w:val="00A309C6"/>
    <w:rsid w:val="00A30A5E"/>
    <w:rsid w:val="00A30D13"/>
    <w:rsid w:val="00A30F21"/>
    <w:rsid w:val="00A310FC"/>
    <w:rsid w:val="00A310FF"/>
    <w:rsid w:val="00A31142"/>
    <w:rsid w:val="00A31795"/>
    <w:rsid w:val="00A319D0"/>
    <w:rsid w:val="00A32316"/>
    <w:rsid w:val="00A33172"/>
    <w:rsid w:val="00A33189"/>
    <w:rsid w:val="00A33223"/>
    <w:rsid w:val="00A333C1"/>
    <w:rsid w:val="00A335AB"/>
    <w:rsid w:val="00A336B3"/>
    <w:rsid w:val="00A33FC1"/>
    <w:rsid w:val="00A34041"/>
    <w:rsid w:val="00A3432B"/>
    <w:rsid w:val="00A34604"/>
    <w:rsid w:val="00A3466B"/>
    <w:rsid w:val="00A346BA"/>
    <w:rsid w:val="00A34738"/>
    <w:rsid w:val="00A3493B"/>
    <w:rsid w:val="00A34B96"/>
    <w:rsid w:val="00A34BD1"/>
    <w:rsid w:val="00A34C67"/>
    <w:rsid w:val="00A34D62"/>
    <w:rsid w:val="00A350B6"/>
    <w:rsid w:val="00A35533"/>
    <w:rsid w:val="00A3588E"/>
    <w:rsid w:val="00A358C2"/>
    <w:rsid w:val="00A3596F"/>
    <w:rsid w:val="00A35B4A"/>
    <w:rsid w:val="00A35BBE"/>
    <w:rsid w:val="00A35CBB"/>
    <w:rsid w:val="00A35D77"/>
    <w:rsid w:val="00A3611D"/>
    <w:rsid w:val="00A3622C"/>
    <w:rsid w:val="00A36339"/>
    <w:rsid w:val="00A366E4"/>
    <w:rsid w:val="00A368B4"/>
    <w:rsid w:val="00A369A2"/>
    <w:rsid w:val="00A36ACA"/>
    <w:rsid w:val="00A37027"/>
    <w:rsid w:val="00A37595"/>
    <w:rsid w:val="00A37634"/>
    <w:rsid w:val="00A37682"/>
    <w:rsid w:val="00A376F5"/>
    <w:rsid w:val="00A377C4"/>
    <w:rsid w:val="00A377F2"/>
    <w:rsid w:val="00A37BC6"/>
    <w:rsid w:val="00A37CC5"/>
    <w:rsid w:val="00A37DBB"/>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268"/>
    <w:rsid w:val="00A52353"/>
    <w:rsid w:val="00A5257E"/>
    <w:rsid w:val="00A5295E"/>
    <w:rsid w:val="00A529D9"/>
    <w:rsid w:val="00A52AE9"/>
    <w:rsid w:val="00A52BEA"/>
    <w:rsid w:val="00A52BF5"/>
    <w:rsid w:val="00A530AD"/>
    <w:rsid w:val="00A531EF"/>
    <w:rsid w:val="00A534ED"/>
    <w:rsid w:val="00A5355D"/>
    <w:rsid w:val="00A5396D"/>
    <w:rsid w:val="00A539D3"/>
    <w:rsid w:val="00A53DFD"/>
    <w:rsid w:val="00A53E04"/>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82D"/>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EA"/>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4C"/>
    <w:rsid w:val="00A761F0"/>
    <w:rsid w:val="00A773B0"/>
    <w:rsid w:val="00A777DC"/>
    <w:rsid w:val="00A778E4"/>
    <w:rsid w:val="00A77C5D"/>
    <w:rsid w:val="00A77EEC"/>
    <w:rsid w:val="00A80166"/>
    <w:rsid w:val="00A8056E"/>
    <w:rsid w:val="00A80751"/>
    <w:rsid w:val="00A80FD0"/>
    <w:rsid w:val="00A8122F"/>
    <w:rsid w:val="00A81773"/>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7BA"/>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3F1B"/>
    <w:rsid w:val="00A94182"/>
    <w:rsid w:val="00A9418A"/>
    <w:rsid w:val="00A941CE"/>
    <w:rsid w:val="00A945BE"/>
    <w:rsid w:val="00A946DF"/>
    <w:rsid w:val="00A94892"/>
    <w:rsid w:val="00A94BCF"/>
    <w:rsid w:val="00A94CBE"/>
    <w:rsid w:val="00A94F8B"/>
    <w:rsid w:val="00A9586E"/>
    <w:rsid w:val="00A95B03"/>
    <w:rsid w:val="00A95DFA"/>
    <w:rsid w:val="00A96165"/>
    <w:rsid w:val="00A961AC"/>
    <w:rsid w:val="00A962ED"/>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63"/>
    <w:rsid w:val="00AA52AD"/>
    <w:rsid w:val="00AA52AE"/>
    <w:rsid w:val="00AA54EF"/>
    <w:rsid w:val="00AA54F3"/>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28D"/>
    <w:rsid w:val="00AB284D"/>
    <w:rsid w:val="00AB294B"/>
    <w:rsid w:val="00AB2A74"/>
    <w:rsid w:val="00AB2F8B"/>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6C18"/>
    <w:rsid w:val="00AB725F"/>
    <w:rsid w:val="00AB7721"/>
    <w:rsid w:val="00AB7B54"/>
    <w:rsid w:val="00AB7BB3"/>
    <w:rsid w:val="00AB7C69"/>
    <w:rsid w:val="00AB7F3A"/>
    <w:rsid w:val="00AB7FA0"/>
    <w:rsid w:val="00AC0127"/>
    <w:rsid w:val="00AC03D9"/>
    <w:rsid w:val="00AC0481"/>
    <w:rsid w:val="00AC0705"/>
    <w:rsid w:val="00AC09E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A99"/>
    <w:rsid w:val="00AC4C48"/>
    <w:rsid w:val="00AC4C93"/>
    <w:rsid w:val="00AC4CC7"/>
    <w:rsid w:val="00AC4EB3"/>
    <w:rsid w:val="00AC4FBF"/>
    <w:rsid w:val="00AC5283"/>
    <w:rsid w:val="00AC52A8"/>
    <w:rsid w:val="00AC54E8"/>
    <w:rsid w:val="00AC58A5"/>
    <w:rsid w:val="00AC6067"/>
    <w:rsid w:val="00AC6496"/>
    <w:rsid w:val="00AC6647"/>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66D"/>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8B6"/>
    <w:rsid w:val="00AE197B"/>
    <w:rsid w:val="00AE1F35"/>
    <w:rsid w:val="00AE2282"/>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1A6"/>
    <w:rsid w:val="00AE536F"/>
    <w:rsid w:val="00AE57A6"/>
    <w:rsid w:val="00AE59EC"/>
    <w:rsid w:val="00AE5A88"/>
    <w:rsid w:val="00AE5B97"/>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45D"/>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456"/>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09"/>
    <w:rsid w:val="00B04469"/>
    <w:rsid w:val="00B04470"/>
    <w:rsid w:val="00B048EC"/>
    <w:rsid w:val="00B04C13"/>
    <w:rsid w:val="00B04E55"/>
    <w:rsid w:val="00B04EF2"/>
    <w:rsid w:val="00B04FCB"/>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CBA"/>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C4B"/>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0A8"/>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9F9"/>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A50"/>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53"/>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BD6"/>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19"/>
    <w:rsid w:val="00B677EF"/>
    <w:rsid w:val="00B67C5E"/>
    <w:rsid w:val="00B67F89"/>
    <w:rsid w:val="00B70161"/>
    <w:rsid w:val="00B70426"/>
    <w:rsid w:val="00B704DC"/>
    <w:rsid w:val="00B7051B"/>
    <w:rsid w:val="00B7065A"/>
    <w:rsid w:val="00B70717"/>
    <w:rsid w:val="00B708B5"/>
    <w:rsid w:val="00B70D1B"/>
    <w:rsid w:val="00B711CE"/>
    <w:rsid w:val="00B71535"/>
    <w:rsid w:val="00B71664"/>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00"/>
    <w:rsid w:val="00B8222F"/>
    <w:rsid w:val="00B8239A"/>
    <w:rsid w:val="00B825FA"/>
    <w:rsid w:val="00B82615"/>
    <w:rsid w:val="00B8280F"/>
    <w:rsid w:val="00B82840"/>
    <w:rsid w:val="00B828A1"/>
    <w:rsid w:val="00B82C30"/>
    <w:rsid w:val="00B83444"/>
    <w:rsid w:val="00B835E0"/>
    <w:rsid w:val="00B836ED"/>
    <w:rsid w:val="00B838EC"/>
    <w:rsid w:val="00B8399A"/>
    <w:rsid w:val="00B83A8B"/>
    <w:rsid w:val="00B83B70"/>
    <w:rsid w:val="00B83D1C"/>
    <w:rsid w:val="00B83E23"/>
    <w:rsid w:val="00B84ADB"/>
    <w:rsid w:val="00B84D67"/>
    <w:rsid w:val="00B84EA8"/>
    <w:rsid w:val="00B850B2"/>
    <w:rsid w:val="00B853BE"/>
    <w:rsid w:val="00B85520"/>
    <w:rsid w:val="00B85716"/>
    <w:rsid w:val="00B85D22"/>
    <w:rsid w:val="00B85EA7"/>
    <w:rsid w:val="00B8619E"/>
    <w:rsid w:val="00B86476"/>
    <w:rsid w:val="00B866EC"/>
    <w:rsid w:val="00B8683D"/>
    <w:rsid w:val="00B868FA"/>
    <w:rsid w:val="00B86955"/>
    <w:rsid w:val="00B869FE"/>
    <w:rsid w:val="00B86A3D"/>
    <w:rsid w:val="00B86DBE"/>
    <w:rsid w:val="00B86F32"/>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2E3"/>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2DC"/>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41C"/>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0D"/>
    <w:rsid w:val="00BA6010"/>
    <w:rsid w:val="00BA60C0"/>
    <w:rsid w:val="00BA611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3E8"/>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333"/>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B27"/>
    <w:rsid w:val="00BD7D97"/>
    <w:rsid w:val="00BD7EA3"/>
    <w:rsid w:val="00BD7FE2"/>
    <w:rsid w:val="00BE006C"/>
    <w:rsid w:val="00BE00F7"/>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08A"/>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CB4"/>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00"/>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BF7AEB"/>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876"/>
    <w:rsid w:val="00C079A5"/>
    <w:rsid w:val="00C07C90"/>
    <w:rsid w:val="00C07E31"/>
    <w:rsid w:val="00C10196"/>
    <w:rsid w:val="00C102C4"/>
    <w:rsid w:val="00C10419"/>
    <w:rsid w:val="00C10815"/>
    <w:rsid w:val="00C10BE9"/>
    <w:rsid w:val="00C10C3E"/>
    <w:rsid w:val="00C1112B"/>
    <w:rsid w:val="00C11456"/>
    <w:rsid w:val="00C118C9"/>
    <w:rsid w:val="00C11A88"/>
    <w:rsid w:val="00C11C08"/>
    <w:rsid w:val="00C12012"/>
    <w:rsid w:val="00C12317"/>
    <w:rsid w:val="00C12524"/>
    <w:rsid w:val="00C1272A"/>
    <w:rsid w:val="00C12874"/>
    <w:rsid w:val="00C12A58"/>
    <w:rsid w:val="00C12A63"/>
    <w:rsid w:val="00C12B34"/>
    <w:rsid w:val="00C12BC1"/>
    <w:rsid w:val="00C12E95"/>
    <w:rsid w:val="00C13041"/>
    <w:rsid w:val="00C13130"/>
    <w:rsid w:val="00C13494"/>
    <w:rsid w:val="00C134EB"/>
    <w:rsid w:val="00C13888"/>
    <w:rsid w:val="00C13BDA"/>
    <w:rsid w:val="00C13D6B"/>
    <w:rsid w:val="00C13DDB"/>
    <w:rsid w:val="00C13F18"/>
    <w:rsid w:val="00C13FFD"/>
    <w:rsid w:val="00C1439F"/>
    <w:rsid w:val="00C14409"/>
    <w:rsid w:val="00C14632"/>
    <w:rsid w:val="00C14C5A"/>
    <w:rsid w:val="00C14E19"/>
    <w:rsid w:val="00C15134"/>
    <w:rsid w:val="00C151A4"/>
    <w:rsid w:val="00C158A9"/>
    <w:rsid w:val="00C158BA"/>
    <w:rsid w:val="00C15B05"/>
    <w:rsid w:val="00C15B1C"/>
    <w:rsid w:val="00C15B26"/>
    <w:rsid w:val="00C15EF7"/>
    <w:rsid w:val="00C15F5A"/>
    <w:rsid w:val="00C169D5"/>
    <w:rsid w:val="00C16A0D"/>
    <w:rsid w:val="00C16AD0"/>
    <w:rsid w:val="00C16C30"/>
    <w:rsid w:val="00C16D51"/>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5C2"/>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91"/>
    <w:rsid w:val="00C25243"/>
    <w:rsid w:val="00C2555D"/>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6EA"/>
    <w:rsid w:val="00C40749"/>
    <w:rsid w:val="00C4082D"/>
    <w:rsid w:val="00C408F1"/>
    <w:rsid w:val="00C408FD"/>
    <w:rsid w:val="00C40AE6"/>
    <w:rsid w:val="00C41004"/>
    <w:rsid w:val="00C411AF"/>
    <w:rsid w:val="00C4138D"/>
    <w:rsid w:val="00C41687"/>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08"/>
    <w:rsid w:val="00C458CA"/>
    <w:rsid w:val="00C45A1F"/>
    <w:rsid w:val="00C45C60"/>
    <w:rsid w:val="00C46555"/>
    <w:rsid w:val="00C46867"/>
    <w:rsid w:val="00C46870"/>
    <w:rsid w:val="00C46876"/>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51C"/>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5E37"/>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61"/>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78D"/>
    <w:rsid w:val="00C65A1C"/>
    <w:rsid w:val="00C65AD1"/>
    <w:rsid w:val="00C660C0"/>
    <w:rsid w:val="00C661EE"/>
    <w:rsid w:val="00C6634A"/>
    <w:rsid w:val="00C66824"/>
    <w:rsid w:val="00C66AF7"/>
    <w:rsid w:val="00C66CDF"/>
    <w:rsid w:val="00C66DFA"/>
    <w:rsid w:val="00C674D4"/>
    <w:rsid w:val="00C6755D"/>
    <w:rsid w:val="00C675B2"/>
    <w:rsid w:val="00C6763B"/>
    <w:rsid w:val="00C677E9"/>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460A"/>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C8"/>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B9"/>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2FDB"/>
    <w:rsid w:val="00C930D4"/>
    <w:rsid w:val="00C93637"/>
    <w:rsid w:val="00C9369D"/>
    <w:rsid w:val="00C9389D"/>
    <w:rsid w:val="00C93912"/>
    <w:rsid w:val="00C93A74"/>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14"/>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3D"/>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8B9"/>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4C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1A1"/>
    <w:rsid w:val="00CD433D"/>
    <w:rsid w:val="00CD49BB"/>
    <w:rsid w:val="00CD49E8"/>
    <w:rsid w:val="00CD4EAE"/>
    <w:rsid w:val="00CD5414"/>
    <w:rsid w:val="00CD5512"/>
    <w:rsid w:val="00CD551B"/>
    <w:rsid w:val="00CD564E"/>
    <w:rsid w:val="00CD643D"/>
    <w:rsid w:val="00CD64F1"/>
    <w:rsid w:val="00CD6E3D"/>
    <w:rsid w:val="00CD71AB"/>
    <w:rsid w:val="00CD7261"/>
    <w:rsid w:val="00CD729C"/>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023"/>
    <w:rsid w:val="00CE3503"/>
    <w:rsid w:val="00CE352A"/>
    <w:rsid w:val="00CE362B"/>
    <w:rsid w:val="00CE44B4"/>
    <w:rsid w:val="00CE46E5"/>
    <w:rsid w:val="00CE485A"/>
    <w:rsid w:val="00CE4A49"/>
    <w:rsid w:val="00CE4A95"/>
    <w:rsid w:val="00CE4D61"/>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788"/>
    <w:rsid w:val="00CF7899"/>
    <w:rsid w:val="00CF794C"/>
    <w:rsid w:val="00CF7AD4"/>
    <w:rsid w:val="00CF7B9C"/>
    <w:rsid w:val="00CF7E41"/>
    <w:rsid w:val="00D00014"/>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EBA"/>
    <w:rsid w:val="00D15F43"/>
    <w:rsid w:val="00D1615A"/>
    <w:rsid w:val="00D1634D"/>
    <w:rsid w:val="00D16AB3"/>
    <w:rsid w:val="00D16B9D"/>
    <w:rsid w:val="00D16BDA"/>
    <w:rsid w:val="00D16E64"/>
    <w:rsid w:val="00D16E87"/>
    <w:rsid w:val="00D16F71"/>
    <w:rsid w:val="00D16FDA"/>
    <w:rsid w:val="00D17756"/>
    <w:rsid w:val="00D17814"/>
    <w:rsid w:val="00D17B76"/>
    <w:rsid w:val="00D17BEA"/>
    <w:rsid w:val="00D17DB8"/>
    <w:rsid w:val="00D17F4C"/>
    <w:rsid w:val="00D201F7"/>
    <w:rsid w:val="00D20519"/>
    <w:rsid w:val="00D209B4"/>
    <w:rsid w:val="00D20B8B"/>
    <w:rsid w:val="00D20D98"/>
    <w:rsid w:val="00D21029"/>
    <w:rsid w:val="00D211E3"/>
    <w:rsid w:val="00D2128E"/>
    <w:rsid w:val="00D21363"/>
    <w:rsid w:val="00D2162C"/>
    <w:rsid w:val="00D21A3C"/>
    <w:rsid w:val="00D21A9A"/>
    <w:rsid w:val="00D21AA1"/>
    <w:rsid w:val="00D21D83"/>
    <w:rsid w:val="00D21DE0"/>
    <w:rsid w:val="00D2205A"/>
    <w:rsid w:val="00D2213A"/>
    <w:rsid w:val="00D2283D"/>
    <w:rsid w:val="00D22CB7"/>
    <w:rsid w:val="00D22CF0"/>
    <w:rsid w:val="00D233F1"/>
    <w:rsid w:val="00D23481"/>
    <w:rsid w:val="00D2361E"/>
    <w:rsid w:val="00D2370C"/>
    <w:rsid w:val="00D237CD"/>
    <w:rsid w:val="00D23A5F"/>
    <w:rsid w:val="00D23E5F"/>
    <w:rsid w:val="00D24064"/>
    <w:rsid w:val="00D24404"/>
    <w:rsid w:val="00D24467"/>
    <w:rsid w:val="00D246A3"/>
    <w:rsid w:val="00D247AA"/>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75"/>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77"/>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2C"/>
    <w:rsid w:val="00D36234"/>
    <w:rsid w:val="00D36371"/>
    <w:rsid w:val="00D365D5"/>
    <w:rsid w:val="00D36739"/>
    <w:rsid w:val="00D36C49"/>
    <w:rsid w:val="00D36EA9"/>
    <w:rsid w:val="00D36EEC"/>
    <w:rsid w:val="00D370CB"/>
    <w:rsid w:val="00D37401"/>
    <w:rsid w:val="00D379C9"/>
    <w:rsid w:val="00D37F7C"/>
    <w:rsid w:val="00D40030"/>
    <w:rsid w:val="00D4021C"/>
    <w:rsid w:val="00D4055B"/>
    <w:rsid w:val="00D40B67"/>
    <w:rsid w:val="00D40BC4"/>
    <w:rsid w:val="00D40D10"/>
    <w:rsid w:val="00D4124B"/>
    <w:rsid w:val="00D4138B"/>
    <w:rsid w:val="00D4153D"/>
    <w:rsid w:val="00D41661"/>
    <w:rsid w:val="00D41770"/>
    <w:rsid w:val="00D41830"/>
    <w:rsid w:val="00D41B27"/>
    <w:rsid w:val="00D41E3C"/>
    <w:rsid w:val="00D41E6D"/>
    <w:rsid w:val="00D41F7E"/>
    <w:rsid w:val="00D420D1"/>
    <w:rsid w:val="00D421A0"/>
    <w:rsid w:val="00D4236A"/>
    <w:rsid w:val="00D42517"/>
    <w:rsid w:val="00D42A7C"/>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7D0"/>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1F4"/>
    <w:rsid w:val="00D832FC"/>
    <w:rsid w:val="00D8394B"/>
    <w:rsid w:val="00D83AE9"/>
    <w:rsid w:val="00D845C8"/>
    <w:rsid w:val="00D84814"/>
    <w:rsid w:val="00D84904"/>
    <w:rsid w:val="00D84936"/>
    <w:rsid w:val="00D84AEE"/>
    <w:rsid w:val="00D84B97"/>
    <w:rsid w:val="00D84BB5"/>
    <w:rsid w:val="00D84DFD"/>
    <w:rsid w:val="00D84E61"/>
    <w:rsid w:val="00D8506E"/>
    <w:rsid w:val="00D854C1"/>
    <w:rsid w:val="00D8573B"/>
    <w:rsid w:val="00D857B8"/>
    <w:rsid w:val="00D85B5D"/>
    <w:rsid w:val="00D85B69"/>
    <w:rsid w:val="00D85D87"/>
    <w:rsid w:val="00D85E14"/>
    <w:rsid w:val="00D86239"/>
    <w:rsid w:val="00D869DF"/>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999"/>
    <w:rsid w:val="00D92C29"/>
    <w:rsid w:val="00D92E5F"/>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312"/>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84D"/>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C7EF1"/>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DFB"/>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0BB"/>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86D"/>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4F35"/>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13A"/>
    <w:rsid w:val="00DF6244"/>
    <w:rsid w:val="00DF64AC"/>
    <w:rsid w:val="00DF655D"/>
    <w:rsid w:val="00DF68EB"/>
    <w:rsid w:val="00DF6ACC"/>
    <w:rsid w:val="00DF6BBF"/>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CC"/>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5E29"/>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12F"/>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771"/>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C6C"/>
    <w:rsid w:val="00E31F74"/>
    <w:rsid w:val="00E31FC5"/>
    <w:rsid w:val="00E323D3"/>
    <w:rsid w:val="00E329CF"/>
    <w:rsid w:val="00E32A9F"/>
    <w:rsid w:val="00E32AA0"/>
    <w:rsid w:val="00E32C9F"/>
    <w:rsid w:val="00E32D62"/>
    <w:rsid w:val="00E33116"/>
    <w:rsid w:val="00E334F1"/>
    <w:rsid w:val="00E33507"/>
    <w:rsid w:val="00E33545"/>
    <w:rsid w:val="00E339DC"/>
    <w:rsid w:val="00E33B6B"/>
    <w:rsid w:val="00E33E15"/>
    <w:rsid w:val="00E33E94"/>
    <w:rsid w:val="00E34123"/>
    <w:rsid w:val="00E34148"/>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C26"/>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DB7"/>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854"/>
    <w:rsid w:val="00E429CB"/>
    <w:rsid w:val="00E429ED"/>
    <w:rsid w:val="00E42AE0"/>
    <w:rsid w:val="00E43084"/>
    <w:rsid w:val="00E430EE"/>
    <w:rsid w:val="00E43161"/>
    <w:rsid w:val="00E434B9"/>
    <w:rsid w:val="00E438C1"/>
    <w:rsid w:val="00E43924"/>
    <w:rsid w:val="00E43D02"/>
    <w:rsid w:val="00E43D78"/>
    <w:rsid w:val="00E43F37"/>
    <w:rsid w:val="00E4422E"/>
    <w:rsid w:val="00E44981"/>
    <w:rsid w:val="00E44B16"/>
    <w:rsid w:val="00E44BB6"/>
    <w:rsid w:val="00E45060"/>
    <w:rsid w:val="00E450ED"/>
    <w:rsid w:val="00E451D5"/>
    <w:rsid w:val="00E453B1"/>
    <w:rsid w:val="00E4578B"/>
    <w:rsid w:val="00E458FD"/>
    <w:rsid w:val="00E459A6"/>
    <w:rsid w:val="00E45BF2"/>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DBD"/>
    <w:rsid w:val="00E65EA4"/>
    <w:rsid w:val="00E66001"/>
    <w:rsid w:val="00E6603E"/>
    <w:rsid w:val="00E66A6A"/>
    <w:rsid w:val="00E66BE9"/>
    <w:rsid w:val="00E66D5B"/>
    <w:rsid w:val="00E67014"/>
    <w:rsid w:val="00E6705B"/>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84"/>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364"/>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42"/>
    <w:rsid w:val="00E819AA"/>
    <w:rsid w:val="00E819C7"/>
    <w:rsid w:val="00E81CE0"/>
    <w:rsid w:val="00E81E7C"/>
    <w:rsid w:val="00E8224D"/>
    <w:rsid w:val="00E82516"/>
    <w:rsid w:val="00E826E0"/>
    <w:rsid w:val="00E82AE0"/>
    <w:rsid w:val="00E82CAB"/>
    <w:rsid w:val="00E82F05"/>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0E0"/>
    <w:rsid w:val="00E91331"/>
    <w:rsid w:val="00E914C4"/>
    <w:rsid w:val="00E914CB"/>
    <w:rsid w:val="00E9169E"/>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4A26"/>
    <w:rsid w:val="00E94EA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CE0"/>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0C"/>
    <w:rsid w:val="00EB06E4"/>
    <w:rsid w:val="00EB07CE"/>
    <w:rsid w:val="00EB0CA3"/>
    <w:rsid w:val="00EB0EE4"/>
    <w:rsid w:val="00EB0F0B"/>
    <w:rsid w:val="00EB104F"/>
    <w:rsid w:val="00EB10A2"/>
    <w:rsid w:val="00EB1607"/>
    <w:rsid w:val="00EB16E6"/>
    <w:rsid w:val="00EB1779"/>
    <w:rsid w:val="00EB17BD"/>
    <w:rsid w:val="00EB1B01"/>
    <w:rsid w:val="00EB1B27"/>
    <w:rsid w:val="00EB1CFE"/>
    <w:rsid w:val="00EB1DA8"/>
    <w:rsid w:val="00EB2307"/>
    <w:rsid w:val="00EB2389"/>
    <w:rsid w:val="00EB2BC4"/>
    <w:rsid w:val="00EB3389"/>
    <w:rsid w:val="00EB3519"/>
    <w:rsid w:val="00EB3524"/>
    <w:rsid w:val="00EB371F"/>
    <w:rsid w:val="00EB37A8"/>
    <w:rsid w:val="00EB381D"/>
    <w:rsid w:val="00EB39B1"/>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950"/>
    <w:rsid w:val="00EC0AB7"/>
    <w:rsid w:val="00EC0C86"/>
    <w:rsid w:val="00EC110F"/>
    <w:rsid w:val="00EC199A"/>
    <w:rsid w:val="00EC1A3E"/>
    <w:rsid w:val="00EC23E6"/>
    <w:rsid w:val="00EC24F0"/>
    <w:rsid w:val="00EC2743"/>
    <w:rsid w:val="00EC29C1"/>
    <w:rsid w:val="00EC2A38"/>
    <w:rsid w:val="00EC2AC0"/>
    <w:rsid w:val="00EC2CB0"/>
    <w:rsid w:val="00EC2E2D"/>
    <w:rsid w:val="00EC3280"/>
    <w:rsid w:val="00EC3881"/>
    <w:rsid w:val="00EC3889"/>
    <w:rsid w:val="00EC415E"/>
    <w:rsid w:val="00EC41C7"/>
    <w:rsid w:val="00EC41E1"/>
    <w:rsid w:val="00EC462B"/>
    <w:rsid w:val="00EC4683"/>
    <w:rsid w:val="00EC4723"/>
    <w:rsid w:val="00EC4B90"/>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45E"/>
    <w:rsid w:val="00ED0588"/>
    <w:rsid w:val="00ED072D"/>
    <w:rsid w:val="00ED091F"/>
    <w:rsid w:val="00ED0A1E"/>
    <w:rsid w:val="00ED0ACF"/>
    <w:rsid w:val="00ED0B0C"/>
    <w:rsid w:val="00ED0BAC"/>
    <w:rsid w:val="00ED0DE7"/>
    <w:rsid w:val="00ED1144"/>
    <w:rsid w:val="00ED162F"/>
    <w:rsid w:val="00ED1733"/>
    <w:rsid w:val="00ED18F4"/>
    <w:rsid w:val="00ED1FBB"/>
    <w:rsid w:val="00ED21C2"/>
    <w:rsid w:val="00ED248D"/>
    <w:rsid w:val="00ED278D"/>
    <w:rsid w:val="00ED2805"/>
    <w:rsid w:val="00ED2D59"/>
    <w:rsid w:val="00ED2E52"/>
    <w:rsid w:val="00ED3024"/>
    <w:rsid w:val="00ED30E1"/>
    <w:rsid w:val="00ED327D"/>
    <w:rsid w:val="00ED34A2"/>
    <w:rsid w:val="00ED379A"/>
    <w:rsid w:val="00ED392C"/>
    <w:rsid w:val="00ED3A90"/>
    <w:rsid w:val="00ED3AA1"/>
    <w:rsid w:val="00ED3ABE"/>
    <w:rsid w:val="00ED3F41"/>
    <w:rsid w:val="00ED3F95"/>
    <w:rsid w:val="00ED424C"/>
    <w:rsid w:val="00ED433E"/>
    <w:rsid w:val="00ED45A3"/>
    <w:rsid w:val="00ED4904"/>
    <w:rsid w:val="00ED4ABB"/>
    <w:rsid w:val="00ED4C2A"/>
    <w:rsid w:val="00ED5306"/>
    <w:rsid w:val="00ED54D8"/>
    <w:rsid w:val="00ED550E"/>
    <w:rsid w:val="00ED55EB"/>
    <w:rsid w:val="00ED5930"/>
    <w:rsid w:val="00ED59AE"/>
    <w:rsid w:val="00ED5A71"/>
    <w:rsid w:val="00ED5D2E"/>
    <w:rsid w:val="00ED5D68"/>
    <w:rsid w:val="00ED5FE4"/>
    <w:rsid w:val="00ED6077"/>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72C"/>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1FE"/>
    <w:rsid w:val="00EF136C"/>
    <w:rsid w:val="00EF14AD"/>
    <w:rsid w:val="00EF18D8"/>
    <w:rsid w:val="00EF1A77"/>
    <w:rsid w:val="00EF1B3C"/>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1"/>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17F"/>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CD7"/>
    <w:rsid w:val="00F07DE6"/>
    <w:rsid w:val="00F1056C"/>
    <w:rsid w:val="00F107F1"/>
    <w:rsid w:val="00F1087D"/>
    <w:rsid w:val="00F109C1"/>
    <w:rsid w:val="00F10D15"/>
    <w:rsid w:val="00F10D23"/>
    <w:rsid w:val="00F10E71"/>
    <w:rsid w:val="00F10FC1"/>
    <w:rsid w:val="00F11283"/>
    <w:rsid w:val="00F112FD"/>
    <w:rsid w:val="00F1166A"/>
    <w:rsid w:val="00F11B08"/>
    <w:rsid w:val="00F11E59"/>
    <w:rsid w:val="00F11E7A"/>
    <w:rsid w:val="00F11EA2"/>
    <w:rsid w:val="00F11FE8"/>
    <w:rsid w:val="00F12435"/>
    <w:rsid w:val="00F126BA"/>
    <w:rsid w:val="00F12ACD"/>
    <w:rsid w:val="00F12BA6"/>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88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7D1"/>
    <w:rsid w:val="00F22837"/>
    <w:rsid w:val="00F23005"/>
    <w:rsid w:val="00F230FB"/>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54"/>
    <w:rsid w:val="00F311EC"/>
    <w:rsid w:val="00F319F3"/>
    <w:rsid w:val="00F31B22"/>
    <w:rsid w:val="00F31B49"/>
    <w:rsid w:val="00F31F55"/>
    <w:rsid w:val="00F3245A"/>
    <w:rsid w:val="00F32528"/>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287"/>
    <w:rsid w:val="00F433BD"/>
    <w:rsid w:val="00F4347F"/>
    <w:rsid w:val="00F43A8F"/>
    <w:rsid w:val="00F43BE1"/>
    <w:rsid w:val="00F43CE0"/>
    <w:rsid w:val="00F4422C"/>
    <w:rsid w:val="00F44E81"/>
    <w:rsid w:val="00F44EC5"/>
    <w:rsid w:val="00F44EE3"/>
    <w:rsid w:val="00F45661"/>
    <w:rsid w:val="00F456AE"/>
    <w:rsid w:val="00F456D9"/>
    <w:rsid w:val="00F45B1E"/>
    <w:rsid w:val="00F45C7F"/>
    <w:rsid w:val="00F45E27"/>
    <w:rsid w:val="00F4610D"/>
    <w:rsid w:val="00F4669A"/>
    <w:rsid w:val="00F466AF"/>
    <w:rsid w:val="00F4675C"/>
    <w:rsid w:val="00F467A7"/>
    <w:rsid w:val="00F469F3"/>
    <w:rsid w:val="00F46A8A"/>
    <w:rsid w:val="00F46B03"/>
    <w:rsid w:val="00F46B7F"/>
    <w:rsid w:val="00F46D9D"/>
    <w:rsid w:val="00F47498"/>
    <w:rsid w:val="00F474D0"/>
    <w:rsid w:val="00F4754A"/>
    <w:rsid w:val="00F47722"/>
    <w:rsid w:val="00F477CD"/>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C6F"/>
    <w:rsid w:val="00F60EBD"/>
    <w:rsid w:val="00F6101F"/>
    <w:rsid w:val="00F61183"/>
    <w:rsid w:val="00F61A75"/>
    <w:rsid w:val="00F61D0F"/>
    <w:rsid w:val="00F61FD8"/>
    <w:rsid w:val="00F621D9"/>
    <w:rsid w:val="00F62235"/>
    <w:rsid w:val="00F623B7"/>
    <w:rsid w:val="00F623DE"/>
    <w:rsid w:val="00F6242B"/>
    <w:rsid w:val="00F624BA"/>
    <w:rsid w:val="00F62B00"/>
    <w:rsid w:val="00F62B0A"/>
    <w:rsid w:val="00F62D85"/>
    <w:rsid w:val="00F62DBF"/>
    <w:rsid w:val="00F62E73"/>
    <w:rsid w:val="00F632DC"/>
    <w:rsid w:val="00F63315"/>
    <w:rsid w:val="00F63683"/>
    <w:rsid w:val="00F63A98"/>
    <w:rsid w:val="00F63BCF"/>
    <w:rsid w:val="00F63EC9"/>
    <w:rsid w:val="00F63FC5"/>
    <w:rsid w:val="00F63FDA"/>
    <w:rsid w:val="00F64122"/>
    <w:rsid w:val="00F641C6"/>
    <w:rsid w:val="00F641FC"/>
    <w:rsid w:val="00F6448E"/>
    <w:rsid w:val="00F6449C"/>
    <w:rsid w:val="00F647F7"/>
    <w:rsid w:val="00F64D10"/>
    <w:rsid w:val="00F64EB4"/>
    <w:rsid w:val="00F64F1F"/>
    <w:rsid w:val="00F65015"/>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89"/>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401"/>
    <w:rsid w:val="00F74BB5"/>
    <w:rsid w:val="00F74E56"/>
    <w:rsid w:val="00F755E6"/>
    <w:rsid w:val="00F756C7"/>
    <w:rsid w:val="00F7586B"/>
    <w:rsid w:val="00F75AD1"/>
    <w:rsid w:val="00F75B6F"/>
    <w:rsid w:val="00F75CF3"/>
    <w:rsid w:val="00F75F2F"/>
    <w:rsid w:val="00F760B6"/>
    <w:rsid w:val="00F76295"/>
    <w:rsid w:val="00F76445"/>
    <w:rsid w:val="00F764E9"/>
    <w:rsid w:val="00F7650D"/>
    <w:rsid w:val="00F765FE"/>
    <w:rsid w:val="00F768F4"/>
    <w:rsid w:val="00F769A8"/>
    <w:rsid w:val="00F769DE"/>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C4B"/>
    <w:rsid w:val="00F82D2A"/>
    <w:rsid w:val="00F82E81"/>
    <w:rsid w:val="00F83103"/>
    <w:rsid w:val="00F8332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10E"/>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259"/>
    <w:rsid w:val="00F9544E"/>
    <w:rsid w:val="00F956AC"/>
    <w:rsid w:val="00F95C5E"/>
    <w:rsid w:val="00F95C8C"/>
    <w:rsid w:val="00F95FD1"/>
    <w:rsid w:val="00F9600C"/>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490"/>
    <w:rsid w:val="00FB2537"/>
    <w:rsid w:val="00FB27C5"/>
    <w:rsid w:val="00FB2C8B"/>
    <w:rsid w:val="00FB312D"/>
    <w:rsid w:val="00FB33DC"/>
    <w:rsid w:val="00FB35F3"/>
    <w:rsid w:val="00FB35F9"/>
    <w:rsid w:val="00FB3672"/>
    <w:rsid w:val="00FB36C3"/>
    <w:rsid w:val="00FB3840"/>
    <w:rsid w:val="00FB3862"/>
    <w:rsid w:val="00FB3ACF"/>
    <w:rsid w:val="00FB3D17"/>
    <w:rsid w:val="00FB3E03"/>
    <w:rsid w:val="00FB41FE"/>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A9"/>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2EB"/>
    <w:rsid w:val="00FC15AC"/>
    <w:rsid w:val="00FC177E"/>
    <w:rsid w:val="00FC1A04"/>
    <w:rsid w:val="00FC1C21"/>
    <w:rsid w:val="00FC1DDD"/>
    <w:rsid w:val="00FC1FEF"/>
    <w:rsid w:val="00FC20F6"/>
    <w:rsid w:val="00FC23D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5D"/>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054"/>
    <w:rsid w:val="00FD17A4"/>
    <w:rsid w:val="00FD1A97"/>
    <w:rsid w:val="00FD1B4F"/>
    <w:rsid w:val="00FD1E40"/>
    <w:rsid w:val="00FD1E78"/>
    <w:rsid w:val="00FD2916"/>
    <w:rsid w:val="00FD2A7B"/>
    <w:rsid w:val="00FD2C9B"/>
    <w:rsid w:val="00FD2D7B"/>
    <w:rsid w:val="00FD37F6"/>
    <w:rsid w:val="00FD38BB"/>
    <w:rsid w:val="00FD39AD"/>
    <w:rsid w:val="00FD3C5C"/>
    <w:rsid w:val="00FD4041"/>
    <w:rsid w:val="00FD440A"/>
    <w:rsid w:val="00FD441E"/>
    <w:rsid w:val="00FD4479"/>
    <w:rsid w:val="00FD4589"/>
    <w:rsid w:val="00FD473E"/>
    <w:rsid w:val="00FD479C"/>
    <w:rsid w:val="00FD492E"/>
    <w:rsid w:val="00FD4C50"/>
    <w:rsid w:val="00FD4C58"/>
    <w:rsid w:val="00FD4C9C"/>
    <w:rsid w:val="00FD4FE4"/>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C23"/>
    <w:rsid w:val="00FF5F6E"/>
    <w:rsid w:val="00FF5FC1"/>
    <w:rsid w:val="00FF609A"/>
    <w:rsid w:val="00FF63A0"/>
    <w:rsid w:val="00FF63BA"/>
    <w:rsid w:val="00FF6496"/>
    <w:rsid w:val="00FF65AC"/>
    <w:rsid w:val="00FF66D0"/>
    <w:rsid w:val="00FF6BD1"/>
    <w:rsid w:val="00FF6CC0"/>
    <w:rsid w:val="00FF6D92"/>
    <w:rsid w:val="00FF6E60"/>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 w:type="paragraph" w:customStyle="1" w:styleId="NO">
    <w:name w:val="NO"/>
    <w:basedOn w:val="a"/>
    <w:rsid w:val="00E33E94"/>
    <w:pPr>
      <w:keepLines/>
      <w:overflowPunct w:val="0"/>
      <w:snapToGrid/>
      <w:spacing w:after="180" w:line="240" w:lineRule="auto"/>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2875</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2025-03-28T06:32:00Z</dcterms:created>
  <dcterms:modified xsi:type="dcterms:W3CDTF">2025-03-28T06:32:00Z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