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ED53D" w14:textId="76FA74D8" w:rsidR="00947F0D" w:rsidRPr="00A47F9B" w:rsidRDefault="00947F0D" w:rsidP="00947F0D">
      <w:pPr>
        <w:tabs>
          <w:tab w:val="center" w:pos="4536"/>
          <w:tab w:val="right" w:pos="9072"/>
        </w:tabs>
        <w:rPr>
          <w:rFonts w:ascii="Arial" w:eastAsiaTheme="minorEastAsia" w:hAnsi="Arial" w:cs="Arial"/>
          <w:b/>
          <w:bCs/>
          <w:sz w:val="24"/>
          <w:lang w:val="en-GB" w:eastAsia="zh-CN"/>
        </w:rPr>
      </w:pPr>
      <w:bookmarkStart w:id="0" w:name="_Hlk145670493"/>
      <w:r w:rsidRPr="00947F0D">
        <w:rPr>
          <w:rFonts w:ascii="Arial" w:eastAsia="Batang" w:hAnsi="Arial" w:cs="Arial"/>
          <w:b/>
          <w:bCs/>
          <w:sz w:val="24"/>
          <w:lang w:val="en-GB"/>
        </w:rPr>
        <w:t>3GPP TSG RAN WG1 #120bis</w:t>
      </w:r>
      <w:r w:rsidRPr="00947F0D">
        <w:rPr>
          <w:rFonts w:ascii="Arial" w:eastAsia="Batang" w:hAnsi="Arial" w:cs="Arial"/>
          <w:b/>
          <w:bCs/>
          <w:sz w:val="24"/>
          <w:lang w:val="en-GB"/>
        </w:rPr>
        <w:tab/>
      </w:r>
      <w:r w:rsidRPr="00947F0D">
        <w:rPr>
          <w:rFonts w:ascii="Arial" w:eastAsia="Batang" w:hAnsi="Arial" w:cs="Arial"/>
          <w:b/>
          <w:bCs/>
          <w:sz w:val="24"/>
          <w:lang w:val="en-GB"/>
        </w:rPr>
        <w:tab/>
      </w:r>
      <w:r w:rsidR="00411B73" w:rsidRPr="00411B73">
        <w:rPr>
          <w:rFonts w:ascii="Arial" w:eastAsia="Batang" w:hAnsi="Arial" w:cs="Arial" w:hint="eastAsia"/>
          <w:b/>
          <w:bCs/>
          <w:sz w:val="24"/>
        </w:rPr>
        <w:t>R1-2502075</w:t>
      </w:r>
    </w:p>
    <w:p w14:paraId="2D5747FF" w14:textId="77777777" w:rsidR="00947F0D" w:rsidRPr="00947F0D" w:rsidRDefault="00947F0D" w:rsidP="00947F0D">
      <w:pPr>
        <w:tabs>
          <w:tab w:val="center" w:pos="4536"/>
          <w:tab w:val="right" w:pos="9072"/>
        </w:tabs>
        <w:rPr>
          <w:rFonts w:ascii="Arial" w:eastAsia="Batang" w:hAnsi="Arial" w:cs="Arial"/>
          <w:b/>
          <w:bCs/>
          <w:sz w:val="24"/>
          <w:lang w:val="en-GB"/>
        </w:rPr>
      </w:pPr>
      <w:r w:rsidRPr="00947F0D">
        <w:rPr>
          <w:rFonts w:ascii="Arial" w:eastAsia="Batang" w:hAnsi="Arial" w:cs="Arial"/>
          <w:b/>
          <w:bCs/>
          <w:sz w:val="24"/>
          <w:lang w:val="en-GB"/>
        </w:rPr>
        <w:t>Wuhan, China, April 7</w:t>
      </w:r>
      <w:r w:rsidRPr="00947F0D">
        <w:rPr>
          <w:rFonts w:ascii="Arial" w:eastAsia="Batang" w:hAnsi="Arial" w:cs="Arial" w:hint="eastAsia"/>
          <w:b/>
          <w:bCs/>
          <w:sz w:val="24"/>
          <w:vertAlign w:val="superscript"/>
          <w:lang w:val="en-GB"/>
        </w:rPr>
        <w:t>th</w:t>
      </w:r>
      <w:r w:rsidRPr="00947F0D">
        <w:rPr>
          <w:rFonts w:ascii="Arial" w:eastAsia="Batang" w:hAnsi="Arial" w:cs="Arial"/>
          <w:b/>
          <w:bCs/>
          <w:sz w:val="24"/>
          <w:lang w:val="en-GB"/>
        </w:rPr>
        <w:t xml:space="preserve"> – 11</w:t>
      </w:r>
      <w:r w:rsidRPr="00947F0D">
        <w:rPr>
          <w:rFonts w:ascii="Arial" w:eastAsia="Batang" w:hAnsi="Arial" w:cs="Arial"/>
          <w:b/>
          <w:bCs/>
          <w:sz w:val="24"/>
          <w:vertAlign w:val="superscript"/>
          <w:lang w:val="en-GB"/>
        </w:rPr>
        <w:t>th</w:t>
      </w:r>
      <w:r w:rsidRPr="00947F0D">
        <w:rPr>
          <w:rFonts w:ascii="Arial" w:eastAsia="Batang" w:hAnsi="Arial" w:cs="Arial"/>
          <w:b/>
          <w:bCs/>
          <w:sz w:val="24"/>
          <w:lang w:val="en-GB"/>
        </w:rPr>
        <w:t>, 2025</w:t>
      </w:r>
    </w:p>
    <w:bookmarkEnd w:id="0"/>
    <w:p w14:paraId="525A0C87" w14:textId="7F2D6C44" w:rsidR="00A61B39" w:rsidRPr="00A44FA7" w:rsidRDefault="00A61B39" w:rsidP="00A61B39">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3B921649" w:rsidR="00B060DB" w:rsidRDefault="00B060DB" w:rsidP="00B060DB">
      <w:pPr>
        <w:spacing w:afterLines="50" w:after="120" w:line="300" w:lineRule="exact"/>
        <w:jc w:val="both"/>
        <w:rPr>
          <w:rFonts w:eastAsiaTheme="minorEastAsia"/>
          <w:sz w:val="22"/>
          <w:lang w:eastAsia="zh-CN"/>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B2FB5">
        <w:rPr>
          <w:rFonts w:eastAsiaTheme="minorEastAsia" w:hint="eastAsia"/>
          <w:sz w:val="22"/>
          <w:lang w:eastAsia="zh-CN"/>
        </w:rPr>
        <w:t>20</w:t>
      </w:r>
      <w:r>
        <w:rPr>
          <w:rFonts w:eastAsiaTheme="minorEastAsia"/>
          <w:sz w:val="22"/>
        </w:rPr>
        <w:t xml:space="preserve">, </w:t>
      </w:r>
      <w:r w:rsidR="00780CF9">
        <w:rPr>
          <w:rFonts w:eastAsiaTheme="minorEastAsia"/>
          <w:sz w:val="22"/>
        </w:rPr>
        <w:t xml:space="preserve">the following agreements on LP-WUS and LP-SS design were </w:t>
      </w:r>
      <w:r w:rsidR="00AF0D9C">
        <w:rPr>
          <w:rFonts w:eastAsiaTheme="minorEastAsia"/>
          <w:sz w:val="22"/>
        </w:rPr>
        <w:t>achieved</w:t>
      </w:r>
      <w:r>
        <w:rPr>
          <w:rFonts w:eastAsiaTheme="minorEastAsia"/>
          <w:sz w:val="22"/>
        </w:rPr>
        <w:t>:</w:t>
      </w:r>
      <w:r w:rsidR="00A52F61">
        <w:rPr>
          <w:rFonts w:eastAsiaTheme="minorEastAsia" w:hint="eastAsia"/>
          <w:sz w:val="22"/>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6446B0AA" w14:textId="77777777" w:rsidR="007D54F1" w:rsidRPr="007D54F1" w:rsidRDefault="007D54F1" w:rsidP="007D54F1">
            <w:pPr>
              <w:rPr>
                <w:rFonts w:ascii="Times" w:eastAsia="Batang" w:hAnsi="Times"/>
                <w:lang w:val="en-GB" w:eastAsia="x-none"/>
              </w:rPr>
            </w:pPr>
            <w:r w:rsidRPr="007D54F1">
              <w:rPr>
                <w:rFonts w:ascii="Times" w:eastAsia="Batang" w:hAnsi="Times"/>
                <w:highlight w:val="green"/>
                <w:lang w:val="en-GB" w:eastAsia="x-none"/>
              </w:rPr>
              <w:t>Agreement</w:t>
            </w:r>
          </w:p>
          <w:p w14:paraId="06F457D5" w14:textId="77777777" w:rsidR="007D54F1" w:rsidRPr="007D54F1" w:rsidRDefault="007D54F1" w:rsidP="007D54F1">
            <w:pPr>
              <w:rPr>
                <w:rFonts w:ascii="Times" w:eastAsia="Batang" w:hAnsi="Times"/>
                <w:lang w:val="en-GB" w:eastAsia="x-none"/>
              </w:rPr>
            </w:pPr>
            <w:r w:rsidRPr="007D54F1">
              <w:rPr>
                <w:rFonts w:ascii="Times" w:eastAsia="Batang" w:hAnsi="Times"/>
                <w:lang w:val="en-GB" w:eastAsia="x-none"/>
              </w:rPr>
              <w:t xml:space="preserve">For LP-WUS information carried by OOK, </w:t>
            </w:r>
            <w:r w:rsidRPr="007D54F1">
              <w:rPr>
                <w:rFonts w:ascii="Times" w:eastAsia="Batang" w:hAnsi="Times" w:hint="eastAsia"/>
                <w:lang w:val="en-GB" w:eastAsia="x-none"/>
              </w:rPr>
              <w:t xml:space="preserve">select alt 1 </w:t>
            </w:r>
            <w:r w:rsidRPr="007D54F1">
              <w:rPr>
                <w:rFonts w:ascii="Times" w:eastAsia="Batang" w:hAnsi="Times"/>
                <w:lang w:val="en-GB" w:eastAsia="x-none"/>
              </w:rPr>
              <w:t>for codepoint to meet FAR and MDR performance.</w:t>
            </w:r>
          </w:p>
          <w:p w14:paraId="66DA3355" w14:textId="77777777" w:rsidR="007D54F1" w:rsidRPr="007D54F1" w:rsidRDefault="007D54F1" w:rsidP="007D54F1">
            <w:pPr>
              <w:numPr>
                <w:ilvl w:val="0"/>
                <w:numId w:val="27"/>
              </w:numPr>
              <w:rPr>
                <w:rFonts w:eastAsia="宋体"/>
                <w:szCs w:val="20"/>
              </w:rPr>
            </w:pPr>
            <w:r w:rsidRPr="007D54F1">
              <w:rPr>
                <w:rFonts w:eastAsia="宋体"/>
                <w:szCs w:val="20"/>
                <w:lang w:eastAsia="zh-CN"/>
              </w:rPr>
              <w:t>A</w:t>
            </w:r>
            <w:r w:rsidRPr="007D54F1">
              <w:rPr>
                <w:rFonts w:eastAsia="宋体" w:hint="eastAsia"/>
                <w:szCs w:val="20"/>
                <w:lang w:eastAsia="zh-CN"/>
              </w:rPr>
              <w:t>lt 1: C</w:t>
            </w:r>
            <w:r w:rsidRPr="007D54F1">
              <w:rPr>
                <w:rFonts w:eastAsia="宋体"/>
                <w:szCs w:val="20"/>
                <w:lang w:eastAsia="zh-CN"/>
              </w:rPr>
              <w:t>oding with rate matching</w:t>
            </w:r>
            <w:r w:rsidRPr="007D54F1">
              <w:rPr>
                <w:rFonts w:eastAsia="宋体" w:hint="eastAsia"/>
                <w:szCs w:val="20"/>
                <w:lang w:eastAsia="zh-CN"/>
              </w:rPr>
              <w:t xml:space="preserve"> if any</w:t>
            </w:r>
          </w:p>
          <w:p w14:paraId="5BF0437B" w14:textId="77777777" w:rsidR="007D54F1" w:rsidRPr="007D54F1" w:rsidRDefault="007D54F1" w:rsidP="007D54F1">
            <w:pPr>
              <w:numPr>
                <w:ilvl w:val="1"/>
                <w:numId w:val="27"/>
              </w:numPr>
              <w:overflowPunct w:val="0"/>
              <w:autoSpaceDE w:val="0"/>
              <w:autoSpaceDN w:val="0"/>
              <w:adjustRightInd w:val="0"/>
              <w:contextualSpacing/>
              <w:jc w:val="both"/>
              <w:textAlignment w:val="baseline"/>
              <w:rPr>
                <w:rFonts w:eastAsia="宋体"/>
                <w:szCs w:val="20"/>
                <w:lang w:val="en-GB"/>
              </w:rPr>
            </w:pPr>
            <w:r w:rsidRPr="007D54F1">
              <w:rPr>
                <w:rFonts w:eastAsia="宋体" w:hint="eastAsia"/>
                <w:szCs w:val="20"/>
                <w:lang w:val="en-GB"/>
              </w:rPr>
              <w:t xml:space="preserve">For more than 2 </w:t>
            </w:r>
            <w:r w:rsidRPr="007D54F1">
              <w:rPr>
                <w:rFonts w:eastAsia="宋体"/>
                <w:szCs w:val="20"/>
                <w:lang w:val="en-GB"/>
              </w:rPr>
              <w:t>information</w:t>
            </w:r>
            <w:r w:rsidRPr="007D54F1">
              <w:rPr>
                <w:rFonts w:eastAsia="宋体" w:hint="eastAsia"/>
                <w:szCs w:val="20"/>
                <w:lang w:val="en-GB"/>
              </w:rPr>
              <w:t xml:space="preserve"> bits: </w:t>
            </w:r>
            <w:r w:rsidRPr="007D54F1">
              <w:rPr>
                <w:rFonts w:eastAsia="宋体"/>
                <w:szCs w:val="20"/>
                <w:lang w:val="en-GB"/>
              </w:rPr>
              <w:t xml:space="preserve">RM coding </w:t>
            </w:r>
            <w:r w:rsidRPr="007D54F1">
              <w:rPr>
                <w:rFonts w:eastAsia="宋体" w:hint="eastAsia"/>
                <w:szCs w:val="20"/>
                <w:lang w:val="en-GB"/>
              </w:rPr>
              <w:t xml:space="preserve">as in section 5.3.3.3 of </w:t>
            </w:r>
            <w:r w:rsidRPr="007D54F1">
              <w:rPr>
                <w:rFonts w:eastAsia="宋体"/>
                <w:szCs w:val="20"/>
                <w:lang w:val="en-GB"/>
              </w:rPr>
              <w:t>38.</w:t>
            </w:r>
            <w:r w:rsidRPr="007D54F1">
              <w:rPr>
                <w:rFonts w:eastAsia="宋体" w:hint="eastAsia"/>
                <w:szCs w:val="20"/>
                <w:lang w:val="en-GB"/>
              </w:rPr>
              <w:t xml:space="preserve">212 </w:t>
            </w:r>
            <w:r w:rsidRPr="007D54F1">
              <w:rPr>
                <w:rFonts w:eastAsia="宋体"/>
                <w:szCs w:val="20"/>
                <w:lang w:val="en-GB"/>
              </w:rPr>
              <w:t>(FFS: whether scrambling in the same section is applied or not)</w:t>
            </w:r>
          </w:p>
          <w:p w14:paraId="2B59AC56" w14:textId="77777777" w:rsidR="007D54F1" w:rsidRPr="007D54F1" w:rsidRDefault="007D54F1" w:rsidP="007D54F1">
            <w:pPr>
              <w:numPr>
                <w:ilvl w:val="1"/>
                <w:numId w:val="27"/>
              </w:numPr>
              <w:overflowPunct w:val="0"/>
              <w:autoSpaceDE w:val="0"/>
              <w:autoSpaceDN w:val="0"/>
              <w:adjustRightInd w:val="0"/>
              <w:contextualSpacing/>
              <w:jc w:val="both"/>
              <w:textAlignment w:val="baseline"/>
              <w:rPr>
                <w:rFonts w:eastAsia="宋体"/>
                <w:szCs w:val="20"/>
                <w:lang w:val="en-GB"/>
              </w:rPr>
            </w:pPr>
            <w:r w:rsidRPr="007D54F1">
              <w:rPr>
                <w:rFonts w:eastAsia="宋体" w:hint="eastAsia"/>
                <w:szCs w:val="20"/>
                <w:lang w:val="en-GB"/>
              </w:rPr>
              <w:t>2 information bits</w:t>
            </w:r>
            <w:r w:rsidRPr="007D54F1">
              <w:rPr>
                <w:rFonts w:eastAsia="宋体"/>
                <w:szCs w:val="20"/>
                <w:lang w:val="en-GB"/>
              </w:rPr>
              <w:t xml:space="preserve"> (if supported)</w:t>
            </w:r>
            <w:r w:rsidRPr="007D54F1">
              <w:rPr>
                <w:rFonts w:eastAsia="宋体" w:hint="eastAsia"/>
                <w:szCs w:val="20"/>
                <w:lang w:val="en-GB"/>
              </w:rPr>
              <w:t xml:space="preserve">: coding as in section 5.3.3.2 of </w:t>
            </w:r>
            <w:r w:rsidRPr="007D54F1">
              <w:rPr>
                <w:rFonts w:eastAsia="宋体"/>
                <w:szCs w:val="20"/>
                <w:lang w:val="en-GB"/>
              </w:rPr>
              <w:t>38.</w:t>
            </w:r>
            <w:r w:rsidRPr="007D54F1">
              <w:rPr>
                <w:rFonts w:eastAsia="宋体" w:hint="eastAsia"/>
                <w:szCs w:val="20"/>
                <w:lang w:val="en-GB"/>
              </w:rPr>
              <w:t>212</w:t>
            </w:r>
            <w:r w:rsidRPr="007D54F1">
              <w:rPr>
                <w:rFonts w:eastAsia="宋体"/>
                <w:szCs w:val="20"/>
                <w:lang w:val="en-GB"/>
              </w:rPr>
              <w:t xml:space="preserve"> (FFS: whether scrambling in the same section is applied or not)</w:t>
            </w:r>
          </w:p>
          <w:p w14:paraId="2A35333D" w14:textId="77777777" w:rsidR="007D54F1" w:rsidRPr="007D54F1" w:rsidRDefault="007D54F1" w:rsidP="007D54F1">
            <w:pPr>
              <w:numPr>
                <w:ilvl w:val="1"/>
                <w:numId w:val="27"/>
              </w:numPr>
              <w:overflowPunct w:val="0"/>
              <w:autoSpaceDE w:val="0"/>
              <w:autoSpaceDN w:val="0"/>
              <w:adjustRightInd w:val="0"/>
              <w:contextualSpacing/>
              <w:jc w:val="both"/>
              <w:textAlignment w:val="baseline"/>
              <w:rPr>
                <w:rFonts w:eastAsia="宋体"/>
                <w:szCs w:val="20"/>
                <w:lang w:val="en-GB"/>
              </w:rPr>
            </w:pPr>
            <w:r w:rsidRPr="007D54F1">
              <w:rPr>
                <w:rFonts w:eastAsia="宋体" w:hint="eastAsia"/>
                <w:szCs w:val="20"/>
                <w:lang w:val="en-GB"/>
              </w:rPr>
              <w:t>1 information bit</w:t>
            </w:r>
            <w:r w:rsidRPr="007D54F1">
              <w:rPr>
                <w:rFonts w:eastAsia="宋体"/>
                <w:szCs w:val="20"/>
                <w:lang w:val="en-GB"/>
              </w:rPr>
              <w:t xml:space="preserve"> (if supported)</w:t>
            </w:r>
            <w:r w:rsidRPr="007D54F1">
              <w:rPr>
                <w:rFonts w:eastAsia="宋体" w:hint="eastAsia"/>
                <w:szCs w:val="20"/>
                <w:lang w:val="en-GB"/>
              </w:rPr>
              <w:t xml:space="preserve">: repetition as in section 5.3.3.1 of </w:t>
            </w:r>
            <w:r w:rsidRPr="007D54F1">
              <w:rPr>
                <w:rFonts w:eastAsia="宋体"/>
                <w:szCs w:val="20"/>
                <w:lang w:val="en-GB"/>
              </w:rPr>
              <w:t>38.</w:t>
            </w:r>
            <w:r w:rsidRPr="007D54F1">
              <w:rPr>
                <w:rFonts w:eastAsia="宋体" w:hint="eastAsia"/>
                <w:szCs w:val="20"/>
                <w:lang w:val="en-GB"/>
              </w:rPr>
              <w:t>212</w:t>
            </w:r>
            <w:r w:rsidRPr="007D54F1">
              <w:rPr>
                <w:rFonts w:eastAsia="宋体"/>
                <w:szCs w:val="20"/>
                <w:lang w:val="en-GB"/>
              </w:rPr>
              <w:t xml:space="preserve"> (FFS: whether scrambling in the same section is applied or not)</w:t>
            </w:r>
          </w:p>
          <w:p w14:paraId="55FB7663" w14:textId="77777777" w:rsidR="007D54F1" w:rsidRPr="007D54F1" w:rsidRDefault="007D54F1" w:rsidP="007D54F1">
            <w:pPr>
              <w:numPr>
                <w:ilvl w:val="1"/>
                <w:numId w:val="27"/>
              </w:numPr>
              <w:overflowPunct w:val="0"/>
              <w:autoSpaceDE w:val="0"/>
              <w:autoSpaceDN w:val="0"/>
              <w:adjustRightInd w:val="0"/>
              <w:contextualSpacing/>
              <w:jc w:val="both"/>
              <w:textAlignment w:val="baseline"/>
              <w:rPr>
                <w:rFonts w:eastAsia="宋体"/>
                <w:szCs w:val="20"/>
                <w:lang w:val="en-GB"/>
              </w:rPr>
            </w:pPr>
            <w:r w:rsidRPr="007D54F1">
              <w:rPr>
                <w:rFonts w:eastAsia="宋体" w:hint="eastAsia"/>
                <w:szCs w:val="20"/>
                <w:lang w:val="en-GB" w:eastAsia="zh-CN"/>
              </w:rPr>
              <w:t>FFS</w:t>
            </w:r>
            <w:r w:rsidRPr="007D54F1">
              <w:rPr>
                <w:rFonts w:eastAsia="宋体"/>
                <w:szCs w:val="20"/>
                <w:lang w:val="en-GB" w:eastAsia="zh-CN"/>
              </w:rPr>
              <w:t>:</w:t>
            </w:r>
            <w:r w:rsidRPr="007D54F1">
              <w:rPr>
                <w:rFonts w:eastAsia="宋体" w:hint="eastAsia"/>
                <w:szCs w:val="20"/>
                <w:lang w:val="en-GB" w:eastAsia="zh-CN"/>
              </w:rPr>
              <w:t xml:space="preserve"> </w:t>
            </w:r>
            <w:r w:rsidRPr="007D54F1">
              <w:rPr>
                <w:rFonts w:eastAsia="宋体"/>
                <w:szCs w:val="20"/>
                <w:lang w:val="en-GB" w:eastAsia="zh-CN"/>
              </w:rPr>
              <w:t>C</w:t>
            </w:r>
            <w:r w:rsidRPr="007D54F1">
              <w:rPr>
                <w:rFonts w:eastAsia="宋体" w:hint="eastAsia"/>
                <w:szCs w:val="20"/>
                <w:lang w:val="en-GB" w:eastAsia="zh-CN"/>
              </w:rPr>
              <w:t xml:space="preserve">ode </w:t>
            </w:r>
            <w:r w:rsidRPr="007D54F1">
              <w:rPr>
                <w:rFonts w:eastAsia="宋体"/>
                <w:szCs w:val="20"/>
                <w:lang w:val="en-GB" w:eastAsia="zh-CN"/>
              </w:rPr>
              <w:t xml:space="preserve">block </w:t>
            </w:r>
            <w:r w:rsidRPr="007D54F1">
              <w:rPr>
                <w:rFonts w:eastAsia="宋体" w:hint="eastAsia"/>
                <w:szCs w:val="20"/>
                <w:lang w:val="en-GB" w:eastAsia="zh-CN"/>
              </w:rPr>
              <w:t>length</w:t>
            </w:r>
          </w:p>
          <w:p w14:paraId="2AF99BE4" w14:textId="77777777" w:rsidR="007D54F1" w:rsidRPr="007D54F1" w:rsidRDefault="007D54F1" w:rsidP="007D54F1">
            <w:pPr>
              <w:numPr>
                <w:ilvl w:val="1"/>
                <w:numId w:val="27"/>
              </w:numPr>
              <w:overflowPunct w:val="0"/>
              <w:autoSpaceDE w:val="0"/>
              <w:autoSpaceDN w:val="0"/>
              <w:adjustRightInd w:val="0"/>
              <w:contextualSpacing/>
              <w:jc w:val="both"/>
              <w:textAlignment w:val="baseline"/>
              <w:rPr>
                <w:rFonts w:eastAsia="宋体"/>
                <w:szCs w:val="20"/>
                <w:lang w:val="en-GB"/>
              </w:rPr>
            </w:pPr>
            <w:r w:rsidRPr="007D54F1">
              <w:rPr>
                <w:rFonts w:eastAsia="宋体"/>
                <w:szCs w:val="20"/>
                <w:lang w:val="en-GB" w:eastAsia="zh-CN"/>
              </w:rPr>
              <w:t>FFS: Further repetition before or after Manchester coding</w:t>
            </w:r>
          </w:p>
          <w:p w14:paraId="44DE5132" w14:textId="77777777" w:rsidR="007D54F1" w:rsidRPr="007D54F1" w:rsidRDefault="007D54F1" w:rsidP="007D54F1">
            <w:pPr>
              <w:rPr>
                <w:rFonts w:ascii="Times" w:eastAsia="Batang" w:hAnsi="Times"/>
                <w:lang w:val="en-GB" w:eastAsia="x-none"/>
              </w:rPr>
            </w:pPr>
          </w:p>
          <w:p w14:paraId="1FDDBD10" w14:textId="77777777" w:rsidR="007D54F1" w:rsidRPr="007D54F1" w:rsidRDefault="007D54F1" w:rsidP="007D54F1">
            <w:pPr>
              <w:rPr>
                <w:rFonts w:ascii="Times" w:eastAsia="Batang" w:hAnsi="Times"/>
                <w:b/>
                <w:bCs/>
                <w:lang w:val="en-GB" w:eastAsia="x-none"/>
              </w:rPr>
            </w:pPr>
            <w:r w:rsidRPr="007D54F1">
              <w:rPr>
                <w:rFonts w:ascii="Times" w:eastAsia="Batang" w:hAnsi="Times"/>
                <w:b/>
                <w:bCs/>
                <w:lang w:val="en-GB" w:eastAsia="x-none"/>
              </w:rPr>
              <w:t xml:space="preserve">Conclusion </w:t>
            </w:r>
          </w:p>
          <w:p w14:paraId="18AAD6BF" w14:textId="77777777" w:rsidR="007D54F1" w:rsidRDefault="007D54F1" w:rsidP="007D54F1">
            <w:pPr>
              <w:rPr>
                <w:rFonts w:eastAsiaTheme="minorEastAsia"/>
                <w:szCs w:val="20"/>
                <w:lang w:val="en-GB" w:eastAsia="zh-CN"/>
              </w:rPr>
            </w:pPr>
            <w:r w:rsidRPr="007D54F1">
              <w:rPr>
                <w:rFonts w:eastAsia="Batang"/>
                <w:szCs w:val="20"/>
                <w:lang w:val="en-GB" w:eastAsia="zh-CN"/>
              </w:rPr>
              <w:t>For RRC idle/inactive, LP-WUS is not supported for the case where associated CD-SSB and initial DL BWP have different SCS.</w:t>
            </w:r>
          </w:p>
          <w:p w14:paraId="63F51A9D" w14:textId="77777777" w:rsidR="007D54F1" w:rsidRPr="007D54F1" w:rsidRDefault="007D54F1" w:rsidP="007D54F1">
            <w:pPr>
              <w:rPr>
                <w:rFonts w:eastAsiaTheme="minorEastAsia"/>
                <w:szCs w:val="20"/>
                <w:lang w:val="en-GB" w:eastAsia="zh-CN"/>
              </w:rPr>
            </w:pPr>
          </w:p>
          <w:p w14:paraId="040658C2" w14:textId="77777777" w:rsidR="007D54F1" w:rsidRPr="007D54F1" w:rsidRDefault="007D54F1" w:rsidP="007D54F1">
            <w:pPr>
              <w:rPr>
                <w:rFonts w:ascii="Times" w:eastAsia="Batang" w:hAnsi="Times"/>
                <w:lang w:val="en-GB" w:eastAsia="x-none"/>
              </w:rPr>
            </w:pPr>
            <w:r w:rsidRPr="007D54F1">
              <w:rPr>
                <w:rFonts w:ascii="Times" w:eastAsia="Batang" w:hAnsi="Times"/>
                <w:highlight w:val="green"/>
                <w:lang w:val="en-GB" w:eastAsia="x-none"/>
              </w:rPr>
              <w:t>Agreement</w:t>
            </w:r>
          </w:p>
          <w:p w14:paraId="0287AC0C" w14:textId="77777777" w:rsidR="007D54F1" w:rsidRPr="007D54F1" w:rsidRDefault="007D54F1" w:rsidP="007D54F1">
            <w:pPr>
              <w:rPr>
                <w:rFonts w:ascii="Times" w:eastAsia="Batang" w:hAnsi="Times"/>
                <w:lang w:val="en-GB" w:eastAsia="x-none"/>
              </w:rPr>
            </w:pPr>
            <w:r w:rsidRPr="007D54F1">
              <w:rPr>
                <w:rFonts w:ascii="Times" w:eastAsia="Batang" w:hAnsi="Times"/>
                <w:lang w:val="en-GB" w:eastAsia="x-none"/>
              </w:rPr>
              <w:t>At least for M&gt;1, for the overlaid OFDM sequence length, suppo</w:t>
            </w:r>
            <w:r w:rsidRPr="007D54F1">
              <w:rPr>
                <w:rFonts w:ascii="Times" w:eastAsia="Batang" w:hAnsi="Times" w:hint="eastAsia"/>
                <w:lang w:val="en-GB" w:eastAsia="x-none"/>
              </w:rPr>
              <w:t>rt</w:t>
            </w:r>
          </w:p>
          <w:p w14:paraId="29E00A39" w14:textId="77777777" w:rsidR="007D54F1" w:rsidRPr="007D54F1" w:rsidRDefault="007D54F1" w:rsidP="007D54F1">
            <w:pPr>
              <w:numPr>
                <w:ilvl w:val="0"/>
                <w:numId w:val="28"/>
              </w:numPr>
              <w:tabs>
                <w:tab w:val="left" w:pos="420"/>
              </w:tabs>
              <w:overflowPunct w:val="0"/>
              <w:adjustRightInd w:val="0"/>
              <w:ind w:right="200"/>
              <w:contextualSpacing/>
              <w:textAlignment w:val="baseline"/>
              <w:rPr>
                <w:rFonts w:ascii="Times" w:eastAsia="Batang" w:hAnsi="Times" w:cs="Times"/>
                <w:szCs w:val="20"/>
                <w:lang w:val="en-GB" w:eastAsia="zh-CN"/>
              </w:rPr>
            </w:pPr>
            <w:r w:rsidRPr="007D54F1">
              <w:rPr>
                <w:rFonts w:ascii="Times" w:eastAsia="Batang" w:hAnsi="Times" w:cs="Times"/>
                <w:szCs w:val="20"/>
                <w:lang w:val="en-GB" w:eastAsia="zh-CN"/>
              </w:rPr>
              <w:t>Alt2:</w:t>
            </w:r>
            <w:r w:rsidRPr="007D54F1">
              <w:rPr>
                <w:rFonts w:ascii="Times" w:eastAsia="Batang" w:hAnsi="Times" w:cs="Times"/>
                <w:noProof/>
                <w:position w:val="-10"/>
                <w:szCs w:val="20"/>
                <w:lang w:val="en-GB" w:eastAsia="zh-CN"/>
              </w:rPr>
              <w:object w:dxaOrig="1315" w:dyaOrig="308" w14:anchorId="48846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5pt;height:15.65pt;mso-width-percent:0;mso-height-percent:0;mso-width-percent:0;mso-height-percent:0" o:ole="">
                  <v:imagedata r:id="rId8" o:title=""/>
                </v:shape>
                <o:OLEObject Type="Embed" ProgID="Equation.DSMT4" ShapeID="_x0000_i1025" DrawAspect="Content" ObjectID="_1804662277" r:id="rId9"/>
              </w:object>
            </w:r>
          </w:p>
          <w:p w14:paraId="12F4F997" w14:textId="77777777" w:rsidR="007D54F1" w:rsidRPr="007D54F1" w:rsidRDefault="007D54F1" w:rsidP="007D54F1">
            <w:pPr>
              <w:numPr>
                <w:ilvl w:val="0"/>
                <w:numId w:val="22"/>
              </w:numPr>
              <w:overflowPunct w:val="0"/>
              <w:autoSpaceDE w:val="0"/>
              <w:autoSpaceDN w:val="0"/>
              <w:adjustRightInd w:val="0"/>
              <w:spacing w:after="180"/>
              <w:contextualSpacing/>
              <w:textAlignment w:val="baseline"/>
              <w:rPr>
                <w:rFonts w:eastAsia="宋体"/>
                <w:szCs w:val="20"/>
                <w:lang w:val="en-GB" w:eastAsia="zh-CN"/>
              </w:rPr>
            </w:pPr>
            <w:r w:rsidRPr="007D54F1">
              <w:rPr>
                <w:rFonts w:eastAsia="宋体"/>
                <w:szCs w:val="20"/>
                <w:lang w:val="en-GB" w:eastAsia="zh-CN"/>
              </w:rPr>
              <w:t>Note: X is the number of RBs of LP-WUS/LP-SS bandwidth (blanked guard RBs are not included)</w:t>
            </w:r>
          </w:p>
          <w:p w14:paraId="5B17C7E8" w14:textId="77777777" w:rsidR="007D54F1" w:rsidRPr="007D54F1" w:rsidRDefault="007D54F1" w:rsidP="007D54F1">
            <w:pPr>
              <w:rPr>
                <w:rFonts w:ascii="Times" w:eastAsia="Batang" w:hAnsi="Times"/>
                <w:lang w:val="en-GB" w:eastAsia="x-none"/>
              </w:rPr>
            </w:pPr>
            <w:r w:rsidRPr="007D54F1">
              <w:rPr>
                <w:rFonts w:ascii="Times" w:eastAsia="Batang" w:hAnsi="Times"/>
                <w:highlight w:val="green"/>
                <w:lang w:val="en-GB" w:eastAsia="x-none"/>
              </w:rPr>
              <w:t>Agreement</w:t>
            </w:r>
          </w:p>
          <w:p w14:paraId="3A5CF602"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lang w:val="en-GB"/>
              </w:rPr>
            </w:pPr>
            <w:r w:rsidRPr="007D54F1">
              <w:rPr>
                <w:rFonts w:ascii="Times" w:eastAsia="Malgun Gothic" w:hAnsi="Times"/>
                <w:lang w:val="en-GB"/>
              </w:rPr>
              <w:t>Update the agreements in RAN1 #118bis as below</w:t>
            </w:r>
          </w:p>
          <w:p w14:paraId="1B5685B1" w14:textId="77777777" w:rsidR="007D54F1" w:rsidRPr="007D54F1" w:rsidRDefault="007D54F1" w:rsidP="007D54F1">
            <w:pPr>
              <w:ind w:leftChars="200" w:left="400"/>
              <w:rPr>
                <w:rFonts w:eastAsia="Batang"/>
                <w:sz w:val="18"/>
                <w:szCs w:val="18"/>
                <w:lang w:val="en-GB" w:eastAsia="ko-KR" w:bidi="ar"/>
              </w:rPr>
            </w:pPr>
            <w:r w:rsidRPr="007D54F1">
              <w:rPr>
                <w:rFonts w:eastAsia="Batang"/>
                <w:sz w:val="18"/>
                <w:szCs w:val="18"/>
                <w:highlight w:val="green"/>
                <w:lang w:val="en-GB" w:eastAsia="ko-KR" w:bidi="ar"/>
              </w:rPr>
              <w:t>Agreement</w:t>
            </w:r>
          </w:p>
          <w:p w14:paraId="61539E68" w14:textId="77777777" w:rsidR="007D54F1" w:rsidRPr="007D54F1" w:rsidRDefault="007D54F1" w:rsidP="007D54F1">
            <w:pPr>
              <w:overflowPunct w:val="0"/>
              <w:autoSpaceDE w:val="0"/>
              <w:autoSpaceDN w:val="0"/>
              <w:adjustRightInd w:val="0"/>
              <w:spacing w:after="120"/>
              <w:ind w:leftChars="200" w:left="400"/>
              <w:contextualSpacing/>
              <w:jc w:val="both"/>
              <w:textAlignment w:val="baseline"/>
              <w:rPr>
                <w:rFonts w:eastAsia="微软雅黑"/>
                <w:sz w:val="18"/>
                <w:szCs w:val="18"/>
                <w:lang w:val="en-GB" w:eastAsia="zh-CN"/>
              </w:rPr>
            </w:pPr>
            <w:r w:rsidRPr="007D54F1">
              <w:rPr>
                <w:rFonts w:eastAsia="微软雅黑"/>
                <w:sz w:val="18"/>
                <w:szCs w:val="18"/>
                <w:lang w:val="en-GB" w:eastAsia="zh-CN"/>
              </w:rPr>
              <w:t>Support overlaid OFDM sequence(s) for LP-SS:</w:t>
            </w:r>
          </w:p>
          <w:p w14:paraId="5FF0E414" w14:textId="77777777" w:rsidR="007D54F1" w:rsidRPr="007D54F1" w:rsidRDefault="007D54F1" w:rsidP="007D54F1">
            <w:pPr>
              <w:numPr>
                <w:ilvl w:val="0"/>
                <w:numId w:val="23"/>
              </w:numPr>
              <w:overflowPunct w:val="0"/>
              <w:autoSpaceDE w:val="0"/>
              <w:autoSpaceDN w:val="0"/>
              <w:adjustRightInd w:val="0"/>
              <w:ind w:leftChars="378" w:left="1113" w:hanging="357"/>
              <w:contextualSpacing/>
              <w:jc w:val="both"/>
              <w:textAlignment w:val="baseline"/>
              <w:rPr>
                <w:rFonts w:eastAsia="微软雅黑"/>
                <w:color w:val="000000"/>
                <w:sz w:val="18"/>
                <w:szCs w:val="18"/>
                <w:lang w:val="en-GB" w:eastAsia="zh-CN"/>
              </w:rPr>
            </w:pPr>
            <w:r w:rsidRPr="007D54F1">
              <w:rPr>
                <w:rFonts w:eastAsia="微软雅黑"/>
                <w:color w:val="000000"/>
                <w:sz w:val="18"/>
                <w:szCs w:val="18"/>
                <w:lang w:val="en-GB" w:eastAsia="zh-CN"/>
              </w:rPr>
              <w:t>LP-SS reuses the overlaid OFDM sequence(s) specified for LP-WUS. The design on overlaid OFDM sequence(s) specified for LP-WUS doesn’t target for sync and RRM measurement performance based on overlaid OFDM sequence for LP-SS.</w:t>
            </w:r>
          </w:p>
          <w:p w14:paraId="376ACD79" w14:textId="77777777" w:rsidR="007D54F1" w:rsidRPr="007D54F1" w:rsidRDefault="007D54F1" w:rsidP="007D54F1">
            <w:pPr>
              <w:numPr>
                <w:ilvl w:val="1"/>
                <w:numId w:val="23"/>
              </w:numPr>
              <w:overflowPunct w:val="0"/>
              <w:autoSpaceDE w:val="0"/>
              <w:autoSpaceDN w:val="0"/>
              <w:adjustRightInd w:val="0"/>
              <w:ind w:left="1843"/>
              <w:contextualSpacing/>
              <w:jc w:val="both"/>
              <w:textAlignment w:val="baseline"/>
              <w:rPr>
                <w:rFonts w:eastAsia="微软雅黑"/>
                <w:color w:val="FF0000"/>
                <w:sz w:val="18"/>
                <w:szCs w:val="18"/>
                <w:lang w:val="en-GB" w:eastAsia="zh-CN"/>
              </w:rPr>
            </w:pPr>
            <w:r w:rsidRPr="007D54F1">
              <w:rPr>
                <w:rFonts w:eastAsia="微软雅黑"/>
                <w:color w:val="FF0000"/>
                <w:sz w:val="18"/>
                <w:szCs w:val="18"/>
                <w:lang w:val="en-GB" w:eastAsia="zh-CN"/>
              </w:rPr>
              <w:t>Applicable to both OOK-1 and OOK-4</w:t>
            </w:r>
          </w:p>
          <w:p w14:paraId="17597E9D" w14:textId="77777777" w:rsidR="007D54F1" w:rsidRPr="007D54F1" w:rsidRDefault="007D54F1" w:rsidP="007D54F1">
            <w:pPr>
              <w:numPr>
                <w:ilvl w:val="0"/>
                <w:numId w:val="23"/>
              </w:numPr>
              <w:overflowPunct w:val="0"/>
              <w:autoSpaceDE w:val="0"/>
              <w:autoSpaceDN w:val="0"/>
              <w:adjustRightInd w:val="0"/>
              <w:ind w:leftChars="378" w:left="1113" w:hanging="357"/>
              <w:contextualSpacing/>
              <w:jc w:val="both"/>
              <w:textAlignment w:val="baseline"/>
              <w:rPr>
                <w:rFonts w:eastAsia="微软雅黑"/>
                <w:sz w:val="18"/>
                <w:szCs w:val="18"/>
                <w:lang w:val="en-GB" w:eastAsia="zh-CN"/>
              </w:rPr>
            </w:pPr>
            <w:r w:rsidRPr="007D54F1">
              <w:rPr>
                <w:rFonts w:eastAsia="微软雅黑"/>
                <w:sz w:val="18"/>
                <w:szCs w:val="18"/>
                <w:lang w:val="en-GB" w:eastAsia="zh-CN"/>
              </w:rPr>
              <w:t>Whether to transmit LP-SS by using a specified overlaid OFDM sequence is configurable.</w:t>
            </w:r>
          </w:p>
          <w:p w14:paraId="5F5B16D7" w14:textId="77777777" w:rsidR="007D54F1" w:rsidRPr="007D54F1" w:rsidRDefault="007D54F1" w:rsidP="007D54F1">
            <w:pPr>
              <w:numPr>
                <w:ilvl w:val="1"/>
                <w:numId w:val="23"/>
              </w:numPr>
              <w:overflowPunct w:val="0"/>
              <w:autoSpaceDE w:val="0"/>
              <w:autoSpaceDN w:val="0"/>
              <w:adjustRightInd w:val="0"/>
              <w:ind w:leftChars="740" w:left="1840"/>
              <w:contextualSpacing/>
              <w:jc w:val="both"/>
              <w:textAlignment w:val="baseline"/>
              <w:rPr>
                <w:rFonts w:eastAsia="微软雅黑"/>
                <w:sz w:val="18"/>
                <w:szCs w:val="18"/>
                <w:lang w:val="en-GB" w:eastAsia="zh-CN"/>
              </w:rPr>
            </w:pPr>
            <w:r w:rsidRPr="007D54F1">
              <w:rPr>
                <w:rFonts w:eastAsia="微软雅黑"/>
                <w:sz w:val="18"/>
                <w:szCs w:val="18"/>
                <w:lang w:val="en-GB" w:eastAsia="zh-CN"/>
              </w:rPr>
              <w:t xml:space="preserve">Applicable </w:t>
            </w:r>
            <w:r w:rsidRPr="007D54F1">
              <w:rPr>
                <w:rFonts w:eastAsia="微软雅黑"/>
                <w:strike/>
                <w:color w:val="FF0000"/>
                <w:sz w:val="18"/>
                <w:szCs w:val="18"/>
                <w:lang w:val="en-GB" w:eastAsia="zh-CN"/>
              </w:rPr>
              <w:t>at least</w:t>
            </w:r>
            <w:r w:rsidRPr="007D54F1">
              <w:rPr>
                <w:rFonts w:eastAsia="微软雅黑"/>
                <w:strike/>
                <w:sz w:val="18"/>
                <w:szCs w:val="18"/>
                <w:lang w:val="en-GB" w:eastAsia="zh-CN"/>
              </w:rPr>
              <w:t xml:space="preserve"> </w:t>
            </w:r>
            <w:r w:rsidRPr="007D54F1">
              <w:rPr>
                <w:rFonts w:eastAsia="微软雅黑"/>
                <w:sz w:val="18"/>
                <w:szCs w:val="18"/>
                <w:lang w:val="en-GB" w:eastAsia="zh-CN"/>
              </w:rPr>
              <w:t xml:space="preserve">for OOK-1 </w:t>
            </w:r>
            <w:r w:rsidRPr="007D54F1">
              <w:rPr>
                <w:rFonts w:eastAsia="微软雅黑"/>
                <w:color w:val="FF0000"/>
                <w:sz w:val="18"/>
                <w:szCs w:val="18"/>
                <w:lang w:val="en-GB" w:eastAsia="zh-CN"/>
              </w:rPr>
              <w:t xml:space="preserve">only </w:t>
            </w:r>
            <w:r w:rsidRPr="007D54F1">
              <w:rPr>
                <w:rFonts w:eastAsia="微软雅黑"/>
                <w:strike/>
                <w:color w:val="FF0000"/>
                <w:sz w:val="18"/>
                <w:szCs w:val="18"/>
                <w:lang w:val="en-GB" w:eastAsia="zh-CN"/>
              </w:rPr>
              <w:t>and FFS for OOK-4</w:t>
            </w:r>
          </w:p>
          <w:p w14:paraId="44880CB9" w14:textId="77777777" w:rsidR="007D54F1" w:rsidRPr="007D54F1" w:rsidRDefault="007D54F1" w:rsidP="007D54F1">
            <w:pPr>
              <w:numPr>
                <w:ilvl w:val="0"/>
                <w:numId w:val="23"/>
              </w:numPr>
              <w:overflowPunct w:val="0"/>
              <w:autoSpaceDE w:val="0"/>
              <w:autoSpaceDN w:val="0"/>
              <w:adjustRightInd w:val="0"/>
              <w:spacing w:after="120"/>
              <w:ind w:leftChars="380" w:left="1120"/>
              <w:contextualSpacing/>
              <w:jc w:val="both"/>
              <w:textAlignment w:val="baseline"/>
              <w:rPr>
                <w:rFonts w:eastAsia="微软雅黑"/>
                <w:sz w:val="18"/>
                <w:szCs w:val="18"/>
                <w:lang w:val="en-GB" w:eastAsia="zh-CN"/>
              </w:rPr>
            </w:pPr>
            <w:r w:rsidRPr="007D54F1">
              <w:rPr>
                <w:rFonts w:eastAsia="微软雅黑"/>
                <w:sz w:val="18"/>
                <w:szCs w:val="18"/>
                <w:lang w:val="en-GB" w:eastAsia="zh-CN"/>
              </w:rPr>
              <w:t>From RAN1 perspective, it is not intended to introduce new RAN4 requirements specific to overlaid sequences</w:t>
            </w:r>
          </w:p>
          <w:p w14:paraId="3228F296" w14:textId="77777777" w:rsidR="007D54F1" w:rsidRPr="007D54F1" w:rsidRDefault="007D54F1" w:rsidP="007D54F1">
            <w:pPr>
              <w:rPr>
                <w:rFonts w:ascii="Times" w:eastAsia="Batang" w:hAnsi="Times"/>
                <w:lang w:val="en-GB"/>
              </w:rPr>
            </w:pPr>
            <w:r w:rsidRPr="007D54F1">
              <w:rPr>
                <w:rFonts w:ascii="Times" w:eastAsia="Batang" w:hAnsi="Times"/>
                <w:highlight w:val="green"/>
                <w:lang w:val="en-GB"/>
              </w:rPr>
              <w:t>Agreement</w:t>
            </w:r>
          </w:p>
          <w:p w14:paraId="67EF229B" w14:textId="77777777" w:rsidR="007D54F1" w:rsidRPr="007D54F1" w:rsidRDefault="007D54F1" w:rsidP="007D54F1">
            <w:pPr>
              <w:rPr>
                <w:rFonts w:ascii="Times" w:eastAsia="Malgun Gothic" w:hAnsi="Times"/>
                <w:lang w:val="en-GB"/>
              </w:rPr>
            </w:pPr>
            <w:r w:rsidRPr="007D54F1">
              <w:rPr>
                <w:rFonts w:ascii="Times" w:eastAsia="Malgun Gothic" w:hAnsi="Times"/>
                <w:lang w:val="en-GB"/>
              </w:rPr>
              <w:t>For RRC connected, for LP-WUS SCS</w:t>
            </w:r>
            <w:r w:rsidRPr="007D54F1">
              <w:rPr>
                <w:rFonts w:ascii="Times" w:eastAsia="Malgun Gothic" w:hAnsi="Times" w:hint="eastAsia"/>
                <w:lang w:val="en-GB"/>
              </w:rPr>
              <w:t>:</w:t>
            </w:r>
          </w:p>
          <w:p w14:paraId="5C0F8466" w14:textId="77777777" w:rsidR="007D54F1" w:rsidRPr="007D54F1" w:rsidRDefault="007D54F1" w:rsidP="007D54F1">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7D54F1">
              <w:rPr>
                <w:rFonts w:eastAsia="宋体" w:hint="eastAsia"/>
                <w:szCs w:val="20"/>
                <w:lang w:val="en-GB" w:eastAsia="ja-JP"/>
              </w:rPr>
              <w:t>Alt</w:t>
            </w:r>
            <w:r w:rsidRPr="007D54F1">
              <w:rPr>
                <w:rFonts w:eastAsia="宋体"/>
                <w:szCs w:val="20"/>
                <w:lang w:val="en-GB" w:eastAsia="ja-JP"/>
              </w:rPr>
              <w:t xml:space="preserve"> 1: LP-WUS SCS is same as the active DL BWP </w:t>
            </w:r>
          </w:p>
          <w:p w14:paraId="16986251"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szCs w:val="20"/>
                <w:lang w:val="en-GB"/>
              </w:rPr>
            </w:pPr>
            <w:r w:rsidRPr="007D54F1">
              <w:rPr>
                <w:rFonts w:ascii="Times" w:eastAsia="Batang" w:hAnsi="Times"/>
                <w:color w:val="000000"/>
                <w:highlight w:val="darkYellow"/>
                <w:lang w:val="en-GB"/>
              </w:rPr>
              <w:t>Working Assumption</w:t>
            </w:r>
            <w:r w:rsidRPr="007D54F1">
              <w:rPr>
                <w:rFonts w:ascii="Times" w:eastAsia="Malgun Gothic" w:hAnsi="Times"/>
                <w:szCs w:val="20"/>
                <w:lang w:val="en-GB"/>
              </w:rPr>
              <w:t xml:space="preserve"> </w:t>
            </w:r>
          </w:p>
          <w:p w14:paraId="6F007565"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szCs w:val="20"/>
                <w:lang w:val="en-GB"/>
              </w:rPr>
            </w:pPr>
            <w:r w:rsidRPr="007D54F1">
              <w:rPr>
                <w:rFonts w:ascii="Times" w:eastAsia="Malgun Gothic" w:hAnsi="Times"/>
                <w:szCs w:val="20"/>
                <w:lang w:val="en-GB"/>
              </w:rPr>
              <w:t>Regarding the LP-WUS information to trigger PDCCH monitoring of RRC connected UEs,</w:t>
            </w:r>
          </w:p>
          <w:p w14:paraId="7FA497D4" w14:textId="77777777" w:rsidR="007D54F1" w:rsidRPr="007D54F1" w:rsidRDefault="007D54F1" w:rsidP="007D54F1">
            <w:pPr>
              <w:widowControl w:val="0"/>
              <w:numPr>
                <w:ilvl w:val="0"/>
                <w:numId w:val="25"/>
              </w:numPr>
              <w:tabs>
                <w:tab w:val="left" w:pos="420"/>
              </w:tabs>
              <w:overflowPunct w:val="0"/>
              <w:autoSpaceDE w:val="0"/>
              <w:autoSpaceDN w:val="0"/>
              <w:adjustRightInd w:val="0"/>
              <w:spacing w:after="120"/>
              <w:ind w:right="200"/>
              <w:contextualSpacing/>
              <w:textAlignment w:val="baseline"/>
              <w:rPr>
                <w:rFonts w:ascii="Times" w:eastAsia="Batang" w:hAnsi="Times"/>
                <w:color w:val="000000"/>
                <w:lang w:val="en-GB" w:eastAsia="x-none"/>
              </w:rPr>
            </w:pPr>
            <w:r w:rsidRPr="007D54F1">
              <w:rPr>
                <w:rFonts w:ascii="Times" w:eastAsia="Batang" w:hAnsi="Times" w:hint="eastAsia"/>
                <w:color w:val="000000"/>
                <w:lang w:val="en-GB" w:eastAsia="x-none"/>
              </w:rPr>
              <w:t>codepoint</w:t>
            </w:r>
            <w:r w:rsidRPr="007D54F1">
              <w:rPr>
                <w:rFonts w:ascii="Times" w:eastAsia="Batang" w:hAnsi="Times"/>
                <w:color w:val="000000"/>
                <w:lang w:val="en-GB" w:eastAsia="x-none"/>
              </w:rPr>
              <w:t xml:space="preserve"> based</w:t>
            </w:r>
          </w:p>
          <w:p w14:paraId="68618ED5" w14:textId="77777777" w:rsidR="007D54F1" w:rsidRPr="007D54F1" w:rsidRDefault="007D54F1" w:rsidP="007D54F1">
            <w:pPr>
              <w:widowControl w:val="0"/>
              <w:numPr>
                <w:ilvl w:val="1"/>
                <w:numId w:val="25"/>
              </w:numPr>
              <w:tabs>
                <w:tab w:val="left" w:pos="420"/>
              </w:tabs>
              <w:overflowPunct w:val="0"/>
              <w:autoSpaceDE w:val="0"/>
              <w:autoSpaceDN w:val="0"/>
              <w:adjustRightInd w:val="0"/>
              <w:spacing w:after="120"/>
              <w:ind w:right="200"/>
              <w:contextualSpacing/>
              <w:textAlignment w:val="baseline"/>
              <w:rPr>
                <w:rFonts w:ascii="Times" w:eastAsia="Batang" w:hAnsi="Times"/>
                <w:color w:val="000000"/>
                <w:lang w:val="en-GB" w:eastAsia="x-none"/>
              </w:rPr>
            </w:pPr>
            <w:r w:rsidRPr="007D54F1">
              <w:rPr>
                <w:rFonts w:ascii="Times" w:eastAsia="Batang" w:hAnsi="Times" w:hint="eastAsia"/>
                <w:color w:val="000000"/>
                <w:lang w:val="en-GB" w:eastAsia="x-none"/>
              </w:rPr>
              <w:t>T</w:t>
            </w:r>
            <w:r w:rsidRPr="007D54F1">
              <w:rPr>
                <w:rFonts w:ascii="Times" w:eastAsia="Batang" w:hAnsi="Times"/>
                <w:color w:val="000000"/>
                <w:lang w:val="en-GB" w:eastAsia="x-none"/>
              </w:rPr>
              <w:t xml:space="preserve">he maximum number of codepoints </w:t>
            </w:r>
            <w:r w:rsidRPr="007D54F1">
              <w:rPr>
                <w:rFonts w:ascii="Times" w:eastAsia="Batang" w:hAnsi="Times" w:hint="eastAsia"/>
                <w:lang w:val="en-GB" w:eastAsia="x-none"/>
              </w:rPr>
              <w:t xml:space="preserve">checked </w:t>
            </w:r>
            <w:r w:rsidRPr="007D54F1">
              <w:rPr>
                <w:rFonts w:ascii="Times" w:eastAsia="Batang" w:hAnsi="Times"/>
                <w:lang w:val="en-GB" w:eastAsia="x-none"/>
              </w:rPr>
              <w:t>per</w:t>
            </w:r>
            <w:r w:rsidRPr="007D54F1">
              <w:rPr>
                <w:rFonts w:ascii="Times" w:eastAsia="Batang" w:hAnsi="Times" w:hint="eastAsia"/>
                <w:lang w:val="en-GB" w:eastAsia="x-none"/>
              </w:rPr>
              <w:t xml:space="preserve"> MO</w:t>
            </w:r>
            <w:r w:rsidRPr="007D54F1">
              <w:rPr>
                <w:rFonts w:ascii="Times" w:eastAsia="Batang" w:hAnsi="Times"/>
                <w:lang w:val="en-GB" w:eastAsia="x-none"/>
              </w:rPr>
              <w:t xml:space="preserve"> </w:t>
            </w:r>
            <w:r w:rsidRPr="007D54F1">
              <w:rPr>
                <w:rFonts w:ascii="Times" w:eastAsia="Batang" w:hAnsi="Times" w:hint="eastAsia"/>
                <w:lang w:val="en-GB" w:eastAsia="x-none"/>
              </w:rPr>
              <w:t xml:space="preserve">by </w:t>
            </w:r>
            <w:r w:rsidRPr="007D54F1">
              <w:rPr>
                <w:rFonts w:ascii="Times" w:eastAsia="Batang" w:hAnsi="Times"/>
                <w:lang w:val="en-GB" w:eastAsia="x-none"/>
              </w:rPr>
              <w:t xml:space="preserve">a UE </w:t>
            </w:r>
            <w:r w:rsidRPr="007D54F1">
              <w:rPr>
                <w:rFonts w:ascii="Times" w:eastAsia="Batang" w:hAnsi="Times" w:hint="eastAsia"/>
                <w:color w:val="000000"/>
                <w:lang w:val="en-GB" w:eastAsia="x-none"/>
              </w:rPr>
              <w:t xml:space="preserve">is </w:t>
            </w:r>
            <w:r w:rsidRPr="007D54F1">
              <w:rPr>
                <w:rFonts w:ascii="Times" w:eastAsia="Batang" w:hAnsi="Times"/>
                <w:color w:val="000000"/>
                <w:lang w:val="en-GB" w:eastAsia="x-none"/>
              </w:rPr>
              <w:t>up to 8</w:t>
            </w:r>
          </w:p>
          <w:p w14:paraId="01B17419" w14:textId="77777777" w:rsidR="007D54F1" w:rsidRPr="007D54F1" w:rsidRDefault="007D54F1" w:rsidP="007D54F1">
            <w:pPr>
              <w:widowControl w:val="0"/>
              <w:numPr>
                <w:ilvl w:val="2"/>
                <w:numId w:val="25"/>
              </w:numPr>
              <w:tabs>
                <w:tab w:val="left" w:pos="420"/>
              </w:tabs>
              <w:overflowPunct w:val="0"/>
              <w:autoSpaceDE w:val="0"/>
              <w:autoSpaceDN w:val="0"/>
              <w:adjustRightInd w:val="0"/>
              <w:spacing w:after="120"/>
              <w:ind w:right="200"/>
              <w:contextualSpacing/>
              <w:textAlignment w:val="baseline"/>
              <w:rPr>
                <w:rFonts w:ascii="Times" w:eastAsia="Batang" w:hAnsi="Times"/>
                <w:color w:val="000000"/>
                <w:lang w:val="en-GB" w:eastAsia="x-none"/>
              </w:rPr>
            </w:pPr>
            <w:r w:rsidRPr="007D54F1">
              <w:rPr>
                <w:rFonts w:ascii="Times" w:eastAsia="Batang" w:hAnsi="Times"/>
                <w:color w:val="000000"/>
                <w:lang w:val="en-GB" w:eastAsia="x-none"/>
              </w:rPr>
              <w:t>Depending on UE capability, a UE may support less than 8</w:t>
            </w:r>
          </w:p>
          <w:p w14:paraId="0FBF9A15"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szCs w:val="20"/>
                <w:lang w:val="en-GB"/>
              </w:rPr>
            </w:pPr>
          </w:p>
          <w:p w14:paraId="08AA4939" w14:textId="77777777" w:rsidR="007D54F1" w:rsidRPr="007D54F1" w:rsidRDefault="007D54F1" w:rsidP="007D54F1">
            <w:pPr>
              <w:rPr>
                <w:rFonts w:ascii="Times" w:eastAsia="Batang" w:hAnsi="Times"/>
                <w:lang w:val="en-GB"/>
              </w:rPr>
            </w:pPr>
            <w:r w:rsidRPr="007D54F1">
              <w:rPr>
                <w:rFonts w:ascii="Times" w:eastAsia="Batang" w:hAnsi="Times"/>
                <w:highlight w:val="green"/>
                <w:lang w:val="en-GB"/>
              </w:rPr>
              <w:t>Agreement</w:t>
            </w:r>
          </w:p>
          <w:p w14:paraId="07C7D23F"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lang w:val="en-GB"/>
              </w:rPr>
            </w:pPr>
            <w:r w:rsidRPr="007D54F1">
              <w:rPr>
                <w:rFonts w:ascii="Times" w:eastAsia="Malgun Gothic" w:hAnsi="Times"/>
                <w:lang w:val="en-GB"/>
              </w:rPr>
              <w:t xml:space="preserve">For M=2, 4, </w:t>
            </w:r>
            <w:r w:rsidRPr="007D54F1">
              <w:rPr>
                <w:rFonts w:ascii="Times" w:eastAsia="Batang" w:hAnsi="Times"/>
                <w:noProof/>
                <w:position w:val="-10"/>
                <w:lang w:val="en-GB"/>
              </w:rPr>
              <w:object w:dxaOrig="364" w:dyaOrig="321" w14:anchorId="1AB3E76B">
                <v:shape id="_x0000_i1026" type="#_x0000_t75" alt="" style="width:17.85pt;height:16.3pt;mso-width-percent:0;mso-height-percent:0;mso-width-percent:0;mso-height-percent:0" o:ole="">
                  <v:imagedata r:id="rId10" o:title=""/>
                </v:shape>
                <o:OLEObject Type="Embed" ProgID="Equation.DSMT4" ShapeID="_x0000_i1026" DrawAspect="Content" ObjectID="_1804662278" r:id="rId11"/>
              </w:object>
            </w:r>
            <w:bookmarkStart w:id="5" w:name="_Hlk190916920"/>
            <w:r w:rsidRPr="007D54F1">
              <w:rPr>
                <w:rFonts w:ascii="Times" w:eastAsia="Batang" w:hAnsi="Times" w:cs="Times"/>
                <w:lang w:val="en-GB"/>
              </w:rPr>
              <w:t>is given by the largest prime number such that</w:t>
            </w:r>
            <w:r w:rsidRPr="007D54F1">
              <w:rPr>
                <w:rFonts w:ascii="Times" w:eastAsia="Batang" w:hAnsi="Times"/>
                <w:noProof/>
                <w:position w:val="-10"/>
                <w:lang w:val="en-GB"/>
              </w:rPr>
              <w:object w:dxaOrig="841" w:dyaOrig="321" w14:anchorId="02C1C0E7">
                <v:shape id="_x0000_i1027" type="#_x0000_t75" alt="" style="width:41.95pt;height:16.3pt;mso-width-percent:0;mso-height-percent:0;mso-width-percent:0;mso-height-percent:0" o:ole="">
                  <v:imagedata r:id="rId12" o:title=""/>
                </v:shape>
                <o:OLEObject Type="Embed" ProgID="Equation.DSMT4" ShapeID="_x0000_i1027" DrawAspect="Content" ObjectID="_1804662279" r:id="rId13"/>
              </w:object>
            </w:r>
            <w:r w:rsidRPr="007D54F1">
              <w:rPr>
                <w:rFonts w:ascii="Times" w:eastAsia="Batang" w:hAnsi="Times" w:cs="Times"/>
                <w:lang w:val="en-GB"/>
              </w:rPr>
              <w:t>,</w:t>
            </w:r>
            <w:r w:rsidRPr="007D54F1">
              <w:rPr>
                <w:rFonts w:ascii="Times" w:eastAsia="Batang" w:hAnsi="Times"/>
                <w:noProof/>
                <w:position w:val="-10"/>
                <w:lang w:val="en-GB"/>
              </w:rPr>
              <w:object w:dxaOrig="349" w:dyaOrig="321" w14:anchorId="5E1206E7">
                <v:shape id="_x0000_i1028" type="#_x0000_t75" alt="" style="width:18.15pt;height:16.3pt;mso-width-percent:0;mso-height-percent:0;mso-width-percent:0;mso-height-percent:0" o:ole="">
                  <v:imagedata r:id="rId14" o:title=""/>
                </v:shape>
                <o:OLEObject Type="Embed" ProgID="Equation.DSMT4" ShapeID="_x0000_i1028" DrawAspect="Content" ObjectID="_1804662280" r:id="rId15"/>
              </w:object>
            </w:r>
            <w:r w:rsidRPr="007D54F1">
              <w:rPr>
                <w:rFonts w:ascii="Times" w:eastAsia="Batang" w:hAnsi="Times" w:cs="Times"/>
                <w:lang w:val="en-GB"/>
              </w:rPr>
              <w:t>is the overlaid OFDM sequence length.</w:t>
            </w:r>
          </w:p>
          <w:bookmarkEnd w:id="5"/>
          <w:p w14:paraId="17D979C1" w14:textId="77777777" w:rsidR="007D54F1" w:rsidRPr="007D54F1" w:rsidRDefault="007D54F1" w:rsidP="007D54F1">
            <w:pPr>
              <w:widowControl w:val="0"/>
              <w:numPr>
                <w:ilvl w:val="0"/>
                <w:numId w:val="29"/>
              </w:numPr>
              <w:tabs>
                <w:tab w:val="left" w:pos="420"/>
              </w:tabs>
              <w:overflowPunct w:val="0"/>
              <w:autoSpaceDE w:val="0"/>
              <w:autoSpaceDN w:val="0"/>
              <w:adjustRightInd w:val="0"/>
              <w:ind w:right="200"/>
              <w:contextualSpacing/>
              <w:textAlignment w:val="baseline"/>
              <w:rPr>
                <w:rFonts w:ascii="Times" w:eastAsia="Batang" w:hAnsi="Times" w:cs="Times"/>
                <w:lang w:val="en-GB" w:eastAsia="x-none"/>
              </w:rPr>
            </w:pPr>
            <w:r w:rsidRPr="007D54F1">
              <w:rPr>
                <w:rFonts w:ascii="Times" w:eastAsia="Batang" w:hAnsi="Times" w:cs="Times"/>
                <w:lang w:val="en-GB" w:eastAsia="x-none"/>
              </w:rPr>
              <w:t>The base overlaid sequence</w:t>
            </w:r>
            <w:r w:rsidRPr="007D54F1">
              <w:rPr>
                <w:rFonts w:ascii="Times" w:eastAsia="Batang" w:hAnsi="Times" w:cs="Times"/>
                <w:noProof/>
                <w:position w:val="-10"/>
                <w:lang w:val="en-GB" w:eastAsia="x-none"/>
              </w:rPr>
              <w:object w:dxaOrig="442" w:dyaOrig="278" w14:anchorId="749FB378">
                <v:shape id="_x0000_i1029" type="#_x0000_t75" alt="" style="width:22.25pt;height:13.15pt;mso-width-percent:0;mso-height-percent:0;mso-width-percent:0;mso-height-percent:0" o:ole="">
                  <v:imagedata r:id="rId16" o:title=""/>
                </v:shape>
                <o:OLEObject Type="Embed" ProgID="Equation.DSMT4" ShapeID="_x0000_i1029" DrawAspect="Content" ObjectID="_1804662281" r:id="rId17"/>
              </w:object>
            </w:r>
            <w:r w:rsidRPr="007D54F1">
              <w:rPr>
                <w:rFonts w:ascii="Times" w:eastAsia="Batang" w:hAnsi="Times" w:cs="Times"/>
                <w:lang w:val="en-GB" w:eastAsia="x-none"/>
              </w:rPr>
              <w:t>is generated by extension of</w:t>
            </w:r>
            <w:r w:rsidRPr="007D54F1">
              <w:rPr>
                <w:rFonts w:ascii="Times" w:eastAsia="Batang" w:hAnsi="Times" w:cs="Times"/>
                <w:b/>
                <w:noProof/>
                <w:position w:val="-12"/>
                <w:lang w:val="en-GB" w:eastAsia="x-none"/>
              </w:rPr>
              <w:object w:dxaOrig="321" w:dyaOrig="321" w14:anchorId="2DB4F47C">
                <v:shape id="_x0000_i1030" type="#_x0000_t75" alt="" style="width:16.3pt;height:16.3pt;mso-width-percent:0;mso-height-percent:0;mso-width-percent:0;mso-height-percent:0" o:ole="">
                  <v:imagedata r:id="rId18" o:title=""/>
                </v:shape>
                <o:OLEObject Type="Embed" ProgID="Equation.DSMT4" ShapeID="_x0000_i1030" DrawAspect="Content" ObjectID="_1804662282" r:id="rId19"/>
              </w:object>
            </w:r>
          </w:p>
          <w:p w14:paraId="0D20A3CE" w14:textId="77777777" w:rsidR="007D54F1" w:rsidRPr="007D54F1" w:rsidRDefault="007D54F1" w:rsidP="007D54F1">
            <w:pPr>
              <w:widowControl w:val="0"/>
              <w:tabs>
                <w:tab w:val="left" w:pos="0"/>
              </w:tabs>
              <w:overflowPunct w:val="0"/>
              <w:autoSpaceDE w:val="0"/>
              <w:autoSpaceDN w:val="0"/>
              <w:adjustRightInd w:val="0"/>
              <w:ind w:right="202"/>
              <w:contextualSpacing/>
              <w:jc w:val="center"/>
              <w:textAlignment w:val="baseline"/>
              <w:rPr>
                <w:rFonts w:eastAsia="宋体" w:cs="Times"/>
                <w:szCs w:val="20"/>
                <w:lang w:val="en-GB" w:eastAsia="x-none"/>
              </w:rPr>
            </w:pPr>
            <w:r w:rsidRPr="007D54F1">
              <w:rPr>
                <w:rFonts w:eastAsia="宋体"/>
                <w:noProof/>
                <w:szCs w:val="20"/>
                <w:lang w:val="en-GB" w:eastAsia="ja-JP"/>
              </w:rPr>
              <w:object w:dxaOrig="1889" w:dyaOrig="349" w14:anchorId="1214167C">
                <v:shape id="_x0000_i1031" type="#_x0000_t75" alt="" style="width:95.5pt;height:18.15pt;mso-width-percent:0;mso-height-percent:0;mso-width-percent:0;mso-height-percent:0" o:ole="">
                  <v:imagedata r:id="rId20" o:title=""/>
                </v:shape>
                <o:OLEObject Type="Embed" ProgID="Equation.DSMT4" ShapeID="_x0000_i1031" DrawAspect="Content" ObjectID="_1804662283" r:id="rId21"/>
              </w:object>
            </w:r>
            <w:r w:rsidRPr="007D54F1">
              <w:rPr>
                <w:rFonts w:eastAsia="Malgun Gothic" w:cs="Times"/>
                <w:szCs w:val="20"/>
                <w:lang w:val="en-GB" w:eastAsia="x-none"/>
              </w:rPr>
              <w:t>,</w:t>
            </w:r>
            <w:r w:rsidRPr="007D54F1">
              <w:rPr>
                <w:rFonts w:eastAsia="宋体"/>
                <w:noProof/>
                <w:position w:val="-10"/>
                <w:szCs w:val="20"/>
                <w:lang w:val="en-GB" w:eastAsia="ja-JP"/>
              </w:rPr>
              <w:object w:dxaOrig="1319" w:dyaOrig="321" w14:anchorId="27AF59EE">
                <v:shape id="_x0000_i1032" type="#_x0000_t75" alt="" style="width:66.05pt;height:16.3pt;mso-width-percent:0;mso-height-percent:0;mso-width-percent:0;mso-height-percent:0" o:ole="">
                  <v:imagedata r:id="rId22" o:title=""/>
                </v:shape>
                <o:OLEObject Type="Embed" ProgID="Equation.DSMT4" ShapeID="_x0000_i1032" DrawAspect="Content" ObjectID="_1804662284" r:id="rId23"/>
              </w:object>
            </w:r>
          </w:p>
          <w:p w14:paraId="3838BC46" w14:textId="77777777" w:rsidR="007D54F1" w:rsidRPr="007D54F1" w:rsidRDefault="007D54F1" w:rsidP="007D54F1">
            <w:pPr>
              <w:widowControl w:val="0"/>
              <w:numPr>
                <w:ilvl w:val="0"/>
                <w:numId w:val="29"/>
              </w:numPr>
              <w:tabs>
                <w:tab w:val="left" w:pos="420"/>
              </w:tabs>
              <w:overflowPunct w:val="0"/>
              <w:autoSpaceDE w:val="0"/>
              <w:autoSpaceDN w:val="0"/>
              <w:adjustRightInd w:val="0"/>
              <w:ind w:right="200"/>
              <w:contextualSpacing/>
              <w:textAlignment w:val="baseline"/>
              <w:rPr>
                <w:rFonts w:ascii="Times" w:eastAsia="Batang" w:hAnsi="Times" w:cs="Times"/>
                <w:lang w:val="en-GB" w:eastAsia="x-none"/>
              </w:rPr>
            </w:pPr>
            <w:r w:rsidRPr="007D54F1">
              <w:rPr>
                <w:rFonts w:ascii="Times" w:eastAsia="Batang" w:hAnsi="Times" w:cs="Times"/>
                <w:lang w:val="en-GB" w:eastAsia="x-none"/>
              </w:rPr>
              <w:t>With CS(s) applied to the base overlaid OFDM sequence if any:</w:t>
            </w:r>
            <w:r w:rsidRPr="007D54F1">
              <w:rPr>
                <w:rFonts w:ascii="Times" w:eastAsia="Batang" w:hAnsi="Times" w:cs="Times"/>
                <w:noProof/>
                <w:position w:val="-10"/>
                <w:lang w:val="en-GB" w:eastAsia="x-none"/>
              </w:rPr>
              <w:object w:dxaOrig="250" w:dyaOrig="321" w14:anchorId="0D19D2DC">
                <v:shape id="_x0000_i1033" type="#_x0000_t75" alt="" style="width:11.9pt;height:16.3pt;mso-width-percent:0;mso-height-percent:0;mso-width-percent:0;mso-height-percent:0" o:ole="">
                  <v:imagedata r:id="rId24" o:title=""/>
                </v:shape>
                <o:OLEObject Type="Embed" ProgID="Equation.DSMT4" ShapeID="_x0000_i1033" DrawAspect="Content" ObjectID="_1804662285" r:id="rId25"/>
              </w:object>
            </w:r>
            <w:r w:rsidRPr="007D54F1">
              <w:rPr>
                <w:rFonts w:ascii="Times" w:eastAsia="Malgun Gothic" w:hAnsi="Times" w:cs="Times"/>
                <w:lang w:val="en-GB" w:eastAsia="x-none"/>
              </w:rPr>
              <w:t xml:space="preserve">denotes the potential cyclic </w:t>
            </w:r>
            <w:r w:rsidRPr="007D54F1">
              <w:rPr>
                <w:rFonts w:ascii="Times" w:eastAsia="Batang" w:hAnsi="Times" w:cs="Times"/>
                <w:lang w:val="en-GB" w:eastAsia="x-none"/>
              </w:rPr>
              <w:t>shift (s)</w:t>
            </w:r>
          </w:p>
          <w:p w14:paraId="739BAA3C" w14:textId="77777777" w:rsidR="007D54F1" w:rsidRPr="007D54F1" w:rsidRDefault="007D54F1" w:rsidP="007D54F1">
            <w:pPr>
              <w:widowControl w:val="0"/>
              <w:tabs>
                <w:tab w:val="left" w:pos="0"/>
              </w:tabs>
              <w:overflowPunct w:val="0"/>
              <w:autoSpaceDE w:val="0"/>
              <w:autoSpaceDN w:val="0"/>
              <w:adjustRightInd w:val="0"/>
              <w:ind w:right="202"/>
              <w:contextualSpacing/>
              <w:jc w:val="center"/>
              <w:textAlignment w:val="baseline"/>
              <w:rPr>
                <w:rFonts w:eastAsia="Malgun Gothic" w:cs="Times"/>
                <w:szCs w:val="20"/>
                <w:lang w:val="en-GB" w:eastAsia="x-none"/>
              </w:rPr>
            </w:pPr>
            <w:r w:rsidRPr="007D54F1">
              <w:rPr>
                <w:rFonts w:eastAsia="宋体"/>
                <w:noProof/>
                <w:szCs w:val="20"/>
                <w:lang w:val="en-GB" w:eastAsia="ja-JP"/>
              </w:rPr>
              <w:object w:dxaOrig="2459" w:dyaOrig="349" w14:anchorId="32BAFBC5">
                <v:shape id="_x0000_i1034" type="#_x0000_t75" alt="" style="width:123.05pt;height:18.15pt;mso-width-percent:0;mso-height-percent:0;mso-width-percent:0;mso-height-percent:0" o:ole="">
                  <v:imagedata r:id="rId26" o:title=""/>
                </v:shape>
                <o:OLEObject Type="Embed" ProgID="Equation.DSMT4" ShapeID="_x0000_i1034" DrawAspect="Content" ObjectID="_1804662286" r:id="rId27"/>
              </w:object>
            </w:r>
            <w:r w:rsidRPr="007D54F1">
              <w:rPr>
                <w:rFonts w:eastAsia="Malgun Gothic" w:cs="Times"/>
                <w:szCs w:val="20"/>
                <w:lang w:val="en-GB" w:eastAsia="x-none"/>
              </w:rPr>
              <w:t>,</w:t>
            </w:r>
            <w:r w:rsidRPr="007D54F1">
              <w:rPr>
                <w:rFonts w:eastAsia="宋体"/>
                <w:noProof/>
                <w:position w:val="-10"/>
                <w:szCs w:val="20"/>
                <w:lang w:val="en-GB" w:eastAsia="ja-JP"/>
              </w:rPr>
              <w:object w:dxaOrig="1319" w:dyaOrig="321" w14:anchorId="4A5970BC">
                <v:shape id="_x0000_i1035" type="#_x0000_t75" alt="" style="width:66.05pt;height:16.3pt;mso-width-percent:0;mso-height-percent:0;mso-width-percent:0;mso-height-percent:0" o:ole="">
                  <v:imagedata r:id="rId22" o:title=""/>
                </v:shape>
                <o:OLEObject Type="Embed" ProgID="Equation.DSMT4" ShapeID="_x0000_i1035" DrawAspect="Content" ObjectID="_1804662287" r:id="rId28"/>
              </w:object>
            </w:r>
          </w:p>
          <w:p w14:paraId="35DEB3B6" w14:textId="77777777" w:rsidR="007D54F1" w:rsidRPr="007D54F1" w:rsidRDefault="007D54F1" w:rsidP="007D54F1">
            <w:pPr>
              <w:widowControl w:val="0"/>
              <w:numPr>
                <w:ilvl w:val="0"/>
                <w:numId w:val="29"/>
              </w:numPr>
              <w:tabs>
                <w:tab w:val="left" w:pos="420"/>
              </w:tabs>
              <w:overflowPunct w:val="0"/>
              <w:autoSpaceDE w:val="0"/>
              <w:autoSpaceDN w:val="0"/>
              <w:adjustRightInd w:val="0"/>
              <w:ind w:right="200"/>
              <w:contextualSpacing/>
              <w:textAlignment w:val="baseline"/>
              <w:rPr>
                <w:rFonts w:ascii="Times" w:eastAsia="Batang" w:hAnsi="Times" w:cs="Times"/>
                <w:position w:val="-10"/>
                <w:lang w:val="en-GB" w:eastAsia="x-none"/>
              </w:rPr>
            </w:pPr>
            <w:r w:rsidRPr="007D54F1">
              <w:rPr>
                <w:rFonts w:ascii="Times" w:eastAsia="Batang" w:hAnsi="Times" w:cs="Times"/>
                <w:position w:val="-10"/>
                <w:lang w:val="en-GB" w:eastAsia="x-none"/>
              </w:rPr>
              <w:t>Note it doesn’t preclude any pulse shaping scheme if any.</w:t>
            </w:r>
          </w:p>
          <w:p w14:paraId="3BA126F5"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lang w:val="en-GB"/>
              </w:rPr>
            </w:pPr>
          </w:p>
          <w:p w14:paraId="306056AD" w14:textId="77777777" w:rsidR="007D54F1" w:rsidRPr="007D54F1" w:rsidRDefault="007D54F1" w:rsidP="007D54F1">
            <w:pPr>
              <w:rPr>
                <w:rFonts w:ascii="Times" w:eastAsia="Batang" w:hAnsi="Times"/>
                <w:lang w:val="en-GB"/>
              </w:rPr>
            </w:pPr>
            <w:r w:rsidRPr="007D54F1">
              <w:rPr>
                <w:rFonts w:ascii="Times" w:eastAsia="Batang" w:hAnsi="Times"/>
                <w:highlight w:val="green"/>
                <w:lang w:val="en-GB"/>
              </w:rPr>
              <w:t>Agreement</w:t>
            </w:r>
          </w:p>
          <w:p w14:paraId="7AEA043C"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cs="Times"/>
                <w:lang w:val="en-GB"/>
              </w:rPr>
            </w:pPr>
            <w:r w:rsidRPr="007D54F1">
              <w:rPr>
                <w:rFonts w:ascii="Times" w:eastAsia="Malgun Gothic" w:hAnsi="Times" w:cs="Times"/>
                <w:lang w:val="en-GB"/>
              </w:rPr>
              <w:t xml:space="preserve">For RRC </w:t>
            </w:r>
            <w:r w:rsidRPr="007D54F1">
              <w:rPr>
                <w:rFonts w:ascii="Times" w:eastAsia="Malgun Gothic" w:hAnsi="Times" w:cs="Times" w:hint="eastAsia"/>
                <w:lang w:val="en-GB"/>
              </w:rPr>
              <w:t>connected</w:t>
            </w:r>
            <w:r w:rsidRPr="007D54F1">
              <w:rPr>
                <w:rFonts w:ascii="Times" w:eastAsia="Malgun Gothic" w:hAnsi="Times" w:cs="Times"/>
                <w:lang w:val="en-GB"/>
              </w:rPr>
              <w:t xml:space="preserve">, </w:t>
            </w:r>
            <w:r w:rsidRPr="007D54F1">
              <w:rPr>
                <w:rFonts w:ascii="Times" w:eastAsia="Malgun Gothic" w:hAnsi="Times"/>
                <w:lang w:val="en-GB"/>
              </w:rPr>
              <w:t>LP-WUS</w:t>
            </w:r>
            <w:r w:rsidRPr="007D54F1">
              <w:rPr>
                <w:rFonts w:ascii="Times" w:eastAsia="Malgun Gothic" w:hAnsi="Times" w:hint="eastAsia"/>
                <w:lang w:val="en-GB"/>
              </w:rPr>
              <w:t xml:space="preserve"> </w:t>
            </w:r>
            <w:r w:rsidRPr="007D54F1">
              <w:rPr>
                <w:rFonts w:ascii="Times" w:eastAsia="Malgun Gothic" w:hAnsi="Times"/>
                <w:lang w:val="en-GB"/>
              </w:rPr>
              <w:t>frequency resource can be outside of active</w:t>
            </w:r>
            <w:r w:rsidRPr="007D54F1">
              <w:rPr>
                <w:rFonts w:ascii="Times" w:eastAsia="Malgun Gothic" w:hAnsi="Times" w:hint="eastAsia"/>
                <w:lang w:val="en-GB"/>
              </w:rPr>
              <w:t xml:space="preserve"> DL</w:t>
            </w:r>
            <w:r w:rsidRPr="007D54F1">
              <w:rPr>
                <w:rFonts w:ascii="Times" w:eastAsia="Malgun Gothic" w:hAnsi="Times"/>
                <w:lang w:val="en-GB"/>
              </w:rPr>
              <w:t xml:space="preserve"> BWP but has to be within the same carrier as the active DL BWP </w:t>
            </w:r>
          </w:p>
          <w:p w14:paraId="7EB16662" w14:textId="77777777" w:rsidR="007D54F1" w:rsidRPr="007D54F1" w:rsidRDefault="007D54F1" w:rsidP="007D54F1">
            <w:pPr>
              <w:widowControl w:val="0"/>
              <w:numPr>
                <w:ilvl w:val="0"/>
                <w:numId w:val="26"/>
              </w:numPr>
              <w:tabs>
                <w:tab w:val="left" w:pos="420"/>
              </w:tabs>
              <w:overflowPunct w:val="0"/>
              <w:autoSpaceDE w:val="0"/>
              <w:autoSpaceDN w:val="0"/>
              <w:adjustRightInd w:val="0"/>
              <w:ind w:rightChars="101" w:right="202"/>
              <w:contextualSpacing/>
              <w:jc w:val="both"/>
              <w:textAlignment w:val="baseline"/>
              <w:rPr>
                <w:rFonts w:ascii="Times" w:eastAsia="Batang" w:hAnsi="Times" w:cs="Times"/>
                <w:lang w:val="en-GB" w:eastAsia="x-none"/>
              </w:rPr>
            </w:pPr>
            <w:r w:rsidRPr="007D54F1">
              <w:rPr>
                <w:rFonts w:ascii="Times" w:eastAsia="Malgun Gothic" w:hAnsi="Times"/>
                <w:lang w:val="en-GB" w:eastAsia="x-none"/>
              </w:rPr>
              <w:t>Basic capability is LP-WUS, if present,</w:t>
            </w:r>
            <w:r w:rsidRPr="007D54F1">
              <w:rPr>
                <w:rFonts w:ascii="Times" w:eastAsia="Malgun Gothic" w:hAnsi="Times" w:hint="eastAsia"/>
                <w:lang w:val="en-GB" w:eastAsia="x-none"/>
              </w:rPr>
              <w:t xml:space="preserve"> </w:t>
            </w:r>
            <w:r w:rsidRPr="007D54F1">
              <w:rPr>
                <w:rFonts w:ascii="Times" w:eastAsia="Malgun Gothic" w:hAnsi="Times"/>
                <w:lang w:val="en-GB" w:eastAsia="x-none"/>
              </w:rPr>
              <w:t>frequency resource within active</w:t>
            </w:r>
            <w:r w:rsidRPr="007D54F1">
              <w:rPr>
                <w:rFonts w:ascii="Times" w:eastAsia="Malgun Gothic" w:hAnsi="Times" w:hint="eastAsia"/>
                <w:lang w:val="en-GB" w:eastAsia="x-none"/>
              </w:rPr>
              <w:t xml:space="preserve"> DL</w:t>
            </w:r>
            <w:r w:rsidRPr="007D54F1">
              <w:rPr>
                <w:rFonts w:ascii="Times" w:eastAsia="Malgun Gothic" w:hAnsi="Times"/>
                <w:lang w:val="en-GB" w:eastAsia="x-none"/>
              </w:rPr>
              <w:t xml:space="preserve"> BWP. LP-WUS</w:t>
            </w:r>
            <w:r w:rsidRPr="007D54F1">
              <w:rPr>
                <w:rFonts w:ascii="Times" w:eastAsia="Malgun Gothic" w:hAnsi="Times" w:hint="eastAsia"/>
                <w:lang w:val="en-GB" w:eastAsia="x-none"/>
              </w:rPr>
              <w:t xml:space="preserve"> </w:t>
            </w:r>
            <w:r w:rsidRPr="007D54F1">
              <w:rPr>
                <w:rFonts w:ascii="Times" w:eastAsia="Malgun Gothic" w:hAnsi="Times"/>
                <w:lang w:val="en-GB" w:eastAsia="x-none"/>
              </w:rPr>
              <w:t>frequency resource outside of active</w:t>
            </w:r>
            <w:r w:rsidRPr="007D54F1">
              <w:rPr>
                <w:rFonts w:ascii="Times" w:eastAsia="Malgun Gothic" w:hAnsi="Times" w:hint="eastAsia"/>
                <w:lang w:val="en-GB" w:eastAsia="x-none"/>
              </w:rPr>
              <w:t xml:space="preserve"> DL</w:t>
            </w:r>
            <w:r w:rsidRPr="007D54F1">
              <w:rPr>
                <w:rFonts w:ascii="Times" w:eastAsia="Malgun Gothic" w:hAnsi="Times"/>
                <w:lang w:val="en-GB" w:eastAsia="x-none"/>
              </w:rPr>
              <w:t xml:space="preserve"> BWP </w:t>
            </w:r>
            <w:r w:rsidRPr="007D54F1">
              <w:rPr>
                <w:rFonts w:ascii="Times" w:eastAsia="Batang" w:hAnsi="Times" w:cs="Times"/>
                <w:lang w:val="en-GB" w:eastAsia="x-none"/>
              </w:rPr>
              <w:t>is subject to separate UE capability</w:t>
            </w:r>
          </w:p>
          <w:p w14:paraId="76B1AFB7" w14:textId="77777777" w:rsidR="007D54F1" w:rsidRPr="007D54F1" w:rsidRDefault="007D54F1" w:rsidP="007D54F1">
            <w:pPr>
              <w:widowControl w:val="0"/>
              <w:numPr>
                <w:ilvl w:val="0"/>
                <w:numId w:val="26"/>
              </w:numPr>
              <w:tabs>
                <w:tab w:val="left" w:pos="420"/>
              </w:tabs>
              <w:overflowPunct w:val="0"/>
              <w:autoSpaceDE w:val="0"/>
              <w:autoSpaceDN w:val="0"/>
              <w:adjustRightInd w:val="0"/>
              <w:ind w:rightChars="101" w:right="202"/>
              <w:contextualSpacing/>
              <w:jc w:val="both"/>
              <w:textAlignment w:val="baseline"/>
              <w:rPr>
                <w:rFonts w:ascii="Times" w:eastAsia="Batang" w:hAnsi="Times" w:cs="Times"/>
                <w:lang w:val="en-GB" w:eastAsia="x-none"/>
              </w:rPr>
            </w:pPr>
            <w:r w:rsidRPr="007D54F1">
              <w:rPr>
                <w:rFonts w:ascii="Times" w:eastAsia="Malgun Gothic" w:hAnsi="Times"/>
                <w:lang w:val="en-GB" w:eastAsia="x-none"/>
              </w:rPr>
              <w:t>No RAN1 optimization specific to the case where LP-WUS</w:t>
            </w:r>
            <w:r w:rsidRPr="007D54F1">
              <w:rPr>
                <w:rFonts w:ascii="Times" w:eastAsia="Malgun Gothic" w:hAnsi="Times" w:hint="eastAsia"/>
                <w:lang w:val="en-GB" w:eastAsia="x-none"/>
              </w:rPr>
              <w:t xml:space="preserve"> </w:t>
            </w:r>
            <w:r w:rsidRPr="007D54F1">
              <w:rPr>
                <w:rFonts w:ascii="Times" w:eastAsia="Malgun Gothic" w:hAnsi="Times"/>
                <w:lang w:val="en-GB" w:eastAsia="x-none"/>
              </w:rPr>
              <w:t>frequency resource is outside of active</w:t>
            </w:r>
            <w:r w:rsidRPr="007D54F1">
              <w:rPr>
                <w:rFonts w:ascii="Times" w:eastAsia="Malgun Gothic" w:hAnsi="Times" w:hint="eastAsia"/>
                <w:lang w:val="en-GB" w:eastAsia="x-none"/>
              </w:rPr>
              <w:t xml:space="preserve"> DL</w:t>
            </w:r>
            <w:r w:rsidRPr="007D54F1">
              <w:rPr>
                <w:rFonts w:ascii="Times" w:eastAsia="Malgun Gothic" w:hAnsi="Times"/>
                <w:lang w:val="en-GB" w:eastAsia="x-none"/>
              </w:rPr>
              <w:t xml:space="preserve"> BWP</w:t>
            </w:r>
          </w:p>
          <w:p w14:paraId="19AEF1E6" w14:textId="77777777" w:rsidR="007D54F1" w:rsidRPr="007D54F1" w:rsidRDefault="007D54F1" w:rsidP="007D54F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lang w:val="en-GB"/>
              </w:rPr>
            </w:pPr>
          </w:p>
          <w:p w14:paraId="7623F9E0"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5D35EE99"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M=1, L=4 (if supported), the set of LP-SS binary sequences is:</w:t>
            </w:r>
          </w:p>
          <w:p w14:paraId="790F56E5"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w:t>
            </w:r>
          </w:p>
          <w:p w14:paraId="5C857DEF"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w:t>
            </w:r>
          </w:p>
          <w:p w14:paraId="083D25A6"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w:t>
            </w:r>
          </w:p>
          <w:p w14:paraId="2CDA1365"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w:t>
            </w:r>
          </w:p>
          <w:p w14:paraId="4526C51C"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7B649E95"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5E24AB0B"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M=1, L=6 (if supported), the set of LP-SS sequence is:</w:t>
            </w:r>
          </w:p>
          <w:p w14:paraId="3FC2BB02"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1 0]</w:t>
            </w:r>
          </w:p>
          <w:p w14:paraId="2C8D18CA"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 0 1]</w:t>
            </w:r>
          </w:p>
          <w:p w14:paraId="3BFCC7CA"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0 1]</w:t>
            </w:r>
          </w:p>
          <w:p w14:paraId="6B895205"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0 1]</w:t>
            </w:r>
          </w:p>
          <w:p w14:paraId="0E1C6828"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72D46E04"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5A8D8517"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M=1, L=8 (if supported), the set of LP-SS sequence is:</w:t>
            </w:r>
          </w:p>
          <w:p w14:paraId="0237A418"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0 1 0 1]</w:t>
            </w:r>
          </w:p>
          <w:p w14:paraId="2B9ECCF1"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1 0 0 1]</w:t>
            </w:r>
          </w:p>
          <w:p w14:paraId="0628F114"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0 1 0 1]</w:t>
            </w:r>
          </w:p>
          <w:p w14:paraId="6BB5473B"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 0 1 0 1]</w:t>
            </w:r>
          </w:p>
          <w:p w14:paraId="247AA0C4"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0F763C46"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45F2FE54"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M=2, L=8 (if supported), the set of LP-SS sequence is:</w:t>
            </w:r>
          </w:p>
          <w:p w14:paraId="1613BF80"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 1 0 0 1]</w:t>
            </w:r>
          </w:p>
          <w:p w14:paraId="0EA642F5"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0 1 0 1]</w:t>
            </w:r>
          </w:p>
          <w:p w14:paraId="1B635FFD"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1 0 0 1]</w:t>
            </w:r>
          </w:p>
          <w:p w14:paraId="4E661C1D"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0 1 1 0]</w:t>
            </w:r>
          </w:p>
          <w:p w14:paraId="3E516F02"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551C7DD6"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411459FA"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M=2, L=12 (if supported), the set of LP-SS sequence is:</w:t>
            </w:r>
          </w:p>
          <w:p w14:paraId="44CCA07D"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1 0 0 1 1 0 0 1]</w:t>
            </w:r>
          </w:p>
          <w:p w14:paraId="7935BEFD"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1 0 0 1 1 0 0 1]</w:t>
            </w:r>
          </w:p>
          <w:p w14:paraId="1DECD91D"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0 1 1 0 1 0 0 1]</w:t>
            </w:r>
          </w:p>
          <w:p w14:paraId="2251E1EA"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0 1 0 1 1 0 0 1]</w:t>
            </w:r>
          </w:p>
          <w:p w14:paraId="3A548036"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56C765EB"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3A9DBB18"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M=2, L=16 (if supported), the set of LP-SS sequence is:</w:t>
            </w:r>
          </w:p>
          <w:p w14:paraId="501F4F93"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0 1 0 1 1 0 0 1 1 0 0 1]</w:t>
            </w:r>
          </w:p>
          <w:p w14:paraId="5C3C9BA8"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1 0 0 1 0 1 1 0 0 1 0 1]</w:t>
            </w:r>
          </w:p>
          <w:p w14:paraId="1C2C7365"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1 1 0 1 0 0 1 0 1 1 0 0 1]</w:t>
            </w:r>
          </w:p>
          <w:p w14:paraId="7053AABA"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0 1 1 0 0 1 1 0 0 1 0 1]</w:t>
            </w:r>
          </w:p>
          <w:p w14:paraId="54C994E2"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546190EB"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3E017A03"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M=4, L=16 (if supported), the set of LP-SS sequence is down-selected between:</w:t>
            </w:r>
          </w:p>
          <w:p w14:paraId="59B29B7B" w14:textId="77777777" w:rsidR="007D54F1" w:rsidRPr="007D54F1" w:rsidRDefault="007D54F1" w:rsidP="007D54F1">
            <w:pPr>
              <w:widowControl w:val="0"/>
              <w:numPr>
                <w:ilvl w:val="0"/>
                <w:numId w:val="30"/>
              </w:numPr>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eastAsia="x-none"/>
              </w:rPr>
            </w:pPr>
            <w:r w:rsidRPr="007D54F1">
              <w:rPr>
                <w:rFonts w:ascii="Times" w:eastAsia="Malgun Gothic" w:hAnsi="Times" w:cs="Times"/>
                <w:lang w:val="en-GB" w:eastAsia="x-none"/>
              </w:rPr>
              <w:t>Set 1</w:t>
            </w:r>
          </w:p>
          <w:p w14:paraId="3403A815"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1 0 0 1 1 0 1 0 1 0 1 0]</w:t>
            </w:r>
          </w:p>
          <w:p w14:paraId="0B5404C6"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lastRenderedPageBreak/>
              <w:t>[0 1 1 0 1 0 1 0 1 0 0 1 1 0 1 0]</w:t>
            </w:r>
          </w:p>
          <w:p w14:paraId="3147DCEC"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0 1 1 0 1 0 1 0 1 0 0 1]</w:t>
            </w:r>
          </w:p>
          <w:p w14:paraId="2CF31E08"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1 0 1 0 0 1 1 0 1 0 0 1 1 0]</w:t>
            </w:r>
          </w:p>
          <w:p w14:paraId="05D3D9A6" w14:textId="77777777" w:rsidR="007D54F1" w:rsidRPr="007D54F1" w:rsidRDefault="007D54F1" w:rsidP="007D54F1">
            <w:pPr>
              <w:widowControl w:val="0"/>
              <w:numPr>
                <w:ilvl w:val="0"/>
                <w:numId w:val="30"/>
              </w:numPr>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eastAsia="x-none"/>
              </w:rPr>
            </w:pPr>
            <w:r w:rsidRPr="007D54F1">
              <w:rPr>
                <w:rFonts w:ascii="Times" w:eastAsia="Malgun Gothic" w:hAnsi="Times" w:cs="Times"/>
                <w:lang w:val="en-GB" w:eastAsia="x-none"/>
              </w:rPr>
              <w:t>Set 2</w:t>
            </w:r>
          </w:p>
          <w:p w14:paraId="2B516662"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0 1 0 0 0 0 0 0 1 0 0 1 0]</w:t>
            </w:r>
          </w:p>
          <w:p w14:paraId="6CD19677"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0 0 1 0 0 1 0 0 0 0 0 1 0]</w:t>
            </w:r>
          </w:p>
          <w:p w14:paraId="3F863D67"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0 0 1 0 0 0 1 0 0 1 0 0 0]</w:t>
            </w:r>
          </w:p>
          <w:p w14:paraId="1BEE8118"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[1 0 0 0 0 1 0 0 0 0 0 1 0 0 0 1]</w:t>
            </w:r>
          </w:p>
          <w:p w14:paraId="27DB460B"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p>
          <w:p w14:paraId="221AE30C"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highlight w:val="green"/>
                <w:lang w:val="en-GB"/>
              </w:rPr>
            </w:pPr>
            <w:r w:rsidRPr="007D54F1">
              <w:rPr>
                <w:rFonts w:ascii="Times" w:eastAsia="Malgun Gothic" w:hAnsi="Times" w:cs="Times"/>
                <w:highlight w:val="green"/>
                <w:lang w:val="en-GB"/>
              </w:rPr>
              <w:t>Agreement</w:t>
            </w:r>
          </w:p>
          <w:p w14:paraId="7C850F09" w14:textId="77777777" w:rsidR="007D54F1" w:rsidRPr="007D54F1" w:rsidRDefault="007D54F1" w:rsidP="007D54F1">
            <w:pPr>
              <w:widowControl w:val="0"/>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rPr>
            </w:pPr>
            <w:r w:rsidRPr="007D54F1">
              <w:rPr>
                <w:rFonts w:ascii="Times" w:eastAsia="Malgun Gothic" w:hAnsi="Times" w:cs="Times"/>
                <w:lang w:val="en-GB"/>
              </w:rPr>
              <w:t>For M=4, L=32(if supported), the set of LP-SS sequence is down-selected between:</w:t>
            </w:r>
          </w:p>
          <w:p w14:paraId="179EB7A5" w14:textId="77777777" w:rsidR="007D54F1" w:rsidRPr="007D54F1" w:rsidRDefault="007D54F1" w:rsidP="007D54F1">
            <w:pPr>
              <w:widowControl w:val="0"/>
              <w:numPr>
                <w:ilvl w:val="0"/>
                <w:numId w:val="30"/>
              </w:numPr>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eastAsia="x-none"/>
              </w:rPr>
            </w:pPr>
            <w:r w:rsidRPr="007D54F1">
              <w:rPr>
                <w:rFonts w:ascii="Times" w:eastAsia="Malgun Gothic" w:hAnsi="Times" w:cs="Times"/>
                <w:lang w:val="en-GB" w:eastAsia="x-none"/>
              </w:rPr>
              <w:t>Set 1:</w:t>
            </w:r>
          </w:p>
          <w:p w14:paraId="3EF7F3A8"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 1 0 1 0 1 0 1 0 1 0 0 1 1 0 1 0 0 1 1 0 0 1 1 0 0 1 0 1]</w:t>
            </w:r>
          </w:p>
          <w:p w14:paraId="494B4F25"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1 0 0 1 0 1 0 1 1 0 0 1 0 1 1 0 0 1 1 0 1 0 1 0 1 0 0 1 0 1]</w:t>
            </w:r>
          </w:p>
          <w:p w14:paraId="6928137C"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 0 1 0 1 1 0 1 0 1 0 0 1 1 0 1 0 1 0 0 1 1 0 1 0 0 1 1 0]</w:t>
            </w:r>
          </w:p>
          <w:p w14:paraId="41805C1B"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1 0 1 0 1 1 0 0 1 0 1 1 0 1 0 0 1 1 0 0 1 1 0 1 0 1 0 0 1 0 1]</w:t>
            </w:r>
          </w:p>
          <w:p w14:paraId="745A4C66" w14:textId="77777777" w:rsidR="007D54F1" w:rsidRPr="007D54F1" w:rsidRDefault="007D54F1" w:rsidP="007D54F1">
            <w:pPr>
              <w:widowControl w:val="0"/>
              <w:numPr>
                <w:ilvl w:val="0"/>
                <w:numId w:val="30"/>
              </w:numPr>
              <w:tabs>
                <w:tab w:val="left" w:pos="420"/>
              </w:tabs>
              <w:overflowPunct w:val="0"/>
              <w:autoSpaceDE w:val="0"/>
              <w:autoSpaceDN w:val="0"/>
              <w:adjustRightInd w:val="0"/>
              <w:ind w:rightChars="101" w:right="202"/>
              <w:contextualSpacing/>
              <w:jc w:val="both"/>
              <w:textAlignment w:val="baseline"/>
              <w:rPr>
                <w:rFonts w:ascii="Times" w:eastAsia="Malgun Gothic" w:hAnsi="Times" w:cs="Times"/>
                <w:lang w:val="en-GB" w:eastAsia="x-none"/>
              </w:rPr>
            </w:pPr>
            <w:r w:rsidRPr="007D54F1">
              <w:rPr>
                <w:rFonts w:ascii="Times" w:eastAsia="Malgun Gothic" w:hAnsi="Times" w:cs="Times"/>
                <w:lang w:val="en-GB" w:eastAsia="x-none"/>
              </w:rPr>
              <w:t>Set 2</w:t>
            </w:r>
          </w:p>
          <w:p w14:paraId="4731E807"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0 0 1 1 0 0 0 0 0 0 1 0 0 0 1 1 0 0 0 0 0 0 1 0 0 0 1 0 1 0 0]</w:t>
            </w:r>
          </w:p>
          <w:p w14:paraId="609F41DD"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0 0 1 0 1 0 0 1 0 0 0 1 0 0 0 0 1 0 0 0 1 0 0 0 0 0 1 0 1 0 0]</w:t>
            </w:r>
          </w:p>
          <w:p w14:paraId="58AE95A6"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0 1 0 0 0 1 0 1 0 0 0 0 1 0 0 1 0 0 0 0 0 0 1 0 0 1 0 0 0 1 0]</w:t>
            </w:r>
          </w:p>
          <w:p w14:paraId="3CAFDD64" w14:textId="77777777" w:rsidR="007D54F1" w:rsidRPr="007D54F1" w:rsidRDefault="007D54F1" w:rsidP="007D54F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lang w:val="en-GB"/>
              </w:rPr>
            </w:pPr>
            <w:r w:rsidRPr="007D54F1">
              <w:rPr>
                <w:rFonts w:ascii="Times" w:eastAsia="Malgun Gothic" w:hAnsi="Times" w:cs="Times"/>
                <w:lang w:val="en-GB"/>
              </w:rPr>
              <w:t>[0 0 1 0 0 1 0 0 0 0 0 1 1 0 0 0 0 0 1 0 1 0 0 0 0 1 0 0 0 0 1 0]</w:t>
            </w:r>
          </w:p>
          <w:p w14:paraId="41CD283C"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lang w:val="en-GB"/>
              </w:rPr>
            </w:pPr>
          </w:p>
          <w:p w14:paraId="768D56A4"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lang w:val="en-GB"/>
              </w:rPr>
            </w:pPr>
            <w:r w:rsidRPr="007D54F1">
              <w:rPr>
                <w:rFonts w:ascii="Times" w:eastAsia="Malgun Gothic" w:hAnsi="Times" w:cs="Times"/>
                <w:highlight w:val="green"/>
                <w:lang w:val="en-GB"/>
              </w:rPr>
              <w:t>Agreement</w:t>
            </w:r>
          </w:p>
          <w:p w14:paraId="2741D168"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lang w:val="en-GB"/>
              </w:rPr>
            </w:pPr>
            <w:r w:rsidRPr="007D54F1">
              <w:rPr>
                <w:rFonts w:ascii="Times" w:eastAsia="Malgun Gothic" w:hAnsi="Times" w:cs="Times"/>
                <w:lang w:val="en-GB"/>
              </w:rPr>
              <w:t>For idle mode, regarding the maximum number of candidates overlaid sequences to carry LP-WUS information per OOK ON chip for one cell:</w:t>
            </w:r>
          </w:p>
          <w:p w14:paraId="230B5820" w14:textId="77777777" w:rsidR="007D54F1" w:rsidRPr="007D54F1" w:rsidRDefault="007D54F1" w:rsidP="007D54F1">
            <w:pPr>
              <w:widowControl w:val="0"/>
              <w:numPr>
                <w:ilvl w:val="0"/>
                <w:numId w:val="31"/>
              </w:numPr>
              <w:tabs>
                <w:tab w:val="left" w:pos="420"/>
              </w:tabs>
              <w:overflowPunct w:val="0"/>
              <w:autoSpaceDE w:val="0"/>
              <w:autoSpaceDN w:val="0"/>
              <w:adjustRightInd w:val="0"/>
              <w:ind w:right="202"/>
              <w:contextualSpacing/>
              <w:jc w:val="both"/>
              <w:textAlignment w:val="baseline"/>
              <w:rPr>
                <w:rFonts w:ascii="Times" w:eastAsia="Batang" w:hAnsi="Times" w:cs="Times"/>
                <w:lang w:val="en-GB" w:eastAsia="x-none"/>
              </w:rPr>
            </w:pPr>
            <w:r w:rsidRPr="007D54F1">
              <w:rPr>
                <w:rFonts w:ascii="Times" w:eastAsia="Batang" w:hAnsi="Times" w:cs="Times"/>
                <w:lang w:val="en-GB" w:eastAsia="x-none"/>
              </w:rPr>
              <w:t>support maximum 16 candidates overlaid sequences for M=1</w:t>
            </w:r>
          </w:p>
          <w:p w14:paraId="05409932" w14:textId="77777777" w:rsidR="007D54F1" w:rsidRPr="007D54F1" w:rsidRDefault="007D54F1" w:rsidP="007D54F1">
            <w:pPr>
              <w:widowControl w:val="0"/>
              <w:numPr>
                <w:ilvl w:val="0"/>
                <w:numId w:val="31"/>
              </w:numPr>
              <w:tabs>
                <w:tab w:val="left" w:pos="420"/>
              </w:tabs>
              <w:overflowPunct w:val="0"/>
              <w:autoSpaceDE w:val="0"/>
              <w:autoSpaceDN w:val="0"/>
              <w:adjustRightInd w:val="0"/>
              <w:ind w:right="202"/>
              <w:contextualSpacing/>
              <w:jc w:val="both"/>
              <w:textAlignment w:val="baseline"/>
              <w:rPr>
                <w:rFonts w:ascii="Times" w:eastAsia="Batang" w:hAnsi="Times" w:cs="Times"/>
                <w:lang w:val="en-GB" w:eastAsia="x-none"/>
              </w:rPr>
            </w:pPr>
            <w:r w:rsidRPr="007D54F1">
              <w:rPr>
                <w:rFonts w:ascii="Times" w:eastAsia="Batang" w:hAnsi="Times" w:cs="Times"/>
                <w:lang w:val="en-GB" w:eastAsia="x-none"/>
              </w:rPr>
              <w:t>support maximum 8 candidates overlaid sequences for M=2</w:t>
            </w:r>
          </w:p>
          <w:p w14:paraId="1A41D747" w14:textId="77777777" w:rsidR="007D54F1" w:rsidRPr="007D54F1" w:rsidRDefault="007D54F1" w:rsidP="007D54F1">
            <w:pPr>
              <w:widowControl w:val="0"/>
              <w:numPr>
                <w:ilvl w:val="0"/>
                <w:numId w:val="31"/>
              </w:numPr>
              <w:tabs>
                <w:tab w:val="left" w:pos="420"/>
              </w:tabs>
              <w:overflowPunct w:val="0"/>
              <w:autoSpaceDE w:val="0"/>
              <w:autoSpaceDN w:val="0"/>
              <w:adjustRightInd w:val="0"/>
              <w:ind w:right="202"/>
              <w:contextualSpacing/>
              <w:jc w:val="both"/>
              <w:textAlignment w:val="baseline"/>
              <w:rPr>
                <w:rFonts w:ascii="Times" w:eastAsia="Batang" w:hAnsi="Times" w:cs="Times"/>
                <w:lang w:val="en-GB" w:eastAsia="x-none"/>
              </w:rPr>
            </w:pPr>
            <w:r w:rsidRPr="007D54F1">
              <w:rPr>
                <w:rFonts w:ascii="Times" w:eastAsia="Batang" w:hAnsi="Times" w:cs="Times"/>
                <w:lang w:val="en-GB" w:eastAsia="x-none"/>
              </w:rPr>
              <w:t xml:space="preserve">For candidate overlaid sequences across all OOK ON chips of LP-WUS, the number of roots (in specification) is up to [FFS: X], FFS whether the number of roots can be different for different M value. </w:t>
            </w:r>
          </w:p>
          <w:p w14:paraId="6AEC768A" w14:textId="77777777" w:rsidR="007D54F1" w:rsidRPr="007D54F1" w:rsidRDefault="007D54F1" w:rsidP="007D54F1">
            <w:pPr>
              <w:widowControl w:val="0"/>
              <w:numPr>
                <w:ilvl w:val="1"/>
                <w:numId w:val="31"/>
              </w:numPr>
              <w:tabs>
                <w:tab w:val="left" w:pos="420"/>
              </w:tabs>
              <w:overflowPunct w:val="0"/>
              <w:autoSpaceDE w:val="0"/>
              <w:autoSpaceDN w:val="0"/>
              <w:adjustRightInd w:val="0"/>
              <w:ind w:right="202"/>
              <w:contextualSpacing/>
              <w:jc w:val="both"/>
              <w:textAlignment w:val="baseline"/>
              <w:rPr>
                <w:rFonts w:ascii="Times" w:eastAsia="Batang" w:hAnsi="Times" w:cs="Times"/>
                <w:lang w:val="en-GB" w:eastAsia="x-none"/>
              </w:rPr>
            </w:pPr>
            <w:r w:rsidRPr="007D54F1">
              <w:rPr>
                <w:rFonts w:ascii="Times" w:eastAsia="Batang" w:hAnsi="Times" w:cs="Times"/>
                <w:lang w:val="en-GB" w:eastAsia="x-none"/>
              </w:rPr>
              <w:t>FFS: The number of overlaid sequences applicable for a UE is no more than 2 per OOK ON chip.</w:t>
            </w:r>
          </w:p>
          <w:p w14:paraId="0C8C6B5F"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lang w:val="en-GB"/>
              </w:rPr>
            </w:pPr>
          </w:p>
          <w:p w14:paraId="01FFC9E5"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lang w:val="en-GB"/>
              </w:rPr>
            </w:pPr>
            <w:bookmarkStart w:id="6" w:name="_Hlk190977639"/>
            <w:r w:rsidRPr="007D54F1">
              <w:rPr>
                <w:rFonts w:ascii="Times" w:eastAsia="Malgun Gothic" w:hAnsi="Times" w:cs="Times"/>
                <w:highlight w:val="green"/>
                <w:lang w:val="en-GB"/>
              </w:rPr>
              <w:t>Agreement</w:t>
            </w:r>
          </w:p>
          <w:p w14:paraId="4CF11A60" w14:textId="77777777" w:rsidR="007D54F1" w:rsidRPr="007D54F1" w:rsidRDefault="007D54F1" w:rsidP="007D54F1">
            <w:pPr>
              <w:widowControl w:val="0"/>
              <w:tabs>
                <w:tab w:val="left" w:pos="420"/>
              </w:tabs>
              <w:overflowPunct w:val="0"/>
              <w:autoSpaceDE w:val="0"/>
              <w:autoSpaceDN w:val="0"/>
              <w:adjustRightInd w:val="0"/>
              <w:contextualSpacing/>
              <w:jc w:val="both"/>
              <w:textAlignment w:val="baseline"/>
              <w:rPr>
                <w:rFonts w:ascii="Times" w:eastAsia="Malgun Gothic" w:hAnsi="Times" w:cs="Times"/>
                <w:lang w:val="en-GB"/>
              </w:rPr>
            </w:pPr>
            <w:r w:rsidRPr="007D54F1">
              <w:rPr>
                <w:rFonts w:ascii="Times" w:eastAsia="Malgun Gothic" w:hAnsi="Times" w:cs="Times"/>
                <w:lang w:val="en-GB"/>
              </w:rPr>
              <w:t>For WUS information carried by the overlaid OFDM sequence(s), consider at least the following alternatives:</w:t>
            </w:r>
          </w:p>
          <w:bookmarkEnd w:id="6"/>
          <w:p w14:paraId="588DB9F4" w14:textId="77777777" w:rsidR="007D54F1" w:rsidRPr="007D54F1" w:rsidRDefault="007D54F1" w:rsidP="007D54F1">
            <w:pPr>
              <w:numPr>
                <w:ilvl w:val="0"/>
                <w:numId w:val="32"/>
              </w:numPr>
              <w:overflowPunct w:val="0"/>
              <w:autoSpaceDE w:val="0"/>
              <w:autoSpaceDN w:val="0"/>
              <w:contextualSpacing/>
              <w:jc w:val="both"/>
              <w:rPr>
                <w:rFonts w:ascii="Times" w:eastAsia="Batang" w:hAnsi="Times" w:cs="Times"/>
                <w:lang w:val="en-GB" w:eastAsia="x-none"/>
              </w:rPr>
            </w:pPr>
            <w:r w:rsidRPr="007D54F1">
              <w:rPr>
                <w:rFonts w:ascii="Times" w:eastAsia="Batang" w:hAnsi="Times" w:cs="Times"/>
                <w:lang w:val="en-GB" w:eastAsia="x-none"/>
              </w:rPr>
              <w:t>Alt 1: Raw information bits are mapped to sequence(s)</w:t>
            </w:r>
          </w:p>
          <w:p w14:paraId="5023B7C1" w14:textId="77777777" w:rsidR="007D54F1" w:rsidRPr="007D54F1" w:rsidRDefault="007D54F1" w:rsidP="007D54F1">
            <w:pPr>
              <w:numPr>
                <w:ilvl w:val="0"/>
                <w:numId w:val="32"/>
              </w:numPr>
              <w:overflowPunct w:val="0"/>
              <w:autoSpaceDE w:val="0"/>
              <w:autoSpaceDN w:val="0"/>
              <w:contextualSpacing/>
              <w:jc w:val="both"/>
              <w:rPr>
                <w:rFonts w:ascii="Times" w:eastAsia="Batang" w:hAnsi="Times" w:cs="Times"/>
                <w:lang w:eastAsia="x-none"/>
              </w:rPr>
            </w:pPr>
            <w:r w:rsidRPr="007D54F1">
              <w:rPr>
                <w:rFonts w:ascii="Times" w:eastAsia="Batang" w:hAnsi="Times" w:cs="Times"/>
                <w:lang w:val="en-GB" w:eastAsia="x-none"/>
              </w:rPr>
              <w:t>Alt 2: Raw information bits are mapped to sequence(s) after channel coding</w:t>
            </w:r>
          </w:p>
          <w:p w14:paraId="054D5975" w14:textId="77777777" w:rsidR="007D54F1" w:rsidRPr="007D54F1" w:rsidRDefault="007D54F1" w:rsidP="007D54F1">
            <w:pPr>
              <w:widowControl w:val="0"/>
              <w:numPr>
                <w:ilvl w:val="1"/>
                <w:numId w:val="32"/>
              </w:numPr>
              <w:tabs>
                <w:tab w:val="left" w:pos="420"/>
              </w:tabs>
              <w:overflowPunct w:val="0"/>
              <w:autoSpaceDE w:val="0"/>
              <w:autoSpaceDN w:val="0"/>
              <w:adjustRightInd w:val="0"/>
              <w:ind w:rightChars="101" w:right="202"/>
              <w:contextualSpacing/>
              <w:jc w:val="both"/>
              <w:textAlignment w:val="baseline"/>
              <w:rPr>
                <w:rFonts w:ascii="Times" w:eastAsia="Batang" w:hAnsi="Times" w:cs="Times"/>
                <w:lang w:val="en-GB" w:eastAsia="x-none"/>
              </w:rPr>
            </w:pPr>
            <w:r w:rsidRPr="007D54F1">
              <w:rPr>
                <w:rFonts w:ascii="Times" w:eastAsia="Batang" w:hAnsi="Times" w:cs="Times"/>
                <w:lang w:val="en-GB" w:eastAsia="x-none"/>
              </w:rPr>
              <w:t>Same channel coding scheme(s) as OOK is applied.</w:t>
            </w:r>
          </w:p>
          <w:p w14:paraId="036D9807" w14:textId="77777777" w:rsidR="007D54F1" w:rsidRPr="007D54F1" w:rsidRDefault="007D54F1" w:rsidP="007D54F1">
            <w:pPr>
              <w:widowControl w:val="0"/>
              <w:numPr>
                <w:ilvl w:val="2"/>
                <w:numId w:val="32"/>
              </w:numPr>
              <w:tabs>
                <w:tab w:val="left" w:pos="420"/>
              </w:tabs>
              <w:overflowPunct w:val="0"/>
              <w:autoSpaceDE w:val="0"/>
              <w:autoSpaceDN w:val="0"/>
              <w:adjustRightInd w:val="0"/>
              <w:ind w:rightChars="101" w:right="202"/>
              <w:contextualSpacing/>
              <w:jc w:val="both"/>
              <w:textAlignment w:val="baseline"/>
              <w:rPr>
                <w:rFonts w:ascii="Times" w:eastAsia="Batang" w:hAnsi="Times" w:cs="Times"/>
                <w:lang w:val="en-GB" w:eastAsia="x-none"/>
              </w:rPr>
            </w:pPr>
            <w:r w:rsidRPr="007D54F1">
              <w:rPr>
                <w:rFonts w:ascii="Times" w:eastAsia="Batang" w:hAnsi="Times" w:cs="Times"/>
                <w:lang w:val="en-GB" w:eastAsia="x-none"/>
              </w:rPr>
              <w:t>FFS same or different rate matching and/or repetition factor as OOK</w:t>
            </w:r>
          </w:p>
          <w:p w14:paraId="4A5FFCD6" w14:textId="43C09CEE" w:rsidR="00B060DB" w:rsidRPr="007D54F1" w:rsidRDefault="007D54F1" w:rsidP="007D54F1">
            <w:pPr>
              <w:numPr>
                <w:ilvl w:val="0"/>
                <w:numId w:val="32"/>
              </w:numPr>
              <w:overflowPunct w:val="0"/>
              <w:autoSpaceDE w:val="0"/>
              <w:autoSpaceDN w:val="0"/>
              <w:contextualSpacing/>
              <w:jc w:val="both"/>
              <w:rPr>
                <w:rFonts w:ascii="Times" w:eastAsia="Batang" w:hAnsi="Times" w:cs="Times"/>
                <w:lang w:eastAsia="x-none"/>
              </w:rPr>
            </w:pPr>
            <w:r w:rsidRPr="007D54F1">
              <w:rPr>
                <w:rFonts w:ascii="Times" w:eastAsia="Batang" w:hAnsi="Times" w:cs="Times"/>
                <w:lang w:val="en-GB" w:eastAsia="x-none"/>
              </w:rPr>
              <w:t>Alt 3: Codepoint/Subgroup is mapped to sequence(s)</w:t>
            </w: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 id="_x0000_i1036" type="#_x0000_t75" style="width:278.9pt;height:176.85pt" o:ole="">
            <v:imagedata r:id="rId29" o:title=""/>
          </v:shape>
          <o:OLEObject Type="Embed" ProgID="Visio.Drawing.15" ShapeID="_x0000_i1036" DrawAspect="Content" ObjectID="_1804662288" r:id="rId30"/>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r>
        <w:rPr>
          <w:rFonts w:eastAsiaTheme="minorEastAsia"/>
          <w:lang w:eastAsia="zh-CN"/>
        </w:rPr>
        <w:t>subframe</w:t>
      </w:r>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first OFDM symbol of each half subframe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160*T</w:t>
      </w:r>
      <w:r w:rsidR="00A25E39">
        <w:rPr>
          <w:rFonts w:eastAsiaTheme="minorEastAsia"/>
          <w:lang w:eastAsia="zh-CN"/>
        </w:rPr>
        <w:t>s</w:t>
      </w:r>
      <w:r w:rsidRPr="00D5154C">
        <w:rPr>
          <w:rFonts w:eastAsiaTheme="minorEastAsia"/>
          <w:lang w:eastAsia="zh-CN"/>
        </w:rPr>
        <w:t>) than other symbols (i.e., 144*</w:t>
      </w:r>
      <w:proofErr w:type="gramStart"/>
      <w:r w:rsidRPr="00D5154C">
        <w:rPr>
          <w:rFonts w:eastAsiaTheme="minorEastAsia"/>
          <w:lang w:eastAsia="zh-CN"/>
        </w:rPr>
        <w:t>T</w:t>
      </w:r>
      <w:r w:rsidR="00A25E39">
        <w:rPr>
          <w:rFonts w:eastAsiaTheme="minorEastAsia"/>
          <w:lang w:eastAsia="zh-CN"/>
        </w:rPr>
        <w:t>s</w:t>
      </w:r>
      <w:r w:rsidRPr="00D5154C">
        <w:rPr>
          <w:rFonts w:eastAsiaTheme="minorEastAsia"/>
          <w:lang w:eastAsia="zh-CN"/>
        </w:rPr>
        <w:t xml:space="preserve"> )</w:t>
      </w:r>
      <w:proofErr w:type="gramEnd"/>
      <w:r w:rsidRPr="00D5154C">
        <w:rPr>
          <w:rFonts w:eastAsiaTheme="minorEastAsia"/>
          <w:lang w:eastAsia="zh-CN"/>
        </w:rPr>
        <w:t xml:space="preserve">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37" type="#_x0000_t75" style="width:6in;height:97.35pt" o:ole="">
            <v:imagedata r:id="rId31" o:title=""/>
          </v:shape>
          <o:OLEObject Type="Embed" ProgID="Visio.Drawing.15" ShapeID="_x0000_i1037" DrawAspect="Content" ObjectID="_1804662289" r:id="rId32"/>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subframe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subframe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proofErr w:type="gramStart"/>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w:t>
      </w:r>
      <w:proofErr w:type="gramEnd"/>
      <w:r w:rsidR="002D382E">
        <w:rPr>
          <w:rFonts w:eastAsiaTheme="minorEastAsia"/>
          <w:lang w:eastAsia="zh-CN"/>
        </w:rPr>
        <w:t xml:space="preserv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proofErr w:type="gramStart"/>
      <w:r w:rsidR="00673480">
        <w:rPr>
          <w:rFonts w:eastAsiaTheme="minorEastAsia"/>
          <w:lang w:eastAsia="zh-CN"/>
        </w:rPr>
        <w:t>are</w:t>
      </w:r>
      <w:proofErr w:type="gramEnd"/>
      <w:r w:rsidR="00673480">
        <w:rPr>
          <w:rFonts w:eastAsiaTheme="minorEastAsia"/>
          <w:lang w:eastAsia="zh-CN"/>
        </w:rPr>
        <w:t xml:space="preserv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38" type="#_x0000_t75" style="width:327.45pt;height:126.45pt" o:ole="">
            <v:imagedata r:id="rId33" o:title=""/>
          </v:shape>
          <o:OLEObject Type="Embed" ProgID="Visio.Drawing.15" ShapeID="_x0000_i1038" DrawAspect="Content" ObjectID="_1804662290" r:id="rId34"/>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7D7E8B4D"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r w:rsidR="00585E41">
        <w:rPr>
          <w:rFonts w:eastAsiaTheme="minorEastAsia"/>
          <w:lang w:eastAsia="zh-CN"/>
        </w:rPr>
        <w:t>, however the traditional CP insertion method cannot support zero-CP</w:t>
      </w:r>
      <w:r w:rsidR="00AB2F65">
        <w:rPr>
          <w:rFonts w:eastAsiaTheme="minorEastAsia"/>
          <w:lang w:eastAsia="zh-CN"/>
        </w:rPr>
        <w:t>.</w:t>
      </w:r>
      <w:r w:rsidR="00585E41">
        <w:rPr>
          <w:rFonts w:eastAsiaTheme="minorEastAsia"/>
          <w:lang w:eastAsia="zh-CN"/>
        </w:rPr>
        <w:t xml:space="preserve"> To </w:t>
      </w:r>
      <w:r w:rsidR="00585E41" w:rsidRPr="00585E41">
        <w:rPr>
          <w:rFonts w:eastAsiaTheme="minorEastAsia"/>
          <w:lang w:eastAsia="zh-CN"/>
        </w:rPr>
        <w:t xml:space="preserve">alleviate </w:t>
      </w:r>
      <w:r w:rsidR="00585E41">
        <w:rPr>
          <w:rFonts w:eastAsiaTheme="minorEastAsia"/>
          <w:lang w:eastAsia="zh-CN"/>
        </w:rPr>
        <w:t>the interference issue, Alt2 for M&gt;1 can be considered, where zero values are inserted in-between an OOK-ON and an OOK-OFF chips, therefore the potential interference can be reduced.</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39" type="#_x0000_t75" style="width:326.8pt;height:151.85pt" o:ole="">
            <v:imagedata r:id="rId35" o:title=""/>
          </v:shape>
          <o:OLEObject Type="Embed" ProgID="Visio.Drawing.15" ShapeID="_x0000_i1039" DrawAspect="Content" ObjectID="_1804662291" r:id="rId36"/>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2CCE01A9" w14:textId="1C44F3A6" w:rsidR="007D4E4D" w:rsidRDefault="002F1FAE" w:rsidP="00BA1A04">
      <w:pPr>
        <w:pStyle w:val="a0"/>
        <w:rPr>
          <w:rFonts w:eastAsiaTheme="minorEastAsia"/>
          <w:lang w:eastAsia="zh-CN"/>
        </w:rPr>
      </w:pPr>
      <w:r>
        <w:rPr>
          <w:rFonts w:eastAsiaTheme="minorEastAsia"/>
          <w:lang w:eastAsia="zh-CN"/>
        </w:rPr>
        <w:t>In the Rel-18 SI, the frequency location</w:t>
      </w:r>
      <w:r w:rsidR="00F94854">
        <w:rPr>
          <w:rFonts w:eastAsiaTheme="minorEastAsia"/>
          <w:lang w:eastAsia="zh-CN"/>
        </w:rPr>
        <w:t>s</w:t>
      </w:r>
      <w:r>
        <w:rPr>
          <w:rFonts w:eastAsiaTheme="minorEastAsia"/>
          <w:lang w:eastAsia="zh-CN"/>
        </w:rPr>
        <w:t xml:space="preserve"> of LP-WUS and LP-SS </w:t>
      </w:r>
      <w:r w:rsidR="00F94854">
        <w:rPr>
          <w:rFonts w:eastAsiaTheme="minorEastAsia"/>
          <w:lang w:eastAsia="zh-CN"/>
        </w:rPr>
        <w:t>were</w:t>
      </w:r>
      <w:r w:rsidR="002713DD">
        <w:rPr>
          <w:rFonts w:eastAsiaTheme="minorEastAsia"/>
          <w:lang w:eastAsia="zh-CN"/>
        </w:rPr>
        <w:t xml:space="preserve"> </w:t>
      </w:r>
      <w:r>
        <w:rPr>
          <w:rFonts w:eastAsiaTheme="minorEastAsia"/>
          <w:lang w:eastAsia="zh-CN"/>
        </w:rPr>
        <w:t>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xml:space="preserve">, i.e., </w:t>
      </w:r>
      <w:proofErr w:type="spellStart"/>
      <w:r w:rsidR="00081075">
        <w:rPr>
          <w:rFonts w:eastAsiaTheme="minorEastAsia"/>
          <w:lang w:eastAsia="zh-CN"/>
        </w:rPr>
        <w:t>gNB</w:t>
      </w:r>
      <w:proofErr w:type="spellEnd"/>
      <w:r w:rsidR="00081075">
        <w:rPr>
          <w:rFonts w:eastAsiaTheme="minorEastAsia"/>
          <w:lang w:eastAsia="zh-CN"/>
        </w:rPr>
        <w:t xml:space="preserve">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2DA51674" w:rsidR="00BF1212" w:rsidRPr="002416B2" w:rsidRDefault="00BF1212" w:rsidP="00BF1212">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1</w:t>
      </w:r>
      <w:r w:rsidRPr="002416B2">
        <w:rPr>
          <w:rFonts w:eastAsiaTheme="minorEastAsia"/>
          <w:b/>
          <w:lang w:eastAsia="zh-CN"/>
        </w:rPr>
        <w:t>: support flexibl</w:t>
      </w:r>
      <w:r w:rsidR="00E43492" w:rsidRPr="002416B2">
        <w:rPr>
          <w:rFonts w:eastAsiaTheme="minorEastAsia"/>
          <w:b/>
          <w:lang w:eastAsia="zh-CN"/>
        </w:rPr>
        <w:t>y</w:t>
      </w:r>
      <w:r w:rsidRPr="002416B2">
        <w:rPr>
          <w:rFonts w:eastAsiaTheme="minorEastAsia"/>
          <w:b/>
          <w:lang w:eastAsia="zh-CN"/>
        </w:rPr>
        <w:t xml:space="preserve"> configur</w:t>
      </w:r>
      <w:r w:rsidR="00E43492" w:rsidRPr="002416B2">
        <w:rPr>
          <w:rFonts w:eastAsiaTheme="minorEastAsia"/>
          <w:b/>
          <w:lang w:eastAsia="zh-CN"/>
        </w:rPr>
        <w:t>ing</w:t>
      </w:r>
      <w:r w:rsidRPr="002416B2">
        <w:rPr>
          <w:rFonts w:eastAsiaTheme="minorEastAsia"/>
          <w:b/>
          <w:lang w:eastAsia="zh-CN"/>
        </w:rPr>
        <w:t xml:space="preserve"> frequency location</w:t>
      </w:r>
      <w:r w:rsidR="00F258FB" w:rsidRPr="002416B2">
        <w:rPr>
          <w:rFonts w:eastAsiaTheme="minorEastAsia"/>
          <w:b/>
          <w:lang w:eastAsia="zh-CN"/>
        </w:rPr>
        <w:t>s</w:t>
      </w:r>
      <w:r w:rsidRPr="002416B2">
        <w:rPr>
          <w:rFonts w:eastAsiaTheme="minorEastAsia"/>
          <w:b/>
          <w:lang w:eastAsia="zh-CN"/>
        </w:rPr>
        <w:t xml:space="preserve"> of one or more LP-WUS bands </w:t>
      </w:r>
      <w:r w:rsidR="00F37A70" w:rsidRPr="002416B2">
        <w:rPr>
          <w:rFonts w:eastAsiaTheme="minorEastAsia"/>
          <w:b/>
          <w:lang w:eastAsia="zh-CN"/>
        </w:rPr>
        <w:t>with</w:t>
      </w:r>
      <w:r w:rsidRPr="002416B2">
        <w:rPr>
          <w:rFonts w:eastAsiaTheme="minorEastAsia"/>
          <w:b/>
          <w:lang w:eastAsia="zh-CN"/>
        </w:rPr>
        <w:t>in a carrier</w:t>
      </w:r>
      <w:r w:rsidR="00957AF2" w:rsidRPr="002416B2">
        <w:rPr>
          <w:rFonts w:eastAsiaTheme="minorEastAsia"/>
          <w:b/>
          <w:lang w:eastAsia="zh-CN"/>
        </w:rPr>
        <w:t>, UE can select a</w:t>
      </w:r>
      <w:r w:rsidR="00DD0A79" w:rsidRPr="002416B2">
        <w:rPr>
          <w:rFonts w:eastAsiaTheme="minorEastAsia"/>
          <w:b/>
          <w:lang w:eastAsia="zh-CN"/>
        </w:rPr>
        <w:t>n</w:t>
      </w:r>
      <w:r w:rsidR="00957AF2" w:rsidRPr="002416B2">
        <w:rPr>
          <w:rFonts w:eastAsiaTheme="minorEastAsia"/>
          <w:b/>
          <w:lang w:eastAsia="zh-CN"/>
        </w:rPr>
        <w:t xml:space="preserve"> LP-WUS band based on its UE ID or a PF/PO it is intended to monitor</w:t>
      </w:r>
      <w:r w:rsidRPr="002416B2">
        <w:rPr>
          <w:rFonts w:eastAsiaTheme="minorEastAsia"/>
          <w:b/>
          <w:lang w:eastAsia="zh-CN"/>
        </w:rPr>
        <w:t>.</w:t>
      </w:r>
    </w:p>
    <w:p w14:paraId="6D8E5026" w14:textId="77777777" w:rsidR="00AA6C61" w:rsidRDefault="00AA6C61" w:rsidP="000609DF">
      <w:pPr>
        <w:pStyle w:val="a0"/>
        <w:rPr>
          <w:rFonts w:eastAsiaTheme="minorEastAsia"/>
          <w:lang w:eastAsia="zh-CN"/>
        </w:rPr>
      </w:pPr>
    </w:p>
    <w:p w14:paraId="3F8A2EF1" w14:textId="7AAEA3BB"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w:t>
      </w:r>
      <w:r w:rsidR="00DC1605">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 xml:space="preserve">both </w:t>
      </w:r>
      <w:proofErr w:type="gramStart"/>
      <w:r w:rsidR="00A531C6">
        <w:rPr>
          <w:rFonts w:eastAsiaTheme="minorEastAsia"/>
          <w:lang w:eastAsia="zh-CN"/>
        </w:rPr>
        <w:t>sequence based</w:t>
      </w:r>
      <w:proofErr w:type="gramEnd"/>
      <w:r w:rsidR="00A531C6">
        <w:rPr>
          <w:rFonts w:eastAsiaTheme="minorEastAsia"/>
          <w:lang w:eastAsia="zh-CN"/>
        </w:rPr>
        <w:t xml:space="preserve"> LP-WUS and message based LP-WUS were studied.</w:t>
      </w:r>
      <w:r w:rsidR="007F0F64">
        <w:rPr>
          <w:rFonts w:eastAsiaTheme="minorEastAsia"/>
          <w:lang w:eastAsia="zh-CN"/>
        </w:rPr>
        <w:t xml:space="preserve"> </w:t>
      </w:r>
      <w:r w:rsidR="00E43E12">
        <w:rPr>
          <w:rFonts w:eastAsiaTheme="minorEastAsia"/>
          <w:lang w:eastAsia="zh-CN"/>
        </w:rPr>
        <w:t xml:space="preserve">The </w:t>
      </w:r>
      <w:proofErr w:type="gramStart"/>
      <w:r w:rsidR="00E43E12">
        <w:rPr>
          <w:rFonts w:eastAsiaTheme="minorEastAsia"/>
          <w:lang w:eastAsia="zh-CN"/>
        </w:rPr>
        <w:t>sequence based</w:t>
      </w:r>
      <w:proofErr w:type="gramEnd"/>
      <w:r w:rsidR="00E43E12">
        <w:rPr>
          <w:rFonts w:eastAsiaTheme="minorEastAsia"/>
          <w:lang w:eastAsia="zh-CN"/>
        </w:rPr>
        <w:t xml:space="preserve">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w:t>
      </w:r>
      <w:r w:rsidR="00512309">
        <w:rPr>
          <w:rFonts w:eastAsiaTheme="minorEastAsia"/>
          <w:lang w:eastAsia="zh-CN"/>
        </w:rPr>
        <w:lastRenderedPageBreak/>
        <w:t xml:space="preserve">more UE subgroups in one LP-WUS, </w:t>
      </w:r>
      <w:r w:rsidR="007F0F64">
        <w:rPr>
          <w:rFonts w:eastAsiaTheme="minorEastAsia"/>
          <w:lang w:eastAsia="zh-CN"/>
        </w:rPr>
        <w:t xml:space="preserve">at least the </w:t>
      </w:r>
      <w:proofErr w:type="gramStart"/>
      <w:r w:rsidR="007F0F64">
        <w:rPr>
          <w:rFonts w:eastAsiaTheme="minorEastAsia"/>
          <w:lang w:eastAsia="zh-CN"/>
        </w:rPr>
        <w:t>message based</w:t>
      </w:r>
      <w:proofErr w:type="gramEnd"/>
      <w:r w:rsidR="007F0F64">
        <w:rPr>
          <w:rFonts w:eastAsiaTheme="minorEastAsia"/>
          <w:lang w:eastAsia="zh-CN"/>
        </w:rPr>
        <w:t xml:space="preserve">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w:t>
      </w:r>
      <w:proofErr w:type="gramStart"/>
      <w:r w:rsidR="000477A4">
        <w:rPr>
          <w:rFonts w:eastAsiaTheme="minorEastAsia"/>
          <w:lang w:eastAsia="zh-CN"/>
        </w:rPr>
        <w:t>message based</w:t>
      </w:r>
      <w:proofErr w:type="gramEnd"/>
      <w:r w:rsidR="000477A4">
        <w:rPr>
          <w:rFonts w:eastAsiaTheme="minorEastAsia"/>
          <w:lang w:eastAsia="zh-CN"/>
        </w:rPr>
        <w:t xml:space="preserve">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40" type="#_x0000_t75" style="width:286.75pt;height:28.8pt" o:ole="">
            <v:imagedata r:id="rId37" o:title=""/>
          </v:shape>
          <o:OLEObject Type="Embed" ProgID="Visio.Drawing.15" ShapeID="_x0000_i1040" DrawAspect="Content" ObjectID="_1804662292" r:id="rId38"/>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 xml:space="preserve">Fig 5. Example of </w:t>
      </w:r>
      <w:proofErr w:type="gramStart"/>
      <w:r>
        <w:rPr>
          <w:rFonts w:eastAsiaTheme="minorEastAsia"/>
          <w:lang w:eastAsia="zh-CN"/>
        </w:rPr>
        <w:t>message based</w:t>
      </w:r>
      <w:proofErr w:type="gramEnd"/>
      <w:r>
        <w:rPr>
          <w:rFonts w:eastAsiaTheme="minorEastAsia"/>
          <w:lang w:eastAsia="zh-CN"/>
        </w:rPr>
        <w:t xml:space="preserve"> LP-WUS</w:t>
      </w:r>
    </w:p>
    <w:p w14:paraId="7ECE51A6" w14:textId="77777777" w:rsidR="00130B96" w:rsidRDefault="00130B96" w:rsidP="00A65F0C">
      <w:pPr>
        <w:pStyle w:val="a0"/>
        <w:jc w:val="center"/>
        <w:rPr>
          <w:rFonts w:eastAsiaTheme="minorEastAsia"/>
          <w:lang w:eastAsia="zh-CN"/>
        </w:rPr>
      </w:pPr>
    </w:p>
    <w:p w14:paraId="3AAEF4AE" w14:textId="114B20B3" w:rsidR="0055662B" w:rsidRPr="002416B2" w:rsidRDefault="0055662B" w:rsidP="0055662B">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2</w:t>
      </w:r>
      <w:r w:rsidRPr="002416B2">
        <w:rPr>
          <w:rFonts w:eastAsiaTheme="minorEastAsia"/>
          <w:b/>
          <w:lang w:eastAsia="zh-CN"/>
        </w:rPr>
        <w:t xml:space="preserve">: support </w:t>
      </w:r>
      <w:proofErr w:type="gramStart"/>
      <w:r w:rsidRPr="002416B2">
        <w:rPr>
          <w:rFonts w:eastAsiaTheme="minorEastAsia"/>
          <w:b/>
          <w:lang w:eastAsia="zh-CN"/>
        </w:rPr>
        <w:t>message based</w:t>
      </w:r>
      <w:proofErr w:type="gramEnd"/>
      <w:r w:rsidRPr="002416B2">
        <w:rPr>
          <w:rFonts w:eastAsiaTheme="minorEastAsia"/>
          <w:b/>
          <w:lang w:eastAsia="zh-CN"/>
        </w:rPr>
        <w:t xml:space="preserve"> LP-WUS structure</w:t>
      </w:r>
      <w:r w:rsidR="00865DCD" w:rsidRPr="002416B2">
        <w:rPr>
          <w:rFonts w:eastAsiaTheme="minorEastAsia"/>
          <w:b/>
          <w:lang w:eastAsia="zh-CN"/>
        </w:rPr>
        <w:t xml:space="preserve"> with a preamble and a CRC</w:t>
      </w:r>
      <w:r w:rsidRPr="002416B2">
        <w:rPr>
          <w:rFonts w:eastAsiaTheme="minorEastAsia"/>
          <w:b/>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 xml:space="preserve">If </w:t>
      </w:r>
      <w:proofErr w:type="gramStart"/>
      <w:r>
        <w:rPr>
          <w:rFonts w:eastAsiaTheme="minorEastAsia"/>
          <w:lang w:eastAsia="zh-CN"/>
        </w:rPr>
        <w:t>message based</w:t>
      </w:r>
      <w:proofErr w:type="gramEnd"/>
      <w:r>
        <w:rPr>
          <w:rFonts w:eastAsiaTheme="minorEastAsia"/>
          <w:lang w:eastAsia="zh-CN"/>
        </w:rPr>
        <w:t xml:space="preserve">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w:t>
      </w:r>
      <w:proofErr w:type="spellStart"/>
      <w:r w:rsidR="003B7FF0">
        <w:rPr>
          <w:rFonts w:eastAsiaTheme="minorEastAsia"/>
          <w:lang w:eastAsia="zh-CN"/>
        </w:rPr>
        <w:t>gNB</w:t>
      </w:r>
      <w:proofErr w:type="spellEnd"/>
      <w:r w:rsidR="003B7FF0">
        <w:rPr>
          <w:rFonts w:eastAsiaTheme="minorEastAsia"/>
          <w:lang w:eastAsia="zh-CN"/>
        </w:rPr>
        <w:t xml:space="preserve">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w:t>
      </w:r>
      <w:proofErr w:type="gramStart"/>
      <w:r w:rsidR="00C104FF">
        <w:rPr>
          <w:rFonts w:eastAsiaTheme="minorEastAsia"/>
          <w:lang w:eastAsia="zh-CN"/>
        </w:rPr>
        <w:t>probability,</w:t>
      </w:r>
      <w:proofErr w:type="gramEnd"/>
      <w:r w:rsidR="00C104FF">
        <w:rPr>
          <w:rFonts w:eastAsiaTheme="minorEastAsia"/>
          <w:lang w:eastAsia="zh-CN"/>
        </w:rPr>
        <w:t xml:space="preserve"> therefore the coverage can be improved.</w:t>
      </w:r>
    </w:p>
    <w:p w14:paraId="3FD7B2E2" w14:textId="40A89849" w:rsidR="002F0A15" w:rsidRPr="002416B2" w:rsidRDefault="002F0A15" w:rsidP="002F0A15">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3</w:t>
      </w:r>
      <w:r w:rsidRPr="002416B2">
        <w:rPr>
          <w:rFonts w:eastAsiaTheme="minorEastAsia"/>
          <w:b/>
          <w:lang w:eastAsia="zh-CN"/>
        </w:rPr>
        <w:t>: support repetition of LP-WUS</w:t>
      </w:r>
      <w:r w:rsidR="00E94093" w:rsidRPr="002416B2">
        <w:rPr>
          <w:rFonts w:eastAsiaTheme="minorEastAsia"/>
          <w:b/>
          <w:lang w:eastAsia="zh-CN"/>
        </w:rPr>
        <w:t xml:space="preserve"> to improve the coverage</w:t>
      </w:r>
      <w:r w:rsidRPr="002416B2">
        <w:rPr>
          <w:rFonts w:eastAsiaTheme="minorEastAsia"/>
          <w:b/>
          <w:lang w:eastAsia="zh-CN"/>
        </w:rPr>
        <w:t>.</w:t>
      </w:r>
    </w:p>
    <w:p w14:paraId="02255C2E" w14:textId="12507A80"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6B7955A8" w14:textId="3C0C6522" w:rsidR="00AA55D3" w:rsidRDefault="00AA55D3" w:rsidP="00AA55D3">
      <w:pPr>
        <w:pStyle w:val="a0"/>
        <w:rPr>
          <w:rFonts w:eastAsiaTheme="minorEastAsia"/>
          <w:b/>
          <w:lang w:eastAsia="zh-CN"/>
        </w:rPr>
      </w:pPr>
      <w:r>
        <w:rPr>
          <w:rFonts w:eastAsiaTheme="minorEastAsia"/>
          <w:b/>
          <w:lang w:eastAsia="zh-CN"/>
        </w:rPr>
        <w:t>Observation</w:t>
      </w:r>
      <w:r w:rsidRPr="002416B2">
        <w:rPr>
          <w:rFonts w:eastAsiaTheme="minorEastAsia"/>
          <w:b/>
          <w:lang w:eastAsia="zh-CN"/>
        </w:rPr>
        <w:t xml:space="preserve"> </w:t>
      </w:r>
      <w:r>
        <w:rPr>
          <w:rFonts w:eastAsiaTheme="minorEastAsia"/>
          <w:b/>
          <w:lang w:eastAsia="zh-CN"/>
        </w:rPr>
        <w:t>1</w:t>
      </w:r>
      <w:r w:rsidRPr="002416B2">
        <w:rPr>
          <w:rFonts w:eastAsiaTheme="minorEastAsia"/>
          <w:b/>
          <w:lang w:eastAsia="zh-CN"/>
        </w:rPr>
        <w:t xml:space="preserve">: </w:t>
      </w:r>
      <w:r>
        <w:rPr>
          <w:rFonts w:eastAsiaTheme="minorEastAsia"/>
          <w:b/>
          <w:lang w:eastAsia="zh-CN"/>
        </w:rPr>
        <w:t xml:space="preserve">for UE with OFDM </w:t>
      </w:r>
      <w:r w:rsidR="003B460C">
        <w:rPr>
          <w:rFonts w:eastAsiaTheme="minorEastAsia"/>
          <w:b/>
          <w:lang w:eastAsia="zh-CN"/>
        </w:rPr>
        <w:t>LR</w:t>
      </w:r>
      <w:r>
        <w:rPr>
          <w:rFonts w:eastAsiaTheme="minorEastAsia"/>
          <w:b/>
          <w:lang w:eastAsia="zh-CN"/>
        </w:rPr>
        <w:t xml:space="preserve">, </w:t>
      </w:r>
      <w:r>
        <w:rPr>
          <w:rFonts w:eastAsiaTheme="minorEastAsia" w:hint="eastAsia"/>
          <w:b/>
          <w:lang w:eastAsia="zh-CN"/>
        </w:rPr>
        <w:t>i</w:t>
      </w:r>
      <w:r>
        <w:rPr>
          <w:rFonts w:eastAsiaTheme="minorEastAsia"/>
          <w:b/>
          <w:lang w:eastAsia="zh-CN"/>
        </w:rPr>
        <w:t xml:space="preserve">t is beneficial if </w:t>
      </w:r>
      <w:r w:rsidRPr="002416B2">
        <w:rPr>
          <w:rFonts w:eastAsiaTheme="minorEastAsia"/>
          <w:b/>
          <w:lang w:eastAsia="zh-CN"/>
        </w:rPr>
        <w:t xml:space="preserve">UE is allowed to receive </w:t>
      </w:r>
      <w:r>
        <w:rPr>
          <w:rFonts w:eastAsiaTheme="minorEastAsia"/>
          <w:b/>
          <w:lang w:eastAsia="zh-CN"/>
        </w:rPr>
        <w:t>only partial</w:t>
      </w:r>
      <w:r w:rsidRPr="002416B2">
        <w:rPr>
          <w:rFonts w:eastAsiaTheme="minorEastAsia"/>
          <w:b/>
          <w:lang w:eastAsia="zh-CN"/>
        </w:rPr>
        <w:t xml:space="preserve"> OOK symbols </w:t>
      </w:r>
      <w:r>
        <w:rPr>
          <w:rFonts w:eastAsiaTheme="minorEastAsia"/>
          <w:b/>
          <w:lang w:eastAsia="zh-CN"/>
        </w:rPr>
        <w:t>of LP-WUS and</w:t>
      </w:r>
      <w:r w:rsidRPr="002416B2">
        <w:rPr>
          <w:rFonts w:eastAsiaTheme="minorEastAsia"/>
          <w:b/>
          <w:lang w:eastAsia="zh-CN"/>
        </w:rPr>
        <w:t xml:space="preserve"> acquire the information bits based on the OOK on-off pattern and overlaid sequence</w:t>
      </w:r>
      <w:r>
        <w:rPr>
          <w:rFonts w:eastAsiaTheme="minorEastAsia"/>
          <w:b/>
          <w:lang w:eastAsia="zh-CN"/>
        </w:rPr>
        <w:t>s</w:t>
      </w:r>
      <w:r w:rsidRPr="002416B2">
        <w:rPr>
          <w:rFonts w:eastAsiaTheme="minorEastAsia"/>
          <w:b/>
          <w:lang w:eastAsia="zh-CN"/>
        </w:rPr>
        <w:t xml:space="preserve"> of </w:t>
      </w:r>
      <w:r>
        <w:rPr>
          <w:rFonts w:eastAsiaTheme="minorEastAsia"/>
          <w:b/>
          <w:lang w:eastAsia="zh-CN"/>
        </w:rPr>
        <w:t xml:space="preserve">the </w:t>
      </w:r>
      <w:r w:rsidRPr="002416B2">
        <w:rPr>
          <w:rFonts w:eastAsiaTheme="minorEastAsia"/>
          <w:b/>
          <w:lang w:eastAsia="zh-CN"/>
        </w:rPr>
        <w:t>partial OOK symbols.</w:t>
      </w:r>
    </w:p>
    <w:p w14:paraId="7B754391" w14:textId="1FEAAE3E" w:rsidR="00A2545E" w:rsidRPr="002416B2" w:rsidRDefault="00A2545E" w:rsidP="00A2545E">
      <w:pPr>
        <w:pStyle w:val="a0"/>
        <w:rPr>
          <w:rFonts w:eastAsiaTheme="minorEastAsia"/>
          <w:b/>
          <w:lang w:eastAsia="zh-CN"/>
        </w:rPr>
      </w:pPr>
      <w:r>
        <w:rPr>
          <w:rFonts w:eastAsiaTheme="minorEastAsia"/>
          <w:b/>
          <w:lang w:eastAsia="zh-CN"/>
        </w:rPr>
        <w:t xml:space="preserve">Proposal </w:t>
      </w:r>
      <w:r w:rsidR="00BB0051">
        <w:rPr>
          <w:rFonts w:eastAsiaTheme="minorEastAsia" w:hint="eastAsia"/>
          <w:b/>
          <w:lang w:eastAsia="zh-CN"/>
        </w:rPr>
        <w:t>4</w:t>
      </w:r>
      <w:r>
        <w:rPr>
          <w:rFonts w:eastAsiaTheme="minorEastAsia"/>
          <w:b/>
          <w:lang w:eastAsia="zh-CN"/>
        </w:rPr>
        <w:t xml:space="preserve">: the order/pattern of information bits mapped to overlaid sequences should facilitate UE to acquire </w:t>
      </w:r>
      <w:r w:rsidRPr="002416B2">
        <w:rPr>
          <w:rFonts w:eastAsiaTheme="minorEastAsia"/>
          <w:b/>
          <w:lang w:eastAsia="zh-CN"/>
        </w:rPr>
        <w:t xml:space="preserve">information bits </w:t>
      </w:r>
      <w:r>
        <w:rPr>
          <w:rFonts w:eastAsiaTheme="minorEastAsia"/>
          <w:b/>
          <w:lang w:eastAsia="zh-CN"/>
        </w:rPr>
        <w:t>based on partial OOK symbols, e.g., first half of the OOK symbols</w:t>
      </w:r>
      <w:r>
        <w:rPr>
          <w:rFonts w:eastAsiaTheme="minorEastAsia" w:hint="eastAsia"/>
          <w:b/>
          <w:lang w:eastAsia="zh-CN"/>
        </w:rPr>
        <w:t>,</w:t>
      </w:r>
      <w:r>
        <w:rPr>
          <w:rFonts w:eastAsiaTheme="minorEastAsia"/>
          <w:b/>
          <w:lang w:eastAsia="zh-CN"/>
        </w:rPr>
        <w:t xml:space="preserve"> of the LP-WUS.</w:t>
      </w:r>
    </w:p>
    <w:p w14:paraId="4CC9E621" w14:textId="2EBD81AF"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LP-SS</w:t>
      </w:r>
    </w:p>
    <w:p w14:paraId="5F345667" w14:textId="34D1692B" w:rsidR="00335E5F" w:rsidRDefault="00BC6426" w:rsidP="00335E5F">
      <w:pPr>
        <w:pStyle w:val="a0"/>
      </w:pPr>
      <w:r>
        <w:rPr>
          <w:rFonts w:eastAsiaTheme="minorEastAsia"/>
          <w:lang w:eastAsia="zh-CN"/>
        </w:rPr>
        <w:t xml:space="preserve">In RAN1#116, it is agreed that </w:t>
      </w:r>
      <w:proofErr w:type="gramStart"/>
      <w:r>
        <w:rPr>
          <w:rFonts w:eastAsiaTheme="minorEastAsia"/>
          <w:lang w:eastAsia="zh-CN"/>
        </w:rPr>
        <w:t>b</w:t>
      </w:r>
      <w:r w:rsidR="00B26C8C">
        <w:rPr>
          <w:rFonts w:eastAsiaTheme="minorEastAsia"/>
          <w:lang w:eastAsia="zh-CN"/>
        </w:rPr>
        <w:t>eam based</w:t>
      </w:r>
      <w:proofErr w:type="gramEnd"/>
      <w:r w:rsidR="00B26C8C">
        <w:rPr>
          <w:rFonts w:eastAsiaTheme="minorEastAsia"/>
          <w:lang w:eastAsia="zh-CN"/>
        </w:rPr>
        <w:t xml:space="preserve">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 xml:space="preserve">Similar as SSB burst set, an LP-SS set may be defined which comprises multiple LP-SS and each of the LP-SS may be </w:t>
      </w:r>
      <w:proofErr w:type="spellStart"/>
      <w:r w:rsidR="00335E5F">
        <w:rPr>
          <w:rFonts w:eastAsiaTheme="minorEastAsia"/>
          <w:lang w:eastAsia="zh-CN"/>
        </w:rPr>
        <w:t>QCLed</w:t>
      </w:r>
      <w:proofErr w:type="spellEnd"/>
      <w:r w:rsidR="00335E5F">
        <w:rPr>
          <w:rFonts w:eastAsiaTheme="minorEastAsia"/>
          <w:lang w:eastAsia="zh-CN"/>
        </w:rPr>
        <w:t xml:space="preserve"> with an SSB.</w:t>
      </w:r>
      <w:r w:rsidR="00335E5F" w:rsidRPr="00335E5F">
        <w:t xml:space="preserve"> </w:t>
      </w:r>
      <w:r w:rsidR="00707B0D">
        <w:t xml:space="preserve">For example, the LP-SSs in an LP-SS set may be indexed as 0, 1, …M-1, and M may be equal to the number of SSBs in an SSB burst, in addition, the indices may be used to determine the QCL relationship between LP-SS and the SSB, e.g., an LP-SS and an SSB with same index can be assumed to be </w:t>
      </w:r>
      <w:proofErr w:type="spellStart"/>
      <w:r w:rsidR="00707B0D">
        <w:t>QCLed</w:t>
      </w:r>
      <w:proofErr w:type="spellEnd"/>
      <w:r w:rsidR="00707B0D">
        <w:t>.</w:t>
      </w:r>
    </w:p>
    <w:p w14:paraId="2980CBBE" w14:textId="71AC5A38" w:rsidR="0066062D" w:rsidRDefault="00EE0A9C" w:rsidP="00335E5F">
      <w:pPr>
        <w:pStyle w:val="a0"/>
        <w:rPr>
          <w:rFonts w:eastAsiaTheme="minorEastAsia"/>
          <w:lang w:eastAsia="zh-CN"/>
        </w:rPr>
      </w:pPr>
      <w:r>
        <w:t xml:space="preserve">Similar as the SSB, the time domain </w:t>
      </w:r>
      <w:proofErr w:type="spellStart"/>
      <w:r>
        <w:t>positon</w:t>
      </w:r>
      <w:proofErr w:type="spellEnd"/>
      <w:r>
        <w:t xml:space="preserve"> of an LP-SS can be utilized for a UE to determine the frame/subframe/slot/symbol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w:t>
      </w:r>
      <w:proofErr w:type="spellStart"/>
      <w:r w:rsidR="00B279A8">
        <w:rPr>
          <w:rFonts w:eastAsiaTheme="minorEastAsia"/>
          <w:lang w:eastAsia="zh-CN"/>
        </w:rPr>
        <w:t>QCLed</w:t>
      </w:r>
      <w:proofErr w:type="spellEnd"/>
      <w:r w:rsidR="00B279A8">
        <w:rPr>
          <w:rFonts w:eastAsiaTheme="minorEastAsia"/>
          <w:lang w:eastAsia="zh-CN"/>
        </w:rPr>
        <w:t xml:space="preserve">, it is naturally </w:t>
      </w:r>
      <w:r w:rsidR="00B279A8">
        <w:rPr>
          <w:rFonts w:eastAsiaTheme="minorEastAsia" w:hint="eastAsia"/>
          <w:lang w:eastAsia="zh-CN"/>
        </w:rPr>
        <w:t>that</w:t>
      </w:r>
      <w:r w:rsidR="00B279A8">
        <w:rPr>
          <w:rFonts w:eastAsiaTheme="minorEastAsia"/>
          <w:lang w:eastAsia="zh-CN"/>
        </w:rPr>
        <w:t xml:space="preserve"> </w:t>
      </w:r>
      <w:proofErr w:type="spellStart"/>
      <w:r w:rsidR="00B279A8">
        <w:rPr>
          <w:rFonts w:eastAsiaTheme="minorEastAsia"/>
          <w:lang w:eastAsia="zh-CN"/>
        </w:rPr>
        <w:t>gNB</w:t>
      </w:r>
      <w:proofErr w:type="spellEnd"/>
      <w:r w:rsidR="00B279A8">
        <w:rPr>
          <w:rFonts w:eastAsiaTheme="minorEastAsia"/>
          <w:lang w:eastAsia="zh-CN"/>
        </w:rPr>
        <w:t xml:space="preserve">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proofErr w:type="spellStart"/>
      <w:r w:rsidR="00B279A8">
        <w:rPr>
          <w:rFonts w:eastAsiaTheme="minorEastAsia"/>
          <w:lang w:eastAsia="zh-CN"/>
        </w:rPr>
        <w:t>gNB</w:t>
      </w:r>
      <w:proofErr w:type="spellEnd"/>
      <w:r w:rsidR="00B279A8">
        <w:rPr>
          <w:rFonts w:eastAsiaTheme="minorEastAsia"/>
          <w:lang w:eastAsia="zh-CN"/>
        </w:rPr>
        <w:t xml:space="preserve"> does not to find another time domain resource to transmit the LP-SS with this TX beam</w:t>
      </w:r>
      <w:r w:rsidR="00335E5F" w:rsidRPr="00335E5F">
        <w:rPr>
          <w:rFonts w:eastAsiaTheme="minorEastAsia"/>
          <w:lang w:eastAsia="zh-CN"/>
        </w:rPr>
        <w:t>.</w:t>
      </w:r>
      <w:r w:rsidR="00A00D6A">
        <w:rPr>
          <w:rFonts w:eastAsiaTheme="minorEastAsia"/>
          <w:lang w:eastAsia="zh-CN"/>
        </w:rPr>
        <w:t xml:space="preserve"> To enable the </w:t>
      </w:r>
      <w:proofErr w:type="spellStart"/>
      <w:r w:rsidR="00A00D6A">
        <w:rPr>
          <w:rFonts w:eastAsiaTheme="minorEastAsia"/>
          <w:lang w:eastAsia="zh-CN"/>
        </w:rPr>
        <w:t>FDMed</w:t>
      </w:r>
      <w:proofErr w:type="spellEnd"/>
      <w:r w:rsidR="00A00D6A">
        <w:rPr>
          <w:rFonts w:eastAsiaTheme="minorEastAsia"/>
          <w:lang w:eastAsia="zh-CN"/>
        </w:rPr>
        <w:t xml:space="preserve"> multiplexing with SSB, same number of OFDM symbol for LP-SS and SSB should be supported, i.e., a sequence of LP-SS with the length equals to 4 OFDMs should be supported.</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157FF1A7" w14:textId="5B28C224" w:rsidR="00284E9D" w:rsidRPr="002416B2" w:rsidRDefault="005C1B75" w:rsidP="005C1B75">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5</w:t>
      </w:r>
      <w:r w:rsidRPr="002416B2">
        <w:rPr>
          <w:rFonts w:eastAsiaTheme="minorEastAsia"/>
          <w:b/>
          <w:lang w:eastAsia="zh-CN"/>
        </w:rPr>
        <w:t>:</w:t>
      </w:r>
      <w:r w:rsidR="00F63DFB" w:rsidRPr="002416B2">
        <w:rPr>
          <w:rFonts w:eastAsiaTheme="minorEastAsia"/>
          <w:b/>
          <w:lang w:eastAsia="zh-CN"/>
        </w:rPr>
        <w:t xml:space="preserve"> </w:t>
      </w:r>
      <w:r w:rsidRPr="002416B2">
        <w:rPr>
          <w:rFonts w:eastAsiaTheme="minorEastAsia"/>
          <w:b/>
          <w:lang w:eastAsia="zh-CN"/>
        </w:rPr>
        <w:t xml:space="preserve">support FDM multiplexing of an LP-SS and </w:t>
      </w:r>
      <w:r w:rsidR="000B5DFC" w:rsidRPr="002416B2">
        <w:rPr>
          <w:rFonts w:eastAsiaTheme="minorEastAsia"/>
          <w:b/>
          <w:lang w:eastAsia="zh-CN"/>
        </w:rPr>
        <w:t xml:space="preserve">its </w:t>
      </w:r>
      <w:proofErr w:type="spellStart"/>
      <w:r w:rsidR="000B5DFC" w:rsidRPr="002416B2">
        <w:rPr>
          <w:rFonts w:eastAsiaTheme="minorEastAsia"/>
          <w:b/>
          <w:lang w:eastAsia="zh-CN"/>
        </w:rPr>
        <w:t>QCLed</w:t>
      </w:r>
      <w:proofErr w:type="spellEnd"/>
      <w:r w:rsidRPr="002416B2">
        <w:rPr>
          <w:rFonts w:eastAsiaTheme="minorEastAsia"/>
          <w:b/>
          <w:lang w:eastAsia="zh-CN"/>
        </w:rPr>
        <w:t xml:space="preserve"> SSB</w:t>
      </w:r>
      <w:r w:rsidR="00CE389C" w:rsidRPr="002416B2">
        <w:rPr>
          <w:rFonts w:eastAsiaTheme="minorEastAsia"/>
          <w:b/>
          <w:lang w:eastAsia="zh-CN"/>
        </w:rPr>
        <w:t>.</w:t>
      </w:r>
    </w:p>
    <w:p w14:paraId="340DF5F8" w14:textId="12A88E39" w:rsidR="005526DE" w:rsidRPr="00146E49" w:rsidRDefault="005526DE" w:rsidP="005526DE">
      <w:pPr>
        <w:pStyle w:val="a0"/>
        <w:rPr>
          <w:rFonts w:ascii="Times" w:eastAsia="Batang" w:hAnsi="Times" w:cs="Times"/>
          <w:b/>
          <w:szCs w:val="20"/>
          <w:lang w:val="en-GB" w:eastAsia="x-none"/>
        </w:rPr>
      </w:pPr>
      <w:r w:rsidRPr="002416B2">
        <w:rPr>
          <w:rFonts w:eastAsiaTheme="minorEastAsia"/>
          <w:b/>
          <w:lang w:eastAsia="zh-CN"/>
        </w:rPr>
        <w:t xml:space="preserve">Proposal </w:t>
      </w:r>
      <w:r w:rsidR="00BB0051">
        <w:rPr>
          <w:rFonts w:eastAsiaTheme="minorEastAsia" w:hint="eastAsia"/>
          <w:b/>
          <w:lang w:eastAsia="zh-CN"/>
        </w:rPr>
        <w:t>6</w:t>
      </w:r>
      <w:r w:rsidRPr="002416B2">
        <w:rPr>
          <w:rFonts w:eastAsiaTheme="minorEastAsia"/>
          <w:b/>
          <w:lang w:eastAsia="zh-CN"/>
        </w:rPr>
        <w:t xml:space="preserve">: </w:t>
      </w:r>
      <w:r w:rsidRPr="00146E49">
        <w:rPr>
          <w:rFonts w:ascii="Times" w:eastAsia="Batang" w:hAnsi="Times" w:cs="Times"/>
          <w:b/>
          <w:szCs w:val="20"/>
          <w:lang w:val="en-GB" w:eastAsia="x-none"/>
        </w:rPr>
        <w:t>for each M value</w:t>
      </w:r>
      <w:r w:rsidRPr="002416B2">
        <w:rPr>
          <w:rFonts w:ascii="Times" w:eastAsia="Batang" w:hAnsi="Times" w:cs="Times"/>
          <w:b/>
          <w:szCs w:val="20"/>
          <w:lang w:val="en-GB" w:eastAsia="x-none"/>
        </w:rPr>
        <w:t>s for LP-SS</w:t>
      </w:r>
      <w:r w:rsidRPr="00146E49">
        <w:rPr>
          <w:rFonts w:ascii="Times" w:eastAsia="Batang" w:hAnsi="Times" w:cs="Times"/>
          <w:b/>
          <w:szCs w:val="20"/>
          <w:lang w:val="en-GB" w:eastAsia="x-none"/>
        </w:rPr>
        <w:t xml:space="preserve">, </w:t>
      </w:r>
      <w:r w:rsidRPr="002416B2">
        <w:rPr>
          <w:rFonts w:ascii="Times" w:eastAsia="Batang" w:hAnsi="Times" w:cs="Times"/>
          <w:b/>
          <w:szCs w:val="20"/>
          <w:lang w:val="en-GB" w:eastAsia="x-none"/>
        </w:rPr>
        <w:t>support at least the following</w:t>
      </w:r>
      <w:r w:rsidRPr="00146E49">
        <w:rPr>
          <w:rFonts w:ascii="Times" w:eastAsia="Batang" w:hAnsi="Times" w:cs="Times"/>
          <w:b/>
          <w:szCs w:val="20"/>
          <w:lang w:val="en-GB" w:eastAsia="x-none"/>
        </w:rPr>
        <w:t xml:space="preserve"> sequence length L:</w:t>
      </w:r>
    </w:p>
    <w:p w14:paraId="16A1EDEF" w14:textId="6E816589" w:rsidR="005526DE" w:rsidRPr="00146E49" w:rsidRDefault="005526DE"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M=1, L= 4</w:t>
      </w:r>
    </w:p>
    <w:p w14:paraId="5D319E33" w14:textId="008844F6" w:rsidR="005526DE" w:rsidRPr="00146E49" w:rsidRDefault="005526DE"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M=2, L= 8</w:t>
      </w:r>
    </w:p>
    <w:p w14:paraId="538EE317" w14:textId="34890868" w:rsidR="005526DE" w:rsidRPr="00146E49" w:rsidRDefault="005526DE"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M=4, L= 16</w:t>
      </w:r>
    </w:p>
    <w:p w14:paraId="20947766" w14:textId="77777777" w:rsidR="005526DE" w:rsidRDefault="005526DE" w:rsidP="005C1B75">
      <w:pPr>
        <w:pStyle w:val="a0"/>
        <w:rPr>
          <w:rFonts w:eastAsiaTheme="minorEastAsia"/>
          <w:b/>
          <w:i/>
          <w:lang w:eastAsia="zh-CN"/>
        </w:rPr>
      </w:pP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41" type="#_x0000_t75" style="width:453.3pt;height:169.65pt" o:ole="">
            <v:imagedata r:id="rId39" o:title=""/>
          </v:shape>
          <o:OLEObject Type="Embed" ProgID="Visio.Drawing.15" ShapeID="_x0000_i1041" DrawAspect="Content" ObjectID="_1804662293" r:id="rId40"/>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proofErr w:type="spellStart"/>
      <w:r w:rsidR="0087227B">
        <w:rPr>
          <w:rFonts w:eastAsiaTheme="minorEastAsia"/>
          <w:lang w:eastAsia="zh-CN"/>
        </w:rPr>
        <w:t>FDMed</w:t>
      </w:r>
      <w:proofErr w:type="spellEnd"/>
      <w:r w:rsidR="0087227B">
        <w:rPr>
          <w:rFonts w:eastAsiaTheme="minorEastAsia"/>
          <w:lang w:eastAsia="zh-CN"/>
        </w:rPr>
        <w:t xml:space="preserve">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7EE13F14" w14:textId="33E24306"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1</w:t>
      </w:r>
      <w:r w:rsidRPr="002416B2">
        <w:rPr>
          <w:rFonts w:eastAsiaTheme="minorEastAsia"/>
          <w:b/>
          <w:lang w:eastAsia="zh-CN"/>
        </w:rPr>
        <w:t>: support flexibly configuring frequency locations of one or more LP-WUS bands within a carrier, UE can select an LP-WUS band based on its UE ID or a PF/PO it is intended to monitor.</w:t>
      </w:r>
    </w:p>
    <w:p w14:paraId="223DED7C" w14:textId="3CBE629A"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2</w:t>
      </w:r>
      <w:r w:rsidRPr="002416B2">
        <w:rPr>
          <w:rFonts w:eastAsiaTheme="minorEastAsia"/>
          <w:b/>
          <w:lang w:eastAsia="zh-CN"/>
        </w:rPr>
        <w:t xml:space="preserve">: support </w:t>
      </w:r>
      <w:proofErr w:type="gramStart"/>
      <w:r w:rsidRPr="002416B2">
        <w:rPr>
          <w:rFonts w:eastAsiaTheme="minorEastAsia"/>
          <w:b/>
          <w:lang w:eastAsia="zh-CN"/>
        </w:rPr>
        <w:t>message based</w:t>
      </w:r>
      <w:proofErr w:type="gramEnd"/>
      <w:r w:rsidRPr="002416B2">
        <w:rPr>
          <w:rFonts w:eastAsiaTheme="minorEastAsia"/>
          <w:b/>
          <w:lang w:eastAsia="zh-CN"/>
        </w:rPr>
        <w:t xml:space="preserve"> LP-WUS structure with a preamble and a CRC.</w:t>
      </w:r>
    </w:p>
    <w:p w14:paraId="3CCC7468" w14:textId="2C490407"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3</w:t>
      </w:r>
      <w:r w:rsidRPr="002416B2">
        <w:rPr>
          <w:rFonts w:eastAsiaTheme="minorEastAsia"/>
          <w:b/>
          <w:lang w:eastAsia="zh-CN"/>
        </w:rPr>
        <w:t>: support repetition of LP-WUS to improve the coverage.</w:t>
      </w:r>
    </w:p>
    <w:p w14:paraId="5D56AA28" w14:textId="4EF17F4E" w:rsidR="00812B7C" w:rsidRDefault="00812B7C" w:rsidP="00812B7C">
      <w:pPr>
        <w:pStyle w:val="a0"/>
        <w:rPr>
          <w:rFonts w:eastAsiaTheme="minorEastAsia"/>
          <w:b/>
          <w:lang w:eastAsia="zh-CN"/>
        </w:rPr>
      </w:pPr>
      <w:r>
        <w:rPr>
          <w:rFonts w:eastAsiaTheme="minorEastAsia"/>
          <w:b/>
          <w:lang w:eastAsia="zh-CN"/>
        </w:rPr>
        <w:t>Observation</w:t>
      </w:r>
      <w:r w:rsidRPr="002416B2">
        <w:rPr>
          <w:rFonts w:eastAsiaTheme="minorEastAsia"/>
          <w:b/>
          <w:lang w:eastAsia="zh-CN"/>
        </w:rPr>
        <w:t xml:space="preserve"> </w:t>
      </w:r>
      <w:r>
        <w:rPr>
          <w:rFonts w:eastAsiaTheme="minorEastAsia"/>
          <w:b/>
          <w:lang w:eastAsia="zh-CN"/>
        </w:rPr>
        <w:t>1</w:t>
      </w:r>
      <w:r w:rsidRPr="002416B2">
        <w:rPr>
          <w:rFonts w:eastAsiaTheme="minorEastAsia"/>
          <w:b/>
          <w:lang w:eastAsia="zh-CN"/>
        </w:rPr>
        <w:t xml:space="preserve">: </w:t>
      </w:r>
      <w:r w:rsidR="005221AB">
        <w:rPr>
          <w:rFonts w:eastAsiaTheme="minorEastAsia"/>
          <w:b/>
          <w:lang w:eastAsia="zh-CN"/>
        </w:rPr>
        <w:t xml:space="preserve">for UE with OFDM </w:t>
      </w:r>
      <w:r w:rsidR="003B460C">
        <w:rPr>
          <w:rFonts w:eastAsiaTheme="minorEastAsia"/>
          <w:b/>
          <w:lang w:eastAsia="zh-CN"/>
        </w:rPr>
        <w:t>LR</w:t>
      </w:r>
      <w:r w:rsidR="005221AB">
        <w:rPr>
          <w:rFonts w:eastAsiaTheme="minorEastAsia"/>
          <w:b/>
          <w:lang w:eastAsia="zh-CN"/>
        </w:rPr>
        <w:t xml:space="preserve">, </w:t>
      </w:r>
      <w:r w:rsidR="003D5122">
        <w:rPr>
          <w:rFonts w:eastAsiaTheme="minorEastAsia" w:hint="eastAsia"/>
          <w:b/>
          <w:lang w:eastAsia="zh-CN"/>
        </w:rPr>
        <w:t>i</w:t>
      </w:r>
      <w:r>
        <w:rPr>
          <w:rFonts w:eastAsiaTheme="minorEastAsia"/>
          <w:b/>
          <w:lang w:eastAsia="zh-CN"/>
        </w:rPr>
        <w:t xml:space="preserve">t is beneficial if </w:t>
      </w:r>
      <w:r w:rsidRPr="002416B2">
        <w:rPr>
          <w:rFonts w:eastAsiaTheme="minorEastAsia"/>
          <w:b/>
          <w:lang w:eastAsia="zh-CN"/>
        </w:rPr>
        <w:t xml:space="preserve">UE is allowed to receive </w:t>
      </w:r>
      <w:r w:rsidR="005221AB">
        <w:rPr>
          <w:rFonts w:eastAsiaTheme="minorEastAsia"/>
          <w:b/>
          <w:lang w:eastAsia="zh-CN"/>
        </w:rPr>
        <w:t>only partial</w:t>
      </w:r>
      <w:r w:rsidRPr="002416B2">
        <w:rPr>
          <w:rFonts w:eastAsiaTheme="minorEastAsia"/>
          <w:b/>
          <w:lang w:eastAsia="zh-CN"/>
        </w:rPr>
        <w:t xml:space="preserve"> OOK symbols </w:t>
      </w:r>
      <w:r w:rsidR="005221AB">
        <w:rPr>
          <w:rFonts w:eastAsiaTheme="minorEastAsia"/>
          <w:b/>
          <w:lang w:eastAsia="zh-CN"/>
        </w:rPr>
        <w:t xml:space="preserve">of LP-WUS </w:t>
      </w:r>
      <w:r>
        <w:rPr>
          <w:rFonts w:eastAsiaTheme="minorEastAsia"/>
          <w:b/>
          <w:lang w:eastAsia="zh-CN"/>
        </w:rPr>
        <w:t>and</w:t>
      </w:r>
      <w:r w:rsidRPr="002416B2">
        <w:rPr>
          <w:rFonts w:eastAsiaTheme="minorEastAsia"/>
          <w:b/>
          <w:lang w:eastAsia="zh-CN"/>
        </w:rPr>
        <w:t xml:space="preserve"> acquire the information bits based on the OOK on-off pattern and overlaid sequence</w:t>
      </w:r>
      <w:r>
        <w:rPr>
          <w:rFonts w:eastAsiaTheme="minorEastAsia"/>
          <w:b/>
          <w:lang w:eastAsia="zh-CN"/>
        </w:rPr>
        <w:t>s</w:t>
      </w:r>
      <w:r w:rsidRPr="002416B2">
        <w:rPr>
          <w:rFonts w:eastAsiaTheme="minorEastAsia"/>
          <w:b/>
          <w:lang w:eastAsia="zh-CN"/>
        </w:rPr>
        <w:t xml:space="preserve"> of </w:t>
      </w:r>
      <w:r w:rsidR="005221AB">
        <w:rPr>
          <w:rFonts w:eastAsiaTheme="minorEastAsia"/>
          <w:b/>
          <w:lang w:eastAsia="zh-CN"/>
        </w:rPr>
        <w:t xml:space="preserve">the </w:t>
      </w:r>
      <w:r w:rsidRPr="002416B2">
        <w:rPr>
          <w:rFonts w:eastAsiaTheme="minorEastAsia"/>
          <w:b/>
          <w:lang w:eastAsia="zh-CN"/>
        </w:rPr>
        <w:t>partial OOK symbols.</w:t>
      </w:r>
    </w:p>
    <w:p w14:paraId="60CAB438" w14:textId="24BD1F81" w:rsidR="00812B7C" w:rsidRPr="002416B2" w:rsidRDefault="00812B7C" w:rsidP="00812B7C">
      <w:pPr>
        <w:pStyle w:val="a0"/>
        <w:rPr>
          <w:rFonts w:eastAsiaTheme="minorEastAsia"/>
          <w:b/>
          <w:lang w:eastAsia="zh-CN"/>
        </w:rPr>
      </w:pPr>
      <w:r>
        <w:rPr>
          <w:rFonts w:eastAsiaTheme="minorEastAsia"/>
          <w:b/>
          <w:lang w:eastAsia="zh-CN"/>
        </w:rPr>
        <w:t xml:space="preserve">Proposal </w:t>
      </w:r>
      <w:r w:rsidR="00BB0051">
        <w:rPr>
          <w:rFonts w:eastAsiaTheme="minorEastAsia" w:hint="eastAsia"/>
          <w:b/>
          <w:lang w:eastAsia="zh-CN"/>
        </w:rPr>
        <w:t>4</w:t>
      </w:r>
      <w:r>
        <w:rPr>
          <w:rFonts w:eastAsiaTheme="minorEastAsia"/>
          <w:b/>
          <w:lang w:eastAsia="zh-CN"/>
        </w:rPr>
        <w:t xml:space="preserve">: the order/pattern of information bits mapped to overlaid sequences should facilitate UE to acquire </w:t>
      </w:r>
      <w:r w:rsidRPr="002416B2">
        <w:rPr>
          <w:rFonts w:eastAsiaTheme="minorEastAsia"/>
          <w:b/>
          <w:lang w:eastAsia="zh-CN"/>
        </w:rPr>
        <w:t xml:space="preserve">information bits </w:t>
      </w:r>
      <w:r>
        <w:rPr>
          <w:rFonts w:eastAsiaTheme="minorEastAsia"/>
          <w:b/>
          <w:lang w:eastAsia="zh-CN"/>
        </w:rPr>
        <w:t>based on partial OOK symbols, e.g., first half of the OOK symbols</w:t>
      </w:r>
      <w:r w:rsidR="00A2545E">
        <w:rPr>
          <w:rFonts w:eastAsiaTheme="minorEastAsia" w:hint="eastAsia"/>
          <w:b/>
          <w:lang w:eastAsia="zh-CN"/>
        </w:rPr>
        <w:t>,</w:t>
      </w:r>
      <w:r w:rsidR="00A2545E">
        <w:rPr>
          <w:rFonts w:eastAsiaTheme="minorEastAsia"/>
          <w:b/>
          <w:lang w:eastAsia="zh-CN"/>
        </w:rPr>
        <w:t xml:space="preserve"> of the LP-WUS</w:t>
      </w:r>
      <w:r>
        <w:rPr>
          <w:rFonts w:eastAsiaTheme="minorEastAsia"/>
          <w:b/>
          <w:lang w:eastAsia="zh-CN"/>
        </w:rPr>
        <w:t>.</w:t>
      </w:r>
    </w:p>
    <w:p w14:paraId="505F75F4" w14:textId="547A6A2B" w:rsidR="00812B7C" w:rsidRPr="002416B2" w:rsidRDefault="00812B7C" w:rsidP="00812B7C">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5</w:t>
      </w:r>
      <w:r w:rsidRPr="002416B2">
        <w:rPr>
          <w:rFonts w:eastAsiaTheme="minorEastAsia"/>
          <w:b/>
          <w:lang w:eastAsia="zh-CN"/>
        </w:rPr>
        <w:t xml:space="preserve">: support FDM multiplexing of an LP-SS and its </w:t>
      </w:r>
      <w:proofErr w:type="spellStart"/>
      <w:r w:rsidRPr="002416B2">
        <w:rPr>
          <w:rFonts w:eastAsiaTheme="minorEastAsia"/>
          <w:b/>
          <w:lang w:eastAsia="zh-CN"/>
        </w:rPr>
        <w:t>QCLed</w:t>
      </w:r>
      <w:proofErr w:type="spellEnd"/>
      <w:r w:rsidRPr="002416B2">
        <w:rPr>
          <w:rFonts w:eastAsiaTheme="minorEastAsia"/>
          <w:b/>
          <w:lang w:eastAsia="zh-CN"/>
        </w:rPr>
        <w:t xml:space="preserve"> SSB.</w:t>
      </w:r>
    </w:p>
    <w:p w14:paraId="793CE7CE" w14:textId="18CA37BB" w:rsidR="00812B7C" w:rsidRPr="00146E49" w:rsidRDefault="00812B7C" w:rsidP="00812B7C">
      <w:pPr>
        <w:pStyle w:val="a0"/>
        <w:rPr>
          <w:rFonts w:ascii="Times" w:eastAsia="Batang" w:hAnsi="Times" w:cs="Times"/>
          <w:b/>
          <w:szCs w:val="20"/>
          <w:lang w:val="en-GB" w:eastAsia="x-none"/>
        </w:rPr>
      </w:pPr>
      <w:r w:rsidRPr="002416B2">
        <w:rPr>
          <w:rFonts w:eastAsiaTheme="minorEastAsia"/>
          <w:b/>
          <w:lang w:eastAsia="zh-CN"/>
        </w:rPr>
        <w:t xml:space="preserve">Proposal </w:t>
      </w:r>
      <w:r w:rsidR="00BB0051">
        <w:rPr>
          <w:rFonts w:eastAsiaTheme="minorEastAsia" w:hint="eastAsia"/>
          <w:b/>
          <w:lang w:eastAsia="zh-CN"/>
        </w:rPr>
        <w:t>6</w:t>
      </w:r>
      <w:r w:rsidRPr="002416B2">
        <w:rPr>
          <w:rFonts w:eastAsiaTheme="minorEastAsia"/>
          <w:b/>
          <w:lang w:eastAsia="zh-CN"/>
        </w:rPr>
        <w:t xml:space="preserve">: </w:t>
      </w:r>
      <w:r w:rsidRPr="00146E49">
        <w:rPr>
          <w:rFonts w:ascii="Times" w:eastAsia="Batang" w:hAnsi="Times" w:cs="Times"/>
          <w:b/>
          <w:szCs w:val="20"/>
          <w:lang w:val="en-GB" w:eastAsia="x-none"/>
        </w:rPr>
        <w:t>for each M value</w:t>
      </w:r>
      <w:r w:rsidRPr="002416B2">
        <w:rPr>
          <w:rFonts w:ascii="Times" w:eastAsia="Batang" w:hAnsi="Times" w:cs="Times"/>
          <w:b/>
          <w:szCs w:val="20"/>
          <w:lang w:val="en-GB" w:eastAsia="x-none"/>
        </w:rPr>
        <w:t>s for LP-SS</w:t>
      </w:r>
      <w:r w:rsidRPr="00146E49">
        <w:rPr>
          <w:rFonts w:ascii="Times" w:eastAsia="Batang" w:hAnsi="Times" w:cs="Times"/>
          <w:b/>
          <w:szCs w:val="20"/>
          <w:lang w:val="en-GB" w:eastAsia="x-none"/>
        </w:rPr>
        <w:t xml:space="preserve">, </w:t>
      </w:r>
      <w:r w:rsidRPr="002416B2">
        <w:rPr>
          <w:rFonts w:ascii="Times" w:eastAsia="Batang" w:hAnsi="Times" w:cs="Times"/>
          <w:b/>
          <w:szCs w:val="20"/>
          <w:lang w:val="en-GB" w:eastAsia="x-none"/>
        </w:rPr>
        <w:t>support at least the following</w:t>
      </w:r>
      <w:r w:rsidRPr="00146E49">
        <w:rPr>
          <w:rFonts w:ascii="Times" w:eastAsia="Batang" w:hAnsi="Times" w:cs="Times"/>
          <w:b/>
          <w:szCs w:val="20"/>
          <w:lang w:val="en-GB" w:eastAsia="x-none"/>
        </w:rPr>
        <w:t xml:space="preserve"> sequence length L:</w:t>
      </w:r>
    </w:p>
    <w:p w14:paraId="3095C5B2" w14:textId="77777777" w:rsidR="00812B7C" w:rsidRPr="00146E49" w:rsidRDefault="00812B7C"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M=1, L= 4</w:t>
      </w:r>
    </w:p>
    <w:p w14:paraId="7CCDFAE1" w14:textId="77777777" w:rsidR="00812B7C" w:rsidRPr="00146E49" w:rsidRDefault="00812B7C"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M=2, L= 8</w:t>
      </w:r>
    </w:p>
    <w:p w14:paraId="051E72F1" w14:textId="77777777" w:rsidR="00812B7C" w:rsidRPr="00146E49" w:rsidRDefault="00812B7C"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M=4, L= 16</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41"/>
      <w:footerReference w:type="even" r:id="rId42"/>
      <w:footerReference w:type="default" r:id="rId4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733B" w14:textId="77777777" w:rsidR="00462528" w:rsidRDefault="00462528">
      <w:r>
        <w:separator/>
      </w:r>
    </w:p>
  </w:endnote>
  <w:endnote w:type="continuationSeparator" w:id="0">
    <w:p w14:paraId="28CB9F8C" w14:textId="77777777" w:rsidR="00462528" w:rsidRDefault="0046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6E7BCA55" w:rsidR="00B1214E" w:rsidRDefault="00B1214E" w:rsidP="00F526B7">
        <w:pPr>
          <w:pStyle w:val="af0"/>
          <w:jc w:val="center"/>
        </w:pPr>
        <w:r>
          <w:fldChar w:fldCharType="begin"/>
        </w:r>
        <w:r>
          <w:instrText>PAGE   \* MERGEFORMAT</w:instrText>
        </w:r>
        <w:r>
          <w:fldChar w:fldCharType="separate"/>
        </w:r>
        <w:r w:rsidR="003B460C" w:rsidRPr="003B460C">
          <w:rPr>
            <w:noProof/>
            <w:lang w:val="zh-CN" w:eastAsia="zh-CN"/>
          </w:rPr>
          <w:t>6</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AFF66" w14:textId="77777777" w:rsidR="00462528" w:rsidRDefault="00462528">
      <w:r>
        <w:separator/>
      </w:r>
    </w:p>
  </w:footnote>
  <w:footnote w:type="continuationSeparator" w:id="0">
    <w:p w14:paraId="399BFB4F" w14:textId="77777777" w:rsidR="00462528" w:rsidRDefault="00462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6E4F03"/>
    <w:multiLevelType w:val="multilevel"/>
    <w:tmpl w:val="2F983F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3259257">
    <w:abstractNumId w:val="30"/>
  </w:num>
  <w:num w:numId="2" w16cid:durableId="474683909">
    <w:abstractNumId w:val="27"/>
  </w:num>
  <w:num w:numId="3" w16cid:durableId="1775201171">
    <w:abstractNumId w:val="29"/>
  </w:num>
  <w:num w:numId="4" w16cid:durableId="109400613">
    <w:abstractNumId w:val="25"/>
  </w:num>
  <w:num w:numId="5" w16cid:durableId="1154028810">
    <w:abstractNumId w:val="14"/>
  </w:num>
  <w:num w:numId="6" w16cid:durableId="1038777892">
    <w:abstractNumId w:val="0"/>
  </w:num>
  <w:num w:numId="7" w16cid:durableId="1493138458">
    <w:abstractNumId w:val="6"/>
  </w:num>
  <w:num w:numId="8" w16cid:durableId="1566257298">
    <w:abstractNumId w:val="12"/>
  </w:num>
  <w:num w:numId="9" w16cid:durableId="178279704">
    <w:abstractNumId w:val="20"/>
  </w:num>
  <w:num w:numId="10" w16cid:durableId="592591869">
    <w:abstractNumId w:val="31"/>
  </w:num>
  <w:num w:numId="11" w16cid:durableId="1166558961">
    <w:abstractNumId w:val="7"/>
  </w:num>
  <w:num w:numId="12" w16cid:durableId="2140147962">
    <w:abstractNumId w:val="11"/>
  </w:num>
  <w:num w:numId="13" w16cid:durableId="1634093253">
    <w:abstractNumId w:val="4"/>
  </w:num>
  <w:num w:numId="14" w16cid:durableId="1172405065">
    <w:abstractNumId w:val="21"/>
  </w:num>
  <w:num w:numId="15" w16cid:durableId="83109036">
    <w:abstractNumId w:val="13"/>
  </w:num>
  <w:num w:numId="16" w16cid:durableId="1742675522">
    <w:abstractNumId w:val="28"/>
  </w:num>
  <w:num w:numId="17" w16cid:durableId="1134445706">
    <w:abstractNumId w:val="9"/>
  </w:num>
  <w:num w:numId="18" w16cid:durableId="670065893">
    <w:abstractNumId w:val="5"/>
  </w:num>
  <w:num w:numId="19" w16cid:durableId="1259097815">
    <w:abstractNumId w:val="19"/>
  </w:num>
  <w:num w:numId="20" w16cid:durableId="353043760">
    <w:abstractNumId w:val="10"/>
  </w:num>
  <w:num w:numId="21" w16cid:durableId="1389917944">
    <w:abstractNumId w:val="8"/>
  </w:num>
  <w:num w:numId="22" w16cid:durableId="1173957119">
    <w:abstractNumId w:val="24"/>
  </w:num>
  <w:num w:numId="23" w16cid:durableId="1328677370">
    <w:abstractNumId w:val="23"/>
  </w:num>
  <w:num w:numId="24" w16cid:durableId="191503758">
    <w:abstractNumId w:val="3"/>
  </w:num>
  <w:num w:numId="25" w16cid:durableId="1910580958">
    <w:abstractNumId w:val="15"/>
  </w:num>
  <w:num w:numId="26" w16cid:durableId="2137946014">
    <w:abstractNumId w:val="2"/>
  </w:num>
  <w:num w:numId="27" w16cid:durableId="1284310878">
    <w:abstractNumId w:val="17"/>
  </w:num>
  <w:num w:numId="28" w16cid:durableId="55594602">
    <w:abstractNumId w:val="26"/>
  </w:num>
  <w:num w:numId="29" w16cid:durableId="1782608435">
    <w:abstractNumId w:val="16"/>
  </w:num>
  <w:num w:numId="30" w16cid:durableId="801770645">
    <w:abstractNumId w:val="22"/>
  </w:num>
  <w:num w:numId="31" w16cid:durableId="1973049626">
    <w:abstractNumId w:val="1"/>
  </w:num>
  <w:num w:numId="32" w16cid:durableId="24708152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051"/>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9D4"/>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E49"/>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8B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CA6"/>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39A"/>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0E15"/>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19F"/>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4CA"/>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552"/>
    <w:rsid w:val="001F37CB"/>
    <w:rsid w:val="001F3880"/>
    <w:rsid w:val="001F3A97"/>
    <w:rsid w:val="001F4132"/>
    <w:rsid w:val="001F4485"/>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C50"/>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0F03"/>
    <w:rsid w:val="00241098"/>
    <w:rsid w:val="00241553"/>
    <w:rsid w:val="00241609"/>
    <w:rsid w:val="00241641"/>
    <w:rsid w:val="002416B2"/>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175"/>
    <w:rsid w:val="002512A7"/>
    <w:rsid w:val="0025144A"/>
    <w:rsid w:val="00251610"/>
    <w:rsid w:val="002516FC"/>
    <w:rsid w:val="00251998"/>
    <w:rsid w:val="00251A2E"/>
    <w:rsid w:val="00251D1E"/>
    <w:rsid w:val="00251FB8"/>
    <w:rsid w:val="00252080"/>
    <w:rsid w:val="002522BE"/>
    <w:rsid w:val="00252996"/>
    <w:rsid w:val="00252D02"/>
    <w:rsid w:val="00252DFD"/>
    <w:rsid w:val="002530C9"/>
    <w:rsid w:val="00253374"/>
    <w:rsid w:val="002538AC"/>
    <w:rsid w:val="002538EC"/>
    <w:rsid w:val="00253A0A"/>
    <w:rsid w:val="00253A82"/>
    <w:rsid w:val="00253B38"/>
    <w:rsid w:val="00253FED"/>
    <w:rsid w:val="00254304"/>
    <w:rsid w:val="00254496"/>
    <w:rsid w:val="00254515"/>
    <w:rsid w:val="00254881"/>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3DD"/>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C86"/>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CEB"/>
    <w:rsid w:val="002A6D66"/>
    <w:rsid w:val="002A74C7"/>
    <w:rsid w:val="002A7764"/>
    <w:rsid w:val="002A7F9B"/>
    <w:rsid w:val="002B00AD"/>
    <w:rsid w:val="002B022A"/>
    <w:rsid w:val="002B060A"/>
    <w:rsid w:val="002B0622"/>
    <w:rsid w:val="002B0823"/>
    <w:rsid w:val="002B08E3"/>
    <w:rsid w:val="002B104B"/>
    <w:rsid w:val="002B1677"/>
    <w:rsid w:val="002B1B51"/>
    <w:rsid w:val="002B1D54"/>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0F7"/>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60C"/>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37D"/>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122"/>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1B73"/>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528"/>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1CC"/>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0A00"/>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CBD"/>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277"/>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2DEB"/>
    <w:rsid w:val="0051313F"/>
    <w:rsid w:val="005135F6"/>
    <w:rsid w:val="00513773"/>
    <w:rsid w:val="00513B62"/>
    <w:rsid w:val="00513C21"/>
    <w:rsid w:val="00513C9C"/>
    <w:rsid w:val="00514113"/>
    <w:rsid w:val="005141B7"/>
    <w:rsid w:val="00514394"/>
    <w:rsid w:val="0051447B"/>
    <w:rsid w:val="005144F6"/>
    <w:rsid w:val="0051461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1AB"/>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6A"/>
    <w:rsid w:val="00550BB2"/>
    <w:rsid w:val="00550CE9"/>
    <w:rsid w:val="00550E52"/>
    <w:rsid w:val="00550EF9"/>
    <w:rsid w:val="00551019"/>
    <w:rsid w:val="005510B1"/>
    <w:rsid w:val="0055129A"/>
    <w:rsid w:val="005512A5"/>
    <w:rsid w:val="00551419"/>
    <w:rsid w:val="0055213B"/>
    <w:rsid w:val="00552415"/>
    <w:rsid w:val="005526DE"/>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E41"/>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1CC"/>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18"/>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630"/>
    <w:rsid w:val="0060177F"/>
    <w:rsid w:val="0060193F"/>
    <w:rsid w:val="006019AF"/>
    <w:rsid w:val="00602093"/>
    <w:rsid w:val="006029B5"/>
    <w:rsid w:val="00602B71"/>
    <w:rsid w:val="00603303"/>
    <w:rsid w:val="00603686"/>
    <w:rsid w:val="00603E8D"/>
    <w:rsid w:val="0060482D"/>
    <w:rsid w:val="0060493E"/>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1FB"/>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392"/>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EBC"/>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BC"/>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6DF1"/>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6F7F23"/>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08"/>
    <w:rsid w:val="00716882"/>
    <w:rsid w:val="0071697D"/>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4F09"/>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766"/>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06"/>
    <w:rsid w:val="007502E9"/>
    <w:rsid w:val="007503B4"/>
    <w:rsid w:val="007504A8"/>
    <w:rsid w:val="0075051D"/>
    <w:rsid w:val="007506A4"/>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555"/>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63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15"/>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2FB5"/>
    <w:rsid w:val="007B36AA"/>
    <w:rsid w:val="007B3EA6"/>
    <w:rsid w:val="007B3F82"/>
    <w:rsid w:val="007B4175"/>
    <w:rsid w:val="007B4246"/>
    <w:rsid w:val="007B42A4"/>
    <w:rsid w:val="007B4366"/>
    <w:rsid w:val="007B4659"/>
    <w:rsid w:val="007B477E"/>
    <w:rsid w:val="007B48AD"/>
    <w:rsid w:val="007B4962"/>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4F1"/>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8CC"/>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7C"/>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DA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47F0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0D6A"/>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456"/>
    <w:rsid w:val="00A2545E"/>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46F"/>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4FA7"/>
    <w:rsid w:val="00A4532A"/>
    <w:rsid w:val="00A4532F"/>
    <w:rsid w:val="00A459E9"/>
    <w:rsid w:val="00A45E85"/>
    <w:rsid w:val="00A46351"/>
    <w:rsid w:val="00A46924"/>
    <w:rsid w:val="00A46EA1"/>
    <w:rsid w:val="00A471E6"/>
    <w:rsid w:val="00A4744B"/>
    <w:rsid w:val="00A4783F"/>
    <w:rsid w:val="00A47F9B"/>
    <w:rsid w:val="00A5034D"/>
    <w:rsid w:val="00A50511"/>
    <w:rsid w:val="00A511E8"/>
    <w:rsid w:val="00A51770"/>
    <w:rsid w:val="00A517D1"/>
    <w:rsid w:val="00A51BC7"/>
    <w:rsid w:val="00A51BE6"/>
    <w:rsid w:val="00A51D74"/>
    <w:rsid w:val="00A51E67"/>
    <w:rsid w:val="00A520F1"/>
    <w:rsid w:val="00A527B1"/>
    <w:rsid w:val="00A529CD"/>
    <w:rsid w:val="00A52C17"/>
    <w:rsid w:val="00A52F61"/>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698"/>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5D3"/>
    <w:rsid w:val="00AA5661"/>
    <w:rsid w:val="00AA57C3"/>
    <w:rsid w:val="00AA5A58"/>
    <w:rsid w:val="00AA5C13"/>
    <w:rsid w:val="00AA6200"/>
    <w:rsid w:val="00AA634C"/>
    <w:rsid w:val="00AA6418"/>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17"/>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E4D"/>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1D8"/>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2F7"/>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69"/>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3E5"/>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08"/>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09B"/>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17B"/>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051"/>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B73"/>
    <w:rsid w:val="00BB7D49"/>
    <w:rsid w:val="00BC0176"/>
    <w:rsid w:val="00BC08CF"/>
    <w:rsid w:val="00BC0C4E"/>
    <w:rsid w:val="00BC0CB7"/>
    <w:rsid w:val="00BC10C6"/>
    <w:rsid w:val="00BC1542"/>
    <w:rsid w:val="00BC155B"/>
    <w:rsid w:val="00BC212E"/>
    <w:rsid w:val="00BC2197"/>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2B0"/>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235"/>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70A"/>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815"/>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D53"/>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664"/>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A8A"/>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15"/>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DF4"/>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C07"/>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A33"/>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854"/>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4301124">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216201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9416164">
      <w:bodyDiv w:val="1"/>
      <w:marLeft w:val="0"/>
      <w:marRight w:val="0"/>
      <w:marTop w:val="0"/>
      <w:marBottom w:val="0"/>
      <w:divBdr>
        <w:top w:val="none" w:sz="0" w:space="0" w:color="auto"/>
        <w:left w:val="none" w:sz="0" w:space="0" w:color="auto"/>
        <w:bottom w:val="none" w:sz="0" w:space="0" w:color="auto"/>
        <w:right w:val="none" w:sz="0" w:space="0" w:color="auto"/>
      </w:divBdr>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117411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88793">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09673421">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package" Target="embeddings/Microsoft_Visio___2.vsdx"/><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emf"/><Relationship Id="rId38"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package" Target="embeddings/Microsoft_Visio___1.vsdx"/><Relationship Id="rId37" Type="http://schemas.openxmlformats.org/officeDocument/2006/relationships/image" Target="media/image15.emf"/><Relationship Id="rId40" Type="http://schemas.openxmlformats.org/officeDocument/2006/relationships/package" Target="embeddings/Microsoft_Visio___5.vsdx"/><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package" Target="embeddings/Microsoft_Visio___3.vsdx"/><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package" Target="embeddings/Microsoft_Visio___.vsdx"/><Relationship Id="rId35" Type="http://schemas.openxmlformats.org/officeDocument/2006/relationships/image" Target="media/image14.emf"/><Relationship Id="rId43"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A0064-8F4A-4B79-8DA0-584DD14E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陈磊</cp:lastModifiedBy>
  <cp:revision>2</cp:revision>
  <cp:lastPrinted>2007-08-28T02:45:00Z</cp:lastPrinted>
  <dcterms:created xsi:type="dcterms:W3CDTF">2025-03-28T02:17:00Z</dcterms:created>
  <dcterms:modified xsi:type="dcterms:W3CDTF">2025-03-28T02:17:00Z</dcterms:modified>
</cp:coreProperties>
</file>