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45DB7A" w14:textId="24066712" w:rsidR="00FE7EC6" w:rsidRPr="009824F5" w:rsidRDefault="00FE7EC6" w:rsidP="00FE7EC6">
      <w:pPr>
        <w:pStyle w:val="Header"/>
        <w:widowControl w:val="0"/>
        <w:jc w:val="left"/>
        <w:rPr>
          <w:rFonts w:ascii="Arial" w:hAnsi="Arial" w:cs="Arial"/>
          <w:b/>
          <w:bCs/>
          <w:lang w:val="de-DE" w:eastAsia="zh-CN"/>
        </w:rPr>
      </w:pPr>
      <w:r w:rsidRPr="00EF5AA3">
        <w:rPr>
          <w:rFonts w:ascii="Arial" w:hAnsi="Arial" w:cs="Arial"/>
          <w:b/>
          <w:bCs/>
          <w:lang w:val="de-DE"/>
        </w:rPr>
        <w:t>3GPP TSG RAN WG1 #</w:t>
      </w:r>
      <w:r w:rsidR="00377B9E" w:rsidRPr="00EF5AA3">
        <w:rPr>
          <w:rFonts w:ascii="Arial" w:hAnsi="Arial" w:cs="Arial"/>
          <w:b/>
          <w:bCs/>
          <w:lang w:val="de-DE"/>
        </w:rPr>
        <w:t>120</w:t>
      </w:r>
      <w:r w:rsidR="009824F5">
        <w:rPr>
          <w:rFonts w:ascii="Arial" w:hAnsi="Arial" w:cs="Arial"/>
          <w:b/>
          <w:bCs/>
          <w:lang w:val="de-DE"/>
        </w:rPr>
        <w:t>-</w:t>
      </w:r>
      <w:r w:rsidR="00EF5AA3" w:rsidRPr="00EF5AA3">
        <w:rPr>
          <w:rFonts w:ascii="Arial" w:hAnsi="Arial" w:cs="Arial"/>
          <w:b/>
          <w:bCs/>
          <w:lang w:val="de-DE"/>
        </w:rPr>
        <w:t>bis</w:t>
      </w:r>
      <w:r w:rsidR="00BB4B53" w:rsidRPr="00EF5AA3">
        <w:rPr>
          <w:rFonts w:ascii="Arial" w:hAnsi="Arial" w:cs="Arial"/>
          <w:b/>
          <w:bCs/>
          <w:lang w:val="de-DE"/>
        </w:rPr>
        <w:t xml:space="preserve"> </w:t>
      </w:r>
      <w:r w:rsidR="001A671D" w:rsidRPr="00EF5AA3">
        <w:rPr>
          <w:rFonts w:ascii="Arial" w:hAnsi="Arial" w:cs="Arial"/>
          <w:b/>
          <w:bCs/>
          <w:lang w:val="de-DE"/>
        </w:rPr>
        <w:t xml:space="preserve">                                                                         </w:t>
      </w:r>
      <w:r w:rsidR="00A541BF" w:rsidRPr="00EF5AA3">
        <w:rPr>
          <w:rFonts w:ascii="Arial" w:hAnsi="Arial" w:cs="Arial"/>
          <w:b/>
          <w:bCs/>
          <w:lang w:val="de-DE"/>
        </w:rPr>
        <w:t xml:space="preserve">  </w:t>
      </w:r>
      <w:r w:rsidR="00FA59F3" w:rsidRPr="00EF5AA3">
        <w:rPr>
          <w:rFonts w:ascii="Arial" w:hAnsi="Arial" w:cs="Arial"/>
          <w:b/>
          <w:bCs/>
          <w:lang w:val="de-DE"/>
        </w:rPr>
        <w:t xml:space="preserve"> </w:t>
      </w:r>
      <w:r w:rsidR="00A541BF" w:rsidRPr="00EF5AA3">
        <w:rPr>
          <w:rFonts w:ascii="Arial" w:hAnsi="Arial" w:cs="Arial"/>
          <w:b/>
          <w:bCs/>
          <w:lang w:val="de-DE"/>
        </w:rPr>
        <w:t xml:space="preserve">   </w:t>
      </w:r>
      <w:r w:rsidR="009824F5">
        <w:rPr>
          <w:rFonts w:ascii="Arial" w:hAnsi="Arial" w:cs="Arial"/>
          <w:b/>
          <w:bCs/>
          <w:lang w:val="de-DE"/>
        </w:rPr>
        <w:t xml:space="preserve"> R1-</w:t>
      </w:r>
      <w:r w:rsidR="009824F5" w:rsidRPr="009824F5">
        <w:rPr>
          <w:rFonts w:ascii="Arial" w:hAnsi="Arial" w:cs="Arial"/>
          <w:b/>
          <w:bCs/>
          <w:lang w:val="de-DE"/>
        </w:rPr>
        <w:t>2502906</w:t>
      </w:r>
    </w:p>
    <w:p w14:paraId="14AD2C52" w14:textId="0823805A" w:rsidR="007F7557" w:rsidRPr="00EF5AA3" w:rsidRDefault="00EF5AA3" w:rsidP="007F7557">
      <w:pPr>
        <w:pStyle w:val="Header"/>
        <w:widowControl w:val="0"/>
        <w:rPr>
          <w:rFonts w:ascii="Arial" w:hAnsi="Arial" w:cs="Arial"/>
          <w:b/>
          <w:bCs/>
          <w:sz w:val="18"/>
          <w:szCs w:val="18"/>
          <w:lang w:val="en-US"/>
        </w:rPr>
      </w:pPr>
      <w:bookmarkStart w:id="0" w:name="_Hlk61342301"/>
      <w:bookmarkStart w:id="1" w:name="_Hlk118107973"/>
      <w:r>
        <w:rPr>
          <w:rFonts w:ascii="Arial" w:eastAsia="MS Mincho" w:hAnsi="Arial" w:cs="Arial"/>
          <w:b/>
          <w:bCs/>
          <w:szCs w:val="18"/>
          <w:lang w:val="en-US" w:eastAsia="ja-JP"/>
        </w:rPr>
        <w:t>Wuhan</w:t>
      </w:r>
      <w:r w:rsidR="00EE51F8" w:rsidRPr="00EE51F8">
        <w:rPr>
          <w:rFonts w:ascii="Arial" w:eastAsia="MS Mincho" w:hAnsi="Arial" w:cs="Arial"/>
          <w:b/>
          <w:bCs/>
          <w:szCs w:val="18"/>
          <w:lang w:eastAsia="ja-JP"/>
        </w:rPr>
        <w:t xml:space="preserve">, </w:t>
      </w:r>
      <w:r>
        <w:rPr>
          <w:rFonts w:ascii="Arial" w:eastAsia="MS Mincho" w:hAnsi="Arial" w:cs="Arial"/>
          <w:b/>
          <w:bCs/>
          <w:szCs w:val="18"/>
          <w:lang w:eastAsia="ja-JP"/>
        </w:rPr>
        <w:t>China</w:t>
      </w:r>
      <w:r w:rsidR="00EE51F8" w:rsidRPr="00EE51F8">
        <w:rPr>
          <w:rFonts w:ascii="Arial" w:eastAsia="MS Mincho" w:hAnsi="Arial" w:cs="Arial"/>
          <w:b/>
          <w:bCs/>
          <w:szCs w:val="18"/>
          <w:lang w:eastAsia="ja-JP"/>
        </w:rPr>
        <w:t xml:space="preserve">, </w:t>
      </w:r>
      <w:bookmarkEnd w:id="0"/>
      <w:bookmarkEnd w:id="1"/>
      <w:r w:rsidRPr="00EF5AA3">
        <w:rPr>
          <w:rFonts w:ascii="Arial" w:eastAsia="MS Mincho" w:hAnsi="Arial" w:cs="Arial"/>
          <w:b/>
          <w:bCs/>
          <w:szCs w:val="18"/>
          <w:lang w:val="en-US" w:eastAsia="ja-JP"/>
        </w:rPr>
        <w:t>April 7</w:t>
      </w:r>
      <w:r w:rsidRPr="004E4ECC">
        <w:rPr>
          <w:rFonts w:ascii="Arial" w:eastAsia="MS Mincho" w:hAnsi="Arial" w:cs="Arial"/>
          <w:b/>
          <w:bCs/>
          <w:szCs w:val="18"/>
          <w:vertAlign w:val="superscript"/>
          <w:lang w:val="en-US" w:eastAsia="ja-JP"/>
        </w:rPr>
        <w:t>th</w:t>
      </w:r>
      <w:r w:rsidRPr="00EF5AA3">
        <w:rPr>
          <w:rFonts w:ascii="Arial" w:eastAsia="MS Mincho" w:hAnsi="Arial" w:cs="Arial"/>
          <w:b/>
          <w:bCs/>
          <w:szCs w:val="18"/>
          <w:lang w:val="en-US" w:eastAsia="ja-JP"/>
        </w:rPr>
        <w:t xml:space="preserve"> – 11</w:t>
      </w:r>
      <w:r w:rsidRPr="004E4ECC">
        <w:rPr>
          <w:rFonts w:ascii="Arial" w:eastAsia="MS Mincho" w:hAnsi="Arial" w:cs="Arial"/>
          <w:b/>
          <w:bCs/>
          <w:szCs w:val="18"/>
          <w:vertAlign w:val="superscript"/>
          <w:lang w:val="en-US" w:eastAsia="ja-JP"/>
        </w:rPr>
        <w:t>th</w:t>
      </w:r>
      <w:r w:rsidRPr="00EF5AA3">
        <w:rPr>
          <w:rFonts w:ascii="Arial" w:eastAsia="MS Mincho" w:hAnsi="Arial" w:cs="Arial"/>
          <w:b/>
          <w:bCs/>
          <w:szCs w:val="18"/>
          <w:lang w:val="en-US" w:eastAsia="ja-JP"/>
        </w:rPr>
        <w:t>, 2025</w:t>
      </w:r>
    </w:p>
    <w:p w14:paraId="4EC22EE0" w14:textId="77777777" w:rsidR="00FE7EC6" w:rsidRPr="007F7557" w:rsidRDefault="00FE7EC6" w:rsidP="00FE7EC6">
      <w:pPr>
        <w:pBdr>
          <w:top w:val="single" w:sz="4" w:space="1" w:color="auto"/>
        </w:pBdr>
        <w:spacing w:after="0"/>
        <w:rPr>
          <w:rFonts w:ascii="Arial" w:hAnsi="Arial" w:cs="Arial"/>
          <w:b/>
          <w:kern w:val="2"/>
          <w:sz w:val="24"/>
          <w:lang w:val="en-GB"/>
        </w:rPr>
      </w:pPr>
    </w:p>
    <w:p w14:paraId="0A8D1993" w14:textId="31E74CB1" w:rsidR="00FE7EC6" w:rsidRPr="009A2F1A" w:rsidRDefault="00FE7EC6" w:rsidP="00FE7EC6">
      <w:pPr>
        <w:tabs>
          <w:tab w:val="left" w:pos="1985"/>
        </w:tabs>
        <w:overflowPunct w:val="0"/>
        <w:ind w:left="1985" w:hanging="1985"/>
        <w:textAlignment w:val="baseline"/>
        <w:rPr>
          <w:rFonts w:ascii="Arial" w:hAnsi="Arial" w:cs="Arial"/>
          <w:b/>
          <w:bCs/>
          <w:szCs w:val="20"/>
        </w:rPr>
      </w:pPr>
      <w:r w:rsidRPr="00FE65F2">
        <w:rPr>
          <w:rFonts w:ascii="Arial" w:hAnsi="Arial" w:cs="Arial"/>
          <w:b/>
          <w:bCs/>
          <w:szCs w:val="20"/>
          <w:lang w:val="en-GB"/>
        </w:rPr>
        <w:t>Agenda Item:</w:t>
      </w:r>
      <w:r w:rsidRPr="00FE65F2">
        <w:rPr>
          <w:rFonts w:ascii="Arial" w:hAnsi="Arial" w:cs="Arial"/>
          <w:b/>
          <w:bCs/>
          <w:szCs w:val="20"/>
          <w:lang w:val="en-GB"/>
        </w:rPr>
        <w:tab/>
      </w:r>
      <w:r w:rsidR="00EE51F8">
        <w:rPr>
          <w:rFonts w:ascii="Arial" w:hAnsi="Arial" w:cs="Arial"/>
          <w:b/>
          <w:bCs/>
          <w:szCs w:val="20"/>
          <w:lang w:val="en-GB"/>
        </w:rPr>
        <w:t>9</w:t>
      </w:r>
      <w:r w:rsidR="00444568" w:rsidRPr="00444568">
        <w:rPr>
          <w:rFonts w:ascii="Arial" w:hAnsi="Arial" w:cs="Arial"/>
          <w:b/>
          <w:bCs/>
          <w:szCs w:val="20"/>
          <w:lang w:val="en-GB"/>
        </w:rPr>
        <w:t>.</w:t>
      </w:r>
      <w:r w:rsidR="00EE51F8">
        <w:rPr>
          <w:rFonts w:ascii="Arial" w:hAnsi="Arial" w:cs="Arial"/>
          <w:b/>
          <w:bCs/>
          <w:szCs w:val="20"/>
          <w:lang w:val="en-GB"/>
        </w:rPr>
        <w:t>4</w:t>
      </w:r>
      <w:r w:rsidR="00444568" w:rsidRPr="00444568">
        <w:rPr>
          <w:rFonts w:ascii="Arial" w:hAnsi="Arial" w:cs="Arial"/>
          <w:b/>
          <w:bCs/>
          <w:szCs w:val="20"/>
          <w:lang w:val="en-GB"/>
        </w:rPr>
        <w:t>.</w:t>
      </w:r>
      <w:r w:rsidR="00ED6C32">
        <w:rPr>
          <w:rFonts w:ascii="Arial" w:hAnsi="Arial" w:cs="Arial"/>
          <w:b/>
          <w:bCs/>
          <w:szCs w:val="20"/>
          <w:lang w:val="en-GB"/>
        </w:rPr>
        <w:t>2</w:t>
      </w:r>
    </w:p>
    <w:p w14:paraId="621AD9D7" w14:textId="363B4947" w:rsidR="00FE7EC6" w:rsidRPr="00FE65F2" w:rsidRDefault="00FE7EC6" w:rsidP="00FE7EC6">
      <w:pPr>
        <w:tabs>
          <w:tab w:val="left" w:pos="1985"/>
        </w:tabs>
        <w:overflowPunct w:val="0"/>
        <w:ind w:left="1985" w:hanging="1985"/>
        <w:textAlignment w:val="baseline"/>
        <w:rPr>
          <w:rFonts w:ascii="Arial" w:hAnsi="Arial" w:cs="Arial"/>
          <w:b/>
          <w:bCs/>
          <w:szCs w:val="20"/>
          <w:lang w:val="en-GB"/>
        </w:rPr>
      </w:pPr>
      <w:r w:rsidRPr="00FE65F2">
        <w:rPr>
          <w:rFonts w:ascii="Arial" w:hAnsi="Arial" w:cs="Arial"/>
          <w:b/>
          <w:bCs/>
          <w:szCs w:val="20"/>
          <w:lang w:val="en-GB"/>
        </w:rPr>
        <w:t>Source:</w:t>
      </w:r>
      <w:r w:rsidRPr="00FE65F2">
        <w:rPr>
          <w:rFonts w:ascii="Arial" w:hAnsi="Arial" w:cs="Arial"/>
          <w:b/>
          <w:bCs/>
          <w:szCs w:val="20"/>
          <w:lang w:val="en-GB"/>
        </w:rPr>
        <w:tab/>
        <w:t>Lenovo</w:t>
      </w:r>
    </w:p>
    <w:p w14:paraId="3B240B36" w14:textId="08FAC65E" w:rsidR="00FE7EC6" w:rsidRPr="00C022B8" w:rsidRDefault="00FE7EC6" w:rsidP="00FE7EC6">
      <w:pPr>
        <w:tabs>
          <w:tab w:val="left" w:pos="1985"/>
        </w:tabs>
        <w:overflowPunct w:val="0"/>
        <w:ind w:left="1985" w:hanging="1985"/>
        <w:textAlignment w:val="baseline"/>
        <w:rPr>
          <w:rFonts w:ascii="Arial" w:hAnsi="Arial" w:cs="Arial"/>
          <w:b/>
          <w:bCs/>
          <w:szCs w:val="20"/>
        </w:rPr>
      </w:pPr>
      <w:r w:rsidRPr="00FE65F2">
        <w:rPr>
          <w:rFonts w:ascii="Arial" w:hAnsi="Arial" w:cs="Arial"/>
          <w:b/>
          <w:bCs/>
          <w:szCs w:val="20"/>
          <w:lang w:val="en-GB"/>
        </w:rPr>
        <w:t>Title:</w:t>
      </w:r>
      <w:r w:rsidRPr="00FE65F2">
        <w:rPr>
          <w:rFonts w:ascii="Arial" w:hAnsi="Arial" w:cs="Arial"/>
          <w:b/>
          <w:bCs/>
          <w:szCs w:val="20"/>
          <w:lang w:val="en-GB"/>
        </w:rPr>
        <w:tab/>
      </w:r>
      <w:r w:rsidR="007A0C99" w:rsidRPr="00A15015">
        <w:rPr>
          <w:rFonts w:ascii="Arial" w:hAnsi="Arial" w:cs="Arial"/>
          <w:b/>
          <w:bCs/>
          <w:sz w:val="24"/>
          <w:lang w:val="en-GB"/>
        </w:rPr>
        <w:t xml:space="preserve">Discussion on the </w:t>
      </w:r>
      <w:r w:rsidR="00377B9E">
        <w:rPr>
          <w:rFonts w:ascii="Arial" w:hAnsi="Arial" w:cs="Arial"/>
          <w:b/>
          <w:bCs/>
          <w:sz w:val="24"/>
          <w:lang w:val="en-GB"/>
        </w:rPr>
        <w:t xml:space="preserve">Ambient IoT </w:t>
      </w:r>
      <w:r w:rsidR="00DD5B23">
        <w:rPr>
          <w:rFonts w:ascii="Arial" w:hAnsi="Arial" w:cs="Arial"/>
          <w:b/>
          <w:bCs/>
          <w:sz w:val="24"/>
          <w:lang w:val="en-GB"/>
        </w:rPr>
        <w:t>physical layer design aspects</w:t>
      </w:r>
      <w:r w:rsidR="007A0C99">
        <w:rPr>
          <w:rFonts w:ascii="Arial" w:hAnsi="Arial" w:cs="Arial"/>
          <w:b/>
          <w:bCs/>
          <w:sz w:val="24"/>
          <w:lang w:val="en-GB"/>
        </w:rPr>
        <w:t xml:space="preserve"> for </w:t>
      </w:r>
      <w:r w:rsidR="00377B9E">
        <w:rPr>
          <w:rFonts w:ascii="Arial" w:hAnsi="Arial" w:cs="Arial"/>
          <w:b/>
          <w:bCs/>
          <w:sz w:val="24"/>
          <w:lang w:val="en-GB"/>
        </w:rPr>
        <w:t xml:space="preserve">Line coding, FEC, CRC, Repetition </w:t>
      </w:r>
    </w:p>
    <w:p w14:paraId="70CEE4FD" w14:textId="4E748F6C" w:rsidR="00FE7EC6" w:rsidRPr="00FE65F2" w:rsidRDefault="00FE7EC6" w:rsidP="00FE7EC6">
      <w:pPr>
        <w:tabs>
          <w:tab w:val="left" w:pos="1985"/>
        </w:tabs>
        <w:overflowPunct w:val="0"/>
        <w:ind w:left="1985" w:hanging="1985"/>
        <w:textAlignment w:val="baseline"/>
        <w:rPr>
          <w:rFonts w:ascii="Arial" w:hAnsi="Arial" w:cs="Arial"/>
          <w:b/>
          <w:bCs/>
          <w:szCs w:val="20"/>
          <w:lang w:val="en-GB"/>
        </w:rPr>
      </w:pPr>
      <w:r w:rsidRPr="00FE65F2">
        <w:rPr>
          <w:rFonts w:ascii="Arial" w:hAnsi="Arial" w:cs="Arial"/>
          <w:b/>
          <w:bCs/>
          <w:szCs w:val="20"/>
          <w:lang w:val="en-GB"/>
        </w:rPr>
        <w:t>Document for:</w:t>
      </w:r>
      <w:r w:rsidRPr="00FE65F2">
        <w:rPr>
          <w:rFonts w:ascii="Arial" w:hAnsi="Arial" w:cs="Arial"/>
          <w:b/>
          <w:bCs/>
          <w:szCs w:val="20"/>
          <w:lang w:val="en-GB"/>
        </w:rPr>
        <w:tab/>
      </w:r>
      <w:r>
        <w:rPr>
          <w:rFonts w:ascii="Arial" w:hAnsi="Arial" w:cs="Arial"/>
          <w:b/>
          <w:bCs/>
          <w:szCs w:val="20"/>
          <w:lang w:val="en-GB"/>
        </w:rPr>
        <w:t xml:space="preserve">Discussion </w:t>
      </w:r>
    </w:p>
    <w:p w14:paraId="4C33BDF6" w14:textId="77777777" w:rsidR="00FE7EC6" w:rsidRPr="00F3645B" w:rsidRDefault="00FE7EC6" w:rsidP="00FE7EC6">
      <w:pPr>
        <w:pBdr>
          <w:bottom w:val="single" w:sz="4" w:space="1" w:color="auto"/>
        </w:pBdr>
        <w:spacing w:after="0"/>
        <w:rPr>
          <w:rFonts w:ascii="Arial" w:hAnsi="Arial" w:cs="Arial"/>
          <w:b/>
          <w:kern w:val="2"/>
        </w:rPr>
      </w:pPr>
    </w:p>
    <w:p w14:paraId="780B708A" w14:textId="77777777" w:rsidR="00FE7EC6" w:rsidRPr="00F3645B" w:rsidRDefault="00FE7EC6" w:rsidP="00FE7EC6">
      <w:pPr>
        <w:pStyle w:val="Heading1"/>
        <w:rPr>
          <w:rFonts w:ascii="Arial" w:hAnsi="Arial" w:cs="Arial"/>
          <w:lang w:eastAsia="zh-CN"/>
        </w:rPr>
      </w:pPr>
      <w:bookmarkStart w:id="2" w:name="_Ref124589705"/>
      <w:bookmarkStart w:id="3" w:name="_Ref129681862"/>
      <w:r w:rsidRPr="00F3645B">
        <w:rPr>
          <w:rFonts w:ascii="Arial" w:hAnsi="Arial" w:cs="Arial"/>
          <w:lang w:eastAsia="zh-CN"/>
        </w:rPr>
        <w:t>Introduction</w:t>
      </w:r>
      <w:bookmarkEnd w:id="2"/>
      <w:bookmarkEnd w:id="3"/>
    </w:p>
    <w:p w14:paraId="7A982504" w14:textId="37AF03E5" w:rsidR="00DC6FF2" w:rsidRPr="00DC6FF2" w:rsidRDefault="00BB5983" w:rsidP="00DC6FF2">
      <w:pPr>
        <w:pStyle w:val="BodyText"/>
        <w:rPr>
          <w:sz w:val="22"/>
          <w:szCs w:val="22"/>
        </w:rPr>
      </w:pPr>
      <w:r w:rsidRPr="00DC6FF2">
        <w:rPr>
          <w:sz w:val="22"/>
          <w:szCs w:val="22"/>
          <w:lang w:val="en-US"/>
        </w:rPr>
        <w:t>In RAN#</w:t>
      </w:r>
      <w:r w:rsidR="006448A3" w:rsidRPr="00DC6FF2">
        <w:rPr>
          <w:sz w:val="22"/>
          <w:szCs w:val="22"/>
          <w:lang w:val="en-US"/>
        </w:rPr>
        <w:t>1</w:t>
      </w:r>
      <w:r w:rsidR="00EE51F8" w:rsidRPr="00DC6FF2">
        <w:rPr>
          <w:sz w:val="22"/>
          <w:szCs w:val="22"/>
          <w:lang w:val="en-US"/>
        </w:rPr>
        <w:t>0</w:t>
      </w:r>
      <w:r w:rsidR="001971DF">
        <w:rPr>
          <w:sz w:val="22"/>
          <w:szCs w:val="22"/>
          <w:lang w:val="en-US"/>
        </w:rPr>
        <w:t>6</w:t>
      </w:r>
      <w:r w:rsidRPr="00DC6FF2">
        <w:rPr>
          <w:sz w:val="22"/>
          <w:szCs w:val="22"/>
          <w:lang w:val="en-US"/>
        </w:rPr>
        <w:t xml:space="preserve"> meeting, for Rel-1</w:t>
      </w:r>
      <w:r w:rsidR="00EE51F8" w:rsidRPr="00DC6FF2">
        <w:rPr>
          <w:sz w:val="22"/>
          <w:szCs w:val="22"/>
          <w:lang w:val="en-US"/>
        </w:rPr>
        <w:t xml:space="preserve">9 </w:t>
      </w:r>
      <w:r w:rsidR="00377B9E">
        <w:rPr>
          <w:sz w:val="22"/>
          <w:szCs w:val="22"/>
          <w:lang w:val="en-US"/>
        </w:rPr>
        <w:t xml:space="preserve">work </w:t>
      </w:r>
      <w:r w:rsidR="00EE51F8" w:rsidRPr="00DC6FF2">
        <w:rPr>
          <w:sz w:val="22"/>
          <w:szCs w:val="22"/>
          <w:lang w:val="en-US"/>
        </w:rPr>
        <w:t xml:space="preserve">item of </w:t>
      </w:r>
      <w:r w:rsidR="00EE51F8" w:rsidRPr="00DC6FF2">
        <w:rPr>
          <w:rFonts w:hint="eastAsia"/>
          <w:sz w:val="22"/>
          <w:szCs w:val="22"/>
          <w:lang w:val="en-US"/>
        </w:rPr>
        <w:t>ambient</w:t>
      </w:r>
      <w:r w:rsidR="00EE51F8" w:rsidRPr="00DC6FF2">
        <w:rPr>
          <w:sz w:val="22"/>
          <w:szCs w:val="22"/>
          <w:lang w:val="en-US"/>
        </w:rPr>
        <w:t xml:space="preserve"> </w:t>
      </w:r>
      <w:r w:rsidR="00EE51F8" w:rsidRPr="00DC6FF2">
        <w:rPr>
          <w:rFonts w:hint="eastAsia"/>
          <w:sz w:val="22"/>
          <w:szCs w:val="22"/>
          <w:lang w:val="en-US"/>
        </w:rPr>
        <w:t>IoT</w:t>
      </w:r>
      <w:r w:rsidR="00377B9E">
        <w:rPr>
          <w:sz w:val="22"/>
          <w:szCs w:val="22"/>
          <w:lang w:val="en-US"/>
        </w:rPr>
        <w:t xml:space="preserve"> to include device type 1 was agreed.</w:t>
      </w:r>
      <w:r w:rsidRPr="00DC6FF2">
        <w:rPr>
          <w:sz w:val="22"/>
          <w:szCs w:val="22"/>
          <w:lang w:val="en-US"/>
        </w:rPr>
        <w:t xml:space="preserve"> </w:t>
      </w:r>
      <w:r w:rsidR="00377B9E">
        <w:rPr>
          <w:sz w:val="22"/>
          <w:szCs w:val="22"/>
          <w:lang w:val="en-US"/>
        </w:rPr>
        <w:t>T</w:t>
      </w:r>
      <w:r w:rsidRPr="00DC6FF2">
        <w:rPr>
          <w:sz w:val="22"/>
          <w:szCs w:val="22"/>
          <w:lang w:val="en-US"/>
        </w:rPr>
        <w:t xml:space="preserve">he relevant </w:t>
      </w:r>
      <w:r w:rsidR="00EE51F8" w:rsidRPr="00DC6FF2">
        <w:rPr>
          <w:sz w:val="22"/>
          <w:szCs w:val="22"/>
          <w:lang w:val="en-US"/>
        </w:rPr>
        <w:t>scopes</w:t>
      </w:r>
      <w:r w:rsidRPr="00DC6FF2">
        <w:rPr>
          <w:sz w:val="22"/>
          <w:szCs w:val="22"/>
          <w:lang w:val="en-US"/>
        </w:rPr>
        <w:t xml:space="preserve"> have been extensively </w:t>
      </w:r>
      <w:r w:rsidR="00377B9E">
        <w:rPr>
          <w:sz w:val="22"/>
          <w:szCs w:val="22"/>
          <w:lang w:val="en-US"/>
        </w:rPr>
        <w:t>down</w:t>
      </w:r>
      <w:r w:rsidR="00610C97">
        <w:rPr>
          <w:sz w:val="22"/>
          <w:szCs w:val="22"/>
          <w:lang w:val="en-US"/>
        </w:rPr>
        <w:t>-</w:t>
      </w:r>
      <w:r w:rsidR="00377B9E">
        <w:rPr>
          <w:sz w:val="22"/>
          <w:szCs w:val="22"/>
          <w:lang w:val="en-US"/>
        </w:rPr>
        <w:t xml:space="preserve">scoped </w:t>
      </w:r>
      <w:r w:rsidR="00EE51F8" w:rsidRPr="00DC6FF2">
        <w:rPr>
          <w:sz w:val="22"/>
          <w:szCs w:val="22"/>
          <w:lang w:val="en-US"/>
        </w:rPr>
        <w:t xml:space="preserve">in </w:t>
      </w:r>
      <w:r w:rsidR="00EE51F8" w:rsidRPr="00610C97">
        <w:rPr>
          <w:sz w:val="22"/>
          <w:szCs w:val="22"/>
          <w:lang w:val="en-US"/>
        </w:rPr>
        <w:t>RP-</w:t>
      </w:r>
      <w:r w:rsidR="00610C97" w:rsidRPr="00610C97">
        <w:rPr>
          <w:sz w:val="22"/>
          <w:szCs w:val="22"/>
          <w:lang w:val="en-US"/>
        </w:rPr>
        <w:t xml:space="preserve">243326 </w:t>
      </w:r>
      <w:r w:rsidR="00EE51F8" w:rsidRPr="00DC6FF2">
        <w:rPr>
          <w:sz w:val="22"/>
          <w:szCs w:val="22"/>
          <w:lang w:val="en-US"/>
        </w:rPr>
        <w:t>[1]</w:t>
      </w:r>
      <w:r w:rsidR="00F80825" w:rsidRPr="00DC6FF2">
        <w:rPr>
          <w:sz w:val="22"/>
          <w:szCs w:val="22"/>
          <w:lang w:val="en-US"/>
        </w:rPr>
        <w:t>.</w:t>
      </w:r>
      <w:r w:rsidRPr="00DC6FF2">
        <w:rPr>
          <w:sz w:val="22"/>
          <w:szCs w:val="22"/>
          <w:lang w:val="en-US"/>
        </w:rPr>
        <w:t xml:space="preserve"> </w:t>
      </w:r>
      <w:bookmarkStart w:id="4" w:name="_Hlk101873554"/>
      <w:r w:rsidR="00DC6FF2" w:rsidRPr="00DC6FF2">
        <w:rPr>
          <w:sz w:val="22"/>
          <w:szCs w:val="22"/>
          <w:lang w:val="en-US"/>
        </w:rPr>
        <w:t xml:space="preserve">This contribution provides discussion into the physical layer design aspect such as </w:t>
      </w:r>
      <w:r w:rsidR="00377B9E">
        <w:rPr>
          <w:sz w:val="22"/>
          <w:szCs w:val="22"/>
          <w:lang w:val="en-US"/>
        </w:rPr>
        <w:t xml:space="preserve">line coding, FEC, CRC and repetition </w:t>
      </w:r>
      <w:r w:rsidR="00DC6FF2" w:rsidRPr="00DC6FF2">
        <w:rPr>
          <w:sz w:val="22"/>
          <w:szCs w:val="22"/>
          <w:lang w:val="en-US"/>
        </w:rPr>
        <w:t>for Ambient IoT devices.</w:t>
      </w:r>
    </w:p>
    <w:p w14:paraId="32C238AF" w14:textId="78B90E53" w:rsidR="00454820" w:rsidRPr="00982CB1" w:rsidRDefault="00454820" w:rsidP="00454820">
      <w:pPr>
        <w:pStyle w:val="Heading1"/>
        <w:rPr>
          <w:rFonts w:ascii="Arial" w:hAnsi="Arial" w:cs="Arial"/>
        </w:rPr>
      </w:pPr>
      <w:r w:rsidRPr="00982CB1">
        <w:rPr>
          <w:rFonts w:ascii="Arial" w:hAnsi="Arial" w:cs="Arial"/>
        </w:rPr>
        <w:t xml:space="preserve">Physical layer design for Ambient IoT devices </w:t>
      </w:r>
    </w:p>
    <w:p w14:paraId="60055289" w14:textId="26EDD62C" w:rsidR="00454820" w:rsidRDefault="00454820" w:rsidP="00454820">
      <w:pPr>
        <w:jc w:val="both"/>
        <w:rPr>
          <w:rFonts w:ascii="Times New Roman" w:hAnsi="Times New Roman" w:cs="Times New Roman"/>
          <w:lang w:eastAsia="en-US"/>
        </w:rPr>
      </w:pPr>
      <w:r>
        <w:rPr>
          <w:rFonts w:ascii="Times New Roman" w:hAnsi="Times New Roman" w:cs="Times New Roman"/>
          <w:lang w:eastAsia="en-US"/>
        </w:rPr>
        <w:t>In TSG RAN#10</w:t>
      </w:r>
      <w:r w:rsidR="001971DF">
        <w:rPr>
          <w:rFonts w:ascii="Times New Roman" w:hAnsi="Times New Roman" w:cs="Times New Roman"/>
          <w:lang w:eastAsia="en-US"/>
        </w:rPr>
        <w:t>6</w:t>
      </w:r>
      <w:r>
        <w:rPr>
          <w:rFonts w:ascii="Times New Roman" w:hAnsi="Times New Roman" w:cs="Times New Roman"/>
          <w:lang w:eastAsia="en-US"/>
        </w:rPr>
        <w:t xml:space="preserve">, device </w:t>
      </w:r>
      <w:r w:rsidR="00377B9E">
        <w:rPr>
          <w:rFonts w:ascii="Times New Roman" w:hAnsi="Times New Roman" w:cs="Times New Roman"/>
          <w:lang w:eastAsia="en-US"/>
        </w:rPr>
        <w:t xml:space="preserve">type 1 </w:t>
      </w:r>
      <w:r>
        <w:rPr>
          <w:rFonts w:ascii="Times New Roman" w:hAnsi="Times New Roman" w:cs="Times New Roman"/>
          <w:lang w:eastAsia="en-US"/>
        </w:rPr>
        <w:t xml:space="preserve">containing </w:t>
      </w:r>
      <w:r w:rsidR="00377B9E">
        <w:rPr>
          <w:rFonts w:ascii="Times New Roman" w:hAnsi="Times New Roman" w:cs="Times New Roman"/>
          <w:lang w:eastAsia="en-US"/>
        </w:rPr>
        <w:t xml:space="preserve">~1 </w:t>
      </w:r>
      <w:r>
        <w:rPr>
          <w:rFonts w:ascii="Times New Roman" w:hAnsi="Times New Roman" w:cs="Times New Roman"/>
          <w:lang w:eastAsia="en-US"/>
        </w:rPr>
        <w:t xml:space="preserve">device power consumption was agreed to be </w:t>
      </w:r>
      <w:r w:rsidR="00377B9E">
        <w:rPr>
          <w:rFonts w:ascii="Times New Roman" w:hAnsi="Times New Roman" w:cs="Times New Roman"/>
          <w:lang w:eastAsia="en-US"/>
        </w:rPr>
        <w:t xml:space="preserve">specified </w:t>
      </w:r>
      <w:r>
        <w:rPr>
          <w:rFonts w:ascii="Times New Roman" w:hAnsi="Times New Roman" w:cs="Times New Roman"/>
          <w:lang w:eastAsia="en-US"/>
        </w:rPr>
        <w:t xml:space="preserve">in Rel19 Ambient IoT </w:t>
      </w:r>
      <w:r w:rsidR="00377B9E">
        <w:rPr>
          <w:rFonts w:ascii="Times New Roman" w:hAnsi="Times New Roman" w:cs="Times New Roman"/>
          <w:lang w:eastAsia="en-US"/>
        </w:rPr>
        <w:t>normative phase</w:t>
      </w:r>
      <w:r>
        <w:rPr>
          <w:rFonts w:ascii="Times New Roman" w:hAnsi="Times New Roman" w:cs="Times New Roman"/>
          <w:lang w:eastAsia="en-US"/>
        </w:rPr>
        <w:t xml:space="preserve">.    </w:t>
      </w:r>
    </w:p>
    <w:p w14:paraId="15BF912F" w14:textId="5D4A9499" w:rsidR="001971DF" w:rsidRDefault="001971DF" w:rsidP="001971DF">
      <w:pPr>
        <w:jc w:val="both"/>
        <w:rPr>
          <w:rFonts w:ascii="Times New Roman" w:hAnsi="Times New Roman" w:cs="Times New Roman"/>
          <w:szCs w:val="24"/>
        </w:rPr>
      </w:pPr>
      <w:r>
        <w:rPr>
          <w:rFonts w:ascii="Times New Roman" w:hAnsi="Times New Roman" w:cs="Times New Roman"/>
          <w:szCs w:val="24"/>
        </w:rPr>
        <w:t xml:space="preserve">The Ambient IoT device type 1 having a target power consumption of </w:t>
      </w:r>
      <w:r>
        <w:rPr>
          <w:rFonts w:eastAsia="DengXian"/>
          <w:lang w:val="fr-FR"/>
        </w:rPr>
        <w:t xml:space="preserve">~1 </w:t>
      </w:r>
      <w:r>
        <w:rPr>
          <w:rFonts w:eastAsia="DengXian"/>
          <w:i/>
          <w:iCs/>
          <w:lang w:val="fr-FR"/>
        </w:rPr>
        <w:t>µ</w:t>
      </w:r>
      <w:r>
        <w:rPr>
          <w:rFonts w:eastAsia="DengXian"/>
          <w:lang w:val="fr-FR"/>
        </w:rPr>
        <w:t xml:space="preserve">W </w:t>
      </w:r>
      <w:r>
        <w:rPr>
          <w:rFonts w:ascii="Times New Roman" w:hAnsi="Times New Roman" w:cs="Times New Roman"/>
          <w:szCs w:val="24"/>
        </w:rPr>
        <w:t xml:space="preserve">should have a better design to achieve more coverage compared to UHF RFID. The design to achieve more coverage for Ambient IoT device type 1 should go beyond the implementation aspects such as higher transmit power, lower tag return loss and backscatter loss. Moreover, the sampling clock accuracy after calibration for device type 1 which was heavily discussed during RAN1#119 should be discussed during the scoping phase and captured as one of the design requirement for device type 1 as many of the design features starting from X-ambles i.e., preamble, midamble, postamble, D2R small frequency shift for device type 1, multiple access i.e., TDMA, FDMA, CDMA for Msg1 etc., depends on the accuracy. Since the target is to have better design feature for device type 1 compared to UHF RFID and there are many references showing that the implementation </w:t>
      </w:r>
      <w:r w:rsidR="00CC21FD">
        <w:rPr>
          <w:rFonts w:ascii="Times New Roman" w:hAnsi="Times New Roman" w:cs="Times New Roman"/>
          <w:szCs w:val="24"/>
        </w:rPr>
        <w:t>captured in TR</w:t>
      </w:r>
      <w:r>
        <w:rPr>
          <w:rFonts w:ascii="Times New Roman" w:hAnsi="Times New Roman" w:cs="Times New Roman"/>
          <w:szCs w:val="24"/>
        </w:rPr>
        <w:t xml:space="preserve"> </w:t>
      </w:r>
      <w:r w:rsidR="00CC21FD">
        <w:rPr>
          <w:rFonts w:ascii="Times New Roman" w:hAnsi="Times New Roman" w:cs="Times New Roman"/>
          <w:szCs w:val="24"/>
        </w:rPr>
        <w:t>for</w:t>
      </w:r>
      <w:r>
        <w:rPr>
          <w:rFonts w:eastAsia="Malgun Gothic"/>
          <w:lang w:eastAsia="ko-KR"/>
        </w:rPr>
        <w:t xml:space="preserve"> 10</w:t>
      </w:r>
      <w:r>
        <w:rPr>
          <w:rFonts w:eastAsia="Malgun Gothic"/>
          <w:vertAlign w:val="superscript"/>
          <w:lang w:eastAsia="ko-KR"/>
        </w:rPr>
        <w:t xml:space="preserve">4 </w:t>
      </w:r>
      <w:r>
        <w:rPr>
          <w:rFonts w:ascii="Times New Roman" w:hAnsi="Times New Roman" w:cs="Times New Roman"/>
          <w:szCs w:val="24"/>
        </w:rPr>
        <w:t>PPM clock accuracy after calibration is achievable using clock counting or using the external carrier wave, the design of Ambient IoT type 1 should design features according to 10</w:t>
      </w:r>
      <w:r>
        <w:rPr>
          <w:rFonts w:ascii="Times New Roman" w:hAnsi="Times New Roman" w:cs="Times New Roman"/>
          <w:szCs w:val="24"/>
          <w:vertAlign w:val="superscript"/>
        </w:rPr>
        <w:t>4</w:t>
      </w:r>
      <w:r>
        <w:rPr>
          <w:rFonts w:ascii="Times New Roman" w:hAnsi="Times New Roman" w:cs="Times New Roman"/>
          <w:szCs w:val="24"/>
        </w:rPr>
        <w:t xml:space="preserve"> clock accuracy after calibration.      </w:t>
      </w:r>
    </w:p>
    <w:p w14:paraId="713170F1" w14:textId="77777777" w:rsidR="001971DF" w:rsidRPr="006364D0" w:rsidRDefault="001971DF" w:rsidP="001971DF">
      <w:pPr>
        <w:jc w:val="both"/>
        <w:rPr>
          <w:rFonts w:ascii="Times New Roman" w:hAnsi="Times New Roman" w:cs="Times New Roman"/>
          <w:b/>
          <w:bCs/>
          <w:i/>
          <w:iCs/>
          <w:szCs w:val="24"/>
        </w:rPr>
      </w:pPr>
      <w:r w:rsidRPr="006364D0">
        <w:rPr>
          <w:rFonts w:ascii="Times New Roman" w:hAnsi="Times New Roman" w:cs="Times New Roman"/>
          <w:b/>
          <w:bCs/>
          <w:i/>
          <w:iCs/>
          <w:szCs w:val="24"/>
        </w:rPr>
        <w:t xml:space="preserve">Proposal 1: 3GPP Ambient IoT device type 1 normative work should target better design feature compared to UHF RFID to achieve better coverage: </w:t>
      </w:r>
    </w:p>
    <w:p w14:paraId="10C6C896" w14:textId="77777777" w:rsidR="001971DF" w:rsidRPr="006364D0" w:rsidRDefault="001971DF" w:rsidP="001971DF">
      <w:pPr>
        <w:pStyle w:val="ListParagraph"/>
        <w:numPr>
          <w:ilvl w:val="0"/>
          <w:numId w:val="80"/>
        </w:numPr>
        <w:spacing w:line="256" w:lineRule="auto"/>
        <w:ind w:leftChars="0"/>
        <w:jc w:val="both"/>
        <w:rPr>
          <w:rFonts w:ascii="Times New Roman" w:hAnsi="Times New Roman" w:cs="Times New Roman"/>
          <w:b/>
          <w:bCs/>
          <w:i/>
          <w:iCs/>
          <w:szCs w:val="24"/>
          <w:lang w:eastAsia="zh-CN"/>
        </w:rPr>
      </w:pPr>
      <w:r w:rsidRPr="006364D0">
        <w:rPr>
          <w:rFonts w:ascii="Times New Roman" w:hAnsi="Times New Roman" w:cs="Times New Roman"/>
          <w:b/>
          <w:bCs/>
          <w:i/>
          <w:iCs/>
          <w:szCs w:val="24"/>
          <w:lang w:eastAsia="zh-CN"/>
        </w:rPr>
        <w:t xml:space="preserve">The design requirement should take into account, the maximum achievable clock accuracy which is primarily the target to design X-amble, D2R multiple access etc.,  </w:t>
      </w:r>
    </w:p>
    <w:p w14:paraId="3509DFDC" w14:textId="77777777" w:rsidR="001971DF" w:rsidRPr="006364D0" w:rsidRDefault="001971DF" w:rsidP="001971DF">
      <w:pPr>
        <w:pStyle w:val="ListParagraph"/>
        <w:numPr>
          <w:ilvl w:val="0"/>
          <w:numId w:val="80"/>
        </w:numPr>
        <w:spacing w:line="256" w:lineRule="auto"/>
        <w:ind w:leftChars="0"/>
        <w:jc w:val="both"/>
        <w:rPr>
          <w:rFonts w:ascii="Times New Roman" w:hAnsi="Times New Roman" w:cs="Times New Roman"/>
          <w:b/>
          <w:bCs/>
          <w:i/>
          <w:iCs/>
          <w:szCs w:val="24"/>
          <w:lang w:eastAsia="zh-CN"/>
        </w:rPr>
      </w:pPr>
      <w:r w:rsidRPr="006364D0">
        <w:rPr>
          <w:rFonts w:ascii="Times New Roman" w:hAnsi="Times New Roman" w:cs="Times New Roman"/>
          <w:b/>
          <w:bCs/>
          <w:i/>
          <w:iCs/>
          <w:szCs w:val="24"/>
          <w:lang w:eastAsia="zh-CN"/>
        </w:rPr>
        <w:t xml:space="preserve">Maximum achievable clock accuracy after clock calibration for Ambient IoT device type 1 should be kept as </w:t>
      </w:r>
      <w:r w:rsidRPr="006364D0">
        <w:rPr>
          <w:rFonts w:ascii="Times New Roman" w:eastAsia="Malgun Gothic" w:hAnsi="Times New Roman" w:cs="Times New Roman"/>
          <w:b/>
          <w:bCs/>
          <w:i/>
          <w:iCs/>
          <w:lang w:eastAsia="ko-KR"/>
        </w:rPr>
        <w:t>10</w:t>
      </w:r>
      <w:r w:rsidRPr="006364D0">
        <w:rPr>
          <w:rFonts w:ascii="Times New Roman" w:eastAsia="Malgun Gothic" w:hAnsi="Times New Roman" w:cs="Times New Roman"/>
          <w:b/>
          <w:bCs/>
          <w:i/>
          <w:iCs/>
          <w:vertAlign w:val="superscript"/>
          <w:lang w:eastAsia="ko-KR"/>
        </w:rPr>
        <w:t xml:space="preserve">4 </w:t>
      </w:r>
      <w:r w:rsidRPr="006364D0">
        <w:rPr>
          <w:rFonts w:ascii="Times New Roman" w:eastAsiaTheme="minorHAnsi" w:hAnsi="Times New Roman" w:cs="Times New Roman"/>
          <w:b/>
          <w:bCs/>
          <w:i/>
          <w:iCs/>
          <w:szCs w:val="24"/>
          <w:lang w:eastAsia="zh-CN"/>
        </w:rPr>
        <w:t xml:space="preserve">PPM for design target during normative phase. </w:t>
      </w:r>
    </w:p>
    <w:p w14:paraId="38FCD242" w14:textId="77777777" w:rsidR="001971DF" w:rsidRDefault="001971DF" w:rsidP="001971DF">
      <w:pPr>
        <w:pStyle w:val="ListParagraph"/>
        <w:spacing w:line="256" w:lineRule="auto"/>
        <w:ind w:leftChars="0" w:left="720"/>
        <w:jc w:val="both"/>
        <w:rPr>
          <w:rFonts w:ascii="Times New Roman" w:hAnsi="Times New Roman" w:cs="Times New Roman"/>
          <w:b/>
          <w:bCs/>
          <w:szCs w:val="24"/>
          <w:lang w:eastAsia="zh-CN"/>
        </w:rPr>
      </w:pPr>
    </w:p>
    <w:p w14:paraId="44AF7933" w14:textId="60DCAAF8" w:rsidR="00454820" w:rsidRDefault="00377B9E" w:rsidP="00B93F2D">
      <w:pPr>
        <w:pStyle w:val="Heading2"/>
      </w:pPr>
      <w:r>
        <w:t xml:space="preserve">Line coding </w:t>
      </w:r>
    </w:p>
    <w:p w14:paraId="0F10E597" w14:textId="75D6191E" w:rsidR="00EB0FC1" w:rsidRPr="00EB0FC1" w:rsidRDefault="00377B9E" w:rsidP="00EB0FC1">
      <w:pPr>
        <w:rPr>
          <w:rFonts w:ascii="Times New Roman" w:hAnsi="Times New Roman" w:cs="Times New Roman"/>
          <w:lang w:eastAsia="en-US"/>
        </w:rPr>
      </w:pPr>
      <w:r w:rsidRPr="00EB0FC1">
        <w:rPr>
          <w:rFonts w:ascii="Times New Roman" w:hAnsi="Times New Roman" w:cs="Times New Roman"/>
          <w:noProof/>
          <w:lang w:eastAsia="en-US"/>
        </w:rPr>
        <mc:AlternateContent>
          <mc:Choice Requires="wps">
            <w:drawing>
              <wp:anchor distT="0" distB="0" distL="114300" distR="114300" simplePos="0" relativeHeight="251659264" behindDoc="1" locked="0" layoutInCell="1" allowOverlap="1" wp14:anchorId="42BF7FF5" wp14:editId="7BB2F5F5">
                <wp:simplePos x="0" y="0"/>
                <wp:positionH relativeFrom="margin">
                  <wp:align>left</wp:align>
                </wp:positionH>
                <wp:positionV relativeFrom="paragraph">
                  <wp:posOffset>226788</wp:posOffset>
                </wp:positionV>
                <wp:extent cx="5899785" cy="1029956"/>
                <wp:effectExtent l="0" t="0" r="24765" b="18415"/>
                <wp:wrapNone/>
                <wp:docPr id="2" name="Rectangle 2"/>
                <wp:cNvGraphicFramePr/>
                <a:graphic xmlns:a="http://schemas.openxmlformats.org/drawingml/2006/main">
                  <a:graphicData uri="http://schemas.microsoft.com/office/word/2010/wordprocessingShape">
                    <wps:wsp>
                      <wps:cNvSpPr/>
                      <wps:spPr>
                        <a:xfrm>
                          <a:off x="0" y="0"/>
                          <a:ext cx="5899785" cy="1029956"/>
                        </a:xfrm>
                        <a:prstGeom prst="rect">
                          <a:avLst/>
                        </a:prstGeom>
                      </wps:spPr>
                      <wps:style>
                        <a:lnRef idx="2">
                          <a:schemeClr val="dk1"/>
                        </a:lnRef>
                        <a:fillRef idx="1">
                          <a:schemeClr val="lt1"/>
                        </a:fillRef>
                        <a:effectRef idx="0">
                          <a:schemeClr val="dk1"/>
                        </a:effectRef>
                        <a:fontRef idx="minor">
                          <a:schemeClr val="dk1"/>
                        </a:fontRef>
                      </wps:style>
                      <wps:txbx>
                        <w:txbxContent>
                          <w:p w14:paraId="04BC282D" w14:textId="77777777" w:rsidR="00377B9E" w:rsidRDefault="00377B9E" w:rsidP="00377B9E">
                            <w:pPr>
                              <w:jc w:val="center"/>
                              <w:rPr>
                                <w:rFonts w:eastAsia="宋体"/>
                                <w:lang w:eastAsia="ja-JP"/>
                              </w:rPr>
                            </w:pPr>
                          </w:p>
                          <w:p w14:paraId="5AC55658" w14:textId="5D3992A8" w:rsidR="00377B9E" w:rsidRDefault="00377B9E" w:rsidP="00377B9E">
                            <w:pPr>
                              <w:jc w:val="center"/>
                            </w:pPr>
                            <w:r>
                              <w:rPr>
                                <w:rFonts w:eastAsia="宋体"/>
                                <w:lang w:eastAsia="ja-JP"/>
                              </w:rPr>
                              <w:t>Either the Manchester line code in TR 38.769 or no line code (one to be down-selected);</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2BF7FF5" id="Rectangle 2" o:spid="_x0000_s1026" style="position:absolute;margin-left:0;margin-top:17.85pt;width:464.55pt;height:81.1pt;z-index:-251657216;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" fillcolor="white [3201]" strokecolor="black [3200]" strokeweight="1pt">
                <v:textbox>
                  <w:txbxContent>
                    <w:p w14:paraId="04BC282D" w14:textId="77777777" w:rsidR="00377B9E" w:rsidRDefault="00377B9E" w:rsidP="00377B9E">
                      <w:pPr>
                        <w:jc w:val="center"/>
                        <w:rPr>
                          <w:rFonts w:eastAsia="宋体"/>
                          <w:lang w:eastAsia="ja-JP"/>
                        </w:rPr>
                      </w:pPr>
                    </w:p>
                    <w:p w14:paraId="5AC55658" w14:textId="5D3992A8" w:rsidR="00377B9E" w:rsidRDefault="00377B9E" w:rsidP="00377B9E">
                      <w:pPr>
                        <w:jc w:val="center"/>
                      </w:pPr>
                      <w:r>
                        <w:rPr>
                          <w:rFonts w:eastAsia="宋体"/>
                          <w:lang w:eastAsia="ja-JP"/>
                        </w:rPr>
                        <w:t>Either the Manchester line code in TR 38.769 or no line code (one to be down-selected);</w:t>
                      </w:r>
                    </w:p>
                  </w:txbxContent>
                </v:textbox>
                <w10:wrap anchorx="margin"/>
              </v:rect>
            </w:pict>
          </mc:Fallback>
        </mc:AlternateContent>
      </w:r>
      <w:r w:rsidR="00EB0FC1" w:rsidRPr="00EB0FC1">
        <w:rPr>
          <w:rFonts w:ascii="Times New Roman" w:hAnsi="Times New Roman" w:cs="Times New Roman"/>
          <w:lang w:eastAsia="en-US"/>
        </w:rPr>
        <w:t xml:space="preserve">The </w:t>
      </w:r>
      <w:r>
        <w:rPr>
          <w:rFonts w:ascii="Times New Roman" w:hAnsi="Times New Roman" w:cs="Times New Roman"/>
          <w:lang w:eastAsia="en-US"/>
        </w:rPr>
        <w:t xml:space="preserve">Rel19 WI objective guidance on the line coding includes: </w:t>
      </w:r>
    </w:p>
    <w:p w14:paraId="39A82971" w14:textId="02012059" w:rsidR="00377B9E" w:rsidRDefault="00377B9E" w:rsidP="00377B9E">
      <w:pPr>
        <w:spacing w:after="0" w:line="240" w:lineRule="auto"/>
        <w:rPr>
          <w:rFonts w:ascii="Times New Roman" w:hAnsi="Times New Roman"/>
          <w:bCs/>
          <w:lang w:eastAsia="x-none"/>
        </w:rPr>
      </w:pPr>
      <w:r w:rsidRPr="00377B9E">
        <w:rPr>
          <w:rFonts w:ascii="Times New Roman" w:hAnsi="Times New Roman"/>
          <w:bCs/>
          <w:lang w:eastAsia="x-none"/>
        </w:rPr>
        <w:t>R2D transmission supports only the Manchester line code in TR 38.769</w:t>
      </w:r>
    </w:p>
    <w:p w14:paraId="53D99518" w14:textId="07DAF42D" w:rsidR="00377B9E" w:rsidRDefault="00377B9E" w:rsidP="00377B9E">
      <w:pPr>
        <w:spacing w:after="0" w:line="240" w:lineRule="auto"/>
        <w:rPr>
          <w:rFonts w:ascii="Times New Roman" w:hAnsi="Times New Roman"/>
          <w:bCs/>
          <w:lang w:eastAsia="x-none"/>
        </w:rPr>
      </w:pPr>
    </w:p>
    <w:p w14:paraId="35C80E78" w14:textId="77777777" w:rsidR="00377B9E" w:rsidRPr="00377B9E" w:rsidRDefault="00377B9E" w:rsidP="00377B9E">
      <w:pPr>
        <w:spacing w:after="0" w:line="240" w:lineRule="auto"/>
        <w:rPr>
          <w:rFonts w:ascii="Times New Roman" w:hAnsi="Times New Roman"/>
          <w:bCs/>
          <w:lang w:eastAsia="x-none"/>
        </w:rPr>
      </w:pPr>
      <w:r w:rsidRPr="00377B9E">
        <w:rPr>
          <w:rFonts w:ascii="Times New Roman" w:hAnsi="Times New Roman"/>
          <w:bCs/>
          <w:lang w:eastAsia="x-none"/>
        </w:rPr>
        <w:t>D2R transmission supports:</w:t>
      </w:r>
    </w:p>
    <w:p w14:paraId="6A3BEBA5" w14:textId="77777777" w:rsidR="00377B9E" w:rsidRDefault="00377B9E" w:rsidP="00377B9E">
      <w:pPr>
        <w:spacing w:after="0" w:line="240" w:lineRule="auto"/>
        <w:rPr>
          <w:rFonts w:ascii="Times New Roman" w:hAnsi="Times New Roman"/>
          <w:bCs/>
          <w:lang w:eastAsia="x-none"/>
        </w:rPr>
      </w:pPr>
    </w:p>
    <w:p w14:paraId="45739FC4" w14:textId="28AF28A5" w:rsidR="00251A51" w:rsidRPr="00956973" w:rsidRDefault="00251A51" w:rsidP="001971DF">
      <w:pPr>
        <w:spacing w:after="0"/>
        <w:jc w:val="both"/>
        <w:rPr>
          <w:rFonts w:ascii="Times New Roman" w:hAnsi="Times New Roman" w:cs="Times New Roman"/>
          <w:lang w:eastAsia="en-US"/>
        </w:rPr>
      </w:pPr>
      <w:r w:rsidRPr="00956973">
        <w:rPr>
          <w:rFonts w:ascii="Times New Roman" w:hAnsi="Times New Roman" w:cs="Times New Roman"/>
          <w:lang w:eastAsia="en-US"/>
        </w:rPr>
        <w:lastRenderedPageBreak/>
        <w:t xml:space="preserve">Manchester line coding is better than no line coding and </w:t>
      </w:r>
      <w:r w:rsidR="00956973">
        <w:rPr>
          <w:rFonts w:ascii="Times New Roman" w:hAnsi="Times New Roman" w:cs="Times New Roman"/>
          <w:lang w:eastAsia="en-US"/>
        </w:rPr>
        <w:t>helps with</w:t>
      </w:r>
      <w:r w:rsidRPr="00956973">
        <w:rPr>
          <w:rFonts w:ascii="Times New Roman" w:hAnsi="Times New Roman" w:cs="Times New Roman"/>
          <w:lang w:eastAsia="en-US"/>
        </w:rPr>
        <w:t xml:space="preserve"> clock recovery from the state transition.  </w:t>
      </w:r>
    </w:p>
    <w:p w14:paraId="23D101B4" w14:textId="356F1532" w:rsidR="00B470CE" w:rsidRPr="0060250E" w:rsidRDefault="00B470CE" w:rsidP="001971DF">
      <w:pPr>
        <w:spacing w:after="0"/>
        <w:jc w:val="both"/>
        <w:rPr>
          <w:rFonts w:ascii="Times New Roman" w:hAnsi="Times New Roman" w:cs="Times New Roman"/>
          <w:lang w:eastAsia="en-US"/>
        </w:rPr>
      </w:pPr>
      <w:r w:rsidRPr="0060250E">
        <w:rPr>
          <w:rFonts w:ascii="Times New Roman" w:hAnsi="Times New Roman" w:cs="Times New Roman"/>
          <w:lang w:eastAsia="en-US"/>
        </w:rPr>
        <w:t xml:space="preserve">For Manchester encoding, the bit-to-chip mapping </w:t>
      </w:r>
      <w:r w:rsidR="0060250E">
        <w:rPr>
          <w:rFonts w:ascii="Times New Roman" w:hAnsi="Times New Roman" w:cs="Times New Roman"/>
          <w:lang w:eastAsia="en-US"/>
        </w:rPr>
        <w:t>for 0.5 code rate is</w:t>
      </w:r>
      <w:r w:rsidRPr="0060250E">
        <w:rPr>
          <w:rFonts w:ascii="Times New Roman" w:hAnsi="Times New Roman" w:cs="Times New Roman"/>
          <w:lang w:eastAsia="en-US"/>
        </w:rPr>
        <w:t xml:space="preserve"> bit 0→chips{10}, bit 1→chips{01}</w:t>
      </w:r>
      <w:r w:rsidR="001971DF">
        <w:rPr>
          <w:rFonts w:ascii="Times New Roman" w:hAnsi="Times New Roman" w:cs="Times New Roman"/>
          <w:lang w:eastAsia="en-US"/>
        </w:rPr>
        <w:t>.</w:t>
      </w:r>
    </w:p>
    <w:p w14:paraId="2BBAF8B0" w14:textId="724BF7CC" w:rsidR="00BC7A7A" w:rsidRPr="0060250E" w:rsidRDefault="00251A51" w:rsidP="00377B9E">
      <w:pPr>
        <w:rPr>
          <w:rFonts w:ascii="Times New Roman" w:hAnsi="Times New Roman" w:cs="Times New Roman"/>
          <w:b/>
          <w:bCs/>
          <w:i/>
          <w:iCs/>
          <w:lang w:eastAsia="en-US"/>
        </w:rPr>
      </w:pPr>
      <w:r w:rsidRPr="0060250E">
        <w:rPr>
          <w:rFonts w:ascii="Times New Roman" w:hAnsi="Times New Roman" w:cs="Times New Roman"/>
          <w:b/>
          <w:bCs/>
          <w:i/>
          <w:iCs/>
          <w:lang w:eastAsia="en-US"/>
        </w:rPr>
        <w:t xml:space="preserve">Proposal 2: </w:t>
      </w:r>
      <w:r w:rsidR="0060250E">
        <w:rPr>
          <w:rFonts w:ascii="Times New Roman" w:hAnsi="Times New Roman" w:cs="Times New Roman"/>
          <w:b/>
          <w:bCs/>
          <w:i/>
          <w:iCs/>
          <w:lang w:eastAsia="en-US"/>
        </w:rPr>
        <w:t>Confirm</w:t>
      </w:r>
      <w:r w:rsidRPr="0060250E">
        <w:rPr>
          <w:rFonts w:ascii="Times New Roman" w:hAnsi="Times New Roman" w:cs="Times New Roman"/>
          <w:b/>
          <w:bCs/>
          <w:i/>
          <w:iCs/>
          <w:lang w:eastAsia="en-US"/>
        </w:rPr>
        <w:t xml:space="preserve"> Manchester line coding for PRDCH and PDRCH</w:t>
      </w:r>
      <w:r w:rsidR="0060250E">
        <w:rPr>
          <w:rFonts w:ascii="Times New Roman" w:hAnsi="Times New Roman" w:cs="Times New Roman"/>
          <w:b/>
          <w:bCs/>
          <w:i/>
          <w:iCs/>
          <w:lang w:eastAsia="en-US"/>
        </w:rPr>
        <w:t xml:space="preserve"> with </w:t>
      </w:r>
      <w:r w:rsidR="0060250E" w:rsidRPr="0060250E">
        <w:rPr>
          <w:rFonts w:ascii="Times New Roman" w:hAnsi="Times New Roman" w:cs="Times New Roman"/>
          <w:b/>
          <w:bCs/>
          <w:i/>
          <w:iCs/>
          <w:lang w:eastAsia="en-US"/>
        </w:rPr>
        <w:t xml:space="preserve">bit-to-chip mapping </w:t>
      </w:r>
      <w:r w:rsidR="0060250E">
        <w:rPr>
          <w:rFonts w:ascii="Times New Roman" w:hAnsi="Times New Roman" w:cs="Times New Roman"/>
          <w:b/>
          <w:bCs/>
          <w:i/>
          <w:iCs/>
          <w:lang w:eastAsia="en-US"/>
        </w:rPr>
        <w:t>of</w:t>
      </w:r>
      <w:r w:rsidR="0060250E" w:rsidRPr="0060250E">
        <w:rPr>
          <w:rFonts w:ascii="Times New Roman" w:hAnsi="Times New Roman" w:cs="Times New Roman"/>
          <w:b/>
          <w:bCs/>
          <w:i/>
          <w:iCs/>
          <w:lang w:eastAsia="en-US"/>
        </w:rPr>
        <w:t xml:space="preserve"> 0.5 code rate</w:t>
      </w:r>
      <w:r w:rsidR="0060250E">
        <w:rPr>
          <w:rFonts w:ascii="Times New Roman" w:hAnsi="Times New Roman" w:cs="Times New Roman"/>
          <w:b/>
          <w:bCs/>
          <w:i/>
          <w:iCs/>
          <w:lang w:eastAsia="en-US"/>
        </w:rPr>
        <w:t>:</w:t>
      </w:r>
      <w:r w:rsidR="0060250E" w:rsidRPr="0060250E">
        <w:rPr>
          <w:rFonts w:ascii="Times New Roman" w:hAnsi="Times New Roman" w:cs="Times New Roman"/>
          <w:b/>
          <w:bCs/>
          <w:i/>
          <w:iCs/>
          <w:lang w:eastAsia="en-US"/>
        </w:rPr>
        <w:t xml:space="preserve"> bit 0→</w:t>
      </w:r>
      <w:proofErr w:type="gramStart"/>
      <w:r w:rsidR="0060250E" w:rsidRPr="0060250E">
        <w:rPr>
          <w:rFonts w:ascii="Times New Roman" w:hAnsi="Times New Roman" w:cs="Times New Roman"/>
          <w:b/>
          <w:bCs/>
          <w:i/>
          <w:iCs/>
          <w:lang w:eastAsia="en-US"/>
        </w:rPr>
        <w:t>chips{</w:t>
      </w:r>
      <w:proofErr w:type="gramEnd"/>
      <w:r w:rsidR="0060250E" w:rsidRPr="0060250E">
        <w:rPr>
          <w:rFonts w:ascii="Times New Roman" w:hAnsi="Times New Roman" w:cs="Times New Roman"/>
          <w:b/>
          <w:bCs/>
          <w:i/>
          <w:iCs/>
          <w:lang w:eastAsia="en-US"/>
        </w:rPr>
        <w:t>10}, bit 1→chips{01}</w:t>
      </w:r>
    </w:p>
    <w:p w14:paraId="072D2D68" w14:textId="325EAE29" w:rsidR="00251A51" w:rsidRDefault="00251A51" w:rsidP="00251A51">
      <w:pPr>
        <w:pStyle w:val="Heading2"/>
      </w:pPr>
      <w:r>
        <w:t xml:space="preserve">Repetition </w:t>
      </w:r>
    </w:p>
    <w:p w14:paraId="42A94EC6" w14:textId="28F34C5C" w:rsidR="00B470CE" w:rsidRPr="001971DF" w:rsidRDefault="0060250E" w:rsidP="006E4EA0">
      <w:pPr>
        <w:jc w:val="both"/>
        <w:rPr>
          <w:rFonts w:ascii="Times New Roman" w:hAnsi="Times New Roman"/>
          <w:bCs/>
          <w:lang w:eastAsia="x-none"/>
        </w:rPr>
      </w:pPr>
      <w:r w:rsidRPr="001971DF">
        <w:rPr>
          <w:rFonts w:ascii="Times New Roman" w:hAnsi="Times New Roman"/>
          <w:bCs/>
          <w:lang w:eastAsia="x-none"/>
        </w:rPr>
        <w:t xml:space="preserve">The performance of </w:t>
      </w:r>
      <w:r w:rsidR="007739D9" w:rsidRPr="001971DF">
        <w:rPr>
          <w:rFonts w:ascii="Times New Roman" w:hAnsi="Times New Roman"/>
          <w:bCs/>
          <w:lang w:eastAsia="x-none"/>
        </w:rPr>
        <w:t xml:space="preserve">block level repetition </w:t>
      </w:r>
      <w:r w:rsidRPr="001971DF">
        <w:rPr>
          <w:rFonts w:ascii="Times New Roman" w:hAnsi="Times New Roman"/>
          <w:bCs/>
          <w:lang w:eastAsia="x-none"/>
        </w:rPr>
        <w:t xml:space="preserve">or </w:t>
      </w:r>
      <w:r w:rsidR="007739D9" w:rsidRPr="001971DF">
        <w:rPr>
          <w:rFonts w:ascii="Times New Roman" w:hAnsi="Times New Roman"/>
          <w:bCs/>
          <w:lang w:eastAsia="x-none"/>
        </w:rPr>
        <w:t>TB level repetition</w:t>
      </w:r>
      <w:r w:rsidRPr="001971DF">
        <w:rPr>
          <w:rFonts w:ascii="Times New Roman" w:hAnsi="Times New Roman"/>
          <w:bCs/>
          <w:lang w:eastAsia="x-none"/>
        </w:rPr>
        <w:t xml:space="preserve"> by repeating the output of the FEC provides more time diversity and the provides ~1.5dB SNR improvement per repetition. </w:t>
      </w:r>
      <w:r w:rsidR="00B470CE" w:rsidRPr="001971DF">
        <w:rPr>
          <w:rFonts w:ascii="Times New Roman" w:hAnsi="Times New Roman"/>
          <w:bCs/>
          <w:lang w:eastAsia="x-none"/>
        </w:rPr>
        <w:t xml:space="preserve">To reduce the complexity and power consumption at the device, it is necessary to reduce the usage of convolutional encoder at the device. Therefore, the repetition can be applied after the FEC to avoid calling FEC multiple times. </w:t>
      </w:r>
    </w:p>
    <w:p w14:paraId="5EE236B4" w14:textId="103FCC8B" w:rsidR="00377B9E" w:rsidRDefault="00B470CE" w:rsidP="006E4EA0">
      <w:pPr>
        <w:jc w:val="both"/>
        <w:rPr>
          <w:rFonts w:ascii="Times New Roman" w:hAnsi="Times New Roman" w:cs="Times New Roman"/>
          <w:b/>
          <w:bCs/>
          <w:i/>
          <w:iCs/>
          <w:lang w:eastAsia="en-US"/>
        </w:rPr>
      </w:pPr>
      <w:r w:rsidRPr="0037088D">
        <w:rPr>
          <w:rFonts w:eastAsia="DengXian"/>
        </w:rPr>
        <w:fldChar w:fldCharType="begin"/>
      </w:r>
      <w:r w:rsidRPr="0037088D">
        <w:rPr>
          <w:rFonts w:eastAsia="DengXian"/>
        </w:rPr>
        <w:instrText xml:space="preserve"> INCLUDEPICTURE  "cid:6AF22FB7-BDDC-47E8-AD27-6768E61BA5B9" \* MERGEFORMATINET </w:instrText>
      </w:r>
      <w:r w:rsidRPr="0037088D">
        <w:rPr>
          <w:rFonts w:eastAsia="DengXian"/>
        </w:rPr>
        <w:fldChar w:fldCharType="separate"/>
      </w:r>
      <w:r w:rsidRPr="0037088D">
        <w:rPr>
          <w:rFonts w:eastAsia="DengXian"/>
        </w:rPr>
        <w:fldChar w:fldCharType="begin"/>
      </w:r>
      <w:r w:rsidRPr="0037088D">
        <w:rPr>
          <w:rFonts w:eastAsia="DengXian"/>
        </w:rPr>
        <w:instrText xml:space="preserve"> INCLUDEPICTURE  "cid:6AF22FB7-BDDC-47E8-AD27-6768E61BA5B9" \* MERGEFORMATINET </w:instrText>
      </w:r>
      <w:r w:rsidRPr="0037088D">
        <w:rPr>
          <w:rFonts w:eastAsia="DengXian"/>
        </w:rPr>
        <w:fldChar w:fldCharType="separate"/>
      </w:r>
      <w:r w:rsidRPr="0037088D">
        <w:rPr>
          <w:rFonts w:eastAsia="DengXian"/>
        </w:rPr>
        <w:fldChar w:fldCharType="begin"/>
      </w:r>
      <w:r w:rsidRPr="0037088D">
        <w:rPr>
          <w:rFonts w:eastAsia="DengXian"/>
        </w:rPr>
        <w:instrText xml:space="preserve"> INCLUDEPICTURE  "cid:6AF22FB7-BDDC-47E8-AD27-6768E61BA5B9" \* MERGEFORMATINET </w:instrText>
      </w:r>
      <w:r w:rsidRPr="0037088D">
        <w:rPr>
          <w:rFonts w:eastAsia="DengXian"/>
        </w:rPr>
        <w:fldChar w:fldCharType="separate"/>
      </w:r>
      <w:r w:rsidRPr="0037088D">
        <w:rPr>
          <w:rFonts w:eastAsia="DengXian"/>
        </w:rPr>
        <w:fldChar w:fldCharType="begin"/>
      </w:r>
      <w:r w:rsidRPr="0037088D">
        <w:rPr>
          <w:rFonts w:eastAsia="DengXian"/>
        </w:rPr>
        <w:instrText xml:space="preserve"> INCLUDEPICTURE  "cid:6AF22FB7-BDDC-47E8-AD27-6768E61BA5B9" \* MERGEFORMATINET </w:instrText>
      </w:r>
      <w:r w:rsidRPr="0037088D">
        <w:rPr>
          <w:rFonts w:eastAsia="DengXian"/>
        </w:rPr>
        <w:fldChar w:fldCharType="separate"/>
      </w:r>
      <w:r w:rsidRPr="0037088D">
        <w:rPr>
          <w:rFonts w:eastAsia="DengXian"/>
        </w:rPr>
        <w:fldChar w:fldCharType="begin"/>
      </w:r>
      <w:r w:rsidRPr="0037088D">
        <w:rPr>
          <w:rFonts w:eastAsia="DengXian"/>
        </w:rPr>
        <w:instrText xml:space="preserve"> INCLUDEPICTURE  "cid:6AF22FB7-BDDC-47E8-AD27-6768E61BA5B9" \* MERGEFORMATINET </w:instrText>
      </w:r>
      <w:r w:rsidRPr="0037088D">
        <w:rPr>
          <w:rFonts w:eastAsia="DengXian"/>
        </w:rPr>
        <w:fldChar w:fldCharType="separate"/>
      </w:r>
      <w:r w:rsidRPr="0037088D">
        <w:rPr>
          <w:rFonts w:eastAsia="DengXian"/>
        </w:rPr>
        <w:fldChar w:fldCharType="begin"/>
      </w:r>
      <w:r w:rsidRPr="0037088D">
        <w:rPr>
          <w:rFonts w:eastAsia="DengXian"/>
        </w:rPr>
        <w:instrText xml:space="preserve"> INCLUDEPICTURE  "cid:6AF22FB7-BDDC-47E8-AD27-6768E61BA5B9" \* MERGEFORMATINET </w:instrText>
      </w:r>
      <w:r w:rsidRPr="0037088D">
        <w:rPr>
          <w:rFonts w:eastAsia="DengXian"/>
        </w:rPr>
        <w:fldChar w:fldCharType="separate"/>
      </w:r>
      <w:r w:rsidRPr="0037088D">
        <w:rPr>
          <w:rFonts w:eastAsia="DengXian"/>
        </w:rPr>
        <w:fldChar w:fldCharType="begin"/>
      </w:r>
      <w:r w:rsidRPr="0037088D">
        <w:rPr>
          <w:rFonts w:eastAsia="DengXian"/>
        </w:rPr>
        <w:instrText xml:space="preserve"> INCLUDEPICTURE  "cid:6AF22FB7-BDDC-47E8-AD27-6768E61BA5B9" \* MERGEFORMATINET </w:instrText>
      </w:r>
      <w:r w:rsidRPr="0037088D">
        <w:rPr>
          <w:rFonts w:eastAsia="DengXian"/>
        </w:rPr>
        <w:fldChar w:fldCharType="separate"/>
      </w:r>
      <w:r w:rsidRPr="0037088D">
        <w:rPr>
          <w:rFonts w:eastAsia="DengXian"/>
        </w:rPr>
        <w:fldChar w:fldCharType="begin"/>
      </w:r>
      <w:r w:rsidRPr="0037088D">
        <w:rPr>
          <w:rFonts w:eastAsia="DengXian"/>
        </w:rPr>
        <w:instrText xml:space="preserve"> INCLUDEPICTURE  "cid:6AF22FB7-BDDC-47E8-AD27-6768E61BA5B9" \* MERGEFORMATINET </w:instrText>
      </w:r>
      <w:r w:rsidRPr="0037088D">
        <w:rPr>
          <w:rFonts w:eastAsia="DengXian"/>
        </w:rPr>
        <w:fldChar w:fldCharType="separate"/>
      </w:r>
      <w:r w:rsidRPr="0037088D">
        <w:rPr>
          <w:rFonts w:eastAsia="DengXian"/>
        </w:rPr>
        <w:fldChar w:fldCharType="begin"/>
      </w:r>
      <w:r w:rsidRPr="0037088D">
        <w:rPr>
          <w:rFonts w:eastAsia="DengXian"/>
        </w:rPr>
        <w:instrText xml:space="preserve"> INCLUDEPICTURE  "cid:6AF22FB7-BDDC-47E8-AD27-6768E61BA5B9" \* MERGEFORMATINET </w:instrText>
      </w:r>
      <w:r w:rsidRPr="0037088D">
        <w:rPr>
          <w:rFonts w:eastAsia="DengXian"/>
        </w:rPr>
        <w:fldChar w:fldCharType="separate"/>
      </w:r>
      <w:r w:rsidRPr="0037088D">
        <w:rPr>
          <w:rFonts w:eastAsia="DengXian"/>
        </w:rPr>
        <w:fldChar w:fldCharType="begin"/>
      </w:r>
      <w:r w:rsidRPr="0037088D">
        <w:rPr>
          <w:rFonts w:eastAsia="DengXian"/>
        </w:rPr>
        <w:instrText xml:space="preserve"> INCLUDEPICTURE  "cid:6AF22FB7-BDDC-47E8-AD27-6768E61BA5B9" \* MERGEFORMATINET </w:instrText>
      </w:r>
      <w:r w:rsidRPr="0037088D">
        <w:rPr>
          <w:rFonts w:eastAsia="DengXian"/>
        </w:rPr>
        <w:fldChar w:fldCharType="separate"/>
      </w:r>
      <w:r w:rsidRPr="0037088D">
        <w:rPr>
          <w:rFonts w:eastAsia="DengXian"/>
        </w:rPr>
        <w:fldChar w:fldCharType="begin"/>
      </w:r>
      <w:r w:rsidRPr="0037088D">
        <w:rPr>
          <w:rFonts w:eastAsia="DengXian"/>
        </w:rPr>
        <w:instrText xml:space="preserve"> INCLUDEPICTURE  "cid:6AF22FB7-BDDC-47E8-AD27-6768E61BA5B9" \* MERGEFORMATINET </w:instrText>
      </w:r>
      <w:r w:rsidRPr="0037088D">
        <w:rPr>
          <w:rFonts w:eastAsia="DengXian"/>
        </w:rPr>
        <w:fldChar w:fldCharType="separate"/>
      </w:r>
      <w:r w:rsidRPr="0037088D">
        <w:rPr>
          <w:rFonts w:eastAsia="DengXian"/>
        </w:rPr>
        <w:fldChar w:fldCharType="begin"/>
      </w:r>
      <w:r w:rsidRPr="0037088D">
        <w:rPr>
          <w:rFonts w:eastAsia="DengXian"/>
        </w:rPr>
        <w:instrText xml:space="preserve"> INCLUDEPICTURE  "cid:6AF22FB7-BDDC-47E8-AD27-6768E61BA5B9" \* MERGEFORMATINET </w:instrText>
      </w:r>
      <w:r w:rsidRPr="0037088D">
        <w:rPr>
          <w:rFonts w:eastAsia="DengXian"/>
        </w:rPr>
        <w:fldChar w:fldCharType="separate"/>
      </w:r>
      <w:r w:rsidRPr="0037088D">
        <w:rPr>
          <w:rFonts w:eastAsia="DengXian"/>
        </w:rPr>
        <w:fldChar w:fldCharType="begin"/>
      </w:r>
      <w:r w:rsidRPr="0037088D">
        <w:rPr>
          <w:rFonts w:eastAsia="DengXian"/>
        </w:rPr>
        <w:instrText xml:space="preserve"> INCLUDEPICTURE  "cid:6AF22FB7-BDDC-47E8-AD27-6768E61BA5B9" \* MERGEFORMATINET </w:instrText>
      </w:r>
      <w:r w:rsidRPr="0037088D">
        <w:rPr>
          <w:rFonts w:eastAsia="DengXian"/>
        </w:rPr>
        <w:fldChar w:fldCharType="separate"/>
      </w:r>
      <w:r w:rsidRPr="0037088D">
        <w:rPr>
          <w:rFonts w:eastAsia="DengXian"/>
        </w:rPr>
        <w:fldChar w:fldCharType="begin"/>
      </w:r>
      <w:r w:rsidRPr="0037088D">
        <w:rPr>
          <w:rFonts w:eastAsia="DengXian"/>
        </w:rPr>
        <w:instrText xml:space="preserve"> INCLUDEPICTURE  "cid:6AF22FB7-BDDC-47E8-AD27-6768E61BA5B9" \* MERGEFORMATINET </w:instrText>
      </w:r>
      <w:r w:rsidRPr="0037088D">
        <w:rPr>
          <w:rFonts w:eastAsia="DengXian"/>
        </w:rPr>
        <w:fldChar w:fldCharType="separate"/>
      </w:r>
      <w:r w:rsidRPr="0037088D">
        <w:rPr>
          <w:rFonts w:eastAsia="DengXian"/>
        </w:rPr>
        <w:fldChar w:fldCharType="begin"/>
      </w:r>
      <w:r w:rsidRPr="0037088D">
        <w:rPr>
          <w:rFonts w:eastAsia="DengXian"/>
        </w:rPr>
        <w:instrText xml:space="preserve"> INCLUDEPICTURE  "cid:6AF22FB7-BDDC-47E8-AD27-6768E61BA5B9" \* MERGEFORMATINET </w:instrText>
      </w:r>
      <w:r w:rsidRPr="0037088D">
        <w:rPr>
          <w:rFonts w:eastAsia="DengXian"/>
        </w:rPr>
        <w:fldChar w:fldCharType="separate"/>
      </w:r>
      <w:r w:rsidRPr="0037088D">
        <w:rPr>
          <w:rFonts w:eastAsia="DengXian"/>
        </w:rPr>
        <w:fldChar w:fldCharType="begin"/>
      </w:r>
      <w:r w:rsidRPr="0037088D">
        <w:rPr>
          <w:rFonts w:eastAsia="DengXian"/>
        </w:rPr>
        <w:instrText xml:space="preserve"> INCLUDEPICTURE  "cid:6AF22FB7-BDDC-47E8-AD27-6768E61BA5B9" \* MERGEFORMATINET </w:instrText>
      </w:r>
      <w:r w:rsidRPr="0037088D">
        <w:rPr>
          <w:rFonts w:eastAsia="DengXian"/>
        </w:rPr>
        <w:fldChar w:fldCharType="separate"/>
      </w:r>
      <w:r w:rsidRPr="0037088D">
        <w:rPr>
          <w:rFonts w:eastAsia="DengXian"/>
        </w:rPr>
        <w:fldChar w:fldCharType="begin"/>
      </w:r>
      <w:r w:rsidRPr="0037088D">
        <w:rPr>
          <w:rFonts w:eastAsia="DengXian"/>
        </w:rPr>
        <w:instrText xml:space="preserve"> INCLUDEPICTURE  "cid:6AF22FB7-BDDC-47E8-AD27-6768E61BA5B9" \* MERGEFORMATINET </w:instrText>
      </w:r>
      <w:r w:rsidRPr="0037088D">
        <w:rPr>
          <w:rFonts w:eastAsia="DengXian"/>
        </w:rPr>
        <w:fldChar w:fldCharType="separate"/>
      </w:r>
      <w:r w:rsidRPr="0037088D">
        <w:rPr>
          <w:rFonts w:eastAsia="DengXian"/>
        </w:rPr>
        <w:fldChar w:fldCharType="begin"/>
      </w:r>
      <w:r w:rsidRPr="0037088D">
        <w:rPr>
          <w:rFonts w:eastAsia="DengXian"/>
        </w:rPr>
        <w:instrText xml:space="preserve"> INCLUDEPICTURE  "cid:6AF22FB7-BDDC-47E8-AD27-6768E61BA5B9" \* MERGEFORMATINET </w:instrText>
      </w:r>
      <w:r w:rsidRPr="0037088D">
        <w:rPr>
          <w:rFonts w:eastAsia="DengXian"/>
        </w:rPr>
        <w:fldChar w:fldCharType="separate"/>
      </w:r>
      <w:r w:rsidRPr="0037088D">
        <w:rPr>
          <w:rFonts w:eastAsia="DengXian"/>
        </w:rPr>
        <w:fldChar w:fldCharType="begin"/>
      </w:r>
      <w:r w:rsidRPr="0037088D">
        <w:rPr>
          <w:rFonts w:eastAsia="DengXian"/>
        </w:rPr>
        <w:instrText xml:space="preserve"> INCLUDEPICTURE  "cid:6AF22FB7-BDDC-47E8-AD27-6768E61BA5B9" \* MERGEFORMATINET </w:instrText>
      </w:r>
      <w:r w:rsidRPr="0037088D">
        <w:rPr>
          <w:rFonts w:eastAsia="DengXian"/>
        </w:rPr>
        <w:fldChar w:fldCharType="separate"/>
      </w:r>
      <w:r w:rsidRPr="0037088D">
        <w:rPr>
          <w:rFonts w:eastAsia="DengXian"/>
        </w:rPr>
        <w:fldChar w:fldCharType="begin"/>
      </w:r>
      <w:r w:rsidRPr="0037088D">
        <w:rPr>
          <w:rFonts w:eastAsia="DengXian"/>
        </w:rPr>
        <w:instrText xml:space="preserve"> INCLUDEPICTURE  "cid:6AF22FB7-BDDC-47E8-AD27-6768E61BA5B9" \* MERGEFORMATINET </w:instrText>
      </w:r>
      <w:r w:rsidRPr="0037088D">
        <w:rPr>
          <w:rFonts w:eastAsia="DengXian"/>
        </w:rPr>
        <w:fldChar w:fldCharType="separate"/>
      </w:r>
      <w:r w:rsidRPr="0037088D">
        <w:rPr>
          <w:rFonts w:eastAsia="DengXian"/>
        </w:rPr>
        <w:fldChar w:fldCharType="begin"/>
      </w:r>
      <w:r w:rsidRPr="0037088D">
        <w:rPr>
          <w:rFonts w:eastAsia="DengXian"/>
        </w:rPr>
        <w:instrText xml:space="preserve"> INCLUDEPICTURE  "cid:6AF22FB7-BDDC-47E8-AD27-6768E61BA5B9" \* MERGEFORMATINET </w:instrText>
      </w:r>
      <w:r w:rsidRPr="0037088D">
        <w:rPr>
          <w:rFonts w:eastAsia="DengXian"/>
        </w:rPr>
        <w:fldChar w:fldCharType="separate"/>
      </w:r>
      <w:r w:rsidRPr="0037088D">
        <w:rPr>
          <w:rFonts w:eastAsia="DengXian"/>
        </w:rPr>
        <w:fldChar w:fldCharType="begin"/>
      </w:r>
      <w:r w:rsidRPr="0037088D">
        <w:rPr>
          <w:rFonts w:eastAsia="DengXian"/>
        </w:rPr>
        <w:instrText xml:space="preserve"> INCLUDEPICTURE  "cid:6AF22FB7-BDDC-47E8-AD27-6768E61BA5B9" \* MERGEFORMATINET </w:instrText>
      </w:r>
      <w:r w:rsidRPr="0037088D">
        <w:rPr>
          <w:rFonts w:eastAsia="DengXian"/>
        </w:rPr>
        <w:fldChar w:fldCharType="separate"/>
      </w:r>
      <w:r w:rsidRPr="0037088D">
        <w:rPr>
          <w:rFonts w:eastAsia="DengXian"/>
        </w:rPr>
        <w:fldChar w:fldCharType="begin"/>
      </w:r>
      <w:r w:rsidRPr="0037088D">
        <w:rPr>
          <w:rFonts w:eastAsia="DengXian"/>
        </w:rPr>
        <w:instrText xml:space="preserve"> INCLUDEPICTURE  "cid:6AF22FB7-BDDC-47E8-AD27-6768E61BA5B9" \* MERGEFORMATINET </w:instrText>
      </w:r>
      <w:r w:rsidRPr="0037088D">
        <w:rPr>
          <w:rFonts w:eastAsia="DengXian"/>
        </w:rPr>
        <w:fldChar w:fldCharType="separate"/>
      </w:r>
      <w:r w:rsidRPr="0037088D">
        <w:rPr>
          <w:rFonts w:eastAsia="DengXian"/>
        </w:rPr>
        <w:fldChar w:fldCharType="begin"/>
      </w:r>
      <w:r w:rsidRPr="0037088D">
        <w:rPr>
          <w:rFonts w:eastAsia="DengXian"/>
        </w:rPr>
        <w:instrText xml:space="preserve"> INCLUDEPICTURE  "cid:6AF22FB7-BDDC-47E8-AD27-6768E61BA5B9" \* MERGEFORMATINET </w:instrText>
      </w:r>
      <w:r w:rsidRPr="0037088D">
        <w:rPr>
          <w:rFonts w:eastAsia="DengXian"/>
        </w:rPr>
        <w:fldChar w:fldCharType="separate"/>
      </w:r>
      <w:r w:rsidRPr="0037088D">
        <w:rPr>
          <w:rFonts w:eastAsia="DengXian"/>
        </w:rPr>
        <w:fldChar w:fldCharType="begin"/>
      </w:r>
      <w:r w:rsidRPr="0037088D">
        <w:rPr>
          <w:rFonts w:eastAsia="DengXian"/>
        </w:rPr>
        <w:instrText xml:space="preserve"> INCLUDEPICTURE  "cid:6AF22FB7-BDDC-47E8-AD27-6768E61BA5B9" \* MERGEFORMATINET </w:instrText>
      </w:r>
      <w:r w:rsidRPr="0037088D">
        <w:rPr>
          <w:rFonts w:eastAsia="DengXian"/>
        </w:rPr>
        <w:fldChar w:fldCharType="separate"/>
      </w:r>
      <w:r w:rsidRPr="0037088D">
        <w:rPr>
          <w:rFonts w:eastAsia="DengXian"/>
        </w:rPr>
        <w:fldChar w:fldCharType="begin"/>
      </w:r>
      <w:r w:rsidRPr="0037088D">
        <w:rPr>
          <w:rFonts w:eastAsia="DengXian"/>
        </w:rPr>
        <w:instrText xml:space="preserve"> INCLUDEPICTURE  "cid:6AF22FB7-BDDC-47E8-AD27-6768E61BA5B9" \* MERGEFORMATINET </w:instrText>
      </w:r>
      <w:r w:rsidRPr="0037088D">
        <w:rPr>
          <w:rFonts w:eastAsia="DengXian"/>
        </w:rPr>
        <w:fldChar w:fldCharType="separate"/>
      </w:r>
      <w:r w:rsidRPr="0037088D">
        <w:rPr>
          <w:rFonts w:eastAsia="DengXian"/>
        </w:rPr>
        <w:fldChar w:fldCharType="begin"/>
      </w:r>
      <w:r w:rsidRPr="0037088D">
        <w:rPr>
          <w:rFonts w:eastAsia="DengXian"/>
        </w:rPr>
        <w:instrText xml:space="preserve"> INCLUDEPICTURE  "cid:6AF22FB7-BDDC-47E8-AD27-6768E61BA5B9" \* MERGEFORMATINET </w:instrText>
      </w:r>
      <w:r w:rsidRPr="0037088D">
        <w:rPr>
          <w:rFonts w:eastAsia="DengXian"/>
        </w:rPr>
        <w:fldChar w:fldCharType="separate"/>
      </w:r>
      <w:r w:rsidRPr="0037088D">
        <w:rPr>
          <w:rFonts w:eastAsia="DengXian"/>
        </w:rPr>
        <w:fldChar w:fldCharType="begin"/>
      </w:r>
      <w:r w:rsidRPr="0037088D">
        <w:rPr>
          <w:rFonts w:eastAsia="DengXian"/>
        </w:rPr>
        <w:instrText xml:space="preserve"> INCLUDEPICTURE  "cid:6AF22FB7-BDDC-47E8-AD27-6768E61BA5B9" \* MERGEFORMATINET </w:instrText>
      </w:r>
      <w:r w:rsidRPr="0037088D">
        <w:rPr>
          <w:rFonts w:eastAsia="DengXian"/>
        </w:rPr>
        <w:fldChar w:fldCharType="separate"/>
      </w:r>
      <w:r w:rsidRPr="0037088D">
        <w:rPr>
          <w:rFonts w:eastAsia="DengXian"/>
        </w:rPr>
        <w:fldChar w:fldCharType="begin"/>
      </w:r>
      <w:r w:rsidRPr="0037088D">
        <w:rPr>
          <w:rFonts w:eastAsia="DengXian"/>
        </w:rPr>
        <w:instrText xml:space="preserve"> INCLUDEPICTURE  "cid:6AF22FB7-BDDC-47E8-AD27-6768E61BA5B9" \* MERGEFORMATINET </w:instrText>
      </w:r>
      <w:r w:rsidRPr="0037088D">
        <w:rPr>
          <w:rFonts w:eastAsia="DengXian"/>
        </w:rPr>
        <w:fldChar w:fldCharType="separate"/>
      </w:r>
      <w:r w:rsidRPr="0037088D">
        <w:rPr>
          <w:rFonts w:eastAsia="DengXian"/>
        </w:rPr>
        <w:fldChar w:fldCharType="begin"/>
      </w:r>
      <w:r w:rsidRPr="0037088D">
        <w:rPr>
          <w:rFonts w:eastAsia="DengXian"/>
        </w:rPr>
        <w:instrText xml:space="preserve"> INCLUDEPICTURE  "cid:6AF22FB7-BDDC-47E8-AD27-6768E61BA5B9" \* MERGEFORMATINET </w:instrText>
      </w:r>
      <w:r w:rsidRPr="0037088D">
        <w:rPr>
          <w:rFonts w:eastAsia="DengXian"/>
        </w:rPr>
        <w:fldChar w:fldCharType="separate"/>
      </w:r>
      <w:r w:rsidRPr="0037088D">
        <w:rPr>
          <w:rFonts w:eastAsia="DengXian"/>
        </w:rPr>
        <w:fldChar w:fldCharType="begin"/>
      </w:r>
      <w:r w:rsidRPr="0037088D">
        <w:rPr>
          <w:rFonts w:eastAsia="DengXian"/>
        </w:rPr>
        <w:instrText xml:space="preserve"> INCLUDEPICTURE  "cid:6AF22FB7-BDDC-47E8-AD27-6768E61BA5B9" \* MERGEFORMATINET </w:instrText>
      </w:r>
      <w:r w:rsidRPr="0037088D">
        <w:rPr>
          <w:rFonts w:eastAsia="DengXian"/>
        </w:rPr>
        <w:fldChar w:fldCharType="separate"/>
      </w:r>
      <w:r w:rsidRPr="0037088D">
        <w:rPr>
          <w:rFonts w:eastAsia="DengXian"/>
        </w:rPr>
        <w:fldChar w:fldCharType="begin"/>
      </w:r>
      <w:r w:rsidRPr="0037088D">
        <w:rPr>
          <w:rFonts w:eastAsia="DengXian"/>
        </w:rPr>
        <w:instrText xml:space="preserve"> INCLUDEPICTURE  "cid:6AF22FB7-BDDC-47E8-AD27-6768E61BA5B9" \* MERGEFORMATINET </w:instrText>
      </w:r>
      <w:r w:rsidRPr="0037088D">
        <w:rPr>
          <w:rFonts w:eastAsia="DengXian"/>
        </w:rPr>
        <w:fldChar w:fldCharType="separate"/>
      </w:r>
      <w:r w:rsidRPr="0037088D">
        <w:rPr>
          <w:rFonts w:eastAsia="DengXian"/>
        </w:rPr>
        <w:fldChar w:fldCharType="begin"/>
      </w:r>
      <w:r w:rsidRPr="0037088D">
        <w:rPr>
          <w:rFonts w:eastAsia="DengXian"/>
        </w:rPr>
        <w:instrText xml:space="preserve"> INCLUDEPICTURE  "cid:6AF22FB7-BDDC-47E8-AD27-6768E61BA5B9" \* MERGEFORMATINET </w:instrText>
      </w:r>
      <w:r w:rsidRPr="0037088D">
        <w:rPr>
          <w:rFonts w:eastAsia="DengXian"/>
        </w:rPr>
        <w:fldChar w:fldCharType="separate"/>
      </w:r>
      <w:r w:rsidRPr="0037088D">
        <w:rPr>
          <w:rFonts w:eastAsia="DengXian"/>
        </w:rPr>
        <w:fldChar w:fldCharType="begin"/>
      </w:r>
      <w:r w:rsidRPr="0037088D">
        <w:rPr>
          <w:rFonts w:eastAsia="DengXian"/>
        </w:rPr>
        <w:instrText xml:space="preserve"> INCLUDEPICTURE  "cid:6AF22FB7-BDDC-47E8-AD27-6768E61BA5B9" \* MERGEFORMATINET </w:instrText>
      </w:r>
      <w:r w:rsidRPr="0037088D">
        <w:rPr>
          <w:rFonts w:eastAsia="DengXian"/>
        </w:rPr>
        <w:fldChar w:fldCharType="separate"/>
      </w:r>
      <w:r w:rsidRPr="0037088D">
        <w:rPr>
          <w:rFonts w:eastAsia="DengXian"/>
        </w:rPr>
        <w:fldChar w:fldCharType="begin"/>
      </w:r>
      <w:r w:rsidRPr="0037088D">
        <w:rPr>
          <w:rFonts w:eastAsia="DengXian"/>
        </w:rPr>
        <w:instrText xml:space="preserve"> INCLUDEPICTURE  "cid:6AF22FB7-BDDC-47E8-AD27-6768E61BA5B9" \* MERGEFORMATINET </w:instrText>
      </w:r>
      <w:r w:rsidRPr="0037088D">
        <w:rPr>
          <w:rFonts w:eastAsia="DengXian"/>
        </w:rPr>
        <w:fldChar w:fldCharType="separate"/>
      </w:r>
      <w:r w:rsidRPr="0037088D">
        <w:rPr>
          <w:rFonts w:eastAsia="DengXian"/>
        </w:rPr>
        <w:fldChar w:fldCharType="begin"/>
      </w:r>
      <w:r w:rsidRPr="0037088D">
        <w:rPr>
          <w:rFonts w:eastAsia="DengXian"/>
        </w:rPr>
        <w:instrText xml:space="preserve"> INCLUDEPICTURE  "cid:6AF22FB7-BDDC-47E8-AD27-6768E61BA5B9" \* MERGEFORMATINET </w:instrText>
      </w:r>
      <w:r w:rsidRPr="0037088D">
        <w:rPr>
          <w:rFonts w:eastAsia="DengXian"/>
        </w:rPr>
        <w:fldChar w:fldCharType="separate"/>
      </w:r>
      <w:r w:rsidRPr="0037088D">
        <w:rPr>
          <w:rFonts w:eastAsia="DengXian"/>
        </w:rPr>
        <w:fldChar w:fldCharType="begin"/>
      </w:r>
      <w:r w:rsidRPr="0037088D">
        <w:rPr>
          <w:rFonts w:eastAsia="DengXian"/>
        </w:rPr>
        <w:instrText xml:space="preserve"> INCLUDEPICTURE  "cid:6AF22FB7-BDDC-47E8-AD27-6768E61BA5B9" \* MERGEFORMATINET </w:instrText>
      </w:r>
      <w:r w:rsidRPr="0037088D">
        <w:rPr>
          <w:rFonts w:eastAsia="DengXian"/>
        </w:rPr>
        <w:fldChar w:fldCharType="separate"/>
      </w:r>
      <w:r w:rsidRPr="0037088D">
        <w:rPr>
          <w:rFonts w:eastAsia="DengXian"/>
        </w:rPr>
        <w:fldChar w:fldCharType="begin"/>
      </w:r>
      <w:r w:rsidRPr="0037088D">
        <w:rPr>
          <w:rFonts w:eastAsia="DengXian"/>
        </w:rPr>
        <w:instrText xml:space="preserve"> INCLUDEPICTURE  "cid:6AF22FB7-BDDC-47E8-AD27-6768E61BA5B9" \* MERGEFORMATINET </w:instrText>
      </w:r>
      <w:r w:rsidRPr="0037088D">
        <w:rPr>
          <w:rFonts w:eastAsia="DengXian"/>
        </w:rPr>
        <w:fldChar w:fldCharType="separate"/>
      </w:r>
      <w:r w:rsidRPr="0037088D">
        <w:rPr>
          <w:rFonts w:eastAsia="DengXian"/>
        </w:rPr>
        <w:fldChar w:fldCharType="begin"/>
      </w:r>
      <w:r w:rsidRPr="0037088D">
        <w:rPr>
          <w:rFonts w:eastAsia="DengXian"/>
        </w:rPr>
        <w:instrText xml:space="preserve"> INCLUDEPICTURE  "cid:6AF22FB7-BDDC-47E8-AD27-6768E61BA5B9" \* MERGEFORMATINET </w:instrText>
      </w:r>
      <w:r w:rsidRPr="0037088D">
        <w:rPr>
          <w:rFonts w:eastAsia="DengXian"/>
        </w:rPr>
        <w:fldChar w:fldCharType="separate"/>
      </w:r>
      <w:r w:rsidRPr="0037088D">
        <w:rPr>
          <w:rFonts w:eastAsia="DengXian"/>
        </w:rPr>
        <w:fldChar w:fldCharType="begin"/>
      </w:r>
      <w:r w:rsidRPr="0037088D">
        <w:rPr>
          <w:rFonts w:eastAsia="DengXian"/>
        </w:rPr>
        <w:instrText xml:space="preserve"> INCLUDEPICTURE  "cid:6AF22FB7-BDDC-47E8-AD27-6768E61BA5B9" \* MERGEFORMATINET </w:instrText>
      </w:r>
      <w:r w:rsidRPr="0037088D">
        <w:rPr>
          <w:rFonts w:eastAsia="DengXian"/>
        </w:rPr>
        <w:fldChar w:fldCharType="separate"/>
      </w:r>
      <w:r w:rsidRPr="0037088D">
        <w:rPr>
          <w:rFonts w:eastAsia="DengXian"/>
        </w:rPr>
        <w:fldChar w:fldCharType="begin"/>
      </w:r>
      <w:r w:rsidRPr="0037088D">
        <w:rPr>
          <w:rFonts w:eastAsia="DengXian"/>
        </w:rPr>
        <w:instrText xml:space="preserve"> INCLUDEPICTURE  "cid:6AF22FB7-BDDC-47E8-AD27-6768E61BA5B9" \* MERGEFORMATINET </w:instrText>
      </w:r>
      <w:r w:rsidRPr="0037088D">
        <w:rPr>
          <w:rFonts w:eastAsia="DengXian"/>
        </w:rPr>
        <w:fldChar w:fldCharType="separate"/>
      </w:r>
      <w:r w:rsidRPr="0037088D">
        <w:rPr>
          <w:rFonts w:eastAsia="DengXian"/>
        </w:rPr>
        <w:fldChar w:fldCharType="begin"/>
      </w:r>
      <w:r w:rsidRPr="0037088D">
        <w:rPr>
          <w:rFonts w:eastAsia="DengXian"/>
        </w:rPr>
        <w:instrText xml:space="preserve"> INCLUDEPICTURE  "cid:6AF22FB7-BDDC-47E8-AD27-6768E61BA5B9" \* MERGEFORMATINET </w:instrText>
      </w:r>
      <w:r w:rsidRPr="0037088D">
        <w:rPr>
          <w:rFonts w:eastAsia="DengXian"/>
        </w:rPr>
        <w:fldChar w:fldCharType="separate"/>
      </w:r>
      <w:r w:rsidRPr="0037088D">
        <w:rPr>
          <w:rFonts w:eastAsia="DengXian"/>
        </w:rPr>
        <w:fldChar w:fldCharType="begin"/>
      </w:r>
      <w:r w:rsidRPr="0037088D">
        <w:rPr>
          <w:rFonts w:eastAsia="DengXian"/>
        </w:rPr>
        <w:instrText xml:space="preserve"> INCLUDEPICTURE  "cid:6AF22FB7-BDDC-47E8-AD27-6768E61BA5B9" \* MERGEFORMATINET </w:instrText>
      </w:r>
      <w:r w:rsidRPr="0037088D">
        <w:rPr>
          <w:rFonts w:eastAsia="DengXian"/>
        </w:rPr>
        <w:fldChar w:fldCharType="separate"/>
      </w:r>
      <w:r w:rsidRPr="0037088D">
        <w:rPr>
          <w:rFonts w:eastAsia="DengXian"/>
        </w:rPr>
        <w:fldChar w:fldCharType="begin"/>
      </w:r>
      <w:r w:rsidRPr="0037088D">
        <w:rPr>
          <w:rFonts w:eastAsia="DengXian"/>
        </w:rPr>
        <w:instrText xml:space="preserve"> INCLUDEPICTURE  "cid:6AF22FB7-BDDC-47E8-AD27-6768E61BA5B9" \* MERGEFORMATINET </w:instrText>
      </w:r>
      <w:r w:rsidRPr="0037088D">
        <w:rPr>
          <w:rFonts w:eastAsia="DengXian"/>
        </w:rPr>
        <w:fldChar w:fldCharType="separate"/>
      </w:r>
      <w:r w:rsidRPr="0037088D">
        <w:rPr>
          <w:rFonts w:eastAsia="DengXian"/>
        </w:rPr>
        <w:fldChar w:fldCharType="begin"/>
      </w:r>
      <w:r w:rsidRPr="0037088D">
        <w:rPr>
          <w:rFonts w:eastAsia="DengXian"/>
        </w:rPr>
        <w:instrText xml:space="preserve"> INCLUDEPICTURE  "cid:6AF22FB7-BDDC-47E8-AD27-6768E61BA5B9" \* MERGEFORMATINET </w:instrText>
      </w:r>
      <w:r w:rsidRPr="0037088D">
        <w:rPr>
          <w:rFonts w:eastAsia="DengXian"/>
        </w:rPr>
        <w:fldChar w:fldCharType="separate"/>
      </w:r>
      <w:r w:rsidRPr="0037088D">
        <w:rPr>
          <w:rFonts w:eastAsia="DengXian"/>
        </w:rPr>
        <w:fldChar w:fldCharType="begin"/>
      </w:r>
      <w:r w:rsidRPr="0037088D">
        <w:rPr>
          <w:rFonts w:eastAsia="DengXian"/>
        </w:rPr>
        <w:instrText xml:space="preserve"> INCLUDEPICTURE  "cid:6AF22FB7-BDDC-47E8-AD27-6768E61BA5B9" \* MERGEFORMATINET </w:instrText>
      </w:r>
      <w:r w:rsidRPr="0037088D">
        <w:rPr>
          <w:rFonts w:eastAsia="DengXian"/>
        </w:rPr>
        <w:fldChar w:fldCharType="separate"/>
      </w:r>
      <w:r w:rsidRPr="0037088D">
        <w:rPr>
          <w:rFonts w:eastAsia="DengXian"/>
        </w:rPr>
        <w:fldChar w:fldCharType="begin"/>
      </w:r>
      <w:r w:rsidRPr="0037088D">
        <w:rPr>
          <w:rFonts w:eastAsia="DengXian"/>
        </w:rPr>
        <w:instrText xml:space="preserve"> INCLUDEPICTURE  "cid:6AF22FB7-BDDC-47E8-AD27-6768E61BA5B9" \* MERGEFORMATINET </w:instrText>
      </w:r>
      <w:r w:rsidRPr="0037088D">
        <w:rPr>
          <w:rFonts w:eastAsia="DengXian"/>
        </w:rPr>
        <w:fldChar w:fldCharType="separate"/>
      </w:r>
      <w:r w:rsidRPr="0037088D">
        <w:rPr>
          <w:rFonts w:eastAsia="DengXian"/>
        </w:rPr>
        <w:fldChar w:fldCharType="begin"/>
      </w:r>
      <w:r w:rsidRPr="0037088D">
        <w:rPr>
          <w:rFonts w:eastAsia="DengXian"/>
        </w:rPr>
        <w:instrText xml:space="preserve"> INCLUDEPICTURE  "cid:6AF22FB7-BDDC-47E8-AD27-6768E61BA5B9" \* MERGEFORMATINET </w:instrText>
      </w:r>
      <w:r w:rsidRPr="0037088D">
        <w:rPr>
          <w:rFonts w:eastAsia="DengXian"/>
        </w:rPr>
        <w:fldChar w:fldCharType="separate"/>
      </w:r>
      <w:r w:rsidRPr="0037088D">
        <w:rPr>
          <w:rFonts w:eastAsia="DengXian"/>
        </w:rPr>
        <w:fldChar w:fldCharType="begin"/>
      </w:r>
      <w:r w:rsidRPr="0037088D">
        <w:rPr>
          <w:rFonts w:eastAsia="DengXian"/>
        </w:rPr>
        <w:instrText xml:space="preserve"> INCLUDEPICTURE  "cid:6AF22FB7-BDDC-47E8-AD27-6768E61BA5B9" \* MERGEFORMATINET </w:instrText>
      </w:r>
      <w:r w:rsidRPr="0037088D">
        <w:rPr>
          <w:rFonts w:eastAsia="DengXian"/>
        </w:rPr>
        <w:fldChar w:fldCharType="separate"/>
      </w:r>
      <w:r w:rsidRPr="0037088D">
        <w:rPr>
          <w:rFonts w:eastAsia="DengXian"/>
        </w:rPr>
        <w:fldChar w:fldCharType="begin"/>
      </w:r>
      <w:r w:rsidRPr="0037088D">
        <w:rPr>
          <w:rFonts w:eastAsia="DengXian"/>
        </w:rPr>
        <w:instrText xml:space="preserve"> INCLUDEPICTURE  "cid:6AF22FB7-BDDC-47E8-AD27-6768E61BA5B9" \* MERGEFORMATINET </w:instrText>
      </w:r>
      <w:r w:rsidRPr="0037088D">
        <w:rPr>
          <w:rFonts w:eastAsia="DengXian"/>
        </w:rPr>
        <w:fldChar w:fldCharType="separate"/>
      </w:r>
      <w:r w:rsidRPr="0037088D">
        <w:rPr>
          <w:rFonts w:eastAsia="DengXian"/>
        </w:rPr>
        <w:fldChar w:fldCharType="begin"/>
      </w:r>
      <w:r w:rsidRPr="0037088D">
        <w:rPr>
          <w:rFonts w:eastAsia="DengXian"/>
        </w:rPr>
        <w:instrText xml:space="preserve"> INCLUDEPICTURE  "cid:6AF22FB7-BDDC-47E8-AD27-6768E61BA5B9" \* MERGEFORMATINET </w:instrText>
      </w:r>
      <w:r w:rsidRPr="0037088D">
        <w:rPr>
          <w:rFonts w:eastAsia="DengXian"/>
        </w:rPr>
        <w:fldChar w:fldCharType="separate"/>
      </w:r>
      <w:r w:rsidRPr="0037088D">
        <w:rPr>
          <w:rFonts w:eastAsia="DengXian"/>
        </w:rPr>
        <w:fldChar w:fldCharType="begin"/>
      </w:r>
      <w:r w:rsidRPr="0037088D">
        <w:rPr>
          <w:rFonts w:eastAsia="DengXian"/>
        </w:rPr>
        <w:instrText xml:space="preserve"> INCLUDEPICTURE  "cid:6AF22FB7-BDDC-47E8-AD27-6768E61BA5B9" \* MERGEFORMATINET </w:instrText>
      </w:r>
      <w:r w:rsidRPr="0037088D">
        <w:rPr>
          <w:rFonts w:eastAsia="DengXian"/>
        </w:rPr>
        <w:fldChar w:fldCharType="separate"/>
      </w:r>
      <w:r w:rsidRPr="0037088D">
        <w:rPr>
          <w:rFonts w:eastAsia="DengXian"/>
        </w:rPr>
        <w:fldChar w:fldCharType="begin"/>
      </w:r>
      <w:r w:rsidRPr="0037088D">
        <w:rPr>
          <w:rFonts w:eastAsia="DengXian"/>
        </w:rPr>
        <w:instrText xml:space="preserve"> INCLUDEPICTURE  "cid:6AF22FB7-BDDC-47E8-AD27-6768E61BA5B9" \* MERGEFORMATINET </w:instrText>
      </w:r>
      <w:r w:rsidRPr="0037088D">
        <w:rPr>
          <w:rFonts w:eastAsia="DengXian"/>
        </w:rPr>
        <w:fldChar w:fldCharType="separate"/>
      </w:r>
      <w:r w:rsidRPr="0037088D">
        <w:rPr>
          <w:rFonts w:eastAsia="DengXian"/>
        </w:rPr>
        <w:fldChar w:fldCharType="begin"/>
      </w:r>
      <w:r w:rsidRPr="0037088D">
        <w:rPr>
          <w:rFonts w:eastAsia="DengXian"/>
        </w:rPr>
        <w:instrText xml:space="preserve"> INCLUDEPICTURE  "cid:6AF22FB7-BDDC-47E8-AD27-6768E61BA5B9" \* MERGEFORMATINET </w:instrText>
      </w:r>
      <w:r w:rsidRPr="0037088D">
        <w:rPr>
          <w:rFonts w:eastAsia="DengXian"/>
        </w:rPr>
        <w:fldChar w:fldCharType="separate"/>
      </w:r>
      <w:r w:rsidRPr="0037088D">
        <w:rPr>
          <w:rFonts w:eastAsia="DengXian"/>
        </w:rPr>
        <w:fldChar w:fldCharType="begin"/>
      </w:r>
      <w:r w:rsidRPr="0037088D">
        <w:rPr>
          <w:rFonts w:eastAsia="DengXian"/>
        </w:rPr>
        <w:instrText xml:space="preserve"> INCLUDEPICTURE  "cid:6AF22FB7-BDDC-47E8-AD27-6768E61BA5B9" \* MERGEFORMATINET </w:instrText>
      </w:r>
      <w:r w:rsidRPr="0037088D">
        <w:rPr>
          <w:rFonts w:eastAsia="DengXian"/>
        </w:rPr>
        <w:fldChar w:fldCharType="separate"/>
      </w:r>
      <w:r w:rsidRPr="0037088D">
        <w:rPr>
          <w:rFonts w:eastAsia="DengXian"/>
        </w:rPr>
        <w:fldChar w:fldCharType="begin"/>
      </w:r>
      <w:r w:rsidRPr="0037088D">
        <w:rPr>
          <w:rFonts w:eastAsia="DengXian"/>
        </w:rPr>
        <w:instrText xml:space="preserve"> INCLUDEPICTURE  "cid:6AF22FB7-BDDC-47E8-AD27-6768E61BA5B9" \* MERGEFORMATINET </w:instrText>
      </w:r>
      <w:r w:rsidRPr="0037088D">
        <w:rPr>
          <w:rFonts w:eastAsia="DengXian"/>
        </w:rPr>
        <w:fldChar w:fldCharType="separate"/>
      </w:r>
      <w:r w:rsidRPr="0037088D">
        <w:rPr>
          <w:rFonts w:eastAsia="DengXian"/>
        </w:rPr>
        <w:fldChar w:fldCharType="begin"/>
      </w:r>
      <w:r w:rsidRPr="0037088D">
        <w:rPr>
          <w:rFonts w:eastAsia="DengXian"/>
        </w:rPr>
        <w:instrText xml:space="preserve"> INCLUDEPICTURE  "cid:6AF22FB7-BDDC-47E8-AD27-6768E61BA5B9" \* MERGEFORMATINET </w:instrText>
      </w:r>
      <w:r w:rsidRPr="0037088D">
        <w:rPr>
          <w:rFonts w:eastAsia="DengXian"/>
        </w:rPr>
        <w:fldChar w:fldCharType="separate"/>
      </w:r>
      <w:r w:rsidRPr="0037088D">
        <w:rPr>
          <w:rFonts w:eastAsia="DengXian"/>
        </w:rPr>
        <w:fldChar w:fldCharType="begin"/>
      </w:r>
      <w:r w:rsidRPr="0037088D">
        <w:rPr>
          <w:rFonts w:eastAsia="DengXian"/>
        </w:rPr>
        <w:instrText xml:space="preserve"> INCLUDEPICTURE  "cid:6AF22FB7-BDDC-47E8-AD27-6768E61BA5B9" \* MERGEFORMATINET </w:instrText>
      </w:r>
      <w:r w:rsidRPr="0037088D">
        <w:rPr>
          <w:rFonts w:eastAsia="DengXian"/>
        </w:rPr>
        <w:fldChar w:fldCharType="separate"/>
      </w:r>
      <w:r w:rsidRPr="0037088D">
        <w:rPr>
          <w:rFonts w:eastAsia="DengXian"/>
        </w:rPr>
        <w:fldChar w:fldCharType="begin"/>
      </w:r>
      <w:r w:rsidRPr="0037088D">
        <w:rPr>
          <w:rFonts w:eastAsia="DengXian"/>
        </w:rPr>
        <w:instrText xml:space="preserve"> INCLUDEPICTURE  "cid:6AF22FB7-BDDC-47E8-AD27-6768E61BA5B9" \* MERGEFORMATINET </w:instrText>
      </w:r>
      <w:r w:rsidRPr="0037088D">
        <w:rPr>
          <w:rFonts w:eastAsia="DengXian"/>
        </w:rPr>
        <w:fldChar w:fldCharType="separate"/>
      </w:r>
      <w:r w:rsidRPr="0037088D">
        <w:rPr>
          <w:rFonts w:eastAsia="DengXian"/>
        </w:rPr>
        <w:fldChar w:fldCharType="begin"/>
      </w:r>
      <w:r w:rsidRPr="0037088D">
        <w:rPr>
          <w:rFonts w:eastAsia="DengXian"/>
        </w:rPr>
        <w:instrText xml:space="preserve"> INCLUDEPICTURE  "cid:6AF22FB7-BDDC-47E8-AD27-6768E61BA5B9" \* MERGEFORMATINET </w:instrText>
      </w:r>
      <w:r w:rsidRPr="0037088D">
        <w:rPr>
          <w:rFonts w:eastAsia="DengXian"/>
        </w:rPr>
        <w:fldChar w:fldCharType="separate"/>
      </w:r>
      <w:r w:rsidRPr="0037088D">
        <w:rPr>
          <w:rFonts w:eastAsia="DengXian"/>
        </w:rPr>
        <w:fldChar w:fldCharType="begin"/>
      </w:r>
      <w:r w:rsidRPr="0037088D">
        <w:rPr>
          <w:rFonts w:eastAsia="DengXian"/>
        </w:rPr>
        <w:instrText xml:space="preserve"> INCLUDEPICTURE  "cid:6AF22FB7-BDDC-47E8-AD27-6768E61BA5B9" \* MERGEFORMATINET </w:instrText>
      </w:r>
      <w:r w:rsidRPr="0037088D">
        <w:rPr>
          <w:rFonts w:eastAsia="DengXian"/>
        </w:rPr>
        <w:fldChar w:fldCharType="separate"/>
      </w:r>
      <w:r w:rsidRPr="0037088D">
        <w:rPr>
          <w:rFonts w:eastAsia="DengXian"/>
        </w:rPr>
        <w:fldChar w:fldCharType="begin"/>
      </w:r>
      <w:r w:rsidRPr="0037088D">
        <w:rPr>
          <w:rFonts w:eastAsia="DengXian"/>
        </w:rPr>
        <w:instrText xml:space="preserve"> INCLUDEPICTURE  "cid:6AF22FB7-BDDC-47E8-AD27-6768E61BA5B9" \* MERGEFORMATINET </w:instrText>
      </w:r>
      <w:r w:rsidRPr="0037088D">
        <w:rPr>
          <w:rFonts w:eastAsia="DengXian"/>
        </w:rPr>
        <w:fldChar w:fldCharType="separate"/>
      </w:r>
      <w:r w:rsidRPr="0037088D">
        <w:rPr>
          <w:rFonts w:eastAsia="DengXian"/>
        </w:rPr>
        <w:fldChar w:fldCharType="begin"/>
      </w:r>
      <w:r w:rsidRPr="0037088D">
        <w:rPr>
          <w:rFonts w:eastAsia="DengXian"/>
        </w:rPr>
        <w:instrText xml:space="preserve"> INCLUDEPICTURE  "cid:6AF22FB7-BDDC-47E8-AD27-6768E61BA5B9" \* MERGEFORMATINET </w:instrText>
      </w:r>
      <w:r w:rsidRPr="0037088D">
        <w:rPr>
          <w:rFonts w:eastAsia="DengXian"/>
        </w:rPr>
        <w:fldChar w:fldCharType="separate"/>
      </w:r>
      <w:r w:rsidRPr="0037088D">
        <w:rPr>
          <w:rFonts w:eastAsia="DengXian"/>
        </w:rPr>
        <w:fldChar w:fldCharType="begin"/>
      </w:r>
      <w:r w:rsidRPr="0037088D">
        <w:rPr>
          <w:rFonts w:eastAsia="DengXian"/>
        </w:rPr>
        <w:instrText xml:space="preserve"> INCLUDEPICTURE  "cid:6AF22FB7-BDDC-47E8-AD27-6768E61BA5B9" \* MERGEFORMATINET </w:instrText>
      </w:r>
      <w:r w:rsidRPr="0037088D">
        <w:rPr>
          <w:rFonts w:eastAsia="DengXian"/>
        </w:rPr>
        <w:fldChar w:fldCharType="separate"/>
      </w:r>
      <w:r w:rsidRPr="0037088D">
        <w:rPr>
          <w:rFonts w:eastAsia="DengXian"/>
        </w:rPr>
        <w:fldChar w:fldCharType="begin"/>
      </w:r>
      <w:r w:rsidRPr="0037088D">
        <w:rPr>
          <w:rFonts w:eastAsia="DengXian"/>
        </w:rPr>
        <w:instrText xml:space="preserve"> INCLUDEPICTURE  "cid:6AF22FB7-BDDC-47E8-AD27-6768E61BA5B9" \* MERGEFORMATINET </w:instrText>
      </w:r>
      <w:r w:rsidRPr="0037088D">
        <w:rPr>
          <w:rFonts w:eastAsia="DengXian"/>
        </w:rPr>
        <w:fldChar w:fldCharType="separate"/>
      </w:r>
      <w:r w:rsidRPr="0037088D">
        <w:rPr>
          <w:rFonts w:eastAsia="DengXian"/>
        </w:rPr>
        <w:fldChar w:fldCharType="begin"/>
      </w:r>
      <w:r w:rsidRPr="0037088D">
        <w:rPr>
          <w:rFonts w:eastAsia="DengXian"/>
        </w:rPr>
        <w:instrText xml:space="preserve"> INCLUDEPICTURE  "cid:6AF22FB7-BDDC-47E8-AD27-6768E61BA5B9" \* MERGEFORMATINET </w:instrText>
      </w:r>
      <w:r w:rsidRPr="0037088D">
        <w:rPr>
          <w:rFonts w:eastAsia="DengXian"/>
        </w:rPr>
        <w:fldChar w:fldCharType="separate"/>
      </w:r>
      <w:r w:rsidRPr="0037088D">
        <w:rPr>
          <w:rFonts w:eastAsia="DengXian"/>
        </w:rPr>
        <w:fldChar w:fldCharType="begin"/>
      </w:r>
      <w:r w:rsidRPr="0037088D">
        <w:rPr>
          <w:rFonts w:eastAsia="DengXian"/>
        </w:rPr>
        <w:instrText xml:space="preserve"> INCLUDEPICTURE  "cid:6AF22FB7-BDDC-47E8-AD27-6768E61BA5B9" \* MERGEFORMATINET </w:instrText>
      </w:r>
      <w:r w:rsidRPr="0037088D">
        <w:rPr>
          <w:rFonts w:eastAsia="DengXian"/>
        </w:rPr>
        <w:fldChar w:fldCharType="separate"/>
      </w:r>
      <w:r w:rsidRPr="0037088D">
        <w:rPr>
          <w:rFonts w:eastAsia="DengXian"/>
        </w:rPr>
        <w:fldChar w:fldCharType="begin"/>
      </w:r>
      <w:r w:rsidRPr="0037088D">
        <w:rPr>
          <w:rFonts w:eastAsia="DengXian"/>
        </w:rPr>
        <w:instrText xml:space="preserve"> INCLUDEPICTURE  "cid:6AF22FB7-BDDC-47E8-AD27-6768E61BA5B9" \* MERGEFORMATINET </w:instrText>
      </w:r>
      <w:r w:rsidRPr="0037088D">
        <w:rPr>
          <w:rFonts w:eastAsia="DengXian"/>
        </w:rPr>
        <w:fldChar w:fldCharType="separate"/>
      </w:r>
      <w:r w:rsidRPr="0037088D">
        <w:rPr>
          <w:rFonts w:eastAsia="DengXian"/>
        </w:rPr>
        <w:fldChar w:fldCharType="begin"/>
      </w:r>
      <w:r w:rsidRPr="0037088D">
        <w:rPr>
          <w:rFonts w:eastAsia="DengXian"/>
        </w:rPr>
        <w:instrText xml:space="preserve"> INCLUDEPICTURE  "cid:6AF22FB7-BDDC-47E8-AD27-6768E61BA5B9" \* MERGEFORMATINET </w:instrText>
      </w:r>
      <w:r w:rsidRPr="0037088D">
        <w:rPr>
          <w:rFonts w:eastAsia="DengXian"/>
        </w:rPr>
        <w:fldChar w:fldCharType="separate"/>
      </w:r>
      <w:r w:rsidRPr="0037088D">
        <w:rPr>
          <w:rFonts w:eastAsia="DengXian"/>
        </w:rPr>
        <w:fldChar w:fldCharType="begin"/>
      </w:r>
      <w:r w:rsidRPr="0037088D">
        <w:rPr>
          <w:rFonts w:eastAsia="DengXian"/>
        </w:rPr>
        <w:instrText xml:space="preserve"> INCLUDEPICTURE  "cid:6AF22FB7-BDDC-47E8-AD27-6768E61BA5B9" \* MERGEFORMATINET </w:instrText>
      </w:r>
      <w:r w:rsidRPr="0037088D">
        <w:rPr>
          <w:rFonts w:eastAsia="DengXian"/>
        </w:rPr>
        <w:fldChar w:fldCharType="separate"/>
      </w:r>
      <w:r w:rsidRPr="0037088D">
        <w:rPr>
          <w:rFonts w:eastAsia="DengXian"/>
        </w:rPr>
        <w:fldChar w:fldCharType="begin"/>
      </w:r>
      <w:r w:rsidRPr="0037088D">
        <w:rPr>
          <w:rFonts w:eastAsia="DengXian"/>
        </w:rPr>
        <w:instrText xml:space="preserve"> INCLUDEPICTURE  "cid:6AF22FB7-BDDC-47E8-AD27-6768E61BA5B9" \* MERGEFORMATINET </w:instrText>
      </w:r>
      <w:r w:rsidRPr="0037088D">
        <w:rPr>
          <w:rFonts w:eastAsia="DengXian"/>
        </w:rPr>
        <w:fldChar w:fldCharType="separate"/>
      </w:r>
      <w:r>
        <w:rPr>
          <w:rFonts w:eastAsia="DengXian"/>
        </w:rPr>
        <w:fldChar w:fldCharType="begin"/>
      </w:r>
      <w:r>
        <w:rPr>
          <w:rFonts w:eastAsia="DengXian"/>
        </w:rPr>
        <w:instrText xml:space="preserve"> INCLUDEPICTURE  "cid:6AF22FB7-BDDC-47E8-AD27-6768E61BA5B9" \* MERGEFORMATINET </w:instrText>
      </w:r>
      <w:r>
        <w:rPr>
          <w:rFonts w:eastAsia="DengXian"/>
        </w:rPr>
        <w:fldChar w:fldCharType="separate"/>
      </w:r>
      <w:r>
        <w:rPr>
          <w:rFonts w:eastAsia="DengXian"/>
        </w:rPr>
        <w:fldChar w:fldCharType="begin"/>
      </w:r>
      <w:r>
        <w:rPr>
          <w:rFonts w:eastAsia="DengXian"/>
        </w:rPr>
        <w:instrText xml:space="preserve"> INCLUDEPICTURE  "cid:6AF22FB7-BDDC-47E8-AD27-6768E61BA5B9" \* MERGEFORMATINET </w:instrText>
      </w:r>
      <w:r>
        <w:rPr>
          <w:rFonts w:eastAsia="DengXian"/>
        </w:rPr>
        <w:fldChar w:fldCharType="separate"/>
      </w:r>
      <w:r>
        <w:rPr>
          <w:rFonts w:eastAsia="DengXian"/>
        </w:rPr>
        <w:fldChar w:fldCharType="begin"/>
      </w:r>
      <w:r>
        <w:rPr>
          <w:rFonts w:eastAsia="DengXian"/>
        </w:rPr>
        <w:instrText xml:space="preserve"> INCLUDEPICTURE  "cid:6AF22FB7-BDDC-47E8-AD27-6768E61BA5B9" \* MERGEFORMATINET </w:instrText>
      </w:r>
      <w:r>
        <w:rPr>
          <w:rFonts w:eastAsia="DengXian"/>
        </w:rPr>
        <w:fldChar w:fldCharType="separate"/>
      </w:r>
      <w:r>
        <w:rPr>
          <w:rFonts w:eastAsia="DengXian"/>
        </w:rPr>
        <w:fldChar w:fldCharType="begin"/>
      </w:r>
      <w:r>
        <w:rPr>
          <w:rFonts w:eastAsia="DengXian"/>
        </w:rPr>
        <w:instrText xml:space="preserve"> INCLUDEPICTURE  "cid:6AF22FB7-BDDC-47E8-AD27-6768E61BA5B9" \* MERGEFORMATINET </w:instrText>
      </w:r>
      <w:r>
        <w:rPr>
          <w:rFonts w:eastAsia="DengXian"/>
        </w:rPr>
        <w:fldChar w:fldCharType="separate"/>
      </w:r>
      <w:r>
        <w:rPr>
          <w:rFonts w:eastAsia="DengXian"/>
        </w:rPr>
        <w:fldChar w:fldCharType="begin"/>
      </w:r>
      <w:r>
        <w:rPr>
          <w:rFonts w:eastAsia="DengXian"/>
        </w:rPr>
        <w:instrText xml:space="preserve"> INCLUDEPICTURE  "cid:6AF22FB7-BDDC-47E8-AD27-6768E61BA5B9" \* MERGEFORMATINET </w:instrText>
      </w:r>
      <w:r>
        <w:rPr>
          <w:rFonts w:eastAsia="DengXian"/>
        </w:rPr>
        <w:fldChar w:fldCharType="separate"/>
      </w:r>
      <w:r>
        <w:rPr>
          <w:rFonts w:eastAsia="DengXian"/>
        </w:rPr>
        <w:fldChar w:fldCharType="begin"/>
      </w:r>
      <w:r>
        <w:rPr>
          <w:rFonts w:eastAsia="DengXian"/>
        </w:rPr>
        <w:instrText xml:space="preserve"> INCLUDEPICTURE  "cid:6AF22FB7-BDDC-47E8-AD27-6768E61BA5B9" \* MERGEFORMATINET </w:instrText>
      </w:r>
      <w:r>
        <w:rPr>
          <w:rFonts w:eastAsia="DengXian"/>
        </w:rPr>
        <w:fldChar w:fldCharType="separate"/>
      </w:r>
      <w:r>
        <w:rPr>
          <w:rFonts w:eastAsia="DengXian"/>
        </w:rPr>
        <w:fldChar w:fldCharType="begin"/>
      </w:r>
      <w:r>
        <w:rPr>
          <w:rFonts w:eastAsia="DengXian"/>
        </w:rPr>
        <w:instrText xml:space="preserve"> INCLUDEPICTURE  "cid:6AF22FB7-BDDC-47E8-AD27-6768E61BA5B9" \* MERGEFORMATINET </w:instrText>
      </w:r>
      <w:r>
        <w:rPr>
          <w:rFonts w:eastAsia="DengXian"/>
        </w:rPr>
        <w:fldChar w:fldCharType="separate"/>
      </w:r>
      <w:r>
        <w:rPr>
          <w:rFonts w:eastAsia="DengXian"/>
        </w:rPr>
        <w:fldChar w:fldCharType="begin"/>
      </w:r>
      <w:r>
        <w:rPr>
          <w:rFonts w:eastAsia="DengXian"/>
        </w:rPr>
        <w:instrText xml:space="preserve"> INCLUDEPICTURE  "cid:6AF22FB7-BDDC-47E8-AD27-6768E61BA5B9" \* MERGEFORMATINET </w:instrText>
      </w:r>
      <w:r>
        <w:rPr>
          <w:rFonts w:eastAsia="DengXian"/>
        </w:rPr>
        <w:fldChar w:fldCharType="separate"/>
      </w:r>
      <w:r>
        <w:rPr>
          <w:rFonts w:eastAsia="DengXian"/>
        </w:rPr>
        <w:fldChar w:fldCharType="begin"/>
      </w:r>
      <w:r>
        <w:rPr>
          <w:rFonts w:eastAsia="DengXian"/>
        </w:rPr>
        <w:instrText xml:space="preserve"> INCLUDEPICTURE  "cid:6AF22FB7-BDDC-47E8-AD27-6768E61BA5B9" \* MERGEFORMATINET </w:instrText>
      </w:r>
      <w:r>
        <w:rPr>
          <w:rFonts w:eastAsia="DengXian"/>
        </w:rPr>
        <w:fldChar w:fldCharType="separate"/>
      </w:r>
      <w:r w:rsidR="00000000">
        <w:rPr>
          <w:rFonts w:eastAsia="DengXian"/>
        </w:rPr>
        <w:fldChar w:fldCharType="begin"/>
      </w:r>
      <w:r w:rsidR="00000000">
        <w:rPr>
          <w:rFonts w:eastAsia="DengXian"/>
        </w:rPr>
        <w:instrText xml:space="preserve"> INCLUDEPICTURE  "cid:6AF22FB7-BDDC-47E8-AD27-6768E61BA5B9" \* MERGEFORMATINET </w:instrText>
      </w:r>
      <w:r w:rsidR="00000000">
        <w:rPr>
          <w:rFonts w:eastAsia="DengXian"/>
        </w:rPr>
        <w:fldChar w:fldCharType="separate"/>
      </w:r>
      <w:r w:rsidR="004E4ECC">
        <w:rPr>
          <w:rFonts w:eastAsia="DengXian"/>
        </w:rPr>
        <w:pict w14:anchorId="424C9D6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PastedGraphic-1.png" style="width:455.35pt;height:1in">
            <v:imagedata r:id="rId8" r:href="rId9"/>
          </v:shape>
        </w:pict>
      </w:r>
      <w:r w:rsidR="00000000">
        <w:rPr>
          <w:rFonts w:eastAsia="DengXian"/>
        </w:rPr>
        <w:fldChar w:fldCharType="end"/>
      </w:r>
      <w:r>
        <w:rPr>
          <w:rFonts w:eastAsia="DengXian"/>
        </w:rPr>
        <w:fldChar w:fldCharType="end"/>
      </w:r>
      <w:r>
        <w:rPr>
          <w:rFonts w:eastAsia="DengXian"/>
        </w:rPr>
        <w:fldChar w:fldCharType="end"/>
      </w:r>
      <w:r>
        <w:rPr>
          <w:rFonts w:eastAsia="DengXian"/>
        </w:rPr>
        <w:fldChar w:fldCharType="end"/>
      </w:r>
      <w:r>
        <w:rPr>
          <w:rFonts w:eastAsia="DengXian"/>
        </w:rPr>
        <w:fldChar w:fldCharType="end"/>
      </w:r>
      <w:r>
        <w:rPr>
          <w:rFonts w:eastAsia="DengXian"/>
        </w:rPr>
        <w:fldChar w:fldCharType="end"/>
      </w:r>
      <w:r>
        <w:rPr>
          <w:rFonts w:eastAsia="DengXian"/>
        </w:rPr>
        <w:fldChar w:fldCharType="end"/>
      </w:r>
      <w:r>
        <w:rPr>
          <w:rFonts w:eastAsia="DengXian"/>
        </w:rPr>
        <w:fldChar w:fldCharType="end"/>
      </w:r>
      <w:r>
        <w:rPr>
          <w:rFonts w:eastAsia="DengXian"/>
        </w:rPr>
        <w:fldChar w:fldCharType="end"/>
      </w:r>
      <w:r>
        <w:rPr>
          <w:rFonts w:eastAsia="DengXian"/>
        </w:rPr>
        <w:fldChar w:fldCharType="end"/>
      </w:r>
      <w:r w:rsidRPr="0037088D">
        <w:rPr>
          <w:rFonts w:eastAsia="DengXian"/>
        </w:rPr>
        <w:fldChar w:fldCharType="end"/>
      </w:r>
      <w:r w:rsidRPr="0037088D">
        <w:rPr>
          <w:rFonts w:eastAsia="DengXian"/>
        </w:rPr>
        <w:fldChar w:fldCharType="end"/>
      </w:r>
      <w:r w:rsidRPr="0037088D">
        <w:rPr>
          <w:rFonts w:eastAsia="DengXian"/>
        </w:rPr>
        <w:fldChar w:fldCharType="end"/>
      </w:r>
      <w:r w:rsidRPr="0037088D">
        <w:rPr>
          <w:rFonts w:eastAsia="DengXian"/>
        </w:rPr>
        <w:fldChar w:fldCharType="end"/>
      </w:r>
      <w:r w:rsidRPr="0037088D">
        <w:rPr>
          <w:rFonts w:eastAsia="DengXian"/>
        </w:rPr>
        <w:fldChar w:fldCharType="end"/>
      </w:r>
      <w:r w:rsidRPr="0037088D">
        <w:rPr>
          <w:rFonts w:eastAsia="DengXian"/>
        </w:rPr>
        <w:fldChar w:fldCharType="end"/>
      </w:r>
      <w:r w:rsidRPr="0037088D">
        <w:rPr>
          <w:rFonts w:eastAsia="DengXian"/>
        </w:rPr>
        <w:fldChar w:fldCharType="end"/>
      </w:r>
      <w:r w:rsidRPr="0037088D">
        <w:rPr>
          <w:rFonts w:eastAsia="DengXian"/>
        </w:rPr>
        <w:fldChar w:fldCharType="end"/>
      </w:r>
      <w:r w:rsidRPr="0037088D">
        <w:rPr>
          <w:rFonts w:eastAsia="DengXian"/>
        </w:rPr>
        <w:fldChar w:fldCharType="end"/>
      </w:r>
      <w:r w:rsidRPr="0037088D">
        <w:rPr>
          <w:rFonts w:eastAsia="DengXian"/>
        </w:rPr>
        <w:fldChar w:fldCharType="end"/>
      </w:r>
      <w:r w:rsidRPr="0037088D">
        <w:rPr>
          <w:rFonts w:eastAsia="DengXian"/>
        </w:rPr>
        <w:fldChar w:fldCharType="end"/>
      </w:r>
      <w:r w:rsidRPr="0037088D">
        <w:rPr>
          <w:rFonts w:eastAsia="DengXian"/>
        </w:rPr>
        <w:fldChar w:fldCharType="end"/>
      </w:r>
      <w:r w:rsidRPr="0037088D">
        <w:rPr>
          <w:rFonts w:eastAsia="DengXian"/>
        </w:rPr>
        <w:fldChar w:fldCharType="end"/>
      </w:r>
      <w:r w:rsidRPr="0037088D">
        <w:rPr>
          <w:rFonts w:eastAsia="DengXian"/>
        </w:rPr>
        <w:fldChar w:fldCharType="end"/>
      </w:r>
      <w:r w:rsidRPr="0037088D">
        <w:rPr>
          <w:rFonts w:eastAsia="DengXian"/>
        </w:rPr>
        <w:fldChar w:fldCharType="end"/>
      </w:r>
      <w:r w:rsidRPr="0037088D">
        <w:rPr>
          <w:rFonts w:eastAsia="DengXian"/>
        </w:rPr>
        <w:fldChar w:fldCharType="end"/>
      </w:r>
      <w:r w:rsidRPr="0037088D">
        <w:rPr>
          <w:rFonts w:eastAsia="DengXian"/>
        </w:rPr>
        <w:fldChar w:fldCharType="end"/>
      </w:r>
      <w:r w:rsidRPr="0037088D">
        <w:rPr>
          <w:rFonts w:eastAsia="DengXian"/>
        </w:rPr>
        <w:fldChar w:fldCharType="end"/>
      </w:r>
      <w:r w:rsidRPr="0037088D">
        <w:rPr>
          <w:rFonts w:eastAsia="DengXian"/>
        </w:rPr>
        <w:fldChar w:fldCharType="end"/>
      </w:r>
      <w:r w:rsidRPr="0037088D">
        <w:rPr>
          <w:rFonts w:eastAsia="DengXian"/>
        </w:rPr>
        <w:fldChar w:fldCharType="end"/>
      </w:r>
      <w:r w:rsidRPr="0037088D">
        <w:rPr>
          <w:rFonts w:eastAsia="DengXian"/>
        </w:rPr>
        <w:fldChar w:fldCharType="end"/>
      </w:r>
      <w:r w:rsidRPr="0037088D">
        <w:rPr>
          <w:rFonts w:eastAsia="DengXian"/>
        </w:rPr>
        <w:fldChar w:fldCharType="end"/>
      </w:r>
      <w:r w:rsidRPr="0037088D">
        <w:rPr>
          <w:rFonts w:eastAsia="DengXian"/>
        </w:rPr>
        <w:fldChar w:fldCharType="end"/>
      </w:r>
      <w:r w:rsidRPr="0037088D">
        <w:rPr>
          <w:rFonts w:eastAsia="DengXian"/>
        </w:rPr>
        <w:fldChar w:fldCharType="end"/>
      </w:r>
      <w:r w:rsidRPr="0037088D">
        <w:rPr>
          <w:rFonts w:eastAsia="DengXian"/>
        </w:rPr>
        <w:fldChar w:fldCharType="end"/>
      </w:r>
      <w:r w:rsidRPr="0037088D">
        <w:rPr>
          <w:rFonts w:eastAsia="DengXian"/>
        </w:rPr>
        <w:fldChar w:fldCharType="end"/>
      </w:r>
      <w:r w:rsidRPr="0037088D">
        <w:rPr>
          <w:rFonts w:eastAsia="DengXian"/>
        </w:rPr>
        <w:fldChar w:fldCharType="end"/>
      </w:r>
      <w:r w:rsidRPr="0037088D">
        <w:rPr>
          <w:rFonts w:eastAsia="DengXian"/>
        </w:rPr>
        <w:fldChar w:fldCharType="end"/>
      </w:r>
      <w:r w:rsidRPr="0037088D">
        <w:rPr>
          <w:rFonts w:eastAsia="DengXian"/>
        </w:rPr>
        <w:fldChar w:fldCharType="end"/>
      </w:r>
      <w:r w:rsidRPr="0037088D">
        <w:rPr>
          <w:rFonts w:eastAsia="DengXian"/>
        </w:rPr>
        <w:fldChar w:fldCharType="end"/>
      </w:r>
      <w:r w:rsidRPr="0037088D">
        <w:rPr>
          <w:rFonts w:eastAsia="DengXian"/>
        </w:rPr>
        <w:fldChar w:fldCharType="end"/>
      </w:r>
      <w:r w:rsidRPr="0037088D">
        <w:rPr>
          <w:rFonts w:eastAsia="DengXian"/>
        </w:rPr>
        <w:fldChar w:fldCharType="end"/>
      </w:r>
      <w:r w:rsidRPr="0037088D">
        <w:rPr>
          <w:rFonts w:eastAsia="DengXian"/>
        </w:rPr>
        <w:fldChar w:fldCharType="end"/>
      </w:r>
      <w:r w:rsidRPr="0037088D">
        <w:rPr>
          <w:rFonts w:eastAsia="DengXian"/>
        </w:rPr>
        <w:fldChar w:fldCharType="end"/>
      </w:r>
      <w:r w:rsidRPr="0037088D">
        <w:rPr>
          <w:rFonts w:eastAsia="DengXian"/>
        </w:rPr>
        <w:fldChar w:fldCharType="end"/>
      </w:r>
      <w:r w:rsidRPr="0037088D">
        <w:rPr>
          <w:rFonts w:eastAsia="DengXian"/>
        </w:rPr>
        <w:fldChar w:fldCharType="end"/>
      </w:r>
      <w:r w:rsidRPr="0037088D">
        <w:rPr>
          <w:rFonts w:eastAsia="DengXian"/>
        </w:rPr>
        <w:fldChar w:fldCharType="end"/>
      </w:r>
      <w:r w:rsidRPr="0037088D">
        <w:rPr>
          <w:rFonts w:eastAsia="DengXian"/>
        </w:rPr>
        <w:fldChar w:fldCharType="end"/>
      </w:r>
      <w:r w:rsidRPr="0037088D">
        <w:rPr>
          <w:rFonts w:eastAsia="DengXian"/>
        </w:rPr>
        <w:fldChar w:fldCharType="end"/>
      </w:r>
      <w:r w:rsidRPr="0037088D">
        <w:rPr>
          <w:rFonts w:eastAsia="DengXian"/>
        </w:rPr>
        <w:fldChar w:fldCharType="end"/>
      </w:r>
      <w:r w:rsidRPr="0037088D">
        <w:rPr>
          <w:rFonts w:eastAsia="DengXian"/>
        </w:rPr>
        <w:fldChar w:fldCharType="end"/>
      </w:r>
      <w:r w:rsidRPr="0037088D">
        <w:rPr>
          <w:rFonts w:eastAsia="DengXian"/>
        </w:rPr>
        <w:fldChar w:fldCharType="end"/>
      </w:r>
      <w:r w:rsidRPr="0037088D">
        <w:rPr>
          <w:rFonts w:eastAsia="DengXian"/>
        </w:rPr>
        <w:fldChar w:fldCharType="end"/>
      </w:r>
      <w:r w:rsidRPr="0037088D">
        <w:rPr>
          <w:rFonts w:eastAsia="DengXian"/>
        </w:rPr>
        <w:fldChar w:fldCharType="end"/>
      </w:r>
      <w:r w:rsidRPr="0037088D">
        <w:rPr>
          <w:rFonts w:eastAsia="DengXian"/>
        </w:rPr>
        <w:fldChar w:fldCharType="end"/>
      </w:r>
      <w:r w:rsidRPr="0037088D">
        <w:rPr>
          <w:rFonts w:eastAsia="DengXian"/>
        </w:rPr>
        <w:fldChar w:fldCharType="end"/>
      </w:r>
      <w:r w:rsidRPr="0037088D">
        <w:rPr>
          <w:rFonts w:eastAsia="DengXian"/>
        </w:rPr>
        <w:fldChar w:fldCharType="end"/>
      </w:r>
      <w:r w:rsidRPr="0037088D">
        <w:rPr>
          <w:rFonts w:eastAsia="DengXian"/>
        </w:rPr>
        <w:fldChar w:fldCharType="end"/>
      </w:r>
      <w:r w:rsidRPr="0037088D">
        <w:rPr>
          <w:rFonts w:eastAsia="DengXian"/>
        </w:rPr>
        <w:fldChar w:fldCharType="end"/>
      </w:r>
      <w:r w:rsidRPr="0037088D">
        <w:rPr>
          <w:rFonts w:eastAsia="DengXian"/>
        </w:rPr>
        <w:fldChar w:fldCharType="end"/>
      </w:r>
      <w:r w:rsidRPr="0037088D">
        <w:rPr>
          <w:rFonts w:eastAsia="DengXian"/>
        </w:rPr>
        <w:fldChar w:fldCharType="end"/>
      </w:r>
      <w:r w:rsidRPr="0037088D">
        <w:rPr>
          <w:rFonts w:eastAsia="DengXian"/>
        </w:rPr>
        <w:fldChar w:fldCharType="end"/>
      </w:r>
      <w:r w:rsidRPr="0037088D">
        <w:rPr>
          <w:rFonts w:eastAsia="DengXian"/>
        </w:rPr>
        <w:fldChar w:fldCharType="end"/>
      </w:r>
      <w:r w:rsidRPr="0037088D">
        <w:rPr>
          <w:rFonts w:eastAsia="DengXian"/>
        </w:rPr>
        <w:fldChar w:fldCharType="end"/>
      </w:r>
      <w:r w:rsidRPr="0037088D">
        <w:rPr>
          <w:rFonts w:eastAsia="DengXian"/>
        </w:rPr>
        <w:fldChar w:fldCharType="end"/>
      </w:r>
      <w:r w:rsidRPr="0037088D">
        <w:rPr>
          <w:rFonts w:eastAsia="DengXian"/>
        </w:rPr>
        <w:fldChar w:fldCharType="end"/>
      </w:r>
      <w:r w:rsidRPr="0037088D">
        <w:rPr>
          <w:rFonts w:eastAsia="DengXian"/>
        </w:rPr>
        <w:fldChar w:fldCharType="end"/>
      </w:r>
      <w:r w:rsidRPr="0037088D">
        <w:rPr>
          <w:rFonts w:eastAsia="DengXian"/>
        </w:rPr>
        <w:fldChar w:fldCharType="end"/>
      </w:r>
      <w:r w:rsidRPr="0037088D">
        <w:rPr>
          <w:rFonts w:eastAsia="DengXian"/>
        </w:rPr>
        <w:fldChar w:fldCharType="end"/>
      </w:r>
      <w:r w:rsidRPr="0037088D">
        <w:rPr>
          <w:rFonts w:eastAsia="DengXian"/>
        </w:rPr>
        <w:fldChar w:fldCharType="end"/>
      </w:r>
      <w:r w:rsidRPr="0037088D">
        <w:rPr>
          <w:rFonts w:eastAsia="DengXian"/>
        </w:rPr>
        <w:fldChar w:fldCharType="end"/>
      </w:r>
      <w:r w:rsidRPr="0037088D">
        <w:rPr>
          <w:rFonts w:eastAsia="DengXian"/>
        </w:rPr>
        <w:fldChar w:fldCharType="end"/>
      </w:r>
      <w:r w:rsidRPr="0037088D">
        <w:rPr>
          <w:rFonts w:eastAsia="DengXian"/>
        </w:rPr>
        <w:fldChar w:fldCharType="end"/>
      </w:r>
      <w:r w:rsidRPr="0037088D">
        <w:rPr>
          <w:rFonts w:eastAsia="DengXian"/>
        </w:rPr>
        <w:fldChar w:fldCharType="end"/>
      </w:r>
      <w:r w:rsidRPr="0037088D">
        <w:rPr>
          <w:rFonts w:eastAsia="DengXian"/>
        </w:rPr>
        <w:fldChar w:fldCharType="end"/>
      </w:r>
      <w:r w:rsidRPr="0037088D">
        <w:rPr>
          <w:rFonts w:eastAsia="DengXian"/>
        </w:rPr>
        <w:fldChar w:fldCharType="end"/>
      </w:r>
      <w:r w:rsidRPr="0037088D">
        <w:rPr>
          <w:rFonts w:eastAsia="DengXian"/>
        </w:rPr>
        <w:fldChar w:fldCharType="end"/>
      </w:r>
      <w:r w:rsidRPr="0037088D">
        <w:rPr>
          <w:rFonts w:eastAsia="DengXian"/>
        </w:rPr>
        <w:fldChar w:fldCharType="end"/>
      </w:r>
      <w:r w:rsidRPr="0037088D">
        <w:rPr>
          <w:rFonts w:eastAsia="DengXian"/>
        </w:rPr>
        <w:fldChar w:fldCharType="end"/>
      </w:r>
      <w:r w:rsidRPr="0037088D">
        <w:rPr>
          <w:rFonts w:eastAsia="DengXian"/>
        </w:rPr>
        <w:fldChar w:fldCharType="end"/>
      </w:r>
      <w:r w:rsidRPr="0037088D">
        <w:rPr>
          <w:rFonts w:eastAsia="DengXian"/>
        </w:rPr>
        <w:fldChar w:fldCharType="end"/>
      </w:r>
    </w:p>
    <w:p w14:paraId="63F5926B" w14:textId="6CDDC041" w:rsidR="00B93A45" w:rsidRDefault="00956973" w:rsidP="00956973">
      <w:pPr>
        <w:pStyle w:val="Caption"/>
        <w:jc w:val="center"/>
        <w:rPr>
          <w:b w:val="0"/>
          <w:bCs w:val="0"/>
          <w:i/>
          <w:iCs/>
        </w:rPr>
      </w:pPr>
      <w:r>
        <w:t xml:space="preserve">Figure </w:t>
      </w:r>
      <w:r>
        <w:fldChar w:fldCharType="begin"/>
      </w:r>
      <w:r>
        <w:instrText xml:space="preserve"> SEQ Figure \* ARABIC </w:instrText>
      </w:r>
      <w:r>
        <w:fldChar w:fldCharType="separate"/>
      </w:r>
      <w:r>
        <w:rPr>
          <w:noProof/>
        </w:rPr>
        <w:t>1</w:t>
      </w:r>
      <w:r>
        <w:fldChar w:fldCharType="end"/>
      </w:r>
      <w:r>
        <w:t>: PDRCH Transmitter</w:t>
      </w:r>
    </w:p>
    <w:p w14:paraId="53BD3A9C" w14:textId="77777777" w:rsidR="000A27B8" w:rsidRDefault="000A27B8" w:rsidP="006E4EA0">
      <w:pPr>
        <w:jc w:val="both"/>
        <w:rPr>
          <w:rFonts w:ascii="Times New Roman" w:hAnsi="Times New Roman" w:cs="Times New Roman"/>
          <w:b/>
          <w:bCs/>
          <w:i/>
          <w:iCs/>
          <w:lang w:eastAsia="en-US"/>
        </w:rPr>
      </w:pPr>
    </w:p>
    <w:p w14:paraId="12F65BFF" w14:textId="78B8F434" w:rsidR="000A27B8" w:rsidRDefault="000A27B8" w:rsidP="006E4EA0">
      <w:pPr>
        <w:jc w:val="both"/>
        <w:rPr>
          <w:rFonts w:ascii="Times New Roman" w:hAnsi="Times New Roman" w:cs="Times New Roman"/>
          <w:b/>
          <w:bCs/>
          <w:i/>
          <w:iCs/>
          <w:lang w:eastAsia="en-US"/>
        </w:rPr>
      </w:pPr>
      <w:r>
        <w:rPr>
          <w:rFonts w:ascii="Times New Roman" w:hAnsi="Times New Roman" w:cs="Times New Roman"/>
          <w:b/>
          <w:bCs/>
          <w:i/>
          <w:iCs/>
          <w:lang w:eastAsia="en-US"/>
        </w:rPr>
        <w:t>Observation 1: For PDRCH Repetition before the FEC increases the usage of FEC, thereby increasing the power consumption and complexity.</w:t>
      </w:r>
    </w:p>
    <w:p w14:paraId="306792EE" w14:textId="1D7E57AD" w:rsidR="00377B9E" w:rsidRDefault="0060250E" w:rsidP="006E4EA0">
      <w:pPr>
        <w:jc w:val="both"/>
        <w:rPr>
          <w:rFonts w:ascii="Times New Roman" w:hAnsi="Times New Roman" w:cs="Times New Roman"/>
          <w:b/>
          <w:bCs/>
          <w:i/>
          <w:iCs/>
          <w:lang w:eastAsia="en-US"/>
        </w:rPr>
      </w:pPr>
      <w:r>
        <w:rPr>
          <w:rFonts w:ascii="Times New Roman" w:hAnsi="Times New Roman" w:cs="Times New Roman"/>
          <w:b/>
          <w:bCs/>
          <w:i/>
          <w:iCs/>
          <w:lang w:eastAsia="en-US"/>
        </w:rPr>
        <w:t xml:space="preserve">Proposal 3: </w:t>
      </w:r>
      <w:r w:rsidR="000A27B8">
        <w:rPr>
          <w:rFonts w:ascii="Times New Roman" w:hAnsi="Times New Roman" w:cs="Times New Roman"/>
          <w:b/>
          <w:bCs/>
          <w:i/>
          <w:iCs/>
          <w:lang w:eastAsia="en-US"/>
        </w:rPr>
        <w:t xml:space="preserve"> For PDRCH repetition, support block repetition after the FEC </w:t>
      </w:r>
    </w:p>
    <w:p w14:paraId="14CC83FB" w14:textId="14F3FCC5" w:rsidR="000A27B8" w:rsidRDefault="000A27B8" w:rsidP="000A27B8">
      <w:pPr>
        <w:pStyle w:val="Heading2"/>
      </w:pPr>
      <w:r>
        <w:t>Coding</w:t>
      </w:r>
    </w:p>
    <w:p w14:paraId="1548F784" w14:textId="6A788585" w:rsidR="000A27B8" w:rsidRPr="00EB0FC1" w:rsidRDefault="000A27B8" w:rsidP="000A27B8">
      <w:pPr>
        <w:rPr>
          <w:rFonts w:ascii="Times New Roman" w:hAnsi="Times New Roman" w:cs="Times New Roman"/>
          <w:lang w:eastAsia="en-US"/>
        </w:rPr>
      </w:pPr>
      <w:r w:rsidRPr="00EB0FC1">
        <w:rPr>
          <w:rFonts w:ascii="Times New Roman" w:hAnsi="Times New Roman" w:cs="Times New Roman"/>
          <w:lang w:eastAsia="en-US"/>
        </w:rPr>
        <w:t xml:space="preserve">The </w:t>
      </w:r>
      <w:r>
        <w:rPr>
          <w:rFonts w:ascii="Times New Roman" w:hAnsi="Times New Roman" w:cs="Times New Roman"/>
          <w:lang w:eastAsia="en-US"/>
        </w:rPr>
        <w:t xml:space="preserve">Rel19 WI objective guidance on the line coding includes: </w:t>
      </w:r>
    </w:p>
    <w:p w14:paraId="5D77588F" w14:textId="4B0ACA78" w:rsidR="000A27B8" w:rsidRPr="000A27B8" w:rsidRDefault="000A27B8" w:rsidP="000A27B8">
      <w:pPr>
        <w:rPr>
          <w:rFonts w:ascii="Times New Roman" w:hAnsi="Times New Roman"/>
          <w:bCs/>
          <w:lang w:eastAsia="x-none"/>
        </w:rPr>
      </w:pPr>
      <w:r w:rsidRPr="00EB0FC1">
        <w:rPr>
          <w:rFonts w:ascii="Times New Roman" w:hAnsi="Times New Roman" w:cs="Times New Roman"/>
          <w:noProof/>
          <w:lang w:eastAsia="en-US"/>
        </w:rPr>
        <mc:AlternateContent>
          <mc:Choice Requires="wps">
            <w:drawing>
              <wp:anchor distT="0" distB="0" distL="114300" distR="114300" simplePos="0" relativeHeight="251661312" behindDoc="1" locked="0" layoutInCell="1" allowOverlap="1" wp14:anchorId="453677EB" wp14:editId="39B55F89">
                <wp:simplePos x="0" y="0"/>
                <wp:positionH relativeFrom="margin">
                  <wp:align>left</wp:align>
                </wp:positionH>
                <wp:positionV relativeFrom="paragraph">
                  <wp:posOffset>3936</wp:posOffset>
                </wp:positionV>
                <wp:extent cx="5899785" cy="401934"/>
                <wp:effectExtent l="0" t="0" r="24765" b="17780"/>
                <wp:wrapNone/>
                <wp:docPr id="709521114" name="Rectangle 709521114"/>
                <wp:cNvGraphicFramePr/>
                <a:graphic xmlns:a="http://schemas.openxmlformats.org/drawingml/2006/main">
                  <a:graphicData uri="http://schemas.microsoft.com/office/word/2010/wordprocessingShape">
                    <wps:wsp>
                      <wps:cNvSpPr/>
                      <wps:spPr>
                        <a:xfrm>
                          <a:off x="0" y="0"/>
                          <a:ext cx="5899785" cy="401934"/>
                        </a:xfrm>
                        <a:prstGeom prst="rect">
                          <a:avLst/>
                        </a:prstGeom>
                      </wps:spPr>
                      <wps:style>
                        <a:lnRef idx="2">
                          <a:schemeClr val="dk1"/>
                        </a:lnRef>
                        <a:fillRef idx="1">
                          <a:schemeClr val="lt1"/>
                        </a:fillRef>
                        <a:effectRef idx="0">
                          <a:schemeClr val="dk1"/>
                        </a:effectRef>
                        <a:fontRef idx="minor">
                          <a:schemeClr val="dk1"/>
                        </a:fontRef>
                      </wps:style>
                      <wps:txbx>
                        <w:txbxContent>
                          <w:p w14:paraId="2AF035CF" w14:textId="65999B0B" w:rsidR="000A27B8" w:rsidRDefault="000A27B8" w:rsidP="000A27B8"/>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53677EB" id="Rectangle 709521114" o:spid="_x0000_s1027" style="position:absolute;margin-left:0;margin-top:.3pt;width:464.55pt;height:31.65pt;z-index:-251655168;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" fillcolor="white [3201]" strokecolor="black [3200]" strokeweight="1pt">
                <v:textbox>
                  <w:txbxContent>
                    <w:p w14:paraId="2AF035CF" w14:textId="65999B0B" w:rsidR="000A27B8" w:rsidRDefault="000A27B8" w:rsidP="000A27B8"/>
                  </w:txbxContent>
                </v:textbox>
                <w10:wrap anchorx="margin"/>
              </v:rect>
            </w:pict>
          </mc:Fallback>
        </mc:AlternateContent>
      </w:r>
      <w:r w:rsidRPr="000A27B8">
        <w:rPr>
          <w:rFonts w:ascii="Times New Roman" w:hAnsi="Times New Roman"/>
          <w:bCs/>
          <w:lang w:eastAsia="x-none"/>
        </w:rPr>
        <w:t>R2D does not support FEC. D2R supports only convolutional code with generator polynomials as per TS 36.212 (unless RAN1 decides to use other generator polynomials by RAN1#120bis).</w:t>
      </w:r>
    </w:p>
    <w:p w14:paraId="31E96AC1" w14:textId="27142637" w:rsidR="000A27B8" w:rsidRDefault="000A27B8" w:rsidP="000A27B8">
      <w:pPr>
        <w:spacing w:after="0" w:line="240" w:lineRule="auto"/>
        <w:rPr>
          <w:rFonts w:ascii="Times New Roman" w:hAnsi="Times New Roman"/>
          <w:bCs/>
          <w:lang w:eastAsia="x-none"/>
        </w:rPr>
      </w:pPr>
    </w:p>
    <w:p w14:paraId="3E6E7E6E" w14:textId="4FA7023B" w:rsidR="000A27B8" w:rsidRDefault="000A27B8" w:rsidP="000A27B8">
      <w:pPr>
        <w:spacing w:after="0" w:line="240" w:lineRule="auto"/>
        <w:jc w:val="both"/>
        <w:rPr>
          <w:rFonts w:ascii="Times New Roman" w:hAnsi="Times New Roman"/>
          <w:bCs/>
          <w:lang w:eastAsia="x-none"/>
        </w:rPr>
      </w:pPr>
      <w:r>
        <w:rPr>
          <w:rFonts w:ascii="Times New Roman" w:hAnsi="Times New Roman"/>
          <w:bCs/>
          <w:lang w:eastAsia="x-none"/>
        </w:rPr>
        <w:t xml:space="preserve">The generator polynomials from TS 36.212 can be taken as baseline to compare any potential other generator polynomials for the device 1. Complexity reduction should be a metric to evaluate other generator polynomials against baseline. The number of shift registers depends on the constrained length and the K&lt;6 reduces the number of shift registers thereby reducing complexity. The selection of suitable code rates depends on the overhead, complexity and power consumption.  The number of code rates supported should be restricted to 2 since there is only marginal improvement with decreasing code rate from ½ to ¼ in the TR.  </w:t>
      </w:r>
    </w:p>
    <w:p w14:paraId="6A496CDB" w14:textId="77777777" w:rsidR="000A27B8" w:rsidRDefault="000A27B8" w:rsidP="000A27B8">
      <w:pPr>
        <w:spacing w:after="0" w:line="240" w:lineRule="auto"/>
        <w:jc w:val="both"/>
        <w:rPr>
          <w:rFonts w:ascii="Times New Roman" w:hAnsi="Times New Roman"/>
          <w:bCs/>
          <w:lang w:eastAsia="x-none"/>
        </w:rPr>
      </w:pPr>
    </w:p>
    <w:p w14:paraId="75AFF9DB" w14:textId="0750DF22" w:rsidR="000A27B8" w:rsidRPr="000A27B8" w:rsidRDefault="000A27B8" w:rsidP="000A27B8">
      <w:pPr>
        <w:spacing w:after="0" w:line="240" w:lineRule="auto"/>
        <w:jc w:val="both"/>
        <w:rPr>
          <w:rFonts w:ascii="Times New Roman" w:hAnsi="Times New Roman"/>
          <w:b/>
          <w:i/>
          <w:iCs/>
          <w:lang w:eastAsia="x-none"/>
        </w:rPr>
      </w:pPr>
      <w:r w:rsidRPr="000A27B8">
        <w:rPr>
          <w:rFonts w:ascii="Times New Roman" w:hAnsi="Times New Roman"/>
          <w:b/>
          <w:i/>
          <w:iCs/>
          <w:lang w:eastAsia="x-none"/>
        </w:rPr>
        <w:t>Observation 2: Decreasing code rate provides marginal performance improvement as seen from the results captured in the TR 38.769</w:t>
      </w:r>
    </w:p>
    <w:p w14:paraId="739C900E" w14:textId="77777777" w:rsidR="000A27B8" w:rsidRDefault="000A27B8" w:rsidP="000A27B8">
      <w:pPr>
        <w:spacing w:after="0" w:line="240" w:lineRule="auto"/>
        <w:jc w:val="both"/>
        <w:rPr>
          <w:rFonts w:ascii="Times New Roman" w:hAnsi="Times New Roman"/>
          <w:bCs/>
          <w:lang w:eastAsia="x-none"/>
        </w:rPr>
      </w:pPr>
    </w:p>
    <w:p w14:paraId="5773C201" w14:textId="2ADEBAF3" w:rsidR="000A27B8" w:rsidRPr="000A27B8" w:rsidRDefault="000A27B8" w:rsidP="000A27B8">
      <w:pPr>
        <w:spacing w:after="0" w:line="240" w:lineRule="auto"/>
        <w:jc w:val="both"/>
        <w:rPr>
          <w:rFonts w:ascii="Times New Roman" w:hAnsi="Times New Roman"/>
          <w:b/>
          <w:i/>
          <w:iCs/>
          <w:lang w:eastAsia="x-none"/>
        </w:rPr>
      </w:pPr>
      <w:r w:rsidRPr="000A27B8">
        <w:rPr>
          <w:rFonts w:ascii="Times New Roman" w:hAnsi="Times New Roman"/>
          <w:b/>
          <w:i/>
          <w:iCs/>
          <w:lang w:eastAsia="x-none"/>
        </w:rPr>
        <w:t xml:space="preserve">Proposal 4: For PDRCH coding, support constrained length of (k&lt;6) and only two code rates ½, ¼  as </w:t>
      </w:r>
      <w:r w:rsidR="002B13AC">
        <w:rPr>
          <w:rFonts w:ascii="Times New Roman" w:hAnsi="Times New Roman"/>
          <w:b/>
          <w:i/>
          <w:iCs/>
          <w:lang w:eastAsia="x-none"/>
        </w:rPr>
        <w:t>multiple</w:t>
      </w:r>
      <w:r w:rsidRPr="000A27B8">
        <w:rPr>
          <w:rFonts w:ascii="Times New Roman" w:hAnsi="Times New Roman"/>
          <w:b/>
          <w:i/>
          <w:iCs/>
          <w:lang w:eastAsia="x-none"/>
        </w:rPr>
        <w:t xml:space="preserve"> </w:t>
      </w:r>
      <w:r w:rsidR="002B13AC">
        <w:rPr>
          <w:rFonts w:ascii="Times New Roman" w:hAnsi="Times New Roman"/>
          <w:b/>
          <w:i/>
          <w:iCs/>
          <w:lang w:eastAsia="x-none"/>
        </w:rPr>
        <w:t xml:space="preserve">supported </w:t>
      </w:r>
      <w:r w:rsidRPr="000A27B8">
        <w:rPr>
          <w:rFonts w:ascii="Times New Roman" w:hAnsi="Times New Roman"/>
          <w:b/>
          <w:i/>
          <w:iCs/>
          <w:lang w:eastAsia="x-none"/>
        </w:rPr>
        <w:t>code rate</w:t>
      </w:r>
      <w:r w:rsidR="002B13AC">
        <w:rPr>
          <w:rFonts w:ascii="Times New Roman" w:hAnsi="Times New Roman"/>
          <w:b/>
          <w:i/>
          <w:iCs/>
          <w:lang w:eastAsia="x-none"/>
        </w:rPr>
        <w:t>s</w:t>
      </w:r>
      <w:r w:rsidRPr="000A27B8">
        <w:rPr>
          <w:rFonts w:ascii="Times New Roman" w:hAnsi="Times New Roman"/>
          <w:b/>
          <w:i/>
          <w:iCs/>
          <w:lang w:eastAsia="x-none"/>
        </w:rPr>
        <w:t xml:space="preserve"> </w:t>
      </w:r>
      <w:r w:rsidR="002B13AC">
        <w:rPr>
          <w:rFonts w:ascii="Times New Roman" w:hAnsi="Times New Roman"/>
          <w:b/>
          <w:i/>
          <w:iCs/>
          <w:lang w:eastAsia="x-none"/>
        </w:rPr>
        <w:t xml:space="preserve">increase the </w:t>
      </w:r>
      <w:r w:rsidRPr="000A27B8">
        <w:rPr>
          <w:rFonts w:ascii="Times New Roman" w:hAnsi="Times New Roman"/>
          <w:b/>
          <w:i/>
          <w:iCs/>
          <w:lang w:eastAsia="x-none"/>
        </w:rPr>
        <w:t>overhead</w:t>
      </w:r>
      <w:r w:rsidR="002B13AC">
        <w:rPr>
          <w:rFonts w:ascii="Times New Roman" w:hAnsi="Times New Roman"/>
          <w:b/>
          <w:i/>
          <w:iCs/>
          <w:lang w:eastAsia="x-none"/>
        </w:rPr>
        <w:t xml:space="preserve"> of R2D control signal,</w:t>
      </w:r>
      <w:r w:rsidRPr="000A27B8">
        <w:rPr>
          <w:rFonts w:ascii="Times New Roman" w:hAnsi="Times New Roman"/>
          <w:b/>
          <w:i/>
          <w:iCs/>
          <w:lang w:eastAsia="x-none"/>
        </w:rPr>
        <w:t xml:space="preserve"> complexity</w:t>
      </w:r>
      <w:r w:rsidR="002B13AC">
        <w:rPr>
          <w:rFonts w:ascii="Times New Roman" w:hAnsi="Times New Roman"/>
          <w:b/>
          <w:i/>
          <w:iCs/>
          <w:lang w:eastAsia="x-none"/>
        </w:rPr>
        <w:t>/</w:t>
      </w:r>
      <w:r w:rsidRPr="000A27B8">
        <w:rPr>
          <w:rFonts w:ascii="Times New Roman" w:hAnsi="Times New Roman"/>
          <w:b/>
          <w:i/>
          <w:iCs/>
          <w:lang w:eastAsia="x-none"/>
        </w:rPr>
        <w:t>power consumption</w:t>
      </w:r>
      <w:r w:rsidR="002B13AC">
        <w:rPr>
          <w:rFonts w:ascii="Times New Roman" w:hAnsi="Times New Roman"/>
          <w:b/>
          <w:i/>
          <w:iCs/>
          <w:lang w:eastAsia="x-none"/>
        </w:rPr>
        <w:t xml:space="preserve"> at the device</w:t>
      </w:r>
      <w:r>
        <w:rPr>
          <w:rFonts w:ascii="Times New Roman" w:hAnsi="Times New Roman"/>
          <w:b/>
          <w:i/>
          <w:iCs/>
          <w:lang w:eastAsia="x-none"/>
        </w:rPr>
        <w:t>.</w:t>
      </w:r>
    </w:p>
    <w:p w14:paraId="01E95655" w14:textId="77777777" w:rsidR="00EF5AA3" w:rsidRPr="00377B9E" w:rsidRDefault="000A27B8" w:rsidP="000A27B8">
      <w:pPr>
        <w:spacing w:after="0" w:line="240" w:lineRule="auto"/>
        <w:jc w:val="both"/>
        <w:rPr>
          <w:rFonts w:ascii="Times New Roman" w:hAnsi="Times New Roman" w:cs="Times New Roman"/>
          <w:lang w:eastAsia="en-US"/>
        </w:rPr>
      </w:pPr>
      <w:r>
        <w:rPr>
          <w:rFonts w:ascii="Times New Roman" w:hAnsi="Times New Roman"/>
          <w:bCs/>
          <w:lang w:eastAsia="x-none"/>
        </w:rPr>
        <w:t xml:space="preserve"> </w:t>
      </w:r>
    </w:p>
    <w:tbl>
      <w:tblPr>
        <w:tblStyle w:val="TableGrid"/>
        <w:tblW w:w="0" w:type="auto"/>
        <w:tblLook w:val="04A0" w:firstRow="1" w:lastRow="0" w:firstColumn="1" w:lastColumn="0" w:noHBand="0" w:noVBand="1"/>
      </w:tblPr>
      <w:tblGrid>
        <w:gridCol w:w="9307"/>
      </w:tblGrid>
      <w:tr w:rsidR="00EF5AA3" w14:paraId="560A1C7E" w14:textId="77777777" w:rsidTr="00EF5AA3">
        <w:tc>
          <w:tcPr>
            <w:tcW w:w="9307" w:type="dxa"/>
          </w:tcPr>
          <w:p w14:paraId="757BC4E9" w14:textId="77777777" w:rsidR="00EF5AA3" w:rsidRPr="00EF5AA3" w:rsidRDefault="00EF5AA3" w:rsidP="00EF5AA3">
            <w:pPr>
              <w:numPr>
                <w:ilvl w:val="0"/>
                <w:numId w:val="84"/>
              </w:numPr>
              <w:spacing w:after="0"/>
              <w:rPr>
                <w:lang w:eastAsia="en-US"/>
              </w:rPr>
            </w:pPr>
            <w:r w:rsidRPr="00EF5AA3">
              <w:rPr>
                <w:i/>
                <w:iCs/>
                <w:lang w:eastAsia="en-US"/>
              </w:rPr>
              <w:t xml:space="preserve">Applying or not applying the FEC to D2R is in scope of the </w:t>
            </w:r>
            <w:proofErr w:type="gramStart"/>
            <w:r w:rsidRPr="00EF5AA3">
              <w:rPr>
                <w:i/>
                <w:iCs/>
                <w:lang w:eastAsia="en-US"/>
              </w:rPr>
              <w:t>WID, and</w:t>
            </w:r>
            <w:proofErr w:type="gramEnd"/>
            <w:r w:rsidRPr="00EF5AA3">
              <w:rPr>
                <w:i/>
                <w:iCs/>
                <w:lang w:eastAsia="en-US"/>
              </w:rPr>
              <w:t xml:space="preserve"> will be specified by ensuring it is under the reader control and applies to all devices targeted by the reader.</w:t>
            </w:r>
          </w:p>
          <w:p w14:paraId="283E2332" w14:textId="77777777" w:rsidR="00EF5AA3" w:rsidRPr="00EF5AA3" w:rsidRDefault="00EF5AA3" w:rsidP="00EF5AA3">
            <w:pPr>
              <w:numPr>
                <w:ilvl w:val="1"/>
                <w:numId w:val="84"/>
              </w:numPr>
              <w:spacing w:after="0"/>
              <w:rPr>
                <w:lang w:eastAsia="en-US"/>
              </w:rPr>
            </w:pPr>
            <w:r w:rsidRPr="00EF5AA3">
              <w:rPr>
                <w:i/>
                <w:iCs/>
                <w:lang w:eastAsia="en-US"/>
              </w:rPr>
              <w:t>Note: all devices are assumed to support applying and not applying the FEC for D2R</w:t>
            </w:r>
          </w:p>
          <w:p w14:paraId="27D5F44E" w14:textId="0E8F73CD" w:rsidR="00EF5AA3" w:rsidRPr="00F163CA" w:rsidRDefault="00EF5AA3" w:rsidP="000A27B8">
            <w:pPr>
              <w:numPr>
                <w:ilvl w:val="1"/>
                <w:numId w:val="84"/>
              </w:numPr>
              <w:spacing w:after="0"/>
              <w:rPr>
                <w:lang w:val="de-DE" w:eastAsia="en-US"/>
              </w:rPr>
            </w:pPr>
            <w:r w:rsidRPr="00EF5AA3">
              <w:rPr>
                <w:i/>
                <w:iCs/>
                <w:lang w:eastAsia="en-US"/>
              </w:rPr>
              <w:t>WID will be updated accordingly</w:t>
            </w:r>
          </w:p>
        </w:tc>
      </w:tr>
    </w:tbl>
    <w:p w14:paraId="13ED0C99" w14:textId="02AEE69E" w:rsidR="00E72D5E" w:rsidRDefault="00D20B4B" w:rsidP="000A27B8">
      <w:pPr>
        <w:spacing w:after="0" w:line="240" w:lineRule="auto"/>
        <w:jc w:val="both"/>
        <w:rPr>
          <w:rFonts w:ascii="Times New Roman" w:hAnsi="Times New Roman" w:cs="Times New Roman"/>
          <w:lang w:eastAsia="en-US"/>
        </w:rPr>
      </w:pPr>
      <w:r>
        <w:rPr>
          <w:rFonts w:ascii="Times New Roman" w:hAnsi="Times New Roman" w:cs="Times New Roman"/>
          <w:lang w:eastAsia="en-US"/>
        </w:rPr>
        <w:t>The FEC and no FEC signaling details needs to be agreed</w:t>
      </w:r>
      <w:r w:rsidR="00E72D5E">
        <w:rPr>
          <w:rFonts w:ascii="Times New Roman" w:hAnsi="Times New Roman" w:cs="Times New Roman"/>
          <w:lang w:eastAsia="en-US"/>
        </w:rPr>
        <w:t xml:space="preserve"> in RAN1/RAN2</w:t>
      </w:r>
      <w:r>
        <w:rPr>
          <w:rFonts w:ascii="Times New Roman" w:hAnsi="Times New Roman" w:cs="Times New Roman"/>
          <w:lang w:eastAsia="en-US"/>
        </w:rPr>
        <w:t xml:space="preserve">. RAN1 needs to check </w:t>
      </w:r>
      <w:r w:rsidR="00E72D5E">
        <w:rPr>
          <w:rFonts w:ascii="Times New Roman" w:hAnsi="Times New Roman" w:cs="Times New Roman"/>
          <w:lang w:eastAsia="en-US"/>
        </w:rPr>
        <w:t xml:space="preserve">whether the </w:t>
      </w:r>
      <w:r>
        <w:rPr>
          <w:rFonts w:ascii="Times New Roman" w:hAnsi="Times New Roman" w:cs="Times New Roman"/>
          <w:lang w:eastAsia="en-US"/>
        </w:rPr>
        <w:t xml:space="preserve">FEC/no FEC signaling </w:t>
      </w:r>
      <w:r w:rsidR="00E72D5E">
        <w:rPr>
          <w:rFonts w:ascii="Times New Roman" w:hAnsi="Times New Roman" w:cs="Times New Roman"/>
          <w:lang w:eastAsia="en-US"/>
        </w:rPr>
        <w:t xml:space="preserve">can be conveyed to the group of UEs in a </w:t>
      </w:r>
      <w:r>
        <w:rPr>
          <w:rFonts w:ascii="Times New Roman" w:hAnsi="Times New Roman" w:cs="Times New Roman"/>
          <w:lang w:eastAsia="en-US"/>
        </w:rPr>
        <w:t>broadcast</w:t>
      </w:r>
      <w:r w:rsidR="00E72D5E">
        <w:rPr>
          <w:rFonts w:ascii="Times New Roman" w:hAnsi="Times New Roman" w:cs="Times New Roman"/>
          <w:lang w:eastAsia="en-US"/>
        </w:rPr>
        <w:t xml:space="preserve"> manner and decide on the </w:t>
      </w:r>
      <w:r w:rsidR="00E72D5E">
        <w:rPr>
          <w:rFonts w:ascii="Times New Roman" w:hAnsi="Times New Roman" w:cs="Times New Roman"/>
          <w:lang w:eastAsia="en-US"/>
        </w:rPr>
        <w:lastRenderedPageBreak/>
        <w:t xml:space="preserve">signaling channel e.g., paging, RACH occasion trigger etc., Secondly, FEC/no FEC signaling should be applied to all messages or limited only to large messages. </w:t>
      </w:r>
    </w:p>
    <w:p w14:paraId="7E0592F3" w14:textId="0AD1EFC7" w:rsidR="00E72D5E" w:rsidRDefault="00E72D5E" w:rsidP="000A27B8">
      <w:pPr>
        <w:spacing w:after="0" w:line="240" w:lineRule="auto"/>
        <w:jc w:val="both"/>
        <w:rPr>
          <w:rFonts w:ascii="Times New Roman" w:hAnsi="Times New Roman" w:cs="Times New Roman"/>
          <w:lang w:eastAsia="en-US"/>
        </w:rPr>
      </w:pPr>
      <w:r>
        <w:rPr>
          <w:rFonts w:ascii="Times New Roman" w:hAnsi="Times New Roman" w:cs="Times New Roman"/>
          <w:lang w:eastAsia="en-US"/>
        </w:rPr>
        <w:t xml:space="preserve">  Thirdly, the FEC/no FEC signaling is beneficial only for group of UEs ding inventory however, the inventory + command use case should not be target for no FEC signaling. </w:t>
      </w:r>
    </w:p>
    <w:p w14:paraId="77C82C6D" w14:textId="32303247" w:rsidR="00EF5AA3" w:rsidRDefault="00E72D5E" w:rsidP="000A27B8">
      <w:pPr>
        <w:spacing w:after="0" w:line="240" w:lineRule="auto"/>
        <w:jc w:val="both"/>
        <w:rPr>
          <w:rFonts w:ascii="Times New Roman" w:hAnsi="Times New Roman" w:cs="Times New Roman"/>
          <w:lang w:eastAsia="en-US"/>
        </w:rPr>
      </w:pPr>
      <w:r>
        <w:rPr>
          <w:rFonts w:ascii="Times New Roman" w:hAnsi="Times New Roman" w:cs="Times New Roman"/>
          <w:lang w:eastAsia="en-US"/>
        </w:rPr>
        <w:t xml:space="preserve"> </w:t>
      </w:r>
    </w:p>
    <w:p w14:paraId="17252CC3" w14:textId="77777777" w:rsidR="004D34CF" w:rsidRPr="004D34CF" w:rsidRDefault="004D34CF" w:rsidP="002B664F">
      <w:pPr>
        <w:spacing w:after="0" w:line="240" w:lineRule="auto"/>
        <w:jc w:val="both"/>
        <w:rPr>
          <w:rFonts w:ascii="Times New Roman" w:hAnsi="Times New Roman"/>
          <w:b/>
          <w:i/>
          <w:iCs/>
          <w:lang w:eastAsia="x-none"/>
        </w:rPr>
      </w:pPr>
      <w:r w:rsidRPr="004D34CF">
        <w:rPr>
          <w:rFonts w:ascii="Times New Roman" w:hAnsi="Times New Roman"/>
          <w:b/>
          <w:i/>
          <w:iCs/>
          <w:lang w:eastAsia="x-none"/>
        </w:rPr>
        <w:t>Proposal 5: RAN1 discuss FEC/no FEC signaling on the following aspects:</w:t>
      </w:r>
    </w:p>
    <w:p w14:paraId="0832F6A1" w14:textId="77777777" w:rsidR="004D34CF" w:rsidRPr="004D34CF" w:rsidRDefault="004D34CF" w:rsidP="00086F14">
      <w:pPr>
        <w:pStyle w:val="ListParagraph"/>
        <w:numPr>
          <w:ilvl w:val="0"/>
          <w:numId w:val="86"/>
        </w:numPr>
        <w:ind w:leftChars="0"/>
        <w:jc w:val="both"/>
        <w:rPr>
          <w:rFonts w:ascii="Times New Roman" w:eastAsiaTheme="minorEastAsia" w:hAnsi="Times New Roman" w:cstheme="minorBidi"/>
          <w:b/>
          <w:i/>
          <w:iCs/>
        </w:rPr>
      </w:pPr>
      <w:r w:rsidRPr="004D34CF">
        <w:rPr>
          <w:rFonts w:ascii="Times New Roman" w:eastAsiaTheme="minorEastAsia" w:hAnsi="Times New Roman" w:cstheme="minorBidi"/>
          <w:b/>
          <w:i/>
          <w:iCs/>
        </w:rPr>
        <w:t xml:space="preserve">Use case: inventory only or inventory + command </w:t>
      </w:r>
    </w:p>
    <w:p w14:paraId="262C4466" w14:textId="77777777" w:rsidR="004D34CF" w:rsidRPr="004D34CF" w:rsidRDefault="004D34CF" w:rsidP="00086F14">
      <w:pPr>
        <w:pStyle w:val="ListParagraph"/>
        <w:numPr>
          <w:ilvl w:val="0"/>
          <w:numId w:val="86"/>
        </w:numPr>
        <w:ind w:leftChars="0"/>
        <w:jc w:val="both"/>
        <w:rPr>
          <w:rFonts w:ascii="Times New Roman" w:eastAsiaTheme="minorEastAsia" w:hAnsi="Times New Roman" w:cstheme="minorBidi"/>
          <w:b/>
          <w:i/>
          <w:iCs/>
        </w:rPr>
      </w:pPr>
      <w:r w:rsidRPr="004D34CF">
        <w:rPr>
          <w:rFonts w:ascii="Times New Roman" w:eastAsiaTheme="minorEastAsia" w:hAnsi="Times New Roman" w:cstheme="minorBidi"/>
          <w:b/>
          <w:i/>
          <w:iCs/>
        </w:rPr>
        <w:t xml:space="preserve">Paging trigger or RACH occasion trigger </w:t>
      </w:r>
    </w:p>
    <w:p w14:paraId="0B48C297" w14:textId="77777777" w:rsidR="004D34CF" w:rsidRPr="004D34CF" w:rsidRDefault="004D34CF" w:rsidP="00086F14">
      <w:pPr>
        <w:pStyle w:val="ListParagraph"/>
        <w:numPr>
          <w:ilvl w:val="0"/>
          <w:numId w:val="86"/>
        </w:numPr>
        <w:ind w:leftChars="0"/>
        <w:jc w:val="both"/>
        <w:rPr>
          <w:rFonts w:ascii="Times New Roman" w:eastAsiaTheme="minorEastAsia" w:hAnsi="Times New Roman" w:cstheme="minorBidi"/>
          <w:b/>
          <w:i/>
          <w:iCs/>
        </w:rPr>
      </w:pPr>
      <w:r w:rsidRPr="004D34CF">
        <w:rPr>
          <w:rFonts w:ascii="Times New Roman" w:eastAsiaTheme="minorEastAsia" w:hAnsi="Times New Roman" w:cstheme="minorBidi"/>
          <w:b/>
          <w:i/>
          <w:iCs/>
        </w:rPr>
        <w:t xml:space="preserve">Restriction on message depending on the payload of each message: Msg1, Msg3, </w:t>
      </w:r>
      <w:proofErr w:type="gramStart"/>
      <w:r w:rsidRPr="004D34CF">
        <w:rPr>
          <w:rFonts w:ascii="Times New Roman" w:eastAsiaTheme="minorEastAsia" w:hAnsi="Times New Roman" w:cstheme="minorBidi"/>
          <w:b/>
          <w:i/>
          <w:iCs/>
        </w:rPr>
        <w:t>etc.,.</w:t>
      </w:r>
      <w:proofErr w:type="gramEnd"/>
      <w:r w:rsidRPr="004D34CF">
        <w:rPr>
          <w:rFonts w:ascii="Times New Roman" w:eastAsiaTheme="minorEastAsia" w:hAnsi="Times New Roman" w:cstheme="minorBidi"/>
          <w:b/>
          <w:i/>
          <w:iCs/>
        </w:rPr>
        <w:t xml:space="preserve"> </w:t>
      </w:r>
    </w:p>
    <w:p w14:paraId="7709C35F" w14:textId="77777777" w:rsidR="00EF5AA3" w:rsidRPr="00377B9E" w:rsidRDefault="00EF5AA3" w:rsidP="000A27B8">
      <w:pPr>
        <w:spacing w:after="0" w:line="240" w:lineRule="auto"/>
        <w:jc w:val="both"/>
        <w:rPr>
          <w:rFonts w:ascii="Times New Roman" w:hAnsi="Times New Roman" w:cs="Times New Roman"/>
          <w:lang w:eastAsia="en-US"/>
        </w:rPr>
      </w:pPr>
    </w:p>
    <w:p w14:paraId="277F5AB2" w14:textId="77777777" w:rsidR="00454820" w:rsidRPr="00DB6A01" w:rsidRDefault="00454820" w:rsidP="00454820">
      <w:pPr>
        <w:pStyle w:val="Heading1"/>
        <w:rPr>
          <w:rFonts w:ascii="Arial" w:hAnsi="Arial" w:cs="Arial"/>
          <w:sz w:val="36"/>
          <w:szCs w:val="36"/>
          <w:lang w:eastAsia="zh-CN"/>
        </w:rPr>
      </w:pPr>
      <w:r w:rsidRPr="00DB6A01">
        <w:rPr>
          <w:rFonts w:ascii="Arial" w:hAnsi="Arial" w:cs="Arial"/>
          <w:sz w:val="36"/>
          <w:szCs w:val="36"/>
          <w:lang w:eastAsia="zh-CN"/>
        </w:rPr>
        <w:t>Conclusion</w:t>
      </w:r>
    </w:p>
    <w:p w14:paraId="51140CEF" w14:textId="77777777" w:rsidR="00814F69" w:rsidRDefault="00454820" w:rsidP="00454820">
      <w:pPr>
        <w:pStyle w:val="BodyText"/>
        <w:rPr>
          <w:rFonts w:cs="Arial"/>
          <w:sz w:val="22"/>
          <w:szCs w:val="22"/>
          <w:lang w:val="en-US"/>
        </w:rPr>
      </w:pPr>
      <w:r w:rsidRPr="00DB6A01">
        <w:rPr>
          <w:rFonts w:cs="Arial"/>
          <w:sz w:val="22"/>
          <w:szCs w:val="22"/>
          <w:lang w:val="en-US"/>
        </w:rPr>
        <w:t xml:space="preserve">Below is the summary of proposals </w:t>
      </w:r>
      <w:r>
        <w:rPr>
          <w:rFonts w:cs="Arial"/>
          <w:sz w:val="22"/>
          <w:szCs w:val="22"/>
          <w:lang w:val="en-US"/>
        </w:rPr>
        <w:t xml:space="preserve">and observations </w:t>
      </w:r>
      <w:r w:rsidRPr="00DB6A01">
        <w:rPr>
          <w:rFonts w:cs="Arial"/>
          <w:sz w:val="22"/>
          <w:szCs w:val="22"/>
          <w:lang w:val="en-US"/>
        </w:rPr>
        <w:t>from our contribution</w:t>
      </w:r>
      <w:r w:rsidR="008030D5">
        <w:rPr>
          <w:rFonts w:cs="Arial"/>
          <w:sz w:val="22"/>
          <w:szCs w:val="22"/>
          <w:lang w:val="en-US"/>
        </w:rPr>
        <w:t>.</w:t>
      </w:r>
    </w:p>
    <w:p w14:paraId="5768345B" w14:textId="77777777" w:rsidR="006364D0" w:rsidRPr="006364D0" w:rsidRDefault="006364D0" w:rsidP="006364D0">
      <w:pPr>
        <w:jc w:val="both"/>
        <w:rPr>
          <w:rFonts w:ascii="Times New Roman" w:hAnsi="Times New Roman" w:cs="Times New Roman"/>
          <w:b/>
          <w:bCs/>
          <w:i/>
          <w:iCs/>
          <w:szCs w:val="24"/>
        </w:rPr>
      </w:pPr>
      <w:r w:rsidRPr="006364D0">
        <w:rPr>
          <w:rFonts w:ascii="Times New Roman" w:hAnsi="Times New Roman" w:cs="Times New Roman"/>
          <w:b/>
          <w:bCs/>
          <w:i/>
          <w:iCs/>
          <w:szCs w:val="24"/>
        </w:rPr>
        <w:t xml:space="preserve">Proposal 1: 3GPP Ambient IoT device type 1 normative work should target better design feature compared to UHF RFID to achieve better coverage: </w:t>
      </w:r>
    </w:p>
    <w:p w14:paraId="53AD6AA3" w14:textId="77777777" w:rsidR="006364D0" w:rsidRPr="006364D0" w:rsidRDefault="006364D0" w:rsidP="006364D0">
      <w:pPr>
        <w:pStyle w:val="ListParagraph"/>
        <w:numPr>
          <w:ilvl w:val="0"/>
          <w:numId w:val="80"/>
        </w:numPr>
        <w:spacing w:line="256" w:lineRule="auto"/>
        <w:ind w:leftChars="0"/>
        <w:jc w:val="both"/>
        <w:rPr>
          <w:rFonts w:ascii="Times New Roman" w:hAnsi="Times New Roman" w:cs="Times New Roman"/>
          <w:b/>
          <w:bCs/>
          <w:i/>
          <w:iCs/>
          <w:szCs w:val="24"/>
          <w:lang w:eastAsia="zh-CN"/>
        </w:rPr>
      </w:pPr>
      <w:r w:rsidRPr="006364D0">
        <w:rPr>
          <w:rFonts w:ascii="Times New Roman" w:hAnsi="Times New Roman" w:cs="Times New Roman"/>
          <w:b/>
          <w:bCs/>
          <w:i/>
          <w:iCs/>
          <w:szCs w:val="24"/>
          <w:lang w:eastAsia="zh-CN"/>
        </w:rPr>
        <w:t xml:space="preserve">The design requirement should take into account, the maximum achievable clock accuracy which is primarily the target to design X-amble, D2R multiple access etc.,  </w:t>
      </w:r>
    </w:p>
    <w:p w14:paraId="3EE0D86A" w14:textId="77777777" w:rsidR="006364D0" w:rsidRPr="006364D0" w:rsidRDefault="006364D0" w:rsidP="006364D0">
      <w:pPr>
        <w:pStyle w:val="ListParagraph"/>
        <w:numPr>
          <w:ilvl w:val="0"/>
          <w:numId w:val="80"/>
        </w:numPr>
        <w:spacing w:line="256" w:lineRule="auto"/>
        <w:ind w:leftChars="0"/>
        <w:jc w:val="both"/>
        <w:rPr>
          <w:rFonts w:ascii="Times New Roman" w:hAnsi="Times New Roman" w:cs="Times New Roman"/>
          <w:b/>
          <w:bCs/>
          <w:i/>
          <w:iCs/>
          <w:szCs w:val="24"/>
          <w:lang w:eastAsia="zh-CN"/>
        </w:rPr>
      </w:pPr>
      <w:r w:rsidRPr="006364D0">
        <w:rPr>
          <w:rFonts w:ascii="Times New Roman" w:hAnsi="Times New Roman" w:cs="Times New Roman"/>
          <w:b/>
          <w:bCs/>
          <w:i/>
          <w:iCs/>
          <w:szCs w:val="24"/>
          <w:lang w:eastAsia="zh-CN"/>
        </w:rPr>
        <w:t xml:space="preserve">Maximum achievable clock accuracy after clock calibration for Ambient IoT device type 1 should be kept as </w:t>
      </w:r>
      <w:r w:rsidRPr="006364D0">
        <w:rPr>
          <w:rFonts w:ascii="Times New Roman" w:eastAsia="Malgun Gothic" w:hAnsi="Times New Roman" w:cs="Times New Roman"/>
          <w:b/>
          <w:bCs/>
          <w:i/>
          <w:iCs/>
          <w:lang w:eastAsia="ko-KR"/>
        </w:rPr>
        <w:t>10</w:t>
      </w:r>
      <w:r w:rsidRPr="006364D0">
        <w:rPr>
          <w:rFonts w:ascii="Times New Roman" w:eastAsia="Malgun Gothic" w:hAnsi="Times New Roman" w:cs="Times New Roman"/>
          <w:b/>
          <w:bCs/>
          <w:i/>
          <w:iCs/>
          <w:vertAlign w:val="superscript"/>
          <w:lang w:eastAsia="ko-KR"/>
        </w:rPr>
        <w:t xml:space="preserve">4 </w:t>
      </w:r>
      <w:r w:rsidRPr="006364D0">
        <w:rPr>
          <w:rFonts w:ascii="Times New Roman" w:eastAsiaTheme="minorHAnsi" w:hAnsi="Times New Roman" w:cs="Times New Roman"/>
          <w:b/>
          <w:bCs/>
          <w:i/>
          <w:iCs/>
          <w:szCs w:val="24"/>
          <w:lang w:eastAsia="zh-CN"/>
        </w:rPr>
        <w:t xml:space="preserve">PPM for design target during normative phase. </w:t>
      </w:r>
    </w:p>
    <w:p w14:paraId="22ECB585" w14:textId="77777777" w:rsidR="00DC25DC" w:rsidRDefault="00DC25DC" w:rsidP="00DC25DC">
      <w:pPr>
        <w:rPr>
          <w:rFonts w:ascii="Times New Roman" w:hAnsi="Times New Roman" w:cs="Times New Roman"/>
          <w:b/>
          <w:bCs/>
          <w:i/>
          <w:iCs/>
          <w:lang w:eastAsia="en-US"/>
        </w:rPr>
      </w:pPr>
    </w:p>
    <w:p w14:paraId="6DFC7E5D" w14:textId="77777777" w:rsidR="00DC25DC" w:rsidRPr="0060250E" w:rsidRDefault="00DC25DC" w:rsidP="00DC25DC">
      <w:pPr>
        <w:rPr>
          <w:rFonts w:ascii="Times New Roman" w:hAnsi="Times New Roman" w:cs="Times New Roman"/>
          <w:b/>
          <w:bCs/>
          <w:i/>
          <w:iCs/>
          <w:lang w:eastAsia="en-US"/>
        </w:rPr>
      </w:pPr>
      <w:r w:rsidRPr="0060250E">
        <w:rPr>
          <w:rFonts w:ascii="Times New Roman" w:hAnsi="Times New Roman" w:cs="Times New Roman"/>
          <w:b/>
          <w:bCs/>
          <w:i/>
          <w:iCs/>
          <w:lang w:eastAsia="en-US"/>
        </w:rPr>
        <w:t xml:space="preserve">Proposal 2: </w:t>
      </w:r>
      <w:r>
        <w:rPr>
          <w:rFonts w:ascii="Times New Roman" w:hAnsi="Times New Roman" w:cs="Times New Roman"/>
          <w:b/>
          <w:bCs/>
          <w:i/>
          <w:iCs/>
          <w:lang w:eastAsia="en-US"/>
        </w:rPr>
        <w:t>Confirm</w:t>
      </w:r>
      <w:r w:rsidRPr="0060250E">
        <w:rPr>
          <w:rFonts w:ascii="Times New Roman" w:hAnsi="Times New Roman" w:cs="Times New Roman"/>
          <w:b/>
          <w:bCs/>
          <w:i/>
          <w:iCs/>
          <w:lang w:eastAsia="en-US"/>
        </w:rPr>
        <w:t xml:space="preserve"> Manchester line coding for PRDCH and PDRCH</w:t>
      </w:r>
      <w:r>
        <w:rPr>
          <w:rFonts w:ascii="Times New Roman" w:hAnsi="Times New Roman" w:cs="Times New Roman"/>
          <w:b/>
          <w:bCs/>
          <w:i/>
          <w:iCs/>
          <w:lang w:eastAsia="en-US"/>
        </w:rPr>
        <w:t xml:space="preserve"> with </w:t>
      </w:r>
      <w:r w:rsidRPr="0060250E">
        <w:rPr>
          <w:rFonts w:ascii="Times New Roman" w:hAnsi="Times New Roman" w:cs="Times New Roman"/>
          <w:b/>
          <w:bCs/>
          <w:i/>
          <w:iCs/>
          <w:lang w:eastAsia="en-US"/>
        </w:rPr>
        <w:t xml:space="preserve">bit-to-chip mapping </w:t>
      </w:r>
      <w:r>
        <w:rPr>
          <w:rFonts w:ascii="Times New Roman" w:hAnsi="Times New Roman" w:cs="Times New Roman"/>
          <w:b/>
          <w:bCs/>
          <w:i/>
          <w:iCs/>
          <w:lang w:eastAsia="en-US"/>
        </w:rPr>
        <w:t>of</w:t>
      </w:r>
      <w:r w:rsidRPr="0060250E">
        <w:rPr>
          <w:rFonts w:ascii="Times New Roman" w:hAnsi="Times New Roman" w:cs="Times New Roman"/>
          <w:b/>
          <w:bCs/>
          <w:i/>
          <w:iCs/>
          <w:lang w:eastAsia="en-US"/>
        </w:rPr>
        <w:t xml:space="preserve"> 0.5 code rate</w:t>
      </w:r>
      <w:r>
        <w:rPr>
          <w:rFonts w:ascii="Times New Roman" w:hAnsi="Times New Roman" w:cs="Times New Roman"/>
          <w:b/>
          <w:bCs/>
          <w:i/>
          <w:iCs/>
          <w:lang w:eastAsia="en-US"/>
        </w:rPr>
        <w:t>:</w:t>
      </w:r>
      <w:r w:rsidRPr="0060250E">
        <w:rPr>
          <w:rFonts w:ascii="Times New Roman" w:hAnsi="Times New Roman" w:cs="Times New Roman"/>
          <w:b/>
          <w:bCs/>
          <w:i/>
          <w:iCs/>
          <w:lang w:eastAsia="en-US"/>
        </w:rPr>
        <w:t xml:space="preserve"> bit 0→chips{10}, bit 1→chips{01}</w:t>
      </w:r>
    </w:p>
    <w:p w14:paraId="723F7A33" w14:textId="77777777" w:rsidR="00DC25DC" w:rsidRDefault="00DC25DC" w:rsidP="00DC25DC">
      <w:pPr>
        <w:jc w:val="both"/>
        <w:rPr>
          <w:rFonts w:ascii="Times New Roman" w:hAnsi="Times New Roman" w:cs="Times New Roman"/>
          <w:b/>
          <w:bCs/>
          <w:i/>
          <w:iCs/>
          <w:lang w:eastAsia="en-US"/>
        </w:rPr>
      </w:pPr>
      <w:r>
        <w:rPr>
          <w:rFonts w:ascii="Times New Roman" w:hAnsi="Times New Roman" w:cs="Times New Roman"/>
          <w:b/>
          <w:bCs/>
          <w:i/>
          <w:iCs/>
          <w:lang w:eastAsia="en-US"/>
        </w:rPr>
        <w:t>Observation 1: For PDRCH Repetition before the FEC increases the usage of FEC, thereby increasing the power consumption and complexity.</w:t>
      </w:r>
    </w:p>
    <w:p w14:paraId="083FF143" w14:textId="77777777" w:rsidR="00DC25DC" w:rsidRDefault="00DC25DC" w:rsidP="00DC25DC">
      <w:pPr>
        <w:jc w:val="both"/>
        <w:rPr>
          <w:rFonts w:ascii="Times New Roman" w:hAnsi="Times New Roman" w:cs="Times New Roman"/>
          <w:b/>
          <w:bCs/>
          <w:i/>
          <w:iCs/>
          <w:lang w:eastAsia="en-US"/>
        </w:rPr>
      </w:pPr>
      <w:r>
        <w:rPr>
          <w:rFonts w:ascii="Times New Roman" w:hAnsi="Times New Roman" w:cs="Times New Roman"/>
          <w:b/>
          <w:bCs/>
          <w:i/>
          <w:iCs/>
          <w:lang w:eastAsia="en-US"/>
        </w:rPr>
        <w:t xml:space="preserve">Proposal 3:  For PDRCH repetition, support block repetition after the FEC </w:t>
      </w:r>
    </w:p>
    <w:p w14:paraId="779E8083" w14:textId="77777777" w:rsidR="00DC25DC" w:rsidRPr="000A27B8" w:rsidRDefault="00DC25DC" w:rsidP="00DC25DC">
      <w:pPr>
        <w:spacing w:after="0" w:line="240" w:lineRule="auto"/>
        <w:jc w:val="both"/>
        <w:rPr>
          <w:rFonts w:ascii="Times New Roman" w:hAnsi="Times New Roman"/>
          <w:b/>
          <w:i/>
          <w:iCs/>
          <w:lang w:eastAsia="x-none"/>
        </w:rPr>
      </w:pPr>
      <w:r w:rsidRPr="000A27B8">
        <w:rPr>
          <w:rFonts w:ascii="Times New Roman" w:hAnsi="Times New Roman"/>
          <w:b/>
          <w:i/>
          <w:iCs/>
          <w:lang w:eastAsia="x-none"/>
        </w:rPr>
        <w:t>Observation 2: Decreasing code rate provides marginal performance improvement as seen from the results captured in the TR 38.769</w:t>
      </w:r>
    </w:p>
    <w:p w14:paraId="16B5113C" w14:textId="77777777" w:rsidR="00DC25DC" w:rsidRDefault="00DC25DC" w:rsidP="00DC25DC">
      <w:pPr>
        <w:spacing w:after="0" w:line="240" w:lineRule="auto"/>
        <w:jc w:val="both"/>
        <w:rPr>
          <w:rFonts w:ascii="Times New Roman" w:hAnsi="Times New Roman"/>
          <w:bCs/>
          <w:lang w:eastAsia="x-none"/>
        </w:rPr>
      </w:pPr>
    </w:p>
    <w:p w14:paraId="10B597C7" w14:textId="77777777" w:rsidR="006C0ADE" w:rsidRDefault="006C0ADE" w:rsidP="006C0ADE">
      <w:pPr>
        <w:spacing w:after="0" w:line="240" w:lineRule="auto"/>
        <w:jc w:val="both"/>
        <w:rPr>
          <w:rFonts w:ascii="Times New Roman" w:hAnsi="Times New Roman"/>
          <w:b/>
          <w:i/>
          <w:iCs/>
          <w:lang w:eastAsia="x-none"/>
        </w:rPr>
      </w:pPr>
      <w:r w:rsidRPr="000A27B8">
        <w:rPr>
          <w:rFonts w:ascii="Times New Roman" w:hAnsi="Times New Roman"/>
          <w:b/>
          <w:i/>
          <w:iCs/>
          <w:lang w:eastAsia="x-none"/>
        </w:rPr>
        <w:t xml:space="preserve">Proposal 4: For PDRCH coding, support constrained length of (k&lt;6) and only two code rates ½, </w:t>
      </w:r>
      <w:proofErr w:type="gramStart"/>
      <w:r w:rsidRPr="000A27B8">
        <w:rPr>
          <w:rFonts w:ascii="Times New Roman" w:hAnsi="Times New Roman"/>
          <w:b/>
          <w:i/>
          <w:iCs/>
          <w:lang w:eastAsia="x-none"/>
        </w:rPr>
        <w:t>¼  as</w:t>
      </w:r>
      <w:proofErr w:type="gramEnd"/>
      <w:r w:rsidRPr="000A27B8">
        <w:rPr>
          <w:rFonts w:ascii="Times New Roman" w:hAnsi="Times New Roman"/>
          <w:b/>
          <w:i/>
          <w:iCs/>
          <w:lang w:eastAsia="x-none"/>
        </w:rPr>
        <w:t xml:space="preserve"> </w:t>
      </w:r>
      <w:r>
        <w:rPr>
          <w:rFonts w:ascii="Times New Roman" w:hAnsi="Times New Roman"/>
          <w:b/>
          <w:i/>
          <w:iCs/>
          <w:lang w:eastAsia="x-none"/>
        </w:rPr>
        <w:t>multiple</w:t>
      </w:r>
      <w:r w:rsidRPr="000A27B8">
        <w:rPr>
          <w:rFonts w:ascii="Times New Roman" w:hAnsi="Times New Roman"/>
          <w:b/>
          <w:i/>
          <w:iCs/>
          <w:lang w:eastAsia="x-none"/>
        </w:rPr>
        <w:t xml:space="preserve"> </w:t>
      </w:r>
      <w:r>
        <w:rPr>
          <w:rFonts w:ascii="Times New Roman" w:hAnsi="Times New Roman"/>
          <w:b/>
          <w:i/>
          <w:iCs/>
          <w:lang w:eastAsia="x-none"/>
        </w:rPr>
        <w:t xml:space="preserve">supported </w:t>
      </w:r>
      <w:r w:rsidRPr="000A27B8">
        <w:rPr>
          <w:rFonts w:ascii="Times New Roman" w:hAnsi="Times New Roman"/>
          <w:b/>
          <w:i/>
          <w:iCs/>
          <w:lang w:eastAsia="x-none"/>
        </w:rPr>
        <w:t>code rate</w:t>
      </w:r>
      <w:r>
        <w:rPr>
          <w:rFonts w:ascii="Times New Roman" w:hAnsi="Times New Roman"/>
          <w:b/>
          <w:i/>
          <w:iCs/>
          <w:lang w:eastAsia="x-none"/>
        </w:rPr>
        <w:t>s</w:t>
      </w:r>
      <w:r w:rsidRPr="000A27B8">
        <w:rPr>
          <w:rFonts w:ascii="Times New Roman" w:hAnsi="Times New Roman"/>
          <w:b/>
          <w:i/>
          <w:iCs/>
          <w:lang w:eastAsia="x-none"/>
        </w:rPr>
        <w:t xml:space="preserve"> </w:t>
      </w:r>
      <w:r>
        <w:rPr>
          <w:rFonts w:ascii="Times New Roman" w:hAnsi="Times New Roman"/>
          <w:b/>
          <w:i/>
          <w:iCs/>
          <w:lang w:eastAsia="x-none"/>
        </w:rPr>
        <w:t xml:space="preserve">increase the </w:t>
      </w:r>
      <w:r w:rsidRPr="000A27B8">
        <w:rPr>
          <w:rFonts w:ascii="Times New Roman" w:hAnsi="Times New Roman"/>
          <w:b/>
          <w:i/>
          <w:iCs/>
          <w:lang w:eastAsia="x-none"/>
        </w:rPr>
        <w:t>overhead</w:t>
      </w:r>
      <w:r>
        <w:rPr>
          <w:rFonts w:ascii="Times New Roman" w:hAnsi="Times New Roman"/>
          <w:b/>
          <w:i/>
          <w:iCs/>
          <w:lang w:eastAsia="x-none"/>
        </w:rPr>
        <w:t xml:space="preserve"> of R2D control signal,</w:t>
      </w:r>
      <w:r w:rsidRPr="000A27B8">
        <w:rPr>
          <w:rFonts w:ascii="Times New Roman" w:hAnsi="Times New Roman"/>
          <w:b/>
          <w:i/>
          <w:iCs/>
          <w:lang w:eastAsia="x-none"/>
        </w:rPr>
        <w:t xml:space="preserve"> complexity</w:t>
      </w:r>
      <w:r>
        <w:rPr>
          <w:rFonts w:ascii="Times New Roman" w:hAnsi="Times New Roman"/>
          <w:b/>
          <w:i/>
          <w:iCs/>
          <w:lang w:eastAsia="x-none"/>
        </w:rPr>
        <w:t>/</w:t>
      </w:r>
      <w:r w:rsidRPr="000A27B8">
        <w:rPr>
          <w:rFonts w:ascii="Times New Roman" w:hAnsi="Times New Roman"/>
          <w:b/>
          <w:i/>
          <w:iCs/>
          <w:lang w:eastAsia="x-none"/>
        </w:rPr>
        <w:t>power consumption</w:t>
      </w:r>
      <w:r>
        <w:rPr>
          <w:rFonts w:ascii="Times New Roman" w:hAnsi="Times New Roman"/>
          <w:b/>
          <w:i/>
          <w:iCs/>
          <w:lang w:eastAsia="x-none"/>
        </w:rPr>
        <w:t xml:space="preserve"> at the device.</w:t>
      </w:r>
    </w:p>
    <w:p w14:paraId="15981F49" w14:textId="77777777" w:rsidR="00086F14" w:rsidRDefault="00086F14" w:rsidP="00086F14">
      <w:pPr>
        <w:spacing w:after="0" w:line="240" w:lineRule="auto"/>
        <w:jc w:val="both"/>
        <w:rPr>
          <w:rFonts w:ascii="Times New Roman" w:hAnsi="Times New Roman"/>
          <w:b/>
          <w:i/>
          <w:iCs/>
          <w:lang w:eastAsia="x-none"/>
        </w:rPr>
      </w:pPr>
    </w:p>
    <w:p w14:paraId="4D652BFC" w14:textId="5211F2B0" w:rsidR="00086F14" w:rsidRPr="004D34CF" w:rsidRDefault="00086F14" w:rsidP="00086F14">
      <w:pPr>
        <w:spacing w:after="0" w:line="240" w:lineRule="auto"/>
        <w:jc w:val="both"/>
        <w:rPr>
          <w:rFonts w:ascii="Times New Roman" w:hAnsi="Times New Roman"/>
          <w:b/>
          <w:i/>
          <w:iCs/>
          <w:lang w:eastAsia="x-none"/>
        </w:rPr>
      </w:pPr>
      <w:r w:rsidRPr="004D34CF">
        <w:rPr>
          <w:rFonts w:ascii="Times New Roman" w:hAnsi="Times New Roman"/>
          <w:b/>
          <w:i/>
          <w:iCs/>
          <w:lang w:eastAsia="x-none"/>
        </w:rPr>
        <w:t>Proposal 5: RAN1 discuss FEC/no FEC signaling on the following aspects:</w:t>
      </w:r>
    </w:p>
    <w:p w14:paraId="3D5532B8" w14:textId="77777777" w:rsidR="00086F14" w:rsidRPr="004D34CF" w:rsidRDefault="00086F14" w:rsidP="00086F14">
      <w:pPr>
        <w:pStyle w:val="ListParagraph"/>
        <w:numPr>
          <w:ilvl w:val="0"/>
          <w:numId w:val="86"/>
        </w:numPr>
        <w:ind w:leftChars="0"/>
        <w:jc w:val="both"/>
        <w:rPr>
          <w:rFonts w:ascii="Times New Roman" w:eastAsiaTheme="minorEastAsia" w:hAnsi="Times New Roman" w:cstheme="minorBidi"/>
          <w:b/>
          <w:i/>
          <w:iCs/>
        </w:rPr>
      </w:pPr>
      <w:r w:rsidRPr="004D34CF">
        <w:rPr>
          <w:rFonts w:ascii="Times New Roman" w:eastAsiaTheme="minorEastAsia" w:hAnsi="Times New Roman" w:cstheme="minorBidi"/>
          <w:b/>
          <w:i/>
          <w:iCs/>
        </w:rPr>
        <w:t xml:space="preserve">Use case: inventory only or inventory + command </w:t>
      </w:r>
    </w:p>
    <w:p w14:paraId="0887A453" w14:textId="77777777" w:rsidR="00086F14" w:rsidRPr="004D34CF" w:rsidRDefault="00086F14" w:rsidP="00086F14">
      <w:pPr>
        <w:pStyle w:val="ListParagraph"/>
        <w:numPr>
          <w:ilvl w:val="0"/>
          <w:numId w:val="86"/>
        </w:numPr>
        <w:ind w:leftChars="0"/>
        <w:jc w:val="both"/>
        <w:rPr>
          <w:rFonts w:ascii="Times New Roman" w:eastAsiaTheme="minorEastAsia" w:hAnsi="Times New Roman" w:cstheme="minorBidi"/>
          <w:b/>
          <w:i/>
          <w:iCs/>
        </w:rPr>
      </w:pPr>
      <w:r w:rsidRPr="004D34CF">
        <w:rPr>
          <w:rFonts w:ascii="Times New Roman" w:eastAsiaTheme="minorEastAsia" w:hAnsi="Times New Roman" w:cstheme="minorBidi"/>
          <w:b/>
          <w:i/>
          <w:iCs/>
        </w:rPr>
        <w:t xml:space="preserve">Paging trigger or RACH occasion trigger </w:t>
      </w:r>
    </w:p>
    <w:p w14:paraId="56B7B1B5" w14:textId="77777777" w:rsidR="00086F14" w:rsidRPr="004D34CF" w:rsidRDefault="00086F14" w:rsidP="00086F14">
      <w:pPr>
        <w:pStyle w:val="ListParagraph"/>
        <w:numPr>
          <w:ilvl w:val="0"/>
          <w:numId w:val="86"/>
        </w:numPr>
        <w:ind w:leftChars="0"/>
        <w:jc w:val="both"/>
        <w:rPr>
          <w:rFonts w:ascii="Times New Roman" w:eastAsiaTheme="minorEastAsia" w:hAnsi="Times New Roman" w:cstheme="minorBidi"/>
          <w:b/>
          <w:i/>
          <w:iCs/>
        </w:rPr>
      </w:pPr>
      <w:r w:rsidRPr="004D34CF">
        <w:rPr>
          <w:rFonts w:ascii="Times New Roman" w:eastAsiaTheme="minorEastAsia" w:hAnsi="Times New Roman" w:cstheme="minorBidi"/>
          <w:b/>
          <w:i/>
          <w:iCs/>
        </w:rPr>
        <w:t xml:space="preserve">Restriction on message depending on the payload of each message: Msg1, Msg3, </w:t>
      </w:r>
      <w:proofErr w:type="gramStart"/>
      <w:r w:rsidRPr="004D34CF">
        <w:rPr>
          <w:rFonts w:ascii="Times New Roman" w:eastAsiaTheme="minorEastAsia" w:hAnsi="Times New Roman" w:cstheme="minorBidi"/>
          <w:b/>
          <w:i/>
          <w:iCs/>
        </w:rPr>
        <w:t>etc.,.</w:t>
      </w:r>
      <w:proofErr w:type="gramEnd"/>
      <w:r w:rsidRPr="004D34CF">
        <w:rPr>
          <w:rFonts w:ascii="Times New Roman" w:eastAsiaTheme="minorEastAsia" w:hAnsi="Times New Roman" w:cstheme="minorBidi"/>
          <w:b/>
          <w:i/>
          <w:iCs/>
        </w:rPr>
        <w:t xml:space="preserve"> </w:t>
      </w:r>
    </w:p>
    <w:p w14:paraId="5FAEBBBD" w14:textId="77777777" w:rsidR="00086F14" w:rsidRPr="000A27B8" w:rsidRDefault="00086F14" w:rsidP="006C0ADE">
      <w:pPr>
        <w:spacing w:after="0" w:line="240" w:lineRule="auto"/>
        <w:jc w:val="both"/>
        <w:rPr>
          <w:rFonts w:ascii="Times New Roman" w:hAnsi="Times New Roman"/>
          <w:b/>
          <w:i/>
          <w:iCs/>
          <w:lang w:eastAsia="x-none"/>
        </w:rPr>
      </w:pPr>
    </w:p>
    <w:bookmarkEnd w:id="4"/>
    <w:p w14:paraId="4E02C62B" w14:textId="77777777" w:rsidR="000C654B" w:rsidRPr="00B17BCB" w:rsidRDefault="000C654B" w:rsidP="00936B9A">
      <w:pPr>
        <w:pStyle w:val="Heading1"/>
        <w:rPr>
          <w:rFonts w:ascii="Arial" w:hAnsi="Arial" w:cs="Arial"/>
          <w:sz w:val="36"/>
          <w:szCs w:val="36"/>
          <w:lang w:eastAsia="zh-CN"/>
        </w:rPr>
      </w:pPr>
      <w:r w:rsidRPr="00B17BCB">
        <w:rPr>
          <w:rFonts w:ascii="Arial" w:hAnsi="Arial" w:cs="Arial"/>
          <w:sz w:val="36"/>
          <w:szCs w:val="36"/>
          <w:lang w:eastAsia="zh-CN"/>
        </w:rPr>
        <w:t>References</w:t>
      </w:r>
    </w:p>
    <w:p w14:paraId="38196FA5" w14:textId="6E5FA72E" w:rsidR="001872D3" w:rsidRPr="001872D3" w:rsidRDefault="006B2CD5" w:rsidP="00AB43D0">
      <w:pPr>
        <w:numPr>
          <w:ilvl w:val="0"/>
          <w:numId w:val="1"/>
        </w:numPr>
        <w:tabs>
          <w:tab w:val="clear" w:pos="360"/>
        </w:tabs>
        <w:ind w:left="0" w:firstLine="0"/>
        <w:jc w:val="both"/>
        <w:rPr>
          <w:lang w:eastAsia="en-US"/>
        </w:rPr>
      </w:pPr>
      <w:bookmarkStart w:id="5" w:name="_Ref7816821"/>
      <w:bookmarkStart w:id="6" w:name="_Ref21117639"/>
      <w:r w:rsidRPr="00610C97">
        <w:rPr>
          <w:rFonts w:ascii="Times New Roman" w:eastAsia="宋体" w:hAnsi="Times New Roman" w:cs="Times New Roman"/>
          <w:szCs w:val="18"/>
          <w:lang w:eastAsia="en-US"/>
        </w:rPr>
        <w:t>RP-243326</w:t>
      </w:r>
      <w:r w:rsidR="002134BD" w:rsidRPr="00610C97">
        <w:rPr>
          <w:rFonts w:ascii="Times New Roman" w:eastAsia="宋体" w:hAnsi="Times New Roman" w:cs="Times New Roman"/>
          <w:szCs w:val="18"/>
          <w:lang w:eastAsia="en-US"/>
        </w:rPr>
        <w:t>, “</w:t>
      </w:r>
      <w:r w:rsidRPr="00610C97">
        <w:rPr>
          <w:rFonts w:ascii="Times New Roman" w:eastAsia="宋体" w:hAnsi="Times New Roman" w:cs="Times New Roman"/>
          <w:szCs w:val="18"/>
          <w:lang w:eastAsia="en-US"/>
        </w:rPr>
        <w:t>New Work Item: Solutions for Ambient IoT (Internet of Things) in NR</w:t>
      </w:r>
      <w:r w:rsidR="002134BD" w:rsidRPr="00610C97">
        <w:rPr>
          <w:rFonts w:ascii="Times New Roman" w:eastAsia="宋体" w:hAnsi="Times New Roman" w:cs="Times New Roman"/>
          <w:szCs w:val="18"/>
          <w:lang w:eastAsia="en-US"/>
        </w:rPr>
        <w:t xml:space="preserve">”, </w:t>
      </w:r>
      <w:r w:rsidR="002013CE" w:rsidRPr="00610C97">
        <w:rPr>
          <w:rFonts w:ascii="Times New Roman" w:eastAsia="宋体" w:hAnsi="Times New Roman" w:cs="Times New Roman"/>
          <w:szCs w:val="18"/>
          <w:lang w:eastAsia="en-US"/>
        </w:rPr>
        <w:t xml:space="preserve">  </w:t>
      </w:r>
      <w:r w:rsidR="002134BD" w:rsidRPr="00610C97">
        <w:rPr>
          <w:rFonts w:ascii="Times New Roman" w:eastAsia="宋体" w:hAnsi="Times New Roman" w:cs="Times New Roman"/>
          <w:szCs w:val="18"/>
          <w:lang w:eastAsia="en-US"/>
        </w:rPr>
        <w:t>RAN#</w:t>
      </w:r>
      <w:r w:rsidR="00EE51F8" w:rsidRPr="00610C97">
        <w:rPr>
          <w:rFonts w:ascii="Times New Roman" w:eastAsia="宋体" w:hAnsi="Times New Roman" w:cs="Times New Roman"/>
          <w:szCs w:val="18"/>
          <w:lang w:eastAsia="en-US"/>
        </w:rPr>
        <w:t>10</w:t>
      </w:r>
      <w:r w:rsidRPr="00610C97">
        <w:rPr>
          <w:rFonts w:ascii="Times New Roman" w:eastAsia="宋体" w:hAnsi="Times New Roman" w:cs="Times New Roman"/>
          <w:szCs w:val="18"/>
          <w:lang w:eastAsia="en-US"/>
        </w:rPr>
        <w:t>4</w:t>
      </w:r>
      <w:r w:rsidR="002134BD" w:rsidRPr="00610C97">
        <w:rPr>
          <w:rFonts w:ascii="Times New Roman" w:eastAsia="宋体" w:hAnsi="Times New Roman" w:cs="Times New Roman"/>
          <w:szCs w:val="18"/>
          <w:lang w:eastAsia="en-US"/>
        </w:rPr>
        <w:t>, Dec. 202</w:t>
      </w:r>
      <w:r w:rsidRPr="00610C97">
        <w:rPr>
          <w:rFonts w:ascii="Times New Roman" w:eastAsia="宋体" w:hAnsi="Times New Roman" w:cs="Times New Roman"/>
          <w:szCs w:val="18"/>
          <w:lang w:eastAsia="en-US"/>
        </w:rPr>
        <w:t>4</w:t>
      </w:r>
      <w:bookmarkEnd w:id="5"/>
      <w:bookmarkEnd w:id="6"/>
    </w:p>
    <w:sectPr w:rsidR="001872D3" w:rsidRPr="001872D3" w:rsidSect="00247005">
      <w:headerReference w:type="even" r:id="rId10"/>
      <w:headerReference w:type="default" r:id="rId11"/>
      <w:footerReference w:type="even" r:id="rId12"/>
      <w:footerReference w:type="default" r:id="rId13"/>
      <w:headerReference w:type="first" r:id="rId14"/>
      <w:footerReference w:type="first" r:id="rId15"/>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083FEE" w14:textId="77777777" w:rsidR="004F2DF6" w:rsidRDefault="004F2DF6" w:rsidP="000D45AD">
      <w:pPr>
        <w:spacing w:after="0" w:line="240" w:lineRule="auto"/>
      </w:pPr>
      <w:r>
        <w:separator/>
      </w:r>
    </w:p>
  </w:endnote>
  <w:endnote w:type="continuationSeparator" w:id="0">
    <w:p w14:paraId="1BA639A8" w14:textId="77777777" w:rsidR="004F2DF6" w:rsidRDefault="004F2DF6" w:rsidP="000D45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Yu Mincho">
    <w:altName w:val="Yu Gothic"/>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ZapfDingbats">
    <w:altName w:val="Wingdings"/>
    <w:charset w:val="02"/>
    <w:family w:val="decorative"/>
    <w:pitch w:val="default"/>
    <w:sig w:usb0="00000000" w:usb1="0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等线 Light">
    <w:altName w:val="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A7A841" w14:textId="77777777" w:rsidR="00776F80" w:rsidRDefault="00776F8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995725" w14:textId="77777777" w:rsidR="00776F80" w:rsidRDefault="00776F8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596CCA" w14:textId="77777777" w:rsidR="00776F80" w:rsidRDefault="00776F8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353473" w14:textId="77777777" w:rsidR="004F2DF6" w:rsidRDefault="004F2DF6" w:rsidP="000D45AD">
      <w:pPr>
        <w:spacing w:after="0" w:line="240" w:lineRule="auto"/>
      </w:pPr>
      <w:r>
        <w:separator/>
      </w:r>
    </w:p>
  </w:footnote>
  <w:footnote w:type="continuationSeparator" w:id="0">
    <w:p w14:paraId="4008F550" w14:textId="77777777" w:rsidR="004F2DF6" w:rsidRDefault="004F2DF6" w:rsidP="000D45A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EF98E9" w14:textId="77777777" w:rsidR="00776F80" w:rsidRDefault="00776F8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EDDDF9" w14:textId="77777777" w:rsidR="00776F80" w:rsidRDefault="00776F8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7EA62D" w14:textId="77777777" w:rsidR="00776F80" w:rsidRDefault="00776F8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0838EF"/>
    <w:multiLevelType w:val="hybridMultilevel"/>
    <w:tmpl w:val="BB74C790"/>
    <w:lvl w:ilvl="0" w:tplc="0409000B">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2BE73B2"/>
    <w:multiLevelType w:val="multilevel"/>
    <w:tmpl w:val="02BE73B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8F13F9C"/>
    <w:multiLevelType w:val="multilevel"/>
    <w:tmpl w:val="516607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A6C7536"/>
    <w:multiLevelType w:val="hybridMultilevel"/>
    <w:tmpl w:val="D08E7E94"/>
    <w:lvl w:ilvl="0" w:tplc="04090001">
      <w:start w:val="1"/>
      <w:numFmt w:val="bullet"/>
      <w:lvlText w:val=""/>
      <w:lvlJc w:val="left"/>
      <w:pPr>
        <w:ind w:left="930" w:hanging="360"/>
      </w:pPr>
      <w:rPr>
        <w:rFonts w:ascii="Symbol" w:hAnsi="Symbol" w:hint="default"/>
      </w:rPr>
    </w:lvl>
    <w:lvl w:ilvl="1" w:tplc="04090003">
      <w:start w:val="1"/>
      <w:numFmt w:val="bullet"/>
      <w:lvlText w:val="o"/>
      <w:lvlJc w:val="left"/>
      <w:pPr>
        <w:ind w:left="1650" w:hanging="360"/>
      </w:pPr>
      <w:rPr>
        <w:rFonts w:ascii="Courier New" w:hAnsi="Courier New" w:cs="Courier New" w:hint="default"/>
      </w:rPr>
    </w:lvl>
    <w:lvl w:ilvl="2" w:tplc="04090005">
      <w:start w:val="1"/>
      <w:numFmt w:val="bullet"/>
      <w:lvlText w:val=""/>
      <w:lvlJc w:val="left"/>
      <w:pPr>
        <w:ind w:left="2370" w:hanging="360"/>
      </w:pPr>
      <w:rPr>
        <w:rFonts w:ascii="Wingdings" w:hAnsi="Wingdings" w:hint="default"/>
      </w:rPr>
    </w:lvl>
    <w:lvl w:ilvl="3" w:tplc="04090001">
      <w:start w:val="1"/>
      <w:numFmt w:val="bullet"/>
      <w:lvlText w:val=""/>
      <w:lvlJc w:val="left"/>
      <w:pPr>
        <w:ind w:left="3090" w:hanging="360"/>
      </w:pPr>
      <w:rPr>
        <w:rFonts w:ascii="Symbol" w:hAnsi="Symbol" w:hint="default"/>
      </w:rPr>
    </w:lvl>
    <w:lvl w:ilvl="4" w:tplc="04090003">
      <w:start w:val="1"/>
      <w:numFmt w:val="bullet"/>
      <w:lvlText w:val="o"/>
      <w:lvlJc w:val="left"/>
      <w:pPr>
        <w:ind w:left="3810" w:hanging="360"/>
      </w:pPr>
      <w:rPr>
        <w:rFonts w:ascii="Courier New" w:hAnsi="Courier New" w:cs="Courier New" w:hint="default"/>
      </w:rPr>
    </w:lvl>
    <w:lvl w:ilvl="5" w:tplc="04090005">
      <w:start w:val="1"/>
      <w:numFmt w:val="bullet"/>
      <w:lvlText w:val=""/>
      <w:lvlJc w:val="left"/>
      <w:pPr>
        <w:ind w:left="4530" w:hanging="360"/>
      </w:pPr>
      <w:rPr>
        <w:rFonts w:ascii="Wingdings" w:hAnsi="Wingdings" w:hint="default"/>
      </w:rPr>
    </w:lvl>
    <w:lvl w:ilvl="6" w:tplc="04090001">
      <w:start w:val="1"/>
      <w:numFmt w:val="bullet"/>
      <w:lvlText w:val=""/>
      <w:lvlJc w:val="left"/>
      <w:pPr>
        <w:ind w:left="5250" w:hanging="360"/>
      </w:pPr>
      <w:rPr>
        <w:rFonts w:ascii="Symbol" w:hAnsi="Symbol" w:hint="default"/>
      </w:rPr>
    </w:lvl>
    <w:lvl w:ilvl="7" w:tplc="04090003">
      <w:start w:val="1"/>
      <w:numFmt w:val="bullet"/>
      <w:lvlText w:val="o"/>
      <w:lvlJc w:val="left"/>
      <w:pPr>
        <w:ind w:left="5970" w:hanging="360"/>
      </w:pPr>
      <w:rPr>
        <w:rFonts w:ascii="Courier New" w:hAnsi="Courier New" w:cs="Courier New" w:hint="default"/>
      </w:rPr>
    </w:lvl>
    <w:lvl w:ilvl="8" w:tplc="04090005">
      <w:start w:val="1"/>
      <w:numFmt w:val="bullet"/>
      <w:lvlText w:val=""/>
      <w:lvlJc w:val="left"/>
      <w:pPr>
        <w:ind w:left="6690" w:hanging="360"/>
      </w:pPr>
      <w:rPr>
        <w:rFonts w:ascii="Wingdings" w:hAnsi="Wingdings" w:hint="default"/>
      </w:rPr>
    </w:lvl>
  </w:abstractNum>
  <w:abstractNum w:abstractNumId="7" w15:restartNumberingAfterBreak="0">
    <w:nsid w:val="0EB56E06"/>
    <w:multiLevelType w:val="hybridMultilevel"/>
    <w:tmpl w:val="B86A3B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82965414">
      <w:start w:val="1"/>
      <w:numFmt w:val="bullet"/>
      <w:lvlText w:val="-"/>
      <w:lvlJc w:val="left"/>
      <w:pPr>
        <w:ind w:left="2160" w:hanging="360"/>
      </w:pPr>
      <w:rPr>
        <w:rFonts w:ascii="Times" w:eastAsia="Yu Mincho" w:hAnsi="Times" w:cs="Time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F377523"/>
    <w:multiLevelType w:val="hybridMultilevel"/>
    <w:tmpl w:val="063C8A6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0F753C7E"/>
    <w:multiLevelType w:val="hybridMultilevel"/>
    <w:tmpl w:val="C39CD066"/>
    <w:lvl w:ilvl="0" w:tplc="FFFFFFFF">
      <w:start w:val="1"/>
      <w:numFmt w:val="bullet"/>
      <w:lvlText w:val=""/>
      <w:lvlJc w:val="left"/>
      <w:pPr>
        <w:ind w:left="720" w:hanging="360"/>
      </w:pPr>
      <w:rPr>
        <w:rFonts w:ascii="Symbol" w:hAnsi="Symbol" w:hint="default"/>
      </w:rPr>
    </w:lvl>
    <w:lvl w:ilvl="1" w:tplc="04090005">
      <w:start w:val="1"/>
      <w:numFmt w:val="bullet"/>
      <w:lvlText w:val=""/>
      <w:lvlJc w:val="left"/>
      <w:pPr>
        <w:ind w:left="1440" w:hanging="360"/>
      </w:pPr>
      <w:rPr>
        <w:rFonts w:ascii="Wingdings" w:hAnsi="Wingding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0F804482"/>
    <w:multiLevelType w:val="multilevel"/>
    <w:tmpl w:val="0F804482"/>
    <w:lvl w:ilvl="0">
      <w:start w:val="1"/>
      <w:numFmt w:val="bullet"/>
      <w:lvlText w:val="•"/>
      <w:lvlJc w:val="left"/>
      <w:pPr>
        <w:tabs>
          <w:tab w:val="left" w:pos="720"/>
        </w:tabs>
        <w:ind w:left="720" w:hanging="360"/>
      </w:pPr>
      <w:rPr>
        <w:rFonts w:ascii="Arial" w:hAnsi="Arial" w:cs="Times New Roman" w:hint="default"/>
      </w:rPr>
    </w:lvl>
    <w:lvl w:ilvl="1">
      <w:numFmt w:val="bullet"/>
      <w:lvlText w:val="o"/>
      <w:lvlJc w:val="left"/>
      <w:pPr>
        <w:tabs>
          <w:tab w:val="left" w:pos="1440"/>
        </w:tabs>
        <w:ind w:left="1440" w:hanging="360"/>
      </w:pPr>
      <w:rPr>
        <w:rFonts w:ascii="Courier New" w:hAnsi="Courier New" w:cs="Times New Roman" w:hint="default"/>
      </w:rPr>
    </w:lvl>
    <w:lvl w:ilvl="2">
      <w:numFmt w:val="bullet"/>
      <w:lvlText w:val=""/>
      <w:lvlJc w:val="left"/>
      <w:pPr>
        <w:tabs>
          <w:tab w:val="left" w:pos="2160"/>
        </w:tabs>
        <w:ind w:left="2160" w:hanging="360"/>
      </w:pPr>
      <w:rPr>
        <w:rFonts w:ascii="Wingdings" w:hAnsi="Wingdings" w:hint="default"/>
      </w:rPr>
    </w:lvl>
    <w:lvl w:ilvl="3">
      <w:numFmt w:val="bullet"/>
      <w:lvlText w:val=""/>
      <w:lvlJc w:val="left"/>
      <w:pPr>
        <w:tabs>
          <w:tab w:val="left" w:pos="2880"/>
        </w:tabs>
        <w:ind w:left="2880" w:hanging="360"/>
      </w:pPr>
      <w:rPr>
        <w:rFonts w:ascii="Wingdings" w:hAnsi="Wingdings"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2" w15:restartNumberingAfterBreak="0">
    <w:nsid w:val="0F850F44"/>
    <w:multiLevelType w:val="hybridMultilevel"/>
    <w:tmpl w:val="C0589C0E"/>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FB24BC7"/>
    <w:multiLevelType w:val="hybridMultilevel"/>
    <w:tmpl w:val="C6CAE542"/>
    <w:lvl w:ilvl="0" w:tplc="A17EE944">
      <w:start w:val="1"/>
      <w:numFmt w:val="bullet"/>
      <w:lvlText w:val="•"/>
      <w:lvlJc w:val="left"/>
      <w:pPr>
        <w:tabs>
          <w:tab w:val="num" w:pos="720"/>
        </w:tabs>
        <w:ind w:left="720" w:hanging="360"/>
      </w:pPr>
      <w:rPr>
        <w:rFonts w:ascii="Arial" w:hAnsi="Arial" w:hint="default"/>
      </w:rPr>
    </w:lvl>
    <w:lvl w:ilvl="1" w:tplc="5706EE76">
      <w:start w:val="1"/>
      <w:numFmt w:val="bullet"/>
      <w:lvlText w:val="•"/>
      <w:lvlJc w:val="left"/>
      <w:pPr>
        <w:tabs>
          <w:tab w:val="num" w:pos="1440"/>
        </w:tabs>
        <w:ind w:left="1440" w:hanging="360"/>
      </w:pPr>
      <w:rPr>
        <w:rFonts w:ascii="Arial" w:hAnsi="Arial" w:hint="default"/>
      </w:rPr>
    </w:lvl>
    <w:lvl w:ilvl="2" w:tplc="B07060BA" w:tentative="1">
      <w:start w:val="1"/>
      <w:numFmt w:val="bullet"/>
      <w:lvlText w:val="•"/>
      <w:lvlJc w:val="left"/>
      <w:pPr>
        <w:tabs>
          <w:tab w:val="num" w:pos="2160"/>
        </w:tabs>
        <w:ind w:left="2160" w:hanging="360"/>
      </w:pPr>
      <w:rPr>
        <w:rFonts w:ascii="Arial" w:hAnsi="Arial" w:hint="default"/>
      </w:rPr>
    </w:lvl>
    <w:lvl w:ilvl="3" w:tplc="3204139C" w:tentative="1">
      <w:start w:val="1"/>
      <w:numFmt w:val="bullet"/>
      <w:lvlText w:val="•"/>
      <w:lvlJc w:val="left"/>
      <w:pPr>
        <w:tabs>
          <w:tab w:val="num" w:pos="2880"/>
        </w:tabs>
        <w:ind w:left="2880" w:hanging="360"/>
      </w:pPr>
      <w:rPr>
        <w:rFonts w:ascii="Arial" w:hAnsi="Arial" w:hint="default"/>
      </w:rPr>
    </w:lvl>
    <w:lvl w:ilvl="4" w:tplc="CF627EEE" w:tentative="1">
      <w:start w:val="1"/>
      <w:numFmt w:val="bullet"/>
      <w:lvlText w:val="•"/>
      <w:lvlJc w:val="left"/>
      <w:pPr>
        <w:tabs>
          <w:tab w:val="num" w:pos="3600"/>
        </w:tabs>
        <w:ind w:left="3600" w:hanging="360"/>
      </w:pPr>
      <w:rPr>
        <w:rFonts w:ascii="Arial" w:hAnsi="Arial" w:hint="default"/>
      </w:rPr>
    </w:lvl>
    <w:lvl w:ilvl="5" w:tplc="EEC0FF04" w:tentative="1">
      <w:start w:val="1"/>
      <w:numFmt w:val="bullet"/>
      <w:lvlText w:val="•"/>
      <w:lvlJc w:val="left"/>
      <w:pPr>
        <w:tabs>
          <w:tab w:val="num" w:pos="4320"/>
        </w:tabs>
        <w:ind w:left="4320" w:hanging="360"/>
      </w:pPr>
      <w:rPr>
        <w:rFonts w:ascii="Arial" w:hAnsi="Arial" w:hint="default"/>
      </w:rPr>
    </w:lvl>
    <w:lvl w:ilvl="6" w:tplc="DB4EE84C" w:tentative="1">
      <w:start w:val="1"/>
      <w:numFmt w:val="bullet"/>
      <w:lvlText w:val="•"/>
      <w:lvlJc w:val="left"/>
      <w:pPr>
        <w:tabs>
          <w:tab w:val="num" w:pos="5040"/>
        </w:tabs>
        <w:ind w:left="5040" w:hanging="360"/>
      </w:pPr>
      <w:rPr>
        <w:rFonts w:ascii="Arial" w:hAnsi="Arial" w:hint="default"/>
      </w:rPr>
    </w:lvl>
    <w:lvl w:ilvl="7" w:tplc="5F128EEC" w:tentative="1">
      <w:start w:val="1"/>
      <w:numFmt w:val="bullet"/>
      <w:lvlText w:val="•"/>
      <w:lvlJc w:val="left"/>
      <w:pPr>
        <w:tabs>
          <w:tab w:val="num" w:pos="5760"/>
        </w:tabs>
        <w:ind w:left="5760" w:hanging="360"/>
      </w:pPr>
      <w:rPr>
        <w:rFonts w:ascii="Arial" w:hAnsi="Arial" w:hint="default"/>
      </w:rPr>
    </w:lvl>
    <w:lvl w:ilvl="8" w:tplc="899EFDE6"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106F2E80"/>
    <w:multiLevelType w:val="hybridMultilevel"/>
    <w:tmpl w:val="372AB8A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10B23F93"/>
    <w:multiLevelType w:val="hybridMultilevel"/>
    <w:tmpl w:val="34EA46DA"/>
    <w:lvl w:ilvl="0" w:tplc="04070001">
      <w:start w:val="1"/>
      <w:numFmt w:val="bullet"/>
      <w:lvlText w:val=""/>
      <w:lvlJc w:val="left"/>
      <w:pPr>
        <w:ind w:left="780" w:hanging="360"/>
      </w:pPr>
      <w:rPr>
        <w:rFonts w:ascii="Symbol" w:hAnsi="Symbol" w:hint="default"/>
      </w:rPr>
    </w:lvl>
    <w:lvl w:ilvl="1" w:tplc="04070003" w:tentative="1">
      <w:start w:val="1"/>
      <w:numFmt w:val="bullet"/>
      <w:lvlText w:val="o"/>
      <w:lvlJc w:val="left"/>
      <w:pPr>
        <w:ind w:left="1500" w:hanging="360"/>
      </w:pPr>
      <w:rPr>
        <w:rFonts w:ascii="Courier New" w:hAnsi="Courier New" w:cs="Courier New" w:hint="default"/>
      </w:rPr>
    </w:lvl>
    <w:lvl w:ilvl="2" w:tplc="04070005" w:tentative="1">
      <w:start w:val="1"/>
      <w:numFmt w:val="bullet"/>
      <w:lvlText w:val=""/>
      <w:lvlJc w:val="left"/>
      <w:pPr>
        <w:ind w:left="2220" w:hanging="360"/>
      </w:pPr>
      <w:rPr>
        <w:rFonts w:ascii="Wingdings" w:hAnsi="Wingdings" w:hint="default"/>
      </w:rPr>
    </w:lvl>
    <w:lvl w:ilvl="3" w:tplc="04070001" w:tentative="1">
      <w:start w:val="1"/>
      <w:numFmt w:val="bullet"/>
      <w:lvlText w:val=""/>
      <w:lvlJc w:val="left"/>
      <w:pPr>
        <w:ind w:left="2940" w:hanging="360"/>
      </w:pPr>
      <w:rPr>
        <w:rFonts w:ascii="Symbol" w:hAnsi="Symbol" w:hint="default"/>
      </w:rPr>
    </w:lvl>
    <w:lvl w:ilvl="4" w:tplc="04070003" w:tentative="1">
      <w:start w:val="1"/>
      <w:numFmt w:val="bullet"/>
      <w:lvlText w:val="o"/>
      <w:lvlJc w:val="left"/>
      <w:pPr>
        <w:ind w:left="3660" w:hanging="360"/>
      </w:pPr>
      <w:rPr>
        <w:rFonts w:ascii="Courier New" w:hAnsi="Courier New" w:cs="Courier New" w:hint="default"/>
      </w:rPr>
    </w:lvl>
    <w:lvl w:ilvl="5" w:tplc="04070005" w:tentative="1">
      <w:start w:val="1"/>
      <w:numFmt w:val="bullet"/>
      <w:lvlText w:val=""/>
      <w:lvlJc w:val="left"/>
      <w:pPr>
        <w:ind w:left="4380" w:hanging="360"/>
      </w:pPr>
      <w:rPr>
        <w:rFonts w:ascii="Wingdings" w:hAnsi="Wingdings" w:hint="default"/>
      </w:rPr>
    </w:lvl>
    <w:lvl w:ilvl="6" w:tplc="04070001" w:tentative="1">
      <w:start w:val="1"/>
      <w:numFmt w:val="bullet"/>
      <w:lvlText w:val=""/>
      <w:lvlJc w:val="left"/>
      <w:pPr>
        <w:ind w:left="5100" w:hanging="360"/>
      </w:pPr>
      <w:rPr>
        <w:rFonts w:ascii="Symbol" w:hAnsi="Symbol" w:hint="default"/>
      </w:rPr>
    </w:lvl>
    <w:lvl w:ilvl="7" w:tplc="04070003" w:tentative="1">
      <w:start w:val="1"/>
      <w:numFmt w:val="bullet"/>
      <w:lvlText w:val="o"/>
      <w:lvlJc w:val="left"/>
      <w:pPr>
        <w:ind w:left="5820" w:hanging="360"/>
      </w:pPr>
      <w:rPr>
        <w:rFonts w:ascii="Courier New" w:hAnsi="Courier New" w:cs="Courier New" w:hint="default"/>
      </w:rPr>
    </w:lvl>
    <w:lvl w:ilvl="8" w:tplc="04070005" w:tentative="1">
      <w:start w:val="1"/>
      <w:numFmt w:val="bullet"/>
      <w:lvlText w:val=""/>
      <w:lvlJc w:val="left"/>
      <w:pPr>
        <w:ind w:left="6540" w:hanging="360"/>
      </w:pPr>
      <w:rPr>
        <w:rFonts w:ascii="Wingdings" w:hAnsi="Wingdings" w:hint="default"/>
      </w:rPr>
    </w:lvl>
  </w:abstractNum>
  <w:abstractNum w:abstractNumId="16" w15:restartNumberingAfterBreak="0">
    <w:nsid w:val="10B35C43"/>
    <w:multiLevelType w:val="hybridMultilevel"/>
    <w:tmpl w:val="667E5826"/>
    <w:lvl w:ilvl="0" w:tplc="F5C67100">
      <w:start w:val="1"/>
      <w:numFmt w:val="bullet"/>
      <w:lvlText w:val=""/>
      <w:lvlJc w:val="left"/>
      <w:pPr>
        <w:ind w:left="1080" w:hanging="360"/>
      </w:pPr>
      <w:rPr>
        <w:rFonts w:ascii="Symbol" w:eastAsia="宋体"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10FB2727"/>
    <w:multiLevelType w:val="hybridMultilevel"/>
    <w:tmpl w:val="6B1ED21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12033D24"/>
    <w:multiLevelType w:val="hybridMultilevel"/>
    <w:tmpl w:val="8A8803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3B07E89"/>
    <w:multiLevelType w:val="hybridMultilevel"/>
    <w:tmpl w:val="94D054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15993EEF"/>
    <w:multiLevelType w:val="multilevel"/>
    <w:tmpl w:val="12EE79D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15A21DC7"/>
    <w:multiLevelType w:val="hybridMultilevel"/>
    <w:tmpl w:val="4752A8F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18B75D69"/>
    <w:multiLevelType w:val="hybridMultilevel"/>
    <w:tmpl w:val="8E42DDF2"/>
    <w:lvl w:ilvl="0" w:tplc="90A0BC94">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1F5B188C"/>
    <w:multiLevelType w:val="hybridMultilevel"/>
    <w:tmpl w:val="AB7AF6B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1F606D04"/>
    <w:multiLevelType w:val="hybridMultilevel"/>
    <w:tmpl w:val="246EF3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1FEF587D"/>
    <w:multiLevelType w:val="hybridMultilevel"/>
    <w:tmpl w:val="210E7CF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26B76E79"/>
    <w:multiLevelType w:val="hybridMultilevel"/>
    <w:tmpl w:val="21F4D4F6"/>
    <w:lvl w:ilvl="0" w:tplc="FFFFFFFF">
      <w:start w:val="1"/>
      <w:numFmt w:val="bullet"/>
      <w:lvlText w:val="•"/>
      <w:lvlJc w:val="left"/>
      <w:pPr>
        <w:tabs>
          <w:tab w:val="num" w:pos="720"/>
        </w:tabs>
        <w:ind w:left="720" w:hanging="360"/>
      </w:pPr>
      <w:rPr>
        <w:rFonts w:ascii="Arial" w:hAnsi="Arial" w:hint="default"/>
      </w:rPr>
    </w:lvl>
    <w:lvl w:ilvl="1" w:tplc="04090005">
      <w:start w:val="1"/>
      <w:numFmt w:val="bullet"/>
      <w:lvlText w:val=""/>
      <w:lvlJc w:val="left"/>
      <w:pPr>
        <w:ind w:left="1440" w:hanging="360"/>
      </w:pPr>
      <w:rPr>
        <w:rFonts w:ascii="Wingdings" w:hAnsi="Wingdings" w:hint="default"/>
      </w:rPr>
    </w:lvl>
    <w:lvl w:ilvl="2" w:tplc="57969E32">
      <w:start w:val="3"/>
      <w:numFmt w:val="bullet"/>
      <w:lvlText w:val="-"/>
      <w:lvlJc w:val="left"/>
      <w:pPr>
        <w:ind w:left="2160" w:hanging="360"/>
      </w:pPr>
      <w:rPr>
        <w:rFonts w:ascii="Times New Roman" w:eastAsia="宋体" w:hAnsi="Times New Roman" w:cs="Times New Roman"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285626B6"/>
    <w:multiLevelType w:val="hybridMultilevel"/>
    <w:tmpl w:val="811459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299D1A99"/>
    <w:multiLevelType w:val="hybridMultilevel"/>
    <w:tmpl w:val="1FD0EC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2A023931"/>
    <w:multiLevelType w:val="hybridMultilevel"/>
    <w:tmpl w:val="9496C4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0167EE9"/>
    <w:multiLevelType w:val="multilevel"/>
    <w:tmpl w:val="30167EE9"/>
    <w:lvl w:ilvl="0">
      <w:start w:val="1"/>
      <w:numFmt w:val="bullet"/>
      <w:lvlText w:val="•"/>
      <w:lvlJc w:val="left"/>
      <w:pPr>
        <w:tabs>
          <w:tab w:val="num" w:pos="720"/>
        </w:tabs>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tabs>
          <w:tab w:val="num" w:pos="2880"/>
        </w:tabs>
        <w:ind w:left="2880" w:hanging="360"/>
      </w:pPr>
      <w:rPr>
        <w:rFonts w:ascii="Arial" w:hAnsi="Arial" w:hint="default"/>
      </w:rPr>
    </w:lvl>
    <w:lvl w:ilvl="4">
      <w:start w:val="1"/>
      <w:numFmt w:val="bullet"/>
      <w:lvlText w:val="•"/>
      <w:lvlJc w:val="left"/>
      <w:pPr>
        <w:tabs>
          <w:tab w:val="num" w:pos="3600"/>
        </w:tabs>
        <w:ind w:left="3600" w:hanging="360"/>
      </w:pPr>
      <w:rPr>
        <w:rFonts w:ascii="Arial" w:hAnsi="Arial" w:hint="default"/>
      </w:rPr>
    </w:lvl>
    <w:lvl w:ilvl="5">
      <w:start w:val="1"/>
      <w:numFmt w:val="bullet"/>
      <w:lvlText w:val="•"/>
      <w:lvlJc w:val="left"/>
      <w:pPr>
        <w:tabs>
          <w:tab w:val="num" w:pos="4320"/>
        </w:tabs>
        <w:ind w:left="4320" w:hanging="360"/>
      </w:pPr>
      <w:rPr>
        <w:rFonts w:ascii="Arial" w:hAnsi="Arial" w:hint="default"/>
      </w:rPr>
    </w:lvl>
    <w:lvl w:ilvl="6">
      <w:start w:val="1"/>
      <w:numFmt w:val="bullet"/>
      <w:lvlText w:val="•"/>
      <w:lvlJc w:val="left"/>
      <w:pPr>
        <w:tabs>
          <w:tab w:val="num" w:pos="5040"/>
        </w:tabs>
        <w:ind w:left="5040" w:hanging="360"/>
      </w:pPr>
      <w:rPr>
        <w:rFonts w:ascii="Arial" w:hAnsi="Arial" w:hint="default"/>
      </w:rPr>
    </w:lvl>
    <w:lvl w:ilvl="7">
      <w:start w:val="1"/>
      <w:numFmt w:val="bullet"/>
      <w:lvlText w:val="•"/>
      <w:lvlJc w:val="left"/>
      <w:pPr>
        <w:tabs>
          <w:tab w:val="num" w:pos="5760"/>
        </w:tabs>
        <w:ind w:left="5760" w:hanging="360"/>
      </w:pPr>
      <w:rPr>
        <w:rFonts w:ascii="Arial" w:hAnsi="Arial" w:hint="default"/>
      </w:rPr>
    </w:lvl>
    <w:lvl w:ilvl="8">
      <w:start w:val="1"/>
      <w:numFmt w:val="bullet"/>
      <w:lvlText w:val="•"/>
      <w:lvlJc w:val="left"/>
      <w:pPr>
        <w:tabs>
          <w:tab w:val="num" w:pos="6480"/>
        </w:tabs>
        <w:ind w:left="6480" w:hanging="360"/>
      </w:pPr>
      <w:rPr>
        <w:rFonts w:ascii="Arial" w:hAnsi="Arial" w:hint="default"/>
      </w:rPr>
    </w:lvl>
  </w:abstractNum>
  <w:abstractNum w:abstractNumId="31" w15:restartNumberingAfterBreak="0">
    <w:nsid w:val="32702C28"/>
    <w:multiLevelType w:val="hybridMultilevel"/>
    <w:tmpl w:val="99C818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33B557C1"/>
    <w:multiLevelType w:val="multilevel"/>
    <w:tmpl w:val="EAD6A212"/>
    <w:lvl w:ilvl="0">
      <w:start w:val="1"/>
      <w:numFmt w:val="decimal"/>
      <w:pStyle w:val="Heading1"/>
      <w:lvlText w:val="%1"/>
      <w:lvlJc w:val="left"/>
      <w:pPr>
        <w:tabs>
          <w:tab w:val="num" w:pos="522"/>
        </w:tabs>
        <w:ind w:left="52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3" w15:restartNumberingAfterBreak="0">
    <w:nsid w:val="34805523"/>
    <w:multiLevelType w:val="multilevel"/>
    <w:tmpl w:val="DF38106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35400C57"/>
    <w:multiLevelType w:val="hybridMultilevel"/>
    <w:tmpl w:val="B3180C3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5" w15:restartNumberingAfterBreak="0">
    <w:nsid w:val="354A0578"/>
    <w:multiLevelType w:val="multilevel"/>
    <w:tmpl w:val="D62CFE0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36117973"/>
    <w:multiLevelType w:val="multilevel"/>
    <w:tmpl w:val="0C66FA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36F22ACE"/>
    <w:multiLevelType w:val="hybridMultilevel"/>
    <w:tmpl w:val="5B5E9448"/>
    <w:lvl w:ilvl="0" w:tplc="10B8B23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3A2679A6"/>
    <w:multiLevelType w:val="multilevel"/>
    <w:tmpl w:val="398E63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40" w15:restartNumberingAfterBreak="0">
    <w:nsid w:val="3AA46647"/>
    <w:multiLevelType w:val="hybridMultilevel"/>
    <w:tmpl w:val="E4A08C5C"/>
    <w:lvl w:ilvl="0" w:tplc="3294A5C6">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447"/>
        </w:tabs>
        <w:ind w:left="447" w:hanging="360"/>
      </w:pPr>
    </w:lvl>
    <w:lvl w:ilvl="2" w:tplc="0409001B" w:tentative="1">
      <w:start w:val="1"/>
      <w:numFmt w:val="lowerRoman"/>
      <w:lvlText w:val="%3."/>
      <w:lvlJc w:val="right"/>
      <w:pPr>
        <w:tabs>
          <w:tab w:val="num" w:pos="1167"/>
        </w:tabs>
        <w:ind w:left="1167" w:hanging="180"/>
      </w:pPr>
    </w:lvl>
    <w:lvl w:ilvl="3" w:tplc="0409000F" w:tentative="1">
      <w:start w:val="1"/>
      <w:numFmt w:val="decimal"/>
      <w:lvlText w:val="%4."/>
      <w:lvlJc w:val="left"/>
      <w:pPr>
        <w:tabs>
          <w:tab w:val="num" w:pos="1887"/>
        </w:tabs>
        <w:ind w:left="1887" w:hanging="360"/>
      </w:pPr>
    </w:lvl>
    <w:lvl w:ilvl="4" w:tplc="04090019" w:tentative="1">
      <w:start w:val="1"/>
      <w:numFmt w:val="lowerLetter"/>
      <w:lvlText w:val="%5."/>
      <w:lvlJc w:val="left"/>
      <w:pPr>
        <w:tabs>
          <w:tab w:val="num" w:pos="2607"/>
        </w:tabs>
        <w:ind w:left="2607" w:hanging="360"/>
      </w:pPr>
    </w:lvl>
    <w:lvl w:ilvl="5" w:tplc="0409001B" w:tentative="1">
      <w:start w:val="1"/>
      <w:numFmt w:val="lowerRoman"/>
      <w:lvlText w:val="%6."/>
      <w:lvlJc w:val="right"/>
      <w:pPr>
        <w:tabs>
          <w:tab w:val="num" w:pos="3327"/>
        </w:tabs>
        <w:ind w:left="3327" w:hanging="180"/>
      </w:pPr>
    </w:lvl>
    <w:lvl w:ilvl="6" w:tplc="0409000F" w:tentative="1">
      <w:start w:val="1"/>
      <w:numFmt w:val="decimal"/>
      <w:lvlText w:val="%7."/>
      <w:lvlJc w:val="left"/>
      <w:pPr>
        <w:tabs>
          <w:tab w:val="num" w:pos="4047"/>
        </w:tabs>
        <w:ind w:left="4047" w:hanging="360"/>
      </w:pPr>
    </w:lvl>
    <w:lvl w:ilvl="7" w:tplc="04090019" w:tentative="1">
      <w:start w:val="1"/>
      <w:numFmt w:val="lowerLetter"/>
      <w:lvlText w:val="%8."/>
      <w:lvlJc w:val="left"/>
      <w:pPr>
        <w:tabs>
          <w:tab w:val="num" w:pos="4767"/>
        </w:tabs>
        <w:ind w:left="4767" w:hanging="360"/>
      </w:pPr>
    </w:lvl>
    <w:lvl w:ilvl="8" w:tplc="0409001B" w:tentative="1">
      <w:start w:val="1"/>
      <w:numFmt w:val="lowerRoman"/>
      <w:lvlText w:val="%9."/>
      <w:lvlJc w:val="right"/>
      <w:pPr>
        <w:tabs>
          <w:tab w:val="num" w:pos="5487"/>
        </w:tabs>
        <w:ind w:left="5487" w:hanging="180"/>
      </w:pPr>
    </w:lvl>
  </w:abstractNum>
  <w:abstractNum w:abstractNumId="41" w15:restartNumberingAfterBreak="0">
    <w:nsid w:val="3B072D9A"/>
    <w:multiLevelType w:val="hybridMultilevel"/>
    <w:tmpl w:val="406AB1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3C77677B"/>
    <w:multiLevelType w:val="multilevel"/>
    <w:tmpl w:val="518A806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3" w15:restartNumberingAfterBreak="0">
    <w:nsid w:val="3F7361F5"/>
    <w:multiLevelType w:val="hybridMultilevel"/>
    <w:tmpl w:val="1C6002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42AA3FB0"/>
    <w:multiLevelType w:val="hybridMultilevel"/>
    <w:tmpl w:val="162035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453130F0"/>
    <w:multiLevelType w:val="hybridMultilevel"/>
    <w:tmpl w:val="57C0DD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47B12780"/>
    <w:multiLevelType w:val="hybridMultilevel"/>
    <w:tmpl w:val="0BB689A8"/>
    <w:lvl w:ilvl="0" w:tplc="585E91FE">
      <w:start w:val="1"/>
      <w:numFmt w:val="bullet"/>
      <w:lvlText w:val=""/>
      <w:lvlJc w:val="left"/>
      <w:pPr>
        <w:tabs>
          <w:tab w:val="num" w:pos="720"/>
        </w:tabs>
        <w:ind w:left="720" w:hanging="360"/>
      </w:pPr>
      <w:rPr>
        <w:rFonts w:ascii="Symbol" w:hAnsi="Symbol" w:hint="default"/>
      </w:rPr>
    </w:lvl>
    <w:lvl w:ilvl="1" w:tplc="3232139A">
      <w:numFmt w:val="bullet"/>
      <w:lvlText w:val=""/>
      <w:lvlJc w:val="left"/>
      <w:pPr>
        <w:tabs>
          <w:tab w:val="num" w:pos="1440"/>
        </w:tabs>
        <w:ind w:left="1440" w:hanging="360"/>
      </w:pPr>
      <w:rPr>
        <w:rFonts w:ascii="Wingdings" w:hAnsi="Wingdings" w:hint="default"/>
      </w:rPr>
    </w:lvl>
    <w:lvl w:ilvl="2" w:tplc="6592FCC8" w:tentative="1">
      <w:start w:val="1"/>
      <w:numFmt w:val="bullet"/>
      <w:lvlText w:val=""/>
      <w:lvlJc w:val="left"/>
      <w:pPr>
        <w:tabs>
          <w:tab w:val="num" w:pos="2160"/>
        </w:tabs>
        <w:ind w:left="2160" w:hanging="360"/>
      </w:pPr>
      <w:rPr>
        <w:rFonts w:ascii="Symbol" w:hAnsi="Symbol" w:hint="default"/>
      </w:rPr>
    </w:lvl>
    <w:lvl w:ilvl="3" w:tplc="1F6AA5CC" w:tentative="1">
      <w:start w:val="1"/>
      <w:numFmt w:val="bullet"/>
      <w:lvlText w:val=""/>
      <w:lvlJc w:val="left"/>
      <w:pPr>
        <w:tabs>
          <w:tab w:val="num" w:pos="2880"/>
        </w:tabs>
        <w:ind w:left="2880" w:hanging="360"/>
      </w:pPr>
      <w:rPr>
        <w:rFonts w:ascii="Symbol" w:hAnsi="Symbol" w:hint="default"/>
      </w:rPr>
    </w:lvl>
    <w:lvl w:ilvl="4" w:tplc="F07C6040" w:tentative="1">
      <w:start w:val="1"/>
      <w:numFmt w:val="bullet"/>
      <w:lvlText w:val=""/>
      <w:lvlJc w:val="left"/>
      <w:pPr>
        <w:tabs>
          <w:tab w:val="num" w:pos="3600"/>
        </w:tabs>
        <w:ind w:left="3600" w:hanging="360"/>
      </w:pPr>
      <w:rPr>
        <w:rFonts w:ascii="Symbol" w:hAnsi="Symbol" w:hint="default"/>
      </w:rPr>
    </w:lvl>
    <w:lvl w:ilvl="5" w:tplc="D7488018" w:tentative="1">
      <w:start w:val="1"/>
      <w:numFmt w:val="bullet"/>
      <w:lvlText w:val=""/>
      <w:lvlJc w:val="left"/>
      <w:pPr>
        <w:tabs>
          <w:tab w:val="num" w:pos="4320"/>
        </w:tabs>
        <w:ind w:left="4320" w:hanging="360"/>
      </w:pPr>
      <w:rPr>
        <w:rFonts w:ascii="Symbol" w:hAnsi="Symbol" w:hint="default"/>
      </w:rPr>
    </w:lvl>
    <w:lvl w:ilvl="6" w:tplc="A928E8F6" w:tentative="1">
      <w:start w:val="1"/>
      <w:numFmt w:val="bullet"/>
      <w:lvlText w:val=""/>
      <w:lvlJc w:val="left"/>
      <w:pPr>
        <w:tabs>
          <w:tab w:val="num" w:pos="5040"/>
        </w:tabs>
        <w:ind w:left="5040" w:hanging="360"/>
      </w:pPr>
      <w:rPr>
        <w:rFonts w:ascii="Symbol" w:hAnsi="Symbol" w:hint="default"/>
      </w:rPr>
    </w:lvl>
    <w:lvl w:ilvl="7" w:tplc="B34294A6" w:tentative="1">
      <w:start w:val="1"/>
      <w:numFmt w:val="bullet"/>
      <w:lvlText w:val=""/>
      <w:lvlJc w:val="left"/>
      <w:pPr>
        <w:tabs>
          <w:tab w:val="num" w:pos="5760"/>
        </w:tabs>
        <w:ind w:left="5760" w:hanging="360"/>
      </w:pPr>
      <w:rPr>
        <w:rFonts w:ascii="Symbol" w:hAnsi="Symbol" w:hint="default"/>
      </w:rPr>
    </w:lvl>
    <w:lvl w:ilvl="8" w:tplc="143E0AAC" w:tentative="1">
      <w:start w:val="1"/>
      <w:numFmt w:val="bullet"/>
      <w:lvlText w:val=""/>
      <w:lvlJc w:val="left"/>
      <w:pPr>
        <w:tabs>
          <w:tab w:val="num" w:pos="6480"/>
        </w:tabs>
        <w:ind w:left="6480" w:hanging="360"/>
      </w:pPr>
      <w:rPr>
        <w:rFonts w:ascii="Symbol" w:hAnsi="Symbol" w:hint="default"/>
      </w:rPr>
    </w:lvl>
  </w:abstractNum>
  <w:abstractNum w:abstractNumId="47" w15:restartNumberingAfterBreak="0">
    <w:nsid w:val="4D091F86"/>
    <w:multiLevelType w:val="multilevel"/>
    <w:tmpl w:val="18F86B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8" w15:restartNumberingAfterBreak="0">
    <w:nsid w:val="4F9C5EFE"/>
    <w:multiLevelType w:val="hybridMultilevel"/>
    <w:tmpl w:val="7BAC1C6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505B76D7"/>
    <w:multiLevelType w:val="hybridMultilevel"/>
    <w:tmpl w:val="B18E0C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51DB13B5"/>
    <w:multiLevelType w:val="hybridMultilevel"/>
    <w:tmpl w:val="665095D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1" w15:restartNumberingAfterBreak="0">
    <w:nsid w:val="529728DF"/>
    <w:multiLevelType w:val="hybridMultilevel"/>
    <w:tmpl w:val="53BE2120"/>
    <w:lvl w:ilvl="0" w:tplc="0D4EC43E">
      <w:start w:val="1"/>
      <w:numFmt w:val="bullet"/>
      <w:lvlText w:val=""/>
      <w:lvlJc w:val="left"/>
      <w:pPr>
        <w:tabs>
          <w:tab w:val="num" w:pos="720"/>
        </w:tabs>
        <w:ind w:left="720" w:hanging="360"/>
      </w:pPr>
      <w:rPr>
        <w:rFonts w:ascii="Wingdings" w:hAnsi="Wingdings" w:hint="default"/>
      </w:rPr>
    </w:lvl>
    <w:lvl w:ilvl="1" w:tplc="2410D1D2">
      <w:start w:val="1"/>
      <w:numFmt w:val="bullet"/>
      <w:lvlText w:val=""/>
      <w:lvlJc w:val="left"/>
      <w:pPr>
        <w:tabs>
          <w:tab w:val="num" w:pos="1440"/>
        </w:tabs>
        <w:ind w:left="1440" w:hanging="360"/>
      </w:pPr>
      <w:rPr>
        <w:rFonts w:ascii="Wingdings" w:hAnsi="Wingdings" w:hint="default"/>
      </w:rPr>
    </w:lvl>
    <w:lvl w:ilvl="2" w:tplc="0518D2DA" w:tentative="1">
      <w:start w:val="1"/>
      <w:numFmt w:val="bullet"/>
      <w:lvlText w:val=""/>
      <w:lvlJc w:val="left"/>
      <w:pPr>
        <w:tabs>
          <w:tab w:val="num" w:pos="2160"/>
        </w:tabs>
        <w:ind w:left="2160" w:hanging="360"/>
      </w:pPr>
      <w:rPr>
        <w:rFonts w:ascii="Wingdings" w:hAnsi="Wingdings" w:hint="default"/>
      </w:rPr>
    </w:lvl>
    <w:lvl w:ilvl="3" w:tplc="A7D08834" w:tentative="1">
      <w:start w:val="1"/>
      <w:numFmt w:val="bullet"/>
      <w:lvlText w:val=""/>
      <w:lvlJc w:val="left"/>
      <w:pPr>
        <w:tabs>
          <w:tab w:val="num" w:pos="2880"/>
        </w:tabs>
        <w:ind w:left="2880" w:hanging="360"/>
      </w:pPr>
      <w:rPr>
        <w:rFonts w:ascii="Wingdings" w:hAnsi="Wingdings" w:hint="default"/>
      </w:rPr>
    </w:lvl>
    <w:lvl w:ilvl="4" w:tplc="99BAE27C" w:tentative="1">
      <w:start w:val="1"/>
      <w:numFmt w:val="bullet"/>
      <w:lvlText w:val=""/>
      <w:lvlJc w:val="left"/>
      <w:pPr>
        <w:tabs>
          <w:tab w:val="num" w:pos="3600"/>
        </w:tabs>
        <w:ind w:left="3600" w:hanging="360"/>
      </w:pPr>
      <w:rPr>
        <w:rFonts w:ascii="Wingdings" w:hAnsi="Wingdings" w:hint="default"/>
      </w:rPr>
    </w:lvl>
    <w:lvl w:ilvl="5" w:tplc="396C33C4" w:tentative="1">
      <w:start w:val="1"/>
      <w:numFmt w:val="bullet"/>
      <w:lvlText w:val=""/>
      <w:lvlJc w:val="left"/>
      <w:pPr>
        <w:tabs>
          <w:tab w:val="num" w:pos="4320"/>
        </w:tabs>
        <w:ind w:left="4320" w:hanging="360"/>
      </w:pPr>
      <w:rPr>
        <w:rFonts w:ascii="Wingdings" w:hAnsi="Wingdings" w:hint="default"/>
      </w:rPr>
    </w:lvl>
    <w:lvl w:ilvl="6" w:tplc="67742E04" w:tentative="1">
      <w:start w:val="1"/>
      <w:numFmt w:val="bullet"/>
      <w:lvlText w:val=""/>
      <w:lvlJc w:val="left"/>
      <w:pPr>
        <w:tabs>
          <w:tab w:val="num" w:pos="5040"/>
        </w:tabs>
        <w:ind w:left="5040" w:hanging="360"/>
      </w:pPr>
      <w:rPr>
        <w:rFonts w:ascii="Wingdings" w:hAnsi="Wingdings" w:hint="default"/>
      </w:rPr>
    </w:lvl>
    <w:lvl w:ilvl="7" w:tplc="B9766FF2" w:tentative="1">
      <w:start w:val="1"/>
      <w:numFmt w:val="bullet"/>
      <w:lvlText w:val=""/>
      <w:lvlJc w:val="left"/>
      <w:pPr>
        <w:tabs>
          <w:tab w:val="num" w:pos="5760"/>
        </w:tabs>
        <w:ind w:left="5760" w:hanging="360"/>
      </w:pPr>
      <w:rPr>
        <w:rFonts w:ascii="Wingdings" w:hAnsi="Wingdings" w:hint="default"/>
      </w:rPr>
    </w:lvl>
    <w:lvl w:ilvl="8" w:tplc="300A76CE"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52DE4A6E"/>
    <w:multiLevelType w:val="hybridMultilevel"/>
    <w:tmpl w:val="68666A7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3" w15:restartNumberingAfterBreak="0">
    <w:nsid w:val="564B43D3"/>
    <w:multiLevelType w:val="hybridMultilevel"/>
    <w:tmpl w:val="556C9A20"/>
    <w:lvl w:ilvl="0" w:tplc="04090001">
      <w:start w:val="1"/>
      <w:numFmt w:val="bullet"/>
      <w:lvlText w:val=""/>
      <w:lvlJc w:val="left"/>
      <w:pPr>
        <w:ind w:left="773" w:hanging="360"/>
      </w:pPr>
      <w:rPr>
        <w:rFonts w:ascii="Symbol" w:hAnsi="Symbol"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54" w15:restartNumberingAfterBreak="0">
    <w:nsid w:val="5A066F78"/>
    <w:multiLevelType w:val="hybridMultilevel"/>
    <w:tmpl w:val="428689D4"/>
    <w:lvl w:ilvl="0" w:tplc="3484F894">
      <w:start w:val="1"/>
      <w:numFmt w:val="bullet"/>
      <w:lvlText w:val="•"/>
      <w:lvlJc w:val="left"/>
      <w:pPr>
        <w:ind w:left="720" w:hanging="360"/>
      </w:pPr>
      <w:rPr>
        <w:rFonts w:ascii="Arial" w:hAnsi="Arial" w:hint="default"/>
      </w:rPr>
    </w:lvl>
    <w:lvl w:ilvl="1" w:tplc="EFFC59A4">
      <w:start w:val="1"/>
      <w:numFmt w:val="bullet"/>
      <w:lvlText w:val="-"/>
      <w:lvlJc w:val="left"/>
      <w:pPr>
        <w:ind w:left="1440" w:hanging="360"/>
      </w:pPr>
      <w:rPr>
        <w:rFonts w:ascii="Times" w:eastAsia="Malgun Gothic" w:hAnsi="Times" w:cs="Time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5A680F07"/>
    <w:multiLevelType w:val="multilevel"/>
    <w:tmpl w:val="398E63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5E5D588F"/>
    <w:multiLevelType w:val="hybridMultilevel"/>
    <w:tmpl w:val="651A36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62E12586"/>
    <w:multiLevelType w:val="multilevel"/>
    <w:tmpl w:val="90E4E8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9" w15:restartNumberingAfterBreak="0">
    <w:nsid w:val="65472B6C"/>
    <w:multiLevelType w:val="hybridMultilevel"/>
    <w:tmpl w:val="0FA8DE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664A726C"/>
    <w:multiLevelType w:val="hybridMultilevel"/>
    <w:tmpl w:val="CBB6A616"/>
    <w:lvl w:ilvl="0" w:tplc="04090001">
      <w:start w:val="1"/>
      <w:numFmt w:val="bullet"/>
      <w:lvlText w:val=""/>
      <w:lvlJc w:val="left"/>
      <w:pPr>
        <w:ind w:left="1219" w:hanging="420"/>
      </w:pPr>
      <w:rPr>
        <w:rFonts w:ascii="Wingdings" w:hAnsi="Wingdings" w:hint="default"/>
      </w:rPr>
    </w:lvl>
    <w:lvl w:ilvl="1" w:tplc="04090003" w:tentative="1">
      <w:start w:val="1"/>
      <w:numFmt w:val="bullet"/>
      <w:lvlText w:val=""/>
      <w:lvlJc w:val="left"/>
      <w:pPr>
        <w:ind w:left="1639" w:hanging="420"/>
      </w:pPr>
      <w:rPr>
        <w:rFonts w:ascii="Wingdings" w:hAnsi="Wingdings" w:hint="default"/>
      </w:rPr>
    </w:lvl>
    <w:lvl w:ilvl="2" w:tplc="04090005" w:tentative="1">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61" w15:restartNumberingAfterBreak="0">
    <w:nsid w:val="67305E9C"/>
    <w:multiLevelType w:val="hybridMultilevel"/>
    <w:tmpl w:val="A92C7E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6A575490"/>
    <w:multiLevelType w:val="hybridMultilevel"/>
    <w:tmpl w:val="A1EC71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6A853CDF"/>
    <w:multiLevelType w:val="hybridMultilevel"/>
    <w:tmpl w:val="6686BED4"/>
    <w:lvl w:ilvl="0" w:tplc="FFFFFFFF">
      <w:numFmt w:val="bullet"/>
      <w:lvlText w:val="•"/>
      <w:lvlJc w:val="left"/>
      <w:pPr>
        <w:ind w:left="360" w:hanging="360"/>
      </w:pPr>
      <w:rPr>
        <w:rFonts w:ascii="Arial" w:eastAsia="Times New Roman" w:hAnsi="Arial" w:cs="Arial" w:hint="default"/>
      </w:rPr>
    </w:lvl>
    <w:lvl w:ilvl="1" w:tplc="FFFFFFFF">
      <w:start w:val="1"/>
      <w:numFmt w:val="bullet"/>
      <w:lvlText w:val=""/>
      <w:lvlJc w:val="left"/>
      <w:pPr>
        <w:ind w:left="1080" w:hanging="360"/>
      </w:pPr>
      <w:rPr>
        <w:rFonts w:ascii="Wingdings" w:hAnsi="Wingdings" w:hint="default"/>
      </w:rPr>
    </w:lvl>
    <w:lvl w:ilvl="2" w:tplc="FFFFFFFF">
      <w:start w:val="1"/>
      <w:numFmt w:val="bullet"/>
      <w:lvlText w:val="–"/>
      <w:lvlJc w:val="left"/>
      <w:pPr>
        <w:ind w:left="1800" w:hanging="360"/>
      </w:pPr>
      <w:rPr>
        <w:rFonts w:ascii="Arial" w:hAnsi="Arial" w:hint="default"/>
      </w:rPr>
    </w:lvl>
    <w:lvl w:ilvl="3" w:tplc="FFFFFFFF">
      <w:start w:val="1"/>
      <w:numFmt w:val="bullet"/>
      <w:lvlText w:val=""/>
      <w:lvlJc w:val="left"/>
      <w:pPr>
        <w:ind w:left="2520" w:hanging="360"/>
      </w:pPr>
      <w:rPr>
        <w:rFonts w:ascii="Symbol" w:hAnsi="Symbol" w:hint="default"/>
      </w:rPr>
    </w:lvl>
    <w:lvl w:ilvl="4" w:tplc="04090005">
      <w:start w:val="1"/>
      <w:numFmt w:val="bullet"/>
      <w:lvlText w:val=""/>
      <w:lvlJc w:val="left"/>
      <w:pPr>
        <w:ind w:left="3240" w:hanging="360"/>
      </w:pPr>
      <w:rPr>
        <w:rFonts w:ascii="Wingdings" w:hAnsi="Wingdings" w:hint="default"/>
      </w:rPr>
    </w:lvl>
    <w:lvl w:ilvl="5" w:tplc="FFFFFFFF">
      <w:start w:val="1"/>
      <w:numFmt w:val="bullet"/>
      <w:lvlText w:val=""/>
      <w:lvlJc w:val="left"/>
      <w:pPr>
        <w:ind w:left="3960" w:hanging="360"/>
      </w:pPr>
      <w:rPr>
        <w:rFonts w:ascii="Wingdings" w:hAnsi="Wingdings" w:hint="default"/>
      </w:rPr>
    </w:lvl>
    <w:lvl w:ilvl="6" w:tplc="FFFFFFFF">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64" w15:restartNumberingAfterBreak="0">
    <w:nsid w:val="6C461161"/>
    <w:multiLevelType w:val="hybridMultilevel"/>
    <w:tmpl w:val="B6DA69EE"/>
    <w:lvl w:ilvl="0" w:tplc="0409001B">
      <w:start w:val="1"/>
      <w:numFmt w:val="lowerRoman"/>
      <w:lvlText w:val="%1."/>
      <w:lvlJc w:val="righ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5" w15:restartNumberingAfterBreak="0">
    <w:nsid w:val="749A02A8"/>
    <w:multiLevelType w:val="hybridMultilevel"/>
    <w:tmpl w:val="3B2C8A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7"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 w15:restartNumberingAfterBreak="0">
    <w:nsid w:val="77C51ADD"/>
    <w:multiLevelType w:val="hybridMultilevel"/>
    <w:tmpl w:val="1C9C0C3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9" w15:restartNumberingAfterBreak="0">
    <w:nsid w:val="7811050F"/>
    <w:multiLevelType w:val="hybridMultilevel"/>
    <w:tmpl w:val="D05CD242"/>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70"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71" w15:restartNumberingAfterBreak="0">
    <w:nsid w:val="7BC330F5"/>
    <w:multiLevelType w:val="hybridMultilevel"/>
    <w:tmpl w:val="C2769C2A"/>
    <w:lvl w:ilvl="0" w:tplc="99281B86">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747654731">
    <w:abstractNumId w:val="39"/>
  </w:num>
  <w:num w:numId="2" w16cid:durableId="2002393118">
    <w:abstractNumId w:val="32"/>
  </w:num>
  <w:num w:numId="3" w16cid:durableId="2098016988">
    <w:abstractNumId w:val="4"/>
  </w:num>
  <w:num w:numId="4" w16cid:durableId="685717548">
    <w:abstractNumId w:val="1"/>
  </w:num>
  <w:num w:numId="5" w16cid:durableId="48966521">
    <w:abstractNumId w:val="70"/>
  </w:num>
  <w:num w:numId="6" w16cid:durableId="1949776346">
    <w:abstractNumId w:val="72"/>
  </w:num>
  <w:num w:numId="7" w16cid:durableId="788932531">
    <w:abstractNumId w:val="40"/>
  </w:num>
  <w:num w:numId="8" w16cid:durableId="1783572137">
    <w:abstractNumId w:val="71"/>
  </w:num>
  <w:num w:numId="9" w16cid:durableId="191576691">
    <w:abstractNumId w:val="2"/>
  </w:num>
  <w:num w:numId="10" w16cid:durableId="261691771">
    <w:abstractNumId w:val="21"/>
  </w:num>
  <w:num w:numId="11" w16cid:durableId="269169442">
    <w:abstractNumId w:val="8"/>
  </w:num>
  <w:num w:numId="12" w16cid:durableId="284582479">
    <w:abstractNumId w:val="37"/>
  </w:num>
  <w:num w:numId="13" w16cid:durableId="1440763105">
    <w:abstractNumId w:val="6"/>
  </w:num>
  <w:num w:numId="14" w16cid:durableId="1914581550">
    <w:abstractNumId w:val="11"/>
  </w:num>
  <w:num w:numId="15" w16cid:durableId="495650686">
    <w:abstractNumId w:val="30"/>
  </w:num>
  <w:num w:numId="16" w16cid:durableId="691030209">
    <w:abstractNumId w:val="52"/>
  </w:num>
  <w:num w:numId="17" w16cid:durableId="573008788">
    <w:abstractNumId w:val="8"/>
  </w:num>
  <w:num w:numId="18" w16cid:durableId="1770193677">
    <w:abstractNumId w:val="17"/>
  </w:num>
  <w:num w:numId="19" w16cid:durableId="1653827991">
    <w:abstractNumId w:val="8"/>
  </w:num>
  <w:num w:numId="20" w16cid:durableId="1831367428">
    <w:abstractNumId w:val="62"/>
  </w:num>
  <w:num w:numId="21" w16cid:durableId="1952391429">
    <w:abstractNumId w:val="67"/>
  </w:num>
  <w:num w:numId="22" w16cid:durableId="2054688387">
    <w:abstractNumId w:val="35"/>
  </w:num>
  <w:num w:numId="23" w16cid:durableId="2057391224">
    <w:abstractNumId w:val="20"/>
  </w:num>
  <w:num w:numId="24" w16cid:durableId="1665284555">
    <w:abstractNumId w:val="33"/>
  </w:num>
  <w:num w:numId="25" w16cid:durableId="1358652358">
    <w:abstractNumId w:val="47"/>
  </w:num>
  <w:num w:numId="26" w16cid:durableId="1716344270">
    <w:abstractNumId w:val="58"/>
  </w:num>
  <w:num w:numId="27" w16cid:durableId="2055301710">
    <w:abstractNumId w:val="36"/>
  </w:num>
  <w:num w:numId="28" w16cid:durableId="1838571109">
    <w:abstractNumId w:val="44"/>
  </w:num>
  <w:num w:numId="29" w16cid:durableId="221260084">
    <w:abstractNumId w:val="19"/>
  </w:num>
  <w:num w:numId="30" w16cid:durableId="1704944488">
    <w:abstractNumId w:val="42"/>
  </w:num>
  <w:num w:numId="31" w16cid:durableId="213472237">
    <w:abstractNumId w:val="59"/>
  </w:num>
  <w:num w:numId="32" w16cid:durableId="1775637189">
    <w:abstractNumId w:val="28"/>
  </w:num>
  <w:num w:numId="33" w16cid:durableId="1983270664">
    <w:abstractNumId w:val="22"/>
  </w:num>
  <w:num w:numId="34" w16cid:durableId="2095785975">
    <w:abstractNumId w:val="32"/>
  </w:num>
  <w:num w:numId="35" w16cid:durableId="236091016">
    <w:abstractNumId w:val="3"/>
  </w:num>
  <w:num w:numId="36" w16cid:durableId="44451518">
    <w:abstractNumId w:val="60"/>
  </w:num>
  <w:num w:numId="37" w16cid:durableId="1264413191">
    <w:abstractNumId w:val="51"/>
  </w:num>
  <w:num w:numId="38" w16cid:durableId="364795392">
    <w:abstractNumId w:val="32"/>
  </w:num>
  <w:num w:numId="39" w16cid:durableId="669992620">
    <w:abstractNumId w:val="61"/>
  </w:num>
  <w:num w:numId="40" w16cid:durableId="1129857397">
    <w:abstractNumId w:val="38"/>
  </w:num>
  <w:num w:numId="41" w16cid:durableId="1906378164">
    <w:abstractNumId w:val="55"/>
  </w:num>
  <w:num w:numId="42" w16cid:durableId="73668677">
    <w:abstractNumId w:val="5"/>
  </w:num>
  <w:num w:numId="43" w16cid:durableId="251666647">
    <w:abstractNumId w:val="66"/>
  </w:num>
  <w:num w:numId="44" w16cid:durableId="1616522375">
    <w:abstractNumId w:val="68"/>
  </w:num>
  <w:num w:numId="45" w16cid:durableId="44911763">
    <w:abstractNumId w:val="12"/>
  </w:num>
  <w:num w:numId="46" w16cid:durableId="1725904525">
    <w:abstractNumId w:val="16"/>
  </w:num>
  <w:num w:numId="47" w16cid:durableId="108742775">
    <w:abstractNumId w:val="48"/>
  </w:num>
  <w:num w:numId="48" w16cid:durableId="1386218152">
    <w:abstractNumId w:val="41"/>
  </w:num>
  <w:num w:numId="49" w16cid:durableId="67461007">
    <w:abstractNumId w:val="57"/>
  </w:num>
  <w:num w:numId="50" w16cid:durableId="856576968">
    <w:abstractNumId w:val="9"/>
  </w:num>
  <w:num w:numId="51" w16cid:durableId="1801146788">
    <w:abstractNumId w:val="64"/>
  </w:num>
  <w:num w:numId="52" w16cid:durableId="1717116842">
    <w:abstractNumId w:val="63"/>
  </w:num>
  <w:num w:numId="53" w16cid:durableId="1695644845">
    <w:abstractNumId w:val="54"/>
  </w:num>
  <w:num w:numId="54" w16cid:durableId="2002148750">
    <w:abstractNumId w:val="39"/>
  </w:num>
  <w:num w:numId="55" w16cid:durableId="916986954">
    <w:abstractNumId w:val="32"/>
  </w:num>
  <w:num w:numId="56" w16cid:durableId="1077434183">
    <w:abstractNumId w:val="0"/>
  </w:num>
  <w:num w:numId="57" w16cid:durableId="828325070">
    <w:abstractNumId w:val="13"/>
  </w:num>
  <w:num w:numId="58" w16cid:durableId="1663125488">
    <w:abstractNumId w:val="26"/>
  </w:num>
  <w:num w:numId="59" w16cid:durableId="1866552251">
    <w:abstractNumId w:val="32"/>
  </w:num>
  <w:num w:numId="60" w16cid:durableId="1443307010">
    <w:abstractNumId w:val="65"/>
  </w:num>
  <w:num w:numId="61" w16cid:durableId="1867598097">
    <w:abstractNumId w:val="10"/>
  </w:num>
  <w:num w:numId="62" w16cid:durableId="1283221945">
    <w:abstractNumId w:val="23"/>
  </w:num>
  <w:num w:numId="63" w16cid:durableId="1019892436">
    <w:abstractNumId w:val="18"/>
  </w:num>
  <w:num w:numId="64" w16cid:durableId="1592741216">
    <w:abstractNumId w:val="27"/>
  </w:num>
  <w:num w:numId="65" w16cid:durableId="855071006">
    <w:abstractNumId w:val="29"/>
  </w:num>
  <w:num w:numId="66" w16cid:durableId="296230842">
    <w:abstractNumId w:val="53"/>
  </w:num>
  <w:num w:numId="67" w16cid:durableId="928153349">
    <w:abstractNumId w:val="32"/>
  </w:num>
  <w:num w:numId="68" w16cid:durableId="613562028">
    <w:abstractNumId w:val="24"/>
  </w:num>
  <w:num w:numId="69" w16cid:durableId="1574046110">
    <w:abstractNumId w:val="40"/>
  </w:num>
  <w:num w:numId="70" w16cid:durableId="1360661735">
    <w:abstractNumId w:val="39"/>
  </w:num>
  <w:num w:numId="71" w16cid:durableId="2135518904">
    <w:abstractNumId w:val="32"/>
  </w:num>
  <w:num w:numId="72" w16cid:durableId="465241613">
    <w:abstractNumId w:val="45"/>
  </w:num>
  <w:num w:numId="73" w16cid:durableId="433091982">
    <w:abstractNumId w:val="34"/>
  </w:num>
  <w:num w:numId="74" w16cid:durableId="556941440">
    <w:abstractNumId w:val="56"/>
  </w:num>
  <w:num w:numId="75" w16cid:durableId="625087774">
    <w:abstractNumId w:val="43"/>
  </w:num>
  <w:num w:numId="76" w16cid:durableId="1364986911">
    <w:abstractNumId w:val="7"/>
  </w:num>
  <w:num w:numId="77" w16cid:durableId="1596016402">
    <w:abstractNumId w:val="31"/>
  </w:num>
  <w:num w:numId="78" w16cid:durableId="1307785949">
    <w:abstractNumId w:val="49"/>
  </w:num>
  <w:num w:numId="79" w16cid:durableId="683165378">
    <w:abstractNumId w:val="57"/>
  </w:num>
  <w:num w:numId="80" w16cid:durableId="1097939725">
    <w:abstractNumId w:val="69"/>
  </w:num>
  <w:num w:numId="81" w16cid:durableId="1162698746">
    <w:abstractNumId w:val="32"/>
  </w:num>
  <w:num w:numId="82" w16cid:durableId="1256405617">
    <w:abstractNumId w:val="50"/>
  </w:num>
  <w:num w:numId="83" w16cid:durableId="1129325787">
    <w:abstractNumId w:val="25"/>
  </w:num>
  <w:num w:numId="84" w16cid:durableId="1567573934">
    <w:abstractNumId w:val="46"/>
  </w:num>
  <w:num w:numId="85" w16cid:durableId="214899003">
    <w:abstractNumId w:val="15"/>
  </w:num>
  <w:num w:numId="86" w16cid:durableId="942803905">
    <w:abstractNumId w:val="14"/>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bordersDoNotSurroundHeader/>
  <w:bordersDoNotSurroundFooter/>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7EC6"/>
    <w:rsid w:val="00001A1E"/>
    <w:rsid w:val="000036AE"/>
    <w:rsid w:val="0000688B"/>
    <w:rsid w:val="00010905"/>
    <w:rsid w:val="000111C0"/>
    <w:rsid w:val="0001166F"/>
    <w:rsid w:val="00013198"/>
    <w:rsid w:val="0001350B"/>
    <w:rsid w:val="000141A7"/>
    <w:rsid w:val="00015320"/>
    <w:rsid w:val="000169F0"/>
    <w:rsid w:val="00017A68"/>
    <w:rsid w:val="00021643"/>
    <w:rsid w:val="00021C14"/>
    <w:rsid w:val="00022439"/>
    <w:rsid w:val="00023422"/>
    <w:rsid w:val="0002385A"/>
    <w:rsid w:val="00024136"/>
    <w:rsid w:val="000251C6"/>
    <w:rsid w:val="0002738C"/>
    <w:rsid w:val="00027C50"/>
    <w:rsid w:val="00027EF4"/>
    <w:rsid w:val="00032974"/>
    <w:rsid w:val="00033592"/>
    <w:rsid w:val="000336DA"/>
    <w:rsid w:val="00034AE1"/>
    <w:rsid w:val="000420C4"/>
    <w:rsid w:val="0004212B"/>
    <w:rsid w:val="000443CD"/>
    <w:rsid w:val="00046096"/>
    <w:rsid w:val="00051015"/>
    <w:rsid w:val="00051C6A"/>
    <w:rsid w:val="000541D5"/>
    <w:rsid w:val="000553CF"/>
    <w:rsid w:val="00056BDE"/>
    <w:rsid w:val="00061278"/>
    <w:rsid w:val="00061623"/>
    <w:rsid w:val="0006166C"/>
    <w:rsid w:val="0006304E"/>
    <w:rsid w:val="00063352"/>
    <w:rsid w:val="00063C6E"/>
    <w:rsid w:val="00065864"/>
    <w:rsid w:val="00070BC6"/>
    <w:rsid w:val="0007322F"/>
    <w:rsid w:val="00073367"/>
    <w:rsid w:val="00074850"/>
    <w:rsid w:val="000751F2"/>
    <w:rsid w:val="00077B3F"/>
    <w:rsid w:val="000819AC"/>
    <w:rsid w:val="0008638F"/>
    <w:rsid w:val="00086F14"/>
    <w:rsid w:val="000905BF"/>
    <w:rsid w:val="00090B78"/>
    <w:rsid w:val="0009547B"/>
    <w:rsid w:val="00096022"/>
    <w:rsid w:val="00096365"/>
    <w:rsid w:val="000976B6"/>
    <w:rsid w:val="000976D7"/>
    <w:rsid w:val="00097E03"/>
    <w:rsid w:val="000A0039"/>
    <w:rsid w:val="000A0140"/>
    <w:rsid w:val="000A024E"/>
    <w:rsid w:val="000A0650"/>
    <w:rsid w:val="000A27B8"/>
    <w:rsid w:val="000A27C4"/>
    <w:rsid w:val="000A3F1C"/>
    <w:rsid w:val="000A41C4"/>
    <w:rsid w:val="000A631F"/>
    <w:rsid w:val="000B204B"/>
    <w:rsid w:val="000B22C7"/>
    <w:rsid w:val="000B26DE"/>
    <w:rsid w:val="000B2C02"/>
    <w:rsid w:val="000B7C0D"/>
    <w:rsid w:val="000C0656"/>
    <w:rsid w:val="000C0A27"/>
    <w:rsid w:val="000C117A"/>
    <w:rsid w:val="000C3BAA"/>
    <w:rsid w:val="000C4744"/>
    <w:rsid w:val="000C654B"/>
    <w:rsid w:val="000C67BB"/>
    <w:rsid w:val="000C688A"/>
    <w:rsid w:val="000D0F3E"/>
    <w:rsid w:val="000D162C"/>
    <w:rsid w:val="000D266B"/>
    <w:rsid w:val="000D2D17"/>
    <w:rsid w:val="000D45AD"/>
    <w:rsid w:val="000D5C9B"/>
    <w:rsid w:val="000D6765"/>
    <w:rsid w:val="000D69E4"/>
    <w:rsid w:val="000E1570"/>
    <w:rsid w:val="000E2132"/>
    <w:rsid w:val="000E5E18"/>
    <w:rsid w:val="000E6B5D"/>
    <w:rsid w:val="000E75CB"/>
    <w:rsid w:val="000F45D0"/>
    <w:rsid w:val="000F638D"/>
    <w:rsid w:val="001007C3"/>
    <w:rsid w:val="00102B05"/>
    <w:rsid w:val="00102C58"/>
    <w:rsid w:val="00105849"/>
    <w:rsid w:val="001059D6"/>
    <w:rsid w:val="00107E02"/>
    <w:rsid w:val="0011017E"/>
    <w:rsid w:val="00112DDD"/>
    <w:rsid w:val="001131FE"/>
    <w:rsid w:val="00116207"/>
    <w:rsid w:val="0011738B"/>
    <w:rsid w:val="001227F7"/>
    <w:rsid w:val="001245E6"/>
    <w:rsid w:val="0012462A"/>
    <w:rsid w:val="00124AFF"/>
    <w:rsid w:val="0012561D"/>
    <w:rsid w:val="00126E78"/>
    <w:rsid w:val="0013027B"/>
    <w:rsid w:val="001315C6"/>
    <w:rsid w:val="0013343C"/>
    <w:rsid w:val="00134B6A"/>
    <w:rsid w:val="0013629D"/>
    <w:rsid w:val="0014085F"/>
    <w:rsid w:val="001430CE"/>
    <w:rsid w:val="00145053"/>
    <w:rsid w:val="00145854"/>
    <w:rsid w:val="00145BCA"/>
    <w:rsid w:val="00146E9B"/>
    <w:rsid w:val="00150C3E"/>
    <w:rsid w:val="00151080"/>
    <w:rsid w:val="0015164D"/>
    <w:rsid w:val="00151908"/>
    <w:rsid w:val="00151D45"/>
    <w:rsid w:val="00151EF6"/>
    <w:rsid w:val="0015729C"/>
    <w:rsid w:val="00157333"/>
    <w:rsid w:val="0016168C"/>
    <w:rsid w:val="00163DC6"/>
    <w:rsid w:val="00166FE1"/>
    <w:rsid w:val="00176089"/>
    <w:rsid w:val="00177D02"/>
    <w:rsid w:val="00181E32"/>
    <w:rsid w:val="00182923"/>
    <w:rsid w:val="0018433D"/>
    <w:rsid w:val="00185A17"/>
    <w:rsid w:val="001872D3"/>
    <w:rsid w:val="001877F2"/>
    <w:rsid w:val="001878AD"/>
    <w:rsid w:val="00187BAA"/>
    <w:rsid w:val="00190D43"/>
    <w:rsid w:val="001918F4"/>
    <w:rsid w:val="00192E52"/>
    <w:rsid w:val="0019470C"/>
    <w:rsid w:val="00196ED0"/>
    <w:rsid w:val="001971DF"/>
    <w:rsid w:val="001A231E"/>
    <w:rsid w:val="001A2F7B"/>
    <w:rsid w:val="001A3947"/>
    <w:rsid w:val="001A4ABA"/>
    <w:rsid w:val="001A671D"/>
    <w:rsid w:val="001A6F25"/>
    <w:rsid w:val="001A7794"/>
    <w:rsid w:val="001B3E93"/>
    <w:rsid w:val="001B68FE"/>
    <w:rsid w:val="001B7E1B"/>
    <w:rsid w:val="001C044A"/>
    <w:rsid w:val="001C3610"/>
    <w:rsid w:val="001C43D7"/>
    <w:rsid w:val="001C473E"/>
    <w:rsid w:val="001C5678"/>
    <w:rsid w:val="001C69AB"/>
    <w:rsid w:val="001D0951"/>
    <w:rsid w:val="001D2BE8"/>
    <w:rsid w:val="001D6D70"/>
    <w:rsid w:val="001E0B5C"/>
    <w:rsid w:val="001E2613"/>
    <w:rsid w:val="001E6CB0"/>
    <w:rsid w:val="001F0F01"/>
    <w:rsid w:val="001F547E"/>
    <w:rsid w:val="001F5B8A"/>
    <w:rsid w:val="001F7B8F"/>
    <w:rsid w:val="002013CE"/>
    <w:rsid w:val="00203093"/>
    <w:rsid w:val="0020351F"/>
    <w:rsid w:val="002035DA"/>
    <w:rsid w:val="00204D1F"/>
    <w:rsid w:val="00205DCA"/>
    <w:rsid w:val="00207872"/>
    <w:rsid w:val="00210A17"/>
    <w:rsid w:val="0021117C"/>
    <w:rsid w:val="002116CE"/>
    <w:rsid w:val="00212985"/>
    <w:rsid w:val="002134BD"/>
    <w:rsid w:val="002168D4"/>
    <w:rsid w:val="0022007B"/>
    <w:rsid w:val="002234D8"/>
    <w:rsid w:val="002275A9"/>
    <w:rsid w:val="00230C30"/>
    <w:rsid w:val="00234617"/>
    <w:rsid w:val="002377CE"/>
    <w:rsid w:val="002402AC"/>
    <w:rsid w:val="00242388"/>
    <w:rsid w:val="00242E86"/>
    <w:rsid w:val="002432F7"/>
    <w:rsid w:val="00244EBB"/>
    <w:rsid w:val="00247005"/>
    <w:rsid w:val="002475A4"/>
    <w:rsid w:val="0025006B"/>
    <w:rsid w:val="00250271"/>
    <w:rsid w:val="002519D7"/>
    <w:rsid w:val="00251A51"/>
    <w:rsid w:val="00251DC1"/>
    <w:rsid w:val="0025236B"/>
    <w:rsid w:val="00253576"/>
    <w:rsid w:val="0025646F"/>
    <w:rsid w:val="002571BC"/>
    <w:rsid w:val="00257A41"/>
    <w:rsid w:val="00260961"/>
    <w:rsid w:val="002627D1"/>
    <w:rsid w:val="002660E2"/>
    <w:rsid w:val="00266163"/>
    <w:rsid w:val="002661A9"/>
    <w:rsid w:val="0026731A"/>
    <w:rsid w:val="00267F53"/>
    <w:rsid w:val="00272678"/>
    <w:rsid w:val="00274132"/>
    <w:rsid w:val="002751B6"/>
    <w:rsid w:val="00276828"/>
    <w:rsid w:val="0027697C"/>
    <w:rsid w:val="002771D0"/>
    <w:rsid w:val="002801A1"/>
    <w:rsid w:val="002802E1"/>
    <w:rsid w:val="0028202A"/>
    <w:rsid w:val="002842B2"/>
    <w:rsid w:val="00284B99"/>
    <w:rsid w:val="002869F6"/>
    <w:rsid w:val="00287705"/>
    <w:rsid w:val="002926EA"/>
    <w:rsid w:val="002939EA"/>
    <w:rsid w:val="0029611E"/>
    <w:rsid w:val="00296DB6"/>
    <w:rsid w:val="0029708A"/>
    <w:rsid w:val="002A1439"/>
    <w:rsid w:val="002A18A3"/>
    <w:rsid w:val="002A22E1"/>
    <w:rsid w:val="002A518A"/>
    <w:rsid w:val="002A782C"/>
    <w:rsid w:val="002A7FA5"/>
    <w:rsid w:val="002B13AC"/>
    <w:rsid w:val="002B19B3"/>
    <w:rsid w:val="002B37C9"/>
    <w:rsid w:val="002C017D"/>
    <w:rsid w:val="002C0812"/>
    <w:rsid w:val="002C0B87"/>
    <w:rsid w:val="002C1A99"/>
    <w:rsid w:val="002C22A4"/>
    <w:rsid w:val="002C3D12"/>
    <w:rsid w:val="002C46E1"/>
    <w:rsid w:val="002C4B35"/>
    <w:rsid w:val="002C5B35"/>
    <w:rsid w:val="002C5F4F"/>
    <w:rsid w:val="002C7D5F"/>
    <w:rsid w:val="002D2086"/>
    <w:rsid w:val="002D32E6"/>
    <w:rsid w:val="002E0517"/>
    <w:rsid w:val="002E1478"/>
    <w:rsid w:val="002E2777"/>
    <w:rsid w:val="002E2961"/>
    <w:rsid w:val="002E4A7A"/>
    <w:rsid w:val="002E58A4"/>
    <w:rsid w:val="002E61A7"/>
    <w:rsid w:val="002E7704"/>
    <w:rsid w:val="002F0031"/>
    <w:rsid w:val="002F17C2"/>
    <w:rsid w:val="002F28CA"/>
    <w:rsid w:val="002F2BAF"/>
    <w:rsid w:val="002F2FD3"/>
    <w:rsid w:val="002F321F"/>
    <w:rsid w:val="002F35C0"/>
    <w:rsid w:val="002F36D1"/>
    <w:rsid w:val="002F6018"/>
    <w:rsid w:val="002F70DB"/>
    <w:rsid w:val="00301033"/>
    <w:rsid w:val="00301291"/>
    <w:rsid w:val="00301836"/>
    <w:rsid w:val="0030192F"/>
    <w:rsid w:val="00301EDA"/>
    <w:rsid w:val="003078A4"/>
    <w:rsid w:val="00310C67"/>
    <w:rsid w:val="003114C0"/>
    <w:rsid w:val="00312937"/>
    <w:rsid w:val="0031345C"/>
    <w:rsid w:val="0031354C"/>
    <w:rsid w:val="00314C27"/>
    <w:rsid w:val="003150FF"/>
    <w:rsid w:val="0031745E"/>
    <w:rsid w:val="003222A9"/>
    <w:rsid w:val="003227FB"/>
    <w:rsid w:val="00322986"/>
    <w:rsid w:val="00322C29"/>
    <w:rsid w:val="003246EF"/>
    <w:rsid w:val="0032538A"/>
    <w:rsid w:val="00325429"/>
    <w:rsid w:val="003269AE"/>
    <w:rsid w:val="00327424"/>
    <w:rsid w:val="003274CB"/>
    <w:rsid w:val="00327FE2"/>
    <w:rsid w:val="003364FB"/>
    <w:rsid w:val="00336902"/>
    <w:rsid w:val="003375F6"/>
    <w:rsid w:val="0034398B"/>
    <w:rsid w:val="00344312"/>
    <w:rsid w:val="003466EC"/>
    <w:rsid w:val="003477F6"/>
    <w:rsid w:val="003506CC"/>
    <w:rsid w:val="00351568"/>
    <w:rsid w:val="003531BD"/>
    <w:rsid w:val="003575CD"/>
    <w:rsid w:val="00360639"/>
    <w:rsid w:val="0036220F"/>
    <w:rsid w:val="00362443"/>
    <w:rsid w:val="00362CCE"/>
    <w:rsid w:val="00363F65"/>
    <w:rsid w:val="003656BA"/>
    <w:rsid w:val="003716A5"/>
    <w:rsid w:val="003716A7"/>
    <w:rsid w:val="00372983"/>
    <w:rsid w:val="00373420"/>
    <w:rsid w:val="0037492D"/>
    <w:rsid w:val="0037578B"/>
    <w:rsid w:val="003759FE"/>
    <w:rsid w:val="00375D7A"/>
    <w:rsid w:val="003764DE"/>
    <w:rsid w:val="00377B9E"/>
    <w:rsid w:val="00377D81"/>
    <w:rsid w:val="00380BE5"/>
    <w:rsid w:val="00382349"/>
    <w:rsid w:val="003866B0"/>
    <w:rsid w:val="00387B56"/>
    <w:rsid w:val="00387FD8"/>
    <w:rsid w:val="003901A6"/>
    <w:rsid w:val="003901D6"/>
    <w:rsid w:val="00390556"/>
    <w:rsid w:val="00390AF0"/>
    <w:rsid w:val="0039120F"/>
    <w:rsid w:val="00394AC7"/>
    <w:rsid w:val="00395F1A"/>
    <w:rsid w:val="003964E2"/>
    <w:rsid w:val="003A60E0"/>
    <w:rsid w:val="003A6F67"/>
    <w:rsid w:val="003B1CE6"/>
    <w:rsid w:val="003B34E2"/>
    <w:rsid w:val="003B4748"/>
    <w:rsid w:val="003B5035"/>
    <w:rsid w:val="003B76FE"/>
    <w:rsid w:val="003C114B"/>
    <w:rsid w:val="003C1EEC"/>
    <w:rsid w:val="003C266A"/>
    <w:rsid w:val="003C3815"/>
    <w:rsid w:val="003C389E"/>
    <w:rsid w:val="003C4961"/>
    <w:rsid w:val="003C6582"/>
    <w:rsid w:val="003C7FC8"/>
    <w:rsid w:val="003D26C7"/>
    <w:rsid w:val="003D7214"/>
    <w:rsid w:val="003E021E"/>
    <w:rsid w:val="003E2D93"/>
    <w:rsid w:val="003E4348"/>
    <w:rsid w:val="003E45D4"/>
    <w:rsid w:val="003E5FB4"/>
    <w:rsid w:val="003E6C99"/>
    <w:rsid w:val="003E7C35"/>
    <w:rsid w:val="003F026F"/>
    <w:rsid w:val="003F0F8B"/>
    <w:rsid w:val="003F2822"/>
    <w:rsid w:val="003F389B"/>
    <w:rsid w:val="003F4357"/>
    <w:rsid w:val="003F453C"/>
    <w:rsid w:val="003F58A3"/>
    <w:rsid w:val="003F6B86"/>
    <w:rsid w:val="0040163D"/>
    <w:rsid w:val="0040236E"/>
    <w:rsid w:val="004040EA"/>
    <w:rsid w:val="0040642C"/>
    <w:rsid w:val="00411F20"/>
    <w:rsid w:val="004132EF"/>
    <w:rsid w:val="004144B1"/>
    <w:rsid w:val="004146BB"/>
    <w:rsid w:val="004148EB"/>
    <w:rsid w:val="00415521"/>
    <w:rsid w:val="0041584E"/>
    <w:rsid w:val="004170BF"/>
    <w:rsid w:val="00417AB8"/>
    <w:rsid w:val="004209B4"/>
    <w:rsid w:val="0042114D"/>
    <w:rsid w:val="00424695"/>
    <w:rsid w:val="00425B5E"/>
    <w:rsid w:val="00426041"/>
    <w:rsid w:val="00431AB4"/>
    <w:rsid w:val="0043245B"/>
    <w:rsid w:val="00432B24"/>
    <w:rsid w:val="00433A31"/>
    <w:rsid w:val="0043577E"/>
    <w:rsid w:val="004358CA"/>
    <w:rsid w:val="00440FAB"/>
    <w:rsid w:val="00442888"/>
    <w:rsid w:val="0044288E"/>
    <w:rsid w:val="00444568"/>
    <w:rsid w:val="00447542"/>
    <w:rsid w:val="00450D67"/>
    <w:rsid w:val="0045120E"/>
    <w:rsid w:val="0045268B"/>
    <w:rsid w:val="004527AD"/>
    <w:rsid w:val="004537BF"/>
    <w:rsid w:val="00454820"/>
    <w:rsid w:val="00455DF1"/>
    <w:rsid w:val="00455EF0"/>
    <w:rsid w:val="00460675"/>
    <w:rsid w:val="00461527"/>
    <w:rsid w:val="004618EE"/>
    <w:rsid w:val="00461DF7"/>
    <w:rsid w:val="00462CC3"/>
    <w:rsid w:val="00463E64"/>
    <w:rsid w:val="00464029"/>
    <w:rsid w:val="00464095"/>
    <w:rsid w:val="0046427B"/>
    <w:rsid w:val="00464F11"/>
    <w:rsid w:val="00467489"/>
    <w:rsid w:val="004678EA"/>
    <w:rsid w:val="00473BCD"/>
    <w:rsid w:val="00474030"/>
    <w:rsid w:val="00474B88"/>
    <w:rsid w:val="00474CD1"/>
    <w:rsid w:val="00477909"/>
    <w:rsid w:val="004805D5"/>
    <w:rsid w:val="00480CE5"/>
    <w:rsid w:val="0048134C"/>
    <w:rsid w:val="004822E5"/>
    <w:rsid w:val="00483A02"/>
    <w:rsid w:val="00483BF8"/>
    <w:rsid w:val="004861F4"/>
    <w:rsid w:val="004862E2"/>
    <w:rsid w:val="004872F4"/>
    <w:rsid w:val="0049027B"/>
    <w:rsid w:val="004902ED"/>
    <w:rsid w:val="00490F11"/>
    <w:rsid w:val="00491510"/>
    <w:rsid w:val="004938FC"/>
    <w:rsid w:val="00497D89"/>
    <w:rsid w:val="004A0732"/>
    <w:rsid w:val="004A1023"/>
    <w:rsid w:val="004A237A"/>
    <w:rsid w:val="004A29DE"/>
    <w:rsid w:val="004A30E5"/>
    <w:rsid w:val="004A549A"/>
    <w:rsid w:val="004A5A04"/>
    <w:rsid w:val="004A7255"/>
    <w:rsid w:val="004B06BB"/>
    <w:rsid w:val="004B0A6C"/>
    <w:rsid w:val="004B0A76"/>
    <w:rsid w:val="004B343D"/>
    <w:rsid w:val="004B682D"/>
    <w:rsid w:val="004B776B"/>
    <w:rsid w:val="004C0B6B"/>
    <w:rsid w:val="004C11CA"/>
    <w:rsid w:val="004C3128"/>
    <w:rsid w:val="004C65A2"/>
    <w:rsid w:val="004C67A3"/>
    <w:rsid w:val="004D0040"/>
    <w:rsid w:val="004D34CF"/>
    <w:rsid w:val="004D374E"/>
    <w:rsid w:val="004D4063"/>
    <w:rsid w:val="004D55C0"/>
    <w:rsid w:val="004E33FB"/>
    <w:rsid w:val="004E41C9"/>
    <w:rsid w:val="004E4ECC"/>
    <w:rsid w:val="004E535A"/>
    <w:rsid w:val="004E636A"/>
    <w:rsid w:val="004F0B77"/>
    <w:rsid w:val="004F2DF6"/>
    <w:rsid w:val="004F3E93"/>
    <w:rsid w:val="004F47BE"/>
    <w:rsid w:val="004F6449"/>
    <w:rsid w:val="004F6657"/>
    <w:rsid w:val="0050091D"/>
    <w:rsid w:val="005030C5"/>
    <w:rsid w:val="005036CD"/>
    <w:rsid w:val="0050507B"/>
    <w:rsid w:val="00510F77"/>
    <w:rsid w:val="0051310B"/>
    <w:rsid w:val="00514979"/>
    <w:rsid w:val="005150E2"/>
    <w:rsid w:val="00516CA0"/>
    <w:rsid w:val="00517BC5"/>
    <w:rsid w:val="00520495"/>
    <w:rsid w:val="00523B99"/>
    <w:rsid w:val="00523C2E"/>
    <w:rsid w:val="00524E79"/>
    <w:rsid w:val="005265D9"/>
    <w:rsid w:val="00527D53"/>
    <w:rsid w:val="00530FA3"/>
    <w:rsid w:val="0053335C"/>
    <w:rsid w:val="0053343B"/>
    <w:rsid w:val="00533D03"/>
    <w:rsid w:val="00533D25"/>
    <w:rsid w:val="00536B7D"/>
    <w:rsid w:val="00536BC5"/>
    <w:rsid w:val="005403B5"/>
    <w:rsid w:val="00540641"/>
    <w:rsid w:val="005411FC"/>
    <w:rsid w:val="005473EA"/>
    <w:rsid w:val="00553219"/>
    <w:rsid w:val="0055454A"/>
    <w:rsid w:val="00560C45"/>
    <w:rsid w:val="00561362"/>
    <w:rsid w:val="00563990"/>
    <w:rsid w:val="00567063"/>
    <w:rsid w:val="005708D2"/>
    <w:rsid w:val="00570E04"/>
    <w:rsid w:val="00571CA1"/>
    <w:rsid w:val="005735A7"/>
    <w:rsid w:val="00574BFD"/>
    <w:rsid w:val="005755DB"/>
    <w:rsid w:val="00576E2D"/>
    <w:rsid w:val="00580212"/>
    <w:rsid w:val="00580EB5"/>
    <w:rsid w:val="00583059"/>
    <w:rsid w:val="00585BB7"/>
    <w:rsid w:val="00585CC8"/>
    <w:rsid w:val="00587689"/>
    <w:rsid w:val="005916EF"/>
    <w:rsid w:val="00592CA0"/>
    <w:rsid w:val="00593E99"/>
    <w:rsid w:val="00594818"/>
    <w:rsid w:val="00595017"/>
    <w:rsid w:val="0059576E"/>
    <w:rsid w:val="00595EE6"/>
    <w:rsid w:val="005965AE"/>
    <w:rsid w:val="00597A61"/>
    <w:rsid w:val="00597D99"/>
    <w:rsid w:val="005A0804"/>
    <w:rsid w:val="005A247E"/>
    <w:rsid w:val="005A5AB6"/>
    <w:rsid w:val="005A6E3C"/>
    <w:rsid w:val="005B2003"/>
    <w:rsid w:val="005B37B0"/>
    <w:rsid w:val="005B4517"/>
    <w:rsid w:val="005B4717"/>
    <w:rsid w:val="005C0DE5"/>
    <w:rsid w:val="005C2FA8"/>
    <w:rsid w:val="005C34EE"/>
    <w:rsid w:val="005C5263"/>
    <w:rsid w:val="005C68FB"/>
    <w:rsid w:val="005C73D6"/>
    <w:rsid w:val="005C7D37"/>
    <w:rsid w:val="005D4BBC"/>
    <w:rsid w:val="005D6376"/>
    <w:rsid w:val="005D681E"/>
    <w:rsid w:val="005D7800"/>
    <w:rsid w:val="005E04A4"/>
    <w:rsid w:val="005E2691"/>
    <w:rsid w:val="005E40CD"/>
    <w:rsid w:val="005E53BE"/>
    <w:rsid w:val="005E72B9"/>
    <w:rsid w:val="005E7806"/>
    <w:rsid w:val="005F27BC"/>
    <w:rsid w:val="005F387F"/>
    <w:rsid w:val="005F5157"/>
    <w:rsid w:val="00600472"/>
    <w:rsid w:val="006018B6"/>
    <w:rsid w:val="0060201F"/>
    <w:rsid w:val="0060250E"/>
    <w:rsid w:val="0060255B"/>
    <w:rsid w:val="00602684"/>
    <w:rsid w:val="00602D29"/>
    <w:rsid w:val="00602FE2"/>
    <w:rsid w:val="00603684"/>
    <w:rsid w:val="00605268"/>
    <w:rsid w:val="00607988"/>
    <w:rsid w:val="006079F6"/>
    <w:rsid w:val="00610C97"/>
    <w:rsid w:val="006133CF"/>
    <w:rsid w:val="00616235"/>
    <w:rsid w:val="0062143A"/>
    <w:rsid w:val="00623949"/>
    <w:rsid w:val="00624026"/>
    <w:rsid w:val="00624B56"/>
    <w:rsid w:val="006303DC"/>
    <w:rsid w:val="006308FE"/>
    <w:rsid w:val="006320CB"/>
    <w:rsid w:val="00633625"/>
    <w:rsid w:val="00633659"/>
    <w:rsid w:val="00633B3D"/>
    <w:rsid w:val="00633EFE"/>
    <w:rsid w:val="00634154"/>
    <w:rsid w:val="006364D0"/>
    <w:rsid w:val="00636A8F"/>
    <w:rsid w:val="00637F1A"/>
    <w:rsid w:val="00640274"/>
    <w:rsid w:val="00640E86"/>
    <w:rsid w:val="0064139E"/>
    <w:rsid w:val="006448A3"/>
    <w:rsid w:val="006450B5"/>
    <w:rsid w:val="0065178F"/>
    <w:rsid w:val="00652834"/>
    <w:rsid w:val="00653CA9"/>
    <w:rsid w:val="006552F2"/>
    <w:rsid w:val="006562DD"/>
    <w:rsid w:val="00661A24"/>
    <w:rsid w:val="006627C0"/>
    <w:rsid w:val="00664C4D"/>
    <w:rsid w:val="00665274"/>
    <w:rsid w:val="006656BD"/>
    <w:rsid w:val="006658CA"/>
    <w:rsid w:val="00666139"/>
    <w:rsid w:val="006668AF"/>
    <w:rsid w:val="006678B5"/>
    <w:rsid w:val="006726AD"/>
    <w:rsid w:val="0067446A"/>
    <w:rsid w:val="00676720"/>
    <w:rsid w:val="00681730"/>
    <w:rsid w:val="0068362D"/>
    <w:rsid w:val="00683BE5"/>
    <w:rsid w:val="00683D2D"/>
    <w:rsid w:val="00687F05"/>
    <w:rsid w:val="0069062D"/>
    <w:rsid w:val="00697B78"/>
    <w:rsid w:val="006A0338"/>
    <w:rsid w:val="006A0693"/>
    <w:rsid w:val="006A5D0A"/>
    <w:rsid w:val="006A5E8C"/>
    <w:rsid w:val="006A6076"/>
    <w:rsid w:val="006B0875"/>
    <w:rsid w:val="006B2CD5"/>
    <w:rsid w:val="006B5907"/>
    <w:rsid w:val="006B5A36"/>
    <w:rsid w:val="006B734C"/>
    <w:rsid w:val="006B7CB1"/>
    <w:rsid w:val="006C0715"/>
    <w:rsid w:val="006C0ADE"/>
    <w:rsid w:val="006C0E49"/>
    <w:rsid w:val="006C10AF"/>
    <w:rsid w:val="006C14F7"/>
    <w:rsid w:val="006C36F8"/>
    <w:rsid w:val="006C3AFE"/>
    <w:rsid w:val="006C55A1"/>
    <w:rsid w:val="006C572A"/>
    <w:rsid w:val="006C5794"/>
    <w:rsid w:val="006D181B"/>
    <w:rsid w:val="006D2398"/>
    <w:rsid w:val="006D3356"/>
    <w:rsid w:val="006D37B8"/>
    <w:rsid w:val="006D42E0"/>
    <w:rsid w:val="006D6CD4"/>
    <w:rsid w:val="006E01BC"/>
    <w:rsid w:val="006E1F31"/>
    <w:rsid w:val="006E3176"/>
    <w:rsid w:val="006E4EA0"/>
    <w:rsid w:val="006E4FEA"/>
    <w:rsid w:val="006E551E"/>
    <w:rsid w:val="006E5F62"/>
    <w:rsid w:val="006E74EA"/>
    <w:rsid w:val="006E772A"/>
    <w:rsid w:val="006F0803"/>
    <w:rsid w:val="006F131B"/>
    <w:rsid w:val="006F1607"/>
    <w:rsid w:val="006F1A40"/>
    <w:rsid w:val="006F5F38"/>
    <w:rsid w:val="006F61A3"/>
    <w:rsid w:val="006F79F7"/>
    <w:rsid w:val="00701E9D"/>
    <w:rsid w:val="007022CF"/>
    <w:rsid w:val="00704922"/>
    <w:rsid w:val="007049CB"/>
    <w:rsid w:val="00706BB3"/>
    <w:rsid w:val="007107B2"/>
    <w:rsid w:val="0071283E"/>
    <w:rsid w:val="00712AE3"/>
    <w:rsid w:val="0071362E"/>
    <w:rsid w:val="00715E66"/>
    <w:rsid w:val="007175D8"/>
    <w:rsid w:val="00721080"/>
    <w:rsid w:val="007240AD"/>
    <w:rsid w:val="00725851"/>
    <w:rsid w:val="00726D8B"/>
    <w:rsid w:val="00727627"/>
    <w:rsid w:val="0073116A"/>
    <w:rsid w:val="00731355"/>
    <w:rsid w:val="00731FFD"/>
    <w:rsid w:val="0073260D"/>
    <w:rsid w:val="00732699"/>
    <w:rsid w:val="0073276E"/>
    <w:rsid w:val="00732A26"/>
    <w:rsid w:val="00737426"/>
    <w:rsid w:val="007377F7"/>
    <w:rsid w:val="00741084"/>
    <w:rsid w:val="00741720"/>
    <w:rsid w:val="0074299C"/>
    <w:rsid w:val="00742F97"/>
    <w:rsid w:val="00743163"/>
    <w:rsid w:val="007452EB"/>
    <w:rsid w:val="007479E9"/>
    <w:rsid w:val="00747DE7"/>
    <w:rsid w:val="00750FA6"/>
    <w:rsid w:val="00751C15"/>
    <w:rsid w:val="007524A4"/>
    <w:rsid w:val="007528E9"/>
    <w:rsid w:val="00752FEC"/>
    <w:rsid w:val="007530B9"/>
    <w:rsid w:val="00753582"/>
    <w:rsid w:val="007538F9"/>
    <w:rsid w:val="00754B03"/>
    <w:rsid w:val="00755BFB"/>
    <w:rsid w:val="00755C3F"/>
    <w:rsid w:val="007561C3"/>
    <w:rsid w:val="00760D18"/>
    <w:rsid w:val="00761966"/>
    <w:rsid w:val="00761A3D"/>
    <w:rsid w:val="0076250E"/>
    <w:rsid w:val="00762D7F"/>
    <w:rsid w:val="00766005"/>
    <w:rsid w:val="007661BC"/>
    <w:rsid w:val="0077378B"/>
    <w:rsid w:val="007739D9"/>
    <w:rsid w:val="00776F80"/>
    <w:rsid w:val="007771DA"/>
    <w:rsid w:val="007777B0"/>
    <w:rsid w:val="007805CB"/>
    <w:rsid w:val="007806C3"/>
    <w:rsid w:val="00781A0B"/>
    <w:rsid w:val="00783DFF"/>
    <w:rsid w:val="00786A5D"/>
    <w:rsid w:val="00786EFC"/>
    <w:rsid w:val="00787092"/>
    <w:rsid w:val="00790A8A"/>
    <w:rsid w:val="00792A45"/>
    <w:rsid w:val="00793CD4"/>
    <w:rsid w:val="00797DF4"/>
    <w:rsid w:val="007A09B2"/>
    <w:rsid w:val="007A0C99"/>
    <w:rsid w:val="007A15D2"/>
    <w:rsid w:val="007A5D9B"/>
    <w:rsid w:val="007A5F55"/>
    <w:rsid w:val="007A6A70"/>
    <w:rsid w:val="007A6C6D"/>
    <w:rsid w:val="007A6D77"/>
    <w:rsid w:val="007A787E"/>
    <w:rsid w:val="007B127F"/>
    <w:rsid w:val="007B2069"/>
    <w:rsid w:val="007B27C4"/>
    <w:rsid w:val="007B2C25"/>
    <w:rsid w:val="007B2D97"/>
    <w:rsid w:val="007B3222"/>
    <w:rsid w:val="007B3C90"/>
    <w:rsid w:val="007B45D3"/>
    <w:rsid w:val="007B57D6"/>
    <w:rsid w:val="007B6983"/>
    <w:rsid w:val="007C09BB"/>
    <w:rsid w:val="007C3365"/>
    <w:rsid w:val="007C435D"/>
    <w:rsid w:val="007C562D"/>
    <w:rsid w:val="007C6313"/>
    <w:rsid w:val="007C6FA1"/>
    <w:rsid w:val="007D3B07"/>
    <w:rsid w:val="007D5CD3"/>
    <w:rsid w:val="007D6399"/>
    <w:rsid w:val="007D6F36"/>
    <w:rsid w:val="007D7FE3"/>
    <w:rsid w:val="007E159B"/>
    <w:rsid w:val="007E1EEF"/>
    <w:rsid w:val="007E2F89"/>
    <w:rsid w:val="007E4EEB"/>
    <w:rsid w:val="007E65CC"/>
    <w:rsid w:val="007E6975"/>
    <w:rsid w:val="007F06B0"/>
    <w:rsid w:val="007F22E9"/>
    <w:rsid w:val="007F4921"/>
    <w:rsid w:val="007F5598"/>
    <w:rsid w:val="007F7557"/>
    <w:rsid w:val="007F7B75"/>
    <w:rsid w:val="0080159F"/>
    <w:rsid w:val="00801D0B"/>
    <w:rsid w:val="00802353"/>
    <w:rsid w:val="00802401"/>
    <w:rsid w:val="00802E21"/>
    <w:rsid w:val="008030D5"/>
    <w:rsid w:val="008069C0"/>
    <w:rsid w:val="00811C71"/>
    <w:rsid w:val="00814F69"/>
    <w:rsid w:val="00815385"/>
    <w:rsid w:val="008203CE"/>
    <w:rsid w:val="00822FC8"/>
    <w:rsid w:val="00826E70"/>
    <w:rsid w:val="008274A6"/>
    <w:rsid w:val="008307E3"/>
    <w:rsid w:val="00831B9B"/>
    <w:rsid w:val="00832124"/>
    <w:rsid w:val="00833919"/>
    <w:rsid w:val="008353A1"/>
    <w:rsid w:val="008373CB"/>
    <w:rsid w:val="008408A1"/>
    <w:rsid w:val="0084140E"/>
    <w:rsid w:val="0084463D"/>
    <w:rsid w:val="00844A65"/>
    <w:rsid w:val="00844B47"/>
    <w:rsid w:val="008457B8"/>
    <w:rsid w:val="00850B6B"/>
    <w:rsid w:val="008510B2"/>
    <w:rsid w:val="00851B6F"/>
    <w:rsid w:val="008520E6"/>
    <w:rsid w:val="008523CC"/>
    <w:rsid w:val="00852930"/>
    <w:rsid w:val="00852D6A"/>
    <w:rsid w:val="00854B8B"/>
    <w:rsid w:val="0085506C"/>
    <w:rsid w:val="008552F9"/>
    <w:rsid w:val="00855D95"/>
    <w:rsid w:val="00856B56"/>
    <w:rsid w:val="0086088C"/>
    <w:rsid w:val="00860BDD"/>
    <w:rsid w:val="00864E11"/>
    <w:rsid w:val="0086500D"/>
    <w:rsid w:val="008655C9"/>
    <w:rsid w:val="0087194E"/>
    <w:rsid w:val="00872C22"/>
    <w:rsid w:val="00874BA3"/>
    <w:rsid w:val="00874CE2"/>
    <w:rsid w:val="00875B31"/>
    <w:rsid w:val="00877CE7"/>
    <w:rsid w:val="00880054"/>
    <w:rsid w:val="008802CD"/>
    <w:rsid w:val="008802D5"/>
    <w:rsid w:val="00880669"/>
    <w:rsid w:val="00881215"/>
    <w:rsid w:val="00882723"/>
    <w:rsid w:val="00883211"/>
    <w:rsid w:val="00884DD2"/>
    <w:rsid w:val="00887767"/>
    <w:rsid w:val="00892136"/>
    <w:rsid w:val="008944AC"/>
    <w:rsid w:val="00895FB9"/>
    <w:rsid w:val="0089630A"/>
    <w:rsid w:val="0089679E"/>
    <w:rsid w:val="00896FD8"/>
    <w:rsid w:val="008974B7"/>
    <w:rsid w:val="008A373E"/>
    <w:rsid w:val="008A4B7E"/>
    <w:rsid w:val="008A4BFF"/>
    <w:rsid w:val="008B0ECC"/>
    <w:rsid w:val="008B1E9C"/>
    <w:rsid w:val="008B2420"/>
    <w:rsid w:val="008B4AD7"/>
    <w:rsid w:val="008B7DCD"/>
    <w:rsid w:val="008C1DE0"/>
    <w:rsid w:val="008C3879"/>
    <w:rsid w:val="008C3C4F"/>
    <w:rsid w:val="008C4CEA"/>
    <w:rsid w:val="008C5CDC"/>
    <w:rsid w:val="008C6FE6"/>
    <w:rsid w:val="008D09FF"/>
    <w:rsid w:val="008D2984"/>
    <w:rsid w:val="008D3C7E"/>
    <w:rsid w:val="008D5380"/>
    <w:rsid w:val="008D60AB"/>
    <w:rsid w:val="008D7CD8"/>
    <w:rsid w:val="008E0DAC"/>
    <w:rsid w:val="008E2508"/>
    <w:rsid w:val="008E3213"/>
    <w:rsid w:val="008E4ED9"/>
    <w:rsid w:val="008E52B4"/>
    <w:rsid w:val="008E708F"/>
    <w:rsid w:val="008E75E9"/>
    <w:rsid w:val="008E7FC6"/>
    <w:rsid w:val="008F0401"/>
    <w:rsid w:val="008F4AD7"/>
    <w:rsid w:val="008F69AD"/>
    <w:rsid w:val="008F756C"/>
    <w:rsid w:val="0090029A"/>
    <w:rsid w:val="009004B8"/>
    <w:rsid w:val="00900890"/>
    <w:rsid w:val="00903129"/>
    <w:rsid w:val="009034A1"/>
    <w:rsid w:val="009037B9"/>
    <w:rsid w:val="0090383D"/>
    <w:rsid w:val="00903DA7"/>
    <w:rsid w:val="0090537B"/>
    <w:rsid w:val="0090586F"/>
    <w:rsid w:val="0091044B"/>
    <w:rsid w:val="009125B1"/>
    <w:rsid w:val="0091372D"/>
    <w:rsid w:val="0091392C"/>
    <w:rsid w:val="00915A49"/>
    <w:rsid w:val="0091755E"/>
    <w:rsid w:val="009210D9"/>
    <w:rsid w:val="00922ACB"/>
    <w:rsid w:val="00922DAC"/>
    <w:rsid w:val="009306C6"/>
    <w:rsid w:val="00935AB2"/>
    <w:rsid w:val="00936B9A"/>
    <w:rsid w:val="00940082"/>
    <w:rsid w:val="00940BBC"/>
    <w:rsid w:val="00945B55"/>
    <w:rsid w:val="009462BB"/>
    <w:rsid w:val="009467D4"/>
    <w:rsid w:val="0094687B"/>
    <w:rsid w:val="00946976"/>
    <w:rsid w:val="00946AFB"/>
    <w:rsid w:val="00947257"/>
    <w:rsid w:val="009529E8"/>
    <w:rsid w:val="0095478F"/>
    <w:rsid w:val="00955617"/>
    <w:rsid w:val="00956973"/>
    <w:rsid w:val="00956F61"/>
    <w:rsid w:val="00957811"/>
    <w:rsid w:val="00962451"/>
    <w:rsid w:val="0096358F"/>
    <w:rsid w:val="00963EC9"/>
    <w:rsid w:val="00965BCB"/>
    <w:rsid w:val="00966824"/>
    <w:rsid w:val="00966BE6"/>
    <w:rsid w:val="00966E05"/>
    <w:rsid w:val="00967EF3"/>
    <w:rsid w:val="0097022D"/>
    <w:rsid w:val="0097159A"/>
    <w:rsid w:val="00973D28"/>
    <w:rsid w:val="009762C2"/>
    <w:rsid w:val="00976B75"/>
    <w:rsid w:val="0098202C"/>
    <w:rsid w:val="009820F2"/>
    <w:rsid w:val="009824F5"/>
    <w:rsid w:val="00982CB1"/>
    <w:rsid w:val="00983C35"/>
    <w:rsid w:val="00984F89"/>
    <w:rsid w:val="00985EE3"/>
    <w:rsid w:val="0098741D"/>
    <w:rsid w:val="00987639"/>
    <w:rsid w:val="009910CD"/>
    <w:rsid w:val="00992038"/>
    <w:rsid w:val="00995B80"/>
    <w:rsid w:val="0099648A"/>
    <w:rsid w:val="00997EEA"/>
    <w:rsid w:val="009A1614"/>
    <w:rsid w:val="009A1C5A"/>
    <w:rsid w:val="009A237C"/>
    <w:rsid w:val="009A2BA3"/>
    <w:rsid w:val="009A2BB4"/>
    <w:rsid w:val="009A2F1A"/>
    <w:rsid w:val="009A5367"/>
    <w:rsid w:val="009A6676"/>
    <w:rsid w:val="009B086B"/>
    <w:rsid w:val="009B0EA7"/>
    <w:rsid w:val="009B2DC7"/>
    <w:rsid w:val="009B77CF"/>
    <w:rsid w:val="009C0018"/>
    <w:rsid w:val="009C3271"/>
    <w:rsid w:val="009C4A41"/>
    <w:rsid w:val="009C4B34"/>
    <w:rsid w:val="009C4B3D"/>
    <w:rsid w:val="009C5D50"/>
    <w:rsid w:val="009C7176"/>
    <w:rsid w:val="009C7187"/>
    <w:rsid w:val="009D307F"/>
    <w:rsid w:val="009D3B87"/>
    <w:rsid w:val="009D4936"/>
    <w:rsid w:val="009D654C"/>
    <w:rsid w:val="009D657D"/>
    <w:rsid w:val="009D66F3"/>
    <w:rsid w:val="009E1BDD"/>
    <w:rsid w:val="009E6E56"/>
    <w:rsid w:val="009E717B"/>
    <w:rsid w:val="009E727E"/>
    <w:rsid w:val="009E7B77"/>
    <w:rsid w:val="009F190F"/>
    <w:rsid w:val="009F387A"/>
    <w:rsid w:val="009F48C4"/>
    <w:rsid w:val="009F4BC0"/>
    <w:rsid w:val="009F59DB"/>
    <w:rsid w:val="009F6A26"/>
    <w:rsid w:val="009F7A0B"/>
    <w:rsid w:val="00A01CE9"/>
    <w:rsid w:val="00A0236E"/>
    <w:rsid w:val="00A03FF5"/>
    <w:rsid w:val="00A046E0"/>
    <w:rsid w:val="00A05149"/>
    <w:rsid w:val="00A11744"/>
    <w:rsid w:val="00A11AC4"/>
    <w:rsid w:val="00A12C33"/>
    <w:rsid w:val="00A13181"/>
    <w:rsid w:val="00A13B7A"/>
    <w:rsid w:val="00A1429E"/>
    <w:rsid w:val="00A16DBA"/>
    <w:rsid w:val="00A17407"/>
    <w:rsid w:val="00A2045B"/>
    <w:rsid w:val="00A204FD"/>
    <w:rsid w:val="00A25992"/>
    <w:rsid w:val="00A31691"/>
    <w:rsid w:val="00A31BBA"/>
    <w:rsid w:val="00A3255E"/>
    <w:rsid w:val="00A33E8C"/>
    <w:rsid w:val="00A37784"/>
    <w:rsid w:val="00A40295"/>
    <w:rsid w:val="00A42648"/>
    <w:rsid w:val="00A42B74"/>
    <w:rsid w:val="00A432F3"/>
    <w:rsid w:val="00A433B2"/>
    <w:rsid w:val="00A43BFC"/>
    <w:rsid w:val="00A44BA4"/>
    <w:rsid w:val="00A44E09"/>
    <w:rsid w:val="00A45460"/>
    <w:rsid w:val="00A46D9D"/>
    <w:rsid w:val="00A50851"/>
    <w:rsid w:val="00A51A87"/>
    <w:rsid w:val="00A541BF"/>
    <w:rsid w:val="00A55511"/>
    <w:rsid w:val="00A5619F"/>
    <w:rsid w:val="00A5652F"/>
    <w:rsid w:val="00A57C7E"/>
    <w:rsid w:val="00A57E40"/>
    <w:rsid w:val="00A608C7"/>
    <w:rsid w:val="00A61733"/>
    <w:rsid w:val="00A61DC5"/>
    <w:rsid w:val="00A652BB"/>
    <w:rsid w:val="00A65997"/>
    <w:rsid w:val="00A667FC"/>
    <w:rsid w:val="00A673A1"/>
    <w:rsid w:val="00A7022F"/>
    <w:rsid w:val="00A706C4"/>
    <w:rsid w:val="00A72526"/>
    <w:rsid w:val="00A73553"/>
    <w:rsid w:val="00A75009"/>
    <w:rsid w:val="00A75EDE"/>
    <w:rsid w:val="00A773B4"/>
    <w:rsid w:val="00A776AB"/>
    <w:rsid w:val="00A82FBB"/>
    <w:rsid w:val="00A83D1C"/>
    <w:rsid w:val="00A865F8"/>
    <w:rsid w:val="00A918BF"/>
    <w:rsid w:val="00A92216"/>
    <w:rsid w:val="00A93D22"/>
    <w:rsid w:val="00A93F81"/>
    <w:rsid w:val="00A944F8"/>
    <w:rsid w:val="00A97F8A"/>
    <w:rsid w:val="00AA6054"/>
    <w:rsid w:val="00AB0064"/>
    <w:rsid w:val="00AB0555"/>
    <w:rsid w:val="00AB1564"/>
    <w:rsid w:val="00AB1AAA"/>
    <w:rsid w:val="00AB1B8B"/>
    <w:rsid w:val="00AB288C"/>
    <w:rsid w:val="00AB2CA0"/>
    <w:rsid w:val="00AB328A"/>
    <w:rsid w:val="00AB3708"/>
    <w:rsid w:val="00AB3AF5"/>
    <w:rsid w:val="00AB4359"/>
    <w:rsid w:val="00AB71A6"/>
    <w:rsid w:val="00AC11C0"/>
    <w:rsid w:val="00AC1FF3"/>
    <w:rsid w:val="00AC4B97"/>
    <w:rsid w:val="00AC5647"/>
    <w:rsid w:val="00AC7116"/>
    <w:rsid w:val="00AC7FB8"/>
    <w:rsid w:val="00AD1434"/>
    <w:rsid w:val="00AD5CE0"/>
    <w:rsid w:val="00AD650C"/>
    <w:rsid w:val="00AD7710"/>
    <w:rsid w:val="00AF02FC"/>
    <w:rsid w:val="00AF52F6"/>
    <w:rsid w:val="00AF5A17"/>
    <w:rsid w:val="00AF5E8D"/>
    <w:rsid w:val="00AF6ACD"/>
    <w:rsid w:val="00AF70CB"/>
    <w:rsid w:val="00B00A32"/>
    <w:rsid w:val="00B019CC"/>
    <w:rsid w:val="00B02034"/>
    <w:rsid w:val="00B02CCF"/>
    <w:rsid w:val="00B03CF0"/>
    <w:rsid w:val="00B04741"/>
    <w:rsid w:val="00B062C1"/>
    <w:rsid w:val="00B06C3D"/>
    <w:rsid w:val="00B06FE9"/>
    <w:rsid w:val="00B072EC"/>
    <w:rsid w:val="00B10413"/>
    <w:rsid w:val="00B10887"/>
    <w:rsid w:val="00B119A0"/>
    <w:rsid w:val="00B12A26"/>
    <w:rsid w:val="00B12A8A"/>
    <w:rsid w:val="00B13BAF"/>
    <w:rsid w:val="00B17BCB"/>
    <w:rsid w:val="00B26666"/>
    <w:rsid w:val="00B32ABA"/>
    <w:rsid w:val="00B3491D"/>
    <w:rsid w:val="00B355F8"/>
    <w:rsid w:val="00B35F57"/>
    <w:rsid w:val="00B3679E"/>
    <w:rsid w:val="00B36D6C"/>
    <w:rsid w:val="00B3732F"/>
    <w:rsid w:val="00B420BF"/>
    <w:rsid w:val="00B437E3"/>
    <w:rsid w:val="00B45092"/>
    <w:rsid w:val="00B4663E"/>
    <w:rsid w:val="00B468CC"/>
    <w:rsid w:val="00B4700F"/>
    <w:rsid w:val="00B470CE"/>
    <w:rsid w:val="00B476D6"/>
    <w:rsid w:val="00B5362B"/>
    <w:rsid w:val="00B54549"/>
    <w:rsid w:val="00B62527"/>
    <w:rsid w:val="00B6453B"/>
    <w:rsid w:val="00B6629E"/>
    <w:rsid w:val="00B66E18"/>
    <w:rsid w:val="00B677A9"/>
    <w:rsid w:val="00B7141D"/>
    <w:rsid w:val="00B719A6"/>
    <w:rsid w:val="00B72C15"/>
    <w:rsid w:val="00B73F01"/>
    <w:rsid w:val="00B75A2D"/>
    <w:rsid w:val="00B75AF8"/>
    <w:rsid w:val="00B777BB"/>
    <w:rsid w:val="00B80A0C"/>
    <w:rsid w:val="00B80ACB"/>
    <w:rsid w:val="00B82DAE"/>
    <w:rsid w:val="00B830A9"/>
    <w:rsid w:val="00B86B38"/>
    <w:rsid w:val="00B879C7"/>
    <w:rsid w:val="00B917CD"/>
    <w:rsid w:val="00B93A45"/>
    <w:rsid w:val="00B93F2D"/>
    <w:rsid w:val="00B950DA"/>
    <w:rsid w:val="00B95AEB"/>
    <w:rsid w:val="00B96CF8"/>
    <w:rsid w:val="00BA0676"/>
    <w:rsid w:val="00BA3DD4"/>
    <w:rsid w:val="00BA5035"/>
    <w:rsid w:val="00BB06D9"/>
    <w:rsid w:val="00BB1938"/>
    <w:rsid w:val="00BB431A"/>
    <w:rsid w:val="00BB4B53"/>
    <w:rsid w:val="00BB5983"/>
    <w:rsid w:val="00BC056B"/>
    <w:rsid w:val="00BC1535"/>
    <w:rsid w:val="00BC2C50"/>
    <w:rsid w:val="00BC4ABC"/>
    <w:rsid w:val="00BC5F6A"/>
    <w:rsid w:val="00BC7A7A"/>
    <w:rsid w:val="00BD0219"/>
    <w:rsid w:val="00BD0623"/>
    <w:rsid w:val="00BD3661"/>
    <w:rsid w:val="00BD3836"/>
    <w:rsid w:val="00BD4FB4"/>
    <w:rsid w:val="00BD5061"/>
    <w:rsid w:val="00BD6DBD"/>
    <w:rsid w:val="00BD6E41"/>
    <w:rsid w:val="00BE10DB"/>
    <w:rsid w:val="00BE2DE3"/>
    <w:rsid w:val="00BE4DE3"/>
    <w:rsid w:val="00BF22D0"/>
    <w:rsid w:val="00BF2DDC"/>
    <w:rsid w:val="00BF6629"/>
    <w:rsid w:val="00BF7810"/>
    <w:rsid w:val="00C003D8"/>
    <w:rsid w:val="00C02593"/>
    <w:rsid w:val="00C02C4A"/>
    <w:rsid w:val="00C054FE"/>
    <w:rsid w:val="00C05F99"/>
    <w:rsid w:val="00C06A5D"/>
    <w:rsid w:val="00C07499"/>
    <w:rsid w:val="00C12969"/>
    <w:rsid w:val="00C12AE9"/>
    <w:rsid w:val="00C14DE6"/>
    <w:rsid w:val="00C156D4"/>
    <w:rsid w:val="00C21BC9"/>
    <w:rsid w:val="00C2217F"/>
    <w:rsid w:val="00C24CF2"/>
    <w:rsid w:val="00C25AD0"/>
    <w:rsid w:val="00C30336"/>
    <w:rsid w:val="00C30E6F"/>
    <w:rsid w:val="00C31FC4"/>
    <w:rsid w:val="00C335D9"/>
    <w:rsid w:val="00C34CBC"/>
    <w:rsid w:val="00C35BF0"/>
    <w:rsid w:val="00C3655C"/>
    <w:rsid w:val="00C43785"/>
    <w:rsid w:val="00C439FA"/>
    <w:rsid w:val="00C4453C"/>
    <w:rsid w:val="00C44BBD"/>
    <w:rsid w:val="00C4509E"/>
    <w:rsid w:val="00C520A7"/>
    <w:rsid w:val="00C527A8"/>
    <w:rsid w:val="00C530C1"/>
    <w:rsid w:val="00C534B6"/>
    <w:rsid w:val="00C54E2F"/>
    <w:rsid w:val="00C55996"/>
    <w:rsid w:val="00C562B9"/>
    <w:rsid w:val="00C56F5A"/>
    <w:rsid w:val="00C612A0"/>
    <w:rsid w:val="00C61901"/>
    <w:rsid w:val="00C65037"/>
    <w:rsid w:val="00C6776B"/>
    <w:rsid w:val="00C7040E"/>
    <w:rsid w:val="00C70E4E"/>
    <w:rsid w:val="00C734AF"/>
    <w:rsid w:val="00C73DD5"/>
    <w:rsid w:val="00C7633B"/>
    <w:rsid w:val="00C77B25"/>
    <w:rsid w:val="00C77B5E"/>
    <w:rsid w:val="00C77EE2"/>
    <w:rsid w:val="00C80511"/>
    <w:rsid w:val="00C8172E"/>
    <w:rsid w:val="00C856F5"/>
    <w:rsid w:val="00C85B1F"/>
    <w:rsid w:val="00C85DCB"/>
    <w:rsid w:val="00C8651A"/>
    <w:rsid w:val="00C8723A"/>
    <w:rsid w:val="00C902FC"/>
    <w:rsid w:val="00C90BF4"/>
    <w:rsid w:val="00C91DE8"/>
    <w:rsid w:val="00C947DD"/>
    <w:rsid w:val="00C94DFE"/>
    <w:rsid w:val="00C95382"/>
    <w:rsid w:val="00C97888"/>
    <w:rsid w:val="00CA69CD"/>
    <w:rsid w:val="00CA7726"/>
    <w:rsid w:val="00CB502B"/>
    <w:rsid w:val="00CB642A"/>
    <w:rsid w:val="00CC11BC"/>
    <w:rsid w:val="00CC21FD"/>
    <w:rsid w:val="00CC2DC3"/>
    <w:rsid w:val="00CC52C8"/>
    <w:rsid w:val="00CC6540"/>
    <w:rsid w:val="00CC67B5"/>
    <w:rsid w:val="00CD1776"/>
    <w:rsid w:val="00CD1BCF"/>
    <w:rsid w:val="00CD1C30"/>
    <w:rsid w:val="00CD1F38"/>
    <w:rsid w:val="00CD461D"/>
    <w:rsid w:val="00CD482C"/>
    <w:rsid w:val="00CD5D02"/>
    <w:rsid w:val="00CD6405"/>
    <w:rsid w:val="00CD6E6E"/>
    <w:rsid w:val="00CE1E28"/>
    <w:rsid w:val="00CE6528"/>
    <w:rsid w:val="00CE7BF9"/>
    <w:rsid w:val="00CF0ECE"/>
    <w:rsid w:val="00CF6ED9"/>
    <w:rsid w:val="00CF75C5"/>
    <w:rsid w:val="00CF796C"/>
    <w:rsid w:val="00D01361"/>
    <w:rsid w:val="00D013A0"/>
    <w:rsid w:val="00D01415"/>
    <w:rsid w:val="00D02606"/>
    <w:rsid w:val="00D02640"/>
    <w:rsid w:val="00D04C7D"/>
    <w:rsid w:val="00D06C9B"/>
    <w:rsid w:val="00D075FE"/>
    <w:rsid w:val="00D115DB"/>
    <w:rsid w:val="00D1291E"/>
    <w:rsid w:val="00D13994"/>
    <w:rsid w:val="00D150E9"/>
    <w:rsid w:val="00D15801"/>
    <w:rsid w:val="00D20B4B"/>
    <w:rsid w:val="00D21E80"/>
    <w:rsid w:val="00D22122"/>
    <w:rsid w:val="00D22C17"/>
    <w:rsid w:val="00D23190"/>
    <w:rsid w:val="00D23ED8"/>
    <w:rsid w:val="00D25580"/>
    <w:rsid w:val="00D25F7A"/>
    <w:rsid w:val="00D27935"/>
    <w:rsid w:val="00D27BF7"/>
    <w:rsid w:val="00D27C06"/>
    <w:rsid w:val="00D30197"/>
    <w:rsid w:val="00D310FD"/>
    <w:rsid w:val="00D3171F"/>
    <w:rsid w:val="00D32EC4"/>
    <w:rsid w:val="00D33EE8"/>
    <w:rsid w:val="00D4044F"/>
    <w:rsid w:val="00D424E2"/>
    <w:rsid w:val="00D44579"/>
    <w:rsid w:val="00D44B20"/>
    <w:rsid w:val="00D520C0"/>
    <w:rsid w:val="00D54AFD"/>
    <w:rsid w:val="00D560F8"/>
    <w:rsid w:val="00D56ECF"/>
    <w:rsid w:val="00D57654"/>
    <w:rsid w:val="00D57863"/>
    <w:rsid w:val="00D66CF9"/>
    <w:rsid w:val="00D67877"/>
    <w:rsid w:val="00D712DD"/>
    <w:rsid w:val="00D7293C"/>
    <w:rsid w:val="00D733D6"/>
    <w:rsid w:val="00D73651"/>
    <w:rsid w:val="00D75432"/>
    <w:rsid w:val="00D758E6"/>
    <w:rsid w:val="00D80666"/>
    <w:rsid w:val="00D82AB4"/>
    <w:rsid w:val="00D82C42"/>
    <w:rsid w:val="00D83B03"/>
    <w:rsid w:val="00D864B9"/>
    <w:rsid w:val="00D86948"/>
    <w:rsid w:val="00D9424C"/>
    <w:rsid w:val="00D94BA2"/>
    <w:rsid w:val="00D978AC"/>
    <w:rsid w:val="00D9790B"/>
    <w:rsid w:val="00D97FC3"/>
    <w:rsid w:val="00DA030C"/>
    <w:rsid w:val="00DA16A8"/>
    <w:rsid w:val="00DA3B65"/>
    <w:rsid w:val="00DB1DB6"/>
    <w:rsid w:val="00DB247C"/>
    <w:rsid w:val="00DB361E"/>
    <w:rsid w:val="00DB476F"/>
    <w:rsid w:val="00DB6876"/>
    <w:rsid w:val="00DB6DA2"/>
    <w:rsid w:val="00DC081D"/>
    <w:rsid w:val="00DC123F"/>
    <w:rsid w:val="00DC1BCC"/>
    <w:rsid w:val="00DC25DC"/>
    <w:rsid w:val="00DC317A"/>
    <w:rsid w:val="00DC40DF"/>
    <w:rsid w:val="00DC4A4C"/>
    <w:rsid w:val="00DC6FF2"/>
    <w:rsid w:val="00DC7141"/>
    <w:rsid w:val="00DD306E"/>
    <w:rsid w:val="00DD5B23"/>
    <w:rsid w:val="00DD61B7"/>
    <w:rsid w:val="00DE055A"/>
    <w:rsid w:val="00DE2A7F"/>
    <w:rsid w:val="00DE30DC"/>
    <w:rsid w:val="00DE388E"/>
    <w:rsid w:val="00DE4C9D"/>
    <w:rsid w:val="00DE56EB"/>
    <w:rsid w:val="00DE752E"/>
    <w:rsid w:val="00DE77F2"/>
    <w:rsid w:val="00DF43B0"/>
    <w:rsid w:val="00DF5C1F"/>
    <w:rsid w:val="00DF73CB"/>
    <w:rsid w:val="00E0083C"/>
    <w:rsid w:val="00E01B71"/>
    <w:rsid w:val="00E03528"/>
    <w:rsid w:val="00E0653A"/>
    <w:rsid w:val="00E06D4D"/>
    <w:rsid w:val="00E071E1"/>
    <w:rsid w:val="00E10038"/>
    <w:rsid w:val="00E11175"/>
    <w:rsid w:val="00E11B46"/>
    <w:rsid w:val="00E12BEF"/>
    <w:rsid w:val="00E13639"/>
    <w:rsid w:val="00E141DD"/>
    <w:rsid w:val="00E15261"/>
    <w:rsid w:val="00E16B1F"/>
    <w:rsid w:val="00E23E5F"/>
    <w:rsid w:val="00E24FAA"/>
    <w:rsid w:val="00E25441"/>
    <w:rsid w:val="00E25C55"/>
    <w:rsid w:val="00E26156"/>
    <w:rsid w:val="00E2736E"/>
    <w:rsid w:val="00E30B89"/>
    <w:rsid w:val="00E31075"/>
    <w:rsid w:val="00E3167A"/>
    <w:rsid w:val="00E31699"/>
    <w:rsid w:val="00E32DB3"/>
    <w:rsid w:val="00E357DC"/>
    <w:rsid w:val="00E37997"/>
    <w:rsid w:val="00E41318"/>
    <w:rsid w:val="00E42E75"/>
    <w:rsid w:val="00E43131"/>
    <w:rsid w:val="00E44981"/>
    <w:rsid w:val="00E4685A"/>
    <w:rsid w:val="00E522C0"/>
    <w:rsid w:val="00E541A9"/>
    <w:rsid w:val="00E567B9"/>
    <w:rsid w:val="00E56876"/>
    <w:rsid w:val="00E623CA"/>
    <w:rsid w:val="00E631A2"/>
    <w:rsid w:val="00E662F6"/>
    <w:rsid w:val="00E67300"/>
    <w:rsid w:val="00E701DE"/>
    <w:rsid w:val="00E72D5E"/>
    <w:rsid w:val="00E74E56"/>
    <w:rsid w:val="00E755A2"/>
    <w:rsid w:val="00E762CF"/>
    <w:rsid w:val="00E827BC"/>
    <w:rsid w:val="00E8724D"/>
    <w:rsid w:val="00E92533"/>
    <w:rsid w:val="00E93E82"/>
    <w:rsid w:val="00E972F2"/>
    <w:rsid w:val="00E97910"/>
    <w:rsid w:val="00EA0AF6"/>
    <w:rsid w:val="00EA2C8C"/>
    <w:rsid w:val="00EA7381"/>
    <w:rsid w:val="00EB0187"/>
    <w:rsid w:val="00EB09D7"/>
    <w:rsid w:val="00EB0FC1"/>
    <w:rsid w:val="00EB1611"/>
    <w:rsid w:val="00EB6E7E"/>
    <w:rsid w:val="00EB6F9E"/>
    <w:rsid w:val="00EC3BF4"/>
    <w:rsid w:val="00EC3DE9"/>
    <w:rsid w:val="00EC5E17"/>
    <w:rsid w:val="00EC5FBB"/>
    <w:rsid w:val="00ED0145"/>
    <w:rsid w:val="00ED0505"/>
    <w:rsid w:val="00ED2A4B"/>
    <w:rsid w:val="00ED31D5"/>
    <w:rsid w:val="00ED34A9"/>
    <w:rsid w:val="00ED3B8F"/>
    <w:rsid w:val="00ED4562"/>
    <w:rsid w:val="00ED4A44"/>
    <w:rsid w:val="00ED52B2"/>
    <w:rsid w:val="00ED6C32"/>
    <w:rsid w:val="00EE18B3"/>
    <w:rsid w:val="00EE3CB3"/>
    <w:rsid w:val="00EE51C4"/>
    <w:rsid w:val="00EE51F8"/>
    <w:rsid w:val="00EE5EB9"/>
    <w:rsid w:val="00EF00A7"/>
    <w:rsid w:val="00EF3A8D"/>
    <w:rsid w:val="00EF5819"/>
    <w:rsid w:val="00EF5AA3"/>
    <w:rsid w:val="00EF5FCF"/>
    <w:rsid w:val="00EF7683"/>
    <w:rsid w:val="00F05816"/>
    <w:rsid w:val="00F103C5"/>
    <w:rsid w:val="00F11CE9"/>
    <w:rsid w:val="00F1223F"/>
    <w:rsid w:val="00F13D2A"/>
    <w:rsid w:val="00F163CA"/>
    <w:rsid w:val="00F1651D"/>
    <w:rsid w:val="00F16756"/>
    <w:rsid w:val="00F2315D"/>
    <w:rsid w:val="00F24452"/>
    <w:rsid w:val="00F24BA9"/>
    <w:rsid w:val="00F279E4"/>
    <w:rsid w:val="00F32E26"/>
    <w:rsid w:val="00F354ED"/>
    <w:rsid w:val="00F3736E"/>
    <w:rsid w:val="00F40363"/>
    <w:rsid w:val="00F41739"/>
    <w:rsid w:val="00F419EC"/>
    <w:rsid w:val="00F42880"/>
    <w:rsid w:val="00F436AE"/>
    <w:rsid w:val="00F43B49"/>
    <w:rsid w:val="00F441B0"/>
    <w:rsid w:val="00F44DD2"/>
    <w:rsid w:val="00F4622C"/>
    <w:rsid w:val="00F50212"/>
    <w:rsid w:val="00F517E4"/>
    <w:rsid w:val="00F579DB"/>
    <w:rsid w:val="00F61D24"/>
    <w:rsid w:val="00F62A46"/>
    <w:rsid w:val="00F63B92"/>
    <w:rsid w:val="00F6401D"/>
    <w:rsid w:val="00F6483E"/>
    <w:rsid w:val="00F65200"/>
    <w:rsid w:val="00F67920"/>
    <w:rsid w:val="00F7115A"/>
    <w:rsid w:val="00F7174D"/>
    <w:rsid w:val="00F74216"/>
    <w:rsid w:val="00F74DC3"/>
    <w:rsid w:val="00F80825"/>
    <w:rsid w:val="00F80DE2"/>
    <w:rsid w:val="00F82915"/>
    <w:rsid w:val="00F845F5"/>
    <w:rsid w:val="00F8574A"/>
    <w:rsid w:val="00F85F83"/>
    <w:rsid w:val="00F91374"/>
    <w:rsid w:val="00F91895"/>
    <w:rsid w:val="00F91E28"/>
    <w:rsid w:val="00F9529A"/>
    <w:rsid w:val="00FA37ED"/>
    <w:rsid w:val="00FA59F3"/>
    <w:rsid w:val="00FA6144"/>
    <w:rsid w:val="00FA704D"/>
    <w:rsid w:val="00FB0AA1"/>
    <w:rsid w:val="00FB1005"/>
    <w:rsid w:val="00FB1D8B"/>
    <w:rsid w:val="00FB2AD1"/>
    <w:rsid w:val="00FB309C"/>
    <w:rsid w:val="00FB4541"/>
    <w:rsid w:val="00FC1354"/>
    <w:rsid w:val="00FC1361"/>
    <w:rsid w:val="00FC1D12"/>
    <w:rsid w:val="00FC3272"/>
    <w:rsid w:val="00FD2FBB"/>
    <w:rsid w:val="00FD418D"/>
    <w:rsid w:val="00FD611B"/>
    <w:rsid w:val="00FD7D43"/>
    <w:rsid w:val="00FE05A6"/>
    <w:rsid w:val="00FE3658"/>
    <w:rsid w:val="00FE3DF6"/>
    <w:rsid w:val="00FE40E5"/>
    <w:rsid w:val="00FE4286"/>
    <w:rsid w:val="00FE7E18"/>
    <w:rsid w:val="00FE7EC6"/>
    <w:rsid w:val="00FF03E0"/>
    <w:rsid w:val="00FF07FE"/>
    <w:rsid w:val="00FF0AB0"/>
    <w:rsid w:val="00FF173F"/>
    <w:rsid w:val="00FF2291"/>
    <w:rsid w:val="00FF46A1"/>
    <w:rsid w:val="00FF6873"/>
    <w:rsid w:val="00FF6EBB"/>
    <w:rsid w:val="00FF717F"/>
    <w:rsid w:val="00FF72BC"/>
    <w:rsid w:val="00FF7CC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B0E3E34"/>
  <w15:chartTrackingRefBased/>
  <w15:docId w15:val="{EFA49A34-FEA9-47BE-A416-13FA9D9C05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qFormat="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86F14"/>
  </w:style>
  <w:style w:type="paragraph" w:styleId="Heading1">
    <w:name w:val="heading 1"/>
    <w:aliases w:val="H1,h1,app heading 1,l1,Memo Heading 1,h11,h12,h13,h14,h15,h16,Heading 1_a,h17,h111,h121,h131,h141,h151,h161,h18,h112,h122,h132,h142,h152,h162,h19,h113,h123,h133,h143,h153,h163,NMP Heading 1,1. Heading,heading 1,Alt+1,Alt+11,Alt+"/>
    <w:basedOn w:val="Normal"/>
    <w:next w:val="Normal"/>
    <w:link w:val="Heading1Char"/>
    <w:qFormat/>
    <w:rsid w:val="00FE7EC6"/>
    <w:pPr>
      <w:keepNext/>
      <w:numPr>
        <w:numId w:val="2"/>
      </w:numPr>
      <w:autoSpaceDE w:val="0"/>
      <w:autoSpaceDN w:val="0"/>
      <w:adjustRightInd w:val="0"/>
      <w:snapToGrid w:val="0"/>
      <w:spacing w:before="120" w:after="120" w:line="240" w:lineRule="auto"/>
      <w:jc w:val="both"/>
      <w:outlineLvl w:val="0"/>
    </w:pPr>
    <w:rPr>
      <w:rFonts w:ascii="Times New Roman" w:eastAsia="宋体" w:hAnsi="Times New Roman" w:cs="Times New Roman"/>
      <w:b/>
      <w:bCs/>
      <w:sz w:val="28"/>
      <w:szCs w:val="28"/>
      <w:lang w:eastAsia="en-US"/>
    </w:rPr>
  </w:style>
  <w:style w:type="paragraph" w:styleId="Heading2">
    <w:name w:val="heading 2"/>
    <w:aliases w:val="heading 2,DO NOT USE_h2,h2,h21,2,Header 2,Header2,22,heading2,H2,2nd level,UNDERRUBRIK 1-2,H21,H22,H23,H24,H25,R2,E2,†berschrift 2,õberschrift 2"/>
    <w:basedOn w:val="Normal"/>
    <w:next w:val="Normal"/>
    <w:link w:val="Heading2Char"/>
    <w:qFormat/>
    <w:rsid w:val="00FE7EC6"/>
    <w:pPr>
      <w:keepNext/>
      <w:numPr>
        <w:ilvl w:val="1"/>
        <w:numId w:val="2"/>
      </w:numPr>
      <w:autoSpaceDE w:val="0"/>
      <w:autoSpaceDN w:val="0"/>
      <w:adjustRightInd w:val="0"/>
      <w:snapToGrid w:val="0"/>
      <w:spacing w:before="120" w:after="120" w:line="240" w:lineRule="auto"/>
      <w:jc w:val="both"/>
      <w:outlineLvl w:val="1"/>
    </w:pPr>
    <w:rPr>
      <w:rFonts w:ascii="Times New Roman" w:eastAsia="宋体" w:hAnsi="Times New Roman" w:cs="Times New Roman"/>
      <w:b/>
      <w:bCs/>
      <w:sz w:val="24"/>
      <w:lang w:eastAsia="en-US"/>
    </w:rPr>
  </w:style>
  <w:style w:type="paragraph" w:styleId="Heading3">
    <w:name w:val="heading 3"/>
    <w:aliases w:val="heading 3,h3,no break,H3,Underrubrik2,Memo Heading 3,hello,Titre 3 Car,no break Car,H3 Car,Underrubrik2 Car,h3 Car,Memo Heading 3 Car,hello Car,Heading 3 Char Car,no break Char Car,H3 Char Car,Underrubrik2 Char Car,h3 Char Car"/>
    <w:basedOn w:val="Normal"/>
    <w:next w:val="Normal"/>
    <w:link w:val="Heading3Char"/>
    <w:qFormat/>
    <w:rsid w:val="00FE7EC6"/>
    <w:pPr>
      <w:keepNext/>
      <w:numPr>
        <w:ilvl w:val="2"/>
        <w:numId w:val="2"/>
      </w:numPr>
      <w:autoSpaceDE w:val="0"/>
      <w:autoSpaceDN w:val="0"/>
      <w:adjustRightInd w:val="0"/>
      <w:snapToGrid w:val="0"/>
      <w:spacing w:before="120" w:after="120" w:line="240" w:lineRule="auto"/>
      <w:jc w:val="both"/>
      <w:outlineLvl w:val="2"/>
    </w:pPr>
    <w:rPr>
      <w:rFonts w:ascii="Times New Roman" w:eastAsia="宋体" w:hAnsi="Times New Roman" w:cs="Times New Roman"/>
      <w:b/>
      <w:lang w:eastAsia="en-US"/>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FE7EC6"/>
    <w:pPr>
      <w:keepNext/>
      <w:numPr>
        <w:ilvl w:val="3"/>
        <w:numId w:val="2"/>
      </w:numPr>
      <w:autoSpaceDE w:val="0"/>
      <w:autoSpaceDN w:val="0"/>
      <w:adjustRightInd w:val="0"/>
      <w:snapToGrid w:val="0"/>
      <w:spacing w:before="240" w:after="60" w:line="240" w:lineRule="auto"/>
      <w:jc w:val="both"/>
      <w:outlineLvl w:val="3"/>
    </w:pPr>
    <w:rPr>
      <w:rFonts w:ascii="Times New Roman" w:eastAsia="宋体" w:hAnsi="Times New Roman" w:cs="Times New Roman"/>
      <w:b/>
      <w:bCs/>
      <w:sz w:val="28"/>
      <w:szCs w:val="28"/>
      <w:lang w:eastAsia="en-US"/>
    </w:rPr>
  </w:style>
  <w:style w:type="paragraph" w:styleId="Heading5">
    <w:name w:val="heading 5"/>
    <w:aliases w:val="h5,Heading5"/>
    <w:basedOn w:val="Normal"/>
    <w:next w:val="Normal"/>
    <w:link w:val="Heading5Char"/>
    <w:qFormat/>
    <w:rsid w:val="00FE7EC6"/>
    <w:pPr>
      <w:numPr>
        <w:ilvl w:val="4"/>
        <w:numId w:val="2"/>
      </w:numPr>
      <w:autoSpaceDE w:val="0"/>
      <w:autoSpaceDN w:val="0"/>
      <w:adjustRightInd w:val="0"/>
      <w:snapToGrid w:val="0"/>
      <w:spacing w:before="240" w:after="60" w:line="240" w:lineRule="auto"/>
      <w:jc w:val="both"/>
      <w:outlineLvl w:val="4"/>
    </w:pPr>
    <w:rPr>
      <w:rFonts w:ascii="Times New Roman" w:eastAsia="宋体" w:hAnsi="Times New Roman" w:cs="Times New Roman"/>
      <w:b/>
      <w:bCs/>
      <w:i/>
      <w:iCs/>
      <w:sz w:val="26"/>
      <w:szCs w:val="26"/>
      <w:lang w:eastAsia="en-US"/>
    </w:rPr>
  </w:style>
  <w:style w:type="paragraph" w:styleId="Heading6">
    <w:name w:val="heading 6"/>
    <w:basedOn w:val="Normal"/>
    <w:next w:val="Normal"/>
    <w:link w:val="Heading6Char"/>
    <w:qFormat/>
    <w:rsid w:val="00FE7EC6"/>
    <w:pPr>
      <w:numPr>
        <w:ilvl w:val="5"/>
        <w:numId w:val="2"/>
      </w:numPr>
      <w:autoSpaceDE w:val="0"/>
      <w:autoSpaceDN w:val="0"/>
      <w:adjustRightInd w:val="0"/>
      <w:snapToGrid w:val="0"/>
      <w:spacing w:before="240" w:after="60" w:line="240" w:lineRule="auto"/>
      <w:jc w:val="both"/>
      <w:outlineLvl w:val="5"/>
    </w:pPr>
    <w:rPr>
      <w:rFonts w:ascii="Times New Roman" w:eastAsia="宋体" w:hAnsi="Times New Roman" w:cs="Times New Roman"/>
      <w:b/>
      <w:bCs/>
      <w:lang w:eastAsia="en-US"/>
    </w:rPr>
  </w:style>
  <w:style w:type="paragraph" w:styleId="Heading7">
    <w:name w:val="heading 7"/>
    <w:basedOn w:val="Normal"/>
    <w:next w:val="Normal"/>
    <w:link w:val="Heading7Char"/>
    <w:qFormat/>
    <w:rsid w:val="00FE7EC6"/>
    <w:pPr>
      <w:numPr>
        <w:ilvl w:val="6"/>
        <w:numId w:val="2"/>
      </w:numPr>
      <w:autoSpaceDE w:val="0"/>
      <w:autoSpaceDN w:val="0"/>
      <w:adjustRightInd w:val="0"/>
      <w:snapToGrid w:val="0"/>
      <w:spacing w:before="240" w:after="60" w:line="240" w:lineRule="auto"/>
      <w:jc w:val="both"/>
      <w:outlineLvl w:val="6"/>
    </w:pPr>
    <w:rPr>
      <w:rFonts w:ascii="Times New Roman" w:eastAsia="宋体" w:hAnsi="Times New Roman" w:cs="Times New Roman"/>
      <w:sz w:val="24"/>
      <w:szCs w:val="24"/>
      <w:lang w:eastAsia="en-US"/>
    </w:rPr>
  </w:style>
  <w:style w:type="paragraph" w:styleId="Heading8">
    <w:name w:val="heading 8"/>
    <w:basedOn w:val="Normal"/>
    <w:next w:val="Normal"/>
    <w:link w:val="Heading8Char"/>
    <w:qFormat/>
    <w:rsid w:val="00FE7EC6"/>
    <w:pPr>
      <w:numPr>
        <w:ilvl w:val="7"/>
        <w:numId w:val="2"/>
      </w:numPr>
      <w:autoSpaceDE w:val="0"/>
      <w:autoSpaceDN w:val="0"/>
      <w:adjustRightInd w:val="0"/>
      <w:snapToGrid w:val="0"/>
      <w:spacing w:before="240" w:after="60" w:line="240" w:lineRule="auto"/>
      <w:jc w:val="both"/>
      <w:outlineLvl w:val="7"/>
    </w:pPr>
    <w:rPr>
      <w:rFonts w:ascii="Times New Roman" w:eastAsia="宋体" w:hAnsi="Times New Roman" w:cs="Times New Roman"/>
      <w:i/>
      <w:iCs/>
      <w:sz w:val="24"/>
      <w:szCs w:val="24"/>
      <w:lang w:eastAsia="en-US"/>
    </w:rPr>
  </w:style>
  <w:style w:type="paragraph" w:styleId="Heading9">
    <w:name w:val="heading 9"/>
    <w:aliases w:val="Figure Heading,FH"/>
    <w:basedOn w:val="Normal"/>
    <w:next w:val="Normal"/>
    <w:link w:val="Heading9Char"/>
    <w:qFormat/>
    <w:rsid w:val="00FE7EC6"/>
    <w:pPr>
      <w:numPr>
        <w:ilvl w:val="8"/>
        <w:numId w:val="2"/>
      </w:numPr>
      <w:autoSpaceDE w:val="0"/>
      <w:autoSpaceDN w:val="0"/>
      <w:adjustRightInd w:val="0"/>
      <w:snapToGrid w:val="0"/>
      <w:spacing w:before="240" w:after="60" w:line="240" w:lineRule="auto"/>
      <w:jc w:val="both"/>
      <w:outlineLvl w:val="8"/>
    </w:pPr>
    <w:rPr>
      <w:rFonts w:ascii="Arial" w:eastAsia="宋体" w:hAnsi="Arial" w:cs="Arial"/>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basedOn w:val="DefaultParagraphFont"/>
    <w:link w:val="Heading1"/>
    <w:rsid w:val="00FE7EC6"/>
    <w:rPr>
      <w:rFonts w:ascii="Times New Roman" w:eastAsia="宋体" w:hAnsi="Times New Roman" w:cs="Times New Roman"/>
      <w:b/>
      <w:bCs/>
      <w:sz w:val="28"/>
      <w:szCs w:val="28"/>
      <w:lang w:eastAsia="en-US"/>
    </w:rPr>
  </w:style>
  <w:style w:type="character" w:customStyle="1" w:styleId="Heading2Char">
    <w:name w:val="Heading 2 Char"/>
    <w:aliases w:val="heading 2 Char,DO NOT USE_h2 Char,h2 Char,h21 Char,2 Char,Header 2 Char,Header2 Char,22 Char,heading2 Char,H2 Char,2nd level Char,UNDERRUBRIK 1-2 Char,H21 Char,H22 Char,H23 Char,H24 Char,H25 Char,R2 Char,E2 Char,†berschrift 2 Char"/>
    <w:basedOn w:val="DefaultParagraphFont"/>
    <w:link w:val="Heading2"/>
    <w:rsid w:val="00FE7EC6"/>
    <w:rPr>
      <w:rFonts w:ascii="Times New Roman" w:eastAsia="宋体" w:hAnsi="Times New Roman" w:cs="Times New Roman"/>
      <w:b/>
      <w:bCs/>
      <w:sz w:val="24"/>
      <w:lang w:eastAsia="en-US"/>
    </w:rPr>
  </w:style>
  <w:style w:type="character" w:customStyle="1" w:styleId="Heading3Char">
    <w:name w:val="Heading 3 Char"/>
    <w:aliases w:val="heading 3 Char,h3 Char,no break Char,H3 Char,Underrubrik2 Char,Memo Heading 3 Char,hello Char,Titre 3 Car Char,no break Car Char,H3 Car Char,Underrubrik2 Car Char,h3 Car Char,Memo Heading 3 Car Char,hello Car Char,Heading 3 Char Car Char"/>
    <w:basedOn w:val="DefaultParagraphFont"/>
    <w:link w:val="Heading3"/>
    <w:rsid w:val="00FE7EC6"/>
    <w:rPr>
      <w:rFonts w:ascii="Times New Roman" w:eastAsia="宋体" w:hAnsi="Times New Roman" w:cs="Times New Roman"/>
      <w:b/>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E7EC6"/>
    <w:rPr>
      <w:rFonts w:ascii="Times New Roman" w:eastAsia="宋体" w:hAnsi="Times New Roman" w:cs="Times New Roman"/>
      <w:b/>
      <w:bCs/>
      <w:sz w:val="28"/>
      <w:szCs w:val="28"/>
      <w:lang w:eastAsia="en-US"/>
    </w:rPr>
  </w:style>
  <w:style w:type="character" w:customStyle="1" w:styleId="Heading5Char">
    <w:name w:val="Heading 5 Char"/>
    <w:aliases w:val="h5 Char,Heading5 Char"/>
    <w:basedOn w:val="DefaultParagraphFont"/>
    <w:link w:val="Heading5"/>
    <w:rsid w:val="00FE7EC6"/>
    <w:rPr>
      <w:rFonts w:ascii="Times New Roman" w:eastAsia="宋体" w:hAnsi="Times New Roman" w:cs="Times New Roman"/>
      <w:b/>
      <w:bCs/>
      <w:i/>
      <w:iCs/>
      <w:sz w:val="26"/>
      <w:szCs w:val="26"/>
      <w:lang w:eastAsia="en-US"/>
    </w:rPr>
  </w:style>
  <w:style w:type="character" w:customStyle="1" w:styleId="Heading6Char">
    <w:name w:val="Heading 6 Char"/>
    <w:basedOn w:val="DefaultParagraphFont"/>
    <w:link w:val="Heading6"/>
    <w:rsid w:val="00FE7EC6"/>
    <w:rPr>
      <w:rFonts w:ascii="Times New Roman" w:eastAsia="宋体" w:hAnsi="Times New Roman" w:cs="Times New Roman"/>
      <w:b/>
      <w:bCs/>
      <w:lang w:eastAsia="en-US"/>
    </w:rPr>
  </w:style>
  <w:style w:type="character" w:customStyle="1" w:styleId="Heading7Char">
    <w:name w:val="Heading 7 Char"/>
    <w:basedOn w:val="DefaultParagraphFont"/>
    <w:link w:val="Heading7"/>
    <w:uiPriority w:val="99"/>
    <w:rsid w:val="00FE7EC6"/>
    <w:rPr>
      <w:rFonts w:ascii="Times New Roman" w:eastAsia="宋体" w:hAnsi="Times New Roman" w:cs="Times New Roman"/>
      <w:sz w:val="24"/>
      <w:szCs w:val="24"/>
      <w:lang w:eastAsia="en-US"/>
    </w:rPr>
  </w:style>
  <w:style w:type="character" w:customStyle="1" w:styleId="Heading8Char">
    <w:name w:val="Heading 8 Char"/>
    <w:basedOn w:val="DefaultParagraphFont"/>
    <w:link w:val="Heading8"/>
    <w:uiPriority w:val="99"/>
    <w:rsid w:val="00FE7EC6"/>
    <w:rPr>
      <w:rFonts w:ascii="Times New Roman" w:eastAsia="宋体" w:hAnsi="Times New Roman" w:cs="Times New Roman"/>
      <w:i/>
      <w:iCs/>
      <w:sz w:val="24"/>
      <w:szCs w:val="24"/>
      <w:lang w:eastAsia="en-US"/>
    </w:rPr>
  </w:style>
  <w:style w:type="character" w:customStyle="1" w:styleId="Heading9Char">
    <w:name w:val="Heading 9 Char"/>
    <w:aliases w:val="Figure Heading Char,FH Char"/>
    <w:basedOn w:val="DefaultParagraphFont"/>
    <w:link w:val="Heading9"/>
    <w:uiPriority w:val="99"/>
    <w:rsid w:val="00FE7EC6"/>
    <w:rPr>
      <w:rFonts w:ascii="Arial" w:eastAsia="宋体" w:hAnsi="Arial" w:cs="Arial"/>
      <w:lang w:eastAsia="en-US"/>
    </w:rPr>
  </w:style>
  <w:style w:type="paragraph" w:styleId="BodyText">
    <w:name w:val="Body Text"/>
    <w:basedOn w:val="Normal"/>
    <w:link w:val="BodyTextChar"/>
    <w:rsid w:val="00FE7EC6"/>
    <w:pPr>
      <w:autoSpaceDE w:val="0"/>
      <w:autoSpaceDN w:val="0"/>
      <w:adjustRightInd w:val="0"/>
      <w:snapToGrid w:val="0"/>
      <w:spacing w:after="120" w:line="240" w:lineRule="auto"/>
      <w:jc w:val="both"/>
    </w:pPr>
    <w:rPr>
      <w:rFonts w:ascii="Times New Roman" w:eastAsia="宋体" w:hAnsi="Times New Roman" w:cs="Times New Roman"/>
      <w:sz w:val="20"/>
      <w:szCs w:val="20"/>
      <w:lang w:val="x-none" w:eastAsia="en-US"/>
    </w:rPr>
  </w:style>
  <w:style w:type="character" w:customStyle="1" w:styleId="BodyTextChar">
    <w:name w:val="Body Text Char"/>
    <w:basedOn w:val="DefaultParagraphFont"/>
    <w:link w:val="BodyText"/>
    <w:rsid w:val="00FE7EC6"/>
    <w:rPr>
      <w:rFonts w:ascii="Times New Roman" w:eastAsia="宋体" w:hAnsi="Times New Roman" w:cs="Times New Roman"/>
      <w:sz w:val="20"/>
      <w:szCs w:val="20"/>
      <w:lang w:val="x-none" w:eastAsia="en-US"/>
    </w:rPr>
  </w:style>
  <w:style w:type="paragraph" w:customStyle="1" w:styleId="References">
    <w:name w:val="References"/>
    <w:basedOn w:val="Normal"/>
    <w:next w:val="Normal"/>
    <w:rsid w:val="00FE7EC6"/>
    <w:pPr>
      <w:numPr>
        <w:numId w:val="1"/>
      </w:numPr>
      <w:autoSpaceDE w:val="0"/>
      <w:autoSpaceDN w:val="0"/>
      <w:snapToGrid w:val="0"/>
      <w:spacing w:after="60" w:line="240" w:lineRule="auto"/>
    </w:pPr>
    <w:rPr>
      <w:rFonts w:ascii="Times New Roman" w:eastAsia="宋体" w:hAnsi="Times New Roman" w:cs="Times New Roman"/>
      <w:sz w:val="20"/>
      <w:szCs w:val="16"/>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FE7EC6"/>
    <w:pPr>
      <w:tabs>
        <w:tab w:val="center" w:pos="4680"/>
        <w:tab w:val="right" w:pos="9360"/>
      </w:tabs>
      <w:autoSpaceDE w:val="0"/>
      <w:autoSpaceDN w:val="0"/>
      <w:adjustRightInd w:val="0"/>
      <w:snapToGrid w:val="0"/>
      <w:spacing w:after="120" w:line="240" w:lineRule="auto"/>
      <w:jc w:val="both"/>
    </w:pPr>
    <w:rPr>
      <w:rFonts w:ascii="Times New Roman" w:eastAsia="宋体" w:hAnsi="Times New Roman" w:cs="Times New Roman"/>
      <w:lang w:val="x-none"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FE7EC6"/>
    <w:rPr>
      <w:rFonts w:ascii="Times New Roman" w:eastAsia="宋体" w:hAnsi="Times New Roman" w:cs="Times New Roman"/>
      <w:lang w:val="x-none" w:eastAsia="x-none"/>
    </w:rPr>
  </w:style>
  <w:style w:type="paragraph" w:customStyle="1" w:styleId="B1">
    <w:name w:val="B1"/>
    <w:basedOn w:val="List"/>
    <w:link w:val="B1Char"/>
    <w:qFormat/>
    <w:rsid w:val="00FE7EC6"/>
    <w:pPr>
      <w:spacing w:after="180" w:line="240" w:lineRule="auto"/>
      <w:ind w:left="568" w:hanging="284"/>
      <w:contextualSpacing w:val="0"/>
    </w:pPr>
    <w:rPr>
      <w:rFonts w:ascii="Times New Roman" w:eastAsia="宋体" w:hAnsi="Times New Roman" w:cs="Times New Roman"/>
      <w:sz w:val="20"/>
      <w:szCs w:val="20"/>
      <w:lang w:val="en-GB" w:eastAsia="x-none"/>
    </w:rPr>
  </w:style>
  <w:style w:type="paragraph" w:customStyle="1" w:styleId="B2">
    <w:name w:val="B2"/>
    <w:basedOn w:val="List2"/>
    <w:link w:val="B2Char"/>
    <w:qFormat/>
    <w:rsid w:val="00FE7EC6"/>
    <w:pPr>
      <w:spacing w:after="180" w:line="240" w:lineRule="auto"/>
      <w:ind w:left="851" w:hanging="284"/>
      <w:contextualSpacing w:val="0"/>
    </w:pPr>
    <w:rPr>
      <w:rFonts w:ascii="Times New Roman" w:eastAsia="宋体" w:hAnsi="Times New Roman" w:cs="Times New Roman"/>
      <w:sz w:val="20"/>
      <w:szCs w:val="20"/>
      <w:lang w:val="en-GB" w:eastAsia="x-none"/>
    </w:rPr>
  </w:style>
  <w:style w:type="paragraph" w:customStyle="1" w:styleId="B3">
    <w:name w:val="B3"/>
    <w:basedOn w:val="List3"/>
    <w:rsid w:val="00FE7EC6"/>
    <w:pPr>
      <w:spacing w:after="180" w:line="240" w:lineRule="auto"/>
      <w:ind w:left="1135" w:hanging="284"/>
      <w:contextualSpacing w:val="0"/>
    </w:pPr>
    <w:rPr>
      <w:rFonts w:ascii="Times New Roman" w:eastAsia="宋体" w:hAnsi="Times New Roman" w:cs="Times New Roman"/>
      <w:sz w:val="20"/>
      <w:szCs w:val="20"/>
      <w:lang w:val="en-GB" w:eastAsia="x-none"/>
    </w:rPr>
  </w:style>
  <w:style w:type="character" w:customStyle="1" w:styleId="B2Char">
    <w:name w:val="B2 Char"/>
    <w:link w:val="B2"/>
    <w:qFormat/>
    <w:rsid w:val="00FE7EC6"/>
    <w:rPr>
      <w:rFonts w:ascii="Times New Roman" w:eastAsia="宋体" w:hAnsi="Times New Roman" w:cs="Times New Roman"/>
      <w:sz w:val="20"/>
      <w:szCs w:val="20"/>
      <w:lang w:val="en-GB" w:eastAsia="x-none"/>
    </w:rPr>
  </w:style>
  <w:style w:type="character" w:customStyle="1" w:styleId="B1Char">
    <w:name w:val="B1 Char"/>
    <w:link w:val="B1"/>
    <w:rsid w:val="00FE7EC6"/>
    <w:rPr>
      <w:rFonts w:ascii="Times New Roman" w:eastAsia="宋体" w:hAnsi="Times New Roman" w:cs="Times New Roman"/>
      <w:sz w:val="20"/>
      <w:szCs w:val="20"/>
      <w:lang w:val="en-GB" w:eastAsia="x-none"/>
    </w:rPr>
  </w:style>
  <w:style w:type="paragraph" w:styleId="List">
    <w:name w:val="List"/>
    <w:basedOn w:val="Normal"/>
    <w:uiPriority w:val="99"/>
    <w:semiHidden/>
    <w:unhideWhenUsed/>
    <w:rsid w:val="00FE7EC6"/>
    <w:pPr>
      <w:ind w:left="360" w:hanging="360"/>
      <w:contextualSpacing/>
    </w:pPr>
  </w:style>
  <w:style w:type="paragraph" w:styleId="List2">
    <w:name w:val="List 2"/>
    <w:basedOn w:val="Normal"/>
    <w:uiPriority w:val="99"/>
    <w:semiHidden/>
    <w:unhideWhenUsed/>
    <w:rsid w:val="00FE7EC6"/>
    <w:pPr>
      <w:ind w:left="720" w:hanging="360"/>
      <w:contextualSpacing/>
    </w:pPr>
  </w:style>
  <w:style w:type="paragraph" w:styleId="List3">
    <w:name w:val="List 3"/>
    <w:basedOn w:val="Normal"/>
    <w:uiPriority w:val="99"/>
    <w:semiHidden/>
    <w:unhideWhenUsed/>
    <w:rsid w:val="00FE7EC6"/>
    <w:pPr>
      <w:ind w:left="1080" w:hanging="360"/>
      <w:contextualSpacing/>
    </w:pPr>
  </w:style>
  <w:style w:type="character" w:styleId="CommentReference">
    <w:name w:val="annotation reference"/>
    <w:basedOn w:val="DefaultParagraphFont"/>
    <w:uiPriority w:val="99"/>
    <w:unhideWhenUsed/>
    <w:qFormat/>
    <w:rsid w:val="0098202C"/>
    <w:rPr>
      <w:sz w:val="16"/>
      <w:szCs w:val="16"/>
    </w:rPr>
  </w:style>
  <w:style w:type="paragraph" w:styleId="CommentText">
    <w:name w:val="annotation text"/>
    <w:basedOn w:val="Normal"/>
    <w:link w:val="CommentTextChar"/>
    <w:uiPriority w:val="99"/>
    <w:unhideWhenUsed/>
    <w:qFormat/>
    <w:rsid w:val="0098202C"/>
    <w:pPr>
      <w:spacing w:line="240" w:lineRule="auto"/>
    </w:pPr>
    <w:rPr>
      <w:sz w:val="20"/>
      <w:szCs w:val="20"/>
    </w:rPr>
  </w:style>
  <w:style w:type="character" w:customStyle="1" w:styleId="CommentTextChar">
    <w:name w:val="Comment Text Char"/>
    <w:basedOn w:val="DefaultParagraphFont"/>
    <w:link w:val="CommentText"/>
    <w:uiPriority w:val="99"/>
    <w:qFormat/>
    <w:rsid w:val="0098202C"/>
    <w:rPr>
      <w:sz w:val="20"/>
      <w:szCs w:val="20"/>
    </w:rPr>
  </w:style>
  <w:style w:type="paragraph" w:styleId="CommentSubject">
    <w:name w:val="annotation subject"/>
    <w:basedOn w:val="CommentText"/>
    <w:next w:val="CommentText"/>
    <w:link w:val="CommentSubjectChar"/>
    <w:uiPriority w:val="99"/>
    <w:semiHidden/>
    <w:unhideWhenUsed/>
    <w:rsid w:val="0098202C"/>
    <w:rPr>
      <w:b/>
      <w:bCs/>
    </w:rPr>
  </w:style>
  <w:style w:type="character" w:customStyle="1" w:styleId="CommentSubjectChar">
    <w:name w:val="Comment Subject Char"/>
    <w:basedOn w:val="CommentTextChar"/>
    <w:link w:val="CommentSubject"/>
    <w:uiPriority w:val="99"/>
    <w:semiHidden/>
    <w:rsid w:val="0098202C"/>
    <w:rPr>
      <w:b/>
      <w:bCs/>
      <w:sz w:val="20"/>
      <w:szCs w:val="20"/>
    </w:rPr>
  </w:style>
  <w:style w:type="paragraph" w:styleId="BalloonText">
    <w:name w:val="Balloon Text"/>
    <w:basedOn w:val="Normal"/>
    <w:link w:val="BalloonTextChar"/>
    <w:uiPriority w:val="99"/>
    <w:semiHidden/>
    <w:unhideWhenUsed/>
    <w:rsid w:val="0098202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8202C"/>
    <w:rPr>
      <w:rFonts w:ascii="Segoe UI" w:hAnsi="Segoe UI" w:cs="Segoe UI"/>
      <w:sz w:val="18"/>
      <w:szCs w:val="18"/>
    </w:rPr>
  </w:style>
  <w:style w:type="table" w:styleId="TableGrid">
    <w:name w:val="Table Grid"/>
    <w:basedOn w:val="TableNormal"/>
    <w:rsid w:val="009C7187"/>
    <w:pPr>
      <w:widowControl w:val="0"/>
      <w:autoSpaceDE w:val="0"/>
      <w:autoSpaceDN w:val="0"/>
      <w:adjustRightInd w:val="0"/>
      <w:spacing w:after="120" w:line="240" w:lineRule="auto"/>
      <w:jc w:val="both"/>
    </w:pPr>
    <w:rPr>
      <w:rFonts w:ascii="Times New Roman" w:eastAsia="宋体"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151080"/>
    <w:pPr>
      <w:numPr>
        <w:numId w:val="3"/>
      </w:numPr>
      <w:spacing w:after="0" w:line="240" w:lineRule="auto"/>
    </w:pPr>
    <w:rPr>
      <w:rFonts w:ascii="Times" w:eastAsia="Batang" w:hAnsi="Times" w:cs="Times New Roman"/>
      <w:sz w:val="20"/>
      <w:szCs w:val="24"/>
      <w:lang w:val="en-GB" w:eastAsia="x-none"/>
    </w:rPr>
  </w:style>
  <w:style w:type="paragraph" w:customStyle="1" w:styleId="TAH">
    <w:name w:val="TAH"/>
    <w:basedOn w:val="TAC"/>
    <w:link w:val="TAHCar"/>
    <w:qFormat/>
    <w:rsid w:val="00967EF3"/>
    <w:rPr>
      <w:b/>
    </w:rPr>
  </w:style>
  <w:style w:type="paragraph" w:customStyle="1" w:styleId="TAC">
    <w:name w:val="TAC"/>
    <w:basedOn w:val="Normal"/>
    <w:link w:val="TACChar"/>
    <w:qFormat/>
    <w:rsid w:val="00967EF3"/>
    <w:pPr>
      <w:keepNext/>
      <w:keepLines/>
      <w:spacing w:after="0" w:line="240" w:lineRule="auto"/>
      <w:jc w:val="center"/>
    </w:pPr>
    <w:rPr>
      <w:rFonts w:ascii="Arial" w:eastAsia="Times New Roman" w:hAnsi="Arial" w:cs="Times New Roman"/>
      <w:sz w:val="18"/>
      <w:szCs w:val="20"/>
      <w:lang w:val="en-GB" w:eastAsia="en-US"/>
    </w:rPr>
  </w:style>
  <w:style w:type="paragraph" w:customStyle="1" w:styleId="TH">
    <w:name w:val="TH"/>
    <w:basedOn w:val="Normal"/>
    <w:link w:val="THChar"/>
    <w:qFormat/>
    <w:rsid w:val="00967EF3"/>
    <w:pPr>
      <w:keepNext/>
      <w:keepLines/>
      <w:spacing w:before="60" w:after="180" w:line="240" w:lineRule="auto"/>
      <w:jc w:val="center"/>
    </w:pPr>
    <w:rPr>
      <w:rFonts w:ascii="Arial" w:eastAsia="Times New Roman" w:hAnsi="Arial" w:cs="Times New Roman"/>
      <w:b/>
      <w:sz w:val="20"/>
      <w:szCs w:val="20"/>
      <w:lang w:val="en-GB" w:eastAsia="en-US"/>
    </w:rPr>
  </w:style>
  <w:style w:type="character" w:customStyle="1" w:styleId="TACChar">
    <w:name w:val="TAC Char"/>
    <w:link w:val="TAC"/>
    <w:qFormat/>
    <w:locked/>
    <w:rsid w:val="00967EF3"/>
    <w:rPr>
      <w:rFonts w:ascii="Arial" w:eastAsia="Times New Roman" w:hAnsi="Arial" w:cs="Times New Roman"/>
      <w:sz w:val="18"/>
      <w:szCs w:val="20"/>
      <w:lang w:val="en-GB" w:eastAsia="en-US"/>
    </w:rPr>
  </w:style>
  <w:style w:type="character" w:customStyle="1" w:styleId="TAHCar">
    <w:name w:val="TAH Car"/>
    <w:link w:val="TAH"/>
    <w:qFormat/>
    <w:rsid w:val="00967EF3"/>
    <w:rPr>
      <w:rFonts w:ascii="Arial" w:eastAsia="Times New Roman" w:hAnsi="Arial" w:cs="Times New Roman"/>
      <w:b/>
      <w:sz w:val="18"/>
      <w:szCs w:val="20"/>
      <w:lang w:val="en-GB" w:eastAsia="en-US"/>
    </w:rPr>
  </w:style>
  <w:style w:type="character" w:customStyle="1" w:styleId="B10">
    <w:name w:val="B1 (文字)"/>
    <w:qFormat/>
    <w:locked/>
    <w:rsid w:val="00967EF3"/>
    <w:rPr>
      <w:rFonts w:ascii="Times New Roman" w:eastAsia="Times New Roman" w:hAnsi="Times New Roman" w:cs="Times New Roman"/>
      <w:sz w:val="20"/>
      <w:szCs w:val="20"/>
      <w:lang w:val="en-GB"/>
    </w:rPr>
  </w:style>
  <w:style w:type="character" w:customStyle="1" w:styleId="THChar">
    <w:name w:val="TH Char"/>
    <w:link w:val="TH"/>
    <w:qFormat/>
    <w:rsid w:val="00967EF3"/>
    <w:rPr>
      <w:rFonts w:ascii="Arial" w:eastAsia="Times New Roman" w:hAnsi="Arial" w:cs="Times New Roman"/>
      <w:b/>
      <w:sz w:val="20"/>
      <w:szCs w:val="20"/>
      <w:lang w:val="en-GB" w:eastAsia="en-US"/>
    </w:rPr>
  </w:style>
  <w:style w:type="paragraph" w:styleId="BodyTextIndent3">
    <w:name w:val="Body Text Indent 3"/>
    <w:basedOn w:val="Normal"/>
    <w:link w:val="BodyTextIndent3Char"/>
    <w:rsid w:val="00967EF3"/>
    <w:pPr>
      <w:numPr>
        <w:numId w:val="5"/>
      </w:numPr>
      <w:tabs>
        <w:tab w:val="clear" w:pos="360"/>
      </w:tabs>
      <w:overflowPunct w:val="0"/>
      <w:autoSpaceDE w:val="0"/>
      <w:autoSpaceDN w:val="0"/>
      <w:adjustRightInd w:val="0"/>
      <w:spacing w:after="0" w:line="240" w:lineRule="auto"/>
      <w:ind w:left="1080" w:firstLine="0"/>
      <w:textAlignment w:val="baseline"/>
    </w:pPr>
    <w:rPr>
      <w:rFonts w:ascii="Times New Roman" w:eastAsia="Times New Roman" w:hAnsi="Times New Roman" w:cs="Times New Roman"/>
      <w:sz w:val="20"/>
      <w:szCs w:val="20"/>
      <w:lang w:eastAsia="ja-JP"/>
    </w:rPr>
  </w:style>
  <w:style w:type="character" w:customStyle="1" w:styleId="BodyTextIndent3Char">
    <w:name w:val="Body Text Indent 3 Char"/>
    <w:basedOn w:val="DefaultParagraphFont"/>
    <w:link w:val="BodyTextIndent3"/>
    <w:rsid w:val="00967EF3"/>
    <w:rPr>
      <w:rFonts w:ascii="Times New Roman" w:eastAsia="Times New Roman" w:hAnsi="Times New Roman" w:cs="Times New Roman"/>
      <w:sz w:val="20"/>
      <w:szCs w:val="20"/>
      <w:lang w:eastAsia="ja-JP"/>
    </w:rPr>
  </w:style>
  <w:style w:type="paragraph" w:customStyle="1" w:styleId="textintend3">
    <w:name w:val="text intend 3"/>
    <w:basedOn w:val="Normal"/>
    <w:rsid w:val="00967EF3"/>
    <w:pPr>
      <w:numPr>
        <w:numId w:val="4"/>
      </w:numPr>
      <w:overflowPunct w:val="0"/>
      <w:autoSpaceDE w:val="0"/>
      <w:autoSpaceDN w:val="0"/>
      <w:adjustRightInd w:val="0"/>
      <w:spacing w:after="120" w:line="240" w:lineRule="auto"/>
      <w:jc w:val="both"/>
      <w:textAlignment w:val="baseline"/>
    </w:pPr>
    <w:rPr>
      <w:rFonts w:ascii="Times New Roman" w:eastAsia="MS Mincho" w:hAnsi="Times New Roman" w:cs="Times New Roman"/>
      <w:sz w:val="24"/>
      <w:szCs w:val="20"/>
      <w:lang w:eastAsia="x-none"/>
    </w:rPr>
  </w:style>
  <w:style w:type="paragraph" w:styleId="Footer">
    <w:name w:val="footer"/>
    <w:basedOn w:val="Normal"/>
    <w:link w:val="FooterChar"/>
    <w:uiPriority w:val="99"/>
    <w:unhideWhenUsed/>
    <w:rsid w:val="000D45AD"/>
    <w:pPr>
      <w:tabs>
        <w:tab w:val="center" w:pos="4320"/>
        <w:tab w:val="right" w:pos="8640"/>
      </w:tabs>
      <w:spacing w:after="0" w:line="240" w:lineRule="auto"/>
    </w:pPr>
  </w:style>
  <w:style w:type="character" w:customStyle="1" w:styleId="FooterChar">
    <w:name w:val="Footer Char"/>
    <w:basedOn w:val="DefaultParagraphFont"/>
    <w:link w:val="Footer"/>
    <w:uiPriority w:val="99"/>
    <w:rsid w:val="000D45AD"/>
  </w:style>
  <w:style w:type="paragraph" w:customStyle="1" w:styleId="textintend2">
    <w:name w:val="text intend 2"/>
    <w:basedOn w:val="Normal"/>
    <w:rsid w:val="00B917CD"/>
    <w:pPr>
      <w:numPr>
        <w:numId w:val="6"/>
      </w:numPr>
      <w:overflowPunct w:val="0"/>
      <w:autoSpaceDE w:val="0"/>
      <w:autoSpaceDN w:val="0"/>
      <w:adjustRightInd w:val="0"/>
      <w:spacing w:after="120" w:line="240" w:lineRule="auto"/>
      <w:jc w:val="both"/>
      <w:textAlignment w:val="baseline"/>
    </w:pPr>
    <w:rPr>
      <w:rFonts w:ascii="Times New Roman" w:eastAsia="MS Mincho" w:hAnsi="Times New Roman" w:cs="Times New Roman"/>
      <w:sz w:val="24"/>
      <w:szCs w:val="20"/>
      <w:lang w:eastAsia="en-GB"/>
    </w:rPr>
  </w:style>
  <w:style w:type="paragraph" w:styleId="TOC5">
    <w:name w:val="toc 5"/>
    <w:basedOn w:val="TOC4"/>
    <w:next w:val="Normal"/>
    <w:uiPriority w:val="39"/>
    <w:qFormat/>
    <w:rsid w:val="003C4961"/>
    <w:pPr>
      <w:overflowPunct w:val="0"/>
      <w:autoSpaceDE w:val="0"/>
      <w:autoSpaceDN w:val="0"/>
      <w:adjustRightInd w:val="0"/>
      <w:spacing w:after="160"/>
      <w:ind w:left="600"/>
      <w:textAlignment w:val="baseline"/>
    </w:pPr>
    <w:rPr>
      <w:rFonts w:cstheme="minorHAnsi"/>
      <w:sz w:val="20"/>
      <w:szCs w:val="20"/>
      <w:lang w:val="en-GB" w:eastAsia="ja-JP"/>
    </w:rPr>
  </w:style>
  <w:style w:type="paragraph" w:styleId="TOC4">
    <w:name w:val="toc 4"/>
    <w:basedOn w:val="Normal"/>
    <w:next w:val="Normal"/>
    <w:autoRedefine/>
    <w:uiPriority w:val="39"/>
    <w:semiHidden/>
    <w:unhideWhenUsed/>
    <w:rsid w:val="003C4961"/>
    <w:pPr>
      <w:spacing w:after="100"/>
      <w:ind w:left="660"/>
    </w:pPr>
  </w:style>
  <w:style w:type="paragraph" w:styleId="ListParagraph">
    <w:name w:val="List Paragraph"/>
    <w:aliases w:val="List,- Bullets,목록 단락,リスト段落,列出段落,Lista1,?? ??,?????,????,列出段落1,中等深浅网格 1 - 着色 21,¥¡¡¡¡ì¬º¥¹¥È¶ÎÂä,ÁÐ³ö¶ÎÂä,列表段落1,—ño’i—Ž,¥ê¥¹¥È¶ÎÂä,1st level - Bullet List Paragraph,Lettre d'introduction,Paragrafo elenco,Normal bullet 2,Bullet list,목록단락,列"/>
    <w:basedOn w:val="Normal"/>
    <w:link w:val="ListParagraphChar"/>
    <w:uiPriority w:val="34"/>
    <w:qFormat/>
    <w:rsid w:val="000C654B"/>
    <w:pPr>
      <w:spacing w:after="0" w:line="240" w:lineRule="auto"/>
      <w:ind w:leftChars="400" w:left="840"/>
    </w:pPr>
    <w:rPr>
      <w:rFonts w:ascii="Calibri" w:eastAsia="宋体" w:hAnsi="Calibri" w:cs="Calibri"/>
      <w:lang w:eastAsia="x-none"/>
    </w:rPr>
  </w:style>
  <w:style w:type="character" w:customStyle="1" w:styleId="ListParagraphChar">
    <w:name w:val="List Paragraph Char"/>
    <w:aliases w:val="List Char,- Bullets Char,목록 단락 Char,リスト段落 Char,列出段落 Char,Lista1 Char,?? ?? Char,????? Char,???? Char,列出段落1 Char,中等深浅网格 1 - 着色 21 Char,¥¡¡¡¡ì¬º¥¹¥È¶ÎÂä Char,ÁÐ³ö¶ÎÂä Char,列表段落1 Char,—ño’i—Ž Char,¥ê¥¹¥È¶ÎÂä Char,Paragrafo elenco Char"/>
    <w:link w:val="ListParagraph"/>
    <w:uiPriority w:val="34"/>
    <w:qFormat/>
    <w:rsid w:val="000C654B"/>
    <w:rPr>
      <w:rFonts w:ascii="Calibri" w:eastAsia="宋体" w:hAnsi="Calibri" w:cs="Calibri"/>
      <w:lang w:eastAsia="x-none"/>
    </w:rPr>
  </w:style>
  <w:style w:type="paragraph" w:customStyle="1" w:styleId="Proposal">
    <w:name w:val="Proposal"/>
    <w:basedOn w:val="Normal"/>
    <w:link w:val="Proposal0"/>
    <w:qFormat/>
    <w:rsid w:val="000C0A27"/>
    <w:pPr>
      <w:numPr>
        <w:numId w:val="7"/>
      </w:numPr>
      <w:tabs>
        <w:tab w:val="left" w:pos="1701"/>
      </w:tabs>
      <w:overflowPunct w:val="0"/>
      <w:autoSpaceDE w:val="0"/>
      <w:autoSpaceDN w:val="0"/>
      <w:adjustRightInd w:val="0"/>
      <w:spacing w:after="120" w:line="240" w:lineRule="auto"/>
      <w:jc w:val="both"/>
      <w:textAlignment w:val="baseline"/>
    </w:pPr>
    <w:rPr>
      <w:rFonts w:ascii="Arial" w:eastAsia="Times New Roman" w:hAnsi="Arial" w:cs="Times New Roman"/>
      <w:b/>
      <w:bCs/>
      <w:sz w:val="20"/>
      <w:szCs w:val="20"/>
      <w:lang w:val="en-GB"/>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Table Caption1,条目"/>
    <w:basedOn w:val="Normal"/>
    <w:next w:val="Normal"/>
    <w:link w:val="CaptionChar3"/>
    <w:qFormat/>
    <w:rsid w:val="002E2777"/>
    <w:pPr>
      <w:autoSpaceDE w:val="0"/>
      <w:autoSpaceDN w:val="0"/>
      <w:adjustRightInd w:val="0"/>
      <w:snapToGrid w:val="0"/>
      <w:spacing w:before="120" w:after="120" w:line="240" w:lineRule="auto"/>
      <w:jc w:val="both"/>
    </w:pPr>
    <w:rPr>
      <w:rFonts w:ascii="Times New Roman" w:hAnsi="Times New Roman" w:cs="Times New Roman"/>
      <w:b/>
      <w:bCs/>
      <w:sz w:val="20"/>
      <w:szCs w:val="20"/>
      <w:lang w:eastAsia="en-US"/>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条目 Char"/>
    <w:link w:val="Caption"/>
    <w:rsid w:val="002E2777"/>
    <w:rPr>
      <w:rFonts w:ascii="Times New Roman" w:hAnsi="Times New Roman" w:cs="Times New Roman"/>
      <w:b/>
      <w:bCs/>
      <w:sz w:val="20"/>
      <w:szCs w:val="20"/>
      <w:lang w:eastAsia="en-US"/>
    </w:rPr>
  </w:style>
  <w:style w:type="character" w:styleId="Hyperlink">
    <w:name w:val="Hyperlink"/>
    <w:uiPriority w:val="99"/>
    <w:qFormat/>
    <w:rsid w:val="00B468CC"/>
    <w:rPr>
      <w:color w:val="0000FF"/>
      <w:u w:val="single"/>
    </w:rPr>
  </w:style>
  <w:style w:type="character" w:styleId="FollowedHyperlink">
    <w:name w:val="FollowedHyperlink"/>
    <w:rsid w:val="00B468CC"/>
    <w:rPr>
      <w:color w:val="0000FF"/>
      <w:u w:val="single"/>
    </w:rPr>
  </w:style>
  <w:style w:type="table" w:customStyle="1" w:styleId="TableGrid7">
    <w:name w:val="Table Grid7"/>
    <w:basedOn w:val="TableNormal"/>
    <w:next w:val="TableGrid"/>
    <w:uiPriority w:val="99"/>
    <w:qFormat/>
    <w:rsid w:val="00001A1E"/>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F7174D"/>
    <w:pPr>
      <w:spacing w:after="0" w:line="240" w:lineRule="auto"/>
    </w:pPr>
    <w:rPr>
      <w:rFonts w:ascii="Times New Roman" w:eastAsia="Times New Roman"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2">
    <w:name w:val="toc 2"/>
    <w:basedOn w:val="Normal"/>
    <w:next w:val="Normal"/>
    <w:autoRedefine/>
    <w:uiPriority w:val="39"/>
    <w:semiHidden/>
    <w:unhideWhenUsed/>
    <w:rsid w:val="00096365"/>
    <w:pPr>
      <w:spacing w:after="100"/>
      <w:ind w:left="220"/>
    </w:pPr>
  </w:style>
  <w:style w:type="paragraph" w:styleId="NormalWeb">
    <w:name w:val="Normal (Web)"/>
    <w:basedOn w:val="Normal"/>
    <w:uiPriority w:val="99"/>
    <w:unhideWhenUsed/>
    <w:rsid w:val="009E1BDD"/>
    <w:pPr>
      <w:spacing w:before="100" w:beforeAutospacing="1" w:after="100" w:afterAutospacing="1" w:line="240" w:lineRule="auto"/>
    </w:pPr>
    <w:rPr>
      <w:rFonts w:ascii="宋体" w:eastAsia="宋体" w:hAnsi="宋体" w:cs="宋体"/>
      <w:sz w:val="24"/>
      <w:szCs w:val="24"/>
    </w:rPr>
  </w:style>
  <w:style w:type="paragraph" w:customStyle="1" w:styleId="Char">
    <w:name w:val="Char"/>
    <w:semiHidden/>
    <w:rsid w:val="00015320"/>
    <w:pPr>
      <w:keepNext/>
      <w:numPr>
        <w:numId w:val="8"/>
      </w:numPr>
      <w:autoSpaceDE w:val="0"/>
      <w:autoSpaceDN w:val="0"/>
      <w:adjustRightInd w:val="0"/>
      <w:spacing w:before="60" w:after="60" w:line="240" w:lineRule="auto"/>
      <w:jc w:val="both"/>
    </w:pPr>
    <w:rPr>
      <w:rFonts w:ascii="Arial" w:eastAsia="宋体" w:hAnsi="Arial" w:cs="Arial"/>
      <w:color w:val="0000FF"/>
      <w:kern w:val="2"/>
      <w:sz w:val="20"/>
      <w:szCs w:val="20"/>
    </w:rPr>
  </w:style>
  <w:style w:type="paragraph" w:customStyle="1" w:styleId="RAN1bullet2">
    <w:name w:val="RAN1 bullet2"/>
    <w:basedOn w:val="Normal"/>
    <w:qFormat/>
    <w:rsid w:val="00373420"/>
    <w:pPr>
      <w:numPr>
        <w:ilvl w:val="1"/>
        <w:numId w:val="9"/>
      </w:numPr>
      <w:tabs>
        <w:tab w:val="left" w:pos="1440"/>
      </w:tabs>
      <w:spacing w:after="0" w:line="240" w:lineRule="auto"/>
    </w:pPr>
    <w:rPr>
      <w:rFonts w:ascii="Times" w:eastAsia="Batang" w:hAnsi="Times" w:cs="Times New Roman"/>
      <w:sz w:val="20"/>
      <w:szCs w:val="20"/>
      <w:lang w:eastAsia="en-US"/>
    </w:rPr>
  </w:style>
  <w:style w:type="character" w:customStyle="1" w:styleId="capChar1">
    <w:name w:val="cap Char1"/>
    <w:aliases w:val="cap Char Char,First line:  0.5&quot; Char"/>
    <w:rsid w:val="00380BE5"/>
    <w:rPr>
      <w:rFonts w:ascii="Times New Roman" w:eastAsia="Batang" w:hAnsi="Times New Roman"/>
      <w:b/>
      <w:bCs/>
      <w:lang w:val="en-GB" w:eastAsia="en-US"/>
    </w:rPr>
  </w:style>
  <w:style w:type="character" w:customStyle="1" w:styleId="B1Char1">
    <w:name w:val="B1 Char1"/>
    <w:qFormat/>
    <w:rsid w:val="00760D18"/>
    <w:rPr>
      <w:lang w:eastAsia="en-US"/>
    </w:rPr>
  </w:style>
  <w:style w:type="paragraph" w:styleId="Revision">
    <w:name w:val="Revision"/>
    <w:hidden/>
    <w:uiPriority w:val="99"/>
    <w:semiHidden/>
    <w:rsid w:val="003C114B"/>
    <w:pPr>
      <w:spacing w:after="0" w:line="240" w:lineRule="auto"/>
    </w:pPr>
  </w:style>
  <w:style w:type="paragraph" w:customStyle="1" w:styleId="LGTdoc">
    <w:name w:val="LGTdoc_본문"/>
    <w:basedOn w:val="Normal"/>
    <w:link w:val="LGTdocChar"/>
    <w:qFormat/>
    <w:rsid w:val="001227F7"/>
    <w:pPr>
      <w:widowControl w:val="0"/>
      <w:autoSpaceDE w:val="0"/>
      <w:autoSpaceDN w:val="0"/>
      <w:adjustRightInd w:val="0"/>
      <w:snapToGrid w:val="0"/>
      <w:spacing w:before="60" w:afterLines="50" w:after="120" w:line="264" w:lineRule="auto"/>
      <w:ind w:left="851" w:hanging="284"/>
      <w:jc w:val="both"/>
    </w:pPr>
    <w:rPr>
      <w:rFonts w:ascii="Times New Roman" w:eastAsia="Batang" w:hAnsi="Times New Roman" w:cs="Times New Roman"/>
      <w:kern w:val="2"/>
      <w:szCs w:val="24"/>
      <w:lang w:val="en-GB" w:eastAsia="x-none"/>
    </w:rPr>
  </w:style>
  <w:style w:type="character" w:customStyle="1" w:styleId="LGTdocChar">
    <w:name w:val="LGTdoc_본문 Char"/>
    <w:link w:val="LGTdoc"/>
    <w:qFormat/>
    <w:rsid w:val="001227F7"/>
    <w:rPr>
      <w:rFonts w:ascii="Times New Roman" w:eastAsia="Batang" w:hAnsi="Times New Roman" w:cs="Times New Roman"/>
      <w:kern w:val="2"/>
      <w:szCs w:val="24"/>
      <w:lang w:val="en-GB" w:eastAsia="x-none"/>
    </w:rPr>
  </w:style>
  <w:style w:type="character" w:customStyle="1" w:styleId="0MaintextChar">
    <w:name w:val="0 Main text Char"/>
    <w:link w:val="0Maintext"/>
    <w:qFormat/>
    <w:locked/>
    <w:rsid w:val="001C69AB"/>
    <w:rPr>
      <w:rFonts w:ascii="Times New Roman" w:hAnsi="Times New Roman" w:cs="Times New Roman"/>
      <w:lang w:val="en-GB" w:eastAsia="en-US"/>
    </w:rPr>
  </w:style>
  <w:style w:type="paragraph" w:customStyle="1" w:styleId="0Maintext">
    <w:name w:val="0 Main text"/>
    <w:basedOn w:val="Normal"/>
    <w:link w:val="0MaintextChar"/>
    <w:qFormat/>
    <w:rsid w:val="001C69AB"/>
    <w:pPr>
      <w:spacing w:after="0" w:line="240" w:lineRule="auto"/>
      <w:jc w:val="both"/>
    </w:pPr>
    <w:rPr>
      <w:rFonts w:ascii="Times New Roman" w:hAnsi="Times New Roman" w:cs="Times New Roman"/>
      <w:lang w:val="en-GB" w:eastAsia="en-US"/>
    </w:rPr>
  </w:style>
  <w:style w:type="character" w:customStyle="1" w:styleId="apple-converted-space">
    <w:name w:val="apple-converted-space"/>
    <w:qFormat/>
    <w:rsid w:val="00F6483E"/>
  </w:style>
  <w:style w:type="character" w:customStyle="1" w:styleId="cf01">
    <w:name w:val="cf01"/>
    <w:basedOn w:val="DefaultParagraphFont"/>
    <w:rsid w:val="00704922"/>
    <w:rPr>
      <w:rFonts w:ascii="Segoe UI" w:hAnsi="Segoe UI" w:cs="Segoe UI" w:hint="default"/>
      <w:sz w:val="18"/>
      <w:szCs w:val="18"/>
    </w:rPr>
  </w:style>
  <w:style w:type="character" w:styleId="Strong">
    <w:name w:val="Strong"/>
    <w:uiPriority w:val="22"/>
    <w:qFormat/>
    <w:rsid w:val="00697B78"/>
    <w:rPr>
      <w:b/>
      <w:bCs/>
    </w:rPr>
  </w:style>
  <w:style w:type="paragraph" w:customStyle="1" w:styleId="3GPPAgreements">
    <w:name w:val="3GPP Agreements"/>
    <w:basedOn w:val="Normal"/>
    <w:link w:val="3GPPAgreementsChar"/>
    <w:qFormat/>
    <w:rsid w:val="00B00A32"/>
    <w:pPr>
      <w:numPr>
        <w:numId w:val="43"/>
      </w:numPr>
      <w:autoSpaceDE w:val="0"/>
      <w:autoSpaceDN w:val="0"/>
      <w:adjustRightInd w:val="0"/>
      <w:snapToGrid w:val="0"/>
      <w:spacing w:after="120" w:line="240" w:lineRule="auto"/>
      <w:jc w:val="both"/>
    </w:pPr>
    <w:rPr>
      <w:rFonts w:ascii="Times New Roman" w:eastAsia="宋体" w:hAnsi="Times New Roman" w:cs="Times New Roman"/>
      <w:lang w:eastAsia="en-US"/>
    </w:rPr>
  </w:style>
  <w:style w:type="character" w:customStyle="1" w:styleId="3GPPAgreementsChar">
    <w:name w:val="3GPP Agreements Char"/>
    <w:link w:val="3GPPAgreements"/>
    <w:qFormat/>
    <w:rsid w:val="00B00A32"/>
    <w:rPr>
      <w:rFonts w:ascii="Times New Roman" w:eastAsia="宋体" w:hAnsi="Times New Roman" w:cs="Times New Roman"/>
      <w:lang w:eastAsia="en-US"/>
    </w:rPr>
  </w:style>
  <w:style w:type="paragraph" w:customStyle="1" w:styleId="trt0xe">
    <w:name w:val="trt0xe"/>
    <w:basedOn w:val="Normal"/>
    <w:rsid w:val="00454820"/>
    <w:pPr>
      <w:spacing w:before="100" w:beforeAutospacing="1" w:after="100" w:afterAutospacing="1" w:line="240" w:lineRule="auto"/>
    </w:pPr>
    <w:rPr>
      <w:rFonts w:ascii="Times New Roman" w:eastAsia="Times New Roman" w:hAnsi="Times New Roman" w:cs="Times New Roman"/>
      <w:sz w:val="24"/>
      <w:szCs w:val="24"/>
      <w:lang w:eastAsia="en-US"/>
    </w:rPr>
  </w:style>
  <w:style w:type="character" w:customStyle="1" w:styleId="Proposal0">
    <w:name w:val="Proposal 字符"/>
    <w:basedOn w:val="DefaultParagraphFont"/>
    <w:link w:val="Proposal"/>
    <w:rsid w:val="00454820"/>
    <w:rPr>
      <w:rFonts w:ascii="Arial" w:eastAsia="Times New Roman" w:hAnsi="Arial" w:cs="Times New Roman"/>
      <w:b/>
      <w:bCs/>
      <w:sz w:val="20"/>
      <w:szCs w:val="20"/>
      <w:lang w:val="en-GB"/>
    </w:rPr>
  </w:style>
  <w:style w:type="paragraph" w:customStyle="1" w:styleId="EQ">
    <w:name w:val="EQ"/>
    <w:basedOn w:val="Normal"/>
    <w:next w:val="Normal"/>
    <w:qFormat/>
    <w:rsid w:val="00ED31D5"/>
    <w:pPr>
      <w:keepLines/>
      <w:tabs>
        <w:tab w:val="center" w:pos="4536"/>
        <w:tab w:val="right" w:pos="9072"/>
      </w:tabs>
      <w:overflowPunct w:val="0"/>
      <w:autoSpaceDE w:val="0"/>
      <w:autoSpaceDN w:val="0"/>
      <w:adjustRightInd w:val="0"/>
      <w:spacing w:before="60" w:after="180" w:line="240" w:lineRule="auto"/>
      <w:textAlignment w:val="baseline"/>
    </w:pPr>
    <w:rPr>
      <w:rFonts w:ascii="Times New Roman" w:eastAsia="Times New Roman" w:hAnsi="Times New Roman" w:cs="Times New Roman"/>
      <w:noProof/>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929157">
      <w:bodyDiv w:val="1"/>
      <w:marLeft w:val="0"/>
      <w:marRight w:val="0"/>
      <w:marTop w:val="0"/>
      <w:marBottom w:val="0"/>
      <w:divBdr>
        <w:top w:val="none" w:sz="0" w:space="0" w:color="auto"/>
        <w:left w:val="none" w:sz="0" w:space="0" w:color="auto"/>
        <w:bottom w:val="none" w:sz="0" w:space="0" w:color="auto"/>
        <w:right w:val="none" w:sz="0" w:space="0" w:color="auto"/>
      </w:divBdr>
      <w:divsChild>
        <w:div w:id="1780368637">
          <w:marLeft w:val="0"/>
          <w:marRight w:val="0"/>
          <w:marTop w:val="0"/>
          <w:marBottom w:val="0"/>
          <w:divBdr>
            <w:top w:val="none" w:sz="0" w:space="0" w:color="auto"/>
            <w:left w:val="none" w:sz="0" w:space="0" w:color="auto"/>
            <w:bottom w:val="none" w:sz="0" w:space="0" w:color="auto"/>
            <w:right w:val="none" w:sz="0" w:space="0" w:color="auto"/>
          </w:divBdr>
        </w:div>
        <w:div w:id="678197905">
          <w:marLeft w:val="0"/>
          <w:marRight w:val="0"/>
          <w:marTop w:val="0"/>
          <w:marBottom w:val="0"/>
          <w:divBdr>
            <w:top w:val="none" w:sz="0" w:space="0" w:color="auto"/>
            <w:left w:val="none" w:sz="0" w:space="0" w:color="auto"/>
            <w:bottom w:val="none" w:sz="0" w:space="0" w:color="auto"/>
            <w:right w:val="none" w:sz="0" w:space="0" w:color="auto"/>
          </w:divBdr>
        </w:div>
        <w:div w:id="852954232">
          <w:marLeft w:val="0"/>
          <w:marRight w:val="0"/>
          <w:marTop w:val="0"/>
          <w:marBottom w:val="0"/>
          <w:divBdr>
            <w:top w:val="none" w:sz="0" w:space="0" w:color="auto"/>
            <w:left w:val="none" w:sz="0" w:space="0" w:color="auto"/>
            <w:bottom w:val="none" w:sz="0" w:space="0" w:color="auto"/>
            <w:right w:val="none" w:sz="0" w:space="0" w:color="auto"/>
          </w:divBdr>
        </w:div>
        <w:div w:id="1821847761">
          <w:marLeft w:val="0"/>
          <w:marRight w:val="0"/>
          <w:marTop w:val="0"/>
          <w:marBottom w:val="0"/>
          <w:divBdr>
            <w:top w:val="none" w:sz="0" w:space="0" w:color="auto"/>
            <w:left w:val="none" w:sz="0" w:space="0" w:color="auto"/>
            <w:bottom w:val="none" w:sz="0" w:space="0" w:color="auto"/>
            <w:right w:val="none" w:sz="0" w:space="0" w:color="auto"/>
          </w:divBdr>
        </w:div>
      </w:divsChild>
    </w:div>
    <w:div w:id="24142459">
      <w:bodyDiv w:val="1"/>
      <w:marLeft w:val="0"/>
      <w:marRight w:val="0"/>
      <w:marTop w:val="0"/>
      <w:marBottom w:val="0"/>
      <w:divBdr>
        <w:top w:val="none" w:sz="0" w:space="0" w:color="auto"/>
        <w:left w:val="none" w:sz="0" w:space="0" w:color="auto"/>
        <w:bottom w:val="none" w:sz="0" w:space="0" w:color="auto"/>
        <w:right w:val="none" w:sz="0" w:space="0" w:color="auto"/>
      </w:divBdr>
    </w:div>
    <w:div w:id="87850747">
      <w:bodyDiv w:val="1"/>
      <w:marLeft w:val="0"/>
      <w:marRight w:val="0"/>
      <w:marTop w:val="0"/>
      <w:marBottom w:val="0"/>
      <w:divBdr>
        <w:top w:val="none" w:sz="0" w:space="0" w:color="auto"/>
        <w:left w:val="none" w:sz="0" w:space="0" w:color="auto"/>
        <w:bottom w:val="none" w:sz="0" w:space="0" w:color="auto"/>
        <w:right w:val="none" w:sz="0" w:space="0" w:color="auto"/>
      </w:divBdr>
      <w:divsChild>
        <w:div w:id="33122297">
          <w:marLeft w:val="0"/>
          <w:marRight w:val="0"/>
          <w:marTop w:val="0"/>
          <w:marBottom w:val="0"/>
          <w:divBdr>
            <w:top w:val="none" w:sz="0" w:space="0" w:color="auto"/>
            <w:left w:val="none" w:sz="0" w:space="0" w:color="auto"/>
            <w:bottom w:val="none" w:sz="0" w:space="0" w:color="auto"/>
            <w:right w:val="none" w:sz="0" w:space="0" w:color="auto"/>
          </w:divBdr>
        </w:div>
      </w:divsChild>
    </w:div>
    <w:div w:id="109057364">
      <w:bodyDiv w:val="1"/>
      <w:marLeft w:val="0"/>
      <w:marRight w:val="0"/>
      <w:marTop w:val="0"/>
      <w:marBottom w:val="0"/>
      <w:divBdr>
        <w:top w:val="none" w:sz="0" w:space="0" w:color="auto"/>
        <w:left w:val="none" w:sz="0" w:space="0" w:color="auto"/>
        <w:bottom w:val="none" w:sz="0" w:space="0" w:color="auto"/>
        <w:right w:val="none" w:sz="0" w:space="0" w:color="auto"/>
      </w:divBdr>
    </w:div>
    <w:div w:id="139346924">
      <w:bodyDiv w:val="1"/>
      <w:marLeft w:val="0"/>
      <w:marRight w:val="0"/>
      <w:marTop w:val="0"/>
      <w:marBottom w:val="0"/>
      <w:divBdr>
        <w:top w:val="none" w:sz="0" w:space="0" w:color="auto"/>
        <w:left w:val="none" w:sz="0" w:space="0" w:color="auto"/>
        <w:bottom w:val="none" w:sz="0" w:space="0" w:color="auto"/>
        <w:right w:val="none" w:sz="0" w:space="0" w:color="auto"/>
      </w:divBdr>
    </w:div>
    <w:div w:id="297535306">
      <w:bodyDiv w:val="1"/>
      <w:marLeft w:val="0"/>
      <w:marRight w:val="0"/>
      <w:marTop w:val="0"/>
      <w:marBottom w:val="0"/>
      <w:divBdr>
        <w:top w:val="none" w:sz="0" w:space="0" w:color="auto"/>
        <w:left w:val="none" w:sz="0" w:space="0" w:color="auto"/>
        <w:bottom w:val="none" w:sz="0" w:space="0" w:color="auto"/>
        <w:right w:val="none" w:sz="0" w:space="0" w:color="auto"/>
      </w:divBdr>
    </w:div>
    <w:div w:id="312026669">
      <w:bodyDiv w:val="1"/>
      <w:marLeft w:val="0"/>
      <w:marRight w:val="0"/>
      <w:marTop w:val="0"/>
      <w:marBottom w:val="0"/>
      <w:divBdr>
        <w:top w:val="none" w:sz="0" w:space="0" w:color="auto"/>
        <w:left w:val="none" w:sz="0" w:space="0" w:color="auto"/>
        <w:bottom w:val="none" w:sz="0" w:space="0" w:color="auto"/>
        <w:right w:val="none" w:sz="0" w:space="0" w:color="auto"/>
      </w:divBdr>
    </w:div>
    <w:div w:id="380787350">
      <w:bodyDiv w:val="1"/>
      <w:marLeft w:val="0"/>
      <w:marRight w:val="0"/>
      <w:marTop w:val="0"/>
      <w:marBottom w:val="0"/>
      <w:divBdr>
        <w:top w:val="none" w:sz="0" w:space="0" w:color="auto"/>
        <w:left w:val="none" w:sz="0" w:space="0" w:color="auto"/>
        <w:bottom w:val="none" w:sz="0" w:space="0" w:color="auto"/>
        <w:right w:val="none" w:sz="0" w:space="0" w:color="auto"/>
      </w:divBdr>
    </w:div>
    <w:div w:id="392505546">
      <w:bodyDiv w:val="1"/>
      <w:marLeft w:val="0"/>
      <w:marRight w:val="0"/>
      <w:marTop w:val="0"/>
      <w:marBottom w:val="0"/>
      <w:divBdr>
        <w:top w:val="none" w:sz="0" w:space="0" w:color="auto"/>
        <w:left w:val="none" w:sz="0" w:space="0" w:color="auto"/>
        <w:bottom w:val="none" w:sz="0" w:space="0" w:color="auto"/>
        <w:right w:val="none" w:sz="0" w:space="0" w:color="auto"/>
      </w:divBdr>
      <w:divsChild>
        <w:div w:id="796796625">
          <w:marLeft w:val="0"/>
          <w:marRight w:val="0"/>
          <w:marTop w:val="0"/>
          <w:marBottom w:val="0"/>
          <w:divBdr>
            <w:top w:val="none" w:sz="0" w:space="0" w:color="auto"/>
            <w:left w:val="none" w:sz="0" w:space="0" w:color="auto"/>
            <w:bottom w:val="none" w:sz="0" w:space="0" w:color="auto"/>
            <w:right w:val="none" w:sz="0" w:space="0" w:color="auto"/>
          </w:divBdr>
        </w:div>
      </w:divsChild>
    </w:div>
    <w:div w:id="470753897">
      <w:bodyDiv w:val="1"/>
      <w:marLeft w:val="0"/>
      <w:marRight w:val="0"/>
      <w:marTop w:val="0"/>
      <w:marBottom w:val="0"/>
      <w:divBdr>
        <w:top w:val="none" w:sz="0" w:space="0" w:color="auto"/>
        <w:left w:val="none" w:sz="0" w:space="0" w:color="auto"/>
        <w:bottom w:val="none" w:sz="0" w:space="0" w:color="auto"/>
        <w:right w:val="none" w:sz="0" w:space="0" w:color="auto"/>
      </w:divBdr>
    </w:div>
    <w:div w:id="497118282">
      <w:bodyDiv w:val="1"/>
      <w:marLeft w:val="0"/>
      <w:marRight w:val="0"/>
      <w:marTop w:val="0"/>
      <w:marBottom w:val="0"/>
      <w:divBdr>
        <w:top w:val="none" w:sz="0" w:space="0" w:color="auto"/>
        <w:left w:val="none" w:sz="0" w:space="0" w:color="auto"/>
        <w:bottom w:val="none" w:sz="0" w:space="0" w:color="auto"/>
        <w:right w:val="none" w:sz="0" w:space="0" w:color="auto"/>
      </w:divBdr>
      <w:divsChild>
        <w:div w:id="636107656">
          <w:marLeft w:val="605"/>
          <w:marRight w:val="0"/>
          <w:marTop w:val="100"/>
          <w:marBottom w:val="0"/>
          <w:divBdr>
            <w:top w:val="none" w:sz="0" w:space="0" w:color="auto"/>
            <w:left w:val="none" w:sz="0" w:space="0" w:color="auto"/>
            <w:bottom w:val="none" w:sz="0" w:space="0" w:color="auto"/>
            <w:right w:val="none" w:sz="0" w:space="0" w:color="auto"/>
          </w:divBdr>
        </w:div>
        <w:div w:id="580262398">
          <w:marLeft w:val="605"/>
          <w:marRight w:val="0"/>
          <w:marTop w:val="100"/>
          <w:marBottom w:val="0"/>
          <w:divBdr>
            <w:top w:val="none" w:sz="0" w:space="0" w:color="auto"/>
            <w:left w:val="none" w:sz="0" w:space="0" w:color="auto"/>
            <w:bottom w:val="none" w:sz="0" w:space="0" w:color="auto"/>
            <w:right w:val="none" w:sz="0" w:space="0" w:color="auto"/>
          </w:divBdr>
        </w:div>
        <w:div w:id="1201431882">
          <w:marLeft w:val="605"/>
          <w:marRight w:val="0"/>
          <w:marTop w:val="100"/>
          <w:marBottom w:val="0"/>
          <w:divBdr>
            <w:top w:val="none" w:sz="0" w:space="0" w:color="auto"/>
            <w:left w:val="none" w:sz="0" w:space="0" w:color="auto"/>
            <w:bottom w:val="none" w:sz="0" w:space="0" w:color="auto"/>
            <w:right w:val="none" w:sz="0" w:space="0" w:color="auto"/>
          </w:divBdr>
        </w:div>
        <w:div w:id="1933705646">
          <w:marLeft w:val="605"/>
          <w:marRight w:val="0"/>
          <w:marTop w:val="100"/>
          <w:marBottom w:val="0"/>
          <w:divBdr>
            <w:top w:val="none" w:sz="0" w:space="0" w:color="auto"/>
            <w:left w:val="none" w:sz="0" w:space="0" w:color="auto"/>
            <w:bottom w:val="none" w:sz="0" w:space="0" w:color="auto"/>
            <w:right w:val="none" w:sz="0" w:space="0" w:color="auto"/>
          </w:divBdr>
        </w:div>
        <w:div w:id="1549029882">
          <w:marLeft w:val="605"/>
          <w:marRight w:val="0"/>
          <w:marTop w:val="100"/>
          <w:marBottom w:val="0"/>
          <w:divBdr>
            <w:top w:val="none" w:sz="0" w:space="0" w:color="auto"/>
            <w:left w:val="none" w:sz="0" w:space="0" w:color="auto"/>
            <w:bottom w:val="none" w:sz="0" w:space="0" w:color="auto"/>
            <w:right w:val="none" w:sz="0" w:space="0" w:color="auto"/>
          </w:divBdr>
        </w:div>
        <w:div w:id="36513857">
          <w:marLeft w:val="605"/>
          <w:marRight w:val="0"/>
          <w:marTop w:val="100"/>
          <w:marBottom w:val="0"/>
          <w:divBdr>
            <w:top w:val="none" w:sz="0" w:space="0" w:color="auto"/>
            <w:left w:val="none" w:sz="0" w:space="0" w:color="auto"/>
            <w:bottom w:val="none" w:sz="0" w:space="0" w:color="auto"/>
            <w:right w:val="none" w:sz="0" w:space="0" w:color="auto"/>
          </w:divBdr>
        </w:div>
        <w:div w:id="199318929">
          <w:marLeft w:val="605"/>
          <w:marRight w:val="0"/>
          <w:marTop w:val="100"/>
          <w:marBottom w:val="0"/>
          <w:divBdr>
            <w:top w:val="none" w:sz="0" w:space="0" w:color="auto"/>
            <w:left w:val="none" w:sz="0" w:space="0" w:color="auto"/>
            <w:bottom w:val="none" w:sz="0" w:space="0" w:color="auto"/>
            <w:right w:val="none" w:sz="0" w:space="0" w:color="auto"/>
          </w:divBdr>
        </w:div>
      </w:divsChild>
    </w:div>
    <w:div w:id="506411540">
      <w:bodyDiv w:val="1"/>
      <w:marLeft w:val="0"/>
      <w:marRight w:val="0"/>
      <w:marTop w:val="0"/>
      <w:marBottom w:val="0"/>
      <w:divBdr>
        <w:top w:val="none" w:sz="0" w:space="0" w:color="auto"/>
        <w:left w:val="none" w:sz="0" w:space="0" w:color="auto"/>
        <w:bottom w:val="none" w:sz="0" w:space="0" w:color="auto"/>
        <w:right w:val="none" w:sz="0" w:space="0" w:color="auto"/>
      </w:divBdr>
      <w:divsChild>
        <w:div w:id="1252658786">
          <w:marLeft w:val="0"/>
          <w:marRight w:val="0"/>
          <w:marTop w:val="0"/>
          <w:marBottom w:val="0"/>
          <w:divBdr>
            <w:top w:val="none" w:sz="0" w:space="0" w:color="auto"/>
            <w:left w:val="none" w:sz="0" w:space="0" w:color="auto"/>
            <w:bottom w:val="none" w:sz="0" w:space="0" w:color="auto"/>
            <w:right w:val="none" w:sz="0" w:space="0" w:color="auto"/>
          </w:divBdr>
        </w:div>
        <w:div w:id="1543245032">
          <w:marLeft w:val="0"/>
          <w:marRight w:val="0"/>
          <w:marTop w:val="0"/>
          <w:marBottom w:val="0"/>
          <w:divBdr>
            <w:top w:val="none" w:sz="0" w:space="0" w:color="auto"/>
            <w:left w:val="none" w:sz="0" w:space="0" w:color="auto"/>
            <w:bottom w:val="none" w:sz="0" w:space="0" w:color="auto"/>
            <w:right w:val="none" w:sz="0" w:space="0" w:color="auto"/>
          </w:divBdr>
        </w:div>
        <w:div w:id="524758493">
          <w:marLeft w:val="0"/>
          <w:marRight w:val="0"/>
          <w:marTop w:val="0"/>
          <w:marBottom w:val="0"/>
          <w:divBdr>
            <w:top w:val="none" w:sz="0" w:space="0" w:color="auto"/>
            <w:left w:val="none" w:sz="0" w:space="0" w:color="auto"/>
            <w:bottom w:val="none" w:sz="0" w:space="0" w:color="auto"/>
            <w:right w:val="none" w:sz="0" w:space="0" w:color="auto"/>
          </w:divBdr>
        </w:div>
        <w:div w:id="295256158">
          <w:marLeft w:val="0"/>
          <w:marRight w:val="0"/>
          <w:marTop w:val="0"/>
          <w:marBottom w:val="0"/>
          <w:divBdr>
            <w:top w:val="none" w:sz="0" w:space="0" w:color="auto"/>
            <w:left w:val="none" w:sz="0" w:space="0" w:color="auto"/>
            <w:bottom w:val="none" w:sz="0" w:space="0" w:color="auto"/>
            <w:right w:val="none" w:sz="0" w:space="0" w:color="auto"/>
          </w:divBdr>
        </w:div>
      </w:divsChild>
    </w:div>
    <w:div w:id="572546077">
      <w:bodyDiv w:val="1"/>
      <w:marLeft w:val="0"/>
      <w:marRight w:val="0"/>
      <w:marTop w:val="0"/>
      <w:marBottom w:val="0"/>
      <w:divBdr>
        <w:top w:val="none" w:sz="0" w:space="0" w:color="auto"/>
        <w:left w:val="none" w:sz="0" w:space="0" w:color="auto"/>
        <w:bottom w:val="none" w:sz="0" w:space="0" w:color="auto"/>
        <w:right w:val="none" w:sz="0" w:space="0" w:color="auto"/>
      </w:divBdr>
      <w:divsChild>
        <w:div w:id="710806096">
          <w:marLeft w:val="1296"/>
          <w:marRight w:val="0"/>
          <w:marTop w:val="100"/>
          <w:marBottom w:val="0"/>
          <w:divBdr>
            <w:top w:val="none" w:sz="0" w:space="0" w:color="auto"/>
            <w:left w:val="none" w:sz="0" w:space="0" w:color="auto"/>
            <w:bottom w:val="none" w:sz="0" w:space="0" w:color="auto"/>
            <w:right w:val="none" w:sz="0" w:space="0" w:color="auto"/>
          </w:divBdr>
        </w:div>
        <w:div w:id="1794058396">
          <w:marLeft w:val="1296"/>
          <w:marRight w:val="0"/>
          <w:marTop w:val="100"/>
          <w:marBottom w:val="0"/>
          <w:divBdr>
            <w:top w:val="none" w:sz="0" w:space="0" w:color="auto"/>
            <w:left w:val="none" w:sz="0" w:space="0" w:color="auto"/>
            <w:bottom w:val="none" w:sz="0" w:space="0" w:color="auto"/>
            <w:right w:val="none" w:sz="0" w:space="0" w:color="auto"/>
          </w:divBdr>
        </w:div>
        <w:div w:id="1914467020">
          <w:marLeft w:val="1296"/>
          <w:marRight w:val="0"/>
          <w:marTop w:val="100"/>
          <w:marBottom w:val="0"/>
          <w:divBdr>
            <w:top w:val="none" w:sz="0" w:space="0" w:color="auto"/>
            <w:left w:val="none" w:sz="0" w:space="0" w:color="auto"/>
            <w:bottom w:val="none" w:sz="0" w:space="0" w:color="auto"/>
            <w:right w:val="none" w:sz="0" w:space="0" w:color="auto"/>
          </w:divBdr>
        </w:div>
      </w:divsChild>
    </w:div>
    <w:div w:id="628709354">
      <w:bodyDiv w:val="1"/>
      <w:marLeft w:val="0"/>
      <w:marRight w:val="0"/>
      <w:marTop w:val="0"/>
      <w:marBottom w:val="0"/>
      <w:divBdr>
        <w:top w:val="none" w:sz="0" w:space="0" w:color="auto"/>
        <w:left w:val="none" w:sz="0" w:space="0" w:color="auto"/>
        <w:bottom w:val="none" w:sz="0" w:space="0" w:color="auto"/>
        <w:right w:val="none" w:sz="0" w:space="0" w:color="auto"/>
      </w:divBdr>
    </w:div>
    <w:div w:id="678194430">
      <w:bodyDiv w:val="1"/>
      <w:marLeft w:val="0"/>
      <w:marRight w:val="0"/>
      <w:marTop w:val="0"/>
      <w:marBottom w:val="0"/>
      <w:divBdr>
        <w:top w:val="none" w:sz="0" w:space="0" w:color="auto"/>
        <w:left w:val="none" w:sz="0" w:space="0" w:color="auto"/>
        <w:bottom w:val="none" w:sz="0" w:space="0" w:color="auto"/>
        <w:right w:val="none" w:sz="0" w:space="0" w:color="auto"/>
      </w:divBdr>
    </w:div>
    <w:div w:id="681862906">
      <w:bodyDiv w:val="1"/>
      <w:marLeft w:val="0"/>
      <w:marRight w:val="0"/>
      <w:marTop w:val="0"/>
      <w:marBottom w:val="0"/>
      <w:divBdr>
        <w:top w:val="none" w:sz="0" w:space="0" w:color="auto"/>
        <w:left w:val="none" w:sz="0" w:space="0" w:color="auto"/>
        <w:bottom w:val="none" w:sz="0" w:space="0" w:color="auto"/>
        <w:right w:val="none" w:sz="0" w:space="0" w:color="auto"/>
      </w:divBdr>
    </w:div>
    <w:div w:id="698090853">
      <w:bodyDiv w:val="1"/>
      <w:marLeft w:val="0"/>
      <w:marRight w:val="0"/>
      <w:marTop w:val="0"/>
      <w:marBottom w:val="0"/>
      <w:divBdr>
        <w:top w:val="none" w:sz="0" w:space="0" w:color="auto"/>
        <w:left w:val="none" w:sz="0" w:space="0" w:color="auto"/>
        <w:bottom w:val="none" w:sz="0" w:space="0" w:color="auto"/>
        <w:right w:val="none" w:sz="0" w:space="0" w:color="auto"/>
      </w:divBdr>
    </w:div>
    <w:div w:id="721056793">
      <w:bodyDiv w:val="1"/>
      <w:marLeft w:val="0"/>
      <w:marRight w:val="0"/>
      <w:marTop w:val="0"/>
      <w:marBottom w:val="0"/>
      <w:divBdr>
        <w:top w:val="none" w:sz="0" w:space="0" w:color="auto"/>
        <w:left w:val="none" w:sz="0" w:space="0" w:color="auto"/>
        <w:bottom w:val="none" w:sz="0" w:space="0" w:color="auto"/>
        <w:right w:val="none" w:sz="0" w:space="0" w:color="auto"/>
      </w:divBdr>
      <w:divsChild>
        <w:div w:id="300692760">
          <w:marLeft w:val="0"/>
          <w:marRight w:val="0"/>
          <w:marTop w:val="0"/>
          <w:marBottom w:val="0"/>
          <w:divBdr>
            <w:top w:val="none" w:sz="0" w:space="0" w:color="auto"/>
            <w:left w:val="none" w:sz="0" w:space="0" w:color="auto"/>
            <w:bottom w:val="none" w:sz="0" w:space="0" w:color="auto"/>
            <w:right w:val="none" w:sz="0" w:space="0" w:color="auto"/>
          </w:divBdr>
        </w:div>
        <w:div w:id="1683358776">
          <w:marLeft w:val="0"/>
          <w:marRight w:val="0"/>
          <w:marTop w:val="0"/>
          <w:marBottom w:val="0"/>
          <w:divBdr>
            <w:top w:val="none" w:sz="0" w:space="0" w:color="auto"/>
            <w:left w:val="none" w:sz="0" w:space="0" w:color="auto"/>
            <w:bottom w:val="none" w:sz="0" w:space="0" w:color="auto"/>
            <w:right w:val="none" w:sz="0" w:space="0" w:color="auto"/>
          </w:divBdr>
        </w:div>
        <w:div w:id="1858040728">
          <w:marLeft w:val="0"/>
          <w:marRight w:val="0"/>
          <w:marTop w:val="0"/>
          <w:marBottom w:val="0"/>
          <w:divBdr>
            <w:top w:val="none" w:sz="0" w:space="0" w:color="auto"/>
            <w:left w:val="none" w:sz="0" w:space="0" w:color="auto"/>
            <w:bottom w:val="none" w:sz="0" w:space="0" w:color="auto"/>
            <w:right w:val="none" w:sz="0" w:space="0" w:color="auto"/>
          </w:divBdr>
        </w:div>
        <w:div w:id="1030763481">
          <w:marLeft w:val="0"/>
          <w:marRight w:val="0"/>
          <w:marTop w:val="0"/>
          <w:marBottom w:val="0"/>
          <w:divBdr>
            <w:top w:val="none" w:sz="0" w:space="0" w:color="auto"/>
            <w:left w:val="none" w:sz="0" w:space="0" w:color="auto"/>
            <w:bottom w:val="none" w:sz="0" w:space="0" w:color="auto"/>
            <w:right w:val="none" w:sz="0" w:space="0" w:color="auto"/>
          </w:divBdr>
        </w:div>
      </w:divsChild>
    </w:div>
    <w:div w:id="781998616">
      <w:bodyDiv w:val="1"/>
      <w:marLeft w:val="0"/>
      <w:marRight w:val="0"/>
      <w:marTop w:val="0"/>
      <w:marBottom w:val="0"/>
      <w:divBdr>
        <w:top w:val="none" w:sz="0" w:space="0" w:color="auto"/>
        <w:left w:val="none" w:sz="0" w:space="0" w:color="auto"/>
        <w:bottom w:val="none" w:sz="0" w:space="0" w:color="auto"/>
        <w:right w:val="none" w:sz="0" w:space="0" w:color="auto"/>
      </w:divBdr>
    </w:div>
    <w:div w:id="793257656">
      <w:bodyDiv w:val="1"/>
      <w:marLeft w:val="0"/>
      <w:marRight w:val="0"/>
      <w:marTop w:val="0"/>
      <w:marBottom w:val="0"/>
      <w:divBdr>
        <w:top w:val="none" w:sz="0" w:space="0" w:color="auto"/>
        <w:left w:val="none" w:sz="0" w:space="0" w:color="auto"/>
        <w:bottom w:val="none" w:sz="0" w:space="0" w:color="auto"/>
        <w:right w:val="none" w:sz="0" w:space="0" w:color="auto"/>
      </w:divBdr>
    </w:div>
    <w:div w:id="806510790">
      <w:bodyDiv w:val="1"/>
      <w:marLeft w:val="0"/>
      <w:marRight w:val="0"/>
      <w:marTop w:val="0"/>
      <w:marBottom w:val="0"/>
      <w:divBdr>
        <w:top w:val="none" w:sz="0" w:space="0" w:color="auto"/>
        <w:left w:val="none" w:sz="0" w:space="0" w:color="auto"/>
        <w:bottom w:val="none" w:sz="0" w:space="0" w:color="auto"/>
        <w:right w:val="none" w:sz="0" w:space="0" w:color="auto"/>
      </w:divBdr>
    </w:div>
    <w:div w:id="893350997">
      <w:bodyDiv w:val="1"/>
      <w:marLeft w:val="0"/>
      <w:marRight w:val="0"/>
      <w:marTop w:val="0"/>
      <w:marBottom w:val="0"/>
      <w:divBdr>
        <w:top w:val="none" w:sz="0" w:space="0" w:color="auto"/>
        <w:left w:val="none" w:sz="0" w:space="0" w:color="auto"/>
        <w:bottom w:val="none" w:sz="0" w:space="0" w:color="auto"/>
        <w:right w:val="none" w:sz="0" w:space="0" w:color="auto"/>
      </w:divBdr>
      <w:divsChild>
        <w:div w:id="461002304">
          <w:marLeft w:val="605"/>
          <w:marRight w:val="0"/>
          <w:marTop w:val="100"/>
          <w:marBottom w:val="0"/>
          <w:divBdr>
            <w:top w:val="none" w:sz="0" w:space="0" w:color="auto"/>
            <w:left w:val="none" w:sz="0" w:space="0" w:color="auto"/>
            <w:bottom w:val="none" w:sz="0" w:space="0" w:color="auto"/>
            <w:right w:val="none" w:sz="0" w:space="0" w:color="auto"/>
          </w:divBdr>
        </w:div>
        <w:div w:id="1786344898">
          <w:marLeft w:val="1296"/>
          <w:marRight w:val="0"/>
          <w:marTop w:val="100"/>
          <w:marBottom w:val="0"/>
          <w:divBdr>
            <w:top w:val="none" w:sz="0" w:space="0" w:color="auto"/>
            <w:left w:val="none" w:sz="0" w:space="0" w:color="auto"/>
            <w:bottom w:val="none" w:sz="0" w:space="0" w:color="auto"/>
            <w:right w:val="none" w:sz="0" w:space="0" w:color="auto"/>
          </w:divBdr>
        </w:div>
        <w:div w:id="961960691">
          <w:marLeft w:val="1296"/>
          <w:marRight w:val="0"/>
          <w:marTop w:val="100"/>
          <w:marBottom w:val="0"/>
          <w:divBdr>
            <w:top w:val="none" w:sz="0" w:space="0" w:color="auto"/>
            <w:left w:val="none" w:sz="0" w:space="0" w:color="auto"/>
            <w:bottom w:val="none" w:sz="0" w:space="0" w:color="auto"/>
            <w:right w:val="none" w:sz="0" w:space="0" w:color="auto"/>
          </w:divBdr>
        </w:div>
      </w:divsChild>
    </w:div>
    <w:div w:id="935559054">
      <w:bodyDiv w:val="1"/>
      <w:marLeft w:val="0"/>
      <w:marRight w:val="0"/>
      <w:marTop w:val="0"/>
      <w:marBottom w:val="0"/>
      <w:divBdr>
        <w:top w:val="none" w:sz="0" w:space="0" w:color="auto"/>
        <w:left w:val="none" w:sz="0" w:space="0" w:color="auto"/>
        <w:bottom w:val="none" w:sz="0" w:space="0" w:color="auto"/>
        <w:right w:val="none" w:sz="0" w:space="0" w:color="auto"/>
      </w:divBdr>
      <w:divsChild>
        <w:div w:id="791288464">
          <w:marLeft w:val="605"/>
          <w:marRight w:val="0"/>
          <w:marTop w:val="100"/>
          <w:marBottom w:val="0"/>
          <w:divBdr>
            <w:top w:val="none" w:sz="0" w:space="0" w:color="auto"/>
            <w:left w:val="none" w:sz="0" w:space="0" w:color="auto"/>
            <w:bottom w:val="none" w:sz="0" w:space="0" w:color="auto"/>
            <w:right w:val="none" w:sz="0" w:space="0" w:color="auto"/>
          </w:divBdr>
        </w:div>
        <w:div w:id="1635672530">
          <w:marLeft w:val="605"/>
          <w:marRight w:val="0"/>
          <w:marTop w:val="100"/>
          <w:marBottom w:val="0"/>
          <w:divBdr>
            <w:top w:val="none" w:sz="0" w:space="0" w:color="auto"/>
            <w:left w:val="none" w:sz="0" w:space="0" w:color="auto"/>
            <w:bottom w:val="none" w:sz="0" w:space="0" w:color="auto"/>
            <w:right w:val="none" w:sz="0" w:space="0" w:color="auto"/>
          </w:divBdr>
        </w:div>
        <w:div w:id="1881823660">
          <w:marLeft w:val="605"/>
          <w:marRight w:val="0"/>
          <w:marTop w:val="100"/>
          <w:marBottom w:val="0"/>
          <w:divBdr>
            <w:top w:val="none" w:sz="0" w:space="0" w:color="auto"/>
            <w:left w:val="none" w:sz="0" w:space="0" w:color="auto"/>
            <w:bottom w:val="none" w:sz="0" w:space="0" w:color="auto"/>
            <w:right w:val="none" w:sz="0" w:space="0" w:color="auto"/>
          </w:divBdr>
        </w:div>
      </w:divsChild>
    </w:div>
    <w:div w:id="947279200">
      <w:bodyDiv w:val="1"/>
      <w:marLeft w:val="0"/>
      <w:marRight w:val="0"/>
      <w:marTop w:val="0"/>
      <w:marBottom w:val="0"/>
      <w:divBdr>
        <w:top w:val="none" w:sz="0" w:space="0" w:color="auto"/>
        <w:left w:val="none" w:sz="0" w:space="0" w:color="auto"/>
        <w:bottom w:val="none" w:sz="0" w:space="0" w:color="auto"/>
        <w:right w:val="none" w:sz="0" w:space="0" w:color="auto"/>
      </w:divBdr>
    </w:div>
    <w:div w:id="1061904945">
      <w:bodyDiv w:val="1"/>
      <w:marLeft w:val="0"/>
      <w:marRight w:val="0"/>
      <w:marTop w:val="0"/>
      <w:marBottom w:val="0"/>
      <w:divBdr>
        <w:top w:val="none" w:sz="0" w:space="0" w:color="auto"/>
        <w:left w:val="none" w:sz="0" w:space="0" w:color="auto"/>
        <w:bottom w:val="none" w:sz="0" w:space="0" w:color="auto"/>
        <w:right w:val="none" w:sz="0" w:space="0" w:color="auto"/>
      </w:divBdr>
    </w:div>
    <w:div w:id="1080448828">
      <w:bodyDiv w:val="1"/>
      <w:marLeft w:val="0"/>
      <w:marRight w:val="0"/>
      <w:marTop w:val="0"/>
      <w:marBottom w:val="0"/>
      <w:divBdr>
        <w:top w:val="none" w:sz="0" w:space="0" w:color="auto"/>
        <w:left w:val="none" w:sz="0" w:space="0" w:color="auto"/>
        <w:bottom w:val="none" w:sz="0" w:space="0" w:color="auto"/>
        <w:right w:val="none" w:sz="0" w:space="0" w:color="auto"/>
      </w:divBdr>
    </w:div>
    <w:div w:id="1132021401">
      <w:bodyDiv w:val="1"/>
      <w:marLeft w:val="0"/>
      <w:marRight w:val="0"/>
      <w:marTop w:val="0"/>
      <w:marBottom w:val="0"/>
      <w:divBdr>
        <w:top w:val="none" w:sz="0" w:space="0" w:color="auto"/>
        <w:left w:val="none" w:sz="0" w:space="0" w:color="auto"/>
        <w:bottom w:val="none" w:sz="0" w:space="0" w:color="auto"/>
        <w:right w:val="none" w:sz="0" w:space="0" w:color="auto"/>
      </w:divBdr>
    </w:div>
    <w:div w:id="1203134133">
      <w:bodyDiv w:val="1"/>
      <w:marLeft w:val="0"/>
      <w:marRight w:val="0"/>
      <w:marTop w:val="0"/>
      <w:marBottom w:val="0"/>
      <w:divBdr>
        <w:top w:val="none" w:sz="0" w:space="0" w:color="auto"/>
        <w:left w:val="none" w:sz="0" w:space="0" w:color="auto"/>
        <w:bottom w:val="none" w:sz="0" w:space="0" w:color="auto"/>
        <w:right w:val="none" w:sz="0" w:space="0" w:color="auto"/>
      </w:divBdr>
    </w:div>
    <w:div w:id="1257523175">
      <w:bodyDiv w:val="1"/>
      <w:marLeft w:val="0"/>
      <w:marRight w:val="0"/>
      <w:marTop w:val="0"/>
      <w:marBottom w:val="0"/>
      <w:divBdr>
        <w:top w:val="none" w:sz="0" w:space="0" w:color="auto"/>
        <w:left w:val="none" w:sz="0" w:space="0" w:color="auto"/>
        <w:bottom w:val="none" w:sz="0" w:space="0" w:color="auto"/>
        <w:right w:val="none" w:sz="0" w:space="0" w:color="auto"/>
      </w:divBdr>
    </w:div>
    <w:div w:id="1314290270">
      <w:bodyDiv w:val="1"/>
      <w:marLeft w:val="0"/>
      <w:marRight w:val="0"/>
      <w:marTop w:val="0"/>
      <w:marBottom w:val="0"/>
      <w:divBdr>
        <w:top w:val="none" w:sz="0" w:space="0" w:color="auto"/>
        <w:left w:val="none" w:sz="0" w:space="0" w:color="auto"/>
        <w:bottom w:val="none" w:sz="0" w:space="0" w:color="auto"/>
        <w:right w:val="none" w:sz="0" w:space="0" w:color="auto"/>
      </w:divBdr>
      <w:divsChild>
        <w:div w:id="307974339">
          <w:marLeft w:val="1166"/>
          <w:marRight w:val="0"/>
          <w:marTop w:val="0"/>
          <w:marBottom w:val="0"/>
          <w:divBdr>
            <w:top w:val="none" w:sz="0" w:space="0" w:color="auto"/>
            <w:left w:val="none" w:sz="0" w:space="0" w:color="auto"/>
            <w:bottom w:val="none" w:sz="0" w:space="0" w:color="auto"/>
            <w:right w:val="none" w:sz="0" w:space="0" w:color="auto"/>
          </w:divBdr>
        </w:div>
        <w:div w:id="534008388">
          <w:marLeft w:val="1166"/>
          <w:marRight w:val="0"/>
          <w:marTop w:val="0"/>
          <w:marBottom w:val="0"/>
          <w:divBdr>
            <w:top w:val="none" w:sz="0" w:space="0" w:color="auto"/>
            <w:left w:val="none" w:sz="0" w:space="0" w:color="auto"/>
            <w:bottom w:val="none" w:sz="0" w:space="0" w:color="auto"/>
            <w:right w:val="none" w:sz="0" w:space="0" w:color="auto"/>
          </w:divBdr>
        </w:div>
        <w:div w:id="815335283">
          <w:marLeft w:val="1166"/>
          <w:marRight w:val="0"/>
          <w:marTop w:val="0"/>
          <w:marBottom w:val="0"/>
          <w:divBdr>
            <w:top w:val="none" w:sz="0" w:space="0" w:color="auto"/>
            <w:left w:val="none" w:sz="0" w:space="0" w:color="auto"/>
            <w:bottom w:val="none" w:sz="0" w:space="0" w:color="auto"/>
            <w:right w:val="none" w:sz="0" w:space="0" w:color="auto"/>
          </w:divBdr>
        </w:div>
        <w:div w:id="292902897">
          <w:marLeft w:val="1166"/>
          <w:marRight w:val="0"/>
          <w:marTop w:val="0"/>
          <w:marBottom w:val="0"/>
          <w:divBdr>
            <w:top w:val="none" w:sz="0" w:space="0" w:color="auto"/>
            <w:left w:val="none" w:sz="0" w:space="0" w:color="auto"/>
            <w:bottom w:val="none" w:sz="0" w:space="0" w:color="auto"/>
            <w:right w:val="none" w:sz="0" w:space="0" w:color="auto"/>
          </w:divBdr>
        </w:div>
      </w:divsChild>
    </w:div>
    <w:div w:id="1314720159">
      <w:bodyDiv w:val="1"/>
      <w:marLeft w:val="0"/>
      <w:marRight w:val="0"/>
      <w:marTop w:val="0"/>
      <w:marBottom w:val="0"/>
      <w:divBdr>
        <w:top w:val="none" w:sz="0" w:space="0" w:color="auto"/>
        <w:left w:val="none" w:sz="0" w:space="0" w:color="auto"/>
        <w:bottom w:val="none" w:sz="0" w:space="0" w:color="auto"/>
        <w:right w:val="none" w:sz="0" w:space="0" w:color="auto"/>
      </w:divBdr>
    </w:div>
    <w:div w:id="1458378127">
      <w:bodyDiv w:val="1"/>
      <w:marLeft w:val="0"/>
      <w:marRight w:val="0"/>
      <w:marTop w:val="0"/>
      <w:marBottom w:val="0"/>
      <w:divBdr>
        <w:top w:val="none" w:sz="0" w:space="0" w:color="auto"/>
        <w:left w:val="none" w:sz="0" w:space="0" w:color="auto"/>
        <w:bottom w:val="none" w:sz="0" w:space="0" w:color="auto"/>
        <w:right w:val="none" w:sz="0" w:space="0" w:color="auto"/>
      </w:divBdr>
    </w:div>
    <w:div w:id="1576353744">
      <w:bodyDiv w:val="1"/>
      <w:marLeft w:val="0"/>
      <w:marRight w:val="0"/>
      <w:marTop w:val="0"/>
      <w:marBottom w:val="0"/>
      <w:divBdr>
        <w:top w:val="none" w:sz="0" w:space="0" w:color="auto"/>
        <w:left w:val="none" w:sz="0" w:space="0" w:color="auto"/>
        <w:bottom w:val="none" w:sz="0" w:space="0" w:color="auto"/>
        <w:right w:val="none" w:sz="0" w:space="0" w:color="auto"/>
      </w:divBdr>
    </w:div>
    <w:div w:id="1590581732">
      <w:bodyDiv w:val="1"/>
      <w:marLeft w:val="0"/>
      <w:marRight w:val="0"/>
      <w:marTop w:val="0"/>
      <w:marBottom w:val="0"/>
      <w:divBdr>
        <w:top w:val="none" w:sz="0" w:space="0" w:color="auto"/>
        <w:left w:val="none" w:sz="0" w:space="0" w:color="auto"/>
        <w:bottom w:val="none" w:sz="0" w:space="0" w:color="auto"/>
        <w:right w:val="none" w:sz="0" w:space="0" w:color="auto"/>
      </w:divBdr>
    </w:div>
    <w:div w:id="1682120398">
      <w:bodyDiv w:val="1"/>
      <w:marLeft w:val="0"/>
      <w:marRight w:val="0"/>
      <w:marTop w:val="0"/>
      <w:marBottom w:val="0"/>
      <w:divBdr>
        <w:top w:val="none" w:sz="0" w:space="0" w:color="auto"/>
        <w:left w:val="none" w:sz="0" w:space="0" w:color="auto"/>
        <w:bottom w:val="none" w:sz="0" w:space="0" w:color="auto"/>
        <w:right w:val="none" w:sz="0" w:space="0" w:color="auto"/>
      </w:divBdr>
    </w:div>
    <w:div w:id="1756512126">
      <w:bodyDiv w:val="1"/>
      <w:marLeft w:val="0"/>
      <w:marRight w:val="0"/>
      <w:marTop w:val="0"/>
      <w:marBottom w:val="0"/>
      <w:divBdr>
        <w:top w:val="none" w:sz="0" w:space="0" w:color="auto"/>
        <w:left w:val="none" w:sz="0" w:space="0" w:color="auto"/>
        <w:bottom w:val="none" w:sz="0" w:space="0" w:color="auto"/>
        <w:right w:val="none" w:sz="0" w:space="0" w:color="auto"/>
      </w:divBdr>
    </w:div>
    <w:div w:id="1792938824">
      <w:bodyDiv w:val="1"/>
      <w:marLeft w:val="0"/>
      <w:marRight w:val="0"/>
      <w:marTop w:val="0"/>
      <w:marBottom w:val="0"/>
      <w:divBdr>
        <w:top w:val="none" w:sz="0" w:space="0" w:color="auto"/>
        <w:left w:val="none" w:sz="0" w:space="0" w:color="auto"/>
        <w:bottom w:val="none" w:sz="0" w:space="0" w:color="auto"/>
        <w:right w:val="none" w:sz="0" w:space="0" w:color="auto"/>
      </w:divBdr>
    </w:div>
    <w:div w:id="1832671634">
      <w:bodyDiv w:val="1"/>
      <w:marLeft w:val="0"/>
      <w:marRight w:val="0"/>
      <w:marTop w:val="0"/>
      <w:marBottom w:val="0"/>
      <w:divBdr>
        <w:top w:val="none" w:sz="0" w:space="0" w:color="auto"/>
        <w:left w:val="none" w:sz="0" w:space="0" w:color="auto"/>
        <w:bottom w:val="none" w:sz="0" w:space="0" w:color="auto"/>
        <w:right w:val="none" w:sz="0" w:space="0" w:color="auto"/>
      </w:divBdr>
    </w:div>
    <w:div w:id="1989508499">
      <w:bodyDiv w:val="1"/>
      <w:marLeft w:val="0"/>
      <w:marRight w:val="0"/>
      <w:marTop w:val="0"/>
      <w:marBottom w:val="0"/>
      <w:divBdr>
        <w:top w:val="none" w:sz="0" w:space="0" w:color="auto"/>
        <w:left w:val="none" w:sz="0" w:space="0" w:color="auto"/>
        <w:bottom w:val="none" w:sz="0" w:space="0" w:color="auto"/>
        <w:right w:val="none" w:sz="0" w:space="0" w:color="auto"/>
      </w:divBdr>
    </w:div>
    <w:div w:id="2010598634">
      <w:bodyDiv w:val="1"/>
      <w:marLeft w:val="0"/>
      <w:marRight w:val="0"/>
      <w:marTop w:val="0"/>
      <w:marBottom w:val="0"/>
      <w:divBdr>
        <w:top w:val="none" w:sz="0" w:space="0" w:color="auto"/>
        <w:left w:val="none" w:sz="0" w:space="0" w:color="auto"/>
        <w:bottom w:val="none" w:sz="0" w:space="0" w:color="auto"/>
        <w:right w:val="none" w:sz="0" w:space="0" w:color="auto"/>
      </w:divBdr>
      <w:divsChild>
        <w:div w:id="847597468">
          <w:marLeft w:val="547"/>
          <w:marRight w:val="0"/>
          <w:marTop w:val="86"/>
          <w:marBottom w:val="120"/>
          <w:divBdr>
            <w:top w:val="none" w:sz="0" w:space="0" w:color="auto"/>
            <w:left w:val="none" w:sz="0" w:space="0" w:color="auto"/>
            <w:bottom w:val="none" w:sz="0" w:space="0" w:color="auto"/>
            <w:right w:val="none" w:sz="0" w:space="0" w:color="auto"/>
          </w:divBdr>
        </w:div>
        <w:div w:id="445583620">
          <w:marLeft w:val="1267"/>
          <w:marRight w:val="0"/>
          <w:marTop w:val="86"/>
          <w:marBottom w:val="120"/>
          <w:divBdr>
            <w:top w:val="none" w:sz="0" w:space="0" w:color="auto"/>
            <w:left w:val="none" w:sz="0" w:space="0" w:color="auto"/>
            <w:bottom w:val="none" w:sz="0" w:space="0" w:color="auto"/>
            <w:right w:val="none" w:sz="0" w:space="0" w:color="auto"/>
          </w:divBdr>
        </w:div>
        <w:div w:id="1052004694">
          <w:marLeft w:val="1267"/>
          <w:marRight w:val="0"/>
          <w:marTop w:val="86"/>
          <w:marBottom w:val="120"/>
          <w:divBdr>
            <w:top w:val="none" w:sz="0" w:space="0" w:color="auto"/>
            <w:left w:val="none" w:sz="0" w:space="0" w:color="auto"/>
            <w:bottom w:val="none" w:sz="0" w:space="0" w:color="auto"/>
            <w:right w:val="none" w:sz="0" w:space="0" w:color="auto"/>
          </w:divBdr>
        </w:div>
      </w:divsChild>
    </w:div>
    <w:div w:id="2080247977">
      <w:bodyDiv w:val="1"/>
      <w:marLeft w:val="0"/>
      <w:marRight w:val="0"/>
      <w:marTop w:val="0"/>
      <w:marBottom w:val="0"/>
      <w:divBdr>
        <w:top w:val="none" w:sz="0" w:space="0" w:color="auto"/>
        <w:left w:val="none" w:sz="0" w:space="0" w:color="auto"/>
        <w:bottom w:val="none" w:sz="0" w:space="0" w:color="auto"/>
        <w:right w:val="none" w:sz="0" w:space="0" w:color="auto"/>
      </w:divBdr>
    </w:div>
    <w:div w:id="2091197865">
      <w:bodyDiv w:val="1"/>
      <w:marLeft w:val="0"/>
      <w:marRight w:val="0"/>
      <w:marTop w:val="0"/>
      <w:marBottom w:val="0"/>
      <w:divBdr>
        <w:top w:val="none" w:sz="0" w:space="0" w:color="auto"/>
        <w:left w:val="none" w:sz="0" w:space="0" w:color="auto"/>
        <w:bottom w:val="none" w:sz="0" w:space="0" w:color="auto"/>
        <w:right w:val="none" w:sz="0" w:space="0" w:color="auto"/>
      </w:divBdr>
      <w:divsChild>
        <w:div w:id="289869277">
          <w:marLeft w:val="0"/>
          <w:marRight w:val="0"/>
          <w:marTop w:val="0"/>
          <w:marBottom w:val="0"/>
          <w:divBdr>
            <w:top w:val="none" w:sz="0" w:space="0" w:color="auto"/>
            <w:left w:val="none" w:sz="0" w:space="0" w:color="auto"/>
            <w:bottom w:val="none" w:sz="0" w:space="0" w:color="auto"/>
            <w:right w:val="none" w:sz="0" w:space="0" w:color="auto"/>
          </w:divBdr>
        </w:div>
        <w:div w:id="191142299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cid:6AF22FB7-BDDC-47E8-AD27-6768E61BA5B9" TargetMode="Externa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109A3B-8AF9-4633-9B74-50CDFA1DBB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1952</Words>
  <Characters>12302</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14226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Haipeng HP1 Lei</dc:creator>
  <cp:keywords/>
  <dc:description/>
  <cp:lastModifiedBy>Karthikeyan Ganesan</cp:lastModifiedBy>
  <cp:revision>2</cp:revision>
  <dcterms:created xsi:type="dcterms:W3CDTF">2025-03-28T16:47:00Z</dcterms:created>
  <dcterms:modified xsi:type="dcterms:W3CDTF">2025-03-28T16:47:00Z</dcterms:modified>
</cp:coreProperties>
</file>