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14283BAD"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20</w:t>
      </w:r>
      <w:r w:rsidR="00B11EBB">
        <w:rPr>
          <w:rFonts w:ascii="Arial" w:hAnsi="Arial" w:cs="Arial"/>
          <w:b/>
          <w:bCs/>
          <w:sz w:val="28"/>
          <w:szCs w:val="28"/>
        </w:rPr>
        <w:t>bis</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R1-2</w:t>
      </w:r>
      <w:r w:rsidR="00242B75">
        <w:rPr>
          <w:rFonts w:ascii="Arial" w:hAnsi="Arial" w:cs="Arial"/>
          <w:b/>
          <w:bCs/>
          <w:sz w:val="28"/>
          <w:szCs w:val="28"/>
        </w:rPr>
        <w:t>5</w:t>
      </w:r>
      <w:r w:rsidR="00827913">
        <w:rPr>
          <w:rFonts w:ascii="Arial" w:hAnsi="Arial" w:cs="Arial"/>
          <w:b/>
          <w:bCs/>
          <w:sz w:val="28"/>
          <w:szCs w:val="28"/>
        </w:rPr>
        <w:t>0</w:t>
      </w:r>
      <w:r w:rsidR="00FC7D74">
        <w:rPr>
          <w:rFonts w:ascii="Arial" w:hAnsi="Arial" w:cs="Arial"/>
          <w:b/>
          <w:bCs/>
          <w:sz w:val="28"/>
          <w:szCs w:val="28"/>
        </w:rPr>
        <w:t>2459</w:t>
      </w:r>
    </w:p>
    <w:p w14:paraId="0EBE6BEC" w14:textId="0EB654AF" w:rsidR="00E54C31" w:rsidRPr="00242B75" w:rsidRDefault="00B11EBB" w:rsidP="00E54C31">
      <w:pPr>
        <w:pStyle w:val="3GPPHeader"/>
        <w:spacing w:after="60"/>
        <w:rPr>
          <w:rFonts w:eastAsia="MS Mincho" w:cs="Arial"/>
          <w:sz w:val="28"/>
          <w:lang w:eastAsia="ja-JP"/>
        </w:rPr>
      </w:pPr>
      <w:r w:rsidRPr="00B11EBB">
        <w:rPr>
          <w:rFonts w:eastAsia="MS Mincho" w:cs="Arial"/>
          <w:sz w:val="28"/>
          <w:lang w:eastAsia="ja-JP"/>
        </w:rPr>
        <w:t>Wuhan, China, April 7</w:t>
      </w:r>
      <w:r w:rsidRPr="00B11EBB">
        <w:rPr>
          <w:rFonts w:eastAsia="MS Mincho" w:cs="Arial"/>
          <w:sz w:val="28"/>
          <w:vertAlign w:val="superscript"/>
          <w:lang w:eastAsia="ja-JP"/>
        </w:rPr>
        <w:t>th</w:t>
      </w:r>
      <w:r w:rsidRPr="00B11EBB">
        <w:rPr>
          <w:rFonts w:eastAsia="MS Mincho" w:cs="Arial"/>
          <w:sz w:val="28"/>
          <w:lang w:eastAsia="ja-JP"/>
        </w:rPr>
        <w:t xml:space="preserve"> – 11</w:t>
      </w:r>
      <w:r w:rsidRPr="00B11EBB">
        <w:rPr>
          <w:rFonts w:eastAsia="MS Mincho" w:cs="Arial"/>
          <w:sz w:val="28"/>
          <w:vertAlign w:val="superscript"/>
          <w:lang w:eastAsia="ja-JP"/>
        </w:rPr>
        <w:t>th</w:t>
      </w:r>
      <w:r w:rsidRPr="00B11EBB">
        <w:rPr>
          <w:rFonts w:eastAsia="MS Mincho" w:cs="Arial"/>
          <w:sz w:val="28"/>
          <w:lang w:eastAsia="ja-JP"/>
        </w:rPr>
        <w:t>,</w:t>
      </w:r>
      <w:r w:rsidR="00242B75" w:rsidRPr="00242B75">
        <w:rPr>
          <w:rFonts w:eastAsia="MS Mincho" w:cs="Arial"/>
          <w:sz w:val="28"/>
          <w:lang w:eastAsia="ja-JP"/>
        </w:rPr>
        <w:t xml:space="preserve"> </w:t>
      </w:r>
      <w:r w:rsidR="00DB3805" w:rsidRPr="00242B75">
        <w:rPr>
          <w:rFonts w:eastAsia="MS Mincho" w:cs="Arial"/>
          <w:sz w:val="28"/>
          <w:lang w:eastAsia="ja-JP"/>
        </w:rPr>
        <w:t>202</w:t>
      </w:r>
      <w:r w:rsidR="00242B75" w:rsidRPr="00242B75">
        <w:rPr>
          <w:rFonts w:eastAsia="MS Mincho" w:cs="Arial"/>
          <w:sz w:val="28"/>
          <w:lang w:eastAsia="ja-JP"/>
        </w:rPr>
        <w:t>5</w:t>
      </w:r>
    </w:p>
    <w:p w14:paraId="6280E897" w14:textId="77777777" w:rsidR="00DB3805" w:rsidRPr="00976716" w:rsidRDefault="00DB3805" w:rsidP="00E54C31">
      <w:pPr>
        <w:pStyle w:val="3GPPHeader"/>
        <w:spacing w:after="60"/>
        <w:rPr>
          <w:b w:val="0"/>
        </w:rPr>
      </w:pPr>
    </w:p>
    <w:p w14:paraId="3A3F08A3" w14:textId="610A4069" w:rsidR="00E54C31" w:rsidRPr="00315C6E" w:rsidRDefault="00E54C31" w:rsidP="00E54C31">
      <w:pPr>
        <w:pStyle w:val="3GPPHeader"/>
        <w:rPr>
          <w:sz w:val="22"/>
        </w:rPr>
      </w:pPr>
      <w:r w:rsidRPr="00315C6E">
        <w:rPr>
          <w:sz w:val="22"/>
        </w:rPr>
        <w:t>Agenda Item:</w:t>
      </w:r>
      <w:r w:rsidRPr="00315C6E">
        <w:rPr>
          <w:sz w:val="22"/>
        </w:rPr>
        <w:tab/>
      </w:r>
      <w:r w:rsidR="00DB3805">
        <w:rPr>
          <w:sz w:val="22"/>
        </w:rPr>
        <w:t>9</w:t>
      </w:r>
      <w:r>
        <w:rPr>
          <w:sz w:val="22"/>
        </w:rPr>
        <w:t>.1</w:t>
      </w:r>
      <w:r w:rsidR="00270251">
        <w:rPr>
          <w:sz w:val="22"/>
        </w:rPr>
        <w:t>5</w:t>
      </w:r>
      <w:r>
        <w:rPr>
          <w:sz w:val="22"/>
        </w:rPr>
        <w:t>.</w:t>
      </w:r>
      <w:r w:rsidR="00C10033">
        <w:rPr>
          <w:sz w:val="22"/>
        </w:rPr>
        <w:t>1</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796BAC89"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C10033">
        <w:rPr>
          <w:rFonts w:ascii="Malgun Gothic" w:eastAsia="Malgun Gothic" w:hAnsi="Malgun Gothic" w:cs="Malgun Gothic"/>
          <w:lang w:eastAsia="ko-KR"/>
        </w:rPr>
        <w:t>AI</w:t>
      </w:r>
      <w:r w:rsidR="00FD079E">
        <w:rPr>
          <w:rFonts w:ascii="Malgun Gothic" w:eastAsia="Malgun Gothic" w:hAnsi="Malgun Gothic" w:cs="Malgun Gothic"/>
          <w:lang w:eastAsia="ko-KR"/>
        </w:rPr>
        <w:t>/ML</w:t>
      </w:r>
      <w:r w:rsidR="000000D1">
        <w:rPr>
          <w:rFonts w:ascii="Malgun Gothic" w:eastAsia="Malgun Gothic" w:hAnsi="Malgun Gothic" w:cs="Malgun Gothic"/>
          <w:lang w:eastAsia="ko-KR"/>
        </w:rPr>
        <w:t xml:space="preserve"> </w:t>
      </w:r>
      <w:r w:rsidR="000000D1" w:rsidRPr="004953B6">
        <w:rPr>
          <w:rFonts w:ascii="Malgun Gothic" w:eastAsia="Malgun Gothic" w:hAnsi="Malgun Gothic" w:cs="Malgun Gothic"/>
          <w:lang w:eastAsia="ko-KR"/>
        </w:rPr>
        <w:t>for NR Air Interface</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CD0FDC">
      <w:pPr>
        <w:pStyle w:val="1"/>
        <w:numPr>
          <w:ilvl w:val="0"/>
          <w:numId w:val="12"/>
        </w:numPr>
        <w:rPr>
          <w:lang w:val="en-US" w:eastAsia="ko-KR"/>
        </w:rPr>
      </w:pPr>
      <w:bookmarkStart w:id="1" w:name="_Ref5850594"/>
      <w:r w:rsidRPr="00E34C18">
        <w:rPr>
          <w:lang w:val="en-US" w:eastAsia="ko-KR"/>
        </w:rPr>
        <w:t>Introduction</w:t>
      </w:r>
      <w:bookmarkEnd w:id="1"/>
    </w:p>
    <w:p w14:paraId="0F16A822" w14:textId="221B430A" w:rsidR="00C24C6A" w:rsidRPr="005569B7" w:rsidRDefault="00C24C6A" w:rsidP="00C24C6A">
      <w:pPr>
        <w:spacing w:afterLines="50" w:after="120"/>
        <w:rPr>
          <w:lang w:eastAsia="zh-CN"/>
        </w:rPr>
      </w:pPr>
      <w:r w:rsidRPr="005C6E90">
        <w:rPr>
          <w:rFonts w:eastAsia="Times New Roman"/>
        </w:rPr>
        <w:t xml:space="preserve">In this contribution, we provide our views on UE features </w:t>
      </w:r>
      <w:r w:rsidR="005C6E90" w:rsidRPr="005C6E90">
        <w:rPr>
          <w:rFonts w:eastAsia="Times New Roman"/>
        </w:rPr>
        <w:t xml:space="preserve">for AI/ML </w:t>
      </w:r>
      <w:r w:rsidRPr="005C6E90">
        <w:rPr>
          <w:rFonts w:eastAsia="Times New Roman"/>
        </w:rPr>
        <w:t>based on the current related RAN1 agreements.</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009F289B" w:rsidR="00667BF3" w:rsidRDefault="00CC2E93" w:rsidP="00CD0FDC">
      <w:pPr>
        <w:pStyle w:val="1"/>
        <w:numPr>
          <w:ilvl w:val="0"/>
          <w:numId w:val="12"/>
        </w:numPr>
        <w:rPr>
          <w:rFonts w:eastAsiaTheme="minorEastAsia"/>
          <w:lang w:eastAsia="zh-CN"/>
        </w:rPr>
      </w:pPr>
      <w:r>
        <w:rPr>
          <w:rFonts w:eastAsia="宋体" w:cs="Arial"/>
          <w:color w:val="000000" w:themeColor="text1"/>
          <w:szCs w:val="18"/>
        </w:rPr>
        <w:lastRenderedPageBreak/>
        <w:t>AI/ML for beam management</w:t>
      </w:r>
    </w:p>
    <w:p w14:paraId="11195A0F" w14:textId="2AD3CF5B" w:rsidR="00667BF3" w:rsidRDefault="00EC0C42" w:rsidP="00667BF3">
      <w:pPr>
        <w:rPr>
          <w:rFonts w:eastAsiaTheme="minorEastAsia"/>
          <w:lang w:eastAsia="zh-CN"/>
        </w:rPr>
      </w:pPr>
      <w:r w:rsidRPr="005C6E90">
        <w:rPr>
          <w:rFonts w:eastAsiaTheme="minorEastAsia"/>
          <w:lang w:eastAsia="zh-CN"/>
        </w:rPr>
        <w:t xml:space="preserve">According to the </w:t>
      </w:r>
      <w:r w:rsidR="001561F9" w:rsidRPr="005C6E90">
        <w:rPr>
          <w:rFonts w:eastAsiaTheme="minorEastAsia"/>
          <w:lang w:eastAsia="zh-CN"/>
        </w:rPr>
        <w:t>discussions in last RAN1 meetings,</w:t>
      </w:r>
      <w:r w:rsidRPr="005C6E90">
        <w:rPr>
          <w:rFonts w:eastAsiaTheme="minorEastAsia"/>
          <w:lang w:eastAsia="zh-CN"/>
        </w:rPr>
        <w:t xml:space="preserve"> the following FGs/rows </w:t>
      </w:r>
      <w:r w:rsidR="001561F9" w:rsidRPr="005C6E90">
        <w:rPr>
          <w:rFonts w:eastAsiaTheme="minorEastAsia"/>
          <w:lang w:eastAsia="zh-CN"/>
        </w:rPr>
        <w:t>need to be supported for</w:t>
      </w:r>
      <w:r w:rsidR="00B90220" w:rsidRPr="005C6E90">
        <w:rPr>
          <w:rFonts w:eastAsiaTheme="minorEastAsia"/>
          <w:lang w:eastAsia="zh-CN"/>
        </w:rPr>
        <w:t xml:space="preserve"> </w:t>
      </w:r>
      <w:r w:rsidR="005C6E90" w:rsidRPr="005C6E90">
        <w:rPr>
          <w:rFonts w:eastAsia="宋体" w:cs="Arial"/>
          <w:color w:val="000000" w:themeColor="text1"/>
          <w:szCs w:val="18"/>
        </w:rPr>
        <w:t>AI/ML based</w:t>
      </w:r>
      <w:r w:rsidR="001B6FDD" w:rsidRPr="005C6E90">
        <w:rPr>
          <w:rFonts w:eastAsia="宋体" w:cs="Arial"/>
          <w:color w:val="000000" w:themeColor="text1"/>
          <w:szCs w:val="18"/>
        </w:rPr>
        <w:t xml:space="preserve"> beam management</w:t>
      </w:r>
      <w:r w:rsidR="00EC6C87" w:rsidRPr="005C6E90">
        <w:rPr>
          <w:rFonts w:eastAsiaTheme="minorEastAsia" w:hint="eastAsia"/>
          <w:lang w:eastAsia="zh-CN"/>
        </w:rPr>
        <w:t>.</w:t>
      </w:r>
    </w:p>
    <w:p w14:paraId="097DC427" w14:textId="40B3DEB6"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 xml:space="preserve">FGs/rows for </w:t>
      </w:r>
      <w:r w:rsidR="0015308C">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w:t>
      </w:r>
      <w:r w:rsidR="008863FA">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9"/>
        <w:gridCol w:w="1672"/>
        <w:gridCol w:w="2260"/>
        <w:gridCol w:w="1352"/>
        <w:gridCol w:w="1356"/>
        <w:gridCol w:w="1566"/>
        <w:gridCol w:w="1756"/>
        <w:gridCol w:w="1960"/>
        <w:gridCol w:w="1529"/>
        <w:gridCol w:w="1524"/>
        <w:gridCol w:w="1692"/>
        <w:gridCol w:w="2081"/>
        <w:gridCol w:w="1976"/>
      </w:tblGrid>
      <w:tr w:rsidR="00D119CB" w:rsidRPr="00C56CEC" w14:paraId="670E88FE"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3FD9CB74"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bookmarkStart w:id="2" w:name="OLE_LINK12"/>
            <w:r w:rsidRPr="00C56CEC">
              <w:rPr>
                <w:rFonts w:ascii="Arial" w:eastAsia="Times New Roman" w:hAnsi="Arial" w:cs="Arial"/>
                <w:b/>
                <w:color w:val="000000" w:themeColor="text1"/>
                <w:sz w:val="18"/>
                <w:szCs w:val="18"/>
              </w:rPr>
              <w:lastRenderedPageBreak/>
              <w:t>Features</w:t>
            </w:r>
          </w:p>
        </w:tc>
        <w:tc>
          <w:tcPr>
            <w:tcW w:w="689" w:type="dxa"/>
            <w:tcBorders>
              <w:top w:val="single" w:sz="4" w:space="0" w:color="auto"/>
              <w:left w:val="single" w:sz="4" w:space="0" w:color="auto"/>
              <w:bottom w:val="single" w:sz="4" w:space="0" w:color="auto"/>
              <w:right w:val="single" w:sz="4" w:space="0" w:color="auto"/>
            </w:tcBorders>
            <w:hideMark/>
          </w:tcPr>
          <w:p w14:paraId="215EEC5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1672" w:type="dxa"/>
            <w:tcBorders>
              <w:top w:val="single" w:sz="4" w:space="0" w:color="auto"/>
              <w:left w:val="single" w:sz="4" w:space="0" w:color="auto"/>
              <w:bottom w:val="single" w:sz="4" w:space="0" w:color="auto"/>
              <w:right w:val="single" w:sz="4" w:space="0" w:color="auto"/>
            </w:tcBorders>
            <w:hideMark/>
          </w:tcPr>
          <w:p w14:paraId="519EBA13"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2260" w:type="dxa"/>
            <w:tcBorders>
              <w:top w:val="single" w:sz="4" w:space="0" w:color="auto"/>
              <w:left w:val="single" w:sz="4" w:space="0" w:color="auto"/>
              <w:bottom w:val="single" w:sz="4" w:space="0" w:color="auto"/>
              <w:right w:val="single" w:sz="4" w:space="0" w:color="auto"/>
            </w:tcBorders>
            <w:hideMark/>
          </w:tcPr>
          <w:p w14:paraId="5155424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1352" w:type="dxa"/>
            <w:tcBorders>
              <w:top w:val="single" w:sz="4" w:space="0" w:color="auto"/>
              <w:left w:val="single" w:sz="4" w:space="0" w:color="auto"/>
              <w:bottom w:val="single" w:sz="4" w:space="0" w:color="auto"/>
              <w:right w:val="single" w:sz="4" w:space="0" w:color="auto"/>
            </w:tcBorders>
            <w:hideMark/>
          </w:tcPr>
          <w:p w14:paraId="4EDC22F6"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1356" w:type="dxa"/>
            <w:tcBorders>
              <w:top w:val="single" w:sz="4" w:space="0" w:color="auto"/>
              <w:left w:val="single" w:sz="4" w:space="0" w:color="auto"/>
              <w:bottom w:val="single" w:sz="4" w:space="0" w:color="auto"/>
              <w:right w:val="single" w:sz="4" w:space="0" w:color="auto"/>
            </w:tcBorders>
            <w:hideMark/>
          </w:tcPr>
          <w:p w14:paraId="6E3625A9"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1566" w:type="dxa"/>
            <w:tcBorders>
              <w:top w:val="single" w:sz="4" w:space="0" w:color="auto"/>
              <w:left w:val="single" w:sz="4" w:space="0" w:color="auto"/>
              <w:bottom w:val="single" w:sz="4" w:space="0" w:color="auto"/>
              <w:right w:val="single" w:sz="4" w:space="0" w:color="auto"/>
            </w:tcBorders>
            <w:hideMark/>
          </w:tcPr>
          <w:p w14:paraId="2E4FAC9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1756" w:type="dxa"/>
            <w:tcBorders>
              <w:top w:val="single" w:sz="4" w:space="0" w:color="auto"/>
              <w:left w:val="single" w:sz="4" w:space="0" w:color="auto"/>
              <w:bottom w:val="single" w:sz="4" w:space="0" w:color="auto"/>
              <w:right w:val="single" w:sz="4" w:space="0" w:color="auto"/>
            </w:tcBorders>
            <w:hideMark/>
          </w:tcPr>
          <w:p w14:paraId="419E1CB7"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1960" w:type="dxa"/>
            <w:tcBorders>
              <w:top w:val="single" w:sz="4" w:space="0" w:color="auto"/>
              <w:left w:val="single" w:sz="4" w:space="0" w:color="auto"/>
              <w:bottom w:val="single" w:sz="4" w:space="0" w:color="auto"/>
              <w:right w:val="single" w:sz="4" w:space="0" w:color="auto"/>
            </w:tcBorders>
            <w:hideMark/>
          </w:tcPr>
          <w:p w14:paraId="69C060DC"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450C399"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1529" w:type="dxa"/>
            <w:tcBorders>
              <w:top w:val="single" w:sz="4" w:space="0" w:color="auto"/>
              <w:left w:val="single" w:sz="4" w:space="0" w:color="auto"/>
              <w:bottom w:val="single" w:sz="4" w:space="0" w:color="auto"/>
              <w:right w:val="single" w:sz="4" w:space="0" w:color="auto"/>
            </w:tcBorders>
            <w:hideMark/>
          </w:tcPr>
          <w:p w14:paraId="796C78BB"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1524" w:type="dxa"/>
            <w:tcBorders>
              <w:top w:val="single" w:sz="4" w:space="0" w:color="auto"/>
              <w:left w:val="single" w:sz="4" w:space="0" w:color="auto"/>
              <w:bottom w:val="single" w:sz="4" w:space="0" w:color="auto"/>
              <w:right w:val="single" w:sz="4" w:space="0" w:color="auto"/>
            </w:tcBorders>
            <w:hideMark/>
          </w:tcPr>
          <w:p w14:paraId="516087F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1692" w:type="dxa"/>
            <w:tcBorders>
              <w:top w:val="single" w:sz="4" w:space="0" w:color="auto"/>
              <w:left w:val="single" w:sz="4" w:space="0" w:color="auto"/>
              <w:bottom w:val="single" w:sz="4" w:space="0" w:color="auto"/>
              <w:right w:val="single" w:sz="4" w:space="0" w:color="auto"/>
            </w:tcBorders>
            <w:hideMark/>
          </w:tcPr>
          <w:p w14:paraId="7F4C9CBD"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2081" w:type="dxa"/>
            <w:tcBorders>
              <w:top w:val="single" w:sz="4" w:space="0" w:color="auto"/>
              <w:left w:val="single" w:sz="4" w:space="0" w:color="auto"/>
              <w:bottom w:val="single" w:sz="4" w:space="0" w:color="auto"/>
              <w:right w:val="single" w:sz="4" w:space="0" w:color="auto"/>
            </w:tcBorders>
            <w:hideMark/>
          </w:tcPr>
          <w:p w14:paraId="3925FD97"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1976" w:type="dxa"/>
            <w:tcBorders>
              <w:top w:val="single" w:sz="4" w:space="0" w:color="auto"/>
              <w:left w:val="single" w:sz="4" w:space="0" w:color="auto"/>
              <w:bottom w:val="single" w:sz="4" w:space="0" w:color="auto"/>
              <w:right w:val="single" w:sz="4" w:space="0" w:color="auto"/>
            </w:tcBorders>
            <w:hideMark/>
          </w:tcPr>
          <w:p w14:paraId="017E584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D119CB" w:rsidRPr="001B6FDD" w14:paraId="5876B26C"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6176A797" w14:textId="4DFC65E1" w:rsidR="009A1480" w:rsidRPr="00C9731C" w:rsidRDefault="009D53CE" w:rsidP="009A1480">
            <w:pPr>
              <w:keepNext/>
              <w:keepLines/>
              <w:rPr>
                <w:rFonts w:ascii="Arial" w:eastAsia="MS Mincho" w:hAnsi="Arial" w:cs="Arial"/>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200825FF" w14:textId="586718D7" w:rsidR="009A1480" w:rsidRPr="00C9731C" w:rsidRDefault="009D53CE" w:rsidP="009A1480">
            <w:pPr>
              <w:keepNext/>
              <w:keepLines/>
              <w:rPr>
                <w:rFonts w:ascii="Arial" w:eastAsia="MS Mincho" w:hAnsi="Arial" w:cs="Arial"/>
                <w:sz w:val="18"/>
                <w:szCs w:val="18"/>
              </w:rPr>
            </w:pPr>
            <w:r>
              <w:rPr>
                <w:rFonts w:ascii="Arial" w:eastAsia="MS Mincho" w:hAnsi="Arial" w:cs="Arial"/>
                <w:color w:val="000000" w:themeColor="text1"/>
                <w:sz w:val="18"/>
                <w:szCs w:val="18"/>
              </w:rPr>
              <w:t>xx</w:t>
            </w:r>
            <w:r w:rsidR="009A1480" w:rsidRPr="00C9731C">
              <w:rPr>
                <w:rFonts w:ascii="Arial" w:eastAsia="MS Mincho" w:hAnsi="Arial" w:cs="Arial"/>
                <w:color w:val="000000" w:themeColor="text1"/>
                <w:sz w:val="18"/>
                <w:szCs w:val="18"/>
              </w:rPr>
              <w:t>-1-1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73A66ED1" w14:textId="5934292C" w:rsidR="009A1480" w:rsidRPr="00C9731C" w:rsidRDefault="00570528" w:rsidP="009A1480">
            <w:pPr>
              <w:spacing w:before="60" w:after="60"/>
              <w:rPr>
                <w:rFonts w:ascii="Arial" w:hAnsi="Arial" w:cs="Arial"/>
                <w:sz w:val="18"/>
                <w:szCs w:val="18"/>
              </w:rPr>
            </w:pPr>
            <w:r>
              <w:rPr>
                <w:rFonts w:ascii="Arial" w:eastAsia="宋体" w:hAnsi="Arial" w:cs="Arial"/>
                <w:color w:val="000000" w:themeColor="text1"/>
                <w:sz w:val="18"/>
                <w:szCs w:val="18"/>
              </w:rPr>
              <w:t xml:space="preserve">Spatial domain beam prediction </w:t>
            </w:r>
            <w:r w:rsidR="00E52FE3">
              <w:rPr>
                <w:rFonts w:ascii="Arial" w:eastAsia="宋体" w:hAnsi="Arial" w:cs="Arial"/>
                <w:color w:val="000000" w:themeColor="text1"/>
                <w:sz w:val="18"/>
                <w:szCs w:val="18"/>
              </w:rPr>
              <w:t>for</w:t>
            </w:r>
            <w:r>
              <w:rPr>
                <w:rFonts w:ascii="Arial" w:eastAsia="宋体" w:hAnsi="Arial" w:cs="Arial"/>
                <w:color w:val="000000" w:themeColor="text1"/>
                <w:sz w:val="18"/>
                <w:szCs w:val="18"/>
              </w:rPr>
              <w:t xml:space="preserve"> </w:t>
            </w:r>
            <w:r w:rsidR="009A1480" w:rsidRPr="00C9731C">
              <w:rPr>
                <w:rFonts w:ascii="Arial" w:eastAsia="宋体" w:hAnsi="Arial" w:cs="Arial"/>
                <w:color w:val="000000" w:themeColor="text1"/>
                <w:sz w:val="18"/>
                <w:szCs w:val="18"/>
              </w:rPr>
              <w:t>UE</w:t>
            </w:r>
            <w:r>
              <w:rPr>
                <w:rFonts w:ascii="Arial" w:eastAsia="宋体" w:hAnsi="Arial" w:cs="Arial"/>
                <w:color w:val="000000" w:themeColor="text1"/>
                <w:sz w:val="18"/>
                <w:szCs w:val="18"/>
              </w:rPr>
              <w:t xml:space="preserve"> side</w:t>
            </w:r>
            <w:r w:rsidR="00E52FE3">
              <w:rPr>
                <w:rFonts w:ascii="Arial" w:eastAsia="宋体" w:hAnsi="Arial" w:cs="Arial"/>
                <w:color w:val="000000" w:themeColor="text1"/>
                <w:sz w:val="18"/>
                <w:szCs w:val="18"/>
              </w:rPr>
              <w:t xml:space="preserve"> model</w:t>
            </w:r>
            <w:r>
              <w:rPr>
                <w:rFonts w:ascii="Arial" w:eastAsia="宋体" w:hAnsi="Arial" w:cs="Arial"/>
                <w:color w:val="000000" w:themeColor="text1"/>
                <w:sz w:val="18"/>
                <w:szCs w:val="18"/>
              </w:rPr>
              <w:t xml:space="preserve"> </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872EF4C" w14:textId="5A7F3FA1" w:rsidR="00986069" w:rsidRDefault="00986069" w:rsidP="00CD0FDC">
            <w:pPr>
              <w:pStyle w:val="aff8"/>
              <w:numPr>
                <w:ilvl w:val="0"/>
                <w:numId w:val="13"/>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Mapping between set B and set A</w:t>
            </w:r>
          </w:p>
          <w:p w14:paraId="51B89510" w14:textId="00C88818" w:rsidR="00986069" w:rsidRPr="00986069" w:rsidRDefault="003340CB" w:rsidP="00CD0FDC">
            <w:pPr>
              <w:pStyle w:val="aff8"/>
              <w:numPr>
                <w:ilvl w:val="0"/>
                <w:numId w:val="13"/>
              </w:numPr>
              <w:ind w:leftChars="0"/>
              <w:rPr>
                <w:rFonts w:ascii="Arial" w:hAnsi="Arial" w:cs="Arial"/>
                <w:color w:val="000000" w:themeColor="text1"/>
                <w:sz w:val="18"/>
                <w:szCs w:val="18"/>
              </w:rPr>
            </w:pPr>
            <w:r>
              <w:rPr>
                <w:rFonts w:ascii="Arial" w:hAnsi="Arial" w:cs="Arial"/>
                <w:color w:val="000000" w:themeColor="text1"/>
                <w:sz w:val="18"/>
                <w:szCs w:val="18"/>
              </w:rPr>
              <w:t>Maximum n</w:t>
            </w:r>
            <w:r w:rsidR="00986069" w:rsidRPr="00986069">
              <w:rPr>
                <w:rFonts w:ascii="Arial" w:hAnsi="Arial" w:cs="Arial"/>
                <w:color w:val="000000" w:themeColor="text1"/>
                <w:sz w:val="18"/>
                <w:szCs w:val="18"/>
              </w:rPr>
              <w:t>umber of RS</w:t>
            </w:r>
            <w:r w:rsidR="00F366E5">
              <w:rPr>
                <w:rFonts w:ascii="Arial" w:hAnsi="Arial" w:cs="Arial"/>
                <w:color w:val="000000" w:themeColor="text1"/>
                <w:sz w:val="18"/>
                <w:szCs w:val="18"/>
              </w:rPr>
              <w:t>s</w:t>
            </w:r>
            <w:r w:rsidR="00986069" w:rsidRPr="00986069">
              <w:rPr>
                <w:rFonts w:ascii="Arial" w:hAnsi="Arial" w:cs="Arial"/>
                <w:color w:val="000000" w:themeColor="text1"/>
                <w:sz w:val="18"/>
                <w:szCs w:val="18"/>
              </w:rPr>
              <w:t xml:space="preserve"> in set B</w:t>
            </w:r>
          </w:p>
          <w:p w14:paraId="78B5E1B0" w14:textId="40272D39" w:rsidR="00986069" w:rsidRPr="00986069" w:rsidRDefault="003340CB" w:rsidP="00CD0FDC">
            <w:pPr>
              <w:pStyle w:val="aff8"/>
              <w:numPr>
                <w:ilvl w:val="0"/>
                <w:numId w:val="13"/>
              </w:numPr>
              <w:ind w:leftChars="0"/>
              <w:rPr>
                <w:rFonts w:ascii="Arial" w:eastAsiaTheme="minorEastAsia" w:hAnsi="Arial" w:cs="Arial"/>
                <w:color w:val="000000" w:themeColor="text1"/>
                <w:sz w:val="18"/>
                <w:szCs w:val="18"/>
                <w:u w:val="single"/>
                <w:lang w:eastAsia="zh-CN"/>
              </w:rPr>
            </w:pPr>
            <w:r>
              <w:rPr>
                <w:rFonts w:ascii="Arial" w:hAnsi="Arial" w:cs="Arial"/>
                <w:color w:val="000000" w:themeColor="text1"/>
                <w:sz w:val="18"/>
                <w:szCs w:val="18"/>
              </w:rPr>
              <w:t>Maximum n</w:t>
            </w:r>
            <w:r w:rsidR="00986069">
              <w:rPr>
                <w:rFonts w:ascii="Arial" w:hAnsi="Arial" w:cs="Arial"/>
                <w:color w:val="000000" w:themeColor="text1"/>
                <w:sz w:val="18"/>
                <w:szCs w:val="18"/>
              </w:rPr>
              <w:t>umber of RS</w:t>
            </w:r>
            <w:r w:rsidR="00F366E5">
              <w:rPr>
                <w:rFonts w:ascii="Arial" w:hAnsi="Arial" w:cs="Arial"/>
                <w:color w:val="000000" w:themeColor="text1"/>
                <w:sz w:val="18"/>
                <w:szCs w:val="18"/>
              </w:rPr>
              <w:t>s</w:t>
            </w:r>
            <w:r w:rsidR="00986069">
              <w:rPr>
                <w:rFonts w:ascii="Arial" w:hAnsi="Arial" w:cs="Arial"/>
                <w:color w:val="000000" w:themeColor="text1"/>
                <w:sz w:val="18"/>
                <w:szCs w:val="18"/>
              </w:rPr>
              <w:t xml:space="preserve"> in set A</w:t>
            </w:r>
          </w:p>
          <w:p w14:paraId="52F63732" w14:textId="415DF70D" w:rsidR="008F67E1" w:rsidRPr="004B2427" w:rsidRDefault="00932762" w:rsidP="00CD0FDC">
            <w:pPr>
              <w:pStyle w:val="aff8"/>
              <w:numPr>
                <w:ilvl w:val="0"/>
                <w:numId w:val="13"/>
              </w:numPr>
              <w:ind w:leftChars="0"/>
              <w:rPr>
                <w:rFonts w:ascii="Arial" w:eastAsiaTheme="minorEastAsia"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Content</w:t>
            </w:r>
            <w:r>
              <w:rPr>
                <w:rFonts w:ascii="Arial" w:eastAsiaTheme="minorEastAsia" w:hAnsi="Arial" w:cs="Arial"/>
                <w:color w:val="000000" w:themeColor="text1"/>
                <w:sz w:val="18"/>
                <w:szCs w:val="18"/>
                <w:lang w:eastAsia="zh-CN"/>
              </w:rPr>
              <w:t xml:space="preserve"> of bea</w:t>
            </w:r>
            <w:r w:rsidR="0015311D">
              <w:rPr>
                <w:rFonts w:ascii="Arial" w:eastAsiaTheme="minorEastAsia" w:hAnsi="Arial" w:cs="Arial" w:hint="eastAsia"/>
                <w:color w:val="000000" w:themeColor="text1"/>
                <w:sz w:val="18"/>
                <w:szCs w:val="18"/>
                <w:lang w:eastAsia="zh-CN"/>
              </w:rPr>
              <w:t>m</w:t>
            </w:r>
            <w:r>
              <w:rPr>
                <w:rFonts w:ascii="Arial" w:eastAsiaTheme="minorEastAsia" w:hAnsi="Arial" w:cs="Arial"/>
                <w:color w:val="000000" w:themeColor="text1"/>
                <w:sz w:val="18"/>
                <w:szCs w:val="18"/>
                <w:lang w:eastAsia="zh-CN"/>
              </w:rPr>
              <w:t xml:space="preserve"> report for model inference</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4AB048F6" w14:textId="1D5FE355" w:rsidR="009A1480" w:rsidRPr="00051DEA" w:rsidRDefault="009A1480" w:rsidP="009A1480">
            <w:pPr>
              <w:keepNext/>
              <w:keepLines/>
              <w:rPr>
                <w:rFonts w:ascii="Arial" w:eastAsia="MS Mincho" w:hAnsi="Arial" w:cs="Arial"/>
                <w:sz w:val="18"/>
                <w:szCs w:val="18"/>
              </w:rPr>
            </w:pPr>
            <w:r w:rsidRPr="00051DEA">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67EBF05D" w14:textId="02A0F991" w:rsidR="009A1480" w:rsidRPr="00051DEA" w:rsidRDefault="009A1480" w:rsidP="009A1480">
            <w:pPr>
              <w:keepNext/>
              <w:keepLines/>
              <w:rPr>
                <w:rFonts w:ascii="Arial" w:eastAsia="宋体" w:hAnsi="Arial" w:cs="Arial"/>
                <w:sz w:val="18"/>
                <w:szCs w:val="18"/>
                <w:lang w:eastAsia="zh-CN"/>
              </w:rPr>
            </w:pPr>
            <w:r w:rsidRPr="00051DEA">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6171084F" w14:textId="7492E04D" w:rsidR="009A1480" w:rsidRPr="00051DEA" w:rsidRDefault="009A1480" w:rsidP="009A1480">
            <w:pPr>
              <w:keepNext/>
              <w:keepLines/>
              <w:rPr>
                <w:rFonts w:ascii="Arial" w:hAnsi="Arial" w:cs="Arial"/>
                <w:sz w:val="18"/>
                <w:szCs w:val="18"/>
              </w:rPr>
            </w:pPr>
            <w:r w:rsidRPr="00051DEA">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4858A773" w14:textId="343A5C9D" w:rsidR="009A1480" w:rsidRPr="00051DEA" w:rsidRDefault="00157009" w:rsidP="009A1480">
            <w:pPr>
              <w:keepNext/>
              <w:keepLines/>
              <w:rPr>
                <w:rFonts w:ascii="Arial" w:hAnsi="Arial" w:cs="Arial"/>
                <w:sz w:val="18"/>
                <w:szCs w:val="18"/>
              </w:rPr>
            </w:pPr>
            <w:r>
              <w:rPr>
                <w:rFonts w:ascii="Arial" w:eastAsia="宋体" w:hAnsi="Arial" w:cs="Arial"/>
                <w:color w:val="000000" w:themeColor="text1"/>
                <w:sz w:val="18"/>
                <w:szCs w:val="18"/>
              </w:rPr>
              <w:t xml:space="preserve">Spatial domain beam prediction for </w:t>
            </w:r>
            <w:r w:rsidRPr="00C9731C">
              <w:rPr>
                <w:rFonts w:ascii="Arial" w:eastAsia="宋体" w:hAnsi="Arial" w:cs="Arial"/>
                <w:color w:val="000000" w:themeColor="text1"/>
                <w:sz w:val="18"/>
                <w:szCs w:val="18"/>
              </w:rPr>
              <w:t>UE</w:t>
            </w:r>
            <w:r>
              <w:rPr>
                <w:rFonts w:ascii="Arial" w:eastAsia="宋体" w:hAnsi="Arial" w:cs="Arial"/>
                <w:color w:val="000000" w:themeColor="text1"/>
                <w:sz w:val="18"/>
                <w:szCs w:val="18"/>
              </w:rPr>
              <w:t xml:space="preserve"> side model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C1CBE13" w14:textId="2D8210BB" w:rsidR="009A1480" w:rsidRPr="00051DEA" w:rsidRDefault="009A1480" w:rsidP="009A1480">
            <w:pPr>
              <w:keepNext/>
              <w:keepLines/>
              <w:rPr>
                <w:rFonts w:ascii="Arial" w:eastAsia="宋体" w:hAnsi="Arial" w:cs="Arial"/>
                <w:sz w:val="18"/>
                <w:szCs w:val="18"/>
                <w:lang w:eastAsia="zh-CN"/>
              </w:rPr>
            </w:pPr>
            <w:r w:rsidRPr="00051DEA">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5B48378" w14:textId="71C893D2" w:rsidR="009A1480" w:rsidRPr="00051DEA" w:rsidRDefault="009A1480" w:rsidP="009A1480">
            <w:pPr>
              <w:keepNext/>
              <w:keepLines/>
              <w:rPr>
                <w:rFonts w:ascii="Arial" w:hAnsi="Arial" w:cs="Arial"/>
                <w:sz w:val="18"/>
                <w:szCs w:val="18"/>
              </w:rPr>
            </w:pPr>
            <w:r w:rsidRPr="00051DEA">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39245EA6" w14:textId="36DBE0D7" w:rsidR="009A1480" w:rsidRPr="00051DEA" w:rsidRDefault="009A1480" w:rsidP="009A1480">
            <w:pPr>
              <w:keepNext/>
              <w:keepLines/>
              <w:rPr>
                <w:rFonts w:ascii="Arial" w:hAnsi="Arial" w:cs="Arial"/>
                <w:sz w:val="18"/>
                <w:szCs w:val="18"/>
              </w:rPr>
            </w:pPr>
            <w:r w:rsidRPr="00051DEA">
              <w:rPr>
                <w:rFonts w:ascii="Arial" w:eastAsia="MS Mincho" w:hAnsi="Arial" w:cs="Arial"/>
                <w:color w:val="000000" w:themeColor="text1"/>
                <w:sz w:val="18"/>
                <w:szCs w:val="18"/>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434FC7CB" w14:textId="2C4D7432" w:rsidR="009A1480" w:rsidRPr="00051DEA" w:rsidRDefault="009A1480" w:rsidP="009A1480">
            <w:pPr>
              <w:keepNext/>
              <w:keepLines/>
              <w:rPr>
                <w:rFonts w:ascii="Arial" w:hAnsi="Arial" w:cs="Arial"/>
                <w:sz w:val="18"/>
                <w:szCs w:val="18"/>
              </w:rPr>
            </w:pPr>
            <w:r w:rsidRPr="00051DEA">
              <w:rPr>
                <w:rFonts w:ascii="Arial" w:eastAsia="MS Mincho" w:hAnsi="Arial" w:cs="Arial"/>
                <w:color w:val="000000" w:themeColor="text1"/>
                <w:sz w:val="18"/>
                <w:szCs w:val="18"/>
              </w:rPr>
              <w:t>FFS</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326F5EB5" w14:textId="3C3A6858" w:rsidR="009A1480" w:rsidRPr="00DC5C4C" w:rsidRDefault="009A1480" w:rsidP="009A1480">
            <w:pPr>
              <w:pStyle w:val="TAL"/>
              <w:rPr>
                <w:rFonts w:cs="Arial"/>
                <w:color w:val="000000" w:themeColor="text1"/>
                <w:szCs w:val="18"/>
              </w:rPr>
            </w:pPr>
            <w:r w:rsidRPr="00DC5C4C">
              <w:rPr>
                <w:rFonts w:cs="Arial"/>
                <w:color w:val="000000" w:themeColor="text1"/>
                <w:szCs w:val="18"/>
              </w:rPr>
              <w:t xml:space="preserve">Component </w:t>
            </w:r>
            <w:r w:rsidR="00E559D7" w:rsidRPr="00DC5C4C">
              <w:rPr>
                <w:rFonts w:cs="Arial"/>
                <w:color w:val="000000" w:themeColor="text1"/>
                <w:szCs w:val="18"/>
              </w:rPr>
              <w:t>1</w:t>
            </w:r>
            <w:r w:rsidRPr="00DC5C4C">
              <w:rPr>
                <w:rFonts w:cs="Arial"/>
                <w:color w:val="000000" w:themeColor="text1"/>
                <w:szCs w:val="18"/>
              </w:rPr>
              <w:t xml:space="preserve"> candidate values: {</w:t>
            </w:r>
            <w:r w:rsidR="00E559D7" w:rsidRPr="00DC5C4C">
              <w:rPr>
                <w:rFonts w:cs="Arial"/>
                <w:color w:val="000000" w:themeColor="text1"/>
                <w:szCs w:val="18"/>
              </w:rPr>
              <w:t>subset</w:t>
            </w:r>
            <w:r w:rsidRPr="00DC5C4C">
              <w:rPr>
                <w:rFonts w:cs="Arial"/>
                <w:color w:val="000000" w:themeColor="text1"/>
                <w:szCs w:val="18"/>
              </w:rPr>
              <w:t xml:space="preserve">, </w:t>
            </w:r>
            <w:r w:rsidR="00E559D7" w:rsidRPr="00DC5C4C">
              <w:rPr>
                <w:rFonts w:cs="Arial"/>
                <w:color w:val="000000" w:themeColor="text1"/>
                <w:szCs w:val="18"/>
              </w:rPr>
              <w:t>different</w:t>
            </w:r>
            <w:r w:rsidRPr="00DC5C4C">
              <w:rPr>
                <w:rFonts w:cs="Arial"/>
                <w:color w:val="000000" w:themeColor="text1"/>
                <w:szCs w:val="18"/>
              </w:rPr>
              <w:t>}</w:t>
            </w:r>
            <w:r w:rsidR="00E559D7" w:rsidRPr="00DC5C4C">
              <w:rPr>
                <w:rFonts w:cs="Arial"/>
                <w:color w:val="000000" w:themeColor="text1"/>
                <w:szCs w:val="18"/>
              </w:rPr>
              <w:t>;</w:t>
            </w:r>
          </w:p>
          <w:p w14:paraId="5FB36A97" w14:textId="49BB2786" w:rsidR="008C5A54" w:rsidRPr="00DC5C4C" w:rsidRDefault="008C5A54" w:rsidP="008C5A54">
            <w:pPr>
              <w:pStyle w:val="TAL"/>
              <w:rPr>
                <w:rFonts w:cs="Arial"/>
                <w:color w:val="000000" w:themeColor="text1"/>
                <w:szCs w:val="18"/>
              </w:rPr>
            </w:pPr>
            <w:r w:rsidRPr="00DC5C4C">
              <w:rPr>
                <w:rFonts w:cs="Arial"/>
                <w:color w:val="000000" w:themeColor="text1"/>
                <w:szCs w:val="18"/>
              </w:rPr>
              <w:t>Component 2 candidate values: {</w:t>
            </w:r>
            <w:r w:rsidR="002D426B" w:rsidRPr="00DC5C4C">
              <w:rPr>
                <w:rFonts w:cs="Arial"/>
                <w:color w:val="000000" w:themeColor="text1"/>
                <w:szCs w:val="18"/>
              </w:rPr>
              <w:t>2,4,</w:t>
            </w:r>
            <w:r w:rsidRPr="00DC5C4C">
              <w:rPr>
                <w:rFonts w:cs="Arial"/>
                <w:color w:val="000000" w:themeColor="text1"/>
                <w:szCs w:val="18"/>
              </w:rPr>
              <w:t>8,16,32};</w:t>
            </w:r>
          </w:p>
          <w:p w14:paraId="5C3E7E8B" w14:textId="45197CCB" w:rsidR="008C5A54" w:rsidRPr="00DC5C4C" w:rsidRDefault="008C5A54" w:rsidP="008C5A54">
            <w:pPr>
              <w:pStyle w:val="TAL"/>
              <w:rPr>
                <w:rFonts w:cs="Arial"/>
                <w:color w:val="000000" w:themeColor="text1"/>
                <w:szCs w:val="18"/>
              </w:rPr>
            </w:pPr>
            <w:r w:rsidRPr="00DC5C4C">
              <w:rPr>
                <w:rFonts w:cs="Arial"/>
                <w:color w:val="000000" w:themeColor="text1"/>
                <w:szCs w:val="18"/>
              </w:rPr>
              <w:t xml:space="preserve">Component </w:t>
            </w:r>
            <w:r w:rsidR="002D426B" w:rsidRPr="00DC5C4C">
              <w:rPr>
                <w:rFonts w:cs="Arial"/>
                <w:color w:val="000000" w:themeColor="text1"/>
                <w:szCs w:val="18"/>
              </w:rPr>
              <w:t>3</w:t>
            </w:r>
            <w:r w:rsidR="00172328" w:rsidRPr="00DC5C4C">
              <w:rPr>
                <w:rFonts w:cs="Arial"/>
                <w:color w:val="000000" w:themeColor="text1"/>
                <w:szCs w:val="18"/>
              </w:rPr>
              <w:t xml:space="preserve"> </w:t>
            </w:r>
            <w:r w:rsidRPr="00DC5C4C">
              <w:rPr>
                <w:rFonts w:cs="Arial"/>
                <w:color w:val="000000" w:themeColor="text1"/>
                <w:szCs w:val="18"/>
              </w:rPr>
              <w:t>candidate values: {8,16,32,64,128};</w:t>
            </w:r>
          </w:p>
          <w:p w14:paraId="66B08724" w14:textId="34882569" w:rsidR="009A1480" w:rsidRPr="00C9731C" w:rsidRDefault="00051DEA" w:rsidP="00404717">
            <w:pPr>
              <w:pStyle w:val="TAL"/>
              <w:rPr>
                <w:rFonts w:cs="Arial"/>
                <w:szCs w:val="18"/>
              </w:rPr>
            </w:pPr>
            <w:r w:rsidRPr="00DC5C4C">
              <w:rPr>
                <w:rFonts w:cs="Arial"/>
                <w:color w:val="000000" w:themeColor="text1"/>
                <w:szCs w:val="18"/>
              </w:rPr>
              <w:t xml:space="preserve">Component </w:t>
            </w:r>
            <w:r w:rsidR="00407107">
              <w:rPr>
                <w:rFonts w:cs="Arial"/>
                <w:color w:val="000000" w:themeColor="text1"/>
                <w:szCs w:val="18"/>
              </w:rPr>
              <w:t>4</w:t>
            </w:r>
            <w:r w:rsidRPr="00DC5C4C">
              <w:rPr>
                <w:rFonts w:cs="Arial"/>
                <w:color w:val="000000" w:themeColor="text1"/>
                <w:szCs w:val="18"/>
              </w:rPr>
              <w:t xml:space="preserve"> candidate values: {RS ID, L1-RSRP</w:t>
            </w:r>
            <w:r w:rsidR="003E36CD">
              <w:rPr>
                <w:rFonts w:cs="Arial"/>
                <w:color w:val="000000" w:themeColor="text1"/>
                <w:szCs w:val="18"/>
              </w:rPr>
              <w:t xml:space="preserve"> and RS ID</w:t>
            </w:r>
            <w:r w:rsidRPr="00DC5C4C">
              <w:rPr>
                <w:rFonts w:cs="Arial"/>
                <w:color w:val="000000" w:themeColor="text1"/>
                <w:szCs w:val="18"/>
              </w:rPr>
              <w:t>}</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1D3D6C76" w14:textId="227FF07D" w:rsidR="009A1480" w:rsidRPr="00C9731C" w:rsidRDefault="009A1480" w:rsidP="009A1480">
            <w:pPr>
              <w:keepNext/>
              <w:keepLines/>
              <w:rPr>
                <w:rFonts w:ascii="Arial" w:hAnsi="Arial" w:cs="Arial"/>
                <w:sz w:val="18"/>
                <w:szCs w:val="18"/>
              </w:rPr>
            </w:pPr>
            <w:r w:rsidRPr="00C9731C">
              <w:rPr>
                <w:rFonts w:ascii="Arial" w:hAnsi="Arial" w:cs="Arial"/>
                <w:color w:val="000000" w:themeColor="text1"/>
                <w:sz w:val="18"/>
                <w:szCs w:val="18"/>
              </w:rPr>
              <w:t>Optional with capability signalling</w:t>
            </w:r>
          </w:p>
        </w:tc>
      </w:tr>
      <w:tr w:rsidR="00D119CB" w:rsidRPr="001B6FDD" w14:paraId="60F8479D"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B073802" w14:textId="76546633" w:rsidR="009A1480" w:rsidRPr="00C9731C" w:rsidRDefault="009D53CE" w:rsidP="009A1480">
            <w:pPr>
              <w:keepNext/>
              <w:keepLines/>
              <w:rPr>
                <w:rFonts w:ascii="Arial" w:eastAsia="宋体" w:hAnsi="Arial" w:cs="Arial"/>
                <w:color w:val="000000" w:themeColor="text1"/>
                <w:sz w:val="18"/>
                <w:szCs w:val="18"/>
                <w:lang w:eastAsia="en-US"/>
              </w:rPr>
            </w:pPr>
            <w:r>
              <w:rPr>
                <w:rFonts w:ascii="Arial" w:eastAsia="MS Mincho" w:hAnsi="Arial" w:cs="Arial"/>
                <w:color w:val="000000" w:themeColor="text1"/>
                <w:sz w:val="18"/>
                <w:szCs w:val="18"/>
              </w:rPr>
              <w:t>xx</w:t>
            </w:r>
            <w:r w:rsidR="00D111E8" w:rsidRPr="00C9731C">
              <w:rPr>
                <w:rFonts w:ascii="Arial" w:eastAsia="MS Mincho" w:hAnsi="Arial" w:cs="Arial"/>
                <w:color w:val="000000" w:themeColor="text1"/>
                <w:sz w:val="18"/>
                <w:szCs w:val="18"/>
              </w:rPr>
              <w:t xml:space="preserve">. </w:t>
            </w:r>
            <w:r w:rsidR="00D111E8">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2EFC5C53" w14:textId="7D2361CA" w:rsidR="009A1480" w:rsidRPr="00C9731C" w:rsidRDefault="009D53CE" w:rsidP="009A1480">
            <w:pPr>
              <w:keepNext/>
              <w:keepLines/>
              <w:rPr>
                <w:rFonts w:ascii="Arial" w:eastAsia="MS Mincho" w:hAnsi="Arial" w:cs="Arial"/>
                <w:color w:val="000000" w:themeColor="text1"/>
                <w:sz w:val="18"/>
                <w:szCs w:val="18"/>
                <w:lang w:eastAsia="en-US"/>
              </w:rPr>
            </w:pPr>
            <w:r>
              <w:rPr>
                <w:rFonts w:ascii="Arial" w:eastAsia="MS Mincho" w:hAnsi="Arial" w:cs="Arial"/>
                <w:color w:val="000000" w:themeColor="text1"/>
                <w:sz w:val="18"/>
                <w:szCs w:val="18"/>
              </w:rPr>
              <w:t>xx</w:t>
            </w:r>
            <w:r w:rsidR="009A1480" w:rsidRPr="00C9731C">
              <w:rPr>
                <w:rFonts w:ascii="Arial" w:eastAsia="MS Mincho" w:hAnsi="Arial" w:cs="Arial"/>
                <w:color w:val="000000" w:themeColor="text1"/>
                <w:sz w:val="18"/>
                <w:szCs w:val="18"/>
              </w:rPr>
              <w:t>-1-2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226EAD74" w14:textId="411C5493" w:rsidR="009A1480" w:rsidRPr="00C9731C" w:rsidRDefault="00570528" w:rsidP="009A1480">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rPr>
              <w:t xml:space="preserve">Time domain beam prediction </w:t>
            </w:r>
            <w:r w:rsidR="00E52FE3">
              <w:rPr>
                <w:rFonts w:ascii="Arial" w:eastAsia="宋体" w:hAnsi="Arial" w:cs="Arial"/>
                <w:color w:val="000000" w:themeColor="text1"/>
                <w:sz w:val="18"/>
                <w:szCs w:val="18"/>
              </w:rPr>
              <w:t xml:space="preserve">for </w:t>
            </w:r>
            <w:r w:rsidR="00E52FE3" w:rsidRPr="00C9731C">
              <w:rPr>
                <w:rFonts w:ascii="Arial" w:eastAsia="宋体" w:hAnsi="Arial" w:cs="Arial"/>
                <w:color w:val="000000" w:themeColor="text1"/>
                <w:sz w:val="18"/>
                <w:szCs w:val="18"/>
              </w:rPr>
              <w:t>UE</w:t>
            </w:r>
            <w:r w:rsidR="00E52FE3">
              <w:rPr>
                <w:rFonts w:ascii="Arial" w:eastAsia="宋体" w:hAnsi="Arial" w:cs="Arial"/>
                <w:color w:val="000000" w:themeColor="text1"/>
                <w:sz w:val="18"/>
                <w:szCs w:val="18"/>
              </w:rPr>
              <w:t xml:space="preserve"> side model</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4627C75" w14:textId="77777777" w:rsidR="001A760D" w:rsidRDefault="001A760D" w:rsidP="00CD0FDC">
            <w:pPr>
              <w:pStyle w:val="aff8"/>
              <w:numPr>
                <w:ilvl w:val="0"/>
                <w:numId w:val="14"/>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Mapping between set B and set A</w:t>
            </w:r>
          </w:p>
          <w:p w14:paraId="414D6175" w14:textId="33F66D7C" w:rsidR="001A760D" w:rsidRPr="00986069" w:rsidRDefault="00051A41" w:rsidP="00CD0FDC">
            <w:pPr>
              <w:pStyle w:val="aff8"/>
              <w:numPr>
                <w:ilvl w:val="0"/>
                <w:numId w:val="14"/>
              </w:numPr>
              <w:ind w:leftChars="0"/>
              <w:rPr>
                <w:rFonts w:ascii="Arial" w:hAnsi="Arial" w:cs="Arial"/>
                <w:color w:val="000000" w:themeColor="text1"/>
                <w:sz w:val="18"/>
                <w:szCs w:val="18"/>
              </w:rPr>
            </w:pPr>
            <w:r>
              <w:rPr>
                <w:rFonts w:ascii="Arial" w:hAnsi="Arial" w:cs="Arial"/>
                <w:color w:val="000000" w:themeColor="text1"/>
                <w:sz w:val="18"/>
                <w:szCs w:val="18"/>
              </w:rPr>
              <w:t>Maximum n</w:t>
            </w:r>
            <w:r w:rsidR="001A760D" w:rsidRPr="00986069">
              <w:rPr>
                <w:rFonts w:ascii="Arial" w:hAnsi="Arial" w:cs="Arial"/>
                <w:color w:val="000000" w:themeColor="text1"/>
                <w:sz w:val="18"/>
                <w:szCs w:val="18"/>
              </w:rPr>
              <w:t>umber of RS</w:t>
            </w:r>
            <w:r w:rsidR="001A760D">
              <w:rPr>
                <w:rFonts w:ascii="Arial" w:hAnsi="Arial" w:cs="Arial"/>
                <w:color w:val="000000" w:themeColor="text1"/>
                <w:sz w:val="18"/>
                <w:szCs w:val="18"/>
              </w:rPr>
              <w:t>s</w:t>
            </w:r>
            <w:r w:rsidR="001A760D" w:rsidRPr="00986069">
              <w:rPr>
                <w:rFonts w:ascii="Arial" w:hAnsi="Arial" w:cs="Arial"/>
                <w:color w:val="000000" w:themeColor="text1"/>
                <w:sz w:val="18"/>
                <w:szCs w:val="18"/>
              </w:rPr>
              <w:t xml:space="preserve"> in set B</w:t>
            </w:r>
          </w:p>
          <w:p w14:paraId="50A08DE2" w14:textId="724C2916" w:rsidR="001A760D" w:rsidRPr="00986069" w:rsidRDefault="00051A41" w:rsidP="00CD0FDC">
            <w:pPr>
              <w:pStyle w:val="aff8"/>
              <w:numPr>
                <w:ilvl w:val="0"/>
                <w:numId w:val="14"/>
              </w:numPr>
              <w:ind w:leftChars="0"/>
              <w:rPr>
                <w:rFonts w:ascii="Arial" w:eastAsiaTheme="minorEastAsia" w:hAnsi="Arial" w:cs="Arial"/>
                <w:color w:val="000000" w:themeColor="text1"/>
                <w:sz w:val="18"/>
                <w:szCs w:val="18"/>
                <w:u w:val="single"/>
                <w:lang w:eastAsia="zh-CN"/>
              </w:rPr>
            </w:pPr>
            <w:r>
              <w:rPr>
                <w:rFonts w:ascii="Arial" w:hAnsi="Arial" w:cs="Arial"/>
                <w:color w:val="000000" w:themeColor="text1"/>
                <w:sz w:val="18"/>
                <w:szCs w:val="18"/>
              </w:rPr>
              <w:t>Maximum n</w:t>
            </w:r>
            <w:r w:rsidR="001A760D">
              <w:rPr>
                <w:rFonts w:ascii="Arial" w:hAnsi="Arial" w:cs="Arial"/>
                <w:color w:val="000000" w:themeColor="text1"/>
                <w:sz w:val="18"/>
                <w:szCs w:val="18"/>
              </w:rPr>
              <w:t>umber of RSs in set A</w:t>
            </w:r>
          </w:p>
          <w:p w14:paraId="44AD7429" w14:textId="6F5AB2C6" w:rsidR="009A1480" w:rsidRDefault="00F20A78" w:rsidP="00CD0FDC">
            <w:pPr>
              <w:pStyle w:val="aff8"/>
              <w:numPr>
                <w:ilvl w:val="0"/>
                <w:numId w:val="14"/>
              </w:numPr>
              <w:ind w:leftChars="0"/>
              <w:rPr>
                <w:rFonts w:ascii="Arial" w:eastAsiaTheme="minorEastAsia"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Content</w:t>
            </w:r>
            <w:r>
              <w:rPr>
                <w:rFonts w:ascii="Arial" w:eastAsiaTheme="minorEastAsia" w:hAnsi="Arial" w:cs="Arial"/>
                <w:color w:val="000000" w:themeColor="text1"/>
                <w:sz w:val="18"/>
                <w:szCs w:val="18"/>
                <w:lang w:eastAsia="zh-CN"/>
              </w:rPr>
              <w:t xml:space="preserve"> of bea</w:t>
            </w:r>
            <w:r w:rsidR="006B69EA">
              <w:rPr>
                <w:rFonts w:ascii="Arial" w:eastAsiaTheme="minorEastAsia" w:hAnsi="Arial" w:cs="Arial"/>
                <w:color w:val="000000" w:themeColor="text1"/>
                <w:sz w:val="18"/>
                <w:szCs w:val="18"/>
                <w:lang w:eastAsia="zh-CN"/>
              </w:rPr>
              <w:t>m</w:t>
            </w:r>
            <w:r>
              <w:rPr>
                <w:rFonts w:ascii="Arial" w:eastAsiaTheme="minorEastAsia" w:hAnsi="Arial" w:cs="Arial"/>
                <w:color w:val="000000" w:themeColor="text1"/>
                <w:sz w:val="18"/>
                <w:szCs w:val="18"/>
                <w:lang w:eastAsia="zh-CN"/>
              </w:rPr>
              <w:t xml:space="preserve"> report for model inference</w:t>
            </w:r>
          </w:p>
          <w:p w14:paraId="01E83F0F" w14:textId="3817270F" w:rsidR="00043F59" w:rsidRDefault="00043F59" w:rsidP="00CD0FDC">
            <w:pPr>
              <w:pStyle w:val="aff8"/>
              <w:numPr>
                <w:ilvl w:val="0"/>
                <w:numId w:val="14"/>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Time pattern</w:t>
            </w:r>
            <w:r w:rsidR="00635397">
              <w:rPr>
                <w:rFonts w:ascii="Arial" w:eastAsiaTheme="minorEastAsia" w:hAnsi="Arial" w:cs="Arial"/>
                <w:color w:val="000000" w:themeColor="text1"/>
                <w:sz w:val="18"/>
                <w:szCs w:val="18"/>
                <w:lang w:eastAsia="zh-CN"/>
              </w:rPr>
              <w:t xml:space="preserve"> between measurement time instance and predicted time </w:t>
            </w:r>
            <w:proofErr w:type="spellStart"/>
            <w:r w:rsidR="00635397">
              <w:rPr>
                <w:rFonts w:ascii="Arial" w:eastAsiaTheme="minorEastAsia" w:hAnsi="Arial" w:cs="Arial"/>
                <w:color w:val="000000" w:themeColor="text1"/>
                <w:sz w:val="18"/>
                <w:szCs w:val="18"/>
                <w:lang w:eastAsia="zh-CN"/>
              </w:rPr>
              <w:t>instane</w:t>
            </w:r>
            <w:proofErr w:type="spellEnd"/>
          </w:p>
          <w:p w14:paraId="71B7EB0B" w14:textId="6A808F64" w:rsidR="00B9198B" w:rsidRDefault="00051A41" w:rsidP="00CD0FDC">
            <w:pPr>
              <w:pStyle w:val="aff8"/>
              <w:numPr>
                <w:ilvl w:val="0"/>
                <w:numId w:val="14"/>
              </w:numPr>
              <w:ind w:leftChars="0"/>
              <w:rPr>
                <w:rFonts w:ascii="Arial" w:eastAsiaTheme="minorEastAsia" w:hAnsi="Arial" w:cs="Arial"/>
                <w:color w:val="000000" w:themeColor="text1"/>
                <w:sz w:val="18"/>
                <w:szCs w:val="18"/>
                <w:lang w:eastAsia="zh-CN"/>
              </w:rPr>
            </w:pPr>
            <w:r>
              <w:rPr>
                <w:rFonts w:ascii="Arial" w:hAnsi="Arial" w:cs="Arial"/>
                <w:color w:val="000000" w:themeColor="text1"/>
                <w:sz w:val="18"/>
                <w:szCs w:val="18"/>
              </w:rPr>
              <w:t>Maximum n</w:t>
            </w:r>
            <w:r w:rsidR="00B9198B">
              <w:rPr>
                <w:rFonts w:ascii="Arial" w:eastAsiaTheme="minorEastAsia" w:hAnsi="Arial" w:cs="Arial"/>
                <w:color w:val="000000" w:themeColor="text1"/>
                <w:sz w:val="18"/>
                <w:szCs w:val="18"/>
                <w:lang w:eastAsia="zh-CN"/>
              </w:rPr>
              <w:t xml:space="preserve">umber of history measurement instance </w:t>
            </w:r>
          </w:p>
          <w:p w14:paraId="109448E3" w14:textId="26552A6F" w:rsidR="00B9198B" w:rsidRDefault="00051A41" w:rsidP="00CD0FDC">
            <w:pPr>
              <w:pStyle w:val="aff8"/>
              <w:numPr>
                <w:ilvl w:val="0"/>
                <w:numId w:val="14"/>
              </w:numPr>
              <w:ind w:leftChars="0"/>
              <w:rPr>
                <w:rFonts w:ascii="Arial" w:eastAsiaTheme="minorEastAsia" w:hAnsi="Arial" w:cs="Arial"/>
                <w:color w:val="000000" w:themeColor="text1"/>
                <w:sz w:val="18"/>
                <w:szCs w:val="18"/>
                <w:lang w:eastAsia="zh-CN"/>
              </w:rPr>
            </w:pPr>
            <w:r>
              <w:rPr>
                <w:rFonts w:ascii="Arial" w:hAnsi="Arial" w:cs="Arial"/>
                <w:color w:val="000000" w:themeColor="text1"/>
                <w:sz w:val="18"/>
                <w:szCs w:val="18"/>
              </w:rPr>
              <w:t>Maximum n</w:t>
            </w:r>
            <w:r w:rsidR="00B9198B">
              <w:rPr>
                <w:rFonts w:ascii="Arial" w:eastAsiaTheme="minorEastAsia" w:hAnsi="Arial" w:cs="Arial"/>
                <w:color w:val="000000" w:themeColor="text1"/>
                <w:sz w:val="18"/>
                <w:szCs w:val="18"/>
                <w:lang w:eastAsia="zh-CN"/>
              </w:rPr>
              <w:t>umber of predicted time instance</w:t>
            </w:r>
          </w:p>
          <w:p w14:paraId="41E5C65C" w14:textId="26F9BA51" w:rsidR="001A4E5C" w:rsidRDefault="00D60BD4" w:rsidP="00CD0FDC">
            <w:pPr>
              <w:pStyle w:val="aff8"/>
              <w:numPr>
                <w:ilvl w:val="0"/>
                <w:numId w:val="14"/>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l</w:t>
            </w:r>
            <w:r w:rsidR="001A4E5C">
              <w:rPr>
                <w:rFonts w:ascii="Arial" w:eastAsiaTheme="minorEastAsia" w:hAnsi="Arial" w:cs="Arial" w:hint="eastAsia"/>
                <w:color w:val="000000" w:themeColor="text1"/>
                <w:sz w:val="18"/>
                <w:szCs w:val="18"/>
                <w:lang w:eastAsia="zh-CN"/>
              </w:rPr>
              <w:t>ength</w:t>
            </w:r>
            <w:r w:rsidR="001A4E5C">
              <w:rPr>
                <w:rFonts w:ascii="Arial" w:eastAsiaTheme="minorEastAsia" w:hAnsi="Arial" w:cs="Arial"/>
                <w:color w:val="000000" w:themeColor="text1"/>
                <w:sz w:val="18"/>
                <w:szCs w:val="18"/>
                <w:lang w:eastAsia="zh-CN"/>
              </w:rPr>
              <w:t xml:space="preserve"> of predicted time</w:t>
            </w:r>
          </w:p>
          <w:p w14:paraId="34B92E19" w14:textId="0F48D5DD" w:rsidR="00B80996" w:rsidRDefault="000973E7" w:rsidP="00CD0FDC">
            <w:pPr>
              <w:pStyle w:val="aff8"/>
              <w:numPr>
                <w:ilvl w:val="0"/>
                <w:numId w:val="14"/>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T</w:t>
            </w:r>
            <w:r w:rsidR="008C13A9" w:rsidRPr="008C13A9">
              <w:rPr>
                <w:rFonts w:ascii="Arial" w:eastAsiaTheme="minorEastAsia" w:hAnsi="Arial" w:cs="Arial"/>
                <w:color w:val="000000" w:themeColor="text1"/>
                <w:sz w:val="18"/>
                <w:szCs w:val="18"/>
                <w:lang w:eastAsia="zh-CN"/>
              </w:rPr>
              <w:t>ime gap between two consecutive future time instances</w:t>
            </w:r>
            <w:r w:rsidR="008C13A9" w:rsidRPr="00B9198B">
              <w:rPr>
                <w:rFonts w:ascii="Arial" w:eastAsiaTheme="minorEastAsia" w:hAnsi="Arial" w:cs="Arial"/>
                <w:color w:val="000000" w:themeColor="text1"/>
                <w:sz w:val="18"/>
                <w:szCs w:val="18"/>
                <w:lang w:eastAsia="zh-CN"/>
              </w:rPr>
              <w:t xml:space="preserve"> </w:t>
            </w:r>
          </w:p>
          <w:p w14:paraId="63102CFF" w14:textId="410FC1DF" w:rsidR="008C13A9" w:rsidRPr="00B9198B" w:rsidRDefault="000973E7" w:rsidP="00CD0FDC">
            <w:pPr>
              <w:pStyle w:val="aff8"/>
              <w:numPr>
                <w:ilvl w:val="0"/>
                <w:numId w:val="14"/>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T</w:t>
            </w:r>
            <w:r w:rsidR="008C13A9">
              <w:rPr>
                <w:rFonts w:ascii="Arial" w:eastAsiaTheme="minorEastAsia" w:hAnsi="Arial" w:cs="Arial"/>
                <w:color w:val="000000" w:themeColor="text1"/>
                <w:sz w:val="18"/>
                <w:szCs w:val="18"/>
                <w:lang w:eastAsia="zh-CN"/>
              </w:rPr>
              <w:t>ime gap between the</w:t>
            </w:r>
            <w:r w:rsidR="001F243F">
              <w:rPr>
                <w:rFonts w:ascii="Arial" w:eastAsiaTheme="minorEastAsia" w:hAnsi="Arial" w:cs="Arial"/>
                <w:color w:val="000000" w:themeColor="text1"/>
                <w:sz w:val="18"/>
                <w:szCs w:val="18"/>
                <w:lang w:eastAsia="zh-CN"/>
              </w:rPr>
              <w:t xml:space="preserve"> </w:t>
            </w:r>
            <w:r w:rsidR="001F243F" w:rsidRPr="001F243F">
              <w:rPr>
                <w:rFonts w:ascii="Arial" w:eastAsiaTheme="minorEastAsia" w:hAnsi="Arial" w:cs="Arial" w:hint="eastAsia"/>
                <w:color w:val="000000" w:themeColor="text1"/>
                <w:sz w:val="18"/>
                <w:szCs w:val="18"/>
                <w:lang w:eastAsia="zh-CN"/>
              </w:rPr>
              <w:t xml:space="preserve">most recent </w:t>
            </w:r>
            <w:r w:rsidR="001F243F" w:rsidRPr="001F243F">
              <w:rPr>
                <w:rFonts w:ascii="Arial" w:eastAsiaTheme="minorEastAsia" w:hAnsi="Arial" w:cs="Arial"/>
                <w:color w:val="000000" w:themeColor="text1"/>
                <w:sz w:val="18"/>
                <w:szCs w:val="18"/>
                <w:lang w:eastAsia="zh-CN"/>
              </w:rPr>
              <w:t>occasion</w:t>
            </w:r>
            <w:r w:rsidR="001F243F" w:rsidRPr="001F243F">
              <w:rPr>
                <w:rFonts w:ascii="Arial" w:eastAsiaTheme="minorEastAsia" w:hAnsi="Arial" w:cs="Arial" w:hint="eastAsia"/>
                <w:color w:val="000000" w:themeColor="text1"/>
                <w:sz w:val="18"/>
                <w:szCs w:val="18"/>
                <w:lang w:eastAsia="zh-CN"/>
              </w:rPr>
              <w:t xml:space="preserve"> </w:t>
            </w:r>
            <w:r w:rsidR="001F243F" w:rsidRPr="001F243F">
              <w:rPr>
                <w:rFonts w:ascii="Arial" w:eastAsiaTheme="minorEastAsia" w:hAnsi="Arial" w:cs="Arial"/>
                <w:color w:val="000000" w:themeColor="text1"/>
                <w:sz w:val="18"/>
                <w:szCs w:val="18"/>
                <w:lang w:eastAsia="zh-CN"/>
              </w:rPr>
              <w:t>of the CSI-RS/SSB resource of set B and the first future time instance</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E9B2DE4" w14:textId="15802843" w:rsidR="009A1480" w:rsidRPr="00051DEA" w:rsidRDefault="00F15A06" w:rsidP="009A1480">
            <w:pPr>
              <w:keepNext/>
              <w:keepLines/>
              <w:rPr>
                <w:rFonts w:ascii="Arial" w:eastAsia="MS Mincho" w:hAnsi="Arial" w:cs="Arial"/>
                <w:color w:val="000000" w:themeColor="text1"/>
                <w:sz w:val="18"/>
                <w:szCs w:val="18"/>
              </w:rPr>
            </w:pPr>
            <w:r w:rsidRPr="00051DEA">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223C7C51" w14:textId="3A9D3ACC" w:rsidR="009A1480" w:rsidRPr="00051DEA" w:rsidRDefault="009A1480" w:rsidP="009A1480">
            <w:pPr>
              <w:keepNext/>
              <w:keepLines/>
              <w:rPr>
                <w:rFonts w:ascii="Arial" w:eastAsia="宋体" w:hAnsi="Arial" w:cs="Arial"/>
                <w:color w:val="000000" w:themeColor="text1"/>
                <w:sz w:val="18"/>
                <w:szCs w:val="18"/>
                <w:lang w:eastAsia="zh-CN"/>
              </w:rPr>
            </w:pPr>
            <w:r w:rsidRPr="00051DEA">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0579E5E7" w14:textId="3CE571E3" w:rsidR="009A1480" w:rsidRPr="00051DEA" w:rsidRDefault="009A1480" w:rsidP="009A1480">
            <w:pPr>
              <w:keepNext/>
              <w:keepLines/>
              <w:rPr>
                <w:rFonts w:ascii="Arial" w:eastAsia="宋体" w:hAnsi="Arial" w:cs="Arial"/>
                <w:color w:val="000000" w:themeColor="text1"/>
                <w:sz w:val="18"/>
                <w:szCs w:val="18"/>
              </w:rPr>
            </w:pPr>
            <w:r w:rsidRPr="00051DEA">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3075846B" w14:textId="2816ECAA" w:rsidR="009A1480" w:rsidRPr="00051DEA" w:rsidRDefault="00157009" w:rsidP="009A1480">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 xml:space="preserve">Time domain beam prediction for </w:t>
            </w:r>
            <w:r w:rsidRPr="00C9731C">
              <w:rPr>
                <w:rFonts w:ascii="Arial" w:eastAsia="宋体" w:hAnsi="Arial" w:cs="Arial"/>
                <w:color w:val="000000" w:themeColor="text1"/>
                <w:sz w:val="18"/>
                <w:szCs w:val="18"/>
              </w:rPr>
              <w:t>UE</w:t>
            </w:r>
            <w:r>
              <w:rPr>
                <w:rFonts w:ascii="Arial" w:eastAsia="宋体" w:hAnsi="Arial" w:cs="Arial"/>
                <w:color w:val="000000" w:themeColor="text1"/>
                <w:sz w:val="18"/>
                <w:szCs w:val="18"/>
              </w:rPr>
              <w:t xml:space="preserve"> side model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765CAE0" w14:textId="71053F44" w:rsidR="009A1480" w:rsidRPr="00051DEA" w:rsidRDefault="009A1480" w:rsidP="009A1480">
            <w:pPr>
              <w:keepNext/>
              <w:keepLines/>
              <w:rPr>
                <w:rFonts w:ascii="Arial" w:eastAsia="宋体" w:hAnsi="Arial" w:cs="Arial"/>
                <w:color w:val="000000" w:themeColor="text1"/>
                <w:sz w:val="18"/>
                <w:szCs w:val="18"/>
                <w:lang w:eastAsia="zh-CN"/>
              </w:rPr>
            </w:pPr>
            <w:r w:rsidRPr="00051DEA">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724AA3A" w14:textId="715918B3" w:rsidR="009A1480" w:rsidRPr="00051DEA" w:rsidRDefault="009A1480" w:rsidP="009A1480">
            <w:pPr>
              <w:keepNext/>
              <w:keepLines/>
              <w:rPr>
                <w:rFonts w:ascii="Arial" w:eastAsia="宋体" w:hAnsi="Arial" w:cs="Arial"/>
                <w:color w:val="000000" w:themeColor="text1"/>
                <w:sz w:val="18"/>
                <w:szCs w:val="18"/>
              </w:rPr>
            </w:pPr>
            <w:r w:rsidRPr="00051DEA">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4A3250D" w14:textId="021574C1" w:rsidR="009A1480" w:rsidRPr="00051DEA" w:rsidRDefault="009A1480" w:rsidP="009A1480">
            <w:pPr>
              <w:keepNext/>
              <w:keepLines/>
              <w:rPr>
                <w:rFonts w:ascii="Arial" w:eastAsia="宋体" w:hAnsi="Arial" w:cs="Arial"/>
                <w:color w:val="000000" w:themeColor="text1"/>
                <w:sz w:val="18"/>
                <w:szCs w:val="18"/>
              </w:rPr>
            </w:pPr>
            <w:r w:rsidRPr="00051DEA">
              <w:rPr>
                <w:rFonts w:ascii="Arial" w:eastAsia="MS Mincho" w:hAnsi="Arial" w:cs="Arial"/>
                <w:color w:val="000000" w:themeColor="text1"/>
                <w:sz w:val="18"/>
                <w:szCs w:val="18"/>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21D11D1F" w14:textId="0C2CCEFB" w:rsidR="009A1480" w:rsidRPr="00051DEA" w:rsidRDefault="009A1480" w:rsidP="009A1480">
            <w:pPr>
              <w:keepNext/>
              <w:keepLines/>
              <w:rPr>
                <w:rFonts w:ascii="Arial" w:eastAsia="宋体" w:hAnsi="Arial" w:cs="Arial"/>
                <w:color w:val="000000" w:themeColor="text1"/>
                <w:sz w:val="18"/>
                <w:szCs w:val="18"/>
              </w:rPr>
            </w:pPr>
            <w:r w:rsidRPr="00051DEA">
              <w:rPr>
                <w:rFonts w:ascii="Arial" w:eastAsia="MS Mincho" w:hAnsi="Arial" w:cs="Arial"/>
                <w:color w:val="000000" w:themeColor="text1"/>
                <w:sz w:val="18"/>
                <w:szCs w:val="18"/>
              </w:rPr>
              <w:t>FFS</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64DB7DF9" w14:textId="6C39795D" w:rsidR="00433187" w:rsidRPr="00DC5C4C" w:rsidRDefault="00433187" w:rsidP="00433187">
            <w:pPr>
              <w:pStyle w:val="TAL"/>
              <w:rPr>
                <w:rFonts w:cs="Arial"/>
                <w:color w:val="000000" w:themeColor="text1"/>
                <w:szCs w:val="18"/>
              </w:rPr>
            </w:pPr>
            <w:r w:rsidRPr="00DC5C4C">
              <w:rPr>
                <w:rFonts w:cs="Arial"/>
                <w:color w:val="000000" w:themeColor="text1"/>
                <w:szCs w:val="18"/>
              </w:rPr>
              <w:t xml:space="preserve">Component 1 candidate values: {subset, </w:t>
            </w:r>
            <w:r w:rsidR="008170C8">
              <w:rPr>
                <w:rFonts w:cs="Arial"/>
                <w:color w:val="000000" w:themeColor="text1"/>
                <w:szCs w:val="18"/>
              </w:rPr>
              <w:t xml:space="preserve">same, </w:t>
            </w:r>
            <w:r w:rsidRPr="00DC5C4C">
              <w:rPr>
                <w:rFonts w:cs="Arial"/>
                <w:color w:val="000000" w:themeColor="text1"/>
                <w:szCs w:val="18"/>
              </w:rPr>
              <w:t>different};</w:t>
            </w:r>
          </w:p>
          <w:p w14:paraId="537C9791" w14:textId="77777777" w:rsidR="00433187" w:rsidRPr="00DC5C4C" w:rsidRDefault="00433187" w:rsidP="00433187">
            <w:pPr>
              <w:pStyle w:val="TAL"/>
              <w:rPr>
                <w:rFonts w:cs="Arial"/>
                <w:color w:val="000000" w:themeColor="text1"/>
                <w:szCs w:val="18"/>
              </w:rPr>
            </w:pPr>
            <w:r w:rsidRPr="00DC5C4C">
              <w:rPr>
                <w:rFonts w:cs="Arial"/>
                <w:color w:val="000000" w:themeColor="text1"/>
                <w:szCs w:val="18"/>
              </w:rPr>
              <w:t>Component 2 candidate values: {2,4,8,16,32};</w:t>
            </w:r>
          </w:p>
          <w:p w14:paraId="6DCF74E8" w14:textId="77777777" w:rsidR="00433187" w:rsidRPr="00DC5C4C" w:rsidRDefault="00433187" w:rsidP="00433187">
            <w:pPr>
              <w:pStyle w:val="TAL"/>
              <w:rPr>
                <w:rFonts w:cs="Arial"/>
                <w:color w:val="000000" w:themeColor="text1"/>
                <w:szCs w:val="18"/>
              </w:rPr>
            </w:pPr>
            <w:r w:rsidRPr="00DC5C4C">
              <w:rPr>
                <w:rFonts w:cs="Arial"/>
                <w:color w:val="000000" w:themeColor="text1"/>
                <w:szCs w:val="18"/>
              </w:rPr>
              <w:t>Component 3 candidate values: {8,16,32,64,128};</w:t>
            </w:r>
          </w:p>
          <w:p w14:paraId="5A1A4727" w14:textId="4D01BFB2" w:rsidR="009A1480" w:rsidRDefault="00433187" w:rsidP="00463402">
            <w:pPr>
              <w:pStyle w:val="TAL"/>
              <w:rPr>
                <w:rFonts w:cs="Arial"/>
                <w:color w:val="000000" w:themeColor="text1"/>
                <w:szCs w:val="18"/>
              </w:rPr>
            </w:pPr>
            <w:r w:rsidRPr="00DC5C4C">
              <w:rPr>
                <w:rFonts w:cs="Arial"/>
                <w:color w:val="000000" w:themeColor="text1"/>
                <w:szCs w:val="18"/>
              </w:rPr>
              <w:t xml:space="preserve">Component </w:t>
            </w:r>
            <w:r w:rsidR="00CF1997">
              <w:rPr>
                <w:rFonts w:cs="Arial"/>
                <w:color w:val="000000" w:themeColor="text1"/>
                <w:szCs w:val="18"/>
              </w:rPr>
              <w:t>4</w:t>
            </w:r>
            <w:r w:rsidRPr="00DC5C4C">
              <w:rPr>
                <w:rFonts w:cs="Arial"/>
                <w:color w:val="000000" w:themeColor="text1"/>
                <w:szCs w:val="18"/>
              </w:rPr>
              <w:t xml:space="preserve"> candidate values: {</w:t>
            </w:r>
            <w:r w:rsidR="003E36CD" w:rsidRPr="00DC5C4C">
              <w:rPr>
                <w:rFonts w:cs="Arial"/>
                <w:color w:val="000000" w:themeColor="text1"/>
                <w:szCs w:val="18"/>
              </w:rPr>
              <w:t>RS ID, L1-RSRP</w:t>
            </w:r>
            <w:r w:rsidR="003E36CD">
              <w:rPr>
                <w:rFonts w:cs="Arial"/>
                <w:color w:val="000000" w:themeColor="text1"/>
                <w:szCs w:val="18"/>
              </w:rPr>
              <w:t xml:space="preserve"> and RS ID</w:t>
            </w:r>
            <w:r w:rsidRPr="00DC5C4C">
              <w:rPr>
                <w:rFonts w:cs="Arial"/>
                <w:color w:val="000000" w:themeColor="text1"/>
                <w:szCs w:val="18"/>
              </w:rPr>
              <w:t>}</w:t>
            </w:r>
            <w:r w:rsidR="00FB0F72">
              <w:rPr>
                <w:rFonts w:cs="Arial"/>
                <w:color w:val="000000" w:themeColor="text1"/>
                <w:szCs w:val="18"/>
              </w:rPr>
              <w:t>;</w:t>
            </w:r>
          </w:p>
          <w:p w14:paraId="305DE53D" w14:textId="17AACC93" w:rsidR="00FB0F72" w:rsidRDefault="00FB0F72" w:rsidP="00463402">
            <w:pPr>
              <w:pStyle w:val="TAL"/>
              <w:rPr>
                <w:rFonts w:cs="Arial"/>
                <w:color w:val="000000" w:themeColor="text1"/>
                <w:szCs w:val="18"/>
              </w:rPr>
            </w:pPr>
            <w:r w:rsidRPr="00DC5C4C">
              <w:rPr>
                <w:rFonts w:cs="Arial"/>
                <w:color w:val="000000" w:themeColor="text1"/>
                <w:szCs w:val="18"/>
              </w:rPr>
              <w:t xml:space="preserve">Component </w:t>
            </w:r>
            <w:r w:rsidR="00CF1997">
              <w:rPr>
                <w:rFonts w:cs="Arial"/>
                <w:color w:val="000000" w:themeColor="text1"/>
                <w:szCs w:val="18"/>
              </w:rPr>
              <w:t>5</w:t>
            </w:r>
            <w:r w:rsidRPr="00DC5C4C">
              <w:rPr>
                <w:rFonts w:cs="Arial"/>
                <w:color w:val="000000" w:themeColor="text1"/>
                <w:szCs w:val="18"/>
              </w:rPr>
              <w:t xml:space="preserve"> candidate values: {</w:t>
            </w:r>
            <w:r w:rsidR="00F62062">
              <w:rPr>
                <w:rFonts w:cs="Arial"/>
                <w:color w:val="000000" w:themeColor="text1"/>
                <w:szCs w:val="18"/>
              </w:rPr>
              <w:t>Case A, Case B, Case B+};</w:t>
            </w:r>
          </w:p>
          <w:p w14:paraId="281095B8" w14:textId="7F3E117E" w:rsidR="00FB0F72" w:rsidRDefault="00FB0F72" w:rsidP="00463402">
            <w:pPr>
              <w:pStyle w:val="TAL"/>
              <w:rPr>
                <w:rFonts w:cs="Arial"/>
                <w:color w:val="000000" w:themeColor="text1"/>
                <w:szCs w:val="18"/>
              </w:rPr>
            </w:pPr>
            <w:r w:rsidRPr="00DC5C4C">
              <w:rPr>
                <w:rFonts w:cs="Arial"/>
                <w:color w:val="000000" w:themeColor="text1"/>
                <w:szCs w:val="18"/>
              </w:rPr>
              <w:t xml:space="preserve">Component </w:t>
            </w:r>
            <w:r w:rsidR="00CF1997">
              <w:rPr>
                <w:rFonts w:cs="Arial"/>
                <w:color w:val="000000" w:themeColor="text1"/>
                <w:szCs w:val="18"/>
              </w:rPr>
              <w:t>6</w:t>
            </w:r>
            <w:r w:rsidRPr="00DC5C4C">
              <w:rPr>
                <w:rFonts w:cs="Arial"/>
                <w:color w:val="000000" w:themeColor="text1"/>
                <w:szCs w:val="18"/>
              </w:rPr>
              <w:t xml:space="preserve"> candidate values: {</w:t>
            </w:r>
            <w:r w:rsidR="00776367">
              <w:rPr>
                <w:rFonts w:cs="Arial"/>
                <w:color w:val="000000" w:themeColor="text1"/>
                <w:szCs w:val="18"/>
              </w:rPr>
              <w:t>1,2,4,8</w:t>
            </w:r>
            <w:r w:rsidRPr="00DC5C4C">
              <w:rPr>
                <w:rFonts w:cs="Arial"/>
                <w:color w:val="000000" w:themeColor="text1"/>
                <w:szCs w:val="18"/>
              </w:rPr>
              <w:t>}</w:t>
            </w:r>
            <w:r>
              <w:rPr>
                <w:rFonts w:cs="Arial"/>
                <w:color w:val="000000" w:themeColor="text1"/>
                <w:szCs w:val="18"/>
              </w:rPr>
              <w:t>;</w:t>
            </w:r>
          </w:p>
          <w:p w14:paraId="4F4CAA85" w14:textId="1C91C642" w:rsidR="00FB0F72" w:rsidRDefault="00FB0F72" w:rsidP="00463402">
            <w:pPr>
              <w:pStyle w:val="TAL"/>
              <w:rPr>
                <w:rFonts w:cs="Arial"/>
                <w:color w:val="000000" w:themeColor="text1"/>
                <w:szCs w:val="18"/>
              </w:rPr>
            </w:pPr>
            <w:r w:rsidRPr="00DC5C4C">
              <w:rPr>
                <w:rFonts w:cs="Arial"/>
                <w:color w:val="000000" w:themeColor="text1"/>
                <w:szCs w:val="18"/>
              </w:rPr>
              <w:t xml:space="preserve">Component </w:t>
            </w:r>
            <w:r w:rsidR="00CF1997">
              <w:rPr>
                <w:rFonts w:cs="Arial"/>
                <w:color w:val="000000" w:themeColor="text1"/>
                <w:szCs w:val="18"/>
              </w:rPr>
              <w:t>7</w:t>
            </w:r>
            <w:r w:rsidRPr="00DC5C4C">
              <w:rPr>
                <w:rFonts w:cs="Arial"/>
                <w:color w:val="000000" w:themeColor="text1"/>
                <w:szCs w:val="18"/>
              </w:rPr>
              <w:t xml:space="preserve"> candidate values: {</w:t>
            </w:r>
            <w:r w:rsidR="00776367">
              <w:rPr>
                <w:rFonts w:cs="Arial"/>
                <w:color w:val="000000" w:themeColor="text1"/>
                <w:szCs w:val="18"/>
              </w:rPr>
              <w:t>1,2,4,8</w:t>
            </w:r>
            <w:r w:rsidRPr="00DC5C4C">
              <w:rPr>
                <w:rFonts w:cs="Arial"/>
                <w:color w:val="000000" w:themeColor="text1"/>
                <w:szCs w:val="18"/>
              </w:rPr>
              <w:t>}</w:t>
            </w:r>
            <w:r>
              <w:rPr>
                <w:rFonts w:cs="Arial"/>
                <w:color w:val="000000" w:themeColor="text1"/>
                <w:szCs w:val="18"/>
              </w:rPr>
              <w:t>;</w:t>
            </w:r>
          </w:p>
          <w:p w14:paraId="386132A1" w14:textId="143A267F" w:rsidR="00FB0F72" w:rsidRDefault="00FB0F72" w:rsidP="00463402">
            <w:pPr>
              <w:pStyle w:val="TAL"/>
              <w:rPr>
                <w:rFonts w:cs="Arial"/>
                <w:color w:val="000000" w:themeColor="text1"/>
                <w:szCs w:val="18"/>
              </w:rPr>
            </w:pPr>
            <w:r w:rsidRPr="00DC5C4C">
              <w:rPr>
                <w:rFonts w:cs="Arial"/>
                <w:color w:val="000000" w:themeColor="text1"/>
                <w:szCs w:val="18"/>
              </w:rPr>
              <w:t xml:space="preserve">Component </w:t>
            </w:r>
            <w:r w:rsidR="00CF1997">
              <w:rPr>
                <w:rFonts w:cs="Arial"/>
                <w:color w:val="000000" w:themeColor="text1"/>
                <w:szCs w:val="18"/>
              </w:rPr>
              <w:t>8</w:t>
            </w:r>
            <w:r w:rsidRPr="00DC5C4C">
              <w:rPr>
                <w:rFonts w:cs="Arial"/>
                <w:color w:val="000000" w:themeColor="text1"/>
                <w:szCs w:val="18"/>
              </w:rPr>
              <w:t xml:space="preserve"> candidate values: {</w:t>
            </w:r>
            <w:r w:rsidR="00776367">
              <w:t>10ms, 20ms, 40ms, 80ms, 160ms, 320ms,640ms</w:t>
            </w:r>
            <w:r w:rsidR="00D119CB">
              <w:t>, 1280ms, 2560ms</w:t>
            </w:r>
            <w:r w:rsidRPr="00DC5C4C">
              <w:rPr>
                <w:rFonts w:cs="Arial"/>
                <w:color w:val="000000" w:themeColor="text1"/>
                <w:szCs w:val="18"/>
              </w:rPr>
              <w:t>}</w:t>
            </w:r>
            <w:r>
              <w:rPr>
                <w:rFonts w:cs="Arial"/>
                <w:color w:val="000000" w:themeColor="text1"/>
                <w:szCs w:val="18"/>
              </w:rPr>
              <w:t>;</w:t>
            </w:r>
          </w:p>
          <w:p w14:paraId="542C5D74" w14:textId="5759643B" w:rsidR="003540F0" w:rsidRPr="003540F0" w:rsidRDefault="003540F0" w:rsidP="00463402">
            <w:pPr>
              <w:pStyle w:val="TAL"/>
              <w:rPr>
                <w:rFonts w:cs="Arial"/>
                <w:color w:val="000000" w:themeColor="text1"/>
                <w:szCs w:val="18"/>
              </w:rPr>
            </w:pPr>
            <w:r w:rsidRPr="00DC5C4C">
              <w:rPr>
                <w:rFonts w:cs="Arial"/>
                <w:color w:val="000000" w:themeColor="text1"/>
                <w:szCs w:val="18"/>
              </w:rPr>
              <w:t xml:space="preserve">Component </w:t>
            </w:r>
            <w:r w:rsidR="00CF1997">
              <w:rPr>
                <w:rFonts w:cs="Arial"/>
                <w:color w:val="000000" w:themeColor="text1"/>
                <w:szCs w:val="18"/>
              </w:rPr>
              <w:t>9</w:t>
            </w:r>
            <w:r w:rsidRPr="00DC5C4C">
              <w:rPr>
                <w:rFonts w:cs="Arial"/>
                <w:color w:val="000000" w:themeColor="text1"/>
                <w:szCs w:val="18"/>
              </w:rPr>
              <w:t xml:space="preserve"> candidate values: {</w:t>
            </w:r>
            <w:r>
              <w:t>10ms, 20ms, 40ms, 80ms, 160ms, 320ms,640ms</w:t>
            </w:r>
            <w:r w:rsidRPr="00DC5C4C">
              <w:rPr>
                <w:rFonts w:cs="Arial"/>
                <w:color w:val="000000" w:themeColor="text1"/>
                <w:szCs w:val="18"/>
              </w:rPr>
              <w:t>}</w:t>
            </w:r>
            <w:r>
              <w:rPr>
                <w:rFonts w:cs="Arial"/>
                <w:color w:val="000000" w:themeColor="text1"/>
                <w:szCs w:val="18"/>
              </w:rPr>
              <w:t>;</w:t>
            </w:r>
          </w:p>
          <w:p w14:paraId="5F1ECF65" w14:textId="59424B9C" w:rsidR="00FB0F72" w:rsidRDefault="00FB0F72" w:rsidP="00463402">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1</w:t>
            </w:r>
            <w:r w:rsidR="00CF1997">
              <w:rPr>
                <w:rFonts w:cs="Arial"/>
                <w:color w:val="000000" w:themeColor="text1"/>
                <w:szCs w:val="18"/>
              </w:rPr>
              <w:t>0</w:t>
            </w:r>
            <w:r w:rsidRPr="00DC5C4C">
              <w:rPr>
                <w:rFonts w:cs="Arial"/>
                <w:color w:val="000000" w:themeColor="text1"/>
                <w:szCs w:val="18"/>
              </w:rPr>
              <w:t xml:space="preserve"> candidate values: {</w:t>
            </w:r>
            <w:r w:rsidR="00776367">
              <w:t>10ms, 20ms, 40ms, 80ms, 160ms, 320ms,640ms</w:t>
            </w:r>
            <w:r w:rsidRPr="00DC5C4C">
              <w:rPr>
                <w:rFonts w:cs="Arial"/>
                <w:color w:val="000000" w:themeColor="text1"/>
                <w:szCs w:val="18"/>
              </w:rPr>
              <w:t>}</w:t>
            </w:r>
            <w:r>
              <w:rPr>
                <w:rFonts w:cs="Arial"/>
                <w:color w:val="000000" w:themeColor="text1"/>
                <w:szCs w:val="18"/>
              </w:rPr>
              <w:t>;</w:t>
            </w:r>
          </w:p>
          <w:p w14:paraId="7CB40F2F" w14:textId="77777777" w:rsidR="00AA1F09" w:rsidRDefault="00AA1F09" w:rsidP="00463402">
            <w:pPr>
              <w:pStyle w:val="TAL"/>
              <w:rPr>
                <w:rFonts w:cs="Arial"/>
                <w:color w:val="000000" w:themeColor="text1"/>
                <w:szCs w:val="18"/>
              </w:rPr>
            </w:pPr>
          </w:p>
          <w:p w14:paraId="6E56E6FB" w14:textId="196E7A5B" w:rsidR="00AA1F09" w:rsidRPr="00FB0F72" w:rsidRDefault="00AA1F09" w:rsidP="00463402">
            <w:pPr>
              <w:pStyle w:val="TAL"/>
              <w:rPr>
                <w:rFonts w:eastAsia="宋体" w:cs="Arial"/>
                <w:color w:val="000000" w:themeColor="text1"/>
                <w:szCs w:val="18"/>
                <w:lang w:eastAsia="zh-CN"/>
              </w:rPr>
            </w:pPr>
            <w:r>
              <w:rPr>
                <w:rFonts w:cs="Arial"/>
                <w:color w:val="000000" w:themeColor="text1"/>
                <w:szCs w:val="18"/>
                <w:lang w:eastAsia="zh-CN"/>
              </w:rPr>
              <w:t xml:space="preserve">Note: </w:t>
            </w:r>
            <w:r w:rsidR="00010E3C">
              <w:rPr>
                <w:rFonts w:cs="Arial"/>
                <w:color w:val="000000" w:themeColor="text1"/>
                <w:szCs w:val="18"/>
                <w:lang w:eastAsia="zh-CN"/>
              </w:rPr>
              <w:t>the definition of Case A, Case B and Case B+ can refer to TR 38.843.</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16E81848" w14:textId="6C3669E8" w:rsidR="009A1480" w:rsidRPr="00C9731C" w:rsidRDefault="009A1480" w:rsidP="009A1480">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D119CB" w:rsidRPr="001B6FDD" w14:paraId="524B2252"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79382C0C" w14:textId="79F3DCAE" w:rsidR="00157009" w:rsidRDefault="00157009" w:rsidP="00157009">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lastRenderedPageBreak/>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7AFEB587" w14:textId="1B66051C" w:rsidR="00157009" w:rsidRDefault="00157009" w:rsidP="00157009">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-1-3</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1886EEE9" w14:textId="548EBA5F" w:rsidR="00157009" w:rsidRDefault="00157009" w:rsidP="00157009">
            <w:pPr>
              <w:spacing w:before="60" w:after="60"/>
              <w:rPr>
                <w:rFonts w:ascii="Arial" w:eastAsia="宋体" w:hAnsi="Arial" w:cs="Arial"/>
                <w:color w:val="000000" w:themeColor="text1"/>
                <w:sz w:val="18"/>
                <w:szCs w:val="18"/>
              </w:rPr>
            </w:pPr>
            <w:r>
              <w:rPr>
                <w:rFonts w:ascii="Arial" w:eastAsia="宋体" w:hAnsi="Arial" w:cs="Arial"/>
                <w:color w:val="000000" w:themeColor="text1"/>
                <w:sz w:val="18"/>
                <w:szCs w:val="18"/>
              </w:rPr>
              <w:t>M</w:t>
            </w:r>
            <w:r w:rsidRPr="00663948">
              <w:rPr>
                <w:rFonts w:ascii="Arial" w:eastAsia="宋体" w:hAnsi="Arial" w:cs="Arial"/>
                <w:color w:val="000000" w:themeColor="text1"/>
                <w:sz w:val="18"/>
                <w:szCs w:val="18"/>
              </w:rPr>
              <w:t>ultiple CSI reports for inference</w:t>
            </w:r>
            <w:r>
              <w:rPr>
                <w:rFonts w:ascii="Arial" w:eastAsia="宋体" w:hAnsi="Arial" w:cs="Arial"/>
                <w:color w:val="000000" w:themeColor="text1"/>
                <w:sz w:val="18"/>
                <w:szCs w:val="18"/>
              </w:rPr>
              <w:t>/</w:t>
            </w:r>
            <w:r w:rsidRPr="00BB3EF5">
              <w:rPr>
                <w:rFonts w:ascii="Arial" w:eastAsia="宋体" w:hAnsi="Arial" w:cs="Arial"/>
                <w:color w:val="000000" w:themeColor="text1"/>
                <w:sz w:val="18"/>
                <w:szCs w:val="18"/>
              </w:rPr>
              <w:t xml:space="preserve"> performance monitoring</w:t>
            </w:r>
            <w:r w:rsidRPr="00663948">
              <w:rPr>
                <w:rFonts w:ascii="Arial" w:eastAsia="宋体" w:hAnsi="Arial" w:cs="Arial"/>
                <w:color w:val="000000" w:themeColor="text1"/>
                <w:sz w:val="18"/>
                <w:szCs w:val="18"/>
              </w:rPr>
              <w:t xml:space="preserve"> for UE-side model</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849493C" w14:textId="59E2114A" w:rsidR="00157009" w:rsidRDefault="00F35D27" w:rsidP="00CD0FDC">
            <w:pPr>
              <w:pStyle w:val="aff8"/>
              <w:numPr>
                <w:ilvl w:val="0"/>
                <w:numId w:val="17"/>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n</w:t>
            </w:r>
            <w:r w:rsidR="00157009">
              <w:rPr>
                <w:rFonts w:ascii="Arial" w:eastAsiaTheme="minorEastAsia" w:hAnsi="Arial" w:cs="Arial"/>
                <w:color w:val="000000" w:themeColor="text1"/>
                <w:sz w:val="18"/>
                <w:szCs w:val="18"/>
                <w:lang w:eastAsia="zh-CN"/>
              </w:rPr>
              <w:t>umber of c</w:t>
            </w:r>
            <w:r w:rsidR="00157009">
              <w:rPr>
                <w:rFonts w:ascii="Arial" w:eastAsia="MS Mincho" w:hAnsi="Arial" w:cs="Arial"/>
                <w:color w:val="000000" w:themeColor="text1"/>
                <w:sz w:val="18"/>
                <w:szCs w:val="18"/>
              </w:rPr>
              <w:t xml:space="preserve">onfigured </w:t>
            </w:r>
            <w:r w:rsidR="00157009">
              <w:rPr>
                <w:rFonts w:ascii="Arial" w:eastAsiaTheme="minorEastAsia" w:hAnsi="Arial" w:cs="Arial"/>
                <w:color w:val="000000" w:themeColor="text1"/>
                <w:sz w:val="18"/>
                <w:szCs w:val="18"/>
                <w:lang w:eastAsia="zh-CN"/>
              </w:rPr>
              <w:t>CSI reports for inference/</w:t>
            </w:r>
            <w:r w:rsidR="00157009" w:rsidRPr="00BB3EF5">
              <w:rPr>
                <w:rFonts w:ascii="Arial" w:eastAsia="宋体" w:hAnsi="Arial" w:cs="Arial"/>
                <w:color w:val="000000" w:themeColor="text1"/>
                <w:sz w:val="18"/>
                <w:szCs w:val="18"/>
              </w:rPr>
              <w:t xml:space="preserve"> performance monitoring</w:t>
            </w:r>
            <w:r w:rsidR="00157009">
              <w:rPr>
                <w:rFonts w:ascii="Arial" w:eastAsiaTheme="minorEastAsia" w:hAnsi="Arial" w:cs="Arial"/>
                <w:color w:val="000000" w:themeColor="text1"/>
                <w:sz w:val="18"/>
                <w:szCs w:val="18"/>
                <w:lang w:eastAsia="zh-CN"/>
              </w:rPr>
              <w:t xml:space="preserve"> for UE-side model;</w:t>
            </w:r>
          </w:p>
          <w:p w14:paraId="682ACF33" w14:textId="034A0DBF" w:rsidR="00157009" w:rsidRDefault="00F35D27" w:rsidP="00CD0FDC">
            <w:pPr>
              <w:pStyle w:val="aff8"/>
              <w:numPr>
                <w:ilvl w:val="0"/>
                <w:numId w:val="17"/>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n</w:t>
            </w:r>
            <w:r w:rsidR="00157009">
              <w:rPr>
                <w:rFonts w:ascii="Arial" w:eastAsiaTheme="minorEastAsia" w:hAnsi="Arial" w:cs="Arial"/>
                <w:color w:val="000000" w:themeColor="text1"/>
                <w:sz w:val="18"/>
                <w:szCs w:val="18"/>
                <w:lang w:eastAsia="zh-CN"/>
              </w:rPr>
              <w:t>umber of activated</w:t>
            </w:r>
            <w:r w:rsidR="00157009">
              <w:rPr>
                <w:rFonts w:ascii="Arial" w:eastAsia="MS Mincho" w:hAnsi="Arial" w:cs="Arial"/>
                <w:color w:val="000000" w:themeColor="text1"/>
                <w:sz w:val="18"/>
                <w:szCs w:val="18"/>
              </w:rPr>
              <w:t xml:space="preserve"> </w:t>
            </w:r>
            <w:r w:rsidR="00157009">
              <w:rPr>
                <w:rFonts w:ascii="Arial" w:eastAsiaTheme="minorEastAsia" w:hAnsi="Arial" w:cs="Arial"/>
                <w:color w:val="000000" w:themeColor="text1"/>
                <w:sz w:val="18"/>
                <w:szCs w:val="18"/>
                <w:lang w:eastAsia="zh-CN"/>
              </w:rPr>
              <w:t>CSI reports for inference/</w:t>
            </w:r>
            <w:r w:rsidR="00157009" w:rsidRPr="00BB3EF5">
              <w:rPr>
                <w:rFonts w:ascii="Arial" w:eastAsia="宋体" w:hAnsi="Arial" w:cs="Arial"/>
                <w:color w:val="000000" w:themeColor="text1"/>
                <w:sz w:val="18"/>
                <w:szCs w:val="18"/>
              </w:rPr>
              <w:t xml:space="preserve"> performance monitoring</w:t>
            </w:r>
            <w:r w:rsidR="00157009">
              <w:rPr>
                <w:rFonts w:ascii="Arial" w:eastAsiaTheme="minorEastAsia" w:hAnsi="Arial" w:cs="Arial"/>
                <w:color w:val="000000" w:themeColor="text1"/>
                <w:sz w:val="18"/>
                <w:szCs w:val="18"/>
                <w:lang w:eastAsia="zh-CN"/>
              </w:rPr>
              <w:t xml:space="preserve"> for UE-side model;</w:t>
            </w:r>
          </w:p>
          <w:p w14:paraId="0B8825A8" w14:textId="510D7F17" w:rsidR="00157009" w:rsidRDefault="00F35D27" w:rsidP="00CD0FDC">
            <w:pPr>
              <w:pStyle w:val="aff8"/>
              <w:numPr>
                <w:ilvl w:val="0"/>
                <w:numId w:val="17"/>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n</w:t>
            </w:r>
            <w:r w:rsidR="00157009">
              <w:rPr>
                <w:rFonts w:ascii="Arial" w:eastAsiaTheme="minorEastAsia" w:hAnsi="Arial" w:cs="Arial"/>
                <w:color w:val="000000" w:themeColor="text1"/>
                <w:sz w:val="18"/>
                <w:szCs w:val="18"/>
                <w:lang w:eastAsia="zh-CN"/>
              </w:rPr>
              <w:t>umber of triggered</w:t>
            </w:r>
            <w:r w:rsidR="00157009">
              <w:rPr>
                <w:rFonts w:ascii="Arial" w:eastAsia="MS Mincho" w:hAnsi="Arial" w:cs="Arial"/>
                <w:color w:val="000000" w:themeColor="text1"/>
                <w:sz w:val="18"/>
                <w:szCs w:val="18"/>
              </w:rPr>
              <w:t xml:space="preserve"> </w:t>
            </w:r>
            <w:r w:rsidR="00157009">
              <w:rPr>
                <w:rFonts w:ascii="Arial" w:eastAsiaTheme="minorEastAsia" w:hAnsi="Arial" w:cs="Arial"/>
                <w:color w:val="000000" w:themeColor="text1"/>
                <w:sz w:val="18"/>
                <w:szCs w:val="18"/>
                <w:lang w:eastAsia="zh-CN"/>
              </w:rPr>
              <w:t>CSI reports for inference/</w:t>
            </w:r>
            <w:r w:rsidR="00157009" w:rsidRPr="00BB3EF5">
              <w:rPr>
                <w:rFonts w:ascii="Arial" w:eastAsia="宋体" w:hAnsi="Arial" w:cs="Arial"/>
                <w:color w:val="000000" w:themeColor="text1"/>
                <w:sz w:val="18"/>
                <w:szCs w:val="18"/>
              </w:rPr>
              <w:t xml:space="preserve"> performance monitoring</w:t>
            </w:r>
            <w:r w:rsidR="00157009">
              <w:rPr>
                <w:rFonts w:ascii="Arial" w:eastAsiaTheme="minorEastAsia" w:hAnsi="Arial" w:cs="Arial"/>
                <w:color w:val="000000" w:themeColor="text1"/>
                <w:sz w:val="18"/>
                <w:szCs w:val="18"/>
                <w:lang w:eastAsia="zh-CN"/>
              </w:rPr>
              <w:t xml:space="preserve"> for UE-side model;</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1195CAD" w14:textId="3780FB48" w:rsidR="00157009" w:rsidRPr="00663948" w:rsidRDefault="00157009" w:rsidP="00157009">
            <w:pPr>
              <w:keepNext/>
              <w:keepLines/>
              <w:rPr>
                <w:rFonts w:ascii="Arial" w:eastAsia="MS Mincho" w:hAnsi="Arial" w:cs="Arial"/>
                <w:color w:val="000000" w:themeColor="text1"/>
                <w:sz w:val="18"/>
                <w:szCs w:val="18"/>
              </w:rPr>
            </w:pPr>
            <w:r w:rsidRPr="00051DEA">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450506A1" w14:textId="6A34D371" w:rsidR="00157009" w:rsidRPr="00051DEA" w:rsidRDefault="00157009" w:rsidP="00157009">
            <w:pPr>
              <w:keepNext/>
              <w:keepLines/>
              <w:rPr>
                <w:rFonts w:ascii="Arial" w:eastAsia="宋体" w:hAnsi="Arial" w:cs="Arial"/>
                <w:color w:val="000000" w:themeColor="text1"/>
                <w:sz w:val="18"/>
                <w:szCs w:val="18"/>
              </w:rPr>
            </w:pPr>
            <w:r w:rsidRPr="00051DEA">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6CDC27A7" w14:textId="07A09189" w:rsidR="00157009" w:rsidRPr="00051DEA" w:rsidRDefault="00157009" w:rsidP="00157009">
            <w:pPr>
              <w:keepNext/>
              <w:keepLines/>
              <w:rPr>
                <w:rFonts w:ascii="Arial" w:hAnsi="Arial" w:cs="Arial"/>
                <w:color w:val="000000" w:themeColor="text1"/>
                <w:sz w:val="18"/>
                <w:szCs w:val="18"/>
              </w:rPr>
            </w:pPr>
            <w:r w:rsidRPr="00051DEA">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4EA1CD1" w14:textId="051579A9" w:rsidR="00157009" w:rsidRPr="00051DEA" w:rsidRDefault="00157009" w:rsidP="00157009">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M</w:t>
            </w:r>
            <w:r w:rsidRPr="00663948">
              <w:rPr>
                <w:rFonts w:ascii="Arial" w:eastAsia="宋体" w:hAnsi="Arial" w:cs="Arial"/>
                <w:color w:val="000000" w:themeColor="text1"/>
                <w:sz w:val="18"/>
                <w:szCs w:val="18"/>
              </w:rPr>
              <w:t>ultiple CSI reports for inference</w:t>
            </w:r>
            <w:r>
              <w:rPr>
                <w:rFonts w:ascii="Arial" w:eastAsia="宋体" w:hAnsi="Arial" w:cs="Arial"/>
                <w:color w:val="000000" w:themeColor="text1"/>
                <w:sz w:val="18"/>
                <w:szCs w:val="18"/>
              </w:rPr>
              <w:t>/</w:t>
            </w:r>
            <w:r w:rsidRPr="00BB3EF5">
              <w:rPr>
                <w:rFonts w:ascii="Arial" w:eastAsia="宋体" w:hAnsi="Arial" w:cs="Arial"/>
                <w:color w:val="000000" w:themeColor="text1"/>
                <w:sz w:val="18"/>
                <w:szCs w:val="18"/>
              </w:rPr>
              <w:t xml:space="preserve"> performance monitoring</w:t>
            </w:r>
            <w:r w:rsidRPr="00663948">
              <w:rPr>
                <w:rFonts w:ascii="Arial" w:eastAsia="宋体" w:hAnsi="Arial" w:cs="Arial"/>
                <w:color w:val="000000" w:themeColor="text1"/>
                <w:sz w:val="18"/>
                <w:szCs w:val="18"/>
              </w:rPr>
              <w:t xml:space="preserve"> for UE-side model</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4604E2D" w14:textId="1253B4B6" w:rsidR="00157009" w:rsidRPr="00051DEA" w:rsidRDefault="00157009" w:rsidP="00157009">
            <w:pPr>
              <w:keepNext/>
              <w:keepLines/>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DA3DC6D" w14:textId="30485953" w:rsidR="00157009" w:rsidRPr="00051DEA" w:rsidRDefault="00157009" w:rsidP="00157009">
            <w:pPr>
              <w:keepNext/>
              <w:keepLines/>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24C37C2" w14:textId="62978943" w:rsidR="00157009" w:rsidRPr="00051DEA" w:rsidRDefault="00157009" w:rsidP="00157009">
            <w:pPr>
              <w:keepNext/>
              <w:keepLines/>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0103F88E" w14:textId="6A79AD73" w:rsidR="00157009" w:rsidRPr="00051DEA" w:rsidRDefault="00157009" w:rsidP="00157009">
            <w:pPr>
              <w:keepNext/>
              <w:keepLines/>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FFS</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1063025B" w14:textId="77777777" w:rsidR="00157009" w:rsidRPr="00DC5C4C" w:rsidRDefault="00157009" w:rsidP="00157009">
            <w:pPr>
              <w:pStyle w:val="TAL"/>
              <w:rPr>
                <w:rFonts w:cs="Arial"/>
                <w:color w:val="000000" w:themeColor="text1"/>
                <w:szCs w:val="18"/>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415E1B53" w14:textId="58FFF403" w:rsidR="00157009" w:rsidRPr="00C9731C" w:rsidRDefault="00157009" w:rsidP="00157009">
            <w:pPr>
              <w:keepNext/>
              <w:keepLines/>
              <w:rPr>
                <w:rFonts w:ascii="Arial"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D119CB" w:rsidRPr="001B6FDD" w14:paraId="46538B20"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2FE03A7D" w14:textId="2CE15F46" w:rsidR="00570528" w:rsidRPr="00C9731C" w:rsidRDefault="009D53CE" w:rsidP="00570528">
            <w:pPr>
              <w:keepNext/>
              <w:keepLines/>
              <w:rPr>
                <w:rFonts w:ascii="Arial" w:eastAsia="宋体" w:hAnsi="Arial" w:cs="Arial"/>
                <w:color w:val="000000" w:themeColor="text1"/>
                <w:sz w:val="18"/>
                <w:szCs w:val="18"/>
                <w:lang w:eastAsia="en-US"/>
              </w:rPr>
            </w:pPr>
            <w:r>
              <w:rPr>
                <w:rFonts w:ascii="Arial" w:eastAsia="MS Mincho" w:hAnsi="Arial" w:cs="Arial"/>
                <w:color w:val="000000" w:themeColor="text1"/>
                <w:sz w:val="18"/>
                <w:szCs w:val="18"/>
              </w:rPr>
              <w:t>xx</w:t>
            </w:r>
            <w:r w:rsidR="00D111E8" w:rsidRPr="00C9731C">
              <w:rPr>
                <w:rFonts w:ascii="Arial" w:eastAsia="MS Mincho" w:hAnsi="Arial" w:cs="Arial"/>
                <w:color w:val="000000" w:themeColor="text1"/>
                <w:sz w:val="18"/>
                <w:szCs w:val="18"/>
              </w:rPr>
              <w:t xml:space="preserve">. </w:t>
            </w:r>
            <w:r w:rsidR="00D111E8">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83088D4" w14:textId="37C1416B" w:rsidR="00570528" w:rsidRPr="00C9731C" w:rsidRDefault="009D53CE" w:rsidP="00570528">
            <w:pPr>
              <w:keepNext/>
              <w:keepLines/>
              <w:rPr>
                <w:rFonts w:ascii="Arial" w:eastAsia="MS Mincho" w:hAnsi="Arial" w:cs="Arial"/>
                <w:color w:val="000000" w:themeColor="text1"/>
                <w:sz w:val="18"/>
                <w:szCs w:val="18"/>
                <w:lang w:eastAsia="en-US"/>
              </w:rPr>
            </w:pPr>
            <w:r>
              <w:rPr>
                <w:rFonts w:ascii="Arial" w:eastAsia="MS Mincho" w:hAnsi="Arial" w:cs="Arial"/>
                <w:color w:val="000000" w:themeColor="text1"/>
                <w:sz w:val="18"/>
                <w:szCs w:val="18"/>
              </w:rPr>
              <w:t>xx</w:t>
            </w:r>
            <w:r w:rsidR="00570528" w:rsidRPr="00C9731C">
              <w:rPr>
                <w:rFonts w:ascii="Arial" w:eastAsia="MS Mincho" w:hAnsi="Arial" w:cs="Arial"/>
                <w:color w:val="000000" w:themeColor="text1"/>
                <w:sz w:val="18"/>
                <w:szCs w:val="18"/>
              </w:rPr>
              <w:t>-1-</w:t>
            </w:r>
            <w:r w:rsidR="00A923B6">
              <w:rPr>
                <w:rFonts w:ascii="Arial" w:eastAsia="MS Mincho" w:hAnsi="Arial" w:cs="Arial"/>
                <w:color w:val="000000" w:themeColor="text1"/>
                <w:sz w:val="18"/>
                <w:szCs w:val="18"/>
              </w:rPr>
              <w:t>4</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08FE086F" w14:textId="76E57233" w:rsidR="00570528" w:rsidRPr="00C9731C" w:rsidRDefault="00570528" w:rsidP="00570528">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rPr>
              <w:t xml:space="preserve">Spatial domain beam prediction </w:t>
            </w:r>
            <w:r w:rsidR="00E52FE3">
              <w:rPr>
                <w:rFonts w:ascii="Arial" w:eastAsia="宋体" w:hAnsi="Arial" w:cs="Arial"/>
                <w:color w:val="000000" w:themeColor="text1"/>
                <w:sz w:val="18"/>
                <w:szCs w:val="18"/>
              </w:rPr>
              <w:t xml:space="preserve">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w:t>
            </w:r>
            <w:r w:rsidR="00E52FE3">
              <w:rPr>
                <w:rFonts w:ascii="Arial" w:eastAsia="宋体" w:hAnsi="Arial" w:cs="Arial"/>
                <w:color w:val="000000" w:themeColor="text1"/>
                <w:sz w:val="18"/>
                <w:szCs w:val="18"/>
              </w:rPr>
              <w:t>model</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3B7B71" w14:textId="0081929A" w:rsidR="00502EA6" w:rsidRDefault="000C6122" w:rsidP="00CD0FDC">
            <w:pPr>
              <w:pStyle w:val="aff8"/>
              <w:numPr>
                <w:ilvl w:val="0"/>
                <w:numId w:val="15"/>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w:t>
            </w:r>
            <w:r w:rsidR="00502EA6" w:rsidRPr="00986069">
              <w:rPr>
                <w:rFonts w:ascii="Arial" w:hAnsi="Arial" w:cs="Arial"/>
                <w:color w:val="000000" w:themeColor="text1"/>
                <w:sz w:val="18"/>
                <w:szCs w:val="18"/>
              </w:rPr>
              <w:t>umber of RS</w:t>
            </w:r>
            <w:r w:rsidR="00502EA6">
              <w:rPr>
                <w:rFonts w:ascii="Arial" w:hAnsi="Arial" w:cs="Arial"/>
                <w:color w:val="000000" w:themeColor="text1"/>
                <w:sz w:val="18"/>
                <w:szCs w:val="18"/>
              </w:rPr>
              <w:t>s</w:t>
            </w:r>
            <w:r w:rsidR="00502EA6" w:rsidRPr="00986069">
              <w:rPr>
                <w:rFonts w:ascii="Arial" w:hAnsi="Arial" w:cs="Arial"/>
                <w:color w:val="000000" w:themeColor="text1"/>
                <w:sz w:val="18"/>
                <w:szCs w:val="18"/>
              </w:rPr>
              <w:t xml:space="preserve"> in set B</w:t>
            </w:r>
          </w:p>
          <w:p w14:paraId="1EAE66E1" w14:textId="70C78AA2" w:rsidR="00570528" w:rsidRPr="00D156C5" w:rsidRDefault="000C6122" w:rsidP="00CD0FDC">
            <w:pPr>
              <w:pStyle w:val="aff8"/>
              <w:numPr>
                <w:ilvl w:val="0"/>
                <w:numId w:val="15"/>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w:t>
            </w:r>
            <w:r w:rsidR="00784B5A">
              <w:rPr>
                <w:rFonts w:ascii="Arial" w:eastAsiaTheme="minorEastAsia" w:hAnsi="Arial" w:cs="Arial"/>
                <w:color w:val="000000" w:themeColor="text1"/>
                <w:sz w:val="18"/>
                <w:szCs w:val="18"/>
                <w:lang w:eastAsia="zh-CN"/>
              </w:rPr>
              <w:t>umber of reported RSs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23AD81E8" w14:textId="70953D6C" w:rsidR="00570528" w:rsidRPr="00F15A06" w:rsidRDefault="00F15A06" w:rsidP="00570528">
            <w:pPr>
              <w:keepNext/>
              <w:keepLines/>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525D75A6" w14:textId="1B36BD10" w:rsidR="00570528" w:rsidRPr="00F15A06" w:rsidRDefault="00570528" w:rsidP="00570528">
            <w:pPr>
              <w:keepNext/>
              <w:keepLines/>
              <w:rPr>
                <w:rFonts w:ascii="Arial" w:eastAsia="宋体" w:hAnsi="Arial" w:cs="Arial"/>
                <w:color w:val="000000" w:themeColor="text1"/>
                <w:sz w:val="18"/>
                <w:szCs w:val="18"/>
                <w:lang w:eastAsia="zh-CN"/>
              </w:rPr>
            </w:pPr>
            <w:r w:rsidRPr="00F15A06">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66774F5F" w14:textId="1DFFC780" w:rsidR="00570528" w:rsidRPr="00F15A06" w:rsidRDefault="00570528" w:rsidP="00570528">
            <w:pPr>
              <w:keepNext/>
              <w:keepLines/>
              <w:rPr>
                <w:rFonts w:ascii="Arial" w:eastAsia="宋体" w:hAnsi="Arial" w:cs="Arial"/>
                <w:color w:val="000000" w:themeColor="text1"/>
                <w:sz w:val="18"/>
                <w:szCs w:val="18"/>
              </w:rPr>
            </w:pPr>
            <w:r w:rsidRPr="00F15A06">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A2CE933" w14:textId="7837DB97" w:rsidR="00570528" w:rsidRPr="00F15A06" w:rsidRDefault="00157009" w:rsidP="00570528">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 xml:space="preserve">Spatial domain beam prediction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model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7FAFC67" w14:textId="0D687A61" w:rsidR="00570528" w:rsidRPr="00F15A06" w:rsidRDefault="00570528" w:rsidP="00570528">
            <w:pPr>
              <w:keepNext/>
              <w:keepLines/>
              <w:rPr>
                <w:rFonts w:ascii="Arial" w:eastAsia="宋体" w:hAnsi="Arial" w:cs="Arial"/>
                <w:color w:val="000000" w:themeColor="text1"/>
                <w:sz w:val="18"/>
                <w:szCs w:val="18"/>
                <w:lang w:eastAsia="zh-CN"/>
              </w:rPr>
            </w:pPr>
            <w:r w:rsidRPr="00F15A06">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B1E211" w14:textId="7C2B9D3F" w:rsidR="00570528" w:rsidRPr="00F15A06" w:rsidRDefault="00570528" w:rsidP="00570528">
            <w:pPr>
              <w:keepNext/>
              <w:keepLines/>
              <w:rPr>
                <w:rFonts w:ascii="Arial" w:eastAsia="宋体" w:hAnsi="Arial" w:cs="Arial"/>
                <w:color w:val="000000" w:themeColor="text1"/>
                <w:sz w:val="18"/>
                <w:szCs w:val="18"/>
              </w:rPr>
            </w:pPr>
            <w:r w:rsidRPr="00F15A06">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D3AA0AF" w14:textId="303C7B10" w:rsidR="00570528" w:rsidRPr="00F15A06" w:rsidRDefault="00570528" w:rsidP="00570528">
            <w:pPr>
              <w:keepNext/>
              <w:keepLines/>
              <w:rPr>
                <w:rFonts w:ascii="Arial" w:eastAsia="宋体" w:hAnsi="Arial" w:cs="Arial"/>
                <w:color w:val="000000" w:themeColor="text1"/>
                <w:sz w:val="18"/>
                <w:szCs w:val="18"/>
              </w:rPr>
            </w:pPr>
            <w:r w:rsidRPr="00F15A06">
              <w:rPr>
                <w:rFonts w:ascii="Arial" w:eastAsia="MS Mincho" w:hAnsi="Arial" w:cs="Arial"/>
                <w:color w:val="000000" w:themeColor="text1"/>
                <w:sz w:val="18"/>
                <w:szCs w:val="18"/>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3D3332D0" w14:textId="1B49F459" w:rsidR="00570528" w:rsidRPr="00F15A06" w:rsidRDefault="00570528" w:rsidP="00570528">
            <w:pPr>
              <w:keepNext/>
              <w:keepLines/>
              <w:rPr>
                <w:rFonts w:ascii="Arial" w:eastAsia="宋体" w:hAnsi="Arial" w:cs="Arial"/>
                <w:color w:val="000000" w:themeColor="text1"/>
                <w:sz w:val="18"/>
                <w:szCs w:val="18"/>
              </w:rPr>
            </w:pPr>
            <w:r w:rsidRPr="00F15A06">
              <w:rPr>
                <w:rFonts w:ascii="Arial" w:eastAsia="MS Mincho" w:hAnsi="Arial" w:cs="Arial"/>
                <w:color w:val="000000" w:themeColor="text1"/>
                <w:sz w:val="18"/>
                <w:szCs w:val="18"/>
              </w:rPr>
              <w:t>FFS</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70313C36" w14:textId="4CB0BEF8" w:rsidR="00570528" w:rsidRPr="00C9731C" w:rsidRDefault="00570528" w:rsidP="00570528">
            <w:pPr>
              <w:keepNext/>
              <w:keepLines/>
              <w:rPr>
                <w:rFonts w:ascii="Arial" w:eastAsia="宋体" w:hAnsi="Arial" w:cs="Arial"/>
                <w:color w:val="000000" w:themeColor="text1"/>
                <w:sz w:val="18"/>
                <w:szCs w:val="18"/>
                <w:lang w:eastAsia="en-US"/>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2BDFDDFA" w14:textId="6ED825F3" w:rsidR="00570528" w:rsidRPr="00C9731C" w:rsidRDefault="00570528" w:rsidP="00570528">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D119CB" w:rsidRPr="001B6FDD" w14:paraId="639E1491"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E0D1329" w14:textId="23B9B1E3" w:rsidR="00F15A06" w:rsidRPr="00C9731C" w:rsidRDefault="00F15A06" w:rsidP="00F15A06">
            <w:pPr>
              <w:keepNext/>
              <w:keepLines/>
              <w:rPr>
                <w:rFonts w:ascii="Arial" w:eastAsia="宋体" w:hAnsi="Arial" w:cs="Arial"/>
                <w:color w:val="000000" w:themeColor="text1"/>
                <w:sz w:val="18"/>
                <w:szCs w:val="18"/>
                <w:lang w:eastAsia="en-US"/>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26A4B8C7" w14:textId="2E014C50" w:rsidR="00F15A06" w:rsidRPr="00C9731C" w:rsidRDefault="00F15A06" w:rsidP="00F15A06">
            <w:pPr>
              <w:keepNext/>
              <w:keepLines/>
              <w:rPr>
                <w:rFonts w:ascii="Arial" w:eastAsia="MS Mincho" w:hAnsi="Arial" w:cs="Arial"/>
                <w:color w:val="000000" w:themeColor="text1"/>
                <w:sz w:val="18"/>
                <w:szCs w:val="18"/>
                <w:lang w:eastAsia="en-US"/>
              </w:rPr>
            </w:pPr>
            <w:r>
              <w:rPr>
                <w:rFonts w:ascii="Arial" w:eastAsia="宋体" w:hAnsi="Arial" w:cs="Arial"/>
                <w:color w:val="000000" w:themeColor="text1"/>
                <w:sz w:val="18"/>
                <w:szCs w:val="18"/>
                <w:lang w:val="en-US" w:eastAsia="zh-CN"/>
              </w:rPr>
              <w:t>xx</w:t>
            </w:r>
            <w:r w:rsidRPr="00C9731C">
              <w:rPr>
                <w:rFonts w:ascii="Arial" w:eastAsia="宋体" w:hAnsi="Arial" w:cs="Arial"/>
                <w:color w:val="000000" w:themeColor="text1"/>
                <w:sz w:val="18"/>
                <w:szCs w:val="18"/>
                <w:lang w:val="en-US" w:eastAsia="zh-CN"/>
              </w:rPr>
              <w:t>-1-</w:t>
            </w:r>
            <w:r w:rsidR="00A923B6">
              <w:rPr>
                <w:rFonts w:ascii="Arial" w:eastAsia="宋体" w:hAnsi="Arial" w:cs="Arial"/>
                <w:color w:val="000000" w:themeColor="text1"/>
                <w:sz w:val="18"/>
                <w:szCs w:val="18"/>
                <w:lang w:val="en-US" w:eastAsia="zh-CN"/>
              </w:rPr>
              <w:t>5</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18517C91" w14:textId="0CBB9909" w:rsidR="00F15A06" w:rsidRPr="00C9731C" w:rsidRDefault="00F15A06" w:rsidP="00F15A06">
            <w:pPr>
              <w:spacing w:before="60" w:after="60"/>
              <w:rPr>
                <w:rFonts w:ascii="Arial" w:eastAsia="宋体" w:hAnsi="Arial" w:cs="Arial"/>
                <w:color w:val="000000" w:themeColor="text1"/>
                <w:sz w:val="18"/>
                <w:szCs w:val="18"/>
                <w:u w:val="single"/>
                <w:lang w:eastAsia="zh-CN"/>
              </w:rPr>
            </w:pPr>
            <w:r>
              <w:rPr>
                <w:rFonts w:ascii="Arial" w:eastAsia="宋体" w:hAnsi="Arial" w:cs="Arial"/>
                <w:color w:val="000000" w:themeColor="text1"/>
                <w:sz w:val="18"/>
                <w:szCs w:val="18"/>
              </w:rPr>
              <w:t xml:space="preserve">Time domain beam </w:t>
            </w:r>
            <w:bookmarkStart w:id="3" w:name="_Hlk193201193"/>
            <w:r>
              <w:rPr>
                <w:rFonts w:ascii="Arial" w:eastAsia="宋体" w:hAnsi="Arial" w:cs="Arial"/>
                <w:color w:val="000000" w:themeColor="text1"/>
                <w:sz w:val="18"/>
                <w:szCs w:val="18"/>
              </w:rPr>
              <w:t>prediction</w:t>
            </w:r>
            <w:bookmarkEnd w:id="3"/>
            <w:r>
              <w:rPr>
                <w:rFonts w:ascii="Arial" w:eastAsia="宋体" w:hAnsi="Arial" w:cs="Arial"/>
                <w:color w:val="000000" w:themeColor="text1"/>
                <w:sz w:val="18"/>
                <w:szCs w:val="18"/>
              </w:rPr>
              <w:t xml:space="preserve">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model</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52E4C7E" w14:textId="77777777" w:rsidR="000C6122" w:rsidRDefault="000C6122" w:rsidP="000C6122">
            <w:pPr>
              <w:pStyle w:val="aff8"/>
              <w:numPr>
                <w:ilvl w:val="0"/>
                <w:numId w:val="16"/>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w:t>
            </w:r>
            <w:r w:rsidRPr="00986069">
              <w:rPr>
                <w:rFonts w:ascii="Arial" w:hAnsi="Arial" w:cs="Arial"/>
                <w:color w:val="000000" w:themeColor="text1"/>
                <w:sz w:val="18"/>
                <w:szCs w:val="18"/>
              </w:rPr>
              <w:t>umber of RS</w:t>
            </w:r>
            <w:r>
              <w:rPr>
                <w:rFonts w:ascii="Arial" w:hAnsi="Arial" w:cs="Arial"/>
                <w:color w:val="000000" w:themeColor="text1"/>
                <w:sz w:val="18"/>
                <w:szCs w:val="18"/>
              </w:rPr>
              <w:t>s</w:t>
            </w:r>
            <w:r w:rsidRPr="00986069">
              <w:rPr>
                <w:rFonts w:ascii="Arial" w:hAnsi="Arial" w:cs="Arial"/>
                <w:color w:val="000000" w:themeColor="text1"/>
                <w:sz w:val="18"/>
                <w:szCs w:val="18"/>
              </w:rPr>
              <w:t xml:space="preserve"> in set B</w:t>
            </w:r>
          </w:p>
          <w:p w14:paraId="31E9BBC9" w14:textId="5C3938AA" w:rsidR="00F15A06" w:rsidRPr="00784B5A" w:rsidRDefault="000C6122" w:rsidP="000C6122">
            <w:pPr>
              <w:pStyle w:val="aff8"/>
              <w:numPr>
                <w:ilvl w:val="0"/>
                <w:numId w:val="16"/>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number of reported RSs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ED5E42F" w14:textId="430B9CFF" w:rsidR="00F15A06" w:rsidRPr="00F15A06" w:rsidRDefault="00F15A06" w:rsidP="00F15A06">
            <w:pPr>
              <w:keepNext/>
              <w:keepLines/>
              <w:rPr>
                <w:rFonts w:ascii="Arial" w:eastAsia="MS Mincho" w:hAnsi="Arial" w:cs="Arial"/>
                <w:color w:val="000000" w:themeColor="text1"/>
                <w:sz w:val="18"/>
                <w:szCs w:val="18"/>
              </w:rPr>
            </w:pPr>
            <w:r w:rsidRPr="00F15A06">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1E9FDAEF" w14:textId="2F92AC84" w:rsidR="00F15A06" w:rsidRPr="00F15A06" w:rsidRDefault="00F15A06" w:rsidP="00F15A06">
            <w:pPr>
              <w:keepNext/>
              <w:keepLines/>
              <w:rPr>
                <w:rFonts w:ascii="Arial" w:eastAsia="宋体" w:hAnsi="Arial" w:cs="Arial"/>
                <w:color w:val="000000" w:themeColor="text1"/>
                <w:sz w:val="18"/>
                <w:szCs w:val="18"/>
                <w:lang w:eastAsia="zh-CN"/>
              </w:rPr>
            </w:pPr>
            <w:r w:rsidRPr="00F15A06">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759EC00A" w14:textId="28F1218A" w:rsidR="00F15A06" w:rsidRPr="00F15A06" w:rsidRDefault="00F15A06" w:rsidP="00F15A06">
            <w:pPr>
              <w:keepNext/>
              <w:keepLines/>
              <w:rPr>
                <w:rFonts w:ascii="Arial" w:eastAsia="宋体" w:hAnsi="Arial" w:cs="Arial"/>
                <w:color w:val="000000" w:themeColor="text1"/>
                <w:sz w:val="18"/>
                <w:szCs w:val="18"/>
              </w:rPr>
            </w:pPr>
            <w:r w:rsidRPr="00F15A06">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663A28D5" w14:textId="485B864D" w:rsidR="00F15A06" w:rsidRPr="00F15A06" w:rsidRDefault="00157009" w:rsidP="00F15A06">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 xml:space="preserve">Time domain beam prediction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model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03D4E1E" w14:textId="74A2353E" w:rsidR="00F15A06" w:rsidRPr="00F15A06" w:rsidRDefault="00F15A06" w:rsidP="00F15A06">
            <w:pPr>
              <w:keepNext/>
              <w:keepLines/>
              <w:rPr>
                <w:rFonts w:ascii="Arial" w:eastAsia="宋体" w:hAnsi="Arial" w:cs="Arial"/>
                <w:color w:val="000000" w:themeColor="text1"/>
                <w:sz w:val="18"/>
                <w:szCs w:val="18"/>
                <w:lang w:eastAsia="zh-CN"/>
              </w:rPr>
            </w:pPr>
            <w:r w:rsidRPr="00F15A06">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AEAAD77" w14:textId="46C841C8" w:rsidR="00F15A06" w:rsidRPr="00F15A06" w:rsidRDefault="00F15A06" w:rsidP="00F15A06">
            <w:pPr>
              <w:keepNext/>
              <w:keepLines/>
              <w:rPr>
                <w:rFonts w:ascii="Arial" w:eastAsia="宋体" w:hAnsi="Arial" w:cs="Arial"/>
                <w:color w:val="000000" w:themeColor="text1"/>
                <w:sz w:val="18"/>
                <w:szCs w:val="18"/>
              </w:rPr>
            </w:pPr>
            <w:r w:rsidRPr="00F15A06">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080D7C89" w14:textId="339B1759" w:rsidR="00F15A06" w:rsidRPr="00F15A06" w:rsidRDefault="00F15A06" w:rsidP="00F15A06">
            <w:pPr>
              <w:keepNext/>
              <w:keepLines/>
              <w:rPr>
                <w:rFonts w:ascii="Arial" w:eastAsia="宋体" w:hAnsi="Arial" w:cs="Arial"/>
                <w:color w:val="000000" w:themeColor="text1"/>
                <w:sz w:val="18"/>
                <w:szCs w:val="18"/>
              </w:rPr>
            </w:pPr>
            <w:r w:rsidRPr="00F15A06">
              <w:rPr>
                <w:rFonts w:ascii="Arial" w:eastAsia="宋体" w:hAnsi="Arial" w:cs="Arial"/>
                <w:color w:val="000000" w:themeColor="text1"/>
                <w:sz w:val="18"/>
                <w:szCs w:val="18"/>
                <w:lang w:val="en-US" w:eastAsia="zh-CN"/>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086F4021" w14:textId="4568AF43" w:rsidR="00F15A06" w:rsidRPr="00F15A06" w:rsidRDefault="00F15A06" w:rsidP="00F15A06">
            <w:pPr>
              <w:keepNext/>
              <w:keepLines/>
              <w:rPr>
                <w:rFonts w:ascii="Arial" w:eastAsia="宋体" w:hAnsi="Arial" w:cs="Arial"/>
                <w:color w:val="000000" w:themeColor="text1"/>
                <w:sz w:val="18"/>
                <w:szCs w:val="18"/>
              </w:rPr>
            </w:pPr>
            <w:r w:rsidRPr="00F15A06">
              <w:rPr>
                <w:rFonts w:ascii="Arial" w:eastAsia="MS Mincho" w:hAnsi="Arial" w:cs="Arial"/>
                <w:color w:val="000000" w:themeColor="text1"/>
                <w:sz w:val="18"/>
                <w:szCs w:val="18"/>
              </w:rPr>
              <w:t>n/a</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2EFBF9D9" w14:textId="66601AF2" w:rsidR="00F15A06" w:rsidRPr="00C9731C" w:rsidRDefault="00F15A06" w:rsidP="00F15A06">
            <w:pPr>
              <w:pStyle w:val="TAL"/>
              <w:rPr>
                <w:rFonts w:eastAsia="宋体" w:cs="Arial"/>
                <w:color w:val="000000" w:themeColor="text1"/>
                <w:szCs w:val="18"/>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13ACB4BB" w14:textId="5C1868CB" w:rsidR="00F15A06" w:rsidRPr="00C9731C" w:rsidRDefault="00F15A06" w:rsidP="00F15A06">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D119CB" w14:paraId="70A8590B"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6B03C810" w14:textId="097CC0CE" w:rsidR="00674C5D" w:rsidRPr="00C9731C" w:rsidRDefault="009D53CE" w:rsidP="00674C5D">
            <w:pPr>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00674C5D" w:rsidRPr="00C9731C">
              <w:rPr>
                <w:rFonts w:ascii="Arial" w:eastAsia="MS Mincho" w:hAnsi="Arial" w:cs="Arial"/>
                <w:color w:val="000000" w:themeColor="text1"/>
                <w:sz w:val="18"/>
                <w:szCs w:val="18"/>
              </w:rPr>
              <w:t xml:space="preserve">. </w:t>
            </w:r>
            <w:r w:rsidR="00D111E8">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B1EFC8F" w14:textId="5FECE845" w:rsidR="00674C5D" w:rsidRPr="00C9731C" w:rsidRDefault="009D53CE" w:rsidP="00674C5D">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w:t>
            </w:r>
            <w:r w:rsidR="00674C5D" w:rsidRPr="00C9731C">
              <w:rPr>
                <w:rFonts w:ascii="Arial" w:eastAsia="宋体" w:hAnsi="Arial" w:cs="Arial"/>
                <w:color w:val="000000" w:themeColor="text1"/>
                <w:sz w:val="18"/>
                <w:szCs w:val="18"/>
                <w:lang w:val="en-US" w:eastAsia="zh-CN"/>
              </w:rPr>
              <w:t>-1-</w:t>
            </w:r>
            <w:r w:rsidR="0003213D">
              <w:rPr>
                <w:rFonts w:ascii="Arial" w:eastAsia="宋体" w:hAnsi="Arial" w:cs="Arial"/>
                <w:color w:val="000000" w:themeColor="text1"/>
                <w:sz w:val="18"/>
                <w:szCs w:val="18"/>
                <w:lang w:val="en-US" w:eastAsia="zh-CN"/>
              </w:rPr>
              <w:t>6</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3ECBBF68" w14:textId="5C9A9BCD" w:rsidR="00674C5D" w:rsidRPr="00C9731C" w:rsidRDefault="00BB3EF5" w:rsidP="00674C5D">
            <w:pPr>
              <w:spacing w:before="60" w:after="60"/>
              <w:rPr>
                <w:rFonts w:ascii="Arial" w:eastAsia="宋体" w:hAnsi="Arial" w:cs="Arial"/>
                <w:color w:val="000000" w:themeColor="text1"/>
                <w:sz w:val="18"/>
                <w:szCs w:val="18"/>
              </w:rPr>
            </w:pPr>
            <w:r>
              <w:rPr>
                <w:rFonts w:ascii="Arial" w:eastAsia="宋体" w:hAnsi="Arial" w:cs="Arial"/>
                <w:color w:val="000000" w:themeColor="text1"/>
                <w:sz w:val="18"/>
                <w:szCs w:val="18"/>
              </w:rPr>
              <w:t>UE assisted</w:t>
            </w:r>
            <w:r w:rsidRPr="00BB3EF5">
              <w:rPr>
                <w:rFonts w:ascii="Arial" w:eastAsia="宋体" w:hAnsi="Arial" w:cs="Arial"/>
                <w:color w:val="000000" w:themeColor="text1"/>
                <w:sz w:val="18"/>
                <w:szCs w:val="18"/>
              </w:rPr>
              <w:t xml:space="preserve"> performance monitoring for UE-side model</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FF4C019" w14:textId="77777777" w:rsidR="00674C5D" w:rsidRDefault="000F5165" w:rsidP="00CD0FDC">
            <w:pPr>
              <w:pStyle w:val="aff8"/>
              <w:numPr>
                <w:ilvl w:val="0"/>
                <w:numId w:val="20"/>
              </w:numPr>
              <w:adjustRightInd w:val="0"/>
              <w:snapToGrid w:val="0"/>
              <w:spacing w:beforeLines="30" w:before="72" w:afterLines="30" w:after="72" w:line="288" w:lineRule="auto"/>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Tim</w:t>
            </w:r>
            <w:r w:rsidRPr="000F5165">
              <w:rPr>
                <w:rFonts w:ascii="Arial" w:eastAsiaTheme="minorEastAsia" w:hAnsi="Arial" w:cs="Arial"/>
                <w:color w:val="000000" w:themeColor="text1"/>
                <w:sz w:val="18"/>
                <w:szCs w:val="18"/>
                <w:lang w:eastAsia="zh-CN"/>
              </w:rPr>
              <w:t xml:space="preserve">e domain </w:t>
            </w:r>
            <w:r w:rsidR="00F37856">
              <w:rPr>
                <w:rFonts w:ascii="Arial" w:eastAsiaTheme="minorEastAsia" w:hAnsi="Arial" w:cs="Arial"/>
                <w:color w:val="000000" w:themeColor="text1"/>
                <w:sz w:val="18"/>
                <w:szCs w:val="18"/>
                <w:lang w:eastAsia="zh-CN"/>
              </w:rPr>
              <w:t>c</w:t>
            </w:r>
            <w:proofErr w:type="spellStart"/>
            <w:r w:rsidR="00F37856" w:rsidRPr="00F37856">
              <w:rPr>
                <w:rFonts w:ascii="Arial" w:eastAsia="宋体" w:hAnsi="Arial" w:cs="Arial"/>
                <w:color w:val="000000" w:themeColor="text1"/>
                <w:sz w:val="18"/>
                <w:szCs w:val="18"/>
                <w:lang w:val="en-US" w:eastAsia="zh-CN"/>
              </w:rPr>
              <w:t>haracter</w:t>
            </w:r>
            <w:proofErr w:type="spellEnd"/>
            <w:r w:rsidR="00F37856" w:rsidRPr="00F37856">
              <w:rPr>
                <w:rFonts w:ascii="Arial" w:eastAsia="宋体" w:hAnsi="Arial" w:cs="Arial"/>
                <w:color w:val="000000" w:themeColor="text1"/>
                <w:sz w:val="18"/>
                <w:szCs w:val="18"/>
                <w:lang w:val="en-US" w:eastAsia="zh-CN"/>
              </w:rPr>
              <w:t xml:space="preserve"> </w:t>
            </w:r>
            <w:r w:rsidRPr="000F5165">
              <w:rPr>
                <w:rFonts w:ascii="Arial" w:eastAsiaTheme="minorEastAsia" w:hAnsi="Arial" w:cs="Arial"/>
                <w:color w:val="000000" w:themeColor="text1"/>
                <w:sz w:val="18"/>
                <w:szCs w:val="18"/>
                <w:lang w:eastAsia="zh-CN"/>
              </w:rPr>
              <w:t>of performance</w:t>
            </w:r>
            <w:r>
              <w:rPr>
                <w:rFonts w:ascii="Arial" w:eastAsiaTheme="minorEastAsia" w:hAnsi="Arial" w:cs="Arial"/>
                <w:color w:val="000000" w:themeColor="text1"/>
                <w:sz w:val="18"/>
                <w:szCs w:val="18"/>
                <w:lang w:eastAsia="zh-CN"/>
              </w:rPr>
              <w:t xml:space="preserve"> monitoring report</w:t>
            </w:r>
          </w:p>
          <w:p w14:paraId="1FA112D3" w14:textId="77777777" w:rsidR="001D40DB" w:rsidRDefault="001D40DB" w:rsidP="00CD0FDC">
            <w:pPr>
              <w:pStyle w:val="aff8"/>
              <w:numPr>
                <w:ilvl w:val="0"/>
                <w:numId w:val="20"/>
              </w:numPr>
              <w:adjustRightInd w:val="0"/>
              <w:snapToGrid w:val="0"/>
              <w:spacing w:beforeLines="30" w:before="72" w:afterLines="30" w:after="72" w:line="288" w:lineRule="auto"/>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Periodicity of performance monitoring report</w:t>
            </w:r>
          </w:p>
          <w:p w14:paraId="297AE13C" w14:textId="008C0B90" w:rsidR="001D40DB" w:rsidRPr="000F5165" w:rsidRDefault="00450128" w:rsidP="00CD0FDC">
            <w:pPr>
              <w:pStyle w:val="aff8"/>
              <w:numPr>
                <w:ilvl w:val="0"/>
                <w:numId w:val="20"/>
              </w:numPr>
              <w:adjustRightInd w:val="0"/>
              <w:snapToGrid w:val="0"/>
              <w:spacing w:beforeLines="30" w:before="72" w:afterLines="30" w:after="72" w:line="288" w:lineRule="auto"/>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Performance metric</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A1F7636" w14:textId="63458E33" w:rsidR="00674C5D" w:rsidRPr="00F15A06" w:rsidRDefault="00674C5D" w:rsidP="00674C5D">
            <w:pPr>
              <w:rPr>
                <w:rFonts w:ascii="Arial" w:eastAsia="宋体" w:hAnsi="Arial" w:cs="Arial"/>
                <w:color w:val="000000" w:themeColor="text1"/>
                <w:sz w:val="18"/>
                <w:szCs w:val="18"/>
                <w:lang w:val="en-US" w:eastAsia="zh-CN"/>
              </w:rPr>
            </w:pPr>
            <w:r w:rsidRPr="00F15A06">
              <w:rPr>
                <w:rFonts w:ascii="Arial" w:eastAsia="宋体" w:hAnsi="Arial" w:cs="Arial"/>
                <w:color w:val="000000" w:themeColor="text1"/>
                <w:sz w:val="18"/>
                <w:szCs w:val="18"/>
                <w:lang w:val="en-US" w:eastAsia="zh-CN"/>
              </w:rPr>
              <w:t>F</w:t>
            </w:r>
            <w:r w:rsidR="00F772B8" w:rsidRPr="00F15A06">
              <w:rPr>
                <w:rFonts w:ascii="Arial" w:eastAsia="宋体" w:hAnsi="Arial" w:cs="Arial"/>
                <w:color w:val="000000" w:themeColor="text1"/>
                <w:sz w:val="18"/>
                <w:szCs w:val="18"/>
                <w:lang w:val="en-US" w:eastAsia="zh-CN"/>
              </w:rPr>
              <w:t>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5406F764" w14:textId="77777777" w:rsidR="00674C5D" w:rsidRPr="00F15A06" w:rsidRDefault="00674C5D" w:rsidP="00674C5D">
            <w:pPr>
              <w:rPr>
                <w:rFonts w:ascii="Arial" w:eastAsia="宋体" w:hAnsi="Arial" w:cs="Arial"/>
                <w:color w:val="000000" w:themeColor="text1"/>
                <w:sz w:val="18"/>
                <w:szCs w:val="18"/>
              </w:rPr>
            </w:pPr>
            <w:r w:rsidRPr="00F15A06">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2A4DA83F" w14:textId="77777777" w:rsidR="00674C5D" w:rsidRPr="00F15A06" w:rsidRDefault="00674C5D" w:rsidP="00674C5D">
            <w:pPr>
              <w:rPr>
                <w:rFonts w:ascii="Arial" w:hAnsi="Arial" w:cs="Arial"/>
                <w:color w:val="000000" w:themeColor="text1"/>
                <w:sz w:val="18"/>
                <w:szCs w:val="18"/>
                <w:lang w:val="en-US" w:eastAsia="zh-CN"/>
              </w:rPr>
            </w:pPr>
            <w:r w:rsidRPr="00F15A06">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03C4877" w14:textId="02B0384F" w:rsidR="00674C5D" w:rsidRPr="00F15A06" w:rsidRDefault="006C7C75" w:rsidP="00674C5D">
            <w:pPr>
              <w:rPr>
                <w:rFonts w:ascii="Arial" w:eastAsia="宋体" w:hAnsi="Arial" w:cs="Arial"/>
                <w:color w:val="000000" w:themeColor="text1"/>
                <w:sz w:val="18"/>
                <w:szCs w:val="18"/>
              </w:rPr>
            </w:pPr>
            <w:r>
              <w:rPr>
                <w:rFonts w:ascii="Arial" w:eastAsia="宋体" w:hAnsi="Arial" w:cs="Arial"/>
                <w:color w:val="000000" w:themeColor="text1"/>
                <w:sz w:val="18"/>
                <w:szCs w:val="18"/>
              </w:rPr>
              <w:t>UE assisted</w:t>
            </w:r>
            <w:r w:rsidRPr="00BB3EF5">
              <w:rPr>
                <w:rFonts w:ascii="Arial" w:eastAsia="宋体" w:hAnsi="Arial" w:cs="Arial"/>
                <w:color w:val="000000" w:themeColor="text1"/>
                <w:sz w:val="18"/>
                <w:szCs w:val="18"/>
              </w:rPr>
              <w:t xml:space="preserve"> performance monitoring for UE-side model</w:t>
            </w:r>
            <w:r>
              <w:rPr>
                <w:rFonts w:ascii="Arial" w:eastAsia="宋体" w:hAnsi="Arial" w:cs="Arial"/>
                <w:color w:val="000000" w:themeColor="text1"/>
                <w:sz w:val="18"/>
                <w:szCs w:val="18"/>
              </w:rPr>
              <w:t xml:space="preserve">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3B4ACF6" w14:textId="77777777" w:rsidR="00674C5D" w:rsidRPr="00F15A06" w:rsidRDefault="00674C5D" w:rsidP="00674C5D">
            <w:pPr>
              <w:rPr>
                <w:rFonts w:ascii="Arial" w:eastAsia="宋体" w:hAnsi="Arial" w:cs="Arial"/>
                <w:color w:val="000000" w:themeColor="text1"/>
                <w:sz w:val="18"/>
                <w:szCs w:val="18"/>
                <w:lang w:val="en-US" w:eastAsia="zh-CN"/>
              </w:rPr>
            </w:pPr>
            <w:r w:rsidRPr="00F15A06">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55C27E4" w14:textId="77777777" w:rsidR="00674C5D" w:rsidRPr="00F15A06" w:rsidRDefault="00674C5D" w:rsidP="00674C5D">
            <w:pPr>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B734BD8" w14:textId="77777777" w:rsidR="00674C5D" w:rsidRPr="00F15A06" w:rsidRDefault="00674C5D" w:rsidP="00674C5D">
            <w:pPr>
              <w:rPr>
                <w:rFonts w:ascii="Arial" w:eastAsia="宋体" w:hAnsi="Arial" w:cs="Arial"/>
                <w:color w:val="000000" w:themeColor="text1"/>
                <w:sz w:val="18"/>
                <w:szCs w:val="18"/>
                <w:lang w:val="en-US" w:eastAsia="zh-CN"/>
              </w:rPr>
            </w:pPr>
            <w:r w:rsidRPr="00F15A06">
              <w:rPr>
                <w:rFonts w:ascii="Arial" w:eastAsia="宋体" w:hAnsi="Arial" w:cs="Arial"/>
                <w:color w:val="000000" w:themeColor="text1"/>
                <w:sz w:val="18"/>
                <w:szCs w:val="18"/>
                <w:lang w:val="en-US" w:eastAsia="zh-CN"/>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3131542B" w14:textId="77777777" w:rsidR="00674C5D" w:rsidRPr="00F15A06" w:rsidRDefault="00674C5D" w:rsidP="00674C5D">
            <w:pPr>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FFS</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236FBD84" w14:textId="481B1F14" w:rsidR="00D34F51" w:rsidRDefault="00D34F51" w:rsidP="00D34F51">
            <w:pPr>
              <w:pStyle w:val="TAL"/>
              <w:rPr>
                <w:rFonts w:cs="Arial"/>
                <w:color w:val="000000" w:themeColor="text1"/>
                <w:szCs w:val="18"/>
              </w:rPr>
            </w:pPr>
            <w:r w:rsidRPr="00DC5C4C">
              <w:rPr>
                <w:rFonts w:cs="Arial"/>
                <w:color w:val="000000" w:themeColor="text1"/>
                <w:szCs w:val="18"/>
              </w:rPr>
              <w:t>Component 1 candidate values: {</w:t>
            </w:r>
            <w:r>
              <w:rPr>
                <w:rFonts w:cs="Arial"/>
                <w:color w:val="000000" w:themeColor="text1"/>
                <w:szCs w:val="18"/>
              </w:rPr>
              <w:t>periodical, semi-persistent, aperiodic};</w:t>
            </w:r>
          </w:p>
          <w:p w14:paraId="53842266" w14:textId="77777777" w:rsidR="00D34F51" w:rsidRPr="00DC5C4C" w:rsidRDefault="00D34F51" w:rsidP="00D34F51">
            <w:pPr>
              <w:pStyle w:val="TAL"/>
              <w:rPr>
                <w:rFonts w:cs="Arial"/>
                <w:color w:val="000000" w:themeColor="text1"/>
                <w:szCs w:val="18"/>
              </w:rPr>
            </w:pPr>
          </w:p>
          <w:p w14:paraId="4C76C006" w14:textId="77777777" w:rsidR="00674C5D" w:rsidRPr="00D34F51" w:rsidRDefault="00674C5D" w:rsidP="00674C5D">
            <w:pPr>
              <w:pStyle w:val="TAL"/>
              <w:spacing w:before="72" w:after="72"/>
              <w:rPr>
                <w:rFonts w:cs="Arial"/>
                <w:color w:val="000000" w:themeColor="text1"/>
                <w:szCs w:val="18"/>
                <w:lang w:eastAsia="zh-CN"/>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02B18E2F" w14:textId="77777777" w:rsidR="00674C5D" w:rsidRPr="00C9731C" w:rsidRDefault="00674C5D" w:rsidP="00674C5D">
            <w:pPr>
              <w:rPr>
                <w:rFonts w:ascii="Arial"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D119CB" w14:paraId="6A08A647"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17A40416" w14:textId="292DFFAC" w:rsidR="006324C0" w:rsidRPr="00C9731C" w:rsidRDefault="006324C0" w:rsidP="006324C0">
            <w:pPr>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A3D7EB6" w14:textId="37B7E368" w:rsidR="006324C0" w:rsidRPr="00C9731C" w:rsidRDefault="006324C0" w:rsidP="006324C0">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w:t>
            </w:r>
            <w:r w:rsidRPr="00C9731C">
              <w:rPr>
                <w:rFonts w:ascii="Arial" w:eastAsia="宋体" w:hAnsi="Arial" w:cs="Arial"/>
                <w:color w:val="000000" w:themeColor="text1"/>
                <w:sz w:val="18"/>
                <w:szCs w:val="18"/>
                <w:lang w:val="en-US" w:eastAsia="zh-CN"/>
              </w:rPr>
              <w:t>-1-</w:t>
            </w:r>
            <w:r w:rsidR="0003213D">
              <w:rPr>
                <w:rFonts w:ascii="Arial" w:eastAsia="宋体" w:hAnsi="Arial" w:cs="Arial"/>
                <w:color w:val="000000" w:themeColor="text1"/>
                <w:sz w:val="18"/>
                <w:szCs w:val="18"/>
                <w:lang w:val="en-US" w:eastAsia="zh-CN"/>
              </w:rPr>
              <w:t>7</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7432C0DD" w14:textId="62906B25" w:rsidR="006324C0" w:rsidRDefault="006324C0" w:rsidP="006324C0">
            <w:pPr>
              <w:spacing w:before="60" w:after="60"/>
              <w:rPr>
                <w:rFonts w:ascii="Arial" w:eastAsia="宋体" w:hAnsi="Arial" w:cs="Arial"/>
                <w:color w:val="000000" w:themeColor="text1"/>
                <w:sz w:val="18"/>
                <w:szCs w:val="18"/>
              </w:rPr>
            </w:pPr>
            <w:r>
              <w:rPr>
                <w:rFonts w:ascii="Arial" w:eastAsia="宋体" w:hAnsi="Arial" w:cs="Arial"/>
                <w:color w:val="000000" w:themeColor="text1"/>
                <w:sz w:val="18"/>
                <w:szCs w:val="18"/>
                <w:lang w:eastAsia="zh-CN"/>
              </w:rPr>
              <w:t>C</w:t>
            </w:r>
            <w:r>
              <w:rPr>
                <w:rFonts w:ascii="Arial" w:eastAsia="宋体" w:hAnsi="Arial" w:cs="Arial" w:hint="eastAsia"/>
                <w:color w:val="000000" w:themeColor="text1"/>
                <w:sz w:val="18"/>
                <w:szCs w:val="18"/>
                <w:lang w:eastAsia="zh-CN"/>
              </w:rPr>
              <w:t>onsistency</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between</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model</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training</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and</w:t>
            </w:r>
            <w:r>
              <w:rPr>
                <w:rFonts w:ascii="Arial" w:eastAsia="宋体" w:hAnsi="Arial" w:cs="Arial"/>
                <w:color w:val="000000" w:themeColor="text1"/>
                <w:sz w:val="18"/>
                <w:szCs w:val="18"/>
              </w:rPr>
              <w:t xml:space="preserve"> inference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A1DD9B1" w14:textId="65A14AAA" w:rsidR="006324C0" w:rsidRPr="00C9731C" w:rsidRDefault="00C94661" w:rsidP="00CD0FDC">
            <w:pPr>
              <w:pStyle w:val="aff8"/>
              <w:numPr>
                <w:ilvl w:val="0"/>
                <w:numId w:val="19"/>
              </w:numPr>
              <w:ind w:leftChars="0"/>
              <w:rPr>
                <w:rFonts w:ascii="Arial" w:hAnsi="Arial" w:cs="Arial"/>
                <w:color w:val="000000" w:themeColor="text1"/>
                <w:sz w:val="18"/>
                <w:szCs w:val="18"/>
              </w:rPr>
            </w:pPr>
            <w:r>
              <w:rPr>
                <w:rFonts w:ascii="Arial" w:hAnsi="Arial" w:cs="Arial"/>
                <w:color w:val="000000" w:themeColor="text1"/>
                <w:sz w:val="18"/>
                <w:szCs w:val="18"/>
              </w:rPr>
              <w:t>Maximum n</w:t>
            </w:r>
            <w:r w:rsidR="006324C0" w:rsidRPr="00FE233F">
              <w:rPr>
                <w:rFonts w:ascii="Arial" w:hAnsi="Arial" w:cs="Arial"/>
                <w:color w:val="000000" w:themeColor="text1"/>
                <w:sz w:val="18"/>
                <w:szCs w:val="18"/>
              </w:rPr>
              <w:t xml:space="preserve">umber of </w:t>
            </w:r>
            <w:r w:rsidR="006324C0">
              <w:rPr>
                <w:rFonts w:ascii="Arial" w:hAnsi="Arial" w:cs="Arial"/>
                <w:color w:val="000000" w:themeColor="text1"/>
                <w:sz w:val="18"/>
                <w:szCs w:val="18"/>
              </w:rPr>
              <w:t>associated IDs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46353B6F" w14:textId="64696D11" w:rsidR="006324C0" w:rsidRPr="00C9731C" w:rsidRDefault="006324C0" w:rsidP="006324C0">
            <w:pPr>
              <w:rPr>
                <w:rFonts w:ascii="Arial" w:eastAsia="宋体" w:hAnsi="Arial" w:cs="Arial"/>
                <w:color w:val="000000" w:themeColor="text1"/>
                <w:sz w:val="18"/>
                <w:szCs w:val="18"/>
                <w:highlight w:val="yellow"/>
                <w:lang w:val="en-US" w:eastAsia="zh-CN"/>
              </w:rPr>
            </w:pPr>
            <w:r w:rsidRPr="00F15A06">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0335ECE4" w14:textId="3B8A03F6" w:rsidR="006324C0" w:rsidRPr="00C9731C" w:rsidRDefault="006324C0" w:rsidP="006324C0">
            <w:pPr>
              <w:rPr>
                <w:rFonts w:ascii="Arial" w:eastAsia="宋体" w:hAnsi="Arial" w:cs="Arial"/>
                <w:color w:val="000000" w:themeColor="text1"/>
                <w:sz w:val="18"/>
                <w:szCs w:val="18"/>
              </w:rPr>
            </w:pPr>
            <w:r w:rsidRPr="00F15A06">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46CD98F4" w14:textId="38C6C597" w:rsidR="006324C0" w:rsidRPr="00C9731C" w:rsidRDefault="006324C0" w:rsidP="006324C0">
            <w:pPr>
              <w:rPr>
                <w:rFonts w:ascii="Arial" w:hAnsi="Arial" w:cs="Arial"/>
                <w:color w:val="000000" w:themeColor="text1"/>
                <w:sz w:val="18"/>
                <w:szCs w:val="18"/>
                <w:lang w:val="en-US" w:eastAsia="zh-CN"/>
              </w:rPr>
            </w:pPr>
            <w:r w:rsidRPr="00F15A06">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871B656" w14:textId="52A118FB" w:rsidR="006324C0" w:rsidRPr="00C9731C" w:rsidRDefault="006C7C75" w:rsidP="006324C0">
            <w:pPr>
              <w:rPr>
                <w:rFonts w:ascii="Arial" w:eastAsia="宋体" w:hAnsi="Arial" w:cs="Arial"/>
                <w:color w:val="000000" w:themeColor="text1"/>
                <w:sz w:val="18"/>
                <w:szCs w:val="18"/>
              </w:rPr>
            </w:pPr>
            <w:r>
              <w:rPr>
                <w:rFonts w:ascii="Arial" w:eastAsia="宋体" w:hAnsi="Arial" w:cs="Arial"/>
                <w:color w:val="000000" w:themeColor="text1"/>
                <w:sz w:val="18"/>
                <w:szCs w:val="18"/>
                <w:lang w:eastAsia="zh-CN"/>
              </w:rPr>
              <w:t>C</w:t>
            </w:r>
            <w:r>
              <w:rPr>
                <w:rFonts w:ascii="Arial" w:eastAsia="宋体" w:hAnsi="Arial" w:cs="Arial" w:hint="eastAsia"/>
                <w:color w:val="000000" w:themeColor="text1"/>
                <w:sz w:val="18"/>
                <w:szCs w:val="18"/>
                <w:lang w:eastAsia="zh-CN"/>
              </w:rPr>
              <w:t>onsistency</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between</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model</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training</w:t>
            </w:r>
            <w:r>
              <w:rPr>
                <w:rFonts w:ascii="Arial" w:eastAsia="宋体" w:hAnsi="Arial" w:cs="Arial"/>
                <w:color w:val="000000" w:themeColor="text1"/>
                <w:sz w:val="18"/>
                <w:szCs w:val="18"/>
              </w:rPr>
              <w:t xml:space="preserve"> </w:t>
            </w:r>
            <w:r>
              <w:rPr>
                <w:rFonts w:ascii="Arial" w:eastAsia="宋体" w:hAnsi="Arial" w:cs="Arial" w:hint="eastAsia"/>
                <w:color w:val="000000" w:themeColor="text1"/>
                <w:sz w:val="18"/>
                <w:szCs w:val="18"/>
                <w:lang w:eastAsia="zh-CN"/>
              </w:rPr>
              <w:t>and</w:t>
            </w:r>
            <w:r>
              <w:rPr>
                <w:rFonts w:ascii="Arial" w:eastAsia="宋体" w:hAnsi="Arial" w:cs="Arial"/>
                <w:color w:val="000000" w:themeColor="text1"/>
                <w:sz w:val="18"/>
                <w:szCs w:val="18"/>
              </w:rPr>
              <w:t xml:space="preserve"> inference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D6CEF17" w14:textId="3C9707CC" w:rsidR="006324C0" w:rsidRPr="00C9731C" w:rsidRDefault="006324C0" w:rsidP="006324C0">
            <w:pPr>
              <w:rPr>
                <w:rFonts w:ascii="Arial" w:eastAsia="宋体" w:hAnsi="Arial" w:cs="Arial"/>
                <w:color w:val="000000" w:themeColor="text1"/>
                <w:sz w:val="18"/>
                <w:szCs w:val="18"/>
                <w:lang w:val="en-US" w:eastAsia="zh-CN"/>
              </w:rPr>
            </w:pPr>
            <w:r w:rsidRPr="00F15A06">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71D03C5" w14:textId="09130411" w:rsidR="006324C0" w:rsidRPr="00C9731C" w:rsidRDefault="006324C0" w:rsidP="006324C0">
            <w:pPr>
              <w:rPr>
                <w:rFonts w:ascii="Arial" w:eastAsia="MS Mincho" w:hAnsi="Arial" w:cs="Arial"/>
                <w:color w:val="000000" w:themeColor="text1"/>
                <w:sz w:val="18"/>
                <w:szCs w:val="18"/>
              </w:rPr>
            </w:pPr>
            <w:r w:rsidRPr="00F15A06">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F26822C" w14:textId="398FA351" w:rsidR="006324C0" w:rsidRPr="00C9731C" w:rsidRDefault="006324C0" w:rsidP="006324C0">
            <w:pPr>
              <w:rPr>
                <w:rFonts w:ascii="Arial" w:eastAsia="宋体" w:hAnsi="Arial" w:cs="Arial"/>
                <w:color w:val="000000" w:themeColor="text1"/>
                <w:sz w:val="18"/>
                <w:szCs w:val="18"/>
                <w:highlight w:val="yellow"/>
                <w:lang w:val="en-US" w:eastAsia="zh-CN"/>
              </w:rPr>
            </w:pPr>
            <w:r w:rsidRPr="00F15A06">
              <w:rPr>
                <w:rFonts w:ascii="Arial" w:eastAsia="宋体" w:hAnsi="Arial" w:cs="Arial"/>
                <w:color w:val="000000" w:themeColor="text1"/>
                <w:sz w:val="18"/>
                <w:szCs w:val="18"/>
                <w:lang w:val="en-US" w:eastAsia="zh-CN"/>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735C9125" w14:textId="56793B88" w:rsidR="006324C0" w:rsidRPr="00C9731C" w:rsidRDefault="006324C0" w:rsidP="006324C0">
            <w:pPr>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n/a</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03EDB9D6" w14:textId="77777777" w:rsidR="006324C0" w:rsidRPr="00C9731C" w:rsidRDefault="006324C0" w:rsidP="006324C0">
            <w:pPr>
              <w:pStyle w:val="TAL"/>
              <w:spacing w:before="72" w:after="72"/>
              <w:rPr>
                <w:rFonts w:cs="Arial"/>
                <w:color w:val="000000" w:themeColor="text1"/>
                <w:szCs w:val="18"/>
                <w:highlight w:val="yellow"/>
              </w:rPr>
            </w:pPr>
          </w:p>
          <w:p w14:paraId="41393D5D" w14:textId="77777777" w:rsidR="006324C0" w:rsidRPr="00C9731C" w:rsidRDefault="006324C0" w:rsidP="006324C0">
            <w:pPr>
              <w:pStyle w:val="TAL"/>
              <w:spacing w:before="72" w:after="72"/>
              <w:rPr>
                <w:rFonts w:cs="Arial"/>
                <w:color w:val="000000" w:themeColor="text1"/>
                <w:szCs w:val="18"/>
                <w:lang w:val="en-US" w:eastAsia="zh-CN"/>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4BF3FB9D" w14:textId="51FEE9A8" w:rsidR="006324C0" w:rsidRPr="00C9731C" w:rsidRDefault="006324C0" w:rsidP="006324C0">
            <w:pPr>
              <w:rPr>
                <w:rFonts w:ascii="Arial"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D119CB" w14:paraId="38373D97"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40D16793" w14:textId="644A4626" w:rsidR="006324C0" w:rsidRPr="00C9731C" w:rsidRDefault="006324C0" w:rsidP="006324C0">
            <w:pPr>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3C7F505D" w14:textId="09E2EAD8" w:rsidR="006324C0" w:rsidRDefault="006324C0" w:rsidP="006324C0">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w:t>
            </w:r>
            <w:r w:rsidRPr="00C9731C">
              <w:rPr>
                <w:rFonts w:ascii="Arial" w:eastAsia="宋体" w:hAnsi="Arial" w:cs="Arial"/>
                <w:color w:val="000000" w:themeColor="text1"/>
                <w:sz w:val="18"/>
                <w:szCs w:val="18"/>
                <w:lang w:val="en-US" w:eastAsia="zh-CN"/>
              </w:rPr>
              <w:t>-1-</w:t>
            </w:r>
            <w:r w:rsidR="0003213D">
              <w:rPr>
                <w:rFonts w:ascii="Arial" w:eastAsia="宋体" w:hAnsi="Arial" w:cs="Arial"/>
                <w:color w:val="000000" w:themeColor="text1"/>
                <w:sz w:val="18"/>
                <w:szCs w:val="18"/>
                <w:lang w:val="en-US" w:eastAsia="zh-CN"/>
              </w:rPr>
              <w:t>8</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7B3AD114" w14:textId="57EBE37F" w:rsidR="006324C0" w:rsidRDefault="00CD3F5D" w:rsidP="006324C0">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A</w:t>
            </w:r>
            <w:r>
              <w:rPr>
                <w:rFonts w:ascii="Arial" w:eastAsia="宋体" w:hAnsi="Arial" w:cs="Arial" w:hint="eastAsia"/>
                <w:color w:val="000000" w:themeColor="text1"/>
                <w:sz w:val="18"/>
                <w:szCs w:val="18"/>
                <w:lang w:eastAsia="zh-CN"/>
              </w:rPr>
              <w:t>ctivated</w:t>
            </w:r>
            <w:r>
              <w:rPr>
                <w:rFonts w:ascii="Arial" w:eastAsia="宋体" w:hAnsi="Arial" w:cs="Arial"/>
                <w:color w:val="000000" w:themeColor="text1"/>
                <w:sz w:val="18"/>
                <w:szCs w:val="18"/>
                <w:lang w:eastAsia="zh-CN"/>
              </w:rPr>
              <w:t xml:space="preserve"> </w:t>
            </w:r>
            <w:r w:rsidR="006324C0">
              <w:rPr>
                <w:rFonts w:ascii="Arial" w:eastAsia="宋体" w:hAnsi="Arial" w:cs="Arial"/>
                <w:color w:val="000000" w:themeColor="text1"/>
                <w:sz w:val="18"/>
                <w:szCs w:val="18"/>
                <w:lang w:eastAsia="zh-CN"/>
              </w:rPr>
              <w:t xml:space="preserve">functionalities </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A73EF8B" w14:textId="507828D9" w:rsidR="006324C0" w:rsidRPr="00FE233F" w:rsidRDefault="00CD3F5D" w:rsidP="00CD0FDC">
            <w:pPr>
              <w:pStyle w:val="aff8"/>
              <w:numPr>
                <w:ilvl w:val="0"/>
                <w:numId w:val="18"/>
              </w:numPr>
              <w:ind w:leftChars="0"/>
              <w:rPr>
                <w:rFonts w:ascii="Arial" w:eastAsiaTheme="minorEastAsia" w:hAnsi="Arial" w:cs="Arial"/>
                <w:color w:val="000000" w:themeColor="text1"/>
                <w:sz w:val="18"/>
                <w:szCs w:val="18"/>
                <w:lang w:eastAsia="zh-CN"/>
              </w:rPr>
            </w:pPr>
            <w:r w:rsidRPr="00CD3F5D">
              <w:rPr>
                <w:rFonts w:ascii="Arial" w:hAnsi="Arial" w:cs="Arial"/>
                <w:color w:val="000000" w:themeColor="text1"/>
                <w:sz w:val="18"/>
                <w:szCs w:val="18"/>
              </w:rPr>
              <w:t>Maximum n</w:t>
            </w:r>
            <w:r w:rsidR="006324C0" w:rsidRPr="00FE233F">
              <w:rPr>
                <w:rFonts w:ascii="Arial" w:hAnsi="Arial" w:cs="Arial"/>
                <w:color w:val="000000" w:themeColor="text1"/>
                <w:sz w:val="18"/>
                <w:szCs w:val="18"/>
              </w:rPr>
              <w:t xml:space="preserve">umber of </w:t>
            </w:r>
            <w:r>
              <w:rPr>
                <w:rFonts w:ascii="Arial" w:hAnsi="Arial" w:cs="Arial"/>
                <w:color w:val="000000" w:themeColor="text1"/>
                <w:sz w:val="18"/>
                <w:szCs w:val="18"/>
              </w:rPr>
              <w:t>activated</w:t>
            </w:r>
            <w:r w:rsidR="006324C0" w:rsidRPr="00FE233F">
              <w:rPr>
                <w:rFonts w:ascii="Arial" w:hAnsi="Arial" w:cs="Arial"/>
                <w:color w:val="000000" w:themeColor="text1"/>
                <w:sz w:val="18"/>
                <w:szCs w:val="18"/>
              </w:rPr>
              <w:t xml:space="preserve"> </w:t>
            </w:r>
            <w:proofErr w:type="spellStart"/>
            <w:r w:rsidR="006324C0" w:rsidRPr="00FE233F">
              <w:rPr>
                <w:rFonts w:ascii="Arial" w:hAnsi="Arial" w:cs="Arial"/>
                <w:color w:val="000000" w:themeColor="text1"/>
                <w:sz w:val="18"/>
                <w:szCs w:val="18"/>
              </w:rPr>
              <w:t>funcitonalities</w:t>
            </w:r>
            <w:proofErr w:type="spellEnd"/>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CB963F6" w14:textId="3B56C499" w:rsidR="006324C0" w:rsidRPr="00C9731C" w:rsidRDefault="006324C0" w:rsidP="006324C0">
            <w:pPr>
              <w:rPr>
                <w:rFonts w:ascii="Arial" w:eastAsia="宋体" w:hAnsi="Arial" w:cs="Arial"/>
                <w:color w:val="000000" w:themeColor="text1"/>
                <w:sz w:val="18"/>
                <w:szCs w:val="18"/>
                <w:highlight w:val="yellow"/>
                <w:lang w:val="en-US" w:eastAsia="zh-CN"/>
              </w:rPr>
            </w:pPr>
            <w:r w:rsidRPr="00F15A06">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1F3CC49D" w14:textId="0AC0F102" w:rsidR="006324C0" w:rsidRPr="00C9731C" w:rsidRDefault="006324C0" w:rsidP="006324C0">
            <w:pPr>
              <w:rPr>
                <w:rFonts w:ascii="Arial" w:eastAsia="宋体" w:hAnsi="Arial" w:cs="Arial"/>
                <w:color w:val="000000" w:themeColor="text1"/>
                <w:sz w:val="18"/>
                <w:szCs w:val="18"/>
              </w:rPr>
            </w:pPr>
            <w:r w:rsidRPr="00F15A06">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794F7267" w14:textId="26EAA1E2" w:rsidR="006324C0" w:rsidRPr="00C9731C" w:rsidRDefault="006324C0" w:rsidP="006324C0">
            <w:pPr>
              <w:rPr>
                <w:rFonts w:ascii="Arial" w:hAnsi="Arial" w:cs="Arial"/>
                <w:color w:val="000000" w:themeColor="text1"/>
                <w:sz w:val="18"/>
                <w:szCs w:val="18"/>
                <w:lang w:val="en-US" w:eastAsia="zh-CN"/>
              </w:rPr>
            </w:pPr>
            <w:r w:rsidRPr="00F15A06">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77E4E289" w14:textId="2A6E12F6" w:rsidR="006324C0" w:rsidRPr="00C9731C" w:rsidRDefault="00CD3F5D" w:rsidP="006324C0">
            <w:pPr>
              <w:rPr>
                <w:rFonts w:ascii="Arial" w:eastAsia="宋体" w:hAnsi="Arial" w:cs="Arial"/>
                <w:color w:val="000000" w:themeColor="text1"/>
                <w:sz w:val="18"/>
                <w:szCs w:val="18"/>
              </w:rPr>
            </w:pPr>
            <w:r>
              <w:rPr>
                <w:rFonts w:ascii="Arial" w:eastAsia="宋体" w:hAnsi="Arial" w:cs="Arial"/>
                <w:color w:val="000000" w:themeColor="text1"/>
                <w:sz w:val="18"/>
                <w:szCs w:val="18"/>
                <w:lang w:eastAsia="zh-CN"/>
              </w:rPr>
              <w:t xml:space="preserve">Activated </w:t>
            </w:r>
            <w:r w:rsidR="006C7C75">
              <w:rPr>
                <w:rFonts w:ascii="Arial" w:eastAsia="宋体" w:hAnsi="Arial" w:cs="Arial"/>
                <w:color w:val="000000" w:themeColor="text1"/>
                <w:sz w:val="18"/>
                <w:szCs w:val="18"/>
                <w:lang w:eastAsia="zh-CN"/>
              </w:rPr>
              <w:t>functionalities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2D38B32" w14:textId="125131DF" w:rsidR="006324C0" w:rsidRPr="00C9731C" w:rsidRDefault="006324C0" w:rsidP="006324C0">
            <w:pPr>
              <w:rPr>
                <w:rFonts w:ascii="Arial" w:eastAsia="宋体" w:hAnsi="Arial" w:cs="Arial"/>
                <w:color w:val="000000" w:themeColor="text1"/>
                <w:sz w:val="18"/>
                <w:szCs w:val="18"/>
                <w:lang w:val="en-US" w:eastAsia="zh-CN"/>
              </w:rPr>
            </w:pPr>
            <w:r w:rsidRPr="00F15A06">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88FC685" w14:textId="4FF2F886" w:rsidR="006324C0" w:rsidRPr="00C9731C" w:rsidRDefault="006324C0" w:rsidP="006324C0">
            <w:pPr>
              <w:rPr>
                <w:rFonts w:ascii="Arial" w:eastAsia="MS Mincho" w:hAnsi="Arial" w:cs="Arial"/>
                <w:color w:val="000000" w:themeColor="text1"/>
                <w:sz w:val="18"/>
                <w:szCs w:val="18"/>
              </w:rPr>
            </w:pPr>
            <w:r w:rsidRPr="00F15A06">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EBFAF7D" w14:textId="37351595" w:rsidR="006324C0" w:rsidRPr="00C9731C" w:rsidRDefault="006324C0" w:rsidP="006324C0">
            <w:pPr>
              <w:rPr>
                <w:rFonts w:ascii="Arial" w:eastAsia="宋体" w:hAnsi="Arial" w:cs="Arial"/>
                <w:color w:val="000000" w:themeColor="text1"/>
                <w:sz w:val="18"/>
                <w:szCs w:val="18"/>
                <w:highlight w:val="yellow"/>
                <w:lang w:val="en-US" w:eastAsia="zh-CN"/>
              </w:rPr>
            </w:pPr>
            <w:r w:rsidRPr="00F15A06">
              <w:rPr>
                <w:rFonts w:ascii="Arial" w:eastAsia="宋体" w:hAnsi="Arial" w:cs="Arial"/>
                <w:color w:val="000000" w:themeColor="text1"/>
                <w:sz w:val="18"/>
                <w:szCs w:val="18"/>
                <w:lang w:val="en-US" w:eastAsia="zh-CN"/>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0ABC19B7" w14:textId="0A89B3FF" w:rsidR="006324C0" w:rsidRPr="00C9731C" w:rsidRDefault="006324C0" w:rsidP="006324C0">
            <w:pPr>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n/a</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5FCB0052" w14:textId="77777777" w:rsidR="006324C0" w:rsidRPr="00C9731C" w:rsidRDefault="006324C0" w:rsidP="006324C0">
            <w:pPr>
              <w:pStyle w:val="TAL"/>
              <w:spacing w:before="72" w:after="72"/>
              <w:rPr>
                <w:rFonts w:cs="Arial"/>
                <w:color w:val="000000" w:themeColor="text1"/>
                <w:szCs w:val="18"/>
                <w:highlight w:val="yellow"/>
              </w:rPr>
            </w:pPr>
          </w:p>
          <w:p w14:paraId="6D334A02" w14:textId="77777777" w:rsidR="006324C0" w:rsidRPr="00C9731C" w:rsidRDefault="006324C0" w:rsidP="006324C0">
            <w:pPr>
              <w:pStyle w:val="TAL"/>
              <w:spacing w:before="72" w:after="72"/>
              <w:rPr>
                <w:rFonts w:cs="Arial"/>
                <w:color w:val="000000" w:themeColor="text1"/>
                <w:szCs w:val="18"/>
                <w:lang w:val="en-US" w:eastAsia="zh-CN"/>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63AB2855" w14:textId="09D83CF5" w:rsidR="006324C0" w:rsidRPr="00C9731C" w:rsidRDefault="006324C0" w:rsidP="006324C0">
            <w:pPr>
              <w:rPr>
                <w:rFonts w:ascii="Arial"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D119CB" w14:paraId="057D7AE8" w14:textId="77777777" w:rsidTr="00BD08A9">
        <w:trPr>
          <w:cantSplit/>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3E63A59B" w14:textId="489DB28B" w:rsidR="006324C0" w:rsidRDefault="009F7328" w:rsidP="006324C0">
            <w:pPr>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FD50FDE" w14:textId="0D7D4002" w:rsidR="006324C0" w:rsidRDefault="006324C0" w:rsidP="006324C0">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w:t>
            </w:r>
            <w:r w:rsidRPr="00C9731C">
              <w:rPr>
                <w:rFonts w:ascii="Arial" w:eastAsia="宋体" w:hAnsi="Arial" w:cs="Arial"/>
                <w:color w:val="000000" w:themeColor="text1"/>
                <w:sz w:val="18"/>
                <w:szCs w:val="18"/>
                <w:lang w:val="en-US" w:eastAsia="zh-CN"/>
              </w:rPr>
              <w:t>-1-</w:t>
            </w:r>
            <w:r w:rsidR="0003213D">
              <w:rPr>
                <w:rFonts w:ascii="Arial" w:eastAsia="宋体" w:hAnsi="Arial" w:cs="Arial"/>
                <w:color w:val="000000" w:themeColor="text1"/>
                <w:sz w:val="18"/>
                <w:szCs w:val="18"/>
                <w:lang w:val="en-US" w:eastAsia="zh-CN"/>
              </w:rPr>
              <w:t>9</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7BCE6D72" w14:textId="00B8BAA7" w:rsidR="006324C0" w:rsidRDefault="006324C0" w:rsidP="006324C0">
            <w:pPr>
              <w:spacing w:before="60" w:after="60"/>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C</w:t>
            </w:r>
            <w:r>
              <w:rPr>
                <w:rFonts w:ascii="Arial" w:eastAsia="宋体" w:hAnsi="Arial" w:cs="Arial"/>
                <w:color w:val="000000" w:themeColor="text1"/>
                <w:sz w:val="18"/>
                <w:szCs w:val="18"/>
                <w:lang w:eastAsia="zh-CN"/>
              </w:rPr>
              <w:t>PU</w:t>
            </w:r>
            <w:r w:rsidR="006C7C75">
              <w:rPr>
                <w:rFonts w:ascii="Arial" w:eastAsia="宋体" w:hAnsi="Arial" w:cs="Arial"/>
                <w:color w:val="000000" w:themeColor="text1"/>
                <w:sz w:val="18"/>
                <w:szCs w:val="18"/>
                <w:lang w:eastAsia="zh-CN"/>
              </w:rPr>
              <w:t xml:space="preserve"> for AI/ML based beam management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0C3AB77" w14:textId="77777777" w:rsidR="006324C0" w:rsidRPr="00E916D4" w:rsidRDefault="00E916D4" w:rsidP="00CD0FDC">
            <w:pPr>
              <w:pStyle w:val="aff8"/>
              <w:numPr>
                <w:ilvl w:val="0"/>
                <w:numId w:val="21"/>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number of CPUs</w:t>
            </w:r>
          </w:p>
          <w:p w14:paraId="3949984A" w14:textId="45BEC468" w:rsidR="00E916D4" w:rsidRPr="00FE233F" w:rsidRDefault="00E916D4" w:rsidP="00CD0FDC">
            <w:pPr>
              <w:pStyle w:val="aff8"/>
              <w:numPr>
                <w:ilvl w:val="0"/>
                <w:numId w:val="21"/>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Number of CPU for AI/ML based beam management</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57641BAF" w14:textId="47A73D73" w:rsidR="006324C0" w:rsidRPr="00C9731C" w:rsidRDefault="006324C0" w:rsidP="006324C0">
            <w:pPr>
              <w:rPr>
                <w:rFonts w:ascii="Arial" w:eastAsia="宋体" w:hAnsi="Arial" w:cs="Arial"/>
                <w:color w:val="000000" w:themeColor="text1"/>
                <w:sz w:val="18"/>
                <w:szCs w:val="18"/>
                <w:highlight w:val="yellow"/>
                <w:lang w:val="en-US" w:eastAsia="zh-CN"/>
              </w:rPr>
            </w:pPr>
            <w:r w:rsidRPr="00F15A06">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3686E962" w14:textId="75ED3253" w:rsidR="006324C0" w:rsidRPr="00C9731C" w:rsidRDefault="006324C0" w:rsidP="006324C0">
            <w:pPr>
              <w:rPr>
                <w:rFonts w:ascii="Arial" w:eastAsia="宋体" w:hAnsi="Arial" w:cs="Arial"/>
                <w:color w:val="000000" w:themeColor="text1"/>
                <w:sz w:val="18"/>
                <w:szCs w:val="18"/>
              </w:rPr>
            </w:pPr>
            <w:r w:rsidRPr="00F15A06">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70B42226" w14:textId="27B09A48" w:rsidR="006324C0" w:rsidRPr="00C9731C" w:rsidRDefault="006324C0" w:rsidP="006324C0">
            <w:pPr>
              <w:rPr>
                <w:rFonts w:ascii="Arial" w:hAnsi="Arial" w:cs="Arial"/>
                <w:color w:val="000000" w:themeColor="text1"/>
                <w:sz w:val="18"/>
                <w:szCs w:val="18"/>
                <w:lang w:val="en-US" w:eastAsia="zh-CN"/>
              </w:rPr>
            </w:pPr>
            <w:r w:rsidRPr="00F15A06">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498F0BEF" w14:textId="56137F2C" w:rsidR="006324C0" w:rsidRPr="00C9731C" w:rsidRDefault="006C7C75" w:rsidP="006324C0">
            <w:pPr>
              <w:rPr>
                <w:rFonts w:ascii="Arial" w:eastAsia="宋体" w:hAnsi="Arial" w:cs="Arial"/>
                <w:color w:val="000000" w:themeColor="text1"/>
                <w:sz w:val="18"/>
                <w:szCs w:val="18"/>
              </w:rPr>
            </w:pPr>
            <w:r>
              <w:rPr>
                <w:rFonts w:ascii="Arial" w:eastAsia="宋体" w:hAnsi="Arial" w:cs="Arial" w:hint="eastAsia"/>
                <w:color w:val="000000" w:themeColor="text1"/>
                <w:sz w:val="18"/>
                <w:szCs w:val="18"/>
                <w:lang w:eastAsia="zh-CN"/>
              </w:rPr>
              <w:t>C</w:t>
            </w:r>
            <w:r>
              <w:rPr>
                <w:rFonts w:ascii="Arial" w:eastAsia="宋体" w:hAnsi="Arial" w:cs="Arial"/>
                <w:color w:val="000000" w:themeColor="text1"/>
                <w:sz w:val="18"/>
                <w:szCs w:val="18"/>
                <w:lang w:eastAsia="zh-CN"/>
              </w:rPr>
              <w:t>PU for AI/ML based beam management is not supported</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FC99AAE" w14:textId="3D1B8703" w:rsidR="006324C0" w:rsidRPr="00C9731C" w:rsidRDefault="006324C0" w:rsidP="006324C0">
            <w:pPr>
              <w:rPr>
                <w:rFonts w:ascii="Arial" w:eastAsia="宋体" w:hAnsi="Arial" w:cs="Arial"/>
                <w:color w:val="000000" w:themeColor="text1"/>
                <w:sz w:val="18"/>
                <w:szCs w:val="18"/>
                <w:lang w:val="en-US" w:eastAsia="zh-CN"/>
              </w:rPr>
            </w:pPr>
            <w:r w:rsidRPr="00F15A06">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43FCA4B" w14:textId="6417432C" w:rsidR="006324C0" w:rsidRPr="00C9731C" w:rsidRDefault="006324C0" w:rsidP="006324C0">
            <w:pPr>
              <w:rPr>
                <w:rFonts w:ascii="Arial" w:eastAsia="MS Mincho" w:hAnsi="Arial" w:cs="Arial"/>
                <w:color w:val="000000" w:themeColor="text1"/>
                <w:sz w:val="18"/>
                <w:szCs w:val="18"/>
              </w:rPr>
            </w:pPr>
            <w:r w:rsidRPr="00F15A06">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E408B37" w14:textId="6B78DAF4" w:rsidR="006324C0" w:rsidRPr="00C9731C" w:rsidRDefault="006324C0" w:rsidP="006324C0">
            <w:pPr>
              <w:rPr>
                <w:rFonts w:ascii="Arial" w:eastAsia="宋体" w:hAnsi="Arial" w:cs="Arial"/>
                <w:color w:val="000000" w:themeColor="text1"/>
                <w:sz w:val="18"/>
                <w:szCs w:val="18"/>
                <w:highlight w:val="yellow"/>
                <w:lang w:val="en-US" w:eastAsia="zh-CN"/>
              </w:rPr>
            </w:pPr>
            <w:r w:rsidRPr="00F15A06">
              <w:rPr>
                <w:rFonts w:ascii="Arial" w:eastAsia="宋体" w:hAnsi="Arial" w:cs="Arial"/>
                <w:color w:val="000000" w:themeColor="text1"/>
                <w:sz w:val="18"/>
                <w:szCs w:val="18"/>
                <w:lang w:val="en-US" w:eastAsia="zh-CN"/>
              </w:rPr>
              <w:t>FFS</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6D29B35D" w14:textId="1674B908" w:rsidR="006324C0" w:rsidRPr="00C9731C" w:rsidRDefault="006324C0" w:rsidP="006324C0">
            <w:pPr>
              <w:rPr>
                <w:rFonts w:ascii="Arial" w:eastAsia="MS Mincho" w:hAnsi="Arial" w:cs="Arial"/>
                <w:color w:val="000000" w:themeColor="text1"/>
                <w:sz w:val="18"/>
                <w:szCs w:val="18"/>
              </w:rPr>
            </w:pPr>
            <w:r w:rsidRPr="00F15A06">
              <w:rPr>
                <w:rFonts w:ascii="Arial" w:eastAsia="MS Mincho" w:hAnsi="Arial" w:cs="Arial"/>
                <w:color w:val="000000" w:themeColor="text1"/>
                <w:sz w:val="18"/>
                <w:szCs w:val="18"/>
              </w:rPr>
              <w:t>n/a</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16EB1B16" w14:textId="77777777" w:rsidR="006324C0" w:rsidRPr="00C9731C" w:rsidRDefault="006324C0" w:rsidP="006324C0">
            <w:pPr>
              <w:pStyle w:val="TAL"/>
              <w:spacing w:before="72" w:after="72"/>
              <w:rPr>
                <w:rFonts w:cs="Arial"/>
                <w:color w:val="000000" w:themeColor="text1"/>
                <w:szCs w:val="18"/>
                <w:highlight w:val="yellow"/>
              </w:rPr>
            </w:pPr>
          </w:p>
          <w:p w14:paraId="73D2F6AF" w14:textId="77777777" w:rsidR="006324C0" w:rsidRPr="00C9731C" w:rsidRDefault="006324C0" w:rsidP="006324C0">
            <w:pPr>
              <w:pStyle w:val="TAL"/>
              <w:spacing w:before="72" w:after="72"/>
              <w:rPr>
                <w:rFonts w:cs="Arial"/>
                <w:color w:val="000000" w:themeColor="text1"/>
                <w:szCs w:val="18"/>
                <w:lang w:val="en-US" w:eastAsia="zh-CN"/>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7F4E9A2C" w14:textId="547AD0CA" w:rsidR="006324C0" w:rsidRPr="00C9731C" w:rsidRDefault="006324C0" w:rsidP="006324C0">
            <w:pPr>
              <w:rPr>
                <w:rFonts w:ascii="Arial" w:hAnsi="Arial" w:cs="Arial"/>
                <w:color w:val="000000" w:themeColor="text1"/>
                <w:sz w:val="18"/>
                <w:szCs w:val="18"/>
              </w:rPr>
            </w:pPr>
            <w:r w:rsidRPr="00C9731C">
              <w:rPr>
                <w:rFonts w:ascii="Arial" w:hAnsi="Arial" w:cs="Arial"/>
                <w:color w:val="000000" w:themeColor="text1"/>
                <w:sz w:val="18"/>
                <w:szCs w:val="18"/>
              </w:rPr>
              <w:t>Optional with capability signalling</w:t>
            </w:r>
          </w:p>
        </w:tc>
      </w:tr>
      <w:bookmarkEnd w:id="2"/>
    </w:tbl>
    <w:p w14:paraId="2A2B3956" w14:textId="639DE9B9" w:rsidR="00667BF3" w:rsidRDefault="00667BF3" w:rsidP="00667BF3">
      <w:pPr>
        <w:rPr>
          <w:rFonts w:eastAsiaTheme="minorEastAsia"/>
          <w:lang w:eastAsia="zh-CN"/>
        </w:rPr>
      </w:pPr>
    </w:p>
    <w:p w14:paraId="32071F9E" w14:textId="5D3519D4" w:rsidR="00CC2E93" w:rsidRDefault="00CC2E93" w:rsidP="00CD0FDC">
      <w:pPr>
        <w:pStyle w:val="1"/>
        <w:numPr>
          <w:ilvl w:val="0"/>
          <w:numId w:val="12"/>
        </w:numPr>
        <w:rPr>
          <w:rFonts w:eastAsiaTheme="minorEastAsia"/>
          <w:lang w:eastAsia="zh-CN"/>
        </w:rPr>
      </w:pPr>
      <w:r>
        <w:rPr>
          <w:rFonts w:eastAsiaTheme="minorEastAsia"/>
          <w:lang w:eastAsia="zh-CN"/>
        </w:rPr>
        <w:t xml:space="preserve">AI/ML for positioning </w:t>
      </w:r>
    </w:p>
    <w:p w14:paraId="33C16143" w14:textId="77777777" w:rsidR="008863FA" w:rsidRPr="00EB423C" w:rsidRDefault="008863FA" w:rsidP="008863FA">
      <w:pPr>
        <w:jc w:val="both"/>
        <w:rPr>
          <w:rFonts w:eastAsia="等线"/>
          <w:sz w:val="21"/>
          <w:szCs w:val="21"/>
          <w:lang w:eastAsia="zh-CN"/>
        </w:rPr>
      </w:pPr>
      <w:r w:rsidRPr="00EB423C">
        <w:rPr>
          <w:rFonts w:eastAsia="等线"/>
          <w:sz w:val="21"/>
          <w:szCs w:val="21"/>
          <w:lang w:eastAsia="zh-CN"/>
        </w:rPr>
        <w:t xml:space="preserve">For AI/ML-based positioning, currently 3 use cases are kept in the WID. The AI models are deployed on the UE side, on the TRP side and LMF side, for Case 1, Case 3a and Case 3b respectively.  For Case 1, RAN2 has agreed it as a new positioning method. For Case 3a and Case 3b, UE send SRS to TRP and no additional enhancement for SRS transmission is needed. Thus, UE feature design is mainly related to Case 1 AI/ML positioning. In this section, we will focus on the UE feature discussion for Case 1 AI/ML positioning. </w:t>
      </w:r>
    </w:p>
    <w:p w14:paraId="1CBD1F15" w14:textId="77777777" w:rsidR="008863FA" w:rsidRPr="00EB423C" w:rsidRDefault="008863FA" w:rsidP="008863FA">
      <w:pPr>
        <w:jc w:val="both"/>
        <w:rPr>
          <w:rFonts w:eastAsia="等线"/>
          <w:sz w:val="21"/>
          <w:szCs w:val="21"/>
          <w:lang w:eastAsia="zh-CN"/>
        </w:rPr>
      </w:pPr>
    </w:p>
    <w:p w14:paraId="1E5E3702" w14:textId="77777777" w:rsidR="008863FA" w:rsidRPr="00EB423C" w:rsidRDefault="008863FA" w:rsidP="008863FA">
      <w:pPr>
        <w:jc w:val="both"/>
        <w:rPr>
          <w:rFonts w:eastAsia="等线"/>
          <w:sz w:val="21"/>
          <w:szCs w:val="21"/>
          <w:lang w:eastAsia="zh-CN"/>
        </w:rPr>
      </w:pPr>
      <w:r w:rsidRPr="00EB423C">
        <w:rPr>
          <w:rFonts w:eastAsia="等线"/>
          <w:sz w:val="21"/>
          <w:szCs w:val="21"/>
          <w:lang w:eastAsia="zh-CN"/>
        </w:rPr>
        <w:t xml:space="preserve">For Case 1, training data collection, inference related and performance monitoring were mainly discussed in RAN1. </w:t>
      </w:r>
    </w:p>
    <w:p w14:paraId="1F70FB0E" w14:textId="77777777" w:rsidR="008863FA" w:rsidRPr="00EB423C" w:rsidRDefault="008863FA" w:rsidP="008863FA">
      <w:pPr>
        <w:jc w:val="both"/>
        <w:rPr>
          <w:rFonts w:eastAsia="等线"/>
          <w:sz w:val="21"/>
          <w:szCs w:val="21"/>
          <w:lang w:eastAsia="zh-CN"/>
        </w:rPr>
      </w:pPr>
    </w:p>
    <w:p w14:paraId="4C5C0BD2" w14:textId="77777777" w:rsidR="008863FA" w:rsidRPr="00EB423C" w:rsidRDefault="008863FA" w:rsidP="00CD0FDC">
      <w:pPr>
        <w:pStyle w:val="aff8"/>
        <w:numPr>
          <w:ilvl w:val="0"/>
          <w:numId w:val="22"/>
        </w:numPr>
        <w:ind w:leftChars="0"/>
        <w:jc w:val="both"/>
        <w:rPr>
          <w:rFonts w:eastAsia="等线"/>
          <w:sz w:val="21"/>
          <w:szCs w:val="21"/>
          <w:lang w:eastAsia="zh-CN"/>
        </w:rPr>
      </w:pPr>
      <w:r w:rsidRPr="00EB423C">
        <w:rPr>
          <w:rFonts w:eastAsia="等线"/>
          <w:sz w:val="21"/>
          <w:szCs w:val="21"/>
          <w:lang w:eastAsia="zh-CN"/>
        </w:rPr>
        <w:t xml:space="preserve">Inference: it is the core functionality for case 1 AI/ML positioning, this part should be considered one UE feature. </w:t>
      </w:r>
    </w:p>
    <w:p w14:paraId="023E58ED" w14:textId="77777777" w:rsidR="008863FA" w:rsidRPr="00EB423C" w:rsidRDefault="008863FA" w:rsidP="00CD0FDC">
      <w:pPr>
        <w:pStyle w:val="aff8"/>
        <w:numPr>
          <w:ilvl w:val="0"/>
          <w:numId w:val="24"/>
        </w:numPr>
        <w:ind w:leftChars="0"/>
        <w:jc w:val="both"/>
        <w:rPr>
          <w:rFonts w:eastAsia="等线"/>
          <w:sz w:val="21"/>
          <w:szCs w:val="21"/>
          <w:lang w:eastAsia="zh-CN"/>
        </w:rPr>
      </w:pPr>
      <w:r w:rsidRPr="00EB423C">
        <w:rPr>
          <w:rFonts w:eastAsia="等线"/>
          <w:sz w:val="21"/>
          <w:szCs w:val="21"/>
          <w:lang w:eastAsia="zh-CN"/>
        </w:rPr>
        <w:t>The input of inference rel</w:t>
      </w:r>
      <w:r>
        <w:rPr>
          <w:rFonts w:eastAsia="等线"/>
          <w:sz w:val="21"/>
          <w:szCs w:val="21"/>
          <w:lang w:eastAsia="zh-CN"/>
        </w:rPr>
        <w:t>ies</w:t>
      </w:r>
      <w:r w:rsidRPr="00EB423C">
        <w:rPr>
          <w:rFonts w:eastAsia="等线"/>
          <w:sz w:val="21"/>
          <w:szCs w:val="21"/>
          <w:lang w:eastAsia="zh-CN"/>
        </w:rPr>
        <w:t xml:space="preserve"> on the existing PRS configuration and measurement, thus the existing common DL PRS processing capability (Feature index 1</w:t>
      </w:r>
      <w:r>
        <w:rPr>
          <w:rFonts w:eastAsia="等线"/>
          <w:sz w:val="21"/>
          <w:szCs w:val="21"/>
          <w:lang w:eastAsia="zh-CN"/>
        </w:rPr>
        <w:t>3</w:t>
      </w:r>
      <w:r w:rsidRPr="00EB423C">
        <w:rPr>
          <w:rFonts w:eastAsia="等线"/>
          <w:sz w:val="21"/>
          <w:szCs w:val="21"/>
          <w:lang w:eastAsia="zh-CN"/>
        </w:rPr>
        <w:t>-1) should be considered as the Prerequisite feature groups</w:t>
      </w:r>
    </w:p>
    <w:p w14:paraId="2CE62336" w14:textId="77777777" w:rsidR="008863FA" w:rsidRPr="00EB423C" w:rsidRDefault="008863FA" w:rsidP="00CD0FDC">
      <w:pPr>
        <w:pStyle w:val="aff8"/>
        <w:numPr>
          <w:ilvl w:val="0"/>
          <w:numId w:val="24"/>
        </w:numPr>
        <w:ind w:leftChars="0"/>
        <w:jc w:val="both"/>
        <w:rPr>
          <w:rFonts w:eastAsia="等线"/>
          <w:sz w:val="21"/>
          <w:szCs w:val="21"/>
          <w:lang w:eastAsia="zh-CN"/>
        </w:rPr>
      </w:pPr>
      <w:r w:rsidRPr="00EB423C">
        <w:rPr>
          <w:rFonts w:eastAsia="等线"/>
          <w:sz w:val="21"/>
          <w:szCs w:val="21"/>
          <w:lang w:eastAsia="zh-CN"/>
        </w:rPr>
        <w:t xml:space="preserve">The output of inference is the coordinates and UE may need to report the inference result to the NW and no new enhancement is introduced. For the related UE feature handling, it is up to RAN2 discussion </w:t>
      </w:r>
    </w:p>
    <w:p w14:paraId="13E1A16B" w14:textId="77777777" w:rsidR="008863FA" w:rsidRPr="00EB423C" w:rsidRDefault="008863FA" w:rsidP="00CD0FDC">
      <w:pPr>
        <w:pStyle w:val="aff8"/>
        <w:numPr>
          <w:ilvl w:val="0"/>
          <w:numId w:val="24"/>
        </w:numPr>
        <w:ind w:leftChars="0"/>
        <w:jc w:val="both"/>
        <w:rPr>
          <w:rFonts w:eastAsia="等线"/>
          <w:sz w:val="21"/>
          <w:szCs w:val="21"/>
          <w:lang w:eastAsia="zh-CN"/>
        </w:rPr>
      </w:pPr>
      <w:r w:rsidRPr="00EB423C">
        <w:rPr>
          <w:rFonts w:eastAsia="等线"/>
          <w:sz w:val="21"/>
          <w:szCs w:val="21"/>
          <w:lang w:eastAsia="zh-CN"/>
        </w:rPr>
        <w:t xml:space="preserve">To maintain the consistency of network between training and inference, existing assistance information defined to TDOA and/or </w:t>
      </w:r>
      <w:proofErr w:type="spellStart"/>
      <w:r w:rsidRPr="00EB423C">
        <w:rPr>
          <w:rFonts w:eastAsia="等线"/>
          <w:sz w:val="21"/>
          <w:szCs w:val="21"/>
          <w:lang w:eastAsia="zh-CN"/>
        </w:rPr>
        <w:t>AoD</w:t>
      </w:r>
      <w:proofErr w:type="spellEnd"/>
      <w:r w:rsidRPr="00EB423C">
        <w:rPr>
          <w:rFonts w:eastAsia="等线"/>
          <w:sz w:val="21"/>
          <w:szCs w:val="21"/>
          <w:lang w:eastAsia="zh-CN"/>
        </w:rPr>
        <w:t xml:space="preserve"> can be sent to UE. For this apart, UE may check whether the AI functionality applicable or not. But this part can be included in the support of applicable functionality discussed in RAN2 or performance monitoring outcome, seem no need to define a dedicated UE feature </w:t>
      </w:r>
    </w:p>
    <w:p w14:paraId="51FA4556" w14:textId="77777777" w:rsidR="008863FA" w:rsidRDefault="008863FA" w:rsidP="008863FA">
      <w:pPr>
        <w:jc w:val="both"/>
        <w:rPr>
          <w:rFonts w:eastAsia="等线"/>
          <w:lang w:eastAsia="zh-CN"/>
        </w:rPr>
      </w:pPr>
    </w:p>
    <w:p w14:paraId="0942C851" w14:textId="62319781" w:rsidR="008863FA" w:rsidRPr="0082700D" w:rsidRDefault="008863F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lastRenderedPageBreak/>
        <w:t xml:space="preserve">Proposal 3-1: Consider “Support of Inference operation for AI/ML direct positioning with UE side model” as one UE feature for Case 1 </w:t>
      </w:r>
    </w:p>
    <w:p w14:paraId="620B7742" w14:textId="77777777" w:rsidR="008863FA" w:rsidRPr="0082700D" w:rsidRDefault="008863FA" w:rsidP="00CD0FDC">
      <w:pPr>
        <w:pStyle w:val="aff8"/>
        <w:numPr>
          <w:ilvl w:val="0"/>
          <w:numId w:val="23"/>
        </w:numPr>
        <w:ind w:leftChars="0"/>
        <w:rPr>
          <w:rFonts w:eastAsia="等线"/>
          <w:b/>
          <w:bCs/>
          <w:i/>
          <w:iCs/>
          <w:sz w:val="22"/>
          <w:szCs w:val="22"/>
          <w:lang w:eastAsia="zh-CN"/>
        </w:rPr>
      </w:pPr>
      <w:r w:rsidRPr="0082700D">
        <w:rPr>
          <w:rFonts w:eastAsia="等线"/>
          <w:b/>
          <w:bCs/>
          <w:i/>
          <w:iCs/>
          <w:sz w:val="22"/>
          <w:szCs w:val="22"/>
          <w:lang w:eastAsia="zh-CN"/>
        </w:rPr>
        <w:t xml:space="preserve">Set Existing FG 13-1 as Prerequisite feature groups </w:t>
      </w:r>
    </w:p>
    <w:p w14:paraId="6CEB02C7" w14:textId="77777777" w:rsidR="008863FA" w:rsidRDefault="008863FA" w:rsidP="008863FA">
      <w:pPr>
        <w:rPr>
          <w:rFonts w:eastAsia="等线"/>
          <w:lang w:eastAsia="zh-CN"/>
        </w:rPr>
      </w:pPr>
    </w:p>
    <w:p w14:paraId="0ED68A67" w14:textId="77777777" w:rsidR="008863FA" w:rsidRPr="000D78FE" w:rsidRDefault="008863FA" w:rsidP="00CD0FDC">
      <w:pPr>
        <w:pStyle w:val="aff8"/>
        <w:numPr>
          <w:ilvl w:val="0"/>
          <w:numId w:val="22"/>
        </w:numPr>
        <w:ind w:leftChars="0"/>
        <w:jc w:val="both"/>
        <w:rPr>
          <w:rFonts w:eastAsia="等线"/>
          <w:sz w:val="21"/>
          <w:szCs w:val="21"/>
          <w:lang w:eastAsia="zh-CN"/>
        </w:rPr>
      </w:pPr>
      <w:r w:rsidRPr="000D78FE">
        <w:rPr>
          <w:rFonts w:eastAsia="等线"/>
          <w:sz w:val="21"/>
          <w:szCs w:val="21"/>
          <w:lang w:eastAsia="zh-CN"/>
        </w:rPr>
        <w:t xml:space="preserve">Performance monitoring: currently UE-based performance monitoring and LMF-based performance monitoring are on the table. </w:t>
      </w:r>
    </w:p>
    <w:p w14:paraId="57883981" w14:textId="7965A2B4" w:rsidR="008863FA" w:rsidRPr="000D78FE" w:rsidRDefault="008863FA" w:rsidP="00CD0FDC">
      <w:pPr>
        <w:pStyle w:val="aff8"/>
        <w:numPr>
          <w:ilvl w:val="0"/>
          <w:numId w:val="25"/>
        </w:numPr>
        <w:ind w:leftChars="0"/>
        <w:jc w:val="both"/>
        <w:rPr>
          <w:rFonts w:eastAsia="等线"/>
          <w:sz w:val="21"/>
          <w:szCs w:val="21"/>
          <w:lang w:eastAsia="zh-CN"/>
        </w:rPr>
      </w:pPr>
      <w:r w:rsidRPr="000D78FE">
        <w:rPr>
          <w:rFonts w:eastAsia="等线"/>
          <w:sz w:val="21"/>
          <w:szCs w:val="21"/>
          <w:lang w:eastAsia="zh-CN"/>
        </w:rPr>
        <w:t xml:space="preserve">UE-based performance monitoring: in this approach, UE is responsible for the performance monitoring metric calculation and then report the monitoring outcome to LMF. In this approach, although how UEs calculate the performance monitoring metric is up to UE implementation, it generally requires UE have the capability to track the performance change, then this part can be considered as a part of UE feature. For the monitoring outcome report, what is the content of the monitoring outcome and how to report the monitoring outcome is FFS. In our view, if new </w:t>
      </w:r>
      <w:proofErr w:type="spellStart"/>
      <w:r w:rsidRPr="000D78FE">
        <w:rPr>
          <w:rFonts w:eastAsia="等线"/>
          <w:sz w:val="21"/>
          <w:szCs w:val="21"/>
          <w:lang w:eastAsia="zh-CN"/>
        </w:rPr>
        <w:t>signaling</w:t>
      </w:r>
      <w:proofErr w:type="spellEnd"/>
      <w:r w:rsidRPr="000D78FE">
        <w:rPr>
          <w:rFonts w:eastAsia="等线"/>
          <w:sz w:val="21"/>
          <w:szCs w:val="21"/>
          <w:lang w:eastAsia="zh-CN"/>
        </w:rPr>
        <w:t xml:space="preserve"> or procedure is introduced, then this part should be one functionality for UE-based performance monitoring. But on the other hand, there is certain relationship between the performance monitoring and applicable functionality report, for example, the inference performance is one aspect to determine the applicable functionality. In addition, it is possible that monitoring outcome report is covered by the applicable functionality report, then there is no need to set one separate UE feature, i.e., this can be merged in the UE feature of applicable functionality report defined in RAN2. </w:t>
      </w:r>
    </w:p>
    <w:p w14:paraId="2012EA86" w14:textId="77777777" w:rsidR="008863FA" w:rsidRPr="000D78FE" w:rsidRDefault="008863FA" w:rsidP="00CD0FDC">
      <w:pPr>
        <w:pStyle w:val="aff8"/>
        <w:numPr>
          <w:ilvl w:val="0"/>
          <w:numId w:val="25"/>
        </w:numPr>
        <w:ind w:leftChars="0"/>
        <w:jc w:val="both"/>
        <w:rPr>
          <w:rFonts w:eastAsia="等线"/>
          <w:sz w:val="21"/>
          <w:szCs w:val="21"/>
          <w:lang w:eastAsia="zh-CN"/>
        </w:rPr>
      </w:pPr>
      <w:r w:rsidRPr="000D78FE">
        <w:rPr>
          <w:rFonts w:eastAsia="等线"/>
          <w:sz w:val="21"/>
          <w:szCs w:val="21"/>
          <w:lang w:eastAsia="zh-CN"/>
        </w:rPr>
        <w:t xml:space="preserve">LMF-based performance monitoring: in this approach, LMF is responsible for the performance monitoring metric calculation and UE may need to provide some data for the performance monitoring calculation. But unfortunately, the necessity of this approach and details stay FFS. In our view, if the necessity of LMF is confirmed and new </w:t>
      </w:r>
      <w:proofErr w:type="spellStart"/>
      <w:r w:rsidRPr="000D78FE">
        <w:rPr>
          <w:rFonts w:eastAsia="等线"/>
          <w:sz w:val="21"/>
          <w:szCs w:val="21"/>
          <w:lang w:eastAsia="zh-CN"/>
        </w:rPr>
        <w:t>signaling</w:t>
      </w:r>
      <w:proofErr w:type="spellEnd"/>
      <w:r w:rsidRPr="000D78FE">
        <w:rPr>
          <w:rFonts w:eastAsia="等线"/>
          <w:sz w:val="21"/>
          <w:szCs w:val="21"/>
          <w:lang w:eastAsia="zh-CN"/>
        </w:rPr>
        <w:t xml:space="preserve">/procedure is defined, then related UE feature definition is needed. </w:t>
      </w:r>
    </w:p>
    <w:p w14:paraId="10BBD64C" w14:textId="77777777" w:rsidR="008863FA" w:rsidRDefault="008863FA" w:rsidP="008863FA">
      <w:pPr>
        <w:pStyle w:val="aff8"/>
        <w:ind w:left="960"/>
        <w:rPr>
          <w:rFonts w:eastAsia="等线"/>
          <w:lang w:eastAsia="zh-CN"/>
        </w:rPr>
      </w:pPr>
    </w:p>
    <w:p w14:paraId="1118DD41" w14:textId="24FBB900" w:rsidR="008863FA" w:rsidRPr="0082700D" w:rsidRDefault="008863F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3-2: For performance monitoring, wait for sufficient progress on whether set it as one separate new UE feature </w:t>
      </w:r>
    </w:p>
    <w:p w14:paraId="01ECD092" w14:textId="77777777" w:rsidR="008863FA" w:rsidRDefault="008863FA" w:rsidP="008863FA">
      <w:pPr>
        <w:rPr>
          <w:rFonts w:eastAsia="等线"/>
          <w:lang w:eastAsia="zh-CN"/>
        </w:rPr>
      </w:pPr>
    </w:p>
    <w:p w14:paraId="750A2F3A" w14:textId="77777777" w:rsidR="008863FA" w:rsidRPr="00FC2B2A" w:rsidRDefault="008863FA" w:rsidP="00CD0FDC">
      <w:pPr>
        <w:pStyle w:val="aff8"/>
        <w:numPr>
          <w:ilvl w:val="0"/>
          <w:numId w:val="22"/>
        </w:numPr>
        <w:ind w:leftChars="0"/>
        <w:jc w:val="both"/>
        <w:rPr>
          <w:rFonts w:eastAsia="Malgun Gothic"/>
          <w:sz w:val="21"/>
          <w:szCs w:val="21"/>
          <w:lang w:eastAsia="en-GB"/>
        </w:rPr>
      </w:pPr>
      <w:r w:rsidRPr="00FC2B2A">
        <w:rPr>
          <w:rFonts w:eastAsiaTheme="minorEastAsia" w:hint="eastAsia"/>
          <w:sz w:val="21"/>
          <w:szCs w:val="21"/>
          <w:lang w:eastAsia="zh-CN"/>
        </w:rPr>
        <w:t>F</w:t>
      </w:r>
      <w:r w:rsidRPr="00FC2B2A">
        <w:rPr>
          <w:rFonts w:eastAsiaTheme="minorEastAsia"/>
          <w:sz w:val="21"/>
          <w:szCs w:val="21"/>
          <w:lang w:eastAsia="zh-CN"/>
        </w:rPr>
        <w:t xml:space="preserve">or training data collection, two cases can be considered </w:t>
      </w:r>
    </w:p>
    <w:p w14:paraId="22C2BB23" w14:textId="6FEDF6A9" w:rsidR="008863FA" w:rsidRPr="00FC2B2A" w:rsidRDefault="008863FA" w:rsidP="00CD0FDC">
      <w:pPr>
        <w:pStyle w:val="aff8"/>
        <w:numPr>
          <w:ilvl w:val="1"/>
          <w:numId w:val="26"/>
        </w:numPr>
        <w:ind w:leftChars="0"/>
        <w:jc w:val="both"/>
        <w:rPr>
          <w:rFonts w:eastAsia="Malgun Gothic"/>
          <w:sz w:val="21"/>
          <w:szCs w:val="21"/>
          <w:lang w:eastAsia="en-GB"/>
        </w:rPr>
      </w:pPr>
      <w:r w:rsidRPr="00FC2B2A">
        <w:rPr>
          <w:rFonts w:eastAsiaTheme="minorEastAsia"/>
          <w:sz w:val="21"/>
          <w:szCs w:val="21"/>
          <w:lang w:eastAsia="zh-CN"/>
        </w:rPr>
        <w:t xml:space="preserve">Part A and Part B are generated by UE itself: For this part, it can be done by UE implementation.  Seems no need to define UE feature and legacy mechanisms can be reused </w:t>
      </w:r>
    </w:p>
    <w:p w14:paraId="2391E9E2" w14:textId="77777777" w:rsidR="008863FA" w:rsidRPr="00FC2B2A" w:rsidRDefault="008863FA" w:rsidP="00CD0FDC">
      <w:pPr>
        <w:pStyle w:val="aff8"/>
        <w:numPr>
          <w:ilvl w:val="1"/>
          <w:numId w:val="26"/>
        </w:numPr>
        <w:ind w:leftChars="0"/>
        <w:jc w:val="both"/>
        <w:rPr>
          <w:rFonts w:eastAsia="Malgun Gothic"/>
          <w:sz w:val="21"/>
          <w:szCs w:val="21"/>
          <w:lang w:eastAsia="en-GB"/>
        </w:rPr>
      </w:pPr>
      <w:r w:rsidRPr="00FC2B2A">
        <w:rPr>
          <w:rFonts w:eastAsiaTheme="minorEastAsia" w:hint="eastAsia"/>
          <w:sz w:val="21"/>
          <w:szCs w:val="21"/>
          <w:lang w:eastAsia="zh-CN"/>
        </w:rPr>
        <w:t>P</w:t>
      </w:r>
      <w:r w:rsidRPr="00FC2B2A">
        <w:rPr>
          <w:rFonts w:eastAsiaTheme="minorEastAsia"/>
          <w:sz w:val="21"/>
          <w:szCs w:val="21"/>
          <w:lang w:eastAsia="zh-CN"/>
        </w:rPr>
        <w:t>art A is generated by UE and Part B is generated by LMF: For this part, how UE-side request the location and how LMF send back the location to UE or UE side is not clear. If some additional procedure is introduced, then related UE feature may be defined. But according to RAN1 previous WA, it is concluded that t</w:t>
      </w:r>
      <w:r w:rsidRPr="00FC2B2A">
        <w:rPr>
          <w:rFonts w:eastAsia="等线"/>
          <w:sz w:val="21"/>
          <w:szCs w:val="21"/>
          <w:lang w:val="de-DE"/>
        </w:rPr>
        <w:t xml:space="preserve">ransfer of </w:t>
      </w:r>
      <w:r w:rsidRPr="00FC2B2A">
        <w:rPr>
          <w:rFonts w:eastAsia="Calibri"/>
          <w:sz w:val="21"/>
          <w:szCs w:val="21"/>
          <w:lang w:val="de-DE"/>
        </w:rPr>
        <w:t>the label and its related data</w:t>
      </w:r>
      <w:r w:rsidRPr="00FC2B2A">
        <w:rPr>
          <w:rFonts w:eastAsia="等线"/>
          <w:sz w:val="21"/>
          <w:szCs w:val="21"/>
          <w:lang w:val="de-DE"/>
        </w:rPr>
        <w:t xml:space="preserve"> is out of RAN1 scope. So whether new UE feature is necessary for this case is up to other WG. </w:t>
      </w:r>
    </w:p>
    <w:p w14:paraId="2FC65779" w14:textId="77777777" w:rsidR="008863FA" w:rsidRPr="00F875D1" w:rsidRDefault="008863FA" w:rsidP="008863FA">
      <w:pPr>
        <w:ind w:left="420"/>
        <w:rPr>
          <w:rFonts w:eastAsia="Malgun Gothic"/>
          <w:lang w:eastAsia="en-GB"/>
        </w:rPr>
      </w:pPr>
    </w:p>
    <w:p w14:paraId="671684A9" w14:textId="0D840289" w:rsidR="008863FA" w:rsidRPr="0082700D" w:rsidRDefault="008863FA" w:rsidP="008863FA">
      <w:pPr>
        <w:rPr>
          <w:rFonts w:eastAsia="等线"/>
          <w:b/>
          <w:bCs/>
          <w:i/>
          <w:iCs/>
          <w:sz w:val="22"/>
          <w:szCs w:val="22"/>
          <w:lang w:eastAsia="zh-CN"/>
        </w:rPr>
      </w:pPr>
      <w:r w:rsidRPr="0082700D">
        <w:rPr>
          <w:rFonts w:eastAsia="等线"/>
          <w:b/>
          <w:bCs/>
          <w:i/>
          <w:iCs/>
          <w:sz w:val="22"/>
          <w:szCs w:val="22"/>
          <w:lang w:eastAsia="zh-CN"/>
        </w:rPr>
        <w:t>Proposal 3-3: For training data collection:</w:t>
      </w:r>
    </w:p>
    <w:p w14:paraId="65EC4113" w14:textId="77777777" w:rsidR="008863FA" w:rsidRPr="0082700D" w:rsidRDefault="008863FA" w:rsidP="00CD0FDC">
      <w:pPr>
        <w:pStyle w:val="aff8"/>
        <w:numPr>
          <w:ilvl w:val="0"/>
          <w:numId w:val="27"/>
        </w:numPr>
        <w:ind w:leftChars="0"/>
        <w:rPr>
          <w:rFonts w:eastAsia="等线"/>
          <w:b/>
          <w:bCs/>
          <w:i/>
          <w:iCs/>
          <w:sz w:val="22"/>
          <w:szCs w:val="22"/>
          <w:lang w:eastAsia="zh-CN"/>
        </w:rPr>
      </w:pPr>
      <w:r w:rsidRPr="0082700D">
        <w:rPr>
          <w:rFonts w:eastAsia="等线"/>
          <w:b/>
          <w:bCs/>
          <w:i/>
          <w:iCs/>
          <w:sz w:val="22"/>
          <w:szCs w:val="22"/>
          <w:lang w:eastAsia="zh-CN"/>
        </w:rPr>
        <w:t>For Case of part A and part B generated by UE, there is no need to define related UE feature</w:t>
      </w:r>
    </w:p>
    <w:p w14:paraId="33897582" w14:textId="77777777" w:rsidR="008863FA" w:rsidRPr="0082700D" w:rsidRDefault="008863FA" w:rsidP="00CD0FDC">
      <w:pPr>
        <w:pStyle w:val="aff8"/>
        <w:numPr>
          <w:ilvl w:val="0"/>
          <w:numId w:val="27"/>
        </w:numPr>
        <w:ind w:leftChars="0"/>
        <w:rPr>
          <w:rFonts w:eastAsia="等线"/>
          <w:b/>
          <w:bCs/>
          <w:i/>
          <w:iCs/>
          <w:sz w:val="22"/>
          <w:szCs w:val="22"/>
          <w:lang w:eastAsia="zh-CN"/>
        </w:rPr>
      </w:pPr>
      <w:r w:rsidRPr="0082700D">
        <w:rPr>
          <w:rFonts w:eastAsia="等线"/>
          <w:b/>
          <w:bCs/>
          <w:i/>
          <w:iCs/>
          <w:sz w:val="22"/>
          <w:szCs w:val="22"/>
          <w:lang w:eastAsia="zh-CN"/>
        </w:rPr>
        <w:t>For Case of part A generated by UE and part B generated by LMF, whether new UE feature is necessary is up to other WG</w:t>
      </w:r>
    </w:p>
    <w:p w14:paraId="3B6DBC84" w14:textId="77777777" w:rsidR="008863FA" w:rsidRDefault="008863FA" w:rsidP="008863FA">
      <w:pPr>
        <w:rPr>
          <w:rFonts w:eastAsia="等线"/>
          <w:lang w:eastAsia="zh-CN"/>
        </w:rPr>
      </w:pPr>
    </w:p>
    <w:p w14:paraId="7BE5E7F2" w14:textId="77777777" w:rsidR="008863FA" w:rsidRPr="00D5160E" w:rsidRDefault="008863FA" w:rsidP="008863FA">
      <w:pPr>
        <w:rPr>
          <w:rFonts w:eastAsia="等线"/>
          <w:sz w:val="21"/>
          <w:szCs w:val="21"/>
          <w:lang w:eastAsia="zh-CN"/>
        </w:rPr>
      </w:pPr>
      <w:r w:rsidRPr="00D5160E">
        <w:rPr>
          <w:rFonts w:eastAsia="等线"/>
          <w:sz w:val="21"/>
          <w:szCs w:val="21"/>
          <w:lang w:eastAsia="zh-CN"/>
        </w:rPr>
        <w:t xml:space="preserve">Based on the discussion and analysis above, we summarize the potential UE feature related to case in Table. 2 in the appendix and it can be considered as a baseline for discussion. </w:t>
      </w:r>
    </w:p>
    <w:p w14:paraId="3E002081" w14:textId="77777777" w:rsidR="008863FA" w:rsidRPr="00EC2F60" w:rsidRDefault="008863FA" w:rsidP="008863FA">
      <w:pPr>
        <w:rPr>
          <w:rFonts w:eastAsia="等线"/>
          <w:lang w:eastAsia="zh-CN"/>
        </w:rPr>
      </w:pPr>
    </w:p>
    <w:p w14:paraId="25EBDCCA" w14:textId="5A1FFF37" w:rsidR="008863FA" w:rsidRPr="0082700D" w:rsidRDefault="008863F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Proposal 3-4: Consider the following table as baseline for UE feature discussion in Case 1 AI/ML positioning</w:t>
      </w:r>
      <w:r w:rsidR="00EC2F60" w:rsidRPr="0082700D">
        <w:rPr>
          <w:rFonts w:eastAsiaTheme="minorEastAsia"/>
          <w:b/>
          <w:bCs/>
          <w:i/>
          <w:iCs/>
          <w:sz w:val="22"/>
          <w:szCs w:val="22"/>
          <w:lang w:val="en-US" w:eastAsia="zh-CN"/>
        </w:rPr>
        <w:t>.</w:t>
      </w:r>
    </w:p>
    <w:p w14:paraId="592CD472" w14:textId="650B3D4E" w:rsidR="008863FA" w:rsidRDefault="008863FA" w:rsidP="008863FA">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90"/>
        <w:gridCol w:w="2026"/>
        <w:gridCol w:w="1991"/>
        <w:gridCol w:w="1410"/>
        <w:gridCol w:w="1513"/>
        <w:gridCol w:w="1832"/>
        <w:gridCol w:w="1801"/>
        <w:gridCol w:w="2451"/>
        <w:gridCol w:w="1597"/>
        <w:gridCol w:w="1590"/>
        <w:gridCol w:w="1883"/>
        <w:gridCol w:w="616"/>
        <w:gridCol w:w="2013"/>
      </w:tblGrid>
      <w:tr w:rsidR="00975C33" w:rsidRPr="0082700D" w14:paraId="4C9F33F9"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hideMark/>
          </w:tcPr>
          <w:p w14:paraId="40690813"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8679A98"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A27CF4"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9A07E46"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D1910E8"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AA6714"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 xml:space="preserve">Need for the </w:t>
            </w:r>
            <w:proofErr w:type="spellStart"/>
            <w:r w:rsidRPr="0082700D">
              <w:rPr>
                <w:rFonts w:ascii="Arial" w:eastAsia="Times New Roman" w:hAnsi="Arial" w:cs="Arial"/>
                <w:b/>
                <w:color w:val="000000" w:themeColor="text1"/>
                <w:sz w:val="18"/>
                <w:szCs w:val="18"/>
              </w:rPr>
              <w:t>gNB</w:t>
            </w:r>
            <w:proofErr w:type="spellEnd"/>
            <w:r w:rsidRPr="0082700D">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413917"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Gulim" w:hAnsi="Arial" w:cs="Arial"/>
                <w:b/>
                <w:color w:val="000000" w:themeColor="text1"/>
                <w:sz w:val="18"/>
                <w:szCs w:val="18"/>
              </w:rPr>
              <w:t xml:space="preserve">Applicable to </w:t>
            </w:r>
            <w:r w:rsidRPr="0082700D">
              <w:rPr>
                <w:rFonts w:ascii="Arial" w:eastAsia="Times New Roman" w:hAnsi="Arial" w:cs="Arial"/>
                <w:b/>
                <w:color w:val="000000" w:themeColor="text1"/>
                <w:sz w:val="18"/>
                <w:szCs w:val="18"/>
              </w:rPr>
              <w:t>the capability signalling exchange between UEs (</w:t>
            </w:r>
            <w:proofErr w:type="spellStart"/>
            <w:r w:rsidRPr="0082700D">
              <w:rPr>
                <w:rFonts w:ascii="Arial" w:eastAsia="Times New Roman" w:hAnsi="Arial" w:cs="Arial"/>
                <w:b/>
                <w:color w:val="000000" w:themeColor="text1"/>
                <w:sz w:val="18"/>
                <w:szCs w:val="18"/>
              </w:rPr>
              <w:t>Sidelink</w:t>
            </w:r>
            <w:proofErr w:type="spellEnd"/>
            <w:r w:rsidRPr="0082700D">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238047F" w14:textId="77777777" w:rsidR="00975C33" w:rsidRPr="0082700D" w:rsidRDefault="00975C33" w:rsidP="00FB70A2">
            <w:pPr>
              <w:keepNext/>
              <w:keepLines/>
              <w:jc w:val="center"/>
              <w:rPr>
                <w:rFonts w:ascii="Arial" w:eastAsia="宋体" w:hAnsi="Arial" w:cs="Arial"/>
                <w:b/>
                <w:color w:val="000000" w:themeColor="text1"/>
                <w:sz w:val="18"/>
                <w:szCs w:val="18"/>
              </w:rPr>
            </w:pPr>
            <w:r w:rsidRPr="0082700D">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A112726" w14:textId="77777777" w:rsidR="00975C33" w:rsidRPr="0082700D" w:rsidRDefault="00975C33" w:rsidP="00FB70A2">
            <w:pPr>
              <w:keepNext/>
              <w:keepLines/>
              <w:jc w:val="center"/>
              <w:rPr>
                <w:rFonts w:ascii="Arial" w:eastAsia="宋体" w:hAnsi="Arial" w:cs="Arial"/>
                <w:b/>
                <w:color w:val="000000" w:themeColor="text1"/>
                <w:sz w:val="18"/>
                <w:szCs w:val="18"/>
              </w:rPr>
            </w:pPr>
            <w:r w:rsidRPr="0082700D">
              <w:rPr>
                <w:rFonts w:ascii="Arial" w:eastAsia="宋体" w:hAnsi="Arial" w:cs="Arial"/>
                <w:b/>
                <w:color w:val="000000" w:themeColor="text1"/>
                <w:sz w:val="18"/>
                <w:szCs w:val="18"/>
              </w:rPr>
              <w:t>Type</w:t>
            </w:r>
          </w:p>
          <w:p w14:paraId="4F179A52" w14:textId="77777777" w:rsidR="00975C33" w:rsidRPr="0082700D" w:rsidRDefault="00975C33" w:rsidP="00FB70A2">
            <w:pPr>
              <w:keepNext/>
              <w:keepLines/>
              <w:jc w:val="center"/>
              <w:rPr>
                <w:rFonts w:ascii="Arial" w:eastAsia="宋体" w:hAnsi="Arial" w:cs="Arial"/>
                <w:b/>
                <w:color w:val="000000" w:themeColor="text1"/>
                <w:sz w:val="18"/>
                <w:szCs w:val="18"/>
              </w:rPr>
            </w:pPr>
            <w:r w:rsidRPr="0082700D">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881A7F"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B6D6AC2"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A5482D"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CECCED"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2986D20" w14:textId="77777777" w:rsidR="00975C33" w:rsidRPr="0082700D" w:rsidRDefault="00975C33"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Mandatory/Optional</w:t>
            </w:r>
          </w:p>
        </w:tc>
      </w:tr>
      <w:tr w:rsidR="00975C33" w:rsidRPr="0082700D" w14:paraId="2ADFE05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9BF03" w14:textId="77777777" w:rsidR="00975C33" w:rsidRPr="0082700D" w:rsidRDefault="00975C33" w:rsidP="00975C33">
            <w:pPr>
              <w:keepNext/>
              <w:keepLines/>
              <w:rPr>
                <w:rFonts w:ascii="Arial" w:eastAsia="MS Mincho" w:hAnsi="Arial" w:cs="Arial"/>
                <w:sz w:val="18"/>
                <w:szCs w:val="18"/>
              </w:rPr>
            </w:pPr>
            <w:r w:rsidRPr="0082700D">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8A9E" w14:textId="79BC84BA" w:rsidR="00975C33" w:rsidRPr="0082700D" w:rsidRDefault="00975C33" w:rsidP="00975C33">
            <w:pPr>
              <w:keepNext/>
              <w:keepLines/>
              <w:rPr>
                <w:rFonts w:ascii="Arial" w:eastAsia="MS Mincho" w:hAnsi="Arial" w:cs="Arial"/>
                <w:bCs/>
                <w:sz w:val="18"/>
                <w:szCs w:val="18"/>
              </w:rPr>
            </w:pPr>
            <w:r w:rsidRPr="0082700D">
              <w:rPr>
                <w:rFonts w:ascii="Arial" w:eastAsia="MS Mincho" w:hAnsi="Arial"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8F8B" w14:textId="0BFC1689" w:rsidR="00975C33" w:rsidRPr="0082700D" w:rsidRDefault="00975C33" w:rsidP="00975C33">
            <w:pPr>
              <w:spacing w:before="60" w:after="60"/>
              <w:rPr>
                <w:rFonts w:ascii="Arial" w:hAnsi="Arial" w:cs="Arial"/>
                <w:bCs/>
                <w:sz w:val="18"/>
                <w:szCs w:val="18"/>
              </w:rPr>
            </w:pPr>
            <w:r w:rsidRPr="0082700D">
              <w:rPr>
                <w:rFonts w:ascii="Arial" w:eastAsiaTheme="minorEastAsia" w:hAnsi="Arial" w:cs="Arial"/>
                <w:bCs/>
                <w:color w:val="000000"/>
                <w:sz w:val="18"/>
                <w:szCs w:val="18"/>
                <w:lang w:eastAsia="zh-CN"/>
              </w:rPr>
              <w:t xml:space="preserve">Support of Inference operation for AI/ML direct positioning with UE side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12D8" w14:textId="09DD0E55" w:rsidR="00975C33" w:rsidRPr="0082700D" w:rsidRDefault="00156740" w:rsidP="00156740">
            <w:pPr>
              <w:rPr>
                <w:rFonts w:ascii="Arial" w:eastAsiaTheme="minorEastAsia" w:hAnsi="Arial" w:cs="Arial"/>
                <w:bCs/>
                <w:color w:val="000000" w:themeColor="text1"/>
                <w:sz w:val="18"/>
                <w:szCs w:val="18"/>
                <w:lang w:eastAsia="zh-CN"/>
              </w:rPr>
            </w:pPr>
            <w:r w:rsidRPr="0082700D">
              <w:rPr>
                <w:rFonts w:ascii="Arial" w:eastAsiaTheme="minorEastAsia" w:hAnsi="Arial" w:cs="Arial"/>
                <w:bCs/>
                <w:color w:val="000000"/>
                <w:sz w:val="18"/>
                <w:szCs w:val="18"/>
                <w:lang w:eastAsia="zh-CN"/>
              </w:rPr>
              <w:t>1.</w:t>
            </w:r>
            <w:r w:rsidR="00975C33" w:rsidRPr="0082700D">
              <w:rPr>
                <w:rFonts w:ascii="Arial" w:eastAsiaTheme="minorEastAsia" w:hAnsi="Arial" w:cs="Arial"/>
                <w:bCs/>
                <w:color w:val="000000"/>
                <w:sz w:val="18"/>
                <w:szCs w:val="18"/>
                <w:lang w:eastAsia="zh-CN"/>
              </w:rPr>
              <w:t>Support utilizing AI/ML model to output UE coordinates based on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BB03F" w14:textId="05F55045" w:rsidR="00975C33" w:rsidRPr="0082700D" w:rsidRDefault="00975C33" w:rsidP="00975C33">
            <w:pPr>
              <w:keepNext/>
              <w:keepLines/>
              <w:rPr>
                <w:rFonts w:ascii="Arial" w:eastAsia="MS Mincho" w:hAnsi="Arial" w:cs="Arial"/>
                <w:bCs/>
                <w:sz w:val="18"/>
                <w:szCs w:val="18"/>
              </w:rPr>
            </w:pPr>
            <w:r w:rsidRPr="0082700D">
              <w:rPr>
                <w:rFonts w:ascii="Arial" w:eastAsiaTheme="minorEastAsia" w:hAnsi="Arial" w:cs="Arial"/>
                <w:bCs/>
                <w:color w:val="00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0591" w14:textId="556C11E7" w:rsidR="00975C33" w:rsidRPr="0082700D" w:rsidRDefault="00975C33" w:rsidP="00975C33">
            <w:pPr>
              <w:keepNext/>
              <w:keepLines/>
              <w:rPr>
                <w:rFonts w:ascii="Arial" w:eastAsia="宋体" w:hAnsi="Arial" w:cs="Arial"/>
                <w:bCs/>
                <w:sz w:val="18"/>
                <w:szCs w:val="18"/>
                <w:lang w:eastAsia="zh-CN"/>
              </w:rPr>
            </w:pPr>
            <w:r w:rsidRPr="0082700D">
              <w:rPr>
                <w:rFonts w:ascii="Arial" w:eastAsiaTheme="minorEastAsia" w:hAnsi="Arial"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34EFF" w14:textId="2DF7B2C5" w:rsidR="00975C33" w:rsidRPr="0082700D" w:rsidRDefault="00975C33" w:rsidP="00975C33">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817D" w14:textId="1291FFF8" w:rsidR="00975C33" w:rsidRPr="0082700D" w:rsidRDefault="00975C33" w:rsidP="00975C33">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6968" w14:textId="06157CC1" w:rsidR="00975C33" w:rsidRPr="0082700D" w:rsidRDefault="00975C33" w:rsidP="00975C33">
            <w:pPr>
              <w:keepNext/>
              <w:keepLines/>
              <w:rPr>
                <w:rFonts w:ascii="Arial" w:eastAsia="宋体"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6A230" w14:textId="015F9950" w:rsidR="00975C33" w:rsidRPr="0082700D" w:rsidRDefault="00975C33" w:rsidP="00975C33">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8B207" w14:textId="4B893115" w:rsidR="00975C33" w:rsidRPr="0082700D" w:rsidRDefault="00975C33" w:rsidP="00975C33">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7EED" w14:textId="692CD41C" w:rsidR="00975C33" w:rsidRPr="0082700D" w:rsidRDefault="00975C33" w:rsidP="00975C33">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B288" w14:textId="29F4DD97" w:rsidR="00975C33" w:rsidRPr="0082700D" w:rsidRDefault="00975C33" w:rsidP="00975C33">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9DDD3" w14:textId="5625C0F9" w:rsidR="00975C33" w:rsidRPr="0082700D" w:rsidRDefault="00975C33" w:rsidP="00975C33">
            <w:pPr>
              <w:keepNext/>
              <w:keepLines/>
              <w:rPr>
                <w:rFonts w:ascii="Arial" w:hAnsi="Arial" w:cs="Arial"/>
                <w:bCs/>
                <w:sz w:val="18"/>
                <w:szCs w:val="18"/>
              </w:rPr>
            </w:pPr>
            <w:r w:rsidRPr="0082700D">
              <w:rPr>
                <w:rFonts w:ascii="Arial" w:eastAsiaTheme="minorEastAsia" w:hAnsi="Arial" w:cs="Arial"/>
                <w:bCs/>
                <w:color w:val="000000"/>
                <w:sz w:val="18"/>
                <w:szCs w:val="18"/>
                <w:lang w:eastAsia="zh-CN"/>
              </w:rPr>
              <w:t xml:space="preserve">Optional with capability </w:t>
            </w:r>
            <w:proofErr w:type="spellStart"/>
            <w:r w:rsidRPr="0082700D">
              <w:rPr>
                <w:rFonts w:ascii="Arial" w:eastAsiaTheme="minorEastAsia" w:hAnsi="Arial" w:cs="Arial"/>
                <w:bCs/>
                <w:color w:val="000000"/>
                <w:sz w:val="18"/>
                <w:szCs w:val="18"/>
                <w:lang w:eastAsia="zh-CN"/>
              </w:rPr>
              <w:t>signaling</w:t>
            </w:r>
            <w:proofErr w:type="spellEnd"/>
          </w:p>
        </w:tc>
      </w:tr>
      <w:tr w:rsidR="00975C33" w:rsidRPr="0082700D" w14:paraId="6721DD7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F1B3C" w14:textId="72B58D03" w:rsidR="00975C33" w:rsidRPr="0082700D" w:rsidRDefault="00C561AF" w:rsidP="00975C33">
            <w:pPr>
              <w:keepNext/>
              <w:keepLines/>
              <w:rPr>
                <w:rFonts w:ascii="Arial" w:eastAsia="宋体" w:hAnsi="Arial" w:cs="Arial"/>
                <w:color w:val="000000" w:themeColor="text1"/>
                <w:sz w:val="18"/>
                <w:szCs w:val="18"/>
                <w:lang w:eastAsia="en-US"/>
              </w:rPr>
            </w:pPr>
            <w:r w:rsidRPr="0082700D">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4C9A0" w14:textId="27F6FCB2" w:rsidR="00975C33" w:rsidRPr="0082700D" w:rsidRDefault="00975C33" w:rsidP="00975C33">
            <w:pPr>
              <w:keepNext/>
              <w:keepLines/>
              <w:rPr>
                <w:rFonts w:ascii="Arial" w:eastAsia="MS Mincho" w:hAnsi="Arial" w:cs="Arial"/>
                <w:bCs/>
                <w:color w:val="000000" w:themeColor="text1"/>
                <w:sz w:val="18"/>
                <w:szCs w:val="18"/>
                <w:lang w:eastAsia="en-US"/>
              </w:rPr>
            </w:pPr>
            <w:r w:rsidRPr="0082700D">
              <w:rPr>
                <w:rFonts w:ascii="Arial" w:eastAsia="MS Mincho" w:hAnsi="Arial" w:cs="Arial"/>
                <w:color w:val="000000" w:themeColor="text1"/>
                <w:sz w:val="18"/>
                <w:szCs w:val="18"/>
              </w:rPr>
              <w:t>xx-2-2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F07E" w14:textId="2BDD4354" w:rsidR="00975C33" w:rsidRPr="0082700D" w:rsidRDefault="00975C33" w:rsidP="00975C33">
            <w:pPr>
              <w:spacing w:before="60" w:after="60"/>
              <w:rPr>
                <w:rFonts w:ascii="Arial" w:eastAsia="宋体" w:hAnsi="Arial" w:cs="Arial"/>
                <w:bCs/>
                <w:color w:val="000000" w:themeColor="text1"/>
                <w:sz w:val="18"/>
                <w:szCs w:val="18"/>
                <w:lang w:eastAsia="zh-CN"/>
              </w:rPr>
            </w:pPr>
            <w:r w:rsidRPr="0082700D">
              <w:rPr>
                <w:rFonts w:ascii="Arial" w:eastAsiaTheme="minorEastAsia" w:hAnsi="Arial" w:cs="Arial"/>
                <w:bCs/>
                <w:color w:val="000000"/>
                <w:sz w:val="18"/>
                <w:szCs w:val="18"/>
                <w:highlight w:val="yellow"/>
                <w:lang w:eastAsia="zh-CN"/>
              </w:rPr>
              <w:t>Support of Performance monitoring on UE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C003" w14:textId="51D73225" w:rsidR="00975C33" w:rsidRPr="0082700D" w:rsidRDefault="00156740" w:rsidP="00156740">
            <w:pPr>
              <w:keepNext/>
              <w:keepLines/>
              <w:widowControl w:val="0"/>
              <w:overflowPunct w:val="0"/>
              <w:spacing w:before="100" w:beforeAutospacing="1" w:line="256" w:lineRule="auto"/>
              <w:textAlignment w:val="baseline"/>
              <w:rPr>
                <w:rFonts w:ascii="Arial" w:eastAsiaTheme="minorEastAsia" w:hAnsi="Arial" w:cs="Arial"/>
                <w:bCs/>
                <w:color w:val="000000"/>
                <w:sz w:val="18"/>
                <w:szCs w:val="18"/>
                <w:highlight w:val="yellow"/>
                <w:lang w:eastAsia="zh-CN"/>
              </w:rPr>
            </w:pPr>
            <w:r w:rsidRPr="0082700D">
              <w:rPr>
                <w:rFonts w:ascii="Arial" w:eastAsiaTheme="minorEastAsia" w:hAnsi="Arial" w:cs="Arial"/>
                <w:bCs/>
                <w:color w:val="000000"/>
                <w:sz w:val="18"/>
                <w:szCs w:val="18"/>
                <w:highlight w:val="yellow"/>
                <w:lang w:eastAsia="zh-CN"/>
              </w:rPr>
              <w:t>1.</w:t>
            </w:r>
            <w:r w:rsidR="00975C33" w:rsidRPr="0082700D">
              <w:rPr>
                <w:rFonts w:ascii="Arial" w:eastAsiaTheme="minorEastAsia" w:hAnsi="Arial" w:cs="Arial"/>
                <w:bCs/>
                <w:color w:val="000000"/>
                <w:sz w:val="18"/>
                <w:szCs w:val="18"/>
                <w:highlight w:val="yellow"/>
                <w:lang w:eastAsia="zh-CN"/>
              </w:rPr>
              <w:t xml:space="preserve">Support performance monitoring metric calculation on UE side </w:t>
            </w:r>
          </w:p>
          <w:p w14:paraId="16131758" w14:textId="7E723703" w:rsidR="00975C33" w:rsidRPr="0082700D" w:rsidRDefault="00156740" w:rsidP="00156740">
            <w:pPr>
              <w:rPr>
                <w:rFonts w:ascii="Arial" w:eastAsiaTheme="minorEastAsia" w:hAnsi="Arial" w:cs="Arial"/>
                <w:bCs/>
                <w:color w:val="000000" w:themeColor="text1"/>
                <w:sz w:val="18"/>
                <w:szCs w:val="18"/>
                <w:lang w:eastAsia="zh-CN"/>
              </w:rPr>
            </w:pPr>
            <w:r w:rsidRPr="0082700D">
              <w:rPr>
                <w:rFonts w:ascii="Arial" w:eastAsiaTheme="minorEastAsia" w:hAnsi="Arial" w:cs="Arial"/>
                <w:bCs/>
                <w:color w:val="000000"/>
                <w:sz w:val="18"/>
                <w:szCs w:val="18"/>
                <w:highlight w:val="yellow"/>
                <w:lang w:eastAsia="zh-CN"/>
              </w:rPr>
              <w:t>2.</w:t>
            </w:r>
            <w:r w:rsidR="00975C33" w:rsidRPr="0082700D">
              <w:rPr>
                <w:rFonts w:ascii="Arial" w:eastAsiaTheme="minorEastAsia" w:hAnsi="Arial" w:cs="Arial"/>
                <w:bCs/>
                <w:color w:val="000000"/>
                <w:sz w:val="18"/>
                <w:szCs w:val="18"/>
                <w:highlight w:val="yellow"/>
                <w:lang w:eastAsia="zh-CN"/>
              </w:rPr>
              <w:t>Support report the performance outcome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5B10" w14:textId="3A0BAFE3" w:rsidR="00975C33" w:rsidRPr="0082700D" w:rsidRDefault="0014203B" w:rsidP="00975C33">
            <w:pPr>
              <w:keepNext/>
              <w:keepLines/>
              <w:rPr>
                <w:rFonts w:ascii="Arial" w:eastAsia="MS Mincho" w:hAnsi="Arial" w:cs="Arial"/>
                <w:bCs/>
                <w:color w:val="000000" w:themeColor="text1"/>
                <w:sz w:val="18"/>
                <w:szCs w:val="18"/>
              </w:rPr>
            </w:pPr>
            <w:r w:rsidRPr="0082700D">
              <w:rPr>
                <w:rFonts w:ascii="Arial" w:eastAsia="MS Mincho" w:hAnsi="Arial"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97BAE" w14:textId="0ED68483" w:rsidR="00975C33" w:rsidRPr="0082700D" w:rsidRDefault="00975C33" w:rsidP="00975C33">
            <w:pPr>
              <w:keepNext/>
              <w:keepLines/>
              <w:rPr>
                <w:rFonts w:ascii="Arial" w:eastAsia="宋体" w:hAnsi="Arial" w:cs="Arial"/>
                <w:bCs/>
                <w:color w:val="000000" w:themeColor="text1"/>
                <w:sz w:val="18"/>
                <w:szCs w:val="18"/>
                <w:lang w:eastAsia="zh-CN"/>
              </w:rPr>
            </w:pPr>
            <w:r w:rsidRPr="0082700D">
              <w:rPr>
                <w:rFonts w:ascii="Arial" w:eastAsiaTheme="minorEastAsia" w:hAnsi="Arial"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AC09F" w14:textId="5B50F24B" w:rsidR="00975C33" w:rsidRPr="0082700D" w:rsidRDefault="00975C33" w:rsidP="00975C33">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3148" w14:textId="36F11F77" w:rsidR="00975C33" w:rsidRPr="0082700D" w:rsidRDefault="00975C33" w:rsidP="00975C33">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86B9" w14:textId="358B2AAE" w:rsidR="00975C33" w:rsidRPr="0082700D" w:rsidRDefault="00975C33" w:rsidP="00975C33">
            <w:pPr>
              <w:keepNext/>
              <w:keepLines/>
              <w:rPr>
                <w:rFonts w:ascii="Arial" w:eastAsia="宋体"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C5E45" w14:textId="6C41DB69" w:rsidR="00975C33" w:rsidRPr="0082700D" w:rsidRDefault="00975C33" w:rsidP="00975C33">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48AB" w14:textId="778CB67D" w:rsidR="00975C33" w:rsidRPr="0082700D" w:rsidRDefault="00975C33" w:rsidP="00975C33">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AC86" w14:textId="7A17A11C" w:rsidR="00975C33" w:rsidRPr="0082700D" w:rsidRDefault="00975C33" w:rsidP="00975C33">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FA65" w14:textId="55B6DF2A" w:rsidR="00975C33" w:rsidRPr="0082700D" w:rsidRDefault="00975C33" w:rsidP="00975C33">
            <w:pPr>
              <w:pStyle w:val="TAL"/>
              <w:rPr>
                <w:rFonts w:eastAsia="宋体"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6B02F" w14:textId="0168FBFC" w:rsidR="00975C33" w:rsidRPr="0082700D" w:rsidRDefault="00975C33" w:rsidP="00975C33">
            <w:pPr>
              <w:keepNext/>
              <w:keepLines/>
              <w:rPr>
                <w:rFonts w:ascii="Arial" w:eastAsia="宋体" w:hAnsi="Arial" w:cs="Arial"/>
                <w:bCs/>
                <w:color w:val="000000" w:themeColor="text1"/>
                <w:sz w:val="18"/>
                <w:szCs w:val="18"/>
              </w:rPr>
            </w:pPr>
            <w:r w:rsidRPr="0082700D">
              <w:rPr>
                <w:rFonts w:ascii="Arial" w:eastAsiaTheme="minorEastAsia" w:hAnsi="Arial" w:cs="Arial"/>
                <w:bCs/>
                <w:color w:val="000000"/>
                <w:sz w:val="18"/>
                <w:szCs w:val="18"/>
                <w:lang w:eastAsia="zh-CN"/>
              </w:rPr>
              <w:t xml:space="preserve">Optional with capability </w:t>
            </w:r>
            <w:proofErr w:type="spellStart"/>
            <w:r w:rsidRPr="0082700D">
              <w:rPr>
                <w:rFonts w:ascii="Arial" w:eastAsiaTheme="minorEastAsia" w:hAnsi="Arial" w:cs="Arial"/>
                <w:bCs/>
                <w:color w:val="000000"/>
                <w:sz w:val="18"/>
                <w:szCs w:val="18"/>
                <w:lang w:eastAsia="zh-CN"/>
              </w:rPr>
              <w:t>signaling</w:t>
            </w:r>
            <w:proofErr w:type="spellEnd"/>
          </w:p>
        </w:tc>
      </w:tr>
      <w:tr w:rsidR="00975C33" w:rsidRPr="0082700D" w14:paraId="4A1CFCE8"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997F0" w14:textId="39EFA1A7" w:rsidR="00975C33" w:rsidRPr="0082700D" w:rsidRDefault="00C561AF" w:rsidP="00975C33">
            <w:pPr>
              <w:keepNext/>
              <w:keepLines/>
              <w:rPr>
                <w:rFonts w:ascii="Arial" w:eastAsia="MS Mincho" w:hAnsi="Arial" w:cs="Arial"/>
                <w:color w:val="000000" w:themeColor="text1"/>
                <w:sz w:val="18"/>
                <w:szCs w:val="18"/>
              </w:rPr>
            </w:pPr>
            <w:r w:rsidRPr="0082700D">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A223" w14:textId="01657ED5" w:rsidR="00975C33" w:rsidRPr="0082700D" w:rsidRDefault="00975C33" w:rsidP="00975C33">
            <w:pPr>
              <w:keepNext/>
              <w:keepLines/>
              <w:rPr>
                <w:rFonts w:ascii="Arial" w:eastAsia="MS Mincho" w:hAnsi="Arial" w:cs="Arial"/>
                <w:bCs/>
                <w:color w:val="000000" w:themeColor="text1"/>
                <w:sz w:val="18"/>
                <w:szCs w:val="18"/>
              </w:rPr>
            </w:pPr>
            <w:r w:rsidRPr="0082700D">
              <w:rPr>
                <w:rFonts w:ascii="Arial" w:eastAsia="MS Mincho" w:hAnsi="Arial" w:cs="Arial"/>
                <w:color w:val="000000" w:themeColor="text1"/>
                <w:sz w:val="18"/>
                <w:szCs w:val="18"/>
              </w:rPr>
              <w:t>xx-2-3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6EB49" w14:textId="0AD72A45" w:rsidR="00975C33" w:rsidRPr="0082700D" w:rsidRDefault="00975C33" w:rsidP="00975C33">
            <w:pPr>
              <w:spacing w:before="60" w:after="60"/>
              <w:rPr>
                <w:rFonts w:ascii="Arial" w:eastAsia="宋体" w:hAnsi="Arial" w:cs="Arial"/>
                <w:bCs/>
                <w:color w:val="000000" w:themeColor="text1"/>
                <w:sz w:val="18"/>
                <w:szCs w:val="18"/>
              </w:rPr>
            </w:pPr>
            <w:r w:rsidRPr="0082700D">
              <w:rPr>
                <w:rFonts w:ascii="Arial" w:eastAsiaTheme="minorEastAsia" w:hAnsi="Arial" w:cs="Arial"/>
                <w:bCs/>
                <w:color w:val="000000"/>
                <w:sz w:val="18"/>
                <w:szCs w:val="18"/>
                <w:highlight w:val="yellow"/>
                <w:lang w:eastAsia="zh-CN"/>
              </w:rPr>
              <w:t>[Support of Performance monitoring on LMF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84B5" w14:textId="7B7D596D" w:rsidR="00975C33" w:rsidRPr="0082700D" w:rsidRDefault="00975C33" w:rsidP="00156740">
            <w:pPr>
              <w:pStyle w:val="aff8"/>
              <w:ind w:leftChars="0" w:left="360"/>
              <w:rPr>
                <w:rFonts w:ascii="Arial" w:eastAsiaTheme="minorEastAsia" w:hAnsi="Arial" w:cs="Arial"/>
                <w:bCs/>
                <w:color w:val="000000" w:themeColor="text1"/>
                <w:sz w:val="18"/>
                <w:szCs w:val="18"/>
                <w:lang w:eastAsia="zh-CN"/>
              </w:rPr>
            </w:pPr>
            <w:r w:rsidRPr="0082700D">
              <w:rPr>
                <w:rFonts w:ascii="Arial" w:eastAsiaTheme="minorEastAsia" w:hAnsi="Arial" w:cs="Arial"/>
                <w:bCs/>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DBD6" w14:textId="3D30089B" w:rsidR="00975C33" w:rsidRPr="0082700D" w:rsidRDefault="00975C33" w:rsidP="00975C33">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708B" w14:textId="10C3A8D1" w:rsidR="00975C33" w:rsidRPr="0082700D" w:rsidRDefault="00975C33" w:rsidP="00975C33">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4922" w14:textId="4AD9634F" w:rsidR="00975C33" w:rsidRPr="0082700D" w:rsidRDefault="00975C33" w:rsidP="00975C33">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5F83" w14:textId="5A88BD77" w:rsidR="00975C33" w:rsidRPr="0082700D" w:rsidRDefault="00975C33" w:rsidP="00975C33">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C0D56" w14:textId="3820B9E8" w:rsidR="00975C33" w:rsidRPr="0082700D" w:rsidRDefault="00975C33" w:rsidP="00975C33">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9A0D" w14:textId="34E7B53D" w:rsidR="00975C33" w:rsidRPr="0082700D" w:rsidRDefault="00975C33" w:rsidP="00975C33">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974C" w14:textId="36389CE4" w:rsidR="00975C33" w:rsidRPr="0082700D" w:rsidRDefault="00975C33" w:rsidP="00975C33">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2FC1" w14:textId="478AE323" w:rsidR="00975C33" w:rsidRPr="0082700D" w:rsidRDefault="00975C33" w:rsidP="00975C33">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BD3B" w14:textId="77777777" w:rsidR="00975C33" w:rsidRPr="0082700D" w:rsidRDefault="00975C33" w:rsidP="00975C33">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4A2A" w14:textId="639C2DF0" w:rsidR="00975C33" w:rsidRPr="0082700D" w:rsidRDefault="00975C33" w:rsidP="00975C33">
            <w:pPr>
              <w:keepNext/>
              <w:keepLines/>
              <w:rPr>
                <w:rFonts w:ascii="Arial" w:hAnsi="Arial" w:cs="Arial"/>
                <w:bCs/>
                <w:color w:val="000000" w:themeColor="text1"/>
                <w:sz w:val="18"/>
                <w:szCs w:val="18"/>
              </w:rPr>
            </w:pPr>
          </w:p>
        </w:tc>
      </w:tr>
    </w:tbl>
    <w:p w14:paraId="30AE0A29" w14:textId="77777777" w:rsidR="008863FA" w:rsidRDefault="008863FA" w:rsidP="008863FA">
      <w:pPr>
        <w:tabs>
          <w:tab w:val="left" w:pos="2127"/>
        </w:tabs>
        <w:rPr>
          <w:sz w:val="22"/>
          <w:szCs w:val="22"/>
        </w:rPr>
      </w:pPr>
    </w:p>
    <w:p w14:paraId="4100184F" w14:textId="4A3BCA68" w:rsidR="008863FA" w:rsidRDefault="008863FA" w:rsidP="00CD0FDC">
      <w:pPr>
        <w:pStyle w:val="1"/>
        <w:numPr>
          <w:ilvl w:val="0"/>
          <w:numId w:val="12"/>
        </w:numPr>
        <w:rPr>
          <w:rFonts w:eastAsiaTheme="minorEastAsia"/>
          <w:lang w:eastAsia="zh-CN"/>
        </w:rPr>
      </w:pPr>
      <w:r>
        <w:rPr>
          <w:rFonts w:eastAsiaTheme="minorEastAsia"/>
          <w:lang w:eastAsia="zh-CN"/>
        </w:rPr>
        <w:t xml:space="preserve">AI/ML for CSI </w:t>
      </w:r>
      <w:r w:rsidR="00BF4460">
        <w:rPr>
          <w:rFonts w:eastAsiaTheme="minorEastAsia"/>
          <w:lang w:eastAsia="zh-CN"/>
        </w:rPr>
        <w:t>prediction</w:t>
      </w:r>
    </w:p>
    <w:p w14:paraId="4BC0E1CA" w14:textId="77777777" w:rsidR="00992C3A" w:rsidRDefault="00992C3A" w:rsidP="00992C3A">
      <w:pPr>
        <w:jc w:val="both"/>
        <w:rPr>
          <w:rFonts w:eastAsia="等线"/>
          <w:lang w:eastAsia="zh-CN"/>
        </w:rPr>
      </w:pPr>
      <w:r>
        <w:rPr>
          <w:rFonts w:eastAsia="等线"/>
          <w:lang w:eastAsia="zh-CN"/>
        </w:rPr>
        <w:t xml:space="preserve">Different from other UE-side AI/ML model, </w:t>
      </w:r>
      <w:r>
        <w:rPr>
          <w:rFonts w:eastAsia="等线" w:hint="eastAsia"/>
          <w:lang w:eastAsia="zh-CN"/>
        </w:rPr>
        <w:t>AI</w:t>
      </w:r>
      <w:r>
        <w:rPr>
          <w:rFonts w:eastAsia="等线"/>
          <w:lang w:eastAsia="zh-CN"/>
        </w:rPr>
        <w:t xml:space="preserve">/ML-based CSI prediction is adopted to infer future channel information for CSI reporting. In addition, CSI prediction is based on AI/ML model instead of legacy channel prediction algorithm. The CSI procedure of AI/ML-based CSI prediction is different from other UE-side AI/ML model and legacy channel prediction algorithm. </w:t>
      </w:r>
      <w:r>
        <w:rPr>
          <w:rFonts w:eastAsia="等线" w:hint="eastAsia"/>
          <w:lang w:eastAsia="zh-CN"/>
        </w:rPr>
        <w:t>Hence</w:t>
      </w:r>
      <w:r>
        <w:rPr>
          <w:rFonts w:eastAsia="等线"/>
          <w:lang w:eastAsia="zh-CN"/>
        </w:rPr>
        <w:t xml:space="preserve">, it could be regarded as a new feature group. </w:t>
      </w:r>
      <w:r>
        <w:rPr>
          <w:rFonts w:eastAsia="等线" w:hint="eastAsia"/>
          <w:lang w:eastAsia="zh-CN"/>
        </w:rPr>
        <w:t>I</w:t>
      </w:r>
      <w:r>
        <w:rPr>
          <w:rFonts w:eastAsia="等线"/>
          <w:lang w:eastAsia="zh-CN"/>
        </w:rPr>
        <w:t>n RAN1#120 meeting, the following agreements were achieved.</w:t>
      </w:r>
    </w:p>
    <w:tbl>
      <w:tblPr>
        <w:tblStyle w:val="aff5"/>
        <w:tblW w:w="0" w:type="auto"/>
        <w:tblInd w:w="-5" w:type="dxa"/>
        <w:tblLook w:val="04A0" w:firstRow="1" w:lastRow="0" w:firstColumn="1" w:lastColumn="0" w:noHBand="0" w:noVBand="1"/>
      </w:tblPr>
      <w:tblGrid>
        <w:gridCol w:w="22113"/>
      </w:tblGrid>
      <w:tr w:rsidR="00992C3A" w14:paraId="3B1775E8" w14:textId="77777777" w:rsidTr="0082700D">
        <w:tc>
          <w:tcPr>
            <w:tcW w:w="22113" w:type="dxa"/>
          </w:tcPr>
          <w:p w14:paraId="41A2E06B" w14:textId="77777777" w:rsidR="00992C3A" w:rsidRDefault="00992C3A" w:rsidP="00FB70A2">
            <w:pPr>
              <w:rPr>
                <w:rFonts w:eastAsia="等线"/>
                <w:i/>
                <w:iCs/>
                <w:highlight w:val="green"/>
              </w:rPr>
            </w:pPr>
            <w:r>
              <w:rPr>
                <w:rFonts w:eastAsia="等线" w:hint="eastAsia"/>
                <w:highlight w:val="green"/>
              </w:rPr>
              <w:lastRenderedPageBreak/>
              <w:t>Agreement</w:t>
            </w:r>
          </w:p>
          <w:p w14:paraId="20884124" w14:textId="77777777" w:rsidR="00992C3A" w:rsidRPr="004A2FBF" w:rsidRDefault="00992C3A" w:rsidP="00FB70A2">
            <w:pPr>
              <w:rPr>
                <w:color w:val="000000"/>
              </w:rPr>
            </w:pPr>
            <w:r w:rsidRPr="004A2FBF">
              <w:rPr>
                <w:color w:val="000000"/>
              </w:rPr>
              <w:t>For CSI prediction using UE-side model, at least for inference, Rel-18 CSI framework is reused.</w:t>
            </w:r>
          </w:p>
          <w:p w14:paraId="2637B482" w14:textId="77777777" w:rsidR="00992C3A" w:rsidRDefault="00992C3A" w:rsidP="00992C3A">
            <w:pPr>
              <w:pStyle w:val="aff8"/>
              <w:numPr>
                <w:ilvl w:val="0"/>
                <w:numId w:val="46"/>
              </w:numPr>
              <w:tabs>
                <w:tab w:val="num" w:pos="0"/>
              </w:tabs>
              <w:suppressAutoHyphens/>
              <w:ind w:leftChars="0"/>
              <w:rPr>
                <w:lang w:eastAsia="ko-KR"/>
              </w:rPr>
            </w:pPr>
            <w:r>
              <w:rPr>
                <w:lang w:eastAsia="ko-KR"/>
              </w:rPr>
              <w:t xml:space="preserve">For CSI-RS resource type for CMR, periodic, semi-persistent, and aperiodic CSI-RS are supported. </w:t>
            </w:r>
          </w:p>
          <w:p w14:paraId="42149C12" w14:textId="77777777" w:rsidR="00992C3A" w:rsidRDefault="00992C3A" w:rsidP="00992C3A">
            <w:pPr>
              <w:pStyle w:val="aff8"/>
              <w:numPr>
                <w:ilvl w:val="0"/>
                <w:numId w:val="46"/>
              </w:numPr>
              <w:tabs>
                <w:tab w:val="num" w:pos="0"/>
              </w:tabs>
              <w:suppressAutoHyphens/>
              <w:ind w:leftChars="0"/>
              <w:rPr>
                <w:lang w:eastAsia="ko-KR"/>
              </w:rPr>
            </w:pPr>
            <w:r>
              <w:rPr>
                <w:lang w:eastAsia="ko-KR"/>
              </w:rPr>
              <w:t xml:space="preserve">For inference report, </w:t>
            </w:r>
          </w:p>
          <w:p w14:paraId="2BB424E6" w14:textId="77777777" w:rsidR="00992C3A" w:rsidRPr="002E08E8" w:rsidRDefault="00992C3A" w:rsidP="00992C3A">
            <w:pPr>
              <w:pStyle w:val="aff8"/>
              <w:numPr>
                <w:ilvl w:val="1"/>
                <w:numId w:val="46"/>
              </w:numPr>
              <w:tabs>
                <w:tab w:val="num" w:pos="0"/>
              </w:tabs>
              <w:suppressAutoHyphens/>
              <w:ind w:leftChars="0"/>
              <w:rPr>
                <w:color w:val="000000" w:themeColor="text1"/>
                <w:lang w:eastAsia="ko-KR"/>
              </w:rPr>
            </w:pPr>
            <w:r w:rsidRPr="002E08E8">
              <w:rPr>
                <w:bCs/>
                <w:iCs/>
                <w:color w:val="000000" w:themeColor="text1"/>
              </w:rPr>
              <w:t>for N4&gt;</w:t>
            </w:r>
            <w:r w:rsidRPr="002E08E8">
              <w:rPr>
                <w:rFonts w:eastAsia="等线" w:hint="eastAsia"/>
                <w:bCs/>
                <w:iCs/>
                <w:color w:val="000000" w:themeColor="text1"/>
                <w:lang w:eastAsia="zh-CN"/>
              </w:rPr>
              <w:t>=</w:t>
            </w:r>
            <w:r w:rsidRPr="002E08E8">
              <w:rPr>
                <w:bCs/>
                <w:iCs/>
                <w:color w:val="000000" w:themeColor="text1"/>
              </w:rPr>
              <w:t xml:space="preserve">1, support Rel-18 codebook ('typeII-Doppler-r18') </w:t>
            </w:r>
          </w:p>
          <w:p w14:paraId="38F85489" w14:textId="77777777" w:rsidR="00992C3A" w:rsidRPr="00894E50" w:rsidRDefault="00992C3A" w:rsidP="00FB70A2">
            <w:pPr>
              <w:rPr>
                <w:rFonts w:eastAsia="等线"/>
                <w:lang w:eastAsia="zh-CN"/>
              </w:rPr>
            </w:pPr>
          </w:p>
          <w:p w14:paraId="29CFE277" w14:textId="77777777" w:rsidR="00992C3A" w:rsidRPr="003B7D22" w:rsidRDefault="00992C3A" w:rsidP="00FB70A2">
            <w:pPr>
              <w:jc w:val="both"/>
              <w:rPr>
                <w:rFonts w:eastAsia="等线"/>
                <w:highlight w:val="green"/>
              </w:rPr>
            </w:pPr>
            <w:r w:rsidRPr="003B7D22">
              <w:rPr>
                <w:rFonts w:eastAsia="等线" w:hint="eastAsia"/>
                <w:highlight w:val="green"/>
              </w:rPr>
              <w:t>Agreement</w:t>
            </w:r>
          </w:p>
          <w:p w14:paraId="272FA8C7" w14:textId="77777777" w:rsidR="00992C3A" w:rsidRPr="008347E5" w:rsidRDefault="00992C3A" w:rsidP="00FB70A2">
            <w:pPr>
              <w:jc w:val="both"/>
            </w:pPr>
            <w:r w:rsidRPr="008347E5">
              <w:t>For CSI prediction using UE-side model, for CSI processing criteria and timeline, at least for inference further study on</w:t>
            </w:r>
          </w:p>
          <w:p w14:paraId="6A6AA0F3" w14:textId="77777777" w:rsidR="00992C3A" w:rsidRPr="008347E5" w:rsidRDefault="00992C3A" w:rsidP="00992C3A">
            <w:pPr>
              <w:pStyle w:val="aff8"/>
              <w:numPr>
                <w:ilvl w:val="0"/>
                <w:numId w:val="46"/>
              </w:numPr>
              <w:tabs>
                <w:tab w:val="num" w:pos="0"/>
              </w:tabs>
              <w:suppressAutoHyphens/>
              <w:ind w:leftChars="0"/>
              <w:rPr>
                <w:lang w:eastAsia="ko-KR"/>
              </w:rPr>
            </w:pPr>
            <w:r w:rsidRPr="008347E5">
              <w:rPr>
                <w:lang w:eastAsia="ko-KR"/>
              </w:rPr>
              <w:t>Whether the CPU should be shared or separately counted between legacy CSI reporting and AI/ML-based CSI reporting</w:t>
            </w:r>
          </w:p>
          <w:p w14:paraId="17AD6F22" w14:textId="77777777" w:rsidR="00992C3A" w:rsidRPr="008347E5" w:rsidRDefault="00992C3A" w:rsidP="00992C3A">
            <w:pPr>
              <w:pStyle w:val="aff8"/>
              <w:numPr>
                <w:ilvl w:val="0"/>
                <w:numId w:val="46"/>
              </w:numPr>
              <w:tabs>
                <w:tab w:val="num" w:pos="0"/>
              </w:tabs>
              <w:suppressAutoHyphens/>
              <w:ind w:leftChars="0"/>
              <w:rPr>
                <w:lang w:eastAsia="ko-KR"/>
              </w:rPr>
            </w:pPr>
            <w:r w:rsidRPr="008347E5">
              <w:rPr>
                <w:lang w:eastAsia="ko-KR"/>
              </w:rPr>
              <w:t xml:space="preserve">Whether the </w:t>
            </w:r>
            <w:r w:rsidRPr="003353F4">
              <w:rPr>
                <w:rFonts w:hint="eastAsia"/>
                <w:lang w:eastAsia="ko-KR"/>
              </w:rPr>
              <w:t>Processing Unit</w:t>
            </w:r>
            <w:r w:rsidRPr="008347E5">
              <w:rPr>
                <w:lang w:eastAsia="ko-KR"/>
              </w:rPr>
              <w:t xml:space="preserve"> should be shared or separately counted </w:t>
            </w:r>
            <w:r w:rsidRPr="003353F4">
              <w:rPr>
                <w:rFonts w:hint="eastAsia"/>
                <w:lang w:eastAsia="ko-KR"/>
              </w:rPr>
              <w:t>among</w:t>
            </w:r>
            <w:r w:rsidRPr="008347E5">
              <w:rPr>
                <w:lang w:eastAsia="ko-KR"/>
              </w:rPr>
              <w:t xml:space="preserve"> AI/ML related features/functionalities.</w:t>
            </w:r>
          </w:p>
          <w:p w14:paraId="738D318E" w14:textId="77777777" w:rsidR="00992C3A" w:rsidRPr="008347E5" w:rsidRDefault="00992C3A" w:rsidP="00992C3A">
            <w:pPr>
              <w:pStyle w:val="aff8"/>
              <w:numPr>
                <w:ilvl w:val="0"/>
                <w:numId w:val="46"/>
              </w:numPr>
              <w:tabs>
                <w:tab w:val="num" w:pos="0"/>
              </w:tabs>
              <w:suppressAutoHyphens/>
              <w:ind w:leftChars="0"/>
              <w:rPr>
                <w:lang w:eastAsia="ko-KR"/>
              </w:rPr>
            </w:pPr>
            <w:r w:rsidRPr="003353F4">
              <w:rPr>
                <w:lang w:eastAsia="ko-KR"/>
              </w:rPr>
              <w:t>Whether new timeline is needed</w:t>
            </w:r>
            <w:r w:rsidRPr="003353F4">
              <w:rPr>
                <w:rFonts w:hint="eastAsia"/>
                <w:lang w:eastAsia="ko-KR"/>
              </w:rPr>
              <w:t>/updated</w:t>
            </w:r>
            <w:r w:rsidRPr="003353F4">
              <w:rPr>
                <w:lang w:eastAsia="ko-KR"/>
              </w:rPr>
              <w:t xml:space="preserve"> for inference, and whether </w:t>
            </w:r>
            <w:r w:rsidRPr="003353F4">
              <w:rPr>
                <w:rFonts w:hint="eastAsia"/>
                <w:lang w:eastAsia="ko-KR"/>
              </w:rPr>
              <w:t>a different timeline is</w:t>
            </w:r>
            <w:r w:rsidRPr="003353F4">
              <w:rPr>
                <w:lang w:eastAsia="ko-KR"/>
              </w:rPr>
              <w:t xml:space="preserve"> needed</w:t>
            </w:r>
            <w:r w:rsidRPr="003353F4">
              <w:rPr>
                <w:rFonts w:hint="eastAsia"/>
                <w:lang w:eastAsia="ko-KR"/>
              </w:rPr>
              <w:t xml:space="preserve"> </w:t>
            </w:r>
            <w:r w:rsidRPr="003353F4">
              <w:rPr>
                <w:lang w:eastAsia="ko-KR"/>
              </w:rPr>
              <w:t>when functionality switches/activates.</w:t>
            </w:r>
          </w:p>
          <w:p w14:paraId="0AB31C5C" w14:textId="77777777" w:rsidR="00992C3A" w:rsidRPr="008347E5" w:rsidRDefault="00992C3A" w:rsidP="00992C3A">
            <w:pPr>
              <w:pStyle w:val="aff8"/>
              <w:numPr>
                <w:ilvl w:val="0"/>
                <w:numId w:val="46"/>
              </w:numPr>
              <w:tabs>
                <w:tab w:val="num" w:pos="0"/>
              </w:tabs>
              <w:suppressAutoHyphens/>
              <w:ind w:leftChars="0"/>
              <w:rPr>
                <w:lang w:eastAsia="ko-KR"/>
              </w:rPr>
            </w:pPr>
            <w:r w:rsidRPr="008347E5">
              <w:rPr>
                <w:lang w:eastAsia="ko-KR"/>
              </w:rPr>
              <w:t>Whether legacy framework for active CSI-RS resource and port counting can be reused</w:t>
            </w:r>
          </w:p>
          <w:p w14:paraId="1453ADFF" w14:textId="77777777" w:rsidR="00992C3A" w:rsidRDefault="00992C3A" w:rsidP="00FB70A2">
            <w:pPr>
              <w:suppressAutoHyphens/>
              <w:ind w:left="800"/>
              <w:rPr>
                <w:lang w:eastAsia="ko-KR"/>
              </w:rPr>
            </w:pPr>
            <w:r w:rsidRPr="008347E5">
              <w:rPr>
                <w:lang w:eastAsia="ko-KR"/>
              </w:rPr>
              <w:t xml:space="preserve">Note: </w:t>
            </w:r>
            <w:r w:rsidRPr="003353F4">
              <w:rPr>
                <w:lang w:eastAsia="ko-KR"/>
              </w:rPr>
              <w:t>Strive to study CSI processing criteria considering both BM and CSI case</w:t>
            </w:r>
            <w:r w:rsidRPr="003353F4">
              <w:rPr>
                <w:rFonts w:hint="eastAsia"/>
                <w:lang w:eastAsia="ko-KR"/>
              </w:rPr>
              <w:t>, and take the existing solutions as starting point.</w:t>
            </w:r>
          </w:p>
          <w:p w14:paraId="6946C86E" w14:textId="77777777" w:rsidR="00992C3A" w:rsidRDefault="00992C3A" w:rsidP="00FB70A2">
            <w:pPr>
              <w:rPr>
                <w:rFonts w:eastAsia="等线"/>
                <w:highlight w:val="green"/>
              </w:rPr>
            </w:pPr>
          </w:p>
          <w:p w14:paraId="5B841806" w14:textId="77777777" w:rsidR="00992C3A" w:rsidRPr="00451F80" w:rsidRDefault="00992C3A" w:rsidP="00FB70A2">
            <w:pPr>
              <w:rPr>
                <w:rFonts w:eastAsia="等线"/>
                <w:highlight w:val="green"/>
              </w:rPr>
            </w:pPr>
            <w:r w:rsidRPr="00451F80">
              <w:rPr>
                <w:rFonts w:eastAsia="等线" w:hint="eastAsia"/>
                <w:highlight w:val="green"/>
              </w:rPr>
              <w:t>Agreement</w:t>
            </w:r>
          </w:p>
          <w:p w14:paraId="759A85E1" w14:textId="77777777" w:rsidR="00992C3A" w:rsidRPr="00451F80" w:rsidRDefault="00992C3A" w:rsidP="00FB70A2">
            <w:r w:rsidRPr="00451F80">
              <w:t>For CSI prediction using UE-side model</w:t>
            </w:r>
            <w:r w:rsidRPr="00451F80">
              <w:rPr>
                <w:color w:val="000000"/>
              </w:rPr>
              <w:t xml:space="preserve">, if performance monitoring type 1 or 3 is supported, for </w:t>
            </w:r>
            <w:r w:rsidRPr="00451F80">
              <w:t xml:space="preserve">calculation of monitoring metric, support </w:t>
            </w:r>
          </w:p>
          <w:p w14:paraId="440EF190" w14:textId="77777777" w:rsidR="00992C3A" w:rsidRPr="00451F80" w:rsidRDefault="00992C3A" w:rsidP="00992C3A">
            <w:pPr>
              <w:pStyle w:val="aff8"/>
              <w:numPr>
                <w:ilvl w:val="0"/>
                <w:numId w:val="47"/>
              </w:numPr>
              <w:suppressAutoHyphens/>
              <w:ind w:leftChars="0"/>
              <w:rPr>
                <w:lang w:eastAsia="ko-KR"/>
              </w:rPr>
            </w:pPr>
            <w:r w:rsidRPr="00451F80">
              <w:rPr>
                <w:lang w:eastAsia="ko-KR"/>
              </w:rPr>
              <w:t xml:space="preserve">Based on intermediate KPI </w:t>
            </w:r>
          </w:p>
          <w:p w14:paraId="0C55FFA7" w14:textId="77777777" w:rsidR="00992C3A" w:rsidRPr="00451F80" w:rsidRDefault="00992C3A" w:rsidP="00992C3A">
            <w:pPr>
              <w:pStyle w:val="aff8"/>
              <w:numPr>
                <w:ilvl w:val="1"/>
                <w:numId w:val="47"/>
              </w:numPr>
              <w:suppressAutoHyphens/>
              <w:ind w:leftChars="0"/>
              <w:rPr>
                <w:lang w:eastAsia="ko-KR"/>
              </w:rPr>
            </w:pPr>
            <w:r w:rsidRPr="00451F80">
              <w:rPr>
                <w:rFonts w:hint="eastAsia"/>
                <w:lang w:eastAsia="ko-KR"/>
              </w:rPr>
              <w:t>D</w:t>
            </w:r>
            <w:r w:rsidRPr="00451F80">
              <w:rPr>
                <w:lang w:eastAsia="ko-KR"/>
              </w:rPr>
              <w:t>own select between SGCS and NMSE by RAN1#120bis</w:t>
            </w:r>
          </w:p>
          <w:p w14:paraId="5A3D5114" w14:textId="77777777" w:rsidR="00992C3A" w:rsidRPr="00451F80" w:rsidRDefault="00992C3A" w:rsidP="00992C3A">
            <w:pPr>
              <w:pStyle w:val="aff8"/>
              <w:numPr>
                <w:ilvl w:val="1"/>
                <w:numId w:val="47"/>
              </w:numPr>
              <w:suppressAutoHyphens/>
              <w:ind w:leftChars="0"/>
              <w:rPr>
                <w:lang w:eastAsia="ko-KR"/>
              </w:rPr>
            </w:pPr>
            <w:r w:rsidRPr="00451F80">
              <w:rPr>
                <w:lang w:eastAsia="ko-KR"/>
              </w:rPr>
              <w:t>FFS on the definition of SGCS/NMSE and how to calculate monitoring metric</w:t>
            </w:r>
          </w:p>
          <w:p w14:paraId="7D5C5AEE" w14:textId="77777777" w:rsidR="00992C3A" w:rsidRPr="00451F80" w:rsidRDefault="00992C3A" w:rsidP="00FB70A2">
            <w:pPr>
              <w:rPr>
                <w:rFonts w:eastAsia="等线"/>
                <w:b/>
                <w:bCs/>
                <w:sz w:val="21"/>
                <w:szCs w:val="21"/>
                <w:lang w:eastAsia="zh-CN"/>
              </w:rPr>
            </w:pPr>
          </w:p>
          <w:p w14:paraId="5B196787" w14:textId="77777777" w:rsidR="00992C3A" w:rsidRPr="00451F80" w:rsidRDefault="00992C3A" w:rsidP="00FB70A2">
            <w:pPr>
              <w:rPr>
                <w:rFonts w:eastAsia="等线"/>
                <w:highlight w:val="green"/>
              </w:rPr>
            </w:pPr>
            <w:r w:rsidRPr="00451F80">
              <w:rPr>
                <w:rFonts w:eastAsia="等线" w:hint="eastAsia"/>
                <w:highlight w:val="green"/>
              </w:rPr>
              <w:t>Agreement</w:t>
            </w:r>
          </w:p>
          <w:p w14:paraId="78A584AD" w14:textId="77777777" w:rsidR="00992C3A" w:rsidRPr="00451F80" w:rsidRDefault="00992C3A" w:rsidP="00FB70A2">
            <w:r w:rsidRPr="00451F80">
              <w:t xml:space="preserve">For CSI prediction using UE-side model, for data collection for training, </w:t>
            </w:r>
          </w:p>
          <w:p w14:paraId="00DFCA80" w14:textId="77777777" w:rsidR="00992C3A" w:rsidRPr="00451F80" w:rsidRDefault="00992C3A" w:rsidP="00992C3A">
            <w:pPr>
              <w:pStyle w:val="aff8"/>
              <w:numPr>
                <w:ilvl w:val="0"/>
                <w:numId w:val="47"/>
              </w:numPr>
              <w:suppressAutoHyphens/>
              <w:ind w:leftChars="0"/>
            </w:pPr>
            <w:r w:rsidRPr="00451F80">
              <w:t xml:space="preserve">For resource configuration, </w:t>
            </w:r>
          </w:p>
          <w:p w14:paraId="24684879" w14:textId="77777777" w:rsidR="00992C3A" w:rsidRPr="00451F80" w:rsidRDefault="00992C3A" w:rsidP="00992C3A">
            <w:pPr>
              <w:pStyle w:val="aff8"/>
              <w:numPr>
                <w:ilvl w:val="1"/>
                <w:numId w:val="47"/>
              </w:numPr>
              <w:suppressAutoHyphens/>
              <w:ind w:leftChars="0"/>
              <w:rPr>
                <w:lang w:eastAsia="ko-KR"/>
              </w:rPr>
            </w:pPr>
            <w:r w:rsidRPr="00451F80">
              <w:rPr>
                <w:lang w:eastAsia="ko-KR"/>
              </w:rPr>
              <w:t xml:space="preserve">For CSI-RS resource type for CMR, periodic and semi-persistent are supported. </w:t>
            </w:r>
          </w:p>
          <w:p w14:paraId="4FB117BC" w14:textId="77777777" w:rsidR="00992C3A" w:rsidRPr="00451F80" w:rsidRDefault="00992C3A" w:rsidP="00992C3A">
            <w:pPr>
              <w:pStyle w:val="aff8"/>
              <w:numPr>
                <w:ilvl w:val="2"/>
                <w:numId w:val="47"/>
              </w:numPr>
              <w:suppressAutoHyphens/>
              <w:ind w:leftChars="0"/>
              <w:rPr>
                <w:lang w:eastAsia="ko-KR"/>
              </w:rPr>
            </w:pPr>
            <w:r w:rsidRPr="00451F80">
              <w:rPr>
                <w:rFonts w:hint="eastAsia"/>
                <w:lang w:eastAsia="ko-KR"/>
              </w:rPr>
              <w:t>F</w:t>
            </w:r>
            <w:r w:rsidRPr="00451F80">
              <w:rPr>
                <w:lang w:eastAsia="ko-KR"/>
              </w:rPr>
              <w:t>FS on support of aperiodic CSI-RS resource</w:t>
            </w:r>
          </w:p>
          <w:p w14:paraId="57E85B1A" w14:textId="77777777" w:rsidR="00992C3A" w:rsidRPr="00451F80" w:rsidRDefault="00992C3A" w:rsidP="00992C3A">
            <w:pPr>
              <w:pStyle w:val="aff8"/>
              <w:numPr>
                <w:ilvl w:val="1"/>
                <w:numId w:val="47"/>
              </w:numPr>
              <w:suppressAutoHyphens/>
              <w:ind w:leftChars="0"/>
            </w:pPr>
            <w:r w:rsidRPr="00451F80">
              <w:rPr>
                <w:lang w:eastAsia="ko-KR"/>
              </w:rPr>
              <w:t xml:space="preserve">FFS on whether to separately configure CSI-RS resource(s) used for measurements for model input </w:t>
            </w:r>
            <w:r w:rsidRPr="00451F80">
              <w:t>and CSI-RS resource(s) used for measurements for ground-truth CSI</w:t>
            </w:r>
          </w:p>
          <w:p w14:paraId="07FBE7D7" w14:textId="77777777" w:rsidR="00992C3A" w:rsidRPr="00451F80" w:rsidRDefault="00992C3A" w:rsidP="00992C3A">
            <w:pPr>
              <w:pStyle w:val="aff8"/>
              <w:numPr>
                <w:ilvl w:val="1"/>
                <w:numId w:val="47"/>
              </w:numPr>
              <w:suppressAutoHyphens/>
              <w:ind w:leftChars="0"/>
            </w:pPr>
            <w:r w:rsidRPr="00451F80">
              <w:rPr>
                <w:rFonts w:hint="eastAsia"/>
              </w:rPr>
              <w:t>F</w:t>
            </w:r>
            <w:r w:rsidRPr="00451F80">
              <w:t>FS whether/how to enhance CSI-RS resource configuration to reduce CSI-RS signalling overhead.</w:t>
            </w:r>
          </w:p>
          <w:p w14:paraId="65F9CC17" w14:textId="77777777" w:rsidR="00992C3A" w:rsidRPr="00DD6197" w:rsidRDefault="00992C3A" w:rsidP="00992C3A">
            <w:pPr>
              <w:pStyle w:val="aff8"/>
              <w:numPr>
                <w:ilvl w:val="0"/>
                <w:numId w:val="47"/>
              </w:numPr>
              <w:suppressAutoHyphens/>
              <w:ind w:leftChars="0"/>
              <w:rPr>
                <w:i/>
                <w:iCs/>
              </w:rPr>
            </w:pPr>
            <w:r w:rsidRPr="00451F80">
              <w:t>FFS on CSI report configuration</w:t>
            </w:r>
            <w:r w:rsidRPr="000A09E3">
              <w:rPr>
                <w:i/>
                <w:iCs/>
              </w:rPr>
              <w:t xml:space="preserve"> </w:t>
            </w:r>
          </w:p>
        </w:tc>
      </w:tr>
    </w:tbl>
    <w:p w14:paraId="0E13202C" w14:textId="77777777" w:rsidR="00992C3A" w:rsidRPr="004A022C" w:rsidRDefault="00992C3A" w:rsidP="00992C3A">
      <w:pPr>
        <w:jc w:val="both"/>
        <w:rPr>
          <w:rFonts w:eastAsia="等线"/>
          <w:szCs w:val="24"/>
          <w:lang w:eastAsia="zh-CN"/>
        </w:rPr>
      </w:pPr>
      <w:r w:rsidRPr="004A022C">
        <w:rPr>
          <w:rFonts w:eastAsia="等线" w:hint="eastAsia"/>
          <w:szCs w:val="24"/>
          <w:lang w:eastAsia="zh-CN"/>
        </w:rPr>
        <w:t>A</w:t>
      </w:r>
      <w:r w:rsidRPr="004A022C">
        <w:rPr>
          <w:rFonts w:eastAsia="等线"/>
          <w:szCs w:val="24"/>
          <w:lang w:eastAsia="zh-CN"/>
        </w:rPr>
        <w:t>ccording to the above agreements, Rel-18 Type II Doppler codebook is used to report CSI based on AI/ML model inference. The prerequisite feature group of supporting AI/ML-based CSI prediction should be support of Rel-18 Type II Doppler codebook. It has agreed that the feature group of supporting Rel1-8 Type II Doppler codebook is support of Rel-16-based doppler CSI. Regarding feature group on Rel-16-based doppler CSI, the components of this feature group include the following:</w:t>
      </w:r>
    </w:p>
    <w:p w14:paraId="0EC5F820" w14:textId="77777777" w:rsidR="00992C3A" w:rsidRPr="004A022C" w:rsidRDefault="00992C3A" w:rsidP="00992C3A">
      <w:pPr>
        <w:pStyle w:val="maintext"/>
        <w:spacing w:line="240" w:lineRule="auto"/>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t>1. Support X=1 CQI based on the first/earliest</w:t>
      </w:r>
      <w:r w:rsidRPr="004A022C" w:rsidDel="00676A06">
        <w:rPr>
          <w:rFonts w:ascii="Times" w:eastAsia="等线" w:hAnsi="Times"/>
          <w:i/>
          <w:iCs/>
          <w:sz w:val="24"/>
          <w:szCs w:val="24"/>
          <w:lang w:val="en-US" w:eastAsia="zh-CN"/>
        </w:rPr>
        <w:t xml:space="preserve"> </w:t>
      </w:r>
      <w:r w:rsidRPr="004A022C">
        <w:rPr>
          <w:rFonts w:ascii="Times" w:eastAsia="等线" w:hAnsi="Times"/>
          <w:i/>
          <w:iCs/>
          <w:sz w:val="24"/>
          <w:szCs w:val="24"/>
          <w:lang w:val="en-US" w:eastAsia="zh-CN"/>
        </w:rPr>
        <w:t>slot of the CSI reporting window and the first/earliest predicted PMI (TDCQI=’1-1’)</w:t>
      </w:r>
    </w:p>
    <w:p w14:paraId="5BCCA9AE" w14:textId="77777777" w:rsidR="00992C3A" w:rsidRPr="004A022C" w:rsidRDefault="00992C3A" w:rsidP="00992C3A">
      <w:pPr>
        <w:pStyle w:val="maintext"/>
        <w:spacing w:line="240" w:lineRule="auto"/>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t xml:space="preserve">2. Support of Rel-16 </w:t>
      </w:r>
      <w:proofErr w:type="spellStart"/>
      <w:r w:rsidRPr="004A022C">
        <w:rPr>
          <w:rFonts w:ascii="Times" w:eastAsia="等线" w:hAnsi="Times"/>
          <w:i/>
          <w:iCs/>
          <w:sz w:val="24"/>
          <w:szCs w:val="24"/>
          <w:lang w:val="en-US" w:eastAsia="zh-CN"/>
        </w:rPr>
        <w:t>eType</w:t>
      </w:r>
      <w:proofErr w:type="spellEnd"/>
      <w:r w:rsidRPr="004A022C">
        <w:rPr>
          <w:rFonts w:ascii="Times" w:eastAsia="等线" w:hAnsi="Times"/>
          <w:i/>
          <w:iCs/>
          <w:sz w:val="24"/>
          <w:szCs w:val="24"/>
          <w:lang w:val="en-US" w:eastAsia="zh-CN"/>
        </w:rPr>
        <w:t xml:space="preserve">-II regular codebook refinement for predicted PMI with PMI </w:t>
      </w:r>
      <w:proofErr w:type="spellStart"/>
      <w:r w:rsidRPr="004A022C">
        <w:rPr>
          <w:rFonts w:ascii="Times" w:eastAsia="等线" w:hAnsi="Times"/>
          <w:i/>
          <w:iCs/>
          <w:sz w:val="24"/>
          <w:szCs w:val="24"/>
          <w:lang w:val="en-US" w:eastAsia="zh-CN"/>
        </w:rPr>
        <w:t>subband</w:t>
      </w:r>
      <w:proofErr w:type="spellEnd"/>
      <w:r w:rsidRPr="004A022C">
        <w:rPr>
          <w:rFonts w:ascii="Times" w:eastAsia="等线" w:hAnsi="Times"/>
          <w:i/>
          <w:iCs/>
          <w:sz w:val="24"/>
          <w:szCs w:val="24"/>
          <w:lang w:val="en-US" w:eastAsia="zh-CN"/>
        </w:rPr>
        <w:t xml:space="preserve"> R=1 </w:t>
      </w:r>
    </w:p>
    <w:p w14:paraId="5596720B" w14:textId="77777777" w:rsidR="00992C3A" w:rsidRPr="004A022C" w:rsidRDefault="00992C3A" w:rsidP="00992C3A">
      <w:pPr>
        <w:pStyle w:val="maintext"/>
        <w:spacing w:line="240" w:lineRule="auto"/>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lastRenderedPageBreak/>
        <w:t xml:space="preserve">3. Support parameter combinations with L=2,4 </w:t>
      </w:r>
    </w:p>
    <w:p w14:paraId="07A1F72D" w14:textId="77777777" w:rsidR="00992C3A" w:rsidRPr="004A022C" w:rsidRDefault="00992C3A" w:rsidP="00992C3A">
      <w:pPr>
        <w:pStyle w:val="maintext"/>
        <w:spacing w:line="240" w:lineRule="auto"/>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t>4. Support for rank = 1,2</w:t>
      </w:r>
    </w:p>
    <w:p w14:paraId="6B943164" w14:textId="77777777" w:rsidR="00992C3A" w:rsidRPr="004A022C" w:rsidRDefault="00992C3A" w:rsidP="00992C3A">
      <w:pPr>
        <w:pStyle w:val="maintext"/>
        <w:spacing w:line="240" w:lineRule="auto"/>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t>5. A list of supported combinations, each combination is {Max # of time unit, Max # of Tx ports in one resource, Max # of resources and total # of Tx ports} across all CCs simultaneously</w:t>
      </w:r>
    </w:p>
    <w:p w14:paraId="2F37C470" w14:textId="77777777" w:rsidR="00992C3A" w:rsidRPr="004A022C" w:rsidRDefault="00992C3A" w:rsidP="00992C3A">
      <w:pPr>
        <w:pStyle w:val="maintext"/>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t>6. Value of Y for CPU occupation (OCPU = Y.N4), when P/SP-CSI-RS is configured for CMR</w:t>
      </w:r>
    </w:p>
    <w:p w14:paraId="0977C0F3" w14:textId="77777777" w:rsidR="00992C3A" w:rsidRPr="004A022C" w:rsidRDefault="00992C3A" w:rsidP="00992C3A">
      <w:pPr>
        <w:pStyle w:val="maintext"/>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t>7. Value of Y for CPU occupation (OCPU = Y.K), when A-CSI-RS is configured for CMR</w:t>
      </w:r>
    </w:p>
    <w:p w14:paraId="5231EFF6" w14:textId="77777777" w:rsidR="00992C3A" w:rsidRPr="004A022C" w:rsidRDefault="00992C3A" w:rsidP="00992C3A">
      <w:pPr>
        <w:pStyle w:val="maintext"/>
        <w:ind w:firstLineChars="0" w:firstLine="0"/>
        <w:jc w:val="left"/>
        <w:rPr>
          <w:rFonts w:ascii="Times" w:eastAsia="等线" w:hAnsi="Times"/>
          <w:i/>
          <w:iCs/>
          <w:sz w:val="24"/>
          <w:szCs w:val="24"/>
          <w:lang w:val="en-US" w:eastAsia="zh-CN"/>
        </w:rPr>
      </w:pPr>
      <w:r w:rsidRPr="004A022C">
        <w:rPr>
          <w:rFonts w:ascii="Times" w:eastAsia="等线" w:hAnsi="Times"/>
          <w:i/>
          <w:iCs/>
          <w:sz w:val="24"/>
          <w:szCs w:val="24"/>
          <w:lang w:val="en-US" w:eastAsia="zh-CN"/>
        </w:rPr>
        <w:t>8. Support for the size of DD-basis, N4=1</w:t>
      </w:r>
    </w:p>
    <w:p w14:paraId="60CF875B" w14:textId="77777777" w:rsidR="00992C3A" w:rsidRPr="004A022C" w:rsidRDefault="00992C3A" w:rsidP="00992C3A">
      <w:pPr>
        <w:rPr>
          <w:rFonts w:eastAsia="等线"/>
          <w:i/>
          <w:iCs/>
          <w:szCs w:val="24"/>
          <w:lang w:eastAsia="zh-CN"/>
        </w:rPr>
      </w:pPr>
      <w:r w:rsidRPr="004A022C">
        <w:rPr>
          <w:rFonts w:eastAsia="等线"/>
          <w:i/>
          <w:iCs/>
          <w:szCs w:val="24"/>
          <w:lang w:eastAsia="zh-CN"/>
        </w:rPr>
        <w:t xml:space="preserve">9. Scaling factor for active resource counting </w:t>
      </w:r>
      <w:proofErr w:type="spellStart"/>
      <w:r w:rsidRPr="004A022C">
        <w:rPr>
          <w:rFonts w:eastAsia="等线"/>
          <w:i/>
          <w:iCs/>
          <w:szCs w:val="24"/>
          <w:lang w:eastAsia="zh-CN"/>
        </w:rPr>
        <w:t>Kp</w:t>
      </w:r>
      <w:proofErr w:type="spellEnd"/>
    </w:p>
    <w:p w14:paraId="1488A9D8" w14:textId="77777777" w:rsidR="00992C3A" w:rsidRPr="004A022C" w:rsidRDefault="00992C3A" w:rsidP="00992C3A">
      <w:pPr>
        <w:jc w:val="both"/>
        <w:rPr>
          <w:rFonts w:eastAsia="等线"/>
          <w:szCs w:val="24"/>
          <w:lang w:eastAsia="zh-CN"/>
        </w:rPr>
      </w:pPr>
      <w:r w:rsidRPr="004A022C">
        <w:rPr>
          <w:rFonts w:eastAsia="等线"/>
          <w:szCs w:val="24"/>
          <w:lang w:eastAsia="zh-CN"/>
        </w:rPr>
        <w:t xml:space="preserve">Compared with legacy </w:t>
      </w:r>
      <w:r w:rsidRPr="004A022C">
        <w:rPr>
          <w:rFonts w:eastAsia="等线" w:hint="eastAsia"/>
          <w:szCs w:val="24"/>
          <w:lang w:eastAsia="zh-CN"/>
        </w:rPr>
        <w:t>Rel</w:t>
      </w:r>
      <w:r w:rsidRPr="004A022C">
        <w:rPr>
          <w:rFonts w:eastAsia="等线"/>
          <w:szCs w:val="24"/>
          <w:lang w:eastAsia="zh-CN"/>
        </w:rPr>
        <w:t>-16-based doppler CSI reporting, the difference is that the channel prediction is obtained via AI/ML model inference instead of legacy algorithm. RI/CQI/PMI measurement for them are same. The above components could be reused except that component 6 and 7. According to above agreement, CPU occupation or the number of CPU for AI/ML-based CSI prediction needs to further discuss.</w:t>
      </w:r>
    </w:p>
    <w:p w14:paraId="59E879A4"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4-1: Support to introduce the feature group on AI model based CSI prediction as one UE feature group and the prerequisite feature group of the new introduced feature group is </w:t>
      </w:r>
      <w:r w:rsidRPr="0082700D">
        <w:rPr>
          <w:rFonts w:eastAsiaTheme="minorEastAsia" w:hint="eastAsia"/>
          <w:b/>
          <w:bCs/>
          <w:i/>
          <w:iCs/>
          <w:sz w:val="22"/>
          <w:szCs w:val="22"/>
          <w:lang w:val="en-US" w:eastAsia="zh-CN"/>
        </w:rPr>
        <w:t>s</w:t>
      </w:r>
      <w:r w:rsidRPr="0082700D">
        <w:rPr>
          <w:rFonts w:eastAsiaTheme="minorEastAsia"/>
          <w:b/>
          <w:bCs/>
          <w:i/>
          <w:iCs/>
          <w:sz w:val="22"/>
          <w:szCs w:val="22"/>
          <w:lang w:val="en-US" w:eastAsia="zh-CN"/>
        </w:rPr>
        <w:t>upport of Rel-16-based doppler CSI.</w:t>
      </w:r>
    </w:p>
    <w:p w14:paraId="468F6EEE" w14:textId="77777777" w:rsidR="00992C3A" w:rsidRPr="004A022C" w:rsidRDefault="00992C3A" w:rsidP="00992C3A">
      <w:pPr>
        <w:rPr>
          <w:rFonts w:eastAsia="等线"/>
          <w:b/>
          <w:bCs/>
          <w:szCs w:val="24"/>
          <w:lang w:eastAsia="zh-CN"/>
        </w:rPr>
      </w:pPr>
    </w:p>
    <w:p w14:paraId="079F7EF3" w14:textId="77777777" w:rsidR="00992C3A" w:rsidRPr="004A022C" w:rsidRDefault="00992C3A" w:rsidP="00992C3A">
      <w:pPr>
        <w:jc w:val="both"/>
        <w:rPr>
          <w:rFonts w:eastAsia="等线"/>
          <w:szCs w:val="24"/>
          <w:lang w:eastAsia="zh-CN"/>
        </w:rPr>
      </w:pPr>
      <w:bookmarkStart w:id="4" w:name="OLE_LINK2"/>
      <w:r w:rsidRPr="004A022C">
        <w:rPr>
          <w:rFonts w:eastAsia="等线" w:hint="eastAsia"/>
          <w:szCs w:val="24"/>
          <w:lang w:eastAsia="zh-CN"/>
        </w:rPr>
        <w:t>F</w:t>
      </w:r>
      <w:r w:rsidRPr="004A022C">
        <w:rPr>
          <w:rFonts w:eastAsia="等线"/>
          <w:szCs w:val="24"/>
          <w:lang w:eastAsia="zh-CN"/>
        </w:rPr>
        <w:t xml:space="preserve">or legacy </w:t>
      </w:r>
      <w:r w:rsidRPr="004A022C">
        <w:rPr>
          <w:rFonts w:eastAsia="等线" w:hint="eastAsia"/>
          <w:szCs w:val="24"/>
          <w:lang w:eastAsia="zh-CN"/>
        </w:rPr>
        <w:t>Rel</w:t>
      </w:r>
      <w:r w:rsidRPr="004A022C">
        <w:rPr>
          <w:rFonts w:eastAsia="等线"/>
          <w:szCs w:val="24"/>
          <w:lang w:eastAsia="zh-CN"/>
        </w:rPr>
        <w:t>-18 Type II doppler codebook based aperiodic CSI reporting, CSI computation timeline is defined as a feature group.</w:t>
      </w:r>
      <w:bookmarkEnd w:id="4"/>
      <w:r w:rsidRPr="004A022C">
        <w:rPr>
          <w:rFonts w:eastAsia="等线"/>
          <w:szCs w:val="24"/>
          <w:lang w:eastAsia="zh-CN"/>
        </w:rPr>
        <w:t xml:space="preserve"> The timeline depends on UE capability, the number of predicted PMI and CSI-RS resource time domain type. According to above agreement, </w:t>
      </w:r>
      <w:r w:rsidRPr="004A022C">
        <w:rPr>
          <w:szCs w:val="24"/>
          <w:lang w:eastAsia="ko-KR"/>
        </w:rPr>
        <w:t xml:space="preserve">whether to define new timeline for inference or different timeline when functionality switches/activates need to further discuss. In our view, the time delay of AI based CSI predication is different from that of legacy prediction algorithm. However, if the time delay of AI based CSI prediction does not significantly increase, the legacy timeline for inference could be reused since the time have been related for different </w:t>
      </w:r>
      <w:r w:rsidRPr="004A022C">
        <w:rPr>
          <w:rFonts w:eastAsia="等线"/>
          <w:szCs w:val="24"/>
          <w:lang w:eastAsia="zh-CN"/>
        </w:rPr>
        <w:t>UE capability, the number of predicted PMI and different CSI-RS resource time domain types.</w:t>
      </w:r>
      <w:r w:rsidRPr="004A022C">
        <w:rPr>
          <w:szCs w:val="24"/>
          <w:lang w:eastAsia="ko-KR"/>
        </w:rPr>
        <w:t xml:space="preserve"> When model switches/activates occurs, the functionality needs to be switched/active which will consume additional time. Hence, it is necessary to introduce new feature group on aperiodic CSI report time relaxation at least for AI/ML model switches/activates.     </w:t>
      </w:r>
    </w:p>
    <w:p w14:paraId="0CD5E5A1"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4-2: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a new feature group on aperiodic CSI report timing relaxation at least for </w:t>
      </w:r>
      <w:r w:rsidRPr="0082700D">
        <w:rPr>
          <w:rFonts w:eastAsiaTheme="minorEastAsia" w:hint="eastAsia"/>
          <w:b/>
          <w:bCs/>
          <w:i/>
          <w:iCs/>
          <w:sz w:val="22"/>
          <w:szCs w:val="22"/>
          <w:lang w:val="en-US" w:eastAsia="zh-CN"/>
        </w:rPr>
        <w:t>AI</w:t>
      </w:r>
      <w:r w:rsidRPr="0082700D">
        <w:rPr>
          <w:rFonts w:eastAsiaTheme="minorEastAsia"/>
          <w:b/>
          <w:bCs/>
          <w:i/>
          <w:iCs/>
          <w:sz w:val="22"/>
          <w:szCs w:val="22"/>
          <w:lang w:val="en-US" w:eastAsia="zh-CN"/>
        </w:rPr>
        <w:t>/ML model switches/activates.</w:t>
      </w:r>
    </w:p>
    <w:p w14:paraId="04D7118E" w14:textId="77777777" w:rsidR="00992C3A" w:rsidRPr="004A022C" w:rsidRDefault="00992C3A" w:rsidP="00992C3A">
      <w:pPr>
        <w:jc w:val="both"/>
        <w:rPr>
          <w:rFonts w:eastAsia="等线"/>
          <w:szCs w:val="24"/>
          <w:lang w:eastAsia="zh-CN"/>
        </w:rPr>
      </w:pPr>
    </w:p>
    <w:p w14:paraId="49C933AD" w14:textId="77777777" w:rsidR="00992C3A" w:rsidRPr="004A022C" w:rsidRDefault="00992C3A" w:rsidP="00992C3A">
      <w:pPr>
        <w:jc w:val="both"/>
        <w:rPr>
          <w:rFonts w:eastAsia="等线"/>
          <w:szCs w:val="24"/>
          <w:lang w:eastAsia="zh-CN"/>
        </w:rPr>
      </w:pPr>
      <w:r w:rsidRPr="004A022C">
        <w:rPr>
          <w:rFonts w:eastAsia="等线"/>
          <w:szCs w:val="24"/>
          <w:lang w:eastAsia="zh-CN"/>
        </w:rPr>
        <w:t xml:space="preserve">Maximum number of aperiodic CSI-RS resources that can be configured in the same CSI report setting for legacy </w:t>
      </w:r>
      <w:r w:rsidRPr="004A022C">
        <w:rPr>
          <w:rFonts w:eastAsia="等线" w:hint="eastAsia"/>
          <w:szCs w:val="24"/>
          <w:lang w:eastAsia="zh-CN"/>
        </w:rPr>
        <w:t>Rel</w:t>
      </w:r>
      <w:r w:rsidRPr="004A022C">
        <w:rPr>
          <w:rFonts w:eastAsia="等线"/>
          <w:szCs w:val="24"/>
          <w:lang w:eastAsia="zh-CN"/>
        </w:rPr>
        <w:t xml:space="preserve">-18 Type II doppler codebook is defined as a feature group. The </w:t>
      </w:r>
      <w:r w:rsidRPr="004A022C">
        <w:rPr>
          <w:rFonts w:eastAsia="等线" w:hint="eastAsia"/>
          <w:szCs w:val="24"/>
          <w:lang w:eastAsia="zh-CN"/>
        </w:rPr>
        <w:t>numb</w:t>
      </w:r>
      <w:r w:rsidRPr="004A022C">
        <w:rPr>
          <w:rFonts w:eastAsia="等线"/>
          <w:szCs w:val="24"/>
          <w:lang w:eastAsia="zh-CN"/>
        </w:rPr>
        <w:t xml:space="preserve">er of aperiodic CSI-RS resource could be set to 4, 8 or 12. For AI/ML-based inference, the maximum number of CSI-RS resource is associated with input dimension of AI/ML model. The deployment model on different UEs may be different. This implies that the required maximum number of CSI-RS resource is different as well. </w:t>
      </w:r>
      <w:r w:rsidRPr="004A022C">
        <w:rPr>
          <w:rFonts w:eastAsia="等线" w:hint="eastAsia"/>
          <w:szCs w:val="24"/>
          <w:lang w:eastAsia="zh-CN"/>
        </w:rPr>
        <w:t>Hence</w:t>
      </w:r>
      <w:r w:rsidRPr="004A022C">
        <w:rPr>
          <w:rFonts w:eastAsia="等线"/>
          <w:szCs w:val="24"/>
          <w:lang w:eastAsia="zh-CN"/>
        </w:rPr>
        <w:t>, the maximum number of aperiodic CSI-RS resources for AI/ML-based CSI prediction should be defined as a new feature group.</w:t>
      </w:r>
    </w:p>
    <w:p w14:paraId="46D04B70"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4-3: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new feature on maximum number of aperiodic CSI-RS resources that can be configured in the same CSI report setting for </w:t>
      </w:r>
      <w:r w:rsidRPr="0082700D">
        <w:rPr>
          <w:rFonts w:eastAsiaTheme="minorEastAsia" w:hint="eastAsia"/>
          <w:b/>
          <w:bCs/>
          <w:i/>
          <w:iCs/>
          <w:sz w:val="22"/>
          <w:szCs w:val="22"/>
          <w:lang w:val="en-US" w:eastAsia="zh-CN"/>
        </w:rPr>
        <w:t>AI</w:t>
      </w:r>
      <w:r w:rsidRPr="0082700D">
        <w:rPr>
          <w:rFonts w:eastAsiaTheme="minorEastAsia"/>
          <w:b/>
          <w:bCs/>
          <w:i/>
          <w:iCs/>
          <w:sz w:val="22"/>
          <w:szCs w:val="22"/>
          <w:lang w:val="en-US" w:eastAsia="zh-CN"/>
        </w:rPr>
        <w:t>/ML model based CSI prediction.</w:t>
      </w:r>
    </w:p>
    <w:p w14:paraId="3FEAEE7D" w14:textId="77777777" w:rsidR="00992C3A" w:rsidRPr="004A022C" w:rsidRDefault="00992C3A" w:rsidP="00992C3A">
      <w:pPr>
        <w:rPr>
          <w:szCs w:val="24"/>
        </w:rPr>
      </w:pPr>
    </w:p>
    <w:p w14:paraId="32CC1358" w14:textId="77777777" w:rsidR="00992C3A" w:rsidRPr="004A022C" w:rsidRDefault="00992C3A" w:rsidP="00992C3A">
      <w:pPr>
        <w:jc w:val="both"/>
        <w:rPr>
          <w:szCs w:val="24"/>
        </w:rPr>
      </w:pPr>
      <w:r w:rsidRPr="004A022C">
        <w:rPr>
          <w:rFonts w:hint="eastAsia"/>
          <w:szCs w:val="24"/>
        </w:rPr>
        <w:t>A</w:t>
      </w:r>
      <w:r w:rsidRPr="004A022C">
        <w:rPr>
          <w:szCs w:val="24"/>
        </w:rPr>
        <w:t xml:space="preserve">ccording to above agreements, for CSI prediction using UE-side model, if performance monitoring type1 or type 3 are supported, intermediate KPI is calculated at UE side. The intermediate KPI calculation is associated with number of time instance of predicted channel. How to calculate monitoring metric needs to further discuss. </w:t>
      </w:r>
    </w:p>
    <w:p w14:paraId="5A0ED9F4"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4-4: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feature group on </w:t>
      </w:r>
      <w:r w:rsidRPr="0082700D">
        <w:rPr>
          <w:rFonts w:eastAsiaTheme="minorEastAsia" w:hint="eastAsia"/>
          <w:b/>
          <w:bCs/>
          <w:i/>
          <w:iCs/>
          <w:sz w:val="22"/>
          <w:szCs w:val="22"/>
          <w:lang w:val="en-US" w:eastAsia="zh-CN"/>
        </w:rPr>
        <w:t>per</w:t>
      </w:r>
      <w:r w:rsidRPr="0082700D">
        <w:rPr>
          <w:rFonts w:eastAsiaTheme="minorEastAsia"/>
          <w:b/>
          <w:bCs/>
          <w:i/>
          <w:iCs/>
          <w:sz w:val="22"/>
          <w:szCs w:val="22"/>
          <w:lang w:val="en-US" w:eastAsia="zh-CN"/>
        </w:rPr>
        <w:t>formance monitoring for CSI prediction model.</w:t>
      </w:r>
    </w:p>
    <w:p w14:paraId="06CC4E52" w14:textId="77777777" w:rsidR="00992C3A" w:rsidRPr="004A022C" w:rsidRDefault="00992C3A" w:rsidP="00992C3A">
      <w:pPr>
        <w:rPr>
          <w:szCs w:val="24"/>
        </w:rPr>
      </w:pPr>
    </w:p>
    <w:p w14:paraId="66E549BF" w14:textId="77777777" w:rsidR="00992C3A" w:rsidRPr="004A022C" w:rsidRDefault="00992C3A" w:rsidP="00992C3A">
      <w:pPr>
        <w:jc w:val="both"/>
        <w:rPr>
          <w:szCs w:val="24"/>
        </w:rPr>
      </w:pPr>
      <w:r w:rsidRPr="004A022C">
        <w:rPr>
          <w:szCs w:val="24"/>
        </w:rPr>
        <w:t xml:space="preserve">It has agreed that </w:t>
      </w:r>
      <w:r w:rsidRPr="004A022C">
        <w:rPr>
          <w:szCs w:val="24"/>
          <w:lang w:eastAsia="ko-KR"/>
        </w:rPr>
        <w:t>periodic and semi-persistent CSI-RS resource could be used to collect data for model training. Whether to support aperiodic C</w:t>
      </w:r>
      <w:r w:rsidRPr="004A022C">
        <w:rPr>
          <w:rFonts w:hint="eastAsia"/>
          <w:szCs w:val="24"/>
          <w:lang w:eastAsia="ko-KR"/>
        </w:rPr>
        <w:t>SI</w:t>
      </w:r>
      <w:r w:rsidRPr="004A022C">
        <w:rPr>
          <w:szCs w:val="24"/>
          <w:lang w:eastAsia="ko-KR"/>
        </w:rPr>
        <w:t>-RS resource or CSI-RS resource enhancement needs to further study. If only periodic or semi-persistent CSI-RS resource is supported, data collection could be implement</w:t>
      </w:r>
      <w:r>
        <w:rPr>
          <w:szCs w:val="24"/>
          <w:lang w:eastAsia="ko-KR"/>
        </w:rPr>
        <w:t>ed</w:t>
      </w:r>
      <w:r w:rsidRPr="004A022C">
        <w:rPr>
          <w:szCs w:val="24"/>
          <w:lang w:eastAsia="ko-KR"/>
        </w:rPr>
        <w:t xml:space="preserve"> by UE. There is no need to introduce a new feature since there is no new procedure introduced. However, if CSI-RS resource enhancement is considered to collect data for training, it could be regarded as new feature. The reason is that CSI-RS resource enhancement is only used to collect training dataset.    </w:t>
      </w:r>
    </w:p>
    <w:p w14:paraId="054B19CE"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4-5: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o introduce feature group on data collection for CSI prediction model training if CSI-RS resource enhancement is considered.</w:t>
      </w:r>
    </w:p>
    <w:p w14:paraId="2D299927" w14:textId="77777777" w:rsidR="00992C3A" w:rsidRDefault="00992C3A" w:rsidP="00992C3A">
      <w:pPr>
        <w:rPr>
          <w:rFonts w:eastAsia="等线"/>
          <w:lang w:eastAsia="zh-CN"/>
        </w:rPr>
      </w:pPr>
    </w:p>
    <w:p w14:paraId="2FE5322E" w14:textId="77777777" w:rsidR="00992C3A" w:rsidRDefault="00992C3A" w:rsidP="00992C3A">
      <w:pPr>
        <w:rPr>
          <w:rFonts w:eastAsia="等线"/>
          <w:lang w:eastAsia="zh-CN"/>
        </w:rPr>
      </w:pPr>
      <w:r>
        <w:rPr>
          <w:rFonts w:eastAsia="等线" w:hint="eastAsia"/>
          <w:lang w:eastAsia="zh-CN"/>
        </w:rPr>
        <w:t>B</w:t>
      </w:r>
      <w:r>
        <w:rPr>
          <w:rFonts w:eastAsia="等线"/>
          <w:lang w:eastAsia="zh-CN"/>
        </w:rPr>
        <w:t xml:space="preserve">ased on above discussion, we provide the following proposal on </w:t>
      </w:r>
      <w:r>
        <w:rPr>
          <w:rFonts w:eastAsia="等线" w:hint="eastAsia"/>
          <w:lang w:eastAsia="zh-CN"/>
        </w:rPr>
        <w:t>UE</w:t>
      </w:r>
      <w:r>
        <w:rPr>
          <w:rFonts w:eastAsia="等线"/>
          <w:lang w:eastAsia="zh-CN"/>
        </w:rPr>
        <w:t xml:space="preserve"> </w:t>
      </w:r>
      <w:r>
        <w:rPr>
          <w:rFonts w:eastAsia="等线" w:hint="eastAsia"/>
          <w:lang w:eastAsia="zh-CN"/>
        </w:rPr>
        <w:t>fea</w:t>
      </w:r>
      <w:r>
        <w:rPr>
          <w:rFonts w:eastAsia="等线"/>
          <w:lang w:eastAsia="zh-CN"/>
        </w:rPr>
        <w:t xml:space="preserve">ture for AI/ML-based CSI prediction. </w:t>
      </w:r>
    </w:p>
    <w:p w14:paraId="06C2CD5B"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Proposal 4-6: The following feature groups on AI/ML-based CSI prediction in the Table could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9"/>
        <w:gridCol w:w="1536"/>
        <w:gridCol w:w="2838"/>
        <w:gridCol w:w="1396"/>
        <w:gridCol w:w="1476"/>
        <w:gridCol w:w="1768"/>
        <w:gridCol w:w="1765"/>
        <w:gridCol w:w="2334"/>
        <w:gridCol w:w="1580"/>
        <w:gridCol w:w="1574"/>
        <w:gridCol w:w="1837"/>
        <w:gridCol w:w="616"/>
        <w:gridCol w:w="2004"/>
      </w:tblGrid>
      <w:tr w:rsidR="00992C3A" w:rsidRPr="00992C3A" w14:paraId="1BD2B307"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hideMark/>
          </w:tcPr>
          <w:p w14:paraId="7A4CC9D6"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E81645"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8AB34E6"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1941AF"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F9A027"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D81E03E"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 xml:space="preserve">Need for the </w:t>
            </w:r>
            <w:proofErr w:type="spellStart"/>
            <w:r w:rsidRPr="00992C3A">
              <w:rPr>
                <w:rFonts w:ascii="Arial" w:eastAsia="Times New Roman" w:hAnsi="Arial" w:cs="Arial"/>
                <w:b/>
                <w:color w:val="000000" w:themeColor="text1"/>
                <w:sz w:val="18"/>
                <w:szCs w:val="18"/>
              </w:rPr>
              <w:t>gNB</w:t>
            </w:r>
            <w:proofErr w:type="spellEnd"/>
            <w:r w:rsidRPr="00992C3A">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848FD4"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Gulim" w:hAnsi="Arial" w:cs="Arial"/>
                <w:b/>
                <w:color w:val="000000" w:themeColor="text1"/>
                <w:sz w:val="18"/>
                <w:szCs w:val="18"/>
              </w:rPr>
              <w:t xml:space="preserve">Applicable to </w:t>
            </w:r>
            <w:r w:rsidRPr="00992C3A">
              <w:rPr>
                <w:rFonts w:ascii="Arial" w:eastAsia="Times New Roman" w:hAnsi="Arial" w:cs="Arial"/>
                <w:b/>
                <w:color w:val="000000" w:themeColor="text1"/>
                <w:sz w:val="18"/>
                <w:szCs w:val="18"/>
              </w:rPr>
              <w:t>the capability signalling exchange between UEs (</w:t>
            </w:r>
            <w:proofErr w:type="spellStart"/>
            <w:r w:rsidRPr="00992C3A">
              <w:rPr>
                <w:rFonts w:ascii="Arial" w:eastAsia="Times New Roman" w:hAnsi="Arial" w:cs="Arial"/>
                <w:b/>
                <w:color w:val="000000" w:themeColor="text1"/>
                <w:sz w:val="18"/>
                <w:szCs w:val="18"/>
              </w:rPr>
              <w:t>Sidelink</w:t>
            </w:r>
            <w:proofErr w:type="spellEnd"/>
            <w:r w:rsidRPr="00992C3A">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8E81AC" w14:textId="77777777" w:rsidR="00992C3A" w:rsidRPr="00992C3A" w:rsidRDefault="00992C3A" w:rsidP="00FB70A2">
            <w:pPr>
              <w:keepNext/>
              <w:keepLines/>
              <w:jc w:val="center"/>
              <w:rPr>
                <w:rFonts w:ascii="Arial" w:eastAsia="宋体" w:hAnsi="Arial" w:cs="Arial"/>
                <w:b/>
                <w:color w:val="000000" w:themeColor="text1"/>
                <w:sz w:val="18"/>
                <w:szCs w:val="18"/>
              </w:rPr>
            </w:pPr>
            <w:r w:rsidRPr="00992C3A">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116C2A" w14:textId="77777777" w:rsidR="00992C3A" w:rsidRPr="00992C3A" w:rsidRDefault="00992C3A" w:rsidP="00FB70A2">
            <w:pPr>
              <w:keepNext/>
              <w:keepLines/>
              <w:jc w:val="center"/>
              <w:rPr>
                <w:rFonts w:ascii="Arial" w:eastAsia="宋体" w:hAnsi="Arial" w:cs="Arial"/>
                <w:b/>
                <w:color w:val="000000" w:themeColor="text1"/>
                <w:sz w:val="18"/>
                <w:szCs w:val="18"/>
              </w:rPr>
            </w:pPr>
            <w:r w:rsidRPr="00992C3A">
              <w:rPr>
                <w:rFonts w:ascii="Arial" w:eastAsia="宋体" w:hAnsi="Arial" w:cs="Arial"/>
                <w:b/>
                <w:color w:val="000000" w:themeColor="text1"/>
                <w:sz w:val="18"/>
                <w:szCs w:val="18"/>
              </w:rPr>
              <w:t>Type</w:t>
            </w:r>
          </w:p>
          <w:p w14:paraId="7F6F6870" w14:textId="77777777" w:rsidR="00992C3A" w:rsidRPr="00992C3A" w:rsidRDefault="00992C3A" w:rsidP="00FB70A2">
            <w:pPr>
              <w:keepNext/>
              <w:keepLines/>
              <w:jc w:val="center"/>
              <w:rPr>
                <w:rFonts w:ascii="Arial" w:eastAsia="宋体" w:hAnsi="Arial" w:cs="Arial"/>
                <w:b/>
                <w:color w:val="000000" w:themeColor="text1"/>
                <w:sz w:val="18"/>
                <w:szCs w:val="18"/>
              </w:rPr>
            </w:pPr>
            <w:r w:rsidRPr="00992C3A">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068114"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92C7CA"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075D09"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88F525"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313BE0" w14:textId="77777777" w:rsidR="00992C3A" w:rsidRPr="00992C3A"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992C3A">
              <w:rPr>
                <w:rFonts w:ascii="Arial" w:eastAsia="Times New Roman" w:hAnsi="Arial" w:cs="Arial"/>
                <w:b/>
                <w:color w:val="000000" w:themeColor="text1"/>
                <w:sz w:val="18"/>
                <w:szCs w:val="18"/>
              </w:rPr>
              <w:t>Mandatory/Optional</w:t>
            </w:r>
          </w:p>
        </w:tc>
      </w:tr>
      <w:tr w:rsidR="00992C3A" w:rsidRPr="00992C3A" w14:paraId="50D77CB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AE549" w14:textId="77777777" w:rsidR="00992C3A" w:rsidRPr="00992C3A" w:rsidRDefault="00992C3A" w:rsidP="00FB70A2">
            <w:pPr>
              <w:keepNext/>
              <w:keepLines/>
              <w:rPr>
                <w:rFonts w:ascii="Arial" w:eastAsia="MS Mincho" w:hAnsi="Arial" w:cs="Arial"/>
                <w:sz w:val="18"/>
                <w:szCs w:val="18"/>
              </w:rPr>
            </w:pPr>
            <w:r w:rsidRPr="00992C3A">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283D" w14:textId="77777777" w:rsidR="00992C3A" w:rsidRPr="00992C3A" w:rsidRDefault="00992C3A" w:rsidP="00FB70A2">
            <w:pPr>
              <w:keepNext/>
              <w:keepLines/>
              <w:rPr>
                <w:rFonts w:ascii="Arial" w:eastAsia="MS Mincho" w:hAnsi="Arial" w:cs="Arial"/>
                <w:bCs/>
                <w:sz w:val="18"/>
                <w:szCs w:val="18"/>
              </w:rPr>
            </w:pPr>
            <w:r w:rsidRPr="00992C3A">
              <w:rPr>
                <w:rFonts w:ascii="Arial" w:eastAsia="MS Mincho" w:hAnsi="Arial"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9CC7" w14:textId="77777777" w:rsidR="00992C3A" w:rsidRPr="00992C3A" w:rsidRDefault="00992C3A" w:rsidP="00FB70A2">
            <w:pPr>
              <w:spacing w:before="60" w:after="60"/>
              <w:rPr>
                <w:rFonts w:ascii="Arial" w:hAnsi="Arial" w:cs="Arial"/>
                <w:bCs/>
                <w:sz w:val="18"/>
                <w:szCs w:val="18"/>
              </w:rPr>
            </w:pPr>
            <w:r w:rsidRPr="00992C3A">
              <w:rPr>
                <w:rFonts w:ascii="Arial" w:eastAsiaTheme="minorEastAsia" w:hAnsi="Arial" w:cs="Arial"/>
                <w:bCs/>
                <w:color w:val="000000"/>
                <w:sz w:val="18"/>
                <w:szCs w:val="18"/>
                <w:lang w:eastAsia="zh-CN"/>
              </w:rPr>
              <w:t xml:space="preserve">CSI prediction based on UE-side AI/ML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586F" w14:textId="77777777" w:rsidR="00992C3A" w:rsidRPr="00992C3A"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1. Support X=1 CQI based on the first/earliest</w:t>
            </w:r>
            <w:r w:rsidRPr="00992C3A" w:rsidDel="00676A06">
              <w:rPr>
                <w:rFonts w:ascii="Arial" w:eastAsiaTheme="minorEastAsia" w:hAnsi="Arial" w:cs="Arial"/>
                <w:bCs/>
                <w:color w:val="000000"/>
                <w:sz w:val="18"/>
                <w:szCs w:val="18"/>
                <w:lang w:eastAsia="zh-CN"/>
              </w:rPr>
              <w:t xml:space="preserve"> </w:t>
            </w:r>
            <w:r w:rsidRPr="00992C3A">
              <w:rPr>
                <w:rFonts w:ascii="Arial" w:eastAsiaTheme="minorEastAsia" w:hAnsi="Arial" w:cs="Arial"/>
                <w:bCs/>
                <w:color w:val="000000"/>
                <w:sz w:val="18"/>
                <w:szCs w:val="18"/>
                <w:lang w:eastAsia="zh-CN"/>
              </w:rPr>
              <w:t>slot of the CSI reporting window and the first/earliest predicted PMI (TDCQI=’1-1’)</w:t>
            </w:r>
          </w:p>
          <w:p w14:paraId="33D76182" w14:textId="77777777" w:rsidR="00992C3A" w:rsidRPr="00992C3A"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 xml:space="preserve">2. Support of Rel-16 </w:t>
            </w:r>
            <w:proofErr w:type="spellStart"/>
            <w:r w:rsidRPr="00992C3A">
              <w:rPr>
                <w:rFonts w:ascii="Arial" w:eastAsiaTheme="minorEastAsia" w:hAnsi="Arial" w:cs="Arial"/>
                <w:bCs/>
                <w:color w:val="000000"/>
                <w:sz w:val="18"/>
                <w:szCs w:val="18"/>
                <w:lang w:eastAsia="zh-CN"/>
              </w:rPr>
              <w:t>eType</w:t>
            </w:r>
            <w:proofErr w:type="spellEnd"/>
            <w:r w:rsidRPr="00992C3A">
              <w:rPr>
                <w:rFonts w:ascii="Arial" w:eastAsiaTheme="minorEastAsia" w:hAnsi="Arial" w:cs="Arial"/>
                <w:bCs/>
                <w:color w:val="000000"/>
                <w:sz w:val="18"/>
                <w:szCs w:val="18"/>
                <w:lang w:eastAsia="zh-CN"/>
              </w:rPr>
              <w:t xml:space="preserve">-II regular codebook refinement for predicted PMI with PMI </w:t>
            </w:r>
            <w:proofErr w:type="spellStart"/>
            <w:r w:rsidRPr="00992C3A">
              <w:rPr>
                <w:rFonts w:ascii="Arial" w:eastAsiaTheme="minorEastAsia" w:hAnsi="Arial" w:cs="Arial"/>
                <w:bCs/>
                <w:color w:val="000000"/>
                <w:sz w:val="18"/>
                <w:szCs w:val="18"/>
                <w:lang w:eastAsia="zh-CN"/>
              </w:rPr>
              <w:t>subband</w:t>
            </w:r>
            <w:proofErr w:type="spellEnd"/>
            <w:r w:rsidRPr="00992C3A">
              <w:rPr>
                <w:rFonts w:ascii="Arial" w:eastAsiaTheme="minorEastAsia" w:hAnsi="Arial" w:cs="Arial"/>
                <w:bCs/>
                <w:color w:val="000000"/>
                <w:sz w:val="18"/>
                <w:szCs w:val="18"/>
                <w:lang w:eastAsia="zh-CN"/>
              </w:rPr>
              <w:t xml:space="preserve"> R=1 </w:t>
            </w:r>
          </w:p>
          <w:p w14:paraId="68C48121" w14:textId="77777777" w:rsidR="00992C3A" w:rsidRPr="00992C3A"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 xml:space="preserve">3. Support parameter combinations with L=2,4 </w:t>
            </w:r>
          </w:p>
          <w:p w14:paraId="559AC513" w14:textId="77777777" w:rsidR="00992C3A" w:rsidRPr="00992C3A"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4. Support for rank = 1,2</w:t>
            </w:r>
          </w:p>
          <w:p w14:paraId="2D874DEF" w14:textId="77777777" w:rsidR="00992C3A" w:rsidRPr="00992C3A"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5. A list of supported combinations, each combination is {Max # of time unit, Max # of Tx ports in one resource, Max # of resources and total # of Tx ports} across all CCs simultaneously</w:t>
            </w:r>
          </w:p>
          <w:p w14:paraId="3AC5901C" w14:textId="77777777" w:rsidR="00992C3A" w:rsidRPr="00992C3A" w:rsidRDefault="00992C3A" w:rsidP="00FB70A2">
            <w:pPr>
              <w:pStyle w:val="maintext"/>
              <w:ind w:firstLineChars="0" w:firstLine="0"/>
              <w:jc w:val="left"/>
              <w:rPr>
                <w:rFonts w:ascii="Arial" w:eastAsiaTheme="minorEastAsia" w:hAnsi="Arial" w:cs="Arial"/>
                <w:bCs/>
                <w:color w:val="000000"/>
                <w:sz w:val="18"/>
                <w:szCs w:val="18"/>
                <w:highlight w:val="yellow"/>
                <w:lang w:eastAsia="zh-CN"/>
              </w:rPr>
            </w:pPr>
            <w:r w:rsidRPr="00992C3A">
              <w:rPr>
                <w:rFonts w:ascii="Arial" w:eastAsiaTheme="minorEastAsia" w:hAnsi="Arial" w:cs="Arial"/>
                <w:bCs/>
                <w:color w:val="000000"/>
                <w:sz w:val="18"/>
                <w:szCs w:val="18"/>
                <w:highlight w:val="yellow"/>
                <w:lang w:eastAsia="zh-CN"/>
              </w:rPr>
              <w:t>6. FFS for CPU occupation when P/SP-CSI-RS is configured for CMR</w:t>
            </w:r>
          </w:p>
          <w:p w14:paraId="4836442F" w14:textId="77777777" w:rsidR="00992C3A" w:rsidRPr="00992C3A" w:rsidRDefault="00992C3A" w:rsidP="00FB70A2">
            <w:pPr>
              <w:pStyle w:val="maintext"/>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highlight w:val="yellow"/>
                <w:lang w:eastAsia="zh-CN"/>
              </w:rPr>
              <w:t>7. FFS for CPU occupation when A-CSI-RS is configured for CMR</w:t>
            </w:r>
          </w:p>
          <w:p w14:paraId="64E299E3" w14:textId="77777777" w:rsidR="00992C3A" w:rsidRPr="00992C3A" w:rsidRDefault="00992C3A" w:rsidP="00FB70A2">
            <w:pPr>
              <w:pStyle w:val="maintext"/>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8. Support for the size of DD-basis, N4=1</w:t>
            </w:r>
          </w:p>
          <w:p w14:paraId="643678FF" w14:textId="77777777" w:rsidR="00992C3A" w:rsidRPr="00992C3A" w:rsidRDefault="00992C3A" w:rsidP="00FB70A2">
            <w:pPr>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 xml:space="preserve">9. Scaling factor for active resource counting </w:t>
            </w:r>
            <w:proofErr w:type="spellStart"/>
            <w:r w:rsidRPr="00992C3A">
              <w:rPr>
                <w:rFonts w:ascii="Arial" w:eastAsiaTheme="minorEastAsia" w:hAnsi="Arial" w:cs="Arial"/>
                <w:bCs/>
                <w:color w:val="000000"/>
                <w:sz w:val="18"/>
                <w:szCs w:val="18"/>
                <w:lang w:eastAsia="zh-CN"/>
              </w:rPr>
              <w:t>Kp</w:t>
            </w:r>
            <w:proofErr w:type="spellEnd"/>
          </w:p>
          <w:p w14:paraId="18CCBF2F" w14:textId="77777777" w:rsidR="00992C3A" w:rsidRPr="00992C3A" w:rsidRDefault="00992C3A" w:rsidP="00FB70A2">
            <w:pPr>
              <w:rPr>
                <w:rFonts w:ascii="Arial" w:eastAsiaTheme="minorEastAsia"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1ACF" w14:textId="77777777" w:rsidR="00992C3A" w:rsidRPr="00992C3A" w:rsidRDefault="00992C3A" w:rsidP="00FB70A2">
            <w:pPr>
              <w:keepNext/>
              <w:keepLines/>
              <w:rPr>
                <w:rFonts w:ascii="Arial" w:eastAsia="MS Mincho" w:hAnsi="Arial" w:cs="Arial"/>
                <w:bCs/>
                <w:sz w:val="18"/>
                <w:szCs w:val="18"/>
              </w:rPr>
            </w:pPr>
            <w:r w:rsidRPr="00992C3A">
              <w:rPr>
                <w:rFonts w:ascii="Arial" w:eastAsiaTheme="minorEastAsia" w:hAnsi="Arial" w:cs="Arial"/>
                <w:bCs/>
                <w:color w:val="000000"/>
                <w:sz w:val="18"/>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3B8A" w14:textId="77777777" w:rsidR="00992C3A" w:rsidRPr="00992C3A" w:rsidRDefault="00992C3A" w:rsidP="00FB70A2">
            <w:pPr>
              <w:keepNext/>
              <w:keepLines/>
              <w:rPr>
                <w:rFonts w:ascii="Arial" w:eastAsia="宋体"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C36D" w14:textId="77777777" w:rsidR="00992C3A" w:rsidRPr="00992C3A"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F01A" w14:textId="77777777" w:rsidR="00992C3A" w:rsidRPr="00992C3A"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F564" w14:textId="77777777" w:rsidR="00992C3A" w:rsidRPr="00992C3A" w:rsidRDefault="00992C3A" w:rsidP="00FB70A2">
            <w:pPr>
              <w:keepNext/>
              <w:keepLines/>
              <w:rPr>
                <w:rFonts w:ascii="Arial" w:eastAsia="宋体"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DAB1" w14:textId="77777777" w:rsidR="00992C3A" w:rsidRPr="00992C3A"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7838" w14:textId="77777777" w:rsidR="00992C3A" w:rsidRPr="00992C3A"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AD7F" w14:textId="77777777" w:rsidR="00992C3A" w:rsidRPr="00992C3A"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C0F9" w14:textId="77777777" w:rsidR="00992C3A" w:rsidRPr="00992C3A" w:rsidRDefault="00992C3A" w:rsidP="00FB70A2">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E725" w14:textId="77777777" w:rsidR="00992C3A" w:rsidRPr="00992C3A" w:rsidRDefault="00992C3A" w:rsidP="00FB70A2">
            <w:pPr>
              <w:keepNext/>
              <w:keepLines/>
              <w:rPr>
                <w:rFonts w:ascii="Arial" w:hAnsi="Arial" w:cs="Arial"/>
                <w:bCs/>
                <w:sz w:val="18"/>
                <w:szCs w:val="18"/>
              </w:rPr>
            </w:pPr>
            <w:r w:rsidRPr="00992C3A">
              <w:rPr>
                <w:rFonts w:ascii="Arial" w:eastAsiaTheme="minorEastAsia" w:hAnsi="Arial" w:cs="Arial"/>
                <w:bCs/>
                <w:color w:val="000000"/>
                <w:sz w:val="18"/>
                <w:szCs w:val="18"/>
                <w:lang w:eastAsia="zh-CN"/>
              </w:rPr>
              <w:t xml:space="preserve">Optional with capability </w:t>
            </w:r>
            <w:proofErr w:type="spellStart"/>
            <w:r w:rsidRPr="00992C3A">
              <w:rPr>
                <w:rFonts w:ascii="Arial" w:eastAsiaTheme="minorEastAsia" w:hAnsi="Arial" w:cs="Arial"/>
                <w:bCs/>
                <w:color w:val="000000"/>
                <w:sz w:val="18"/>
                <w:szCs w:val="18"/>
                <w:lang w:eastAsia="zh-CN"/>
              </w:rPr>
              <w:t>signaling</w:t>
            </w:r>
            <w:proofErr w:type="spellEnd"/>
          </w:p>
        </w:tc>
      </w:tr>
      <w:tr w:rsidR="00992C3A" w:rsidRPr="00992C3A" w14:paraId="2C2D2A4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83F23" w14:textId="77777777" w:rsidR="00992C3A" w:rsidRPr="00992C3A" w:rsidRDefault="00992C3A" w:rsidP="00FB70A2">
            <w:pPr>
              <w:keepNext/>
              <w:keepLines/>
              <w:rPr>
                <w:rFonts w:ascii="Arial" w:eastAsia="宋体" w:hAnsi="Arial" w:cs="Arial"/>
                <w:color w:val="000000" w:themeColor="text1"/>
                <w:sz w:val="18"/>
                <w:szCs w:val="18"/>
                <w:lang w:eastAsia="en-US"/>
              </w:rPr>
            </w:pPr>
            <w:r w:rsidRPr="00992C3A">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0693" w14:textId="77777777" w:rsidR="00992C3A" w:rsidRPr="00992C3A" w:rsidRDefault="00992C3A" w:rsidP="00FB70A2">
            <w:pPr>
              <w:keepNext/>
              <w:keepLines/>
              <w:rPr>
                <w:rFonts w:ascii="Arial" w:eastAsia="MS Mincho" w:hAnsi="Arial" w:cs="Arial"/>
                <w:bCs/>
                <w:color w:val="000000" w:themeColor="text1"/>
                <w:sz w:val="18"/>
                <w:szCs w:val="18"/>
                <w:lang w:eastAsia="en-US"/>
              </w:rPr>
            </w:pPr>
            <w:r w:rsidRPr="00992C3A">
              <w:rPr>
                <w:rFonts w:ascii="Arial" w:eastAsia="MS Mincho" w:hAnsi="Arial" w:cs="Arial"/>
                <w:color w:val="000000" w:themeColor="text1"/>
                <w:sz w:val="18"/>
                <w:szCs w:val="18"/>
              </w:rPr>
              <w:t>xx-3-2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D565" w14:textId="77777777" w:rsidR="00992C3A" w:rsidRPr="00992C3A" w:rsidRDefault="00992C3A" w:rsidP="00FB70A2">
            <w:pPr>
              <w:spacing w:before="60" w:after="60"/>
              <w:rPr>
                <w:rFonts w:ascii="Arial" w:eastAsia="宋体" w:hAnsi="Arial" w:cs="Arial"/>
                <w:bCs/>
                <w:color w:val="000000" w:themeColor="text1"/>
                <w:sz w:val="18"/>
                <w:szCs w:val="18"/>
                <w:lang w:eastAsia="zh-CN"/>
              </w:rPr>
            </w:pPr>
            <w:r w:rsidRPr="00992C3A">
              <w:rPr>
                <w:rFonts w:ascii="Arial" w:eastAsiaTheme="minorEastAsia" w:hAnsi="Arial" w:cs="Arial"/>
                <w:bCs/>
                <w:color w:val="000000"/>
                <w:sz w:val="18"/>
                <w:szCs w:val="18"/>
                <w:lang w:eastAsia="zh-CN"/>
              </w:rPr>
              <w:t>aperiodic CSI report timing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730A" w14:textId="77777777" w:rsidR="00992C3A" w:rsidRPr="00992C3A" w:rsidRDefault="00992C3A" w:rsidP="00992C3A">
            <w:pPr>
              <w:pStyle w:val="aff8"/>
              <w:numPr>
                <w:ilvl w:val="0"/>
                <w:numId w:val="48"/>
              </w:numPr>
              <w:ind w:leftChars="0"/>
              <w:rPr>
                <w:rFonts w:ascii="Arial" w:eastAsiaTheme="minorEastAsia" w:hAnsi="Arial" w:cs="Arial"/>
                <w:bCs/>
                <w:color w:val="000000" w:themeColor="text1"/>
                <w:sz w:val="18"/>
                <w:szCs w:val="18"/>
                <w:lang w:eastAsia="zh-CN"/>
              </w:rPr>
            </w:pPr>
            <w:r w:rsidRPr="00992C3A">
              <w:rPr>
                <w:rFonts w:ascii="Arial" w:eastAsiaTheme="minorEastAsia" w:hAnsi="Arial" w:cs="Arial"/>
                <w:bCs/>
                <w:color w:val="000000" w:themeColor="text1"/>
                <w:sz w:val="18"/>
                <w:szCs w:val="18"/>
                <w:lang w:eastAsia="zh-CN"/>
              </w:rPr>
              <w:t>Support of aperiodic CSI report  time relaxation with Z/Z’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F6F6" w14:textId="77777777" w:rsidR="00992C3A" w:rsidRPr="00992C3A" w:rsidRDefault="00992C3A" w:rsidP="00FB70A2">
            <w:pPr>
              <w:keepNext/>
              <w:keepLines/>
              <w:rPr>
                <w:rFonts w:ascii="Arial" w:eastAsia="MS Mincho" w:hAnsi="Arial" w:cs="Arial"/>
                <w:bCs/>
                <w:color w:val="000000" w:themeColor="text1"/>
                <w:sz w:val="18"/>
                <w:szCs w:val="18"/>
              </w:rPr>
            </w:pPr>
            <w:r w:rsidRPr="00992C3A">
              <w:rPr>
                <w:rFonts w:ascii="Arial" w:eastAsia="MS Mincho" w:hAnsi="Arial"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61B47" w14:textId="77777777" w:rsidR="00992C3A" w:rsidRPr="00992C3A" w:rsidRDefault="00992C3A" w:rsidP="00FB70A2">
            <w:pPr>
              <w:keepNext/>
              <w:keepLines/>
              <w:rPr>
                <w:rFonts w:ascii="Arial" w:eastAsia="宋体"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3974" w14:textId="77777777" w:rsidR="00992C3A" w:rsidRPr="00992C3A"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D5A2" w14:textId="77777777" w:rsidR="00992C3A" w:rsidRPr="00992C3A"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6E0F" w14:textId="77777777" w:rsidR="00992C3A" w:rsidRPr="00992C3A" w:rsidRDefault="00992C3A" w:rsidP="00FB70A2">
            <w:pPr>
              <w:keepNext/>
              <w:keepLines/>
              <w:rPr>
                <w:rFonts w:ascii="Arial" w:eastAsia="宋体"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16DB" w14:textId="77777777" w:rsidR="00992C3A" w:rsidRPr="00992C3A"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AE7F" w14:textId="77777777" w:rsidR="00992C3A" w:rsidRPr="00992C3A"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FF701" w14:textId="77777777" w:rsidR="00992C3A" w:rsidRPr="00992C3A"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DC66" w14:textId="77777777" w:rsidR="00992C3A" w:rsidRPr="00992C3A" w:rsidRDefault="00992C3A" w:rsidP="00FB70A2">
            <w:pPr>
              <w:pStyle w:val="TAL"/>
              <w:rPr>
                <w:rFonts w:eastAsia="宋体"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F245" w14:textId="77777777" w:rsidR="00992C3A" w:rsidRPr="00992C3A" w:rsidRDefault="00992C3A" w:rsidP="00FB70A2">
            <w:pPr>
              <w:keepNext/>
              <w:keepLines/>
              <w:rPr>
                <w:rFonts w:ascii="Arial" w:eastAsia="宋体" w:hAnsi="Arial" w:cs="Arial"/>
                <w:bCs/>
                <w:color w:val="000000" w:themeColor="text1"/>
                <w:sz w:val="18"/>
                <w:szCs w:val="18"/>
              </w:rPr>
            </w:pPr>
            <w:r w:rsidRPr="00992C3A">
              <w:rPr>
                <w:rFonts w:ascii="Arial" w:eastAsiaTheme="minorEastAsia" w:hAnsi="Arial" w:cs="Arial"/>
                <w:bCs/>
                <w:color w:val="000000"/>
                <w:sz w:val="18"/>
                <w:szCs w:val="18"/>
                <w:lang w:eastAsia="zh-CN"/>
              </w:rPr>
              <w:t xml:space="preserve">Optional with capability </w:t>
            </w:r>
            <w:proofErr w:type="spellStart"/>
            <w:r w:rsidRPr="00992C3A">
              <w:rPr>
                <w:rFonts w:ascii="Arial" w:eastAsiaTheme="minorEastAsia" w:hAnsi="Arial" w:cs="Arial"/>
                <w:bCs/>
                <w:color w:val="000000"/>
                <w:sz w:val="18"/>
                <w:szCs w:val="18"/>
                <w:lang w:eastAsia="zh-CN"/>
              </w:rPr>
              <w:t>signaling</w:t>
            </w:r>
            <w:proofErr w:type="spellEnd"/>
          </w:p>
        </w:tc>
      </w:tr>
      <w:tr w:rsidR="00992C3A" w:rsidRPr="00992C3A" w14:paraId="74143A75"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B4D71" w14:textId="77777777" w:rsidR="00992C3A" w:rsidRPr="00992C3A" w:rsidRDefault="00992C3A" w:rsidP="00FB70A2">
            <w:pPr>
              <w:keepNext/>
              <w:keepLines/>
              <w:rPr>
                <w:rFonts w:ascii="Arial" w:eastAsia="MS Mincho" w:hAnsi="Arial" w:cs="Arial"/>
                <w:color w:val="000000" w:themeColor="text1"/>
                <w:sz w:val="18"/>
                <w:szCs w:val="18"/>
              </w:rPr>
            </w:pPr>
            <w:r w:rsidRPr="00992C3A">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C09E" w14:textId="77777777" w:rsidR="00992C3A" w:rsidRPr="00992C3A" w:rsidRDefault="00992C3A" w:rsidP="00FB70A2">
            <w:pPr>
              <w:keepNext/>
              <w:keepLines/>
              <w:rPr>
                <w:rFonts w:ascii="Arial" w:eastAsia="MS Mincho" w:hAnsi="Arial" w:cs="Arial"/>
                <w:bCs/>
                <w:color w:val="000000" w:themeColor="text1"/>
                <w:sz w:val="18"/>
                <w:szCs w:val="18"/>
              </w:rPr>
            </w:pPr>
            <w:r w:rsidRPr="00992C3A">
              <w:rPr>
                <w:rFonts w:ascii="Arial" w:eastAsia="MS Mincho" w:hAnsi="Arial"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3BB3" w14:textId="77777777" w:rsidR="00992C3A" w:rsidRPr="00992C3A" w:rsidRDefault="00992C3A" w:rsidP="00FB70A2">
            <w:pPr>
              <w:spacing w:before="60" w:after="60"/>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maximum number of aperiodic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14C0" w14:textId="77777777" w:rsidR="00992C3A" w:rsidRPr="00992C3A" w:rsidRDefault="00992C3A" w:rsidP="00992C3A">
            <w:pPr>
              <w:pStyle w:val="aff8"/>
              <w:numPr>
                <w:ilvl w:val="0"/>
                <w:numId w:val="49"/>
              </w:numPr>
              <w:ind w:leftChars="0"/>
              <w:rPr>
                <w:rFonts w:ascii="Arial" w:eastAsiaTheme="minorEastAsia" w:hAnsi="Arial" w:cs="Arial"/>
                <w:bCs/>
                <w:color w:val="000000" w:themeColor="text1"/>
                <w:sz w:val="18"/>
                <w:szCs w:val="18"/>
                <w:lang w:eastAsia="zh-CN"/>
              </w:rPr>
            </w:pPr>
            <w:r w:rsidRPr="00992C3A">
              <w:rPr>
                <w:rFonts w:ascii="Arial" w:eastAsiaTheme="minorEastAsia" w:hAnsi="Arial" w:cs="Arial"/>
                <w:bCs/>
                <w:color w:val="000000" w:themeColor="text1"/>
                <w:sz w:val="18"/>
                <w:szCs w:val="18"/>
                <w:lang w:eastAsia="zh-CN"/>
              </w:rPr>
              <w:t>Maximum number of aperiodic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D19C" w14:textId="77777777" w:rsidR="00992C3A" w:rsidRPr="00992C3A" w:rsidRDefault="00992C3A" w:rsidP="00FB70A2">
            <w:pPr>
              <w:keepNext/>
              <w:keepLines/>
              <w:rPr>
                <w:rFonts w:ascii="Arial" w:eastAsia="MS Mincho" w:hAnsi="Arial" w:cs="Arial"/>
                <w:bCs/>
                <w:color w:val="000000" w:themeColor="text1"/>
                <w:sz w:val="18"/>
                <w:szCs w:val="18"/>
              </w:rPr>
            </w:pPr>
            <w:r w:rsidRPr="00992C3A">
              <w:rPr>
                <w:rFonts w:ascii="Arial" w:eastAsia="MS Mincho" w:hAnsi="Arial"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0892" w14:textId="77777777" w:rsidR="00992C3A" w:rsidRPr="00992C3A"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73AD" w14:textId="77777777" w:rsidR="00992C3A" w:rsidRPr="00992C3A" w:rsidRDefault="00992C3A" w:rsidP="00FB70A2">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74E3" w14:textId="77777777" w:rsidR="00992C3A" w:rsidRPr="00992C3A"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F56B"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D242"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DCCEB"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543F"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EA73" w14:textId="77777777" w:rsidR="00992C3A" w:rsidRPr="00992C3A" w:rsidRDefault="00992C3A" w:rsidP="00FB70A2">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E1765" w14:textId="77777777" w:rsidR="00992C3A" w:rsidRPr="00992C3A" w:rsidRDefault="00992C3A" w:rsidP="00FB70A2">
            <w:pPr>
              <w:keepNext/>
              <w:keepLines/>
              <w:rPr>
                <w:rFonts w:ascii="Arial" w:hAnsi="Arial" w:cs="Arial"/>
                <w:bCs/>
                <w:color w:val="000000" w:themeColor="text1"/>
                <w:sz w:val="18"/>
                <w:szCs w:val="18"/>
              </w:rPr>
            </w:pPr>
          </w:p>
        </w:tc>
      </w:tr>
      <w:tr w:rsidR="00992C3A" w:rsidRPr="00992C3A" w14:paraId="2E82AAD8"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38042" w14:textId="77777777" w:rsidR="00992C3A" w:rsidRPr="00992C3A" w:rsidRDefault="00992C3A" w:rsidP="00FB70A2">
            <w:pPr>
              <w:keepNext/>
              <w:keepLines/>
              <w:rPr>
                <w:rFonts w:ascii="Arial" w:eastAsia="MS Mincho" w:hAnsi="Arial" w:cs="Arial"/>
                <w:color w:val="000000" w:themeColor="text1"/>
                <w:sz w:val="18"/>
                <w:szCs w:val="18"/>
              </w:rPr>
            </w:pPr>
            <w:r w:rsidRPr="00992C3A">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313A" w14:textId="77777777" w:rsidR="00992C3A" w:rsidRPr="00992C3A" w:rsidRDefault="00992C3A" w:rsidP="00FB70A2">
            <w:pPr>
              <w:keepNext/>
              <w:keepLines/>
              <w:rPr>
                <w:rFonts w:ascii="Arial" w:eastAsia="MS Mincho" w:hAnsi="Arial" w:cs="Arial"/>
                <w:color w:val="000000" w:themeColor="text1"/>
                <w:sz w:val="18"/>
                <w:szCs w:val="18"/>
              </w:rPr>
            </w:pPr>
            <w:r w:rsidRPr="00992C3A">
              <w:rPr>
                <w:rFonts w:ascii="Arial" w:eastAsia="MS Mincho" w:hAnsi="Arial"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6254" w14:textId="77777777" w:rsidR="00992C3A" w:rsidRPr="00992C3A" w:rsidRDefault="00992C3A" w:rsidP="00FB70A2">
            <w:pPr>
              <w:spacing w:before="60" w:after="60"/>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DE557" w14:textId="77777777" w:rsidR="00992C3A" w:rsidRPr="00992C3A" w:rsidRDefault="00992C3A" w:rsidP="00FB70A2">
            <w:pPr>
              <w:rPr>
                <w:rFonts w:ascii="Arial" w:eastAsiaTheme="minorEastAsia" w:hAnsi="Arial" w:cs="Arial"/>
                <w:bCs/>
                <w:color w:val="000000"/>
                <w:sz w:val="18"/>
                <w:szCs w:val="18"/>
                <w:highlight w:val="yellow"/>
                <w:lang w:eastAsia="zh-CN"/>
              </w:rPr>
            </w:pPr>
            <w:r w:rsidRPr="00992C3A">
              <w:rPr>
                <w:rFonts w:ascii="Arial" w:eastAsiaTheme="minorEastAsia" w:hAnsi="Arial" w:cs="Arial"/>
                <w:bCs/>
                <w:color w:val="000000"/>
                <w:sz w:val="18"/>
                <w:szCs w:val="18"/>
                <w:highlight w:val="yellow"/>
                <w:lang w:eastAsia="zh-CN"/>
              </w:rPr>
              <w:t>FFS for performance metric</w:t>
            </w:r>
          </w:p>
          <w:p w14:paraId="1684169F" w14:textId="77777777" w:rsidR="00992C3A" w:rsidRPr="00992C3A" w:rsidRDefault="00992C3A" w:rsidP="00FB70A2">
            <w:pPr>
              <w:pStyle w:val="aff8"/>
              <w:ind w:leftChars="0" w:left="360"/>
              <w:rPr>
                <w:rFonts w:ascii="Arial" w:eastAsiaTheme="minorEastAsia" w:hAnsi="Arial" w:cs="Arial"/>
                <w:bCs/>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8755"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C335" w14:textId="77777777" w:rsidR="00992C3A" w:rsidRPr="00992C3A"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C7B6" w14:textId="77777777" w:rsidR="00992C3A" w:rsidRPr="00992C3A" w:rsidRDefault="00992C3A" w:rsidP="00FB70A2">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438B" w14:textId="77777777" w:rsidR="00992C3A" w:rsidRPr="00992C3A"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0EB4"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D5C1"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EFBA"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AFA0"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6D1D" w14:textId="77777777" w:rsidR="00992C3A" w:rsidRPr="00992C3A" w:rsidRDefault="00992C3A" w:rsidP="00FB70A2">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98CD" w14:textId="77777777" w:rsidR="00992C3A" w:rsidRPr="00992C3A" w:rsidRDefault="00992C3A" w:rsidP="00FB70A2">
            <w:pPr>
              <w:keepNext/>
              <w:keepLines/>
              <w:rPr>
                <w:rFonts w:ascii="Arial" w:hAnsi="Arial" w:cs="Arial"/>
                <w:bCs/>
                <w:color w:val="000000" w:themeColor="text1"/>
                <w:sz w:val="18"/>
                <w:szCs w:val="18"/>
              </w:rPr>
            </w:pPr>
          </w:p>
        </w:tc>
      </w:tr>
      <w:tr w:rsidR="00992C3A" w:rsidRPr="00992C3A" w14:paraId="69DB3A0A"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0E70D" w14:textId="77777777" w:rsidR="00992C3A" w:rsidRPr="00992C3A" w:rsidRDefault="00992C3A" w:rsidP="00FB70A2">
            <w:pPr>
              <w:keepNext/>
              <w:keepLines/>
              <w:rPr>
                <w:rFonts w:ascii="Arial" w:eastAsia="MS Mincho" w:hAnsi="Arial" w:cs="Arial"/>
                <w:color w:val="000000" w:themeColor="text1"/>
                <w:sz w:val="18"/>
                <w:szCs w:val="18"/>
              </w:rPr>
            </w:pPr>
            <w:r w:rsidRPr="00992C3A">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B9D" w14:textId="77777777" w:rsidR="00992C3A" w:rsidRPr="00992C3A" w:rsidRDefault="00992C3A" w:rsidP="00FB70A2">
            <w:pPr>
              <w:keepNext/>
              <w:keepLines/>
              <w:rPr>
                <w:rFonts w:ascii="Arial" w:eastAsia="MS Mincho" w:hAnsi="Arial" w:cs="Arial"/>
                <w:color w:val="000000" w:themeColor="text1"/>
                <w:sz w:val="18"/>
                <w:szCs w:val="18"/>
              </w:rPr>
            </w:pPr>
            <w:r w:rsidRPr="00992C3A">
              <w:rPr>
                <w:rFonts w:ascii="Arial" w:eastAsia="MS Mincho" w:hAnsi="Arial"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1A01" w14:textId="77777777" w:rsidR="00992C3A" w:rsidRPr="00992C3A" w:rsidRDefault="00992C3A" w:rsidP="00FB70A2">
            <w:pPr>
              <w:spacing w:before="60" w:after="60"/>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data collection for CSI prediction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5309" w14:textId="77777777" w:rsidR="00992C3A" w:rsidRPr="00992C3A" w:rsidRDefault="00992C3A" w:rsidP="00FB70A2">
            <w:pPr>
              <w:rPr>
                <w:rFonts w:ascii="Arial" w:eastAsiaTheme="minorEastAsia" w:hAnsi="Arial" w:cs="Arial"/>
                <w:bCs/>
                <w:color w:val="000000"/>
                <w:sz w:val="18"/>
                <w:szCs w:val="18"/>
                <w:highlight w:val="yellow"/>
                <w:lang w:eastAsia="zh-CN"/>
              </w:rPr>
            </w:pPr>
            <w:r w:rsidRPr="00992C3A">
              <w:rPr>
                <w:rFonts w:ascii="Arial" w:eastAsiaTheme="minorEastAsia" w:hAnsi="Arial" w:cs="Arial"/>
                <w:bCs/>
                <w:color w:val="000000"/>
                <w:sz w:val="18"/>
                <w:szCs w:val="18"/>
                <w:highlight w:val="yellow"/>
                <w:lang w:eastAsia="zh-CN"/>
              </w:rPr>
              <w:t>F</w:t>
            </w:r>
            <w:r w:rsidRPr="00992C3A">
              <w:rPr>
                <w:rFonts w:ascii="Arial" w:eastAsiaTheme="minorEastAsia" w:hAnsi="Arial" w:cs="Arial"/>
                <w:bCs/>
                <w:color w:val="000000" w:themeColor="text1"/>
                <w:sz w:val="18"/>
                <w:szCs w:val="18"/>
                <w:highlight w:val="yellow"/>
                <w:lang w:eastAsia="zh-CN"/>
              </w:rPr>
              <w:t>FS for CSI-RS resource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4A06"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6998" w14:textId="77777777" w:rsidR="00992C3A" w:rsidRPr="00992C3A"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CDF" w14:textId="77777777" w:rsidR="00992C3A" w:rsidRPr="00992C3A" w:rsidRDefault="00992C3A" w:rsidP="00FB70A2">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FC21" w14:textId="77777777" w:rsidR="00992C3A" w:rsidRPr="00992C3A"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6504"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1B01"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B2F4"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2051" w14:textId="77777777" w:rsidR="00992C3A" w:rsidRPr="00992C3A"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AFEB" w14:textId="77777777" w:rsidR="00992C3A" w:rsidRPr="00992C3A" w:rsidRDefault="00992C3A" w:rsidP="00FB70A2">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CB2D" w14:textId="77777777" w:rsidR="00992C3A" w:rsidRPr="00992C3A" w:rsidRDefault="00992C3A" w:rsidP="00FB70A2">
            <w:pPr>
              <w:keepNext/>
              <w:keepLines/>
              <w:rPr>
                <w:rFonts w:ascii="Arial" w:hAnsi="Arial" w:cs="Arial"/>
                <w:bCs/>
                <w:color w:val="000000" w:themeColor="text1"/>
                <w:sz w:val="18"/>
                <w:szCs w:val="18"/>
              </w:rPr>
            </w:pPr>
          </w:p>
        </w:tc>
      </w:tr>
    </w:tbl>
    <w:p w14:paraId="1A4E706B" w14:textId="77777777" w:rsidR="00992C3A" w:rsidRPr="004A022C" w:rsidRDefault="00992C3A" w:rsidP="00992C3A">
      <w:pPr>
        <w:rPr>
          <w:rFonts w:eastAsiaTheme="minorEastAsia"/>
          <w:lang w:eastAsia="zh-CN"/>
        </w:rPr>
      </w:pPr>
    </w:p>
    <w:p w14:paraId="31E2C275" w14:textId="72D0DD3B" w:rsidR="00BF4460" w:rsidRPr="00992C3A" w:rsidRDefault="00BF4460" w:rsidP="00BF4460">
      <w:pPr>
        <w:rPr>
          <w:rFonts w:eastAsiaTheme="minorEastAsia"/>
          <w:lang w:eastAsia="zh-CN"/>
        </w:rPr>
      </w:pPr>
    </w:p>
    <w:p w14:paraId="6BCEA2D7" w14:textId="77777777" w:rsidR="00BF4460" w:rsidRPr="00BF4460" w:rsidRDefault="00BF4460" w:rsidP="00CD0FDC">
      <w:pPr>
        <w:pStyle w:val="1"/>
        <w:numPr>
          <w:ilvl w:val="0"/>
          <w:numId w:val="12"/>
        </w:numPr>
        <w:rPr>
          <w:rFonts w:eastAsiaTheme="minorEastAsia"/>
          <w:lang w:eastAsia="zh-CN"/>
        </w:rPr>
      </w:pPr>
      <w:r w:rsidRPr="00BF4460">
        <w:rPr>
          <w:rFonts w:eastAsiaTheme="minorEastAsia"/>
          <w:lang w:eastAsia="zh-CN"/>
        </w:rPr>
        <w:t>Conclusion</w:t>
      </w:r>
    </w:p>
    <w:p w14:paraId="7149FB01" w14:textId="385945EB" w:rsidR="00BF4460" w:rsidRPr="00A6312F" w:rsidRDefault="00BF4460" w:rsidP="00BF4460">
      <w:pPr>
        <w:pStyle w:val="a4"/>
        <w:rPr>
          <w:sz w:val="22"/>
          <w:szCs w:val="22"/>
        </w:rPr>
      </w:pPr>
      <w:r w:rsidRPr="00A6312F">
        <w:rPr>
          <w:sz w:val="22"/>
          <w:szCs w:val="22"/>
        </w:rPr>
        <w:t>Based on the discussion</w:t>
      </w:r>
      <w:r>
        <w:rPr>
          <w:sz w:val="22"/>
          <w:szCs w:val="22"/>
        </w:rPr>
        <w:t>,</w:t>
      </w:r>
      <w:r w:rsidRPr="00A6312F">
        <w:rPr>
          <w:sz w:val="22"/>
          <w:szCs w:val="22"/>
        </w:rPr>
        <w:t xml:space="preserve"> we propose the </w:t>
      </w:r>
      <w:r>
        <w:rPr>
          <w:sz w:val="22"/>
          <w:szCs w:val="22"/>
        </w:rPr>
        <w:t>FGs need to be supported.</w:t>
      </w:r>
    </w:p>
    <w:p w14:paraId="51C41E63" w14:textId="29A6DE13" w:rsidR="00BF4460" w:rsidRPr="00BF4460" w:rsidRDefault="00BF4460" w:rsidP="00BF4460">
      <w:pPr>
        <w:rPr>
          <w:rFonts w:eastAsiaTheme="minorEastAsia"/>
          <w:b/>
          <w:bCs/>
          <w:u w:val="single"/>
          <w:lang w:eastAsia="zh-CN"/>
        </w:rPr>
      </w:pPr>
      <w:r w:rsidRPr="00BF4460">
        <w:rPr>
          <w:rFonts w:eastAsiaTheme="minorEastAsia"/>
          <w:b/>
          <w:bCs/>
          <w:u w:val="single"/>
          <w:lang w:eastAsia="zh-CN"/>
        </w:rPr>
        <w:t>AI/ML for beam management</w:t>
      </w:r>
    </w:p>
    <w:p w14:paraId="77842694" w14:textId="792F1689" w:rsidR="00BF4460" w:rsidRDefault="00BF4460" w:rsidP="00BF4460">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lastRenderedPageBreak/>
        <w:t>Proposal 2-1</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r>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9"/>
        <w:gridCol w:w="1672"/>
        <w:gridCol w:w="2260"/>
        <w:gridCol w:w="1352"/>
        <w:gridCol w:w="1356"/>
        <w:gridCol w:w="1566"/>
        <w:gridCol w:w="1756"/>
        <w:gridCol w:w="1960"/>
        <w:gridCol w:w="1529"/>
        <w:gridCol w:w="1524"/>
        <w:gridCol w:w="1225"/>
        <w:gridCol w:w="2548"/>
        <w:gridCol w:w="1976"/>
      </w:tblGrid>
      <w:tr w:rsidR="00197B8A" w14:paraId="066ACE57"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70DA5E8A"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lastRenderedPageBreak/>
              <w:t>Features</w:t>
            </w:r>
          </w:p>
        </w:tc>
        <w:tc>
          <w:tcPr>
            <w:tcW w:w="689" w:type="dxa"/>
            <w:tcBorders>
              <w:top w:val="single" w:sz="4" w:space="0" w:color="auto"/>
              <w:left w:val="single" w:sz="4" w:space="0" w:color="auto"/>
              <w:bottom w:val="single" w:sz="4" w:space="0" w:color="auto"/>
              <w:right w:val="single" w:sz="4" w:space="0" w:color="auto"/>
            </w:tcBorders>
            <w:hideMark/>
          </w:tcPr>
          <w:p w14:paraId="0469C08F"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Index</w:t>
            </w:r>
          </w:p>
        </w:tc>
        <w:tc>
          <w:tcPr>
            <w:tcW w:w="1672" w:type="dxa"/>
            <w:tcBorders>
              <w:top w:val="single" w:sz="4" w:space="0" w:color="auto"/>
              <w:left w:val="single" w:sz="4" w:space="0" w:color="auto"/>
              <w:bottom w:val="single" w:sz="4" w:space="0" w:color="auto"/>
              <w:right w:val="single" w:sz="4" w:space="0" w:color="auto"/>
            </w:tcBorders>
            <w:hideMark/>
          </w:tcPr>
          <w:p w14:paraId="680CDB21"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Feature group</w:t>
            </w:r>
          </w:p>
        </w:tc>
        <w:tc>
          <w:tcPr>
            <w:tcW w:w="2260" w:type="dxa"/>
            <w:tcBorders>
              <w:top w:val="single" w:sz="4" w:space="0" w:color="auto"/>
              <w:left w:val="single" w:sz="4" w:space="0" w:color="auto"/>
              <w:bottom w:val="single" w:sz="4" w:space="0" w:color="auto"/>
              <w:right w:val="single" w:sz="4" w:space="0" w:color="auto"/>
            </w:tcBorders>
            <w:hideMark/>
          </w:tcPr>
          <w:p w14:paraId="503F6F22"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Components</w:t>
            </w:r>
          </w:p>
        </w:tc>
        <w:tc>
          <w:tcPr>
            <w:tcW w:w="1352" w:type="dxa"/>
            <w:tcBorders>
              <w:top w:val="single" w:sz="4" w:space="0" w:color="auto"/>
              <w:left w:val="single" w:sz="4" w:space="0" w:color="auto"/>
              <w:bottom w:val="single" w:sz="4" w:space="0" w:color="auto"/>
              <w:right w:val="single" w:sz="4" w:space="0" w:color="auto"/>
            </w:tcBorders>
            <w:hideMark/>
          </w:tcPr>
          <w:p w14:paraId="2C9745A4"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Prerequisite feature groups</w:t>
            </w:r>
          </w:p>
        </w:tc>
        <w:tc>
          <w:tcPr>
            <w:tcW w:w="1356" w:type="dxa"/>
            <w:tcBorders>
              <w:top w:val="single" w:sz="4" w:space="0" w:color="auto"/>
              <w:left w:val="single" w:sz="4" w:space="0" w:color="auto"/>
              <w:bottom w:val="single" w:sz="4" w:space="0" w:color="auto"/>
              <w:right w:val="single" w:sz="4" w:space="0" w:color="auto"/>
            </w:tcBorders>
            <w:hideMark/>
          </w:tcPr>
          <w:p w14:paraId="425779B2"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 xml:space="preserve">Need for the </w:t>
            </w:r>
            <w:proofErr w:type="spellStart"/>
            <w:r>
              <w:rPr>
                <w:rFonts w:ascii="Arial" w:eastAsia="Times New Roman" w:hAnsi="Arial" w:cs="Arial"/>
                <w:b/>
                <w:color w:val="000000" w:themeColor="text1"/>
                <w:sz w:val="18"/>
                <w:szCs w:val="18"/>
              </w:rPr>
              <w:t>gNB</w:t>
            </w:r>
            <w:proofErr w:type="spellEnd"/>
            <w:r>
              <w:rPr>
                <w:rFonts w:ascii="Arial" w:eastAsia="Times New Roman" w:hAnsi="Arial" w:cs="Arial"/>
                <w:b/>
                <w:color w:val="000000" w:themeColor="text1"/>
                <w:sz w:val="18"/>
                <w:szCs w:val="18"/>
              </w:rPr>
              <w:t xml:space="preserve"> to know if the feature is supported</w:t>
            </w:r>
          </w:p>
        </w:tc>
        <w:tc>
          <w:tcPr>
            <w:tcW w:w="1566" w:type="dxa"/>
            <w:tcBorders>
              <w:top w:val="single" w:sz="4" w:space="0" w:color="auto"/>
              <w:left w:val="single" w:sz="4" w:space="0" w:color="auto"/>
              <w:bottom w:val="single" w:sz="4" w:space="0" w:color="auto"/>
              <w:right w:val="single" w:sz="4" w:space="0" w:color="auto"/>
            </w:tcBorders>
            <w:hideMark/>
          </w:tcPr>
          <w:p w14:paraId="30E488B1"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Gulim" w:hAnsi="Arial" w:cs="Arial"/>
                <w:b/>
                <w:color w:val="000000" w:themeColor="text1"/>
                <w:sz w:val="18"/>
                <w:szCs w:val="18"/>
              </w:rPr>
              <w:t xml:space="preserve">Applicable to </w:t>
            </w:r>
            <w:r>
              <w:rPr>
                <w:rFonts w:ascii="Arial" w:eastAsia="Times New Roman" w:hAnsi="Arial" w:cs="Arial"/>
                <w:b/>
                <w:color w:val="000000" w:themeColor="text1"/>
                <w:sz w:val="18"/>
                <w:szCs w:val="18"/>
              </w:rPr>
              <w:t>the capability signalling exchange between UEs (</w:t>
            </w:r>
            <w:proofErr w:type="spellStart"/>
            <w:r>
              <w:rPr>
                <w:rFonts w:ascii="Arial" w:eastAsia="Times New Roman" w:hAnsi="Arial" w:cs="Arial"/>
                <w:b/>
                <w:color w:val="000000" w:themeColor="text1"/>
                <w:sz w:val="18"/>
                <w:szCs w:val="18"/>
              </w:rPr>
              <w:t>Sidelink</w:t>
            </w:r>
            <w:proofErr w:type="spellEnd"/>
            <w:r>
              <w:rPr>
                <w:rFonts w:ascii="Arial" w:eastAsia="Times New Roman" w:hAnsi="Arial" w:cs="Arial"/>
                <w:b/>
                <w:color w:val="000000" w:themeColor="text1"/>
                <w:sz w:val="18"/>
                <w:szCs w:val="18"/>
              </w:rPr>
              <w:t xml:space="preserve"> WI only)”.</w:t>
            </w:r>
          </w:p>
        </w:tc>
        <w:tc>
          <w:tcPr>
            <w:tcW w:w="1756" w:type="dxa"/>
            <w:tcBorders>
              <w:top w:val="single" w:sz="4" w:space="0" w:color="auto"/>
              <w:left w:val="single" w:sz="4" w:space="0" w:color="auto"/>
              <w:bottom w:val="single" w:sz="4" w:space="0" w:color="auto"/>
              <w:right w:val="single" w:sz="4" w:space="0" w:color="auto"/>
            </w:tcBorders>
            <w:hideMark/>
          </w:tcPr>
          <w:p w14:paraId="4A5CBEC6" w14:textId="77777777" w:rsidR="00197B8A" w:rsidRDefault="00197B8A">
            <w:pPr>
              <w:keepNext/>
              <w:keepLines/>
              <w:jc w:val="center"/>
              <w:rPr>
                <w:rFonts w:ascii="Arial" w:eastAsia="宋体" w:hAnsi="Arial" w:cs="Arial"/>
                <w:b/>
                <w:color w:val="000000" w:themeColor="text1"/>
                <w:sz w:val="18"/>
                <w:szCs w:val="18"/>
              </w:rPr>
            </w:pPr>
            <w:r>
              <w:rPr>
                <w:rFonts w:ascii="Arial" w:eastAsia="宋体" w:hAnsi="Arial" w:cs="Arial"/>
                <w:b/>
                <w:color w:val="000000" w:themeColor="text1"/>
                <w:sz w:val="18"/>
                <w:szCs w:val="18"/>
              </w:rPr>
              <w:t>Consequence if the feature is not supported by the UE</w:t>
            </w:r>
          </w:p>
        </w:tc>
        <w:tc>
          <w:tcPr>
            <w:tcW w:w="1960" w:type="dxa"/>
            <w:tcBorders>
              <w:top w:val="single" w:sz="4" w:space="0" w:color="auto"/>
              <w:left w:val="single" w:sz="4" w:space="0" w:color="auto"/>
              <w:bottom w:val="single" w:sz="4" w:space="0" w:color="auto"/>
              <w:right w:val="single" w:sz="4" w:space="0" w:color="auto"/>
            </w:tcBorders>
            <w:hideMark/>
          </w:tcPr>
          <w:p w14:paraId="630F8EEA" w14:textId="77777777" w:rsidR="00197B8A" w:rsidRDefault="00197B8A">
            <w:pPr>
              <w:keepNext/>
              <w:keepLines/>
              <w:jc w:val="center"/>
              <w:rPr>
                <w:rFonts w:ascii="Arial" w:eastAsia="宋体" w:hAnsi="Arial" w:cs="Arial"/>
                <w:b/>
                <w:color w:val="000000" w:themeColor="text1"/>
                <w:sz w:val="18"/>
                <w:szCs w:val="18"/>
              </w:rPr>
            </w:pPr>
            <w:r>
              <w:rPr>
                <w:rFonts w:ascii="Arial" w:eastAsia="宋体" w:hAnsi="Arial" w:cs="Arial"/>
                <w:b/>
                <w:color w:val="000000" w:themeColor="text1"/>
                <w:sz w:val="18"/>
                <w:szCs w:val="18"/>
              </w:rPr>
              <w:t>Type</w:t>
            </w:r>
          </w:p>
          <w:p w14:paraId="66EA90CE" w14:textId="77777777" w:rsidR="00197B8A" w:rsidRDefault="00197B8A">
            <w:pPr>
              <w:keepNext/>
              <w:keepLines/>
              <w:jc w:val="center"/>
              <w:rPr>
                <w:rFonts w:ascii="Arial" w:eastAsia="宋体" w:hAnsi="Arial" w:cs="Arial"/>
                <w:b/>
                <w:color w:val="000000" w:themeColor="text1"/>
                <w:sz w:val="18"/>
                <w:szCs w:val="18"/>
              </w:rPr>
            </w:pPr>
            <w:r>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1529" w:type="dxa"/>
            <w:tcBorders>
              <w:top w:val="single" w:sz="4" w:space="0" w:color="auto"/>
              <w:left w:val="single" w:sz="4" w:space="0" w:color="auto"/>
              <w:bottom w:val="single" w:sz="4" w:space="0" w:color="auto"/>
              <w:right w:val="single" w:sz="4" w:space="0" w:color="auto"/>
            </w:tcBorders>
            <w:hideMark/>
          </w:tcPr>
          <w:p w14:paraId="4FC21AF5"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Need of FDD/TDD differentiation</w:t>
            </w:r>
          </w:p>
        </w:tc>
        <w:tc>
          <w:tcPr>
            <w:tcW w:w="1524" w:type="dxa"/>
            <w:tcBorders>
              <w:top w:val="single" w:sz="4" w:space="0" w:color="auto"/>
              <w:left w:val="single" w:sz="4" w:space="0" w:color="auto"/>
              <w:bottom w:val="single" w:sz="4" w:space="0" w:color="auto"/>
              <w:right w:val="single" w:sz="4" w:space="0" w:color="auto"/>
            </w:tcBorders>
            <w:hideMark/>
          </w:tcPr>
          <w:p w14:paraId="649106F6"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Need of FR1/FR2 differentiation</w:t>
            </w:r>
          </w:p>
        </w:tc>
        <w:tc>
          <w:tcPr>
            <w:tcW w:w="1225" w:type="dxa"/>
            <w:tcBorders>
              <w:top w:val="single" w:sz="4" w:space="0" w:color="auto"/>
              <w:left w:val="single" w:sz="4" w:space="0" w:color="auto"/>
              <w:bottom w:val="single" w:sz="4" w:space="0" w:color="auto"/>
              <w:right w:val="single" w:sz="4" w:space="0" w:color="auto"/>
            </w:tcBorders>
            <w:hideMark/>
          </w:tcPr>
          <w:p w14:paraId="2AC50307"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Capability interpretation for mixture of FDD/TDD and/or FR1/FR2</w:t>
            </w:r>
          </w:p>
        </w:tc>
        <w:tc>
          <w:tcPr>
            <w:tcW w:w="2548" w:type="dxa"/>
            <w:tcBorders>
              <w:top w:val="single" w:sz="4" w:space="0" w:color="auto"/>
              <w:left w:val="single" w:sz="4" w:space="0" w:color="auto"/>
              <w:bottom w:val="single" w:sz="4" w:space="0" w:color="auto"/>
              <w:right w:val="single" w:sz="4" w:space="0" w:color="auto"/>
            </w:tcBorders>
            <w:hideMark/>
          </w:tcPr>
          <w:p w14:paraId="63120074"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Note</w:t>
            </w:r>
          </w:p>
        </w:tc>
        <w:tc>
          <w:tcPr>
            <w:tcW w:w="1976" w:type="dxa"/>
            <w:tcBorders>
              <w:top w:val="single" w:sz="4" w:space="0" w:color="auto"/>
              <w:left w:val="single" w:sz="4" w:space="0" w:color="auto"/>
              <w:bottom w:val="single" w:sz="4" w:space="0" w:color="auto"/>
              <w:right w:val="single" w:sz="4" w:space="0" w:color="auto"/>
            </w:tcBorders>
            <w:hideMark/>
          </w:tcPr>
          <w:p w14:paraId="44A844F9" w14:textId="77777777" w:rsidR="00197B8A" w:rsidRDefault="00197B8A">
            <w:pPr>
              <w:keepNext/>
              <w:keepLines/>
              <w:overflowPunct w:val="0"/>
              <w:autoSpaceDE w:val="0"/>
              <w:autoSpaceDN w:val="0"/>
              <w:adjustRightInd w:val="0"/>
              <w:jc w:val="center"/>
              <w:rPr>
                <w:rFonts w:ascii="Arial" w:eastAsia="Times New Roman" w:hAnsi="Arial" w:cs="Arial"/>
                <w:b/>
                <w:color w:val="000000" w:themeColor="text1"/>
                <w:sz w:val="18"/>
                <w:szCs w:val="18"/>
              </w:rPr>
            </w:pPr>
            <w:r>
              <w:rPr>
                <w:rFonts w:ascii="Arial" w:eastAsia="Times New Roman" w:hAnsi="Arial" w:cs="Arial"/>
                <w:b/>
                <w:color w:val="000000" w:themeColor="text1"/>
                <w:sz w:val="18"/>
                <w:szCs w:val="18"/>
              </w:rPr>
              <w:t>Mandatory/Optional</w:t>
            </w:r>
          </w:p>
        </w:tc>
      </w:tr>
      <w:tr w:rsidR="00197B8A" w14:paraId="25B81EFE"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4A7A96D4" w14:textId="77777777" w:rsidR="00197B8A" w:rsidRDefault="00197B8A">
            <w:pPr>
              <w:keepNext/>
              <w:keepLines/>
              <w:rPr>
                <w:rFonts w:ascii="Arial" w:eastAsia="MS Mincho" w:hAnsi="Arial" w:cs="Arial"/>
                <w:sz w:val="18"/>
                <w:szCs w:val="18"/>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5BF917D5" w14:textId="77777777" w:rsidR="00197B8A" w:rsidRDefault="00197B8A">
            <w:pPr>
              <w:keepNext/>
              <w:keepLines/>
              <w:rPr>
                <w:rFonts w:ascii="Arial" w:eastAsia="MS Mincho" w:hAnsi="Arial" w:cs="Arial"/>
                <w:sz w:val="18"/>
                <w:szCs w:val="18"/>
              </w:rPr>
            </w:pPr>
            <w:r>
              <w:rPr>
                <w:rFonts w:ascii="Arial" w:eastAsia="MS Mincho" w:hAnsi="Arial" w:cs="Arial"/>
                <w:color w:val="000000" w:themeColor="text1"/>
                <w:sz w:val="18"/>
                <w:szCs w:val="18"/>
              </w:rPr>
              <w:t>xx-1-1</w:t>
            </w:r>
          </w:p>
        </w:tc>
        <w:tc>
          <w:tcPr>
            <w:tcW w:w="1672" w:type="dxa"/>
            <w:tcBorders>
              <w:top w:val="single" w:sz="4" w:space="0" w:color="auto"/>
              <w:left w:val="single" w:sz="4" w:space="0" w:color="auto"/>
              <w:bottom w:val="single" w:sz="4" w:space="0" w:color="auto"/>
              <w:right w:val="single" w:sz="4" w:space="0" w:color="auto"/>
            </w:tcBorders>
            <w:hideMark/>
          </w:tcPr>
          <w:p w14:paraId="7E1437E4" w14:textId="77777777" w:rsidR="00197B8A" w:rsidRDefault="00197B8A">
            <w:pPr>
              <w:spacing w:before="60" w:after="60"/>
              <w:rPr>
                <w:rFonts w:ascii="Arial" w:hAnsi="Arial" w:cs="Arial"/>
                <w:sz w:val="18"/>
                <w:szCs w:val="18"/>
              </w:rPr>
            </w:pPr>
            <w:r>
              <w:rPr>
                <w:rFonts w:ascii="Arial" w:eastAsia="宋体" w:hAnsi="Arial" w:cs="Arial"/>
                <w:color w:val="000000" w:themeColor="text1"/>
                <w:sz w:val="18"/>
                <w:szCs w:val="18"/>
              </w:rPr>
              <w:t xml:space="preserve">Spatial domain beam prediction for UE side model </w:t>
            </w:r>
          </w:p>
        </w:tc>
        <w:tc>
          <w:tcPr>
            <w:tcW w:w="2260" w:type="dxa"/>
            <w:tcBorders>
              <w:top w:val="single" w:sz="4" w:space="0" w:color="auto"/>
              <w:left w:val="single" w:sz="4" w:space="0" w:color="auto"/>
              <w:bottom w:val="single" w:sz="4" w:space="0" w:color="auto"/>
              <w:right w:val="single" w:sz="4" w:space="0" w:color="auto"/>
            </w:tcBorders>
            <w:hideMark/>
          </w:tcPr>
          <w:p w14:paraId="68B12D25" w14:textId="77777777" w:rsidR="00197B8A" w:rsidRDefault="00197B8A" w:rsidP="00197B8A">
            <w:pPr>
              <w:pStyle w:val="aff8"/>
              <w:numPr>
                <w:ilvl w:val="0"/>
                <w:numId w:val="37"/>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Mapping between set B and set A</w:t>
            </w:r>
          </w:p>
          <w:p w14:paraId="701DE670" w14:textId="7F545700" w:rsidR="00197B8A" w:rsidRDefault="00197B8A" w:rsidP="00197B8A">
            <w:pPr>
              <w:pStyle w:val="aff8"/>
              <w:numPr>
                <w:ilvl w:val="0"/>
                <w:numId w:val="37"/>
              </w:numPr>
              <w:ind w:leftChars="0"/>
              <w:rPr>
                <w:rFonts w:ascii="Arial" w:hAnsi="Arial" w:cs="Arial"/>
                <w:color w:val="000000" w:themeColor="text1"/>
                <w:sz w:val="18"/>
                <w:szCs w:val="18"/>
              </w:rPr>
            </w:pPr>
            <w:r>
              <w:rPr>
                <w:rFonts w:ascii="Arial" w:hAnsi="Arial" w:cs="Arial"/>
                <w:color w:val="000000" w:themeColor="text1"/>
                <w:sz w:val="18"/>
                <w:szCs w:val="18"/>
              </w:rPr>
              <w:t>Maximum number of RSs in set B</w:t>
            </w:r>
          </w:p>
          <w:p w14:paraId="461E5C82" w14:textId="77777777" w:rsidR="00197B8A" w:rsidRDefault="00197B8A" w:rsidP="00197B8A">
            <w:pPr>
              <w:pStyle w:val="aff8"/>
              <w:numPr>
                <w:ilvl w:val="0"/>
                <w:numId w:val="37"/>
              </w:numPr>
              <w:ind w:leftChars="0"/>
              <w:rPr>
                <w:rFonts w:ascii="Arial" w:eastAsiaTheme="minorEastAsia" w:hAnsi="Arial" w:cs="Arial"/>
                <w:color w:val="000000" w:themeColor="text1"/>
                <w:sz w:val="18"/>
                <w:szCs w:val="18"/>
                <w:u w:val="single"/>
                <w:lang w:eastAsia="zh-CN"/>
              </w:rPr>
            </w:pPr>
            <w:r>
              <w:rPr>
                <w:rFonts w:ascii="Arial" w:hAnsi="Arial" w:cs="Arial"/>
                <w:color w:val="000000" w:themeColor="text1"/>
                <w:sz w:val="18"/>
                <w:szCs w:val="18"/>
              </w:rPr>
              <w:t>Maximum number of RSs in set A</w:t>
            </w:r>
          </w:p>
          <w:p w14:paraId="15CFD0F4" w14:textId="77777777" w:rsidR="00197B8A" w:rsidRDefault="00197B8A" w:rsidP="00197B8A">
            <w:pPr>
              <w:pStyle w:val="aff8"/>
              <w:numPr>
                <w:ilvl w:val="0"/>
                <w:numId w:val="37"/>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Content of beam report for model inference</w:t>
            </w:r>
          </w:p>
        </w:tc>
        <w:tc>
          <w:tcPr>
            <w:tcW w:w="1352" w:type="dxa"/>
            <w:tcBorders>
              <w:top w:val="single" w:sz="4" w:space="0" w:color="auto"/>
              <w:left w:val="single" w:sz="4" w:space="0" w:color="auto"/>
              <w:bottom w:val="single" w:sz="4" w:space="0" w:color="auto"/>
              <w:right w:val="single" w:sz="4" w:space="0" w:color="auto"/>
            </w:tcBorders>
            <w:hideMark/>
          </w:tcPr>
          <w:p w14:paraId="608FDF6E" w14:textId="77777777" w:rsidR="00197B8A" w:rsidRDefault="00197B8A">
            <w:pPr>
              <w:keepNext/>
              <w:keepLines/>
              <w:rPr>
                <w:rFonts w:ascii="Arial" w:eastAsia="MS Mincho" w:hAnsi="Arial" w:cs="Arial"/>
                <w:sz w:val="18"/>
                <w:szCs w:val="18"/>
              </w:rPr>
            </w:pPr>
            <w:r>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hideMark/>
          </w:tcPr>
          <w:p w14:paraId="0A7B610C" w14:textId="77777777" w:rsidR="00197B8A" w:rsidRDefault="00197B8A">
            <w:pPr>
              <w:keepNext/>
              <w:keepLines/>
              <w:rPr>
                <w:rFonts w:ascii="Arial" w:eastAsia="宋体" w:hAnsi="Arial" w:cs="Arial"/>
                <w:sz w:val="18"/>
                <w:szCs w:val="18"/>
                <w:lang w:eastAsia="zh-CN"/>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3A46B3EB" w14:textId="77777777" w:rsidR="00197B8A" w:rsidRDefault="00197B8A">
            <w:pPr>
              <w:keepNext/>
              <w:keepLines/>
              <w:rPr>
                <w:rFonts w:ascii="Arial" w:hAnsi="Arial" w:cs="Arial"/>
                <w:sz w:val="18"/>
                <w:szCs w:val="18"/>
              </w:rPr>
            </w:pPr>
            <w:r>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hideMark/>
          </w:tcPr>
          <w:p w14:paraId="45711ECE" w14:textId="77777777" w:rsidR="00197B8A" w:rsidRDefault="00197B8A">
            <w:pPr>
              <w:keepNext/>
              <w:keepLines/>
              <w:rPr>
                <w:rFonts w:ascii="Arial" w:hAnsi="Arial" w:cs="Arial"/>
                <w:sz w:val="18"/>
                <w:szCs w:val="18"/>
              </w:rPr>
            </w:pPr>
            <w:r>
              <w:rPr>
                <w:rFonts w:ascii="Arial" w:eastAsia="宋体" w:hAnsi="Arial" w:cs="Arial"/>
                <w:color w:val="000000" w:themeColor="text1"/>
                <w:sz w:val="18"/>
                <w:szCs w:val="18"/>
              </w:rPr>
              <w:t>Spatial domain beam prediction for UE side model is not supported</w:t>
            </w:r>
          </w:p>
        </w:tc>
        <w:tc>
          <w:tcPr>
            <w:tcW w:w="1960" w:type="dxa"/>
            <w:tcBorders>
              <w:top w:val="single" w:sz="4" w:space="0" w:color="auto"/>
              <w:left w:val="single" w:sz="4" w:space="0" w:color="auto"/>
              <w:bottom w:val="single" w:sz="4" w:space="0" w:color="auto"/>
              <w:right w:val="single" w:sz="4" w:space="0" w:color="auto"/>
            </w:tcBorders>
            <w:hideMark/>
          </w:tcPr>
          <w:p w14:paraId="1FB795E9" w14:textId="77777777" w:rsidR="00197B8A" w:rsidRDefault="00197B8A">
            <w:pPr>
              <w:keepNext/>
              <w:keepLines/>
              <w:rPr>
                <w:rFonts w:ascii="Arial" w:eastAsia="宋体" w:hAnsi="Arial" w:cs="Arial"/>
                <w:sz w:val="18"/>
                <w:szCs w:val="18"/>
                <w:lang w:eastAsia="zh-CN"/>
              </w:rPr>
            </w:pPr>
            <w:r>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hideMark/>
          </w:tcPr>
          <w:p w14:paraId="60FED3A6" w14:textId="77777777" w:rsidR="00197B8A" w:rsidRDefault="00197B8A">
            <w:pPr>
              <w:keepNext/>
              <w:keepLines/>
              <w:rPr>
                <w:rFonts w:ascii="Arial" w:hAnsi="Arial" w:cs="Arial"/>
                <w:sz w:val="18"/>
                <w:szCs w:val="18"/>
              </w:rPr>
            </w:pPr>
            <w:r>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hideMark/>
          </w:tcPr>
          <w:p w14:paraId="2B0A7680" w14:textId="77777777" w:rsidR="00197B8A" w:rsidRDefault="00197B8A">
            <w:pPr>
              <w:keepNext/>
              <w:keepLines/>
              <w:rPr>
                <w:rFonts w:ascii="Arial" w:hAnsi="Arial" w:cs="Arial"/>
                <w:sz w:val="18"/>
                <w:szCs w:val="18"/>
              </w:rPr>
            </w:pPr>
            <w:r>
              <w:rPr>
                <w:rFonts w:ascii="Arial" w:eastAsia="MS Mincho" w:hAnsi="Arial" w:cs="Arial"/>
                <w:color w:val="000000" w:themeColor="text1"/>
                <w:sz w:val="18"/>
                <w:szCs w:val="18"/>
              </w:rPr>
              <w:t>FFS</w:t>
            </w:r>
          </w:p>
        </w:tc>
        <w:tc>
          <w:tcPr>
            <w:tcW w:w="1225" w:type="dxa"/>
            <w:tcBorders>
              <w:top w:val="single" w:sz="4" w:space="0" w:color="auto"/>
              <w:left w:val="single" w:sz="4" w:space="0" w:color="auto"/>
              <w:bottom w:val="single" w:sz="4" w:space="0" w:color="auto"/>
              <w:right w:val="single" w:sz="4" w:space="0" w:color="auto"/>
            </w:tcBorders>
            <w:hideMark/>
          </w:tcPr>
          <w:p w14:paraId="4B70D541" w14:textId="77777777" w:rsidR="00197B8A" w:rsidRDefault="00197B8A">
            <w:pPr>
              <w:keepNext/>
              <w:keepLines/>
              <w:rPr>
                <w:rFonts w:ascii="Arial" w:hAnsi="Arial" w:cs="Arial"/>
                <w:sz w:val="18"/>
                <w:szCs w:val="18"/>
              </w:rPr>
            </w:pPr>
            <w:r>
              <w:rPr>
                <w:rFonts w:ascii="Arial" w:eastAsia="MS Mincho" w:hAnsi="Arial" w:cs="Arial"/>
                <w:color w:val="000000" w:themeColor="text1"/>
                <w:sz w:val="18"/>
                <w:szCs w:val="18"/>
              </w:rPr>
              <w:t>FFS</w:t>
            </w:r>
          </w:p>
        </w:tc>
        <w:tc>
          <w:tcPr>
            <w:tcW w:w="2548" w:type="dxa"/>
            <w:tcBorders>
              <w:top w:val="single" w:sz="4" w:space="0" w:color="auto"/>
              <w:left w:val="single" w:sz="4" w:space="0" w:color="auto"/>
              <w:bottom w:val="single" w:sz="4" w:space="0" w:color="auto"/>
              <w:right w:val="single" w:sz="4" w:space="0" w:color="auto"/>
            </w:tcBorders>
            <w:hideMark/>
          </w:tcPr>
          <w:p w14:paraId="42B206C4" w14:textId="77777777" w:rsidR="00197B8A" w:rsidRDefault="00197B8A">
            <w:pPr>
              <w:pStyle w:val="TAL"/>
              <w:rPr>
                <w:rFonts w:cs="Arial"/>
                <w:color w:val="000000" w:themeColor="text1"/>
                <w:szCs w:val="18"/>
              </w:rPr>
            </w:pPr>
            <w:r>
              <w:rPr>
                <w:rFonts w:cs="Arial"/>
                <w:color w:val="000000" w:themeColor="text1"/>
                <w:szCs w:val="18"/>
              </w:rPr>
              <w:t>Component 1 candidate values: {subset, different};</w:t>
            </w:r>
          </w:p>
          <w:p w14:paraId="42BA531D" w14:textId="77777777" w:rsidR="00197B8A" w:rsidRDefault="00197B8A">
            <w:pPr>
              <w:pStyle w:val="TAL"/>
              <w:rPr>
                <w:rFonts w:cs="Arial"/>
                <w:color w:val="000000" w:themeColor="text1"/>
                <w:szCs w:val="18"/>
              </w:rPr>
            </w:pPr>
            <w:r>
              <w:rPr>
                <w:rFonts w:cs="Arial"/>
                <w:color w:val="000000" w:themeColor="text1"/>
                <w:szCs w:val="18"/>
              </w:rPr>
              <w:t>Component 2 candidate values: {2,4,8,16,32};</w:t>
            </w:r>
          </w:p>
          <w:p w14:paraId="01134513" w14:textId="77777777" w:rsidR="00197B8A" w:rsidRDefault="00197B8A">
            <w:pPr>
              <w:pStyle w:val="TAL"/>
              <w:rPr>
                <w:rFonts w:cs="Arial"/>
                <w:color w:val="000000" w:themeColor="text1"/>
                <w:szCs w:val="18"/>
              </w:rPr>
            </w:pPr>
            <w:r>
              <w:rPr>
                <w:rFonts w:cs="Arial"/>
                <w:color w:val="000000" w:themeColor="text1"/>
                <w:szCs w:val="18"/>
              </w:rPr>
              <w:t>Component 3 candidate values: {8,16,32,64,128};</w:t>
            </w:r>
          </w:p>
          <w:p w14:paraId="5B4D8C98" w14:textId="77777777" w:rsidR="00197B8A" w:rsidRDefault="00197B8A">
            <w:pPr>
              <w:pStyle w:val="TAL"/>
              <w:rPr>
                <w:rFonts w:cs="Arial"/>
                <w:szCs w:val="18"/>
              </w:rPr>
            </w:pPr>
            <w:r>
              <w:rPr>
                <w:rFonts w:cs="Arial"/>
                <w:color w:val="000000" w:themeColor="text1"/>
                <w:szCs w:val="18"/>
              </w:rPr>
              <w:t>Component 4 candidate values: {RS ID, L1-RSRP and RS ID}</w:t>
            </w:r>
          </w:p>
        </w:tc>
        <w:tc>
          <w:tcPr>
            <w:tcW w:w="1976" w:type="dxa"/>
            <w:tcBorders>
              <w:top w:val="single" w:sz="4" w:space="0" w:color="auto"/>
              <w:left w:val="single" w:sz="4" w:space="0" w:color="auto"/>
              <w:bottom w:val="single" w:sz="4" w:space="0" w:color="auto"/>
              <w:right w:val="single" w:sz="4" w:space="0" w:color="auto"/>
            </w:tcBorders>
            <w:hideMark/>
          </w:tcPr>
          <w:p w14:paraId="491780E1" w14:textId="77777777" w:rsidR="00197B8A" w:rsidRDefault="00197B8A">
            <w:pPr>
              <w:keepNext/>
              <w:keepLines/>
              <w:rPr>
                <w:rFonts w:ascii="Arial" w:hAnsi="Arial" w:cs="Arial"/>
                <w:sz w:val="18"/>
                <w:szCs w:val="18"/>
              </w:rPr>
            </w:pPr>
            <w:r>
              <w:rPr>
                <w:rFonts w:ascii="Arial" w:hAnsi="Arial" w:cs="Arial"/>
                <w:color w:val="000000" w:themeColor="text1"/>
                <w:sz w:val="18"/>
                <w:szCs w:val="18"/>
              </w:rPr>
              <w:t>Optional with capability signalling</w:t>
            </w:r>
          </w:p>
        </w:tc>
      </w:tr>
      <w:tr w:rsidR="00197B8A" w14:paraId="61B1354B"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2389B54A" w14:textId="77777777" w:rsidR="00197B8A" w:rsidRDefault="00197B8A">
            <w:pPr>
              <w:keepNext/>
              <w:keepLines/>
              <w:rPr>
                <w:rFonts w:ascii="Arial" w:eastAsia="宋体" w:hAnsi="Arial" w:cs="Arial"/>
                <w:color w:val="000000" w:themeColor="text1"/>
                <w:sz w:val="18"/>
                <w:szCs w:val="18"/>
                <w:lang w:eastAsia="en-US"/>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74FCA881" w14:textId="77777777" w:rsidR="00197B8A" w:rsidRDefault="00197B8A">
            <w:pPr>
              <w:keepNext/>
              <w:keepLines/>
              <w:rPr>
                <w:rFonts w:ascii="Arial" w:eastAsia="MS Mincho" w:hAnsi="Arial" w:cs="Arial"/>
                <w:color w:val="000000" w:themeColor="text1"/>
                <w:sz w:val="18"/>
                <w:szCs w:val="18"/>
                <w:lang w:eastAsia="en-US"/>
              </w:rPr>
            </w:pPr>
            <w:r>
              <w:rPr>
                <w:rFonts w:ascii="Arial" w:eastAsia="MS Mincho" w:hAnsi="Arial" w:cs="Arial"/>
                <w:color w:val="000000" w:themeColor="text1"/>
                <w:sz w:val="18"/>
                <w:szCs w:val="18"/>
              </w:rPr>
              <w:t>xx-1-2</w:t>
            </w:r>
          </w:p>
        </w:tc>
        <w:tc>
          <w:tcPr>
            <w:tcW w:w="1672" w:type="dxa"/>
            <w:tcBorders>
              <w:top w:val="single" w:sz="4" w:space="0" w:color="auto"/>
              <w:left w:val="single" w:sz="4" w:space="0" w:color="auto"/>
              <w:bottom w:val="single" w:sz="4" w:space="0" w:color="auto"/>
              <w:right w:val="single" w:sz="4" w:space="0" w:color="auto"/>
            </w:tcBorders>
            <w:hideMark/>
          </w:tcPr>
          <w:p w14:paraId="1BD947CA" w14:textId="77777777" w:rsidR="00197B8A" w:rsidRDefault="00197B8A">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rPr>
              <w:t>Time domain beam prediction for UE side model</w:t>
            </w:r>
          </w:p>
        </w:tc>
        <w:tc>
          <w:tcPr>
            <w:tcW w:w="2260" w:type="dxa"/>
            <w:tcBorders>
              <w:top w:val="single" w:sz="4" w:space="0" w:color="auto"/>
              <w:left w:val="single" w:sz="4" w:space="0" w:color="auto"/>
              <w:bottom w:val="single" w:sz="4" w:space="0" w:color="auto"/>
              <w:right w:val="single" w:sz="4" w:space="0" w:color="auto"/>
            </w:tcBorders>
            <w:hideMark/>
          </w:tcPr>
          <w:p w14:paraId="79A3CBA6" w14:textId="77777777" w:rsidR="00197B8A" w:rsidRDefault="00197B8A" w:rsidP="00197B8A">
            <w:pPr>
              <w:pStyle w:val="aff8"/>
              <w:numPr>
                <w:ilvl w:val="0"/>
                <w:numId w:val="38"/>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Mapping between set B and set A</w:t>
            </w:r>
          </w:p>
          <w:p w14:paraId="1BC89325" w14:textId="2D72462F" w:rsidR="00197B8A" w:rsidRDefault="00197B8A" w:rsidP="00197B8A">
            <w:pPr>
              <w:pStyle w:val="aff8"/>
              <w:numPr>
                <w:ilvl w:val="0"/>
                <w:numId w:val="38"/>
              </w:numPr>
              <w:ind w:leftChars="0"/>
              <w:rPr>
                <w:rFonts w:ascii="Arial" w:hAnsi="Arial" w:cs="Arial"/>
                <w:color w:val="000000" w:themeColor="text1"/>
                <w:sz w:val="18"/>
                <w:szCs w:val="18"/>
              </w:rPr>
            </w:pPr>
            <w:r>
              <w:rPr>
                <w:rFonts w:ascii="Arial" w:hAnsi="Arial" w:cs="Arial"/>
                <w:color w:val="000000" w:themeColor="text1"/>
                <w:sz w:val="18"/>
                <w:szCs w:val="18"/>
              </w:rPr>
              <w:t>Maximum number of RSs in set B</w:t>
            </w:r>
          </w:p>
          <w:p w14:paraId="78C1C562"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u w:val="single"/>
                <w:lang w:eastAsia="zh-CN"/>
              </w:rPr>
            </w:pPr>
            <w:r>
              <w:rPr>
                <w:rFonts w:ascii="Arial" w:hAnsi="Arial" w:cs="Arial"/>
                <w:color w:val="000000" w:themeColor="text1"/>
                <w:sz w:val="18"/>
                <w:szCs w:val="18"/>
              </w:rPr>
              <w:t>Maximum number of RSs in set A</w:t>
            </w:r>
          </w:p>
          <w:p w14:paraId="3CBE43BA"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Content of beam report for model inference</w:t>
            </w:r>
          </w:p>
          <w:p w14:paraId="6A390B9D"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Time pattern between measurement time instance and predicted time </w:t>
            </w:r>
            <w:proofErr w:type="spellStart"/>
            <w:r>
              <w:rPr>
                <w:rFonts w:ascii="Arial" w:eastAsiaTheme="minorEastAsia" w:hAnsi="Arial" w:cs="Arial"/>
                <w:color w:val="000000" w:themeColor="text1"/>
                <w:sz w:val="18"/>
                <w:szCs w:val="18"/>
                <w:lang w:eastAsia="zh-CN"/>
              </w:rPr>
              <w:t>instane</w:t>
            </w:r>
            <w:proofErr w:type="spellEnd"/>
          </w:p>
          <w:p w14:paraId="297F6618"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lang w:eastAsia="zh-CN"/>
              </w:rPr>
            </w:pPr>
            <w:r>
              <w:rPr>
                <w:rFonts w:ascii="Arial" w:hAnsi="Arial" w:cs="Arial"/>
                <w:color w:val="000000" w:themeColor="text1"/>
                <w:sz w:val="18"/>
                <w:szCs w:val="18"/>
              </w:rPr>
              <w:t>Maximum n</w:t>
            </w:r>
            <w:r>
              <w:rPr>
                <w:rFonts w:ascii="Arial" w:eastAsiaTheme="minorEastAsia" w:hAnsi="Arial" w:cs="Arial"/>
                <w:color w:val="000000" w:themeColor="text1"/>
                <w:sz w:val="18"/>
                <w:szCs w:val="18"/>
                <w:lang w:eastAsia="zh-CN"/>
              </w:rPr>
              <w:t xml:space="preserve">umber of history measurement instance </w:t>
            </w:r>
          </w:p>
          <w:p w14:paraId="177C7B51"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lang w:eastAsia="zh-CN"/>
              </w:rPr>
            </w:pPr>
            <w:r>
              <w:rPr>
                <w:rFonts w:ascii="Arial" w:hAnsi="Arial" w:cs="Arial"/>
                <w:color w:val="000000" w:themeColor="text1"/>
                <w:sz w:val="18"/>
                <w:szCs w:val="18"/>
              </w:rPr>
              <w:t>Maximum n</w:t>
            </w:r>
            <w:r>
              <w:rPr>
                <w:rFonts w:ascii="Arial" w:eastAsiaTheme="minorEastAsia" w:hAnsi="Arial" w:cs="Arial"/>
                <w:color w:val="000000" w:themeColor="text1"/>
                <w:sz w:val="18"/>
                <w:szCs w:val="18"/>
                <w:lang w:eastAsia="zh-CN"/>
              </w:rPr>
              <w:t>umber of predicted time instance</w:t>
            </w:r>
          </w:p>
          <w:p w14:paraId="1D9388AD"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length of predicted time</w:t>
            </w:r>
          </w:p>
          <w:p w14:paraId="3FEF1BCE"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Time gap between two consecutive future time instances </w:t>
            </w:r>
          </w:p>
          <w:p w14:paraId="530A8833" w14:textId="77777777" w:rsidR="00197B8A" w:rsidRDefault="00197B8A" w:rsidP="00197B8A">
            <w:pPr>
              <w:pStyle w:val="aff8"/>
              <w:numPr>
                <w:ilvl w:val="0"/>
                <w:numId w:val="38"/>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Time gap between the most recent occasion of the CSI-RS/SSB resource of set B and the first future time instance</w:t>
            </w:r>
          </w:p>
        </w:tc>
        <w:tc>
          <w:tcPr>
            <w:tcW w:w="1352" w:type="dxa"/>
            <w:tcBorders>
              <w:top w:val="single" w:sz="4" w:space="0" w:color="auto"/>
              <w:left w:val="single" w:sz="4" w:space="0" w:color="auto"/>
              <w:bottom w:val="single" w:sz="4" w:space="0" w:color="auto"/>
              <w:right w:val="single" w:sz="4" w:space="0" w:color="auto"/>
            </w:tcBorders>
            <w:hideMark/>
          </w:tcPr>
          <w:p w14:paraId="5617E89D"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hideMark/>
          </w:tcPr>
          <w:p w14:paraId="6E43B1F0" w14:textId="77777777" w:rsidR="00197B8A" w:rsidRDefault="00197B8A">
            <w:pPr>
              <w:keepNext/>
              <w:keepLines/>
              <w:rPr>
                <w:rFonts w:ascii="Arial" w:eastAsia="宋体" w:hAnsi="Arial" w:cs="Arial"/>
                <w:color w:val="000000" w:themeColor="text1"/>
                <w:sz w:val="18"/>
                <w:szCs w:val="18"/>
                <w:lang w:eastAsia="zh-CN"/>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360E3B66" w14:textId="77777777" w:rsidR="00197B8A" w:rsidRDefault="00197B8A">
            <w:pPr>
              <w:keepNext/>
              <w:keepLines/>
              <w:rPr>
                <w:rFonts w:ascii="Arial" w:eastAsia="宋体" w:hAnsi="Arial" w:cs="Arial"/>
                <w:color w:val="000000" w:themeColor="text1"/>
                <w:sz w:val="18"/>
                <w:szCs w:val="18"/>
              </w:rPr>
            </w:pPr>
            <w:r>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hideMark/>
          </w:tcPr>
          <w:p w14:paraId="5B099198" w14:textId="77777777" w:rsidR="00197B8A" w:rsidRDefault="00197B8A">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Time domain beam prediction for UE side model is not supported</w:t>
            </w:r>
          </w:p>
        </w:tc>
        <w:tc>
          <w:tcPr>
            <w:tcW w:w="1960" w:type="dxa"/>
            <w:tcBorders>
              <w:top w:val="single" w:sz="4" w:space="0" w:color="auto"/>
              <w:left w:val="single" w:sz="4" w:space="0" w:color="auto"/>
              <w:bottom w:val="single" w:sz="4" w:space="0" w:color="auto"/>
              <w:right w:val="single" w:sz="4" w:space="0" w:color="auto"/>
            </w:tcBorders>
            <w:hideMark/>
          </w:tcPr>
          <w:p w14:paraId="19235062" w14:textId="77777777" w:rsidR="00197B8A" w:rsidRDefault="00197B8A">
            <w:pPr>
              <w:keepNext/>
              <w:keepLines/>
              <w:rPr>
                <w:rFonts w:ascii="Arial" w:eastAsia="宋体" w:hAnsi="Arial" w:cs="Arial"/>
                <w:color w:val="000000" w:themeColor="text1"/>
                <w:sz w:val="18"/>
                <w:szCs w:val="18"/>
                <w:lang w:eastAsia="zh-CN"/>
              </w:rPr>
            </w:pPr>
            <w:r>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hideMark/>
          </w:tcPr>
          <w:p w14:paraId="7ACF831C" w14:textId="77777777" w:rsidR="00197B8A" w:rsidRDefault="00197B8A">
            <w:pPr>
              <w:keepNext/>
              <w:keepLines/>
              <w:rPr>
                <w:rFonts w:ascii="Arial" w:eastAsia="宋体" w:hAnsi="Arial" w:cs="Arial"/>
                <w:color w:val="000000" w:themeColor="text1"/>
                <w:sz w:val="18"/>
                <w:szCs w:val="18"/>
              </w:rPr>
            </w:pPr>
            <w:r>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hideMark/>
          </w:tcPr>
          <w:p w14:paraId="05E5BC44" w14:textId="77777777" w:rsidR="00197B8A" w:rsidRDefault="00197B8A">
            <w:pPr>
              <w:keepNext/>
              <w:keepLines/>
              <w:rPr>
                <w:rFonts w:ascii="Arial" w:eastAsia="宋体" w:hAnsi="Arial" w:cs="Arial"/>
                <w:color w:val="000000" w:themeColor="text1"/>
                <w:sz w:val="18"/>
                <w:szCs w:val="18"/>
              </w:rPr>
            </w:pPr>
            <w:r>
              <w:rPr>
                <w:rFonts w:ascii="Arial" w:eastAsia="MS Mincho" w:hAnsi="Arial" w:cs="Arial"/>
                <w:color w:val="000000" w:themeColor="text1"/>
                <w:sz w:val="18"/>
                <w:szCs w:val="18"/>
              </w:rPr>
              <w:t>FFS</w:t>
            </w:r>
          </w:p>
        </w:tc>
        <w:tc>
          <w:tcPr>
            <w:tcW w:w="1225" w:type="dxa"/>
            <w:tcBorders>
              <w:top w:val="single" w:sz="4" w:space="0" w:color="auto"/>
              <w:left w:val="single" w:sz="4" w:space="0" w:color="auto"/>
              <w:bottom w:val="single" w:sz="4" w:space="0" w:color="auto"/>
              <w:right w:val="single" w:sz="4" w:space="0" w:color="auto"/>
            </w:tcBorders>
            <w:hideMark/>
          </w:tcPr>
          <w:p w14:paraId="5974302D" w14:textId="77777777" w:rsidR="00197B8A" w:rsidRDefault="00197B8A">
            <w:pPr>
              <w:keepNext/>
              <w:keepLines/>
              <w:rPr>
                <w:rFonts w:ascii="Arial" w:eastAsia="宋体" w:hAnsi="Arial" w:cs="Arial"/>
                <w:color w:val="000000" w:themeColor="text1"/>
                <w:sz w:val="18"/>
                <w:szCs w:val="18"/>
              </w:rPr>
            </w:pPr>
            <w:r>
              <w:rPr>
                <w:rFonts w:ascii="Arial" w:eastAsia="MS Mincho" w:hAnsi="Arial" w:cs="Arial"/>
                <w:color w:val="000000" w:themeColor="text1"/>
                <w:sz w:val="18"/>
                <w:szCs w:val="18"/>
              </w:rPr>
              <w:t>FFS</w:t>
            </w:r>
          </w:p>
        </w:tc>
        <w:tc>
          <w:tcPr>
            <w:tcW w:w="2548" w:type="dxa"/>
            <w:tcBorders>
              <w:top w:val="single" w:sz="4" w:space="0" w:color="auto"/>
              <w:left w:val="single" w:sz="4" w:space="0" w:color="auto"/>
              <w:bottom w:val="single" w:sz="4" w:space="0" w:color="auto"/>
              <w:right w:val="single" w:sz="4" w:space="0" w:color="auto"/>
            </w:tcBorders>
          </w:tcPr>
          <w:p w14:paraId="59692662" w14:textId="77777777" w:rsidR="00197B8A" w:rsidRDefault="00197B8A">
            <w:pPr>
              <w:pStyle w:val="TAL"/>
              <w:rPr>
                <w:rFonts w:cs="Arial"/>
                <w:color w:val="000000" w:themeColor="text1"/>
                <w:szCs w:val="18"/>
              </w:rPr>
            </w:pPr>
            <w:r>
              <w:rPr>
                <w:rFonts w:cs="Arial"/>
                <w:color w:val="000000" w:themeColor="text1"/>
                <w:szCs w:val="18"/>
              </w:rPr>
              <w:t>Component 1 candidate values: {subset, same, different};</w:t>
            </w:r>
          </w:p>
          <w:p w14:paraId="31F256FE" w14:textId="77777777" w:rsidR="00197B8A" w:rsidRDefault="00197B8A">
            <w:pPr>
              <w:pStyle w:val="TAL"/>
              <w:rPr>
                <w:rFonts w:cs="Arial"/>
                <w:color w:val="000000" w:themeColor="text1"/>
                <w:szCs w:val="18"/>
              </w:rPr>
            </w:pPr>
            <w:r>
              <w:rPr>
                <w:rFonts w:cs="Arial"/>
                <w:color w:val="000000" w:themeColor="text1"/>
                <w:szCs w:val="18"/>
              </w:rPr>
              <w:t>Component 2 candidate values: {2,4,8,16,32};</w:t>
            </w:r>
          </w:p>
          <w:p w14:paraId="39001C80" w14:textId="77777777" w:rsidR="00197B8A" w:rsidRDefault="00197B8A">
            <w:pPr>
              <w:pStyle w:val="TAL"/>
              <w:rPr>
                <w:rFonts w:cs="Arial"/>
                <w:color w:val="000000" w:themeColor="text1"/>
                <w:szCs w:val="18"/>
              </w:rPr>
            </w:pPr>
            <w:r>
              <w:rPr>
                <w:rFonts w:cs="Arial"/>
                <w:color w:val="000000" w:themeColor="text1"/>
                <w:szCs w:val="18"/>
              </w:rPr>
              <w:t>Component 3 candidate values: {8,16,32,64,128};</w:t>
            </w:r>
          </w:p>
          <w:p w14:paraId="54522640" w14:textId="77777777" w:rsidR="00197B8A" w:rsidRDefault="00197B8A">
            <w:pPr>
              <w:pStyle w:val="TAL"/>
              <w:rPr>
                <w:rFonts w:cs="Arial"/>
                <w:color w:val="000000" w:themeColor="text1"/>
                <w:szCs w:val="18"/>
              </w:rPr>
            </w:pPr>
            <w:r>
              <w:rPr>
                <w:rFonts w:cs="Arial"/>
                <w:color w:val="000000" w:themeColor="text1"/>
                <w:szCs w:val="18"/>
              </w:rPr>
              <w:t>Component 4 candidate values: {RS ID, L1-RSRP and RS ID};</w:t>
            </w:r>
          </w:p>
          <w:p w14:paraId="6E925797" w14:textId="77777777" w:rsidR="00197B8A" w:rsidRDefault="00197B8A">
            <w:pPr>
              <w:pStyle w:val="TAL"/>
              <w:rPr>
                <w:rFonts w:cs="Arial"/>
                <w:color w:val="000000" w:themeColor="text1"/>
                <w:szCs w:val="18"/>
              </w:rPr>
            </w:pPr>
            <w:r>
              <w:rPr>
                <w:rFonts w:cs="Arial"/>
                <w:color w:val="000000" w:themeColor="text1"/>
                <w:szCs w:val="18"/>
              </w:rPr>
              <w:t>Component 5 candidate values: {Case A, Case B, Case B+};</w:t>
            </w:r>
          </w:p>
          <w:p w14:paraId="7F371CBC" w14:textId="77777777" w:rsidR="00197B8A" w:rsidRDefault="00197B8A">
            <w:pPr>
              <w:pStyle w:val="TAL"/>
              <w:rPr>
                <w:rFonts w:cs="Arial"/>
                <w:color w:val="000000" w:themeColor="text1"/>
                <w:szCs w:val="18"/>
              </w:rPr>
            </w:pPr>
            <w:r>
              <w:rPr>
                <w:rFonts w:cs="Arial"/>
                <w:color w:val="000000" w:themeColor="text1"/>
                <w:szCs w:val="18"/>
              </w:rPr>
              <w:t>Component 6 candidate values: {1,2,4,8};</w:t>
            </w:r>
          </w:p>
          <w:p w14:paraId="00565342" w14:textId="77777777" w:rsidR="00197B8A" w:rsidRDefault="00197B8A">
            <w:pPr>
              <w:pStyle w:val="TAL"/>
              <w:rPr>
                <w:rFonts w:cs="Arial"/>
                <w:color w:val="000000" w:themeColor="text1"/>
                <w:szCs w:val="18"/>
              </w:rPr>
            </w:pPr>
            <w:r>
              <w:rPr>
                <w:rFonts w:cs="Arial"/>
                <w:color w:val="000000" w:themeColor="text1"/>
                <w:szCs w:val="18"/>
              </w:rPr>
              <w:t>Component 7 candidate values: {1,2,4,8};</w:t>
            </w:r>
          </w:p>
          <w:p w14:paraId="0AC4C14E" w14:textId="77777777" w:rsidR="00197B8A" w:rsidRDefault="00197B8A">
            <w:pPr>
              <w:pStyle w:val="TAL"/>
              <w:rPr>
                <w:rFonts w:cs="Arial"/>
                <w:color w:val="000000" w:themeColor="text1"/>
                <w:szCs w:val="18"/>
              </w:rPr>
            </w:pPr>
            <w:r>
              <w:rPr>
                <w:rFonts w:cs="Arial"/>
                <w:color w:val="000000" w:themeColor="text1"/>
                <w:szCs w:val="18"/>
              </w:rPr>
              <w:t>Component 8 candidate values: {</w:t>
            </w:r>
            <w:r>
              <w:t>10ms, 20ms, 40ms, 80ms, 160ms, 320ms,640ms, 1280ms, 2560ms</w:t>
            </w:r>
            <w:r>
              <w:rPr>
                <w:rFonts w:cs="Arial"/>
                <w:color w:val="000000" w:themeColor="text1"/>
                <w:szCs w:val="18"/>
              </w:rPr>
              <w:t>};</w:t>
            </w:r>
          </w:p>
          <w:p w14:paraId="393874E6" w14:textId="77777777" w:rsidR="00197B8A" w:rsidRDefault="00197B8A">
            <w:pPr>
              <w:pStyle w:val="TAL"/>
              <w:rPr>
                <w:rFonts w:cs="Arial"/>
                <w:color w:val="000000" w:themeColor="text1"/>
                <w:szCs w:val="18"/>
              </w:rPr>
            </w:pPr>
            <w:r>
              <w:rPr>
                <w:rFonts w:cs="Arial"/>
                <w:color w:val="000000" w:themeColor="text1"/>
                <w:szCs w:val="18"/>
              </w:rPr>
              <w:t>Component 9 candidate values: {</w:t>
            </w:r>
            <w:r>
              <w:t>10ms, 20ms, 40ms, 80ms, 160ms, 320ms,640ms</w:t>
            </w:r>
            <w:r>
              <w:rPr>
                <w:rFonts w:cs="Arial"/>
                <w:color w:val="000000" w:themeColor="text1"/>
                <w:szCs w:val="18"/>
              </w:rPr>
              <w:t>};</w:t>
            </w:r>
          </w:p>
          <w:p w14:paraId="45E9802D" w14:textId="77777777" w:rsidR="00197B8A" w:rsidRDefault="00197B8A">
            <w:pPr>
              <w:pStyle w:val="TAL"/>
              <w:rPr>
                <w:rFonts w:cs="Arial"/>
                <w:color w:val="000000" w:themeColor="text1"/>
                <w:szCs w:val="18"/>
              </w:rPr>
            </w:pPr>
            <w:r>
              <w:rPr>
                <w:rFonts w:cs="Arial"/>
                <w:color w:val="000000" w:themeColor="text1"/>
                <w:szCs w:val="18"/>
              </w:rPr>
              <w:t>Component 10 candidate values: {</w:t>
            </w:r>
            <w:r>
              <w:t>10ms, 20ms, 40ms, 80ms, 160ms, 320ms,640ms</w:t>
            </w:r>
            <w:r>
              <w:rPr>
                <w:rFonts w:cs="Arial"/>
                <w:color w:val="000000" w:themeColor="text1"/>
                <w:szCs w:val="18"/>
              </w:rPr>
              <w:t>};</w:t>
            </w:r>
          </w:p>
          <w:p w14:paraId="29E706BB" w14:textId="77777777" w:rsidR="00197B8A" w:rsidRDefault="00197B8A">
            <w:pPr>
              <w:pStyle w:val="TAL"/>
              <w:rPr>
                <w:rFonts w:cs="Arial"/>
                <w:color w:val="000000" w:themeColor="text1"/>
                <w:szCs w:val="18"/>
              </w:rPr>
            </w:pPr>
          </w:p>
          <w:p w14:paraId="1EF9F93F" w14:textId="77777777" w:rsidR="00197B8A" w:rsidRDefault="00197B8A">
            <w:pPr>
              <w:pStyle w:val="TAL"/>
              <w:rPr>
                <w:rFonts w:eastAsia="宋体" w:cs="Arial"/>
                <w:color w:val="000000" w:themeColor="text1"/>
                <w:szCs w:val="18"/>
                <w:lang w:eastAsia="zh-CN"/>
              </w:rPr>
            </w:pPr>
            <w:r>
              <w:rPr>
                <w:rFonts w:cs="Arial"/>
                <w:color w:val="000000" w:themeColor="text1"/>
                <w:szCs w:val="18"/>
                <w:lang w:eastAsia="zh-CN"/>
              </w:rPr>
              <w:t>Note: the definition of Case A, Case B and Case B+ can refer to TR 38.843.</w:t>
            </w:r>
          </w:p>
        </w:tc>
        <w:tc>
          <w:tcPr>
            <w:tcW w:w="1976" w:type="dxa"/>
            <w:tcBorders>
              <w:top w:val="single" w:sz="4" w:space="0" w:color="auto"/>
              <w:left w:val="single" w:sz="4" w:space="0" w:color="auto"/>
              <w:bottom w:val="single" w:sz="4" w:space="0" w:color="auto"/>
              <w:right w:val="single" w:sz="4" w:space="0" w:color="auto"/>
            </w:tcBorders>
            <w:hideMark/>
          </w:tcPr>
          <w:p w14:paraId="76DB9A09" w14:textId="77777777" w:rsidR="00197B8A" w:rsidRDefault="00197B8A">
            <w:pPr>
              <w:keepNext/>
              <w:keepLines/>
              <w:rPr>
                <w:rFonts w:ascii="Arial" w:eastAsia="宋体" w:hAnsi="Arial" w:cs="Arial"/>
                <w:color w:val="000000" w:themeColor="text1"/>
                <w:sz w:val="18"/>
                <w:szCs w:val="18"/>
              </w:rPr>
            </w:pPr>
            <w:r>
              <w:rPr>
                <w:rFonts w:ascii="Arial" w:hAnsi="Arial" w:cs="Arial"/>
                <w:color w:val="000000" w:themeColor="text1"/>
                <w:sz w:val="18"/>
                <w:szCs w:val="18"/>
              </w:rPr>
              <w:t>Optional with capability signalling</w:t>
            </w:r>
          </w:p>
        </w:tc>
      </w:tr>
      <w:tr w:rsidR="00197B8A" w14:paraId="2AA0A48C"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665658FB"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19A0941D"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xx-1-3</w:t>
            </w:r>
          </w:p>
        </w:tc>
        <w:tc>
          <w:tcPr>
            <w:tcW w:w="1672" w:type="dxa"/>
            <w:tcBorders>
              <w:top w:val="single" w:sz="4" w:space="0" w:color="auto"/>
              <w:left w:val="single" w:sz="4" w:space="0" w:color="auto"/>
              <w:bottom w:val="single" w:sz="4" w:space="0" w:color="auto"/>
              <w:right w:val="single" w:sz="4" w:space="0" w:color="auto"/>
            </w:tcBorders>
            <w:hideMark/>
          </w:tcPr>
          <w:p w14:paraId="405EEAD6" w14:textId="77777777" w:rsidR="00197B8A" w:rsidRDefault="00197B8A">
            <w:pPr>
              <w:spacing w:before="60" w:after="60"/>
              <w:rPr>
                <w:rFonts w:ascii="Arial" w:eastAsia="宋体" w:hAnsi="Arial" w:cs="Arial"/>
                <w:color w:val="000000" w:themeColor="text1"/>
                <w:sz w:val="18"/>
                <w:szCs w:val="18"/>
              </w:rPr>
            </w:pPr>
            <w:r>
              <w:rPr>
                <w:rFonts w:ascii="Arial" w:eastAsia="宋体" w:hAnsi="Arial" w:cs="Arial"/>
                <w:color w:val="000000" w:themeColor="text1"/>
                <w:sz w:val="18"/>
                <w:szCs w:val="18"/>
              </w:rPr>
              <w:t>Multiple CSI reports for inference/ performance monitoring for UE-side model</w:t>
            </w:r>
          </w:p>
        </w:tc>
        <w:tc>
          <w:tcPr>
            <w:tcW w:w="2260" w:type="dxa"/>
            <w:tcBorders>
              <w:top w:val="single" w:sz="4" w:space="0" w:color="auto"/>
              <w:left w:val="single" w:sz="4" w:space="0" w:color="auto"/>
              <w:bottom w:val="single" w:sz="4" w:space="0" w:color="auto"/>
              <w:right w:val="single" w:sz="4" w:space="0" w:color="auto"/>
            </w:tcBorders>
            <w:hideMark/>
          </w:tcPr>
          <w:p w14:paraId="1463E677" w14:textId="77777777" w:rsidR="00197B8A" w:rsidRDefault="00197B8A" w:rsidP="00197B8A">
            <w:pPr>
              <w:pStyle w:val="aff8"/>
              <w:numPr>
                <w:ilvl w:val="0"/>
                <w:numId w:val="39"/>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number of c</w:t>
            </w:r>
            <w:r>
              <w:rPr>
                <w:rFonts w:ascii="Arial" w:eastAsia="MS Mincho" w:hAnsi="Arial" w:cs="Arial"/>
                <w:color w:val="000000" w:themeColor="text1"/>
                <w:sz w:val="18"/>
                <w:szCs w:val="18"/>
              </w:rPr>
              <w:t xml:space="preserve">onfigured </w:t>
            </w:r>
            <w:r>
              <w:rPr>
                <w:rFonts w:ascii="Arial" w:eastAsiaTheme="minorEastAsia" w:hAnsi="Arial" w:cs="Arial"/>
                <w:color w:val="000000" w:themeColor="text1"/>
                <w:sz w:val="18"/>
                <w:szCs w:val="18"/>
                <w:lang w:eastAsia="zh-CN"/>
              </w:rPr>
              <w:t>CSI reports for inference/</w:t>
            </w:r>
            <w:r>
              <w:rPr>
                <w:rFonts w:ascii="Arial" w:eastAsia="宋体" w:hAnsi="Arial" w:cs="Arial"/>
                <w:color w:val="000000" w:themeColor="text1"/>
                <w:sz w:val="18"/>
                <w:szCs w:val="18"/>
              </w:rPr>
              <w:t xml:space="preserve"> performance monitoring</w:t>
            </w:r>
            <w:r>
              <w:rPr>
                <w:rFonts w:ascii="Arial" w:eastAsiaTheme="minorEastAsia" w:hAnsi="Arial" w:cs="Arial"/>
                <w:color w:val="000000" w:themeColor="text1"/>
                <w:sz w:val="18"/>
                <w:szCs w:val="18"/>
                <w:lang w:eastAsia="zh-CN"/>
              </w:rPr>
              <w:t xml:space="preserve"> for UE-side model;</w:t>
            </w:r>
          </w:p>
          <w:p w14:paraId="578D2B16" w14:textId="77777777" w:rsidR="00197B8A" w:rsidRDefault="00197B8A" w:rsidP="00197B8A">
            <w:pPr>
              <w:pStyle w:val="aff8"/>
              <w:numPr>
                <w:ilvl w:val="0"/>
                <w:numId w:val="39"/>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number of activated</w:t>
            </w:r>
            <w:r>
              <w:rPr>
                <w:rFonts w:ascii="Arial" w:eastAsia="MS Mincho" w:hAnsi="Arial" w:cs="Arial"/>
                <w:color w:val="000000" w:themeColor="text1"/>
                <w:sz w:val="18"/>
                <w:szCs w:val="18"/>
              </w:rPr>
              <w:t xml:space="preserve"> </w:t>
            </w:r>
            <w:r>
              <w:rPr>
                <w:rFonts w:ascii="Arial" w:eastAsiaTheme="minorEastAsia" w:hAnsi="Arial" w:cs="Arial"/>
                <w:color w:val="000000" w:themeColor="text1"/>
                <w:sz w:val="18"/>
                <w:szCs w:val="18"/>
                <w:lang w:eastAsia="zh-CN"/>
              </w:rPr>
              <w:t>CSI reports for inference/</w:t>
            </w:r>
            <w:r>
              <w:rPr>
                <w:rFonts w:ascii="Arial" w:eastAsia="宋体" w:hAnsi="Arial" w:cs="Arial"/>
                <w:color w:val="000000" w:themeColor="text1"/>
                <w:sz w:val="18"/>
                <w:szCs w:val="18"/>
              </w:rPr>
              <w:t xml:space="preserve"> performance monitoring</w:t>
            </w:r>
            <w:r>
              <w:rPr>
                <w:rFonts w:ascii="Arial" w:eastAsiaTheme="minorEastAsia" w:hAnsi="Arial" w:cs="Arial"/>
                <w:color w:val="000000" w:themeColor="text1"/>
                <w:sz w:val="18"/>
                <w:szCs w:val="18"/>
                <w:lang w:eastAsia="zh-CN"/>
              </w:rPr>
              <w:t xml:space="preserve"> for UE-side model;</w:t>
            </w:r>
          </w:p>
          <w:p w14:paraId="5DBACC3F" w14:textId="77777777" w:rsidR="00197B8A" w:rsidRDefault="00197B8A" w:rsidP="00197B8A">
            <w:pPr>
              <w:pStyle w:val="aff8"/>
              <w:numPr>
                <w:ilvl w:val="0"/>
                <w:numId w:val="39"/>
              </w:numPr>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Maximum number of triggered</w:t>
            </w:r>
            <w:r>
              <w:rPr>
                <w:rFonts w:ascii="Arial" w:eastAsia="MS Mincho" w:hAnsi="Arial" w:cs="Arial"/>
                <w:color w:val="000000" w:themeColor="text1"/>
                <w:sz w:val="18"/>
                <w:szCs w:val="18"/>
              </w:rPr>
              <w:t xml:space="preserve"> </w:t>
            </w:r>
            <w:r>
              <w:rPr>
                <w:rFonts w:ascii="Arial" w:eastAsiaTheme="minorEastAsia" w:hAnsi="Arial" w:cs="Arial"/>
                <w:color w:val="000000" w:themeColor="text1"/>
                <w:sz w:val="18"/>
                <w:szCs w:val="18"/>
                <w:lang w:eastAsia="zh-CN"/>
              </w:rPr>
              <w:t>CSI reports for inference/</w:t>
            </w:r>
            <w:r>
              <w:rPr>
                <w:rFonts w:ascii="Arial" w:eastAsia="宋体" w:hAnsi="Arial" w:cs="Arial"/>
                <w:color w:val="000000" w:themeColor="text1"/>
                <w:sz w:val="18"/>
                <w:szCs w:val="18"/>
              </w:rPr>
              <w:t xml:space="preserve"> performance monitoring</w:t>
            </w:r>
            <w:r>
              <w:rPr>
                <w:rFonts w:ascii="Arial" w:eastAsiaTheme="minorEastAsia" w:hAnsi="Arial" w:cs="Arial"/>
                <w:color w:val="000000" w:themeColor="text1"/>
                <w:sz w:val="18"/>
                <w:szCs w:val="18"/>
                <w:lang w:eastAsia="zh-CN"/>
              </w:rPr>
              <w:t xml:space="preserve"> for UE-side model;</w:t>
            </w:r>
          </w:p>
        </w:tc>
        <w:tc>
          <w:tcPr>
            <w:tcW w:w="1352" w:type="dxa"/>
            <w:tcBorders>
              <w:top w:val="single" w:sz="4" w:space="0" w:color="auto"/>
              <w:left w:val="single" w:sz="4" w:space="0" w:color="auto"/>
              <w:bottom w:val="single" w:sz="4" w:space="0" w:color="auto"/>
              <w:right w:val="single" w:sz="4" w:space="0" w:color="auto"/>
            </w:tcBorders>
            <w:hideMark/>
          </w:tcPr>
          <w:p w14:paraId="623A843F"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hideMark/>
          </w:tcPr>
          <w:p w14:paraId="79F04C49" w14:textId="77777777" w:rsidR="00197B8A" w:rsidRDefault="00197B8A">
            <w:pPr>
              <w:keepNext/>
              <w:keepLines/>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12AB7FD6" w14:textId="77777777" w:rsidR="00197B8A" w:rsidRDefault="00197B8A">
            <w:pPr>
              <w:keepNext/>
              <w:keepLines/>
              <w:rPr>
                <w:rFonts w:ascii="Arial" w:hAnsi="Arial" w:cs="Arial"/>
                <w:color w:val="000000" w:themeColor="text1"/>
                <w:sz w:val="18"/>
                <w:szCs w:val="18"/>
              </w:rPr>
            </w:pPr>
            <w:r>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hideMark/>
          </w:tcPr>
          <w:p w14:paraId="5853FD32" w14:textId="77777777" w:rsidR="00197B8A" w:rsidRDefault="00197B8A">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Multiple CSI reports for inference/ performance monitoring for UE-side model</w:t>
            </w:r>
          </w:p>
        </w:tc>
        <w:tc>
          <w:tcPr>
            <w:tcW w:w="1960" w:type="dxa"/>
            <w:tcBorders>
              <w:top w:val="single" w:sz="4" w:space="0" w:color="auto"/>
              <w:left w:val="single" w:sz="4" w:space="0" w:color="auto"/>
              <w:bottom w:val="single" w:sz="4" w:space="0" w:color="auto"/>
              <w:right w:val="single" w:sz="4" w:space="0" w:color="auto"/>
            </w:tcBorders>
            <w:hideMark/>
          </w:tcPr>
          <w:p w14:paraId="292559CE"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hideMark/>
          </w:tcPr>
          <w:p w14:paraId="18F30A3B"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hideMark/>
          </w:tcPr>
          <w:p w14:paraId="3EDC3D78"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1225" w:type="dxa"/>
            <w:tcBorders>
              <w:top w:val="single" w:sz="4" w:space="0" w:color="auto"/>
              <w:left w:val="single" w:sz="4" w:space="0" w:color="auto"/>
              <w:bottom w:val="single" w:sz="4" w:space="0" w:color="auto"/>
              <w:right w:val="single" w:sz="4" w:space="0" w:color="auto"/>
            </w:tcBorders>
            <w:hideMark/>
          </w:tcPr>
          <w:p w14:paraId="222EFBBD"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2548" w:type="dxa"/>
            <w:tcBorders>
              <w:top w:val="single" w:sz="4" w:space="0" w:color="auto"/>
              <w:left w:val="single" w:sz="4" w:space="0" w:color="auto"/>
              <w:bottom w:val="single" w:sz="4" w:space="0" w:color="auto"/>
              <w:right w:val="single" w:sz="4" w:space="0" w:color="auto"/>
            </w:tcBorders>
          </w:tcPr>
          <w:p w14:paraId="7F7C3EA6" w14:textId="77777777" w:rsidR="00197B8A" w:rsidRDefault="00197B8A">
            <w:pPr>
              <w:pStyle w:val="TAL"/>
              <w:rPr>
                <w:rFonts w:cs="Arial"/>
                <w:color w:val="000000" w:themeColor="text1"/>
                <w:szCs w:val="18"/>
              </w:rPr>
            </w:pPr>
          </w:p>
        </w:tc>
        <w:tc>
          <w:tcPr>
            <w:tcW w:w="1976" w:type="dxa"/>
            <w:tcBorders>
              <w:top w:val="single" w:sz="4" w:space="0" w:color="auto"/>
              <w:left w:val="single" w:sz="4" w:space="0" w:color="auto"/>
              <w:bottom w:val="single" w:sz="4" w:space="0" w:color="auto"/>
              <w:right w:val="single" w:sz="4" w:space="0" w:color="auto"/>
            </w:tcBorders>
            <w:hideMark/>
          </w:tcPr>
          <w:p w14:paraId="5C7C60F6" w14:textId="77777777" w:rsidR="00197B8A" w:rsidRDefault="00197B8A">
            <w:pPr>
              <w:keepNext/>
              <w:keepLines/>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197B8A" w14:paraId="2BD7D4B6"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6FD546E7" w14:textId="77777777" w:rsidR="00197B8A" w:rsidRDefault="00197B8A">
            <w:pPr>
              <w:keepNext/>
              <w:keepLines/>
              <w:rPr>
                <w:rFonts w:ascii="Arial" w:eastAsia="宋体" w:hAnsi="Arial" w:cs="Arial"/>
                <w:color w:val="000000" w:themeColor="text1"/>
                <w:sz w:val="18"/>
                <w:szCs w:val="18"/>
                <w:lang w:eastAsia="en-US"/>
              </w:rPr>
            </w:pPr>
            <w:r>
              <w:rPr>
                <w:rFonts w:ascii="Arial" w:eastAsia="MS Mincho" w:hAnsi="Arial" w:cs="Arial"/>
                <w:color w:val="000000" w:themeColor="text1"/>
                <w:sz w:val="18"/>
                <w:szCs w:val="18"/>
              </w:rPr>
              <w:lastRenderedPageBreak/>
              <w:t>xx. AI/ML</w:t>
            </w:r>
          </w:p>
        </w:tc>
        <w:tc>
          <w:tcPr>
            <w:tcW w:w="689" w:type="dxa"/>
            <w:tcBorders>
              <w:top w:val="single" w:sz="4" w:space="0" w:color="auto"/>
              <w:left w:val="single" w:sz="4" w:space="0" w:color="auto"/>
              <w:bottom w:val="single" w:sz="4" w:space="0" w:color="auto"/>
              <w:right w:val="single" w:sz="4" w:space="0" w:color="auto"/>
            </w:tcBorders>
            <w:hideMark/>
          </w:tcPr>
          <w:p w14:paraId="640E0706" w14:textId="77777777" w:rsidR="00197B8A" w:rsidRDefault="00197B8A">
            <w:pPr>
              <w:keepNext/>
              <w:keepLines/>
              <w:rPr>
                <w:rFonts w:ascii="Arial" w:eastAsia="MS Mincho" w:hAnsi="Arial" w:cs="Arial"/>
                <w:color w:val="000000" w:themeColor="text1"/>
                <w:sz w:val="18"/>
                <w:szCs w:val="18"/>
                <w:lang w:eastAsia="en-US"/>
              </w:rPr>
            </w:pPr>
            <w:r>
              <w:rPr>
                <w:rFonts w:ascii="Arial" w:eastAsia="MS Mincho" w:hAnsi="Arial" w:cs="Arial"/>
                <w:color w:val="000000" w:themeColor="text1"/>
                <w:sz w:val="18"/>
                <w:szCs w:val="18"/>
              </w:rPr>
              <w:t>xx-1-4</w:t>
            </w:r>
          </w:p>
        </w:tc>
        <w:tc>
          <w:tcPr>
            <w:tcW w:w="1672" w:type="dxa"/>
            <w:tcBorders>
              <w:top w:val="single" w:sz="4" w:space="0" w:color="auto"/>
              <w:left w:val="single" w:sz="4" w:space="0" w:color="auto"/>
              <w:bottom w:val="single" w:sz="4" w:space="0" w:color="auto"/>
              <w:right w:val="single" w:sz="4" w:space="0" w:color="auto"/>
            </w:tcBorders>
            <w:hideMark/>
          </w:tcPr>
          <w:p w14:paraId="09305BCE" w14:textId="77777777" w:rsidR="00197B8A" w:rsidRDefault="00197B8A">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rPr>
              <w:t xml:space="preserve">Spatial domain beam prediction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model</w:t>
            </w:r>
          </w:p>
        </w:tc>
        <w:tc>
          <w:tcPr>
            <w:tcW w:w="2260" w:type="dxa"/>
            <w:tcBorders>
              <w:top w:val="single" w:sz="4" w:space="0" w:color="auto"/>
              <w:left w:val="single" w:sz="4" w:space="0" w:color="auto"/>
              <w:bottom w:val="single" w:sz="4" w:space="0" w:color="auto"/>
              <w:right w:val="single" w:sz="4" w:space="0" w:color="auto"/>
            </w:tcBorders>
            <w:hideMark/>
          </w:tcPr>
          <w:p w14:paraId="1F3EB386" w14:textId="77777777" w:rsidR="00197B8A" w:rsidRDefault="00197B8A" w:rsidP="00197B8A">
            <w:pPr>
              <w:pStyle w:val="aff8"/>
              <w:numPr>
                <w:ilvl w:val="0"/>
                <w:numId w:val="40"/>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w:t>
            </w:r>
            <w:r>
              <w:rPr>
                <w:rFonts w:ascii="Arial" w:hAnsi="Arial" w:cs="Arial"/>
                <w:color w:val="000000" w:themeColor="text1"/>
                <w:sz w:val="18"/>
                <w:szCs w:val="18"/>
              </w:rPr>
              <w:t>umber of RSs in set B</w:t>
            </w:r>
          </w:p>
          <w:p w14:paraId="4379CC4F" w14:textId="77777777" w:rsidR="00197B8A" w:rsidRDefault="00197B8A" w:rsidP="00197B8A">
            <w:pPr>
              <w:pStyle w:val="aff8"/>
              <w:numPr>
                <w:ilvl w:val="0"/>
                <w:numId w:val="40"/>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number of reported RSs</w:t>
            </w:r>
          </w:p>
        </w:tc>
        <w:tc>
          <w:tcPr>
            <w:tcW w:w="1352" w:type="dxa"/>
            <w:tcBorders>
              <w:top w:val="single" w:sz="4" w:space="0" w:color="auto"/>
              <w:left w:val="single" w:sz="4" w:space="0" w:color="auto"/>
              <w:bottom w:val="single" w:sz="4" w:space="0" w:color="auto"/>
              <w:right w:val="single" w:sz="4" w:space="0" w:color="auto"/>
            </w:tcBorders>
            <w:hideMark/>
          </w:tcPr>
          <w:p w14:paraId="329FC81E" w14:textId="77777777" w:rsidR="00197B8A" w:rsidRDefault="00197B8A">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1356" w:type="dxa"/>
            <w:tcBorders>
              <w:top w:val="single" w:sz="4" w:space="0" w:color="auto"/>
              <w:left w:val="single" w:sz="4" w:space="0" w:color="auto"/>
              <w:bottom w:val="single" w:sz="4" w:space="0" w:color="auto"/>
              <w:right w:val="single" w:sz="4" w:space="0" w:color="auto"/>
            </w:tcBorders>
            <w:hideMark/>
          </w:tcPr>
          <w:p w14:paraId="36CD0370" w14:textId="77777777" w:rsidR="00197B8A" w:rsidRDefault="00197B8A">
            <w:pPr>
              <w:keepNext/>
              <w:keepLines/>
              <w:rPr>
                <w:rFonts w:ascii="Arial" w:eastAsia="宋体" w:hAnsi="Arial" w:cs="Arial"/>
                <w:color w:val="000000" w:themeColor="text1"/>
                <w:sz w:val="18"/>
                <w:szCs w:val="18"/>
                <w:lang w:eastAsia="zh-CN"/>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72099FAC" w14:textId="77777777" w:rsidR="00197B8A" w:rsidRDefault="00197B8A">
            <w:pPr>
              <w:keepNext/>
              <w:keepLines/>
              <w:rPr>
                <w:rFonts w:ascii="Arial" w:eastAsia="宋体" w:hAnsi="Arial" w:cs="Arial"/>
                <w:color w:val="000000" w:themeColor="text1"/>
                <w:sz w:val="18"/>
                <w:szCs w:val="18"/>
              </w:rPr>
            </w:pPr>
            <w:r>
              <w:rPr>
                <w:rFonts w:ascii="Arial" w:hAnsi="Arial" w:cs="Arial"/>
                <w:color w:val="000000" w:themeColor="text1"/>
                <w:sz w:val="18"/>
                <w:szCs w:val="18"/>
              </w:rPr>
              <w:t>n/a</w:t>
            </w:r>
          </w:p>
        </w:tc>
        <w:tc>
          <w:tcPr>
            <w:tcW w:w="1756" w:type="dxa"/>
            <w:tcBorders>
              <w:top w:val="single" w:sz="4" w:space="0" w:color="auto"/>
              <w:left w:val="single" w:sz="4" w:space="0" w:color="auto"/>
              <w:bottom w:val="single" w:sz="4" w:space="0" w:color="auto"/>
              <w:right w:val="single" w:sz="4" w:space="0" w:color="auto"/>
            </w:tcBorders>
            <w:hideMark/>
          </w:tcPr>
          <w:p w14:paraId="763F8E54" w14:textId="77777777" w:rsidR="00197B8A" w:rsidRDefault="00197B8A">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 xml:space="preserve">Spatial domain beam prediction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model is not supported</w:t>
            </w:r>
          </w:p>
        </w:tc>
        <w:tc>
          <w:tcPr>
            <w:tcW w:w="1960" w:type="dxa"/>
            <w:tcBorders>
              <w:top w:val="single" w:sz="4" w:space="0" w:color="auto"/>
              <w:left w:val="single" w:sz="4" w:space="0" w:color="auto"/>
              <w:bottom w:val="single" w:sz="4" w:space="0" w:color="auto"/>
              <w:right w:val="single" w:sz="4" w:space="0" w:color="auto"/>
            </w:tcBorders>
            <w:hideMark/>
          </w:tcPr>
          <w:p w14:paraId="7F442EAA" w14:textId="77777777" w:rsidR="00197B8A" w:rsidRDefault="00197B8A">
            <w:pPr>
              <w:keepNext/>
              <w:keepLines/>
              <w:rPr>
                <w:rFonts w:ascii="Arial" w:eastAsia="宋体" w:hAnsi="Arial" w:cs="Arial"/>
                <w:color w:val="000000" w:themeColor="text1"/>
                <w:sz w:val="18"/>
                <w:szCs w:val="18"/>
                <w:lang w:eastAsia="zh-CN"/>
              </w:rPr>
            </w:pPr>
            <w:r>
              <w:rPr>
                <w:rFonts w:ascii="Arial" w:eastAsia="MS Mincho" w:hAnsi="Arial" w:cs="Arial"/>
                <w:color w:val="000000" w:themeColor="text1"/>
                <w:sz w:val="18"/>
                <w:szCs w:val="18"/>
              </w:rPr>
              <w:t>FFS</w:t>
            </w:r>
          </w:p>
        </w:tc>
        <w:tc>
          <w:tcPr>
            <w:tcW w:w="1529" w:type="dxa"/>
            <w:tcBorders>
              <w:top w:val="single" w:sz="4" w:space="0" w:color="auto"/>
              <w:left w:val="single" w:sz="4" w:space="0" w:color="auto"/>
              <w:bottom w:val="single" w:sz="4" w:space="0" w:color="auto"/>
              <w:right w:val="single" w:sz="4" w:space="0" w:color="auto"/>
            </w:tcBorders>
            <w:hideMark/>
          </w:tcPr>
          <w:p w14:paraId="75BF1D3A" w14:textId="77777777" w:rsidR="00197B8A" w:rsidRDefault="00197B8A">
            <w:pPr>
              <w:keepNext/>
              <w:keepLines/>
              <w:rPr>
                <w:rFonts w:ascii="Arial" w:eastAsia="宋体" w:hAnsi="Arial" w:cs="Arial"/>
                <w:color w:val="000000" w:themeColor="text1"/>
                <w:sz w:val="18"/>
                <w:szCs w:val="18"/>
              </w:rPr>
            </w:pPr>
            <w:r>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hideMark/>
          </w:tcPr>
          <w:p w14:paraId="3FD12272" w14:textId="77777777" w:rsidR="00197B8A" w:rsidRDefault="00197B8A">
            <w:pPr>
              <w:keepNext/>
              <w:keepLines/>
              <w:rPr>
                <w:rFonts w:ascii="Arial" w:eastAsia="宋体" w:hAnsi="Arial" w:cs="Arial"/>
                <w:color w:val="000000" w:themeColor="text1"/>
                <w:sz w:val="18"/>
                <w:szCs w:val="18"/>
              </w:rPr>
            </w:pPr>
            <w:r>
              <w:rPr>
                <w:rFonts w:ascii="Arial" w:eastAsia="MS Mincho" w:hAnsi="Arial" w:cs="Arial"/>
                <w:color w:val="000000" w:themeColor="text1"/>
                <w:sz w:val="18"/>
                <w:szCs w:val="18"/>
              </w:rPr>
              <w:t>FFS</w:t>
            </w:r>
          </w:p>
        </w:tc>
        <w:tc>
          <w:tcPr>
            <w:tcW w:w="1225" w:type="dxa"/>
            <w:tcBorders>
              <w:top w:val="single" w:sz="4" w:space="0" w:color="auto"/>
              <w:left w:val="single" w:sz="4" w:space="0" w:color="auto"/>
              <w:bottom w:val="single" w:sz="4" w:space="0" w:color="auto"/>
              <w:right w:val="single" w:sz="4" w:space="0" w:color="auto"/>
            </w:tcBorders>
            <w:hideMark/>
          </w:tcPr>
          <w:p w14:paraId="55234A4D" w14:textId="77777777" w:rsidR="00197B8A" w:rsidRDefault="00197B8A">
            <w:pPr>
              <w:keepNext/>
              <w:keepLines/>
              <w:rPr>
                <w:rFonts w:ascii="Arial" w:eastAsia="宋体" w:hAnsi="Arial" w:cs="Arial"/>
                <w:color w:val="000000" w:themeColor="text1"/>
                <w:sz w:val="18"/>
                <w:szCs w:val="18"/>
              </w:rPr>
            </w:pPr>
            <w:r>
              <w:rPr>
                <w:rFonts w:ascii="Arial" w:eastAsia="MS Mincho" w:hAnsi="Arial" w:cs="Arial"/>
                <w:color w:val="000000" w:themeColor="text1"/>
                <w:sz w:val="18"/>
                <w:szCs w:val="18"/>
              </w:rPr>
              <w:t>FFS</w:t>
            </w:r>
          </w:p>
        </w:tc>
        <w:tc>
          <w:tcPr>
            <w:tcW w:w="2548" w:type="dxa"/>
            <w:tcBorders>
              <w:top w:val="single" w:sz="4" w:space="0" w:color="auto"/>
              <w:left w:val="single" w:sz="4" w:space="0" w:color="auto"/>
              <w:bottom w:val="single" w:sz="4" w:space="0" w:color="auto"/>
              <w:right w:val="single" w:sz="4" w:space="0" w:color="auto"/>
            </w:tcBorders>
          </w:tcPr>
          <w:p w14:paraId="45E65279" w14:textId="77777777" w:rsidR="00197B8A" w:rsidRDefault="00197B8A">
            <w:pPr>
              <w:keepNext/>
              <w:keepLines/>
              <w:rPr>
                <w:rFonts w:ascii="Arial" w:eastAsia="宋体" w:hAnsi="Arial" w:cs="Arial"/>
                <w:color w:val="000000" w:themeColor="text1"/>
                <w:sz w:val="18"/>
                <w:szCs w:val="18"/>
                <w:lang w:eastAsia="en-US"/>
              </w:rPr>
            </w:pPr>
          </w:p>
        </w:tc>
        <w:tc>
          <w:tcPr>
            <w:tcW w:w="1976" w:type="dxa"/>
            <w:tcBorders>
              <w:top w:val="single" w:sz="4" w:space="0" w:color="auto"/>
              <w:left w:val="single" w:sz="4" w:space="0" w:color="auto"/>
              <w:bottom w:val="single" w:sz="4" w:space="0" w:color="auto"/>
              <w:right w:val="single" w:sz="4" w:space="0" w:color="auto"/>
            </w:tcBorders>
            <w:hideMark/>
          </w:tcPr>
          <w:p w14:paraId="2FF6D861" w14:textId="77777777" w:rsidR="00197B8A" w:rsidRDefault="00197B8A">
            <w:pPr>
              <w:keepNext/>
              <w:keepLines/>
              <w:rPr>
                <w:rFonts w:ascii="Arial" w:eastAsia="宋体" w:hAnsi="Arial" w:cs="Arial"/>
                <w:color w:val="000000" w:themeColor="text1"/>
                <w:sz w:val="18"/>
                <w:szCs w:val="18"/>
              </w:rPr>
            </w:pPr>
            <w:r>
              <w:rPr>
                <w:rFonts w:ascii="Arial" w:hAnsi="Arial" w:cs="Arial"/>
                <w:color w:val="000000" w:themeColor="text1"/>
                <w:sz w:val="18"/>
                <w:szCs w:val="18"/>
              </w:rPr>
              <w:t>Optional with capability signalling</w:t>
            </w:r>
          </w:p>
        </w:tc>
      </w:tr>
      <w:tr w:rsidR="00197B8A" w14:paraId="384239B0"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12080AEF" w14:textId="77777777" w:rsidR="00197B8A" w:rsidRDefault="00197B8A">
            <w:pPr>
              <w:keepNext/>
              <w:keepLines/>
              <w:rPr>
                <w:rFonts w:ascii="Arial" w:eastAsia="宋体" w:hAnsi="Arial" w:cs="Arial"/>
                <w:color w:val="000000" w:themeColor="text1"/>
                <w:sz w:val="18"/>
                <w:szCs w:val="18"/>
                <w:lang w:eastAsia="en-US"/>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59982ADF" w14:textId="77777777" w:rsidR="00197B8A" w:rsidRDefault="00197B8A">
            <w:pPr>
              <w:keepNext/>
              <w:keepLines/>
              <w:rPr>
                <w:rFonts w:ascii="Arial" w:eastAsia="MS Mincho" w:hAnsi="Arial" w:cs="Arial"/>
                <w:color w:val="000000" w:themeColor="text1"/>
                <w:sz w:val="18"/>
                <w:szCs w:val="18"/>
                <w:lang w:eastAsia="en-US"/>
              </w:rPr>
            </w:pPr>
            <w:r>
              <w:rPr>
                <w:rFonts w:ascii="Arial" w:eastAsia="宋体" w:hAnsi="Arial" w:cs="Arial"/>
                <w:color w:val="000000" w:themeColor="text1"/>
                <w:sz w:val="18"/>
                <w:szCs w:val="18"/>
                <w:lang w:val="en-US" w:eastAsia="zh-CN"/>
              </w:rPr>
              <w:t>xx-1-5</w:t>
            </w:r>
          </w:p>
        </w:tc>
        <w:tc>
          <w:tcPr>
            <w:tcW w:w="1672" w:type="dxa"/>
            <w:tcBorders>
              <w:top w:val="single" w:sz="4" w:space="0" w:color="auto"/>
              <w:left w:val="single" w:sz="4" w:space="0" w:color="auto"/>
              <w:bottom w:val="single" w:sz="4" w:space="0" w:color="auto"/>
              <w:right w:val="single" w:sz="4" w:space="0" w:color="auto"/>
            </w:tcBorders>
            <w:hideMark/>
          </w:tcPr>
          <w:p w14:paraId="3DB181C2" w14:textId="77777777" w:rsidR="00197B8A" w:rsidRDefault="00197B8A">
            <w:pPr>
              <w:spacing w:before="60" w:after="60"/>
              <w:rPr>
                <w:rFonts w:ascii="Arial" w:eastAsia="宋体" w:hAnsi="Arial" w:cs="Arial"/>
                <w:color w:val="000000" w:themeColor="text1"/>
                <w:sz w:val="18"/>
                <w:szCs w:val="18"/>
                <w:u w:val="single"/>
                <w:lang w:eastAsia="zh-CN"/>
              </w:rPr>
            </w:pPr>
            <w:r>
              <w:rPr>
                <w:rFonts w:ascii="Arial" w:eastAsia="宋体" w:hAnsi="Arial" w:cs="Arial"/>
                <w:color w:val="000000" w:themeColor="text1"/>
                <w:sz w:val="18"/>
                <w:szCs w:val="18"/>
              </w:rPr>
              <w:t xml:space="preserve">Time domain beam prediction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model</w:t>
            </w:r>
          </w:p>
        </w:tc>
        <w:tc>
          <w:tcPr>
            <w:tcW w:w="2260" w:type="dxa"/>
            <w:tcBorders>
              <w:top w:val="single" w:sz="4" w:space="0" w:color="auto"/>
              <w:left w:val="single" w:sz="4" w:space="0" w:color="auto"/>
              <w:bottom w:val="single" w:sz="4" w:space="0" w:color="auto"/>
              <w:right w:val="single" w:sz="4" w:space="0" w:color="auto"/>
            </w:tcBorders>
            <w:hideMark/>
          </w:tcPr>
          <w:p w14:paraId="5DCBB3A9" w14:textId="77777777" w:rsidR="00197B8A" w:rsidRDefault="00197B8A" w:rsidP="00197B8A">
            <w:pPr>
              <w:pStyle w:val="aff8"/>
              <w:numPr>
                <w:ilvl w:val="0"/>
                <w:numId w:val="41"/>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w:t>
            </w:r>
            <w:r>
              <w:rPr>
                <w:rFonts w:ascii="Arial" w:hAnsi="Arial" w:cs="Arial"/>
                <w:color w:val="000000" w:themeColor="text1"/>
                <w:sz w:val="18"/>
                <w:szCs w:val="18"/>
              </w:rPr>
              <w:t>umber of RSs in set B</w:t>
            </w:r>
          </w:p>
          <w:p w14:paraId="6AB83F78" w14:textId="77777777" w:rsidR="00197B8A" w:rsidRDefault="00197B8A" w:rsidP="00197B8A">
            <w:pPr>
              <w:pStyle w:val="aff8"/>
              <w:numPr>
                <w:ilvl w:val="0"/>
                <w:numId w:val="41"/>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number of reported RSs</w:t>
            </w:r>
          </w:p>
        </w:tc>
        <w:tc>
          <w:tcPr>
            <w:tcW w:w="1352" w:type="dxa"/>
            <w:tcBorders>
              <w:top w:val="single" w:sz="4" w:space="0" w:color="auto"/>
              <w:left w:val="single" w:sz="4" w:space="0" w:color="auto"/>
              <w:bottom w:val="single" w:sz="4" w:space="0" w:color="auto"/>
              <w:right w:val="single" w:sz="4" w:space="0" w:color="auto"/>
            </w:tcBorders>
            <w:hideMark/>
          </w:tcPr>
          <w:p w14:paraId="3967E012" w14:textId="77777777" w:rsidR="00197B8A" w:rsidRDefault="00197B8A">
            <w:pPr>
              <w:keepNext/>
              <w:keepLines/>
              <w:rPr>
                <w:rFonts w:ascii="Arial" w:eastAsia="MS Mincho" w:hAnsi="Arial" w:cs="Arial"/>
                <w:color w:val="000000" w:themeColor="text1"/>
                <w:sz w:val="18"/>
                <w:szCs w:val="18"/>
              </w:rPr>
            </w:pPr>
            <w:r>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hideMark/>
          </w:tcPr>
          <w:p w14:paraId="610BE795" w14:textId="77777777" w:rsidR="00197B8A" w:rsidRDefault="00197B8A">
            <w:pPr>
              <w:keepNext/>
              <w:keepLines/>
              <w:rPr>
                <w:rFonts w:ascii="Arial" w:eastAsia="宋体" w:hAnsi="Arial" w:cs="Arial"/>
                <w:color w:val="000000" w:themeColor="text1"/>
                <w:sz w:val="18"/>
                <w:szCs w:val="18"/>
                <w:lang w:eastAsia="zh-CN"/>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20C01F30" w14:textId="77777777" w:rsidR="00197B8A" w:rsidRDefault="00197B8A">
            <w:pPr>
              <w:keepNext/>
              <w:keepLines/>
              <w:rPr>
                <w:rFonts w:ascii="Arial" w:eastAsia="宋体" w:hAnsi="Arial" w:cs="Arial"/>
                <w:color w:val="000000" w:themeColor="text1"/>
                <w:sz w:val="18"/>
                <w:szCs w:val="18"/>
              </w:rPr>
            </w:pPr>
            <w:r>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05794909" w14:textId="77777777" w:rsidR="00197B8A" w:rsidRDefault="00197B8A">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rPr>
              <w:t xml:space="preserve">Time domain beam prediction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side model is not supported</w:t>
            </w:r>
          </w:p>
        </w:tc>
        <w:tc>
          <w:tcPr>
            <w:tcW w:w="1960" w:type="dxa"/>
            <w:tcBorders>
              <w:top w:val="single" w:sz="4" w:space="0" w:color="auto"/>
              <w:left w:val="single" w:sz="4" w:space="0" w:color="auto"/>
              <w:bottom w:val="single" w:sz="4" w:space="0" w:color="auto"/>
              <w:right w:val="single" w:sz="4" w:space="0" w:color="auto"/>
            </w:tcBorders>
            <w:hideMark/>
          </w:tcPr>
          <w:p w14:paraId="18F39485" w14:textId="77777777" w:rsidR="00197B8A" w:rsidRDefault="00197B8A">
            <w:pPr>
              <w:keepNext/>
              <w:keepLines/>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hideMark/>
          </w:tcPr>
          <w:p w14:paraId="53957946" w14:textId="77777777" w:rsidR="00197B8A" w:rsidRDefault="00197B8A">
            <w:pPr>
              <w:keepNext/>
              <w:keepLines/>
              <w:rPr>
                <w:rFonts w:ascii="Arial" w:eastAsia="宋体" w:hAnsi="Arial" w:cs="Arial"/>
                <w:color w:val="000000" w:themeColor="text1"/>
                <w:sz w:val="18"/>
                <w:szCs w:val="18"/>
              </w:rPr>
            </w:pPr>
            <w:r>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hideMark/>
          </w:tcPr>
          <w:p w14:paraId="285A4CCC" w14:textId="77777777" w:rsidR="00197B8A" w:rsidRDefault="00197B8A">
            <w:pPr>
              <w:keepNext/>
              <w:keepLines/>
              <w:rPr>
                <w:rFonts w:ascii="Arial" w:eastAsia="宋体" w:hAnsi="Arial" w:cs="Arial"/>
                <w:color w:val="000000" w:themeColor="text1"/>
                <w:sz w:val="18"/>
                <w:szCs w:val="18"/>
              </w:rPr>
            </w:pPr>
            <w:r>
              <w:rPr>
                <w:rFonts w:ascii="Arial" w:eastAsia="宋体" w:hAnsi="Arial" w:cs="Arial"/>
                <w:color w:val="000000" w:themeColor="text1"/>
                <w:sz w:val="18"/>
                <w:szCs w:val="18"/>
                <w:lang w:val="en-US" w:eastAsia="zh-CN"/>
              </w:rPr>
              <w:t>FFS</w:t>
            </w:r>
          </w:p>
        </w:tc>
        <w:tc>
          <w:tcPr>
            <w:tcW w:w="1225" w:type="dxa"/>
            <w:tcBorders>
              <w:top w:val="single" w:sz="4" w:space="0" w:color="auto"/>
              <w:left w:val="single" w:sz="4" w:space="0" w:color="auto"/>
              <w:bottom w:val="single" w:sz="4" w:space="0" w:color="auto"/>
              <w:right w:val="single" w:sz="4" w:space="0" w:color="auto"/>
            </w:tcBorders>
            <w:hideMark/>
          </w:tcPr>
          <w:p w14:paraId="2B40E3D6" w14:textId="77777777" w:rsidR="00197B8A" w:rsidRDefault="00197B8A">
            <w:pPr>
              <w:keepNext/>
              <w:keepLines/>
              <w:rPr>
                <w:rFonts w:ascii="Arial" w:eastAsia="宋体" w:hAnsi="Arial" w:cs="Arial"/>
                <w:color w:val="000000" w:themeColor="text1"/>
                <w:sz w:val="18"/>
                <w:szCs w:val="18"/>
              </w:rPr>
            </w:pPr>
            <w:r>
              <w:rPr>
                <w:rFonts w:ascii="Arial" w:eastAsia="MS Mincho" w:hAnsi="Arial" w:cs="Arial"/>
                <w:color w:val="000000" w:themeColor="text1"/>
                <w:sz w:val="18"/>
                <w:szCs w:val="18"/>
              </w:rPr>
              <w:t>n/a</w:t>
            </w:r>
          </w:p>
        </w:tc>
        <w:tc>
          <w:tcPr>
            <w:tcW w:w="2548" w:type="dxa"/>
            <w:tcBorders>
              <w:top w:val="single" w:sz="4" w:space="0" w:color="auto"/>
              <w:left w:val="single" w:sz="4" w:space="0" w:color="auto"/>
              <w:bottom w:val="single" w:sz="4" w:space="0" w:color="auto"/>
              <w:right w:val="single" w:sz="4" w:space="0" w:color="auto"/>
            </w:tcBorders>
          </w:tcPr>
          <w:p w14:paraId="73714548" w14:textId="77777777" w:rsidR="00197B8A" w:rsidRDefault="00197B8A">
            <w:pPr>
              <w:pStyle w:val="TAL"/>
              <w:rPr>
                <w:rFonts w:eastAsia="宋体" w:cs="Arial"/>
                <w:color w:val="000000" w:themeColor="text1"/>
                <w:szCs w:val="18"/>
              </w:rPr>
            </w:pPr>
          </w:p>
        </w:tc>
        <w:tc>
          <w:tcPr>
            <w:tcW w:w="1976" w:type="dxa"/>
            <w:tcBorders>
              <w:top w:val="single" w:sz="4" w:space="0" w:color="auto"/>
              <w:left w:val="single" w:sz="4" w:space="0" w:color="auto"/>
              <w:bottom w:val="single" w:sz="4" w:space="0" w:color="auto"/>
              <w:right w:val="single" w:sz="4" w:space="0" w:color="auto"/>
            </w:tcBorders>
            <w:hideMark/>
          </w:tcPr>
          <w:p w14:paraId="5B7BD25E" w14:textId="77777777" w:rsidR="00197B8A" w:rsidRDefault="00197B8A">
            <w:pPr>
              <w:keepNext/>
              <w:keepLines/>
              <w:rPr>
                <w:rFonts w:ascii="Arial" w:eastAsia="宋体" w:hAnsi="Arial" w:cs="Arial"/>
                <w:color w:val="000000" w:themeColor="text1"/>
                <w:sz w:val="18"/>
                <w:szCs w:val="18"/>
              </w:rPr>
            </w:pPr>
            <w:r>
              <w:rPr>
                <w:rFonts w:ascii="Arial" w:hAnsi="Arial" w:cs="Arial"/>
                <w:color w:val="000000" w:themeColor="text1"/>
                <w:sz w:val="18"/>
                <w:szCs w:val="18"/>
              </w:rPr>
              <w:t>Optional with capability signalling</w:t>
            </w:r>
          </w:p>
        </w:tc>
      </w:tr>
      <w:tr w:rsidR="00197B8A" w14:paraId="061AAFC0"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5FABF119"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624D35F4"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xx-1-6</w:t>
            </w:r>
          </w:p>
        </w:tc>
        <w:tc>
          <w:tcPr>
            <w:tcW w:w="1672" w:type="dxa"/>
            <w:tcBorders>
              <w:top w:val="single" w:sz="4" w:space="0" w:color="auto"/>
              <w:left w:val="single" w:sz="4" w:space="0" w:color="auto"/>
              <w:bottom w:val="single" w:sz="4" w:space="0" w:color="auto"/>
              <w:right w:val="single" w:sz="4" w:space="0" w:color="auto"/>
            </w:tcBorders>
            <w:hideMark/>
          </w:tcPr>
          <w:p w14:paraId="471BC4BB" w14:textId="77777777" w:rsidR="00197B8A" w:rsidRDefault="00197B8A">
            <w:pPr>
              <w:spacing w:before="60" w:after="60"/>
              <w:rPr>
                <w:rFonts w:ascii="Arial" w:eastAsia="宋体" w:hAnsi="Arial" w:cs="Arial"/>
                <w:color w:val="000000" w:themeColor="text1"/>
                <w:sz w:val="18"/>
                <w:szCs w:val="18"/>
              </w:rPr>
            </w:pPr>
            <w:r>
              <w:rPr>
                <w:rFonts w:ascii="Arial" w:eastAsia="宋体" w:hAnsi="Arial" w:cs="Arial"/>
                <w:color w:val="000000" w:themeColor="text1"/>
                <w:sz w:val="18"/>
                <w:szCs w:val="18"/>
              </w:rPr>
              <w:t>UE assisted performance monitoring for UE-side model</w:t>
            </w:r>
          </w:p>
        </w:tc>
        <w:tc>
          <w:tcPr>
            <w:tcW w:w="2260" w:type="dxa"/>
            <w:tcBorders>
              <w:top w:val="single" w:sz="4" w:space="0" w:color="auto"/>
              <w:left w:val="single" w:sz="4" w:space="0" w:color="auto"/>
              <w:bottom w:val="single" w:sz="4" w:space="0" w:color="auto"/>
              <w:right w:val="single" w:sz="4" w:space="0" w:color="auto"/>
            </w:tcBorders>
            <w:hideMark/>
          </w:tcPr>
          <w:p w14:paraId="0F5713C7" w14:textId="77777777" w:rsidR="00197B8A" w:rsidRDefault="00197B8A" w:rsidP="00197B8A">
            <w:pPr>
              <w:pStyle w:val="aff8"/>
              <w:numPr>
                <w:ilvl w:val="0"/>
                <w:numId w:val="42"/>
              </w:numPr>
              <w:adjustRightInd w:val="0"/>
              <w:snapToGrid w:val="0"/>
              <w:spacing w:beforeLines="30" w:before="72" w:afterLines="30" w:after="72" w:line="288" w:lineRule="auto"/>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Time domain c</w:t>
            </w:r>
            <w:proofErr w:type="spellStart"/>
            <w:r>
              <w:rPr>
                <w:rFonts w:ascii="Arial" w:eastAsia="宋体" w:hAnsi="Arial" w:cs="Arial"/>
                <w:color w:val="000000" w:themeColor="text1"/>
                <w:sz w:val="18"/>
                <w:szCs w:val="18"/>
                <w:lang w:val="en-US" w:eastAsia="zh-CN"/>
              </w:rPr>
              <w:t>haracter</w:t>
            </w:r>
            <w:proofErr w:type="spellEnd"/>
            <w:r>
              <w:rPr>
                <w:rFonts w:ascii="Arial" w:eastAsia="宋体" w:hAnsi="Arial" w:cs="Arial"/>
                <w:color w:val="000000" w:themeColor="text1"/>
                <w:sz w:val="18"/>
                <w:szCs w:val="18"/>
                <w:lang w:val="en-US" w:eastAsia="zh-CN"/>
              </w:rPr>
              <w:t xml:space="preserve"> </w:t>
            </w:r>
            <w:r>
              <w:rPr>
                <w:rFonts w:ascii="Arial" w:eastAsiaTheme="minorEastAsia" w:hAnsi="Arial" w:cs="Arial"/>
                <w:color w:val="000000" w:themeColor="text1"/>
                <w:sz w:val="18"/>
                <w:szCs w:val="18"/>
                <w:lang w:eastAsia="zh-CN"/>
              </w:rPr>
              <w:t>of performance monitoring report</w:t>
            </w:r>
          </w:p>
          <w:p w14:paraId="1A9E649B" w14:textId="77777777" w:rsidR="00197B8A" w:rsidRDefault="00197B8A" w:rsidP="00197B8A">
            <w:pPr>
              <w:pStyle w:val="aff8"/>
              <w:numPr>
                <w:ilvl w:val="0"/>
                <w:numId w:val="42"/>
              </w:numPr>
              <w:adjustRightInd w:val="0"/>
              <w:snapToGrid w:val="0"/>
              <w:spacing w:beforeLines="30" w:before="72" w:afterLines="30" w:after="72" w:line="288" w:lineRule="auto"/>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Periodicity of performance monitoring report</w:t>
            </w:r>
          </w:p>
          <w:p w14:paraId="49864156" w14:textId="77777777" w:rsidR="00197B8A" w:rsidRDefault="00197B8A" w:rsidP="00197B8A">
            <w:pPr>
              <w:pStyle w:val="aff8"/>
              <w:numPr>
                <w:ilvl w:val="0"/>
                <w:numId w:val="42"/>
              </w:numPr>
              <w:adjustRightInd w:val="0"/>
              <w:snapToGrid w:val="0"/>
              <w:spacing w:beforeLines="30" w:before="72" w:afterLines="30" w:after="72" w:line="288" w:lineRule="auto"/>
              <w:ind w:leftChars="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Performance metric</w:t>
            </w:r>
          </w:p>
        </w:tc>
        <w:tc>
          <w:tcPr>
            <w:tcW w:w="1352" w:type="dxa"/>
            <w:tcBorders>
              <w:top w:val="single" w:sz="4" w:space="0" w:color="auto"/>
              <w:left w:val="single" w:sz="4" w:space="0" w:color="auto"/>
              <w:bottom w:val="single" w:sz="4" w:space="0" w:color="auto"/>
              <w:right w:val="single" w:sz="4" w:space="0" w:color="auto"/>
            </w:tcBorders>
            <w:hideMark/>
          </w:tcPr>
          <w:p w14:paraId="3E854E78"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hideMark/>
          </w:tcPr>
          <w:p w14:paraId="1B201D59"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3A12AB4F" w14:textId="77777777" w:rsidR="00197B8A" w:rsidRDefault="00197B8A">
            <w:pP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7942D694"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rPr>
              <w:t>UE assisted performance monitoring for UE-side model is not supported</w:t>
            </w:r>
          </w:p>
        </w:tc>
        <w:tc>
          <w:tcPr>
            <w:tcW w:w="1960" w:type="dxa"/>
            <w:tcBorders>
              <w:top w:val="single" w:sz="4" w:space="0" w:color="auto"/>
              <w:left w:val="single" w:sz="4" w:space="0" w:color="auto"/>
              <w:bottom w:val="single" w:sz="4" w:space="0" w:color="auto"/>
              <w:right w:val="single" w:sz="4" w:space="0" w:color="auto"/>
            </w:tcBorders>
            <w:hideMark/>
          </w:tcPr>
          <w:p w14:paraId="142EE6A7"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hideMark/>
          </w:tcPr>
          <w:p w14:paraId="665343F2"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1524" w:type="dxa"/>
            <w:tcBorders>
              <w:top w:val="single" w:sz="4" w:space="0" w:color="auto"/>
              <w:left w:val="single" w:sz="4" w:space="0" w:color="auto"/>
              <w:bottom w:val="single" w:sz="4" w:space="0" w:color="auto"/>
              <w:right w:val="single" w:sz="4" w:space="0" w:color="auto"/>
            </w:tcBorders>
            <w:hideMark/>
          </w:tcPr>
          <w:p w14:paraId="23628C5C"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FFS</w:t>
            </w:r>
          </w:p>
        </w:tc>
        <w:tc>
          <w:tcPr>
            <w:tcW w:w="1225" w:type="dxa"/>
            <w:tcBorders>
              <w:top w:val="single" w:sz="4" w:space="0" w:color="auto"/>
              <w:left w:val="single" w:sz="4" w:space="0" w:color="auto"/>
              <w:bottom w:val="single" w:sz="4" w:space="0" w:color="auto"/>
              <w:right w:val="single" w:sz="4" w:space="0" w:color="auto"/>
            </w:tcBorders>
            <w:hideMark/>
          </w:tcPr>
          <w:p w14:paraId="16AF590D"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FFS</w:t>
            </w:r>
          </w:p>
        </w:tc>
        <w:tc>
          <w:tcPr>
            <w:tcW w:w="2548" w:type="dxa"/>
            <w:tcBorders>
              <w:top w:val="single" w:sz="4" w:space="0" w:color="auto"/>
              <w:left w:val="single" w:sz="4" w:space="0" w:color="auto"/>
              <w:bottom w:val="single" w:sz="4" w:space="0" w:color="auto"/>
              <w:right w:val="single" w:sz="4" w:space="0" w:color="auto"/>
            </w:tcBorders>
          </w:tcPr>
          <w:p w14:paraId="5938487F" w14:textId="1D668036" w:rsidR="00197B8A" w:rsidRDefault="00197B8A" w:rsidP="00456C00">
            <w:pPr>
              <w:pStyle w:val="TAL"/>
              <w:rPr>
                <w:rFonts w:cs="Arial"/>
                <w:color w:val="000000" w:themeColor="text1"/>
                <w:szCs w:val="18"/>
              </w:rPr>
            </w:pPr>
            <w:r>
              <w:rPr>
                <w:rFonts w:cs="Arial"/>
                <w:color w:val="000000" w:themeColor="text1"/>
                <w:szCs w:val="18"/>
              </w:rPr>
              <w:t>Component 1 candidate values: {periodical, semi-persistent, aperiodic};</w:t>
            </w:r>
          </w:p>
        </w:tc>
        <w:tc>
          <w:tcPr>
            <w:tcW w:w="1976" w:type="dxa"/>
            <w:tcBorders>
              <w:top w:val="single" w:sz="4" w:space="0" w:color="auto"/>
              <w:left w:val="single" w:sz="4" w:space="0" w:color="auto"/>
              <w:bottom w:val="single" w:sz="4" w:space="0" w:color="auto"/>
              <w:right w:val="single" w:sz="4" w:space="0" w:color="auto"/>
            </w:tcBorders>
            <w:hideMark/>
          </w:tcPr>
          <w:p w14:paraId="5F421B35" w14:textId="77777777" w:rsidR="00197B8A" w:rsidRDefault="00197B8A">
            <w:pPr>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197B8A" w14:paraId="5550E80A"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48D51704"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31E0CC1F"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xx-1-7</w:t>
            </w:r>
          </w:p>
        </w:tc>
        <w:tc>
          <w:tcPr>
            <w:tcW w:w="1672" w:type="dxa"/>
            <w:tcBorders>
              <w:top w:val="single" w:sz="4" w:space="0" w:color="auto"/>
              <w:left w:val="single" w:sz="4" w:space="0" w:color="auto"/>
              <w:bottom w:val="single" w:sz="4" w:space="0" w:color="auto"/>
              <w:right w:val="single" w:sz="4" w:space="0" w:color="auto"/>
            </w:tcBorders>
            <w:hideMark/>
          </w:tcPr>
          <w:p w14:paraId="180388AC" w14:textId="77777777" w:rsidR="00197B8A" w:rsidRDefault="00197B8A">
            <w:pPr>
              <w:spacing w:before="60" w:after="60"/>
              <w:rPr>
                <w:rFonts w:ascii="Arial" w:eastAsia="宋体" w:hAnsi="Arial" w:cs="Arial"/>
                <w:color w:val="000000" w:themeColor="text1"/>
                <w:sz w:val="18"/>
                <w:szCs w:val="18"/>
              </w:rPr>
            </w:pPr>
            <w:r>
              <w:rPr>
                <w:rFonts w:ascii="Arial" w:eastAsia="宋体" w:hAnsi="Arial" w:cs="Arial"/>
                <w:color w:val="000000" w:themeColor="text1"/>
                <w:sz w:val="18"/>
                <w:szCs w:val="18"/>
                <w:lang w:eastAsia="zh-CN"/>
              </w:rPr>
              <w:t>Consistency</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between</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model</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training</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and</w:t>
            </w:r>
            <w:r>
              <w:rPr>
                <w:rFonts w:ascii="Arial" w:eastAsia="宋体" w:hAnsi="Arial" w:cs="Arial"/>
                <w:color w:val="000000" w:themeColor="text1"/>
                <w:sz w:val="18"/>
                <w:szCs w:val="18"/>
              </w:rPr>
              <w:t xml:space="preserve"> inference</w:t>
            </w:r>
          </w:p>
        </w:tc>
        <w:tc>
          <w:tcPr>
            <w:tcW w:w="2260" w:type="dxa"/>
            <w:tcBorders>
              <w:top w:val="single" w:sz="4" w:space="0" w:color="auto"/>
              <w:left w:val="single" w:sz="4" w:space="0" w:color="auto"/>
              <w:bottom w:val="single" w:sz="4" w:space="0" w:color="auto"/>
              <w:right w:val="single" w:sz="4" w:space="0" w:color="auto"/>
            </w:tcBorders>
            <w:hideMark/>
          </w:tcPr>
          <w:p w14:paraId="5A9EE5EE" w14:textId="77777777" w:rsidR="00197B8A" w:rsidRDefault="00197B8A" w:rsidP="00197B8A">
            <w:pPr>
              <w:pStyle w:val="aff8"/>
              <w:numPr>
                <w:ilvl w:val="0"/>
                <w:numId w:val="43"/>
              </w:numPr>
              <w:ind w:leftChars="0"/>
              <w:rPr>
                <w:rFonts w:ascii="Arial" w:hAnsi="Arial" w:cs="Arial"/>
                <w:color w:val="000000" w:themeColor="text1"/>
                <w:sz w:val="18"/>
                <w:szCs w:val="18"/>
              </w:rPr>
            </w:pPr>
            <w:r>
              <w:rPr>
                <w:rFonts w:ascii="Arial" w:hAnsi="Arial" w:cs="Arial"/>
                <w:color w:val="000000" w:themeColor="text1"/>
                <w:sz w:val="18"/>
                <w:szCs w:val="18"/>
              </w:rPr>
              <w:t>Maximum number of associated IDs</w:t>
            </w:r>
          </w:p>
        </w:tc>
        <w:tc>
          <w:tcPr>
            <w:tcW w:w="1352" w:type="dxa"/>
            <w:tcBorders>
              <w:top w:val="single" w:sz="4" w:space="0" w:color="auto"/>
              <w:left w:val="single" w:sz="4" w:space="0" w:color="auto"/>
              <w:bottom w:val="single" w:sz="4" w:space="0" w:color="auto"/>
              <w:right w:val="single" w:sz="4" w:space="0" w:color="auto"/>
            </w:tcBorders>
            <w:hideMark/>
          </w:tcPr>
          <w:p w14:paraId="1CE7C530" w14:textId="77777777" w:rsidR="00197B8A" w:rsidRDefault="00197B8A">
            <w:pPr>
              <w:rPr>
                <w:rFonts w:ascii="Arial" w:eastAsia="宋体" w:hAnsi="Arial" w:cs="Arial"/>
                <w:color w:val="000000" w:themeColor="text1"/>
                <w:sz w:val="18"/>
                <w:szCs w:val="18"/>
                <w:highlight w:val="yellow"/>
                <w:lang w:val="en-US" w:eastAsia="zh-CN"/>
              </w:rPr>
            </w:pPr>
            <w:r>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hideMark/>
          </w:tcPr>
          <w:p w14:paraId="0284813B"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305E7027" w14:textId="77777777" w:rsidR="00197B8A" w:rsidRDefault="00197B8A">
            <w:pP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2015918"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lang w:eastAsia="zh-CN"/>
              </w:rPr>
              <w:t>Consistency</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between</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model</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training</w:t>
            </w:r>
            <w:r>
              <w:rPr>
                <w:rFonts w:ascii="Arial" w:eastAsia="宋体" w:hAnsi="Arial" w:cs="Arial"/>
                <w:color w:val="000000" w:themeColor="text1"/>
                <w:sz w:val="18"/>
                <w:szCs w:val="18"/>
              </w:rPr>
              <w:t xml:space="preserve"> </w:t>
            </w:r>
            <w:r>
              <w:rPr>
                <w:rFonts w:ascii="Arial" w:eastAsia="宋体" w:hAnsi="Arial" w:cs="Arial"/>
                <w:color w:val="000000" w:themeColor="text1"/>
                <w:sz w:val="18"/>
                <w:szCs w:val="18"/>
                <w:lang w:eastAsia="zh-CN"/>
              </w:rPr>
              <w:t>and</w:t>
            </w:r>
            <w:r>
              <w:rPr>
                <w:rFonts w:ascii="Arial" w:eastAsia="宋体" w:hAnsi="Arial" w:cs="Arial"/>
                <w:color w:val="000000" w:themeColor="text1"/>
                <w:sz w:val="18"/>
                <w:szCs w:val="18"/>
              </w:rPr>
              <w:t xml:space="preserve"> inference is not supported</w:t>
            </w:r>
          </w:p>
        </w:tc>
        <w:tc>
          <w:tcPr>
            <w:tcW w:w="1960" w:type="dxa"/>
            <w:tcBorders>
              <w:top w:val="single" w:sz="4" w:space="0" w:color="auto"/>
              <w:left w:val="single" w:sz="4" w:space="0" w:color="auto"/>
              <w:bottom w:val="single" w:sz="4" w:space="0" w:color="auto"/>
              <w:right w:val="single" w:sz="4" w:space="0" w:color="auto"/>
            </w:tcBorders>
            <w:hideMark/>
          </w:tcPr>
          <w:p w14:paraId="78C3BECA"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hideMark/>
          </w:tcPr>
          <w:p w14:paraId="087B39C2" w14:textId="77777777" w:rsidR="00197B8A" w:rsidRDefault="00197B8A">
            <w:pPr>
              <w:rPr>
                <w:rFonts w:ascii="Arial" w:eastAsia="MS Mincho" w:hAnsi="Arial" w:cs="Arial"/>
                <w:color w:val="000000" w:themeColor="text1"/>
                <w:sz w:val="18"/>
                <w:szCs w:val="18"/>
              </w:rPr>
            </w:pPr>
            <w:r>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hideMark/>
          </w:tcPr>
          <w:p w14:paraId="7A636A04" w14:textId="77777777" w:rsidR="00197B8A" w:rsidRDefault="00197B8A">
            <w:pPr>
              <w:rPr>
                <w:rFonts w:ascii="Arial" w:eastAsia="宋体" w:hAnsi="Arial" w:cs="Arial"/>
                <w:color w:val="000000" w:themeColor="text1"/>
                <w:sz w:val="18"/>
                <w:szCs w:val="18"/>
                <w:highlight w:val="yellow"/>
                <w:lang w:val="en-US" w:eastAsia="zh-CN"/>
              </w:rPr>
            </w:pPr>
            <w:r>
              <w:rPr>
                <w:rFonts w:ascii="Arial" w:eastAsia="宋体" w:hAnsi="Arial" w:cs="Arial"/>
                <w:color w:val="000000" w:themeColor="text1"/>
                <w:sz w:val="18"/>
                <w:szCs w:val="18"/>
                <w:lang w:val="en-US" w:eastAsia="zh-CN"/>
              </w:rPr>
              <w:t>FFS</w:t>
            </w:r>
          </w:p>
        </w:tc>
        <w:tc>
          <w:tcPr>
            <w:tcW w:w="1225" w:type="dxa"/>
            <w:tcBorders>
              <w:top w:val="single" w:sz="4" w:space="0" w:color="auto"/>
              <w:left w:val="single" w:sz="4" w:space="0" w:color="auto"/>
              <w:bottom w:val="single" w:sz="4" w:space="0" w:color="auto"/>
              <w:right w:val="single" w:sz="4" w:space="0" w:color="auto"/>
            </w:tcBorders>
            <w:hideMark/>
          </w:tcPr>
          <w:p w14:paraId="52E7118A"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n/a</w:t>
            </w:r>
          </w:p>
        </w:tc>
        <w:tc>
          <w:tcPr>
            <w:tcW w:w="2548" w:type="dxa"/>
            <w:tcBorders>
              <w:top w:val="single" w:sz="4" w:space="0" w:color="auto"/>
              <w:left w:val="single" w:sz="4" w:space="0" w:color="auto"/>
              <w:bottom w:val="single" w:sz="4" w:space="0" w:color="auto"/>
              <w:right w:val="single" w:sz="4" w:space="0" w:color="auto"/>
            </w:tcBorders>
          </w:tcPr>
          <w:p w14:paraId="0598BF2A" w14:textId="77777777" w:rsidR="00197B8A" w:rsidRDefault="00197B8A">
            <w:pPr>
              <w:pStyle w:val="TAL"/>
              <w:spacing w:before="72" w:after="72"/>
              <w:rPr>
                <w:rFonts w:cs="Arial"/>
                <w:color w:val="000000" w:themeColor="text1"/>
                <w:szCs w:val="18"/>
                <w:highlight w:val="yellow"/>
              </w:rPr>
            </w:pPr>
          </w:p>
          <w:p w14:paraId="4FEA748A" w14:textId="77777777" w:rsidR="00197B8A" w:rsidRDefault="00197B8A">
            <w:pPr>
              <w:pStyle w:val="TAL"/>
              <w:spacing w:before="72" w:after="72"/>
              <w:rPr>
                <w:rFonts w:cs="Arial"/>
                <w:color w:val="000000" w:themeColor="text1"/>
                <w:szCs w:val="18"/>
                <w:lang w:val="en-US" w:eastAsia="zh-CN"/>
              </w:rPr>
            </w:pPr>
          </w:p>
        </w:tc>
        <w:tc>
          <w:tcPr>
            <w:tcW w:w="1976" w:type="dxa"/>
            <w:tcBorders>
              <w:top w:val="single" w:sz="4" w:space="0" w:color="auto"/>
              <w:left w:val="single" w:sz="4" w:space="0" w:color="auto"/>
              <w:bottom w:val="single" w:sz="4" w:space="0" w:color="auto"/>
              <w:right w:val="single" w:sz="4" w:space="0" w:color="auto"/>
            </w:tcBorders>
            <w:hideMark/>
          </w:tcPr>
          <w:p w14:paraId="7085BA81" w14:textId="77777777" w:rsidR="00197B8A" w:rsidRDefault="00197B8A">
            <w:pPr>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197B8A" w14:paraId="4D26B00E"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1BE2A72B"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6133E6CC"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xx-1-8</w:t>
            </w:r>
          </w:p>
        </w:tc>
        <w:tc>
          <w:tcPr>
            <w:tcW w:w="1672" w:type="dxa"/>
            <w:tcBorders>
              <w:top w:val="single" w:sz="4" w:space="0" w:color="auto"/>
              <w:left w:val="single" w:sz="4" w:space="0" w:color="auto"/>
              <w:bottom w:val="single" w:sz="4" w:space="0" w:color="auto"/>
              <w:right w:val="single" w:sz="4" w:space="0" w:color="auto"/>
            </w:tcBorders>
            <w:hideMark/>
          </w:tcPr>
          <w:p w14:paraId="1F2A1992" w14:textId="77777777" w:rsidR="00197B8A" w:rsidRDefault="00197B8A">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 xml:space="preserve">Activated functionalities </w:t>
            </w:r>
          </w:p>
        </w:tc>
        <w:tc>
          <w:tcPr>
            <w:tcW w:w="2260" w:type="dxa"/>
            <w:tcBorders>
              <w:top w:val="single" w:sz="4" w:space="0" w:color="auto"/>
              <w:left w:val="single" w:sz="4" w:space="0" w:color="auto"/>
              <w:bottom w:val="single" w:sz="4" w:space="0" w:color="auto"/>
              <w:right w:val="single" w:sz="4" w:space="0" w:color="auto"/>
            </w:tcBorders>
            <w:hideMark/>
          </w:tcPr>
          <w:p w14:paraId="2D23BA60" w14:textId="77777777" w:rsidR="00197B8A" w:rsidRDefault="00197B8A" w:rsidP="00197B8A">
            <w:pPr>
              <w:pStyle w:val="aff8"/>
              <w:numPr>
                <w:ilvl w:val="0"/>
                <w:numId w:val="44"/>
              </w:numPr>
              <w:ind w:leftChars="0"/>
              <w:rPr>
                <w:rFonts w:ascii="Arial" w:eastAsiaTheme="minorEastAsia" w:hAnsi="Arial" w:cs="Arial"/>
                <w:color w:val="000000" w:themeColor="text1"/>
                <w:sz w:val="18"/>
                <w:szCs w:val="18"/>
                <w:lang w:eastAsia="zh-CN"/>
              </w:rPr>
            </w:pPr>
            <w:r>
              <w:rPr>
                <w:rFonts w:ascii="Arial" w:hAnsi="Arial" w:cs="Arial"/>
                <w:color w:val="000000" w:themeColor="text1"/>
                <w:sz w:val="18"/>
                <w:szCs w:val="18"/>
              </w:rPr>
              <w:t xml:space="preserve">Maximum number of activated </w:t>
            </w:r>
            <w:proofErr w:type="spellStart"/>
            <w:r>
              <w:rPr>
                <w:rFonts w:ascii="Arial" w:hAnsi="Arial" w:cs="Arial"/>
                <w:color w:val="000000" w:themeColor="text1"/>
                <w:sz w:val="18"/>
                <w:szCs w:val="18"/>
              </w:rPr>
              <w:t>funcitonalities</w:t>
            </w:r>
            <w:proofErr w:type="spellEnd"/>
          </w:p>
        </w:tc>
        <w:tc>
          <w:tcPr>
            <w:tcW w:w="1352" w:type="dxa"/>
            <w:tcBorders>
              <w:top w:val="single" w:sz="4" w:space="0" w:color="auto"/>
              <w:left w:val="single" w:sz="4" w:space="0" w:color="auto"/>
              <w:bottom w:val="single" w:sz="4" w:space="0" w:color="auto"/>
              <w:right w:val="single" w:sz="4" w:space="0" w:color="auto"/>
            </w:tcBorders>
            <w:hideMark/>
          </w:tcPr>
          <w:p w14:paraId="4EB1C187" w14:textId="77777777" w:rsidR="00197B8A" w:rsidRDefault="00197B8A">
            <w:pPr>
              <w:rPr>
                <w:rFonts w:ascii="Arial" w:eastAsia="宋体" w:hAnsi="Arial" w:cs="Arial"/>
                <w:color w:val="000000" w:themeColor="text1"/>
                <w:sz w:val="18"/>
                <w:szCs w:val="18"/>
                <w:highlight w:val="yellow"/>
                <w:lang w:val="en-US" w:eastAsia="zh-CN"/>
              </w:rPr>
            </w:pPr>
            <w:r>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hideMark/>
          </w:tcPr>
          <w:p w14:paraId="145A2AEB"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622D28CD" w14:textId="77777777" w:rsidR="00197B8A" w:rsidRDefault="00197B8A">
            <w:pP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7983197C"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lang w:eastAsia="zh-CN"/>
              </w:rPr>
              <w:t>Activated functionalities is not supported</w:t>
            </w:r>
          </w:p>
        </w:tc>
        <w:tc>
          <w:tcPr>
            <w:tcW w:w="1960" w:type="dxa"/>
            <w:tcBorders>
              <w:top w:val="single" w:sz="4" w:space="0" w:color="auto"/>
              <w:left w:val="single" w:sz="4" w:space="0" w:color="auto"/>
              <w:bottom w:val="single" w:sz="4" w:space="0" w:color="auto"/>
              <w:right w:val="single" w:sz="4" w:space="0" w:color="auto"/>
            </w:tcBorders>
            <w:hideMark/>
          </w:tcPr>
          <w:p w14:paraId="3575A228"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hideMark/>
          </w:tcPr>
          <w:p w14:paraId="7CDAB8F6" w14:textId="77777777" w:rsidR="00197B8A" w:rsidRDefault="00197B8A">
            <w:pPr>
              <w:rPr>
                <w:rFonts w:ascii="Arial" w:eastAsia="MS Mincho" w:hAnsi="Arial" w:cs="Arial"/>
                <w:color w:val="000000" w:themeColor="text1"/>
                <w:sz w:val="18"/>
                <w:szCs w:val="18"/>
              </w:rPr>
            </w:pPr>
            <w:r>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hideMark/>
          </w:tcPr>
          <w:p w14:paraId="6DF6ACCD" w14:textId="77777777" w:rsidR="00197B8A" w:rsidRDefault="00197B8A">
            <w:pPr>
              <w:rPr>
                <w:rFonts w:ascii="Arial" w:eastAsia="宋体" w:hAnsi="Arial" w:cs="Arial"/>
                <w:color w:val="000000" w:themeColor="text1"/>
                <w:sz w:val="18"/>
                <w:szCs w:val="18"/>
                <w:highlight w:val="yellow"/>
                <w:lang w:val="en-US" w:eastAsia="zh-CN"/>
              </w:rPr>
            </w:pPr>
            <w:r>
              <w:rPr>
                <w:rFonts w:ascii="Arial" w:eastAsia="宋体" w:hAnsi="Arial" w:cs="Arial"/>
                <w:color w:val="000000" w:themeColor="text1"/>
                <w:sz w:val="18"/>
                <w:szCs w:val="18"/>
                <w:lang w:val="en-US" w:eastAsia="zh-CN"/>
              </w:rPr>
              <w:t>FFS</w:t>
            </w:r>
          </w:p>
        </w:tc>
        <w:tc>
          <w:tcPr>
            <w:tcW w:w="1225" w:type="dxa"/>
            <w:tcBorders>
              <w:top w:val="single" w:sz="4" w:space="0" w:color="auto"/>
              <w:left w:val="single" w:sz="4" w:space="0" w:color="auto"/>
              <w:bottom w:val="single" w:sz="4" w:space="0" w:color="auto"/>
              <w:right w:val="single" w:sz="4" w:space="0" w:color="auto"/>
            </w:tcBorders>
            <w:hideMark/>
          </w:tcPr>
          <w:p w14:paraId="2B5022FE"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n/a</w:t>
            </w:r>
          </w:p>
        </w:tc>
        <w:tc>
          <w:tcPr>
            <w:tcW w:w="2548" w:type="dxa"/>
            <w:tcBorders>
              <w:top w:val="single" w:sz="4" w:space="0" w:color="auto"/>
              <w:left w:val="single" w:sz="4" w:space="0" w:color="auto"/>
              <w:bottom w:val="single" w:sz="4" w:space="0" w:color="auto"/>
              <w:right w:val="single" w:sz="4" w:space="0" w:color="auto"/>
            </w:tcBorders>
          </w:tcPr>
          <w:p w14:paraId="3C5B411E" w14:textId="77777777" w:rsidR="00197B8A" w:rsidRDefault="00197B8A">
            <w:pPr>
              <w:pStyle w:val="TAL"/>
              <w:spacing w:before="72" w:after="72"/>
              <w:rPr>
                <w:rFonts w:cs="Arial"/>
                <w:color w:val="000000" w:themeColor="text1"/>
                <w:szCs w:val="18"/>
                <w:highlight w:val="yellow"/>
              </w:rPr>
            </w:pPr>
          </w:p>
          <w:p w14:paraId="13DDE362" w14:textId="77777777" w:rsidR="00197B8A" w:rsidRDefault="00197B8A">
            <w:pPr>
              <w:pStyle w:val="TAL"/>
              <w:spacing w:before="72" w:after="72"/>
              <w:rPr>
                <w:rFonts w:cs="Arial"/>
                <w:color w:val="000000" w:themeColor="text1"/>
                <w:szCs w:val="18"/>
                <w:lang w:val="en-US" w:eastAsia="zh-CN"/>
              </w:rPr>
            </w:pPr>
          </w:p>
        </w:tc>
        <w:tc>
          <w:tcPr>
            <w:tcW w:w="1976" w:type="dxa"/>
            <w:tcBorders>
              <w:top w:val="single" w:sz="4" w:space="0" w:color="auto"/>
              <w:left w:val="single" w:sz="4" w:space="0" w:color="auto"/>
              <w:bottom w:val="single" w:sz="4" w:space="0" w:color="auto"/>
              <w:right w:val="single" w:sz="4" w:space="0" w:color="auto"/>
            </w:tcBorders>
            <w:hideMark/>
          </w:tcPr>
          <w:p w14:paraId="4268E504" w14:textId="77777777" w:rsidR="00197B8A" w:rsidRDefault="00197B8A">
            <w:pPr>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197B8A" w14:paraId="6EB5E66E" w14:textId="77777777" w:rsidTr="00197B8A">
        <w:trPr>
          <w:cantSplit/>
          <w:trHeight w:val="20"/>
        </w:trPr>
        <w:tc>
          <w:tcPr>
            <w:tcW w:w="967" w:type="dxa"/>
            <w:tcBorders>
              <w:top w:val="single" w:sz="4" w:space="0" w:color="auto"/>
              <w:left w:val="single" w:sz="4" w:space="0" w:color="auto"/>
              <w:bottom w:val="single" w:sz="4" w:space="0" w:color="auto"/>
              <w:right w:val="single" w:sz="4" w:space="0" w:color="auto"/>
            </w:tcBorders>
            <w:hideMark/>
          </w:tcPr>
          <w:p w14:paraId="603CEE9D"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xx. AI/ML</w:t>
            </w:r>
          </w:p>
        </w:tc>
        <w:tc>
          <w:tcPr>
            <w:tcW w:w="689" w:type="dxa"/>
            <w:tcBorders>
              <w:top w:val="single" w:sz="4" w:space="0" w:color="auto"/>
              <w:left w:val="single" w:sz="4" w:space="0" w:color="auto"/>
              <w:bottom w:val="single" w:sz="4" w:space="0" w:color="auto"/>
              <w:right w:val="single" w:sz="4" w:space="0" w:color="auto"/>
            </w:tcBorders>
            <w:hideMark/>
          </w:tcPr>
          <w:p w14:paraId="1C9ADB99"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xx-1-9</w:t>
            </w:r>
          </w:p>
        </w:tc>
        <w:tc>
          <w:tcPr>
            <w:tcW w:w="1672" w:type="dxa"/>
            <w:tcBorders>
              <w:top w:val="single" w:sz="4" w:space="0" w:color="auto"/>
              <w:left w:val="single" w:sz="4" w:space="0" w:color="auto"/>
              <w:bottom w:val="single" w:sz="4" w:space="0" w:color="auto"/>
              <w:right w:val="single" w:sz="4" w:space="0" w:color="auto"/>
            </w:tcBorders>
            <w:hideMark/>
          </w:tcPr>
          <w:p w14:paraId="7BE738E5" w14:textId="77777777" w:rsidR="00197B8A" w:rsidRDefault="00197B8A">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CPU for AI/ML based beam management</w:t>
            </w:r>
          </w:p>
        </w:tc>
        <w:tc>
          <w:tcPr>
            <w:tcW w:w="2260" w:type="dxa"/>
            <w:tcBorders>
              <w:top w:val="single" w:sz="4" w:space="0" w:color="auto"/>
              <w:left w:val="single" w:sz="4" w:space="0" w:color="auto"/>
              <w:bottom w:val="single" w:sz="4" w:space="0" w:color="auto"/>
              <w:right w:val="single" w:sz="4" w:space="0" w:color="auto"/>
            </w:tcBorders>
            <w:hideMark/>
          </w:tcPr>
          <w:p w14:paraId="707EB1DC" w14:textId="77777777" w:rsidR="00197B8A" w:rsidRDefault="00197B8A" w:rsidP="00197B8A">
            <w:pPr>
              <w:pStyle w:val="aff8"/>
              <w:numPr>
                <w:ilvl w:val="0"/>
                <w:numId w:val="45"/>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Maximum number of CPUs</w:t>
            </w:r>
          </w:p>
          <w:p w14:paraId="477A2AC0" w14:textId="77777777" w:rsidR="00197B8A" w:rsidRDefault="00197B8A" w:rsidP="00197B8A">
            <w:pPr>
              <w:pStyle w:val="aff8"/>
              <w:numPr>
                <w:ilvl w:val="0"/>
                <w:numId w:val="45"/>
              </w:numPr>
              <w:ind w:leftChars="0"/>
              <w:rPr>
                <w:rFonts w:ascii="Arial" w:hAnsi="Arial" w:cs="Arial"/>
                <w:color w:val="000000" w:themeColor="text1"/>
                <w:sz w:val="18"/>
                <w:szCs w:val="18"/>
              </w:rPr>
            </w:pPr>
            <w:r>
              <w:rPr>
                <w:rFonts w:ascii="Arial" w:eastAsiaTheme="minorEastAsia" w:hAnsi="Arial" w:cs="Arial"/>
                <w:color w:val="000000" w:themeColor="text1"/>
                <w:sz w:val="18"/>
                <w:szCs w:val="18"/>
                <w:lang w:eastAsia="zh-CN"/>
              </w:rPr>
              <w:t>Number of CPU for AI/ML based beam management</w:t>
            </w:r>
          </w:p>
        </w:tc>
        <w:tc>
          <w:tcPr>
            <w:tcW w:w="1352" w:type="dxa"/>
            <w:tcBorders>
              <w:top w:val="single" w:sz="4" w:space="0" w:color="auto"/>
              <w:left w:val="single" w:sz="4" w:space="0" w:color="auto"/>
              <w:bottom w:val="single" w:sz="4" w:space="0" w:color="auto"/>
              <w:right w:val="single" w:sz="4" w:space="0" w:color="auto"/>
            </w:tcBorders>
            <w:hideMark/>
          </w:tcPr>
          <w:p w14:paraId="34C6DBE5" w14:textId="77777777" w:rsidR="00197B8A" w:rsidRDefault="00197B8A">
            <w:pPr>
              <w:rPr>
                <w:rFonts w:ascii="Arial" w:eastAsia="宋体" w:hAnsi="Arial" w:cs="Arial"/>
                <w:color w:val="000000" w:themeColor="text1"/>
                <w:sz w:val="18"/>
                <w:szCs w:val="18"/>
                <w:highlight w:val="yellow"/>
                <w:lang w:val="en-US" w:eastAsia="zh-CN"/>
              </w:rPr>
            </w:pPr>
            <w:r>
              <w:rPr>
                <w:rFonts w:ascii="Arial" w:eastAsia="宋体" w:hAnsi="Arial" w:cs="Arial"/>
                <w:color w:val="000000" w:themeColor="text1"/>
                <w:sz w:val="18"/>
                <w:szCs w:val="18"/>
                <w:lang w:val="en-US" w:eastAsia="zh-CN"/>
              </w:rPr>
              <w:t>FFS</w:t>
            </w:r>
          </w:p>
        </w:tc>
        <w:tc>
          <w:tcPr>
            <w:tcW w:w="1356" w:type="dxa"/>
            <w:tcBorders>
              <w:top w:val="single" w:sz="4" w:space="0" w:color="auto"/>
              <w:left w:val="single" w:sz="4" w:space="0" w:color="auto"/>
              <w:bottom w:val="single" w:sz="4" w:space="0" w:color="auto"/>
              <w:right w:val="single" w:sz="4" w:space="0" w:color="auto"/>
            </w:tcBorders>
            <w:hideMark/>
          </w:tcPr>
          <w:p w14:paraId="4BEEB95B"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1566" w:type="dxa"/>
            <w:tcBorders>
              <w:top w:val="single" w:sz="4" w:space="0" w:color="auto"/>
              <w:left w:val="single" w:sz="4" w:space="0" w:color="auto"/>
              <w:bottom w:val="single" w:sz="4" w:space="0" w:color="auto"/>
              <w:right w:val="single" w:sz="4" w:space="0" w:color="auto"/>
            </w:tcBorders>
            <w:hideMark/>
          </w:tcPr>
          <w:p w14:paraId="2049B7BF" w14:textId="77777777" w:rsidR="00197B8A" w:rsidRDefault="00197B8A">
            <w:pP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471ACC24" w14:textId="77777777" w:rsidR="00197B8A" w:rsidRDefault="00197B8A">
            <w:pPr>
              <w:rPr>
                <w:rFonts w:ascii="Arial" w:eastAsia="宋体" w:hAnsi="Arial" w:cs="Arial"/>
                <w:color w:val="000000" w:themeColor="text1"/>
                <w:sz w:val="18"/>
                <w:szCs w:val="18"/>
              </w:rPr>
            </w:pPr>
            <w:r>
              <w:rPr>
                <w:rFonts w:ascii="Arial" w:eastAsia="宋体" w:hAnsi="Arial" w:cs="Arial"/>
                <w:color w:val="000000" w:themeColor="text1"/>
                <w:sz w:val="18"/>
                <w:szCs w:val="18"/>
                <w:lang w:eastAsia="zh-CN"/>
              </w:rPr>
              <w:t>CPU for AI/ML based beam management is not supported</w:t>
            </w:r>
          </w:p>
        </w:tc>
        <w:tc>
          <w:tcPr>
            <w:tcW w:w="1960" w:type="dxa"/>
            <w:tcBorders>
              <w:top w:val="single" w:sz="4" w:space="0" w:color="auto"/>
              <w:left w:val="single" w:sz="4" w:space="0" w:color="auto"/>
              <w:bottom w:val="single" w:sz="4" w:space="0" w:color="auto"/>
              <w:right w:val="single" w:sz="4" w:space="0" w:color="auto"/>
            </w:tcBorders>
            <w:hideMark/>
          </w:tcPr>
          <w:p w14:paraId="6A164BEE" w14:textId="77777777" w:rsidR="00197B8A" w:rsidRDefault="00197B8A">
            <w:pPr>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val="en-US" w:eastAsia="zh-CN"/>
              </w:rPr>
              <w:t>FFS</w:t>
            </w:r>
          </w:p>
        </w:tc>
        <w:tc>
          <w:tcPr>
            <w:tcW w:w="1529" w:type="dxa"/>
            <w:tcBorders>
              <w:top w:val="single" w:sz="4" w:space="0" w:color="auto"/>
              <w:left w:val="single" w:sz="4" w:space="0" w:color="auto"/>
              <w:bottom w:val="single" w:sz="4" w:space="0" w:color="auto"/>
              <w:right w:val="single" w:sz="4" w:space="0" w:color="auto"/>
            </w:tcBorders>
            <w:hideMark/>
          </w:tcPr>
          <w:p w14:paraId="746BD4E8" w14:textId="77777777" w:rsidR="00197B8A" w:rsidRDefault="00197B8A">
            <w:pPr>
              <w:rPr>
                <w:rFonts w:ascii="Arial" w:eastAsia="MS Mincho" w:hAnsi="Arial" w:cs="Arial"/>
                <w:color w:val="000000" w:themeColor="text1"/>
                <w:sz w:val="18"/>
                <w:szCs w:val="18"/>
              </w:rPr>
            </w:pPr>
            <w:r>
              <w:rPr>
                <w:rFonts w:ascii="Arial" w:eastAsia="宋体" w:hAnsi="Arial" w:cs="Arial"/>
                <w:color w:val="000000" w:themeColor="text1"/>
                <w:sz w:val="18"/>
                <w:szCs w:val="18"/>
                <w:lang w:val="en-US" w:eastAsia="zh-CN"/>
              </w:rPr>
              <w:t>FFS</w:t>
            </w:r>
          </w:p>
        </w:tc>
        <w:tc>
          <w:tcPr>
            <w:tcW w:w="1524" w:type="dxa"/>
            <w:tcBorders>
              <w:top w:val="single" w:sz="4" w:space="0" w:color="auto"/>
              <w:left w:val="single" w:sz="4" w:space="0" w:color="auto"/>
              <w:bottom w:val="single" w:sz="4" w:space="0" w:color="auto"/>
              <w:right w:val="single" w:sz="4" w:space="0" w:color="auto"/>
            </w:tcBorders>
            <w:hideMark/>
          </w:tcPr>
          <w:p w14:paraId="67D3B440" w14:textId="77777777" w:rsidR="00197B8A" w:rsidRDefault="00197B8A">
            <w:pPr>
              <w:rPr>
                <w:rFonts w:ascii="Arial" w:eastAsia="宋体" w:hAnsi="Arial" w:cs="Arial"/>
                <w:color w:val="000000" w:themeColor="text1"/>
                <w:sz w:val="18"/>
                <w:szCs w:val="18"/>
                <w:highlight w:val="yellow"/>
                <w:lang w:val="en-US" w:eastAsia="zh-CN"/>
              </w:rPr>
            </w:pPr>
            <w:r>
              <w:rPr>
                <w:rFonts w:ascii="Arial" w:eastAsia="宋体" w:hAnsi="Arial" w:cs="Arial"/>
                <w:color w:val="000000" w:themeColor="text1"/>
                <w:sz w:val="18"/>
                <w:szCs w:val="18"/>
                <w:lang w:val="en-US" w:eastAsia="zh-CN"/>
              </w:rPr>
              <w:t>FFS</w:t>
            </w:r>
          </w:p>
        </w:tc>
        <w:tc>
          <w:tcPr>
            <w:tcW w:w="1225" w:type="dxa"/>
            <w:tcBorders>
              <w:top w:val="single" w:sz="4" w:space="0" w:color="auto"/>
              <w:left w:val="single" w:sz="4" w:space="0" w:color="auto"/>
              <w:bottom w:val="single" w:sz="4" w:space="0" w:color="auto"/>
              <w:right w:val="single" w:sz="4" w:space="0" w:color="auto"/>
            </w:tcBorders>
            <w:hideMark/>
          </w:tcPr>
          <w:p w14:paraId="3FB6F1B6" w14:textId="77777777" w:rsidR="00197B8A" w:rsidRDefault="00197B8A">
            <w:pPr>
              <w:rPr>
                <w:rFonts w:ascii="Arial" w:eastAsia="MS Mincho" w:hAnsi="Arial" w:cs="Arial"/>
                <w:color w:val="000000" w:themeColor="text1"/>
                <w:sz w:val="18"/>
                <w:szCs w:val="18"/>
              </w:rPr>
            </w:pPr>
            <w:r>
              <w:rPr>
                <w:rFonts w:ascii="Arial" w:eastAsia="MS Mincho" w:hAnsi="Arial" w:cs="Arial"/>
                <w:color w:val="000000" w:themeColor="text1"/>
                <w:sz w:val="18"/>
                <w:szCs w:val="18"/>
              </w:rPr>
              <w:t>n/a</w:t>
            </w:r>
          </w:p>
        </w:tc>
        <w:tc>
          <w:tcPr>
            <w:tcW w:w="2548" w:type="dxa"/>
            <w:tcBorders>
              <w:top w:val="single" w:sz="4" w:space="0" w:color="auto"/>
              <w:left w:val="single" w:sz="4" w:space="0" w:color="auto"/>
              <w:bottom w:val="single" w:sz="4" w:space="0" w:color="auto"/>
              <w:right w:val="single" w:sz="4" w:space="0" w:color="auto"/>
            </w:tcBorders>
          </w:tcPr>
          <w:p w14:paraId="6863B39F" w14:textId="77777777" w:rsidR="00197B8A" w:rsidRDefault="00197B8A">
            <w:pPr>
              <w:pStyle w:val="TAL"/>
              <w:spacing w:before="72" w:after="72"/>
              <w:rPr>
                <w:rFonts w:cs="Arial"/>
                <w:color w:val="000000" w:themeColor="text1"/>
                <w:szCs w:val="18"/>
                <w:highlight w:val="yellow"/>
              </w:rPr>
            </w:pPr>
          </w:p>
          <w:p w14:paraId="53EED92A" w14:textId="77777777" w:rsidR="00197B8A" w:rsidRDefault="00197B8A">
            <w:pPr>
              <w:pStyle w:val="TAL"/>
              <w:spacing w:before="72" w:after="72"/>
              <w:rPr>
                <w:rFonts w:cs="Arial"/>
                <w:color w:val="000000" w:themeColor="text1"/>
                <w:szCs w:val="18"/>
                <w:lang w:val="en-US" w:eastAsia="zh-CN"/>
              </w:rPr>
            </w:pPr>
          </w:p>
        </w:tc>
        <w:tc>
          <w:tcPr>
            <w:tcW w:w="1976" w:type="dxa"/>
            <w:tcBorders>
              <w:top w:val="single" w:sz="4" w:space="0" w:color="auto"/>
              <w:left w:val="single" w:sz="4" w:space="0" w:color="auto"/>
              <w:bottom w:val="single" w:sz="4" w:space="0" w:color="auto"/>
              <w:right w:val="single" w:sz="4" w:space="0" w:color="auto"/>
            </w:tcBorders>
            <w:hideMark/>
          </w:tcPr>
          <w:p w14:paraId="0D0E0A82" w14:textId="77777777" w:rsidR="00197B8A" w:rsidRDefault="00197B8A">
            <w:pPr>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1E808C45" w14:textId="77777777" w:rsidR="00197B8A" w:rsidRPr="00EC6C87" w:rsidRDefault="00197B8A" w:rsidP="00BF4460">
      <w:pPr>
        <w:spacing w:beforeLines="100" w:before="240"/>
        <w:rPr>
          <w:rFonts w:eastAsiaTheme="minorEastAsia"/>
          <w:b/>
          <w:bCs/>
          <w:i/>
          <w:iCs/>
          <w:sz w:val="22"/>
          <w:szCs w:val="22"/>
          <w:lang w:val="en-US" w:eastAsia="zh-CN"/>
        </w:rPr>
      </w:pPr>
    </w:p>
    <w:p w14:paraId="5470694A" w14:textId="77777777" w:rsidR="00BF4460" w:rsidRPr="00BF4460" w:rsidRDefault="00BF4460" w:rsidP="00BF4460">
      <w:pPr>
        <w:rPr>
          <w:rFonts w:eastAsiaTheme="minorEastAsia"/>
          <w:lang w:val="en-US" w:eastAsia="zh-CN"/>
        </w:rPr>
      </w:pPr>
    </w:p>
    <w:p w14:paraId="0223039D" w14:textId="5238E956" w:rsidR="00BF4460" w:rsidRPr="00BF4460" w:rsidRDefault="00BF4460" w:rsidP="00BF4460">
      <w:pPr>
        <w:rPr>
          <w:rFonts w:eastAsiaTheme="minorEastAsia"/>
          <w:b/>
          <w:bCs/>
          <w:u w:val="single"/>
          <w:lang w:eastAsia="zh-CN"/>
        </w:rPr>
      </w:pPr>
      <w:r w:rsidRPr="00BF4460">
        <w:rPr>
          <w:rFonts w:eastAsiaTheme="minorEastAsia"/>
          <w:b/>
          <w:bCs/>
          <w:u w:val="single"/>
          <w:lang w:eastAsia="zh-CN"/>
        </w:rPr>
        <w:t xml:space="preserve">AI/ML for </w:t>
      </w:r>
      <w:r>
        <w:rPr>
          <w:rFonts w:eastAsiaTheme="minorEastAsia"/>
          <w:b/>
          <w:bCs/>
          <w:u w:val="single"/>
          <w:lang w:eastAsia="zh-CN"/>
        </w:rPr>
        <w:t>positioning</w:t>
      </w:r>
    </w:p>
    <w:p w14:paraId="2E7823BD" w14:textId="51FFDEDA" w:rsidR="00BF4460" w:rsidRDefault="00BF4460" w:rsidP="00BF4460">
      <w:pPr>
        <w:rPr>
          <w:rFonts w:eastAsiaTheme="minorEastAsia"/>
          <w:lang w:eastAsia="zh-CN"/>
        </w:rPr>
      </w:pPr>
    </w:p>
    <w:p w14:paraId="2A260728" w14:textId="52A9AB70" w:rsidR="00BF4460" w:rsidRPr="0082700D" w:rsidRDefault="00BF4460"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3-1: Consider “Support of Inference operation for AI/ML direct positioning with UE side model” as one UE feature for Case 1 </w:t>
      </w:r>
    </w:p>
    <w:p w14:paraId="0FED4088" w14:textId="77777777" w:rsidR="00BF4460" w:rsidRPr="0082700D" w:rsidRDefault="00BF4460" w:rsidP="00CD0FDC">
      <w:pPr>
        <w:pStyle w:val="aff8"/>
        <w:numPr>
          <w:ilvl w:val="0"/>
          <w:numId w:val="23"/>
        </w:numPr>
        <w:ind w:leftChars="0"/>
        <w:rPr>
          <w:rFonts w:eastAsia="等线"/>
          <w:b/>
          <w:bCs/>
          <w:i/>
          <w:iCs/>
          <w:sz w:val="22"/>
          <w:szCs w:val="22"/>
          <w:lang w:eastAsia="zh-CN"/>
        </w:rPr>
      </w:pPr>
      <w:r w:rsidRPr="0082700D">
        <w:rPr>
          <w:rFonts w:eastAsia="等线"/>
          <w:b/>
          <w:bCs/>
          <w:i/>
          <w:iCs/>
          <w:sz w:val="22"/>
          <w:szCs w:val="22"/>
          <w:lang w:eastAsia="zh-CN"/>
        </w:rPr>
        <w:t xml:space="preserve">Set Existing FG 13-1 as Prerequisite feature groups </w:t>
      </w:r>
    </w:p>
    <w:p w14:paraId="4A8F5E4E" w14:textId="128ADCEB" w:rsidR="00BF4460" w:rsidRPr="0082700D" w:rsidRDefault="00BF4460"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3-2: For performance monitoring, wait for sufficient progress on whether set it as one separate new UE feature </w:t>
      </w:r>
    </w:p>
    <w:p w14:paraId="1D5675AD" w14:textId="47A29799" w:rsidR="00BF4460" w:rsidRPr="0082700D" w:rsidRDefault="00BF4460"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Proposal 3-3: For training data collection:</w:t>
      </w:r>
    </w:p>
    <w:p w14:paraId="18ED309D" w14:textId="77777777" w:rsidR="00BF4460" w:rsidRPr="0082700D" w:rsidRDefault="00BF4460" w:rsidP="00CD0FDC">
      <w:pPr>
        <w:pStyle w:val="aff8"/>
        <w:numPr>
          <w:ilvl w:val="0"/>
          <w:numId w:val="27"/>
        </w:numPr>
        <w:ind w:leftChars="0"/>
        <w:rPr>
          <w:rFonts w:eastAsia="等线"/>
          <w:b/>
          <w:bCs/>
          <w:i/>
          <w:iCs/>
          <w:sz w:val="22"/>
          <w:szCs w:val="22"/>
          <w:lang w:eastAsia="zh-CN"/>
        </w:rPr>
      </w:pPr>
      <w:r w:rsidRPr="0082700D">
        <w:rPr>
          <w:rFonts w:eastAsia="等线"/>
          <w:b/>
          <w:bCs/>
          <w:i/>
          <w:iCs/>
          <w:sz w:val="22"/>
          <w:szCs w:val="22"/>
          <w:lang w:eastAsia="zh-CN"/>
        </w:rPr>
        <w:t>For Case of part A and part B generated by UE, there is no need to define related UE feature</w:t>
      </w:r>
    </w:p>
    <w:p w14:paraId="5E6EA471" w14:textId="77777777" w:rsidR="00BF4460" w:rsidRPr="0082700D" w:rsidRDefault="00BF4460" w:rsidP="00CD0FDC">
      <w:pPr>
        <w:pStyle w:val="aff8"/>
        <w:numPr>
          <w:ilvl w:val="0"/>
          <w:numId w:val="27"/>
        </w:numPr>
        <w:ind w:leftChars="0"/>
        <w:rPr>
          <w:rFonts w:eastAsia="等线"/>
          <w:b/>
          <w:bCs/>
          <w:i/>
          <w:iCs/>
          <w:sz w:val="22"/>
          <w:szCs w:val="22"/>
          <w:lang w:eastAsia="zh-CN"/>
        </w:rPr>
      </w:pPr>
      <w:r w:rsidRPr="0082700D">
        <w:rPr>
          <w:rFonts w:eastAsia="等线"/>
          <w:b/>
          <w:bCs/>
          <w:i/>
          <w:iCs/>
          <w:sz w:val="22"/>
          <w:szCs w:val="22"/>
          <w:lang w:eastAsia="zh-CN"/>
        </w:rPr>
        <w:t>For Case of part A generated by UE and part B generated by LMF, whether new UE feature is necessary is up to other WG</w:t>
      </w:r>
    </w:p>
    <w:p w14:paraId="1110A397" w14:textId="24D2FD60" w:rsidR="00BF4460" w:rsidRPr="0082700D" w:rsidRDefault="00BF4460"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Proposal 3-4: Consider the following table as baseline for UE feature discussion in Case 1 AI/ML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90"/>
        <w:gridCol w:w="2026"/>
        <w:gridCol w:w="1991"/>
        <w:gridCol w:w="1410"/>
        <w:gridCol w:w="1513"/>
        <w:gridCol w:w="1832"/>
        <w:gridCol w:w="1801"/>
        <w:gridCol w:w="2451"/>
        <w:gridCol w:w="1597"/>
        <w:gridCol w:w="1590"/>
        <w:gridCol w:w="1883"/>
        <w:gridCol w:w="616"/>
        <w:gridCol w:w="2013"/>
      </w:tblGrid>
      <w:tr w:rsidR="00BF4460" w:rsidRPr="0082700D" w14:paraId="56FB0E01"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hideMark/>
          </w:tcPr>
          <w:p w14:paraId="299C312D"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81763D6"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45DF66F"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C3FD89"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0E211E4"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BD5163E"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 xml:space="preserve">Need for the </w:t>
            </w:r>
            <w:proofErr w:type="spellStart"/>
            <w:r w:rsidRPr="0082700D">
              <w:rPr>
                <w:rFonts w:ascii="Arial" w:eastAsia="Times New Roman" w:hAnsi="Arial" w:cs="Arial"/>
                <w:b/>
                <w:color w:val="000000" w:themeColor="text1"/>
                <w:sz w:val="18"/>
                <w:szCs w:val="18"/>
              </w:rPr>
              <w:t>gNB</w:t>
            </w:r>
            <w:proofErr w:type="spellEnd"/>
            <w:r w:rsidRPr="0082700D">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C32E20"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Gulim" w:hAnsi="Arial" w:cs="Arial"/>
                <w:b/>
                <w:color w:val="000000" w:themeColor="text1"/>
                <w:sz w:val="18"/>
                <w:szCs w:val="18"/>
              </w:rPr>
              <w:t xml:space="preserve">Applicable to </w:t>
            </w:r>
            <w:r w:rsidRPr="0082700D">
              <w:rPr>
                <w:rFonts w:ascii="Arial" w:eastAsia="Times New Roman" w:hAnsi="Arial" w:cs="Arial"/>
                <w:b/>
                <w:color w:val="000000" w:themeColor="text1"/>
                <w:sz w:val="18"/>
                <w:szCs w:val="18"/>
              </w:rPr>
              <w:t>the capability signalling exchange between UEs (</w:t>
            </w:r>
            <w:proofErr w:type="spellStart"/>
            <w:r w:rsidRPr="0082700D">
              <w:rPr>
                <w:rFonts w:ascii="Arial" w:eastAsia="Times New Roman" w:hAnsi="Arial" w:cs="Arial"/>
                <w:b/>
                <w:color w:val="000000" w:themeColor="text1"/>
                <w:sz w:val="18"/>
                <w:szCs w:val="18"/>
              </w:rPr>
              <w:t>Sidelink</w:t>
            </w:r>
            <w:proofErr w:type="spellEnd"/>
            <w:r w:rsidRPr="0082700D">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CD6728" w14:textId="77777777" w:rsidR="00BF4460" w:rsidRPr="0082700D" w:rsidRDefault="00BF4460" w:rsidP="00FB70A2">
            <w:pPr>
              <w:keepNext/>
              <w:keepLines/>
              <w:jc w:val="center"/>
              <w:rPr>
                <w:rFonts w:ascii="Arial" w:eastAsia="宋体" w:hAnsi="Arial" w:cs="Arial"/>
                <w:b/>
                <w:color w:val="000000" w:themeColor="text1"/>
                <w:sz w:val="18"/>
                <w:szCs w:val="18"/>
              </w:rPr>
            </w:pPr>
            <w:r w:rsidRPr="0082700D">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FB21BB" w14:textId="77777777" w:rsidR="00BF4460" w:rsidRPr="0082700D" w:rsidRDefault="00BF4460" w:rsidP="00FB70A2">
            <w:pPr>
              <w:keepNext/>
              <w:keepLines/>
              <w:jc w:val="center"/>
              <w:rPr>
                <w:rFonts w:ascii="Arial" w:eastAsia="宋体" w:hAnsi="Arial" w:cs="Arial"/>
                <w:b/>
                <w:color w:val="000000" w:themeColor="text1"/>
                <w:sz w:val="18"/>
                <w:szCs w:val="18"/>
              </w:rPr>
            </w:pPr>
            <w:r w:rsidRPr="0082700D">
              <w:rPr>
                <w:rFonts w:ascii="Arial" w:eastAsia="宋体" w:hAnsi="Arial" w:cs="Arial"/>
                <w:b/>
                <w:color w:val="000000" w:themeColor="text1"/>
                <w:sz w:val="18"/>
                <w:szCs w:val="18"/>
              </w:rPr>
              <w:t>Type</w:t>
            </w:r>
          </w:p>
          <w:p w14:paraId="6949BF40" w14:textId="77777777" w:rsidR="00BF4460" w:rsidRPr="0082700D" w:rsidRDefault="00BF4460" w:rsidP="00FB70A2">
            <w:pPr>
              <w:keepNext/>
              <w:keepLines/>
              <w:jc w:val="center"/>
              <w:rPr>
                <w:rFonts w:ascii="Arial" w:eastAsia="宋体" w:hAnsi="Arial" w:cs="Arial"/>
                <w:b/>
                <w:color w:val="000000" w:themeColor="text1"/>
                <w:sz w:val="18"/>
                <w:szCs w:val="18"/>
              </w:rPr>
            </w:pPr>
            <w:r w:rsidRPr="0082700D">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3AF38F"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9E91B5"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48C804"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2DED37"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F20D74" w14:textId="77777777" w:rsidR="00BF4460" w:rsidRPr="0082700D" w:rsidRDefault="00BF4460"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82700D">
              <w:rPr>
                <w:rFonts w:ascii="Arial" w:eastAsia="Times New Roman" w:hAnsi="Arial" w:cs="Arial"/>
                <w:b/>
                <w:color w:val="000000" w:themeColor="text1"/>
                <w:sz w:val="18"/>
                <w:szCs w:val="18"/>
              </w:rPr>
              <w:t>Mandatory/Optional</w:t>
            </w:r>
          </w:p>
        </w:tc>
      </w:tr>
      <w:tr w:rsidR="00BF4460" w:rsidRPr="0082700D" w14:paraId="2EF11315"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527BB" w14:textId="77777777" w:rsidR="00BF4460" w:rsidRPr="0082700D" w:rsidRDefault="00BF4460" w:rsidP="00FB70A2">
            <w:pPr>
              <w:keepNext/>
              <w:keepLines/>
              <w:rPr>
                <w:rFonts w:ascii="Arial" w:eastAsia="MS Mincho" w:hAnsi="Arial" w:cs="Arial"/>
                <w:sz w:val="18"/>
                <w:szCs w:val="18"/>
              </w:rPr>
            </w:pPr>
            <w:r w:rsidRPr="0082700D">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3C4C" w14:textId="77777777" w:rsidR="00BF4460" w:rsidRPr="0082700D" w:rsidRDefault="00BF4460" w:rsidP="00FB70A2">
            <w:pPr>
              <w:keepNext/>
              <w:keepLines/>
              <w:rPr>
                <w:rFonts w:ascii="Arial" w:eastAsia="MS Mincho" w:hAnsi="Arial" w:cs="Arial"/>
                <w:bCs/>
                <w:sz w:val="18"/>
                <w:szCs w:val="18"/>
              </w:rPr>
            </w:pPr>
            <w:r w:rsidRPr="0082700D">
              <w:rPr>
                <w:rFonts w:ascii="Arial" w:eastAsia="MS Mincho" w:hAnsi="Arial"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2A1F" w14:textId="77777777" w:rsidR="00BF4460" w:rsidRPr="0082700D" w:rsidRDefault="00BF4460" w:rsidP="00FB70A2">
            <w:pPr>
              <w:spacing w:before="60" w:after="60"/>
              <w:rPr>
                <w:rFonts w:ascii="Arial" w:hAnsi="Arial" w:cs="Arial"/>
                <w:bCs/>
                <w:sz w:val="18"/>
                <w:szCs w:val="18"/>
              </w:rPr>
            </w:pPr>
            <w:r w:rsidRPr="0082700D">
              <w:rPr>
                <w:rFonts w:ascii="Arial" w:eastAsiaTheme="minorEastAsia" w:hAnsi="Arial" w:cs="Arial"/>
                <w:bCs/>
                <w:color w:val="000000"/>
                <w:sz w:val="18"/>
                <w:szCs w:val="18"/>
                <w:lang w:eastAsia="zh-CN"/>
              </w:rPr>
              <w:t xml:space="preserve">Support of Inference operation for AI/ML direct positioning with UE side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9A23" w14:textId="77777777" w:rsidR="00BF4460" w:rsidRPr="0082700D" w:rsidRDefault="00BF4460" w:rsidP="00FB70A2">
            <w:pPr>
              <w:rPr>
                <w:rFonts w:ascii="Arial" w:eastAsiaTheme="minorEastAsia" w:hAnsi="Arial" w:cs="Arial"/>
                <w:bCs/>
                <w:color w:val="000000" w:themeColor="text1"/>
                <w:sz w:val="18"/>
                <w:szCs w:val="18"/>
                <w:lang w:eastAsia="zh-CN"/>
              </w:rPr>
            </w:pPr>
            <w:r w:rsidRPr="0082700D">
              <w:rPr>
                <w:rFonts w:ascii="Arial" w:eastAsiaTheme="minorEastAsia" w:hAnsi="Arial" w:cs="Arial"/>
                <w:bCs/>
                <w:color w:val="000000"/>
                <w:sz w:val="18"/>
                <w:szCs w:val="18"/>
                <w:lang w:eastAsia="zh-CN"/>
              </w:rPr>
              <w:t>1.Support utilizing AI/ML model to output UE coordinates based on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175E" w14:textId="77777777" w:rsidR="00BF4460" w:rsidRPr="0082700D" w:rsidRDefault="00BF4460" w:rsidP="00FB70A2">
            <w:pPr>
              <w:keepNext/>
              <w:keepLines/>
              <w:rPr>
                <w:rFonts w:ascii="Arial" w:eastAsia="MS Mincho" w:hAnsi="Arial" w:cs="Arial"/>
                <w:bCs/>
                <w:sz w:val="18"/>
                <w:szCs w:val="18"/>
              </w:rPr>
            </w:pPr>
            <w:r w:rsidRPr="0082700D">
              <w:rPr>
                <w:rFonts w:ascii="Arial" w:eastAsiaTheme="minorEastAsia" w:hAnsi="Arial" w:cs="Arial"/>
                <w:bCs/>
                <w:color w:val="00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5C26" w14:textId="77777777" w:rsidR="00BF4460" w:rsidRPr="0082700D" w:rsidRDefault="00BF4460" w:rsidP="00FB70A2">
            <w:pPr>
              <w:keepNext/>
              <w:keepLines/>
              <w:rPr>
                <w:rFonts w:ascii="Arial" w:eastAsia="宋体" w:hAnsi="Arial" w:cs="Arial"/>
                <w:bCs/>
                <w:sz w:val="18"/>
                <w:szCs w:val="18"/>
                <w:lang w:eastAsia="zh-CN"/>
              </w:rPr>
            </w:pPr>
            <w:r w:rsidRPr="0082700D">
              <w:rPr>
                <w:rFonts w:ascii="Arial" w:eastAsiaTheme="minorEastAsia" w:hAnsi="Arial"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6DFF8" w14:textId="77777777" w:rsidR="00BF4460" w:rsidRPr="0082700D" w:rsidRDefault="00BF4460"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EF7B" w14:textId="77777777" w:rsidR="00BF4460" w:rsidRPr="0082700D" w:rsidRDefault="00BF4460"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18F9" w14:textId="77777777" w:rsidR="00BF4460" w:rsidRPr="0082700D" w:rsidRDefault="00BF4460" w:rsidP="00FB70A2">
            <w:pPr>
              <w:keepNext/>
              <w:keepLines/>
              <w:rPr>
                <w:rFonts w:ascii="Arial" w:eastAsia="宋体"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F9BF" w14:textId="77777777" w:rsidR="00BF4460" w:rsidRPr="0082700D" w:rsidRDefault="00BF4460"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E06CD" w14:textId="77777777" w:rsidR="00BF4460" w:rsidRPr="0082700D" w:rsidRDefault="00BF4460"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7CE53" w14:textId="77777777" w:rsidR="00BF4460" w:rsidRPr="0082700D" w:rsidRDefault="00BF4460"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168E" w14:textId="77777777" w:rsidR="00BF4460" w:rsidRPr="0082700D" w:rsidRDefault="00BF4460" w:rsidP="00FB70A2">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F53D" w14:textId="77777777" w:rsidR="00BF4460" w:rsidRPr="0082700D" w:rsidRDefault="00BF4460" w:rsidP="00FB70A2">
            <w:pPr>
              <w:keepNext/>
              <w:keepLines/>
              <w:rPr>
                <w:rFonts w:ascii="Arial" w:hAnsi="Arial" w:cs="Arial"/>
                <w:bCs/>
                <w:sz w:val="18"/>
                <w:szCs w:val="18"/>
              </w:rPr>
            </w:pPr>
            <w:r w:rsidRPr="0082700D">
              <w:rPr>
                <w:rFonts w:ascii="Arial" w:eastAsiaTheme="minorEastAsia" w:hAnsi="Arial" w:cs="Arial"/>
                <w:bCs/>
                <w:color w:val="000000"/>
                <w:sz w:val="18"/>
                <w:szCs w:val="18"/>
                <w:lang w:eastAsia="zh-CN"/>
              </w:rPr>
              <w:t xml:space="preserve">Optional with capability </w:t>
            </w:r>
            <w:proofErr w:type="spellStart"/>
            <w:r w:rsidRPr="0082700D">
              <w:rPr>
                <w:rFonts w:ascii="Arial" w:eastAsiaTheme="minorEastAsia" w:hAnsi="Arial" w:cs="Arial"/>
                <w:bCs/>
                <w:color w:val="000000"/>
                <w:sz w:val="18"/>
                <w:szCs w:val="18"/>
                <w:lang w:eastAsia="zh-CN"/>
              </w:rPr>
              <w:t>signaling</w:t>
            </w:r>
            <w:proofErr w:type="spellEnd"/>
          </w:p>
        </w:tc>
      </w:tr>
      <w:tr w:rsidR="00BF4460" w:rsidRPr="0082700D" w14:paraId="77C9174F"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75DDA0" w14:textId="77777777" w:rsidR="00BF4460" w:rsidRPr="0082700D" w:rsidRDefault="00BF4460" w:rsidP="00FB70A2">
            <w:pPr>
              <w:keepNext/>
              <w:keepLines/>
              <w:rPr>
                <w:rFonts w:ascii="Arial" w:eastAsia="宋体" w:hAnsi="Arial" w:cs="Arial"/>
                <w:color w:val="000000" w:themeColor="text1"/>
                <w:sz w:val="18"/>
                <w:szCs w:val="18"/>
                <w:lang w:eastAsia="en-US"/>
              </w:rPr>
            </w:pPr>
            <w:r w:rsidRPr="0082700D">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2A86" w14:textId="77777777" w:rsidR="00BF4460" w:rsidRPr="0082700D" w:rsidRDefault="00BF4460" w:rsidP="00FB70A2">
            <w:pPr>
              <w:keepNext/>
              <w:keepLines/>
              <w:rPr>
                <w:rFonts w:ascii="Arial" w:eastAsia="MS Mincho" w:hAnsi="Arial" w:cs="Arial"/>
                <w:bCs/>
                <w:color w:val="000000" w:themeColor="text1"/>
                <w:sz w:val="18"/>
                <w:szCs w:val="18"/>
                <w:lang w:eastAsia="en-US"/>
              </w:rPr>
            </w:pPr>
            <w:r w:rsidRPr="0082700D">
              <w:rPr>
                <w:rFonts w:ascii="Arial" w:eastAsia="MS Mincho" w:hAnsi="Arial" w:cs="Arial"/>
                <w:color w:val="000000" w:themeColor="text1"/>
                <w:sz w:val="18"/>
                <w:szCs w:val="18"/>
              </w:rPr>
              <w:t>xx-2-2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49FE" w14:textId="77777777" w:rsidR="00BF4460" w:rsidRPr="0082700D" w:rsidRDefault="00BF4460" w:rsidP="00FB70A2">
            <w:pPr>
              <w:spacing w:before="60" w:after="60"/>
              <w:rPr>
                <w:rFonts w:ascii="Arial" w:eastAsia="宋体" w:hAnsi="Arial" w:cs="Arial"/>
                <w:bCs/>
                <w:color w:val="000000" w:themeColor="text1"/>
                <w:sz w:val="18"/>
                <w:szCs w:val="18"/>
                <w:lang w:eastAsia="zh-CN"/>
              </w:rPr>
            </w:pPr>
            <w:r w:rsidRPr="0082700D">
              <w:rPr>
                <w:rFonts w:ascii="Arial" w:eastAsiaTheme="minorEastAsia" w:hAnsi="Arial" w:cs="Arial"/>
                <w:bCs/>
                <w:color w:val="000000"/>
                <w:sz w:val="18"/>
                <w:szCs w:val="18"/>
                <w:highlight w:val="yellow"/>
                <w:lang w:eastAsia="zh-CN"/>
              </w:rPr>
              <w:t>Support of Performance monitoring on UE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8405" w14:textId="77777777" w:rsidR="00BF4460" w:rsidRPr="0082700D" w:rsidRDefault="00BF4460" w:rsidP="00FB70A2">
            <w:pPr>
              <w:keepNext/>
              <w:keepLines/>
              <w:widowControl w:val="0"/>
              <w:overflowPunct w:val="0"/>
              <w:spacing w:before="100" w:beforeAutospacing="1" w:line="256" w:lineRule="auto"/>
              <w:textAlignment w:val="baseline"/>
              <w:rPr>
                <w:rFonts w:ascii="Arial" w:eastAsiaTheme="minorEastAsia" w:hAnsi="Arial" w:cs="Arial"/>
                <w:bCs/>
                <w:color w:val="000000"/>
                <w:sz w:val="18"/>
                <w:szCs w:val="18"/>
                <w:highlight w:val="yellow"/>
                <w:lang w:eastAsia="zh-CN"/>
              </w:rPr>
            </w:pPr>
            <w:r w:rsidRPr="0082700D">
              <w:rPr>
                <w:rFonts w:ascii="Arial" w:eastAsiaTheme="minorEastAsia" w:hAnsi="Arial" w:cs="Arial"/>
                <w:bCs/>
                <w:color w:val="000000"/>
                <w:sz w:val="18"/>
                <w:szCs w:val="18"/>
                <w:highlight w:val="yellow"/>
                <w:lang w:eastAsia="zh-CN"/>
              </w:rPr>
              <w:t xml:space="preserve">1.Support performance monitoring metric calculation on UE side </w:t>
            </w:r>
          </w:p>
          <w:p w14:paraId="6E2C7946" w14:textId="77777777" w:rsidR="00BF4460" w:rsidRPr="0082700D" w:rsidRDefault="00BF4460" w:rsidP="00FB70A2">
            <w:pPr>
              <w:rPr>
                <w:rFonts w:ascii="Arial" w:eastAsiaTheme="minorEastAsia" w:hAnsi="Arial" w:cs="Arial"/>
                <w:bCs/>
                <w:color w:val="000000" w:themeColor="text1"/>
                <w:sz w:val="18"/>
                <w:szCs w:val="18"/>
                <w:lang w:eastAsia="zh-CN"/>
              </w:rPr>
            </w:pPr>
            <w:r w:rsidRPr="0082700D">
              <w:rPr>
                <w:rFonts w:ascii="Arial" w:eastAsiaTheme="minorEastAsia" w:hAnsi="Arial" w:cs="Arial"/>
                <w:bCs/>
                <w:color w:val="000000"/>
                <w:sz w:val="18"/>
                <w:szCs w:val="18"/>
                <w:highlight w:val="yellow"/>
                <w:lang w:eastAsia="zh-CN"/>
              </w:rPr>
              <w:t>2.Support report the performance outcome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5AE1" w14:textId="77777777" w:rsidR="00BF4460" w:rsidRPr="0082700D" w:rsidRDefault="00BF4460" w:rsidP="00FB70A2">
            <w:pPr>
              <w:keepNext/>
              <w:keepLines/>
              <w:rPr>
                <w:rFonts w:ascii="Arial" w:eastAsia="MS Mincho" w:hAnsi="Arial" w:cs="Arial"/>
                <w:bCs/>
                <w:color w:val="000000" w:themeColor="text1"/>
                <w:sz w:val="18"/>
                <w:szCs w:val="18"/>
              </w:rPr>
            </w:pPr>
            <w:r w:rsidRPr="0082700D">
              <w:rPr>
                <w:rFonts w:ascii="Arial" w:eastAsia="MS Mincho" w:hAnsi="Arial"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4BAC" w14:textId="77777777" w:rsidR="00BF4460" w:rsidRPr="0082700D" w:rsidRDefault="00BF4460" w:rsidP="00FB70A2">
            <w:pPr>
              <w:keepNext/>
              <w:keepLines/>
              <w:rPr>
                <w:rFonts w:ascii="Arial" w:eastAsia="宋体" w:hAnsi="Arial" w:cs="Arial"/>
                <w:bCs/>
                <w:color w:val="000000" w:themeColor="text1"/>
                <w:sz w:val="18"/>
                <w:szCs w:val="18"/>
                <w:lang w:eastAsia="zh-CN"/>
              </w:rPr>
            </w:pPr>
            <w:r w:rsidRPr="0082700D">
              <w:rPr>
                <w:rFonts w:ascii="Arial" w:eastAsiaTheme="minorEastAsia" w:hAnsi="Arial"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878" w14:textId="77777777" w:rsidR="00BF4460" w:rsidRPr="0082700D" w:rsidRDefault="00BF4460"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8C45" w14:textId="77777777" w:rsidR="00BF4460" w:rsidRPr="0082700D" w:rsidRDefault="00BF4460"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0378" w14:textId="77777777" w:rsidR="00BF4460" w:rsidRPr="0082700D" w:rsidRDefault="00BF4460" w:rsidP="00FB70A2">
            <w:pPr>
              <w:keepNext/>
              <w:keepLines/>
              <w:rPr>
                <w:rFonts w:ascii="Arial" w:eastAsia="宋体"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C23F" w14:textId="77777777" w:rsidR="00BF4460" w:rsidRPr="0082700D" w:rsidRDefault="00BF4460"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D8CF" w14:textId="77777777" w:rsidR="00BF4460" w:rsidRPr="0082700D" w:rsidRDefault="00BF4460"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4294" w14:textId="77777777" w:rsidR="00BF4460" w:rsidRPr="0082700D" w:rsidRDefault="00BF4460"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A2F9D" w14:textId="77777777" w:rsidR="00BF4460" w:rsidRPr="0082700D" w:rsidRDefault="00BF4460" w:rsidP="00FB70A2">
            <w:pPr>
              <w:pStyle w:val="TAL"/>
              <w:rPr>
                <w:rFonts w:eastAsia="宋体"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59A6" w14:textId="77777777" w:rsidR="00BF4460" w:rsidRPr="0082700D" w:rsidRDefault="00BF4460" w:rsidP="00FB70A2">
            <w:pPr>
              <w:keepNext/>
              <w:keepLines/>
              <w:rPr>
                <w:rFonts w:ascii="Arial" w:eastAsia="宋体" w:hAnsi="Arial" w:cs="Arial"/>
                <w:bCs/>
                <w:color w:val="000000" w:themeColor="text1"/>
                <w:sz w:val="18"/>
                <w:szCs w:val="18"/>
              </w:rPr>
            </w:pPr>
            <w:r w:rsidRPr="0082700D">
              <w:rPr>
                <w:rFonts w:ascii="Arial" w:eastAsiaTheme="minorEastAsia" w:hAnsi="Arial" w:cs="Arial"/>
                <w:bCs/>
                <w:color w:val="000000"/>
                <w:sz w:val="18"/>
                <w:szCs w:val="18"/>
                <w:lang w:eastAsia="zh-CN"/>
              </w:rPr>
              <w:t xml:space="preserve">Optional with capability </w:t>
            </w:r>
            <w:proofErr w:type="spellStart"/>
            <w:r w:rsidRPr="0082700D">
              <w:rPr>
                <w:rFonts w:ascii="Arial" w:eastAsiaTheme="minorEastAsia" w:hAnsi="Arial" w:cs="Arial"/>
                <w:bCs/>
                <w:color w:val="000000"/>
                <w:sz w:val="18"/>
                <w:szCs w:val="18"/>
                <w:lang w:eastAsia="zh-CN"/>
              </w:rPr>
              <w:t>signaling</w:t>
            </w:r>
            <w:proofErr w:type="spellEnd"/>
          </w:p>
        </w:tc>
      </w:tr>
      <w:tr w:rsidR="00BF4460" w:rsidRPr="0082700D" w14:paraId="1726FF0B"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02203" w14:textId="77777777" w:rsidR="00BF4460" w:rsidRPr="0082700D" w:rsidRDefault="00BF4460" w:rsidP="00FB70A2">
            <w:pPr>
              <w:keepNext/>
              <w:keepLines/>
              <w:rPr>
                <w:rFonts w:ascii="Arial" w:eastAsia="MS Mincho" w:hAnsi="Arial" w:cs="Arial"/>
                <w:color w:val="000000" w:themeColor="text1"/>
                <w:sz w:val="18"/>
                <w:szCs w:val="18"/>
              </w:rPr>
            </w:pPr>
            <w:r w:rsidRPr="0082700D">
              <w:rPr>
                <w:rFonts w:ascii="Arial" w:eastAsia="MS Mincho" w:hAnsi="Arial"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5D815" w14:textId="77777777" w:rsidR="00BF4460" w:rsidRPr="0082700D" w:rsidRDefault="00BF4460" w:rsidP="00FB70A2">
            <w:pPr>
              <w:keepNext/>
              <w:keepLines/>
              <w:rPr>
                <w:rFonts w:ascii="Arial" w:eastAsia="MS Mincho" w:hAnsi="Arial" w:cs="Arial"/>
                <w:bCs/>
                <w:color w:val="000000" w:themeColor="text1"/>
                <w:sz w:val="18"/>
                <w:szCs w:val="18"/>
              </w:rPr>
            </w:pPr>
            <w:r w:rsidRPr="0082700D">
              <w:rPr>
                <w:rFonts w:ascii="Arial" w:eastAsia="MS Mincho" w:hAnsi="Arial" w:cs="Arial"/>
                <w:color w:val="000000" w:themeColor="text1"/>
                <w:sz w:val="18"/>
                <w:szCs w:val="18"/>
              </w:rPr>
              <w:t>xx-2-3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755E" w14:textId="77777777" w:rsidR="00BF4460" w:rsidRPr="0082700D" w:rsidRDefault="00BF4460" w:rsidP="00FB70A2">
            <w:pPr>
              <w:spacing w:before="60" w:after="60"/>
              <w:rPr>
                <w:rFonts w:ascii="Arial" w:eastAsia="宋体" w:hAnsi="Arial" w:cs="Arial"/>
                <w:bCs/>
                <w:color w:val="000000" w:themeColor="text1"/>
                <w:sz w:val="18"/>
                <w:szCs w:val="18"/>
              </w:rPr>
            </w:pPr>
            <w:r w:rsidRPr="0082700D">
              <w:rPr>
                <w:rFonts w:ascii="Arial" w:eastAsiaTheme="minorEastAsia" w:hAnsi="Arial" w:cs="Arial"/>
                <w:bCs/>
                <w:color w:val="000000"/>
                <w:sz w:val="18"/>
                <w:szCs w:val="18"/>
                <w:highlight w:val="yellow"/>
                <w:lang w:eastAsia="zh-CN"/>
              </w:rPr>
              <w:t>[Support of Performance monitoring on LMF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8BE4" w14:textId="77777777" w:rsidR="00BF4460" w:rsidRPr="0082700D" w:rsidRDefault="00BF4460" w:rsidP="00FB70A2">
            <w:pPr>
              <w:pStyle w:val="aff8"/>
              <w:ind w:leftChars="0" w:left="360"/>
              <w:rPr>
                <w:rFonts w:ascii="Arial" w:eastAsiaTheme="minorEastAsia" w:hAnsi="Arial" w:cs="Arial"/>
                <w:bCs/>
                <w:color w:val="000000" w:themeColor="text1"/>
                <w:sz w:val="18"/>
                <w:szCs w:val="18"/>
                <w:lang w:eastAsia="zh-CN"/>
              </w:rPr>
            </w:pPr>
            <w:r w:rsidRPr="0082700D">
              <w:rPr>
                <w:rFonts w:ascii="Arial" w:eastAsiaTheme="minorEastAsia" w:hAnsi="Arial" w:cs="Arial"/>
                <w:bCs/>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5D27" w14:textId="77777777" w:rsidR="00BF4460" w:rsidRPr="0082700D" w:rsidRDefault="00BF4460"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8B45" w14:textId="77777777" w:rsidR="00BF4460" w:rsidRPr="0082700D" w:rsidRDefault="00BF4460"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E9CCC" w14:textId="77777777" w:rsidR="00BF4460" w:rsidRPr="0082700D" w:rsidRDefault="00BF4460" w:rsidP="00FB70A2">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229EE" w14:textId="77777777" w:rsidR="00BF4460" w:rsidRPr="0082700D" w:rsidRDefault="00BF4460"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77FC" w14:textId="77777777" w:rsidR="00BF4460" w:rsidRPr="0082700D" w:rsidRDefault="00BF4460"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AE74C" w14:textId="77777777" w:rsidR="00BF4460" w:rsidRPr="0082700D" w:rsidRDefault="00BF4460"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825E7" w14:textId="77777777" w:rsidR="00BF4460" w:rsidRPr="0082700D" w:rsidRDefault="00BF4460"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D9DA" w14:textId="77777777" w:rsidR="00BF4460" w:rsidRPr="0082700D" w:rsidRDefault="00BF4460"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25E3" w14:textId="77777777" w:rsidR="00BF4460" w:rsidRPr="0082700D" w:rsidRDefault="00BF4460" w:rsidP="00FB70A2">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36F5" w14:textId="77777777" w:rsidR="00BF4460" w:rsidRPr="0082700D" w:rsidRDefault="00BF4460" w:rsidP="00FB70A2">
            <w:pPr>
              <w:keepNext/>
              <w:keepLines/>
              <w:rPr>
                <w:rFonts w:ascii="Arial" w:hAnsi="Arial" w:cs="Arial"/>
                <w:bCs/>
                <w:color w:val="000000" w:themeColor="text1"/>
                <w:sz w:val="18"/>
                <w:szCs w:val="18"/>
              </w:rPr>
            </w:pPr>
          </w:p>
        </w:tc>
      </w:tr>
    </w:tbl>
    <w:p w14:paraId="60153F30" w14:textId="77777777" w:rsidR="00BF4460" w:rsidRPr="00BF4460" w:rsidRDefault="00BF4460" w:rsidP="00BF4460">
      <w:pPr>
        <w:rPr>
          <w:rFonts w:eastAsiaTheme="minorEastAsia"/>
          <w:lang w:eastAsia="zh-CN"/>
        </w:rPr>
      </w:pPr>
    </w:p>
    <w:p w14:paraId="3327C151" w14:textId="77777777" w:rsidR="00992C3A" w:rsidRPr="00BF4460" w:rsidRDefault="00992C3A" w:rsidP="00992C3A">
      <w:pPr>
        <w:rPr>
          <w:rFonts w:eastAsiaTheme="minorEastAsia"/>
          <w:b/>
          <w:bCs/>
          <w:u w:val="single"/>
          <w:lang w:eastAsia="zh-CN"/>
        </w:rPr>
      </w:pPr>
      <w:r w:rsidRPr="00BF4460">
        <w:rPr>
          <w:rFonts w:eastAsiaTheme="minorEastAsia"/>
          <w:b/>
          <w:bCs/>
          <w:u w:val="single"/>
          <w:lang w:eastAsia="zh-CN"/>
        </w:rPr>
        <w:t xml:space="preserve">AI/ML for </w:t>
      </w:r>
      <w:r>
        <w:rPr>
          <w:rFonts w:eastAsiaTheme="minorEastAsia"/>
          <w:b/>
          <w:bCs/>
          <w:u w:val="single"/>
          <w:lang w:eastAsia="zh-CN"/>
        </w:rPr>
        <w:t>CSI prediction</w:t>
      </w:r>
    </w:p>
    <w:p w14:paraId="17301BB1"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4-1: Support to introduce the feature group on AI model based CSI prediction as one UE feature group and the prerequisite feature group of the new introduced feature group is </w:t>
      </w:r>
      <w:r w:rsidRPr="0082700D">
        <w:rPr>
          <w:rFonts w:eastAsiaTheme="minorEastAsia" w:hint="eastAsia"/>
          <w:b/>
          <w:bCs/>
          <w:i/>
          <w:iCs/>
          <w:sz w:val="22"/>
          <w:szCs w:val="22"/>
          <w:lang w:val="en-US" w:eastAsia="zh-CN"/>
        </w:rPr>
        <w:t>s</w:t>
      </w:r>
      <w:r w:rsidRPr="0082700D">
        <w:rPr>
          <w:rFonts w:eastAsiaTheme="minorEastAsia"/>
          <w:b/>
          <w:bCs/>
          <w:i/>
          <w:iCs/>
          <w:sz w:val="22"/>
          <w:szCs w:val="22"/>
          <w:lang w:val="en-US" w:eastAsia="zh-CN"/>
        </w:rPr>
        <w:t>upport of Rel-16-based doppler CSI.</w:t>
      </w:r>
    </w:p>
    <w:p w14:paraId="2BA311EB"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4-2: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a new feature group on aperiodic CSI report timing relaxation at least for </w:t>
      </w:r>
      <w:r w:rsidRPr="0082700D">
        <w:rPr>
          <w:rFonts w:eastAsiaTheme="minorEastAsia" w:hint="eastAsia"/>
          <w:b/>
          <w:bCs/>
          <w:i/>
          <w:iCs/>
          <w:sz w:val="22"/>
          <w:szCs w:val="22"/>
          <w:lang w:val="en-US" w:eastAsia="zh-CN"/>
        </w:rPr>
        <w:t>AI</w:t>
      </w:r>
      <w:r w:rsidRPr="0082700D">
        <w:rPr>
          <w:rFonts w:eastAsiaTheme="minorEastAsia"/>
          <w:b/>
          <w:bCs/>
          <w:i/>
          <w:iCs/>
          <w:sz w:val="22"/>
          <w:szCs w:val="22"/>
          <w:lang w:val="en-US" w:eastAsia="zh-CN"/>
        </w:rPr>
        <w:t>/ML model switches/activates.</w:t>
      </w:r>
    </w:p>
    <w:p w14:paraId="29F33C30"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4-3: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new feature on maximum number of aperiodic CSI-RS resources that can be configured in the same CSI report setting for </w:t>
      </w:r>
      <w:r w:rsidRPr="0082700D">
        <w:rPr>
          <w:rFonts w:eastAsiaTheme="minorEastAsia" w:hint="eastAsia"/>
          <w:b/>
          <w:bCs/>
          <w:i/>
          <w:iCs/>
          <w:sz w:val="22"/>
          <w:szCs w:val="22"/>
          <w:lang w:val="en-US" w:eastAsia="zh-CN"/>
        </w:rPr>
        <w:t>AI</w:t>
      </w:r>
      <w:r w:rsidRPr="0082700D">
        <w:rPr>
          <w:rFonts w:eastAsiaTheme="minorEastAsia"/>
          <w:b/>
          <w:bCs/>
          <w:i/>
          <w:iCs/>
          <w:sz w:val="22"/>
          <w:szCs w:val="22"/>
          <w:lang w:val="en-US" w:eastAsia="zh-CN"/>
        </w:rPr>
        <w:t>/ML model based CSI prediction.</w:t>
      </w:r>
    </w:p>
    <w:p w14:paraId="7358D2C7"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4-4: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feature group on </w:t>
      </w:r>
      <w:r w:rsidRPr="0082700D">
        <w:rPr>
          <w:rFonts w:eastAsiaTheme="minorEastAsia" w:hint="eastAsia"/>
          <w:b/>
          <w:bCs/>
          <w:i/>
          <w:iCs/>
          <w:sz w:val="22"/>
          <w:szCs w:val="22"/>
          <w:lang w:val="en-US" w:eastAsia="zh-CN"/>
        </w:rPr>
        <w:t>per</w:t>
      </w:r>
      <w:r w:rsidRPr="0082700D">
        <w:rPr>
          <w:rFonts w:eastAsiaTheme="minorEastAsia"/>
          <w:b/>
          <w:bCs/>
          <w:i/>
          <w:iCs/>
          <w:sz w:val="22"/>
          <w:szCs w:val="22"/>
          <w:lang w:val="en-US" w:eastAsia="zh-CN"/>
        </w:rPr>
        <w:t>formance monitoring for CSI prediction model.</w:t>
      </w:r>
    </w:p>
    <w:p w14:paraId="319B183A"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4-5: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o introduce feature group on data collection for CSI prediction model training if CSI-RS resource enhancement is considered.</w:t>
      </w:r>
    </w:p>
    <w:p w14:paraId="25FD2D55" w14:textId="77777777" w:rsidR="00992C3A" w:rsidRPr="0082700D" w:rsidRDefault="00992C3A" w:rsidP="0082700D">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Proposal 4-6: The following feature groups on AI/ML-based CSI prediction in the Table could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9"/>
        <w:gridCol w:w="1536"/>
        <w:gridCol w:w="2838"/>
        <w:gridCol w:w="1396"/>
        <w:gridCol w:w="1476"/>
        <w:gridCol w:w="1768"/>
        <w:gridCol w:w="1765"/>
        <w:gridCol w:w="2334"/>
        <w:gridCol w:w="1580"/>
        <w:gridCol w:w="1574"/>
        <w:gridCol w:w="1837"/>
        <w:gridCol w:w="616"/>
        <w:gridCol w:w="2004"/>
      </w:tblGrid>
      <w:tr w:rsidR="00992C3A" w:rsidRPr="00C56CEC" w14:paraId="30475FAB"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hideMark/>
          </w:tcPr>
          <w:p w14:paraId="7CC0DB8F"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DB3FA4F"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C9657D4"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B44385"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8F278D"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ED04B8"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DADF08"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CAB2E17" w14:textId="77777777" w:rsidR="00992C3A" w:rsidRPr="00C56CEC" w:rsidRDefault="00992C3A" w:rsidP="00FB70A2">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E140FAF" w14:textId="77777777" w:rsidR="00992C3A" w:rsidRPr="00C56CEC" w:rsidRDefault="00992C3A" w:rsidP="00FB70A2">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52AA728E" w14:textId="77777777" w:rsidR="00992C3A" w:rsidRPr="00C56CEC" w:rsidRDefault="00992C3A" w:rsidP="00FB70A2">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F9A473"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726BB13"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E3A5F1"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61C074"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420FAEE" w14:textId="77777777" w:rsidR="00992C3A" w:rsidRPr="00C56CEC"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992C3A" w:rsidRPr="001B6FDD" w14:paraId="3ECDC38E"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DE97B" w14:textId="77777777" w:rsidR="00992C3A" w:rsidRPr="00C9731C" w:rsidRDefault="00992C3A" w:rsidP="00FB70A2">
            <w:pPr>
              <w:keepNext/>
              <w:keepLines/>
              <w:rPr>
                <w:rFonts w:ascii="Arial" w:eastAsia="MS Mincho" w:hAnsi="Arial" w:cs="Arial"/>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DCAA" w14:textId="77777777" w:rsidR="00992C3A" w:rsidRPr="00975C33" w:rsidRDefault="00992C3A" w:rsidP="00FB70A2">
            <w:pPr>
              <w:keepNext/>
              <w:keepLines/>
              <w:rPr>
                <w:rFonts w:ascii="Arial" w:eastAsia="MS Mincho" w:hAnsi="Arial" w:cs="Arial"/>
                <w:bCs/>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r w:rsidRPr="00C9731C">
              <w:rPr>
                <w:rFonts w:ascii="Arial" w:eastAsia="MS Mincho" w:hAnsi="Arial" w:cs="Arial"/>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3C73" w14:textId="77777777" w:rsidR="00992C3A" w:rsidRPr="00975C33" w:rsidRDefault="00992C3A" w:rsidP="00FB70A2">
            <w:pPr>
              <w:spacing w:before="60" w:after="60"/>
              <w:rPr>
                <w:rFonts w:ascii="Arial" w:hAnsi="Arial" w:cs="Arial"/>
                <w:bCs/>
                <w:sz w:val="18"/>
                <w:szCs w:val="18"/>
              </w:rPr>
            </w:pPr>
            <w:r>
              <w:rPr>
                <w:rFonts w:ascii="Arial" w:eastAsiaTheme="minorEastAsia" w:hAnsi="Arial" w:cs="Arial"/>
                <w:bCs/>
                <w:color w:val="000000"/>
                <w:sz w:val="18"/>
                <w:szCs w:val="18"/>
                <w:lang w:eastAsia="zh-CN"/>
              </w:rPr>
              <w:t xml:space="preserve">CSI prediction based on UE-side </w:t>
            </w:r>
            <w:r w:rsidRPr="00975C33">
              <w:rPr>
                <w:rFonts w:ascii="Arial" w:eastAsiaTheme="minorEastAsia" w:hAnsi="Arial" w:cs="Arial"/>
                <w:bCs/>
                <w:color w:val="000000"/>
                <w:sz w:val="18"/>
                <w:szCs w:val="18"/>
                <w:lang w:eastAsia="zh-CN"/>
              </w:rPr>
              <w:t>AI/ML</w:t>
            </w:r>
            <w:r>
              <w:rPr>
                <w:rFonts w:ascii="Arial" w:eastAsiaTheme="minorEastAsia" w:hAnsi="Arial" w:cs="Arial"/>
                <w:bCs/>
                <w:color w:val="000000"/>
                <w:sz w:val="18"/>
                <w:szCs w:val="18"/>
                <w:lang w:eastAsia="zh-CN"/>
              </w:rPr>
              <w:t xml:space="preserve"> </w:t>
            </w:r>
            <w:r w:rsidRPr="00975C33">
              <w:rPr>
                <w:rFonts w:ascii="Arial" w:eastAsiaTheme="minorEastAsia" w:hAnsi="Arial" w:cs="Arial"/>
                <w:bCs/>
                <w:color w:val="000000"/>
                <w:sz w:val="18"/>
                <w:szCs w:val="18"/>
                <w:lang w:eastAsia="zh-CN"/>
              </w:rPr>
              <w:t xml:space="preserve">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E7B0" w14:textId="77777777" w:rsidR="00992C3A" w:rsidRPr="00510D72"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lang w:eastAsia="zh-CN"/>
              </w:rPr>
              <w:t>1. Support X=1 CQI based on the first/earliest</w:t>
            </w:r>
            <w:r w:rsidRPr="00510D72" w:rsidDel="00676A06">
              <w:rPr>
                <w:rFonts w:ascii="Arial" w:eastAsiaTheme="minorEastAsia" w:hAnsi="Arial" w:cs="Arial"/>
                <w:bCs/>
                <w:color w:val="000000"/>
                <w:sz w:val="18"/>
                <w:szCs w:val="18"/>
                <w:lang w:eastAsia="zh-CN"/>
              </w:rPr>
              <w:t xml:space="preserve"> </w:t>
            </w:r>
            <w:r w:rsidRPr="00510D72">
              <w:rPr>
                <w:rFonts w:ascii="Arial" w:eastAsiaTheme="minorEastAsia" w:hAnsi="Arial" w:cs="Arial"/>
                <w:bCs/>
                <w:color w:val="000000"/>
                <w:sz w:val="18"/>
                <w:szCs w:val="18"/>
                <w:lang w:eastAsia="zh-CN"/>
              </w:rPr>
              <w:t>slot of the CSI reporting window and the first/earliest predicted PMI (TDCQI=’1-1’)</w:t>
            </w:r>
          </w:p>
          <w:p w14:paraId="020C1199" w14:textId="77777777" w:rsidR="00992C3A" w:rsidRPr="00510D72"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lang w:eastAsia="zh-CN"/>
              </w:rPr>
              <w:t xml:space="preserve">2. Support of Rel-16 </w:t>
            </w:r>
            <w:proofErr w:type="spellStart"/>
            <w:r w:rsidRPr="00510D72">
              <w:rPr>
                <w:rFonts w:ascii="Arial" w:eastAsiaTheme="minorEastAsia" w:hAnsi="Arial" w:cs="Arial"/>
                <w:bCs/>
                <w:color w:val="000000"/>
                <w:sz w:val="18"/>
                <w:szCs w:val="18"/>
                <w:lang w:eastAsia="zh-CN"/>
              </w:rPr>
              <w:t>eType</w:t>
            </w:r>
            <w:proofErr w:type="spellEnd"/>
            <w:r w:rsidRPr="00510D72">
              <w:rPr>
                <w:rFonts w:ascii="Arial" w:eastAsiaTheme="minorEastAsia" w:hAnsi="Arial" w:cs="Arial"/>
                <w:bCs/>
                <w:color w:val="000000"/>
                <w:sz w:val="18"/>
                <w:szCs w:val="18"/>
                <w:lang w:eastAsia="zh-CN"/>
              </w:rPr>
              <w:t xml:space="preserve">-II regular codebook refinement for predicted PMI with PMI </w:t>
            </w:r>
            <w:proofErr w:type="spellStart"/>
            <w:r w:rsidRPr="00510D72">
              <w:rPr>
                <w:rFonts w:ascii="Arial" w:eastAsiaTheme="minorEastAsia" w:hAnsi="Arial" w:cs="Arial"/>
                <w:bCs/>
                <w:color w:val="000000"/>
                <w:sz w:val="18"/>
                <w:szCs w:val="18"/>
                <w:lang w:eastAsia="zh-CN"/>
              </w:rPr>
              <w:t>subband</w:t>
            </w:r>
            <w:proofErr w:type="spellEnd"/>
            <w:r w:rsidRPr="00510D72">
              <w:rPr>
                <w:rFonts w:ascii="Arial" w:eastAsiaTheme="minorEastAsia" w:hAnsi="Arial" w:cs="Arial"/>
                <w:bCs/>
                <w:color w:val="000000"/>
                <w:sz w:val="18"/>
                <w:szCs w:val="18"/>
                <w:lang w:eastAsia="zh-CN"/>
              </w:rPr>
              <w:t xml:space="preserve"> R=1 </w:t>
            </w:r>
          </w:p>
          <w:p w14:paraId="240BD913" w14:textId="77777777" w:rsidR="00992C3A" w:rsidRPr="00510D72"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lang w:eastAsia="zh-CN"/>
              </w:rPr>
              <w:t xml:space="preserve">3. Support parameter combinations with L=2,4 </w:t>
            </w:r>
          </w:p>
          <w:p w14:paraId="7593741C" w14:textId="77777777" w:rsidR="00992C3A" w:rsidRPr="00510D72"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lang w:eastAsia="zh-CN"/>
              </w:rPr>
              <w:t>4. Support for rank = 1,2</w:t>
            </w:r>
          </w:p>
          <w:p w14:paraId="34DA4E95" w14:textId="77777777" w:rsidR="00992C3A" w:rsidRPr="00510D72" w:rsidRDefault="00992C3A" w:rsidP="00FB70A2">
            <w:pPr>
              <w:pStyle w:val="maintext"/>
              <w:spacing w:line="240" w:lineRule="auto"/>
              <w:ind w:firstLineChars="0" w:firstLine="0"/>
              <w:jc w:val="left"/>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lang w:eastAsia="zh-CN"/>
              </w:rPr>
              <w:t>5. A list of supported combinations, each combination is {Max # of time unit, Max # of Tx ports in one resource, Max # of resources and total # of Tx ports} across all CCs simultaneously</w:t>
            </w:r>
          </w:p>
          <w:p w14:paraId="36058013" w14:textId="77777777" w:rsidR="00992C3A" w:rsidRPr="00510D72" w:rsidRDefault="00992C3A" w:rsidP="00FB70A2">
            <w:pPr>
              <w:pStyle w:val="maintext"/>
              <w:ind w:firstLineChars="0" w:firstLine="0"/>
              <w:jc w:val="left"/>
              <w:rPr>
                <w:rFonts w:ascii="Arial" w:eastAsiaTheme="minorEastAsia" w:hAnsi="Arial" w:cs="Arial"/>
                <w:bCs/>
                <w:color w:val="000000"/>
                <w:sz w:val="18"/>
                <w:szCs w:val="18"/>
                <w:highlight w:val="yellow"/>
                <w:lang w:eastAsia="zh-CN"/>
              </w:rPr>
            </w:pPr>
            <w:r w:rsidRPr="00510D72">
              <w:rPr>
                <w:rFonts w:ascii="Arial" w:eastAsiaTheme="minorEastAsia" w:hAnsi="Arial" w:cs="Arial"/>
                <w:bCs/>
                <w:color w:val="000000"/>
                <w:sz w:val="18"/>
                <w:szCs w:val="18"/>
                <w:highlight w:val="yellow"/>
                <w:lang w:eastAsia="zh-CN"/>
              </w:rPr>
              <w:t xml:space="preserve">6. FFS </w:t>
            </w:r>
            <w:r w:rsidRPr="00510D72">
              <w:rPr>
                <w:rFonts w:ascii="Arial" w:eastAsiaTheme="minorEastAsia" w:hAnsi="Arial" w:cs="Arial" w:hint="eastAsia"/>
                <w:bCs/>
                <w:color w:val="000000"/>
                <w:sz w:val="18"/>
                <w:szCs w:val="18"/>
                <w:highlight w:val="yellow"/>
                <w:lang w:eastAsia="zh-CN"/>
              </w:rPr>
              <w:t>f</w:t>
            </w:r>
            <w:r w:rsidRPr="00510D72">
              <w:rPr>
                <w:rFonts w:ascii="Arial" w:eastAsiaTheme="minorEastAsia" w:hAnsi="Arial" w:cs="Arial"/>
                <w:bCs/>
                <w:color w:val="000000"/>
                <w:sz w:val="18"/>
                <w:szCs w:val="18"/>
                <w:highlight w:val="yellow"/>
                <w:lang w:eastAsia="zh-CN"/>
              </w:rPr>
              <w:t>or CPU occupation when P/SP-CSI-RS is configured for CMR</w:t>
            </w:r>
          </w:p>
          <w:p w14:paraId="0C0F197E" w14:textId="77777777" w:rsidR="00992C3A" w:rsidRPr="00510D72" w:rsidRDefault="00992C3A" w:rsidP="00FB70A2">
            <w:pPr>
              <w:pStyle w:val="maintext"/>
              <w:ind w:firstLineChars="0" w:firstLine="0"/>
              <w:jc w:val="left"/>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highlight w:val="yellow"/>
                <w:lang w:eastAsia="zh-CN"/>
              </w:rPr>
              <w:t>7. FFS for CPU occupation when A-CSI-RS is configured for CMR</w:t>
            </w:r>
          </w:p>
          <w:p w14:paraId="3A51C047" w14:textId="77777777" w:rsidR="00992C3A" w:rsidRPr="00510D72" w:rsidRDefault="00992C3A" w:rsidP="00FB70A2">
            <w:pPr>
              <w:pStyle w:val="maintext"/>
              <w:ind w:firstLineChars="0" w:firstLine="0"/>
              <w:jc w:val="left"/>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lang w:eastAsia="zh-CN"/>
              </w:rPr>
              <w:t>8. Support for the size of DD-basis, N4=1</w:t>
            </w:r>
          </w:p>
          <w:p w14:paraId="6D4A44E6" w14:textId="77777777" w:rsidR="00992C3A" w:rsidRPr="00510D72" w:rsidRDefault="00992C3A" w:rsidP="00FB70A2">
            <w:pPr>
              <w:rPr>
                <w:rFonts w:ascii="Arial" w:eastAsiaTheme="minorEastAsia" w:hAnsi="Arial" w:cs="Arial"/>
                <w:bCs/>
                <w:color w:val="000000"/>
                <w:sz w:val="18"/>
                <w:szCs w:val="18"/>
                <w:lang w:eastAsia="zh-CN"/>
              </w:rPr>
            </w:pPr>
            <w:r w:rsidRPr="00510D72">
              <w:rPr>
                <w:rFonts w:ascii="Arial" w:eastAsiaTheme="minorEastAsia" w:hAnsi="Arial" w:cs="Arial"/>
                <w:bCs/>
                <w:color w:val="000000"/>
                <w:sz w:val="18"/>
                <w:szCs w:val="18"/>
                <w:lang w:eastAsia="zh-CN"/>
              </w:rPr>
              <w:t xml:space="preserve">9. Scaling factor for active resource counting </w:t>
            </w:r>
            <w:proofErr w:type="spellStart"/>
            <w:r w:rsidRPr="00510D72">
              <w:rPr>
                <w:rFonts w:ascii="Arial" w:eastAsiaTheme="minorEastAsia" w:hAnsi="Arial" w:cs="Arial"/>
                <w:bCs/>
                <w:color w:val="000000"/>
                <w:sz w:val="18"/>
                <w:szCs w:val="18"/>
                <w:lang w:eastAsia="zh-CN"/>
              </w:rPr>
              <w:t>Kp</w:t>
            </w:r>
            <w:proofErr w:type="spellEnd"/>
          </w:p>
          <w:p w14:paraId="554214FA" w14:textId="77777777" w:rsidR="00992C3A" w:rsidRPr="00510D72" w:rsidRDefault="00992C3A" w:rsidP="00FB70A2">
            <w:pPr>
              <w:rPr>
                <w:rFonts w:ascii="Arial" w:eastAsiaTheme="minorEastAsia"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AA89" w14:textId="77777777" w:rsidR="00992C3A" w:rsidRPr="00975C33" w:rsidRDefault="00992C3A" w:rsidP="00FB70A2">
            <w:pPr>
              <w:keepNext/>
              <w:keepLines/>
              <w:rPr>
                <w:rFonts w:ascii="Arial" w:eastAsia="MS Mincho" w:hAnsi="Arial" w:cs="Arial"/>
                <w:bCs/>
                <w:sz w:val="18"/>
                <w:szCs w:val="18"/>
              </w:rPr>
            </w:pPr>
            <w:r w:rsidRPr="00D12AD3">
              <w:rPr>
                <w:rFonts w:ascii="Arial" w:eastAsiaTheme="minorEastAsia" w:hAnsi="Arial" w:cs="Arial"/>
                <w:bCs/>
                <w:color w:val="000000"/>
                <w:sz w:val="18"/>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434E" w14:textId="77777777" w:rsidR="00992C3A" w:rsidRPr="00975C33" w:rsidRDefault="00992C3A" w:rsidP="00FB70A2">
            <w:pPr>
              <w:keepNext/>
              <w:keepLines/>
              <w:rPr>
                <w:rFonts w:ascii="Arial" w:eastAsia="宋体"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4D2A3" w14:textId="77777777" w:rsidR="00992C3A" w:rsidRPr="00975C33"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A61D" w14:textId="77777777" w:rsidR="00992C3A" w:rsidRPr="00975C33"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536A" w14:textId="77777777" w:rsidR="00992C3A" w:rsidRPr="00975C33" w:rsidRDefault="00992C3A" w:rsidP="00FB70A2">
            <w:pPr>
              <w:keepNext/>
              <w:keepLines/>
              <w:rPr>
                <w:rFonts w:ascii="Arial" w:eastAsia="宋体"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0225" w14:textId="77777777" w:rsidR="00992C3A" w:rsidRPr="00975C33"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0A01" w14:textId="77777777" w:rsidR="00992C3A" w:rsidRPr="00975C33"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838E" w14:textId="77777777" w:rsidR="00992C3A" w:rsidRPr="00975C33" w:rsidRDefault="00992C3A" w:rsidP="00FB70A2">
            <w:pPr>
              <w:keepNext/>
              <w:keepLines/>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CB75" w14:textId="77777777" w:rsidR="00992C3A" w:rsidRPr="00975C33" w:rsidRDefault="00992C3A" w:rsidP="00FB70A2">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1E7E" w14:textId="77777777" w:rsidR="00992C3A" w:rsidRPr="00975C33" w:rsidRDefault="00992C3A" w:rsidP="00FB70A2">
            <w:pPr>
              <w:keepNext/>
              <w:keepLines/>
              <w:rPr>
                <w:rFonts w:ascii="Arial" w:hAnsi="Arial" w:cs="Arial"/>
                <w:bCs/>
                <w:sz w:val="18"/>
                <w:szCs w:val="18"/>
              </w:rPr>
            </w:pPr>
            <w:r w:rsidRPr="00975C33">
              <w:rPr>
                <w:rFonts w:ascii="Arial" w:eastAsiaTheme="minorEastAsia" w:hAnsi="Arial" w:cs="Arial"/>
                <w:bCs/>
                <w:color w:val="000000"/>
                <w:sz w:val="18"/>
                <w:szCs w:val="18"/>
                <w:lang w:eastAsia="zh-CN"/>
              </w:rPr>
              <w:t xml:space="preserve">Optional with capability </w:t>
            </w:r>
            <w:proofErr w:type="spellStart"/>
            <w:r w:rsidRPr="00975C33">
              <w:rPr>
                <w:rFonts w:ascii="Arial" w:eastAsiaTheme="minorEastAsia" w:hAnsi="Arial" w:cs="Arial"/>
                <w:bCs/>
                <w:color w:val="000000"/>
                <w:sz w:val="18"/>
                <w:szCs w:val="18"/>
                <w:lang w:eastAsia="zh-CN"/>
              </w:rPr>
              <w:t>signaling</w:t>
            </w:r>
            <w:proofErr w:type="spellEnd"/>
          </w:p>
        </w:tc>
      </w:tr>
      <w:tr w:rsidR="00992C3A" w:rsidRPr="001B6FDD" w14:paraId="2014DCF2"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3FB1F" w14:textId="77777777" w:rsidR="00992C3A" w:rsidRPr="00C9731C" w:rsidRDefault="00992C3A" w:rsidP="00FB70A2">
            <w:pPr>
              <w:keepNext/>
              <w:keepLines/>
              <w:rPr>
                <w:rFonts w:ascii="Arial" w:eastAsia="宋体" w:hAnsi="Arial" w:cs="Arial"/>
                <w:color w:val="000000" w:themeColor="text1"/>
                <w:sz w:val="18"/>
                <w:szCs w:val="18"/>
                <w:lang w:eastAsia="en-US"/>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BA9D" w14:textId="77777777" w:rsidR="00992C3A" w:rsidRPr="00975C33" w:rsidRDefault="00992C3A" w:rsidP="00FB70A2">
            <w:pPr>
              <w:keepNext/>
              <w:keepLines/>
              <w:rPr>
                <w:rFonts w:ascii="Arial" w:eastAsia="MS Mincho" w:hAnsi="Arial" w:cs="Arial"/>
                <w:bCs/>
                <w:color w:val="000000" w:themeColor="text1"/>
                <w:sz w:val="18"/>
                <w:szCs w:val="18"/>
                <w:lang w:eastAsia="en-US"/>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F7AC" w14:textId="77777777" w:rsidR="00992C3A" w:rsidRPr="00975C33" w:rsidRDefault="00992C3A" w:rsidP="00FB70A2">
            <w:pPr>
              <w:spacing w:before="60" w:after="60"/>
              <w:rPr>
                <w:rFonts w:ascii="Arial" w:eastAsia="宋体" w:hAnsi="Arial" w:cs="Arial"/>
                <w:bCs/>
                <w:color w:val="000000" w:themeColor="text1"/>
                <w:sz w:val="18"/>
                <w:szCs w:val="18"/>
                <w:lang w:eastAsia="zh-CN"/>
              </w:rPr>
            </w:pPr>
            <w:r w:rsidRPr="008C4229">
              <w:rPr>
                <w:rFonts w:ascii="Arial" w:eastAsiaTheme="minorEastAsia" w:hAnsi="Arial" w:cs="Arial"/>
                <w:bCs/>
                <w:color w:val="000000"/>
                <w:sz w:val="18"/>
                <w:szCs w:val="18"/>
                <w:lang w:eastAsia="zh-CN"/>
              </w:rPr>
              <w:t>aperiodic CSI report timing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44C6" w14:textId="77777777" w:rsidR="00992C3A" w:rsidRPr="00C827AD" w:rsidRDefault="00992C3A" w:rsidP="00992C3A">
            <w:pPr>
              <w:pStyle w:val="aff8"/>
              <w:numPr>
                <w:ilvl w:val="0"/>
                <w:numId w:val="48"/>
              </w:numPr>
              <w:ind w:leftChars="0"/>
              <w:rPr>
                <w:rFonts w:ascii="Arial" w:eastAsiaTheme="minorEastAsia" w:hAnsi="Arial" w:cs="Arial"/>
                <w:bCs/>
                <w:color w:val="000000" w:themeColor="text1"/>
                <w:sz w:val="18"/>
                <w:szCs w:val="18"/>
                <w:lang w:eastAsia="zh-CN"/>
              </w:rPr>
            </w:pPr>
            <w:r>
              <w:rPr>
                <w:rFonts w:ascii="Arial" w:eastAsiaTheme="minorEastAsia" w:hAnsi="Arial" w:cs="Arial"/>
                <w:bCs/>
                <w:color w:val="000000" w:themeColor="text1"/>
                <w:sz w:val="18"/>
                <w:szCs w:val="18"/>
                <w:lang w:eastAsia="zh-CN"/>
              </w:rPr>
              <w:t xml:space="preserve">Support </w:t>
            </w:r>
            <w:r>
              <w:rPr>
                <w:rFonts w:ascii="Arial" w:eastAsiaTheme="minorEastAsia" w:hAnsi="Arial" w:cs="Arial" w:hint="eastAsia"/>
                <w:bCs/>
                <w:color w:val="000000" w:themeColor="text1"/>
                <w:sz w:val="18"/>
                <w:szCs w:val="18"/>
                <w:lang w:eastAsia="zh-CN"/>
              </w:rPr>
              <w:t>of</w:t>
            </w:r>
            <w:r>
              <w:rPr>
                <w:rFonts w:ascii="Arial" w:eastAsiaTheme="minorEastAsia" w:hAnsi="Arial" w:cs="Arial"/>
                <w:bCs/>
                <w:color w:val="000000" w:themeColor="text1"/>
                <w:sz w:val="18"/>
                <w:szCs w:val="18"/>
                <w:lang w:eastAsia="zh-CN"/>
              </w:rPr>
              <w:t xml:space="preserve"> aperiodic CSI report  </w:t>
            </w:r>
            <w:r w:rsidRPr="00C827AD">
              <w:rPr>
                <w:rFonts w:ascii="Arial" w:eastAsiaTheme="minorEastAsia" w:hAnsi="Arial" w:cs="Arial"/>
                <w:bCs/>
                <w:color w:val="000000" w:themeColor="text1"/>
                <w:sz w:val="18"/>
                <w:szCs w:val="18"/>
                <w:lang w:eastAsia="zh-CN"/>
              </w:rPr>
              <w:t>time relaxation</w:t>
            </w:r>
            <w:r>
              <w:rPr>
                <w:rFonts w:ascii="Arial" w:eastAsiaTheme="minorEastAsia" w:hAnsi="Arial" w:cs="Arial"/>
                <w:bCs/>
                <w:color w:val="000000" w:themeColor="text1"/>
                <w:sz w:val="18"/>
                <w:szCs w:val="18"/>
                <w:lang w:eastAsia="zh-CN"/>
              </w:rPr>
              <w:t xml:space="preserve"> with Z/Z’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17C1" w14:textId="77777777" w:rsidR="00992C3A" w:rsidRPr="00975C33" w:rsidRDefault="00992C3A" w:rsidP="00FB70A2">
            <w:pPr>
              <w:keepNext/>
              <w:keepLines/>
              <w:rPr>
                <w:rFonts w:ascii="Arial" w:eastAsia="MS Mincho" w:hAnsi="Arial" w:cs="Arial"/>
                <w:bCs/>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r w:rsidRPr="00C9731C">
              <w:rPr>
                <w:rFonts w:ascii="Arial" w:eastAsia="MS Mincho" w:hAnsi="Arial" w:cs="Arial"/>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906F4" w14:textId="77777777" w:rsidR="00992C3A" w:rsidRPr="00975C33" w:rsidRDefault="00992C3A" w:rsidP="00FB70A2">
            <w:pPr>
              <w:keepNext/>
              <w:keepLines/>
              <w:rPr>
                <w:rFonts w:ascii="Arial" w:eastAsia="宋体"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C8F30" w14:textId="77777777" w:rsidR="00992C3A" w:rsidRPr="00975C33"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E0864" w14:textId="77777777" w:rsidR="00992C3A" w:rsidRPr="00975C33"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CA01" w14:textId="77777777" w:rsidR="00992C3A" w:rsidRPr="00975C33" w:rsidRDefault="00992C3A" w:rsidP="00FB70A2">
            <w:pPr>
              <w:keepNext/>
              <w:keepLines/>
              <w:rPr>
                <w:rFonts w:ascii="Arial" w:eastAsia="宋体" w:hAnsi="Arial"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74DB" w14:textId="77777777" w:rsidR="00992C3A" w:rsidRPr="00975C33"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F65C" w14:textId="77777777" w:rsidR="00992C3A" w:rsidRPr="00975C33"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0A8E" w14:textId="77777777" w:rsidR="00992C3A" w:rsidRPr="00975C33"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A90D" w14:textId="77777777" w:rsidR="00992C3A" w:rsidRPr="00975C33" w:rsidRDefault="00992C3A" w:rsidP="00FB70A2">
            <w:pPr>
              <w:pStyle w:val="TAL"/>
              <w:rPr>
                <w:rFonts w:eastAsia="宋体"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2BCB" w14:textId="77777777" w:rsidR="00992C3A" w:rsidRPr="00975C33" w:rsidRDefault="00992C3A" w:rsidP="00FB70A2">
            <w:pPr>
              <w:keepNext/>
              <w:keepLines/>
              <w:rPr>
                <w:rFonts w:ascii="Arial" w:eastAsia="宋体" w:hAnsi="Arial" w:cs="Arial"/>
                <w:bCs/>
                <w:color w:val="000000" w:themeColor="text1"/>
                <w:sz w:val="18"/>
                <w:szCs w:val="18"/>
              </w:rPr>
            </w:pPr>
            <w:r w:rsidRPr="00975C33">
              <w:rPr>
                <w:rFonts w:ascii="Arial" w:eastAsiaTheme="minorEastAsia" w:hAnsi="Arial" w:cs="Arial"/>
                <w:bCs/>
                <w:color w:val="000000"/>
                <w:sz w:val="18"/>
                <w:szCs w:val="18"/>
                <w:lang w:eastAsia="zh-CN"/>
              </w:rPr>
              <w:t xml:space="preserve">Optional with capability </w:t>
            </w:r>
            <w:proofErr w:type="spellStart"/>
            <w:r w:rsidRPr="00975C33">
              <w:rPr>
                <w:rFonts w:ascii="Arial" w:eastAsiaTheme="minorEastAsia" w:hAnsi="Arial" w:cs="Arial"/>
                <w:bCs/>
                <w:color w:val="000000"/>
                <w:sz w:val="18"/>
                <w:szCs w:val="18"/>
                <w:lang w:eastAsia="zh-CN"/>
              </w:rPr>
              <w:t>signaling</w:t>
            </w:r>
            <w:proofErr w:type="spellEnd"/>
          </w:p>
        </w:tc>
      </w:tr>
      <w:tr w:rsidR="00992C3A" w:rsidRPr="001B6FDD" w14:paraId="657A3992"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CED5B" w14:textId="77777777" w:rsidR="00992C3A" w:rsidRDefault="00992C3A" w:rsidP="00FB70A2">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93CC" w14:textId="77777777" w:rsidR="00992C3A" w:rsidRPr="00975C33" w:rsidRDefault="00992C3A" w:rsidP="00FB70A2">
            <w:pPr>
              <w:keepNext/>
              <w:keepLines/>
              <w:rPr>
                <w:rFonts w:ascii="Arial" w:eastAsia="MS Mincho" w:hAnsi="Arial" w:cs="Arial"/>
                <w:bCs/>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EDD8" w14:textId="77777777" w:rsidR="00992C3A" w:rsidRPr="00A660C7" w:rsidRDefault="00992C3A" w:rsidP="00FB70A2">
            <w:pPr>
              <w:spacing w:before="60" w:after="60"/>
              <w:rPr>
                <w:rFonts w:ascii="Arial" w:eastAsiaTheme="minorEastAsia" w:hAnsi="Arial" w:cs="Arial"/>
                <w:bCs/>
                <w:color w:val="000000"/>
                <w:sz w:val="18"/>
                <w:szCs w:val="18"/>
                <w:lang w:eastAsia="zh-CN"/>
              </w:rPr>
            </w:pPr>
            <w:r w:rsidRPr="00A660C7">
              <w:rPr>
                <w:rFonts w:ascii="Arial" w:eastAsiaTheme="minorEastAsia" w:hAnsi="Arial" w:cs="Arial"/>
                <w:bCs/>
                <w:color w:val="000000"/>
                <w:sz w:val="18"/>
                <w:szCs w:val="18"/>
                <w:lang w:eastAsia="zh-CN"/>
              </w:rPr>
              <w:t>maximum number of aperiodic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577AD" w14:textId="77777777" w:rsidR="00992C3A" w:rsidRPr="00C827AD" w:rsidRDefault="00992C3A" w:rsidP="00992C3A">
            <w:pPr>
              <w:pStyle w:val="aff8"/>
              <w:numPr>
                <w:ilvl w:val="0"/>
                <w:numId w:val="49"/>
              </w:numPr>
              <w:ind w:leftChars="0"/>
              <w:rPr>
                <w:rFonts w:ascii="Arial" w:eastAsiaTheme="minorEastAsia" w:hAnsi="Arial" w:cs="Arial"/>
                <w:bCs/>
                <w:color w:val="000000" w:themeColor="text1"/>
                <w:sz w:val="18"/>
                <w:szCs w:val="18"/>
                <w:lang w:eastAsia="zh-CN"/>
              </w:rPr>
            </w:pPr>
            <w:r>
              <w:rPr>
                <w:rFonts w:ascii="Arial" w:eastAsiaTheme="minorEastAsia" w:hAnsi="Arial" w:cs="Arial" w:hint="eastAsia"/>
                <w:bCs/>
                <w:color w:val="000000" w:themeColor="text1"/>
                <w:sz w:val="18"/>
                <w:szCs w:val="18"/>
                <w:lang w:eastAsia="zh-CN"/>
              </w:rPr>
              <w:t>M</w:t>
            </w:r>
            <w:r>
              <w:rPr>
                <w:rFonts w:ascii="Arial" w:eastAsiaTheme="minorEastAsia" w:hAnsi="Arial" w:cs="Arial"/>
                <w:bCs/>
                <w:color w:val="000000" w:themeColor="text1"/>
                <w:sz w:val="18"/>
                <w:szCs w:val="18"/>
                <w:lang w:eastAsia="zh-CN"/>
              </w:rPr>
              <w:t>aximum number of aperiodic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D329" w14:textId="77777777" w:rsidR="00992C3A" w:rsidRPr="00975C33" w:rsidRDefault="00992C3A" w:rsidP="00FB70A2">
            <w:pPr>
              <w:keepNext/>
              <w:keepLines/>
              <w:rPr>
                <w:rFonts w:ascii="Arial" w:eastAsia="MS Mincho" w:hAnsi="Arial" w:cs="Arial"/>
                <w:bCs/>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r w:rsidRPr="00C9731C">
              <w:rPr>
                <w:rFonts w:ascii="Arial" w:eastAsia="MS Mincho" w:hAnsi="Arial" w:cs="Arial"/>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7EEC" w14:textId="77777777" w:rsidR="00992C3A" w:rsidRPr="00975C33"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B08F4" w14:textId="77777777" w:rsidR="00992C3A" w:rsidRPr="00975C33" w:rsidRDefault="00992C3A" w:rsidP="00FB70A2">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5268" w14:textId="77777777" w:rsidR="00992C3A" w:rsidRPr="00975C33"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2A7C"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3B48F"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9FCD"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4ABF"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561F8" w14:textId="77777777" w:rsidR="00992C3A" w:rsidRPr="00975C33" w:rsidRDefault="00992C3A" w:rsidP="00FB70A2">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461A" w14:textId="77777777" w:rsidR="00992C3A" w:rsidRPr="00975C33" w:rsidRDefault="00992C3A" w:rsidP="00FB70A2">
            <w:pPr>
              <w:keepNext/>
              <w:keepLines/>
              <w:rPr>
                <w:rFonts w:ascii="Arial" w:hAnsi="Arial" w:cs="Arial"/>
                <w:bCs/>
                <w:color w:val="000000" w:themeColor="text1"/>
                <w:sz w:val="18"/>
                <w:szCs w:val="18"/>
              </w:rPr>
            </w:pPr>
          </w:p>
        </w:tc>
      </w:tr>
      <w:tr w:rsidR="00992C3A" w:rsidRPr="001B6FDD" w14:paraId="35B99095"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F85FC" w14:textId="77777777" w:rsidR="00992C3A" w:rsidRDefault="00992C3A" w:rsidP="00FB70A2">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3D643" w14:textId="77777777" w:rsidR="00992C3A" w:rsidRDefault="00992C3A" w:rsidP="00FB70A2">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8748" w14:textId="77777777" w:rsidR="00992C3A" w:rsidRPr="00A660C7" w:rsidRDefault="00992C3A" w:rsidP="00FB70A2">
            <w:pPr>
              <w:spacing w:before="60" w:after="60"/>
              <w:rPr>
                <w:rFonts w:ascii="Arial" w:eastAsiaTheme="minorEastAsia" w:hAnsi="Arial" w:cs="Arial"/>
                <w:bCs/>
                <w:color w:val="000000"/>
                <w:sz w:val="18"/>
                <w:szCs w:val="18"/>
                <w:lang w:eastAsia="zh-CN"/>
              </w:rPr>
            </w:pPr>
            <w:r w:rsidRPr="00A660C7">
              <w:rPr>
                <w:rFonts w:ascii="Arial" w:eastAsiaTheme="minorEastAsia" w:hAnsi="Arial" w:cs="Arial" w:hint="eastAsia"/>
                <w:bCs/>
                <w:color w:val="000000"/>
                <w:sz w:val="18"/>
                <w:szCs w:val="18"/>
                <w:lang w:eastAsia="zh-CN"/>
              </w:rPr>
              <w:t>per</w:t>
            </w:r>
            <w:r w:rsidRPr="00A660C7">
              <w:rPr>
                <w:rFonts w:ascii="Arial" w:eastAsiaTheme="minorEastAsia" w:hAnsi="Arial" w:cs="Arial"/>
                <w:bCs/>
                <w:color w:val="000000"/>
                <w:sz w:val="18"/>
                <w:szCs w:val="18"/>
                <w:lang w:eastAsia="zh-CN"/>
              </w:rPr>
              <w:t>formance monitoring for CSI prediction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9ED1" w14:textId="77777777" w:rsidR="00992C3A" w:rsidRPr="00C827AD" w:rsidRDefault="00992C3A" w:rsidP="00FB70A2">
            <w:pPr>
              <w:rPr>
                <w:rFonts w:ascii="Arial" w:eastAsiaTheme="minorEastAsia" w:hAnsi="Arial" w:cs="Arial"/>
                <w:bCs/>
                <w:color w:val="000000"/>
                <w:sz w:val="18"/>
                <w:szCs w:val="18"/>
                <w:highlight w:val="yellow"/>
                <w:lang w:eastAsia="zh-CN"/>
              </w:rPr>
            </w:pPr>
            <w:r w:rsidRPr="00C827AD">
              <w:rPr>
                <w:rFonts w:ascii="Arial" w:eastAsiaTheme="minorEastAsia" w:hAnsi="Arial" w:cs="Arial"/>
                <w:bCs/>
                <w:color w:val="000000"/>
                <w:sz w:val="18"/>
                <w:szCs w:val="18"/>
                <w:highlight w:val="yellow"/>
                <w:lang w:eastAsia="zh-CN"/>
              </w:rPr>
              <w:t>FFS for performance metric</w:t>
            </w:r>
          </w:p>
          <w:p w14:paraId="3ADA5A3E" w14:textId="77777777" w:rsidR="00992C3A" w:rsidRPr="00C827AD" w:rsidRDefault="00992C3A" w:rsidP="00FB70A2">
            <w:pPr>
              <w:pStyle w:val="aff8"/>
              <w:ind w:leftChars="0" w:left="360"/>
              <w:rPr>
                <w:rFonts w:ascii="Arial" w:eastAsiaTheme="minorEastAsia" w:hAnsi="Arial" w:cs="Arial"/>
                <w:bCs/>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DDB4"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32C8" w14:textId="77777777" w:rsidR="00992C3A" w:rsidRPr="00975C33"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0E2F" w14:textId="77777777" w:rsidR="00992C3A" w:rsidRPr="00975C33" w:rsidRDefault="00992C3A" w:rsidP="00FB70A2">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BC749" w14:textId="77777777" w:rsidR="00992C3A" w:rsidRPr="00975C33"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2DCA"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E51EF"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1677"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A880"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051A" w14:textId="77777777" w:rsidR="00992C3A" w:rsidRPr="00975C33" w:rsidRDefault="00992C3A" w:rsidP="00FB70A2">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7EAE" w14:textId="77777777" w:rsidR="00992C3A" w:rsidRPr="00975C33" w:rsidRDefault="00992C3A" w:rsidP="00FB70A2">
            <w:pPr>
              <w:keepNext/>
              <w:keepLines/>
              <w:rPr>
                <w:rFonts w:ascii="Arial" w:hAnsi="Arial" w:cs="Arial"/>
                <w:bCs/>
                <w:color w:val="000000" w:themeColor="text1"/>
                <w:sz w:val="18"/>
                <w:szCs w:val="18"/>
              </w:rPr>
            </w:pPr>
          </w:p>
        </w:tc>
      </w:tr>
      <w:tr w:rsidR="00992C3A" w:rsidRPr="001B6FDD" w14:paraId="7FD81AC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C86E3" w14:textId="77777777" w:rsidR="00992C3A" w:rsidRDefault="00992C3A" w:rsidP="00FB70A2">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 xml:space="preserve">. </w:t>
            </w:r>
            <w:r>
              <w:rPr>
                <w:rFonts w:ascii="Arial" w:eastAsia="MS Mincho" w:hAnsi="Arial"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F7560" w14:textId="77777777" w:rsidR="00992C3A" w:rsidRDefault="00992C3A" w:rsidP="00FB70A2">
            <w:pPr>
              <w:keepNext/>
              <w:keepLines/>
              <w:rPr>
                <w:rFonts w:ascii="Arial" w:eastAsia="MS Mincho" w:hAnsi="Arial" w:cs="Arial"/>
                <w:color w:val="000000" w:themeColor="text1"/>
                <w:sz w:val="18"/>
                <w:szCs w:val="18"/>
              </w:rPr>
            </w:pPr>
            <w:r>
              <w:rPr>
                <w:rFonts w:ascii="Arial" w:eastAsia="MS Mincho" w:hAnsi="Arial" w:cs="Arial"/>
                <w:color w:val="000000" w:themeColor="text1"/>
                <w:sz w:val="18"/>
                <w:szCs w:val="18"/>
              </w:rPr>
              <w:t>xx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C595" w14:textId="77777777" w:rsidR="00992C3A" w:rsidRPr="00A660C7" w:rsidRDefault="00992C3A" w:rsidP="00FB70A2">
            <w:pPr>
              <w:spacing w:before="60" w:after="60"/>
              <w:rPr>
                <w:rFonts w:ascii="Arial" w:eastAsiaTheme="minorEastAsia" w:hAnsi="Arial" w:cs="Arial"/>
                <w:bCs/>
                <w:color w:val="000000"/>
                <w:sz w:val="18"/>
                <w:szCs w:val="18"/>
                <w:lang w:eastAsia="zh-CN"/>
              </w:rPr>
            </w:pPr>
            <w:r w:rsidRPr="00A660C7">
              <w:rPr>
                <w:rFonts w:ascii="Arial" w:eastAsiaTheme="minorEastAsia" w:hAnsi="Arial" w:cs="Arial"/>
                <w:bCs/>
                <w:color w:val="000000"/>
                <w:sz w:val="18"/>
                <w:szCs w:val="18"/>
                <w:lang w:eastAsia="zh-CN"/>
              </w:rPr>
              <w:t>data collection for CSI prediction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B992" w14:textId="77777777" w:rsidR="00992C3A" w:rsidRPr="00C827AD" w:rsidRDefault="00992C3A" w:rsidP="00FB70A2">
            <w:pPr>
              <w:rPr>
                <w:rFonts w:ascii="Arial" w:eastAsiaTheme="minorEastAsia" w:hAnsi="Arial" w:cs="Arial"/>
                <w:bCs/>
                <w:color w:val="000000"/>
                <w:sz w:val="18"/>
                <w:szCs w:val="18"/>
                <w:highlight w:val="yellow"/>
                <w:lang w:eastAsia="zh-CN"/>
              </w:rPr>
            </w:pPr>
            <w:r w:rsidRPr="00C827AD">
              <w:rPr>
                <w:rFonts w:ascii="Arial" w:eastAsiaTheme="minorEastAsia" w:hAnsi="Arial" w:cs="Arial" w:hint="eastAsia"/>
                <w:bCs/>
                <w:color w:val="000000"/>
                <w:sz w:val="18"/>
                <w:szCs w:val="18"/>
                <w:highlight w:val="yellow"/>
                <w:lang w:eastAsia="zh-CN"/>
              </w:rPr>
              <w:t>F</w:t>
            </w:r>
            <w:r w:rsidRPr="00C827AD">
              <w:rPr>
                <w:rFonts w:ascii="Arial" w:eastAsiaTheme="minorEastAsia" w:hAnsi="Arial" w:cs="Arial"/>
                <w:bCs/>
                <w:color w:val="000000" w:themeColor="text1"/>
                <w:sz w:val="18"/>
                <w:szCs w:val="18"/>
                <w:highlight w:val="yellow"/>
                <w:lang w:eastAsia="zh-CN"/>
              </w:rPr>
              <w:t>FS for CSI-RS resource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0B13"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CD9E" w14:textId="77777777" w:rsidR="00992C3A" w:rsidRPr="00975C33" w:rsidRDefault="00992C3A" w:rsidP="00FB70A2">
            <w:pPr>
              <w:keepNext/>
              <w:keepLines/>
              <w:rPr>
                <w:rFonts w:ascii="Arial" w:eastAsia="宋体"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E796" w14:textId="77777777" w:rsidR="00992C3A" w:rsidRPr="00975C33" w:rsidRDefault="00992C3A" w:rsidP="00FB70A2">
            <w:pPr>
              <w:keepNext/>
              <w:keepLines/>
              <w:rPr>
                <w:rFonts w:ascii="Arial"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4061" w14:textId="77777777" w:rsidR="00992C3A" w:rsidRPr="00975C33" w:rsidRDefault="00992C3A" w:rsidP="00FB70A2">
            <w:pPr>
              <w:keepNext/>
              <w:keepLines/>
              <w:rPr>
                <w:rFonts w:ascii="Arial" w:eastAsia="宋体" w:hAnsi="Arial" w:cs="Arial"/>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AFBE"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D214"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4319"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FD43" w14:textId="77777777" w:rsidR="00992C3A" w:rsidRPr="00975C33" w:rsidRDefault="00992C3A" w:rsidP="00FB70A2">
            <w:pPr>
              <w:keepNext/>
              <w:keepLines/>
              <w:rPr>
                <w:rFonts w:ascii="Arial" w:eastAsia="MS Mincho" w:hAnsi="Arial"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AB63" w14:textId="77777777" w:rsidR="00992C3A" w:rsidRPr="00975C33" w:rsidRDefault="00992C3A" w:rsidP="00FB70A2">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5C9B6" w14:textId="77777777" w:rsidR="00992C3A" w:rsidRPr="00975C33" w:rsidRDefault="00992C3A" w:rsidP="00FB70A2">
            <w:pPr>
              <w:keepNext/>
              <w:keepLines/>
              <w:rPr>
                <w:rFonts w:ascii="Arial" w:hAnsi="Arial" w:cs="Arial"/>
                <w:bCs/>
                <w:color w:val="000000" w:themeColor="text1"/>
                <w:sz w:val="18"/>
                <w:szCs w:val="18"/>
              </w:rPr>
            </w:pPr>
          </w:p>
        </w:tc>
      </w:tr>
    </w:tbl>
    <w:p w14:paraId="20891E2A" w14:textId="77777777" w:rsidR="00992C3A" w:rsidRPr="002E49A3" w:rsidRDefault="00992C3A" w:rsidP="00992C3A">
      <w:pPr>
        <w:rPr>
          <w:rFonts w:eastAsiaTheme="minorEastAsia"/>
          <w:lang w:eastAsia="zh-CN"/>
        </w:rPr>
      </w:pPr>
    </w:p>
    <w:p w14:paraId="42041CE5" w14:textId="77777777" w:rsidR="008863FA" w:rsidRPr="00992C3A" w:rsidRDefault="008863FA" w:rsidP="008863FA">
      <w:pPr>
        <w:rPr>
          <w:rFonts w:eastAsiaTheme="minorEastAsia"/>
          <w:lang w:eastAsia="zh-CN"/>
        </w:rPr>
      </w:pPr>
    </w:p>
    <w:p w14:paraId="2584A83C" w14:textId="77777777" w:rsidR="00050EC6" w:rsidRPr="00BF4460" w:rsidRDefault="00050EC6" w:rsidP="00CD0FDC">
      <w:pPr>
        <w:pStyle w:val="1"/>
        <w:numPr>
          <w:ilvl w:val="0"/>
          <w:numId w:val="12"/>
        </w:numPr>
        <w:rPr>
          <w:rFonts w:eastAsiaTheme="minorEastAsia"/>
          <w:lang w:eastAsia="zh-CN"/>
        </w:rPr>
      </w:pPr>
      <w:bookmarkStart w:id="5" w:name="_In-sequence_SDU_delivery"/>
      <w:bookmarkEnd w:id="5"/>
      <w:r w:rsidRPr="00BF4460">
        <w:rPr>
          <w:rFonts w:eastAsiaTheme="minorEastAsia"/>
          <w:lang w:eastAsia="zh-CN"/>
        </w:rPr>
        <w:t>References</w:t>
      </w:r>
    </w:p>
    <w:sectPr w:rsidR="00050EC6" w:rsidRPr="00BF446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72387" w14:textId="77777777" w:rsidR="009C22CB" w:rsidRDefault="009C22CB">
      <w:r>
        <w:separator/>
      </w:r>
    </w:p>
  </w:endnote>
  <w:endnote w:type="continuationSeparator" w:id="0">
    <w:p w14:paraId="65DE85A5" w14:textId="77777777" w:rsidR="009C22CB" w:rsidRDefault="009C22CB">
      <w:r>
        <w:continuationSeparator/>
      </w:r>
    </w:p>
  </w:endnote>
  <w:endnote w:type="continuationNotice" w:id="1">
    <w:p w14:paraId="0F4D677F" w14:textId="77777777" w:rsidR="009C22CB" w:rsidRDefault="009C2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FFCF" w14:textId="77777777" w:rsidR="009C22CB" w:rsidRDefault="009C22CB">
      <w:r>
        <w:separator/>
      </w:r>
    </w:p>
  </w:footnote>
  <w:footnote w:type="continuationSeparator" w:id="0">
    <w:p w14:paraId="2C3C112F" w14:textId="77777777" w:rsidR="009C22CB" w:rsidRDefault="009C22CB">
      <w:r>
        <w:continuationSeparator/>
      </w:r>
    </w:p>
  </w:footnote>
  <w:footnote w:type="continuationNotice" w:id="1">
    <w:p w14:paraId="26FDFAEF" w14:textId="77777777" w:rsidR="009C22CB" w:rsidRDefault="009C22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23F2"/>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等线"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F0453"/>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5" w15:restartNumberingAfterBreak="0">
    <w:nsid w:val="19ED61D5"/>
    <w:multiLevelType w:val="hybridMultilevel"/>
    <w:tmpl w:val="BF56BA34"/>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13588A"/>
    <w:multiLevelType w:val="hybridMultilevel"/>
    <w:tmpl w:val="F66045D8"/>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3F062B"/>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E348F"/>
    <w:multiLevelType w:val="hybridMultilevel"/>
    <w:tmpl w:val="F81AC9D8"/>
    <w:lvl w:ilvl="0" w:tplc="7D721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34945"/>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A31D81"/>
    <w:multiLevelType w:val="hybridMultilevel"/>
    <w:tmpl w:val="BF56BA34"/>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FB0E77"/>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B57636"/>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87130"/>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093CE6"/>
    <w:multiLevelType w:val="hybridMultilevel"/>
    <w:tmpl w:val="D206B70C"/>
    <w:lvl w:ilvl="0" w:tplc="1D84C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BA3B6A"/>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D52A9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396F8F"/>
    <w:multiLevelType w:val="hybridMultilevel"/>
    <w:tmpl w:val="1150930E"/>
    <w:lvl w:ilvl="0" w:tplc="E60CF368">
      <w:numFmt w:val="bullet"/>
      <w:lvlText w:val="-"/>
      <w:lvlJc w:val="left"/>
      <w:pPr>
        <w:ind w:left="420" w:hanging="42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2810501"/>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1B0937"/>
    <w:multiLevelType w:val="hybridMultilevel"/>
    <w:tmpl w:val="1B12EEB4"/>
    <w:lvl w:ilvl="0" w:tplc="D6AC2A90">
      <w:start w:val="10"/>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D25093"/>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A7C7D"/>
    <w:multiLevelType w:val="hybridMultilevel"/>
    <w:tmpl w:val="19FAF53E"/>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5DA5F80"/>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6E6446"/>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0E18D4"/>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784468"/>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252A50"/>
    <w:multiLevelType w:val="hybridMultilevel"/>
    <w:tmpl w:val="DDAE0A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7"/>
  </w:num>
  <w:num w:numId="3">
    <w:abstractNumId w:val="39"/>
  </w:num>
  <w:num w:numId="4">
    <w:abstractNumId w:val="3"/>
  </w:num>
  <w:num w:numId="5">
    <w:abstractNumId w:val="10"/>
  </w:num>
  <w:num w:numId="6">
    <w:abstractNumId w:val="18"/>
  </w:num>
  <w:num w:numId="7">
    <w:abstractNumId w:val="33"/>
  </w:num>
  <w:num w:numId="8">
    <w:abstractNumId w:val="23"/>
  </w:num>
  <w:num w:numId="9">
    <w:abstractNumId w:val="21"/>
  </w:num>
  <w:num w:numId="10">
    <w:abstractNumId w:val="16"/>
  </w:num>
  <w:num w:numId="11">
    <w:abstractNumId w:val="27"/>
  </w:num>
  <w:num w:numId="12">
    <w:abstractNumId w:val="36"/>
  </w:num>
  <w:num w:numId="13">
    <w:abstractNumId w:val="29"/>
  </w:num>
  <w:num w:numId="14">
    <w:abstractNumId w:val="2"/>
  </w:num>
  <w:num w:numId="15">
    <w:abstractNumId w:val="12"/>
  </w:num>
  <w:num w:numId="16">
    <w:abstractNumId w:val="37"/>
  </w:num>
  <w:num w:numId="17">
    <w:abstractNumId w:val="34"/>
  </w:num>
  <w:num w:numId="18">
    <w:abstractNumId w:val="32"/>
  </w:num>
  <w:num w:numId="19">
    <w:abstractNumId w:val="13"/>
  </w:num>
  <w:num w:numId="20">
    <w:abstractNumId w:val="5"/>
  </w:num>
  <w:num w:numId="21">
    <w:abstractNumId w:val="24"/>
  </w:num>
  <w:num w:numId="22">
    <w:abstractNumId w:val="38"/>
  </w:num>
  <w:num w:numId="23">
    <w:abstractNumId w:val="25"/>
  </w:num>
  <w:num w:numId="24">
    <w:abstractNumId w:val="28"/>
  </w:num>
  <w:num w:numId="25">
    <w:abstractNumId w:val="6"/>
  </w:num>
  <w:num w:numId="26">
    <w:abstractNumId w:val="1"/>
  </w:num>
  <w:num w:numId="27">
    <w:abstractNumId w:val="22"/>
  </w:num>
  <w:num w:numId="28">
    <w:abstractNumId w:val="20"/>
  </w:num>
  <w:num w:numId="29">
    <w:abstractNumId w:val="14"/>
  </w:num>
  <w:num w:numId="30">
    <w:abstractNumId w:val="0"/>
  </w:num>
  <w:num w:numId="31">
    <w:abstractNumId w:val="19"/>
  </w:num>
  <w:num w:numId="32">
    <w:abstractNumId w:val="9"/>
  </w:num>
  <w:num w:numId="33">
    <w:abstractNumId w:val="11"/>
  </w:num>
  <w:num w:numId="34">
    <w:abstractNumId w:val="7"/>
  </w:num>
  <w:num w:numId="35">
    <w:abstractNumId w:val="26"/>
  </w:num>
  <w:num w:numId="36">
    <w:abstractNumId w:val="3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30"/>
  </w:num>
  <w:num w:numId="48">
    <w:abstractNumId w:val="8"/>
  </w:num>
  <w:num w:numId="4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E3C"/>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278E4"/>
    <w:rsid w:val="00030115"/>
    <w:rsid w:val="0003016F"/>
    <w:rsid w:val="0003024D"/>
    <w:rsid w:val="00030B4D"/>
    <w:rsid w:val="000311E0"/>
    <w:rsid w:val="00031738"/>
    <w:rsid w:val="000319C0"/>
    <w:rsid w:val="00031A1C"/>
    <w:rsid w:val="00031A40"/>
    <w:rsid w:val="00031A54"/>
    <w:rsid w:val="00031B8A"/>
    <w:rsid w:val="000320ED"/>
    <w:rsid w:val="0003213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19"/>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3F59"/>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A41"/>
    <w:rsid w:val="00051C9B"/>
    <w:rsid w:val="00051DEA"/>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8E9"/>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34E"/>
    <w:rsid w:val="00094631"/>
    <w:rsid w:val="00094903"/>
    <w:rsid w:val="0009490A"/>
    <w:rsid w:val="00095181"/>
    <w:rsid w:val="0009523E"/>
    <w:rsid w:val="000956CC"/>
    <w:rsid w:val="000957B0"/>
    <w:rsid w:val="00096525"/>
    <w:rsid w:val="000966A3"/>
    <w:rsid w:val="00096785"/>
    <w:rsid w:val="00096C08"/>
    <w:rsid w:val="00097021"/>
    <w:rsid w:val="000973E7"/>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AE2"/>
    <w:rsid w:val="000A7CC2"/>
    <w:rsid w:val="000A7CF2"/>
    <w:rsid w:val="000B03F9"/>
    <w:rsid w:val="000B09C2"/>
    <w:rsid w:val="000B0DB3"/>
    <w:rsid w:val="000B10B7"/>
    <w:rsid w:val="000B1113"/>
    <w:rsid w:val="000B1298"/>
    <w:rsid w:val="000B16EB"/>
    <w:rsid w:val="000B177C"/>
    <w:rsid w:val="000B1BDB"/>
    <w:rsid w:val="000B244F"/>
    <w:rsid w:val="000B2754"/>
    <w:rsid w:val="000B2B16"/>
    <w:rsid w:val="000B2F52"/>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748"/>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12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165"/>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5A8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2FC4"/>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03B"/>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08C"/>
    <w:rsid w:val="0015311D"/>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6740"/>
    <w:rsid w:val="00157009"/>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328"/>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8A"/>
    <w:rsid w:val="00197BA5"/>
    <w:rsid w:val="00197DF9"/>
    <w:rsid w:val="00197E3A"/>
    <w:rsid w:val="00197F89"/>
    <w:rsid w:val="001A01FA"/>
    <w:rsid w:val="001A0223"/>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4E5C"/>
    <w:rsid w:val="001A50A5"/>
    <w:rsid w:val="001A50B3"/>
    <w:rsid w:val="001A546D"/>
    <w:rsid w:val="001A5D69"/>
    <w:rsid w:val="001A5DF7"/>
    <w:rsid w:val="001A5E0B"/>
    <w:rsid w:val="001A5E21"/>
    <w:rsid w:val="001A5E44"/>
    <w:rsid w:val="001A606C"/>
    <w:rsid w:val="001A62CC"/>
    <w:rsid w:val="001A63D9"/>
    <w:rsid w:val="001A6424"/>
    <w:rsid w:val="001A6469"/>
    <w:rsid w:val="001A65A8"/>
    <w:rsid w:val="001A72C0"/>
    <w:rsid w:val="001A760D"/>
    <w:rsid w:val="001A7CCE"/>
    <w:rsid w:val="001A7D89"/>
    <w:rsid w:val="001A7E88"/>
    <w:rsid w:val="001B02AB"/>
    <w:rsid w:val="001B03DD"/>
    <w:rsid w:val="001B06C8"/>
    <w:rsid w:val="001B0BDA"/>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0DB"/>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80C"/>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48"/>
    <w:rsid w:val="001F1C38"/>
    <w:rsid w:val="001F1D3C"/>
    <w:rsid w:val="001F1DAD"/>
    <w:rsid w:val="001F1E46"/>
    <w:rsid w:val="001F23E9"/>
    <w:rsid w:val="001F243F"/>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E4"/>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BD"/>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26B"/>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4D2E"/>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26B"/>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2C"/>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6ECB"/>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8C"/>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0CB"/>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0F0"/>
    <w:rsid w:val="003546C6"/>
    <w:rsid w:val="0035492B"/>
    <w:rsid w:val="00354D50"/>
    <w:rsid w:val="003557A2"/>
    <w:rsid w:val="00355982"/>
    <w:rsid w:val="00355BFE"/>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18"/>
    <w:rsid w:val="00382089"/>
    <w:rsid w:val="003821CF"/>
    <w:rsid w:val="00382404"/>
    <w:rsid w:val="003828B5"/>
    <w:rsid w:val="003836A9"/>
    <w:rsid w:val="00383723"/>
    <w:rsid w:val="00383A46"/>
    <w:rsid w:val="00383BEE"/>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FBF"/>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C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17"/>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07"/>
    <w:rsid w:val="00407198"/>
    <w:rsid w:val="00407364"/>
    <w:rsid w:val="00407394"/>
    <w:rsid w:val="00407891"/>
    <w:rsid w:val="00407DD5"/>
    <w:rsid w:val="00407E45"/>
    <w:rsid w:val="00407FDF"/>
    <w:rsid w:val="004100A9"/>
    <w:rsid w:val="004103D4"/>
    <w:rsid w:val="00410481"/>
    <w:rsid w:val="00410511"/>
    <w:rsid w:val="0041059D"/>
    <w:rsid w:val="004105CC"/>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187"/>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28"/>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00"/>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402"/>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06"/>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427"/>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2DC"/>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7D2"/>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C9B"/>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2EA6"/>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27FE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9B5"/>
    <w:rsid w:val="00545FBF"/>
    <w:rsid w:val="00546163"/>
    <w:rsid w:val="00546256"/>
    <w:rsid w:val="00546346"/>
    <w:rsid w:val="005465FB"/>
    <w:rsid w:val="00546958"/>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528"/>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4306"/>
    <w:rsid w:val="00574610"/>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7C2"/>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CBD"/>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6EE0"/>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8BC"/>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E90"/>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F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CE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C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397"/>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4FF"/>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8"/>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58"/>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EA"/>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3A5F"/>
    <w:rsid w:val="006C421A"/>
    <w:rsid w:val="006C4458"/>
    <w:rsid w:val="006C4CEB"/>
    <w:rsid w:val="006C4E85"/>
    <w:rsid w:val="006C531E"/>
    <w:rsid w:val="006C53D9"/>
    <w:rsid w:val="006C581D"/>
    <w:rsid w:val="006C58A5"/>
    <w:rsid w:val="006C5E74"/>
    <w:rsid w:val="006C605A"/>
    <w:rsid w:val="006C61AB"/>
    <w:rsid w:val="006C626E"/>
    <w:rsid w:val="006C65B9"/>
    <w:rsid w:val="006C6A3B"/>
    <w:rsid w:val="006C6A7B"/>
    <w:rsid w:val="006C7011"/>
    <w:rsid w:val="006C76B3"/>
    <w:rsid w:val="006C79BF"/>
    <w:rsid w:val="006C7C75"/>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0B"/>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427"/>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28"/>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DE1"/>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90"/>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CC7"/>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367"/>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5A"/>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A5C"/>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8C9"/>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34"/>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E73"/>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C8"/>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00D"/>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919"/>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B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FA"/>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3A9"/>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A5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824"/>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7E1"/>
    <w:rsid w:val="008F69DD"/>
    <w:rsid w:val="008F722F"/>
    <w:rsid w:val="008F764B"/>
    <w:rsid w:val="008F7EDE"/>
    <w:rsid w:val="008F7FCC"/>
    <w:rsid w:val="00900472"/>
    <w:rsid w:val="009004C3"/>
    <w:rsid w:val="009008D0"/>
    <w:rsid w:val="0090091A"/>
    <w:rsid w:val="009009DE"/>
    <w:rsid w:val="00900C98"/>
    <w:rsid w:val="00900D70"/>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762"/>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33"/>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BE4"/>
    <w:rsid w:val="00984C3F"/>
    <w:rsid w:val="00984E6C"/>
    <w:rsid w:val="00984F91"/>
    <w:rsid w:val="00985174"/>
    <w:rsid w:val="0098535C"/>
    <w:rsid w:val="0098535F"/>
    <w:rsid w:val="0098555E"/>
    <w:rsid w:val="009856A4"/>
    <w:rsid w:val="0098571A"/>
    <w:rsid w:val="00985C29"/>
    <w:rsid w:val="00985E97"/>
    <w:rsid w:val="00986069"/>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3A"/>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216"/>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65"/>
    <w:rsid w:val="009C160E"/>
    <w:rsid w:val="009C17F7"/>
    <w:rsid w:val="009C1B5B"/>
    <w:rsid w:val="009C1C71"/>
    <w:rsid w:val="009C1CDC"/>
    <w:rsid w:val="009C2071"/>
    <w:rsid w:val="009C22CB"/>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3CE"/>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328"/>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3B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1F09"/>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3E33"/>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89D"/>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EBB"/>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56E"/>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24D"/>
    <w:rsid w:val="00B737CC"/>
    <w:rsid w:val="00B73CBB"/>
    <w:rsid w:val="00B73EA1"/>
    <w:rsid w:val="00B73F7A"/>
    <w:rsid w:val="00B74407"/>
    <w:rsid w:val="00B74A5F"/>
    <w:rsid w:val="00B75806"/>
    <w:rsid w:val="00B76DD1"/>
    <w:rsid w:val="00B76E3B"/>
    <w:rsid w:val="00B772CA"/>
    <w:rsid w:val="00B77725"/>
    <w:rsid w:val="00B77881"/>
    <w:rsid w:val="00B77916"/>
    <w:rsid w:val="00B77CEF"/>
    <w:rsid w:val="00B801AB"/>
    <w:rsid w:val="00B804AE"/>
    <w:rsid w:val="00B8054A"/>
    <w:rsid w:val="00B805BD"/>
    <w:rsid w:val="00B80772"/>
    <w:rsid w:val="00B80992"/>
    <w:rsid w:val="00B80996"/>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98B"/>
    <w:rsid w:val="00B91DE8"/>
    <w:rsid w:val="00B9202C"/>
    <w:rsid w:val="00B92207"/>
    <w:rsid w:val="00B92322"/>
    <w:rsid w:val="00B92506"/>
    <w:rsid w:val="00B927E9"/>
    <w:rsid w:val="00B92B56"/>
    <w:rsid w:val="00B92C38"/>
    <w:rsid w:val="00B93001"/>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3EF5"/>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A9"/>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46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6B"/>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33"/>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788"/>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1AF"/>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661"/>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A86"/>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913"/>
    <w:rsid w:val="00CC2BAD"/>
    <w:rsid w:val="00CC2E9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0FDC"/>
    <w:rsid w:val="00CD1069"/>
    <w:rsid w:val="00CD19A3"/>
    <w:rsid w:val="00CD1A85"/>
    <w:rsid w:val="00CD1B1F"/>
    <w:rsid w:val="00CD1D47"/>
    <w:rsid w:val="00CD23C2"/>
    <w:rsid w:val="00CD288B"/>
    <w:rsid w:val="00CD289E"/>
    <w:rsid w:val="00CD2999"/>
    <w:rsid w:val="00CD2D59"/>
    <w:rsid w:val="00CD2FCB"/>
    <w:rsid w:val="00CD3897"/>
    <w:rsid w:val="00CD3F5D"/>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997"/>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1E8"/>
    <w:rsid w:val="00D11354"/>
    <w:rsid w:val="00D11697"/>
    <w:rsid w:val="00D11843"/>
    <w:rsid w:val="00D119CB"/>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C5"/>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B78"/>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B34"/>
    <w:rsid w:val="00D31E10"/>
    <w:rsid w:val="00D31E74"/>
    <w:rsid w:val="00D31EB2"/>
    <w:rsid w:val="00D31F57"/>
    <w:rsid w:val="00D3286A"/>
    <w:rsid w:val="00D32D18"/>
    <w:rsid w:val="00D33E08"/>
    <w:rsid w:val="00D3402E"/>
    <w:rsid w:val="00D340C9"/>
    <w:rsid w:val="00D3418C"/>
    <w:rsid w:val="00D34792"/>
    <w:rsid w:val="00D34AEA"/>
    <w:rsid w:val="00D34F51"/>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5D"/>
    <w:rsid w:val="00D41A6B"/>
    <w:rsid w:val="00D41F47"/>
    <w:rsid w:val="00D42319"/>
    <w:rsid w:val="00D424AB"/>
    <w:rsid w:val="00D42EF1"/>
    <w:rsid w:val="00D430FB"/>
    <w:rsid w:val="00D433F2"/>
    <w:rsid w:val="00D436E4"/>
    <w:rsid w:val="00D43726"/>
    <w:rsid w:val="00D43933"/>
    <w:rsid w:val="00D43B2A"/>
    <w:rsid w:val="00D43CA9"/>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54E"/>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BD4"/>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77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8E"/>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901"/>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C4C"/>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708"/>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E0"/>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9A8"/>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30B"/>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2FE3"/>
    <w:rsid w:val="00E530C3"/>
    <w:rsid w:val="00E537CA"/>
    <w:rsid w:val="00E53CE6"/>
    <w:rsid w:val="00E53D1D"/>
    <w:rsid w:val="00E546E1"/>
    <w:rsid w:val="00E54758"/>
    <w:rsid w:val="00E54A05"/>
    <w:rsid w:val="00E54A2C"/>
    <w:rsid w:val="00E54C31"/>
    <w:rsid w:val="00E54DFA"/>
    <w:rsid w:val="00E54EB8"/>
    <w:rsid w:val="00E559D7"/>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6D4"/>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2F60"/>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E91"/>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0AAA"/>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A4"/>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A06"/>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A78"/>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D27"/>
    <w:rsid w:val="00F35FE4"/>
    <w:rsid w:val="00F362B9"/>
    <w:rsid w:val="00F36318"/>
    <w:rsid w:val="00F366E5"/>
    <w:rsid w:val="00F368CD"/>
    <w:rsid w:val="00F36A25"/>
    <w:rsid w:val="00F36F05"/>
    <w:rsid w:val="00F3712E"/>
    <w:rsid w:val="00F37210"/>
    <w:rsid w:val="00F3730D"/>
    <w:rsid w:val="00F37343"/>
    <w:rsid w:val="00F3746D"/>
    <w:rsid w:val="00F3751A"/>
    <w:rsid w:val="00F37856"/>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062"/>
    <w:rsid w:val="00F624AE"/>
    <w:rsid w:val="00F62558"/>
    <w:rsid w:val="00F62F0A"/>
    <w:rsid w:val="00F634C2"/>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2B8"/>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0F72"/>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6E"/>
    <w:rsid w:val="00FB57C3"/>
    <w:rsid w:val="00FB5A04"/>
    <w:rsid w:val="00FB5B3C"/>
    <w:rsid w:val="00FB5DCC"/>
    <w:rsid w:val="00FB5E2A"/>
    <w:rsid w:val="00FB5F9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6"/>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C7D74"/>
    <w:rsid w:val="00FD0308"/>
    <w:rsid w:val="00FD079E"/>
    <w:rsid w:val="00FD0AF8"/>
    <w:rsid w:val="00FD0C81"/>
    <w:rsid w:val="00FD0D9F"/>
    <w:rsid w:val="00FD0EBA"/>
    <w:rsid w:val="00FD108D"/>
    <w:rsid w:val="00FD11A1"/>
    <w:rsid w:val="00FD12BE"/>
    <w:rsid w:val="00FD1AA8"/>
    <w:rsid w:val="00FD1ACD"/>
    <w:rsid w:val="00FD23C3"/>
    <w:rsid w:val="00FD2578"/>
    <w:rsid w:val="00FD272B"/>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33F"/>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uiPriority w:val="99"/>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uiPriority w:val="99"/>
    <w:qFormat/>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025097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4507</Words>
  <Characters>25695</Characters>
  <Application>Microsoft Office Word</Application>
  <DocSecurity>0</DocSecurity>
  <Lines>214</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30142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keywords>CTPClassification=CTP_NT</cp:keywords>
  <cp:lastModifiedBy>李明菊</cp:lastModifiedBy>
  <cp:revision>10</cp:revision>
  <cp:lastPrinted>2017-08-09T04:40:00Z</cp:lastPrinted>
  <dcterms:created xsi:type="dcterms:W3CDTF">2025-03-28T07:42:00Z</dcterms:created>
  <dcterms:modified xsi:type="dcterms:W3CDTF">2025-03-28T09:04:00Z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ies>
</file>