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D15BD" w14:textId="5C6081E1"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819CF">
        <w:rPr>
          <w:bCs/>
          <w:noProof w:val="0"/>
          <w:sz w:val="24"/>
          <w:szCs w:val="24"/>
        </w:rPr>
        <w:t>20</w:t>
      </w:r>
      <w:r w:rsidRPr="005336CD">
        <w:rPr>
          <w:bCs/>
          <w:noProof w:val="0"/>
          <w:sz w:val="24"/>
          <w:szCs w:val="24"/>
        </w:rPr>
        <w:tab/>
      </w:r>
      <w:r w:rsidR="008A2B8C" w:rsidRPr="008A2B8C">
        <w:rPr>
          <w:bCs/>
          <w:noProof w:val="0"/>
          <w:sz w:val="24"/>
          <w:szCs w:val="24"/>
        </w:rPr>
        <w:t>R1-2501294</w:t>
      </w:r>
    </w:p>
    <w:p w14:paraId="5E67D49E" w14:textId="276B9574" w:rsidR="00D964DA" w:rsidRDefault="00177484" w:rsidP="00D964DA">
      <w:pPr>
        <w:pStyle w:val="Header"/>
        <w:tabs>
          <w:tab w:val="right" w:pos="9639"/>
        </w:tabs>
        <w:spacing w:before="0" w:after="0"/>
        <w:rPr>
          <w:bCs/>
          <w:noProof w:val="0"/>
          <w:sz w:val="24"/>
          <w:szCs w:val="24"/>
        </w:rPr>
      </w:pPr>
      <w:r>
        <w:rPr>
          <w:bCs/>
          <w:noProof w:val="0"/>
          <w:sz w:val="24"/>
          <w:szCs w:val="24"/>
        </w:rPr>
        <w:t>Athens</w:t>
      </w:r>
      <w:r w:rsidR="00DE17F8">
        <w:rPr>
          <w:bCs/>
          <w:noProof w:val="0"/>
          <w:sz w:val="24"/>
          <w:szCs w:val="24"/>
        </w:rPr>
        <w:t>,</w:t>
      </w:r>
      <w:r w:rsidR="00D87818">
        <w:rPr>
          <w:bCs/>
          <w:noProof w:val="0"/>
          <w:sz w:val="24"/>
          <w:szCs w:val="24"/>
        </w:rPr>
        <w:t xml:space="preserve"> </w:t>
      </w:r>
      <w:r>
        <w:rPr>
          <w:bCs/>
          <w:noProof w:val="0"/>
          <w:sz w:val="24"/>
          <w:szCs w:val="24"/>
        </w:rPr>
        <w:t>Greece</w:t>
      </w:r>
      <w:r w:rsidR="00D964DA">
        <w:rPr>
          <w:bCs/>
          <w:noProof w:val="0"/>
          <w:sz w:val="24"/>
          <w:szCs w:val="24"/>
        </w:rPr>
        <w:t>,</w:t>
      </w:r>
      <w:r w:rsidR="00D964DA" w:rsidRPr="00BB2367">
        <w:rPr>
          <w:bCs/>
          <w:noProof w:val="0"/>
          <w:sz w:val="24"/>
          <w:szCs w:val="24"/>
        </w:rPr>
        <w:t xml:space="preserve"> </w:t>
      </w:r>
      <w:r w:rsidR="001F6953">
        <w:rPr>
          <w:bCs/>
          <w:noProof w:val="0"/>
          <w:sz w:val="24"/>
          <w:szCs w:val="24"/>
        </w:rPr>
        <w:t>Feb</w:t>
      </w:r>
      <w:r w:rsidR="00D964DA">
        <w:rPr>
          <w:bCs/>
          <w:noProof w:val="0"/>
          <w:sz w:val="24"/>
          <w:szCs w:val="24"/>
        </w:rPr>
        <w:t xml:space="preserve"> </w:t>
      </w:r>
      <w:r w:rsidR="00F863BB">
        <w:rPr>
          <w:bCs/>
          <w:noProof w:val="0"/>
          <w:sz w:val="24"/>
          <w:szCs w:val="24"/>
        </w:rPr>
        <w:t>1</w:t>
      </w:r>
      <w:r w:rsidR="001F6953">
        <w:rPr>
          <w:bCs/>
          <w:noProof w:val="0"/>
          <w:sz w:val="24"/>
          <w:szCs w:val="24"/>
        </w:rPr>
        <w:t>7</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33603D">
        <w:rPr>
          <w:bCs/>
          <w:noProof w:val="0"/>
          <w:sz w:val="24"/>
          <w:szCs w:val="24"/>
        </w:rPr>
        <w:t>Nov</w:t>
      </w:r>
      <w:r w:rsidR="00D964DA">
        <w:rPr>
          <w:bCs/>
          <w:noProof w:val="0"/>
          <w:sz w:val="24"/>
          <w:szCs w:val="24"/>
        </w:rPr>
        <w:t xml:space="preserve"> </w:t>
      </w:r>
      <w:r w:rsidR="007D428B">
        <w:rPr>
          <w:bCs/>
          <w:noProof w:val="0"/>
          <w:sz w:val="24"/>
          <w:szCs w:val="24"/>
        </w:rPr>
        <w:t>2</w:t>
      </w:r>
      <w:r w:rsidR="001F6953">
        <w:rPr>
          <w:bCs/>
          <w:noProof w:val="0"/>
          <w:sz w:val="24"/>
          <w:szCs w:val="24"/>
        </w:rPr>
        <w:t>1</w:t>
      </w:r>
      <w:r w:rsidR="00D964DA" w:rsidRPr="00BB2367">
        <w:rPr>
          <w:bCs/>
          <w:noProof w:val="0"/>
          <w:sz w:val="24"/>
          <w:szCs w:val="24"/>
        </w:rPr>
        <w:t>, 202</w:t>
      </w:r>
      <w:r w:rsidR="001F6953">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09F692D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451525">
        <w:rPr>
          <w:rFonts w:eastAsia="SimSun" w:cs="Arial"/>
          <w:b/>
          <w:sz w:val="24"/>
        </w:rPr>
        <w:t>6</w:t>
      </w:r>
      <w:r w:rsidR="008600A2">
        <w:rPr>
          <w:rFonts w:eastAsia="SimSun" w:cs="Arial"/>
          <w:b/>
          <w:sz w:val="24"/>
        </w:rPr>
        <w:t>.</w:t>
      </w:r>
      <w:r w:rsidR="00451525">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B0A42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and LP-SS d</w:t>
      </w:r>
      <w:r w:rsidR="00B219ED">
        <w:rPr>
          <w:rFonts w:ascii="Arial" w:hAnsi="Arial" w:cs="Arial"/>
          <w:b/>
          <w:bCs/>
          <w:sz w:val="24"/>
        </w:rPr>
        <w:t>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756DDAC6" w14:textId="2E2FE1C3" w:rsidR="003C2F8E" w:rsidRDefault="00347353" w:rsidP="001C02B2">
      <w:pPr>
        <w:spacing w:before="0"/>
        <w:rPr>
          <w:lang w:val="en-US"/>
        </w:rPr>
      </w:pPr>
      <w:r w:rsidRPr="00A37D9C">
        <w:rPr>
          <w:lang w:val="en-US"/>
        </w:rPr>
        <w:t>In RAN</w:t>
      </w:r>
      <w:r w:rsidR="003F5B6B" w:rsidRPr="00A37D9C">
        <w:rPr>
          <w:lang w:val="en-US"/>
        </w:rPr>
        <w:t>#</w:t>
      </w:r>
      <w:r w:rsidR="00E91A44" w:rsidRPr="00A37D9C">
        <w:rPr>
          <w:lang w:val="en-US"/>
        </w:rPr>
        <w:t>102</w:t>
      </w:r>
      <w:r w:rsidRPr="00A37D9C">
        <w:rPr>
          <w:lang w:val="en-US"/>
        </w:rPr>
        <w:t xml:space="preserve">, </w:t>
      </w:r>
      <w:r w:rsidR="003C2F8E" w:rsidRPr="00A37D9C">
        <w:rPr>
          <w:lang w:val="en-US"/>
        </w:rPr>
        <w:t xml:space="preserve">work item in </w:t>
      </w:r>
      <w:hyperlink r:id="rId11" w:history="1">
        <w:r w:rsidR="003C2F8E" w:rsidRPr="00A37D9C">
          <w:rPr>
            <w:rStyle w:val="Hyperlink"/>
            <w:i/>
            <w:iCs/>
          </w:rPr>
          <w:t>RP-234056</w:t>
        </w:r>
      </w:hyperlink>
      <w:r w:rsidR="003C2F8E" w:rsidRPr="00A37D9C">
        <w:rPr>
          <w:i/>
          <w:iCs/>
        </w:rPr>
        <w:t xml:space="preserve"> </w:t>
      </w:r>
      <w:r w:rsidR="003C2F8E" w:rsidRPr="00A37D9C">
        <w:t>has been approved.</w:t>
      </w:r>
      <w:r w:rsidR="00F573D5" w:rsidRPr="00A37D9C">
        <w:t xml:space="preserve"> </w:t>
      </w:r>
      <w:r w:rsidR="003C2F8E" w:rsidRPr="00A37D9C">
        <w:rPr>
          <w:lang w:val="en-US"/>
        </w:rPr>
        <w:t>In this contribution we focus on LP-WUS and LP-SS design aspects</w:t>
      </w:r>
      <w:r w:rsidR="001C02B2" w:rsidRPr="00A37D9C">
        <w:rPr>
          <w:lang w:val="en-US"/>
        </w:rPr>
        <w:t>.</w:t>
      </w:r>
    </w:p>
    <w:p w14:paraId="6F6203F2" w14:textId="3E0C3584" w:rsidR="00B8164A" w:rsidRDefault="00C63548" w:rsidP="00010E11">
      <w:pPr>
        <w:pStyle w:val="Heading1"/>
        <w:rPr>
          <w:lang w:val="en-US"/>
        </w:rPr>
      </w:pPr>
      <w:r>
        <w:rPr>
          <w:lang w:val="en-US"/>
        </w:rPr>
        <w:t>Discussion</w:t>
      </w:r>
    </w:p>
    <w:p w14:paraId="7AEA6A83" w14:textId="0C917812" w:rsidR="00B52A68" w:rsidRDefault="00B52A68" w:rsidP="00785496">
      <w:pPr>
        <w:pStyle w:val="Heading2"/>
        <w:rPr>
          <w:lang w:val="en-US"/>
        </w:rPr>
      </w:pPr>
      <w:r>
        <w:rPr>
          <w:lang w:val="en-US"/>
        </w:rPr>
        <w:t xml:space="preserve">Waveform </w:t>
      </w:r>
      <w:r w:rsidR="006954A5">
        <w:rPr>
          <w:lang w:val="en-US"/>
        </w:rPr>
        <w:t xml:space="preserve">generation </w:t>
      </w:r>
    </w:p>
    <w:p w14:paraId="19C358AC" w14:textId="57763000" w:rsidR="00947D5A" w:rsidRPr="00947D5A" w:rsidRDefault="00D91C89" w:rsidP="00947D5A">
      <w:pPr>
        <w:rPr>
          <w:lang w:val="en-US"/>
        </w:rPr>
      </w:pPr>
      <w:r>
        <w:rPr>
          <w:lang w:val="en-US"/>
        </w:rPr>
        <w:t xml:space="preserve">Agreements related to waveform generation and comparison are </w:t>
      </w:r>
      <w:r w:rsidR="00B6431E">
        <w:rPr>
          <w:lang w:val="en-US"/>
        </w:rPr>
        <w:t>summarize</w:t>
      </w:r>
      <w:r w:rsidR="003C0C19">
        <w:rPr>
          <w:lang w:val="en-US"/>
        </w:rPr>
        <w:t>d</w:t>
      </w:r>
      <w:r w:rsidR="00B6431E">
        <w:rPr>
          <w:lang w:val="en-US"/>
        </w:rPr>
        <w:t xml:space="preserve"> </w:t>
      </w:r>
      <w:r w:rsidR="003C0C19">
        <w:rPr>
          <w:lang w:val="en-US"/>
        </w:rPr>
        <w:t>below.</w:t>
      </w:r>
    </w:p>
    <w:tbl>
      <w:tblPr>
        <w:tblStyle w:val="TableGrid"/>
        <w:tblW w:w="0" w:type="auto"/>
        <w:tblLook w:val="04A0" w:firstRow="1" w:lastRow="0" w:firstColumn="1" w:lastColumn="0" w:noHBand="0" w:noVBand="1"/>
      </w:tblPr>
      <w:tblGrid>
        <w:gridCol w:w="9629"/>
      </w:tblGrid>
      <w:tr w:rsidR="0019603F" w14:paraId="1A7F474B" w14:textId="77777777" w:rsidTr="0019603F">
        <w:tc>
          <w:tcPr>
            <w:tcW w:w="9629" w:type="dxa"/>
          </w:tcPr>
          <w:p w14:paraId="66E02DF3" w14:textId="77777777" w:rsidR="003D565F" w:rsidRPr="00F46982" w:rsidRDefault="003D565F" w:rsidP="003D565F">
            <w:pPr>
              <w:rPr>
                <w:sz w:val="16"/>
                <w:szCs w:val="16"/>
                <w:lang w:eastAsia="zh-CN"/>
              </w:rPr>
            </w:pPr>
            <w:r w:rsidRPr="00F46982">
              <w:rPr>
                <w:b/>
                <w:bCs/>
                <w:color w:val="13171F"/>
                <w:kern w:val="24"/>
                <w:sz w:val="16"/>
                <w:szCs w:val="16"/>
                <w:highlight w:val="green"/>
                <w:lang w:eastAsia="zh-CN"/>
              </w:rPr>
              <w:t>Agreement</w:t>
            </w:r>
          </w:p>
          <w:p w14:paraId="414FAC2D" w14:textId="77777777" w:rsidR="003D565F" w:rsidRPr="00F46982" w:rsidRDefault="003D565F" w:rsidP="003D565F">
            <w:pPr>
              <w:rPr>
                <w:sz w:val="16"/>
                <w:szCs w:val="16"/>
                <w:lang w:eastAsia="zh-CN"/>
              </w:rPr>
            </w:pPr>
            <w:r w:rsidRPr="00F46982">
              <w:rPr>
                <w:kern w:val="24"/>
                <w:sz w:val="16"/>
                <w:szCs w:val="16"/>
                <w:lang w:eastAsia="zh-CN"/>
              </w:rPr>
              <w:t>For OOK-4 with M &gt;1, support M=2 &amp; M=4</w:t>
            </w:r>
            <w:r w:rsidRPr="00F46982">
              <w:rPr>
                <w:rFonts w:eastAsia="Malgun Gothic"/>
                <w:strike/>
                <w:kern w:val="24"/>
                <w:sz w:val="16"/>
                <w:szCs w:val="16"/>
                <w:lang w:eastAsia="zh-CN"/>
              </w:rPr>
              <w:t xml:space="preserve"> </w:t>
            </w:r>
            <w:r w:rsidRPr="00F46982">
              <w:rPr>
                <w:strike/>
                <w:kern w:val="24"/>
                <w:sz w:val="16"/>
                <w:szCs w:val="16"/>
                <w:lang w:eastAsia="zh-CN"/>
              </w:rPr>
              <w:t>(working assumption)</w:t>
            </w:r>
            <w:r w:rsidRPr="00F46982">
              <w:rPr>
                <w:rFonts w:eastAsia="Malgun Gothic"/>
                <w:kern w:val="24"/>
                <w:sz w:val="16"/>
                <w:szCs w:val="16"/>
                <w:lang w:eastAsia="zh-CN"/>
              </w:rPr>
              <w:t xml:space="preserve"> </w:t>
            </w:r>
            <w:r w:rsidRPr="00F46982">
              <w:rPr>
                <w:kern w:val="24"/>
                <w:sz w:val="16"/>
                <w:szCs w:val="16"/>
                <w:lang w:eastAsia="zh-CN"/>
              </w:rPr>
              <w:t xml:space="preserve">for LP-WUS. </w:t>
            </w:r>
          </w:p>
          <w:p w14:paraId="288D1F94" w14:textId="77777777" w:rsidR="003D565F" w:rsidRPr="00F46982" w:rsidRDefault="003D565F" w:rsidP="00483733">
            <w:pPr>
              <w:numPr>
                <w:ilvl w:val="0"/>
                <w:numId w:val="3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F46982">
              <w:rPr>
                <w:rFonts w:eastAsia="Malgun Gothic"/>
                <w:kern w:val="2"/>
                <w:sz w:val="16"/>
                <w:szCs w:val="16"/>
                <w:lang w:eastAsia="zh-CN"/>
              </w:rPr>
              <w:t>M=4 for 15KHz SCS</w:t>
            </w:r>
          </w:p>
          <w:p w14:paraId="03CDE06E" w14:textId="77777777" w:rsidR="003D565F" w:rsidRPr="00F46982" w:rsidRDefault="003D565F" w:rsidP="00483733">
            <w:pPr>
              <w:numPr>
                <w:ilvl w:val="0"/>
                <w:numId w:val="31"/>
              </w:numPr>
              <w:overflowPunct w:val="0"/>
              <w:autoSpaceDE w:val="0"/>
              <w:autoSpaceDN w:val="0"/>
              <w:adjustRightInd w:val="0"/>
              <w:spacing w:before="0"/>
              <w:ind w:left="560"/>
              <w:contextualSpacing/>
              <w:jc w:val="both"/>
              <w:textAlignment w:val="baseline"/>
              <w:rPr>
                <w:sz w:val="16"/>
                <w:szCs w:val="16"/>
              </w:rPr>
            </w:pPr>
            <w:r w:rsidRPr="00F46982">
              <w:rPr>
                <w:rFonts w:eastAsia="Malgun Gothic"/>
                <w:kern w:val="2"/>
                <w:sz w:val="16"/>
                <w:szCs w:val="16"/>
                <w:highlight w:val="darkYellow"/>
                <w:lang w:eastAsia="zh-CN"/>
              </w:rPr>
              <w:t xml:space="preserve">M=4 for 30KHz SCS </w:t>
            </w:r>
            <w:r w:rsidRPr="00F46982">
              <w:rPr>
                <w:kern w:val="24"/>
                <w:sz w:val="16"/>
                <w:szCs w:val="16"/>
                <w:highlight w:val="darkYellow"/>
                <w:lang w:eastAsia="zh-CN"/>
              </w:rPr>
              <w:t>(working assumption)</w:t>
            </w:r>
          </w:p>
          <w:p w14:paraId="5AE84EB0" w14:textId="77777777" w:rsidR="00B06B19" w:rsidRPr="00F46982" w:rsidRDefault="003D565F" w:rsidP="00483733">
            <w:pPr>
              <w:numPr>
                <w:ilvl w:val="0"/>
                <w:numId w:val="31"/>
              </w:numPr>
              <w:overflowPunct w:val="0"/>
              <w:autoSpaceDE w:val="0"/>
              <w:autoSpaceDN w:val="0"/>
              <w:adjustRightInd w:val="0"/>
              <w:spacing w:before="0"/>
              <w:ind w:left="560"/>
              <w:contextualSpacing/>
              <w:jc w:val="both"/>
              <w:textAlignment w:val="baseline"/>
              <w:rPr>
                <w:sz w:val="16"/>
                <w:szCs w:val="16"/>
              </w:rPr>
            </w:pPr>
            <w:r w:rsidRPr="00F46982">
              <w:rPr>
                <w:rFonts w:eastAsia="Malgun Gothic"/>
                <w:kern w:val="2"/>
                <w:sz w:val="16"/>
                <w:szCs w:val="16"/>
                <w:lang w:eastAsia="zh-CN"/>
              </w:rPr>
              <w:t>FFS M=1 for OOK-4</w:t>
            </w:r>
          </w:p>
          <w:p w14:paraId="60DE1FD0" w14:textId="77777777" w:rsidR="00B42425" w:rsidRPr="00F46982" w:rsidRDefault="00B42425" w:rsidP="00B42425">
            <w:pPr>
              <w:overflowPunct w:val="0"/>
              <w:autoSpaceDE w:val="0"/>
              <w:autoSpaceDN w:val="0"/>
              <w:adjustRightInd w:val="0"/>
              <w:spacing w:before="0"/>
              <w:contextualSpacing/>
              <w:jc w:val="both"/>
              <w:textAlignment w:val="baseline"/>
              <w:rPr>
                <w:rFonts w:eastAsia="Malgun Gothic"/>
                <w:kern w:val="2"/>
                <w:sz w:val="16"/>
                <w:szCs w:val="16"/>
                <w:lang w:eastAsia="zh-CN"/>
              </w:rPr>
            </w:pPr>
          </w:p>
          <w:p w14:paraId="40C85837" w14:textId="77777777" w:rsidR="00B42425" w:rsidRPr="00F46982" w:rsidRDefault="00B42425" w:rsidP="00B42425">
            <w:pPr>
              <w:rPr>
                <w:b/>
                <w:bCs/>
                <w:sz w:val="16"/>
                <w:szCs w:val="16"/>
                <w:lang w:eastAsia="ko-KR" w:bidi="ar"/>
              </w:rPr>
            </w:pPr>
            <w:r w:rsidRPr="00F46982">
              <w:rPr>
                <w:b/>
                <w:bCs/>
                <w:sz w:val="16"/>
                <w:szCs w:val="16"/>
                <w:highlight w:val="green"/>
                <w:lang w:eastAsia="ko-KR" w:bidi="ar"/>
              </w:rPr>
              <w:t>Agreement</w:t>
            </w:r>
          </w:p>
          <w:p w14:paraId="60ECFC7C" w14:textId="77777777" w:rsidR="00B42425" w:rsidRPr="00F46982" w:rsidRDefault="00B42425" w:rsidP="00B42425">
            <w:pPr>
              <w:overflowPunct w:val="0"/>
              <w:autoSpaceDE w:val="0"/>
              <w:autoSpaceDN w:val="0"/>
              <w:adjustRightInd w:val="0"/>
              <w:contextualSpacing/>
              <w:jc w:val="both"/>
              <w:textAlignment w:val="baseline"/>
              <w:rPr>
                <w:rFonts w:eastAsiaTheme="minorEastAsia"/>
                <w:kern w:val="2"/>
                <w:sz w:val="16"/>
                <w:szCs w:val="16"/>
                <w:lang w:eastAsia="zh-CN"/>
              </w:rPr>
            </w:pPr>
            <w:r w:rsidRPr="00F46982">
              <w:rPr>
                <w:rFonts w:eastAsiaTheme="minorEastAsia"/>
                <w:kern w:val="2"/>
                <w:sz w:val="16"/>
                <w:szCs w:val="16"/>
                <w:lang w:eastAsia="zh-CN"/>
              </w:rPr>
              <w:t xml:space="preserve">For the SCS used for LP-WUS and LP-SS, further discuss the following options: </w:t>
            </w:r>
          </w:p>
          <w:p w14:paraId="7E9F1E53" w14:textId="77777777" w:rsidR="00B42425" w:rsidRPr="00F46982" w:rsidRDefault="00B42425" w:rsidP="00483733">
            <w:pPr>
              <w:numPr>
                <w:ilvl w:val="0"/>
                <w:numId w:val="3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F46982">
              <w:rPr>
                <w:rFonts w:eastAsiaTheme="minorEastAsia"/>
                <w:kern w:val="2"/>
                <w:sz w:val="16"/>
                <w:szCs w:val="16"/>
                <w:lang w:eastAsia="zh-CN"/>
              </w:rPr>
              <w:t>The single SCS is configured by gNB</w:t>
            </w:r>
          </w:p>
          <w:p w14:paraId="395B4AF7" w14:textId="77777777" w:rsidR="00B42425" w:rsidRPr="00F46982" w:rsidRDefault="00B42425" w:rsidP="00483733">
            <w:pPr>
              <w:numPr>
                <w:ilvl w:val="0"/>
                <w:numId w:val="3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F46982">
              <w:rPr>
                <w:rFonts w:eastAsiaTheme="minorEastAsia"/>
                <w:kern w:val="2"/>
                <w:sz w:val="16"/>
                <w:szCs w:val="16"/>
                <w:lang w:eastAsia="zh-CN"/>
              </w:rPr>
              <w:t>The single SCS is determined by pre-defined rule</w:t>
            </w:r>
          </w:p>
          <w:p w14:paraId="337F96C8" w14:textId="77777777" w:rsidR="00B42425" w:rsidRPr="00F46982" w:rsidRDefault="00B42425" w:rsidP="00B42425">
            <w:pPr>
              <w:overflowPunct w:val="0"/>
              <w:autoSpaceDE w:val="0"/>
              <w:autoSpaceDN w:val="0"/>
              <w:adjustRightInd w:val="0"/>
              <w:spacing w:before="0"/>
              <w:contextualSpacing/>
              <w:jc w:val="both"/>
              <w:textAlignment w:val="baseline"/>
              <w:rPr>
                <w:rFonts w:eastAsia="Malgun Gothic"/>
                <w:kern w:val="2"/>
                <w:sz w:val="16"/>
                <w:szCs w:val="16"/>
                <w:lang w:eastAsia="zh-CN"/>
              </w:rPr>
            </w:pPr>
          </w:p>
          <w:p w14:paraId="4921CA5B" w14:textId="77777777" w:rsidR="00321132" w:rsidRPr="00F46982" w:rsidRDefault="00321132" w:rsidP="00321132">
            <w:pPr>
              <w:widowControl w:val="0"/>
              <w:tabs>
                <w:tab w:val="left" w:pos="420"/>
              </w:tabs>
              <w:overflowPunct w:val="0"/>
              <w:autoSpaceDE w:val="0"/>
              <w:autoSpaceDN w:val="0"/>
              <w:adjustRightInd w:val="0"/>
              <w:spacing w:before="0" w:after="0"/>
              <w:ind w:right="200"/>
              <w:contextualSpacing/>
              <w:jc w:val="both"/>
              <w:textAlignment w:val="baseline"/>
              <w:rPr>
                <w:rFonts w:eastAsia="Batang"/>
                <w:b/>
                <w:bCs/>
                <w:sz w:val="16"/>
                <w:szCs w:val="16"/>
              </w:rPr>
            </w:pPr>
            <w:r w:rsidRPr="00F46982">
              <w:rPr>
                <w:rFonts w:eastAsia="Batang"/>
                <w:b/>
                <w:bCs/>
                <w:sz w:val="16"/>
                <w:szCs w:val="16"/>
                <w:highlight w:val="green"/>
              </w:rPr>
              <w:t>Agreement</w:t>
            </w:r>
          </w:p>
          <w:p w14:paraId="305CE651" w14:textId="77777777" w:rsidR="00321132" w:rsidRPr="00F46982" w:rsidRDefault="00321132" w:rsidP="00321132">
            <w:pPr>
              <w:spacing w:before="0" w:after="0"/>
              <w:rPr>
                <w:rFonts w:eastAsia="Batang"/>
                <w:sz w:val="16"/>
                <w:szCs w:val="16"/>
                <w:lang w:eastAsia="x-none"/>
              </w:rPr>
            </w:pPr>
            <w:r w:rsidRPr="00F46982">
              <w:rPr>
                <w:rFonts w:eastAsia="Batang"/>
                <w:sz w:val="16"/>
                <w:szCs w:val="16"/>
                <w:lang w:eastAsia="x-none"/>
              </w:rPr>
              <w:t>For RRC idle/inactive state, for the case where associated CD-SSB and initial DL BWP have the same SCS at least when the associated CD-SSB and LP-WUS are on the same carrier</w:t>
            </w:r>
          </w:p>
          <w:p w14:paraId="76FC826C" w14:textId="77777777" w:rsidR="00321132" w:rsidRPr="00F46982" w:rsidRDefault="00321132" w:rsidP="00321132">
            <w:pPr>
              <w:widowControl w:val="0"/>
              <w:numPr>
                <w:ilvl w:val="0"/>
                <w:numId w:val="31"/>
              </w:numPr>
              <w:tabs>
                <w:tab w:val="left" w:pos="420"/>
              </w:tabs>
              <w:overflowPunct w:val="0"/>
              <w:autoSpaceDE w:val="0"/>
              <w:autoSpaceDN w:val="0"/>
              <w:adjustRightInd w:val="0"/>
              <w:spacing w:before="0" w:after="0"/>
              <w:ind w:left="200" w:right="200" w:firstLine="200"/>
              <w:contextualSpacing/>
              <w:jc w:val="both"/>
              <w:textAlignment w:val="baseline"/>
              <w:rPr>
                <w:rFonts w:eastAsia="Batang"/>
                <w:sz w:val="16"/>
                <w:szCs w:val="16"/>
                <w:lang w:eastAsia="ko-KR"/>
              </w:rPr>
            </w:pPr>
            <w:r w:rsidRPr="00F46982">
              <w:rPr>
                <w:rFonts w:eastAsia="Batang"/>
                <w:sz w:val="16"/>
                <w:szCs w:val="16"/>
                <w:lang w:eastAsia="ko-KR"/>
              </w:rPr>
              <w:t xml:space="preserve">The single SCS for LP-WUS/LP-SS is same as the associated CD-SSB </w:t>
            </w:r>
          </w:p>
          <w:p w14:paraId="502450A2" w14:textId="77777777" w:rsidR="00321132" w:rsidRPr="00F46982" w:rsidRDefault="00321132" w:rsidP="00321132">
            <w:pPr>
              <w:widowControl w:val="0"/>
              <w:numPr>
                <w:ilvl w:val="0"/>
                <w:numId w:val="31"/>
              </w:numPr>
              <w:tabs>
                <w:tab w:val="left" w:pos="420"/>
              </w:tabs>
              <w:overflowPunct w:val="0"/>
              <w:autoSpaceDE w:val="0"/>
              <w:autoSpaceDN w:val="0"/>
              <w:adjustRightInd w:val="0"/>
              <w:spacing w:before="0" w:after="0"/>
              <w:ind w:left="200" w:right="200" w:firstLine="200"/>
              <w:contextualSpacing/>
              <w:jc w:val="both"/>
              <w:textAlignment w:val="baseline"/>
              <w:rPr>
                <w:rFonts w:eastAsia="Batang"/>
                <w:sz w:val="16"/>
                <w:szCs w:val="16"/>
                <w:lang w:eastAsia="ko-KR"/>
              </w:rPr>
            </w:pPr>
            <w:r w:rsidRPr="00F46982">
              <w:rPr>
                <w:rFonts w:eastAsia="Batang"/>
                <w:sz w:val="16"/>
                <w:szCs w:val="16"/>
                <w:lang w:eastAsia="ko-KR"/>
              </w:rPr>
              <w:t>FFS: Case where associated CD-SSB and initial DL BWP have different SCSs</w:t>
            </w:r>
          </w:p>
          <w:p w14:paraId="1C364A2B" w14:textId="77777777" w:rsidR="00321132" w:rsidRPr="00F46982" w:rsidRDefault="00321132" w:rsidP="00321132">
            <w:pPr>
              <w:widowControl w:val="0"/>
              <w:numPr>
                <w:ilvl w:val="0"/>
                <w:numId w:val="31"/>
              </w:numPr>
              <w:tabs>
                <w:tab w:val="left" w:pos="420"/>
              </w:tabs>
              <w:overflowPunct w:val="0"/>
              <w:autoSpaceDE w:val="0"/>
              <w:autoSpaceDN w:val="0"/>
              <w:adjustRightInd w:val="0"/>
              <w:spacing w:before="0" w:after="0"/>
              <w:ind w:left="200" w:right="200" w:firstLine="200"/>
              <w:contextualSpacing/>
              <w:jc w:val="both"/>
              <w:textAlignment w:val="baseline"/>
              <w:rPr>
                <w:rFonts w:eastAsia="Batang"/>
                <w:sz w:val="16"/>
                <w:szCs w:val="16"/>
                <w:lang w:eastAsia="ko-KR"/>
              </w:rPr>
            </w:pPr>
            <w:r w:rsidRPr="00F46982">
              <w:rPr>
                <w:rFonts w:eastAsia="Batang"/>
                <w:sz w:val="16"/>
                <w:szCs w:val="16"/>
                <w:lang w:eastAsia="ko-KR"/>
              </w:rPr>
              <w:t>FFS: Which initial BWP for RedCap</w:t>
            </w:r>
          </w:p>
          <w:p w14:paraId="0F8882DE" w14:textId="77777777" w:rsidR="00321132" w:rsidRDefault="00321132" w:rsidP="00B42425">
            <w:pPr>
              <w:overflowPunct w:val="0"/>
              <w:autoSpaceDE w:val="0"/>
              <w:autoSpaceDN w:val="0"/>
              <w:adjustRightInd w:val="0"/>
              <w:spacing w:before="0"/>
              <w:contextualSpacing/>
              <w:jc w:val="both"/>
              <w:textAlignment w:val="baseline"/>
              <w:rPr>
                <w:rFonts w:eastAsia="Malgun Gothic"/>
                <w:kern w:val="2"/>
                <w:sz w:val="16"/>
                <w:szCs w:val="16"/>
                <w:lang w:eastAsia="zh-CN"/>
              </w:rPr>
            </w:pPr>
          </w:p>
          <w:p w14:paraId="4477F5E9" w14:textId="77777777" w:rsidR="00321132" w:rsidRPr="00173A94" w:rsidRDefault="00321132" w:rsidP="00B42425">
            <w:pPr>
              <w:overflowPunct w:val="0"/>
              <w:autoSpaceDE w:val="0"/>
              <w:autoSpaceDN w:val="0"/>
              <w:adjustRightInd w:val="0"/>
              <w:spacing w:before="0"/>
              <w:contextualSpacing/>
              <w:jc w:val="both"/>
              <w:textAlignment w:val="baseline"/>
              <w:rPr>
                <w:rFonts w:eastAsia="Malgun Gothic"/>
                <w:kern w:val="2"/>
                <w:sz w:val="16"/>
                <w:szCs w:val="16"/>
                <w:lang w:eastAsia="zh-CN"/>
              </w:rPr>
            </w:pPr>
          </w:p>
          <w:p w14:paraId="785CC85B" w14:textId="35C28DFD" w:rsidR="00B42425" w:rsidRPr="00FD171E" w:rsidRDefault="00B42425" w:rsidP="00B42425">
            <w:pPr>
              <w:overflowPunct w:val="0"/>
              <w:autoSpaceDE w:val="0"/>
              <w:autoSpaceDN w:val="0"/>
              <w:adjustRightInd w:val="0"/>
              <w:spacing w:before="0"/>
              <w:contextualSpacing/>
              <w:jc w:val="both"/>
              <w:textAlignment w:val="baseline"/>
              <w:rPr>
                <w:sz w:val="16"/>
                <w:szCs w:val="16"/>
              </w:rPr>
            </w:pPr>
          </w:p>
        </w:tc>
      </w:tr>
    </w:tbl>
    <w:p w14:paraId="57305AE1" w14:textId="77777777" w:rsidR="007D5676" w:rsidRDefault="007D5676" w:rsidP="007D5676">
      <w:pPr>
        <w:spacing w:before="0" w:after="0"/>
        <w:rPr>
          <w:lang w:val="en-US"/>
        </w:rPr>
      </w:pPr>
    </w:p>
    <w:p w14:paraId="42891C99" w14:textId="738697C5" w:rsidR="00AB51E1" w:rsidRDefault="00994651" w:rsidP="00B54274">
      <w:pPr>
        <w:rPr>
          <w:lang w:val="en-US"/>
        </w:rPr>
      </w:pPr>
      <w:r w:rsidRPr="14C7E6AC">
        <w:rPr>
          <w:lang w:val="en-US"/>
        </w:rPr>
        <w:t>OOK-4</w:t>
      </w:r>
      <w:r w:rsidR="00EA576A" w:rsidRPr="14C7E6AC">
        <w:rPr>
          <w:lang w:val="en-US"/>
        </w:rPr>
        <w:t xml:space="preserve"> with </w:t>
      </w:r>
      <w:r w:rsidR="009F1FEA" w:rsidRPr="14C7E6AC">
        <w:rPr>
          <w:lang w:val="en-US"/>
        </w:rPr>
        <w:t>higher M&gt;1</w:t>
      </w:r>
      <w:r w:rsidRPr="14C7E6AC">
        <w:rPr>
          <w:lang w:val="en-US"/>
        </w:rPr>
        <w:t xml:space="preserve"> should be supported</w:t>
      </w:r>
      <w:r w:rsidR="00205D16" w:rsidRPr="14C7E6AC">
        <w:rPr>
          <w:lang w:val="en-US"/>
        </w:rPr>
        <w:t xml:space="preserve"> to increase the data-rate</w:t>
      </w:r>
      <w:r w:rsidR="00344A93" w:rsidRPr="14C7E6AC">
        <w:rPr>
          <w:lang w:val="en-US"/>
        </w:rPr>
        <w:t>.</w:t>
      </w:r>
      <w:r w:rsidR="00407BC2" w:rsidRPr="14C7E6AC">
        <w:rPr>
          <w:lang w:val="en-US"/>
        </w:rPr>
        <w:t xml:space="preserve"> On the other hand, l</w:t>
      </w:r>
      <w:r w:rsidR="00344A93" w:rsidRPr="14C7E6AC">
        <w:rPr>
          <w:lang w:val="en-US"/>
        </w:rPr>
        <w:t xml:space="preserve">arger </w:t>
      </w:r>
      <w:r w:rsidR="00114C53" w:rsidRPr="14C7E6AC">
        <w:rPr>
          <w:lang w:val="en-US"/>
        </w:rPr>
        <w:t xml:space="preserve">values </w:t>
      </w:r>
      <w:r w:rsidR="00B066D7" w:rsidRPr="14C7E6AC">
        <w:rPr>
          <w:lang w:val="en-US"/>
        </w:rPr>
        <w:t>o</w:t>
      </w:r>
      <w:r w:rsidR="00114C53" w:rsidRPr="14C7E6AC">
        <w:rPr>
          <w:lang w:val="en-US"/>
        </w:rPr>
        <w:t>f</w:t>
      </w:r>
      <w:r w:rsidR="001811E5" w:rsidRPr="14C7E6AC">
        <w:rPr>
          <w:lang w:val="en-US"/>
        </w:rPr>
        <w:t xml:space="preserve"> </w:t>
      </w:r>
      <w:r w:rsidR="00344A93" w:rsidRPr="14C7E6AC">
        <w:rPr>
          <w:lang w:val="en-US"/>
        </w:rPr>
        <w:t xml:space="preserve">M </w:t>
      </w:r>
      <w:r w:rsidR="00114C53" w:rsidRPr="14C7E6AC">
        <w:rPr>
          <w:lang w:val="en-US"/>
        </w:rPr>
        <w:t xml:space="preserve">require </w:t>
      </w:r>
      <w:r w:rsidR="00344A93" w:rsidRPr="14C7E6AC">
        <w:rPr>
          <w:lang w:val="en-US"/>
        </w:rPr>
        <w:t>better synchronization.</w:t>
      </w:r>
      <w:r w:rsidR="005A6324" w:rsidRPr="14C7E6AC">
        <w:rPr>
          <w:lang w:val="en-US"/>
        </w:rPr>
        <w:t xml:space="preserve"> For example</w:t>
      </w:r>
      <w:r w:rsidR="00C3340D" w:rsidRPr="14C7E6AC">
        <w:rPr>
          <w:lang w:val="en-US"/>
        </w:rPr>
        <w:t>,</w:t>
      </w:r>
      <w:r w:rsidR="005A6324" w:rsidRPr="14C7E6AC">
        <w:rPr>
          <w:lang w:val="en-US"/>
        </w:rPr>
        <w:t xml:space="preserve"> with</w:t>
      </w:r>
      <w:r w:rsidR="001811E5" w:rsidRPr="14C7E6AC">
        <w:rPr>
          <w:lang w:val="en-US"/>
        </w:rPr>
        <w:t xml:space="preserve"> M=2</w:t>
      </w:r>
      <w:r w:rsidR="008146AA" w:rsidRPr="14C7E6AC">
        <w:rPr>
          <w:lang w:val="en-US"/>
        </w:rPr>
        <w:t xml:space="preserve"> </w:t>
      </w:r>
      <w:r w:rsidR="001811E5" w:rsidRPr="14C7E6AC">
        <w:rPr>
          <w:lang w:val="en-US"/>
        </w:rPr>
        <w:t>robustness</w:t>
      </w:r>
      <w:r w:rsidR="00820D05" w:rsidRPr="14C7E6AC">
        <w:rPr>
          <w:lang w:val="en-US"/>
        </w:rPr>
        <w:t xml:space="preserve"> has been observed</w:t>
      </w:r>
      <w:r w:rsidR="00BA47FE" w:rsidRPr="14C7E6AC">
        <w:rPr>
          <w:lang w:val="en-US"/>
        </w:rPr>
        <w:t xml:space="preserve"> </w:t>
      </w:r>
      <w:r w:rsidR="005A23D1" w:rsidRPr="14C7E6AC">
        <w:rPr>
          <w:lang w:val="en-US"/>
        </w:rPr>
        <w:t xml:space="preserve">to be </w:t>
      </w:r>
      <w:r w:rsidR="00BA47FE" w:rsidRPr="14C7E6AC">
        <w:rPr>
          <w:lang w:val="en-US"/>
        </w:rPr>
        <w:t>3us</w:t>
      </w:r>
      <w:r w:rsidR="00820D05" w:rsidRPr="14C7E6AC">
        <w:rPr>
          <w:lang w:val="en-US"/>
        </w:rPr>
        <w:t xml:space="preserve">, with M=4 </w:t>
      </w:r>
      <w:r w:rsidR="00526A52" w:rsidRPr="14C7E6AC">
        <w:rPr>
          <w:lang w:val="en-US"/>
        </w:rPr>
        <w:t>robustness dropped to 1us already</w:t>
      </w:r>
      <w:r w:rsidR="009F1FEA" w:rsidRPr="14C7E6AC">
        <w:rPr>
          <w:lang w:val="en-US"/>
        </w:rPr>
        <w:t xml:space="preserve"> for 30kHz SCS</w:t>
      </w:r>
      <w:r w:rsidR="00526A52" w:rsidRPr="14C7E6AC">
        <w:rPr>
          <w:lang w:val="en-US"/>
        </w:rPr>
        <w:t>.</w:t>
      </w:r>
      <w:r w:rsidR="00D82F26" w:rsidRPr="14C7E6AC">
        <w:rPr>
          <w:lang w:val="en-US"/>
        </w:rPr>
        <w:t xml:space="preserve"> </w:t>
      </w:r>
      <w:r w:rsidR="008E7175" w:rsidRPr="14C7E6AC">
        <w:rPr>
          <w:lang w:val="en-US"/>
        </w:rPr>
        <w:t xml:space="preserve">Tighter synchronization requirements </w:t>
      </w:r>
      <w:r w:rsidR="00A86480" w:rsidRPr="14C7E6AC">
        <w:rPr>
          <w:lang w:val="en-US"/>
        </w:rPr>
        <w:t xml:space="preserve">will result in more power consumption and/or </w:t>
      </w:r>
      <w:r w:rsidR="00A221F9" w:rsidRPr="14C7E6AC">
        <w:rPr>
          <w:lang w:val="en-US"/>
        </w:rPr>
        <w:t>more frequent transmission of LP-SS</w:t>
      </w:r>
      <w:r w:rsidR="004E221B" w:rsidRPr="14C7E6AC">
        <w:rPr>
          <w:lang w:val="en-US"/>
        </w:rPr>
        <w:t xml:space="preserve">, therefore </w:t>
      </w:r>
      <w:r w:rsidR="001B4621">
        <w:rPr>
          <w:lang w:val="en-US"/>
        </w:rPr>
        <w:t>basic</w:t>
      </w:r>
      <w:r w:rsidR="004826C1">
        <w:rPr>
          <w:lang w:val="en-US"/>
        </w:rPr>
        <w:t xml:space="preserve"> idle-mode</w:t>
      </w:r>
      <w:r w:rsidR="001B4621">
        <w:rPr>
          <w:lang w:val="en-US"/>
        </w:rPr>
        <w:t xml:space="preserve"> </w:t>
      </w:r>
      <w:r w:rsidR="004826C1">
        <w:rPr>
          <w:lang w:val="en-US"/>
        </w:rPr>
        <w:t>LP-WUS</w:t>
      </w:r>
      <w:r w:rsidR="00522F79" w:rsidRPr="14C7E6AC">
        <w:rPr>
          <w:lang w:val="en-US"/>
        </w:rPr>
        <w:t xml:space="preserve"> </w:t>
      </w:r>
      <w:r w:rsidR="00FD32D5">
        <w:rPr>
          <w:lang w:val="en-US"/>
        </w:rPr>
        <w:t>should contain only</w:t>
      </w:r>
      <w:r w:rsidR="00522F79" w:rsidRPr="14C7E6AC">
        <w:rPr>
          <w:lang w:val="en-US"/>
        </w:rPr>
        <w:t xml:space="preserve"> M</w:t>
      </w:r>
      <w:r w:rsidR="00362233" w:rsidRPr="14C7E6AC">
        <w:rPr>
          <w:lang w:val="en-US"/>
        </w:rPr>
        <w:t>=</w:t>
      </w:r>
      <w:r w:rsidR="00B172DE" w:rsidRPr="14C7E6AC">
        <w:rPr>
          <w:lang w:val="en-US"/>
        </w:rPr>
        <w:t xml:space="preserve">1 or </w:t>
      </w:r>
      <w:r w:rsidR="00522F79" w:rsidRPr="14C7E6AC">
        <w:rPr>
          <w:lang w:val="en-US"/>
        </w:rPr>
        <w:t>2</w:t>
      </w:r>
      <w:r w:rsidR="00362233" w:rsidRPr="14C7E6AC">
        <w:rPr>
          <w:lang w:val="en-US"/>
        </w:rPr>
        <w:t xml:space="preserve"> for 30kHz SCS</w:t>
      </w:r>
      <w:r w:rsidR="00CF47C7" w:rsidRPr="14C7E6AC">
        <w:rPr>
          <w:lang w:val="en-US"/>
        </w:rPr>
        <w:t xml:space="preserve"> carrier</w:t>
      </w:r>
      <w:r w:rsidR="00362233" w:rsidRPr="14C7E6AC">
        <w:rPr>
          <w:lang w:val="en-US"/>
        </w:rPr>
        <w:t xml:space="preserve"> and M=</w:t>
      </w:r>
      <w:r w:rsidR="00E56E7E">
        <w:rPr>
          <w:lang w:val="en-US"/>
        </w:rPr>
        <w:t>1,</w:t>
      </w:r>
      <w:r w:rsidR="00B172DE" w:rsidRPr="14C7E6AC">
        <w:rPr>
          <w:lang w:val="en-US"/>
        </w:rPr>
        <w:t xml:space="preserve">2 or </w:t>
      </w:r>
      <w:r w:rsidR="00362233" w:rsidRPr="14C7E6AC">
        <w:rPr>
          <w:lang w:val="en-US"/>
        </w:rPr>
        <w:t>4 for 15kHz</w:t>
      </w:r>
      <w:r w:rsidR="00CF47C7" w:rsidRPr="14C7E6AC">
        <w:rPr>
          <w:lang w:val="en-US"/>
        </w:rPr>
        <w:t xml:space="preserve"> SCS carrier</w:t>
      </w:r>
      <w:r w:rsidR="00522F79" w:rsidRPr="14C7E6AC">
        <w:rPr>
          <w:lang w:val="en-US"/>
        </w:rPr>
        <w:t>.</w:t>
      </w:r>
      <w:r w:rsidR="00B172DE" w:rsidRPr="14C7E6AC">
        <w:rPr>
          <w:lang w:val="en-US"/>
        </w:rPr>
        <w:t xml:space="preserve"> </w:t>
      </w:r>
    </w:p>
    <w:p w14:paraId="38576E12" w14:textId="59458372" w:rsidR="00A049D3" w:rsidRDefault="00A049D3" w:rsidP="4EF249C9">
      <w:r w:rsidRPr="4EF249C9">
        <w:t xml:space="preserve">Moreover, </w:t>
      </w:r>
      <w:r w:rsidR="00D5123B" w:rsidRPr="4EF249C9">
        <w:t xml:space="preserve">one serious issue has been raised during Orlando discussions. </w:t>
      </w:r>
      <w:r w:rsidR="00E96A8C" w:rsidRPr="4EF249C9">
        <w:t xml:space="preserve">With </w:t>
      </w:r>
      <w:r w:rsidR="004E37D8" w:rsidRPr="4EF249C9">
        <w:t>M=1 modulatio</w:t>
      </w:r>
      <w:r w:rsidR="00E96A8C" w:rsidRPr="4EF249C9">
        <w:t>n</w:t>
      </w:r>
      <w:r w:rsidR="00D81632" w:rsidRPr="4EF249C9">
        <w:t>,</w:t>
      </w:r>
      <w:r w:rsidR="000F15BD" w:rsidRPr="4EF249C9">
        <w:t xml:space="preserve"> 1 slot can accommodate at most 14</w:t>
      </w:r>
      <w:r w:rsidR="00D81632" w:rsidRPr="4EF249C9">
        <w:t xml:space="preserve"> </w:t>
      </w:r>
      <w:r w:rsidR="000F15BD" w:rsidRPr="4EF249C9">
        <w:t xml:space="preserve">chips, </w:t>
      </w:r>
      <w:r w:rsidR="003B1460" w:rsidRPr="4EF249C9">
        <w:t>7 physical bit</w:t>
      </w:r>
      <w:r w:rsidR="00B47694" w:rsidRPr="4EF249C9">
        <w:t>s</w:t>
      </w:r>
      <w:r w:rsidR="003B1460" w:rsidRPr="4EF249C9">
        <w:t xml:space="preserve">, </w:t>
      </w:r>
      <w:r w:rsidR="00B47694" w:rsidRPr="4EF249C9">
        <w:t xml:space="preserve">assuming Manchester coding. </w:t>
      </w:r>
      <w:r w:rsidR="0074595B" w:rsidRPr="4EF249C9">
        <w:t>If M=1</w:t>
      </w:r>
      <w:r w:rsidR="007E7C79" w:rsidRPr="4EF249C9">
        <w:t xml:space="preserve"> is configured,</w:t>
      </w:r>
      <w:r w:rsidR="0074595B" w:rsidRPr="4EF249C9">
        <w:t xml:space="preserve"> it is clear that LP-WUS will require more tha</w:t>
      </w:r>
      <w:r w:rsidR="00D51715" w:rsidRPr="4EF249C9">
        <w:t>n</w:t>
      </w:r>
      <w:r w:rsidR="0074595B" w:rsidRPr="4EF249C9">
        <w:t xml:space="preserve"> one slot</w:t>
      </w:r>
      <w:r w:rsidR="00D51715" w:rsidRPr="4EF249C9">
        <w:t>.</w:t>
      </w:r>
      <w:r w:rsidR="0042621A" w:rsidRPr="4EF249C9">
        <w:t xml:space="preserve"> In general, crossing </w:t>
      </w:r>
      <w:r w:rsidR="000D0E45" w:rsidRPr="4EF249C9">
        <w:t xml:space="preserve">subframe </w:t>
      </w:r>
      <w:r w:rsidR="0042621A" w:rsidRPr="4EF249C9">
        <w:t>bound</w:t>
      </w:r>
      <w:r w:rsidR="00A416C6" w:rsidRPr="4EF249C9">
        <w:t>ary has not been an issue</w:t>
      </w:r>
      <w:r w:rsidR="000D0E45" w:rsidRPr="4EF249C9">
        <w:t xml:space="preserve"> for NB-IoT, where DL</w:t>
      </w:r>
      <w:r w:rsidR="005E59FB" w:rsidRPr="4EF249C9">
        <w:t xml:space="preserve"> TBS can be mapped to multiple </w:t>
      </w:r>
      <w:r w:rsidR="000D0E45" w:rsidRPr="4EF249C9">
        <w:t>resource</w:t>
      </w:r>
      <w:r w:rsidR="005E59FB" w:rsidRPr="4EF249C9">
        <w:t xml:space="preserve"> units</w:t>
      </w:r>
      <w:r w:rsidR="000D0E45" w:rsidRPr="4EF249C9">
        <w:t xml:space="preserve"> </w:t>
      </w:r>
      <w:r w:rsidR="005E59FB" w:rsidRPr="4EF249C9">
        <w:t>spanning more than 1ms</w:t>
      </w:r>
      <w:r w:rsidR="00812E4B" w:rsidRPr="4EF249C9">
        <w:t>.</w:t>
      </w:r>
      <w:r w:rsidR="00032A32" w:rsidRPr="4EF249C9">
        <w:t xml:space="preserve"> </w:t>
      </w:r>
      <w:r w:rsidR="008A11A9" w:rsidRPr="4EF249C9">
        <w:t>F</w:t>
      </w:r>
      <w:r w:rsidR="00032A32" w:rsidRPr="4EF249C9">
        <w:t xml:space="preserve">or this case </w:t>
      </w:r>
      <w:r w:rsidR="00AD2E61" w:rsidRPr="4EF249C9">
        <w:t>eNB shall guarantee constant EPRE to the NB-IoT UE.</w:t>
      </w:r>
      <w:r w:rsidR="00812E4B" w:rsidRPr="4EF249C9">
        <w:t xml:space="preserve"> </w:t>
      </w:r>
      <w:r w:rsidR="008A11A9" w:rsidRPr="4EF249C9">
        <w:t xml:space="preserve">With single-RB transmission this seems to be not an issue when NB-IoT </w:t>
      </w:r>
      <w:r w:rsidR="00812E4B" w:rsidRPr="4EF249C9">
        <w:t>is multiplexed with LTE or NR</w:t>
      </w:r>
      <w:r w:rsidR="001B4D33">
        <w:t>.</w:t>
      </w:r>
      <w:r w:rsidR="003155D6" w:rsidRPr="4EF249C9">
        <w:t xml:space="preserve"> LP-WUS is 11RB</w:t>
      </w:r>
      <w:r w:rsidR="001B4D33">
        <w:t xml:space="preserve"> and can be a problem for gNB implementation</w:t>
      </w:r>
      <w:r w:rsidR="00812E4B" w:rsidRPr="4EF249C9">
        <w:t>.</w:t>
      </w:r>
      <w:r w:rsidR="005E59FB" w:rsidRPr="4EF249C9">
        <w:t xml:space="preserve"> </w:t>
      </w:r>
      <w:r w:rsidR="005F7732">
        <w:t>Furthermore</w:t>
      </w:r>
      <w:r w:rsidR="005E59FB" w:rsidRPr="4EF249C9">
        <w:t xml:space="preserve">, </w:t>
      </w:r>
      <w:r w:rsidR="00D57592" w:rsidRPr="4EF249C9">
        <w:t xml:space="preserve">it remains open whether beam-sweeping and multiple </w:t>
      </w:r>
      <w:r w:rsidR="001B0511" w:rsidRPr="4EF249C9">
        <w:t xml:space="preserve">MOs per beam can by physically accommodated in the cell. </w:t>
      </w:r>
      <w:r w:rsidR="009965F2" w:rsidRPr="4EF249C9">
        <w:t>Therefore, being pragmatic here, RAN1 should focus on M=2 design</w:t>
      </w:r>
      <w:r w:rsidR="00DA6591" w:rsidRPr="4EF249C9">
        <w:t xml:space="preserve"> as primary/mandatory design for LP-WUS</w:t>
      </w:r>
      <w:r w:rsidR="007816CF" w:rsidRPr="4EF249C9">
        <w:t>.</w:t>
      </w:r>
      <w:r w:rsidR="009965F2" w:rsidRPr="4EF249C9">
        <w:t xml:space="preserve"> </w:t>
      </w:r>
      <w:r w:rsidR="001B0511" w:rsidRPr="4EF249C9">
        <w:t xml:space="preserve"> </w:t>
      </w:r>
    </w:p>
    <w:p w14:paraId="2DEAB3E7" w14:textId="67EE9D79" w:rsidR="00781084" w:rsidRDefault="00781084" w:rsidP="00781084">
      <w:pPr>
        <w:spacing w:after="0"/>
        <w:rPr>
          <w:i/>
          <w:iCs/>
          <w:lang w:val="en-US"/>
        </w:rPr>
      </w:pPr>
      <w:r w:rsidRPr="00143F02">
        <w:rPr>
          <w:b/>
          <w:bCs/>
          <w:i/>
          <w:iCs/>
          <w:lang w:val="en-US"/>
        </w:rPr>
        <w:t>Proposal</w:t>
      </w:r>
      <w:r>
        <w:rPr>
          <w:b/>
          <w:bCs/>
          <w:i/>
          <w:iCs/>
          <w:lang w:val="en-US"/>
        </w:rPr>
        <w:t>-</w:t>
      </w:r>
      <w:r w:rsidR="003837FC">
        <w:rPr>
          <w:b/>
          <w:bCs/>
          <w:i/>
          <w:iCs/>
          <w:lang w:val="en-US"/>
        </w:rPr>
        <w:t>1</w:t>
      </w:r>
      <w:r w:rsidRPr="00143F02">
        <w:rPr>
          <w:b/>
          <w:bCs/>
          <w:i/>
          <w:iCs/>
          <w:lang w:val="en-US"/>
        </w:rPr>
        <w:t>:</w:t>
      </w:r>
      <w:r w:rsidRPr="00143F02">
        <w:rPr>
          <w:i/>
          <w:iCs/>
          <w:lang w:val="en-US"/>
        </w:rPr>
        <w:t xml:space="preserve"> </w:t>
      </w:r>
      <w:r>
        <w:rPr>
          <w:i/>
          <w:iCs/>
          <w:lang w:val="en-US"/>
        </w:rPr>
        <w:t xml:space="preserve">IDLE-mode LP-WUS can be configured in a 15-kHz or 30-kHz DL NR carrier. </w:t>
      </w:r>
    </w:p>
    <w:p w14:paraId="1E05CD33" w14:textId="1726A1C4" w:rsidR="0041485E" w:rsidRPr="0041485E" w:rsidRDefault="00781084" w:rsidP="00B65DCD">
      <w:pPr>
        <w:pStyle w:val="ListParagraph"/>
        <w:numPr>
          <w:ilvl w:val="0"/>
          <w:numId w:val="28"/>
        </w:numPr>
        <w:spacing w:before="0"/>
        <w:rPr>
          <w:lang w:val="en-US"/>
        </w:rPr>
      </w:pPr>
      <w:r w:rsidRPr="0041485E">
        <w:rPr>
          <w:i/>
          <w:iCs/>
          <w:sz w:val="20"/>
          <w:szCs w:val="20"/>
          <w:lang w:val="en-US"/>
        </w:rPr>
        <w:t xml:space="preserve">M=2 </w:t>
      </w:r>
      <w:r w:rsidR="0041485E" w:rsidRPr="0041485E">
        <w:rPr>
          <w:i/>
          <w:iCs/>
          <w:sz w:val="20"/>
          <w:szCs w:val="20"/>
          <w:lang w:val="en-US"/>
        </w:rPr>
        <w:t>is mandatorily supported</w:t>
      </w:r>
      <w:r w:rsidR="00EC6B30">
        <w:rPr>
          <w:i/>
          <w:iCs/>
          <w:sz w:val="20"/>
          <w:szCs w:val="20"/>
          <w:lang w:val="en-US"/>
        </w:rPr>
        <w:t>.</w:t>
      </w:r>
    </w:p>
    <w:p w14:paraId="3D23F80B" w14:textId="420A1078" w:rsidR="00781084" w:rsidRPr="0041485E" w:rsidRDefault="00781084" w:rsidP="00B65DCD">
      <w:pPr>
        <w:pStyle w:val="ListParagraph"/>
        <w:numPr>
          <w:ilvl w:val="0"/>
          <w:numId w:val="28"/>
        </w:numPr>
        <w:spacing w:before="0"/>
        <w:rPr>
          <w:lang w:val="en-US"/>
        </w:rPr>
      </w:pPr>
      <w:r w:rsidRPr="0041485E">
        <w:rPr>
          <w:i/>
          <w:iCs/>
          <w:sz w:val="20"/>
          <w:szCs w:val="20"/>
          <w:lang w:val="en-US"/>
        </w:rPr>
        <w:lastRenderedPageBreak/>
        <w:t xml:space="preserve">M=1,4 </w:t>
      </w:r>
      <w:r w:rsidR="0041485E">
        <w:rPr>
          <w:i/>
          <w:iCs/>
          <w:sz w:val="20"/>
          <w:szCs w:val="20"/>
          <w:lang w:val="en-US"/>
        </w:rPr>
        <w:t xml:space="preserve">is optionally </w:t>
      </w:r>
      <w:r w:rsidR="00EC6B30">
        <w:rPr>
          <w:i/>
          <w:iCs/>
          <w:sz w:val="20"/>
          <w:szCs w:val="20"/>
          <w:lang w:val="en-US"/>
        </w:rPr>
        <w:t>supported.</w:t>
      </w:r>
    </w:p>
    <w:p w14:paraId="71BD97E2" w14:textId="77777777" w:rsidR="00A049D3" w:rsidRDefault="00A049D3" w:rsidP="00170940">
      <w:pPr>
        <w:rPr>
          <w:lang w:val="en-US"/>
        </w:rPr>
      </w:pPr>
    </w:p>
    <w:p w14:paraId="497D323C" w14:textId="5F5E27BA" w:rsidR="001D0D7F" w:rsidRDefault="005B7C63" w:rsidP="00170940">
      <w:pPr>
        <w:rPr>
          <w:lang w:val="en-US"/>
        </w:rPr>
      </w:pPr>
      <w:r>
        <w:rPr>
          <w:lang w:val="en-US"/>
        </w:rPr>
        <w:t xml:space="preserve">In </w:t>
      </w:r>
      <w:r w:rsidR="001807E0">
        <w:rPr>
          <w:lang w:val="en-US"/>
        </w:rPr>
        <w:t>i</w:t>
      </w:r>
      <w:r>
        <w:rPr>
          <w:lang w:val="en-US"/>
        </w:rPr>
        <w:t>dle mode</w:t>
      </w:r>
      <w:r w:rsidR="00E56E7E">
        <w:rPr>
          <w:lang w:val="en-US"/>
        </w:rPr>
        <w:t>,</w:t>
      </w:r>
      <w:r>
        <w:rPr>
          <w:lang w:val="en-US"/>
        </w:rPr>
        <w:t xml:space="preserve"> </w:t>
      </w:r>
      <w:r w:rsidR="00E25E80">
        <w:rPr>
          <w:lang w:val="en-US"/>
        </w:rPr>
        <w:t xml:space="preserve">LP-WUS SCS </w:t>
      </w:r>
      <w:r w:rsidR="002E07BC">
        <w:rPr>
          <w:lang w:val="en-US"/>
        </w:rPr>
        <w:t>follows CD-SSB</w:t>
      </w:r>
      <w:r w:rsidR="001A24C2">
        <w:rPr>
          <w:lang w:val="en-US"/>
        </w:rPr>
        <w:t>.</w:t>
      </w:r>
      <w:r w:rsidR="00743883">
        <w:rPr>
          <w:lang w:val="en-US"/>
        </w:rPr>
        <w:t xml:space="preserve"> Mixed SCS cases where SSB is of different SCS than CORESET#0</w:t>
      </w:r>
      <w:r w:rsidR="007A1FEB">
        <w:rPr>
          <w:lang w:val="en-US"/>
        </w:rPr>
        <w:t xml:space="preserve"> are to ou</w:t>
      </w:r>
      <w:r w:rsidR="008B6999">
        <w:rPr>
          <w:lang w:val="en-US"/>
        </w:rPr>
        <w:t>r</w:t>
      </w:r>
      <w:r w:rsidR="007A1FEB">
        <w:rPr>
          <w:lang w:val="en-US"/>
        </w:rPr>
        <w:t xml:space="preserve"> knowledge not deployed. The reason is that carrier may not use </w:t>
      </w:r>
      <w:r w:rsidR="00676ED7">
        <w:rPr>
          <w:lang w:val="en-US"/>
        </w:rPr>
        <w:t>spectrum around SSB for transmission of</w:t>
      </w:r>
      <w:r w:rsidR="009370E9">
        <w:rPr>
          <w:lang w:val="en-US"/>
        </w:rPr>
        <w:t xml:space="preserve"> other</w:t>
      </w:r>
      <w:r w:rsidR="005A5F25">
        <w:rPr>
          <w:lang w:val="en-US"/>
        </w:rPr>
        <w:t xml:space="preserve"> signals and channels</w:t>
      </w:r>
      <w:r w:rsidR="009370E9">
        <w:rPr>
          <w:lang w:val="en-US"/>
        </w:rPr>
        <w:t xml:space="preserve"> of the cell</w:t>
      </w:r>
      <w:r w:rsidR="008B6999">
        <w:rPr>
          <w:lang w:val="en-US"/>
        </w:rPr>
        <w:t xml:space="preserve"> with mixed SCS</w:t>
      </w:r>
      <w:r w:rsidR="005A5F25">
        <w:rPr>
          <w:lang w:val="en-US"/>
        </w:rPr>
        <w:t>.</w:t>
      </w:r>
      <w:r w:rsidR="00EF7EBD">
        <w:rPr>
          <w:lang w:val="en-US"/>
        </w:rPr>
        <w:t xml:space="preserve"> This resulting in wasting spectrum.</w:t>
      </w:r>
      <w:r w:rsidR="009370E9">
        <w:rPr>
          <w:lang w:val="en-US"/>
        </w:rPr>
        <w:t xml:space="preserve"> </w:t>
      </w:r>
      <w:r w:rsidR="00992C3A">
        <w:rPr>
          <w:lang w:val="en-US"/>
        </w:rPr>
        <w:t>Furthermore, majority of network vendor</w:t>
      </w:r>
      <w:r w:rsidR="003F04FD">
        <w:rPr>
          <w:lang w:val="en-US"/>
        </w:rPr>
        <w:t>s</w:t>
      </w:r>
      <w:r w:rsidR="00992C3A">
        <w:rPr>
          <w:lang w:val="en-US"/>
        </w:rPr>
        <w:t xml:space="preserve"> expressed</w:t>
      </w:r>
      <w:r w:rsidR="00C942A3">
        <w:rPr>
          <w:lang w:val="en-US"/>
        </w:rPr>
        <w:t xml:space="preserve"> concerns about </w:t>
      </w:r>
      <w:r w:rsidR="003F04FD">
        <w:rPr>
          <w:lang w:val="en-US"/>
        </w:rPr>
        <w:t xml:space="preserve">mixed SCS for LP-WUS, </w:t>
      </w:r>
      <w:r w:rsidR="00894DA5">
        <w:rPr>
          <w:lang w:val="en-US"/>
        </w:rPr>
        <w:t xml:space="preserve">it is expected that </w:t>
      </w:r>
      <w:r w:rsidR="001B4D33">
        <w:rPr>
          <w:lang w:val="en-US"/>
        </w:rPr>
        <w:t xml:space="preserve">also </w:t>
      </w:r>
      <w:r w:rsidR="00894DA5">
        <w:rPr>
          <w:lang w:val="en-US"/>
        </w:rPr>
        <w:t>initial-BWP and Redcap-Initi</w:t>
      </w:r>
      <w:r w:rsidR="00EF40A4">
        <w:rPr>
          <w:lang w:val="en-US"/>
        </w:rPr>
        <w:t xml:space="preserve">al-BWP will have </w:t>
      </w:r>
      <w:r w:rsidR="001B4D33">
        <w:rPr>
          <w:lang w:val="en-US"/>
        </w:rPr>
        <w:t xml:space="preserve">always </w:t>
      </w:r>
      <w:r w:rsidR="00EF40A4">
        <w:rPr>
          <w:lang w:val="en-US"/>
        </w:rPr>
        <w:t xml:space="preserve">the same numerology. </w:t>
      </w:r>
      <w:r w:rsidR="00855DDF">
        <w:rPr>
          <w:lang w:val="en-US"/>
        </w:rPr>
        <w:t xml:space="preserve">Therefore, we suggest </w:t>
      </w:r>
      <w:r w:rsidR="005A5F54">
        <w:rPr>
          <w:lang w:val="en-US"/>
        </w:rPr>
        <w:t>concluding</w:t>
      </w:r>
      <w:r w:rsidR="00C00762">
        <w:rPr>
          <w:lang w:val="en-US"/>
        </w:rPr>
        <w:t xml:space="preserve"> the following</w:t>
      </w:r>
      <w:r w:rsidR="005A5F54">
        <w:rPr>
          <w:lang w:val="en-US"/>
        </w:rPr>
        <w:t>:</w:t>
      </w:r>
      <w:r w:rsidR="00C00762">
        <w:rPr>
          <w:lang w:val="en-US"/>
        </w:rPr>
        <w:t xml:space="preserve"> </w:t>
      </w:r>
    </w:p>
    <w:p w14:paraId="3CA3056C" w14:textId="6836076C" w:rsidR="00C00762" w:rsidRPr="00347D48" w:rsidRDefault="000770A1" w:rsidP="00347D48">
      <w:pPr>
        <w:widowControl w:val="0"/>
        <w:tabs>
          <w:tab w:val="left" w:pos="420"/>
        </w:tabs>
        <w:overflowPunct w:val="0"/>
        <w:autoSpaceDE w:val="0"/>
        <w:autoSpaceDN w:val="0"/>
        <w:adjustRightInd w:val="0"/>
        <w:spacing w:before="0" w:after="0"/>
        <w:ind w:right="200"/>
        <w:contextualSpacing/>
        <w:jc w:val="both"/>
        <w:textAlignment w:val="baseline"/>
        <w:rPr>
          <w:rFonts w:ascii="Times" w:eastAsia="Batang" w:hAnsi="Times"/>
          <w:i/>
          <w:iCs/>
          <w:szCs w:val="24"/>
          <w:lang w:val="en-US" w:eastAsia="ko-KR"/>
        </w:rPr>
      </w:pPr>
      <w:r w:rsidRPr="00A87575">
        <w:rPr>
          <w:b/>
          <w:bCs/>
          <w:i/>
          <w:iCs/>
          <w:lang w:val="en-US"/>
        </w:rPr>
        <w:t>Prop</w:t>
      </w:r>
      <w:r w:rsidR="00A87575" w:rsidRPr="00A87575">
        <w:rPr>
          <w:b/>
          <w:bCs/>
          <w:i/>
          <w:iCs/>
          <w:lang w:val="en-US"/>
        </w:rPr>
        <w:t>o</w:t>
      </w:r>
      <w:r w:rsidRPr="00A87575">
        <w:rPr>
          <w:b/>
          <w:bCs/>
          <w:i/>
          <w:iCs/>
          <w:lang w:val="en-US"/>
        </w:rPr>
        <w:t>sal-</w:t>
      </w:r>
      <w:r w:rsidR="00FF20BF">
        <w:rPr>
          <w:b/>
          <w:bCs/>
          <w:i/>
          <w:iCs/>
          <w:lang w:val="en-US"/>
        </w:rPr>
        <w:t>2</w:t>
      </w:r>
      <w:r w:rsidRPr="00A87575">
        <w:rPr>
          <w:i/>
          <w:iCs/>
          <w:lang w:val="en-US"/>
        </w:rPr>
        <w:t>:</w:t>
      </w:r>
      <w:r w:rsidR="00347D48">
        <w:rPr>
          <w:i/>
          <w:iCs/>
          <w:lang w:val="en-US"/>
        </w:rPr>
        <w:t xml:space="preserve"> C</w:t>
      </w:r>
      <w:r w:rsidR="00C00762" w:rsidRPr="00347D48">
        <w:rPr>
          <w:rFonts w:ascii="Times" w:eastAsia="Batang" w:hAnsi="Times"/>
          <w:i/>
          <w:iCs/>
          <w:lang w:val="en-US" w:eastAsia="ko-KR"/>
        </w:rPr>
        <w:t>ase where associated CD-SSB and initial DL BWP</w:t>
      </w:r>
      <w:r w:rsidR="00347D48" w:rsidRPr="00347D48">
        <w:rPr>
          <w:rFonts w:ascii="Times" w:eastAsia="Batang" w:hAnsi="Times"/>
          <w:i/>
          <w:iCs/>
          <w:lang w:val="en-US" w:eastAsia="ko-KR"/>
        </w:rPr>
        <w:t xml:space="preserve"> and Redcap-specific initial DL BWP (if any)</w:t>
      </w:r>
      <w:r w:rsidR="00C00762" w:rsidRPr="00347D48">
        <w:rPr>
          <w:rFonts w:ascii="Times" w:eastAsia="Batang" w:hAnsi="Times"/>
          <w:i/>
          <w:iCs/>
          <w:lang w:val="en-US" w:eastAsia="ko-KR"/>
        </w:rPr>
        <w:t xml:space="preserve"> have different SCSs</w:t>
      </w:r>
      <w:r w:rsidR="006F6121" w:rsidRPr="00347D48">
        <w:rPr>
          <w:rFonts w:ascii="Times" w:eastAsia="Batang" w:hAnsi="Times"/>
          <w:i/>
          <w:iCs/>
          <w:lang w:val="en-US" w:eastAsia="ko-KR"/>
        </w:rPr>
        <w:t xml:space="preserve"> is not supported</w:t>
      </w:r>
      <w:r w:rsidR="00E83F6C">
        <w:rPr>
          <w:rFonts w:ascii="Times" w:eastAsia="Batang" w:hAnsi="Times"/>
          <w:i/>
          <w:iCs/>
          <w:lang w:val="en-US" w:eastAsia="ko-KR"/>
        </w:rPr>
        <w:t xml:space="preserve"> or deprioritized.</w:t>
      </w:r>
      <w:r w:rsidR="006F6121" w:rsidRPr="00347D48">
        <w:rPr>
          <w:rFonts w:ascii="Times" w:eastAsia="Batang" w:hAnsi="Times"/>
          <w:i/>
          <w:iCs/>
          <w:lang w:val="en-US" w:eastAsia="ko-KR"/>
        </w:rPr>
        <w:t xml:space="preserve"> </w:t>
      </w:r>
    </w:p>
    <w:p w14:paraId="55342BEC" w14:textId="242B787B" w:rsidR="00983923" w:rsidRDefault="0078259D" w:rsidP="00983923">
      <w:pPr>
        <w:pStyle w:val="Heading2"/>
        <w:rPr>
          <w:lang w:val="en-US"/>
        </w:rPr>
      </w:pPr>
      <w:r>
        <w:rPr>
          <w:lang w:val="en-US"/>
        </w:rPr>
        <w:t xml:space="preserve">OFDM overlaid </w:t>
      </w:r>
    </w:p>
    <w:tbl>
      <w:tblPr>
        <w:tblStyle w:val="TableGrid"/>
        <w:tblW w:w="0" w:type="auto"/>
        <w:tblLook w:val="04A0" w:firstRow="1" w:lastRow="0" w:firstColumn="1" w:lastColumn="0" w:noHBand="0" w:noVBand="1"/>
      </w:tblPr>
      <w:tblGrid>
        <w:gridCol w:w="9629"/>
      </w:tblGrid>
      <w:tr w:rsidR="0078259D" w14:paraId="2F9D09F0" w14:textId="77777777">
        <w:tc>
          <w:tcPr>
            <w:tcW w:w="9629" w:type="dxa"/>
          </w:tcPr>
          <w:p w14:paraId="78454166" w14:textId="77777777" w:rsidR="000C34C6" w:rsidRPr="004267BE" w:rsidRDefault="000C34C6" w:rsidP="000C34C6">
            <w:pPr>
              <w:overflowPunct w:val="0"/>
              <w:autoSpaceDE w:val="0"/>
              <w:autoSpaceDN w:val="0"/>
              <w:adjustRightInd w:val="0"/>
              <w:spacing w:before="0"/>
              <w:contextualSpacing/>
              <w:jc w:val="both"/>
              <w:textAlignment w:val="baseline"/>
              <w:rPr>
                <w:rFonts w:eastAsia="Malgun Gothic"/>
                <w:kern w:val="2"/>
                <w:sz w:val="16"/>
                <w:szCs w:val="16"/>
                <w:lang w:eastAsia="zh-CN"/>
              </w:rPr>
            </w:pPr>
          </w:p>
          <w:p w14:paraId="345269EA" w14:textId="77777777" w:rsidR="000C34C6" w:rsidRPr="004267BE" w:rsidRDefault="000C34C6" w:rsidP="000C34C6">
            <w:pPr>
              <w:rPr>
                <w:b/>
                <w:bCs/>
                <w:sz w:val="16"/>
                <w:szCs w:val="16"/>
                <w:lang w:eastAsia="ko-KR"/>
              </w:rPr>
            </w:pPr>
            <w:r w:rsidRPr="004267BE">
              <w:rPr>
                <w:b/>
                <w:bCs/>
                <w:sz w:val="16"/>
                <w:szCs w:val="16"/>
                <w:highlight w:val="darkYellow"/>
                <w:lang w:eastAsia="ko-KR"/>
              </w:rPr>
              <w:t>Working Assumption</w:t>
            </w:r>
          </w:p>
          <w:p w14:paraId="58B615D7" w14:textId="77777777" w:rsidR="000C34C6" w:rsidRPr="004267BE" w:rsidRDefault="000C34C6" w:rsidP="000C34C6">
            <w:pPr>
              <w:rPr>
                <w:sz w:val="16"/>
                <w:szCs w:val="16"/>
                <w:lang w:eastAsia="ko-KR"/>
              </w:rPr>
            </w:pPr>
            <w:r w:rsidRPr="004267BE">
              <w:rPr>
                <w:sz w:val="16"/>
                <w:szCs w:val="16"/>
                <w:lang w:eastAsia="ko-KR"/>
              </w:rPr>
              <w:t>For overlaid OFDM sequences for LP-WUS in time or frequency domain, for OOK-1 and OOK-4 M=1</w:t>
            </w:r>
          </w:p>
          <w:p w14:paraId="5C70BF28" w14:textId="77777777" w:rsidR="000C34C6" w:rsidRPr="004267BE" w:rsidRDefault="000C34C6" w:rsidP="00483733">
            <w:pPr>
              <w:numPr>
                <w:ilvl w:val="0"/>
                <w:numId w:val="3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4267BE">
              <w:rPr>
                <w:rFonts w:eastAsiaTheme="minorEastAsia"/>
                <w:kern w:val="2"/>
                <w:sz w:val="16"/>
                <w:szCs w:val="16"/>
                <w:lang w:eastAsia="zh-CN"/>
              </w:rPr>
              <w:t xml:space="preserve">Option 1-1(compromised): </w:t>
            </w:r>
            <w:r w:rsidRPr="004267BE">
              <w:rPr>
                <w:sz w:val="16"/>
                <w:szCs w:val="16"/>
              </w:rPr>
              <w:t>overlaid sequence(s) are the sequence(s) of an OOK on symbol before DFT/LS processing</w:t>
            </w:r>
            <w:r w:rsidRPr="004267BE">
              <w:rPr>
                <w:rFonts w:eastAsiaTheme="minorEastAsia"/>
                <w:kern w:val="2"/>
                <w:sz w:val="16"/>
                <w:szCs w:val="16"/>
                <w:lang w:eastAsia="zh-CN"/>
              </w:rPr>
              <w:t xml:space="preserve"> for OOK-4 with M=1. </w:t>
            </w:r>
          </w:p>
          <w:p w14:paraId="6C624A81" w14:textId="77777777" w:rsidR="000C34C6" w:rsidRPr="004267BE" w:rsidRDefault="000C34C6" w:rsidP="00483733">
            <w:pPr>
              <w:numPr>
                <w:ilvl w:val="1"/>
                <w:numId w:val="31"/>
              </w:numPr>
              <w:overflowPunct w:val="0"/>
              <w:autoSpaceDE w:val="0"/>
              <w:autoSpaceDN w:val="0"/>
              <w:adjustRightInd w:val="0"/>
              <w:spacing w:before="0"/>
              <w:contextualSpacing/>
              <w:jc w:val="both"/>
              <w:textAlignment w:val="baseline"/>
              <w:rPr>
                <w:rFonts w:eastAsia="Malgun Gothic"/>
                <w:kern w:val="2"/>
                <w:sz w:val="16"/>
                <w:szCs w:val="16"/>
                <w:lang w:eastAsia="zh-CN"/>
              </w:rPr>
            </w:pPr>
            <w:r w:rsidRPr="004267BE">
              <w:rPr>
                <w:rFonts w:eastAsiaTheme="minorEastAsia"/>
                <w:kern w:val="2"/>
                <w:sz w:val="16"/>
                <w:szCs w:val="16"/>
                <w:lang w:eastAsia="zh-CN"/>
              </w:rPr>
              <w:t>ZC sequence in time domain</w:t>
            </w:r>
            <w:r w:rsidRPr="004267BE">
              <w:rPr>
                <w:rFonts w:ascii="Wingdings" w:eastAsiaTheme="minorEastAsia" w:hAnsi="Wingdings" w:cs="Wingdings"/>
                <w:kern w:val="2"/>
                <w:sz w:val="16"/>
                <w:szCs w:val="16"/>
                <w:lang w:eastAsia="zh-CN"/>
              </w:rPr>
              <w:t>à</w:t>
            </w:r>
            <w:r w:rsidRPr="004267BE">
              <w:rPr>
                <w:rFonts w:eastAsiaTheme="minorEastAsia"/>
                <w:kern w:val="2"/>
                <w:sz w:val="16"/>
                <w:szCs w:val="16"/>
                <w:lang w:eastAsia="zh-CN"/>
              </w:rPr>
              <w:t>DFT/LS</w:t>
            </w:r>
            <w:r w:rsidRPr="004267BE">
              <w:rPr>
                <w:rFonts w:ascii="Wingdings" w:eastAsiaTheme="minorEastAsia" w:hAnsi="Wingdings" w:cs="Wingdings"/>
                <w:kern w:val="2"/>
                <w:sz w:val="16"/>
                <w:szCs w:val="16"/>
                <w:lang w:eastAsia="zh-CN"/>
              </w:rPr>
              <w:t>à</w:t>
            </w:r>
            <w:r w:rsidRPr="004267BE">
              <w:rPr>
                <w:rFonts w:eastAsiaTheme="minorEastAsia"/>
                <w:kern w:val="2"/>
                <w:sz w:val="16"/>
                <w:szCs w:val="16"/>
                <w:lang w:eastAsia="zh-CN"/>
              </w:rPr>
              <w:t>IFFT</w:t>
            </w:r>
            <w:r w:rsidRPr="004267BE">
              <w:rPr>
                <w:rFonts w:eastAsiaTheme="minorEastAsia"/>
                <w:kern w:val="2"/>
                <w:sz w:val="16"/>
                <w:szCs w:val="16"/>
                <w:lang w:eastAsia="ko-KR"/>
              </w:rPr>
              <w:t xml:space="preserve"> to result in a frequency domain sequence that is ZC sequence or a sequence that is close to ZC sequence, </w:t>
            </w:r>
            <w:r w:rsidRPr="004267BE">
              <w:rPr>
                <w:rFonts w:eastAsiaTheme="minorEastAsia"/>
                <w:kern w:val="2"/>
                <w:sz w:val="16"/>
                <w:szCs w:val="16"/>
                <w:lang w:eastAsia="zh-CN"/>
              </w:rPr>
              <w:t>no additional operation</w:t>
            </w:r>
          </w:p>
          <w:p w14:paraId="11D12310" w14:textId="77777777" w:rsidR="000C34C6" w:rsidRPr="004267BE" w:rsidRDefault="000C34C6" w:rsidP="00483733">
            <w:pPr>
              <w:numPr>
                <w:ilvl w:val="2"/>
                <w:numId w:val="31"/>
              </w:numPr>
              <w:overflowPunct w:val="0"/>
              <w:autoSpaceDE w:val="0"/>
              <w:autoSpaceDN w:val="0"/>
              <w:adjustRightInd w:val="0"/>
              <w:spacing w:before="0"/>
              <w:contextualSpacing/>
              <w:jc w:val="both"/>
              <w:textAlignment w:val="baseline"/>
              <w:rPr>
                <w:rFonts w:eastAsia="Malgun Gothic"/>
                <w:kern w:val="2"/>
                <w:sz w:val="16"/>
                <w:szCs w:val="16"/>
                <w:lang w:eastAsia="zh-CN"/>
              </w:rPr>
            </w:pPr>
            <w:r w:rsidRPr="004267BE">
              <w:rPr>
                <w:rFonts w:eastAsiaTheme="minorEastAsia"/>
                <w:kern w:val="2"/>
                <w:sz w:val="16"/>
                <w:szCs w:val="16"/>
                <w:lang w:eastAsia="zh-CN"/>
              </w:rPr>
              <w:t>It doesn’t preclude additional operation for OOK-4 with M&gt;1.</w:t>
            </w:r>
          </w:p>
          <w:p w14:paraId="1F3ADB61" w14:textId="77777777" w:rsidR="000C34C6" w:rsidRPr="004267BE" w:rsidRDefault="000C34C6" w:rsidP="00483733">
            <w:pPr>
              <w:numPr>
                <w:ilvl w:val="2"/>
                <w:numId w:val="31"/>
              </w:numPr>
              <w:overflowPunct w:val="0"/>
              <w:autoSpaceDE w:val="0"/>
              <w:autoSpaceDN w:val="0"/>
              <w:adjustRightInd w:val="0"/>
              <w:spacing w:before="0"/>
              <w:contextualSpacing/>
              <w:jc w:val="both"/>
              <w:textAlignment w:val="baseline"/>
              <w:rPr>
                <w:rFonts w:eastAsia="Malgun Gothic"/>
                <w:kern w:val="2"/>
                <w:sz w:val="16"/>
                <w:szCs w:val="16"/>
                <w:lang w:eastAsia="zh-CN"/>
              </w:rPr>
            </w:pPr>
            <w:r w:rsidRPr="004267BE">
              <w:rPr>
                <w:rFonts w:eastAsiaTheme="minorEastAsia"/>
                <w:kern w:val="2"/>
                <w:sz w:val="16"/>
                <w:szCs w:val="16"/>
                <w:lang w:eastAsia="ko-KR"/>
              </w:rPr>
              <w:t>DFT size is 2^n</w:t>
            </w:r>
          </w:p>
          <w:p w14:paraId="2FFEE56A" w14:textId="77777777" w:rsidR="000C34C6" w:rsidRPr="004267BE" w:rsidRDefault="000C34C6" w:rsidP="000C34C6">
            <w:pPr>
              <w:overflowPunct w:val="0"/>
              <w:autoSpaceDE w:val="0"/>
              <w:autoSpaceDN w:val="0"/>
              <w:adjustRightInd w:val="0"/>
              <w:ind w:left="560"/>
              <w:contextualSpacing/>
              <w:jc w:val="both"/>
              <w:textAlignment w:val="baseline"/>
              <w:rPr>
                <w:rFonts w:eastAsiaTheme="minorEastAsia"/>
                <w:kern w:val="2"/>
                <w:sz w:val="16"/>
                <w:szCs w:val="16"/>
                <w:lang w:eastAsia="zh-CN"/>
              </w:rPr>
            </w:pPr>
            <w:r w:rsidRPr="004267BE">
              <w:rPr>
                <w:rFonts w:eastAsiaTheme="minorEastAsia"/>
                <w:kern w:val="2"/>
                <w:sz w:val="16"/>
                <w:szCs w:val="16"/>
                <w:lang w:eastAsia="zh-CN"/>
              </w:rPr>
              <w:t xml:space="preserve">Note1: OOK-1 is considered as specific case of OOK-4 with M=1. </w:t>
            </w:r>
          </w:p>
          <w:p w14:paraId="60B3F0CB" w14:textId="77777777" w:rsidR="000C34C6" w:rsidRPr="004267BE" w:rsidRDefault="000C34C6" w:rsidP="000C34C6">
            <w:pPr>
              <w:rPr>
                <w:sz w:val="16"/>
                <w:szCs w:val="16"/>
                <w:lang w:eastAsia="ko-KR"/>
              </w:rPr>
            </w:pPr>
            <w:r w:rsidRPr="004267BE">
              <w:rPr>
                <w:sz w:val="16"/>
                <w:szCs w:val="16"/>
                <w:lang w:eastAsia="ko-KR"/>
              </w:rPr>
              <w:t>Note: Concerns were raised by Ericsson and CATT that the above is not beneficial in terms of implementation complexity</w:t>
            </w:r>
          </w:p>
          <w:p w14:paraId="42C62CAA" w14:textId="77777777" w:rsidR="000561D5" w:rsidRPr="004267BE" w:rsidRDefault="000561D5">
            <w:pPr>
              <w:spacing w:before="0" w:after="0"/>
              <w:rPr>
                <w:sz w:val="16"/>
                <w:szCs w:val="16"/>
              </w:rPr>
            </w:pPr>
          </w:p>
          <w:p w14:paraId="3634AC40" w14:textId="77777777" w:rsidR="009F1053" w:rsidRPr="004267BE" w:rsidRDefault="009F1053">
            <w:pPr>
              <w:spacing w:before="0" w:after="0"/>
              <w:rPr>
                <w:sz w:val="16"/>
                <w:szCs w:val="16"/>
              </w:rPr>
            </w:pPr>
          </w:p>
          <w:p w14:paraId="272A8020" w14:textId="77777777" w:rsidR="003E0A54" w:rsidRPr="004267BE" w:rsidRDefault="003E0A54" w:rsidP="003E0A54">
            <w:pPr>
              <w:shd w:val="clear" w:color="auto" w:fill="FFFFFF"/>
              <w:snapToGrid w:val="0"/>
              <w:spacing w:before="0" w:after="0"/>
              <w:rPr>
                <w:color w:val="000000"/>
                <w:sz w:val="16"/>
                <w:szCs w:val="16"/>
              </w:rPr>
            </w:pPr>
            <w:r w:rsidRPr="004267BE">
              <w:rPr>
                <w:b/>
                <w:bCs/>
                <w:iCs/>
                <w:color w:val="000000"/>
                <w:sz w:val="16"/>
                <w:szCs w:val="16"/>
                <w:highlight w:val="green"/>
              </w:rPr>
              <w:t>Agreement</w:t>
            </w:r>
          </w:p>
          <w:p w14:paraId="24821236" w14:textId="77777777" w:rsidR="003E0A54" w:rsidRPr="004267BE" w:rsidRDefault="003E0A54" w:rsidP="003E0A54">
            <w:pPr>
              <w:spacing w:before="0" w:after="0"/>
              <w:rPr>
                <w:rFonts w:eastAsia="Batang"/>
                <w:sz w:val="16"/>
                <w:szCs w:val="16"/>
                <w:lang w:eastAsia="x-none"/>
              </w:rPr>
            </w:pPr>
            <w:r w:rsidRPr="004267BE">
              <w:rPr>
                <w:rFonts w:eastAsia="Batang"/>
                <w:sz w:val="16"/>
                <w:szCs w:val="16"/>
                <w:lang w:eastAsia="x-none"/>
              </w:rPr>
              <w:t xml:space="preserve">For the overlaid OFDM sequence in time domain, the sequence is generated based on </w:t>
            </w:r>
          </w:p>
          <w:p w14:paraId="2D015924" w14:textId="77777777" w:rsidR="003E0A54" w:rsidRPr="004267BE" w:rsidRDefault="003E0A54" w:rsidP="003E0A54">
            <w:pPr>
              <w:spacing w:before="0" w:after="0"/>
              <w:ind w:left="200" w:right="202"/>
              <w:jc w:val="center"/>
              <w:rPr>
                <w:rFonts w:eastAsia="Malgun Gothic"/>
                <w:i/>
                <w:sz w:val="16"/>
                <w:szCs w:val="16"/>
                <w:lang w:eastAsia="zh-CN"/>
              </w:rPr>
            </w:pPr>
            <w:r w:rsidRPr="004267BE">
              <w:rPr>
                <w:rFonts w:eastAsia="Malgun Gothic"/>
                <w:iCs/>
                <w:noProof/>
                <w:position w:val="-12"/>
                <w:sz w:val="16"/>
                <w:szCs w:val="16"/>
                <w:lang w:eastAsia="zh-CN"/>
              </w:rPr>
              <w:object w:dxaOrig="1600" w:dyaOrig="520" w14:anchorId="5907E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5.9pt" o:ole="">
                  <v:imagedata r:id="rId12" o:title=""/>
                </v:shape>
                <o:OLEObject Type="Embed" ProgID="Msxml2.SAXXMLReader.6.0" ShapeID="_x0000_i1025" DrawAspect="Content" ObjectID="_1800466754" r:id="rId13"/>
              </w:object>
            </w:r>
            <w:r w:rsidRPr="004267BE">
              <w:rPr>
                <w:rFonts w:eastAsia="Malgun Gothic"/>
                <w:i/>
                <w:sz w:val="16"/>
                <w:szCs w:val="16"/>
                <w:lang w:eastAsia="zh-CN"/>
              </w:rPr>
              <w:t>,</w:t>
            </w:r>
            <w:r w:rsidRPr="004267BE">
              <w:rPr>
                <w:rFonts w:eastAsia="Batang"/>
                <w:noProof/>
                <w:position w:val="-10"/>
                <w:sz w:val="16"/>
                <w:szCs w:val="16"/>
              </w:rPr>
              <w:object w:dxaOrig="1400" w:dyaOrig="300" w14:anchorId="20565BD4">
                <v:shape id="_x0000_i1026" type="#_x0000_t75" style="width:69.1pt;height:16.15pt" o:ole="">
                  <v:imagedata r:id="rId14" o:title=""/>
                </v:shape>
                <o:OLEObject Type="Embed" ProgID="Msxml2.SAXXMLReader.6.0" ShapeID="_x0000_i1026" DrawAspect="Content" ObjectID="_1800466755" r:id="rId15"/>
              </w:object>
            </w:r>
          </w:p>
          <w:p w14:paraId="27C58469" w14:textId="77777777" w:rsidR="003E0A54" w:rsidRPr="004267BE" w:rsidRDefault="003E0A54" w:rsidP="003E0A54">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267BE">
              <w:rPr>
                <w:rFonts w:eastAsia="Batang"/>
                <w:sz w:val="16"/>
                <w:szCs w:val="16"/>
                <w:lang w:eastAsia="ko-KR"/>
              </w:rPr>
              <w:t xml:space="preserve">M=1, </w:t>
            </w:r>
            <w:r w:rsidRPr="004267BE">
              <w:rPr>
                <w:rFonts w:eastAsia="Batang"/>
                <w:noProof/>
                <w:position w:val="-10"/>
                <w:sz w:val="16"/>
                <w:szCs w:val="16"/>
                <w:lang w:eastAsia="ko-KR"/>
              </w:rPr>
              <w:object w:dxaOrig="360" w:dyaOrig="300" w14:anchorId="2C0DA2FE">
                <v:shape id="_x0000_i1027" type="#_x0000_t75" style="width:18.45pt;height:16.15pt" o:ole="">
                  <v:imagedata r:id="rId16" o:title=""/>
                </v:shape>
                <o:OLEObject Type="Embed" ProgID="Msxml2.SAXXMLReader.6.0" ShapeID="_x0000_i1027" DrawAspect="Content" ObjectID="_1800466756" r:id="rId17"/>
              </w:object>
            </w:r>
            <w:r w:rsidRPr="004267BE">
              <w:rPr>
                <w:rFonts w:eastAsia="Batang"/>
                <w:sz w:val="16"/>
                <w:szCs w:val="16"/>
                <w:lang w:eastAsia="ko-KR"/>
              </w:rPr>
              <w:t>is given by the largest prime number such that</w:t>
            </w:r>
            <w:r w:rsidRPr="004267BE">
              <w:rPr>
                <w:rFonts w:eastAsia="Batang"/>
                <w:noProof/>
                <w:position w:val="-10"/>
                <w:sz w:val="16"/>
                <w:szCs w:val="16"/>
                <w:lang w:eastAsia="ko-KR"/>
              </w:rPr>
              <w:object w:dxaOrig="840" w:dyaOrig="300" w14:anchorId="2232AEFC">
                <v:shape id="_x0000_i1028" type="#_x0000_t75" style="width:42.05pt;height:16.15pt" o:ole="">
                  <v:imagedata r:id="rId18" o:title=""/>
                </v:shape>
                <o:OLEObject Type="Embed" ProgID="Msxml2.SAXXMLReader.6.0" ShapeID="_x0000_i1028" DrawAspect="Content" ObjectID="_1800466757" r:id="rId19"/>
              </w:object>
            </w:r>
            <w:r w:rsidRPr="004267BE">
              <w:rPr>
                <w:rFonts w:eastAsia="Batang"/>
                <w:sz w:val="16"/>
                <w:szCs w:val="16"/>
                <w:lang w:eastAsia="ko-KR"/>
              </w:rPr>
              <w:t>,</w:t>
            </w:r>
            <w:r w:rsidRPr="004267BE">
              <w:rPr>
                <w:rFonts w:eastAsia="Batang"/>
                <w:noProof/>
                <w:position w:val="-10"/>
                <w:sz w:val="16"/>
                <w:szCs w:val="16"/>
                <w:lang w:eastAsia="ko-KR"/>
              </w:rPr>
              <w:object w:dxaOrig="340" w:dyaOrig="300" w14:anchorId="0D6FC2AE">
                <v:shape id="_x0000_i1029" type="#_x0000_t75" style="width:17.3pt;height:16.15pt" o:ole="">
                  <v:imagedata r:id="rId20" o:title=""/>
                </v:shape>
                <o:OLEObject Type="Embed" ProgID="Msxml2.SAXXMLReader.6.0" ShapeID="_x0000_i1029" DrawAspect="Content" ObjectID="_1800466758" r:id="rId21"/>
              </w:object>
            </w:r>
            <w:r w:rsidRPr="004267BE">
              <w:rPr>
                <w:rFonts w:eastAsia="Batang"/>
                <w:sz w:val="16"/>
                <w:szCs w:val="16"/>
                <w:lang w:eastAsia="ko-KR"/>
              </w:rPr>
              <w:t xml:space="preserve">is the overlaid OFDM sequence length. </w:t>
            </w:r>
          </w:p>
          <w:p w14:paraId="5F756AD0" w14:textId="77777777" w:rsidR="003E0A54" w:rsidRPr="004267BE" w:rsidRDefault="003E0A54" w:rsidP="003E0A54">
            <w:pPr>
              <w:widowControl w:val="0"/>
              <w:numPr>
                <w:ilvl w:val="1"/>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267BE">
              <w:rPr>
                <w:rFonts w:eastAsia="Batang"/>
                <w:sz w:val="16"/>
                <w:szCs w:val="16"/>
                <w:lang w:eastAsia="ko-KR"/>
              </w:rPr>
              <w:t>The base overlaid sequence</w:t>
            </w:r>
            <w:r w:rsidRPr="004267BE">
              <w:rPr>
                <w:rFonts w:eastAsia="Batang"/>
                <w:noProof/>
                <w:position w:val="-10"/>
                <w:sz w:val="16"/>
                <w:szCs w:val="16"/>
                <w:lang w:eastAsia="ko-KR"/>
              </w:rPr>
              <w:object w:dxaOrig="440" w:dyaOrig="300" w14:anchorId="138C4B7B">
                <v:shape id="_x0000_i1030" type="#_x0000_t75" style="width:22.45pt;height:13.8pt" o:ole="">
                  <v:imagedata r:id="rId22" o:title=""/>
                </v:shape>
                <o:OLEObject Type="Embed" ProgID="Msxml2.SAXXMLReader.6.0" ShapeID="_x0000_i1030" DrawAspect="Content" ObjectID="_1800466759" r:id="rId23"/>
              </w:object>
            </w:r>
            <w:r w:rsidRPr="004267BE">
              <w:rPr>
                <w:rFonts w:eastAsia="Batang"/>
                <w:sz w:val="16"/>
                <w:szCs w:val="16"/>
                <w:lang w:eastAsia="ko-KR"/>
              </w:rPr>
              <w:t xml:space="preserve"> is generated by extension of </w:t>
            </w:r>
            <w:r w:rsidRPr="004267BE">
              <w:rPr>
                <w:rFonts w:eastAsia="Batang"/>
                <w:b/>
                <w:noProof/>
                <w:position w:val="-12"/>
                <w:sz w:val="16"/>
                <w:szCs w:val="16"/>
                <w:lang w:eastAsia="ko-KR"/>
              </w:rPr>
              <w:object w:dxaOrig="300" w:dyaOrig="320" w14:anchorId="08385EFD">
                <v:shape id="_x0000_i1031" type="#_x0000_t75" style="width:16.15pt;height:16.15pt" o:ole="">
                  <v:imagedata r:id="rId24" o:title=""/>
                </v:shape>
                <o:OLEObject Type="Embed" ProgID="Msxml2.SAXXMLReader.6.0" ShapeID="_x0000_i1031" DrawAspect="Content" ObjectID="_1800466760" r:id="rId25"/>
              </w:object>
            </w:r>
          </w:p>
          <w:p w14:paraId="368F9005" w14:textId="77777777" w:rsidR="003E0A54" w:rsidRPr="004267BE" w:rsidRDefault="003E0A54" w:rsidP="003E0A54">
            <w:pPr>
              <w:spacing w:before="0" w:after="0"/>
              <w:ind w:left="720" w:right="202"/>
              <w:jc w:val="center"/>
              <w:rPr>
                <w:rFonts w:eastAsia="Batang"/>
                <w:noProof/>
                <w:sz w:val="16"/>
                <w:szCs w:val="16"/>
                <w:lang w:eastAsia="ko-KR"/>
              </w:rPr>
            </w:pPr>
            <w:r w:rsidRPr="004267BE">
              <w:rPr>
                <w:rFonts w:eastAsia="Malgun Gothic"/>
                <w:noProof/>
                <w:position w:val="-12"/>
                <w:sz w:val="16"/>
                <w:szCs w:val="16"/>
                <w:lang w:eastAsia="ko-KR"/>
              </w:rPr>
              <w:object w:dxaOrig="1880" w:dyaOrig="340" w14:anchorId="75A0D750">
                <v:shape id="_x0000_i1032" type="#_x0000_t75" style="width:93.9pt;height:17.3pt" o:ole="">
                  <v:imagedata r:id="rId26" o:title=""/>
                </v:shape>
                <o:OLEObject Type="Embed" ProgID="Msxml2.SAXXMLReader.6.0" ShapeID="_x0000_i1032" DrawAspect="Content" ObjectID="_1800466761" r:id="rId27"/>
              </w:object>
            </w:r>
            <w:r w:rsidRPr="004267BE">
              <w:rPr>
                <w:rFonts w:eastAsia="Malgun Gothic"/>
                <w:sz w:val="16"/>
                <w:szCs w:val="16"/>
                <w:lang w:eastAsia="ko-KR"/>
              </w:rPr>
              <w:t>,</w:t>
            </w:r>
            <w:r w:rsidRPr="004267BE">
              <w:rPr>
                <w:rFonts w:eastAsia="Batang"/>
                <w:noProof/>
                <w:position w:val="-10"/>
                <w:sz w:val="16"/>
                <w:szCs w:val="16"/>
                <w:lang w:eastAsia="ko-KR"/>
              </w:rPr>
              <w:object w:dxaOrig="1340" w:dyaOrig="300" w14:anchorId="36711C3D">
                <v:shape id="_x0000_i1033" type="#_x0000_t75" style="width:66.25pt;height:16.15pt" o:ole="">
                  <v:imagedata r:id="rId28" o:title=""/>
                </v:shape>
                <o:OLEObject Type="Embed" ProgID="Msxml2.SAXXMLReader.6.0" ShapeID="_x0000_i1033" DrawAspect="Content" ObjectID="_1800466762" r:id="rId29"/>
              </w:object>
            </w:r>
          </w:p>
          <w:p w14:paraId="3C94DD38" w14:textId="77777777" w:rsidR="003E0A54" w:rsidRPr="004267BE" w:rsidRDefault="003E0A54" w:rsidP="003E0A54">
            <w:pPr>
              <w:widowControl w:val="0"/>
              <w:numPr>
                <w:ilvl w:val="1"/>
                <w:numId w:val="31"/>
              </w:numPr>
              <w:tabs>
                <w:tab w:val="left" w:pos="420"/>
              </w:tabs>
              <w:overflowPunct w:val="0"/>
              <w:autoSpaceDE w:val="0"/>
              <w:autoSpaceDN w:val="0"/>
              <w:adjustRightInd w:val="0"/>
              <w:spacing w:before="0" w:after="0"/>
              <w:ind w:right="202"/>
              <w:contextualSpacing/>
              <w:jc w:val="both"/>
              <w:textAlignment w:val="baseline"/>
              <w:rPr>
                <w:rFonts w:eastAsia="Malgun Gothic"/>
                <w:i/>
                <w:sz w:val="16"/>
                <w:szCs w:val="16"/>
                <w:lang w:eastAsia="ko-KR"/>
              </w:rPr>
            </w:pPr>
            <w:r w:rsidRPr="004267BE">
              <w:rPr>
                <w:rFonts w:eastAsia="Batang"/>
                <w:sz w:val="16"/>
                <w:szCs w:val="16"/>
                <w:lang w:eastAsia="ko-KR"/>
              </w:rPr>
              <w:t>With CS(s) applied to the base overlaid OFDM sequence if any:</w:t>
            </w:r>
            <w:r w:rsidRPr="004267BE">
              <w:rPr>
                <w:rFonts w:eastAsia="Batang"/>
                <w:noProof/>
                <w:position w:val="-10"/>
                <w:sz w:val="16"/>
                <w:szCs w:val="16"/>
                <w:lang w:eastAsia="ko-KR"/>
              </w:rPr>
              <w:object w:dxaOrig="260" w:dyaOrig="300" w14:anchorId="2C551386">
                <v:shape id="_x0000_i1034" type="#_x0000_t75" style="width:12.1pt;height:16.15pt" o:ole="">
                  <v:imagedata r:id="rId30" o:title=""/>
                </v:shape>
                <o:OLEObject Type="Embed" ProgID="Msxml2.SAXXMLReader.6.0" ShapeID="_x0000_i1034" DrawAspect="Content" ObjectID="_1800466763" r:id="rId31"/>
              </w:object>
            </w:r>
            <w:r w:rsidRPr="004267BE">
              <w:rPr>
                <w:rFonts w:eastAsia="Malgun Gothic"/>
                <w:sz w:val="16"/>
                <w:szCs w:val="16"/>
                <w:lang w:eastAsia="ko-KR"/>
              </w:rPr>
              <w:t>denotes the potential cyclic shift (s)</w:t>
            </w:r>
          </w:p>
          <w:p w14:paraId="35F7792C" w14:textId="77777777" w:rsidR="003E0A54" w:rsidRPr="004267BE" w:rsidRDefault="003E0A54" w:rsidP="003E0A54">
            <w:pPr>
              <w:spacing w:before="0" w:after="0"/>
              <w:ind w:leftChars="880" w:left="1760" w:right="202"/>
              <w:jc w:val="center"/>
              <w:rPr>
                <w:rFonts w:eastAsia="Malgun Gothic"/>
                <w:sz w:val="16"/>
                <w:szCs w:val="16"/>
                <w:lang w:eastAsia="ko-KR"/>
              </w:rPr>
            </w:pPr>
            <w:r w:rsidRPr="004267BE">
              <w:rPr>
                <w:rFonts w:eastAsia="Malgun Gothic"/>
                <w:noProof/>
                <w:position w:val="-12"/>
                <w:sz w:val="16"/>
                <w:szCs w:val="16"/>
                <w:lang w:eastAsia="ko-KR"/>
              </w:rPr>
              <w:object w:dxaOrig="2439" w:dyaOrig="340" w14:anchorId="56DABA78">
                <v:shape id="_x0000_i1035" type="#_x0000_t75" style="width:122.05pt;height:17.3pt" o:ole="">
                  <v:imagedata r:id="rId32" o:title=""/>
                </v:shape>
                <o:OLEObject Type="Embed" ProgID="Msxml2.SAXXMLReader.6.0" ShapeID="_x0000_i1035" DrawAspect="Content" ObjectID="_1800466764" r:id="rId33"/>
              </w:object>
            </w:r>
            <w:r w:rsidRPr="004267BE">
              <w:rPr>
                <w:rFonts w:eastAsia="Malgun Gothic"/>
                <w:sz w:val="16"/>
                <w:szCs w:val="16"/>
                <w:lang w:eastAsia="ko-KR"/>
              </w:rPr>
              <w:t>,</w:t>
            </w:r>
            <w:r w:rsidRPr="004267BE">
              <w:rPr>
                <w:rFonts w:eastAsia="Batang"/>
                <w:noProof/>
                <w:position w:val="-10"/>
                <w:sz w:val="16"/>
                <w:szCs w:val="16"/>
                <w:lang w:eastAsia="ko-KR"/>
              </w:rPr>
              <w:object w:dxaOrig="1340" w:dyaOrig="300" w14:anchorId="20306FAD">
                <v:shape id="_x0000_i1036" type="#_x0000_t75" style="width:66.25pt;height:16.15pt" o:ole="">
                  <v:imagedata r:id="rId28" o:title=""/>
                </v:shape>
                <o:OLEObject Type="Embed" ProgID="Msxml2.SAXXMLReader.6.0" ShapeID="_x0000_i1036" DrawAspect="Content" ObjectID="_1800466765" r:id="rId34"/>
              </w:object>
            </w:r>
            <w:r w:rsidRPr="004267BE">
              <w:rPr>
                <w:rFonts w:eastAsia="Malgun Gothic"/>
                <w:sz w:val="16"/>
                <w:szCs w:val="16"/>
                <w:lang w:eastAsia="ko-KR"/>
              </w:rPr>
              <w:t xml:space="preserve">, </w:t>
            </w:r>
          </w:p>
          <w:p w14:paraId="71F05FED" w14:textId="77777777" w:rsidR="003E0A54" w:rsidRPr="004267BE" w:rsidRDefault="003E0A54" w:rsidP="003E0A54">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267BE">
              <w:rPr>
                <w:rFonts w:eastAsia="Batang"/>
                <w:sz w:val="16"/>
                <w:szCs w:val="16"/>
                <w:lang w:eastAsia="ko-KR"/>
              </w:rPr>
              <w:t xml:space="preserve">M=2, 4, </w:t>
            </w:r>
            <w:r w:rsidRPr="004267BE">
              <w:rPr>
                <w:rFonts w:eastAsia="Batang"/>
                <w:noProof/>
                <w:position w:val="-10"/>
                <w:sz w:val="16"/>
                <w:szCs w:val="16"/>
                <w:lang w:eastAsia="ko-KR"/>
              </w:rPr>
              <w:object w:dxaOrig="360" w:dyaOrig="300" w14:anchorId="7D3910C4">
                <v:shape id="_x0000_i1037" type="#_x0000_t75" style="width:18.45pt;height:16.15pt" o:ole="">
                  <v:imagedata r:id="rId16" o:title=""/>
                </v:shape>
                <o:OLEObject Type="Embed" ProgID="Msxml2.SAXXMLReader.6.0" ShapeID="_x0000_i1037" DrawAspect="Content" ObjectID="_1800466766" r:id="rId35"/>
              </w:object>
            </w:r>
            <w:r w:rsidRPr="004267BE">
              <w:rPr>
                <w:rFonts w:eastAsia="Batang"/>
                <w:sz w:val="16"/>
                <w:szCs w:val="16"/>
                <w:lang w:eastAsia="ko-KR"/>
              </w:rPr>
              <w:t>is down-selected from the following:</w:t>
            </w:r>
          </w:p>
          <w:p w14:paraId="2D9D0A39" w14:textId="77777777" w:rsidR="003E0A54" w:rsidRPr="004267BE" w:rsidRDefault="003E0A54" w:rsidP="003E0A54">
            <w:pPr>
              <w:widowControl w:val="0"/>
              <w:numPr>
                <w:ilvl w:val="1"/>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267BE">
              <w:rPr>
                <w:rFonts w:eastAsia="Batang"/>
                <w:noProof/>
                <w:sz w:val="16"/>
                <w:szCs w:val="16"/>
                <w:lang w:eastAsia="ko-KR"/>
              </w:rPr>
              <w:t xml:space="preserve">Alt1: </w:t>
            </w:r>
            <w:r w:rsidRPr="004267BE">
              <w:rPr>
                <w:rFonts w:eastAsia="Batang"/>
                <w:noProof/>
                <w:position w:val="-10"/>
                <w:sz w:val="16"/>
                <w:szCs w:val="16"/>
                <w:lang w:eastAsia="ko-KR"/>
              </w:rPr>
              <w:object w:dxaOrig="360" w:dyaOrig="300" w14:anchorId="11453601">
                <v:shape id="_x0000_i1038" type="#_x0000_t75" style="width:18.45pt;height:16.15pt" o:ole="">
                  <v:imagedata r:id="rId16" o:title=""/>
                </v:shape>
                <o:OLEObject Type="Embed" ProgID="Msxml2.SAXXMLReader.6.0" ShapeID="_x0000_i1038" DrawAspect="Content" ObjectID="_1800466767" r:id="rId36"/>
              </w:object>
            </w:r>
            <w:r w:rsidRPr="004267BE">
              <w:rPr>
                <w:rFonts w:eastAsia="Batang"/>
                <w:sz w:val="16"/>
                <w:szCs w:val="16"/>
                <w:lang w:eastAsia="ko-KR"/>
              </w:rPr>
              <w:t>is given by the largest prime number such that</w:t>
            </w:r>
            <w:r w:rsidRPr="004267BE">
              <w:rPr>
                <w:rFonts w:eastAsia="Batang"/>
                <w:noProof/>
                <w:position w:val="-10"/>
                <w:sz w:val="16"/>
                <w:szCs w:val="16"/>
                <w:lang w:eastAsia="ko-KR"/>
              </w:rPr>
              <w:object w:dxaOrig="840" w:dyaOrig="300" w14:anchorId="27356F26">
                <v:shape id="_x0000_i1039" type="#_x0000_t75" style="width:42.05pt;height:16.15pt" o:ole="">
                  <v:imagedata r:id="rId37" o:title=""/>
                </v:shape>
                <o:OLEObject Type="Embed" ProgID="Msxml2.SAXXMLReader.6.0" ShapeID="_x0000_i1039" DrawAspect="Content" ObjectID="_1800466768" r:id="rId38"/>
              </w:object>
            </w:r>
            <w:r w:rsidRPr="004267BE">
              <w:rPr>
                <w:rFonts w:eastAsia="Batang"/>
                <w:sz w:val="16"/>
                <w:szCs w:val="16"/>
                <w:lang w:eastAsia="ko-KR"/>
              </w:rPr>
              <w:t>,</w:t>
            </w:r>
            <w:r w:rsidRPr="004267BE">
              <w:rPr>
                <w:rFonts w:eastAsia="Batang"/>
                <w:noProof/>
                <w:position w:val="-10"/>
                <w:sz w:val="16"/>
                <w:szCs w:val="16"/>
                <w:lang w:eastAsia="ko-KR"/>
              </w:rPr>
              <w:object w:dxaOrig="340" w:dyaOrig="300" w14:anchorId="47F5D3C7">
                <v:shape id="_x0000_i1040" type="#_x0000_t75" style="width:17.3pt;height:16.15pt" o:ole="">
                  <v:imagedata r:id="rId39" o:title=""/>
                </v:shape>
                <o:OLEObject Type="Embed" ProgID="Msxml2.SAXXMLReader.6.0" ShapeID="_x0000_i1040" DrawAspect="Content" ObjectID="_1800466769" r:id="rId40"/>
              </w:object>
            </w:r>
            <w:r w:rsidRPr="004267BE">
              <w:rPr>
                <w:rFonts w:eastAsia="Batang"/>
                <w:sz w:val="16"/>
                <w:szCs w:val="16"/>
                <w:lang w:eastAsia="ko-KR"/>
              </w:rPr>
              <w:t>is the overlaid OFDM sequence length.</w:t>
            </w:r>
          </w:p>
          <w:p w14:paraId="7C9E01BF" w14:textId="77777777" w:rsidR="003E0A54" w:rsidRPr="004267BE" w:rsidRDefault="003E0A54" w:rsidP="003E0A54">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267BE">
              <w:rPr>
                <w:rFonts w:eastAsia="Batang"/>
                <w:sz w:val="16"/>
                <w:szCs w:val="16"/>
                <w:lang w:eastAsia="ko-KR"/>
              </w:rPr>
              <w:t>The base overlaid sequence</w:t>
            </w:r>
            <w:r w:rsidRPr="004267BE">
              <w:rPr>
                <w:rFonts w:eastAsia="Batang"/>
                <w:noProof/>
                <w:position w:val="-10"/>
                <w:sz w:val="16"/>
                <w:szCs w:val="16"/>
                <w:lang w:eastAsia="ko-KR"/>
              </w:rPr>
              <w:object w:dxaOrig="440" w:dyaOrig="300" w14:anchorId="3CCA645E">
                <v:shape id="_x0000_i1041" type="#_x0000_t75" style="width:22.45pt;height:13.8pt" o:ole="">
                  <v:imagedata r:id="rId41" o:title=""/>
                </v:shape>
                <o:OLEObject Type="Embed" ProgID="Msxml2.SAXXMLReader.6.0" ShapeID="_x0000_i1041" DrawAspect="Content" ObjectID="_1800466770" r:id="rId42"/>
              </w:object>
            </w:r>
            <w:r w:rsidRPr="004267BE">
              <w:rPr>
                <w:rFonts w:eastAsia="Batang"/>
                <w:sz w:val="16"/>
                <w:szCs w:val="16"/>
                <w:lang w:eastAsia="ko-KR"/>
              </w:rPr>
              <w:t>is generated by extension of</w:t>
            </w:r>
            <w:r w:rsidRPr="004267BE">
              <w:rPr>
                <w:rFonts w:eastAsia="Batang"/>
                <w:b/>
                <w:noProof/>
                <w:position w:val="-12"/>
                <w:sz w:val="16"/>
                <w:szCs w:val="16"/>
                <w:lang w:eastAsia="ko-KR"/>
              </w:rPr>
              <w:object w:dxaOrig="300" w:dyaOrig="320" w14:anchorId="3B793347">
                <v:shape id="_x0000_i1042" type="#_x0000_t75" style="width:16.15pt;height:16.15pt" o:ole="">
                  <v:imagedata r:id="rId43" o:title=""/>
                </v:shape>
                <o:OLEObject Type="Embed" ProgID="Msxml2.SAXXMLReader.6.0" ShapeID="_x0000_i1042" DrawAspect="Content" ObjectID="_1800466771" r:id="rId44"/>
              </w:object>
            </w:r>
          </w:p>
          <w:p w14:paraId="54B602CF" w14:textId="77777777" w:rsidR="003E0A54" w:rsidRPr="004267BE" w:rsidRDefault="003E0A54" w:rsidP="003E0A54">
            <w:pPr>
              <w:spacing w:before="0" w:after="0"/>
              <w:ind w:left="720" w:right="202"/>
              <w:jc w:val="center"/>
              <w:rPr>
                <w:rFonts w:eastAsia="Batang"/>
                <w:sz w:val="16"/>
                <w:szCs w:val="16"/>
                <w:lang w:eastAsia="ko-KR"/>
              </w:rPr>
            </w:pPr>
            <w:r w:rsidRPr="004267BE">
              <w:rPr>
                <w:rFonts w:eastAsia="Malgun Gothic"/>
                <w:noProof/>
                <w:position w:val="-12"/>
                <w:sz w:val="16"/>
                <w:szCs w:val="16"/>
                <w:lang w:eastAsia="ko-KR"/>
              </w:rPr>
              <w:object w:dxaOrig="1880" w:dyaOrig="340" w14:anchorId="33B10F6C">
                <v:shape id="_x0000_i1043" type="#_x0000_t75" style="width:93.9pt;height:17.3pt" o:ole="">
                  <v:imagedata r:id="rId26" o:title=""/>
                </v:shape>
                <o:OLEObject Type="Embed" ProgID="Msxml2.SAXXMLReader.6.0" ShapeID="_x0000_i1043" DrawAspect="Content" ObjectID="_1800466772" r:id="rId45"/>
              </w:object>
            </w:r>
            <w:r w:rsidRPr="004267BE">
              <w:rPr>
                <w:rFonts w:eastAsia="Malgun Gothic"/>
                <w:sz w:val="16"/>
                <w:szCs w:val="16"/>
                <w:lang w:eastAsia="ko-KR"/>
              </w:rPr>
              <w:t>,</w:t>
            </w:r>
            <w:r w:rsidRPr="004267BE">
              <w:rPr>
                <w:rFonts w:eastAsia="Batang"/>
                <w:noProof/>
                <w:position w:val="-10"/>
                <w:sz w:val="16"/>
                <w:szCs w:val="16"/>
                <w:lang w:eastAsia="ko-KR"/>
              </w:rPr>
              <w:object w:dxaOrig="1340" w:dyaOrig="300" w14:anchorId="2AA979E7">
                <v:shape id="_x0000_i1044" type="#_x0000_t75" style="width:66.25pt;height:16.15pt" o:ole="">
                  <v:imagedata r:id="rId28" o:title=""/>
                </v:shape>
                <o:OLEObject Type="Embed" ProgID="Msxml2.SAXXMLReader.6.0" ShapeID="_x0000_i1044" DrawAspect="Content" ObjectID="_1800466773" r:id="rId46"/>
              </w:object>
            </w:r>
          </w:p>
          <w:p w14:paraId="659693F1" w14:textId="77777777" w:rsidR="003E0A54" w:rsidRPr="004267BE" w:rsidRDefault="003E0A54" w:rsidP="003E0A54">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Malgun Gothic"/>
                <w:i/>
                <w:sz w:val="16"/>
                <w:szCs w:val="16"/>
                <w:lang w:eastAsia="ko-KR"/>
              </w:rPr>
            </w:pPr>
            <w:r w:rsidRPr="004267BE">
              <w:rPr>
                <w:rFonts w:eastAsia="Batang"/>
                <w:sz w:val="16"/>
                <w:szCs w:val="16"/>
                <w:lang w:eastAsia="ko-KR"/>
              </w:rPr>
              <w:t>With CS(s) applied to the base overlaid OFDM sequence if any:</w:t>
            </w:r>
            <w:r w:rsidRPr="004267BE">
              <w:rPr>
                <w:rFonts w:eastAsia="Batang"/>
                <w:noProof/>
                <w:position w:val="-10"/>
                <w:sz w:val="16"/>
                <w:szCs w:val="16"/>
                <w:lang w:eastAsia="ko-KR"/>
              </w:rPr>
              <w:object w:dxaOrig="260" w:dyaOrig="300" w14:anchorId="42B65A53">
                <v:shape id="_x0000_i1045" type="#_x0000_t75" style="width:12.1pt;height:16.15pt" o:ole="">
                  <v:imagedata r:id="rId30" o:title=""/>
                </v:shape>
                <o:OLEObject Type="Embed" ProgID="Msxml2.SAXXMLReader.6.0" ShapeID="_x0000_i1045" DrawAspect="Content" ObjectID="_1800466774" r:id="rId47"/>
              </w:object>
            </w:r>
            <w:r w:rsidRPr="004267BE">
              <w:rPr>
                <w:rFonts w:eastAsia="Malgun Gothic"/>
                <w:sz w:val="16"/>
                <w:szCs w:val="16"/>
                <w:lang w:eastAsia="ko-KR"/>
              </w:rPr>
              <w:t>denotes the potential cyclic shift (s)</w:t>
            </w:r>
          </w:p>
          <w:p w14:paraId="5CB66F19" w14:textId="77777777" w:rsidR="003E0A54" w:rsidRPr="004267BE" w:rsidRDefault="003E0A54" w:rsidP="003E0A54">
            <w:pPr>
              <w:spacing w:before="0" w:after="0"/>
              <w:ind w:left="2160" w:right="202"/>
              <w:jc w:val="center"/>
              <w:rPr>
                <w:rFonts w:eastAsia="Malgun Gothic"/>
                <w:sz w:val="16"/>
                <w:szCs w:val="16"/>
                <w:lang w:eastAsia="ko-KR"/>
              </w:rPr>
            </w:pPr>
            <w:r w:rsidRPr="004267BE">
              <w:rPr>
                <w:rFonts w:eastAsia="Malgun Gothic"/>
                <w:noProof/>
                <w:position w:val="-12"/>
                <w:sz w:val="16"/>
                <w:szCs w:val="16"/>
                <w:lang w:eastAsia="ko-KR"/>
              </w:rPr>
              <w:object w:dxaOrig="2439" w:dyaOrig="340" w14:anchorId="68B3FFF6">
                <v:shape id="_x0000_i1046" type="#_x0000_t75" style="width:122.05pt;height:17.3pt" o:ole="">
                  <v:imagedata r:id="rId32" o:title=""/>
                </v:shape>
                <o:OLEObject Type="Embed" ProgID="Msxml2.SAXXMLReader.6.0" ShapeID="_x0000_i1046" DrawAspect="Content" ObjectID="_1800466775" r:id="rId48"/>
              </w:object>
            </w:r>
            <w:r w:rsidRPr="004267BE">
              <w:rPr>
                <w:rFonts w:eastAsia="Malgun Gothic"/>
                <w:sz w:val="16"/>
                <w:szCs w:val="16"/>
                <w:lang w:eastAsia="ko-KR"/>
              </w:rPr>
              <w:t>,</w:t>
            </w:r>
            <w:r w:rsidRPr="004267BE">
              <w:rPr>
                <w:rFonts w:eastAsia="Batang"/>
                <w:noProof/>
                <w:position w:val="-10"/>
                <w:sz w:val="16"/>
                <w:szCs w:val="16"/>
                <w:lang w:eastAsia="ko-KR"/>
              </w:rPr>
              <w:object w:dxaOrig="1340" w:dyaOrig="300" w14:anchorId="5C6F6A17">
                <v:shape id="_x0000_i1047" type="#_x0000_t75" style="width:66.25pt;height:16.15pt" o:ole="">
                  <v:imagedata r:id="rId28" o:title=""/>
                </v:shape>
                <o:OLEObject Type="Embed" ProgID="Msxml2.SAXXMLReader.6.0" ShapeID="_x0000_i1047" DrawAspect="Content" ObjectID="_1800466776" r:id="rId49"/>
              </w:object>
            </w:r>
          </w:p>
          <w:p w14:paraId="5DD0F729" w14:textId="77777777" w:rsidR="003E0A54" w:rsidRPr="004267BE" w:rsidRDefault="003E0A54" w:rsidP="003E0A54">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Batang"/>
                <w:noProof/>
                <w:position w:val="-10"/>
                <w:sz w:val="16"/>
                <w:szCs w:val="16"/>
                <w:lang w:eastAsia="ko-KR"/>
              </w:rPr>
            </w:pPr>
            <w:r w:rsidRPr="004267BE">
              <w:rPr>
                <w:rFonts w:eastAsia="Batang"/>
                <w:noProof/>
                <w:position w:val="-10"/>
                <w:sz w:val="16"/>
                <w:szCs w:val="16"/>
                <w:lang w:eastAsia="ko-KR"/>
              </w:rPr>
              <w:t>Note it doesn’t preclude any pulse shaping scheme if any.</w:t>
            </w:r>
          </w:p>
          <w:p w14:paraId="34A6BB02" w14:textId="77777777" w:rsidR="003E0A54" w:rsidRPr="004267BE" w:rsidRDefault="003E0A54" w:rsidP="003E0A54">
            <w:pPr>
              <w:widowControl w:val="0"/>
              <w:numPr>
                <w:ilvl w:val="1"/>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267BE">
              <w:rPr>
                <w:rFonts w:eastAsia="Batang"/>
                <w:noProof/>
                <w:sz w:val="16"/>
                <w:szCs w:val="16"/>
                <w:lang w:eastAsia="ko-KR"/>
              </w:rPr>
              <w:t>Alt2:</w:t>
            </w:r>
            <w:r w:rsidRPr="004267BE">
              <w:rPr>
                <w:rFonts w:eastAsia="Batang"/>
                <w:noProof/>
                <w:position w:val="-10"/>
                <w:sz w:val="16"/>
                <w:szCs w:val="16"/>
                <w:lang w:eastAsia="ko-KR"/>
              </w:rPr>
              <w:object w:dxaOrig="360" w:dyaOrig="300" w14:anchorId="3945D982">
                <v:shape id="_x0000_i1048" type="#_x0000_t75" style="width:18.45pt;height:16.15pt" o:ole="">
                  <v:imagedata r:id="rId16" o:title=""/>
                </v:shape>
                <o:OLEObject Type="Embed" ProgID="Msxml2.SAXXMLReader.6.0" ShapeID="_x0000_i1048" DrawAspect="Content" ObjectID="_1800466777" r:id="rId50"/>
              </w:object>
            </w:r>
            <w:r w:rsidRPr="004267BE">
              <w:rPr>
                <w:rFonts w:eastAsia="Batang"/>
                <w:sz w:val="16"/>
                <w:szCs w:val="16"/>
                <w:lang w:eastAsia="ko-KR"/>
              </w:rPr>
              <w:t>is given by the largest prime number such that</w:t>
            </w:r>
            <w:r w:rsidRPr="004267BE">
              <w:rPr>
                <w:rFonts w:eastAsia="Batang"/>
                <w:noProof/>
                <w:position w:val="-10"/>
                <w:sz w:val="16"/>
                <w:szCs w:val="16"/>
                <w:lang w:eastAsia="ko-KR"/>
              </w:rPr>
              <w:object w:dxaOrig="1200" w:dyaOrig="300" w14:anchorId="47B6324F">
                <v:shape id="_x0000_i1049" type="#_x0000_t75" style="width:60.5pt;height:16.15pt" o:ole="">
                  <v:imagedata r:id="rId51" o:title=""/>
                </v:shape>
                <o:OLEObject Type="Embed" ProgID="Msxml2.SAXXMLReader.6.0" ShapeID="_x0000_i1049" DrawAspect="Content" ObjectID="_1800466778" r:id="rId52"/>
              </w:object>
            </w:r>
            <w:r w:rsidRPr="004267BE">
              <w:rPr>
                <w:rFonts w:eastAsia="Batang"/>
                <w:sz w:val="16"/>
                <w:szCs w:val="16"/>
                <w:lang w:eastAsia="ko-KR"/>
              </w:rPr>
              <w:t xml:space="preserve">, </w:t>
            </w:r>
            <w:r w:rsidRPr="004267BE">
              <w:rPr>
                <w:rFonts w:eastAsia="Batang"/>
                <w:noProof/>
                <w:position w:val="-10"/>
                <w:sz w:val="16"/>
                <w:szCs w:val="16"/>
                <w:lang w:eastAsia="ko-KR"/>
              </w:rPr>
              <w:object w:dxaOrig="340" w:dyaOrig="300" w14:anchorId="33B4D19F">
                <v:shape id="_x0000_i1050" type="#_x0000_t75" style="width:17.3pt;height:16.15pt" o:ole="">
                  <v:imagedata r:id="rId39" o:title=""/>
                </v:shape>
                <o:OLEObject Type="Embed" ProgID="Msxml2.SAXXMLReader.6.0" ShapeID="_x0000_i1050" DrawAspect="Content" ObjectID="_1800466779" r:id="rId53"/>
              </w:object>
            </w:r>
            <w:r w:rsidRPr="004267BE">
              <w:rPr>
                <w:rFonts w:eastAsia="Batang"/>
                <w:sz w:val="16"/>
                <w:szCs w:val="16"/>
                <w:lang w:eastAsia="ko-KR"/>
              </w:rPr>
              <w:t xml:space="preserve"> is the overlaid OFDM sequence length. </w:t>
            </w:r>
          </w:p>
          <w:p w14:paraId="7B6110C4" w14:textId="77777777" w:rsidR="003E0A54" w:rsidRPr="004267BE" w:rsidRDefault="003E0A54" w:rsidP="003E0A54">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267BE">
              <w:rPr>
                <w:rFonts w:eastAsia="Batang"/>
                <w:sz w:val="16"/>
                <w:szCs w:val="16"/>
                <w:lang w:eastAsia="ko-KR"/>
              </w:rPr>
              <w:t>The base overlaid sequence</w:t>
            </w:r>
            <w:r w:rsidRPr="004267BE">
              <w:rPr>
                <w:rFonts w:eastAsia="Batang"/>
                <w:noProof/>
                <w:position w:val="-10"/>
                <w:sz w:val="16"/>
                <w:szCs w:val="16"/>
                <w:lang w:eastAsia="ko-KR"/>
              </w:rPr>
              <w:object w:dxaOrig="440" w:dyaOrig="300" w14:anchorId="3ADAA132">
                <v:shape id="_x0000_i1051" type="#_x0000_t75" style="width:22.45pt;height:13.8pt" o:ole="">
                  <v:imagedata r:id="rId41" o:title=""/>
                </v:shape>
                <o:OLEObject Type="Embed" ProgID="Msxml2.SAXXMLReader.6.0" ShapeID="_x0000_i1051" DrawAspect="Content" ObjectID="_1800466780" r:id="rId54"/>
              </w:object>
            </w:r>
            <w:r w:rsidRPr="004267BE">
              <w:rPr>
                <w:rFonts w:eastAsia="Batang"/>
                <w:sz w:val="16"/>
                <w:szCs w:val="16"/>
                <w:lang w:eastAsia="ko-KR"/>
              </w:rPr>
              <w:t xml:space="preserve">is generated by inserting zeros before and/or after </w:t>
            </w:r>
            <w:r w:rsidRPr="004267BE">
              <w:rPr>
                <w:rFonts w:eastAsia="Batang"/>
                <w:noProof/>
                <w:position w:val="-12"/>
                <w:sz w:val="16"/>
                <w:szCs w:val="16"/>
                <w:lang w:eastAsia="ko-KR"/>
              </w:rPr>
              <w:object w:dxaOrig="300" w:dyaOrig="320" w14:anchorId="7066CC3C">
                <v:shape id="_x0000_i1052" type="#_x0000_t75" style="width:16.15pt;height:16.15pt" o:ole="">
                  <v:imagedata r:id="rId24" o:title=""/>
                </v:shape>
                <o:OLEObject Type="Embed" ProgID="Msxml2.SAXXMLReader.6.0" ShapeID="_x0000_i1052" DrawAspect="Content" ObjectID="_1800466781" r:id="rId55"/>
              </w:object>
            </w:r>
            <w:r w:rsidRPr="004267BE">
              <w:rPr>
                <w:rFonts w:eastAsia="Batang"/>
                <w:sz w:val="16"/>
                <w:szCs w:val="16"/>
                <w:lang w:eastAsia="ko-KR"/>
              </w:rPr>
              <w:t>. The total number of zeros is</w:t>
            </w:r>
            <w:r w:rsidRPr="004267BE">
              <w:rPr>
                <w:rFonts w:eastAsia="Batang"/>
                <w:noProof/>
                <w:position w:val="-10"/>
                <w:sz w:val="16"/>
                <w:szCs w:val="16"/>
                <w:lang w:eastAsia="ko-KR"/>
              </w:rPr>
              <w:object w:dxaOrig="820" w:dyaOrig="300" w14:anchorId="32B6082B">
                <v:shape id="_x0000_i1053" type="#_x0000_t75" style="width:41.45pt;height:16.15pt" o:ole="">
                  <v:imagedata r:id="rId56" o:title=""/>
                </v:shape>
                <o:OLEObject Type="Embed" ProgID="Msxml2.SAXXMLReader.6.0" ShapeID="_x0000_i1053" DrawAspect="Content" ObjectID="_1800466782" r:id="rId57"/>
              </w:object>
            </w:r>
            <w:r w:rsidRPr="004267BE">
              <w:rPr>
                <w:rFonts w:eastAsia="Batang"/>
                <w:sz w:val="16"/>
                <w:szCs w:val="16"/>
                <w:lang w:eastAsia="ko-KR"/>
              </w:rPr>
              <w:t>.</w:t>
            </w:r>
          </w:p>
          <w:p w14:paraId="55CD35A0" w14:textId="77777777" w:rsidR="003E0A54" w:rsidRPr="004267BE" w:rsidRDefault="003E0A54" w:rsidP="003E0A54">
            <w:pPr>
              <w:spacing w:before="0" w:after="0"/>
              <w:ind w:left="2160" w:right="202"/>
              <w:jc w:val="center"/>
              <w:rPr>
                <w:rFonts w:eastAsia="Batang"/>
                <w:sz w:val="16"/>
                <w:szCs w:val="16"/>
                <w:lang w:eastAsia="ko-KR"/>
              </w:rPr>
            </w:pPr>
            <w:r w:rsidRPr="004267BE">
              <w:rPr>
                <w:rFonts w:eastAsia="Batang"/>
                <w:noProof/>
                <w:sz w:val="16"/>
                <w:szCs w:val="16"/>
                <w:lang w:eastAsia="ko-KR"/>
              </w:rPr>
              <w:t>For example,</w:t>
            </w:r>
            <w:r w:rsidRPr="004267BE">
              <w:rPr>
                <w:rFonts w:eastAsia="Batang"/>
                <w:noProof/>
                <w:position w:val="-12"/>
                <w:sz w:val="16"/>
                <w:szCs w:val="16"/>
                <w:lang w:eastAsia="ko-KR"/>
              </w:rPr>
              <w:object w:dxaOrig="3720" w:dyaOrig="320" w14:anchorId="0C642288">
                <v:shape id="_x0000_i1054" type="#_x0000_t75" style="width:184.35pt;height:16.7pt" o:ole="">
                  <v:imagedata r:id="rId58" o:title=""/>
                </v:shape>
                <o:OLEObject Type="Embed" ProgID="Msxml2.SAXXMLReader.6.0" ShapeID="_x0000_i1054" DrawAspect="Content" ObjectID="_1800466783" r:id="rId59"/>
              </w:object>
            </w:r>
            <w:r w:rsidRPr="004267BE">
              <w:rPr>
                <w:rFonts w:eastAsia="Batang"/>
                <w:sz w:val="16"/>
                <w:szCs w:val="16"/>
                <w:lang w:eastAsia="ko-KR"/>
              </w:rPr>
              <w:t>,</w:t>
            </w:r>
            <w:r w:rsidRPr="004267BE">
              <w:rPr>
                <w:rFonts w:eastAsia="Batang"/>
                <w:noProof/>
                <w:position w:val="-10"/>
                <w:sz w:val="16"/>
                <w:szCs w:val="16"/>
                <w:lang w:eastAsia="ko-KR"/>
              </w:rPr>
              <w:object w:dxaOrig="1340" w:dyaOrig="300" w14:anchorId="788D64C3">
                <v:shape id="_x0000_i1055" type="#_x0000_t75" style="width:66.25pt;height:16.15pt" o:ole="">
                  <v:imagedata r:id="rId60" o:title=""/>
                </v:shape>
                <o:OLEObject Type="Embed" ProgID="Msxml2.SAXXMLReader.6.0" ShapeID="_x0000_i1055" DrawAspect="Content" ObjectID="_1800466784" r:id="rId61"/>
              </w:object>
            </w:r>
          </w:p>
          <w:p w14:paraId="3C8F0FDF" w14:textId="77777777" w:rsidR="003E0A54" w:rsidRPr="004267BE" w:rsidRDefault="003E0A54" w:rsidP="003E0A54">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Malgun Gothic"/>
                <w:i/>
                <w:sz w:val="16"/>
                <w:szCs w:val="16"/>
                <w:lang w:eastAsia="ko-KR"/>
              </w:rPr>
            </w:pPr>
            <w:r w:rsidRPr="004267BE">
              <w:rPr>
                <w:rFonts w:eastAsia="Batang"/>
                <w:sz w:val="16"/>
                <w:szCs w:val="16"/>
                <w:lang w:eastAsia="ko-KR"/>
              </w:rPr>
              <w:t xml:space="preserve">With CS(s) applied to the base overlaid OFDM sequence if any: </w:t>
            </w:r>
            <w:r w:rsidRPr="004267BE">
              <w:rPr>
                <w:rFonts w:eastAsia="Batang"/>
                <w:noProof/>
                <w:position w:val="-10"/>
                <w:sz w:val="16"/>
                <w:szCs w:val="16"/>
                <w:lang w:eastAsia="ko-KR"/>
              </w:rPr>
              <w:object w:dxaOrig="260" w:dyaOrig="300" w14:anchorId="635F973B">
                <v:shape id="_x0000_i1056" type="#_x0000_t75" style="width:12.1pt;height:16.15pt" o:ole="">
                  <v:imagedata r:id="rId30" o:title=""/>
                </v:shape>
                <o:OLEObject Type="Embed" ProgID="Msxml2.SAXXMLReader.6.0" ShapeID="_x0000_i1056" DrawAspect="Content" ObjectID="_1800466785" r:id="rId62"/>
              </w:object>
            </w:r>
            <w:r w:rsidRPr="004267BE">
              <w:rPr>
                <w:rFonts w:eastAsia="Malgun Gothic"/>
                <w:sz w:val="16"/>
                <w:szCs w:val="16"/>
                <w:lang w:eastAsia="ko-KR"/>
              </w:rPr>
              <w:t>denotes the potential cyclic shift (s)</w:t>
            </w:r>
          </w:p>
          <w:p w14:paraId="5760A232" w14:textId="77777777" w:rsidR="003E0A54" w:rsidRPr="004267BE" w:rsidRDefault="003E0A54" w:rsidP="003E0A54">
            <w:pPr>
              <w:spacing w:before="0" w:after="0"/>
              <w:ind w:left="2160" w:right="202"/>
              <w:jc w:val="center"/>
              <w:rPr>
                <w:rFonts w:eastAsia="Batang"/>
                <w:sz w:val="16"/>
                <w:szCs w:val="16"/>
                <w:lang w:eastAsia="ko-KR"/>
              </w:rPr>
            </w:pPr>
            <w:r w:rsidRPr="004267BE">
              <w:rPr>
                <w:rFonts w:eastAsia="Batang"/>
                <w:noProof/>
                <w:sz w:val="16"/>
                <w:szCs w:val="16"/>
                <w:lang w:eastAsia="ko-KR"/>
              </w:rPr>
              <w:t>For example,</w:t>
            </w:r>
            <w:r w:rsidRPr="004267BE">
              <w:rPr>
                <w:rFonts w:eastAsia="Batang"/>
                <w:noProof/>
                <w:position w:val="-12"/>
                <w:sz w:val="16"/>
                <w:szCs w:val="16"/>
                <w:lang w:eastAsia="ko-KR"/>
              </w:rPr>
              <w:object w:dxaOrig="3600" w:dyaOrig="320" w14:anchorId="65399F27">
                <v:shape id="_x0000_i1057" type="#_x0000_t75" style="width:178pt;height:16.7pt" o:ole="">
                  <v:imagedata r:id="rId63" o:title=""/>
                </v:shape>
                <o:OLEObject Type="Embed" ProgID="Msxml2.SAXXMLReader.6.0" ShapeID="_x0000_i1057" DrawAspect="Content" ObjectID="_1800466786" r:id="rId64"/>
              </w:object>
            </w:r>
            <w:r w:rsidRPr="004267BE">
              <w:rPr>
                <w:rFonts w:eastAsia="Batang"/>
                <w:sz w:val="16"/>
                <w:szCs w:val="16"/>
                <w:lang w:eastAsia="ko-KR"/>
              </w:rPr>
              <w:t>,</w:t>
            </w:r>
            <w:r w:rsidRPr="004267BE">
              <w:rPr>
                <w:rFonts w:eastAsia="Batang"/>
                <w:noProof/>
                <w:position w:val="-10"/>
                <w:sz w:val="16"/>
                <w:szCs w:val="16"/>
                <w:lang w:eastAsia="ko-KR"/>
              </w:rPr>
              <w:object w:dxaOrig="1340" w:dyaOrig="300" w14:anchorId="6E9B8A82">
                <v:shape id="_x0000_i1058" type="#_x0000_t75" style="width:66.25pt;height:16.15pt" o:ole="">
                  <v:imagedata r:id="rId60" o:title=""/>
                </v:shape>
                <o:OLEObject Type="Embed" ProgID="Msxml2.SAXXMLReader.6.0" ShapeID="_x0000_i1058" DrawAspect="Content" ObjectID="_1800466787" r:id="rId65"/>
              </w:object>
            </w:r>
          </w:p>
          <w:p w14:paraId="313B3D3E" w14:textId="77777777" w:rsidR="003E0A54" w:rsidRPr="004267BE" w:rsidRDefault="003E0A54" w:rsidP="003E0A54">
            <w:pPr>
              <w:widowControl w:val="0"/>
              <w:numPr>
                <w:ilvl w:val="4"/>
                <w:numId w:val="31"/>
              </w:numPr>
              <w:tabs>
                <w:tab w:val="left" w:pos="420"/>
              </w:tabs>
              <w:overflowPunct w:val="0"/>
              <w:autoSpaceDE w:val="0"/>
              <w:autoSpaceDN w:val="0"/>
              <w:adjustRightInd w:val="0"/>
              <w:spacing w:before="0" w:after="0"/>
              <w:ind w:right="202"/>
              <w:contextualSpacing/>
              <w:jc w:val="both"/>
              <w:textAlignment w:val="baseline"/>
              <w:rPr>
                <w:rFonts w:eastAsia="Malgun Gothic"/>
                <w:i/>
                <w:sz w:val="16"/>
                <w:szCs w:val="16"/>
                <w:lang w:eastAsia="ko-KR"/>
              </w:rPr>
            </w:pPr>
            <w:r w:rsidRPr="004267BE">
              <w:rPr>
                <w:rFonts w:eastAsia="Malgun Gothic"/>
                <w:sz w:val="16"/>
                <w:szCs w:val="16"/>
                <w:lang w:eastAsia="ko-KR"/>
              </w:rPr>
              <w:t>where</w:t>
            </w:r>
            <w:r w:rsidRPr="004267BE">
              <w:rPr>
                <w:rFonts w:eastAsia="Batang"/>
                <w:noProof/>
                <w:position w:val="-12"/>
                <w:sz w:val="16"/>
                <w:szCs w:val="16"/>
                <w:lang w:eastAsia="ko-KR"/>
              </w:rPr>
              <w:object w:dxaOrig="2520" w:dyaOrig="340" w14:anchorId="601D9A48">
                <v:shape id="_x0000_i1059" type="#_x0000_t75" style="width:126.15pt;height:17.3pt" o:ole="">
                  <v:imagedata r:id="rId66" o:title=""/>
                </v:shape>
                <o:OLEObject Type="Embed" ProgID="Msxml2.SAXXMLReader.6.0" ShapeID="_x0000_i1059" DrawAspect="Content" ObjectID="_1800466788" r:id="rId67"/>
              </w:object>
            </w:r>
            <w:r w:rsidRPr="004267BE">
              <w:rPr>
                <w:rFonts w:eastAsia="Malgun Gothic"/>
                <w:sz w:val="16"/>
                <w:szCs w:val="16"/>
                <w:lang w:eastAsia="ko-KR"/>
              </w:rPr>
              <w:t xml:space="preserve">, </w:t>
            </w:r>
            <w:r w:rsidRPr="004267BE">
              <w:rPr>
                <w:rFonts w:eastAsia="Batang"/>
                <w:noProof/>
                <w:position w:val="-10"/>
                <w:sz w:val="16"/>
                <w:szCs w:val="16"/>
                <w:lang w:eastAsia="ko-KR"/>
              </w:rPr>
              <w:object w:dxaOrig="1359" w:dyaOrig="300" w14:anchorId="6AB49C23">
                <v:shape id="_x0000_i1060" type="#_x0000_t75" style="width:67.4pt;height:16.15pt" o:ole="">
                  <v:imagedata r:id="rId68" o:title=""/>
                </v:shape>
                <o:OLEObject Type="Embed" ProgID="Msxml2.SAXXMLReader.6.0" ShapeID="_x0000_i1060" DrawAspect="Content" ObjectID="_1800466789" r:id="rId69"/>
              </w:object>
            </w:r>
          </w:p>
          <w:p w14:paraId="48A94EA3" w14:textId="77777777" w:rsidR="003E0A54" w:rsidRPr="004267BE" w:rsidRDefault="003E0A54" w:rsidP="003E0A54">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267BE">
              <w:rPr>
                <w:rFonts w:eastAsia="Batang"/>
                <w:sz w:val="16"/>
                <w:szCs w:val="16"/>
                <w:lang w:eastAsia="ko-KR"/>
              </w:rPr>
              <w:t xml:space="preserve">FFS the value of G, with G&gt;0. </w:t>
            </w:r>
          </w:p>
          <w:p w14:paraId="223A9843" w14:textId="77777777" w:rsidR="003E0A54" w:rsidRPr="004267BE" w:rsidRDefault="003E0A54" w:rsidP="003E0A54">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Malgun Gothic"/>
                <w:noProof/>
                <w:sz w:val="16"/>
                <w:szCs w:val="16"/>
                <w:lang w:eastAsia="ko-KR"/>
              </w:rPr>
            </w:pPr>
            <w:r w:rsidRPr="004267BE">
              <w:rPr>
                <w:rFonts w:eastAsia="Batang"/>
                <w:sz w:val="16"/>
                <w:szCs w:val="16"/>
                <w:lang w:eastAsia="ko-KR"/>
              </w:rPr>
              <w:t>FFS value(s) of root q and</w:t>
            </w:r>
            <w:r w:rsidRPr="004267BE">
              <w:rPr>
                <w:rFonts w:eastAsia="Malgun Gothic"/>
                <w:sz w:val="16"/>
                <w:szCs w:val="16"/>
                <w:lang w:eastAsia="ko-KR"/>
              </w:rPr>
              <w:t>/or</w:t>
            </w:r>
            <w:r w:rsidRPr="004267BE">
              <w:rPr>
                <w:rFonts w:eastAsia="Batang"/>
                <w:sz w:val="16"/>
                <w:szCs w:val="16"/>
                <w:lang w:eastAsia="ko-KR"/>
              </w:rPr>
              <w:t xml:space="preserve"> CS </w:t>
            </w:r>
            <w:r w:rsidRPr="004267BE">
              <w:rPr>
                <w:rFonts w:eastAsia="Batang"/>
                <w:noProof/>
                <w:position w:val="-10"/>
                <w:sz w:val="16"/>
                <w:szCs w:val="16"/>
                <w:lang w:eastAsia="ko-KR"/>
              </w:rPr>
              <w:object w:dxaOrig="260" w:dyaOrig="300" w14:anchorId="2DD6DEB5">
                <v:shape id="_x0000_i1061" type="#_x0000_t75" style="width:12.1pt;height:16.15pt" o:ole="">
                  <v:imagedata r:id="rId30" o:title=""/>
                </v:shape>
                <o:OLEObject Type="Embed" ProgID="Msxml2.SAXXMLReader.6.0" ShapeID="_x0000_i1061" DrawAspect="Content" ObjectID="_1800466790" r:id="rId70"/>
              </w:object>
            </w:r>
            <w:r w:rsidRPr="004267BE">
              <w:rPr>
                <w:rFonts w:eastAsia="Malgun Gothic"/>
                <w:noProof/>
                <w:sz w:val="16"/>
                <w:szCs w:val="16"/>
                <w:lang w:eastAsia="ko-KR"/>
              </w:rPr>
              <w:t xml:space="preserve"> for generating the candidate sequences if applied</w:t>
            </w:r>
          </w:p>
          <w:p w14:paraId="3CEFFC09" w14:textId="77777777" w:rsidR="003E0A54" w:rsidRPr="004267BE" w:rsidRDefault="003E0A54" w:rsidP="003E0A54">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Malgun Gothic"/>
                <w:sz w:val="16"/>
                <w:szCs w:val="16"/>
                <w:lang w:eastAsia="ko-KR"/>
              </w:rPr>
            </w:pPr>
            <w:r w:rsidRPr="004267BE">
              <w:rPr>
                <w:rFonts w:eastAsia="Malgun Gothic"/>
                <w:sz w:val="16"/>
                <w:szCs w:val="16"/>
                <w:lang w:eastAsia="ko-KR"/>
              </w:rPr>
              <w:t>FFS on whether changes are needed to handle intra-/inter-cell interference</w:t>
            </w:r>
          </w:p>
          <w:p w14:paraId="5DA4B9DD" w14:textId="77777777" w:rsidR="003E0A54" w:rsidRPr="004267BE" w:rsidRDefault="003E0A54" w:rsidP="003E0A54">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Malgun Gothic"/>
                <w:color w:val="FF0000"/>
                <w:sz w:val="16"/>
                <w:szCs w:val="16"/>
                <w:lang w:eastAsia="ko-KR"/>
              </w:rPr>
            </w:pPr>
            <w:r w:rsidRPr="004267BE">
              <w:rPr>
                <w:rFonts w:eastAsia="Malgun Gothic"/>
                <w:color w:val="FF0000"/>
                <w:sz w:val="16"/>
                <w:szCs w:val="16"/>
                <w:lang w:eastAsia="ko-KR"/>
              </w:rPr>
              <w:t>Note: the overlaid OFDM sequence in time domain is based on potential modification to ZC sequence as listed above.</w:t>
            </w:r>
          </w:p>
          <w:p w14:paraId="137B2FE6" w14:textId="77777777" w:rsidR="003E0A54" w:rsidRPr="004267BE" w:rsidRDefault="003E0A54" w:rsidP="003E0A54">
            <w:pPr>
              <w:widowControl w:val="0"/>
              <w:numPr>
                <w:ilvl w:val="1"/>
                <w:numId w:val="31"/>
              </w:numPr>
              <w:tabs>
                <w:tab w:val="left" w:pos="420"/>
              </w:tabs>
              <w:overflowPunct w:val="0"/>
              <w:autoSpaceDE w:val="0"/>
              <w:autoSpaceDN w:val="0"/>
              <w:adjustRightInd w:val="0"/>
              <w:spacing w:before="0" w:after="0"/>
              <w:ind w:right="202"/>
              <w:contextualSpacing/>
              <w:jc w:val="both"/>
              <w:textAlignment w:val="baseline"/>
              <w:rPr>
                <w:rFonts w:eastAsia="Malgun Gothic"/>
                <w:color w:val="FF0000"/>
                <w:sz w:val="16"/>
                <w:szCs w:val="16"/>
                <w:lang w:eastAsia="ko-KR"/>
              </w:rPr>
            </w:pPr>
            <w:r w:rsidRPr="004267BE">
              <w:rPr>
                <w:rFonts w:eastAsia="Malgun Gothic"/>
                <w:color w:val="FF0000"/>
                <w:sz w:val="16"/>
                <w:szCs w:val="16"/>
                <w:lang w:eastAsia="ko-KR"/>
              </w:rPr>
              <w:t>Above overrides any previous RAN1 agreement / working assumption</w:t>
            </w:r>
          </w:p>
          <w:p w14:paraId="0AEA58D6" w14:textId="77777777" w:rsidR="009F1053" w:rsidRPr="004267BE" w:rsidRDefault="009F1053">
            <w:pPr>
              <w:spacing w:before="0" w:after="0"/>
              <w:rPr>
                <w:sz w:val="16"/>
                <w:szCs w:val="16"/>
              </w:rPr>
            </w:pPr>
          </w:p>
          <w:p w14:paraId="5D097974" w14:textId="77777777" w:rsidR="009F1053" w:rsidRPr="004267BE" w:rsidRDefault="009F1053">
            <w:pPr>
              <w:spacing w:before="0" w:after="0"/>
              <w:rPr>
                <w:sz w:val="16"/>
                <w:szCs w:val="16"/>
              </w:rPr>
            </w:pPr>
          </w:p>
          <w:p w14:paraId="41021B00" w14:textId="77777777" w:rsidR="000E0D19" w:rsidRPr="004267BE" w:rsidRDefault="000E0D19" w:rsidP="000E0D19">
            <w:pPr>
              <w:shd w:val="clear" w:color="auto" w:fill="FFFFFF"/>
              <w:snapToGrid w:val="0"/>
              <w:spacing w:before="0" w:after="0"/>
              <w:rPr>
                <w:color w:val="000000"/>
                <w:sz w:val="16"/>
                <w:szCs w:val="16"/>
              </w:rPr>
            </w:pPr>
            <w:r w:rsidRPr="004267BE">
              <w:rPr>
                <w:b/>
                <w:bCs/>
                <w:iCs/>
                <w:color w:val="000000"/>
                <w:sz w:val="16"/>
                <w:szCs w:val="16"/>
                <w:highlight w:val="green"/>
              </w:rPr>
              <w:t>Agreement</w:t>
            </w:r>
          </w:p>
          <w:p w14:paraId="08D2B907" w14:textId="77777777" w:rsidR="000E0D19" w:rsidRPr="004267BE" w:rsidRDefault="000E0D19" w:rsidP="000E0D19">
            <w:pPr>
              <w:spacing w:before="0" w:after="0"/>
              <w:rPr>
                <w:rFonts w:eastAsia="Batang"/>
                <w:sz w:val="16"/>
                <w:szCs w:val="16"/>
                <w:lang w:eastAsia="x-none"/>
              </w:rPr>
            </w:pPr>
            <w:r w:rsidRPr="004267BE">
              <w:rPr>
                <w:rFonts w:eastAsia="Batang"/>
                <w:sz w:val="16"/>
                <w:szCs w:val="16"/>
                <w:lang w:eastAsia="x-none"/>
              </w:rPr>
              <w:t xml:space="preserve">At least for M&gt;1, for the overlaid OFDM sequence in time domain, down-select the sequence length </w:t>
            </w:r>
            <w:r w:rsidRPr="004267BE">
              <w:rPr>
                <w:rFonts w:eastAsia="Batang"/>
                <w:i/>
                <w:iCs/>
                <w:sz w:val="16"/>
                <w:szCs w:val="16"/>
                <w:lang w:eastAsia="x-none"/>
              </w:rPr>
              <w:t>L</w:t>
            </w:r>
            <w:r w:rsidRPr="004267BE">
              <w:rPr>
                <w:rFonts w:eastAsia="Batang"/>
                <w:i/>
                <w:iCs/>
                <w:sz w:val="16"/>
                <w:szCs w:val="16"/>
                <w:vertAlign w:val="subscript"/>
                <w:lang w:eastAsia="x-none"/>
              </w:rPr>
              <w:t>ZC</w:t>
            </w:r>
            <w:r w:rsidRPr="004267BE">
              <w:rPr>
                <w:rFonts w:eastAsia="Batang"/>
                <w:sz w:val="16"/>
                <w:szCs w:val="16"/>
                <w:lang w:eastAsia="x-none"/>
              </w:rPr>
              <w:t xml:space="preserve"> from the following:</w:t>
            </w:r>
          </w:p>
          <w:p w14:paraId="1710F5D9" w14:textId="77777777" w:rsidR="000E0D19" w:rsidRPr="004267BE" w:rsidRDefault="000E0D19" w:rsidP="000E0D19">
            <w:pPr>
              <w:widowControl w:val="0"/>
              <w:numPr>
                <w:ilvl w:val="0"/>
                <w:numId w:val="31"/>
              </w:numPr>
              <w:tabs>
                <w:tab w:val="left" w:pos="420"/>
              </w:tabs>
              <w:overflowPunct w:val="0"/>
              <w:autoSpaceDE w:val="0"/>
              <w:autoSpaceDN w:val="0"/>
              <w:adjustRightInd w:val="0"/>
              <w:spacing w:before="0" w:after="0"/>
              <w:ind w:right="200"/>
              <w:contextualSpacing/>
              <w:jc w:val="both"/>
              <w:textAlignment w:val="baseline"/>
              <w:rPr>
                <w:rFonts w:eastAsia="Batang"/>
                <w:sz w:val="16"/>
                <w:szCs w:val="16"/>
                <w:lang w:val="pt-PT" w:eastAsia="x-none"/>
              </w:rPr>
            </w:pPr>
            <w:r w:rsidRPr="004267BE">
              <w:rPr>
                <w:rFonts w:eastAsia="Batang"/>
                <w:noProof/>
                <w:sz w:val="16"/>
                <w:szCs w:val="16"/>
                <w:lang w:eastAsia="ko-KR"/>
              </w:rPr>
              <w:t>Alt1:</w:t>
            </w:r>
            <w:r w:rsidRPr="004267BE">
              <w:rPr>
                <w:rFonts w:eastAsia="Batang"/>
                <w:noProof/>
                <w:position w:val="-10"/>
                <w:sz w:val="16"/>
                <w:szCs w:val="16"/>
                <w:lang w:eastAsia="ko-KR"/>
              </w:rPr>
              <w:object w:dxaOrig="1040" w:dyaOrig="320" w14:anchorId="2856A033">
                <v:shape id="_x0000_i1062" type="#_x0000_t75" style="width:51.25pt;height:16.15pt" o:ole="">
                  <v:imagedata r:id="rId71" o:title=""/>
                </v:shape>
                <o:OLEObject Type="Embed" ProgID="Msxml2.SAXXMLReader.6.0" ShapeID="_x0000_i1062" DrawAspect="Content" ObjectID="_1800466791" r:id="rId72"/>
              </w:object>
            </w:r>
            <w:r w:rsidRPr="004267BE">
              <w:rPr>
                <w:rFonts w:eastAsia="Batang"/>
                <w:sz w:val="16"/>
                <w:szCs w:val="16"/>
                <w:lang w:val="pt-PT" w:eastAsia="x-none"/>
              </w:rPr>
              <w:t xml:space="preserve">, with </w:t>
            </w:r>
            <w:r w:rsidRPr="004267BE">
              <w:rPr>
                <w:rFonts w:eastAsia="Batang"/>
                <w:noProof/>
                <w:position w:val="-4"/>
                <w:sz w:val="16"/>
                <w:szCs w:val="16"/>
                <w:lang w:eastAsia="ko-KR"/>
              </w:rPr>
              <w:object w:dxaOrig="960" w:dyaOrig="260" w14:anchorId="1E4C948E">
                <v:shape id="_x0000_i1063" type="#_x0000_t75" style="width:47.8pt;height:12.1pt" o:ole="">
                  <v:imagedata r:id="rId73" o:title=""/>
                </v:shape>
                <o:OLEObject Type="Embed" ProgID="Msxml2.SAXXMLReader.6.0" ShapeID="_x0000_i1063" DrawAspect="Content" ObjectID="_1800466792" r:id="rId74"/>
              </w:object>
            </w:r>
          </w:p>
          <w:p w14:paraId="00B43112" w14:textId="77777777" w:rsidR="000E0D19" w:rsidRPr="004267BE" w:rsidRDefault="000E0D19" w:rsidP="000E0D19">
            <w:pPr>
              <w:widowControl w:val="0"/>
              <w:numPr>
                <w:ilvl w:val="1"/>
                <w:numId w:val="31"/>
              </w:numPr>
              <w:tabs>
                <w:tab w:val="left" w:pos="420"/>
              </w:tabs>
              <w:overflowPunct w:val="0"/>
              <w:autoSpaceDE w:val="0"/>
              <w:autoSpaceDN w:val="0"/>
              <w:adjustRightInd w:val="0"/>
              <w:spacing w:before="0" w:after="0"/>
              <w:ind w:right="200"/>
              <w:contextualSpacing/>
              <w:jc w:val="both"/>
              <w:textAlignment w:val="baseline"/>
              <w:rPr>
                <w:rFonts w:eastAsia="Batang"/>
                <w:sz w:val="16"/>
                <w:szCs w:val="16"/>
                <w:lang w:eastAsia="ko-KR"/>
              </w:rPr>
            </w:pPr>
            <w:r w:rsidRPr="004267BE">
              <w:rPr>
                <w:rFonts w:eastAsia="Batang"/>
                <w:sz w:val="16"/>
                <w:szCs w:val="16"/>
                <w:lang w:eastAsia="ko-KR"/>
              </w:rPr>
              <w:t xml:space="preserve">FFS how to map the generated overlaid OFDM sequence to the frequency domain </w:t>
            </w:r>
          </w:p>
          <w:p w14:paraId="1BCB2B99" w14:textId="77777777" w:rsidR="000E0D19" w:rsidRPr="004267BE" w:rsidRDefault="000E0D19" w:rsidP="000E0D19">
            <w:pPr>
              <w:widowControl w:val="0"/>
              <w:numPr>
                <w:ilvl w:val="0"/>
                <w:numId w:val="31"/>
              </w:numPr>
              <w:tabs>
                <w:tab w:val="left" w:pos="420"/>
              </w:tabs>
              <w:overflowPunct w:val="0"/>
              <w:autoSpaceDE w:val="0"/>
              <w:autoSpaceDN w:val="0"/>
              <w:adjustRightInd w:val="0"/>
              <w:spacing w:before="0" w:after="0"/>
              <w:ind w:right="200"/>
              <w:contextualSpacing/>
              <w:jc w:val="both"/>
              <w:textAlignment w:val="baseline"/>
              <w:rPr>
                <w:rFonts w:eastAsia="Batang"/>
                <w:sz w:val="16"/>
                <w:szCs w:val="16"/>
                <w:lang w:eastAsia="ko-KR"/>
              </w:rPr>
            </w:pPr>
            <w:r w:rsidRPr="004267BE">
              <w:rPr>
                <w:rFonts w:eastAsia="Batang"/>
                <w:noProof/>
                <w:sz w:val="16"/>
                <w:szCs w:val="16"/>
                <w:lang w:eastAsia="ko-KR"/>
              </w:rPr>
              <w:t>Alt2:</w:t>
            </w:r>
            <w:r w:rsidRPr="004267BE">
              <w:rPr>
                <w:rFonts w:eastAsia="Batang"/>
                <w:noProof/>
                <w:position w:val="-10"/>
                <w:sz w:val="16"/>
                <w:szCs w:val="16"/>
                <w:lang w:eastAsia="ko-KR"/>
              </w:rPr>
              <w:object w:dxaOrig="1340" w:dyaOrig="300" w14:anchorId="7AEBBEC2">
                <v:shape id="_x0000_i1064" type="#_x0000_t75" style="width:66.25pt;height:16.15pt" o:ole="">
                  <v:imagedata r:id="rId75" o:title=""/>
                </v:shape>
                <o:OLEObject Type="Embed" ProgID="Msxml2.SAXXMLReader.6.0" ShapeID="_x0000_i1064" DrawAspect="Content" ObjectID="_1800466793" r:id="rId76"/>
              </w:object>
            </w:r>
          </w:p>
          <w:p w14:paraId="5C545EEE" w14:textId="77777777" w:rsidR="000E0D19" w:rsidRPr="004267BE" w:rsidRDefault="000E0D19" w:rsidP="000E0D19">
            <w:pPr>
              <w:widowControl w:val="0"/>
              <w:numPr>
                <w:ilvl w:val="0"/>
                <w:numId w:val="31"/>
              </w:numPr>
              <w:tabs>
                <w:tab w:val="left" w:pos="420"/>
              </w:tabs>
              <w:overflowPunct w:val="0"/>
              <w:autoSpaceDE w:val="0"/>
              <w:autoSpaceDN w:val="0"/>
              <w:adjustRightInd w:val="0"/>
              <w:spacing w:before="0" w:after="0"/>
              <w:ind w:right="200"/>
              <w:contextualSpacing/>
              <w:jc w:val="both"/>
              <w:textAlignment w:val="baseline"/>
              <w:rPr>
                <w:rFonts w:eastAsia="Batang"/>
                <w:sz w:val="16"/>
                <w:szCs w:val="16"/>
                <w:lang w:eastAsia="ko-KR"/>
              </w:rPr>
            </w:pPr>
            <w:r w:rsidRPr="004267BE">
              <w:rPr>
                <w:rFonts w:eastAsia="Batang"/>
                <w:sz w:val="16"/>
                <w:szCs w:val="16"/>
                <w:lang w:eastAsia="ko-KR"/>
              </w:rPr>
              <w:t>Note: X is the number of RBs of LP-WUS/LP-SS bandwidth (blanked guard RBs are not included)</w:t>
            </w:r>
          </w:p>
          <w:p w14:paraId="2BCAA758" w14:textId="77777777" w:rsidR="000E0D19" w:rsidRPr="004267BE" w:rsidRDefault="000E0D19" w:rsidP="000E0D19">
            <w:pPr>
              <w:spacing w:before="0" w:after="0"/>
              <w:rPr>
                <w:rFonts w:eastAsia="Batang"/>
                <w:sz w:val="16"/>
                <w:szCs w:val="16"/>
                <w:lang w:eastAsia="x-none"/>
              </w:rPr>
            </w:pPr>
          </w:p>
          <w:p w14:paraId="3DA6E9C1" w14:textId="77777777" w:rsidR="00844CF9" w:rsidRPr="004267BE" w:rsidRDefault="00844CF9">
            <w:pPr>
              <w:spacing w:before="0" w:after="0"/>
              <w:rPr>
                <w:sz w:val="16"/>
                <w:szCs w:val="16"/>
              </w:rPr>
            </w:pPr>
          </w:p>
          <w:p w14:paraId="087C9CEE" w14:textId="77777777" w:rsidR="00844CF9" w:rsidRPr="00C64A9A" w:rsidRDefault="00844CF9">
            <w:pPr>
              <w:spacing w:before="0" w:after="0"/>
              <w:rPr>
                <w:sz w:val="16"/>
                <w:szCs w:val="16"/>
              </w:rPr>
            </w:pPr>
          </w:p>
        </w:tc>
      </w:tr>
    </w:tbl>
    <w:p w14:paraId="1F6FAEEA" w14:textId="53EEEE66" w:rsidR="00D276B4" w:rsidRDefault="00D276B4" w:rsidP="00BC6E20">
      <w:pPr>
        <w:rPr>
          <w:lang w:val="en-US"/>
        </w:rPr>
      </w:pPr>
      <w:r>
        <w:rPr>
          <w:lang w:val="en-US"/>
        </w:rPr>
        <w:t xml:space="preserve">In </w:t>
      </w:r>
      <w:r w:rsidR="00E83F6C">
        <w:rPr>
          <w:lang w:val="en-US"/>
        </w:rPr>
        <w:t>previous</w:t>
      </w:r>
      <w:r>
        <w:rPr>
          <w:lang w:val="en-US"/>
        </w:rPr>
        <w:t xml:space="preserve"> meeting</w:t>
      </w:r>
      <w:r w:rsidR="00E83F6C">
        <w:rPr>
          <w:lang w:val="en-US"/>
        </w:rPr>
        <w:t>s</w:t>
      </w:r>
      <w:r>
        <w:rPr>
          <w:lang w:val="en-US"/>
        </w:rPr>
        <w:t xml:space="preserve"> ZC was selected as </w:t>
      </w:r>
      <w:r w:rsidR="00B462BB">
        <w:rPr>
          <w:lang w:val="en-US"/>
        </w:rPr>
        <w:t>overlaid sequence</w:t>
      </w:r>
      <w:r w:rsidR="001B4D33">
        <w:rPr>
          <w:lang w:val="en-US"/>
        </w:rPr>
        <w:t xml:space="preserve"> and framework was </w:t>
      </w:r>
      <w:r w:rsidR="00523D6F">
        <w:rPr>
          <w:lang w:val="en-US"/>
        </w:rPr>
        <w:t>established</w:t>
      </w:r>
      <w:r w:rsidR="00B462BB">
        <w:rPr>
          <w:lang w:val="en-US"/>
        </w:rPr>
        <w:t>. Now details are missing.</w:t>
      </w:r>
      <w:r w:rsidR="006E0677">
        <w:rPr>
          <w:lang w:val="en-US"/>
        </w:rPr>
        <w:t xml:space="preserve"> </w:t>
      </w:r>
      <w:r w:rsidR="002C31D5">
        <w:rPr>
          <w:lang w:val="en-US"/>
        </w:rPr>
        <w:t>The SCS-agnostic BW is 11 PRB</w:t>
      </w:r>
      <w:r w:rsidR="006E0677">
        <w:rPr>
          <w:lang w:val="en-US"/>
        </w:rPr>
        <w:t xml:space="preserve"> </w:t>
      </w:r>
      <w:r w:rsidR="002C31D5">
        <w:rPr>
          <w:lang w:val="en-US"/>
        </w:rPr>
        <w:t>= 132SCs.</w:t>
      </w:r>
      <w:r w:rsidR="002204E3">
        <w:rPr>
          <w:lang w:val="en-US"/>
        </w:rPr>
        <w:t xml:space="preserve"> </w:t>
      </w:r>
      <w:r w:rsidR="006230E2">
        <w:rPr>
          <w:lang w:val="en-US"/>
        </w:rPr>
        <w:t xml:space="preserve">The </w:t>
      </w:r>
      <w:r w:rsidR="002204E3">
        <w:rPr>
          <w:lang w:val="en-US"/>
        </w:rPr>
        <w:t>actual design could follow Table 1</w:t>
      </w:r>
      <w:r w:rsidR="004C5242">
        <w:rPr>
          <w:lang w:val="en-US"/>
        </w:rPr>
        <w:t xml:space="preserve">, where </w:t>
      </w:r>
      <w:r w:rsidR="004C5242" w:rsidRPr="004C5242">
        <w:rPr>
          <w:i/>
          <w:iCs/>
          <w:lang w:val="en-US"/>
        </w:rPr>
        <w:t>s</w:t>
      </w:r>
      <w:r w:rsidR="004C5242">
        <w:rPr>
          <w:lang w:val="en-US"/>
        </w:rPr>
        <w:t xml:space="preserve"> denotes a ZC sequence and </w:t>
      </w:r>
      <w:r w:rsidR="004C5242" w:rsidRPr="004C5242">
        <w:rPr>
          <w:i/>
          <w:iCs/>
          <w:lang w:val="en-US"/>
        </w:rPr>
        <w:t>z</w:t>
      </w:r>
      <w:r w:rsidR="004C5242">
        <w:rPr>
          <w:lang w:val="en-US"/>
        </w:rPr>
        <w:t xml:space="preserve"> denotes vector of zeros</w:t>
      </w:r>
    </w:p>
    <w:p w14:paraId="2E7C099A" w14:textId="514BC26A" w:rsidR="00B526A8" w:rsidRDefault="00B526A8" w:rsidP="00B526A8">
      <w:pPr>
        <w:pStyle w:val="Caption"/>
        <w:keepNext/>
        <w:jc w:val="center"/>
      </w:pPr>
      <w:r>
        <w:t xml:space="preserve">Table </w:t>
      </w:r>
      <w:r>
        <w:fldChar w:fldCharType="begin"/>
      </w:r>
      <w:r>
        <w:instrText xml:space="preserve"> SEQ Table \* ARABIC </w:instrText>
      </w:r>
      <w:r>
        <w:fldChar w:fldCharType="separate"/>
      </w:r>
      <w:r w:rsidR="001828FA">
        <w:rPr>
          <w:noProof/>
        </w:rPr>
        <w:t>1</w:t>
      </w:r>
      <w:r>
        <w:fldChar w:fldCharType="end"/>
      </w:r>
      <w:r>
        <w:t xml:space="preserve"> </w:t>
      </w:r>
      <w:r w:rsidR="008C524F">
        <w:t xml:space="preserve">Sequences to be </w:t>
      </w:r>
      <w:r w:rsidR="00C31F61">
        <w:t>specified.</w:t>
      </w:r>
    </w:p>
    <w:tbl>
      <w:tblPr>
        <w:tblStyle w:val="TableGrid"/>
        <w:tblW w:w="0" w:type="auto"/>
        <w:jc w:val="center"/>
        <w:tblLook w:val="04A0" w:firstRow="1" w:lastRow="0" w:firstColumn="1" w:lastColumn="0" w:noHBand="0" w:noVBand="1"/>
      </w:tblPr>
      <w:tblGrid>
        <w:gridCol w:w="405"/>
        <w:gridCol w:w="2299"/>
        <w:gridCol w:w="3877"/>
      </w:tblGrid>
      <w:tr w:rsidR="007D6ACA" w14:paraId="3EAC8AE3" w14:textId="77777777" w:rsidTr="000362F2">
        <w:trPr>
          <w:jc w:val="center"/>
        </w:trPr>
        <w:tc>
          <w:tcPr>
            <w:tcW w:w="0" w:type="auto"/>
          </w:tcPr>
          <w:p w14:paraId="6E10F6A4" w14:textId="3AEBF995" w:rsidR="007D6ACA" w:rsidRPr="00842D30" w:rsidRDefault="007D6ACA" w:rsidP="00EC46C3">
            <w:pPr>
              <w:jc w:val="center"/>
              <w:rPr>
                <w:b/>
                <w:bCs/>
                <w:lang w:val="en-US"/>
              </w:rPr>
            </w:pPr>
            <w:r w:rsidRPr="00842D30">
              <w:rPr>
                <w:b/>
                <w:bCs/>
                <w:lang w:val="en-US"/>
              </w:rPr>
              <w:t>M</w:t>
            </w:r>
          </w:p>
        </w:tc>
        <w:tc>
          <w:tcPr>
            <w:tcW w:w="0" w:type="auto"/>
          </w:tcPr>
          <w:p w14:paraId="5CF0EAF1" w14:textId="059CDE83" w:rsidR="007D6ACA" w:rsidRPr="00842D30" w:rsidRDefault="007D6ACA" w:rsidP="00EC46C3">
            <w:pPr>
              <w:jc w:val="center"/>
              <w:rPr>
                <w:b/>
                <w:bCs/>
                <w:lang w:val="en-US"/>
              </w:rPr>
            </w:pPr>
            <w:r w:rsidRPr="00842D30">
              <w:rPr>
                <w:b/>
                <w:bCs/>
                <w:lang w:val="en-US"/>
              </w:rPr>
              <w:t>Manchester-coded value</w:t>
            </w:r>
          </w:p>
        </w:tc>
        <w:tc>
          <w:tcPr>
            <w:tcW w:w="0" w:type="auto"/>
          </w:tcPr>
          <w:p w14:paraId="7420F676" w14:textId="77777777" w:rsidR="007D6ACA" w:rsidRDefault="007D6ACA" w:rsidP="00EC46C3">
            <w:pPr>
              <w:jc w:val="center"/>
              <w:rPr>
                <w:b/>
                <w:bCs/>
                <w:lang w:val="en-US"/>
              </w:rPr>
            </w:pPr>
            <w:r w:rsidRPr="00842D30">
              <w:rPr>
                <w:b/>
                <w:bCs/>
                <w:lang w:val="en-US"/>
              </w:rPr>
              <w:t xml:space="preserve">OFDMA </w:t>
            </w:r>
            <w:r w:rsidR="00F83288">
              <w:rPr>
                <w:b/>
                <w:bCs/>
                <w:lang w:val="en-US"/>
              </w:rPr>
              <w:t>overlaid</w:t>
            </w:r>
            <w:r w:rsidRPr="00842D30">
              <w:rPr>
                <w:b/>
                <w:bCs/>
                <w:lang w:val="en-US"/>
              </w:rPr>
              <w:t xml:space="preserve"> sequence </w:t>
            </w:r>
            <w:r w:rsidR="00417E5A">
              <w:rPr>
                <w:b/>
                <w:bCs/>
                <w:lang w:val="en-US"/>
              </w:rPr>
              <w:t>in time domain</w:t>
            </w:r>
          </w:p>
          <w:p w14:paraId="3B0FE7F3" w14:textId="1759818B" w:rsidR="008C35ED" w:rsidRPr="00842D30" w:rsidRDefault="008C35ED" w:rsidP="00EC46C3">
            <w:pPr>
              <w:jc w:val="center"/>
              <w:rPr>
                <w:b/>
                <w:bCs/>
                <w:lang w:val="en-US"/>
              </w:rPr>
            </w:pPr>
            <w:r>
              <w:rPr>
                <w:b/>
                <w:bCs/>
                <w:lang w:val="en-US"/>
              </w:rPr>
              <w:t>within 132 SCs</w:t>
            </w:r>
          </w:p>
        </w:tc>
      </w:tr>
      <w:tr w:rsidR="007D6ACA" w14:paraId="639EEBF2" w14:textId="77777777" w:rsidTr="000362F2">
        <w:trPr>
          <w:jc w:val="center"/>
        </w:trPr>
        <w:tc>
          <w:tcPr>
            <w:tcW w:w="0" w:type="auto"/>
            <w:vMerge w:val="restart"/>
          </w:tcPr>
          <w:p w14:paraId="3B09E5B3" w14:textId="2FB60115" w:rsidR="007D6ACA" w:rsidRDefault="007D6ACA" w:rsidP="007F0349">
            <w:pPr>
              <w:jc w:val="center"/>
              <w:rPr>
                <w:lang w:val="en-US"/>
              </w:rPr>
            </w:pPr>
            <w:r>
              <w:rPr>
                <w:lang w:val="en-US"/>
              </w:rPr>
              <w:t>1</w:t>
            </w:r>
          </w:p>
        </w:tc>
        <w:tc>
          <w:tcPr>
            <w:tcW w:w="0" w:type="auto"/>
            <w:vMerge w:val="restart"/>
          </w:tcPr>
          <w:p w14:paraId="6A65AC07" w14:textId="6CC7794F" w:rsidR="007D6ACA" w:rsidRDefault="007D6ACA" w:rsidP="007F0349">
            <w:pPr>
              <w:jc w:val="center"/>
              <w:rPr>
                <w:lang w:val="en-US"/>
              </w:rPr>
            </w:pPr>
            <w:r>
              <w:rPr>
                <w:lang w:val="en-US"/>
              </w:rPr>
              <w:t>0 or 1</w:t>
            </w:r>
          </w:p>
        </w:tc>
        <w:tc>
          <w:tcPr>
            <w:tcW w:w="0" w:type="auto"/>
          </w:tcPr>
          <w:p w14:paraId="7C58F2D0" w14:textId="7FB123EC" w:rsidR="007D6ACA" w:rsidRDefault="00B4081B" w:rsidP="00D145E3">
            <w:pPr>
              <w:jc w:val="center"/>
              <w:rPr>
                <w:lang w:val="en-US"/>
              </w:rPr>
            </w:pP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1</m:t>
                  </m:r>
                </m:sub>
              </m:sSub>
              <m:r>
                <w:rPr>
                  <w:rFonts w:ascii="Cambria Math" w:hAnsi="Cambria Math"/>
                  <w:lang w:val="en-US"/>
                </w:rPr>
                <m:t>]</m:t>
              </m:r>
            </m:oMath>
            <w:r w:rsidR="00837B92">
              <w:rPr>
                <w:lang w:val="en-US"/>
              </w:rPr>
              <w:t xml:space="preserve">  </w:t>
            </w:r>
          </w:p>
        </w:tc>
      </w:tr>
      <w:tr w:rsidR="007D6ACA" w14:paraId="67F6845A" w14:textId="77777777" w:rsidTr="000362F2">
        <w:trPr>
          <w:jc w:val="center"/>
        </w:trPr>
        <w:tc>
          <w:tcPr>
            <w:tcW w:w="0" w:type="auto"/>
            <w:vMerge/>
          </w:tcPr>
          <w:p w14:paraId="3023CC33" w14:textId="77777777" w:rsidR="007D6ACA" w:rsidRDefault="007D6ACA" w:rsidP="00D145E3">
            <w:pPr>
              <w:jc w:val="center"/>
              <w:rPr>
                <w:lang w:val="en-US"/>
              </w:rPr>
            </w:pPr>
          </w:p>
        </w:tc>
        <w:tc>
          <w:tcPr>
            <w:tcW w:w="0" w:type="auto"/>
            <w:vMerge/>
          </w:tcPr>
          <w:p w14:paraId="05304FED" w14:textId="5C186D3E" w:rsidR="007D6ACA" w:rsidRDefault="007D6ACA" w:rsidP="00D145E3">
            <w:pPr>
              <w:jc w:val="center"/>
              <w:rPr>
                <w:lang w:val="en-US"/>
              </w:rPr>
            </w:pPr>
          </w:p>
        </w:tc>
        <w:tc>
          <w:tcPr>
            <w:tcW w:w="0" w:type="auto"/>
          </w:tcPr>
          <w:p w14:paraId="62CE8871" w14:textId="1695158E" w:rsidR="007D6ACA" w:rsidRDefault="00E405DF" w:rsidP="00D145E3">
            <w:pPr>
              <w:jc w:val="center"/>
              <w:rPr>
                <w:lang w:val="en-US"/>
              </w:rPr>
            </w:pPr>
            <w:r>
              <w:rPr>
                <w:lang w:val="en-US"/>
              </w:rPr>
              <w:t xml:space="preserve"> </w:t>
            </w:r>
            <w:r w:rsidR="00FB0028" w:rsidRPr="00B4411D">
              <w:rPr>
                <w:lang w:val="en-US"/>
              </w:rPr>
              <w:t>[</w:t>
            </w:r>
            <m:oMath>
              <m:r>
                <w:rPr>
                  <w:rFonts w:ascii="Cambria Math" w:hAnsi="Cambria Math"/>
                  <w:highlight w:val="yellow"/>
                  <w:lang w:val="en-US"/>
                </w:rPr>
                <m:t xml:space="preserve">0 0 </m:t>
              </m:r>
              <m:sSub>
                <m:sSubPr>
                  <m:ctrlPr>
                    <w:rPr>
                      <w:rFonts w:ascii="Cambria Math" w:hAnsi="Cambria Math"/>
                      <w:i/>
                      <w:highlight w:val="yellow"/>
                      <w:lang w:val="en-US"/>
                    </w:rPr>
                  </m:ctrlPr>
                </m:sSubPr>
                <m:e>
                  <m:r>
                    <w:rPr>
                      <w:rFonts w:ascii="Cambria Math" w:hAnsi="Cambria Math"/>
                      <w:highlight w:val="yellow"/>
                      <w:lang w:val="en-US"/>
                    </w:rPr>
                    <m:t>s</m:t>
                  </m:r>
                </m:e>
                <m:sub>
                  <m:r>
                    <w:rPr>
                      <w:rFonts w:ascii="Cambria Math" w:hAnsi="Cambria Math"/>
                      <w:highlight w:val="yellow"/>
                      <w:lang w:val="en-US"/>
                    </w:rPr>
                    <m:t>1</m:t>
                  </m:r>
                </m:sub>
              </m:sSub>
              <m:r>
                <w:rPr>
                  <w:rFonts w:ascii="Cambria Math" w:hAnsi="Cambria Math"/>
                  <w:highlight w:val="yellow"/>
                  <w:lang w:val="en-US"/>
                </w:rPr>
                <m:t xml:space="preserve"> 0 0</m:t>
              </m:r>
              <m:r>
                <w:rPr>
                  <w:rFonts w:ascii="Cambria Math" w:hAnsi="Cambria Math"/>
                  <w:lang w:val="en-US"/>
                </w:rPr>
                <m:t xml:space="preserve"> </m:t>
              </m:r>
            </m:oMath>
            <w:r w:rsidR="00FB0028" w:rsidRPr="00B4411D">
              <w:rPr>
                <w:lang w:val="en-US"/>
              </w:rPr>
              <w:t>]</w:t>
            </w:r>
            <w:r w:rsidR="00C442C3">
              <w:rPr>
                <w:lang w:val="en-US"/>
              </w:rPr>
              <w:t xml:space="preserve"> </w:t>
            </w:r>
          </w:p>
        </w:tc>
      </w:tr>
      <w:tr w:rsidR="007D6ACA" w14:paraId="64A1F528" w14:textId="77777777" w:rsidTr="000362F2">
        <w:trPr>
          <w:jc w:val="center"/>
        </w:trPr>
        <w:tc>
          <w:tcPr>
            <w:tcW w:w="0" w:type="auto"/>
          </w:tcPr>
          <w:p w14:paraId="0138E5B0" w14:textId="34AB04A0" w:rsidR="007D6ACA" w:rsidRDefault="007D6ACA" w:rsidP="00D145E3">
            <w:pPr>
              <w:jc w:val="center"/>
              <w:rPr>
                <w:lang w:val="en-US"/>
              </w:rPr>
            </w:pPr>
            <w:r>
              <w:rPr>
                <w:lang w:val="en-US"/>
              </w:rPr>
              <w:t>2</w:t>
            </w:r>
          </w:p>
        </w:tc>
        <w:tc>
          <w:tcPr>
            <w:tcW w:w="0" w:type="auto"/>
          </w:tcPr>
          <w:p w14:paraId="74376395" w14:textId="31CCAA60" w:rsidR="007D6ACA" w:rsidRDefault="007D6ACA" w:rsidP="00D145E3">
            <w:pPr>
              <w:jc w:val="center"/>
              <w:rPr>
                <w:lang w:val="en-US"/>
              </w:rPr>
            </w:pPr>
            <w:r>
              <w:rPr>
                <w:lang w:val="en-US"/>
              </w:rPr>
              <w:t>0</w:t>
            </w:r>
          </w:p>
        </w:tc>
        <w:tc>
          <w:tcPr>
            <w:tcW w:w="0" w:type="auto"/>
          </w:tcPr>
          <w:p w14:paraId="77405300" w14:textId="4991F46B" w:rsidR="007D6ACA" w:rsidRDefault="009A2F42"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3</m:t>
                    </m:r>
                  </m:sub>
                </m:sSub>
                <m:sSub>
                  <m:sSubPr>
                    <m:ctrlPr>
                      <w:rPr>
                        <w:rFonts w:ascii="Cambria Math" w:hAnsi="Cambria Math"/>
                        <w:i/>
                        <w:highlight w:val="green"/>
                        <w:lang w:val="en-US"/>
                      </w:rPr>
                    </m:ctrlPr>
                  </m:sSubPr>
                  <m:e>
                    <m:r>
                      <w:rPr>
                        <w:rFonts w:ascii="Cambria Math" w:hAnsi="Cambria Math"/>
                        <w:highlight w:val="green"/>
                        <w:lang w:val="en-US"/>
                      </w:rPr>
                      <m:t xml:space="preserve">  s</m:t>
                    </m:r>
                  </m:e>
                  <m:sub>
                    <m:r>
                      <w:rPr>
                        <w:rFonts w:ascii="Cambria Math" w:hAnsi="Cambria Math"/>
                        <w:highlight w:val="green"/>
                        <w:lang w:val="en-US"/>
                      </w:rPr>
                      <m:t xml:space="preserve">2 </m:t>
                    </m:r>
                  </m:sub>
                </m:sSub>
                <m:r>
                  <w:rPr>
                    <w:rFonts w:ascii="Cambria Math" w:hAnsi="Cambria Math"/>
                    <w:highlight w:val="green"/>
                    <w:lang w:val="en-US"/>
                  </w:rPr>
                  <m:t>0 0 0 0 0</m:t>
                </m:r>
                <m:r>
                  <w:rPr>
                    <w:rFonts w:ascii="Cambria Math" w:hAnsi="Cambria Math"/>
                    <w:lang w:val="en-US"/>
                  </w:rPr>
                  <m:t xml:space="preserve"> ] </m:t>
                </m:r>
              </m:oMath>
            </m:oMathPara>
          </w:p>
        </w:tc>
      </w:tr>
      <w:tr w:rsidR="00A2214C" w14:paraId="5371D45B" w14:textId="77777777" w:rsidTr="000362F2">
        <w:trPr>
          <w:jc w:val="center"/>
        </w:trPr>
        <w:tc>
          <w:tcPr>
            <w:tcW w:w="0" w:type="auto"/>
          </w:tcPr>
          <w:p w14:paraId="4E379BD6" w14:textId="1FDD40FF" w:rsidR="00A2214C" w:rsidRDefault="00A2214C" w:rsidP="00A2214C">
            <w:pPr>
              <w:jc w:val="center"/>
              <w:rPr>
                <w:lang w:val="en-US"/>
              </w:rPr>
            </w:pPr>
            <w:r>
              <w:rPr>
                <w:lang w:val="en-US"/>
              </w:rPr>
              <w:t>2</w:t>
            </w:r>
          </w:p>
        </w:tc>
        <w:tc>
          <w:tcPr>
            <w:tcW w:w="0" w:type="auto"/>
          </w:tcPr>
          <w:p w14:paraId="14463563" w14:textId="13B0F101" w:rsidR="00A2214C" w:rsidRDefault="00A2214C" w:rsidP="00A2214C">
            <w:pPr>
              <w:jc w:val="center"/>
              <w:rPr>
                <w:lang w:val="en-US"/>
              </w:rPr>
            </w:pPr>
            <w:r>
              <w:rPr>
                <w:lang w:val="en-US"/>
              </w:rPr>
              <w:t>1</w:t>
            </w:r>
          </w:p>
        </w:tc>
        <w:tc>
          <w:tcPr>
            <w:tcW w:w="0" w:type="auto"/>
          </w:tcPr>
          <w:p w14:paraId="3446FF23" w14:textId="7FA01961" w:rsidR="00A2214C" w:rsidRDefault="00A2214C" w:rsidP="00A2214C">
            <w:pPr>
              <w:jc w:val="center"/>
              <w:rPr>
                <w:lang w:val="en-US"/>
              </w:rPr>
            </w:pPr>
            <m:oMathPara>
              <m:oMath>
                <m:r>
                  <w:rPr>
                    <w:rFonts w:ascii="Cambria Math" w:hAnsi="Cambria Math"/>
                    <w:lang w:val="en-US"/>
                  </w:rPr>
                  <m:t>[</m:t>
                </m:r>
                <m:r>
                  <w:rPr>
                    <w:rFonts w:ascii="Cambria Math" w:hAnsi="Cambria Math"/>
                    <w:highlight w:val="green"/>
                    <w:lang w:val="en-US"/>
                  </w:rPr>
                  <m:t>0 0 0 0 0</m:t>
                </m:r>
                <m:sSub>
                  <m:sSubPr>
                    <m:ctrlPr>
                      <w:rPr>
                        <w:rFonts w:ascii="Cambria Math" w:hAnsi="Cambria Math"/>
                        <w:i/>
                        <w:highlight w:val="green"/>
                        <w:lang w:val="en-US"/>
                      </w:rPr>
                    </m:ctrlPr>
                  </m:sSubPr>
                  <m:e>
                    <m:r>
                      <w:rPr>
                        <w:rFonts w:ascii="Cambria Math" w:hAnsi="Cambria Math"/>
                        <w:highlight w:val="green"/>
                        <w:lang w:val="en-US"/>
                      </w:rPr>
                      <m:t xml:space="preserve"> s</m:t>
                    </m:r>
                  </m:e>
                  <m:sub>
                    <m:r>
                      <w:rPr>
                        <w:rFonts w:ascii="Cambria Math" w:hAnsi="Cambria Math"/>
                        <w:highlight w:val="green"/>
                        <w:lang w:val="en-US"/>
                      </w:rPr>
                      <m:t xml:space="preserve">2 </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3</m:t>
                    </m:r>
                  </m:sub>
                </m:sSub>
                <m:r>
                  <w:rPr>
                    <w:rFonts w:ascii="Cambria Math" w:hAnsi="Cambria Math"/>
                    <w:lang w:val="en-US"/>
                  </w:rPr>
                  <m:t xml:space="preserve"> ] </m:t>
                </m:r>
              </m:oMath>
            </m:oMathPara>
          </w:p>
        </w:tc>
      </w:tr>
      <w:tr w:rsidR="00A2214C" w14:paraId="6634F332" w14:textId="77777777" w:rsidTr="009A0860">
        <w:trPr>
          <w:trHeight w:val="377"/>
          <w:jc w:val="center"/>
        </w:trPr>
        <w:tc>
          <w:tcPr>
            <w:tcW w:w="0" w:type="auto"/>
          </w:tcPr>
          <w:p w14:paraId="3B2CA824" w14:textId="06134C6F" w:rsidR="00A2214C" w:rsidRDefault="00A2214C" w:rsidP="00A2214C">
            <w:pPr>
              <w:jc w:val="center"/>
              <w:rPr>
                <w:lang w:val="en-US"/>
              </w:rPr>
            </w:pPr>
            <w:r>
              <w:rPr>
                <w:lang w:val="en-US"/>
              </w:rPr>
              <w:t>4</w:t>
            </w:r>
          </w:p>
        </w:tc>
        <w:tc>
          <w:tcPr>
            <w:tcW w:w="0" w:type="auto"/>
          </w:tcPr>
          <w:p w14:paraId="317AFBEB" w14:textId="410CF391" w:rsidR="00A2214C" w:rsidRDefault="00A2214C" w:rsidP="00A2214C">
            <w:pPr>
              <w:jc w:val="center"/>
              <w:rPr>
                <w:lang w:val="en-US"/>
              </w:rPr>
            </w:pPr>
            <w:r>
              <w:rPr>
                <w:lang w:val="en-US"/>
              </w:rPr>
              <w:t>00</w:t>
            </w:r>
          </w:p>
        </w:tc>
        <w:tc>
          <w:tcPr>
            <w:tcW w:w="0" w:type="auto"/>
          </w:tcPr>
          <w:p w14:paraId="420BDAD6" w14:textId="03E21487"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r>
                  <w:rPr>
                    <w:rFonts w:ascii="Cambria Math" w:hAnsi="Cambria Math"/>
                    <w:highlight w:val="magenta"/>
                    <w:lang w:val="en-US"/>
                  </w:rPr>
                  <m:t xml:space="preserve"> 0 0</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r>
                  <w:rPr>
                    <w:rFonts w:ascii="Cambria Math" w:hAnsi="Cambria Math"/>
                    <w:highlight w:val="magenta"/>
                    <w:lang w:val="en-US"/>
                  </w:rPr>
                  <m:t xml:space="preserve"> 0 0</m:t>
                </m:r>
                <m:r>
                  <w:rPr>
                    <w:rFonts w:ascii="Cambria Math" w:hAnsi="Cambria Math"/>
                    <w:lang w:val="en-US"/>
                  </w:rPr>
                  <m:t>]</m:t>
                </m:r>
              </m:oMath>
            </m:oMathPara>
          </w:p>
        </w:tc>
      </w:tr>
      <w:tr w:rsidR="00A2214C" w14:paraId="22389D84" w14:textId="77777777" w:rsidTr="000362F2">
        <w:trPr>
          <w:jc w:val="center"/>
        </w:trPr>
        <w:tc>
          <w:tcPr>
            <w:tcW w:w="0" w:type="auto"/>
          </w:tcPr>
          <w:p w14:paraId="552056B5" w14:textId="2D67F0FA" w:rsidR="00A2214C" w:rsidRDefault="00A2214C" w:rsidP="00A2214C">
            <w:pPr>
              <w:jc w:val="center"/>
              <w:rPr>
                <w:lang w:val="en-US"/>
              </w:rPr>
            </w:pPr>
            <w:r>
              <w:rPr>
                <w:lang w:val="en-US"/>
              </w:rPr>
              <w:t>4</w:t>
            </w:r>
          </w:p>
        </w:tc>
        <w:tc>
          <w:tcPr>
            <w:tcW w:w="0" w:type="auto"/>
          </w:tcPr>
          <w:p w14:paraId="28B840EA" w14:textId="07B5EE94" w:rsidR="00A2214C" w:rsidRDefault="00A2214C" w:rsidP="00A2214C">
            <w:pPr>
              <w:jc w:val="center"/>
              <w:rPr>
                <w:lang w:val="en-US"/>
              </w:rPr>
            </w:pPr>
            <w:r>
              <w:rPr>
                <w:lang w:val="en-US"/>
              </w:rPr>
              <w:t>01</w:t>
            </w:r>
          </w:p>
        </w:tc>
        <w:tc>
          <w:tcPr>
            <w:tcW w:w="0" w:type="auto"/>
          </w:tcPr>
          <w:p w14:paraId="430466ED" w14:textId="0E62030B"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highlight w:val="magenta"/>
                        <w:lang w:val="en-US"/>
                      </w:rPr>
                    </m:ctrlPr>
                  </m:sSubPr>
                  <m:e>
                    <m:r>
                      <w:rPr>
                        <w:rFonts w:ascii="Cambria Math" w:hAnsi="Cambria Math"/>
                        <w:lang w:val="en-US"/>
                      </w:rPr>
                      <m:t>0 0 0 0</m:t>
                    </m:r>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r>
                  <w:rPr>
                    <w:rFonts w:ascii="Cambria Math" w:hAnsi="Cambria Math"/>
                    <w:lang w:val="en-US"/>
                  </w:rPr>
                  <m:t>]</m:t>
                </m:r>
              </m:oMath>
            </m:oMathPara>
          </w:p>
        </w:tc>
      </w:tr>
      <w:tr w:rsidR="00A2214C" w14:paraId="053EB76A" w14:textId="77777777" w:rsidTr="000362F2">
        <w:trPr>
          <w:jc w:val="center"/>
        </w:trPr>
        <w:tc>
          <w:tcPr>
            <w:tcW w:w="0" w:type="auto"/>
          </w:tcPr>
          <w:p w14:paraId="099C6EC1" w14:textId="07947892" w:rsidR="00A2214C" w:rsidRDefault="00A2214C" w:rsidP="00A2214C">
            <w:pPr>
              <w:jc w:val="center"/>
              <w:rPr>
                <w:lang w:val="en-US"/>
              </w:rPr>
            </w:pPr>
            <w:r>
              <w:rPr>
                <w:lang w:val="en-US"/>
              </w:rPr>
              <w:t>4</w:t>
            </w:r>
          </w:p>
        </w:tc>
        <w:tc>
          <w:tcPr>
            <w:tcW w:w="0" w:type="auto"/>
          </w:tcPr>
          <w:p w14:paraId="789A4B38" w14:textId="144E3BDB" w:rsidR="00A2214C" w:rsidRDefault="00A2214C" w:rsidP="00A2214C">
            <w:pPr>
              <w:jc w:val="center"/>
              <w:rPr>
                <w:lang w:val="en-US"/>
              </w:rPr>
            </w:pPr>
            <w:r>
              <w:rPr>
                <w:lang w:val="en-US"/>
              </w:rPr>
              <w:t>10</w:t>
            </w:r>
          </w:p>
        </w:tc>
        <w:tc>
          <w:tcPr>
            <w:tcW w:w="0" w:type="auto"/>
          </w:tcPr>
          <w:p w14:paraId="43B20F97" w14:textId="0D5920A9"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 xml:space="preserve"> </m:t>
                    </m:r>
                    <m:r>
                      <w:rPr>
                        <w:rFonts w:ascii="Cambria Math" w:hAnsi="Cambria Math"/>
                        <w:lang w:val="en-US"/>
                      </w:rPr>
                      <m:t xml:space="preserve">0 0 </m:t>
                    </m:r>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r>
                  <w:rPr>
                    <w:rFonts w:ascii="Cambria Math" w:hAnsi="Cambria Math"/>
                    <w:highlight w:val="magenta"/>
                    <w:lang w:val="en-US"/>
                  </w:rPr>
                  <m:t xml:space="preserve"> 0 0</m:t>
                </m:r>
                <m:r>
                  <w:rPr>
                    <w:rFonts w:ascii="Cambria Math" w:hAnsi="Cambria Math"/>
                    <w:lang w:val="en-US"/>
                  </w:rPr>
                  <m:t>]</m:t>
                </m:r>
              </m:oMath>
            </m:oMathPara>
          </w:p>
        </w:tc>
      </w:tr>
      <w:tr w:rsidR="00A2214C" w14:paraId="0A3F662F" w14:textId="77777777" w:rsidTr="000362F2">
        <w:trPr>
          <w:jc w:val="center"/>
        </w:trPr>
        <w:tc>
          <w:tcPr>
            <w:tcW w:w="0" w:type="auto"/>
          </w:tcPr>
          <w:p w14:paraId="551E8CE0" w14:textId="65E23308" w:rsidR="00A2214C" w:rsidRDefault="00A2214C" w:rsidP="00A2214C">
            <w:pPr>
              <w:jc w:val="center"/>
              <w:rPr>
                <w:lang w:val="en-US"/>
              </w:rPr>
            </w:pPr>
            <w:r>
              <w:rPr>
                <w:lang w:val="en-US"/>
              </w:rPr>
              <w:t>4</w:t>
            </w:r>
          </w:p>
        </w:tc>
        <w:tc>
          <w:tcPr>
            <w:tcW w:w="0" w:type="auto"/>
          </w:tcPr>
          <w:p w14:paraId="090B62EA" w14:textId="737C1882" w:rsidR="00A2214C" w:rsidRDefault="00A2214C" w:rsidP="00A2214C">
            <w:pPr>
              <w:jc w:val="center"/>
              <w:rPr>
                <w:lang w:val="en-US"/>
              </w:rPr>
            </w:pPr>
            <w:r>
              <w:rPr>
                <w:lang w:val="en-US"/>
              </w:rPr>
              <w:t>11</w:t>
            </w:r>
          </w:p>
        </w:tc>
        <w:tc>
          <w:tcPr>
            <w:tcW w:w="0" w:type="auto"/>
          </w:tcPr>
          <w:p w14:paraId="3F87148D" w14:textId="3FA7A462"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 xml:space="preserve"> </m:t>
                    </m:r>
                    <m:r>
                      <w:rPr>
                        <w:rFonts w:ascii="Cambria Math" w:hAnsi="Cambria Math"/>
                        <w:lang w:val="en-US"/>
                      </w:rPr>
                      <m:t xml:space="preserve">0 0 </m:t>
                    </m:r>
                    <m:r>
                      <w:rPr>
                        <w:rFonts w:ascii="Cambria Math" w:hAnsi="Cambria Math"/>
                        <w:highlight w:val="magenta"/>
                        <w:lang w:val="en-US"/>
                      </w:rPr>
                      <m:t>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lang w:val="en-US"/>
                      </w:rPr>
                      <m:t>0 0</m:t>
                    </m:r>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r>
                  <w:rPr>
                    <w:rFonts w:ascii="Cambria Math" w:hAnsi="Cambria Math"/>
                    <w:lang w:val="en-US"/>
                  </w:rPr>
                  <m:t>]</m:t>
                </m:r>
              </m:oMath>
            </m:oMathPara>
          </w:p>
        </w:tc>
      </w:tr>
      <w:tr w:rsidR="00A2214C" w14:paraId="4D1329FC" w14:textId="77777777" w:rsidTr="00004B35">
        <w:trPr>
          <w:jc w:val="center"/>
        </w:trPr>
        <w:tc>
          <w:tcPr>
            <w:tcW w:w="0" w:type="auto"/>
            <w:gridSpan w:val="3"/>
          </w:tcPr>
          <w:p w14:paraId="64312988" w14:textId="3205F85C" w:rsidR="00A2214C" w:rsidRDefault="00A2214C" w:rsidP="00A2214C">
            <w:pPr>
              <w:jc w:val="center"/>
              <w:rPr>
                <w:lang w:val="en-US"/>
              </w:rPr>
            </w:pPr>
            <w:r>
              <w:rPr>
                <w:lang w:val="en-US"/>
              </w:rPr>
              <w:t>[-] denotes one OFDMA symbol</w:t>
            </w:r>
          </w:p>
        </w:tc>
      </w:tr>
    </w:tbl>
    <w:p w14:paraId="359BC3B3" w14:textId="77777777" w:rsidR="00C8090F" w:rsidRDefault="00C8090F" w:rsidP="00C8090F">
      <w:pPr>
        <w:spacing w:before="0"/>
        <w:rPr>
          <w:i/>
          <w:iCs/>
          <w:lang w:val="en-US"/>
        </w:rPr>
      </w:pPr>
    </w:p>
    <w:p w14:paraId="44B110D0" w14:textId="77777777" w:rsidR="00933AF5" w:rsidRDefault="00933AF5" w:rsidP="00C8090F">
      <w:pPr>
        <w:spacing w:before="0"/>
        <w:rPr>
          <w:lang w:val="en-US"/>
        </w:rPr>
      </w:pPr>
    </w:p>
    <w:p w14:paraId="7BD56859" w14:textId="04D72B35" w:rsidR="00933AF5" w:rsidRPr="004F0C4F" w:rsidRDefault="00467BE3" w:rsidP="00FE218A">
      <w:pPr>
        <w:spacing w:before="0" w:after="0"/>
        <w:rPr>
          <w:lang w:val="en-US"/>
        </w:rPr>
      </w:pPr>
      <w:r w:rsidRPr="004F0C4F">
        <w:rPr>
          <w:lang w:val="en-US"/>
        </w:rPr>
        <w:t>The</w:t>
      </w:r>
      <w:r w:rsidR="00452BEC">
        <w:rPr>
          <w:lang w:val="en-US"/>
        </w:rPr>
        <w:t xml:space="preserve"> following</w:t>
      </w:r>
      <w:r w:rsidRPr="004F0C4F">
        <w:rPr>
          <w:lang w:val="en-US"/>
        </w:rPr>
        <w:t xml:space="preserve"> length of sequences </w:t>
      </w:r>
      <w:r w:rsidR="00452BEC">
        <w:rPr>
          <w:lang w:val="en-US"/>
        </w:rPr>
        <w:t>are proposed</w:t>
      </w:r>
      <w:r w:rsidRPr="004F0C4F">
        <w:rPr>
          <w:lang w:val="en-US"/>
        </w:rPr>
        <w:t xml:space="preserve">: </w:t>
      </w:r>
    </w:p>
    <w:p w14:paraId="119EFFCD" w14:textId="432A4C33" w:rsidR="00BC6E02" w:rsidRDefault="001C667C" w:rsidP="00483733">
      <w:pPr>
        <w:pStyle w:val="ListParagraph"/>
        <w:numPr>
          <w:ilvl w:val="0"/>
          <w:numId w:val="32"/>
        </w:numPr>
        <w:spacing w:before="0"/>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z</m:t>
            </m:r>
          </m:e>
          <m:sub>
            <m:r>
              <w:rPr>
                <w:rFonts w:ascii="Cambria Math" w:hAnsi="Cambria Math"/>
                <w:sz w:val="20"/>
                <w:szCs w:val="20"/>
                <w:lang w:val="en-US"/>
              </w:rPr>
              <m:t>1</m:t>
            </m:r>
          </m:sub>
        </m:sSub>
      </m:oMath>
      <w:r w:rsidR="00BC6E02" w:rsidRPr="004F0C4F">
        <w:rPr>
          <w:sz w:val="20"/>
          <w:szCs w:val="20"/>
          <w:lang w:val="en-US"/>
        </w:rPr>
        <w:t xml:space="preserve"> </w:t>
      </w:r>
      <w:r w:rsidR="00CC27BC" w:rsidRPr="004F0C4F">
        <w:rPr>
          <w:sz w:val="20"/>
          <w:szCs w:val="20"/>
          <w:lang w:val="en-US"/>
        </w:rPr>
        <w:t>length</w:t>
      </w:r>
      <w:r w:rsidR="00942D38">
        <w:rPr>
          <w:sz w:val="20"/>
          <w:szCs w:val="20"/>
          <w:lang w:val="en-US"/>
        </w:rPr>
        <w:t xml:space="preserve"> </w:t>
      </w:r>
      <w:r w:rsidR="003F1406">
        <w:rPr>
          <w:sz w:val="20"/>
          <w:szCs w:val="20"/>
          <w:lang w:val="en-US"/>
        </w:rPr>
        <w:t>132</w:t>
      </w:r>
      <w:r w:rsidR="00F56FCD">
        <w:rPr>
          <w:sz w:val="20"/>
          <w:szCs w:val="20"/>
          <w:lang w:val="en-US"/>
        </w:rPr>
        <w:t xml:space="preserve"> </w:t>
      </w:r>
      <w:r w:rsidR="00A4088E">
        <w:rPr>
          <w:sz w:val="20"/>
          <w:szCs w:val="20"/>
          <w:lang w:val="en-US"/>
        </w:rPr>
        <w:t>zeros</w:t>
      </w:r>
    </w:p>
    <w:p w14:paraId="3926E925" w14:textId="2B0D8992" w:rsidR="00690300" w:rsidRPr="004F0C4F" w:rsidRDefault="001C667C" w:rsidP="00483733">
      <w:pPr>
        <w:pStyle w:val="ListParagraph"/>
        <w:numPr>
          <w:ilvl w:val="0"/>
          <w:numId w:val="32"/>
        </w:numPr>
        <w:spacing w:before="0"/>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1</m:t>
            </m:r>
          </m:sub>
        </m:sSub>
      </m:oMath>
      <w:r w:rsidR="00690300">
        <w:rPr>
          <w:sz w:val="20"/>
          <w:szCs w:val="20"/>
          <w:lang w:val="en-US"/>
        </w:rPr>
        <w:t xml:space="preserve"> length is </w:t>
      </w:r>
      <m:oMath>
        <m:sSub>
          <m:sSubPr>
            <m:ctrlPr>
              <w:rPr>
                <w:rFonts w:ascii="Cambria Math" w:hAnsi="Cambria Math"/>
                <w:i/>
                <w:sz w:val="20"/>
                <w:szCs w:val="20"/>
                <w:lang w:val="en-US"/>
              </w:rPr>
            </m:ctrlPr>
          </m:sSubPr>
          <m:e>
            <m:r>
              <w:rPr>
                <w:rFonts w:ascii="Cambria Math" w:hAnsi="Cambria Math"/>
                <w:sz w:val="20"/>
                <w:szCs w:val="20"/>
                <w:lang w:val="en-US"/>
              </w:rPr>
              <m:t>B</m:t>
            </m:r>
          </m:e>
          <m:sub>
            <m:r>
              <w:rPr>
                <w:rFonts w:ascii="Cambria Math" w:hAnsi="Cambria Math"/>
                <w:sz w:val="20"/>
                <w:szCs w:val="20"/>
                <w:lang w:val="en-US"/>
              </w:rPr>
              <m:t>zc</m:t>
            </m:r>
          </m:sub>
        </m:sSub>
        <m:r>
          <w:rPr>
            <w:rFonts w:ascii="Cambria Math" w:hAnsi="Cambria Math"/>
            <w:sz w:val="20"/>
            <w:szCs w:val="20"/>
            <w:lang w:val="en-US"/>
          </w:rPr>
          <m:t>=127,</m:t>
        </m:r>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zc</m:t>
            </m:r>
          </m:sub>
        </m:sSub>
        <m:r>
          <w:rPr>
            <w:rFonts w:ascii="Cambria Math" w:hAnsi="Cambria Math"/>
            <w:sz w:val="20"/>
            <w:szCs w:val="20"/>
            <w:lang w:val="en-US"/>
          </w:rPr>
          <m:t>=128</m:t>
        </m:r>
      </m:oMath>
      <w:r w:rsidR="00690300">
        <w:rPr>
          <w:sz w:val="20"/>
          <w:szCs w:val="20"/>
          <w:lang w:val="en-US"/>
        </w:rPr>
        <w:t xml:space="preserve"> as per working assumption</w:t>
      </w:r>
      <w:r w:rsidR="00A4088E">
        <w:rPr>
          <w:sz w:val="20"/>
          <w:szCs w:val="20"/>
          <w:lang w:val="en-US"/>
        </w:rPr>
        <w:t xml:space="preserve"> for M=1</w:t>
      </w:r>
    </w:p>
    <w:p w14:paraId="0520A0F8" w14:textId="079DC94E" w:rsidR="00AA5C31" w:rsidRPr="004F0C4F" w:rsidRDefault="001C667C" w:rsidP="00483733">
      <w:pPr>
        <w:pStyle w:val="ListParagraph"/>
        <w:numPr>
          <w:ilvl w:val="0"/>
          <w:numId w:val="32"/>
        </w:numPr>
        <w:spacing w:before="0"/>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2</m:t>
            </m:r>
          </m:sub>
        </m:sSub>
      </m:oMath>
      <w:r w:rsidR="00431451" w:rsidRPr="004F0C4F">
        <w:rPr>
          <w:sz w:val="20"/>
          <w:szCs w:val="20"/>
          <w:lang w:val="en-US"/>
        </w:rPr>
        <w:t xml:space="preserve"> </w:t>
      </w:r>
      <w:r w:rsidR="00CC27BC" w:rsidRPr="004F0C4F">
        <w:rPr>
          <w:sz w:val="20"/>
          <w:szCs w:val="20"/>
          <w:lang w:val="en-US"/>
        </w:rPr>
        <w:t xml:space="preserve">length is </w:t>
      </w:r>
      <m:oMath>
        <m:sSub>
          <m:sSubPr>
            <m:ctrlPr>
              <w:rPr>
                <w:rFonts w:ascii="Cambria Math" w:hAnsi="Cambria Math"/>
                <w:i/>
                <w:sz w:val="20"/>
                <w:szCs w:val="20"/>
                <w:lang w:val="en-US"/>
              </w:rPr>
            </m:ctrlPr>
          </m:sSubPr>
          <m:e>
            <m:r>
              <w:rPr>
                <w:rFonts w:ascii="Cambria Math" w:hAnsi="Cambria Math"/>
                <w:sz w:val="20"/>
                <w:szCs w:val="20"/>
                <w:lang w:val="en-US"/>
              </w:rPr>
              <m:t>B</m:t>
            </m:r>
          </m:e>
          <m:sub>
            <m:r>
              <w:rPr>
                <w:rFonts w:ascii="Cambria Math" w:hAnsi="Cambria Math"/>
                <w:sz w:val="20"/>
                <w:szCs w:val="20"/>
                <w:lang w:val="en-US"/>
              </w:rPr>
              <m:t>zc</m:t>
            </m:r>
          </m:sub>
        </m:sSub>
        <m:r>
          <w:rPr>
            <w:rFonts w:ascii="Cambria Math" w:hAnsi="Cambria Math"/>
            <w:sz w:val="20"/>
            <w:szCs w:val="20"/>
            <w:lang w:val="en-US"/>
          </w:rPr>
          <m:t>=</m:t>
        </m:r>
      </m:oMath>
      <w:r w:rsidR="00AE289F">
        <w:rPr>
          <w:sz w:val="20"/>
          <w:szCs w:val="20"/>
          <w:lang w:val="en-US"/>
        </w:rPr>
        <w:t>6</w:t>
      </w:r>
      <w:r w:rsidR="00C93532">
        <w:rPr>
          <w:sz w:val="20"/>
          <w:szCs w:val="20"/>
          <w:lang w:val="en-US"/>
        </w:rPr>
        <w:t>1</w:t>
      </w:r>
      <w:r w:rsidR="00CC27BC" w:rsidRPr="004F0C4F">
        <w:rPr>
          <w:sz w:val="20"/>
          <w:szCs w:val="20"/>
          <w:lang w:val="en-US"/>
        </w:rPr>
        <w:t xml:space="preserve"> </w:t>
      </w:r>
      <w:r w:rsidR="00431451" w:rsidRPr="004F0C4F">
        <w:rPr>
          <w:sz w:val="20"/>
          <w:szCs w:val="20"/>
          <w:lang w:val="en-US"/>
        </w:rPr>
        <w:t xml:space="preserve">and </w:t>
      </w:r>
      <m:oMath>
        <m:sSub>
          <m:sSubPr>
            <m:ctrlPr>
              <w:rPr>
                <w:rFonts w:ascii="Cambria Math" w:hAnsi="Cambria Math"/>
                <w:i/>
                <w:sz w:val="20"/>
                <w:szCs w:val="20"/>
                <w:lang w:val="en-US"/>
              </w:rPr>
            </m:ctrlPr>
          </m:sSubPr>
          <m:e>
            <m:r>
              <w:rPr>
                <w:rFonts w:ascii="Cambria Math" w:hAnsi="Cambria Math"/>
                <w:sz w:val="20"/>
                <w:szCs w:val="20"/>
                <w:lang w:val="en-US"/>
              </w:rPr>
              <m:t>z</m:t>
            </m:r>
          </m:e>
          <m:sub>
            <m:r>
              <w:rPr>
                <w:rFonts w:ascii="Cambria Math" w:hAnsi="Cambria Math"/>
                <w:sz w:val="20"/>
                <w:szCs w:val="20"/>
                <w:lang w:val="en-US"/>
              </w:rPr>
              <m:t>2</m:t>
            </m:r>
          </m:sub>
        </m:sSub>
      </m:oMath>
      <w:r w:rsidR="007215A9" w:rsidRPr="004F0C4F">
        <w:rPr>
          <w:sz w:val="20"/>
          <w:szCs w:val="20"/>
          <w:lang w:val="en-US"/>
        </w:rPr>
        <w:t xml:space="preserve"> is length </w:t>
      </w:r>
      <w:r w:rsidR="00C93532">
        <w:rPr>
          <w:sz w:val="20"/>
          <w:szCs w:val="20"/>
          <w:lang w:val="en-US"/>
        </w:rPr>
        <w:t>of 66</w:t>
      </w:r>
      <w:r w:rsidR="00BD055E">
        <w:rPr>
          <w:sz w:val="20"/>
          <w:szCs w:val="20"/>
          <w:lang w:val="en-US"/>
        </w:rPr>
        <w:t xml:space="preserve"> for M=2</w:t>
      </w:r>
      <w:r w:rsidR="00AE1947">
        <w:rPr>
          <w:sz w:val="20"/>
          <w:szCs w:val="20"/>
          <w:lang w:val="en-US"/>
        </w:rPr>
        <w:t>,</w:t>
      </w:r>
      <w:r w:rsidR="00AE1947" w:rsidRPr="00AE1947">
        <w:rPr>
          <w:rFonts w:ascii="Cambria Math" w:hAnsi="Cambria Math"/>
          <w:i/>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zc</m:t>
            </m:r>
          </m:sub>
        </m:sSub>
        <m:r>
          <w:rPr>
            <w:rFonts w:ascii="Cambria Math" w:hAnsi="Cambria Math"/>
            <w:sz w:val="20"/>
            <w:szCs w:val="20"/>
            <w:lang w:val="en-US"/>
          </w:rPr>
          <m:t>=132</m:t>
        </m:r>
      </m:oMath>
    </w:p>
    <w:p w14:paraId="2BBB3F86" w14:textId="53E31EEA" w:rsidR="00467BE3" w:rsidRPr="009E6670" w:rsidRDefault="001C667C" w:rsidP="007A24D2">
      <w:pPr>
        <w:pStyle w:val="ListParagraph"/>
        <w:numPr>
          <w:ilvl w:val="0"/>
          <w:numId w:val="32"/>
        </w:numPr>
        <w:spacing w:before="0"/>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4</m:t>
            </m:r>
          </m:sub>
        </m:sSub>
      </m:oMath>
      <w:r w:rsidR="000C1493" w:rsidRPr="009E6670">
        <w:rPr>
          <w:sz w:val="20"/>
          <w:szCs w:val="20"/>
          <w:lang w:val="en-US"/>
        </w:rPr>
        <w:t xml:space="preserve"> length is </w:t>
      </w:r>
      <m:oMath>
        <m:sSub>
          <m:sSubPr>
            <m:ctrlPr>
              <w:rPr>
                <w:rFonts w:ascii="Cambria Math" w:hAnsi="Cambria Math"/>
                <w:i/>
                <w:sz w:val="20"/>
                <w:szCs w:val="20"/>
                <w:lang w:val="en-US"/>
              </w:rPr>
            </m:ctrlPr>
          </m:sSubPr>
          <m:e>
            <m:r>
              <w:rPr>
                <w:rFonts w:ascii="Cambria Math" w:hAnsi="Cambria Math"/>
                <w:sz w:val="20"/>
                <w:szCs w:val="20"/>
                <w:lang w:val="en-US"/>
              </w:rPr>
              <m:t>B</m:t>
            </m:r>
          </m:e>
          <m:sub>
            <m:r>
              <w:rPr>
                <w:rFonts w:ascii="Cambria Math" w:hAnsi="Cambria Math"/>
                <w:sz w:val="20"/>
                <w:szCs w:val="20"/>
                <w:lang w:val="en-US"/>
              </w:rPr>
              <m:t>zc</m:t>
            </m:r>
          </m:sub>
        </m:sSub>
        <m:r>
          <w:rPr>
            <w:rFonts w:ascii="Cambria Math" w:hAnsi="Cambria Math"/>
            <w:sz w:val="20"/>
            <w:szCs w:val="20"/>
            <w:lang w:val="en-US"/>
          </w:rPr>
          <m:t>=</m:t>
        </m:r>
      </m:oMath>
      <w:r w:rsidR="000C1493" w:rsidRPr="009E6670">
        <w:rPr>
          <w:sz w:val="20"/>
          <w:szCs w:val="20"/>
          <w:lang w:val="en-US"/>
        </w:rPr>
        <w:t xml:space="preserve">31 and </w:t>
      </w:r>
      <m:oMath>
        <m:sSub>
          <m:sSubPr>
            <m:ctrlPr>
              <w:rPr>
                <w:rFonts w:ascii="Cambria Math" w:hAnsi="Cambria Math"/>
                <w:i/>
                <w:sz w:val="20"/>
                <w:szCs w:val="20"/>
                <w:lang w:val="en-US"/>
              </w:rPr>
            </m:ctrlPr>
          </m:sSubPr>
          <m:e>
            <m:r>
              <w:rPr>
                <w:rFonts w:ascii="Cambria Math" w:hAnsi="Cambria Math"/>
                <w:sz w:val="20"/>
                <w:szCs w:val="20"/>
                <w:lang w:val="en-US"/>
              </w:rPr>
              <m:t>z</m:t>
            </m:r>
          </m:e>
          <m:sub>
            <m:r>
              <w:rPr>
                <w:rFonts w:ascii="Cambria Math" w:hAnsi="Cambria Math"/>
                <w:sz w:val="20"/>
                <w:szCs w:val="20"/>
                <w:lang w:val="en-US"/>
              </w:rPr>
              <m:t>4</m:t>
            </m:r>
          </m:sub>
        </m:sSub>
      </m:oMath>
      <w:r w:rsidR="000C1493" w:rsidRPr="009E6670">
        <w:rPr>
          <w:sz w:val="20"/>
          <w:szCs w:val="20"/>
          <w:lang w:val="en-US"/>
        </w:rPr>
        <w:t xml:space="preserve"> is length is 33</w:t>
      </w:r>
      <w:r w:rsidR="00BD055E">
        <w:rPr>
          <w:sz w:val="20"/>
          <w:szCs w:val="20"/>
          <w:lang w:val="en-US"/>
        </w:rPr>
        <w:t xml:space="preserve"> for M=4</w:t>
      </w:r>
      <w:r w:rsidR="00AE1947">
        <w:rPr>
          <w:sz w:val="20"/>
          <w:szCs w:val="20"/>
          <w:lang w:val="en-US"/>
        </w:rPr>
        <w:t>,</w:t>
      </w:r>
      <w:r w:rsidR="00AE1947" w:rsidRPr="00AE1947">
        <w:rPr>
          <w:rFonts w:ascii="Cambria Math" w:hAnsi="Cambria Math"/>
          <w:i/>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zc</m:t>
            </m:r>
          </m:sub>
        </m:sSub>
        <m:r>
          <w:rPr>
            <w:rFonts w:ascii="Cambria Math" w:hAnsi="Cambria Math"/>
            <w:sz w:val="20"/>
            <w:szCs w:val="20"/>
            <w:lang w:val="en-US"/>
          </w:rPr>
          <m:t>=132</m:t>
        </m:r>
      </m:oMath>
    </w:p>
    <w:p w14:paraId="6C0F5F61" w14:textId="77777777" w:rsidR="00F127F9" w:rsidRDefault="00F127F9" w:rsidP="00082AC7">
      <w:pPr>
        <w:spacing w:before="0"/>
        <w:rPr>
          <w:b/>
          <w:bCs/>
          <w:i/>
          <w:iCs/>
          <w:lang w:val="en-US"/>
        </w:rPr>
      </w:pPr>
    </w:p>
    <w:p w14:paraId="1E14D70C" w14:textId="2AEF9454" w:rsidR="00ED0F2D" w:rsidRDefault="00ED0F2D" w:rsidP="00082AC7">
      <w:pPr>
        <w:spacing w:before="0"/>
        <w:rPr>
          <w:lang w:val="en-US"/>
        </w:rPr>
      </w:pPr>
      <w:r>
        <w:rPr>
          <w:lang w:val="en-US"/>
        </w:rPr>
        <w:t>Above p</w:t>
      </w:r>
      <w:r w:rsidRPr="00ED0F2D">
        <w:rPr>
          <w:lang w:val="en-US"/>
        </w:rPr>
        <w:t>roposal</w:t>
      </w:r>
      <w:r>
        <w:rPr>
          <w:lang w:val="en-US"/>
        </w:rPr>
        <w:t xml:space="preserve"> </w:t>
      </w:r>
      <w:r w:rsidR="00D235C2">
        <w:rPr>
          <w:lang w:val="en-US"/>
        </w:rPr>
        <w:t>should be</w:t>
      </w:r>
      <w:r>
        <w:rPr>
          <w:lang w:val="en-US"/>
        </w:rPr>
        <w:t xml:space="preserve"> consistent with </w:t>
      </w:r>
      <w:r w:rsidR="00FF391E">
        <w:rPr>
          <w:lang w:val="en-US"/>
        </w:rPr>
        <w:t>sequence generation of the following alternatives.</w:t>
      </w:r>
    </w:p>
    <w:p w14:paraId="49392260" w14:textId="0BD03911" w:rsidR="00C644DD" w:rsidRPr="00CC3960" w:rsidRDefault="00C644DD" w:rsidP="00C644DD">
      <w:pPr>
        <w:spacing w:before="0"/>
        <w:rPr>
          <w:i/>
          <w:iCs/>
        </w:rPr>
      </w:pPr>
      <w:r w:rsidRPr="00CC3960">
        <w:rPr>
          <w:b/>
          <w:bCs/>
          <w:i/>
          <w:iCs/>
        </w:rPr>
        <w:t>Proposal-3:</w:t>
      </w:r>
      <w:r w:rsidRPr="00CC3960">
        <w:rPr>
          <w:i/>
          <w:iCs/>
        </w:rPr>
        <w:t xml:space="preserve"> </w:t>
      </w:r>
      <w:r w:rsidR="005B5B72" w:rsidRPr="00CC3960">
        <w:rPr>
          <w:i/>
          <w:iCs/>
        </w:rPr>
        <w:t xml:space="preserve">For M&gt;1 support the following alternatives: </w:t>
      </w:r>
      <w:r w:rsidRPr="00CC3960">
        <w:rPr>
          <w:i/>
          <w:iCs/>
        </w:rPr>
        <w:t xml:space="preserve"> </w:t>
      </w:r>
    </w:p>
    <w:p w14:paraId="671134B1" w14:textId="77777777" w:rsidR="00FF391E" w:rsidRPr="00CC3960" w:rsidRDefault="00FF391E" w:rsidP="00FF391E">
      <w:pPr>
        <w:widowControl w:val="0"/>
        <w:numPr>
          <w:ilvl w:val="1"/>
          <w:numId w:val="31"/>
        </w:numPr>
        <w:tabs>
          <w:tab w:val="left" w:pos="420"/>
        </w:tabs>
        <w:overflowPunct w:val="0"/>
        <w:autoSpaceDE w:val="0"/>
        <w:autoSpaceDN w:val="0"/>
        <w:adjustRightInd w:val="0"/>
        <w:spacing w:before="0" w:after="0"/>
        <w:ind w:right="202"/>
        <w:contextualSpacing/>
        <w:jc w:val="both"/>
        <w:textAlignment w:val="baseline"/>
        <w:rPr>
          <w:rFonts w:eastAsia="Batang"/>
          <w:i/>
          <w:iCs/>
          <w:lang w:eastAsia="ko-KR"/>
        </w:rPr>
      </w:pPr>
      <w:r w:rsidRPr="00CC3960">
        <w:rPr>
          <w:rFonts w:eastAsia="Batang"/>
          <w:i/>
          <w:iCs/>
          <w:noProof/>
          <w:lang w:eastAsia="ko-KR"/>
        </w:rPr>
        <w:t xml:space="preserve">Alt1: </w:t>
      </w:r>
      <w:r w:rsidRPr="00CC3960">
        <w:rPr>
          <w:rFonts w:eastAsia="Batang"/>
          <w:i/>
          <w:iCs/>
          <w:noProof/>
          <w:position w:val="-10"/>
          <w:lang w:eastAsia="ko-KR"/>
        </w:rPr>
        <w:object w:dxaOrig="360" w:dyaOrig="300" w14:anchorId="1D7D52D8">
          <v:shape id="_x0000_i1065" type="#_x0000_t75" style="width:18.45pt;height:16.15pt" o:ole="">
            <v:imagedata r:id="rId16" o:title=""/>
          </v:shape>
          <o:OLEObject Type="Embed" ProgID="Msxml2.SAXXMLReader.6.0" ShapeID="_x0000_i1065" DrawAspect="Content" ObjectID="_1800466794" r:id="rId77"/>
        </w:object>
      </w:r>
      <w:r w:rsidRPr="00CC3960">
        <w:rPr>
          <w:rFonts w:eastAsia="Batang"/>
          <w:i/>
          <w:iCs/>
          <w:lang w:eastAsia="ko-KR"/>
        </w:rPr>
        <w:t>is given by the largest prime number such that</w:t>
      </w:r>
      <w:r w:rsidRPr="00CC3960">
        <w:rPr>
          <w:rFonts w:eastAsia="Batang"/>
          <w:i/>
          <w:iCs/>
          <w:noProof/>
          <w:position w:val="-10"/>
          <w:lang w:eastAsia="ko-KR"/>
        </w:rPr>
        <w:object w:dxaOrig="840" w:dyaOrig="300" w14:anchorId="6BDFDC64">
          <v:shape id="_x0000_i1066" type="#_x0000_t75" style="width:42.05pt;height:16.15pt" o:ole="">
            <v:imagedata r:id="rId37" o:title=""/>
          </v:shape>
          <o:OLEObject Type="Embed" ProgID="Msxml2.SAXXMLReader.6.0" ShapeID="_x0000_i1066" DrawAspect="Content" ObjectID="_1800466795" r:id="rId78"/>
        </w:object>
      </w:r>
      <w:r w:rsidRPr="00CC3960">
        <w:rPr>
          <w:rFonts w:eastAsia="Batang"/>
          <w:i/>
          <w:iCs/>
          <w:lang w:eastAsia="ko-KR"/>
        </w:rPr>
        <w:t>,</w:t>
      </w:r>
      <w:r w:rsidRPr="00CC3960">
        <w:rPr>
          <w:rFonts w:eastAsia="Batang"/>
          <w:i/>
          <w:iCs/>
          <w:noProof/>
          <w:position w:val="-10"/>
          <w:lang w:eastAsia="ko-KR"/>
        </w:rPr>
        <w:object w:dxaOrig="340" w:dyaOrig="300" w14:anchorId="0616E3D0">
          <v:shape id="_x0000_i1067" type="#_x0000_t75" style="width:17.3pt;height:16.15pt" o:ole="">
            <v:imagedata r:id="rId39" o:title=""/>
          </v:shape>
          <o:OLEObject Type="Embed" ProgID="Msxml2.SAXXMLReader.6.0" ShapeID="_x0000_i1067" DrawAspect="Content" ObjectID="_1800466796" r:id="rId79"/>
        </w:object>
      </w:r>
      <w:r w:rsidRPr="00CC3960">
        <w:rPr>
          <w:rFonts w:eastAsia="Batang"/>
          <w:i/>
          <w:iCs/>
          <w:lang w:eastAsia="ko-KR"/>
        </w:rPr>
        <w:t>is the overlaid OFDM sequence length.</w:t>
      </w:r>
    </w:p>
    <w:p w14:paraId="1A1F4D22" w14:textId="77777777" w:rsidR="00FF391E" w:rsidRPr="00CC3960" w:rsidRDefault="00FF391E" w:rsidP="00FF391E">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Batang"/>
          <w:i/>
          <w:iCs/>
          <w:lang w:eastAsia="ko-KR"/>
        </w:rPr>
      </w:pPr>
      <w:r w:rsidRPr="00CC3960">
        <w:rPr>
          <w:rFonts w:eastAsia="Batang"/>
          <w:i/>
          <w:iCs/>
          <w:lang w:eastAsia="ko-KR"/>
        </w:rPr>
        <w:t>The base overlaid sequence</w:t>
      </w:r>
      <w:r w:rsidRPr="00CC3960">
        <w:rPr>
          <w:rFonts w:eastAsia="Batang"/>
          <w:i/>
          <w:iCs/>
          <w:noProof/>
          <w:position w:val="-10"/>
          <w:lang w:eastAsia="ko-KR"/>
        </w:rPr>
        <w:object w:dxaOrig="440" w:dyaOrig="300" w14:anchorId="372E633A">
          <v:shape id="_x0000_i1068" type="#_x0000_t75" style="width:22.45pt;height:13.8pt" o:ole="">
            <v:imagedata r:id="rId41" o:title=""/>
          </v:shape>
          <o:OLEObject Type="Embed" ProgID="Msxml2.SAXXMLReader.6.0" ShapeID="_x0000_i1068" DrawAspect="Content" ObjectID="_1800466797" r:id="rId80"/>
        </w:object>
      </w:r>
      <w:r w:rsidRPr="00CC3960">
        <w:rPr>
          <w:rFonts w:eastAsia="Batang"/>
          <w:i/>
          <w:iCs/>
          <w:lang w:eastAsia="ko-KR"/>
        </w:rPr>
        <w:t>is generated by extension of</w:t>
      </w:r>
      <w:r w:rsidRPr="00CC3960">
        <w:rPr>
          <w:rFonts w:eastAsia="Batang"/>
          <w:b/>
          <w:i/>
          <w:iCs/>
          <w:noProof/>
          <w:position w:val="-12"/>
          <w:lang w:eastAsia="ko-KR"/>
        </w:rPr>
        <w:object w:dxaOrig="300" w:dyaOrig="320" w14:anchorId="09A1788C">
          <v:shape id="_x0000_i1069" type="#_x0000_t75" style="width:16.15pt;height:16.15pt" o:ole="">
            <v:imagedata r:id="rId43" o:title=""/>
          </v:shape>
          <o:OLEObject Type="Embed" ProgID="Msxml2.SAXXMLReader.6.0" ShapeID="_x0000_i1069" DrawAspect="Content" ObjectID="_1800466798" r:id="rId81"/>
        </w:object>
      </w:r>
    </w:p>
    <w:p w14:paraId="3DDEDB3B" w14:textId="77777777" w:rsidR="00FF391E" w:rsidRPr="00CC3960" w:rsidRDefault="00FF391E" w:rsidP="00FF391E">
      <w:pPr>
        <w:spacing w:before="0" w:after="0"/>
        <w:ind w:left="720" w:right="202"/>
        <w:jc w:val="center"/>
        <w:rPr>
          <w:rFonts w:eastAsia="Batang"/>
          <w:i/>
          <w:iCs/>
          <w:lang w:eastAsia="ko-KR"/>
        </w:rPr>
      </w:pPr>
      <w:r w:rsidRPr="00CC3960">
        <w:rPr>
          <w:rFonts w:eastAsia="Malgun Gothic"/>
          <w:i/>
          <w:iCs/>
          <w:noProof/>
          <w:position w:val="-12"/>
          <w:lang w:eastAsia="ko-KR"/>
        </w:rPr>
        <w:object w:dxaOrig="1880" w:dyaOrig="340" w14:anchorId="129A497C">
          <v:shape id="_x0000_i1070" type="#_x0000_t75" style="width:93.9pt;height:17.3pt" o:ole="">
            <v:imagedata r:id="rId26" o:title=""/>
          </v:shape>
          <o:OLEObject Type="Embed" ProgID="Msxml2.SAXXMLReader.6.0" ShapeID="_x0000_i1070" DrawAspect="Content" ObjectID="_1800466799" r:id="rId82"/>
        </w:object>
      </w:r>
      <w:r w:rsidRPr="00CC3960">
        <w:rPr>
          <w:rFonts w:eastAsia="Malgun Gothic"/>
          <w:i/>
          <w:iCs/>
          <w:lang w:eastAsia="ko-KR"/>
        </w:rPr>
        <w:t>,</w:t>
      </w:r>
      <w:r w:rsidRPr="00CC3960">
        <w:rPr>
          <w:rFonts w:eastAsia="Batang"/>
          <w:i/>
          <w:iCs/>
          <w:noProof/>
          <w:position w:val="-10"/>
          <w:lang w:eastAsia="ko-KR"/>
        </w:rPr>
        <w:object w:dxaOrig="1340" w:dyaOrig="300" w14:anchorId="4401DD7B">
          <v:shape id="_x0000_i1071" type="#_x0000_t75" style="width:66.25pt;height:16.15pt" o:ole="">
            <v:imagedata r:id="rId28" o:title=""/>
          </v:shape>
          <o:OLEObject Type="Embed" ProgID="Msxml2.SAXXMLReader.6.0" ShapeID="_x0000_i1071" DrawAspect="Content" ObjectID="_1800466800" r:id="rId83"/>
        </w:object>
      </w:r>
    </w:p>
    <w:p w14:paraId="298D4405" w14:textId="77777777" w:rsidR="00FF391E" w:rsidRPr="00CC3960" w:rsidRDefault="00FF391E" w:rsidP="00FF391E">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Malgun Gothic"/>
          <w:i/>
          <w:iCs/>
          <w:lang w:eastAsia="ko-KR"/>
        </w:rPr>
      </w:pPr>
      <w:r w:rsidRPr="00CC3960">
        <w:rPr>
          <w:rFonts w:eastAsia="Batang"/>
          <w:i/>
          <w:iCs/>
          <w:lang w:eastAsia="ko-KR"/>
        </w:rPr>
        <w:t>With CS(s) applied to the base overlaid OFDM sequence if any:</w:t>
      </w:r>
      <w:r w:rsidRPr="00CC3960">
        <w:rPr>
          <w:rFonts w:eastAsia="Batang"/>
          <w:i/>
          <w:iCs/>
          <w:noProof/>
          <w:position w:val="-10"/>
          <w:lang w:eastAsia="ko-KR"/>
        </w:rPr>
        <w:object w:dxaOrig="260" w:dyaOrig="300" w14:anchorId="169AA3CF">
          <v:shape id="_x0000_i1072" type="#_x0000_t75" style="width:12.1pt;height:16.15pt" o:ole="">
            <v:imagedata r:id="rId30" o:title=""/>
          </v:shape>
          <o:OLEObject Type="Embed" ProgID="Msxml2.SAXXMLReader.6.0" ShapeID="_x0000_i1072" DrawAspect="Content" ObjectID="_1800466801" r:id="rId84"/>
        </w:object>
      </w:r>
      <w:r w:rsidRPr="00CC3960">
        <w:rPr>
          <w:rFonts w:eastAsia="Malgun Gothic"/>
          <w:i/>
          <w:iCs/>
          <w:lang w:eastAsia="ko-KR"/>
        </w:rPr>
        <w:t>denotes the potential cyclic shift (s)</w:t>
      </w:r>
    </w:p>
    <w:p w14:paraId="2B7748A3" w14:textId="77777777" w:rsidR="00FF391E" w:rsidRPr="00CC3960" w:rsidRDefault="00FF391E" w:rsidP="00FF391E">
      <w:pPr>
        <w:spacing w:before="0" w:after="0"/>
        <w:ind w:left="2160" w:right="202"/>
        <w:jc w:val="center"/>
        <w:rPr>
          <w:rFonts w:eastAsia="Malgun Gothic"/>
          <w:i/>
          <w:iCs/>
          <w:lang w:eastAsia="ko-KR"/>
        </w:rPr>
      </w:pPr>
      <w:r w:rsidRPr="00CC3960">
        <w:rPr>
          <w:rFonts w:eastAsia="Malgun Gothic"/>
          <w:i/>
          <w:iCs/>
          <w:noProof/>
          <w:position w:val="-12"/>
          <w:lang w:eastAsia="ko-KR"/>
        </w:rPr>
        <w:object w:dxaOrig="2439" w:dyaOrig="340" w14:anchorId="458AF3CC">
          <v:shape id="_x0000_i1073" type="#_x0000_t75" style="width:122.05pt;height:17.3pt" o:ole="">
            <v:imagedata r:id="rId32" o:title=""/>
          </v:shape>
          <o:OLEObject Type="Embed" ProgID="Msxml2.SAXXMLReader.6.0" ShapeID="_x0000_i1073" DrawAspect="Content" ObjectID="_1800466802" r:id="rId85"/>
        </w:object>
      </w:r>
      <w:r w:rsidRPr="00CC3960">
        <w:rPr>
          <w:rFonts w:eastAsia="Malgun Gothic"/>
          <w:i/>
          <w:iCs/>
          <w:lang w:eastAsia="ko-KR"/>
        </w:rPr>
        <w:t>,</w:t>
      </w:r>
      <w:r w:rsidRPr="00CC3960">
        <w:rPr>
          <w:rFonts w:eastAsia="Batang"/>
          <w:i/>
          <w:iCs/>
          <w:noProof/>
          <w:position w:val="-10"/>
          <w:lang w:eastAsia="ko-KR"/>
        </w:rPr>
        <w:object w:dxaOrig="1340" w:dyaOrig="300" w14:anchorId="7EB7AA67">
          <v:shape id="_x0000_i1074" type="#_x0000_t75" style="width:66.25pt;height:16.15pt" o:ole="">
            <v:imagedata r:id="rId28" o:title=""/>
          </v:shape>
          <o:OLEObject Type="Embed" ProgID="Msxml2.SAXXMLReader.6.0" ShapeID="_x0000_i1074" DrawAspect="Content" ObjectID="_1800466803" r:id="rId86"/>
        </w:object>
      </w:r>
    </w:p>
    <w:p w14:paraId="1A2A605F" w14:textId="77777777" w:rsidR="00FF391E" w:rsidRPr="00CC3960" w:rsidRDefault="00FF391E" w:rsidP="00FF391E">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Batang"/>
          <w:i/>
          <w:iCs/>
          <w:noProof/>
          <w:position w:val="-10"/>
          <w:lang w:eastAsia="ko-KR"/>
        </w:rPr>
      </w:pPr>
      <w:r w:rsidRPr="00CC3960">
        <w:rPr>
          <w:rFonts w:eastAsia="Batang"/>
          <w:i/>
          <w:iCs/>
          <w:noProof/>
          <w:position w:val="-10"/>
          <w:lang w:eastAsia="ko-KR"/>
        </w:rPr>
        <w:t>Note it doesn’t preclude any pulse shaping scheme if any.</w:t>
      </w:r>
    </w:p>
    <w:p w14:paraId="7B8E974C" w14:textId="77777777" w:rsidR="00FF391E" w:rsidRPr="00CC3960" w:rsidRDefault="00FF391E" w:rsidP="00FF391E">
      <w:pPr>
        <w:widowControl w:val="0"/>
        <w:numPr>
          <w:ilvl w:val="1"/>
          <w:numId w:val="31"/>
        </w:numPr>
        <w:tabs>
          <w:tab w:val="left" w:pos="420"/>
        </w:tabs>
        <w:overflowPunct w:val="0"/>
        <w:autoSpaceDE w:val="0"/>
        <w:autoSpaceDN w:val="0"/>
        <w:adjustRightInd w:val="0"/>
        <w:spacing w:before="0" w:after="0"/>
        <w:ind w:right="200"/>
        <w:contextualSpacing/>
        <w:jc w:val="both"/>
        <w:textAlignment w:val="baseline"/>
        <w:rPr>
          <w:rFonts w:eastAsia="Batang"/>
          <w:i/>
          <w:iCs/>
          <w:lang w:eastAsia="ko-KR"/>
        </w:rPr>
      </w:pPr>
      <w:r w:rsidRPr="00CC3960">
        <w:rPr>
          <w:rFonts w:eastAsia="Batang"/>
          <w:i/>
          <w:iCs/>
          <w:noProof/>
          <w:lang w:eastAsia="ko-KR"/>
        </w:rPr>
        <w:t>Alt2:</w:t>
      </w:r>
      <w:r w:rsidRPr="00CC3960">
        <w:rPr>
          <w:rFonts w:eastAsia="Batang"/>
          <w:i/>
          <w:iCs/>
          <w:noProof/>
          <w:position w:val="-10"/>
          <w:lang w:eastAsia="ko-KR"/>
        </w:rPr>
        <w:object w:dxaOrig="1340" w:dyaOrig="300" w14:anchorId="32B597D5">
          <v:shape id="_x0000_i1075" type="#_x0000_t75" style="width:66.25pt;height:16.15pt" o:ole="">
            <v:imagedata r:id="rId75" o:title=""/>
          </v:shape>
          <o:OLEObject Type="Embed" ProgID="Msxml2.SAXXMLReader.6.0" ShapeID="_x0000_i1075" DrawAspect="Content" ObjectID="_1800466804" r:id="rId87"/>
        </w:object>
      </w:r>
    </w:p>
    <w:p w14:paraId="284F4568" w14:textId="44F14099" w:rsidR="00FF391E" w:rsidRPr="00CC3960" w:rsidRDefault="00FF391E" w:rsidP="00FF391E">
      <w:pPr>
        <w:widowControl w:val="0"/>
        <w:tabs>
          <w:tab w:val="left" w:pos="420"/>
        </w:tabs>
        <w:overflowPunct w:val="0"/>
        <w:autoSpaceDE w:val="0"/>
        <w:autoSpaceDN w:val="0"/>
        <w:adjustRightInd w:val="0"/>
        <w:spacing w:before="0" w:after="0"/>
        <w:ind w:left="720" w:right="200"/>
        <w:contextualSpacing/>
        <w:jc w:val="both"/>
        <w:textAlignment w:val="baseline"/>
        <w:rPr>
          <w:rFonts w:eastAsia="Batang"/>
          <w:i/>
          <w:iCs/>
          <w:lang w:eastAsia="ko-KR"/>
        </w:rPr>
      </w:pPr>
      <w:r w:rsidRPr="00CC3960">
        <w:rPr>
          <w:rFonts w:eastAsia="Batang"/>
          <w:i/>
          <w:iCs/>
          <w:lang w:eastAsia="ko-KR"/>
        </w:rPr>
        <w:tab/>
      </w:r>
      <w:r w:rsidRPr="00CC3960">
        <w:rPr>
          <w:rFonts w:eastAsia="Batang"/>
          <w:i/>
          <w:iCs/>
          <w:lang w:eastAsia="ko-KR"/>
        </w:rPr>
        <w:tab/>
      </w:r>
      <w:r w:rsidRPr="00CC3960">
        <w:rPr>
          <w:rFonts w:eastAsia="Batang"/>
          <w:i/>
          <w:iCs/>
          <w:lang w:eastAsia="ko-KR"/>
        </w:rPr>
        <w:tab/>
        <w:t>Note: X is the number of RBs of LP-WUS/LP-SS bandwidth (blanked guard RBs are not included)</w:t>
      </w:r>
    </w:p>
    <w:p w14:paraId="1E90C747" w14:textId="77777777" w:rsidR="00E64ABA" w:rsidRDefault="00E64ABA" w:rsidP="00E64ABA">
      <w:pPr>
        <w:spacing w:before="0"/>
        <w:rPr>
          <w:b/>
          <w:bCs/>
          <w:i/>
          <w:iCs/>
        </w:rPr>
      </w:pPr>
    </w:p>
    <w:p w14:paraId="79D27E27" w14:textId="23E87CF1" w:rsidR="00C8090F" w:rsidRDefault="00C8090F" w:rsidP="00C8090F">
      <w:pPr>
        <w:pStyle w:val="Heading2"/>
        <w:ind w:left="567"/>
        <w:rPr>
          <w:lang w:val="en-US"/>
        </w:rPr>
      </w:pPr>
      <w:r>
        <w:rPr>
          <w:lang w:val="en-US"/>
        </w:rPr>
        <w:t>On support of coding</w:t>
      </w:r>
    </w:p>
    <w:tbl>
      <w:tblPr>
        <w:tblStyle w:val="TableGrid"/>
        <w:tblW w:w="0" w:type="auto"/>
        <w:tblLook w:val="04A0" w:firstRow="1" w:lastRow="0" w:firstColumn="1" w:lastColumn="0" w:noHBand="0" w:noVBand="1"/>
      </w:tblPr>
      <w:tblGrid>
        <w:gridCol w:w="9629"/>
      </w:tblGrid>
      <w:tr w:rsidR="00757676" w14:paraId="08460F40" w14:textId="77777777" w:rsidTr="00757676">
        <w:tc>
          <w:tcPr>
            <w:tcW w:w="9629" w:type="dxa"/>
          </w:tcPr>
          <w:p w14:paraId="79B52629" w14:textId="77777777" w:rsidR="00757676" w:rsidRPr="0072408F" w:rsidRDefault="00757676" w:rsidP="00757676">
            <w:pPr>
              <w:rPr>
                <w:b/>
                <w:bCs/>
                <w:sz w:val="16"/>
                <w:szCs w:val="16"/>
                <w:lang w:eastAsia="x-none"/>
              </w:rPr>
            </w:pPr>
            <w:r w:rsidRPr="0072408F">
              <w:rPr>
                <w:b/>
                <w:bCs/>
                <w:sz w:val="16"/>
                <w:szCs w:val="16"/>
                <w:highlight w:val="green"/>
                <w:lang w:eastAsia="x-none"/>
              </w:rPr>
              <w:t>Agreement</w:t>
            </w:r>
          </w:p>
          <w:p w14:paraId="3585EC48" w14:textId="77777777" w:rsidR="00757676" w:rsidRPr="0072408F" w:rsidRDefault="00757676" w:rsidP="00757676">
            <w:pPr>
              <w:rPr>
                <w:sz w:val="16"/>
                <w:szCs w:val="16"/>
                <w:lang w:eastAsia="x-none"/>
              </w:rPr>
            </w:pPr>
            <w:r w:rsidRPr="0072408F">
              <w:rPr>
                <w:sz w:val="16"/>
                <w:szCs w:val="16"/>
                <w:lang w:eastAsia="x-none"/>
              </w:rPr>
              <w:t>Support Manchester coding for LP-WUS</w:t>
            </w:r>
          </w:p>
          <w:p w14:paraId="717C1C5B" w14:textId="77777777" w:rsidR="00757676" w:rsidRPr="00E22181" w:rsidRDefault="00757676" w:rsidP="00483733">
            <w:pPr>
              <w:numPr>
                <w:ilvl w:val="0"/>
                <w:numId w:val="31"/>
              </w:numPr>
              <w:overflowPunct w:val="0"/>
              <w:autoSpaceDE w:val="0"/>
              <w:autoSpaceDN w:val="0"/>
              <w:adjustRightInd w:val="0"/>
              <w:spacing w:before="0"/>
              <w:contextualSpacing/>
              <w:jc w:val="both"/>
              <w:textAlignment w:val="baseline"/>
              <w:rPr>
                <w:sz w:val="22"/>
                <w:szCs w:val="22"/>
                <w:lang w:val="en-US"/>
              </w:rPr>
            </w:pPr>
            <w:r w:rsidRPr="0072408F">
              <w:rPr>
                <w:rFonts w:eastAsia="Microsoft YaHei" w:hint="eastAsia"/>
                <w:bCs/>
                <w:iCs/>
                <w:sz w:val="16"/>
                <w:szCs w:val="16"/>
                <w:lang w:eastAsia="zh-CN"/>
              </w:rPr>
              <w:t>FFS other coding schemes</w:t>
            </w:r>
          </w:p>
          <w:p w14:paraId="7C94175E" w14:textId="77777777" w:rsid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p>
          <w:p w14:paraId="385482CD" w14:textId="77777777" w:rsid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p>
          <w:p w14:paraId="35350F30" w14:textId="77777777" w:rsidR="00E22181" w:rsidRPr="008A7118" w:rsidRDefault="00E22181" w:rsidP="00E22181">
            <w:pPr>
              <w:spacing w:before="0" w:after="0"/>
              <w:rPr>
                <w:rFonts w:ascii="Times" w:eastAsia="Batang" w:hAnsi="Times"/>
                <w:b/>
                <w:bCs/>
                <w:szCs w:val="24"/>
                <w:lang w:eastAsia="x-none"/>
              </w:rPr>
            </w:pPr>
            <w:r w:rsidRPr="008A7118">
              <w:rPr>
                <w:rFonts w:ascii="Times" w:eastAsia="Batang" w:hAnsi="Times"/>
                <w:b/>
                <w:bCs/>
                <w:szCs w:val="24"/>
                <w:lang w:eastAsia="x-none"/>
              </w:rPr>
              <w:t>For future meetings:</w:t>
            </w:r>
          </w:p>
          <w:p w14:paraId="4F947AFB" w14:textId="77777777" w:rsidR="00E22181" w:rsidRPr="008A7118" w:rsidRDefault="00E22181" w:rsidP="00E22181">
            <w:pPr>
              <w:spacing w:before="0" w:after="0"/>
              <w:rPr>
                <w:rFonts w:ascii="Times" w:eastAsia="Batang" w:hAnsi="Times"/>
                <w:szCs w:val="24"/>
                <w:lang w:eastAsia="x-none"/>
              </w:rPr>
            </w:pPr>
            <w:r w:rsidRPr="008A7118">
              <w:rPr>
                <w:rFonts w:ascii="Times" w:eastAsia="Batang" w:hAnsi="Times"/>
                <w:szCs w:val="24"/>
                <w:lang w:eastAsia="x-none"/>
              </w:rPr>
              <w:t>Companies are encouraged to consider [H][FL4] Proposal 3.3-1 in R1-2410838</w:t>
            </w:r>
          </w:p>
          <w:p w14:paraId="0E4BC678" w14:textId="77777777" w:rsid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p>
          <w:p w14:paraId="7C966C0B"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Agreement</w:t>
            </w:r>
          </w:p>
          <w:p w14:paraId="31BBDD2E"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 xml:space="preserve">Down-select among the following alternatives for LP-WUS information for OOK to meet target requirements: </w:t>
            </w:r>
          </w:p>
          <w:p w14:paraId="0F20F8DE"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 xml:space="preserve">adding CRC, e.g., </w:t>
            </w:r>
          </w:p>
          <w:p w14:paraId="7EF8173D" w14:textId="77777777" w:rsidR="00E22181" w:rsidRPr="00E22181" w:rsidRDefault="00E22181" w:rsidP="00E22181">
            <w:pPr>
              <w:numPr>
                <w:ilvl w:val="1"/>
                <w:numId w:val="26"/>
              </w:numPr>
              <w:overflowPunct w:val="0"/>
              <w:autoSpaceDE w:val="0"/>
              <w:autoSpaceDN w:val="0"/>
              <w:adjustRightInd w:val="0"/>
              <w:spacing w:before="0"/>
              <w:contextualSpacing/>
              <w:jc w:val="both"/>
              <w:textAlignment w:val="baseline"/>
              <w:rPr>
                <w:rFonts w:eastAsia="Microsoft YaHei"/>
                <w:bCs/>
                <w:iCs/>
                <w:sz w:val="16"/>
                <w:szCs w:val="16"/>
                <w:lang w:val="en-US" w:eastAsia="zh-CN"/>
              </w:rPr>
            </w:pPr>
            <w:r w:rsidRPr="00E22181">
              <w:rPr>
                <w:rFonts w:eastAsia="Microsoft YaHei"/>
                <w:bCs/>
                <w:iCs/>
                <w:sz w:val="16"/>
                <w:szCs w:val="16"/>
                <w:lang w:val="en-US" w:eastAsia="zh-CN"/>
              </w:rPr>
              <w:t>CRC is added to LP-WUS information bits</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 xml:space="preserve"> Manchester coding</w:t>
            </w:r>
          </w:p>
          <w:p w14:paraId="0EA08104" w14:textId="77777777" w:rsidR="00E22181" w:rsidRPr="00E22181" w:rsidRDefault="00E22181" w:rsidP="00E22181">
            <w:pPr>
              <w:numPr>
                <w:ilvl w:val="2"/>
                <w:numId w:val="26"/>
              </w:numPr>
              <w:overflowPunct w:val="0"/>
              <w:autoSpaceDE w:val="0"/>
              <w:autoSpaceDN w:val="0"/>
              <w:adjustRightInd w:val="0"/>
              <w:spacing w:before="0"/>
              <w:contextualSpacing/>
              <w:jc w:val="both"/>
              <w:textAlignment w:val="baseline"/>
              <w:rPr>
                <w:rFonts w:eastAsia="Microsoft YaHei"/>
                <w:bCs/>
                <w:iCs/>
                <w:sz w:val="16"/>
                <w:szCs w:val="16"/>
                <w:lang w:val="en-US" w:eastAsia="zh-CN"/>
              </w:rPr>
            </w:pPr>
            <w:r w:rsidRPr="00E22181">
              <w:rPr>
                <w:rFonts w:eastAsia="Microsoft YaHei"/>
                <w:bCs/>
                <w:iCs/>
                <w:sz w:val="16"/>
                <w:szCs w:val="16"/>
                <w:lang w:val="en-US" w:eastAsia="zh-CN"/>
              </w:rPr>
              <w:t>FFS one or multiple CRC size(s)</w:t>
            </w:r>
          </w:p>
          <w:p w14:paraId="3E8221B0" w14:textId="77777777" w:rsidR="00E22181" w:rsidRPr="00E22181" w:rsidRDefault="00E22181" w:rsidP="00E22181">
            <w:pPr>
              <w:numPr>
                <w:ilvl w:val="2"/>
                <w:numId w:val="26"/>
              </w:numPr>
              <w:overflowPunct w:val="0"/>
              <w:autoSpaceDE w:val="0"/>
              <w:autoSpaceDN w:val="0"/>
              <w:adjustRightInd w:val="0"/>
              <w:spacing w:before="0"/>
              <w:contextualSpacing/>
              <w:jc w:val="both"/>
              <w:textAlignment w:val="baseline"/>
              <w:rPr>
                <w:rFonts w:eastAsia="Microsoft YaHei"/>
                <w:bCs/>
                <w:iCs/>
                <w:sz w:val="16"/>
                <w:szCs w:val="16"/>
                <w:lang w:val="en-US" w:eastAsia="zh-CN"/>
              </w:rPr>
            </w:pPr>
            <w:r w:rsidRPr="00E22181">
              <w:rPr>
                <w:rFonts w:eastAsia="Microsoft YaHei"/>
                <w:bCs/>
                <w:iCs/>
                <w:sz w:val="16"/>
                <w:szCs w:val="16"/>
                <w:lang w:val="en-US" w:eastAsia="zh-CN"/>
              </w:rPr>
              <w:t>How to adapt CRC size to meet target requirements under different ISD settings</w:t>
            </w:r>
          </w:p>
          <w:p w14:paraId="21532F5C"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channel coding other than Manchester coding, including rate matching if any, e.g.,</w:t>
            </w:r>
          </w:p>
          <w:p w14:paraId="0F4CAEC5" w14:textId="77777777" w:rsidR="00E22181" w:rsidRPr="00E22181" w:rsidRDefault="00E22181" w:rsidP="00E22181">
            <w:pPr>
              <w:numPr>
                <w:ilvl w:val="1"/>
                <w:numId w:val="26"/>
              </w:numPr>
              <w:overflowPunct w:val="0"/>
              <w:autoSpaceDE w:val="0"/>
              <w:autoSpaceDN w:val="0"/>
              <w:adjustRightInd w:val="0"/>
              <w:spacing w:before="0"/>
              <w:contextualSpacing/>
              <w:jc w:val="both"/>
              <w:textAlignment w:val="baseline"/>
              <w:rPr>
                <w:rFonts w:eastAsia="Microsoft YaHei"/>
                <w:bCs/>
                <w:iCs/>
                <w:sz w:val="16"/>
                <w:szCs w:val="16"/>
                <w:lang w:val="en-US" w:eastAsia="zh-CN"/>
              </w:rPr>
            </w:pPr>
            <w:r w:rsidRPr="00E22181">
              <w:rPr>
                <w:rFonts w:eastAsia="Microsoft YaHei"/>
                <w:bCs/>
                <w:iCs/>
                <w:sz w:val="16"/>
                <w:szCs w:val="16"/>
                <w:lang w:val="en-US" w:eastAsia="zh-CN"/>
              </w:rPr>
              <w:t>LP-WUS information bits</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based on existing coding scheme in 38.212, e.g., REED-MULLER coding and rate matching if any</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 xml:space="preserve"> Manchester coding</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 xml:space="preserve"> WUS block</w:t>
            </w:r>
          </w:p>
          <w:p w14:paraId="0BD986F3"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mapped to a binary sequence/codeword, include truncation if any, e.g.,</w:t>
            </w:r>
          </w:p>
          <w:p w14:paraId="331AC16A" w14:textId="77777777" w:rsidR="00E22181" w:rsidRPr="00E22181" w:rsidRDefault="00E22181" w:rsidP="00E22181">
            <w:pPr>
              <w:numPr>
                <w:ilvl w:val="1"/>
                <w:numId w:val="26"/>
              </w:numPr>
              <w:overflowPunct w:val="0"/>
              <w:autoSpaceDE w:val="0"/>
              <w:autoSpaceDN w:val="0"/>
              <w:adjustRightInd w:val="0"/>
              <w:spacing w:before="0"/>
              <w:contextualSpacing/>
              <w:jc w:val="both"/>
              <w:textAlignment w:val="baseline"/>
              <w:rPr>
                <w:rFonts w:eastAsia="Microsoft YaHei"/>
                <w:bCs/>
                <w:iCs/>
                <w:sz w:val="16"/>
                <w:szCs w:val="16"/>
                <w:lang w:val="en-US" w:eastAsia="zh-CN"/>
              </w:rPr>
            </w:pPr>
            <w:r w:rsidRPr="00E22181">
              <w:rPr>
                <w:rFonts w:eastAsia="Microsoft YaHei"/>
                <w:bCs/>
                <w:iCs/>
                <w:sz w:val="16"/>
                <w:szCs w:val="16"/>
                <w:lang w:val="en-US" w:eastAsia="zh-CN"/>
              </w:rPr>
              <w:t>LP-WUS information bits</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 xml:space="preserve"> sequence mapping and truncation if any</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 xml:space="preserve"> Manchester coding</w:t>
            </w:r>
          </w:p>
          <w:p w14:paraId="247ACEA2"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repetition, including rate matching if any, e.g.,</w:t>
            </w:r>
          </w:p>
          <w:p w14:paraId="1655EF80" w14:textId="77777777" w:rsidR="00E22181" w:rsidRPr="00E22181" w:rsidRDefault="00E22181" w:rsidP="00E22181">
            <w:pPr>
              <w:numPr>
                <w:ilvl w:val="1"/>
                <w:numId w:val="26"/>
              </w:numPr>
              <w:overflowPunct w:val="0"/>
              <w:autoSpaceDE w:val="0"/>
              <w:autoSpaceDN w:val="0"/>
              <w:adjustRightInd w:val="0"/>
              <w:spacing w:before="0"/>
              <w:contextualSpacing/>
              <w:jc w:val="both"/>
              <w:textAlignment w:val="baseline"/>
              <w:rPr>
                <w:rFonts w:eastAsia="Microsoft YaHei"/>
                <w:bCs/>
                <w:iCs/>
                <w:sz w:val="16"/>
                <w:szCs w:val="16"/>
                <w:lang w:val="en-US" w:eastAsia="zh-CN"/>
              </w:rPr>
            </w:pPr>
            <w:r w:rsidRPr="00E22181">
              <w:rPr>
                <w:rFonts w:eastAsia="Microsoft YaHei"/>
                <w:bCs/>
                <w:iCs/>
                <w:sz w:val="16"/>
                <w:szCs w:val="16"/>
                <w:lang w:val="en-US" w:eastAsia="zh-CN"/>
              </w:rPr>
              <w:t>bit level repetition</w:t>
            </w:r>
          </w:p>
          <w:p w14:paraId="79D1C262" w14:textId="77777777" w:rsidR="00E22181" w:rsidRPr="00E22181" w:rsidRDefault="00E22181" w:rsidP="00E22181">
            <w:pPr>
              <w:numPr>
                <w:ilvl w:val="2"/>
                <w:numId w:val="26"/>
              </w:numPr>
              <w:overflowPunct w:val="0"/>
              <w:autoSpaceDE w:val="0"/>
              <w:autoSpaceDN w:val="0"/>
              <w:adjustRightInd w:val="0"/>
              <w:spacing w:before="0"/>
              <w:contextualSpacing/>
              <w:jc w:val="both"/>
              <w:textAlignment w:val="baseline"/>
              <w:rPr>
                <w:rFonts w:eastAsia="Microsoft YaHei"/>
                <w:bCs/>
                <w:iCs/>
                <w:sz w:val="16"/>
                <w:szCs w:val="16"/>
                <w:lang w:val="en-US" w:eastAsia="zh-CN"/>
              </w:rPr>
            </w:pPr>
            <w:r w:rsidRPr="00E22181">
              <w:rPr>
                <w:rFonts w:eastAsia="Microsoft YaHei"/>
                <w:bCs/>
                <w:iCs/>
                <w:sz w:val="16"/>
                <w:szCs w:val="16"/>
                <w:lang w:val="en-US" w:eastAsia="zh-CN"/>
              </w:rPr>
              <w:t>LP-WUS information bit</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 xml:space="preserve"> bit level repetition</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 xml:space="preserve">  Manchester coding</w:t>
            </w:r>
          </w:p>
          <w:p w14:paraId="7F1B3557" w14:textId="77777777" w:rsidR="00E22181" w:rsidRPr="00E22181" w:rsidRDefault="00E22181" w:rsidP="00E22181">
            <w:pPr>
              <w:numPr>
                <w:ilvl w:val="1"/>
                <w:numId w:val="26"/>
              </w:numPr>
              <w:overflowPunct w:val="0"/>
              <w:autoSpaceDE w:val="0"/>
              <w:autoSpaceDN w:val="0"/>
              <w:adjustRightInd w:val="0"/>
              <w:spacing w:before="0"/>
              <w:contextualSpacing/>
              <w:jc w:val="both"/>
              <w:textAlignment w:val="baseline"/>
              <w:rPr>
                <w:rFonts w:eastAsia="Microsoft YaHei"/>
                <w:bCs/>
                <w:iCs/>
                <w:sz w:val="16"/>
                <w:szCs w:val="16"/>
                <w:lang w:val="en-US" w:eastAsia="zh-CN"/>
              </w:rPr>
            </w:pPr>
            <w:r w:rsidRPr="00E22181">
              <w:rPr>
                <w:rFonts w:eastAsia="Microsoft YaHei"/>
                <w:bCs/>
                <w:iCs/>
                <w:sz w:val="16"/>
                <w:szCs w:val="16"/>
                <w:lang w:val="en-US" w:eastAsia="zh-CN"/>
              </w:rPr>
              <w:t xml:space="preserve">OFDM level repetition </w:t>
            </w:r>
          </w:p>
          <w:p w14:paraId="51DA41AA" w14:textId="77777777" w:rsidR="00E22181" w:rsidRPr="00E22181" w:rsidRDefault="00E22181" w:rsidP="00E22181">
            <w:pPr>
              <w:numPr>
                <w:ilvl w:val="2"/>
                <w:numId w:val="26"/>
              </w:numPr>
              <w:overflowPunct w:val="0"/>
              <w:autoSpaceDE w:val="0"/>
              <w:autoSpaceDN w:val="0"/>
              <w:adjustRightInd w:val="0"/>
              <w:spacing w:before="0"/>
              <w:contextualSpacing/>
              <w:jc w:val="both"/>
              <w:textAlignment w:val="baseline"/>
              <w:rPr>
                <w:rFonts w:eastAsia="Microsoft YaHei"/>
                <w:bCs/>
                <w:iCs/>
                <w:sz w:val="16"/>
                <w:szCs w:val="16"/>
                <w:lang w:val="en-US" w:eastAsia="zh-CN"/>
              </w:rPr>
            </w:pPr>
            <w:r w:rsidRPr="00E22181">
              <w:rPr>
                <w:rFonts w:eastAsia="Microsoft YaHei"/>
                <w:bCs/>
                <w:iCs/>
                <w:sz w:val="16"/>
                <w:szCs w:val="16"/>
                <w:lang w:val="en-US" w:eastAsia="zh-CN"/>
              </w:rPr>
              <w:t xml:space="preserve">LP-WUS information bits in one OFDM symbol </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 xml:space="preserve"> Manchester coding </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 xml:space="preserve"> OFDM level repetition </w:t>
            </w:r>
          </w:p>
          <w:p w14:paraId="3D1608B9"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val="en-US" w:eastAsia="zh-CN"/>
              </w:rPr>
            </w:pPr>
            <w:r w:rsidRPr="00E22181">
              <w:rPr>
                <w:rFonts w:eastAsia="Microsoft YaHei"/>
                <w:bCs/>
                <w:iCs/>
                <w:sz w:val="16"/>
                <w:szCs w:val="16"/>
                <w:lang w:val="en-US" w:eastAsia="zh-CN"/>
              </w:rPr>
              <w:t>Block level repetition</w:t>
            </w:r>
          </w:p>
          <w:p w14:paraId="1159859D" w14:textId="77777777" w:rsidR="00E22181" w:rsidRPr="00E22181" w:rsidRDefault="00E22181" w:rsidP="00E22181">
            <w:pPr>
              <w:numPr>
                <w:ilvl w:val="2"/>
                <w:numId w:val="26"/>
              </w:numPr>
              <w:overflowPunct w:val="0"/>
              <w:autoSpaceDE w:val="0"/>
              <w:autoSpaceDN w:val="0"/>
              <w:adjustRightInd w:val="0"/>
              <w:spacing w:before="0"/>
              <w:contextualSpacing/>
              <w:jc w:val="both"/>
              <w:textAlignment w:val="baseline"/>
              <w:rPr>
                <w:rFonts w:eastAsia="Microsoft YaHei"/>
                <w:bCs/>
                <w:iCs/>
                <w:sz w:val="16"/>
                <w:szCs w:val="16"/>
                <w:lang w:val="en-US" w:eastAsia="zh-CN"/>
              </w:rPr>
            </w:pPr>
            <w:r w:rsidRPr="00E22181">
              <w:rPr>
                <w:rFonts w:eastAsia="Microsoft YaHei"/>
                <w:bCs/>
                <w:iCs/>
                <w:sz w:val="16"/>
                <w:szCs w:val="16"/>
                <w:lang w:val="en-US" w:eastAsia="zh-CN"/>
              </w:rPr>
              <w:t>LP-WUS information bits</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 xml:space="preserve"> Manchester coding </w:t>
            </w:r>
            <w:r w:rsidRPr="00E22181">
              <w:rPr>
                <w:rFonts w:ascii="Wingdings" w:eastAsia="Wingdings" w:hAnsi="Wingdings" w:cs="Wingdings"/>
                <w:bCs/>
                <w:iCs/>
                <w:sz w:val="16"/>
                <w:szCs w:val="16"/>
                <w:lang w:val="en-US" w:eastAsia="zh-CN"/>
              </w:rPr>
              <w:t>à</w:t>
            </w:r>
            <w:r w:rsidRPr="00E22181">
              <w:rPr>
                <w:rFonts w:eastAsia="Microsoft YaHei"/>
                <w:bCs/>
                <w:iCs/>
                <w:sz w:val="16"/>
                <w:szCs w:val="16"/>
                <w:lang w:val="en-US" w:eastAsia="zh-CN"/>
              </w:rPr>
              <w:t xml:space="preserve"> block level repetition</w:t>
            </w:r>
          </w:p>
          <w:p w14:paraId="32679ACC"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Note: combination of options above is not precluded</w:t>
            </w:r>
          </w:p>
          <w:p w14:paraId="4BAA57E1"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Note: after Manchester coding, WUS block would be obtained.</w:t>
            </w:r>
          </w:p>
          <w:p w14:paraId="60FA2F6C"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Note: assume that full waking up information is provided in single MO</w:t>
            </w:r>
          </w:p>
          <w:p w14:paraId="78FA3685"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Note: assume the maximum number of information bits is e.g., 6, 7, 8</w:t>
            </w:r>
          </w:p>
          <w:p w14:paraId="320A88EC"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Companies are encouraged to report the number of OFDM symbols in one MO (for evaluation purpose, assume the repetitions in single MO for simplicity)</w:t>
            </w:r>
          </w:p>
          <w:p w14:paraId="5933A245" w14:textId="77777777" w:rsidR="00E22181" w:rsidRPr="00E22181" w:rsidRDefault="00E2218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r w:rsidRPr="00E22181">
              <w:rPr>
                <w:rFonts w:eastAsia="Microsoft YaHei"/>
                <w:bCs/>
                <w:iCs/>
                <w:sz w:val="16"/>
                <w:szCs w:val="16"/>
                <w:lang w:eastAsia="zh-CN"/>
              </w:rPr>
              <w:t>FFS how LP-WUS is transmitted within a MO/MOs</w:t>
            </w:r>
          </w:p>
          <w:p w14:paraId="03B66B7B" w14:textId="1F23D033" w:rsidR="00A8520A" w:rsidRDefault="00A8520A" w:rsidP="00FE0E6A">
            <w:pPr>
              <w:overflowPunct w:val="0"/>
              <w:autoSpaceDE w:val="0"/>
              <w:autoSpaceDN w:val="0"/>
              <w:adjustRightInd w:val="0"/>
              <w:spacing w:before="0"/>
              <w:contextualSpacing/>
              <w:jc w:val="both"/>
              <w:textAlignment w:val="baseline"/>
              <w:rPr>
                <w:sz w:val="22"/>
                <w:szCs w:val="22"/>
                <w:lang w:val="en-US"/>
              </w:rPr>
            </w:pPr>
          </w:p>
        </w:tc>
      </w:tr>
    </w:tbl>
    <w:p w14:paraId="4A50066A" w14:textId="77777777" w:rsidR="00650617" w:rsidRDefault="00650617" w:rsidP="00C8090F">
      <w:pPr>
        <w:spacing w:before="0"/>
        <w:rPr>
          <w:lang w:val="en-US"/>
        </w:rPr>
      </w:pPr>
    </w:p>
    <w:p w14:paraId="7155E53E" w14:textId="59451553" w:rsidR="00C8090F" w:rsidRPr="00E44947" w:rsidRDefault="003C75DC" w:rsidP="00C8090F">
      <w:pPr>
        <w:spacing w:before="0"/>
        <w:rPr>
          <w:lang w:val="en-US"/>
        </w:rPr>
      </w:pPr>
      <w:r w:rsidRPr="00E44947">
        <w:rPr>
          <w:lang w:val="en-US"/>
        </w:rPr>
        <w:t xml:space="preserve">It still remained open whether </w:t>
      </w:r>
      <w:r w:rsidR="003D5BC9" w:rsidRPr="00E44947">
        <w:rPr>
          <w:lang w:val="en-US"/>
        </w:rPr>
        <w:t xml:space="preserve">Manchester is mandatory or optionally applied </w:t>
      </w:r>
      <w:r w:rsidR="00690866" w:rsidRPr="00E44947">
        <w:rPr>
          <w:lang w:val="en-US"/>
        </w:rPr>
        <w:t xml:space="preserve">to LP-WUS. In our opinion, Manchester should be mandatory part of LP-WUS design, this is essential for </w:t>
      </w:r>
      <w:r w:rsidR="007F0BC1" w:rsidRPr="00E44947">
        <w:rPr>
          <w:lang w:val="en-US"/>
        </w:rPr>
        <w:t>LP-WUR Rx</w:t>
      </w:r>
      <w:r w:rsidR="00F142F0" w:rsidRPr="00E44947">
        <w:rPr>
          <w:lang w:val="en-US"/>
        </w:rPr>
        <w:t xml:space="preserve"> design. </w:t>
      </w:r>
    </w:p>
    <w:p w14:paraId="1A35D72E" w14:textId="5F0AD447" w:rsidR="00B13F7F" w:rsidRDefault="00CE60A5" w:rsidP="00F142F0">
      <w:pPr>
        <w:spacing w:before="0" w:after="0"/>
        <w:rPr>
          <w:i/>
          <w:iCs/>
          <w:lang w:val="en-US"/>
        </w:rPr>
      </w:pPr>
      <w:r w:rsidRPr="00E44947">
        <w:rPr>
          <w:b/>
          <w:bCs/>
          <w:i/>
          <w:iCs/>
          <w:lang w:val="en-US"/>
        </w:rPr>
        <w:t>Proposal-</w:t>
      </w:r>
      <w:r w:rsidR="00904F23">
        <w:rPr>
          <w:b/>
          <w:bCs/>
          <w:i/>
          <w:iCs/>
          <w:lang w:val="en-US"/>
        </w:rPr>
        <w:t>4</w:t>
      </w:r>
      <w:r w:rsidR="009D0CDC" w:rsidRPr="00E44947">
        <w:rPr>
          <w:b/>
          <w:bCs/>
          <w:i/>
          <w:iCs/>
          <w:lang w:val="en-US"/>
        </w:rPr>
        <w:t xml:space="preserve">: </w:t>
      </w:r>
      <w:r w:rsidR="00F142F0" w:rsidRPr="00E44947">
        <w:rPr>
          <w:i/>
          <w:iCs/>
          <w:lang w:val="en-US"/>
        </w:rPr>
        <w:t>Manchester</w:t>
      </w:r>
      <w:r w:rsidR="004C1542" w:rsidRPr="00E44947">
        <w:rPr>
          <w:i/>
          <w:iCs/>
          <w:lang w:val="en-US"/>
        </w:rPr>
        <w:t xml:space="preserve"> coding</w:t>
      </w:r>
      <w:r w:rsidR="00F142F0" w:rsidRPr="00E44947">
        <w:rPr>
          <w:i/>
          <w:iCs/>
          <w:lang w:val="en-US"/>
        </w:rPr>
        <w:t xml:space="preserve"> is applied </w:t>
      </w:r>
      <w:r w:rsidR="004C1542" w:rsidRPr="00E44947">
        <w:rPr>
          <w:i/>
          <w:iCs/>
          <w:lang w:val="en-US"/>
        </w:rPr>
        <w:t>to every LP-WUS</w:t>
      </w:r>
      <w:r w:rsidR="006B3591" w:rsidRPr="00E44947">
        <w:rPr>
          <w:i/>
          <w:iCs/>
          <w:lang w:val="en-US"/>
        </w:rPr>
        <w:t>, i.e. irrespective of M and SCS</w:t>
      </w:r>
      <w:r w:rsidR="004C1542" w:rsidRPr="00E44947">
        <w:rPr>
          <w:i/>
          <w:iCs/>
          <w:lang w:val="en-US"/>
        </w:rPr>
        <w:t xml:space="preserve">. </w:t>
      </w:r>
    </w:p>
    <w:p w14:paraId="158BB435" w14:textId="77777777" w:rsidR="00524012" w:rsidRDefault="00524012" w:rsidP="00F142F0">
      <w:pPr>
        <w:spacing w:before="0" w:after="0"/>
        <w:rPr>
          <w:i/>
          <w:iCs/>
          <w:lang w:val="en-US"/>
        </w:rPr>
      </w:pPr>
    </w:p>
    <w:p w14:paraId="12068605" w14:textId="01091BCE" w:rsidR="000F62B4" w:rsidRDefault="00CE2351" w:rsidP="00F142F0">
      <w:pPr>
        <w:spacing w:before="0" w:after="0"/>
        <w:rPr>
          <w:lang w:val="en-US"/>
        </w:rPr>
      </w:pPr>
      <w:r>
        <w:rPr>
          <w:lang w:val="en-US"/>
        </w:rPr>
        <w:t xml:space="preserve">In </w:t>
      </w:r>
      <w:r w:rsidR="00650617">
        <w:rPr>
          <w:lang w:val="en-US"/>
        </w:rPr>
        <w:t>past</w:t>
      </w:r>
      <w:r>
        <w:rPr>
          <w:lang w:val="en-US"/>
        </w:rPr>
        <w:t xml:space="preserve"> meetings </w:t>
      </w:r>
      <w:r w:rsidR="00AB7655">
        <w:rPr>
          <w:lang w:val="en-US"/>
        </w:rPr>
        <w:t>discussion has been carrie</w:t>
      </w:r>
      <w:r w:rsidR="003D73EF">
        <w:rPr>
          <w:lang w:val="en-US"/>
        </w:rPr>
        <w:t>d</w:t>
      </w:r>
      <w:r w:rsidR="00AB7655">
        <w:rPr>
          <w:lang w:val="en-US"/>
        </w:rPr>
        <w:t xml:space="preserve"> regarding </w:t>
      </w:r>
      <w:r w:rsidR="00893073">
        <w:rPr>
          <w:lang w:val="en-US"/>
        </w:rPr>
        <w:t>coding</w:t>
      </w:r>
      <w:r w:rsidR="003D73EF">
        <w:rPr>
          <w:lang w:val="en-US"/>
        </w:rPr>
        <w:t>/</w:t>
      </w:r>
      <w:r w:rsidR="00893073">
        <w:rPr>
          <w:lang w:val="en-US"/>
        </w:rPr>
        <w:t>forward</w:t>
      </w:r>
      <w:r w:rsidR="00941C75">
        <w:rPr>
          <w:lang w:val="en-US"/>
        </w:rPr>
        <w:t>-</w:t>
      </w:r>
      <w:r w:rsidR="00893073">
        <w:rPr>
          <w:lang w:val="en-US"/>
        </w:rPr>
        <w:t>error</w:t>
      </w:r>
      <w:r w:rsidR="00941C75">
        <w:rPr>
          <w:lang w:val="en-US"/>
        </w:rPr>
        <w:t>-</w:t>
      </w:r>
      <w:r w:rsidR="00893073">
        <w:rPr>
          <w:lang w:val="en-US"/>
        </w:rPr>
        <w:t>correction</w:t>
      </w:r>
      <w:r w:rsidR="003D73EF">
        <w:rPr>
          <w:lang w:val="en-US"/>
        </w:rPr>
        <w:t>/</w:t>
      </w:r>
      <w:r w:rsidR="00AB7655">
        <w:rPr>
          <w:lang w:val="en-US"/>
        </w:rPr>
        <w:t>redundancy</w:t>
      </w:r>
      <w:r w:rsidR="00893073">
        <w:rPr>
          <w:lang w:val="en-US"/>
        </w:rPr>
        <w:t xml:space="preserve">. </w:t>
      </w:r>
      <w:r w:rsidR="00440C8F">
        <w:rPr>
          <w:lang w:val="en-US"/>
        </w:rPr>
        <w:t>Some companies presented claims that</w:t>
      </w:r>
      <w:r w:rsidR="00615344">
        <w:rPr>
          <w:lang w:val="en-US"/>
        </w:rPr>
        <w:t xml:space="preserve"> FAR from AWGN is dominant over the FAR from detecting</w:t>
      </w:r>
      <w:r w:rsidR="004B6E10">
        <w:rPr>
          <w:lang w:val="en-US"/>
        </w:rPr>
        <w:t xml:space="preserve"> </w:t>
      </w:r>
      <w:r w:rsidR="00941C75">
        <w:rPr>
          <w:lang w:val="en-US"/>
        </w:rPr>
        <w:t>falsely</w:t>
      </w:r>
      <w:r w:rsidR="004B6E10">
        <w:rPr>
          <w:lang w:val="en-US"/>
        </w:rPr>
        <w:t xml:space="preserve"> wake-up codepoint</w:t>
      </w:r>
      <w:r w:rsidR="00941C75">
        <w:rPr>
          <w:lang w:val="en-US"/>
        </w:rPr>
        <w:t xml:space="preserve"> of </w:t>
      </w:r>
      <w:r w:rsidR="003F4DFD">
        <w:rPr>
          <w:lang w:val="en-US"/>
        </w:rPr>
        <w:t xml:space="preserve">the </w:t>
      </w:r>
      <w:r w:rsidR="00941C75">
        <w:rPr>
          <w:lang w:val="en-US"/>
        </w:rPr>
        <w:t>other UE</w:t>
      </w:r>
      <w:r w:rsidR="004B6E10">
        <w:rPr>
          <w:lang w:val="en-US"/>
        </w:rPr>
        <w:t xml:space="preserve">. </w:t>
      </w:r>
      <w:r w:rsidR="00B203DE">
        <w:rPr>
          <w:lang w:val="en-US"/>
        </w:rPr>
        <w:t xml:space="preserve">This could be the case if, </w:t>
      </w:r>
      <w:r w:rsidR="001E67E3">
        <w:rPr>
          <w:lang w:val="en-US"/>
        </w:rPr>
        <w:t xml:space="preserve">paging rate within </w:t>
      </w:r>
      <w:r w:rsidR="008C111F">
        <w:rPr>
          <w:lang w:val="en-US"/>
        </w:rPr>
        <w:t xml:space="preserve">an </w:t>
      </w:r>
      <w:r w:rsidR="001E67E3">
        <w:rPr>
          <w:lang w:val="en-US"/>
        </w:rPr>
        <w:t>MO of a subgroup is very low</w:t>
      </w:r>
      <w:r w:rsidR="007E4564">
        <w:rPr>
          <w:lang w:val="en-US"/>
        </w:rPr>
        <w:t xml:space="preserve"> and </w:t>
      </w:r>
      <w:r w:rsidR="00634E4A">
        <w:rPr>
          <w:lang w:val="en-US"/>
        </w:rPr>
        <w:t>codepoints with small Hamming distance</w:t>
      </w:r>
      <w:r w:rsidR="00B71C83">
        <w:rPr>
          <w:lang w:val="en-US"/>
        </w:rPr>
        <w:t xml:space="preserve"> occur rarely</w:t>
      </w:r>
      <w:r w:rsidR="0040171F">
        <w:rPr>
          <w:lang w:val="en-US"/>
        </w:rPr>
        <w:t>. On the other hand, if paging rate</w:t>
      </w:r>
      <w:r w:rsidR="00922962">
        <w:rPr>
          <w:lang w:val="en-US"/>
        </w:rPr>
        <w:t xml:space="preserve"> within MO</w:t>
      </w:r>
      <w:r w:rsidR="0040171F">
        <w:rPr>
          <w:lang w:val="en-US"/>
        </w:rPr>
        <w:t xml:space="preserve"> is high, </w:t>
      </w:r>
      <w:r w:rsidR="00B605F8">
        <w:rPr>
          <w:lang w:val="en-US"/>
        </w:rPr>
        <w:t>small Hamming distance between codepoint</w:t>
      </w:r>
      <w:r w:rsidR="00B71C83">
        <w:rPr>
          <w:lang w:val="en-US"/>
        </w:rPr>
        <w:t>s</w:t>
      </w:r>
      <w:r w:rsidR="00B605F8">
        <w:rPr>
          <w:lang w:val="en-US"/>
        </w:rPr>
        <w:t xml:space="preserve"> should dominate. </w:t>
      </w:r>
      <w:r w:rsidR="009F6A13">
        <w:rPr>
          <w:lang w:val="en-US"/>
        </w:rPr>
        <w:t>Therefore</w:t>
      </w:r>
      <w:r w:rsidR="00116D4B">
        <w:rPr>
          <w:lang w:val="en-US"/>
        </w:rPr>
        <w:t xml:space="preserve">, for robust design, codepoints should </w:t>
      </w:r>
      <w:r w:rsidR="003C50BF">
        <w:rPr>
          <w:lang w:val="en-US"/>
        </w:rPr>
        <w:t>include additional redundancy to increase Hamming distance between codepoint</w:t>
      </w:r>
      <w:r w:rsidR="00E32C35">
        <w:rPr>
          <w:lang w:val="en-US"/>
        </w:rPr>
        <w:t>s</w:t>
      </w:r>
      <w:r w:rsidR="003C50BF">
        <w:rPr>
          <w:lang w:val="en-US"/>
        </w:rPr>
        <w:t xml:space="preserve"> of different </w:t>
      </w:r>
      <w:r w:rsidR="00E32C35">
        <w:rPr>
          <w:lang w:val="en-US"/>
        </w:rPr>
        <w:t>sub-groups</w:t>
      </w:r>
      <w:r w:rsidR="003C50BF">
        <w:rPr>
          <w:lang w:val="en-US"/>
        </w:rPr>
        <w:t>.</w:t>
      </w:r>
      <w:r w:rsidR="00222D7C">
        <w:rPr>
          <w:lang w:val="en-US"/>
        </w:rPr>
        <w:t xml:space="preserve"> </w:t>
      </w:r>
    </w:p>
    <w:p w14:paraId="3569B398" w14:textId="13115256" w:rsidR="008C553A" w:rsidRPr="00904F23" w:rsidRDefault="0049673C" w:rsidP="00904F23">
      <w:pPr>
        <w:rPr>
          <w:lang w:val="en-US"/>
        </w:rPr>
      </w:pPr>
      <w:r>
        <w:rPr>
          <w:lang w:val="en-US"/>
        </w:rPr>
        <w:t>Re</w:t>
      </w:r>
      <w:r w:rsidR="0006428F">
        <w:rPr>
          <w:lang w:val="en-US"/>
        </w:rPr>
        <w:t>e</w:t>
      </w:r>
      <w:r>
        <w:rPr>
          <w:lang w:val="en-US"/>
        </w:rPr>
        <w:t>d-</w:t>
      </w:r>
      <w:r w:rsidR="0011652B">
        <w:rPr>
          <w:lang w:val="en-US"/>
        </w:rPr>
        <w:t>M</w:t>
      </w:r>
      <w:r>
        <w:rPr>
          <w:lang w:val="en-US"/>
        </w:rPr>
        <w:t>ulle</w:t>
      </w:r>
      <w:r w:rsidR="0011652B">
        <w:rPr>
          <w:lang w:val="en-US"/>
        </w:rPr>
        <w:t>r</w:t>
      </w:r>
      <w:r w:rsidR="0006428F">
        <w:rPr>
          <w:lang w:val="en-US"/>
        </w:rPr>
        <w:t xml:space="preserve"> would</w:t>
      </w:r>
      <w:r w:rsidR="00630D20">
        <w:rPr>
          <w:lang w:val="en-US"/>
        </w:rPr>
        <w:t xml:space="preserve"> increase Hamming distance</w:t>
      </w:r>
      <w:r w:rsidR="00E32C35">
        <w:rPr>
          <w:lang w:val="en-US"/>
        </w:rPr>
        <w:t xml:space="preserve"> between codepoint of sub-groups,</w:t>
      </w:r>
      <w:r w:rsidR="00630D20">
        <w:rPr>
          <w:lang w:val="en-US"/>
        </w:rPr>
        <w:t xml:space="preserve"> </w:t>
      </w:r>
      <w:r w:rsidR="00E32C35">
        <w:rPr>
          <w:lang w:val="en-US"/>
        </w:rPr>
        <w:t>and</w:t>
      </w:r>
      <w:r w:rsidR="00630D20">
        <w:rPr>
          <w:lang w:val="en-US"/>
        </w:rPr>
        <w:t xml:space="preserve"> </w:t>
      </w:r>
      <w:r w:rsidR="0006428F">
        <w:rPr>
          <w:lang w:val="en-US"/>
        </w:rPr>
        <w:t xml:space="preserve">could enable optional forward error </w:t>
      </w:r>
      <w:r w:rsidR="00904F23">
        <w:rPr>
          <w:lang w:val="en-US"/>
        </w:rPr>
        <w:t>correction</w:t>
      </w:r>
      <w:r w:rsidR="00630D20">
        <w:rPr>
          <w:lang w:val="en-US"/>
        </w:rPr>
        <w:t xml:space="preserve"> as well</w:t>
      </w:r>
      <w:r w:rsidR="00E07AA9">
        <w:rPr>
          <w:lang w:val="en-US"/>
        </w:rPr>
        <w:t>, depending on implementation.</w:t>
      </w:r>
      <w:r w:rsidR="0006428F">
        <w:rPr>
          <w:lang w:val="en-US"/>
        </w:rPr>
        <w:t xml:space="preserve"> </w:t>
      </w:r>
      <w:r w:rsidR="000F62B4" w:rsidRPr="00EA4DE4">
        <w:rPr>
          <w:lang w:val="en-US"/>
        </w:rPr>
        <w:t>Such coding works for 1-11bits of payload length. For K&gt;2, the code-length is 32, however rate-matching is simple truncation and repetition.</w:t>
      </w:r>
      <w:r w:rsidR="000F62B4">
        <w:rPr>
          <w:lang w:val="en-US"/>
        </w:rPr>
        <w:t xml:space="preserve"> For our purpose code-length of 16bits would be more suitable. </w:t>
      </w:r>
    </w:p>
    <w:p w14:paraId="12339DD9" w14:textId="3A98E601" w:rsidR="008C553A" w:rsidRPr="00A67058" w:rsidRDefault="008C553A" w:rsidP="008C553A">
      <w:pPr>
        <w:spacing w:before="0" w:after="0"/>
        <w:rPr>
          <w:i/>
          <w:iCs/>
          <w:lang w:val="en-US"/>
        </w:rPr>
      </w:pPr>
      <w:r w:rsidRPr="00E07AA9">
        <w:rPr>
          <w:b/>
          <w:bCs/>
          <w:i/>
          <w:iCs/>
          <w:lang w:val="en-US"/>
        </w:rPr>
        <w:t>Proposal-</w:t>
      </w:r>
      <w:r w:rsidR="00904F23">
        <w:rPr>
          <w:b/>
          <w:bCs/>
          <w:i/>
          <w:iCs/>
          <w:lang w:val="en-US"/>
        </w:rPr>
        <w:t>5</w:t>
      </w:r>
      <w:r>
        <w:rPr>
          <w:lang w:val="en-US"/>
        </w:rPr>
        <w:t>:</w:t>
      </w:r>
      <w:r>
        <w:rPr>
          <w:i/>
          <w:iCs/>
          <w:lang w:val="en-US"/>
        </w:rPr>
        <w:t xml:space="preserve"> Add redundancy to codepoint to increase Hamming distance.</w:t>
      </w:r>
      <w:r>
        <w:rPr>
          <w:lang w:val="en-US"/>
        </w:rPr>
        <w:t xml:space="preserve"> </w:t>
      </w:r>
    </w:p>
    <w:p w14:paraId="672EF871" w14:textId="5B37EC18" w:rsidR="000F62B4" w:rsidRPr="00EA4DE4" w:rsidRDefault="000F62B4" w:rsidP="000F62B4">
      <w:pPr>
        <w:rPr>
          <w:b/>
          <w:bCs/>
          <w:i/>
          <w:iCs/>
          <w:lang w:val="en-US"/>
        </w:rPr>
      </w:pPr>
      <w:r w:rsidRPr="00EA4DE4">
        <w:rPr>
          <w:b/>
          <w:bCs/>
          <w:i/>
          <w:iCs/>
          <w:lang w:val="en-US"/>
        </w:rPr>
        <w:t>Observation-</w:t>
      </w:r>
      <w:r w:rsidR="00904F23">
        <w:rPr>
          <w:b/>
          <w:bCs/>
          <w:i/>
          <w:iCs/>
          <w:lang w:val="en-US"/>
        </w:rPr>
        <w:t>1</w:t>
      </w:r>
      <w:r w:rsidRPr="00EA4DE4">
        <w:rPr>
          <w:b/>
          <w:bCs/>
          <w:i/>
          <w:iCs/>
          <w:lang w:val="en-US"/>
        </w:rPr>
        <w:t xml:space="preserve">: </w:t>
      </w:r>
      <w:r w:rsidRPr="00EA4DE4">
        <w:rPr>
          <w:i/>
          <w:iCs/>
          <w:lang w:val="en-US"/>
        </w:rPr>
        <w:t>Small block length coding in NR offers out-of-box solution to support 1-6bits of payload. It provides redundancy as well as possibility for FEC. At the same time, UE may detect just a sequence.</w:t>
      </w:r>
    </w:p>
    <w:p w14:paraId="0FFDEEFB" w14:textId="198A6262" w:rsidR="000F62B4" w:rsidRPr="00D54090" w:rsidRDefault="000F62B4" w:rsidP="000F62B4">
      <w:pPr>
        <w:rPr>
          <w:rFonts w:eastAsiaTheme="minorEastAsia" w:cs="Times"/>
          <w:i/>
          <w:iCs/>
          <w:kern w:val="2"/>
          <w:lang w:eastAsia="zh-CN"/>
        </w:rPr>
      </w:pPr>
      <w:r w:rsidRPr="00D54090">
        <w:rPr>
          <w:b/>
          <w:bCs/>
          <w:i/>
          <w:iCs/>
          <w:lang w:val="en-US"/>
        </w:rPr>
        <w:t>Proposal-</w:t>
      </w:r>
      <w:r w:rsidR="00904F23">
        <w:rPr>
          <w:b/>
          <w:bCs/>
          <w:i/>
          <w:iCs/>
          <w:lang w:val="en-US"/>
        </w:rPr>
        <w:t>6</w:t>
      </w:r>
      <w:r w:rsidRPr="00D54090">
        <w:rPr>
          <w:b/>
          <w:bCs/>
          <w:i/>
          <w:iCs/>
          <w:lang w:val="en-US"/>
        </w:rPr>
        <w:t xml:space="preserve">: </w:t>
      </w:r>
      <w:r w:rsidR="00650617" w:rsidRPr="00650617">
        <w:rPr>
          <w:i/>
          <w:iCs/>
          <w:lang w:val="en-US"/>
        </w:rPr>
        <w:t xml:space="preserve">Consider </w:t>
      </w:r>
      <w:r w:rsidR="00650617">
        <w:rPr>
          <w:i/>
          <w:iCs/>
          <w:lang w:val="en-US"/>
        </w:rPr>
        <w:t>r</w:t>
      </w:r>
      <w:r w:rsidRPr="00D54090">
        <w:rPr>
          <w:i/>
          <w:iCs/>
          <w:lang w:val="en-US"/>
        </w:rPr>
        <w:t>euse</w:t>
      </w:r>
      <w:r w:rsidRPr="00D54090">
        <w:rPr>
          <w:b/>
          <w:bCs/>
          <w:i/>
          <w:iCs/>
          <w:lang w:val="en-US"/>
        </w:rPr>
        <w:t xml:space="preserve"> </w:t>
      </w:r>
      <w:r w:rsidRPr="00D54090">
        <w:rPr>
          <w:i/>
          <w:iCs/>
          <w:lang w:val="en-US"/>
        </w:rPr>
        <w:t>small block length coding in NR to</w:t>
      </w:r>
      <w:r w:rsidRPr="00D54090">
        <w:rPr>
          <w:rFonts w:eastAsiaTheme="minorEastAsia" w:cs="Times"/>
          <w:i/>
          <w:iCs/>
          <w:kern w:val="2"/>
          <w:lang w:eastAsia="zh-CN"/>
        </w:rPr>
        <w:t xml:space="preserve"> meet target requirements for LP-WUS reception.</w:t>
      </w:r>
    </w:p>
    <w:p w14:paraId="3ED9F11D" w14:textId="34561372" w:rsidR="00FD4E6A" w:rsidRDefault="00502945" w:rsidP="00FD4E6A">
      <w:pPr>
        <w:pStyle w:val="Heading2"/>
        <w:ind w:left="567"/>
        <w:rPr>
          <w:lang w:val="en-US"/>
        </w:rPr>
      </w:pPr>
      <w:r>
        <w:rPr>
          <w:lang w:val="en-US"/>
        </w:rPr>
        <w:t>P</w:t>
      </w:r>
      <w:r w:rsidR="00A002DE">
        <w:rPr>
          <w:lang w:val="en-US"/>
        </w:rPr>
        <w:t>ayload</w:t>
      </w:r>
      <w:r w:rsidR="00FE4190">
        <w:rPr>
          <w:lang w:val="en-US"/>
        </w:rPr>
        <w:t xml:space="preserve"> </w:t>
      </w:r>
    </w:p>
    <w:tbl>
      <w:tblPr>
        <w:tblStyle w:val="TableGrid"/>
        <w:tblW w:w="0" w:type="auto"/>
        <w:tblLook w:val="04A0" w:firstRow="1" w:lastRow="0" w:firstColumn="1" w:lastColumn="0" w:noHBand="0" w:noVBand="1"/>
      </w:tblPr>
      <w:tblGrid>
        <w:gridCol w:w="9629"/>
      </w:tblGrid>
      <w:tr w:rsidR="008C1FA4" w14:paraId="7037C011" w14:textId="77777777" w:rsidTr="008C1FA4">
        <w:tc>
          <w:tcPr>
            <w:tcW w:w="9629" w:type="dxa"/>
          </w:tcPr>
          <w:p w14:paraId="0E4F4F83" w14:textId="77777777" w:rsidR="00996F3F" w:rsidRPr="000C565F" w:rsidRDefault="00996F3F" w:rsidP="00077765">
            <w:pPr>
              <w:overflowPunct w:val="0"/>
              <w:autoSpaceDE w:val="0"/>
              <w:autoSpaceDN w:val="0"/>
              <w:adjustRightInd w:val="0"/>
              <w:spacing w:before="0" w:after="0"/>
              <w:contextualSpacing/>
              <w:jc w:val="both"/>
              <w:textAlignment w:val="baseline"/>
              <w:rPr>
                <w:rFonts w:eastAsiaTheme="minorEastAsia" w:cs="Times"/>
                <w:kern w:val="2"/>
                <w:sz w:val="16"/>
                <w:szCs w:val="16"/>
                <w:lang w:eastAsia="zh-CN"/>
              </w:rPr>
            </w:pPr>
          </w:p>
          <w:p w14:paraId="000F42CE" w14:textId="7EB928DD" w:rsidR="00996F3F" w:rsidRPr="000C565F" w:rsidRDefault="00996F3F" w:rsidP="00077765">
            <w:pPr>
              <w:spacing w:before="0" w:after="0"/>
              <w:rPr>
                <w:rFonts w:cs="Times"/>
                <w:b/>
                <w:bCs/>
                <w:sz w:val="16"/>
                <w:szCs w:val="16"/>
                <w:lang w:eastAsia="ko-KR" w:bidi="ar"/>
              </w:rPr>
            </w:pPr>
            <w:r w:rsidRPr="000C565F">
              <w:rPr>
                <w:rFonts w:cs="Times"/>
                <w:b/>
                <w:bCs/>
                <w:sz w:val="16"/>
                <w:szCs w:val="16"/>
                <w:highlight w:val="green"/>
                <w:lang w:eastAsia="ko-KR" w:bidi="ar"/>
              </w:rPr>
              <w:t>Agreement</w:t>
            </w:r>
          </w:p>
          <w:p w14:paraId="5DFAB0A5" w14:textId="13AA1C60" w:rsidR="00996F3F" w:rsidRPr="000C565F" w:rsidRDefault="00996F3F" w:rsidP="00077765">
            <w:pPr>
              <w:overflowPunct w:val="0"/>
              <w:autoSpaceDE w:val="0"/>
              <w:autoSpaceDN w:val="0"/>
              <w:adjustRightInd w:val="0"/>
              <w:spacing w:before="0" w:after="0"/>
              <w:contextualSpacing/>
              <w:jc w:val="both"/>
              <w:textAlignment w:val="baseline"/>
              <w:rPr>
                <w:rFonts w:eastAsiaTheme="minorEastAsia" w:cs="Times"/>
                <w:kern w:val="2"/>
                <w:sz w:val="16"/>
                <w:szCs w:val="16"/>
                <w:lang w:eastAsia="zh-CN"/>
              </w:rPr>
            </w:pPr>
            <w:r w:rsidRPr="000C565F">
              <w:rPr>
                <w:rFonts w:eastAsiaTheme="minorEastAsia" w:cs="Times"/>
                <w:kern w:val="2"/>
                <w:sz w:val="16"/>
                <w:szCs w:val="16"/>
                <w:lang w:eastAsia="zh-CN"/>
              </w:rPr>
              <w:t xml:space="preserve">In case of overlaid OFDM sequence not carrying information: </w:t>
            </w:r>
          </w:p>
          <w:p w14:paraId="755797A2" w14:textId="77777777" w:rsidR="00996F3F" w:rsidRPr="000C565F" w:rsidRDefault="00996F3F" w:rsidP="00483733">
            <w:pPr>
              <w:widowControl w:val="0"/>
              <w:numPr>
                <w:ilvl w:val="0"/>
                <w:numId w:val="29"/>
              </w:numPr>
              <w:spacing w:before="0" w:after="0"/>
              <w:ind w:leftChars="200" w:left="820"/>
              <w:jc w:val="both"/>
              <w:rPr>
                <w:rFonts w:cs="Times"/>
                <w:sz w:val="16"/>
                <w:szCs w:val="16"/>
                <w:lang w:eastAsia="zh-CN"/>
              </w:rPr>
            </w:pPr>
            <w:r w:rsidRPr="000C565F">
              <w:rPr>
                <w:rFonts w:cs="Times"/>
                <w:sz w:val="16"/>
                <w:szCs w:val="16"/>
                <w:lang w:eastAsia="zh-CN"/>
              </w:rPr>
              <w:t>Option 1: Single overlaid sequence is on each OOK ‘ON’ symbol.</w:t>
            </w:r>
          </w:p>
          <w:p w14:paraId="3C611F0F" w14:textId="77777777" w:rsidR="00996F3F" w:rsidRPr="000C565F" w:rsidRDefault="00996F3F" w:rsidP="00483733">
            <w:pPr>
              <w:widowControl w:val="0"/>
              <w:numPr>
                <w:ilvl w:val="0"/>
                <w:numId w:val="29"/>
              </w:numPr>
              <w:spacing w:before="0" w:after="0"/>
              <w:ind w:leftChars="200" w:left="820"/>
              <w:jc w:val="both"/>
              <w:rPr>
                <w:rFonts w:cs="Times"/>
                <w:sz w:val="16"/>
                <w:szCs w:val="16"/>
                <w:lang w:eastAsia="zh-CN"/>
              </w:rPr>
            </w:pPr>
            <w:r w:rsidRPr="000C565F">
              <w:rPr>
                <w:rFonts w:cs="Times"/>
                <w:sz w:val="16"/>
                <w:szCs w:val="16"/>
                <w:lang w:eastAsia="zh-CN"/>
              </w:rPr>
              <w:t xml:space="preserve">Note 1: multiple overlaid OFDM sequences </w:t>
            </w:r>
            <w:r w:rsidRPr="000C565F">
              <w:rPr>
                <w:rFonts w:eastAsiaTheme="minorEastAsia" w:cs="Times"/>
                <w:sz w:val="16"/>
                <w:szCs w:val="16"/>
                <w:lang w:eastAsia="zh-CN"/>
              </w:rPr>
              <w:t>are</w:t>
            </w:r>
            <w:r w:rsidRPr="000C565F">
              <w:rPr>
                <w:rFonts w:cs="Times"/>
                <w:sz w:val="16"/>
                <w:szCs w:val="16"/>
                <w:lang w:eastAsia="zh-CN"/>
              </w:rPr>
              <w:t xml:space="preserve"> specified.</w:t>
            </w:r>
          </w:p>
          <w:p w14:paraId="74F14A01" w14:textId="77777777" w:rsidR="00996F3F" w:rsidRPr="000C565F" w:rsidRDefault="00996F3F" w:rsidP="00483733">
            <w:pPr>
              <w:widowControl w:val="0"/>
              <w:numPr>
                <w:ilvl w:val="0"/>
                <w:numId w:val="29"/>
              </w:numPr>
              <w:spacing w:before="0" w:after="0"/>
              <w:ind w:leftChars="200" w:left="820"/>
              <w:jc w:val="both"/>
              <w:rPr>
                <w:rFonts w:cs="Times"/>
                <w:sz w:val="16"/>
                <w:szCs w:val="16"/>
                <w:lang w:eastAsia="zh-CN"/>
              </w:rPr>
            </w:pPr>
            <w:r w:rsidRPr="000C565F">
              <w:rPr>
                <w:rFonts w:cs="Times"/>
                <w:sz w:val="16"/>
                <w:szCs w:val="16"/>
                <w:lang w:eastAsia="zh-CN"/>
              </w:rPr>
              <w:t xml:space="preserve">Note 2: gNB can configure different overlaid OFDM sequence(s) for different cells. </w:t>
            </w:r>
          </w:p>
          <w:p w14:paraId="47B07621" w14:textId="77777777" w:rsidR="00DB2FEC" w:rsidRPr="000C565F" w:rsidRDefault="00DB2FEC" w:rsidP="00077765">
            <w:pPr>
              <w:spacing w:before="0" w:after="0"/>
              <w:rPr>
                <w:rFonts w:cs="Times"/>
                <w:b/>
                <w:bCs/>
                <w:sz w:val="16"/>
                <w:szCs w:val="16"/>
                <w:lang w:eastAsia="ko-KR" w:bidi="ar"/>
              </w:rPr>
            </w:pPr>
            <w:r w:rsidRPr="000C565F">
              <w:rPr>
                <w:rFonts w:cs="Times"/>
                <w:b/>
                <w:bCs/>
                <w:sz w:val="16"/>
                <w:szCs w:val="16"/>
                <w:highlight w:val="green"/>
                <w:lang w:eastAsia="ko-KR" w:bidi="ar"/>
              </w:rPr>
              <w:t>Agreement</w:t>
            </w:r>
          </w:p>
          <w:p w14:paraId="57B09DC3" w14:textId="77777777" w:rsidR="00DB2FEC" w:rsidRPr="000C565F" w:rsidRDefault="00DB2FEC" w:rsidP="00077765">
            <w:pPr>
              <w:overflowPunct w:val="0"/>
              <w:autoSpaceDE w:val="0"/>
              <w:autoSpaceDN w:val="0"/>
              <w:adjustRightInd w:val="0"/>
              <w:spacing w:before="0" w:after="0"/>
              <w:contextualSpacing/>
              <w:jc w:val="both"/>
              <w:textAlignment w:val="baseline"/>
              <w:rPr>
                <w:rFonts w:eastAsiaTheme="minorEastAsia" w:cs="Times"/>
                <w:kern w:val="2"/>
                <w:sz w:val="16"/>
                <w:szCs w:val="16"/>
                <w:lang w:eastAsia="zh-CN"/>
              </w:rPr>
            </w:pPr>
            <w:r w:rsidRPr="000C565F">
              <w:rPr>
                <w:rFonts w:eastAsiaTheme="minorEastAsia" w:cs="Times"/>
                <w:kern w:val="2"/>
                <w:sz w:val="16"/>
                <w:szCs w:val="16"/>
                <w:lang w:eastAsia="zh-CN"/>
              </w:rPr>
              <w:t xml:space="preserve">Regarding the </w:t>
            </w:r>
            <w:r w:rsidRPr="000C565F">
              <w:rPr>
                <w:rFonts w:eastAsiaTheme="minorEastAsia" w:cs="Times" w:hint="eastAsia"/>
                <w:kern w:val="2"/>
                <w:sz w:val="16"/>
                <w:szCs w:val="16"/>
                <w:lang w:eastAsia="zh-CN"/>
              </w:rPr>
              <w:t xml:space="preserve">maximum </w:t>
            </w:r>
            <w:r w:rsidRPr="000C565F">
              <w:rPr>
                <w:rFonts w:eastAsiaTheme="minorEastAsia" w:cs="Times"/>
                <w:kern w:val="2"/>
                <w:sz w:val="16"/>
                <w:szCs w:val="16"/>
                <w:lang w:eastAsia="zh-CN"/>
              </w:rPr>
              <w:t>number of candidate</w:t>
            </w:r>
            <w:r w:rsidRPr="000C565F">
              <w:rPr>
                <w:rFonts w:eastAsiaTheme="minorEastAsia" w:cs="Times" w:hint="eastAsia"/>
                <w:kern w:val="2"/>
                <w:sz w:val="16"/>
                <w:szCs w:val="16"/>
                <w:lang w:eastAsia="zh-CN"/>
              </w:rPr>
              <w:t xml:space="preserve"> </w:t>
            </w:r>
            <w:r w:rsidRPr="000C565F">
              <w:rPr>
                <w:rFonts w:eastAsiaTheme="minorEastAsia" w:cs="Times"/>
                <w:kern w:val="2"/>
                <w:sz w:val="16"/>
                <w:szCs w:val="16"/>
                <w:lang w:eastAsia="zh-CN"/>
              </w:rPr>
              <w:t>overlaid sequences</w:t>
            </w:r>
            <w:r w:rsidRPr="000C565F">
              <w:rPr>
                <w:rFonts w:eastAsiaTheme="minorEastAsia" w:cs="Times" w:hint="eastAsia"/>
                <w:kern w:val="2"/>
                <w:sz w:val="16"/>
                <w:szCs w:val="16"/>
                <w:lang w:eastAsia="zh-CN"/>
              </w:rPr>
              <w:t xml:space="preserve"> t</w:t>
            </w:r>
            <w:r w:rsidRPr="000C565F">
              <w:rPr>
                <w:rFonts w:eastAsiaTheme="minorEastAsia" w:cs="Times"/>
                <w:kern w:val="2"/>
                <w:sz w:val="16"/>
                <w:szCs w:val="16"/>
                <w:lang w:eastAsia="zh-CN"/>
              </w:rPr>
              <w:t>o carry LP-WUS information per OOK ON chip</w:t>
            </w:r>
            <w:r w:rsidRPr="000C565F">
              <w:rPr>
                <w:rFonts w:eastAsiaTheme="minorEastAsia" w:cs="Times" w:hint="eastAsia"/>
                <w:kern w:val="2"/>
                <w:sz w:val="16"/>
                <w:szCs w:val="16"/>
                <w:lang w:eastAsia="zh-CN"/>
              </w:rPr>
              <w:t xml:space="preserve"> for one cell, down-select from the below:</w:t>
            </w:r>
          </w:p>
          <w:p w14:paraId="2DA13083"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4</w:t>
            </w:r>
          </w:p>
          <w:p w14:paraId="1BCECFEF"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8</w:t>
            </w:r>
          </w:p>
          <w:p w14:paraId="680BBC18"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16</w:t>
            </w:r>
          </w:p>
          <w:p w14:paraId="253BCE5F"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32</w:t>
            </w:r>
          </w:p>
          <w:p w14:paraId="0268CA56"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64 for M not larger than 2</w:t>
            </w:r>
          </w:p>
          <w:p w14:paraId="09270516"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 xml:space="preserve">FFS </w:t>
            </w:r>
            <w:r w:rsidRPr="000C565F">
              <w:rPr>
                <w:rFonts w:eastAsiaTheme="minorEastAsia"/>
                <w:color w:val="000000" w:themeColor="text1"/>
                <w:sz w:val="16"/>
                <w:szCs w:val="16"/>
                <w:lang w:eastAsia="zh-CN"/>
              </w:rPr>
              <w:t>whether</w:t>
            </w:r>
            <w:r w:rsidRPr="000C565F">
              <w:rPr>
                <w:rFonts w:eastAsiaTheme="minorEastAsia" w:hint="eastAsia"/>
                <w:color w:val="000000" w:themeColor="text1"/>
                <w:sz w:val="16"/>
                <w:szCs w:val="16"/>
                <w:lang w:eastAsia="zh-CN"/>
              </w:rPr>
              <w:t xml:space="preserve"> the same or different set of </w:t>
            </w:r>
            <w:r w:rsidRPr="000C565F">
              <w:rPr>
                <w:rFonts w:eastAsia="Microsoft YaHei" w:hint="eastAsia"/>
                <w:iCs/>
                <w:color w:val="000000" w:themeColor="text1"/>
                <w:sz w:val="16"/>
                <w:szCs w:val="16"/>
                <w:lang w:eastAsia="zh-CN"/>
              </w:rPr>
              <w:t xml:space="preserve">candidate </w:t>
            </w:r>
            <w:r w:rsidRPr="000C565F">
              <w:rPr>
                <w:rFonts w:eastAsia="Microsoft YaHei"/>
                <w:iCs/>
                <w:color w:val="000000" w:themeColor="text1"/>
                <w:sz w:val="16"/>
                <w:szCs w:val="16"/>
                <w:lang w:eastAsia="zh-CN"/>
              </w:rPr>
              <w:t>overlaid sequences</w:t>
            </w:r>
            <w:r w:rsidRPr="000C565F">
              <w:rPr>
                <w:rFonts w:eastAsia="Microsoft YaHei" w:hint="eastAsia"/>
                <w:iCs/>
                <w:color w:val="000000" w:themeColor="text1"/>
                <w:sz w:val="16"/>
                <w:szCs w:val="16"/>
                <w:lang w:eastAsia="zh-CN"/>
              </w:rPr>
              <w:t xml:space="preserve"> are used for different cells</w:t>
            </w:r>
          </w:p>
          <w:p w14:paraId="64846D5B" w14:textId="77777777" w:rsidR="006D7748" w:rsidRPr="000C565F" w:rsidRDefault="006D7748" w:rsidP="00077765">
            <w:pPr>
              <w:spacing w:before="0" w:after="0"/>
              <w:rPr>
                <w:rFonts w:cs="Times"/>
                <w:b/>
                <w:bCs/>
                <w:sz w:val="16"/>
                <w:szCs w:val="16"/>
                <w:lang w:eastAsia="ko-KR" w:bidi="ar"/>
              </w:rPr>
            </w:pPr>
            <w:r w:rsidRPr="000C565F">
              <w:rPr>
                <w:rFonts w:cs="Times"/>
                <w:b/>
                <w:bCs/>
                <w:sz w:val="16"/>
                <w:szCs w:val="16"/>
                <w:highlight w:val="green"/>
                <w:lang w:eastAsia="ko-KR" w:bidi="ar"/>
              </w:rPr>
              <w:t>Agreement</w:t>
            </w:r>
          </w:p>
          <w:p w14:paraId="47643511" w14:textId="77777777" w:rsidR="006D7748" w:rsidRPr="000C565F" w:rsidRDefault="006D7748" w:rsidP="00077765">
            <w:pPr>
              <w:overflowPunct w:val="0"/>
              <w:autoSpaceDE w:val="0"/>
              <w:autoSpaceDN w:val="0"/>
              <w:adjustRightInd w:val="0"/>
              <w:spacing w:before="0" w:after="0"/>
              <w:contextualSpacing/>
              <w:jc w:val="both"/>
              <w:textAlignment w:val="baseline"/>
              <w:rPr>
                <w:rFonts w:eastAsiaTheme="minorEastAsia" w:cs="Times"/>
                <w:kern w:val="2"/>
                <w:sz w:val="16"/>
                <w:szCs w:val="16"/>
                <w:lang w:eastAsia="zh-CN"/>
              </w:rPr>
            </w:pPr>
            <w:r w:rsidRPr="000C565F">
              <w:rPr>
                <w:rFonts w:eastAsiaTheme="minorEastAsia" w:cs="Times"/>
                <w:kern w:val="2"/>
                <w:sz w:val="16"/>
                <w:szCs w:val="16"/>
                <w:lang w:eastAsia="zh-CN"/>
              </w:rPr>
              <w:t xml:space="preserve">Down-select </w:t>
            </w:r>
            <w:r w:rsidRPr="000C565F">
              <w:rPr>
                <w:rFonts w:eastAsiaTheme="minorEastAsia" w:cs="Times" w:hint="eastAsia"/>
                <w:kern w:val="2"/>
                <w:sz w:val="16"/>
                <w:szCs w:val="16"/>
                <w:lang w:eastAsia="zh-CN"/>
              </w:rPr>
              <w:t>among</w:t>
            </w:r>
            <w:r w:rsidRPr="000C565F">
              <w:rPr>
                <w:rFonts w:eastAsiaTheme="minorEastAsia" w:cs="Times"/>
                <w:kern w:val="2"/>
                <w:sz w:val="16"/>
                <w:szCs w:val="16"/>
                <w:lang w:eastAsia="zh-CN"/>
              </w:rPr>
              <w:t xml:space="preserve"> </w:t>
            </w:r>
            <w:r w:rsidRPr="000C565F">
              <w:rPr>
                <w:rFonts w:eastAsiaTheme="minorEastAsia" w:cs="Times" w:hint="eastAsia"/>
                <w:kern w:val="2"/>
                <w:sz w:val="16"/>
                <w:szCs w:val="16"/>
                <w:lang w:eastAsia="zh-CN"/>
              </w:rPr>
              <w:t xml:space="preserve">the </w:t>
            </w:r>
            <w:r w:rsidRPr="000C565F">
              <w:rPr>
                <w:rFonts w:eastAsiaTheme="minorEastAsia" w:cs="Times"/>
                <w:kern w:val="2"/>
                <w:sz w:val="16"/>
                <w:szCs w:val="16"/>
                <w:lang w:eastAsia="zh-CN"/>
              </w:rPr>
              <w:t xml:space="preserve">following alternatives </w:t>
            </w:r>
            <w:r w:rsidRPr="000C565F">
              <w:rPr>
                <w:rFonts w:eastAsiaTheme="minorEastAsia" w:cs="Times" w:hint="eastAsia"/>
                <w:kern w:val="2"/>
                <w:sz w:val="16"/>
                <w:szCs w:val="16"/>
                <w:lang w:eastAsia="zh-CN"/>
              </w:rPr>
              <w:t xml:space="preserve">for </w:t>
            </w:r>
            <w:r w:rsidRPr="000C565F">
              <w:rPr>
                <w:rFonts w:eastAsiaTheme="minorEastAsia" w:cs="Times"/>
                <w:kern w:val="2"/>
                <w:sz w:val="16"/>
                <w:szCs w:val="16"/>
                <w:lang w:eastAsia="zh-CN"/>
              </w:rPr>
              <w:t>LP-WUS information</w:t>
            </w:r>
            <w:r w:rsidRPr="000C565F">
              <w:rPr>
                <w:rFonts w:eastAsiaTheme="minorEastAsia" w:cs="Times" w:hint="eastAsia"/>
                <w:kern w:val="2"/>
                <w:sz w:val="16"/>
                <w:szCs w:val="16"/>
                <w:lang w:eastAsia="zh-CN"/>
              </w:rPr>
              <w:t xml:space="preserve"> for OOK</w:t>
            </w:r>
            <w:r w:rsidRPr="000C565F">
              <w:rPr>
                <w:rFonts w:eastAsiaTheme="minorEastAsia" w:cs="Times"/>
                <w:kern w:val="2"/>
                <w:sz w:val="16"/>
                <w:szCs w:val="16"/>
                <w:lang w:eastAsia="zh-CN"/>
              </w:rPr>
              <w:t xml:space="preserve"> to meet target requirements: </w:t>
            </w:r>
          </w:p>
          <w:p w14:paraId="6A54B46D"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 xml:space="preserve">adding </w:t>
            </w:r>
            <w:r w:rsidRPr="000C565F">
              <w:rPr>
                <w:rFonts w:eastAsia="Microsoft YaHei"/>
                <w:sz w:val="16"/>
                <w:szCs w:val="16"/>
                <w:lang w:eastAsia="zh-CN"/>
              </w:rPr>
              <w:t>CRC</w:t>
            </w:r>
            <w:r w:rsidRPr="000C565F">
              <w:rPr>
                <w:rFonts w:eastAsia="Microsoft YaHei" w:hint="eastAsia"/>
                <w:sz w:val="16"/>
                <w:szCs w:val="16"/>
                <w:lang w:eastAsia="zh-CN"/>
              </w:rPr>
              <w:t xml:space="preserve"> </w:t>
            </w:r>
          </w:p>
          <w:p w14:paraId="4E9A9EFA"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 xml:space="preserve">channel coding other than </w:t>
            </w:r>
            <w:r w:rsidRPr="000C565F">
              <w:rPr>
                <w:rFonts w:eastAsia="Microsoft YaHei"/>
                <w:sz w:val="16"/>
                <w:szCs w:val="16"/>
                <w:lang w:eastAsia="zh-CN"/>
              </w:rPr>
              <w:t>Manchester</w:t>
            </w:r>
            <w:r w:rsidRPr="000C565F">
              <w:rPr>
                <w:rFonts w:eastAsia="Microsoft YaHei" w:hint="eastAsia"/>
                <w:sz w:val="16"/>
                <w:szCs w:val="16"/>
                <w:lang w:eastAsia="zh-CN"/>
              </w:rPr>
              <w:t xml:space="preserve"> coding, including rate matching if any</w:t>
            </w:r>
          </w:p>
          <w:p w14:paraId="1CD1AD72"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 xml:space="preserve">mapped to a binary sequence/codeword, include </w:t>
            </w:r>
            <w:r w:rsidRPr="000C565F">
              <w:rPr>
                <w:rFonts w:eastAsia="Microsoft YaHei"/>
                <w:sz w:val="16"/>
                <w:szCs w:val="16"/>
                <w:lang w:eastAsia="zh-CN"/>
              </w:rPr>
              <w:t>truncation</w:t>
            </w:r>
            <w:r w:rsidRPr="000C565F">
              <w:rPr>
                <w:rFonts w:eastAsia="Microsoft YaHei" w:hint="eastAsia"/>
                <w:sz w:val="16"/>
                <w:szCs w:val="16"/>
                <w:lang w:eastAsia="zh-CN"/>
              </w:rPr>
              <w:t xml:space="preserve"> if any</w:t>
            </w:r>
          </w:p>
          <w:p w14:paraId="32F7B2F9"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repetition, including rate matching if any</w:t>
            </w:r>
          </w:p>
          <w:p w14:paraId="6399DC03"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Note: combination of options above is not precluded</w:t>
            </w:r>
          </w:p>
          <w:p w14:paraId="209A4BF7"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 xml:space="preserve">Note: combination of </w:t>
            </w:r>
            <w:r w:rsidRPr="000C565F">
              <w:rPr>
                <w:rFonts w:eastAsia="Microsoft YaHei"/>
                <w:sz w:val="16"/>
                <w:szCs w:val="16"/>
                <w:lang w:eastAsia="zh-CN"/>
              </w:rPr>
              <w:t>Manchester</w:t>
            </w:r>
            <w:r w:rsidRPr="000C565F">
              <w:rPr>
                <w:rFonts w:eastAsia="Microsoft YaHei" w:hint="eastAsia"/>
                <w:sz w:val="16"/>
                <w:szCs w:val="16"/>
                <w:lang w:eastAsia="zh-CN"/>
              </w:rPr>
              <w:t xml:space="preserve"> coding with above is assumed</w:t>
            </w:r>
          </w:p>
          <w:p w14:paraId="5A60F348" w14:textId="13537EA8" w:rsidR="006D7748" w:rsidRDefault="006D7748" w:rsidP="00077765">
            <w:p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FFS how LP-WUS is transmitted within a MO/M</w:t>
            </w:r>
            <w:r w:rsidR="00E062EE" w:rsidRPr="000C565F">
              <w:rPr>
                <w:rFonts w:eastAsia="Microsoft YaHei"/>
                <w:sz w:val="16"/>
                <w:szCs w:val="16"/>
                <w:lang w:eastAsia="zh-CN"/>
              </w:rPr>
              <w:t>o</w:t>
            </w:r>
            <w:r w:rsidRPr="000C565F">
              <w:rPr>
                <w:rFonts w:eastAsia="Microsoft YaHei" w:hint="eastAsia"/>
                <w:sz w:val="16"/>
                <w:szCs w:val="16"/>
                <w:lang w:eastAsia="zh-CN"/>
              </w:rPr>
              <w:t>s</w:t>
            </w:r>
          </w:p>
          <w:p w14:paraId="1DB4D770" w14:textId="77777777" w:rsidR="00E062EE" w:rsidRDefault="00E062EE" w:rsidP="00077765">
            <w:pPr>
              <w:overflowPunct w:val="0"/>
              <w:autoSpaceDE w:val="0"/>
              <w:autoSpaceDN w:val="0"/>
              <w:adjustRightInd w:val="0"/>
              <w:spacing w:before="0" w:after="0"/>
              <w:contextualSpacing/>
              <w:jc w:val="both"/>
              <w:textAlignment w:val="baseline"/>
              <w:rPr>
                <w:rFonts w:eastAsia="Microsoft YaHei"/>
                <w:sz w:val="16"/>
                <w:szCs w:val="16"/>
                <w:lang w:eastAsia="zh-CN"/>
              </w:rPr>
            </w:pPr>
          </w:p>
          <w:p w14:paraId="6D03B4E0" w14:textId="77777777" w:rsidR="00E062EE" w:rsidRDefault="00E062EE" w:rsidP="00077765">
            <w:pPr>
              <w:overflowPunct w:val="0"/>
              <w:autoSpaceDE w:val="0"/>
              <w:autoSpaceDN w:val="0"/>
              <w:adjustRightInd w:val="0"/>
              <w:spacing w:before="0" w:after="0"/>
              <w:contextualSpacing/>
              <w:jc w:val="both"/>
              <w:textAlignment w:val="baseline"/>
              <w:rPr>
                <w:rFonts w:eastAsia="Microsoft YaHei"/>
                <w:sz w:val="16"/>
                <w:szCs w:val="16"/>
                <w:lang w:eastAsia="zh-CN"/>
              </w:rPr>
            </w:pPr>
          </w:p>
          <w:p w14:paraId="0B55F42C" w14:textId="77777777" w:rsidR="00E062EE" w:rsidRPr="008A7118" w:rsidRDefault="00E062EE" w:rsidP="00E062EE">
            <w:pPr>
              <w:spacing w:before="0" w:after="0"/>
              <w:ind w:right="200"/>
              <w:rPr>
                <w:rFonts w:ascii="Times" w:eastAsia="Batang" w:hAnsi="Times" w:cs="Times"/>
                <w:b/>
                <w:bCs/>
                <w:sz w:val="16"/>
                <w:szCs w:val="16"/>
                <w:lang w:bidi="ar"/>
              </w:rPr>
            </w:pPr>
            <w:r w:rsidRPr="008A7118">
              <w:rPr>
                <w:rFonts w:ascii="Times" w:eastAsia="Batang" w:hAnsi="Times" w:cs="Times"/>
                <w:b/>
                <w:bCs/>
                <w:sz w:val="16"/>
                <w:szCs w:val="16"/>
                <w:highlight w:val="green"/>
                <w:lang w:bidi="ar"/>
              </w:rPr>
              <w:t>Agreement</w:t>
            </w:r>
          </w:p>
          <w:p w14:paraId="7B84EEC8" w14:textId="77777777" w:rsidR="00E062EE" w:rsidRPr="008A7118" w:rsidRDefault="00E062EE" w:rsidP="00E062EE">
            <w:pPr>
              <w:spacing w:before="0" w:after="0"/>
              <w:ind w:right="200"/>
              <w:rPr>
                <w:rFonts w:ascii="Times" w:eastAsia="Batang" w:hAnsi="Times" w:cs="Times"/>
                <w:sz w:val="16"/>
                <w:szCs w:val="16"/>
              </w:rPr>
            </w:pPr>
            <w:r w:rsidRPr="008A7118">
              <w:rPr>
                <w:rFonts w:ascii="Times" w:eastAsia="Batang" w:hAnsi="Times" w:cs="Times"/>
                <w:sz w:val="16"/>
                <w:szCs w:val="16"/>
              </w:rPr>
              <w:t>Update the existing agreement as shown below:</w:t>
            </w:r>
          </w:p>
          <w:p w14:paraId="35C974B4" w14:textId="77777777" w:rsidR="00E062EE" w:rsidRPr="008A7118" w:rsidRDefault="00E062EE" w:rsidP="00E062EE">
            <w:pPr>
              <w:spacing w:before="0" w:after="0"/>
              <w:ind w:right="200"/>
              <w:rPr>
                <w:rFonts w:ascii="Times" w:eastAsia="Batang" w:hAnsi="Times" w:cs="Times"/>
                <w:sz w:val="16"/>
                <w:szCs w:val="16"/>
              </w:rPr>
            </w:pPr>
            <w:r w:rsidRPr="008A7118">
              <w:rPr>
                <w:rFonts w:ascii="Times" w:eastAsia="Batang" w:hAnsi="Times" w:cs="Times"/>
                <w:sz w:val="16"/>
                <w:szCs w:val="16"/>
              </w:rPr>
              <w:t xml:space="preserve">In case of overlaid OFDM sequence carrying information, support option 2: </w:t>
            </w:r>
          </w:p>
          <w:p w14:paraId="0C8EF596" w14:textId="77777777" w:rsidR="00E062EE" w:rsidRPr="008A7118" w:rsidRDefault="00E062EE" w:rsidP="00E062EE">
            <w:pPr>
              <w:widowControl w:val="0"/>
              <w:numPr>
                <w:ilvl w:val="0"/>
                <w:numId w:val="31"/>
              </w:numPr>
              <w:tabs>
                <w:tab w:val="left" w:pos="420"/>
              </w:tabs>
              <w:overflowPunct w:val="0"/>
              <w:autoSpaceDE w:val="0"/>
              <w:autoSpaceDN w:val="0"/>
              <w:adjustRightInd w:val="0"/>
              <w:spacing w:before="0" w:after="0"/>
              <w:ind w:right="200"/>
              <w:contextualSpacing/>
              <w:jc w:val="both"/>
              <w:textAlignment w:val="baseline"/>
              <w:rPr>
                <w:rFonts w:ascii="Times" w:eastAsia="Batang" w:hAnsi="Times" w:cs="Times"/>
                <w:sz w:val="16"/>
                <w:szCs w:val="16"/>
                <w:lang w:eastAsia="ko-KR"/>
              </w:rPr>
            </w:pPr>
            <w:r w:rsidRPr="008A7118">
              <w:rPr>
                <w:rFonts w:ascii="Times" w:eastAsia="Batang" w:hAnsi="Times" w:cs="Times"/>
                <w:sz w:val="16"/>
                <w:szCs w:val="16"/>
                <w:lang w:eastAsia="ko-KR"/>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37026F3" w14:textId="77777777" w:rsidR="00E062EE" w:rsidRPr="008A7118" w:rsidRDefault="00E062EE" w:rsidP="00E062EE">
            <w:pPr>
              <w:widowControl w:val="0"/>
              <w:numPr>
                <w:ilvl w:val="1"/>
                <w:numId w:val="31"/>
              </w:numPr>
              <w:tabs>
                <w:tab w:val="left" w:pos="420"/>
              </w:tabs>
              <w:overflowPunct w:val="0"/>
              <w:autoSpaceDE w:val="0"/>
              <w:autoSpaceDN w:val="0"/>
              <w:adjustRightInd w:val="0"/>
              <w:spacing w:before="0" w:after="0"/>
              <w:ind w:right="200"/>
              <w:contextualSpacing/>
              <w:jc w:val="both"/>
              <w:textAlignment w:val="baseline"/>
              <w:rPr>
                <w:rFonts w:ascii="Times" w:eastAsia="Batang" w:hAnsi="Times" w:cs="Times"/>
                <w:strike/>
                <w:color w:val="FF0000"/>
                <w:sz w:val="16"/>
                <w:szCs w:val="16"/>
                <w:lang w:eastAsia="ko-KR"/>
              </w:rPr>
            </w:pPr>
            <w:r w:rsidRPr="008A7118">
              <w:rPr>
                <w:rFonts w:ascii="Times" w:eastAsia="Batang" w:hAnsi="Times" w:cs="Times"/>
                <w:strike/>
                <w:color w:val="FF0000"/>
                <w:sz w:val="16"/>
                <w:szCs w:val="16"/>
                <w:lang w:eastAsia="ko-KR"/>
              </w:rPr>
              <w:t xml:space="preserve">Option 2-1: The overlaid OFDM sequence(s) carry part of information bits of LP-WUS. OFDM-based LP-WUR can obtain the whole information bits by OFDM sequence(s) and location of the OFDM sequence(s)/OOK </w:t>
            </w:r>
            <w:r w:rsidRPr="008A7118">
              <w:rPr>
                <w:rFonts w:ascii="Times" w:eastAsia="Malgun Gothic" w:hAnsi="Times" w:cs="Times"/>
                <w:strike/>
                <w:color w:val="FF0000"/>
                <w:sz w:val="16"/>
                <w:szCs w:val="16"/>
                <w:lang w:eastAsia="ko-KR"/>
              </w:rPr>
              <w:t xml:space="preserve">‘ON’ </w:t>
            </w:r>
            <w:r w:rsidRPr="008A7118">
              <w:rPr>
                <w:rFonts w:ascii="Times" w:eastAsia="Batang" w:hAnsi="Times" w:cs="Times"/>
                <w:strike/>
                <w:color w:val="FF0000"/>
                <w:sz w:val="16"/>
                <w:szCs w:val="16"/>
                <w:lang w:eastAsia="ko-KR"/>
              </w:rPr>
              <w:t xml:space="preserve">symbols. </w:t>
            </w:r>
          </w:p>
          <w:p w14:paraId="60931F9A" w14:textId="77777777" w:rsidR="00E062EE" w:rsidRPr="008A7118" w:rsidRDefault="00E062EE" w:rsidP="00E062EE">
            <w:pPr>
              <w:widowControl w:val="0"/>
              <w:numPr>
                <w:ilvl w:val="1"/>
                <w:numId w:val="31"/>
              </w:numPr>
              <w:tabs>
                <w:tab w:val="left" w:pos="420"/>
              </w:tabs>
              <w:overflowPunct w:val="0"/>
              <w:autoSpaceDE w:val="0"/>
              <w:autoSpaceDN w:val="0"/>
              <w:adjustRightInd w:val="0"/>
              <w:spacing w:before="0" w:after="0"/>
              <w:ind w:right="200"/>
              <w:contextualSpacing/>
              <w:jc w:val="both"/>
              <w:textAlignment w:val="baseline"/>
              <w:rPr>
                <w:rFonts w:ascii="Times" w:eastAsia="Batang" w:hAnsi="Times" w:cs="Times"/>
                <w:color w:val="FF0000"/>
                <w:sz w:val="16"/>
                <w:szCs w:val="16"/>
                <w:lang w:eastAsia="ko-KR"/>
              </w:rPr>
            </w:pPr>
            <w:r w:rsidRPr="008A7118">
              <w:rPr>
                <w:rFonts w:ascii="Times" w:eastAsia="Batang" w:hAnsi="Times" w:cs="Times"/>
                <w:sz w:val="16"/>
                <w:szCs w:val="16"/>
                <w:lang w:eastAsia="ko-KR"/>
              </w:rPr>
              <w:t>Option 2-2: The overlaid OFDM sequence(s) carry all information bits of LP-WUS. OFDM-based LP-WUR can obtain the whole information bits by the overlaid OFDM sequence(s)</w:t>
            </w:r>
          </w:p>
          <w:p w14:paraId="0730434C" w14:textId="77777777" w:rsidR="00E062EE" w:rsidRPr="008A7118" w:rsidRDefault="00E062EE" w:rsidP="00E062EE">
            <w:pPr>
              <w:widowControl w:val="0"/>
              <w:numPr>
                <w:ilvl w:val="2"/>
                <w:numId w:val="31"/>
              </w:numPr>
              <w:tabs>
                <w:tab w:val="left" w:pos="420"/>
              </w:tabs>
              <w:overflowPunct w:val="0"/>
              <w:autoSpaceDE w:val="0"/>
              <w:autoSpaceDN w:val="0"/>
              <w:adjustRightInd w:val="0"/>
              <w:spacing w:before="0" w:after="0"/>
              <w:ind w:right="200"/>
              <w:contextualSpacing/>
              <w:jc w:val="both"/>
              <w:textAlignment w:val="baseline"/>
              <w:rPr>
                <w:rFonts w:ascii="Times" w:eastAsia="Batang" w:hAnsi="Times" w:cs="Times"/>
                <w:color w:val="FF0000"/>
                <w:sz w:val="16"/>
                <w:szCs w:val="16"/>
                <w:lang w:eastAsia="ko-KR"/>
              </w:rPr>
            </w:pPr>
            <w:r w:rsidRPr="008A7118">
              <w:rPr>
                <w:rFonts w:ascii="Times" w:eastAsia="Batang" w:hAnsi="Times" w:cs="Times"/>
                <w:color w:val="FF0000"/>
                <w:sz w:val="16"/>
                <w:szCs w:val="16"/>
                <w:lang w:eastAsia="ko-KR"/>
              </w:rPr>
              <w:t>FFS the how the information bits are carried by the overlaid OFDM sequence(s)</w:t>
            </w:r>
          </w:p>
          <w:p w14:paraId="619260BF" w14:textId="77777777" w:rsidR="00E062EE" w:rsidRDefault="00E062EE" w:rsidP="00E062EE">
            <w:pPr>
              <w:widowControl w:val="0"/>
              <w:tabs>
                <w:tab w:val="left" w:pos="420"/>
              </w:tabs>
              <w:overflowPunct w:val="0"/>
              <w:autoSpaceDE w:val="0"/>
              <w:autoSpaceDN w:val="0"/>
              <w:adjustRightInd w:val="0"/>
              <w:spacing w:before="0" w:after="0"/>
              <w:ind w:right="200"/>
              <w:contextualSpacing/>
              <w:jc w:val="both"/>
              <w:textAlignment w:val="baseline"/>
              <w:rPr>
                <w:rFonts w:ascii="Times" w:eastAsia="Malgun Gothic" w:hAnsi="Times" w:cs="Times"/>
                <w:sz w:val="16"/>
                <w:szCs w:val="16"/>
              </w:rPr>
            </w:pPr>
            <w:r w:rsidRPr="008A7118">
              <w:rPr>
                <w:rFonts w:ascii="Times" w:eastAsia="Malgun Gothic" w:hAnsi="Times" w:cs="Times"/>
                <w:sz w:val="16"/>
                <w:szCs w:val="16"/>
              </w:rPr>
              <w:t xml:space="preserve">Note: the overlaid OFDM sequence in each OOK ‘ON’ symbol can be different according to information bits to be carried by the overlaid OFDM sequence within the LP-WUS.  </w:t>
            </w:r>
          </w:p>
          <w:p w14:paraId="7F36B555" w14:textId="77777777" w:rsidR="00007F4F" w:rsidRDefault="00007F4F" w:rsidP="00E062EE">
            <w:pPr>
              <w:widowControl w:val="0"/>
              <w:tabs>
                <w:tab w:val="left" w:pos="420"/>
              </w:tabs>
              <w:overflowPunct w:val="0"/>
              <w:autoSpaceDE w:val="0"/>
              <w:autoSpaceDN w:val="0"/>
              <w:adjustRightInd w:val="0"/>
              <w:spacing w:before="0" w:after="0"/>
              <w:ind w:right="200"/>
              <w:contextualSpacing/>
              <w:jc w:val="both"/>
              <w:textAlignment w:val="baseline"/>
              <w:rPr>
                <w:rFonts w:ascii="Times" w:eastAsia="Malgun Gothic" w:hAnsi="Times" w:cs="Times"/>
                <w:color w:val="FF0000"/>
                <w:sz w:val="16"/>
                <w:szCs w:val="16"/>
              </w:rPr>
            </w:pPr>
          </w:p>
          <w:p w14:paraId="5E72FD53" w14:textId="77777777" w:rsidR="00007F4F" w:rsidRPr="008A7118" w:rsidRDefault="00007F4F" w:rsidP="00007F4F">
            <w:pPr>
              <w:shd w:val="clear" w:color="auto" w:fill="FFFFFF"/>
              <w:snapToGrid w:val="0"/>
              <w:spacing w:before="0" w:after="0"/>
              <w:rPr>
                <w:rFonts w:ascii="Times" w:hAnsi="Times" w:cs="Times"/>
                <w:color w:val="000000"/>
              </w:rPr>
            </w:pPr>
            <w:r w:rsidRPr="008A7118">
              <w:rPr>
                <w:rFonts w:ascii="Times" w:hAnsi="Times" w:cs="Times"/>
                <w:b/>
                <w:bCs/>
                <w:iCs/>
                <w:color w:val="000000"/>
                <w:highlight w:val="green"/>
              </w:rPr>
              <w:t>Agreement</w:t>
            </w:r>
          </w:p>
          <w:p w14:paraId="7C6D3D1A" w14:textId="77777777" w:rsidR="00007F4F" w:rsidRPr="008A7118" w:rsidRDefault="00007F4F" w:rsidP="00007F4F">
            <w:pPr>
              <w:spacing w:before="0" w:after="0"/>
              <w:rPr>
                <w:rFonts w:ascii="Times" w:eastAsia="Batang" w:hAnsi="Times" w:cs="Times"/>
                <w:lang w:eastAsia="x-none"/>
              </w:rPr>
            </w:pPr>
            <w:r w:rsidRPr="008A7118">
              <w:rPr>
                <w:rFonts w:ascii="Times" w:eastAsia="Batang" w:hAnsi="Times" w:cs="Times"/>
                <w:lang w:eastAsia="x-none"/>
              </w:rPr>
              <w:t>CS(s) and/or root(s) used for overlaid OFDM sequence in the time domain are derived from RRC signalling:</w:t>
            </w:r>
          </w:p>
          <w:p w14:paraId="05CE1A7D" w14:textId="77777777" w:rsidR="00007F4F" w:rsidRPr="008A7118" w:rsidRDefault="00007F4F" w:rsidP="00007F4F">
            <w:pPr>
              <w:widowControl w:val="0"/>
              <w:numPr>
                <w:ilvl w:val="0"/>
                <w:numId w:val="31"/>
              </w:numPr>
              <w:tabs>
                <w:tab w:val="left" w:pos="420"/>
              </w:tabs>
              <w:overflowPunct w:val="0"/>
              <w:autoSpaceDE w:val="0"/>
              <w:autoSpaceDN w:val="0"/>
              <w:adjustRightInd w:val="0"/>
              <w:spacing w:before="0" w:after="0"/>
              <w:ind w:right="200"/>
              <w:contextualSpacing/>
              <w:jc w:val="both"/>
              <w:textAlignment w:val="baseline"/>
              <w:rPr>
                <w:rFonts w:ascii="Times" w:eastAsia="Batang" w:hAnsi="Times" w:cs="Times"/>
                <w:noProof/>
                <w:lang w:eastAsia="ko-KR"/>
              </w:rPr>
            </w:pPr>
            <w:r w:rsidRPr="008A7118">
              <w:rPr>
                <w:rFonts w:ascii="Times" w:eastAsia="Batang" w:hAnsi="Times" w:cs="Times"/>
                <w:noProof/>
                <w:lang w:eastAsia="ko-KR"/>
              </w:rPr>
              <w:t>FFS: the set of values of CS and root for configuration</w:t>
            </w:r>
          </w:p>
          <w:p w14:paraId="4EDAF39E" w14:textId="77777777" w:rsidR="00007F4F" w:rsidRPr="008A7118" w:rsidRDefault="00007F4F" w:rsidP="00007F4F">
            <w:pPr>
              <w:widowControl w:val="0"/>
              <w:numPr>
                <w:ilvl w:val="0"/>
                <w:numId w:val="31"/>
              </w:numPr>
              <w:tabs>
                <w:tab w:val="left" w:pos="420"/>
              </w:tabs>
              <w:overflowPunct w:val="0"/>
              <w:autoSpaceDE w:val="0"/>
              <w:autoSpaceDN w:val="0"/>
              <w:adjustRightInd w:val="0"/>
              <w:spacing w:before="0" w:after="0"/>
              <w:ind w:right="200"/>
              <w:contextualSpacing/>
              <w:jc w:val="both"/>
              <w:textAlignment w:val="baseline"/>
              <w:rPr>
                <w:rFonts w:ascii="Times" w:eastAsia="Batang" w:hAnsi="Times" w:cs="Times"/>
                <w:noProof/>
                <w:lang w:eastAsia="ko-KR"/>
              </w:rPr>
            </w:pPr>
            <w:r w:rsidRPr="008A7118">
              <w:rPr>
                <w:rFonts w:ascii="Times" w:eastAsia="Batang" w:hAnsi="Times" w:cs="Times"/>
                <w:noProof/>
                <w:lang w:eastAsia="ko-KR"/>
              </w:rPr>
              <w:t>FFS: details of the RRC signaling</w:t>
            </w:r>
          </w:p>
          <w:p w14:paraId="40C0D5CE" w14:textId="77777777" w:rsidR="00007F4F" w:rsidRDefault="00007F4F" w:rsidP="00007F4F">
            <w:pPr>
              <w:spacing w:before="0" w:after="0"/>
              <w:rPr>
                <w:sz w:val="16"/>
                <w:szCs w:val="16"/>
              </w:rPr>
            </w:pPr>
          </w:p>
          <w:p w14:paraId="40D71EC5" w14:textId="77777777" w:rsidR="00007F4F" w:rsidRDefault="00007F4F" w:rsidP="00007F4F">
            <w:pPr>
              <w:spacing w:before="0" w:after="0"/>
              <w:rPr>
                <w:sz w:val="16"/>
                <w:szCs w:val="16"/>
              </w:rPr>
            </w:pPr>
          </w:p>
          <w:p w14:paraId="17C44ABA" w14:textId="77777777" w:rsidR="00007F4F" w:rsidRPr="008A7118" w:rsidRDefault="00007F4F" w:rsidP="00007F4F">
            <w:pPr>
              <w:spacing w:before="0" w:after="0"/>
              <w:ind w:right="200"/>
              <w:rPr>
                <w:rFonts w:ascii="Times" w:eastAsia="Batang" w:hAnsi="Times" w:cs="Times"/>
                <w:b/>
                <w:bCs/>
                <w:lang w:bidi="ar"/>
              </w:rPr>
            </w:pPr>
            <w:r w:rsidRPr="008A7118">
              <w:rPr>
                <w:rFonts w:ascii="Times" w:eastAsia="Batang" w:hAnsi="Times" w:cs="Times"/>
                <w:b/>
                <w:bCs/>
                <w:highlight w:val="green"/>
                <w:lang w:bidi="ar"/>
              </w:rPr>
              <w:t>Agreement</w:t>
            </w:r>
          </w:p>
          <w:p w14:paraId="60738F45" w14:textId="77777777" w:rsidR="00007F4F" w:rsidRPr="008A7118" w:rsidRDefault="00007F4F" w:rsidP="00007F4F">
            <w:pPr>
              <w:spacing w:before="0" w:after="0"/>
              <w:rPr>
                <w:rFonts w:ascii="Times" w:eastAsia="Batang" w:hAnsi="Times" w:cs="Times"/>
                <w:lang w:eastAsia="x-none"/>
              </w:rPr>
            </w:pPr>
            <w:r w:rsidRPr="008A7118">
              <w:rPr>
                <w:rFonts w:ascii="Times" w:eastAsia="Batang" w:hAnsi="Times" w:cs="Times"/>
                <w:lang w:eastAsia="x-none"/>
              </w:rPr>
              <w:t>Regarding the maximum number of candidates overlaid sequences to carry LP-WUS information per OOK ON chip for one cell:</w:t>
            </w:r>
          </w:p>
          <w:p w14:paraId="4C4C31C4" w14:textId="77777777" w:rsidR="00007F4F" w:rsidRPr="008A7118" w:rsidRDefault="00007F4F" w:rsidP="00007F4F">
            <w:pPr>
              <w:widowControl w:val="0"/>
              <w:numPr>
                <w:ilvl w:val="0"/>
                <w:numId w:val="29"/>
              </w:numPr>
              <w:tabs>
                <w:tab w:val="left" w:pos="420"/>
              </w:tabs>
              <w:overflowPunct w:val="0"/>
              <w:autoSpaceDE w:val="0"/>
              <w:autoSpaceDN w:val="0"/>
              <w:adjustRightInd w:val="0"/>
              <w:spacing w:before="0" w:after="0"/>
              <w:ind w:left="200" w:right="200" w:firstLine="200"/>
              <w:contextualSpacing/>
              <w:textAlignment w:val="baseline"/>
              <w:rPr>
                <w:rFonts w:ascii="Times" w:eastAsia="Malgun Gothic" w:hAnsi="Times"/>
                <w:szCs w:val="24"/>
                <w:lang w:eastAsia="ko-KR"/>
              </w:rPr>
            </w:pPr>
            <w:r w:rsidRPr="008A7118">
              <w:rPr>
                <w:rFonts w:ascii="Times" w:eastAsia="Malgun Gothic" w:hAnsi="Times"/>
                <w:szCs w:val="24"/>
                <w:lang w:eastAsia="ko-KR"/>
              </w:rPr>
              <w:t>support maximum 4 candidates overlaid sequences for M=4</w:t>
            </w:r>
          </w:p>
          <w:p w14:paraId="1557A574" w14:textId="77777777" w:rsidR="00007F4F" w:rsidRPr="008A7118" w:rsidRDefault="00007F4F" w:rsidP="00E062EE">
            <w:pPr>
              <w:widowControl w:val="0"/>
              <w:tabs>
                <w:tab w:val="left" w:pos="420"/>
              </w:tabs>
              <w:overflowPunct w:val="0"/>
              <w:autoSpaceDE w:val="0"/>
              <w:autoSpaceDN w:val="0"/>
              <w:adjustRightInd w:val="0"/>
              <w:spacing w:before="0" w:after="0"/>
              <w:ind w:right="200"/>
              <w:contextualSpacing/>
              <w:jc w:val="both"/>
              <w:textAlignment w:val="baseline"/>
              <w:rPr>
                <w:rFonts w:ascii="Times" w:eastAsia="Batang" w:hAnsi="Times" w:cs="Times"/>
                <w:color w:val="FF0000"/>
                <w:sz w:val="16"/>
                <w:szCs w:val="16"/>
              </w:rPr>
            </w:pPr>
          </w:p>
          <w:p w14:paraId="00F627D5" w14:textId="77777777" w:rsidR="00E062EE" w:rsidRDefault="00E062EE" w:rsidP="00077765">
            <w:pPr>
              <w:overflowPunct w:val="0"/>
              <w:autoSpaceDE w:val="0"/>
              <w:autoSpaceDN w:val="0"/>
              <w:adjustRightInd w:val="0"/>
              <w:spacing w:before="0" w:after="0"/>
              <w:contextualSpacing/>
              <w:jc w:val="both"/>
              <w:textAlignment w:val="baseline"/>
              <w:rPr>
                <w:rFonts w:eastAsia="Microsoft YaHei"/>
                <w:sz w:val="16"/>
                <w:szCs w:val="16"/>
                <w:lang w:eastAsia="zh-CN"/>
              </w:rPr>
            </w:pPr>
          </w:p>
          <w:p w14:paraId="2DE6D3BE" w14:textId="77777777" w:rsidR="00E062EE" w:rsidRPr="000C565F" w:rsidRDefault="00E062EE" w:rsidP="00077765">
            <w:pPr>
              <w:overflowPunct w:val="0"/>
              <w:autoSpaceDE w:val="0"/>
              <w:autoSpaceDN w:val="0"/>
              <w:adjustRightInd w:val="0"/>
              <w:spacing w:before="0" w:after="0"/>
              <w:contextualSpacing/>
              <w:jc w:val="both"/>
              <w:textAlignment w:val="baseline"/>
              <w:rPr>
                <w:rFonts w:eastAsia="Microsoft YaHei"/>
                <w:sz w:val="16"/>
                <w:szCs w:val="16"/>
                <w:lang w:eastAsia="zh-CN"/>
              </w:rPr>
            </w:pPr>
          </w:p>
          <w:p w14:paraId="1930624C" w14:textId="77777777" w:rsidR="00DB2FEC" w:rsidRPr="00FD171E" w:rsidRDefault="00DB2FEC" w:rsidP="00464BC1">
            <w:pPr>
              <w:widowControl w:val="0"/>
              <w:spacing w:before="0" w:after="0"/>
              <w:jc w:val="both"/>
            </w:pPr>
          </w:p>
        </w:tc>
      </w:tr>
    </w:tbl>
    <w:p w14:paraId="2F3D8669" w14:textId="035E6EC3" w:rsidR="00446B04" w:rsidRPr="004A2284" w:rsidRDefault="004A2284" w:rsidP="00446B04">
      <w:pPr>
        <w:rPr>
          <w:lang w:val="en-US"/>
        </w:rPr>
      </w:pPr>
      <w:r w:rsidRPr="004A2284">
        <w:rPr>
          <w:lang w:val="en-US"/>
        </w:rPr>
        <w:t xml:space="preserve">Table </w:t>
      </w:r>
      <w:r w:rsidR="001F5936">
        <w:rPr>
          <w:lang w:val="en-US"/>
        </w:rPr>
        <w:t>2</w:t>
      </w:r>
      <w:r>
        <w:rPr>
          <w:lang w:val="en-US"/>
        </w:rPr>
        <w:t xml:space="preserve"> illustrates </w:t>
      </w:r>
      <w:r w:rsidR="00AF5541">
        <w:rPr>
          <w:lang w:val="en-US"/>
        </w:rPr>
        <w:t xml:space="preserve">an example of </w:t>
      </w:r>
      <w:r w:rsidR="00B70683">
        <w:rPr>
          <w:lang w:val="en-US"/>
        </w:rPr>
        <w:t>agreed</w:t>
      </w:r>
      <w:r w:rsidR="00AF5541">
        <w:rPr>
          <w:lang w:val="en-US"/>
        </w:rPr>
        <w:t xml:space="preserve"> </w:t>
      </w:r>
      <w:r w:rsidR="00F96773">
        <w:rPr>
          <w:lang w:val="en-US"/>
        </w:rPr>
        <w:t>Option</w:t>
      </w:r>
      <w:r>
        <w:rPr>
          <w:lang w:val="en-US"/>
        </w:rPr>
        <w:t xml:space="preserve"> 2-2</w:t>
      </w:r>
      <w:r w:rsidR="00F96773">
        <w:rPr>
          <w:lang w:val="en-US"/>
        </w:rPr>
        <w:t xml:space="preserve">, where overlaid sequences carry all bits, but </w:t>
      </w:r>
      <w:r w:rsidR="00C901F4">
        <w:rPr>
          <w:lang w:val="en-US"/>
        </w:rPr>
        <w:t>single ON-symbol carries only 3bit</w:t>
      </w:r>
      <w:r w:rsidR="00AF5541">
        <w:rPr>
          <w:lang w:val="en-US"/>
        </w:rPr>
        <w:t>s</w:t>
      </w:r>
      <w:r w:rsidR="00C901F4">
        <w:rPr>
          <w:lang w:val="en-US"/>
        </w:rPr>
        <w:t xml:space="preserve">. </w:t>
      </w:r>
      <w:r w:rsidR="00AF5541">
        <w:rPr>
          <w:lang w:val="en-US"/>
        </w:rPr>
        <w:t xml:space="preserve">If </w:t>
      </w:r>
      <w:r w:rsidR="00FB75E2">
        <w:rPr>
          <w:lang w:val="en-US"/>
        </w:rPr>
        <w:t xml:space="preserve">there are 31 dedicated sub-groups and one sub-group dedicated to wake-up all, 5bits are dedicated to </w:t>
      </w:r>
      <w:r w:rsidR="00CA3789">
        <w:rPr>
          <w:lang w:val="en-US"/>
        </w:rPr>
        <w:t xml:space="preserve">carry information codepoint and </w:t>
      </w:r>
      <w:r w:rsidR="00BC767F">
        <w:rPr>
          <w:lang w:val="en-US"/>
        </w:rPr>
        <w:t xml:space="preserve">3bits provide additional redundancy. </w:t>
      </w:r>
      <w:r w:rsidR="004239BC">
        <w:rPr>
          <w:lang w:val="en-US"/>
        </w:rPr>
        <w:t xml:space="preserve">With M=2, this resulting in </w:t>
      </w:r>
      <w:r w:rsidR="005D3B3B">
        <w:rPr>
          <w:lang w:val="en-US"/>
        </w:rPr>
        <w:t>8</w:t>
      </w:r>
      <w:r w:rsidR="00B56370">
        <w:rPr>
          <w:lang w:val="en-US"/>
        </w:rPr>
        <w:t xml:space="preserve"> </w:t>
      </w:r>
      <w:r w:rsidR="005D3B3B">
        <w:rPr>
          <w:lang w:val="en-US"/>
        </w:rPr>
        <w:t xml:space="preserve">OFDMA symbols </w:t>
      </w:r>
      <w:r w:rsidR="00034849">
        <w:rPr>
          <w:lang w:val="en-US"/>
        </w:rPr>
        <w:t>per LP-WUS.</w:t>
      </w:r>
    </w:p>
    <w:p w14:paraId="2F5C52D1" w14:textId="48BF2E1A" w:rsidR="00446B04" w:rsidRDefault="00446B04" w:rsidP="00446B04">
      <w:pPr>
        <w:pStyle w:val="Caption"/>
        <w:keepNext/>
        <w:jc w:val="center"/>
      </w:pPr>
      <w:r>
        <w:t xml:space="preserve">Table </w:t>
      </w:r>
      <w:r w:rsidR="001F5936">
        <w:t>2</w:t>
      </w:r>
      <w:r>
        <w:t xml:space="preserve"> Allocation of overlaid bits</w:t>
      </w:r>
      <w:r w:rsidR="005F273C">
        <w:t xml:space="preserve"> for M=2</w:t>
      </w:r>
      <w:r w:rsidR="00B97F2D">
        <w:t xml:space="preserve"> supporting 31 subgroups + 1 subgroup to wake-up all</w:t>
      </w:r>
    </w:p>
    <w:tbl>
      <w:tblPr>
        <w:tblStyle w:val="TableGrid"/>
        <w:tblW w:w="0" w:type="auto"/>
        <w:jc w:val="center"/>
        <w:tblLook w:val="04A0" w:firstRow="1" w:lastRow="0" w:firstColumn="1" w:lastColumn="0" w:noHBand="0" w:noVBand="1"/>
      </w:tblPr>
      <w:tblGrid>
        <w:gridCol w:w="3677"/>
        <w:gridCol w:w="721"/>
        <w:gridCol w:w="767"/>
        <w:gridCol w:w="721"/>
        <w:gridCol w:w="767"/>
        <w:gridCol w:w="721"/>
        <w:gridCol w:w="767"/>
        <w:gridCol w:w="721"/>
        <w:gridCol w:w="767"/>
      </w:tblGrid>
      <w:tr w:rsidR="00B80FA6" w:rsidRPr="001F21DC" w14:paraId="088E8EC4" w14:textId="77777777">
        <w:trPr>
          <w:trHeight w:val="300"/>
          <w:jc w:val="center"/>
        </w:trPr>
        <w:tc>
          <w:tcPr>
            <w:tcW w:w="0" w:type="auto"/>
            <w:noWrap/>
            <w:hideMark/>
          </w:tcPr>
          <w:p w14:paraId="03E1E150" w14:textId="77777777" w:rsidR="00446B04" w:rsidRPr="005B70D1" w:rsidRDefault="00446B04">
            <w:pPr>
              <w:jc w:val="center"/>
              <w:rPr>
                <w:b/>
                <w:bCs/>
                <w:lang w:val="fi-FI"/>
              </w:rPr>
            </w:pPr>
            <w:r w:rsidRPr="005B70D1">
              <w:rPr>
                <w:b/>
                <w:bCs/>
              </w:rPr>
              <w:t>Manchester symbol</w:t>
            </w:r>
          </w:p>
        </w:tc>
        <w:tc>
          <w:tcPr>
            <w:tcW w:w="0" w:type="auto"/>
            <w:noWrap/>
            <w:hideMark/>
          </w:tcPr>
          <w:p w14:paraId="0B8D752F" w14:textId="77777777" w:rsidR="00446B04" w:rsidRPr="00B66BF4" w:rsidRDefault="00446B04">
            <w:pPr>
              <w:jc w:val="center"/>
              <w:rPr>
                <w:b/>
                <w:bCs/>
              </w:rPr>
            </w:pPr>
            <w:r w:rsidRPr="00B66BF4">
              <w:rPr>
                <w:b/>
                <w:bCs/>
              </w:rPr>
              <w:t>0</w:t>
            </w:r>
          </w:p>
        </w:tc>
        <w:tc>
          <w:tcPr>
            <w:tcW w:w="0" w:type="auto"/>
            <w:noWrap/>
            <w:hideMark/>
          </w:tcPr>
          <w:p w14:paraId="4CD54B9D" w14:textId="77777777" w:rsidR="00446B04" w:rsidRPr="00B66BF4" w:rsidRDefault="00446B04">
            <w:pPr>
              <w:jc w:val="center"/>
              <w:rPr>
                <w:b/>
                <w:bCs/>
              </w:rPr>
            </w:pPr>
            <w:r w:rsidRPr="00B66BF4">
              <w:rPr>
                <w:b/>
                <w:bCs/>
              </w:rPr>
              <w:t>1</w:t>
            </w:r>
          </w:p>
        </w:tc>
        <w:tc>
          <w:tcPr>
            <w:tcW w:w="0" w:type="auto"/>
            <w:noWrap/>
            <w:hideMark/>
          </w:tcPr>
          <w:p w14:paraId="2DC2A113" w14:textId="77777777" w:rsidR="00446B04" w:rsidRPr="005B70D1" w:rsidRDefault="00446B04">
            <w:pPr>
              <w:jc w:val="center"/>
              <w:rPr>
                <w:b/>
                <w:bCs/>
              </w:rPr>
            </w:pPr>
            <w:r w:rsidRPr="005B70D1">
              <w:rPr>
                <w:b/>
                <w:bCs/>
              </w:rPr>
              <w:t>2</w:t>
            </w:r>
          </w:p>
        </w:tc>
        <w:tc>
          <w:tcPr>
            <w:tcW w:w="0" w:type="auto"/>
            <w:noWrap/>
            <w:hideMark/>
          </w:tcPr>
          <w:p w14:paraId="1EAA23FB" w14:textId="77777777" w:rsidR="00446B04" w:rsidRPr="005B70D1" w:rsidRDefault="00446B04">
            <w:pPr>
              <w:jc w:val="center"/>
              <w:rPr>
                <w:b/>
                <w:bCs/>
              </w:rPr>
            </w:pPr>
            <w:r w:rsidRPr="005B70D1">
              <w:rPr>
                <w:b/>
                <w:bCs/>
              </w:rPr>
              <w:t>3</w:t>
            </w:r>
          </w:p>
        </w:tc>
        <w:tc>
          <w:tcPr>
            <w:tcW w:w="0" w:type="auto"/>
            <w:noWrap/>
            <w:hideMark/>
          </w:tcPr>
          <w:p w14:paraId="00331201" w14:textId="77777777" w:rsidR="00446B04" w:rsidRPr="005B70D1" w:rsidRDefault="00446B04">
            <w:pPr>
              <w:jc w:val="center"/>
              <w:rPr>
                <w:b/>
                <w:bCs/>
              </w:rPr>
            </w:pPr>
            <w:r w:rsidRPr="005B70D1">
              <w:rPr>
                <w:b/>
                <w:bCs/>
              </w:rPr>
              <w:t>4</w:t>
            </w:r>
          </w:p>
        </w:tc>
        <w:tc>
          <w:tcPr>
            <w:tcW w:w="0" w:type="auto"/>
            <w:noWrap/>
            <w:hideMark/>
          </w:tcPr>
          <w:p w14:paraId="42465E38" w14:textId="77777777" w:rsidR="00446B04" w:rsidRPr="005B70D1" w:rsidRDefault="00446B04">
            <w:pPr>
              <w:jc w:val="center"/>
              <w:rPr>
                <w:b/>
                <w:bCs/>
              </w:rPr>
            </w:pPr>
            <w:r w:rsidRPr="005B70D1">
              <w:rPr>
                <w:b/>
                <w:bCs/>
              </w:rPr>
              <w:t>5</w:t>
            </w:r>
          </w:p>
        </w:tc>
        <w:tc>
          <w:tcPr>
            <w:tcW w:w="0" w:type="auto"/>
            <w:noWrap/>
            <w:hideMark/>
          </w:tcPr>
          <w:p w14:paraId="20996A7B" w14:textId="77777777" w:rsidR="00446B04" w:rsidRPr="005B70D1" w:rsidRDefault="00446B04">
            <w:pPr>
              <w:jc w:val="center"/>
              <w:rPr>
                <w:b/>
                <w:bCs/>
              </w:rPr>
            </w:pPr>
            <w:r w:rsidRPr="005B70D1">
              <w:rPr>
                <w:b/>
                <w:bCs/>
              </w:rPr>
              <w:t>6</w:t>
            </w:r>
          </w:p>
        </w:tc>
        <w:tc>
          <w:tcPr>
            <w:tcW w:w="0" w:type="auto"/>
            <w:noWrap/>
            <w:hideMark/>
          </w:tcPr>
          <w:p w14:paraId="3896B445" w14:textId="77777777" w:rsidR="00446B04" w:rsidRPr="005B70D1" w:rsidRDefault="00446B04">
            <w:pPr>
              <w:jc w:val="center"/>
              <w:rPr>
                <w:b/>
                <w:bCs/>
              </w:rPr>
            </w:pPr>
            <w:r w:rsidRPr="005B70D1">
              <w:rPr>
                <w:b/>
                <w:bCs/>
              </w:rPr>
              <w:t>7</w:t>
            </w:r>
          </w:p>
        </w:tc>
      </w:tr>
      <w:tr w:rsidR="00B80FA6" w:rsidRPr="001F21DC" w14:paraId="322A5666" w14:textId="77777777">
        <w:trPr>
          <w:trHeight w:val="300"/>
          <w:jc w:val="center"/>
        </w:trPr>
        <w:tc>
          <w:tcPr>
            <w:tcW w:w="0" w:type="auto"/>
            <w:noWrap/>
            <w:hideMark/>
          </w:tcPr>
          <w:p w14:paraId="6007A48E" w14:textId="4B657C2B" w:rsidR="00446B04" w:rsidRPr="005B70D1" w:rsidRDefault="00446B04">
            <w:pPr>
              <w:jc w:val="center"/>
              <w:rPr>
                <w:b/>
                <w:bCs/>
              </w:rPr>
            </w:pPr>
            <w:r w:rsidRPr="005B70D1">
              <w:rPr>
                <w:b/>
                <w:bCs/>
              </w:rPr>
              <w:t>OOK bit</w:t>
            </w:r>
            <w:r w:rsidR="00006780">
              <w:rPr>
                <w:b/>
                <w:bCs/>
              </w:rPr>
              <w:t xml:space="preserve"> (not chip)</w:t>
            </w:r>
          </w:p>
        </w:tc>
        <w:tc>
          <w:tcPr>
            <w:tcW w:w="0" w:type="auto"/>
            <w:noWrap/>
            <w:hideMark/>
          </w:tcPr>
          <w:p w14:paraId="2040D3FF" w14:textId="77777777" w:rsidR="00446B04" w:rsidRPr="0097407F" w:rsidRDefault="00446B04">
            <w:pPr>
              <w:jc w:val="center"/>
              <w:rPr>
                <w:highlight w:val="yellow"/>
              </w:rPr>
            </w:pPr>
            <w:r w:rsidRPr="0097407F">
              <w:rPr>
                <w:highlight w:val="yellow"/>
              </w:rPr>
              <w:t>b</w:t>
            </w:r>
            <w:r w:rsidRPr="0097407F">
              <w:rPr>
                <w:highlight w:val="yellow"/>
                <w:vertAlign w:val="subscript"/>
              </w:rPr>
              <w:t>1</w:t>
            </w:r>
          </w:p>
        </w:tc>
        <w:tc>
          <w:tcPr>
            <w:tcW w:w="0" w:type="auto"/>
            <w:noWrap/>
            <w:hideMark/>
          </w:tcPr>
          <w:p w14:paraId="7211B380" w14:textId="77777777" w:rsidR="00446B04" w:rsidRPr="0097407F" w:rsidRDefault="00446B04">
            <w:pPr>
              <w:jc w:val="center"/>
              <w:rPr>
                <w:highlight w:val="yellow"/>
              </w:rPr>
            </w:pPr>
            <w:r w:rsidRPr="0097407F">
              <w:rPr>
                <w:highlight w:val="yellow"/>
              </w:rPr>
              <w:t>b</w:t>
            </w:r>
            <w:r w:rsidRPr="0097407F">
              <w:rPr>
                <w:highlight w:val="yellow"/>
                <w:vertAlign w:val="subscript"/>
              </w:rPr>
              <w:t>2</w:t>
            </w:r>
          </w:p>
        </w:tc>
        <w:tc>
          <w:tcPr>
            <w:tcW w:w="0" w:type="auto"/>
            <w:noWrap/>
            <w:hideMark/>
          </w:tcPr>
          <w:p w14:paraId="2C203BD9" w14:textId="77777777" w:rsidR="00446B04" w:rsidRPr="00F73143" w:rsidRDefault="00446B04">
            <w:pPr>
              <w:jc w:val="center"/>
              <w:rPr>
                <w:highlight w:val="yellow"/>
              </w:rPr>
            </w:pPr>
            <w:r w:rsidRPr="00F73143">
              <w:rPr>
                <w:highlight w:val="yellow"/>
              </w:rPr>
              <w:t>b</w:t>
            </w:r>
            <w:r w:rsidRPr="00F73143">
              <w:rPr>
                <w:highlight w:val="yellow"/>
                <w:vertAlign w:val="subscript"/>
              </w:rPr>
              <w:t>3</w:t>
            </w:r>
          </w:p>
        </w:tc>
        <w:tc>
          <w:tcPr>
            <w:tcW w:w="0" w:type="auto"/>
            <w:noWrap/>
            <w:hideMark/>
          </w:tcPr>
          <w:p w14:paraId="6BA4C188" w14:textId="77777777" w:rsidR="00446B04" w:rsidRPr="00F73143" w:rsidRDefault="00446B04">
            <w:pPr>
              <w:jc w:val="center"/>
              <w:rPr>
                <w:highlight w:val="yellow"/>
              </w:rPr>
            </w:pPr>
            <w:r w:rsidRPr="00F73143">
              <w:rPr>
                <w:highlight w:val="yellow"/>
              </w:rPr>
              <w:t>b</w:t>
            </w:r>
            <w:r w:rsidRPr="00F73143">
              <w:rPr>
                <w:highlight w:val="yellow"/>
                <w:vertAlign w:val="subscript"/>
              </w:rPr>
              <w:t>4</w:t>
            </w:r>
          </w:p>
        </w:tc>
        <w:tc>
          <w:tcPr>
            <w:tcW w:w="0" w:type="auto"/>
            <w:noWrap/>
            <w:hideMark/>
          </w:tcPr>
          <w:p w14:paraId="2AA1661C" w14:textId="77777777" w:rsidR="00446B04" w:rsidRPr="00F73143" w:rsidRDefault="00446B04">
            <w:pPr>
              <w:jc w:val="center"/>
              <w:rPr>
                <w:highlight w:val="green"/>
              </w:rPr>
            </w:pPr>
            <w:r w:rsidRPr="00F73143">
              <w:rPr>
                <w:highlight w:val="green"/>
              </w:rPr>
              <w:t>b</w:t>
            </w:r>
            <w:r w:rsidRPr="00F73143">
              <w:rPr>
                <w:highlight w:val="green"/>
                <w:vertAlign w:val="subscript"/>
              </w:rPr>
              <w:t>5</w:t>
            </w:r>
          </w:p>
        </w:tc>
        <w:tc>
          <w:tcPr>
            <w:tcW w:w="0" w:type="auto"/>
            <w:noWrap/>
            <w:hideMark/>
          </w:tcPr>
          <w:p w14:paraId="0CD702A3" w14:textId="77777777" w:rsidR="00446B04" w:rsidRPr="00F73143" w:rsidRDefault="00446B04">
            <w:pPr>
              <w:jc w:val="center"/>
              <w:rPr>
                <w:highlight w:val="green"/>
              </w:rPr>
            </w:pPr>
            <w:r w:rsidRPr="00F73143">
              <w:rPr>
                <w:highlight w:val="green"/>
              </w:rPr>
              <w:t>b</w:t>
            </w:r>
            <w:r w:rsidRPr="00F73143">
              <w:rPr>
                <w:highlight w:val="green"/>
                <w:vertAlign w:val="subscript"/>
              </w:rPr>
              <w:t>6</w:t>
            </w:r>
          </w:p>
        </w:tc>
        <w:tc>
          <w:tcPr>
            <w:tcW w:w="0" w:type="auto"/>
            <w:noWrap/>
            <w:hideMark/>
          </w:tcPr>
          <w:p w14:paraId="2F8CDF1D" w14:textId="77777777" w:rsidR="00446B04" w:rsidRPr="001F21DC" w:rsidRDefault="00446B04">
            <w:pPr>
              <w:jc w:val="center"/>
            </w:pPr>
            <w:r>
              <w:t>b</w:t>
            </w:r>
            <w:r>
              <w:rPr>
                <w:vertAlign w:val="subscript"/>
              </w:rPr>
              <w:t>7</w:t>
            </w:r>
          </w:p>
        </w:tc>
        <w:tc>
          <w:tcPr>
            <w:tcW w:w="0" w:type="auto"/>
            <w:noWrap/>
            <w:hideMark/>
          </w:tcPr>
          <w:p w14:paraId="4A582258" w14:textId="77777777" w:rsidR="00446B04" w:rsidRPr="001F21DC" w:rsidRDefault="00446B04">
            <w:pPr>
              <w:jc w:val="center"/>
            </w:pPr>
            <w:r>
              <w:t>b</w:t>
            </w:r>
            <w:r>
              <w:rPr>
                <w:vertAlign w:val="subscript"/>
              </w:rPr>
              <w:t>8</w:t>
            </w:r>
          </w:p>
        </w:tc>
      </w:tr>
      <w:tr w:rsidR="00B80FA6" w:rsidRPr="001F21DC" w14:paraId="1DD968F1" w14:textId="77777777">
        <w:trPr>
          <w:trHeight w:val="876"/>
          <w:jc w:val="center"/>
        </w:trPr>
        <w:tc>
          <w:tcPr>
            <w:tcW w:w="0" w:type="auto"/>
            <w:noWrap/>
          </w:tcPr>
          <w:p w14:paraId="0C1DEC00" w14:textId="5ED1245E" w:rsidR="00EE4DED" w:rsidRDefault="00446B04">
            <w:pPr>
              <w:jc w:val="center"/>
              <w:rPr>
                <w:b/>
                <w:bCs/>
              </w:rPr>
            </w:pPr>
            <w:r w:rsidRPr="005B70D1">
              <w:rPr>
                <w:b/>
                <w:bCs/>
              </w:rPr>
              <w:t>Overlaid</w:t>
            </w:r>
            <w:r>
              <w:rPr>
                <w:b/>
                <w:bCs/>
              </w:rPr>
              <w:t xml:space="preserve"> sequence</w:t>
            </w:r>
            <w:r w:rsidR="00EE4DED">
              <w:rPr>
                <w:b/>
                <w:bCs/>
              </w:rPr>
              <w:t>s</w:t>
            </w:r>
            <w:r w:rsidR="00895559">
              <w:rPr>
                <w:b/>
                <w:bCs/>
              </w:rPr>
              <w:t xml:space="preserve"> carry all b</w:t>
            </w:r>
            <w:r w:rsidR="00D11148">
              <w:rPr>
                <w:b/>
                <w:bCs/>
              </w:rPr>
              <w:t>i</w:t>
            </w:r>
            <w:r w:rsidR="00895559">
              <w:rPr>
                <w:b/>
                <w:bCs/>
              </w:rPr>
              <w:t>ts</w:t>
            </w:r>
            <w:r>
              <w:rPr>
                <w:b/>
                <w:bCs/>
              </w:rPr>
              <w:t xml:space="preserve"> </w:t>
            </w:r>
          </w:p>
          <w:p w14:paraId="6DD8BE0B" w14:textId="59E31C96" w:rsidR="00446B04" w:rsidRPr="005B70D1" w:rsidRDefault="00D11148" w:rsidP="0098282F">
            <w:pPr>
              <w:jc w:val="center"/>
              <w:rPr>
                <w:b/>
                <w:bCs/>
              </w:rPr>
            </w:pPr>
            <w:r>
              <w:rPr>
                <w:b/>
                <w:bCs/>
              </w:rPr>
              <w:t xml:space="preserve">one </w:t>
            </w:r>
            <w:r w:rsidR="00B80FA6">
              <w:rPr>
                <w:b/>
                <w:bCs/>
              </w:rPr>
              <w:t>ON-symbol</w:t>
            </w:r>
            <w:r>
              <w:rPr>
                <w:b/>
                <w:bCs/>
              </w:rPr>
              <w:t xml:space="preserve"> </w:t>
            </w:r>
            <w:r w:rsidR="00EE4DED">
              <w:rPr>
                <w:b/>
                <w:bCs/>
              </w:rPr>
              <w:t>carrying</w:t>
            </w:r>
            <w:r w:rsidR="00446B04" w:rsidRPr="005B70D1">
              <w:rPr>
                <w:b/>
                <w:bCs/>
              </w:rPr>
              <w:t xml:space="preserve"> </w:t>
            </w:r>
            <w:r w:rsidR="00F96773">
              <w:rPr>
                <w:b/>
                <w:bCs/>
              </w:rPr>
              <w:t>3</w:t>
            </w:r>
            <w:r w:rsidR="00446B04">
              <w:rPr>
                <w:b/>
                <w:bCs/>
              </w:rPr>
              <w:t>-</w:t>
            </w:r>
            <w:r w:rsidR="00446B04" w:rsidRPr="005B70D1">
              <w:rPr>
                <w:b/>
                <w:bCs/>
              </w:rPr>
              <w:t>bit</w:t>
            </w:r>
            <w:r w:rsidR="00446B04">
              <w:rPr>
                <w:b/>
                <w:bCs/>
              </w:rPr>
              <w:t>s</w:t>
            </w:r>
            <w:r w:rsidR="003F71ED">
              <w:rPr>
                <w:b/>
                <w:bCs/>
              </w:rPr>
              <w:t xml:space="preserve"> (Option 2-</w:t>
            </w:r>
            <w:r w:rsidR="00B80FA6">
              <w:rPr>
                <w:b/>
                <w:bCs/>
              </w:rPr>
              <w:t>2</w:t>
            </w:r>
            <w:r w:rsidR="003F71ED">
              <w:rPr>
                <w:b/>
                <w:bCs/>
              </w:rPr>
              <w:t>)</w:t>
            </w:r>
          </w:p>
        </w:tc>
        <w:tc>
          <w:tcPr>
            <w:tcW w:w="0" w:type="auto"/>
            <w:noWrap/>
          </w:tcPr>
          <w:p w14:paraId="2EFFACE0" w14:textId="77777777" w:rsidR="00446B04" w:rsidRDefault="00446B04">
            <w:pPr>
              <w:jc w:val="center"/>
            </w:pPr>
            <w:r>
              <w:t>b</w:t>
            </w:r>
            <w:r>
              <w:rPr>
                <w:vertAlign w:val="subscript"/>
              </w:rPr>
              <w:t>3</w:t>
            </w:r>
            <w:r>
              <w:t>b</w:t>
            </w:r>
            <w:r>
              <w:rPr>
                <w:vertAlign w:val="subscript"/>
              </w:rPr>
              <w:t>4</w:t>
            </w:r>
            <w:r>
              <w:t xml:space="preserve"> b</w:t>
            </w:r>
            <w:r>
              <w:rPr>
                <w:vertAlign w:val="subscript"/>
              </w:rPr>
              <w:t>5</w:t>
            </w:r>
          </w:p>
        </w:tc>
        <w:tc>
          <w:tcPr>
            <w:tcW w:w="0" w:type="auto"/>
            <w:noWrap/>
          </w:tcPr>
          <w:p w14:paraId="2197D10A" w14:textId="77777777" w:rsidR="00446B04" w:rsidRDefault="00446B04">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583B20EE" w14:textId="77777777" w:rsidR="00446B04" w:rsidRDefault="00446B04">
            <w:pPr>
              <w:jc w:val="center"/>
            </w:pPr>
            <w:r>
              <w:t>b</w:t>
            </w:r>
            <w:r>
              <w:rPr>
                <w:vertAlign w:val="subscript"/>
              </w:rPr>
              <w:t>1</w:t>
            </w:r>
            <w:r>
              <w:t>b</w:t>
            </w:r>
            <w:r>
              <w:rPr>
                <w:vertAlign w:val="subscript"/>
              </w:rPr>
              <w:t>2</w:t>
            </w:r>
            <w:r>
              <w:t xml:space="preserve"> b</w:t>
            </w:r>
            <w:r>
              <w:rPr>
                <w:vertAlign w:val="subscript"/>
              </w:rPr>
              <w:t>5</w:t>
            </w:r>
          </w:p>
        </w:tc>
        <w:tc>
          <w:tcPr>
            <w:tcW w:w="0" w:type="auto"/>
            <w:noWrap/>
          </w:tcPr>
          <w:p w14:paraId="6F6B426B" w14:textId="77777777" w:rsidR="00446B04" w:rsidRDefault="00446B04">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00DFFBA9" w14:textId="77777777" w:rsidR="00446B04" w:rsidRPr="00F73143" w:rsidRDefault="00446B04">
            <w:pPr>
              <w:jc w:val="center"/>
              <w:rPr>
                <w:highlight w:val="green"/>
              </w:rPr>
            </w:pPr>
            <w:r w:rsidRPr="00F73143">
              <w:rPr>
                <w:highlight w:val="green"/>
              </w:rPr>
              <w:t>b</w:t>
            </w:r>
            <w:r w:rsidRPr="00F73143">
              <w:rPr>
                <w:highlight w:val="green"/>
                <w:vertAlign w:val="subscript"/>
              </w:rPr>
              <w:t>1</w:t>
            </w:r>
            <w:r w:rsidRPr="00F73143">
              <w:rPr>
                <w:highlight w:val="green"/>
              </w:rPr>
              <w:t>b</w:t>
            </w:r>
            <w:r w:rsidRPr="00F73143">
              <w:rPr>
                <w:highlight w:val="green"/>
                <w:vertAlign w:val="subscript"/>
              </w:rPr>
              <w:t>2</w:t>
            </w:r>
            <w:r w:rsidRPr="00F73143">
              <w:rPr>
                <w:highlight w:val="green"/>
              </w:rPr>
              <w:t xml:space="preserve"> b</w:t>
            </w:r>
            <w:r w:rsidRPr="00F73143">
              <w:rPr>
                <w:highlight w:val="green"/>
                <w:vertAlign w:val="subscript"/>
              </w:rPr>
              <w:t>3</w:t>
            </w:r>
          </w:p>
        </w:tc>
        <w:tc>
          <w:tcPr>
            <w:tcW w:w="0" w:type="auto"/>
            <w:noWrap/>
          </w:tcPr>
          <w:p w14:paraId="2BC62E61" w14:textId="77777777" w:rsidR="00446B04" w:rsidRPr="00F73143" w:rsidRDefault="00446B04">
            <w:pPr>
              <w:jc w:val="center"/>
              <w:rPr>
                <w:highlight w:val="green"/>
              </w:rPr>
            </w:pPr>
            <w:r w:rsidRPr="00F73143">
              <w:rPr>
                <w:highlight w:val="green"/>
              </w:rPr>
              <w:t>b</w:t>
            </w:r>
            <w:r w:rsidRPr="00F73143">
              <w:rPr>
                <w:highlight w:val="green"/>
                <w:vertAlign w:val="subscript"/>
              </w:rPr>
              <w:t>4</w:t>
            </w:r>
            <w:r w:rsidRPr="00F73143">
              <w:rPr>
                <w:highlight w:val="green"/>
              </w:rPr>
              <w:t xml:space="preserve"> b</w:t>
            </w:r>
            <w:r w:rsidRPr="00F73143">
              <w:rPr>
                <w:highlight w:val="green"/>
                <w:vertAlign w:val="subscript"/>
              </w:rPr>
              <w:t>7</w:t>
            </w:r>
            <w:r w:rsidRPr="00F73143">
              <w:rPr>
                <w:highlight w:val="green"/>
              </w:rPr>
              <w:t xml:space="preserve"> b</w:t>
            </w:r>
            <w:r w:rsidRPr="00F73143">
              <w:rPr>
                <w:highlight w:val="green"/>
                <w:vertAlign w:val="subscript"/>
              </w:rPr>
              <w:t>8</w:t>
            </w:r>
          </w:p>
        </w:tc>
        <w:tc>
          <w:tcPr>
            <w:tcW w:w="0" w:type="auto"/>
            <w:noWrap/>
          </w:tcPr>
          <w:p w14:paraId="6CEE0A9D" w14:textId="77777777" w:rsidR="00446B04" w:rsidRDefault="00446B04">
            <w:pPr>
              <w:jc w:val="center"/>
            </w:pPr>
            <w:r>
              <w:t>b</w:t>
            </w:r>
            <w:r>
              <w:rPr>
                <w:vertAlign w:val="subscript"/>
              </w:rPr>
              <w:t>1</w:t>
            </w:r>
            <w:r>
              <w:t>b</w:t>
            </w:r>
            <w:r>
              <w:rPr>
                <w:vertAlign w:val="subscript"/>
              </w:rPr>
              <w:t>2</w:t>
            </w:r>
            <w:r>
              <w:t xml:space="preserve"> b</w:t>
            </w:r>
            <w:r>
              <w:rPr>
                <w:vertAlign w:val="subscript"/>
              </w:rPr>
              <w:t>3</w:t>
            </w:r>
          </w:p>
        </w:tc>
        <w:tc>
          <w:tcPr>
            <w:tcW w:w="0" w:type="auto"/>
            <w:noWrap/>
          </w:tcPr>
          <w:p w14:paraId="031A2A67" w14:textId="77777777" w:rsidR="00446B04" w:rsidRDefault="00446B04">
            <w:pPr>
              <w:jc w:val="center"/>
            </w:pPr>
            <w:r>
              <w:t>b</w:t>
            </w:r>
            <w:r>
              <w:rPr>
                <w:vertAlign w:val="subscript"/>
              </w:rPr>
              <w:t>4</w:t>
            </w:r>
            <w:r>
              <w:t xml:space="preserve"> b</w:t>
            </w:r>
            <w:r>
              <w:rPr>
                <w:vertAlign w:val="subscript"/>
              </w:rPr>
              <w:t>5</w:t>
            </w:r>
            <w:r>
              <w:t xml:space="preserve"> b</w:t>
            </w:r>
            <w:r>
              <w:rPr>
                <w:vertAlign w:val="subscript"/>
              </w:rPr>
              <w:t>6</w:t>
            </w:r>
          </w:p>
        </w:tc>
      </w:tr>
    </w:tbl>
    <w:p w14:paraId="7D6BBB7B" w14:textId="77777777" w:rsidR="00A55EFA" w:rsidRDefault="00A55EFA" w:rsidP="0040400A">
      <w:pPr>
        <w:widowControl w:val="0"/>
        <w:spacing w:before="0" w:after="0"/>
        <w:jc w:val="both"/>
        <w:rPr>
          <w:b/>
          <w:bCs/>
          <w:i/>
          <w:iCs/>
          <w:lang w:val="en-US"/>
        </w:rPr>
      </w:pPr>
    </w:p>
    <w:p w14:paraId="2C248F26" w14:textId="77777777" w:rsidR="00C62C4C" w:rsidRDefault="00C62C4C" w:rsidP="0040400A">
      <w:pPr>
        <w:widowControl w:val="0"/>
        <w:spacing w:before="0" w:after="0"/>
        <w:jc w:val="both"/>
        <w:rPr>
          <w:lang w:val="en-US"/>
        </w:rPr>
      </w:pPr>
    </w:p>
    <w:p w14:paraId="78232A66" w14:textId="788A8E8B" w:rsidR="00CB78C1" w:rsidRPr="004A2284" w:rsidRDefault="00BC767F" w:rsidP="0040400A">
      <w:pPr>
        <w:widowControl w:val="0"/>
        <w:spacing w:before="0" w:after="0"/>
        <w:jc w:val="both"/>
        <w:rPr>
          <w:lang w:val="en-US"/>
        </w:rPr>
      </w:pPr>
      <w:r>
        <w:rPr>
          <w:lang w:val="en-US"/>
        </w:rPr>
        <w:t xml:space="preserve">In previous meeting it was agreed that </w:t>
      </w:r>
      <w:r w:rsidR="003F33EA">
        <w:rPr>
          <w:lang w:val="en-US"/>
        </w:rPr>
        <w:t xml:space="preserve">when M=4, the </w:t>
      </w:r>
      <w:r>
        <w:rPr>
          <w:lang w:val="en-US"/>
        </w:rPr>
        <w:t xml:space="preserve">number </w:t>
      </w:r>
      <w:r w:rsidR="00B66BC6">
        <w:rPr>
          <w:lang w:val="en-US"/>
        </w:rPr>
        <w:t>ZC sequences</w:t>
      </w:r>
      <w:r w:rsidR="00993E4E">
        <w:rPr>
          <w:lang w:val="en-US"/>
        </w:rPr>
        <w:t xml:space="preserve"> carrying information</w:t>
      </w:r>
      <w:r w:rsidR="00B66BC6">
        <w:rPr>
          <w:lang w:val="en-US"/>
        </w:rPr>
        <w:t xml:space="preserve"> in one ON-</w:t>
      </w:r>
      <w:r w:rsidR="00993E4E">
        <w:rPr>
          <w:lang w:val="en-US"/>
        </w:rPr>
        <w:t>chip</w:t>
      </w:r>
      <w:r w:rsidR="00B66BC6">
        <w:rPr>
          <w:lang w:val="en-US"/>
        </w:rPr>
        <w:t xml:space="preserve"> is 4. In our assumption, this would be single </w:t>
      </w:r>
      <w:r w:rsidR="00A615FA">
        <w:rPr>
          <w:lang w:val="en-US"/>
        </w:rPr>
        <w:t>base</w:t>
      </w:r>
      <w:r w:rsidR="00745401">
        <w:rPr>
          <w:lang w:val="en-US"/>
        </w:rPr>
        <w:t>-</w:t>
      </w:r>
      <w:r w:rsidR="00A615FA">
        <w:rPr>
          <w:lang w:val="en-US"/>
        </w:rPr>
        <w:t xml:space="preserve">ZC </w:t>
      </w:r>
      <w:r w:rsidR="00B66BC6">
        <w:rPr>
          <w:lang w:val="en-US"/>
        </w:rPr>
        <w:t>sequence with 4 different cyclic shifts. Wh</w:t>
      </w:r>
      <w:r w:rsidR="009B3F04">
        <w:rPr>
          <w:lang w:val="en-US"/>
        </w:rPr>
        <w:t xml:space="preserve">en M=2, the ZC length doubles and thus ZC base sequence can support </w:t>
      </w:r>
      <w:r w:rsidR="00D81F2F">
        <w:rPr>
          <w:lang w:val="en-US"/>
        </w:rPr>
        <w:t>double</w:t>
      </w:r>
      <w:r w:rsidR="00A615FA">
        <w:rPr>
          <w:lang w:val="en-US"/>
        </w:rPr>
        <w:t xml:space="preserve"> amount</w:t>
      </w:r>
      <w:r w:rsidR="00D81F2F">
        <w:rPr>
          <w:lang w:val="en-US"/>
        </w:rPr>
        <w:t xml:space="preserve"> cyclic shifts with similar detection performance. </w:t>
      </w:r>
    </w:p>
    <w:p w14:paraId="3EDE4C07" w14:textId="77777777" w:rsidR="00CB78C1" w:rsidRDefault="00CB78C1" w:rsidP="0040400A">
      <w:pPr>
        <w:widowControl w:val="0"/>
        <w:spacing w:before="0" w:after="0"/>
        <w:jc w:val="both"/>
        <w:rPr>
          <w:b/>
          <w:bCs/>
          <w:i/>
          <w:iCs/>
          <w:lang w:val="en-US"/>
        </w:rPr>
      </w:pPr>
    </w:p>
    <w:p w14:paraId="1872D435" w14:textId="5CEDEDC2" w:rsidR="00446B04" w:rsidRDefault="00446B04" w:rsidP="009E4929">
      <w:pPr>
        <w:widowControl w:val="0"/>
        <w:spacing w:before="0" w:after="0"/>
        <w:jc w:val="both"/>
        <w:rPr>
          <w:i/>
          <w:iCs/>
          <w:lang w:val="en-US"/>
        </w:rPr>
      </w:pPr>
      <w:r w:rsidRPr="00483DE9">
        <w:rPr>
          <w:b/>
          <w:bCs/>
          <w:i/>
          <w:iCs/>
          <w:lang w:val="en-US"/>
        </w:rPr>
        <w:t>Proposal-</w:t>
      </w:r>
      <w:r w:rsidR="00745401">
        <w:rPr>
          <w:b/>
          <w:bCs/>
          <w:i/>
          <w:iCs/>
          <w:lang w:val="en-US"/>
        </w:rPr>
        <w:t>7</w:t>
      </w:r>
      <w:r w:rsidRPr="00483DE9">
        <w:rPr>
          <w:b/>
          <w:bCs/>
          <w:i/>
          <w:iCs/>
          <w:lang w:val="en-US"/>
        </w:rPr>
        <w:t xml:space="preserve">: </w:t>
      </w:r>
      <w:r w:rsidR="00BC767F">
        <w:rPr>
          <w:i/>
          <w:iCs/>
          <w:lang w:val="en-US"/>
        </w:rPr>
        <w:t>T</w:t>
      </w:r>
      <w:r w:rsidR="009B296A">
        <w:rPr>
          <w:i/>
          <w:iCs/>
          <w:lang w:val="en-US"/>
        </w:rPr>
        <w:t>he maximum number of sequences</w:t>
      </w:r>
      <w:r w:rsidR="0024618C">
        <w:rPr>
          <w:i/>
          <w:iCs/>
          <w:lang w:val="en-US"/>
        </w:rPr>
        <w:t xml:space="preserve"> carrying information in a ON-chip</w:t>
      </w:r>
      <w:r w:rsidR="009B296A">
        <w:rPr>
          <w:i/>
          <w:iCs/>
          <w:lang w:val="en-US"/>
        </w:rPr>
        <w:t xml:space="preserve"> is 8</w:t>
      </w:r>
      <w:r w:rsidR="00BC767F">
        <w:rPr>
          <w:i/>
          <w:iCs/>
          <w:lang w:val="en-US"/>
        </w:rPr>
        <w:t xml:space="preserve"> for M=2</w:t>
      </w:r>
      <w:r w:rsidR="00D81F2F">
        <w:rPr>
          <w:i/>
          <w:iCs/>
          <w:lang w:val="en-US"/>
        </w:rPr>
        <w:t xml:space="preserve"> and 16 for M=1</w:t>
      </w:r>
      <w:r w:rsidR="00E73A60">
        <w:rPr>
          <w:i/>
          <w:iCs/>
          <w:lang w:val="en-US"/>
        </w:rPr>
        <w:t>.</w:t>
      </w:r>
    </w:p>
    <w:p w14:paraId="5A56294A" w14:textId="77777777" w:rsidR="009E4929" w:rsidRDefault="009E4929" w:rsidP="009E4929">
      <w:pPr>
        <w:widowControl w:val="0"/>
        <w:spacing w:before="0" w:after="0"/>
        <w:jc w:val="both"/>
        <w:rPr>
          <w:i/>
          <w:iCs/>
          <w:lang w:val="en-US"/>
        </w:rPr>
      </w:pPr>
    </w:p>
    <w:p w14:paraId="52E7769C" w14:textId="5A69EF9F" w:rsidR="009D69C9" w:rsidRPr="006B1842" w:rsidRDefault="009D69C9" w:rsidP="009E4929">
      <w:pPr>
        <w:widowControl w:val="0"/>
        <w:spacing w:before="0" w:after="0"/>
        <w:jc w:val="both"/>
        <w:rPr>
          <w:lang w:val="en-US"/>
        </w:rPr>
      </w:pPr>
      <w:r w:rsidRPr="006B1842">
        <w:rPr>
          <w:lang w:val="en-US"/>
        </w:rPr>
        <w:t xml:space="preserve">When </w:t>
      </w:r>
      <w:r w:rsidR="00C1138B" w:rsidRPr="006B1842">
        <w:rPr>
          <w:lang w:val="en-US"/>
        </w:rPr>
        <w:t xml:space="preserve">bits are organized like in Table 3, OFDM receiver may </w:t>
      </w:r>
      <w:r w:rsidR="004239BC" w:rsidRPr="006B1842">
        <w:rPr>
          <w:lang w:val="en-US"/>
        </w:rPr>
        <w:t>detect only two ON-symbol</w:t>
      </w:r>
      <w:r w:rsidR="00C06107">
        <w:rPr>
          <w:lang w:val="en-US"/>
        </w:rPr>
        <w:t>s</w:t>
      </w:r>
      <w:r w:rsidR="006B1842">
        <w:rPr>
          <w:lang w:val="en-US"/>
        </w:rPr>
        <w:t xml:space="preserve">, and such extract all 8bits transmitted, and </w:t>
      </w:r>
      <w:r w:rsidR="000C29D0">
        <w:rPr>
          <w:lang w:val="en-US"/>
        </w:rPr>
        <w:t>when SNR conditions are not favorable, use 4 sub-sequent repetitions</w:t>
      </w:r>
      <w:r w:rsidR="00971AF0">
        <w:rPr>
          <w:lang w:val="en-US"/>
        </w:rPr>
        <w:t>, this providing trade-off between</w:t>
      </w:r>
      <w:r w:rsidR="00C06107">
        <w:rPr>
          <w:lang w:val="en-US"/>
        </w:rPr>
        <w:t xml:space="preserve"> power consumption and </w:t>
      </w:r>
      <w:r w:rsidR="00FD05F6">
        <w:rPr>
          <w:lang w:val="en-US"/>
        </w:rPr>
        <w:t xml:space="preserve">detection performance. </w:t>
      </w:r>
      <w:r w:rsidR="00C06107">
        <w:rPr>
          <w:lang w:val="en-US"/>
        </w:rPr>
        <w:t xml:space="preserve"> </w:t>
      </w:r>
      <w:r w:rsidR="000C29D0">
        <w:rPr>
          <w:lang w:val="en-US"/>
        </w:rPr>
        <w:t xml:space="preserve"> </w:t>
      </w:r>
    </w:p>
    <w:p w14:paraId="5F4E6244" w14:textId="77777777" w:rsidR="009D69C9" w:rsidRDefault="009D69C9" w:rsidP="009E4929">
      <w:pPr>
        <w:widowControl w:val="0"/>
        <w:spacing w:before="0" w:after="0"/>
        <w:jc w:val="both"/>
        <w:rPr>
          <w:i/>
          <w:iCs/>
          <w:lang w:val="en-US"/>
        </w:rPr>
      </w:pPr>
    </w:p>
    <w:p w14:paraId="6CD2C4F8" w14:textId="5918F18D" w:rsidR="00FD05F6" w:rsidRPr="00FD05F6" w:rsidRDefault="00FD05F6" w:rsidP="009E4929">
      <w:pPr>
        <w:widowControl w:val="0"/>
        <w:spacing w:before="0" w:after="0"/>
        <w:jc w:val="both"/>
        <w:rPr>
          <w:lang w:val="en-US"/>
        </w:rPr>
      </w:pPr>
      <w:r>
        <w:rPr>
          <w:lang w:val="en-US"/>
        </w:rPr>
        <w:t>The next question one should ask is how</w:t>
      </w:r>
      <w:r w:rsidR="00473FBD">
        <w:rPr>
          <w:lang w:val="en-US"/>
        </w:rPr>
        <w:t>/weather</w:t>
      </w:r>
      <w:r>
        <w:rPr>
          <w:lang w:val="en-US"/>
        </w:rPr>
        <w:t xml:space="preserve"> to support less subgroups than </w:t>
      </w:r>
      <w:r w:rsidR="00222E07">
        <w:rPr>
          <w:lang w:val="en-US"/>
        </w:rPr>
        <w:t xml:space="preserve">32. </w:t>
      </w:r>
      <w:r w:rsidR="007F3C85">
        <w:rPr>
          <w:lang w:val="en-US"/>
        </w:rPr>
        <w:t>Simply, network could allocate less sub-groups than 32</w:t>
      </w:r>
      <w:r w:rsidR="0036444D">
        <w:rPr>
          <w:lang w:val="en-US"/>
        </w:rPr>
        <w:t xml:space="preserve"> while reusing </w:t>
      </w:r>
      <w:r w:rsidR="003622EE">
        <w:rPr>
          <w:lang w:val="en-US"/>
        </w:rPr>
        <w:t>L1 design for 32 sub-groups</w:t>
      </w:r>
      <w:r w:rsidR="007F3C85">
        <w:rPr>
          <w:lang w:val="en-US"/>
        </w:rPr>
        <w:t xml:space="preserve">, the amount of redundancy </w:t>
      </w:r>
      <w:r w:rsidR="00B97F2D">
        <w:rPr>
          <w:lang w:val="en-US"/>
        </w:rPr>
        <w:t xml:space="preserve">bits would increase without a need for </w:t>
      </w:r>
      <w:r w:rsidR="003622EE">
        <w:rPr>
          <w:lang w:val="en-US"/>
        </w:rPr>
        <w:t>new</w:t>
      </w:r>
      <w:r w:rsidR="00B97F2D">
        <w:rPr>
          <w:lang w:val="en-US"/>
        </w:rPr>
        <w:t xml:space="preserve"> design. </w:t>
      </w:r>
      <w:r w:rsidR="00551091">
        <w:rPr>
          <w:lang w:val="en-US"/>
        </w:rPr>
        <w:t>Alternatively, we could add the following design</w:t>
      </w:r>
      <w:r w:rsidR="00D41DDF">
        <w:rPr>
          <w:lang w:val="en-US"/>
        </w:rPr>
        <w:t>,</w:t>
      </w:r>
      <w:r w:rsidR="00551091">
        <w:rPr>
          <w:lang w:val="en-US"/>
        </w:rPr>
        <w:t xml:space="preserve"> </w:t>
      </w:r>
      <w:r w:rsidR="00B87499">
        <w:rPr>
          <w:lang w:val="en-US"/>
        </w:rPr>
        <w:t xml:space="preserve">to support </w:t>
      </w:r>
      <w:r w:rsidR="005255B2">
        <w:rPr>
          <w:lang w:val="en-US"/>
        </w:rPr>
        <w:t>3</w:t>
      </w:r>
      <w:r w:rsidR="00B87499">
        <w:rPr>
          <w:lang w:val="en-US"/>
        </w:rPr>
        <w:t>+1 sub-groups</w:t>
      </w:r>
      <w:r w:rsidR="00D41DDF">
        <w:rPr>
          <w:lang w:val="en-US"/>
        </w:rPr>
        <w:t xml:space="preserve"> (as example</w:t>
      </w:r>
      <w:r w:rsidR="001C667C">
        <w:rPr>
          <w:lang w:val="en-US"/>
        </w:rPr>
        <w:t xml:space="preserve"> in Table 3</w:t>
      </w:r>
      <w:r w:rsidR="00D41DDF">
        <w:rPr>
          <w:lang w:val="en-US"/>
        </w:rPr>
        <w:t>)</w:t>
      </w:r>
      <w:r w:rsidR="00736465">
        <w:rPr>
          <w:lang w:val="en-US"/>
        </w:rPr>
        <w:t>, this resulting</w:t>
      </w:r>
      <w:r w:rsidR="005255B2">
        <w:rPr>
          <w:lang w:val="en-US"/>
        </w:rPr>
        <w:t xml:space="preserve"> in 2 information bits, 2 </w:t>
      </w:r>
      <w:r w:rsidR="00EE04CF">
        <w:rPr>
          <w:lang w:val="en-US"/>
        </w:rPr>
        <w:t xml:space="preserve">redundancy bit and </w:t>
      </w:r>
      <w:r w:rsidR="004B233D">
        <w:rPr>
          <w:lang w:val="en-US"/>
        </w:rPr>
        <w:t>LP-WUS length of 4 symbols</w:t>
      </w:r>
      <w:r w:rsidR="00EE04CF">
        <w:rPr>
          <w:lang w:val="en-US"/>
        </w:rPr>
        <w:t>.</w:t>
      </w:r>
      <w:r w:rsidR="00B87499">
        <w:rPr>
          <w:lang w:val="en-US"/>
        </w:rPr>
        <w:t xml:space="preserve"> </w:t>
      </w:r>
    </w:p>
    <w:p w14:paraId="7B3E5AEC" w14:textId="77777777" w:rsidR="000C29D0" w:rsidRDefault="000C29D0" w:rsidP="009E4929">
      <w:pPr>
        <w:widowControl w:val="0"/>
        <w:spacing w:before="0" w:after="0"/>
        <w:jc w:val="both"/>
        <w:rPr>
          <w:lang w:val="en-US"/>
        </w:rPr>
      </w:pPr>
    </w:p>
    <w:p w14:paraId="7D1D1AFC" w14:textId="4E4EB3F1" w:rsidR="00B23DCC" w:rsidRDefault="00B23DCC" w:rsidP="00B23DCC">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Allocation of overlaid bits for M=2 supporting </w:t>
      </w:r>
      <w:r w:rsidR="005255B2">
        <w:t>3</w:t>
      </w:r>
      <w:r>
        <w:t xml:space="preserve"> subgroups + 1 subgroup to wake-up all</w:t>
      </w:r>
    </w:p>
    <w:tbl>
      <w:tblPr>
        <w:tblStyle w:val="TableGrid"/>
        <w:tblW w:w="0" w:type="auto"/>
        <w:jc w:val="center"/>
        <w:tblLook w:val="04A0" w:firstRow="1" w:lastRow="0" w:firstColumn="1" w:lastColumn="0" w:noHBand="0" w:noVBand="1"/>
      </w:tblPr>
      <w:tblGrid>
        <w:gridCol w:w="3955"/>
        <w:gridCol w:w="761"/>
        <w:gridCol w:w="761"/>
        <w:gridCol w:w="761"/>
        <w:gridCol w:w="761"/>
      </w:tblGrid>
      <w:tr w:rsidR="00B23DCC" w:rsidRPr="001F21DC" w14:paraId="20521BEA" w14:textId="77777777" w:rsidTr="00E1119B">
        <w:trPr>
          <w:trHeight w:val="300"/>
          <w:jc w:val="center"/>
        </w:trPr>
        <w:tc>
          <w:tcPr>
            <w:tcW w:w="0" w:type="auto"/>
            <w:noWrap/>
            <w:hideMark/>
          </w:tcPr>
          <w:p w14:paraId="60A133A6" w14:textId="77777777" w:rsidR="00B23DCC" w:rsidRPr="005B70D1" w:rsidRDefault="00B23DCC" w:rsidP="00E1119B">
            <w:pPr>
              <w:jc w:val="center"/>
              <w:rPr>
                <w:b/>
                <w:bCs/>
                <w:lang w:val="fi-FI"/>
              </w:rPr>
            </w:pPr>
            <w:r w:rsidRPr="005B70D1">
              <w:rPr>
                <w:b/>
                <w:bCs/>
              </w:rPr>
              <w:t>Manchester symbol</w:t>
            </w:r>
          </w:p>
        </w:tc>
        <w:tc>
          <w:tcPr>
            <w:tcW w:w="0" w:type="auto"/>
            <w:noWrap/>
            <w:hideMark/>
          </w:tcPr>
          <w:p w14:paraId="23475C1F" w14:textId="77777777" w:rsidR="00B23DCC" w:rsidRPr="00B66BF4" w:rsidRDefault="00B23DCC" w:rsidP="00E1119B">
            <w:pPr>
              <w:jc w:val="center"/>
              <w:rPr>
                <w:b/>
                <w:bCs/>
              </w:rPr>
            </w:pPr>
            <w:r w:rsidRPr="00B66BF4">
              <w:rPr>
                <w:b/>
                <w:bCs/>
              </w:rPr>
              <w:t>0</w:t>
            </w:r>
          </w:p>
        </w:tc>
        <w:tc>
          <w:tcPr>
            <w:tcW w:w="0" w:type="auto"/>
            <w:noWrap/>
            <w:hideMark/>
          </w:tcPr>
          <w:p w14:paraId="03A5CB8F" w14:textId="77777777" w:rsidR="00B23DCC" w:rsidRPr="00B66BF4" w:rsidRDefault="00B23DCC" w:rsidP="00E1119B">
            <w:pPr>
              <w:jc w:val="center"/>
              <w:rPr>
                <w:b/>
                <w:bCs/>
              </w:rPr>
            </w:pPr>
            <w:r w:rsidRPr="00B66BF4">
              <w:rPr>
                <w:b/>
                <w:bCs/>
              </w:rPr>
              <w:t>1</w:t>
            </w:r>
          </w:p>
        </w:tc>
        <w:tc>
          <w:tcPr>
            <w:tcW w:w="0" w:type="auto"/>
            <w:noWrap/>
            <w:hideMark/>
          </w:tcPr>
          <w:p w14:paraId="0A7EEC91" w14:textId="77777777" w:rsidR="00B23DCC" w:rsidRPr="005B70D1" w:rsidRDefault="00B23DCC" w:rsidP="00E1119B">
            <w:pPr>
              <w:jc w:val="center"/>
              <w:rPr>
                <w:b/>
                <w:bCs/>
              </w:rPr>
            </w:pPr>
            <w:r w:rsidRPr="005B70D1">
              <w:rPr>
                <w:b/>
                <w:bCs/>
              </w:rPr>
              <w:t>2</w:t>
            </w:r>
          </w:p>
        </w:tc>
        <w:tc>
          <w:tcPr>
            <w:tcW w:w="0" w:type="auto"/>
            <w:noWrap/>
            <w:hideMark/>
          </w:tcPr>
          <w:p w14:paraId="42463252" w14:textId="77777777" w:rsidR="00B23DCC" w:rsidRPr="005B70D1" w:rsidRDefault="00B23DCC" w:rsidP="00E1119B">
            <w:pPr>
              <w:jc w:val="center"/>
              <w:rPr>
                <w:b/>
                <w:bCs/>
              </w:rPr>
            </w:pPr>
            <w:r w:rsidRPr="005B70D1">
              <w:rPr>
                <w:b/>
                <w:bCs/>
              </w:rPr>
              <w:t>3</w:t>
            </w:r>
          </w:p>
        </w:tc>
      </w:tr>
      <w:tr w:rsidR="00B23DCC" w:rsidRPr="001F21DC" w14:paraId="3C1CD75B" w14:textId="77777777" w:rsidTr="00E1119B">
        <w:trPr>
          <w:trHeight w:val="300"/>
          <w:jc w:val="center"/>
        </w:trPr>
        <w:tc>
          <w:tcPr>
            <w:tcW w:w="0" w:type="auto"/>
            <w:noWrap/>
            <w:hideMark/>
          </w:tcPr>
          <w:p w14:paraId="0905A6E5" w14:textId="77777777" w:rsidR="00B23DCC" w:rsidRPr="005B70D1" w:rsidRDefault="00B23DCC" w:rsidP="00E1119B">
            <w:pPr>
              <w:jc w:val="center"/>
              <w:rPr>
                <w:b/>
                <w:bCs/>
              </w:rPr>
            </w:pPr>
            <w:r w:rsidRPr="005B70D1">
              <w:rPr>
                <w:b/>
                <w:bCs/>
              </w:rPr>
              <w:t>OOK bit</w:t>
            </w:r>
            <w:r>
              <w:rPr>
                <w:b/>
                <w:bCs/>
              </w:rPr>
              <w:t xml:space="preserve"> (not chip)</w:t>
            </w:r>
          </w:p>
        </w:tc>
        <w:tc>
          <w:tcPr>
            <w:tcW w:w="0" w:type="auto"/>
            <w:noWrap/>
            <w:hideMark/>
          </w:tcPr>
          <w:p w14:paraId="38E04C39" w14:textId="77777777" w:rsidR="00B23DCC" w:rsidRPr="0097407F" w:rsidRDefault="00B23DCC" w:rsidP="00E1119B">
            <w:pPr>
              <w:jc w:val="center"/>
              <w:rPr>
                <w:highlight w:val="yellow"/>
              </w:rPr>
            </w:pPr>
            <w:r w:rsidRPr="0097407F">
              <w:rPr>
                <w:highlight w:val="yellow"/>
              </w:rPr>
              <w:t>b</w:t>
            </w:r>
            <w:r w:rsidRPr="0097407F">
              <w:rPr>
                <w:highlight w:val="yellow"/>
                <w:vertAlign w:val="subscript"/>
              </w:rPr>
              <w:t>1</w:t>
            </w:r>
          </w:p>
        </w:tc>
        <w:tc>
          <w:tcPr>
            <w:tcW w:w="0" w:type="auto"/>
            <w:noWrap/>
            <w:hideMark/>
          </w:tcPr>
          <w:p w14:paraId="0FD906EB" w14:textId="77777777" w:rsidR="00B23DCC" w:rsidRPr="0097407F" w:rsidRDefault="00B23DCC" w:rsidP="00E1119B">
            <w:pPr>
              <w:jc w:val="center"/>
              <w:rPr>
                <w:highlight w:val="yellow"/>
              </w:rPr>
            </w:pPr>
            <w:r w:rsidRPr="0097407F">
              <w:rPr>
                <w:highlight w:val="yellow"/>
              </w:rPr>
              <w:t>b</w:t>
            </w:r>
            <w:r w:rsidRPr="0097407F">
              <w:rPr>
                <w:highlight w:val="yellow"/>
                <w:vertAlign w:val="subscript"/>
              </w:rPr>
              <w:t>2</w:t>
            </w:r>
          </w:p>
        </w:tc>
        <w:tc>
          <w:tcPr>
            <w:tcW w:w="0" w:type="auto"/>
            <w:noWrap/>
            <w:hideMark/>
          </w:tcPr>
          <w:p w14:paraId="13EB218B" w14:textId="77777777" w:rsidR="00B23DCC" w:rsidRPr="00F73143" w:rsidRDefault="00B23DCC" w:rsidP="00E1119B">
            <w:pPr>
              <w:jc w:val="center"/>
              <w:rPr>
                <w:highlight w:val="yellow"/>
              </w:rPr>
            </w:pPr>
            <w:r w:rsidRPr="00F73143">
              <w:rPr>
                <w:highlight w:val="yellow"/>
              </w:rPr>
              <w:t>b</w:t>
            </w:r>
            <w:r w:rsidRPr="00F73143">
              <w:rPr>
                <w:highlight w:val="yellow"/>
                <w:vertAlign w:val="subscript"/>
              </w:rPr>
              <w:t>3</w:t>
            </w:r>
          </w:p>
        </w:tc>
        <w:tc>
          <w:tcPr>
            <w:tcW w:w="0" w:type="auto"/>
            <w:noWrap/>
            <w:hideMark/>
          </w:tcPr>
          <w:p w14:paraId="3E727F81" w14:textId="77777777" w:rsidR="00B23DCC" w:rsidRPr="00F73143" w:rsidRDefault="00B23DCC" w:rsidP="00E1119B">
            <w:pPr>
              <w:jc w:val="center"/>
              <w:rPr>
                <w:highlight w:val="yellow"/>
              </w:rPr>
            </w:pPr>
            <w:r w:rsidRPr="00F73143">
              <w:rPr>
                <w:highlight w:val="yellow"/>
              </w:rPr>
              <w:t>b</w:t>
            </w:r>
            <w:r w:rsidRPr="00F73143">
              <w:rPr>
                <w:highlight w:val="yellow"/>
                <w:vertAlign w:val="subscript"/>
              </w:rPr>
              <w:t>4</w:t>
            </w:r>
          </w:p>
        </w:tc>
      </w:tr>
      <w:tr w:rsidR="00B23DCC" w:rsidRPr="001F21DC" w14:paraId="60D2F558" w14:textId="77777777" w:rsidTr="00E1119B">
        <w:trPr>
          <w:trHeight w:val="876"/>
          <w:jc w:val="center"/>
        </w:trPr>
        <w:tc>
          <w:tcPr>
            <w:tcW w:w="0" w:type="auto"/>
            <w:noWrap/>
          </w:tcPr>
          <w:p w14:paraId="397E894A" w14:textId="77777777" w:rsidR="00B23DCC" w:rsidRDefault="00B23DCC" w:rsidP="00E1119B">
            <w:pPr>
              <w:jc w:val="center"/>
              <w:rPr>
                <w:b/>
                <w:bCs/>
              </w:rPr>
            </w:pPr>
            <w:r w:rsidRPr="005B70D1">
              <w:rPr>
                <w:b/>
                <w:bCs/>
              </w:rPr>
              <w:t>Overlaid</w:t>
            </w:r>
            <w:r>
              <w:rPr>
                <w:b/>
                <w:bCs/>
              </w:rPr>
              <w:t xml:space="preserve"> sequences carry all bits </w:t>
            </w:r>
          </w:p>
          <w:p w14:paraId="46659D72" w14:textId="77777777" w:rsidR="00B23DCC" w:rsidRPr="005B70D1" w:rsidRDefault="00B23DCC" w:rsidP="00E1119B">
            <w:pPr>
              <w:jc w:val="center"/>
              <w:rPr>
                <w:b/>
                <w:bCs/>
              </w:rPr>
            </w:pPr>
            <w:r>
              <w:rPr>
                <w:b/>
                <w:bCs/>
              </w:rPr>
              <w:t>one ON-symbol carrying</w:t>
            </w:r>
            <w:r w:rsidRPr="005B70D1">
              <w:rPr>
                <w:b/>
                <w:bCs/>
              </w:rPr>
              <w:t xml:space="preserve"> </w:t>
            </w:r>
            <w:r>
              <w:rPr>
                <w:b/>
                <w:bCs/>
              </w:rPr>
              <w:t>3-</w:t>
            </w:r>
            <w:r w:rsidRPr="005B70D1">
              <w:rPr>
                <w:b/>
                <w:bCs/>
              </w:rPr>
              <w:t>bit</w:t>
            </w:r>
            <w:r>
              <w:rPr>
                <w:b/>
                <w:bCs/>
              </w:rPr>
              <w:t>s (Option 2-2)</w:t>
            </w:r>
          </w:p>
        </w:tc>
        <w:tc>
          <w:tcPr>
            <w:tcW w:w="0" w:type="auto"/>
            <w:noWrap/>
          </w:tcPr>
          <w:p w14:paraId="4355F5C8" w14:textId="7D0042A6" w:rsidR="00B23DCC" w:rsidRDefault="00B23DCC" w:rsidP="00E1119B">
            <w:pPr>
              <w:jc w:val="center"/>
            </w:pPr>
            <w:r>
              <w:t>b</w:t>
            </w:r>
            <w:r w:rsidR="00736465">
              <w:rPr>
                <w:vertAlign w:val="subscript"/>
              </w:rPr>
              <w:t>2</w:t>
            </w:r>
            <w:r>
              <w:t>b</w:t>
            </w:r>
            <w:r w:rsidR="00736465">
              <w:rPr>
                <w:vertAlign w:val="subscript"/>
              </w:rPr>
              <w:t>3</w:t>
            </w:r>
            <w:r>
              <w:t xml:space="preserve"> b</w:t>
            </w:r>
            <w:r w:rsidR="00736465">
              <w:rPr>
                <w:vertAlign w:val="subscript"/>
              </w:rPr>
              <w:t>4</w:t>
            </w:r>
          </w:p>
        </w:tc>
        <w:tc>
          <w:tcPr>
            <w:tcW w:w="0" w:type="auto"/>
            <w:noWrap/>
          </w:tcPr>
          <w:p w14:paraId="53C2CB8D" w14:textId="0B69BB3B" w:rsidR="00B23DCC" w:rsidRDefault="00EE04CF" w:rsidP="00E1119B">
            <w:pPr>
              <w:jc w:val="center"/>
            </w:pPr>
            <w:r>
              <w:t>b</w:t>
            </w:r>
            <w:r>
              <w:rPr>
                <w:vertAlign w:val="subscript"/>
              </w:rPr>
              <w:t>1</w:t>
            </w:r>
            <w:r>
              <w:t>b</w:t>
            </w:r>
            <w:r>
              <w:rPr>
                <w:vertAlign w:val="subscript"/>
              </w:rPr>
              <w:t>3</w:t>
            </w:r>
            <w:r>
              <w:t xml:space="preserve"> b</w:t>
            </w:r>
            <w:r>
              <w:rPr>
                <w:vertAlign w:val="subscript"/>
              </w:rPr>
              <w:t>4</w:t>
            </w:r>
          </w:p>
        </w:tc>
        <w:tc>
          <w:tcPr>
            <w:tcW w:w="0" w:type="auto"/>
            <w:noWrap/>
          </w:tcPr>
          <w:p w14:paraId="7307CE84" w14:textId="302CBED3" w:rsidR="00B23DCC" w:rsidRDefault="00EE04CF" w:rsidP="00E1119B">
            <w:pPr>
              <w:jc w:val="center"/>
            </w:pPr>
            <w:r>
              <w:t>b</w:t>
            </w:r>
            <w:r>
              <w:rPr>
                <w:vertAlign w:val="subscript"/>
              </w:rPr>
              <w:t>2</w:t>
            </w:r>
            <w:r>
              <w:t>b</w:t>
            </w:r>
            <w:r>
              <w:rPr>
                <w:vertAlign w:val="subscript"/>
              </w:rPr>
              <w:t>1</w:t>
            </w:r>
            <w:r>
              <w:t xml:space="preserve"> b</w:t>
            </w:r>
            <w:r>
              <w:rPr>
                <w:vertAlign w:val="subscript"/>
              </w:rPr>
              <w:t>4</w:t>
            </w:r>
          </w:p>
        </w:tc>
        <w:tc>
          <w:tcPr>
            <w:tcW w:w="0" w:type="auto"/>
            <w:noWrap/>
          </w:tcPr>
          <w:p w14:paraId="0D8A862F" w14:textId="2F5C5205" w:rsidR="00B23DCC" w:rsidRDefault="00EE04CF" w:rsidP="00E1119B">
            <w:pPr>
              <w:jc w:val="center"/>
            </w:pPr>
            <w:r>
              <w:t>b</w:t>
            </w:r>
            <w:r>
              <w:rPr>
                <w:vertAlign w:val="subscript"/>
              </w:rPr>
              <w:t>2</w:t>
            </w:r>
            <w:r>
              <w:t>b</w:t>
            </w:r>
            <w:r>
              <w:rPr>
                <w:vertAlign w:val="subscript"/>
              </w:rPr>
              <w:t>3</w:t>
            </w:r>
            <w:r>
              <w:t xml:space="preserve"> b</w:t>
            </w:r>
            <w:r>
              <w:rPr>
                <w:vertAlign w:val="subscript"/>
              </w:rPr>
              <w:t>1</w:t>
            </w:r>
          </w:p>
        </w:tc>
      </w:tr>
    </w:tbl>
    <w:p w14:paraId="1C969E93" w14:textId="77777777" w:rsidR="00B87499" w:rsidRDefault="00B87499" w:rsidP="009E4929">
      <w:pPr>
        <w:widowControl w:val="0"/>
        <w:spacing w:before="0" w:after="0"/>
        <w:jc w:val="both"/>
        <w:rPr>
          <w:lang w:val="en-US"/>
        </w:rPr>
      </w:pPr>
    </w:p>
    <w:p w14:paraId="02556330" w14:textId="77777777" w:rsidR="00B87499" w:rsidRDefault="00B87499" w:rsidP="009E4929">
      <w:pPr>
        <w:widowControl w:val="0"/>
        <w:spacing w:before="0" w:after="0"/>
        <w:jc w:val="both"/>
        <w:rPr>
          <w:lang w:val="en-US"/>
        </w:rPr>
      </w:pPr>
    </w:p>
    <w:p w14:paraId="3526F643" w14:textId="416A3DC9" w:rsidR="00AA5937" w:rsidRPr="00B27099" w:rsidRDefault="00AA5937" w:rsidP="009E4929">
      <w:pPr>
        <w:widowControl w:val="0"/>
        <w:spacing w:before="0" w:after="0"/>
        <w:jc w:val="both"/>
        <w:rPr>
          <w:i/>
          <w:iCs/>
          <w:lang w:val="en-US"/>
        </w:rPr>
      </w:pPr>
      <w:r w:rsidRPr="00B27099">
        <w:rPr>
          <w:b/>
          <w:bCs/>
          <w:i/>
          <w:iCs/>
          <w:lang w:val="en-US"/>
        </w:rPr>
        <w:t>Proposal</w:t>
      </w:r>
      <w:r w:rsidR="00BF06B8">
        <w:rPr>
          <w:b/>
          <w:bCs/>
          <w:i/>
          <w:iCs/>
          <w:lang w:val="en-US"/>
        </w:rPr>
        <w:t>-8</w:t>
      </w:r>
      <w:r w:rsidRPr="00B27099">
        <w:rPr>
          <w:b/>
          <w:bCs/>
          <w:i/>
          <w:iCs/>
          <w:lang w:val="en-US"/>
        </w:rPr>
        <w:t>:</w:t>
      </w:r>
      <w:r w:rsidRPr="00B27099">
        <w:rPr>
          <w:i/>
          <w:iCs/>
          <w:lang w:val="en-US"/>
        </w:rPr>
        <w:t xml:space="preserve"> </w:t>
      </w:r>
      <w:r w:rsidR="007A2769" w:rsidRPr="00B27099">
        <w:rPr>
          <w:i/>
          <w:iCs/>
          <w:lang w:val="en-US"/>
        </w:rPr>
        <w:t xml:space="preserve">Discuss </w:t>
      </w:r>
      <w:r w:rsidR="00EB46AA" w:rsidRPr="00B27099">
        <w:rPr>
          <w:i/>
          <w:iCs/>
          <w:lang w:val="en-US"/>
        </w:rPr>
        <w:t>the granularity of payload in LP-WUS. In our opinion</w:t>
      </w:r>
      <w:r w:rsidR="00B27099" w:rsidRPr="00B27099">
        <w:rPr>
          <w:i/>
          <w:iCs/>
          <w:lang w:val="en-US"/>
        </w:rPr>
        <w:t xml:space="preserve">, it is not necessary to support </w:t>
      </w:r>
      <w:r w:rsidR="001C15BD">
        <w:rPr>
          <w:i/>
          <w:iCs/>
          <w:lang w:val="en-US"/>
        </w:rPr>
        <w:t xml:space="preserve">all </w:t>
      </w:r>
      <w:r w:rsidR="00B27099" w:rsidRPr="00B27099">
        <w:rPr>
          <w:i/>
          <w:iCs/>
          <w:lang w:val="en-US"/>
        </w:rPr>
        <w:t>payload size</w:t>
      </w:r>
      <w:r w:rsidR="001C15BD">
        <w:rPr>
          <w:i/>
          <w:iCs/>
          <w:lang w:val="en-US"/>
        </w:rPr>
        <w:t xml:space="preserve">s, i.e. </w:t>
      </w:r>
      <w:r w:rsidR="00D41DDF">
        <w:rPr>
          <w:i/>
          <w:iCs/>
          <w:lang w:val="en-US"/>
        </w:rPr>
        <w:t>having separate L1 designs for every number of sub-groups</w:t>
      </w:r>
      <w:r w:rsidR="006832CC">
        <w:rPr>
          <w:i/>
          <w:iCs/>
          <w:lang w:val="en-US"/>
        </w:rPr>
        <w:t xml:space="preserve"> from 1</w:t>
      </w:r>
      <w:r w:rsidR="0046039D">
        <w:rPr>
          <w:i/>
          <w:iCs/>
          <w:lang w:val="en-US"/>
        </w:rPr>
        <w:t xml:space="preserve"> to 32 sub-groups</w:t>
      </w:r>
      <w:r w:rsidR="00B27099" w:rsidRPr="00B27099">
        <w:rPr>
          <w:i/>
          <w:iCs/>
          <w:lang w:val="en-US"/>
        </w:rPr>
        <w:t>.</w:t>
      </w:r>
    </w:p>
    <w:p w14:paraId="5D6C9EAE" w14:textId="77777777" w:rsidR="00AA5937" w:rsidRPr="000C29D0" w:rsidRDefault="00AA5937" w:rsidP="009E4929">
      <w:pPr>
        <w:widowControl w:val="0"/>
        <w:spacing w:before="0" w:after="0"/>
        <w:jc w:val="both"/>
        <w:rPr>
          <w:lang w:val="en-US"/>
        </w:rPr>
      </w:pPr>
    </w:p>
    <w:p w14:paraId="1B4AC3B2" w14:textId="77777777" w:rsidR="000C29D0" w:rsidRPr="00483DE9" w:rsidRDefault="000C29D0" w:rsidP="009E4929">
      <w:pPr>
        <w:widowControl w:val="0"/>
        <w:spacing w:before="0" w:after="0"/>
        <w:jc w:val="both"/>
        <w:rPr>
          <w:i/>
          <w:iCs/>
          <w:lang w:val="en-US"/>
        </w:rPr>
      </w:pPr>
    </w:p>
    <w:p w14:paraId="1B93B214" w14:textId="77777777" w:rsidR="00482D91" w:rsidRDefault="00482D91" w:rsidP="00482D91">
      <w:pPr>
        <w:pStyle w:val="Heading2"/>
        <w:ind w:left="567"/>
        <w:rPr>
          <w:lang w:val="en-US"/>
        </w:rPr>
      </w:pPr>
      <w:r>
        <w:rPr>
          <w:lang w:val="en-US"/>
        </w:rPr>
        <w:t>Synchronization</w:t>
      </w:r>
    </w:p>
    <w:tbl>
      <w:tblPr>
        <w:tblStyle w:val="TableGrid"/>
        <w:tblW w:w="0" w:type="auto"/>
        <w:tblLook w:val="04A0" w:firstRow="1" w:lastRow="0" w:firstColumn="1" w:lastColumn="0" w:noHBand="0" w:noVBand="1"/>
      </w:tblPr>
      <w:tblGrid>
        <w:gridCol w:w="9629"/>
      </w:tblGrid>
      <w:tr w:rsidR="00482D91" w14:paraId="1223F4F8" w14:textId="77777777">
        <w:tc>
          <w:tcPr>
            <w:tcW w:w="9629" w:type="dxa"/>
          </w:tcPr>
          <w:p w14:paraId="6E04CA98" w14:textId="77777777" w:rsidR="00F25B3A" w:rsidRPr="0046039D" w:rsidRDefault="00F25B3A" w:rsidP="00F25B3A">
            <w:pPr>
              <w:rPr>
                <w:b/>
                <w:bCs/>
                <w:sz w:val="16"/>
                <w:szCs w:val="16"/>
                <w:lang w:eastAsia="ko-KR" w:bidi="ar"/>
              </w:rPr>
            </w:pPr>
            <w:r w:rsidRPr="0046039D">
              <w:rPr>
                <w:b/>
                <w:bCs/>
                <w:sz w:val="16"/>
                <w:szCs w:val="16"/>
                <w:highlight w:val="green"/>
                <w:lang w:eastAsia="ko-KR" w:bidi="ar"/>
              </w:rPr>
              <w:t>Agreement</w:t>
            </w:r>
          </w:p>
          <w:p w14:paraId="48DD1F7E" w14:textId="77777777" w:rsidR="00F25B3A" w:rsidRPr="0046039D" w:rsidRDefault="00F25B3A" w:rsidP="00F25B3A">
            <w:pPr>
              <w:rPr>
                <w:sz w:val="16"/>
                <w:szCs w:val="16"/>
                <w:lang w:eastAsia="x-none"/>
              </w:rPr>
            </w:pPr>
            <w:r w:rsidRPr="0046039D">
              <w:rPr>
                <w:sz w:val="16"/>
                <w:szCs w:val="16"/>
                <w:lang w:eastAsia="x-none"/>
              </w:rPr>
              <w:t>To determine the binary sequences for LP-SS, for each M value, down-select the sequence length L from the corresponding candidate values:</w:t>
            </w:r>
          </w:p>
          <w:p w14:paraId="660E0727" w14:textId="77777777" w:rsidR="00F25B3A" w:rsidRPr="0046039D" w:rsidRDefault="00F25B3A" w:rsidP="00483733">
            <w:pPr>
              <w:numPr>
                <w:ilvl w:val="0"/>
                <w:numId w:val="26"/>
              </w:numPr>
              <w:spacing w:before="0" w:after="0"/>
              <w:jc w:val="both"/>
              <w:rPr>
                <w:rFonts w:eastAsia="Microsoft YaHei"/>
                <w:bCs/>
                <w:iCs/>
                <w:color w:val="000000" w:themeColor="text1"/>
                <w:sz w:val="16"/>
                <w:szCs w:val="16"/>
                <w:lang w:eastAsia="zh-CN"/>
              </w:rPr>
            </w:pPr>
            <w:r w:rsidRPr="0046039D">
              <w:rPr>
                <w:rFonts w:eastAsia="Microsoft YaHei"/>
                <w:bCs/>
                <w:iCs/>
                <w:color w:val="000000" w:themeColor="text1"/>
                <w:sz w:val="16"/>
                <w:szCs w:val="16"/>
                <w:lang w:eastAsia="zh-CN"/>
              </w:rPr>
              <w:t>M=1, L= {4,6,8}</w:t>
            </w:r>
          </w:p>
          <w:p w14:paraId="43354FF7" w14:textId="77777777" w:rsidR="00F25B3A" w:rsidRPr="0046039D" w:rsidRDefault="00F25B3A" w:rsidP="00483733">
            <w:pPr>
              <w:numPr>
                <w:ilvl w:val="0"/>
                <w:numId w:val="26"/>
              </w:numPr>
              <w:spacing w:before="0" w:after="0"/>
              <w:jc w:val="both"/>
              <w:rPr>
                <w:rFonts w:eastAsia="Microsoft YaHei"/>
                <w:bCs/>
                <w:iCs/>
                <w:color w:val="000000" w:themeColor="text1"/>
                <w:sz w:val="16"/>
                <w:szCs w:val="16"/>
                <w:lang w:eastAsia="zh-CN"/>
              </w:rPr>
            </w:pPr>
            <w:r w:rsidRPr="0046039D">
              <w:rPr>
                <w:rFonts w:eastAsia="Microsoft YaHei"/>
                <w:bCs/>
                <w:iCs/>
                <w:color w:val="000000" w:themeColor="text1"/>
                <w:sz w:val="16"/>
                <w:szCs w:val="16"/>
                <w:lang w:eastAsia="zh-CN"/>
              </w:rPr>
              <w:t>M=2, L= {8,12,16,24}</w:t>
            </w:r>
          </w:p>
          <w:p w14:paraId="6F4986AD" w14:textId="77777777" w:rsidR="00F25B3A" w:rsidRPr="0046039D" w:rsidRDefault="00F25B3A" w:rsidP="00483733">
            <w:pPr>
              <w:numPr>
                <w:ilvl w:val="0"/>
                <w:numId w:val="26"/>
              </w:numPr>
              <w:spacing w:before="0" w:after="0"/>
              <w:jc w:val="both"/>
              <w:rPr>
                <w:rFonts w:eastAsia="Microsoft YaHei"/>
                <w:bCs/>
                <w:iCs/>
                <w:color w:val="000000" w:themeColor="text1"/>
                <w:sz w:val="16"/>
                <w:szCs w:val="16"/>
                <w:lang w:eastAsia="zh-CN"/>
              </w:rPr>
            </w:pPr>
            <w:r w:rsidRPr="0046039D">
              <w:rPr>
                <w:rFonts w:eastAsia="Microsoft YaHei"/>
                <w:bCs/>
                <w:iCs/>
                <w:color w:val="000000" w:themeColor="text1"/>
                <w:sz w:val="16"/>
                <w:szCs w:val="16"/>
                <w:lang w:eastAsia="zh-CN"/>
              </w:rPr>
              <w:t>M=4, L= {16,24,32,56}</w:t>
            </w:r>
          </w:p>
          <w:p w14:paraId="72C093C7" w14:textId="77777777" w:rsidR="00F25B3A" w:rsidRPr="0046039D" w:rsidRDefault="00F25B3A" w:rsidP="00483733">
            <w:pPr>
              <w:numPr>
                <w:ilvl w:val="0"/>
                <w:numId w:val="26"/>
              </w:numPr>
              <w:spacing w:before="0" w:after="0"/>
              <w:jc w:val="both"/>
              <w:rPr>
                <w:rFonts w:eastAsia="Microsoft YaHei"/>
                <w:bCs/>
                <w:iCs/>
                <w:color w:val="000000" w:themeColor="text1"/>
                <w:sz w:val="16"/>
                <w:szCs w:val="16"/>
                <w:lang w:eastAsia="zh-CN"/>
              </w:rPr>
            </w:pPr>
            <w:r w:rsidRPr="0046039D">
              <w:rPr>
                <w:rFonts w:eastAsia="Microsoft YaHei"/>
                <w:bCs/>
                <w:iCs/>
                <w:color w:val="000000" w:themeColor="text1"/>
                <w:sz w:val="16"/>
                <w:szCs w:val="16"/>
                <w:lang w:eastAsia="zh-CN"/>
              </w:rPr>
              <w:t>FFS whether one or more than one L value (s) applied to each of M values M=1,2,4</w:t>
            </w:r>
          </w:p>
          <w:p w14:paraId="60F24016" w14:textId="77777777" w:rsidR="00F25B3A" w:rsidRPr="0046039D" w:rsidRDefault="00F25B3A" w:rsidP="00483733">
            <w:pPr>
              <w:numPr>
                <w:ilvl w:val="0"/>
                <w:numId w:val="26"/>
              </w:numPr>
              <w:spacing w:before="0" w:after="0"/>
              <w:jc w:val="both"/>
              <w:rPr>
                <w:rFonts w:eastAsia="Microsoft YaHei"/>
                <w:bCs/>
                <w:iCs/>
                <w:color w:val="000000" w:themeColor="text1"/>
                <w:sz w:val="16"/>
                <w:szCs w:val="16"/>
                <w:lang w:eastAsia="zh-CN"/>
              </w:rPr>
            </w:pPr>
            <w:r w:rsidRPr="0046039D">
              <w:rPr>
                <w:rFonts w:eastAsia="Microsoft YaHei"/>
                <w:bCs/>
                <w:iCs/>
                <w:color w:val="000000" w:themeColor="text1"/>
                <w:sz w:val="16"/>
                <w:szCs w:val="16"/>
                <w:lang w:eastAsia="zh-CN"/>
              </w:rPr>
              <w:t>FFS the L values applied to other applicable SCS(s)</w:t>
            </w:r>
          </w:p>
          <w:p w14:paraId="48918381" w14:textId="77777777" w:rsidR="00F25B3A" w:rsidRPr="0046039D" w:rsidRDefault="00F25B3A" w:rsidP="00483733">
            <w:pPr>
              <w:numPr>
                <w:ilvl w:val="0"/>
                <w:numId w:val="26"/>
              </w:numPr>
              <w:spacing w:before="0" w:after="0"/>
              <w:jc w:val="both"/>
              <w:rPr>
                <w:rFonts w:eastAsia="Microsoft YaHei"/>
                <w:bCs/>
                <w:iCs/>
                <w:color w:val="000000" w:themeColor="text1"/>
                <w:sz w:val="16"/>
                <w:szCs w:val="16"/>
                <w:lang w:eastAsia="zh-CN"/>
              </w:rPr>
            </w:pPr>
            <w:r w:rsidRPr="0046039D">
              <w:rPr>
                <w:rFonts w:eastAsia="Microsoft YaHei"/>
                <w:bCs/>
                <w:iCs/>
                <w:color w:val="000000" w:themeColor="text1"/>
                <w:sz w:val="16"/>
                <w:szCs w:val="16"/>
                <w:lang w:eastAsia="zh-CN"/>
              </w:rPr>
              <w:t xml:space="preserve">FFS the L values if other M values in addition to M=1,2,4 are supported. </w:t>
            </w:r>
          </w:p>
          <w:p w14:paraId="116EBAD7" w14:textId="77777777" w:rsidR="00F25B3A" w:rsidRPr="0046039D" w:rsidRDefault="00F25B3A" w:rsidP="00483733">
            <w:pPr>
              <w:numPr>
                <w:ilvl w:val="0"/>
                <w:numId w:val="26"/>
              </w:numPr>
              <w:spacing w:before="0" w:after="0"/>
              <w:jc w:val="both"/>
              <w:rPr>
                <w:rFonts w:eastAsia="Microsoft YaHei"/>
                <w:bCs/>
                <w:iCs/>
                <w:color w:val="000000" w:themeColor="text1"/>
                <w:sz w:val="16"/>
                <w:szCs w:val="16"/>
                <w:lang w:eastAsia="zh-CN"/>
              </w:rPr>
            </w:pPr>
            <w:r w:rsidRPr="0046039D">
              <w:rPr>
                <w:rFonts w:eastAsia="Microsoft YaHei"/>
                <w:bCs/>
                <w:iCs/>
                <w:color w:val="000000" w:themeColor="text1"/>
                <w:sz w:val="16"/>
                <w:szCs w:val="16"/>
                <w:lang w:eastAsia="zh-CN"/>
              </w:rPr>
              <w:t>FFS whether the time estimation averaged across multiple LP-SS occasions is applied</w:t>
            </w:r>
          </w:p>
          <w:p w14:paraId="60028ED0" w14:textId="77777777" w:rsidR="00F25B3A" w:rsidRPr="0046039D" w:rsidRDefault="00F25B3A" w:rsidP="00483733">
            <w:pPr>
              <w:numPr>
                <w:ilvl w:val="0"/>
                <w:numId w:val="26"/>
              </w:numPr>
              <w:spacing w:before="0" w:after="0"/>
              <w:jc w:val="both"/>
              <w:rPr>
                <w:rFonts w:eastAsia="Microsoft YaHei"/>
                <w:bCs/>
                <w:iCs/>
                <w:color w:val="000000" w:themeColor="text1"/>
                <w:sz w:val="16"/>
                <w:szCs w:val="16"/>
                <w:lang w:eastAsia="zh-CN"/>
              </w:rPr>
            </w:pPr>
            <w:r w:rsidRPr="0046039D">
              <w:rPr>
                <w:rFonts w:eastAsia="Microsoft YaHei"/>
                <w:bCs/>
                <w:iCs/>
                <w:color w:val="000000" w:themeColor="text1"/>
                <w:sz w:val="16"/>
                <w:szCs w:val="16"/>
                <w:lang w:eastAsia="zh-CN"/>
              </w:rPr>
              <w:t>Note 1: with sequence length L, it includes Manchester coding (if supported for LP-SS)</w:t>
            </w:r>
          </w:p>
          <w:p w14:paraId="5D2DB10E" w14:textId="77777777" w:rsidR="00F25B3A" w:rsidRPr="0046039D" w:rsidRDefault="00F25B3A" w:rsidP="00483733">
            <w:pPr>
              <w:numPr>
                <w:ilvl w:val="0"/>
                <w:numId w:val="26"/>
              </w:numPr>
              <w:spacing w:before="0" w:after="0"/>
              <w:jc w:val="both"/>
              <w:rPr>
                <w:rFonts w:eastAsia="Microsoft YaHei"/>
                <w:bCs/>
                <w:iCs/>
                <w:color w:val="000000" w:themeColor="text1"/>
                <w:sz w:val="16"/>
                <w:szCs w:val="16"/>
                <w:lang w:eastAsia="zh-CN"/>
              </w:rPr>
            </w:pPr>
            <w:r w:rsidRPr="0046039D">
              <w:rPr>
                <w:rFonts w:eastAsia="Microsoft YaHei"/>
                <w:bCs/>
                <w:iCs/>
                <w:color w:val="000000" w:themeColor="text1"/>
                <w:sz w:val="16"/>
                <w:szCs w:val="16"/>
                <w:lang w:eastAsia="zh-CN"/>
              </w:rPr>
              <w:t>Note 2: This doesn’t preclude any of three agreed sequence types</w:t>
            </w:r>
          </w:p>
          <w:p w14:paraId="3CEE4AB7" w14:textId="77777777" w:rsidR="00F25B3A" w:rsidRPr="0046039D" w:rsidRDefault="00F25B3A" w:rsidP="00F25B3A">
            <w:pPr>
              <w:rPr>
                <w:b/>
                <w:bCs/>
                <w:sz w:val="16"/>
                <w:szCs w:val="16"/>
                <w:lang w:eastAsia="x-none"/>
              </w:rPr>
            </w:pPr>
            <w:r w:rsidRPr="0046039D">
              <w:rPr>
                <w:sz w:val="16"/>
                <w:szCs w:val="16"/>
                <w:lang w:eastAsia="x-none"/>
              </w:rPr>
              <w:t>Above applies at least for both 15kHz and 30kHz</w:t>
            </w:r>
          </w:p>
          <w:p w14:paraId="6C854735" w14:textId="77777777" w:rsidR="00F25B3A" w:rsidRPr="0046039D" w:rsidRDefault="00F25B3A" w:rsidP="00F25B3A">
            <w:pPr>
              <w:rPr>
                <w:b/>
                <w:bCs/>
                <w:sz w:val="16"/>
                <w:szCs w:val="16"/>
                <w:lang w:eastAsia="ko-KR" w:bidi="ar"/>
              </w:rPr>
            </w:pPr>
            <w:r w:rsidRPr="0046039D">
              <w:rPr>
                <w:b/>
                <w:bCs/>
                <w:sz w:val="16"/>
                <w:szCs w:val="16"/>
                <w:highlight w:val="green"/>
                <w:lang w:eastAsia="ko-KR" w:bidi="ar"/>
              </w:rPr>
              <w:t>Agreement</w:t>
            </w:r>
          </w:p>
          <w:p w14:paraId="5009C06D" w14:textId="77777777" w:rsidR="00F25B3A" w:rsidRPr="0046039D" w:rsidRDefault="00F25B3A" w:rsidP="00F25B3A">
            <w:pPr>
              <w:rPr>
                <w:sz w:val="16"/>
                <w:szCs w:val="16"/>
                <w:lang w:eastAsia="x-none"/>
              </w:rPr>
            </w:pPr>
            <w:r w:rsidRPr="0046039D">
              <w:rPr>
                <w:sz w:val="16"/>
                <w:szCs w:val="16"/>
                <w:lang w:eastAsia="x-none"/>
              </w:rPr>
              <w:t xml:space="preserve">For LP-SS periodicity, support at least </w:t>
            </w:r>
            <w:r w:rsidRPr="0046039D">
              <w:rPr>
                <w:rFonts w:eastAsiaTheme="minorEastAsia"/>
                <w:kern w:val="2"/>
                <w:sz w:val="16"/>
                <w:szCs w:val="16"/>
                <w:lang w:eastAsia="zh-CN"/>
              </w:rPr>
              <w:t>320ms</w:t>
            </w:r>
          </w:p>
          <w:p w14:paraId="2127FF53" w14:textId="77777777" w:rsidR="00F25B3A" w:rsidRPr="0046039D" w:rsidRDefault="00F25B3A" w:rsidP="00483733">
            <w:pPr>
              <w:numPr>
                <w:ilvl w:val="0"/>
                <w:numId w:val="3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46039D">
              <w:rPr>
                <w:rFonts w:eastAsiaTheme="minorEastAsia"/>
                <w:kern w:val="2"/>
                <w:sz w:val="16"/>
                <w:szCs w:val="16"/>
                <w:lang w:eastAsia="zh-CN"/>
              </w:rPr>
              <w:t>FFS: 80ms,160ms, 640ms,1280ms, 2560ms, 5120ms, 10240ms</w:t>
            </w:r>
          </w:p>
          <w:p w14:paraId="22A34E6F" w14:textId="77777777" w:rsidR="00F25B3A" w:rsidRPr="0046039D" w:rsidRDefault="00F25B3A" w:rsidP="00E95A53">
            <w:pPr>
              <w:spacing w:before="0" w:after="0"/>
              <w:rPr>
                <w:sz w:val="16"/>
                <w:szCs w:val="16"/>
              </w:rPr>
            </w:pPr>
          </w:p>
          <w:p w14:paraId="67C0636B" w14:textId="77777777" w:rsidR="000E0D96" w:rsidRPr="0046039D" w:rsidRDefault="000E0D96" w:rsidP="000E0D96">
            <w:pPr>
              <w:rPr>
                <w:b/>
                <w:bCs/>
                <w:sz w:val="16"/>
                <w:szCs w:val="16"/>
                <w:lang w:eastAsia="ko-KR" w:bidi="ar"/>
              </w:rPr>
            </w:pPr>
            <w:r w:rsidRPr="0046039D">
              <w:rPr>
                <w:b/>
                <w:bCs/>
                <w:sz w:val="16"/>
                <w:szCs w:val="16"/>
                <w:highlight w:val="green"/>
                <w:lang w:eastAsia="ko-KR" w:bidi="ar"/>
              </w:rPr>
              <w:t>Agreement</w:t>
            </w:r>
          </w:p>
          <w:p w14:paraId="5AB2E7A5" w14:textId="77777777" w:rsidR="000E0D96" w:rsidRPr="0046039D" w:rsidRDefault="000E0D96" w:rsidP="000E0D96">
            <w:pPr>
              <w:overflowPunct w:val="0"/>
              <w:autoSpaceDE w:val="0"/>
              <w:autoSpaceDN w:val="0"/>
              <w:adjustRightInd w:val="0"/>
              <w:contextualSpacing/>
              <w:jc w:val="both"/>
              <w:textAlignment w:val="baseline"/>
              <w:rPr>
                <w:rFonts w:eastAsia="Microsoft YaHei"/>
                <w:sz w:val="16"/>
                <w:szCs w:val="16"/>
                <w:lang w:eastAsia="zh-CN"/>
              </w:rPr>
            </w:pPr>
            <w:r w:rsidRPr="0046039D">
              <w:rPr>
                <w:rFonts w:eastAsia="Microsoft YaHei"/>
                <w:sz w:val="16"/>
                <w:szCs w:val="16"/>
                <w:lang w:eastAsia="zh-CN"/>
              </w:rPr>
              <w:t>Support overlaid OFDM sequence(s) for LP-SS:</w:t>
            </w:r>
          </w:p>
          <w:p w14:paraId="1C6D94BD" w14:textId="77777777" w:rsidR="000E0D96" w:rsidRPr="0046039D" w:rsidRDefault="000E0D96" w:rsidP="00483733">
            <w:pPr>
              <w:numPr>
                <w:ilvl w:val="0"/>
                <w:numId w:val="31"/>
              </w:numPr>
              <w:overflowPunct w:val="0"/>
              <w:autoSpaceDE w:val="0"/>
              <w:autoSpaceDN w:val="0"/>
              <w:adjustRightInd w:val="0"/>
              <w:spacing w:before="0" w:after="0"/>
              <w:ind w:left="714" w:hanging="357"/>
              <w:contextualSpacing/>
              <w:jc w:val="both"/>
              <w:textAlignment w:val="baseline"/>
              <w:rPr>
                <w:rFonts w:eastAsia="Microsoft YaHei"/>
                <w:color w:val="000000" w:themeColor="text1"/>
                <w:sz w:val="16"/>
                <w:szCs w:val="16"/>
                <w:lang w:eastAsia="zh-CN"/>
              </w:rPr>
            </w:pPr>
            <w:r w:rsidRPr="0046039D">
              <w:rPr>
                <w:rFonts w:eastAsia="Microsoft YaHei"/>
                <w:color w:val="000000" w:themeColor="text1"/>
                <w:sz w:val="16"/>
                <w:szCs w:val="16"/>
                <w:lang w:eastAsia="zh-CN"/>
              </w:rPr>
              <w:t>LP-SS reuses the overlaid OFDM sequence(s) specified for LP-WUS. The design on overlaid OFDM sequence(s) specified for LP-WUS doesn’t target for sync and RRM measurement performance based on overlaid OFDM sequence for LP-SS.</w:t>
            </w:r>
          </w:p>
          <w:p w14:paraId="32EFCA70" w14:textId="77777777" w:rsidR="000E0D96" w:rsidRPr="0046039D" w:rsidRDefault="000E0D96" w:rsidP="00483733">
            <w:pPr>
              <w:numPr>
                <w:ilvl w:val="0"/>
                <w:numId w:val="31"/>
              </w:numPr>
              <w:overflowPunct w:val="0"/>
              <w:autoSpaceDE w:val="0"/>
              <w:autoSpaceDN w:val="0"/>
              <w:adjustRightInd w:val="0"/>
              <w:spacing w:before="0" w:after="0"/>
              <w:ind w:left="714" w:hanging="357"/>
              <w:contextualSpacing/>
              <w:jc w:val="both"/>
              <w:textAlignment w:val="baseline"/>
              <w:rPr>
                <w:rFonts w:eastAsia="Microsoft YaHei"/>
                <w:sz w:val="16"/>
                <w:szCs w:val="16"/>
                <w:lang w:eastAsia="zh-CN"/>
              </w:rPr>
            </w:pPr>
            <w:r w:rsidRPr="0046039D">
              <w:rPr>
                <w:rFonts w:eastAsia="Microsoft YaHei"/>
                <w:sz w:val="16"/>
                <w:szCs w:val="16"/>
                <w:lang w:eastAsia="zh-CN"/>
              </w:rPr>
              <w:t>Whether to transmit LP-SS by using a specified overlaid OFDM sequence is configurable.</w:t>
            </w:r>
          </w:p>
          <w:p w14:paraId="3435F1DF" w14:textId="77777777" w:rsidR="000E0D96" w:rsidRPr="0046039D" w:rsidRDefault="000E0D96" w:rsidP="00483733">
            <w:pPr>
              <w:numPr>
                <w:ilvl w:val="1"/>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46039D">
              <w:rPr>
                <w:rFonts w:eastAsia="Microsoft YaHei"/>
                <w:sz w:val="16"/>
                <w:szCs w:val="16"/>
                <w:lang w:eastAsia="zh-CN"/>
              </w:rPr>
              <w:t>Applicable at least for OOK-1 and FFS for OOK-4</w:t>
            </w:r>
          </w:p>
          <w:p w14:paraId="148CC0EC" w14:textId="77777777" w:rsidR="000E0D96" w:rsidRPr="0046039D" w:rsidRDefault="000E0D96" w:rsidP="00483733">
            <w:pPr>
              <w:numPr>
                <w:ilvl w:val="0"/>
                <w:numId w:val="31"/>
              </w:numPr>
              <w:overflowPunct w:val="0"/>
              <w:autoSpaceDE w:val="0"/>
              <w:autoSpaceDN w:val="0"/>
              <w:adjustRightInd w:val="0"/>
              <w:spacing w:before="0"/>
              <w:contextualSpacing/>
              <w:jc w:val="both"/>
              <w:textAlignment w:val="baseline"/>
              <w:rPr>
                <w:rFonts w:eastAsia="Microsoft YaHei"/>
                <w:sz w:val="16"/>
                <w:szCs w:val="16"/>
                <w:lang w:eastAsia="zh-CN"/>
              </w:rPr>
            </w:pPr>
            <w:r w:rsidRPr="0046039D">
              <w:rPr>
                <w:rFonts w:eastAsia="Microsoft YaHei"/>
                <w:sz w:val="16"/>
                <w:szCs w:val="16"/>
                <w:lang w:eastAsia="zh-CN"/>
              </w:rPr>
              <w:t>From RAN1 perspective, it is not intended to introduce new RAN4 requirements specific to overlaid sequences</w:t>
            </w:r>
          </w:p>
          <w:p w14:paraId="63867BFC" w14:textId="77777777" w:rsidR="0026097D" w:rsidRPr="0046039D" w:rsidRDefault="0026097D" w:rsidP="0026097D">
            <w:pPr>
              <w:shd w:val="clear" w:color="auto" w:fill="FFFFFF"/>
              <w:snapToGrid w:val="0"/>
              <w:spacing w:before="0" w:after="0"/>
              <w:rPr>
                <w:b/>
                <w:bCs/>
                <w:iCs/>
                <w:color w:val="000000"/>
                <w:sz w:val="16"/>
                <w:szCs w:val="16"/>
                <w:highlight w:val="green"/>
              </w:rPr>
            </w:pPr>
          </w:p>
          <w:p w14:paraId="57586825" w14:textId="37376766" w:rsidR="0026097D" w:rsidRPr="0046039D" w:rsidRDefault="0026097D" w:rsidP="0026097D">
            <w:pPr>
              <w:shd w:val="clear" w:color="auto" w:fill="FFFFFF"/>
              <w:snapToGrid w:val="0"/>
              <w:spacing w:before="0" w:after="0"/>
              <w:rPr>
                <w:color w:val="000000"/>
                <w:sz w:val="16"/>
                <w:szCs w:val="16"/>
              </w:rPr>
            </w:pPr>
            <w:r w:rsidRPr="0046039D">
              <w:rPr>
                <w:b/>
                <w:bCs/>
                <w:iCs/>
                <w:color w:val="000000"/>
                <w:sz w:val="16"/>
                <w:szCs w:val="16"/>
                <w:highlight w:val="green"/>
              </w:rPr>
              <w:t>Agreement</w:t>
            </w:r>
          </w:p>
          <w:p w14:paraId="75A0445B" w14:textId="77777777" w:rsidR="0026097D" w:rsidRPr="0046039D" w:rsidRDefault="0026097D" w:rsidP="0026097D">
            <w:pPr>
              <w:widowControl w:val="0"/>
              <w:tabs>
                <w:tab w:val="left" w:pos="420"/>
              </w:tabs>
              <w:overflowPunct w:val="0"/>
              <w:autoSpaceDE w:val="0"/>
              <w:autoSpaceDN w:val="0"/>
              <w:adjustRightInd w:val="0"/>
              <w:spacing w:before="0" w:after="0"/>
              <w:ind w:right="200"/>
              <w:contextualSpacing/>
              <w:jc w:val="both"/>
              <w:textAlignment w:val="baseline"/>
              <w:rPr>
                <w:rFonts w:eastAsia="Batang"/>
                <w:noProof/>
                <w:sz w:val="16"/>
                <w:szCs w:val="16"/>
              </w:rPr>
            </w:pPr>
            <w:r w:rsidRPr="0046039D">
              <w:rPr>
                <w:rFonts w:eastAsia="Batang"/>
                <w:noProof/>
                <w:sz w:val="16"/>
                <w:szCs w:val="16"/>
              </w:rPr>
              <w:t>For the length L of LP-SS binary sequence, limit the selection to the following:</w:t>
            </w:r>
          </w:p>
          <w:p w14:paraId="206B4CFF" w14:textId="77777777" w:rsidR="0026097D" w:rsidRPr="0046039D" w:rsidRDefault="0026097D" w:rsidP="0026097D">
            <w:pPr>
              <w:numPr>
                <w:ilvl w:val="0"/>
                <w:numId w:val="31"/>
              </w:numPr>
              <w:spacing w:before="0" w:after="0"/>
              <w:jc w:val="both"/>
              <w:rPr>
                <w:rFonts w:eastAsia="Microsoft YaHei"/>
                <w:bCs/>
                <w:iCs/>
                <w:color w:val="000000"/>
                <w:sz w:val="16"/>
                <w:szCs w:val="16"/>
                <w:lang w:eastAsia="zh-CN"/>
              </w:rPr>
            </w:pPr>
            <w:r w:rsidRPr="0046039D">
              <w:rPr>
                <w:rFonts w:eastAsia="Microsoft YaHei"/>
                <w:bCs/>
                <w:iCs/>
                <w:color w:val="000000"/>
                <w:sz w:val="16"/>
                <w:szCs w:val="16"/>
                <w:lang w:eastAsia="zh-CN"/>
              </w:rPr>
              <w:t>M=1, L= {4, 6, 8}</w:t>
            </w:r>
          </w:p>
          <w:p w14:paraId="4F75A8E1" w14:textId="77777777" w:rsidR="0026097D" w:rsidRPr="0046039D" w:rsidRDefault="0026097D" w:rsidP="0026097D">
            <w:pPr>
              <w:numPr>
                <w:ilvl w:val="0"/>
                <w:numId w:val="31"/>
              </w:numPr>
              <w:spacing w:before="0" w:after="0"/>
              <w:jc w:val="both"/>
              <w:rPr>
                <w:rFonts w:eastAsia="Microsoft YaHei"/>
                <w:bCs/>
                <w:iCs/>
                <w:color w:val="000000"/>
                <w:sz w:val="16"/>
                <w:szCs w:val="16"/>
                <w:lang w:eastAsia="zh-CN"/>
              </w:rPr>
            </w:pPr>
            <w:r w:rsidRPr="0046039D">
              <w:rPr>
                <w:rFonts w:eastAsia="Microsoft YaHei"/>
                <w:bCs/>
                <w:iCs/>
                <w:color w:val="000000"/>
                <w:sz w:val="16"/>
                <w:szCs w:val="16"/>
                <w:lang w:eastAsia="zh-CN"/>
              </w:rPr>
              <w:t>M=2, L= {8, 12, 16}</w:t>
            </w:r>
          </w:p>
          <w:p w14:paraId="6FDC9C32" w14:textId="77777777" w:rsidR="0026097D" w:rsidRPr="0046039D" w:rsidRDefault="0026097D" w:rsidP="0026097D">
            <w:pPr>
              <w:numPr>
                <w:ilvl w:val="0"/>
                <w:numId w:val="31"/>
              </w:numPr>
              <w:spacing w:before="0" w:after="0"/>
              <w:jc w:val="both"/>
              <w:rPr>
                <w:rFonts w:eastAsia="Microsoft YaHei"/>
                <w:bCs/>
                <w:iCs/>
                <w:color w:val="000000"/>
                <w:sz w:val="16"/>
                <w:szCs w:val="16"/>
                <w:lang w:eastAsia="zh-CN"/>
              </w:rPr>
            </w:pPr>
            <w:r w:rsidRPr="0046039D">
              <w:rPr>
                <w:rFonts w:eastAsia="Microsoft YaHei"/>
                <w:bCs/>
                <w:iCs/>
                <w:color w:val="000000"/>
                <w:sz w:val="16"/>
                <w:szCs w:val="16"/>
                <w:lang w:eastAsia="zh-CN"/>
              </w:rPr>
              <w:t>M=4, L= {16, 32}</w:t>
            </w:r>
          </w:p>
          <w:p w14:paraId="7D612FE8" w14:textId="77777777" w:rsidR="0026097D" w:rsidRPr="0046039D" w:rsidRDefault="0026097D" w:rsidP="0026097D">
            <w:pPr>
              <w:spacing w:before="0" w:after="0"/>
              <w:rPr>
                <w:rFonts w:eastAsia="Batang"/>
                <w:sz w:val="16"/>
                <w:szCs w:val="16"/>
                <w:lang w:val="en-US" w:eastAsia="x-none"/>
              </w:rPr>
            </w:pPr>
          </w:p>
          <w:p w14:paraId="1477E054" w14:textId="77777777" w:rsidR="0026097D" w:rsidRPr="0046039D" w:rsidRDefault="0026097D" w:rsidP="0026097D">
            <w:pPr>
              <w:shd w:val="clear" w:color="auto" w:fill="FFFFFF"/>
              <w:snapToGrid w:val="0"/>
              <w:spacing w:before="0" w:after="0"/>
              <w:rPr>
                <w:color w:val="000000"/>
                <w:sz w:val="16"/>
                <w:szCs w:val="16"/>
              </w:rPr>
            </w:pPr>
            <w:r w:rsidRPr="0046039D">
              <w:rPr>
                <w:b/>
                <w:bCs/>
                <w:iCs/>
                <w:color w:val="000000"/>
                <w:sz w:val="16"/>
                <w:szCs w:val="16"/>
                <w:highlight w:val="green"/>
              </w:rPr>
              <w:t>Agreement</w:t>
            </w:r>
          </w:p>
          <w:p w14:paraId="55E5B288" w14:textId="77777777" w:rsidR="0026097D" w:rsidRPr="0046039D" w:rsidRDefault="0026097D" w:rsidP="0026097D">
            <w:pPr>
              <w:spacing w:before="0" w:after="0"/>
              <w:rPr>
                <w:rFonts w:eastAsia="Batang"/>
                <w:sz w:val="16"/>
                <w:szCs w:val="16"/>
                <w:lang w:val="en-US" w:eastAsia="x-none"/>
              </w:rPr>
            </w:pPr>
            <w:r w:rsidRPr="0046039D">
              <w:rPr>
                <w:rFonts w:eastAsia="Batang"/>
                <w:sz w:val="16"/>
                <w:szCs w:val="16"/>
                <w:lang w:val="en-US" w:eastAsia="x-none"/>
              </w:rPr>
              <w:t>To compare LP-SS binary sequence performance, cross-correlation is deprioritized over sync accuracy, i.e., cross-correlation within a set of 4 sequences is further compared for different sets of sequences with similar sync accuracy.</w:t>
            </w:r>
          </w:p>
          <w:p w14:paraId="6EDE0AFC" w14:textId="77777777" w:rsidR="0026097D" w:rsidRPr="0046039D" w:rsidRDefault="0026097D" w:rsidP="0026097D">
            <w:pPr>
              <w:overflowPunct w:val="0"/>
              <w:autoSpaceDE w:val="0"/>
              <w:autoSpaceDN w:val="0"/>
              <w:adjustRightInd w:val="0"/>
              <w:spacing w:before="0"/>
              <w:contextualSpacing/>
              <w:jc w:val="both"/>
              <w:textAlignment w:val="baseline"/>
              <w:rPr>
                <w:rFonts w:eastAsia="Microsoft YaHei"/>
                <w:sz w:val="16"/>
                <w:szCs w:val="16"/>
                <w:lang w:val="en-US" w:eastAsia="zh-CN"/>
              </w:rPr>
            </w:pPr>
          </w:p>
          <w:p w14:paraId="2D57D7A1" w14:textId="77777777" w:rsidR="00F25B3A" w:rsidRPr="0046039D" w:rsidRDefault="00F25B3A" w:rsidP="00E95A53">
            <w:pPr>
              <w:spacing w:before="0" w:after="0"/>
              <w:rPr>
                <w:sz w:val="16"/>
                <w:szCs w:val="16"/>
              </w:rPr>
            </w:pPr>
          </w:p>
          <w:p w14:paraId="11024EA9" w14:textId="77777777" w:rsidR="00FC6514" w:rsidRPr="0046039D" w:rsidRDefault="00FC6514" w:rsidP="00FC6514">
            <w:pPr>
              <w:shd w:val="clear" w:color="auto" w:fill="FFFFFF"/>
              <w:snapToGrid w:val="0"/>
              <w:spacing w:before="0" w:after="0"/>
              <w:rPr>
                <w:color w:val="000000"/>
                <w:sz w:val="16"/>
                <w:szCs w:val="16"/>
              </w:rPr>
            </w:pPr>
            <w:r w:rsidRPr="0046039D">
              <w:rPr>
                <w:b/>
                <w:bCs/>
                <w:iCs/>
                <w:color w:val="000000"/>
                <w:sz w:val="16"/>
                <w:szCs w:val="16"/>
                <w:highlight w:val="green"/>
              </w:rPr>
              <w:t>Agreement</w:t>
            </w:r>
          </w:p>
          <w:p w14:paraId="20905C20" w14:textId="77777777" w:rsidR="00FC6514" w:rsidRPr="0046039D" w:rsidRDefault="00FC6514" w:rsidP="00FC6514">
            <w:pPr>
              <w:spacing w:before="0" w:after="0"/>
              <w:rPr>
                <w:rFonts w:eastAsia="Batang"/>
                <w:sz w:val="16"/>
                <w:szCs w:val="16"/>
                <w:lang w:eastAsia="x-none"/>
              </w:rPr>
            </w:pPr>
            <w:r w:rsidRPr="0046039D">
              <w:rPr>
                <w:rFonts w:eastAsia="Batang"/>
                <w:sz w:val="16"/>
                <w:szCs w:val="16"/>
                <w:lang w:eastAsia="x-none"/>
              </w:rPr>
              <w:t>For the M value for LP-WUS and LP-SS, down-select one alternative from the following in RAN1#120:</w:t>
            </w:r>
          </w:p>
          <w:p w14:paraId="5D2AE9FA" w14:textId="77777777" w:rsidR="00FC6514" w:rsidRPr="0046039D" w:rsidRDefault="00FC6514" w:rsidP="00FC6514">
            <w:pPr>
              <w:numPr>
                <w:ilvl w:val="0"/>
                <w:numId w:val="31"/>
              </w:numPr>
              <w:spacing w:before="0" w:after="0"/>
              <w:jc w:val="both"/>
              <w:rPr>
                <w:rFonts w:eastAsia="Microsoft YaHei"/>
                <w:bCs/>
                <w:iCs/>
                <w:color w:val="000000"/>
                <w:sz w:val="16"/>
                <w:szCs w:val="16"/>
                <w:lang w:eastAsia="zh-CN"/>
              </w:rPr>
            </w:pPr>
            <w:r w:rsidRPr="0046039D">
              <w:rPr>
                <w:rFonts w:eastAsia="Microsoft YaHei"/>
                <w:bCs/>
                <w:iCs/>
                <w:color w:val="000000"/>
                <w:sz w:val="16"/>
                <w:szCs w:val="16"/>
                <w:lang w:eastAsia="zh-CN"/>
              </w:rPr>
              <w:t>Alt1: The M values for LP-WUS and LP-SS are always same.</w:t>
            </w:r>
          </w:p>
          <w:p w14:paraId="525EF80E" w14:textId="77777777" w:rsidR="00FC6514" w:rsidRPr="0046039D" w:rsidRDefault="00FC6514" w:rsidP="00FC6514">
            <w:pPr>
              <w:numPr>
                <w:ilvl w:val="0"/>
                <w:numId w:val="31"/>
              </w:numPr>
              <w:spacing w:before="0" w:after="0"/>
              <w:jc w:val="both"/>
              <w:rPr>
                <w:rFonts w:eastAsia="Microsoft YaHei"/>
                <w:bCs/>
                <w:iCs/>
                <w:color w:val="000000"/>
                <w:sz w:val="16"/>
                <w:szCs w:val="16"/>
                <w:lang w:eastAsia="zh-CN"/>
              </w:rPr>
            </w:pPr>
            <w:r w:rsidRPr="0046039D">
              <w:rPr>
                <w:rFonts w:eastAsia="Microsoft YaHei"/>
                <w:bCs/>
                <w:iCs/>
                <w:color w:val="000000"/>
                <w:sz w:val="16"/>
                <w:szCs w:val="16"/>
                <w:lang w:eastAsia="zh-CN"/>
              </w:rPr>
              <w:t>Alt2: The M values for LP-WUS and LP-SS can be configured to be same or different. M value for LP-WUS cannot be larger than that of LP-SS.</w:t>
            </w:r>
          </w:p>
          <w:p w14:paraId="205F21EE" w14:textId="77777777" w:rsidR="00FC6514" w:rsidRPr="0046039D" w:rsidRDefault="00FC6514" w:rsidP="00FC6514">
            <w:pPr>
              <w:numPr>
                <w:ilvl w:val="0"/>
                <w:numId w:val="31"/>
              </w:numPr>
              <w:spacing w:before="0" w:after="0"/>
              <w:jc w:val="both"/>
              <w:rPr>
                <w:rFonts w:eastAsia="Microsoft YaHei"/>
                <w:bCs/>
                <w:iCs/>
                <w:color w:val="000000"/>
                <w:sz w:val="16"/>
                <w:szCs w:val="16"/>
                <w:lang w:eastAsia="zh-CN"/>
              </w:rPr>
            </w:pPr>
            <w:r w:rsidRPr="0046039D">
              <w:rPr>
                <w:rFonts w:eastAsia="Microsoft YaHei"/>
                <w:bCs/>
                <w:iCs/>
                <w:color w:val="000000"/>
                <w:sz w:val="16"/>
                <w:szCs w:val="16"/>
                <w:lang w:eastAsia="zh-CN"/>
              </w:rPr>
              <w:t xml:space="preserve">Alt3: The M values for LP-WUS and LP-SS can be configured to be same or different. </w:t>
            </w:r>
          </w:p>
          <w:p w14:paraId="7CA57010" w14:textId="77777777" w:rsidR="00FC6514" w:rsidRPr="0046039D" w:rsidRDefault="00FC6514" w:rsidP="00FC6514">
            <w:pPr>
              <w:spacing w:before="0" w:after="0"/>
              <w:rPr>
                <w:rFonts w:eastAsia="Batang"/>
                <w:sz w:val="16"/>
                <w:szCs w:val="16"/>
                <w:lang w:eastAsia="x-none"/>
              </w:rPr>
            </w:pPr>
          </w:p>
          <w:p w14:paraId="209F12F8" w14:textId="77777777" w:rsidR="009C37CA" w:rsidRPr="0046039D" w:rsidRDefault="009C37CA" w:rsidP="009C37CA">
            <w:pPr>
              <w:spacing w:before="0" w:after="0"/>
              <w:ind w:right="200"/>
              <w:rPr>
                <w:rFonts w:eastAsia="Batang"/>
                <w:b/>
                <w:bCs/>
                <w:sz w:val="16"/>
                <w:szCs w:val="16"/>
                <w:lang w:bidi="ar"/>
              </w:rPr>
            </w:pPr>
            <w:r w:rsidRPr="0046039D">
              <w:rPr>
                <w:rFonts w:eastAsia="Batang"/>
                <w:b/>
                <w:bCs/>
                <w:sz w:val="16"/>
                <w:szCs w:val="16"/>
                <w:highlight w:val="green"/>
                <w:lang w:bidi="ar"/>
              </w:rPr>
              <w:t>Agreement</w:t>
            </w:r>
          </w:p>
          <w:p w14:paraId="11A78671" w14:textId="77777777" w:rsidR="009C37CA" w:rsidRPr="0046039D" w:rsidRDefault="009C37CA" w:rsidP="009C37CA">
            <w:pPr>
              <w:spacing w:before="0" w:after="0"/>
              <w:rPr>
                <w:rFonts w:eastAsia="Batang"/>
                <w:sz w:val="16"/>
                <w:szCs w:val="16"/>
                <w:lang w:eastAsia="x-none"/>
              </w:rPr>
            </w:pPr>
            <w:r w:rsidRPr="0046039D">
              <w:rPr>
                <w:rFonts w:eastAsia="Batang"/>
                <w:sz w:val="16"/>
                <w:szCs w:val="16"/>
                <w:lang w:eastAsia="x-none"/>
              </w:rPr>
              <w:t xml:space="preserve">Regarding whether to support additional sync signal to LP-SS, down-selection from the following: </w:t>
            </w:r>
          </w:p>
          <w:p w14:paraId="62DD686D" w14:textId="77777777" w:rsidR="009C37CA" w:rsidRPr="0046039D" w:rsidRDefault="009C37CA" w:rsidP="009C37CA">
            <w:pPr>
              <w:widowControl w:val="0"/>
              <w:numPr>
                <w:ilvl w:val="0"/>
                <w:numId w:val="31"/>
              </w:numPr>
              <w:tabs>
                <w:tab w:val="left" w:pos="420"/>
              </w:tabs>
              <w:overflowPunct w:val="0"/>
              <w:autoSpaceDE w:val="0"/>
              <w:autoSpaceDN w:val="0"/>
              <w:adjustRightInd w:val="0"/>
              <w:spacing w:before="0" w:after="0"/>
              <w:contextualSpacing/>
              <w:jc w:val="both"/>
              <w:textAlignment w:val="baseline"/>
              <w:rPr>
                <w:rFonts w:eastAsia="Batang"/>
                <w:bCs/>
                <w:iCs/>
                <w:sz w:val="16"/>
                <w:szCs w:val="16"/>
                <w:lang w:val="en-US" w:eastAsia="x-none"/>
              </w:rPr>
            </w:pPr>
            <w:r w:rsidRPr="0046039D">
              <w:rPr>
                <w:rFonts w:eastAsia="Batang"/>
                <w:sz w:val="16"/>
                <w:szCs w:val="16"/>
                <w:lang w:eastAsia="ko-KR"/>
              </w:rPr>
              <w:t xml:space="preserve">Option 1A: No additional sync signal, </w:t>
            </w:r>
            <w:r w:rsidRPr="0046039D">
              <w:rPr>
                <w:rFonts w:eastAsia="Batang"/>
                <w:sz w:val="16"/>
                <w:szCs w:val="16"/>
                <w:lang w:val="en-US" w:eastAsia="x-none"/>
              </w:rPr>
              <w:t>LP-SS periodicity =320ms</w:t>
            </w:r>
          </w:p>
          <w:p w14:paraId="62FC1375" w14:textId="77777777" w:rsidR="009C37CA" w:rsidRPr="0046039D" w:rsidRDefault="009C37CA" w:rsidP="009C37CA">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bCs/>
                <w:iCs/>
                <w:sz w:val="16"/>
                <w:szCs w:val="16"/>
                <w:lang w:eastAsia="ko-KR"/>
              </w:rPr>
            </w:pPr>
            <w:r w:rsidRPr="0046039D">
              <w:rPr>
                <w:rFonts w:eastAsia="Batang"/>
                <w:sz w:val="16"/>
                <w:szCs w:val="16"/>
                <w:lang w:eastAsia="ko-KR"/>
              </w:rPr>
              <w:t>Additionally support at least one of [80ms,160ms]</w:t>
            </w:r>
          </w:p>
          <w:p w14:paraId="7B8364FD" w14:textId="77777777" w:rsidR="009C37CA" w:rsidRPr="0046039D" w:rsidRDefault="009C37CA" w:rsidP="009C37CA">
            <w:pPr>
              <w:widowControl w:val="0"/>
              <w:numPr>
                <w:ilvl w:val="2"/>
                <w:numId w:val="31"/>
              </w:numPr>
              <w:tabs>
                <w:tab w:val="left" w:pos="420"/>
              </w:tabs>
              <w:overflowPunct w:val="0"/>
              <w:autoSpaceDE w:val="0"/>
              <w:autoSpaceDN w:val="0"/>
              <w:adjustRightInd w:val="0"/>
              <w:spacing w:before="0" w:after="0"/>
              <w:ind w:right="200"/>
              <w:contextualSpacing/>
              <w:jc w:val="both"/>
              <w:textAlignment w:val="baseline"/>
              <w:rPr>
                <w:rFonts w:eastAsia="Batang"/>
                <w:bCs/>
                <w:iCs/>
                <w:sz w:val="16"/>
                <w:szCs w:val="16"/>
                <w:lang w:eastAsia="ko-KR"/>
              </w:rPr>
            </w:pPr>
            <w:r w:rsidRPr="0046039D">
              <w:rPr>
                <w:rFonts w:eastAsia="Batang"/>
                <w:sz w:val="16"/>
                <w:szCs w:val="16"/>
                <w:lang w:eastAsia="ko-KR"/>
              </w:rPr>
              <w:t>FFS: whether different values can be applicable for different M values</w:t>
            </w:r>
          </w:p>
          <w:p w14:paraId="7AC636EB" w14:textId="77777777" w:rsidR="009C37CA" w:rsidRPr="0046039D" w:rsidRDefault="009C37CA" w:rsidP="009C37CA">
            <w:pPr>
              <w:widowControl w:val="0"/>
              <w:numPr>
                <w:ilvl w:val="0"/>
                <w:numId w:val="31"/>
              </w:numPr>
              <w:tabs>
                <w:tab w:val="left" w:pos="420"/>
              </w:tabs>
              <w:overflowPunct w:val="0"/>
              <w:autoSpaceDE w:val="0"/>
              <w:autoSpaceDN w:val="0"/>
              <w:adjustRightInd w:val="0"/>
              <w:spacing w:before="0" w:after="0"/>
              <w:contextualSpacing/>
              <w:jc w:val="both"/>
              <w:textAlignment w:val="baseline"/>
              <w:rPr>
                <w:rFonts w:eastAsia="Batang"/>
                <w:bCs/>
                <w:iCs/>
                <w:sz w:val="16"/>
                <w:szCs w:val="16"/>
                <w:lang w:val="en-US" w:eastAsia="x-none"/>
              </w:rPr>
            </w:pPr>
            <w:r w:rsidRPr="0046039D">
              <w:rPr>
                <w:rFonts w:eastAsia="Batang"/>
                <w:sz w:val="16"/>
                <w:szCs w:val="16"/>
                <w:lang w:eastAsia="ko-KR"/>
              </w:rPr>
              <w:t xml:space="preserve">Option 1B: No additional sync signal, </w:t>
            </w:r>
            <w:r w:rsidRPr="0046039D">
              <w:rPr>
                <w:rFonts w:eastAsia="Batang"/>
                <w:sz w:val="16"/>
                <w:szCs w:val="16"/>
                <w:lang w:val="en-US" w:eastAsia="x-none"/>
              </w:rPr>
              <w:t>LP-SS periodicity =320ms</w:t>
            </w:r>
          </w:p>
          <w:p w14:paraId="2135BCB3" w14:textId="77777777" w:rsidR="009C37CA" w:rsidRPr="0046039D" w:rsidRDefault="009C37CA" w:rsidP="009C37CA">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bCs/>
                <w:iCs/>
                <w:sz w:val="16"/>
                <w:szCs w:val="16"/>
                <w:lang w:val="en-US" w:eastAsia="x-none"/>
              </w:rPr>
            </w:pPr>
            <w:r w:rsidRPr="0046039D">
              <w:rPr>
                <w:rFonts w:eastAsia="Batang"/>
                <w:sz w:val="16"/>
                <w:szCs w:val="16"/>
                <w:lang w:val="en-US" w:eastAsia="x-none"/>
              </w:rPr>
              <w:t>No additional support of other periodicities</w:t>
            </w:r>
          </w:p>
          <w:p w14:paraId="2594E516" w14:textId="77777777" w:rsidR="009C37CA" w:rsidRPr="0046039D" w:rsidRDefault="009C37CA" w:rsidP="009C37CA">
            <w:pPr>
              <w:numPr>
                <w:ilvl w:val="0"/>
                <w:numId w:val="31"/>
              </w:numPr>
              <w:overflowPunct w:val="0"/>
              <w:autoSpaceDE w:val="0"/>
              <w:autoSpaceDN w:val="0"/>
              <w:adjustRightInd w:val="0"/>
              <w:spacing w:before="0" w:after="0"/>
              <w:contextualSpacing/>
              <w:jc w:val="both"/>
              <w:textAlignment w:val="baseline"/>
              <w:rPr>
                <w:rFonts w:eastAsia="Microsoft YaHei"/>
                <w:bCs/>
                <w:iCs/>
                <w:sz w:val="16"/>
                <w:szCs w:val="16"/>
                <w:lang w:eastAsia="zh-CN"/>
              </w:rPr>
            </w:pPr>
            <w:r w:rsidRPr="0046039D">
              <w:rPr>
                <w:rFonts w:eastAsia="Microsoft YaHei"/>
                <w:bCs/>
                <w:iCs/>
                <w:sz w:val="16"/>
                <w:szCs w:val="16"/>
                <w:lang w:eastAsia="zh-CN"/>
              </w:rPr>
              <w:t>Option 2: With additional sync signal, LP-SS periodicity =320ms</w:t>
            </w:r>
          </w:p>
          <w:p w14:paraId="5C255076" w14:textId="77777777" w:rsidR="009C37CA" w:rsidRPr="0046039D" w:rsidRDefault="009C37CA" w:rsidP="009C37CA">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sz w:val="16"/>
                <w:szCs w:val="16"/>
                <w:lang w:val="en-US" w:eastAsia="x-none"/>
              </w:rPr>
            </w:pPr>
            <w:r w:rsidRPr="0046039D">
              <w:rPr>
                <w:rFonts w:eastAsia="Batang"/>
                <w:sz w:val="16"/>
                <w:szCs w:val="16"/>
                <w:lang w:val="en-US" w:eastAsia="x-none"/>
              </w:rPr>
              <w:t>FFS additionally support other LP-SS periodicities</w:t>
            </w:r>
          </w:p>
          <w:p w14:paraId="1E8CA60C" w14:textId="77777777" w:rsidR="009C37CA" w:rsidRPr="0046039D" w:rsidRDefault="009C37CA" w:rsidP="009C37CA">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sz w:val="16"/>
                <w:szCs w:val="16"/>
                <w:lang w:val="en-US" w:eastAsia="x-none"/>
              </w:rPr>
            </w:pPr>
            <w:r w:rsidRPr="0046039D">
              <w:rPr>
                <w:rFonts w:eastAsia="Batang"/>
                <w:sz w:val="16"/>
                <w:szCs w:val="16"/>
                <w:lang w:val="en-US" w:eastAsia="x-none"/>
              </w:rPr>
              <w:t>FFS details on additional sync signal</w:t>
            </w:r>
          </w:p>
          <w:p w14:paraId="14CAD269" w14:textId="77777777" w:rsidR="009C37CA" w:rsidRPr="0046039D" w:rsidRDefault="009C37CA" w:rsidP="009C37CA">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sz w:val="16"/>
                <w:szCs w:val="16"/>
                <w:lang w:val="en-US" w:eastAsia="x-none"/>
              </w:rPr>
            </w:pPr>
            <w:r w:rsidRPr="0046039D">
              <w:rPr>
                <w:rFonts w:eastAsia="Batang"/>
                <w:sz w:val="16"/>
                <w:szCs w:val="16"/>
                <w:lang w:val="en-US" w:eastAsia="x-none"/>
              </w:rPr>
              <w:t>FFS additional sync signal is configurable and/or conditionally present</w:t>
            </w:r>
          </w:p>
          <w:p w14:paraId="0D97C317" w14:textId="1F8DA74F" w:rsidR="00FC6514" w:rsidRPr="001D30B8" w:rsidRDefault="00FC6514" w:rsidP="00E95A53">
            <w:pPr>
              <w:spacing w:before="0" w:after="0"/>
            </w:pPr>
          </w:p>
        </w:tc>
      </w:tr>
    </w:tbl>
    <w:p w14:paraId="21EB6B10" w14:textId="77777777" w:rsidR="001F25C1" w:rsidRDefault="001F25C1" w:rsidP="00AF2B26">
      <w:pPr>
        <w:spacing w:before="0" w:after="0"/>
        <w:rPr>
          <w:lang w:val="en-US"/>
        </w:rPr>
      </w:pPr>
    </w:p>
    <w:p w14:paraId="33C4E5F4" w14:textId="59EAEF9C" w:rsidR="0078795E" w:rsidRPr="00A372C1" w:rsidRDefault="002C3C0D" w:rsidP="00AF2B26">
      <w:pPr>
        <w:spacing w:before="0" w:after="0"/>
        <w:rPr>
          <w:lang w:val="en-US"/>
        </w:rPr>
      </w:pPr>
      <w:r w:rsidRPr="00A372C1">
        <w:rPr>
          <w:lang w:val="en-US"/>
        </w:rPr>
        <w:t>O</w:t>
      </w:r>
      <w:r w:rsidR="00CA7E50" w:rsidRPr="00A372C1">
        <w:rPr>
          <w:lang w:val="en-US"/>
        </w:rPr>
        <w:t>nly a single value of L per M</w:t>
      </w:r>
      <w:r w:rsidR="00E2782A" w:rsidRPr="00A372C1">
        <w:rPr>
          <w:lang w:val="en-US"/>
        </w:rPr>
        <w:t xml:space="preserve"> should be supported</w:t>
      </w:r>
      <w:r w:rsidR="00217D4C" w:rsidRPr="00A372C1">
        <w:rPr>
          <w:lang w:val="en-US"/>
        </w:rPr>
        <w:t xml:space="preserve"> to reduce complexity of implementation</w:t>
      </w:r>
      <w:r w:rsidR="00E2782A" w:rsidRPr="00A372C1">
        <w:rPr>
          <w:lang w:val="en-US"/>
        </w:rPr>
        <w:t xml:space="preserve">. And selection should follow </w:t>
      </w:r>
      <m:oMath>
        <m:r>
          <w:rPr>
            <w:rFonts w:ascii="Cambria Math" w:hAnsi="Cambria Math"/>
            <w:lang w:val="en-US"/>
          </w:rPr>
          <m:t>L=M*[4,8]</m:t>
        </m:r>
      </m:oMath>
      <w:r w:rsidR="00217D4C" w:rsidRPr="00A372C1">
        <w:rPr>
          <w:lang w:val="en-US"/>
        </w:rPr>
        <w:t>. As</w:t>
      </w:r>
      <w:r w:rsidR="00277AE3" w:rsidRPr="00A372C1">
        <w:rPr>
          <w:lang w:val="en-US"/>
        </w:rPr>
        <w:t xml:space="preserve"> </w:t>
      </w:r>
      <w:r w:rsidR="00217D4C" w:rsidRPr="00A372C1">
        <w:rPr>
          <w:lang w:val="en-US"/>
        </w:rPr>
        <w:t>other’s commented</w:t>
      </w:r>
      <w:r w:rsidR="00C3043E" w:rsidRPr="00A372C1">
        <w:rPr>
          <w:lang w:val="en-US"/>
        </w:rPr>
        <w:t xml:space="preserve"> in previous meeting</w:t>
      </w:r>
      <w:r w:rsidR="003C524F" w:rsidRPr="00A372C1">
        <w:rPr>
          <w:lang w:val="en-US"/>
        </w:rPr>
        <w:t xml:space="preserve">, LP-SS should not </w:t>
      </w:r>
      <w:r w:rsidR="00C3043E" w:rsidRPr="00A372C1">
        <w:rPr>
          <w:lang w:val="en-US"/>
        </w:rPr>
        <w:t>cross subframe boundary.</w:t>
      </w:r>
      <w:r w:rsidR="00AA4058" w:rsidRPr="00A372C1">
        <w:rPr>
          <w:lang w:val="en-US"/>
        </w:rPr>
        <w:t xml:space="preserve"> </w:t>
      </w:r>
    </w:p>
    <w:p w14:paraId="17CCB7C3" w14:textId="77777777" w:rsidR="00E57121" w:rsidRPr="00A372C1" w:rsidRDefault="00E57121" w:rsidP="00AF2B26">
      <w:pPr>
        <w:spacing w:before="0" w:after="0"/>
        <w:rPr>
          <w:lang w:val="en-US"/>
        </w:rPr>
      </w:pPr>
    </w:p>
    <w:p w14:paraId="3B1530B1" w14:textId="702D4F4F" w:rsidR="008E2947" w:rsidRPr="00340743" w:rsidRDefault="009E39DC" w:rsidP="00AF2B26">
      <w:pPr>
        <w:spacing w:before="0" w:after="0"/>
        <w:rPr>
          <w:iCs/>
          <w:lang w:val="en-US"/>
        </w:rPr>
      </w:pPr>
      <w:r w:rsidRPr="00A372C1">
        <w:rPr>
          <w:b/>
          <w:bCs/>
          <w:i/>
          <w:iCs/>
          <w:lang w:val="en-US"/>
        </w:rPr>
        <w:t>Proposal</w:t>
      </w:r>
      <w:r w:rsidR="00D76530" w:rsidRPr="00A372C1">
        <w:rPr>
          <w:b/>
          <w:bCs/>
          <w:i/>
          <w:iCs/>
          <w:lang w:val="en-US"/>
        </w:rPr>
        <w:t>-</w:t>
      </w:r>
      <w:r w:rsidR="00BF06B8">
        <w:rPr>
          <w:b/>
          <w:bCs/>
          <w:i/>
          <w:iCs/>
          <w:lang w:val="en-US"/>
        </w:rPr>
        <w:t>9</w:t>
      </w:r>
      <w:r w:rsidRPr="00A372C1">
        <w:rPr>
          <w:b/>
          <w:bCs/>
          <w:i/>
          <w:iCs/>
          <w:lang w:val="en-US"/>
        </w:rPr>
        <w:t>:</w:t>
      </w:r>
      <w:r w:rsidR="00661ECF" w:rsidRPr="00A372C1">
        <w:rPr>
          <w:i/>
          <w:iCs/>
          <w:lang w:val="en-US"/>
        </w:rPr>
        <w:t xml:space="preserve"> </w:t>
      </w:r>
      <w:r w:rsidR="00C3043E" w:rsidRPr="00A372C1">
        <w:rPr>
          <w:i/>
          <w:iCs/>
          <w:lang w:val="en-US"/>
        </w:rPr>
        <w:t xml:space="preserve">Length of </w:t>
      </w:r>
      <w:r w:rsidR="00C00AC8" w:rsidRPr="00A372C1">
        <w:rPr>
          <w:i/>
          <w:iCs/>
          <w:lang w:val="en-US"/>
        </w:rPr>
        <w:t xml:space="preserve">binary sequence is </w:t>
      </w:r>
      <m:oMath>
        <m:r>
          <w:rPr>
            <w:rFonts w:ascii="Cambria Math" w:hAnsi="Cambria Math"/>
            <w:lang w:val="en-US"/>
          </w:rPr>
          <m:t>L=M*[4 or 8]</m:t>
        </m:r>
      </m:oMath>
      <w:r w:rsidR="00340743">
        <w:rPr>
          <w:i/>
          <w:lang w:val="en-US"/>
        </w:rPr>
        <w:t xml:space="preserve">, i.e. </w:t>
      </w:r>
      <w:r w:rsidR="0030787B">
        <w:rPr>
          <w:i/>
          <w:lang w:val="en-US"/>
        </w:rPr>
        <w:t xml:space="preserve">there </w:t>
      </w:r>
      <w:r w:rsidR="00340743">
        <w:rPr>
          <w:i/>
          <w:lang w:val="en-US"/>
        </w:rPr>
        <w:t>are three different sequences, one for each M</w:t>
      </w:r>
      <w:r w:rsidR="0030787B">
        <w:rPr>
          <w:i/>
          <w:lang w:val="en-US"/>
        </w:rPr>
        <w:t>.</w:t>
      </w:r>
    </w:p>
    <w:p w14:paraId="519C74CE" w14:textId="77777777" w:rsidR="00277AE3" w:rsidRPr="00A372C1" w:rsidRDefault="00277AE3" w:rsidP="00AF2B26">
      <w:pPr>
        <w:spacing w:before="0" w:after="0"/>
        <w:rPr>
          <w:i/>
          <w:lang w:val="en-US"/>
        </w:rPr>
      </w:pPr>
    </w:p>
    <w:p w14:paraId="1C7E75FC" w14:textId="799CF703" w:rsidR="004C249A" w:rsidRPr="00A372C1" w:rsidRDefault="004C249A" w:rsidP="00AF2B26">
      <w:pPr>
        <w:spacing w:before="0" w:after="0"/>
        <w:rPr>
          <w:iCs/>
          <w:lang w:val="en-US"/>
        </w:rPr>
      </w:pPr>
      <w:r w:rsidRPr="00A372C1">
        <w:rPr>
          <w:iCs/>
          <w:lang w:val="en-US"/>
        </w:rPr>
        <w:t xml:space="preserve">We think it should be left up to gNB </w:t>
      </w:r>
      <w:r w:rsidR="00A86FB8" w:rsidRPr="00A372C1">
        <w:rPr>
          <w:iCs/>
          <w:lang w:val="en-US"/>
        </w:rPr>
        <w:t xml:space="preserve">irrespective of M, whether overlaid is used or not. OOK-receiver relies on LP-SS, </w:t>
      </w:r>
      <w:r w:rsidR="00A52098" w:rsidRPr="00A372C1">
        <w:rPr>
          <w:iCs/>
          <w:lang w:val="en-US"/>
        </w:rPr>
        <w:t>and OFDMA receiver on SSB/SSS.</w:t>
      </w:r>
      <w:r w:rsidR="00F6119A">
        <w:rPr>
          <w:iCs/>
          <w:lang w:val="en-US"/>
        </w:rPr>
        <w:t xml:space="preserve"> We prefer unified design for all M.</w:t>
      </w:r>
    </w:p>
    <w:p w14:paraId="333F82F9" w14:textId="77777777" w:rsidR="00A52098" w:rsidRPr="00A372C1" w:rsidRDefault="00A52098" w:rsidP="00AF2B26">
      <w:pPr>
        <w:spacing w:before="0" w:after="0"/>
        <w:rPr>
          <w:iCs/>
          <w:lang w:val="en-US"/>
        </w:rPr>
      </w:pPr>
    </w:p>
    <w:p w14:paraId="08BB7372" w14:textId="6880ECA7" w:rsidR="00A52098" w:rsidRDefault="00A52098" w:rsidP="00AF2B26">
      <w:pPr>
        <w:spacing w:before="0" w:after="0"/>
        <w:rPr>
          <w:rFonts w:eastAsia="Microsoft YaHei"/>
          <w:i/>
          <w:iCs/>
          <w:lang w:eastAsia="zh-CN"/>
        </w:rPr>
      </w:pPr>
      <w:r w:rsidRPr="00A372C1">
        <w:rPr>
          <w:b/>
          <w:bCs/>
          <w:i/>
          <w:iCs/>
          <w:lang w:val="en-US"/>
        </w:rPr>
        <w:t>Proposal-</w:t>
      </w:r>
      <w:r w:rsidR="00BF06B8">
        <w:rPr>
          <w:b/>
          <w:bCs/>
          <w:i/>
          <w:iCs/>
          <w:lang w:val="en-US"/>
        </w:rPr>
        <w:t>10</w:t>
      </w:r>
      <w:r w:rsidRPr="00A372C1">
        <w:rPr>
          <w:b/>
          <w:bCs/>
          <w:i/>
          <w:iCs/>
          <w:lang w:val="en-US"/>
        </w:rPr>
        <w:t>:</w:t>
      </w:r>
      <w:r w:rsidRPr="00A372C1">
        <w:rPr>
          <w:i/>
          <w:iCs/>
          <w:lang w:val="en-US"/>
        </w:rPr>
        <w:t xml:space="preserve"> </w:t>
      </w:r>
      <w:r w:rsidR="00A372C1" w:rsidRPr="00A372C1">
        <w:rPr>
          <w:rFonts w:eastAsia="Microsoft YaHei"/>
          <w:i/>
          <w:iCs/>
          <w:lang w:eastAsia="zh-CN"/>
        </w:rPr>
        <w:t xml:space="preserve">Whether to transmit LP-SS by using a specified overlaid OFDM sequence is configurable </w:t>
      </w:r>
      <w:r w:rsidR="00D939C6">
        <w:rPr>
          <w:rFonts w:eastAsia="Microsoft YaHei"/>
          <w:i/>
          <w:iCs/>
          <w:lang w:eastAsia="zh-CN"/>
        </w:rPr>
        <w:t>irrespective of</w:t>
      </w:r>
      <w:r w:rsidR="00A372C1" w:rsidRPr="00A372C1">
        <w:rPr>
          <w:rFonts w:eastAsia="Microsoft YaHei"/>
          <w:i/>
          <w:iCs/>
          <w:lang w:eastAsia="zh-CN"/>
        </w:rPr>
        <w:t xml:space="preserve"> </w:t>
      </w:r>
      <w:r w:rsidR="00D939C6">
        <w:rPr>
          <w:rFonts w:eastAsia="Microsoft YaHei"/>
          <w:i/>
          <w:iCs/>
          <w:lang w:eastAsia="zh-CN"/>
        </w:rPr>
        <w:t>value</w:t>
      </w:r>
      <w:r w:rsidR="0030787B">
        <w:rPr>
          <w:rFonts w:eastAsia="Microsoft YaHei"/>
          <w:i/>
          <w:iCs/>
          <w:lang w:eastAsia="zh-CN"/>
        </w:rPr>
        <w:t xml:space="preserve"> of</w:t>
      </w:r>
      <w:r w:rsidR="00D939C6">
        <w:rPr>
          <w:rFonts w:eastAsia="Microsoft YaHei"/>
          <w:i/>
          <w:iCs/>
          <w:lang w:eastAsia="zh-CN"/>
        </w:rPr>
        <w:t xml:space="preserve"> </w:t>
      </w:r>
      <w:r w:rsidR="00A372C1" w:rsidRPr="00A372C1">
        <w:rPr>
          <w:rFonts w:eastAsia="Microsoft YaHei"/>
          <w:i/>
          <w:iCs/>
          <w:lang w:eastAsia="zh-CN"/>
        </w:rPr>
        <w:t>M</w:t>
      </w:r>
      <w:r w:rsidR="00D939C6">
        <w:rPr>
          <w:rFonts w:eastAsia="Microsoft YaHei"/>
          <w:i/>
          <w:iCs/>
          <w:lang w:eastAsia="zh-CN"/>
        </w:rPr>
        <w:t>.</w:t>
      </w:r>
    </w:p>
    <w:p w14:paraId="34D748AE" w14:textId="77777777" w:rsidR="005D0C50" w:rsidRDefault="005D0C50" w:rsidP="00AF2B26">
      <w:pPr>
        <w:spacing w:before="0" w:after="0"/>
        <w:rPr>
          <w:rFonts w:eastAsia="Microsoft YaHei"/>
          <w:i/>
          <w:iCs/>
          <w:lang w:eastAsia="zh-CN"/>
        </w:rPr>
      </w:pPr>
    </w:p>
    <w:p w14:paraId="738A2EA0" w14:textId="6876951B" w:rsidR="003803BB" w:rsidRPr="003E5CF5" w:rsidRDefault="003803BB" w:rsidP="00AF2B26">
      <w:pPr>
        <w:spacing w:before="0" w:after="0"/>
        <w:rPr>
          <w:rFonts w:eastAsia="Microsoft YaHei"/>
          <w:lang w:eastAsia="zh-CN"/>
        </w:rPr>
      </w:pPr>
      <w:r w:rsidRPr="003E5CF5">
        <w:rPr>
          <w:rFonts w:eastAsia="Microsoft YaHei"/>
          <w:lang w:eastAsia="zh-CN"/>
        </w:rPr>
        <w:t>Regarding additional sync signal,</w:t>
      </w:r>
      <w:r w:rsidR="003E5CF5">
        <w:rPr>
          <w:rFonts w:eastAsia="Microsoft YaHei"/>
          <w:lang w:eastAsia="zh-CN"/>
        </w:rPr>
        <w:t xml:space="preserve"> our preference is Option 1A. </w:t>
      </w:r>
      <w:r w:rsidR="000C4B1E">
        <w:rPr>
          <w:rFonts w:eastAsia="Microsoft YaHei"/>
          <w:lang w:eastAsia="zh-CN"/>
        </w:rPr>
        <w:t>In our opinion, 320ms</w:t>
      </w:r>
      <w:r w:rsidR="00E64686">
        <w:rPr>
          <w:rFonts w:eastAsia="Microsoft YaHei"/>
          <w:lang w:eastAsia="zh-CN"/>
        </w:rPr>
        <w:t xml:space="preserve"> periodicity</w:t>
      </w:r>
      <w:r w:rsidR="000C4B1E">
        <w:rPr>
          <w:rFonts w:eastAsia="Microsoft YaHei"/>
          <w:lang w:eastAsia="zh-CN"/>
        </w:rPr>
        <w:t xml:space="preserve"> for M=1 and M=2 should be sufficient, for M=4 </w:t>
      </w:r>
      <w:r w:rsidR="00E64686">
        <w:rPr>
          <w:rFonts w:eastAsia="Microsoft YaHei"/>
          <w:lang w:eastAsia="zh-CN"/>
        </w:rPr>
        <w:t>if deployed, network would provide lower periodicity.</w:t>
      </w:r>
      <w:r w:rsidR="00F35FC6">
        <w:rPr>
          <w:rFonts w:eastAsia="Microsoft YaHei"/>
          <w:lang w:eastAsia="zh-CN"/>
        </w:rPr>
        <w:t xml:space="preserve"> Lower periodicity</w:t>
      </w:r>
      <w:r w:rsidR="00177484">
        <w:rPr>
          <w:rFonts w:eastAsia="Microsoft YaHei"/>
          <w:lang w:eastAsia="zh-CN"/>
        </w:rPr>
        <w:t xml:space="preserve"> for M=4</w:t>
      </w:r>
      <w:r w:rsidR="00F35FC6">
        <w:rPr>
          <w:rFonts w:eastAsia="Microsoft YaHei"/>
          <w:lang w:eastAsia="zh-CN"/>
        </w:rPr>
        <w:t xml:space="preserve">, </w:t>
      </w:r>
      <w:r w:rsidR="00177484">
        <w:rPr>
          <w:rFonts w:eastAsia="Microsoft YaHei"/>
          <w:lang w:eastAsia="zh-CN"/>
        </w:rPr>
        <w:t>will relax design requirement</w:t>
      </w:r>
      <w:r w:rsidR="00E64686">
        <w:rPr>
          <w:rFonts w:eastAsia="Microsoft YaHei"/>
          <w:lang w:eastAsia="zh-CN"/>
        </w:rPr>
        <w:t xml:space="preserve"> </w:t>
      </w:r>
      <w:r w:rsidR="00177484">
        <w:rPr>
          <w:rFonts w:eastAsia="Microsoft YaHei"/>
          <w:lang w:eastAsia="zh-CN"/>
        </w:rPr>
        <w:t>for LP-SS</w:t>
      </w:r>
      <w:r w:rsidR="00BF06B8">
        <w:rPr>
          <w:rFonts w:eastAsia="Microsoft YaHei"/>
          <w:lang w:eastAsia="zh-CN"/>
        </w:rPr>
        <w:t xml:space="preserve"> as discussed in Section 2.1</w:t>
      </w:r>
      <w:r w:rsidR="00177484">
        <w:rPr>
          <w:rFonts w:eastAsia="Microsoft YaHei"/>
          <w:lang w:eastAsia="zh-CN"/>
        </w:rPr>
        <w:t>.</w:t>
      </w:r>
    </w:p>
    <w:p w14:paraId="6BA14F47" w14:textId="77777777" w:rsidR="00585656" w:rsidRDefault="00585656" w:rsidP="00AF2B26">
      <w:pPr>
        <w:spacing w:before="0" w:after="0"/>
        <w:rPr>
          <w:rFonts w:eastAsia="Microsoft YaHei"/>
          <w:i/>
          <w:iCs/>
          <w:lang w:eastAsia="zh-CN"/>
        </w:rPr>
      </w:pPr>
    </w:p>
    <w:p w14:paraId="5238CCD6" w14:textId="03E1FB70" w:rsidR="00E64686" w:rsidRDefault="00E64686" w:rsidP="00E64686">
      <w:pPr>
        <w:spacing w:before="0" w:after="0"/>
        <w:rPr>
          <w:rFonts w:eastAsia="Microsoft YaHei"/>
          <w:i/>
          <w:iCs/>
          <w:lang w:eastAsia="zh-CN"/>
        </w:rPr>
      </w:pPr>
      <w:r w:rsidRPr="00A372C1">
        <w:rPr>
          <w:b/>
          <w:bCs/>
          <w:i/>
          <w:iCs/>
          <w:lang w:val="en-US"/>
        </w:rPr>
        <w:t>Proposal-</w:t>
      </w:r>
      <w:r w:rsidR="00BF06B8">
        <w:rPr>
          <w:b/>
          <w:bCs/>
          <w:i/>
          <w:iCs/>
          <w:lang w:val="en-US"/>
        </w:rPr>
        <w:t>11</w:t>
      </w:r>
      <w:r w:rsidRPr="00A372C1">
        <w:rPr>
          <w:b/>
          <w:bCs/>
          <w:i/>
          <w:iCs/>
          <w:lang w:val="en-US"/>
        </w:rPr>
        <w:t>:</w:t>
      </w:r>
      <w:r w:rsidRPr="00A372C1">
        <w:rPr>
          <w:i/>
          <w:iCs/>
          <w:lang w:val="en-US"/>
        </w:rPr>
        <w:t xml:space="preserve"> </w:t>
      </w:r>
      <w:r>
        <w:rPr>
          <w:rFonts w:eastAsia="Microsoft YaHei"/>
          <w:i/>
          <w:iCs/>
          <w:lang w:eastAsia="zh-CN"/>
        </w:rPr>
        <w:t>Are preference is Option 1A</w:t>
      </w:r>
    </w:p>
    <w:p w14:paraId="52108A2B" w14:textId="77777777" w:rsidR="00F819CF" w:rsidRPr="00F819CF" w:rsidRDefault="00F819CF" w:rsidP="00F819CF">
      <w:pPr>
        <w:widowControl w:val="0"/>
        <w:numPr>
          <w:ilvl w:val="0"/>
          <w:numId w:val="31"/>
        </w:numPr>
        <w:tabs>
          <w:tab w:val="left" w:pos="420"/>
        </w:tabs>
        <w:overflowPunct w:val="0"/>
        <w:autoSpaceDE w:val="0"/>
        <w:autoSpaceDN w:val="0"/>
        <w:adjustRightInd w:val="0"/>
        <w:spacing w:before="0" w:after="0"/>
        <w:contextualSpacing/>
        <w:jc w:val="both"/>
        <w:textAlignment w:val="baseline"/>
        <w:rPr>
          <w:rFonts w:eastAsia="Batang"/>
          <w:bCs/>
          <w:i/>
          <w:iCs/>
          <w:lang w:val="en-US" w:eastAsia="x-none"/>
        </w:rPr>
      </w:pPr>
      <w:r w:rsidRPr="00F819CF">
        <w:rPr>
          <w:rFonts w:eastAsia="Microsoft YaHei"/>
          <w:i/>
          <w:iCs/>
          <w:sz w:val="24"/>
          <w:szCs w:val="24"/>
          <w:lang w:eastAsia="zh-CN"/>
        </w:rPr>
        <w:tab/>
      </w:r>
      <w:r w:rsidRPr="00F819CF">
        <w:rPr>
          <w:rFonts w:eastAsia="Batang"/>
          <w:i/>
          <w:iCs/>
          <w:lang w:eastAsia="ko-KR"/>
        </w:rPr>
        <w:t xml:space="preserve">Option 1A: No additional sync signal, </w:t>
      </w:r>
      <w:r w:rsidRPr="00F819CF">
        <w:rPr>
          <w:rFonts w:eastAsia="Batang"/>
          <w:i/>
          <w:iCs/>
          <w:lang w:val="en-US" w:eastAsia="x-none"/>
        </w:rPr>
        <w:t>LP-SS periodicity =320ms</w:t>
      </w:r>
    </w:p>
    <w:p w14:paraId="5F916F68" w14:textId="69A34A91" w:rsidR="00F819CF" w:rsidRPr="00F819CF" w:rsidRDefault="00F819CF" w:rsidP="00F819CF">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bCs/>
          <w:i/>
          <w:iCs/>
          <w:lang w:eastAsia="ko-KR"/>
        </w:rPr>
      </w:pPr>
      <w:r w:rsidRPr="00F819CF">
        <w:rPr>
          <w:rFonts w:eastAsia="Batang"/>
          <w:i/>
          <w:iCs/>
          <w:lang w:eastAsia="ko-KR"/>
        </w:rPr>
        <w:t>Additionally support at least one of [80ms,160ms]</w:t>
      </w:r>
      <w:r w:rsidR="00670BB8">
        <w:rPr>
          <w:rFonts w:eastAsia="Batang"/>
          <w:i/>
          <w:iCs/>
          <w:lang w:eastAsia="ko-KR"/>
        </w:rPr>
        <w:t xml:space="preserve"> </w:t>
      </w:r>
      <w:r w:rsidR="00670BB8" w:rsidRPr="00670BB8">
        <w:rPr>
          <w:rFonts w:eastAsia="Batang"/>
          <w:i/>
          <w:iCs/>
          <w:color w:val="FF0000"/>
          <w:lang w:eastAsia="ko-KR"/>
        </w:rPr>
        <w:t>for M=4</w:t>
      </w:r>
    </w:p>
    <w:p w14:paraId="32795396" w14:textId="69045DAD" w:rsidR="00F819CF" w:rsidRDefault="00F819CF" w:rsidP="00E64686">
      <w:pPr>
        <w:spacing w:before="0" w:after="0"/>
        <w:rPr>
          <w:rFonts w:eastAsia="Microsoft YaHei"/>
          <w:i/>
          <w:iCs/>
          <w:lang w:eastAsia="zh-CN"/>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0B5FD2E" w14:textId="77777777" w:rsidR="007E2DF8" w:rsidRDefault="007E2DF8" w:rsidP="007E2DF8">
      <w:pPr>
        <w:spacing w:after="0"/>
        <w:rPr>
          <w:i/>
          <w:iCs/>
          <w:lang w:val="en-US"/>
        </w:rPr>
      </w:pPr>
      <w:r w:rsidRPr="00143F02">
        <w:rPr>
          <w:b/>
          <w:bCs/>
          <w:i/>
          <w:iCs/>
          <w:lang w:val="en-US"/>
        </w:rPr>
        <w:t>Proposal</w:t>
      </w:r>
      <w:r>
        <w:rPr>
          <w:b/>
          <w:bCs/>
          <w:i/>
          <w:iCs/>
          <w:lang w:val="en-US"/>
        </w:rPr>
        <w:t>-1</w:t>
      </w:r>
      <w:r w:rsidRPr="00143F02">
        <w:rPr>
          <w:b/>
          <w:bCs/>
          <w:i/>
          <w:iCs/>
          <w:lang w:val="en-US"/>
        </w:rPr>
        <w:t>:</w:t>
      </w:r>
      <w:r w:rsidRPr="00143F02">
        <w:rPr>
          <w:i/>
          <w:iCs/>
          <w:lang w:val="en-US"/>
        </w:rPr>
        <w:t xml:space="preserve"> </w:t>
      </w:r>
      <w:r>
        <w:rPr>
          <w:i/>
          <w:iCs/>
          <w:lang w:val="en-US"/>
        </w:rPr>
        <w:t xml:space="preserve">IDLE-mode LP-WUS can be configured in a 15-kHz or 30-kHz DL NR carrier. </w:t>
      </w:r>
    </w:p>
    <w:p w14:paraId="10BEC2E7" w14:textId="77777777" w:rsidR="007E2DF8" w:rsidRPr="0041485E" w:rsidRDefault="007E2DF8" w:rsidP="007E2DF8">
      <w:pPr>
        <w:pStyle w:val="ListParagraph"/>
        <w:numPr>
          <w:ilvl w:val="0"/>
          <w:numId w:val="28"/>
        </w:numPr>
        <w:spacing w:before="0"/>
        <w:rPr>
          <w:lang w:val="en-US"/>
        </w:rPr>
      </w:pPr>
      <w:r w:rsidRPr="0041485E">
        <w:rPr>
          <w:i/>
          <w:iCs/>
          <w:sz w:val="20"/>
          <w:szCs w:val="20"/>
          <w:lang w:val="en-US"/>
        </w:rPr>
        <w:t>M=2 is mandatorily supported</w:t>
      </w:r>
      <w:r>
        <w:rPr>
          <w:i/>
          <w:iCs/>
          <w:sz w:val="20"/>
          <w:szCs w:val="20"/>
          <w:lang w:val="en-US"/>
        </w:rPr>
        <w:t>.</w:t>
      </w:r>
    </w:p>
    <w:p w14:paraId="0147CEB2" w14:textId="77777777" w:rsidR="007E2DF8" w:rsidRPr="007E2DF8" w:rsidRDefault="007E2DF8" w:rsidP="007E2DF8">
      <w:pPr>
        <w:pStyle w:val="ListParagraph"/>
        <w:numPr>
          <w:ilvl w:val="0"/>
          <w:numId w:val="28"/>
        </w:numPr>
        <w:spacing w:before="0"/>
        <w:rPr>
          <w:lang w:val="en-US"/>
        </w:rPr>
      </w:pPr>
      <w:r w:rsidRPr="0041485E">
        <w:rPr>
          <w:i/>
          <w:iCs/>
          <w:sz w:val="20"/>
          <w:szCs w:val="20"/>
          <w:lang w:val="en-US"/>
        </w:rPr>
        <w:t xml:space="preserve">M=1,4 </w:t>
      </w:r>
      <w:r>
        <w:rPr>
          <w:i/>
          <w:iCs/>
          <w:sz w:val="20"/>
          <w:szCs w:val="20"/>
          <w:lang w:val="en-US"/>
        </w:rPr>
        <w:t>is optionally supported.</w:t>
      </w:r>
    </w:p>
    <w:p w14:paraId="22DFF565" w14:textId="77777777" w:rsidR="007E2DF8" w:rsidRPr="0041485E" w:rsidRDefault="007E2DF8" w:rsidP="007E2DF8">
      <w:pPr>
        <w:pStyle w:val="ListParagraph"/>
        <w:numPr>
          <w:ilvl w:val="0"/>
          <w:numId w:val="28"/>
        </w:numPr>
        <w:spacing w:before="0"/>
        <w:rPr>
          <w:lang w:val="en-US"/>
        </w:rPr>
      </w:pPr>
    </w:p>
    <w:p w14:paraId="3AD12DAC" w14:textId="77777777" w:rsidR="007E2DF8" w:rsidRDefault="007E2DF8" w:rsidP="007E2DF8">
      <w:pPr>
        <w:widowControl w:val="0"/>
        <w:tabs>
          <w:tab w:val="left" w:pos="420"/>
        </w:tabs>
        <w:overflowPunct w:val="0"/>
        <w:autoSpaceDE w:val="0"/>
        <w:autoSpaceDN w:val="0"/>
        <w:adjustRightInd w:val="0"/>
        <w:spacing w:before="0" w:after="0"/>
        <w:ind w:right="200"/>
        <w:contextualSpacing/>
        <w:jc w:val="both"/>
        <w:textAlignment w:val="baseline"/>
        <w:rPr>
          <w:rFonts w:ascii="Times" w:eastAsia="Batang" w:hAnsi="Times"/>
          <w:i/>
          <w:iCs/>
          <w:lang w:val="en-US" w:eastAsia="ko-KR"/>
        </w:rPr>
      </w:pPr>
      <w:r w:rsidRPr="00A87575">
        <w:rPr>
          <w:b/>
          <w:bCs/>
          <w:i/>
          <w:iCs/>
          <w:lang w:val="en-US"/>
        </w:rPr>
        <w:t>Proposal-</w:t>
      </w:r>
      <w:r>
        <w:rPr>
          <w:b/>
          <w:bCs/>
          <w:i/>
          <w:iCs/>
          <w:lang w:val="en-US"/>
        </w:rPr>
        <w:t>2</w:t>
      </w:r>
      <w:r w:rsidRPr="00A87575">
        <w:rPr>
          <w:i/>
          <w:iCs/>
          <w:lang w:val="en-US"/>
        </w:rPr>
        <w:t>:</w:t>
      </w:r>
      <w:r>
        <w:rPr>
          <w:i/>
          <w:iCs/>
          <w:lang w:val="en-US"/>
        </w:rPr>
        <w:t xml:space="preserve"> C</w:t>
      </w:r>
      <w:r w:rsidRPr="00347D48">
        <w:rPr>
          <w:rFonts w:ascii="Times" w:eastAsia="Batang" w:hAnsi="Times"/>
          <w:i/>
          <w:iCs/>
          <w:lang w:val="en-US" w:eastAsia="ko-KR"/>
        </w:rPr>
        <w:t>ase where associated CD-SSB and initial DL BWP and Redcap-specific initial DL BWP (if any) have different SCSs is not supported</w:t>
      </w:r>
      <w:r>
        <w:rPr>
          <w:rFonts w:ascii="Times" w:eastAsia="Batang" w:hAnsi="Times"/>
          <w:i/>
          <w:iCs/>
          <w:lang w:val="en-US" w:eastAsia="ko-KR"/>
        </w:rPr>
        <w:t xml:space="preserve"> or deprioritized.</w:t>
      </w:r>
      <w:r w:rsidRPr="00347D48">
        <w:rPr>
          <w:rFonts w:ascii="Times" w:eastAsia="Batang" w:hAnsi="Times"/>
          <w:i/>
          <w:iCs/>
          <w:lang w:val="en-US" w:eastAsia="ko-KR"/>
        </w:rPr>
        <w:t xml:space="preserve"> </w:t>
      </w:r>
    </w:p>
    <w:p w14:paraId="1AC07D64" w14:textId="77777777" w:rsidR="007E2DF8" w:rsidRPr="00347D48" w:rsidRDefault="007E2DF8" w:rsidP="007E2DF8">
      <w:pPr>
        <w:widowControl w:val="0"/>
        <w:tabs>
          <w:tab w:val="left" w:pos="420"/>
        </w:tabs>
        <w:overflowPunct w:val="0"/>
        <w:autoSpaceDE w:val="0"/>
        <w:autoSpaceDN w:val="0"/>
        <w:adjustRightInd w:val="0"/>
        <w:spacing w:before="0" w:after="0"/>
        <w:ind w:right="200"/>
        <w:contextualSpacing/>
        <w:jc w:val="both"/>
        <w:textAlignment w:val="baseline"/>
        <w:rPr>
          <w:rFonts w:ascii="Times" w:eastAsia="Batang" w:hAnsi="Times"/>
          <w:i/>
          <w:iCs/>
          <w:szCs w:val="24"/>
          <w:lang w:val="en-US" w:eastAsia="ko-KR"/>
        </w:rPr>
      </w:pPr>
    </w:p>
    <w:p w14:paraId="05D2035E" w14:textId="77777777" w:rsidR="007E2DF8" w:rsidRPr="00CC3960" w:rsidRDefault="007E2DF8" w:rsidP="007E2DF8">
      <w:pPr>
        <w:spacing w:before="0"/>
        <w:rPr>
          <w:i/>
          <w:iCs/>
        </w:rPr>
      </w:pPr>
      <w:r w:rsidRPr="00CC3960">
        <w:rPr>
          <w:b/>
          <w:bCs/>
          <w:i/>
          <w:iCs/>
        </w:rPr>
        <w:t>Proposal-3:</w:t>
      </w:r>
      <w:r w:rsidRPr="00CC3960">
        <w:rPr>
          <w:i/>
          <w:iCs/>
        </w:rPr>
        <w:t xml:space="preserve"> For M&gt;1 support the following alternatives:  </w:t>
      </w:r>
    </w:p>
    <w:p w14:paraId="64D7F0F5" w14:textId="77777777" w:rsidR="007E2DF8" w:rsidRPr="00CC3960" w:rsidRDefault="007E2DF8" w:rsidP="007E2DF8">
      <w:pPr>
        <w:widowControl w:val="0"/>
        <w:numPr>
          <w:ilvl w:val="1"/>
          <w:numId w:val="31"/>
        </w:numPr>
        <w:tabs>
          <w:tab w:val="left" w:pos="420"/>
        </w:tabs>
        <w:overflowPunct w:val="0"/>
        <w:autoSpaceDE w:val="0"/>
        <w:autoSpaceDN w:val="0"/>
        <w:adjustRightInd w:val="0"/>
        <w:spacing w:before="0" w:after="0"/>
        <w:ind w:right="202"/>
        <w:contextualSpacing/>
        <w:jc w:val="both"/>
        <w:textAlignment w:val="baseline"/>
        <w:rPr>
          <w:rFonts w:eastAsia="Batang"/>
          <w:i/>
          <w:iCs/>
          <w:lang w:eastAsia="ko-KR"/>
        </w:rPr>
      </w:pPr>
      <w:r w:rsidRPr="00CC3960">
        <w:rPr>
          <w:rFonts w:eastAsia="Batang"/>
          <w:i/>
          <w:iCs/>
          <w:noProof/>
          <w:lang w:eastAsia="ko-KR"/>
        </w:rPr>
        <w:t xml:space="preserve">Alt1: </w:t>
      </w:r>
      <w:r w:rsidRPr="00CC3960">
        <w:rPr>
          <w:rFonts w:eastAsia="Batang"/>
          <w:i/>
          <w:iCs/>
          <w:noProof/>
          <w:position w:val="-10"/>
          <w:lang w:eastAsia="ko-KR"/>
        </w:rPr>
        <w:object w:dxaOrig="360" w:dyaOrig="300" w14:anchorId="007B1E72">
          <v:shape id="_x0000_i1076" type="#_x0000_t75" style="width:18.45pt;height:16.15pt" o:ole="">
            <v:imagedata r:id="rId16" o:title=""/>
          </v:shape>
          <o:OLEObject Type="Embed" ProgID="Msxml2.SAXXMLReader.6.0" ShapeID="_x0000_i1076" DrawAspect="Content" ObjectID="_1800466805" r:id="rId88"/>
        </w:object>
      </w:r>
      <w:r w:rsidRPr="00CC3960">
        <w:rPr>
          <w:rFonts w:eastAsia="Batang"/>
          <w:i/>
          <w:iCs/>
          <w:lang w:eastAsia="ko-KR"/>
        </w:rPr>
        <w:t>is given by the largest prime number such that</w:t>
      </w:r>
      <w:r w:rsidRPr="00CC3960">
        <w:rPr>
          <w:rFonts w:eastAsia="Batang"/>
          <w:i/>
          <w:iCs/>
          <w:noProof/>
          <w:position w:val="-10"/>
          <w:lang w:eastAsia="ko-KR"/>
        </w:rPr>
        <w:object w:dxaOrig="840" w:dyaOrig="300" w14:anchorId="0E4BA7B3">
          <v:shape id="_x0000_i1077" type="#_x0000_t75" style="width:42.05pt;height:16.15pt" o:ole="">
            <v:imagedata r:id="rId37" o:title=""/>
          </v:shape>
          <o:OLEObject Type="Embed" ProgID="Msxml2.SAXXMLReader.6.0" ShapeID="_x0000_i1077" DrawAspect="Content" ObjectID="_1800466806" r:id="rId89"/>
        </w:object>
      </w:r>
      <w:r w:rsidRPr="00CC3960">
        <w:rPr>
          <w:rFonts w:eastAsia="Batang"/>
          <w:i/>
          <w:iCs/>
          <w:lang w:eastAsia="ko-KR"/>
        </w:rPr>
        <w:t>,</w:t>
      </w:r>
      <w:r w:rsidRPr="00CC3960">
        <w:rPr>
          <w:rFonts w:eastAsia="Batang"/>
          <w:i/>
          <w:iCs/>
          <w:noProof/>
          <w:position w:val="-10"/>
          <w:lang w:eastAsia="ko-KR"/>
        </w:rPr>
        <w:object w:dxaOrig="340" w:dyaOrig="300" w14:anchorId="076D3EEC">
          <v:shape id="_x0000_i1078" type="#_x0000_t75" style="width:17.3pt;height:16.15pt" o:ole="">
            <v:imagedata r:id="rId39" o:title=""/>
          </v:shape>
          <o:OLEObject Type="Embed" ProgID="Msxml2.SAXXMLReader.6.0" ShapeID="_x0000_i1078" DrawAspect="Content" ObjectID="_1800466807" r:id="rId90"/>
        </w:object>
      </w:r>
      <w:r w:rsidRPr="00CC3960">
        <w:rPr>
          <w:rFonts w:eastAsia="Batang"/>
          <w:i/>
          <w:iCs/>
          <w:lang w:eastAsia="ko-KR"/>
        </w:rPr>
        <w:t>is the overlaid OFDM sequence length.</w:t>
      </w:r>
    </w:p>
    <w:p w14:paraId="4B43CF9A" w14:textId="77777777" w:rsidR="007E2DF8" w:rsidRPr="00CC3960" w:rsidRDefault="007E2DF8" w:rsidP="007E2DF8">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Batang"/>
          <w:i/>
          <w:iCs/>
          <w:lang w:eastAsia="ko-KR"/>
        </w:rPr>
      </w:pPr>
      <w:r w:rsidRPr="00CC3960">
        <w:rPr>
          <w:rFonts w:eastAsia="Batang"/>
          <w:i/>
          <w:iCs/>
          <w:lang w:eastAsia="ko-KR"/>
        </w:rPr>
        <w:t>The base overlaid sequence</w:t>
      </w:r>
      <w:r w:rsidRPr="00CC3960">
        <w:rPr>
          <w:rFonts w:eastAsia="Batang"/>
          <w:i/>
          <w:iCs/>
          <w:noProof/>
          <w:position w:val="-10"/>
          <w:lang w:eastAsia="ko-KR"/>
        </w:rPr>
        <w:object w:dxaOrig="440" w:dyaOrig="300" w14:anchorId="051387E4">
          <v:shape id="_x0000_i1079" type="#_x0000_t75" style="width:22.45pt;height:13.8pt" o:ole="">
            <v:imagedata r:id="rId41" o:title=""/>
          </v:shape>
          <o:OLEObject Type="Embed" ProgID="Msxml2.SAXXMLReader.6.0" ShapeID="_x0000_i1079" DrawAspect="Content" ObjectID="_1800466808" r:id="rId91"/>
        </w:object>
      </w:r>
      <w:r w:rsidRPr="00CC3960">
        <w:rPr>
          <w:rFonts w:eastAsia="Batang"/>
          <w:i/>
          <w:iCs/>
          <w:lang w:eastAsia="ko-KR"/>
        </w:rPr>
        <w:t>is generated by extension of</w:t>
      </w:r>
      <w:r w:rsidRPr="00CC3960">
        <w:rPr>
          <w:rFonts w:eastAsia="Batang"/>
          <w:b/>
          <w:i/>
          <w:iCs/>
          <w:noProof/>
          <w:position w:val="-12"/>
          <w:lang w:eastAsia="ko-KR"/>
        </w:rPr>
        <w:object w:dxaOrig="300" w:dyaOrig="320" w14:anchorId="5950EEBC">
          <v:shape id="_x0000_i1080" type="#_x0000_t75" style="width:16.15pt;height:16.15pt" o:ole="">
            <v:imagedata r:id="rId43" o:title=""/>
          </v:shape>
          <o:OLEObject Type="Embed" ProgID="Msxml2.SAXXMLReader.6.0" ShapeID="_x0000_i1080" DrawAspect="Content" ObjectID="_1800466809" r:id="rId92"/>
        </w:object>
      </w:r>
    </w:p>
    <w:p w14:paraId="038036AB" w14:textId="77777777" w:rsidR="007E2DF8" w:rsidRPr="00CC3960" w:rsidRDefault="007E2DF8" w:rsidP="007E2DF8">
      <w:pPr>
        <w:spacing w:before="0" w:after="0"/>
        <w:ind w:left="720" w:right="202"/>
        <w:jc w:val="center"/>
        <w:rPr>
          <w:rFonts w:eastAsia="Batang"/>
          <w:i/>
          <w:iCs/>
          <w:lang w:eastAsia="ko-KR"/>
        </w:rPr>
      </w:pPr>
      <w:r w:rsidRPr="00CC3960">
        <w:rPr>
          <w:rFonts w:eastAsia="Malgun Gothic"/>
          <w:i/>
          <w:iCs/>
          <w:noProof/>
          <w:position w:val="-12"/>
          <w:lang w:eastAsia="ko-KR"/>
        </w:rPr>
        <w:object w:dxaOrig="1880" w:dyaOrig="340" w14:anchorId="10E38DA3">
          <v:shape id="_x0000_i1081" type="#_x0000_t75" style="width:93.9pt;height:17.3pt" o:ole="">
            <v:imagedata r:id="rId26" o:title=""/>
          </v:shape>
          <o:OLEObject Type="Embed" ProgID="Msxml2.SAXXMLReader.6.0" ShapeID="_x0000_i1081" DrawAspect="Content" ObjectID="_1800466810" r:id="rId93"/>
        </w:object>
      </w:r>
      <w:r w:rsidRPr="00CC3960">
        <w:rPr>
          <w:rFonts w:eastAsia="Malgun Gothic"/>
          <w:i/>
          <w:iCs/>
          <w:lang w:eastAsia="ko-KR"/>
        </w:rPr>
        <w:t>,</w:t>
      </w:r>
      <w:r w:rsidRPr="00CC3960">
        <w:rPr>
          <w:rFonts w:eastAsia="Batang"/>
          <w:i/>
          <w:iCs/>
          <w:noProof/>
          <w:position w:val="-10"/>
          <w:lang w:eastAsia="ko-KR"/>
        </w:rPr>
        <w:object w:dxaOrig="1340" w:dyaOrig="300" w14:anchorId="04BD4E3B">
          <v:shape id="_x0000_i1082" type="#_x0000_t75" style="width:66.25pt;height:16.15pt" o:ole="">
            <v:imagedata r:id="rId28" o:title=""/>
          </v:shape>
          <o:OLEObject Type="Embed" ProgID="Msxml2.SAXXMLReader.6.0" ShapeID="_x0000_i1082" DrawAspect="Content" ObjectID="_1800466811" r:id="rId94"/>
        </w:object>
      </w:r>
    </w:p>
    <w:p w14:paraId="68BDEAED" w14:textId="77777777" w:rsidR="007E2DF8" w:rsidRPr="00CC3960" w:rsidRDefault="007E2DF8" w:rsidP="007E2DF8">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Malgun Gothic"/>
          <w:i/>
          <w:iCs/>
          <w:lang w:eastAsia="ko-KR"/>
        </w:rPr>
      </w:pPr>
      <w:r w:rsidRPr="00CC3960">
        <w:rPr>
          <w:rFonts w:eastAsia="Batang"/>
          <w:i/>
          <w:iCs/>
          <w:lang w:eastAsia="ko-KR"/>
        </w:rPr>
        <w:t>With CS(s) applied to the base overlaid OFDM sequence if any:</w:t>
      </w:r>
      <w:r w:rsidRPr="00CC3960">
        <w:rPr>
          <w:rFonts w:eastAsia="Batang"/>
          <w:i/>
          <w:iCs/>
          <w:noProof/>
          <w:position w:val="-10"/>
          <w:lang w:eastAsia="ko-KR"/>
        </w:rPr>
        <w:object w:dxaOrig="260" w:dyaOrig="300" w14:anchorId="6D6EE0C2">
          <v:shape id="_x0000_i1083" type="#_x0000_t75" style="width:12.1pt;height:16.15pt" o:ole="">
            <v:imagedata r:id="rId30" o:title=""/>
          </v:shape>
          <o:OLEObject Type="Embed" ProgID="Msxml2.SAXXMLReader.6.0" ShapeID="_x0000_i1083" DrawAspect="Content" ObjectID="_1800466812" r:id="rId95"/>
        </w:object>
      </w:r>
      <w:r w:rsidRPr="00CC3960">
        <w:rPr>
          <w:rFonts w:eastAsia="Malgun Gothic"/>
          <w:i/>
          <w:iCs/>
          <w:lang w:eastAsia="ko-KR"/>
        </w:rPr>
        <w:t>denotes the potential cyclic shift (s)</w:t>
      </w:r>
    </w:p>
    <w:p w14:paraId="58EA77C3" w14:textId="77777777" w:rsidR="007E2DF8" w:rsidRPr="00CC3960" w:rsidRDefault="007E2DF8" w:rsidP="007E2DF8">
      <w:pPr>
        <w:spacing w:before="0" w:after="0"/>
        <w:ind w:left="2160" w:right="202"/>
        <w:jc w:val="center"/>
        <w:rPr>
          <w:rFonts w:eastAsia="Malgun Gothic"/>
          <w:i/>
          <w:iCs/>
          <w:lang w:eastAsia="ko-KR"/>
        </w:rPr>
      </w:pPr>
      <w:r w:rsidRPr="00CC3960">
        <w:rPr>
          <w:rFonts w:eastAsia="Malgun Gothic"/>
          <w:i/>
          <w:iCs/>
          <w:noProof/>
          <w:position w:val="-12"/>
          <w:lang w:eastAsia="ko-KR"/>
        </w:rPr>
        <w:object w:dxaOrig="2439" w:dyaOrig="340" w14:anchorId="51B15C93">
          <v:shape id="_x0000_i1084" type="#_x0000_t75" style="width:122.05pt;height:17.3pt" o:ole="">
            <v:imagedata r:id="rId32" o:title=""/>
          </v:shape>
          <o:OLEObject Type="Embed" ProgID="Msxml2.SAXXMLReader.6.0" ShapeID="_x0000_i1084" DrawAspect="Content" ObjectID="_1800466813" r:id="rId96"/>
        </w:object>
      </w:r>
      <w:r w:rsidRPr="00CC3960">
        <w:rPr>
          <w:rFonts w:eastAsia="Malgun Gothic"/>
          <w:i/>
          <w:iCs/>
          <w:lang w:eastAsia="ko-KR"/>
        </w:rPr>
        <w:t>,</w:t>
      </w:r>
      <w:r w:rsidRPr="00CC3960">
        <w:rPr>
          <w:rFonts w:eastAsia="Batang"/>
          <w:i/>
          <w:iCs/>
          <w:noProof/>
          <w:position w:val="-10"/>
          <w:lang w:eastAsia="ko-KR"/>
        </w:rPr>
        <w:object w:dxaOrig="1340" w:dyaOrig="300" w14:anchorId="1C395509">
          <v:shape id="_x0000_i1085" type="#_x0000_t75" style="width:66.25pt;height:16.15pt" o:ole="">
            <v:imagedata r:id="rId28" o:title=""/>
          </v:shape>
          <o:OLEObject Type="Embed" ProgID="Msxml2.SAXXMLReader.6.0" ShapeID="_x0000_i1085" DrawAspect="Content" ObjectID="_1800466814" r:id="rId97"/>
        </w:object>
      </w:r>
    </w:p>
    <w:p w14:paraId="360162BC" w14:textId="77777777" w:rsidR="007E2DF8" w:rsidRPr="00CC3960" w:rsidRDefault="007E2DF8" w:rsidP="007E2DF8">
      <w:pPr>
        <w:widowControl w:val="0"/>
        <w:numPr>
          <w:ilvl w:val="2"/>
          <w:numId w:val="31"/>
        </w:numPr>
        <w:tabs>
          <w:tab w:val="left" w:pos="420"/>
        </w:tabs>
        <w:overflowPunct w:val="0"/>
        <w:autoSpaceDE w:val="0"/>
        <w:autoSpaceDN w:val="0"/>
        <w:adjustRightInd w:val="0"/>
        <w:spacing w:before="0" w:after="0"/>
        <w:ind w:right="202"/>
        <w:contextualSpacing/>
        <w:jc w:val="both"/>
        <w:textAlignment w:val="baseline"/>
        <w:rPr>
          <w:rFonts w:eastAsia="Batang"/>
          <w:i/>
          <w:iCs/>
          <w:noProof/>
          <w:position w:val="-10"/>
          <w:lang w:eastAsia="ko-KR"/>
        </w:rPr>
      </w:pPr>
      <w:r w:rsidRPr="00CC3960">
        <w:rPr>
          <w:rFonts w:eastAsia="Batang"/>
          <w:i/>
          <w:iCs/>
          <w:noProof/>
          <w:position w:val="-10"/>
          <w:lang w:eastAsia="ko-KR"/>
        </w:rPr>
        <w:t>Note it doesn’t preclude any pulse shaping scheme if any.</w:t>
      </w:r>
    </w:p>
    <w:p w14:paraId="6E35998A" w14:textId="77777777" w:rsidR="007E2DF8" w:rsidRPr="00CC3960" w:rsidRDefault="007E2DF8" w:rsidP="007E2DF8">
      <w:pPr>
        <w:widowControl w:val="0"/>
        <w:numPr>
          <w:ilvl w:val="1"/>
          <w:numId w:val="31"/>
        </w:numPr>
        <w:tabs>
          <w:tab w:val="left" w:pos="420"/>
        </w:tabs>
        <w:overflowPunct w:val="0"/>
        <w:autoSpaceDE w:val="0"/>
        <w:autoSpaceDN w:val="0"/>
        <w:adjustRightInd w:val="0"/>
        <w:spacing w:before="0" w:after="0"/>
        <w:ind w:right="200"/>
        <w:contextualSpacing/>
        <w:jc w:val="both"/>
        <w:textAlignment w:val="baseline"/>
        <w:rPr>
          <w:rFonts w:eastAsia="Batang"/>
          <w:i/>
          <w:iCs/>
          <w:lang w:eastAsia="ko-KR"/>
        </w:rPr>
      </w:pPr>
      <w:r w:rsidRPr="00CC3960">
        <w:rPr>
          <w:rFonts w:eastAsia="Batang"/>
          <w:i/>
          <w:iCs/>
          <w:noProof/>
          <w:lang w:eastAsia="ko-KR"/>
        </w:rPr>
        <w:t>Alt2:</w:t>
      </w:r>
      <w:r w:rsidRPr="00CC3960">
        <w:rPr>
          <w:rFonts w:eastAsia="Batang"/>
          <w:i/>
          <w:iCs/>
          <w:noProof/>
          <w:position w:val="-10"/>
          <w:lang w:eastAsia="ko-KR"/>
        </w:rPr>
        <w:object w:dxaOrig="1340" w:dyaOrig="300" w14:anchorId="5E8007BE">
          <v:shape id="_x0000_i1086" type="#_x0000_t75" style="width:66.25pt;height:16.15pt" o:ole="">
            <v:imagedata r:id="rId75" o:title=""/>
          </v:shape>
          <o:OLEObject Type="Embed" ProgID="Msxml2.SAXXMLReader.6.0" ShapeID="_x0000_i1086" DrawAspect="Content" ObjectID="_1800466815" r:id="rId98"/>
        </w:object>
      </w:r>
    </w:p>
    <w:p w14:paraId="19503BC5" w14:textId="77777777" w:rsidR="007E2DF8" w:rsidRPr="00CC3960" w:rsidRDefault="007E2DF8" w:rsidP="007E2DF8">
      <w:pPr>
        <w:widowControl w:val="0"/>
        <w:tabs>
          <w:tab w:val="left" w:pos="420"/>
        </w:tabs>
        <w:overflowPunct w:val="0"/>
        <w:autoSpaceDE w:val="0"/>
        <w:autoSpaceDN w:val="0"/>
        <w:adjustRightInd w:val="0"/>
        <w:spacing w:before="0" w:after="0"/>
        <w:ind w:left="720" w:right="200"/>
        <w:contextualSpacing/>
        <w:jc w:val="both"/>
        <w:textAlignment w:val="baseline"/>
        <w:rPr>
          <w:rFonts w:eastAsia="Batang"/>
          <w:i/>
          <w:iCs/>
          <w:lang w:eastAsia="ko-KR"/>
        </w:rPr>
      </w:pPr>
      <w:r w:rsidRPr="00CC3960">
        <w:rPr>
          <w:rFonts w:eastAsia="Batang"/>
          <w:i/>
          <w:iCs/>
          <w:lang w:eastAsia="ko-KR"/>
        </w:rPr>
        <w:tab/>
      </w:r>
      <w:r w:rsidRPr="00CC3960">
        <w:rPr>
          <w:rFonts w:eastAsia="Batang"/>
          <w:i/>
          <w:iCs/>
          <w:lang w:eastAsia="ko-KR"/>
        </w:rPr>
        <w:tab/>
      </w:r>
      <w:r w:rsidRPr="00CC3960">
        <w:rPr>
          <w:rFonts w:eastAsia="Batang"/>
          <w:i/>
          <w:iCs/>
          <w:lang w:eastAsia="ko-KR"/>
        </w:rPr>
        <w:tab/>
        <w:t>Note: X is the number of RBs of LP-WUS/LP-SS bandwidth (blanked guard RBs are not included)</w:t>
      </w:r>
    </w:p>
    <w:p w14:paraId="3611B920" w14:textId="77777777" w:rsidR="007E2DF8" w:rsidRDefault="007E2DF8" w:rsidP="007E2DF8">
      <w:r w:rsidRPr="00E44947">
        <w:rPr>
          <w:b/>
          <w:bCs/>
          <w:i/>
          <w:iCs/>
          <w:lang w:val="en-US"/>
        </w:rPr>
        <w:t>Proposal-</w:t>
      </w:r>
      <w:r>
        <w:rPr>
          <w:b/>
          <w:bCs/>
          <w:i/>
          <w:iCs/>
          <w:lang w:val="en-US"/>
        </w:rPr>
        <w:t>4</w:t>
      </w:r>
      <w:r w:rsidRPr="00E44947">
        <w:rPr>
          <w:b/>
          <w:bCs/>
          <w:i/>
          <w:iCs/>
          <w:lang w:val="en-US"/>
        </w:rPr>
        <w:t xml:space="preserve">: </w:t>
      </w:r>
      <w:r w:rsidRPr="00E44947">
        <w:rPr>
          <w:i/>
          <w:iCs/>
          <w:lang w:val="en-US"/>
        </w:rPr>
        <w:t xml:space="preserve">Manchester coding is applied to every LP-WUS, i.e. irrespective of M and SCS. </w:t>
      </w:r>
    </w:p>
    <w:p w14:paraId="60F7E22E" w14:textId="77777777" w:rsidR="007E2DF8" w:rsidRPr="00A67058" w:rsidRDefault="007E2DF8" w:rsidP="007E2DF8">
      <w:pPr>
        <w:spacing w:before="0" w:after="0"/>
        <w:rPr>
          <w:i/>
          <w:iCs/>
          <w:lang w:val="en-US"/>
        </w:rPr>
      </w:pPr>
      <w:r w:rsidRPr="00E07AA9">
        <w:rPr>
          <w:b/>
          <w:bCs/>
          <w:i/>
          <w:iCs/>
          <w:lang w:val="en-US"/>
        </w:rPr>
        <w:t>Proposal-</w:t>
      </w:r>
      <w:r>
        <w:rPr>
          <w:b/>
          <w:bCs/>
          <w:i/>
          <w:iCs/>
          <w:lang w:val="en-US"/>
        </w:rPr>
        <w:t>5</w:t>
      </w:r>
      <w:r>
        <w:rPr>
          <w:lang w:val="en-US"/>
        </w:rPr>
        <w:t>:</w:t>
      </w:r>
      <w:r>
        <w:rPr>
          <w:i/>
          <w:iCs/>
          <w:lang w:val="en-US"/>
        </w:rPr>
        <w:t xml:space="preserve"> Add redundancy to codepoint to increase Hamming distance.</w:t>
      </w:r>
      <w:r>
        <w:rPr>
          <w:lang w:val="en-US"/>
        </w:rPr>
        <w:t xml:space="preserve"> </w:t>
      </w:r>
    </w:p>
    <w:p w14:paraId="20ACEB95" w14:textId="77777777" w:rsidR="007E2DF8" w:rsidRPr="00EA4DE4" w:rsidRDefault="007E2DF8" w:rsidP="007E2DF8">
      <w:pPr>
        <w:rPr>
          <w:b/>
          <w:bCs/>
          <w:i/>
          <w:iCs/>
          <w:lang w:val="en-US"/>
        </w:rPr>
      </w:pPr>
      <w:r w:rsidRPr="00EA4DE4">
        <w:rPr>
          <w:b/>
          <w:bCs/>
          <w:i/>
          <w:iCs/>
          <w:lang w:val="en-US"/>
        </w:rPr>
        <w:t>Observation-</w:t>
      </w:r>
      <w:r>
        <w:rPr>
          <w:b/>
          <w:bCs/>
          <w:i/>
          <w:iCs/>
          <w:lang w:val="en-US"/>
        </w:rPr>
        <w:t>1</w:t>
      </w:r>
      <w:r w:rsidRPr="00EA4DE4">
        <w:rPr>
          <w:b/>
          <w:bCs/>
          <w:i/>
          <w:iCs/>
          <w:lang w:val="en-US"/>
        </w:rPr>
        <w:t xml:space="preserve">: </w:t>
      </w:r>
      <w:r w:rsidRPr="00EA4DE4">
        <w:rPr>
          <w:i/>
          <w:iCs/>
          <w:lang w:val="en-US"/>
        </w:rPr>
        <w:t>Small block length coding in NR offers out-of-box solution to support 1-6bits of payload. It provides redundancy as well as possibility for FEC. At the same time, UE may detect just a sequence.</w:t>
      </w:r>
    </w:p>
    <w:p w14:paraId="24D68A0C" w14:textId="77777777" w:rsidR="007E2DF8" w:rsidRPr="00D54090" w:rsidRDefault="007E2DF8" w:rsidP="007E2DF8">
      <w:pPr>
        <w:rPr>
          <w:rFonts w:eastAsiaTheme="minorEastAsia" w:cs="Times"/>
          <w:i/>
          <w:iCs/>
          <w:kern w:val="2"/>
          <w:lang w:eastAsia="zh-CN"/>
        </w:rPr>
      </w:pPr>
      <w:r w:rsidRPr="00D54090">
        <w:rPr>
          <w:b/>
          <w:bCs/>
          <w:i/>
          <w:iCs/>
          <w:lang w:val="en-US"/>
        </w:rPr>
        <w:t>Proposal-</w:t>
      </w:r>
      <w:r>
        <w:rPr>
          <w:b/>
          <w:bCs/>
          <w:i/>
          <w:iCs/>
          <w:lang w:val="en-US"/>
        </w:rPr>
        <w:t>6</w:t>
      </w:r>
      <w:r w:rsidRPr="00D54090">
        <w:rPr>
          <w:b/>
          <w:bCs/>
          <w:i/>
          <w:iCs/>
          <w:lang w:val="en-US"/>
        </w:rPr>
        <w:t xml:space="preserve">: </w:t>
      </w:r>
      <w:r w:rsidRPr="00650617">
        <w:rPr>
          <w:i/>
          <w:iCs/>
          <w:lang w:val="en-US"/>
        </w:rPr>
        <w:t xml:space="preserve">Consider </w:t>
      </w:r>
      <w:r>
        <w:rPr>
          <w:i/>
          <w:iCs/>
          <w:lang w:val="en-US"/>
        </w:rPr>
        <w:t>r</w:t>
      </w:r>
      <w:r w:rsidRPr="00D54090">
        <w:rPr>
          <w:i/>
          <w:iCs/>
          <w:lang w:val="en-US"/>
        </w:rPr>
        <w:t>euse</w:t>
      </w:r>
      <w:r w:rsidRPr="00D54090">
        <w:rPr>
          <w:b/>
          <w:bCs/>
          <w:i/>
          <w:iCs/>
          <w:lang w:val="en-US"/>
        </w:rPr>
        <w:t xml:space="preserve"> </w:t>
      </w:r>
      <w:r w:rsidRPr="00D54090">
        <w:rPr>
          <w:i/>
          <w:iCs/>
          <w:lang w:val="en-US"/>
        </w:rPr>
        <w:t>small block length coding in NR to</w:t>
      </w:r>
      <w:r w:rsidRPr="00D54090">
        <w:rPr>
          <w:rFonts w:eastAsiaTheme="minorEastAsia" w:cs="Times"/>
          <w:i/>
          <w:iCs/>
          <w:kern w:val="2"/>
          <w:lang w:eastAsia="zh-CN"/>
        </w:rPr>
        <w:t xml:space="preserve"> meet target requirements for LP-WUS reception.</w:t>
      </w:r>
    </w:p>
    <w:p w14:paraId="557ABCCF" w14:textId="77777777" w:rsidR="007E2DF8" w:rsidRDefault="007E2DF8" w:rsidP="007E2DF8">
      <w:pPr>
        <w:widowControl w:val="0"/>
        <w:spacing w:before="0" w:after="0"/>
        <w:jc w:val="both"/>
        <w:rPr>
          <w:i/>
          <w:iCs/>
          <w:lang w:val="en-US"/>
        </w:rPr>
      </w:pPr>
      <w:r w:rsidRPr="00483DE9">
        <w:rPr>
          <w:b/>
          <w:bCs/>
          <w:i/>
          <w:iCs/>
          <w:lang w:val="en-US"/>
        </w:rPr>
        <w:t>Proposal-</w:t>
      </w:r>
      <w:r>
        <w:rPr>
          <w:b/>
          <w:bCs/>
          <w:i/>
          <w:iCs/>
          <w:lang w:val="en-US"/>
        </w:rPr>
        <w:t>7</w:t>
      </w:r>
      <w:r w:rsidRPr="00483DE9">
        <w:rPr>
          <w:b/>
          <w:bCs/>
          <w:i/>
          <w:iCs/>
          <w:lang w:val="en-US"/>
        </w:rPr>
        <w:t xml:space="preserve">: </w:t>
      </w:r>
      <w:r>
        <w:rPr>
          <w:i/>
          <w:iCs/>
          <w:lang w:val="en-US"/>
        </w:rPr>
        <w:t>The maximum number of sequences carrying information in a ON-chip is 8 for M=2 and 16 for M=1.</w:t>
      </w:r>
    </w:p>
    <w:p w14:paraId="20A00CD3" w14:textId="77777777" w:rsidR="007E2DF8" w:rsidRDefault="007E2DF8" w:rsidP="007E2DF8">
      <w:pPr>
        <w:widowControl w:val="0"/>
        <w:spacing w:before="0" w:after="0"/>
        <w:jc w:val="both"/>
        <w:rPr>
          <w:i/>
          <w:iCs/>
          <w:lang w:val="en-US"/>
        </w:rPr>
      </w:pPr>
    </w:p>
    <w:p w14:paraId="60AA31DB" w14:textId="77777777" w:rsidR="007E2DF8" w:rsidRDefault="007E2DF8" w:rsidP="007E2DF8">
      <w:pPr>
        <w:widowControl w:val="0"/>
        <w:spacing w:before="0" w:after="0"/>
        <w:jc w:val="both"/>
        <w:rPr>
          <w:i/>
          <w:iCs/>
          <w:lang w:val="en-US"/>
        </w:rPr>
      </w:pPr>
      <w:r w:rsidRPr="00B27099">
        <w:rPr>
          <w:b/>
          <w:bCs/>
          <w:i/>
          <w:iCs/>
          <w:lang w:val="en-US"/>
        </w:rPr>
        <w:t>Proposal</w:t>
      </w:r>
      <w:r>
        <w:rPr>
          <w:b/>
          <w:bCs/>
          <w:i/>
          <w:iCs/>
          <w:lang w:val="en-US"/>
        </w:rPr>
        <w:t>-8</w:t>
      </w:r>
      <w:r w:rsidRPr="00B27099">
        <w:rPr>
          <w:b/>
          <w:bCs/>
          <w:i/>
          <w:iCs/>
          <w:lang w:val="en-US"/>
        </w:rPr>
        <w:t>:</w:t>
      </w:r>
      <w:r w:rsidRPr="00B27099">
        <w:rPr>
          <w:i/>
          <w:iCs/>
          <w:lang w:val="en-US"/>
        </w:rPr>
        <w:t xml:space="preserve"> Discuss the granularity of payload in LP-WUS. In our opinion, it is not necessary to support </w:t>
      </w:r>
      <w:r>
        <w:rPr>
          <w:i/>
          <w:iCs/>
          <w:lang w:val="en-US"/>
        </w:rPr>
        <w:t xml:space="preserve">all </w:t>
      </w:r>
      <w:r w:rsidRPr="00B27099">
        <w:rPr>
          <w:i/>
          <w:iCs/>
          <w:lang w:val="en-US"/>
        </w:rPr>
        <w:t>payload size</w:t>
      </w:r>
      <w:r>
        <w:rPr>
          <w:i/>
          <w:iCs/>
          <w:lang w:val="en-US"/>
        </w:rPr>
        <w:t>s, i.e. having separate L1 designs for every number of sub-groups from 1 to 32 sub-groups</w:t>
      </w:r>
      <w:r w:rsidRPr="00B27099">
        <w:rPr>
          <w:i/>
          <w:iCs/>
          <w:lang w:val="en-US"/>
        </w:rPr>
        <w:t>.</w:t>
      </w:r>
    </w:p>
    <w:p w14:paraId="4CA2CE35" w14:textId="77777777" w:rsidR="007E2DF8" w:rsidRPr="00B27099" w:rsidRDefault="007E2DF8" w:rsidP="007E2DF8">
      <w:pPr>
        <w:widowControl w:val="0"/>
        <w:spacing w:before="0" w:after="0"/>
        <w:jc w:val="both"/>
        <w:rPr>
          <w:i/>
          <w:iCs/>
          <w:lang w:val="en-US"/>
        </w:rPr>
      </w:pPr>
    </w:p>
    <w:p w14:paraId="7C478488" w14:textId="77777777" w:rsidR="007E2DF8" w:rsidRDefault="007E2DF8" w:rsidP="007E2DF8">
      <w:pPr>
        <w:spacing w:before="0" w:after="0"/>
        <w:rPr>
          <w:i/>
          <w:lang w:val="en-US"/>
        </w:rPr>
      </w:pPr>
      <w:r w:rsidRPr="00A372C1">
        <w:rPr>
          <w:b/>
          <w:bCs/>
          <w:i/>
          <w:iCs/>
          <w:lang w:val="en-US"/>
        </w:rPr>
        <w:t>Proposal-</w:t>
      </w:r>
      <w:r>
        <w:rPr>
          <w:b/>
          <w:bCs/>
          <w:i/>
          <w:iCs/>
          <w:lang w:val="en-US"/>
        </w:rPr>
        <w:t>9</w:t>
      </w:r>
      <w:r w:rsidRPr="00A372C1">
        <w:rPr>
          <w:b/>
          <w:bCs/>
          <w:i/>
          <w:iCs/>
          <w:lang w:val="en-US"/>
        </w:rPr>
        <w:t>:</w:t>
      </w:r>
      <w:r w:rsidRPr="00A372C1">
        <w:rPr>
          <w:i/>
          <w:iCs/>
          <w:lang w:val="en-US"/>
        </w:rPr>
        <w:t xml:space="preserve"> Length of binary sequence is </w:t>
      </w:r>
      <m:oMath>
        <m:r>
          <w:rPr>
            <w:rFonts w:ascii="Cambria Math" w:hAnsi="Cambria Math"/>
            <w:lang w:val="en-US"/>
          </w:rPr>
          <m:t>L=M*[4 or 8]</m:t>
        </m:r>
      </m:oMath>
      <w:r>
        <w:rPr>
          <w:i/>
          <w:lang w:val="en-US"/>
        </w:rPr>
        <w:t>, i.e. there are three different sequences, one for each M.</w:t>
      </w:r>
    </w:p>
    <w:p w14:paraId="170EAE61" w14:textId="77777777" w:rsidR="007E2DF8" w:rsidRPr="00340743" w:rsidRDefault="007E2DF8" w:rsidP="007E2DF8">
      <w:pPr>
        <w:spacing w:before="0" w:after="0"/>
        <w:rPr>
          <w:iCs/>
          <w:lang w:val="en-US"/>
        </w:rPr>
      </w:pPr>
    </w:p>
    <w:p w14:paraId="5EB45DC6" w14:textId="77777777" w:rsidR="007E2DF8" w:rsidRDefault="007E2DF8" w:rsidP="007E2DF8">
      <w:pPr>
        <w:spacing w:before="0" w:after="0"/>
        <w:rPr>
          <w:rFonts w:eastAsia="Microsoft YaHei"/>
          <w:i/>
          <w:iCs/>
          <w:lang w:eastAsia="zh-CN"/>
        </w:rPr>
      </w:pPr>
      <w:r w:rsidRPr="00A372C1">
        <w:rPr>
          <w:b/>
          <w:bCs/>
          <w:i/>
          <w:iCs/>
          <w:lang w:val="en-US"/>
        </w:rPr>
        <w:t>Proposal-</w:t>
      </w:r>
      <w:r>
        <w:rPr>
          <w:b/>
          <w:bCs/>
          <w:i/>
          <w:iCs/>
          <w:lang w:val="en-US"/>
        </w:rPr>
        <w:t>10</w:t>
      </w:r>
      <w:r w:rsidRPr="00A372C1">
        <w:rPr>
          <w:b/>
          <w:bCs/>
          <w:i/>
          <w:iCs/>
          <w:lang w:val="en-US"/>
        </w:rPr>
        <w:t>:</w:t>
      </w:r>
      <w:r w:rsidRPr="00A372C1">
        <w:rPr>
          <w:i/>
          <w:iCs/>
          <w:lang w:val="en-US"/>
        </w:rPr>
        <w:t xml:space="preserve"> </w:t>
      </w:r>
      <w:r w:rsidRPr="00A372C1">
        <w:rPr>
          <w:rFonts w:eastAsia="Microsoft YaHei"/>
          <w:i/>
          <w:iCs/>
          <w:lang w:eastAsia="zh-CN"/>
        </w:rPr>
        <w:t xml:space="preserve">Whether to transmit LP-SS by using a specified overlaid OFDM sequence is configurable </w:t>
      </w:r>
      <w:r>
        <w:rPr>
          <w:rFonts w:eastAsia="Microsoft YaHei"/>
          <w:i/>
          <w:iCs/>
          <w:lang w:eastAsia="zh-CN"/>
        </w:rPr>
        <w:t>irrespective of</w:t>
      </w:r>
      <w:r w:rsidRPr="00A372C1">
        <w:rPr>
          <w:rFonts w:eastAsia="Microsoft YaHei"/>
          <w:i/>
          <w:iCs/>
          <w:lang w:eastAsia="zh-CN"/>
        </w:rPr>
        <w:t xml:space="preserve"> </w:t>
      </w:r>
      <w:r>
        <w:rPr>
          <w:rFonts w:eastAsia="Microsoft YaHei"/>
          <w:i/>
          <w:iCs/>
          <w:lang w:eastAsia="zh-CN"/>
        </w:rPr>
        <w:t xml:space="preserve">value of </w:t>
      </w:r>
      <w:r w:rsidRPr="00A372C1">
        <w:rPr>
          <w:rFonts w:eastAsia="Microsoft YaHei"/>
          <w:i/>
          <w:iCs/>
          <w:lang w:eastAsia="zh-CN"/>
        </w:rPr>
        <w:t>M</w:t>
      </w:r>
      <w:r>
        <w:rPr>
          <w:rFonts w:eastAsia="Microsoft YaHei"/>
          <w:i/>
          <w:iCs/>
          <w:lang w:eastAsia="zh-CN"/>
        </w:rPr>
        <w:t>.</w:t>
      </w:r>
    </w:p>
    <w:p w14:paraId="40BB361F" w14:textId="77777777" w:rsidR="007E2DF8" w:rsidRDefault="007E2DF8" w:rsidP="007E2DF8">
      <w:pPr>
        <w:spacing w:before="0" w:after="0"/>
        <w:rPr>
          <w:rFonts w:eastAsia="Microsoft YaHei"/>
          <w:i/>
          <w:iCs/>
          <w:lang w:eastAsia="zh-CN"/>
        </w:rPr>
      </w:pPr>
    </w:p>
    <w:p w14:paraId="0177D5D6" w14:textId="77777777" w:rsidR="00670BB8" w:rsidRDefault="00670BB8" w:rsidP="00670BB8">
      <w:pPr>
        <w:spacing w:before="0" w:after="0"/>
        <w:rPr>
          <w:rFonts w:eastAsia="Microsoft YaHei"/>
          <w:i/>
          <w:iCs/>
          <w:lang w:eastAsia="zh-CN"/>
        </w:rPr>
      </w:pPr>
      <w:r w:rsidRPr="00A372C1">
        <w:rPr>
          <w:b/>
          <w:bCs/>
          <w:i/>
          <w:iCs/>
          <w:lang w:val="en-US"/>
        </w:rPr>
        <w:t>Proposal-</w:t>
      </w:r>
      <w:r>
        <w:rPr>
          <w:b/>
          <w:bCs/>
          <w:i/>
          <w:iCs/>
          <w:lang w:val="en-US"/>
        </w:rPr>
        <w:t>11</w:t>
      </w:r>
      <w:r w:rsidRPr="00A372C1">
        <w:rPr>
          <w:b/>
          <w:bCs/>
          <w:i/>
          <w:iCs/>
          <w:lang w:val="en-US"/>
        </w:rPr>
        <w:t>:</w:t>
      </w:r>
      <w:r w:rsidRPr="00A372C1">
        <w:rPr>
          <w:i/>
          <w:iCs/>
          <w:lang w:val="en-US"/>
        </w:rPr>
        <w:t xml:space="preserve"> </w:t>
      </w:r>
      <w:r>
        <w:rPr>
          <w:rFonts w:eastAsia="Microsoft YaHei"/>
          <w:i/>
          <w:iCs/>
          <w:lang w:eastAsia="zh-CN"/>
        </w:rPr>
        <w:t>Are preference is Option 1A</w:t>
      </w:r>
    </w:p>
    <w:p w14:paraId="6D53367A" w14:textId="77777777" w:rsidR="00670BB8" w:rsidRPr="00F819CF" w:rsidRDefault="00670BB8" w:rsidP="00670BB8">
      <w:pPr>
        <w:widowControl w:val="0"/>
        <w:numPr>
          <w:ilvl w:val="0"/>
          <w:numId w:val="31"/>
        </w:numPr>
        <w:tabs>
          <w:tab w:val="left" w:pos="420"/>
        </w:tabs>
        <w:overflowPunct w:val="0"/>
        <w:autoSpaceDE w:val="0"/>
        <w:autoSpaceDN w:val="0"/>
        <w:adjustRightInd w:val="0"/>
        <w:spacing w:before="0" w:after="0"/>
        <w:contextualSpacing/>
        <w:jc w:val="both"/>
        <w:textAlignment w:val="baseline"/>
        <w:rPr>
          <w:rFonts w:eastAsia="Batang"/>
          <w:bCs/>
          <w:i/>
          <w:iCs/>
          <w:lang w:val="en-US" w:eastAsia="x-none"/>
        </w:rPr>
      </w:pPr>
      <w:r w:rsidRPr="00F819CF">
        <w:rPr>
          <w:rFonts w:eastAsia="Microsoft YaHei"/>
          <w:i/>
          <w:iCs/>
          <w:sz w:val="24"/>
          <w:szCs w:val="24"/>
          <w:lang w:eastAsia="zh-CN"/>
        </w:rPr>
        <w:tab/>
      </w:r>
      <w:r w:rsidRPr="00F819CF">
        <w:rPr>
          <w:rFonts w:eastAsia="Batang"/>
          <w:i/>
          <w:iCs/>
          <w:lang w:eastAsia="ko-KR"/>
        </w:rPr>
        <w:t xml:space="preserve">Option 1A: No additional sync signal, </w:t>
      </w:r>
      <w:r w:rsidRPr="00F819CF">
        <w:rPr>
          <w:rFonts w:eastAsia="Batang"/>
          <w:i/>
          <w:iCs/>
          <w:lang w:val="en-US" w:eastAsia="x-none"/>
        </w:rPr>
        <w:t>LP-SS periodicity =320ms</w:t>
      </w:r>
    </w:p>
    <w:p w14:paraId="2C5DC7F4" w14:textId="77777777" w:rsidR="00670BB8" w:rsidRPr="00F819CF" w:rsidRDefault="00670BB8" w:rsidP="00670BB8">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bCs/>
          <w:i/>
          <w:iCs/>
          <w:lang w:eastAsia="ko-KR"/>
        </w:rPr>
      </w:pPr>
      <w:r w:rsidRPr="00F819CF">
        <w:rPr>
          <w:rFonts w:eastAsia="Batang"/>
          <w:i/>
          <w:iCs/>
          <w:lang w:eastAsia="ko-KR"/>
        </w:rPr>
        <w:t>Additionally support at least one of [80ms,160ms]</w:t>
      </w:r>
      <w:r>
        <w:rPr>
          <w:rFonts w:eastAsia="Batang"/>
          <w:i/>
          <w:iCs/>
          <w:lang w:eastAsia="ko-KR"/>
        </w:rPr>
        <w:t xml:space="preserve"> </w:t>
      </w:r>
      <w:r w:rsidRPr="00670BB8">
        <w:rPr>
          <w:rFonts w:eastAsia="Batang"/>
          <w:i/>
          <w:iCs/>
          <w:color w:val="FF0000"/>
          <w:lang w:eastAsia="ko-KR"/>
        </w:rPr>
        <w:t>for M=4</w:t>
      </w:r>
    </w:p>
    <w:p w14:paraId="23B24C67" w14:textId="67ED351A" w:rsidR="003D7ED2" w:rsidRPr="0030787B" w:rsidRDefault="003D7ED2" w:rsidP="0030787B"/>
    <w:sectPr w:rsidR="003D7ED2" w:rsidRPr="0030787B"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24E1F" w14:textId="77777777" w:rsidR="00DC4693" w:rsidRDefault="00DC4693">
      <w:r>
        <w:separator/>
      </w:r>
    </w:p>
  </w:endnote>
  <w:endnote w:type="continuationSeparator" w:id="0">
    <w:p w14:paraId="798345D3" w14:textId="77777777" w:rsidR="00DC4693" w:rsidRDefault="00DC4693">
      <w:r>
        <w:continuationSeparator/>
      </w:r>
    </w:p>
  </w:endnote>
  <w:endnote w:type="continuationNotice" w:id="1">
    <w:p w14:paraId="665D9BCA" w14:textId="77777777" w:rsidR="00DC4693" w:rsidRDefault="00DC4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altName w:val="Î¢ÈíÑÅºÚ"/>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8052F" w14:textId="77777777" w:rsidR="00DC4693" w:rsidRDefault="00DC4693">
      <w:r>
        <w:separator/>
      </w:r>
    </w:p>
  </w:footnote>
  <w:footnote w:type="continuationSeparator" w:id="0">
    <w:p w14:paraId="09C8AE08" w14:textId="77777777" w:rsidR="00DC4693" w:rsidRDefault="00DC4693">
      <w:r>
        <w:continuationSeparator/>
      </w:r>
    </w:p>
  </w:footnote>
  <w:footnote w:type="continuationNotice" w:id="1">
    <w:p w14:paraId="25EB88F3" w14:textId="77777777" w:rsidR="00DC4693" w:rsidRDefault="00DC46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4E1CC8"/>
    <w:multiLevelType w:val="hybridMultilevel"/>
    <w:tmpl w:val="D6BEC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A7EF5"/>
    <w:multiLevelType w:val="hybridMultilevel"/>
    <w:tmpl w:val="C0D66B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7D1766"/>
    <w:multiLevelType w:val="hybridMultilevel"/>
    <w:tmpl w:val="C8702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CF1451"/>
    <w:multiLevelType w:val="hybridMultilevel"/>
    <w:tmpl w:val="320C4A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7"/>
  </w:num>
  <w:num w:numId="2" w16cid:durableId="2141219866">
    <w:abstractNumId w:val="22"/>
  </w:num>
  <w:num w:numId="3" w16cid:durableId="1524787052">
    <w:abstractNumId w:val="32"/>
  </w:num>
  <w:num w:numId="4" w16cid:durableId="148908271">
    <w:abstractNumId w:val="23"/>
  </w:num>
  <w:num w:numId="5" w16cid:durableId="256060203">
    <w:abstractNumId w:val="20"/>
  </w:num>
  <w:num w:numId="6" w16cid:durableId="1716932158">
    <w:abstractNumId w:val="4"/>
  </w:num>
  <w:num w:numId="7" w16cid:durableId="1577593817">
    <w:abstractNumId w:val="30"/>
  </w:num>
  <w:num w:numId="8" w16cid:durableId="108859384">
    <w:abstractNumId w:val="17"/>
  </w:num>
  <w:num w:numId="9" w16cid:durableId="1062406887">
    <w:abstractNumId w:val="26"/>
  </w:num>
  <w:num w:numId="10" w16cid:durableId="496926408">
    <w:abstractNumId w:val="21"/>
  </w:num>
  <w:num w:numId="11" w16cid:durableId="1079131709">
    <w:abstractNumId w:val="9"/>
  </w:num>
  <w:num w:numId="12" w16cid:durableId="1845629578">
    <w:abstractNumId w:val="1"/>
  </w:num>
  <w:num w:numId="13" w16cid:durableId="751245973">
    <w:abstractNumId w:val="3"/>
  </w:num>
  <w:num w:numId="14" w16cid:durableId="2055275339">
    <w:abstractNumId w:val="29"/>
  </w:num>
  <w:num w:numId="15" w16cid:durableId="883908089">
    <w:abstractNumId w:val="0"/>
  </w:num>
  <w:num w:numId="16" w16cid:durableId="569119849">
    <w:abstractNumId w:val="24"/>
  </w:num>
  <w:num w:numId="17" w16cid:durableId="881210659">
    <w:abstractNumId w:val="25"/>
  </w:num>
  <w:num w:numId="18" w16cid:durableId="1049496253">
    <w:abstractNumId w:val="31"/>
  </w:num>
  <w:num w:numId="19" w16cid:durableId="1119765256">
    <w:abstractNumId w:val="12"/>
  </w:num>
  <w:num w:numId="20" w16cid:durableId="923104762">
    <w:abstractNumId w:val="19"/>
  </w:num>
  <w:num w:numId="21" w16cid:durableId="1126853665">
    <w:abstractNumId w:val="14"/>
  </w:num>
  <w:num w:numId="22" w16cid:durableId="923799296">
    <w:abstractNumId w:val="13"/>
  </w:num>
  <w:num w:numId="23" w16cid:durableId="891384585">
    <w:abstractNumId w:val="8"/>
  </w:num>
  <w:num w:numId="24" w16cid:durableId="1469662976">
    <w:abstractNumId w:val="18"/>
  </w:num>
  <w:num w:numId="25" w16cid:durableId="1109668882">
    <w:abstractNumId w:val="16"/>
  </w:num>
  <w:num w:numId="26" w16cid:durableId="424881379">
    <w:abstractNumId w:val="10"/>
  </w:num>
  <w:num w:numId="27" w16cid:durableId="586572077">
    <w:abstractNumId w:val="15"/>
  </w:num>
  <w:num w:numId="28" w16cid:durableId="1230191136">
    <w:abstractNumId w:val="6"/>
  </w:num>
  <w:num w:numId="29" w16cid:durableId="1393428035">
    <w:abstractNumId w:val="2"/>
  </w:num>
  <w:num w:numId="30" w16cid:durableId="2067685279">
    <w:abstractNumId w:val="5"/>
  </w:num>
  <w:num w:numId="31" w16cid:durableId="142086017">
    <w:abstractNumId w:val="27"/>
  </w:num>
  <w:num w:numId="32" w16cid:durableId="56707025">
    <w:abstractNumId w:val="28"/>
  </w:num>
  <w:num w:numId="33" w16cid:durableId="1639072509">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11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577"/>
    <w:rsid w:val="000056D7"/>
    <w:rsid w:val="00005766"/>
    <w:rsid w:val="000057F6"/>
    <w:rsid w:val="00006055"/>
    <w:rsid w:val="000061BF"/>
    <w:rsid w:val="00006367"/>
    <w:rsid w:val="000065B4"/>
    <w:rsid w:val="00006780"/>
    <w:rsid w:val="00006AD4"/>
    <w:rsid w:val="00006F8F"/>
    <w:rsid w:val="000071D3"/>
    <w:rsid w:val="0000743E"/>
    <w:rsid w:val="000074C4"/>
    <w:rsid w:val="000079A6"/>
    <w:rsid w:val="00007A65"/>
    <w:rsid w:val="00007B1B"/>
    <w:rsid w:val="00007F4F"/>
    <w:rsid w:val="000101B2"/>
    <w:rsid w:val="00010E11"/>
    <w:rsid w:val="00011235"/>
    <w:rsid w:val="0001177D"/>
    <w:rsid w:val="00011786"/>
    <w:rsid w:val="00011BB2"/>
    <w:rsid w:val="0001213B"/>
    <w:rsid w:val="00012505"/>
    <w:rsid w:val="0001262C"/>
    <w:rsid w:val="00012724"/>
    <w:rsid w:val="00012C4F"/>
    <w:rsid w:val="000131D1"/>
    <w:rsid w:val="000131D2"/>
    <w:rsid w:val="00013455"/>
    <w:rsid w:val="000134E3"/>
    <w:rsid w:val="00013632"/>
    <w:rsid w:val="00013683"/>
    <w:rsid w:val="000137FC"/>
    <w:rsid w:val="00013DF5"/>
    <w:rsid w:val="00013E28"/>
    <w:rsid w:val="00013F5E"/>
    <w:rsid w:val="0001403F"/>
    <w:rsid w:val="00014091"/>
    <w:rsid w:val="0001411B"/>
    <w:rsid w:val="000142D3"/>
    <w:rsid w:val="000144DA"/>
    <w:rsid w:val="00014632"/>
    <w:rsid w:val="000146BD"/>
    <w:rsid w:val="000147CB"/>
    <w:rsid w:val="0001487C"/>
    <w:rsid w:val="0001487F"/>
    <w:rsid w:val="00014C0C"/>
    <w:rsid w:val="00014C5A"/>
    <w:rsid w:val="00014F35"/>
    <w:rsid w:val="00014F42"/>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B2"/>
    <w:rsid w:val="0002323C"/>
    <w:rsid w:val="0002325D"/>
    <w:rsid w:val="0002348B"/>
    <w:rsid w:val="00023742"/>
    <w:rsid w:val="000239FA"/>
    <w:rsid w:val="00023E66"/>
    <w:rsid w:val="0002431B"/>
    <w:rsid w:val="0002433E"/>
    <w:rsid w:val="00024616"/>
    <w:rsid w:val="00024A35"/>
    <w:rsid w:val="00024AEF"/>
    <w:rsid w:val="00024FA9"/>
    <w:rsid w:val="0002522F"/>
    <w:rsid w:val="00025537"/>
    <w:rsid w:val="0002582B"/>
    <w:rsid w:val="00025966"/>
    <w:rsid w:val="00025B88"/>
    <w:rsid w:val="00025E74"/>
    <w:rsid w:val="00025F8F"/>
    <w:rsid w:val="000260A2"/>
    <w:rsid w:val="000260CB"/>
    <w:rsid w:val="00026367"/>
    <w:rsid w:val="00026663"/>
    <w:rsid w:val="000269D4"/>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CF3"/>
    <w:rsid w:val="00030F00"/>
    <w:rsid w:val="00031232"/>
    <w:rsid w:val="000314CD"/>
    <w:rsid w:val="000318ED"/>
    <w:rsid w:val="00031C98"/>
    <w:rsid w:val="00032730"/>
    <w:rsid w:val="00032857"/>
    <w:rsid w:val="00032A32"/>
    <w:rsid w:val="00032ACA"/>
    <w:rsid w:val="00032B2E"/>
    <w:rsid w:val="00032DCF"/>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9"/>
    <w:rsid w:val="0003484F"/>
    <w:rsid w:val="00034909"/>
    <w:rsid w:val="00034989"/>
    <w:rsid w:val="000349C9"/>
    <w:rsid w:val="00034EAE"/>
    <w:rsid w:val="0003520F"/>
    <w:rsid w:val="00035610"/>
    <w:rsid w:val="00035691"/>
    <w:rsid w:val="0003571C"/>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99"/>
    <w:rsid w:val="000370F2"/>
    <w:rsid w:val="000378F5"/>
    <w:rsid w:val="00037CD3"/>
    <w:rsid w:val="00040710"/>
    <w:rsid w:val="00040800"/>
    <w:rsid w:val="00040AF7"/>
    <w:rsid w:val="0004121A"/>
    <w:rsid w:val="000412B1"/>
    <w:rsid w:val="0004132D"/>
    <w:rsid w:val="00041358"/>
    <w:rsid w:val="00041641"/>
    <w:rsid w:val="00041CFD"/>
    <w:rsid w:val="00041D16"/>
    <w:rsid w:val="00041E43"/>
    <w:rsid w:val="00042010"/>
    <w:rsid w:val="000427A1"/>
    <w:rsid w:val="000427D1"/>
    <w:rsid w:val="00042C0D"/>
    <w:rsid w:val="00042CAA"/>
    <w:rsid w:val="00042DA5"/>
    <w:rsid w:val="0004335D"/>
    <w:rsid w:val="000434A8"/>
    <w:rsid w:val="0004354F"/>
    <w:rsid w:val="0004383E"/>
    <w:rsid w:val="00043DE6"/>
    <w:rsid w:val="00044508"/>
    <w:rsid w:val="00044662"/>
    <w:rsid w:val="00044BAD"/>
    <w:rsid w:val="00044C86"/>
    <w:rsid w:val="00044CFA"/>
    <w:rsid w:val="00044D80"/>
    <w:rsid w:val="00044F3C"/>
    <w:rsid w:val="0004538C"/>
    <w:rsid w:val="000456FD"/>
    <w:rsid w:val="000459C7"/>
    <w:rsid w:val="00045E07"/>
    <w:rsid w:val="0004612B"/>
    <w:rsid w:val="00046211"/>
    <w:rsid w:val="0004627B"/>
    <w:rsid w:val="00046630"/>
    <w:rsid w:val="000467FB"/>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15C"/>
    <w:rsid w:val="000544D8"/>
    <w:rsid w:val="0005455B"/>
    <w:rsid w:val="00054613"/>
    <w:rsid w:val="000548DF"/>
    <w:rsid w:val="00054CC5"/>
    <w:rsid w:val="00054D9D"/>
    <w:rsid w:val="00054E07"/>
    <w:rsid w:val="00055281"/>
    <w:rsid w:val="0005530C"/>
    <w:rsid w:val="00055324"/>
    <w:rsid w:val="0005541F"/>
    <w:rsid w:val="00055676"/>
    <w:rsid w:val="00055945"/>
    <w:rsid w:val="00055EB2"/>
    <w:rsid w:val="000561D5"/>
    <w:rsid w:val="00056544"/>
    <w:rsid w:val="000566AE"/>
    <w:rsid w:val="000568B7"/>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678"/>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43"/>
    <w:rsid w:val="00062A87"/>
    <w:rsid w:val="00062ABB"/>
    <w:rsid w:val="000631A8"/>
    <w:rsid w:val="000631B7"/>
    <w:rsid w:val="00063254"/>
    <w:rsid w:val="000638CC"/>
    <w:rsid w:val="000638E7"/>
    <w:rsid w:val="00063AAA"/>
    <w:rsid w:val="00063B21"/>
    <w:rsid w:val="00063D9E"/>
    <w:rsid w:val="00063F9B"/>
    <w:rsid w:val="0006428F"/>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1F"/>
    <w:rsid w:val="00066DFB"/>
    <w:rsid w:val="00067258"/>
    <w:rsid w:val="00067799"/>
    <w:rsid w:val="00067C1A"/>
    <w:rsid w:val="00067D46"/>
    <w:rsid w:val="00067E5F"/>
    <w:rsid w:val="00067F1E"/>
    <w:rsid w:val="00067FFB"/>
    <w:rsid w:val="000700BB"/>
    <w:rsid w:val="0007064F"/>
    <w:rsid w:val="000707CA"/>
    <w:rsid w:val="000707FF"/>
    <w:rsid w:val="00070B20"/>
    <w:rsid w:val="00070D32"/>
    <w:rsid w:val="0007162D"/>
    <w:rsid w:val="00071C32"/>
    <w:rsid w:val="00071D1B"/>
    <w:rsid w:val="00071D81"/>
    <w:rsid w:val="0007208A"/>
    <w:rsid w:val="00072340"/>
    <w:rsid w:val="0007255D"/>
    <w:rsid w:val="00072A05"/>
    <w:rsid w:val="00072BBA"/>
    <w:rsid w:val="00072FF5"/>
    <w:rsid w:val="0007353E"/>
    <w:rsid w:val="000735BF"/>
    <w:rsid w:val="000735DA"/>
    <w:rsid w:val="000736AD"/>
    <w:rsid w:val="0007378F"/>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0A1"/>
    <w:rsid w:val="00077105"/>
    <w:rsid w:val="00077765"/>
    <w:rsid w:val="000779F4"/>
    <w:rsid w:val="00077EF6"/>
    <w:rsid w:val="00080A0F"/>
    <w:rsid w:val="00080F63"/>
    <w:rsid w:val="0008148C"/>
    <w:rsid w:val="000815A0"/>
    <w:rsid w:val="000817C4"/>
    <w:rsid w:val="00081C28"/>
    <w:rsid w:val="00081EC2"/>
    <w:rsid w:val="000823FE"/>
    <w:rsid w:val="00082466"/>
    <w:rsid w:val="00082AC7"/>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6E25"/>
    <w:rsid w:val="000870E1"/>
    <w:rsid w:val="000871A8"/>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3AF"/>
    <w:rsid w:val="00093C49"/>
    <w:rsid w:val="00094050"/>
    <w:rsid w:val="0009418A"/>
    <w:rsid w:val="0009496B"/>
    <w:rsid w:val="000949DB"/>
    <w:rsid w:val="00094B82"/>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BB9"/>
    <w:rsid w:val="000A1FDD"/>
    <w:rsid w:val="000A20BA"/>
    <w:rsid w:val="000A262C"/>
    <w:rsid w:val="000A2866"/>
    <w:rsid w:val="000A2BE1"/>
    <w:rsid w:val="000A2F3E"/>
    <w:rsid w:val="000A3313"/>
    <w:rsid w:val="000A334F"/>
    <w:rsid w:val="000A383A"/>
    <w:rsid w:val="000A38C0"/>
    <w:rsid w:val="000A3C8D"/>
    <w:rsid w:val="000A3F4B"/>
    <w:rsid w:val="000A40EC"/>
    <w:rsid w:val="000A44A1"/>
    <w:rsid w:val="000A46AE"/>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C2D"/>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82D"/>
    <w:rsid w:val="000B6A80"/>
    <w:rsid w:val="000B6B36"/>
    <w:rsid w:val="000B6C3A"/>
    <w:rsid w:val="000B6F58"/>
    <w:rsid w:val="000B6F97"/>
    <w:rsid w:val="000B6FFB"/>
    <w:rsid w:val="000B760C"/>
    <w:rsid w:val="000B7B1C"/>
    <w:rsid w:val="000C0106"/>
    <w:rsid w:val="000C03CE"/>
    <w:rsid w:val="000C0418"/>
    <w:rsid w:val="000C08DF"/>
    <w:rsid w:val="000C097F"/>
    <w:rsid w:val="000C1219"/>
    <w:rsid w:val="000C1493"/>
    <w:rsid w:val="000C17E9"/>
    <w:rsid w:val="000C1944"/>
    <w:rsid w:val="000C1C09"/>
    <w:rsid w:val="000C1D59"/>
    <w:rsid w:val="000C1FF6"/>
    <w:rsid w:val="000C21CD"/>
    <w:rsid w:val="000C2493"/>
    <w:rsid w:val="000C24A9"/>
    <w:rsid w:val="000C2614"/>
    <w:rsid w:val="000C29D0"/>
    <w:rsid w:val="000C29E8"/>
    <w:rsid w:val="000C2BE9"/>
    <w:rsid w:val="000C2EFE"/>
    <w:rsid w:val="000C2F6C"/>
    <w:rsid w:val="000C34C6"/>
    <w:rsid w:val="000C3992"/>
    <w:rsid w:val="000C3B02"/>
    <w:rsid w:val="000C3F65"/>
    <w:rsid w:val="000C404D"/>
    <w:rsid w:val="000C450F"/>
    <w:rsid w:val="000C4B1E"/>
    <w:rsid w:val="000C501D"/>
    <w:rsid w:val="000C5461"/>
    <w:rsid w:val="000C54AE"/>
    <w:rsid w:val="000C565F"/>
    <w:rsid w:val="000C5842"/>
    <w:rsid w:val="000C58CF"/>
    <w:rsid w:val="000C5A07"/>
    <w:rsid w:val="000C5E9B"/>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E45"/>
    <w:rsid w:val="000D0F89"/>
    <w:rsid w:val="000D1316"/>
    <w:rsid w:val="000D1451"/>
    <w:rsid w:val="000D1569"/>
    <w:rsid w:val="000D1630"/>
    <w:rsid w:val="000D1656"/>
    <w:rsid w:val="000D18B8"/>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FBC"/>
    <w:rsid w:val="000D40E7"/>
    <w:rsid w:val="000D435E"/>
    <w:rsid w:val="000D47F3"/>
    <w:rsid w:val="000D4F3C"/>
    <w:rsid w:val="000D4FCE"/>
    <w:rsid w:val="000D5137"/>
    <w:rsid w:val="000D5273"/>
    <w:rsid w:val="000D560E"/>
    <w:rsid w:val="000D5682"/>
    <w:rsid w:val="000D584F"/>
    <w:rsid w:val="000D58C3"/>
    <w:rsid w:val="000D6597"/>
    <w:rsid w:val="000D6648"/>
    <w:rsid w:val="000D69CD"/>
    <w:rsid w:val="000D6CBD"/>
    <w:rsid w:val="000D6CBE"/>
    <w:rsid w:val="000D7514"/>
    <w:rsid w:val="000D770A"/>
    <w:rsid w:val="000D7A11"/>
    <w:rsid w:val="000D7BDC"/>
    <w:rsid w:val="000E023D"/>
    <w:rsid w:val="000E071E"/>
    <w:rsid w:val="000E07E0"/>
    <w:rsid w:val="000E0858"/>
    <w:rsid w:val="000E091F"/>
    <w:rsid w:val="000E0A5A"/>
    <w:rsid w:val="000E0B3F"/>
    <w:rsid w:val="000E0D19"/>
    <w:rsid w:val="000E0D96"/>
    <w:rsid w:val="000E10F0"/>
    <w:rsid w:val="000E1415"/>
    <w:rsid w:val="000E18BF"/>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AEE"/>
    <w:rsid w:val="000E62EF"/>
    <w:rsid w:val="000E6ADB"/>
    <w:rsid w:val="000E6B90"/>
    <w:rsid w:val="000E70E7"/>
    <w:rsid w:val="000E7341"/>
    <w:rsid w:val="000E73D4"/>
    <w:rsid w:val="000E7522"/>
    <w:rsid w:val="000E75EA"/>
    <w:rsid w:val="000E76F3"/>
    <w:rsid w:val="000E7786"/>
    <w:rsid w:val="000E77A7"/>
    <w:rsid w:val="000E77AB"/>
    <w:rsid w:val="000E7A24"/>
    <w:rsid w:val="000E7A79"/>
    <w:rsid w:val="000F0113"/>
    <w:rsid w:val="000F028A"/>
    <w:rsid w:val="000F060C"/>
    <w:rsid w:val="000F09CD"/>
    <w:rsid w:val="000F0A24"/>
    <w:rsid w:val="000F0AEA"/>
    <w:rsid w:val="000F0F0A"/>
    <w:rsid w:val="000F1310"/>
    <w:rsid w:val="000F13BC"/>
    <w:rsid w:val="000F15B2"/>
    <w:rsid w:val="000F15BD"/>
    <w:rsid w:val="000F19DE"/>
    <w:rsid w:val="000F1E20"/>
    <w:rsid w:val="000F277C"/>
    <w:rsid w:val="000F2E1F"/>
    <w:rsid w:val="000F2EAE"/>
    <w:rsid w:val="000F3091"/>
    <w:rsid w:val="000F37B0"/>
    <w:rsid w:val="000F4355"/>
    <w:rsid w:val="000F4595"/>
    <w:rsid w:val="000F46C5"/>
    <w:rsid w:val="000F4A68"/>
    <w:rsid w:val="000F4A9C"/>
    <w:rsid w:val="000F4AB5"/>
    <w:rsid w:val="000F4CB2"/>
    <w:rsid w:val="000F4D2A"/>
    <w:rsid w:val="000F4E7D"/>
    <w:rsid w:val="000F4EC0"/>
    <w:rsid w:val="000F5052"/>
    <w:rsid w:val="000F568D"/>
    <w:rsid w:val="000F5732"/>
    <w:rsid w:val="000F59C1"/>
    <w:rsid w:val="000F5A75"/>
    <w:rsid w:val="000F611B"/>
    <w:rsid w:val="000F62B4"/>
    <w:rsid w:val="000F6351"/>
    <w:rsid w:val="000F6380"/>
    <w:rsid w:val="000F6577"/>
    <w:rsid w:val="000F6919"/>
    <w:rsid w:val="000F6938"/>
    <w:rsid w:val="000F6A00"/>
    <w:rsid w:val="000F6AE2"/>
    <w:rsid w:val="000F72E8"/>
    <w:rsid w:val="000F7509"/>
    <w:rsid w:val="000F7BFE"/>
    <w:rsid w:val="001000C5"/>
    <w:rsid w:val="00100225"/>
    <w:rsid w:val="00100526"/>
    <w:rsid w:val="001006E1"/>
    <w:rsid w:val="001006F4"/>
    <w:rsid w:val="00101875"/>
    <w:rsid w:val="0010196C"/>
    <w:rsid w:val="00101985"/>
    <w:rsid w:val="001019E4"/>
    <w:rsid w:val="00101C4F"/>
    <w:rsid w:val="00101C9C"/>
    <w:rsid w:val="00101D82"/>
    <w:rsid w:val="00101DB4"/>
    <w:rsid w:val="0010275F"/>
    <w:rsid w:val="00102BC6"/>
    <w:rsid w:val="00102C4B"/>
    <w:rsid w:val="00102C9F"/>
    <w:rsid w:val="001035D7"/>
    <w:rsid w:val="001036C7"/>
    <w:rsid w:val="001036C8"/>
    <w:rsid w:val="00103E24"/>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0C54"/>
    <w:rsid w:val="0011112F"/>
    <w:rsid w:val="00111208"/>
    <w:rsid w:val="00111249"/>
    <w:rsid w:val="001112D9"/>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16F"/>
    <w:rsid w:val="001143D2"/>
    <w:rsid w:val="00114702"/>
    <w:rsid w:val="00114C53"/>
    <w:rsid w:val="00114DCB"/>
    <w:rsid w:val="00114E96"/>
    <w:rsid w:val="00114F25"/>
    <w:rsid w:val="00114FE5"/>
    <w:rsid w:val="00115017"/>
    <w:rsid w:val="00115828"/>
    <w:rsid w:val="00115B0E"/>
    <w:rsid w:val="00115D00"/>
    <w:rsid w:val="00115DD7"/>
    <w:rsid w:val="00115E0A"/>
    <w:rsid w:val="0011644A"/>
    <w:rsid w:val="0011652B"/>
    <w:rsid w:val="001167B3"/>
    <w:rsid w:val="00116999"/>
    <w:rsid w:val="00116CE2"/>
    <w:rsid w:val="00116D4B"/>
    <w:rsid w:val="00116D68"/>
    <w:rsid w:val="00116D6E"/>
    <w:rsid w:val="00117122"/>
    <w:rsid w:val="00117130"/>
    <w:rsid w:val="00117332"/>
    <w:rsid w:val="001179CD"/>
    <w:rsid w:val="001179FF"/>
    <w:rsid w:val="00117D76"/>
    <w:rsid w:val="0012049D"/>
    <w:rsid w:val="001204CD"/>
    <w:rsid w:val="001204DD"/>
    <w:rsid w:val="0012068F"/>
    <w:rsid w:val="00120B30"/>
    <w:rsid w:val="00120CF3"/>
    <w:rsid w:val="00120F1E"/>
    <w:rsid w:val="00121276"/>
    <w:rsid w:val="001213B1"/>
    <w:rsid w:val="00121500"/>
    <w:rsid w:val="0012172B"/>
    <w:rsid w:val="001218D4"/>
    <w:rsid w:val="00121C2E"/>
    <w:rsid w:val="00122456"/>
    <w:rsid w:val="00122580"/>
    <w:rsid w:val="00122839"/>
    <w:rsid w:val="00122B8B"/>
    <w:rsid w:val="001230BD"/>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38"/>
    <w:rsid w:val="00130783"/>
    <w:rsid w:val="00130A15"/>
    <w:rsid w:val="0013102C"/>
    <w:rsid w:val="001310AF"/>
    <w:rsid w:val="00131305"/>
    <w:rsid w:val="00131C3F"/>
    <w:rsid w:val="00131EC7"/>
    <w:rsid w:val="00132230"/>
    <w:rsid w:val="00132342"/>
    <w:rsid w:val="001325B1"/>
    <w:rsid w:val="00132B71"/>
    <w:rsid w:val="00132BD0"/>
    <w:rsid w:val="00133389"/>
    <w:rsid w:val="0013352A"/>
    <w:rsid w:val="00133579"/>
    <w:rsid w:val="00133A68"/>
    <w:rsid w:val="00133D69"/>
    <w:rsid w:val="00133DE8"/>
    <w:rsid w:val="00134191"/>
    <w:rsid w:val="0013427A"/>
    <w:rsid w:val="0013452F"/>
    <w:rsid w:val="00134FC4"/>
    <w:rsid w:val="00135052"/>
    <w:rsid w:val="00135400"/>
    <w:rsid w:val="0013579E"/>
    <w:rsid w:val="001357DF"/>
    <w:rsid w:val="00135DA9"/>
    <w:rsid w:val="00135DEE"/>
    <w:rsid w:val="001362C2"/>
    <w:rsid w:val="0013652A"/>
    <w:rsid w:val="001365D8"/>
    <w:rsid w:val="00136902"/>
    <w:rsid w:val="00136955"/>
    <w:rsid w:val="00136A8B"/>
    <w:rsid w:val="00136E19"/>
    <w:rsid w:val="001371A8"/>
    <w:rsid w:val="001371B2"/>
    <w:rsid w:val="0013732E"/>
    <w:rsid w:val="00137381"/>
    <w:rsid w:val="001377BF"/>
    <w:rsid w:val="00137873"/>
    <w:rsid w:val="001378E1"/>
    <w:rsid w:val="00137930"/>
    <w:rsid w:val="00137BB4"/>
    <w:rsid w:val="00137CB7"/>
    <w:rsid w:val="00137D78"/>
    <w:rsid w:val="00137E03"/>
    <w:rsid w:val="00137F09"/>
    <w:rsid w:val="001405CF"/>
    <w:rsid w:val="00140652"/>
    <w:rsid w:val="001406A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9F"/>
    <w:rsid w:val="001467B1"/>
    <w:rsid w:val="00146935"/>
    <w:rsid w:val="001469FC"/>
    <w:rsid w:val="00146D4A"/>
    <w:rsid w:val="00146DF0"/>
    <w:rsid w:val="0014714E"/>
    <w:rsid w:val="001475DB"/>
    <w:rsid w:val="00150175"/>
    <w:rsid w:val="0015020E"/>
    <w:rsid w:val="001502C8"/>
    <w:rsid w:val="00150794"/>
    <w:rsid w:val="00150B49"/>
    <w:rsid w:val="00150C55"/>
    <w:rsid w:val="0015122F"/>
    <w:rsid w:val="0015130F"/>
    <w:rsid w:val="001517AA"/>
    <w:rsid w:val="00151F85"/>
    <w:rsid w:val="00152111"/>
    <w:rsid w:val="00152D9C"/>
    <w:rsid w:val="00153417"/>
    <w:rsid w:val="001534A4"/>
    <w:rsid w:val="001534E6"/>
    <w:rsid w:val="00153A0F"/>
    <w:rsid w:val="00153FF0"/>
    <w:rsid w:val="001540E4"/>
    <w:rsid w:val="0015437D"/>
    <w:rsid w:val="00154899"/>
    <w:rsid w:val="00154A3B"/>
    <w:rsid w:val="00154BE3"/>
    <w:rsid w:val="00154DA4"/>
    <w:rsid w:val="001553AC"/>
    <w:rsid w:val="00155464"/>
    <w:rsid w:val="00155773"/>
    <w:rsid w:val="001559FB"/>
    <w:rsid w:val="00155AE9"/>
    <w:rsid w:val="00155BFD"/>
    <w:rsid w:val="00155DE3"/>
    <w:rsid w:val="00155E4A"/>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8CB"/>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BA"/>
    <w:rsid w:val="001708F4"/>
    <w:rsid w:val="00170927"/>
    <w:rsid w:val="00170940"/>
    <w:rsid w:val="00170A50"/>
    <w:rsid w:val="00170C62"/>
    <w:rsid w:val="00170E01"/>
    <w:rsid w:val="0017107A"/>
    <w:rsid w:val="001714D5"/>
    <w:rsid w:val="00171DD6"/>
    <w:rsid w:val="00171F0C"/>
    <w:rsid w:val="001722E6"/>
    <w:rsid w:val="00172C48"/>
    <w:rsid w:val="00172C7A"/>
    <w:rsid w:val="00172DF7"/>
    <w:rsid w:val="0017335A"/>
    <w:rsid w:val="00173629"/>
    <w:rsid w:val="001739CC"/>
    <w:rsid w:val="00173A94"/>
    <w:rsid w:val="00173AF1"/>
    <w:rsid w:val="00173B1A"/>
    <w:rsid w:val="00173BE9"/>
    <w:rsid w:val="001749A4"/>
    <w:rsid w:val="00174BBA"/>
    <w:rsid w:val="00174FFD"/>
    <w:rsid w:val="0017513D"/>
    <w:rsid w:val="001754D7"/>
    <w:rsid w:val="001759CA"/>
    <w:rsid w:val="00175FD3"/>
    <w:rsid w:val="00176623"/>
    <w:rsid w:val="00176776"/>
    <w:rsid w:val="0017681B"/>
    <w:rsid w:val="00176C0F"/>
    <w:rsid w:val="00176F00"/>
    <w:rsid w:val="00176F1E"/>
    <w:rsid w:val="0017726A"/>
    <w:rsid w:val="00177484"/>
    <w:rsid w:val="0017763A"/>
    <w:rsid w:val="001779B1"/>
    <w:rsid w:val="00177A43"/>
    <w:rsid w:val="00177D03"/>
    <w:rsid w:val="00177D10"/>
    <w:rsid w:val="00177DD3"/>
    <w:rsid w:val="001800F1"/>
    <w:rsid w:val="00180278"/>
    <w:rsid w:val="0018044D"/>
    <w:rsid w:val="001807E0"/>
    <w:rsid w:val="00180819"/>
    <w:rsid w:val="00180909"/>
    <w:rsid w:val="001809BE"/>
    <w:rsid w:val="001809C5"/>
    <w:rsid w:val="0018100F"/>
    <w:rsid w:val="001811E5"/>
    <w:rsid w:val="00181296"/>
    <w:rsid w:val="001814E0"/>
    <w:rsid w:val="00181504"/>
    <w:rsid w:val="001818A7"/>
    <w:rsid w:val="001818D6"/>
    <w:rsid w:val="00181DED"/>
    <w:rsid w:val="00181E86"/>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1B6"/>
    <w:rsid w:val="001874E5"/>
    <w:rsid w:val="00187964"/>
    <w:rsid w:val="00187AAA"/>
    <w:rsid w:val="00187CF3"/>
    <w:rsid w:val="00187D01"/>
    <w:rsid w:val="00187FD1"/>
    <w:rsid w:val="001903BF"/>
    <w:rsid w:val="001905BD"/>
    <w:rsid w:val="00190AC0"/>
    <w:rsid w:val="00190B1E"/>
    <w:rsid w:val="00190BE9"/>
    <w:rsid w:val="00190C31"/>
    <w:rsid w:val="00190EB5"/>
    <w:rsid w:val="00190F77"/>
    <w:rsid w:val="0019123C"/>
    <w:rsid w:val="001912D2"/>
    <w:rsid w:val="001912FE"/>
    <w:rsid w:val="001918B4"/>
    <w:rsid w:val="00191CAE"/>
    <w:rsid w:val="00191DD2"/>
    <w:rsid w:val="00191DEC"/>
    <w:rsid w:val="00192907"/>
    <w:rsid w:val="00192A4D"/>
    <w:rsid w:val="00192DAA"/>
    <w:rsid w:val="00192FE6"/>
    <w:rsid w:val="001933AD"/>
    <w:rsid w:val="0019351E"/>
    <w:rsid w:val="00193904"/>
    <w:rsid w:val="00193986"/>
    <w:rsid w:val="00193B08"/>
    <w:rsid w:val="00193B56"/>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707A"/>
    <w:rsid w:val="001972DA"/>
    <w:rsid w:val="001976AA"/>
    <w:rsid w:val="0019772D"/>
    <w:rsid w:val="00197AA6"/>
    <w:rsid w:val="00197F1C"/>
    <w:rsid w:val="001A02F6"/>
    <w:rsid w:val="001A0712"/>
    <w:rsid w:val="001A0C1D"/>
    <w:rsid w:val="001A0E3A"/>
    <w:rsid w:val="001A0FE4"/>
    <w:rsid w:val="001A11E7"/>
    <w:rsid w:val="001A11EC"/>
    <w:rsid w:val="001A15C6"/>
    <w:rsid w:val="001A1725"/>
    <w:rsid w:val="001A1820"/>
    <w:rsid w:val="001A1BEB"/>
    <w:rsid w:val="001A1BFB"/>
    <w:rsid w:val="001A1DCF"/>
    <w:rsid w:val="001A1E25"/>
    <w:rsid w:val="001A214B"/>
    <w:rsid w:val="001A21CD"/>
    <w:rsid w:val="001A2292"/>
    <w:rsid w:val="001A24C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669"/>
    <w:rsid w:val="001A49E3"/>
    <w:rsid w:val="001A4FB8"/>
    <w:rsid w:val="001A5605"/>
    <w:rsid w:val="001A59F2"/>
    <w:rsid w:val="001A5D86"/>
    <w:rsid w:val="001A5E19"/>
    <w:rsid w:val="001A62DF"/>
    <w:rsid w:val="001A6303"/>
    <w:rsid w:val="001A6370"/>
    <w:rsid w:val="001A674C"/>
    <w:rsid w:val="001A6A28"/>
    <w:rsid w:val="001A6AA6"/>
    <w:rsid w:val="001A72FD"/>
    <w:rsid w:val="001A7400"/>
    <w:rsid w:val="001A7545"/>
    <w:rsid w:val="001A7B08"/>
    <w:rsid w:val="001A7C01"/>
    <w:rsid w:val="001A7CA5"/>
    <w:rsid w:val="001A7DC8"/>
    <w:rsid w:val="001A7DD6"/>
    <w:rsid w:val="001A7EDC"/>
    <w:rsid w:val="001A7F7D"/>
    <w:rsid w:val="001B01FA"/>
    <w:rsid w:val="001B0511"/>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621"/>
    <w:rsid w:val="001B480A"/>
    <w:rsid w:val="001B4D33"/>
    <w:rsid w:val="001B4F73"/>
    <w:rsid w:val="001B51B3"/>
    <w:rsid w:val="001B5211"/>
    <w:rsid w:val="001B5671"/>
    <w:rsid w:val="001B576F"/>
    <w:rsid w:val="001B593E"/>
    <w:rsid w:val="001B5FA5"/>
    <w:rsid w:val="001B6669"/>
    <w:rsid w:val="001B6672"/>
    <w:rsid w:val="001B68DB"/>
    <w:rsid w:val="001B69CA"/>
    <w:rsid w:val="001B6C3B"/>
    <w:rsid w:val="001B6C5D"/>
    <w:rsid w:val="001B6E4B"/>
    <w:rsid w:val="001B6E95"/>
    <w:rsid w:val="001B75CD"/>
    <w:rsid w:val="001B765A"/>
    <w:rsid w:val="001B7D6F"/>
    <w:rsid w:val="001B7E0C"/>
    <w:rsid w:val="001B7EBC"/>
    <w:rsid w:val="001C02B2"/>
    <w:rsid w:val="001C054D"/>
    <w:rsid w:val="001C0586"/>
    <w:rsid w:val="001C0674"/>
    <w:rsid w:val="001C07E2"/>
    <w:rsid w:val="001C09C1"/>
    <w:rsid w:val="001C0C87"/>
    <w:rsid w:val="001C0DC5"/>
    <w:rsid w:val="001C10C7"/>
    <w:rsid w:val="001C11F5"/>
    <w:rsid w:val="001C15BD"/>
    <w:rsid w:val="001C16F7"/>
    <w:rsid w:val="001C1711"/>
    <w:rsid w:val="001C1C64"/>
    <w:rsid w:val="001C1CD8"/>
    <w:rsid w:val="001C226F"/>
    <w:rsid w:val="001C2552"/>
    <w:rsid w:val="001C28D7"/>
    <w:rsid w:val="001C29BB"/>
    <w:rsid w:val="001C32F9"/>
    <w:rsid w:val="001C3331"/>
    <w:rsid w:val="001C339F"/>
    <w:rsid w:val="001C3476"/>
    <w:rsid w:val="001C397C"/>
    <w:rsid w:val="001C4208"/>
    <w:rsid w:val="001C4D4E"/>
    <w:rsid w:val="001C4E7A"/>
    <w:rsid w:val="001C4FE7"/>
    <w:rsid w:val="001C502F"/>
    <w:rsid w:val="001C52F3"/>
    <w:rsid w:val="001C54B2"/>
    <w:rsid w:val="001C5885"/>
    <w:rsid w:val="001C5B21"/>
    <w:rsid w:val="001C6481"/>
    <w:rsid w:val="001C656D"/>
    <w:rsid w:val="001C667C"/>
    <w:rsid w:val="001C66AC"/>
    <w:rsid w:val="001C6754"/>
    <w:rsid w:val="001C6C4B"/>
    <w:rsid w:val="001C6E68"/>
    <w:rsid w:val="001C6EE3"/>
    <w:rsid w:val="001C7273"/>
    <w:rsid w:val="001C76D7"/>
    <w:rsid w:val="001C77F0"/>
    <w:rsid w:val="001C7B62"/>
    <w:rsid w:val="001C7E91"/>
    <w:rsid w:val="001D04AA"/>
    <w:rsid w:val="001D0AD6"/>
    <w:rsid w:val="001D0D7F"/>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0B8"/>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49A"/>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6B6"/>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04"/>
    <w:rsid w:val="001E5CF1"/>
    <w:rsid w:val="001E5D79"/>
    <w:rsid w:val="001E5DA7"/>
    <w:rsid w:val="001E61C7"/>
    <w:rsid w:val="001E6233"/>
    <w:rsid w:val="001E6525"/>
    <w:rsid w:val="001E66E2"/>
    <w:rsid w:val="001E6731"/>
    <w:rsid w:val="001E6767"/>
    <w:rsid w:val="001E67E3"/>
    <w:rsid w:val="001E6B16"/>
    <w:rsid w:val="001E7036"/>
    <w:rsid w:val="001E72E7"/>
    <w:rsid w:val="001E73DE"/>
    <w:rsid w:val="001E74BA"/>
    <w:rsid w:val="001E7587"/>
    <w:rsid w:val="001E760D"/>
    <w:rsid w:val="001E79F4"/>
    <w:rsid w:val="001E7B9F"/>
    <w:rsid w:val="001E7CC1"/>
    <w:rsid w:val="001E7DD5"/>
    <w:rsid w:val="001F01FB"/>
    <w:rsid w:val="001F02C1"/>
    <w:rsid w:val="001F0407"/>
    <w:rsid w:val="001F0486"/>
    <w:rsid w:val="001F063B"/>
    <w:rsid w:val="001F0658"/>
    <w:rsid w:val="001F0E92"/>
    <w:rsid w:val="001F10B2"/>
    <w:rsid w:val="001F1427"/>
    <w:rsid w:val="001F14C7"/>
    <w:rsid w:val="001F158D"/>
    <w:rsid w:val="001F15CE"/>
    <w:rsid w:val="001F1675"/>
    <w:rsid w:val="001F178A"/>
    <w:rsid w:val="001F1987"/>
    <w:rsid w:val="001F1EDA"/>
    <w:rsid w:val="001F21DC"/>
    <w:rsid w:val="001F23BD"/>
    <w:rsid w:val="001F2451"/>
    <w:rsid w:val="001F25C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0A8"/>
    <w:rsid w:val="001F4136"/>
    <w:rsid w:val="001F4449"/>
    <w:rsid w:val="001F4DAC"/>
    <w:rsid w:val="001F5019"/>
    <w:rsid w:val="001F5936"/>
    <w:rsid w:val="001F5CE2"/>
    <w:rsid w:val="001F5D49"/>
    <w:rsid w:val="001F5D93"/>
    <w:rsid w:val="001F5EA7"/>
    <w:rsid w:val="001F601B"/>
    <w:rsid w:val="001F60BB"/>
    <w:rsid w:val="001F650F"/>
    <w:rsid w:val="001F67AA"/>
    <w:rsid w:val="001F67BD"/>
    <w:rsid w:val="001F6953"/>
    <w:rsid w:val="001F6C0B"/>
    <w:rsid w:val="001F6D61"/>
    <w:rsid w:val="001F7599"/>
    <w:rsid w:val="001F7689"/>
    <w:rsid w:val="001F7695"/>
    <w:rsid w:val="001F791B"/>
    <w:rsid w:val="001F7D12"/>
    <w:rsid w:val="002006A3"/>
    <w:rsid w:val="00200BEF"/>
    <w:rsid w:val="00200E97"/>
    <w:rsid w:val="00200F62"/>
    <w:rsid w:val="00201180"/>
    <w:rsid w:val="002017F5"/>
    <w:rsid w:val="0020189F"/>
    <w:rsid w:val="00201B5C"/>
    <w:rsid w:val="00201CB7"/>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A41"/>
    <w:rsid w:val="00204B3A"/>
    <w:rsid w:val="00204E4B"/>
    <w:rsid w:val="00204FAC"/>
    <w:rsid w:val="0020511F"/>
    <w:rsid w:val="00205160"/>
    <w:rsid w:val="0020535A"/>
    <w:rsid w:val="00205642"/>
    <w:rsid w:val="00205CDA"/>
    <w:rsid w:val="00205D16"/>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629"/>
    <w:rsid w:val="002118D6"/>
    <w:rsid w:val="00211960"/>
    <w:rsid w:val="00211B0B"/>
    <w:rsid w:val="0021221B"/>
    <w:rsid w:val="00212571"/>
    <w:rsid w:val="002129B8"/>
    <w:rsid w:val="00212D64"/>
    <w:rsid w:val="00212D93"/>
    <w:rsid w:val="00212E33"/>
    <w:rsid w:val="00212FB8"/>
    <w:rsid w:val="00212FEE"/>
    <w:rsid w:val="00213709"/>
    <w:rsid w:val="00213FF1"/>
    <w:rsid w:val="00214074"/>
    <w:rsid w:val="00214400"/>
    <w:rsid w:val="002147B8"/>
    <w:rsid w:val="002149AF"/>
    <w:rsid w:val="00214A86"/>
    <w:rsid w:val="00214B21"/>
    <w:rsid w:val="00214BFA"/>
    <w:rsid w:val="00214FF0"/>
    <w:rsid w:val="00215061"/>
    <w:rsid w:val="00215AAA"/>
    <w:rsid w:val="00215D95"/>
    <w:rsid w:val="00215F08"/>
    <w:rsid w:val="0021670F"/>
    <w:rsid w:val="0021683C"/>
    <w:rsid w:val="00216856"/>
    <w:rsid w:val="00216DF6"/>
    <w:rsid w:val="00216E1E"/>
    <w:rsid w:val="00217315"/>
    <w:rsid w:val="0021786C"/>
    <w:rsid w:val="0021796B"/>
    <w:rsid w:val="00217B46"/>
    <w:rsid w:val="00217D4C"/>
    <w:rsid w:val="00217E6D"/>
    <w:rsid w:val="00217EFE"/>
    <w:rsid w:val="002201EA"/>
    <w:rsid w:val="00220439"/>
    <w:rsid w:val="0022048C"/>
    <w:rsid w:val="002204E3"/>
    <w:rsid w:val="00220677"/>
    <w:rsid w:val="002207C1"/>
    <w:rsid w:val="002207DF"/>
    <w:rsid w:val="002207E0"/>
    <w:rsid w:val="00220882"/>
    <w:rsid w:val="00220E94"/>
    <w:rsid w:val="00220EA2"/>
    <w:rsid w:val="0022121E"/>
    <w:rsid w:val="002212DB"/>
    <w:rsid w:val="002214EF"/>
    <w:rsid w:val="00221985"/>
    <w:rsid w:val="00221D42"/>
    <w:rsid w:val="00221EC5"/>
    <w:rsid w:val="002220F9"/>
    <w:rsid w:val="00222683"/>
    <w:rsid w:val="00222856"/>
    <w:rsid w:val="00222A7A"/>
    <w:rsid w:val="00222D7C"/>
    <w:rsid w:val="00222E07"/>
    <w:rsid w:val="002234B6"/>
    <w:rsid w:val="002234D9"/>
    <w:rsid w:val="00223A44"/>
    <w:rsid w:val="00223C9A"/>
    <w:rsid w:val="0022417D"/>
    <w:rsid w:val="0022444D"/>
    <w:rsid w:val="00224A2C"/>
    <w:rsid w:val="00225337"/>
    <w:rsid w:val="0022552D"/>
    <w:rsid w:val="002256D9"/>
    <w:rsid w:val="0022574A"/>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08B"/>
    <w:rsid w:val="00236150"/>
    <w:rsid w:val="0023632C"/>
    <w:rsid w:val="0023641B"/>
    <w:rsid w:val="00236450"/>
    <w:rsid w:val="0023663B"/>
    <w:rsid w:val="00236746"/>
    <w:rsid w:val="002368E5"/>
    <w:rsid w:val="002369A9"/>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ED4"/>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18C"/>
    <w:rsid w:val="0024632B"/>
    <w:rsid w:val="00246423"/>
    <w:rsid w:val="002465E4"/>
    <w:rsid w:val="002467C6"/>
    <w:rsid w:val="00246B12"/>
    <w:rsid w:val="00246CAF"/>
    <w:rsid w:val="00246D3D"/>
    <w:rsid w:val="00246DE5"/>
    <w:rsid w:val="00246E5D"/>
    <w:rsid w:val="002470BE"/>
    <w:rsid w:val="00247150"/>
    <w:rsid w:val="00247365"/>
    <w:rsid w:val="002473CD"/>
    <w:rsid w:val="00247693"/>
    <w:rsid w:val="002477DF"/>
    <w:rsid w:val="00247D39"/>
    <w:rsid w:val="0025060A"/>
    <w:rsid w:val="0025065D"/>
    <w:rsid w:val="002509C5"/>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D15"/>
    <w:rsid w:val="00254E2A"/>
    <w:rsid w:val="00254EEF"/>
    <w:rsid w:val="00254F22"/>
    <w:rsid w:val="00254FC3"/>
    <w:rsid w:val="0025510F"/>
    <w:rsid w:val="002551BD"/>
    <w:rsid w:val="002552D8"/>
    <w:rsid w:val="00255578"/>
    <w:rsid w:val="002557E7"/>
    <w:rsid w:val="002558BA"/>
    <w:rsid w:val="00255CD3"/>
    <w:rsid w:val="00255CFE"/>
    <w:rsid w:val="00255EE9"/>
    <w:rsid w:val="00255F73"/>
    <w:rsid w:val="00255F8B"/>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97D"/>
    <w:rsid w:val="00260D51"/>
    <w:rsid w:val="00261A24"/>
    <w:rsid w:val="00261CA1"/>
    <w:rsid w:val="00261DC7"/>
    <w:rsid w:val="0026256A"/>
    <w:rsid w:val="00262661"/>
    <w:rsid w:val="0026299C"/>
    <w:rsid w:val="00262DF0"/>
    <w:rsid w:val="00262E4D"/>
    <w:rsid w:val="00262E62"/>
    <w:rsid w:val="00262E6F"/>
    <w:rsid w:val="00263264"/>
    <w:rsid w:val="002632DF"/>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67A94"/>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51E"/>
    <w:rsid w:val="0027382B"/>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23"/>
    <w:rsid w:val="002763E9"/>
    <w:rsid w:val="002766DC"/>
    <w:rsid w:val="00276736"/>
    <w:rsid w:val="00276750"/>
    <w:rsid w:val="002767A8"/>
    <w:rsid w:val="0027680F"/>
    <w:rsid w:val="00276876"/>
    <w:rsid w:val="00276967"/>
    <w:rsid w:val="002769AF"/>
    <w:rsid w:val="00276CFC"/>
    <w:rsid w:val="00276E54"/>
    <w:rsid w:val="00276F8C"/>
    <w:rsid w:val="0027736D"/>
    <w:rsid w:val="00277A6A"/>
    <w:rsid w:val="00277AE3"/>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312"/>
    <w:rsid w:val="00282AB8"/>
    <w:rsid w:val="00282E52"/>
    <w:rsid w:val="00283446"/>
    <w:rsid w:val="002834C1"/>
    <w:rsid w:val="00283A66"/>
    <w:rsid w:val="00283AA2"/>
    <w:rsid w:val="00284099"/>
    <w:rsid w:val="00284183"/>
    <w:rsid w:val="002845ED"/>
    <w:rsid w:val="00284C7E"/>
    <w:rsid w:val="00284E32"/>
    <w:rsid w:val="00284EAB"/>
    <w:rsid w:val="00284FB9"/>
    <w:rsid w:val="002851EB"/>
    <w:rsid w:val="0028524D"/>
    <w:rsid w:val="002854AE"/>
    <w:rsid w:val="00285510"/>
    <w:rsid w:val="0028583E"/>
    <w:rsid w:val="002859C4"/>
    <w:rsid w:val="00285CEF"/>
    <w:rsid w:val="00285DE2"/>
    <w:rsid w:val="0028615D"/>
    <w:rsid w:val="0028616D"/>
    <w:rsid w:val="0028646C"/>
    <w:rsid w:val="002865E2"/>
    <w:rsid w:val="00286965"/>
    <w:rsid w:val="002869D5"/>
    <w:rsid w:val="00286A7D"/>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4EC"/>
    <w:rsid w:val="00291713"/>
    <w:rsid w:val="00291D49"/>
    <w:rsid w:val="002920F6"/>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97FB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C95"/>
    <w:rsid w:val="002A6E32"/>
    <w:rsid w:val="002A77F9"/>
    <w:rsid w:val="002A7FC0"/>
    <w:rsid w:val="002B0340"/>
    <w:rsid w:val="002B07C0"/>
    <w:rsid w:val="002B0878"/>
    <w:rsid w:val="002B0CE0"/>
    <w:rsid w:val="002B1088"/>
    <w:rsid w:val="002B10C8"/>
    <w:rsid w:val="002B132E"/>
    <w:rsid w:val="002B168B"/>
    <w:rsid w:val="002B1CDD"/>
    <w:rsid w:val="002B1E17"/>
    <w:rsid w:val="002B257E"/>
    <w:rsid w:val="002B263D"/>
    <w:rsid w:val="002B2813"/>
    <w:rsid w:val="002B2D29"/>
    <w:rsid w:val="002B2D4D"/>
    <w:rsid w:val="002B2DDB"/>
    <w:rsid w:val="002B34CC"/>
    <w:rsid w:val="002B357B"/>
    <w:rsid w:val="002B3892"/>
    <w:rsid w:val="002B3CB4"/>
    <w:rsid w:val="002B3DA2"/>
    <w:rsid w:val="002B4074"/>
    <w:rsid w:val="002B40B6"/>
    <w:rsid w:val="002B5161"/>
    <w:rsid w:val="002B51EE"/>
    <w:rsid w:val="002B5765"/>
    <w:rsid w:val="002B5778"/>
    <w:rsid w:val="002B5AF5"/>
    <w:rsid w:val="002B5B58"/>
    <w:rsid w:val="002B5DA0"/>
    <w:rsid w:val="002B5F1A"/>
    <w:rsid w:val="002B605E"/>
    <w:rsid w:val="002B6088"/>
    <w:rsid w:val="002B63C0"/>
    <w:rsid w:val="002B64E1"/>
    <w:rsid w:val="002B6554"/>
    <w:rsid w:val="002B6A92"/>
    <w:rsid w:val="002B6DC8"/>
    <w:rsid w:val="002B6ED5"/>
    <w:rsid w:val="002B7038"/>
    <w:rsid w:val="002B703E"/>
    <w:rsid w:val="002B71F3"/>
    <w:rsid w:val="002B7350"/>
    <w:rsid w:val="002B762A"/>
    <w:rsid w:val="002B765F"/>
    <w:rsid w:val="002B766D"/>
    <w:rsid w:val="002B76FD"/>
    <w:rsid w:val="002B7A84"/>
    <w:rsid w:val="002B7BF2"/>
    <w:rsid w:val="002C0C4B"/>
    <w:rsid w:val="002C100E"/>
    <w:rsid w:val="002C14D8"/>
    <w:rsid w:val="002C1508"/>
    <w:rsid w:val="002C156B"/>
    <w:rsid w:val="002C1811"/>
    <w:rsid w:val="002C18EE"/>
    <w:rsid w:val="002C1C94"/>
    <w:rsid w:val="002C1EE5"/>
    <w:rsid w:val="002C1EEA"/>
    <w:rsid w:val="002C1F6D"/>
    <w:rsid w:val="002C2166"/>
    <w:rsid w:val="002C24A2"/>
    <w:rsid w:val="002C2566"/>
    <w:rsid w:val="002C2600"/>
    <w:rsid w:val="002C2868"/>
    <w:rsid w:val="002C290D"/>
    <w:rsid w:val="002C2EC3"/>
    <w:rsid w:val="002C2F37"/>
    <w:rsid w:val="002C31D0"/>
    <w:rsid w:val="002C31D5"/>
    <w:rsid w:val="002C3C0D"/>
    <w:rsid w:val="002C401D"/>
    <w:rsid w:val="002C4054"/>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51F"/>
    <w:rsid w:val="002C6C37"/>
    <w:rsid w:val="002C6DB6"/>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99E"/>
    <w:rsid w:val="002D6E32"/>
    <w:rsid w:val="002D6E49"/>
    <w:rsid w:val="002D72D4"/>
    <w:rsid w:val="002D7934"/>
    <w:rsid w:val="002D7C86"/>
    <w:rsid w:val="002D7DF0"/>
    <w:rsid w:val="002E0296"/>
    <w:rsid w:val="002E0692"/>
    <w:rsid w:val="002E072F"/>
    <w:rsid w:val="002E0787"/>
    <w:rsid w:val="002E07BC"/>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3352"/>
    <w:rsid w:val="002F402E"/>
    <w:rsid w:val="002F4172"/>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03"/>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3A"/>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87B"/>
    <w:rsid w:val="00307AA8"/>
    <w:rsid w:val="00307C9C"/>
    <w:rsid w:val="00307DA5"/>
    <w:rsid w:val="00307DCD"/>
    <w:rsid w:val="00307FE0"/>
    <w:rsid w:val="0031004A"/>
    <w:rsid w:val="0031069A"/>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5D6"/>
    <w:rsid w:val="003155DF"/>
    <w:rsid w:val="003157EC"/>
    <w:rsid w:val="00315848"/>
    <w:rsid w:val="00315AAB"/>
    <w:rsid w:val="00315C63"/>
    <w:rsid w:val="00315CFC"/>
    <w:rsid w:val="00315EB4"/>
    <w:rsid w:val="00315EF5"/>
    <w:rsid w:val="00315F76"/>
    <w:rsid w:val="00316890"/>
    <w:rsid w:val="00316975"/>
    <w:rsid w:val="00316A85"/>
    <w:rsid w:val="00316CAE"/>
    <w:rsid w:val="0031709D"/>
    <w:rsid w:val="003171F7"/>
    <w:rsid w:val="0031724B"/>
    <w:rsid w:val="003175AD"/>
    <w:rsid w:val="003175E1"/>
    <w:rsid w:val="00317BCA"/>
    <w:rsid w:val="00317BD0"/>
    <w:rsid w:val="00317C3C"/>
    <w:rsid w:val="00317EEA"/>
    <w:rsid w:val="00320085"/>
    <w:rsid w:val="00320299"/>
    <w:rsid w:val="0032086C"/>
    <w:rsid w:val="00321132"/>
    <w:rsid w:val="00321154"/>
    <w:rsid w:val="003211B0"/>
    <w:rsid w:val="003212D4"/>
    <w:rsid w:val="003217EA"/>
    <w:rsid w:val="00321A15"/>
    <w:rsid w:val="00321EDA"/>
    <w:rsid w:val="00321F92"/>
    <w:rsid w:val="0032235B"/>
    <w:rsid w:val="003224AA"/>
    <w:rsid w:val="003224E7"/>
    <w:rsid w:val="00322514"/>
    <w:rsid w:val="00322C97"/>
    <w:rsid w:val="00323104"/>
    <w:rsid w:val="00323789"/>
    <w:rsid w:val="00323891"/>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807"/>
    <w:rsid w:val="00330C46"/>
    <w:rsid w:val="0033150F"/>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03D"/>
    <w:rsid w:val="003363DD"/>
    <w:rsid w:val="00336412"/>
    <w:rsid w:val="00336A2F"/>
    <w:rsid w:val="00336B9B"/>
    <w:rsid w:val="00336D1F"/>
    <w:rsid w:val="00336EEF"/>
    <w:rsid w:val="003376DA"/>
    <w:rsid w:val="0034004E"/>
    <w:rsid w:val="00340361"/>
    <w:rsid w:val="00340743"/>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3DD5"/>
    <w:rsid w:val="0034423C"/>
    <w:rsid w:val="00344451"/>
    <w:rsid w:val="003445B8"/>
    <w:rsid w:val="00344A93"/>
    <w:rsid w:val="00344C6D"/>
    <w:rsid w:val="00344CC9"/>
    <w:rsid w:val="00344DCD"/>
    <w:rsid w:val="00344E96"/>
    <w:rsid w:val="0034535E"/>
    <w:rsid w:val="003453B6"/>
    <w:rsid w:val="00345405"/>
    <w:rsid w:val="003458E6"/>
    <w:rsid w:val="00345A1D"/>
    <w:rsid w:val="00345BCF"/>
    <w:rsid w:val="00345DDD"/>
    <w:rsid w:val="0034636A"/>
    <w:rsid w:val="003467C5"/>
    <w:rsid w:val="00346BEC"/>
    <w:rsid w:val="00346C1C"/>
    <w:rsid w:val="00346C7F"/>
    <w:rsid w:val="00346FED"/>
    <w:rsid w:val="00347353"/>
    <w:rsid w:val="003475F3"/>
    <w:rsid w:val="00347841"/>
    <w:rsid w:val="00347D48"/>
    <w:rsid w:val="00347E00"/>
    <w:rsid w:val="0035002B"/>
    <w:rsid w:val="0035007F"/>
    <w:rsid w:val="003502D3"/>
    <w:rsid w:val="00350518"/>
    <w:rsid w:val="0035087A"/>
    <w:rsid w:val="0035097C"/>
    <w:rsid w:val="00350F15"/>
    <w:rsid w:val="00350FFE"/>
    <w:rsid w:val="003510B2"/>
    <w:rsid w:val="00351929"/>
    <w:rsid w:val="00351A67"/>
    <w:rsid w:val="00351B0D"/>
    <w:rsid w:val="00351B2B"/>
    <w:rsid w:val="00351CB9"/>
    <w:rsid w:val="00351D8C"/>
    <w:rsid w:val="00351E01"/>
    <w:rsid w:val="00351E24"/>
    <w:rsid w:val="00351F4F"/>
    <w:rsid w:val="00352195"/>
    <w:rsid w:val="003523B4"/>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0AE"/>
    <w:rsid w:val="003606E3"/>
    <w:rsid w:val="00360710"/>
    <w:rsid w:val="00360C3B"/>
    <w:rsid w:val="00360E3F"/>
    <w:rsid w:val="00360F94"/>
    <w:rsid w:val="00361412"/>
    <w:rsid w:val="003615CA"/>
    <w:rsid w:val="00361774"/>
    <w:rsid w:val="00361982"/>
    <w:rsid w:val="00361AF2"/>
    <w:rsid w:val="00361B96"/>
    <w:rsid w:val="00361C41"/>
    <w:rsid w:val="00361F21"/>
    <w:rsid w:val="00362233"/>
    <w:rsid w:val="003622EE"/>
    <w:rsid w:val="0036298B"/>
    <w:rsid w:val="00362B23"/>
    <w:rsid w:val="00362E7F"/>
    <w:rsid w:val="003630BC"/>
    <w:rsid w:val="003634E0"/>
    <w:rsid w:val="00363710"/>
    <w:rsid w:val="00363746"/>
    <w:rsid w:val="00363ACD"/>
    <w:rsid w:val="00363B8F"/>
    <w:rsid w:val="00363D39"/>
    <w:rsid w:val="003642A6"/>
    <w:rsid w:val="0036444D"/>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934"/>
    <w:rsid w:val="00373B70"/>
    <w:rsid w:val="00373D24"/>
    <w:rsid w:val="00373D31"/>
    <w:rsid w:val="00374022"/>
    <w:rsid w:val="003740E7"/>
    <w:rsid w:val="00374126"/>
    <w:rsid w:val="00374848"/>
    <w:rsid w:val="00374A4E"/>
    <w:rsid w:val="00374D03"/>
    <w:rsid w:val="00374ECD"/>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BB"/>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7FC"/>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B02"/>
    <w:rsid w:val="00386D9E"/>
    <w:rsid w:val="00386FBF"/>
    <w:rsid w:val="0038771D"/>
    <w:rsid w:val="00387F5A"/>
    <w:rsid w:val="003905F4"/>
    <w:rsid w:val="003907DD"/>
    <w:rsid w:val="003908DF"/>
    <w:rsid w:val="003908F5"/>
    <w:rsid w:val="00390B87"/>
    <w:rsid w:val="00390E3C"/>
    <w:rsid w:val="00390E5D"/>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67C"/>
    <w:rsid w:val="00393B23"/>
    <w:rsid w:val="00393B57"/>
    <w:rsid w:val="00393BCD"/>
    <w:rsid w:val="00393D5E"/>
    <w:rsid w:val="00393E44"/>
    <w:rsid w:val="00394270"/>
    <w:rsid w:val="003943AA"/>
    <w:rsid w:val="003945C3"/>
    <w:rsid w:val="003949F6"/>
    <w:rsid w:val="00394B23"/>
    <w:rsid w:val="00394C0B"/>
    <w:rsid w:val="00395531"/>
    <w:rsid w:val="0039568B"/>
    <w:rsid w:val="00395B4A"/>
    <w:rsid w:val="00395FA9"/>
    <w:rsid w:val="00396553"/>
    <w:rsid w:val="003968B9"/>
    <w:rsid w:val="003968DE"/>
    <w:rsid w:val="003969D8"/>
    <w:rsid w:val="00396BF5"/>
    <w:rsid w:val="0039711B"/>
    <w:rsid w:val="00397187"/>
    <w:rsid w:val="0039732B"/>
    <w:rsid w:val="00397AB6"/>
    <w:rsid w:val="00397ACA"/>
    <w:rsid w:val="00397E72"/>
    <w:rsid w:val="003A0368"/>
    <w:rsid w:val="003A0ADD"/>
    <w:rsid w:val="003A0DD2"/>
    <w:rsid w:val="003A10AF"/>
    <w:rsid w:val="003A10C3"/>
    <w:rsid w:val="003A16FF"/>
    <w:rsid w:val="003A172E"/>
    <w:rsid w:val="003A1D69"/>
    <w:rsid w:val="003A1DE3"/>
    <w:rsid w:val="003A206F"/>
    <w:rsid w:val="003A238E"/>
    <w:rsid w:val="003A2421"/>
    <w:rsid w:val="003A25B1"/>
    <w:rsid w:val="003A2F16"/>
    <w:rsid w:val="003A412B"/>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460"/>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DA9"/>
    <w:rsid w:val="003B3EF3"/>
    <w:rsid w:val="003B3FAB"/>
    <w:rsid w:val="003B3FC7"/>
    <w:rsid w:val="003B4CD1"/>
    <w:rsid w:val="003B4E6C"/>
    <w:rsid w:val="003B4FAA"/>
    <w:rsid w:val="003B5125"/>
    <w:rsid w:val="003B5212"/>
    <w:rsid w:val="003B547A"/>
    <w:rsid w:val="003B5620"/>
    <w:rsid w:val="003B5802"/>
    <w:rsid w:val="003B6039"/>
    <w:rsid w:val="003B61C3"/>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9E"/>
    <w:rsid w:val="003C495D"/>
    <w:rsid w:val="003C4F76"/>
    <w:rsid w:val="003C50BF"/>
    <w:rsid w:val="003C50D2"/>
    <w:rsid w:val="003C524F"/>
    <w:rsid w:val="003C5AD8"/>
    <w:rsid w:val="003C5B36"/>
    <w:rsid w:val="003C5C41"/>
    <w:rsid w:val="003C619F"/>
    <w:rsid w:val="003C6416"/>
    <w:rsid w:val="003C6596"/>
    <w:rsid w:val="003C6685"/>
    <w:rsid w:val="003C6C59"/>
    <w:rsid w:val="003C6FBD"/>
    <w:rsid w:val="003C7461"/>
    <w:rsid w:val="003C7565"/>
    <w:rsid w:val="003C75DC"/>
    <w:rsid w:val="003C768B"/>
    <w:rsid w:val="003C7B5A"/>
    <w:rsid w:val="003D0006"/>
    <w:rsid w:val="003D03F9"/>
    <w:rsid w:val="003D074C"/>
    <w:rsid w:val="003D0788"/>
    <w:rsid w:val="003D0AD4"/>
    <w:rsid w:val="003D1235"/>
    <w:rsid w:val="003D132A"/>
    <w:rsid w:val="003D14B1"/>
    <w:rsid w:val="003D1517"/>
    <w:rsid w:val="003D17CB"/>
    <w:rsid w:val="003D189C"/>
    <w:rsid w:val="003D192D"/>
    <w:rsid w:val="003D1A34"/>
    <w:rsid w:val="003D1CEB"/>
    <w:rsid w:val="003D209F"/>
    <w:rsid w:val="003D2887"/>
    <w:rsid w:val="003D2938"/>
    <w:rsid w:val="003D2C75"/>
    <w:rsid w:val="003D2DFB"/>
    <w:rsid w:val="003D2E84"/>
    <w:rsid w:val="003D3216"/>
    <w:rsid w:val="003D36AC"/>
    <w:rsid w:val="003D3975"/>
    <w:rsid w:val="003D3E0D"/>
    <w:rsid w:val="003D3FBA"/>
    <w:rsid w:val="003D402B"/>
    <w:rsid w:val="003D46A1"/>
    <w:rsid w:val="003D5065"/>
    <w:rsid w:val="003D565F"/>
    <w:rsid w:val="003D56A9"/>
    <w:rsid w:val="003D573C"/>
    <w:rsid w:val="003D58E0"/>
    <w:rsid w:val="003D5A1B"/>
    <w:rsid w:val="003D5AAB"/>
    <w:rsid w:val="003D5BC9"/>
    <w:rsid w:val="003D606F"/>
    <w:rsid w:val="003D6332"/>
    <w:rsid w:val="003D6C83"/>
    <w:rsid w:val="003D7016"/>
    <w:rsid w:val="003D73EF"/>
    <w:rsid w:val="003D74A4"/>
    <w:rsid w:val="003D764F"/>
    <w:rsid w:val="003D7975"/>
    <w:rsid w:val="003D7D27"/>
    <w:rsid w:val="003D7D81"/>
    <w:rsid w:val="003D7ED2"/>
    <w:rsid w:val="003D7F81"/>
    <w:rsid w:val="003E024A"/>
    <w:rsid w:val="003E049B"/>
    <w:rsid w:val="003E0597"/>
    <w:rsid w:val="003E0667"/>
    <w:rsid w:val="003E0768"/>
    <w:rsid w:val="003E0A54"/>
    <w:rsid w:val="003E0B4D"/>
    <w:rsid w:val="003E0BCE"/>
    <w:rsid w:val="003E1078"/>
    <w:rsid w:val="003E134C"/>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0A1"/>
    <w:rsid w:val="003E32A3"/>
    <w:rsid w:val="003E3497"/>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A79"/>
    <w:rsid w:val="003E5C3C"/>
    <w:rsid w:val="003E5CF5"/>
    <w:rsid w:val="003E64A9"/>
    <w:rsid w:val="003E67CC"/>
    <w:rsid w:val="003E6848"/>
    <w:rsid w:val="003E6941"/>
    <w:rsid w:val="003E69CE"/>
    <w:rsid w:val="003E7002"/>
    <w:rsid w:val="003E7143"/>
    <w:rsid w:val="003E7905"/>
    <w:rsid w:val="003F019C"/>
    <w:rsid w:val="003F01A0"/>
    <w:rsid w:val="003F0336"/>
    <w:rsid w:val="003F04FD"/>
    <w:rsid w:val="003F06A1"/>
    <w:rsid w:val="003F0D72"/>
    <w:rsid w:val="003F0E1E"/>
    <w:rsid w:val="003F0F46"/>
    <w:rsid w:val="003F1406"/>
    <w:rsid w:val="003F16DC"/>
    <w:rsid w:val="003F18AB"/>
    <w:rsid w:val="003F1DA0"/>
    <w:rsid w:val="003F1EBD"/>
    <w:rsid w:val="003F204D"/>
    <w:rsid w:val="003F2147"/>
    <w:rsid w:val="003F2158"/>
    <w:rsid w:val="003F2715"/>
    <w:rsid w:val="003F27BD"/>
    <w:rsid w:val="003F2A20"/>
    <w:rsid w:val="003F2A54"/>
    <w:rsid w:val="003F33EA"/>
    <w:rsid w:val="003F35F7"/>
    <w:rsid w:val="003F398B"/>
    <w:rsid w:val="003F3A86"/>
    <w:rsid w:val="003F4102"/>
    <w:rsid w:val="003F4488"/>
    <w:rsid w:val="003F47A8"/>
    <w:rsid w:val="003F499C"/>
    <w:rsid w:val="003F4DFD"/>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1ED"/>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71F"/>
    <w:rsid w:val="0040198C"/>
    <w:rsid w:val="00401B34"/>
    <w:rsid w:val="00401D74"/>
    <w:rsid w:val="00402272"/>
    <w:rsid w:val="004023DD"/>
    <w:rsid w:val="00402BC3"/>
    <w:rsid w:val="004033DB"/>
    <w:rsid w:val="00403563"/>
    <w:rsid w:val="004035FF"/>
    <w:rsid w:val="00403D13"/>
    <w:rsid w:val="0040400A"/>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5E9"/>
    <w:rsid w:val="00406B4D"/>
    <w:rsid w:val="004071A7"/>
    <w:rsid w:val="0040720D"/>
    <w:rsid w:val="00407B89"/>
    <w:rsid w:val="00407BC2"/>
    <w:rsid w:val="00407CB2"/>
    <w:rsid w:val="00407CE2"/>
    <w:rsid w:val="0040A651"/>
    <w:rsid w:val="0041043F"/>
    <w:rsid w:val="004105AC"/>
    <w:rsid w:val="00410D44"/>
    <w:rsid w:val="00410EDE"/>
    <w:rsid w:val="00411534"/>
    <w:rsid w:val="004115D9"/>
    <w:rsid w:val="004121BE"/>
    <w:rsid w:val="004122B7"/>
    <w:rsid w:val="00412360"/>
    <w:rsid w:val="004125DE"/>
    <w:rsid w:val="00412891"/>
    <w:rsid w:val="004129D0"/>
    <w:rsid w:val="00412B5C"/>
    <w:rsid w:val="00412D93"/>
    <w:rsid w:val="00412DB8"/>
    <w:rsid w:val="00412F7A"/>
    <w:rsid w:val="004139C1"/>
    <w:rsid w:val="00413AD9"/>
    <w:rsid w:val="0041409D"/>
    <w:rsid w:val="00414113"/>
    <w:rsid w:val="0041443C"/>
    <w:rsid w:val="0041485E"/>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6D"/>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9BC"/>
    <w:rsid w:val="00423D54"/>
    <w:rsid w:val="00423D78"/>
    <w:rsid w:val="004241C5"/>
    <w:rsid w:val="004244AF"/>
    <w:rsid w:val="00424AFF"/>
    <w:rsid w:val="00424B1F"/>
    <w:rsid w:val="00424D31"/>
    <w:rsid w:val="00424FA7"/>
    <w:rsid w:val="0042504B"/>
    <w:rsid w:val="0042506F"/>
    <w:rsid w:val="00425397"/>
    <w:rsid w:val="00425482"/>
    <w:rsid w:val="00425512"/>
    <w:rsid w:val="00425702"/>
    <w:rsid w:val="00425D1A"/>
    <w:rsid w:val="00425D78"/>
    <w:rsid w:val="00425ED9"/>
    <w:rsid w:val="00425EDB"/>
    <w:rsid w:val="00425F3C"/>
    <w:rsid w:val="004260A0"/>
    <w:rsid w:val="004260EA"/>
    <w:rsid w:val="00426169"/>
    <w:rsid w:val="0042621A"/>
    <w:rsid w:val="00426293"/>
    <w:rsid w:val="00426428"/>
    <w:rsid w:val="0042653C"/>
    <w:rsid w:val="004266A2"/>
    <w:rsid w:val="004267BE"/>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451"/>
    <w:rsid w:val="0043152C"/>
    <w:rsid w:val="00431972"/>
    <w:rsid w:val="00431B29"/>
    <w:rsid w:val="00431B3F"/>
    <w:rsid w:val="00431FD5"/>
    <w:rsid w:val="004320C2"/>
    <w:rsid w:val="00432110"/>
    <w:rsid w:val="00432FA7"/>
    <w:rsid w:val="0043300C"/>
    <w:rsid w:val="00433E36"/>
    <w:rsid w:val="00433EBE"/>
    <w:rsid w:val="00433FFC"/>
    <w:rsid w:val="00434406"/>
    <w:rsid w:val="0043440C"/>
    <w:rsid w:val="00434567"/>
    <w:rsid w:val="00434745"/>
    <w:rsid w:val="00434902"/>
    <w:rsid w:val="00434A0D"/>
    <w:rsid w:val="004350D7"/>
    <w:rsid w:val="004356E5"/>
    <w:rsid w:val="004358AE"/>
    <w:rsid w:val="00435EF0"/>
    <w:rsid w:val="00436010"/>
    <w:rsid w:val="00436162"/>
    <w:rsid w:val="004362E8"/>
    <w:rsid w:val="0043634B"/>
    <w:rsid w:val="004364F0"/>
    <w:rsid w:val="00436542"/>
    <w:rsid w:val="0043659B"/>
    <w:rsid w:val="00436777"/>
    <w:rsid w:val="00436860"/>
    <w:rsid w:val="00436C88"/>
    <w:rsid w:val="00436E1A"/>
    <w:rsid w:val="00437789"/>
    <w:rsid w:val="004377B1"/>
    <w:rsid w:val="00437928"/>
    <w:rsid w:val="00437A1D"/>
    <w:rsid w:val="00437A95"/>
    <w:rsid w:val="00437C0D"/>
    <w:rsid w:val="00437CE8"/>
    <w:rsid w:val="00437E9F"/>
    <w:rsid w:val="0044004E"/>
    <w:rsid w:val="004404E0"/>
    <w:rsid w:val="0044062F"/>
    <w:rsid w:val="004408C9"/>
    <w:rsid w:val="00440C8F"/>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2A9"/>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61"/>
    <w:rsid w:val="004457F5"/>
    <w:rsid w:val="00445B95"/>
    <w:rsid w:val="00445D49"/>
    <w:rsid w:val="00445F09"/>
    <w:rsid w:val="00445FF7"/>
    <w:rsid w:val="00446779"/>
    <w:rsid w:val="004467F1"/>
    <w:rsid w:val="00446A75"/>
    <w:rsid w:val="00446B04"/>
    <w:rsid w:val="00446F90"/>
    <w:rsid w:val="004476AD"/>
    <w:rsid w:val="0045042C"/>
    <w:rsid w:val="00450575"/>
    <w:rsid w:val="004505D0"/>
    <w:rsid w:val="0045075A"/>
    <w:rsid w:val="00450809"/>
    <w:rsid w:val="00450D12"/>
    <w:rsid w:val="00450EE4"/>
    <w:rsid w:val="00451192"/>
    <w:rsid w:val="00451491"/>
    <w:rsid w:val="00451525"/>
    <w:rsid w:val="00451691"/>
    <w:rsid w:val="00451997"/>
    <w:rsid w:val="00451DB4"/>
    <w:rsid w:val="00451DBB"/>
    <w:rsid w:val="00451E4C"/>
    <w:rsid w:val="0045215D"/>
    <w:rsid w:val="00452BEC"/>
    <w:rsid w:val="00453100"/>
    <w:rsid w:val="0045321A"/>
    <w:rsid w:val="00453341"/>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742B"/>
    <w:rsid w:val="0045753E"/>
    <w:rsid w:val="00457810"/>
    <w:rsid w:val="00457C8A"/>
    <w:rsid w:val="00457D0A"/>
    <w:rsid w:val="00457EB6"/>
    <w:rsid w:val="004600D3"/>
    <w:rsid w:val="0046039D"/>
    <w:rsid w:val="0046043A"/>
    <w:rsid w:val="00460C16"/>
    <w:rsid w:val="004610E8"/>
    <w:rsid w:val="004611E4"/>
    <w:rsid w:val="00461210"/>
    <w:rsid w:val="004614EF"/>
    <w:rsid w:val="00461782"/>
    <w:rsid w:val="00461A54"/>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BC1"/>
    <w:rsid w:val="00464D89"/>
    <w:rsid w:val="0046510E"/>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67BE3"/>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3FBD"/>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6F69"/>
    <w:rsid w:val="004770BB"/>
    <w:rsid w:val="004772E9"/>
    <w:rsid w:val="004774AF"/>
    <w:rsid w:val="004779DE"/>
    <w:rsid w:val="00477A19"/>
    <w:rsid w:val="00477C5C"/>
    <w:rsid w:val="00480346"/>
    <w:rsid w:val="00480425"/>
    <w:rsid w:val="004804FF"/>
    <w:rsid w:val="0048076D"/>
    <w:rsid w:val="004808C4"/>
    <w:rsid w:val="00480C14"/>
    <w:rsid w:val="00480F9C"/>
    <w:rsid w:val="0048150C"/>
    <w:rsid w:val="004817DD"/>
    <w:rsid w:val="0048192C"/>
    <w:rsid w:val="00481C24"/>
    <w:rsid w:val="00481D25"/>
    <w:rsid w:val="00481D90"/>
    <w:rsid w:val="00481F33"/>
    <w:rsid w:val="004821AA"/>
    <w:rsid w:val="0048244D"/>
    <w:rsid w:val="0048258C"/>
    <w:rsid w:val="004826C1"/>
    <w:rsid w:val="00482842"/>
    <w:rsid w:val="00482875"/>
    <w:rsid w:val="00482A16"/>
    <w:rsid w:val="00482CD4"/>
    <w:rsid w:val="00482D71"/>
    <w:rsid w:val="00482D91"/>
    <w:rsid w:val="00482DBE"/>
    <w:rsid w:val="00482E9F"/>
    <w:rsid w:val="00482EB4"/>
    <w:rsid w:val="00483196"/>
    <w:rsid w:val="00483261"/>
    <w:rsid w:val="00483380"/>
    <w:rsid w:val="004835DC"/>
    <w:rsid w:val="004835F2"/>
    <w:rsid w:val="00483733"/>
    <w:rsid w:val="0048392F"/>
    <w:rsid w:val="00483ABD"/>
    <w:rsid w:val="00483BA5"/>
    <w:rsid w:val="00483C00"/>
    <w:rsid w:val="00483D70"/>
    <w:rsid w:val="00483DE9"/>
    <w:rsid w:val="00484021"/>
    <w:rsid w:val="00484209"/>
    <w:rsid w:val="00484484"/>
    <w:rsid w:val="00484670"/>
    <w:rsid w:val="00484AD0"/>
    <w:rsid w:val="00484CDE"/>
    <w:rsid w:val="0048549A"/>
    <w:rsid w:val="004854D7"/>
    <w:rsid w:val="00485843"/>
    <w:rsid w:val="00485B23"/>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D72"/>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911"/>
    <w:rsid w:val="00495FEC"/>
    <w:rsid w:val="0049613D"/>
    <w:rsid w:val="00496236"/>
    <w:rsid w:val="0049631A"/>
    <w:rsid w:val="00496416"/>
    <w:rsid w:val="00496426"/>
    <w:rsid w:val="0049673C"/>
    <w:rsid w:val="00496B8A"/>
    <w:rsid w:val="00496BA0"/>
    <w:rsid w:val="00496DC2"/>
    <w:rsid w:val="00496E75"/>
    <w:rsid w:val="00497459"/>
    <w:rsid w:val="004976CE"/>
    <w:rsid w:val="00497A13"/>
    <w:rsid w:val="00497AC6"/>
    <w:rsid w:val="00497B19"/>
    <w:rsid w:val="00497CDB"/>
    <w:rsid w:val="00497E29"/>
    <w:rsid w:val="004A014C"/>
    <w:rsid w:val="004A044F"/>
    <w:rsid w:val="004A0529"/>
    <w:rsid w:val="004A0862"/>
    <w:rsid w:val="004A0A26"/>
    <w:rsid w:val="004A0AA8"/>
    <w:rsid w:val="004A119F"/>
    <w:rsid w:val="004A122F"/>
    <w:rsid w:val="004A1461"/>
    <w:rsid w:val="004A1638"/>
    <w:rsid w:val="004A1A8B"/>
    <w:rsid w:val="004A1BE1"/>
    <w:rsid w:val="004A1FE4"/>
    <w:rsid w:val="004A2284"/>
    <w:rsid w:val="004A2363"/>
    <w:rsid w:val="004A27F5"/>
    <w:rsid w:val="004A299C"/>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D38"/>
    <w:rsid w:val="004A66E0"/>
    <w:rsid w:val="004A6753"/>
    <w:rsid w:val="004A67F0"/>
    <w:rsid w:val="004A6EE8"/>
    <w:rsid w:val="004A71C3"/>
    <w:rsid w:val="004A723D"/>
    <w:rsid w:val="004A74D2"/>
    <w:rsid w:val="004A7769"/>
    <w:rsid w:val="004A7A13"/>
    <w:rsid w:val="004A7CB2"/>
    <w:rsid w:val="004B0343"/>
    <w:rsid w:val="004B073E"/>
    <w:rsid w:val="004B0A16"/>
    <w:rsid w:val="004B0CFD"/>
    <w:rsid w:val="004B0D18"/>
    <w:rsid w:val="004B0DCB"/>
    <w:rsid w:val="004B128E"/>
    <w:rsid w:val="004B1484"/>
    <w:rsid w:val="004B152B"/>
    <w:rsid w:val="004B1BF5"/>
    <w:rsid w:val="004B233D"/>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88"/>
    <w:rsid w:val="004B5C34"/>
    <w:rsid w:val="004B5E52"/>
    <w:rsid w:val="004B6054"/>
    <w:rsid w:val="004B60BE"/>
    <w:rsid w:val="004B699A"/>
    <w:rsid w:val="004B699D"/>
    <w:rsid w:val="004B6C41"/>
    <w:rsid w:val="004B6D7F"/>
    <w:rsid w:val="004B6E10"/>
    <w:rsid w:val="004B6EED"/>
    <w:rsid w:val="004B7455"/>
    <w:rsid w:val="004B7469"/>
    <w:rsid w:val="004B74FF"/>
    <w:rsid w:val="004B7C5D"/>
    <w:rsid w:val="004B7CE4"/>
    <w:rsid w:val="004B7FAB"/>
    <w:rsid w:val="004C0401"/>
    <w:rsid w:val="004C09E0"/>
    <w:rsid w:val="004C0C49"/>
    <w:rsid w:val="004C12A8"/>
    <w:rsid w:val="004C1542"/>
    <w:rsid w:val="004C169F"/>
    <w:rsid w:val="004C183D"/>
    <w:rsid w:val="004C19E2"/>
    <w:rsid w:val="004C2430"/>
    <w:rsid w:val="004C249A"/>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42"/>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C7FC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6CD"/>
    <w:rsid w:val="004D582E"/>
    <w:rsid w:val="004D59A1"/>
    <w:rsid w:val="004D59BA"/>
    <w:rsid w:val="004D5B4B"/>
    <w:rsid w:val="004D5DBD"/>
    <w:rsid w:val="004D6122"/>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0BEE"/>
    <w:rsid w:val="004E112C"/>
    <w:rsid w:val="004E1252"/>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7D8"/>
    <w:rsid w:val="004E3845"/>
    <w:rsid w:val="004E3D74"/>
    <w:rsid w:val="004E40C2"/>
    <w:rsid w:val="004E42C3"/>
    <w:rsid w:val="004E4330"/>
    <w:rsid w:val="004E4428"/>
    <w:rsid w:val="004E44F5"/>
    <w:rsid w:val="004E460F"/>
    <w:rsid w:val="004E4784"/>
    <w:rsid w:val="004E4939"/>
    <w:rsid w:val="004E4986"/>
    <w:rsid w:val="004E4E87"/>
    <w:rsid w:val="004E518F"/>
    <w:rsid w:val="004E5539"/>
    <w:rsid w:val="004E56A0"/>
    <w:rsid w:val="004E5D1E"/>
    <w:rsid w:val="004E5E71"/>
    <w:rsid w:val="004E6467"/>
    <w:rsid w:val="004E66F6"/>
    <w:rsid w:val="004E6A7B"/>
    <w:rsid w:val="004E6BFA"/>
    <w:rsid w:val="004E7339"/>
    <w:rsid w:val="004E7631"/>
    <w:rsid w:val="004E784B"/>
    <w:rsid w:val="004E7B81"/>
    <w:rsid w:val="004E7BFB"/>
    <w:rsid w:val="004E7EAC"/>
    <w:rsid w:val="004E7ED0"/>
    <w:rsid w:val="004F0224"/>
    <w:rsid w:val="004F0C4F"/>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43A7"/>
    <w:rsid w:val="004F48E8"/>
    <w:rsid w:val="004F4A73"/>
    <w:rsid w:val="004F4B2F"/>
    <w:rsid w:val="004F4C36"/>
    <w:rsid w:val="004F4C57"/>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E36"/>
    <w:rsid w:val="004F7FF6"/>
    <w:rsid w:val="005000EE"/>
    <w:rsid w:val="0050032D"/>
    <w:rsid w:val="0050032F"/>
    <w:rsid w:val="00500572"/>
    <w:rsid w:val="005007A9"/>
    <w:rsid w:val="005009C6"/>
    <w:rsid w:val="00500C9D"/>
    <w:rsid w:val="00500D6F"/>
    <w:rsid w:val="00500D95"/>
    <w:rsid w:val="00500FD0"/>
    <w:rsid w:val="0050116E"/>
    <w:rsid w:val="00501218"/>
    <w:rsid w:val="00501304"/>
    <w:rsid w:val="00501425"/>
    <w:rsid w:val="00501714"/>
    <w:rsid w:val="005017AC"/>
    <w:rsid w:val="00501A97"/>
    <w:rsid w:val="00501B4B"/>
    <w:rsid w:val="00501CE3"/>
    <w:rsid w:val="00501E9C"/>
    <w:rsid w:val="005024D9"/>
    <w:rsid w:val="005026E5"/>
    <w:rsid w:val="00502711"/>
    <w:rsid w:val="0050289D"/>
    <w:rsid w:val="00502945"/>
    <w:rsid w:val="00502A3F"/>
    <w:rsid w:val="00502CCA"/>
    <w:rsid w:val="00502E31"/>
    <w:rsid w:val="005036BE"/>
    <w:rsid w:val="00503A04"/>
    <w:rsid w:val="00503A4E"/>
    <w:rsid w:val="00503E41"/>
    <w:rsid w:val="00503E4C"/>
    <w:rsid w:val="00504205"/>
    <w:rsid w:val="0050429A"/>
    <w:rsid w:val="00504311"/>
    <w:rsid w:val="0050480F"/>
    <w:rsid w:val="0050485C"/>
    <w:rsid w:val="0050486E"/>
    <w:rsid w:val="00504AC6"/>
    <w:rsid w:val="00504AEC"/>
    <w:rsid w:val="00504E9F"/>
    <w:rsid w:val="0050510D"/>
    <w:rsid w:val="0050514B"/>
    <w:rsid w:val="005056EE"/>
    <w:rsid w:val="005058E0"/>
    <w:rsid w:val="00505D21"/>
    <w:rsid w:val="0050690E"/>
    <w:rsid w:val="00506B9C"/>
    <w:rsid w:val="00506F38"/>
    <w:rsid w:val="00506F46"/>
    <w:rsid w:val="00506F7B"/>
    <w:rsid w:val="00507161"/>
    <w:rsid w:val="00507347"/>
    <w:rsid w:val="0050763B"/>
    <w:rsid w:val="0050765E"/>
    <w:rsid w:val="00507BFF"/>
    <w:rsid w:val="00507D34"/>
    <w:rsid w:val="00507EE1"/>
    <w:rsid w:val="005100C8"/>
    <w:rsid w:val="0051033E"/>
    <w:rsid w:val="005103F1"/>
    <w:rsid w:val="0051059B"/>
    <w:rsid w:val="005106AE"/>
    <w:rsid w:val="00510B68"/>
    <w:rsid w:val="00510C5E"/>
    <w:rsid w:val="00510E88"/>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463"/>
    <w:rsid w:val="00514786"/>
    <w:rsid w:val="00514AAA"/>
    <w:rsid w:val="00514C91"/>
    <w:rsid w:val="00514E21"/>
    <w:rsid w:val="00514F7D"/>
    <w:rsid w:val="005153CE"/>
    <w:rsid w:val="00515529"/>
    <w:rsid w:val="00515619"/>
    <w:rsid w:val="00516241"/>
    <w:rsid w:val="00516541"/>
    <w:rsid w:val="00516A3E"/>
    <w:rsid w:val="00516CBC"/>
    <w:rsid w:val="00516D0E"/>
    <w:rsid w:val="00516FD9"/>
    <w:rsid w:val="00516FF8"/>
    <w:rsid w:val="00517261"/>
    <w:rsid w:val="00517869"/>
    <w:rsid w:val="0051791D"/>
    <w:rsid w:val="00517D4D"/>
    <w:rsid w:val="0052000E"/>
    <w:rsid w:val="00520680"/>
    <w:rsid w:val="00520AA4"/>
    <w:rsid w:val="00520BE0"/>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D6F"/>
    <w:rsid w:val="00523E75"/>
    <w:rsid w:val="00524012"/>
    <w:rsid w:val="00524072"/>
    <w:rsid w:val="005243E0"/>
    <w:rsid w:val="00524910"/>
    <w:rsid w:val="00524951"/>
    <w:rsid w:val="00524A29"/>
    <w:rsid w:val="00524B01"/>
    <w:rsid w:val="005251B2"/>
    <w:rsid w:val="0052551B"/>
    <w:rsid w:val="005255B2"/>
    <w:rsid w:val="005256F3"/>
    <w:rsid w:val="00525B58"/>
    <w:rsid w:val="00525EBD"/>
    <w:rsid w:val="00525F32"/>
    <w:rsid w:val="00526177"/>
    <w:rsid w:val="0052622E"/>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FB"/>
    <w:rsid w:val="0053162F"/>
    <w:rsid w:val="0053163D"/>
    <w:rsid w:val="00531777"/>
    <w:rsid w:val="00531865"/>
    <w:rsid w:val="00531986"/>
    <w:rsid w:val="00531B05"/>
    <w:rsid w:val="00531B61"/>
    <w:rsid w:val="005322EC"/>
    <w:rsid w:val="0053281C"/>
    <w:rsid w:val="00532DAC"/>
    <w:rsid w:val="005332B8"/>
    <w:rsid w:val="005336C9"/>
    <w:rsid w:val="005336EC"/>
    <w:rsid w:val="00533A7B"/>
    <w:rsid w:val="005340C9"/>
    <w:rsid w:val="005342C3"/>
    <w:rsid w:val="0053430F"/>
    <w:rsid w:val="005343BA"/>
    <w:rsid w:val="00534429"/>
    <w:rsid w:val="0053449F"/>
    <w:rsid w:val="00534732"/>
    <w:rsid w:val="005349F6"/>
    <w:rsid w:val="00534C18"/>
    <w:rsid w:val="00535225"/>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017"/>
    <w:rsid w:val="0054510D"/>
    <w:rsid w:val="0054511E"/>
    <w:rsid w:val="005451A9"/>
    <w:rsid w:val="0054531A"/>
    <w:rsid w:val="0054533B"/>
    <w:rsid w:val="005453F3"/>
    <w:rsid w:val="00545549"/>
    <w:rsid w:val="005456E7"/>
    <w:rsid w:val="00545AD6"/>
    <w:rsid w:val="00545E6B"/>
    <w:rsid w:val="00546354"/>
    <w:rsid w:val="0054657F"/>
    <w:rsid w:val="0054663D"/>
    <w:rsid w:val="005467DC"/>
    <w:rsid w:val="005467F6"/>
    <w:rsid w:val="00546800"/>
    <w:rsid w:val="005469F5"/>
    <w:rsid w:val="005470DB"/>
    <w:rsid w:val="00547495"/>
    <w:rsid w:val="005474B8"/>
    <w:rsid w:val="00547B72"/>
    <w:rsid w:val="0055016F"/>
    <w:rsid w:val="005501FC"/>
    <w:rsid w:val="005503BA"/>
    <w:rsid w:val="0055052D"/>
    <w:rsid w:val="00550751"/>
    <w:rsid w:val="00550837"/>
    <w:rsid w:val="00550AD4"/>
    <w:rsid w:val="00550BED"/>
    <w:rsid w:val="00550C7F"/>
    <w:rsid w:val="00551091"/>
    <w:rsid w:val="005515DB"/>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B02"/>
    <w:rsid w:val="00555B9B"/>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582"/>
    <w:rsid w:val="00567610"/>
    <w:rsid w:val="005679DB"/>
    <w:rsid w:val="005708B5"/>
    <w:rsid w:val="0057095F"/>
    <w:rsid w:val="00570AA2"/>
    <w:rsid w:val="00570C3A"/>
    <w:rsid w:val="00570D9F"/>
    <w:rsid w:val="00570F64"/>
    <w:rsid w:val="0057109B"/>
    <w:rsid w:val="005718B6"/>
    <w:rsid w:val="00571C23"/>
    <w:rsid w:val="00571CA8"/>
    <w:rsid w:val="00571DD5"/>
    <w:rsid w:val="00572114"/>
    <w:rsid w:val="005724BF"/>
    <w:rsid w:val="005725E1"/>
    <w:rsid w:val="00572A07"/>
    <w:rsid w:val="00572BE5"/>
    <w:rsid w:val="00572D2B"/>
    <w:rsid w:val="00572DF0"/>
    <w:rsid w:val="005737F5"/>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900"/>
    <w:rsid w:val="005779A9"/>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656"/>
    <w:rsid w:val="00585952"/>
    <w:rsid w:val="00585B74"/>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E3"/>
    <w:rsid w:val="00593D09"/>
    <w:rsid w:val="00594236"/>
    <w:rsid w:val="00594C99"/>
    <w:rsid w:val="00595627"/>
    <w:rsid w:val="0059564C"/>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D1"/>
    <w:rsid w:val="005A2D6D"/>
    <w:rsid w:val="005A3470"/>
    <w:rsid w:val="005A34D5"/>
    <w:rsid w:val="005A3530"/>
    <w:rsid w:val="005A3D19"/>
    <w:rsid w:val="005A3DAC"/>
    <w:rsid w:val="005A3E12"/>
    <w:rsid w:val="005A3E6A"/>
    <w:rsid w:val="005A423C"/>
    <w:rsid w:val="005A478D"/>
    <w:rsid w:val="005A4904"/>
    <w:rsid w:val="005A4959"/>
    <w:rsid w:val="005A49C2"/>
    <w:rsid w:val="005A4D2B"/>
    <w:rsid w:val="005A4DF2"/>
    <w:rsid w:val="005A4E1C"/>
    <w:rsid w:val="005A515A"/>
    <w:rsid w:val="005A5388"/>
    <w:rsid w:val="005A5499"/>
    <w:rsid w:val="005A58D1"/>
    <w:rsid w:val="005A5C84"/>
    <w:rsid w:val="005A5D2B"/>
    <w:rsid w:val="005A5F25"/>
    <w:rsid w:val="005A5F54"/>
    <w:rsid w:val="005A6324"/>
    <w:rsid w:val="005A64E8"/>
    <w:rsid w:val="005A655E"/>
    <w:rsid w:val="005A66D4"/>
    <w:rsid w:val="005A677A"/>
    <w:rsid w:val="005A69FF"/>
    <w:rsid w:val="005A6BC4"/>
    <w:rsid w:val="005A6D1D"/>
    <w:rsid w:val="005A704D"/>
    <w:rsid w:val="005A719C"/>
    <w:rsid w:val="005A74BF"/>
    <w:rsid w:val="005A7FE8"/>
    <w:rsid w:val="005B06EB"/>
    <w:rsid w:val="005B07DE"/>
    <w:rsid w:val="005B0806"/>
    <w:rsid w:val="005B0903"/>
    <w:rsid w:val="005B0B9E"/>
    <w:rsid w:val="005B0E76"/>
    <w:rsid w:val="005B0F1B"/>
    <w:rsid w:val="005B0F35"/>
    <w:rsid w:val="005B0F6C"/>
    <w:rsid w:val="005B1323"/>
    <w:rsid w:val="005B17CD"/>
    <w:rsid w:val="005B1A50"/>
    <w:rsid w:val="005B1E00"/>
    <w:rsid w:val="005B1E3D"/>
    <w:rsid w:val="005B1FF6"/>
    <w:rsid w:val="005B212B"/>
    <w:rsid w:val="005B222F"/>
    <w:rsid w:val="005B22F1"/>
    <w:rsid w:val="005B256B"/>
    <w:rsid w:val="005B269E"/>
    <w:rsid w:val="005B2745"/>
    <w:rsid w:val="005B2816"/>
    <w:rsid w:val="005B2B51"/>
    <w:rsid w:val="005B2CE6"/>
    <w:rsid w:val="005B2FD0"/>
    <w:rsid w:val="005B32E0"/>
    <w:rsid w:val="005B34D4"/>
    <w:rsid w:val="005B3868"/>
    <w:rsid w:val="005B389C"/>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22"/>
    <w:rsid w:val="005B57ED"/>
    <w:rsid w:val="005B5B72"/>
    <w:rsid w:val="005B5B94"/>
    <w:rsid w:val="005B5BBB"/>
    <w:rsid w:val="005B5DEA"/>
    <w:rsid w:val="005B609E"/>
    <w:rsid w:val="005B6DF6"/>
    <w:rsid w:val="005B6EA6"/>
    <w:rsid w:val="005B708C"/>
    <w:rsid w:val="005B70D1"/>
    <w:rsid w:val="005B736D"/>
    <w:rsid w:val="005B761E"/>
    <w:rsid w:val="005B780E"/>
    <w:rsid w:val="005B79EF"/>
    <w:rsid w:val="005B7A27"/>
    <w:rsid w:val="005B7B7D"/>
    <w:rsid w:val="005B7C63"/>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843"/>
    <w:rsid w:val="005C4B09"/>
    <w:rsid w:val="005C4B87"/>
    <w:rsid w:val="005C4C01"/>
    <w:rsid w:val="005C4D51"/>
    <w:rsid w:val="005C4E58"/>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8C"/>
    <w:rsid w:val="005D07C5"/>
    <w:rsid w:val="005D0C50"/>
    <w:rsid w:val="005D0FBC"/>
    <w:rsid w:val="005D130E"/>
    <w:rsid w:val="005D1895"/>
    <w:rsid w:val="005D1FF8"/>
    <w:rsid w:val="005D2403"/>
    <w:rsid w:val="005D25F4"/>
    <w:rsid w:val="005D2BE9"/>
    <w:rsid w:val="005D338F"/>
    <w:rsid w:val="005D3473"/>
    <w:rsid w:val="005D3AB9"/>
    <w:rsid w:val="005D3B3B"/>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5DEA"/>
    <w:rsid w:val="005D62F4"/>
    <w:rsid w:val="005D67B3"/>
    <w:rsid w:val="005D6D52"/>
    <w:rsid w:val="005D6E13"/>
    <w:rsid w:val="005D6E8E"/>
    <w:rsid w:val="005D71B1"/>
    <w:rsid w:val="005D72E5"/>
    <w:rsid w:val="005D786C"/>
    <w:rsid w:val="005D7C9C"/>
    <w:rsid w:val="005E0091"/>
    <w:rsid w:val="005E00E5"/>
    <w:rsid w:val="005E0185"/>
    <w:rsid w:val="005E0312"/>
    <w:rsid w:val="005E049F"/>
    <w:rsid w:val="005E059E"/>
    <w:rsid w:val="005E0883"/>
    <w:rsid w:val="005E0D68"/>
    <w:rsid w:val="005E0E26"/>
    <w:rsid w:val="005E0EA9"/>
    <w:rsid w:val="005E0F66"/>
    <w:rsid w:val="005E1224"/>
    <w:rsid w:val="005E1260"/>
    <w:rsid w:val="005E138A"/>
    <w:rsid w:val="005E138D"/>
    <w:rsid w:val="005E1584"/>
    <w:rsid w:val="005E1A6A"/>
    <w:rsid w:val="005E1E55"/>
    <w:rsid w:val="005E1F0D"/>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9FB"/>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B77"/>
    <w:rsid w:val="005F0C82"/>
    <w:rsid w:val="005F0D1B"/>
    <w:rsid w:val="005F0ECC"/>
    <w:rsid w:val="005F1165"/>
    <w:rsid w:val="005F12AF"/>
    <w:rsid w:val="005F188E"/>
    <w:rsid w:val="005F1A95"/>
    <w:rsid w:val="005F1CF6"/>
    <w:rsid w:val="005F21A5"/>
    <w:rsid w:val="005F2470"/>
    <w:rsid w:val="005F273C"/>
    <w:rsid w:val="005F28C6"/>
    <w:rsid w:val="005F2987"/>
    <w:rsid w:val="005F29F1"/>
    <w:rsid w:val="005F2AFE"/>
    <w:rsid w:val="005F2CF7"/>
    <w:rsid w:val="005F2FA1"/>
    <w:rsid w:val="005F2FD3"/>
    <w:rsid w:val="005F32BB"/>
    <w:rsid w:val="005F3480"/>
    <w:rsid w:val="005F3909"/>
    <w:rsid w:val="005F3F16"/>
    <w:rsid w:val="005F40AB"/>
    <w:rsid w:val="005F4348"/>
    <w:rsid w:val="005F4668"/>
    <w:rsid w:val="005F4A82"/>
    <w:rsid w:val="005F4D36"/>
    <w:rsid w:val="005F4E2E"/>
    <w:rsid w:val="005F51DC"/>
    <w:rsid w:val="005F52CC"/>
    <w:rsid w:val="005F5665"/>
    <w:rsid w:val="005F5B20"/>
    <w:rsid w:val="005F5E6F"/>
    <w:rsid w:val="005F647C"/>
    <w:rsid w:val="005F6BD4"/>
    <w:rsid w:val="005F6E0E"/>
    <w:rsid w:val="005F6E59"/>
    <w:rsid w:val="005F6EAD"/>
    <w:rsid w:val="005F71EB"/>
    <w:rsid w:val="005F7732"/>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5E3"/>
    <w:rsid w:val="00603625"/>
    <w:rsid w:val="006039E6"/>
    <w:rsid w:val="00603FBE"/>
    <w:rsid w:val="00604042"/>
    <w:rsid w:val="00604254"/>
    <w:rsid w:val="006042BF"/>
    <w:rsid w:val="00604367"/>
    <w:rsid w:val="00604435"/>
    <w:rsid w:val="0060449D"/>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5D15"/>
    <w:rsid w:val="006060C2"/>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7E"/>
    <w:rsid w:val="0061477C"/>
    <w:rsid w:val="0061489A"/>
    <w:rsid w:val="00614AA3"/>
    <w:rsid w:val="00614B74"/>
    <w:rsid w:val="00614CD1"/>
    <w:rsid w:val="00614FC4"/>
    <w:rsid w:val="0061504B"/>
    <w:rsid w:val="00615344"/>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4C2"/>
    <w:rsid w:val="00616825"/>
    <w:rsid w:val="0061702D"/>
    <w:rsid w:val="00617131"/>
    <w:rsid w:val="00617381"/>
    <w:rsid w:val="00617AED"/>
    <w:rsid w:val="00617FE6"/>
    <w:rsid w:val="0062152A"/>
    <w:rsid w:val="006218F9"/>
    <w:rsid w:val="00621C86"/>
    <w:rsid w:val="00621E3C"/>
    <w:rsid w:val="0062209E"/>
    <w:rsid w:val="00622119"/>
    <w:rsid w:val="0062224E"/>
    <w:rsid w:val="006224F3"/>
    <w:rsid w:val="006229C8"/>
    <w:rsid w:val="00622FCB"/>
    <w:rsid w:val="006230E2"/>
    <w:rsid w:val="006234DB"/>
    <w:rsid w:val="006234F2"/>
    <w:rsid w:val="00623583"/>
    <w:rsid w:val="00623BDE"/>
    <w:rsid w:val="00624049"/>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163"/>
    <w:rsid w:val="006309D6"/>
    <w:rsid w:val="00630C65"/>
    <w:rsid w:val="00630D20"/>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E4A"/>
    <w:rsid w:val="00634F95"/>
    <w:rsid w:val="00635DB6"/>
    <w:rsid w:val="00635DD5"/>
    <w:rsid w:val="006360E5"/>
    <w:rsid w:val="00636201"/>
    <w:rsid w:val="006362F9"/>
    <w:rsid w:val="00636412"/>
    <w:rsid w:val="00636503"/>
    <w:rsid w:val="00636577"/>
    <w:rsid w:val="006369A9"/>
    <w:rsid w:val="00636EFF"/>
    <w:rsid w:val="006370F3"/>
    <w:rsid w:val="00637113"/>
    <w:rsid w:val="0063718B"/>
    <w:rsid w:val="006372D0"/>
    <w:rsid w:val="006372E8"/>
    <w:rsid w:val="006373A9"/>
    <w:rsid w:val="006373CD"/>
    <w:rsid w:val="00637E04"/>
    <w:rsid w:val="006403AC"/>
    <w:rsid w:val="006403DD"/>
    <w:rsid w:val="00640512"/>
    <w:rsid w:val="006407BA"/>
    <w:rsid w:val="00640899"/>
    <w:rsid w:val="00640A17"/>
    <w:rsid w:val="00640CEF"/>
    <w:rsid w:val="00640E61"/>
    <w:rsid w:val="006411C4"/>
    <w:rsid w:val="00641434"/>
    <w:rsid w:val="0064156F"/>
    <w:rsid w:val="0064165D"/>
    <w:rsid w:val="00641D79"/>
    <w:rsid w:val="00641F2D"/>
    <w:rsid w:val="0064223C"/>
    <w:rsid w:val="00642358"/>
    <w:rsid w:val="00642362"/>
    <w:rsid w:val="00642456"/>
    <w:rsid w:val="00642640"/>
    <w:rsid w:val="00642BF9"/>
    <w:rsid w:val="00642DBC"/>
    <w:rsid w:val="00642DD1"/>
    <w:rsid w:val="00642F0A"/>
    <w:rsid w:val="006433BD"/>
    <w:rsid w:val="00643616"/>
    <w:rsid w:val="00643784"/>
    <w:rsid w:val="00643815"/>
    <w:rsid w:val="00643DB8"/>
    <w:rsid w:val="00644186"/>
    <w:rsid w:val="00644674"/>
    <w:rsid w:val="00644A21"/>
    <w:rsid w:val="00644B4F"/>
    <w:rsid w:val="00644D21"/>
    <w:rsid w:val="00645318"/>
    <w:rsid w:val="00645520"/>
    <w:rsid w:val="00645C9F"/>
    <w:rsid w:val="00645EE8"/>
    <w:rsid w:val="006462F8"/>
    <w:rsid w:val="00646305"/>
    <w:rsid w:val="00646372"/>
    <w:rsid w:val="00646895"/>
    <w:rsid w:val="00646A6C"/>
    <w:rsid w:val="00646FF3"/>
    <w:rsid w:val="006470EE"/>
    <w:rsid w:val="00647268"/>
    <w:rsid w:val="0064730F"/>
    <w:rsid w:val="00647324"/>
    <w:rsid w:val="006475E6"/>
    <w:rsid w:val="00647A30"/>
    <w:rsid w:val="006501B7"/>
    <w:rsid w:val="00650617"/>
    <w:rsid w:val="006506AD"/>
    <w:rsid w:val="00650800"/>
    <w:rsid w:val="00650887"/>
    <w:rsid w:val="006508B9"/>
    <w:rsid w:val="00650ABA"/>
    <w:rsid w:val="00650BBA"/>
    <w:rsid w:val="00650BF4"/>
    <w:rsid w:val="00650CA1"/>
    <w:rsid w:val="0065107D"/>
    <w:rsid w:val="00651160"/>
    <w:rsid w:val="00651182"/>
    <w:rsid w:val="006511D9"/>
    <w:rsid w:val="00651723"/>
    <w:rsid w:val="00651854"/>
    <w:rsid w:val="006519F8"/>
    <w:rsid w:val="00651ABD"/>
    <w:rsid w:val="00651CDF"/>
    <w:rsid w:val="00651E7D"/>
    <w:rsid w:val="00651FBD"/>
    <w:rsid w:val="00652271"/>
    <w:rsid w:val="00652A83"/>
    <w:rsid w:val="00653655"/>
    <w:rsid w:val="0065368D"/>
    <w:rsid w:val="0065377C"/>
    <w:rsid w:val="00653809"/>
    <w:rsid w:val="0065393D"/>
    <w:rsid w:val="006539E8"/>
    <w:rsid w:val="00654420"/>
    <w:rsid w:val="00654517"/>
    <w:rsid w:val="00654781"/>
    <w:rsid w:val="00654797"/>
    <w:rsid w:val="00654938"/>
    <w:rsid w:val="00654D0B"/>
    <w:rsid w:val="00654D69"/>
    <w:rsid w:val="00654D92"/>
    <w:rsid w:val="00654DF1"/>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1C2"/>
    <w:rsid w:val="00661387"/>
    <w:rsid w:val="006614E8"/>
    <w:rsid w:val="00661946"/>
    <w:rsid w:val="006619B0"/>
    <w:rsid w:val="00661BDF"/>
    <w:rsid w:val="00661D44"/>
    <w:rsid w:val="00661ECF"/>
    <w:rsid w:val="00661F48"/>
    <w:rsid w:val="00662012"/>
    <w:rsid w:val="0066216B"/>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BB8"/>
    <w:rsid w:val="00670CCD"/>
    <w:rsid w:val="00670D45"/>
    <w:rsid w:val="0067104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4171"/>
    <w:rsid w:val="006741FE"/>
    <w:rsid w:val="00674450"/>
    <w:rsid w:val="006746E2"/>
    <w:rsid w:val="0067499F"/>
    <w:rsid w:val="00674E6A"/>
    <w:rsid w:val="00675720"/>
    <w:rsid w:val="006757D8"/>
    <w:rsid w:val="00675943"/>
    <w:rsid w:val="0067599A"/>
    <w:rsid w:val="00675BF4"/>
    <w:rsid w:val="00675C4B"/>
    <w:rsid w:val="00675DAB"/>
    <w:rsid w:val="00675FA9"/>
    <w:rsid w:val="006765A3"/>
    <w:rsid w:val="0067661E"/>
    <w:rsid w:val="00676896"/>
    <w:rsid w:val="00676A64"/>
    <w:rsid w:val="00676ED7"/>
    <w:rsid w:val="00677057"/>
    <w:rsid w:val="00677842"/>
    <w:rsid w:val="00677925"/>
    <w:rsid w:val="00677983"/>
    <w:rsid w:val="00677A6E"/>
    <w:rsid w:val="00677AE5"/>
    <w:rsid w:val="00677B58"/>
    <w:rsid w:val="006800E6"/>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2CC"/>
    <w:rsid w:val="006839E6"/>
    <w:rsid w:val="00683A18"/>
    <w:rsid w:val="00683B51"/>
    <w:rsid w:val="00683C0A"/>
    <w:rsid w:val="00683D2D"/>
    <w:rsid w:val="00683D6F"/>
    <w:rsid w:val="00683D86"/>
    <w:rsid w:val="00683F93"/>
    <w:rsid w:val="00684011"/>
    <w:rsid w:val="00684111"/>
    <w:rsid w:val="006845ED"/>
    <w:rsid w:val="0068461E"/>
    <w:rsid w:val="00684A7D"/>
    <w:rsid w:val="00685308"/>
    <w:rsid w:val="006856A9"/>
    <w:rsid w:val="00685836"/>
    <w:rsid w:val="00685B5C"/>
    <w:rsid w:val="0068690E"/>
    <w:rsid w:val="00687B80"/>
    <w:rsid w:val="00690038"/>
    <w:rsid w:val="0069011A"/>
    <w:rsid w:val="006902DA"/>
    <w:rsid w:val="00690300"/>
    <w:rsid w:val="006903A4"/>
    <w:rsid w:val="00690415"/>
    <w:rsid w:val="00690866"/>
    <w:rsid w:val="00690E2E"/>
    <w:rsid w:val="0069140F"/>
    <w:rsid w:val="006914AC"/>
    <w:rsid w:val="006914B0"/>
    <w:rsid w:val="0069151F"/>
    <w:rsid w:val="006915D7"/>
    <w:rsid w:val="006915E4"/>
    <w:rsid w:val="00691B84"/>
    <w:rsid w:val="00691D7E"/>
    <w:rsid w:val="00691DF9"/>
    <w:rsid w:val="00691F32"/>
    <w:rsid w:val="00692341"/>
    <w:rsid w:val="00692445"/>
    <w:rsid w:val="006927AC"/>
    <w:rsid w:val="00692814"/>
    <w:rsid w:val="0069293D"/>
    <w:rsid w:val="006932E7"/>
    <w:rsid w:val="00693347"/>
    <w:rsid w:val="0069334C"/>
    <w:rsid w:val="00693CD2"/>
    <w:rsid w:val="00693EF4"/>
    <w:rsid w:val="006944C6"/>
    <w:rsid w:val="006946FD"/>
    <w:rsid w:val="006948B1"/>
    <w:rsid w:val="00694CF8"/>
    <w:rsid w:val="00695055"/>
    <w:rsid w:val="006951E0"/>
    <w:rsid w:val="006954A5"/>
    <w:rsid w:val="00695B22"/>
    <w:rsid w:val="00695C6D"/>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3E"/>
    <w:rsid w:val="006B08CF"/>
    <w:rsid w:val="006B0A75"/>
    <w:rsid w:val="006B0B29"/>
    <w:rsid w:val="006B0B90"/>
    <w:rsid w:val="006B0CD4"/>
    <w:rsid w:val="006B0D99"/>
    <w:rsid w:val="006B10EA"/>
    <w:rsid w:val="006B1125"/>
    <w:rsid w:val="006B1470"/>
    <w:rsid w:val="006B1545"/>
    <w:rsid w:val="006B168A"/>
    <w:rsid w:val="006B1842"/>
    <w:rsid w:val="006B1CB3"/>
    <w:rsid w:val="006B202A"/>
    <w:rsid w:val="006B2122"/>
    <w:rsid w:val="006B2DA7"/>
    <w:rsid w:val="006B2F4D"/>
    <w:rsid w:val="006B30F9"/>
    <w:rsid w:val="006B31A0"/>
    <w:rsid w:val="006B3591"/>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BAC"/>
    <w:rsid w:val="006B5D9E"/>
    <w:rsid w:val="006B5EC9"/>
    <w:rsid w:val="006B6014"/>
    <w:rsid w:val="006B6495"/>
    <w:rsid w:val="006B6A5E"/>
    <w:rsid w:val="006B72AA"/>
    <w:rsid w:val="006B72BA"/>
    <w:rsid w:val="006B72D0"/>
    <w:rsid w:val="006B74B7"/>
    <w:rsid w:val="006B74B9"/>
    <w:rsid w:val="006B7A6F"/>
    <w:rsid w:val="006B7BE0"/>
    <w:rsid w:val="006C0085"/>
    <w:rsid w:val="006C0342"/>
    <w:rsid w:val="006C05B7"/>
    <w:rsid w:val="006C08C5"/>
    <w:rsid w:val="006C0A50"/>
    <w:rsid w:val="006C0D9A"/>
    <w:rsid w:val="006C112B"/>
    <w:rsid w:val="006C11DD"/>
    <w:rsid w:val="006C1253"/>
    <w:rsid w:val="006C1445"/>
    <w:rsid w:val="006C16C5"/>
    <w:rsid w:val="006C17A2"/>
    <w:rsid w:val="006C17B7"/>
    <w:rsid w:val="006C1874"/>
    <w:rsid w:val="006C19F3"/>
    <w:rsid w:val="006C1A95"/>
    <w:rsid w:val="006C1CC9"/>
    <w:rsid w:val="006C206A"/>
    <w:rsid w:val="006C2198"/>
    <w:rsid w:val="006C29DF"/>
    <w:rsid w:val="006C2FFA"/>
    <w:rsid w:val="006C300F"/>
    <w:rsid w:val="006C338A"/>
    <w:rsid w:val="006C385A"/>
    <w:rsid w:val="006C3959"/>
    <w:rsid w:val="006C3A45"/>
    <w:rsid w:val="006C3B36"/>
    <w:rsid w:val="006C3B60"/>
    <w:rsid w:val="006C42DF"/>
    <w:rsid w:val="006C43E6"/>
    <w:rsid w:val="006C494F"/>
    <w:rsid w:val="006C4C5B"/>
    <w:rsid w:val="006C4EAD"/>
    <w:rsid w:val="006C4FC1"/>
    <w:rsid w:val="006C5117"/>
    <w:rsid w:val="006C51A5"/>
    <w:rsid w:val="006C529D"/>
    <w:rsid w:val="006C53E2"/>
    <w:rsid w:val="006C5410"/>
    <w:rsid w:val="006C55D1"/>
    <w:rsid w:val="006C571F"/>
    <w:rsid w:val="006C57BB"/>
    <w:rsid w:val="006C5A2C"/>
    <w:rsid w:val="006C5B85"/>
    <w:rsid w:val="006C61F8"/>
    <w:rsid w:val="006C68D1"/>
    <w:rsid w:val="006C6BE1"/>
    <w:rsid w:val="006C6DF6"/>
    <w:rsid w:val="006C6E54"/>
    <w:rsid w:val="006C70EF"/>
    <w:rsid w:val="006C72C2"/>
    <w:rsid w:val="006C7583"/>
    <w:rsid w:val="006C794F"/>
    <w:rsid w:val="006C7CC9"/>
    <w:rsid w:val="006C7D45"/>
    <w:rsid w:val="006C7E5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396"/>
    <w:rsid w:val="006D46D8"/>
    <w:rsid w:val="006D4B62"/>
    <w:rsid w:val="006D4C7B"/>
    <w:rsid w:val="006D4D1B"/>
    <w:rsid w:val="006D50BC"/>
    <w:rsid w:val="006D5BB0"/>
    <w:rsid w:val="006D60EB"/>
    <w:rsid w:val="006D632E"/>
    <w:rsid w:val="006D68AE"/>
    <w:rsid w:val="006D7126"/>
    <w:rsid w:val="006D7245"/>
    <w:rsid w:val="006D7748"/>
    <w:rsid w:val="006D7B7A"/>
    <w:rsid w:val="006D7C74"/>
    <w:rsid w:val="006D7DDB"/>
    <w:rsid w:val="006E005B"/>
    <w:rsid w:val="006E0129"/>
    <w:rsid w:val="006E01E3"/>
    <w:rsid w:val="006E01FF"/>
    <w:rsid w:val="006E052C"/>
    <w:rsid w:val="006E0677"/>
    <w:rsid w:val="006E094A"/>
    <w:rsid w:val="006E0ACE"/>
    <w:rsid w:val="006E1045"/>
    <w:rsid w:val="006E1180"/>
    <w:rsid w:val="006E12B1"/>
    <w:rsid w:val="006E13D1"/>
    <w:rsid w:val="006E15E2"/>
    <w:rsid w:val="006E173E"/>
    <w:rsid w:val="006E1B91"/>
    <w:rsid w:val="006E1CD0"/>
    <w:rsid w:val="006E2324"/>
    <w:rsid w:val="006E283E"/>
    <w:rsid w:val="006E2999"/>
    <w:rsid w:val="006E2C2B"/>
    <w:rsid w:val="006E2CA0"/>
    <w:rsid w:val="006E2DCC"/>
    <w:rsid w:val="006E2E55"/>
    <w:rsid w:val="006E349C"/>
    <w:rsid w:val="006E34A7"/>
    <w:rsid w:val="006E36E2"/>
    <w:rsid w:val="006E3CC2"/>
    <w:rsid w:val="006E4762"/>
    <w:rsid w:val="006E4D0C"/>
    <w:rsid w:val="006E4D1B"/>
    <w:rsid w:val="006E4DD5"/>
    <w:rsid w:val="006E4EFC"/>
    <w:rsid w:val="006E509A"/>
    <w:rsid w:val="006E50C3"/>
    <w:rsid w:val="006E5105"/>
    <w:rsid w:val="006E519F"/>
    <w:rsid w:val="006E5B78"/>
    <w:rsid w:val="006E5C0B"/>
    <w:rsid w:val="006E6086"/>
    <w:rsid w:val="006E62A0"/>
    <w:rsid w:val="006E6B34"/>
    <w:rsid w:val="006E6BA3"/>
    <w:rsid w:val="006E6D79"/>
    <w:rsid w:val="006E6E1A"/>
    <w:rsid w:val="006E6F25"/>
    <w:rsid w:val="006E70F0"/>
    <w:rsid w:val="006E7125"/>
    <w:rsid w:val="006E7D03"/>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3CF"/>
    <w:rsid w:val="006F2680"/>
    <w:rsid w:val="006F2972"/>
    <w:rsid w:val="006F3000"/>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121"/>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AD0"/>
    <w:rsid w:val="00700EC6"/>
    <w:rsid w:val="00700FCA"/>
    <w:rsid w:val="007010AD"/>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6CA"/>
    <w:rsid w:val="00710A78"/>
    <w:rsid w:val="00710B94"/>
    <w:rsid w:val="007110FF"/>
    <w:rsid w:val="0071118B"/>
    <w:rsid w:val="007114C5"/>
    <w:rsid w:val="007115B2"/>
    <w:rsid w:val="007115D2"/>
    <w:rsid w:val="00711C09"/>
    <w:rsid w:val="00711E13"/>
    <w:rsid w:val="0071201C"/>
    <w:rsid w:val="007120C6"/>
    <w:rsid w:val="0071214A"/>
    <w:rsid w:val="00712239"/>
    <w:rsid w:val="007126E9"/>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708"/>
    <w:rsid w:val="00716AEB"/>
    <w:rsid w:val="0071705B"/>
    <w:rsid w:val="0071740A"/>
    <w:rsid w:val="0071746D"/>
    <w:rsid w:val="0071756E"/>
    <w:rsid w:val="00717AE4"/>
    <w:rsid w:val="00717D79"/>
    <w:rsid w:val="00717DE7"/>
    <w:rsid w:val="00717F49"/>
    <w:rsid w:val="00720157"/>
    <w:rsid w:val="007201D2"/>
    <w:rsid w:val="0072037D"/>
    <w:rsid w:val="007203A4"/>
    <w:rsid w:val="00720505"/>
    <w:rsid w:val="00720A5C"/>
    <w:rsid w:val="00720ADB"/>
    <w:rsid w:val="00720BEA"/>
    <w:rsid w:val="00720EFA"/>
    <w:rsid w:val="00720F3A"/>
    <w:rsid w:val="007213DC"/>
    <w:rsid w:val="00721401"/>
    <w:rsid w:val="007215A9"/>
    <w:rsid w:val="00721C1E"/>
    <w:rsid w:val="00721F4D"/>
    <w:rsid w:val="00722127"/>
    <w:rsid w:val="007224AD"/>
    <w:rsid w:val="007224FC"/>
    <w:rsid w:val="00722DBA"/>
    <w:rsid w:val="0072348B"/>
    <w:rsid w:val="007234CE"/>
    <w:rsid w:val="007236A3"/>
    <w:rsid w:val="007238CC"/>
    <w:rsid w:val="00723965"/>
    <w:rsid w:val="007239B6"/>
    <w:rsid w:val="0072408F"/>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240"/>
    <w:rsid w:val="00726878"/>
    <w:rsid w:val="007268F4"/>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8EC"/>
    <w:rsid w:val="00732E01"/>
    <w:rsid w:val="00733076"/>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465"/>
    <w:rsid w:val="0073657E"/>
    <w:rsid w:val="007366CF"/>
    <w:rsid w:val="00736E7C"/>
    <w:rsid w:val="00736EBF"/>
    <w:rsid w:val="00737493"/>
    <w:rsid w:val="007375FD"/>
    <w:rsid w:val="00737607"/>
    <w:rsid w:val="00737747"/>
    <w:rsid w:val="00737A05"/>
    <w:rsid w:val="00737B26"/>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422"/>
    <w:rsid w:val="00742968"/>
    <w:rsid w:val="00742A15"/>
    <w:rsid w:val="00742B44"/>
    <w:rsid w:val="00742D37"/>
    <w:rsid w:val="00743883"/>
    <w:rsid w:val="00743976"/>
    <w:rsid w:val="00745200"/>
    <w:rsid w:val="00745399"/>
    <w:rsid w:val="00745401"/>
    <w:rsid w:val="00745540"/>
    <w:rsid w:val="0074595B"/>
    <w:rsid w:val="00745C26"/>
    <w:rsid w:val="00745C40"/>
    <w:rsid w:val="00745CA7"/>
    <w:rsid w:val="00745E32"/>
    <w:rsid w:val="0074655A"/>
    <w:rsid w:val="00746857"/>
    <w:rsid w:val="007469B7"/>
    <w:rsid w:val="00746C07"/>
    <w:rsid w:val="0074749C"/>
    <w:rsid w:val="007475A8"/>
    <w:rsid w:val="007477E5"/>
    <w:rsid w:val="00747849"/>
    <w:rsid w:val="00747C1C"/>
    <w:rsid w:val="00747FF6"/>
    <w:rsid w:val="007500BA"/>
    <w:rsid w:val="00750524"/>
    <w:rsid w:val="00750A8C"/>
    <w:rsid w:val="00750A92"/>
    <w:rsid w:val="00750ADC"/>
    <w:rsid w:val="00751598"/>
    <w:rsid w:val="00751629"/>
    <w:rsid w:val="00751BCD"/>
    <w:rsid w:val="00751CDE"/>
    <w:rsid w:val="0075210F"/>
    <w:rsid w:val="007522EA"/>
    <w:rsid w:val="0075255F"/>
    <w:rsid w:val="0075258E"/>
    <w:rsid w:val="00752601"/>
    <w:rsid w:val="00752D23"/>
    <w:rsid w:val="00752FA2"/>
    <w:rsid w:val="007530A7"/>
    <w:rsid w:val="00753150"/>
    <w:rsid w:val="00753159"/>
    <w:rsid w:val="007531B1"/>
    <w:rsid w:val="007532BB"/>
    <w:rsid w:val="007535D3"/>
    <w:rsid w:val="00753642"/>
    <w:rsid w:val="007536B7"/>
    <w:rsid w:val="007538E9"/>
    <w:rsid w:val="00753BB5"/>
    <w:rsid w:val="00753D2B"/>
    <w:rsid w:val="00753E08"/>
    <w:rsid w:val="00753E72"/>
    <w:rsid w:val="00753EA5"/>
    <w:rsid w:val="00754061"/>
    <w:rsid w:val="00754115"/>
    <w:rsid w:val="007544C0"/>
    <w:rsid w:val="007547B2"/>
    <w:rsid w:val="007547BC"/>
    <w:rsid w:val="00754836"/>
    <w:rsid w:val="00754B37"/>
    <w:rsid w:val="00754E32"/>
    <w:rsid w:val="00755035"/>
    <w:rsid w:val="00755040"/>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4A4"/>
    <w:rsid w:val="00757622"/>
    <w:rsid w:val="00757676"/>
    <w:rsid w:val="007577BB"/>
    <w:rsid w:val="00757A51"/>
    <w:rsid w:val="00757ACB"/>
    <w:rsid w:val="00757CB4"/>
    <w:rsid w:val="00757CBF"/>
    <w:rsid w:val="0076034B"/>
    <w:rsid w:val="00760422"/>
    <w:rsid w:val="00760768"/>
    <w:rsid w:val="00760890"/>
    <w:rsid w:val="00760958"/>
    <w:rsid w:val="007612B4"/>
    <w:rsid w:val="007614D6"/>
    <w:rsid w:val="0076152C"/>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5BEB"/>
    <w:rsid w:val="0076648F"/>
    <w:rsid w:val="007665C7"/>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43"/>
    <w:rsid w:val="00772569"/>
    <w:rsid w:val="0077265C"/>
    <w:rsid w:val="00772932"/>
    <w:rsid w:val="00772E8C"/>
    <w:rsid w:val="00772FA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752"/>
    <w:rsid w:val="00777DE3"/>
    <w:rsid w:val="00777E96"/>
    <w:rsid w:val="007802E4"/>
    <w:rsid w:val="007804FC"/>
    <w:rsid w:val="00780735"/>
    <w:rsid w:val="00780783"/>
    <w:rsid w:val="00780919"/>
    <w:rsid w:val="0078097E"/>
    <w:rsid w:val="00780A1E"/>
    <w:rsid w:val="00780AC4"/>
    <w:rsid w:val="00780E00"/>
    <w:rsid w:val="00780EA1"/>
    <w:rsid w:val="00780F88"/>
    <w:rsid w:val="00781084"/>
    <w:rsid w:val="007816CF"/>
    <w:rsid w:val="0078180A"/>
    <w:rsid w:val="0078182B"/>
    <w:rsid w:val="00781B3E"/>
    <w:rsid w:val="00781F65"/>
    <w:rsid w:val="007824BA"/>
    <w:rsid w:val="0078259D"/>
    <w:rsid w:val="0078263B"/>
    <w:rsid w:val="007826C8"/>
    <w:rsid w:val="00782972"/>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365"/>
    <w:rsid w:val="0078746A"/>
    <w:rsid w:val="00787626"/>
    <w:rsid w:val="00787698"/>
    <w:rsid w:val="0078786A"/>
    <w:rsid w:val="0078795E"/>
    <w:rsid w:val="00787B8C"/>
    <w:rsid w:val="00787D14"/>
    <w:rsid w:val="00787E1F"/>
    <w:rsid w:val="0079018D"/>
    <w:rsid w:val="0079063C"/>
    <w:rsid w:val="007906C1"/>
    <w:rsid w:val="007908CA"/>
    <w:rsid w:val="00790D2E"/>
    <w:rsid w:val="00790D86"/>
    <w:rsid w:val="00791199"/>
    <w:rsid w:val="00791261"/>
    <w:rsid w:val="00791297"/>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D9"/>
    <w:rsid w:val="00793A55"/>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1D5"/>
    <w:rsid w:val="007962F1"/>
    <w:rsid w:val="0079656A"/>
    <w:rsid w:val="00796971"/>
    <w:rsid w:val="00796D86"/>
    <w:rsid w:val="00796F15"/>
    <w:rsid w:val="0079708F"/>
    <w:rsid w:val="007970BF"/>
    <w:rsid w:val="00797DFD"/>
    <w:rsid w:val="00797E0E"/>
    <w:rsid w:val="007A0003"/>
    <w:rsid w:val="007A02F1"/>
    <w:rsid w:val="007A06F0"/>
    <w:rsid w:val="007A1058"/>
    <w:rsid w:val="007A12A2"/>
    <w:rsid w:val="007A138F"/>
    <w:rsid w:val="007A1640"/>
    <w:rsid w:val="007A17AC"/>
    <w:rsid w:val="007A18BA"/>
    <w:rsid w:val="007A1C66"/>
    <w:rsid w:val="007A1FEB"/>
    <w:rsid w:val="007A234C"/>
    <w:rsid w:val="007A2559"/>
    <w:rsid w:val="007A2769"/>
    <w:rsid w:val="007A2ACB"/>
    <w:rsid w:val="007A2AE4"/>
    <w:rsid w:val="007A2B64"/>
    <w:rsid w:val="007A2CC7"/>
    <w:rsid w:val="007A2DCC"/>
    <w:rsid w:val="007A31A0"/>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1F5"/>
    <w:rsid w:val="007B6335"/>
    <w:rsid w:val="007B63FA"/>
    <w:rsid w:val="007B6AA5"/>
    <w:rsid w:val="007B6D2A"/>
    <w:rsid w:val="007B7091"/>
    <w:rsid w:val="007B7188"/>
    <w:rsid w:val="007B7338"/>
    <w:rsid w:val="007B73B3"/>
    <w:rsid w:val="007B73B4"/>
    <w:rsid w:val="007B7496"/>
    <w:rsid w:val="007B75A9"/>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944"/>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B2D"/>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28B"/>
    <w:rsid w:val="007D432A"/>
    <w:rsid w:val="007D48C0"/>
    <w:rsid w:val="007D4935"/>
    <w:rsid w:val="007D5242"/>
    <w:rsid w:val="007D5258"/>
    <w:rsid w:val="007D5676"/>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2DF8"/>
    <w:rsid w:val="007E331D"/>
    <w:rsid w:val="007E3917"/>
    <w:rsid w:val="007E3C7B"/>
    <w:rsid w:val="007E3EB9"/>
    <w:rsid w:val="007E4366"/>
    <w:rsid w:val="007E4564"/>
    <w:rsid w:val="007E47D1"/>
    <w:rsid w:val="007E4E97"/>
    <w:rsid w:val="007E50DA"/>
    <w:rsid w:val="007E547E"/>
    <w:rsid w:val="007E5AC2"/>
    <w:rsid w:val="007E5B6A"/>
    <w:rsid w:val="007E5D9B"/>
    <w:rsid w:val="007E5DB1"/>
    <w:rsid w:val="007E5F4F"/>
    <w:rsid w:val="007E64B2"/>
    <w:rsid w:val="007E690B"/>
    <w:rsid w:val="007E6999"/>
    <w:rsid w:val="007E71EC"/>
    <w:rsid w:val="007E735B"/>
    <w:rsid w:val="007E768C"/>
    <w:rsid w:val="007E7949"/>
    <w:rsid w:val="007E79C5"/>
    <w:rsid w:val="007E7C79"/>
    <w:rsid w:val="007E7CBD"/>
    <w:rsid w:val="007E7E59"/>
    <w:rsid w:val="007F0036"/>
    <w:rsid w:val="007F0349"/>
    <w:rsid w:val="007F0954"/>
    <w:rsid w:val="007F0BA8"/>
    <w:rsid w:val="007F0BC1"/>
    <w:rsid w:val="007F0CDC"/>
    <w:rsid w:val="007F0CE6"/>
    <w:rsid w:val="007F113D"/>
    <w:rsid w:val="007F143A"/>
    <w:rsid w:val="007F15E1"/>
    <w:rsid w:val="007F171F"/>
    <w:rsid w:val="007F1747"/>
    <w:rsid w:val="007F18D2"/>
    <w:rsid w:val="007F1A6A"/>
    <w:rsid w:val="007F1B17"/>
    <w:rsid w:val="007F1F18"/>
    <w:rsid w:val="007F21F0"/>
    <w:rsid w:val="007F223A"/>
    <w:rsid w:val="007F26B6"/>
    <w:rsid w:val="007F2781"/>
    <w:rsid w:val="007F2845"/>
    <w:rsid w:val="007F2BB4"/>
    <w:rsid w:val="007F2EA7"/>
    <w:rsid w:val="007F3477"/>
    <w:rsid w:val="007F38A6"/>
    <w:rsid w:val="007F3979"/>
    <w:rsid w:val="007F3C85"/>
    <w:rsid w:val="007F4066"/>
    <w:rsid w:val="007F41A0"/>
    <w:rsid w:val="007F4277"/>
    <w:rsid w:val="007F43BC"/>
    <w:rsid w:val="007F44D7"/>
    <w:rsid w:val="007F4713"/>
    <w:rsid w:val="007F473C"/>
    <w:rsid w:val="007F4740"/>
    <w:rsid w:val="007F485A"/>
    <w:rsid w:val="007F4A78"/>
    <w:rsid w:val="007F4D4B"/>
    <w:rsid w:val="007F4D8B"/>
    <w:rsid w:val="007F4FA9"/>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2E4B"/>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05"/>
    <w:rsid w:val="00820DB7"/>
    <w:rsid w:val="00820DC7"/>
    <w:rsid w:val="00820FFB"/>
    <w:rsid w:val="00821075"/>
    <w:rsid w:val="00821083"/>
    <w:rsid w:val="008214D1"/>
    <w:rsid w:val="00821698"/>
    <w:rsid w:val="0082178B"/>
    <w:rsid w:val="008218E9"/>
    <w:rsid w:val="0082217B"/>
    <w:rsid w:val="008221FE"/>
    <w:rsid w:val="008222CC"/>
    <w:rsid w:val="008222E1"/>
    <w:rsid w:val="008222F3"/>
    <w:rsid w:val="00822A09"/>
    <w:rsid w:val="00822BF5"/>
    <w:rsid w:val="00823215"/>
    <w:rsid w:val="008232D1"/>
    <w:rsid w:val="00823690"/>
    <w:rsid w:val="00823899"/>
    <w:rsid w:val="00823F65"/>
    <w:rsid w:val="008244C2"/>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9AC"/>
    <w:rsid w:val="00826C7B"/>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3020E"/>
    <w:rsid w:val="0083060E"/>
    <w:rsid w:val="008307C8"/>
    <w:rsid w:val="008307ED"/>
    <w:rsid w:val="0083098C"/>
    <w:rsid w:val="00830FAB"/>
    <w:rsid w:val="008310A5"/>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C63"/>
    <w:rsid w:val="00834D63"/>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92"/>
    <w:rsid w:val="00837BAB"/>
    <w:rsid w:val="00837BF7"/>
    <w:rsid w:val="00837CB0"/>
    <w:rsid w:val="00837FF9"/>
    <w:rsid w:val="00840083"/>
    <w:rsid w:val="0084012B"/>
    <w:rsid w:val="008409AA"/>
    <w:rsid w:val="00840BE0"/>
    <w:rsid w:val="00840BF5"/>
    <w:rsid w:val="00840FB8"/>
    <w:rsid w:val="00840FFC"/>
    <w:rsid w:val="008413EF"/>
    <w:rsid w:val="00841400"/>
    <w:rsid w:val="00841586"/>
    <w:rsid w:val="008417E4"/>
    <w:rsid w:val="00841E59"/>
    <w:rsid w:val="00842529"/>
    <w:rsid w:val="0084276D"/>
    <w:rsid w:val="00842D30"/>
    <w:rsid w:val="00843316"/>
    <w:rsid w:val="0084337A"/>
    <w:rsid w:val="0084353E"/>
    <w:rsid w:val="00843632"/>
    <w:rsid w:val="0084373E"/>
    <w:rsid w:val="00843A7A"/>
    <w:rsid w:val="00843B37"/>
    <w:rsid w:val="00843D5F"/>
    <w:rsid w:val="0084479A"/>
    <w:rsid w:val="008447F5"/>
    <w:rsid w:val="00844CF9"/>
    <w:rsid w:val="00844FC7"/>
    <w:rsid w:val="00845426"/>
    <w:rsid w:val="0084562E"/>
    <w:rsid w:val="0084587C"/>
    <w:rsid w:val="00845884"/>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4C0"/>
    <w:rsid w:val="00854526"/>
    <w:rsid w:val="00854539"/>
    <w:rsid w:val="00854553"/>
    <w:rsid w:val="0085475E"/>
    <w:rsid w:val="008549C8"/>
    <w:rsid w:val="00854CC7"/>
    <w:rsid w:val="00854E1B"/>
    <w:rsid w:val="00854E95"/>
    <w:rsid w:val="00855163"/>
    <w:rsid w:val="0085527C"/>
    <w:rsid w:val="0085548D"/>
    <w:rsid w:val="00855719"/>
    <w:rsid w:val="00855731"/>
    <w:rsid w:val="00855A13"/>
    <w:rsid w:val="00855B86"/>
    <w:rsid w:val="00855C7A"/>
    <w:rsid w:val="00855DDF"/>
    <w:rsid w:val="008565F1"/>
    <w:rsid w:val="00856847"/>
    <w:rsid w:val="00856B00"/>
    <w:rsid w:val="00856E13"/>
    <w:rsid w:val="00857774"/>
    <w:rsid w:val="00857785"/>
    <w:rsid w:val="00857A04"/>
    <w:rsid w:val="00857C63"/>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A44"/>
    <w:rsid w:val="00865BC8"/>
    <w:rsid w:val="00865C00"/>
    <w:rsid w:val="00865D66"/>
    <w:rsid w:val="00865F42"/>
    <w:rsid w:val="00865F88"/>
    <w:rsid w:val="008660D5"/>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F9F"/>
    <w:rsid w:val="008762C0"/>
    <w:rsid w:val="00876E6A"/>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D4F"/>
    <w:rsid w:val="0088210F"/>
    <w:rsid w:val="008824F8"/>
    <w:rsid w:val="0088275F"/>
    <w:rsid w:val="00882775"/>
    <w:rsid w:val="0088285F"/>
    <w:rsid w:val="00882AB7"/>
    <w:rsid w:val="00882D14"/>
    <w:rsid w:val="00882D9D"/>
    <w:rsid w:val="00882DE6"/>
    <w:rsid w:val="00883800"/>
    <w:rsid w:val="00883BAE"/>
    <w:rsid w:val="00883D4D"/>
    <w:rsid w:val="008840FA"/>
    <w:rsid w:val="00884178"/>
    <w:rsid w:val="008843FF"/>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073"/>
    <w:rsid w:val="008932C1"/>
    <w:rsid w:val="008934A7"/>
    <w:rsid w:val="0089365A"/>
    <w:rsid w:val="00893805"/>
    <w:rsid w:val="00893B18"/>
    <w:rsid w:val="00893D43"/>
    <w:rsid w:val="00893F1C"/>
    <w:rsid w:val="008940C4"/>
    <w:rsid w:val="008940C8"/>
    <w:rsid w:val="00894203"/>
    <w:rsid w:val="008946D5"/>
    <w:rsid w:val="008947F3"/>
    <w:rsid w:val="00894CA6"/>
    <w:rsid w:val="00894DA5"/>
    <w:rsid w:val="00894FDC"/>
    <w:rsid w:val="00895559"/>
    <w:rsid w:val="00895C58"/>
    <w:rsid w:val="00895E20"/>
    <w:rsid w:val="008960BE"/>
    <w:rsid w:val="008960D6"/>
    <w:rsid w:val="00896959"/>
    <w:rsid w:val="008969E6"/>
    <w:rsid w:val="00896ACC"/>
    <w:rsid w:val="00896CA8"/>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A9"/>
    <w:rsid w:val="008A11B6"/>
    <w:rsid w:val="008A1374"/>
    <w:rsid w:val="008A1521"/>
    <w:rsid w:val="008A16F9"/>
    <w:rsid w:val="008A183E"/>
    <w:rsid w:val="008A1D3E"/>
    <w:rsid w:val="008A206C"/>
    <w:rsid w:val="008A231B"/>
    <w:rsid w:val="008A24DC"/>
    <w:rsid w:val="008A28CF"/>
    <w:rsid w:val="008A2A12"/>
    <w:rsid w:val="008A2B3D"/>
    <w:rsid w:val="008A2B8C"/>
    <w:rsid w:val="008A329D"/>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118"/>
    <w:rsid w:val="008A788F"/>
    <w:rsid w:val="008A7B98"/>
    <w:rsid w:val="008A7BAD"/>
    <w:rsid w:val="008A7D5D"/>
    <w:rsid w:val="008A7FD4"/>
    <w:rsid w:val="008B011C"/>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99"/>
    <w:rsid w:val="008B69B9"/>
    <w:rsid w:val="008B6C00"/>
    <w:rsid w:val="008B7798"/>
    <w:rsid w:val="008B7AB5"/>
    <w:rsid w:val="008B7CD9"/>
    <w:rsid w:val="008B7ED9"/>
    <w:rsid w:val="008B7FEB"/>
    <w:rsid w:val="008C05C9"/>
    <w:rsid w:val="008C0CD7"/>
    <w:rsid w:val="008C0E81"/>
    <w:rsid w:val="008C111F"/>
    <w:rsid w:val="008C12FC"/>
    <w:rsid w:val="008C1376"/>
    <w:rsid w:val="008C15F9"/>
    <w:rsid w:val="008C1FA4"/>
    <w:rsid w:val="008C26A2"/>
    <w:rsid w:val="008C27AC"/>
    <w:rsid w:val="008C2B64"/>
    <w:rsid w:val="008C2CFD"/>
    <w:rsid w:val="008C2F69"/>
    <w:rsid w:val="008C35ED"/>
    <w:rsid w:val="008C38C7"/>
    <w:rsid w:val="008C3A70"/>
    <w:rsid w:val="008C3A83"/>
    <w:rsid w:val="008C3E9C"/>
    <w:rsid w:val="008C4162"/>
    <w:rsid w:val="008C42B3"/>
    <w:rsid w:val="008C44CD"/>
    <w:rsid w:val="008C44DC"/>
    <w:rsid w:val="008C4B26"/>
    <w:rsid w:val="008C4CBD"/>
    <w:rsid w:val="008C4F21"/>
    <w:rsid w:val="008C524F"/>
    <w:rsid w:val="008C54AF"/>
    <w:rsid w:val="008C553A"/>
    <w:rsid w:val="008C5792"/>
    <w:rsid w:val="008C57D6"/>
    <w:rsid w:val="008C599B"/>
    <w:rsid w:val="008C5B04"/>
    <w:rsid w:val="008C603A"/>
    <w:rsid w:val="008C65CB"/>
    <w:rsid w:val="008C6A6E"/>
    <w:rsid w:val="008C6B2C"/>
    <w:rsid w:val="008C6BB3"/>
    <w:rsid w:val="008C6C9D"/>
    <w:rsid w:val="008C6D83"/>
    <w:rsid w:val="008C6E1A"/>
    <w:rsid w:val="008C71C8"/>
    <w:rsid w:val="008C726A"/>
    <w:rsid w:val="008C7280"/>
    <w:rsid w:val="008C73E8"/>
    <w:rsid w:val="008C7406"/>
    <w:rsid w:val="008C74ED"/>
    <w:rsid w:val="008C751B"/>
    <w:rsid w:val="008C75F7"/>
    <w:rsid w:val="008C77B4"/>
    <w:rsid w:val="008C7AB0"/>
    <w:rsid w:val="008C7DAF"/>
    <w:rsid w:val="008C7DF6"/>
    <w:rsid w:val="008D01F7"/>
    <w:rsid w:val="008D07A0"/>
    <w:rsid w:val="008D085B"/>
    <w:rsid w:val="008D0DD0"/>
    <w:rsid w:val="008D1011"/>
    <w:rsid w:val="008D1048"/>
    <w:rsid w:val="008D10F4"/>
    <w:rsid w:val="008D1229"/>
    <w:rsid w:val="008D13DA"/>
    <w:rsid w:val="008D167D"/>
    <w:rsid w:val="008D17A8"/>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5D73"/>
    <w:rsid w:val="008D612F"/>
    <w:rsid w:val="008D63F1"/>
    <w:rsid w:val="008D6541"/>
    <w:rsid w:val="008D6554"/>
    <w:rsid w:val="008D6C0C"/>
    <w:rsid w:val="008D6E1A"/>
    <w:rsid w:val="008D700C"/>
    <w:rsid w:val="008D705D"/>
    <w:rsid w:val="008D7463"/>
    <w:rsid w:val="008D763C"/>
    <w:rsid w:val="008D778E"/>
    <w:rsid w:val="008D797E"/>
    <w:rsid w:val="008D7B81"/>
    <w:rsid w:val="008D7D7B"/>
    <w:rsid w:val="008D7F36"/>
    <w:rsid w:val="008E03F7"/>
    <w:rsid w:val="008E0717"/>
    <w:rsid w:val="008E0CA2"/>
    <w:rsid w:val="008E0EB8"/>
    <w:rsid w:val="008E0F52"/>
    <w:rsid w:val="008E1181"/>
    <w:rsid w:val="008E11A7"/>
    <w:rsid w:val="008E1438"/>
    <w:rsid w:val="008E148A"/>
    <w:rsid w:val="008E183F"/>
    <w:rsid w:val="008E1A65"/>
    <w:rsid w:val="008E1AF0"/>
    <w:rsid w:val="008E1BE0"/>
    <w:rsid w:val="008E1BFB"/>
    <w:rsid w:val="008E1E65"/>
    <w:rsid w:val="008E2171"/>
    <w:rsid w:val="008E21BA"/>
    <w:rsid w:val="008E2316"/>
    <w:rsid w:val="008E26FF"/>
    <w:rsid w:val="008E2947"/>
    <w:rsid w:val="008E2DB9"/>
    <w:rsid w:val="008E2F54"/>
    <w:rsid w:val="008E2FF5"/>
    <w:rsid w:val="008E34BE"/>
    <w:rsid w:val="008E37F9"/>
    <w:rsid w:val="008E3B0A"/>
    <w:rsid w:val="008E3E5F"/>
    <w:rsid w:val="008E4184"/>
    <w:rsid w:val="008E42F4"/>
    <w:rsid w:val="008E464B"/>
    <w:rsid w:val="008E47F4"/>
    <w:rsid w:val="008E48F7"/>
    <w:rsid w:val="008E4944"/>
    <w:rsid w:val="008E4E0F"/>
    <w:rsid w:val="008E5124"/>
    <w:rsid w:val="008E51A6"/>
    <w:rsid w:val="008E5307"/>
    <w:rsid w:val="008E544C"/>
    <w:rsid w:val="008E5519"/>
    <w:rsid w:val="008E5535"/>
    <w:rsid w:val="008E5657"/>
    <w:rsid w:val="008E5CC0"/>
    <w:rsid w:val="008E5E51"/>
    <w:rsid w:val="008E5EEF"/>
    <w:rsid w:val="008E6017"/>
    <w:rsid w:val="008E60F1"/>
    <w:rsid w:val="008E6824"/>
    <w:rsid w:val="008E7004"/>
    <w:rsid w:val="008E7175"/>
    <w:rsid w:val="008E721F"/>
    <w:rsid w:val="008E726B"/>
    <w:rsid w:val="008E768C"/>
    <w:rsid w:val="008E7918"/>
    <w:rsid w:val="008E7A8E"/>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C9D"/>
    <w:rsid w:val="008F2E64"/>
    <w:rsid w:val="008F3049"/>
    <w:rsid w:val="008F3181"/>
    <w:rsid w:val="008F32BA"/>
    <w:rsid w:val="008F3529"/>
    <w:rsid w:val="008F38D4"/>
    <w:rsid w:val="008F3A91"/>
    <w:rsid w:val="008F3E98"/>
    <w:rsid w:val="008F4664"/>
    <w:rsid w:val="008F47C6"/>
    <w:rsid w:val="008F4AFE"/>
    <w:rsid w:val="008F4E0C"/>
    <w:rsid w:val="008F4E63"/>
    <w:rsid w:val="008F5435"/>
    <w:rsid w:val="008F54A1"/>
    <w:rsid w:val="008F55F6"/>
    <w:rsid w:val="008F57D1"/>
    <w:rsid w:val="008F5948"/>
    <w:rsid w:val="008F595E"/>
    <w:rsid w:val="008F5ADB"/>
    <w:rsid w:val="008F5C3C"/>
    <w:rsid w:val="008F5D04"/>
    <w:rsid w:val="008F5E2A"/>
    <w:rsid w:val="008F5F17"/>
    <w:rsid w:val="008F5F2E"/>
    <w:rsid w:val="008F68CE"/>
    <w:rsid w:val="008F6A41"/>
    <w:rsid w:val="008F6BFD"/>
    <w:rsid w:val="008F6C08"/>
    <w:rsid w:val="008F6D79"/>
    <w:rsid w:val="008F6FBD"/>
    <w:rsid w:val="008F71C8"/>
    <w:rsid w:val="008F767F"/>
    <w:rsid w:val="008F76B8"/>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1BD"/>
    <w:rsid w:val="00902222"/>
    <w:rsid w:val="0090260A"/>
    <w:rsid w:val="0090264C"/>
    <w:rsid w:val="009031B1"/>
    <w:rsid w:val="00903447"/>
    <w:rsid w:val="00903569"/>
    <w:rsid w:val="009036BC"/>
    <w:rsid w:val="00903797"/>
    <w:rsid w:val="00903FBD"/>
    <w:rsid w:val="009040E2"/>
    <w:rsid w:val="0090424C"/>
    <w:rsid w:val="0090425F"/>
    <w:rsid w:val="00904771"/>
    <w:rsid w:val="0090493A"/>
    <w:rsid w:val="00904B64"/>
    <w:rsid w:val="00904CEC"/>
    <w:rsid w:val="00904F23"/>
    <w:rsid w:val="0090514F"/>
    <w:rsid w:val="00905C47"/>
    <w:rsid w:val="00905DDC"/>
    <w:rsid w:val="0090606F"/>
    <w:rsid w:val="00906379"/>
    <w:rsid w:val="0090638B"/>
    <w:rsid w:val="00906393"/>
    <w:rsid w:val="00906456"/>
    <w:rsid w:val="00906578"/>
    <w:rsid w:val="009068D2"/>
    <w:rsid w:val="0090766A"/>
    <w:rsid w:val="009076EF"/>
    <w:rsid w:val="00907892"/>
    <w:rsid w:val="00907982"/>
    <w:rsid w:val="00907EDD"/>
    <w:rsid w:val="009101D2"/>
    <w:rsid w:val="009101EA"/>
    <w:rsid w:val="009105ED"/>
    <w:rsid w:val="009106ED"/>
    <w:rsid w:val="009106FC"/>
    <w:rsid w:val="00910704"/>
    <w:rsid w:val="0091090F"/>
    <w:rsid w:val="00910BB7"/>
    <w:rsid w:val="00910E05"/>
    <w:rsid w:val="00910F00"/>
    <w:rsid w:val="00911348"/>
    <w:rsid w:val="00911474"/>
    <w:rsid w:val="009114A1"/>
    <w:rsid w:val="00911896"/>
    <w:rsid w:val="009118BB"/>
    <w:rsid w:val="0091191F"/>
    <w:rsid w:val="00911B5D"/>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962"/>
    <w:rsid w:val="00922C72"/>
    <w:rsid w:val="00922CCC"/>
    <w:rsid w:val="00922E34"/>
    <w:rsid w:val="00922F6F"/>
    <w:rsid w:val="00922FC6"/>
    <w:rsid w:val="00923090"/>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6F3"/>
    <w:rsid w:val="0092688F"/>
    <w:rsid w:val="00926E02"/>
    <w:rsid w:val="00926F00"/>
    <w:rsid w:val="00926F61"/>
    <w:rsid w:val="009270F8"/>
    <w:rsid w:val="00927596"/>
    <w:rsid w:val="009277A2"/>
    <w:rsid w:val="00927807"/>
    <w:rsid w:val="00927B2E"/>
    <w:rsid w:val="00927E1E"/>
    <w:rsid w:val="00930216"/>
    <w:rsid w:val="009303D6"/>
    <w:rsid w:val="009306B3"/>
    <w:rsid w:val="0093081B"/>
    <w:rsid w:val="00930879"/>
    <w:rsid w:val="0093123D"/>
    <w:rsid w:val="0093149F"/>
    <w:rsid w:val="00931698"/>
    <w:rsid w:val="009316AF"/>
    <w:rsid w:val="009316CF"/>
    <w:rsid w:val="0093176A"/>
    <w:rsid w:val="009317C2"/>
    <w:rsid w:val="00931C2D"/>
    <w:rsid w:val="00931FCD"/>
    <w:rsid w:val="0093212F"/>
    <w:rsid w:val="00932207"/>
    <w:rsid w:val="009322FF"/>
    <w:rsid w:val="00933040"/>
    <w:rsid w:val="009330E9"/>
    <w:rsid w:val="009333D5"/>
    <w:rsid w:val="00933AF5"/>
    <w:rsid w:val="00933D30"/>
    <w:rsid w:val="00933EB0"/>
    <w:rsid w:val="009344E7"/>
    <w:rsid w:val="00934611"/>
    <w:rsid w:val="00934627"/>
    <w:rsid w:val="009346AC"/>
    <w:rsid w:val="00934747"/>
    <w:rsid w:val="00934768"/>
    <w:rsid w:val="0093522C"/>
    <w:rsid w:val="009354B4"/>
    <w:rsid w:val="009355B5"/>
    <w:rsid w:val="0093565A"/>
    <w:rsid w:val="00935867"/>
    <w:rsid w:val="00935D15"/>
    <w:rsid w:val="0093627B"/>
    <w:rsid w:val="00936A24"/>
    <w:rsid w:val="00936BFC"/>
    <w:rsid w:val="009370E9"/>
    <w:rsid w:val="009371C3"/>
    <w:rsid w:val="0093785B"/>
    <w:rsid w:val="00937AB7"/>
    <w:rsid w:val="00937D32"/>
    <w:rsid w:val="00940266"/>
    <w:rsid w:val="00940556"/>
    <w:rsid w:val="00940EF2"/>
    <w:rsid w:val="009411FB"/>
    <w:rsid w:val="009414A9"/>
    <w:rsid w:val="0094165E"/>
    <w:rsid w:val="00941838"/>
    <w:rsid w:val="00941B71"/>
    <w:rsid w:val="00941C75"/>
    <w:rsid w:val="0094208D"/>
    <w:rsid w:val="009421AD"/>
    <w:rsid w:val="009421C4"/>
    <w:rsid w:val="0094221C"/>
    <w:rsid w:val="00942289"/>
    <w:rsid w:val="009422A9"/>
    <w:rsid w:val="0094252C"/>
    <w:rsid w:val="00942604"/>
    <w:rsid w:val="0094262D"/>
    <w:rsid w:val="00942D38"/>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50D0"/>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276"/>
    <w:rsid w:val="00950387"/>
    <w:rsid w:val="009504B9"/>
    <w:rsid w:val="00950B45"/>
    <w:rsid w:val="00951140"/>
    <w:rsid w:val="009511DD"/>
    <w:rsid w:val="009512EE"/>
    <w:rsid w:val="009513E7"/>
    <w:rsid w:val="00951911"/>
    <w:rsid w:val="00951E33"/>
    <w:rsid w:val="009520B3"/>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E6"/>
    <w:rsid w:val="00956930"/>
    <w:rsid w:val="00956C90"/>
    <w:rsid w:val="00956D63"/>
    <w:rsid w:val="00957076"/>
    <w:rsid w:val="009570DA"/>
    <w:rsid w:val="00957132"/>
    <w:rsid w:val="009574F3"/>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452"/>
    <w:rsid w:val="00964711"/>
    <w:rsid w:val="0096473D"/>
    <w:rsid w:val="0096485F"/>
    <w:rsid w:val="00964BB3"/>
    <w:rsid w:val="00964D95"/>
    <w:rsid w:val="00964D9D"/>
    <w:rsid w:val="00965522"/>
    <w:rsid w:val="00965964"/>
    <w:rsid w:val="00965F95"/>
    <w:rsid w:val="009660F5"/>
    <w:rsid w:val="0096647B"/>
    <w:rsid w:val="00966645"/>
    <w:rsid w:val="0096668E"/>
    <w:rsid w:val="00966B46"/>
    <w:rsid w:val="0096726D"/>
    <w:rsid w:val="00967354"/>
    <w:rsid w:val="00967657"/>
    <w:rsid w:val="00967C51"/>
    <w:rsid w:val="00967F0C"/>
    <w:rsid w:val="009703EA"/>
    <w:rsid w:val="00970578"/>
    <w:rsid w:val="00970CC7"/>
    <w:rsid w:val="00971428"/>
    <w:rsid w:val="00971592"/>
    <w:rsid w:val="00971AF0"/>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9D0"/>
    <w:rsid w:val="00981BB1"/>
    <w:rsid w:val="0098282F"/>
    <w:rsid w:val="00982EEC"/>
    <w:rsid w:val="00982FC5"/>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6F63"/>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C3A"/>
    <w:rsid w:val="00992FCE"/>
    <w:rsid w:val="0099308C"/>
    <w:rsid w:val="00993853"/>
    <w:rsid w:val="00993881"/>
    <w:rsid w:val="00993E4E"/>
    <w:rsid w:val="00994651"/>
    <w:rsid w:val="009946C3"/>
    <w:rsid w:val="00994741"/>
    <w:rsid w:val="00994BCA"/>
    <w:rsid w:val="00994F57"/>
    <w:rsid w:val="00995547"/>
    <w:rsid w:val="00995FDB"/>
    <w:rsid w:val="00996306"/>
    <w:rsid w:val="0099651A"/>
    <w:rsid w:val="009965F2"/>
    <w:rsid w:val="00996744"/>
    <w:rsid w:val="00996798"/>
    <w:rsid w:val="009967DA"/>
    <w:rsid w:val="009967ED"/>
    <w:rsid w:val="0099697B"/>
    <w:rsid w:val="00996A91"/>
    <w:rsid w:val="00996B96"/>
    <w:rsid w:val="00996F3F"/>
    <w:rsid w:val="00997111"/>
    <w:rsid w:val="00997441"/>
    <w:rsid w:val="00997802"/>
    <w:rsid w:val="0099798D"/>
    <w:rsid w:val="00997A0C"/>
    <w:rsid w:val="00997C67"/>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235"/>
    <w:rsid w:val="009A283B"/>
    <w:rsid w:val="009A2F42"/>
    <w:rsid w:val="009A2FBE"/>
    <w:rsid w:val="009A3789"/>
    <w:rsid w:val="009A3940"/>
    <w:rsid w:val="009A3F0F"/>
    <w:rsid w:val="009A40F4"/>
    <w:rsid w:val="009A410B"/>
    <w:rsid w:val="009A4818"/>
    <w:rsid w:val="009A4860"/>
    <w:rsid w:val="009A495D"/>
    <w:rsid w:val="009A4A30"/>
    <w:rsid w:val="009A4B96"/>
    <w:rsid w:val="009A4EBC"/>
    <w:rsid w:val="009A4ED8"/>
    <w:rsid w:val="009A52F8"/>
    <w:rsid w:val="009A540D"/>
    <w:rsid w:val="009A56D7"/>
    <w:rsid w:val="009A56EE"/>
    <w:rsid w:val="009A5B0D"/>
    <w:rsid w:val="009A5D12"/>
    <w:rsid w:val="009A5EFB"/>
    <w:rsid w:val="009A6158"/>
    <w:rsid w:val="009A619D"/>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F8C"/>
    <w:rsid w:val="009B1090"/>
    <w:rsid w:val="009B1C52"/>
    <w:rsid w:val="009B1E47"/>
    <w:rsid w:val="009B1F91"/>
    <w:rsid w:val="009B2267"/>
    <w:rsid w:val="009B273E"/>
    <w:rsid w:val="009B296A"/>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3F04"/>
    <w:rsid w:val="009B414C"/>
    <w:rsid w:val="009B4239"/>
    <w:rsid w:val="009B47CF"/>
    <w:rsid w:val="009B55A0"/>
    <w:rsid w:val="009B5A4D"/>
    <w:rsid w:val="009B6011"/>
    <w:rsid w:val="009B6028"/>
    <w:rsid w:val="009B65CB"/>
    <w:rsid w:val="009B6CE1"/>
    <w:rsid w:val="009B6D00"/>
    <w:rsid w:val="009B72F6"/>
    <w:rsid w:val="009B7321"/>
    <w:rsid w:val="009B7A72"/>
    <w:rsid w:val="009B7A81"/>
    <w:rsid w:val="009B7BB8"/>
    <w:rsid w:val="009B7D72"/>
    <w:rsid w:val="009B7E6D"/>
    <w:rsid w:val="009C0203"/>
    <w:rsid w:val="009C06FF"/>
    <w:rsid w:val="009C0872"/>
    <w:rsid w:val="009C0DB5"/>
    <w:rsid w:val="009C0F70"/>
    <w:rsid w:val="009C0F96"/>
    <w:rsid w:val="009C126A"/>
    <w:rsid w:val="009C136F"/>
    <w:rsid w:val="009C184B"/>
    <w:rsid w:val="009C193B"/>
    <w:rsid w:val="009C1A9C"/>
    <w:rsid w:val="009C1D4C"/>
    <w:rsid w:val="009C1E4A"/>
    <w:rsid w:val="009C21FD"/>
    <w:rsid w:val="009C27E9"/>
    <w:rsid w:val="009C2DD2"/>
    <w:rsid w:val="009C2FFC"/>
    <w:rsid w:val="009C3669"/>
    <w:rsid w:val="009C3794"/>
    <w:rsid w:val="009C37CA"/>
    <w:rsid w:val="009C3BF3"/>
    <w:rsid w:val="009C3F32"/>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10F"/>
    <w:rsid w:val="009D12BC"/>
    <w:rsid w:val="009D140B"/>
    <w:rsid w:val="009D1780"/>
    <w:rsid w:val="009D17D4"/>
    <w:rsid w:val="009D19BC"/>
    <w:rsid w:val="009D1E7C"/>
    <w:rsid w:val="009D20F9"/>
    <w:rsid w:val="009D216E"/>
    <w:rsid w:val="009D2348"/>
    <w:rsid w:val="009D2A37"/>
    <w:rsid w:val="009D2B19"/>
    <w:rsid w:val="009D2DA6"/>
    <w:rsid w:val="009D2F0C"/>
    <w:rsid w:val="009D323B"/>
    <w:rsid w:val="009D3578"/>
    <w:rsid w:val="009D3612"/>
    <w:rsid w:val="009D3A5F"/>
    <w:rsid w:val="009D3BFE"/>
    <w:rsid w:val="009D3D53"/>
    <w:rsid w:val="009D3FEE"/>
    <w:rsid w:val="009D4209"/>
    <w:rsid w:val="009D4BF0"/>
    <w:rsid w:val="009D4D7C"/>
    <w:rsid w:val="009D4E71"/>
    <w:rsid w:val="009D5193"/>
    <w:rsid w:val="009D55E0"/>
    <w:rsid w:val="009D5C32"/>
    <w:rsid w:val="009D6348"/>
    <w:rsid w:val="009D6472"/>
    <w:rsid w:val="009D650A"/>
    <w:rsid w:val="009D69C9"/>
    <w:rsid w:val="009D6D26"/>
    <w:rsid w:val="009D6F16"/>
    <w:rsid w:val="009D79F4"/>
    <w:rsid w:val="009E001F"/>
    <w:rsid w:val="009E03DA"/>
    <w:rsid w:val="009E0455"/>
    <w:rsid w:val="009E068B"/>
    <w:rsid w:val="009E085B"/>
    <w:rsid w:val="009E0F34"/>
    <w:rsid w:val="009E0F5B"/>
    <w:rsid w:val="009E1315"/>
    <w:rsid w:val="009E199A"/>
    <w:rsid w:val="009E1B19"/>
    <w:rsid w:val="009E23B4"/>
    <w:rsid w:val="009E2629"/>
    <w:rsid w:val="009E28B5"/>
    <w:rsid w:val="009E29A3"/>
    <w:rsid w:val="009E2B11"/>
    <w:rsid w:val="009E2D02"/>
    <w:rsid w:val="009E31A3"/>
    <w:rsid w:val="009E35FE"/>
    <w:rsid w:val="009E39DC"/>
    <w:rsid w:val="009E3CD1"/>
    <w:rsid w:val="009E3D89"/>
    <w:rsid w:val="009E3EA0"/>
    <w:rsid w:val="009E4134"/>
    <w:rsid w:val="009E450F"/>
    <w:rsid w:val="009E482A"/>
    <w:rsid w:val="009E4858"/>
    <w:rsid w:val="009E4929"/>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70"/>
    <w:rsid w:val="009E66E6"/>
    <w:rsid w:val="009E6785"/>
    <w:rsid w:val="009E6BD8"/>
    <w:rsid w:val="009E6C8E"/>
    <w:rsid w:val="009E74F0"/>
    <w:rsid w:val="009E759E"/>
    <w:rsid w:val="009E7D48"/>
    <w:rsid w:val="009E7F76"/>
    <w:rsid w:val="009F0385"/>
    <w:rsid w:val="009F0497"/>
    <w:rsid w:val="009F0768"/>
    <w:rsid w:val="009F08DB"/>
    <w:rsid w:val="009F0E77"/>
    <w:rsid w:val="009F0FA8"/>
    <w:rsid w:val="009F1053"/>
    <w:rsid w:val="009F12F3"/>
    <w:rsid w:val="009F17D8"/>
    <w:rsid w:val="009F1B21"/>
    <w:rsid w:val="009F1C8B"/>
    <w:rsid w:val="009F1FEA"/>
    <w:rsid w:val="009F2027"/>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A13"/>
    <w:rsid w:val="009F6A1C"/>
    <w:rsid w:val="009F6E65"/>
    <w:rsid w:val="009F7012"/>
    <w:rsid w:val="009F7274"/>
    <w:rsid w:val="009F74D0"/>
    <w:rsid w:val="009F75DD"/>
    <w:rsid w:val="009F7867"/>
    <w:rsid w:val="009F7A7B"/>
    <w:rsid w:val="009F7D66"/>
    <w:rsid w:val="00A000C1"/>
    <w:rsid w:val="00A002DE"/>
    <w:rsid w:val="00A00440"/>
    <w:rsid w:val="00A00BD2"/>
    <w:rsid w:val="00A00CA5"/>
    <w:rsid w:val="00A00CD5"/>
    <w:rsid w:val="00A00CF2"/>
    <w:rsid w:val="00A00DAD"/>
    <w:rsid w:val="00A00E40"/>
    <w:rsid w:val="00A00E56"/>
    <w:rsid w:val="00A01090"/>
    <w:rsid w:val="00A01429"/>
    <w:rsid w:val="00A0180A"/>
    <w:rsid w:val="00A01AD2"/>
    <w:rsid w:val="00A01B1D"/>
    <w:rsid w:val="00A01BEA"/>
    <w:rsid w:val="00A02316"/>
    <w:rsid w:val="00A027F3"/>
    <w:rsid w:val="00A02A98"/>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9D3"/>
    <w:rsid w:val="00A04AEC"/>
    <w:rsid w:val="00A04AF9"/>
    <w:rsid w:val="00A05135"/>
    <w:rsid w:val="00A05BEC"/>
    <w:rsid w:val="00A05DF3"/>
    <w:rsid w:val="00A065DD"/>
    <w:rsid w:val="00A0670C"/>
    <w:rsid w:val="00A06C09"/>
    <w:rsid w:val="00A06E88"/>
    <w:rsid w:val="00A070AA"/>
    <w:rsid w:val="00A072B2"/>
    <w:rsid w:val="00A07623"/>
    <w:rsid w:val="00A07E08"/>
    <w:rsid w:val="00A07EA4"/>
    <w:rsid w:val="00A07F10"/>
    <w:rsid w:val="00A07F1F"/>
    <w:rsid w:val="00A10141"/>
    <w:rsid w:val="00A102E9"/>
    <w:rsid w:val="00A1073E"/>
    <w:rsid w:val="00A108F6"/>
    <w:rsid w:val="00A10B3C"/>
    <w:rsid w:val="00A10FEF"/>
    <w:rsid w:val="00A118BF"/>
    <w:rsid w:val="00A119F1"/>
    <w:rsid w:val="00A11C0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AB"/>
    <w:rsid w:val="00A153BE"/>
    <w:rsid w:val="00A157DB"/>
    <w:rsid w:val="00A159F7"/>
    <w:rsid w:val="00A15C78"/>
    <w:rsid w:val="00A15D3C"/>
    <w:rsid w:val="00A15DEE"/>
    <w:rsid w:val="00A15EDB"/>
    <w:rsid w:val="00A15EDF"/>
    <w:rsid w:val="00A15F46"/>
    <w:rsid w:val="00A15FC7"/>
    <w:rsid w:val="00A16107"/>
    <w:rsid w:val="00A16472"/>
    <w:rsid w:val="00A167B5"/>
    <w:rsid w:val="00A168A6"/>
    <w:rsid w:val="00A16905"/>
    <w:rsid w:val="00A16DBE"/>
    <w:rsid w:val="00A16E32"/>
    <w:rsid w:val="00A16F35"/>
    <w:rsid w:val="00A1723C"/>
    <w:rsid w:val="00A17A33"/>
    <w:rsid w:val="00A17A5B"/>
    <w:rsid w:val="00A17C32"/>
    <w:rsid w:val="00A17C4F"/>
    <w:rsid w:val="00A205B7"/>
    <w:rsid w:val="00A20653"/>
    <w:rsid w:val="00A20A39"/>
    <w:rsid w:val="00A20A5A"/>
    <w:rsid w:val="00A20EB7"/>
    <w:rsid w:val="00A20F59"/>
    <w:rsid w:val="00A21392"/>
    <w:rsid w:val="00A215D2"/>
    <w:rsid w:val="00A2214C"/>
    <w:rsid w:val="00A221F9"/>
    <w:rsid w:val="00A2227B"/>
    <w:rsid w:val="00A223C6"/>
    <w:rsid w:val="00A22707"/>
    <w:rsid w:val="00A22E33"/>
    <w:rsid w:val="00A22E8A"/>
    <w:rsid w:val="00A23069"/>
    <w:rsid w:val="00A23195"/>
    <w:rsid w:val="00A238BD"/>
    <w:rsid w:val="00A23A0E"/>
    <w:rsid w:val="00A240B7"/>
    <w:rsid w:val="00A24132"/>
    <w:rsid w:val="00A2421C"/>
    <w:rsid w:val="00A243B1"/>
    <w:rsid w:val="00A243E4"/>
    <w:rsid w:val="00A2456F"/>
    <w:rsid w:val="00A2459D"/>
    <w:rsid w:val="00A247CD"/>
    <w:rsid w:val="00A248E3"/>
    <w:rsid w:val="00A2492E"/>
    <w:rsid w:val="00A24BC0"/>
    <w:rsid w:val="00A24C26"/>
    <w:rsid w:val="00A24E23"/>
    <w:rsid w:val="00A2520E"/>
    <w:rsid w:val="00A25369"/>
    <w:rsid w:val="00A25A6F"/>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B16"/>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2BD"/>
    <w:rsid w:val="00A3642D"/>
    <w:rsid w:val="00A365F0"/>
    <w:rsid w:val="00A367DF"/>
    <w:rsid w:val="00A3692B"/>
    <w:rsid w:val="00A3702C"/>
    <w:rsid w:val="00A372C1"/>
    <w:rsid w:val="00A37381"/>
    <w:rsid w:val="00A375FD"/>
    <w:rsid w:val="00A37641"/>
    <w:rsid w:val="00A37A1C"/>
    <w:rsid w:val="00A37D9C"/>
    <w:rsid w:val="00A401CA"/>
    <w:rsid w:val="00A40678"/>
    <w:rsid w:val="00A4088E"/>
    <w:rsid w:val="00A40A6F"/>
    <w:rsid w:val="00A410C2"/>
    <w:rsid w:val="00A416C6"/>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2CC"/>
    <w:rsid w:val="00A46671"/>
    <w:rsid w:val="00A46859"/>
    <w:rsid w:val="00A46F8C"/>
    <w:rsid w:val="00A470C5"/>
    <w:rsid w:val="00A474C9"/>
    <w:rsid w:val="00A47867"/>
    <w:rsid w:val="00A4791B"/>
    <w:rsid w:val="00A47B26"/>
    <w:rsid w:val="00A47DA5"/>
    <w:rsid w:val="00A503E3"/>
    <w:rsid w:val="00A50679"/>
    <w:rsid w:val="00A50A48"/>
    <w:rsid w:val="00A50B2C"/>
    <w:rsid w:val="00A50CDC"/>
    <w:rsid w:val="00A50D23"/>
    <w:rsid w:val="00A51242"/>
    <w:rsid w:val="00A5146E"/>
    <w:rsid w:val="00A51522"/>
    <w:rsid w:val="00A51573"/>
    <w:rsid w:val="00A51A5E"/>
    <w:rsid w:val="00A52040"/>
    <w:rsid w:val="00A52098"/>
    <w:rsid w:val="00A522FA"/>
    <w:rsid w:val="00A52638"/>
    <w:rsid w:val="00A52895"/>
    <w:rsid w:val="00A528B6"/>
    <w:rsid w:val="00A5299A"/>
    <w:rsid w:val="00A52B1F"/>
    <w:rsid w:val="00A53A2F"/>
    <w:rsid w:val="00A53BE1"/>
    <w:rsid w:val="00A53DA0"/>
    <w:rsid w:val="00A54670"/>
    <w:rsid w:val="00A5481D"/>
    <w:rsid w:val="00A55685"/>
    <w:rsid w:val="00A559A6"/>
    <w:rsid w:val="00A55AB0"/>
    <w:rsid w:val="00A55CD2"/>
    <w:rsid w:val="00A55EFA"/>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B48"/>
    <w:rsid w:val="00A60FF0"/>
    <w:rsid w:val="00A60FFE"/>
    <w:rsid w:val="00A6100B"/>
    <w:rsid w:val="00A6107F"/>
    <w:rsid w:val="00A610FF"/>
    <w:rsid w:val="00A61130"/>
    <w:rsid w:val="00A61161"/>
    <w:rsid w:val="00A615FA"/>
    <w:rsid w:val="00A617E4"/>
    <w:rsid w:val="00A61A7D"/>
    <w:rsid w:val="00A61AAF"/>
    <w:rsid w:val="00A61B30"/>
    <w:rsid w:val="00A61BB2"/>
    <w:rsid w:val="00A61E1B"/>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3CB"/>
    <w:rsid w:val="00A6541D"/>
    <w:rsid w:val="00A65A70"/>
    <w:rsid w:val="00A65E3D"/>
    <w:rsid w:val="00A65EC1"/>
    <w:rsid w:val="00A66123"/>
    <w:rsid w:val="00A6667C"/>
    <w:rsid w:val="00A6683D"/>
    <w:rsid w:val="00A66A47"/>
    <w:rsid w:val="00A66DAB"/>
    <w:rsid w:val="00A66E44"/>
    <w:rsid w:val="00A66F36"/>
    <w:rsid w:val="00A67058"/>
    <w:rsid w:val="00A671A8"/>
    <w:rsid w:val="00A671A9"/>
    <w:rsid w:val="00A671DF"/>
    <w:rsid w:val="00A6736C"/>
    <w:rsid w:val="00A675E8"/>
    <w:rsid w:val="00A676D9"/>
    <w:rsid w:val="00A67EFC"/>
    <w:rsid w:val="00A70077"/>
    <w:rsid w:val="00A701E8"/>
    <w:rsid w:val="00A7031E"/>
    <w:rsid w:val="00A70759"/>
    <w:rsid w:val="00A708E9"/>
    <w:rsid w:val="00A70DA2"/>
    <w:rsid w:val="00A71140"/>
    <w:rsid w:val="00A71258"/>
    <w:rsid w:val="00A71474"/>
    <w:rsid w:val="00A716D1"/>
    <w:rsid w:val="00A716F5"/>
    <w:rsid w:val="00A71A15"/>
    <w:rsid w:val="00A71A80"/>
    <w:rsid w:val="00A71E27"/>
    <w:rsid w:val="00A720FA"/>
    <w:rsid w:val="00A72300"/>
    <w:rsid w:val="00A72408"/>
    <w:rsid w:val="00A72525"/>
    <w:rsid w:val="00A727DE"/>
    <w:rsid w:val="00A72AC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66C"/>
    <w:rsid w:val="00A75774"/>
    <w:rsid w:val="00A758F7"/>
    <w:rsid w:val="00A7591D"/>
    <w:rsid w:val="00A75A25"/>
    <w:rsid w:val="00A75A2E"/>
    <w:rsid w:val="00A75C07"/>
    <w:rsid w:val="00A75F70"/>
    <w:rsid w:val="00A7617F"/>
    <w:rsid w:val="00A7618B"/>
    <w:rsid w:val="00A76342"/>
    <w:rsid w:val="00A7640B"/>
    <w:rsid w:val="00A76609"/>
    <w:rsid w:val="00A768A2"/>
    <w:rsid w:val="00A768D5"/>
    <w:rsid w:val="00A76BC3"/>
    <w:rsid w:val="00A7778B"/>
    <w:rsid w:val="00A777B3"/>
    <w:rsid w:val="00A77A0D"/>
    <w:rsid w:val="00A77ED8"/>
    <w:rsid w:val="00A80041"/>
    <w:rsid w:val="00A803B6"/>
    <w:rsid w:val="00A803BC"/>
    <w:rsid w:val="00A80969"/>
    <w:rsid w:val="00A80ACC"/>
    <w:rsid w:val="00A80C68"/>
    <w:rsid w:val="00A814CB"/>
    <w:rsid w:val="00A817AC"/>
    <w:rsid w:val="00A81B0E"/>
    <w:rsid w:val="00A81CB3"/>
    <w:rsid w:val="00A8224A"/>
    <w:rsid w:val="00A8260B"/>
    <w:rsid w:val="00A827BE"/>
    <w:rsid w:val="00A82F40"/>
    <w:rsid w:val="00A830CD"/>
    <w:rsid w:val="00A831B2"/>
    <w:rsid w:val="00A836FC"/>
    <w:rsid w:val="00A8459C"/>
    <w:rsid w:val="00A84805"/>
    <w:rsid w:val="00A84D15"/>
    <w:rsid w:val="00A8520A"/>
    <w:rsid w:val="00A853FE"/>
    <w:rsid w:val="00A85668"/>
    <w:rsid w:val="00A85743"/>
    <w:rsid w:val="00A858C5"/>
    <w:rsid w:val="00A85AAF"/>
    <w:rsid w:val="00A85D1C"/>
    <w:rsid w:val="00A85DA5"/>
    <w:rsid w:val="00A85EF7"/>
    <w:rsid w:val="00A86480"/>
    <w:rsid w:val="00A8660F"/>
    <w:rsid w:val="00A86919"/>
    <w:rsid w:val="00A86956"/>
    <w:rsid w:val="00A86EA7"/>
    <w:rsid w:val="00A86FB8"/>
    <w:rsid w:val="00A870AE"/>
    <w:rsid w:val="00A87449"/>
    <w:rsid w:val="00A87575"/>
    <w:rsid w:val="00A87ED8"/>
    <w:rsid w:val="00A9005E"/>
    <w:rsid w:val="00A9027A"/>
    <w:rsid w:val="00A90D4A"/>
    <w:rsid w:val="00A90F69"/>
    <w:rsid w:val="00A910FD"/>
    <w:rsid w:val="00A91244"/>
    <w:rsid w:val="00A9134E"/>
    <w:rsid w:val="00A9139D"/>
    <w:rsid w:val="00A918F7"/>
    <w:rsid w:val="00A91AA1"/>
    <w:rsid w:val="00A92776"/>
    <w:rsid w:val="00A92857"/>
    <w:rsid w:val="00A928B5"/>
    <w:rsid w:val="00A928CB"/>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838"/>
    <w:rsid w:val="00AA19FF"/>
    <w:rsid w:val="00AA1AA8"/>
    <w:rsid w:val="00AA1D72"/>
    <w:rsid w:val="00AA1FBF"/>
    <w:rsid w:val="00AA2384"/>
    <w:rsid w:val="00AA25A9"/>
    <w:rsid w:val="00AA26D9"/>
    <w:rsid w:val="00AA2788"/>
    <w:rsid w:val="00AA27F5"/>
    <w:rsid w:val="00AA2D1E"/>
    <w:rsid w:val="00AA2F72"/>
    <w:rsid w:val="00AA3DEA"/>
    <w:rsid w:val="00AA3E21"/>
    <w:rsid w:val="00AA4058"/>
    <w:rsid w:val="00AA43F0"/>
    <w:rsid w:val="00AA4AE2"/>
    <w:rsid w:val="00AA4D31"/>
    <w:rsid w:val="00AA5097"/>
    <w:rsid w:val="00AA51AD"/>
    <w:rsid w:val="00AA52D8"/>
    <w:rsid w:val="00AA55D7"/>
    <w:rsid w:val="00AA591E"/>
    <w:rsid w:val="00AA5937"/>
    <w:rsid w:val="00AA5B39"/>
    <w:rsid w:val="00AA5C31"/>
    <w:rsid w:val="00AA64CE"/>
    <w:rsid w:val="00AA65C9"/>
    <w:rsid w:val="00AA670E"/>
    <w:rsid w:val="00AA6E83"/>
    <w:rsid w:val="00AA7A30"/>
    <w:rsid w:val="00AA7B8A"/>
    <w:rsid w:val="00AA7C8A"/>
    <w:rsid w:val="00AA7DD1"/>
    <w:rsid w:val="00AB0268"/>
    <w:rsid w:val="00AB028F"/>
    <w:rsid w:val="00AB0A09"/>
    <w:rsid w:val="00AB0A32"/>
    <w:rsid w:val="00AB0AD4"/>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4C"/>
    <w:rsid w:val="00AB3360"/>
    <w:rsid w:val="00AB3668"/>
    <w:rsid w:val="00AB3756"/>
    <w:rsid w:val="00AB390E"/>
    <w:rsid w:val="00AB3A15"/>
    <w:rsid w:val="00AB3B9F"/>
    <w:rsid w:val="00AB4345"/>
    <w:rsid w:val="00AB45DD"/>
    <w:rsid w:val="00AB490A"/>
    <w:rsid w:val="00AB4A40"/>
    <w:rsid w:val="00AB4D4F"/>
    <w:rsid w:val="00AB4ECC"/>
    <w:rsid w:val="00AB50DA"/>
    <w:rsid w:val="00AB51E1"/>
    <w:rsid w:val="00AB5263"/>
    <w:rsid w:val="00AB5B20"/>
    <w:rsid w:val="00AB5E58"/>
    <w:rsid w:val="00AB5E8B"/>
    <w:rsid w:val="00AB5FEB"/>
    <w:rsid w:val="00AB6601"/>
    <w:rsid w:val="00AB674E"/>
    <w:rsid w:val="00AB6AE8"/>
    <w:rsid w:val="00AB6D0C"/>
    <w:rsid w:val="00AB6D79"/>
    <w:rsid w:val="00AB6E43"/>
    <w:rsid w:val="00AB6F48"/>
    <w:rsid w:val="00AB70CB"/>
    <w:rsid w:val="00AB7119"/>
    <w:rsid w:val="00AB751F"/>
    <w:rsid w:val="00AB7655"/>
    <w:rsid w:val="00AB7806"/>
    <w:rsid w:val="00AB797A"/>
    <w:rsid w:val="00AB7A71"/>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AFB"/>
    <w:rsid w:val="00AC31F7"/>
    <w:rsid w:val="00AC34E2"/>
    <w:rsid w:val="00AC367D"/>
    <w:rsid w:val="00AC38CF"/>
    <w:rsid w:val="00AC40E7"/>
    <w:rsid w:val="00AC41E9"/>
    <w:rsid w:val="00AC429F"/>
    <w:rsid w:val="00AC4355"/>
    <w:rsid w:val="00AC442E"/>
    <w:rsid w:val="00AC468B"/>
    <w:rsid w:val="00AC4E7D"/>
    <w:rsid w:val="00AC5208"/>
    <w:rsid w:val="00AC52B6"/>
    <w:rsid w:val="00AC59DD"/>
    <w:rsid w:val="00AC5C5D"/>
    <w:rsid w:val="00AC5CAE"/>
    <w:rsid w:val="00AC5CDA"/>
    <w:rsid w:val="00AC5E56"/>
    <w:rsid w:val="00AC5F27"/>
    <w:rsid w:val="00AC6089"/>
    <w:rsid w:val="00AC60B4"/>
    <w:rsid w:val="00AC6199"/>
    <w:rsid w:val="00AC62AE"/>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1F2D"/>
    <w:rsid w:val="00AD2395"/>
    <w:rsid w:val="00AD25AF"/>
    <w:rsid w:val="00AD2794"/>
    <w:rsid w:val="00AD27BB"/>
    <w:rsid w:val="00AD2AB3"/>
    <w:rsid w:val="00AD2C2F"/>
    <w:rsid w:val="00AD2DC5"/>
    <w:rsid w:val="00AD2E61"/>
    <w:rsid w:val="00AD2EE3"/>
    <w:rsid w:val="00AD2F7B"/>
    <w:rsid w:val="00AD302B"/>
    <w:rsid w:val="00AD3455"/>
    <w:rsid w:val="00AD353A"/>
    <w:rsid w:val="00AD366F"/>
    <w:rsid w:val="00AD37C1"/>
    <w:rsid w:val="00AD3831"/>
    <w:rsid w:val="00AD3CAD"/>
    <w:rsid w:val="00AD4432"/>
    <w:rsid w:val="00AD4760"/>
    <w:rsid w:val="00AD48F2"/>
    <w:rsid w:val="00AD49C7"/>
    <w:rsid w:val="00AD4D87"/>
    <w:rsid w:val="00AD4E11"/>
    <w:rsid w:val="00AD4EAB"/>
    <w:rsid w:val="00AD5293"/>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E01AA"/>
    <w:rsid w:val="00AE0393"/>
    <w:rsid w:val="00AE06CF"/>
    <w:rsid w:val="00AE0960"/>
    <w:rsid w:val="00AE0D40"/>
    <w:rsid w:val="00AE10DA"/>
    <w:rsid w:val="00AE1257"/>
    <w:rsid w:val="00AE1498"/>
    <w:rsid w:val="00AE156E"/>
    <w:rsid w:val="00AE16B0"/>
    <w:rsid w:val="00AE1947"/>
    <w:rsid w:val="00AE1A01"/>
    <w:rsid w:val="00AE1D7F"/>
    <w:rsid w:val="00AE1F29"/>
    <w:rsid w:val="00AE2078"/>
    <w:rsid w:val="00AE22B5"/>
    <w:rsid w:val="00AE289F"/>
    <w:rsid w:val="00AE2E3E"/>
    <w:rsid w:val="00AE3778"/>
    <w:rsid w:val="00AE378C"/>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AB"/>
    <w:rsid w:val="00AF3458"/>
    <w:rsid w:val="00AF38E9"/>
    <w:rsid w:val="00AF3A60"/>
    <w:rsid w:val="00AF3DB6"/>
    <w:rsid w:val="00AF3F7B"/>
    <w:rsid w:val="00AF42B4"/>
    <w:rsid w:val="00AF4B8A"/>
    <w:rsid w:val="00AF4D7B"/>
    <w:rsid w:val="00AF4E54"/>
    <w:rsid w:val="00AF4F1B"/>
    <w:rsid w:val="00AF51CD"/>
    <w:rsid w:val="00AF524F"/>
    <w:rsid w:val="00AF5262"/>
    <w:rsid w:val="00AF527F"/>
    <w:rsid w:val="00AF5390"/>
    <w:rsid w:val="00AF53BE"/>
    <w:rsid w:val="00AF5541"/>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9C2"/>
    <w:rsid w:val="00AF7D92"/>
    <w:rsid w:val="00B0057F"/>
    <w:rsid w:val="00B005B1"/>
    <w:rsid w:val="00B00D95"/>
    <w:rsid w:val="00B011CC"/>
    <w:rsid w:val="00B01293"/>
    <w:rsid w:val="00B012DD"/>
    <w:rsid w:val="00B01A0B"/>
    <w:rsid w:val="00B01D47"/>
    <w:rsid w:val="00B01E5F"/>
    <w:rsid w:val="00B021B4"/>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0A4"/>
    <w:rsid w:val="00B0519F"/>
    <w:rsid w:val="00B052F4"/>
    <w:rsid w:val="00B05534"/>
    <w:rsid w:val="00B056DF"/>
    <w:rsid w:val="00B05702"/>
    <w:rsid w:val="00B05E86"/>
    <w:rsid w:val="00B05FA6"/>
    <w:rsid w:val="00B06017"/>
    <w:rsid w:val="00B0606F"/>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E0F"/>
    <w:rsid w:val="00B1129A"/>
    <w:rsid w:val="00B114D5"/>
    <w:rsid w:val="00B1153D"/>
    <w:rsid w:val="00B11775"/>
    <w:rsid w:val="00B11AFC"/>
    <w:rsid w:val="00B11B1A"/>
    <w:rsid w:val="00B122C4"/>
    <w:rsid w:val="00B123B5"/>
    <w:rsid w:val="00B12660"/>
    <w:rsid w:val="00B12819"/>
    <w:rsid w:val="00B128AF"/>
    <w:rsid w:val="00B12ACB"/>
    <w:rsid w:val="00B12C0C"/>
    <w:rsid w:val="00B12EBD"/>
    <w:rsid w:val="00B1302D"/>
    <w:rsid w:val="00B1344B"/>
    <w:rsid w:val="00B134B9"/>
    <w:rsid w:val="00B13B77"/>
    <w:rsid w:val="00B13EBB"/>
    <w:rsid w:val="00B13F7F"/>
    <w:rsid w:val="00B143EC"/>
    <w:rsid w:val="00B144D8"/>
    <w:rsid w:val="00B14818"/>
    <w:rsid w:val="00B149A6"/>
    <w:rsid w:val="00B14DC2"/>
    <w:rsid w:val="00B14E3A"/>
    <w:rsid w:val="00B1513F"/>
    <w:rsid w:val="00B15311"/>
    <w:rsid w:val="00B15341"/>
    <w:rsid w:val="00B15594"/>
    <w:rsid w:val="00B15779"/>
    <w:rsid w:val="00B157AC"/>
    <w:rsid w:val="00B15B31"/>
    <w:rsid w:val="00B15B89"/>
    <w:rsid w:val="00B15C1B"/>
    <w:rsid w:val="00B15CDC"/>
    <w:rsid w:val="00B15F8E"/>
    <w:rsid w:val="00B1668A"/>
    <w:rsid w:val="00B166B9"/>
    <w:rsid w:val="00B172DE"/>
    <w:rsid w:val="00B172FC"/>
    <w:rsid w:val="00B1746F"/>
    <w:rsid w:val="00B175B1"/>
    <w:rsid w:val="00B17A06"/>
    <w:rsid w:val="00B17A19"/>
    <w:rsid w:val="00B17E4E"/>
    <w:rsid w:val="00B17EA8"/>
    <w:rsid w:val="00B202B5"/>
    <w:rsid w:val="00B203DE"/>
    <w:rsid w:val="00B20519"/>
    <w:rsid w:val="00B20725"/>
    <w:rsid w:val="00B20A5E"/>
    <w:rsid w:val="00B20B7E"/>
    <w:rsid w:val="00B20B94"/>
    <w:rsid w:val="00B20E6F"/>
    <w:rsid w:val="00B20F76"/>
    <w:rsid w:val="00B21351"/>
    <w:rsid w:val="00B21609"/>
    <w:rsid w:val="00B218A6"/>
    <w:rsid w:val="00B218D8"/>
    <w:rsid w:val="00B219ED"/>
    <w:rsid w:val="00B21A77"/>
    <w:rsid w:val="00B22230"/>
    <w:rsid w:val="00B22CD3"/>
    <w:rsid w:val="00B232A3"/>
    <w:rsid w:val="00B2341A"/>
    <w:rsid w:val="00B237F4"/>
    <w:rsid w:val="00B23C1E"/>
    <w:rsid w:val="00B23DCC"/>
    <w:rsid w:val="00B2401C"/>
    <w:rsid w:val="00B2486A"/>
    <w:rsid w:val="00B24F66"/>
    <w:rsid w:val="00B2506B"/>
    <w:rsid w:val="00B25179"/>
    <w:rsid w:val="00B2529F"/>
    <w:rsid w:val="00B25454"/>
    <w:rsid w:val="00B25579"/>
    <w:rsid w:val="00B2597D"/>
    <w:rsid w:val="00B25B73"/>
    <w:rsid w:val="00B25BDA"/>
    <w:rsid w:val="00B25BEA"/>
    <w:rsid w:val="00B2612D"/>
    <w:rsid w:val="00B2628E"/>
    <w:rsid w:val="00B2640F"/>
    <w:rsid w:val="00B266B0"/>
    <w:rsid w:val="00B26DD7"/>
    <w:rsid w:val="00B26E28"/>
    <w:rsid w:val="00B27099"/>
    <w:rsid w:val="00B270F5"/>
    <w:rsid w:val="00B2713C"/>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6F6"/>
    <w:rsid w:val="00B3583A"/>
    <w:rsid w:val="00B35A20"/>
    <w:rsid w:val="00B35B13"/>
    <w:rsid w:val="00B35B6A"/>
    <w:rsid w:val="00B35BC9"/>
    <w:rsid w:val="00B35C17"/>
    <w:rsid w:val="00B35C3C"/>
    <w:rsid w:val="00B35CB3"/>
    <w:rsid w:val="00B35DA4"/>
    <w:rsid w:val="00B36247"/>
    <w:rsid w:val="00B36253"/>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81B"/>
    <w:rsid w:val="00B40A96"/>
    <w:rsid w:val="00B40FAF"/>
    <w:rsid w:val="00B4102B"/>
    <w:rsid w:val="00B4126E"/>
    <w:rsid w:val="00B4184B"/>
    <w:rsid w:val="00B41FDB"/>
    <w:rsid w:val="00B42256"/>
    <w:rsid w:val="00B422A7"/>
    <w:rsid w:val="00B42425"/>
    <w:rsid w:val="00B42576"/>
    <w:rsid w:val="00B42A29"/>
    <w:rsid w:val="00B42A32"/>
    <w:rsid w:val="00B42A98"/>
    <w:rsid w:val="00B42EF9"/>
    <w:rsid w:val="00B42FA6"/>
    <w:rsid w:val="00B430B1"/>
    <w:rsid w:val="00B430BB"/>
    <w:rsid w:val="00B431C0"/>
    <w:rsid w:val="00B4334D"/>
    <w:rsid w:val="00B43800"/>
    <w:rsid w:val="00B43997"/>
    <w:rsid w:val="00B4399E"/>
    <w:rsid w:val="00B43A16"/>
    <w:rsid w:val="00B43A51"/>
    <w:rsid w:val="00B43DA1"/>
    <w:rsid w:val="00B43EE3"/>
    <w:rsid w:val="00B4411D"/>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2BB"/>
    <w:rsid w:val="00B4635B"/>
    <w:rsid w:val="00B464C7"/>
    <w:rsid w:val="00B4659C"/>
    <w:rsid w:val="00B46694"/>
    <w:rsid w:val="00B4686C"/>
    <w:rsid w:val="00B46927"/>
    <w:rsid w:val="00B46A36"/>
    <w:rsid w:val="00B46A70"/>
    <w:rsid w:val="00B46A75"/>
    <w:rsid w:val="00B46D72"/>
    <w:rsid w:val="00B46FB7"/>
    <w:rsid w:val="00B47096"/>
    <w:rsid w:val="00B47694"/>
    <w:rsid w:val="00B477EA"/>
    <w:rsid w:val="00B4799B"/>
    <w:rsid w:val="00B47B4E"/>
    <w:rsid w:val="00B47CB8"/>
    <w:rsid w:val="00B47E1D"/>
    <w:rsid w:val="00B47FF7"/>
    <w:rsid w:val="00B50090"/>
    <w:rsid w:val="00B500CD"/>
    <w:rsid w:val="00B50224"/>
    <w:rsid w:val="00B5028F"/>
    <w:rsid w:val="00B504FD"/>
    <w:rsid w:val="00B505EC"/>
    <w:rsid w:val="00B50B29"/>
    <w:rsid w:val="00B50D9B"/>
    <w:rsid w:val="00B50EC8"/>
    <w:rsid w:val="00B51DB1"/>
    <w:rsid w:val="00B5218E"/>
    <w:rsid w:val="00B5239C"/>
    <w:rsid w:val="00B526A8"/>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8C2"/>
    <w:rsid w:val="00B54A47"/>
    <w:rsid w:val="00B54C6A"/>
    <w:rsid w:val="00B54CFB"/>
    <w:rsid w:val="00B55039"/>
    <w:rsid w:val="00B55428"/>
    <w:rsid w:val="00B554F0"/>
    <w:rsid w:val="00B55DB6"/>
    <w:rsid w:val="00B55E5C"/>
    <w:rsid w:val="00B55E8F"/>
    <w:rsid w:val="00B55F99"/>
    <w:rsid w:val="00B56260"/>
    <w:rsid w:val="00B56370"/>
    <w:rsid w:val="00B564DC"/>
    <w:rsid w:val="00B56572"/>
    <w:rsid w:val="00B5684E"/>
    <w:rsid w:val="00B56B03"/>
    <w:rsid w:val="00B56DCF"/>
    <w:rsid w:val="00B570BF"/>
    <w:rsid w:val="00B570D7"/>
    <w:rsid w:val="00B57144"/>
    <w:rsid w:val="00B5729A"/>
    <w:rsid w:val="00B57300"/>
    <w:rsid w:val="00B57EFA"/>
    <w:rsid w:val="00B6003B"/>
    <w:rsid w:val="00B605F8"/>
    <w:rsid w:val="00B6069B"/>
    <w:rsid w:val="00B607D5"/>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FF"/>
    <w:rsid w:val="00B6431E"/>
    <w:rsid w:val="00B644CF"/>
    <w:rsid w:val="00B645A6"/>
    <w:rsid w:val="00B646BC"/>
    <w:rsid w:val="00B64AA7"/>
    <w:rsid w:val="00B64C3D"/>
    <w:rsid w:val="00B64C55"/>
    <w:rsid w:val="00B64D93"/>
    <w:rsid w:val="00B651A2"/>
    <w:rsid w:val="00B65CA0"/>
    <w:rsid w:val="00B65DAD"/>
    <w:rsid w:val="00B6635A"/>
    <w:rsid w:val="00B66594"/>
    <w:rsid w:val="00B667EB"/>
    <w:rsid w:val="00B66888"/>
    <w:rsid w:val="00B66BC6"/>
    <w:rsid w:val="00B66BF4"/>
    <w:rsid w:val="00B67282"/>
    <w:rsid w:val="00B675B7"/>
    <w:rsid w:val="00B677B7"/>
    <w:rsid w:val="00B67805"/>
    <w:rsid w:val="00B70158"/>
    <w:rsid w:val="00B70683"/>
    <w:rsid w:val="00B7089C"/>
    <w:rsid w:val="00B70A10"/>
    <w:rsid w:val="00B70A5B"/>
    <w:rsid w:val="00B70A76"/>
    <w:rsid w:val="00B70AC2"/>
    <w:rsid w:val="00B70AE9"/>
    <w:rsid w:val="00B71007"/>
    <w:rsid w:val="00B71211"/>
    <w:rsid w:val="00B712DC"/>
    <w:rsid w:val="00B71408"/>
    <w:rsid w:val="00B71763"/>
    <w:rsid w:val="00B71C83"/>
    <w:rsid w:val="00B71C90"/>
    <w:rsid w:val="00B71CF9"/>
    <w:rsid w:val="00B71F73"/>
    <w:rsid w:val="00B71F82"/>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B15"/>
    <w:rsid w:val="00B77E6F"/>
    <w:rsid w:val="00B77F04"/>
    <w:rsid w:val="00B77FD9"/>
    <w:rsid w:val="00B8073C"/>
    <w:rsid w:val="00B8083C"/>
    <w:rsid w:val="00B80865"/>
    <w:rsid w:val="00B80911"/>
    <w:rsid w:val="00B80B30"/>
    <w:rsid w:val="00B80D90"/>
    <w:rsid w:val="00B80FA6"/>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5522"/>
    <w:rsid w:val="00B85598"/>
    <w:rsid w:val="00B85785"/>
    <w:rsid w:val="00B85BCA"/>
    <w:rsid w:val="00B860F4"/>
    <w:rsid w:val="00B86166"/>
    <w:rsid w:val="00B8693D"/>
    <w:rsid w:val="00B869D0"/>
    <w:rsid w:val="00B869DF"/>
    <w:rsid w:val="00B87499"/>
    <w:rsid w:val="00B876E7"/>
    <w:rsid w:val="00B878A6"/>
    <w:rsid w:val="00B87FD7"/>
    <w:rsid w:val="00B903F7"/>
    <w:rsid w:val="00B90674"/>
    <w:rsid w:val="00B9086D"/>
    <w:rsid w:val="00B90A14"/>
    <w:rsid w:val="00B90E2A"/>
    <w:rsid w:val="00B90E6E"/>
    <w:rsid w:val="00B90F2A"/>
    <w:rsid w:val="00B90F73"/>
    <w:rsid w:val="00B91270"/>
    <w:rsid w:val="00B91288"/>
    <w:rsid w:val="00B915DC"/>
    <w:rsid w:val="00B916EB"/>
    <w:rsid w:val="00B91753"/>
    <w:rsid w:val="00B9198D"/>
    <w:rsid w:val="00B921C9"/>
    <w:rsid w:val="00B921CE"/>
    <w:rsid w:val="00B92496"/>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5EA3"/>
    <w:rsid w:val="00B96201"/>
    <w:rsid w:val="00B96239"/>
    <w:rsid w:val="00B9665B"/>
    <w:rsid w:val="00B96962"/>
    <w:rsid w:val="00B96F0C"/>
    <w:rsid w:val="00B971E1"/>
    <w:rsid w:val="00B9785C"/>
    <w:rsid w:val="00B97CA3"/>
    <w:rsid w:val="00B97F2D"/>
    <w:rsid w:val="00BA0626"/>
    <w:rsid w:val="00BA07E0"/>
    <w:rsid w:val="00BA09C6"/>
    <w:rsid w:val="00BA09FC"/>
    <w:rsid w:val="00BA0D3B"/>
    <w:rsid w:val="00BA103A"/>
    <w:rsid w:val="00BA10FF"/>
    <w:rsid w:val="00BA1166"/>
    <w:rsid w:val="00BA143E"/>
    <w:rsid w:val="00BA1745"/>
    <w:rsid w:val="00BA181B"/>
    <w:rsid w:val="00BA1A14"/>
    <w:rsid w:val="00BA1A29"/>
    <w:rsid w:val="00BA1CE9"/>
    <w:rsid w:val="00BA1D90"/>
    <w:rsid w:val="00BA1EB0"/>
    <w:rsid w:val="00BA1F56"/>
    <w:rsid w:val="00BA2127"/>
    <w:rsid w:val="00BA28A5"/>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4CC"/>
    <w:rsid w:val="00BA5699"/>
    <w:rsid w:val="00BA56EF"/>
    <w:rsid w:val="00BA5980"/>
    <w:rsid w:val="00BA59C1"/>
    <w:rsid w:val="00BA59ED"/>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356"/>
    <w:rsid w:val="00BB46A3"/>
    <w:rsid w:val="00BB480F"/>
    <w:rsid w:val="00BB4A65"/>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9CD"/>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42F8"/>
    <w:rsid w:val="00BC4639"/>
    <w:rsid w:val="00BC478E"/>
    <w:rsid w:val="00BC4958"/>
    <w:rsid w:val="00BC4A7D"/>
    <w:rsid w:val="00BC4ADF"/>
    <w:rsid w:val="00BC4CB8"/>
    <w:rsid w:val="00BC4D94"/>
    <w:rsid w:val="00BC4DAB"/>
    <w:rsid w:val="00BC4FBF"/>
    <w:rsid w:val="00BC5026"/>
    <w:rsid w:val="00BC5126"/>
    <w:rsid w:val="00BC52C3"/>
    <w:rsid w:val="00BC5454"/>
    <w:rsid w:val="00BC559E"/>
    <w:rsid w:val="00BC5788"/>
    <w:rsid w:val="00BC58B9"/>
    <w:rsid w:val="00BC5E8A"/>
    <w:rsid w:val="00BC61F3"/>
    <w:rsid w:val="00BC62C2"/>
    <w:rsid w:val="00BC6308"/>
    <w:rsid w:val="00BC64FE"/>
    <w:rsid w:val="00BC6665"/>
    <w:rsid w:val="00BC686A"/>
    <w:rsid w:val="00BC687A"/>
    <w:rsid w:val="00BC6A49"/>
    <w:rsid w:val="00BC6E02"/>
    <w:rsid w:val="00BC6E20"/>
    <w:rsid w:val="00BC6FDE"/>
    <w:rsid w:val="00BC706C"/>
    <w:rsid w:val="00BC7075"/>
    <w:rsid w:val="00BC712C"/>
    <w:rsid w:val="00BC746D"/>
    <w:rsid w:val="00BC767F"/>
    <w:rsid w:val="00BC769E"/>
    <w:rsid w:val="00BC76AB"/>
    <w:rsid w:val="00BC792F"/>
    <w:rsid w:val="00BC7AE3"/>
    <w:rsid w:val="00BC7BED"/>
    <w:rsid w:val="00BC7DD5"/>
    <w:rsid w:val="00BD00D9"/>
    <w:rsid w:val="00BD015D"/>
    <w:rsid w:val="00BD055E"/>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0F15"/>
    <w:rsid w:val="00BE1553"/>
    <w:rsid w:val="00BE1786"/>
    <w:rsid w:val="00BE1804"/>
    <w:rsid w:val="00BE1A7B"/>
    <w:rsid w:val="00BE1BDE"/>
    <w:rsid w:val="00BE1FEB"/>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6B8"/>
    <w:rsid w:val="00BF0802"/>
    <w:rsid w:val="00BF0AD9"/>
    <w:rsid w:val="00BF0BC4"/>
    <w:rsid w:val="00BF0BD4"/>
    <w:rsid w:val="00BF0CCF"/>
    <w:rsid w:val="00BF0D03"/>
    <w:rsid w:val="00BF0E12"/>
    <w:rsid w:val="00BF0FC5"/>
    <w:rsid w:val="00BF10BC"/>
    <w:rsid w:val="00BF1141"/>
    <w:rsid w:val="00BF12B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B36"/>
    <w:rsid w:val="00BF3C0D"/>
    <w:rsid w:val="00BF3D03"/>
    <w:rsid w:val="00BF3D9D"/>
    <w:rsid w:val="00BF3FC8"/>
    <w:rsid w:val="00BF4037"/>
    <w:rsid w:val="00BF41CE"/>
    <w:rsid w:val="00BF4244"/>
    <w:rsid w:val="00BF425A"/>
    <w:rsid w:val="00BF458C"/>
    <w:rsid w:val="00BF4768"/>
    <w:rsid w:val="00BF4E0C"/>
    <w:rsid w:val="00BF54D9"/>
    <w:rsid w:val="00BF5A00"/>
    <w:rsid w:val="00BF6800"/>
    <w:rsid w:val="00BF6D77"/>
    <w:rsid w:val="00BF7032"/>
    <w:rsid w:val="00BF711C"/>
    <w:rsid w:val="00BF7AF3"/>
    <w:rsid w:val="00BF7C74"/>
    <w:rsid w:val="00C000A1"/>
    <w:rsid w:val="00C00762"/>
    <w:rsid w:val="00C00AC8"/>
    <w:rsid w:val="00C00AF3"/>
    <w:rsid w:val="00C00ED8"/>
    <w:rsid w:val="00C0128B"/>
    <w:rsid w:val="00C012A8"/>
    <w:rsid w:val="00C015B7"/>
    <w:rsid w:val="00C01BDD"/>
    <w:rsid w:val="00C01C35"/>
    <w:rsid w:val="00C01E2A"/>
    <w:rsid w:val="00C02085"/>
    <w:rsid w:val="00C0208F"/>
    <w:rsid w:val="00C02092"/>
    <w:rsid w:val="00C02367"/>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5FA1"/>
    <w:rsid w:val="00C0600F"/>
    <w:rsid w:val="00C06107"/>
    <w:rsid w:val="00C06468"/>
    <w:rsid w:val="00C067D5"/>
    <w:rsid w:val="00C06A1F"/>
    <w:rsid w:val="00C06AB5"/>
    <w:rsid w:val="00C07023"/>
    <w:rsid w:val="00C07263"/>
    <w:rsid w:val="00C072FE"/>
    <w:rsid w:val="00C07D0D"/>
    <w:rsid w:val="00C07E23"/>
    <w:rsid w:val="00C100CA"/>
    <w:rsid w:val="00C10277"/>
    <w:rsid w:val="00C11322"/>
    <w:rsid w:val="00C1138B"/>
    <w:rsid w:val="00C11A7F"/>
    <w:rsid w:val="00C11A9B"/>
    <w:rsid w:val="00C11C57"/>
    <w:rsid w:val="00C11F38"/>
    <w:rsid w:val="00C12566"/>
    <w:rsid w:val="00C12838"/>
    <w:rsid w:val="00C12C9B"/>
    <w:rsid w:val="00C12D27"/>
    <w:rsid w:val="00C12D76"/>
    <w:rsid w:val="00C12E39"/>
    <w:rsid w:val="00C13181"/>
    <w:rsid w:val="00C1339A"/>
    <w:rsid w:val="00C138C0"/>
    <w:rsid w:val="00C13927"/>
    <w:rsid w:val="00C13AD1"/>
    <w:rsid w:val="00C13EFA"/>
    <w:rsid w:val="00C14164"/>
    <w:rsid w:val="00C14280"/>
    <w:rsid w:val="00C1431C"/>
    <w:rsid w:val="00C14518"/>
    <w:rsid w:val="00C146F3"/>
    <w:rsid w:val="00C14F52"/>
    <w:rsid w:val="00C15267"/>
    <w:rsid w:val="00C1547B"/>
    <w:rsid w:val="00C1571B"/>
    <w:rsid w:val="00C15CF2"/>
    <w:rsid w:val="00C15D0A"/>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95D"/>
    <w:rsid w:val="00C21A57"/>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320"/>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43E"/>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79F"/>
    <w:rsid w:val="00C377B9"/>
    <w:rsid w:val="00C378EA"/>
    <w:rsid w:val="00C37A82"/>
    <w:rsid w:val="00C40342"/>
    <w:rsid w:val="00C403F8"/>
    <w:rsid w:val="00C404EE"/>
    <w:rsid w:val="00C40698"/>
    <w:rsid w:val="00C407E9"/>
    <w:rsid w:val="00C40D2D"/>
    <w:rsid w:val="00C40D71"/>
    <w:rsid w:val="00C40E48"/>
    <w:rsid w:val="00C40FC3"/>
    <w:rsid w:val="00C414D0"/>
    <w:rsid w:val="00C4171B"/>
    <w:rsid w:val="00C419F3"/>
    <w:rsid w:val="00C41BB7"/>
    <w:rsid w:val="00C41D65"/>
    <w:rsid w:val="00C41F93"/>
    <w:rsid w:val="00C424FC"/>
    <w:rsid w:val="00C4265E"/>
    <w:rsid w:val="00C42689"/>
    <w:rsid w:val="00C42988"/>
    <w:rsid w:val="00C42BD4"/>
    <w:rsid w:val="00C42E9F"/>
    <w:rsid w:val="00C42FBB"/>
    <w:rsid w:val="00C430C1"/>
    <w:rsid w:val="00C43547"/>
    <w:rsid w:val="00C43649"/>
    <w:rsid w:val="00C43656"/>
    <w:rsid w:val="00C43707"/>
    <w:rsid w:val="00C43807"/>
    <w:rsid w:val="00C4389F"/>
    <w:rsid w:val="00C43A5A"/>
    <w:rsid w:val="00C43B9C"/>
    <w:rsid w:val="00C43CED"/>
    <w:rsid w:val="00C43FF0"/>
    <w:rsid w:val="00C44225"/>
    <w:rsid w:val="00C442C3"/>
    <w:rsid w:val="00C44432"/>
    <w:rsid w:val="00C445C6"/>
    <w:rsid w:val="00C44641"/>
    <w:rsid w:val="00C446A2"/>
    <w:rsid w:val="00C446FD"/>
    <w:rsid w:val="00C447AA"/>
    <w:rsid w:val="00C44A33"/>
    <w:rsid w:val="00C44C2E"/>
    <w:rsid w:val="00C4553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A82"/>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2C4C"/>
    <w:rsid w:val="00C634B5"/>
    <w:rsid w:val="00C63548"/>
    <w:rsid w:val="00C63A09"/>
    <w:rsid w:val="00C63C2B"/>
    <w:rsid w:val="00C63F08"/>
    <w:rsid w:val="00C640FE"/>
    <w:rsid w:val="00C6429F"/>
    <w:rsid w:val="00C644DD"/>
    <w:rsid w:val="00C64A9A"/>
    <w:rsid w:val="00C64B0E"/>
    <w:rsid w:val="00C64E42"/>
    <w:rsid w:val="00C6502D"/>
    <w:rsid w:val="00C6528C"/>
    <w:rsid w:val="00C655E5"/>
    <w:rsid w:val="00C65CB4"/>
    <w:rsid w:val="00C660C5"/>
    <w:rsid w:val="00C661E8"/>
    <w:rsid w:val="00C661F9"/>
    <w:rsid w:val="00C6648F"/>
    <w:rsid w:val="00C665DE"/>
    <w:rsid w:val="00C6668E"/>
    <w:rsid w:val="00C66849"/>
    <w:rsid w:val="00C66B8A"/>
    <w:rsid w:val="00C66DDF"/>
    <w:rsid w:val="00C66F98"/>
    <w:rsid w:val="00C672BE"/>
    <w:rsid w:val="00C674C9"/>
    <w:rsid w:val="00C677D9"/>
    <w:rsid w:val="00C67BBF"/>
    <w:rsid w:val="00C67DB1"/>
    <w:rsid w:val="00C70084"/>
    <w:rsid w:val="00C701FB"/>
    <w:rsid w:val="00C703AD"/>
    <w:rsid w:val="00C70C3C"/>
    <w:rsid w:val="00C70D91"/>
    <w:rsid w:val="00C711B4"/>
    <w:rsid w:val="00C71701"/>
    <w:rsid w:val="00C71712"/>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BF7"/>
    <w:rsid w:val="00C73E0C"/>
    <w:rsid w:val="00C74421"/>
    <w:rsid w:val="00C7443D"/>
    <w:rsid w:val="00C74C36"/>
    <w:rsid w:val="00C74F71"/>
    <w:rsid w:val="00C7511D"/>
    <w:rsid w:val="00C751BB"/>
    <w:rsid w:val="00C7542D"/>
    <w:rsid w:val="00C754E1"/>
    <w:rsid w:val="00C7560E"/>
    <w:rsid w:val="00C757CA"/>
    <w:rsid w:val="00C75A92"/>
    <w:rsid w:val="00C75F1A"/>
    <w:rsid w:val="00C75F2F"/>
    <w:rsid w:val="00C75FDB"/>
    <w:rsid w:val="00C75FEE"/>
    <w:rsid w:val="00C763B0"/>
    <w:rsid w:val="00C76AFE"/>
    <w:rsid w:val="00C76F1D"/>
    <w:rsid w:val="00C770D3"/>
    <w:rsid w:val="00C77202"/>
    <w:rsid w:val="00C7764F"/>
    <w:rsid w:val="00C77B5E"/>
    <w:rsid w:val="00C77D26"/>
    <w:rsid w:val="00C77DF1"/>
    <w:rsid w:val="00C77E41"/>
    <w:rsid w:val="00C80269"/>
    <w:rsid w:val="00C8076B"/>
    <w:rsid w:val="00C807A4"/>
    <w:rsid w:val="00C8089E"/>
    <w:rsid w:val="00C8090F"/>
    <w:rsid w:val="00C80A2F"/>
    <w:rsid w:val="00C80BDF"/>
    <w:rsid w:val="00C80CEF"/>
    <w:rsid w:val="00C80D7A"/>
    <w:rsid w:val="00C80E4F"/>
    <w:rsid w:val="00C80E97"/>
    <w:rsid w:val="00C81025"/>
    <w:rsid w:val="00C8112C"/>
    <w:rsid w:val="00C81769"/>
    <w:rsid w:val="00C81CD9"/>
    <w:rsid w:val="00C81D26"/>
    <w:rsid w:val="00C82633"/>
    <w:rsid w:val="00C82C82"/>
    <w:rsid w:val="00C82DAE"/>
    <w:rsid w:val="00C83430"/>
    <w:rsid w:val="00C8396A"/>
    <w:rsid w:val="00C839EC"/>
    <w:rsid w:val="00C83D08"/>
    <w:rsid w:val="00C84483"/>
    <w:rsid w:val="00C8490F"/>
    <w:rsid w:val="00C84BD1"/>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72D"/>
    <w:rsid w:val="00C87F8C"/>
    <w:rsid w:val="00C901F4"/>
    <w:rsid w:val="00C905AB"/>
    <w:rsid w:val="00C906C6"/>
    <w:rsid w:val="00C9092B"/>
    <w:rsid w:val="00C90B82"/>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532"/>
    <w:rsid w:val="00C939AE"/>
    <w:rsid w:val="00C939B9"/>
    <w:rsid w:val="00C93B05"/>
    <w:rsid w:val="00C93BA4"/>
    <w:rsid w:val="00C93F45"/>
    <w:rsid w:val="00C942A3"/>
    <w:rsid w:val="00C9433D"/>
    <w:rsid w:val="00C94384"/>
    <w:rsid w:val="00C944E1"/>
    <w:rsid w:val="00C945F6"/>
    <w:rsid w:val="00C94A34"/>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2E16"/>
    <w:rsid w:val="00CA3306"/>
    <w:rsid w:val="00CA342A"/>
    <w:rsid w:val="00CA362E"/>
    <w:rsid w:val="00CA3789"/>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A7E50"/>
    <w:rsid w:val="00CA7F61"/>
    <w:rsid w:val="00CB0022"/>
    <w:rsid w:val="00CB0507"/>
    <w:rsid w:val="00CB0927"/>
    <w:rsid w:val="00CB09DA"/>
    <w:rsid w:val="00CB0BD9"/>
    <w:rsid w:val="00CB1017"/>
    <w:rsid w:val="00CB1289"/>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8C1"/>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7BC"/>
    <w:rsid w:val="00CC2810"/>
    <w:rsid w:val="00CC282B"/>
    <w:rsid w:val="00CC2F8A"/>
    <w:rsid w:val="00CC300C"/>
    <w:rsid w:val="00CC307A"/>
    <w:rsid w:val="00CC30B9"/>
    <w:rsid w:val="00CC35AE"/>
    <w:rsid w:val="00CC369B"/>
    <w:rsid w:val="00CC36D2"/>
    <w:rsid w:val="00CC3960"/>
    <w:rsid w:val="00CC39B5"/>
    <w:rsid w:val="00CC3DAA"/>
    <w:rsid w:val="00CC3F32"/>
    <w:rsid w:val="00CC42C5"/>
    <w:rsid w:val="00CC43B0"/>
    <w:rsid w:val="00CC448C"/>
    <w:rsid w:val="00CC46E5"/>
    <w:rsid w:val="00CC48DF"/>
    <w:rsid w:val="00CC491C"/>
    <w:rsid w:val="00CC4953"/>
    <w:rsid w:val="00CC49C7"/>
    <w:rsid w:val="00CC4B92"/>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7C3"/>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8C1"/>
    <w:rsid w:val="00CD3ADA"/>
    <w:rsid w:val="00CD3ED8"/>
    <w:rsid w:val="00CD42B8"/>
    <w:rsid w:val="00CD45B4"/>
    <w:rsid w:val="00CD4957"/>
    <w:rsid w:val="00CD4EE6"/>
    <w:rsid w:val="00CD502A"/>
    <w:rsid w:val="00CD55C3"/>
    <w:rsid w:val="00CD5696"/>
    <w:rsid w:val="00CD5845"/>
    <w:rsid w:val="00CD5C17"/>
    <w:rsid w:val="00CD6925"/>
    <w:rsid w:val="00CD6DB3"/>
    <w:rsid w:val="00CD736C"/>
    <w:rsid w:val="00CD75E9"/>
    <w:rsid w:val="00CD761D"/>
    <w:rsid w:val="00CD76B5"/>
    <w:rsid w:val="00CD7A93"/>
    <w:rsid w:val="00CD7C4F"/>
    <w:rsid w:val="00CE0008"/>
    <w:rsid w:val="00CE0090"/>
    <w:rsid w:val="00CE0289"/>
    <w:rsid w:val="00CE055B"/>
    <w:rsid w:val="00CE0BDB"/>
    <w:rsid w:val="00CE0D37"/>
    <w:rsid w:val="00CE0EE7"/>
    <w:rsid w:val="00CE1631"/>
    <w:rsid w:val="00CE17AF"/>
    <w:rsid w:val="00CE204A"/>
    <w:rsid w:val="00CE2182"/>
    <w:rsid w:val="00CE2346"/>
    <w:rsid w:val="00CE2351"/>
    <w:rsid w:val="00CE23CC"/>
    <w:rsid w:val="00CE26F4"/>
    <w:rsid w:val="00CE2B02"/>
    <w:rsid w:val="00CE2E7A"/>
    <w:rsid w:val="00CE3315"/>
    <w:rsid w:val="00CE3A02"/>
    <w:rsid w:val="00CE3A98"/>
    <w:rsid w:val="00CE3B4E"/>
    <w:rsid w:val="00CE3CD0"/>
    <w:rsid w:val="00CE3DF3"/>
    <w:rsid w:val="00CE3F85"/>
    <w:rsid w:val="00CE42CC"/>
    <w:rsid w:val="00CE439B"/>
    <w:rsid w:val="00CE4673"/>
    <w:rsid w:val="00CE4E11"/>
    <w:rsid w:val="00CE4F2D"/>
    <w:rsid w:val="00CE57B2"/>
    <w:rsid w:val="00CE5F92"/>
    <w:rsid w:val="00CE5FCB"/>
    <w:rsid w:val="00CE60A5"/>
    <w:rsid w:val="00CE6342"/>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40E"/>
    <w:rsid w:val="00CF08F4"/>
    <w:rsid w:val="00CF0C02"/>
    <w:rsid w:val="00CF1708"/>
    <w:rsid w:val="00CF1768"/>
    <w:rsid w:val="00CF1899"/>
    <w:rsid w:val="00CF1C46"/>
    <w:rsid w:val="00CF2409"/>
    <w:rsid w:val="00CF242E"/>
    <w:rsid w:val="00CF2483"/>
    <w:rsid w:val="00CF2498"/>
    <w:rsid w:val="00CF24E2"/>
    <w:rsid w:val="00CF2AF9"/>
    <w:rsid w:val="00CF2BC3"/>
    <w:rsid w:val="00CF2E05"/>
    <w:rsid w:val="00CF2FF5"/>
    <w:rsid w:val="00CF37AF"/>
    <w:rsid w:val="00CF393D"/>
    <w:rsid w:val="00CF39E3"/>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758"/>
    <w:rsid w:val="00D008B4"/>
    <w:rsid w:val="00D00994"/>
    <w:rsid w:val="00D00BB7"/>
    <w:rsid w:val="00D00C7A"/>
    <w:rsid w:val="00D00E63"/>
    <w:rsid w:val="00D01065"/>
    <w:rsid w:val="00D01D57"/>
    <w:rsid w:val="00D01EAD"/>
    <w:rsid w:val="00D022B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6BD"/>
    <w:rsid w:val="00D10943"/>
    <w:rsid w:val="00D11148"/>
    <w:rsid w:val="00D111C0"/>
    <w:rsid w:val="00D11201"/>
    <w:rsid w:val="00D112E1"/>
    <w:rsid w:val="00D113DE"/>
    <w:rsid w:val="00D1146E"/>
    <w:rsid w:val="00D11D5B"/>
    <w:rsid w:val="00D12100"/>
    <w:rsid w:val="00D12325"/>
    <w:rsid w:val="00D12711"/>
    <w:rsid w:val="00D127E9"/>
    <w:rsid w:val="00D129C0"/>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D9A"/>
    <w:rsid w:val="00D15E7E"/>
    <w:rsid w:val="00D162EF"/>
    <w:rsid w:val="00D1680C"/>
    <w:rsid w:val="00D16817"/>
    <w:rsid w:val="00D16838"/>
    <w:rsid w:val="00D16CE7"/>
    <w:rsid w:val="00D16DBB"/>
    <w:rsid w:val="00D16EA4"/>
    <w:rsid w:val="00D16EDE"/>
    <w:rsid w:val="00D17216"/>
    <w:rsid w:val="00D178E4"/>
    <w:rsid w:val="00D179D8"/>
    <w:rsid w:val="00D17AE4"/>
    <w:rsid w:val="00D17F03"/>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2E6"/>
    <w:rsid w:val="00D23385"/>
    <w:rsid w:val="00D235C2"/>
    <w:rsid w:val="00D23898"/>
    <w:rsid w:val="00D242DA"/>
    <w:rsid w:val="00D242E0"/>
    <w:rsid w:val="00D24410"/>
    <w:rsid w:val="00D246EA"/>
    <w:rsid w:val="00D247CB"/>
    <w:rsid w:val="00D24894"/>
    <w:rsid w:val="00D24B66"/>
    <w:rsid w:val="00D25951"/>
    <w:rsid w:val="00D25FC1"/>
    <w:rsid w:val="00D26173"/>
    <w:rsid w:val="00D26213"/>
    <w:rsid w:val="00D26448"/>
    <w:rsid w:val="00D264CE"/>
    <w:rsid w:val="00D2663C"/>
    <w:rsid w:val="00D26670"/>
    <w:rsid w:val="00D269D1"/>
    <w:rsid w:val="00D26D35"/>
    <w:rsid w:val="00D27137"/>
    <w:rsid w:val="00D275CA"/>
    <w:rsid w:val="00D276B4"/>
    <w:rsid w:val="00D27A3B"/>
    <w:rsid w:val="00D27B8B"/>
    <w:rsid w:val="00D27BA6"/>
    <w:rsid w:val="00D27D54"/>
    <w:rsid w:val="00D30186"/>
    <w:rsid w:val="00D304E0"/>
    <w:rsid w:val="00D30F6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1DDF"/>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47D2E"/>
    <w:rsid w:val="00D502AF"/>
    <w:rsid w:val="00D50500"/>
    <w:rsid w:val="00D50709"/>
    <w:rsid w:val="00D50764"/>
    <w:rsid w:val="00D50A15"/>
    <w:rsid w:val="00D50C12"/>
    <w:rsid w:val="00D50DDC"/>
    <w:rsid w:val="00D5123B"/>
    <w:rsid w:val="00D51552"/>
    <w:rsid w:val="00D51715"/>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0"/>
    <w:rsid w:val="00D54091"/>
    <w:rsid w:val="00D54610"/>
    <w:rsid w:val="00D54633"/>
    <w:rsid w:val="00D54695"/>
    <w:rsid w:val="00D547F7"/>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59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E6B"/>
    <w:rsid w:val="00D66F81"/>
    <w:rsid w:val="00D67160"/>
    <w:rsid w:val="00D672DF"/>
    <w:rsid w:val="00D673AC"/>
    <w:rsid w:val="00D67635"/>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40A"/>
    <w:rsid w:val="00D72574"/>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530"/>
    <w:rsid w:val="00D76ADC"/>
    <w:rsid w:val="00D76BAC"/>
    <w:rsid w:val="00D76D79"/>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632"/>
    <w:rsid w:val="00D817EE"/>
    <w:rsid w:val="00D81E53"/>
    <w:rsid w:val="00D81F10"/>
    <w:rsid w:val="00D81F2F"/>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060"/>
    <w:rsid w:val="00D922E6"/>
    <w:rsid w:val="00D924CC"/>
    <w:rsid w:val="00D9256B"/>
    <w:rsid w:val="00D92D34"/>
    <w:rsid w:val="00D92D86"/>
    <w:rsid w:val="00D92E4B"/>
    <w:rsid w:val="00D92F64"/>
    <w:rsid w:val="00D930E1"/>
    <w:rsid w:val="00D93148"/>
    <w:rsid w:val="00D93355"/>
    <w:rsid w:val="00D933AE"/>
    <w:rsid w:val="00D93603"/>
    <w:rsid w:val="00D93762"/>
    <w:rsid w:val="00D939C6"/>
    <w:rsid w:val="00D93C09"/>
    <w:rsid w:val="00D93D57"/>
    <w:rsid w:val="00D9415C"/>
    <w:rsid w:val="00D94199"/>
    <w:rsid w:val="00D942CC"/>
    <w:rsid w:val="00D945D1"/>
    <w:rsid w:val="00D94636"/>
    <w:rsid w:val="00D9485D"/>
    <w:rsid w:val="00D94ADE"/>
    <w:rsid w:val="00D94D87"/>
    <w:rsid w:val="00D95368"/>
    <w:rsid w:val="00D95531"/>
    <w:rsid w:val="00D95A49"/>
    <w:rsid w:val="00D95DF8"/>
    <w:rsid w:val="00D95E62"/>
    <w:rsid w:val="00D95F2B"/>
    <w:rsid w:val="00D962D1"/>
    <w:rsid w:val="00D962DC"/>
    <w:rsid w:val="00D9648D"/>
    <w:rsid w:val="00D964DA"/>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F22"/>
    <w:rsid w:val="00DA3575"/>
    <w:rsid w:val="00DA365D"/>
    <w:rsid w:val="00DA37B6"/>
    <w:rsid w:val="00DA3DCF"/>
    <w:rsid w:val="00DA3E7B"/>
    <w:rsid w:val="00DA423F"/>
    <w:rsid w:val="00DA451D"/>
    <w:rsid w:val="00DA49D8"/>
    <w:rsid w:val="00DA4AFE"/>
    <w:rsid w:val="00DA52C4"/>
    <w:rsid w:val="00DA54BA"/>
    <w:rsid w:val="00DA56DB"/>
    <w:rsid w:val="00DA5964"/>
    <w:rsid w:val="00DA5A02"/>
    <w:rsid w:val="00DA5D70"/>
    <w:rsid w:val="00DA6033"/>
    <w:rsid w:val="00DA6452"/>
    <w:rsid w:val="00DA6591"/>
    <w:rsid w:val="00DA69D1"/>
    <w:rsid w:val="00DA6A44"/>
    <w:rsid w:val="00DA6B46"/>
    <w:rsid w:val="00DA6C81"/>
    <w:rsid w:val="00DA6FE9"/>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2FEC"/>
    <w:rsid w:val="00DB30BD"/>
    <w:rsid w:val="00DB3153"/>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093F"/>
    <w:rsid w:val="00DC10AA"/>
    <w:rsid w:val="00DC10C5"/>
    <w:rsid w:val="00DC11C5"/>
    <w:rsid w:val="00DC12B8"/>
    <w:rsid w:val="00DC17D6"/>
    <w:rsid w:val="00DC1F35"/>
    <w:rsid w:val="00DC2102"/>
    <w:rsid w:val="00DC23A1"/>
    <w:rsid w:val="00DC252B"/>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693"/>
    <w:rsid w:val="00DC4707"/>
    <w:rsid w:val="00DC48E1"/>
    <w:rsid w:val="00DC4C56"/>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D8A"/>
    <w:rsid w:val="00DD0E09"/>
    <w:rsid w:val="00DD0F93"/>
    <w:rsid w:val="00DD0F95"/>
    <w:rsid w:val="00DD101C"/>
    <w:rsid w:val="00DD10D3"/>
    <w:rsid w:val="00DD169A"/>
    <w:rsid w:val="00DD173B"/>
    <w:rsid w:val="00DD17AB"/>
    <w:rsid w:val="00DD1C4B"/>
    <w:rsid w:val="00DD1F22"/>
    <w:rsid w:val="00DD1F7B"/>
    <w:rsid w:val="00DD229E"/>
    <w:rsid w:val="00DD27C9"/>
    <w:rsid w:val="00DD2979"/>
    <w:rsid w:val="00DD2E3E"/>
    <w:rsid w:val="00DD2F6A"/>
    <w:rsid w:val="00DD3029"/>
    <w:rsid w:val="00DD3220"/>
    <w:rsid w:val="00DD3E14"/>
    <w:rsid w:val="00DD4191"/>
    <w:rsid w:val="00DD44C7"/>
    <w:rsid w:val="00DD4857"/>
    <w:rsid w:val="00DD5489"/>
    <w:rsid w:val="00DD55E0"/>
    <w:rsid w:val="00DD5652"/>
    <w:rsid w:val="00DD596C"/>
    <w:rsid w:val="00DD5D0F"/>
    <w:rsid w:val="00DD5D5B"/>
    <w:rsid w:val="00DD5E12"/>
    <w:rsid w:val="00DD64F7"/>
    <w:rsid w:val="00DD6622"/>
    <w:rsid w:val="00DD668F"/>
    <w:rsid w:val="00DD66A7"/>
    <w:rsid w:val="00DD6859"/>
    <w:rsid w:val="00DD6A61"/>
    <w:rsid w:val="00DD6A65"/>
    <w:rsid w:val="00DD6A7C"/>
    <w:rsid w:val="00DD7A14"/>
    <w:rsid w:val="00DE03AA"/>
    <w:rsid w:val="00DE0C66"/>
    <w:rsid w:val="00DE0F04"/>
    <w:rsid w:val="00DE1017"/>
    <w:rsid w:val="00DE101A"/>
    <w:rsid w:val="00DE1130"/>
    <w:rsid w:val="00DE1288"/>
    <w:rsid w:val="00DE13CC"/>
    <w:rsid w:val="00DE17F8"/>
    <w:rsid w:val="00DE1904"/>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3B7"/>
    <w:rsid w:val="00DF0587"/>
    <w:rsid w:val="00DF05D9"/>
    <w:rsid w:val="00DF09C8"/>
    <w:rsid w:val="00DF0CA3"/>
    <w:rsid w:val="00DF100B"/>
    <w:rsid w:val="00DF126A"/>
    <w:rsid w:val="00DF1340"/>
    <w:rsid w:val="00DF1455"/>
    <w:rsid w:val="00DF1AA2"/>
    <w:rsid w:val="00DF1B71"/>
    <w:rsid w:val="00DF1F76"/>
    <w:rsid w:val="00DF2069"/>
    <w:rsid w:val="00DF23CA"/>
    <w:rsid w:val="00DF25D1"/>
    <w:rsid w:val="00DF287B"/>
    <w:rsid w:val="00DF2929"/>
    <w:rsid w:val="00DF2D99"/>
    <w:rsid w:val="00DF2E9E"/>
    <w:rsid w:val="00DF2ED3"/>
    <w:rsid w:val="00DF2F5F"/>
    <w:rsid w:val="00DF3159"/>
    <w:rsid w:val="00DF38B2"/>
    <w:rsid w:val="00DF3B75"/>
    <w:rsid w:val="00DF3B76"/>
    <w:rsid w:val="00DF4359"/>
    <w:rsid w:val="00DF462F"/>
    <w:rsid w:val="00DF4675"/>
    <w:rsid w:val="00DF49FF"/>
    <w:rsid w:val="00DF4D53"/>
    <w:rsid w:val="00DF4DC5"/>
    <w:rsid w:val="00DF4FA9"/>
    <w:rsid w:val="00DF503B"/>
    <w:rsid w:val="00DF5223"/>
    <w:rsid w:val="00DF573B"/>
    <w:rsid w:val="00DF5C68"/>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43D"/>
    <w:rsid w:val="00E005CD"/>
    <w:rsid w:val="00E00B73"/>
    <w:rsid w:val="00E00DF0"/>
    <w:rsid w:val="00E00F9C"/>
    <w:rsid w:val="00E01370"/>
    <w:rsid w:val="00E01578"/>
    <w:rsid w:val="00E01A1C"/>
    <w:rsid w:val="00E01B53"/>
    <w:rsid w:val="00E01C56"/>
    <w:rsid w:val="00E01EA5"/>
    <w:rsid w:val="00E020EB"/>
    <w:rsid w:val="00E0274E"/>
    <w:rsid w:val="00E02898"/>
    <w:rsid w:val="00E028BD"/>
    <w:rsid w:val="00E02B1D"/>
    <w:rsid w:val="00E02E5B"/>
    <w:rsid w:val="00E03151"/>
    <w:rsid w:val="00E031A3"/>
    <w:rsid w:val="00E031BB"/>
    <w:rsid w:val="00E037B2"/>
    <w:rsid w:val="00E037D0"/>
    <w:rsid w:val="00E03AE3"/>
    <w:rsid w:val="00E03EA4"/>
    <w:rsid w:val="00E0424A"/>
    <w:rsid w:val="00E04719"/>
    <w:rsid w:val="00E04AC1"/>
    <w:rsid w:val="00E0520E"/>
    <w:rsid w:val="00E0533F"/>
    <w:rsid w:val="00E05390"/>
    <w:rsid w:val="00E05653"/>
    <w:rsid w:val="00E0576C"/>
    <w:rsid w:val="00E0578F"/>
    <w:rsid w:val="00E05835"/>
    <w:rsid w:val="00E05EF5"/>
    <w:rsid w:val="00E0606A"/>
    <w:rsid w:val="00E0626B"/>
    <w:rsid w:val="00E062EE"/>
    <w:rsid w:val="00E066B7"/>
    <w:rsid w:val="00E068BC"/>
    <w:rsid w:val="00E06E30"/>
    <w:rsid w:val="00E0715B"/>
    <w:rsid w:val="00E071DB"/>
    <w:rsid w:val="00E0725C"/>
    <w:rsid w:val="00E073F0"/>
    <w:rsid w:val="00E075C9"/>
    <w:rsid w:val="00E077B7"/>
    <w:rsid w:val="00E07AA9"/>
    <w:rsid w:val="00E101EC"/>
    <w:rsid w:val="00E10761"/>
    <w:rsid w:val="00E108E4"/>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EE4"/>
    <w:rsid w:val="00E143C4"/>
    <w:rsid w:val="00E14749"/>
    <w:rsid w:val="00E156CB"/>
    <w:rsid w:val="00E15993"/>
    <w:rsid w:val="00E16463"/>
    <w:rsid w:val="00E16685"/>
    <w:rsid w:val="00E16793"/>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181"/>
    <w:rsid w:val="00E223ED"/>
    <w:rsid w:val="00E22474"/>
    <w:rsid w:val="00E225C5"/>
    <w:rsid w:val="00E225CA"/>
    <w:rsid w:val="00E227EE"/>
    <w:rsid w:val="00E22876"/>
    <w:rsid w:val="00E2288C"/>
    <w:rsid w:val="00E22CD7"/>
    <w:rsid w:val="00E22F46"/>
    <w:rsid w:val="00E23046"/>
    <w:rsid w:val="00E236A5"/>
    <w:rsid w:val="00E23912"/>
    <w:rsid w:val="00E239D1"/>
    <w:rsid w:val="00E23CD0"/>
    <w:rsid w:val="00E2409A"/>
    <w:rsid w:val="00E24335"/>
    <w:rsid w:val="00E24819"/>
    <w:rsid w:val="00E24B97"/>
    <w:rsid w:val="00E24C44"/>
    <w:rsid w:val="00E24E7A"/>
    <w:rsid w:val="00E24EC4"/>
    <w:rsid w:val="00E250B6"/>
    <w:rsid w:val="00E25254"/>
    <w:rsid w:val="00E255EF"/>
    <w:rsid w:val="00E25866"/>
    <w:rsid w:val="00E25992"/>
    <w:rsid w:val="00E25C2E"/>
    <w:rsid w:val="00E25D28"/>
    <w:rsid w:val="00E25E0D"/>
    <w:rsid w:val="00E25E80"/>
    <w:rsid w:val="00E2642F"/>
    <w:rsid w:val="00E26727"/>
    <w:rsid w:val="00E268ED"/>
    <w:rsid w:val="00E26970"/>
    <w:rsid w:val="00E271D8"/>
    <w:rsid w:val="00E272BE"/>
    <w:rsid w:val="00E27480"/>
    <w:rsid w:val="00E2754D"/>
    <w:rsid w:val="00E27791"/>
    <w:rsid w:val="00E2782A"/>
    <w:rsid w:val="00E30050"/>
    <w:rsid w:val="00E3019E"/>
    <w:rsid w:val="00E307D7"/>
    <w:rsid w:val="00E30A9E"/>
    <w:rsid w:val="00E30BD9"/>
    <w:rsid w:val="00E30BEA"/>
    <w:rsid w:val="00E30F2D"/>
    <w:rsid w:val="00E31369"/>
    <w:rsid w:val="00E313D4"/>
    <w:rsid w:val="00E319DB"/>
    <w:rsid w:val="00E31AFC"/>
    <w:rsid w:val="00E31B16"/>
    <w:rsid w:val="00E32056"/>
    <w:rsid w:val="00E3269E"/>
    <w:rsid w:val="00E32C35"/>
    <w:rsid w:val="00E32C91"/>
    <w:rsid w:val="00E32C9B"/>
    <w:rsid w:val="00E32DA7"/>
    <w:rsid w:val="00E33004"/>
    <w:rsid w:val="00E332EB"/>
    <w:rsid w:val="00E334A2"/>
    <w:rsid w:val="00E33B01"/>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5DF"/>
    <w:rsid w:val="00E408E0"/>
    <w:rsid w:val="00E4098F"/>
    <w:rsid w:val="00E40C5F"/>
    <w:rsid w:val="00E40CBE"/>
    <w:rsid w:val="00E41130"/>
    <w:rsid w:val="00E416CC"/>
    <w:rsid w:val="00E41A27"/>
    <w:rsid w:val="00E41D93"/>
    <w:rsid w:val="00E4219A"/>
    <w:rsid w:val="00E423B5"/>
    <w:rsid w:val="00E427EA"/>
    <w:rsid w:val="00E4285A"/>
    <w:rsid w:val="00E42A65"/>
    <w:rsid w:val="00E430AC"/>
    <w:rsid w:val="00E430C7"/>
    <w:rsid w:val="00E43F64"/>
    <w:rsid w:val="00E440EF"/>
    <w:rsid w:val="00E441C6"/>
    <w:rsid w:val="00E44911"/>
    <w:rsid w:val="00E44947"/>
    <w:rsid w:val="00E44B5C"/>
    <w:rsid w:val="00E44ED3"/>
    <w:rsid w:val="00E44F52"/>
    <w:rsid w:val="00E4548C"/>
    <w:rsid w:val="00E45493"/>
    <w:rsid w:val="00E45525"/>
    <w:rsid w:val="00E45794"/>
    <w:rsid w:val="00E45832"/>
    <w:rsid w:val="00E45BA9"/>
    <w:rsid w:val="00E4608B"/>
    <w:rsid w:val="00E46345"/>
    <w:rsid w:val="00E463AE"/>
    <w:rsid w:val="00E46834"/>
    <w:rsid w:val="00E4684C"/>
    <w:rsid w:val="00E46902"/>
    <w:rsid w:val="00E4691D"/>
    <w:rsid w:val="00E469B2"/>
    <w:rsid w:val="00E46C25"/>
    <w:rsid w:val="00E46D7A"/>
    <w:rsid w:val="00E47109"/>
    <w:rsid w:val="00E4746A"/>
    <w:rsid w:val="00E47767"/>
    <w:rsid w:val="00E501D3"/>
    <w:rsid w:val="00E5058E"/>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323"/>
    <w:rsid w:val="00E55408"/>
    <w:rsid w:val="00E55587"/>
    <w:rsid w:val="00E556B1"/>
    <w:rsid w:val="00E55AA3"/>
    <w:rsid w:val="00E5609A"/>
    <w:rsid w:val="00E56405"/>
    <w:rsid w:val="00E564C4"/>
    <w:rsid w:val="00E56637"/>
    <w:rsid w:val="00E567C9"/>
    <w:rsid w:val="00E567F7"/>
    <w:rsid w:val="00E56E7E"/>
    <w:rsid w:val="00E57121"/>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686"/>
    <w:rsid w:val="00E648A6"/>
    <w:rsid w:val="00E64956"/>
    <w:rsid w:val="00E64ABA"/>
    <w:rsid w:val="00E64B33"/>
    <w:rsid w:val="00E6588F"/>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8C3"/>
    <w:rsid w:val="00E70B83"/>
    <w:rsid w:val="00E71086"/>
    <w:rsid w:val="00E710DC"/>
    <w:rsid w:val="00E713C3"/>
    <w:rsid w:val="00E716AC"/>
    <w:rsid w:val="00E7171E"/>
    <w:rsid w:val="00E719E7"/>
    <w:rsid w:val="00E71B1D"/>
    <w:rsid w:val="00E71FE6"/>
    <w:rsid w:val="00E72233"/>
    <w:rsid w:val="00E72311"/>
    <w:rsid w:val="00E728C4"/>
    <w:rsid w:val="00E72A61"/>
    <w:rsid w:val="00E72B1F"/>
    <w:rsid w:val="00E72F2B"/>
    <w:rsid w:val="00E731B0"/>
    <w:rsid w:val="00E7380E"/>
    <w:rsid w:val="00E73A60"/>
    <w:rsid w:val="00E740F8"/>
    <w:rsid w:val="00E74313"/>
    <w:rsid w:val="00E745CA"/>
    <w:rsid w:val="00E74811"/>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6DB"/>
    <w:rsid w:val="00E82B3D"/>
    <w:rsid w:val="00E82EE4"/>
    <w:rsid w:val="00E82F13"/>
    <w:rsid w:val="00E831E7"/>
    <w:rsid w:val="00E831F1"/>
    <w:rsid w:val="00E834B3"/>
    <w:rsid w:val="00E83669"/>
    <w:rsid w:val="00E83F6C"/>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C13"/>
    <w:rsid w:val="00E90C34"/>
    <w:rsid w:val="00E90C3E"/>
    <w:rsid w:val="00E90F01"/>
    <w:rsid w:val="00E91253"/>
    <w:rsid w:val="00E919AC"/>
    <w:rsid w:val="00E91A44"/>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A30"/>
    <w:rsid w:val="00E94C9F"/>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8C"/>
    <w:rsid w:val="00E96ACF"/>
    <w:rsid w:val="00E96B28"/>
    <w:rsid w:val="00E96B39"/>
    <w:rsid w:val="00E96F47"/>
    <w:rsid w:val="00E96FE6"/>
    <w:rsid w:val="00E96FEA"/>
    <w:rsid w:val="00E9714E"/>
    <w:rsid w:val="00E97449"/>
    <w:rsid w:val="00E97477"/>
    <w:rsid w:val="00E97652"/>
    <w:rsid w:val="00E9765F"/>
    <w:rsid w:val="00E9766D"/>
    <w:rsid w:val="00E97E32"/>
    <w:rsid w:val="00EA0252"/>
    <w:rsid w:val="00EA0603"/>
    <w:rsid w:val="00EA06E3"/>
    <w:rsid w:val="00EA07A0"/>
    <w:rsid w:val="00EA095F"/>
    <w:rsid w:val="00EA0A5C"/>
    <w:rsid w:val="00EA0ABD"/>
    <w:rsid w:val="00EA0AD2"/>
    <w:rsid w:val="00EA0C04"/>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DE4"/>
    <w:rsid w:val="00EA4E2A"/>
    <w:rsid w:val="00EA4EC9"/>
    <w:rsid w:val="00EA4F97"/>
    <w:rsid w:val="00EA535F"/>
    <w:rsid w:val="00EA56B8"/>
    <w:rsid w:val="00EA576A"/>
    <w:rsid w:val="00EA5E0F"/>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B1E"/>
    <w:rsid w:val="00EB0E92"/>
    <w:rsid w:val="00EB1173"/>
    <w:rsid w:val="00EB15E1"/>
    <w:rsid w:val="00EB1690"/>
    <w:rsid w:val="00EB198B"/>
    <w:rsid w:val="00EB1D47"/>
    <w:rsid w:val="00EB1D8A"/>
    <w:rsid w:val="00EB1E2A"/>
    <w:rsid w:val="00EB1F44"/>
    <w:rsid w:val="00EB2012"/>
    <w:rsid w:val="00EB2146"/>
    <w:rsid w:val="00EB2317"/>
    <w:rsid w:val="00EB2407"/>
    <w:rsid w:val="00EB266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6AA"/>
    <w:rsid w:val="00EB4C3B"/>
    <w:rsid w:val="00EB53F3"/>
    <w:rsid w:val="00EB55CA"/>
    <w:rsid w:val="00EB56CD"/>
    <w:rsid w:val="00EB584C"/>
    <w:rsid w:val="00EB5C5C"/>
    <w:rsid w:val="00EB5D88"/>
    <w:rsid w:val="00EB5D9C"/>
    <w:rsid w:val="00EB5DEE"/>
    <w:rsid w:val="00EB62C4"/>
    <w:rsid w:val="00EB6E1A"/>
    <w:rsid w:val="00EB7307"/>
    <w:rsid w:val="00EB79EF"/>
    <w:rsid w:val="00EB7AFA"/>
    <w:rsid w:val="00EB7F6F"/>
    <w:rsid w:val="00EC044E"/>
    <w:rsid w:val="00EC06D6"/>
    <w:rsid w:val="00EC0998"/>
    <w:rsid w:val="00EC0A4E"/>
    <w:rsid w:val="00EC0B65"/>
    <w:rsid w:val="00EC0C1C"/>
    <w:rsid w:val="00EC0E55"/>
    <w:rsid w:val="00EC1302"/>
    <w:rsid w:val="00EC14B0"/>
    <w:rsid w:val="00EC16AF"/>
    <w:rsid w:val="00EC175D"/>
    <w:rsid w:val="00EC204E"/>
    <w:rsid w:val="00EC249E"/>
    <w:rsid w:val="00EC2CFF"/>
    <w:rsid w:val="00EC2F55"/>
    <w:rsid w:val="00EC3AC0"/>
    <w:rsid w:val="00EC3B42"/>
    <w:rsid w:val="00EC4248"/>
    <w:rsid w:val="00EC440C"/>
    <w:rsid w:val="00EC46C3"/>
    <w:rsid w:val="00EC4B86"/>
    <w:rsid w:val="00EC4D33"/>
    <w:rsid w:val="00EC579B"/>
    <w:rsid w:val="00EC5908"/>
    <w:rsid w:val="00EC5DC1"/>
    <w:rsid w:val="00EC5F2F"/>
    <w:rsid w:val="00EC61E4"/>
    <w:rsid w:val="00EC6236"/>
    <w:rsid w:val="00EC6424"/>
    <w:rsid w:val="00EC651E"/>
    <w:rsid w:val="00EC65C9"/>
    <w:rsid w:val="00EC67BB"/>
    <w:rsid w:val="00EC692E"/>
    <w:rsid w:val="00EC69D9"/>
    <w:rsid w:val="00EC6B30"/>
    <w:rsid w:val="00EC6E0E"/>
    <w:rsid w:val="00EC6EE4"/>
    <w:rsid w:val="00EC7199"/>
    <w:rsid w:val="00EC745E"/>
    <w:rsid w:val="00EC757A"/>
    <w:rsid w:val="00EC7722"/>
    <w:rsid w:val="00EC7E0D"/>
    <w:rsid w:val="00EC7EAF"/>
    <w:rsid w:val="00ED0322"/>
    <w:rsid w:val="00ED04E2"/>
    <w:rsid w:val="00ED060B"/>
    <w:rsid w:val="00ED069A"/>
    <w:rsid w:val="00ED077F"/>
    <w:rsid w:val="00ED0F2D"/>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4E26"/>
    <w:rsid w:val="00ED57CF"/>
    <w:rsid w:val="00ED5950"/>
    <w:rsid w:val="00ED59A4"/>
    <w:rsid w:val="00ED5FD0"/>
    <w:rsid w:val="00ED60ED"/>
    <w:rsid w:val="00ED61E6"/>
    <w:rsid w:val="00ED6307"/>
    <w:rsid w:val="00ED65DC"/>
    <w:rsid w:val="00ED6B1F"/>
    <w:rsid w:val="00ED6C6F"/>
    <w:rsid w:val="00ED6D4A"/>
    <w:rsid w:val="00ED6E42"/>
    <w:rsid w:val="00ED7016"/>
    <w:rsid w:val="00ED734F"/>
    <w:rsid w:val="00ED738C"/>
    <w:rsid w:val="00ED73EF"/>
    <w:rsid w:val="00ED75C7"/>
    <w:rsid w:val="00ED7918"/>
    <w:rsid w:val="00ED7983"/>
    <w:rsid w:val="00ED7B11"/>
    <w:rsid w:val="00ED7B21"/>
    <w:rsid w:val="00ED7DF0"/>
    <w:rsid w:val="00ED7E4A"/>
    <w:rsid w:val="00ED7F7C"/>
    <w:rsid w:val="00ED7FD3"/>
    <w:rsid w:val="00EE04CF"/>
    <w:rsid w:val="00EE065C"/>
    <w:rsid w:val="00EE070C"/>
    <w:rsid w:val="00EE078B"/>
    <w:rsid w:val="00EE0BD6"/>
    <w:rsid w:val="00EE0CAA"/>
    <w:rsid w:val="00EE0CE4"/>
    <w:rsid w:val="00EE0D8C"/>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4DED"/>
    <w:rsid w:val="00EE52E0"/>
    <w:rsid w:val="00EE557B"/>
    <w:rsid w:val="00EE5878"/>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4052"/>
    <w:rsid w:val="00EF40A4"/>
    <w:rsid w:val="00EF461D"/>
    <w:rsid w:val="00EF48EC"/>
    <w:rsid w:val="00EF4BF2"/>
    <w:rsid w:val="00EF4D64"/>
    <w:rsid w:val="00EF4F86"/>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EF7EBD"/>
    <w:rsid w:val="00F000C3"/>
    <w:rsid w:val="00F0030E"/>
    <w:rsid w:val="00F00405"/>
    <w:rsid w:val="00F00B02"/>
    <w:rsid w:val="00F00C0E"/>
    <w:rsid w:val="00F00CD1"/>
    <w:rsid w:val="00F0109B"/>
    <w:rsid w:val="00F016A2"/>
    <w:rsid w:val="00F017E4"/>
    <w:rsid w:val="00F01E6B"/>
    <w:rsid w:val="00F01F3F"/>
    <w:rsid w:val="00F01FC5"/>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90B"/>
    <w:rsid w:val="00F04091"/>
    <w:rsid w:val="00F04952"/>
    <w:rsid w:val="00F049CF"/>
    <w:rsid w:val="00F04AE1"/>
    <w:rsid w:val="00F04C9C"/>
    <w:rsid w:val="00F05057"/>
    <w:rsid w:val="00F05095"/>
    <w:rsid w:val="00F0510E"/>
    <w:rsid w:val="00F05759"/>
    <w:rsid w:val="00F05A2E"/>
    <w:rsid w:val="00F061E6"/>
    <w:rsid w:val="00F0627D"/>
    <w:rsid w:val="00F0678E"/>
    <w:rsid w:val="00F06980"/>
    <w:rsid w:val="00F06988"/>
    <w:rsid w:val="00F06C07"/>
    <w:rsid w:val="00F06CBE"/>
    <w:rsid w:val="00F06E7F"/>
    <w:rsid w:val="00F07117"/>
    <w:rsid w:val="00F0760E"/>
    <w:rsid w:val="00F0778A"/>
    <w:rsid w:val="00F07DF0"/>
    <w:rsid w:val="00F07EAE"/>
    <w:rsid w:val="00F07F4D"/>
    <w:rsid w:val="00F101CA"/>
    <w:rsid w:val="00F10680"/>
    <w:rsid w:val="00F10CB9"/>
    <w:rsid w:val="00F10D38"/>
    <w:rsid w:val="00F10E08"/>
    <w:rsid w:val="00F110D5"/>
    <w:rsid w:val="00F11736"/>
    <w:rsid w:val="00F11F1B"/>
    <w:rsid w:val="00F12088"/>
    <w:rsid w:val="00F121C4"/>
    <w:rsid w:val="00F12351"/>
    <w:rsid w:val="00F12775"/>
    <w:rsid w:val="00F1278E"/>
    <w:rsid w:val="00F127F9"/>
    <w:rsid w:val="00F12859"/>
    <w:rsid w:val="00F128F8"/>
    <w:rsid w:val="00F12B97"/>
    <w:rsid w:val="00F13F42"/>
    <w:rsid w:val="00F140DC"/>
    <w:rsid w:val="00F1410A"/>
    <w:rsid w:val="00F141C7"/>
    <w:rsid w:val="00F142F0"/>
    <w:rsid w:val="00F148A8"/>
    <w:rsid w:val="00F149C2"/>
    <w:rsid w:val="00F14A57"/>
    <w:rsid w:val="00F14CB6"/>
    <w:rsid w:val="00F1511A"/>
    <w:rsid w:val="00F155C1"/>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B3A"/>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427"/>
    <w:rsid w:val="00F30776"/>
    <w:rsid w:val="00F30851"/>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D2"/>
    <w:rsid w:val="00F35878"/>
    <w:rsid w:val="00F35A39"/>
    <w:rsid w:val="00F35AC4"/>
    <w:rsid w:val="00F35B16"/>
    <w:rsid w:val="00F35FC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15"/>
    <w:rsid w:val="00F41120"/>
    <w:rsid w:val="00F411EA"/>
    <w:rsid w:val="00F4166B"/>
    <w:rsid w:val="00F41CCF"/>
    <w:rsid w:val="00F420D9"/>
    <w:rsid w:val="00F4275C"/>
    <w:rsid w:val="00F42D14"/>
    <w:rsid w:val="00F42F75"/>
    <w:rsid w:val="00F433C7"/>
    <w:rsid w:val="00F434A3"/>
    <w:rsid w:val="00F4375F"/>
    <w:rsid w:val="00F43BE6"/>
    <w:rsid w:val="00F43CD6"/>
    <w:rsid w:val="00F43D13"/>
    <w:rsid w:val="00F44503"/>
    <w:rsid w:val="00F44A2A"/>
    <w:rsid w:val="00F45114"/>
    <w:rsid w:val="00F4554F"/>
    <w:rsid w:val="00F45693"/>
    <w:rsid w:val="00F45759"/>
    <w:rsid w:val="00F45CDB"/>
    <w:rsid w:val="00F45DCB"/>
    <w:rsid w:val="00F4606E"/>
    <w:rsid w:val="00F4608E"/>
    <w:rsid w:val="00F463F7"/>
    <w:rsid w:val="00F466B1"/>
    <w:rsid w:val="00F46904"/>
    <w:rsid w:val="00F46982"/>
    <w:rsid w:val="00F469DE"/>
    <w:rsid w:val="00F46A47"/>
    <w:rsid w:val="00F46AA8"/>
    <w:rsid w:val="00F46AEA"/>
    <w:rsid w:val="00F46BEB"/>
    <w:rsid w:val="00F46E2A"/>
    <w:rsid w:val="00F46F20"/>
    <w:rsid w:val="00F478F3"/>
    <w:rsid w:val="00F47983"/>
    <w:rsid w:val="00F47C8B"/>
    <w:rsid w:val="00F50474"/>
    <w:rsid w:val="00F50539"/>
    <w:rsid w:val="00F505E1"/>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92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787"/>
    <w:rsid w:val="00F5588F"/>
    <w:rsid w:val="00F55969"/>
    <w:rsid w:val="00F55A3B"/>
    <w:rsid w:val="00F560FE"/>
    <w:rsid w:val="00F561DC"/>
    <w:rsid w:val="00F567E8"/>
    <w:rsid w:val="00F56812"/>
    <w:rsid w:val="00F56D10"/>
    <w:rsid w:val="00F56FCD"/>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19A"/>
    <w:rsid w:val="00F613EC"/>
    <w:rsid w:val="00F614C0"/>
    <w:rsid w:val="00F615BD"/>
    <w:rsid w:val="00F61647"/>
    <w:rsid w:val="00F6172A"/>
    <w:rsid w:val="00F61F5F"/>
    <w:rsid w:val="00F621BE"/>
    <w:rsid w:val="00F621F6"/>
    <w:rsid w:val="00F623B1"/>
    <w:rsid w:val="00F623B4"/>
    <w:rsid w:val="00F62859"/>
    <w:rsid w:val="00F62A17"/>
    <w:rsid w:val="00F62A40"/>
    <w:rsid w:val="00F63197"/>
    <w:rsid w:val="00F6338C"/>
    <w:rsid w:val="00F6366C"/>
    <w:rsid w:val="00F63A64"/>
    <w:rsid w:val="00F63C5F"/>
    <w:rsid w:val="00F64643"/>
    <w:rsid w:val="00F64818"/>
    <w:rsid w:val="00F64A0D"/>
    <w:rsid w:val="00F64B86"/>
    <w:rsid w:val="00F64E73"/>
    <w:rsid w:val="00F6501B"/>
    <w:rsid w:val="00F65035"/>
    <w:rsid w:val="00F657CF"/>
    <w:rsid w:val="00F65AE4"/>
    <w:rsid w:val="00F65B5B"/>
    <w:rsid w:val="00F65BA5"/>
    <w:rsid w:val="00F65F55"/>
    <w:rsid w:val="00F65F58"/>
    <w:rsid w:val="00F668D2"/>
    <w:rsid w:val="00F66A00"/>
    <w:rsid w:val="00F6719A"/>
    <w:rsid w:val="00F67315"/>
    <w:rsid w:val="00F679AE"/>
    <w:rsid w:val="00F679FA"/>
    <w:rsid w:val="00F67F0C"/>
    <w:rsid w:val="00F67F21"/>
    <w:rsid w:val="00F7085F"/>
    <w:rsid w:val="00F709E0"/>
    <w:rsid w:val="00F70C01"/>
    <w:rsid w:val="00F70F12"/>
    <w:rsid w:val="00F711A9"/>
    <w:rsid w:val="00F7123C"/>
    <w:rsid w:val="00F7127A"/>
    <w:rsid w:val="00F713A3"/>
    <w:rsid w:val="00F713EC"/>
    <w:rsid w:val="00F7174E"/>
    <w:rsid w:val="00F719B0"/>
    <w:rsid w:val="00F71A8F"/>
    <w:rsid w:val="00F71BC0"/>
    <w:rsid w:val="00F71DE1"/>
    <w:rsid w:val="00F71E2A"/>
    <w:rsid w:val="00F72053"/>
    <w:rsid w:val="00F72070"/>
    <w:rsid w:val="00F7237D"/>
    <w:rsid w:val="00F72BCC"/>
    <w:rsid w:val="00F72E06"/>
    <w:rsid w:val="00F73143"/>
    <w:rsid w:val="00F7320E"/>
    <w:rsid w:val="00F73439"/>
    <w:rsid w:val="00F73457"/>
    <w:rsid w:val="00F739F5"/>
    <w:rsid w:val="00F73E4E"/>
    <w:rsid w:val="00F73E5A"/>
    <w:rsid w:val="00F74015"/>
    <w:rsid w:val="00F7441E"/>
    <w:rsid w:val="00F7446C"/>
    <w:rsid w:val="00F74BD4"/>
    <w:rsid w:val="00F74ECD"/>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9CF"/>
    <w:rsid w:val="00F81AD5"/>
    <w:rsid w:val="00F81D0B"/>
    <w:rsid w:val="00F81E3D"/>
    <w:rsid w:val="00F8214F"/>
    <w:rsid w:val="00F822E3"/>
    <w:rsid w:val="00F824B3"/>
    <w:rsid w:val="00F826A7"/>
    <w:rsid w:val="00F82866"/>
    <w:rsid w:val="00F82C36"/>
    <w:rsid w:val="00F82CFD"/>
    <w:rsid w:val="00F82D97"/>
    <w:rsid w:val="00F83288"/>
    <w:rsid w:val="00F835A0"/>
    <w:rsid w:val="00F836A2"/>
    <w:rsid w:val="00F83BED"/>
    <w:rsid w:val="00F841C4"/>
    <w:rsid w:val="00F8430B"/>
    <w:rsid w:val="00F84421"/>
    <w:rsid w:val="00F8449B"/>
    <w:rsid w:val="00F844A1"/>
    <w:rsid w:val="00F847EF"/>
    <w:rsid w:val="00F848FC"/>
    <w:rsid w:val="00F84C4A"/>
    <w:rsid w:val="00F84D8D"/>
    <w:rsid w:val="00F855D0"/>
    <w:rsid w:val="00F85691"/>
    <w:rsid w:val="00F857FF"/>
    <w:rsid w:val="00F85859"/>
    <w:rsid w:val="00F859FC"/>
    <w:rsid w:val="00F85F67"/>
    <w:rsid w:val="00F85FDA"/>
    <w:rsid w:val="00F86070"/>
    <w:rsid w:val="00F863BB"/>
    <w:rsid w:val="00F863DB"/>
    <w:rsid w:val="00F86418"/>
    <w:rsid w:val="00F865FE"/>
    <w:rsid w:val="00F8675B"/>
    <w:rsid w:val="00F86E13"/>
    <w:rsid w:val="00F87032"/>
    <w:rsid w:val="00F8705C"/>
    <w:rsid w:val="00F87094"/>
    <w:rsid w:val="00F870C2"/>
    <w:rsid w:val="00F87282"/>
    <w:rsid w:val="00F87748"/>
    <w:rsid w:val="00F87AB3"/>
    <w:rsid w:val="00F87E43"/>
    <w:rsid w:val="00F87E8D"/>
    <w:rsid w:val="00F87FE1"/>
    <w:rsid w:val="00F901C4"/>
    <w:rsid w:val="00F904F4"/>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773"/>
    <w:rsid w:val="00F96841"/>
    <w:rsid w:val="00F96983"/>
    <w:rsid w:val="00F96BB7"/>
    <w:rsid w:val="00F96F36"/>
    <w:rsid w:val="00F96FED"/>
    <w:rsid w:val="00F976C9"/>
    <w:rsid w:val="00F978C7"/>
    <w:rsid w:val="00F97DAF"/>
    <w:rsid w:val="00F97E04"/>
    <w:rsid w:val="00F97FEC"/>
    <w:rsid w:val="00FA04FC"/>
    <w:rsid w:val="00FA0614"/>
    <w:rsid w:val="00FA0798"/>
    <w:rsid w:val="00FA080D"/>
    <w:rsid w:val="00FA0E93"/>
    <w:rsid w:val="00FA168A"/>
    <w:rsid w:val="00FA17CC"/>
    <w:rsid w:val="00FA1C63"/>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5F53"/>
    <w:rsid w:val="00FA6014"/>
    <w:rsid w:val="00FA60CE"/>
    <w:rsid w:val="00FA625A"/>
    <w:rsid w:val="00FA6492"/>
    <w:rsid w:val="00FA65E8"/>
    <w:rsid w:val="00FA68DC"/>
    <w:rsid w:val="00FA68FC"/>
    <w:rsid w:val="00FA6C71"/>
    <w:rsid w:val="00FA6CD9"/>
    <w:rsid w:val="00FA6E7F"/>
    <w:rsid w:val="00FA7114"/>
    <w:rsid w:val="00FA740F"/>
    <w:rsid w:val="00FA74BF"/>
    <w:rsid w:val="00FA7A3E"/>
    <w:rsid w:val="00FA7CBA"/>
    <w:rsid w:val="00FB0028"/>
    <w:rsid w:val="00FB0149"/>
    <w:rsid w:val="00FB0826"/>
    <w:rsid w:val="00FB09C2"/>
    <w:rsid w:val="00FB0A7C"/>
    <w:rsid w:val="00FB0A83"/>
    <w:rsid w:val="00FB15D9"/>
    <w:rsid w:val="00FB1B0C"/>
    <w:rsid w:val="00FB1E1C"/>
    <w:rsid w:val="00FB1E94"/>
    <w:rsid w:val="00FB207D"/>
    <w:rsid w:val="00FB2379"/>
    <w:rsid w:val="00FB26F5"/>
    <w:rsid w:val="00FB2D87"/>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5E2"/>
    <w:rsid w:val="00FB7723"/>
    <w:rsid w:val="00FB78D9"/>
    <w:rsid w:val="00FB79DA"/>
    <w:rsid w:val="00FB7C3B"/>
    <w:rsid w:val="00FB7E9F"/>
    <w:rsid w:val="00FB7EAC"/>
    <w:rsid w:val="00FC0065"/>
    <w:rsid w:val="00FC07F4"/>
    <w:rsid w:val="00FC0F53"/>
    <w:rsid w:val="00FC10C3"/>
    <w:rsid w:val="00FC11C3"/>
    <w:rsid w:val="00FC1F24"/>
    <w:rsid w:val="00FC2215"/>
    <w:rsid w:val="00FC257F"/>
    <w:rsid w:val="00FC2CDC"/>
    <w:rsid w:val="00FC3022"/>
    <w:rsid w:val="00FC3232"/>
    <w:rsid w:val="00FC3579"/>
    <w:rsid w:val="00FC3AEE"/>
    <w:rsid w:val="00FC3D41"/>
    <w:rsid w:val="00FC4037"/>
    <w:rsid w:val="00FC43D9"/>
    <w:rsid w:val="00FC47B8"/>
    <w:rsid w:val="00FC49D0"/>
    <w:rsid w:val="00FC4B91"/>
    <w:rsid w:val="00FC4ED7"/>
    <w:rsid w:val="00FC54B1"/>
    <w:rsid w:val="00FC5668"/>
    <w:rsid w:val="00FC5918"/>
    <w:rsid w:val="00FC594B"/>
    <w:rsid w:val="00FC594E"/>
    <w:rsid w:val="00FC6238"/>
    <w:rsid w:val="00FC63FB"/>
    <w:rsid w:val="00FC6498"/>
    <w:rsid w:val="00FC6514"/>
    <w:rsid w:val="00FC6B10"/>
    <w:rsid w:val="00FC6EB4"/>
    <w:rsid w:val="00FC71BC"/>
    <w:rsid w:val="00FC7457"/>
    <w:rsid w:val="00FC7745"/>
    <w:rsid w:val="00FC78AD"/>
    <w:rsid w:val="00FC7C2D"/>
    <w:rsid w:val="00FD05F6"/>
    <w:rsid w:val="00FD0C94"/>
    <w:rsid w:val="00FD0D70"/>
    <w:rsid w:val="00FD0E1B"/>
    <w:rsid w:val="00FD0E39"/>
    <w:rsid w:val="00FD0F9D"/>
    <w:rsid w:val="00FD12F7"/>
    <w:rsid w:val="00FD1442"/>
    <w:rsid w:val="00FD171E"/>
    <w:rsid w:val="00FD1CED"/>
    <w:rsid w:val="00FD1E00"/>
    <w:rsid w:val="00FD1F61"/>
    <w:rsid w:val="00FD2267"/>
    <w:rsid w:val="00FD23B3"/>
    <w:rsid w:val="00FD29D3"/>
    <w:rsid w:val="00FD2E57"/>
    <w:rsid w:val="00FD2F8B"/>
    <w:rsid w:val="00FD30B4"/>
    <w:rsid w:val="00FD30FB"/>
    <w:rsid w:val="00FD310F"/>
    <w:rsid w:val="00FD31E8"/>
    <w:rsid w:val="00FD32D5"/>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0E6A"/>
    <w:rsid w:val="00FE101F"/>
    <w:rsid w:val="00FE1098"/>
    <w:rsid w:val="00FE10A1"/>
    <w:rsid w:val="00FE1142"/>
    <w:rsid w:val="00FE13C0"/>
    <w:rsid w:val="00FE1811"/>
    <w:rsid w:val="00FE1EE0"/>
    <w:rsid w:val="00FE218A"/>
    <w:rsid w:val="00FE2316"/>
    <w:rsid w:val="00FE2398"/>
    <w:rsid w:val="00FE24D3"/>
    <w:rsid w:val="00FE2BE5"/>
    <w:rsid w:val="00FE2CBB"/>
    <w:rsid w:val="00FE2E4B"/>
    <w:rsid w:val="00FE2F15"/>
    <w:rsid w:val="00FE2F55"/>
    <w:rsid w:val="00FE3420"/>
    <w:rsid w:val="00FE3DD6"/>
    <w:rsid w:val="00FE4190"/>
    <w:rsid w:val="00FE44D7"/>
    <w:rsid w:val="00FE4669"/>
    <w:rsid w:val="00FE4729"/>
    <w:rsid w:val="00FE4784"/>
    <w:rsid w:val="00FE491B"/>
    <w:rsid w:val="00FE4990"/>
    <w:rsid w:val="00FE4EFD"/>
    <w:rsid w:val="00FE515A"/>
    <w:rsid w:val="00FE517B"/>
    <w:rsid w:val="00FE5544"/>
    <w:rsid w:val="00FE5616"/>
    <w:rsid w:val="00FE5624"/>
    <w:rsid w:val="00FE5926"/>
    <w:rsid w:val="00FE59FB"/>
    <w:rsid w:val="00FE5D2C"/>
    <w:rsid w:val="00FE5F14"/>
    <w:rsid w:val="00FE5FBF"/>
    <w:rsid w:val="00FE60F9"/>
    <w:rsid w:val="00FE615A"/>
    <w:rsid w:val="00FE62EE"/>
    <w:rsid w:val="00FE630C"/>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864"/>
    <w:rsid w:val="00FF0964"/>
    <w:rsid w:val="00FF0A6A"/>
    <w:rsid w:val="00FF0B2E"/>
    <w:rsid w:val="00FF0DCB"/>
    <w:rsid w:val="00FF0E45"/>
    <w:rsid w:val="00FF0EEA"/>
    <w:rsid w:val="00FF0F3B"/>
    <w:rsid w:val="00FF10D1"/>
    <w:rsid w:val="00FF16F2"/>
    <w:rsid w:val="00FF1AE4"/>
    <w:rsid w:val="00FF1D24"/>
    <w:rsid w:val="00FF1D81"/>
    <w:rsid w:val="00FF1DFF"/>
    <w:rsid w:val="00FF1F3E"/>
    <w:rsid w:val="00FF1F47"/>
    <w:rsid w:val="00FF2015"/>
    <w:rsid w:val="00FF20BF"/>
    <w:rsid w:val="00FF2260"/>
    <w:rsid w:val="00FF237C"/>
    <w:rsid w:val="00FF247C"/>
    <w:rsid w:val="00FF2812"/>
    <w:rsid w:val="00FF29A2"/>
    <w:rsid w:val="00FF2B42"/>
    <w:rsid w:val="00FF2B48"/>
    <w:rsid w:val="00FF2CED"/>
    <w:rsid w:val="00FF2D9B"/>
    <w:rsid w:val="00FF304F"/>
    <w:rsid w:val="00FF34A8"/>
    <w:rsid w:val="00FF391E"/>
    <w:rsid w:val="00FF3AC9"/>
    <w:rsid w:val="00FF3B7F"/>
    <w:rsid w:val="00FF3BBC"/>
    <w:rsid w:val="00FF3D32"/>
    <w:rsid w:val="00FF3DC4"/>
    <w:rsid w:val="00FF48C9"/>
    <w:rsid w:val="00FF5162"/>
    <w:rsid w:val="00FF5874"/>
    <w:rsid w:val="00FF58F8"/>
    <w:rsid w:val="00FF5A0D"/>
    <w:rsid w:val="00FF5E09"/>
    <w:rsid w:val="00FF6615"/>
    <w:rsid w:val="00FF6671"/>
    <w:rsid w:val="00FF6822"/>
    <w:rsid w:val="00FF6C61"/>
    <w:rsid w:val="00FF71A6"/>
    <w:rsid w:val="00FF721A"/>
    <w:rsid w:val="00FF7396"/>
    <w:rsid w:val="00FF73D0"/>
    <w:rsid w:val="00FF73D2"/>
    <w:rsid w:val="00FF792B"/>
    <w:rsid w:val="00FF796A"/>
    <w:rsid w:val="00FF7CF5"/>
    <w:rsid w:val="024A961A"/>
    <w:rsid w:val="0374429D"/>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EF249C9"/>
    <w:rsid w:val="4F3AA429"/>
    <w:rsid w:val="50F6EDAA"/>
    <w:rsid w:val="52A8EDE6"/>
    <w:rsid w:val="532FF0B2"/>
    <w:rsid w:val="53E62FBC"/>
    <w:rsid w:val="5578CDA1"/>
    <w:rsid w:val="5582001D"/>
    <w:rsid w:val="5866A7B7"/>
    <w:rsid w:val="5ACDED9F"/>
    <w:rsid w:val="5CAA2C00"/>
    <w:rsid w:val="5CB54387"/>
    <w:rsid w:val="5CF6135B"/>
    <w:rsid w:val="5E85CD23"/>
    <w:rsid w:val="5ECDD049"/>
    <w:rsid w:val="607C5DF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2"/>
    <o:shapelayout v:ext="edit">
      <o:idmap v:ext="edit" data="2"/>
    </o:shapelayout>
  </w:shapeDefaults>
  <w:decimalSymbol w:val=","/>
  <w:listSeparator w:val=";"/>
  <w14:docId w14:val="42D7AF92"/>
  <w15:docId w15:val="{4CC34EBC-BC72-4D6E-A9AD-D2394D665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67754999">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image" Target="media/image20.wmf"/><Relationship Id="rId68" Type="http://schemas.openxmlformats.org/officeDocument/2006/relationships/image" Target="media/image22.wmf"/><Relationship Id="rId84" Type="http://schemas.openxmlformats.org/officeDocument/2006/relationships/oleObject" Target="embeddings/oleObject48.bin"/><Relationship Id="rId89" Type="http://schemas.openxmlformats.org/officeDocument/2006/relationships/oleObject" Target="embeddings/oleObject53.bin"/><Relationship Id="rId16" Type="http://schemas.openxmlformats.org/officeDocument/2006/relationships/image" Target="media/image3.wmf"/><Relationship Id="rId11" Type="http://schemas.openxmlformats.org/officeDocument/2006/relationships/hyperlink" Target="https://www.3gpp.org/ftp/TSG_RAN/TSG_RAN/TSGR_102/Docs/RP-234056.zip" TargetMode="External"/><Relationship Id="rId32" Type="http://schemas.openxmlformats.org/officeDocument/2006/relationships/image" Target="media/image11.wmf"/><Relationship Id="rId37" Type="http://schemas.openxmlformats.org/officeDocument/2006/relationships/image" Target="media/image12.wmf"/><Relationship Id="rId53" Type="http://schemas.openxmlformats.org/officeDocument/2006/relationships/oleObject" Target="embeddings/oleObject26.bin"/><Relationship Id="rId58" Type="http://schemas.openxmlformats.org/officeDocument/2006/relationships/image" Target="media/image18.wmf"/><Relationship Id="rId74" Type="http://schemas.openxmlformats.org/officeDocument/2006/relationships/oleObject" Target="embeddings/oleObject39.bin"/><Relationship Id="rId79" Type="http://schemas.openxmlformats.org/officeDocument/2006/relationships/oleObject" Target="embeddings/oleObject43.bin"/><Relationship Id="rId5" Type="http://schemas.openxmlformats.org/officeDocument/2006/relationships/numbering" Target="numbering.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22.bin"/><Relationship Id="rId64" Type="http://schemas.openxmlformats.org/officeDocument/2006/relationships/oleObject" Target="embeddings/oleObject33.bin"/><Relationship Id="rId69"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5.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image" Target="media/image25.wmf"/><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60.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29.bin"/><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image" Target="media/image19.wmf"/><Relationship Id="rId65" Type="http://schemas.openxmlformats.org/officeDocument/2006/relationships/oleObject" Target="embeddings/oleObject34.bin"/><Relationship Id="rId73" Type="http://schemas.openxmlformats.org/officeDocument/2006/relationships/image" Target="media/image24.wmf"/><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oleObject" Target="embeddings/oleObject24.bin"/><Relationship Id="rId55" Type="http://schemas.openxmlformats.org/officeDocument/2006/relationships/oleObject" Target="embeddings/oleObject28.bin"/><Relationship Id="rId76" Type="http://schemas.openxmlformats.org/officeDocument/2006/relationships/oleObject" Target="embeddings/oleObject40.bin"/><Relationship Id="rId97" Type="http://schemas.openxmlformats.org/officeDocument/2006/relationships/oleObject" Target="embeddings/oleObject61.bin"/><Relationship Id="rId7" Type="http://schemas.openxmlformats.org/officeDocument/2006/relationships/settings" Target="settings.xml"/><Relationship Id="rId71" Type="http://schemas.openxmlformats.org/officeDocument/2006/relationships/image" Target="media/image23.wmf"/><Relationship Id="rId92" Type="http://schemas.openxmlformats.org/officeDocument/2006/relationships/oleObject" Target="embeddings/oleObject56.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1.wmf"/><Relationship Id="rId87" Type="http://schemas.openxmlformats.org/officeDocument/2006/relationships/oleObject" Target="embeddings/oleObject51.bin"/><Relationship Id="rId61" Type="http://schemas.openxmlformats.org/officeDocument/2006/relationships/oleObject" Target="embeddings/oleObject31.bin"/><Relationship Id="rId82"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image" Target="media/image17.wmf"/><Relationship Id="rId77" Type="http://schemas.openxmlformats.org/officeDocument/2006/relationships/oleObject" Target="embeddings/oleObject41.bin"/><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6.wmf"/><Relationship Id="rId72" Type="http://schemas.openxmlformats.org/officeDocument/2006/relationships/oleObject" Target="embeddings/oleObject38.bin"/><Relationship Id="rId93" Type="http://schemas.openxmlformats.org/officeDocument/2006/relationships/oleObject" Target="embeddings/oleObject57.bin"/><Relationship Id="rId98" Type="http://schemas.openxmlformats.org/officeDocument/2006/relationships/oleObject" Target="embeddings/oleObject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A5815B8-9CE6-44F9-84DC-840365219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88</TotalTime>
  <Pages>8</Pages>
  <Words>3524</Words>
  <Characters>20158</Characters>
  <Application>Microsoft Office Word</Application>
  <DocSecurity>0</DocSecurity>
  <Lines>167</Lines>
  <Paragraphs>47</Paragraphs>
  <ScaleCrop>false</ScaleCrop>
  <Company>Nokia &amp; NSN</Company>
  <LinksUpToDate>false</LinksUpToDate>
  <CharactersWithSpaces>23635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4315</cp:revision>
  <cp:lastPrinted>2020-10-16T17:51:00Z</cp:lastPrinted>
  <dcterms:created xsi:type="dcterms:W3CDTF">2022-09-30T22:47:00Z</dcterms:created>
  <dcterms:modified xsi:type="dcterms:W3CDTF">2025-02-07T18:51:00Z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