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C1AF2" w14:textId="58A07C6E" w:rsidR="00D54935" w:rsidRPr="00671B26" w:rsidRDefault="00D54935" w:rsidP="00D54935">
      <w:pPr>
        <w:tabs>
          <w:tab w:val="center" w:pos="4536"/>
          <w:tab w:val="right" w:pos="8931"/>
          <w:tab w:val="right" w:pos="9639"/>
        </w:tabs>
        <w:spacing w:after="0"/>
        <w:ind w:right="2"/>
        <w:rPr>
          <w:rFonts w:ascii="Arial" w:eastAsia="Batang" w:hAnsi="Arial" w:cs="Arial"/>
          <w:b/>
          <w:bCs/>
          <w:sz w:val="28"/>
          <w:szCs w:val="24"/>
        </w:rPr>
      </w:pPr>
      <w:bookmarkStart w:id="0" w:name="_Hlk145670493"/>
      <w:bookmarkStart w:id="1" w:name="_Hlk117841894"/>
      <w:bookmarkStart w:id="2" w:name="_Toc352077754"/>
      <w:r w:rsidRPr="00671B26">
        <w:rPr>
          <w:rFonts w:ascii="Arial" w:eastAsia="Batang" w:hAnsi="Arial" w:cs="Arial"/>
          <w:b/>
          <w:bCs/>
          <w:sz w:val="28"/>
          <w:szCs w:val="24"/>
        </w:rPr>
        <w:t>3GPP TSG RAN WG1 #120</w:t>
      </w:r>
      <w:r w:rsidRPr="00671B26">
        <w:rPr>
          <w:rFonts w:ascii="Arial" w:eastAsia="Batang" w:hAnsi="Arial" w:cs="Arial"/>
          <w:b/>
          <w:bCs/>
          <w:sz w:val="28"/>
          <w:szCs w:val="24"/>
        </w:rPr>
        <w:tab/>
      </w:r>
      <w:r w:rsidRPr="00671B26">
        <w:rPr>
          <w:rFonts w:ascii="Arial" w:eastAsia="Batang" w:hAnsi="Arial" w:cs="Arial"/>
          <w:b/>
          <w:bCs/>
          <w:sz w:val="28"/>
          <w:szCs w:val="24"/>
        </w:rPr>
        <w:tab/>
        <w:t>R1-250</w:t>
      </w:r>
      <w:r w:rsidR="00EB708D">
        <w:rPr>
          <w:rFonts w:ascii="Arial" w:eastAsia="Batang" w:hAnsi="Arial" w:cs="Arial"/>
          <w:b/>
          <w:bCs/>
          <w:sz w:val="28"/>
          <w:szCs w:val="24"/>
        </w:rPr>
        <w:t>1047</w:t>
      </w:r>
    </w:p>
    <w:p w14:paraId="2632BFDC" w14:textId="77777777" w:rsidR="00D54935" w:rsidRPr="00671B26" w:rsidRDefault="00D54935" w:rsidP="00D54935">
      <w:pPr>
        <w:tabs>
          <w:tab w:val="center" w:pos="4536"/>
          <w:tab w:val="right" w:pos="9072"/>
        </w:tabs>
        <w:spacing w:after="0"/>
        <w:rPr>
          <w:rFonts w:ascii="Arial" w:eastAsia="MS Mincho" w:hAnsi="Arial" w:cs="Arial"/>
          <w:b/>
          <w:bCs/>
          <w:sz w:val="28"/>
          <w:szCs w:val="24"/>
          <w:lang w:eastAsia="ja-JP"/>
        </w:rPr>
      </w:pPr>
      <w:r w:rsidRPr="00671B26">
        <w:rPr>
          <w:rFonts w:ascii="Arial" w:eastAsia="MS Mincho" w:hAnsi="Arial" w:cs="Arial"/>
          <w:b/>
          <w:bCs/>
          <w:sz w:val="28"/>
          <w:szCs w:val="24"/>
          <w:lang w:eastAsia="ja-JP"/>
        </w:rPr>
        <w:t xml:space="preserve">Athens, Greece, </w:t>
      </w:r>
      <w:r w:rsidRPr="00671B26">
        <w:rPr>
          <w:rFonts w:ascii="Malgun Gothic" w:hAnsi="Malgun Gothic" w:cs="Malgun Gothic"/>
          <w:b/>
          <w:bCs/>
          <w:sz w:val="28"/>
          <w:szCs w:val="24"/>
          <w:lang w:eastAsia="ko-KR"/>
        </w:rPr>
        <w:t xml:space="preserve">February </w:t>
      </w:r>
      <w:r w:rsidRPr="00671B26">
        <w:rPr>
          <w:rFonts w:ascii="Arial" w:eastAsia="MS Mincho" w:hAnsi="Arial" w:cs="Arial"/>
          <w:b/>
          <w:bCs/>
          <w:sz w:val="28"/>
          <w:szCs w:val="24"/>
          <w:lang w:eastAsia="ja-JP"/>
        </w:rPr>
        <w:t>17</w:t>
      </w:r>
      <w:r w:rsidRPr="00671B26">
        <w:rPr>
          <w:rFonts w:ascii="Malgun Gothic" w:hAnsi="Malgun Gothic" w:cs="Malgun Gothic" w:hint="eastAsia"/>
          <w:b/>
          <w:bCs/>
          <w:sz w:val="28"/>
          <w:szCs w:val="24"/>
          <w:vertAlign w:val="superscript"/>
          <w:lang w:eastAsia="ko-KR"/>
        </w:rPr>
        <w:t>th</w:t>
      </w:r>
      <w:r w:rsidRPr="00671B26">
        <w:rPr>
          <w:rFonts w:ascii="Arial" w:eastAsia="MS Mincho" w:hAnsi="Arial" w:cs="Arial"/>
          <w:b/>
          <w:bCs/>
          <w:sz w:val="28"/>
          <w:szCs w:val="24"/>
          <w:lang w:eastAsia="ja-JP"/>
        </w:rPr>
        <w:t xml:space="preserve"> </w:t>
      </w:r>
      <w:r w:rsidRPr="00671B26">
        <w:rPr>
          <w:rFonts w:ascii="Arial" w:eastAsia="Batang" w:hAnsi="Arial" w:cs="Arial"/>
          <w:b/>
          <w:bCs/>
          <w:sz w:val="28"/>
          <w:szCs w:val="24"/>
        </w:rPr>
        <w:t>– 21</w:t>
      </w:r>
      <w:r w:rsidRPr="00671B26">
        <w:rPr>
          <w:rFonts w:ascii="Arial" w:eastAsia="Batang" w:hAnsi="Arial" w:cs="Arial"/>
          <w:b/>
          <w:bCs/>
          <w:sz w:val="28"/>
          <w:szCs w:val="24"/>
          <w:vertAlign w:val="superscript"/>
        </w:rPr>
        <w:t>st</w:t>
      </w:r>
      <w:r w:rsidRPr="00671B26">
        <w:rPr>
          <w:rFonts w:ascii="Arial" w:eastAsia="MS Mincho" w:hAnsi="Arial" w:cs="Arial"/>
          <w:b/>
          <w:bCs/>
          <w:sz w:val="28"/>
          <w:szCs w:val="24"/>
          <w:lang w:eastAsia="ja-JP"/>
        </w:rPr>
        <w:t>, 2025</w:t>
      </w:r>
    </w:p>
    <w:p w14:paraId="03F71DD6" w14:textId="77777777" w:rsidR="00D54935" w:rsidRPr="00671B26" w:rsidRDefault="00D54935" w:rsidP="00D54935">
      <w:pPr>
        <w:spacing w:after="0"/>
        <w:rPr>
          <w:rFonts w:ascii="Times" w:eastAsia="Batang" w:hAnsi="Times"/>
        </w:rPr>
      </w:pPr>
    </w:p>
    <w:p w14:paraId="28FF67FC" w14:textId="7961247F" w:rsidR="00D54935" w:rsidRPr="00180428" w:rsidRDefault="00D54935" w:rsidP="00180428">
      <w:pPr>
        <w:spacing w:after="60"/>
        <w:ind w:left="1985" w:hanging="1985"/>
        <w:rPr>
          <w:rFonts w:ascii="Arial" w:eastAsia="DengXian" w:hAnsi="Arial" w:cs="Arial"/>
          <w:b/>
        </w:rPr>
      </w:pPr>
      <w:r w:rsidRPr="00180428">
        <w:rPr>
          <w:rFonts w:ascii="Arial" w:eastAsia="DengXian" w:hAnsi="Arial" w:cs="Arial"/>
          <w:b/>
        </w:rPr>
        <w:t>Title:</w:t>
      </w:r>
      <w:r w:rsidRPr="00180428">
        <w:rPr>
          <w:rFonts w:ascii="Arial" w:eastAsia="DengXian" w:hAnsi="Arial" w:cs="Arial"/>
          <w:b/>
        </w:rPr>
        <w:tab/>
      </w:r>
      <w:r w:rsidRPr="00180428">
        <w:rPr>
          <w:rFonts w:ascii="Arial" w:eastAsia="DengXian" w:hAnsi="Arial" w:cs="Arial"/>
          <w:bCs/>
        </w:rPr>
        <w:t xml:space="preserve">Draft </w:t>
      </w:r>
      <w:r w:rsidR="00E55E33" w:rsidRPr="00180428">
        <w:rPr>
          <w:rFonts w:ascii="Arial" w:eastAsia="DengXian" w:hAnsi="Arial" w:cs="Arial"/>
          <w:bCs/>
        </w:rPr>
        <w:t xml:space="preserve">Reply for the </w:t>
      </w:r>
      <w:r w:rsidRPr="00180428">
        <w:rPr>
          <w:rFonts w:ascii="Arial" w:eastAsia="DengXian" w:hAnsi="Arial" w:cs="Arial"/>
          <w:bCs/>
        </w:rPr>
        <w:t>LS on PWS support in RRC_CONNECTED for NB-IoT NTN</w:t>
      </w:r>
    </w:p>
    <w:p w14:paraId="69450829" w14:textId="4DAA4408" w:rsidR="00D54935" w:rsidRPr="00180428" w:rsidRDefault="00D54935" w:rsidP="00180428">
      <w:pPr>
        <w:spacing w:after="60"/>
        <w:ind w:left="1985" w:hanging="1985"/>
        <w:rPr>
          <w:rFonts w:ascii="Arial" w:eastAsia="DengXian" w:hAnsi="Arial" w:cs="Arial"/>
          <w:b/>
        </w:rPr>
      </w:pPr>
      <w:r w:rsidRPr="00180428">
        <w:rPr>
          <w:rFonts w:ascii="Arial" w:eastAsia="DengXian" w:hAnsi="Arial" w:cs="Arial"/>
          <w:b/>
        </w:rPr>
        <w:t>Response to:</w:t>
      </w:r>
      <w:r w:rsidRPr="00180428">
        <w:rPr>
          <w:rFonts w:ascii="Arial" w:eastAsia="DengXian" w:hAnsi="Arial" w:cs="Arial"/>
          <w:b/>
        </w:rPr>
        <w:tab/>
      </w:r>
      <w:r w:rsidR="0037602B" w:rsidRPr="00180428">
        <w:rPr>
          <w:rFonts w:ascii="Arial" w:eastAsia="DengXian" w:hAnsi="Arial" w:cs="Arial"/>
          <w:bCs/>
        </w:rPr>
        <w:t>R2-2411194 (R1-2500009)</w:t>
      </w:r>
    </w:p>
    <w:p w14:paraId="1856F007" w14:textId="2FA2EE42" w:rsidR="00D54935" w:rsidRPr="00180428" w:rsidRDefault="00D54935" w:rsidP="00180428">
      <w:pPr>
        <w:spacing w:after="60"/>
        <w:ind w:left="1985" w:hanging="1985"/>
        <w:rPr>
          <w:rFonts w:ascii="Arial" w:eastAsia="DengXian" w:hAnsi="Arial" w:cs="Arial"/>
          <w:b/>
        </w:rPr>
      </w:pPr>
      <w:r w:rsidRPr="00180428">
        <w:rPr>
          <w:rFonts w:ascii="Arial" w:eastAsia="DengXian" w:hAnsi="Arial" w:cs="Arial"/>
          <w:b/>
        </w:rPr>
        <w:t>Release:</w:t>
      </w:r>
      <w:r w:rsidRPr="00180428">
        <w:rPr>
          <w:rFonts w:ascii="Arial" w:eastAsia="DengXian" w:hAnsi="Arial" w:cs="Arial"/>
          <w:b/>
        </w:rPr>
        <w:tab/>
      </w:r>
      <w:r w:rsidRPr="00180428">
        <w:rPr>
          <w:rFonts w:ascii="Arial" w:eastAsia="DengXian" w:hAnsi="Arial" w:cs="Arial"/>
          <w:bCs/>
        </w:rPr>
        <w:t>Rel</w:t>
      </w:r>
      <w:r w:rsidR="00253540" w:rsidRPr="00180428">
        <w:rPr>
          <w:rFonts w:ascii="Arial" w:eastAsia="DengXian" w:hAnsi="Arial" w:cs="Arial"/>
          <w:bCs/>
        </w:rPr>
        <w:t>-</w:t>
      </w:r>
      <w:r w:rsidRPr="00180428">
        <w:rPr>
          <w:rFonts w:ascii="Arial" w:eastAsia="DengXian" w:hAnsi="Arial" w:cs="Arial"/>
          <w:bCs/>
        </w:rPr>
        <w:t>1</w:t>
      </w:r>
      <w:r w:rsidRPr="00180428">
        <w:rPr>
          <w:rFonts w:ascii="Arial" w:eastAsia="DengXian" w:hAnsi="Arial" w:cs="Arial" w:hint="eastAsia"/>
          <w:bCs/>
        </w:rPr>
        <w:t>9</w:t>
      </w:r>
    </w:p>
    <w:p w14:paraId="24B5B691" w14:textId="77777777" w:rsidR="006C56F1" w:rsidRPr="00180428" w:rsidRDefault="00D54935" w:rsidP="00180428">
      <w:pPr>
        <w:spacing w:after="60"/>
        <w:ind w:left="1985" w:hanging="1985"/>
        <w:rPr>
          <w:rFonts w:ascii="Arial" w:eastAsia="DengXian" w:hAnsi="Arial" w:cs="Arial"/>
          <w:b/>
        </w:rPr>
      </w:pPr>
      <w:r w:rsidRPr="00180428">
        <w:rPr>
          <w:rFonts w:ascii="Arial" w:eastAsia="DengXian" w:hAnsi="Arial" w:cs="Arial"/>
          <w:b/>
        </w:rPr>
        <w:t>Work Item:</w:t>
      </w:r>
      <w:r w:rsidRPr="00180428">
        <w:rPr>
          <w:rFonts w:ascii="Arial" w:eastAsia="DengXian" w:hAnsi="Arial" w:cs="Arial"/>
          <w:b/>
        </w:rPr>
        <w:tab/>
      </w:r>
      <w:r w:rsidRPr="00180428">
        <w:rPr>
          <w:rFonts w:ascii="Arial" w:eastAsia="DengXian" w:hAnsi="Arial" w:cs="Arial"/>
          <w:bCs/>
        </w:rPr>
        <w:t>IoT_NTN_Ph3</w:t>
      </w:r>
    </w:p>
    <w:p w14:paraId="5AEC180F" w14:textId="77777777" w:rsidR="006C56F1" w:rsidRPr="00180428" w:rsidRDefault="006C56F1" w:rsidP="00180428">
      <w:pPr>
        <w:spacing w:after="60"/>
        <w:ind w:left="1985" w:hanging="1985"/>
        <w:rPr>
          <w:rFonts w:ascii="Arial" w:eastAsia="DengXian" w:hAnsi="Arial" w:cs="Arial"/>
          <w:b/>
        </w:rPr>
      </w:pPr>
    </w:p>
    <w:p w14:paraId="08C2B5F0" w14:textId="77777777" w:rsidR="006C56F1" w:rsidRPr="00180428" w:rsidRDefault="00D54935" w:rsidP="00180428">
      <w:pPr>
        <w:spacing w:after="60"/>
        <w:ind w:left="1985" w:hanging="1985"/>
        <w:rPr>
          <w:rFonts w:ascii="Arial" w:eastAsia="DengXian" w:hAnsi="Arial" w:cs="Arial"/>
          <w:b/>
        </w:rPr>
      </w:pPr>
      <w:r w:rsidRPr="00180428">
        <w:rPr>
          <w:rFonts w:ascii="Arial" w:eastAsia="DengXian" w:hAnsi="Arial" w:cs="Arial"/>
          <w:b/>
        </w:rPr>
        <w:t>Source:</w:t>
      </w:r>
      <w:r w:rsidR="006C56F1" w:rsidRPr="00180428">
        <w:rPr>
          <w:rFonts w:ascii="Arial" w:eastAsia="DengXian" w:hAnsi="Arial" w:cs="Arial"/>
          <w:b/>
        </w:rPr>
        <w:t xml:space="preserve"> </w:t>
      </w:r>
      <w:r w:rsidR="006C56F1" w:rsidRPr="00180428">
        <w:rPr>
          <w:rFonts w:ascii="Arial" w:eastAsia="DengXian" w:hAnsi="Arial" w:cs="Arial"/>
          <w:b/>
        </w:rPr>
        <w:tab/>
      </w:r>
      <w:r w:rsidR="006C56F1" w:rsidRPr="00180428">
        <w:rPr>
          <w:rFonts w:ascii="Arial" w:eastAsia="DengXian" w:hAnsi="Arial" w:cs="Arial"/>
          <w:bCs/>
        </w:rPr>
        <w:t>Interdigital [RAN1]</w:t>
      </w:r>
    </w:p>
    <w:p w14:paraId="0184A3F1" w14:textId="600FDBC0" w:rsidR="00D54935" w:rsidRPr="00180428" w:rsidRDefault="00D54935" w:rsidP="00180428">
      <w:pPr>
        <w:spacing w:after="60"/>
        <w:ind w:left="1985" w:hanging="1985"/>
        <w:rPr>
          <w:rFonts w:ascii="Arial" w:eastAsia="DengXian" w:hAnsi="Arial" w:cs="Arial"/>
          <w:b/>
        </w:rPr>
      </w:pPr>
      <w:r w:rsidRPr="00180428">
        <w:rPr>
          <w:rFonts w:ascii="Arial" w:eastAsia="DengXian" w:hAnsi="Arial" w:cs="Arial"/>
          <w:b/>
        </w:rPr>
        <w:t>To:</w:t>
      </w:r>
      <w:r w:rsidRPr="00180428">
        <w:rPr>
          <w:rFonts w:ascii="Arial" w:eastAsia="DengXian" w:hAnsi="Arial" w:cs="Arial"/>
          <w:b/>
        </w:rPr>
        <w:tab/>
      </w:r>
      <w:r w:rsidRPr="00180428">
        <w:rPr>
          <w:rFonts w:ascii="Arial" w:eastAsia="DengXian" w:hAnsi="Arial" w:cs="Arial"/>
          <w:bCs/>
        </w:rPr>
        <w:t>RAN</w:t>
      </w:r>
      <w:r w:rsidR="006C56F1" w:rsidRPr="00180428">
        <w:rPr>
          <w:rFonts w:ascii="Arial" w:eastAsia="DengXian" w:hAnsi="Arial" w:cs="Arial"/>
          <w:bCs/>
        </w:rPr>
        <w:t>2</w:t>
      </w:r>
    </w:p>
    <w:p w14:paraId="58920973" w14:textId="77777777" w:rsidR="00D54935" w:rsidRPr="00180428" w:rsidRDefault="00D54935" w:rsidP="00180428">
      <w:pPr>
        <w:spacing w:after="60"/>
        <w:ind w:left="1985" w:hanging="1985"/>
        <w:rPr>
          <w:rFonts w:ascii="Arial" w:eastAsia="DengXian" w:hAnsi="Arial" w:cs="Arial"/>
          <w:b/>
        </w:rPr>
      </w:pPr>
      <w:r w:rsidRPr="00180428">
        <w:rPr>
          <w:rFonts w:ascii="Arial" w:eastAsia="DengXian" w:hAnsi="Arial" w:cs="Arial"/>
          <w:b/>
        </w:rPr>
        <w:t>Cc:</w:t>
      </w:r>
      <w:r w:rsidRPr="00180428">
        <w:rPr>
          <w:rFonts w:ascii="Arial" w:eastAsia="DengXian" w:hAnsi="Arial" w:cs="Arial"/>
          <w:b/>
        </w:rPr>
        <w:tab/>
      </w:r>
      <w:r w:rsidRPr="00180428">
        <w:rPr>
          <w:rFonts w:ascii="Arial" w:eastAsia="DengXian" w:hAnsi="Arial" w:cs="Arial" w:hint="eastAsia"/>
          <w:bCs/>
        </w:rPr>
        <w:t>-</w:t>
      </w:r>
    </w:p>
    <w:p w14:paraId="758163C1" w14:textId="77777777" w:rsidR="00D54935" w:rsidRDefault="00D54935" w:rsidP="00D54935">
      <w:pPr>
        <w:tabs>
          <w:tab w:val="left" w:pos="2268"/>
        </w:tabs>
        <w:rPr>
          <w:rFonts w:ascii="Arial" w:hAnsi="Arial" w:cs="Arial"/>
          <w:b/>
          <w:lang w:val="en-US"/>
        </w:rPr>
      </w:pPr>
    </w:p>
    <w:p w14:paraId="7FDCECC1" w14:textId="77777777" w:rsidR="00D54935" w:rsidRPr="00180428" w:rsidRDefault="00D54935" w:rsidP="00180428">
      <w:pPr>
        <w:tabs>
          <w:tab w:val="left" w:pos="2268"/>
        </w:tabs>
        <w:spacing w:after="0"/>
        <w:rPr>
          <w:rFonts w:ascii="Arial" w:eastAsia="DengXian" w:hAnsi="Arial" w:cs="Arial"/>
          <w:b/>
        </w:rPr>
      </w:pPr>
      <w:r w:rsidRPr="00180428">
        <w:rPr>
          <w:rFonts w:ascii="Arial" w:eastAsia="DengXian" w:hAnsi="Arial" w:cs="Arial"/>
          <w:b/>
        </w:rPr>
        <w:t>Contact Person:</w:t>
      </w:r>
      <w:r w:rsidRPr="00180428">
        <w:rPr>
          <w:rFonts w:ascii="Arial" w:eastAsia="DengXian" w:hAnsi="Arial" w:cs="Arial"/>
          <w:b/>
        </w:rPr>
        <w:tab/>
      </w:r>
    </w:p>
    <w:p w14:paraId="64D237D2" w14:textId="667C612B" w:rsidR="00180428" w:rsidRDefault="00180428" w:rsidP="00180428">
      <w:pPr>
        <w:tabs>
          <w:tab w:val="left" w:pos="2268"/>
        </w:tabs>
        <w:spacing w:after="0"/>
        <w:rPr>
          <w:rFonts w:ascii="Arial" w:eastAsia="DengXian" w:hAnsi="Arial" w:cs="Arial"/>
          <w:b/>
        </w:rPr>
      </w:pPr>
      <w:r>
        <w:rPr>
          <w:rFonts w:ascii="Arial" w:eastAsia="DengXian" w:hAnsi="Arial" w:cs="Arial"/>
          <w:b/>
        </w:rPr>
        <w:t xml:space="preserve">          </w:t>
      </w:r>
      <w:r w:rsidR="00D54935" w:rsidRPr="00180428">
        <w:rPr>
          <w:rFonts w:ascii="Arial" w:eastAsia="DengXian" w:hAnsi="Arial" w:cs="Arial"/>
          <w:b/>
        </w:rPr>
        <w:t>Name:</w:t>
      </w:r>
      <w:r>
        <w:rPr>
          <w:rFonts w:ascii="Arial" w:eastAsia="DengXian" w:hAnsi="Arial" w:cs="Arial"/>
          <w:b/>
        </w:rPr>
        <w:tab/>
      </w:r>
      <w:r w:rsidR="003C18C0" w:rsidRPr="00180428">
        <w:rPr>
          <w:rFonts w:ascii="Arial" w:eastAsia="DengXian" w:hAnsi="Arial" w:cs="Arial"/>
          <w:b/>
        </w:rPr>
        <w:t>Umer Salim</w:t>
      </w:r>
    </w:p>
    <w:p w14:paraId="1CB0B77F" w14:textId="66E09D10" w:rsidR="00D54935" w:rsidRPr="00D00CEC" w:rsidRDefault="00180428" w:rsidP="00374857">
      <w:pPr>
        <w:tabs>
          <w:tab w:val="left" w:pos="2268"/>
        </w:tabs>
        <w:spacing w:after="0"/>
        <w:rPr>
          <w:rFonts w:ascii="Arial" w:eastAsia="DengXian" w:hAnsi="Arial" w:cs="Arial"/>
          <w:b/>
          <w:lang w:val="en-US"/>
        </w:rPr>
      </w:pPr>
      <w:r w:rsidRPr="00D00CEC">
        <w:rPr>
          <w:rFonts w:ascii="Arial" w:eastAsia="DengXian" w:hAnsi="Arial" w:cs="Arial"/>
          <w:b/>
          <w:lang w:val="en-US"/>
        </w:rPr>
        <w:t xml:space="preserve">          </w:t>
      </w:r>
      <w:r w:rsidR="00D54935" w:rsidRPr="00D00CEC">
        <w:rPr>
          <w:rFonts w:ascii="Arial" w:eastAsia="DengXian" w:hAnsi="Arial" w:cs="Arial"/>
          <w:b/>
          <w:lang w:val="en-US"/>
        </w:rPr>
        <w:t>E-mail Address:</w:t>
      </w:r>
      <w:r w:rsidRPr="00D00CEC">
        <w:rPr>
          <w:rFonts w:ascii="Arial" w:eastAsia="DengXian" w:hAnsi="Arial" w:cs="Arial"/>
          <w:b/>
          <w:lang w:val="en-US"/>
        </w:rPr>
        <w:tab/>
      </w:r>
      <w:hyperlink r:id="rId8" w:history="1">
        <w:r w:rsidRPr="00D00CEC">
          <w:rPr>
            <w:rStyle w:val="Hyperlink"/>
            <w:rFonts w:ascii="Arial" w:eastAsia="DengXian" w:hAnsi="Arial" w:cs="Arial"/>
            <w:b/>
            <w:lang w:val="en-US"/>
          </w:rPr>
          <w:t>umer.salim</w:t>
        </w:r>
        <w:r w:rsidRPr="00D00CEC">
          <w:rPr>
            <w:rStyle w:val="Hyperlink"/>
            <w:rFonts w:ascii="Arial" w:eastAsia="DengXian" w:hAnsi="Arial" w:cs="Arial" w:hint="eastAsia"/>
            <w:b/>
            <w:lang w:val="en-US"/>
          </w:rPr>
          <w:t>@</w:t>
        </w:r>
        <w:r w:rsidRPr="00D00CEC">
          <w:rPr>
            <w:rStyle w:val="Hyperlink"/>
            <w:rFonts w:ascii="Arial" w:eastAsia="DengXian" w:hAnsi="Arial" w:cs="Arial"/>
            <w:b/>
            <w:lang w:val="en-US"/>
          </w:rPr>
          <w:t>interdigital.com</w:t>
        </w:r>
      </w:hyperlink>
      <w:r w:rsidR="00D54935" w:rsidRPr="00D00CEC">
        <w:rPr>
          <w:rFonts w:ascii="Arial" w:eastAsia="DengXian" w:hAnsi="Arial" w:cs="Arial"/>
          <w:b/>
          <w:lang w:val="en-US"/>
        </w:rPr>
        <w:t xml:space="preserve"> </w:t>
      </w:r>
    </w:p>
    <w:p w14:paraId="70DDB9DF" w14:textId="77777777" w:rsidR="00374857" w:rsidRPr="00D00CEC" w:rsidRDefault="00374857" w:rsidP="00374857">
      <w:pPr>
        <w:tabs>
          <w:tab w:val="left" w:pos="2268"/>
        </w:tabs>
        <w:spacing w:after="0"/>
        <w:rPr>
          <w:rFonts w:ascii="Arial" w:eastAsia="DengXian" w:hAnsi="Arial" w:cs="Arial"/>
          <w:b/>
          <w:lang w:val="en-US"/>
        </w:rPr>
      </w:pPr>
    </w:p>
    <w:p w14:paraId="427C356A" w14:textId="77777777" w:rsidR="00D54935" w:rsidRDefault="00D54935" w:rsidP="00D54935">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287C74B6" w14:textId="77777777" w:rsidR="00980B3F" w:rsidRDefault="00980B3F" w:rsidP="00980B3F">
      <w:pPr>
        <w:tabs>
          <w:tab w:val="left" w:pos="2268"/>
        </w:tabs>
        <w:spacing w:after="0"/>
        <w:rPr>
          <w:rFonts w:ascii="Arial" w:eastAsia="DengXian" w:hAnsi="Arial" w:cs="Arial"/>
          <w:b/>
        </w:rPr>
      </w:pPr>
    </w:p>
    <w:p w14:paraId="2969B8E5" w14:textId="7138BB75" w:rsidR="00D54935" w:rsidRPr="00980B3F" w:rsidRDefault="00D54935" w:rsidP="00980B3F">
      <w:pPr>
        <w:tabs>
          <w:tab w:val="left" w:pos="2268"/>
        </w:tabs>
        <w:spacing w:after="0"/>
        <w:rPr>
          <w:rFonts w:ascii="Arial" w:eastAsia="DengXian" w:hAnsi="Arial" w:cs="Arial"/>
          <w:b/>
        </w:rPr>
      </w:pPr>
      <w:r w:rsidRPr="00980B3F">
        <w:rPr>
          <w:rFonts w:ascii="Arial" w:eastAsia="DengXian" w:hAnsi="Arial" w:cs="Arial"/>
          <w:b/>
        </w:rPr>
        <w:t>Attachments:</w:t>
      </w:r>
      <w:r w:rsidR="00980B3F">
        <w:rPr>
          <w:rFonts w:ascii="Arial" w:eastAsia="DengXian" w:hAnsi="Arial" w:cs="Arial"/>
          <w:b/>
        </w:rPr>
        <w:tab/>
      </w:r>
      <w:r w:rsidR="00171F27" w:rsidRPr="00980B3F">
        <w:rPr>
          <w:rFonts w:ascii="Arial" w:eastAsia="DengXian" w:hAnsi="Arial" w:cs="Arial"/>
          <w:bCs/>
        </w:rPr>
        <w:t>None</w:t>
      </w:r>
    </w:p>
    <w:p w14:paraId="57E6F16C" w14:textId="77777777" w:rsidR="00D54935" w:rsidRDefault="00D54935" w:rsidP="00D54935">
      <w:pPr>
        <w:pBdr>
          <w:bottom w:val="single" w:sz="4" w:space="1" w:color="auto"/>
        </w:pBdr>
        <w:spacing w:after="0"/>
        <w:rPr>
          <w:rFonts w:ascii="Arial" w:hAnsi="Arial" w:cs="Arial"/>
        </w:rPr>
      </w:pPr>
    </w:p>
    <w:p w14:paraId="51C899F8" w14:textId="77777777" w:rsidR="00D54935" w:rsidRPr="00C42E19" w:rsidRDefault="00D54935" w:rsidP="00D54935">
      <w:pPr>
        <w:spacing w:after="0"/>
        <w:rPr>
          <w:rFonts w:ascii="Arial" w:eastAsiaTheme="minorEastAsia" w:hAnsi="Arial" w:cs="Arial"/>
        </w:rPr>
      </w:pPr>
    </w:p>
    <w:p w14:paraId="17C7A1DA" w14:textId="77777777" w:rsidR="00D54935" w:rsidRDefault="00D54935" w:rsidP="00D54935">
      <w:pPr>
        <w:spacing w:after="120"/>
        <w:rPr>
          <w:rFonts w:ascii="Arial" w:hAnsi="Arial" w:cs="Arial"/>
          <w:b/>
        </w:rPr>
      </w:pPr>
      <w:r>
        <w:rPr>
          <w:rFonts w:ascii="Arial" w:hAnsi="Arial" w:cs="Arial"/>
          <w:b/>
        </w:rPr>
        <w:t>1. Overall Description:</w:t>
      </w:r>
    </w:p>
    <w:p w14:paraId="791D76AD" w14:textId="15EB04F1" w:rsidR="00B13514" w:rsidRPr="00B13514" w:rsidRDefault="00B13514" w:rsidP="00B13514">
      <w:pPr>
        <w:spacing w:before="240"/>
        <w:jc w:val="both"/>
        <w:rPr>
          <w:rFonts w:ascii="Arial" w:eastAsiaTheme="minorEastAsia" w:hAnsi="Arial" w:cs="Arial"/>
          <w:color w:val="000000"/>
          <w:lang w:val="en-US" w:eastAsia="zh-CN"/>
        </w:rPr>
      </w:pPr>
      <w:r w:rsidRPr="00B13514">
        <w:rPr>
          <w:rFonts w:ascii="Arial" w:eastAsiaTheme="minorEastAsia" w:hAnsi="Arial" w:cs="Arial"/>
          <w:color w:val="000000"/>
          <w:lang w:val="en-US" w:eastAsia="zh-CN"/>
        </w:rPr>
        <w:t>RAN1 thanks RAN2’s LS R2-2411194 (R1-2500009) and would like to provide the following RAN1 response</w:t>
      </w:r>
      <w:r>
        <w:rPr>
          <w:rFonts w:ascii="Arial" w:eastAsiaTheme="minorEastAsia" w:hAnsi="Arial" w:cs="Arial"/>
          <w:color w:val="000000"/>
          <w:lang w:val="en-US" w:eastAsia="zh-CN"/>
        </w:rPr>
        <w:t xml:space="preserve"> </w:t>
      </w:r>
      <w:r w:rsidR="00080921">
        <w:rPr>
          <w:rFonts w:ascii="Arial" w:eastAsiaTheme="minorEastAsia" w:hAnsi="Arial" w:cs="Arial"/>
          <w:color w:val="000000"/>
          <w:lang w:val="en-US" w:eastAsia="zh-CN"/>
        </w:rPr>
        <w:t xml:space="preserve">to </w:t>
      </w:r>
      <w:r>
        <w:rPr>
          <w:rFonts w:ascii="Arial" w:eastAsiaTheme="minorEastAsia" w:hAnsi="Arial" w:cs="Arial"/>
          <w:color w:val="000000"/>
          <w:lang w:val="en-US" w:eastAsia="zh-CN"/>
        </w:rPr>
        <w:t>the following question from RAN2:</w:t>
      </w:r>
    </w:p>
    <w:tbl>
      <w:tblPr>
        <w:tblStyle w:val="TableGrid"/>
        <w:tblW w:w="0" w:type="auto"/>
        <w:tblLook w:val="04A0" w:firstRow="1" w:lastRow="0" w:firstColumn="1" w:lastColumn="0" w:noHBand="0" w:noVBand="1"/>
      </w:tblPr>
      <w:tblGrid>
        <w:gridCol w:w="9016"/>
      </w:tblGrid>
      <w:tr w:rsidR="00D54935" w:rsidRPr="003F77DD" w14:paraId="3E6F2822" w14:textId="77777777" w:rsidTr="00B13514">
        <w:tc>
          <w:tcPr>
            <w:tcW w:w="9016" w:type="dxa"/>
          </w:tcPr>
          <w:p w14:paraId="025D0033" w14:textId="77777777" w:rsidR="00B13514" w:rsidRPr="00B13514" w:rsidRDefault="00B13514" w:rsidP="00B13514">
            <w:pPr>
              <w:rPr>
                <w:rFonts w:ascii="Arial" w:eastAsiaTheme="minorEastAsia" w:hAnsi="Arial" w:cs="Arial"/>
                <w:b/>
                <w:bCs/>
                <w:color w:val="000000"/>
                <w:lang w:eastAsia="zh-CN"/>
              </w:rPr>
            </w:pPr>
            <w:r w:rsidRPr="00B13514">
              <w:rPr>
                <w:rFonts w:ascii="Arial" w:eastAsiaTheme="minorEastAsia" w:hAnsi="Arial" w:cs="Arial"/>
                <w:b/>
                <w:bCs/>
                <w:color w:val="000000"/>
                <w:lang w:eastAsia="zh-CN"/>
              </w:rPr>
              <w:t>Question from RAN2:</w:t>
            </w:r>
          </w:p>
          <w:p w14:paraId="6AF46FBA" w14:textId="5E65CC57" w:rsidR="00D54935" w:rsidRPr="00B13514" w:rsidRDefault="00B13514" w:rsidP="00B13514">
            <w:pPr>
              <w:rPr>
                <w:rFonts w:ascii="Arial" w:eastAsiaTheme="minorEastAsia" w:hAnsi="Arial" w:cs="Arial"/>
                <w:color w:val="000000"/>
                <w:lang w:eastAsia="zh-CN"/>
              </w:rPr>
            </w:pPr>
            <w:r>
              <w:rPr>
                <w:rFonts w:ascii="Arial" w:eastAsiaTheme="minorEastAsia" w:hAnsi="Arial" w:cs="Arial"/>
                <w:color w:val="000000"/>
                <w:lang w:eastAsia="zh-CN"/>
              </w:rPr>
              <w:t>Please respond with an indication of whether it is feasible from RAN1 perspective to</w:t>
            </w:r>
            <w:r>
              <w:rPr>
                <w:rFonts w:ascii="Arial" w:hAnsi="Arial" w:cs="Arial"/>
                <w:color w:val="000000"/>
              </w:rPr>
              <w:t xml:space="preserve"> introduce support in Rel-19 for NB-IoT UEs reception of PWS notifications (in paging, direct indication, and system information) while in RRC_CONNECTED.</w:t>
            </w:r>
          </w:p>
        </w:tc>
      </w:tr>
    </w:tbl>
    <w:p w14:paraId="24BFDB68" w14:textId="3C156548" w:rsidR="00D708DF" w:rsidRDefault="00D708DF" w:rsidP="00D54935">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From RAN1 understanding, introducing the support in Rel-19 for NB-IoT UEs reception of PWS notifications while in RRC_CONNECTED mode </w:t>
      </w:r>
      <w:r w:rsidR="00A1764B">
        <w:rPr>
          <w:rFonts w:ascii="Arial" w:eastAsiaTheme="minorEastAsia" w:hAnsi="Arial" w:cs="Arial"/>
          <w:color w:val="000000"/>
          <w:lang w:val="en-US" w:eastAsia="zh-CN"/>
        </w:rPr>
        <w:t xml:space="preserve">is feasible, </w:t>
      </w:r>
      <w:r>
        <w:rPr>
          <w:rFonts w:ascii="Arial" w:eastAsiaTheme="minorEastAsia" w:hAnsi="Arial" w:cs="Arial"/>
          <w:color w:val="000000"/>
          <w:lang w:val="en-US" w:eastAsia="zh-CN"/>
        </w:rPr>
        <w:t>requir</w:t>
      </w:r>
      <w:r w:rsidR="00A1764B">
        <w:rPr>
          <w:rFonts w:ascii="Arial" w:eastAsiaTheme="minorEastAsia" w:hAnsi="Arial" w:cs="Arial"/>
          <w:color w:val="000000"/>
          <w:lang w:val="en-US" w:eastAsia="zh-CN"/>
        </w:rPr>
        <w:t>ing</w:t>
      </w:r>
      <w:r>
        <w:rPr>
          <w:rFonts w:ascii="Arial" w:eastAsiaTheme="minorEastAsia" w:hAnsi="Arial" w:cs="Arial"/>
          <w:color w:val="000000"/>
          <w:lang w:val="en-US" w:eastAsia="zh-CN"/>
        </w:rPr>
        <w:t xml:space="preserve"> additional processing and complexity at the NB-IoT UEs</w:t>
      </w:r>
      <w:r w:rsidR="00A1764B">
        <w:rPr>
          <w:rFonts w:ascii="Arial" w:eastAsiaTheme="minorEastAsia" w:hAnsi="Arial" w:cs="Arial"/>
          <w:color w:val="000000"/>
          <w:lang w:val="en-US" w:eastAsia="zh-CN"/>
        </w:rPr>
        <w:t xml:space="preserve"> leading to </w:t>
      </w:r>
      <w:r w:rsidR="00EB2853">
        <w:rPr>
          <w:rFonts w:ascii="Arial" w:eastAsiaTheme="minorEastAsia" w:hAnsi="Arial" w:cs="Arial"/>
          <w:color w:val="000000"/>
          <w:lang w:val="en-US" w:eastAsia="zh-CN"/>
        </w:rPr>
        <w:t xml:space="preserve">significantly </w:t>
      </w:r>
      <w:r w:rsidR="00A1764B">
        <w:rPr>
          <w:rFonts w:ascii="Arial" w:eastAsiaTheme="minorEastAsia" w:hAnsi="Arial" w:cs="Arial"/>
          <w:color w:val="000000"/>
          <w:lang w:val="en-US" w:eastAsia="zh-CN"/>
        </w:rPr>
        <w:t>increased energy consumption</w:t>
      </w:r>
      <w:r>
        <w:rPr>
          <w:rFonts w:ascii="Arial" w:eastAsiaTheme="minorEastAsia" w:hAnsi="Arial" w:cs="Arial"/>
          <w:color w:val="000000"/>
          <w:lang w:val="en-US" w:eastAsia="zh-CN"/>
        </w:rPr>
        <w:t xml:space="preserve">, e.g., </w:t>
      </w:r>
      <w:r w:rsidR="00A1764B">
        <w:rPr>
          <w:rFonts w:ascii="Arial" w:eastAsiaTheme="minorEastAsia" w:hAnsi="Arial" w:cs="Arial"/>
          <w:color w:val="000000"/>
          <w:lang w:val="en-US" w:eastAsia="zh-CN"/>
        </w:rPr>
        <w:t xml:space="preserve">in </w:t>
      </w:r>
      <w:r>
        <w:rPr>
          <w:rFonts w:ascii="Arial" w:eastAsiaTheme="minorEastAsia" w:hAnsi="Arial" w:cs="Arial"/>
          <w:color w:val="000000"/>
          <w:lang w:val="en-US" w:eastAsia="zh-CN"/>
        </w:rPr>
        <w:t>monitoring and decoding common search spaces in RRC_CONNECTED mode.</w:t>
      </w:r>
    </w:p>
    <w:p w14:paraId="44BE5C6D" w14:textId="4122DC81" w:rsidR="00D708DF" w:rsidRDefault="00D708DF" w:rsidP="00D54935">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RAN1 also understands that the network may use existing </w:t>
      </w:r>
      <w:proofErr w:type="gramStart"/>
      <w:r>
        <w:rPr>
          <w:rFonts w:ascii="Arial" w:eastAsiaTheme="minorEastAsia" w:hAnsi="Arial" w:cs="Arial"/>
          <w:color w:val="000000"/>
          <w:lang w:val="en-US" w:eastAsia="zh-CN"/>
        </w:rPr>
        <w:t>implementation</w:t>
      </w:r>
      <w:r w:rsidR="00A1764B">
        <w:rPr>
          <w:rFonts w:ascii="Arial" w:eastAsiaTheme="minorEastAsia" w:hAnsi="Arial" w:cs="Arial"/>
          <w:color w:val="000000"/>
          <w:lang w:val="en-US" w:eastAsia="zh-CN"/>
        </w:rPr>
        <w:t xml:space="preserve"> based</w:t>
      </w:r>
      <w:proofErr w:type="gramEnd"/>
      <w:r w:rsidR="00A1764B">
        <w:rPr>
          <w:rFonts w:ascii="Arial" w:eastAsiaTheme="minorEastAsia" w:hAnsi="Arial" w:cs="Arial"/>
          <w:color w:val="000000"/>
          <w:lang w:val="en-US" w:eastAsia="zh-CN"/>
        </w:rPr>
        <w:t xml:space="preserve"> solution</w:t>
      </w:r>
      <w:r w:rsidR="004208C2">
        <w:rPr>
          <w:rFonts w:ascii="Arial" w:eastAsiaTheme="minorEastAsia" w:hAnsi="Arial" w:cs="Arial"/>
          <w:color w:val="000000"/>
          <w:lang w:val="en-US" w:eastAsia="zh-CN"/>
        </w:rPr>
        <w:t>s</w:t>
      </w:r>
      <w:r>
        <w:rPr>
          <w:rFonts w:ascii="Arial" w:eastAsiaTheme="minorEastAsia" w:hAnsi="Arial" w:cs="Arial"/>
          <w:color w:val="000000"/>
          <w:lang w:val="en-US" w:eastAsia="zh-CN"/>
        </w:rPr>
        <w:t xml:space="preserve"> for PWS delivery</w:t>
      </w:r>
      <w:r w:rsidR="00A1764B">
        <w:rPr>
          <w:rFonts w:ascii="Arial" w:eastAsiaTheme="minorEastAsia" w:hAnsi="Arial" w:cs="Arial"/>
          <w:color w:val="000000"/>
          <w:lang w:val="en-US" w:eastAsia="zh-CN"/>
        </w:rPr>
        <w:t xml:space="preserve"> without requiring any additional UE </w:t>
      </w:r>
      <w:r w:rsidR="00255C3F">
        <w:rPr>
          <w:rFonts w:ascii="Arial" w:eastAsiaTheme="minorEastAsia" w:hAnsi="Arial" w:cs="Arial"/>
          <w:color w:val="000000"/>
          <w:lang w:val="en-US" w:eastAsia="zh-CN"/>
        </w:rPr>
        <w:t>processing</w:t>
      </w:r>
      <w:r w:rsidR="0041271D">
        <w:rPr>
          <w:rFonts w:ascii="Arial" w:eastAsiaTheme="minorEastAsia" w:hAnsi="Arial" w:cs="Arial"/>
          <w:color w:val="000000"/>
          <w:lang w:val="en-US" w:eastAsia="zh-CN"/>
        </w:rPr>
        <w:t xml:space="preserve"> in CONNECTED mode</w:t>
      </w:r>
      <w:r>
        <w:rPr>
          <w:rFonts w:ascii="Arial" w:eastAsiaTheme="minorEastAsia" w:hAnsi="Arial" w:cs="Arial"/>
          <w:color w:val="000000"/>
          <w:lang w:val="en-US" w:eastAsia="zh-CN"/>
        </w:rPr>
        <w:t xml:space="preserve">, e.g., </w:t>
      </w:r>
      <w:r w:rsidR="00A1764B">
        <w:rPr>
          <w:rFonts w:ascii="Arial" w:eastAsiaTheme="minorEastAsia" w:hAnsi="Arial" w:cs="Arial"/>
          <w:color w:val="000000"/>
          <w:lang w:val="en-US" w:eastAsia="zh-CN"/>
        </w:rPr>
        <w:t xml:space="preserve">by </w:t>
      </w:r>
      <w:r>
        <w:rPr>
          <w:rFonts w:ascii="Arial" w:eastAsiaTheme="minorEastAsia" w:hAnsi="Arial" w:cs="Arial"/>
          <w:color w:val="000000"/>
          <w:lang w:val="en-US" w:eastAsia="zh-CN"/>
        </w:rPr>
        <w:t>releasing the NB-IoT UEs to RRC_IDLE mode as is used for</w:t>
      </w:r>
      <w:r w:rsidR="004208C2">
        <w:rPr>
          <w:rFonts w:ascii="Arial" w:eastAsiaTheme="minorEastAsia" w:hAnsi="Arial" w:cs="Arial"/>
          <w:color w:val="000000"/>
          <w:lang w:val="en-US" w:eastAsia="zh-CN"/>
        </w:rPr>
        <w:t xml:space="preserve"> essential</w:t>
      </w:r>
      <w:r>
        <w:rPr>
          <w:rFonts w:ascii="Arial" w:eastAsiaTheme="minorEastAsia" w:hAnsi="Arial" w:cs="Arial"/>
          <w:color w:val="000000"/>
          <w:lang w:val="en-US" w:eastAsia="zh-CN"/>
        </w:rPr>
        <w:t xml:space="preserve"> system information </w:t>
      </w:r>
      <w:r w:rsidR="004208C2">
        <w:rPr>
          <w:rFonts w:ascii="Arial" w:eastAsiaTheme="minorEastAsia" w:hAnsi="Arial" w:cs="Arial"/>
          <w:color w:val="000000"/>
          <w:lang w:val="en-US" w:eastAsia="zh-CN"/>
        </w:rPr>
        <w:t>delivery to NB-IoT UEs</w:t>
      </w:r>
      <w:r>
        <w:rPr>
          <w:rFonts w:ascii="Arial" w:eastAsiaTheme="minorEastAsia" w:hAnsi="Arial" w:cs="Arial"/>
          <w:color w:val="000000"/>
          <w:lang w:val="en-US" w:eastAsia="zh-CN"/>
        </w:rPr>
        <w:t>.</w:t>
      </w:r>
    </w:p>
    <w:p w14:paraId="13348A5B" w14:textId="77777777" w:rsidR="00D708DF" w:rsidRDefault="00D708DF" w:rsidP="00D54935">
      <w:pPr>
        <w:spacing w:after="120"/>
        <w:rPr>
          <w:rFonts w:ascii="Arial" w:hAnsi="Arial" w:cs="Arial"/>
          <w:b/>
        </w:rPr>
      </w:pPr>
    </w:p>
    <w:p w14:paraId="785F4626" w14:textId="64184C50" w:rsidR="00D54935" w:rsidRDefault="00D54935" w:rsidP="00D54935">
      <w:pPr>
        <w:spacing w:after="120"/>
        <w:rPr>
          <w:rFonts w:ascii="Arial" w:hAnsi="Arial" w:cs="Arial"/>
          <w:b/>
        </w:rPr>
      </w:pPr>
      <w:r>
        <w:rPr>
          <w:rFonts w:ascii="Arial" w:hAnsi="Arial" w:cs="Arial"/>
          <w:b/>
        </w:rPr>
        <w:t>2. Actions:</w:t>
      </w:r>
    </w:p>
    <w:p w14:paraId="7A1318F6" w14:textId="08A41DBF" w:rsidR="00D54935" w:rsidRPr="001E68CD" w:rsidRDefault="00D54935" w:rsidP="00D54935">
      <w:pPr>
        <w:spacing w:after="120"/>
        <w:ind w:left="1985" w:hanging="1985"/>
        <w:rPr>
          <w:rFonts w:ascii="Arial" w:eastAsiaTheme="minorEastAsia" w:hAnsi="Arial" w:cs="Arial"/>
          <w:b/>
          <w:lang w:eastAsia="zh-CN"/>
        </w:rPr>
      </w:pPr>
      <w:r>
        <w:rPr>
          <w:rFonts w:ascii="Arial" w:hAnsi="Arial" w:cs="Arial"/>
          <w:b/>
        </w:rPr>
        <w:t xml:space="preserve">To </w:t>
      </w:r>
      <w:r w:rsidRPr="00C407FA">
        <w:rPr>
          <w:rFonts w:ascii="Arial" w:eastAsiaTheme="minorEastAsia" w:hAnsi="Arial" w:cs="Arial"/>
          <w:b/>
          <w:lang w:eastAsia="zh-CN"/>
        </w:rPr>
        <w:t>RAN</w:t>
      </w:r>
      <w:r w:rsidR="00923FAE">
        <w:rPr>
          <w:rFonts w:ascii="Arial" w:eastAsiaTheme="minorEastAsia" w:hAnsi="Arial" w:cs="Arial"/>
          <w:b/>
          <w:lang w:eastAsia="zh-CN"/>
        </w:rPr>
        <w:t>2</w:t>
      </w:r>
    </w:p>
    <w:p w14:paraId="544DEBB1" w14:textId="77777777" w:rsidR="00923FAE" w:rsidRPr="000426E3" w:rsidRDefault="00923FAE" w:rsidP="00923FAE">
      <w:pPr>
        <w:spacing w:beforeLines="50" w:before="120" w:afterLines="50" w:after="120"/>
        <w:ind w:left="1985" w:hanging="1985"/>
        <w:rPr>
          <w:rFonts w:ascii="Arial" w:hAnsi="Arial" w:cs="Arial"/>
          <w:lang w:eastAsia="ko-KR"/>
        </w:rPr>
      </w:pPr>
      <w:r w:rsidRPr="000426E3">
        <w:rPr>
          <w:rFonts w:ascii="Arial" w:hAnsi="Arial" w:cs="Arial"/>
        </w:rPr>
        <w:t xml:space="preserve">RAN1 respectfully </w:t>
      </w:r>
      <w:r>
        <w:rPr>
          <w:rFonts w:ascii="Arial" w:hAnsi="Arial" w:cs="Arial" w:hint="eastAsia"/>
          <w:lang w:eastAsia="zh-CN"/>
        </w:rPr>
        <w:t>ask</w:t>
      </w:r>
      <w:r w:rsidRPr="000426E3">
        <w:rPr>
          <w:rFonts w:ascii="Arial" w:hAnsi="Arial" w:cs="Arial"/>
        </w:rPr>
        <w:t xml:space="preserve">s RAN2 </w:t>
      </w:r>
      <w:r w:rsidRPr="000426E3">
        <w:rPr>
          <w:rFonts w:ascii="Arial" w:hAnsi="Arial" w:cs="Arial"/>
          <w:lang w:eastAsia="zh-CN"/>
        </w:rPr>
        <w:t>to take the above response into account in the future work.</w:t>
      </w:r>
    </w:p>
    <w:p w14:paraId="3B2026AB" w14:textId="77777777" w:rsidR="00D54935" w:rsidRDefault="00D54935" w:rsidP="00D54935">
      <w:pPr>
        <w:rPr>
          <w:rFonts w:ascii="Arial" w:hAnsi="Arial" w:cs="Arial"/>
          <w:color w:val="000000"/>
        </w:rPr>
      </w:pPr>
    </w:p>
    <w:p w14:paraId="5B784257" w14:textId="1ADFB769" w:rsidR="00D54935" w:rsidRDefault="00D54935" w:rsidP="00D54935">
      <w:pPr>
        <w:spacing w:after="120"/>
        <w:rPr>
          <w:rFonts w:ascii="Arial" w:hAnsi="Arial" w:cs="Arial"/>
          <w:b/>
        </w:rPr>
      </w:pPr>
      <w:r>
        <w:rPr>
          <w:rFonts w:ascii="Arial" w:hAnsi="Arial" w:cs="Arial"/>
          <w:b/>
        </w:rPr>
        <w:t>3. Date of Next RAN</w:t>
      </w:r>
      <w:r w:rsidR="00923FAE">
        <w:rPr>
          <w:rFonts w:ascii="Arial" w:hAnsi="Arial" w:cs="Arial"/>
          <w:b/>
        </w:rPr>
        <w:t>1</w:t>
      </w:r>
      <w:r>
        <w:rPr>
          <w:rFonts w:ascii="Arial" w:hAnsi="Arial" w:cs="Arial"/>
          <w:b/>
        </w:rPr>
        <w:t xml:space="preserve"> Meetings:</w:t>
      </w:r>
    </w:p>
    <w:p w14:paraId="2F95E3BD" w14:textId="0CF6A726" w:rsidR="00D54935" w:rsidRDefault="00D54935" w:rsidP="00D54935">
      <w:pPr>
        <w:tabs>
          <w:tab w:val="left" w:pos="2127"/>
          <w:tab w:val="left" w:pos="6096"/>
        </w:tabs>
        <w:spacing w:after="120"/>
        <w:rPr>
          <w:rFonts w:ascii="Arial" w:eastAsia="SimSun" w:hAnsi="Arial" w:cs="Arial"/>
          <w:bCs/>
        </w:rPr>
      </w:pPr>
      <w:r w:rsidRPr="00657F8B">
        <w:rPr>
          <w:rFonts w:ascii="Arial" w:eastAsia="SimSun" w:hAnsi="Arial" w:cs="Arial"/>
          <w:bCs/>
        </w:rPr>
        <w:t>TSG-RAN WG</w:t>
      </w:r>
      <w:r w:rsidR="00923FAE">
        <w:rPr>
          <w:rFonts w:ascii="Arial" w:eastAsia="SimSun" w:hAnsi="Arial" w:cs="Arial"/>
          <w:bCs/>
        </w:rPr>
        <w:t>1</w:t>
      </w:r>
      <w:r w:rsidRPr="00657F8B">
        <w:rPr>
          <w:rFonts w:ascii="Arial" w:eastAsia="SimSun" w:hAnsi="Arial" w:cs="Arial"/>
          <w:bCs/>
        </w:rPr>
        <w:t>#</w:t>
      </w:r>
      <w:r w:rsidRPr="00657F8B">
        <w:rPr>
          <w:rFonts w:ascii="Arial" w:eastAsia="SimSun" w:hAnsi="Arial" w:cs="Arial" w:hint="eastAsia"/>
          <w:bCs/>
        </w:rPr>
        <w:t>12</w:t>
      </w:r>
      <w:r w:rsidR="00923FAE">
        <w:rPr>
          <w:rFonts w:ascii="Arial" w:eastAsia="SimSun" w:hAnsi="Arial" w:cs="Arial"/>
          <w:bCs/>
        </w:rPr>
        <w:t xml:space="preserve">0-Bis          </w:t>
      </w:r>
      <w:r w:rsidRPr="00657F8B">
        <w:rPr>
          <w:rFonts w:ascii="Arial" w:eastAsia="SimSun" w:hAnsi="Arial" w:cs="Arial"/>
          <w:bCs/>
        </w:rPr>
        <w:t>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23FAE">
        <w:rPr>
          <w:rFonts w:ascii="Arial" w:eastAsia="SimSun" w:hAnsi="Arial" w:cs="Arial"/>
          <w:bCs/>
        </w:rPr>
        <w:t>4</w:t>
      </w:r>
      <w:r w:rsidRPr="00657F8B">
        <w:rPr>
          <w:rFonts w:ascii="Arial" w:eastAsia="SimSun" w:hAnsi="Arial" w:cs="Arial"/>
          <w:bCs/>
        </w:rPr>
        <w:t>-</w:t>
      </w:r>
      <w:r w:rsidR="00923FAE">
        <w:rPr>
          <w:rFonts w:ascii="Arial" w:eastAsia="SimSun" w:hAnsi="Arial" w:cs="Arial"/>
          <w:bCs/>
        </w:rPr>
        <w:t>0</w:t>
      </w:r>
      <w:r>
        <w:rPr>
          <w:rFonts w:ascii="Arial" w:eastAsia="SimSun" w:hAnsi="Arial" w:cs="Arial" w:hint="eastAsia"/>
          <w:bCs/>
          <w:lang w:eastAsia="zh-CN"/>
        </w:rPr>
        <w:t>7</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23FAE">
        <w:rPr>
          <w:rFonts w:ascii="Arial" w:eastAsia="SimSun" w:hAnsi="Arial" w:cs="Arial"/>
          <w:bCs/>
        </w:rPr>
        <w:t>4</w:t>
      </w:r>
      <w:r w:rsidRPr="00657F8B">
        <w:rPr>
          <w:rFonts w:ascii="Arial" w:eastAsia="SimSun" w:hAnsi="Arial" w:cs="Arial"/>
          <w:bCs/>
        </w:rPr>
        <w:t>-</w:t>
      </w:r>
      <w:r w:rsidR="00923FAE">
        <w:rPr>
          <w:rFonts w:ascii="Arial" w:eastAsia="SimSun" w:hAnsi="Arial" w:cs="Arial"/>
          <w:bCs/>
        </w:rPr>
        <w:t>1</w:t>
      </w:r>
      <w:r>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23FAE">
        <w:rPr>
          <w:rFonts w:ascii="Arial" w:eastAsia="SimSun" w:hAnsi="Arial" w:cs="Arial"/>
          <w:bCs/>
        </w:rPr>
        <w:t>Wuhan, China</w:t>
      </w:r>
    </w:p>
    <w:p w14:paraId="244EA539" w14:textId="54C6C738" w:rsidR="00D54935" w:rsidRPr="00CA615E" w:rsidRDefault="00D54935" w:rsidP="00D54935">
      <w:pPr>
        <w:tabs>
          <w:tab w:val="left" w:pos="2127"/>
          <w:tab w:val="left" w:pos="6096"/>
        </w:tabs>
        <w:spacing w:after="120"/>
        <w:rPr>
          <w:rFonts w:eastAsiaTheme="minorEastAsia"/>
          <w:lang w:eastAsia="zh-CN"/>
        </w:rPr>
      </w:pPr>
      <w:r w:rsidRPr="00657F8B">
        <w:rPr>
          <w:rFonts w:ascii="Arial" w:eastAsia="SimSun" w:hAnsi="Arial" w:cs="Arial"/>
          <w:bCs/>
        </w:rPr>
        <w:t>TSG-RAN WG</w:t>
      </w:r>
      <w:r w:rsidR="00923FAE">
        <w:rPr>
          <w:rFonts w:ascii="Arial" w:eastAsia="SimSun" w:hAnsi="Arial" w:cs="Arial"/>
          <w:bCs/>
        </w:rPr>
        <w:t>1</w:t>
      </w:r>
      <w:r w:rsidRPr="00657F8B">
        <w:rPr>
          <w:rFonts w:ascii="Arial" w:eastAsia="SimSun" w:hAnsi="Arial" w:cs="Arial"/>
          <w:bCs/>
        </w:rPr>
        <w:t>#</w:t>
      </w:r>
      <w:r w:rsidRPr="00657F8B">
        <w:rPr>
          <w:rFonts w:ascii="Arial" w:eastAsia="SimSun" w:hAnsi="Arial" w:cs="Arial" w:hint="eastAsia"/>
          <w:bCs/>
        </w:rPr>
        <w:t>12</w:t>
      </w:r>
      <w:r w:rsidR="00923FAE">
        <w:rPr>
          <w:rFonts w:ascii="Arial" w:eastAsia="SimSun" w:hAnsi="Arial" w:cs="Arial"/>
          <w:bCs/>
        </w:rPr>
        <w:t>1</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23FAE">
        <w:rPr>
          <w:rFonts w:ascii="Arial" w:eastAsia="SimSun" w:hAnsi="Arial" w:cs="Arial"/>
          <w:bCs/>
        </w:rPr>
        <w:t>5</w:t>
      </w:r>
      <w:r w:rsidRPr="00657F8B">
        <w:rPr>
          <w:rFonts w:ascii="Arial" w:eastAsia="SimSun" w:hAnsi="Arial" w:cs="Arial"/>
          <w:bCs/>
        </w:rPr>
        <w:t>-</w:t>
      </w:r>
      <w:r w:rsidR="00923FAE">
        <w:rPr>
          <w:rFonts w:ascii="Arial" w:eastAsia="SimSun" w:hAnsi="Arial" w:cs="Arial"/>
          <w:bCs/>
        </w:rPr>
        <w:t>19</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23FAE">
        <w:rPr>
          <w:rFonts w:ascii="Arial" w:eastAsia="SimSun" w:hAnsi="Arial" w:cs="Arial"/>
          <w:bCs/>
        </w:rPr>
        <w:t>5</w:t>
      </w:r>
      <w:r w:rsidRPr="00657F8B">
        <w:rPr>
          <w:rFonts w:ascii="Arial" w:eastAsia="SimSun" w:hAnsi="Arial" w:cs="Arial"/>
          <w:bCs/>
        </w:rPr>
        <w:t>-</w:t>
      </w:r>
      <w:r w:rsidR="00923FAE">
        <w:rPr>
          <w:rFonts w:ascii="Arial" w:eastAsia="SimSun" w:hAnsi="Arial" w:cs="Arial"/>
          <w:bCs/>
        </w:rPr>
        <w:t>23</w:t>
      </w:r>
      <w:r w:rsidRPr="00657F8B">
        <w:rPr>
          <w:rFonts w:ascii="Arial" w:eastAsia="SimSun" w:hAnsi="Arial" w:cs="Arial"/>
          <w:bCs/>
        </w:rPr>
        <w:tab/>
      </w:r>
      <w:r w:rsidRPr="00657F8B">
        <w:rPr>
          <w:rFonts w:ascii="Arial" w:eastAsia="SimSun" w:hAnsi="Arial" w:cs="Arial"/>
          <w:bCs/>
        </w:rPr>
        <w:tab/>
      </w:r>
      <w:r w:rsidR="00923FAE">
        <w:rPr>
          <w:rFonts w:ascii="Arial" w:eastAsia="SimSun" w:hAnsi="Arial" w:cs="Arial"/>
          <w:bCs/>
        </w:rPr>
        <w:t>Malta</w:t>
      </w:r>
    </w:p>
    <w:bookmarkEnd w:id="0"/>
    <w:bookmarkEnd w:id="1"/>
    <w:bookmarkEnd w:id="2"/>
    <w:p w14:paraId="6A026AE7" w14:textId="562C2DD3" w:rsidR="00D54935" w:rsidRDefault="00D54935">
      <w:pPr>
        <w:spacing w:after="160" w:line="259" w:lineRule="auto"/>
        <w:rPr>
          <w:rFonts w:ascii="Arial" w:eastAsia="Batang" w:hAnsi="Arial" w:cs="Arial"/>
          <w:b/>
          <w:bCs/>
          <w:sz w:val="28"/>
          <w:szCs w:val="24"/>
        </w:rPr>
      </w:pPr>
    </w:p>
    <w:sectPr w:rsidR="00D549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DCC92" w14:textId="77777777" w:rsidR="00461047" w:rsidRDefault="00461047" w:rsidP="00EE7A47">
      <w:pPr>
        <w:spacing w:after="0"/>
      </w:pPr>
      <w:r>
        <w:separator/>
      </w:r>
    </w:p>
  </w:endnote>
  <w:endnote w:type="continuationSeparator" w:id="0">
    <w:p w14:paraId="37F52944" w14:textId="77777777" w:rsidR="00461047" w:rsidRDefault="00461047"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E5B8C" w14:textId="77777777" w:rsidR="00461047" w:rsidRDefault="00461047" w:rsidP="00EE7A47">
      <w:pPr>
        <w:spacing w:after="0"/>
      </w:pPr>
      <w:r>
        <w:separator/>
      </w:r>
    </w:p>
  </w:footnote>
  <w:footnote w:type="continuationSeparator" w:id="0">
    <w:p w14:paraId="00F701C8" w14:textId="77777777" w:rsidR="00461047" w:rsidRDefault="00461047"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3DA6302"/>
    <w:multiLevelType w:val="multilevel"/>
    <w:tmpl w:val="03DA6302"/>
    <w:lvl w:ilvl="0">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3"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9"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1"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5"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7"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4"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73684370">
    <w:abstractNumId w:val="6"/>
  </w:num>
  <w:num w:numId="2" w16cid:durableId="1955012524">
    <w:abstractNumId w:val="12"/>
  </w:num>
  <w:num w:numId="3" w16cid:durableId="1381831182">
    <w:abstractNumId w:val="27"/>
  </w:num>
  <w:num w:numId="4" w16cid:durableId="931356326">
    <w:abstractNumId w:val="8"/>
  </w:num>
  <w:num w:numId="5" w16cid:durableId="1772359504">
    <w:abstractNumId w:val="45"/>
  </w:num>
  <w:num w:numId="6" w16cid:durableId="1759447975">
    <w:abstractNumId w:val="23"/>
  </w:num>
  <w:num w:numId="7" w16cid:durableId="612442066">
    <w:abstractNumId w:val="44"/>
  </w:num>
  <w:num w:numId="8" w16cid:durableId="68188727">
    <w:abstractNumId w:val="26"/>
  </w:num>
  <w:num w:numId="9" w16cid:durableId="2107533269">
    <w:abstractNumId w:val="14"/>
  </w:num>
  <w:num w:numId="10" w16cid:durableId="318581486">
    <w:abstractNumId w:val="20"/>
  </w:num>
  <w:num w:numId="11" w16cid:durableId="1445493876">
    <w:abstractNumId w:val="16"/>
  </w:num>
  <w:num w:numId="12" w16cid:durableId="1982228386">
    <w:abstractNumId w:val="35"/>
  </w:num>
  <w:num w:numId="13" w16cid:durableId="143275655">
    <w:abstractNumId w:val="4"/>
  </w:num>
  <w:num w:numId="14" w16cid:durableId="1366523326">
    <w:abstractNumId w:val="43"/>
  </w:num>
  <w:num w:numId="15" w16cid:durableId="1558083001">
    <w:abstractNumId w:val="36"/>
  </w:num>
  <w:num w:numId="16" w16cid:durableId="1691948344">
    <w:abstractNumId w:val="17"/>
  </w:num>
  <w:num w:numId="17" w16cid:durableId="399793879">
    <w:abstractNumId w:val="29"/>
  </w:num>
  <w:num w:numId="18" w16cid:durableId="541019794">
    <w:abstractNumId w:val="3"/>
  </w:num>
  <w:num w:numId="19" w16cid:durableId="1986816100">
    <w:abstractNumId w:val="9"/>
  </w:num>
  <w:num w:numId="20" w16cid:durableId="1835024361">
    <w:abstractNumId w:val="28"/>
  </w:num>
  <w:num w:numId="21" w16cid:durableId="896017383">
    <w:abstractNumId w:val="37"/>
  </w:num>
  <w:num w:numId="22" w16cid:durableId="888152042">
    <w:abstractNumId w:val="31"/>
  </w:num>
  <w:num w:numId="23" w16cid:durableId="2012297285">
    <w:abstractNumId w:val="38"/>
  </w:num>
  <w:num w:numId="24" w16cid:durableId="617104884">
    <w:abstractNumId w:val="39"/>
  </w:num>
  <w:num w:numId="25" w16cid:durableId="1511485967">
    <w:abstractNumId w:val="2"/>
  </w:num>
  <w:num w:numId="26" w16cid:durableId="1869177284">
    <w:abstractNumId w:val="21"/>
  </w:num>
  <w:num w:numId="27" w16cid:durableId="71896932">
    <w:abstractNumId w:val="10"/>
  </w:num>
  <w:num w:numId="28" w16cid:durableId="214893832">
    <w:abstractNumId w:val="46"/>
  </w:num>
  <w:num w:numId="29" w16cid:durableId="1100612180">
    <w:abstractNumId w:val="22"/>
  </w:num>
  <w:num w:numId="30" w16cid:durableId="272831920">
    <w:abstractNumId w:val="47"/>
  </w:num>
  <w:num w:numId="31" w16cid:durableId="1809515471">
    <w:abstractNumId w:val="18"/>
  </w:num>
  <w:num w:numId="32" w16cid:durableId="1498301770">
    <w:abstractNumId w:val="40"/>
  </w:num>
  <w:num w:numId="33" w16cid:durableId="1405908839">
    <w:abstractNumId w:val="19"/>
  </w:num>
  <w:num w:numId="34" w16cid:durableId="1035156716">
    <w:abstractNumId w:val="41"/>
  </w:num>
  <w:num w:numId="35" w16cid:durableId="476382212">
    <w:abstractNumId w:val="48"/>
  </w:num>
  <w:num w:numId="36" w16cid:durableId="807404977">
    <w:abstractNumId w:val="33"/>
  </w:num>
  <w:num w:numId="37" w16cid:durableId="554121580">
    <w:abstractNumId w:val="11"/>
  </w:num>
  <w:num w:numId="38" w16cid:durableId="548417939">
    <w:abstractNumId w:val="7"/>
  </w:num>
  <w:num w:numId="39" w16cid:durableId="1408112678">
    <w:abstractNumId w:val="30"/>
  </w:num>
  <w:num w:numId="40" w16cid:durableId="1278947416">
    <w:abstractNumId w:val="32"/>
  </w:num>
  <w:num w:numId="41" w16cid:durableId="1120763665">
    <w:abstractNumId w:val="0"/>
  </w:num>
  <w:num w:numId="42" w16cid:durableId="2035689057">
    <w:abstractNumId w:val="1"/>
  </w:num>
  <w:num w:numId="43" w16cid:durableId="37317875">
    <w:abstractNumId w:val="34"/>
  </w:num>
  <w:num w:numId="44" w16cid:durableId="539245158">
    <w:abstractNumId w:val="42"/>
  </w:num>
  <w:num w:numId="45" w16cid:durableId="437994274">
    <w:abstractNumId w:val="24"/>
  </w:num>
  <w:num w:numId="46" w16cid:durableId="784618252">
    <w:abstractNumId w:val="15"/>
  </w:num>
  <w:num w:numId="47" w16cid:durableId="1746145771">
    <w:abstractNumId w:val="5"/>
  </w:num>
  <w:num w:numId="48" w16cid:durableId="632178904">
    <w:abstractNumId w:val="25"/>
  </w:num>
  <w:num w:numId="49" w16cid:durableId="113641616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doNotTrackFormatting/>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M3NTcyMLSwNDMxNzRV0lEKTi0uzszPAykwrAUAlroSbywAAAA="/>
  </w:docVars>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5E03"/>
    <w:rsid w:val="0001668E"/>
    <w:rsid w:val="00016B83"/>
    <w:rsid w:val="00017985"/>
    <w:rsid w:val="00017AED"/>
    <w:rsid w:val="00020E7F"/>
    <w:rsid w:val="00021277"/>
    <w:rsid w:val="000213FD"/>
    <w:rsid w:val="000214E5"/>
    <w:rsid w:val="00021D87"/>
    <w:rsid w:val="00022358"/>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4D53"/>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6AC3"/>
    <w:rsid w:val="000673C3"/>
    <w:rsid w:val="00070C3B"/>
    <w:rsid w:val="00071ECD"/>
    <w:rsid w:val="00075E79"/>
    <w:rsid w:val="00075F6A"/>
    <w:rsid w:val="00080921"/>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368E"/>
    <w:rsid w:val="000A4789"/>
    <w:rsid w:val="000A51B4"/>
    <w:rsid w:val="000A5318"/>
    <w:rsid w:val="000A5873"/>
    <w:rsid w:val="000A5967"/>
    <w:rsid w:val="000A7424"/>
    <w:rsid w:val="000B0300"/>
    <w:rsid w:val="000B086E"/>
    <w:rsid w:val="000B0D6F"/>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7998"/>
    <w:rsid w:val="00127B2B"/>
    <w:rsid w:val="0013013A"/>
    <w:rsid w:val="0013379E"/>
    <w:rsid w:val="00133F44"/>
    <w:rsid w:val="00134081"/>
    <w:rsid w:val="00134715"/>
    <w:rsid w:val="00135272"/>
    <w:rsid w:val="001361B4"/>
    <w:rsid w:val="00140712"/>
    <w:rsid w:val="00141CB3"/>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7B"/>
    <w:rsid w:val="001615EC"/>
    <w:rsid w:val="00162969"/>
    <w:rsid w:val="001639CB"/>
    <w:rsid w:val="00164949"/>
    <w:rsid w:val="00164F23"/>
    <w:rsid w:val="00166859"/>
    <w:rsid w:val="00167BD1"/>
    <w:rsid w:val="0017082D"/>
    <w:rsid w:val="00170FAC"/>
    <w:rsid w:val="00171F27"/>
    <w:rsid w:val="001730DA"/>
    <w:rsid w:val="00174611"/>
    <w:rsid w:val="0017511F"/>
    <w:rsid w:val="00176554"/>
    <w:rsid w:val="001765C6"/>
    <w:rsid w:val="001802E7"/>
    <w:rsid w:val="00180428"/>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24B4"/>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3A0E"/>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83B"/>
    <w:rsid w:val="00235942"/>
    <w:rsid w:val="00236491"/>
    <w:rsid w:val="00237374"/>
    <w:rsid w:val="00240450"/>
    <w:rsid w:val="00240797"/>
    <w:rsid w:val="00240D2C"/>
    <w:rsid w:val="00240E47"/>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3540"/>
    <w:rsid w:val="00254CAE"/>
    <w:rsid w:val="00255776"/>
    <w:rsid w:val="00255C3F"/>
    <w:rsid w:val="00256858"/>
    <w:rsid w:val="00257996"/>
    <w:rsid w:val="00260BD1"/>
    <w:rsid w:val="00260CE3"/>
    <w:rsid w:val="0026102B"/>
    <w:rsid w:val="00261069"/>
    <w:rsid w:val="00261D86"/>
    <w:rsid w:val="0026526C"/>
    <w:rsid w:val="0026612D"/>
    <w:rsid w:val="0026636A"/>
    <w:rsid w:val="0026636E"/>
    <w:rsid w:val="00266AC9"/>
    <w:rsid w:val="0026720E"/>
    <w:rsid w:val="0026721D"/>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0F49"/>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473"/>
    <w:rsid w:val="002C093E"/>
    <w:rsid w:val="002C0CE7"/>
    <w:rsid w:val="002C22FE"/>
    <w:rsid w:val="002C4E95"/>
    <w:rsid w:val="002C55FC"/>
    <w:rsid w:val="002C6164"/>
    <w:rsid w:val="002C7B9D"/>
    <w:rsid w:val="002D164B"/>
    <w:rsid w:val="002D19A9"/>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63E3"/>
    <w:rsid w:val="003472CA"/>
    <w:rsid w:val="00347463"/>
    <w:rsid w:val="00347BF2"/>
    <w:rsid w:val="00347CF4"/>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4857"/>
    <w:rsid w:val="00375169"/>
    <w:rsid w:val="00375554"/>
    <w:rsid w:val="003756C1"/>
    <w:rsid w:val="00375F81"/>
    <w:rsid w:val="0037602B"/>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05A7"/>
    <w:rsid w:val="003C18C0"/>
    <w:rsid w:val="003C2BE8"/>
    <w:rsid w:val="003C2C31"/>
    <w:rsid w:val="003C2C34"/>
    <w:rsid w:val="003C3C63"/>
    <w:rsid w:val="003C4793"/>
    <w:rsid w:val="003C483E"/>
    <w:rsid w:val="003C4DC1"/>
    <w:rsid w:val="003C5ED9"/>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271D"/>
    <w:rsid w:val="00413289"/>
    <w:rsid w:val="0041480C"/>
    <w:rsid w:val="00414882"/>
    <w:rsid w:val="00414923"/>
    <w:rsid w:val="004158C5"/>
    <w:rsid w:val="00415994"/>
    <w:rsid w:val="00416125"/>
    <w:rsid w:val="0041746D"/>
    <w:rsid w:val="004208C2"/>
    <w:rsid w:val="00421FDF"/>
    <w:rsid w:val="00422CF9"/>
    <w:rsid w:val="00424268"/>
    <w:rsid w:val="00424270"/>
    <w:rsid w:val="00425555"/>
    <w:rsid w:val="00425FE3"/>
    <w:rsid w:val="00426E59"/>
    <w:rsid w:val="004300E5"/>
    <w:rsid w:val="004307D9"/>
    <w:rsid w:val="00433760"/>
    <w:rsid w:val="004339FE"/>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047"/>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E13"/>
    <w:rsid w:val="004C0CE9"/>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06F"/>
    <w:rsid w:val="0055480B"/>
    <w:rsid w:val="00554DDD"/>
    <w:rsid w:val="00555E4A"/>
    <w:rsid w:val="0055648D"/>
    <w:rsid w:val="00557E76"/>
    <w:rsid w:val="00560F1A"/>
    <w:rsid w:val="005610A1"/>
    <w:rsid w:val="005618CA"/>
    <w:rsid w:val="0056287F"/>
    <w:rsid w:val="00562B1C"/>
    <w:rsid w:val="00562C39"/>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73A8"/>
    <w:rsid w:val="005B01B3"/>
    <w:rsid w:val="005B0A3E"/>
    <w:rsid w:val="005B1C65"/>
    <w:rsid w:val="005B2ADF"/>
    <w:rsid w:val="005B34E1"/>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4C4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525"/>
    <w:rsid w:val="005F7A60"/>
    <w:rsid w:val="00600B72"/>
    <w:rsid w:val="00601092"/>
    <w:rsid w:val="00601440"/>
    <w:rsid w:val="0060179D"/>
    <w:rsid w:val="00602F37"/>
    <w:rsid w:val="00603DD2"/>
    <w:rsid w:val="006047F1"/>
    <w:rsid w:val="00607673"/>
    <w:rsid w:val="00607D8A"/>
    <w:rsid w:val="00610328"/>
    <w:rsid w:val="0061152D"/>
    <w:rsid w:val="00611AFF"/>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581"/>
    <w:rsid w:val="00644DD0"/>
    <w:rsid w:val="00646524"/>
    <w:rsid w:val="00646C5D"/>
    <w:rsid w:val="006478F9"/>
    <w:rsid w:val="00654305"/>
    <w:rsid w:val="006557D7"/>
    <w:rsid w:val="00657F8B"/>
    <w:rsid w:val="006605B6"/>
    <w:rsid w:val="00660FA3"/>
    <w:rsid w:val="00662C9E"/>
    <w:rsid w:val="006659A8"/>
    <w:rsid w:val="00667464"/>
    <w:rsid w:val="006706F9"/>
    <w:rsid w:val="00671B26"/>
    <w:rsid w:val="006736FB"/>
    <w:rsid w:val="006745F0"/>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A6433"/>
    <w:rsid w:val="006B14AB"/>
    <w:rsid w:val="006B178D"/>
    <w:rsid w:val="006B1798"/>
    <w:rsid w:val="006B20A1"/>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6F1"/>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07C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410"/>
    <w:rsid w:val="007D5C44"/>
    <w:rsid w:val="007D5DDD"/>
    <w:rsid w:val="007D6130"/>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803"/>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27E40"/>
    <w:rsid w:val="00830A3B"/>
    <w:rsid w:val="00831866"/>
    <w:rsid w:val="0083380E"/>
    <w:rsid w:val="00833FA1"/>
    <w:rsid w:val="0083491A"/>
    <w:rsid w:val="00834C76"/>
    <w:rsid w:val="008355D5"/>
    <w:rsid w:val="00835B5C"/>
    <w:rsid w:val="00837011"/>
    <w:rsid w:val="00837A66"/>
    <w:rsid w:val="00840D9A"/>
    <w:rsid w:val="00840E5D"/>
    <w:rsid w:val="00841391"/>
    <w:rsid w:val="008416B3"/>
    <w:rsid w:val="00841BE7"/>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040D"/>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1933"/>
    <w:rsid w:val="008C28EA"/>
    <w:rsid w:val="008C3B41"/>
    <w:rsid w:val="008C4491"/>
    <w:rsid w:val="008C4916"/>
    <w:rsid w:val="008C4F6D"/>
    <w:rsid w:val="008C73D5"/>
    <w:rsid w:val="008C7A9F"/>
    <w:rsid w:val="008C7EF8"/>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EC5"/>
    <w:rsid w:val="008F0495"/>
    <w:rsid w:val="008F0A0E"/>
    <w:rsid w:val="008F2228"/>
    <w:rsid w:val="008F2D17"/>
    <w:rsid w:val="008F318E"/>
    <w:rsid w:val="008F3ED5"/>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3FAE"/>
    <w:rsid w:val="0092488B"/>
    <w:rsid w:val="00926AD4"/>
    <w:rsid w:val="0092756E"/>
    <w:rsid w:val="00927FC3"/>
    <w:rsid w:val="0093001D"/>
    <w:rsid w:val="009308C1"/>
    <w:rsid w:val="0093112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3771"/>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0B3F"/>
    <w:rsid w:val="009822BC"/>
    <w:rsid w:val="009831FB"/>
    <w:rsid w:val="00984750"/>
    <w:rsid w:val="00985462"/>
    <w:rsid w:val="00985ACB"/>
    <w:rsid w:val="0098663A"/>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A46"/>
    <w:rsid w:val="009C2D65"/>
    <w:rsid w:val="009C354E"/>
    <w:rsid w:val="009C3886"/>
    <w:rsid w:val="009C52DB"/>
    <w:rsid w:val="009C629D"/>
    <w:rsid w:val="009C6BE3"/>
    <w:rsid w:val="009C738E"/>
    <w:rsid w:val="009D0555"/>
    <w:rsid w:val="009D31CC"/>
    <w:rsid w:val="009D432F"/>
    <w:rsid w:val="009D484D"/>
    <w:rsid w:val="009D569F"/>
    <w:rsid w:val="009D5DE6"/>
    <w:rsid w:val="009D6A10"/>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1764B"/>
    <w:rsid w:val="00A21E0C"/>
    <w:rsid w:val="00A2204A"/>
    <w:rsid w:val="00A226B3"/>
    <w:rsid w:val="00A23A24"/>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0E9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2F"/>
    <w:rsid w:val="00A73466"/>
    <w:rsid w:val="00A74258"/>
    <w:rsid w:val="00A744B9"/>
    <w:rsid w:val="00A7494A"/>
    <w:rsid w:val="00A74C30"/>
    <w:rsid w:val="00A75C50"/>
    <w:rsid w:val="00A75EB2"/>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0FFB"/>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1EB"/>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4DD2"/>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514"/>
    <w:rsid w:val="00B13775"/>
    <w:rsid w:val="00B14757"/>
    <w:rsid w:val="00B1513F"/>
    <w:rsid w:val="00B152F0"/>
    <w:rsid w:val="00B16173"/>
    <w:rsid w:val="00B164AB"/>
    <w:rsid w:val="00B16701"/>
    <w:rsid w:val="00B16F03"/>
    <w:rsid w:val="00B171D0"/>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2AF6"/>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468"/>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6E87"/>
    <w:rsid w:val="00C07AD8"/>
    <w:rsid w:val="00C12819"/>
    <w:rsid w:val="00C12B8C"/>
    <w:rsid w:val="00C12E24"/>
    <w:rsid w:val="00C13A4C"/>
    <w:rsid w:val="00C1404E"/>
    <w:rsid w:val="00C142E2"/>
    <w:rsid w:val="00C147AE"/>
    <w:rsid w:val="00C14988"/>
    <w:rsid w:val="00C15400"/>
    <w:rsid w:val="00C165EB"/>
    <w:rsid w:val="00C16D34"/>
    <w:rsid w:val="00C1789F"/>
    <w:rsid w:val="00C204E6"/>
    <w:rsid w:val="00C20D16"/>
    <w:rsid w:val="00C21224"/>
    <w:rsid w:val="00C21A4A"/>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3119"/>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CEC"/>
    <w:rsid w:val="00D01DFF"/>
    <w:rsid w:val="00D026D3"/>
    <w:rsid w:val="00D02742"/>
    <w:rsid w:val="00D02766"/>
    <w:rsid w:val="00D05DCD"/>
    <w:rsid w:val="00D05F4B"/>
    <w:rsid w:val="00D068DF"/>
    <w:rsid w:val="00D07116"/>
    <w:rsid w:val="00D10262"/>
    <w:rsid w:val="00D10533"/>
    <w:rsid w:val="00D112AC"/>
    <w:rsid w:val="00D1229F"/>
    <w:rsid w:val="00D12C69"/>
    <w:rsid w:val="00D12F35"/>
    <w:rsid w:val="00D132BA"/>
    <w:rsid w:val="00D147BA"/>
    <w:rsid w:val="00D14BC0"/>
    <w:rsid w:val="00D16539"/>
    <w:rsid w:val="00D1661D"/>
    <w:rsid w:val="00D17DAA"/>
    <w:rsid w:val="00D20EA2"/>
    <w:rsid w:val="00D21479"/>
    <w:rsid w:val="00D21B7E"/>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843"/>
    <w:rsid w:val="00D42C6A"/>
    <w:rsid w:val="00D432E0"/>
    <w:rsid w:val="00D43F81"/>
    <w:rsid w:val="00D47790"/>
    <w:rsid w:val="00D516E3"/>
    <w:rsid w:val="00D525C6"/>
    <w:rsid w:val="00D535A0"/>
    <w:rsid w:val="00D53C67"/>
    <w:rsid w:val="00D54935"/>
    <w:rsid w:val="00D54BC4"/>
    <w:rsid w:val="00D55857"/>
    <w:rsid w:val="00D600C2"/>
    <w:rsid w:val="00D601ED"/>
    <w:rsid w:val="00D61BF7"/>
    <w:rsid w:val="00D623C6"/>
    <w:rsid w:val="00D62620"/>
    <w:rsid w:val="00D638DB"/>
    <w:rsid w:val="00D66F31"/>
    <w:rsid w:val="00D674AA"/>
    <w:rsid w:val="00D708DF"/>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0B8D"/>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5E33"/>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4A6D"/>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2853"/>
    <w:rsid w:val="00EB3171"/>
    <w:rsid w:val="00EB37A5"/>
    <w:rsid w:val="00EB4333"/>
    <w:rsid w:val="00EB4C90"/>
    <w:rsid w:val="00EB52C4"/>
    <w:rsid w:val="00EB708D"/>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AC3"/>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B7A"/>
    <w:rsid w:val="00F26C37"/>
    <w:rsid w:val="00F273AF"/>
    <w:rsid w:val="00F2752B"/>
    <w:rsid w:val="00F27759"/>
    <w:rsid w:val="00F307B1"/>
    <w:rsid w:val="00F32B43"/>
    <w:rsid w:val="00F337CF"/>
    <w:rsid w:val="00F33B36"/>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03DF"/>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6CC1"/>
    <w:rsid w:val="00FD70AE"/>
    <w:rsid w:val="00FD79B8"/>
    <w:rsid w:val="00FD7BC6"/>
    <w:rsid w:val="00FE0705"/>
    <w:rsid w:val="00FE076C"/>
    <w:rsid w:val="00FE1023"/>
    <w:rsid w:val="00FE1C21"/>
    <w:rsid w:val="00FE352E"/>
    <w:rsid w:val="00FE4286"/>
    <w:rsid w:val="00FE5CD7"/>
    <w:rsid w:val="00FE7658"/>
    <w:rsid w:val="00FF0008"/>
    <w:rsid w:val="00FF0232"/>
    <w:rsid w:val="00FF10FE"/>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403AA"/>
    <w:pPr>
      <w:keepNext/>
      <w:keepLines/>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A23A24"/>
    <w:pPr>
      <w:keepNext/>
      <w:keepLines/>
      <w:spacing w:before="40" w:after="0" w:line="256" w:lineRule="auto"/>
      <w:ind w:left="1152" w:hanging="1152"/>
      <w:outlineLvl w:val="5"/>
    </w:pPr>
    <w:rPr>
      <w:rFonts w:asciiTheme="majorHAnsi" w:eastAsiaTheme="majorEastAsia" w:hAnsiTheme="majorHAnsi" w:cstheme="majorBidi"/>
      <w:color w:val="1F3864" w:themeColor="accent1" w:themeShade="80"/>
      <w:szCs w:val="22"/>
      <w:lang w:val="en-US"/>
    </w:rPr>
  </w:style>
  <w:style w:type="paragraph" w:styleId="Heading7">
    <w:name w:val="heading 7"/>
    <w:basedOn w:val="Normal"/>
    <w:next w:val="Normal"/>
    <w:link w:val="Heading7Char"/>
    <w:semiHidden/>
    <w:unhideWhenUsed/>
    <w:qFormat/>
    <w:rsid w:val="00A23A24"/>
    <w:pPr>
      <w:keepNext/>
      <w:keepLines/>
      <w:spacing w:before="40" w:after="0" w:line="256" w:lineRule="auto"/>
      <w:ind w:left="1296" w:hanging="1296"/>
      <w:outlineLvl w:val="6"/>
    </w:pPr>
    <w:rPr>
      <w:rFonts w:asciiTheme="majorHAnsi" w:eastAsiaTheme="majorEastAsia" w:hAnsiTheme="majorHAnsi" w:cstheme="majorBidi"/>
      <w:i/>
      <w:iCs/>
      <w:color w:val="1F3864" w:themeColor="accent1" w:themeShade="80"/>
      <w:szCs w:val="22"/>
      <w:lang w:val="en-US"/>
    </w:rPr>
  </w:style>
  <w:style w:type="paragraph" w:styleId="Heading8">
    <w:name w:val="heading 8"/>
    <w:basedOn w:val="Normal"/>
    <w:next w:val="Normal"/>
    <w:link w:val="Heading8Char"/>
    <w:semiHidden/>
    <w:unhideWhenUsed/>
    <w:qFormat/>
    <w:rsid w:val="00A23A24"/>
    <w:pPr>
      <w:keepNext/>
      <w:keepLines/>
      <w:spacing w:before="40" w:after="0" w:line="256" w:lineRule="auto"/>
      <w:ind w:left="1440" w:hanging="1440"/>
      <w:outlineLvl w:val="7"/>
    </w:pPr>
    <w:rPr>
      <w:rFonts w:asciiTheme="majorHAnsi" w:eastAsiaTheme="majorEastAsia" w:hAnsiTheme="majorHAnsi" w:cstheme="majorBidi"/>
      <w:color w:val="262626" w:themeColor="text1" w:themeTint="D9"/>
      <w:sz w:val="21"/>
      <w:szCs w:val="21"/>
      <w:lang w:val="en-US"/>
    </w:rPr>
  </w:style>
  <w:style w:type="paragraph" w:styleId="Heading9">
    <w:name w:val="heading 9"/>
    <w:basedOn w:val="Normal"/>
    <w:next w:val="Normal"/>
    <w:link w:val="Heading9Char"/>
    <w:semiHidden/>
    <w:unhideWhenUsed/>
    <w:qFormat/>
    <w:rsid w:val="00A23A24"/>
    <w:pPr>
      <w:keepNext/>
      <w:keepLines/>
      <w:spacing w:before="40" w:after="0" w:line="256" w:lineRule="auto"/>
      <w:ind w:left="1584" w:hanging="1584"/>
      <w:outlineLvl w:val="8"/>
    </w:pPr>
    <w:rPr>
      <w:rFonts w:asciiTheme="majorHAnsi" w:eastAsiaTheme="majorEastAsia" w:hAnsiTheme="majorHAnsi" w:cstheme="majorBidi"/>
      <w:i/>
      <w:iCs/>
      <w:color w:val="262626" w:themeColor="text1" w:themeTint="D9"/>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link w:val="ProposalChar"/>
    <w:qForma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3C18C0"/>
    <w:rPr>
      <w:color w:val="605E5C"/>
      <w:shd w:val="clear" w:color="auto" w:fill="E1DFDD"/>
    </w:rPr>
  </w:style>
  <w:style w:type="character" w:customStyle="1" w:styleId="Heading6Char">
    <w:name w:val="Heading 6 Char"/>
    <w:basedOn w:val="DefaultParagraphFont"/>
    <w:link w:val="Heading6"/>
    <w:semiHidden/>
    <w:rsid w:val="00A23A24"/>
    <w:rPr>
      <w:rFonts w:asciiTheme="majorHAnsi" w:eastAsiaTheme="majorEastAsia" w:hAnsiTheme="majorHAnsi" w:cstheme="majorBidi"/>
      <w:color w:val="1F3864" w:themeColor="accent1" w:themeShade="80"/>
      <w:sz w:val="20"/>
      <w:lang w:val="en-US"/>
    </w:rPr>
  </w:style>
  <w:style w:type="character" w:customStyle="1" w:styleId="Heading7Char">
    <w:name w:val="Heading 7 Char"/>
    <w:basedOn w:val="DefaultParagraphFont"/>
    <w:link w:val="Heading7"/>
    <w:semiHidden/>
    <w:rsid w:val="00A23A24"/>
    <w:rPr>
      <w:rFonts w:asciiTheme="majorHAnsi" w:eastAsiaTheme="majorEastAsia" w:hAnsiTheme="majorHAnsi" w:cstheme="majorBidi"/>
      <w:i/>
      <w:iCs/>
      <w:color w:val="1F3864" w:themeColor="accent1" w:themeShade="80"/>
      <w:sz w:val="20"/>
      <w:lang w:val="en-US"/>
    </w:rPr>
  </w:style>
  <w:style w:type="character" w:customStyle="1" w:styleId="Heading8Char">
    <w:name w:val="Heading 8 Char"/>
    <w:basedOn w:val="DefaultParagraphFont"/>
    <w:link w:val="Heading8"/>
    <w:semiHidden/>
    <w:rsid w:val="00A23A24"/>
    <w:rPr>
      <w:rFonts w:asciiTheme="majorHAnsi" w:eastAsiaTheme="majorEastAsia" w:hAnsiTheme="majorHAnsi" w:cstheme="majorBidi"/>
      <w:color w:val="262626" w:themeColor="text1" w:themeTint="D9"/>
      <w:sz w:val="21"/>
      <w:szCs w:val="21"/>
      <w:lang w:val="en-US"/>
    </w:rPr>
  </w:style>
  <w:style w:type="character" w:customStyle="1" w:styleId="Heading9Char">
    <w:name w:val="Heading 9 Char"/>
    <w:basedOn w:val="DefaultParagraphFont"/>
    <w:link w:val="Heading9"/>
    <w:semiHidden/>
    <w:rsid w:val="00A23A24"/>
    <w:rPr>
      <w:rFonts w:asciiTheme="majorHAnsi" w:eastAsiaTheme="majorEastAsia" w:hAnsiTheme="majorHAnsi" w:cstheme="majorBidi"/>
      <w:i/>
      <w:iCs/>
      <w:color w:val="262626" w:themeColor="text1" w:themeTint="D9"/>
      <w:sz w:val="21"/>
      <w:szCs w:val="21"/>
      <w:lang w:val="en-US"/>
    </w:rPr>
  </w:style>
  <w:style w:type="character" w:customStyle="1" w:styleId="ProposalChar">
    <w:name w:val="Proposal Char"/>
    <w:link w:val="Proposal"/>
    <w:rsid w:val="00D42843"/>
    <w:rPr>
      <w:rFonts w:ascii="Arial" w:hAnsi="Arial" w:cs="Times New Roman"/>
      <w:b/>
      <w:bCs/>
      <w:sz w:val="20"/>
      <w:szCs w:val="20"/>
      <w:lang w:val="en-GB" w:eastAsia="zh-CN"/>
    </w:rPr>
  </w:style>
  <w:style w:type="character" w:customStyle="1" w:styleId="TAHCar">
    <w:name w:val="TAH Car"/>
    <w:qFormat/>
    <w:locked/>
    <w:rsid w:val="00D42843"/>
    <w:rPr>
      <w:rFonts w:ascii="Arial" w:eastAsia="Times New Roman" w:hAnsi="Arial" w:cs="Times New Roman"/>
      <w:b/>
      <w:kern w:val="0"/>
      <w:sz w:val="18"/>
      <w:szCs w:val="20"/>
      <w:lang w:val="en-GB" w:eastAsia="ja-JP"/>
      <w14:ligatures w14:val="none"/>
    </w:rPr>
  </w:style>
  <w:style w:type="table" w:customStyle="1" w:styleId="TableGrid1">
    <w:name w:val="Table Grid1"/>
    <w:basedOn w:val="TableNormal"/>
    <w:next w:val="TableGrid"/>
    <w:rsid w:val="00A75EB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80">
      <w:bodyDiv w:val="1"/>
      <w:marLeft w:val="0"/>
      <w:marRight w:val="0"/>
      <w:marTop w:val="0"/>
      <w:marBottom w:val="0"/>
      <w:divBdr>
        <w:top w:val="none" w:sz="0" w:space="0" w:color="auto"/>
        <w:left w:val="none" w:sz="0" w:space="0" w:color="auto"/>
        <w:bottom w:val="none" w:sz="0" w:space="0" w:color="auto"/>
        <w:right w:val="none" w:sz="0" w:space="0" w:color="auto"/>
      </w:divBdr>
    </w:div>
    <w:div w:id="1319617">
      <w:bodyDiv w:val="1"/>
      <w:marLeft w:val="0"/>
      <w:marRight w:val="0"/>
      <w:marTop w:val="0"/>
      <w:marBottom w:val="0"/>
      <w:divBdr>
        <w:top w:val="none" w:sz="0" w:space="0" w:color="auto"/>
        <w:left w:val="none" w:sz="0" w:space="0" w:color="auto"/>
        <w:bottom w:val="none" w:sz="0" w:space="0" w:color="auto"/>
        <w:right w:val="none" w:sz="0" w:space="0" w:color="auto"/>
      </w:divBdr>
    </w:div>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14430877">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274406524">
      <w:bodyDiv w:val="1"/>
      <w:marLeft w:val="0"/>
      <w:marRight w:val="0"/>
      <w:marTop w:val="0"/>
      <w:marBottom w:val="0"/>
      <w:divBdr>
        <w:top w:val="none" w:sz="0" w:space="0" w:color="auto"/>
        <w:left w:val="none" w:sz="0" w:space="0" w:color="auto"/>
        <w:bottom w:val="none" w:sz="0" w:space="0" w:color="auto"/>
        <w:right w:val="none" w:sz="0" w:space="0" w:color="auto"/>
      </w:divBdr>
    </w:div>
    <w:div w:id="326249702">
      <w:bodyDiv w:val="1"/>
      <w:marLeft w:val="0"/>
      <w:marRight w:val="0"/>
      <w:marTop w:val="0"/>
      <w:marBottom w:val="0"/>
      <w:divBdr>
        <w:top w:val="none" w:sz="0" w:space="0" w:color="auto"/>
        <w:left w:val="none" w:sz="0" w:space="0" w:color="auto"/>
        <w:bottom w:val="none" w:sz="0" w:space="0" w:color="auto"/>
        <w:right w:val="none" w:sz="0" w:space="0" w:color="auto"/>
      </w:divBdr>
    </w:div>
    <w:div w:id="338580742">
      <w:bodyDiv w:val="1"/>
      <w:marLeft w:val="0"/>
      <w:marRight w:val="0"/>
      <w:marTop w:val="0"/>
      <w:marBottom w:val="0"/>
      <w:divBdr>
        <w:top w:val="none" w:sz="0" w:space="0" w:color="auto"/>
        <w:left w:val="none" w:sz="0" w:space="0" w:color="auto"/>
        <w:bottom w:val="none" w:sz="0" w:space="0" w:color="auto"/>
        <w:right w:val="none" w:sz="0" w:space="0" w:color="auto"/>
      </w:divBdr>
    </w:div>
    <w:div w:id="343438312">
      <w:bodyDiv w:val="1"/>
      <w:marLeft w:val="0"/>
      <w:marRight w:val="0"/>
      <w:marTop w:val="0"/>
      <w:marBottom w:val="0"/>
      <w:divBdr>
        <w:top w:val="none" w:sz="0" w:space="0" w:color="auto"/>
        <w:left w:val="none" w:sz="0" w:space="0" w:color="auto"/>
        <w:bottom w:val="none" w:sz="0" w:space="0" w:color="auto"/>
        <w:right w:val="none" w:sz="0" w:space="0" w:color="auto"/>
      </w:divBdr>
    </w:div>
    <w:div w:id="349644476">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45585936">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798456873">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9929553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2437217">
      <w:bodyDiv w:val="1"/>
      <w:marLeft w:val="0"/>
      <w:marRight w:val="0"/>
      <w:marTop w:val="0"/>
      <w:marBottom w:val="0"/>
      <w:divBdr>
        <w:top w:val="none" w:sz="0" w:space="0" w:color="auto"/>
        <w:left w:val="none" w:sz="0" w:space="0" w:color="auto"/>
        <w:bottom w:val="none" w:sz="0" w:space="0" w:color="auto"/>
        <w:right w:val="none" w:sz="0" w:space="0" w:color="auto"/>
      </w:divBdr>
    </w:div>
    <w:div w:id="1489858210">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584535325">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07020197">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 w:id="206297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er.salim@interdigita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297B-6BD0-487B-AD78-80FA5916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2025-02-07T15:31:00Z</dcterms:created>
  <dcterms:modified xsi:type="dcterms:W3CDTF">2025-02-07T15:31:00Z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2025-02-07T15:31:17Z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2614a22d-a34d-4f7f-a127-e21cec1690d0</vt:lpwstr>
  </property>
  <property fmtid="{D5CDD505-2E9C-101B-9397-08002B2CF9AE}" pid="8" name="MSIP_Label_4d2f777e-4347-4fc6-823a-b44ab313546a_ContentBits">
    <vt:lpwstr>0</vt:lpwstr>
  </property>
</Properties>
</file>