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053D799B" w:rsidR="00EF2612" w:rsidRDefault="00EF2612" w:rsidP="007759A6">
      <w:pPr>
        <w:tabs>
          <w:tab w:val="right" w:pos="9216"/>
        </w:tabs>
        <w:spacing w:after="0"/>
        <w:jc w:val="left"/>
        <w:rPr>
          <w:rFonts w:ascii="Arial" w:hAnsi="Arial" w:cs="Arial"/>
          <w:b/>
          <w:kern w:val="2"/>
          <w:lang w:eastAsia="zh-CN"/>
        </w:rPr>
      </w:pPr>
      <w:bookmarkStart w:id="0" w:name="_Hlk165027449"/>
      <w:r>
        <w:rPr>
          <w:rFonts w:ascii="Arial" w:hAnsi="Arial" w:cs="Arial"/>
          <w:b/>
          <w:kern w:val="2"/>
          <w:lang w:eastAsia="zh-CN"/>
        </w:rPr>
        <w:t>3GPP TSG RAN WG1 Meeting #1</w:t>
      </w:r>
      <w:r w:rsidR="00253A2F">
        <w:rPr>
          <w:rFonts w:ascii="Arial" w:hAnsi="Arial" w:cs="Arial"/>
          <w:b/>
          <w:kern w:val="2"/>
          <w:lang w:eastAsia="zh-CN"/>
        </w:rPr>
        <w:t>20</w:t>
      </w:r>
      <w:r>
        <w:rPr>
          <w:rFonts w:ascii="Arial" w:hAnsi="Arial" w:cs="Arial"/>
          <w:b/>
          <w:kern w:val="2"/>
          <w:lang w:eastAsia="zh-CN"/>
        </w:rPr>
        <w:tab/>
      </w:r>
      <w:r w:rsidR="002D35E3" w:rsidRPr="002D35E3">
        <w:rPr>
          <w:rFonts w:ascii="Arial" w:hAnsi="Arial" w:cs="Arial"/>
          <w:b/>
          <w:kern w:val="2"/>
          <w:lang w:eastAsia="zh-CN"/>
        </w:rPr>
        <w:t>R1-2500047</w:t>
      </w:r>
    </w:p>
    <w:p w14:paraId="32148778" w14:textId="1ECD1C1C" w:rsidR="00DF24E7" w:rsidRPr="0053647E" w:rsidRDefault="00253A2F" w:rsidP="00EF2612">
      <w:pPr>
        <w:jc w:val="left"/>
        <w:rPr>
          <w:rFonts w:ascii="Arial" w:hAnsi="Arial" w:cs="Arial"/>
          <w:b/>
          <w:kern w:val="2"/>
          <w:lang w:eastAsia="zh-CN"/>
        </w:rPr>
      </w:pPr>
      <w:r>
        <w:rPr>
          <w:rFonts w:ascii="Arial" w:hAnsi="Arial" w:cs="Arial"/>
          <w:b/>
          <w:kern w:val="2"/>
          <w:lang w:eastAsia="zh-CN"/>
        </w:rPr>
        <w:t>Athens</w:t>
      </w:r>
      <w:r w:rsidR="001B5B73">
        <w:rPr>
          <w:rFonts w:ascii="Arial" w:hAnsi="Arial" w:cs="Arial"/>
          <w:b/>
          <w:kern w:val="2"/>
          <w:lang w:eastAsia="zh-CN"/>
        </w:rPr>
        <w:t xml:space="preserve">, </w:t>
      </w:r>
      <w:r>
        <w:rPr>
          <w:rFonts w:ascii="Arial" w:hAnsi="Arial" w:cs="Arial"/>
          <w:b/>
          <w:kern w:val="2"/>
          <w:lang w:eastAsia="zh-CN"/>
        </w:rPr>
        <w:t>Greece</w:t>
      </w:r>
      <w:r w:rsidR="002F441C">
        <w:rPr>
          <w:rFonts w:ascii="Arial" w:hAnsi="Arial" w:cs="Arial"/>
          <w:b/>
          <w:kern w:val="2"/>
          <w:lang w:eastAsia="zh-CN"/>
        </w:rPr>
        <w:t xml:space="preserve">, </w:t>
      </w:r>
      <w:r>
        <w:rPr>
          <w:rFonts w:ascii="Arial" w:hAnsi="Arial" w:cs="Arial"/>
          <w:b/>
          <w:kern w:val="2"/>
          <w:lang w:eastAsia="zh-CN"/>
        </w:rPr>
        <w:t>February</w:t>
      </w:r>
      <w:r w:rsidR="001B5B73">
        <w:rPr>
          <w:rFonts w:ascii="Arial" w:hAnsi="Arial" w:cs="Arial"/>
          <w:b/>
          <w:kern w:val="2"/>
          <w:lang w:eastAsia="zh-CN"/>
        </w:rPr>
        <w:t xml:space="preserve"> </w:t>
      </w:r>
      <w:r w:rsidR="008145DC">
        <w:rPr>
          <w:rFonts w:ascii="Arial" w:hAnsi="Arial" w:cs="Arial"/>
          <w:b/>
          <w:kern w:val="2"/>
          <w:lang w:eastAsia="zh-CN"/>
        </w:rPr>
        <w:t>17</w:t>
      </w:r>
      <w:r w:rsidR="002F441C">
        <w:rPr>
          <w:rFonts w:ascii="Arial" w:hAnsi="Arial" w:cs="Arial"/>
          <w:b/>
          <w:kern w:val="2"/>
          <w:lang w:eastAsia="zh-CN"/>
        </w:rPr>
        <w:t>-2</w:t>
      </w:r>
      <w:r w:rsidR="008145DC">
        <w:rPr>
          <w:rFonts w:ascii="Arial" w:hAnsi="Arial" w:cs="Arial"/>
          <w:b/>
          <w:kern w:val="2"/>
          <w:lang w:eastAsia="zh-CN"/>
        </w:rPr>
        <w:t>1</w:t>
      </w:r>
      <w:r w:rsidR="000C2DA1" w:rsidRPr="0053647E">
        <w:rPr>
          <w:rFonts w:ascii="Arial" w:hAnsi="Arial" w:cs="Arial"/>
          <w:b/>
          <w:kern w:val="2"/>
          <w:lang w:eastAsia="zh-CN"/>
        </w:rPr>
        <w:t>, 202</w:t>
      </w:r>
      <w:r w:rsidR="008145DC">
        <w:rPr>
          <w:rFonts w:ascii="Arial" w:hAnsi="Arial" w:cs="Arial"/>
          <w:b/>
          <w:kern w:val="2"/>
          <w:lang w:eastAsia="zh-CN"/>
        </w:rPr>
        <w:t>5</w:t>
      </w:r>
    </w:p>
    <w:p w14:paraId="589DCD66" w14:textId="5C3F24AE"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00253A2F">
        <w:rPr>
          <w:rFonts w:ascii="Arial" w:hAnsi="Arial" w:cs="Arial"/>
          <w:b/>
          <w:lang w:eastAsia="zh-CN"/>
        </w:rPr>
        <w:t>.</w:t>
      </w:r>
      <w:r w:rsidR="002D35E3">
        <w:rPr>
          <w:rFonts w:ascii="Arial" w:hAnsi="Arial" w:cs="Arial"/>
          <w:b/>
          <w:lang w:eastAsia="zh-CN"/>
        </w:rPr>
        <w:t>4</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1169D594"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2D35E3" w:rsidRPr="002D35E3">
        <w:rPr>
          <w:rFonts w:ascii="Arial" w:hAnsi="Arial" w:cs="Arial"/>
          <w:b/>
          <w:lang w:eastAsia="zh-CN"/>
        </w:rPr>
        <w:t xml:space="preserve">Discussion on </w:t>
      </w:r>
      <w:bookmarkStart w:id="1" w:name="OLE_LINK222"/>
      <w:r w:rsidR="002D35E3" w:rsidRPr="002D35E3">
        <w:rPr>
          <w:rFonts w:ascii="Arial" w:hAnsi="Arial" w:cs="Arial"/>
          <w:b/>
          <w:lang w:eastAsia="zh-CN"/>
        </w:rPr>
        <w:t>multiple access, scheduling and timing aspects for A-IoT</w:t>
      </w:r>
      <w:bookmarkEnd w:id="1"/>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bookmarkEnd w:id="0"/>
    <w:p w14:paraId="0197657D" w14:textId="77777777" w:rsidR="009C0564" w:rsidRPr="007F5EC6" w:rsidRDefault="009C0564" w:rsidP="007F5EC6"/>
    <w:p w14:paraId="281D3039" w14:textId="18945BB5" w:rsidR="009C0564" w:rsidRDefault="009C0564">
      <w:pPr>
        <w:pStyle w:val="Heading1"/>
        <w:rPr>
          <w:rFonts w:cs="Arial"/>
        </w:rPr>
      </w:pPr>
      <w:bookmarkStart w:id="2" w:name="_Ref124589705"/>
      <w:bookmarkStart w:id="3" w:name="_Ref129681862"/>
      <w:r w:rsidRPr="001E70D2">
        <w:rPr>
          <w:rFonts w:cs="Arial"/>
        </w:rPr>
        <w:t>Introduction</w:t>
      </w:r>
      <w:bookmarkEnd w:id="2"/>
      <w:bookmarkEnd w:id="3"/>
    </w:p>
    <w:p w14:paraId="7B0135CD" w14:textId="791580ED" w:rsidR="00A6087C" w:rsidRDefault="00234AF3" w:rsidP="00DF24E7">
      <w:pPr>
        <w:rPr>
          <w:rFonts w:eastAsia="Yu Mincho"/>
          <w:bCs/>
          <w:iCs/>
          <w:lang w:eastAsia="ja-JP"/>
        </w:rPr>
      </w:pPr>
      <w:r>
        <w:rPr>
          <w:rFonts w:eastAsia="Yu Mincho"/>
          <w:bCs/>
          <w:iCs/>
          <w:lang w:eastAsia="ja-JP"/>
        </w:rPr>
        <w:t>The</w:t>
      </w:r>
      <w:r w:rsidR="003D23A3">
        <w:rPr>
          <w:rFonts w:eastAsia="Yu Mincho"/>
          <w:bCs/>
          <w:iCs/>
          <w:lang w:eastAsia="ja-JP"/>
        </w:rPr>
        <w:t xml:space="preserve"> </w:t>
      </w:r>
      <w:r>
        <w:rPr>
          <w:rFonts w:eastAsia="Yu Mincho"/>
          <w:bCs/>
          <w:iCs/>
          <w:lang w:eastAsia="ja-JP"/>
        </w:rPr>
        <w:t xml:space="preserve">objectives of the </w:t>
      </w:r>
      <w:r w:rsidR="003D23A3">
        <w:rPr>
          <w:rFonts w:eastAsia="Yu Mincho"/>
          <w:bCs/>
          <w:iCs/>
          <w:lang w:eastAsia="ja-JP"/>
        </w:rPr>
        <w:t>Ambient IoT</w:t>
      </w:r>
      <w:r w:rsidR="00BE0578" w:rsidRPr="00BE0578">
        <w:rPr>
          <w:rFonts w:eastAsia="Yu Mincho"/>
          <w:bCs/>
          <w:iCs/>
          <w:lang w:eastAsia="ja-JP"/>
        </w:rPr>
        <w:t xml:space="preserve"> </w:t>
      </w:r>
      <w:r w:rsidR="003D584D">
        <w:rPr>
          <w:rFonts w:eastAsia="Yu Mincho"/>
          <w:bCs/>
          <w:iCs/>
          <w:lang w:eastAsia="ja-JP"/>
        </w:rPr>
        <w:t>work item</w:t>
      </w:r>
      <w:r>
        <w:rPr>
          <w:rFonts w:eastAsia="Yu Mincho"/>
          <w:bCs/>
          <w:iCs/>
          <w:lang w:eastAsia="ja-JP"/>
        </w:rPr>
        <w:t xml:space="preserve"> </w:t>
      </w:r>
      <w:r w:rsidR="00927B46">
        <w:rPr>
          <w:rFonts w:eastAsia="Yu Mincho"/>
          <w:bCs/>
          <w:iCs/>
          <w:lang w:eastAsia="ja-JP"/>
        </w:rPr>
        <w:fldChar w:fldCharType="begin"/>
      </w:r>
      <w:r w:rsidR="00927B46">
        <w:rPr>
          <w:rFonts w:eastAsia="Yu Mincho"/>
          <w:bCs/>
          <w:iCs/>
          <w:lang w:eastAsia="ja-JP"/>
        </w:rPr>
        <w:instrText xml:space="preserve"> REF _Ref158023825 \r \h </w:instrText>
      </w:r>
      <w:r w:rsidR="00927B46">
        <w:rPr>
          <w:rFonts w:eastAsia="Yu Mincho"/>
          <w:bCs/>
          <w:iCs/>
          <w:lang w:eastAsia="ja-JP"/>
        </w:rPr>
      </w:r>
      <w:r w:rsidR="00927B46">
        <w:rPr>
          <w:rFonts w:eastAsia="Yu Mincho"/>
          <w:bCs/>
          <w:iCs/>
          <w:lang w:eastAsia="ja-JP"/>
        </w:rPr>
        <w:fldChar w:fldCharType="separate"/>
      </w:r>
      <w:r w:rsidR="00757114">
        <w:rPr>
          <w:rFonts w:eastAsia="Yu Mincho"/>
          <w:bCs/>
          <w:iCs/>
          <w:lang w:eastAsia="ja-JP"/>
        </w:rPr>
        <w:t>[1]</w:t>
      </w:r>
      <w:r w:rsidR="00927B46">
        <w:rPr>
          <w:rFonts w:eastAsia="Yu Mincho"/>
          <w:bCs/>
          <w:iCs/>
          <w:lang w:eastAsia="ja-JP"/>
        </w:rPr>
        <w:fldChar w:fldCharType="end"/>
      </w:r>
      <w:r>
        <w:rPr>
          <w:rFonts w:eastAsia="Yu Mincho"/>
          <w:bCs/>
          <w:iCs/>
          <w:lang w:eastAsia="ja-JP"/>
        </w:rPr>
        <w:t xml:space="preserve"> are </w:t>
      </w:r>
      <w:r w:rsidR="00323995">
        <w:rPr>
          <w:rFonts w:eastAsia="Yu Mincho"/>
          <w:bCs/>
          <w:iCs/>
          <w:lang w:eastAsia="ja-JP"/>
        </w:rPr>
        <w:t>listed</w:t>
      </w:r>
      <w:r w:rsidR="00D64650">
        <w:rPr>
          <w:rFonts w:eastAsia="Yu Mincho"/>
          <w:bCs/>
          <w:iCs/>
          <w:lang w:eastAsia="ja-JP"/>
        </w:rPr>
        <w:t xml:space="preserve"> </w:t>
      </w:r>
      <w:r w:rsidR="006520B7">
        <w:rPr>
          <w:rFonts w:eastAsia="Yu Mincho"/>
          <w:bCs/>
          <w:iCs/>
          <w:lang w:eastAsia="ja-JP"/>
        </w:rPr>
        <w:t>in Appendix A</w:t>
      </w:r>
      <w:r w:rsidR="00B5189D">
        <w:rPr>
          <w:rFonts w:eastAsia="Yu Mincho"/>
          <w:bCs/>
          <w:iCs/>
          <w:lang w:eastAsia="ja-JP"/>
        </w:rPr>
        <w:t>.</w:t>
      </w:r>
      <w:r>
        <w:rPr>
          <w:rFonts w:eastAsia="Yu Mincho"/>
          <w:bCs/>
          <w:iCs/>
          <w:lang w:eastAsia="ja-JP"/>
        </w:rPr>
        <w:t xml:space="preserve"> </w:t>
      </w:r>
      <w:r w:rsidR="00B5189D">
        <w:rPr>
          <w:rFonts w:eastAsia="Yu Mincho"/>
          <w:bCs/>
          <w:iCs/>
          <w:lang w:eastAsia="ja-JP"/>
        </w:rPr>
        <w:t>T</w:t>
      </w:r>
      <w:r>
        <w:rPr>
          <w:rFonts w:eastAsia="Yu Mincho"/>
          <w:bCs/>
          <w:iCs/>
          <w:lang w:eastAsia="ja-JP"/>
        </w:rPr>
        <w:t xml:space="preserve">he RAN1-related objectives </w:t>
      </w:r>
      <w:r w:rsidR="00431CE1">
        <w:rPr>
          <w:rFonts w:eastAsia="Yu Mincho"/>
          <w:bCs/>
          <w:iCs/>
          <w:lang w:eastAsia="ja-JP"/>
        </w:rPr>
        <w:t xml:space="preserve">are </w:t>
      </w:r>
      <w:r w:rsidR="00A6087C">
        <w:rPr>
          <w:rFonts w:eastAsia="Yu Mincho"/>
          <w:bCs/>
          <w:iCs/>
          <w:lang w:eastAsia="ja-JP"/>
        </w:rPr>
        <w:t>being</w:t>
      </w:r>
      <w:r>
        <w:rPr>
          <w:rFonts w:eastAsia="Yu Mincho"/>
          <w:bCs/>
          <w:iCs/>
          <w:lang w:eastAsia="ja-JP"/>
        </w:rPr>
        <w:t xml:space="preserve"> treated </w:t>
      </w:r>
      <w:r w:rsidR="00D22389">
        <w:rPr>
          <w:rFonts w:eastAsia="Yu Mincho"/>
          <w:bCs/>
          <w:iCs/>
          <w:lang w:eastAsia="ja-JP"/>
        </w:rPr>
        <w:t>across</w:t>
      </w:r>
      <w:r>
        <w:rPr>
          <w:rFonts w:eastAsia="Yu Mincho"/>
          <w:bCs/>
          <w:iCs/>
          <w:lang w:eastAsia="ja-JP"/>
        </w:rPr>
        <w:t xml:space="preserve"> </w:t>
      </w:r>
      <w:r w:rsidR="003D584D">
        <w:rPr>
          <w:rFonts w:eastAsia="Yu Mincho"/>
          <w:bCs/>
          <w:iCs/>
          <w:lang w:eastAsia="ja-JP"/>
        </w:rPr>
        <w:t>four</w:t>
      </w:r>
      <w:r>
        <w:rPr>
          <w:rFonts w:eastAsia="Yu Mincho"/>
          <w:bCs/>
          <w:iCs/>
          <w:lang w:eastAsia="ja-JP"/>
        </w:rPr>
        <w:t xml:space="preserve"> agenda items</w:t>
      </w:r>
      <w:r w:rsidR="00D22389">
        <w:rPr>
          <w:rFonts w:eastAsia="Yu Mincho"/>
          <w:bCs/>
          <w:iCs/>
          <w:lang w:eastAsia="ja-JP"/>
        </w:rPr>
        <w:t>.</w:t>
      </w:r>
      <w:r>
        <w:rPr>
          <w:rFonts w:eastAsia="Yu Mincho"/>
          <w:bCs/>
          <w:iCs/>
          <w:lang w:eastAsia="ja-JP"/>
        </w:rPr>
        <w:t xml:space="preserve"> </w:t>
      </w:r>
    </w:p>
    <w:p w14:paraId="54FC0F3C" w14:textId="1F0862DD" w:rsidR="006B2370" w:rsidRDefault="006B2370" w:rsidP="00234AF3">
      <w:pPr>
        <w:rPr>
          <w:rFonts w:eastAsia="Yu Mincho"/>
          <w:bCs/>
          <w:iCs/>
          <w:lang w:eastAsia="ja-JP"/>
        </w:rPr>
      </w:pPr>
      <w:r>
        <w:rPr>
          <w:rFonts w:eastAsia="Yu Mincho"/>
          <w:bCs/>
          <w:iCs/>
          <w:lang w:eastAsia="ja-JP"/>
        </w:rPr>
        <w:t xml:space="preserve">This agenda item </w:t>
      </w:r>
      <w:r w:rsidR="009A49E2">
        <w:rPr>
          <w:rFonts w:eastAsia="Yu Mincho"/>
          <w:bCs/>
          <w:iCs/>
          <w:lang w:eastAsia="ja-JP"/>
        </w:rPr>
        <w:t>provides proposals for</w:t>
      </w:r>
      <w:r>
        <w:rPr>
          <w:rFonts w:eastAsia="Yu Mincho"/>
          <w:bCs/>
          <w:iCs/>
          <w:lang w:eastAsia="ja-JP"/>
        </w:rPr>
        <w:t xml:space="preserve"> </w:t>
      </w:r>
      <w:r w:rsidRPr="006B2370">
        <w:rPr>
          <w:rFonts w:eastAsia="Yu Mincho"/>
          <w:bCs/>
          <w:iCs/>
          <w:lang w:eastAsia="ja-JP"/>
        </w:rPr>
        <w:t>multiplexing/multiple access, scheduling information, and timing relationships</w:t>
      </w:r>
      <w:r>
        <w:rPr>
          <w:rFonts w:eastAsia="Yu Mincho"/>
          <w:bCs/>
          <w:iCs/>
          <w:lang w:eastAsia="ja-JP"/>
        </w:rPr>
        <w:t xml:space="preserve"> as well as </w:t>
      </w:r>
      <w:r w:rsidRPr="006B2370">
        <w:rPr>
          <w:rFonts w:eastAsia="Yu Mincho"/>
          <w:bCs/>
          <w:iCs/>
          <w:lang w:eastAsia="ja-JP"/>
        </w:rPr>
        <w:t>L1 control information and any other L1 procedural aspects</w:t>
      </w:r>
      <w:r w:rsidR="009A49E2">
        <w:rPr>
          <w:rFonts w:eastAsia="Yu Mincho"/>
          <w:bCs/>
          <w:iCs/>
          <w:lang w:eastAsia="ja-JP"/>
        </w:rPr>
        <w:t xml:space="preserve"> based on the work item objectives and technical report </w:t>
      </w:r>
      <w:r w:rsidR="009A49E2">
        <w:rPr>
          <w:rFonts w:eastAsia="Yu Mincho"/>
          <w:bCs/>
          <w:iCs/>
          <w:lang w:eastAsia="ja-JP"/>
        </w:rPr>
        <w:fldChar w:fldCharType="begin"/>
      </w:r>
      <w:r w:rsidR="009A49E2">
        <w:rPr>
          <w:rFonts w:eastAsia="Yu Mincho"/>
          <w:bCs/>
          <w:iCs/>
          <w:lang w:eastAsia="ja-JP"/>
        </w:rPr>
        <w:instrText xml:space="preserve"> REF _Ref187404120 \r \h </w:instrText>
      </w:r>
      <w:r w:rsidR="009A49E2">
        <w:rPr>
          <w:rFonts w:eastAsia="Yu Mincho"/>
          <w:bCs/>
          <w:iCs/>
          <w:lang w:eastAsia="ja-JP"/>
        </w:rPr>
      </w:r>
      <w:r w:rsidR="009A49E2">
        <w:rPr>
          <w:rFonts w:eastAsia="Yu Mincho"/>
          <w:bCs/>
          <w:iCs/>
          <w:lang w:eastAsia="ja-JP"/>
        </w:rPr>
        <w:fldChar w:fldCharType="separate"/>
      </w:r>
      <w:r w:rsidR="00757114">
        <w:rPr>
          <w:rFonts w:eastAsia="Yu Mincho"/>
          <w:bCs/>
          <w:iCs/>
          <w:lang w:eastAsia="ja-JP"/>
        </w:rPr>
        <w:t>[2]</w:t>
      </w:r>
      <w:r w:rsidR="009A49E2">
        <w:rPr>
          <w:rFonts w:eastAsia="Yu Mincho"/>
          <w:bCs/>
          <w:iCs/>
          <w:lang w:eastAsia="ja-JP"/>
        </w:rPr>
        <w:fldChar w:fldCharType="end"/>
      </w:r>
      <w:r w:rsidR="009A49E2">
        <w:rPr>
          <w:rFonts w:eastAsia="Yu Mincho"/>
          <w:bCs/>
          <w:iCs/>
          <w:lang w:eastAsia="ja-JP"/>
        </w:rPr>
        <w:t>.</w:t>
      </w:r>
    </w:p>
    <w:p w14:paraId="451F2613" w14:textId="41162D3D" w:rsidR="007D26F2" w:rsidRDefault="0064662C" w:rsidP="00DC6B8E">
      <w:pPr>
        <w:pStyle w:val="Heading1"/>
        <w:rPr>
          <w:rFonts w:cs="Arial"/>
          <w:lang w:eastAsia="zh-CN"/>
        </w:rPr>
      </w:pPr>
      <w:bookmarkStart w:id="4" w:name="_Ref115331598"/>
      <w:bookmarkStart w:id="5" w:name="_Ref129681832"/>
      <w:r>
        <w:rPr>
          <w:rFonts w:cs="Arial"/>
          <w:lang w:eastAsia="zh-CN"/>
        </w:rPr>
        <w:t>Discussion</w:t>
      </w:r>
      <w:bookmarkEnd w:id="4"/>
    </w:p>
    <w:p w14:paraId="02946622" w14:textId="051B1EC4" w:rsidR="000B2859" w:rsidRDefault="000B2859" w:rsidP="000B2859">
      <w:pPr>
        <w:pStyle w:val="Heading2"/>
        <w:rPr>
          <w:lang w:eastAsia="zh-CN"/>
        </w:rPr>
      </w:pPr>
      <w:r>
        <w:rPr>
          <w:lang w:eastAsia="zh-CN"/>
        </w:rPr>
        <w:t>Background</w:t>
      </w:r>
    </w:p>
    <w:p w14:paraId="2527947F" w14:textId="41E17D65" w:rsidR="005D2E11" w:rsidRDefault="005D2E11" w:rsidP="003E1C56">
      <w:pPr>
        <w:rPr>
          <w:lang w:eastAsia="zh-CN"/>
        </w:rPr>
      </w:pPr>
      <w:r>
        <w:rPr>
          <w:lang w:eastAsia="zh-CN"/>
        </w:rPr>
        <w:t xml:space="preserve">The WID has specific requirements for the R2D and D2R links, as captured in the following table. </w:t>
      </w:r>
    </w:p>
    <w:p w14:paraId="18480F50" w14:textId="07D813D9" w:rsidR="00227357" w:rsidRDefault="00227357" w:rsidP="00227357">
      <w:pPr>
        <w:pStyle w:val="Caption"/>
        <w:keepNext/>
      </w:pPr>
      <w:r>
        <w:t xml:space="preserve">Table </w:t>
      </w:r>
      <w:r>
        <w:fldChar w:fldCharType="begin"/>
      </w:r>
      <w:r>
        <w:instrText xml:space="preserve"> SEQ Table \* ARABIC </w:instrText>
      </w:r>
      <w:r>
        <w:fldChar w:fldCharType="separate"/>
      </w:r>
      <w:r w:rsidR="00757114">
        <w:rPr>
          <w:noProof/>
        </w:rPr>
        <w:t>1</w:t>
      </w:r>
      <w:r>
        <w:fldChar w:fldCharType="end"/>
      </w:r>
      <w:r w:rsidR="00612FAB">
        <w:t>.</w:t>
      </w:r>
      <w:r w:rsidR="00827247">
        <w:t xml:space="preserve"> WID </w:t>
      </w:r>
      <w:r w:rsidR="00492D61">
        <w:t>requirements</w:t>
      </w:r>
    </w:p>
    <w:tbl>
      <w:tblPr>
        <w:tblStyle w:val="TableGrid"/>
        <w:tblW w:w="0" w:type="auto"/>
        <w:tblLook w:val="04A0" w:firstRow="1" w:lastRow="0" w:firstColumn="1" w:lastColumn="0" w:noHBand="0" w:noVBand="1"/>
      </w:tblPr>
      <w:tblGrid>
        <w:gridCol w:w="2245"/>
        <w:gridCol w:w="3531"/>
        <w:gridCol w:w="3531"/>
      </w:tblGrid>
      <w:tr w:rsidR="005D2E11" w14:paraId="7D4ED06F" w14:textId="77777777" w:rsidTr="00227357">
        <w:tc>
          <w:tcPr>
            <w:tcW w:w="2245" w:type="dxa"/>
          </w:tcPr>
          <w:p w14:paraId="3216D5D8" w14:textId="77777777" w:rsidR="005D2E11" w:rsidRDefault="005D2E11" w:rsidP="00227357">
            <w:pPr>
              <w:pStyle w:val="TableCell0"/>
              <w:rPr>
                <w:lang w:eastAsia="zh-CN"/>
              </w:rPr>
            </w:pPr>
          </w:p>
        </w:tc>
        <w:tc>
          <w:tcPr>
            <w:tcW w:w="3531" w:type="dxa"/>
          </w:tcPr>
          <w:p w14:paraId="311680F5" w14:textId="5E4EC766" w:rsidR="005D2E11" w:rsidRDefault="005D2E11" w:rsidP="00227357">
            <w:pPr>
              <w:pStyle w:val="TableCell0"/>
              <w:rPr>
                <w:lang w:eastAsia="zh-CN"/>
              </w:rPr>
            </w:pPr>
            <w:r>
              <w:rPr>
                <w:lang w:eastAsia="zh-CN"/>
              </w:rPr>
              <w:t>R2D</w:t>
            </w:r>
          </w:p>
        </w:tc>
        <w:tc>
          <w:tcPr>
            <w:tcW w:w="3531" w:type="dxa"/>
          </w:tcPr>
          <w:p w14:paraId="475E0767" w14:textId="2BB8F5CC" w:rsidR="005D2E11" w:rsidRDefault="005D2E11" w:rsidP="00227357">
            <w:pPr>
              <w:pStyle w:val="TableCell0"/>
              <w:rPr>
                <w:lang w:eastAsia="zh-CN"/>
              </w:rPr>
            </w:pPr>
            <w:r>
              <w:rPr>
                <w:lang w:eastAsia="zh-CN"/>
              </w:rPr>
              <w:t>D2R</w:t>
            </w:r>
          </w:p>
        </w:tc>
      </w:tr>
      <w:tr w:rsidR="006B2370" w14:paraId="093C23CC" w14:textId="77777777" w:rsidTr="008A53CB">
        <w:tc>
          <w:tcPr>
            <w:tcW w:w="2245" w:type="dxa"/>
          </w:tcPr>
          <w:p w14:paraId="01A015CC" w14:textId="20F60A4A" w:rsidR="006B2370" w:rsidRDefault="006B2370" w:rsidP="00227357">
            <w:pPr>
              <w:pStyle w:val="TableCell0"/>
              <w:rPr>
                <w:lang w:eastAsia="zh-CN"/>
              </w:rPr>
            </w:pPr>
            <w:r>
              <w:rPr>
                <w:lang w:eastAsia="zh-CN"/>
              </w:rPr>
              <w:t>Channels</w:t>
            </w:r>
          </w:p>
        </w:tc>
        <w:tc>
          <w:tcPr>
            <w:tcW w:w="3531" w:type="dxa"/>
          </w:tcPr>
          <w:p w14:paraId="33DDBFE8" w14:textId="10930F12" w:rsidR="006B2370" w:rsidRDefault="006B2370" w:rsidP="006B2370">
            <w:pPr>
              <w:pStyle w:val="TableCell0"/>
              <w:rPr>
                <w:lang w:eastAsia="zh-CN"/>
              </w:rPr>
            </w:pPr>
            <w:r>
              <w:rPr>
                <w:lang w:eastAsia="zh-CN"/>
              </w:rPr>
              <w:t>PRDCH is only physical channel in R2D</w:t>
            </w:r>
          </w:p>
        </w:tc>
        <w:tc>
          <w:tcPr>
            <w:tcW w:w="3531" w:type="dxa"/>
          </w:tcPr>
          <w:p w14:paraId="7570F38B" w14:textId="74B5E680" w:rsidR="006B2370" w:rsidRDefault="006B2370" w:rsidP="006B2370">
            <w:pPr>
              <w:pStyle w:val="TableCell0"/>
              <w:rPr>
                <w:lang w:eastAsia="zh-CN"/>
              </w:rPr>
            </w:pPr>
            <w:r>
              <w:rPr>
                <w:lang w:eastAsia="zh-CN"/>
              </w:rPr>
              <w:t>PDRCH the only physical channels in D2R</w:t>
            </w:r>
          </w:p>
        </w:tc>
      </w:tr>
      <w:tr w:rsidR="005D2E11" w14:paraId="293AEA66" w14:textId="77777777" w:rsidTr="00227357">
        <w:tc>
          <w:tcPr>
            <w:tcW w:w="2245" w:type="dxa"/>
          </w:tcPr>
          <w:p w14:paraId="60FFEA14" w14:textId="5FC73385" w:rsidR="005D2E11" w:rsidRDefault="006B2370" w:rsidP="00227357">
            <w:pPr>
              <w:pStyle w:val="TableCell0"/>
              <w:rPr>
                <w:lang w:eastAsia="zh-CN"/>
              </w:rPr>
            </w:pPr>
            <w:r>
              <w:rPr>
                <w:lang w:eastAsia="zh-CN"/>
              </w:rPr>
              <w:t>Multiplexing</w:t>
            </w:r>
          </w:p>
        </w:tc>
        <w:tc>
          <w:tcPr>
            <w:tcW w:w="3531" w:type="dxa"/>
          </w:tcPr>
          <w:p w14:paraId="54C3F22E" w14:textId="136B58F7" w:rsidR="005D2E11" w:rsidRDefault="006B2370" w:rsidP="006B2370">
            <w:pPr>
              <w:pStyle w:val="TableCell0"/>
              <w:rPr>
                <w:lang w:eastAsia="zh-CN"/>
              </w:rPr>
            </w:pPr>
            <w:bookmarkStart w:id="6" w:name="OLE_LINK161"/>
            <w:r>
              <w:rPr>
                <w:lang w:eastAsia="zh-CN"/>
              </w:rPr>
              <w:t>Multiplexing/multiple access in R2D is by only TDMA</w:t>
            </w:r>
            <w:bookmarkEnd w:id="6"/>
          </w:p>
        </w:tc>
        <w:tc>
          <w:tcPr>
            <w:tcW w:w="3531" w:type="dxa"/>
          </w:tcPr>
          <w:p w14:paraId="7C2EC4A5" w14:textId="5B8C2131" w:rsidR="005D2E11" w:rsidRDefault="006B2370" w:rsidP="00227357">
            <w:pPr>
              <w:pStyle w:val="TableCell0"/>
              <w:rPr>
                <w:lang w:eastAsia="zh-CN"/>
              </w:rPr>
            </w:pPr>
            <w:r>
              <w:rPr>
                <w:lang w:eastAsia="zh-CN"/>
              </w:rPr>
              <w:t>Multiplexing/multiple access in D2R is by only TDMA and FDMA.</w:t>
            </w:r>
          </w:p>
        </w:tc>
      </w:tr>
    </w:tbl>
    <w:p w14:paraId="1B5E80AC" w14:textId="77777777" w:rsidR="00612FAB" w:rsidRDefault="00612FAB" w:rsidP="003E1C56">
      <w:pPr>
        <w:rPr>
          <w:lang w:eastAsia="zh-CN"/>
        </w:rPr>
      </w:pPr>
    </w:p>
    <w:p w14:paraId="66CAD688" w14:textId="3926EF9E" w:rsidR="00682AA6" w:rsidRDefault="00682AA6" w:rsidP="003E1C56">
      <w:pPr>
        <w:rPr>
          <w:lang w:eastAsia="zh-CN"/>
        </w:rPr>
      </w:pPr>
      <w:r>
        <w:rPr>
          <w:lang w:eastAsia="zh-CN"/>
        </w:rPr>
        <w:t xml:space="preserve">In addition, </w:t>
      </w:r>
      <w:r w:rsidR="009A49E2">
        <w:rPr>
          <w:lang w:eastAsia="zh-CN"/>
        </w:rPr>
        <w:t xml:space="preserve">the study agreements related to timing and procedures captured </w:t>
      </w:r>
      <w:r>
        <w:rPr>
          <w:lang w:eastAsia="zh-CN"/>
        </w:rPr>
        <w:t>TR 38.769 will be used as a starting point for discussions.</w:t>
      </w:r>
    </w:p>
    <w:p w14:paraId="4CAFE74E" w14:textId="49B342C9" w:rsidR="009260E2" w:rsidRDefault="00245A42" w:rsidP="003E1C56">
      <w:pPr>
        <w:rPr>
          <w:lang w:eastAsia="zh-CN"/>
        </w:rPr>
      </w:pPr>
      <w:r>
        <w:rPr>
          <w:lang w:eastAsia="zh-CN"/>
        </w:rPr>
        <w:t>The objectives also state that device (un)availability is via Direction 1</w:t>
      </w:r>
      <w:r w:rsidR="009260E2">
        <w:rPr>
          <w:lang w:eastAsia="zh-CN"/>
        </w:rPr>
        <w:t>:</w:t>
      </w:r>
    </w:p>
    <w:p w14:paraId="2C6AECE2" w14:textId="417F67B5" w:rsidR="00245A42" w:rsidRPr="009260E2" w:rsidRDefault="009260E2" w:rsidP="00343A2B">
      <w:pPr>
        <w:ind w:left="1584" w:hanging="1152"/>
        <w:rPr>
          <w:sz w:val="20"/>
          <w:szCs w:val="20"/>
          <w:lang w:eastAsia="zh-CN"/>
        </w:rPr>
      </w:pPr>
      <w:r w:rsidRPr="009260E2">
        <w:rPr>
          <w:sz w:val="20"/>
          <w:szCs w:val="20"/>
          <w:lang w:eastAsia="zh-CN"/>
        </w:rPr>
        <w:t>Direction 1:</w:t>
      </w:r>
      <w:r w:rsidRPr="009260E2">
        <w:rPr>
          <w:sz w:val="20"/>
          <w:szCs w:val="20"/>
          <w:lang w:eastAsia="zh-CN"/>
        </w:rPr>
        <w:tab/>
        <w:t>Reader does not provide information to a device regarding when the device may become available/unavailable.</w:t>
      </w:r>
    </w:p>
    <w:p w14:paraId="32D0EB66" w14:textId="535565AD" w:rsidR="009260E2" w:rsidRDefault="009260E2" w:rsidP="009260E2">
      <w:pPr>
        <w:rPr>
          <w:lang w:eastAsia="zh-CN"/>
        </w:rPr>
      </w:pPr>
      <w:r>
        <w:rPr>
          <w:lang w:eastAsia="zh-CN"/>
        </w:rPr>
        <w:t>Even with direction 1, the availability of a device does impact procedures</w:t>
      </w:r>
      <w:r w:rsidR="00640801">
        <w:rPr>
          <w:lang w:eastAsia="zh-CN"/>
        </w:rPr>
        <w:t xml:space="preserve">. </w:t>
      </w:r>
    </w:p>
    <w:p w14:paraId="3507CB47" w14:textId="1C011345" w:rsidR="006F2CED" w:rsidRDefault="00355F30" w:rsidP="00355F30">
      <w:pPr>
        <w:pStyle w:val="Heading2"/>
        <w:rPr>
          <w:lang w:eastAsia="zh-CN"/>
        </w:rPr>
      </w:pPr>
      <w:bookmarkStart w:id="7" w:name="_Ref188992702"/>
      <w:r>
        <w:rPr>
          <w:lang w:eastAsia="zh-CN"/>
        </w:rPr>
        <w:t>Timing</w:t>
      </w:r>
      <w:bookmarkEnd w:id="7"/>
    </w:p>
    <w:p w14:paraId="1561CC2A" w14:textId="61CE43B1" w:rsidR="00355F30" w:rsidRPr="00355F30" w:rsidRDefault="009A49E2" w:rsidP="00B34F95">
      <w:pPr>
        <w:rPr>
          <w:lang w:eastAsia="zh-CN"/>
        </w:rPr>
      </w:pPr>
      <w:bookmarkStart w:id="8" w:name="OLE_LINK227"/>
      <w:r>
        <w:rPr>
          <w:lang w:eastAsia="zh-CN"/>
        </w:rPr>
        <w:t>Clause 6.1.3 of the</w:t>
      </w:r>
      <w:r w:rsidR="00B34F95">
        <w:rPr>
          <w:lang w:eastAsia="zh-CN"/>
        </w:rPr>
        <w:t xml:space="preserve"> </w:t>
      </w:r>
      <w:r>
        <w:rPr>
          <w:lang w:eastAsia="zh-CN"/>
        </w:rPr>
        <w:t>report</w:t>
      </w:r>
      <w:r w:rsidR="00B34F95">
        <w:rPr>
          <w:lang w:eastAsia="zh-CN"/>
        </w:rPr>
        <w:t xml:space="preserve"> captured some common understanding about timing aspects</w:t>
      </w:r>
      <w:r>
        <w:rPr>
          <w:lang w:eastAsia="zh-CN"/>
        </w:rPr>
        <w:t xml:space="preserve"> </w:t>
      </w:r>
      <w:r>
        <w:rPr>
          <w:lang w:eastAsia="zh-CN"/>
        </w:rPr>
        <w:fldChar w:fldCharType="begin"/>
      </w:r>
      <w:r>
        <w:rPr>
          <w:lang w:eastAsia="zh-CN"/>
        </w:rPr>
        <w:instrText xml:space="preserve"> REF _Ref187404120 \r \h  \* MERGEFORMAT </w:instrText>
      </w:r>
      <w:r>
        <w:rPr>
          <w:lang w:eastAsia="zh-CN"/>
        </w:rPr>
      </w:r>
      <w:r>
        <w:rPr>
          <w:lang w:eastAsia="zh-CN"/>
        </w:rPr>
        <w:fldChar w:fldCharType="separate"/>
      </w:r>
      <w:r w:rsidR="00757114">
        <w:rPr>
          <w:lang w:eastAsia="zh-CN"/>
        </w:rPr>
        <w:t>[2]</w:t>
      </w:r>
      <w:r>
        <w:rPr>
          <w:lang w:eastAsia="zh-CN"/>
        </w:rPr>
        <w:fldChar w:fldCharType="end"/>
      </w:r>
      <w:r w:rsidR="00B34F95">
        <w:rPr>
          <w:lang w:eastAsia="zh-CN"/>
        </w:rPr>
        <w:t>.</w:t>
      </w:r>
    </w:p>
    <w:tbl>
      <w:tblPr>
        <w:tblStyle w:val="TableGrid"/>
        <w:tblW w:w="0" w:type="auto"/>
        <w:tblLook w:val="04A0" w:firstRow="1" w:lastRow="0" w:firstColumn="1" w:lastColumn="0" w:noHBand="0" w:noVBand="1"/>
      </w:tblPr>
      <w:tblGrid>
        <w:gridCol w:w="9307"/>
      </w:tblGrid>
      <w:tr w:rsidR="00355F30" w14:paraId="126EFB7D" w14:textId="77777777" w:rsidTr="008A53CB">
        <w:tc>
          <w:tcPr>
            <w:tcW w:w="9307" w:type="dxa"/>
          </w:tcPr>
          <w:p w14:paraId="6262EED5" w14:textId="77777777" w:rsidR="00355F30" w:rsidRPr="00355F30" w:rsidRDefault="00355F30" w:rsidP="00355F30">
            <w:pPr>
              <w:pStyle w:val="TableCell0"/>
              <w:rPr>
                <w:sz w:val="18"/>
                <w:szCs w:val="20"/>
              </w:rPr>
            </w:pPr>
            <w:bookmarkStart w:id="9" w:name="OLE_LINK212"/>
            <w:bookmarkStart w:id="10" w:name="OLE_LINK226"/>
            <w:bookmarkEnd w:id="8"/>
            <w:r w:rsidRPr="00355F30">
              <w:rPr>
                <w:sz w:val="18"/>
                <w:szCs w:val="20"/>
              </w:rPr>
              <w:t>A-IoT processing time aspects are studied in terms of the following timing relationships</w:t>
            </w:r>
            <w:bookmarkEnd w:id="9"/>
            <w:r w:rsidRPr="00355F30">
              <w:rPr>
                <w:sz w:val="18"/>
                <w:szCs w:val="20"/>
              </w:rPr>
              <w:t>:</w:t>
            </w:r>
          </w:p>
          <w:p w14:paraId="08715658" w14:textId="77777777" w:rsidR="00355F30" w:rsidRPr="00355F30" w:rsidRDefault="00355F30" w:rsidP="00355F30">
            <w:pPr>
              <w:pStyle w:val="TableCell0"/>
              <w:ind w:left="1728" w:hanging="1296"/>
              <w:rPr>
                <w:sz w:val="18"/>
                <w:szCs w:val="20"/>
              </w:rPr>
            </w:pPr>
            <w:bookmarkStart w:id="11" w:name="OLE_LINK211"/>
            <w:r w:rsidRPr="00355F30">
              <w:rPr>
                <w:i/>
                <w:iCs/>
                <w:sz w:val="18"/>
                <w:szCs w:val="20"/>
              </w:rPr>
              <w:t>T</w:t>
            </w:r>
            <w:r w:rsidRPr="00355F30">
              <w:rPr>
                <w:sz w:val="18"/>
                <w:szCs w:val="20"/>
                <w:vertAlign w:val="subscript"/>
              </w:rPr>
              <w:t>R2D_min</w:t>
            </w:r>
            <w:r w:rsidRPr="00355F30">
              <w:rPr>
                <w:sz w:val="18"/>
                <w:szCs w:val="20"/>
              </w:rPr>
              <w:t>:</w:t>
            </w:r>
            <w:r w:rsidRPr="00355F30">
              <w:rPr>
                <w:sz w:val="18"/>
                <w:szCs w:val="20"/>
              </w:rPr>
              <w:tab/>
              <w:t>Minimum time between a R2D transmission and the corresponding D2R transmission following it.</w:t>
            </w:r>
          </w:p>
          <w:p w14:paraId="7F0A3632" w14:textId="77777777" w:rsidR="00355F30" w:rsidRPr="00355F30" w:rsidRDefault="00355F30" w:rsidP="00355F30">
            <w:pPr>
              <w:pStyle w:val="TableCell0"/>
              <w:ind w:left="1728" w:hanging="1296"/>
              <w:rPr>
                <w:sz w:val="18"/>
                <w:szCs w:val="20"/>
              </w:rPr>
            </w:pPr>
            <w:r w:rsidRPr="00355F30">
              <w:rPr>
                <w:i/>
                <w:iCs/>
                <w:sz w:val="18"/>
                <w:szCs w:val="20"/>
              </w:rPr>
              <w:t>T</w:t>
            </w:r>
            <w:r w:rsidRPr="00355F30">
              <w:rPr>
                <w:sz w:val="18"/>
                <w:szCs w:val="20"/>
                <w:vertAlign w:val="subscript"/>
              </w:rPr>
              <w:t>D2R_min</w:t>
            </w:r>
            <w:r w:rsidRPr="00355F30">
              <w:rPr>
                <w:sz w:val="18"/>
                <w:szCs w:val="20"/>
              </w:rPr>
              <w:t>:</w:t>
            </w:r>
            <w:r w:rsidRPr="00355F30">
              <w:rPr>
                <w:sz w:val="18"/>
                <w:szCs w:val="20"/>
              </w:rPr>
              <w:tab/>
              <w:t>Minimum time between a D2R transmission and the corresponding R2D transmission following it.</w:t>
            </w:r>
          </w:p>
          <w:p w14:paraId="45CE2043" w14:textId="77777777" w:rsidR="00355F30" w:rsidRPr="00355F30" w:rsidRDefault="00355F30" w:rsidP="00355F30">
            <w:pPr>
              <w:pStyle w:val="TableCell0"/>
              <w:ind w:left="1728" w:hanging="1296"/>
              <w:rPr>
                <w:sz w:val="18"/>
                <w:szCs w:val="20"/>
              </w:rPr>
            </w:pPr>
            <w:r w:rsidRPr="00355F30">
              <w:rPr>
                <w:i/>
                <w:iCs/>
                <w:sz w:val="18"/>
                <w:szCs w:val="20"/>
              </w:rPr>
              <w:t>T</w:t>
            </w:r>
            <w:r w:rsidRPr="00355F30">
              <w:rPr>
                <w:sz w:val="18"/>
                <w:szCs w:val="20"/>
                <w:vertAlign w:val="subscript"/>
              </w:rPr>
              <w:t>D2R_max</w:t>
            </w:r>
            <w:r w:rsidRPr="00355F30">
              <w:rPr>
                <w:sz w:val="18"/>
                <w:szCs w:val="20"/>
              </w:rPr>
              <w:t>:</w:t>
            </w:r>
            <w:r w:rsidRPr="00355F30">
              <w:rPr>
                <w:sz w:val="18"/>
                <w:szCs w:val="20"/>
              </w:rPr>
              <w:tab/>
              <w:t>Maximum time between the D2R transmission and the corresponding R2D transmission following it, so that the R2D transmission timing is expected to be within [</w:t>
            </w:r>
            <w:r w:rsidRPr="00355F30">
              <w:rPr>
                <w:i/>
                <w:iCs/>
                <w:sz w:val="18"/>
                <w:szCs w:val="20"/>
              </w:rPr>
              <w:t>T</w:t>
            </w:r>
            <w:r w:rsidRPr="00355F30">
              <w:rPr>
                <w:sz w:val="18"/>
                <w:szCs w:val="20"/>
                <w:vertAlign w:val="subscript"/>
              </w:rPr>
              <w:t>D2R_min</w:t>
            </w:r>
            <w:r w:rsidRPr="00355F30">
              <w:rPr>
                <w:sz w:val="18"/>
                <w:szCs w:val="20"/>
              </w:rPr>
              <w:t xml:space="preserve">, </w:t>
            </w:r>
            <w:r w:rsidRPr="00355F30">
              <w:rPr>
                <w:i/>
                <w:iCs/>
                <w:sz w:val="18"/>
                <w:szCs w:val="20"/>
              </w:rPr>
              <w:t>T</w:t>
            </w:r>
            <w:r w:rsidRPr="00355F30">
              <w:rPr>
                <w:sz w:val="18"/>
                <w:szCs w:val="20"/>
                <w:vertAlign w:val="subscript"/>
              </w:rPr>
              <w:t>D2R_max</w:t>
            </w:r>
            <w:r w:rsidRPr="00355F30">
              <w:rPr>
                <w:sz w:val="18"/>
                <w:szCs w:val="20"/>
              </w:rPr>
              <w:t>], when a R2D transmission in response to a D2R transmission is expected for A-IoT Msg2 response to A-IoT Msg1 for the A-IoT device. See clause 6.3 for message descriptions.</w:t>
            </w:r>
          </w:p>
          <w:p w14:paraId="0FB88D2C" w14:textId="77777777" w:rsidR="00355F30" w:rsidRPr="00355F30" w:rsidRDefault="00355F30" w:rsidP="00355F30">
            <w:pPr>
              <w:pStyle w:val="TableCell0"/>
              <w:ind w:left="1728" w:hanging="1296"/>
              <w:rPr>
                <w:sz w:val="18"/>
                <w:szCs w:val="20"/>
              </w:rPr>
            </w:pPr>
            <w:r w:rsidRPr="00355F30">
              <w:rPr>
                <w:i/>
                <w:iCs/>
                <w:sz w:val="18"/>
                <w:szCs w:val="20"/>
              </w:rPr>
              <w:t>T</w:t>
            </w:r>
            <w:r w:rsidRPr="00355F30">
              <w:rPr>
                <w:sz w:val="18"/>
                <w:szCs w:val="20"/>
                <w:vertAlign w:val="subscript"/>
              </w:rPr>
              <w:t>R2D_R2D_min</w:t>
            </w:r>
            <w:r w:rsidRPr="00355F30">
              <w:rPr>
                <w:sz w:val="18"/>
                <w:szCs w:val="20"/>
              </w:rPr>
              <w:t>:</w:t>
            </w:r>
            <w:r w:rsidRPr="00355F30">
              <w:rPr>
                <w:sz w:val="18"/>
                <w:szCs w:val="20"/>
              </w:rPr>
              <w:tab/>
              <w:t>Minimum time between two different consecutive R2D transmissions to the same A-IoT device.</w:t>
            </w:r>
          </w:p>
          <w:p w14:paraId="3B3C46A5" w14:textId="76961384" w:rsidR="00355F30" w:rsidRPr="00932EE8" w:rsidRDefault="00355F30" w:rsidP="009A49E2">
            <w:pPr>
              <w:pStyle w:val="TableCell0"/>
              <w:ind w:left="1728" w:hanging="1296"/>
              <w:rPr>
                <w:sz w:val="18"/>
                <w:szCs w:val="20"/>
              </w:rPr>
            </w:pPr>
            <w:bookmarkStart w:id="12" w:name="OLE_LINK206"/>
            <w:bookmarkEnd w:id="11"/>
            <w:r w:rsidRPr="00355F30">
              <w:rPr>
                <w:i/>
                <w:iCs/>
                <w:sz w:val="18"/>
                <w:szCs w:val="20"/>
              </w:rPr>
              <w:t>T</w:t>
            </w:r>
            <w:r w:rsidRPr="00355F30">
              <w:rPr>
                <w:sz w:val="18"/>
                <w:szCs w:val="20"/>
                <w:vertAlign w:val="subscript"/>
              </w:rPr>
              <w:t>D2R_D2R_min</w:t>
            </w:r>
            <w:r w:rsidRPr="00355F30">
              <w:rPr>
                <w:sz w:val="18"/>
                <w:szCs w:val="20"/>
              </w:rPr>
              <w:t>:</w:t>
            </w:r>
            <w:bookmarkEnd w:id="12"/>
            <w:r w:rsidRPr="00355F30">
              <w:rPr>
                <w:sz w:val="18"/>
                <w:szCs w:val="20"/>
              </w:rPr>
              <w:tab/>
            </w:r>
            <w:bookmarkStart w:id="13" w:name="OLE_LINK230"/>
            <w:bookmarkStart w:id="14" w:name="OLE_LINK228"/>
            <w:r w:rsidRPr="00355F30">
              <w:rPr>
                <w:sz w:val="18"/>
                <w:szCs w:val="20"/>
              </w:rPr>
              <w:t>Minimum time between two different consecutive D2R transmissions from the same A-IoT device</w:t>
            </w:r>
            <w:bookmarkEnd w:id="13"/>
            <w:r w:rsidRPr="00355F30">
              <w:rPr>
                <w:sz w:val="18"/>
                <w:szCs w:val="20"/>
              </w:rPr>
              <w:t>.</w:t>
            </w:r>
            <w:bookmarkEnd w:id="14"/>
          </w:p>
        </w:tc>
      </w:tr>
    </w:tbl>
    <w:p w14:paraId="46B2B231" w14:textId="722AB178" w:rsidR="00355F30" w:rsidRDefault="00355F30" w:rsidP="00355F30">
      <w:pPr>
        <w:rPr>
          <w:lang w:eastAsia="zh-CN"/>
        </w:rPr>
      </w:pPr>
    </w:p>
    <w:bookmarkEnd w:id="10"/>
    <w:p w14:paraId="61EA284C" w14:textId="3CC5D4A3" w:rsidR="007565FC" w:rsidRDefault="005D7E44" w:rsidP="00355F30">
      <w:pPr>
        <w:rPr>
          <w:lang w:eastAsia="zh-CN"/>
        </w:rPr>
      </w:pPr>
      <w:r>
        <w:rPr>
          <w:lang w:eastAsia="zh-CN"/>
        </w:rPr>
        <w:t>In the study,</w:t>
      </w:r>
      <w:r w:rsidRPr="005D7E44">
        <w:rPr>
          <w:lang w:eastAsia="zh-CN"/>
        </w:rPr>
        <w:t xml:space="preserve"> </w:t>
      </w:r>
      <w:r w:rsidR="00B5189D">
        <w:rPr>
          <w:lang w:eastAsia="zh-CN"/>
        </w:rPr>
        <w:t>there was consensus about the purpose</w:t>
      </w:r>
      <w:r w:rsidR="007D2C7D">
        <w:rPr>
          <w:lang w:eastAsia="zh-CN"/>
        </w:rPr>
        <w:t>s</w:t>
      </w:r>
      <w:r w:rsidR="00B5189D">
        <w:rPr>
          <w:lang w:eastAsia="zh-CN"/>
        </w:rPr>
        <w:t xml:space="preserve"> for most of the timing relationships except </w:t>
      </w:r>
      <w:r>
        <w:rPr>
          <w:lang w:eastAsia="zh-CN"/>
        </w:rPr>
        <w:t xml:space="preserve">for </w:t>
      </w:r>
      <w:bookmarkStart w:id="15" w:name="OLE_LINK214"/>
      <w:r w:rsidRPr="00B34F95">
        <w:rPr>
          <w:i/>
          <w:iCs/>
        </w:rPr>
        <w:t>T</w:t>
      </w:r>
      <w:r w:rsidRPr="00B34F95">
        <w:rPr>
          <w:vertAlign w:val="subscript"/>
        </w:rPr>
        <w:t>D2R_D2R_min</w:t>
      </w:r>
      <w:r w:rsidR="00397CDB">
        <w:rPr>
          <w:lang w:eastAsia="zh-CN"/>
        </w:rPr>
        <w:t>.</w:t>
      </w:r>
      <w:bookmarkEnd w:id="15"/>
      <w:r w:rsidR="00397CDB">
        <w:rPr>
          <w:lang w:eastAsia="zh-CN"/>
        </w:rPr>
        <w:t xml:space="preserve"> </w:t>
      </w:r>
      <w:r w:rsidR="00B5189D">
        <w:rPr>
          <w:lang w:eastAsia="zh-CN"/>
        </w:rPr>
        <w:t xml:space="preserve">For </w:t>
      </w:r>
      <w:r w:rsidR="00B5189D" w:rsidRPr="00B34F95">
        <w:rPr>
          <w:i/>
          <w:iCs/>
        </w:rPr>
        <w:t>T</w:t>
      </w:r>
      <w:r w:rsidR="00B5189D" w:rsidRPr="00B34F95">
        <w:rPr>
          <w:vertAlign w:val="subscript"/>
        </w:rPr>
        <w:t>D2R_D2R_min</w:t>
      </w:r>
      <w:r w:rsidR="00B5189D">
        <w:rPr>
          <w:lang w:eastAsia="zh-CN"/>
        </w:rPr>
        <w:t>, o</w:t>
      </w:r>
      <w:r w:rsidR="00397CDB">
        <w:rPr>
          <w:lang w:eastAsia="zh-CN"/>
        </w:rPr>
        <w:t xml:space="preserve">ur </w:t>
      </w:r>
      <w:r w:rsidR="00B5189D">
        <w:rPr>
          <w:lang w:eastAsia="zh-CN"/>
        </w:rPr>
        <w:t>concerns were on device complexity</w:t>
      </w:r>
      <w:r w:rsidR="00397CDB">
        <w:rPr>
          <w:lang w:eastAsia="zh-CN"/>
        </w:rPr>
        <w:t xml:space="preserve"> </w:t>
      </w:r>
      <w:r w:rsidR="00B5189D">
        <w:rPr>
          <w:lang w:eastAsia="zh-CN"/>
        </w:rPr>
        <w:t>when there are</w:t>
      </w:r>
      <w:r>
        <w:rPr>
          <w:lang w:eastAsia="zh-CN"/>
        </w:rPr>
        <w:t xml:space="preserve"> two different consecutive D2R transmissions </w:t>
      </w:r>
      <w:r w:rsidR="00B5189D">
        <w:rPr>
          <w:lang w:eastAsia="zh-CN"/>
        </w:rPr>
        <w:t>from the same device</w:t>
      </w:r>
      <w:r w:rsidR="00397CDB">
        <w:rPr>
          <w:lang w:eastAsia="zh-CN"/>
        </w:rPr>
        <w:t>.</w:t>
      </w:r>
      <w:r w:rsidR="00B34F95">
        <w:rPr>
          <w:lang w:eastAsia="zh-CN"/>
        </w:rPr>
        <w:t xml:space="preserve"> </w:t>
      </w:r>
      <w:r w:rsidR="00397CDB">
        <w:rPr>
          <w:lang w:eastAsia="zh-CN"/>
        </w:rPr>
        <w:t>Having a device</w:t>
      </w:r>
      <w:r w:rsidR="00B34F95">
        <w:rPr>
          <w:lang w:eastAsia="zh-CN"/>
        </w:rPr>
        <w:t xml:space="preserve"> receive scheduling information for two consecutive D2R transmissions</w:t>
      </w:r>
      <w:r w:rsidR="00397CDB">
        <w:rPr>
          <w:lang w:eastAsia="zh-CN"/>
        </w:rPr>
        <w:t xml:space="preserve"> affects device complexity as well as increasing the complexity of the signaling protocol.</w:t>
      </w:r>
      <w:r w:rsidR="00B34F95">
        <w:rPr>
          <w:lang w:eastAsia="zh-CN"/>
        </w:rPr>
        <w:t xml:space="preserve"> </w:t>
      </w:r>
      <w:r w:rsidR="007565FC">
        <w:rPr>
          <w:lang w:eastAsia="zh-CN"/>
        </w:rPr>
        <w:t xml:space="preserve">At the reader, </w:t>
      </w:r>
      <w:r w:rsidR="00603804">
        <w:rPr>
          <w:lang w:eastAsia="zh-CN"/>
        </w:rPr>
        <w:t>the protocol</w:t>
      </w:r>
      <w:r w:rsidR="00640801">
        <w:rPr>
          <w:lang w:eastAsia="zh-CN"/>
        </w:rPr>
        <w:t xml:space="preserve"> to handle received D2R transmissions is complicated</w:t>
      </w:r>
      <w:r w:rsidR="00603804">
        <w:rPr>
          <w:lang w:eastAsia="zh-CN"/>
        </w:rPr>
        <w:t xml:space="preserve"> </w:t>
      </w:r>
      <w:r w:rsidR="00603804">
        <w:rPr>
          <w:lang w:eastAsia="zh-CN"/>
        </w:rPr>
        <w:lastRenderedPageBreak/>
        <w:t>(successful first transmission but unsuccessful second; both transmissions unsuccessful; unsuccessful first transmission but successful second transmission)</w:t>
      </w:r>
      <w:r w:rsidR="00640801">
        <w:rPr>
          <w:lang w:eastAsia="zh-CN"/>
        </w:rPr>
        <w:t>.</w:t>
      </w:r>
      <w:bookmarkStart w:id="16" w:name="OLE_LINK25"/>
      <w:r w:rsidR="00141584">
        <w:rPr>
          <w:lang w:eastAsia="zh-CN"/>
        </w:rPr>
        <w:t xml:space="preserve"> </w:t>
      </w:r>
    </w:p>
    <w:p w14:paraId="1B06C79F" w14:textId="0C7B588B" w:rsidR="007565FC" w:rsidRPr="00A60076" w:rsidRDefault="007565FC" w:rsidP="007565FC">
      <w:pPr>
        <w:rPr>
          <w:b/>
          <w:bCs/>
          <w:i/>
          <w:iCs/>
          <w:lang w:eastAsia="zh-CN"/>
        </w:rPr>
      </w:pPr>
      <w:r>
        <w:rPr>
          <w:b/>
          <w:bCs/>
          <w:i/>
          <w:iCs/>
          <w:lang w:eastAsia="zh-CN"/>
        </w:rPr>
        <w:t>Observation</w:t>
      </w:r>
      <w:r w:rsidRPr="00A60076">
        <w:rPr>
          <w:b/>
          <w:bCs/>
          <w:i/>
          <w:iCs/>
          <w:lang w:eastAsia="zh-CN"/>
        </w:rPr>
        <w:t xml:space="preserve"> </w:t>
      </w:r>
      <w:r w:rsidR="007D2C7D">
        <w:rPr>
          <w:b/>
          <w:bCs/>
          <w:i/>
          <w:iCs/>
          <w:lang w:eastAsia="zh-CN"/>
        </w:rPr>
        <w:t>1</w:t>
      </w:r>
      <w:r w:rsidRPr="00A60076">
        <w:rPr>
          <w:b/>
          <w:bCs/>
          <w:i/>
          <w:iCs/>
          <w:lang w:eastAsia="zh-CN"/>
        </w:rPr>
        <w:t xml:space="preserve">: </w:t>
      </w:r>
      <w:r w:rsidR="00710E9B">
        <w:rPr>
          <w:b/>
          <w:bCs/>
          <w:i/>
          <w:iCs/>
          <w:lang w:eastAsia="zh-CN"/>
        </w:rPr>
        <w:t>T</w:t>
      </w:r>
      <w:r w:rsidR="00710E9B" w:rsidRPr="00710E9B">
        <w:rPr>
          <w:b/>
          <w:bCs/>
          <w:i/>
          <w:iCs/>
          <w:lang w:eastAsia="zh-CN"/>
        </w:rPr>
        <w:t xml:space="preserve">wo different consecutive D2R transmissions from the same A-IoT device </w:t>
      </w:r>
      <w:r w:rsidR="00710E9B">
        <w:rPr>
          <w:b/>
          <w:bCs/>
          <w:i/>
          <w:iCs/>
          <w:lang w:eastAsia="zh-CN"/>
        </w:rPr>
        <w:t>introduces additional protocol complexity.</w:t>
      </w:r>
    </w:p>
    <w:p w14:paraId="1DB456F6" w14:textId="763ECA77" w:rsidR="00B34F95" w:rsidRDefault="00141584" w:rsidP="00355F30">
      <w:pPr>
        <w:rPr>
          <w:lang w:eastAsia="zh-CN"/>
        </w:rPr>
      </w:pPr>
      <w:r>
        <w:rPr>
          <w:lang w:eastAsia="zh-CN"/>
        </w:rPr>
        <w:t>As a result</w:t>
      </w:r>
      <w:r w:rsidR="00BB5D93">
        <w:rPr>
          <w:lang w:eastAsia="zh-CN"/>
        </w:rPr>
        <w:t>, we propose</w:t>
      </w:r>
      <w:r w:rsidR="007565FC">
        <w:rPr>
          <w:lang w:eastAsia="zh-CN"/>
        </w:rPr>
        <w:t xml:space="preserve"> to support the first four timing relationships.</w:t>
      </w:r>
      <w:r w:rsidR="00B34F95">
        <w:rPr>
          <w:lang w:eastAsia="zh-CN"/>
        </w:rPr>
        <w:t xml:space="preserve"> </w:t>
      </w:r>
    </w:p>
    <w:p w14:paraId="407DD43D" w14:textId="563E525B" w:rsidR="00A60076" w:rsidRPr="00A60076" w:rsidRDefault="00A60076" w:rsidP="00A60076">
      <w:pPr>
        <w:rPr>
          <w:b/>
          <w:bCs/>
          <w:i/>
          <w:iCs/>
          <w:lang w:eastAsia="zh-CN"/>
        </w:rPr>
      </w:pPr>
      <w:bookmarkStart w:id="17" w:name="OLE_LINK215"/>
      <w:r w:rsidRPr="00A60076">
        <w:rPr>
          <w:b/>
          <w:bCs/>
          <w:i/>
          <w:iCs/>
          <w:lang w:eastAsia="zh-CN"/>
        </w:rPr>
        <w:t xml:space="preserve">Proposal </w:t>
      </w:r>
      <w:r w:rsidR="007D2C7D">
        <w:rPr>
          <w:b/>
          <w:bCs/>
          <w:i/>
          <w:iCs/>
          <w:lang w:eastAsia="zh-CN"/>
        </w:rPr>
        <w:t>1</w:t>
      </w:r>
      <w:r w:rsidRPr="00A60076">
        <w:rPr>
          <w:b/>
          <w:bCs/>
          <w:i/>
          <w:iCs/>
          <w:lang w:eastAsia="zh-CN"/>
        </w:rPr>
        <w:t xml:space="preserve">: </w:t>
      </w:r>
      <w:r w:rsidR="007565FC">
        <w:rPr>
          <w:b/>
          <w:bCs/>
          <w:i/>
          <w:iCs/>
          <w:lang w:eastAsia="zh-CN"/>
        </w:rPr>
        <w:t xml:space="preserve">The </w:t>
      </w:r>
      <w:r w:rsidR="007565FC" w:rsidRPr="00A60076">
        <w:rPr>
          <w:b/>
          <w:bCs/>
          <w:i/>
          <w:iCs/>
          <w:lang w:eastAsia="zh-CN"/>
        </w:rPr>
        <w:t xml:space="preserve">following </w:t>
      </w:r>
      <w:r w:rsidRPr="00A60076">
        <w:rPr>
          <w:b/>
          <w:bCs/>
          <w:i/>
          <w:iCs/>
          <w:lang w:eastAsia="zh-CN"/>
        </w:rPr>
        <w:t xml:space="preserve">A-IoT processing time aspects </w:t>
      </w:r>
      <w:r w:rsidR="007565FC" w:rsidRPr="00A60076">
        <w:rPr>
          <w:b/>
          <w:bCs/>
          <w:i/>
          <w:iCs/>
          <w:lang w:eastAsia="zh-CN"/>
        </w:rPr>
        <w:t xml:space="preserve">in terms of timing relationships </w:t>
      </w:r>
      <w:r w:rsidRPr="00A60076">
        <w:rPr>
          <w:b/>
          <w:bCs/>
          <w:i/>
          <w:iCs/>
          <w:lang w:eastAsia="zh-CN"/>
        </w:rPr>
        <w:t>are supported:</w:t>
      </w:r>
    </w:p>
    <w:bookmarkEnd w:id="17"/>
    <w:p w14:paraId="5B20A309" w14:textId="12E2A862" w:rsidR="00A60076" w:rsidRPr="00A60076" w:rsidRDefault="00A60076" w:rsidP="00A60076">
      <w:pPr>
        <w:pStyle w:val="ListParagraph"/>
        <w:numPr>
          <w:ilvl w:val="0"/>
          <w:numId w:val="34"/>
        </w:numPr>
        <w:rPr>
          <w:b/>
          <w:bCs/>
          <w:i/>
          <w:iCs/>
          <w:lang w:eastAsia="zh-CN"/>
        </w:rPr>
      </w:pPr>
      <w:r w:rsidRPr="00A60076">
        <w:rPr>
          <w:b/>
          <w:bCs/>
          <w:i/>
          <w:iCs/>
          <w:lang w:eastAsia="zh-CN"/>
        </w:rPr>
        <w:t>T</w:t>
      </w:r>
      <w:r w:rsidRPr="00A60076">
        <w:rPr>
          <w:b/>
          <w:bCs/>
          <w:i/>
          <w:iCs/>
          <w:vertAlign w:val="subscript"/>
          <w:lang w:eastAsia="zh-CN"/>
        </w:rPr>
        <w:t>R2D_min</w:t>
      </w:r>
      <w:r w:rsidRPr="00A60076">
        <w:rPr>
          <w:b/>
          <w:bCs/>
          <w:i/>
          <w:iCs/>
          <w:lang w:eastAsia="zh-CN"/>
        </w:rPr>
        <w:t>: Minimum time between a R2D transmission and the corresponding D2R transmission following it.</w:t>
      </w:r>
    </w:p>
    <w:p w14:paraId="0E1B7979" w14:textId="638342B0" w:rsidR="00A60076" w:rsidRPr="00A60076" w:rsidRDefault="00A60076" w:rsidP="00A60076">
      <w:pPr>
        <w:pStyle w:val="ListParagraph"/>
        <w:numPr>
          <w:ilvl w:val="0"/>
          <w:numId w:val="34"/>
        </w:numPr>
        <w:rPr>
          <w:b/>
          <w:bCs/>
          <w:i/>
          <w:iCs/>
          <w:lang w:eastAsia="zh-CN"/>
        </w:rPr>
      </w:pPr>
      <w:r w:rsidRPr="00A60076">
        <w:rPr>
          <w:b/>
          <w:bCs/>
          <w:i/>
          <w:iCs/>
          <w:lang w:eastAsia="zh-CN"/>
        </w:rPr>
        <w:t>T</w:t>
      </w:r>
      <w:r w:rsidRPr="00A60076">
        <w:rPr>
          <w:b/>
          <w:bCs/>
          <w:i/>
          <w:iCs/>
          <w:vertAlign w:val="subscript"/>
          <w:lang w:eastAsia="zh-CN"/>
        </w:rPr>
        <w:t>D2R_min</w:t>
      </w:r>
      <w:r w:rsidRPr="00A60076">
        <w:rPr>
          <w:b/>
          <w:bCs/>
          <w:i/>
          <w:iCs/>
          <w:lang w:eastAsia="zh-CN"/>
        </w:rPr>
        <w:t>: Minimum time between a D2R transmission and the corresponding R2D transmission following it.</w:t>
      </w:r>
    </w:p>
    <w:p w14:paraId="4F0FCB55" w14:textId="029730E3" w:rsidR="00A60076" w:rsidRPr="00A60076" w:rsidRDefault="00A60076" w:rsidP="00A60076">
      <w:pPr>
        <w:pStyle w:val="ListParagraph"/>
        <w:numPr>
          <w:ilvl w:val="0"/>
          <w:numId w:val="34"/>
        </w:numPr>
        <w:rPr>
          <w:b/>
          <w:bCs/>
          <w:i/>
          <w:iCs/>
          <w:lang w:eastAsia="zh-CN"/>
        </w:rPr>
      </w:pPr>
      <w:r w:rsidRPr="00A60076">
        <w:rPr>
          <w:b/>
          <w:bCs/>
          <w:i/>
          <w:iCs/>
          <w:lang w:eastAsia="zh-CN"/>
        </w:rPr>
        <w:t>T</w:t>
      </w:r>
      <w:r w:rsidRPr="00A60076">
        <w:rPr>
          <w:b/>
          <w:bCs/>
          <w:i/>
          <w:iCs/>
          <w:vertAlign w:val="subscript"/>
          <w:lang w:eastAsia="zh-CN"/>
        </w:rPr>
        <w:t>D2R_max</w:t>
      </w:r>
      <w:r w:rsidRPr="00A60076">
        <w:rPr>
          <w:b/>
          <w:bCs/>
          <w:i/>
          <w:iCs/>
          <w:lang w:eastAsia="zh-CN"/>
        </w:rPr>
        <w:t>: Maximum time between the D2R transmission and the corresponding R2D transmission following it, so that the R2D transmission timing is expected to be within [T</w:t>
      </w:r>
      <w:r w:rsidRPr="00A60076">
        <w:rPr>
          <w:b/>
          <w:bCs/>
          <w:i/>
          <w:iCs/>
          <w:vertAlign w:val="subscript"/>
          <w:lang w:eastAsia="zh-CN"/>
        </w:rPr>
        <w:t>D2R_min</w:t>
      </w:r>
      <w:r w:rsidRPr="00A60076">
        <w:rPr>
          <w:b/>
          <w:bCs/>
          <w:i/>
          <w:iCs/>
          <w:lang w:eastAsia="zh-CN"/>
        </w:rPr>
        <w:t>, T</w:t>
      </w:r>
      <w:r w:rsidRPr="00A60076">
        <w:rPr>
          <w:b/>
          <w:bCs/>
          <w:i/>
          <w:iCs/>
          <w:vertAlign w:val="subscript"/>
          <w:lang w:eastAsia="zh-CN"/>
        </w:rPr>
        <w:t>D2R_max</w:t>
      </w:r>
      <w:r w:rsidRPr="00A60076">
        <w:rPr>
          <w:b/>
          <w:bCs/>
          <w:i/>
          <w:iCs/>
          <w:lang w:eastAsia="zh-CN"/>
        </w:rPr>
        <w:t>], when a R2D transmission in response to a D2R transmission is expected for A-IoT Msg2 response to A-IoT Msg1 for the A-IoT device.</w:t>
      </w:r>
    </w:p>
    <w:p w14:paraId="2DEB10AE" w14:textId="68729597" w:rsidR="00A60076" w:rsidRPr="00A60076" w:rsidRDefault="00A60076" w:rsidP="00A60076">
      <w:pPr>
        <w:pStyle w:val="ListParagraph"/>
        <w:numPr>
          <w:ilvl w:val="0"/>
          <w:numId w:val="34"/>
        </w:numPr>
        <w:rPr>
          <w:b/>
          <w:bCs/>
          <w:i/>
          <w:iCs/>
          <w:lang w:eastAsia="zh-CN"/>
        </w:rPr>
      </w:pPr>
      <w:r w:rsidRPr="00A60076">
        <w:rPr>
          <w:b/>
          <w:bCs/>
          <w:i/>
          <w:iCs/>
          <w:lang w:eastAsia="zh-CN"/>
        </w:rPr>
        <w:t>T</w:t>
      </w:r>
      <w:r w:rsidRPr="00A60076">
        <w:rPr>
          <w:b/>
          <w:bCs/>
          <w:i/>
          <w:iCs/>
          <w:vertAlign w:val="subscript"/>
          <w:lang w:eastAsia="zh-CN"/>
        </w:rPr>
        <w:t>R2D_R2D_min</w:t>
      </w:r>
      <w:r w:rsidRPr="00A60076">
        <w:rPr>
          <w:b/>
          <w:bCs/>
          <w:i/>
          <w:iCs/>
          <w:lang w:eastAsia="zh-CN"/>
        </w:rPr>
        <w:t>: Minimum time between two different consecutive R2D transmissions to the same A-IoT device.</w:t>
      </w:r>
    </w:p>
    <w:bookmarkEnd w:id="16"/>
    <w:p w14:paraId="5E72641D" w14:textId="4E09857E" w:rsidR="00BB5D93" w:rsidRDefault="00710E9B" w:rsidP="003E1C56">
      <w:pPr>
        <w:rPr>
          <w:lang w:eastAsia="zh-CN"/>
        </w:rPr>
      </w:pPr>
      <w:r>
        <w:rPr>
          <w:lang w:eastAsia="zh-CN"/>
        </w:rPr>
        <w:t xml:space="preserve">The exact units and values need further discussion. For example, </w:t>
      </w:r>
      <w:bookmarkStart w:id="18" w:name="OLE_LINK9"/>
      <w:r w:rsidR="007D2C7D">
        <w:rPr>
          <w:lang w:eastAsia="zh-CN"/>
        </w:rPr>
        <w:t xml:space="preserve">RAN1 will need to specify </w:t>
      </w:r>
      <w:bookmarkEnd w:id="18"/>
      <w:r>
        <w:rPr>
          <w:lang w:eastAsia="zh-CN"/>
        </w:rPr>
        <w:t>the units</w:t>
      </w:r>
      <w:r w:rsidR="007D2C7D">
        <w:rPr>
          <w:lang w:eastAsia="zh-CN"/>
        </w:rPr>
        <w:t xml:space="preserve"> of the times, such as the actual time</w:t>
      </w:r>
      <w:r>
        <w:rPr>
          <w:lang w:eastAsia="zh-CN"/>
        </w:rPr>
        <w:t xml:space="preserve"> (e.g., </w:t>
      </w:r>
      <w:r w:rsidR="007D2C7D">
        <w:rPr>
          <w:lang w:eastAsia="zh-CN"/>
        </w:rPr>
        <w:t xml:space="preserve">in </w:t>
      </w:r>
      <w:r>
        <w:rPr>
          <w:lang w:eastAsia="zh-CN"/>
        </w:rPr>
        <w:t xml:space="preserve">microseconds) or </w:t>
      </w:r>
      <w:r w:rsidR="007D2C7D">
        <w:rPr>
          <w:lang w:eastAsia="zh-CN"/>
        </w:rPr>
        <w:t xml:space="preserve">as </w:t>
      </w:r>
      <w:r>
        <w:rPr>
          <w:lang w:eastAsia="zh-CN"/>
        </w:rPr>
        <w:t>chips</w:t>
      </w:r>
      <w:r w:rsidR="00343A2B">
        <w:rPr>
          <w:lang w:eastAsia="zh-CN"/>
        </w:rPr>
        <w:t xml:space="preserve">. </w:t>
      </w:r>
      <w:r w:rsidR="007D2C7D">
        <w:rPr>
          <w:lang w:eastAsia="zh-CN"/>
        </w:rPr>
        <w:t>Another question for RAN1 to address (which was not concluded in the study) is whether</w:t>
      </w:r>
      <w:r>
        <w:rPr>
          <w:lang w:eastAsia="zh-CN"/>
        </w:rPr>
        <w:t xml:space="preserve"> one set of values </w:t>
      </w:r>
      <w:r w:rsidR="007D2C7D">
        <w:rPr>
          <w:lang w:eastAsia="zh-CN"/>
        </w:rPr>
        <w:t>is used.</w:t>
      </w:r>
      <w:r w:rsidR="00B5189D">
        <w:rPr>
          <w:lang w:eastAsia="zh-CN"/>
        </w:rPr>
        <w:t xml:space="preserve"> </w:t>
      </w:r>
    </w:p>
    <w:p w14:paraId="6479B20A" w14:textId="649E7CFC" w:rsidR="009A49E2" w:rsidRDefault="00710E9B" w:rsidP="003E1C56">
      <w:pPr>
        <w:rPr>
          <w:lang w:eastAsia="zh-CN"/>
        </w:rPr>
      </w:pPr>
      <w:bookmarkStart w:id="19" w:name="OLE_LINK356"/>
      <w:r>
        <w:rPr>
          <w:lang w:eastAsia="zh-CN"/>
        </w:rPr>
        <w:t xml:space="preserve">For the </w:t>
      </w:r>
      <w:r w:rsidRPr="00BB5D93">
        <w:rPr>
          <w:lang w:eastAsia="zh-CN"/>
        </w:rPr>
        <w:t xml:space="preserve">time interval between a R2D transmission and the corresponding D2R transmission following it, </w:t>
      </w:r>
      <w:r>
        <w:rPr>
          <w:lang w:eastAsia="zh-CN"/>
        </w:rPr>
        <w:t xml:space="preserve">the study captured two options </w:t>
      </w:r>
      <w:r w:rsidR="00B5189D">
        <w:rPr>
          <w:lang w:eastAsia="zh-CN"/>
        </w:rPr>
        <w:t xml:space="preserve">in </w:t>
      </w:r>
      <w:r>
        <w:rPr>
          <w:lang w:eastAsia="zh-CN"/>
        </w:rPr>
        <w:t>c</w:t>
      </w:r>
      <w:r w:rsidR="009A49E2">
        <w:rPr>
          <w:lang w:eastAsia="zh-CN"/>
        </w:rPr>
        <w:t xml:space="preserve">lause 6.1.3 </w:t>
      </w:r>
      <w:r w:rsidR="009A49E2">
        <w:rPr>
          <w:lang w:eastAsia="zh-CN"/>
        </w:rPr>
        <w:fldChar w:fldCharType="begin"/>
      </w:r>
      <w:r w:rsidR="009A49E2">
        <w:rPr>
          <w:lang w:eastAsia="zh-CN"/>
        </w:rPr>
        <w:instrText xml:space="preserve"> REF _Ref187404120 \r \h  \* MERGEFORMAT </w:instrText>
      </w:r>
      <w:r w:rsidR="009A49E2">
        <w:rPr>
          <w:lang w:eastAsia="zh-CN"/>
        </w:rPr>
      </w:r>
      <w:r w:rsidR="009A49E2">
        <w:rPr>
          <w:lang w:eastAsia="zh-CN"/>
        </w:rPr>
        <w:fldChar w:fldCharType="separate"/>
      </w:r>
      <w:r w:rsidR="00757114">
        <w:rPr>
          <w:lang w:eastAsia="zh-CN"/>
        </w:rPr>
        <w:t>[2]</w:t>
      </w:r>
      <w:r w:rsidR="009A49E2">
        <w:rPr>
          <w:lang w:eastAsia="zh-CN"/>
        </w:rPr>
        <w:fldChar w:fldCharType="end"/>
      </w:r>
      <w:r w:rsidR="009A49E2">
        <w:rPr>
          <w:lang w:eastAsia="zh-CN"/>
        </w:rPr>
        <w:t>.</w:t>
      </w:r>
      <w:bookmarkEnd w:id="19"/>
    </w:p>
    <w:tbl>
      <w:tblPr>
        <w:tblStyle w:val="TableGrid"/>
        <w:tblW w:w="0" w:type="auto"/>
        <w:tblLook w:val="04A0" w:firstRow="1" w:lastRow="0" w:firstColumn="1" w:lastColumn="0" w:noHBand="0" w:noVBand="1"/>
      </w:tblPr>
      <w:tblGrid>
        <w:gridCol w:w="9307"/>
      </w:tblGrid>
      <w:tr w:rsidR="009A49E2" w14:paraId="073A0C26" w14:textId="77777777" w:rsidTr="008A53CB">
        <w:tc>
          <w:tcPr>
            <w:tcW w:w="9307" w:type="dxa"/>
          </w:tcPr>
          <w:p w14:paraId="740477E5" w14:textId="77777777" w:rsidR="009A49E2" w:rsidRPr="00355F30" w:rsidRDefault="009A49E2" w:rsidP="008A53CB">
            <w:pPr>
              <w:pStyle w:val="TableCell0"/>
              <w:rPr>
                <w:sz w:val="18"/>
                <w:szCs w:val="20"/>
              </w:rPr>
            </w:pPr>
            <w:r w:rsidRPr="00355F30">
              <w:rPr>
                <w:sz w:val="18"/>
                <w:szCs w:val="20"/>
              </w:rPr>
              <w:t>For the time interval between a R2D transmission and the corresponding D2R transmission following it, there are two options studied:</w:t>
            </w:r>
          </w:p>
          <w:p w14:paraId="6A788353" w14:textId="77777777" w:rsidR="009A49E2" w:rsidRPr="00355F30" w:rsidRDefault="009A49E2" w:rsidP="008A53CB">
            <w:pPr>
              <w:pStyle w:val="TableCell0"/>
              <w:ind w:left="1728" w:hanging="1296"/>
              <w:rPr>
                <w:sz w:val="18"/>
                <w:szCs w:val="20"/>
              </w:rPr>
            </w:pPr>
            <w:r w:rsidRPr="00355F30">
              <w:rPr>
                <w:sz w:val="18"/>
                <w:szCs w:val="20"/>
              </w:rPr>
              <w:t>Option 1:</w:t>
            </w:r>
            <w:r w:rsidRPr="00355F30">
              <w:rPr>
                <w:sz w:val="18"/>
                <w:szCs w:val="20"/>
              </w:rPr>
              <w:tab/>
              <w:t xml:space="preserve">Define a maximum time </w:t>
            </w:r>
            <w:r w:rsidRPr="00355F30">
              <w:rPr>
                <w:i/>
                <w:iCs/>
                <w:sz w:val="18"/>
                <w:szCs w:val="20"/>
              </w:rPr>
              <w:t>T</w:t>
            </w:r>
            <w:r w:rsidRPr="00355F30">
              <w:rPr>
                <w:sz w:val="18"/>
                <w:szCs w:val="20"/>
                <w:vertAlign w:val="subscript"/>
              </w:rPr>
              <w:t>R2D_max</w:t>
            </w:r>
            <w:r w:rsidRPr="00355F30">
              <w:rPr>
                <w:sz w:val="18"/>
                <w:szCs w:val="20"/>
              </w:rPr>
              <w:t xml:space="preserve"> between a R2D transmission and the corresponding D2R transmission following it, so that the device transmits D2R transmission within [</w:t>
            </w:r>
            <w:r w:rsidRPr="00355F30">
              <w:rPr>
                <w:i/>
                <w:iCs/>
                <w:sz w:val="18"/>
                <w:szCs w:val="20"/>
              </w:rPr>
              <w:t>T</w:t>
            </w:r>
            <w:r w:rsidRPr="00355F30">
              <w:rPr>
                <w:sz w:val="18"/>
                <w:szCs w:val="20"/>
                <w:vertAlign w:val="subscript"/>
              </w:rPr>
              <w:t>R2D_min</w:t>
            </w:r>
            <w:r w:rsidRPr="00355F30">
              <w:rPr>
                <w:sz w:val="18"/>
                <w:szCs w:val="20"/>
              </w:rPr>
              <w:t xml:space="preserve">, </w:t>
            </w:r>
            <w:r w:rsidRPr="00355F30">
              <w:rPr>
                <w:i/>
                <w:iCs/>
                <w:sz w:val="18"/>
                <w:szCs w:val="20"/>
              </w:rPr>
              <w:t>T</w:t>
            </w:r>
            <w:r w:rsidRPr="00355F30">
              <w:rPr>
                <w:sz w:val="18"/>
                <w:szCs w:val="20"/>
                <w:vertAlign w:val="subscript"/>
              </w:rPr>
              <w:t>R2D_max</w:t>
            </w:r>
            <w:r w:rsidRPr="00355F30">
              <w:rPr>
                <w:sz w:val="18"/>
                <w:szCs w:val="20"/>
              </w:rPr>
              <w:t>].</w:t>
            </w:r>
          </w:p>
          <w:p w14:paraId="2C53002A" w14:textId="77777777" w:rsidR="009A49E2" w:rsidRPr="00932EE8" w:rsidRDefault="009A49E2" w:rsidP="008A53CB">
            <w:pPr>
              <w:pStyle w:val="TableCell0"/>
              <w:ind w:left="1728" w:hanging="1296"/>
              <w:rPr>
                <w:sz w:val="18"/>
                <w:szCs w:val="20"/>
              </w:rPr>
            </w:pPr>
            <w:r w:rsidRPr="00355F30">
              <w:rPr>
                <w:rFonts w:hint="eastAsia"/>
                <w:sz w:val="18"/>
                <w:szCs w:val="20"/>
              </w:rPr>
              <w:t>Option 2:</w:t>
            </w:r>
            <w:r w:rsidRPr="00355F30">
              <w:rPr>
                <w:rFonts w:hint="eastAsia"/>
                <w:sz w:val="18"/>
                <w:szCs w:val="20"/>
              </w:rPr>
              <w:tab/>
              <w:t xml:space="preserve">The corresponding D2R transmission timing </w:t>
            </w:r>
            <w:r w:rsidRPr="00355F30">
              <w:rPr>
                <w:rFonts w:hint="eastAsia"/>
                <w:i/>
                <w:iCs/>
                <w:sz w:val="18"/>
                <w:szCs w:val="20"/>
              </w:rPr>
              <w:t>T</w:t>
            </w:r>
            <w:r w:rsidRPr="00355F30">
              <w:rPr>
                <w:rFonts w:hint="eastAsia"/>
                <w:sz w:val="18"/>
                <w:szCs w:val="20"/>
                <w:vertAlign w:val="subscript"/>
              </w:rPr>
              <w:t>R2D</w:t>
            </w:r>
            <w:r w:rsidRPr="00355F30">
              <w:rPr>
                <w:rFonts w:hint="eastAsia"/>
                <w:sz w:val="18"/>
                <w:szCs w:val="20"/>
              </w:rPr>
              <w:t xml:space="preserve"> following a R2D transmission is determined based on the control information in the R2D transmission, where </w:t>
            </w:r>
            <w:r w:rsidRPr="00355F30">
              <w:rPr>
                <w:rFonts w:hint="eastAsia"/>
                <w:i/>
                <w:iCs/>
                <w:sz w:val="18"/>
                <w:szCs w:val="20"/>
              </w:rPr>
              <w:t>T</w:t>
            </w:r>
            <w:r w:rsidRPr="00355F30">
              <w:rPr>
                <w:rFonts w:hint="eastAsia"/>
                <w:sz w:val="18"/>
                <w:szCs w:val="20"/>
                <w:vertAlign w:val="subscript"/>
              </w:rPr>
              <w:t>R2D</w:t>
            </w:r>
            <w:r w:rsidRPr="00355F30">
              <w:rPr>
                <w:rFonts w:hint="eastAsia"/>
                <w:sz w:val="18"/>
                <w:szCs w:val="20"/>
              </w:rPr>
              <w:t xml:space="preserve"> </w:t>
            </w:r>
            <w:r w:rsidRPr="00355F30">
              <w:rPr>
                <w:rFonts w:hint="eastAsia"/>
                <w:sz w:val="18"/>
                <w:szCs w:val="20"/>
              </w:rPr>
              <w:t>≥</w:t>
            </w:r>
            <w:r w:rsidRPr="00355F30">
              <w:rPr>
                <w:rFonts w:hint="eastAsia"/>
                <w:sz w:val="18"/>
                <w:szCs w:val="20"/>
              </w:rPr>
              <w:t xml:space="preserve"> </w:t>
            </w:r>
            <w:r w:rsidRPr="00355F30">
              <w:rPr>
                <w:rFonts w:hint="eastAsia"/>
                <w:i/>
                <w:iCs/>
                <w:sz w:val="18"/>
                <w:szCs w:val="20"/>
              </w:rPr>
              <w:t>T</w:t>
            </w:r>
            <w:r w:rsidRPr="00355F30">
              <w:rPr>
                <w:rFonts w:hint="eastAsia"/>
                <w:sz w:val="18"/>
                <w:szCs w:val="20"/>
                <w:vertAlign w:val="subscript"/>
              </w:rPr>
              <w:t>R2D_min</w:t>
            </w:r>
            <w:r w:rsidRPr="00355F30">
              <w:rPr>
                <w:rFonts w:hint="eastAsia"/>
                <w:sz w:val="18"/>
                <w:szCs w:val="20"/>
              </w:rPr>
              <w:t>.</w:t>
            </w:r>
          </w:p>
        </w:tc>
      </w:tr>
    </w:tbl>
    <w:p w14:paraId="58F0CCD1" w14:textId="77777777" w:rsidR="009A49E2" w:rsidRDefault="009A49E2" w:rsidP="009A49E2">
      <w:pPr>
        <w:rPr>
          <w:lang w:eastAsia="zh-CN"/>
        </w:rPr>
      </w:pPr>
    </w:p>
    <w:p w14:paraId="03DD0E8A" w14:textId="16A1F6B1" w:rsidR="00BB5D93" w:rsidRPr="00B34F95" w:rsidRDefault="00BB5D93" w:rsidP="003E1C56">
      <w:pPr>
        <w:rPr>
          <w:lang w:eastAsia="zh-CN"/>
        </w:rPr>
      </w:pPr>
      <w:r>
        <w:rPr>
          <w:lang w:eastAsia="zh-CN"/>
        </w:rPr>
        <w:t>We would like both options supported as the first option can simplify signaling overhead while the second option can be used to schedule time</w:t>
      </w:r>
      <w:r w:rsidR="007D2C7D">
        <w:rPr>
          <w:lang w:eastAsia="zh-CN"/>
        </w:rPr>
        <w:t xml:space="preserve"> domain</w:t>
      </w:r>
      <w:r>
        <w:rPr>
          <w:lang w:eastAsia="zh-CN"/>
        </w:rPr>
        <w:t xml:space="preserve"> resources on the D2R link. </w:t>
      </w:r>
    </w:p>
    <w:p w14:paraId="5CC1BBDB" w14:textId="17B72E87" w:rsidR="00FB060B" w:rsidRPr="00FB060B" w:rsidRDefault="00FB060B" w:rsidP="00FB060B">
      <w:pPr>
        <w:rPr>
          <w:b/>
          <w:bCs/>
          <w:i/>
          <w:iCs/>
          <w:lang w:eastAsia="zh-CN"/>
        </w:rPr>
      </w:pPr>
      <w:bookmarkStart w:id="20" w:name="OLE_LINK271"/>
      <w:bookmarkStart w:id="21" w:name="OLE_LINK26"/>
      <w:r w:rsidRPr="00FB060B">
        <w:rPr>
          <w:b/>
          <w:bCs/>
          <w:i/>
          <w:iCs/>
          <w:lang w:eastAsia="zh-CN"/>
        </w:rPr>
        <w:t xml:space="preserve">Proposal </w:t>
      </w:r>
      <w:r w:rsidR="007D2C7D">
        <w:rPr>
          <w:b/>
          <w:bCs/>
          <w:i/>
          <w:iCs/>
          <w:lang w:eastAsia="zh-CN"/>
        </w:rPr>
        <w:t>2</w:t>
      </w:r>
      <w:r w:rsidRPr="00FB060B">
        <w:rPr>
          <w:b/>
          <w:bCs/>
          <w:i/>
          <w:iCs/>
          <w:lang w:eastAsia="zh-CN"/>
        </w:rPr>
        <w:t>:</w:t>
      </w:r>
      <w:bookmarkEnd w:id="20"/>
      <w:r w:rsidRPr="00FB060B">
        <w:rPr>
          <w:b/>
          <w:bCs/>
          <w:i/>
          <w:iCs/>
          <w:lang w:eastAsia="zh-CN"/>
        </w:rPr>
        <w:t xml:space="preserve"> For A-IoT devices, for the time interval between a R2D transmission and the corresponding D2R transmission following it, the </w:t>
      </w:r>
      <w:r w:rsidR="00710E9B">
        <w:rPr>
          <w:b/>
          <w:bCs/>
          <w:i/>
          <w:iCs/>
          <w:lang w:eastAsia="zh-CN"/>
        </w:rPr>
        <w:t>following relationships are supported</w:t>
      </w:r>
      <w:r w:rsidRPr="00FB060B">
        <w:rPr>
          <w:b/>
          <w:bCs/>
          <w:i/>
          <w:iCs/>
          <w:lang w:eastAsia="zh-CN"/>
        </w:rPr>
        <w:t>:</w:t>
      </w:r>
    </w:p>
    <w:p w14:paraId="0F50A9C3" w14:textId="63E4D449" w:rsidR="00FB060B" w:rsidRPr="00FB060B" w:rsidRDefault="00710E9B" w:rsidP="00FB060B">
      <w:pPr>
        <w:pStyle w:val="ListParagraph"/>
        <w:numPr>
          <w:ilvl w:val="0"/>
          <w:numId w:val="35"/>
        </w:numPr>
        <w:rPr>
          <w:b/>
          <w:bCs/>
          <w:i/>
          <w:iCs/>
          <w:lang w:eastAsia="zh-CN"/>
        </w:rPr>
      </w:pPr>
      <w:r>
        <w:rPr>
          <w:b/>
          <w:bCs/>
          <w:i/>
          <w:iCs/>
          <w:lang w:eastAsia="zh-CN"/>
        </w:rPr>
        <w:t>A</w:t>
      </w:r>
      <w:r w:rsidR="00FB060B" w:rsidRPr="00FB060B">
        <w:rPr>
          <w:b/>
          <w:bCs/>
          <w:i/>
          <w:iCs/>
          <w:lang w:eastAsia="zh-CN"/>
        </w:rPr>
        <w:t xml:space="preserve"> maximum time T</w:t>
      </w:r>
      <w:r w:rsidR="00FB060B" w:rsidRPr="00FB060B">
        <w:rPr>
          <w:b/>
          <w:bCs/>
          <w:i/>
          <w:iCs/>
          <w:vertAlign w:val="subscript"/>
          <w:lang w:eastAsia="zh-CN"/>
        </w:rPr>
        <w:t>R2D_max</w:t>
      </w:r>
      <w:r w:rsidR="00FB060B" w:rsidRPr="00FB060B">
        <w:rPr>
          <w:b/>
          <w:bCs/>
          <w:i/>
          <w:iCs/>
          <w:lang w:eastAsia="zh-CN"/>
        </w:rPr>
        <w:t xml:space="preserve"> between a R2D transmission and the corresponding D2R transmission following it, so that the device transmits D2R transmission within [T</w:t>
      </w:r>
      <w:r w:rsidR="00FB060B" w:rsidRPr="00FB060B">
        <w:rPr>
          <w:b/>
          <w:bCs/>
          <w:i/>
          <w:iCs/>
          <w:vertAlign w:val="subscript"/>
          <w:lang w:eastAsia="zh-CN"/>
        </w:rPr>
        <w:t>R2D_min</w:t>
      </w:r>
      <w:r w:rsidR="00FB060B" w:rsidRPr="00FB060B">
        <w:rPr>
          <w:b/>
          <w:bCs/>
          <w:i/>
          <w:iCs/>
          <w:lang w:eastAsia="zh-CN"/>
        </w:rPr>
        <w:t>, T</w:t>
      </w:r>
      <w:r w:rsidR="00FB060B" w:rsidRPr="00FB060B">
        <w:rPr>
          <w:b/>
          <w:bCs/>
          <w:i/>
          <w:iCs/>
          <w:vertAlign w:val="subscript"/>
          <w:lang w:eastAsia="zh-CN"/>
        </w:rPr>
        <w:t>R2D_max</w:t>
      </w:r>
      <w:r w:rsidR="00FB060B" w:rsidRPr="00FB060B">
        <w:rPr>
          <w:b/>
          <w:bCs/>
          <w:i/>
          <w:iCs/>
          <w:lang w:eastAsia="zh-CN"/>
        </w:rPr>
        <w:t>].</w:t>
      </w:r>
    </w:p>
    <w:p w14:paraId="53B0BAA6" w14:textId="5CB0D746" w:rsidR="00355F30" w:rsidRPr="00FB060B" w:rsidRDefault="00FB060B" w:rsidP="00FB060B">
      <w:pPr>
        <w:pStyle w:val="ListParagraph"/>
        <w:numPr>
          <w:ilvl w:val="0"/>
          <w:numId w:val="35"/>
        </w:numPr>
        <w:rPr>
          <w:b/>
          <w:bCs/>
          <w:i/>
          <w:iCs/>
          <w:lang w:eastAsia="zh-CN"/>
        </w:rPr>
      </w:pPr>
      <w:r w:rsidRPr="00FB060B">
        <w:rPr>
          <w:b/>
          <w:bCs/>
          <w:i/>
          <w:iCs/>
          <w:lang w:eastAsia="zh-CN"/>
        </w:rPr>
        <w:t>The corresponding D2R transmission timing T</w:t>
      </w:r>
      <w:r w:rsidRPr="00FB060B">
        <w:rPr>
          <w:b/>
          <w:bCs/>
          <w:i/>
          <w:iCs/>
          <w:vertAlign w:val="subscript"/>
          <w:lang w:eastAsia="zh-CN"/>
        </w:rPr>
        <w:t>R2D</w:t>
      </w:r>
      <w:r w:rsidRPr="00FB060B">
        <w:rPr>
          <w:b/>
          <w:bCs/>
          <w:i/>
          <w:iCs/>
          <w:lang w:eastAsia="zh-CN"/>
        </w:rPr>
        <w:t xml:space="preserve"> following a R2D transmission is determined based on the control information in the R2D transmission, where T</w:t>
      </w:r>
      <w:r w:rsidRPr="00FB060B">
        <w:rPr>
          <w:b/>
          <w:bCs/>
          <w:i/>
          <w:iCs/>
          <w:vertAlign w:val="subscript"/>
          <w:lang w:eastAsia="zh-CN"/>
        </w:rPr>
        <w:t>R2D</w:t>
      </w:r>
      <w:r w:rsidRPr="00FB060B">
        <w:rPr>
          <w:b/>
          <w:bCs/>
          <w:i/>
          <w:iCs/>
          <w:lang w:eastAsia="zh-CN"/>
        </w:rPr>
        <w:t xml:space="preserve"> ≥ T</w:t>
      </w:r>
      <w:r w:rsidRPr="00FB060B">
        <w:rPr>
          <w:b/>
          <w:bCs/>
          <w:i/>
          <w:iCs/>
          <w:vertAlign w:val="subscript"/>
          <w:lang w:eastAsia="zh-CN"/>
        </w:rPr>
        <w:t>R2D_min</w:t>
      </w:r>
      <w:r w:rsidRPr="00FB060B">
        <w:rPr>
          <w:b/>
          <w:bCs/>
          <w:i/>
          <w:iCs/>
          <w:lang w:eastAsia="zh-CN"/>
        </w:rPr>
        <w:t>.</w:t>
      </w:r>
    </w:p>
    <w:bookmarkEnd w:id="21"/>
    <w:p w14:paraId="1349EFA6" w14:textId="06B3C209" w:rsidR="00FB060B" w:rsidRPr="00B34F95" w:rsidRDefault="00710E9B" w:rsidP="00FB060B">
      <w:pPr>
        <w:rPr>
          <w:lang w:eastAsia="zh-CN"/>
        </w:rPr>
      </w:pPr>
      <w:r>
        <w:rPr>
          <w:lang w:eastAsia="zh-CN"/>
        </w:rPr>
        <w:t xml:space="preserve">This </w:t>
      </w:r>
      <w:r w:rsidR="00F53BCC">
        <w:rPr>
          <w:lang w:eastAsia="zh-CN"/>
        </w:rPr>
        <w:t xml:space="preserve">usage </w:t>
      </w:r>
      <w:r>
        <w:rPr>
          <w:lang w:eastAsia="zh-CN"/>
        </w:rPr>
        <w:t xml:space="preserve">of </w:t>
      </w:r>
      <w:r w:rsidRPr="00710E9B">
        <w:rPr>
          <w:i/>
          <w:iCs/>
          <w:lang w:eastAsia="zh-CN"/>
        </w:rPr>
        <w:t>T</w:t>
      </w:r>
      <w:r w:rsidRPr="00710E9B">
        <w:rPr>
          <w:vertAlign w:val="subscript"/>
          <w:lang w:eastAsia="zh-CN"/>
        </w:rPr>
        <w:t>R2D</w:t>
      </w:r>
      <w:r>
        <w:rPr>
          <w:lang w:eastAsia="zh-CN"/>
        </w:rPr>
        <w:t xml:space="preserve"> will be discussed </w:t>
      </w:r>
      <w:r w:rsidR="00B5189D">
        <w:rPr>
          <w:lang w:eastAsia="zh-CN"/>
        </w:rPr>
        <w:t xml:space="preserve">in </w:t>
      </w:r>
      <w:r w:rsidR="00FF7EC7">
        <w:rPr>
          <w:lang w:eastAsia="zh-CN"/>
        </w:rPr>
        <w:t xml:space="preserve">section </w:t>
      </w:r>
      <w:r w:rsidR="00FF7EC7">
        <w:rPr>
          <w:lang w:eastAsia="zh-CN"/>
        </w:rPr>
        <w:fldChar w:fldCharType="begin"/>
      </w:r>
      <w:r w:rsidR="00FF7EC7">
        <w:rPr>
          <w:lang w:eastAsia="zh-CN"/>
        </w:rPr>
        <w:instrText xml:space="preserve"> REF _Ref188944792 \r \h </w:instrText>
      </w:r>
      <w:r w:rsidR="00FF7EC7">
        <w:rPr>
          <w:lang w:eastAsia="zh-CN"/>
        </w:rPr>
      </w:r>
      <w:r w:rsidR="00FF7EC7">
        <w:rPr>
          <w:lang w:eastAsia="zh-CN"/>
        </w:rPr>
        <w:fldChar w:fldCharType="separate"/>
      </w:r>
      <w:r w:rsidR="00757114">
        <w:rPr>
          <w:lang w:eastAsia="zh-CN"/>
        </w:rPr>
        <w:t>2.5.1.1</w:t>
      </w:r>
      <w:r w:rsidR="00FF7EC7">
        <w:rPr>
          <w:lang w:eastAsia="zh-CN"/>
        </w:rPr>
        <w:fldChar w:fldCharType="end"/>
      </w:r>
      <w:r w:rsidR="00FF7EC7">
        <w:rPr>
          <w:lang w:eastAsia="zh-CN"/>
        </w:rPr>
        <w:t xml:space="preserve"> for </w:t>
      </w:r>
      <w:r>
        <w:rPr>
          <w:lang w:eastAsia="zh-CN"/>
        </w:rPr>
        <w:t xml:space="preserve">TDMA </w:t>
      </w:r>
      <w:r w:rsidR="00FF7EC7">
        <w:rPr>
          <w:lang w:eastAsia="zh-CN"/>
        </w:rPr>
        <w:t>of</w:t>
      </w:r>
      <w:r>
        <w:rPr>
          <w:lang w:eastAsia="zh-CN"/>
        </w:rPr>
        <w:t xml:space="preserve"> Msg1.</w:t>
      </w:r>
    </w:p>
    <w:p w14:paraId="7FBFC9D9" w14:textId="76390956" w:rsidR="00421DA6" w:rsidRDefault="00421DA6" w:rsidP="00421DA6">
      <w:pPr>
        <w:pStyle w:val="Heading2"/>
        <w:rPr>
          <w:lang w:eastAsia="zh-CN"/>
        </w:rPr>
      </w:pPr>
      <w:bookmarkStart w:id="22" w:name="_Ref188965358"/>
      <w:bookmarkStart w:id="23" w:name="OLE_LINK164"/>
      <w:r>
        <w:rPr>
          <w:lang w:eastAsia="zh-CN"/>
        </w:rPr>
        <w:t>PRDCH</w:t>
      </w:r>
      <w:bookmarkEnd w:id="22"/>
    </w:p>
    <w:p w14:paraId="536773EC" w14:textId="3D719329" w:rsidR="002F1D64" w:rsidRDefault="002F1D64" w:rsidP="00421DA6">
      <w:pPr>
        <w:rPr>
          <w:lang w:eastAsia="zh-CN"/>
        </w:rPr>
      </w:pPr>
      <w:bookmarkStart w:id="24" w:name="OLE_LINK223"/>
      <w:bookmarkEnd w:id="23"/>
      <w:r>
        <w:rPr>
          <w:lang w:eastAsia="zh-CN"/>
        </w:rPr>
        <w:t>C</w:t>
      </w:r>
      <w:r w:rsidR="008A746D">
        <w:rPr>
          <w:lang w:eastAsia="zh-CN"/>
        </w:rPr>
        <w:t>lause 6.1.1.5</w:t>
      </w:r>
      <w:r w:rsidR="00FB060B">
        <w:rPr>
          <w:lang w:eastAsia="zh-CN"/>
        </w:rPr>
        <w:t xml:space="preserve"> of </w:t>
      </w:r>
      <w:r w:rsidR="00FB060B">
        <w:rPr>
          <w:lang w:eastAsia="zh-CN"/>
        </w:rPr>
        <w:fldChar w:fldCharType="begin"/>
      </w:r>
      <w:r w:rsidR="00FB060B">
        <w:rPr>
          <w:lang w:eastAsia="zh-CN"/>
        </w:rPr>
        <w:instrText xml:space="preserve"> REF _Ref187404120 \r \h </w:instrText>
      </w:r>
      <w:r w:rsidR="00FB060B">
        <w:rPr>
          <w:lang w:eastAsia="zh-CN"/>
        </w:rPr>
      </w:r>
      <w:r w:rsidR="00FB060B">
        <w:rPr>
          <w:lang w:eastAsia="zh-CN"/>
        </w:rPr>
        <w:fldChar w:fldCharType="separate"/>
      </w:r>
      <w:r w:rsidR="00757114">
        <w:rPr>
          <w:lang w:eastAsia="zh-CN"/>
        </w:rPr>
        <w:t>[2]</w:t>
      </w:r>
      <w:r w:rsidR="00FB060B">
        <w:rPr>
          <w:lang w:eastAsia="zh-CN"/>
        </w:rPr>
        <w:fldChar w:fldCharType="end"/>
      </w:r>
      <w:r>
        <w:rPr>
          <w:lang w:eastAsia="zh-CN"/>
        </w:rPr>
        <w:t xml:space="preserve"> discusses </w:t>
      </w:r>
      <w:r w:rsidR="008A53CB">
        <w:rPr>
          <w:lang w:eastAsia="zh-CN"/>
        </w:rPr>
        <w:t xml:space="preserve">design </w:t>
      </w:r>
      <w:r>
        <w:rPr>
          <w:lang w:eastAsia="zh-CN"/>
        </w:rPr>
        <w:t>options for the PRDCH format</w:t>
      </w:r>
    </w:p>
    <w:tbl>
      <w:tblPr>
        <w:tblStyle w:val="TableGrid"/>
        <w:tblW w:w="0" w:type="auto"/>
        <w:tblLook w:val="04A0" w:firstRow="1" w:lastRow="0" w:firstColumn="1" w:lastColumn="0" w:noHBand="0" w:noVBand="1"/>
      </w:tblPr>
      <w:tblGrid>
        <w:gridCol w:w="9307"/>
      </w:tblGrid>
      <w:tr w:rsidR="00421DA6" w14:paraId="668DB770" w14:textId="77777777" w:rsidTr="00421DA6">
        <w:tc>
          <w:tcPr>
            <w:tcW w:w="9307" w:type="dxa"/>
          </w:tcPr>
          <w:p w14:paraId="511EB4CE" w14:textId="77777777" w:rsidR="00421DA6" w:rsidRPr="00711D8C" w:rsidRDefault="00421DA6" w:rsidP="00421DA6">
            <w:pPr>
              <w:pStyle w:val="TableCell0"/>
              <w:rPr>
                <w:sz w:val="18"/>
                <w:szCs w:val="20"/>
                <w:lang w:eastAsia="zh-CN"/>
              </w:rPr>
            </w:pPr>
            <w:bookmarkStart w:id="25" w:name="OLE_LINK219"/>
            <w:bookmarkStart w:id="26" w:name="OLE_LINK218"/>
            <w:bookmarkEnd w:id="24"/>
            <w:r w:rsidRPr="00711D8C">
              <w:rPr>
                <w:sz w:val="18"/>
                <w:szCs w:val="20"/>
                <w:lang w:eastAsia="zh-CN"/>
              </w:rPr>
              <w:t>For R2D, the only physical channel is PRDCH, which carries any higher-layer payload (including system information, if defined), and L1 R2D control information, if defined</w:t>
            </w:r>
            <w:bookmarkEnd w:id="25"/>
            <w:r w:rsidRPr="00711D8C">
              <w:rPr>
                <w:sz w:val="18"/>
                <w:szCs w:val="20"/>
                <w:lang w:eastAsia="zh-CN"/>
              </w:rPr>
              <w:t>. The following design options have been studied for PRDCH:</w:t>
            </w:r>
          </w:p>
          <w:p w14:paraId="220B243F" w14:textId="77777777" w:rsidR="00421DA6" w:rsidRPr="00711D8C" w:rsidRDefault="00421DA6" w:rsidP="00421DA6">
            <w:pPr>
              <w:pStyle w:val="TableCell0"/>
              <w:ind w:left="1296" w:hanging="1008"/>
              <w:rPr>
                <w:sz w:val="18"/>
                <w:szCs w:val="20"/>
                <w:lang w:eastAsia="zh-CN"/>
              </w:rPr>
            </w:pPr>
            <w:r w:rsidRPr="00711D8C">
              <w:rPr>
                <w:sz w:val="18"/>
                <w:szCs w:val="20"/>
                <w:lang w:eastAsia="zh-CN"/>
              </w:rPr>
              <w:t xml:space="preserve">Option 1: </w:t>
            </w:r>
            <w:r w:rsidRPr="00711D8C">
              <w:rPr>
                <w:sz w:val="18"/>
                <w:szCs w:val="20"/>
                <w:lang w:eastAsia="zh-CN"/>
              </w:rPr>
              <w:tab/>
              <w:t>If there is no L1 R2D control information carried by PRDCH, then PRDCH transmission with only R2D data is considered.</w:t>
            </w:r>
          </w:p>
          <w:p w14:paraId="207A3D76" w14:textId="77777777" w:rsidR="00421DA6" w:rsidRPr="00711D8C" w:rsidRDefault="00421DA6" w:rsidP="008A746D">
            <w:pPr>
              <w:pStyle w:val="TableCell0"/>
              <w:ind w:left="432"/>
              <w:rPr>
                <w:sz w:val="18"/>
                <w:szCs w:val="20"/>
                <w:lang w:eastAsia="zh-CN"/>
              </w:rPr>
            </w:pPr>
            <w:r w:rsidRPr="00711D8C">
              <w:rPr>
                <w:sz w:val="18"/>
                <w:szCs w:val="20"/>
                <w:lang w:eastAsia="zh-CN"/>
              </w:rPr>
              <w:t>Note: In this option, R2D control information (if any) maybe carried by higher-layer signalling.</w:t>
            </w:r>
          </w:p>
          <w:p w14:paraId="0C9490AB" w14:textId="77777777" w:rsidR="00421DA6" w:rsidRPr="00711D8C" w:rsidRDefault="00421DA6" w:rsidP="00421DA6">
            <w:pPr>
              <w:pStyle w:val="TableCell0"/>
              <w:ind w:left="1296" w:hanging="1008"/>
              <w:rPr>
                <w:sz w:val="18"/>
                <w:szCs w:val="20"/>
                <w:lang w:eastAsia="zh-CN"/>
              </w:rPr>
            </w:pPr>
            <w:r w:rsidRPr="00711D8C">
              <w:rPr>
                <w:sz w:val="18"/>
                <w:szCs w:val="20"/>
                <w:lang w:eastAsia="zh-CN"/>
              </w:rPr>
              <w:t xml:space="preserve">Option 2: </w:t>
            </w:r>
            <w:r w:rsidRPr="00711D8C">
              <w:rPr>
                <w:sz w:val="18"/>
                <w:szCs w:val="20"/>
                <w:lang w:eastAsia="zh-CN"/>
              </w:rPr>
              <w:tab/>
              <w:t>If any L1 R2D control information is supported &amp; carried by PRDCH, then for the CRC attachment (appended if there is non-zero length CRC), following two options have been studied.</w:t>
            </w:r>
          </w:p>
          <w:p w14:paraId="3A7E9776" w14:textId="77777777" w:rsidR="00421DA6" w:rsidRPr="00711D8C" w:rsidRDefault="00421DA6" w:rsidP="008A746D">
            <w:pPr>
              <w:pStyle w:val="TableCell0"/>
              <w:ind w:left="1728" w:hanging="1152"/>
              <w:rPr>
                <w:sz w:val="18"/>
                <w:szCs w:val="20"/>
                <w:lang w:eastAsia="zh-CN"/>
              </w:rPr>
            </w:pPr>
            <w:r w:rsidRPr="00711D8C">
              <w:rPr>
                <w:sz w:val="18"/>
                <w:szCs w:val="20"/>
                <w:lang w:eastAsia="zh-CN"/>
              </w:rPr>
              <w:t>Option 2-1: Joint CRC is attached to L1 R2D control information and R2D data.</w:t>
            </w:r>
          </w:p>
          <w:p w14:paraId="3B091595" w14:textId="25854B35" w:rsidR="00421DA6" w:rsidRDefault="00421DA6" w:rsidP="008A746D">
            <w:pPr>
              <w:pStyle w:val="TableCell0"/>
              <w:ind w:left="1728" w:hanging="1152"/>
              <w:rPr>
                <w:lang w:eastAsia="zh-CN"/>
              </w:rPr>
            </w:pPr>
            <w:r w:rsidRPr="00711D8C">
              <w:rPr>
                <w:sz w:val="18"/>
                <w:szCs w:val="20"/>
                <w:lang w:eastAsia="zh-CN"/>
              </w:rPr>
              <w:t>Option 2-2: Separate CRC is attached to L1 R2D control information and R2D data, respectively.</w:t>
            </w:r>
            <w:bookmarkEnd w:id="26"/>
          </w:p>
        </w:tc>
      </w:tr>
    </w:tbl>
    <w:p w14:paraId="343F32DE" w14:textId="77777777" w:rsidR="00421DA6" w:rsidRDefault="00421DA6" w:rsidP="00421DA6">
      <w:pPr>
        <w:rPr>
          <w:lang w:eastAsia="zh-CN"/>
        </w:rPr>
      </w:pPr>
    </w:p>
    <w:p w14:paraId="4EED63DD" w14:textId="0811E7FD" w:rsidR="00C55F34" w:rsidRDefault="008A53CB" w:rsidP="00421DA6">
      <w:pPr>
        <w:rPr>
          <w:lang w:eastAsia="zh-CN"/>
        </w:rPr>
      </w:pPr>
      <w:r>
        <w:rPr>
          <w:lang w:eastAsia="zh-CN"/>
        </w:rPr>
        <w:lastRenderedPageBreak/>
        <w:t>while c</w:t>
      </w:r>
      <w:r w:rsidR="00C55F34">
        <w:rPr>
          <w:lang w:eastAsia="zh-CN"/>
        </w:rPr>
        <w:t>lause 6.1.1.10 of</w:t>
      </w:r>
      <w:bookmarkStart w:id="27" w:name="OLE_LINK5"/>
      <w:r w:rsidR="00C55F34">
        <w:rPr>
          <w:lang w:eastAsia="zh-CN"/>
        </w:rPr>
        <w:t xml:space="preserve"> </w:t>
      </w:r>
      <w:r w:rsidR="00C55F34">
        <w:rPr>
          <w:lang w:eastAsia="zh-CN"/>
        </w:rPr>
        <w:fldChar w:fldCharType="begin"/>
      </w:r>
      <w:r w:rsidR="00C55F34">
        <w:rPr>
          <w:lang w:eastAsia="zh-CN"/>
        </w:rPr>
        <w:instrText xml:space="preserve"> REF _Ref187404120 \r \h </w:instrText>
      </w:r>
      <w:r w:rsidR="00C55F34">
        <w:rPr>
          <w:lang w:eastAsia="zh-CN"/>
        </w:rPr>
      </w:r>
      <w:r w:rsidR="00C55F34">
        <w:rPr>
          <w:lang w:eastAsia="zh-CN"/>
        </w:rPr>
        <w:fldChar w:fldCharType="separate"/>
      </w:r>
      <w:r w:rsidR="00757114">
        <w:rPr>
          <w:lang w:eastAsia="zh-CN"/>
        </w:rPr>
        <w:t>[2]</w:t>
      </w:r>
      <w:r w:rsidR="00C55F34">
        <w:rPr>
          <w:lang w:eastAsia="zh-CN"/>
        </w:rPr>
        <w:fldChar w:fldCharType="end"/>
      </w:r>
      <w:bookmarkEnd w:id="27"/>
      <w:r w:rsidR="00C55F34">
        <w:rPr>
          <w:lang w:eastAsia="zh-CN"/>
        </w:rPr>
        <w:t xml:space="preserve"> relates to the control information.</w:t>
      </w:r>
    </w:p>
    <w:tbl>
      <w:tblPr>
        <w:tblStyle w:val="TableGrid"/>
        <w:tblW w:w="0" w:type="auto"/>
        <w:tblLook w:val="04A0" w:firstRow="1" w:lastRow="0" w:firstColumn="1" w:lastColumn="0" w:noHBand="0" w:noVBand="1"/>
      </w:tblPr>
      <w:tblGrid>
        <w:gridCol w:w="9307"/>
      </w:tblGrid>
      <w:tr w:rsidR="00C55F34" w14:paraId="7637C212" w14:textId="77777777" w:rsidTr="008A53CB">
        <w:tc>
          <w:tcPr>
            <w:tcW w:w="9307" w:type="dxa"/>
          </w:tcPr>
          <w:p w14:paraId="6B7DE55F" w14:textId="77777777" w:rsidR="00C55F34" w:rsidRPr="00C55F34" w:rsidRDefault="00C55F34" w:rsidP="008A53CB">
            <w:pPr>
              <w:pStyle w:val="TableCell0"/>
              <w:spacing w:after="60"/>
              <w:rPr>
                <w:sz w:val="18"/>
                <w:szCs w:val="18"/>
              </w:rPr>
            </w:pPr>
            <w:r w:rsidRPr="00C55F34">
              <w:rPr>
                <w:sz w:val="18"/>
                <w:szCs w:val="18"/>
              </w:rPr>
              <w:t>For transmission of R2D control information for R2D reception and D2R scheduling, following two options are studied and captured in the TR 38.769:</w:t>
            </w:r>
          </w:p>
          <w:p w14:paraId="57D570C9" w14:textId="77777777" w:rsidR="00C55F34" w:rsidRPr="00C55F34" w:rsidRDefault="00C55F34" w:rsidP="008A53CB">
            <w:pPr>
              <w:pStyle w:val="TableCell0"/>
              <w:ind w:left="720" w:hanging="360"/>
              <w:rPr>
                <w:sz w:val="18"/>
                <w:szCs w:val="20"/>
              </w:rPr>
            </w:pPr>
            <w:r w:rsidRPr="00C55F34">
              <w:rPr>
                <w:sz w:val="18"/>
                <w:szCs w:val="20"/>
              </w:rPr>
              <w:t>-</w:t>
            </w:r>
            <w:r w:rsidRPr="00C55F34">
              <w:rPr>
                <w:sz w:val="18"/>
                <w:szCs w:val="20"/>
              </w:rPr>
              <w:tab/>
              <w:t xml:space="preserve">Option 1: L1-control signaling </w:t>
            </w:r>
          </w:p>
          <w:p w14:paraId="3254B1DA" w14:textId="77777777" w:rsidR="00C55F34" w:rsidRPr="00932EE8" w:rsidRDefault="00C55F34" w:rsidP="008A53CB">
            <w:pPr>
              <w:pStyle w:val="TableCell0"/>
              <w:ind w:left="720" w:hanging="360"/>
              <w:rPr>
                <w:sz w:val="18"/>
                <w:szCs w:val="20"/>
              </w:rPr>
            </w:pPr>
            <w:r w:rsidRPr="00C55F34">
              <w:rPr>
                <w:sz w:val="18"/>
                <w:szCs w:val="20"/>
              </w:rPr>
              <w:t>-</w:t>
            </w:r>
            <w:r w:rsidRPr="00C55F34">
              <w:rPr>
                <w:sz w:val="18"/>
                <w:szCs w:val="20"/>
              </w:rPr>
              <w:tab/>
              <w:t xml:space="preserve">Option 2: Higher-layer signaling </w:t>
            </w:r>
          </w:p>
        </w:tc>
      </w:tr>
    </w:tbl>
    <w:p w14:paraId="541D307D" w14:textId="77777777" w:rsidR="00C55F34" w:rsidRDefault="00C55F34" w:rsidP="00C55F34">
      <w:pPr>
        <w:rPr>
          <w:lang w:eastAsia="zh-CN"/>
        </w:rPr>
      </w:pPr>
    </w:p>
    <w:p w14:paraId="0CDFCA7F" w14:textId="16766E7F" w:rsidR="003450C6" w:rsidRDefault="003450C6" w:rsidP="00421DA6">
      <w:pPr>
        <w:rPr>
          <w:lang w:eastAsia="zh-CN"/>
        </w:rPr>
      </w:pPr>
      <w:r>
        <w:rPr>
          <w:lang w:eastAsia="zh-CN"/>
        </w:rPr>
        <w:t xml:space="preserve">In the study there was consensus about the physical channel for the R2D link. </w:t>
      </w:r>
      <w:r w:rsidR="00F53BCC">
        <w:rPr>
          <w:lang w:eastAsia="zh-CN"/>
        </w:rPr>
        <w:t xml:space="preserve">Based on the WID, </w:t>
      </w:r>
      <w:r w:rsidR="00D07D62">
        <w:rPr>
          <w:lang w:eastAsia="zh-CN"/>
        </w:rPr>
        <w:t>w</w:t>
      </w:r>
      <w:r>
        <w:rPr>
          <w:lang w:eastAsia="zh-CN"/>
        </w:rPr>
        <w:t>e propose</w:t>
      </w:r>
      <w:r w:rsidR="00456335">
        <w:rPr>
          <w:lang w:eastAsia="zh-CN"/>
        </w:rPr>
        <w:t>:</w:t>
      </w:r>
    </w:p>
    <w:p w14:paraId="4E3DE989" w14:textId="5E530DE2" w:rsidR="003450C6" w:rsidRPr="003450C6" w:rsidRDefault="003450C6" w:rsidP="00421DA6">
      <w:pPr>
        <w:rPr>
          <w:b/>
          <w:bCs/>
          <w:i/>
          <w:iCs/>
          <w:lang w:eastAsia="zh-CN"/>
        </w:rPr>
      </w:pPr>
      <w:bookmarkStart w:id="28" w:name="OLE_LINK225"/>
      <w:r w:rsidRPr="003450C6">
        <w:rPr>
          <w:b/>
          <w:bCs/>
          <w:i/>
          <w:iCs/>
          <w:lang w:eastAsia="zh-CN"/>
        </w:rPr>
        <w:t xml:space="preserve">Proposal </w:t>
      </w:r>
      <w:r w:rsidR="00D07D62">
        <w:rPr>
          <w:b/>
          <w:bCs/>
          <w:i/>
          <w:iCs/>
          <w:lang w:eastAsia="zh-CN"/>
        </w:rPr>
        <w:t>3</w:t>
      </w:r>
      <w:r w:rsidRPr="003450C6">
        <w:rPr>
          <w:b/>
          <w:bCs/>
          <w:i/>
          <w:iCs/>
          <w:lang w:eastAsia="zh-CN"/>
        </w:rPr>
        <w:t>: For R2D, the physical channel PRDCH carries any higher-layer payload (including system information, if defined), and L1 R2D control information, if defined</w:t>
      </w:r>
      <w:r>
        <w:rPr>
          <w:b/>
          <w:bCs/>
          <w:i/>
          <w:iCs/>
          <w:lang w:eastAsia="zh-CN"/>
        </w:rPr>
        <w:t>.</w:t>
      </w:r>
    </w:p>
    <w:bookmarkEnd w:id="28"/>
    <w:p w14:paraId="054CB670" w14:textId="1971AAC3" w:rsidR="00981FF3" w:rsidRDefault="00981FF3" w:rsidP="00421DA6">
      <w:pPr>
        <w:rPr>
          <w:lang w:eastAsia="zh-CN"/>
        </w:rPr>
      </w:pPr>
      <w:r>
        <w:rPr>
          <w:lang w:eastAsia="zh-CN"/>
        </w:rPr>
        <w:t xml:space="preserve">The following figure illustrates the three </w:t>
      </w:r>
      <w:r w:rsidR="008A53CB">
        <w:rPr>
          <w:lang w:eastAsia="zh-CN"/>
        </w:rPr>
        <w:t xml:space="preserve">design </w:t>
      </w:r>
      <w:r>
        <w:rPr>
          <w:lang w:eastAsia="zh-CN"/>
        </w:rPr>
        <w:t>options.</w:t>
      </w:r>
      <w:r w:rsidR="008A53CB">
        <w:rPr>
          <w:lang w:eastAsia="zh-CN"/>
        </w:rPr>
        <w:t xml:space="preserve"> Note that if design option 1 </w:t>
      </w:r>
      <w:r w:rsidR="00FF7EC7">
        <w:rPr>
          <w:lang w:eastAsia="zh-CN"/>
        </w:rPr>
        <w:t>were</w:t>
      </w:r>
      <w:r w:rsidR="008A53CB">
        <w:rPr>
          <w:lang w:eastAsia="zh-CN"/>
        </w:rPr>
        <w:t xml:space="preserve"> supported, then there is no need for L1</w:t>
      </w:r>
      <w:r w:rsidR="00D07D62">
        <w:rPr>
          <w:lang w:eastAsia="zh-CN"/>
        </w:rPr>
        <w:t xml:space="preserve"> R2D </w:t>
      </w:r>
      <w:r w:rsidR="008A53CB">
        <w:rPr>
          <w:lang w:eastAsia="zh-CN"/>
        </w:rPr>
        <w:t>control signaling.</w:t>
      </w:r>
    </w:p>
    <w:p w14:paraId="0E1A1ED0" w14:textId="77777777" w:rsidR="002F1D64" w:rsidRDefault="002F1D64" w:rsidP="002F1D64">
      <w:pPr>
        <w:keepNext/>
        <w:jc w:val="center"/>
        <w:rPr>
          <w:lang w:eastAsia="zh-CN"/>
        </w:rPr>
      </w:pPr>
      <w:r>
        <w:rPr>
          <w:noProof/>
          <w:lang w:eastAsia="zh-CN"/>
        </w:rPr>
        <mc:AlternateContent>
          <mc:Choice Requires="wpc">
            <w:drawing>
              <wp:inline distT="0" distB="0" distL="0" distR="0" wp14:anchorId="3B3E311B" wp14:editId="5FB81E05">
                <wp:extent cx="4224655" cy="2023565"/>
                <wp:effectExtent l="0" t="0" r="4445" b="0"/>
                <wp:docPr id="516765779"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78819741" name="Rectangle 978819741"/>
                        <wps:cNvSpPr/>
                        <wps:spPr>
                          <a:xfrm>
                            <a:off x="723569" y="118745"/>
                            <a:ext cx="1828800" cy="27432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F02A39" w14:textId="05F2B1F4" w:rsidR="002F1D64" w:rsidRPr="00343DC3" w:rsidRDefault="002F1D64" w:rsidP="002F1D64">
                              <w:pPr>
                                <w:spacing w:after="0"/>
                                <w:jc w:val="center"/>
                                <w:rPr>
                                  <w:color w:val="000000"/>
                                  <w:sz w:val="18"/>
                                  <w:szCs w:val="18"/>
                                </w:rPr>
                              </w:pPr>
                              <w:r>
                                <w:rPr>
                                  <w:color w:val="000000"/>
                                  <w:sz w:val="18"/>
                                  <w:szCs w:val="18"/>
                                </w:rPr>
                                <w:t>R2D data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7260449" name="Text Box 577260449"/>
                        <wps:cNvSpPr txBox="1"/>
                        <wps:spPr>
                          <a:xfrm>
                            <a:off x="141566" y="247365"/>
                            <a:ext cx="457200" cy="137160"/>
                          </a:xfrm>
                          <a:prstGeom prst="rect">
                            <a:avLst/>
                          </a:prstGeom>
                          <a:solidFill>
                            <a:schemeClr val="lt1"/>
                          </a:solidFill>
                          <a:ln w="6350">
                            <a:noFill/>
                          </a:ln>
                        </wps:spPr>
                        <wps:txbx>
                          <w:txbxContent>
                            <w:p w14:paraId="6ADBEDC5" w14:textId="7E823EB9" w:rsidR="002F1D64" w:rsidRDefault="002F1D64" w:rsidP="002F1D64">
                              <w:pPr>
                                <w:spacing w:after="0"/>
                              </w:pPr>
                              <w:r>
                                <w:rPr>
                                  <w:sz w:val="18"/>
                                  <w:szCs w:val="18"/>
                                </w:rPr>
                                <w:t>Opt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69272965" name="Rectangle 469272965"/>
                        <wps:cNvSpPr/>
                        <wps:spPr>
                          <a:xfrm>
                            <a:off x="1170305" y="754848"/>
                            <a:ext cx="1828800" cy="27432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E0AAC8" w14:textId="77777777" w:rsidR="002F1D64" w:rsidRPr="00343DC3" w:rsidRDefault="002F1D64" w:rsidP="002F1D64">
                              <w:pPr>
                                <w:spacing w:after="0"/>
                                <w:jc w:val="center"/>
                                <w:rPr>
                                  <w:color w:val="000000"/>
                                  <w:sz w:val="18"/>
                                  <w:szCs w:val="18"/>
                                </w:rPr>
                              </w:pPr>
                              <w:r>
                                <w:rPr>
                                  <w:color w:val="000000"/>
                                  <w:sz w:val="18"/>
                                  <w:szCs w:val="18"/>
                                </w:rPr>
                                <w:t>R2D data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89764684" name="Text Box 1089764684"/>
                        <wps:cNvSpPr txBox="1"/>
                        <wps:spPr>
                          <a:xfrm>
                            <a:off x="151743" y="704540"/>
                            <a:ext cx="457200" cy="137160"/>
                          </a:xfrm>
                          <a:prstGeom prst="rect">
                            <a:avLst/>
                          </a:prstGeom>
                          <a:solidFill>
                            <a:schemeClr val="lt1"/>
                          </a:solidFill>
                          <a:ln w="6350">
                            <a:noFill/>
                          </a:ln>
                        </wps:spPr>
                        <wps:txbx>
                          <w:txbxContent>
                            <w:p w14:paraId="43047866" w14:textId="65AD3EA8" w:rsidR="002F1D64" w:rsidRDefault="002F1D64" w:rsidP="002F1D64">
                              <w:pPr>
                                <w:spacing w:after="0"/>
                              </w:pPr>
                              <w:r>
                                <w:rPr>
                                  <w:sz w:val="18"/>
                                  <w:szCs w:val="18"/>
                                </w:rPr>
                                <w:t>Opt 2a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99821842" name="Rectangle 2099821842"/>
                        <wps:cNvSpPr/>
                        <wps:spPr>
                          <a:xfrm>
                            <a:off x="2552369" y="118745"/>
                            <a:ext cx="365760" cy="274320"/>
                          </a:xfrm>
                          <a:prstGeom prst="rect">
                            <a:avLst/>
                          </a:prstGeom>
                          <a:pattFill prst="wdDnDiag">
                            <a:fgClr>
                              <a:srgbClr val="66FF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49B22F" w14:textId="38FD92F8" w:rsidR="002F1D64" w:rsidRPr="00343DC3" w:rsidRDefault="002F1D64" w:rsidP="002F1D64">
                              <w:pPr>
                                <w:spacing w:after="0"/>
                                <w:jc w:val="center"/>
                                <w:rPr>
                                  <w:color w:val="000000"/>
                                  <w:sz w:val="18"/>
                                  <w:szCs w:val="18"/>
                                </w:rPr>
                              </w:pPr>
                              <w:r>
                                <w:rPr>
                                  <w:color w:val="000000"/>
                                  <w:sz w:val="18"/>
                                  <w:szCs w:val="18"/>
                                </w:rPr>
                                <w:t>CRC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20288923" name="Rectangle 920288923"/>
                        <wps:cNvSpPr/>
                        <wps:spPr>
                          <a:xfrm>
                            <a:off x="2999105" y="754848"/>
                            <a:ext cx="365760" cy="274320"/>
                          </a:xfrm>
                          <a:prstGeom prst="rect">
                            <a:avLst/>
                          </a:prstGeom>
                          <a:pattFill prst="wdDnDiag">
                            <a:fgClr>
                              <a:srgbClr val="66FFFF"/>
                            </a:fgClr>
                            <a:bgClr>
                              <a:srgbClr val="FFFFCC"/>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CE92A4" w14:textId="77777777" w:rsidR="002F1D64" w:rsidRPr="00343DC3" w:rsidRDefault="002F1D64" w:rsidP="002F1D64">
                              <w:pPr>
                                <w:spacing w:after="0"/>
                                <w:jc w:val="center"/>
                                <w:rPr>
                                  <w:color w:val="000000"/>
                                  <w:sz w:val="18"/>
                                  <w:szCs w:val="18"/>
                                </w:rPr>
                              </w:pPr>
                              <w:r>
                                <w:rPr>
                                  <w:color w:val="000000"/>
                                  <w:sz w:val="18"/>
                                  <w:szCs w:val="18"/>
                                </w:rPr>
                                <w:t>CRC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21590735" name="Rectangle 1121590735"/>
                        <wps:cNvSpPr/>
                        <wps:spPr>
                          <a:xfrm>
                            <a:off x="723569" y="754848"/>
                            <a:ext cx="45720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C62A1F" w14:textId="2FA86F0A" w:rsidR="002F1D64" w:rsidRPr="00343DC3" w:rsidRDefault="002F1D64" w:rsidP="002F1D64">
                              <w:pPr>
                                <w:spacing w:after="0"/>
                                <w:jc w:val="center"/>
                                <w:rPr>
                                  <w:color w:val="000000"/>
                                  <w:sz w:val="18"/>
                                  <w:szCs w:val="18"/>
                                </w:rPr>
                              </w:pPr>
                              <w:r>
                                <w:rPr>
                                  <w:color w:val="000000"/>
                                  <w:sz w:val="18"/>
                                  <w:szCs w:val="18"/>
                                </w:rPr>
                                <w:t xml:space="preserve">L1 </w:t>
                              </w:r>
                              <w:r w:rsidR="00FF7EC7">
                                <w:rPr>
                                  <w:color w:val="000000"/>
                                  <w:sz w:val="18"/>
                                  <w:szCs w:val="18"/>
                                </w:rPr>
                                <w:t>control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40515343" name="Rectangle 2040515343"/>
                        <wps:cNvSpPr/>
                        <wps:spPr>
                          <a:xfrm>
                            <a:off x="1536065" y="1394929"/>
                            <a:ext cx="1828800" cy="27432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B54296" w14:textId="77777777" w:rsidR="002F1D64" w:rsidRPr="00343DC3" w:rsidRDefault="002F1D64" w:rsidP="002F1D64">
                              <w:pPr>
                                <w:spacing w:after="0"/>
                                <w:jc w:val="center"/>
                                <w:rPr>
                                  <w:color w:val="000000"/>
                                  <w:sz w:val="18"/>
                                  <w:szCs w:val="18"/>
                                </w:rPr>
                              </w:pPr>
                              <w:r>
                                <w:rPr>
                                  <w:color w:val="000000"/>
                                  <w:sz w:val="18"/>
                                  <w:szCs w:val="18"/>
                                </w:rPr>
                                <w:t>R2D data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97069315" name="Rectangle 897069315"/>
                        <wps:cNvSpPr/>
                        <wps:spPr>
                          <a:xfrm>
                            <a:off x="723562" y="1394929"/>
                            <a:ext cx="45720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C5154A" w14:textId="12CF37CD" w:rsidR="002F1D64" w:rsidRPr="00343DC3" w:rsidRDefault="002F1D64" w:rsidP="002F1D64">
                              <w:pPr>
                                <w:spacing w:after="0"/>
                                <w:jc w:val="center"/>
                                <w:rPr>
                                  <w:color w:val="000000"/>
                                  <w:sz w:val="18"/>
                                  <w:szCs w:val="18"/>
                                </w:rPr>
                              </w:pPr>
                              <w:r>
                                <w:rPr>
                                  <w:color w:val="000000"/>
                                  <w:sz w:val="18"/>
                                  <w:szCs w:val="18"/>
                                </w:rPr>
                                <w:t xml:space="preserve">L1 </w:t>
                              </w:r>
                              <w:r w:rsidR="00FF7EC7">
                                <w:rPr>
                                  <w:color w:val="000000"/>
                                  <w:sz w:val="18"/>
                                  <w:szCs w:val="18"/>
                                </w:rPr>
                                <w:t>control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5396313" name="Rectangle 595396313"/>
                        <wps:cNvSpPr/>
                        <wps:spPr>
                          <a:xfrm>
                            <a:off x="3364865" y="1394929"/>
                            <a:ext cx="365760" cy="274320"/>
                          </a:xfrm>
                          <a:prstGeom prst="rect">
                            <a:avLst/>
                          </a:prstGeom>
                          <a:pattFill prst="wdDnDiag">
                            <a:fgClr>
                              <a:srgbClr val="66FF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23AD9F" w14:textId="77777777" w:rsidR="002F1D64" w:rsidRPr="00343DC3" w:rsidRDefault="002F1D64" w:rsidP="002F1D64">
                              <w:pPr>
                                <w:spacing w:after="0"/>
                                <w:jc w:val="center"/>
                                <w:rPr>
                                  <w:color w:val="000000"/>
                                  <w:sz w:val="18"/>
                                  <w:szCs w:val="18"/>
                                </w:rPr>
                              </w:pPr>
                              <w:r>
                                <w:rPr>
                                  <w:color w:val="000000"/>
                                  <w:sz w:val="18"/>
                                  <w:szCs w:val="18"/>
                                </w:rPr>
                                <w:t>CRC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47720552" name="Rectangle 1147720552"/>
                        <wps:cNvSpPr/>
                        <wps:spPr>
                          <a:xfrm>
                            <a:off x="1170305" y="1394929"/>
                            <a:ext cx="365760" cy="274320"/>
                          </a:xfrm>
                          <a:prstGeom prst="rect">
                            <a:avLst/>
                          </a:prstGeom>
                          <a:pattFill prst="wdDnDiag">
                            <a:fgClr>
                              <a:schemeClr val="bg1">
                                <a:lumMod val="85000"/>
                              </a:schemeClr>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C6705E" w14:textId="3A78A186" w:rsidR="002F1D64" w:rsidRPr="00343DC3" w:rsidRDefault="002F1D64" w:rsidP="002F1D64">
                              <w:pPr>
                                <w:spacing w:after="0"/>
                                <w:jc w:val="center"/>
                                <w:rPr>
                                  <w:color w:val="000000"/>
                                  <w:sz w:val="18"/>
                                  <w:szCs w:val="18"/>
                                </w:rPr>
                              </w:pPr>
                              <w:r>
                                <w:rPr>
                                  <w:color w:val="000000"/>
                                  <w:sz w:val="18"/>
                                  <w:szCs w:val="18"/>
                                </w:rPr>
                                <w:t>CRC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31009446" name="Text Box 1431009446"/>
                        <wps:cNvSpPr txBox="1"/>
                        <wps:spPr>
                          <a:xfrm>
                            <a:off x="174929" y="1353186"/>
                            <a:ext cx="457200" cy="137160"/>
                          </a:xfrm>
                          <a:prstGeom prst="rect">
                            <a:avLst/>
                          </a:prstGeom>
                          <a:solidFill>
                            <a:schemeClr val="lt1"/>
                          </a:solidFill>
                          <a:ln w="6350">
                            <a:noFill/>
                          </a:ln>
                        </wps:spPr>
                        <wps:txbx>
                          <w:txbxContent>
                            <w:p w14:paraId="1ACE5E24" w14:textId="42477DD6" w:rsidR="002F1D64" w:rsidRDefault="002F1D64" w:rsidP="002F1D64">
                              <w:pPr>
                                <w:spacing w:after="0"/>
                              </w:pPr>
                              <w:r>
                                <w:rPr>
                                  <w:sz w:val="18"/>
                                  <w:szCs w:val="18"/>
                                </w:rPr>
                                <w:t>Opt 2b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30410184" name="Left Brace 1330410184"/>
                        <wps:cNvSpPr/>
                        <wps:spPr>
                          <a:xfrm rot="16200000">
                            <a:off x="1753979" y="-635915"/>
                            <a:ext cx="133743" cy="2194561"/>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7471526" name="Left Brace 817471526"/>
                        <wps:cNvSpPr/>
                        <wps:spPr>
                          <a:xfrm rot="16200000">
                            <a:off x="1982622" y="-229854"/>
                            <a:ext cx="133743" cy="265176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9847670" name="Left Brace 1579847670"/>
                        <wps:cNvSpPr/>
                        <wps:spPr>
                          <a:xfrm rot="16200000">
                            <a:off x="2566473" y="646233"/>
                            <a:ext cx="133743" cy="2194561"/>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4974765" name="Left Brace 1654974765"/>
                        <wps:cNvSpPr/>
                        <wps:spPr>
                          <a:xfrm rot="16200000">
                            <a:off x="1068264" y="1332018"/>
                            <a:ext cx="133743" cy="82296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1520459" name="Text Box 1661520459"/>
                        <wps:cNvSpPr txBox="1"/>
                        <wps:spPr>
                          <a:xfrm>
                            <a:off x="1606403" y="519253"/>
                            <a:ext cx="868680" cy="137160"/>
                          </a:xfrm>
                          <a:prstGeom prst="rect">
                            <a:avLst/>
                          </a:prstGeom>
                          <a:solidFill>
                            <a:schemeClr val="lt1"/>
                          </a:solidFill>
                          <a:ln w="6350">
                            <a:noFill/>
                          </a:ln>
                        </wps:spPr>
                        <wps:txbx>
                          <w:txbxContent>
                            <w:p w14:paraId="54F71FE3" w14:textId="27E9E932" w:rsidR="00FF7EC7" w:rsidRDefault="00FF7EC7" w:rsidP="002F1D64">
                              <w:pPr>
                                <w:spacing w:after="0"/>
                              </w:pPr>
                              <w:r>
                                <w:rPr>
                                  <w:sz w:val="18"/>
                                  <w:szCs w:val="18"/>
                                </w:rPr>
                                <w:t>Span for CRC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21378666" name="Text Box 721378666"/>
                        <wps:cNvSpPr txBox="1"/>
                        <wps:spPr>
                          <a:xfrm>
                            <a:off x="1614230" y="1162803"/>
                            <a:ext cx="868680" cy="137160"/>
                          </a:xfrm>
                          <a:prstGeom prst="rect">
                            <a:avLst/>
                          </a:prstGeom>
                          <a:solidFill>
                            <a:schemeClr val="lt1"/>
                          </a:solidFill>
                          <a:ln w="6350">
                            <a:noFill/>
                          </a:ln>
                        </wps:spPr>
                        <wps:txbx>
                          <w:txbxContent>
                            <w:p w14:paraId="084DF202" w14:textId="77777777" w:rsidR="00FF7EC7" w:rsidRDefault="00FF7EC7" w:rsidP="002F1D64">
                              <w:pPr>
                                <w:spacing w:after="0"/>
                              </w:pPr>
                              <w:r>
                                <w:rPr>
                                  <w:sz w:val="18"/>
                                  <w:szCs w:val="18"/>
                                </w:rPr>
                                <w:t>Span for CRC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85885395" name="Text Box 1885885395"/>
                        <wps:cNvSpPr txBox="1"/>
                        <wps:spPr>
                          <a:xfrm>
                            <a:off x="2292203" y="1821374"/>
                            <a:ext cx="868680" cy="137160"/>
                          </a:xfrm>
                          <a:prstGeom prst="rect">
                            <a:avLst/>
                          </a:prstGeom>
                          <a:solidFill>
                            <a:schemeClr val="lt1"/>
                          </a:solidFill>
                          <a:ln w="6350">
                            <a:noFill/>
                          </a:ln>
                        </wps:spPr>
                        <wps:txbx>
                          <w:txbxContent>
                            <w:p w14:paraId="2BDBF876" w14:textId="77777777" w:rsidR="00FF7EC7" w:rsidRDefault="00FF7EC7" w:rsidP="002F1D64">
                              <w:pPr>
                                <w:spacing w:after="0"/>
                              </w:pPr>
                              <w:r>
                                <w:rPr>
                                  <w:sz w:val="18"/>
                                  <w:szCs w:val="18"/>
                                </w:rPr>
                                <w:t>Span for CRC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7742081" name="Text Box 97742081"/>
                        <wps:cNvSpPr txBox="1"/>
                        <wps:spPr>
                          <a:xfrm>
                            <a:off x="745550" y="1819850"/>
                            <a:ext cx="868680" cy="137160"/>
                          </a:xfrm>
                          <a:prstGeom prst="rect">
                            <a:avLst/>
                          </a:prstGeom>
                          <a:solidFill>
                            <a:schemeClr val="lt1"/>
                          </a:solidFill>
                          <a:ln w="6350">
                            <a:noFill/>
                          </a:ln>
                        </wps:spPr>
                        <wps:txbx>
                          <w:txbxContent>
                            <w:p w14:paraId="0F846D34" w14:textId="6E4821C2" w:rsidR="00FF7EC7" w:rsidRDefault="00FF7EC7" w:rsidP="002F1D64">
                              <w:pPr>
                                <w:spacing w:after="0"/>
                              </w:pPr>
                              <w:r>
                                <w:rPr>
                                  <w:sz w:val="18"/>
                                  <w:szCs w:val="18"/>
                                </w:rPr>
                                <w:t>Span for CRC 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3B3E311B" id="Canvas 1" o:spid="_x0000_s1026" editas="canvas" style="width:332.65pt;height:159.35pt;mso-position-horizontal-relative:char;mso-position-vertical-relative:line" coordsize="42246,20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246;height:20231;visibility:visible;mso-wrap-style:square" filled="t">
                  <v:fill o:detectmouseclick="t"/>
                  <v:path o:connecttype="none"/>
                </v:shape>
                <v:rect id="Rectangle 978819741" o:spid="_x0000_s1028" style="position:absolute;left:7235;top:1187;width:1828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" fillcolor="#6ff" strokecolor="black [3213]" strokeweight=".5pt">
                  <v:textbox inset="0,0,0,0">
                    <w:txbxContent>
                      <w:p w14:paraId="4EF02A39" w14:textId="05F2B1F4" w:rsidR="002F1D64" w:rsidRPr="00343DC3" w:rsidRDefault="002F1D64" w:rsidP="002F1D64">
                        <w:pPr>
                          <w:spacing w:after="0"/>
                          <w:jc w:val="center"/>
                          <w:rPr>
                            <w:color w:val="000000"/>
                            <w:sz w:val="18"/>
                            <w:szCs w:val="18"/>
                          </w:rPr>
                        </w:pPr>
                        <w:r>
                          <w:rPr>
                            <w:color w:val="000000"/>
                            <w:sz w:val="18"/>
                            <w:szCs w:val="18"/>
                          </w:rPr>
                          <w:t>R2D data</w:t>
                        </w:r>
                      </w:p>
                    </w:txbxContent>
                  </v:textbox>
                </v:rect>
                <v:shapetype id="_x0000_t202" coordsize="21600,21600" o:spt="202" path="m,l,21600r21600,l21600,xe">
                  <v:stroke joinstyle="miter"/>
                  <v:path gradientshapeok="t" o:connecttype="rect"/>
                </v:shapetype>
                <v:shape id="Text Box 577260449" o:spid="_x0000_s1029" type="#_x0000_t202" style="position:absolute;left:1415;top:2473;width:4572;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" fillcolor="white [3201]" stroked="f" strokeweight=".5pt">
                  <v:textbox inset="0,0,0,0">
                    <w:txbxContent>
                      <w:p w14:paraId="6ADBEDC5" w14:textId="7E823EB9" w:rsidR="002F1D64" w:rsidRDefault="002F1D64" w:rsidP="002F1D64">
                        <w:pPr>
                          <w:spacing w:after="0"/>
                        </w:pPr>
                        <w:proofErr w:type="spellStart"/>
                        <w:r>
                          <w:rPr>
                            <w:sz w:val="18"/>
                            <w:szCs w:val="18"/>
                          </w:rPr>
                          <w:t>Opt</w:t>
                        </w:r>
                        <w:proofErr w:type="spellEnd"/>
                        <w:r>
                          <w:rPr>
                            <w:sz w:val="18"/>
                            <w:szCs w:val="18"/>
                          </w:rPr>
                          <w:t xml:space="preserve"> 1</w:t>
                        </w:r>
                      </w:p>
                    </w:txbxContent>
                  </v:textbox>
                </v:shape>
                <v:rect id="Rectangle 469272965" o:spid="_x0000_s1030" style="position:absolute;left:11703;top:7548;width:1828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" fillcolor="#6ff" strokecolor="black [3213]" strokeweight=".5pt">
                  <v:textbox inset="0,0,0,0">
                    <w:txbxContent>
                      <w:p w14:paraId="21E0AAC8" w14:textId="77777777" w:rsidR="002F1D64" w:rsidRPr="00343DC3" w:rsidRDefault="002F1D64" w:rsidP="002F1D64">
                        <w:pPr>
                          <w:spacing w:after="0"/>
                          <w:jc w:val="center"/>
                          <w:rPr>
                            <w:color w:val="000000"/>
                            <w:sz w:val="18"/>
                            <w:szCs w:val="18"/>
                          </w:rPr>
                        </w:pPr>
                        <w:r>
                          <w:rPr>
                            <w:color w:val="000000"/>
                            <w:sz w:val="18"/>
                            <w:szCs w:val="18"/>
                          </w:rPr>
                          <w:t>R2D data</w:t>
                        </w:r>
                      </w:p>
                    </w:txbxContent>
                  </v:textbox>
                </v:rect>
                <v:shape id="Text Box 1089764684" o:spid="_x0000_s1031" type="#_x0000_t202" style="position:absolute;left:1517;top:7045;width:4572;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" fillcolor="white [3201]" stroked="f" strokeweight=".5pt">
                  <v:textbox inset="0,0,0,0">
                    <w:txbxContent>
                      <w:p w14:paraId="43047866" w14:textId="65AD3EA8" w:rsidR="002F1D64" w:rsidRDefault="002F1D64" w:rsidP="002F1D64">
                        <w:pPr>
                          <w:spacing w:after="0"/>
                        </w:pPr>
                        <w:proofErr w:type="spellStart"/>
                        <w:r>
                          <w:rPr>
                            <w:sz w:val="18"/>
                            <w:szCs w:val="18"/>
                          </w:rPr>
                          <w:t>Opt</w:t>
                        </w:r>
                        <w:proofErr w:type="spellEnd"/>
                        <w:r>
                          <w:rPr>
                            <w:sz w:val="18"/>
                            <w:szCs w:val="18"/>
                          </w:rPr>
                          <w:t xml:space="preserve"> 2a</w:t>
                        </w:r>
                      </w:p>
                    </w:txbxContent>
                  </v:textbox>
                </v:shape>
                <v:rect id="Rectangle 2099821842" o:spid="_x0000_s1032" style="position:absolute;left:25523;top:1187;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" fillcolor="#6ff" strokecolor="black [3213]" strokeweight=".5pt">
                  <v:fill r:id="rId8" o:title="" color2="white [3212]" type="pattern"/>
                  <v:textbox inset="0,0,0,0">
                    <w:txbxContent>
                      <w:p w14:paraId="4249B22F" w14:textId="38FD92F8" w:rsidR="002F1D64" w:rsidRPr="00343DC3" w:rsidRDefault="002F1D64" w:rsidP="002F1D64">
                        <w:pPr>
                          <w:spacing w:after="0"/>
                          <w:jc w:val="center"/>
                          <w:rPr>
                            <w:color w:val="000000"/>
                            <w:sz w:val="18"/>
                            <w:szCs w:val="18"/>
                          </w:rPr>
                        </w:pPr>
                        <w:r>
                          <w:rPr>
                            <w:color w:val="000000"/>
                            <w:sz w:val="18"/>
                            <w:szCs w:val="18"/>
                          </w:rPr>
                          <w:t>CRC 1</w:t>
                        </w:r>
                      </w:p>
                    </w:txbxContent>
                  </v:textbox>
                </v:rect>
                <v:rect id="Rectangle 920288923" o:spid="_x0000_s1033" style="position:absolute;left:29991;top:7548;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" fillcolor="#6ff" strokecolor="black [3213]" strokeweight=".5pt">
                  <v:fill r:id="rId8" o:title="" color2="#ffc" type="pattern"/>
                  <v:textbox inset="0,0,0,0">
                    <w:txbxContent>
                      <w:p w14:paraId="57CE92A4" w14:textId="77777777" w:rsidR="002F1D64" w:rsidRPr="00343DC3" w:rsidRDefault="002F1D64" w:rsidP="002F1D64">
                        <w:pPr>
                          <w:spacing w:after="0"/>
                          <w:jc w:val="center"/>
                          <w:rPr>
                            <w:color w:val="000000"/>
                            <w:sz w:val="18"/>
                            <w:szCs w:val="18"/>
                          </w:rPr>
                        </w:pPr>
                        <w:r>
                          <w:rPr>
                            <w:color w:val="000000"/>
                            <w:sz w:val="18"/>
                            <w:szCs w:val="18"/>
                          </w:rPr>
                          <w:t>CRC 1</w:t>
                        </w:r>
                      </w:p>
                    </w:txbxContent>
                  </v:textbox>
                </v:rect>
                <v:rect id="Rectangle 1121590735" o:spid="_x0000_s1034" style="position:absolute;left:7235;top:7548;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" fillcolor="#ffc" strokecolor="black [3213]" strokeweight=".5pt">
                  <v:textbox inset="0,0,0,0">
                    <w:txbxContent>
                      <w:p w14:paraId="4FC62A1F" w14:textId="2FA86F0A" w:rsidR="002F1D64" w:rsidRPr="00343DC3" w:rsidRDefault="002F1D64" w:rsidP="002F1D64">
                        <w:pPr>
                          <w:spacing w:after="0"/>
                          <w:jc w:val="center"/>
                          <w:rPr>
                            <w:color w:val="000000"/>
                            <w:sz w:val="18"/>
                            <w:szCs w:val="18"/>
                          </w:rPr>
                        </w:pPr>
                        <w:r>
                          <w:rPr>
                            <w:color w:val="000000"/>
                            <w:sz w:val="18"/>
                            <w:szCs w:val="18"/>
                          </w:rPr>
                          <w:t xml:space="preserve">L1 </w:t>
                        </w:r>
                        <w:r w:rsidR="00FF7EC7">
                          <w:rPr>
                            <w:color w:val="000000"/>
                            <w:sz w:val="18"/>
                            <w:szCs w:val="18"/>
                          </w:rPr>
                          <w:t>control</w:t>
                        </w:r>
                      </w:p>
                    </w:txbxContent>
                  </v:textbox>
                </v:rect>
                <v:rect id="Rectangle 2040515343" o:spid="_x0000_s1035" style="position:absolute;left:15360;top:13949;width:1828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" fillcolor="#6ff" strokecolor="black [3213]" strokeweight=".5pt">
                  <v:textbox inset="0,0,0,0">
                    <w:txbxContent>
                      <w:p w14:paraId="62B54296" w14:textId="77777777" w:rsidR="002F1D64" w:rsidRPr="00343DC3" w:rsidRDefault="002F1D64" w:rsidP="002F1D64">
                        <w:pPr>
                          <w:spacing w:after="0"/>
                          <w:jc w:val="center"/>
                          <w:rPr>
                            <w:color w:val="000000"/>
                            <w:sz w:val="18"/>
                            <w:szCs w:val="18"/>
                          </w:rPr>
                        </w:pPr>
                        <w:r>
                          <w:rPr>
                            <w:color w:val="000000"/>
                            <w:sz w:val="18"/>
                            <w:szCs w:val="18"/>
                          </w:rPr>
                          <w:t>R2D data</w:t>
                        </w:r>
                      </w:p>
                    </w:txbxContent>
                  </v:textbox>
                </v:rect>
                <v:rect id="Rectangle 897069315" o:spid="_x0000_s1036" style="position:absolute;left:7235;top:13949;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" fillcolor="#ffc" strokecolor="black [3213]" strokeweight=".5pt">
                  <v:textbox inset="0,0,0,0">
                    <w:txbxContent>
                      <w:p w14:paraId="46C5154A" w14:textId="12CF37CD" w:rsidR="002F1D64" w:rsidRPr="00343DC3" w:rsidRDefault="002F1D64" w:rsidP="002F1D64">
                        <w:pPr>
                          <w:spacing w:after="0"/>
                          <w:jc w:val="center"/>
                          <w:rPr>
                            <w:color w:val="000000"/>
                            <w:sz w:val="18"/>
                            <w:szCs w:val="18"/>
                          </w:rPr>
                        </w:pPr>
                        <w:r>
                          <w:rPr>
                            <w:color w:val="000000"/>
                            <w:sz w:val="18"/>
                            <w:szCs w:val="18"/>
                          </w:rPr>
                          <w:t xml:space="preserve">L1 </w:t>
                        </w:r>
                        <w:r w:rsidR="00FF7EC7">
                          <w:rPr>
                            <w:color w:val="000000"/>
                            <w:sz w:val="18"/>
                            <w:szCs w:val="18"/>
                          </w:rPr>
                          <w:t>control</w:t>
                        </w:r>
                      </w:p>
                    </w:txbxContent>
                  </v:textbox>
                </v:rect>
                <v:rect id="Rectangle 595396313" o:spid="_x0000_s1037" style="position:absolute;left:33648;top:13949;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" fillcolor="#6ff" strokecolor="black [3213]" strokeweight=".5pt">
                  <v:fill r:id="rId8" o:title="" color2="white [3212]" type="pattern"/>
                  <v:textbox inset="0,0,0,0">
                    <w:txbxContent>
                      <w:p w14:paraId="4C23AD9F" w14:textId="77777777" w:rsidR="002F1D64" w:rsidRPr="00343DC3" w:rsidRDefault="002F1D64" w:rsidP="002F1D64">
                        <w:pPr>
                          <w:spacing w:after="0"/>
                          <w:jc w:val="center"/>
                          <w:rPr>
                            <w:color w:val="000000"/>
                            <w:sz w:val="18"/>
                            <w:szCs w:val="18"/>
                          </w:rPr>
                        </w:pPr>
                        <w:r>
                          <w:rPr>
                            <w:color w:val="000000"/>
                            <w:sz w:val="18"/>
                            <w:szCs w:val="18"/>
                          </w:rPr>
                          <w:t>CRC 1</w:t>
                        </w:r>
                      </w:p>
                    </w:txbxContent>
                  </v:textbox>
                </v:rect>
                <v:rect id="Rectangle 1147720552" o:spid="_x0000_s1038" style="position:absolute;left:11703;top:13949;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" fillcolor="#d8d8d8 [2732]" strokecolor="black [3213]" strokeweight=".5pt">
                  <v:fill r:id="rId8" o:title="" color2="white [3212]" type="pattern"/>
                  <v:textbox inset="0,0,0,0">
                    <w:txbxContent>
                      <w:p w14:paraId="16C6705E" w14:textId="3A78A186" w:rsidR="002F1D64" w:rsidRPr="00343DC3" w:rsidRDefault="002F1D64" w:rsidP="002F1D64">
                        <w:pPr>
                          <w:spacing w:after="0"/>
                          <w:jc w:val="center"/>
                          <w:rPr>
                            <w:color w:val="000000"/>
                            <w:sz w:val="18"/>
                            <w:szCs w:val="18"/>
                          </w:rPr>
                        </w:pPr>
                        <w:r>
                          <w:rPr>
                            <w:color w:val="000000"/>
                            <w:sz w:val="18"/>
                            <w:szCs w:val="18"/>
                          </w:rPr>
                          <w:t>CRC 2</w:t>
                        </w:r>
                      </w:p>
                    </w:txbxContent>
                  </v:textbox>
                </v:rect>
                <v:shape id="Text Box 1431009446" o:spid="_x0000_s1039" type="#_x0000_t202" style="position:absolute;left:1749;top:13531;width:4572;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" fillcolor="white [3201]" stroked="f" strokeweight=".5pt">
                  <v:textbox inset="0,0,0,0">
                    <w:txbxContent>
                      <w:p w14:paraId="1ACE5E24" w14:textId="42477DD6" w:rsidR="002F1D64" w:rsidRDefault="002F1D64" w:rsidP="002F1D64">
                        <w:pPr>
                          <w:spacing w:after="0"/>
                        </w:pPr>
                        <w:proofErr w:type="spellStart"/>
                        <w:r>
                          <w:rPr>
                            <w:sz w:val="18"/>
                            <w:szCs w:val="18"/>
                          </w:rPr>
                          <w:t>Opt</w:t>
                        </w:r>
                        <w:proofErr w:type="spellEnd"/>
                        <w:r>
                          <w:rPr>
                            <w:sz w:val="18"/>
                            <w:szCs w:val="18"/>
                          </w:rPr>
                          <w:t xml:space="preserve"> 2b</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330410184" o:spid="_x0000_s1040" type="#_x0000_t87" style="position:absolute;left:17539;top:-6360;width:1338;height:2194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" adj="110" strokecolor="black [3213]" strokeweight=".5pt"/>
                <v:shape id="Left Brace 817471526" o:spid="_x0000_s1041" type="#_x0000_t87" style="position:absolute;left:19826;top:-2299;width:1337;height:2651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" adj="91" strokecolor="black [3213]" strokeweight=".5pt"/>
                <v:shape id="Left Brace 1579847670" o:spid="_x0000_s1042" type="#_x0000_t87" style="position:absolute;left:25664;top:6462;width:1337;height:2194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" adj="110" strokecolor="black [3213]" strokeweight=".5pt"/>
                <v:shape id="Left Brace 1654974765" o:spid="_x0000_s1043" type="#_x0000_t87" style="position:absolute;left:10682;top:13320;width:1337;height:823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" adj="293" strokecolor="black [3213]" strokeweight=".5pt"/>
                <v:shape id="Text Box 1661520459" o:spid="_x0000_s1044" type="#_x0000_t202" style="position:absolute;left:16064;top:5192;width:8686;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" fillcolor="white [3201]" stroked="f" strokeweight=".5pt">
                  <v:textbox inset="0,0,0,0">
                    <w:txbxContent>
                      <w:p w14:paraId="54F71FE3" w14:textId="27E9E932" w:rsidR="00FF7EC7" w:rsidRDefault="00FF7EC7" w:rsidP="002F1D64">
                        <w:pPr>
                          <w:spacing w:after="0"/>
                        </w:pPr>
                        <w:r>
                          <w:rPr>
                            <w:sz w:val="18"/>
                            <w:szCs w:val="18"/>
                          </w:rPr>
                          <w:t>Span for CRC 1</w:t>
                        </w:r>
                      </w:p>
                    </w:txbxContent>
                  </v:textbox>
                </v:shape>
                <v:shape id="Text Box 721378666" o:spid="_x0000_s1045" type="#_x0000_t202" style="position:absolute;left:16142;top:11628;width:8687;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" fillcolor="white [3201]" stroked="f" strokeweight=".5pt">
                  <v:textbox inset="0,0,0,0">
                    <w:txbxContent>
                      <w:p w14:paraId="084DF202" w14:textId="77777777" w:rsidR="00FF7EC7" w:rsidRDefault="00FF7EC7" w:rsidP="002F1D64">
                        <w:pPr>
                          <w:spacing w:after="0"/>
                        </w:pPr>
                        <w:r>
                          <w:rPr>
                            <w:sz w:val="18"/>
                            <w:szCs w:val="18"/>
                          </w:rPr>
                          <w:t>Span for CRC 1</w:t>
                        </w:r>
                      </w:p>
                    </w:txbxContent>
                  </v:textbox>
                </v:shape>
                <v:shape id="Text Box 1885885395" o:spid="_x0000_s1046" type="#_x0000_t202" style="position:absolute;left:22922;top:18213;width:8686;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" fillcolor="white [3201]" stroked="f" strokeweight=".5pt">
                  <v:textbox inset="0,0,0,0">
                    <w:txbxContent>
                      <w:p w14:paraId="2BDBF876" w14:textId="77777777" w:rsidR="00FF7EC7" w:rsidRDefault="00FF7EC7" w:rsidP="002F1D64">
                        <w:pPr>
                          <w:spacing w:after="0"/>
                        </w:pPr>
                        <w:r>
                          <w:rPr>
                            <w:sz w:val="18"/>
                            <w:szCs w:val="18"/>
                          </w:rPr>
                          <w:t>Span for CRC 1</w:t>
                        </w:r>
                      </w:p>
                    </w:txbxContent>
                  </v:textbox>
                </v:shape>
                <v:shape id="Text Box 97742081" o:spid="_x0000_s1047" type="#_x0000_t202" style="position:absolute;left:7455;top:18198;width:8687;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" fillcolor="white [3201]" stroked="f" strokeweight=".5pt">
                  <v:textbox inset="0,0,0,0">
                    <w:txbxContent>
                      <w:p w14:paraId="0F846D34" w14:textId="6E4821C2" w:rsidR="00FF7EC7" w:rsidRDefault="00FF7EC7" w:rsidP="002F1D64">
                        <w:pPr>
                          <w:spacing w:after="0"/>
                        </w:pPr>
                        <w:r>
                          <w:rPr>
                            <w:sz w:val="18"/>
                            <w:szCs w:val="18"/>
                          </w:rPr>
                          <w:t>Span for CRC 2</w:t>
                        </w:r>
                      </w:p>
                    </w:txbxContent>
                  </v:textbox>
                </v:shape>
                <w10:anchorlock/>
              </v:group>
            </w:pict>
          </mc:Fallback>
        </mc:AlternateContent>
      </w:r>
    </w:p>
    <w:p w14:paraId="1B1CCF02" w14:textId="2CE55100" w:rsidR="002F1D64" w:rsidRDefault="002F1D64" w:rsidP="002F1D64">
      <w:pPr>
        <w:pStyle w:val="Caption"/>
      </w:pPr>
      <w:r>
        <w:t xml:space="preserve">Fig. </w:t>
      </w:r>
      <w:r>
        <w:fldChar w:fldCharType="begin"/>
      </w:r>
      <w:r>
        <w:instrText xml:space="preserve"> SEQ Fig. \* ARABIC </w:instrText>
      </w:r>
      <w:r>
        <w:fldChar w:fldCharType="separate"/>
      </w:r>
      <w:r w:rsidR="00757114">
        <w:rPr>
          <w:noProof/>
        </w:rPr>
        <w:t>1</w:t>
      </w:r>
      <w:r>
        <w:fldChar w:fldCharType="end"/>
      </w:r>
      <w:r w:rsidR="003450C6">
        <w:t>. Studied design options for PRDCH</w:t>
      </w:r>
    </w:p>
    <w:p w14:paraId="75122C0F" w14:textId="088F4F20" w:rsidR="00711D8C" w:rsidRDefault="00711D8C" w:rsidP="00421DA6">
      <w:pPr>
        <w:rPr>
          <w:lang w:eastAsia="zh-CN"/>
        </w:rPr>
      </w:pPr>
      <w:r>
        <w:rPr>
          <w:lang w:eastAsia="zh-CN"/>
        </w:rPr>
        <w:t>For device complexity</w:t>
      </w:r>
      <w:r w:rsidR="00981FF3">
        <w:rPr>
          <w:lang w:eastAsia="zh-CN"/>
        </w:rPr>
        <w:t xml:space="preserve">, it is preferable that only one </w:t>
      </w:r>
      <w:r w:rsidR="003450C6">
        <w:rPr>
          <w:lang w:eastAsia="zh-CN"/>
        </w:rPr>
        <w:t>design option</w:t>
      </w:r>
      <w:r w:rsidR="00981FF3">
        <w:rPr>
          <w:lang w:eastAsia="zh-CN"/>
        </w:rPr>
        <w:t xml:space="preserve"> </w:t>
      </w:r>
      <w:r w:rsidR="008A53CB">
        <w:rPr>
          <w:lang w:eastAsia="zh-CN"/>
        </w:rPr>
        <w:t>is</w:t>
      </w:r>
      <w:r w:rsidR="00981FF3">
        <w:rPr>
          <w:lang w:eastAsia="zh-CN"/>
        </w:rPr>
        <w:t xml:space="preserve"> supported. </w:t>
      </w:r>
      <w:r w:rsidR="003450C6">
        <w:rPr>
          <w:lang w:eastAsia="zh-CN"/>
        </w:rPr>
        <w:t>When multiple design options</w:t>
      </w:r>
      <w:r w:rsidR="00981FF3">
        <w:rPr>
          <w:lang w:eastAsia="zh-CN"/>
        </w:rPr>
        <w:t xml:space="preserve"> </w:t>
      </w:r>
      <w:r w:rsidR="003450C6">
        <w:rPr>
          <w:lang w:eastAsia="zh-CN"/>
        </w:rPr>
        <w:t xml:space="preserve">are supported, a device may be unaware which design option is being received and how many </w:t>
      </w:r>
      <w:r w:rsidR="008A53CB">
        <w:rPr>
          <w:lang w:eastAsia="zh-CN"/>
        </w:rPr>
        <w:t xml:space="preserve">future </w:t>
      </w:r>
      <w:r w:rsidR="003450C6">
        <w:rPr>
          <w:lang w:eastAsia="zh-CN"/>
        </w:rPr>
        <w:t>R2D transmissions use that design option</w:t>
      </w:r>
      <w:r w:rsidR="003D0E86">
        <w:rPr>
          <w:lang w:eastAsia="zh-CN"/>
        </w:rPr>
        <w:t xml:space="preserve">; implying that a </w:t>
      </w:r>
      <w:r w:rsidR="00D07D62">
        <w:rPr>
          <w:lang w:eastAsia="zh-CN"/>
        </w:rPr>
        <w:t xml:space="preserve">device may have to perform blind decoding. </w:t>
      </w:r>
      <w:r w:rsidR="003450C6">
        <w:rPr>
          <w:lang w:eastAsia="zh-CN"/>
        </w:rPr>
        <w:t>Our proposal is to downselect the design option</w:t>
      </w:r>
      <w:r w:rsidR="00357AD5">
        <w:rPr>
          <w:lang w:eastAsia="zh-CN"/>
        </w:rPr>
        <w:t>s</w:t>
      </w:r>
      <w:r w:rsidR="00D07D62">
        <w:rPr>
          <w:lang w:eastAsia="zh-CN"/>
        </w:rPr>
        <w:t xml:space="preserve"> to have only </w:t>
      </w:r>
      <w:r w:rsidR="00456335">
        <w:rPr>
          <w:lang w:eastAsia="zh-CN"/>
        </w:rPr>
        <w:t xml:space="preserve">one </w:t>
      </w:r>
      <w:r w:rsidR="00D07D62">
        <w:rPr>
          <w:lang w:eastAsia="zh-CN"/>
        </w:rPr>
        <w:t>option</w:t>
      </w:r>
      <w:r w:rsidR="003450C6">
        <w:rPr>
          <w:lang w:eastAsia="zh-CN"/>
        </w:rPr>
        <w:t>.</w:t>
      </w:r>
    </w:p>
    <w:p w14:paraId="60C81FD6" w14:textId="313CDF09" w:rsidR="003450C6" w:rsidRPr="003450C6" w:rsidRDefault="003450C6" w:rsidP="003450C6">
      <w:pPr>
        <w:rPr>
          <w:b/>
          <w:bCs/>
          <w:i/>
          <w:iCs/>
          <w:lang w:eastAsia="zh-CN"/>
        </w:rPr>
      </w:pPr>
      <w:bookmarkStart w:id="29" w:name="OLE_LINK4"/>
      <w:r w:rsidRPr="003450C6">
        <w:rPr>
          <w:b/>
          <w:bCs/>
          <w:i/>
          <w:iCs/>
          <w:lang w:eastAsia="zh-CN"/>
        </w:rPr>
        <w:t xml:space="preserve">Proposal </w:t>
      </w:r>
      <w:r w:rsidR="00D07D62">
        <w:rPr>
          <w:b/>
          <w:bCs/>
          <w:i/>
          <w:iCs/>
          <w:lang w:eastAsia="zh-CN"/>
        </w:rPr>
        <w:t>4</w:t>
      </w:r>
      <w:r w:rsidRPr="003450C6">
        <w:rPr>
          <w:b/>
          <w:bCs/>
          <w:i/>
          <w:iCs/>
          <w:lang w:eastAsia="zh-CN"/>
        </w:rPr>
        <w:t>: Downselect the following design options for the PRDCH:</w:t>
      </w:r>
    </w:p>
    <w:p w14:paraId="787A4894" w14:textId="35FEAD00" w:rsidR="003450C6" w:rsidRPr="003450C6" w:rsidRDefault="003450C6" w:rsidP="003450C6">
      <w:pPr>
        <w:pStyle w:val="ListParagraph"/>
        <w:numPr>
          <w:ilvl w:val="0"/>
          <w:numId w:val="36"/>
        </w:numPr>
        <w:rPr>
          <w:b/>
          <w:bCs/>
          <w:i/>
          <w:iCs/>
          <w:lang w:eastAsia="zh-CN"/>
        </w:rPr>
      </w:pPr>
      <w:r w:rsidRPr="003450C6">
        <w:rPr>
          <w:b/>
          <w:bCs/>
          <w:i/>
          <w:iCs/>
          <w:lang w:eastAsia="zh-CN"/>
        </w:rPr>
        <w:t>Option 1:</w:t>
      </w:r>
      <w:r>
        <w:rPr>
          <w:b/>
          <w:bCs/>
          <w:i/>
          <w:iCs/>
          <w:lang w:eastAsia="zh-CN"/>
        </w:rPr>
        <w:t xml:space="preserve"> </w:t>
      </w:r>
      <w:r w:rsidRPr="003450C6">
        <w:rPr>
          <w:b/>
          <w:bCs/>
          <w:i/>
          <w:iCs/>
          <w:lang w:eastAsia="zh-CN"/>
        </w:rPr>
        <w:t>If there is no L1 R2D control information carried by PRDCH, then PRDCH transmission with only R2D data is considered.</w:t>
      </w:r>
    </w:p>
    <w:p w14:paraId="063F4EEE" w14:textId="77777777" w:rsidR="003450C6" w:rsidRPr="003450C6" w:rsidRDefault="003450C6" w:rsidP="003450C6">
      <w:pPr>
        <w:pStyle w:val="ListParagraph"/>
        <w:rPr>
          <w:b/>
          <w:bCs/>
          <w:i/>
          <w:iCs/>
          <w:lang w:eastAsia="zh-CN"/>
        </w:rPr>
      </w:pPr>
      <w:r w:rsidRPr="003450C6">
        <w:rPr>
          <w:b/>
          <w:bCs/>
          <w:i/>
          <w:iCs/>
          <w:lang w:eastAsia="zh-CN"/>
        </w:rPr>
        <w:t>Note: In this option, R2D control information (if any) maybe carried by higher-layer signalling.</w:t>
      </w:r>
    </w:p>
    <w:p w14:paraId="45C3A8FF" w14:textId="51DFB4C1" w:rsidR="003450C6" w:rsidRPr="003450C6" w:rsidRDefault="003450C6" w:rsidP="003450C6">
      <w:pPr>
        <w:pStyle w:val="ListParagraph"/>
        <w:numPr>
          <w:ilvl w:val="0"/>
          <w:numId w:val="36"/>
        </w:numPr>
        <w:rPr>
          <w:b/>
          <w:bCs/>
          <w:i/>
          <w:iCs/>
          <w:lang w:eastAsia="zh-CN"/>
        </w:rPr>
      </w:pPr>
      <w:r w:rsidRPr="003450C6">
        <w:rPr>
          <w:b/>
          <w:bCs/>
          <w:i/>
          <w:iCs/>
          <w:lang w:eastAsia="zh-CN"/>
        </w:rPr>
        <w:t>Option 2:</w:t>
      </w:r>
      <w:r>
        <w:rPr>
          <w:b/>
          <w:bCs/>
          <w:i/>
          <w:iCs/>
          <w:lang w:eastAsia="zh-CN"/>
        </w:rPr>
        <w:t xml:space="preserve"> </w:t>
      </w:r>
      <w:r w:rsidRPr="003450C6">
        <w:rPr>
          <w:b/>
          <w:bCs/>
          <w:i/>
          <w:iCs/>
          <w:lang w:eastAsia="zh-CN"/>
        </w:rPr>
        <w:t>If any L1 R2D control information is supported and carried by the PRDCH, then for the CRC attachment (appended if there is non-zero length CRC)</w:t>
      </w:r>
    </w:p>
    <w:p w14:paraId="7E3722BD" w14:textId="77777777" w:rsidR="003450C6" w:rsidRPr="003450C6" w:rsidRDefault="003450C6" w:rsidP="003450C6">
      <w:pPr>
        <w:pStyle w:val="ListParagraph"/>
        <w:numPr>
          <w:ilvl w:val="1"/>
          <w:numId w:val="36"/>
        </w:numPr>
        <w:rPr>
          <w:b/>
          <w:bCs/>
          <w:i/>
          <w:iCs/>
          <w:lang w:eastAsia="zh-CN"/>
        </w:rPr>
      </w:pPr>
      <w:r w:rsidRPr="003450C6">
        <w:rPr>
          <w:b/>
          <w:bCs/>
          <w:i/>
          <w:iCs/>
          <w:lang w:eastAsia="zh-CN"/>
        </w:rPr>
        <w:t>Option 2-1: Joint CRC is attached to L1 R2D control information and R2D data.</w:t>
      </w:r>
    </w:p>
    <w:p w14:paraId="796C82F7" w14:textId="243CA047" w:rsidR="003450C6" w:rsidRPr="003450C6" w:rsidRDefault="003450C6" w:rsidP="003450C6">
      <w:pPr>
        <w:pStyle w:val="ListParagraph"/>
        <w:numPr>
          <w:ilvl w:val="1"/>
          <w:numId w:val="36"/>
        </w:numPr>
        <w:rPr>
          <w:b/>
          <w:bCs/>
          <w:i/>
          <w:iCs/>
          <w:lang w:eastAsia="zh-CN"/>
        </w:rPr>
      </w:pPr>
      <w:r w:rsidRPr="003450C6">
        <w:rPr>
          <w:b/>
          <w:bCs/>
          <w:i/>
          <w:iCs/>
          <w:lang w:eastAsia="zh-CN"/>
        </w:rPr>
        <w:t>Option 2-2: Separate CRC is attached to L1 R2D control information and R2D data, respectively.</w:t>
      </w:r>
    </w:p>
    <w:bookmarkEnd w:id="29"/>
    <w:p w14:paraId="6DB50F46" w14:textId="77C63F35" w:rsidR="00357AD5" w:rsidRDefault="00357AD5" w:rsidP="00421DA6">
      <w:pPr>
        <w:rPr>
          <w:lang w:eastAsia="zh-CN"/>
        </w:rPr>
      </w:pPr>
      <w:r>
        <w:rPr>
          <w:lang w:eastAsia="zh-CN"/>
        </w:rPr>
        <w:t>The following table compares each design option.</w:t>
      </w:r>
    </w:p>
    <w:p w14:paraId="64101646" w14:textId="633982E2" w:rsidR="008A53CB" w:rsidRDefault="008A53CB" w:rsidP="008A53CB">
      <w:pPr>
        <w:pStyle w:val="Caption"/>
        <w:keepNext/>
      </w:pPr>
      <w:r>
        <w:t xml:space="preserve">Table </w:t>
      </w:r>
      <w:r>
        <w:fldChar w:fldCharType="begin"/>
      </w:r>
      <w:r>
        <w:instrText xml:space="preserve"> SEQ Table \* ARABIC </w:instrText>
      </w:r>
      <w:r>
        <w:fldChar w:fldCharType="separate"/>
      </w:r>
      <w:r w:rsidR="00757114">
        <w:rPr>
          <w:noProof/>
        </w:rPr>
        <w:t>2</w:t>
      </w:r>
      <w:r>
        <w:fldChar w:fldCharType="end"/>
      </w:r>
      <w:r w:rsidR="004E4893">
        <w:t>. Comparison of design options</w:t>
      </w:r>
    </w:p>
    <w:tbl>
      <w:tblPr>
        <w:tblStyle w:val="TableGrid"/>
        <w:tblW w:w="0" w:type="auto"/>
        <w:tblLook w:val="04A0" w:firstRow="1" w:lastRow="0" w:firstColumn="1" w:lastColumn="0" w:noHBand="0" w:noVBand="1"/>
      </w:tblPr>
      <w:tblGrid>
        <w:gridCol w:w="1075"/>
        <w:gridCol w:w="4116"/>
        <w:gridCol w:w="4116"/>
      </w:tblGrid>
      <w:tr w:rsidR="00357AD5" w14:paraId="39DA53E6" w14:textId="77777777" w:rsidTr="00357AD5">
        <w:tc>
          <w:tcPr>
            <w:tcW w:w="1075" w:type="dxa"/>
          </w:tcPr>
          <w:p w14:paraId="6EC4E28F" w14:textId="77777777" w:rsidR="00357AD5" w:rsidRDefault="00357AD5" w:rsidP="00357AD5">
            <w:pPr>
              <w:pStyle w:val="TableCell0"/>
              <w:rPr>
                <w:lang w:eastAsia="zh-CN"/>
              </w:rPr>
            </w:pPr>
          </w:p>
        </w:tc>
        <w:tc>
          <w:tcPr>
            <w:tcW w:w="4116" w:type="dxa"/>
          </w:tcPr>
          <w:p w14:paraId="1234871B" w14:textId="552FD1D7" w:rsidR="00357AD5" w:rsidRDefault="00357AD5" w:rsidP="00357AD5">
            <w:pPr>
              <w:pStyle w:val="TableCell0"/>
              <w:rPr>
                <w:lang w:eastAsia="zh-CN"/>
              </w:rPr>
            </w:pPr>
            <w:r>
              <w:rPr>
                <w:lang w:eastAsia="zh-CN"/>
              </w:rPr>
              <w:t>Benefits</w:t>
            </w:r>
          </w:p>
        </w:tc>
        <w:tc>
          <w:tcPr>
            <w:tcW w:w="4116" w:type="dxa"/>
          </w:tcPr>
          <w:p w14:paraId="042FD3BB" w14:textId="7A8BB6F1" w:rsidR="00357AD5" w:rsidRDefault="00357AD5" w:rsidP="00357AD5">
            <w:pPr>
              <w:pStyle w:val="TableCell0"/>
              <w:rPr>
                <w:lang w:eastAsia="zh-CN"/>
              </w:rPr>
            </w:pPr>
            <w:r>
              <w:rPr>
                <w:lang w:eastAsia="zh-CN"/>
              </w:rPr>
              <w:t>Concerns</w:t>
            </w:r>
          </w:p>
        </w:tc>
      </w:tr>
      <w:tr w:rsidR="00357AD5" w14:paraId="7F1AC4CB" w14:textId="77777777" w:rsidTr="00357AD5">
        <w:tc>
          <w:tcPr>
            <w:tcW w:w="1075" w:type="dxa"/>
          </w:tcPr>
          <w:p w14:paraId="07D1636B" w14:textId="6337716B" w:rsidR="00357AD5" w:rsidRDefault="00357AD5" w:rsidP="00357AD5">
            <w:pPr>
              <w:pStyle w:val="TableCell0"/>
              <w:rPr>
                <w:lang w:eastAsia="zh-CN"/>
              </w:rPr>
            </w:pPr>
            <w:r>
              <w:rPr>
                <w:lang w:eastAsia="zh-CN"/>
              </w:rPr>
              <w:t>Option 1</w:t>
            </w:r>
          </w:p>
        </w:tc>
        <w:tc>
          <w:tcPr>
            <w:tcW w:w="4116" w:type="dxa"/>
          </w:tcPr>
          <w:p w14:paraId="06DFB094" w14:textId="48965DDA" w:rsidR="00357AD5" w:rsidRDefault="00357AD5" w:rsidP="00357AD5">
            <w:pPr>
              <w:pStyle w:val="TableCell0"/>
              <w:numPr>
                <w:ilvl w:val="0"/>
                <w:numId w:val="37"/>
              </w:numPr>
              <w:ind w:left="288" w:hanging="288"/>
              <w:rPr>
                <w:lang w:eastAsia="zh-CN"/>
              </w:rPr>
            </w:pPr>
            <w:bookmarkStart w:id="30" w:name="OLE_LINK221"/>
            <w:r>
              <w:rPr>
                <w:lang w:eastAsia="zh-CN"/>
              </w:rPr>
              <w:t>Simple RAN1 design – all information is provided by RAN2</w:t>
            </w:r>
            <w:bookmarkEnd w:id="30"/>
            <w:r w:rsidR="004E4893">
              <w:rPr>
                <w:lang w:eastAsia="zh-CN"/>
              </w:rPr>
              <w:t xml:space="preserve"> (</w:t>
            </w:r>
            <w:bookmarkStart w:id="31" w:name="OLE_LINK1"/>
            <w:r w:rsidR="004E4893">
              <w:rPr>
                <w:lang w:eastAsia="zh-CN"/>
              </w:rPr>
              <w:t xml:space="preserve">no </w:t>
            </w:r>
            <w:bookmarkStart w:id="32" w:name="OLE_LINK2"/>
            <w:r w:rsidR="009B4E9E">
              <w:rPr>
                <w:lang w:eastAsia="zh-CN"/>
              </w:rPr>
              <w:t xml:space="preserve">R2D </w:t>
            </w:r>
            <w:bookmarkEnd w:id="32"/>
            <w:r w:rsidR="004E4893">
              <w:rPr>
                <w:lang w:eastAsia="zh-CN"/>
              </w:rPr>
              <w:t>L1 control information</w:t>
            </w:r>
            <w:bookmarkEnd w:id="31"/>
            <w:r w:rsidR="004E4893">
              <w:rPr>
                <w:lang w:eastAsia="zh-CN"/>
              </w:rPr>
              <w:t>)</w:t>
            </w:r>
          </w:p>
        </w:tc>
        <w:tc>
          <w:tcPr>
            <w:tcW w:w="4116" w:type="dxa"/>
          </w:tcPr>
          <w:p w14:paraId="4E85D3CA" w14:textId="76F83A13" w:rsidR="006F5EC5" w:rsidRDefault="006F5EC5" w:rsidP="006F5EC5">
            <w:pPr>
              <w:pStyle w:val="TableCell0"/>
              <w:numPr>
                <w:ilvl w:val="0"/>
                <w:numId w:val="37"/>
              </w:numPr>
              <w:ind w:left="288" w:hanging="288"/>
              <w:rPr>
                <w:lang w:eastAsia="zh-CN"/>
              </w:rPr>
            </w:pPr>
            <w:r>
              <w:rPr>
                <w:lang w:eastAsia="zh-CN"/>
              </w:rPr>
              <w:t>Impacts device availability as e</w:t>
            </w:r>
            <w:r w:rsidR="00357AD5">
              <w:rPr>
                <w:lang w:eastAsia="zh-CN"/>
              </w:rPr>
              <w:t xml:space="preserve">ach device must process data portion regardless of whether device </w:t>
            </w:r>
            <w:r>
              <w:rPr>
                <w:lang w:eastAsia="zh-CN"/>
              </w:rPr>
              <w:t>is intended recipient of PRDCH</w:t>
            </w:r>
          </w:p>
        </w:tc>
      </w:tr>
      <w:tr w:rsidR="00357AD5" w14:paraId="56E7801D" w14:textId="77777777" w:rsidTr="00357AD5">
        <w:tc>
          <w:tcPr>
            <w:tcW w:w="1075" w:type="dxa"/>
          </w:tcPr>
          <w:p w14:paraId="40FCACD6" w14:textId="55D233B0" w:rsidR="00357AD5" w:rsidRDefault="00357AD5" w:rsidP="00357AD5">
            <w:pPr>
              <w:pStyle w:val="TableCell0"/>
              <w:rPr>
                <w:lang w:eastAsia="zh-CN"/>
              </w:rPr>
            </w:pPr>
            <w:r>
              <w:rPr>
                <w:lang w:eastAsia="zh-CN"/>
              </w:rPr>
              <w:t>Option 2a</w:t>
            </w:r>
          </w:p>
        </w:tc>
        <w:tc>
          <w:tcPr>
            <w:tcW w:w="4116" w:type="dxa"/>
          </w:tcPr>
          <w:p w14:paraId="63D48BBE" w14:textId="005D1E47" w:rsidR="00357AD5" w:rsidRDefault="009B4E9E" w:rsidP="00357AD5">
            <w:pPr>
              <w:pStyle w:val="TableCell0"/>
              <w:numPr>
                <w:ilvl w:val="0"/>
                <w:numId w:val="37"/>
              </w:numPr>
              <w:ind w:left="288" w:hanging="288"/>
              <w:rPr>
                <w:lang w:eastAsia="zh-CN"/>
              </w:rPr>
            </w:pPr>
            <w:bookmarkStart w:id="33" w:name="OLE_LINK224"/>
            <w:r>
              <w:rPr>
                <w:lang w:eastAsia="zh-CN"/>
              </w:rPr>
              <w:t xml:space="preserve">Minimal </w:t>
            </w:r>
            <w:bookmarkStart w:id="34" w:name="OLE_LINK3"/>
            <w:r>
              <w:rPr>
                <w:lang w:eastAsia="zh-CN"/>
              </w:rPr>
              <w:t>R2D L1 control information</w:t>
            </w:r>
            <w:bookmarkEnd w:id="34"/>
            <w:r>
              <w:rPr>
                <w:lang w:eastAsia="zh-CN"/>
              </w:rPr>
              <w:t xml:space="preserve"> used </w:t>
            </w:r>
            <w:r w:rsidR="00343A2B">
              <w:rPr>
                <w:lang w:eastAsia="zh-CN"/>
              </w:rPr>
              <w:t xml:space="preserve">by a </w:t>
            </w:r>
            <w:r w:rsidR="00491516">
              <w:rPr>
                <w:lang w:eastAsia="zh-CN"/>
              </w:rPr>
              <w:t xml:space="preserve">device </w:t>
            </w:r>
            <w:r w:rsidR="00343A2B">
              <w:rPr>
                <w:lang w:eastAsia="zh-CN"/>
              </w:rPr>
              <w:t>to</w:t>
            </w:r>
            <w:r w:rsidR="00491516">
              <w:rPr>
                <w:lang w:eastAsia="zh-CN"/>
              </w:rPr>
              <w:t xml:space="preserve"> determine whether to continue receiving PRDCH </w:t>
            </w:r>
            <w:r>
              <w:rPr>
                <w:lang w:eastAsia="zh-CN"/>
              </w:rPr>
              <w:t>and possibly future PRDCH</w:t>
            </w:r>
          </w:p>
          <w:bookmarkEnd w:id="33"/>
          <w:p w14:paraId="6000116D" w14:textId="77777777" w:rsidR="00491516" w:rsidRDefault="00491516" w:rsidP="00357AD5">
            <w:pPr>
              <w:pStyle w:val="TableCell0"/>
              <w:numPr>
                <w:ilvl w:val="0"/>
                <w:numId w:val="37"/>
              </w:numPr>
              <w:ind w:left="288" w:hanging="288"/>
              <w:rPr>
                <w:lang w:eastAsia="zh-CN"/>
              </w:rPr>
            </w:pPr>
            <w:r>
              <w:rPr>
                <w:lang w:eastAsia="zh-CN"/>
              </w:rPr>
              <w:lastRenderedPageBreak/>
              <w:t>All other information provided by RAN2 and provided in data portion</w:t>
            </w:r>
          </w:p>
          <w:p w14:paraId="387F68C8" w14:textId="074531D7" w:rsidR="00FF7EC7" w:rsidRDefault="00FF7EC7" w:rsidP="00357AD5">
            <w:pPr>
              <w:pStyle w:val="TableCell0"/>
              <w:numPr>
                <w:ilvl w:val="0"/>
                <w:numId w:val="37"/>
              </w:numPr>
              <w:ind w:left="288" w:hanging="288"/>
              <w:rPr>
                <w:lang w:eastAsia="zh-CN"/>
              </w:rPr>
            </w:pPr>
            <w:r>
              <w:rPr>
                <w:lang w:eastAsia="zh-CN"/>
              </w:rPr>
              <w:t xml:space="preserve">Same CRC </w:t>
            </w:r>
            <w:r w:rsidR="00D07D62">
              <w:rPr>
                <w:lang w:eastAsia="zh-CN"/>
              </w:rPr>
              <w:t>for data covers R2D L1 control information (data and control have same level of error detection).</w:t>
            </w:r>
          </w:p>
        </w:tc>
        <w:tc>
          <w:tcPr>
            <w:tcW w:w="4116" w:type="dxa"/>
          </w:tcPr>
          <w:p w14:paraId="0AE38EBC" w14:textId="0495C938" w:rsidR="00357AD5" w:rsidRDefault="009B4E9E" w:rsidP="00357AD5">
            <w:pPr>
              <w:pStyle w:val="TableCell0"/>
              <w:numPr>
                <w:ilvl w:val="0"/>
                <w:numId w:val="37"/>
              </w:numPr>
              <w:ind w:left="288" w:hanging="288"/>
              <w:rPr>
                <w:lang w:eastAsia="zh-CN"/>
              </w:rPr>
            </w:pPr>
            <w:r>
              <w:rPr>
                <w:lang w:eastAsia="zh-CN"/>
              </w:rPr>
              <w:lastRenderedPageBreak/>
              <w:t>Minimizing size</w:t>
            </w:r>
            <w:r w:rsidR="004E097F">
              <w:rPr>
                <w:lang w:eastAsia="zh-CN"/>
              </w:rPr>
              <w:t xml:space="preserve"> of R2D L1 control information and ensuring same </w:t>
            </w:r>
            <w:r w:rsidR="00D07D62">
              <w:rPr>
                <w:lang w:eastAsia="zh-CN"/>
              </w:rPr>
              <w:t xml:space="preserve">fields are applicable </w:t>
            </w:r>
            <w:r w:rsidR="004E097F">
              <w:rPr>
                <w:lang w:eastAsia="zh-CN"/>
              </w:rPr>
              <w:t xml:space="preserve">for all </w:t>
            </w:r>
            <w:r w:rsidR="00FF7EC7">
              <w:rPr>
                <w:lang w:eastAsia="zh-CN"/>
              </w:rPr>
              <w:t>types of messages</w:t>
            </w:r>
          </w:p>
        </w:tc>
      </w:tr>
      <w:tr w:rsidR="00357AD5" w14:paraId="72223844" w14:textId="77777777" w:rsidTr="004E097F">
        <w:trPr>
          <w:trHeight w:val="1988"/>
        </w:trPr>
        <w:tc>
          <w:tcPr>
            <w:tcW w:w="1075" w:type="dxa"/>
          </w:tcPr>
          <w:p w14:paraId="0A2AACC2" w14:textId="6430E38E" w:rsidR="00357AD5" w:rsidRDefault="00357AD5" w:rsidP="00357AD5">
            <w:pPr>
              <w:pStyle w:val="TableCell0"/>
              <w:rPr>
                <w:lang w:eastAsia="zh-CN"/>
              </w:rPr>
            </w:pPr>
            <w:r>
              <w:rPr>
                <w:lang w:eastAsia="zh-CN"/>
              </w:rPr>
              <w:t>Option 2b</w:t>
            </w:r>
          </w:p>
        </w:tc>
        <w:tc>
          <w:tcPr>
            <w:tcW w:w="4116" w:type="dxa"/>
          </w:tcPr>
          <w:p w14:paraId="181F70C7" w14:textId="77777777" w:rsidR="00357AD5" w:rsidRDefault="006F5EC5" w:rsidP="00357AD5">
            <w:pPr>
              <w:pStyle w:val="TableCell0"/>
              <w:numPr>
                <w:ilvl w:val="0"/>
                <w:numId w:val="37"/>
              </w:numPr>
              <w:ind w:left="288" w:hanging="288"/>
              <w:rPr>
                <w:lang w:eastAsia="zh-CN"/>
              </w:rPr>
            </w:pPr>
            <w:r>
              <w:rPr>
                <w:lang w:eastAsia="zh-CN"/>
              </w:rPr>
              <w:t>Concepts similar to DCI</w:t>
            </w:r>
          </w:p>
          <w:p w14:paraId="22324840" w14:textId="66FD5B62" w:rsidR="00C55F34" w:rsidRDefault="00D07D62" w:rsidP="00C55F34">
            <w:pPr>
              <w:pStyle w:val="TableCell0"/>
              <w:widowControl/>
              <w:numPr>
                <w:ilvl w:val="0"/>
                <w:numId w:val="37"/>
              </w:numPr>
              <w:ind w:left="288" w:hanging="288"/>
              <w:rPr>
                <w:lang w:eastAsia="zh-CN"/>
              </w:rPr>
            </w:pPr>
            <w:r>
              <w:rPr>
                <w:lang w:eastAsia="zh-CN"/>
              </w:rPr>
              <w:t xml:space="preserve">Can be used </w:t>
            </w:r>
            <w:r w:rsidR="00343A2B">
              <w:rPr>
                <w:lang w:eastAsia="zh-CN"/>
              </w:rPr>
              <w:t xml:space="preserve">by a </w:t>
            </w:r>
            <w:r w:rsidR="00C55F34">
              <w:rPr>
                <w:lang w:eastAsia="zh-CN"/>
              </w:rPr>
              <w:t>device</w:t>
            </w:r>
            <w:r w:rsidR="00343A2B">
              <w:rPr>
                <w:lang w:eastAsia="zh-CN"/>
              </w:rPr>
              <w:t xml:space="preserve"> to</w:t>
            </w:r>
            <w:r w:rsidR="00C55F34">
              <w:rPr>
                <w:lang w:eastAsia="zh-CN"/>
              </w:rPr>
              <w:t xml:space="preserve"> determine whether to continue receiving the PRDCH </w:t>
            </w:r>
          </w:p>
        </w:tc>
        <w:tc>
          <w:tcPr>
            <w:tcW w:w="4116" w:type="dxa"/>
          </w:tcPr>
          <w:p w14:paraId="3266E315" w14:textId="52024398" w:rsidR="00357AD5" w:rsidRDefault="006F5EC5" w:rsidP="00357AD5">
            <w:pPr>
              <w:pStyle w:val="TableCell0"/>
              <w:numPr>
                <w:ilvl w:val="0"/>
                <w:numId w:val="37"/>
              </w:numPr>
              <w:ind w:left="288" w:hanging="288"/>
              <w:rPr>
                <w:lang w:eastAsia="zh-CN"/>
              </w:rPr>
            </w:pPr>
            <w:r>
              <w:rPr>
                <w:lang w:eastAsia="zh-CN"/>
              </w:rPr>
              <w:t>Impacts latency due to longer PRDCH message (at least 6 more bits due to CRC)</w:t>
            </w:r>
            <w:r w:rsidR="00D07D62">
              <w:rPr>
                <w:lang w:eastAsia="zh-CN"/>
              </w:rPr>
              <w:t xml:space="preserve"> and possibly error detection if the CRC of L1 R2D control information is weaker than data</w:t>
            </w:r>
          </w:p>
          <w:p w14:paraId="3F791690" w14:textId="77777777" w:rsidR="006F5EC5" w:rsidRDefault="006F5EC5" w:rsidP="00357AD5">
            <w:pPr>
              <w:pStyle w:val="TableCell0"/>
              <w:numPr>
                <w:ilvl w:val="0"/>
                <w:numId w:val="37"/>
              </w:numPr>
              <w:ind w:left="288" w:hanging="288"/>
              <w:rPr>
                <w:lang w:eastAsia="zh-CN"/>
              </w:rPr>
            </w:pPr>
            <w:r>
              <w:rPr>
                <w:lang w:eastAsia="zh-CN"/>
              </w:rPr>
              <w:t>Increased device complexity – processing two CRCs</w:t>
            </w:r>
          </w:p>
          <w:p w14:paraId="1EC6E2DE" w14:textId="77777777" w:rsidR="006F5EC5" w:rsidRDefault="006F5EC5" w:rsidP="00357AD5">
            <w:pPr>
              <w:pStyle w:val="TableCell0"/>
              <w:numPr>
                <w:ilvl w:val="0"/>
                <w:numId w:val="37"/>
              </w:numPr>
              <w:ind w:left="288" w:hanging="288"/>
              <w:rPr>
                <w:lang w:eastAsia="zh-CN"/>
              </w:rPr>
            </w:pPr>
            <w:r>
              <w:rPr>
                <w:lang w:eastAsia="zh-CN"/>
              </w:rPr>
              <w:t>Increased protocol complexity (additional behaviors depending on which CRC failed)</w:t>
            </w:r>
          </w:p>
          <w:p w14:paraId="09E0FDBA" w14:textId="77777777" w:rsidR="006F5EC5" w:rsidRDefault="006F5EC5" w:rsidP="006F5EC5">
            <w:pPr>
              <w:pStyle w:val="TableCell0"/>
              <w:numPr>
                <w:ilvl w:val="1"/>
                <w:numId w:val="37"/>
              </w:numPr>
              <w:ind w:left="576" w:hanging="288"/>
              <w:rPr>
                <w:lang w:eastAsia="zh-CN"/>
              </w:rPr>
            </w:pPr>
            <w:r>
              <w:rPr>
                <w:lang w:eastAsia="zh-CN"/>
              </w:rPr>
              <w:t>Increased PDRCH complexity to handle physical layer acknowledgement</w:t>
            </w:r>
          </w:p>
          <w:p w14:paraId="568F2369" w14:textId="77777777" w:rsidR="009B4E9E" w:rsidRDefault="009B4E9E" w:rsidP="006F5EC5">
            <w:pPr>
              <w:pStyle w:val="TableCell0"/>
              <w:numPr>
                <w:ilvl w:val="1"/>
                <w:numId w:val="37"/>
              </w:numPr>
              <w:ind w:left="576" w:hanging="288"/>
              <w:rPr>
                <w:lang w:eastAsia="zh-CN"/>
              </w:rPr>
            </w:pPr>
            <w:r>
              <w:rPr>
                <w:lang w:eastAsia="zh-CN"/>
              </w:rPr>
              <w:t>Risk of multiple “DCI” supported</w:t>
            </w:r>
          </w:p>
          <w:p w14:paraId="7E0A7472" w14:textId="1280913E" w:rsidR="004E097F" w:rsidRDefault="004E097F" w:rsidP="006F5EC5">
            <w:pPr>
              <w:pStyle w:val="TableCell0"/>
              <w:numPr>
                <w:ilvl w:val="1"/>
                <w:numId w:val="37"/>
              </w:numPr>
              <w:ind w:left="576" w:hanging="288"/>
              <w:rPr>
                <w:lang w:eastAsia="zh-CN"/>
              </w:rPr>
            </w:pPr>
            <w:r>
              <w:rPr>
                <w:lang w:eastAsia="zh-CN"/>
              </w:rPr>
              <w:t>Possible introduction of D2R L1 control information</w:t>
            </w:r>
          </w:p>
        </w:tc>
      </w:tr>
    </w:tbl>
    <w:p w14:paraId="2BB9DEB8" w14:textId="77777777" w:rsidR="00357AD5" w:rsidRDefault="00357AD5" w:rsidP="00421DA6">
      <w:pPr>
        <w:rPr>
          <w:lang w:eastAsia="zh-CN"/>
        </w:rPr>
      </w:pPr>
    </w:p>
    <w:p w14:paraId="31068DDC" w14:textId="4A70C2CD" w:rsidR="00787930" w:rsidRDefault="00690735" w:rsidP="00D726FF">
      <w:pPr>
        <w:rPr>
          <w:lang w:eastAsia="zh-CN"/>
        </w:rPr>
      </w:pPr>
      <w:r>
        <w:rPr>
          <w:lang w:eastAsia="zh-CN"/>
        </w:rPr>
        <w:t xml:space="preserve">From a device complexity, option 2b introduces a second CRC, increases PRDCH length, and introduces additional procedures and possibly introduces D2R L1 control to handle errors. </w:t>
      </w:r>
      <w:bookmarkStart w:id="35" w:name="OLE_LINK293"/>
      <w:r w:rsidR="001D01E7">
        <w:rPr>
          <w:lang w:eastAsia="zh-CN"/>
        </w:rPr>
        <w:t xml:space="preserve">Section </w:t>
      </w:r>
      <w:r w:rsidR="001D01E7">
        <w:rPr>
          <w:lang w:eastAsia="zh-CN"/>
        </w:rPr>
        <w:fldChar w:fldCharType="begin"/>
      </w:r>
      <w:r w:rsidR="001D01E7">
        <w:rPr>
          <w:lang w:eastAsia="zh-CN"/>
        </w:rPr>
        <w:instrText xml:space="preserve"> REF _Ref189028686 \r \h </w:instrText>
      </w:r>
      <w:r w:rsidR="001D01E7">
        <w:rPr>
          <w:lang w:eastAsia="zh-CN"/>
        </w:rPr>
      </w:r>
      <w:r w:rsidR="001D01E7">
        <w:rPr>
          <w:lang w:eastAsia="zh-CN"/>
        </w:rPr>
        <w:fldChar w:fldCharType="separate"/>
      </w:r>
      <w:r w:rsidR="00757114">
        <w:rPr>
          <w:lang w:eastAsia="zh-CN"/>
        </w:rPr>
        <w:t>2.4.3</w:t>
      </w:r>
      <w:r w:rsidR="001D01E7">
        <w:rPr>
          <w:lang w:eastAsia="zh-CN"/>
        </w:rPr>
        <w:fldChar w:fldCharType="end"/>
      </w:r>
      <w:r w:rsidR="001D01E7">
        <w:rPr>
          <w:lang w:eastAsia="zh-CN"/>
        </w:rPr>
        <w:t xml:space="preserve"> provides some examples of the procedures.</w:t>
      </w:r>
    </w:p>
    <w:bookmarkEnd w:id="35"/>
    <w:p w14:paraId="1AEDA842" w14:textId="59D7A9FA" w:rsidR="006F2CED" w:rsidRDefault="009B4E9E" w:rsidP="00421DA6">
      <w:pPr>
        <w:rPr>
          <w:lang w:eastAsia="zh-CN"/>
        </w:rPr>
      </w:pPr>
      <w:r>
        <w:rPr>
          <w:lang w:eastAsia="zh-CN"/>
        </w:rPr>
        <w:t xml:space="preserve">Our </w:t>
      </w:r>
      <w:r w:rsidR="001109F7">
        <w:rPr>
          <w:lang w:eastAsia="zh-CN"/>
        </w:rPr>
        <w:t xml:space="preserve">first </w:t>
      </w:r>
      <w:r>
        <w:rPr>
          <w:lang w:eastAsia="zh-CN"/>
        </w:rPr>
        <w:t xml:space="preserve">preference is </w:t>
      </w:r>
      <w:r w:rsidR="004E097F">
        <w:rPr>
          <w:lang w:eastAsia="zh-CN"/>
        </w:rPr>
        <w:t xml:space="preserve">option 2a as </w:t>
      </w:r>
      <w:proofErr w:type="gramStart"/>
      <w:r w:rsidR="004E097F">
        <w:rPr>
          <w:lang w:eastAsia="zh-CN"/>
        </w:rPr>
        <w:t xml:space="preserve">it </w:t>
      </w:r>
      <w:r w:rsidR="00343A2B">
        <w:rPr>
          <w:lang w:eastAsia="zh-CN"/>
        </w:rPr>
        <w:t xml:space="preserve"> allows</w:t>
      </w:r>
      <w:proofErr w:type="gramEnd"/>
      <w:r w:rsidR="00343A2B">
        <w:rPr>
          <w:lang w:eastAsia="zh-CN"/>
        </w:rPr>
        <w:t xml:space="preserve"> a device to </w:t>
      </w:r>
      <w:r w:rsidR="0025230B">
        <w:rPr>
          <w:lang w:eastAsia="zh-CN"/>
        </w:rPr>
        <w:t xml:space="preserve">determine whether it should </w:t>
      </w:r>
      <w:r w:rsidR="00343A2B">
        <w:rPr>
          <w:lang w:eastAsia="zh-CN"/>
        </w:rPr>
        <w:t>receiv</w:t>
      </w:r>
      <w:r w:rsidR="0025230B">
        <w:rPr>
          <w:lang w:eastAsia="zh-CN"/>
        </w:rPr>
        <w:t>e</w:t>
      </w:r>
      <w:r w:rsidR="00343A2B">
        <w:rPr>
          <w:lang w:eastAsia="zh-CN"/>
        </w:rPr>
        <w:t xml:space="preserve"> PRDCH</w:t>
      </w:r>
      <w:r w:rsidR="004E097F">
        <w:rPr>
          <w:lang w:eastAsia="zh-CN"/>
        </w:rPr>
        <w:t xml:space="preserve"> with minimal L1 information while placing remaining information for D2R transmissions (if any) and R2D transmissions in the data portion.</w:t>
      </w:r>
    </w:p>
    <w:p w14:paraId="0CE10C99" w14:textId="5412995D" w:rsidR="00556C58" w:rsidRPr="003450C6" w:rsidRDefault="00556C58" w:rsidP="00556C58">
      <w:pPr>
        <w:rPr>
          <w:b/>
          <w:bCs/>
          <w:i/>
          <w:iCs/>
          <w:lang w:eastAsia="zh-CN"/>
        </w:rPr>
      </w:pPr>
      <w:bookmarkStart w:id="36" w:name="OLE_LINK234"/>
      <w:bookmarkStart w:id="37" w:name="OLE_LINK27"/>
      <w:r w:rsidRPr="003450C6">
        <w:rPr>
          <w:b/>
          <w:bCs/>
          <w:i/>
          <w:iCs/>
          <w:lang w:eastAsia="zh-CN"/>
        </w:rPr>
        <w:t>Proposal</w:t>
      </w:r>
      <w:r w:rsidR="00456335">
        <w:rPr>
          <w:b/>
          <w:bCs/>
          <w:i/>
          <w:iCs/>
          <w:lang w:eastAsia="zh-CN"/>
        </w:rPr>
        <w:t xml:space="preserve"> </w:t>
      </w:r>
      <w:r w:rsidR="00D07D62">
        <w:rPr>
          <w:b/>
          <w:bCs/>
          <w:i/>
          <w:iCs/>
          <w:lang w:eastAsia="zh-CN"/>
        </w:rPr>
        <w:t>5</w:t>
      </w:r>
      <w:r w:rsidRPr="003450C6">
        <w:rPr>
          <w:b/>
          <w:bCs/>
          <w:i/>
          <w:iCs/>
          <w:lang w:eastAsia="zh-CN"/>
        </w:rPr>
        <w:t>:</w:t>
      </w:r>
      <w:r>
        <w:rPr>
          <w:b/>
          <w:bCs/>
          <w:i/>
          <w:iCs/>
          <w:lang w:eastAsia="zh-CN"/>
        </w:rPr>
        <w:t xml:space="preserve"> Suppor</w:t>
      </w:r>
      <w:r w:rsidRPr="003450C6">
        <w:rPr>
          <w:b/>
          <w:bCs/>
          <w:i/>
          <w:iCs/>
          <w:lang w:eastAsia="zh-CN"/>
        </w:rPr>
        <w:t>t the following design option for the PRDCH:</w:t>
      </w:r>
    </w:p>
    <w:p w14:paraId="439C7BA5" w14:textId="77777777" w:rsidR="00556C58" w:rsidRPr="003450C6" w:rsidRDefault="00556C58" w:rsidP="00556C58">
      <w:pPr>
        <w:pStyle w:val="ListParagraph"/>
        <w:numPr>
          <w:ilvl w:val="0"/>
          <w:numId w:val="36"/>
        </w:numPr>
        <w:rPr>
          <w:b/>
          <w:bCs/>
          <w:i/>
          <w:iCs/>
          <w:lang w:eastAsia="zh-CN"/>
        </w:rPr>
      </w:pPr>
      <w:r w:rsidRPr="003450C6">
        <w:rPr>
          <w:b/>
          <w:bCs/>
          <w:i/>
          <w:iCs/>
          <w:lang w:eastAsia="zh-CN"/>
        </w:rPr>
        <w:t>Option 2:</w:t>
      </w:r>
      <w:r>
        <w:rPr>
          <w:b/>
          <w:bCs/>
          <w:i/>
          <w:iCs/>
          <w:lang w:eastAsia="zh-CN"/>
        </w:rPr>
        <w:t xml:space="preserve"> </w:t>
      </w:r>
      <w:r w:rsidRPr="003450C6">
        <w:rPr>
          <w:b/>
          <w:bCs/>
          <w:i/>
          <w:iCs/>
          <w:lang w:eastAsia="zh-CN"/>
        </w:rPr>
        <w:t>If any L1 R2D control information is supported and carried by the PRDCH, then for the CRC attachment (appended if there is non-zero length CRC)</w:t>
      </w:r>
    </w:p>
    <w:p w14:paraId="654046F9" w14:textId="77777777" w:rsidR="00556C58" w:rsidRPr="003450C6" w:rsidRDefault="00556C58" w:rsidP="00556C58">
      <w:pPr>
        <w:pStyle w:val="ListParagraph"/>
        <w:numPr>
          <w:ilvl w:val="1"/>
          <w:numId w:val="36"/>
        </w:numPr>
        <w:rPr>
          <w:b/>
          <w:bCs/>
          <w:i/>
          <w:iCs/>
          <w:lang w:eastAsia="zh-CN"/>
        </w:rPr>
      </w:pPr>
      <w:r w:rsidRPr="003450C6">
        <w:rPr>
          <w:b/>
          <w:bCs/>
          <w:i/>
          <w:iCs/>
          <w:lang w:eastAsia="zh-CN"/>
        </w:rPr>
        <w:t>Option 2-1: Joint CRC is attached to L1 R2D control information and R2D data.</w:t>
      </w:r>
    </w:p>
    <w:p w14:paraId="308B2F1A" w14:textId="09AFA852" w:rsidR="007A5C1E" w:rsidRDefault="007A5C1E" w:rsidP="00743AC5">
      <w:pPr>
        <w:rPr>
          <w:lang w:eastAsia="zh-CN"/>
        </w:rPr>
      </w:pPr>
      <w:bookmarkStart w:id="38" w:name="OLE_LINK208"/>
      <w:bookmarkEnd w:id="36"/>
      <w:r>
        <w:rPr>
          <w:lang w:eastAsia="zh-CN"/>
        </w:rPr>
        <w:t>Some R2D transmissions do not schedule a D2R transmission from a device. Consistent with our proposal</w:t>
      </w:r>
      <w:r w:rsidR="001109F7">
        <w:rPr>
          <w:lang w:eastAsia="zh-CN"/>
        </w:rPr>
        <w:t xml:space="preserve"> in past meetings</w:t>
      </w:r>
      <w:r>
        <w:rPr>
          <w:lang w:eastAsia="zh-CN"/>
        </w:rPr>
        <w:t>, no D2R scheduling information should be carried in the L1 R2D control information.</w:t>
      </w:r>
    </w:p>
    <w:p w14:paraId="1EDE80F5" w14:textId="39B23BA8" w:rsidR="007A5C1E" w:rsidRPr="003450C6" w:rsidRDefault="007A5C1E" w:rsidP="007A5C1E">
      <w:pPr>
        <w:rPr>
          <w:b/>
          <w:bCs/>
          <w:i/>
          <w:iCs/>
          <w:lang w:eastAsia="zh-CN"/>
        </w:rPr>
      </w:pPr>
      <w:bookmarkStart w:id="39" w:name="OLE_LINK364"/>
      <w:r w:rsidRPr="003450C6">
        <w:rPr>
          <w:b/>
          <w:bCs/>
          <w:i/>
          <w:iCs/>
          <w:lang w:eastAsia="zh-CN"/>
        </w:rPr>
        <w:t xml:space="preserve">Proposal </w:t>
      </w:r>
      <w:r w:rsidR="001109F7">
        <w:rPr>
          <w:b/>
          <w:bCs/>
          <w:i/>
          <w:iCs/>
          <w:lang w:eastAsia="zh-CN"/>
        </w:rPr>
        <w:t>6</w:t>
      </w:r>
      <w:r w:rsidRPr="003450C6">
        <w:rPr>
          <w:b/>
          <w:bCs/>
          <w:i/>
          <w:iCs/>
          <w:lang w:eastAsia="zh-CN"/>
        </w:rPr>
        <w:t>:</w:t>
      </w:r>
      <w:r>
        <w:rPr>
          <w:b/>
          <w:bCs/>
          <w:i/>
          <w:iCs/>
          <w:lang w:eastAsia="zh-CN"/>
        </w:rPr>
        <w:t xml:space="preserve"> Scheduling information for the corresponding D2R transmission is carried in the data portion of the PRDCH. </w:t>
      </w:r>
    </w:p>
    <w:bookmarkEnd w:id="37"/>
    <w:bookmarkEnd w:id="39"/>
    <w:p w14:paraId="38C2AB8C" w14:textId="630A5755" w:rsidR="00743AC5" w:rsidRPr="00743AC5" w:rsidRDefault="00C65820" w:rsidP="00743AC5">
      <w:pPr>
        <w:rPr>
          <w:lang w:eastAsia="zh-CN"/>
        </w:rPr>
      </w:pPr>
      <w:r>
        <w:rPr>
          <w:lang w:eastAsia="zh-CN"/>
        </w:rPr>
        <w:t xml:space="preserve">Clause 6.1.1.9 </w:t>
      </w:r>
      <w:bookmarkStart w:id="40" w:name="OLE_LINK220"/>
      <w:r>
        <w:rPr>
          <w:lang w:eastAsia="zh-CN"/>
        </w:rPr>
        <w:fldChar w:fldCharType="begin"/>
      </w:r>
      <w:r>
        <w:rPr>
          <w:lang w:eastAsia="zh-CN"/>
        </w:rPr>
        <w:instrText xml:space="preserve"> REF _Ref187404120 \r \h </w:instrText>
      </w:r>
      <w:r>
        <w:rPr>
          <w:lang w:eastAsia="zh-CN"/>
        </w:rPr>
      </w:r>
      <w:r>
        <w:rPr>
          <w:lang w:eastAsia="zh-CN"/>
        </w:rPr>
        <w:fldChar w:fldCharType="separate"/>
      </w:r>
      <w:r w:rsidR="00757114">
        <w:rPr>
          <w:lang w:eastAsia="zh-CN"/>
        </w:rPr>
        <w:t>[2]</w:t>
      </w:r>
      <w:r>
        <w:rPr>
          <w:lang w:eastAsia="zh-CN"/>
        </w:rPr>
        <w:fldChar w:fldCharType="end"/>
      </w:r>
      <w:r>
        <w:rPr>
          <w:lang w:eastAsia="zh-CN"/>
        </w:rPr>
        <w:t xml:space="preserve"> </w:t>
      </w:r>
      <w:bookmarkEnd w:id="40"/>
      <w:r>
        <w:rPr>
          <w:lang w:eastAsia="zh-CN"/>
        </w:rPr>
        <w:t xml:space="preserve">captured one possible information for </w:t>
      </w:r>
      <w:r w:rsidR="00556C58">
        <w:rPr>
          <w:lang w:eastAsia="zh-CN"/>
        </w:rPr>
        <w:t xml:space="preserve">R2D </w:t>
      </w:r>
      <w:r>
        <w:rPr>
          <w:lang w:eastAsia="zh-CN"/>
        </w:rPr>
        <w:t>reception.</w:t>
      </w:r>
      <w:r w:rsidR="00556C58">
        <w:rPr>
          <w:lang w:eastAsia="zh-CN"/>
        </w:rPr>
        <w:t xml:space="preserve"> </w:t>
      </w:r>
    </w:p>
    <w:tbl>
      <w:tblPr>
        <w:tblStyle w:val="TableGrid"/>
        <w:tblW w:w="0" w:type="auto"/>
        <w:tblLook w:val="04A0" w:firstRow="1" w:lastRow="0" w:firstColumn="1" w:lastColumn="0" w:noHBand="0" w:noVBand="1"/>
      </w:tblPr>
      <w:tblGrid>
        <w:gridCol w:w="9307"/>
      </w:tblGrid>
      <w:tr w:rsidR="00355F30" w14:paraId="293D702C" w14:textId="77777777" w:rsidTr="008A53CB">
        <w:tc>
          <w:tcPr>
            <w:tcW w:w="9307" w:type="dxa"/>
          </w:tcPr>
          <w:p w14:paraId="4E4A7425" w14:textId="77777777" w:rsidR="00C55F34" w:rsidRPr="00C55F34" w:rsidRDefault="00C55F34" w:rsidP="00C55F34">
            <w:pPr>
              <w:pStyle w:val="TableCell0"/>
              <w:spacing w:after="60"/>
              <w:rPr>
                <w:sz w:val="18"/>
                <w:szCs w:val="18"/>
              </w:rPr>
            </w:pPr>
            <w:r w:rsidRPr="00C55F34">
              <w:rPr>
                <w:sz w:val="18"/>
                <w:szCs w:val="18"/>
              </w:rPr>
              <w:t>For R2D reception, the following information potentially can be explicitly/implicitly indicated to the device via the corresponding PRDCH:</w:t>
            </w:r>
          </w:p>
          <w:p w14:paraId="195696B2" w14:textId="77777777" w:rsidR="00C55F34" w:rsidRPr="00C55F34" w:rsidRDefault="00C55F34" w:rsidP="00C55F34">
            <w:pPr>
              <w:pStyle w:val="TableCell0"/>
              <w:ind w:left="720" w:hanging="360"/>
              <w:rPr>
                <w:sz w:val="18"/>
                <w:szCs w:val="20"/>
              </w:rPr>
            </w:pPr>
            <w:r w:rsidRPr="00C55F34">
              <w:rPr>
                <w:sz w:val="18"/>
                <w:szCs w:val="20"/>
              </w:rPr>
              <w:t>-</w:t>
            </w:r>
            <w:r w:rsidRPr="00C55F34">
              <w:rPr>
                <w:sz w:val="18"/>
                <w:szCs w:val="20"/>
              </w:rPr>
              <w:tab/>
              <w:t>ID associated with device(s) intended for the reception of R2D, potentially including all devices (if supported)</w:t>
            </w:r>
          </w:p>
          <w:p w14:paraId="27CAC6E8" w14:textId="45C537EE" w:rsidR="00355F30" w:rsidRPr="00932EE8" w:rsidRDefault="00C55F34" w:rsidP="00C55F34">
            <w:pPr>
              <w:pStyle w:val="TableCell0"/>
              <w:spacing w:after="60"/>
              <w:rPr>
                <w:sz w:val="18"/>
                <w:szCs w:val="20"/>
              </w:rPr>
            </w:pPr>
            <w:r w:rsidRPr="00C55F34">
              <w:rPr>
                <w:sz w:val="18"/>
                <w:szCs w:val="18"/>
              </w:rPr>
              <w:t>For each information, it is for further study whether higher-layer signalling and/or L1 R2D control signalling is used</w:t>
            </w:r>
          </w:p>
        </w:tc>
      </w:tr>
    </w:tbl>
    <w:p w14:paraId="1978C202" w14:textId="77777777" w:rsidR="00C55F34" w:rsidRDefault="00C55F34" w:rsidP="00355F30">
      <w:pPr>
        <w:rPr>
          <w:lang w:eastAsia="zh-CN"/>
        </w:rPr>
      </w:pPr>
    </w:p>
    <w:p w14:paraId="129CF576" w14:textId="0AEB1537" w:rsidR="00A1589E" w:rsidRDefault="00C65820" w:rsidP="00355F30">
      <w:pPr>
        <w:rPr>
          <w:lang w:eastAsia="zh-CN"/>
        </w:rPr>
      </w:pPr>
      <w:r>
        <w:rPr>
          <w:lang w:eastAsia="zh-CN"/>
        </w:rPr>
        <w:t>Because t</w:t>
      </w:r>
      <w:r w:rsidR="00A1589E">
        <w:rPr>
          <w:lang w:eastAsia="zh-CN"/>
        </w:rPr>
        <w:t xml:space="preserve">he objectives of the work item simplify </w:t>
      </w:r>
      <w:r w:rsidR="00575387">
        <w:rPr>
          <w:lang w:eastAsia="zh-CN"/>
        </w:rPr>
        <w:t>aspects of the PRDCH</w:t>
      </w:r>
      <w:r>
        <w:rPr>
          <w:lang w:eastAsia="zh-CN"/>
        </w:rPr>
        <w:t>, e.g.</w:t>
      </w:r>
      <w:r w:rsidR="00A1589E">
        <w:rPr>
          <w:lang w:eastAsia="zh-CN"/>
        </w:rPr>
        <w:t xml:space="preserve">, neither repetition nor </w:t>
      </w:r>
      <w:r>
        <w:rPr>
          <w:lang w:eastAsia="zh-CN"/>
        </w:rPr>
        <w:t xml:space="preserve">multiple </w:t>
      </w:r>
      <w:r w:rsidR="005862FA">
        <w:rPr>
          <w:lang w:eastAsia="zh-CN"/>
        </w:rPr>
        <w:t xml:space="preserve">device </w:t>
      </w:r>
      <w:r>
        <w:rPr>
          <w:lang w:eastAsia="zh-CN"/>
        </w:rPr>
        <w:t>types</w:t>
      </w:r>
      <w:r w:rsidR="005862FA">
        <w:rPr>
          <w:lang w:eastAsia="zh-CN"/>
        </w:rPr>
        <w:t xml:space="preserve"> is </w:t>
      </w:r>
      <w:r w:rsidR="00A1589E">
        <w:rPr>
          <w:lang w:eastAsia="zh-CN"/>
        </w:rPr>
        <w:t>supported</w:t>
      </w:r>
      <w:r w:rsidR="00575387">
        <w:rPr>
          <w:lang w:eastAsia="zh-CN"/>
        </w:rPr>
        <w:t>, the amount of information indicated to the device</w:t>
      </w:r>
      <w:r w:rsidR="00FF7EC7">
        <w:rPr>
          <w:lang w:eastAsia="zh-CN"/>
        </w:rPr>
        <w:t xml:space="preserve"> for receiving PRDCH</w:t>
      </w:r>
      <w:r w:rsidR="00575387">
        <w:rPr>
          <w:lang w:eastAsia="zh-CN"/>
        </w:rPr>
        <w:t xml:space="preserve"> can be reduced. </w:t>
      </w:r>
    </w:p>
    <w:bookmarkEnd w:id="38"/>
    <w:p w14:paraId="081F127F" w14:textId="4773E4F6" w:rsidR="008A746D" w:rsidRDefault="008A746D" w:rsidP="008A746D">
      <w:pPr>
        <w:pStyle w:val="Heading2"/>
        <w:rPr>
          <w:lang w:eastAsia="zh-CN"/>
        </w:rPr>
      </w:pPr>
      <w:r>
        <w:rPr>
          <w:lang w:eastAsia="zh-CN"/>
        </w:rPr>
        <w:t>PDRCH</w:t>
      </w:r>
    </w:p>
    <w:p w14:paraId="4B348698" w14:textId="5F134F08" w:rsidR="007F6E10" w:rsidRPr="007F6E10" w:rsidRDefault="007F6E10" w:rsidP="007F6E10">
      <w:pPr>
        <w:rPr>
          <w:lang w:eastAsia="zh-CN"/>
        </w:rPr>
      </w:pPr>
      <w:r>
        <w:rPr>
          <w:lang w:eastAsia="zh-CN"/>
        </w:rPr>
        <w:t xml:space="preserve">There are several design issues for the R2D link and specifically the PDRCH. Some issues are addressed in </w:t>
      </w:r>
      <w:r w:rsidR="002B0AC0">
        <w:rPr>
          <w:lang w:eastAsia="zh-CN"/>
        </w:rPr>
        <w:t xml:space="preserve">our contributions for the </w:t>
      </w:r>
      <w:r>
        <w:rPr>
          <w:lang w:eastAsia="zh-CN"/>
        </w:rPr>
        <w:t xml:space="preserve">other agenda items, such as the preamble / midamble / postamble which is discussed in </w:t>
      </w:r>
      <w:r>
        <w:rPr>
          <w:lang w:eastAsia="zh-CN"/>
        </w:rPr>
        <w:fldChar w:fldCharType="begin"/>
      </w:r>
      <w:r>
        <w:rPr>
          <w:lang w:eastAsia="zh-CN"/>
        </w:rPr>
        <w:instrText xml:space="preserve"> REF OLE_LINK232 \r \h </w:instrText>
      </w:r>
      <w:r>
        <w:rPr>
          <w:lang w:eastAsia="zh-CN"/>
        </w:rPr>
      </w:r>
      <w:r>
        <w:rPr>
          <w:lang w:eastAsia="zh-CN"/>
        </w:rPr>
        <w:fldChar w:fldCharType="separate"/>
      </w:r>
      <w:r w:rsidR="00757114">
        <w:rPr>
          <w:lang w:eastAsia="zh-CN"/>
        </w:rPr>
        <w:t>[3]</w:t>
      </w:r>
      <w:r>
        <w:rPr>
          <w:lang w:eastAsia="zh-CN"/>
        </w:rPr>
        <w:fldChar w:fldCharType="end"/>
      </w:r>
      <w:r w:rsidR="002B0AC0">
        <w:rPr>
          <w:lang w:eastAsia="zh-CN"/>
        </w:rPr>
        <w:t xml:space="preserve"> and</w:t>
      </w:r>
      <w:r>
        <w:rPr>
          <w:lang w:eastAsia="zh-CN"/>
        </w:rPr>
        <w:t xml:space="preserve"> aspects for scheduling</w:t>
      </w:r>
      <w:r w:rsidR="002B0AC0">
        <w:rPr>
          <w:lang w:eastAsia="zh-CN"/>
        </w:rPr>
        <w:t>,</w:t>
      </w:r>
      <w:r w:rsidR="00413F18">
        <w:rPr>
          <w:lang w:eastAsia="zh-CN"/>
        </w:rPr>
        <w:t xml:space="preserve"> random access</w:t>
      </w:r>
      <w:r w:rsidR="002B0AC0">
        <w:rPr>
          <w:lang w:eastAsia="zh-CN"/>
        </w:rPr>
        <w:t>, small</w:t>
      </w:r>
      <w:r>
        <w:rPr>
          <w:lang w:eastAsia="zh-CN"/>
        </w:rPr>
        <w:t xml:space="preserve"> </w:t>
      </w:r>
      <w:r w:rsidR="002B0AC0">
        <w:rPr>
          <w:lang w:eastAsia="zh-CN"/>
        </w:rPr>
        <w:t xml:space="preserve">frequency shift, D2R line coding </w:t>
      </w:r>
      <w:r>
        <w:rPr>
          <w:lang w:eastAsia="zh-CN"/>
        </w:rPr>
        <w:t xml:space="preserve">in </w:t>
      </w:r>
      <w:r w:rsidR="00413F18">
        <w:rPr>
          <w:lang w:eastAsia="zh-CN"/>
        </w:rPr>
        <w:fldChar w:fldCharType="begin"/>
      </w:r>
      <w:r w:rsidR="00413F18">
        <w:rPr>
          <w:lang w:eastAsia="zh-CN"/>
        </w:rPr>
        <w:instrText xml:space="preserve"> REF _Ref188948608 \r \h </w:instrText>
      </w:r>
      <w:r w:rsidR="00413F18">
        <w:rPr>
          <w:lang w:eastAsia="zh-CN"/>
        </w:rPr>
      </w:r>
      <w:r w:rsidR="00413F18">
        <w:rPr>
          <w:lang w:eastAsia="zh-CN"/>
        </w:rPr>
        <w:fldChar w:fldCharType="separate"/>
      </w:r>
      <w:r w:rsidR="00757114">
        <w:rPr>
          <w:lang w:eastAsia="zh-CN"/>
        </w:rPr>
        <w:t>[4]</w:t>
      </w:r>
      <w:r w:rsidR="00413F18">
        <w:rPr>
          <w:lang w:eastAsia="zh-CN"/>
        </w:rPr>
        <w:fldChar w:fldCharType="end"/>
      </w:r>
      <w:r w:rsidR="002B0AC0">
        <w:rPr>
          <w:lang w:eastAsia="zh-CN"/>
        </w:rPr>
        <w:t>.</w:t>
      </w:r>
    </w:p>
    <w:p w14:paraId="0485CE34" w14:textId="77777777" w:rsidR="00C55F34" w:rsidRPr="008A746D" w:rsidRDefault="00C55F34" w:rsidP="00C55F34">
      <w:pPr>
        <w:pStyle w:val="Heading3"/>
        <w:rPr>
          <w:lang w:eastAsia="zh-CN"/>
        </w:rPr>
      </w:pPr>
      <w:r>
        <w:rPr>
          <w:lang w:eastAsia="zh-CN"/>
        </w:rPr>
        <w:t>Design options</w:t>
      </w:r>
    </w:p>
    <w:p w14:paraId="60326379" w14:textId="6073326F" w:rsidR="008A746D" w:rsidRDefault="00743AC5" w:rsidP="00421DA6">
      <w:pPr>
        <w:rPr>
          <w:lang w:eastAsia="zh-CN"/>
        </w:rPr>
      </w:pPr>
      <w:r>
        <w:rPr>
          <w:lang w:eastAsia="zh-CN"/>
        </w:rPr>
        <w:t>Clause 6.1.2.5</w:t>
      </w:r>
      <w:bookmarkStart w:id="41" w:name="OLE_LINK231"/>
      <w:r w:rsidR="00AF06FB">
        <w:rPr>
          <w:lang w:eastAsia="zh-CN"/>
        </w:rPr>
        <w:t xml:space="preserve"> </w:t>
      </w:r>
      <w:r w:rsidR="00AF06FB">
        <w:rPr>
          <w:lang w:eastAsia="zh-CN"/>
        </w:rPr>
        <w:fldChar w:fldCharType="begin"/>
      </w:r>
      <w:r w:rsidR="00AF06FB">
        <w:rPr>
          <w:lang w:eastAsia="zh-CN"/>
        </w:rPr>
        <w:instrText xml:space="preserve"> REF _Ref187404120 \r \h </w:instrText>
      </w:r>
      <w:r w:rsidR="00AF06FB">
        <w:rPr>
          <w:lang w:eastAsia="zh-CN"/>
        </w:rPr>
      </w:r>
      <w:r w:rsidR="00AF06FB">
        <w:rPr>
          <w:lang w:eastAsia="zh-CN"/>
        </w:rPr>
        <w:fldChar w:fldCharType="separate"/>
      </w:r>
      <w:r w:rsidR="00757114">
        <w:rPr>
          <w:lang w:eastAsia="zh-CN"/>
        </w:rPr>
        <w:t>[2]</w:t>
      </w:r>
      <w:r w:rsidR="00AF06FB">
        <w:rPr>
          <w:lang w:eastAsia="zh-CN"/>
        </w:rPr>
        <w:fldChar w:fldCharType="end"/>
      </w:r>
      <w:bookmarkEnd w:id="41"/>
      <w:r w:rsidR="00AF06FB">
        <w:rPr>
          <w:lang w:eastAsia="zh-CN"/>
        </w:rPr>
        <w:t xml:space="preserve"> provides a description of the PDRCH</w:t>
      </w:r>
      <w:r w:rsidR="002B0AC0">
        <w:rPr>
          <w:lang w:eastAsia="zh-CN"/>
        </w:rPr>
        <w:t>.</w:t>
      </w:r>
    </w:p>
    <w:tbl>
      <w:tblPr>
        <w:tblStyle w:val="TableGrid"/>
        <w:tblW w:w="0" w:type="auto"/>
        <w:tblLook w:val="04A0" w:firstRow="1" w:lastRow="0" w:firstColumn="1" w:lastColumn="0" w:noHBand="0" w:noVBand="1"/>
      </w:tblPr>
      <w:tblGrid>
        <w:gridCol w:w="9307"/>
      </w:tblGrid>
      <w:tr w:rsidR="008A746D" w14:paraId="2C243EA2" w14:textId="77777777" w:rsidTr="008A746D">
        <w:tc>
          <w:tcPr>
            <w:tcW w:w="9307" w:type="dxa"/>
          </w:tcPr>
          <w:p w14:paraId="01621DF7" w14:textId="126BE682" w:rsidR="008A746D" w:rsidRDefault="008A746D" w:rsidP="008A746D">
            <w:pPr>
              <w:pStyle w:val="TableCell0"/>
              <w:rPr>
                <w:lang w:eastAsia="zh-CN"/>
              </w:rPr>
            </w:pPr>
            <w:bookmarkStart w:id="42" w:name="OLE_LINK229"/>
            <w:r w:rsidRPr="008A746D">
              <w:rPr>
                <w:lang w:eastAsia="zh-CN"/>
              </w:rPr>
              <w:lastRenderedPageBreak/>
              <w:t>For D2R, a physical channel PDRCH carries any higher-layer payload, the response transmitted from device to reader during the contention-based access procedure, and L1 D2R control information, if defined.</w:t>
            </w:r>
            <w:bookmarkEnd w:id="42"/>
            <w:r w:rsidRPr="008A746D">
              <w:rPr>
                <w:lang w:eastAsia="zh-CN"/>
              </w:rPr>
              <w:t xml:space="preserve"> PDRCH is studied via the blocks shown in Figures 6.1.2.5-1 and 6.1.2.5-2, where other clauses give their detailed descriptions and the location of the "Repetition" block depends on the repetition types described in Clause 6.1.0.1.</w:t>
            </w:r>
          </w:p>
        </w:tc>
      </w:tr>
    </w:tbl>
    <w:p w14:paraId="21A34D4F" w14:textId="77777777" w:rsidR="008A746D" w:rsidRDefault="008A746D" w:rsidP="00421DA6">
      <w:pPr>
        <w:rPr>
          <w:lang w:eastAsia="zh-CN"/>
        </w:rPr>
      </w:pPr>
    </w:p>
    <w:p w14:paraId="0A70BFCF" w14:textId="7410D943" w:rsidR="00AF06FB" w:rsidRDefault="00AF06FB" w:rsidP="00421DA6">
      <w:pPr>
        <w:rPr>
          <w:lang w:eastAsia="zh-CN"/>
        </w:rPr>
      </w:pPr>
      <w:r>
        <w:rPr>
          <w:lang w:eastAsia="zh-CN"/>
        </w:rPr>
        <w:t>Analogous to the proposal for the PRDCH</w:t>
      </w:r>
      <w:r w:rsidR="001109F7">
        <w:rPr>
          <w:lang w:eastAsia="zh-CN"/>
        </w:rPr>
        <w:t xml:space="preserve"> and based on the WID, </w:t>
      </w:r>
      <w:r>
        <w:rPr>
          <w:lang w:eastAsia="zh-CN"/>
        </w:rPr>
        <w:t>we propose</w:t>
      </w:r>
      <w:r w:rsidR="002B0AC0">
        <w:rPr>
          <w:lang w:eastAsia="zh-CN"/>
        </w:rPr>
        <w:t>:</w:t>
      </w:r>
    </w:p>
    <w:p w14:paraId="2AABF74E" w14:textId="1C5AFB33" w:rsidR="00AF06FB" w:rsidRPr="003450C6" w:rsidRDefault="00AF06FB" w:rsidP="00AF06FB">
      <w:pPr>
        <w:rPr>
          <w:b/>
          <w:bCs/>
          <w:i/>
          <w:iCs/>
          <w:lang w:eastAsia="zh-CN"/>
        </w:rPr>
      </w:pPr>
      <w:bookmarkStart w:id="43" w:name="OLE_LINK29"/>
      <w:r w:rsidRPr="003450C6">
        <w:rPr>
          <w:b/>
          <w:bCs/>
          <w:i/>
          <w:iCs/>
          <w:lang w:eastAsia="zh-CN"/>
        </w:rPr>
        <w:t xml:space="preserve">Proposal </w:t>
      </w:r>
      <w:r w:rsidR="0025230B">
        <w:rPr>
          <w:b/>
          <w:bCs/>
          <w:i/>
          <w:iCs/>
          <w:lang w:eastAsia="zh-CN"/>
        </w:rPr>
        <w:t>7</w:t>
      </w:r>
      <w:r w:rsidRPr="003450C6">
        <w:rPr>
          <w:b/>
          <w:bCs/>
          <w:i/>
          <w:iCs/>
          <w:lang w:eastAsia="zh-CN"/>
        </w:rPr>
        <w:t xml:space="preserve">: </w:t>
      </w:r>
      <w:r w:rsidRPr="00AF06FB">
        <w:rPr>
          <w:b/>
          <w:bCs/>
          <w:i/>
          <w:iCs/>
          <w:lang w:eastAsia="zh-CN"/>
        </w:rPr>
        <w:t>For D2R, a physical channel PDRCH carries any higher-layer payload, the response transmitted from device to reader during the contention-based access procedure, and L1 D2R control information, if defined.</w:t>
      </w:r>
    </w:p>
    <w:bookmarkEnd w:id="43"/>
    <w:p w14:paraId="3DFF75D3" w14:textId="77777777" w:rsidR="00951E43" w:rsidRDefault="00951E43" w:rsidP="00951E43">
      <w:pPr>
        <w:pStyle w:val="Heading3"/>
        <w:rPr>
          <w:lang w:eastAsia="zh-CN"/>
        </w:rPr>
      </w:pPr>
      <w:r>
        <w:rPr>
          <w:lang w:eastAsia="zh-CN"/>
        </w:rPr>
        <w:t>Scheduling</w:t>
      </w:r>
    </w:p>
    <w:p w14:paraId="77D58BB1" w14:textId="69E3BE0D" w:rsidR="00743AC5" w:rsidRPr="00743AC5" w:rsidRDefault="007F6E10" w:rsidP="00743AC5">
      <w:pPr>
        <w:rPr>
          <w:lang w:eastAsia="zh-CN"/>
        </w:rPr>
      </w:pPr>
      <w:r>
        <w:rPr>
          <w:lang w:eastAsia="zh-CN"/>
        </w:rPr>
        <w:t xml:space="preserve">Clause </w:t>
      </w:r>
      <w:r w:rsidR="00743AC5">
        <w:rPr>
          <w:lang w:eastAsia="zh-CN"/>
        </w:rPr>
        <w:t>6.1.2.8</w:t>
      </w:r>
      <w:r>
        <w:rPr>
          <w:lang w:eastAsia="zh-CN"/>
        </w:rPr>
        <w:t xml:space="preserve"> </w:t>
      </w:r>
      <w:r>
        <w:rPr>
          <w:lang w:eastAsia="zh-CN"/>
        </w:rPr>
        <w:fldChar w:fldCharType="begin"/>
      </w:r>
      <w:r>
        <w:rPr>
          <w:lang w:eastAsia="zh-CN"/>
        </w:rPr>
        <w:instrText xml:space="preserve"> REF _Ref187404120 \r \h </w:instrText>
      </w:r>
      <w:r>
        <w:rPr>
          <w:lang w:eastAsia="zh-CN"/>
        </w:rPr>
      </w:r>
      <w:r>
        <w:rPr>
          <w:lang w:eastAsia="zh-CN"/>
        </w:rPr>
        <w:fldChar w:fldCharType="separate"/>
      </w:r>
      <w:r w:rsidR="00757114">
        <w:rPr>
          <w:lang w:eastAsia="zh-CN"/>
        </w:rPr>
        <w:t>[2]</w:t>
      </w:r>
      <w:r>
        <w:rPr>
          <w:lang w:eastAsia="zh-CN"/>
        </w:rPr>
        <w:fldChar w:fldCharType="end"/>
      </w:r>
      <w:r>
        <w:rPr>
          <w:lang w:eastAsia="zh-CN"/>
        </w:rPr>
        <w:t xml:space="preserve"> captured </w:t>
      </w:r>
      <w:r w:rsidR="002B0AC0">
        <w:rPr>
          <w:lang w:eastAsia="zh-CN"/>
        </w:rPr>
        <w:t xml:space="preserve">some </w:t>
      </w:r>
      <w:r w:rsidR="007A5C1E">
        <w:rPr>
          <w:lang w:eastAsia="zh-CN"/>
        </w:rPr>
        <w:t>agreements</w:t>
      </w:r>
      <w:r w:rsidR="002B0AC0">
        <w:rPr>
          <w:lang w:eastAsia="zh-CN"/>
        </w:rPr>
        <w:t xml:space="preserve"> about D2R scheduling information</w:t>
      </w:r>
      <w:r w:rsidR="007A5C1E">
        <w:rPr>
          <w:lang w:eastAsia="zh-CN"/>
        </w:rPr>
        <w:t xml:space="preserve"> in the study phase</w:t>
      </w:r>
      <w:r w:rsidR="002B0AC0">
        <w:rPr>
          <w:lang w:eastAsia="zh-CN"/>
        </w:rPr>
        <w:t>.</w:t>
      </w:r>
    </w:p>
    <w:tbl>
      <w:tblPr>
        <w:tblStyle w:val="TableGrid"/>
        <w:tblW w:w="0" w:type="auto"/>
        <w:tblLook w:val="04A0" w:firstRow="1" w:lastRow="0" w:firstColumn="1" w:lastColumn="0" w:noHBand="0" w:noVBand="1"/>
      </w:tblPr>
      <w:tblGrid>
        <w:gridCol w:w="9307"/>
      </w:tblGrid>
      <w:tr w:rsidR="00951E43" w14:paraId="6BF9B930" w14:textId="77777777" w:rsidTr="008A53CB">
        <w:tc>
          <w:tcPr>
            <w:tcW w:w="9307" w:type="dxa"/>
          </w:tcPr>
          <w:p w14:paraId="6B91AB5D" w14:textId="77777777" w:rsidR="00951E43" w:rsidRPr="00951E43" w:rsidRDefault="00951E43" w:rsidP="00951E43">
            <w:pPr>
              <w:pStyle w:val="TableCell0"/>
              <w:spacing w:after="60"/>
              <w:rPr>
                <w:sz w:val="18"/>
                <w:szCs w:val="18"/>
              </w:rPr>
            </w:pPr>
            <w:bookmarkStart w:id="44" w:name="OLE_LINK273"/>
            <w:r w:rsidRPr="00951E43">
              <w:rPr>
                <w:sz w:val="18"/>
                <w:szCs w:val="18"/>
              </w:rPr>
              <w:t>For D2R scheduling, the following information potentially can be explicitly/implicitly indicated to the device via the corresponding PRDCH:</w:t>
            </w:r>
          </w:p>
          <w:p w14:paraId="4E680612" w14:textId="77777777" w:rsidR="00951E43" w:rsidRPr="00B34F95" w:rsidRDefault="00951E43" w:rsidP="00B34F95">
            <w:pPr>
              <w:pStyle w:val="TableCell0"/>
              <w:spacing w:after="60"/>
              <w:ind w:left="864" w:hanging="432"/>
              <w:rPr>
                <w:sz w:val="18"/>
                <w:szCs w:val="20"/>
              </w:rPr>
            </w:pPr>
            <w:r w:rsidRPr="00B34F95">
              <w:rPr>
                <w:sz w:val="18"/>
                <w:szCs w:val="20"/>
              </w:rPr>
              <w:t>-</w:t>
            </w:r>
            <w:r w:rsidRPr="00B34F95">
              <w:rPr>
                <w:sz w:val="18"/>
                <w:szCs w:val="20"/>
              </w:rPr>
              <w:tab/>
            </w:r>
            <w:bookmarkStart w:id="45" w:name="OLE_LINK270"/>
            <w:r w:rsidRPr="00B34F95">
              <w:rPr>
                <w:sz w:val="18"/>
                <w:szCs w:val="20"/>
              </w:rPr>
              <w:t>Time domain resources</w:t>
            </w:r>
          </w:p>
          <w:p w14:paraId="07BDC0FA" w14:textId="77777777" w:rsidR="00951E43" w:rsidRPr="00B34F95" w:rsidRDefault="00951E43" w:rsidP="00B34F95">
            <w:pPr>
              <w:pStyle w:val="TableCell0"/>
              <w:spacing w:after="60"/>
              <w:ind w:left="864" w:hanging="432"/>
              <w:rPr>
                <w:sz w:val="18"/>
                <w:szCs w:val="20"/>
              </w:rPr>
            </w:pPr>
            <w:r w:rsidRPr="00B34F95">
              <w:rPr>
                <w:sz w:val="18"/>
                <w:szCs w:val="20"/>
              </w:rPr>
              <w:t>-</w:t>
            </w:r>
            <w:r w:rsidRPr="00B34F95">
              <w:rPr>
                <w:sz w:val="18"/>
                <w:szCs w:val="20"/>
              </w:rPr>
              <w:tab/>
              <w:t>Frequency domain resources</w:t>
            </w:r>
          </w:p>
          <w:p w14:paraId="15A0E188" w14:textId="77777777" w:rsidR="00951E43" w:rsidRPr="00B34F95" w:rsidRDefault="00951E43" w:rsidP="00B34F95">
            <w:pPr>
              <w:pStyle w:val="TableCell0"/>
              <w:spacing w:after="60"/>
              <w:ind w:left="864" w:hanging="432"/>
              <w:rPr>
                <w:sz w:val="18"/>
                <w:szCs w:val="20"/>
              </w:rPr>
            </w:pPr>
            <w:r w:rsidRPr="00B34F95">
              <w:rPr>
                <w:sz w:val="18"/>
                <w:szCs w:val="20"/>
              </w:rPr>
              <w:t>-</w:t>
            </w:r>
            <w:r w:rsidRPr="00B34F95">
              <w:rPr>
                <w:sz w:val="18"/>
                <w:szCs w:val="20"/>
              </w:rPr>
              <w:tab/>
              <w:t>MCS-like information</w:t>
            </w:r>
          </w:p>
          <w:p w14:paraId="57F8E669" w14:textId="77777777" w:rsidR="00951E43" w:rsidRPr="00B34F95" w:rsidRDefault="00951E43" w:rsidP="00B34F95">
            <w:pPr>
              <w:pStyle w:val="TableCell0"/>
              <w:spacing w:after="60"/>
              <w:ind w:left="864" w:hanging="432"/>
              <w:rPr>
                <w:sz w:val="18"/>
                <w:szCs w:val="20"/>
              </w:rPr>
            </w:pPr>
            <w:r w:rsidRPr="00B34F95">
              <w:rPr>
                <w:sz w:val="18"/>
                <w:szCs w:val="20"/>
              </w:rPr>
              <w:t>-</w:t>
            </w:r>
            <w:r w:rsidRPr="00B34F95">
              <w:rPr>
                <w:sz w:val="18"/>
                <w:szCs w:val="20"/>
              </w:rPr>
              <w:tab/>
              <w:t>Chip duration</w:t>
            </w:r>
          </w:p>
          <w:p w14:paraId="02AC3958" w14:textId="77777777" w:rsidR="00951E43" w:rsidRPr="00B34F95" w:rsidRDefault="00951E43" w:rsidP="00B34F95">
            <w:pPr>
              <w:pStyle w:val="TableCell0"/>
              <w:spacing w:after="60"/>
              <w:ind w:left="864" w:hanging="432"/>
              <w:rPr>
                <w:sz w:val="18"/>
                <w:szCs w:val="20"/>
              </w:rPr>
            </w:pPr>
            <w:r w:rsidRPr="00B34F95">
              <w:rPr>
                <w:sz w:val="18"/>
                <w:szCs w:val="20"/>
              </w:rPr>
              <w:t>-</w:t>
            </w:r>
            <w:r w:rsidRPr="00B34F95">
              <w:rPr>
                <w:sz w:val="18"/>
                <w:szCs w:val="20"/>
              </w:rPr>
              <w:tab/>
              <w:t>ID associated with device(s)</w:t>
            </w:r>
          </w:p>
          <w:p w14:paraId="2420875D" w14:textId="77777777" w:rsidR="00951E43" w:rsidRPr="00B34F95" w:rsidRDefault="00951E43" w:rsidP="00B34F95">
            <w:pPr>
              <w:pStyle w:val="TableCell0"/>
              <w:spacing w:after="60"/>
              <w:ind w:left="864" w:hanging="432"/>
              <w:rPr>
                <w:sz w:val="18"/>
                <w:szCs w:val="20"/>
              </w:rPr>
            </w:pPr>
            <w:r w:rsidRPr="00B34F95">
              <w:rPr>
                <w:sz w:val="18"/>
                <w:szCs w:val="20"/>
              </w:rPr>
              <w:t>-</w:t>
            </w:r>
            <w:r w:rsidRPr="00B34F95">
              <w:rPr>
                <w:sz w:val="18"/>
                <w:szCs w:val="20"/>
              </w:rPr>
              <w:tab/>
              <w:t>Repetitions</w:t>
            </w:r>
          </w:p>
          <w:p w14:paraId="0EF5BC94" w14:textId="77777777" w:rsidR="00951E43" w:rsidRPr="00B34F95" w:rsidRDefault="00951E43" w:rsidP="00B34F95">
            <w:pPr>
              <w:pStyle w:val="TableCell0"/>
              <w:spacing w:after="60"/>
              <w:ind w:left="864" w:hanging="432"/>
              <w:rPr>
                <w:sz w:val="18"/>
                <w:szCs w:val="20"/>
              </w:rPr>
            </w:pPr>
            <w:r w:rsidRPr="00B34F95">
              <w:rPr>
                <w:sz w:val="18"/>
                <w:szCs w:val="20"/>
              </w:rPr>
              <w:t>-</w:t>
            </w:r>
            <w:r w:rsidRPr="00B34F95">
              <w:rPr>
                <w:sz w:val="18"/>
                <w:szCs w:val="20"/>
              </w:rPr>
              <w:tab/>
              <w:t>Midamble (if supported) related information</w:t>
            </w:r>
          </w:p>
          <w:bookmarkEnd w:id="44"/>
          <w:bookmarkEnd w:id="45"/>
          <w:p w14:paraId="2ACBEAC1" w14:textId="04503051" w:rsidR="00951E43" w:rsidRPr="00932EE8" w:rsidRDefault="00951E43" w:rsidP="00B34F95">
            <w:pPr>
              <w:pStyle w:val="TableCell0"/>
              <w:rPr>
                <w:sz w:val="18"/>
                <w:szCs w:val="20"/>
              </w:rPr>
            </w:pPr>
            <w:r w:rsidRPr="00951E43">
              <w:rPr>
                <w:sz w:val="18"/>
                <w:szCs w:val="18"/>
              </w:rPr>
              <w:t>For each information, it is for further study whether higher-layer signalling and/or L1 R2D control signalling is used - see Clause 6.1.1.10.</w:t>
            </w:r>
          </w:p>
        </w:tc>
      </w:tr>
    </w:tbl>
    <w:p w14:paraId="664266CA" w14:textId="77777777" w:rsidR="00951E43" w:rsidRDefault="00951E43" w:rsidP="00951E43">
      <w:pPr>
        <w:rPr>
          <w:lang w:eastAsia="zh-CN"/>
        </w:rPr>
      </w:pPr>
    </w:p>
    <w:p w14:paraId="493477F9" w14:textId="528352BC" w:rsidR="007A5C1E" w:rsidRDefault="007A5C1E" w:rsidP="00951E43">
      <w:pPr>
        <w:rPr>
          <w:lang w:eastAsia="zh-CN"/>
        </w:rPr>
      </w:pPr>
      <w:r>
        <w:rPr>
          <w:lang w:eastAsia="zh-CN"/>
        </w:rPr>
        <w:t>Because the objectives narrowed the work item scope, we should revisit</w:t>
      </w:r>
      <w:r w:rsidR="00B468DA">
        <w:rPr>
          <w:lang w:eastAsia="zh-CN"/>
        </w:rPr>
        <w:t xml:space="preserve"> which D2</w:t>
      </w:r>
      <w:r w:rsidR="001373B9">
        <w:rPr>
          <w:lang w:eastAsia="zh-CN"/>
        </w:rPr>
        <w:t>R</w:t>
      </w:r>
      <w:r w:rsidR="00B468DA">
        <w:rPr>
          <w:lang w:eastAsia="zh-CN"/>
        </w:rPr>
        <w:t xml:space="preserve"> scheduling information is needed.</w:t>
      </w:r>
    </w:p>
    <w:p w14:paraId="5C934E4C" w14:textId="688435BB" w:rsidR="00B468DA" w:rsidRDefault="00B468DA" w:rsidP="00B468DA">
      <w:pPr>
        <w:rPr>
          <w:lang w:eastAsia="zh-CN"/>
        </w:rPr>
      </w:pPr>
      <w:r w:rsidRPr="00B468DA">
        <w:rPr>
          <w:i/>
          <w:iCs/>
          <w:lang w:eastAsia="zh-CN"/>
        </w:rPr>
        <w:t>Time domain resources</w:t>
      </w:r>
      <w:r>
        <w:rPr>
          <w:lang w:eastAsia="zh-CN"/>
        </w:rPr>
        <w:t xml:space="preserve">: For TDMA on the D2R link, an indication when a </w:t>
      </w:r>
      <w:r w:rsidR="00CB08FC">
        <w:rPr>
          <w:lang w:eastAsia="zh-CN"/>
        </w:rPr>
        <w:t>device can transmit (e.g.</w:t>
      </w:r>
      <w:r w:rsidR="001109F7">
        <w:rPr>
          <w:lang w:eastAsia="zh-CN"/>
        </w:rPr>
        <w:t>,</w:t>
      </w:r>
      <w:r w:rsidR="00CB08FC">
        <w:rPr>
          <w:lang w:eastAsia="zh-CN"/>
        </w:rPr>
        <w:t xml:space="preserve"> which time domain resource) is necessary in order to avoid transmissions from colliding at the reader. This corresponds to option 2 in </w:t>
      </w:r>
      <w:bookmarkStart w:id="46" w:name="OLE_LINK272"/>
      <w:r w:rsidR="00CB08FC" w:rsidRPr="00CB08FC">
        <w:rPr>
          <w:lang w:eastAsia="zh-CN"/>
        </w:rPr>
        <w:t>Proposal 2</w:t>
      </w:r>
      <w:bookmarkEnd w:id="46"/>
      <w:r w:rsidR="00CB08FC">
        <w:rPr>
          <w:lang w:eastAsia="zh-CN"/>
        </w:rPr>
        <w:t xml:space="preserve">. When this field is absent, the time for transmission is described </w:t>
      </w:r>
      <w:r w:rsidR="00F6693A">
        <w:rPr>
          <w:lang w:eastAsia="zh-CN"/>
        </w:rPr>
        <w:t xml:space="preserve">by </w:t>
      </w:r>
      <w:r w:rsidR="00CB08FC">
        <w:rPr>
          <w:lang w:eastAsia="zh-CN"/>
        </w:rPr>
        <w:t xml:space="preserve">option 1 of </w:t>
      </w:r>
      <w:r w:rsidR="00CB08FC" w:rsidRPr="00CB08FC">
        <w:rPr>
          <w:lang w:eastAsia="zh-CN"/>
        </w:rPr>
        <w:t>Proposal 2</w:t>
      </w:r>
      <w:r w:rsidR="00CB08FC">
        <w:rPr>
          <w:lang w:eastAsia="zh-CN"/>
        </w:rPr>
        <w:t>.</w:t>
      </w:r>
    </w:p>
    <w:p w14:paraId="1A2F922D" w14:textId="2FFC93C1" w:rsidR="00B468DA" w:rsidRDefault="00B468DA" w:rsidP="00B468DA">
      <w:pPr>
        <w:rPr>
          <w:lang w:eastAsia="zh-CN"/>
        </w:rPr>
      </w:pPr>
      <w:r w:rsidRPr="00CB08FC">
        <w:rPr>
          <w:i/>
          <w:iCs/>
          <w:lang w:eastAsia="zh-CN"/>
        </w:rPr>
        <w:t>Frequency domain resources</w:t>
      </w:r>
      <w:r w:rsidR="00CB08FC">
        <w:rPr>
          <w:lang w:eastAsia="zh-CN"/>
        </w:rPr>
        <w:t xml:space="preserve">: If this field is not provided, the device transmits on the default D2R frequency (e.g., </w:t>
      </w:r>
      <w:r w:rsidR="008A4FDD">
        <w:rPr>
          <w:lang w:eastAsia="zh-CN"/>
        </w:rPr>
        <w:t>CW carrier). If present, this field can indicate the frequency resource(s), or the small frequency shift.</w:t>
      </w:r>
    </w:p>
    <w:p w14:paraId="2E0796A6" w14:textId="2DEBACF0" w:rsidR="00B468DA" w:rsidRDefault="00B468DA" w:rsidP="00B468DA">
      <w:pPr>
        <w:rPr>
          <w:lang w:eastAsia="zh-CN"/>
        </w:rPr>
      </w:pPr>
      <w:r w:rsidRPr="008A4FDD">
        <w:rPr>
          <w:i/>
          <w:iCs/>
          <w:lang w:eastAsia="zh-CN"/>
        </w:rPr>
        <w:t>MCS-like information</w:t>
      </w:r>
      <w:r w:rsidR="008A4FDD">
        <w:rPr>
          <w:lang w:eastAsia="zh-CN"/>
        </w:rPr>
        <w:t xml:space="preserve">: Assuming that RAN1 downselects to either BPSK or OOK, </w:t>
      </w:r>
      <w:r w:rsidR="00465F2F">
        <w:rPr>
          <w:lang w:eastAsia="zh-CN"/>
        </w:rPr>
        <w:t>the device may not have any</w:t>
      </w:r>
      <w:r w:rsidR="008A4FDD">
        <w:rPr>
          <w:lang w:eastAsia="zh-CN"/>
        </w:rPr>
        <w:t xml:space="preserve"> </w:t>
      </w:r>
      <w:r w:rsidR="00465F2F">
        <w:rPr>
          <w:lang w:eastAsia="zh-CN"/>
        </w:rPr>
        <w:t xml:space="preserve">choices for the </w:t>
      </w:r>
      <w:r w:rsidR="008A4FDD">
        <w:rPr>
          <w:lang w:eastAsia="zh-CN"/>
        </w:rPr>
        <w:t xml:space="preserve">modulation. </w:t>
      </w:r>
      <w:r w:rsidR="00465F2F">
        <w:rPr>
          <w:lang w:eastAsia="zh-CN"/>
        </w:rPr>
        <w:t xml:space="preserve">Having a fine MCS table may not be realistic given that channel estimates at the reader are based </w:t>
      </w:r>
      <w:r w:rsidR="00F6693A">
        <w:rPr>
          <w:lang w:eastAsia="zh-CN"/>
        </w:rPr>
        <w:t xml:space="preserve">on </w:t>
      </w:r>
      <w:r w:rsidR="00465F2F">
        <w:rPr>
          <w:lang w:eastAsia="zh-CN"/>
        </w:rPr>
        <w:t>measuring the quality of the D2R transmission on a backscattered signal. Further, for complexity reasons, rate-matching / puncturing may not be specified for the device. Instead</w:t>
      </w:r>
      <w:r w:rsidR="005542C4">
        <w:rPr>
          <w:lang w:eastAsia="zh-CN"/>
        </w:rPr>
        <w:t>,</w:t>
      </w:r>
      <w:r w:rsidR="00465F2F">
        <w:rPr>
          <w:lang w:eastAsia="zh-CN"/>
        </w:rPr>
        <w:t xml:space="preserve"> a coarse table can be envi</w:t>
      </w:r>
      <w:r w:rsidR="003D30B0">
        <w:rPr>
          <w:lang w:eastAsia="zh-CN"/>
        </w:rPr>
        <w:t xml:space="preserve">sioned where </w:t>
      </w:r>
      <w:r w:rsidR="005542C4">
        <w:rPr>
          <w:lang w:eastAsia="zh-CN"/>
        </w:rPr>
        <w:t xml:space="preserve">the entries represent combinations of FEC coding rates and number of repetitions </w:t>
      </w:r>
      <w:r w:rsidR="005542C4">
        <w:rPr>
          <w:lang w:eastAsia="zh-CN"/>
        </w:rPr>
        <w:fldChar w:fldCharType="begin"/>
      </w:r>
      <w:r w:rsidR="005542C4">
        <w:rPr>
          <w:lang w:eastAsia="zh-CN"/>
        </w:rPr>
        <w:instrText xml:space="preserve"> REF _Ref188948608 \r \h </w:instrText>
      </w:r>
      <w:r w:rsidR="005542C4">
        <w:rPr>
          <w:lang w:eastAsia="zh-CN"/>
        </w:rPr>
      </w:r>
      <w:r w:rsidR="005542C4">
        <w:rPr>
          <w:lang w:eastAsia="zh-CN"/>
        </w:rPr>
        <w:fldChar w:fldCharType="separate"/>
      </w:r>
      <w:r w:rsidR="00757114">
        <w:rPr>
          <w:lang w:eastAsia="zh-CN"/>
        </w:rPr>
        <w:t>[4]</w:t>
      </w:r>
      <w:r w:rsidR="005542C4">
        <w:rPr>
          <w:lang w:eastAsia="zh-CN"/>
        </w:rPr>
        <w:fldChar w:fldCharType="end"/>
      </w:r>
      <w:r w:rsidR="005542C4">
        <w:rPr>
          <w:lang w:eastAsia="zh-CN"/>
        </w:rPr>
        <w:t xml:space="preserve">. With such a table, the field associated with repetitions is not needed. </w:t>
      </w:r>
    </w:p>
    <w:p w14:paraId="742B3106" w14:textId="53F86BA8" w:rsidR="00B468DA" w:rsidRDefault="00B468DA" w:rsidP="00B468DA">
      <w:pPr>
        <w:rPr>
          <w:lang w:eastAsia="zh-CN"/>
        </w:rPr>
      </w:pPr>
      <w:r w:rsidRPr="00961175">
        <w:rPr>
          <w:i/>
          <w:iCs/>
          <w:lang w:eastAsia="zh-CN"/>
        </w:rPr>
        <w:t>Chip duration</w:t>
      </w:r>
      <w:r w:rsidR="005542C4" w:rsidRPr="00961175">
        <w:rPr>
          <w:lang w:eastAsia="zh-CN"/>
        </w:rPr>
        <w:t xml:space="preserve">: </w:t>
      </w:r>
      <w:r w:rsidR="00961175">
        <w:rPr>
          <w:lang w:eastAsia="zh-CN"/>
        </w:rPr>
        <w:t>needed to adjust the date rate / bandwidth of the transmission</w:t>
      </w:r>
    </w:p>
    <w:p w14:paraId="3804A166" w14:textId="55EDAD2D" w:rsidR="00B468DA" w:rsidRDefault="00B468DA" w:rsidP="00B468DA">
      <w:pPr>
        <w:rPr>
          <w:lang w:eastAsia="zh-CN"/>
        </w:rPr>
      </w:pPr>
      <w:r w:rsidRPr="007E4CB3">
        <w:rPr>
          <w:i/>
          <w:iCs/>
          <w:lang w:eastAsia="zh-CN"/>
        </w:rPr>
        <w:t>ID associated with device(s)</w:t>
      </w:r>
      <w:r w:rsidR="005542C4">
        <w:rPr>
          <w:lang w:eastAsia="zh-CN"/>
        </w:rPr>
        <w:t>: needed.</w:t>
      </w:r>
    </w:p>
    <w:p w14:paraId="24B0A763" w14:textId="0C730172" w:rsidR="00B468DA" w:rsidRDefault="00B468DA" w:rsidP="00B468DA">
      <w:pPr>
        <w:rPr>
          <w:lang w:eastAsia="zh-CN"/>
        </w:rPr>
      </w:pPr>
      <w:r w:rsidRPr="005542C4">
        <w:rPr>
          <w:i/>
          <w:iCs/>
          <w:lang w:eastAsia="zh-CN"/>
        </w:rPr>
        <w:t>Repetitions</w:t>
      </w:r>
      <w:r w:rsidR="005542C4">
        <w:rPr>
          <w:lang w:eastAsia="zh-CN"/>
        </w:rPr>
        <w:t>: implied from the MCS-like information</w:t>
      </w:r>
    </w:p>
    <w:p w14:paraId="1C6E3312" w14:textId="701D1485" w:rsidR="00951E43" w:rsidRDefault="00B468DA" w:rsidP="00B468DA">
      <w:pPr>
        <w:rPr>
          <w:lang w:eastAsia="zh-CN"/>
        </w:rPr>
      </w:pPr>
      <w:r w:rsidRPr="005542C4">
        <w:rPr>
          <w:i/>
          <w:iCs/>
          <w:lang w:eastAsia="zh-CN"/>
        </w:rPr>
        <w:t>Midamble (if supported) related information</w:t>
      </w:r>
      <w:r w:rsidR="005542C4">
        <w:rPr>
          <w:lang w:eastAsia="zh-CN"/>
        </w:rPr>
        <w:t xml:space="preserve">: May be present based on payload size and coding rate. </w:t>
      </w:r>
    </w:p>
    <w:p w14:paraId="2330C25E" w14:textId="1F353ACA" w:rsidR="007E4CB3" w:rsidRPr="007E4CB3" w:rsidRDefault="005542C4" w:rsidP="007E4CB3">
      <w:pPr>
        <w:rPr>
          <w:b/>
          <w:bCs/>
          <w:i/>
          <w:iCs/>
          <w:lang w:eastAsia="zh-CN"/>
        </w:rPr>
      </w:pPr>
      <w:bookmarkStart w:id="47" w:name="OLE_LINK30"/>
      <w:r w:rsidRPr="007E4CB3">
        <w:rPr>
          <w:b/>
          <w:bCs/>
          <w:i/>
          <w:iCs/>
          <w:lang w:eastAsia="zh-CN"/>
        </w:rPr>
        <w:t xml:space="preserve">Proposal </w:t>
      </w:r>
      <w:r w:rsidR="0025230B">
        <w:rPr>
          <w:b/>
          <w:bCs/>
          <w:i/>
          <w:iCs/>
          <w:lang w:eastAsia="zh-CN"/>
        </w:rPr>
        <w:t>8</w:t>
      </w:r>
      <w:r w:rsidR="007E4CB3" w:rsidRPr="007E4CB3">
        <w:rPr>
          <w:b/>
          <w:bCs/>
          <w:i/>
          <w:iCs/>
          <w:lang w:eastAsia="zh-CN"/>
        </w:rPr>
        <w:t xml:space="preserve">: </w:t>
      </w:r>
      <w:r w:rsidR="007E4CB3">
        <w:rPr>
          <w:b/>
          <w:bCs/>
          <w:i/>
          <w:iCs/>
          <w:lang w:eastAsia="zh-CN"/>
        </w:rPr>
        <w:t>As a starting point, f</w:t>
      </w:r>
      <w:r w:rsidR="007E4CB3" w:rsidRPr="007E4CB3">
        <w:rPr>
          <w:b/>
          <w:bCs/>
          <w:i/>
          <w:iCs/>
          <w:lang w:eastAsia="zh-CN"/>
        </w:rPr>
        <w:t>or D2R scheduling, the following information potentially can be explicitly/implicitly indicated to the device via the corresponding PRDCH:</w:t>
      </w:r>
    </w:p>
    <w:p w14:paraId="209D5F46" w14:textId="5A7AFE24" w:rsidR="007E4CB3" w:rsidRPr="007E4CB3" w:rsidRDefault="007E4CB3" w:rsidP="007E4CB3">
      <w:pPr>
        <w:pStyle w:val="ListParagraph"/>
        <w:numPr>
          <w:ilvl w:val="0"/>
          <w:numId w:val="38"/>
        </w:numPr>
        <w:rPr>
          <w:b/>
          <w:bCs/>
          <w:i/>
          <w:iCs/>
          <w:lang w:eastAsia="zh-CN"/>
        </w:rPr>
      </w:pPr>
      <w:r w:rsidRPr="007E4CB3">
        <w:rPr>
          <w:b/>
          <w:bCs/>
          <w:i/>
          <w:iCs/>
          <w:lang w:eastAsia="zh-CN"/>
        </w:rPr>
        <w:t>Time domain resources</w:t>
      </w:r>
    </w:p>
    <w:p w14:paraId="505CD313" w14:textId="6DEAB76F" w:rsidR="007E4CB3" w:rsidRPr="007E4CB3" w:rsidRDefault="007E4CB3" w:rsidP="007E4CB3">
      <w:pPr>
        <w:pStyle w:val="ListParagraph"/>
        <w:numPr>
          <w:ilvl w:val="0"/>
          <w:numId w:val="38"/>
        </w:numPr>
        <w:rPr>
          <w:b/>
          <w:bCs/>
          <w:i/>
          <w:iCs/>
          <w:lang w:eastAsia="zh-CN"/>
        </w:rPr>
      </w:pPr>
      <w:r w:rsidRPr="007E4CB3">
        <w:rPr>
          <w:b/>
          <w:bCs/>
          <w:i/>
          <w:iCs/>
          <w:lang w:eastAsia="zh-CN"/>
        </w:rPr>
        <w:t>Frequency domain resources</w:t>
      </w:r>
    </w:p>
    <w:p w14:paraId="141A6728" w14:textId="5A77DD47" w:rsidR="007E4CB3" w:rsidRPr="007E4CB3" w:rsidRDefault="007E4CB3" w:rsidP="007E4CB3">
      <w:pPr>
        <w:pStyle w:val="ListParagraph"/>
        <w:numPr>
          <w:ilvl w:val="0"/>
          <w:numId w:val="38"/>
        </w:numPr>
        <w:rPr>
          <w:b/>
          <w:bCs/>
          <w:i/>
          <w:iCs/>
          <w:lang w:eastAsia="zh-CN"/>
        </w:rPr>
      </w:pPr>
      <w:r w:rsidRPr="007E4CB3">
        <w:rPr>
          <w:b/>
          <w:bCs/>
          <w:i/>
          <w:iCs/>
          <w:lang w:eastAsia="zh-CN"/>
        </w:rPr>
        <w:t>MCS-like information</w:t>
      </w:r>
    </w:p>
    <w:p w14:paraId="53F4288C" w14:textId="3A08F6F8" w:rsidR="007E4CB3" w:rsidRPr="007E4CB3" w:rsidRDefault="007E4CB3" w:rsidP="007E4CB3">
      <w:pPr>
        <w:pStyle w:val="ListParagraph"/>
        <w:numPr>
          <w:ilvl w:val="0"/>
          <w:numId w:val="38"/>
        </w:numPr>
        <w:rPr>
          <w:b/>
          <w:bCs/>
          <w:i/>
          <w:iCs/>
          <w:lang w:eastAsia="zh-CN"/>
        </w:rPr>
      </w:pPr>
      <w:r w:rsidRPr="007E4CB3">
        <w:rPr>
          <w:b/>
          <w:bCs/>
          <w:i/>
          <w:iCs/>
          <w:lang w:eastAsia="zh-CN"/>
        </w:rPr>
        <w:lastRenderedPageBreak/>
        <w:t>Chip duration</w:t>
      </w:r>
    </w:p>
    <w:p w14:paraId="58C4537B" w14:textId="038AD720" w:rsidR="007E4CB3" w:rsidRPr="007E4CB3" w:rsidRDefault="007E4CB3" w:rsidP="007E4CB3">
      <w:pPr>
        <w:pStyle w:val="ListParagraph"/>
        <w:numPr>
          <w:ilvl w:val="0"/>
          <w:numId w:val="38"/>
        </w:numPr>
        <w:rPr>
          <w:b/>
          <w:bCs/>
          <w:i/>
          <w:iCs/>
          <w:lang w:eastAsia="zh-CN"/>
        </w:rPr>
      </w:pPr>
      <w:r w:rsidRPr="007E4CB3">
        <w:rPr>
          <w:b/>
          <w:bCs/>
          <w:i/>
          <w:iCs/>
          <w:lang w:eastAsia="zh-CN"/>
        </w:rPr>
        <w:t>ID associated with device(s)</w:t>
      </w:r>
    </w:p>
    <w:p w14:paraId="40C9A457" w14:textId="343531A1" w:rsidR="005542C4" w:rsidRPr="007E4CB3" w:rsidRDefault="007E4CB3" w:rsidP="007E4CB3">
      <w:pPr>
        <w:pStyle w:val="ListParagraph"/>
        <w:numPr>
          <w:ilvl w:val="0"/>
          <w:numId w:val="38"/>
        </w:numPr>
        <w:rPr>
          <w:b/>
          <w:bCs/>
          <w:i/>
          <w:iCs/>
          <w:lang w:eastAsia="zh-CN"/>
        </w:rPr>
      </w:pPr>
      <w:r w:rsidRPr="007E4CB3">
        <w:rPr>
          <w:b/>
          <w:bCs/>
          <w:i/>
          <w:iCs/>
          <w:lang w:eastAsia="zh-CN"/>
        </w:rPr>
        <w:t>Midamble (if supported) related information</w:t>
      </w:r>
    </w:p>
    <w:p w14:paraId="4AA9EB4B" w14:textId="77777777" w:rsidR="00951E43" w:rsidRDefault="00951E43" w:rsidP="00951E43">
      <w:pPr>
        <w:pStyle w:val="Heading3"/>
        <w:rPr>
          <w:lang w:eastAsia="zh-CN"/>
        </w:rPr>
      </w:pPr>
      <w:bookmarkStart w:id="48" w:name="_Ref189028686"/>
      <w:bookmarkEnd w:id="47"/>
      <w:r>
        <w:rPr>
          <w:lang w:eastAsia="zh-CN"/>
        </w:rPr>
        <w:t>Control information</w:t>
      </w:r>
      <w:bookmarkEnd w:id="48"/>
    </w:p>
    <w:p w14:paraId="42730546" w14:textId="1A20BF5D" w:rsidR="00743AC5" w:rsidRPr="00743AC5" w:rsidRDefault="007E4CB3" w:rsidP="00743AC5">
      <w:pPr>
        <w:rPr>
          <w:lang w:eastAsia="zh-CN"/>
        </w:rPr>
      </w:pPr>
      <w:r>
        <w:rPr>
          <w:lang w:eastAsia="zh-CN"/>
        </w:rPr>
        <w:t xml:space="preserve">Clause </w:t>
      </w:r>
      <w:r w:rsidR="00743AC5">
        <w:rPr>
          <w:lang w:eastAsia="zh-CN"/>
        </w:rPr>
        <w:t>6.1.2.9</w:t>
      </w:r>
      <w:r>
        <w:rPr>
          <w:lang w:eastAsia="zh-CN"/>
        </w:rPr>
        <w:t xml:space="preserve"> in </w:t>
      </w:r>
      <w:r>
        <w:rPr>
          <w:lang w:eastAsia="zh-CN"/>
        </w:rPr>
        <w:fldChar w:fldCharType="begin"/>
      </w:r>
      <w:r>
        <w:rPr>
          <w:lang w:eastAsia="zh-CN"/>
        </w:rPr>
        <w:instrText xml:space="preserve"> REF _Ref187404120 \r \h </w:instrText>
      </w:r>
      <w:r>
        <w:rPr>
          <w:lang w:eastAsia="zh-CN"/>
        </w:rPr>
      </w:r>
      <w:r>
        <w:rPr>
          <w:lang w:eastAsia="zh-CN"/>
        </w:rPr>
        <w:fldChar w:fldCharType="separate"/>
      </w:r>
      <w:r w:rsidR="00757114">
        <w:rPr>
          <w:lang w:eastAsia="zh-CN"/>
        </w:rPr>
        <w:t>[2]</w:t>
      </w:r>
      <w:r>
        <w:rPr>
          <w:lang w:eastAsia="zh-CN"/>
        </w:rPr>
        <w:fldChar w:fldCharType="end"/>
      </w:r>
      <w:r>
        <w:rPr>
          <w:lang w:eastAsia="zh-CN"/>
        </w:rPr>
        <w:t xml:space="preserve"> captured views on </w:t>
      </w:r>
      <w:bookmarkStart w:id="49" w:name="OLE_LINK274"/>
      <w:r>
        <w:rPr>
          <w:lang w:eastAsia="zh-CN"/>
        </w:rPr>
        <w:t>L1 D2R control information</w:t>
      </w:r>
      <w:bookmarkEnd w:id="49"/>
      <w:r>
        <w:rPr>
          <w:lang w:eastAsia="zh-CN"/>
        </w:rPr>
        <w:t>.</w:t>
      </w:r>
    </w:p>
    <w:tbl>
      <w:tblPr>
        <w:tblStyle w:val="TableGrid"/>
        <w:tblW w:w="0" w:type="auto"/>
        <w:tblLook w:val="04A0" w:firstRow="1" w:lastRow="0" w:firstColumn="1" w:lastColumn="0" w:noHBand="0" w:noVBand="1"/>
      </w:tblPr>
      <w:tblGrid>
        <w:gridCol w:w="9307"/>
      </w:tblGrid>
      <w:tr w:rsidR="00951E43" w14:paraId="622A5071" w14:textId="77777777" w:rsidTr="008A53CB">
        <w:tc>
          <w:tcPr>
            <w:tcW w:w="9307" w:type="dxa"/>
          </w:tcPr>
          <w:p w14:paraId="5A52267E" w14:textId="77777777" w:rsidR="00951E43" w:rsidRPr="00951E43" w:rsidRDefault="00951E43" w:rsidP="00951E43">
            <w:pPr>
              <w:pStyle w:val="TableCell0"/>
              <w:spacing w:after="60"/>
              <w:rPr>
                <w:sz w:val="18"/>
                <w:szCs w:val="18"/>
              </w:rPr>
            </w:pPr>
            <w:r w:rsidRPr="00951E43">
              <w:rPr>
                <w:sz w:val="18"/>
                <w:szCs w:val="18"/>
              </w:rPr>
              <w:t>The following 14 sources studied feedback information regarding the (un)successful reception of the R2D command at the device and provided following observations:</w:t>
            </w:r>
          </w:p>
          <w:p w14:paraId="1C9B8BB7" w14:textId="77777777" w:rsidR="00951E43" w:rsidRPr="00B34F95" w:rsidRDefault="00951E43" w:rsidP="00B34F95">
            <w:pPr>
              <w:pStyle w:val="TableCell0"/>
              <w:spacing w:after="60"/>
              <w:ind w:left="864" w:hanging="432"/>
              <w:rPr>
                <w:sz w:val="18"/>
                <w:szCs w:val="20"/>
              </w:rPr>
            </w:pPr>
            <w:r w:rsidRPr="00B34F95">
              <w:rPr>
                <w:sz w:val="18"/>
                <w:szCs w:val="20"/>
              </w:rPr>
              <w:t>-</w:t>
            </w:r>
            <w:r w:rsidRPr="00B34F95">
              <w:rPr>
                <w:sz w:val="18"/>
                <w:szCs w:val="20"/>
              </w:rPr>
              <w:tab/>
              <w:t>5 sources [132], [141], [134], [139], [145] observed that L1-based ACK/NACK is unnecessary or infeasible for ambient IoT, since all D2R transmission are controlled and activated by the reader. Additionally, 1 source [134] observed that it is infeasible for devices to report NACK since it cannot distinguish whether the R2D transmission is dedicated for it and the resource allocation for D2R NACK if the R2D transmission is not successfully detected. And ACK can be transmitted in higher layer signaling.</w:t>
            </w:r>
          </w:p>
          <w:p w14:paraId="40143461" w14:textId="302EC335" w:rsidR="00951E43" w:rsidRPr="00932EE8" w:rsidRDefault="00951E43" w:rsidP="00B34F95">
            <w:pPr>
              <w:pStyle w:val="TableCell0"/>
              <w:spacing w:after="60"/>
              <w:ind w:left="864" w:hanging="432"/>
              <w:rPr>
                <w:sz w:val="18"/>
                <w:szCs w:val="20"/>
              </w:rPr>
            </w:pPr>
            <w:r w:rsidRPr="00B34F95">
              <w:rPr>
                <w:sz w:val="18"/>
                <w:szCs w:val="20"/>
              </w:rPr>
              <w:t>-</w:t>
            </w:r>
            <w:r w:rsidRPr="00B34F95">
              <w:rPr>
                <w:sz w:val="18"/>
                <w:szCs w:val="20"/>
              </w:rPr>
              <w:tab/>
              <w:t xml:space="preserve">11 sources [135], [136], [143], [144], [147], [148], [131], [149], [150], [139], [138] observed that </w:t>
            </w:r>
            <w:bookmarkStart w:id="50" w:name="OLE_LINK309"/>
            <w:r w:rsidRPr="00B34F95">
              <w:rPr>
                <w:sz w:val="18"/>
                <w:szCs w:val="20"/>
              </w:rPr>
              <w:t>ACK/NACK feedback</w:t>
            </w:r>
            <w:bookmarkEnd w:id="50"/>
            <w:r w:rsidRPr="00B34F95">
              <w:rPr>
                <w:sz w:val="18"/>
                <w:szCs w:val="20"/>
              </w:rPr>
              <w:t xml:space="preserve"> improves transmission reliability, when the BS or intermediate node sends R2D transmission to the device in the command procedure and if the device does not respond ACK/NACK, the BS or intermediate node cannot determine whether the transmission is successful. 1 source [142] observed that in the use cases of command where some device actions are required and no D2R message needs to be fed back, only D2R ACK feedback in response to the PRDCH is beneficial for the reader to know that the reception of the PRDCH is successful and the required actions have been done by the device.</w:t>
            </w:r>
          </w:p>
        </w:tc>
      </w:tr>
    </w:tbl>
    <w:p w14:paraId="0C5CEBC6" w14:textId="77777777" w:rsidR="00951E43" w:rsidRDefault="00951E43" w:rsidP="00951E43">
      <w:pPr>
        <w:rPr>
          <w:lang w:eastAsia="zh-CN"/>
        </w:rPr>
      </w:pPr>
    </w:p>
    <w:p w14:paraId="5F1787F5" w14:textId="1AF8F7F5" w:rsidR="00150033" w:rsidRDefault="007E4CB3" w:rsidP="00421DA6">
      <w:pPr>
        <w:rPr>
          <w:lang w:eastAsia="zh-CN"/>
        </w:rPr>
      </w:pPr>
      <w:r>
        <w:rPr>
          <w:lang w:eastAsia="zh-CN"/>
        </w:rPr>
        <w:t xml:space="preserve">Our view is </w:t>
      </w:r>
      <w:bookmarkStart w:id="51" w:name="OLE_LINK297"/>
      <w:r>
        <w:rPr>
          <w:lang w:eastAsia="zh-CN"/>
        </w:rPr>
        <w:t>L1 D2R control information</w:t>
      </w:r>
      <w:bookmarkStart w:id="52" w:name="OLE_LINK10"/>
      <w:bookmarkEnd w:id="51"/>
      <w:r w:rsidR="00F6693A">
        <w:rPr>
          <w:lang w:eastAsia="zh-CN"/>
        </w:rPr>
        <w:t xml:space="preserve"> for ACK/NACK</w:t>
      </w:r>
      <w:bookmarkEnd w:id="52"/>
      <w:r>
        <w:rPr>
          <w:lang w:eastAsia="zh-CN"/>
        </w:rPr>
        <w:t xml:space="preserve"> is unnecessary for some of the reasons captured in the TR. </w:t>
      </w:r>
      <w:r w:rsidR="008F01B5" w:rsidRPr="008F01B5">
        <w:rPr>
          <w:lang w:eastAsia="zh-CN"/>
        </w:rPr>
        <w:t xml:space="preserve">For Topologies 1 </w:t>
      </w:r>
      <w:r w:rsidR="008F01B5">
        <w:rPr>
          <w:lang w:eastAsia="zh-CN"/>
        </w:rPr>
        <w:t xml:space="preserve">and </w:t>
      </w:r>
      <w:r w:rsidR="008F01B5" w:rsidRPr="008F01B5">
        <w:rPr>
          <w:lang w:eastAsia="zh-CN"/>
        </w:rPr>
        <w:t xml:space="preserve">2 (UE as intermediate node under </w:t>
      </w:r>
      <w:r w:rsidR="008F01B5">
        <w:rPr>
          <w:lang w:eastAsia="zh-CN"/>
        </w:rPr>
        <w:t>network</w:t>
      </w:r>
      <w:r w:rsidR="008F01B5" w:rsidRPr="008F01B5">
        <w:rPr>
          <w:lang w:eastAsia="zh-CN"/>
        </w:rPr>
        <w:t xml:space="preserve"> control) per TR</w:t>
      </w:r>
      <w:r w:rsidR="008F01B5">
        <w:rPr>
          <w:lang w:eastAsia="zh-CN"/>
        </w:rPr>
        <w:t xml:space="preserve"> </w:t>
      </w:r>
      <w:r w:rsidR="008F01B5" w:rsidRPr="008F01B5">
        <w:rPr>
          <w:lang w:eastAsia="zh-CN"/>
        </w:rPr>
        <w:t>38.</w:t>
      </w:r>
      <w:r w:rsidR="008F01B5">
        <w:rPr>
          <w:lang w:eastAsia="zh-CN"/>
        </w:rPr>
        <w:t>769 clause 6.3.2</w:t>
      </w:r>
      <w:r w:rsidR="008F01B5" w:rsidRPr="008F01B5">
        <w:rPr>
          <w:lang w:eastAsia="zh-CN"/>
        </w:rPr>
        <w:t xml:space="preserve">, </w:t>
      </w:r>
      <w:r w:rsidR="008F01B5">
        <w:rPr>
          <w:lang w:eastAsia="zh-CN"/>
        </w:rPr>
        <w:t xml:space="preserve">there are </w:t>
      </w:r>
      <w:r w:rsidR="008F01B5" w:rsidRPr="008F01B5">
        <w:rPr>
          <w:lang w:eastAsia="zh-CN"/>
        </w:rPr>
        <w:t>no RRC states, no mobility (i.e.</w:t>
      </w:r>
      <w:r w:rsidR="008F01B5">
        <w:rPr>
          <w:lang w:eastAsia="zh-CN"/>
        </w:rPr>
        <w:t>,</w:t>
      </w:r>
      <w:r w:rsidR="008F01B5" w:rsidRPr="008F01B5">
        <w:rPr>
          <w:lang w:eastAsia="zh-CN"/>
        </w:rPr>
        <w:t xml:space="preserve"> at least no cell selection/re-selection-like function), no HARQ, </w:t>
      </w:r>
      <w:r w:rsidR="008F01B5">
        <w:rPr>
          <w:lang w:eastAsia="zh-CN"/>
        </w:rPr>
        <w:t xml:space="preserve">and </w:t>
      </w:r>
      <w:r w:rsidR="008F01B5" w:rsidRPr="008F01B5">
        <w:rPr>
          <w:lang w:eastAsia="zh-CN"/>
        </w:rPr>
        <w:t>no ARQ.</w:t>
      </w:r>
      <w:r w:rsidR="000F3422">
        <w:rPr>
          <w:lang w:eastAsia="zh-CN"/>
        </w:rPr>
        <w:t xml:space="preserve"> </w:t>
      </w:r>
      <w:r w:rsidR="00672655">
        <w:rPr>
          <w:lang w:eastAsia="zh-CN"/>
        </w:rPr>
        <w:t xml:space="preserve">Thus, ACK/NACK feedback is out of scope </w:t>
      </w:r>
      <w:r w:rsidR="008F01B5">
        <w:rPr>
          <w:lang w:eastAsia="zh-CN"/>
        </w:rPr>
        <w:t>.</w:t>
      </w:r>
    </w:p>
    <w:p w14:paraId="7CEFCE3C" w14:textId="5C4D32BE" w:rsidR="0025230B" w:rsidRPr="00391079" w:rsidRDefault="0025230B" w:rsidP="0025230B">
      <w:pPr>
        <w:rPr>
          <w:b/>
          <w:bCs/>
          <w:i/>
          <w:iCs/>
          <w:lang w:eastAsia="zh-CN"/>
        </w:rPr>
      </w:pPr>
      <w:r w:rsidRPr="00391079">
        <w:rPr>
          <w:b/>
          <w:bCs/>
          <w:i/>
          <w:iCs/>
          <w:lang w:eastAsia="zh-CN"/>
        </w:rPr>
        <w:t xml:space="preserve">Proposal </w:t>
      </w:r>
      <w:r w:rsidR="008F01B5">
        <w:rPr>
          <w:b/>
          <w:bCs/>
          <w:i/>
          <w:iCs/>
          <w:lang w:eastAsia="zh-CN"/>
        </w:rPr>
        <w:t>9</w:t>
      </w:r>
      <w:r w:rsidRPr="00391079">
        <w:rPr>
          <w:b/>
          <w:bCs/>
          <w:i/>
          <w:iCs/>
          <w:lang w:eastAsia="zh-CN"/>
        </w:rPr>
        <w:t xml:space="preserve">: Do not support </w:t>
      </w:r>
      <w:bookmarkStart w:id="53" w:name="OLE_LINK41"/>
      <w:r w:rsidRPr="00391079">
        <w:rPr>
          <w:b/>
          <w:bCs/>
          <w:i/>
          <w:iCs/>
          <w:lang w:eastAsia="zh-CN"/>
        </w:rPr>
        <w:t>L1 D2R control information</w:t>
      </w:r>
      <w:r>
        <w:rPr>
          <w:b/>
          <w:bCs/>
          <w:i/>
          <w:iCs/>
          <w:lang w:eastAsia="zh-CN"/>
        </w:rPr>
        <w:t xml:space="preserve"> for </w:t>
      </w:r>
      <w:r w:rsidRPr="00144B95">
        <w:rPr>
          <w:b/>
          <w:bCs/>
          <w:i/>
          <w:iCs/>
          <w:lang w:eastAsia="zh-CN"/>
        </w:rPr>
        <w:t>ACK/NACK feedback</w:t>
      </w:r>
      <w:bookmarkEnd w:id="53"/>
      <w:r w:rsidRPr="00391079">
        <w:rPr>
          <w:b/>
          <w:bCs/>
          <w:i/>
          <w:iCs/>
          <w:lang w:eastAsia="zh-CN"/>
        </w:rPr>
        <w:t xml:space="preserve">. </w:t>
      </w:r>
    </w:p>
    <w:p w14:paraId="04CB7702" w14:textId="3B9C3E51" w:rsidR="00F37CCA" w:rsidRDefault="000F3422" w:rsidP="00421DA6">
      <w:pPr>
        <w:rPr>
          <w:lang w:eastAsia="zh-CN"/>
        </w:rPr>
      </w:pPr>
      <w:r>
        <w:rPr>
          <w:lang w:eastAsia="zh-CN"/>
        </w:rPr>
        <w:t xml:space="preserve">Below we also show technical reasons why </w:t>
      </w:r>
      <w:r w:rsidRPr="000F3422">
        <w:rPr>
          <w:lang w:eastAsia="zh-CN"/>
        </w:rPr>
        <w:t>L1 D2R control information for ACK/NACK feedback</w:t>
      </w:r>
      <w:r>
        <w:rPr>
          <w:lang w:eastAsia="zh-CN"/>
        </w:rPr>
        <w:t xml:space="preserve"> is unnecessary.</w:t>
      </w:r>
      <w:r w:rsidR="00CF553D">
        <w:rPr>
          <w:lang w:eastAsia="zh-CN"/>
        </w:rPr>
        <w:t xml:space="preserve"> </w:t>
      </w:r>
      <w:r w:rsidR="00F6693A">
        <w:rPr>
          <w:lang w:eastAsia="zh-CN"/>
        </w:rPr>
        <w:t>Assuming</w:t>
      </w:r>
      <w:r w:rsidR="00F37CCA">
        <w:rPr>
          <w:lang w:eastAsia="zh-CN"/>
        </w:rPr>
        <w:t xml:space="preserve"> </w:t>
      </w:r>
      <w:r w:rsidR="00F37CCA">
        <w:t>L1 D2R control information</w:t>
      </w:r>
      <w:r w:rsidR="00F6693A">
        <w:rPr>
          <w:lang w:eastAsia="zh-CN"/>
        </w:rPr>
        <w:t xml:space="preserve"> for </w:t>
      </w:r>
      <w:bookmarkStart w:id="54" w:name="OLE_LINK40"/>
      <w:r w:rsidR="00F6693A">
        <w:rPr>
          <w:lang w:eastAsia="zh-CN"/>
        </w:rPr>
        <w:t>ACK/NACK</w:t>
      </w:r>
      <w:bookmarkEnd w:id="54"/>
      <w:r w:rsidR="00F37CCA">
        <w:t xml:space="preserve"> is present</w:t>
      </w:r>
      <w:r w:rsidR="00F6693A">
        <w:t>, we examine how it can be used</w:t>
      </w:r>
      <w:r w:rsidR="00F37CCA">
        <w:t xml:space="preserve">. In the analysis, we </w:t>
      </w:r>
      <w:r w:rsidR="00F37CCA">
        <w:rPr>
          <w:lang w:eastAsia="zh-CN"/>
        </w:rPr>
        <w:t xml:space="preserve">assume that the block error performance for the L1 D2R control information is better than the D2R data. In addition, we assume that the </w:t>
      </w:r>
      <w:bookmarkStart w:id="55" w:name="OLE_LINK308"/>
      <w:r w:rsidR="00F37CCA">
        <w:rPr>
          <w:lang w:eastAsia="zh-CN"/>
        </w:rPr>
        <w:t xml:space="preserve">D2R preamble </w:t>
      </w:r>
      <w:bookmarkEnd w:id="55"/>
      <w:r w:rsidR="00F37CCA">
        <w:rPr>
          <w:lang w:eastAsia="zh-CN"/>
        </w:rPr>
        <w:t>can be received reliably.</w:t>
      </w:r>
    </w:p>
    <w:bookmarkStart w:id="56" w:name="OLE_LINK322"/>
    <w:p w14:paraId="7C45DDED" w14:textId="6DB860C9" w:rsidR="00B20AB3" w:rsidRDefault="000C7B6F" w:rsidP="00421DA6">
      <w:pPr>
        <w:rPr>
          <w:lang w:eastAsia="zh-CN"/>
        </w:rPr>
      </w:pPr>
      <w:r>
        <w:rPr>
          <w:lang w:eastAsia="zh-CN"/>
        </w:rPr>
        <w:fldChar w:fldCharType="begin"/>
      </w:r>
      <w:r>
        <w:rPr>
          <w:lang w:eastAsia="zh-CN"/>
        </w:rPr>
        <w:instrText xml:space="preserve"> REF _Ref188988354 \h </w:instrText>
      </w:r>
      <w:r>
        <w:rPr>
          <w:lang w:eastAsia="zh-CN"/>
        </w:rPr>
      </w:r>
      <w:r>
        <w:rPr>
          <w:lang w:eastAsia="zh-CN"/>
        </w:rPr>
        <w:fldChar w:fldCharType="separate"/>
      </w:r>
      <w:r w:rsidR="00757114">
        <w:t xml:space="preserve">Table </w:t>
      </w:r>
      <w:r w:rsidR="00757114">
        <w:rPr>
          <w:noProof/>
        </w:rPr>
        <w:t>3</w:t>
      </w:r>
      <w:r>
        <w:rPr>
          <w:lang w:eastAsia="zh-CN"/>
        </w:rPr>
        <w:fldChar w:fldCharType="end"/>
      </w:r>
      <w:r>
        <w:rPr>
          <w:lang w:eastAsia="zh-CN"/>
        </w:rPr>
        <w:t xml:space="preserve"> describes possible reader behaviors when there is one CRC on the PRDCH (options 1 or 2a in section </w:t>
      </w:r>
      <w:r>
        <w:rPr>
          <w:lang w:eastAsia="zh-CN"/>
        </w:rPr>
        <w:fldChar w:fldCharType="begin"/>
      </w:r>
      <w:r>
        <w:rPr>
          <w:lang w:eastAsia="zh-CN"/>
        </w:rPr>
        <w:instrText xml:space="preserve"> REF _Ref188965358 \r \h </w:instrText>
      </w:r>
      <w:r>
        <w:rPr>
          <w:lang w:eastAsia="zh-CN"/>
        </w:rPr>
      </w:r>
      <w:r>
        <w:rPr>
          <w:lang w:eastAsia="zh-CN"/>
        </w:rPr>
        <w:fldChar w:fldCharType="separate"/>
      </w:r>
      <w:r w:rsidR="00757114">
        <w:rPr>
          <w:lang w:eastAsia="zh-CN"/>
        </w:rPr>
        <w:t>2.3</w:t>
      </w:r>
      <w:r>
        <w:rPr>
          <w:lang w:eastAsia="zh-CN"/>
        </w:rPr>
        <w:fldChar w:fldCharType="end"/>
      </w:r>
      <w:r>
        <w:rPr>
          <w:lang w:eastAsia="zh-CN"/>
        </w:rPr>
        <w:t>)</w:t>
      </w:r>
      <w:r w:rsidR="00F6693A">
        <w:rPr>
          <w:lang w:eastAsia="zh-CN"/>
        </w:rPr>
        <w:t>,</w:t>
      </w:r>
      <w:r>
        <w:rPr>
          <w:lang w:eastAsia="zh-CN"/>
        </w:rPr>
        <w:t xml:space="preserve"> and a device is capable of transmitting ACK/NACK in the </w:t>
      </w:r>
      <w:r>
        <w:t>L1 D2</w:t>
      </w:r>
      <w:r w:rsidR="00D06E3A">
        <w:t>R</w:t>
      </w:r>
      <w:r>
        <w:t xml:space="preserve"> control information.</w:t>
      </w:r>
      <w:r w:rsidR="00F6693A">
        <w:t xml:space="preserve"> Recall our Proposal 6 stated that</w:t>
      </w:r>
      <w:bookmarkStart w:id="57" w:name="OLE_LINK11"/>
      <w:r w:rsidR="00F6693A">
        <w:t xml:space="preserve"> scheduling information for the D2R link in conveyed in the data portion of the PRDCH</w:t>
      </w:r>
      <w:bookmarkEnd w:id="57"/>
      <w:r w:rsidR="00F6693A">
        <w:t>.</w:t>
      </w:r>
    </w:p>
    <w:p w14:paraId="04F00A82" w14:textId="44508737" w:rsidR="00B20AB3" w:rsidRDefault="00B20AB3" w:rsidP="00B20AB3">
      <w:pPr>
        <w:pStyle w:val="Caption"/>
        <w:keepNext/>
      </w:pPr>
      <w:bookmarkStart w:id="58" w:name="_Ref188988354"/>
      <w:bookmarkStart w:id="59" w:name="OLE_LINK323"/>
      <w:bookmarkEnd w:id="56"/>
      <w:r>
        <w:t xml:space="preserve">Table </w:t>
      </w:r>
      <w:r>
        <w:fldChar w:fldCharType="begin"/>
      </w:r>
      <w:r>
        <w:instrText xml:space="preserve"> SEQ Table \* ARABIC </w:instrText>
      </w:r>
      <w:r>
        <w:fldChar w:fldCharType="separate"/>
      </w:r>
      <w:r w:rsidR="00757114">
        <w:rPr>
          <w:noProof/>
        </w:rPr>
        <w:t>3</w:t>
      </w:r>
      <w:r>
        <w:fldChar w:fldCharType="end"/>
      </w:r>
      <w:bookmarkEnd w:id="58"/>
      <w:r>
        <w:t xml:space="preserve">. </w:t>
      </w:r>
      <w:bookmarkStart w:id="60" w:name="OLE_LINK320"/>
      <w:r>
        <w:t>L1 D2</w:t>
      </w:r>
      <w:r w:rsidR="00D06E3A">
        <w:t>R</w:t>
      </w:r>
      <w:r>
        <w:t xml:space="preserve"> control information</w:t>
      </w:r>
      <w:bookmarkEnd w:id="60"/>
      <w:r>
        <w:t xml:space="preserve"> for </w:t>
      </w:r>
      <w:bookmarkStart w:id="61" w:name="OLE_LINK12"/>
      <w:r w:rsidR="00F6693A">
        <w:t>ACK/NACK when design</w:t>
      </w:r>
      <w:bookmarkEnd w:id="61"/>
      <w:r w:rsidR="00F6693A">
        <w:t xml:space="preserve"> </w:t>
      </w:r>
      <w:r>
        <w:t xml:space="preserve">options 1/2a (section </w:t>
      </w:r>
      <w:r>
        <w:rPr>
          <w:lang w:eastAsia="zh-CN"/>
        </w:rPr>
        <w:fldChar w:fldCharType="begin"/>
      </w:r>
      <w:r>
        <w:rPr>
          <w:lang w:eastAsia="zh-CN"/>
        </w:rPr>
        <w:instrText xml:space="preserve"> REF _Ref188965358 \r \h </w:instrText>
      </w:r>
      <w:r>
        <w:rPr>
          <w:lang w:eastAsia="zh-CN"/>
        </w:rPr>
      </w:r>
      <w:r>
        <w:rPr>
          <w:lang w:eastAsia="zh-CN"/>
        </w:rPr>
        <w:fldChar w:fldCharType="separate"/>
      </w:r>
      <w:r w:rsidR="00757114">
        <w:rPr>
          <w:lang w:eastAsia="zh-CN"/>
        </w:rPr>
        <w:t>2.3</w:t>
      </w:r>
      <w:r>
        <w:rPr>
          <w:lang w:eastAsia="zh-CN"/>
        </w:rPr>
        <w:fldChar w:fldCharType="end"/>
      </w:r>
      <w:r>
        <w:rPr>
          <w:lang w:eastAsia="zh-CN"/>
        </w:rPr>
        <w:t>)</w:t>
      </w:r>
      <w:r w:rsidR="00F6693A">
        <w:rPr>
          <w:lang w:eastAsia="zh-CN"/>
        </w:rPr>
        <w:t xml:space="preserve"> are used</w:t>
      </w:r>
    </w:p>
    <w:tbl>
      <w:tblPr>
        <w:tblStyle w:val="TableGrid"/>
        <w:tblW w:w="0" w:type="auto"/>
        <w:tblLook w:val="04A0" w:firstRow="1" w:lastRow="0" w:firstColumn="1" w:lastColumn="0" w:noHBand="0" w:noVBand="1"/>
      </w:tblPr>
      <w:tblGrid>
        <w:gridCol w:w="1255"/>
        <w:gridCol w:w="1350"/>
        <w:gridCol w:w="1800"/>
        <w:gridCol w:w="4902"/>
      </w:tblGrid>
      <w:tr w:rsidR="00B20AB3" w14:paraId="27A2ABE6" w14:textId="77777777" w:rsidTr="00D06E3A">
        <w:tc>
          <w:tcPr>
            <w:tcW w:w="1255" w:type="dxa"/>
          </w:tcPr>
          <w:p w14:paraId="360862A3" w14:textId="3CCE3638" w:rsidR="00B20AB3" w:rsidRPr="00D06E3A" w:rsidRDefault="00B20AB3" w:rsidP="00B20AB3">
            <w:pPr>
              <w:pStyle w:val="TableCell0"/>
              <w:rPr>
                <w:sz w:val="18"/>
                <w:szCs w:val="20"/>
                <w:lang w:eastAsia="zh-CN"/>
              </w:rPr>
            </w:pPr>
            <w:r w:rsidRPr="00D06E3A">
              <w:rPr>
                <w:sz w:val="18"/>
                <w:szCs w:val="20"/>
                <w:lang w:eastAsia="zh-CN"/>
              </w:rPr>
              <w:t>PRDCH CRC</w:t>
            </w:r>
          </w:p>
        </w:tc>
        <w:tc>
          <w:tcPr>
            <w:tcW w:w="1350" w:type="dxa"/>
          </w:tcPr>
          <w:p w14:paraId="7ABCE52C" w14:textId="61D757FD" w:rsidR="00B20AB3" w:rsidRPr="00D06E3A" w:rsidRDefault="00B20AB3" w:rsidP="00B20AB3">
            <w:pPr>
              <w:pStyle w:val="TableCell0"/>
              <w:rPr>
                <w:sz w:val="18"/>
                <w:szCs w:val="20"/>
                <w:lang w:eastAsia="zh-CN"/>
              </w:rPr>
            </w:pPr>
            <w:r w:rsidRPr="00D06E3A">
              <w:rPr>
                <w:sz w:val="18"/>
                <w:szCs w:val="20"/>
                <w:lang w:eastAsia="zh-CN"/>
              </w:rPr>
              <w:t>Device action</w:t>
            </w:r>
          </w:p>
        </w:tc>
        <w:tc>
          <w:tcPr>
            <w:tcW w:w="1800" w:type="dxa"/>
          </w:tcPr>
          <w:p w14:paraId="3BB0C0A5" w14:textId="03418489" w:rsidR="00B20AB3" w:rsidRPr="00D06E3A" w:rsidRDefault="000C7B6F" w:rsidP="00B20AB3">
            <w:pPr>
              <w:pStyle w:val="TableCell0"/>
              <w:rPr>
                <w:sz w:val="18"/>
                <w:szCs w:val="20"/>
                <w:lang w:eastAsia="zh-CN"/>
              </w:rPr>
            </w:pPr>
            <w:r w:rsidRPr="00D06E3A">
              <w:rPr>
                <w:sz w:val="18"/>
                <w:szCs w:val="20"/>
                <w:lang w:eastAsia="zh-CN"/>
              </w:rPr>
              <w:t>At r</w:t>
            </w:r>
            <w:r w:rsidR="00B20AB3" w:rsidRPr="00D06E3A">
              <w:rPr>
                <w:sz w:val="18"/>
                <w:szCs w:val="20"/>
                <w:lang w:eastAsia="zh-CN"/>
              </w:rPr>
              <w:t>eader</w:t>
            </w:r>
          </w:p>
        </w:tc>
        <w:tc>
          <w:tcPr>
            <w:tcW w:w="4902" w:type="dxa"/>
          </w:tcPr>
          <w:p w14:paraId="06DB56EE" w14:textId="2C18DC63" w:rsidR="00B20AB3" w:rsidRPr="00D06E3A" w:rsidRDefault="00B20AB3" w:rsidP="00B20AB3">
            <w:pPr>
              <w:pStyle w:val="TableCell0"/>
              <w:rPr>
                <w:sz w:val="18"/>
                <w:szCs w:val="20"/>
                <w:lang w:eastAsia="zh-CN"/>
              </w:rPr>
            </w:pPr>
            <w:r w:rsidRPr="00D06E3A">
              <w:rPr>
                <w:sz w:val="18"/>
                <w:szCs w:val="20"/>
                <w:lang w:eastAsia="zh-CN"/>
              </w:rPr>
              <w:t>Possible reader action / interpretation</w:t>
            </w:r>
            <w:bookmarkStart w:id="62" w:name="OLE_LINK14"/>
            <w:r w:rsidR="00F6693A">
              <w:rPr>
                <w:sz w:val="18"/>
                <w:szCs w:val="20"/>
                <w:lang w:eastAsia="zh-CN"/>
              </w:rPr>
              <w:t xml:space="preserve"> of received ACK/NACK</w:t>
            </w:r>
            <w:bookmarkEnd w:id="62"/>
          </w:p>
        </w:tc>
      </w:tr>
      <w:tr w:rsidR="000C7B6F" w14:paraId="23A03D44" w14:textId="77777777" w:rsidTr="00D06E3A">
        <w:tc>
          <w:tcPr>
            <w:tcW w:w="1255" w:type="dxa"/>
            <w:vMerge w:val="restart"/>
          </w:tcPr>
          <w:p w14:paraId="26A95C51" w14:textId="54242DBF" w:rsidR="000C7B6F" w:rsidRPr="00D06E3A" w:rsidRDefault="000C7B6F" w:rsidP="00B20AB3">
            <w:pPr>
              <w:pStyle w:val="TableCell0"/>
              <w:rPr>
                <w:sz w:val="18"/>
                <w:szCs w:val="20"/>
                <w:lang w:eastAsia="zh-CN"/>
              </w:rPr>
            </w:pPr>
            <w:r w:rsidRPr="00D06E3A">
              <w:rPr>
                <w:sz w:val="18"/>
                <w:szCs w:val="20"/>
                <w:lang w:eastAsia="zh-CN"/>
              </w:rPr>
              <w:t>Pass</w:t>
            </w:r>
          </w:p>
        </w:tc>
        <w:tc>
          <w:tcPr>
            <w:tcW w:w="1350" w:type="dxa"/>
            <w:vMerge w:val="restart"/>
          </w:tcPr>
          <w:p w14:paraId="4A474706" w14:textId="7963771D" w:rsidR="000C7B6F" w:rsidRPr="00D06E3A" w:rsidRDefault="000C7B6F" w:rsidP="00B20AB3">
            <w:pPr>
              <w:pStyle w:val="TableCell0"/>
              <w:rPr>
                <w:sz w:val="18"/>
                <w:szCs w:val="20"/>
                <w:lang w:eastAsia="zh-CN"/>
              </w:rPr>
            </w:pPr>
            <w:r w:rsidRPr="00D06E3A">
              <w:rPr>
                <w:sz w:val="18"/>
                <w:szCs w:val="20"/>
                <w:lang w:eastAsia="zh-CN"/>
              </w:rPr>
              <w:t>Transmit data and ACK on PDRCH</w:t>
            </w:r>
          </w:p>
        </w:tc>
        <w:tc>
          <w:tcPr>
            <w:tcW w:w="1800" w:type="dxa"/>
          </w:tcPr>
          <w:p w14:paraId="2B7C827A" w14:textId="578AA863" w:rsidR="000C7B6F" w:rsidRPr="00D06E3A" w:rsidRDefault="000C7B6F" w:rsidP="00B20AB3">
            <w:pPr>
              <w:pStyle w:val="TableCell0"/>
              <w:rPr>
                <w:sz w:val="18"/>
                <w:szCs w:val="20"/>
                <w:lang w:eastAsia="zh-CN"/>
              </w:rPr>
            </w:pPr>
            <w:bookmarkStart w:id="63" w:name="OLE_LINK317"/>
            <w:r w:rsidRPr="00D06E3A">
              <w:rPr>
                <w:sz w:val="18"/>
                <w:szCs w:val="20"/>
                <w:lang w:eastAsia="zh-CN"/>
              </w:rPr>
              <w:t>PDRCH successfully received</w:t>
            </w:r>
            <w:bookmarkEnd w:id="63"/>
          </w:p>
        </w:tc>
        <w:tc>
          <w:tcPr>
            <w:tcW w:w="4902" w:type="dxa"/>
          </w:tcPr>
          <w:p w14:paraId="62A65F3B" w14:textId="4F5EAB74" w:rsidR="000C7B6F" w:rsidRPr="00D06E3A" w:rsidRDefault="000C7B6F" w:rsidP="00B20AB3">
            <w:pPr>
              <w:pStyle w:val="TableCell0"/>
              <w:rPr>
                <w:sz w:val="18"/>
                <w:szCs w:val="20"/>
                <w:lang w:eastAsia="zh-CN"/>
              </w:rPr>
            </w:pPr>
            <w:r w:rsidRPr="00D06E3A">
              <w:rPr>
                <w:sz w:val="18"/>
                <w:szCs w:val="20"/>
                <w:lang w:eastAsia="zh-CN"/>
              </w:rPr>
              <w:t xml:space="preserve">No further action need </w:t>
            </w:r>
          </w:p>
        </w:tc>
      </w:tr>
      <w:tr w:rsidR="000C7B6F" w14:paraId="3C931E95" w14:textId="77777777" w:rsidTr="00D06E3A">
        <w:tc>
          <w:tcPr>
            <w:tcW w:w="1255" w:type="dxa"/>
            <w:vMerge/>
          </w:tcPr>
          <w:p w14:paraId="555B2395" w14:textId="77777777" w:rsidR="000C7B6F" w:rsidRPr="00D06E3A" w:rsidRDefault="000C7B6F" w:rsidP="00B20AB3">
            <w:pPr>
              <w:pStyle w:val="TableCell0"/>
              <w:rPr>
                <w:sz w:val="18"/>
                <w:szCs w:val="20"/>
                <w:lang w:eastAsia="zh-CN"/>
              </w:rPr>
            </w:pPr>
          </w:p>
        </w:tc>
        <w:tc>
          <w:tcPr>
            <w:tcW w:w="1350" w:type="dxa"/>
            <w:vMerge/>
          </w:tcPr>
          <w:p w14:paraId="2470E8B7" w14:textId="77777777" w:rsidR="000C7B6F" w:rsidRPr="00D06E3A" w:rsidRDefault="000C7B6F" w:rsidP="00B20AB3">
            <w:pPr>
              <w:pStyle w:val="TableCell0"/>
              <w:rPr>
                <w:sz w:val="18"/>
                <w:szCs w:val="20"/>
                <w:lang w:eastAsia="zh-CN"/>
              </w:rPr>
            </w:pPr>
          </w:p>
        </w:tc>
        <w:tc>
          <w:tcPr>
            <w:tcW w:w="1800" w:type="dxa"/>
          </w:tcPr>
          <w:p w14:paraId="1A9C894D" w14:textId="4EBBE47B" w:rsidR="000C7B6F" w:rsidRPr="00D06E3A" w:rsidRDefault="000C7B6F" w:rsidP="00B20AB3">
            <w:pPr>
              <w:pStyle w:val="TableCell0"/>
              <w:rPr>
                <w:sz w:val="18"/>
                <w:szCs w:val="20"/>
                <w:lang w:eastAsia="zh-CN"/>
              </w:rPr>
            </w:pPr>
            <w:bookmarkStart w:id="64" w:name="OLE_LINK318"/>
            <w:r w:rsidRPr="00D06E3A">
              <w:rPr>
                <w:sz w:val="18"/>
                <w:szCs w:val="20"/>
                <w:lang w:eastAsia="zh-CN"/>
              </w:rPr>
              <w:t>PDRCH not received</w:t>
            </w:r>
            <w:bookmarkEnd w:id="64"/>
            <w:r w:rsidRPr="00D06E3A">
              <w:rPr>
                <w:sz w:val="18"/>
                <w:szCs w:val="20"/>
                <w:lang w:eastAsia="zh-CN"/>
              </w:rPr>
              <w:t xml:space="preserve"> successfully</w:t>
            </w:r>
          </w:p>
        </w:tc>
        <w:tc>
          <w:tcPr>
            <w:tcW w:w="4902" w:type="dxa"/>
          </w:tcPr>
          <w:p w14:paraId="024C1A21" w14:textId="5AB927BB" w:rsidR="000C7B6F" w:rsidRPr="00D06E3A" w:rsidRDefault="000C7B6F" w:rsidP="00B20AB3">
            <w:pPr>
              <w:pStyle w:val="TableCell0"/>
              <w:rPr>
                <w:sz w:val="18"/>
                <w:szCs w:val="20"/>
                <w:lang w:eastAsia="zh-CN"/>
              </w:rPr>
            </w:pPr>
            <w:bookmarkStart w:id="65" w:name="OLE_LINK16"/>
            <w:r w:rsidRPr="00D06E3A">
              <w:rPr>
                <w:sz w:val="18"/>
                <w:szCs w:val="20"/>
                <w:lang w:eastAsia="zh-CN"/>
              </w:rPr>
              <w:t>If reader detected preamble for D2R link, reader can determine that device transmitted PDRCH</w:t>
            </w:r>
            <w:r w:rsidR="001373B9" w:rsidRPr="00D06E3A">
              <w:rPr>
                <w:sz w:val="18"/>
                <w:szCs w:val="20"/>
                <w:lang w:eastAsia="zh-CN"/>
              </w:rPr>
              <w:t xml:space="preserve">. </w:t>
            </w:r>
            <w:bookmarkStart w:id="66" w:name="OLE_LINK321"/>
            <w:r w:rsidR="001373B9" w:rsidRPr="00D06E3A">
              <w:rPr>
                <w:sz w:val="18"/>
                <w:szCs w:val="20"/>
                <w:lang w:eastAsia="zh-CN"/>
              </w:rPr>
              <w:t>Reader can request another transmission with different D2R scheduling parameters.</w:t>
            </w:r>
            <w:bookmarkEnd w:id="65"/>
            <w:bookmarkEnd w:id="66"/>
          </w:p>
        </w:tc>
      </w:tr>
      <w:tr w:rsidR="00B20AB3" w14:paraId="61637E6C" w14:textId="77777777" w:rsidTr="00D06E3A">
        <w:tc>
          <w:tcPr>
            <w:tcW w:w="1255" w:type="dxa"/>
          </w:tcPr>
          <w:p w14:paraId="7309159E" w14:textId="3575AE13" w:rsidR="00B20AB3" w:rsidRPr="00D06E3A" w:rsidRDefault="00B20AB3" w:rsidP="00B20AB3">
            <w:pPr>
              <w:pStyle w:val="TableCell0"/>
              <w:rPr>
                <w:sz w:val="18"/>
                <w:szCs w:val="20"/>
                <w:lang w:eastAsia="zh-CN"/>
              </w:rPr>
            </w:pPr>
            <w:r w:rsidRPr="00D06E3A">
              <w:rPr>
                <w:sz w:val="18"/>
                <w:szCs w:val="20"/>
                <w:lang w:eastAsia="zh-CN"/>
              </w:rPr>
              <w:t>Fail</w:t>
            </w:r>
          </w:p>
        </w:tc>
        <w:tc>
          <w:tcPr>
            <w:tcW w:w="1350" w:type="dxa"/>
          </w:tcPr>
          <w:p w14:paraId="3E8F36EC" w14:textId="7288C7ED" w:rsidR="00B20AB3" w:rsidRPr="00D06E3A" w:rsidRDefault="00B20AB3" w:rsidP="00B20AB3">
            <w:pPr>
              <w:pStyle w:val="TableCell0"/>
              <w:rPr>
                <w:sz w:val="18"/>
                <w:szCs w:val="20"/>
                <w:lang w:eastAsia="zh-CN"/>
              </w:rPr>
            </w:pPr>
            <w:r w:rsidRPr="00D06E3A">
              <w:rPr>
                <w:sz w:val="18"/>
                <w:szCs w:val="20"/>
                <w:lang w:eastAsia="zh-CN"/>
              </w:rPr>
              <w:t>No D2R transmission</w:t>
            </w:r>
          </w:p>
        </w:tc>
        <w:tc>
          <w:tcPr>
            <w:tcW w:w="1800" w:type="dxa"/>
          </w:tcPr>
          <w:p w14:paraId="173AE490" w14:textId="340ECD11" w:rsidR="00B20AB3" w:rsidRPr="00D06E3A" w:rsidRDefault="00B20AB3" w:rsidP="00B20AB3">
            <w:pPr>
              <w:pStyle w:val="TableCell0"/>
              <w:rPr>
                <w:sz w:val="18"/>
                <w:szCs w:val="20"/>
                <w:lang w:eastAsia="zh-CN"/>
              </w:rPr>
            </w:pPr>
            <w:r w:rsidRPr="00D06E3A">
              <w:rPr>
                <w:sz w:val="18"/>
                <w:szCs w:val="20"/>
                <w:lang w:eastAsia="zh-CN"/>
              </w:rPr>
              <w:t>PDRCH not received</w:t>
            </w:r>
          </w:p>
        </w:tc>
        <w:tc>
          <w:tcPr>
            <w:tcW w:w="4902" w:type="dxa"/>
          </w:tcPr>
          <w:p w14:paraId="495F2035" w14:textId="10539F16" w:rsidR="00B20AB3" w:rsidRPr="00D06E3A" w:rsidRDefault="00F6693A" w:rsidP="00B20AB3">
            <w:pPr>
              <w:pStyle w:val="TableCell0"/>
              <w:rPr>
                <w:sz w:val="18"/>
                <w:szCs w:val="20"/>
                <w:lang w:eastAsia="zh-CN"/>
              </w:rPr>
            </w:pPr>
            <w:bookmarkStart w:id="67" w:name="OLE_LINK13"/>
            <w:bookmarkStart w:id="68" w:name="OLE_LINK346"/>
            <w:r>
              <w:rPr>
                <w:sz w:val="18"/>
                <w:szCs w:val="20"/>
                <w:lang w:eastAsia="zh-CN"/>
              </w:rPr>
              <w:t>Because no D2R preamble was detected due to</w:t>
            </w:r>
            <w:bookmarkEnd w:id="67"/>
            <w:r>
              <w:rPr>
                <w:sz w:val="18"/>
                <w:szCs w:val="20"/>
                <w:lang w:eastAsia="zh-CN"/>
              </w:rPr>
              <w:t xml:space="preserve"> p</w:t>
            </w:r>
            <w:r w:rsidR="00276102" w:rsidRPr="00D06E3A">
              <w:rPr>
                <w:sz w:val="18"/>
                <w:szCs w:val="20"/>
                <w:lang w:eastAsia="zh-CN"/>
              </w:rPr>
              <w:t>ossible R2D link error or device unavailable</w:t>
            </w:r>
            <w:r w:rsidR="001373B9" w:rsidRPr="00D06E3A">
              <w:rPr>
                <w:sz w:val="18"/>
                <w:szCs w:val="20"/>
                <w:lang w:eastAsia="zh-CN"/>
              </w:rPr>
              <w:t>. Reader can request another transmission with different R2D parameters (e.g., shorter payload).</w:t>
            </w:r>
            <w:bookmarkEnd w:id="68"/>
          </w:p>
        </w:tc>
      </w:tr>
    </w:tbl>
    <w:p w14:paraId="7F00F9E7" w14:textId="77777777" w:rsidR="00B20AB3" w:rsidRDefault="00B20AB3" w:rsidP="00421DA6">
      <w:pPr>
        <w:rPr>
          <w:lang w:eastAsia="zh-CN"/>
        </w:rPr>
      </w:pPr>
    </w:p>
    <w:bookmarkEnd w:id="59"/>
    <w:p w14:paraId="3A36EA94" w14:textId="6C46E325" w:rsidR="00B20AB3" w:rsidRDefault="000C7B6F" w:rsidP="00421DA6">
      <w:pPr>
        <w:rPr>
          <w:lang w:eastAsia="zh-CN"/>
        </w:rPr>
      </w:pPr>
      <w:r>
        <w:rPr>
          <w:lang w:eastAsia="zh-CN"/>
        </w:rPr>
        <w:t xml:space="preserve">From the table, a NACK is never transmitted by the device. The ACK is </w:t>
      </w:r>
      <w:r w:rsidR="001373B9">
        <w:rPr>
          <w:lang w:eastAsia="zh-CN"/>
        </w:rPr>
        <w:t>not necessary.</w:t>
      </w:r>
    </w:p>
    <w:p w14:paraId="2C45188F" w14:textId="730AD7E5" w:rsidR="001373B9" w:rsidRPr="00144B95" w:rsidRDefault="001373B9" w:rsidP="001373B9">
      <w:pPr>
        <w:rPr>
          <w:b/>
          <w:bCs/>
          <w:i/>
          <w:iCs/>
          <w:lang w:eastAsia="zh-CN"/>
        </w:rPr>
      </w:pPr>
      <w:bookmarkStart w:id="69" w:name="OLE_LINK315"/>
      <w:r w:rsidRPr="00144B95">
        <w:rPr>
          <w:b/>
          <w:bCs/>
          <w:i/>
          <w:iCs/>
          <w:lang w:eastAsia="zh-CN"/>
        </w:rPr>
        <w:t xml:space="preserve">Observation </w:t>
      </w:r>
      <w:r w:rsidR="00B73E79">
        <w:rPr>
          <w:b/>
          <w:bCs/>
          <w:i/>
          <w:iCs/>
          <w:lang w:eastAsia="zh-CN"/>
        </w:rPr>
        <w:t>2</w:t>
      </w:r>
      <w:r w:rsidRPr="00144B95">
        <w:rPr>
          <w:b/>
          <w:bCs/>
          <w:i/>
          <w:iCs/>
          <w:lang w:eastAsia="zh-CN"/>
        </w:rPr>
        <w:t xml:space="preserve">: For PRDCH options 1/2a, the ACK/NACK feedback in the L1 D2R control information does not provide any additional information. </w:t>
      </w:r>
    </w:p>
    <w:bookmarkEnd w:id="69"/>
    <w:p w14:paraId="269148AF" w14:textId="794E5E11" w:rsidR="001373B9" w:rsidRDefault="001373B9" w:rsidP="001373B9">
      <w:pPr>
        <w:rPr>
          <w:lang w:eastAsia="zh-CN"/>
        </w:rPr>
      </w:pPr>
      <w:r>
        <w:rPr>
          <w:lang w:eastAsia="zh-CN"/>
        </w:rPr>
        <w:fldChar w:fldCharType="begin"/>
      </w:r>
      <w:r>
        <w:rPr>
          <w:lang w:eastAsia="zh-CN"/>
        </w:rPr>
        <w:instrText xml:space="preserve"> REF _Ref188988888 \h </w:instrText>
      </w:r>
      <w:r>
        <w:rPr>
          <w:lang w:eastAsia="zh-CN"/>
        </w:rPr>
      </w:r>
      <w:r>
        <w:rPr>
          <w:lang w:eastAsia="zh-CN"/>
        </w:rPr>
        <w:fldChar w:fldCharType="separate"/>
      </w:r>
      <w:r w:rsidR="00757114">
        <w:t xml:space="preserve">Table </w:t>
      </w:r>
      <w:r w:rsidR="00757114">
        <w:rPr>
          <w:noProof/>
        </w:rPr>
        <w:t>4</w:t>
      </w:r>
      <w:r>
        <w:rPr>
          <w:lang w:eastAsia="zh-CN"/>
        </w:rPr>
        <w:fldChar w:fldCharType="end"/>
      </w:r>
      <w:r w:rsidR="00B73E79">
        <w:rPr>
          <w:lang w:eastAsia="zh-CN"/>
        </w:rPr>
        <w:t xml:space="preserve"> </w:t>
      </w:r>
      <w:r>
        <w:rPr>
          <w:lang w:eastAsia="zh-CN"/>
        </w:rPr>
        <w:t xml:space="preserve">describes possible reader behaviors when there are two CRCs on the PRDCH (option 2b in section </w:t>
      </w:r>
      <w:r>
        <w:rPr>
          <w:lang w:eastAsia="zh-CN"/>
        </w:rPr>
        <w:fldChar w:fldCharType="begin"/>
      </w:r>
      <w:r>
        <w:rPr>
          <w:lang w:eastAsia="zh-CN"/>
        </w:rPr>
        <w:instrText xml:space="preserve"> REF _Ref188965358 \r \h </w:instrText>
      </w:r>
      <w:r>
        <w:rPr>
          <w:lang w:eastAsia="zh-CN"/>
        </w:rPr>
      </w:r>
      <w:r>
        <w:rPr>
          <w:lang w:eastAsia="zh-CN"/>
        </w:rPr>
        <w:fldChar w:fldCharType="separate"/>
      </w:r>
      <w:r w:rsidR="00757114">
        <w:rPr>
          <w:lang w:eastAsia="zh-CN"/>
        </w:rPr>
        <w:t>2.3</w:t>
      </w:r>
      <w:r>
        <w:rPr>
          <w:lang w:eastAsia="zh-CN"/>
        </w:rPr>
        <w:fldChar w:fldCharType="end"/>
      </w:r>
      <w:r>
        <w:rPr>
          <w:lang w:eastAsia="zh-CN"/>
        </w:rPr>
        <w:t xml:space="preserve">), and a device is capable of transmitting ACK/NACK in the </w:t>
      </w:r>
      <w:r>
        <w:t>L1 D2</w:t>
      </w:r>
      <w:r w:rsidR="00D06E3A">
        <w:t>R</w:t>
      </w:r>
      <w:r>
        <w:t xml:space="preserve"> control information.</w:t>
      </w:r>
      <w:r w:rsidR="00B73E79">
        <w:t xml:space="preserve"> Some </w:t>
      </w:r>
      <w:r w:rsidR="00B73E79">
        <w:lastRenderedPageBreak/>
        <w:t>companies mentioned that L1 R2D control information carries some scheduling information for the D2R link.</w:t>
      </w:r>
    </w:p>
    <w:p w14:paraId="31E3689B" w14:textId="7B8AF891" w:rsidR="001373B9" w:rsidRDefault="001373B9" w:rsidP="001373B9">
      <w:pPr>
        <w:pStyle w:val="Caption"/>
        <w:keepNext/>
        <w:rPr>
          <w:lang w:eastAsia="zh-CN"/>
        </w:rPr>
      </w:pPr>
      <w:bookmarkStart w:id="70" w:name="_Ref188988888"/>
      <w:r>
        <w:t xml:space="preserve">Table </w:t>
      </w:r>
      <w:r>
        <w:fldChar w:fldCharType="begin"/>
      </w:r>
      <w:r>
        <w:instrText xml:space="preserve"> SEQ Table \* ARABIC </w:instrText>
      </w:r>
      <w:r>
        <w:fldChar w:fldCharType="separate"/>
      </w:r>
      <w:r w:rsidR="00757114">
        <w:rPr>
          <w:noProof/>
        </w:rPr>
        <w:t>4</w:t>
      </w:r>
      <w:r>
        <w:fldChar w:fldCharType="end"/>
      </w:r>
      <w:bookmarkEnd w:id="70"/>
      <w:r>
        <w:t xml:space="preserve">. </w:t>
      </w:r>
      <w:bookmarkStart w:id="71" w:name="OLE_LINK338"/>
      <w:r>
        <w:t>L1 D2R control information</w:t>
      </w:r>
      <w:bookmarkEnd w:id="71"/>
      <w:r>
        <w:t xml:space="preserve"> </w:t>
      </w:r>
      <w:r w:rsidR="00B73E79">
        <w:t>for ACK/NACK when design</w:t>
      </w:r>
      <w:r>
        <w:t xml:space="preserve"> option 2b (section </w:t>
      </w:r>
      <w:r>
        <w:rPr>
          <w:lang w:eastAsia="zh-CN"/>
        </w:rPr>
        <w:fldChar w:fldCharType="begin"/>
      </w:r>
      <w:r>
        <w:rPr>
          <w:lang w:eastAsia="zh-CN"/>
        </w:rPr>
        <w:instrText xml:space="preserve"> REF _Ref188965358 \r \h </w:instrText>
      </w:r>
      <w:r>
        <w:rPr>
          <w:lang w:eastAsia="zh-CN"/>
        </w:rPr>
      </w:r>
      <w:r>
        <w:rPr>
          <w:lang w:eastAsia="zh-CN"/>
        </w:rPr>
        <w:fldChar w:fldCharType="separate"/>
      </w:r>
      <w:r w:rsidR="00757114">
        <w:rPr>
          <w:lang w:eastAsia="zh-CN"/>
        </w:rPr>
        <w:t>2.3</w:t>
      </w:r>
      <w:r>
        <w:rPr>
          <w:lang w:eastAsia="zh-CN"/>
        </w:rPr>
        <w:fldChar w:fldCharType="end"/>
      </w:r>
      <w:r>
        <w:rPr>
          <w:lang w:eastAsia="zh-CN"/>
        </w:rPr>
        <w:t>)</w:t>
      </w:r>
      <w:r w:rsidR="00B73E79">
        <w:rPr>
          <w:lang w:eastAsia="zh-CN"/>
        </w:rPr>
        <w:t xml:space="preserve"> is used</w:t>
      </w:r>
    </w:p>
    <w:tbl>
      <w:tblPr>
        <w:tblStyle w:val="TableGrid"/>
        <w:tblW w:w="0" w:type="auto"/>
        <w:tblLook w:val="04A0" w:firstRow="1" w:lastRow="0" w:firstColumn="1" w:lastColumn="0" w:noHBand="0" w:noVBand="1"/>
      </w:tblPr>
      <w:tblGrid>
        <w:gridCol w:w="805"/>
        <w:gridCol w:w="817"/>
        <w:gridCol w:w="1253"/>
        <w:gridCol w:w="1440"/>
        <w:gridCol w:w="4992"/>
      </w:tblGrid>
      <w:tr w:rsidR="00D06E3A" w14:paraId="50155354" w14:textId="77777777" w:rsidTr="00D00CE1">
        <w:tc>
          <w:tcPr>
            <w:tcW w:w="805" w:type="dxa"/>
          </w:tcPr>
          <w:p w14:paraId="79C2EBE5" w14:textId="6E12F327" w:rsidR="001373B9" w:rsidRPr="00D06E3A" w:rsidRDefault="001373B9" w:rsidP="00D06E3A">
            <w:pPr>
              <w:pStyle w:val="TableCell0"/>
              <w:rPr>
                <w:sz w:val="18"/>
                <w:szCs w:val="20"/>
                <w:lang w:eastAsia="zh-CN"/>
              </w:rPr>
            </w:pPr>
            <w:r w:rsidRPr="00D06E3A">
              <w:rPr>
                <w:sz w:val="18"/>
                <w:szCs w:val="20"/>
                <w:lang w:eastAsia="zh-CN"/>
              </w:rPr>
              <w:t>L1 R2D CRC</w:t>
            </w:r>
          </w:p>
        </w:tc>
        <w:tc>
          <w:tcPr>
            <w:tcW w:w="817" w:type="dxa"/>
          </w:tcPr>
          <w:p w14:paraId="45E097D1" w14:textId="5B62AEFE" w:rsidR="001373B9" w:rsidRPr="00D06E3A" w:rsidRDefault="001373B9" w:rsidP="00D06E3A">
            <w:pPr>
              <w:pStyle w:val="TableCell0"/>
              <w:rPr>
                <w:sz w:val="18"/>
                <w:szCs w:val="20"/>
                <w:lang w:eastAsia="zh-CN"/>
              </w:rPr>
            </w:pPr>
            <w:r w:rsidRPr="00D06E3A">
              <w:rPr>
                <w:sz w:val="18"/>
                <w:szCs w:val="20"/>
                <w:lang w:eastAsia="zh-CN"/>
              </w:rPr>
              <w:t>PRDCH CRC</w:t>
            </w:r>
          </w:p>
        </w:tc>
        <w:tc>
          <w:tcPr>
            <w:tcW w:w="1253" w:type="dxa"/>
          </w:tcPr>
          <w:p w14:paraId="542D0EDB" w14:textId="52D7B375" w:rsidR="001373B9" w:rsidRPr="00D06E3A" w:rsidRDefault="001373B9" w:rsidP="00D06E3A">
            <w:pPr>
              <w:pStyle w:val="TableCell0"/>
              <w:rPr>
                <w:sz w:val="18"/>
                <w:szCs w:val="20"/>
                <w:lang w:eastAsia="zh-CN"/>
              </w:rPr>
            </w:pPr>
            <w:r w:rsidRPr="00D06E3A">
              <w:rPr>
                <w:sz w:val="18"/>
                <w:szCs w:val="20"/>
                <w:lang w:eastAsia="zh-CN"/>
              </w:rPr>
              <w:t>Device action</w:t>
            </w:r>
          </w:p>
        </w:tc>
        <w:tc>
          <w:tcPr>
            <w:tcW w:w="1440" w:type="dxa"/>
          </w:tcPr>
          <w:p w14:paraId="5F9FD0E8" w14:textId="372B7E11" w:rsidR="001373B9" w:rsidRPr="00D06E3A" w:rsidRDefault="001373B9" w:rsidP="00D06E3A">
            <w:pPr>
              <w:pStyle w:val="TableCell0"/>
              <w:rPr>
                <w:sz w:val="18"/>
                <w:szCs w:val="20"/>
                <w:lang w:eastAsia="zh-CN"/>
              </w:rPr>
            </w:pPr>
            <w:r w:rsidRPr="00D06E3A">
              <w:rPr>
                <w:sz w:val="18"/>
                <w:szCs w:val="20"/>
                <w:lang w:eastAsia="zh-CN"/>
              </w:rPr>
              <w:t>At reader</w:t>
            </w:r>
          </w:p>
        </w:tc>
        <w:tc>
          <w:tcPr>
            <w:tcW w:w="4992" w:type="dxa"/>
          </w:tcPr>
          <w:p w14:paraId="111E3CF6" w14:textId="4F6E69ED" w:rsidR="001373B9" w:rsidRPr="00D06E3A" w:rsidRDefault="00D06E3A" w:rsidP="00D06E3A">
            <w:pPr>
              <w:pStyle w:val="TableCell0"/>
              <w:rPr>
                <w:sz w:val="18"/>
                <w:szCs w:val="20"/>
                <w:lang w:eastAsia="zh-CN"/>
              </w:rPr>
            </w:pPr>
            <w:r w:rsidRPr="00D06E3A">
              <w:rPr>
                <w:sz w:val="18"/>
                <w:szCs w:val="20"/>
                <w:lang w:eastAsia="zh-CN"/>
              </w:rPr>
              <w:t>Possible reader action / interpretation</w:t>
            </w:r>
            <w:r w:rsidR="00B73E79">
              <w:rPr>
                <w:sz w:val="18"/>
                <w:szCs w:val="20"/>
                <w:lang w:eastAsia="zh-CN"/>
              </w:rPr>
              <w:t xml:space="preserve"> of received ACK/NACK</w:t>
            </w:r>
          </w:p>
        </w:tc>
      </w:tr>
      <w:tr w:rsidR="00D06E3A" w14:paraId="264545BA" w14:textId="77777777" w:rsidTr="00D00CE1">
        <w:tc>
          <w:tcPr>
            <w:tcW w:w="805" w:type="dxa"/>
            <w:vMerge w:val="restart"/>
          </w:tcPr>
          <w:p w14:paraId="5D2A8C90" w14:textId="3952F837" w:rsidR="00D06E3A" w:rsidRPr="00D06E3A" w:rsidRDefault="00D06E3A" w:rsidP="00D06E3A">
            <w:pPr>
              <w:pStyle w:val="TableCell0"/>
              <w:rPr>
                <w:sz w:val="18"/>
                <w:szCs w:val="20"/>
                <w:lang w:eastAsia="zh-CN"/>
              </w:rPr>
            </w:pPr>
            <w:bookmarkStart w:id="72" w:name="_Hlk188989055"/>
            <w:r w:rsidRPr="00D06E3A">
              <w:rPr>
                <w:sz w:val="18"/>
                <w:szCs w:val="20"/>
                <w:lang w:eastAsia="zh-CN"/>
              </w:rPr>
              <w:t>Pass</w:t>
            </w:r>
          </w:p>
        </w:tc>
        <w:tc>
          <w:tcPr>
            <w:tcW w:w="817" w:type="dxa"/>
            <w:vMerge w:val="restart"/>
          </w:tcPr>
          <w:p w14:paraId="445F625A" w14:textId="13F6E403" w:rsidR="00D06E3A" w:rsidRPr="00D06E3A" w:rsidRDefault="00D06E3A" w:rsidP="00D06E3A">
            <w:pPr>
              <w:pStyle w:val="TableCell0"/>
              <w:rPr>
                <w:sz w:val="18"/>
                <w:szCs w:val="20"/>
                <w:lang w:eastAsia="zh-CN"/>
              </w:rPr>
            </w:pPr>
            <w:r w:rsidRPr="00D06E3A">
              <w:rPr>
                <w:sz w:val="18"/>
                <w:szCs w:val="20"/>
                <w:lang w:eastAsia="zh-CN"/>
              </w:rPr>
              <w:t>Pass</w:t>
            </w:r>
          </w:p>
        </w:tc>
        <w:tc>
          <w:tcPr>
            <w:tcW w:w="1253" w:type="dxa"/>
            <w:vMerge w:val="restart"/>
          </w:tcPr>
          <w:p w14:paraId="1A4D0212" w14:textId="380C7961" w:rsidR="00D06E3A" w:rsidRPr="00D06E3A" w:rsidRDefault="00D06E3A" w:rsidP="00D06E3A">
            <w:pPr>
              <w:pStyle w:val="TableCell0"/>
              <w:rPr>
                <w:sz w:val="18"/>
                <w:szCs w:val="20"/>
                <w:lang w:eastAsia="zh-CN"/>
              </w:rPr>
            </w:pPr>
            <w:r w:rsidRPr="00D06E3A">
              <w:rPr>
                <w:sz w:val="18"/>
                <w:szCs w:val="20"/>
                <w:lang w:eastAsia="zh-CN"/>
              </w:rPr>
              <w:t>Transmit data and ACK on PDRCH</w:t>
            </w:r>
          </w:p>
        </w:tc>
        <w:tc>
          <w:tcPr>
            <w:tcW w:w="1440" w:type="dxa"/>
          </w:tcPr>
          <w:p w14:paraId="17552B2F" w14:textId="6D3436D3" w:rsidR="00D06E3A" w:rsidRPr="00D06E3A" w:rsidRDefault="00D06E3A" w:rsidP="00D06E3A">
            <w:pPr>
              <w:pStyle w:val="TableCell0"/>
              <w:rPr>
                <w:sz w:val="18"/>
                <w:szCs w:val="20"/>
                <w:lang w:eastAsia="zh-CN"/>
              </w:rPr>
            </w:pPr>
            <w:r w:rsidRPr="00D06E3A">
              <w:rPr>
                <w:sz w:val="18"/>
                <w:szCs w:val="20"/>
                <w:lang w:eastAsia="zh-CN"/>
              </w:rPr>
              <w:t>PDRCH successfully received</w:t>
            </w:r>
          </w:p>
        </w:tc>
        <w:tc>
          <w:tcPr>
            <w:tcW w:w="4992" w:type="dxa"/>
          </w:tcPr>
          <w:p w14:paraId="396657DB" w14:textId="157A61F1" w:rsidR="00D06E3A" w:rsidRPr="00D06E3A" w:rsidRDefault="00D06E3A" w:rsidP="00D06E3A">
            <w:pPr>
              <w:pStyle w:val="TableCell0"/>
              <w:rPr>
                <w:sz w:val="18"/>
                <w:szCs w:val="20"/>
                <w:lang w:eastAsia="zh-CN"/>
              </w:rPr>
            </w:pPr>
            <w:r w:rsidRPr="00D06E3A">
              <w:rPr>
                <w:sz w:val="18"/>
                <w:szCs w:val="20"/>
                <w:lang w:eastAsia="zh-CN"/>
              </w:rPr>
              <w:t xml:space="preserve">No further action need </w:t>
            </w:r>
          </w:p>
        </w:tc>
      </w:tr>
      <w:bookmarkEnd w:id="72"/>
      <w:tr w:rsidR="00D06E3A" w14:paraId="390D06D1" w14:textId="77777777" w:rsidTr="00D00CE1">
        <w:tc>
          <w:tcPr>
            <w:tcW w:w="805" w:type="dxa"/>
            <w:vMerge/>
          </w:tcPr>
          <w:p w14:paraId="4A90A9E4" w14:textId="77777777" w:rsidR="00D06E3A" w:rsidRPr="00D06E3A" w:rsidRDefault="00D06E3A" w:rsidP="00D06E3A">
            <w:pPr>
              <w:pStyle w:val="TableCell0"/>
              <w:rPr>
                <w:sz w:val="18"/>
                <w:szCs w:val="20"/>
                <w:lang w:eastAsia="zh-CN"/>
              </w:rPr>
            </w:pPr>
          </w:p>
        </w:tc>
        <w:tc>
          <w:tcPr>
            <w:tcW w:w="817" w:type="dxa"/>
            <w:vMerge/>
          </w:tcPr>
          <w:p w14:paraId="2AD267F2" w14:textId="77777777" w:rsidR="00D06E3A" w:rsidRPr="00D06E3A" w:rsidRDefault="00D06E3A" w:rsidP="00D06E3A">
            <w:pPr>
              <w:pStyle w:val="TableCell0"/>
              <w:rPr>
                <w:sz w:val="18"/>
                <w:szCs w:val="20"/>
                <w:lang w:eastAsia="zh-CN"/>
              </w:rPr>
            </w:pPr>
          </w:p>
        </w:tc>
        <w:tc>
          <w:tcPr>
            <w:tcW w:w="1253" w:type="dxa"/>
            <w:vMerge/>
          </w:tcPr>
          <w:p w14:paraId="64EA79C4" w14:textId="77777777" w:rsidR="00D06E3A" w:rsidRPr="00D06E3A" w:rsidRDefault="00D06E3A" w:rsidP="00D06E3A">
            <w:pPr>
              <w:pStyle w:val="TableCell0"/>
              <w:rPr>
                <w:sz w:val="18"/>
                <w:szCs w:val="20"/>
                <w:lang w:eastAsia="zh-CN"/>
              </w:rPr>
            </w:pPr>
          </w:p>
        </w:tc>
        <w:tc>
          <w:tcPr>
            <w:tcW w:w="1440" w:type="dxa"/>
          </w:tcPr>
          <w:p w14:paraId="124E3FA7" w14:textId="655D1B5C" w:rsidR="00D06E3A" w:rsidRPr="00D06E3A" w:rsidRDefault="00D06E3A" w:rsidP="00D06E3A">
            <w:pPr>
              <w:pStyle w:val="TableCell0"/>
              <w:rPr>
                <w:sz w:val="18"/>
                <w:szCs w:val="20"/>
                <w:lang w:eastAsia="zh-CN"/>
              </w:rPr>
            </w:pPr>
            <w:r w:rsidRPr="00D06E3A">
              <w:rPr>
                <w:sz w:val="18"/>
                <w:szCs w:val="20"/>
                <w:lang w:eastAsia="zh-CN"/>
              </w:rPr>
              <w:t xml:space="preserve">PDRCH not received </w:t>
            </w:r>
            <w:bookmarkStart w:id="73" w:name="OLE_LINK339"/>
            <w:r w:rsidRPr="00D06E3A">
              <w:rPr>
                <w:sz w:val="18"/>
                <w:szCs w:val="20"/>
                <w:lang w:eastAsia="zh-CN"/>
              </w:rPr>
              <w:t>successfully</w:t>
            </w:r>
            <w:bookmarkEnd w:id="73"/>
          </w:p>
        </w:tc>
        <w:tc>
          <w:tcPr>
            <w:tcW w:w="4992" w:type="dxa"/>
          </w:tcPr>
          <w:p w14:paraId="5EECAF46" w14:textId="16A6744E" w:rsidR="00D06E3A" w:rsidRPr="00D06E3A" w:rsidRDefault="00B73E79" w:rsidP="00D06E3A">
            <w:pPr>
              <w:pStyle w:val="TableCell0"/>
              <w:rPr>
                <w:sz w:val="18"/>
                <w:szCs w:val="20"/>
                <w:lang w:eastAsia="zh-CN"/>
              </w:rPr>
            </w:pPr>
            <w:bookmarkStart w:id="74" w:name="OLE_LINK347"/>
            <w:r w:rsidRPr="00D06E3A">
              <w:rPr>
                <w:sz w:val="18"/>
                <w:szCs w:val="20"/>
                <w:lang w:eastAsia="zh-CN"/>
              </w:rPr>
              <w:t xml:space="preserve">If reader detected preamble for </w:t>
            </w:r>
            <w:r w:rsidR="008F01B5">
              <w:rPr>
                <w:sz w:val="18"/>
                <w:szCs w:val="20"/>
                <w:lang w:eastAsia="zh-CN"/>
              </w:rPr>
              <w:t xml:space="preserve">the </w:t>
            </w:r>
            <w:r w:rsidRPr="00D06E3A">
              <w:rPr>
                <w:sz w:val="18"/>
                <w:szCs w:val="20"/>
                <w:lang w:eastAsia="zh-CN"/>
              </w:rPr>
              <w:t xml:space="preserve">D2R link, </w:t>
            </w:r>
            <w:r w:rsidR="008F01B5">
              <w:rPr>
                <w:sz w:val="18"/>
                <w:szCs w:val="20"/>
                <w:lang w:eastAsia="zh-CN"/>
              </w:rPr>
              <w:t xml:space="preserve">the </w:t>
            </w:r>
            <w:r w:rsidRPr="00D06E3A">
              <w:rPr>
                <w:sz w:val="18"/>
                <w:szCs w:val="20"/>
                <w:lang w:eastAsia="zh-CN"/>
              </w:rPr>
              <w:t xml:space="preserve">reader can determine that </w:t>
            </w:r>
            <w:r w:rsidR="008F01B5">
              <w:rPr>
                <w:sz w:val="18"/>
                <w:szCs w:val="20"/>
                <w:lang w:eastAsia="zh-CN"/>
              </w:rPr>
              <w:t xml:space="preserve">the </w:t>
            </w:r>
            <w:r w:rsidRPr="00D06E3A">
              <w:rPr>
                <w:sz w:val="18"/>
                <w:szCs w:val="20"/>
                <w:lang w:eastAsia="zh-CN"/>
              </w:rPr>
              <w:t>device transmitted PDRCH. Reader can request another transmission with different D2R scheduling parameters.</w:t>
            </w:r>
            <w:bookmarkEnd w:id="74"/>
            <w:r>
              <w:rPr>
                <w:sz w:val="18"/>
                <w:szCs w:val="20"/>
                <w:lang w:eastAsia="zh-CN"/>
              </w:rPr>
              <w:t xml:space="preserve"> </w:t>
            </w:r>
            <w:r w:rsidR="003A533D">
              <w:rPr>
                <w:sz w:val="18"/>
                <w:szCs w:val="20"/>
                <w:lang w:eastAsia="zh-CN"/>
              </w:rPr>
              <w:t>If the reader’s estimate the length of the received</w:t>
            </w:r>
            <w:r w:rsidR="00D06E3A" w:rsidRPr="00D06E3A">
              <w:rPr>
                <w:sz w:val="18"/>
                <w:szCs w:val="20"/>
                <w:lang w:eastAsia="zh-CN"/>
              </w:rPr>
              <w:t xml:space="preserve"> PDRCH </w:t>
            </w:r>
            <w:r w:rsidR="003A533D">
              <w:rPr>
                <w:sz w:val="18"/>
                <w:szCs w:val="20"/>
                <w:lang w:eastAsia="zh-CN"/>
              </w:rPr>
              <w:t xml:space="preserve">is the expected length, then </w:t>
            </w:r>
            <w:r w:rsidR="008F01B5">
              <w:rPr>
                <w:sz w:val="18"/>
                <w:szCs w:val="20"/>
                <w:lang w:eastAsia="zh-CN"/>
              </w:rPr>
              <w:t xml:space="preserve">the reader can conclude </w:t>
            </w:r>
            <w:r w:rsidR="003A533D">
              <w:rPr>
                <w:sz w:val="18"/>
                <w:szCs w:val="20"/>
                <w:lang w:eastAsia="zh-CN"/>
              </w:rPr>
              <w:t>PDRCH was transmitted.</w:t>
            </w:r>
            <w:r w:rsidR="00D06E3A" w:rsidRPr="00D06E3A">
              <w:rPr>
                <w:sz w:val="18"/>
                <w:szCs w:val="20"/>
                <w:lang w:eastAsia="zh-CN"/>
              </w:rPr>
              <w:t xml:space="preserve"> Reader can request another transmission with different D2R scheduling parameters.</w:t>
            </w:r>
          </w:p>
        </w:tc>
      </w:tr>
      <w:tr w:rsidR="00D06E3A" w14:paraId="0A6F5DBA" w14:textId="77777777" w:rsidTr="00D00CE1">
        <w:tc>
          <w:tcPr>
            <w:tcW w:w="805" w:type="dxa"/>
            <w:vMerge/>
          </w:tcPr>
          <w:p w14:paraId="43CB5977" w14:textId="77777777" w:rsidR="00D06E3A" w:rsidRPr="00D06E3A" w:rsidRDefault="00D06E3A" w:rsidP="00D06E3A">
            <w:pPr>
              <w:pStyle w:val="TableCell0"/>
              <w:rPr>
                <w:sz w:val="18"/>
                <w:szCs w:val="20"/>
                <w:lang w:eastAsia="zh-CN"/>
              </w:rPr>
            </w:pPr>
          </w:p>
        </w:tc>
        <w:tc>
          <w:tcPr>
            <w:tcW w:w="817" w:type="dxa"/>
            <w:vMerge w:val="restart"/>
          </w:tcPr>
          <w:p w14:paraId="6B340664" w14:textId="396DA8B6" w:rsidR="00D06E3A" w:rsidRPr="00D06E3A" w:rsidRDefault="00D06E3A" w:rsidP="00D06E3A">
            <w:pPr>
              <w:pStyle w:val="TableCell0"/>
              <w:rPr>
                <w:sz w:val="18"/>
                <w:szCs w:val="20"/>
                <w:lang w:eastAsia="zh-CN"/>
              </w:rPr>
            </w:pPr>
            <w:r w:rsidRPr="00D06E3A">
              <w:rPr>
                <w:sz w:val="18"/>
                <w:szCs w:val="20"/>
                <w:lang w:eastAsia="zh-CN"/>
              </w:rPr>
              <w:t>Fail</w:t>
            </w:r>
          </w:p>
        </w:tc>
        <w:tc>
          <w:tcPr>
            <w:tcW w:w="1253" w:type="dxa"/>
            <w:vMerge w:val="restart"/>
          </w:tcPr>
          <w:p w14:paraId="45E61434" w14:textId="3F1A4A40" w:rsidR="00D06E3A" w:rsidRPr="00D06E3A" w:rsidRDefault="00D06E3A" w:rsidP="00D06E3A">
            <w:pPr>
              <w:pStyle w:val="TableCell0"/>
              <w:rPr>
                <w:sz w:val="18"/>
                <w:szCs w:val="20"/>
                <w:lang w:eastAsia="zh-CN"/>
              </w:rPr>
            </w:pPr>
            <w:r w:rsidRPr="00D06E3A">
              <w:rPr>
                <w:sz w:val="18"/>
                <w:szCs w:val="20"/>
                <w:lang w:eastAsia="zh-CN"/>
              </w:rPr>
              <w:t>Transmit NACK in L1 D2R control information</w:t>
            </w:r>
          </w:p>
        </w:tc>
        <w:tc>
          <w:tcPr>
            <w:tcW w:w="1440" w:type="dxa"/>
          </w:tcPr>
          <w:p w14:paraId="26A1DBB2" w14:textId="5EA95FB3" w:rsidR="00D06E3A" w:rsidRPr="00D06E3A" w:rsidRDefault="00D06E3A" w:rsidP="00D06E3A">
            <w:pPr>
              <w:pStyle w:val="TableCell0"/>
              <w:rPr>
                <w:sz w:val="18"/>
                <w:szCs w:val="20"/>
                <w:lang w:eastAsia="zh-CN"/>
              </w:rPr>
            </w:pPr>
            <w:bookmarkStart w:id="75" w:name="OLE_LINK340"/>
            <w:r w:rsidRPr="00D06E3A">
              <w:rPr>
                <w:sz w:val="18"/>
                <w:szCs w:val="20"/>
                <w:lang w:eastAsia="zh-CN"/>
              </w:rPr>
              <w:t>control information received successfully</w:t>
            </w:r>
            <w:bookmarkEnd w:id="75"/>
          </w:p>
        </w:tc>
        <w:tc>
          <w:tcPr>
            <w:tcW w:w="4992" w:type="dxa"/>
            <w:vMerge w:val="restart"/>
          </w:tcPr>
          <w:p w14:paraId="2A75F61C" w14:textId="485F01C5" w:rsidR="00D06E3A" w:rsidRPr="00D06E3A" w:rsidRDefault="00D06E3A" w:rsidP="00D06E3A">
            <w:pPr>
              <w:pStyle w:val="TableCell0"/>
              <w:rPr>
                <w:sz w:val="18"/>
                <w:szCs w:val="20"/>
                <w:lang w:eastAsia="zh-CN"/>
              </w:rPr>
            </w:pPr>
            <w:r w:rsidRPr="00D06E3A">
              <w:rPr>
                <w:sz w:val="18"/>
                <w:szCs w:val="20"/>
                <w:lang w:eastAsia="zh-CN"/>
              </w:rPr>
              <w:t xml:space="preserve">If reader detected preamble for </w:t>
            </w:r>
            <w:r w:rsidR="008F01B5">
              <w:rPr>
                <w:sz w:val="18"/>
                <w:szCs w:val="20"/>
                <w:lang w:eastAsia="zh-CN"/>
              </w:rPr>
              <w:t xml:space="preserve">the </w:t>
            </w:r>
            <w:r w:rsidRPr="00D06E3A">
              <w:rPr>
                <w:sz w:val="18"/>
                <w:szCs w:val="20"/>
                <w:lang w:eastAsia="zh-CN"/>
              </w:rPr>
              <w:t xml:space="preserve">D2R link, </w:t>
            </w:r>
            <w:r w:rsidR="008F01B5">
              <w:rPr>
                <w:sz w:val="18"/>
                <w:szCs w:val="20"/>
                <w:lang w:eastAsia="zh-CN"/>
              </w:rPr>
              <w:t xml:space="preserve">the </w:t>
            </w:r>
            <w:r w:rsidRPr="00D06E3A">
              <w:rPr>
                <w:sz w:val="18"/>
                <w:szCs w:val="20"/>
                <w:lang w:eastAsia="zh-CN"/>
              </w:rPr>
              <w:t xml:space="preserve">reader can determine that </w:t>
            </w:r>
            <w:r w:rsidR="008F01B5">
              <w:rPr>
                <w:sz w:val="18"/>
                <w:szCs w:val="20"/>
                <w:lang w:eastAsia="zh-CN"/>
              </w:rPr>
              <w:t xml:space="preserve">the </w:t>
            </w:r>
            <w:r w:rsidRPr="00D06E3A">
              <w:rPr>
                <w:sz w:val="18"/>
                <w:szCs w:val="20"/>
                <w:lang w:eastAsia="zh-CN"/>
              </w:rPr>
              <w:t>device</w:t>
            </w:r>
            <w:r>
              <w:rPr>
                <w:sz w:val="18"/>
                <w:szCs w:val="20"/>
                <w:lang w:eastAsia="zh-CN"/>
              </w:rPr>
              <w:t xml:space="preserve"> </w:t>
            </w:r>
            <w:bookmarkStart w:id="76" w:name="OLE_LINK349"/>
            <w:r>
              <w:rPr>
                <w:sz w:val="18"/>
                <w:szCs w:val="20"/>
                <w:lang w:eastAsia="zh-CN"/>
              </w:rPr>
              <w:t>received L1 R2D control information correctly</w:t>
            </w:r>
            <w:bookmarkEnd w:id="76"/>
            <w:r>
              <w:rPr>
                <w:sz w:val="18"/>
                <w:szCs w:val="20"/>
                <w:lang w:eastAsia="zh-CN"/>
              </w:rPr>
              <w:t xml:space="preserve">. </w:t>
            </w:r>
            <w:r w:rsidRPr="00D06E3A">
              <w:rPr>
                <w:sz w:val="18"/>
                <w:szCs w:val="20"/>
                <w:lang w:eastAsia="zh-CN"/>
              </w:rPr>
              <w:t>Reader can request another transmission with different R2D parameters (e.g., shorter payload).</w:t>
            </w:r>
            <w:r>
              <w:rPr>
                <w:sz w:val="18"/>
                <w:szCs w:val="20"/>
                <w:lang w:eastAsia="zh-CN"/>
              </w:rPr>
              <w:t xml:space="preserve"> NACK </w:t>
            </w:r>
            <w:r w:rsidR="00B73E79">
              <w:rPr>
                <w:sz w:val="18"/>
                <w:szCs w:val="20"/>
                <w:lang w:eastAsia="zh-CN"/>
              </w:rPr>
              <w:t xml:space="preserve">in L1 D2R control information </w:t>
            </w:r>
            <w:r>
              <w:rPr>
                <w:sz w:val="18"/>
                <w:szCs w:val="20"/>
                <w:lang w:eastAsia="zh-CN"/>
              </w:rPr>
              <w:t>not needed.</w:t>
            </w:r>
          </w:p>
        </w:tc>
      </w:tr>
      <w:tr w:rsidR="00D06E3A" w14:paraId="58670969" w14:textId="77777777" w:rsidTr="00D00CE1">
        <w:tc>
          <w:tcPr>
            <w:tcW w:w="805" w:type="dxa"/>
            <w:vMerge/>
          </w:tcPr>
          <w:p w14:paraId="6D6B5BF8" w14:textId="77777777" w:rsidR="00D06E3A" w:rsidRPr="00D06E3A" w:rsidRDefault="00D06E3A" w:rsidP="00D06E3A">
            <w:pPr>
              <w:pStyle w:val="TableCell0"/>
              <w:rPr>
                <w:sz w:val="18"/>
                <w:szCs w:val="20"/>
                <w:lang w:eastAsia="zh-CN"/>
              </w:rPr>
            </w:pPr>
          </w:p>
        </w:tc>
        <w:tc>
          <w:tcPr>
            <w:tcW w:w="817" w:type="dxa"/>
            <w:vMerge/>
          </w:tcPr>
          <w:p w14:paraId="4AB42A29" w14:textId="77777777" w:rsidR="00D06E3A" w:rsidRPr="00D06E3A" w:rsidRDefault="00D06E3A" w:rsidP="00D06E3A">
            <w:pPr>
              <w:pStyle w:val="TableCell0"/>
              <w:rPr>
                <w:sz w:val="18"/>
                <w:szCs w:val="20"/>
                <w:lang w:eastAsia="zh-CN"/>
              </w:rPr>
            </w:pPr>
          </w:p>
        </w:tc>
        <w:tc>
          <w:tcPr>
            <w:tcW w:w="1253" w:type="dxa"/>
            <w:vMerge/>
          </w:tcPr>
          <w:p w14:paraId="7CC2447A" w14:textId="77777777" w:rsidR="00D06E3A" w:rsidRPr="00D06E3A" w:rsidRDefault="00D06E3A" w:rsidP="00D06E3A">
            <w:pPr>
              <w:pStyle w:val="TableCell0"/>
              <w:rPr>
                <w:sz w:val="18"/>
                <w:szCs w:val="20"/>
                <w:lang w:eastAsia="zh-CN"/>
              </w:rPr>
            </w:pPr>
          </w:p>
        </w:tc>
        <w:tc>
          <w:tcPr>
            <w:tcW w:w="1440" w:type="dxa"/>
          </w:tcPr>
          <w:p w14:paraId="43C9F781" w14:textId="7CBE1127" w:rsidR="00D06E3A" w:rsidRPr="00D06E3A" w:rsidRDefault="00D06E3A" w:rsidP="00D06E3A">
            <w:pPr>
              <w:pStyle w:val="TableCell0"/>
              <w:rPr>
                <w:sz w:val="18"/>
                <w:szCs w:val="20"/>
                <w:lang w:eastAsia="zh-CN"/>
              </w:rPr>
            </w:pPr>
            <w:r w:rsidRPr="00D06E3A">
              <w:rPr>
                <w:sz w:val="18"/>
                <w:szCs w:val="20"/>
                <w:lang w:eastAsia="zh-CN"/>
              </w:rPr>
              <w:t>control information received not successfully</w:t>
            </w:r>
          </w:p>
        </w:tc>
        <w:tc>
          <w:tcPr>
            <w:tcW w:w="4992" w:type="dxa"/>
            <w:vMerge/>
          </w:tcPr>
          <w:p w14:paraId="3628DB04" w14:textId="77777777" w:rsidR="00D06E3A" w:rsidRPr="00D06E3A" w:rsidRDefault="00D06E3A" w:rsidP="00D06E3A">
            <w:pPr>
              <w:pStyle w:val="TableCell0"/>
              <w:rPr>
                <w:sz w:val="18"/>
                <w:szCs w:val="20"/>
                <w:lang w:eastAsia="zh-CN"/>
              </w:rPr>
            </w:pPr>
          </w:p>
        </w:tc>
      </w:tr>
      <w:tr w:rsidR="00D06E3A" w14:paraId="2169803F" w14:textId="77777777" w:rsidTr="00D00CE1">
        <w:tc>
          <w:tcPr>
            <w:tcW w:w="805" w:type="dxa"/>
            <w:vMerge w:val="restart"/>
          </w:tcPr>
          <w:p w14:paraId="03E0DCA3" w14:textId="2794060F" w:rsidR="00D06E3A" w:rsidRPr="00D06E3A" w:rsidRDefault="00D06E3A" w:rsidP="00D06E3A">
            <w:pPr>
              <w:pStyle w:val="TableCell0"/>
              <w:rPr>
                <w:sz w:val="18"/>
                <w:szCs w:val="20"/>
                <w:lang w:eastAsia="zh-CN"/>
              </w:rPr>
            </w:pPr>
            <w:r w:rsidRPr="00D06E3A">
              <w:rPr>
                <w:sz w:val="18"/>
                <w:szCs w:val="20"/>
                <w:lang w:eastAsia="zh-CN"/>
              </w:rPr>
              <w:t>Fail</w:t>
            </w:r>
          </w:p>
        </w:tc>
        <w:tc>
          <w:tcPr>
            <w:tcW w:w="817" w:type="dxa"/>
          </w:tcPr>
          <w:p w14:paraId="647D045F" w14:textId="3A9D5AB0" w:rsidR="00D06E3A" w:rsidRPr="00D06E3A" w:rsidRDefault="00D06E3A" w:rsidP="00D06E3A">
            <w:pPr>
              <w:pStyle w:val="TableCell0"/>
              <w:rPr>
                <w:sz w:val="18"/>
                <w:szCs w:val="20"/>
                <w:lang w:eastAsia="zh-CN"/>
              </w:rPr>
            </w:pPr>
            <w:r w:rsidRPr="00D06E3A">
              <w:rPr>
                <w:sz w:val="18"/>
                <w:szCs w:val="20"/>
                <w:lang w:eastAsia="zh-CN"/>
              </w:rPr>
              <w:t>Pass</w:t>
            </w:r>
          </w:p>
        </w:tc>
        <w:tc>
          <w:tcPr>
            <w:tcW w:w="1253" w:type="dxa"/>
          </w:tcPr>
          <w:p w14:paraId="2B1DA254" w14:textId="533A11C0" w:rsidR="00D06E3A" w:rsidRPr="00D06E3A" w:rsidRDefault="00D06E3A" w:rsidP="00D06E3A">
            <w:pPr>
              <w:pStyle w:val="TableCell0"/>
              <w:rPr>
                <w:sz w:val="18"/>
                <w:szCs w:val="20"/>
                <w:lang w:eastAsia="zh-CN"/>
              </w:rPr>
            </w:pPr>
            <w:r w:rsidRPr="00D06E3A">
              <w:rPr>
                <w:sz w:val="18"/>
                <w:szCs w:val="20"/>
                <w:lang w:eastAsia="zh-CN"/>
              </w:rPr>
              <w:t>No D2R transmission</w:t>
            </w:r>
          </w:p>
        </w:tc>
        <w:tc>
          <w:tcPr>
            <w:tcW w:w="1440" w:type="dxa"/>
            <w:vMerge w:val="restart"/>
          </w:tcPr>
          <w:p w14:paraId="2AE946FC" w14:textId="163BB455" w:rsidR="00D06E3A" w:rsidRPr="00D06E3A" w:rsidRDefault="00D06E3A" w:rsidP="00D06E3A">
            <w:pPr>
              <w:pStyle w:val="TableCell0"/>
              <w:rPr>
                <w:sz w:val="18"/>
                <w:szCs w:val="20"/>
                <w:lang w:eastAsia="zh-CN"/>
              </w:rPr>
            </w:pPr>
            <w:r w:rsidRPr="00D06E3A">
              <w:rPr>
                <w:sz w:val="18"/>
                <w:szCs w:val="20"/>
                <w:lang w:eastAsia="zh-CN"/>
              </w:rPr>
              <w:t>PDRCH not received</w:t>
            </w:r>
          </w:p>
        </w:tc>
        <w:tc>
          <w:tcPr>
            <w:tcW w:w="4992" w:type="dxa"/>
            <w:vMerge w:val="restart"/>
          </w:tcPr>
          <w:p w14:paraId="5254FC8D" w14:textId="6724D53A" w:rsidR="00D06E3A" w:rsidRPr="00D06E3A" w:rsidRDefault="00B73E79" w:rsidP="00D06E3A">
            <w:pPr>
              <w:pStyle w:val="TableCell0"/>
              <w:rPr>
                <w:sz w:val="18"/>
                <w:szCs w:val="20"/>
                <w:lang w:eastAsia="zh-CN"/>
              </w:rPr>
            </w:pPr>
            <w:r>
              <w:rPr>
                <w:sz w:val="18"/>
                <w:szCs w:val="20"/>
                <w:lang w:eastAsia="zh-CN"/>
              </w:rPr>
              <w:t>Because no D2R preamble was detected due to</w:t>
            </w:r>
            <w:r w:rsidRPr="00D06E3A">
              <w:rPr>
                <w:sz w:val="18"/>
                <w:szCs w:val="20"/>
                <w:lang w:eastAsia="zh-CN"/>
              </w:rPr>
              <w:t xml:space="preserve"> </w:t>
            </w:r>
            <w:r>
              <w:rPr>
                <w:sz w:val="18"/>
                <w:szCs w:val="20"/>
                <w:lang w:eastAsia="zh-CN"/>
              </w:rPr>
              <w:t>p</w:t>
            </w:r>
            <w:r w:rsidR="00D06E3A" w:rsidRPr="00D06E3A">
              <w:rPr>
                <w:sz w:val="18"/>
                <w:szCs w:val="20"/>
                <w:lang w:eastAsia="zh-CN"/>
              </w:rPr>
              <w:t xml:space="preserve">ossible R2D link error or device unavailable. </w:t>
            </w:r>
            <w:bookmarkStart w:id="77" w:name="OLE_LINK348"/>
            <w:r w:rsidR="00D06E3A" w:rsidRPr="00D06E3A">
              <w:rPr>
                <w:sz w:val="18"/>
                <w:szCs w:val="20"/>
                <w:lang w:eastAsia="zh-CN"/>
              </w:rPr>
              <w:t xml:space="preserve">Reader can request </w:t>
            </w:r>
            <w:bookmarkStart w:id="78" w:name="OLE_LINK350"/>
            <w:r w:rsidR="00D06E3A" w:rsidRPr="00D06E3A">
              <w:rPr>
                <w:sz w:val="18"/>
                <w:szCs w:val="20"/>
                <w:lang w:eastAsia="zh-CN"/>
              </w:rPr>
              <w:t>another transmission with different R2D parameters</w:t>
            </w:r>
            <w:bookmarkEnd w:id="78"/>
            <w:r w:rsidR="00D06E3A" w:rsidRPr="00D06E3A">
              <w:rPr>
                <w:sz w:val="18"/>
                <w:szCs w:val="20"/>
                <w:lang w:eastAsia="zh-CN"/>
              </w:rPr>
              <w:t xml:space="preserve"> (e.g., shorter payload).</w:t>
            </w:r>
            <w:bookmarkEnd w:id="77"/>
          </w:p>
        </w:tc>
      </w:tr>
      <w:tr w:rsidR="00D06E3A" w14:paraId="57CDEAD4" w14:textId="77777777" w:rsidTr="00D00CE1">
        <w:tc>
          <w:tcPr>
            <w:tcW w:w="805" w:type="dxa"/>
            <w:vMerge/>
          </w:tcPr>
          <w:p w14:paraId="6769AE40" w14:textId="77777777" w:rsidR="00D06E3A" w:rsidRPr="00D06E3A" w:rsidRDefault="00D06E3A" w:rsidP="00D06E3A">
            <w:pPr>
              <w:pStyle w:val="TableCell0"/>
              <w:rPr>
                <w:sz w:val="18"/>
                <w:szCs w:val="20"/>
                <w:lang w:eastAsia="zh-CN"/>
              </w:rPr>
            </w:pPr>
          </w:p>
        </w:tc>
        <w:tc>
          <w:tcPr>
            <w:tcW w:w="817" w:type="dxa"/>
          </w:tcPr>
          <w:p w14:paraId="5C4EC462" w14:textId="603DDD45" w:rsidR="00D06E3A" w:rsidRPr="00D06E3A" w:rsidRDefault="00D06E3A" w:rsidP="00D06E3A">
            <w:pPr>
              <w:pStyle w:val="TableCell0"/>
              <w:rPr>
                <w:sz w:val="18"/>
                <w:szCs w:val="20"/>
                <w:lang w:eastAsia="zh-CN"/>
              </w:rPr>
            </w:pPr>
            <w:r w:rsidRPr="00D06E3A">
              <w:rPr>
                <w:sz w:val="18"/>
                <w:szCs w:val="20"/>
                <w:lang w:eastAsia="zh-CN"/>
              </w:rPr>
              <w:t>Fail</w:t>
            </w:r>
          </w:p>
        </w:tc>
        <w:tc>
          <w:tcPr>
            <w:tcW w:w="1253" w:type="dxa"/>
          </w:tcPr>
          <w:p w14:paraId="54D0DC76" w14:textId="467AD221" w:rsidR="00D06E3A" w:rsidRPr="00D06E3A" w:rsidRDefault="00D06E3A" w:rsidP="00D06E3A">
            <w:pPr>
              <w:pStyle w:val="TableCell0"/>
              <w:rPr>
                <w:sz w:val="18"/>
                <w:szCs w:val="20"/>
                <w:lang w:eastAsia="zh-CN"/>
              </w:rPr>
            </w:pPr>
            <w:r w:rsidRPr="00D06E3A">
              <w:rPr>
                <w:sz w:val="18"/>
                <w:szCs w:val="20"/>
                <w:lang w:eastAsia="zh-CN"/>
              </w:rPr>
              <w:t>No D2R transmission</w:t>
            </w:r>
          </w:p>
        </w:tc>
        <w:tc>
          <w:tcPr>
            <w:tcW w:w="1440" w:type="dxa"/>
            <w:vMerge/>
          </w:tcPr>
          <w:p w14:paraId="6BA6742E" w14:textId="244575FB" w:rsidR="00D06E3A" w:rsidRPr="00D06E3A" w:rsidRDefault="00D06E3A" w:rsidP="00D06E3A">
            <w:pPr>
              <w:pStyle w:val="TableCell0"/>
              <w:rPr>
                <w:sz w:val="18"/>
                <w:szCs w:val="20"/>
                <w:lang w:eastAsia="zh-CN"/>
              </w:rPr>
            </w:pPr>
          </w:p>
        </w:tc>
        <w:tc>
          <w:tcPr>
            <w:tcW w:w="4992" w:type="dxa"/>
            <w:vMerge/>
          </w:tcPr>
          <w:p w14:paraId="6BC3F654" w14:textId="77777777" w:rsidR="00D06E3A" w:rsidRPr="00D06E3A" w:rsidRDefault="00D06E3A" w:rsidP="00D06E3A">
            <w:pPr>
              <w:pStyle w:val="TableCell0"/>
              <w:rPr>
                <w:sz w:val="18"/>
                <w:szCs w:val="20"/>
                <w:lang w:eastAsia="zh-CN"/>
              </w:rPr>
            </w:pPr>
          </w:p>
        </w:tc>
      </w:tr>
    </w:tbl>
    <w:p w14:paraId="17D31615" w14:textId="77777777" w:rsidR="001373B9" w:rsidRDefault="001373B9" w:rsidP="001373B9">
      <w:pPr>
        <w:rPr>
          <w:lang w:eastAsia="zh-CN"/>
        </w:rPr>
      </w:pPr>
    </w:p>
    <w:p w14:paraId="3F1A22F5" w14:textId="29AA5F44" w:rsidR="001373B9" w:rsidRDefault="00D06E3A" w:rsidP="001373B9">
      <w:pPr>
        <w:rPr>
          <w:lang w:eastAsia="zh-CN"/>
        </w:rPr>
      </w:pPr>
      <w:r>
        <w:rPr>
          <w:lang w:eastAsia="zh-CN"/>
        </w:rPr>
        <w:t xml:space="preserve">The </w:t>
      </w:r>
      <w:r w:rsidR="003A533D">
        <w:rPr>
          <w:lang w:eastAsia="zh-CN"/>
        </w:rPr>
        <w:t xml:space="preserve">ACK is not necessary as </w:t>
      </w:r>
      <w:r w:rsidR="00757114">
        <w:rPr>
          <w:lang w:eastAsia="zh-CN"/>
        </w:rPr>
        <w:t xml:space="preserve">the </w:t>
      </w:r>
      <w:r w:rsidR="003A533D">
        <w:rPr>
          <w:lang w:eastAsia="zh-CN"/>
        </w:rPr>
        <w:t xml:space="preserve">prerequisite to receive the D2R transmission is to detect the D2R preamble. </w:t>
      </w:r>
      <w:r w:rsidR="00336B06">
        <w:rPr>
          <w:lang w:eastAsia="zh-CN"/>
        </w:rPr>
        <w:t xml:space="preserve">When a device responds with a NACK, a reader can determine that the device was available (it may not be available in the future). Otherwise, a reader can request </w:t>
      </w:r>
      <w:r w:rsidR="00336B06" w:rsidRPr="00336B06">
        <w:rPr>
          <w:lang w:eastAsia="zh-CN"/>
        </w:rPr>
        <w:t>another transmission with different R2D parameters</w:t>
      </w:r>
      <w:r w:rsidR="00336B06">
        <w:rPr>
          <w:lang w:eastAsia="zh-CN"/>
        </w:rPr>
        <w:t xml:space="preserve"> (e.g., the CRC failure case for L1 R2D control information).</w:t>
      </w:r>
    </w:p>
    <w:p w14:paraId="67754625" w14:textId="08157891" w:rsidR="00336B06" w:rsidRPr="00144B95" w:rsidRDefault="00336B06" w:rsidP="00336B06">
      <w:pPr>
        <w:rPr>
          <w:b/>
          <w:bCs/>
          <w:i/>
          <w:iCs/>
          <w:lang w:eastAsia="zh-CN"/>
        </w:rPr>
      </w:pPr>
      <w:bookmarkStart w:id="79" w:name="OLE_LINK42"/>
      <w:bookmarkStart w:id="80" w:name="OLE_LINK31"/>
      <w:r w:rsidRPr="00144B95">
        <w:rPr>
          <w:b/>
          <w:bCs/>
          <w:i/>
          <w:iCs/>
          <w:lang w:eastAsia="zh-CN"/>
        </w:rPr>
        <w:t xml:space="preserve">Observation </w:t>
      </w:r>
      <w:r w:rsidR="00B73E79">
        <w:rPr>
          <w:b/>
          <w:bCs/>
          <w:i/>
          <w:iCs/>
          <w:lang w:eastAsia="zh-CN"/>
        </w:rPr>
        <w:t>3</w:t>
      </w:r>
      <w:r w:rsidRPr="00144B95">
        <w:rPr>
          <w:b/>
          <w:bCs/>
          <w:i/>
          <w:iCs/>
          <w:lang w:eastAsia="zh-CN"/>
        </w:rPr>
        <w:t>: For PRDCH option 2</w:t>
      </w:r>
      <w:r>
        <w:rPr>
          <w:b/>
          <w:bCs/>
          <w:i/>
          <w:iCs/>
          <w:lang w:eastAsia="zh-CN"/>
        </w:rPr>
        <w:t>b</w:t>
      </w:r>
      <w:r w:rsidRPr="00144B95">
        <w:rPr>
          <w:b/>
          <w:bCs/>
          <w:i/>
          <w:iCs/>
          <w:lang w:eastAsia="zh-CN"/>
        </w:rPr>
        <w:t xml:space="preserve">, </w:t>
      </w:r>
      <w:r>
        <w:rPr>
          <w:b/>
          <w:bCs/>
          <w:i/>
          <w:iCs/>
          <w:lang w:eastAsia="zh-CN"/>
        </w:rPr>
        <w:t xml:space="preserve">the </w:t>
      </w:r>
      <w:r w:rsidR="00757114">
        <w:rPr>
          <w:b/>
          <w:bCs/>
          <w:i/>
          <w:iCs/>
          <w:lang w:eastAsia="zh-CN"/>
        </w:rPr>
        <w:t xml:space="preserve">possible </w:t>
      </w:r>
      <w:r>
        <w:rPr>
          <w:b/>
          <w:bCs/>
          <w:i/>
          <w:iCs/>
          <w:lang w:eastAsia="zh-CN"/>
        </w:rPr>
        <w:t xml:space="preserve">reader actions for </w:t>
      </w:r>
      <w:r w:rsidRPr="00144B95">
        <w:rPr>
          <w:b/>
          <w:bCs/>
          <w:i/>
          <w:iCs/>
          <w:lang w:eastAsia="zh-CN"/>
        </w:rPr>
        <w:t xml:space="preserve">the </w:t>
      </w:r>
      <w:bookmarkStart w:id="81" w:name="OLE_LINK17"/>
      <w:r w:rsidRPr="00144B95">
        <w:rPr>
          <w:b/>
          <w:bCs/>
          <w:i/>
          <w:iCs/>
          <w:lang w:eastAsia="zh-CN"/>
        </w:rPr>
        <w:t>ACK/NACK feedback</w:t>
      </w:r>
      <w:bookmarkEnd w:id="81"/>
      <w:r w:rsidRPr="00144B95">
        <w:rPr>
          <w:b/>
          <w:bCs/>
          <w:i/>
          <w:iCs/>
          <w:lang w:eastAsia="zh-CN"/>
        </w:rPr>
        <w:t xml:space="preserve"> in the L1 D2R control information</w:t>
      </w:r>
      <w:r>
        <w:rPr>
          <w:b/>
          <w:bCs/>
          <w:i/>
          <w:iCs/>
          <w:lang w:eastAsia="zh-CN"/>
        </w:rPr>
        <w:t xml:space="preserve"> are </w:t>
      </w:r>
      <w:proofErr w:type="gramStart"/>
      <w:r>
        <w:rPr>
          <w:b/>
          <w:bCs/>
          <w:i/>
          <w:iCs/>
          <w:lang w:eastAsia="zh-CN"/>
        </w:rPr>
        <w:t>similar to</w:t>
      </w:r>
      <w:proofErr w:type="gramEnd"/>
      <w:r>
        <w:rPr>
          <w:b/>
          <w:bCs/>
          <w:i/>
          <w:iCs/>
          <w:lang w:eastAsia="zh-CN"/>
        </w:rPr>
        <w:t xml:space="preserve"> having no L1 D2R control information</w:t>
      </w:r>
      <w:r w:rsidRPr="00144B95">
        <w:rPr>
          <w:b/>
          <w:bCs/>
          <w:i/>
          <w:iCs/>
          <w:lang w:eastAsia="zh-CN"/>
        </w:rPr>
        <w:t xml:space="preserve">. </w:t>
      </w:r>
    </w:p>
    <w:bookmarkEnd w:id="79"/>
    <w:p w14:paraId="0E981E01" w14:textId="77777777" w:rsidR="00391079" w:rsidRDefault="00391079" w:rsidP="00D726FF">
      <w:pPr>
        <w:rPr>
          <w:lang w:eastAsia="zh-CN"/>
        </w:rPr>
      </w:pPr>
      <w:r>
        <w:rPr>
          <w:lang w:eastAsia="zh-CN"/>
        </w:rPr>
        <w:t xml:space="preserve">From the analysis, having </w:t>
      </w:r>
      <w:bookmarkStart w:id="82" w:name="OLE_LINK351"/>
      <w:r>
        <w:rPr>
          <w:lang w:eastAsia="zh-CN"/>
        </w:rPr>
        <w:t>L1 D2R control information</w:t>
      </w:r>
      <w:bookmarkEnd w:id="82"/>
      <w:r>
        <w:rPr>
          <w:lang w:eastAsia="zh-CN"/>
        </w:rPr>
        <w:t xml:space="preserve"> (ACK/NACK) does not provide the reader additional information for future actions. The L1 D2R control information increases the device complexity (extra bits / processing). If the ACK/NACK is not necessary, then a separate CRC on the L1 R2D control information is not necessary as it is the basis for transmitting the ACK/NACK.</w:t>
      </w:r>
    </w:p>
    <w:bookmarkEnd w:id="80"/>
    <w:p w14:paraId="04EE20D9" w14:textId="77777777" w:rsidR="00BE645E" w:rsidRPr="00421DA6" w:rsidRDefault="00BE645E" w:rsidP="00421DA6">
      <w:pPr>
        <w:rPr>
          <w:lang w:eastAsia="zh-CN"/>
        </w:rPr>
      </w:pPr>
    </w:p>
    <w:p w14:paraId="3E11AB46" w14:textId="1D3F27E0" w:rsidR="00355F30" w:rsidRDefault="00355F30" w:rsidP="00355F30">
      <w:pPr>
        <w:pStyle w:val="Heading2"/>
        <w:rPr>
          <w:lang w:eastAsia="zh-CN"/>
        </w:rPr>
      </w:pPr>
      <w:r>
        <w:rPr>
          <w:lang w:eastAsia="zh-CN"/>
        </w:rPr>
        <w:t>Random access</w:t>
      </w:r>
    </w:p>
    <w:p w14:paraId="717298D1" w14:textId="64CFC89D" w:rsidR="00355F30" w:rsidRPr="00355F30" w:rsidRDefault="00355F30" w:rsidP="00355F30">
      <w:pPr>
        <w:pStyle w:val="Heading3"/>
        <w:rPr>
          <w:lang w:eastAsia="zh-CN"/>
        </w:rPr>
      </w:pPr>
      <w:r>
        <w:rPr>
          <w:lang w:eastAsia="zh-CN"/>
        </w:rPr>
        <w:t>Msg1</w:t>
      </w:r>
    </w:p>
    <w:p w14:paraId="16A5ECBF" w14:textId="106B959C" w:rsidR="007F06E5" w:rsidRPr="009C6BB9" w:rsidRDefault="006244DE" w:rsidP="006244DE">
      <w:pPr>
        <w:pStyle w:val="Heading4"/>
        <w:rPr>
          <w:lang w:eastAsia="zh-CN"/>
        </w:rPr>
      </w:pPr>
      <w:bookmarkStart w:id="83" w:name="_Ref188944792"/>
      <w:bookmarkStart w:id="84" w:name="OLE_LINK203"/>
      <w:r>
        <w:rPr>
          <w:lang w:eastAsia="zh-CN"/>
        </w:rPr>
        <w:t>TDMA</w:t>
      </w:r>
      <w:bookmarkEnd w:id="83"/>
    </w:p>
    <w:bookmarkEnd w:id="84"/>
    <w:p w14:paraId="2A187F19" w14:textId="3ECAFD00" w:rsidR="009C6BB9" w:rsidRDefault="009C6BB9" w:rsidP="009C6BB9">
      <w:pPr>
        <w:rPr>
          <w:lang w:eastAsia="zh-CN"/>
        </w:rPr>
      </w:pPr>
      <w:r>
        <w:rPr>
          <w:lang w:eastAsia="zh-CN"/>
        </w:rPr>
        <w:t xml:space="preserve">The study captured </w:t>
      </w:r>
      <w:proofErr w:type="gramStart"/>
      <w:r>
        <w:rPr>
          <w:lang w:eastAsia="zh-CN"/>
        </w:rPr>
        <w:t>a number of</w:t>
      </w:r>
      <w:proofErr w:type="gramEnd"/>
      <w:r>
        <w:rPr>
          <w:lang w:eastAsia="zh-CN"/>
        </w:rPr>
        <w:t xml:space="preserve"> issues to be resolved for TDMA </w:t>
      </w:r>
      <w:bookmarkStart w:id="85" w:name="OLE_LINK207"/>
      <w:r>
        <w:rPr>
          <w:lang w:eastAsia="zh-CN"/>
        </w:rPr>
        <w:t>[clause 6.1.4</w:t>
      </w:r>
      <w:r w:rsidR="00822B7A">
        <w:rPr>
          <w:lang w:eastAsia="zh-CN"/>
        </w:rPr>
        <w:t xml:space="preserve"> </w:t>
      </w:r>
      <w:r w:rsidR="00822B7A">
        <w:rPr>
          <w:lang w:eastAsia="zh-CN"/>
        </w:rPr>
        <w:fldChar w:fldCharType="begin"/>
      </w:r>
      <w:r w:rsidR="00822B7A">
        <w:rPr>
          <w:lang w:eastAsia="zh-CN"/>
        </w:rPr>
        <w:instrText xml:space="preserve"> REF _Ref187404120 \r \h </w:instrText>
      </w:r>
      <w:r w:rsidR="00822B7A">
        <w:rPr>
          <w:lang w:eastAsia="zh-CN"/>
        </w:rPr>
      </w:r>
      <w:r w:rsidR="00822B7A">
        <w:rPr>
          <w:lang w:eastAsia="zh-CN"/>
        </w:rPr>
        <w:fldChar w:fldCharType="separate"/>
      </w:r>
      <w:r w:rsidR="00757114">
        <w:rPr>
          <w:lang w:eastAsia="zh-CN"/>
        </w:rPr>
        <w:t>[2]</w:t>
      </w:r>
      <w:r w:rsidR="00822B7A">
        <w:rPr>
          <w:lang w:eastAsia="zh-CN"/>
        </w:rPr>
        <w:fldChar w:fldCharType="end"/>
      </w:r>
      <w:r>
        <w:rPr>
          <w:lang w:eastAsia="zh-CN"/>
        </w:rPr>
        <w:t>]</w:t>
      </w:r>
      <w:bookmarkEnd w:id="85"/>
      <w:r>
        <w:rPr>
          <w:lang w:eastAsia="zh-CN"/>
        </w:rPr>
        <w:t xml:space="preserve"> including:</w:t>
      </w:r>
    </w:p>
    <w:tbl>
      <w:tblPr>
        <w:tblStyle w:val="TableGrid"/>
        <w:tblW w:w="0" w:type="auto"/>
        <w:tblLook w:val="04A0" w:firstRow="1" w:lastRow="0" w:firstColumn="1" w:lastColumn="0" w:noHBand="0" w:noVBand="1"/>
      </w:tblPr>
      <w:tblGrid>
        <w:gridCol w:w="9307"/>
      </w:tblGrid>
      <w:tr w:rsidR="009C6BB9" w14:paraId="474EF9BC" w14:textId="77777777" w:rsidTr="008A53CB">
        <w:tc>
          <w:tcPr>
            <w:tcW w:w="9307" w:type="dxa"/>
          </w:tcPr>
          <w:p w14:paraId="5EF5907E" w14:textId="33A155FB" w:rsidR="009C6BB9" w:rsidRPr="00932EE8" w:rsidRDefault="009C6BB9" w:rsidP="008A53CB">
            <w:pPr>
              <w:pStyle w:val="TableCell0"/>
              <w:spacing w:after="60"/>
              <w:rPr>
                <w:sz w:val="18"/>
                <w:szCs w:val="18"/>
              </w:rPr>
            </w:pPr>
            <w:bookmarkStart w:id="86" w:name="OLE_LINK359"/>
            <w:bookmarkStart w:id="87" w:name="OLE_LINK205"/>
            <w:r w:rsidRPr="00932EE8">
              <w:rPr>
                <w:sz w:val="18"/>
                <w:szCs w:val="18"/>
              </w:rPr>
              <w:t xml:space="preserve">A R2D transmission triggering random access </w:t>
            </w:r>
            <w:bookmarkStart w:id="88" w:name="OLE_LINK193"/>
            <w:r w:rsidRPr="00932EE8">
              <w:rPr>
                <w:sz w:val="18"/>
                <w:szCs w:val="18"/>
              </w:rPr>
              <w:t>determines X time domain resource(s) for D2R transmission(s) for Msg1, where each D2R transmission for in one time domain resource of the X time domain resource(s)</w:t>
            </w:r>
            <w:bookmarkEnd w:id="86"/>
            <w:r w:rsidRPr="00932EE8">
              <w:rPr>
                <w:sz w:val="18"/>
                <w:szCs w:val="18"/>
              </w:rPr>
              <w:t>.</w:t>
            </w:r>
          </w:p>
          <w:p w14:paraId="0DB50985" w14:textId="77777777" w:rsidR="009C6BB9" w:rsidRPr="00932EE8" w:rsidRDefault="009C6BB9" w:rsidP="008A53CB">
            <w:pPr>
              <w:pStyle w:val="TableCell0"/>
              <w:spacing w:after="60"/>
              <w:rPr>
                <w:sz w:val="18"/>
                <w:szCs w:val="18"/>
              </w:rPr>
            </w:pPr>
            <w:r w:rsidRPr="00932EE8">
              <w:rPr>
                <w:sz w:val="18"/>
                <w:szCs w:val="18"/>
              </w:rPr>
              <w:t>The study includes:</w:t>
            </w:r>
          </w:p>
          <w:p w14:paraId="753ADB53" w14:textId="77777777" w:rsidR="009C6BB9" w:rsidRPr="00932EE8" w:rsidRDefault="009C6BB9" w:rsidP="008A53CB">
            <w:pPr>
              <w:pStyle w:val="TableCell0"/>
              <w:ind w:left="720" w:hanging="360"/>
              <w:rPr>
                <w:sz w:val="18"/>
                <w:szCs w:val="20"/>
              </w:rPr>
            </w:pPr>
            <w:r w:rsidRPr="00932EE8">
              <w:rPr>
                <w:sz w:val="18"/>
                <w:szCs w:val="20"/>
              </w:rPr>
              <w:t>-</w:t>
            </w:r>
            <w:r w:rsidRPr="00932EE8">
              <w:rPr>
                <w:sz w:val="18"/>
                <w:szCs w:val="20"/>
              </w:rPr>
              <w:tab/>
              <w:t xml:space="preserve">X=1 and X&gt;1 and X&gt;=1. </w:t>
            </w:r>
            <w:bookmarkStart w:id="89" w:name="OLE_LINK192"/>
            <w:r w:rsidRPr="00932EE8">
              <w:rPr>
                <w:sz w:val="18"/>
                <w:szCs w:val="20"/>
              </w:rPr>
              <w:t xml:space="preserve">The maximum value of X&gt;1 </w:t>
            </w:r>
            <w:bookmarkEnd w:id="88"/>
            <w:bookmarkEnd w:id="89"/>
            <w:r w:rsidRPr="00932EE8">
              <w:rPr>
                <w:sz w:val="18"/>
                <w:szCs w:val="20"/>
              </w:rPr>
              <w:t>should be set considering the device implementation complexity, device power consumption, the resource usage efficiency affected at least by SFO, and inventory latency.</w:t>
            </w:r>
          </w:p>
          <w:p w14:paraId="6DFCFF34" w14:textId="77777777" w:rsidR="009C6BB9" w:rsidRPr="00932EE8" w:rsidRDefault="009C6BB9" w:rsidP="008A53CB">
            <w:pPr>
              <w:pStyle w:val="TableCell0"/>
              <w:ind w:left="720" w:hanging="360"/>
              <w:rPr>
                <w:sz w:val="18"/>
                <w:szCs w:val="20"/>
              </w:rPr>
            </w:pPr>
            <w:r w:rsidRPr="00932EE8">
              <w:rPr>
                <w:sz w:val="18"/>
                <w:szCs w:val="20"/>
              </w:rPr>
              <w:t>-</w:t>
            </w:r>
            <w:r w:rsidRPr="00932EE8">
              <w:rPr>
                <w:sz w:val="18"/>
                <w:szCs w:val="20"/>
              </w:rPr>
              <w:tab/>
            </w:r>
            <w:bookmarkStart w:id="90" w:name="OLE_LINK94"/>
            <w:r w:rsidRPr="00932EE8">
              <w:rPr>
                <w:sz w:val="18"/>
                <w:szCs w:val="20"/>
              </w:rPr>
              <w:t>Size(s) for resource allocation in the time domain</w:t>
            </w:r>
            <w:bookmarkEnd w:id="90"/>
            <w:r w:rsidRPr="00932EE8">
              <w:rPr>
                <w:sz w:val="18"/>
                <w:szCs w:val="20"/>
              </w:rPr>
              <w:t>.</w:t>
            </w:r>
          </w:p>
          <w:p w14:paraId="1DD75811" w14:textId="77777777" w:rsidR="009C6BB9" w:rsidRPr="00932EE8" w:rsidRDefault="009C6BB9" w:rsidP="008A53CB">
            <w:pPr>
              <w:pStyle w:val="TableCell0"/>
              <w:ind w:left="720" w:hanging="360"/>
              <w:rPr>
                <w:sz w:val="18"/>
                <w:szCs w:val="20"/>
              </w:rPr>
            </w:pPr>
            <w:r w:rsidRPr="00932EE8">
              <w:rPr>
                <w:sz w:val="18"/>
                <w:szCs w:val="20"/>
              </w:rPr>
              <w:t>-</w:t>
            </w:r>
            <w:r w:rsidRPr="00932EE8">
              <w:rPr>
                <w:sz w:val="18"/>
                <w:szCs w:val="20"/>
              </w:rPr>
              <w:tab/>
              <w:t>Determination of the X time domain resource(s) by the device.</w:t>
            </w:r>
          </w:p>
          <w:p w14:paraId="695A467C" w14:textId="77777777" w:rsidR="009C6BB9" w:rsidRPr="00932EE8" w:rsidRDefault="009C6BB9" w:rsidP="008A53CB">
            <w:pPr>
              <w:pStyle w:val="TableCell0"/>
              <w:ind w:left="720" w:hanging="360"/>
              <w:rPr>
                <w:sz w:val="18"/>
                <w:szCs w:val="20"/>
              </w:rPr>
            </w:pPr>
            <w:r w:rsidRPr="00932EE8">
              <w:rPr>
                <w:sz w:val="18"/>
                <w:szCs w:val="20"/>
              </w:rPr>
              <w:t>-</w:t>
            </w:r>
            <w:r w:rsidRPr="00932EE8">
              <w:rPr>
                <w:sz w:val="18"/>
                <w:szCs w:val="20"/>
              </w:rPr>
              <w:tab/>
            </w:r>
            <w:bookmarkStart w:id="91" w:name="OLE_LINK198"/>
            <w:bookmarkStart w:id="92" w:name="OLE_LINK95"/>
            <w:r w:rsidRPr="00932EE8">
              <w:rPr>
                <w:sz w:val="18"/>
                <w:szCs w:val="20"/>
              </w:rPr>
              <w:t>Addressing timing errors for adjacent time domain resources due to residual SFO of the device</w:t>
            </w:r>
            <w:bookmarkEnd w:id="91"/>
            <w:r w:rsidRPr="00932EE8">
              <w:rPr>
                <w:sz w:val="18"/>
                <w:szCs w:val="20"/>
              </w:rPr>
              <w:t>.</w:t>
            </w:r>
            <w:bookmarkEnd w:id="92"/>
          </w:p>
        </w:tc>
      </w:tr>
    </w:tbl>
    <w:p w14:paraId="3BCF7059" w14:textId="77777777" w:rsidR="009C6BB9" w:rsidRDefault="009C6BB9" w:rsidP="009C6BB9">
      <w:pPr>
        <w:rPr>
          <w:lang w:eastAsia="zh-CN"/>
        </w:rPr>
      </w:pPr>
    </w:p>
    <w:bookmarkEnd w:id="87"/>
    <w:p w14:paraId="4897CD73" w14:textId="71BBB0DF" w:rsidR="00872F1B" w:rsidRDefault="00872F1B" w:rsidP="009C6BB9">
      <w:pPr>
        <w:rPr>
          <w:lang w:eastAsia="zh-CN"/>
        </w:rPr>
      </w:pPr>
      <w:r>
        <w:rPr>
          <w:lang w:eastAsia="zh-CN"/>
        </w:rPr>
        <w:lastRenderedPageBreak/>
        <w:t>With the high SFO (assuming X</w:t>
      </w:r>
      <w:r w:rsidR="009E26EC">
        <w:rPr>
          <w:vertAlign w:val="subscript"/>
          <w:lang w:eastAsia="zh-CN"/>
        </w:rPr>
        <w:t>sfo</w:t>
      </w:r>
      <w:r>
        <w:rPr>
          <w:lang w:eastAsia="zh-CN"/>
        </w:rPr>
        <w:t xml:space="preserve">=5 </w:t>
      </w:r>
      <w:r w:rsidR="00822B7A">
        <w:rPr>
          <w:lang w:eastAsia="zh-CN"/>
        </w:rPr>
        <w:t>(10</w:t>
      </w:r>
      <w:r w:rsidR="00822B7A">
        <w:rPr>
          <w:vertAlign w:val="superscript"/>
          <w:lang w:eastAsia="zh-CN"/>
        </w:rPr>
        <w:t>X</w:t>
      </w:r>
      <w:r w:rsidR="009E26EC">
        <w:rPr>
          <w:vertAlign w:val="superscript"/>
          <w:lang w:eastAsia="zh-CN"/>
        </w:rPr>
        <w:t>sfo</w:t>
      </w:r>
      <w:r w:rsidR="00822B7A">
        <w:rPr>
          <w:lang w:eastAsia="zh-CN"/>
        </w:rPr>
        <w:t xml:space="preserve">) </w:t>
      </w:r>
      <w:r>
        <w:rPr>
          <w:lang w:eastAsia="zh-CN"/>
        </w:rPr>
        <w:t xml:space="preserve">for the SFO), the impact of </w:t>
      </w:r>
      <w:r w:rsidR="00B73E79">
        <w:rPr>
          <w:lang w:eastAsia="zh-CN"/>
        </w:rPr>
        <w:t xml:space="preserve">accumulated </w:t>
      </w:r>
      <w:r>
        <w:rPr>
          <w:lang w:eastAsia="zh-CN"/>
        </w:rPr>
        <w:t>error is modeled as a linear function of time. We have to consider the timing when a device has a fast clock with respect to the reader, when a device has a slow clock, and when a reader receives a transmission. As captured above, among the issues is how to indicate when a device uses a time domain resource, as the device is unaware whether it has a fast or slow clock, and how to prevent collisions for transmissions in adjacent time domain resources</w:t>
      </w:r>
      <w:r w:rsidR="00DB24D4">
        <w:rPr>
          <w:lang w:eastAsia="zh-CN"/>
        </w:rPr>
        <w:t xml:space="preserve"> at the reader</w:t>
      </w:r>
      <w:r>
        <w:rPr>
          <w:lang w:eastAsia="zh-CN"/>
        </w:rPr>
        <w:t>.</w:t>
      </w:r>
    </w:p>
    <w:p w14:paraId="18B511E3" w14:textId="67A76E27" w:rsidR="002901C1" w:rsidRDefault="00872F1B" w:rsidP="009C6BB9">
      <w:pPr>
        <w:rPr>
          <w:lang w:eastAsia="zh-CN"/>
        </w:rPr>
      </w:pPr>
      <w:r>
        <w:rPr>
          <w:lang w:eastAsia="zh-CN"/>
        </w:rPr>
        <w:t xml:space="preserve">We analyzed </w:t>
      </w:r>
      <w:r w:rsidR="003E3AA3">
        <w:rPr>
          <w:lang w:eastAsia="zh-CN"/>
        </w:rPr>
        <w:t xml:space="preserve">the impact for the SFO </w:t>
      </w:r>
      <w:r w:rsidR="00F65F04">
        <w:rPr>
          <w:lang w:eastAsia="zh-CN"/>
        </w:rPr>
        <w:t xml:space="preserve">with two approaches: one </w:t>
      </w:r>
      <w:r w:rsidR="00822B7A">
        <w:rPr>
          <w:lang w:eastAsia="zh-CN"/>
        </w:rPr>
        <w:t>where the duration of each</w:t>
      </w:r>
      <w:r w:rsidR="005608B8">
        <w:rPr>
          <w:lang w:eastAsia="zh-CN"/>
        </w:rPr>
        <w:t xml:space="preserve"> transmission occasion</w:t>
      </w:r>
      <w:r w:rsidR="00822B7A">
        <w:rPr>
          <w:lang w:eastAsia="zh-CN"/>
        </w:rPr>
        <w:t xml:space="preserve"> </w:t>
      </w:r>
      <w:r w:rsidR="005608B8">
        <w:rPr>
          <w:lang w:eastAsia="zh-CN"/>
        </w:rPr>
        <w:t xml:space="preserve">(defined as </w:t>
      </w:r>
      <w:r w:rsidR="00822B7A">
        <w:rPr>
          <w:lang w:eastAsia="zh-CN"/>
        </w:rPr>
        <w:t>time domain resource and guard time</w:t>
      </w:r>
      <w:r w:rsidR="005608B8">
        <w:rPr>
          <w:lang w:eastAsia="zh-CN"/>
        </w:rPr>
        <w:t>)</w:t>
      </w:r>
      <w:r w:rsidR="00822B7A">
        <w:rPr>
          <w:lang w:eastAsia="zh-CN"/>
        </w:rPr>
        <w:t xml:space="preserve"> </w:t>
      </w:r>
      <w:r w:rsidR="00757114">
        <w:rPr>
          <w:lang w:eastAsia="zh-CN"/>
        </w:rPr>
        <w:t xml:space="preserve">is </w:t>
      </w:r>
      <w:r w:rsidR="00822B7A">
        <w:rPr>
          <w:lang w:eastAsia="zh-CN"/>
        </w:rPr>
        <w:t xml:space="preserve">the same </w:t>
      </w:r>
      <w:r w:rsidR="003E3AA3">
        <w:rPr>
          <w:lang w:eastAsia="zh-CN"/>
        </w:rPr>
        <w:t>in RAN1#118bis</w:t>
      </w:r>
      <w:r w:rsidR="00ED2D76">
        <w:rPr>
          <w:lang w:eastAsia="zh-CN"/>
        </w:rPr>
        <w:t xml:space="preserve"> </w:t>
      </w:r>
      <w:r w:rsidR="00DB24D4">
        <w:rPr>
          <w:lang w:eastAsia="zh-CN"/>
        </w:rPr>
        <w:fldChar w:fldCharType="begin"/>
      </w:r>
      <w:r w:rsidR="00DB24D4">
        <w:rPr>
          <w:lang w:eastAsia="zh-CN"/>
        </w:rPr>
        <w:instrText xml:space="preserve"> REF _Ref188991671 \r \h </w:instrText>
      </w:r>
      <w:r w:rsidR="00DB24D4">
        <w:rPr>
          <w:lang w:eastAsia="zh-CN"/>
        </w:rPr>
      </w:r>
      <w:r w:rsidR="00DB24D4">
        <w:rPr>
          <w:lang w:eastAsia="zh-CN"/>
        </w:rPr>
        <w:fldChar w:fldCharType="separate"/>
      </w:r>
      <w:r w:rsidR="00757114">
        <w:rPr>
          <w:lang w:eastAsia="zh-CN"/>
        </w:rPr>
        <w:t>[5]</w:t>
      </w:r>
      <w:r w:rsidR="00DB24D4">
        <w:rPr>
          <w:lang w:eastAsia="zh-CN"/>
        </w:rPr>
        <w:fldChar w:fldCharType="end"/>
      </w:r>
      <w:r w:rsidR="003E3AA3">
        <w:rPr>
          <w:lang w:eastAsia="zh-CN"/>
        </w:rPr>
        <w:t xml:space="preserve"> and </w:t>
      </w:r>
      <w:r w:rsidR="00F65F04">
        <w:rPr>
          <w:lang w:eastAsia="zh-CN"/>
        </w:rPr>
        <w:t xml:space="preserve">the other </w:t>
      </w:r>
      <w:r w:rsidR="00822B7A">
        <w:rPr>
          <w:lang w:eastAsia="zh-CN"/>
        </w:rPr>
        <w:t xml:space="preserve">where the duration </w:t>
      </w:r>
      <w:r w:rsidR="005608B8">
        <w:rPr>
          <w:lang w:eastAsia="zh-CN"/>
        </w:rPr>
        <w:t xml:space="preserve">of each transmission occasion </w:t>
      </w:r>
      <w:r w:rsidR="00757114">
        <w:rPr>
          <w:lang w:eastAsia="zh-CN"/>
        </w:rPr>
        <w:t xml:space="preserve">is </w:t>
      </w:r>
      <w:r w:rsidR="00822B7A">
        <w:rPr>
          <w:lang w:eastAsia="zh-CN"/>
        </w:rPr>
        <w:t xml:space="preserve">different in </w:t>
      </w:r>
      <w:r w:rsidR="003E3AA3">
        <w:rPr>
          <w:lang w:eastAsia="zh-CN"/>
        </w:rPr>
        <w:t>RAN1#119</w:t>
      </w:r>
      <w:r w:rsidR="00F601AF">
        <w:rPr>
          <w:lang w:eastAsia="zh-CN"/>
        </w:rPr>
        <w:t xml:space="preserve"> </w:t>
      </w:r>
      <w:r w:rsidR="00DB24D4">
        <w:rPr>
          <w:lang w:eastAsia="zh-CN"/>
        </w:rPr>
        <w:fldChar w:fldCharType="begin"/>
      </w:r>
      <w:r w:rsidR="00DB24D4">
        <w:rPr>
          <w:lang w:eastAsia="zh-CN"/>
        </w:rPr>
        <w:instrText xml:space="preserve"> REF _Ref188991679 \r \h </w:instrText>
      </w:r>
      <w:r w:rsidR="00DB24D4">
        <w:rPr>
          <w:lang w:eastAsia="zh-CN"/>
        </w:rPr>
      </w:r>
      <w:r w:rsidR="00DB24D4">
        <w:rPr>
          <w:lang w:eastAsia="zh-CN"/>
        </w:rPr>
        <w:fldChar w:fldCharType="separate"/>
      </w:r>
      <w:r w:rsidR="00757114">
        <w:rPr>
          <w:lang w:eastAsia="zh-CN"/>
        </w:rPr>
        <w:t>[6]</w:t>
      </w:r>
      <w:r w:rsidR="00DB24D4">
        <w:rPr>
          <w:lang w:eastAsia="zh-CN"/>
        </w:rPr>
        <w:fldChar w:fldCharType="end"/>
      </w:r>
      <w:r w:rsidR="00822B7A">
        <w:rPr>
          <w:lang w:eastAsia="zh-CN"/>
        </w:rPr>
        <w:t>.</w:t>
      </w:r>
      <w:r w:rsidR="009E26EC">
        <w:rPr>
          <w:lang w:eastAsia="zh-CN"/>
        </w:rPr>
        <w:t xml:space="preserve"> </w:t>
      </w:r>
      <w:r w:rsidR="002901C1">
        <w:rPr>
          <w:lang w:eastAsia="zh-CN"/>
        </w:rPr>
        <w:t xml:space="preserve">Both contributions provide a formulation of how to determine the duration of the transmission occasions. </w:t>
      </w:r>
    </w:p>
    <w:p w14:paraId="11F89B9F" w14:textId="19C348C3" w:rsidR="00872F1B" w:rsidRDefault="009E26EC" w:rsidP="009C6BB9">
      <w:pPr>
        <w:rPr>
          <w:lang w:eastAsia="zh-CN"/>
        </w:rPr>
      </w:pPr>
      <w:r>
        <w:rPr>
          <w:lang w:eastAsia="zh-CN"/>
        </w:rPr>
        <w:t xml:space="preserve">A benefit of equal duration transmission occasions is that the starting time of the </w:t>
      </w:r>
      <w:r w:rsidRPr="009E26EC">
        <w:rPr>
          <w:i/>
          <w:iCs/>
          <w:lang w:eastAsia="zh-CN"/>
        </w:rPr>
        <w:t>i</w:t>
      </w:r>
      <w:r w:rsidRPr="009E26EC">
        <w:rPr>
          <w:vertAlign w:val="superscript"/>
          <w:lang w:eastAsia="zh-CN"/>
        </w:rPr>
        <w:t>th</w:t>
      </w:r>
      <w:r>
        <w:rPr>
          <w:lang w:eastAsia="zh-CN"/>
        </w:rPr>
        <w:t xml:space="preserve"> transmission occasion is </w:t>
      </w:r>
      <w:r w:rsidRPr="009E26EC">
        <w:rPr>
          <w:i/>
          <w:iCs/>
          <w:lang w:eastAsia="zh-CN"/>
        </w:rPr>
        <w:t>i</w:t>
      </w:r>
      <w:r>
        <w:rPr>
          <w:lang w:eastAsia="zh-CN"/>
        </w:rPr>
        <w:t>×duration of transmission occasion.</w:t>
      </w:r>
      <w:r w:rsidR="00822B7A">
        <w:rPr>
          <w:lang w:eastAsia="zh-CN"/>
        </w:rPr>
        <w:t xml:space="preserve"> </w:t>
      </w:r>
      <w:r>
        <w:rPr>
          <w:lang w:eastAsia="zh-CN"/>
        </w:rPr>
        <w:t xml:space="preserve">With unequal duration transmission occasions, the benefit is the guard time </w:t>
      </w:r>
      <w:r w:rsidR="00AB2783">
        <w:rPr>
          <w:lang w:eastAsia="zh-CN"/>
        </w:rPr>
        <w:t xml:space="preserve">(and overall latency) </w:t>
      </w:r>
      <w:r>
        <w:rPr>
          <w:lang w:eastAsia="zh-CN"/>
        </w:rPr>
        <w:t xml:space="preserve">is reduced. </w:t>
      </w:r>
      <w:r>
        <w:rPr>
          <w:lang w:eastAsia="zh-CN"/>
        </w:rPr>
        <w:fldChar w:fldCharType="begin"/>
      </w:r>
      <w:r>
        <w:rPr>
          <w:lang w:eastAsia="zh-CN"/>
        </w:rPr>
        <w:instrText xml:space="preserve"> REF _Ref188283717 \h </w:instrText>
      </w:r>
      <w:r>
        <w:rPr>
          <w:lang w:eastAsia="zh-CN"/>
        </w:rPr>
      </w:r>
      <w:r>
        <w:rPr>
          <w:lang w:eastAsia="zh-CN"/>
        </w:rPr>
        <w:fldChar w:fldCharType="separate"/>
      </w:r>
      <w:r w:rsidR="00757114">
        <w:t xml:space="preserve">Fig. </w:t>
      </w:r>
      <w:r w:rsidR="00757114">
        <w:rPr>
          <w:noProof/>
        </w:rPr>
        <w:t>2</w:t>
      </w:r>
      <w:r>
        <w:rPr>
          <w:lang w:eastAsia="zh-CN"/>
        </w:rPr>
        <w:fldChar w:fldCharType="end"/>
      </w:r>
      <w:r w:rsidR="00822B7A">
        <w:rPr>
          <w:lang w:eastAsia="zh-CN"/>
        </w:rPr>
        <w:t xml:space="preserve"> </w:t>
      </w:r>
      <w:r>
        <w:rPr>
          <w:lang w:eastAsia="zh-CN"/>
        </w:rPr>
        <w:t xml:space="preserve">shows the timing of the </w:t>
      </w:r>
      <w:r w:rsidR="00822B7A">
        <w:rPr>
          <w:lang w:eastAsia="zh-CN"/>
        </w:rPr>
        <w:t xml:space="preserve">two </w:t>
      </w:r>
      <w:r w:rsidR="00F65F04">
        <w:rPr>
          <w:lang w:eastAsia="zh-CN"/>
        </w:rPr>
        <w:t xml:space="preserve">approaches </w:t>
      </w:r>
      <w:r w:rsidR="00D14466">
        <w:rPr>
          <w:lang w:eastAsia="zh-CN"/>
        </w:rPr>
        <w:t>for</w:t>
      </w:r>
      <w:r w:rsidR="00F65F04">
        <w:rPr>
          <w:lang w:eastAsia="zh-CN"/>
        </w:rPr>
        <w:t xml:space="preserve"> </w:t>
      </w:r>
      <w:r w:rsidR="00E17EEA">
        <w:rPr>
          <w:lang w:eastAsia="zh-CN"/>
        </w:rPr>
        <w:t xml:space="preserve">the number of time domain resources </w:t>
      </w:r>
      <w:r w:rsidR="00F65F04">
        <w:rPr>
          <w:lang w:eastAsia="zh-CN"/>
        </w:rPr>
        <w:t>X</w:t>
      </w:r>
      <w:r w:rsidR="00D14466">
        <w:rPr>
          <w:vertAlign w:val="subscript"/>
          <w:lang w:eastAsia="zh-CN"/>
        </w:rPr>
        <w:t>TDR</w:t>
      </w:r>
      <w:r w:rsidR="00F65F04">
        <w:rPr>
          <w:lang w:eastAsia="zh-CN"/>
        </w:rPr>
        <w:t>=4.</w:t>
      </w:r>
      <w:r w:rsidR="00E17EEA">
        <w:rPr>
          <w:lang w:eastAsia="zh-CN"/>
        </w:rPr>
        <w:t xml:space="preserve"> </w:t>
      </w:r>
      <w:r>
        <w:rPr>
          <w:lang w:eastAsia="zh-CN"/>
        </w:rPr>
        <w:t xml:space="preserve">It is assumed that </w:t>
      </w:r>
      <w:bookmarkStart w:id="93" w:name="OLE_LINK90"/>
      <w:r w:rsidR="00E17EEA">
        <w:rPr>
          <w:lang w:eastAsia="zh-CN"/>
        </w:rPr>
        <w:t>X</w:t>
      </w:r>
      <w:r w:rsidR="00D14466" w:rsidRPr="00D14466">
        <w:rPr>
          <w:vertAlign w:val="subscript"/>
          <w:lang w:eastAsia="zh-CN"/>
        </w:rPr>
        <w:t>sfo</w:t>
      </w:r>
      <w:r w:rsidR="00E17EEA">
        <w:rPr>
          <w:lang w:eastAsia="zh-CN"/>
        </w:rPr>
        <w:t>=5</w:t>
      </w:r>
      <w:bookmarkEnd w:id="93"/>
      <w:r w:rsidR="00057A93">
        <w:rPr>
          <w:lang w:eastAsia="zh-CN"/>
        </w:rPr>
        <w:t xml:space="preserve"> and </w:t>
      </w:r>
      <w:r>
        <w:rPr>
          <w:lang w:eastAsia="zh-CN"/>
        </w:rPr>
        <w:t xml:space="preserve">that </w:t>
      </w:r>
      <w:r w:rsidR="00057A93">
        <w:rPr>
          <w:lang w:eastAsia="zh-CN"/>
        </w:rPr>
        <w:t xml:space="preserve">the duration of Msg1 is </w:t>
      </w:r>
      <w:r>
        <w:rPr>
          <w:lang w:eastAsia="zh-CN"/>
        </w:rPr>
        <w:t>T</w:t>
      </w:r>
      <w:r w:rsidRPr="009E26EC">
        <w:rPr>
          <w:vertAlign w:val="subscript"/>
          <w:lang w:eastAsia="zh-CN"/>
        </w:rPr>
        <w:t>m1</w:t>
      </w:r>
      <w:r w:rsidR="00057A93">
        <w:rPr>
          <w:lang w:eastAsia="zh-CN"/>
        </w:rPr>
        <w:t>.</w:t>
      </w:r>
    </w:p>
    <w:bookmarkStart w:id="94" w:name="OLE_LINK199"/>
    <w:p w14:paraId="6AFD90B1" w14:textId="77777777" w:rsidR="00F65F04" w:rsidRPr="00C55F34" w:rsidRDefault="00F65F04" w:rsidP="00743AC5">
      <w:pPr>
        <w:jc w:val="center"/>
      </w:pPr>
      <w:r w:rsidRPr="00A84ADC">
        <w:rPr>
          <w:noProof/>
          <w:sz w:val="18"/>
          <w:szCs w:val="18"/>
        </w:rPr>
        <mc:AlternateContent>
          <mc:Choice Requires="wpc">
            <w:drawing>
              <wp:inline distT="0" distB="0" distL="0" distR="0" wp14:anchorId="1CA4B862" wp14:editId="27241A94">
                <wp:extent cx="4963160" cy="3219238"/>
                <wp:effectExtent l="0" t="0" r="8890" b="635"/>
                <wp:docPr id="950260121" name="Canvas 1"/>
                <wp:cNvGraphicFramePr>
                  <a:graphicFrameLocks xmlns:a="http://schemas.openxmlformats.org/drawingml/2006/main"/>
                </wp:cNvGraphicFramePr>
                <a:graphic xmlns:a="http://schemas.openxmlformats.org/drawingml/2006/main">
                  <a:graphicData uri="http://schemas.microsoft.com/office/word/2010/wordprocessingCanvas">
                    <wpc:wpc>
                      <wpc:bg>
                        <a:solidFill>
                          <a:prstClr val="white"/>
                        </a:solidFill>
                      </wpc:bg>
                      <wpc:whole/>
                      <wps:wsp>
                        <wps:cNvPr id="1435683755" name="Rectangle 1435683755"/>
                        <wps:cNvSpPr/>
                        <wps:spPr>
                          <a:xfrm>
                            <a:off x="1170305" y="758825"/>
                            <a:ext cx="1097280" cy="274320"/>
                          </a:xfrm>
                          <a:prstGeom prst="rect">
                            <a:avLst/>
                          </a:prstGeom>
                          <a:solidFill>
                            <a:srgbClr val="C0C0C0"/>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3103591" name="Rectangle 2083103591"/>
                        <wps:cNvSpPr/>
                        <wps:spPr>
                          <a:xfrm>
                            <a:off x="2267585" y="761657"/>
                            <a:ext cx="1097280" cy="274320"/>
                          </a:xfrm>
                          <a:prstGeom prst="rect">
                            <a:avLst/>
                          </a:prstGeom>
                          <a:solidFill>
                            <a:srgbClr val="DDDDDD"/>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6623437" name="Rectangle 1456623437"/>
                        <wps:cNvSpPr/>
                        <wps:spPr>
                          <a:xfrm>
                            <a:off x="3364865" y="758825"/>
                            <a:ext cx="1097280" cy="274320"/>
                          </a:xfrm>
                          <a:prstGeom prst="rect">
                            <a:avLst/>
                          </a:prstGeom>
                          <a:solidFill>
                            <a:srgbClr val="C0C0C0"/>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8137279" name="Rectangle 1118137279"/>
                        <wps:cNvSpPr/>
                        <wps:spPr>
                          <a:xfrm>
                            <a:off x="75975" y="758825"/>
                            <a:ext cx="1097280" cy="274320"/>
                          </a:xfrm>
                          <a:prstGeom prst="rect">
                            <a:avLst/>
                          </a:prstGeom>
                          <a:solidFill>
                            <a:srgbClr val="DDDDDD"/>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2484937" name="Rectangle 1712484937"/>
                        <wps:cNvSpPr/>
                        <wps:spPr>
                          <a:xfrm>
                            <a:off x="75975" y="1078865"/>
                            <a:ext cx="914400" cy="274320"/>
                          </a:xfrm>
                          <a:prstGeom prst="rect">
                            <a:avLst/>
                          </a:prstGeom>
                          <a:solidFill>
                            <a:srgbClr val="DDDDDD"/>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9306846" name="Rectangle 2029306846"/>
                        <wps:cNvSpPr/>
                        <wps:spPr>
                          <a:xfrm>
                            <a:off x="75975" y="758825"/>
                            <a:ext cx="502920" cy="274320"/>
                          </a:xfrm>
                          <a:prstGeom prst="rect">
                            <a:avLst/>
                          </a:prstGeom>
                          <a:solidFill>
                            <a:srgbClr val="FFCC66"/>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0D0802" w14:textId="77777777" w:rsidR="00F65F04" w:rsidRPr="000D62B3" w:rsidRDefault="00F65F04" w:rsidP="00F65F04">
                              <w:pPr>
                                <w:spacing w:after="0"/>
                                <w:jc w:val="center"/>
                                <w:rPr>
                                  <w:color w:val="000000" w:themeColor="text1"/>
                                  <w:sz w:val="16"/>
                                  <w:szCs w:val="16"/>
                                </w:rPr>
                              </w:pPr>
                              <w:r w:rsidRPr="000D62B3">
                                <w:rPr>
                                  <w:color w:val="000000" w:themeColor="text1"/>
                                  <w:sz w:val="16"/>
                                  <w:szCs w:val="16"/>
                                </w:rPr>
                                <w:t>Slow clock dev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2965956" name="Straight Connector 462965956"/>
                        <wps:cNvCnPr/>
                        <wps:spPr>
                          <a:xfrm>
                            <a:off x="530225" y="438785"/>
                            <a:ext cx="0" cy="256032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097497800" name="Text Box 1097497800"/>
                        <wps:cNvSpPr txBox="1"/>
                        <wps:spPr>
                          <a:xfrm>
                            <a:off x="65868" y="215252"/>
                            <a:ext cx="960120" cy="152400"/>
                          </a:xfrm>
                          <a:prstGeom prst="rect">
                            <a:avLst/>
                          </a:prstGeom>
                          <a:solidFill>
                            <a:schemeClr val="lt1"/>
                          </a:solidFill>
                          <a:ln w="6350">
                            <a:noFill/>
                          </a:ln>
                        </wps:spPr>
                        <wps:txbx>
                          <w:txbxContent>
                            <w:p w14:paraId="4AF936E0" w14:textId="77777777" w:rsidR="00F65F04" w:rsidRPr="00516182" w:rsidRDefault="00F65F04" w:rsidP="00F65F04">
                              <w:pPr>
                                <w:spacing w:after="0"/>
                                <w:jc w:val="left"/>
                                <w:rPr>
                                  <w:sz w:val="16"/>
                                  <w:szCs w:val="18"/>
                                </w:rPr>
                              </w:pPr>
                              <w:r w:rsidRPr="00516182">
                                <w:rPr>
                                  <w:sz w:val="20"/>
                                  <w:szCs w:val="20"/>
                                </w:rPr>
                                <w:t>1</w:t>
                              </w:r>
                              <w:r w:rsidRPr="00516182">
                                <w:rPr>
                                  <w:sz w:val="20"/>
                                  <w:szCs w:val="20"/>
                                  <w:vertAlign w:val="superscript"/>
                                </w:rPr>
                                <w:t>st</w:t>
                              </w:r>
                              <w:r w:rsidRPr="00516182">
                                <w:rPr>
                                  <w:sz w:val="20"/>
                                  <w:szCs w:val="20"/>
                                </w:rPr>
                                <w:t xml:space="preserve"> trans. occasion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1435950739" name="Text Box 1435950739"/>
                        <wps:cNvSpPr txBox="1"/>
                        <wps:spPr>
                          <a:xfrm>
                            <a:off x="1172599" y="232499"/>
                            <a:ext cx="960120" cy="152400"/>
                          </a:xfrm>
                          <a:prstGeom prst="rect">
                            <a:avLst/>
                          </a:prstGeom>
                          <a:solidFill>
                            <a:schemeClr val="lt1"/>
                          </a:solidFill>
                          <a:ln w="6350">
                            <a:noFill/>
                          </a:ln>
                        </wps:spPr>
                        <wps:txbx>
                          <w:txbxContent>
                            <w:p w14:paraId="55BB1CD8" w14:textId="77777777" w:rsidR="00F65F04" w:rsidRPr="00516182" w:rsidRDefault="00F65F04" w:rsidP="00F65F04">
                              <w:pPr>
                                <w:spacing w:after="0"/>
                                <w:jc w:val="left"/>
                                <w:rPr>
                                  <w:sz w:val="16"/>
                                  <w:szCs w:val="18"/>
                                </w:rPr>
                              </w:pPr>
                              <w:r w:rsidRPr="00516182">
                                <w:rPr>
                                  <w:sz w:val="20"/>
                                  <w:szCs w:val="20"/>
                                </w:rPr>
                                <w:t>2</w:t>
                              </w:r>
                              <w:r w:rsidRPr="00516182">
                                <w:rPr>
                                  <w:sz w:val="20"/>
                                  <w:szCs w:val="20"/>
                                  <w:vertAlign w:val="superscript"/>
                                </w:rPr>
                                <w:t>nd</w:t>
                              </w:r>
                              <w:r w:rsidRPr="00516182">
                                <w:rPr>
                                  <w:sz w:val="20"/>
                                  <w:szCs w:val="20"/>
                                </w:rPr>
                                <w:t xml:space="preserve"> trans. occasion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1032307888" name="Text Box 1032307888"/>
                        <wps:cNvSpPr txBox="1"/>
                        <wps:spPr>
                          <a:xfrm>
                            <a:off x="2353893" y="232498"/>
                            <a:ext cx="958215" cy="152400"/>
                          </a:xfrm>
                          <a:prstGeom prst="rect">
                            <a:avLst/>
                          </a:prstGeom>
                          <a:solidFill>
                            <a:schemeClr val="lt1"/>
                          </a:solidFill>
                          <a:ln w="6350">
                            <a:noFill/>
                          </a:ln>
                        </wps:spPr>
                        <wps:txbx>
                          <w:txbxContent>
                            <w:p w14:paraId="064E72C6" w14:textId="77777777" w:rsidR="00F65F04" w:rsidRPr="00516182" w:rsidRDefault="00F65F04" w:rsidP="00F65F04">
                              <w:pPr>
                                <w:spacing w:after="0"/>
                                <w:jc w:val="left"/>
                                <w:rPr>
                                  <w:sz w:val="16"/>
                                  <w:szCs w:val="18"/>
                                </w:rPr>
                              </w:pPr>
                              <w:r w:rsidRPr="00516182">
                                <w:rPr>
                                  <w:sz w:val="20"/>
                                  <w:szCs w:val="20"/>
                                </w:rPr>
                                <w:t>3</w:t>
                              </w:r>
                              <w:r w:rsidRPr="00516182">
                                <w:rPr>
                                  <w:sz w:val="20"/>
                                  <w:szCs w:val="20"/>
                                  <w:vertAlign w:val="superscript"/>
                                </w:rPr>
                                <w:t>rd</w:t>
                              </w:r>
                              <w:r w:rsidRPr="00516182">
                                <w:rPr>
                                  <w:sz w:val="20"/>
                                  <w:szCs w:val="20"/>
                                </w:rPr>
                                <w:t xml:space="preserve"> trans. occasion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1402011263" name="Rectangle 1402011263"/>
                        <wps:cNvSpPr/>
                        <wps:spPr>
                          <a:xfrm>
                            <a:off x="73025" y="1078865"/>
                            <a:ext cx="411480" cy="274320"/>
                          </a:xfrm>
                          <a:prstGeom prst="rect">
                            <a:avLst/>
                          </a:prstGeom>
                          <a:solidFill>
                            <a:srgbClr val="00FFFF"/>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95C36A" w14:textId="77777777" w:rsidR="00F65F04" w:rsidRPr="000D62B3" w:rsidRDefault="00F65F04" w:rsidP="00F65F04">
                              <w:pPr>
                                <w:spacing w:after="0"/>
                                <w:jc w:val="center"/>
                                <w:rPr>
                                  <w:color w:val="000000" w:themeColor="text1"/>
                                  <w:sz w:val="16"/>
                                  <w:szCs w:val="16"/>
                                </w:rPr>
                              </w:pPr>
                              <w:r w:rsidRPr="000D62B3">
                                <w:rPr>
                                  <w:color w:val="000000" w:themeColor="text1"/>
                                  <w:sz w:val="16"/>
                                  <w:szCs w:val="16"/>
                                </w:rPr>
                                <w:t>fast clock dev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42540147" name="Text Box 1642540147"/>
                        <wps:cNvSpPr txBox="1"/>
                        <wps:spPr>
                          <a:xfrm>
                            <a:off x="3454493" y="232494"/>
                            <a:ext cx="961390" cy="152400"/>
                          </a:xfrm>
                          <a:prstGeom prst="rect">
                            <a:avLst/>
                          </a:prstGeom>
                          <a:solidFill>
                            <a:schemeClr val="lt1"/>
                          </a:solidFill>
                          <a:ln w="6350">
                            <a:noFill/>
                          </a:ln>
                        </wps:spPr>
                        <wps:txbx>
                          <w:txbxContent>
                            <w:p w14:paraId="2E7676CD" w14:textId="77777777" w:rsidR="00F65F04" w:rsidRPr="00516182" w:rsidRDefault="00F65F04" w:rsidP="00F65F04">
                              <w:pPr>
                                <w:spacing w:after="0"/>
                                <w:jc w:val="left"/>
                                <w:rPr>
                                  <w:sz w:val="20"/>
                                  <w:szCs w:val="20"/>
                                </w:rPr>
                              </w:pPr>
                              <w:r w:rsidRPr="00516182">
                                <w:rPr>
                                  <w:sz w:val="20"/>
                                  <w:szCs w:val="20"/>
                                </w:rPr>
                                <w:t>4</w:t>
                              </w:r>
                              <w:r w:rsidRPr="00516182">
                                <w:rPr>
                                  <w:sz w:val="20"/>
                                  <w:szCs w:val="20"/>
                                  <w:vertAlign w:val="superscript"/>
                                </w:rPr>
                                <w:t>th</w:t>
                              </w:r>
                              <w:r w:rsidRPr="00516182">
                                <w:rPr>
                                  <w:sz w:val="20"/>
                                  <w:szCs w:val="20"/>
                                </w:rPr>
                                <w:t xml:space="preserve"> trans. occasion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1823491067" name="Straight Connector 1823491067"/>
                        <wps:cNvCnPr/>
                        <wps:spPr>
                          <a:xfrm>
                            <a:off x="1901825" y="430012"/>
                            <a:ext cx="0" cy="256032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483762031" name="Rectangle 1483762031"/>
                        <wps:cNvSpPr/>
                        <wps:spPr>
                          <a:xfrm>
                            <a:off x="987425" y="1078865"/>
                            <a:ext cx="914400" cy="274320"/>
                          </a:xfrm>
                          <a:prstGeom prst="rect">
                            <a:avLst/>
                          </a:prstGeom>
                          <a:solidFill>
                            <a:srgbClr val="C0C0C0"/>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1041506" name="Rectangle 2001041506"/>
                        <wps:cNvSpPr/>
                        <wps:spPr>
                          <a:xfrm>
                            <a:off x="1170305" y="758825"/>
                            <a:ext cx="502920" cy="274320"/>
                          </a:xfrm>
                          <a:prstGeom prst="rect">
                            <a:avLst/>
                          </a:prstGeom>
                          <a:solidFill>
                            <a:srgbClr val="FFCC66"/>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525A68" w14:textId="77777777" w:rsidR="00F65F04" w:rsidRPr="000D62B3" w:rsidRDefault="00F65F04" w:rsidP="00F65F04">
                              <w:pPr>
                                <w:spacing w:after="0"/>
                                <w:jc w:val="center"/>
                                <w:rPr>
                                  <w:color w:val="000000" w:themeColor="text1"/>
                                  <w:sz w:val="16"/>
                                  <w:szCs w:val="16"/>
                                </w:rPr>
                              </w:pPr>
                              <w:r w:rsidRPr="000D62B3">
                                <w:rPr>
                                  <w:color w:val="000000" w:themeColor="text1"/>
                                  <w:sz w:val="16"/>
                                  <w:szCs w:val="16"/>
                                </w:rPr>
                                <w:t>Slow clock dev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5042932" name="Rectangle 105042932"/>
                        <wps:cNvSpPr/>
                        <wps:spPr>
                          <a:xfrm>
                            <a:off x="987425" y="1078865"/>
                            <a:ext cx="411480" cy="274320"/>
                          </a:xfrm>
                          <a:prstGeom prst="rect">
                            <a:avLst/>
                          </a:prstGeom>
                          <a:solidFill>
                            <a:srgbClr val="00FFFF"/>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634716" w14:textId="77777777" w:rsidR="00F65F04" w:rsidRPr="000D62B3" w:rsidRDefault="00F65F04" w:rsidP="00F65F04">
                              <w:pPr>
                                <w:spacing w:after="0"/>
                                <w:jc w:val="center"/>
                                <w:rPr>
                                  <w:color w:val="000000" w:themeColor="text1"/>
                                  <w:sz w:val="16"/>
                                  <w:szCs w:val="16"/>
                                </w:rPr>
                              </w:pPr>
                              <w:r w:rsidRPr="000D62B3">
                                <w:rPr>
                                  <w:color w:val="000000" w:themeColor="text1"/>
                                  <w:sz w:val="16"/>
                                  <w:szCs w:val="16"/>
                                </w:rPr>
                                <w:t>fast clock dev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37992592" name="Rectangle 2037992592"/>
                        <wps:cNvSpPr/>
                        <wps:spPr>
                          <a:xfrm>
                            <a:off x="1901825" y="1078865"/>
                            <a:ext cx="914400" cy="274320"/>
                          </a:xfrm>
                          <a:prstGeom prst="rect">
                            <a:avLst/>
                          </a:prstGeom>
                          <a:solidFill>
                            <a:srgbClr val="DDDDDD"/>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1453176" name="Rectangle 1601453176"/>
                        <wps:cNvSpPr/>
                        <wps:spPr>
                          <a:xfrm>
                            <a:off x="2267585" y="758825"/>
                            <a:ext cx="502920" cy="274320"/>
                          </a:xfrm>
                          <a:prstGeom prst="rect">
                            <a:avLst/>
                          </a:prstGeom>
                          <a:solidFill>
                            <a:srgbClr val="FFCC66"/>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AAE1C5" w14:textId="77777777" w:rsidR="00F65F04" w:rsidRPr="000D62B3" w:rsidRDefault="00F65F04" w:rsidP="00F65F04">
                              <w:pPr>
                                <w:spacing w:after="0"/>
                                <w:jc w:val="center"/>
                                <w:rPr>
                                  <w:color w:val="000000" w:themeColor="text1"/>
                                  <w:sz w:val="16"/>
                                  <w:szCs w:val="16"/>
                                </w:rPr>
                              </w:pPr>
                              <w:r w:rsidRPr="000D62B3">
                                <w:rPr>
                                  <w:color w:val="000000" w:themeColor="text1"/>
                                  <w:sz w:val="16"/>
                                  <w:szCs w:val="16"/>
                                </w:rPr>
                                <w:t>Slow clock dev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04720481" name="Rectangle 1004720481"/>
                        <wps:cNvSpPr/>
                        <wps:spPr>
                          <a:xfrm>
                            <a:off x="1901825" y="1078865"/>
                            <a:ext cx="411480" cy="274320"/>
                          </a:xfrm>
                          <a:prstGeom prst="rect">
                            <a:avLst/>
                          </a:prstGeom>
                          <a:solidFill>
                            <a:srgbClr val="00FFFF"/>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7AC116" w14:textId="77777777" w:rsidR="00F65F04" w:rsidRPr="000D62B3" w:rsidRDefault="00F65F04" w:rsidP="00F65F04">
                              <w:pPr>
                                <w:spacing w:after="0"/>
                                <w:jc w:val="center"/>
                                <w:rPr>
                                  <w:color w:val="000000" w:themeColor="text1"/>
                                  <w:sz w:val="16"/>
                                  <w:szCs w:val="16"/>
                                </w:rPr>
                              </w:pPr>
                              <w:r w:rsidRPr="000D62B3">
                                <w:rPr>
                                  <w:color w:val="000000" w:themeColor="text1"/>
                                  <w:sz w:val="16"/>
                                  <w:szCs w:val="16"/>
                                </w:rPr>
                                <w:t>fast clock dev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41100742" name="Rectangle 1241100742"/>
                        <wps:cNvSpPr/>
                        <wps:spPr>
                          <a:xfrm>
                            <a:off x="2816225" y="1078865"/>
                            <a:ext cx="914400" cy="274320"/>
                          </a:xfrm>
                          <a:prstGeom prst="rect">
                            <a:avLst/>
                          </a:prstGeom>
                          <a:solidFill>
                            <a:srgbClr val="C0C0C0"/>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4233968" name="Rectangle 1404233968"/>
                        <wps:cNvSpPr/>
                        <wps:spPr>
                          <a:xfrm>
                            <a:off x="3364865" y="761665"/>
                            <a:ext cx="502920" cy="274320"/>
                          </a:xfrm>
                          <a:prstGeom prst="rect">
                            <a:avLst/>
                          </a:prstGeom>
                          <a:solidFill>
                            <a:srgbClr val="FFCC66"/>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9F866C" w14:textId="77777777" w:rsidR="00F65F04" w:rsidRPr="000D62B3" w:rsidRDefault="00F65F04" w:rsidP="00F65F04">
                              <w:pPr>
                                <w:spacing w:after="0"/>
                                <w:jc w:val="center"/>
                                <w:rPr>
                                  <w:color w:val="000000" w:themeColor="text1"/>
                                  <w:sz w:val="16"/>
                                  <w:szCs w:val="16"/>
                                </w:rPr>
                              </w:pPr>
                              <w:r w:rsidRPr="000D62B3">
                                <w:rPr>
                                  <w:color w:val="000000" w:themeColor="text1"/>
                                  <w:sz w:val="16"/>
                                  <w:szCs w:val="16"/>
                                </w:rPr>
                                <w:t>Slow clock dev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88584554" name="Rectangle 988584554"/>
                        <wps:cNvSpPr/>
                        <wps:spPr>
                          <a:xfrm>
                            <a:off x="2816225" y="1078865"/>
                            <a:ext cx="411480" cy="274320"/>
                          </a:xfrm>
                          <a:prstGeom prst="rect">
                            <a:avLst/>
                          </a:prstGeom>
                          <a:solidFill>
                            <a:srgbClr val="00FFFF"/>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957DD1" w14:textId="77777777" w:rsidR="00F65F04" w:rsidRPr="000D62B3" w:rsidRDefault="00F65F04" w:rsidP="00F65F04">
                              <w:pPr>
                                <w:spacing w:after="0"/>
                                <w:jc w:val="center"/>
                                <w:rPr>
                                  <w:color w:val="000000" w:themeColor="text1"/>
                                  <w:sz w:val="16"/>
                                  <w:szCs w:val="16"/>
                                </w:rPr>
                              </w:pPr>
                              <w:r w:rsidRPr="000D62B3">
                                <w:rPr>
                                  <w:color w:val="000000" w:themeColor="text1"/>
                                  <w:sz w:val="16"/>
                                  <w:szCs w:val="16"/>
                                </w:rPr>
                                <w:t>fast clock dev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358891" name="Rectangle 43358891"/>
                        <wps:cNvSpPr/>
                        <wps:spPr>
                          <a:xfrm>
                            <a:off x="75975" y="438741"/>
                            <a:ext cx="911450" cy="274320"/>
                          </a:xfrm>
                          <a:prstGeom prst="rect">
                            <a:avLst/>
                          </a:prstGeom>
                          <a:solidFill>
                            <a:srgbClr val="DDDDDD"/>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03BB8F51" w14:textId="77777777" w:rsidR="00F65F04" w:rsidRPr="00633FBF" w:rsidRDefault="00F65F04" w:rsidP="006B25D1">
                              <w:pPr>
                                <w:spacing w:after="0"/>
                                <w:jc w:val="left"/>
                                <w:rPr>
                                  <w:color w:val="000000" w:themeColor="text1"/>
                                  <w:sz w:val="18"/>
                                  <w:szCs w:val="20"/>
                                </w:rPr>
                              </w:pPr>
                              <w:r w:rsidRPr="00633FBF">
                                <w:rPr>
                                  <w:color w:val="000000" w:themeColor="text1"/>
                                  <w:sz w:val="18"/>
                                  <w:szCs w:val="20"/>
                                </w:rPr>
                                <w:t>reader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60766929" name="Rectangle 1760766929"/>
                        <wps:cNvSpPr/>
                        <wps:spPr>
                          <a:xfrm>
                            <a:off x="987425" y="438785"/>
                            <a:ext cx="914400" cy="274320"/>
                          </a:xfrm>
                          <a:prstGeom prst="rect">
                            <a:avLst/>
                          </a:prstGeom>
                          <a:solidFill>
                            <a:srgbClr val="969696"/>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CEEBC26" w14:textId="77777777" w:rsidR="00F65F04" w:rsidRPr="00A84ADC" w:rsidRDefault="00F65F04" w:rsidP="00A84ADC">
                              <w:pPr>
                                <w:spacing w:after="0"/>
                                <w:jc w:val="left"/>
                                <w:rPr>
                                  <w:color w:val="000000" w:themeColor="text1"/>
                                  <w:sz w:val="18"/>
                                  <w:szCs w:val="18"/>
                                </w:rPr>
                              </w:pPr>
                              <w:r w:rsidRPr="00A84ADC">
                                <w:rPr>
                                  <w:color w:val="000000" w:themeColor="text1"/>
                                  <w:sz w:val="18"/>
                                  <w:szCs w:val="18"/>
                                </w:rPr>
                                <w:t>reader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477689" name="Rectangle 10477689"/>
                        <wps:cNvSpPr/>
                        <wps:spPr>
                          <a:xfrm>
                            <a:off x="1901825" y="438785"/>
                            <a:ext cx="914400" cy="274320"/>
                          </a:xfrm>
                          <a:prstGeom prst="rect">
                            <a:avLst/>
                          </a:prstGeom>
                          <a:solidFill>
                            <a:srgbClr val="DDDDDD"/>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0BF2DB70" w14:textId="77777777" w:rsidR="00F65F04" w:rsidRPr="00A84ADC" w:rsidRDefault="00F65F04" w:rsidP="00A84ADC">
                              <w:pPr>
                                <w:spacing w:after="0"/>
                                <w:jc w:val="left"/>
                                <w:rPr>
                                  <w:color w:val="000000" w:themeColor="text1"/>
                                  <w:sz w:val="18"/>
                                  <w:szCs w:val="18"/>
                                </w:rPr>
                              </w:pPr>
                              <w:r w:rsidRPr="00A84ADC">
                                <w:rPr>
                                  <w:color w:val="000000" w:themeColor="text1"/>
                                  <w:sz w:val="18"/>
                                  <w:szCs w:val="18"/>
                                </w:rPr>
                                <w:t>reader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10829669" name="Rectangle 810829669"/>
                        <wps:cNvSpPr/>
                        <wps:spPr>
                          <a:xfrm>
                            <a:off x="2816225" y="438785"/>
                            <a:ext cx="1051560" cy="274320"/>
                          </a:xfrm>
                          <a:prstGeom prst="rect">
                            <a:avLst/>
                          </a:prstGeom>
                          <a:solidFill>
                            <a:srgbClr val="969696"/>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92EE92D" w14:textId="77777777" w:rsidR="00F65F04" w:rsidRPr="00A84ADC" w:rsidRDefault="00F65F04" w:rsidP="00A84ADC">
                              <w:pPr>
                                <w:spacing w:after="0"/>
                                <w:jc w:val="left"/>
                                <w:rPr>
                                  <w:color w:val="000000" w:themeColor="text1"/>
                                  <w:sz w:val="18"/>
                                  <w:szCs w:val="18"/>
                                </w:rPr>
                              </w:pPr>
                              <w:r w:rsidRPr="00A84ADC">
                                <w:rPr>
                                  <w:color w:val="000000" w:themeColor="text1"/>
                                  <w:sz w:val="18"/>
                                  <w:szCs w:val="18"/>
                                </w:rPr>
                                <w:t>reader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89264983" name="Rectangle 1389264983"/>
                        <wps:cNvSpPr/>
                        <wps:spPr>
                          <a:xfrm>
                            <a:off x="575945" y="438785"/>
                            <a:ext cx="411480" cy="274320"/>
                          </a:xfrm>
                          <a:prstGeom prst="rect">
                            <a:avLst/>
                          </a:prstGeom>
                          <a:pattFill prst="ltDnDiag"/>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7785849" name="Rectangle 507785849"/>
                        <wps:cNvSpPr/>
                        <wps:spPr>
                          <a:xfrm>
                            <a:off x="1673225" y="438785"/>
                            <a:ext cx="228600" cy="274320"/>
                          </a:xfrm>
                          <a:prstGeom prst="rect">
                            <a:avLst/>
                          </a:prstGeom>
                          <a:pattFill prst="ltDnDiag"/>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4419042" name="Rectangle 1314419042"/>
                        <wps:cNvSpPr/>
                        <wps:spPr>
                          <a:xfrm>
                            <a:off x="3867785" y="438785"/>
                            <a:ext cx="182880" cy="274320"/>
                          </a:xfrm>
                          <a:prstGeom prst="rect">
                            <a:avLst/>
                          </a:prstGeom>
                          <a:pattFill prst="ltDnDiag">
                            <a:fgClr>
                              <a:schemeClr val="tx1"/>
                            </a:fgClr>
                            <a:bgClr>
                              <a:schemeClr val="bg1"/>
                            </a:bgClr>
                          </a:patt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212706" name="Text Box 47212706"/>
                        <wps:cNvSpPr txBox="1"/>
                        <wps:spPr>
                          <a:xfrm>
                            <a:off x="1997420" y="49064"/>
                            <a:ext cx="959485" cy="152400"/>
                          </a:xfrm>
                          <a:prstGeom prst="rect">
                            <a:avLst/>
                          </a:prstGeom>
                          <a:solidFill>
                            <a:schemeClr val="lt1"/>
                          </a:solidFill>
                          <a:ln w="6350">
                            <a:noFill/>
                          </a:ln>
                        </wps:spPr>
                        <wps:txbx>
                          <w:txbxContent>
                            <w:p w14:paraId="50BF79CE" w14:textId="2774C45D" w:rsidR="006725CF" w:rsidRPr="00516182" w:rsidRDefault="006725CF" w:rsidP="00F65F04">
                              <w:pPr>
                                <w:spacing w:after="0"/>
                                <w:jc w:val="left"/>
                                <w:rPr>
                                  <w:sz w:val="16"/>
                                  <w:szCs w:val="18"/>
                                </w:rPr>
                              </w:pPr>
                              <w:r>
                                <w:rPr>
                                  <w:sz w:val="20"/>
                                  <w:szCs w:val="20"/>
                                </w:rPr>
                                <w:t>Equal duration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1661072661" name="Rectangle 1661072661"/>
                        <wps:cNvSpPr/>
                        <wps:spPr>
                          <a:xfrm>
                            <a:off x="73024" y="2541647"/>
                            <a:ext cx="502920" cy="273685"/>
                          </a:xfrm>
                          <a:prstGeom prst="rect">
                            <a:avLst/>
                          </a:prstGeom>
                          <a:solidFill>
                            <a:srgbClr val="DDDDDD"/>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06517124" name="Rectangle 1606517124"/>
                        <wps:cNvSpPr/>
                        <wps:spPr>
                          <a:xfrm>
                            <a:off x="575945" y="2541647"/>
                            <a:ext cx="640080" cy="273685"/>
                          </a:xfrm>
                          <a:prstGeom prst="rect">
                            <a:avLst/>
                          </a:prstGeom>
                          <a:solidFill>
                            <a:srgbClr val="C0C0C0"/>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9305435" name="Rectangle 459305435"/>
                        <wps:cNvSpPr/>
                        <wps:spPr>
                          <a:xfrm>
                            <a:off x="1307465" y="2541905"/>
                            <a:ext cx="640080" cy="273685"/>
                          </a:xfrm>
                          <a:prstGeom prst="rect">
                            <a:avLst/>
                          </a:prstGeom>
                          <a:solidFill>
                            <a:srgbClr val="DDDDDD"/>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8245047" name="Rectangle 318245047"/>
                        <wps:cNvSpPr/>
                        <wps:spPr>
                          <a:xfrm>
                            <a:off x="1947545" y="2542540"/>
                            <a:ext cx="1097280" cy="273685"/>
                          </a:xfrm>
                          <a:prstGeom prst="rect">
                            <a:avLst/>
                          </a:prstGeom>
                          <a:solidFill>
                            <a:srgbClr val="C0C0C0"/>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78280906" name="Rectangle 1378280906"/>
                        <wps:cNvSpPr/>
                        <wps:spPr>
                          <a:xfrm>
                            <a:off x="73025" y="2175924"/>
                            <a:ext cx="640080" cy="273685"/>
                          </a:xfrm>
                          <a:prstGeom prst="rect">
                            <a:avLst/>
                          </a:prstGeom>
                          <a:solidFill>
                            <a:srgbClr val="DDDDDD"/>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9283527" name="Rectangle 1499283527"/>
                        <wps:cNvSpPr/>
                        <wps:spPr>
                          <a:xfrm>
                            <a:off x="73025" y="2176145"/>
                            <a:ext cx="502920" cy="274320"/>
                          </a:xfrm>
                          <a:prstGeom prst="rect">
                            <a:avLst/>
                          </a:prstGeom>
                          <a:solidFill>
                            <a:srgbClr val="FFCC66"/>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C8761D" w14:textId="77777777" w:rsidR="006725CF" w:rsidRPr="00A009B7" w:rsidRDefault="006725CF" w:rsidP="00A009B7">
                              <w:pPr>
                                <w:spacing w:after="0"/>
                                <w:jc w:val="center"/>
                                <w:rPr>
                                  <w:rFonts w:eastAsia="DengXian"/>
                                  <w:color w:val="000000"/>
                                  <w:kern w:val="2"/>
                                  <w:sz w:val="16"/>
                                  <w:szCs w:val="16"/>
                                </w:rPr>
                              </w:pPr>
                              <w:r w:rsidRPr="00A009B7">
                                <w:rPr>
                                  <w:rFonts w:eastAsia="DengXian"/>
                                  <w:color w:val="000000"/>
                                  <w:kern w:val="2"/>
                                  <w:sz w:val="16"/>
                                  <w:szCs w:val="16"/>
                                </w:rPr>
                                <w:t>Slow clock dev</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99676422" name="Straight Connector 1199676422"/>
                        <wps:cNvCnPr/>
                        <wps:spPr>
                          <a:xfrm>
                            <a:off x="75975" y="2872157"/>
                            <a:ext cx="47542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36124764" name="Rectangle 1936124764"/>
                        <wps:cNvSpPr/>
                        <wps:spPr>
                          <a:xfrm>
                            <a:off x="713105" y="2175703"/>
                            <a:ext cx="731520" cy="273685"/>
                          </a:xfrm>
                          <a:prstGeom prst="rect">
                            <a:avLst/>
                          </a:prstGeom>
                          <a:solidFill>
                            <a:srgbClr val="C0C0C0"/>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6447976" name="Rectangle 1576447976"/>
                        <wps:cNvSpPr/>
                        <wps:spPr>
                          <a:xfrm>
                            <a:off x="1444625" y="2176145"/>
                            <a:ext cx="914400" cy="273685"/>
                          </a:xfrm>
                          <a:prstGeom prst="rect">
                            <a:avLst/>
                          </a:prstGeom>
                          <a:solidFill>
                            <a:srgbClr val="DDDDDD"/>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9859701" name="Rectangle 629859701"/>
                        <wps:cNvSpPr/>
                        <wps:spPr>
                          <a:xfrm>
                            <a:off x="2368106" y="2176780"/>
                            <a:ext cx="676719" cy="273685"/>
                          </a:xfrm>
                          <a:prstGeom prst="rect">
                            <a:avLst/>
                          </a:prstGeom>
                          <a:solidFill>
                            <a:srgbClr val="C0C0C0"/>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1434482" name="Rectangle 1871434482"/>
                        <wps:cNvSpPr/>
                        <wps:spPr>
                          <a:xfrm>
                            <a:off x="73025" y="2541905"/>
                            <a:ext cx="411480" cy="274320"/>
                          </a:xfrm>
                          <a:prstGeom prst="rect">
                            <a:avLst/>
                          </a:prstGeom>
                          <a:solidFill>
                            <a:srgbClr val="00FFFF"/>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DCCF847" w14:textId="77777777" w:rsidR="006725CF" w:rsidRPr="00A009B7" w:rsidRDefault="006725CF" w:rsidP="00A009B7">
                              <w:pPr>
                                <w:spacing w:after="0"/>
                                <w:jc w:val="center"/>
                                <w:rPr>
                                  <w:rFonts w:eastAsia="DengXian"/>
                                  <w:color w:val="000000"/>
                                  <w:kern w:val="2"/>
                                  <w:sz w:val="16"/>
                                  <w:szCs w:val="16"/>
                                </w:rPr>
                              </w:pPr>
                              <w:r w:rsidRPr="00A009B7">
                                <w:rPr>
                                  <w:rFonts w:eastAsia="DengXian"/>
                                  <w:color w:val="000000"/>
                                  <w:kern w:val="2"/>
                                  <w:sz w:val="16"/>
                                  <w:szCs w:val="16"/>
                                </w:rPr>
                                <w:t>fast clock dev</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6135679" name="Straight Connector 766135679"/>
                        <wps:cNvCnPr/>
                        <wps:spPr>
                          <a:xfrm flipH="1">
                            <a:off x="3731260" y="2931048"/>
                            <a:ext cx="457200" cy="0"/>
                          </a:xfrm>
                          <a:prstGeom prst="line">
                            <a:avLst/>
                          </a:prstGeom>
                          <a:ln>
                            <a:solidFill>
                              <a:schemeClr val="tx1"/>
                            </a:solidFill>
                            <a:prstDash val="sysDash"/>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749436687" name="Text Box 22"/>
                        <wps:cNvSpPr txBox="1"/>
                        <wps:spPr>
                          <a:xfrm>
                            <a:off x="3816750" y="2998543"/>
                            <a:ext cx="233680" cy="175895"/>
                          </a:xfrm>
                          <a:prstGeom prst="rect">
                            <a:avLst/>
                          </a:prstGeom>
                          <a:solidFill>
                            <a:schemeClr val="bg1"/>
                          </a:solidFill>
                          <a:ln w="6350">
                            <a:noFill/>
                          </a:ln>
                        </wps:spPr>
                        <wps:txbx>
                          <w:txbxContent>
                            <w:p w14:paraId="01A26987" w14:textId="77777777" w:rsidR="006725CF" w:rsidRPr="006B25D1" w:rsidRDefault="006725CF" w:rsidP="006B25D1">
                              <w:pPr>
                                <w:spacing w:after="0"/>
                                <w:rPr>
                                  <w:rFonts w:eastAsia="DengXian"/>
                                  <w:kern w:val="2"/>
                                  <w:sz w:val="18"/>
                                  <w:szCs w:val="18"/>
                                </w:rPr>
                              </w:pPr>
                              <w:r w:rsidRPr="006B25D1">
                                <w:rPr>
                                  <w:rFonts w:eastAsia="DengXian"/>
                                  <w:kern w:val="2"/>
                                  <w:sz w:val="18"/>
                                  <w:szCs w:val="18"/>
                                </w:rPr>
                                <w:t>T</w:t>
                              </w:r>
                              <w:r w:rsidRPr="006B25D1">
                                <w:rPr>
                                  <w:rFonts w:eastAsia="DengXian"/>
                                  <w:kern w:val="2"/>
                                  <w:position w:val="-6"/>
                                  <w:sz w:val="18"/>
                                  <w:szCs w:val="18"/>
                                  <w:vertAlign w:val="subscript"/>
                                </w:rPr>
                                <w:t>m1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807898592" name="Straight Connector 1807898592"/>
                        <wps:cNvCnPr/>
                        <wps:spPr>
                          <a:xfrm>
                            <a:off x="73025" y="438785"/>
                            <a:ext cx="0" cy="256032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428110012" name="Rectangle 1428110012"/>
                        <wps:cNvSpPr/>
                        <wps:spPr>
                          <a:xfrm>
                            <a:off x="1444625" y="2169743"/>
                            <a:ext cx="502920" cy="274320"/>
                          </a:xfrm>
                          <a:prstGeom prst="rect">
                            <a:avLst/>
                          </a:prstGeom>
                          <a:solidFill>
                            <a:srgbClr val="FFCC66"/>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6954A2" w14:textId="77777777" w:rsidR="006725CF" w:rsidRPr="00A009B7" w:rsidRDefault="006725CF" w:rsidP="00A009B7">
                              <w:pPr>
                                <w:spacing w:after="0"/>
                                <w:jc w:val="center"/>
                                <w:rPr>
                                  <w:rFonts w:eastAsia="DengXian"/>
                                  <w:color w:val="000000"/>
                                  <w:kern w:val="2"/>
                                  <w:sz w:val="16"/>
                                  <w:szCs w:val="16"/>
                                </w:rPr>
                              </w:pPr>
                              <w:r w:rsidRPr="00A009B7">
                                <w:rPr>
                                  <w:rFonts w:eastAsia="DengXian"/>
                                  <w:color w:val="000000"/>
                                  <w:kern w:val="2"/>
                                  <w:sz w:val="16"/>
                                  <w:szCs w:val="16"/>
                                </w:rPr>
                                <w:t>Slow clock dev</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74952" name="Rectangle 9174952"/>
                        <wps:cNvSpPr/>
                        <wps:spPr>
                          <a:xfrm>
                            <a:off x="713105" y="2176145"/>
                            <a:ext cx="502920" cy="274320"/>
                          </a:xfrm>
                          <a:prstGeom prst="rect">
                            <a:avLst/>
                          </a:prstGeom>
                          <a:solidFill>
                            <a:srgbClr val="FFCC66"/>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70B0C3" w14:textId="77777777" w:rsidR="006725CF" w:rsidRPr="00A009B7" w:rsidRDefault="006725CF" w:rsidP="00A009B7">
                              <w:pPr>
                                <w:spacing w:after="0"/>
                                <w:jc w:val="center"/>
                                <w:rPr>
                                  <w:rFonts w:eastAsia="DengXian"/>
                                  <w:color w:val="000000"/>
                                  <w:kern w:val="2"/>
                                  <w:sz w:val="16"/>
                                  <w:szCs w:val="16"/>
                                </w:rPr>
                              </w:pPr>
                              <w:r w:rsidRPr="00A009B7">
                                <w:rPr>
                                  <w:rFonts w:eastAsia="DengXian"/>
                                  <w:color w:val="000000"/>
                                  <w:kern w:val="2"/>
                                  <w:sz w:val="16"/>
                                  <w:szCs w:val="16"/>
                                </w:rPr>
                                <w:t>Slow clock dev</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01393335" name="Rectangle 1901393335"/>
                        <wps:cNvSpPr/>
                        <wps:spPr>
                          <a:xfrm>
                            <a:off x="2359024" y="2176145"/>
                            <a:ext cx="502920" cy="274320"/>
                          </a:xfrm>
                          <a:prstGeom prst="rect">
                            <a:avLst/>
                          </a:prstGeom>
                          <a:solidFill>
                            <a:srgbClr val="FFCC66"/>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7CA50A2" w14:textId="77777777" w:rsidR="006725CF" w:rsidRPr="00A009B7" w:rsidRDefault="006725CF" w:rsidP="00A009B7">
                              <w:pPr>
                                <w:spacing w:after="0"/>
                                <w:jc w:val="center"/>
                                <w:rPr>
                                  <w:rFonts w:eastAsia="DengXian"/>
                                  <w:color w:val="000000"/>
                                  <w:kern w:val="2"/>
                                  <w:sz w:val="16"/>
                                  <w:szCs w:val="16"/>
                                </w:rPr>
                              </w:pPr>
                              <w:r w:rsidRPr="00A009B7">
                                <w:rPr>
                                  <w:rFonts w:eastAsia="DengXian"/>
                                  <w:color w:val="000000"/>
                                  <w:kern w:val="2"/>
                                  <w:sz w:val="16"/>
                                  <w:szCs w:val="16"/>
                                </w:rPr>
                                <w:t>Slow clock dev</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09821059" name="Rectangle 1809821059"/>
                        <wps:cNvSpPr/>
                        <wps:spPr>
                          <a:xfrm>
                            <a:off x="575945" y="2541905"/>
                            <a:ext cx="411480" cy="274320"/>
                          </a:xfrm>
                          <a:prstGeom prst="rect">
                            <a:avLst/>
                          </a:prstGeom>
                          <a:solidFill>
                            <a:srgbClr val="00FFFF"/>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16966AC" w14:textId="77777777" w:rsidR="006725CF" w:rsidRPr="00A009B7" w:rsidRDefault="006725CF" w:rsidP="00A009B7">
                              <w:pPr>
                                <w:spacing w:after="0"/>
                                <w:jc w:val="center"/>
                                <w:rPr>
                                  <w:rFonts w:eastAsia="DengXian"/>
                                  <w:color w:val="000000"/>
                                  <w:kern w:val="2"/>
                                  <w:sz w:val="16"/>
                                  <w:szCs w:val="16"/>
                                </w:rPr>
                              </w:pPr>
                              <w:r w:rsidRPr="00A009B7">
                                <w:rPr>
                                  <w:rFonts w:eastAsia="DengXian"/>
                                  <w:color w:val="000000"/>
                                  <w:kern w:val="2"/>
                                  <w:sz w:val="16"/>
                                  <w:szCs w:val="16"/>
                                </w:rPr>
                                <w:t>fast clock dev</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38494603" name="Rectangle 1038494603"/>
                        <wps:cNvSpPr/>
                        <wps:spPr>
                          <a:xfrm>
                            <a:off x="1216025" y="2541905"/>
                            <a:ext cx="411480" cy="274320"/>
                          </a:xfrm>
                          <a:prstGeom prst="rect">
                            <a:avLst/>
                          </a:prstGeom>
                          <a:solidFill>
                            <a:srgbClr val="00FFFF"/>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5F8C9F" w14:textId="77777777" w:rsidR="006725CF" w:rsidRPr="00A009B7" w:rsidRDefault="006725CF" w:rsidP="00A009B7">
                              <w:pPr>
                                <w:spacing w:after="0"/>
                                <w:jc w:val="center"/>
                                <w:rPr>
                                  <w:rFonts w:eastAsia="DengXian"/>
                                  <w:color w:val="000000"/>
                                  <w:kern w:val="2"/>
                                  <w:sz w:val="16"/>
                                  <w:szCs w:val="16"/>
                                </w:rPr>
                              </w:pPr>
                              <w:r w:rsidRPr="00A009B7">
                                <w:rPr>
                                  <w:rFonts w:eastAsia="DengXian"/>
                                  <w:color w:val="000000"/>
                                  <w:kern w:val="2"/>
                                  <w:sz w:val="16"/>
                                  <w:szCs w:val="16"/>
                                </w:rPr>
                                <w:t>fast clock dev</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88671098" name="Rectangle 1988671098"/>
                        <wps:cNvSpPr/>
                        <wps:spPr>
                          <a:xfrm>
                            <a:off x="1947545" y="2541905"/>
                            <a:ext cx="411480" cy="274320"/>
                          </a:xfrm>
                          <a:prstGeom prst="rect">
                            <a:avLst/>
                          </a:prstGeom>
                          <a:solidFill>
                            <a:srgbClr val="00FFFF"/>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326BA4" w14:textId="77777777" w:rsidR="006725CF" w:rsidRPr="00A009B7" w:rsidRDefault="006725CF" w:rsidP="00A009B7">
                              <w:pPr>
                                <w:spacing w:after="0"/>
                                <w:jc w:val="center"/>
                                <w:rPr>
                                  <w:rFonts w:eastAsia="DengXian"/>
                                  <w:color w:val="000000"/>
                                  <w:kern w:val="2"/>
                                  <w:sz w:val="16"/>
                                  <w:szCs w:val="16"/>
                                </w:rPr>
                              </w:pPr>
                              <w:r w:rsidRPr="00A009B7">
                                <w:rPr>
                                  <w:rFonts w:eastAsia="DengXian"/>
                                  <w:color w:val="000000"/>
                                  <w:kern w:val="2"/>
                                  <w:sz w:val="16"/>
                                  <w:szCs w:val="16"/>
                                </w:rPr>
                                <w:t>fast clock dev</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74054673" name="Rectangle 774054673"/>
                        <wps:cNvSpPr/>
                        <wps:spPr>
                          <a:xfrm>
                            <a:off x="73025" y="1810019"/>
                            <a:ext cx="502919" cy="273685"/>
                          </a:xfrm>
                          <a:prstGeom prst="rect">
                            <a:avLst/>
                          </a:prstGeom>
                          <a:solidFill>
                            <a:srgbClr val="DDDDDD"/>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D6E8D0F" w14:textId="77777777" w:rsidR="006725CF" w:rsidRDefault="006725CF" w:rsidP="00A009B7">
                              <w:pPr>
                                <w:spacing w:after="0"/>
                                <w:jc w:val="left"/>
                                <w:rPr>
                                  <w:rFonts w:eastAsia="DengXian"/>
                                  <w:color w:val="000000"/>
                                  <w:kern w:val="2"/>
                                  <w:sz w:val="18"/>
                                  <w:szCs w:val="18"/>
                                </w:rPr>
                              </w:pPr>
                              <w:r>
                                <w:rPr>
                                  <w:rFonts w:eastAsia="DengXian"/>
                                  <w:color w:val="000000"/>
                                  <w:kern w:val="2"/>
                                  <w:sz w:val="18"/>
                                  <w:szCs w:val="18"/>
                                </w:rPr>
                                <w:t>reader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00363338" name="Rectangle 800363338"/>
                        <wps:cNvSpPr/>
                        <wps:spPr>
                          <a:xfrm>
                            <a:off x="575944" y="1811020"/>
                            <a:ext cx="640081" cy="273685"/>
                          </a:xfrm>
                          <a:prstGeom prst="rect">
                            <a:avLst/>
                          </a:prstGeom>
                          <a:solidFill>
                            <a:srgbClr val="969696"/>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85DB3C7" w14:textId="77777777" w:rsidR="006725CF" w:rsidRDefault="006725CF" w:rsidP="00A009B7">
                              <w:pPr>
                                <w:spacing w:after="0"/>
                                <w:jc w:val="left"/>
                                <w:rPr>
                                  <w:rFonts w:eastAsia="DengXian"/>
                                  <w:color w:val="000000"/>
                                  <w:kern w:val="2"/>
                                  <w:sz w:val="18"/>
                                  <w:szCs w:val="18"/>
                                </w:rPr>
                              </w:pPr>
                              <w:r>
                                <w:rPr>
                                  <w:rFonts w:eastAsia="DengXian"/>
                                  <w:color w:val="000000"/>
                                  <w:kern w:val="2"/>
                                  <w:sz w:val="18"/>
                                  <w:szCs w:val="18"/>
                                </w:rPr>
                                <w:t>reader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93304741" name="Rectangle 293304741"/>
                        <wps:cNvSpPr/>
                        <wps:spPr>
                          <a:xfrm>
                            <a:off x="1216025" y="1810202"/>
                            <a:ext cx="731520" cy="273685"/>
                          </a:xfrm>
                          <a:prstGeom prst="rect">
                            <a:avLst/>
                          </a:prstGeom>
                          <a:solidFill>
                            <a:srgbClr val="DDDDDD"/>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6BA1395" w14:textId="77777777" w:rsidR="006725CF" w:rsidRDefault="006725CF" w:rsidP="00A009B7">
                              <w:pPr>
                                <w:spacing w:after="0"/>
                                <w:jc w:val="left"/>
                                <w:rPr>
                                  <w:rFonts w:eastAsia="DengXian"/>
                                  <w:color w:val="000000"/>
                                  <w:kern w:val="2"/>
                                  <w:sz w:val="18"/>
                                  <w:szCs w:val="18"/>
                                </w:rPr>
                              </w:pPr>
                              <w:r>
                                <w:rPr>
                                  <w:rFonts w:eastAsia="DengXian"/>
                                  <w:color w:val="000000"/>
                                  <w:kern w:val="2"/>
                                  <w:sz w:val="18"/>
                                  <w:szCs w:val="18"/>
                                </w:rPr>
                                <w:t>reader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4041316" name="Rectangle 184041316"/>
                        <wps:cNvSpPr/>
                        <wps:spPr>
                          <a:xfrm>
                            <a:off x="1947545" y="1809836"/>
                            <a:ext cx="914399" cy="273685"/>
                          </a:xfrm>
                          <a:prstGeom prst="rect">
                            <a:avLst/>
                          </a:prstGeom>
                          <a:solidFill>
                            <a:srgbClr val="969696"/>
                          </a:solidFill>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56FA99D" w14:textId="77777777" w:rsidR="006725CF" w:rsidRDefault="006725CF" w:rsidP="00A009B7">
                              <w:pPr>
                                <w:spacing w:after="0"/>
                                <w:jc w:val="left"/>
                                <w:rPr>
                                  <w:rFonts w:eastAsia="DengXian"/>
                                  <w:color w:val="000000"/>
                                  <w:kern w:val="2"/>
                                  <w:sz w:val="18"/>
                                  <w:szCs w:val="18"/>
                                </w:rPr>
                              </w:pPr>
                              <w:r>
                                <w:rPr>
                                  <w:rFonts w:eastAsia="DengXian"/>
                                  <w:color w:val="000000"/>
                                  <w:kern w:val="2"/>
                                  <w:sz w:val="18"/>
                                  <w:szCs w:val="18"/>
                                </w:rPr>
                                <w:t>reader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67913330" name="Rectangle 1067913330"/>
                        <wps:cNvSpPr/>
                        <wps:spPr>
                          <a:xfrm>
                            <a:off x="484505" y="2587625"/>
                            <a:ext cx="91440" cy="182880"/>
                          </a:xfrm>
                          <a:prstGeom prst="rect">
                            <a:avLst/>
                          </a:prstGeom>
                          <a:pattFill prst="wdDnDiag"/>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086049" name="Rectangle 36086049"/>
                        <wps:cNvSpPr/>
                        <wps:spPr>
                          <a:xfrm>
                            <a:off x="987425" y="2588259"/>
                            <a:ext cx="228600" cy="182245"/>
                          </a:xfrm>
                          <a:prstGeom prst="rect">
                            <a:avLst/>
                          </a:prstGeom>
                          <a:pattFill prst="wdDnDiag"/>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0180159" name="Rectangle 670180159"/>
                        <wps:cNvSpPr/>
                        <wps:spPr>
                          <a:xfrm>
                            <a:off x="1627505" y="2588260"/>
                            <a:ext cx="320040" cy="182245"/>
                          </a:xfrm>
                          <a:prstGeom prst="rect">
                            <a:avLst/>
                          </a:prstGeom>
                          <a:pattFill prst="wdDnDiag"/>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58948290" name="Rectangle 1658948290"/>
                        <wps:cNvSpPr/>
                        <wps:spPr>
                          <a:xfrm>
                            <a:off x="575945" y="2221864"/>
                            <a:ext cx="137160" cy="182245"/>
                          </a:xfrm>
                          <a:prstGeom prst="rect">
                            <a:avLst/>
                          </a:prstGeom>
                          <a:pattFill prst="wdUpDiag"/>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70166122" name="Rectangle 1970166122"/>
                        <wps:cNvSpPr/>
                        <wps:spPr>
                          <a:xfrm>
                            <a:off x="1947544" y="2215675"/>
                            <a:ext cx="411480" cy="182245"/>
                          </a:xfrm>
                          <a:prstGeom prst="rect">
                            <a:avLst/>
                          </a:prstGeom>
                          <a:pattFill prst="wdUpDiag"/>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57747109" name="Straight Connector 1657747109"/>
                        <wps:cNvCnPr/>
                        <wps:spPr>
                          <a:xfrm>
                            <a:off x="987425" y="438785"/>
                            <a:ext cx="0" cy="256032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526177980" name="Straight Connector 526177980"/>
                        <wps:cNvCnPr/>
                        <wps:spPr>
                          <a:xfrm>
                            <a:off x="1444625" y="438785"/>
                            <a:ext cx="0" cy="256032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012389592" name="Straight Connector 1012389592"/>
                        <wps:cNvCnPr/>
                        <wps:spPr>
                          <a:xfrm>
                            <a:off x="2359025" y="438785"/>
                            <a:ext cx="0" cy="256032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998799862" name="Straight Connector 998799862"/>
                        <wps:cNvCnPr/>
                        <wps:spPr>
                          <a:xfrm>
                            <a:off x="2816225" y="438785"/>
                            <a:ext cx="0" cy="256032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938965078" name="Straight Connector 938965078"/>
                        <wps:cNvCnPr/>
                        <wps:spPr>
                          <a:xfrm>
                            <a:off x="3273425" y="438785"/>
                            <a:ext cx="0" cy="256032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66520294" name="Straight Connector 166520294"/>
                        <wps:cNvCnPr/>
                        <wps:spPr>
                          <a:xfrm>
                            <a:off x="3730625" y="438785"/>
                            <a:ext cx="0" cy="256032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55348723" name="Straight Connector 255348723"/>
                        <wps:cNvCnPr/>
                        <wps:spPr>
                          <a:xfrm>
                            <a:off x="4187825" y="438785"/>
                            <a:ext cx="0" cy="256032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497436335" name="Straight Connector 1497436335"/>
                        <wps:cNvCnPr/>
                        <wps:spPr>
                          <a:xfrm>
                            <a:off x="4645025" y="438785"/>
                            <a:ext cx="0" cy="256032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439256011" name="Rectangle 439256011"/>
                        <wps:cNvSpPr/>
                        <wps:spPr>
                          <a:xfrm>
                            <a:off x="1216025" y="2222500"/>
                            <a:ext cx="228600" cy="182245"/>
                          </a:xfrm>
                          <a:prstGeom prst="rect">
                            <a:avLst/>
                          </a:prstGeom>
                          <a:pattFill prst="wdDnDiag"/>
                          <a:ln w="6350">
                            <a:solidFill>
                              <a:srgbClr val="A5002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0946689" name="Text Box 22"/>
                        <wps:cNvSpPr txBox="1"/>
                        <wps:spPr>
                          <a:xfrm>
                            <a:off x="413123" y="2908826"/>
                            <a:ext cx="91440" cy="137795"/>
                          </a:xfrm>
                          <a:prstGeom prst="rect">
                            <a:avLst/>
                          </a:prstGeom>
                          <a:solidFill>
                            <a:schemeClr val="bg1"/>
                          </a:solidFill>
                          <a:ln w="6350">
                            <a:noFill/>
                          </a:ln>
                        </wps:spPr>
                        <wps:txbx>
                          <w:txbxContent>
                            <w:p w14:paraId="741D9ACE" w14:textId="002DA2CC" w:rsidR="00D14466" w:rsidRPr="006B25D1" w:rsidRDefault="00D14466" w:rsidP="006B25D1">
                              <w:pPr>
                                <w:spacing w:after="0"/>
                                <w:rPr>
                                  <w:rFonts w:eastAsia="DengXian"/>
                                  <w:kern w:val="2"/>
                                  <w:sz w:val="18"/>
                                  <w:szCs w:val="18"/>
                                </w:rPr>
                              </w:pPr>
                              <w:r>
                                <w:rPr>
                                  <w:rFonts w:eastAsia="DengXian"/>
                                  <w:kern w:val="2"/>
                                  <w:sz w:val="18"/>
                                  <w:szCs w:val="18"/>
                                </w:rPr>
                                <w:t>1</w:t>
                              </w:r>
                            </w:p>
                          </w:txbxContent>
                        </wps:txbx>
                        <wps:bodyPr rot="0" spcFirstLastPara="0" vert="horz" wrap="square" lIns="0" tIns="0" rIns="0" bIns="0" numCol="1" spcCol="0" rtlCol="0" fromWordArt="0" anchor="t" anchorCtr="0" forceAA="0" compatLnSpc="1">
                          <a:prstTxWarp prst="textNoShape">
                            <a:avLst/>
                          </a:prstTxWarp>
                          <a:spAutoFit/>
                        </wps:bodyPr>
                      </wps:wsp>
                      <wps:wsp>
                        <wps:cNvPr id="386642330" name="Text Box 22"/>
                        <wps:cNvSpPr txBox="1"/>
                        <wps:spPr>
                          <a:xfrm>
                            <a:off x="850265" y="2908826"/>
                            <a:ext cx="91440" cy="137795"/>
                          </a:xfrm>
                          <a:prstGeom prst="rect">
                            <a:avLst/>
                          </a:prstGeom>
                          <a:solidFill>
                            <a:schemeClr val="bg1"/>
                          </a:solidFill>
                          <a:ln w="6350">
                            <a:noFill/>
                          </a:ln>
                        </wps:spPr>
                        <wps:txbx>
                          <w:txbxContent>
                            <w:p w14:paraId="65A6ED08" w14:textId="23A76C35" w:rsidR="00D14466" w:rsidRPr="006B25D1" w:rsidRDefault="00D14466" w:rsidP="006B25D1">
                              <w:pPr>
                                <w:spacing w:after="0"/>
                                <w:rPr>
                                  <w:rFonts w:eastAsia="DengXian"/>
                                  <w:kern w:val="2"/>
                                  <w:sz w:val="18"/>
                                  <w:szCs w:val="18"/>
                                </w:rPr>
                              </w:pPr>
                              <w:r>
                                <w:rPr>
                                  <w:rFonts w:eastAsia="DengXian"/>
                                  <w:kern w:val="2"/>
                                  <w:sz w:val="18"/>
                                  <w:szCs w:val="18"/>
                                </w:rPr>
                                <w:t>2</w:t>
                              </w:r>
                            </w:p>
                          </w:txbxContent>
                        </wps:txbx>
                        <wps:bodyPr rot="0" spcFirstLastPara="0" vert="horz" wrap="square" lIns="0" tIns="0" rIns="0" bIns="0" numCol="1" spcCol="0" rtlCol="0" fromWordArt="0" anchor="t" anchorCtr="0" forceAA="0" compatLnSpc="1">
                          <a:prstTxWarp prst="textNoShape">
                            <a:avLst/>
                          </a:prstTxWarp>
                          <a:spAutoFit/>
                        </wps:bodyPr>
                      </wps:wsp>
                      <wps:wsp>
                        <wps:cNvPr id="342574122" name="Text Box 22"/>
                        <wps:cNvSpPr txBox="1"/>
                        <wps:spPr>
                          <a:xfrm>
                            <a:off x="1307465" y="2908826"/>
                            <a:ext cx="91440" cy="137795"/>
                          </a:xfrm>
                          <a:prstGeom prst="rect">
                            <a:avLst/>
                          </a:prstGeom>
                          <a:solidFill>
                            <a:schemeClr val="bg1"/>
                          </a:solidFill>
                          <a:ln w="6350">
                            <a:noFill/>
                          </a:ln>
                        </wps:spPr>
                        <wps:txbx>
                          <w:txbxContent>
                            <w:p w14:paraId="55E36849" w14:textId="32F04C69" w:rsidR="00D14466" w:rsidRPr="006B25D1" w:rsidRDefault="00D14466" w:rsidP="006B25D1">
                              <w:pPr>
                                <w:spacing w:after="0"/>
                                <w:rPr>
                                  <w:rFonts w:eastAsia="DengXian"/>
                                  <w:kern w:val="2"/>
                                  <w:sz w:val="18"/>
                                  <w:szCs w:val="18"/>
                                </w:rPr>
                              </w:pPr>
                              <w:r>
                                <w:rPr>
                                  <w:rFonts w:eastAsia="DengXian"/>
                                  <w:kern w:val="2"/>
                                  <w:sz w:val="18"/>
                                  <w:szCs w:val="18"/>
                                </w:rPr>
                                <w:t>3</w:t>
                              </w:r>
                            </w:p>
                          </w:txbxContent>
                        </wps:txbx>
                        <wps:bodyPr rot="0" spcFirstLastPara="0" vert="horz" wrap="square" lIns="0" tIns="0" rIns="0" bIns="0" numCol="1" spcCol="0" rtlCol="0" fromWordArt="0" anchor="t" anchorCtr="0" forceAA="0" compatLnSpc="1">
                          <a:prstTxWarp prst="textNoShape">
                            <a:avLst/>
                          </a:prstTxWarp>
                          <a:spAutoFit/>
                        </wps:bodyPr>
                      </wps:wsp>
                      <wps:wsp>
                        <wps:cNvPr id="1835441741" name="Text Box 22"/>
                        <wps:cNvSpPr txBox="1"/>
                        <wps:spPr>
                          <a:xfrm>
                            <a:off x="1764665" y="2908826"/>
                            <a:ext cx="91440" cy="137795"/>
                          </a:xfrm>
                          <a:prstGeom prst="rect">
                            <a:avLst/>
                          </a:prstGeom>
                          <a:solidFill>
                            <a:schemeClr val="bg1"/>
                          </a:solidFill>
                          <a:ln w="6350">
                            <a:noFill/>
                          </a:ln>
                        </wps:spPr>
                        <wps:txbx>
                          <w:txbxContent>
                            <w:p w14:paraId="64C23418" w14:textId="4E1B5AFA" w:rsidR="00D14466" w:rsidRPr="006B25D1" w:rsidRDefault="00D14466" w:rsidP="006B25D1">
                              <w:pPr>
                                <w:spacing w:after="0"/>
                                <w:rPr>
                                  <w:rFonts w:eastAsia="DengXian"/>
                                  <w:kern w:val="2"/>
                                  <w:sz w:val="18"/>
                                  <w:szCs w:val="18"/>
                                </w:rPr>
                              </w:pPr>
                              <w:r>
                                <w:rPr>
                                  <w:rFonts w:eastAsia="DengXian"/>
                                  <w:kern w:val="2"/>
                                  <w:sz w:val="18"/>
                                  <w:szCs w:val="18"/>
                                </w:rPr>
                                <w:t>4</w:t>
                              </w:r>
                            </w:p>
                          </w:txbxContent>
                        </wps:txbx>
                        <wps:bodyPr rot="0" spcFirstLastPara="0" vert="horz" wrap="square" lIns="0" tIns="0" rIns="0" bIns="0" numCol="1" spcCol="0" rtlCol="0" fromWordArt="0" anchor="t" anchorCtr="0" forceAA="0" compatLnSpc="1">
                          <a:prstTxWarp prst="textNoShape">
                            <a:avLst/>
                          </a:prstTxWarp>
                          <a:spAutoFit/>
                        </wps:bodyPr>
                      </wps:wsp>
                      <wps:wsp>
                        <wps:cNvPr id="566693317" name="Text Box 22"/>
                        <wps:cNvSpPr txBox="1"/>
                        <wps:spPr>
                          <a:xfrm>
                            <a:off x="2221865" y="2908826"/>
                            <a:ext cx="91440" cy="137795"/>
                          </a:xfrm>
                          <a:prstGeom prst="rect">
                            <a:avLst/>
                          </a:prstGeom>
                          <a:solidFill>
                            <a:schemeClr val="bg1"/>
                          </a:solidFill>
                          <a:ln w="6350">
                            <a:noFill/>
                          </a:ln>
                        </wps:spPr>
                        <wps:txbx>
                          <w:txbxContent>
                            <w:p w14:paraId="2C7B9FE1" w14:textId="6BD5EE0F" w:rsidR="00D14466" w:rsidRPr="006B25D1" w:rsidRDefault="00D14466" w:rsidP="006B25D1">
                              <w:pPr>
                                <w:spacing w:after="0"/>
                                <w:rPr>
                                  <w:rFonts w:eastAsia="DengXian"/>
                                  <w:kern w:val="2"/>
                                  <w:sz w:val="18"/>
                                  <w:szCs w:val="18"/>
                                </w:rPr>
                              </w:pPr>
                              <w:r>
                                <w:rPr>
                                  <w:rFonts w:eastAsia="DengXian"/>
                                  <w:kern w:val="2"/>
                                  <w:sz w:val="18"/>
                                  <w:szCs w:val="18"/>
                                </w:rPr>
                                <w:t>5</w:t>
                              </w:r>
                            </w:p>
                          </w:txbxContent>
                        </wps:txbx>
                        <wps:bodyPr rot="0" spcFirstLastPara="0" vert="horz" wrap="square" lIns="0" tIns="0" rIns="0" bIns="0" numCol="1" spcCol="0" rtlCol="0" fromWordArt="0" anchor="t" anchorCtr="0" forceAA="0" compatLnSpc="1">
                          <a:prstTxWarp prst="textNoShape">
                            <a:avLst/>
                          </a:prstTxWarp>
                          <a:spAutoFit/>
                        </wps:bodyPr>
                      </wps:wsp>
                      <wps:wsp>
                        <wps:cNvPr id="429326022" name="Text Box 22"/>
                        <wps:cNvSpPr txBox="1"/>
                        <wps:spPr>
                          <a:xfrm>
                            <a:off x="2679065" y="2908826"/>
                            <a:ext cx="91440" cy="137795"/>
                          </a:xfrm>
                          <a:prstGeom prst="rect">
                            <a:avLst/>
                          </a:prstGeom>
                          <a:solidFill>
                            <a:schemeClr val="bg1"/>
                          </a:solidFill>
                          <a:ln w="6350">
                            <a:noFill/>
                          </a:ln>
                        </wps:spPr>
                        <wps:txbx>
                          <w:txbxContent>
                            <w:p w14:paraId="32E4B308" w14:textId="603EDED8" w:rsidR="00D14466" w:rsidRPr="006B25D1" w:rsidRDefault="00D14466" w:rsidP="006B25D1">
                              <w:pPr>
                                <w:spacing w:after="0"/>
                                <w:rPr>
                                  <w:rFonts w:eastAsia="DengXian"/>
                                  <w:kern w:val="2"/>
                                  <w:sz w:val="18"/>
                                  <w:szCs w:val="18"/>
                                </w:rPr>
                              </w:pPr>
                              <w:r>
                                <w:rPr>
                                  <w:rFonts w:eastAsia="DengXian"/>
                                  <w:kern w:val="2"/>
                                  <w:sz w:val="18"/>
                                  <w:szCs w:val="18"/>
                                </w:rPr>
                                <w:t>6</w:t>
                              </w:r>
                            </w:p>
                          </w:txbxContent>
                        </wps:txbx>
                        <wps:bodyPr rot="0" spcFirstLastPara="0" vert="horz" wrap="square" lIns="0" tIns="0" rIns="0" bIns="0" numCol="1" spcCol="0" rtlCol="0" fromWordArt="0" anchor="t" anchorCtr="0" forceAA="0" compatLnSpc="1">
                          <a:prstTxWarp prst="textNoShape">
                            <a:avLst/>
                          </a:prstTxWarp>
                          <a:spAutoFit/>
                        </wps:bodyPr>
                      </wps:wsp>
                      <wps:wsp>
                        <wps:cNvPr id="625107363" name="Text Box 22"/>
                        <wps:cNvSpPr txBox="1"/>
                        <wps:spPr>
                          <a:xfrm>
                            <a:off x="3136265" y="2908826"/>
                            <a:ext cx="91440" cy="137795"/>
                          </a:xfrm>
                          <a:prstGeom prst="rect">
                            <a:avLst/>
                          </a:prstGeom>
                          <a:solidFill>
                            <a:schemeClr val="bg1"/>
                          </a:solidFill>
                          <a:ln w="6350">
                            <a:noFill/>
                          </a:ln>
                        </wps:spPr>
                        <wps:txbx>
                          <w:txbxContent>
                            <w:p w14:paraId="5D0037DF" w14:textId="5203813C" w:rsidR="00D14466" w:rsidRPr="006B25D1" w:rsidRDefault="00D14466" w:rsidP="006B25D1">
                              <w:pPr>
                                <w:spacing w:after="0"/>
                                <w:rPr>
                                  <w:rFonts w:eastAsia="DengXian"/>
                                  <w:kern w:val="2"/>
                                  <w:sz w:val="18"/>
                                  <w:szCs w:val="18"/>
                                </w:rPr>
                              </w:pPr>
                              <w:r>
                                <w:rPr>
                                  <w:rFonts w:eastAsia="DengXian"/>
                                  <w:kern w:val="2"/>
                                  <w:sz w:val="18"/>
                                  <w:szCs w:val="18"/>
                                </w:rPr>
                                <w:t>7</w:t>
                              </w:r>
                            </w:p>
                          </w:txbxContent>
                        </wps:txbx>
                        <wps:bodyPr rot="0" spcFirstLastPara="0" vert="horz" wrap="square" lIns="0" tIns="0" rIns="0" bIns="0" numCol="1" spcCol="0" rtlCol="0" fromWordArt="0" anchor="t" anchorCtr="0" forceAA="0" compatLnSpc="1">
                          <a:prstTxWarp prst="textNoShape">
                            <a:avLst/>
                          </a:prstTxWarp>
                          <a:spAutoFit/>
                        </wps:bodyPr>
                      </wps:wsp>
                      <wps:wsp>
                        <wps:cNvPr id="1359649108" name="Text Box 22"/>
                        <wps:cNvSpPr txBox="1"/>
                        <wps:spPr>
                          <a:xfrm>
                            <a:off x="3593465" y="2908826"/>
                            <a:ext cx="91440" cy="137795"/>
                          </a:xfrm>
                          <a:prstGeom prst="rect">
                            <a:avLst/>
                          </a:prstGeom>
                          <a:solidFill>
                            <a:schemeClr val="bg1"/>
                          </a:solidFill>
                          <a:ln w="6350">
                            <a:noFill/>
                          </a:ln>
                        </wps:spPr>
                        <wps:txbx>
                          <w:txbxContent>
                            <w:p w14:paraId="123BC474" w14:textId="6CD8A1E8" w:rsidR="00D14466" w:rsidRPr="006B25D1" w:rsidRDefault="00D14466" w:rsidP="006B25D1">
                              <w:pPr>
                                <w:spacing w:after="0"/>
                                <w:rPr>
                                  <w:rFonts w:eastAsia="DengXian"/>
                                  <w:kern w:val="2"/>
                                  <w:sz w:val="18"/>
                                  <w:szCs w:val="18"/>
                                </w:rPr>
                              </w:pPr>
                              <w:r>
                                <w:rPr>
                                  <w:rFonts w:eastAsia="DengXian"/>
                                  <w:kern w:val="2"/>
                                  <w:sz w:val="18"/>
                                  <w:szCs w:val="18"/>
                                </w:rPr>
                                <w:t>8</w:t>
                              </w:r>
                            </w:p>
                          </w:txbxContent>
                        </wps:txbx>
                        <wps:bodyPr rot="0" spcFirstLastPara="0" vert="horz" wrap="square" lIns="0" tIns="0" rIns="0" bIns="0" numCol="1" spcCol="0" rtlCol="0" fromWordArt="0" anchor="t" anchorCtr="0" forceAA="0" compatLnSpc="1">
                          <a:prstTxWarp prst="textNoShape">
                            <a:avLst/>
                          </a:prstTxWarp>
                          <a:spAutoFit/>
                        </wps:bodyPr>
                      </wps:wsp>
                      <wps:wsp>
                        <wps:cNvPr id="882750475" name="Text Box 882750475"/>
                        <wps:cNvSpPr txBox="1"/>
                        <wps:spPr>
                          <a:xfrm>
                            <a:off x="1859952" y="1570594"/>
                            <a:ext cx="960120" cy="152400"/>
                          </a:xfrm>
                          <a:prstGeom prst="rect">
                            <a:avLst/>
                          </a:prstGeom>
                          <a:solidFill>
                            <a:schemeClr val="lt1"/>
                          </a:solidFill>
                          <a:ln w="6350">
                            <a:noFill/>
                          </a:ln>
                        </wps:spPr>
                        <wps:txbx>
                          <w:txbxContent>
                            <w:p w14:paraId="13B656FA" w14:textId="34DF4431" w:rsidR="006725CF" w:rsidRPr="00516182" w:rsidRDefault="006725CF" w:rsidP="00F65F04">
                              <w:pPr>
                                <w:spacing w:after="0"/>
                                <w:jc w:val="left"/>
                                <w:rPr>
                                  <w:sz w:val="16"/>
                                  <w:szCs w:val="18"/>
                                </w:rPr>
                              </w:pPr>
                              <w:r>
                                <w:rPr>
                                  <w:sz w:val="20"/>
                                  <w:szCs w:val="20"/>
                                </w:rPr>
                                <w:t>Unequal duration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c:wpc>
                  </a:graphicData>
                </a:graphic>
              </wp:inline>
            </w:drawing>
          </mc:Choice>
          <mc:Fallback>
            <w:pict>
              <v:group w14:anchorId="1CA4B862" id="_x0000_s1048" editas="canvas" style="width:390.8pt;height:253.5pt;mso-position-horizontal-relative:char;mso-position-vertical-relative:line" coordsize="49631,32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">
                <v:shape id="_x0000_s1049" type="#_x0000_t75" style="position:absolute;width:49631;height:32188;visibility:visible;mso-wrap-style:square" filled="t">
                  <v:fill o:detectmouseclick="t"/>
                  <v:path o:connecttype="none"/>
                </v:shape>
                <v:rect id="Rectangle 1435683755" o:spid="_x0000_s1050" style="position:absolute;left:11703;top:7588;width:109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" fillcolor="silver" strokecolor="#a50021" strokeweight=".5pt">
                  <v:stroke dashstyle="dash"/>
                </v:rect>
                <v:rect id="Rectangle 2083103591" o:spid="_x0000_s1051" style="position:absolute;left:22675;top:7616;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" fillcolor="#ddd" strokecolor="#a50021" strokeweight=".5pt">
                  <v:stroke dashstyle="dash"/>
                </v:rect>
                <v:rect id="Rectangle 1456623437" o:spid="_x0000_s1052" style="position:absolute;left:33648;top:7588;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" fillcolor="silver" strokecolor="#a50021" strokeweight=".5pt">
                  <v:stroke dashstyle="dash"/>
                </v:rect>
                <v:rect id="Rectangle 1118137279" o:spid="_x0000_s1053" style="position:absolute;left:759;top:7588;width:1097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" fillcolor="#ddd" strokecolor="#a50021" strokeweight=".5pt">
                  <v:stroke dashstyle="dash"/>
                </v:rect>
                <v:rect id="Rectangle 1712484937" o:spid="_x0000_s1054" style="position:absolute;left:759;top:10788;width:914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" fillcolor="#ddd" strokecolor="#a50021" strokeweight=".5pt">
                  <v:stroke dashstyle="dash"/>
                </v:rect>
                <v:rect id="Rectangle 2029306846" o:spid="_x0000_s1055" style="position:absolute;left:759;top:7588;width:502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" fillcolor="#fc6" strokecolor="black [3213]" strokeweight=".5pt">
                  <v:textbox inset="0,0,0,0">
                    <w:txbxContent>
                      <w:p w14:paraId="6C0D0802" w14:textId="77777777" w:rsidR="00F65F04" w:rsidRPr="000D62B3" w:rsidRDefault="00F65F04" w:rsidP="00F65F04">
                        <w:pPr>
                          <w:spacing w:after="0"/>
                          <w:jc w:val="center"/>
                          <w:rPr>
                            <w:color w:val="000000" w:themeColor="text1"/>
                            <w:sz w:val="16"/>
                            <w:szCs w:val="16"/>
                          </w:rPr>
                        </w:pPr>
                        <w:r w:rsidRPr="000D62B3">
                          <w:rPr>
                            <w:color w:val="000000" w:themeColor="text1"/>
                            <w:sz w:val="16"/>
                            <w:szCs w:val="16"/>
                          </w:rPr>
                          <w:t>Slow clock dev</w:t>
                        </w:r>
                      </w:p>
                    </w:txbxContent>
                  </v:textbox>
                </v:rect>
                <v:line id="Straight Connector 462965956" o:spid="_x0000_s1056" style="position:absolute;visibility:visible;mso-wrap-style:square" from="5302,4387" to="5302,29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" strokecolor="black [3213]">
                  <v:stroke dashstyle="3 1"/>
                </v:line>
                <v:shape id="Text Box 1097497800" o:spid="_x0000_s1057" type="#_x0000_t202" style="position:absolute;left:658;top:2152;width:9601;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" fillcolor="white [3201]" stroked="f" strokeweight=".5pt">
                  <v:textbox style="mso-fit-shape-to-text:t" inset="0,0,0,0">
                    <w:txbxContent>
                      <w:p w14:paraId="4AF936E0" w14:textId="77777777" w:rsidR="00F65F04" w:rsidRPr="00516182" w:rsidRDefault="00F65F04" w:rsidP="00F65F04">
                        <w:pPr>
                          <w:spacing w:after="0"/>
                          <w:jc w:val="left"/>
                          <w:rPr>
                            <w:sz w:val="16"/>
                            <w:szCs w:val="18"/>
                          </w:rPr>
                        </w:pPr>
                        <w:r w:rsidRPr="00516182">
                          <w:rPr>
                            <w:sz w:val="20"/>
                            <w:szCs w:val="20"/>
                          </w:rPr>
                          <w:t>1</w:t>
                        </w:r>
                        <w:r w:rsidRPr="00516182">
                          <w:rPr>
                            <w:sz w:val="20"/>
                            <w:szCs w:val="20"/>
                            <w:vertAlign w:val="superscript"/>
                          </w:rPr>
                          <w:t>st</w:t>
                        </w:r>
                        <w:r w:rsidRPr="00516182">
                          <w:rPr>
                            <w:sz w:val="20"/>
                            <w:szCs w:val="20"/>
                          </w:rPr>
                          <w:t xml:space="preserve"> trans. occasion</w:t>
                        </w:r>
                      </w:p>
                    </w:txbxContent>
                  </v:textbox>
                </v:shape>
                <v:shape id="Text Box 1435950739" o:spid="_x0000_s1058" type="#_x0000_t202" style="position:absolute;left:11725;top:2324;width:9602;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" fillcolor="white [3201]" stroked="f" strokeweight=".5pt">
                  <v:textbox style="mso-fit-shape-to-text:t" inset="0,0,0,0">
                    <w:txbxContent>
                      <w:p w14:paraId="55BB1CD8" w14:textId="77777777" w:rsidR="00F65F04" w:rsidRPr="00516182" w:rsidRDefault="00F65F04" w:rsidP="00F65F04">
                        <w:pPr>
                          <w:spacing w:after="0"/>
                          <w:jc w:val="left"/>
                          <w:rPr>
                            <w:sz w:val="16"/>
                            <w:szCs w:val="18"/>
                          </w:rPr>
                        </w:pPr>
                        <w:r w:rsidRPr="00516182">
                          <w:rPr>
                            <w:sz w:val="20"/>
                            <w:szCs w:val="20"/>
                          </w:rPr>
                          <w:t>2</w:t>
                        </w:r>
                        <w:r w:rsidRPr="00516182">
                          <w:rPr>
                            <w:sz w:val="20"/>
                            <w:szCs w:val="20"/>
                            <w:vertAlign w:val="superscript"/>
                          </w:rPr>
                          <w:t>nd</w:t>
                        </w:r>
                        <w:r w:rsidRPr="00516182">
                          <w:rPr>
                            <w:sz w:val="20"/>
                            <w:szCs w:val="20"/>
                          </w:rPr>
                          <w:t xml:space="preserve"> trans. occasion</w:t>
                        </w:r>
                      </w:p>
                    </w:txbxContent>
                  </v:textbox>
                </v:shape>
                <v:shape id="Text Box 1032307888" o:spid="_x0000_s1059" type="#_x0000_t202" style="position:absolute;left:23538;top:2324;width:9583;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" fillcolor="white [3201]" stroked="f" strokeweight=".5pt">
                  <v:textbox style="mso-fit-shape-to-text:t" inset="0,0,0,0">
                    <w:txbxContent>
                      <w:p w14:paraId="064E72C6" w14:textId="77777777" w:rsidR="00F65F04" w:rsidRPr="00516182" w:rsidRDefault="00F65F04" w:rsidP="00F65F04">
                        <w:pPr>
                          <w:spacing w:after="0"/>
                          <w:jc w:val="left"/>
                          <w:rPr>
                            <w:sz w:val="16"/>
                            <w:szCs w:val="18"/>
                          </w:rPr>
                        </w:pPr>
                        <w:r w:rsidRPr="00516182">
                          <w:rPr>
                            <w:sz w:val="20"/>
                            <w:szCs w:val="20"/>
                          </w:rPr>
                          <w:t>3</w:t>
                        </w:r>
                        <w:r w:rsidRPr="00516182">
                          <w:rPr>
                            <w:sz w:val="20"/>
                            <w:szCs w:val="20"/>
                            <w:vertAlign w:val="superscript"/>
                          </w:rPr>
                          <w:t>rd</w:t>
                        </w:r>
                        <w:r w:rsidRPr="00516182">
                          <w:rPr>
                            <w:sz w:val="20"/>
                            <w:szCs w:val="20"/>
                          </w:rPr>
                          <w:t xml:space="preserve"> trans. occasion</w:t>
                        </w:r>
                      </w:p>
                    </w:txbxContent>
                  </v:textbox>
                </v:shape>
                <v:rect id="Rectangle 1402011263" o:spid="_x0000_s1060" style="position:absolute;left:730;top:10788;width:41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" fillcolor="aqua" strokecolor="black [3213]" strokeweight=".5pt">
                  <v:textbox inset="0,0,0,0">
                    <w:txbxContent>
                      <w:p w14:paraId="0A95C36A" w14:textId="77777777" w:rsidR="00F65F04" w:rsidRPr="000D62B3" w:rsidRDefault="00F65F04" w:rsidP="00F65F04">
                        <w:pPr>
                          <w:spacing w:after="0"/>
                          <w:jc w:val="center"/>
                          <w:rPr>
                            <w:color w:val="000000" w:themeColor="text1"/>
                            <w:sz w:val="16"/>
                            <w:szCs w:val="16"/>
                          </w:rPr>
                        </w:pPr>
                        <w:r w:rsidRPr="000D62B3">
                          <w:rPr>
                            <w:color w:val="000000" w:themeColor="text1"/>
                            <w:sz w:val="16"/>
                            <w:szCs w:val="16"/>
                          </w:rPr>
                          <w:t>fast clock dev</w:t>
                        </w:r>
                      </w:p>
                    </w:txbxContent>
                  </v:textbox>
                </v:rect>
                <v:shape id="Text Box 1642540147" o:spid="_x0000_s1061" type="#_x0000_t202" style="position:absolute;left:34544;top:2324;width:9614;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" fillcolor="white [3201]" stroked="f" strokeweight=".5pt">
                  <v:textbox style="mso-fit-shape-to-text:t" inset="0,0,0,0">
                    <w:txbxContent>
                      <w:p w14:paraId="2E7676CD" w14:textId="77777777" w:rsidR="00F65F04" w:rsidRPr="00516182" w:rsidRDefault="00F65F04" w:rsidP="00F65F04">
                        <w:pPr>
                          <w:spacing w:after="0"/>
                          <w:jc w:val="left"/>
                          <w:rPr>
                            <w:sz w:val="20"/>
                            <w:szCs w:val="20"/>
                          </w:rPr>
                        </w:pPr>
                        <w:r w:rsidRPr="00516182">
                          <w:rPr>
                            <w:sz w:val="20"/>
                            <w:szCs w:val="20"/>
                          </w:rPr>
                          <w:t>4</w:t>
                        </w:r>
                        <w:r w:rsidRPr="00516182">
                          <w:rPr>
                            <w:sz w:val="20"/>
                            <w:szCs w:val="20"/>
                            <w:vertAlign w:val="superscript"/>
                          </w:rPr>
                          <w:t>th</w:t>
                        </w:r>
                        <w:r w:rsidRPr="00516182">
                          <w:rPr>
                            <w:sz w:val="20"/>
                            <w:szCs w:val="20"/>
                          </w:rPr>
                          <w:t xml:space="preserve"> trans. occasion</w:t>
                        </w:r>
                      </w:p>
                    </w:txbxContent>
                  </v:textbox>
                </v:shape>
                <v:line id="Straight Connector 1823491067" o:spid="_x0000_s1062" style="position:absolute;visibility:visible;mso-wrap-style:square" from="19018,4300" to="19018,29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" strokecolor="black [3213]">
                  <v:stroke dashstyle="3 1"/>
                </v:line>
                <v:rect id="Rectangle 1483762031" o:spid="_x0000_s1063" style="position:absolute;left:9874;top:10788;width:914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" fillcolor="silver" strokecolor="#a50021" strokeweight=".5pt">
                  <v:stroke dashstyle="dash"/>
                </v:rect>
                <v:rect id="Rectangle 2001041506" o:spid="_x0000_s1064" style="position:absolute;left:11703;top:7588;width:502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" fillcolor="#fc6" strokecolor="black [3213]" strokeweight=".5pt">
                  <v:textbox inset="0,0,0,0">
                    <w:txbxContent>
                      <w:p w14:paraId="69525A68" w14:textId="77777777" w:rsidR="00F65F04" w:rsidRPr="000D62B3" w:rsidRDefault="00F65F04" w:rsidP="00F65F04">
                        <w:pPr>
                          <w:spacing w:after="0"/>
                          <w:jc w:val="center"/>
                          <w:rPr>
                            <w:color w:val="000000" w:themeColor="text1"/>
                            <w:sz w:val="16"/>
                            <w:szCs w:val="16"/>
                          </w:rPr>
                        </w:pPr>
                        <w:r w:rsidRPr="000D62B3">
                          <w:rPr>
                            <w:color w:val="000000" w:themeColor="text1"/>
                            <w:sz w:val="16"/>
                            <w:szCs w:val="16"/>
                          </w:rPr>
                          <w:t>Slow clock dev</w:t>
                        </w:r>
                      </w:p>
                    </w:txbxContent>
                  </v:textbox>
                </v:rect>
                <v:rect id="Rectangle 105042932" o:spid="_x0000_s1065" style="position:absolute;left:9874;top:10788;width:41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" fillcolor="aqua" strokecolor="black [3213]" strokeweight=".5pt">
                  <v:textbox inset="0,0,0,0">
                    <w:txbxContent>
                      <w:p w14:paraId="17634716" w14:textId="77777777" w:rsidR="00F65F04" w:rsidRPr="000D62B3" w:rsidRDefault="00F65F04" w:rsidP="00F65F04">
                        <w:pPr>
                          <w:spacing w:after="0"/>
                          <w:jc w:val="center"/>
                          <w:rPr>
                            <w:color w:val="000000" w:themeColor="text1"/>
                            <w:sz w:val="16"/>
                            <w:szCs w:val="16"/>
                          </w:rPr>
                        </w:pPr>
                        <w:r w:rsidRPr="000D62B3">
                          <w:rPr>
                            <w:color w:val="000000" w:themeColor="text1"/>
                            <w:sz w:val="16"/>
                            <w:szCs w:val="16"/>
                          </w:rPr>
                          <w:t>fast clock dev</w:t>
                        </w:r>
                      </w:p>
                    </w:txbxContent>
                  </v:textbox>
                </v:rect>
                <v:rect id="Rectangle 2037992592" o:spid="_x0000_s1066" style="position:absolute;left:19018;top:10788;width:914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" fillcolor="#ddd" strokecolor="#a50021" strokeweight=".5pt">
                  <v:stroke dashstyle="dash"/>
                </v:rect>
                <v:rect id="Rectangle 1601453176" o:spid="_x0000_s1067" style="position:absolute;left:22675;top:7588;width:50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" fillcolor="#fc6" strokecolor="black [3213]" strokeweight=".5pt">
                  <v:textbox inset="0,0,0,0">
                    <w:txbxContent>
                      <w:p w14:paraId="56AAE1C5" w14:textId="77777777" w:rsidR="00F65F04" w:rsidRPr="000D62B3" w:rsidRDefault="00F65F04" w:rsidP="00F65F04">
                        <w:pPr>
                          <w:spacing w:after="0"/>
                          <w:jc w:val="center"/>
                          <w:rPr>
                            <w:color w:val="000000" w:themeColor="text1"/>
                            <w:sz w:val="16"/>
                            <w:szCs w:val="16"/>
                          </w:rPr>
                        </w:pPr>
                        <w:r w:rsidRPr="000D62B3">
                          <w:rPr>
                            <w:color w:val="000000" w:themeColor="text1"/>
                            <w:sz w:val="16"/>
                            <w:szCs w:val="16"/>
                          </w:rPr>
                          <w:t>Slow clock dev</w:t>
                        </w:r>
                      </w:p>
                    </w:txbxContent>
                  </v:textbox>
                </v:rect>
                <v:rect id="Rectangle 1004720481" o:spid="_x0000_s1068" style="position:absolute;left:19018;top:10788;width:41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" fillcolor="aqua" strokecolor="black [3213]" strokeweight=".5pt">
                  <v:textbox inset="0,0,0,0">
                    <w:txbxContent>
                      <w:p w14:paraId="587AC116" w14:textId="77777777" w:rsidR="00F65F04" w:rsidRPr="000D62B3" w:rsidRDefault="00F65F04" w:rsidP="00F65F04">
                        <w:pPr>
                          <w:spacing w:after="0"/>
                          <w:jc w:val="center"/>
                          <w:rPr>
                            <w:color w:val="000000" w:themeColor="text1"/>
                            <w:sz w:val="16"/>
                            <w:szCs w:val="16"/>
                          </w:rPr>
                        </w:pPr>
                        <w:r w:rsidRPr="000D62B3">
                          <w:rPr>
                            <w:color w:val="000000" w:themeColor="text1"/>
                            <w:sz w:val="16"/>
                            <w:szCs w:val="16"/>
                          </w:rPr>
                          <w:t>fast clock dev</w:t>
                        </w:r>
                      </w:p>
                    </w:txbxContent>
                  </v:textbox>
                </v:rect>
                <v:rect id="Rectangle 1241100742" o:spid="_x0000_s1069" style="position:absolute;left:28162;top:10788;width:914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" fillcolor="silver" strokecolor="#a50021" strokeweight=".5pt">
                  <v:stroke dashstyle="dash"/>
                </v:rect>
                <v:rect id="Rectangle 1404233968" o:spid="_x0000_s1070" style="position:absolute;left:33648;top:7616;width:502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" fillcolor="#fc6" strokecolor="black [3213]" strokeweight=".5pt">
                  <v:textbox inset="0,0,0,0">
                    <w:txbxContent>
                      <w:p w14:paraId="719F866C" w14:textId="77777777" w:rsidR="00F65F04" w:rsidRPr="000D62B3" w:rsidRDefault="00F65F04" w:rsidP="00F65F04">
                        <w:pPr>
                          <w:spacing w:after="0"/>
                          <w:jc w:val="center"/>
                          <w:rPr>
                            <w:color w:val="000000" w:themeColor="text1"/>
                            <w:sz w:val="16"/>
                            <w:szCs w:val="16"/>
                          </w:rPr>
                        </w:pPr>
                        <w:r w:rsidRPr="000D62B3">
                          <w:rPr>
                            <w:color w:val="000000" w:themeColor="text1"/>
                            <w:sz w:val="16"/>
                            <w:szCs w:val="16"/>
                          </w:rPr>
                          <w:t>Slow clock dev</w:t>
                        </w:r>
                      </w:p>
                    </w:txbxContent>
                  </v:textbox>
                </v:rect>
                <v:rect id="Rectangle 988584554" o:spid="_x0000_s1071" style="position:absolute;left:28162;top:10788;width:41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" fillcolor="aqua" strokecolor="black [3213]" strokeweight=".5pt">
                  <v:textbox inset="0,0,0,0">
                    <w:txbxContent>
                      <w:p w14:paraId="3D957DD1" w14:textId="77777777" w:rsidR="00F65F04" w:rsidRPr="000D62B3" w:rsidRDefault="00F65F04" w:rsidP="00F65F04">
                        <w:pPr>
                          <w:spacing w:after="0"/>
                          <w:jc w:val="center"/>
                          <w:rPr>
                            <w:color w:val="000000" w:themeColor="text1"/>
                            <w:sz w:val="16"/>
                            <w:szCs w:val="16"/>
                          </w:rPr>
                        </w:pPr>
                        <w:r w:rsidRPr="000D62B3">
                          <w:rPr>
                            <w:color w:val="000000" w:themeColor="text1"/>
                            <w:sz w:val="16"/>
                            <w:szCs w:val="16"/>
                          </w:rPr>
                          <w:t>fast clock dev</w:t>
                        </w:r>
                      </w:p>
                    </w:txbxContent>
                  </v:textbox>
                </v:rect>
                <v:rect id="Rectangle 43358891" o:spid="_x0000_s1072" style="position:absolute;left:759;top:4387;width:91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" fillcolor="#ddd" strokecolor="#a50021" strokeweight=".5pt">
                  <v:stroke dashstyle="dash"/>
                  <v:textbox inset="0,0,0,0">
                    <w:txbxContent>
                      <w:p w14:paraId="03BB8F51" w14:textId="77777777" w:rsidR="00F65F04" w:rsidRPr="00633FBF" w:rsidRDefault="00F65F04" w:rsidP="006B25D1">
                        <w:pPr>
                          <w:spacing w:after="0"/>
                          <w:jc w:val="left"/>
                          <w:rPr>
                            <w:color w:val="000000" w:themeColor="text1"/>
                            <w:sz w:val="18"/>
                            <w:szCs w:val="20"/>
                          </w:rPr>
                        </w:pPr>
                        <w:r w:rsidRPr="00633FBF">
                          <w:rPr>
                            <w:color w:val="000000" w:themeColor="text1"/>
                            <w:sz w:val="18"/>
                            <w:szCs w:val="20"/>
                          </w:rPr>
                          <w:t>reader</w:t>
                        </w:r>
                      </w:p>
                    </w:txbxContent>
                  </v:textbox>
                </v:rect>
                <v:rect id="Rectangle 1760766929" o:spid="_x0000_s1073" style="position:absolute;left:9874;top:4387;width:9144;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" fillcolor="#969696" strokecolor="#a50021" strokeweight=".5pt">
                  <v:stroke dashstyle="dash"/>
                  <v:textbox inset="0,0,0,0">
                    <w:txbxContent>
                      <w:p w14:paraId="3CEEBC26" w14:textId="77777777" w:rsidR="00F65F04" w:rsidRPr="00A84ADC" w:rsidRDefault="00F65F04" w:rsidP="00A84ADC">
                        <w:pPr>
                          <w:spacing w:after="0"/>
                          <w:jc w:val="left"/>
                          <w:rPr>
                            <w:color w:val="000000" w:themeColor="text1"/>
                            <w:sz w:val="18"/>
                            <w:szCs w:val="18"/>
                          </w:rPr>
                        </w:pPr>
                        <w:r w:rsidRPr="00A84ADC">
                          <w:rPr>
                            <w:color w:val="000000" w:themeColor="text1"/>
                            <w:sz w:val="18"/>
                            <w:szCs w:val="18"/>
                          </w:rPr>
                          <w:t>reader</w:t>
                        </w:r>
                      </w:p>
                    </w:txbxContent>
                  </v:textbox>
                </v:rect>
                <v:rect id="Rectangle 10477689" o:spid="_x0000_s1074" style="position:absolute;left:19018;top:4387;width:9144;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" fillcolor="#ddd" strokecolor="#a50021" strokeweight=".5pt">
                  <v:stroke dashstyle="dash"/>
                  <v:textbox inset="0,0,0,0">
                    <w:txbxContent>
                      <w:p w14:paraId="0BF2DB70" w14:textId="77777777" w:rsidR="00F65F04" w:rsidRPr="00A84ADC" w:rsidRDefault="00F65F04" w:rsidP="00A84ADC">
                        <w:pPr>
                          <w:spacing w:after="0"/>
                          <w:jc w:val="left"/>
                          <w:rPr>
                            <w:color w:val="000000" w:themeColor="text1"/>
                            <w:sz w:val="18"/>
                            <w:szCs w:val="18"/>
                          </w:rPr>
                        </w:pPr>
                        <w:r w:rsidRPr="00A84ADC">
                          <w:rPr>
                            <w:color w:val="000000" w:themeColor="text1"/>
                            <w:sz w:val="18"/>
                            <w:szCs w:val="18"/>
                          </w:rPr>
                          <w:t>reader</w:t>
                        </w:r>
                      </w:p>
                    </w:txbxContent>
                  </v:textbox>
                </v:rect>
                <v:rect id="Rectangle 810829669" o:spid="_x0000_s1075" style="position:absolute;left:28162;top:4387;width:10515;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" fillcolor="#969696" strokecolor="#a50021" strokeweight=".5pt">
                  <v:stroke dashstyle="dash"/>
                  <v:textbox inset="0,0,0,0">
                    <w:txbxContent>
                      <w:p w14:paraId="692EE92D" w14:textId="77777777" w:rsidR="00F65F04" w:rsidRPr="00A84ADC" w:rsidRDefault="00F65F04" w:rsidP="00A84ADC">
                        <w:pPr>
                          <w:spacing w:after="0"/>
                          <w:jc w:val="left"/>
                          <w:rPr>
                            <w:color w:val="000000" w:themeColor="text1"/>
                            <w:sz w:val="18"/>
                            <w:szCs w:val="18"/>
                          </w:rPr>
                        </w:pPr>
                        <w:r w:rsidRPr="00A84ADC">
                          <w:rPr>
                            <w:color w:val="000000" w:themeColor="text1"/>
                            <w:sz w:val="18"/>
                            <w:szCs w:val="18"/>
                          </w:rPr>
                          <w:t>reader</w:t>
                        </w:r>
                      </w:p>
                    </w:txbxContent>
                  </v:textbox>
                </v:rect>
                <v:rect id="Rectangle 1389264983" o:spid="_x0000_s1076" style="position:absolute;left:5759;top:4387;width:4115;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" fillcolor="black" strokecolor="#a50021" strokeweight=".5pt">
                  <v:fill r:id="rId9" o:title="" type="pattern"/>
                  <v:stroke dashstyle="dash"/>
                  <v:textbox inset="0,0,0,0"/>
                </v:rect>
                <v:rect id="Rectangle 507785849" o:spid="_x0000_s1077" style="position:absolute;left:16732;top:4387;width:2286;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" fillcolor="black" strokecolor="#a50021" strokeweight=".5pt">
                  <v:fill r:id="rId9" o:title="" type="pattern"/>
                  <v:stroke dashstyle="dash"/>
                </v:rect>
                <v:rect id="Rectangle 1314419042" o:spid="_x0000_s1078" style="position:absolute;left:38677;top:4387;width:182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" fillcolor="black [3213]" strokecolor="#a50021" strokeweight=".5pt">
                  <v:fill r:id="rId9" o:title="" color2="white [3212]" type="pattern"/>
                  <v:stroke dashstyle="dash"/>
                  <v:textbox inset="0,0,0,0"/>
                </v:rect>
                <v:shape id="Text Box 47212706" o:spid="_x0000_s1079" type="#_x0000_t202" style="position:absolute;left:19974;top:490;width:9595;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" fillcolor="white [3201]" stroked="f" strokeweight=".5pt">
                  <v:textbox style="mso-fit-shape-to-text:t" inset="0,0,0,0">
                    <w:txbxContent>
                      <w:p w14:paraId="50BF79CE" w14:textId="2774C45D" w:rsidR="006725CF" w:rsidRPr="00516182" w:rsidRDefault="006725CF" w:rsidP="00F65F04">
                        <w:pPr>
                          <w:spacing w:after="0"/>
                          <w:jc w:val="left"/>
                          <w:rPr>
                            <w:sz w:val="16"/>
                            <w:szCs w:val="18"/>
                          </w:rPr>
                        </w:pPr>
                        <w:r>
                          <w:rPr>
                            <w:sz w:val="20"/>
                            <w:szCs w:val="20"/>
                          </w:rPr>
                          <w:t>Equal duration</w:t>
                        </w:r>
                      </w:p>
                    </w:txbxContent>
                  </v:textbox>
                </v:shape>
                <v:rect id="Rectangle 1661072661" o:spid="_x0000_s1080" style="position:absolute;left:730;top:25416;width:5029;height:2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" fillcolor="#ddd" strokecolor="#a50021" strokeweight=".5pt">
                  <v:stroke dashstyle="dash"/>
                </v:rect>
                <v:rect id="Rectangle 1606517124" o:spid="_x0000_s1081" style="position:absolute;left:5759;top:25416;width:6401;height:2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" fillcolor="silver" strokecolor="#a50021" strokeweight=".5pt">
                  <v:stroke dashstyle="dash"/>
                </v:rect>
                <v:rect id="Rectangle 459305435" o:spid="_x0000_s1082" style="position:absolute;left:13074;top:25419;width:6401;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" fillcolor="#ddd" strokecolor="#a50021" strokeweight=".5pt">
                  <v:stroke dashstyle="dash"/>
                </v:rect>
                <v:rect id="Rectangle 318245047" o:spid="_x0000_s1083" style="position:absolute;left:19475;top:25425;width:10973;height:2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" fillcolor="silver" strokecolor="#a50021" strokeweight=".5pt">
                  <v:stroke dashstyle="dash"/>
                </v:rect>
                <v:rect id="Rectangle 1378280906" o:spid="_x0000_s1084" style="position:absolute;left:730;top:21759;width:6401;height:2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" fillcolor="#ddd" strokecolor="#a50021" strokeweight=".5pt">
                  <v:stroke dashstyle="dash"/>
                </v:rect>
                <v:rect id="Rectangle 1499283527" o:spid="_x0000_s1085" style="position:absolute;left:730;top:21761;width:502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" fillcolor="#fc6" strokecolor="black [3213]" strokeweight=".5pt">
                  <v:textbox inset="0,0,0,0">
                    <w:txbxContent>
                      <w:p w14:paraId="01C8761D" w14:textId="77777777" w:rsidR="006725CF" w:rsidRPr="00A009B7" w:rsidRDefault="006725CF" w:rsidP="00A009B7">
                        <w:pPr>
                          <w:spacing w:after="0"/>
                          <w:jc w:val="center"/>
                          <w:rPr>
                            <w:rFonts w:eastAsia="DengXian"/>
                            <w:color w:val="000000"/>
                            <w:kern w:val="2"/>
                            <w:sz w:val="16"/>
                            <w:szCs w:val="16"/>
                          </w:rPr>
                        </w:pPr>
                        <w:r w:rsidRPr="00A009B7">
                          <w:rPr>
                            <w:rFonts w:eastAsia="DengXian"/>
                            <w:color w:val="000000"/>
                            <w:kern w:val="2"/>
                            <w:sz w:val="16"/>
                            <w:szCs w:val="16"/>
                          </w:rPr>
                          <w:t>Slow clock dev</w:t>
                        </w:r>
                      </w:p>
                    </w:txbxContent>
                  </v:textbox>
                </v:rect>
                <v:line id="Straight Connector 1199676422" o:spid="_x0000_s1086" style="position:absolute;visibility:visible;mso-wrap-style:square" from="759,28721" to="48302,28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" strokecolor="black [3213]"/>
                <v:rect id="Rectangle 1936124764" o:spid="_x0000_s1087" style="position:absolute;left:7131;top:21757;width:7315;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" fillcolor="silver" strokecolor="#a50021" strokeweight=".5pt">
                  <v:stroke dashstyle="dash"/>
                </v:rect>
                <v:rect id="Rectangle 1576447976" o:spid="_x0000_s1088" style="position:absolute;left:14446;top:21761;width:9144;height:2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" fillcolor="#ddd" strokecolor="#a50021" strokeweight=".5pt">
                  <v:stroke dashstyle="dash"/>
                </v:rect>
                <v:rect id="Rectangle 629859701" o:spid="_x0000_s1089" style="position:absolute;left:23681;top:21767;width:6767;height:2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" fillcolor="silver" strokecolor="#a50021" strokeweight=".5pt">
                  <v:stroke dashstyle="dash"/>
                </v:rect>
                <v:rect id="Rectangle 1871434482" o:spid="_x0000_s1090" style="position:absolute;left:730;top:25419;width:41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" fillcolor="aqua" strokecolor="black [3213]" strokeweight=".5pt">
                  <v:textbox inset="0,0,0,0">
                    <w:txbxContent>
                      <w:p w14:paraId="2DCCF847" w14:textId="77777777" w:rsidR="006725CF" w:rsidRPr="00A009B7" w:rsidRDefault="006725CF" w:rsidP="00A009B7">
                        <w:pPr>
                          <w:spacing w:after="0"/>
                          <w:jc w:val="center"/>
                          <w:rPr>
                            <w:rFonts w:eastAsia="DengXian"/>
                            <w:color w:val="000000"/>
                            <w:kern w:val="2"/>
                            <w:sz w:val="16"/>
                            <w:szCs w:val="16"/>
                          </w:rPr>
                        </w:pPr>
                        <w:r w:rsidRPr="00A009B7">
                          <w:rPr>
                            <w:rFonts w:eastAsia="DengXian"/>
                            <w:color w:val="000000"/>
                            <w:kern w:val="2"/>
                            <w:sz w:val="16"/>
                            <w:szCs w:val="16"/>
                          </w:rPr>
                          <w:t>fast clock dev</w:t>
                        </w:r>
                      </w:p>
                    </w:txbxContent>
                  </v:textbox>
                </v:rect>
                <v:line id="Straight Connector 766135679" o:spid="_x0000_s1091" style="position:absolute;flip:x;visibility:visible;mso-wrap-style:square" from="37312,29310" to="41884,29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" strokecolor="black [3213]">
                  <v:stroke dashstyle="3 1" startarrow="classic" endarrow="classic"/>
                </v:line>
                <v:shape id="Text Box 22" o:spid="_x0000_s1092" type="#_x0000_t202" style="position:absolute;left:38167;top:29985;width:2337;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" fillcolor="white [3212]" stroked="f" strokeweight=".5pt">
                  <v:textbox style="mso-fit-shape-to-text:t" inset="0,0,0,0">
                    <w:txbxContent>
                      <w:p w14:paraId="01A26987" w14:textId="77777777" w:rsidR="006725CF" w:rsidRPr="006B25D1" w:rsidRDefault="006725CF" w:rsidP="006B25D1">
                        <w:pPr>
                          <w:spacing w:after="0"/>
                          <w:rPr>
                            <w:rFonts w:eastAsia="DengXian"/>
                            <w:kern w:val="2"/>
                            <w:sz w:val="18"/>
                            <w:szCs w:val="18"/>
                          </w:rPr>
                        </w:pPr>
                        <w:r w:rsidRPr="006B25D1">
                          <w:rPr>
                            <w:rFonts w:eastAsia="DengXian"/>
                            <w:kern w:val="2"/>
                            <w:sz w:val="18"/>
                            <w:szCs w:val="18"/>
                          </w:rPr>
                          <w:t>T</w:t>
                        </w:r>
                        <w:r w:rsidRPr="006B25D1">
                          <w:rPr>
                            <w:rFonts w:eastAsia="DengXian"/>
                            <w:kern w:val="2"/>
                            <w:position w:val="-6"/>
                            <w:sz w:val="18"/>
                            <w:szCs w:val="18"/>
                            <w:vertAlign w:val="subscript"/>
                          </w:rPr>
                          <w:t>m1</w:t>
                        </w:r>
                      </w:p>
                    </w:txbxContent>
                  </v:textbox>
                </v:shape>
                <v:line id="Straight Connector 1807898592" o:spid="_x0000_s1093" style="position:absolute;visibility:visible;mso-wrap-style:square" from="730,4387" to="730,29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" strokecolor="black [3213]">
                  <v:stroke dashstyle="3 1"/>
                </v:line>
                <v:rect id="Rectangle 1428110012" o:spid="_x0000_s1094" style="position:absolute;left:14446;top:21697;width:502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" fillcolor="#fc6" strokecolor="black [3213]" strokeweight=".5pt">
                  <v:textbox inset="0,0,0,0">
                    <w:txbxContent>
                      <w:p w14:paraId="726954A2" w14:textId="77777777" w:rsidR="006725CF" w:rsidRPr="00A009B7" w:rsidRDefault="006725CF" w:rsidP="00A009B7">
                        <w:pPr>
                          <w:spacing w:after="0"/>
                          <w:jc w:val="center"/>
                          <w:rPr>
                            <w:rFonts w:eastAsia="DengXian"/>
                            <w:color w:val="000000"/>
                            <w:kern w:val="2"/>
                            <w:sz w:val="16"/>
                            <w:szCs w:val="16"/>
                          </w:rPr>
                        </w:pPr>
                        <w:r w:rsidRPr="00A009B7">
                          <w:rPr>
                            <w:rFonts w:eastAsia="DengXian"/>
                            <w:color w:val="000000"/>
                            <w:kern w:val="2"/>
                            <w:sz w:val="16"/>
                            <w:szCs w:val="16"/>
                          </w:rPr>
                          <w:t>Slow clock dev</w:t>
                        </w:r>
                      </w:p>
                    </w:txbxContent>
                  </v:textbox>
                </v:rect>
                <v:rect id="Rectangle 9174952" o:spid="_x0000_s1095" style="position:absolute;left:7131;top:21761;width:502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" fillcolor="#fc6" strokecolor="black [3213]" strokeweight=".5pt">
                  <v:textbox inset="0,0,0,0">
                    <w:txbxContent>
                      <w:p w14:paraId="5470B0C3" w14:textId="77777777" w:rsidR="006725CF" w:rsidRPr="00A009B7" w:rsidRDefault="006725CF" w:rsidP="00A009B7">
                        <w:pPr>
                          <w:spacing w:after="0"/>
                          <w:jc w:val="center"/>
                          <w:rPr>
                            <w:rFonts w:eastAsia="DengXian"/>
                            <w:color w:val="000000"/>
                            <w:kern w:val="2"/>
                            <w:sz w:val="16"/>
                            <w:szCs w:val="16"/>
                          </w:rPr>
                        </w:pPr>
                        <w:r w:rsidRPr="00A009B7">
                          <w:rPr>
                            <w:rFonts w:eastAsia="DengXian"/>
                            <w:color w:val="000000"/>
                            <w:kern w:val="2"/>
                            <w:sz w:val="16"/>
                            <w:szCs w:val="16"/>
                          </w:rPr>
                          <w:t>Slow clock dev</w:t>
                        </w:r>
                      </w:p>
                    </w:txbxContent>
                  </v:textbox>
                </v:rect>
                <v:rect id="Rectangle 1901393335" o:spid="_x0000_s1096" style="position:absolute;left:23590;top:21761;width:5029;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" fillcolor="#fc6" strokecolor="black [3213]" strokeweight=".5pt">
                  <v:textbox inset="0,0,0,0">
                    <w:txbxContent>
                      <w:p w14:paraId="07CA50A2" w14:textId="77777777" w:rsidR="006725CF" w:rsidRPr="00A009B7" w:rsidRDefault="006725CF" w:rsidP="00A009B7">
                        <w:pPr>
                          <w:spacing w:after="0"/>
                          <w:jc w:val="center"/>
                          <w:rPr>
                            <w:rFonts w:eastAsia="DengXian"/>
                            <w:color w:val="000000"/>
                            <w:kern w:val="2"/>
                            <w:sz w:val="16"/>
                            <w:szCs w:val="16"/>
                          </w:rPr>
                        </w:pPr>
                        <w:r w:rsidRPr="00A009B7">
                          <w:rPr>
                            <w:rFonts w:eastAsia="DengXian"/>
                            <w:color w:val="000000"/>
                            <w:kern w:val="2"/>
                            <w:sz w:val="16"/>
                            <w:szCs w:val="16"/>
                          </w:rPr>
                          <w:t>Slow clock dev</w:t>
                        </w:r>
                      </w:p>
                    </w:txbxContent>
                  </v:textbox>
                </v:rect>
                <v:rect id="Rectangle 1809821059" o:spid="_x0000_s1097" style="position:absolute;left:5759;top:25419;width:41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" fillcolor="aqua" strokecolor="black [3213]" strokeweight=".5pt">
                  <v:textbox inset="0,0,0,0">
                    <w:txbxContent>
                      <w:p w14:paraId="616966AC" w14:textId="77777777" w:rsidR="006725CF" w:rsidRPr="00A009B7" w:rsidRDefault="006725CF" w:rsidP="00A009B7">
                        <w:pPr>
                          <w:spacing w:after="0"/>
                          <w:jc w:val="center"/>
                          <w:rPr>
                            <w:rFonts w:eastAsia="DengXian"/>
                            <w:color w:val="000000"/>
                            <w:kern w:val="2"/>
                            <w:sz w:val="16"/>
                            <w:szCs w:val="16"/>
                          </w:rPr>
                        </w:pPr>
                        <w:r w:rsidRPr="00A009B7">
                          <w:rPr>
                            <w:rFonts w:eastAsia="DengXian"/>
                            <w:color w:val="000000"/>
                            <w:kern w:val="2"/>
                            <w:sz w:val="16"/>
                            <w:szCs w:val="16"/>
                          </w:rPr>
                          <w:t>fast clock dev</w:t>
                        </w:r>
                      </w:p>
                    </w:txbxContent>
                  </v:textbox>
                </v:rect>
                <v:rect id="Rectangle 1038494603" o:spid="_x0000_s1098" style="position:absolute;left:12160;top:25419;width:41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" fillcolor="aqua" strokecolor="black [3213]" strokeweight=".5pt">
                  <v:textbox inset="0,0,0,0">
                    <w:txbxContent>
                      <w:p w14:paraId="645F8C9F" w14:textId="77777777" w:rsidR="006725CF" w:rsidRPr="00A009B7" w:rsidRDefault="006725CF" w:rsidP="00A009B7">
                        <w:pPr>
                          <w:spacing w:after="0"/>
                          <w:jc w:val="center"/>
                          <w:rPr>
                            <w:rFonts w:eastAsia="DengXian"/>
                            <w:color w:val="000000"/>
                            <w:kern w:val="2"/>
                            <w:sz w:val="16"/>
                            <w:szCs w:val="16"/>
                          </w:rPr>
                        </w:pPr>
                        <w:r w:rsidRPr="00A009B7">
                          <w:rPr>
                            <w:rFonts w:eastAsia="DengXian"/>
                            <w:color w:val="000000"/>
                            <w:kern w:val="2"/>
                            <w:sz w:val="16"/>
                            <w:szCs w:val="16"/>
                          </w:rPr>
                          <w:t>fast clock dev</w:t>
                        </w:r>
                      </w:p>
                    </w:txbxContent>
                  </v:textbox>
                </v:rect>
                <v:rect id="Rectangle 1988671098" o:spid="_x0000_s1099" style="position:absolute;left:19475;top:25419;width:41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" fillcolor="aqua" strokecolor="black [3213]" strokeweight=".5pt">
                  <v:textbox inset="0,0,0,0">
                    <w:txbxContent>
                      <w:p w14:paraId="54326BA4" w14:textId="77777777" w:rsidR="006725CF" w:rsidRPr="00A009B7" w:rsidRDefault="006725CF" w:rsidP="00A009B7">
                        <w:pPr>
                          <w:spacing w:after="0"/>
                          <w:jc w:val="center"/>
                          <w:rPr>
                            <w:rFonts w:eastAsia="DengXian"/>
                            <w:color w:val="000000"/>
                            <w:kern w:val="2"/>
                            <w:sz w:val="16"/>
                            <w:szCs w:val="16"/>
                          </w:rPr>
                        </w:pPr>
                        <w:r w:rsidRPr="00A009B7">
                          <w:rPr>
                            <w:rFonts w:eastAsia="DengXian"/>
                            <w:color w:val="000000"/>
                            <w:kern w:val="2"/>
                            <w:sz w:val="16"/>
                            <w:szCs w:val="16"/>
                          </w:rPr>
                          <w:t>fast clock dev</w:t>
                        </w:r>
                      </w:p>
                    </w:txbxContent>
                  </v:textbox>
                </v:rect>
                <v:rect id="Rectangle 774054673" o:spid="_x0000_s1100" style="position:absolute;left:730;top:18100;width:5029;height:2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" fillcolor="#ddd" strokecolor="#a50021" strokeweight=".5pt">
                  <v:stroke dashstyle="dash"/>
                  <v:textbox inset="0,0,0,0">
                    <w:txbxContent>
                      <w:p w14:paraId="3D6E8D0F" w14:textId="77777777" w:rsidR="006725CF" w:rsidRDefault="006725CF" w:rsidP="00A009B7">
                        <w:pPr>
                          <w:spacing w:after="0"/>
                          <w:jc w:val="left"/>
                          <w:rPr>
                            <w:rFonts w:eastAsia="DengXian"/>
                            <w:color w:val="000000"/>
                            <w:kern w:val="2"/>
                            <w:sz w:val="18"/>
                            <w:szCs w:val="18"/>
                          </w:rPr>
                        </w:pPr>
                        <w:r>
                          <w:rPr>
                            <w:rFonts w:eastAsia="DengXian"/>
                            <w:color w:val="000000"/>
                            <w:kern w:val="2"/>
                            <w:sz w:val="18"/>
                            <w:szCs w:val="18"/>
                          </w:rPr>
                          <w:t>reader</w:t>
                        </w:r>
                      </w:p>
                    </w:txbxContent>
                  </v:textbox>
                </v:rect>
                <v:rect id="Rectangle 800363338" o:spid="_x0000_s1101" style="position:absolute;left:5759;top:18110;width:6401;height:2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" fillcolor="#969696" strokecolor="#a50021" strokeweight=".5pt">
                  <v:stroke dashstyle="dash"/>
                  <v:textbox inset="0,0,0,0">
                    <w:txbxContent>
                      <w:p w14:paraId="185DB3C7" w14:textId="77777777" w:rsidR="006725CF" w:rsidRDefault="006725CF" w:rsidP="00A009B7">
                        <w:pPr>
                          <w:spacing w:after="0"/>
                          <w:jc w:val="left"/>
                          <w:rPr>
                            <w:rFonts w:eastAsia="DengXian"/>
                            <w:color w:val="000000"/>
                            <w:kern w:val="2"/>
                            <w:sz w:val="18"/>
                            <w:szCs w:val="18"/>
                          </w:rPr>
                        </w:pPr>
                        <w:r>
                          <w:rPr>
                            <w:rFonts w:eastAsia="DengXian"/>
                            <w:color w:val="000000"/>
                            <w:kern w:val="2"/>
                            <w:sz w:val="18"/>
                            <w:szCs w:val="18"/>
                          </w:rPr>
                          <w:t>reader</w:t>
                        </w:r>
                      </w:p>
                    </w:txbxContent>
                  </v:textbox>
                </v:rect>
                <v:rect id="Rectangle 293304741" o:spid="_x0000_s1102" style="position:absolute;left:12160;top:18102;width:7315;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" fillcolor="#ddd" strokecolor="#a50021" strokeweight=".5pt">
                  <v:stroke dashstyle="dash"/>
                  <v:textbox inset="0,0,0,0">
                    <w:txbxContent>
                      <w:p w14:paraId="36BA1395" w14:textId="77777777" w:rsidR="006725CF" w:rsidRDefault="006725CF" w:rsidP="00A009B7">
                        <w:pPr>
                          <w:spacing w:after="0"/>
                          <w:jc w:val="left"/>
                          <w:rPr>
                            <w:rFonts w:eastAsia="DengXian"/>
                            <w:color w:val="000000"/>
                            <w:kern w:val="2"/>
                            <w:sz w:val="18"/>
                            <w:szCs w:val="18"/>
                          </w:rPr>
                        </w:pPr>
                        <w:r>
                          <w:rPr>
                            <w:rFonts w:eastAsia="DengXian"/>
                            <w:color w:val="000000"/>
                            <w:kern w:val="2"/>
                            <w:sz w:val="18"/>
                            <w:szCs w:val="18"/>
                          </w:rPr>
                          <w:t>reader</w:t>
                        </w:r>
                      </w:p>
                    </w:txbxContent>
                  </v:textbox>
                </v:rect>
                <v:rect id="Rectangle 184041316" o:spid="_x0000_s1103" style="position:absolute;left:19475;top:18098;width:9144;height:2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" fillcolor="#969696" strokecolor="#a50021" strokeweight=".5pt">
                  <v:stroke dashstyle="dash"/>
                  <v:textbox inset="0,0,0,0">
                    <w:txbxContent>
                      <w:p w14:paraId="556FA99D" w14:textId="77777777" w:rsidR="006725CF" w:rsidRDefault="006725CF" w:rsidP="00A009B7">
                        <w:pPr>
                          <w:spacing w:after="0"/>
                          <w:jc w:val="left"/>
                          <w:rPr>
                            <w:rFonts w:eastAsia="DengXian"/>
                            <w:color w:val="000000"/>
                            <w:kern w:val="2"/>
                            <w:sz w:val="18"/>
                            <w:szCs w:val="18"/>
                          </w:rPr>
                        </w:pPr>
                        <w:r>
                          <w:rPr>
                            <w:rFonts w:eastAsia="DengXian"/>
                            <w:color w:val="000000"/>
                            <w:kern w:val="2"/>
                            <w:sz w:val="18"/>
                            <w:szCs w:val="18"/>
                          </w:rPr>
                          <w:t>reader</w:t>
                        </w:r>
                      </w:p>
                    </w:txbxContent>
                  </v:textbox>
                </v:rect>
                <v:rect id="Rectangle 1067913330" o:spid="_x0000_s1104" style="position:absolute;left:4845;top:25876;width:914;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" fillcolor="black" strokecolor="#a50021" strokeweight=".5pt">
                  <v:fill r:id="rId8" o:title="" type="pattern"/>
                  <v:stroke dashstyle="dash"/>
                </v:rect>
                <v:rect id="Rectangle 36086049" o:spid="_x0000_s1105" style="position:absolute;left:9874;top:25882;width:2286;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" fillcolor="black" strokecolor="#a50021" strokeweight=".5pt">
                  <v:fill r:id="rId8" o:title="" type="pattern"/>
                  <v:stroke dashstyle="dash"/>
                </v:rect>
                <v:rect id="Rectangle 670180159" o:spid="_x0000_s1106" style="position:absolute;left:16275;top:25882;width:3200;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" fillcolor="black" strokecolor="#a50021" strokeweight=".5pt">
                  <v:fill r:id="rId8" o:title="" type="pattern"/>
                  <v:stroke dashstyle="dash"/>
                </v:rect>
                <v:rect id="Rectangle 1658948290" o:spid="_x0000_s1107" style="position:absolute;left:5759;top:22218;width:1372;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" fillcolor="black" strokecolor="#a50021" strokeweight=".5pt">
                  <v:fill r:id="rId10" o:title="" type="pattern"/>
                  <v:stroke dashstyle="dash"/>
                </v:rect>
                <v:rect id="Rectangle 1970166122" o:spid="_x0000_s1108" style="position:absolute;left:19475;top:22156;width:4115;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" fillcolor="black" strokecolor="#a50021" strokeweight=".5pt">
                  <v:fill r:id="rId10" o:title="" type="pattern"/>
                  <v:stroke dashstyle="dash"/>
                </v:rect>
                <v:line id="Straight Connector 1657747109" o:spid="_x0000_s1109" style="position:absolute;visibility:visible;mso-wrap-style:square" from="9874,4387" to="9874,29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" strokecolor="black [3213]">
                  <v:stroke dashstyle="3 1"/>
                </v:line>
                <v:line id="Straight Connector 526177980" o:spid="_x0000_s1110" style="position:absolute;visibility:visible;mso-wrap-style:square" from="14446,4387" to="14446,29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" strokecolor="black [3213]">
                  <v:stroke dashstyle="3 1"/>
                </v:line>
                <v:line id="Straight Connector 1012389592" o:spid="_x0000_s1111" style="position:absolute;visibility:visible;mso-wrap-style:square" from="23590,4387" to="23590,29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" strokecolor="black [3213]">
                  <v:stroke dashstyle="3 1"/>
                </v:line>
                <v:line id="Straight Connector 998799862" o:spid="_x0000_s1112" style="position:absolute;visibility:visible;mso-wrap-style:square" from="28162,4387" to="28162,29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" strokecolor="black [3213]">
                  <v:stroke dashstyle="3 1"/>
                </v:line>
                <v:line id="Straight Connector 938965078" o:spid="_x0000_s1113" style="position:absolute;visibility:visible;mso-wrap-style:square" from="32734,4387" to="32734,29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" strokecolor="black [3213]">
                  <v:stroke dashstyle="3 1"/>
                </v:line>
                <v:line id="Straight Connector 166520294" o:spid="_x0000_s1114" style="position:absolute;visibility:visible;mso-wrap-style:square" from="37306,4387" to="37306,29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" strokecolor="black [3213]">
                  <v:stroke dashstyle="3 1"/>
                </v:line>
                <v:line id="Straight Connector 255348723" o:spid="_x0000_s1115" style="position:absolute;visibility:visible;mso-wrap-style:square" from="41878,4387" to="41878,29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" strokecolor="black [3213]">
                  <v:stroke dashstyle="3 1"/>
                </v:line>
                <v:line id="Straight Connector 1497436335" o:spid="_x0000_s1116" style="position:absolute;visibility:visible;mso-wrap-style:square" from="46450,4387" to="46450,29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" strokecolor="black [3213]">
                  <v:stroke dashstyle="3 1"/>
                </v:line>
                <v:rect id="Rectangle 439256011" o:spid="_x0000_s1117" style="position:absolute;left:12160;top:22225;width:2286;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" fillcolor="black" strokecolor="#a50021" strokeweight=".5pt">
                  <v:fill r:id="rId8" o:title="" type="pattern"/>
                  <v:stroke dashstyle="dash"/>
                </v:rect>
                <v:shape id="Text Box 22" o:spid="_x0000_s1118" type="#_x0000_t202" style="position:absolute;left:4131;top:29088;width:914;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" fillcolor="white [3212]" stroked="f" strokeweight=".5pt">
                  <v:textbox style="mso-fit-shape-to-text:t" inset="0,0,0,0">
                    <w:txbxContent>
                      <w:p w14:paraId="741D9ACE" w14:textId="002DA2CC" w:rsidR="00D14466" w:rsidRPr="006B25D1" w:rsidRDefault="00D14466" w:rsidP="006B25D1">
                        <w:pPr>
                          <w:spacing w:after="0"/>
                          <w:rPr>
                            <w:rFonts w:eastAsia="DengXian"/>
                            <w:kern w:val="2"/>
                            <w:sz w:val="18"/>
                            <w:szCs w:val="18"/>
                          </w:rPr>
                        </w:pPr>
                        <w:r>
                          <w:rPr>
                            <w:rFonts w:eastAsia="DengXian"/>
                            <w:kern w:val="2"/>
                            <w:sz w:val="18"/>
                            <w:szCs w:val="18"/>
                          </w:rPr>
                          <w:t>1</w:t>
                        </w:r>
                      </w:p>
                    </w:txbxContent>
                  </v:textbox>
                </v:shape>
                <v:shape id="Text Box 22" o:spid="_x0000_s1119" type="#_x0000_t202" style="position:absolute;left:8502;top:29088;width:915;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" fillcolor="white [3212]" stroked="f" strokeweight=".5pt">
                  <v:textbox style="mso-fit-shape-to-text:t" inset="0,0,0,0">
                    <w:txbxContent>
                      <w:p w14:paraId="65A6ED08" w14:textId="23A76C35" w:rsidR="00D14466" w:rsidRPr="006B25D1" w:rsidRDefault="00D14466" w:rsidP="006B25D1">
                        <w:pPr>
                          <w:spacing w:after="0"/>
                          <w:rPr>
                            <w:rFonts w:eastAsia="DengXian"/>
                            <w:kern w:val="2"/>
                            <w:sz w:val="18"/>
                            <w:szCs w:val="18"/>
                          </w:rPr>
                        </w:pPr>
                        <w:r>
                          <w:rPr>
                            <w:rFonts w:eastAsia="DengXian"/>
                            <w:kern w:val="2"/>
                            <w:sz w:val="18"/>
                            <w:szCs w:val="18"/>
                          </w:rPr>
                          <w:t>2</w:t>
                        </w:r>
                      </w:p>
                    </w:txbxContent>
                  </v:textbox>
                </v:shape>
                <v:shape id="Text Box 22" o:spid="_x0000_s1120" type="#_x0000_t202" style="position:absolute;left:13074;top:29088;width:915;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" fillcolor="white [3212]" stroked="f" strokeweight=".5pt">
                  <v:textbox style="mso-fit-shape-to-text:t" inset="0,0,0,0">
                    <w:txbxContent>
                      <w:p w14:paraId="55E36849" w14:textId="32F04C69" w:rsidR="00D14466" w:rsidRPr="006B25D1" w:rsidRDefault="00D14466" w:rsidP="006B25D1">
                        <w:pPr>
                          <w:spacing w:after="0"/>
                          <w:rPr>
                            <w:rFonts w:eastAsia="DengXian"/>
                            <w:kern w:val="2"/>
                            <w:sz w:val="18"/>
                            <w:szCs w:val="18"/>
                          </w:rPr>
                        </w:pPr>
                        <w:r>
                          <w:rPr>
                            <w:rFonts w:eastAsia="DengXian"/>
                            <w:kern w:val="2"/>
                            <w:sz w:val="18"/>
                            <w:szCs w:val="18"/>
                          </w:rPr>
                          <w:t>3</w:t>
                        </w:r>
                      </w:p>
                    </w:txbxContent>
                  </v:textbox>
                </v:shape>
                <v:shape id="Text Box 22" o:spid="_x0000_s1121" type="#_x0000_t202" style="position:absolute;left:17646;top:29088;width:915;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" fillcolor="white [3212]" stroked="f" strokeweight=".5pt">
                  <v:textbox style="mso-fit-shape-to-text:t" inset="0,0,0,0">
                    <w:txbxContent>
                      <w:p w14:paraId="64C23418" w14:textId="4E1B5AFA" w:rsidR="00D14466" w:rsidRPr="006B25D1" w:rsidRDefault="00D14466" w:rsidP="006B25D1">
                        <w:pPr>
                          <w:spacing w:after="0"/>
                          <w:rPr>
                            <w:rFonts w:eastAsia="DengXian"/>
                            <w:kern w:val="2"/>
                            <w:sz w:val="18"/>
                            <w:szCs w:val="18"/>
                          </w:rPr>
                        </w:pPr>
                        <w:r>
                          <w:rPr>
                            <w:rFonts w:eastAsia="DengXian"/>
                            <w:kern w:val="2"/>
                            <w:sz w:val="18"/>
                            <w:szCs w:val="18"/>
                          </w:rPr>
                          <w:t>4</w:t>
                        </w:r>
                      </w:p>
                    </w:txbxContent>
                  </v:textbox>
                </v:shape>
                <v:shape id="Text Box 22" o:spid="_x0000_s1122" type="#_x0000_t202" style="position:absolute;left:22218;top:29088;width:915;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" fillcolor="white [3212]" stroked="f" strokeweight=".5pt">
                  <v:textbox style="mso-fit-shape-to-text:t" inset="0,0,0,0">
                    <w:txbxContent>
                      <w:p w14:paraId="2C7B9FE1" w14:textId="6BD5EE0F" w:rsidR="00D14466" w:rsidRPr="006B25D1" w:rsidRDefault="00D14466" w:rsidP="006B25D1">
                        <w:pPr>
                          <w:spacing w:after="0"/>
                          <w:rPr>
                            <w:rFonts w:eastAsia="DengXian"/>
                            <w:kern w:val="2"/>
                            <w:sz w:val="18"/>
                            <w:szCs w:val="18"/>
                          </w:rPr>
                        </w:pPr>
                        <w:r>
                          <w:rPr>
                            <w:rFonts w:eastAsia="DengXian"/>
                            <w:kern w:val="2"/>
                            <w:sz w:val="18"/>
                            <w:szCs w:val="18"/>
                          </w:rPr>
                          <w:t>5</w:t>
                        </w:r>
                      </w:p>
                    </w:txbxContent>
                  </v:textbox>
                </v:shape>
                <v:shape id="Text Box 22" o:spid="_x0000_s1123" type="#_x0000_t202" style="position:absolute;left:26790;top:29088;width:915;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" fillcolor="white [3212]" stroked="f" strokeweight=".5pt">
                  <v:textbox style="mso-fit-shape-to-text:t" inset="0,0,0,0">
                    <w:txbxContent>
                      <w:p w14:paraId="32E4B308" w14:textId="603EDED8" w:rsidR="00D14466" w:rsidRPr="006B25D1" w:rsidRDefault="00D14466" w:rsidP="006B25D1">
                        <w:pPr>
                          <w:spacing w:after="0"/>
                          <w:rPr>
                            <w:rFonts w:eastAsia="DengXian"/>
                            <w:kern w:val="2"/>
                            <w:sz w:val="18"/>
                            <w:szCs w:val="18"/>
                          </w:rPr>
                        </w:pPr>
                        <w:r>
                          <w:rPr>
                            <w:rFonts w:eastAsia="DengXian"/>
                            <w:kern w:val="2"/>
                            <w:sz w:val="18"/>
                            <w:szCs w:val="18"/>
                          </w:rPr>
                          <w:t>6</w:t>
                        </w:r>
                      </w:p>
                    </w:txbxContent>
                  </v:textbox>
                </v:shape>
                <v:shape id="Text Box 22" o:spid="_x0000_s1124" type="#_x0000_t202" style="position:absolute;left:31362;top:29088;width:915;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" fillcolor="white [3212]" stroked="f" strokeweight=".5pt">
                  <v:textbox style="mso-fit-shape-to-text:t" inset="0,0,0,0">
                    <w:txbxContent>
                      <w:p w14:paraId="5D0037DF" w14:textId="5203813C" w:rsidR="00D14466" w:rsidRPr="006B25D1" w:rsidRDefault="00D14466" w:rsidP="006B25D1">
                        <w:pPr>
                          <w:spacing w:after="0"/>
                          <w:rPr>
                            <w:rFonts w:eastAsia="DengXian"/>
                            <w:kern w:val="2"/>
                            <w:sz w:val="18"/>
                            <w:szCs w:val="18"/>
                          </w:rPr>
                        </w:pPr>
                        <w:r>
                          <w:rPr>
                            <w:rFonts w:eastAsia="DengXian"/>
                            <w:kern w:val="2"/>
                            <w:sz w:val="18"/>
                            <w:szCs w:val="18"/>
                          </w:rPr>
                          <w:t>7</w:t>
                        </w:r>
                      </w:p>
                    </w:txbxContent>
                  </v:textbox>
                </v:shape>
                <v:shape id="Text Box 22" o:spid="_x0000_s1125" type="#_x0000_t202" style="position:absolute;left:35934;top:29088;width:915;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" fillcolor="white [3212]" stroked="f" strokeweight=".5pt">
                  <v:textbox style="mso-fit-shape-to-text:t" inset="0,0,0,0">
                    <w:txbxContent>
                      <w:p w14:paraId="123BC474" w14:textId="6CD8A1E8" w:rsidR="00D14466" w:rsidRPr="006B25D1" w:rsidRDefault="00D14466" w:rsidP="006B25D1">
                        <w:pPr>
                          <w:spacing w:after="0"/>
                          <w:rPr>
                            <w:rFonts w:eastAsia="DengXian"/>
                            <w:kern w:val="2"/>
                            <w:sz w:val="18"/>
                            <w:szCs w:val="18"/>
                          </w:rPr>
                        </w:pPr>
                        <w:r>
                          <w:rPr>
                            <w:rFonts w:eastAsia="DengXian"/>
                            <w:kern w:val="2"/>
                            <w:sz w:val="18"/>
                            <w:szCs w:val="18"/>
                          </w:rPr>
                          <w:t>8</w:t>
                        </w:r>
                      </w:p>
                    </w:txbxContent>
                  </v:textbox>
                </v:shape>
                <v:shape id="Text Box 882750475" o:spid="_x0000_s1126" type="#_x0000_t202" style="position:absolute;left:18599;top:15705;width:9601;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" fillcolor="white [3201]" stroked="f" strokeweight=".5pt">
                  <v:textbox style="mso-fit-shape-to-text:t" inset="0,0,0,0">
                    <w:txbxContent>
                      <w:p w14:paraId="13B656FA" w14:textId="34DF4431" w:rsidR="006725CF" w:rsidRPr="00516182" w:rsidRDefault="006725CF" w:rsidP="00F65F04">
                        <w:pPr>
                          <w:spacing w:after="0"/>
                          <w:jc w:val="left"/>
                          <w:rPr>
                            <w:sz w:val="16"/>
                            <w:szCs w:val="18"/>
                          </w:rPr>
                        </w:pPr>
                        <w:r>
                          <w:rPr>
                            <w:sz w:val="20"/>
                            <w:szCs w:val="20"/>
                          </w:rPr>
                          <w:t>Unequal duration</w:t>
                        </w:r>
                      </w:p>
                    </w:txbxContent>
                  </v:textbox>
                </v:shape>
                <w10:anchorlock/>
              </v:group>
            </w:pict>
          </mc:Fallback>
        </mc:AlternateContent>
      </w:r>
    </w:p>
    <w:p w14:paraId="240DD8C7" w14:textId="22E8616F" w:rsidR="00F65F04" w:rsidRDefault="00F65F04" w:rsidP="00F65F04">
      <w:pPr>
        <w:pStyle w:val="Caption"/>
      </w:pPr>
      <w:bookmarkStart w:id="95" w:name="_Ref188283717"/>
      <w:bookmarkStart w:id="96" w:name="OLE_LINK87"/>
      <w:bookmarkEnd w:id="94"/>
      <w:r>
        <w:t xml:space="preserve">Fig. </w:t>
      </w:r>
      <w:r>
        <w:fldChar w:fldCharType="begin"/>
      </w:r>
      <w:r>
        <w:instrText xml:space="preserve"> SEQ Fig. \* ARABIC </w:instrText>
      </w:r>
      <w:r>
        <w:fldChar w:fldCharType="separate"/>
      </w:r>
      <w:r w:rsidR="00757114">
        <w:rPr>
          <w:noProof/>
        </w:rPr>
        <w:t>2</w:t>
      </w:r>
      <w:r>
        <w:fldChar w:fldCharType="end"/>
      </w:r>
      <w:bookmarkEnd w:id="95"/>
      <w:r w:rsidR="005608B8">
        <w:t xml:space="preserve">. </w:t>
      </w:r>
      <w:r w:rsidR="00D14466">
        <w:t>Timing</w:t>
      </w:r>
      <w:r w:rsidR="00636CB4">
        <w:t xml:space="preserve"> of equal and unequal transmission occasions</w:t>
      </w:r>
      <w:r w:rsidR="00D14466" w:rsidRPr="00D14466">
        <w:t xml:space="preserve"> </w:t>
      </w:r>
      <w:r w:rsidR="00D14466">
        <w:t>for the reader, a device with a fast clock, and a device with a slow clock</w:t>
      </w:r>
      <w:r w:rsidR="00636CB4">
        <w:t>. Duration of Msg1 is denoted as T</w:t>
      </w:r>
      <w:r w:rsidR="00636CB4" w:rsidRPr="00636CB4">
        <w:rPr>
          <w:vertAlign w:val="subscript"/>
        </w:rPr>
        <w:t>m1</w:t>
      </w:r>
      <w:r w:rsidR="00C971C9">
        <w:t>, and X</w:t>
      </w:r>
      <w:r w:rsidR="00D14466" w:rsidRPr="00D14466">
        <w:rPr>
          <w:vertAlign w:val="subscript"/>
        </w:rPr>
        <w:t>TDR</w:t>
      </w:r>
      <w:r w:rsidR="00C971C9">
        <w:t xml:space="preserve">=4. </w:t>
      </w:r>
    </w:p>
    <w:p w14:paraId="715790D0" w14:textId="01015033" w:rsidR="00D14466" w:rsidRDefault="00D14466" w:rsidP="009C6BB9">
      <w:pPr>
        <w:rPr>
          <w:lang w:eastAsia="zh-CN"/>
        </w:rPr>
      </w:pPr>
      <w:bookmarkStart w:id="97" w:name="OLE_LINK89"/>
      <w:bookmarkEnd w:id="96"/>
      <w:r>
        <w:rPr>
          <w:lang w:eastAsia="zh-CN"/>
        </w:rPr>
        <w:t xml:space="preserve">One observation in </w:t>
      </w:r>
      <w:r w:rsidR="00EC7278">
        <w:rPr>
          <w:lang w:eastAsia="zh-CN"/>
        </w:rPr>
        <w:fldChar w:fldCharType="begin"/>
      </w:r>
      <w:r w:rsidR="00EC7278">
        <w:rPr>
          <w:lang w:eastAsia="zh-CN"/>
        </w:rPr>
        <w:instrText xml:space="preserve"> REF _Ref188283717 \h </w:instrText>
      </w:r>
      <w:r w:rsidR="00EC7278">
        <w:rPr>
          <w:lang w:eastAsia="zh-CN"/>
        </w:rPr>
      </w:r>
      <w:r w:rsidR="00EC7278">
        <w:rPr>
          <w:lang w:eastAsia="zh-CN"/>
        </w:rPr>
        <w:fldChar w:fldCharType="separate"/>
      </w:r>
      <w:r w:rsidR="00757114">
        <w:t xml:space="preserve">Fig. </w:t>
      </w:r>
      <w:r w:rsidR="00757114">
        <w:rPr>
          <w:noProof/>
        </w:rPr>
        <w:t>2</w:t>
      </w:r>
      <w:r w:rsidR="00EC7278">
        <w:rPr>
          <w:lang w:eastAsia="zh-CN"/>
        </w:rPr>
        <w:fldChar w:fldCharType="end"/>
      </w:r>
      <w:bookmarkEnd w:id="97"/>
      <w:r w:rsidR="00EC7278">
        <w:rPr>
          <w:lang w:eastAsia="zh-CN"/>
        </w:rPr>
        <w:t xml:space="preserve"> </w:t>
      </w:r>
      <w:r>
        <w:rPr>
          <w:lang w:eastAsia="zh-CN"/>
        </w:rPr>
        <w:t>is</w:t>
      </w:r>
      <w:r w:rsidR="00EC7278">
        <w:rPr>
          <w:lang w:eastAsia="zh-CN"/>
        </w:rPr>
        <w:t xml:space="preserve"> that with equal transmission occasion </w:t>
      </w:r>
      <w:r w:rsidR="00E17EEA">
        <w:rPr>
          <w:lang w:eastAsia="zh-CN"/>
        </w:rPr>
        <w:t xml:space="preserve">durations, </w:t>
      </w:r>
      <w:r w:rsidR="00EC7278">
        <w:rPr>
          <w:lang w:eastAsia="zh-CN"/>
        </w:rPr>
        <w:t>a large amount of time is unused between each starting instance of Msg1 transmissions.</w:t>
      </w:r>
      <w:r>
        <w:rPr>
          <w:lang w:eastAsia="zh-CN"/>
        </w:rPr>
        <w:t xml:space="preserve"> This large amount of time is due to X</w:t>
      </w:r>
      <w:r w:rsidRPr="00D14466">
        <w:rPr>
          <w:vertAlign w:val="subscript"/>
          <w:lang w:eastAsia="zh-CN"/>
        </w:rPr>
        <w:t>sfo</w:t>
      </w:r>
      <w:r>
        <w:rPr>
          <w:lang w:eastAsia="zh-CN"/>
        </w:rPr>
        <w:t xml:space="preserve">=5. </w:t>
      </w:r>
      <w:r w:rsidR="00EC7278">
        <w:rPr>
          <w:lang w:eastAsia="zh-CN"/>
        </w:rPr>
        <w:t xml:space="preserve">The </w:t>
      </w:r>
      <w:r>
        <w:rPr>
          <w:lang w:eastAsia="zh-CN"/>
        </w:rPr>
        <w:t xml:space="preserve">total </w:t>
      </w:r>
      <w:r w:rsidR="00EC7278">
        <w:rPr>
          <w:lang w:eastAsia="zh-CN"/>
        </w:rPr>
        <w:t>additional time is almost the same duration</w:t>
      </w:r>
      <w:r w:rsidR="00E17EEA">
        <w:rPr>
          <w:lang w:eastAsia="zh-CN"/>
        </w:rPr>
        <w:t xml:space="preserve"> as </w:t>
      </w:r>
      <w:r>
        <w:rPr>
          <w:lang w:eastAsia="zh-CN"/>
        </w:rPr>
        <w:t xml:space="preserve">all </w:t>
      </w:r>
      <w:r w:rsidR="00E17EEA">
        <w:rPr>
          <w:lang w:eastAsia="zh-CN"/>
        </w:rPr>
        <w:t>the time domain occasions</w:t>
      </w:r>
      <w:r w:rsidR="00DB24D4">
        <w:rPr>
          <w:lang w:eastAsia="zh-CN"/>
        </w:rPr>
        <w:t xml:space="preserve"> for </w:t>
      </w:r>
      <w:r w:rsidR="00757114">
        <w:rPr>
          <w:lang w:eastAsia="zh-CN"/>
        </w:rPr>
        <w:t xml:space="preserve">the </w:t>
      </w:r>
      <w:r w:rsidR="00AB2783">
        <w:rPr>
          <w:lang w:eastAsia="zh-CN"/>
        </w:rPr>
        <w:t>four</w:t>
      </w:r>
      <w:r w:rsidR="00DB24D4">
        <w:rPr>
          <w:lang w:eastAsia="zh-CN"/>
        </w:rPr>
        <w:t xml:space="preserve"> time domain resources</w:t>
      </w:r>
      <w:r w:rsidR="00E17EEA">
        <w:rPr>
          <w:lang w:eastAsia="zh-CN"/>
        </w:rPr>
        <w:t xml:space="preserve">. In contrast, with unequal transmission durations, </w:t>
      </w:r>
      <w:r>
        <w:rPr>
          <w:lang w:eastAsia="zh-CN"/>
        </w:rPr>
        <w:t xml:space="preserve">the figure shows </w:t>
      </w:r>
      <w:r w:rsidR="00E17EEA">
        <w:rPr>
          <w:lang w:eastAsia="zh-CN"/>
        </w:rPr>
        <w:t>the guard time slowly increases from a small value after the first transmission occasion.</w:t>
      </w:r>
      <w:r w:rsidR="00AB2783">
        <w:rPr>
          <w:lang w:eastAsia="zh-CN"/>
        </w:rPr>
        <w:t xml:space="preserve"> The figure also shows the overall time for the unequal transmission occasions is less than the overall time for equal durations.</w:t>
      </w:r>
    </w:p>
    <w:p w14:paraId="1A3C6533" w14:textId="308885A1" w:rsidR="00EC7278" w:rsidRDefault="00EC7278" w:rsidP="009C6BB9">
      <w:pPr>
        <w:rPr>
          <w:lang w:eastAsia="zh-CN"/>
        </w:rPr>
      </w:pPr>
      <w:r>
        <w:rPr>
          <w:lang w:eastAsia="zh-CN"/>
        </w:rPr>
        <w:fldChar w:fldCharType="begin"/>
      </w:r>
      <w:r>
        <w:rPr>
          <w:lang w:eastAsia="zh-CN"/>
        </w:rPr>
        <w:instrText xml:space="preserve"> REF _Ref188283726 \h </w:instrText>
      </w:r>
      <w:r>
        <w:rPr>
          <w:lang w:eastAsia="zh-CN"/>
        </w:rPr>
      </w:r>
      <w:r>
        <w:rPr>
          <w:lang w:eastAsia="zh-CN"/>
        </w:rPr>
        <w:fldChar w:fldCharType="separate"/>
      </w:r>
      <w:r w:rsidR="00757114">
        <w:t xml:space="preserve">Fig. </w:t>
      </w:r>
      <w:r w:rsidR="00757114">
        <w:rPr>
          <w:noProof/>
        </w:rPr>
        <w:t>3</w:t>
      </w:r>
      <w:r>
        <w:rPr>
          <w:lang w:eastAsia="zh-CN"/>
        </w:rPr>
        <w:fldChar w:fldCharType="end"/>
      </w:r>
      <w:r w:rsidR="00E17EEA">
        <w:rPr>
          <w:lang w:eastAsia="zh-CN"/>
        </w:rPr>
        <w:t xml:space="preserve"> shows the total guard time as a function of </w:t>
      </w:r>
      <w:bookmarkStart w:id="98" w:name="OLE_LINK92"/>
      <w:r w:rsidR="00E17EEA">
        <w:rPr>
          <w:lang w:eastAsia="zh-CN"/>
        </w:rPr>
        <w:t>X</w:t>
      </w:r>
      <w:bookmarkStart w:id="99" w:name="OLE_LINK91"/>
      <w:r w:rsidR="00D14466" w:rsidRPr="00D14466">
        <w:rPr>
          <w:vertAlign w:val="subscript"/>
          <w:lang w:eastAsia="zh-CN"/>
        </w:rPr>
        <w:t>TDR</w:t>
      </w:r>
      <w:r w:rsidR="00E17EEA">
        <w:rPr>
          <w:lang w:eastAsia="zh-CN"/>
        </w:rPr>
        <w:t xml:space="preserve"> </w:t>
      </w:r>
      <w:bookmarkEnd w:id="98"/>
      <w:r w:rsidR="00E17EEA">
        <w:rPr>
          <w:lang w:eastAsia="zh-CN"/>
        </w:rPr>
        <w:t>f</w:t>
      </w:r>
      <w:bookmarkEnd w:id="99"/>
      <w:r w:rsidR="00E17EEA">
        <w:rPr>
          <w:lang w:eastAsia="zh-CN"/>
        </w:rPr>
        <w:t>or the equal and unequal transmission occasions</w:t>
      </w:r>
      <w:r w:rsidR="00106D25">
        <w:rPr>
          <w:lang w:eastAsia="zh-CN"/>
        </w:rPr>
        <w:t xml:space="preserve"> assuming</w:t>
      </w:r>
      <w:r w:rsidR="00F57FF7">
        <w:rPr>
          <w:lang w:eastAsia="zh-CN"/>
        </w:rPr>
        <w:t xml:space="preserve"> </w:t>
      </w:r>
      <w:r w:rsidR="00106D25">
        <w:rPr>
          <w:lang w:eastAsia="zh-CN"/>
        </w:rPr>
        <w:t xml:space="preserve">a 1 ms duration of Msg1 (i.e., </w:t>
      </w:r>
      <w:r w:rsidR="00F57FF7">
        <w:rPr>
          <w:lang w:eastAsia="zh-CN"/>
        </w:rPr>
        <w:t>T</w:t>
      </w:r>
      <w:r w:rsidR="00F57FF7" w:rsidRPr="00F57FF7">
        <w:rPr>
          <w:vertAlign w:val="subscript"/>
          <w:lang w:eastAsia="zh-CN"/>
        </w:rPr>
        <w:t>m1</w:t>
      </w:r>
      <w:r w:rsidR="00F57FF7">
        <w:rPr>
          <w:lang w:eastAsia="zh-CN"/>
        </w:rPr>
        <w:t>=1ms</w:t>
      </w:r>
      <w:r w:rsidR="00106D25">
        <w:rPr>
          <w:lang w:eastAsia="zh-CN"/>
        </w:rPr>
        <w:t>)</w:t>
      </w:r>
      <w:r w:rsidR="00F57FF7">
        <w:rPr>
          <w:lang w:eastAsia="zh-CN"/>
        </w:rPr>
        <w:t>. A possible</w:t>
      </w:r>
      <w:r w:rsidR="00F57FF7" w:rsidRPr="00F57FF7">
        <w:rPr>
          <w:lang w:eastAsia="zh-CN"/>
        </w:rPr>
        <w:t xml:space="preserve"> </w:t>
      </w:r>
      <w:r w:rsidR="00F57FF7">
        <w:rPr>
          <w:lang w:eastAsia="zh-CN"/>
        </w:rPr>
        <w:t>guideline for choosing X</w:t>
      </w:r>
      <w:r w:rsidR="00F57FF7" w:rsidRPr="00D14466">
        <w:rPr>
          <w:vertAlign w:val="subscript"/>
          <w:lang w:eastAsia="zh-CN"/>
        </w:rPr>
        <w:t>TDR</w:t>
      </w:r>
      <w:r w:rsidR="00F57FF7">
        <w:rPr>
          <w:lang w:eastAsia="zh-CN"/>
        </w:rPr>
        <w:t xml:space="preserve"> is that total duration of the guard should not exceed </w:t>
      </w:r>
      <w:r w:rsidR="00166E1F">
        <w:rPr>
          <w:lang w:eastAsia="zh-CN"/>
        </w:rPr>
        <w:t xml:space="preserve">Y% of </w:t>
      </w:r>
      <w:r w:rsidR="00F57FF7">
        <w:rPr>
          <w:lang w:eastAsia="zh-CN"/>
        </w:rPr>
        <w:t xml:space="preserve">the total duration of the time domain resources. </w:t>
      </w:r>
      <w:bookmarkStart w:id="100" w:name="OLE_LINK353"/>
      <w:bookmarkStart w:id="101" w:name="OLE_LINK93"/>
      <w:r w:rsidR="00166E1F">
        <w:rPr>
          <w:lang w:eastAsia="zh-CN"/>
        </w:rPr>
        <w:t>For Y=100</w:t>
      </w:r>
      <w:bookmarkEnd w:id="100"/>
      <w:r w:rsidR="00166E1F">
        <w:rPr>
          <w:lang w:eastAsia="zh-CN"/>
        </w:rPr>
        <w:t>%,</w:t>
      </w:r>
      <w:r w:rsidR="00D14466">
        <w:rPr>
          <w:lang w:eastAsia="zh-CN"/>
        </w:rPr>
        <w:t xml:space="preserve"> equal duration occasions, </w:t>
      </w:r>
      <w:bookmarkStart w:id="102" w:name="OLE_LINK354"/>
      <w:r w:rsidR="00F57FF7">
        <w:rPr>
          <w:lang w:eastAsia="zh-CN"/>
        </w:rPr>
        <w:t>X</w:t>
      </w:r>
      <w:r w:rsidR="00F57FF7" w:rsidRPr="00D14466">
        <w:rPr>
          <w:vertAlign w:val="subscript"/>
          <w:lang w:eastAsia="zh-CN"/>
        </w:rPr>
        <w:t>TDR</w:t>
      </w:r>
      <w:r w:rsidR="00F57FF7">
        <w:rPr>
          <w:lang w:eastAsia="zh-CN"/>
        </w:rPr>
        <w:t xml:space="preserve"> should be no greater than 3</w:t>
      </w:r>
      <w:r w:rsidR="00166E1F">
        <w:rPr>
          <w:lang w:eastAsia="zh-CN"/>
        </w:rPr>
        <w:t xml:space="preserve"> for equal duration occasions</w:t>
      </w:r>
      <w:bookmarkEnd w:id="102"/>
      <w:r w:rsidR="00F57FF7">
        <w:rPr>
          <w:lang w:eastAsia="zh-CN"/>
        </w:rPr>
        <w:t xml:space="preserve">. </w:t>
      </w:r>
      <w:bookmarkEnd w:id="101"/>
      <w:r w:rsidR="00F57FF7">
        <w:rPr>
          <w:lang w:eastAsia="zh-CN"/>
        </w:rPr>
        <w:t xml:space="preserve">For unequal duration occasions, </w:t>
      </w:r>
      <w:bookmarkStart w:id="103" w:name="OLE_LINK355"/>
      <w:r w:rsidR="00F57FF7">
        <w:rPr>
          <w:lang w:eastAsia="zh-CN"/>
        </w:rPr>
        <w:t>X</w:t>
      </w:r>
      <w:r w:rsidR="00F57FF7" w:rsidRPr="00D14466">
        <w:rPr>
          <w:vertAlign w:val="subscript"/>
          <w:lang w:eastAsia="zh-CN"/>
        </w:rPr>
        <w:t>TDR</w:t>
      </w:r>
      <w:r w:rsidR="00F57FF7">
        <w:rPr>
          <w:lang w:eastAsia="zh-CN"/>
        </w:rPr>
        <w:t xml:space="preserve"> should be no greater than </w:t>
      </w:r>
      <w:r w:rsidR="00DB24D4">
        <w:rPr>
          <w:lang w:eastAsia="zh-CN"/>
        </w:rPr>
        <w:t>6</w:t>
      </w:r>
      <w:r w:rsidR="00F57FF7">
        <w:rPr>
          <w:lang w:eastAsia="zh-CN"/>
        </w:rPr>
        <w:t>.</w:t>
      </w:r>
      <w:bookmarkEnd w:id="103"/>
      <w:r w:rsidR="00F57FF7">
        <w:rPr>
          <w:lang w:eastAsia="zh-CN"/>
        </w:rPr>
        <w:t xml:space="preserve"> </w:t>
      </w:r>
      <w:r w:rsidR="00166E1F">
        <w:rPr>
          <w:lang w:eastAsia="zh-CN"/>
        </w:rPr>
        <w:t>For Y=50%, X</w:t>
      </w:r>
      <w:r w:rsidR="00166E1F" w:rsidRPr="00D14466">
        <w:rPr>
          <w:vertAlign w:val="subscript"/>
          <w:lang w:eastAsia="zh-CN"/>
        </w:rPr>
        <w:t>TDR</w:t>
      </w:r>
      <w:r w:rsidR="00166E1F">
        <w:rPr>
          <w:lang w:eastAsia="zh-CN"/>
        </w:rPr>
        <w:t xml:space="preserve"> should be no greater than 3 for equal duration occasions while X</w:t>
      </w:r>
      <w:r w:rsidR="00166E1F" w:rsidRPr="00D14466">
        <w:rPr>
          <w:vertAlign w:val="subscript"/>
          <w:lang w:eastAsia="zh-CN"/>
        </w:rPr>
        <w:t>TDR</w:t>
      </w:r>
      <w:r w:rsidR="00166E1F">
        <w:rPr>
          <w:lang w:eastAsia="zh-CN"/>
        </w:rPr>
        <w:t xml:space="preserve"> should be no greater than 4 for unequal duration occasions.</w:t>
      </w:r>
    </w:p>
    <w:p w14:paraId="3856EFB3" w14:textId="25525089" w:rsidR="009C6BB9" w:rsidRDefault="00EC7278" w:rsidP="00EC7278">
      <w:pPr>
        <w:jc w:val="center"/>
        <w:rPr>
          <w:lang w:eastAsia="zh-CN"/>
        </w:rPr>
      </w:pPr>
      <w:r>
        <w:rPr>
          <w:noProof/>
          <w:lang w:eastAsia="zh-CN"/>
        </w:rPr>
        <w:lastRenderedPageBreak/>
        <w:drawing>
          <wp:inline distT="0" distB="0" distL="0" distR="0" wp14:anchorId="2215DA00" wp14:editId="4C2E73A9">
            <wp:extent cx="3200400" cy="1923791"/>
            <wp:effectExtent l="0" t="0" r="0" b="635"/>
            <wp:docPr id="6346178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0400" cy="1923791"/>
                    </a:xfrm>
                    <a:prstGeom prst="rect">
                      <a:avLst/>
                    </a:prstGeom>
                    <a:noFill/>
                  </pic:spPr>
                </pic:pic>
              </a:graphicData>
            </a:graphic>
          </wp:inline>
        </w:drawing>
      </w:r>
    </w:p>
    <w:p w14:paraId="30462E18" w14:textId="5ABA2A77" w:rsidR="00EC7278" w:rsidRDefault="00EC7278" w:rsidP="00EC7278">
      <w:pPr>
        <w:pStyle w:val="Caption"/>
      </w:pPr>
      <w:bookmarkStart w:id="104" w:name="_Ref188283726"/>
      <w:bookmarkStart w:id="105" w:name="OLE_LINK184"/>
      <w:r>
        <w:t xml:space="preserve">Fig. </w:t>
      </w:r>
      <w:r>
        <w:fldChar w:fldCharType="begin"/>
      </w:r>
      <w:r>
        <w:instrText xml:space="preserve"> SEQ Fig. \* ARABIC </w:instrText>
      </w:r>
      <w:r>
        <w:fldChar w:fldCharType="separate"/>
      </w:r>
      <w:r w:rsidR="00757114">
        <w:rPr>
          <w:noProof/>
        </w:rPr>
        <w:t>3</w:t>
      </w:r>
      <w:r>
        <w:fldChar w:fldCharType="end"/>
      </w:r>
      <w:bookmarkEnd w:id="104"/>
      <w:r>
        <w:t>. Comparison of additional guard times needed for equal and unequal transmission occasions for X</w:t>
      </w:r>
      <w:r w:rsidR="00106D25" w:rsidRPr="00106D25">
        <w:rPr>
          <w:vertAlign w:val="subscript"/>
        </w:rPr>
        <w:t>sfo</w:t>
      </w:r>
      <w:r>
        <w:t>=5</w:t>
      </w:r>
      <w:r w:rsidR="00057A93">
        <w:t xml:space="preserve"> assuming the duration of Msg1 is 1 ms.</w:t>
      </w:r>
    </w:p>
    <w:p w14:paraId="074CBAF2" w14:textId="40F63D44" w:rsidR="00057A93" w:rsidRDefault="00AB2783" w:rsidP="00057A93">
      <w:pPr>
        <w:rPr>
          <w:b/>
          <w:bCs/>
          <w:i/>
          <w:iCs/>
        </w:rPr>
      </w:pPr>
      <w:bookmarkStart w:id="106" w:name="OLE_LINK88"/>
      <w:bookmarkStart w:id="107" w:name="OLE_LINK32"/>
      <w:r>
        <w:rPr>
          <w:b/>
          <w:bCs/>
          <w:i/>
          <w:iCs/>
        </w:rPr>
        <w:t>Observation 4</w:t>
      </w:r>
      <w:r w:rsidR="00DF2BB1">
        <w:rPr>
          <w:b/>
          <w:bCs/>
          <w:i/>
          <w:iCs/>
          <w:lang w:eastAsia="zh-CN"/>
        </w:rPr>
        <w:t>:</w:t>
      </w:r>
      <w:r w:rsidR="00F57FF7" w:rsidRPr="00F57FF7">
        <w:rPr>
          <w:b/>
          <w:bCs/>
          <w:i/>
          <w:iCs/>
        </w:rPr>
        <w:t xml:space="preserve"> For time</w:t>
      </w:r>
      <w:r w:rsidR="00EF2B05">
        <w:rPr>
          <w:b/>
          <w:bCs/>
          <w:i/>
          <w:iCs/>
        </w:rPr>
        <w:t xml:space="preserve"> </w:t>
      </w:r>
      <w:r w:rsidR="00F57FF7" w:rsidRPr="00F57FF7">
        <w:rPr>
          <w:b/>
          <w:bCs/>
          <w:i/>
          <w:iCs/>
        </w:rPr>
        <w:t xml:space="preserve">domain resource allocation </w:t>
      </w:r>
      <w:r w:rsidR="00106D25">
        <w:rPr>
          <w:b/>
          <w:bCs/>
          <w:i/>
          <w:iCs/>
        </w:rPr>
        <w:t>for</w:t>
      </w:r>
      <w:r w:rsidR="00EF2B05" w:rsidRPr="00EF2B05">
        <w:rPr>
          <w:b/>
          <w:bCs/>
          <w:i/>
          <w:iCs/>
        </w:rPr>
        <w:t xml:space="preserve"> </w:t>
      </w:r>
      <w:r w:rsidR="00EF2B05">
        <w:rPr>
          <w:b/>
          <w:bCs/>
          <w:i/>
          <w:iCs/>
        </w:rPr>
        <w:t>the</w:t>
      </w:r>
      <w:r w:rsidR="00EF2B05" w:rsidRPr="00DF2BB1">
        <w:rPr>
          <w:b/>
          <w:bCs/>
          <w:i/>
          <w:iCs/>
        </w:rPr>
        <w:t xml:space="preserve"> D2R transmission</w:t>
      </w:r>
      <w:r w:rsidR="00EF2B05">
        <w:rPr>
          <w:b/>
          <w:bCs/>
          <w:i/>
          <w:iCs/>
        </w:rPr>
        <w:t xml:space="preserve"> of</w:t>
      </w:r>
      <w:r w:rsidR="00F57FF7" w:rsidRPr="00F57FF7">
        <w:rPr>
          <w:b/>
          <w:bCs/>
          <w:i/>
          <w:iCs/>
        </w:rPr>
        <w:t xml:space="preserve"> Msg1, </w:t>
      </w:r>
      <w:r w:rsidR="00DB24D4">
        <w:rPr>
          <w:b/>
          <w:bCs/>
          <w:i/>
          <w:iCs/>
        </w:rPr>
        <w:t>one</w:t>
      </w:r>
      <w:r w:rsidR="00F57FF7" w:rsidRPr="00F57FF7">
        <w:rPr>
          <w:b/>
          <w:bCs/>
          <w:i/>
          <w:iCs/>
        </w:rPr>
        <w:t xml:space="preserve"> criteri</w:t>
      </w:r>
      <w:r w:rsidR="00BD22C6">
        <w:rPr>
          <w:b/>
          <w:bCs/>
          <w:i/>
          <w:iCs/>
        </w:rPr>
        <w:t>on</w:t>
      </w:r>
      <w:r w:rsidR="00F57FF7" w:rsidRPr="00F57FF7">
        <w:rPr>
          <w:b/>
          <w:bCs/>
          <w:i/>
          <w:iCs/>
        </w:rPr>
        <w:t xml:space="preserve"> to determine the maximum number of time domain resources X </w:t>
      </w:r>
      <w:r w:rsidR="00DB24D4">
        <w:rPr>
          <w:b/>
          <w:bCs/>
          <w:i/>
          <w:iCs/>
        </w:rPr>
        <w:t>can be</w:t>
      </w:r>
      <w:r w:rsidR="00F57FF7" w:rsidRPr="00F57FF7">
        <w:rPr>
          <w:b/>
          <w:bCs/>
          <w:i/>
          <w:iCs/>
        </w:rPr>
        <w:t xml:space="preserve"> that total guard time to address timing errors for adjacent time domain resources due to residual SFO is not greater than </w:t>
      </w:r>
      <w:r w:rsidR="00166E1F">
        <w:rPr>
          <w:b/>
          <w:bCs/>
          <w:i/>
          <w:iCs/>
        </w:rPr>
        <w:t xml:space="preserve">Y% </w:t>
      </w:r>
      <w:r w:rsidR="00F57FF7" w:rsidRPr="00F57FF7">
        <w:rPr>
          <w:b/>
          <w:bCs/>
          <w:i/>
          <w:iCs/>
        </w:rPr>
        <w:t xml:space="preserve">the </w:t>
      </w:r>
      <w:r w:rsidR="00EF2B05">
        <w:rPr>
          <w:b/>
          <w:bCs/>
          <w:i/>
          <w:iCs/>
        </w:rPr>
        <w:t xml:space="preserve">total </w:t>
      </w:r>
      <w:r w:rsidR="00F57FF7" w:rsidRPr="00F57FF7">
        <w:rPr>
          <w:b/>
          <w:bCs/>
          <w:i/>
          <w:iCs/>
        </w:rPr>
        <w:t>duration of the time domain resources.</w:t>
      </w:r>
    </w:p>
    <w:p w14:paraId="5777E03F" w14:textId="1C1FC5DC" w:rsidR="00166E1F" w:rsidRPr="00166E1F" w:rsidRDefault="00166E1F" w:rsidP="00166E1F">
      <w:pPr>
        <w:pStyle w:val="ListParagraph"/>
        <w:numPr>
          <w:ilvl w:val="0"/>
          <w:numId w:val="38"/>
        </w:numPr>
        <w:rPr>
          <w:b/>
          <w:bCs/>
          <w:i/>
          <w:iCs/>
        </w:rPr>
      </w:pPr>
      <w:r>
        <w:rPr>
          <w:b/>
          <w:bCs/>
          <w:i/>
          <w:iCs/>
        </w:rPr>
        <w:t>FFS value of Y</w:t>
      </w:r>
    </w:p>
    <w:p w14:paraId="682D60B8" w14:textId="7751FFF7" w:rsidR="00DF2BB1" w:rsidRPr="00DF2BB1" w:rsidRDefault="00DF2BB1" w:rsidP="00057A93">
      <w:bookmarkStart w:id="108" w:name="OLE_LINK197"/>
      <w:r>
        <w:t>For an SFO of 10</w:t>
      </w:r>
      <w:r w:rsidRPr="00DF2BB1">
        <w:rPr>
          <w:vertAlign w:val="superscript"/>
        </w:rPr>
        <w:t>5</w:t>
      </w:r>
      <w:r>
        <w:t>,</w:t>
      </w:r>
      <w:r w:rsidR="00166E1F">
        <w:t xml:space="preserve"> and considering Y=50%, we propose:</w:t>
      </w:r>
    </w:p>
    <w:p w14:paraId="67FF4B28" w14:textId="1D39C12F" w:rsidR="00DF2BB1" w:rsidRDefault="00DF2BB1" w:rsidP="00DF2BB1">
      <w:pPr>
        <w:rPr>
          <w:b/>
          <w:bCs/>
          <w:i/>
          <w:iCs/>
        </w:rPr>
      </w:pPr>
      <w:bookmarkStart w:id="109" w:name="OLE_LINK196"/>
      <w:bookmarkEnd w:id="106"/>
      <w:bookmarkEnd w:id="108"/>
      <w:r w:rsidRPr="00F57FF7">
        <w:rPr>
          <w:b/>
          <w:bCs/>
          <w:i/>
          <w:iCs/>
        </w:rPr>
        <w:t>Proposal</w:t>
      </w:r>
      <w:r>
        <w:rPr>
          <w:b/>
          <w:bCs/>
          <w:i/>
          <w:iCs/>
        </w:rPr>
        <w:t xml:space="preserve"> </w:t>
      </w:r>
      <w:r w:rsidR="00CF553D">
        <w:rPr>
          <w:b/>
          <w:bCs/>
          <w:i/>
          <w:iCs/>
          <w:lang w:eastAsia="zh-CN"/>
        </w:rPr>
        <w:t>10</w:t>
      </w:r>
      <w:r>
        <w:rPr>
          <w:b/>
          <w:bCs/>
          <w:i/>
          <w:iCs/>
          <w:lang w:eastAsia="zh-CN"/>
        </w:rPr>
        <w:t>:</w:t>
      </w:r>
      <w:r w:rsidRPr="00F57FF7">
        <w:rPr>
          <w:b/>
          <w:bCs/>
          <w:i/>
          <w:iCs/>
        </w:rPr>
        <w:t xml:space="preserve"> </w:t>
      </w:r>
      <w:r>
        <w:rPr>
          <w:b/>
          <w:bCs/>
          <w:i/>
          <w:iCs/>
        </w:rPr>
        <w:t xml:space="preserve">The maximum value for </w:t>
      </w:r>
      <w:r w:rsidRPr="00DF2BB1">
        <w:rPr>
          <w:b/>
          <w:bCs/>
          <w:i/>
          <w:iCs/>
        </w:rPr>
        <w:t>X time domain resource(s) for D2R transmission(s)</w:t>
      </w:r>
      <w:r w:rsidR="006244DE">
        <w:rPr>
          <w:b/>
          <w:bCs/>
          <w:i/>
          <w:iCs/>
        </w:rPr>
        <w:t xml:space="preserve"> for</w:t>
      </w:r>
      <w:r w:rsidRPr="00F57FF7">
        <w:rPr>
          <w:b/>
          <w:bCs/>
          <w:i/>
          <w:iCs/>
        </w:rPr>
        <w:t xml:space="preserve"> time-domain resource allocation</w:t>
      </w:r>
      <w:r w:rsidR="006244DE">
        <w:rPr>
          <w:b/>
          <w:bCs/>
          <w:i/>
          <w:iCs/>
        </w:rPr>
        <w:t xml:space="preserve"> for Msg1</w:t>
      </w:r>
      <w:r>
        <w:rPr>
          <w:b/>
          <w:bCs/>
          <w:i/>
          <w:iCs/>
        </w:rPr>
        <w:t xml:space="preserve"> is</w:t>
      </w:r>
    </w:p>
    <w:p w14:paraId="6A566C88" w14:textId="54A5EB4F" w:rsidR="00DF2BB1" w:rsidRPr="00F57FF7" w:rsidRDefault="00DF2BB1" w:rsidP="00DF2BB1">
      <w:pPr>
        <w:pStyle w:val="ListParagraph"/>
        <w:numPr>
          <w:ilvl w:val="0"/>
          <w:numId w:val="33"/>
        </w:numPr>
        <w:rPr>
          <w:b/>
          <w:bCs/>
          <w:i/>
          <w:iCs/>
        </w:rPr>
      </w:pPr>
      <w:bookmarkStart w:id="110" w:name="OLE_LINK195"/>
      <w:r>
        <w:rPr>
          <w:b/>
          <w:bCs/>
          <w:i/>
          <w:iCs/>
        </w:rPr>
        <w:t xml:space="preserve">X is no larger than 3 when </w:t>
      </w:r>
      <w:r w:rsidR="002901C1">
        <w:rPr>
          <w:b/>
          <w:bCs/>
          <w:i/>
          <w:iCs/>
        </w:rPr>
        <w:t>the</w:t>
      </w:r>
      <w:r>
        <w:rPr>
          <w:b/>
          <w:bCs/>
          <w:i/>
          <w:iCs/>
        </w:rPr>
        <w:t xml:space="preserve"> </w:t>
      </w:r>
      <w:r w:rsidR="006244DE">
        <w:rPr>
          <w:b/>
          <w:bCs/>
          <w:i/>
          <w:iCs/>
        </w:rPr>
        <w:t xml:space="preserve">durations of </w:t>
      </w:r>
      <w:r>
        <w:rPr>
          <w:b/>
          <w:bCs/>
          <w:i/>
          <w:iCs/>
        </w:rPr>
        <w:t xml:space="preserve">guard time between </w:t>
      </w:r>
      <w:r w:rsidR="002901C1">
        <w:rPr>
          <w:b/>
          <w:bCs/>
          <w:i/>
          <w:iCs/>
        </w:rPr>
        <w:t xml:space="preserve">each </w:t>
      </w:r>
      <w:r>
        <w:rPr>
          <w:b/>
          <w:bCs/>
          <w:i/>
          <w:iCs/>
        </w:rPr>
        <w:t xml:space="preserve">two adjacent time domain resources </w:t>
      </w:r>
      <w:r w:rsidR="002901C1">
        <w:rPr>
          <w:b/>
          <w:bCs/>
          <w:i/>
          <w:iCs/>
        </w:rPr>
        <w:t>are</w:t>
      </w:r>
      <w:r>
        <w:rPr>
          <w:b/>
          <w:bCs/>
          <w:i/>
          <w:iCs/>
        </w:rPr>
        <w:t xml:space="preserve"> the same</w:t>
      </w:r>
    </w:p>
    <w:bookmarkEnd w:id="110"/>
    <w:p w14:paraId="51FD7A8F" w14:textId="4247CAC8" w:rsidR="00DF2BB1" w:rsidRDefault="00DF2BB1" w:rsidP="00DF2BB1">
      <w:pPr>
        <w:pStyle w:val="ListParagraph"/>
        <w:numPr>
          <w:ilvl w:val="0"/>
          <w:numId w:val="33"/>
        </w:numPr>
        <w:rPr>
          <w:b/>
          <w:bCs/>
          <w:i/>
          <w:iCs/>
        </w:rPr>
      </w:pPr>
      <w:r>
        <w:rPr>
          <w:b/>
          <w:bCs/>
          <w:i/>
          <w:iCs/>
        </w:rPr>
        <w:t xml:space="preserve">X is no larger than 4 when the </w:t>
      </w:r>
      <w:r w:rsidR="006244DE">
        <w:rPr>
          <w:b/>
          <w:bCs/>
          <w:i/>
          <w:iCs/>
        </w:rPr>
        <w:t xml:space="preserve">successive durations of </w:t>
      </w:r>
      <w:r>
        <w:rPr>
          <w:b/>
          <w:bCs/>
          <w:i/>
          <w:iCs/>
        </w:rPr>
        <w:t xml:space="preserve">guard time between </w:t>
      </w:r>
      <w:r w:rsidR="002901C1">
        <w:rPr>
          <w:b/>
          <w:bCs/>
          <w:i/>
          <w:iCs/>
        </w:rPr>
        <w:t xml:space="preserve">each </w:t>
      </w:r>
      <w:r>
        <w:rPr>
          <w:b/>
          <w:bCs/>
          <w:i/>
          <w:iCs/>
        </w:rPr>
        <w:t xml:space="preserve">adjacent time domain resources </w:t>
      </w:r>
      <w:r w:rsidR="002901C1">
        <w:rPr>
          <w:b/>
          <w:bCs/>
          <w:i/>
          <w:iCs/>
        </w:rPr>
        <w:t>are non-decreasing</w:t>
      </w:r>
    </w:p>
    <w:p w14:paraId="0E79F91B" w14:textId="60B39EF0" w:rsidR="002901C1" w:rsidRPr="002901C1" w:rsidRDefault="002901C1" w:rsidP="002901C1">
      <w:pPr>
        <w:ind w:left="360"/>
        <w:rPr>
          <w:b/>
          <w:bCs/>
          <w:i/>
          <w:iCs/>
        </w:rPr>
      </w:pPr>
      <w:r>
        <w:rPr>
          <w:b/>
          <w:bCs/>
          <w:i/>
          <w:iCs/>
        </w:rPr>
        <w:t>Not</w:t>
      </w:r>
      <w:r w:rsidRPr="002901C1">
        <w:rPr>
          <w:rFonts w:eastAsia="DengXian"/>
          <w:b/>
          <w:bCs/>
          <w:i/>
          <w:iCs/>
        </w:rPr>
        <w:t xml:space="preserve">e: </w:t>
      </w:r>
      <w:r>
        <w:rPr>
          <w:rFonts w:eastAsia="DengXian"/>
          <w:b/>
          <w:bCs/>
          <w:i/>
          <w:iCs/>
        </w:rPr>
        <w:t>the guard time is used to a</w:t>
      </w:r>
      <w:r w:rsidRPr="002901C1">
        <w:rPr>
          <w:rFonts w:eastAsia="DengXian"/>
          <w:b/>
          <w:bCs/>
          <w:i/>
          <w:iCs/>
        </w:rPr>
        <w:t>ddress timing errors for adjacent time domain resources due to residual SFO of the device</w:t>
      </w:r>
    </w:p>
    <w:bookmarkEnd w:id="109"/>
    <w:p w14:paraId="19145EFD" w14:textId="398E6E05" w:rsidR="002901C1" w:rsidRDefault="002901C1" w:rsidP="002901C1">
      <w:r>
        <w:t>For benefits of lower latency, our preference is to support the unequal transmission opportunities.</w:t>
      </w:r>
    </w:p>
    <w:p w14:paraId="48063F72" w14:textId="4BB4FAF2" w:rsidR="002901C1" w:rsidRDefault="002901C1" w:rsidP="002901C1">
      <w:pPr>
        <w:rPr>
          <w:b/>
          <w:bCs/>
          <w:i/>
          <w:iCs/>
        </w:rPr>
      </w:pPr>
      <w:r w:rsidRPr="00F57FF7">
        <w:rPr>
          <w:b/>
          <w:bCs/>
          <w:i/>
          <w:iCs/>
        </w:rPr>
        <w:t>Proposal</w:t>
      </w:r>
      <w:r>
        <w:rPr>
          <w:b/>
          <w:bCs/>
          <w:i/>
          <w:iCs/>
        </w:rPr>
        <w:t xml:space="preserve"> </w:t>
      </w:r>
      <w:r w:rsidR="00CF553D">
        <w:rPr>
          <w:b/>
          <w:bCs/>
          <w:i/>
          <w:iCs/>
          <w:lang w:eastAsia="zh-CN"/>
        </w:rPr>
        <w:t>11</w:t>
      </w:r>
      <w:r>
        <w:rPr>
          <w:b/>
          <w:bCs/>
          <w:i/>
          <w:iCs/>
          <w:lang w:eastAsia="zh-CN"/>
        </w:rPr>
        <w:t>:</w:t>
      </w:r>
      <w:r w:rsidRPr="00F57FF7">
        <w:rPr>
          <w:b/>
          <w:bCs/>
          <w:i/>
          <w:iCs/>
        </w:rPr>
        <w:t xml:space="preserve"> </w:t>
      </w:r>
      <w:r>
        <w:rPr>
          <w:b/>
          <w:bCs/>
          <w:i/>
          <w:iCs/>
        </w:rPr>
        <w:t xml:space="preserve">For </w:t>
      </w:r>
      <w:bookmarkStart w:id="111" w:name="OLE_LINK202"/>
      <w:r>
        <w:rPr>
          <w:b/>
          <w:bCs/>
          <w:i/>
          <w:iCs/>
        </w:rPr>
        <w:t>the</w:t>
      </w:r>
      <w:r w:rsidRPr="00DF2BB1">
        <w:rPr>
          <w:b/>
          <w:bCs/>
          <w:i/>
          <w:iCs/>
        </w:rPr>
        <w:t xml:space="preserve"> D2R transmission</w:t>
      </w:r>
      <w:bookmarkEnd w:id="111"/>
      <w:r w:rsidRPr="00DF2BB1">
        <w:rPr>
          <w:b/>
          <w:bCs/>
          <w:i/>
          <w:iCs/>
        </w:rPr>
        <w:t xml:space="preserve">(s) for </w:t>
      </w:r>
      <w:r w:rsidRPr="00F57FF7">
        <w:rPr>
          <w:b/>
          <w:bCs/>
          <w:i/>
          <w:iCs/>
        </w:rPr>
        <w:t>time</w:t>
      </w:r>
      <w:r w:rsidR="00EF2B05">
        <w:rPr>
          <w:b/>
          <w:bCs/>
          <w:i/>
          <w:iCs/>
        </w:rPr>
        <w:t xml:space="preserve"> </w:t>
      </w:r>
      <w:r w:rsidRPr="00F57FF7">
        <w:rPr>
          <w:b/>
          <w:bCs/>
          <w:i/>
          <w:iCs/>
        </w:rPr>
        <w:t>domain resource allocation</w:t>
      </w:r>
      <w:r w:rsidR="006244DE">
        <w:rPr>
          <w:b/>
          <w:bCs/>
          <w:i/>
          <w:iCs/>
        </w:rPr>
        <w:t xml:space="preserve"> for Msg1, support the </w:t>
      </w:r>
      <w:r w:rsidR="006244DE" w:rsidRPr="00DF2BB1">
        <w:rPr>
          <w:b/>
          <w:bCs/>
          <w:i/>
          <w:iCs/>
        </w:rPr>
        <w:t>time domain resource</w:t>
      </w:r>
      <w:r w:rsidR="006244DE">
        <w:rPr>
          <w:b/>
          <w:bCs/>
          <w:i/>
          <w:iCs/>
        </w:rPr>
        <w:t xml:space="preserve"> allocation where the durations of guard times between each successive adjacent time domain resources are non-decreasing</w:t>
      </w:r>
      <w:r>
        <w:rPr>
          <w:b/>
          <w:bCs/>
          <w:i/>
          <w:iCs/>
        </w:rPr>
        <w:t xml:space="preserve"> </w:t>
      </w:r>
      <w:r w:rsidR="006244DE">
        <w:rPr>
          <w:b/>
          <w:bCs/>
          <w:i/>
          <w:iCs/>
        </w:rPr>
        <w:t>and not</w:t>
      </w:r>
      <w:r w:rsidR="00EF2B05">
        <w:rPr>
          <w:b/>
          <w:bCs/>
          <w:i/>
          <w:iCs/>
        </w:rPr>
        <w:t xml:space="preserve"> all</w:t>
      </w:r>
      <w:r w:rsidR="006244DE">
        <w:rPr>
          <w:b/>
          <w:bCs/>
          <w:i/>
          <w:iCs/>
        </w:rPr>
        <w:t xml:space="preserve"> equal</w:t>
      </w:r>
      <w:r w:rsidR="00EF2B05">
        <w:rPr>
          <w:b/>
          <w:bCs/>
          <w:i/>
          <w:iCs/>
        </w:rPr>
        <w:t>.</w:t>
      </w:r>
    </w:p>
    <w:bookmarkEnd w:id="107"/>
    <w:p w14:paraId="496BCF8D" w14:textId="49B83A65" w:rsidR="002901C1" w:rsidRPr="00DF2BB1" w:rsidRDefault="00166E1F" w:rsidP="002901C1">
      <w:r>
        <w:t xml:space="preserve">The reader can use option 2 in clause 6.1.3 of </w:t>
      </w:r>
      <w:r>
        <w:fldChar w:fldCharType="begin"/>
      </w:r>
      <w:r>
        <w:instrText xml:space="preserve"> REF _Ref187404120 \r \h </w:instrText>
      </w:r>
      <w:r>
        <w:fldChar w:fldCharType="separate"/>
      </w:r>
      <w:r w:rsidR="00757114">
        <w:t>[2]</w:t>
      </w:r>
      <w:r>
        <w:fldChar w:fldCharType="end"/>
      </w:r>
      <w:r>
        <w:t xml:space="preserve"> (and presented in section </w:t>
      </w:r>
      <w:r>
        <w:fldChar w:fldCharType="begin"/>
      </w:r>
      <w:r>
        <w:instrText xml:space="preserve"> REF _Ref188992702 \r \h </w:instrText>
      </w:r>
      <w:r>
        <w:fldChar w:fldCharType="separate"/>
      </w:r>
      <w:r w:rsidR="00757114">
        <w:t>2.2</w:t>
      </w:r>
      <w:r>
        <w:fldChar w:fldCharType="end"/>
      </w:r>
      <w:r>
        <w:t xml:space="preserve">) to define the start of each time domain resource. The time units need for </w:t>
      </w:r>
      <w:r w:rsidRPr="00166E1F">
        <w:rPr>
          <w:i/>
          <w:iCs/>
        </w:rPr>
        <w:t>T</w:t>
      </w:r>
      <w:r w:rsidRPr="00166E1F">
        <w:rPr>
          <w:vertAlign w:val="subscript"/>
        </w:rPr>
        <w:t>R2D</w:t>
      </w:r>
      <w:r>
        <w:t xml:space="preserve"> to be discussed.</w:t>
      </w:r>
    </w:p>
    <w:p w14:paraId="0545DA3B" w14:textId="27FE8CE8" w:rsidR="00711D8C" w:rsidRDefault="00711D8C" w:rsidP="00355F30">
      <w:pPr>
        <w:pStyle w:val="Heading4"/>
        <w:rPr>
          <w:lang w:eastAsia="zh-CN"/>
        </w:rPr>
      </w:pPr>
      <w:bookmarkStart w:id="112" w:name="OLE_LINK204"/>
      <w:bookmarkEnd w:id="105"/>
      <w:r>
        <w:rPr>
          <w:lang w:eastAsia="zh-CN"/>
        </w:rPr>
        <w:t>FDMA</w:t>
      </w:r>
      <w:r w:rsidR="00CF5364">
        <w:rPr>
          <w:lang w:eastAsia="zh-CN"/>
        </w:rPr>
        <w:t xml:space="preserve"> and both TDMA/FDMA</w:t>
      </w:r>
    </w:p>
    <w:p w14:paraId="0F0052CA" w14:textId="4E54FF8A" w:rsidR="00CF5364" w:rsidRPr="00CF5364" w:rsidRDefault="00CF5364" w:rsidP="00CF5364">
      <w:pPr>
        <w:rPr>
          <w:lang w:eastAsia="zh-CN"/>
        </w:rPr>
      </w:pPr>
      <w:r w:rsidRPr="00CF5364">
        <w:rPr>
          <w:lang w:eastAsia="zh-CN"/>
        </w:rPr>
        <w:t>For FDMA, the study captured a list of possible performance impacts [clause 6.1.2.7.1] including: timing offset between devices; maximum range of small frequency shift; harmonics in the backscattered signal; potential intermodulation spectral leakage in the backscattered signal, frequency resource collision, and the number of multiplexed devices.</w:t>
      </w:r>
    </w:p>
    <w:bookmarkEnd w:id="112"/>
    <w:p w14:paraId="3DCEEC61" w14:textId="04A82ABC" w:rsidR="00034697" w:rsidRDefault="00CF5364" w:rsidP="00B30608">
      <w:pPr>
        <w:rPr>
          <w:lang w:eastAsia="zh-CN"/>
        </w:rPr>
      </w:pPr>
      <w:r>
        <w:rPr>
          <w:lang w:eastAsia="zh-CN"/>
        </w:rPr>
        <w:t>The reader can provide a list of small frequency shifts, one for each frequency domain resource.</w:t>
      </w:r>
    </w:p>
    <w:p w14:paraId="21B385E2" w14:textId="77777777" w:rsidR="00CF5364" w:rsidRDefault="00CF5364" w:rsidP="00B30608">
      <w:pPr>
        <w:rPr>
          <w:lang w:eastAsia="zh-CN"/>
        </w:rPr>
      </w:pPr>
      <w:r>
        <w:rPr>
          <w:lang w:eastAsia="zh-CN"/>
        </w:rPr>
        <w:t xml:space="preserve">It should be discussed whether to support </w:t>
      </w:r>
      <w:bookmarkStart w:id="113" w:name="OLE_LINK358"/>
      <w:r>
        <w:rPr>
          <w:lang w:eastAsia="zh-CN"/>
        </w:rPr>
        <w:t>having both TDMA and FDMA enabled</w:t>
      </w:r>
      <w:bookmarkEnd w:id="113"/>
      <w:r>
        <w:rPr>
          <w:lang w:eastAsia="zh-CN"/>
        </w:rPr>
        <w:t>. Although there is a multiplexing gain having both enabled, there may be increased complexity for Msg2 and Msg3.</w:t>
      </w:r>
    </w:p>
    <w:p w14:paraId="28BD819B" w14:textId="4B3C4457" w:rsidR="00711D8C" w:rsidRPr="00B048B3" w:rsidRDefault="00CF5364" w:rsidP="00B30608">
      <w:pPr>
        <w:rPr>
          <w:b/>
          <w:bCs/>
          <w:i/>
          <w:iCs/>
          <w:lang w:eastAsia="zh-CN"/>
        </w:rPr>
      </w:pPr>
      <w:bookmarkStart w:id="114" w:name="OLE_LINK33"/>
      <w:r w:rsidRPr="00B048B3">
        <w:rPr>
          <w:b/>
          <w:bCs/>
          <w:i/>
          <w:iCs/>
          <w:lang w:eastAsia="zh-CN"/>
        </w:rPr>
        <w:t xml:space="preserve">Proposal </w:t>
      </w:r>
      <w:r w:rsidR="00CF553D">
        <w:rPr>
          <w:b/>
          <w:bCs/>
          <w:i/>
          <w:iCs/>
          <w:lang w:eastAsia="zh-CN"/>
        </w:rPr>
        <w:t>12</w:t>
      </w:r>
      <w:r w:rsidRPr="00B048B3">
        <w:rPr>
          <w:b/>
          <w:bCs/>
          <w:i/>
          <w:iCs/>
          <w:lang w:eastAsia="zh-CN"/>
        </w:rPr>
        <w:t xml:space="preserve">: Discuss whether to support </w:t>
      </w:r>
      <w:r w:rsidR="00B048B3" w:rsidRPr="00B048B3">
        <w:rPr>
          <w:b/>
          <w:bCs/>
          <w:i/>
          <w:iCs/>
          <w:lang w:eastAsia="zh-CN"/>
        </w:rPr>
        <w:t>a R2D transmission triggering random access that determines X</w:t>
      </w:r>
      <w:r w:rsidR="00AB2783">
        <w:rPr>
          <w:b/>
          <w:bCs/>
          <w:i/>
          <w:iCs/>
          <w:lang w:eastAsia="zh-CN"/>
        </w:rPr>
        <w:t>&gt;1</w:t>
      </w:r>
      <w:r w:rsidR="00B048B3" w:rsidRPr="00B048B3">
        <w:rPr>
          <w:b/>
          <w:bCs/>
          <w:i/>
          <w:iCs/>
          <w:lang w:eastAsia="zh-CN"/>
        </w:rPr>
        <w:t xml:space="preserve"> time domain resource(s) and Y</w:t>
      </w:r>
      <w:r w:rsidR="00AB2783">
        <w:rPr>
          <w:b/>
          <w:bCs/>
          <w:i/>
          <w:iCs/>
          <w:lang w:eastAsia="zh-CN"/>
        </w:rPr>
        <w:t>&gt;1</w:t>
      </w:r>
      <w:r w:rsidR="00B048B3" w:rsidRPr="00B048B3">
        <w:rPr>
          <w:b/>
          <w:bCs/>
          <w:i/>
          <w:iCs/>
          <w:lang w:eastAsia="zh-CN"/>
        </w:rPr>
        <w:t xml:space="preserve"> frequency domain resource(s) for D2R transmission(s) for Msg1</w:t>
      </w:r>
      <w:r w:rsidRPr="00B048B3">
        <w:rPr>
          <w:b/>
          <w:bCs/>
          <w:i/>
          <w:iCs/>
          <w:lang w:eastAsia="zh-CN"/>
        </w:rPr>
        <w:t xml:space="preserve">. </w:t>
      </w:r>
    </w:p>
    <w:bookmarkEnd w:id="114"/>
    <w:p w14:paraId="494BD185" w14:textId="7A57BD99" w:rsidR="00711D8C" w:rsidRDefault="00711D8C" w:rsidP="00355F30">
      <w:pPr>
        <w:pStyle w:val="Heading3"/>
        <w:rPr>
          <w:lang w:eastAsia="zh-CN"/>
        </w:rPr>
      </w:pPr>
      <w:r>
        <w:rPr>
          <w:lang w:eastAsia="zh-CN"/>
        </w:rPr>
        <w:lastRenderedPageBreak/>
        <w:t>Msg2</w:t>
      </w:r>
    </w:p>
    <w:p w14:paraId="338BDBA3" w14:textId="3C8337AA" w:rsidR="00921374" w:rsidRDefault="00921374" w:rsidP="00921374">
      <w:pPr>
        <w:pStyle w:val="Heading4"/>
        <w:rPr>
          <w:lang w:eastAsia="zh-CN"/>
        </w:rPr>
      </w:pPr>
      <w:bookmarkStart w:id="115" w:name="_Ref189039778"/>
      <w:r>
        <w:rPr>
          <w:lang w:eastAsia="zh-CN"/>
        </w:rPr>
        <w:t>Multiplexed Msg2</w:t>
      </w:r>
      <w:bookmarkEnd w:id="115"/>
    </w:p>
    <w:p w14:paraId="20E9E9DD" w14:textId="48840E0C" w:rsidR="00766FC8" w:rsidRDefault="001D01E7" w:rsidP="00B30608">
      <w:pPr>
        <w:rPr>
          <w:lang w:eastAsia="zh-CN"/>
        </w:rPr>
      </w:pPr>
      <w:r w:rsidRPr="00921374">
        <w:rPr>
          <w:lang w:eastAsia="zh-CN"/>
        </w:rPr>
        <w:t xml:space="preserve">The study </w:t>
      </w:r>
      <w:r>
        <w:rPr>
          <w:lang w:eastAsia="zh-CN"/>
        </w:rPr>
        <w:t xml:space="preserve">captured options </w:t>
      </w:r>
      <w:r w:rsidRPr="001D01E7">
        <w:rPr>
          <w:lang w:eastAsia="zh-CN"/>
        </w:rPr>
        <w:t xml:space="preserve">when a device expects Msg2 </w:t>
      </w:r>
      <w:r>
        <w:rPr>
          <w:lang w:eastAsia="zh-CN"/>
        </w:rPr>
        <w:t>after transmitting Msg1 in</w:t>
      </w:r>
      <w:r w:rsidRPr="001D01E7">
        <w:rPr>
          <w:lang w:eastAsia="zh-CN"/>
        </w:rPr>
        <w:t xml:space="preserve"> </w:t>
      </w:r>
      <w:r w:rsidR="00E843ED" w:rsidRPr="001D01E7">
        <w:rPr>
          <w:lang w:eastAsia="zh-CN"/>
        </w:rPr>
        <w:t xml:space="preserve">clause 6.1.4 </w:t>
      </w:r>
      <w:r w:rsidR="00E843ED" w:rsidRPr="001D01E7">
        <w:rPr>
          <w:lang w:eastAsia="zh-CN"/>
        </w:rPr>
        <w:fldChar w:fldCharType="begin"/>
      </w:r>
      <w:r w:rsidR="00E843ED" w:rsidRPr="001D01E7">
        <w:rPr>
          <w:lang w:eastAsia="zh-CN"/>
        </w:rPr>
        <w:instrText xml:space="preserve"> REF _Ref187404120 \r \h </w:instrText>
      </w:r>
      <w:r>
        <w:rPr>
          <w:lang w:eastAsia="zh-CN"/>
        </w:rPr>
        <w:instrText xml:space="preserve"> \* MERGEFORMAT </w:instrText>
      </w:r>
      <w:r w:rsidR="00E843ED" w:rsidRPr="001D01E7">
        <w:rPr>
          <w:lang w:eastAsia="zh-CN"/>
        </w:rPr>
      </w:r>
      <w:r w:rsidR="00E843ED" w:rsidRPr="001D01E7">
        <w:rPr>
          <w:lang w:eastAsia="zh-CN"/>
        </w:rPr>
        <w:fldChar w:fldCharType="separate"/>
      </w:r>
      <w:r w:rsidR="00757114">
        <w:rPr>
          <w:lang w:eastAsia="zh-CN"/>
        </w:rPr>
        <w:t>[2]</w:t>
      </w:r>
      <w:r w:rsidR="00E843ED" w:rsidRPr="001D01E7">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8D67A1" w14:paraId="1BD4C057" w14:textId="77777777" w:rsidTr="008A53CB">
        <w:tc>
          <w:tcPr>
            <w:tcW w:w="9307" w:type="dxa"/>
          </w:tcPr>
          <w:p w14:paraId="395750CB" w14:textId="77777777" w:rsidR="00E843ED" w:rsidRPr="00E843ED" w:rsidRDefault="00E843ED" w:rsidP="00E843ED">
            <w:pPr>
              <w:pStyle w:val="TableCell0"/>
              <w:spacing w:after="60"/>
              <w:rPr>
                <w:sz w:val="18"/>
                <w:szCs w:val="18"/>
              </w:rPr>
            </w:pPr>
            <w:bookmarkStart w:id="116" w:name="OLE_LINK366"/>
            <w:bookmarkStart w:id="117" w:name="OLE_LINK377"/>
            <w:bookmarkStart w:id="118" w:name="OLE_LINK371"/>
            <w:bookmarkStart w:id="119" w:name="OLE_LINK372"/>
            <w:r w:rsidRPr="00E843ED">
              <w:rPr>
                <w:sz w:val="18"/>
                <w:szCs w:val="18"/>
              </w:rPr>
              <w:t>For Msg2 transmission</w:t>
            </w:r>
            <w:bookmarkStart w:id="120" w:name="OLE_LINK24"/>
            <w:r w:rsidRPr="00E843ED">
              <w:rPr>
                <w:sz w:val="18"/>
                <w:szCs w:val="18"/>
              </w:rPr>
              <w:t xml:space="preserve"> in response to multiple Msg1 transmissions</w:t>
            </w:r>
            <w:bookmarkEnd w:id="120"/>
            <w:r w:rsidRPr="00E843ED">
              <w:rPr>
                <w:sz w:val="18"/>
                <w:szCs w:val="18"/>
              </w:rPr>
              <w:t xml:space="preserve"> initiated by a R2D transmission triggering random access</w:t>
            </w:r>
            <w:bookmarkEnd w:id="116"/>
            <w:r w:rsidRPr="00E843ED">
              <w:rPr>
                <w:sz w:val="18"/>
                <w:szCs w:val="18"/>
              </w:rPr>
              <w:t>, the following options have been identified:</w:t>
            </w:r>
          </w:p>
          <w:p w14:paraId="65C35762" w14:textId="08D088C6" w:rsidR="00E843ED" w:rsidRPr="00E843ED" w:rsidRDefault="00E843ED" w:rsidP="00E843ED">
            <w:pPr>
              <w:pStyle w:val="TableCell0"/>
              <w:spacing w:after="60"/>
              <w:ind w:left="1152" w:hanging="720"/>
              <w:rPr>
                <w:sz w:val="18"/>
                <w:szCs w:val="18"/>
              </w:rPr>
            </w:pPr>
            <w:r w:rsidRPr="00E843ED">
              <w:rPr>
                <w:sz w:val="18"/>
                <w:szCs w:val="18"/>
              </w:rPr>
              <w:t>Option 1:</w:t>
            </w:r>
            <w:r>
              <w:rPr>
                <w:sz w:val="18"/>
                <w:szCs w:val="18"/>
              </w:rPr>
              <w:tab/>
            </w:r>
            <w:r w:rsidRPr="00E843ED">
              <w:rPr>
                <w:sz w:val="18"/>
                <w:szCs w:val="18"/>
              </w:rPr>
              <w:t>A PRDCH for Msg2 transmission corresponds to an A-IoT Msg1 received from one device.</w:t>
            </w:r>
          </w:p>
          <w:p w14:paraId="11FC2A10" w14:textId="77777777" w:rsidR="00E843ED" w:rsidRPr="00E843ED" w:rsidRDefault="00E843ED" w:rsidP="00E843ED">
            <w:pPr>
              <w:pStyle w:val="TableCell0"/>
              <w:spacing w:after="60"/>
              <w:ind w:left="864"/>
              <w:rPr>
                <w:sz w:val="18"/>
                <w:szCs w:val="18"/>
              </w:rPr>
            </w:pPr>
            <w:r w:rsidRPr="00E843ED">
              <w:rPr>
                <w:sz w:val="18"/>
                <w:szCs w:val="18"/>
              </w:rPr>
              <w:t>Option a: the starting time for Msg2 monitoring is separate for each Msg1 resource.</w:t>
            </w:r>
          </w:p>
          <w:p w14:paraId="11E66B07" w14:textId="77777777" w:rsidR="00E843ED" w:rsidRPr="00E843ED" w:rsidRDefault="00E843ED" w:rsidP="00E843ED">
            <w:pPr>
              <w:pStyle w:val="TableCell0"/>
              <w:spacing w:after="60"/>
              <w:ind w:left="864"/>
              <w:rPr>
                <w:sz w:val="18"/>
                <w:szCs w:val="18"/>
              </w:rPr>
            </w:pPr>
            <w:r w:rsidRPr="00E843ED">
              <w:rPr>
                <w:sz w:val="18"/>
                <w:szCs w:val="18"/>
              </w:rPr>
              <w:t>Option b: the starting time for Msg2 monitoring is common for multiple Msg1 resources.</w:t>
            </w:r>
          </w:p>
          <w:p w14:paraId="245CEBF4" w14:textId="0755F164" w:rsidR="008D67A1" w:rsidRPr="00E843ED" w:rsidRDefault="00E843ED" w:rsidP="00A70121">
            <w:pPr>
              <w:pStyle w:val="TableCell0"/>
              <w:spacing w:after="60"/>
              <w:ind w:left="1152" w:hanging="720"/>
              <w:rPr>
                <w:sz w:val="18"/>
                <w:szCs w:val="18"/>
              </w:rPr>
            </w:pPr>
            <w:r w:rsidRPr="00E843ED">
              <w:rPr>
                <w:sz w:val="18"/>
                <w:szCs w:val="18"/>
              </w:rPr>
              <w:t>Option 2:</w:t>
            </w:r>
            <w:r>
              <w:rPr>
                <w:sz w:val="18"/>
                <w:szCs w:val="18"/>
              </w:rPr>
              <w:tab/>
            </w:r>
            <w:r w:rsidRPr="00E843ED">
              <w:rPr>
                <w:sz w:val="18"/>
                <w:szCs w:val="18"/>
              </w:rPr>
              <w:t>A PRDCH for Msg2 transmission corresponds to multiple A-IoT Msg1 received from different devices, the starting time for Msg2 monitoring is common for multiple Msg1 resources.</w:t>
            </w:r>
            <w:bookmarkEnd w:id="117"/>
          </w:p>
        </w:tc>
      </w:tr>
      <w:bookmarkEnd w:id="118"/>
    </w:tbl>
    <w:p w14:paraId="4BE39522" w14:textId="77777777" w:rsidR="008D67A1" w:rsidRDefault="008D67A1" w:rsidP="008D67A1">
      <w:pPr>
        <w:rPr>
          <w:lang w:eastAsia="zh-CN"/>
        </w:rPr>
      </w:pPr>
    </w:p>
    <w:bookmarkEnd w:id="119"/>
    <w:p w14:paraId="2A959198" w14:textId="071A2E0C" w:rsidR="008D67A1" w:rsidRDefault="00A70121" w:rsidP="00B30608">
      <w:pPr>
        <w:rPr>
          <w:lang w:eastAsia="zh-CN"/>
        </w:rPr>
      </w:pPr>
      <w:r>
        <w:rPr>
          <w:lang w:eastAsia="zh-CN"/>
        </w:rPr>
        <w:t>The</w:t>
      </w:r>
      <w:r w:rsidR="001D01E7">
        <w:rPr>
          <w:lang w:eastAsia="zh-CN"/>
        </w:rPr>
        <w:t xml:space="preserve"> options can be captured in the following figure.</w:t>
      </w:r>
      <w:r w:rsidR="00E00AFB">
        <w:rPr>
          <w:lang w:eastAsia="zh-CN"/>
        </w:rPr>
        <w:t xml:space="preserve"> Both time domain resources and frequency domain resources are </w:t>
      </w:r>
      <w:r w:rsidR="00D00CE1">
        <w:rPr>
          <w:lang w:eastAsia="zh-CN"/>
        </w:rPr>
        <w:t>shown</w:t>
      </w:r>
      <w:r w:rsidR="00E00AFB">
        <w:rPr>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1D01E7" w14:paraId="35DC5B20" w14:textId="77777777" w:rsidTr="00921374">
        <w:tc>
          <w:tcPr>
            <w:tcW w:w="9307" w:type="dxa"/>
          </w:tcPr>
          <w:p w14:paraId="0941A179" w14:textId="59662E1B" w:rsidR="001D01E7" w:rsidRDefault="00330C45" w:rsidP="00921374">
            <w:pPr>
              <w:keepNext/>
              <w:jc w:val="center"/>
              <w:rPr>
                <w:lang w:eastAsia="zh-CN"/>
              </w:rPr>
            </w:pPr>
            <w:r>
              <w:rPr>
                <w:noProof/>
                <w:lang w:eastAsia="zh-CN"/>
              </w:rPr>
              <mc:AlternateContent>
                <mc:Choice Requires="wpc">
                  <w:drawing>
                    <wp:inline distT="0" distB="0" distL="0" distR="0" wp14:anchorId="4003A0D1" wp14:editId="0F79D552">
                      <wp:extent cx="5690622" cy="2422525"/>
                      <wp:effectExtent l="0" t="0" r="5715" b="0"/>
                      <wp:docPr id="36711686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44703626" name="Connector: Curved 544703626"/>
                              <wps:cNvCnPr>
                                <a:stCxn id="1292855088" idx="0"/>
                                <a:endCxn id="820576965" idx="0"/>
                              </wps:cNvCnPr>
                              <wps:spPr>
                                <a:xfrm rot="5400000" flipH="1" flipV="1">
                                  <a:off x="3364865" y="-512859"/>
                                  <a:ext cx="12700" cy="1920240"/>
                                </a:xfrm>
                                <a:prstGeom prst="curvedConnector3">
                                  <a:avLst>
                                    <a:gd name="adj1" fmla="val 1800000"/>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820576965" name="Rectangle 820576965"/>
                              <wps:cNvSpPr/>
                              <wps:spPr>
                                <a:xfrm>
                                  <a:off x="4050665" y="447261"/>
                                  <a:ext cx="5486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D5FD99" w14:textId="4A57427D" w:rsidR="00330C45" w:rsidRPr="00343DC3" w:rsidRDefault="00330C45" w:rsidP="00330C45">
                                    <w:pPr>
                                      <w:spacing w:after="0"/>
                                      <w:jc w:val="center"/>
                                      <w:rPr>
                                        <w:color w:val="000000"/>
                                        <w:sz w:val="18"/>
                                        <w:szCs w:val="18"/>
                                      </w:rPr>
                                    </w:pPr>
                                    <w:r>
                                      <w:rPr>
                                        <w:color w:val="000000"/>
                                        <w:sz w:val="18"/>
                                        <w:szCs w:val="18"/>
                                      </w:rPr>
                                      <w:t>Msg2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69788289" name="Rectangle 1669788289"/>
                              <wps:cNvSpPr/>
                              <wps:spPr>
                                <a:xfrm>
                                  <a:off x="3410585" y="447261"/>
                                  <a:ext cx="5486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6E9CCB" w14:textId="13153294" w:rsidR="00330C45" w:rsidRPr="00343DC3" w:rsidRDefault="00330C45" w:rsidP="00330C45">
                                    <w:pPr>
                                      <w:spacing w:after="0"/>
                                      <w:jc w:val="center"/>
                                      <w:rPr>
                                        <w:color w:val="000000"/>
                                        <w:sz w:val="18"/>
                                        <w:szCs w:val="18"/>
                                      </w:rPr>
                                    </w:pPr>
                                    <w:r>
                                      <w:rPr>
                                        <w:color w:val="000000"/>
                                        <w:sz w:val="18"/>
                                        <w:szCs w:val="18"/>
                                      </w:rPr>
                                      <w:t>Msg2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58605131" name="Connector: Curved 1358605131"/>
                              <wps:cNvCnPr>
                                <a:stCxn id="1707850183" idx="0"/>
                                <a:endCxn id="1669788289" idx="0"/>
                              </wps:cNvCnPr>
                              <wps:spPr>
                                <a:xfrm rot="5400000" flipH="1" flipV="1">
                                  <a:off x="2770505" y="-467139"/>
                                  <a:ext cx="12700" cy="1828800"/>
                                </a:xfrm>
                                <a:prstGeom prst="curvedConnector3">
                                  <a:avLst>
                                    <a:gd name="adj1" fmla="val 1800000"/>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935844321" name="Connector: Curved 1935844321"/>
                              <wps:cNvCnPr>
                                <a:stCxn id="1064773996" idx="0"/>
                                <a:endCxn id="1863328465" idx="0"/>
                              </wps:cNvCnPr>
                              <wps:spPr>
                                <a:xfrm rot="5400000" flipH="1" flipV="1">
                                  <a:off x="2205962" y="-437321"/>
                                  <a:ext cx="12700" cy="1769165"/>
                                </a:xfrm>
                                <a:prstGeom prst="curvedConnector3">
                                  <a:avLst>
                                    <a:gd name="adj1" fmla="val 1800000"/>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996242758" name="Text Box 1"/>
                              <wps:cNvSpPr txBox="1"/>
                              <wps:spPr>
                                <a:xfrm>
                                  <a:off x="86940" y="91481"/>
                                  <a:ext cx="457200" cy="136525"/>
                                </a:xfrm>
                                <a:prstGeom prst="rect">
                                  <a:avLst/>
                                </a:prstGeom>
                                <a:solidFill>
                                  <a:schemeClr val="lt1"/>
                                </a:solidFill>
                                <a:ln w="6350">
                                  <a:noFill/>
                                </a:ln>
                              </wps:spPr>
                              <wps:txbx>
                                <w:txbxContent>
                                  <w:p w14:paraId="5C81D2CA" w14:textId="047A9510" w:rsidR="00330C45" w:rsidRDefault="00330C45" w:rsidP="00330C45">
                                    <w:pPr>
                                      <w:rPr>
                                        <w:sz w:val="18"/>
                                        <w:szCs w:val="18"/>
                                      </w:rPr>
                                    </w:pPr>
                                    <w:r>
                                      <w:rPr>
                                        <w:sz w:val="18"/>
                                        <w:szCs w:val="18"/>
                                      </w:rPr>
                                      <w:t>Option 1a</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86617230" name="Rectangle 1286617230"/>
                              <wps:cNvSpPr/>
                              <wps:spPr>
                                <a:xfrm>
                                  <a:off x="86940" y="401541"/>
                                  <a:ext cx="91440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806E50" w14:textId="7892B882" w:rsidR="00330C45" w:rsidRPr="00343DC3" w:rsidRDefault="00330C45" w:rsidP="00330C45">
                                    <w:pPr>
                                      <w:spacing w:after="0"/>
                                      <w:jc w:val="center"/>
                                      <w:rPr>
                                        <w:color w:val="000000"/>
                                        <w:sz w:val="18"/>
                                        <w:szCs w:val="18"/>
                                      </w:rPr>
                                    </w:pPr>
                                    <w:r>
                                      <w:rPr>
                                        <w:color w:val="000000"/>
                                        <w:sz w:val="18"/>
                                        <w:szCs w:val="18"/>
                                      </w:rPr>
                                      <w:t>R2D transmission triggering RA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64773996" name="Rectangle 1064773996"/>
                              <wps:cNvSpPr/>
                              <wps:spPr>
                                <a:xfrm>
                                  <a:off x="1092780" y="447261"/>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4F897" w14:textId="47E8E8A0" w:rsidR="00330C45" w:rsidRPr="00343DC3" w:rsidRDefault="00330C45" w:rsidP="00330C45">
                                    <w:pPr>
                                      <w:spacing w:after="0"/>
                                      <w:jc w:val="center"/>
                                      <w:rPr>
                                        <w:color w:val="000000"/>
                                        <w:sz w:val="18"/>
                                        <w:szCs w:val="18"/>
                                      </w:rPr>
                                    </w:pPr>
                                    <w:r>
                                      <w:rPr>
                                        <w:color w:val="000000"/>
                                        <w:sz w:val="18"/>
                                        <w:szCs w:val="18"/>
                                      </w:rPr>
                                      <w:t>Msg1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07850183" name="Rectangle 1707850183"/>
                              <wps:cNvSpPr/>
                              <wps:spPr>
                                <a:xfrm>
                                  <a:off x="1627505" y="447261"/>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916059" w14:textId="477DDDA7" w:rsidR="00330C45" w:rsidRPr="00343DC3" w:rsidRDefault="00330C45" w:rsidP="00330C45">
                                    <w:pPr>
                                      <w:spacing w:after="0"/>
                                      <w:jc w:val="center"/>
                                      <w:rPr>
                                        <w:color w:val="000000"/>
                                        <w:sz w:val="18"/>
                                        <w:szCs w:val="18"/>
                                      </w:rPr>
                                    </w:pPr>
                                    <w:r>
                                      <w:rPr>
                                        <w:color w:val="000000"/>
                                        <w:sz w:val="18"/>
                                        <w:szCs w:val="18"/>
                                      </w:rPr>
                                      <w:t>Msg1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92855088" name="Rectangle 1292855088"/>
                              <wps:cNvSpPr/>
                              <wps:spPr>
                                <a:xfrm>
                                  <a:off x="2176145" y="447261"/>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29DF3E" w14:textId="1514B08B" w:rsidR="00330C45" w:rsidRPr="00343DC3" w:rsidRDefault="00330C45" w:rsidP="00330C45">
                                    <w:pPr>
                                      <w:spacing w:after="0"/>
                                      <w:jc w:val="center"/>
                                      <w:rPr>
                                        <w:color w:val="000000"/>
                                        <w:sz w:val="18"/>
                                        <w:szCs w:val="18"/>
                                      </w:rPr>
                                    </w:pPr>
                                    <w:r>
                                      <w:rPr>
                                        <w:color w:val="000000"/>
                                        <w:sz w:val="18"/>
                                        <w:szCs w:val="18"/>
                                      </w:rPr>
                                      <w:t>Msg1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63328465" name="Rectangle 1863328465"/>
                              <wps:cNvSpPr/>
                              <wps:spPr>
                                <a:xfrm>
                                  <a:off x="2816225" y="447261"/>
                                  <a:ext cx="5486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CD526F" w14:textId="5573EFD1" w:rsidR="00330C45" w:rsidRPr="00343DC3" w:rsidRDefault="00330C45" w:rsidP="00330C45">
                                    <w:pPr>
                                      <w:spacing w:after="0"/>
                                      <w:jc w:val="center"/>
                                      <w:rPr>
                                        <w:color w:val="000000"/>
                                        <w:sz w:val="18"/>
                                        <w:szCs w:val="18"/>
                                      </w:rPr>
                                    </w:pPr>
                                    <w:r>
                                      <w:rPr>
                                        <w:color w:val="000000"/>
                                        <w:sz w:val="18"/>
                                        <w:szCs w:val="18"/>
                                      </w:rPr>
                                      <w:t>Msg2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95875642" name="Connector: Curved 1495875642"/>
                              <wps:cNvCnPr>
                                <a:stCxn id="2106755778" idx="0"/>
                                <a:endCxn id="1179399315" idx="0"/>
                              </wps:cNvCnPr>
                              <wps:spPr>
                                <a:xfrm rot="5400000" flipH="1" flipV="1">
                                  <a:off x="2717827" y="897504"/>
                                  <a:ext cx="12700" cy="653995"/>
                                </a:xfrm>
                                <a:prstGeom prst="curvedConnector3">
                                  <a:avLst>
                                    <a:gd name="adj1" fmla="val 1800000"/>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588574628" name="Rectangle 1588574628"/>
                              <wps:cNvSpPr/>
                              <wps:spPr>
                                <a:xfrm>
                                  <a:off x="4004945" y="1224501"/>
                                  <a:ext cx="5486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267E41" w14:textId="447F3F76" w:rsidR="00330C45" w:rsidRPr="00343DC3" w:rsidRDefault="00330C45" w:rsidP="00330C45">
                                    <w:pPr>
                                      <w:spacing w:after="0"/>
                                      <w:jc w:val="center"/>
                                      <w:rPr>
                                        <w:color w:val="000000"/>
                                        <w:sz w:val="18"/>
                                        <w:szCs w:val="18"/>
                                      </w:rPr>
                                    </w:pPr>
                                    <w:r>
                                      <w:rPr>
                                        <w:color w:val="000000"/>
                                        <w:sz w:val="18"/>
                                        <w:szCs w:val="18"/>
                                      </w:rPr>
                                      <w:t>Msg2 [</w:t>
                                    </w:r>
                                    <w:r w:rsidR="007E5908">
                                      <w:rPr>
                                        <w:color w:val="000000"/>
                                        <w:sz w:val="18"/>
                                        <w:szCs w:val="18"/>
                                      </w:rPr>
                                      <w:t>z</w:t>
                                    </w:r>
                                    <w:r>
                                      <w:rPr>
                                        <w:color w:val="000000"/>
                                        <w:sz w:val="18"/>
                                        <w:szCs w:val="18"/>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76299276" name="Rectangle 776299276"/>
                              <wps:cNvSpPr/>
                              <wps:spPr>
                                <a:xfrm>
                                  <a:off x="3364865" y="1224501"/>
                                  <a:ext cx="5486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C66D09" w14:textId="51847CC5" w:rsidR="00330C45" w:rsidRPr="00343DC3" w:rsidRDefault="00330C45" w:rsidP="00330C45">
                                    <w:pPr>
                                      <w:spacing w:after="0"/>
                                      <w:jc w:val="center"/>
                                      <w:rPr>
                                        <w:color w:val="000000"/>
                                        <w:sz w:val="18"/>
                                        <w:szCs w:val="18"/>
                                      </w:rPr>
                                    </w:pPr>
                                    <w:r>
                                      <w:rPr>
                                        <w:color w:val="000000"/>
                                        <w:sz w:val="18"/>
                                        <w:szCs w:val="18"/>
                                      </w:rPr>
                                      <w:t>Msg2 [</w:t>
                                    </w:r>
                                    <w:r w:rsidR="007E5908">
                                      <w:rPr>
                                        <w:color w:val="000000"/>
                                        <w:sz w:val="18"/>
                                        <w:szCs w:val="18"/>
                                      </w:rPr>
                                      <w:t>y</w:t>
                                    </w:r>
                                    <w:r>
                                      <w:rPr>
                                        <w:color w:val="000000"/>
                                        <w:sz w:val="18"/>
                                        <w:szCs w:val="18"/>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61284397" name="Connector: Curved 1661284397"/>
                              <wps:cNvCnPr>
                                <a:stCxn id="587282263" idx="0"/>
                                <a:endCxn id="1179399315" idx="0"/>
                              </wps:cNvCnPr>
                              <wps:spPr>
                                <a:xfrm rot="5400000" flipH="1" flipV="1">
                                  <a:off x="2443507" y="623184"/>
                                  <a:ext cx="12700" cy="1202635"/>
                                </a:xfrm>
                                <a:prstGeom prst="curvedConnector3">
                                  <a:avLst>
                                    <a:gd name="adj1" fmla="val 1800000"/>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209652352" name="Connector: Curved 209652352"/>
                              <wps:cNvCnPr>
                                <a:stCxn id="921815409" idx="0"/>
                                <a:endCxn id="1179399315" idx="0"/>
                              </wps:cNvCnPr>
                              <wps:spPr>
                                <a:xfrm rot="5400000" flipH="1" flipV="1">
                                  <a:off x="2176145" y="355821"/>
                                  <a:ext cx="12700" cy="1737360"/>
                                </a:xfrm>
                                <a:prstGeom prst="curvedConnector3">
                                  <a:avLst>
                                    <a:gd name="adj1" fmla="val 1800000"/>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494767979" name="Text Box 1"/>
                              <wps:cNvSpPr txBox="1"/>
                              <wps:spPr>
                                <a:xfrm>
                                  <a:off x="73024" y="904303"/>
                                  <a:ext cx="562555" cy="136525"/>
                                </a:xfrm>
                                <a:prstGeom prst="rect">
                                  <a:avLst/>
                                </a:prstGeom>
                                <a:solidFill>
                                  <a:schemeClr val="lt1"/>
                                </a:solidFill>
                                <a:ln w="6350">
                                  <a:noFill/>
                                </a:ln>
                              </wps:spPr>
                              <wps:txbx>
                                <w:txbxContent>
                                  <w:p w14:paraId="3651E1FD" w14:textId="5AB74D84" w:rsidR="00330C45" w:rsidRDefault="00330C45" w:rsidP="00330C45">
                                    <w:pPr>
                                      <w:rPr>
                                        <w:sz w:val="18"/>
                                        <w:szCs w:val="18"/>
                                      </w:rPr>
                                    </w:pPr>
                                    <w:r>
                                      <w:rPr>
                                        <w:sz w:val="18"/>
                                        <w:szCs w:val="18"/>
                                      </w:rPr>
                                      <w:t>Option 1</w:t>
                                    </w:r>
                                    <w:r w:rsidR="007E5908">
                                      <w:rPr>
                                        <w:sz w:val="18"/>
                                        <w:szCs w:val="18"/>
                                      </w:rPr>
                                      <w:t>b</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7507538" name="Rectangle 167507538"/>
                              <wps:cNvSpPr/>
                              <wps:spPr>
                                <a:xfrm>
                                  <a:off x="73025" y="1178781"/>
                                  <a:ext cx="91440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577A27" w14:textId="1C98F5AA" w:rsidR="00330C45" w:rsidRPr="00343DC3" w:rsidRDefault="00330C45" w:rsidP="00330C45">
                                    <w:pPr>
                                      <w:spacing w:after="0"/>
                                      <w:jc w:val="center"/>
                                      <w:rPr>
                                        <w:color w:val="000000"/>
                                        <w:sz w:val="18"/>
                                        <w:szCs w:val="18"/>
                                      </w:rPr>
                                    </w:pPr>
                                    <w:r>
                                      <w:rPr>
                                        <w:color w:val="000000"/>
                                        <w:sz w:val="18"/>
                                        <w:szCs w:val="18"/>
                                      </w:rPr>
                                      <w:t>R2D transmission triggering RA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21815409" name="Rectangle 921815409"/>
                              <wps:cNvSpPr/>
                              <wps:spPr>
                                <a:xfrm>
                                  <a:off x="1078865" y="1224501"/>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F622CD" w14:textId="5C30826E" w:rsidR="00330C45" w:rsidRPr="00343DC3" w:rsidRDefault="00330C45" w:rsidP="00330C45">
                                    <w:pPr>
                                      <w:spacing w:after="0"/>
                                      <w:jc w:val="center"/>
                                      <w:rPr>
                                        <w:color w:val="000000"/>
                                        <w:sz w:val="18"/>
                                        <w:szCs w:val="18"/>
                                      </w:rPr>
                                    </w:pPr>
                                    <w:r>
                                      <w:rPr>
                                        <w:color w:val="000000"/>
                                        <w:sz w:val="18"/>
                                        <w:szCs w:val="18"/>
                                      </w:rPr>
                                      <w:t>Msg1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7282263" name="Rectangle 587282263"/>
                              <wps:cNvSpPr/>
                              <wps:spPr>
                                <a:xfrm>
                                  <a:off x="1613590" y="1224501"/>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A1FD66" w14:textId="010516E3" w:rsidR="00330C45" w:rsidRPr="00343DC3" w:rsidRDefault="00330C45" w:rsidP="00330C45">
                                    <w:pPr>
                                      <w:spacing w:after="0"/>
                                      <w:jc w:val="center"/>
                                      <w:rPr>
                                        <w:color w:val="000000"/>
                                        <w:sz w:val="18"/>
                                        <w:szCs w:val="18"/>
                                      </w:rPr>
                                    </w:pPr>
                                    <w:r>
                                      <w:rPr>
                                        <w:color w:val="000000"/>
                                        <w:sz w:val="18"/>
                                        <w:szCs w:val="18"/>
                                      </w:rPr>
                                      <w:t>Msg1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06755778" name="Rectangle 2106755778"/>
                              <wps:cNvSpPr/>
                              <wps:spPr>
                                <a:xfrm>
                                  <a:off x="2162230" y="1224501"/>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82ED53" w14:textId="3CF3D18B" w:rsidR="00330C45" w:rsidRPr="00343DC3" w:rsidRDefault="00330C45" w:rsidP="00330C45">
                                    <w:pPr>
                                      <w:spacing w:after="0"/>
                                      <w:jc w:val="center"/>
                                      <w:rPr>
                                        <w:color w:val="000000"/>
                                        <w:sz w:val="18"/>
                                        <w:szCs w:val="18"/>
                                      </w:rPr>
                                    </w:pPr>
                                    <w:r>
                                      <w:rPr>
                                        <w:color w:val="000000"/>
                                        <w:sz w:val="18"/>
                                        <w:szCs w:val="18"/>
                                      </w:rPr>
                                      <w:t>Msg1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79399315" name="Rectangle 1179399315"/>
                              <wps:cNvSpPr/>
                              <wps:spPr>
                                <a:xfrm>
                                  <a:off x="2770505" y="1224501"/>
                                  <a:ext cx="5486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D756A2" w14:textId="0099D516" w:rsidR="00330C45" w:rsidRPr="00343DC3" w:rsidRDefault="00330C45" w:rsidP="00330C45">
                                    <w:pPr>
                                      <w:spacing w:after="0"/>
                                      <w:jc w:val="center"/>
                                      <w:rPr>
                                        <w:color w:val="000000"/>
                                        <w:sz w:val="18"/>
                                        <w:szCs w:val="18"/>
                                      </w:rPr>
                                    </w:pPr>
                                    <w:r>
                                      <w:rPr>
                                        <w:color w:val="000000"/>
                                        <w:sz w:val="18"/>
                                        <w:szCs w:val="18"/>
                                      </w:rPr>
                                      <w:t>Msg2 [</w:t>
                                    </w:r>
                                    <w:r w:rsidR="007E5908">
                                      <w:rPr>
                                        <w:color w:val="000000"/>
                                        <w:sz w:val="18"/>
                                        <w:szCs w:val="18"/>
                                      </w:rPr>
                                      <w:t>x</w:t>
                                    </w:r>
                                    <w:r>
                                      <w:rPr>
                                        <w:color w:val="000000"/>
                                        <w:sz w:val="18"/>
                                        <w:szCs w:val="18"/>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00228206" name="Connector: Curved 1400228206"/>
                              <wps:cNvCnPr>
                                <a:stCxn id="1062356501" idx="0"/>
                                <a:endCxn id="274057899" idx="0"/>
                              </wps:cNvCnPr>
                              <wps:spPr>
                                <a:xfrm rot="5400000" flipH="1" flipV="1">
                                  <a:off x="3049127" y="1343261"/>
                                  <a:ext cx="342" cy="1316934"/>
                                </a:xfrm>
                                <a:prstGeom prst="curvedConnector3">
                                  <a:avLst>
                                    <a:gd name="adj1" fmla="val 66942105"/>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724257086" name="Connector: Curved 1724257086"/>
                              <wps:cNvCnPr>
                                <a:stCxn id="1497128017" idx="0"/>
                                <a:endCxn id="274057899" idx="0"/>
                              </wps:cNvCnPr>
                              <wps:spPr>
                                <a:xfrm rot="5400000" flipH="1" flipV="1">
                                  <a:off x="2774807" y="1068941"/>
                                  <a:ext cx="342" cy="1865574"/>
                                </a:xfrm>
                                <a:prstGeom prst="curvedConnector3">
                                  <a:avLst>
                                    <a:gd name="adj1" fmla="val 66942105"/>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24535094" name="Connector: Curved 124535094"/>
                              <wps:cNvCnPr>
                                <a:stCxn id="789096730" idx="0"/>
                                <a:endCxn id="274057899" idx="0"/>
                              </wps:cNvCnPr>
                              <wps:spPr>
                                <a:xfrm rot="5400000" flipH="1" flipV="1">
                                  <a:off x="2507444" y="801579"/>
                                  <a:ext cx="342" cy="2400299"/>
                                </a:xfrm>
                                <a:prstGeom prst="curvedConnector3">
                                  <a:avLst>
                                    <a:gd name="adj1" fmla="val 66942105"/>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890836756" name="Text Box 1"/>
                              <wps:cNvSpPr txBox="1"/>
                              <wps:spPr>
                                <a:xfrm>
                                  <a:off x="73025" y="1681701"/>
                                  <a:ext cx="562555" cy="136525"/>
                                </a:xfrm>
                                <a:prstGeom prst="rect">
                                  <a:avLst/>
                                </a:prstGeom>
                                <a:solidFill>
                                  <a:schemeClr val="lt1"/>
                                </a:solidFill>
                                <a:ln w="6350">
                                  <a:noFill/>
                                </a:ln>
                              </wps:spPr>
                              <wps:txbx>
                                <w:txbxContent>
                                  <w:p w14:paraId="45A50972" w14:textId="0C37CA76" w:rsidR="007E5908" w:rsidRDefault="007E5908" w:rsidP="00330C45">
                                    <w:pPr>
                                      <w:rPr>
                                        <w:sz w:val="18"/>
                                        <w:szCs w:val="18"/>
                                      </w:rPr>
                                    </w:pPr>
                                    <w:r>
                                      <w:rPr>
                                        <w:sz w:val="18"/>
                                        <w:szCs w:val="18"/>
                                      </w:rPr>
                                      <w:t>Option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537982" name="Rectangle 69537982"/>
                              <wps:cNvSpPr/>
                              <wps:spPr>
                                <a:xfrm>
                                  <a:off x="73026" y="1956179"/>
                                  <a:ext cx="91440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6842F0" w14:textId="0F714519" w:rsidR="007E5908" w:rsidRPr="00343DC3" w:rsidRDefault="007E5908" w:rsidP="00330C45">
                                    <w:pPr>
                                      <w:spacing w:after="0"/>
                                      <w:jc w:val="center"/>
                                      <w:rPr>
                                        <w:color w:val="000000"/>
                                        <w:sz w:val="18"/>
                                        <w:szCs w:val="18"/>
                                      </w:rPr>
                                    </w:pPr>
                                    <w:r>
                                      <w:rPr>
                                        <w:color w:val="000000"/>
                                        <w:sz w:val="18"/>
                                        <w:szCs w:val="18"/>
                                      </w:rPr>
                                      <w:t>R2D transmission triggering RA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89096730" name="Rectangle 789096730"/>
                              <wps:cNvSpPr/>
                              <wps:spPr>
                                <a:xfrm>
                                  <a:off x="1078866" y="2001899"/>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DCD9F0" w14:textId="0C784634" w:rsidR="007E5908" w:rsidRPr="00343DC3" w:rsidRDefault="007E5908" w:rsidP="00330C45">
                                    <w:pPr>
                                      <w:spacing w:after="0"/>
                                      <w:jc w:val="center"/>
                                      <w:rPr>
                                        <w:color w:val="000000"/>
                                        <w:sz w:val="18"/>
                                        <w:szCs w:val="18"/>
                                      </w:rPr>
                                    </w:pPr>
                                    <w:r>
                                      <w:rPr>
                                        <w:color w:val="000000"/>
                                        <w:sz w:val="18"/>
                                        <w:szCs w:val="18"/>
                                      </w:rPr>
                                      <w:t>Msg1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97128017" name="Rectangle 1497128017"/>
                              <wps:cNvSpPr/>
                              <wps:spPr>
                                <a:xfrm>
                                  <a:off x="1613591" y="2001899"/>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1A37B" w14:textId="67CCFDEA" w:rsidR="007E5908" w:rsidRPr="00343DC3" w:rsidRDefault="007E5908" w:rsidP="00330C45">
                                    <w:pPr>
                                      <w:spacing w:after="0"/>
                                      <w:jc w:val="center"/>
                                      <w:rPr>
                                        <w:color w:val="000000"/>
                                        <w:sz w:val="18"/>
                                        <w:szCs w:val="18"/>
                                      </w:rPr>
                                    </w:pPr>
                                    <w:r>
                                      <w:rPr>
                                        <w:color w:val="000000"/>
                                        <w:sz w:val="18"/>
                                        <w:szCs w:val="18"/>
                                      </w:rPr>
                                      <w:t>Msg1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62356501" name="Rectangle 1062356501"/>
                              <wps:cNvSpPr/>
                              <wps:spPr>
                                <a:xfrm>
                                  <a:off x="2162231" y="2001899"/>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09709C" w14:textId="08414066" w:rsidR="007E5908" w:rsidRPr="00343DC3" w:rsidRDefault="007E5908" w:rsidP="00330C45">
                                    <w:pPr>
                                      <w:spacing w:after="0"/>
                                      <w:jc w:val="center"/>
                                      <w:rPr>
                                        <w:color w:val="000000"/>
                                        <w:sz w:val="18"/>
                                        <w:szCs w:val="18"/>
                                      </w:rPr>
                                    </w:pPr>
                                    <w:r>
                                      <w:rPr>
                                        <w:color w:val="000000"/>
                                        <w:sz w:val="18"/>
                                        <w:szCs w:val="18"/>
                                      </w:rPr>
                                      <w:t>Msg1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74057899" name="Rectangle 274057899"/>
                              <wps:cNvSpPr/>
                              <wps:spPr>
                                <a:xfrm>
                                  <a:off x="3305230" y="2001557"/>
                                  <a:ext cx="805069"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320316" w14:textId="48F63D8C" w:rsidR="007E5908" w:rsidRPr="00343DC3" w:rsidRDefault="007E5908" w:rsidP="00330C45">
                                    <w:pPr>
                                      <w:spacing w:after="0"/>
                                      <w:jc w:val="center"/>
                                      <w:rPr>
                                        <w:color w:val="000000"/>
                                        <w:sz w:val="18"/>
                                        <w:szCs w:val="18"/>
                                      </w:rPr>
                                    </w:pPr>
                                    <w:r>
                                      <w:rPr>
                                        <w:color w:val="000000"/>
                                        <w:sz w:val="18"/>
                                        <w:szCs w:val="18"/>
                                      </w:rPr>
                                      <w:t>Msg2 [x]</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26113922" name="Rectangle 1526113922"/>
                              <wps:cNvSpPr/>
                              <wps:spPr>
                                <a:xfrm>
                                  <a:off x="4690745" y="393065"/>
                                  <a:ext cx="91440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9D2617" w14:textId="3F4529C9" w:rsidR="00536B9C" w:rsidRPr="00343DC3" w:rsidRDefault="00536B9C" w:rsidP="00330C45">
                                    <w:pPr>
                                      <w:spacing w:after="0"/>
                                      <w:jc w:val="center"/>
                                      <w:rPr>
                                        <w:color w:val="000000"/>
                                        <w:sz w:val="18"/>
                                        <w:szCs w:val="18"/>
                                      </w:rPr>
                                    </w:pPr>
                                    <w:r>
                                      <w:rPr>
                                        <w:color w:val="000000"/>
                                        <w:sz w:val="18"/>
                                        <w:szCs w:val="18"/>
                                      </w:rPr>
                                      <w:t>R2D transmission triggering RA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5538930" name="Rectangle 505538930"/>
                              <wps:cNvSpPr/>
                              <wps:spPr>
                                <a:xfrm>
                                  <a:off x="4690745" y="1176635"/>
                                  <a:ext cx="91440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24011B" w14:textId="527F9DAF" w:rsidR="00536B9C" w:rsidRPr="00343DC3" w:rsidRDefault="00536B9C" w:rsidP="00330C45">
                                    <w:pPr>
                                      <w:spacing w:after="0"/>
                                      <w:jc w:val="center"/>
                                      <w:rPr>
                                        <w:color w:val="000000"/>
                                        <w:sz w:val="18"/>
                                        <w:szCs w:val="18"/>
                                      </w:rPr>
                                    </w:pPr>
                                    <w:r>
                                      <w:rPr>
                                        <w:color w:val="000000"/>
                                        <w:sz w:val="18"/>
                                        <w:szCs w:val="18"/>
                                      </w:rPr>
                                      <w:t>R2D transmission triggering RA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92302793" name="Rectangle 892302793"/>
                              <wps:cNvSpPr/>
                              <wps:spPr>
                                <a:xfrm>
                                  <a:off x="4690745" y="1947545"/>
                                  <a:ext cx="91440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4B4830" w14:textId="40C9E18C" w:rsidR="00536B9C" w:rsidRPr="00343DC3" w:rsidRDefault="00536B9C" w:rsidP="00330C45">
                                    <w:pPr>
                                      <w:spacing w:after="0"/>
                                      <w:jc w:val="center"/>
                                      <w:rPr>
                                        <w:color w:val="000000"/>
                                        <w:sz w:val="18"/>
                                        <w:szCs w:val="18"/>
                                      </w:rPr>
                                    </w:pPr>
                                    <w:r>
                                      <w:rPr>
                                        <w:color w:val="000000"/>
                                        <w:sz w:val="18"/>
                                        <w:szCs w:val="18"/>
                                      </w:rPr>
                                      <w:t>R2D transmission triggering RA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003A0D1" id="_x0000_s1127" editas="canvas" style="width:448.1pt;height:190.75pt;mso-position-horizontal-relative:char;mso-position-vertical-relative:line" coordsize="56902,24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">
                      <v:shape id="_x0000_s1128" type="#_x0000_t75" style="position:absolute;width:56902;height:24225;visibility:visible;mso-wrap-style:square" filled="t">
                        <v:fill o:detectmouseclick="t"/>
                        <v:path o:connecttype="none"/>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544703626" o:spid="_x0000_s1129" type="#_x0000_t38" style="position:absolute;left:33648;top:-5129;width:127;height:19203;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" adj="388800" strokecolor="black [3213]" strokeweight=".5pt">
                        <v:stroke dashstyle="dash" endarrow="classic"/>
                      </v:shape>
                      <v:rect id="Rectangle 820576965" o:spid="_x0000_s1130" style="position:absolute;left:40506;top:4472;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" fillcolor="white [3212]" strokecolor="black [3213]" strokeweight=".5pt">
                        <v:textbox inset="0,0,0,0">
                          <w:txbxContent>
                            <w:p w14:paraId="22D5FD99" w14:textId="4A57427D" w:rsidR="00330C45" w:rsidRPr="00343DC3" w:rsidRDefault="00330C45" w:rsidP="00330C45">
                              <w:pPr>
                                <w:spacing w:after="0"/>
                                <w:jc w:val="center"/>
                                <w:rPr>
                                  <w:color w:val="000000"/>
                                  <w:sz w:val="18"/>
                                  <w:szCs w:val="18"/>
                                </w:rPr>
                              </w:pPr>
                              <w:r>
                                <w:rPr>
                                  <w:color w:val="000000"/>
                                  <w:sz w:val="18"/>
                                  <w:szCs w:val="18"/>
                                </w:rPr>
                                <w:t>Msg2 [2]</w:t>
                              </w:r>
                            </w:p>
                          </w:txbxContent>
                        </v:textbox>
                      </v:rect>
                      <v:rect id="Rectangle 1669788289" o:spid="_x0000_s1131" style="position:absolute;left:34105;top:4472;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" fillcolor="white [3212]" strokecolor="black [3213]" strokeweight=".5pt">
                        <v:textbox inset="0,0,0,0">
                          <w:txbxContent>
                            <w:p w14:paraId="066E9CCB" w14:textId="13153294" w:rsidR="00330C45" w:rsidRPr="00343DC3" w:rsidRDefault="00330C45" w:rsidP="00330C45">
                              <w:pPr>
                                <w:spacing w:after="0"/>
                                <w:jc w:val="center"/>
                                <w:rPr>
                                  <w:color w:val="000000"/>
                                  <w:sz w:val="18"/>
                                  <w:szCs w:val="18"/>
                                </w:rPr>
                              </w:pPr>
                              <w:r>
                                <w:rPr>
                                  <w:color w:val="000000"/>
                                  <w:sz w:val="18"/>
                                  <w:szCs w:val="18"/>
                                </w:rPr>
                                <w:t>Msg2 [1]</w:t>
                              </w:r>
                            </w:p>
                          </w:txbxContent>
                        </v:textbox>
                      </v:rect>
                      <v:shape id="Connector: Curved 1358605131" o:spid="_x0000_s1132" type="#_x0000_t38" style="position:absolute;left:27704;top:-4671;width:127;height:18288;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" adj="388800" strokecolor="black [3213]" strokeweight=".5pt">
                        <v:stroke dashstyle="dash" endarrow="classic"/>
                      </v:shape>
                      <v:shape id="Connector: Curved 1935844321" o:spid="_x0000_s1133" type="#_x0000_t38" style="position:absolute;left:22059;top:-4373;width:127;height:17691;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" adj="388800" strokecolor="black [3213]" strokeweight=".5pt">
                        <v:stroke dashstyle="dash" endarrow="classic"/>
                      </v:shape>
                      <v:shape id="Text Box 1" o:spid="_x0000_s1134" type="#_x0000_t202" style="position:absolute;left:869;top:914;width:4572;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" fillcolor="white [3201]" stroked="f" strokeweight=".5pt">
                        <v:textbox inset="0,0,0,0">
                          <w:txbxContent>
                            <w:p w14:paraId="5C81D2CA" w14:textId="047A9510" w:rsidR="00330C45" w:rsidRDefault="00330C45" w:rsidP="00330C45">
                              <w:pPr>
                                <w:rPr>
                                  <w:sz w:val="18"/>
                                  <w:szCs w:val="18"/>
                                </w:rPr>
                              </w:pPr>
                              <w:r>
                                <w:rPr>
                                  <w:sz w:val="18"/>
                                  <w:szCs w:val="18"/>
                                </w:rPr>
                                <w:t>Option 1a</w:t>
                              </w:r>
                            </w:p>
                          </w:txbxContent>
                        </v:textbox>
                      </v:shape>
                      <v:rect id="Rectangle 1286617230" o:spid="_x0000_s1135" style="position:absolute;left:869;top:4015;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" fillcolor="white [3212]" strokecolor="black [3213]" strokeweight=".5pt">
                        <v:textbox inset="0,0,0,0">
                          <w:txbxContent>
                            <w:p w14:paraId="7B806E50" w14:textId="7892B882" w:rsidR="00330C45" w:rsidRPr="00343DC3" w:rsidRDefault="00330C45" w:rsidP="00330C45">
                              <w:pPr>
                                <w:spacing w:after="0"/>
                                <w:jc w:val="center"/>
                                <w:rPr>
                                  <w:color w:val="000000"/>
                                  <w:sz w:val="18"/>
                                  <w:szCs w:val="18"/>
                                </w:rPr>
                              </w:pPr>
                              <w:r>
                                <w:rPr>
                                  <w:color w:val="000000"/>
                                  <w:sz w:val="18"/>
                                  <w:szCs w:val="18"/>
                                </w:rPr>
                                <w:t>R2D transmission triggering RA</w:t>
                              </w:r>
                            </w:p>
                          </w:txbxContent>
                        </v:textbox>
                      </v:rect>
                      <v:rect id="Rectangle 1064773996" o:spid="_x0000_s1136" style="position:absolute;left:10927;top:4472;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" fillcolor="white [3212]" strokecolor="black [3213]" strokeweight=".5pt">
                        <v:textbox inset="0,0,0,0">
                          <w:txbxContent>
                            <w:p w14:paraId="0914F897" w14:textId="47E8E8A0" w:rsidR="00330C45" w:rsidRPr="00343DC3" w:rsidRDefault="00330C45" w:rsidP="00330C45">
                              <w:pPr>
                                <w:spacing w:after="0"/>
                                <w:jc w:val="center"/>
                                <w:rPr>
                                  <w:color w:val="000000"/>
                                  <w:sz w:val="18"/>
                                  <w:szCs w:val="18"/>
                                </w:rPr>
                              </w:pPr>
                              <w:r>
                                <w:rPr>
                                  <w:color w:val="000000"/>
                                  <w:sz w:val="18"/>
                                  <w:szCs w:val="18"/>
                                </w:rPr>
                                <w:t>Msg1 [0]</w:t>
                              </w:r>
                            </w:p>
                          </w:txbxContent>
                        </v:textbox>
                      </v:rect>
                      <v:rect id="Rectangle 1707850183" o:spid="_x0000_s1137" style="position:absolute;left:16275;top:4472;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" fillcolor="white [3212]" strokecolor="black [3213]" strokeweight=".5pt">
                        <v:textbox inset="0,0,0,0">
                          <w:txbxContent>
                            <w:p w14:paraId="04916059" w14:textId="477DDDA7" w:rsidR="00330C45" w:rsidRPr="00343DC3" w:rsidRDefault="00330C45" w:rsidP="00330C45">
                              <w:pPr>
                                <w:spacing w:after="0"/>
                                <w:jc w:val="center"/>
                                <w:rPr>
                                  <w:color w:val="000000"/>
                                  <w:sz w:val="18"/>
                                  <w:szCs w:val="18"/>
                                </w:rPr>
                              </w:pPr>
                              <w:r>
                                <w:rPr>
                                  <w:color w:val="000000"/>
                                  <w:sz w:val="18"/>
                                  <w:szCs w:val="18"/>
                                </w:rPr>
                                <w:t>Msg1 [1]</w:t>
                              </w:r>
                            </w:p>
                          </w:txbxContent>
                        </v:textbox>
                      </v:rect>
                      <v:rect id="Rectangle 1292855088" o:spid="_x0000_s1138" style="position:absolute;left:21761;top:4472;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" fillcolor="white [3212]" strokecolor="black [3213]" strokeweight=".5pt">
                        <v:textbox inset="0,0,0,0">
                          <w:txbxContent>
                            <w:p w14:paraId="5829DF3E" w14:textId="1514B08B" w:rsidR="00330C45" w:rsidRPr="00343DC3" w:rsidRDefault="00330C45" w:rsidP="00330C45">
                              <w:pPr>
                                <w:spacing w:after="0"/>
                                <w:jc w:val="center"/>
                                <w:rPr>
                                  <w:color w:val="000000"/>
                                  <w:sz w:val="18"/>
                                  <w:szCs w:val="18"/>
                                </w:rPr>
                              </w:pPr>
                              <w:r>
                                <w:rPr>
                                  <w:color w:val="000000"/>
                                  <w:sz w:val="18"/>
                                  <w:szCs w:val="18"/>
                                </w:rPr>
                                <w:t>Msg1 [2]</w:t>
                              </w:r>
                            </w:p>
                          </w:txbxContent>
                        </v:textbox>
                      </v:rect>
                      <v:rect id="Rectangle 1863328465" o:spid="_x0000_s1139" style="position:absolute;left:28162;top:4472;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" fillcolor="white [3212]" strokecolor="black [3213]" strokeweight=".5pt">
                        <v:textbox inset="0,0,0,0">
                          <w:txbxContent>
                            <w:p w14:paraId="2CCD526F" w14:textId="5573EFD1" w:rsidR="00330C45" w:rsidRPr="00343DC3" w:rsidRDefault="00330C45" w:rsidP="00330C45">
                              <w:pPr>
                                <w:spacing w:after="0"/>
                                <w:jc w:val="center"/>
                                <w:rPr>
                                  <w:color w:val="000000"/>
                                  <w:sz w:val="18"/>
                                  <w:szCs w:val="18"/>
                                </w:rPr>
                              </w:pPr>
                              <w:r>
                                <w:rPr>
                                  <w:color w:val="000000"/>
                                  <w:sz w:val="18"/>
                                  <w:szCs w:val="18"/>
                                </w:rPr>
                                <w:t>Msg2 [0]</w:t>
                              </w:r>
                            </w:p>
                          </w:txbxContent>
                        </v:textbox>
                      </v:rect>
                      <v:shape id="Connector: Curved 1495875642" o:spid="_x0000_s1140" type="#_x0000_t38" style="position:absolute;left:27177;top:8975;width:127;height:6540;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" adj="388800" strokecolor="black [3213]" strokeweight=".5pt">
                        <v:stroke dashstyle="dash" endarrow="classic"/>
                      </v:shape>
                      <v:rect id="Rectangle 1588574628" o:spid="_x0000_s1141" style="position:absolute;left:40049;top:12245;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" fillcolor="white [3212]" strokecolor="black [3213]" strokeweight=".5pt">
                        <v:textbox inset="0,0,0,0">
                          <w:txbxContent>
                            <w:p w14:paraId="7C267E41" w14:textId="447F3F76" w:rsidR="00330C45" w:rsidRPr="00343DC3" w:rsidRDefault="00330C45" w:rsidP="00330C45">
                              <w:pPr>
                                <w:spacing w:after="0"/>
                                <w:jc w:val="center"/>
                                <w:rPr>
                                  <w:color w:val="000000"/>
                                  <w:sz w:val="18"/>
                                  <w:szCs w:val="18"/>
                                </w:rPr>
                              </w:pPr>
                              <w:r>
                                <w:rPr>
                                  <w:color w:val="000000"/>
                                  <w:sz w:val="18"/>
                                  <w:szCs w:val="18"/>
                                </w:rPr>
                                <w:t>Msg2 [</w:t>
                              </w:r>
                              <w:r w:rsidR="007E5908">
                                <w:rPr>
                                  <w:color w:val="000000"/>
                                  <w:sz w:val="18"/>
                                  <w:szCs w:val="18"/>
                                </w:rPr>
                                <w:t>z</w:t>
                              </w:r>
                              <w:r>
                                <w:rPr>
                                  <w:color w:val="000000"/>
                                  <w:sz w:val="18"/>
                                  <w:szCs w:val="18"/>
                                </w:rPr>
                                <w:t>]</w:t>
                              </w:r>
                            </w:p>
                          </w:txbxContent>
                        </v:textbox>
                      </v:rect>
                      <v:rect id="Rectangle 776299276" o:spid="_x0000_s1142" style="position:absolute;left:33648;top:12245;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" fillcolor="white [3212]" strokecolor="black [3213]" strokeweight=".5pt">
                        <v:textbox inset="0,0,0,0">
                          <w:txbxContent>
                            <w:p w14:paraId="6BC66D09" w14:textId="51847CC5" w:rsidR="00330C45" w:rsidRPr="00343DC3" w:rsidRDefault="00330C45" w:rsidP="00330C45">
                              <w:pPr>
                                <w:spacing w:after="0"/>
                                <w:jc w:val="center"/>
                                <w:rPr>
                                  <w:color w:val="000000"/>
                                  <w:sz w:val="18"/>
                                  <w:szCs w:val="18"/>
                                </w:rPr>
                              </w:pPr>
                              <w:r>
                                <w:rPr>
                                  <w:color w:val="000000"/>
                                  <w:sz w:val="18"/>
                                  <w:szCs w:val="18"/>
                                </w:rPr>
                                <w:t>Msg2 [</w:t>
                              </w:r>
                              <w:r w:rsidR="007E5908">
                                <w:rPr>
                                  <w:color w:val="000000"/>
                                  <w:sz w:val="18"/>
                                  <w:szCs w:val="18"/>
                                </w:rPr>
                                <w:t>y</w:t>
                              </w:r>
                              <w:r>
                                <w:rPr>
                                  <w:color w:val="000000"/>
                                  <w:sz w:val="18"/>
                                  <w:szCs w:val="18"/>
                                </w:rPr>
                                <w:t>]</w:t>
                              </w:r>
                            </w:p>
                          </w:txbxContent>
                        </v:textbox>
                      </v:rect>
                      <v:shape id="Connector: Curved 1661284397" o:spid="_x0000_s1143" type="#_x0000_t38" style="position:absolute;left:24434;top:6232;width:127;height:12026;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" adj="388800" strokecolor="black [3213]" strokeweight=".5pt">
                        <v:stroke dashstyle="dash" endarrow="classic"/>
                      </v:shape>
                      <v:shape id="Connector: Curved 209652352" o:spid="_x0000_s1144" type="#_x0000_t38" style="position:absolute;left:21761;top:3558;width:127;height:17373;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" adj="388800" strokecolor="black [3213]" strokeweight=".5pt">
                        <v:stroke dashstyle="dash" endarrow="classic"/>
                      </v:shape>
                      <v:shape id="Text Box 1" o:spid="_x0000_s1145" type="#_x0000_t202" style="position:absolute;left:730;top:9043;width:5625;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" fillcolor="white [3201]" stroked="f" strokeweight=".5pt">
                        <v:textbox inset="0,0,0,0">
                          <w:txbxContent>
                            <w:p w14:paraId="3651E1FD" w14:textId="5AB74D84" w:rsidR="00330C45" w:rsidRDefault="00330C45" w:rsidP="00330C45">
                              <w:pPr>
                                <w:rPr>
                                  <w:sz w:val="18"/>
                                  <w:szCs w:val="18"/>
                                </w:rPr>
                              </w:pPr>
                              <w:r>
                                <w:rPr>
                                  <w:sz w:val="18"/>
                                  <w:szCs w:val="18"/>
                                </w:rPr>
                                <w:t>Option 1</w:t>
                              </w:r>
                              <w:r w:rsidR="007E5908">
                                <w:rPr>
                                  <w:sz w:val="18"/>
                                  <w:szCs w:val="18"/>
                                </w:rPr>
                                <w:t>b</w:t>
                              </w:r>
                            </w:p>
                          </w:txbxContent>
                        </v:textbox>
                      </v:shape>
                      <v:rect id="Rectangle 167507538" o:spid="_x0000_s1146" style="position:absolute;left:730;top:11787;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" fillcolor="white [3212]" strokecolor="black [3213]" strokeweight=".5pt">
                        <v:textbox inset="0,0,0,0">
                          <w:txbxContent>
                            <w:p w14:paraId="7E577A27" w14:textId="1C98F5AA" w:rsidR="00330C45" w:rsidRPr="00343DC3" w:rsidRDefault="00330C45" w:rsidP="00330C45">
                              <w:pPr>
                                <w:spacing w:after="0"/>
                                <w:jc w:val="center"/>
                                <w:rPr>
                                  <w:color w:val="000000"/>
                                  <w:sz w:val="18"/>
                                  <w:szCs w:val="18"/>
                                </w:rPr>
                              </w:pPr>
                              <w:r>
                                <w:rPr>
                                  <w:color w:val="000000"/>
                                  <w:sz w:val="18"/>
                                  <w:szCs w:val="18"/>
                                </w:rPr>
                                <w:t>R2D transmission triggering RA</w:t>
                              </w:r>
                            </w:p>
                          </w:txbxContent>
                        </v:textbox>
                      </v:rect>
                      <v:rect id="Rectangle 921815409" o:spid="_x0000_s1147" style="position:absolute;left:10788;top:12245;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" fillcolor="white [3212]" strokecolor="black [3213]" strokeweight=".5pt">
                        <v:textbox inset="0,0,0,0">
                          <w:txbxContent>
                            <w:p w14:paraId="7CF622CD" w14:textId="5C30826E" w:rsidR="00330C45" w:rsidRPr="00343DC3" w:rsidRDefault="00330C45" w:rsidP="00330C45">
                              <w:pPr>
                                <w:spacing w:after="0"/>
                                <w:jc w:val="center"/>
                                <w:rPr>
                                  <w:color w:val="000000"/>
                                  <w:sz w:val="18"/>
                                  <w:szCs w:val="18"/>
                                </w:rPr>
                              </w:pPr>
                              <w:r>
                                <w:rPr>
                                  <w:color w:val="000000"/>
                                  <w:sz w:val="18"/>
                                  <w:szCs w:val="18"/>
                                </w:rPr>
                                <w:t>Msg1 [0]</w:t>
                              </w:r>
                            </w:p>
                          </w:txbxContent>
                        </v:textbox>
                      </v:rect>
                      <v:rect id="Rectangle 587282263" o:spid="_x0000_s1148" style="position:absolute;left:16135;top:12245;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" fillcolor="white [3212]" strokecolor="black [3213]" strokeweight=".5pt">
                        <v:textbox inset="0,0,0,0">
                          <w:txbxContent>
                            <w:p w14:paraId="09A1FD66" w14:textId="010516E3" w:rsidR="00330C45" w:rsidRPr="00343DC3" w:rsidRDefault="00330C45" w:rsidP="00330C45">
                              <w:pPr>
                                <w:spacing w:after="0"/>
                                <w:jc w:val="center"/>
                                <w:rPr>
                                  <w:color w:val="000000"/>
                                  <w:sz w:val="18"/>
                                  <w:szCs w:val="18"/>
                                </w:rPr>
                              </w:pPr>
                              <w:r>
                                <w:rPr>
                                  <w:color w:val="000000"/>
                                  <w:sz w:val="18"/>
                                  <w:szCs w:val="18"/>
                                </w:rPr>
                                <w:t>Msg1 [1]</w:t>
                              </w:r>
                            </w:p>
                          </w:txbxContent>
                        </v:textbox>
                      </v:rect>
                      <v:rect id="Rectangle 2106755778" o:spid="_x0000_s1149" style="position:absolute;left:21622;top:12245;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" fillcolor="white [3212]" strokecolor="black [3213]" strokeweight=".5pt">
                        <v:textbox inset="0,0,0,0">
                          <w:txbxContent>
                            <w:p w14:paraId="2682ED53" w14:textId="3CF3D18B" w:rsidR="00330C45" w:rsidRPr="00343DC3" w:rsidRDefault="00330C45" w:rsidP="00330C45">
                              <w:pPr>
                                <w:spacing w:after="0"/>
                                <w:jc w:val="center"/>
                                <w:rPr>
                                  <w:color w:val="000000"/>
                                  <w:sz w:val="18"/>
                                  <w:szCs w:val="18"/>
                                </w:rPr>
                              </w:pPr>
                              <w:r>
                                <w:rPr>
                                  <w:color w:val="000000"/>
                                  <w:sz w:val="18"/>
                                  <w:szCs w:val="18"/>
                                </w:rPr>
                                <w:t>Msg1 [2]</w:t>
                              </w:r>
                            </w:p>
                          </w:txbxContent>
                        </v:textbox>
                      </v:rect>
                      <v:rect id="Rectangle 1179399315" o:spid="_x0000_s1150" style="position:absolute;left:27705;top:12245;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" fillcolor="white [3212]" strokecolor="black [3213]" strokeweight=".5pt">
                        <v:textbox inset="0,0,0,0">
                          <w:txbxContent>
                            <w:p w14:paraId="07D756A2" w14:textId="0099D516" w:rsidR="00330C45" w:rsidRPr="00343DC3" w:rsidRDefault="00330C45" w:rsidP="00330C45">
                              <w:pPr>
                                <w:spacing w:after="0"/>
                                <w:jc w:val="center"/>
                                <w:rPr>
                                  <w:color w:val="000000"/>
                                  <w:sz w:val="18"/>
                                  <w:szCs w:val="18"/>
                                </w:rPr>
                              </w:pPr>
                              <w:r>
                                <w:rPr>
                                  <w:color w:val="000000"/>
                                  <w:sz w:val="18"/>
                                  <w:szCs w:val="18"/>
                                </w:rPr>
                                <w:t>Msg2 [</w:t>
                              </w:r>
                              <w:r w:rsidR="007E5908">
                                <w:rPr>
                                  <w:color w:val="000000"/>
                                  <w:sz w:val="18"/>
                                  <w:szCs w:val="18"/>
                                </w:rPr>
                                <w:t>x</w:t>
                              </w:r>
                              <w:r>
                                <w:rPr>
                                  <w:color w:val="000000"/>
                                  <w:sz w:val="18"/>
                                  <w:szCs w:val="18"/>
                                </w:rPr>
                                <w:t>]</w:t>
                              </w:r>
                            </w:p>
                          </w:txbxContent>
                        </v:textbox>
                      </v:rect>
                      <v:shape id="Connector: Curved 1400228206" o:spid="_x0000_s1151" type="#_x0000_t38" style="position:absolute;left:30491;top:13432;width:3;height:13169;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" adj="14459495" strokecolor="black [3213]" strokeweight=".5pt">
                        <v:stroke dashstyle="dash" endarrow="classic"/>
                      </v:shape>
                      <v:shape id="Connector: Curved 1724257086" o:spid="_x0000_s1152" type="#_x0000_t38" style="position:absolute;left:27747;top:10689;width:3;height:18656;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" adj="14459495" strokecolor="black [3213]" strokeweight=".5pt">
                        <v:stroke dashstyle="dash" endarrow="classic"/>
                      </v:shape>
                      <v:shape id="Connector: Curved 124535094" o:spid="_x0000_s1153" type="#_x0000_t38" style="position:absolute;left:25074;top:8015;width:4;height:24003;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" adj="14459495" strokecolor="black [3213]" strokeweight=".5pt">
                        <v:stroke dashstyle="dash" endarrow="classic"/>
                      </v:shape>
                      <v:shape id="Text Box 1" o:spid="_x0000_s1154" type="#_x0000_t202" style="position:absolute;left:730;top:16817;width:5625;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" fillcolor="white [3201]" stroked="f" strokeweight=".5pt">
                        <v:textbox inset="0,0,0,0">
                          <w:txbxContent>
                            <w:p w14:paraId="45A50972" w14:textId="0C37CA76" w:rsidR="007E5908" w:rsidRDefault="007E5908" w:rsidP="00330C45">
                              <w:pPr>
                                <w:rPr>
                                  <w:sz w:val="18"/>
                                  <w:szCs w:val="18"/>
                                </w:rPr>
                              </w:pPr>
                              <w:r>
                                <w:rPr>
                                  <w:sz w:val="18"/>
                                  <w:szCs w:val="18"/>
                                </w:rPr>
                                <w:t>Option 2</w:t>
                              </w:r>
                            </w:p>
                          </w:txbxContent>
                        </v:textbox>
                      </v:shape>
                      <v:rect id="Rectangle 69537982" o:spid="_x0000_s1155" style="position:absolute;left:730;top:19561;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" fillcolor="white [3212]" strokecolor="black [3213]" strokeweight=".5pt">
                        <v:textbox inset="0,0,0,0">
                          <w:txbxContent>
                            <w:p w14:paraId="676842F0" w14:textId="0F714519" w:rsidR="007E5908" w:rsidRPr="00343DC3" w:rsidRDefault="007E5908" w:rsidP="00330C45">
                              <w:pPr>
                                <w:spacing w:after="0"/>
                                <w:jc w:val="center"/>
                                <w:rPr>
                                  <w:color w:val="000000"/>
                                  <w:sz w:val="18"/>
                                  <w:szCs w:val="18"/>
                                </w:rPr>
                              </w:pPr>
                              <w:r>
                                <w:rPr>
                                  <w:color w:val="000000"/>
                                  <w:sz w:val="18"/>
                                  <w:szCs w:val="18"/>
                                </w:rPr>
                                <w:t>R2D transmission triggering RA</w:t>
                              </w:r>
                            </w:p>
                          </w:txbxContent>
                        </v:textbox>
                      </v:rect>
                      <v:rect id="Rectangle 789096730" o:spid="_x0000_s1156" style="position:absolute;left:10788;top:20018;width:4572;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" fillcolor="white [3212]" strokecolor="black [3213]" strokeweight=".5pt">
                        <v:textbox inset="0,0,0,0">
                          <w:txbxContent>
                            <w:p w14:paraId="25DCD9F0" w14:textId="0C784634" w:rsidR="007E5908" w:rsidRPr="00343DC3" w:rsidRDefault="007E5908" w:rsidP="00330C45">
                              <w:pPr>
                                <w:spacing w:after="0"/>
                                <w:jc w:val="center"/>
                                <w:rPr>
                                  <w:color w:val="000000"/>
                                  <w:sz w:val="18"/>
                                  <w:szCs w:val="18"/>
                                </w:rPr>
                              </w:pPr>
                              <w:r>
                                <w:rPr>
                                  <w:color w:val="000000"/>
                                  <w:sz w:val="18"/>
                                  <w:szCs w:val="18"/>
                                </w:rPr>
                                <w:t>Msg1 [0]</w:t>
                              </w:r>
                            </w:p>
                          </w:txbxContent>
                        </v:textbox>
                      </v:rect>
                      <v:rect id="Rectangle 1497128017" o:spid="_x0000_s1157" style="position:absolute;left:16135;top:20018;width:4572;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" fillcolor="white [3212]" strokecolor="black [3213]" strokeweight=".5pt">
                        <v:textbox inset="0,0,0,0">
                          <w:txbxContent>
                            <w:p w14:paraId="24A1A37B" w14:textId="67CCFDEA" w:rsidR="007E5908" w:rsidRPr="00343DC3" w:rsidRDefault="007E5908" w:rsidP="00330C45">
                              <w:pPr>
                                <w:spacing w:after="0"/>
                                <w:jc w:val="center"/>
                                <w:rPr>
                                  <w:color w:val="000000"/>
                                  <w:sz w:val="18"/>
                                  <w:szCs w:val="18"/>
                                </w:rPr>
                              </w:pPr>
                              <w:r>
                                <w:rPr>
                                  <w:color w:val="000000"/>
                                  <w:sz w:val="18"/>
                                  <w:szCs w:val="18"/>
                                </w:rPr>
                                <w:t>Msg1 [1]</w:t>
                              </w:r>
                            </w:p>
                          </w:txbxContent>
                        </v:textbox>
                      </v:rect>
                      <v:rect id="Rectangle 1062356501" o:spid="_x0000_s1158" style="position:absolute;left:21622;top:20018;width:4572;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" fillcolor="white [3212]" strokecolor="black [3213]" strokeweight=".5pt">
                        <v:textbox inset="0,0,0,0">
                          <w:txbxContent>
                            <w:p w14:paraId="6809709C" w14:textId="08414066" w:rsidR="007E5908" w:rsidRPr="00343DC3" w:rsidRDefault="007E5908" w:rsidP="00330C45">
                              <w:pPr>
                                <w:spacing w:after="0"/>
                                <w:jc w:val="center"/>
                                <w:rPr>
                                  <w:color w:val="000000"/>
                                  <w:sz w:val="18"/>
                                  <w:szCs w:val="18"/>
                                </w:rPr>
                              </w:pPr>
                              <w:r>
                                <w:rPr>
                                  <w:color w:val="000000"/>
                                  <w:sz w:val="18"/>
                                  <w:szCs w:val="18"/>
                                </w:rPr>
                                <w:t>Msg1 [2]</w:t>
                              </w:r>
                            </w:p>
                          </w:txbxContent>
                        </v:textbox>
                      </v:rect>
                      <v:rect id="Rectangle 274057899" o:spid="_x0000_s1159" style="position:absolute;left:33052;top:20015;width:805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" fillcolor="white [3212]" strokecolor="black [3213]" strokeweight=".5pt">
                        <v:textbox inset="0,0,0,0">
                          <w:txbxContent>
                            <w:p w14:paraId="4D320316" w14:textId="48F63D8C" w:rsidR="007E5908" w:rsidRPr="00343DC3" w:rsidRDefault="007E5908" w:rsidP="00330C45">
                              <w:pPr>
                                <w:spacing w:after="0"/>
                                <w:jc w:val="center"/>
                                <w:rPr>
                                  <w:color w:val="000000"/>
                                  <w:sz w:val="18"/>
                                  <w:szCs w:val="18"/>
                                </w:rPr>
                              </w:pPr>
                              <w:r>
                                <w:rPr>
                                  <w:color w:val="000000"/>
                                  <w:sz w:val="18"/>
                                  <w:szCs w:val="18"/>
                                </w:rPr>
                                <w:t>Msg2 [x]</w:t>
                              </w:r>
                            </w:p>
                          </w:txbxContent>
                        </v:textbox>
                      </v:rect>
                      <v:rect id="Rectangle 1526113922" o:spid="_x0000_s1160" style="position:absolute;left:46907;top:3930;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" fillcolor="white [3212]" strokecolor="black [3213]" strokeweight=".5pt">
                        <v:textbox inset="0,0,0,0">
                          <w:txbxContent>
                            <w:p w14:paraId="5F9D2617" w14:textId="3F4529C9" w:rsidR="00536B9C" w:rsidRPr="00343DC3" w:rsidRDefault="00536B9C" w:rsidP="00330C45">
                              <w:pPr>
                                <w:spacing w:after="0"/>
                                <w:jc w:val="center"/>
                                <w:rPr>
                                  <w:color w:val="000000"/>
                                  <w:sz w:val="18"/>
                                  <w:szCs w:val="18"/>
                                </w:rPr>
                              </w:pPr>
                              <w:r>
                                <w:rPr>
                                  <w:color w:val="000000"/>
                                  <w:sz w:val="18"/>
                                  <w:szCs w:val="18"/>
                                </w:rPr>
                                <w:t>R2D transmission triggering RA</w:t>
                              </w:r>
                            </w:p>
                          </w:txbxContent>
                        </v:textbox>
                      </v:rect>
                      <v:rect id="Rectangle 505538930" o:spid="_x0000_s1161" style="position:absolute;left:46907;top:11766;width:9144;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" fillcolor="white [3212]" strokecolor="black [3213]" strokeweight=".5pt">
                        <v:textbox inset="0,0,0,0">
                          <w:txbxContent>
                            <w:p w14:paraId="6624011B" w14:textId="527F9DAF" w:rsidR="00536B9C" w:rsidRPr="00343DC3" w:rsidRDefault="00536B9C" w:rsidP="00330C45">
                              <w:pPr>
                                <w:spacing w:after="0"/>
                                <w:jc w:val="center"/>
                                <w:rPr>
                                  <w:color w:val="000000"/>
                                  <w:sz w:val="18"/>
                                  <w:szCs w:val="18"/>
                                </w:rPr>
                              </w:pPr>
                              <w:r>
                                <w:rPr>
                                  <w:color w:val="000000"/>
                                  <w:sz w:val="18"/>
                                  <w:szCs w:val="18"/>
                                </w:rPr>
                                <w:t>R2D transmission triggering RA</w:t>
                              </w:r>
                            </w:p>
                          </w:txbxContent>
                        </v:textbox>
                      </v:rect>
                      <v:rect id="Rectangle 892302793" o:spid="_x0000_s1162" style="position:absolute;left:46907;top:19475;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" fillcolor="white [3212]" strokecolor="black [3213]" strokeweight=".5pt">
                        <v:textbox inset="0,0,0,0">
                          <w:txbxContent>
                            <w:p w14:paraId="6E4B4830" w14:textId="40C9E18C" w:rsidR="00536B9C" w:rsidRPr="00343DC3" w:rsidRDefault="00536B9C" w:rsidP="00330C45">
                              <w:pPr>
                                <w:spacing w:after="0"/>
                                <w:jc w:val="center"/>
                                <w:rPr>
                                  <w:color w:val="000000"/>
                                  <w:sz w:val="18"/>
                                  <w:szCs w:val="18"/>
                                </w:rPr>
                              </w:pPr>
                              <w:r>
                                <w:rPr>
                                  <w:color w:val="000000"/>
                                  <w:sz w:val="18"/>
                                  <w:szCs w:val="18"/>
                                </w:rPr>
                                <w:t>R2D transmission triggering RA</w:t>
                              </w:r>
                            </w:p>
                          </w:txbxContent>
                        </v:textbox>
                      </v:rect>
                      <w10:anchorlock/>
                    </v:group>
                  </w:pict>
                </mc:Fallback>
              </mc:AlternateContent>
            </w:r>
          </w:p>
        </w:tc>
      </w:tr>
      <w:tr w:rsidR="001D01E7" w14:paraId="6C663457" w14:textId="77777777" w:rsidTr="00921374">
        <w:tc>
          <w:tcPr>
            <w:tcW w:w="9307" w:type="dxa"/>
          </w:tcPr>
          <w:p w14:paraId="61A0AEFE" w14:textId="0112A9F7" w:rsidR="001D01E7" w:rsidRDefault="00E00AFB" w:rsidP="00921374">
            <w:pPr>
              <w:pStyle w:val="TableCell0"/>
              <w:jc w:val="center"/>
              <w:rPr>
                <w:lang w:eastAsia="zh-CN"/>
              </w:rPr>
            </w:pPr>
            <w:bookmarkStart w:id="121" w:name="OLE_LINK369"/>
            <w:r>
              <w:rPr>
                <w:lang w:eastAsia="zh-CN"/>
              </w:rPr>
              <w:t xml:space="preserve">a) </w:t>
            </w:r>
            <w:r w:rsidR="007E5908">
              <w:rPr>
                <w:lang w:eastAsia="zh-CN"/>
              </w:rPr>
              <w:t>TDMA</w:t>
            </w:r>
            <w:bookmarkEnd w:id="121"/>
          </w:p>
        </w:tc>
      </w:tr>
      <w:tr w:rsidR="001D01E7" w14:paraId="2C9FDB20" w14:textId="77777777" w:rsidTr="00921374">
        <w:tc>
          <w:tcPr>
            <w:tcW w:w="9307" w:type="dxa"/>
          </w:tcPr>
          <w:p w14:paraId="27F2E74A" w14:textId="7D759936" w:rsidR="001D01E7" w:rsidRDefault="007E5908" w:rsidP="00921374">
            <w:pPr>
              <w:pStyle w:val="TableCell0"/>
              <w:jc w:val="center"/>
              <w:rPr>
                <w:lang w:eastAsia="zh-CN"/>
              </w:rPr>
            </w:pPr>
            <w:r>
              <w:rPr>
                <w:noProof/>
                <w:lang w:eastAsia="zh-CN"/>
              </w:rPr>
              <mc:AlternateContent>
                <mc:Choice Requires="wpc">
                  <w:drawing>
                    <wp:inline distT="0" distB="0" distL="0" distR="0" wp14:anchorId="2383A9D3" wp14:editId="1447D1C8">
                      <wp:extent cx="5223100" cy="3400425"/>
                      <wp:effectExtent l="0" t="0" r="0" b="9525"/>
                      <wp:docPr id="1386840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41411226" name="Connector: Curved 941411226"/>
                              <wps:cNvCnPr>
                                <a:stCxn id="1367227362" idx="3"/>
                                <a:endCxn id="1810001171" idx="0"/>
                              </wps:cNvCnPr>
                              <wps:spPr>
                                <a:xfrm>
                                  <a:off x="1536065" y="291767"/>
                                  <a:ext cx="1874520" cy="192738"/>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810001171" name="Rectangle 1810001171"/>
                              <wps:cNvSpPr/>
                              <wps:spPr>
                                <a:xfrm>
                                  <a:off x="3090545" y="484505"/>
                                  <a:ext cx="64008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3D2321" w14:textId="7E941B7A" w:rsidR="007E5908" w:rsidRPr="00343DC3" w:rsidRDefault="007E5908" w:rsidP="007E5908">
                                    <w:pPr>
                                      <w:spacing w:after="0"/>
                                      <w:jc w:val="center"/>
                                      <w:rPr>
                                        <w:color w:val="000000"/>
                                        <w:sz w:val="18"/>
                                        <w:szCs w:val="18"/>
                                      </w:rPr>
                                    </w:pPr>
                                    <w:r>
                                      <w:rPr>
                                        <w:color w:val="000000"/>
                                        <w:sz w:val="18"/>
                                        <w:szCs w:val="18"/>
                                      </w:rPr>
                                      <w:t>Msg2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10970487" name="Rectangle 1810970487"/>
                              <wps:cNvSpPr/>
                              <wps:spPr>
                                <a:xfrm>
                                  <a:off x="2359025" y="484505"/>
                                  <a:ext cx="5486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7957D1" w14:textId="44B8DE2D" w:rsidR="007E5908" w:rsidRPr="00343DC3" w:rsidRDefault="007E5908" w:rsidP="007E5908">
                                    <w:pPr>
                                      <w:spacing w:after="0"/>
                                      <w:jc w:val="center"/>
                                      <w:rPr>
                                        <w:color w:val="000000"/>
                                        <w:sz w:val="18"/>
                                        <w:szCs w:val="18"/>
                                      </w:rPr>
                                    </w:pPr>
                                    <w:r>
                                      <w:rPr>
                                        <w:color w:val="000000"/>
                                        <w:sz w:val="18"/>
                                        <w:szCs w:val="18"/>
                                      </w:rPr>
                                      <w:t>Msg2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077516" name="Connector: Curved 39077516"/>
                              <wps:cNvCnPr>
                                <a:stCxn id="649657528" idx="3"/>
                                <a:endCxn id="1810970487" idx="2"/>
                              </wps:cNvCnPr>
                              <wps:spPr>
                                <a:xfrm flipV="1">
                                  <a:off x="1536065" y="758825"/>
                                  <a:ext cx="1097280" cy="182880"/>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2123386145" name="Connector: Curved 2123386145"/>
                              <wps:cNvCnPr>
                                <a:stCxn id="1026689540" idx="3"/>
                                <a:endCxn id="807533761" idx="1"/>
                              </wps:cNvCnPr>
                              <wps:spPr>
                                <a:xfrm>
                                  <a:off x="1536065" y="621665"/>
                                  <a:ext cx="137160" cy="0"/>
                                </a:xfrm>
                                <a:prstGeom prst="curvedConnector3">
                                  <a:avLst>
                                    <a:gd name="adj1" fmla="val 50000"/>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450807105" name="Text Box 1"/>
                              <wps:cNvSpPr txBox="1"/>
                              <wps:spPr>
                                <a:xfrm>
                                  <a:off x="86940" y="128725"/>
                                  <a:ext cx="457200" cy="136525"/>
                                </a:xfrm>
                                <a:prstGeom prst="rect">
                                  <a:avLst/>
                                </a:prstGeom>
                                <a:solidFill>
                                  <a:schemeClr val="lt1"/>
                                </a:solidFill>
                                <a:ln w="6350">
                                  <a:noFill/>
                                </a:ln>
                              </wps:spPr>
                              <wps:txbx>
                                <w:txbxContent>
                                  <w:p w14:paraId="7D2ADAEB" w14:textId="11E194CC" w:rsidR="007E5908" w:rsidRDefault="007E5908" w:rsidP="007E5908">
                                    <w:pPr>
                                      <w:rPr>
                                        <w:sz w:val="18"/>
                                        <w:szCs w:val="18"/>
                                      </w:rPr>
                                    </w:pPr>
                                    <w:r>
                                      <w:rPr>
                                        <w:sz w:val="18"/>
                                        <w:szCs w:val="18"/>
                                      </w:rPr>
                                      <w:t>Option 1a</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66964134" name="Rectangle 1466964134"/>
                              <wps:cNvSpPr/>
                              <wps:spPr>
                                <a:xfrm>
                                  <a:off x="86940" y="438785"/>
                                  <a:ext cx="91440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62956E" w14:textId="4A48AEC2" w:rsidR="007E5908" w:rsidRPr="00343DC3" w:rsidRDefault="007E5908" w:rsidP="007E5908">
                                    <w:pPr>
                                      <w:spacing w:after="0"/>
                                      <w:jc w:val="center"/>
                                      <w:rPr>
                                        <w:color w:val="000000"/>
                                        <w:sz w:val="18"/>
                                        <w:szCs w:val="18"/>
                                      </w:rPr>
                                    </w:pPr>
                                    <w:r>
                                      <w:rPr>
                                        <w:color w:val="000000"/>
                                        <w:sz w:val="18"/>
                                        <w:szCs w:val="18"/>
                                      </w:rPr>
                                      <w:t>R2D transmission triggering RA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49657528" name="Rectangle 649657528"/>
                              <wps:cNvSpPr/>
                              <wps:spPr>
                                <a:xfrm>
                                  <a:off x="1078865" y="804545"/>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0508BD" w14:textId="471DDDD0" w:rsidR="007E5908" w:rsidRPr="00343DC3" w:rsidRDefault="007E5908" w:rsidP="007E5908">
                                    <w:pPr>
                                      <w:spacing w:after="0"/>
                                      <w:jc w:val="center"/>
                                      <w:rPr>
                                        <w:color w:val="000000"/>
                                        <w:sz w:val="18"/>
                                        <w:szCs w:val="18"/>
                                      </w:rPr>
                                    </w:pPr>
                                    <w:r>
                                      <w:rPr>
                                        <w:color w:val="000000"/>
                                        <w:sz w:val="18"/>
                                        <w:szCs w:val="18"/>
                                      </w:rPr>
                                      <w:t>Msg1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26689540" name="Rectangle 1026689540"/>
                              <wps:cNvSpPr/>
                              <wps:spPr>
                                <a:xfrm>
                                  <a:off x="1078865" y="484505"/>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0EC281" w14:textId="67AF7A31" w:rsidR="007E5908" w:rsidRPr="00343DC3" w:rsidRDefault="007E5908" w:rsidP="007E5908">
                                    <w:pPr>
                                      <w:spacing w:after="0"/>
                                      <w:jc w:val="center"/>
                                      <w:rPr>
                                        <w:color w:val="000000"/>
                                        <w:sz w:val="18"/>
                                        <w:szCs w:val="18"/>
                                      </w:rPr>
                                    </w:pPr>
                                    <w:r>
                                      <w:rPr>
                                        <w:color w:val="000000"/>
                                        <w:sz w:val="18"/>
                                        <w:szCs w:val="18"/>
                                      </w:rPr>
                                      <w:t>Msg1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67227362" name="Rectangle 1367227362"/>
                              <wps:cNvSpPr/>
                              <wps:spPr>
                                <a:xfrm>
                                  <a:off x="1078865" y="154607"/>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E3A070" w14:textId="423BF8F9" w:rsidR="007E5908" w:rsidRPr="00343DC3" w:rsidRDefault="007E5908" w:rsidP="007E5908">
                                    <w:pPr>
                                      <w:spacing w:after="0"/>
                                      <w:jc w:val="center"/>
                                      <w:rPr>
                                        <w:color w:val="000000"/>
                                        <w:sz w:val="18"/>
                                        <w:szCs w:val="18"/>
                                      </w:rPr>
                                    </w:pPr>
                                    <w:r>
                                      <w:rPr>
                                        <w:color w:val="000000"/>
                                        <w:sz w:val="18"/>
                                        <w:szCs w:val="18"/>
                                      </w:rPr>
                                      <w:t>Msg1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07533761" name="Rectangle 807533761"/>
                              <wps:cNvSpPr/>
                              <wps:spPr>
                                <a:xfrm>
                                  <a:off x="1673225" y="484505"/>
                                  <a:ext cx="5486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E260A3" w14:textId="3AC91434" w:rsidR="007E5908" w:rsidRPr="00343DC3" w:rsidRDefault="007E5908" w:rsidP="007E5908">
                                    <w:pPr>
                                      <w:spacing w:after="0"/>
                                      <w:jc w:val="center"/>
                                      <w:rPr>
                                        <w:color w:val="000000"/>
                                        <w:sz w:val="18"/>
                                        <w:szCs w:val="18"/>
                                      </w:rPr>
                                    </w:pPr>
                                    <w:r>
                                      <w:rPr>
                                        <w:color w:val="000000"/>
                                        <w:sz w:val="18"/>
                                        <w:szCs w:val="18"/>
                                      </w:rPr>
                                      <w:t>Msg2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78467934" name="Text Box 1"/>
                              <wps:cNvSpPr txBox="1"/>
                              <wps:spPr>
                                <a:xfrm>
                                  <a:off x="47183" y="1251944"/>
                                  <a:ext cx="562555" cy="136525"/>
                                </a:xfrm>
                                <a:prstGeom prst="rect">
                                  <a:avLst/>
                                </a:prstGeom>
                                <a:solidFill>
                                  <a:schemeClr val="lt1"/>
                                </a:solidFill>
                                <a:ln w="6350">
                                  <a:noFill/>
                                </a:ln>
                              </wps:spPr>
                              <wps:txbx>
                                <w:txbxContent>
                                  <w:p w14:paraId="02DBA3A6" w14:textId="186D1050" w:rsidR="007E5908" w:rsidRDefault="007E5908" w:rsidP="007E5908">
                                    <w:pPr>
                                      <w:rPr>
                                        <w:sz w:val="18"/>
                                        <w:szCs w:val="18"/>
                                      </w:rPr>
                                    </w:pPr>
                                    <w:r>
                                      <w:rPr>
                                        <w:sz w:val="18"/>
                                        <w:szCs w:val="18"/>
                                      </w:rPr>
                                      <w:t>Option 1b</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45610118" name="Text Box 1"/>
                              <wps:cNvSpPr txBox="1"/>
                              <wps:spPr>
                                <a:xfrm>
                                  <a:off x="73025" y="2404745"/>
                                  <a:ext cx="562555" cy="136525"/>
                                </a:xfrm>
                                <a:prstGeom prst="rect">
                                  <a:avLst/>
                                </a:prstGeom>
                                <a:solidFill>
                                  <a:schemeClr val="lt1"/>
                                </a:solidFill>
                                <a:ln w="6350">
                                  <a:noFill/>
                                </a:ln>
                              </wps:spPr>
                              <wps:txbx>
                                <w:txbxContent>
                                  <w:p w14:paraId="03A231A8" w14:textId="71A03EF3" w:rsidR="007E5908" w:rsidRDefault="007E5908" w:rsidP="007E5908">
                                    <w:pPr>
                                      <w:rPr>
                                        <w:sz w:val="18"/>
                                        <w:szCs w:val="18"/>
                                      </w:rPr>
                                    </w:pPr>
                                    <w:r>
                                      <w:rPr>
                                        <w:sz w:val="18"/>
                                        <w:szCs w:val="18"/>
                                      </w:rPr>
                                      <w:t>Option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37772862" name="Connector: Curved 1137772862"/>
                              <wps:cNvCnPr>
                                <a:stCxn id="1898147916" idx="3"/>
                                <a:endCxn id="1053920966" idx="0"/>
                              </wps:cNvCnPr>
                              <wps:spPr>
                                <a:xfrm>
                                  <a:off x="1522150" y="1353102"/>
                                  <a:ext cx="411480" cy="192726"/>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569113986" name="Rectangle 569113986"/>
                              <wps:cNvSpPr/>
                              <wps:spPr>
                                <a:xfrm>
                                  <a:off x="3090545" y="1545923"/>
                                  <a:ext cx="64008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94EDF9" w14:textId="23AE068A" w:rsidR="007E5908" w:rsidRPr="00343DC3" w:rsidRDefault="007E5908" w:rsidP="007E5908">
                                    <w:pPr>
                                      <w:spacing w:after="0"/>
                                      <w:jc w:val="center"/>
                                      <w:rPr>
                                        <w:color w:val="000000"/>
                                        <w:sz w:val="18"/>
                                        <w:szCs w:val="18"/>
                                      </w:rPr>
                                    </w:pPr>
                                    <w:r>
                                      <w:rPr>
                                        <w:color w:val="000000"/>
                                        <w:sz w:val="18"/>
                                        <w:szCs w:val="18"/>
                                      </w:rPr>
                                      <w:t>Msg2 [z]</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25894632" name="Rectangle 1025894632"/>
                              <wps:cNvSpPr/>
                              <wps:spPr>
                                <a:xfrm>
                                  <a:off x="2345110" y="1545923"/>
                                  <a:ext cx="5486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7A4325" w14:textId="664FF1E6" w:rsidR="007E5908" w:rsidRPr="00343DC3" w:rsidRDefault="007E5908" w:rsidP="007E5908">
                                    <w:pPr>
                                      <w:spacing w:after="0"/>
                                      <w:jc w:val="center"/>
                                      <w:rPr>
                                        <w:color w:val="000000"/>
                                        <w:sz w:val="18"/>
                                        <w:szCs w:val="18"/>
                                      </w:rPr>
                                    </w:pPr>
                                    <w:r>
                                      <w:rPr>
                                        <w:color w:val="000000"/>
                                        <w:sz w:val="18"/>
                                        <w:szCs w:val="18"/>
                                      </w:rPr>
                                      <w:t>Msg2 [y]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7922110" name="Connector: Curved 407922110"/>
                              <wps:cNvCnPr>
                                <a:stCxn id="1947367015" idx="3"/>
                                <a:endCxn id="1053920966" idx="2"/>
                              </wps:cNvCnPr>
                              <wps:spPr>
                                <a:xfrm flipV="1">
                                  <a:off x="1522150" y="1820131"/>
                                  <a:ext cx="411480" cy="182869"/>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648851032" name="Connector: Curved 648851032"/>
                              <wps:cNvCnPr>
                                <a:stCxn id="1389729711" idx="3"/>
                                <a:endCxn id="1053920966" idx="1"/>
                              </wps:cNvCnPr>
                              <wps:spPr>
                                <a:xfrm>
                                  <a:off x="1522150" y="1683083"/>
                                  <a:ext cx="137160" cy="0"/>
                                </a:xfrm>
                                <a:prstGeom prst="curvedConnector3">
                                  <a:avLst>
                                    <a:gd name="adj1" fmla="val 50000"/>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591965689" name="Rectangle 591965689"/>
                              <wps:cNvSpPr/>
                              <wps:spPr>
                                <a:xfrm>
                                  <a:off x="73025" y="1500203"/>
                                  <a:ext cx="91440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6ECC8B" w14:textId="66BFE033" w:rsidR="007E5908" w:rsidRPr="00343DC3" w:rsidRDefault="007E5908" w:rsidP="007E5908">
                                    <w:pPr>
                                      <w:spacing w:after="0"/>
                                      <w:jc w:val="center"/>
                                      <w:rPr>
                                        <w:color w:val="000000"/>
                                        <w:sz w:val="18"/>
                                        <w:szCs w:val="18"/>
                                      </w:rPr>
                                    </w:pPr>
                                    <w:r>
                                      <w:rPr>
                                        <w:color w:val="000000"/>
                                        <w:sz w:val="18"/>
                                        <w:szCs w:val="18"/>
                                      </w:rPr>
                                      <w:t>R2D transmission triggering RA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47367015" name="Rectangle 1947367015"/>
                              <wps:cNvSpPr/>
                              <wps:spPr>
                                <a:xfrm>
                                  <a:off x="1064950" y="1865963"/>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A9ABC3" w14:textId="25674585" w:rsidR="007E5908" w:rsidRPr="00343DC3" w:rsidRDefault="007E5908" w:rsidP="007E5908">
                                    <w:pPr>
                                      <w:spacing w:after="0"/>
                                      <w:jc w:val="center"/>
                                      <w:rPr>
                                        <w:color w:val="000000"/>
                                        <w:sz w:val="18"/>
                                        <w:szCs w:val="18"/>
                                      </w:rPr>
                                    </w:pPr>
                                    <w:r>
                                      <w:rPr>
                                        <w:color w:val="000000"/>
                                        <w:sz w:val="18"/>
                                        <w:szCs w:val="18"/>
                                      </w:rPr>
                                      <w:t>Msg1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89729711" name="Rectangle 1389729711"/>
                              <wps:cNvSpPr/>
                              <wps:spPr>
                                <a:xfrm>
                                  <a:off x="1064950" y="1545923"/>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2F4BAD" w14:textId="0E970145" w:rsidR="007E5908" w:rsidRPr="00343DC3" w:rsidRDefault="007E5908" w:rsidP="007E5908">
                                    <w:pPr>
                                      <w:spacing w:after="0"/>
                                      <w:jc w:val="center"/>
                                      <w:rPr>
                                        <w:color w:val="000000"/>
                                        <w:sz w:val="18"/>
                                        <w:szCs w:val="18"/>
                                      </w:rPr>
                                    </w:pPr>
                                    <w:r>
                                      <w:rPr>
                                        <w:color w:val="000000"/>
                                        <w:sz w:val="18"/>
                                        <w:szCs w:val="18"/>
                                      </w:rPr>
                                      <w:t>Msg1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98147916" name="Rectangle 1898147916"/>
                              <wps:cNvSpPr/>
                              <wps:spPr>
                                <a:xfrm>
                                  <a:off x="1064950" y="1216025"/>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772501" w14:textId="1055477B" w:rsidR="007E5908" w:rsidRPr="00343DC3" w:rsidRDefault="007E5908" w:rsidP="007E5908">
                                    <w:pPr>
                                      <w:spacing w:after="0"/>
                                      <w:jc w:val="center"/>
                                      <w:rPr>
                                        <w:color w:val="000000"/>
                                        <w:sz w:val="18"/>
                                        <w:szCs w:val="18"/>
                                      </w:rPr>
                                    </w:pPr>
                                    <w:r>
                                      <w:rPr>
                                        <w:color w:val="000000"/>
                                        <w:sz w:val="18"/>
                                        <w:szCs w:val="18"/>
                                      </w:rPr>
                                      <w:t>Msg1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53920966" name="Rectangle 1053920966"/>
                              <wps:cNvSpPr/>
                              <wps:spPr>
                                <a:xfrm>
                                  <a:off x="1659310" y="1545923"/>
                                  <a:ext cx="5486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D38C8D" w14:textId="098AB616" w:rsidR="007E5908" w:rsidRPr="00343DC3" w:rsidRDefault="007E5908" w:rsidP="007E5908">
                                    <w:pPr>
                                      <w:spacing w:after="0"/>
                                      <w:jc w:val="center"/>
                                      <w:rPr>
                                        <w:color w:val="000000"/>
                                        <w:sz w:val="18"/>
                                        <w:szCs w:val="18"/>
                                      </w:rPr>
                                    </w:pPr>
                                    <w:r>
                                      <w:rPr>
                                        <w:color w:val="000000"/>
                                        <w:sz w:val="18"/>
                                        <w:szCs w:val="18"/>
                                      </w:rPr>
                                      <w:t>Msg2 [x]</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25984450" name="Connector: Curved 725984450"/>
                              <wps:cNvCnPr>
                                <a:stCxn id="2078273250" idx="3"/>
                                <a:endCxn id="182209328" idx="0"/>
                              </wps:cNvCnPr>
                              <wps:spPr>
                                <a:xfrm>
                                  <a:off x="1490345" y="2532047"/>
                                  <a:ext cx="502920" cy="192738"/>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539771986" name="Connector: Curved 539771986"/>
                              <wps:cNvCnPr>
                                <a:stCxn id="1707306574" idx="3"/>
                                <a:endCxn id="182209328" idx="2"/>
                              </wps:cNvCnPr>
                              <wps:spPr>
                                <a:xfrm flipV="1">
                                  <a:off x="1490345" y="2999105"/>
                                  <a:ext cx="502920" cy="182880"/>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784283270" name="Connector: Curved 784283270"/>
                              <wps:cNvCnPr>
                                <a:stCxn id="958304181" idx="3"/>
                                <a:endCxn id="182209328" idx="1"/>
                              </wps:cNvCnPr>
                              <wps:spPr>
                                <a:xfrm>
                                  <a:off x="1490345" y="2861945"/>
                                  <a:ext cx="137160" cy="12700"/>
                                </a:xfrm>
                                <a:prstGeom prst="curvedConnector3">
                                  <a:avLst>
                                    <a:gd name="adj1" fmla="val 50000"/>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s:wsp>
                              <wps:cNvPr id="1707306574" name="Rectangle 1707306574"/>
                              <wps:cNvSpPr/>
                              <wps:spPr>
                                <a:xfrm>
                                  <a:off x="1033145" y="3044825"/>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465FC2" w14:textId="528008E4" w:rsidR="007E5908" w:rsidRPr="00343DC3" w:rsidRDefault="007E5908" w:rsidP="007E5908">
                                    <w:pPr>
                                      <w:spacing w:after="0"/>
                                      <w:jc w:val="center"/>
                                      <w:rPr>
                                        <w:color w:val="000000"/>
                                        <w:sz w:val="18"/>
                                        <w:szCs w:val="18"/>
                                      </w:rPr>
                                    </w:pPr>
                                    <w:r>
                                      <w:rPr>
                                        <w:color w:val="000000"/>
                                        <w:sz w:val="18"/>
                                        <w:szCs w:val="18"/>
                                      </w:rPr>
                                      <w:t>Msg1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58304181" name="Rectangle 958304181"/>
                              <wps:cNvSpPr/>
                              <wps:spPr>
                                <a:xfrm>
                                  <a:off x="1033145" y="2724785"/>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D459BC" w14:textId="18996031" w:rsidR="007E5908" w:rsidRPr="00343DC3" w:rsidRDefault="007E5908" w:rsidP="007E5908">
                                    <w:pPr>
                                      <w:spacing w:after="0"/>
                                      <w:jc w:val="center"/>
                                      <w:rPr>
                                        <w:color w:val="000000"/>
                                        <w:sz w:val="18"/>
                                        <w:szCs w:val="18"/>
                                      </w:rPr>
                                    </w:pPr>
                                    <w:r>
                                      <w:rPr>
                                        <w:color w:val="000000"/>
                                        <w:sz w:val="18"/>
                                        <w:szCs w:val="18"/>
                                      </w:rPr>
                                      <w:t>Msg1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78273250" name="Rectangle 2078273250"/>
                              <wps:cNvSpPr/>
                              <wps:spPr>
                                <a:xfrm>
                                  <a:off x="1033145" y="2394887"/>
                                  <a:ext cx="45720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836D58" w14:textId="73198F08" w:rsidR="007E5908" w:rsidRPr="00343DC3" w:rsidRDefault="007E5908" w:rsidP="007E5908">
                                    <w:pPr>
                                      <w:spacing w:after="0"/>
                                      <w:jc w:val="center"/>
                                      <w:rPr>
                                        <w:color w:val="000000"/>
                                        <w:sz w:val="18"/>
                                        <w:szCs w:val="18"/>
                                      </w:rPr>
                                    </w:pPr>
                                    <w:r>
                                      <w:rPr>
                                        <w:color w:val="000000"/>
                                        <w:sz w:val="18"/>
                                        <w:szCs w:val="18"/>
                                      </w:rPr>
                                      <w:t>Msg1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2209328" name="Rectangle 182209328"/>
                              <wps:cNvSpPr/>
                              <wps:spPr>
                                <a:xfrm>
                                  <a:off x="1627505" y="2724785"/>
                                  <a:ext cx="73152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06A01C" w14:textId="34FAF08E" w:rsidR="007E5908" w:rsidRPr="00343DC3" w:rsidRDefault="007E5908" w:rsidP="007E5908">
                                    <w:pPr>
                                      <w:spacing w:after="0"/>
                                      <w:jc w:val="center"/>
                                      <w:rPr>
                                        <w:color w:val="000000"/>
                                        <w:sz w:val="18"/>
                                        <w:szCs w:val="18"/>
                                      </w:rPr>
                                    </w:pPr>
                                    <w:r>
                                      <w:rPr>
                                        <w:color w:val="000000"/>
                                        <w:sz w:val="18"/>
                                        <w:szCs w:val="18"/>
                                      </w:rPr>
                                      <w:t>Msg2 [x]</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82727608" name="Rectangle 1082727608"/>
                              <wps:cNvSpPr/>
                              <wps:spPr>
                                <a:xfrm>
                                  <a:off x="73025" y="2679065"/>
                                  <a:ext cx="91440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257508" w14:textId="35CDDF16" w:rsidR="007E5908" w:rsidRPr="00343DC3" w:rsidRDefault="007E5908" w:rsidP="007E5908">
                                    <w:pPr>
                                      <w:spacing w:after="0"/>
                                      <w:jc w:val="center"/>
                                      <w:rPr>
                                        <w:color w:val="000000"/>
                                        <w:sz w:val="18"/>
                                        <w:szCs w:val="18"/>
                                      </w:rPr>
                                    </w:pPr>
                                    <w:r>
                                      <w:rPr>
                                        <w:color w:val="000000"/>
                                        <w:sz w:val="18"/>
                                        <w:szCs w:val="18"/>
                                      </w:rPr>
                                      <w:t>R2D transmission triggering RA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09577173" name="Rectangle 1709577173"/>
                              <wps:cNvSpPr/>
                              <wps:spPr>
                                <a:xfrm>
                                  <a:off x="3983089" y="438785"/>
                                  <a:ext cx="91440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4D3DF1" w14:textId="0499BE69" w:rsidR="00536B9C" w:rsidRPr="00343DC3" w:rsidRDefault="00536B9C" w:rsidP="007E5908">
                                    <w:pPr>
                                      <w:spacing w:after="0"/>
                                      <w:jc w:val="center"/>
                                      <w:rPr>
                                        <w:color w:val="000000"/>
                                        <w:sz w:val="18"/>
                                        <w:szCs w:val="18"/>
                                      </w:rPr>
                                    </w:pPr>
                                    <w:r>
                                      <w:rPr>
                                        <w:color w:val="000000"/>
                                        <w:sz w:val="18"/>
                                        <w:szCs w:val="18"/>
                                      </w:rPr>
                                      <w:t>R2D transmission triggering RA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86372833" name="Rectangle 1986372833"/>
                              <wps:cNvSpPr/>
                              <wps:spPr>
                                <a:xfrm>
                                  <a:off x="3983095" y="1490345"/>
                                  <a:ext cx="91440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E8D12D" w14:textId="0AC073C6" w:rsidR="00536B9C" w:rsidRPr="00343DC3" w:rsidRDefault="00536B9C" w:rsidP="007E5908">
                                    <w:pPr>
                                      <w:spacing w:after="0"/>
                                      <w:jc w:val="center"/>
                                      <w:rPr>
                                        <w:color w:val="000000"/>
                                        <w:sz w:val="18"/>
                                        <w:szCs w:val="18"/>
                                      </w:rPr>
                                    </w:pPr>
                                    <w:r>
                                      <w:rPr>
                                        <w:color w:val="000000"/>
                                        <w:sz w:val="18"/>
                                        <w:szCs w:val="18"/>
                                      </w:rPr>
                                      <w:t>R2D transmission triggering RA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16347020" name="Rectangle 1616347020"/>
                              <wps:cNvSpPr/>
                              <wps:spPr>
                                <a:xfrm>
                                  <a:off x="3983101" y="2679065"/>
                                  <a:ext cx="914400" cy="3657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F87E9E" w14:textId="1C95386C" w:rsidR="00536B9C" w:rsidRPr="00343DC3" w:rsidRDefault="00536B9C" w:rsidP="007E5908">
                                    <w:pPr>
                                      <w:spacing w:after="0"/>
                                      <w:jc w:val="center"/>
                                      <w:rPr>
                                        <w:color w:val="000000"/>
                                        <w:sz w:val="18"/>
                                        <w:szCs w:val="18"/>
                                      </w:rPr>
                                    </w:pPr>
                                    <w:r>
                                      <w:rPr>
                                        <w:color w:val="000000"/>
                                        <w:sz w:val="18"/>
                                        <w:szCs w:val="18"/>
                                      </w:rPr>
                                      <w:t>R2D transmission triggering RA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383A9D3" id="_x0000_s1163" editas="canvas" style="width:411.25pt;height:267.75pt;mso-position-horizontal-relative:char;mso-position-vertical-relative:line" coordsize="52228,34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">
                      <v:shape id="_x0000_s1164" type="#_x0000_t75" style="position:absolute;width:52228;height:34004;visibility:visible;mso-wrap-style:square" filled="t">
                        <v:fill o:detectmouseclick="t"/>
                        <v:path o:connecttype="none"/>
                      </v:shape>
                      <v:shapetype id="_x0000_t37" coordsize="21600,21600" o:spt="37" o:oned="t" path="m,c10800,,21600,10800,21600,21600e" filled="f">
                        <v:path arrowok="t" fillok="f" o:connecttype="none"/>
                        <o:lock v:ext="edit" shapetype="t"/>
                      </v:shapetype>
                      <v:shape id="Connector: Curved 941411226" o:spid="_x0000_s1165" type="#_x0000_t37" style="position:absolute;left:15360;top:2917;width:18745;height:1928;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" strokecolor="black [3213]" strokeweight=".5pt">
                        <v:stroke dashstyle="dash" endarrow="classic"/>
                      </v:shape>
                      <v:rect id="Rectangle 1810001171" o:spid="_x0000_s1166" style="position:absolute;left:30905;top:4845;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" fillcolor="white [3212]" strokecolor="black [3213]" strokeweight=".5pt">
                        <v:textbox inset="0,0,0,0">
                          <w:txbxContent>
                            <w:p w14:paraId="073D2321" w14:textId="7E941B7A" w:rsidR="007E5908" w:rsidRPr="00343DC3" w:rsidRDefault="007E5908" w:rsidP="007E5908">
                              <w:pPr>
                                <w:spacing w:after="0"/>
                                <w:jc w:val="center"/>
                                <w:rPr>
                                  <w:color w:val="000000"/>
                                  <w:sz w:val="18"/>
                                  <w:szCs w:val="18"/>
                                </w:rPr>
                              </w:pPr>
                              <w:r>
                                <w:rPr>
                                  <w:color w:val="000000"/>
                                  <w:sz w:val="18"/>
                                  <w:szCs w:val="18"/>
                                </w:rPr>
                                <w:t>Msg2 [2]</w:t>
                              </w:r>
                            </w:p>
                          </w:txbxContent>
                        </v:textbox>
                      </v:rect>
                      <v:rect id="Rectangle 1810970487" o:spid="_x0000_s1167" style="position:absolute;left:23590;top:4845;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" fillcolor="white [3212]" strokecolor="black [3213]" strokeweight=".5pt">
                        <v:textbox inset="0,0,0,0">
                          <w:txbxContent>
                            <w:p w14:paraId="4F7957D1" w14:textId="44B8DE2D" w:rsidR="007E5908" w:rsidRPr="00343DC3" w:rsidRDefault="007E5908" w:rsidP="007E5908">
                              <w:pPr>
                                <w:spacing w:after="0"/>
                                <w:jc w:val="center"/>
                                <w:rPr>
                                  <w:color w:val="000000"/>
                                  <w:sz w:val="18"/>
                                  <w:szCs w:val="18"/>
                                </w:rPr>
                              </w:pPr>
                              <w:r>
                                <w:rPr>
                                  <w:color w:val="000000"/>
                                  <w:sz w:val="18"/>
                                  <w:szCs w:val="18"/>
                                </w:rPr>
                                <w:t>Msg2 [1]</w:t>
                              </w:r>
                            </w:p>
                          </w:txbxContent>
                        </v:textbox>
                      </v:rect>
                      <v:shape id="Connector: Curved 39077516" o:spid="_x0000_s1168" type="#_x0000_t37" style="position:absolute;left:15360;top:7588;width:10973;height:1829;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" strokecolor="black [3213]" strokeweight=".5pt">
                        <v:stroke dashstyle="dash" endarrow="classic"/>
                      </v:shape>
                      <v:shape id="Connector: Curved 2123386145" o:spid="_x0000_s1169" type="#_x0000_t38" style="position:absolute;left:15360;top:6216;width:1372;height: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" adj="10800" strokecolor="black [3213]" strokeweight=".5pt">
                        <v:stroke dashstyle="dash" endarrow="classic"/>
                      </v:shape>
                      <v:shape id="Text Box 1" o:spid="_x0000_s1170" type="#_x0000_t202" style="position:absolute;left:869;top:1287;width:4572;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" fillcolor="white [3201]" stroked="f" strokeweight=".5pt">
                        <v:textbox inset="0,0,0,0">
                          <w:txbxContent>
                            <w:p w14:paraId="7D2ADAEB" w14:textId="11E194CC" w:rsidR="007E5908" w:rsidRDefault="007E5908" w:rsidP="007E5908">
                              <w:pPr>
                                <w:rPr>
                                  <w:sz w:val="18"/>
                                  <w:szCs w:val="18"/>
                                </w:rPr>
                              </w:pPr>
                              <w:r>
                                <w:rPr>
                                  <w:sz w:val="18"/>
                                  <w:szCs w:val="18"/>
                                </w:rPr>
                                <w:t>Option 1a</w:t>
                              </w:r>
                            </w:p>
                          </w:txbxContent>
                        </v:textbox>
                      </v:shape>
                      <v:rect id="Rectangle 1466964134" o:spid="_x0000_s1171" style="position:absolute;left:869;top:4387;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" fillcolor="white [3212]" strokecolor="black [3213]" strokeweight=".5pt">
                        <v:textbox inset="0,0,0,0">
                          <w:txbxContent>
                            <w:p w14:paraId="3162956E" w14:textId="4A48AEC2" w:rsidR="007E5908" w:rsidRPr="00343DC3" w:rsidRDefault="007E5908" w:rsidP="007E5908">
                              <w:pPr>
                                <w:spacing w:after="0"/>
                                <w:jc w:val="center"/>
                                <w:rPr>
                                  <w:color w:val="000000"/>
                                  <w:sz w:val="18"/>
                                  <w:szCs w:val="18"/>
                                </w:rPr>
                              </w:pPr>
                              <w:r>
                                <w:rPr>
                                  <w:color w:val="000000"/>
                                  <w:sz w:val="18"/>
                                  <w:szCs w:val="18"/>
                                </w:rPr>
                                <w:t>R2D transmission triggering RA</w:t>
                              </w:r>
                            </w:p>
                          </w:txbxContent>
                        </v:textbox>
                      </v:rect>
                      <v:rect id="Rectangle 649657528" o:spid="_x0000_s1172" style="position:absolute;left:10788;top:8045;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" fillcolor="white [3212]" strokecolor="black [3213]" strokeweight=".5pt">
                        <v:textbox inset="0,0,0,0">
                          <w:txbxContent>
                            <w:p w14:paraId="060508BD" w14:textId="471DDDD0" w:rsidR="007E5908" w:rsidRPr="00343DC3" w:rsidRDefault="007E5908" w:rsidP="007E5908">
                              <w:pPr>
                                <w:spacing w:after="0"/>
                                <w:jc w:val="center"/>
                                <w:rPr>
                                  <w:color w:val="000000"/>
                                  <w:sz w:val="18"/>
                                  <w:szCs w:val="18"/>
                                </w:rPr>
                              </w:pPr>
                              <w:r>
                                <w:rPr>
                                  <w:color w:val="000000"/>
                                  <w:sz w:val="18"/>
                                  <w:szCs w:val="18"/>
                                </w:rPr>
                                <w:t>Msg1 [1]</w:t>
                              </w:r>
                            </w:p>
                          </w:txbxContent>
                        </v:textbox>
                      </v:rect>
                      <v:rect id="Rectangle 1026689540" o:spid="_x0000_s1173" style="position:absolute;left:10788;top:4845;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" fillcolor="white [3212]" strokecolor="black [3213]" strokeweight=".5pt">
                        <v:textbox inset="0,0,0,0">
                          <w:txbxContent>
                            <w:p w14:paraId="790EC281" w14:textId="67AF7A31" w:rsidR="007E5908" w:rsidRPr="00343DC3" w:rsidRDefault="007E5908" w:rsidP="007E5908">
                              <w:pPr>
                                <w:spacing w:after="0"/>
                                <w:jc w:val="center"/>
                                <w:rPr>
                                  <w:color w:val="000000"/>
                                  <w:sz w:val="18"/>
                                  <w:szCs w:val="18"/>
                                </w:rPr>
                              </w:pPr>
                              <w:r>
                                <w:rPr>
                                  <w:color w:val="000000"/>
                                  <w:sz w:val="18"/>
                                  <w:szCs w:val="18"/>
                                </w:rPr>
                                <w:t>Msg1 [0]</w:t>
                              </w:r>
                            </w:p>
                          </w:txbxContent>
                        </v:textbox>
                      </v:rect>
                      <v:rect id="Rectangle 1367227362" o:spid="_x0000_s1174" style="position:absolute;left:10788;top:1546;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" fillcolor="white [3212]" strokecolor="black [3213]" strokeweight=".5pt">
                        <v:textbox inset="0,0,0,0">
                          <w:txbxContent>
                            <w:p w14:paraId="70E3A070" w14:textId="423BF8F9" w:rsidR="007E5908" w:rsidRPr="00343DC3" w:rsidRDefault="007E5908" w:rsidP="007E5908">
                              <w:pPr>
                                <w:spacing w:after="0"/>
                                <w:jc w:val="center"/>
                                <w:rPr>
                                  <w:color w:val="000000"/>
                                  <w:sz w:val="18"/>
                                  <w:szCs w:val="18"/>
                                </w:rPr>
                              </w:pPr>
                              <w:r>
                                <w:rPr>
                                  <w:color w:val="000000"/>
                                  <w:sz w:val="18"/>
                                  <w:szCs w:val="18"/>
                                </w:rPr>
                                <w:t>Msg1 [2]</w:t>
                              </w:r>
                            </w:p>
                          </w:txbxContent>
                        </v:textbox>
                      </v:rect>
                      <v:rect id="Rectangle 807533761" o:spid="_x0000_s1175" style="position:absolute;left:16732;top:4845;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" fillcolor="white [3212]" strokecolor="black [3213]" strokeweight=".5pt">
                        <v:textbox inset="0,0,0,0">
                          <w:txbxContent>
                            <w:p w14:paraId="70E260A3" w14:textId="3AC91434" w:rsidR="007E5908" w:rsidRPr="00343DC3" w:rsidRDefault="007E5908" w:rsidP="007E5908">
                              <w:pPr>
                                <w:spacing w:after="0"/>
                                <w:jc w:val="center"/>
                                <w:rPr>
                                  <w:color w:val="000000"/>
                                  <w:sz w:val="18"/>
                                  <w:szCs w:val="18"/>
                                </w:rPr>
                              </w:pPr>
                              <w:r>
                                <w:rPr>
                                  <w:color w:val="000000"/>
                                  <w:sz w:val="18"/>
                                  <w:szCs w:val="18"/>
                                </w:rPr>
                                <w:t>Msg2 [0]</w:t>
                              </w:r>
                            </w:p>
                          </w:txbxContent>
                        </v:textbox>
                      </v:rect>
                      <v:shape id="Text Box 1" o:spid="_x0000_s1176" type="#_x0000_t202" style="position:absolute;left:471;top:12519;width:5626;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" fillcolor="white [3201]" stroked="f" strokeweight=".5pt">
                        <v:textbox inset="0,0,0,0">
                          <w:txbxContent>
                            <w:p w14:paraId="02DBA3A6" w14:textId="186D1050" w:rsidR="007E5908" w:rsidRDefault="007E5908" w:rsidP="007E5908">
                              <w:pPr>
                                <w:rPr>
                                  <w:sz w:val="18"/>
                                  <w:szCs w:val="18"/>
                                </w:rPr>
                              </w:pPr>
                              <w:r>
                                <w:rPr>
                                  <w:sz w:val="18"/>
                                  <w:szCs w:val="18"/>
                                </w:rPr>
                                <w:t>Option 1b</w:t>
                              </w:r>
                            </w:p>
                          </w:txbxContent>
                        </v:textbox>
                      </v:shape>
                      <v:shape id="Text Box 1" o:spid="_x0000_s1177" type="#_x0000_t202" style="position:absolute;left:730;top:24047;width:5625;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" fillcolor="white [3201]" stroked="f" strokeweight=".5pt">
                        <v:textbox inset="0,0,0,0">
                          <w:txbxContent>
                            <w:p w14:paraId="03A231A8" w14:textId="71A03EF3" w:rsidR="007E5908" w:rsidRDefault="007E5908" w:rsidP="007E5908">
                              <w:pPr>
                                <w:rPr>
                                  <w:sz w:val="18"/>
                                  <w:szCs w:val="18"/>
                                </w:rPr>
                              </w:pPr>
                              <w:r>
                                <w:rPr>
                                  <w:sz w:val="18"/>
                                  <w:szCs w:val="18"/>
                                </w:rPr>
                                <w:t>Option 2</w:t>
                              </w:r>
                            </w:p>
                          </w:txbxContent>
                        </v:textbox>
                      </v:shape>
                      <v:shape id="Connector: Curved 1137772862" o:spid="_x0000_s1178" type="#_x0000_t37" style="position:absolute;left:15221;top:13531;width:4115;height:192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" strokecolor="black [3213]" strokeweight=".5pt">
                        <v:stroke dashstyle="dash" endarrow="classic"/>
                      </v:shape>
                      <v:rect id="Rectangle 569113986" o:spid="_x0000_s1179" style="position:absolute;left:30905;top:15459;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" fillcolor="white [3212]" strokecolor="black [3213]" strokeweight=".5pt">
                        <v:textbox inset="0,0,0,0">
                          <w:txbxContent>
                            <w:p w14:paraId="3F94EDF9" w14:textId="23AE068A" w:rsidR="007E5908" w:rsidRPr="00343DC3" w:rsidRDefault="007E5908" w:rsidP="007E5908">
                              <w:pPr>
                                <w:spacing w:after="0"/>
                                <w:jc w:val="center"/>
                                <w:rPr>
                                  <w:color w:val="000000"/>
                                  <w:sz w:val="18"/>
                                  <w:szCs w:val="18"/>
                                </w:rPr>
                              </w:pPr>
                              <w:r>
                                <w:rPr>
                                  <w:color w:val="000000"/>
                                  <w:sz w:val="18"/>
                                  <w:szCs w:val="18"/>
                                </w:rPr>
                                <w:t>Msg2 [z]</w:t>
                              </w:r>
                            </w:p>
                          </w:txbxContent>
                        </v:textbox>
                      </v:rect>
                      <v:rect id="Rectangle 1025894632" o:spid="_x0000_s1180" style="position:absolute;left:23451;top:15459;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" fillcolor="white [3212]" strokecolor="black [3213]" strokeweight=".5pt">
                        <v:textbox inset="0,0,0,0">
                          <w:txbxContent>
                            <w:p w14:paraId="4F7A4325" w14:textId="664FF1E6" w:rsidR="007E5908" w:rsidRPr="00343DC3" w:rsidRDefault="007E5908" w:rsidP="007E5908">
                              <w:pPr>
                                <w:spacing w:after="0"/>
                                <w:jc w:val="center"/>
                                <w:rPr>
                                  <w:color w:val="000000"/>
                                  <w:sz w:val="18"/>
                                  <w:szCs w:val="18"/>
                                </w:rPr>
                              </w:pPr>
                              <w:r>
                                <w:rPr>
                                  <w:color w:val="000000"/>
                                  <w:sz w:val="18"/>
                                  <w:szCs w:val="18"/>
                                </w:rPr>
                                <w:t>Msg2 [y]</w:t>
                              </w:r>
                            </w:p>
                          </w:txbxContent>
                        </v:textbox>
                      </v:rect>
                      <v:shape id="Connector: Curved 407922110" o:spid="_x0000_s1181" type="#_x0000_t37" style="position:absolute;left:15221;top:18201;width:4115;height:1829;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" strokecolor="black [3213]" strokeweight=".5pt">
                        <v:stroke dashstyle="dash" endarrow="classic"/>
                      </v:shape>
                      <v:shape id="Connector: Curved 648851032" o:spid="_x0000_s1182" type="#_x0000_t38" style="position:absolute;left:15221;top:16830;width:1372;height: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" adj="10800" strokecolor="black [3213]" strokeweight=".5pt">
                        <v:stroke dashstyle="dash" endarrow="classic"/>
                      </v:shape>
                      <v:rect id="Rectangle 591965689" o:spid="_x0000_s1183" style="position:absolute;left:730;top:15002;width:9144;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" fillcolor="white [3212]" strokecolor="black [3213]" strokeweight=".5pt">
                        <v:textbox inset="0,0,0,0">
                          <w:txbxContent>
                            <w:p w14:paraId="206ECC8B" w14:textId="66BFE033" w:rsidR="007E5908" w:rsidRPr="00343DC3" w:rsidRDefault="007E5908" w:rsidP="007E5908">
                              <w:pPr>
                                <w:spacing w:after="0"/>
                                <w:jc w:val="center"/>
                                <w:rPr>
                                  <w:color w:val="000000"/>
                                  <w:sz w:val="18"/>
                                  <w:szCs w:val="18"/>
                                </w:rPr>
                              </w:pPr>
                              <w:r>
                                <w:rPr>
                                  <w:color w:val="000000"/>
                                  <w:sz w:val="18"/>
                                  <w:szCs w:val="18"/>
                                </w:rPr>
                                <w:t>R2D transmission triggering RA</w:t>
                              </w:r>
                            </w:p>
                          </w:txbxContent>
                        </v:textbox>
                      </v:rect>
                      <v:rect id="Rectangle 1947367015" o:spid="_x0000_s1184" style="position:absolute;left:10649;top:18659;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" fillcolor="white [3212]" strokecolor="black [3213]" strokeweight=".5pt">
                        <v:textbox inset="0,0,0,0">
                          <w:txbxContent>
                            <w:p w14:paraId="55A9ABC3" w14:textId="25674585" w:rsidR="007E5908" w:rsidRPr="00343DC3" w:rsidRDefault="007E5908" w:rsidP="007E5908">
                              <w:pPr>
                                <w:spacing w:after="0"/>
                                <w:jc w:val="center"/>
                                <w:rPr>
                                  <w:color w:val="000000"/>
                                  <w:sz w:val="18"/>
                                  <w:szCs w:val="18"/>
                                </w:rPr>
                              </w:pPr>
                              <w:r>
                                <w:rPr>
                                  <w:color w:val="000000"/>
                                  <w:sz w:val="18"/>
                                  <w:szCs w:val="18"/>
                                </w:rPr>
                                <w:t>Msg1 [1]</w:t>
                              </w:r>
                            </w:p>
                          </w:txbxContent>
                        </v:textbox>
                      </v:rect>
                      <v:rect id="Rectangle 1389729711" o:spid="_x0000_s1185" style="position:absolute;left:10649;top:15459;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" fillcolor="white [3212]" strokecolor="black [3213]" strokeweight=".5pt">
                        <v:textbox inset="0,0,0,0">
                          <w:txbxContent>
                            <w:p w14:paraId="692F4BAD" w14:textId="0E970145" w:rsidR="007E5908" w:rsidRPr="00343DC3" w:rsidRDefault="007E5908" w:rsidP="007E5908">
                              <w:pPr>
                                <w:spacing w:after="0"/>
                                <w:jc w:val="center"/>
                                <w:rPr>
                                  <w:color w:val="000000"/>
                                  <w:sz w:val="18"/>
                                  <w:szCs w:val="18"/>
                                </w:rPr>
                              </w:pPr>
                              <w:r>
                                <w:rPr>
                                  <w:color w:val="000000"/>
                                  <w:sz w:val="18"/>
                                  <w:szCs w:val="18"/>
                                </w:rPr>
                                <w:t>Msg1 [0]</w:t>
                              </w:r>
                            </w:p>
                          </w:txbxContent>
                        </v:textbox>
                      </v:rect>
                      <v:rect id="Rectangle 1898147916" o:spid="_x0000_s1186" style="position:absolute;left:10649;top:12160;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" fillcolor="white [3212]" strokecolor="black [3213]" strokeweight=".5pt">
                        <v:textbox inset="0,0,0,0">
                          <w:txbxContent>
                            <w:p w14:paraId="56772501" w14:textId="1055477B" w:rsidR="007E5908" w:rsidRPr="00343DC3" w:rsidRDefault="007E5908" w:rsidP="007E5908">
                              <w:pPr>
                                <w:spacing w:after="0"/>
                                <w:jc w:val="center"/>
                                <w:rPr>
                                  <w:color w:val="000000"/>
                                  <w:sz w:val="18"/>
                                  <w:szCs w:val="18"/>
                                </w:rPr>
                              </w:pPr>
                              <w:r>
                                <w:rPr>
                                  <w:color w:val="000000"/>
                                  <w:sz w:val="18"/>
                                  <w:szCs w:val="18"/>
                                </w:rPr>
                                <w:t>Msg1 [2]</w:t>
                              </w:r>
                            </w:p>
                          </w:txbxContent>
                        </v:textbox>
                      </v:rect>
                      <v:rect id="Rectangle 1053920966" o:spid="_x0000_s1187" style="position:absolute;left:16593;top:15459;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" fillcolor="white [3212]" strokecolor="black [3213]" strokeweight=".5pt">
                        <v:textbox inset="0,0,0,0">
                          <w:txbxContent>
                            <w:p w14:paraId="33D38C8D" w14:textId="098AB616" w:rsidR="007E5908" w:rsidRPr="00343DC3" w:rsidRDefault="007E5908" w:rsidP="007E5908">
                              <w:pPr>
                                <w:spacing w:after="0"/>
                                <w:jc w:val="center"/>
                                <w:rPr>
                                  <w:color w:val="000000"/>
                                  <w:sz w:val="18"/>
                                  <w:szCs w:val="18"/>
                                </w:rPr>
                              </w:pPr>
                              <w:r>
                                <w:rPr>
                                  <w:color w:val="000000"/>
                                  <w:sz w:val="18"/>
                                  <w:szCs w:val="18"/>
                                </w:rPr>
                                <w:t>Msg2 [x]</w:t>
                              </w:r>
                            </w:p>
                          </w:txbxContent>
                        </v:textbox>
                      </v:rect>
                      <v:shape id="Connector: Curved 725984450" o:spid="_x0000_s1188" type="#_x0000_t37" style="position:absolute;left:14903;top:25320;width:5029;height:192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" strokecolor="black [3213]" strokeweight=".5pt">
                        <v:stroke dashstyle="dash" endarrow="classic"/>
                      </v:shape>
                      <v:shape id="Connector: Curved 539771986" o:spid="_x0000_s1189" type="#_x0000_t37" style="position:absolute;left:14903;top:29991;width:5029;height:182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" strokecolor="black [3213]" strokeweight=".5pt">
                        <v:stroke dashstyle="dash" endarrow="classic"/>
                      </v:shape>
                      <v:shape id="Connector: Curved 784283270" o:spid="_x0000_s1190" type="#_x0000_t38" style="position:absolute;left:14903;top:28619;width:1372;height:12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" adj="10800" strokecolor="black [3213]" strokeweight=".5pt">
                        <v:stroke dashstyle="dash" endarrow="classic"/>
                      </v:shape>
                      <v:rect id="Rectangle 1707306574" o:spid="_x0000_s1191" style="position:absolute;left:10331;top:30448;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" fillcolor="white [3212]" strokecolor="black [3213]" strokeweight=".5pt">
                        <v:textbox inset="0,0,0,0">
                          <w:txbxContent>
                            <w:p w14:paraId="3C465FC2" w14:textId="528008E4" w:rsidR="007E5908" w:rsidRPr="00343DC3" w:rsidRDefault="007E5908" w:rsidP="007E5908">
                              <w:pPr>
                                <w:spacing w:after="0"/>
                                <w:jc w:val="center"/>
                                <w:rPr>
                                  <w:color w:val="000000"/>
                                  <w:sz w:val="18"/>
                                  <w:szCs w:val="18"/>
                                </w:rPr>
                              </w:pPr>
                              <w:r>
                                <w:rPr>
                                  <w:color w:val="000000"/>
                                  <w:sz w:val="18"/>
                                  <w:szCs w:val="18"/>
                                </w:rPr>
                                <w:t>Msg1 [1]</w:t>
                              </w:r>
                            </w:p>
                          </w:txbxContent>
                        </v:textbox>
                      </v:rect>
                      <v:rect id="Rectangle 958304181" o:spid="_x0000_s1192" style="position:absolute;left:10331;top:27247;width:4572;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" fillcolor="white [3212]" strokecolor="black [3213]" strokeweight=".5pt">
                        <v:textbox inset="0,0,0,0">
                          <w:txbxContent>
                            <w:p w14:paraId="72D459BC" w14:textId="18996031" w:rsidR="007E5908" w:rsidRPr="00343DC3" w:rsidRDefault="007E5908" w:rsidP="007E5908">
                              <w:pPr>
                                <w:spacing w:after="0"/>
                                <w:jc w:val="center"/>
                                <w:rPr>
                                  <w:color w:val="000000"/>
                                  <w:sz w:val="18"/>
                                  <w:szCs w:val="18"/>
                                </w:rPr>
                              </w:pPr>
                              <w:r>
                                <w:rPr>
                                  <w:color w:val="000000"/>
                                  <w:sz w:val="18"/>
                                  <w:szCs w:val="18"/>
                                </w:rPr>
                                <w:t>Msg1 [0]</w:t>
                              </w:r>
                            </w:p>
                          </w:txbxContent>
                        </v:textbox>
                      </v:rect>
                      <v:rect id="Rectangle 2078273250" o:spid="_x0000_s1193" style="position:absolute;left:10331;top:23948;width:4572;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" fillcolor="white [3212]" strokecolor="black [3213]" strokeweight=".5pt">
                        <v:textbox inset="0,0,0,0">
                          <w:txbxContent>
                            <w:p w14:paraId="57836D58" w14:textId="73198F08" w:rsidR="007E5908" w:rsidRPr="00343DC3" w:rsidRDefault="007E5908" w:rsidP="007E5908">
                              <w:pPr>
                                <w:spacing w:after="0"/>
                                <w:jc w:val="center"/>
                                <w:rPr>
                                  <w:color w:val="000000"/>
                                  <w:sz w:val="18"/>
                                  <w:szCs w:val="18"/>
                                </w:rPr>
                              </w:pPr>
                              <w:r>
                                <w:rPr>
                                  <w:color w:val="000000"/>
                                  <w:sz w:val="18"/>
                                  <w:szCs w:val="18"/>
                                </w:rPr>
                                <w:t>Msg1 [2]</w:t>
                              </w:r>
                            </w:p>
                          </w:txbxContent>
                        </v:textbox>
                      </v:rect>
                      <v:rect id="Rectangle 182209328" o:spid="_x0000_s1194" style="position:absolute;left:16275;top:27247;width:7315;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" fillcolor="white [3212]" strokecolor="black [3213]" strokeweight=".5pt">
                        <v:textbox inset="0,0,0,0">
                          <w:txbxContent>
                            <w:p w14:paraId="6806A01C" w14:textId="34FAF08E" w:rsidR="007E5908" w:rsidRPr="00343DC3" w:rsidRDefault="007E5908" w:rsidP="007E5908">
                              <w:pPr>
                                <w:spacing w:after="0"/>
                                <w:jc w:val="center"/>
                                <w:rPr>
                                  <w:color w:val="000000"/>
                                  <w:sz w:val="18"/>
                                  <w:szCs w:val="18"/>
                                </w:rPr>
                              </w:pPr>
                              <w:r>
                                <w:rPr>
                                  <w:color w:val="000000"/>
                                  <w:sz w:val="18"/>
                                  <w:szCs w:val="18"/>
                                </w:rPr>
                                <w:t>Msg2 [x]</w:t>
                              </w:r>
                            </w:p>
                          </w:txbxContent>
                        </v:textbox>
                      </v:rect>
                      <v:rect id="Rectangle 1082727608" o:spid="_x0000_s1195" style="position:absolute;left:730;top:26790;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" fillcolor="white [3212]" strokecolor="black [3213]" strokeweight=".5pt">
                        <v:textbox inset="0,0,0,0">
                          <w:txbxContent>
                            <w:p w14:paraId="65257508" w14:textId="35CDDF16" w:rsidR="007E5908" w:rsidRPr="00343DC3" w:rsidRDefault="007E5908" w:rsidP="007E5908">
                              <w:pPr>
                                <w:spacing w:after="0"/>
                                <w:jc w:val="center"/>
                                <w:rPr>
                                  <w:color w:val="000000"/>
                                  <w:sz w:val="18"/>
                                  <w:szCs w:val="18"/>
                                </w:rPr>
                              </w:pPr>
                              <w:r>
                                <w:rPr>
                                  <w:color w:val="000000"/>
                                  <w:sz w:val="18"/>
                                  <w:szCs w:val="18"/>
                                </w:rPr>
                                <w:t>R2D transmission triggering RA</w:t>
                              </w:r>
                            </w:p>
                          </w:txbxContent>
                        </v:textbox>
                      </v:rect>
                      <v:rect id="Rectangle 1709577173" o:spid="_x0000_s1196" style="position:absolute;left:39830;top:4387;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" fillcolor="white [3212]" strokecolor="black [3213]" strokeweight=".5pt">
                        <v:textbox inset="0,0,0,0">
                          <w:txbxContent>
                            <w:p w14:paraId="7E4D3DF1" w14:textId="0499BE69" w:rsidR="00536B9C" w:rsidRPr="00343DC3" w:rsidRDefault="00536B9C" w:rsidP="007E5908">
                              <w:pPr>
                                <w:spacing w:after="0"/>
                                <w:jc w:val="center"/>
                                <w:rPr>
                                  <w:color w:val="000000"/>
                                  <w:sz w:val="18"/>
                                  <w:szCs w:val="18"/>
                                </w:rPr>
                              </w:pPr>
                              <w:r>
                                <w:rPr>
                                  <w:color w:val="000000"/>
                                  <w:sz w:val="18"/>
                                  <w:szCs w:val="18"/>
                                </w:rPr>
                                <w:t>R2D transmission triggering RA</w:t>
                              </w:r>
                            </w:p>
                          </w:txbxContent>
                        </v:textbox>
                      </v:rect>
                      <v:rect id="Rectangle 1986372833" o:spid="_x0000_s1197" style="position:absolute;left:39830;top:14903;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" fillcolor="white [3212]" strokecolor="black [3213]" strokeweight=".5pt">
                        <v:textbox inset="0,0,0,0">
                          <w:txbxContent>
                            <w:p w14:paraId="37E8D12D" w14:textId="0AC073C6" w:rsidR="00536B9C" w:rsidRPr="00343DC3" w:rsidRDefault="00536B9C" w:rsidP="007E5908">
                              <w:pPr>
                                <w:spacing w:after="0"/>
                                <w:jc w:val="center"/>
                                <w:rPr>
                                  <w:color w:val="000000"/>
                                  <w:sz w:val="18"/>
                                  <w:szCs w:val="18"/>
                                </w:rPr>
                              </w:pPr>
                              <w:r>
                                <w:rPr>
                                  <w:color w:val="000000"/>
                                  <w:sz w:val="18"/>
                                  <w:szCs w:val="18"/>
                                </w:rPr>
                                <w:t>R2D transmission triggering RA</w:t>
                              </w:r>
                            </w:p>
                          </w:txbxContent>
                        </v:textbox>
                      </v:rect>
                      <v:rect id="Rectangle 1616347020" o:spid="_x0000_s1198" style="position:absolute;left:39831;top:26790;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" fillcolor="white [3212]" strokecolor="black [3213]" strokeweight=".5pt">
                        <v:textbox inset="0,0,0,0">
                          <w:txbxContent>
                            <w:p w14:paraId="73F87E9E" w14:textId="1C95386C" w:rsidR="00536B9C" w:rsidRPr="00343DC3" w:rsidRDefault="00536B9C" w:rsidP="007E5908">
                              <w:pPr>
                                <w:spacing w:after="0"/>
                                <w:jc w:val="center"/>
                                <w:rPr>
                                  <w:color w:val="000000"/>
                                  <w:sz w:val="18"/>
                                  <w:szCs w:val="18"/>
                                </w:rPr>
                              </w:pPr>
                              <w:r>
                                <w:rPr>
                                  <w:color w:val="000000"/>
                                  <w:sz w:val="18"/>
                                  <w:szCs w:val="18"/>
                                </w:rPr>
                                <w:t>R2D transmission triggering RA</w:t>
                              </w:r>
                            </w:p>
                          </w:txbxContent>
                        </v:textbox>
                      </v:rect>
                      <w10:anchorlock/>
                    </v:group>
                  </w:pict>
                </mc:Fallback>
              </mc:AlternateContent>
            </w:r>
          </w:p>
        </w:tc>
      </w:tr>
      <w:tr w:rsidR="001D01E7" w14:paraId="7E635700" w14:textId="77777777" w:rsidTr="00921374">
        <w:tc>
          <w:tcPr>
            <w:tcW w:w="9307" w:type="dxa"/>
          </w:tcPr>
          <w:p w14:paraId="0BA61AEB" w14:textId="50F76C3F" w:rsidR="001D01E7" w:rsidRDefault="00A70121" w:rsidP="00921374">
            <w:pPr>
              <w:pStyle w:val="TableCell0"/>
              <w:keepNext/>
              <w:jc w:val="center"/>
              <w:rPr>
                <w:lang w:eastAsia="zh-CN"/>
              </w:rPr>
            </w:pPr>
            <w:r>
              <w:rPr>
                <w:lang w:eastAsia="zh-CN"/>
              </w:rPr>
              <w:lastRenderedPageBreak/>
              <w:t>b) FDMA</w:t>
            </w:r>
          </w:p>
        </w:tc>
      </w:tr>
    </w:tbl>
    <w:p w14:paraId="44CEA8BB" w14:textId="4FC2E85B" w:rsidR="001D01E7" w:rsidRDefault="00A70121" w:rsidP="00A70121">
      <w:pPr>
        <w:pStyle w:val="Caption"/>
        <w:rPr>
          <w:lang w:eastAsia="zh-CN"/>
        </w:rPr>
      </w:pPr>
      <w:r>
        <w:t xml:space="preserve">Fig. </w:t>
      </w:r>
      <w:r>
        <w:fldChar w:fldCharType="begin"/>
      </w:r>
      <w:r>
        <w:instrText xml:space="preserve"> SEQ Fig. \* ARABIC </w:instrText>
      </w:r>
      <w:r>
        <w:fldChar w:fldCharType="separate"/>
      </w:r>
      <w:r w:rsidR="00757114">
        <w:rPr>
          <w:noProof/>
        </w:rPr>
        <w:t>4</w:t>
      </w:r>
      <w:r>
        <w:fldChar w:fldCharType="end"/>
      </w:r>
      <w:r>
        <w:t xml:space="preserve">. </w:t>
      </w:r>
      <w:bookmarkStart w:id="122" w:name="OLE_LINK373"/>
      <w:r w:rsidRPr="00E00AFB">
        <w:rPr>
          <w:lang w:eastAsia="zh-CN"/>
        </w:rPr>
        <w:t>Msg2 transmission in response to multiple Msg1 transmissions initiated by a R2D transmission triggering random access</w:t>
      </w:r>
      <w:bookmarkEnd w:id="122"/>
    </w:p>
    <w:p w14:paraId="511CF300" w14:textId="2C465093" w:rsidR="00A70121" w:rsidRDefault="00A70121" w:rsidP="00D00CE1">
      <w:pPr>
        <w:rPr>
          <w:lang w:eastAsia="zh-CN"/>
        </w:rPr>
      </w:pPr>
      <w:r>
        <w:rPr>
          <w:lang w:eastAsia="zh-CN"/>
        </w:rPr>
        <w:t xml:space="preserve">With option 1a, the device </w:t>
      </w:r>
      <w:r w:rsidR="00583BAA">
        <w:rPr>
          <w:lang w:eastAsia="zh-CN"/>
        </w:rPr>
        <w:t xml:space="preserve">is provided information when its Msg2 is expected. While this approach simplifies the design of Msg2, the potentially long time from the end of a specific Msg1 transmission to a corresponding Msg2 can be large. Typically, </w:t>
      </w:r>
      <w:bookmarkStart w:id="123" w:name="OLE_LINK374"/>
      <w:r w:rsidR="00583BAA">
        <w:rPr>
          <w:lang w:eastAsia="zh-CN"/>
        </w:rPr>
        <w:t xml:space="preserve">a Msg3 would be scheduled immediately after Msg2. </w:t>
      </w:r>
      <w:bookmarkEnd w:id="123"/>
      <w:r w:rsidR="00583BAA">
        <w:rPr>
          <w:lang w:eastAsia="zh-CN"/>
        </w:rPr>
        <w:t xml:space="preserve">With the SFO, </w:t>
      </w:r>
      <w:r w:rsidR="00D00CE1">
        <w:rPr>
          <w:lang w:eastAsia="zh-CN"/>
        </w:rPr>
        <w:t>it becomes more difficult to schedule unless the relative clock speed is known</w:t>
      </w:r>
      <w:r w:rsidR="00583BAA">
        <w:rPr>
          <w:lang w:eastAsia="zh-CN"/>
        </w:rPr>
        <w:t xml:space="preserve">. In addition, if there is a Msg1 transmission was received in error or </w:t>
      </w:r>
      <w:r w:rsidR="00A354D7">
        <w:rPr>
          <w:lang w:eastAsia="zh-CN"/>
        </w:rPr>
        <w:t xml:space="preserve">no transmission </w:t>
      </w:r>
      <w:r w:rsidR="00583BAA">
        <w:rPr>
          <w:lang w:eastAsia="zh-CN"/>
        </w:rPr>
        <w:t>happened, there would be a gap of unused time resources for Msg2/Msg3.</w:t>
      </w:r>
    </w:p>
    <w:p w14:paraId="457C5ED0" w14:textId="4FA4AE7D" w:rsidR="00583BAA" w:rsidRPr="00921374" w:rsidRDefault="00583BAA" w:rsidP="00A70121">
      <w:pPr>
        <w:rPr>
          <w:b/>
          <w:bCs/>
          <w:i/>
          <w:iCs/>
          <w:lang w:eastAsia="zh-CN"/>
        </w:rPr>
      </w:pPr>
      <w:bookmarkStart w:id="124" w:name="OLE_LINK376"/>
      <w:r w:rsidRPr="00921374">
        <w:rPr>
          <w:b/>
          <w:bCs/>
          <w:i/>
          <w:iCs/>
          <w:lang w:eastAsia="zh-CN"/>
        </w:rPr>
        <w:t xml:space="preserve">Observation </w:t>
      </w:r>
      <w:r w:rsidR="00D00CE1">
        <w:rPr>
          <w:b/>
          <w:bCs/>
          <w:i/>
          <w:iCs/>
          <w:lang w:eastAsia="zh-CN"/>
        </w:rPr>
        <w:t>5</w:t>
      </w:r>
      <w:r w:rsidRPr="00921374">
        <w:rPr>
          <w:b/>
          <w:bCs/>
          <w:i/>
          <w:iCs/>
          <w:lang w:eastAsia="zh-CN"/>
        </w:rPr>
        <w:t xml:space="preserve">: for Msg2 transmission in response to multiple Msg1 transmissions initiated by a R2D transmission triggering random access, Option 1a can require a large time value </w:t>
      </w:r>
      <w:r w:rsidR="00A354D7">
        <w:rPr>
          <w:b/>
          <w:bCs/>
          <w:i/>
          <w:iCs/>
          <w:lang w:eastAsia="zh-CN"/>
        </w:rPr>
        <w:t xml:space="preserve">for a device </w:t>
      </w:r>
      <w:r w:rsidRPr="00921374">
        <w:rPr>
          <w:b/>
          <w:bCs/>
          <w:i/>
          <w:iCs/>
          <w:lang w:eastAsia="zh-CN"/>
        </w:rPr>
        <w:t>and can lead to inefficient resource usage.</w:t>
      </w:r>
    </w:p>
    <w:p w14:paraId="2D28F025" w14:textId="1A631912" w:rsidR="00583BAA" w:rsidRDefault="00536B9C" w:rsidP="00A70121">
      <w:pPr>
        <w:rPr>
          <w:lang w:eastAsia="zh-CN"/>
        </w:rPr>
      </w:pPr>
      <w:bookmarkStart w:id="125" w:name="OLE_LINK375"/>
      <w:bookmarkEnd w:id="124"/>
      <w:r>
        <w:rPr>
          <w:lang w:eastAsia="zh-CN"/>
        </w:rPr>
        <w:t xml:space="preserve">With option 1b, every device that transmitted Msg1 would monitor each successive Msg2 transmission to determine whether the device is scheduled to transmit Msg3. A device can reacquire timing after each Msg2 transmission. </w:t>
      </w:r>
      <w:r w:rsidR="008B2AAF">
        <w:rPr>
          <w:lang w:eastAsia="zh-CN"/>
        </w:rPr>
        <w:t xml:space="preserve">If </w:t>
      </w:r>
      <w:r>
        <w:rPr>
          <w:lang w:eastAsia="zh-CN"/>
        </w:rPr>
        <w:t>a device transmitted Msg1</w:t>
      </w:r>
      <w:r w:rsidR="008B2AAF" w:rsidRPr="008B2AAF">
        <w:rPr>
          <w:lang w:eastAsia="zh-CN"/>
        </w:rPr>
        <w:t xml:space="preserve"> </w:t>
      </w:r>
      <w:r w:rsidR="008B2AAF">
        <w:rPr>
          <w:lang w:eastAsia="zh-CN"/>
        </w:rPr>
        <w:t>but it did not see a corresponding Msg2</w:t>
      </w:r>
      <w:r w:rsidR="00A354D7">
        <w:rPr>
          <w:lang w:eastAsia="zh-CN"/>
        </w:rPr>
        <w:t xml:space="preserve"> </w:t>
      </w:r>
      <w:r w:rsidR="008B2AAF">
        <w:rPr>
          <w:lang w:eastAsia="zh-CN"/>
        </w:rPr>
        <w:t>before the next</w:t>
      </w:r>
      <w:r>
        <w:rPr>
          <w:lang w:eastAsia="zh-CN"/>
        </w:rPr>
        <w:t xml:space="preserve"> “R2D transmission triggering RA”, the device should conclude that its Msg1 was not received.</w:t>
      </w:r>
      <w:r w:rsidR="005D0DBF">
        <w:rPr>
          <w:lang w:eastAsia="zh-CN"/>
        </w:rPr>
        <w:t xml:space="preserve"> </w:t>
      </w:r>
      <w:r w:rsidR="008B2AAF">
        <w:rPr>
          <w:lang w:eastAsia="zh-CN"/>
        </w:rPr>
        <w:t>From a system perspective, there is no unused time resource for Msg2 / Msg3. Another benefit of t</w:t>
      </w:r>
      <w:r w:rsidR="005D0DBF">
        <w:rPr>
          <w:lang w:eastAsia="zh-CN"/>
        </w:rPr>
        <w:t>his option allows a Msg3 would be scheduled immediately after Msg2.</w:t>
      </w:r>
    </w:p>
    <w:bookmarkEnd w:id="125"/>
    <w:p w14:paraId="324E0AB4" w14:textId="59060FE6" w:rsidR="009B39B4" w:rsidRDefault="005D0DBF" w:rsidP="005D0DBF">
      <w:pPr>
        <w:rPr>
          <w:lang w:eastAsia="zh-CN"/>
        </w:rPr>
      </w:pPr>
      <w:r>
        <w:rPr>
          <w:lang w:eastAsia="zh-CN"/>
        </w:rPr>
        <w:t xml:space="preserve">With option 2, every device that transmitted Msg1 would monitor just one Msg2. </w:t>
      </w:r>
      <w:r w:rsidR="008B2AAF">
        <w:rPr>
          <w:lang w:eastAsia="zh-CN"/>
        </w:rPr>
        <w:t>A</w:t>
      </w:r>
      <w:r w:rsidR="009B39B4">
        <w:rPr>
          <w:lang w:eastAsia="zh-CN"/>
        </w:rPr>
        <w:t xml:space="preserve"> device</w:t>
      </w:r>
      <w:r>
        <w:rPr>
          <w:lang w:eastAsia="zh-CN"/>
        </w:rPr>
        <w:t xml:space="preserve"> </w:t>
      </w:r>
      <w:r w:rsidR="009B39B4">
        <w:rPr>
          <w:lang w:eastAsia="zh-CN"/>
        </w:rPr>
        <w:t>can determine its Msg1 was received when it sees</w:t>
      </w:r>
      <w:r>
        <w:rPr>
          <w:lang w:eastAsia="zh-CN"/>
        </w:rPr>
        <w:t xml:space="preserve"> scheduling parameters. Option 2 suggests that all the Msg3 are multiplexed. With TDMA, the effects of SFO can complicate </w:t>
      </w:r>
      <w:r w:rsidR="009B39B4">
        <w:rPr>
          <w:lang w:eastAsia="zh-CN"/>
        </w:rPr>
        <w:t xml:space="preserve">TDRA </w:t>
      </w:r>
      <w:r>
        <w:rPr>
          <w:lang w:eastAsia="zh-CN"/>
        </w:rPr>
        <w:t xml:space="preserve">timing as Msg3 is generally several times longer than Msg1. With FDMA, the clock drift can affect the frequency </w:t>
      </w:r>
      <w:r w:rsidR="009B39B4">
        <w:rPr>
          <w:lang w:eastAsia="zh-CN"/>
        </w:rPr>
        <w:t xml:space="preserve">accuracy </w:t>
      </w:r>
      <w:r>
        <w:rPr>
          <w:lang w:eastAsia="zh-CN"/>
        </w:rPr>
        <w:t>especially for long duration transmissions. Another concern</w:t>
      </w:r>
      <w:r w:rsidR="009B39B4">
        <w:rPr>
          <w:lang w:eastAsia="zh-CN"/>
        </w:rPr>
        <w:t xml:space="preserve"> is that the size of Msg2 can be become large. For example, if the number of bits for one RN16 and scheduling parameters is 40 bits, when four sets of parameters are transmitted, then Msg2 can be over 160 bits. Without any error correction codes on the R2D link, the likelihood of receiving Msg2 correctly decreases as its length increases. </w:t>
      </w:r>
    </w:p>
    <w:p w14:paraId="20917E73" w14:textId="6B5BE975" w:rsidR="009B39B4" w:rsidRPr="002B5C27" w:rsidRDefault="009B39B4" w:rsidP="009B39B4">
      <w:pPr>
        <w:rPr>
          <w:b/>
          <w:bCs/>
          <w:i/>
          <w:iCs/>
          <w:lang w:eastAsia="zh-CN"/>
        </w:rPr>
      </w:pPr>
      <w:bookmarkStart w:id="126" w:name="OLE_LINK379"/>
      <w:bookmarkStart w:id="127" w:name="OLE_LINK35"/>
      <w:r w:rsidRPr="002B5C27">
        <w:rPr>
          <w:b/>
          <w:bCs/>
          <w:i/>
          <w:iCs/>
          <w:lang w:eastAsia="zh-CN"/>
        </w:rPr>
        <w:t xml:space="preserve">Observation </w:t>
      </w:r>
      <w:r w:rsidR="00D00CE1">
        <w:rPr>
          <w:b/>
          <w:bCs/>
          <w:i/>
          <w:iCs/>
          <w:lang w:eastAsia="zh-CN"/>
        </w:rPr>
        <w:t>6</w:t>
      </w:r>
      <w:r w:rsidRPr="002B5C27">
        <w:rPr>
          <w:b/>
          <w:bCs/>
          <w:i/>
          <w:iCs/>
          <w:lang w:eastAsia="zh-CN"/>
        </w:rPr>
        <w:t xml:space="preserve">: for Msg2 transmission in response to multiple Msg1 transmissions initiated by a R2D transmission triggering random access, Option </w:t>
      </w:r>
      <w:r>
        <w:rPr>
          <w:b/>
          <w:bCs/>
          <w:i/>
          <w:iCs/>
          <w:lang w:eastAsia="zh-CN"/>
        </w:rPr>
        <w:t>2</w:t>
      </w:r>
      <w:r w:rsidRPr="002B5C27">
        <w:rPr>
          <w:b/>
          <w:bCs/>
          <w:i/>
          <w:iCs/>
          <w:lang w:eastAsia="zh-CN"/>
        </w:rPr>
        <w:t xml:space="preserve"> can require </w:t>
      </w:r>
      <w:r>
        <w:rPr>
          <w:b/>
          <w:bCs/>
          <w:i/>
          <w:iCs/>
          <w:lang w:eastAsia="zh-CN"/>
        </w:rPr>
        <w:t>a large Msg2 and possibly scheduling of multiplexed Msg3</w:t>
      </w:r>
      <w:r w:rsidRPr="002B5C27">
        <w:rPr>
          <w:b/>
          <w:bCs/>
          <w:i/>
          <w:iCs/>
          <w:lang w:eastAsia="zh-CN"/>
        </w:rPr>
        <w:t>.</w:t>
      </w:r>
    </w:p>
    <w:bookmarkEnd w:id="126"/>
    <w:p w14:paraId="4857FB72" w14:textId="7278600D" w:rsidR="009B39B4" w:rsidRDefault="00775690" w:rsidP="005D0DBF">
      <w:pPr>
        <w:rPr>
          <w:lang w:eastAsia="zh-CN"/>
        </w:rPr>
      </w:pPr>
      <w:r>
        <w:rPr>
          <w:lang w:eastAsia="zh-CN"/>
        </w:rPr>
        <w:t>As a starting point, we would like to focus on options 1b and 2.</w:t>
      </w:r>
    </w:p>
    <w:p w14:paraId="15A26C70" w14:textId="589CC48B" w:rsidR="00775690" w:rsidRPr="00921374" w:rsidRDefault="00775690" w:rsidP="00775690">
      <w:pPr>
        <w:pStyle w:val="TableCell0"/>
        <w:spacing w:after="60"/>
        <w:rPr>
          <w:rFonts w:eastAsia="SimSun"/>
          <w:b/>
          <w:bCs/>
          <w:i/>
          <w:iCs/>
          <w:sz w:val="22"/>
          <w:lang w:eastAsia="zh-CN"/>
        </w:rPr>
      </w:pPr>
      <w:bookmarkStart w:id="128" w:name="OLE_LINK378"/>
      <w:r w:rsidRPr="00921374">
        <w:rPr>
          <w:rFonts w:eastAsia="SimSun"/>
          <w:b/>
          <w:bCs/>
          <w:i/>
          <w:iCs/>
          <w:sz w:val="22"/>
          <w:lang w:eastAsia="zh-CN"/>
        </w:rPr>
        <w:t xml:space="preserve">Proposal </w:t>
      </w:r>
      <w:r w:rsidR="00CF553D">
        <w:rPr>
          <w:rFonts w:eastAsia="SimSun"/>
          <w:b/>
          <w:bCs/>
          <w:i/>
          <w:iCs/>
          <w:sz w:val="22"/>
          <w:lang w:eastAsia="zh-CN"/>
        </w:rPr>
        <w:t>13</w:t>
      </w:r>
      <w:r w:rsidRPr="00921374">
        <w:rPr>
          <w:rFonts w:eastAsia="SimSun"/>
          <w:b/>
          <w:bCs/>
          <w:i/>
          <w:iCs/>
          <w:sz w:val="22"/>
          <w:lang w:eastAsia="zh-CN"/>
        </w:rPr>
        <w:t xml:space="preserve">: </w:t>
      </w:r>
      <w:bookmarkStart w:id="129" w:name="OLE_LINK386"/>
      <w:r w:rsidRPr="00921374">
        <w:rPr>
          <w:rFonts w:eastAsia="SimSun"/>
          <w:b/>
          <w:bCs/>
          <w:i/>
          <w:iCs/>
          <w:sz w:val="22"/>
          <w:lang w:eastAsia="zh-CN"/>
        </w:rPr>
        <w:t>For Msg2 transmission in response to multiple Msg1 transmissions initiated by a R2D transmission triggering random access</w:t>
      </w:r>
      <w:bookmarkEnd w:id="129"/>
      <w:r w:rsidRPr="00921374">
        <w:rPr>
          <w:rFonts w:eastAsia="SimSun"/>
          <w:b/>
          <w:bCs/>
          <w:i/>
          <w:iCs/>
          <w:sz w:val="22"/>
          <w:lang w:eastAsia="zh-CN"/>
        </w:rPr>
        <w:t xml:space="preserve">, </w:t>
      </w:r>
      <w:r w:rsidR="00236ECF">
        <w:rPr>
          <w:rFonts w:eastAsia="SimSun"/>
          <w:b/>
          <w:bCs/>
          <w:i/>
          <w:iCs/>
          <w:sz w:val="22"/>
          <w:lang w:eastAsia="zh-CN"/>
        </w:rPr>
        <w:t>down</w:t>
      </w:r>
      <w:r w:rsidRPr="00921374">
        <w:rPr>
          <w:rFonts w:eastAsia="SimSun"/>
          <w:b/>
          <w:bCs/>
          <w:i/>
          <w:iCs/>
          <w:sz w:val="22"/>
          <w:lang w:eastAsia="zh-CN"/>
        </w:rPr>
        <w:t>select:</w:t>
      </w:r>
    </w:p>
    <w:p w14:paraId="18461AFA" w14:textId="78422781" w:rsidR="00775690" w:rsidRPr="00921374" w:rsidRDefault="00775690" w:rsidP="00921374">
      <w:pPr>
        <w:pStyle w:val="ListParagraph"/>
        <w:numPr>
          <w:ilvl w:val="0"/>
          <w:numId w:val="33"/>
        </w:numPr>
        <w:rPr>
          <w:b/>
          <w:bCs/>
          <w:i/>
          <w:iCs/>
          <w:lang w:eastAsia="zh-CN"/>
        </w:rPr>
      </w:pPr>
      <w:r w:rsidRPr="00921374">
        <w:rPr>
          <w:b/>
          <w:bCs/>
          <w:i/>
          <w:iCs/>
          <w:lang w:eastAsia="zh-CN"/>
        </w:rPr>
        <w:t>Option 1b: A PRDCH for Msg2 transmission corresponds to an A-IoT Msg1 received from one device. The starting time for Msg2 monitoring is common for multiple Msg1 resources.</w:t>
      </w:r>
    </w:p>
    <w:p w14:paraId="619413F1" w14:textId="41A3ADB2" w:rsidR="00775690" w:rsidRDefault="00775690" w:rsidP="00921374">
      <w:pPr>
        <w:pStyle w:val="ListParagraph"/>
        <w:numPr>
          <w:ilvl w:val="0"/>
          <w:numId w:val="33"/>
        </w:numPr>
        <w:rPr>
          <w:lang w:eastAsia="zh-CN"/>
        </w:rPr>
      </w:pPr>
      <w:r w:rsidRPr="00921374">
        <w:rPr>
          <w:b/>
          <w:bCs/>
          <w:i/>
          <w:iCs/>
          <w:lang w:eastAsia="zh-CN"/>
        </w:rPr>
        <w:t>Option 2: A PRDCH for Msg2 transmission corresponds to multiple A-IoT Msg1 received from different devices, the starting time for Msg2 monitoring is common for multiple Msg1 resources.</w:t>
      </w:r>
    </w:p>
    <w:bookmarkEnd w:id="127"/>
    <w:bookmarkEnd w:id="128"/>
    <w:p w14:paraId="361BF369" w14:textId="77777777" w:rsidR="00921374" w:rsidRDefault="00921374" w:rsidP="00921374">
      <w:pPr>
        <w:rPr>
          <w:lang w:eastAsia="zh-CN"/>
        </w:rPr>
      </w:pPr>
    </w:p>
    <w:p w14:paraId="0BB0C147" w14:textId="01C5635E" w:rsidR="00921374" w:rsidRPr="00E843ED" w:rsidRDefault="00921374" w:rsidP="00921374">
      <w:pPr>
        <w:rPr>
          <w:lang w:eastAsia="zh-CN"/>
        </w:rPr>
      </w:pPr>
      <w:r>
        <w:rPr>
          <w:lang w:eastAsia="zh-CN"/>
        </w:rPr>
        <w:t xml:space="preserve">The discussion of Msg2 </w:t>
      </w:r>
      <w:r w:rsidR="00844C86">
        <w:rPr>
          <w:lang w:eastAsia="zh-CN"/>
        </w:rPr>
        <w:t xml:space="preserve">is also tied into the discussion of Msg3, as captured in </w:t>
      </w:r>
      <w:r>
        <w:rPr>
          <w:lang w:eastAsia="zh-CN"/>
        </w:rPr>
        <w:t xml:space="preserve">clause 6.1.4 </w:t>
      </w:r>
      <w:bookmarkStart w:id="130" w:name="OLE_LINK380"/>
      <w:r>
        <w:rPr>
          <w:lang w:eastAsia="zh-CN"/>
        </w:rPr>
        <w:fldChar w:fldCharType="begin"/>
      </w:r>
      <w:r>
        <w:rPr>
          <w:lang w:eastAsia="zh-CN"/>
        </w:rPr>
        <w:instrText xml:space="preserve"> REF _Ref187404120 \r \h </w:instrText>
      </w:r>
      <w:r>
        <w:rPr>
          <w:lang w:eastAsia="zh-CN"/>
        </w:rPr>
      </w:r>
      <w:r>
        <w:rPr>
          <w:lang w:eastAsia="zh-CN"/>
        </w:rPr>
        <w:fldChar w:fldCharType="separate"/>
      </w:r>
      <w:r w:rsidR="00757114">
        <w:rPr>
          <w:lang w:eastAsia="zh-CN"/>
        </w:rPr>
        <w:t>[2]</w:t>
      </w:r>
      <w:r>
        <w:rPr>
          <w:lang w:eastAsia="zh-CN"/>
        </w:rPr>
        <w:fldChar w:fldCharType="end"/>
      </w:r>
      <w:bookmarkEnd w:id="130"/>
      <w:r w:rsidR="00844C86">
        <w:rPr>
          <w:lang w:eastAsia="zh-CN"/>
        </w:rPr>
        <w:t>.</w:t>
      </w:r>
    </w:p>
    <w:tbl>
      <w:tblPr>
        <w:tblStyle w:val="TableGrid"/>
        <w:tblW w:w="0" w:type="auto"/>
        <w:tblLook w:val="04A0" w:firstRow="1" w:lastRow="0" w:firstColumn="1" w:lastColumn="0" w:noHBand="0" w:noVBand="1"/>
      </w:tblPr>
      <w:tblGrid>
        <w:gridCol w:w="9307"/>
      </w:tblGrid>
      <w:tr w:rsidR="00921374" w14:paraId="163BBBAC" w14:textId="77777777" w:rsidTr="002B5C27">
        <w:tc>
          <w:tcPr>
            <w:tcW w:w="9307" w:type="dxa"/>
          </w:tcPr>
          <w:p w14:paraId="16F37E29" w14:textId="77777777" w:rsidR="00921374" w:rsidRPr="00932EE8" w:rsidRDefault="00921374" w:rsidP="002B5C27">
            <w:pPr>
              <w:pStyle w:val="TableCell0"/>
              <w:rPr>
                <w:sz w:val="18"/>
                <w:szCs w:val="20"/>
              </w:rPr>
            </w:pPr>
            <w:r w:rsidRPr="00E843ED">
              <w:rPr>
                <w:sz w:val="18"/>
                <w:szCs w:val="18"/>
              </w:rPr>
              <w:t>For Msg3 from multiple devices in response to a given set of one or multiple Msg2 transmission(s) during access procedure, FDMA and/or TDMA of D2R transmissions are studied, including how the frequency and time domain resources for Msg3 are allocated.</w:t>
            </w:r>
          </w:p>
        </w:tc>
      </w:tr>
    </w:tbl>
    <w:p w14:paraId="0C9B619F" w14:textId="77777777" w:rsidR="00921374" w:rsidRDefault="00921374" w:rsidP="00921374">
      <w:pPr>
        <w:rPr>
          <w:lang w:eastAsia="zh-CN"/>
        </w:rPr>
      </w:pPr>
    </w:p>
    <w:p w14:paraId="78C68147" w14:textId="1AFBAD78" w:rsidR="00844C86" w:rsidRDefault="00844C86" w:rsidP="00921374">
      <w:pPr>
        <w:rPr>
          <w:lang w:eastAsia="zh-CN"/>
        </w:rPr>
      </w:pPr>
      <w:r>
        <w:rPr>
          <w:lang w:eastAsia="zh-CN"/>
        </w:rPr>
        <w:t>From the discussion above, we note that Msg3 depends on how Msg2 is defined.</w:t>
      </w:r>
    </w:p>
    <w:p w14:paraId="35DD4F4C" w14:textId="0C04ECD4" w:rsidR="00921374" w:rsidRPr="00921374" w:rsidRDefault="00921374" w:rsidP="00921374">
      <w:pPr>
        <w:rPr>
          <w:b/>
          <w:bCs/>
          <w:i/>
          <w:iCs/>
          <w:lang w:eastAsia="zh-CN"/>
        </w:rPr>
      </w:pPr>
      <w:bookmarkStart w:id="131" w:name="OLE_LINK36"/>
      <w:r w:rsidRPr="00921374">
        <w:rPr>
          <w:b/>
          <w:bCs/>
          <w:i/>
          <w:iCs/>
          <w:lang w:eastAsia="zh-CN"/>
        </w:rPr>
        <w:t xml:space="preserve">Observation </w:t>
      </w:r>
      <w:r w:rsidR="008B2AAF">
        <w:rPr>
          <w:b/>
          <w:bCs/>
          <w:i/>
          <w:iCs/>
          <w:lang w:eastAsia="zh-CN"/>
        </w:rPr>
        <w:t>7</w:t>
      </w:r>
      <w:r w:rsidRPr="00921374">
        <w:rPr>
          <w:b/>
          <w:bCs/>
          <w:i/>
          <w:iCs/>
          <w:lang w:eastAsia="zh-CN"/>
        </w:rPr>
        <w:t xml:space="preserve">: </w:t>
      </w:r>
      <w:r>
        <w:rPr>
          <w:b/>
          <w:bCs/>
          <w:i/>
          <w:iCs/>
          <w:lang w:eastAsia="zh-CN"/>
        </w:rPr>
        <w:t>Selection between option 1b or 2 also determines whether Msg3 is multiplexed.</w:t>
      </w:r>
    </w:p>
    <w:p w14:paraId="25A580B3" w14:textId="3B55CA41" w:rsidR="00775690" w:rsidRDefault="00775690" w:rsidP="005D0DBF">
      <w:pPr>
        <w:rPr>
          <w:lang w:eastAsia="zh-CN"/>
        </w:rPr>
      </w:pPr>
      <w:r>
        <w:rPr>
          <w:lang w:eastAsia="zh-CN"/>
        </w:rPr>
        <w:t>From a system perspective, having a CRC on Msg1 can reduce extra Msg2</w:t>
      </w:r>
      <w:r w:rsidR="008B2AAF">
        <w:rPr>
          <w:lang w:eastAsia="zh-CN"/>
        </w:rPr>
        <w:t xml:space="preserve"> transmissions</w:t>
      </w:r>
      <w:r>
        <w:rPr>
          <w:lang w:eastAsia="zh-CN"/>
        </w:rPr>
        <w:t xml:space="preserve"> with option 1b and reduce the size of Msg2 with option 2 </w:t>
      </w:r>
      <w:r w:rsidR="008B2AAF">
        <w:rPr>
          <w:lang w:eastAsia="zh-CN"/>
        </w:rPr>
        <w:t>when</w:t>
      </w:r>
      <w:r>
        <w:rPr>
          <w:lang w:eastAsia="zh-CN"/>
        </w:rPr>
        <w:t xml:space="preserve"> Msg1 </w:t>
      </w:r>
      <w:r w:rsidR="008B2AAF">
        <w:rPr>
          <w:lang w:eastAsia="zh-CN"/>
        </w:rPr>
        <w:t xml:space="preserve">was received incorrectly </w:t>
      </w:r>
      <w:r>
        <w:rPr>
          <w:lang w:eastAsia="zh-CN"/>
        </w:rPr>
        <w:t>(e.g., collisions). This also eliminates unneeded Msg3. We have proposed using a CRC on Msg1 in past contribution</w:t>
      </w:r>
      <w:r w:rsidR="00250950">
        <w:rPr>
          <w:lang w:eastAsia="zh-CN"/>
        </w:rPr>
        <w:t>s</w:t>
      </w:r>
      <w:r>
        <w:rPr>
          <w:lang w:eastAsia="zh-CN"/>
        </w:rPr>
        <w:t>. This is consistent with PDRCH design too.</w:t>
      </w:r>
    </w:p>
    <w:p w14:paraId="7CE8652F" w14:textId="392A8F53" w:rsidR="00775690" w:rsidRPr="002B5C27" w:rsidRDefault="00775690" w:rsidP="00775690">
      <w:pPr>
        <w:pStyle w:val="TableCell0"/>
        <w:spacing w:after="60"/>
        <w:rPr>
          <w:rFonts w:eastAsia="SimSun"/>
          <w:b/>
          <w:bCs/>
          <w:i/>
          <w:iCs/>
          <w:sz w:val="22"/>
          <w:lang w:eastAsia="zh-CN"/>
        </w:rPr>
      </w:pPr>
      <w:bookmarkStart w:id="132" w:name="OLE_LINK384"/>
      <w:r w:rsidRPr="002B5C27">
        <w:rPr>
          <w:rFonts w:eastAsia="SimSun"/>
          <w:b/>
          <w:bCs/>
          <w:i/>
          <w:iCs/>
          <w:sz w:val="22"/>
          <w:lang w:eastAsia="zh-CN"/>
        </w:rPr>
        <w:lastRenderedPageBreak/>
        <w:t xml:space="preserve">Proposal </w:t>
      </w:r>
      <w:r w:rsidR="00CF553D">
        <w:rPr>
          <w:rFonts w:eastAsia="SimSun"/>
          <w:b/>
          <w:bCs/>
          <w:i/>
          <w:iCs/>
          <w:sz w:val="22"/>
          <w:lang w:eastAsia="zh-CN"/>
        </w:rPr>
        <w:t>14</w:t>
      </w:r>
      <w:r w:rsidRPr="002B5C27">
        <w:rPr>
          <w:rFonts w:eastAsia="SimSun"/>
          <w:b/>
          <w:bCs/>
          <w:i/>
          <w:iCs/>
          <w:sz w:val="22"/>
          <w:lang w:eastAsia="zh-CN"/>
        </w:rPr>
        <w:t>: For Msg1 transmission</w:t>
      </w:r>
      <w:r>
        <w:rPr>
          <w:rFonts w:eastAsia="SimSun"/>
          <w:b/>
          <w:bCs/>
          <w:i/>
          <w:iCs/>
          <w:sz w:val="22"/>
          <w:lang w:eastAsia="zh-CN"/>
        </w:rPr>
        <w:t>, the PDRCH has a CRC.</w:t>
      </w:r>
      <w:r w:rsidRPr="002B5C27">
        <w:rPr>
          <w:rFonts w:eastAsia="SimSun"/>
          <w:b/>
          <w:bCs/>
          <w:i/>
          <w:iCs/>
          <w:sz w:val="22"/>
          <w:lang w:eastAsia="zh-CN"/>
        </w:rPr>
        <w:t xml:space="preserve"> </w:t>
      </w:r>
    </w:p>
    <w:bookmarkEnd w:id="131"/>
    <w:bookmarkEnd w:id="132"/>
    <w:p w14:paraId="6B2E0263" w14:textId="2447B6D0" w:rsidR="005D0DBF" w:rsidRDefault="00921374" w:rsidP="00921374">
      <w:pPr>
        <w:pStyle w:val="Heading4"/>
        <w:rPr>
          <w:lang w:eastAsia="zh-CN"/>
        </w:rPr>
      </w:pPr>
      <w:r>
        <w:rPr>
          <w:lang w:eastAsia="zh-CN"/>
        </w:rPr>
        <w:t>Timing</w:t>
      </w:r>
    </w:p>
    <w:p w14:paraId="49516AB3" w14:textId="65ED6CA5" w:rsidR="00921374" w:rsidRDefault="00921374" w:rsidP="00A70121">
      <w:pPr>
        <w:rPr>
          <w:lang w:eastAsia="zh-CN"/>
        </w:rPr>
      </w:pPr>
      <w:r>
        <w:rPr>
          <w:lang w:eastAsia="zh-CN"/>
        </w:rPr>
        <w:t xml:space="preserve">The study also captured </w:t>
      </w:r>
      <w:r w:rsidR="00C06C77">
        <w:rPr>
          <w:lang w:eastAsia="zh-CN"/>
        </w:rPr>
        <w:t xml:space="preserve">two sets of options for </w:t>
      </w:r>
      <w:r w:rsidR="00844C86">
        <w:rPr>
          <w:lang w:eastAsia="zh-CN"/>
        </w:rPr>
        <w:t xml:space="preserve">timing </w:t>
      </w:r>
      <w:r w:rsidR="00C06C77">
        <w:rPr>
          <w:lang w:eastAsia="zh-CN"/>
        </w:rPr>
        <w:t>of</w:t>
      </w:r>
      <w:r>
        <w:rPr>
          <w:lang w:eastAsia="zh-CN"/>
        </w:rPr>
        <w:t xml:space="preserve"> Msg2</w:t>
      </w:r>
      <w:r w:rsidR="00844C86">
        <w:rPr>
          <w:lang w:eastAsia="zh-CN"/>
        </w:rPr>
        <w:t xml:space="preserve"> in clause 6.1.4 </w:t>
      </w:r>
      <w:r w:rsidR="00844C86">
        <w:rPr>
          <w:lang w:eastAsia="zh-CN"/>
        </w:rPr>
        <w:fldChar w:fldCharType="begin"/>
      </w:r>
      <w:r w:rsidR="00844C86">
        <w:rPr>
          <w:lang w:eastAsia="zh-CN"/>
        </w:rPr>
        <w:instrText xml:space="preserve"> REF _Ref187404120 \r \h </w:instrText>
      </w:r>
      <w:r w:rsidR="00844C86">
        <w:rPr>
          <w:lang w:eastAsia="zh-CN"/>
        </w:rPr>
      </w:r>
      <w:r w:rsidR="00844C86">
        <w:rPr>
          <w:lang w:eastAsia="zh-CN"/>
        </w:rPr>
        <w:fldChar w:fldCharType="separate"/>
      </w:r>
      <w:r w:rsidR="00757114">
        <w:rPr>
          <w:lang w:eastAsia="zh-CN"/>
        </w:rPr>
        <w:t>[2]</w:t>
      </w:r>
      <w:r w:rsidR="00844C86">
        <w:rPr>
          <w:lang w:eastAsia="zh-CN"/>
        </w:rPr>
        <w:fldChar w:fldCharType="end"/>
      </w:r>
      <w:r w:rsidR="00844C86">
        <w:rPr>
          <w:lang w:eastAsia="zh-CN"/>
        </w:rPr>
        <w:t xml:space="preserve">. </w:t>
      </w:r>
      <w:bookmarkStart w:id="133" w:name="OLE_LINK381"/>
      <w:r w:rsidR="00844C86">
        <w:rPr>
          <w:lang w:eastAsia="zh-CN"/>
        </w:rPr>
        <w:t>The first set of options determines the duration of the window.</w:t>
      </w:r>
      <w:bookmarkEnd w:id="133"/>
    </w:p>
    <w:tbl>
      <w:tblPr>
        <w:tblStyle w:val="TableGrid"/>
        <w:tblW w:w="0" w:type="auto"/>
        <w:tblLook w:val="04A0" w:firstRow="1" w:lastRow="0" w:firstColumn="1" w:lastColumn="0" w:noHBand="0" w:noVBand="1"/>
      </w:tblPr>
      <w:tblGrid>
        <w:gridCol w:w="9307"/>
      </w:tblGrid>
      <w:tr w:rsidR="00A70121" w14:paraId="7C190B0D" w14:textId="77777777" w:rsidTr="002B5C27">
        <w:tc>
          <w:tcPr>
            <w:tcW w:w="9307" w:type="dxa"/>
          </w:tcPr>
          <w:p w14:paraId="06C01E2A" w14:textId="77777777" w:rsidR="00A70121" w:rsidRPr="00E843ED" w:rsidRDefault="00A70121" w:rsidP="002B5C27">
            <w:pPr>
              <w:pStyle w:val="TableCell0"/>
              <w:spacing w:after="60"/>
              <w:rPr>
                <w:sz w:val="18"/>
                <w:szCs w:val="18"/>
              </w:rPr>
            </w:pPr>
            <w:r w:rsidRPr="00E843ED">
              <w:rPr>
                <w:sz w:val="18"/>
                <w:szCs w:val="18"/>
              </w:rPr>
              <w:t xml:space="preserve">To determine </w:t>
            </w:r>
            <w:bookmarkStart w:id="134" w:name="OLE_LINK385"/>
            <w:r w:rsidRPr="00E843ED">
              <w:rPr>
                <w:sz w:val="18"/>
                <w:szCs w:val="18"/>
              </w:rPr>
              <w:t xml:space="preserve">the time duration for monitoring Msg2 in response to multiple Msg1 transmissions initiated by a R2D transmission triggering random access, </w:t>
            </w:r>
            <w:bookmarkEnd w:id="134"/>
            <w:r w:rsidRPr="00E843ED">
              <w:rPr>
                <w:sz w:val="18"/>
                <w:szCs w:val="18"/>
              </w:rPr>
              <w:t>the following options have been identified:</w:t>
            </w:r>
          </w:p>
          <w:p w14:paraId="1351E722" w14:textId="77777777" w:rsidR="00A70121" w:rsidRPr="00E843ED" w:rsidRDefault="00A70121" w:rsidP="002B5C27">
            <w:pPr>
              <w:pStyle w:val="TableCell0"/>
              <w:spacing w:after="60"/>
              <w:ind w:left="1152" w:hanging="720"/>
              <w:rPr>
                <w:sz w:val="18"/>
                <w:szCs w:val="18"/>
              </w:rPr>
            </w:pPr>
            <w:r w:rsidRPr="00E843ED">
              <w:rPr>
                <w:sz w:val="18"/>
                <w:szCs w:val="18"/>
              </w:rPr>
              <w:t>Option 1:</w:t>
            </w:r>
            <w:r>
              <w:rPr>
                <w:sz w:val="18"/>
                <w:szCs w:val="18"/>
              </w:rPr>
              <w:tab/>
            </w:r>
            <w:r w:rsidRPr="00E843ED">
              <w:rPr>
                <w:sz w:val="18"/>
                <w:szCs w:val="18"/>
              </w:rPr>
              <w:t>Predefined</w:t>
            </w:r>
          </w:p>
          <w:p w14:paraId="481CCDD5" w14:textId="77777777" w:rsidR="00A70121" w:rsidRPr="00E843ED" w:rsidRDefault="00A70121" w:rsidP="002B5C27">
            <w:pPr>
              <w:pStyle w:val="TableCell0"/>
              <w:spacing w:after="60"/>
              <w:ind w:left="1152" w:hanging="720"/>
              <w:rPr>
                <w:sz w:val="18"/>
                <w:szCs w:val="18"/>
              </w:rPr>
            </w:pPr>
            <w:r w:rsidRPr="00E843ED">
              <w:rPr>
                <w:sz w:val="18"/>
                <w:szCs w:val="18"/>
              </w:rPr>
              <w:t>Option 2:</w:t>
            </w:r>
            <w:r>
              <w:rPr>
                <w:sz w:val="18"/>
                <w:szCs w:val="18"/>
              </w:rPr>
              <w:tab/>
            </w:r>
            <w:r w:rsidRPr="00E843ED">
              <w:rPr>
                <w:sz w:val="18"/>
                <w:szCs w:val="18"/>
              </w:rPr>
              <w:t>Indicated in the R2D transmission triggering random access</w:t>
            </w:r>
          </w:p>
          <w:p w14:paraId="05CF4865" w14:textId="64851884" w:rsidR="00A70121" w:rsidRPr="00E843ED" w:rsidRDefault="00A70121" w:rsidP="00844C86">
            <w:pPr>
              <w:pStyle w:val="TableCell0"/>
              <w:spacing w:after="60"/>
              <w:ind w:left="1152" w:hanging="720"/>
              <w:rPr>
                <w:sz w:val="18"/>
                <w:szCs w:val="18"/>
              </w:rPr>
            </w:pPr>
            <w:r w:rsidRPr="00E843ED">
              <w:rPr>
                <w:sz w:val="18"/>
                <w:szCs w:val="18"/>
              </w:rPr>
              <w:t>Note:</w:t>
            </w:r>
            <w:r>
              <w:rPr>
                <w:sz w:val="18"/>
                <w:szCs w:val="18"/>
              </w:rPr>
              <w:tab/>
            </w:r>
            <w:r w:rsidRPr="00E843ED">
              <w:rPr>
                <w:sz w:val="18"/>
                <w:szCs w:val="18"/>
              </w:rPr>
              <w:t>Option 1 and Option 2 may not be mutually exclusive.</w:t>
            </w:r>
          </w:p>
        </w:tc>
      </w:tr>
    </w:tbl>
    <w:p w14:paraId="67C9F30C" w14:textId="77777777" w:rsidR="00A70121" w:rsidRDefault="00A70121" w:rsidP="00A70121">
      <w:pPr>
        <w:rPr>
          <w:lang w:eastAsia="zh-CN"/>
        </w:rPr>
      </w:pPr>
    </w:p>
    <w:p w14:paraId="6087BA8D" w14:textId="69BF6593" w:rsidR="00C06C77" w:rsidRDefault="00C06C77" w:rsidP="00C06C77">
      <w:pPr>
        <w:rPr>
          <w:lang w:eastAsia="zh-CN"/>
        </w:rPr>
      </w:pPr>
      <w:r>
        <w:rPr>
          <w:lang w:eastAsia="zh-CN"/>
        </w:rPr>
        <w:t xml:space="preserve">When either option 1b/2 for Msg2 transmission, as discussed in </w:t>
      </w:r>
      <w:bookmarkStart w:id="135" w:name="OLE_LINK18"/>
      <w:r>
        <w:rPr>
          <w:lang w:eastAsia="zh-CN"/>
        </w:rPr>
        <w:t xml:space="preserve">section </w:t>
      </w:r>
      <w:r>
        <w:rPr>
          <w:lang w:eastAsia="zh-CN"/>
        </w:rPr>
        <w:fldChar w:fldCharType="begin"/>
      </w:r>
      <w:r>
        <w:rPr>
          <w:lang w:eastAsia="zh-CN"/>
        </w:rPr>
        <w:instrText xml:space="preserve"> REF _Ref189039778 \r \h </w:instrText>
      </w:r>
      <w:r>
        <w:rPr>
          <w:lang w:eastAsia="zh-CN"/>
        </w:rPr>
      </w:r>
      <w:r>
        <w:rPr>
          <w:lang w:eastAsia="zh-CN"/>
        </w:rPr>
        <w:fldChar w:fldCharType="separate"/>
      </w:r>
      <w:r w:rsidR="00757114">
        <w:rPr>
          <w:lang w:eastAsia="zh-CN"/>
        </w:rPr>
        <w:t>2.5.2.1</w:t>
      </w:r>
      <w:r>
        <w:rPr>
          <w:lang w:eastAsia="zh-CN"/>
        </w:rPr>
        <w:fldChar w:fldCharType="end"/>
      </w:r>
      <w:bookmarkEnd w:id="135"/>
      <w:r>
        <w:rPr>
          <w:lang w:eastAsia="zh-CN"/>
        </w:rPr>
        <w:t xml:space="preserve">, is selected, the transmission of the first Msg2 is after the last Msg1 time domain resource. Option 1 </w:t>
      </w:r>
      <w:bookmarkStart w:id="136" w:name="OLE_LINK382"/>
      <w:r>
        <w:rPr>
          <w:lang w:eastAsia="zh-CN"/>
        </w:rPr>
        <w:t>for the time duration</w:t>
      </w:r>
      <w:bookmarkEnd w:id="136"/>
      <w:r>
        <w:rPr>
          <w:lang w:eastAsia="zh-CN"/>
        </w:rPr>
        <w:t xml:space="preserve"> would apply to the first Msg2. </w:t>
      </w:r>
      <w:bookmarkStart w:id="137" w:name="OLE_LINK383"/>
      <w:r>
        <w:rPr>
          <w:lang w:eastAsia="zh-CN"/>
        </w:rPr>
        <w:t>For option 1b for Msg2 transmission</w:t>
      </w:r>
      <w:bookmarkEnd w:id="137"/>
      <w:r>
        <w:rPr>
          <w:lang w:eastAsia="zh-CN"/>
        </w:rPr>
        <w:t>, a device may have to monitor multiple Msg2 for its scheduling parameters; implying that there may be another monitoring window for subsequent Msg2 after the first Msg2. Option 2</w:t>
      </w:r>
      <w:r w:rsidRPr="00AC2246">
        <w:rPr>
          <w:lang w:eastAsia="zh-CN"/>
        </w:rPr>
        <w:t xml:space="preserve"> </w:t>
      </w:r>
      <w:r>
        <w:rPr>
          <w:lang w:eastAsia="zh-CN"/>
        </w:rPr>
        <w:t>for the time duration seems appropriate for option 1a for Msg2 transmission.</w:t>
      </w:r>
    </w:p>
    <w:p w14:paraId="520CA1D1" w14:textId="6B3F8695" w:rsidR="00C06C77" w:rsidRPr="002B5C27" w:rsidRDefault="00C06C77" w:rsidP="00C06C77">
      <w:pPr>
        <w:pStyle w:val="TableCell0"/>
        <w:spacing w:after="60"/>
        <w:rPr>
          <w:rFonts w:eastAsia="SimSun"/>
          <w:b/>
          <w:bCs/>
          <w:i/>
          <w:iCs/>
          <w:sz w:val="22"/>
          <w:lang w:eastAsia="zh-CN"/>
        </w:rPr>
      </w:pPr>
      <w:bookmarkStart w:id="138" w:name="OLE_LINK398"/>
      <w:r>
        <w:rPr>
          <w:rFonts w:eastAsia="SimSun"/>
          <w:b/>
          <w:bCs/>
          <w:i/>
          <w:iCs/>
          <w:sz w:val="22"/>
          <w:lang w:eastAsia="zh-CN"/>
        </w:rPr>
        <w:t>Observation</w:t>
      </w:r>
      <w:r w:rsidRPr="002B5C27">
        <w:rPr>
          <w:rFonts w:eastAsia="SimSun"/>
          <w:b/>
          <w:bCs/>
          <w:i/>
          <w:iCs/>
          <w:sz w:val="22"/>
          <w:lang w:eastAsia="zh-CN"/>
        </w:rPr>
        <w:t xml:space="preserve"> </w:t>
      </w:r>
      <w:r w:rsidR="00D1283C">
        <w:rPr>
          <w:rFonts w:eastAsia="SimSun"/>
          <w:b/>
          <w:bCs/>
          <w:i/>
          <w:iCs/>
          <w:sz w:val="22"/>
          <w:lang w:eastAsia="zh-CN"/>
        </w:rPr>
        <w:t>8</w:t>
      </w:r>
      <w:r w:rsidRPr="002B5C27">
        <w:rPr>
          <w:rFonts w:eastAsia="SimSun"/>
          <w:b/>
          <w:bCs/>
          <w:i/>
          <w:iCs/>
          <w:sz w:val="22"/>
          <w:lang w:eastAsia="zh-CN"/>
        </w:rPr>
        <w:t xml:space="preserve">: </w:t>
      </w:r>
      <w:r>
        <w:rPr>
          <w:rFonts w:eastAsia="SimSun"/>
          <w:b/>
          <w:bCs/>
          <w:i/>
          <w:iCs/>
          <w:sz w:val="22"/>
          <w:lang w:eastAsia="zh-CN"/>
        </w:rPr>
        <w:t xml:space="preserve">Any agreement for </w:t>
      </w:r>
      <w:r w:rsidRPr="00C06C77">
        <w:rPr>
          <w:rFonts w:eastAsia="SimSun"/>
          <w:b/>
          <w:bCs/>
          <w:i/>
          <w:iCs/>
          <w:sz w:val="22"/>
          <w:lang w:eastAsia="zh-CN"/>
        </w:rPr>
        <w:t>the time duration for monitoring Msg2 in response to multiple Msg1 transmissions initiated by a R2D transmission triggering random access</w:t>
      </w:r>
      <w:r>
        <w:rPr>
          <w:rFonts w:eastAsia="SimSun"/>
          <w:b/>
          <w:bCs/>
          <w:i/>
          <w:iCs/>
          <w:sz w:val="22"/>
          <w:lang w:eastAsia="zh-CN"/>
        </w:rPr>
        <w:t xml:space="preserve"> should occur after an agreement for “</w:t>
      </w:r>
      <w:r w:rsidRPr="00C06C77">
        <w:rPr>
          <w:rFonts w:eastAsia="SimSun"/>
          <w:b/>
          <w:bCs/>
          <w:i/>
          <w:iCs/>
          <w:sz w:val="22"/>
          <w:lang w:eastAsia="zh-CN"/>
        </w:rPr>
        <w:t>Msg2 transmission in response to multiple Msg1 transmissions initiated by a R2D transmission triggering random access</w:t>
      </w:r>
      <w:r>
        <w:rPr>
          <w:rFonts w:eastAsia="SimSun"/>
          <w:b/>
          <w:bCs/>
          <w:i/>
          <w:iCs/>
          <w:sz w:val="22"/>
          <w:lang w:eastAsia="zh-CN"/>
        </w:rPr>
        <w:t>”.</w:t>
      </w:r>
      <w:r w:rsidRPr="002B5C27">
        <w:rPr>
          <w:rFonts w:eastAsia="SimSun"/>
          <w:b/>
          <w:bCs/>
          <w:i/>
          <w:iCs/>
          <w:sz w:val="22"/>
          <w:lang w:eastAsia="zh-CN"/>
        </w:rPr>
        <w:t xml:space="preserve"> </w:t>
      </w:r>
    </w:p>
    <w:bookmarkEnd w:id="138"/>
    <w:p w14:paraId="4DD311AC" w14:textId="58C84946" w:rsidR="00A70121" w:rsidRDefault="00844C86" w:rsidP="00A70121">
      <w:pPr>
        <w:rPr>
          <w:lang w:eastAsia="zh-CN"/>
        </w:rPr>
      </w:pPr>
      <w:r>
        <w:rPr>
          <w:lang w:eastAsia="zh-CN"/>
        </w:rPr>
        <w:t>The second set of options determines the starting time for monitoring Msg2.</w:t>
      </w:r>
    </w:p>
    <w:tbl>
      <w:tblPr>
        <w:tblStyle w:val="TableGrid"/>
        <w:tblW w:w="0" w:type="auto"/>
        <w:tblLook w:val="04A0" w:firstRow="1" w:lastRow="0" w:firstColumn="1" w:lastColumn="0" w:noHBand="0" w:noVBand="1"/>
      </w:tblPr>
      <w:tblGrid>
        <w:gridCol w:w="9307"/>
      </w:tblGrid>
      <w:tr w:rsidR="00A70121" w14:paraId="5C1B7F4F" w14:textId="77777777" w:rsidTr="002B5C27">
        <w:tc>
          <w:tcPr>
            <w:tcW w:w="9307" w:type="dxa"/>
          </w:tcPr>
          <w:p w14:paraId="6CC7817E" w14:textId="77777777" w:rsidR="00A70121" w:rsidRPr="00E843ED" w:rsidRDefault="00A70121" w:rsidP="002B5C27">
            <w:pPr>
              <w:pStyle w:val="TableCell0"/>
              <w:spacing w:after="60"/>
              <w:rPr>
                <w:sz w:val="18"/>
                <w:szCs w:val="18"/>
              </w:rPr>
            </w:pPr>
            <w:r w:rsidRPr="00E843ED">
              <w:rPr>
                <w:sz w:val="18"/>
                <w:szCs w:val="18"/>
              </w:rPr>
              <w:t xml:space="preserve">For a device to determine the reference time for the starting time for monitoring Msg2 in response to multiple Msg1 transmissions initiated by a R2D transmission triggering random access, the following options have been identified: </w:t>
            </w:r>
          </w:p>
          <w:p w14:paraId="3CBFA2CE" w14:textId="77777777" w:rsidR="00A70121" w:rsidRPr="00E843ED" w:rsidRDefault="00A70121" w:rsidP="002B5C27">
            <w:pPr>
              <w:pStyle w:val="TableCell0"/>
              <w:spacing w:after="60"/>
              <w:ind w:left="1152" w:hanging="720"/>
              <w:rPr>
                <w:sz w:val="18"/>
                <w:szCs w:val="18"/>
              </w:rPr>
            </w:pPr>
            <w:r w:rsidRPr="00E843ED">
              <w:rPr>
                <w:sz w:val="18"/>
                <w:szCs w:val="18"/>
              </w:rPr>
              <w:t>Option 1:</w:t>
            </w:r>
            <w:r>
              <w:rPr>
                <w:sz w:val="18"/>
                <w:szCs w:val="18"/>
              </w:rPr>
              <w:tab/>
            </w:r>
            <w:r w:rsidRPr="00E843ED">
              <w:rPr>
                <w:sz w:val="18"/>
                <w:szCs w:val="18"/>
              </w:rPr>
              <w:t>End of time domain resource where the device transmitted the Msg1</w:t>
            </w:r>
          </w:p>
          <w:p w14:paraId="1ED58D95" w14:textId="77777777" w:rsidR="00A70121" w:rsidRPr="00E843ED" w:rsidRDefault="00A70121" w:rsidP="002B5C27">
            <w:pPr>
              <w:pStyle w:val="TableCell0"/>
              <w:spacing w:after="60"/>
              <w:ind w:left="1152" w:hanging="720"/>
              <w:rPr>
                <w:sz w:val="18"/>
                <w:szCs w:val="18"/>
              </w:rPr>
            </w:pPr>
            <w:r w:rsidRPr="00E843ED">
              <w:rPr>
                <w:sz w:val="18"/>
                <w:szCs w:val="18"/>
              </w:rPr>
              <w:t>Option 2:</w:t>
            </w:r>
            <w:r>
              <w:rPr>
                <w:sz w:val="18"/>
                <w:szCs w:val="18"/>
              </w:rPr>
              <w:tab/>
            </w:r>
            <w:r w:rsidRPr="00E843ED">
              <w:rPr>
                <w:sz w:val="18"/>
                <w:szCs w:val="18"/>
              </w:rPr>
              <w:t>End of the last of X time domain resource(s) determined for Msg1 transmission(s)</w:t>
            </w:r>
          </w:p>
          <w:p w14:paraId="01A55151" w14:textId="77777777" w:rsidR="00A70121" w:rsidRPr="00E843ED" w:rsidRDefault="00A70121" w:rsidP="002B5C27">
            <w:pPr>
              <w:pStyle w:val="TableCell0"/>
              <w:spacing w:after="60"/>
              <w:ind w:left="1152" w:hanging="720"/>
              <w:rPr>
                <w:sz w:val="18"/>
                <w:szCs w:val="18"/>
              </w:rPr>
            </w:pPr>
            <w:r w:rsidRPr="00E843ED">
              <w:rPr>
                <w:sz w:val="18"/>
                <w:szCs w:val="18"/>
              </w:rPr>
              <w:t>Option 3:</w:t>
            </w:r>
            <w:r>
              <w:rPr>
                <w:sz w:val="18"/>
                <w:szCs w:val="18"/>
              </w:rPr>
              <w:tab/>
            </w:r>
            <w:r w:rsidRPr="00E843ED">
              <w:rPr>
                <w:sz w:val="18"/>
                <w:szCs w:val="18"/>
              </w:rPr>
              <w:t xml:space="preserve">End of the </w:t>
            </w:r>
            <w:bookmarkStart w:id="139" w:name="OLE_LINK397"/>
            <w:r w:rsidRPr="00E843ED">
              <w:rPr>
                <w:sz w:val="18"/>
                <w:szCs w:val="18"/>
              </w:rPr>
              <w:t>R2D transmission triggering random access</w:t>
            </w:r>
            <w:bookmarkEnd w:id="139"/>
          </w:p>
          <w:p w14:paraId="3E2D4F24" w14:textId="77777777" w:rsidR="00A70121" w:rsidRPr="00E843ED" w:rsidRDefault="00A70121" w:rsidP="002B5C27">
            <w:pPr>
              <w:pStyle w:val="TableCell0"/>
              <w:spacing w:after="60"/>
              <w:ind w:left="1152" w:hanging="720"/>
              <w:rPr>
                <w:sz w:val="18"/>
                <w:szCs w:val="18"/>
              </w:rPr>
            </w:pPr>
            <w:r w:rsidRPr="00E843ED">
              <w:rPr>
                <w:sz w:val="18"/>
                <w:szCs w:val="18"/>
              </w:rPr>
              <w:t>Option 4:</w:t>
            </w:r>
            <w:r>
              <w:rPr>
                <w:sz w:val="18"/>
                <w:szCs w:val="18"/>
              </w:rPr>
              <w:tab/>
            </w:r>
            <w:r w:rsidRPr="00E843ED">
              <w:rPr>
                <w:sz w:val="18"/>
                <w:szCs w:val="18"/>
              </w:rPr>
              <w:t>End of a R2D transmission carrying Msg2</w:t>
            </w:r>
          </w:p>
          <w:p w14:paraId="6B41F331" w14:textId="77777777" w:rsidR="00A70121" w:rsidRPr="00E843ED" w:rsidRDefault="00A70121" w:rsidP="002B5C27">
            <w:pPr>
              <w:pStyle w:val="TableCell0"/>
              <w:spacing w:after="60"/>
              <w:ind w:left="1152" w:hanging="720"/>
              <w:rPr>
                <w:sz w:val="18"/>
                <w:szCs w:val="18"/>
              </w:rPr>
            </w:pPr>
            <w:r w:rsidRPr="00E843ED">
              <w:rPr>
                <w:sz w:val="18"/>
                <w:szCs w:val="18"/>
              </w:rPr>
              <w:t>Note:</w:t>
            </w:r>
            <w:r w:rsidRPr="00E843ED">
              <w:rPr>
                <w:sz w:val="18"/>
                <w:szCs w:val="18"/>
              </w:rPr>
              <w:tab/>
              <w:t>The reference time is used to determine the starting time for Msg2 monitoring, it does not mean that the starting time always equals the reference time.</w:t>
            </w:r>
          </w:p>
        </w:tc>
      </w:tr>
    </w:tbl>
    <w:p w14:paraId="25EFD1BE" w14:textId="77777777" w:rsidR="00A70121" w:rsidRDefault="00A70121" w:rsidP="00A70121">
      <w:pPr>
        <w:rPr>
          <w:lang w:eastAsia="zh-CN"/>
        </w:rPr>
      </w:pPr>
    </w:p>
    <w:p w14:paraId="461978ED" w14:textId="591C19E3" w:rsidR="00FF00C8" w:rsidRDefault="007E1E47" w:rsidP="00A70121">
      <w:pPr>
        <w:rPr>
          <w:lang w:eastAsia="zh-CN"/>
        </w:rPr>
      </w:pPr>
      <w:bookmarkStart w:id="140" w:name="OLE_LINK395"/>
      <w:r>
        <w:rPr>
          <w:lang w:eastAsia="zh-CN"/>
        </w:rPr>
        <w:t>The applicability of the four options for the reference time for the starting time for monitoring Msg2 is compared for the three options (1a/1b/2) f</w:t>
      </w:r>
      <w:r w:rsidRPr="007E1E47">
        <w:rPr>
          <w:lang w:eastAsia="zh-CN"/>
        </w:rPr>
        <w:t>or Msg2 transmission in response to multiple Msg1 transmissions</w:t>
      </w:r>
      <w:r>
        <w:rPr>
          <w:lang w:eastAsia="zh-CN"/>
        </w:rPr>
        <w:t xml:space="preserve"> in the following table.</w:t>
      </w:r>
      <w:bookmarkEnd w:id="140"/>
      <w:r>
        <w:rPr>
          <w:lang w:eastAsia="zh-CN"/>
        </w:rPr>
        <w:t xml:space="preserve"> </w:t>
      </w:r>
    </w:p>
    <w:p w14:paraId="46185173" w14:textId="6891EB5C" w:rsidR="007E1E47" w:rsidRDefault="007E1E47" w:rsidP="007E1E47">
      <w:pPr>
        <w:pStyle w:val="Caption"/>
        <w:keepNext/>
      </w:pPr>
      <w:r>
        <w:t xml:space="preserve">Table </w:t>
      </w:r>
      <w:r>
        <w:fldChar w:fldCharType="begin"/>
      </w:r>
      <w:r>
        <w:instrText xml:space="preserve"> SEQ Table \* ARABIC </w:instrText>
      </w:r>
      <w:r>
        <w:fldChar w:fldCharType="separate"/>
      </w:r>
      <w:r w:rsidR="00757114">
        <w:rPr>
          <w:noProof/>
        </w:rPr>
        <w:t>5</w:t>
      </w:r>
      <w:r>
        <w:fldChar w:fldCharType="end"/>
      </w:r>
      <w:r>
        <w:t xml:space="preserve">. </w:t>
      </w:r>
      <w:r w:rsidRPr="007E1E47">
        <w:t xml:space="preserve">The applicability of the four options for the </w:t>
      </w:r>
      <w:bookmarkStart w:id="141" w:name="OLE_LINK399"/>
      <w:r w:rsidRPr="007E1E47">
        <w:t>reference time for the starting time</w:t>
      </w:r>
      <w:bookmarkEnd w:id="141"/>
      <w:r w:rsidRPr="007E1E47">
        <w:t xml:space="preserve"> for monitoring Msg2 </w:t>
      </w:r>
      <w:r>
        <w:t>vs.</w:t>
      </w:r>
      <w:r w:rsidRPr="007E1E47">
        <w:t xml:space="preserve"> the three options (1a/1b/2) for Msg2 transmission in response to multiple Msg1 transmissions.</w:t>
      </w:r>
    </w:p>
    <w:tbl>
      <w:tblPr>
        <w:tblStyle w:val="TableGrid"/>
        <w:tblW w:w="0" w:type="auto"/>
        <w:tblLook w:val="04A0" w:firstRow="1" w:lastRow="0" w:firstColumn="1" w:lastColumn="0" w:noHBand="0" w:noVBand="1"/>
      </w:tblPr>
      <w:tblGrid>
        <w:gridCol w:w="1885"/>
        <w:gridCol w:w="2474"/>
        <w:gridCol w:w="2474"/>
        <w:gridCol w:w="2474"/>
      </w:tblGrid>
      <w:tr w:rsidR="00FF00C8" w14:paraId="2F68CFDD" w14:textId="77777777" w:rsidTr="007E1E47">
        <w:tc>
          <w:tcPr>
            <w:tcW w:w="1885" w:type="dxa"/>
          </w:tcPr>
          <w:p w14:paraId="5BC8A500" w14:textId="1EFA7B9D" w:rsidR="00FF00C8" w:rsidRDefault="00FF00C8" w:rsidP="00FF00C8">
            <w:pPr>
              <w:pStyle w:val="TableCell0"/>
              <w:rPr>
                <w:lang w:eastAsia="zh-CN"/>
              </w:rPr>
            </w:pPr>
            <w:bookmarkStart w:id="142" w:name="OLE_LINK394"/>
            <w:r>
              <w:rPr>
                <w:lang w:eastAsia="zh-CN"/>
              </w:rPr>
              <w:t>Reference time for the starting time for monitoring Msg</w:t>
            </w:r>
            <w:r w:rsidR="007E1E47">
              <w:rPr>
                <w:lang w:eastAsia="zh-CN"/>
              </w:rPr>
              <w:t>2</w:t>
            </w:r>
            <w:bookmarkEnd w:id="142"/>
          </w:p>
        </w:tc>
        <w:tc>
          <w:tcPr>
            <w:tcW w:w="2474" w:type="dxa"/>
          </w:tcPr>
          <w:p w14:paraId="3B6EC72B" w14:textId="1772F78D" w:rsidR="00FF00C8" w:rsidRDefault="00FF00C8" w:rsidP="00FF00C8">
            <w:pPr>
              <w:pStyle w:val="TableCell0"/>
              <w:rPr>
                <w:lang w:eastAsia="zh-CN"/>
              </w:rPr>
            </w:pPr>
            <w:r>
              <w:rPr>
                <w:lang w:eastAsia="zh-CN"/>
              </w:rPr>
              <w:t>Option 1a</w:t>
            </w:r>
            <w:bookmarkStart w:id="143" w:name="OLE_LINK19"/>
            <w:r w:rsidR="00D1283C">
              <w:rPr>
                <w:lang w:eastAsia="zh-CN"/>
              </w:rPr>
              <w:t xml:space="preserve"> (section </w:t>
            </w:r>
            <w:r w:rsidR="00D1283C">
              <w:rPr>
                <w:lang w:eastAsia="zh-CN"/>
              </w:rPr>
              <w:fldChar w:fldCharType="begin"/>
            </w:r>
            <w:r w:rsidR="00D1283C">
              <w:rPr>
                <w:lang w:eastAsia="zh-CN"/>
              </w:rPr>
              <w:instrText xml:space="preserve"> REF _Ref189039778 \r \h </w:instrText>
            </w:r>
            <w:r w:rsidR="00D1283C">
              <w:rPr>
                <w:lang w:eastAsia="zh-CN"/>
              </w:rPr>
            </w:r>
            <w:r w:rsidR="00D1283C">
              <w:rPr>
                <w:lang w:eastAsia="zh-CN"/>
              </w:rPr>
              <w:fldChar w:fldCharType="separate"/>
            </w:r>
            <w:r w:rsidR="00757114">
              <w:rPr>
                <w:lang w:eastAsia="zh-CN"/>
              </w:rPr>
              <w:t>2.5.2.1</w:t>
            </w:r>
            <w:r w:rsidR="00D1283C">
              <w:rPr>
                <w:lang w:eastAsia="zh-CN"/>
              </w:rPr>
              <w:fldChar w:fldCharType="end"/>
            </w:r>
            <w:r w:rsidR="00D1283C">
              <w:rPr>
                <w:lang w:eastAsia="zh-CN"/>
              </w:rPr>
              <w:t>)</w:t>
            </w:r>
            <w:bookmarkEnd w:id="143"/>
          </w:p>
        </w:tc>
        <w:tc>
          <w:tcPr>
            <w:tcW w:w="2474" w:type="dxa"/>
          </w:tcPr>
          <w:p w14:paraId="23DB921E" w14:textId="0F20F0D9" w:rsidR="00FF00C8" w:rsidRDefault="00FF00C8" w:rsidP="00FF00C8">
            <w:pPr>
              <w:pStyle w:val="TableCell0"/>
              <w:rPr>
                <w:lang w:eastAsia="zh-CN"/>
              </w:rPr>
            </w:pPr>
            <w:r>
              <w:rPr>
                <w:lang w:eastAsia="zh-CN"/>
              </w:rPr>
              <w:t>Option 1b</w:t>
            </w:r>
            <w:r w:rsidR="00D1283C">
              <w:rPr>
                <w:lang w:eastAsia="zh-CN"/>
              </w:rPr>
              <w:t xml:space="preserve"> (section </w:t>
            </w:r>
            <w:r w:rsidR="00D1283C">
              <w:rPr>
                <w:lang w:eastAsia="zh-CN"/>
              </w:rPr>
              <w:fldChar w:fldCharType="begin"/>
            </w:r>
            <w:r w:rsidR="00D1283C">
              <w:rPr>
                <w:lang w:eastAsia="zh-CN"/>
              </w:rPr>
              <w:instrText xml:space="preserve"> REF _Ref189039778 \r \h </w:instrText>
            </w:r>
            <w:r w:rsidR="00D1283C">
              <w:rPr>
                <w:lang w:eastAsia="zh-CN"/>
              </w:rPr>
            </w:r>
            <w:r w:rsidR="00D1283C">
              <w:rPr>
                <w:lang w:eastAsia="zh-CN"/>
              </w:rPr>
              <w:fldChar w:fldCharType="separate"/>
            </w:r>
            <w:r w:rsidR="00757114">
              <w:rPr>
                <w:lang w:eastAsia="zh-CN"/>
              </w:rPr>
              <w:t>2.5.2.1</w:t>
            </w:r>
            <w:r w:rsidR="00D1283C">
              <w:rPr>
                <w:lang w:eastAsia="zh-CN"/>
              </w:rPr>
              <w:fldChar w:fldCharType="end"/>
            </w:r>
            <w:r w:rsidR="00D1283C">
              <w:rPr>
                <w:lang w:eastAsia="zh-CN"/>
              </w:rPr>
              <w:t>)</w:t>
            </w:r>
          </w:p>
        </w:tc>
        <w:tc>
          <w:tcPr>
            <w:tcW w:w="2474" w:type="dxa"/>
          </w:tcPr>
          <w:p w14:paraId="3981460A" w14:textId="74947CD7" w:rsidR="00FF00C8" w:rsidRDefault="00FF00C8" w:rsidP="00FF00C8">
            <w:pPr>
              <w:pStyle w:val="TableCell0"/>
              <w:rPr>
                <w:lang w:eastAsia="zh-CN"/>
              </w:rPr>
            </w:pPr>
            <w:r>
              <w:rPr>
                <w:lang w:eastAsia="zh-CN"/>
              </w:rPr>
              <w:t>Option 2</w:t>
            </w:r>
            <w:r w:rsidR="00D1283C">
              <w:rPr>
                <w:lang w:eastAsia="zh-CN"/>
              </w:rPr>
              <w:t xml:space="preserve"> (section </w:t>
            </w:r>
            <w:r w:rsidR="00D1283C">
              <w:rPr>
                <w:lang w:eastAsia="zh-CN"/>
              </w:rPr>
              <w:fldChar w:fldCharType="begin"/>
            </w:r>
            <w:r w:rsidR="00D1283C">
              <w:rPr>
                <w:lang w:eastAsia="zh-CN"/>
              </w:rPr>
              <w:instrText xml:space="preserve"> REF _Ref189039778 \r \h </w:instrText>
            </w:r>
            <w:r w:rsidR="00D1283C">
              <w:rPr>
                <w:lang w:eastAsia="zh-CN"/>
              </w:rPr>
            </w:r>
            <w:r w:rsidR="00D1283C">
              <w:rPr>
                <w:lang w:eastAsia="zh-CN"/>
              </w:rPr>
              <w:fldChar w:fldCharType="separate"/>
            </w:r>
            <w:r w:rsidR="00757114">
              <w:rPr>
                <w:lang w:eastAsia="zh-CN"/>
              </w:rPr>
              <w:t>2.5.2.1</w:t>
            </w:r>
            <w:r w:rsidR="00D1283C">
              <w:rPr>
                <w:lang w:eastAsia="zh-CN"/>
              </w:rPr>
              <w:fldChar w:fldCharType="end"/>
            </w:r>
            <w:r w:rsidR="00D1283C">
              <w:rPr>
                <w:lang w:eastAsia="zh-CN"/>
              </w:rPr>
              <w:t>)</w:t>
            </w:r>
          </w:p>
        </w:tc>
      </w:tr>
      <w:tr w:rsidR="00FF00C8" w14:paraId="2DD4C18C" w14:textId="77777777" w:rsidTr="007E1E47">
        <w:tc>
          <w:tcPr>
            <w:tcW w:w="1885" w:type="dxa"/>
          </w:tcPr>
          <w:p w14:paraId="62FB3024" w14:textId="1BB92D4E" w:rsidR="00FF00C8" w:rsidRDefault="00FF00C8" w:rsidP="00FF00C8">
            <w:pPr>
              <w:pStyle w:val="TableCell0"/>
              <w:rPr>
                <w:lang w:eastAsia="zh-CN"/>
              </w:rPr>
            </w:pPr>
            <w:r>
              <w:rPr>
                <w:lang w:eastAsia="zh-CN"/>
              </w:rPr>
              <w:t>Option 1</w:t>
            </w:r>
          </w:p>
        </w:tc>
        <w:tc>
          <w:tcPr>
            <w:tcW w:w="2474" w:type="dxa"/>
          </w:tcPr>
          <w:p w14:paraId="5972D3A1" w14:textId="7F1B028D" w:rsidR="00FF00C8" w:rsidRDefault="00FF00C8" w:rsidP="00FF00C8">
            <w:pPr>
              <w:pStyle w:val="TableCell0"/>
              <w:rPr>
                <w:lang w:eastAsia="zh-CN"/>
              </w:rPr>
            </w:pPr>
            <w:bookmarkStart w:id="144" w:name="OLE_LINK387"/>
            <w:r>
              <w:rPr>
                <w:lang w:eastAsia="zh-CN"/>
              </w:rPr>
              <w:t xml:space="preserve">Value for reference time </w:t>
            </w:r>
            <w:r w:rsidR="00D1283C">
              <w:rPr>
                <w:lang w:eastAsia="zh-CN"/>
              </w:rPr>
              <w:t>can be</w:t>
            </w:r>
            <w:r>
              <w:rPr>
                <w:lang w:eastAsia="zh-CN"/>
              </w:rPr>
              <w:t xml:space="preserve"> greater </w:t>
            </w:r>
            <w:r w:rsidR="00D1283C">
              <w:rPr>
                <w:lang w:eastAsia="zh-CN"/>
              </w:rPr>
              <w:t xml:space="preserve">than </w:t>
            </w:r>
            <w:r>
              <w:rPr>
                <w:lang w:eastAsia="zh-CN"/>
              </w:rPr>
              <w:t>the duration of TDMA window</w:t>
            </w:r>
            <w:bookmarkEnd w:id="144"/>
          </w:p>
        </w:tc>
        <w:tc>
          <w:tcPr>
            <w:tcW w:w="2474" w:type="dxa"/>
          </w:tcPr>
          <w:p w14:paraId="252DBFAD" w14:textId="4A3DE850" w:rsidR="00FF00C8" w:rsidRDefault="00FF00C8" w:rsidP="00FF00C8">
            <w:pPr>
              <w:pStyle w:val="TableCell0"/>
              <w:rPr>
                <w:lang w:eastAsia="zh-CN"/>
              </w:rPr>
            </w:pPr>
            <w:bookmarkStart w:id="145" w:name="OLE_LINK388"/>
            <w:r>
              <w:rPr>
                <w:lang w:eastAsia="zh-CN"/>
              </w:rPr>
              <w:t xml:space="preserve">Value for </w:t>
            </w:r>
            <w:bookmarkStart w:id="146" w:name="OLE_LINK389"/>
            <w:r>
              <w:rPr>
                <w:lang w:eastAsia="zh-CN"/>
              </w:rPr>
              <w:t>reference time less than the duration of TDMA window</w:t>
            </w:r>
            <w:bookmarkEnd w:id="145"/>
            <w:bookmarkEnd w:id="146"/>
          </w:p>
        </w:tc>
        <w:tc>
          <w:tcPr>
            <w:tcW w:w="2474" w:type="dxa"/>
          </w:tcPr>
          <w:p w14:paraId="671F10CF" w14:textId="4406201A" w:rsidR="00FF00C8" w:rsidRDefault="00FF00C8" w:rsidP="00FF00C8">
            <w:pPr>
              <w:pStyle w:val="TableCell0"/>
              <w:rPr>
                <w:lang w:eastAsia="zh-CN"/>
              </w:rPr>
            </w:pPr>
            <w:r>
              <w:rPr>
                <w:lang w:eastAsia="zh-CN"/>
              </w:rPr>
              <w:t>Value for reference time less than the duration of TDMA window</w:t>
            </w:r>
            <w:r w:rsidR="00A357A9">
              <w:rPr>
                <w:lang w:eastAsia="zh-CN"/>
              </w:rPr>
              <w:t xml:space="preserve"> </w:t>
            </w:r>
          </w:p>
        </w:tc>
      </w:tr>
      <w:tr w:rsidR="00FF00C8" w14:paraId="5943E727" w14:textId="77777777" w:rsidTr="007E1E47">
        <w:tc>
          <w:tcPr>
            <w:tcW w:w="1885" w:type="dxa"/>
          </w:tcPr>
          <w:p w14:paraId="5611E45C" w14:textId="4FE14875" w:rsidR="00FF00C8" w:rsidRDefault="00FF00C8" w:rsidP="00FF00C8">
            <w:pPr>
              <w:pStyle w:val="TableCell0"/>
              <w:rPr>
                <w:lang w:eastAsia="zh-CN"/>
              </w:rPr>
            </w:pPr>
            <w:bookmarkStart w:id="147" w:name="_Hlk189043243"/>
            <w:r>
              <w:rPr>
                <w:lang w:eastAsia="zh-CN"/>
              </w:rPr>
              <w:t>Option 2</w:t>
            </w:r>
          </w:p>
        </w:tc>
        <w:tc>
          <w:tcPr>
            <w:tcW w:w="2474" w:type="dxa"/>
          </w:tcPr>
          <w:p w14:paraId="077288B9" w14:textId="15096156" w:rsidR="00FF00C8" w:rsidRDefault="00FF00C8" w:rsidP="00FF00C8">
            <w:pPr>
              <w:pStyle w:val="TableCell0"/>
              <w:rPr>
                <w:lang w:eastAsia="zh-CN"/>
              </w:rPr>
            </w:pPr>
            <w:bookmarkStart w:id="148" w:name="OLE_LINK391"/>
            <w:r>
              <w:rPr>
                <w:lang w:eastAsia="zh-CN"/>
              </w:rPr>
              <w:t>Not applicable</w:t>
            </w:r>
            <w:bookmarkEnd w:id="148"/>
          </w:p>
        </w:tc>
        <w:tc>
          <w:tcPr>
            <w:tcW w:w="2474" w:type="dxa"/>
          </w:tcPr>
          <w:p w14:paraId="4FF3D8E1" w14:textId="739A515A" w:rsidR="00FF00C8" w:rsidRDefault="00D1283C" w:rsidP="00FF00C8">
            <w:pPr>
              <w:pStyle w:val="TableCell0"/>
              <w:rPr>
                <w:lang w:eastAsia="zh-CN"/>
              </w:rPr>
            </w:pPr>
            <w:bookmarkStart w:id="149" w:name="OLE_LINK20"/>
            <w:bookmarkStart w:id="150" w:name="OLE_LINK22"/>
            <w:r>
              <w:rPr>
                <w:lang w:eastAsia="zh-CN"/>
              </w:rPr>
              <w:t>ok as device maintains clock</w:t>
            </w:r>
            <w:bookmarkEnd w:id="149"/>
            <w:r>
              <w:rPr>
                <w:lang w:eastAsia="zh-CN"/>
              </w:rPr>
              <w:t xml:space="preserve"> over TDMA window</w:t>
            </w:r>
            <w:bookmarkEnd w:id="150"/>
          </w:p>
        </w:tc>
        <w:tc>
          <w:tcPr>
            <w:tcW w:w="2474" w:type="dxa"/>
          </w:tcPr>
          <w:p w14:paraId="58D40801" w14:textId="1CD99F27" w:rsidR="00FF00C8" w:rsidRDefault="00D1283C" w:rsidP="00FF00C8">
            <w:pPr>
              <w:pStyle w:val="TableCell0"/>
              <w:rPr>
                <w:lang w:eastAsia="zh-CN"/>
              </w:rPr>
            </w:pPr>
            <w:r>
              <w:rPr>
                <w:lang w:eastAsia="zh-CN"/>
              </w:rPr>
              <w:t>ok as device maintains clock</w:t>
            </w:r>
            <w:bookmarkStart w:id="151" w:name="OLE_LINK21"/>
            <w:r>
              <w:rPr>
                <w:lang w:eastAsia="zh-CN"/>
              </w:rPr>
              <w:t xml:space="preserve"> over TDMA window</w:t>
            </w:r>
            <w:bookmarkEnd w:id="151"/>
            <w:r>
              <w:rPr>
                <w:lang w:eastAsia="zh-CN"/>
              </w:rPr>
              <w:t xml:space="preserve"> </w:t>
            </w:r>
          </w:p>
        </w:tc>
      </w:tr>
      <w:bookmarkEnd w:id="147"/>
      <w:tr w:rsidR="00FF00C8" w14:paraId="71807474" w14:textId="77777777" w:rsidTr="007E1E47">
        <w:tc>
          <w:tcPr>
            <w:tcW w:w="1885" w:type="dxa"/>
          </w:tcPr>
          <w:p w14:paraId="1D07A660" w14:textId="489F35CF" w:rsidR="00FF00C8" w:rsidRDefault="00FF00C8" w:rsidP="00FF00C8">
            <w:pPr>
              <w:pStyle w:val="TableCell0"/>
              <w:rPr>
                <w:lang w:eastAsia="zh-CN"/>
              </w:rPr>
            </w:pPr>
            <w:r>
              <w:rPr>
                <w:lang w:eastAsia="zh-CN"/>
              </w:rPr>
              <w:t>Option 3</w:t>
            </w:r>
          </w:p>
        </w:tc>
        <w:tc>
          <w:tcPr>
            <w:tcW w:w="2474" w:type="dxa"/>
          </w:tcPr>
          <w:p w14:paraId="4986773B" w14:textId="37C5511A" w:rsidR="00FF00C8" w:rsidRDefault="00FF00C8" w:rsidP="00FF00C8">
            <w:pPr>
              <w:pStyle w:val="TableCell0"/>
              <w:rPr>
                <w:lang w:eastAsia="zh-CN"/>
              </w:rPr>
            </w:pPr>
            <w:r>
              <w:rPr>
                <w:lang w:eastAsia="zh-CN"/>
              </w:rPr>
              <w:t>Not applicable</w:t>
            </w:r>
          </w:p>
        </w:tc>
        <w:tc>
          <w:tcPr>
            <w:tcW w:w="2474" w:type="dxa"/>
          </w:tcPr>
          <w:p w14:paraId="469901C7" w14:textId="23D2E4FF" w:rsidR="00FF00C8" w:rsidRDefault="00D1283C" w:rsidP="00FF00C8">
            <w:pPr>
              <w:pStyle w:val="TableCell0"/>
              <w:rPr>
                <w:lang w:eastAsia="zh-CN"/>
              </w:rPr>
            </w:pPr>
            <w:bookmarkStart w:id="152" w:name="OLE_LINK396"/>
            <w:r>
              <w:rPr>
                <w:lang w:eastAsia="zh-CN"/>
              </w:rPr>
              <w:t>ok as device maintains clock anyways</w:t>
            </w:r>
            <w:bookmarkEnd w:id="152"/>
          </w:p>
        </w:tc>
        <w:tc>
          <w:tcPr>
            <w:tcW w:w="2474" w:type="dxa"/>
          </w:tcPr>
          <w:p w14:paraId="76E605FB" w14:textId="6CA7BD96" w:rsidR="00FF00C8" w:rsidRDefault="00D1283C" w:rsidP="00FF00C8">
            <w:pPr>
              <w:pStyle w:val="TableCell0"/>
              <w:rPr>
                <w:lang w:eastAsia="zh-CN"/>
              </w:rPr>
            </w:pPr>
            <w:bookmarkStart w:id="153" w:name="OLE_LINK23"/>
            <w:r>
              <w:rPr>
                <w:lang w:eastAsia="zh-CN"/>
              </w:rPr>
              <w:t>ok as device maintains clock anyways</w:t>
            </w:r>
            <w:bookmarkEnd w:id="153"/>
          </w:p>
        </w:tc>
      </w:tr>
      <w:tr w:rsidR="00FF00C8" w14:paraId="584A1606" w14:textId="77777777" w:rsidTr="007E1E47">
        <w:tc>
          <w:tcPr>
            <w:tcW w:w="1885" w:type="dxa"/>
          </w:tcPr>
          <w:p w14:paraId="68007329" w14:textId="62C9E0C6" w:rsidR="00FF00C8" w:rsidRDefault="00FF00C8" w:rsidP="00FF00C8">
            <w:pPr>
              <w:pStyle w:val="TableCell0"/>
              <w:rPr>
                <w:lang w:eastAsia="zh-CN"/>
              </w:rPr>
            </w:pPr>
            <w:r>
              <w:rPr>
                <w:lang w:eastAsia="zh-CN"/>
              </w:rPr>
              <w:t>Option 4</w:t>
            </w:r>
          </w:p>
        </w:tc>
        <w:tc>
          <w:tcPr>
            <w:tcW w:w="2474" w:type="dxa"/>
          </w:tcPr>
          <w:p w14:paraId="744ED0D2" w14:textId="735CA58D" w:rsidR="00FF00C8" w:rsidRDefault="0074542C" w:rsidP="00FF00C8">
            <w:pPr>
              <w:pStyle w:val="TableCell0"/>
              <w:rPr>
                <w:lang w:eastAsia="zh-CN"/>
              </w:rPr>
            </w:pPr>
            <w:r>
              <w:rPr>
                <w:lang w:eastAsia="zh-CN"/>
              </w:rPr>
              <w:t>Value for reference time can be greater than the duration of TDMA window</w:t>
            </w:r>
          </w:p>
        </w:tc>
        <w:tc>
          <w:tcPr>
            <w:tcW w:w="2474" w:type="dxa"/>
          </w:tcPr>
          <w:p w14:paraId="0EADFBD5" w14:textId="4447F727" w:rsidR="00FF00C8" w:rsidRDefault="0074542C" w:rsidP="00FF00C8">
            <w:pPr>
              <w:pStyle w:val="TableCell0"/>
              <w:rPr>
                <w:lang w:eastAsia="zh-CN"/>
              </w:rPr>
            </w:pPr>
            <w:r>
              <w:rPr>
                <w:lang w:eastAsia="zh-CN"/>
              </w:rPr>
              <w:t xml:space="preserve">One benefit is </w:t>
            </w:r>
            <w:r w:rsidR="0005433D">
              <w:rPr>
                <w:lang w:eastAsia="zh-CN"/>
              </w:rPr>
              <w:t xml:space="preserve">each </w:t>
            </w:r>
            <w:r w:rsidR="007E1E47">
              <w:rPr>
                <w:lang w:eastAsia="zh-CN"/>
              </w:rPr>
              <w:t>Msg2 can provide a time value for next Msg2</w:t>
            </w:r>
          </w:p>
        </w:tc>
        <w:tc>
          <w:tcPr>
            <w:tcW w:w="2474" w:type="dxa"/>
          </w:tcPr>
          <w:p w14:paraId="43A2D174" w14:textId="4DEA05C6" w:rsidR="00FF00C8" w:rsidRDefault="00FF00C8" w:rsidP="00FF00C8">
            <w:pPr>
              <w:pStyle w:val="TableCell0"/>
              <w:rPr>
                <w:lang w:eastAsia="zh-CN"/>
              </w:rPr>
            </w:pPr>
            <w:r>
              <w:rPr>
                <w:lang w:eastAsia="zh-CN"/>
              </w:rPr>
              <w:t>Not applicable</w:t>
            </w:r>
          </w:p>
        </w:tc>
      </w:tr>
    </w:tbl>
    <w:p w14:paraId="7B1B3C77" w14:textId="77777777" w:rsidR="00FF00C8" w:rsidRDefault="00FF00C8" w:rsidP="00A70121">
      <w:pPr>
        <w:rPr>
          <w:lang w:eastAsia="zh-CN"/>
        </w:rPr>
      </w:pPr>
    </w:p>
    <w:p w14:paraId="323B165C" w14:textId="619A557B" w:rsidR="007E1E47" w:rsidRDefault="007E1E47" w:rsidP="00A70121">
      <w:pPr>
        <w:rPr>
          <w:lang w:eastAsia="zh-CN"/>
        </w:rPr>
      </w:pPr>
      <w:r>
        <w:rPr>
          <w:lang w:eastAsia="zh-CN"/>
        </w:rPr>
        <w:lastRenderedPageBreak/>
        <w:t xml:space="preserve">One of the issues for </w:t>
      </w:r>
      <w:r w:rsidR="004413C5">
        <w:rPr>
          <w:lang w:eastAsia="zh-CN"/>
        </w:rPr>
        <w:t xml:space="preserve">starting time is the SFO. As time progresses from the end of </w:t>
      </w:r>
      <w:r w:rsidR="004413C5" w:rsidRPr="004413C5">
        <w:rPr>
          <w:lang w:eastAsia="zh-CN"/>
        </w:rPr>
        <w:t>R2D transmission triggering random access</w:t>
      </w:r>
      <w:r w:rsidR="004413C5">
        <w:rPr>
          <w:lang w:eastAsia="zh-CN"/>
        </w:rPr>
        <w:t>, the timing error increases. As the table shows, there are 12 combinations to consider. To reduce the number of combinations, we should have agreement on Msg2 transmission</w:t>
      </w:r>
      <w:r w:rsidR="0074542C">
        <w:rPr>
          <w:lang w:eastAsia="zh-CN"/>
        </w:rPr>
        <w:t xml:space="preserve"> </w:t>
      </w:r>
      <w:r w:rsidR="0074542C" w:rsidRPr="0074542C">
        <w:rPr>
          <w:lang w:eastAsia="zh-CN"/>
        </w:rPr>
        <w:t>in response to multiple Msg1 transmissions</w:t>
      </w:r>
      <w:r w:rsidR="004413C5">
        <w:rPr>
          <w:lang w:eastAsia="zh-CN"/>
        </w:rPr>
        <w:t>.</w:t>
      </w:r>
    </w:p>
    <w:p w14:paraId="2D732DEA" w14:textId="5903EC61" w:rsidR="004413C5" w:rsidRPr="002B5C27" w:rsidRDefault="004413C5" w:rsidP="004413C5">
      <w:pPr>
        <w:pStyle w:val="TableCell0"/>
        <w:spacing w:after="60"/>
        <w:rPr>
          <w:rFonts w:eastAsia="SimSun"/>
          <w:b/>
          <w:bCs/>
          <w:i/>
          <w:iCs/>
          <w:sz w:val="22"/>
          <w:lang w:eastAsia="zh-CN"/>
        </w:rPr>
      </w:pPr>
      <w:bookmarkStart w:id="154" w:name="OLE_LINK37"/>
      <w:r>
        <w:rPr>
          <w:rFonts w:eastAsia="SimSun"/>
          <w:b/>
          <w:bCs/>
          <w:i/>
          <w:iCs/>
          <w:sz w:val="22"/>
          <w:lang w:eastAsia="zh-CN"/>
        </w:rPr>
        <w:t>Observation</w:t>
      </w:r>
      <w:r w:rsidRPr="002B5C27">
        <w:rPr>
          <w:rFonts w:eastAsia="SimSun"/>
          <w:b/>
          <w:bCs/>
          <w:i/>
          <w:iCs/>
          <w:sz w:val="22"/>
          <w:lang w:eastAsia="zh-CN"/>
        </w:rPr>
        <w:t xml:space="preserve"> </w:t>
      </w:r>
      <w:r w:rsidR="0074542C">
        <w:rPr>
          <w:rFonts w:eastAsia="SimSun"/>
          <w:b/>
          <w:bCs/>
          <w:i/>
          <w:iCs/>
          <w:sz w:val="22"/>
          <w:lang w:eastAsia="zh-CN"/>
        </w:rPr>
        <w:t>9</w:t>
      </w:r>
      <w:r w:rsidRPr="002B5C27">
        <w:rPr>
          <w:rFonts w:eastAsia="SimSun"/>
          <w:b/>
          <w:bCs/>
          <w:i/>
          <w:iCs/>
          <w:sz w:val="22"/>
          <w:lang w:eastAsia="zh-CN"/>
        </w:rPr>
        <w:t xml:space="preserve">: </w:t>
      </w:r>
      <w:r>
        <w:rPr>
          <w:rFonts w:eastAsia="SimSun"/>
          <w:b/>
          <w:bCs/>
          <w:i/>
          <w:iCs/>
          <w:sz w:val="22"/>
          <w:lang w:eastAsia="zh-CN"/>
        </w:rPr>
        <w:t xml:space="preserve">Any agreement for </w:t>
      </w:r>
      <w:r w:rsidRPr="00C06C77">
        <w:rPr>
          <w:rFonts w:eastAsia="SimSun"/>
          <w:b/>
          <w:bCs/>
          <w:i/>
          <w:iCs/>
          <w:sz w:val="22"/>
          <w:lang w:eastAsia="zh-CN"/>
        </w:rPr>
        <w:t xml:space="preserve">the </w:t>
      </w:r>
      <w:r w:rsidRPr="004413C5">
        <w:rPr>
          <w:rFonts w:eastAsia="SimSun"/>
          <w:b/>
          <w:bCs/>
          <w:i/>
          <w:iCs/>
          <w:sz w:val="22"/>
          <w:lang w:eastAsia="zh-CN"/>
        </w:rPr>
        <w:t>reference time for the starting time</w:t>
      </w:r>
      <w:r w:rsidRPr="00C06C77">
        <w:rPr>
          <w:rFonts w:eastAsia="SimSun"/>
          <w:b/>
          <w:bCs/>
          <w:i/>
          <w:iCs/>
          <w:sz w:val="22"/>
          <w:lang w:eastAsia="zh-CN"/>
        </w:rPr>
        <w:t xml:space="preserve"> for monitoring Msg2 in response to multiple Msg1 transmissions initiated by a R2D transmission triggering random access</w:t>
      </w:r>
      <w:r>
        <w:rPr>
          <w:rFonts w:eastAsia="SimSun"/>
          <w:b/>
          <w:bCs/>
          <w:i/>
          <w:iCs/>
          <w:sz w:val="22"/>
          <w:lang w:eastAsia="zh-CN"/>
        </w:rPr>
        <w:t xml:space="preserve"> should occur after an agreement for “</w:t>
      </w:r>
      <w:r w:rsidRPr="00C06C77">
        <w:rPr>
          <w:rFonts w:eastAsia="SimSun"/>
          <w:b/>
          <w:bCs/>
          <w:i/>
          <w:iCs/>
          <w:sz w:val="22"/>
          <w:lang w:eastAsia="zh-CN"/>
        </w:rPr>
        <w:t>Msg2 transmission in response to multiple Msg1 transmissions initiated by a R2D transmission triggering random access</w:t>
      </w:r>
      <w:r>
        <w:rPr>
          <w:rFonts w:eastAsia="SimSun"/>
          <w:b/>
          <w:bCs/>
          <w:i/>
          <w:iCs/>
          <w:sz w:val="22"/>
          <w:lang w:eastAsia="zh-CN"/>
        </w:rPr>
        <w:t>”.</w:t>
      </w:r>
      <w:r w:rsidRPr="002B5C27">
        <w:rPr>
          <w:rFonts w:eastAsia="SimSun"/>
          <w:b/>
          <w:bCs/>
          <w:i/>
          <w:iCs/>
          <w:sz w:val="22"/>
          <w:lang w:eastAsia="zh-CN"/>
        </w:rPr>
        <w:t xml:space="preserve"> </w:t>
      </w:r>
    </w:p>
    <w:bookmarkEnd w:id="154"/>
    <w:p w14:paraId="32471EFB" w14:textId="77777777" w:rsidR="008D67A1" w:rsidRDefault="008D67A1" w:rsidP="00B30608">
      <w:pPr>
        <w:rPr>
          <w:lang w:eastAsia="zh-CN"/>
        </w:rPr>
      </w:pPr>
    </w:p>
    <w:p w14:paraId="6ED732CC" w14:textId="4F65039B" w:rsidR="00635EBC" w:rsidRDefault="00635EBC" w:rsidP="00635EBC">
      <w:pPr>
        <w:pStyle w:val="Heading1"/>
      </w:pPr>
      <w:r w:rsidRPr="00493C77">
        <w:t>Conclusion</w:t>
      </w:r>
    </w:p>
    <w:p w14:paraId="26EB0EAA" w14:textId="78F729BB" w:rsidR="00A74332" w:rsidRDefault="00A74332" w:rsidP="00A74332">
      <w:pPr>
        <w:rPr>
          <w:lang w:val="en-GB" w:eastAsia="zh-CN"/>
        </w:rPr>
      </w:pPr>
      <w:r>
        <w:rPr>
          <w:lang w:val="en-GB" w:eastAsia="zh-CN"/>
        </w:rPr>
        <w:t xml:space="preserve">The following </w:t>
      </w:r>
      <w:r w:rsidR="00150E2A">
        <w:rPr>
          <w:lang w:val="en-GB" w:eastAsia="zh-CN"/>
        </w:rPr>
        <w:t xml:space="preserve">observations / </w:t>
      </w:r>
      <w:r>
        <w:rPr>
          <w:lang w:val="en-GB" w:eastAsia="zh-CN"/>
        </w:rPr>
        <w:t>proposals were discussed in this contribution.</w:t>
      </w:r>
    </w:p>
    <w:p w14:paraId="6DFC8710" w14:textId="7F093C67" w:rsidR="00150E2A" w:rsidRPr="00236ECF" w:rsidRDefault="00150E2A" w:rsidP="00A74332">
      <w:pPr>
        <w:rPr>
          <w:u w:val="single"/>
          <w:lang w:val="en-GB" w:eastAsia="zh-CN"/>
        </w:rPr>
      </w:pPr>
      <w:r w:rsidRPr="00236ECF">
        <w:rPr>
          <w:u w:val="single"/>
          <w:lang w:val="en-GB" w:eastAsia="zh-CN"/>
        </w:rPr>
        <w:t>Timing</w:t>
      </w:r>
    </w:p>
    <w:p w14:paraId="1870992E" w14:textId="49ECC557" w:rsidR="00150E2A" w:rsidRPr="00A60076" w:rsidRDefault="00150E2A" w:rsidP="00150E2A">
      <w:pPr>
        <w:rPr>
          <w:b/>
          <w:bCs/>
          <w:i/>
          <w:iCs/>
          <w:lang w:eastAsia="zh-CN"/>
        </w:rPr>
      </w:pPr>
      <w:bookmarkStart w:id="155" w:name="OLE_LINK15"/>
      <w:r>
        <w:rPr>
          <w:b/>
          <w:bCs/>
          <w:i/>
          <w:iCs/>
          <w:lang w:eastAsia="zh-CN"/>
        </w:rPr>
        <w:t>Observation</w:t>
      </w:r>
      <w:r w:rsidRPr="00A60076">
        <w:rPr>
          <w:b/>
          <w:bCs/>
          <w:i/>
          <w:iCs/>
          <w:lang w:eastAsia="zh-CN"/>
        </w:rPr>
        <w:t xml:space="preserve"> </w:t>
      </w:r>
      <w:r>
        <w:rPr>
          <w:b/>
          <w:bCs/>
          <w:i/>
          <w:iCs/>
          <w:lang w:eastAsia="zh-CN"/>
        </w:rPr>
        <w:t>1</w:t>
      </w:r>
      <w:r w:rsidRPr="00A60076">
        <w:rPr>
          <w:b/>
          <w:bCs/>
          <w:i/>
          <w:iCs/>
          <w:lang w:eastAsia="zh-CN"/>
        </w:rPr>
        <w:t xml:space="preserve">: </w:t>
      </w:r>
      <w:r>
        <w:rPr>
          <w:b/>
          <w:bCs/>
          <w:i/>
          <w:iCs/>
          <w:lang w:eastAsia="zh-CN"/>
        </w:rPr>
        <w:t>T</w:t>
      </w:r>
      <w:r w:rsidRPr="00710E9B">
        <w:rPr>
          <w:b/>
          <w:bCs/>
          <w:i/>
          <w:iCs/>
          <w:lang w:eastAsia="zh-CN"/>
        </w:rPr>
        <w:t xml:space="preserve">wo different consecutive D2R transmissions from the same A-IoT device </w:t>
      </w:r>
      <w:r>
        <w:rPr>
          <w:b/>
          <w:bCs/>
          <w:i/>
          <w:iCs/>
          <w:lang w:eastAsia="zh-CN"/>
        </w:rPr>
        <w:t>introduces additional protocol complexity.</w:t>
      </w:r>
    </w:p>
    <w:p w14:paraId="50F4698F" w14:textId="77777777" w:rsidR="00150E2A" w:rsidRPr="00A60076" w:rsidRDefault="00150E2A" w:rsidP="00150E2A">
      <w:pPr>
        <w:rPr>
          <w:b/>
          <w:bCs/>
          <w:i/>
          <w:iCs/>
          <w:lang w:eastAsia="zh-CN"/>
        </w:rPr>
      </w:pPr>
      <w:r w:rsidRPr="00A60076">
        <w:rPr>
          <w:b/>
          <w:bCs/>
          <w:i/>
          <w:iCs/>
          <w:lang w:eastAsia="zh-CN"/>
        </w:rPr>
        <w:t xml:space="preserve">Proposal </w:t>
      </w:r>
      <w:r>
        <w:rPr>
          <w:b/>
          <w:bCs/>
          <w:i/>
          <w:iCs/>
          <w:lang w:eastAsia="zh-CN"/>
        </w:rPr>
        <w:t>1</w:t>
      </w:r>
      <w:r w:rsidRPr="00A60076">
        <w:rPr>
          <w:b/>
          <w:bCs/>
          <w:i/>
          <w:iCs/>
          <w:lang w:eastAsia="zh-CN"/>
        </w:rPr>
        <w:t xml:space="preserve">: </w:t>
      </w:r>
      <w:r>
        <w:rPr>
          <w:b/>
          <w:bCs/>
          <w:i/>
          <w:iCs/>
          <w:lang w:eastAsia="zh-CN"/>
        </w:rPr>
        <w:t xml:space="preserve">The </w:t>
      </w:r>
      <w:r w:rsidRPr="00A60076">
        <w:rPr>
          <w:b/>
          <w:bCs/>
          <w:i/>
          <w:iCs/>
          <w:lang w:eastAsia="zh-CN"/>
        </w:rPr>
        <w:t>following A-IoT processing time aspects in terms of timing relationships are supported:</w:t>
      </w:r>
    </w:p>
    <w:p w14:paraId="4B8272EF" w14:textId="77777777" w:rsidR="00150E2A" w:rsidRPr="00A60076" w:rsidRDefault="00150E2A" w:rsidP="00150E2A">
      <w:pPr>
        <w:pStyle w:val="ListParagraph"/>
        <w:numPr>
          <w:ilvl w:val="0"/>
          <w:numId w:val="34"/>
        </w:numPr>
        <w:rPr>
          <w:b/>
          <w:bCs/>
          <w:i/>
          <w:iCs/>
          <w:lang w:eastAsia="zh-CN"/>
        </w:rPr>
      </w:pPr>
      <w:r w:rsidRPr="00A60076">
        <w:rPr>
          <w:b/>
          <w:bCs/>
          <w:i/>
          <w:iCs/>
          <w:lang w:eastAsia="zh-CN"/>
        </w:rPr>
        <w:t>T</w:t>
      </w:r>
      <w:r w:rsidRPr="00A60076">
        <w:rPr>
          <w:b/>
          <w:bCs/>
          <w:i/>
          <w:iCs/>
          <w:vertAlign w:val="subscript"/>
          <w:lang w:eastAsia="zh-CN"/>
        </w:rPr>
        <w:t>R2D_min</w:t>
      </w:r>
      <w:r w:rsidRPr="00A60076">
        <w:rPr>
          <w:b/>
          <w:bCs/>
          <w:i/>
          <w:iCs/>
          <w:lang w:eastAsia="zh-CN"/>
        </w:rPr>
        <w:t>: Minimum time between a R2D transmission and the corresponding D2R transmission following it.</w:t>
      </w:r>
    </w:p>
    <w:p w14:paraId="66800873" w14:textId="77777777" w:rsidR="00150E2A" w:rsidRPr="00A60076" w:rsidRDefault="00150E2A" w:rsidP="00150E2A">
      <w:pPr>
        <w:pStyle w:val="ListParagraph"/>
        <w:numPr>
          <w:ilvl w:val="0"/>
          <w:numId w:val="34"/>
        </w:numPr>
        <w:rPr>
          <w:b/>
          <w:bCs/>
          <w:i/>
          <w:iCs/>
          <w:lang w:eastAsia="zh-CN"/>
        </w:rPr>
      </w:pPr>
      <w:r w:rsidRPr="00A60076">
        <w:rPr>
          <w:b/>
          <w:bCs/>
          <w:i/>
          <w:iCs/>
          <w:lang w:eastAsia="zh-CN"/>
        </w:rPr>
        <w:t>T</w:t>
      </w:r>
      <w:r w:rsidRPr="00A60076">
        <w:rPr>
          <w:b/>
          <w:bCs/>
          <w:i/>
          <w:iCs/>
          <w:vertAlign w:val="subscript"/>
          <w:lang w:eastAsia="zh-CN"/>
        </w:rPr>
        <w:t>D2R_min</w:t>
      </w:r>
      <w:r w:rsidRPr="00A60076">
        <w:rPr>
          <w:b/>
          <w:bCs/>
          <w:i/>
          <w:iCs/>
          <w:lang w:eastAsia="zh-CN"/>
        </w:rPr>
        <w:t>: Minimum time between a D2R transmission and the corresponding R2D transmission following it.</w:t>
      </w:r>
    </w:p>
    <w:p w14:paraId="58D10482" w14:textId="77777777" w:rsidR="00150E2A" w:rsidRPr="00A60076" w:rsidRDefault="00150E2A" w:rsidP="00150E2A">
      <w:pPr>
        <w:pStyle w:val="ListParagraph"/>
        <w:numPr>
          <w:ilvl w:val="0"/>
          <w:numId w:val="34"/>
        </w:numPr>
        <w:rPr>
          <w:b/>
          <w:bCs/>
          <w:i/>
          <w:iCs/>
          <w:lang w:eastAsia="zh-CN"/>
        </w:rPr>
      </w:pPr>
      <w:r w:rsidRPr="00A60076">
        <w:rPr>
          <w:b/>
          <w:bCs/>
          <w:i/>
          <w:iCs/>
          <w:lang w:eastAsia="zh-CN"/>
        </w:rPr>
        <w:t>T</w:t>
      </w:r>
      <w:r w:rsidRPr="00A60076">
        <w:rPr>
          <w:b/>
          <w:bCs/>
          <w:i/>
          <w:iCs/>
          <w:vertAlign w:val="subscript"/>
          <w:lang w:eastAsia="zh-CN"/>
        </w:rPr>
        <w:t>D2R_max</w:t>
      </w:r>
      <w:r w:rsidRPr="00A60076">
        <w:rPr>
          <w:b/>
          <w:bCs/>
          <w:i/>
          <w:iCs/>
          <w:lang w:eastAsia="zh-CN"/>
        </w:rPr>
        <w:t>: Maximum time between the D2R transmission and the corresponding R2D transmission following it, so that the R2D transmission timing is expected to be within [T</w:t>
      </w:r>
      <w:r w:rsidRPr="00A60076">
        <w:rPr>
          <w:b/>
          <w:bCs/>
          <w:i/>
          <w:iCs/>
          <w:vertAlign w:val="subscript"/>
          <w:lang w:eastAsia="zh-CN"/>
        </w:rPr>
        <w:t>D2R_min</w:t>
      </w:r>
      <w:r w:rsidRPr="00A60076">
        <w:rPr>
          <w:b/>
          <w:bCs/>
          <w:i/>
          <w:iCs/>
          <w:lang w:eastAsia="zh-CN"/>
        </w:rPr>
        <w:t>, T</w:t>
      </w:r>
      <w:r w:rsidRPr="00A60076">
        <w:rPr>
          <w:b/>
          <w:bCs/>
          <w:i/>
          <w:iCs/>
          <w:vertAlign w:val="subscript"/>
          <w:lang w:eastAsia="zh-CN"/>
        </w:rPr>
        <w:t>D2R_max</w:t>
      </w:r>
      <w:r w:rsidRPr="00A60076">
        <w:rPr>
          <w:b/>
          <w:bCs/>
          <w:i/>
          <w:iCs/>
          <w:lang w:eastAsia="zh-CN"/>
        </w:rPr>
        <w:t>], when a R2D transmission in response to a D2R transmission is expected for A-IoT Msg2 response to A-IoT Msg1 for the A-IoT device.</w:t>
      </w:r>
    </w:p>
    <w:p w14:paraId="65A6DC2C" w14:textId="77777777" w:rsidR="00150E2A" w:rsidRPr="00A60076" w:rsidRDefault="00150E2A" w:rsidP="00150E2A">
      <w:pPr>
        <w:pStyle w:val="ListParagraph"/>
        <w:numPr>
          <w:ilvl w:val="0"/>
          <w:numId w:val="34"/>
        </w:numPr>
        <w:rPr>
          <w:b/>
          <w:bCs/>
          <w:i/>
          <w:iCs/>
          <w:lang w:eastAsia="zh-CN"/>
        </w:rPr>
      </w:pPr>
      <w:r w:rsidRPr="00A60076">
        <w:rPr>
          <w:b/>
          <w:bCs/>
          <w:i/>
          <w:iCs/>
          <w:lang w:eastAsia="zh-CN"/>
        </w:rPr>
        <w:t>T</w:t>
      </w:r>
      <w:r w:rsidRPr="00A60076">
        <w:rPr>
          <w:b/>
          <w:bCs/>
          <w:i/>
          <w:iCs/>
          <w:vertAlign w:val="subscript"/>
          <w:lang w:eastAsia="zh-CN"/>
        </w:rPr>
        <w:t>R2D_R2D_min</w:t>
      </w:r>
      <w:r w:rsidRPr="00A60076">
        <w:rPr>
          <w:b/>
          <w:bCs/>
          <w:i/>
          <w:iCs/>
          <w:lang w:eastAsia="zh-CN"/>
        </w:rPr>
        <w:t>: Minimum time between two different consecutive R2D transmissions to the same A-IoT device.</w:t>
      </w:r>
    </w:p>
    <w:p w14:paraId="46C57D88" w14:textId="77777777" w:rsidR="00150E2A" w:rsidRPr="00FB060B" w:rsidRDefault="00150E2A" w:rsidP="00150E2A">
      <w:pPr>
        <w:rPr>
          <w:b/>
          <w:bCs/>
          <w:i/>
          <w:iCs/>
          <w:lang w:eastAsia="zh-CN"/>
        </w:rPr>
      </w:pPr>
      <w:r w:rsidRPr="00FB060B">
        <w:rPr>
          <w:b/>
          <w:bCs/>
          <w:i/>
          <w:iCs/>
          <w:lang w:eastAsia="zh-CN"/>
        </w:rPr>
        <w:t xml:space="preserve">Proposal </w:t>
      </w:r>
      <w:r>
        <w:rPr>
          <w:b/>
          <w:bCs/>
          <w:i/>
          <w:iCs/>
          <w:lang w:eastAsia="zh-CN"/>
        </w:rPr>
        <w:t>2</w:t>
      </w:r>
      <w:r w:rsidRPr="00FB060B">
        <w:rPr>
          <w:b/>
          <w:bCs/>
          <w:i/>
          <w:iCs/>
          <w:lang w:eastAsia="zh-CN"/>
        </w:rPr>
        <w:t xml:space="preserve">: For A-IoT devices, for the time interval between a R2D transmission and the corresponding D2R transmission following it, the </w:t>
      </w:r>
      <w:r>
        <w:rPr>
          <w:b/>
          <w:bCs/>
          <w:i/>
          <w:iCs/>
          <w:lang w:eastAsia="zh-CN"/>
        </w:rPr>
        <w:t>following relationships are supported</w:t>
      </w:r>
      <w:r w:rsidRPr="00FB060B">
        <w:rPr>
          <w:b/>
          <w:bCs/>
          <w:i/>
          <w:iCs/>
          <w:lang w:eastAsia="zh-CN"/>
        </w:rPr>
        <w:t>:</w:t>
      </w:r>
    </w:p>
    <w:p w14:paraId="216D93C3" w14:textId="77777777" w:rsidR="00150E2A" w:rsidRPr="00FB060B" w:rsidRDefault="00150E2A" w:rsidP="00150E2A">
      <w:pPr>
        <w:pStyle w:val="ListParagraph"/>
        <w:numPr>
          <w:ilvl w:val="0"/>
          <w:numId w:val="35"/>
        </w:numPr>
        <w:rPr>
          <w:b/>
          <w:bCs/>
          <w:i/>
          <w:iCs/>
          <w:lang w:eastAsia="zh-CN"/>
        </w:rPr>
      </w:pPr>
      <w:r>
        <w:rPr>
          <w:b/>
          <w:bCs/>
          <w:i/>
          <w:iCs/>
          <w:lang w:eastAsia="zh-CN"/>
        </w:rPr>
        <w:t>A</w:t>
      </w:r>
      <w:r w:rsidRPr="00FB060B">
        <w:rPr>
          <w:b/>
          <w:bCs/>
          <w:i/>
          <w:iCs/>
          <w:lang w:eastAsia="zh-CN"/>
        </w:rPr>
        <w:t xml:space="preserve"> maximum time T</w:t>
      </w:r>
      <w:r w:rsidRPr="00FB060B">
        <w:rPr>
          <w:b/>
          <w:bCs/>
          <w:i/>
          <w:iCs/>
          <w:vertAlign w:val="subscript"/>
          <w:lang w:eastAsia="zh-CN"/>
        </w:rPr>
        <w:t>R2D_max</w:t>
      </w:r>
      <w:r w:rsidRPr="00FB060B">
        <w:rPr>
          <w:b/>
          <w:bCs/>
          <w:i/>
          <w:iCs/>
          <w:lang w:eastAsia="zh-CN"/>
        </w:rPr>
        <w:t xml:space="preserve"> between a R2D transmission and the corresponding D2R transmission following it, so that the device transmits D2R transmission within [T</w:t>
      </w:r>
      <w:r w:rsidRPr="00FB060B">
        <w:rPr>
          <w:b/>
          <w:bCs/>
          <w:i/>
          <w:iCs/>
          <w:vertAlign w:val="subscript"/>
          <w:lang w:eastAsia="zh-CN"/>
        </w:rPr>
        <w:t>R2D_min</w:t>
      </w:r>
      <w:r w:rsidRPr="00FB060B">
        <w:rPr>
          <w:b/>
          <w:bCs/>
          <w:i/>
          <w:iCs/>
          <w:lang w:eastAsia="zh-CN"/>
        </w:rPr>
        <w:t>, T</w:t>
      </w:r>
      <w:r w:rsidRPr="00FB060B">
        <w:rPr>
          <w:b/>
          <w:bCs/>
          <w:i/>
          <w:iCs/>
          <w:vertAlign w:val="subscript"/>
          <w:lang w:eastAsia="zh-CN"/>
        </w:rPr>
        <w:t>R2D_max</w:t>
      </w:r>
      <w:r w:rsidRPr="00FB060B">
        <w:rPr>
          <w:b/>
          <w:bCs/>
          <w:i/>
          <w:iCs/>
          <w:lang w:eastAsia="zh-CN"/>
        </w:rPr>
        <w:t>].</w:t>
      </w:r>
    </w:p>
    <w:p w14:paraId="03CA7304" w14:textId="77777777" w:rsidR="00150E2A" w:rsidRPr="00FB060B" w:rsidRDefault="00150E2A" w:rsidP="00150E2A">
      <w:pPr>
        <w:pStyle w:val="ListParagraph"/>
        <w:numPr>
          <w:ilvl w:val="0"/>
          <w:numId w:val="35"/>
        </w:numPr>
        <w:rPr>
          <w:b/>
          <w:bCs/>
          <w:i/>
          <w:iCs/>
          <w:lang w:eastAsia="zh-CN"/>
        </w:rPr>
      </w:pPr>
      <w:r w:rsidRPr="00FB060B">
        <w:rPr>
          <w:b/>
          <w:bCs/>
          <w:i/>
          <w:iCs/>
          <w:lang w:eastAsia="zh-CN"/>
        </w:rPr>
        <w:t>The corresponding D2R transmission timing T</w:t>
      </w:r>
      <w:r w:rsidRPr="00FB060B">
        <w:rPr>
          <w:b/>
          <w:bCs/>
          <w:i/>
          <w:iCs/>
          <w:vertAlign w:val="subscript"/>
          <w:lang w:eastAsia="zh-CN"/>
        </w:rPr>
        <w:t>R2D</w:t>
      </w:r>
      <w:r w:rsidRPr="00FB060B">
        <w:rPr>
          <w:b/>
          <w:bCs/>
          <w:i/>
          <w:iCs/>
          <w:lang w:eastAsia="zh-CN"/>
        </w:rPr>
        <w:t xml:space="preserve"> following a R2D transmission is determined based on the control information in the R2D transmission, where T</w:t>
      </w:r>
      <w:r w:rsidRPr="00FB060B">
        <w:rPr>
          <w:b/>
          <w:bCs/>
          <w:i/>
          <w:iCs/>
          <w:vertAlign w:val="subscript"/>
          <w:lang w:eastAsia="zh-CN"/>
        </w:rPr>
        <w:t>R2D</w:t>
      </w:r>
      <w:r w:rsidRPr="00FB060B">
        <w:rPr>
          <w:b/>
          <w:bCs/>
          <w:i/>
          <w:iCs/>
          <w:lang w:eastAsia="zh-CN"/>
        </w:rPr>
        <w:t xml:space="preserve"> ≥ T</w:t>
      </w:r>
      <w:r w:rsidRPr="00FB060B">
        <w:rPr>
          <w:b/>
          <w:bCs/>
          <w:i/>
          <w:iCs/>
          <w:vertAlign w:val="subscript"/>
          <w:lang w:eastAsia="zh-CN"/>
        </w:rPr>
        <w:t>R2D_min</w:t>
      </w:r>
      <w:r w:rsidRPr="00FB060B">
        <w:rPr>
          <w:b/>
          <w:bCs/>
          <w:i/>
          <w:iCs/>
          <w:lang w:eastAsia="zh-CN"/>
        </w:rPr>
        <w:t>.</w:t>
      </w:r>
    </w:p>
    <w:p w14:paraId="4A176395" w14:textId="4C1FC7F6" w:rsidR="00A74332" w:rsidRPr="00236ECF" w:rsidRDefault="00150E2A" w:rsidP="007D6A4B">
      <w:pPr>
        <w:rPr>
          <w:u w:val="single"/>
          <w:lang w:val="en-GB" w:eastAsia="zh-CN"/>
        </w:rPr>
      </w:pPr>
      <w:r w:rsidRPr="00236ECF">
        <w:rPr>
          <w:u w:val="single"/>
          <w:lang w:val="en-GB" w:eastAsia="zh-CN"/>
        </w:rPr>
        <w:t>PRDCH</w:t>
      </w:r>
    </w:p>
    <w:p w14:paraId="50527047" w14:textId="1B5B6F94" w:rsidR="00150E2A" w:rsidRPr="003450C6" w:rsidRDefault="00150E2A" w:rsidP="00150E2A">
      <w:pPr>
        <w:rPr>
          <w:b/>
          <w:bCs/>
          <w:i/>
          <w:iCs/>
          <w:lang w:eastAsia="zh-CN"/>
        </w:rPr>
      </w:pPr>
      <w:r w:rsidRPr="003450C6">
        <w:rPr>
          <w:b/>
          <w:bCs/>
          <w:i/>
          <w:iCs/>
          <w:lang w:eastAsia="zh-CN"/>
        </w:rPr>
        <w:t xml:space="preserve">Proposal </w:t>
      </w:r>
      <w:r>
        <w:rPr>
          <w:b/>
          <w:bCs/>
          <w:i/>
          <w:iCs/>
          <w:lang w:eastAsia="zh-CN"/>
        </w:rPr>
        <w:t>3</w:t>
      </w:r>
      <w:r w:rsidRPr="003450C6">
        <w:rPr>
          <w:b/>
          <w:bCs/>
          <w:i/>
          <w:iCs/>
          <w:lang w:eastAsia="zh-CN"/>
        </w:rPr>
        <w:t>: For R2D, the physical channel PRDCH carries any higher-layer payload (including system information, if defined), and L1 R2D control information, if defined</w:t>
      </w:r>
      <w:r>
        <w:rPr>
          <w:b/>
          <w:bCs/>
          <w:i/>
          <w:iCs/>
          <w:lang w:eastAsia="zh-CN"/>
        </w:rPr>
        <w:t>.</w:t>
      </w:r>
    </w:p>
    <w:p w14:paraId="292AA6B5" w14:textId="77777777" w:rsidR="00150E2A" w:rsidRPr="003450C6" w:rsidRDefault="00150E2A" w:rsidP="00150E2A">
      <w:pPr>
        <w:rPr>
          <w:b/>
          <w:bCs/>
          <w:i/>
          <w:iCs/>
          <w:lang w:eastAsia="zh-CN"/>
        </w:rPr>
      </w:pPr>
      <w:r w:rsidRPr="003450C6">
        <w:rPr>
          <w:b/>
          <w:bCs/>
          <w:i/>
          <w:iCs/>
          <w:lang w:eastAsia="zh-CN"/>
        </w:rPr>
        <w:t xml:space="preserve">Proposal </w:t>
      </w:r>
      <w:r>
        <w:rPr>
          <w:b/>
          <w:bCs/>
          <w:i/>
          <w:iCs/>
          <w:lang w:eastAsia="zh-CN"/>
        </w:rPr>
        <w:t>4</w:t>
      </w:r>
      <w:r w:rsidRPr="003450C6">
        <w:rPr>
          <w:b/>
          <w:bCs/>
          <w:i/>
          <w:iCs/>
          <w:lang w:eastAsia="zh-CN"/>
        </w:rPr>
        <w:t>: Downselect the following design options for the PRDCH:</w:t>
      </w:r>
    </w:p>
    <w:p w14:paraId="644A401A" w14:textId="77777777" w:rsidR="00150E2A" w:rsidRPr="003450C6" w:rsidRDefault="00150E2A" w:rsidP="00150E2A">
      <w:pPr>
        <w:pStyle w:val="ListParagraph"/>
        <w:numPr>
          <w:ilvl w:val="0"/>
          <w:numId w:val="36"/>
        </w:numPr>
        <w:rPr>
          <w:b/>
          <w:bCs/>
          <w:i/>
          <w:iCs/>
          <w:lang w:eastAsia="zh-CN"/>
        </w:rPr>
      </w:pPr>
      <w:r w:rsidRPr="003450C6">
        <w:rPr>
          <w:b/>
          <w:bCs/>
          <w:i/>
          <w:iCs/>
          <w:lang w:eastAsia="zh-CN"/>
        </w:rPr>
        <w:t>Option 1:</w:t>
      </w:r>
      <w:r>
        <w:rPr>
          <w:b/>
          <w:bCs/>
          <w:i/>
          <w:iCs/>
          <w:lang w:eastAsia="zh-CN"/>
        </w:rPr>
        <w:t xml:space="preserve"> </w:t>
      </w:r>
      <w:r w:rsidRPr="003450C6">
        <w:rPr>
          <w:b/>
          <w:bCs/>
          <w:i/>
          <w:iCs/>
          <w:lang w:eastAsia="zh-CN"/>
        </w:rPr>
        <w:t>If there is no L1 R2D control information carried by PRDCH, then PRDCH transmission with only R2D data is considered.</w:t>
      </w:r>
    </w:p>
    <w:p w14:paraId="0F8A07D4" w14:textId="77777777" w:rsidR="00150E2A" w:rsidRPr="003450C6" w:rsidRDefault="00150E2A" w:rsidP="00150E2A">
      <w:pPr>
        <w:pStyle w:val="ListParagraph"/>
        <w:rPr>
          <w:b/>
          <w:bCs/>
          <w:i/>
          <w:iCs/>
          <w:lang w:eastAsia="zh-CN"/>
        </w:rPr>
      </w:pPr>
      <w:r w:rsidRPr="003450C6">
        <w:rPr>
          <w:b/>
          <w:bCs/>
          <w:i/>
          <w:iCs/>
          <w:lang w:eastAsia="zh-CN"/>
        </w:rPr>
        <w:t>Note: In this option, R2D control information (if any) maybe carried by higher-layer signalling.</w:t>
      </w:r>
    </w:p>
    <w:p w14:paraId="3D5B1673" w14:textId="77777777" w:rsidR="00150E2A" w:rsidRPr="003450C6" w:rsidRDefault="00150E2A" w:rsidP="00150E2A">
      <w:pPr>
        <w:pStyle w:val="ListParagraph"/>
        <w:numPr>
          <w:ilvl w:val="0"/>
          <w:numId w:val="36"/>
        </w:numPr>
        <w:rPr>
          <w:b/>
          <w:bCs/>
          <w:i/>
          <w:iCs/>
          <w:lang w:eastAsia="zh-CN"/>
        </w:rPr>
      </w:pPr>
      <w:r w:rsidRPr="003450C6">
        <w:rPr>
          <w:b/>
          <w:bCs/>
          <w:i/>
          <w:iCs/>
          <w:lang w:eastAsia="zh-CN"/>
        </w:rPr>
        <w:t>Option 2:</w:t>
      </w:r>
      <w:r>
        <w:rPr>
          <w:b/>
          <w:bCs/>
          <w:i/>
          <w:iCs/>
          <w:lang w:eastAsia="zh-CN"/>
        </w:rPr>
        <w:t xml:space="preserve"> </w:t>
      </w:r>
      <w:r w:rsidRPr="003450C6">
        <w:rPr>
          <w:b/>
          <w:bCs/>
          <w:i/>
          <w:iCs/>
          <w:lang w:eastAsia="zh-CN"/>
        </w:rPr>
        <w:t>If any L1 R2D control information is supported and carried by the PRDCH, then for the CRC attachment (appended if there is non-zero length CRC)</w:t>
      </w:r>
    </w:p>
    <w:p w14:paraId="6A7909B9" w14:textId="77777777" w:rsidR="00150E2A" w:rsidRPr="003450C6" w:rsidRDefault="00150E2A" w:rsidP="00150E2A">
      <w:pPr>
        <w:pStyle w:val="ListParagraph"/>
        <w:numPr>
          <w:ilvl w:val="1"/>
          <w:numId w:val="36"/>
        </w:numPr>
        <w:rPr>
          <w:b/>
          <w:bCs/>
          <w:i/>
          <w:iCs/>
          <w:lang w:eastAsia="zh-CN"/>
        </w:rPr>
      </w:pPr>
      <w:r w:rsidRPr="003450C6">
        <w:rPr>
          <w:b/>
          <w:bCs/>
          <w:i/>
          <w:iCs/>
          <w:lang w:eastAsia="zh-CN"/>
        </w:rPr>
        <w:t>Option 2-1: Joint CRC is attached to L1 R2D control information and R2D data.</w:t>
      </w:r>
    </w:p>
    <w:p w14:paraId="4076F724" w14:textId="77777777" w:rsidR="00150E2A" w:rsidRPr="003450C6" w:rsidRDefault="00150E2A" w:rsidP="00150E2A">
      <w:pPr>
        <w:pStyle w:val="ListParagraph"/>
        <w:numPr>
          <w:ilvl w:val="1"/>
          <w:numId w:val="36"/>
        </w:numPr>
        <w:rPr>
          <w:b/>
          <w:bCs/>
          <w:i/>
          <w:iCs/>
          <w:lang w:eastAsia="zh-CN"/>
        </w:rPr>
      </w:pPr>
      <w:r w:rsidRPr="003450C6">
        <w:rPr>
          <w:b/>
          <w:bCs/>
          <w:i/>
          <w:iCs/>
          <w:lang w:eastAsia="zh-CN"/>
        </w:rPr>
        <w:t>Option 2-2: Separate CRC is attached to L1 R2D control information and R2D data, respectively.</w:t>
      </w:r>
    </w:p>
    <w:p w14:paraId="41CD6F8F" w14:textId="70584B30" w:rsidR="00150E2A" w:rsidRPr="003450C6" w:rsidRDefault="00150E2A" w:rsidP="00150E2A">
      <w:pPr>
        <w:rPr>
          <w:b/>
          <w:bCs/>
          <w:i/>
          <w:iCs/>
          <w:lang w:eastAsia="zh-CN"/>
        </w:rPr>
      </w:pPr>
      <w:r w:rsidRPr="003450C6">
        <w:rPr>
          <w:b/>
          <w:bCs/>
          <w:i/>
          <w:iCs/>
          <w:lang w:eastAsia="zh-CN"/>
        </w:rPr>
        <w:t>Proposal</w:t>
      </w:r>
      <w:r w:rsidR="00456335">
        <w:rPr>
          <w:b/>
          <w:bCs/>
          <w:i/>
          <w:iCs/>
          <w:lang w:eastAsia="zh-CN"/>
        </w:rPr>
        <w:t xml:space="preserve"> </w:t>
      </w:r>
      <w:r>
        <w:rPr>
          <w:b/>
          <w:bCs/>
          <w:i/>
          <w:iCs/>
          <w:lang w:eastAsia="zh-CN"/>
        </w:rPr>
        <w:t>5</w:t>
      </w:r>
      <w:r w:rsidRPr="003450C6">
        <w:rPr>
          <w:b/>
          <w:bCs/>
          <w:i/>
          <w:iCs/>
          <w:lang w:eastAsia="zh-CN"/>
        </w:rPr>
        <w:t>:</w:t>
      </w:r>
      <w:r>
        <w:rPr>
          <w:b/>
          <w:bCs/>
          <w:i/>
          <w:iCs/>
          <w:lang w:eastAsia="zh-CN"/>
        </w:rPr>
        <w:t xml:space="preserve"> Suppor</w:t>
      </w:r>
      <w:r w:rsidRPr="003450C6">
        <w:rPr>
          <w:b/>
          <w:bCs/>
          <w:i/>
          <w:iCs/>
          <w:lang w:eastAsia="zh-CN"/>
        </w:rPr>
        <w:t>t the following design option for the PRDCH:</w:t>
      </w:r>
    </w:p>
    <w:p w14:paraId="013D8F54" w14:textId="77777777" w:rsidR="00150E2A" w:rsidRPr="003450C6" w:rsidRDefault="00150E2A" w:rsidP="00150E2A">
      <w:pPr>
        <w:pStyle w:val="ListParagraph"/>
        <w:numPr>
          <w:ilvl w:val="0"/>
          <w:numId w:val="36"/>
        </w:numPr>
        <w:rPr>
          <w:b/>
          <w:bCs/>
          <w:i/>
          <w:iCs/>
          <w:lang w:eastAsia="zh-CN"/>
        </w:rPr>
      </w:pPr>
      <w:r w:rsidRPr="003450C6">
        <w:rPr>
          <w:b/>
          <w:bCs/>
          <w:i/>
          <w:iCs/>
          <w:lang w:eastAsia="zh-CN"/>
        </w:rPr>
        <w:t>Option 2:</w:t>
      </w:r>
      <w:r>
        <w:rPr>
          <w:b/>
          <w:bCs/>
          <w:i/>
          <w:iCs/>
          <w:lang w:eastAsia="zh-CN"/>
        </w:rPr>
        <w:t xml:space="preserve"> </w:t>
      </w:r>
      <w:r w:rsidRPr="003450C6">
        <w:rPr>
          <w:b/>
          <w:bCs/>
          <w:i/>
          <w:iCs/>
          <w:lang w:eastAsia="zh-CN"/>
        </w:rPr>
        <w:t>If any L1 R2D control information is supported and carried by the PRDCH, then for the CRC attachment (appended if there is non-zero length CRC)</w:t>
      </w:r>
    </w:p>
    <w:p w14:paraId="31B03CD8" w14:textId="77777777" w:rsidR="00150E2A" w:rsidRPr="003450C6" w:rsidRDefault="00150E2A" w:rsidP="00150E2A">
      <w:pPr>
        <w:pStyle w:val="ListParagraph"/>
        <w:numPr>
          <w:ilvl w:val="1"/>
          <w:numId w:val="36"/>
        </w:numPr>
        <w:rPr>
          <w:b/>
          <w:bCs/>
          <w:i/>
          <w:iCs/>
          <w:lang w:eastAsia="zh-CN"/>
        </w:rPr>
      </w:pPr>
      <w:r w:rsidRPr="003450C6">
        <w:rPr>
          <w:b/>
          <w:bCs/>
          <w:i/>
          <w:iCs/>
          <w:lang w:eastAsia="zh-CN"/>
        </w:rPr>
        <w:lastRenderedPageBreak/>
        <w:t>Option 2-1: Joint CRC is attached to L1 R2D control information and R2D data.</w:t>
      </w:r>
    </w:p>
    <w:p w14:paraId="11312E07" w14:textId="77777777" w:rsidR="00150E2A" w:rsidRPr="003450C6" w:rsidRDefault="00150E2A" w:rsidP="00150E2A">
      <w:pPr>
        <w:rPr>
          <w:b/>
          <w:bCs/>
          <w:i/>
          <w:iCs/>
          <w:lang w:eastAsia="zh-CN"/>
        </w:rPr>
      </w:pPr>
      <w:r w:rsidRPr="003450C6">
        <w:rPr>
          <w:b/>
          <w:bCs/>
          <w:i/>
          <w:iCs/>
          <w:lang w:eastAsia="zh-CN"/>
        </w:rPr>
        <w:t xml:space="preserve">Proposal </w:t>
      </w:r>
      <w:r>
        <w:rPr>
          <w:b/>
          <w:bCs/>
          <w:i/>
          <w:iCs/>
          <w:lang w:eastAsia="zh-CN"/>
        </w:rPr>
        <w:t>6</w:t>
      </w:r>
      <w:r w:rsidRPr="003450C6">
        <w:rPr>
          <w:b/>
          <w:bCs/>
          <w:i/>
          <w:iCs/>
          <w:lang w:eastAsia="zh-CN"/>
        </w:rPr>
        <w:t>:</w:t>
      </w:r>
      <w:r>
        <w:rPr>
          <w:b/>
          <w:bCs/>
          <w:i/>
          <w:iCs/>
          <w:lang w:eastAsia="zh-CN"/>
        </w:rPr>
        <w:t xml:space="preserve"> Scheduling information for the corresponding D2R transmission is carried in the data portion of the PRDCH. </w:t>
      </w:r>
    </w:p>
    <w:p w14:paraId="6DC6B3BC" w14:textId="04F8004C" w:rsidR="00150E2A" w:rsidRPr="00236ECF" w:rsidRDefault="00150E2A" w:rsidP="007D6A4B">
      <w:pPr>
        <w:rPr>
          <w:u w:val="single"/>
          <w:lang w:val="en-GB" w:eastAsia="zh-CN"/>
        </w:rPr>
      </w:pPr>
      <w:bookmarkStart w:id="156" w:name="OLE_LINK34"/>
      <w:r w:rsidRPr="00236ECF">
        <w:rPr>
          <w:u w:val="single"/>
          <w:lang w:val="en-GB" w:eastAsia="zh-CN"/>
        </w:rPr>
        <w:t>PDRCH</w:t>
      </w:r>
    </w:p>
    <w:bookmarkEnd w:id="156"/>
    <w:p w14:paraId="6BD0E074" w14:textId="3CE73858" w:rsidR="00150E2A" w:rsidRPr="003450C6" w:rsidRDefault="00150E2A" w:rsidP="00150E2A">
      <w:pPr>
        <w:rPr>
          <w:b/>
          <w:bCs/>
          <w:i/>
          <w:iCs/>
          <w:lang w:eastAsia="zh-CN"/>
        </w:rPr>
      </w:pPr>
      <w:r w:rsidRPr="003450C6">
        <w:rPr>
          <w:b/>
          <w:bCs/>
          <w:i/>
          <w:iCs/>
          <w:lang w:eastAsia="zh-CN"/>
        </w:rPr>
        <w:t xml:space="preserve">Proposal </w:t>
      </w:r>
      <w:r w:rsidR="0025230B">
        <w:rPr>
          <w:b/>
          <w:bCs/>
          <w:i/>
          <w:iCs/>
          <w:lang w:eastAsia="zh-CN"/>
        </w:rPr>
        <w:t>7</w:t>
      </w:r>
      <w:r w:rsidRPr="003450C6">
        <w:rPr>
          <w:b/>
          <w:bCs/>
          <w:i/>
          <w:iCs/>
          <w:lang w:eastAsia="zh-CN"/>
        </w:rPr>
        <w:t xml:space="preserve">: </w:t>
      </w:r>
      <w:r w:rsidRPr="00AF06FB">
        <w:rPr>
          <w:b/>
          <w:bCs/>
          <w:i/>
          <w:iCs/>
          <w:lang w:eastAsia="zh-CN"/>
        </w:rPr>
        <w:t>For D2R, a physical channel PDRCH carries any higher-layer payload, the response transmitted from device to reader during the contention-based access procedure, and L1 D2R control information, if defined.</w:t>
      </w:r>
    </w:p>
    <w:p w14:paraId="6AE8014F" w14:textId="0D696A81" w:rsidR="00150E2A" w:rsidRPr="007E4CB3" w:rsidRDefault="00150E2A" w:rsidP="00150E2A">
      <w:pPr>
        <w:rPr>
          <w:b/>
          <w:bCs/>
          <w:i/>
          <w:iCs/>
          <w:lang w:eastAsia="zh-CN"/>
        </w:rPr>
      </w:pPr>
      <w:r w:rsidRPr="007E4CB3">
        <w:rPr>
          <w:b/>
          <w:bCs/>
          <w:i/>
          <w:iCs/>
          <w:lang w:eastAsia="zh-CN"/>
        </w:rPr>
        <w:t xml:space="preserve">Proposal </w:t>
      </w:r>
      <w:r w:rsidR="0025230B">
        <w:rPr>
          <w:b/>
          <w:bCs/>
          <w:i/>
          <w:iCs/>
          <w:lang w:eastAsia="zh-CN"/>
        </w:rPr>
        <w:t>8</w:t>
      </w:r>
      <w:r w:rsidRPr="007E4CB3">
        <w:rPr>
          <w:b/>
          <w:bCs/>
          <w:i/>
          <w:iCs/>
          <w:lang w:eastAsia="zh-CN"/>
        </w:rPr>
        <w:t xml:space="preserve">: </w:t>
      </w:r>
      <w:r>
        <w:rPr>
          <w:b/>
          <w:bCs/>
          <w:i/>
          <w:iCs/>
          <w:lang w:eastAsia="zh-CN"/>
        </w:rPr>
        <w:t>As a starting point, f</w:t>
      </w:r>
      <w:r w:rsidRPr="007E4CB3">
        <w:rPr>
          <w:b/>
          <w:bCs/>
          <w:i/>
          <w:iCs/>
          <w:lang w:eastAsia="zh-CN"/>
        </w:rPr>
        <w:t>or D2R scheduling, the following information potentially can be explicitly/implicitly indicated to the device via the corresponding PRDCH:</w:t>
      </w:r>
    </w:p>
    <w:p w14:paraId="61872583" w14:textId="77777777" w:rsidR="00150E2A" w:rsidRPr="007E4CB3" w:rsidRDefault="00150E2A" w:rsidP="00150E2A">
      <w:pPr>
        <w:pStyle w:val="ListParagraph"/>
        <w:numPr>
          <w:ilvl w:val="0"/>
          <w:numId w:val="38"/>
        </w:numPr>
        <w:rPr>
          <w:b/>
          <w:bCs/>
          <w:i/>
          <w:iCs/>
          <w:lang w:eastAsia="zh-CN"/>
        </w:rPr>
      </w:pPr>
      <w:r w:rsidRPr="007E4CB3">
        <w:rPr>
          <w:b/>
          <w:bCs/>
          <w:i/>
          <w:iCs/>
          <w:lang w:eastAsia="zh-CN"/>
        </w:rPr>
        <w:t>Time domain resources</w:t>
      </w:r>
    </w:p>
    <w:p w14:paraId="18B70F7F" w14:textId="77777777" w:rsidR="00150E2A" w:rsidRPr="007E4CB3" w:rsidRDefault="00150E2A" w:rsidP="00150E2A">
      <w:pPr>
        <w:pStyle w:val="ListParagraph"/>
        <w:numPr>
          <w:ilvl w:val="0"/>
          <w:numId w:val="38"/>
        </w:numPr>
        <w:rPr>
          <w:b/>
          <w:bCs/>
          <w:i/>
          <w:iCs/>
          <w:lang w:eastAsia="zh-CN"/>
        </w:rPr>
      </w:pPr>
      <w:r w:rsidRPr="007E4CB3">
        <w:rPr>
          <w:b/>
          <w:bCs/>
          <w:i/>
          <w:iCs/>
          <w:lang w:eastAsia="zh-CN"/>
        </w:rPr>
        <w:t>Frequency domain resources</w:t>
      </w:r>
    </w:p>
    <w:p w14:paraId="41DA4D1C" w14:textId="77777777" w:rsidR="00150E2A" w:rsidRPr="007E4CB3" w:rsidRDefault="00150E2A" w:rsidP="00150E2A">
      <w:pPr>
        <w:pStyle w:val="ListParagraph"/>
        <w:numPr>
          <w:ilvl w:val="0"/>
          <w:numId w:val="38"/>
        </w:numPr>
        <w:rPr>
          <w:b/>
          <w:bCs/>
          <w:i/>
          <w:iCs/>
          <w:lang w:eastAsia="zh-CN"/>
        </w:rPr>
      </w:pPr>
      <w:r w:rsidRPr="007E4CB3">
        <w:rPr>
          <w:b/>
          <w:bCs/>
          <w:i/>
          <w:iCs/>
          <w:lang w:eastAsia="zh-CN"/>
        </w:rPr>
        <w:t>MCS-like information</w:t>
      </w:r>
    </w:p>
    <w:p w14:paraId="6ECCFA12" w14:textId="77777777" w:rsidR="00150E2A" w:rsidRPr="007E4CB3" w:rsidRDefault="00150E2A" w:rsidP="00150E2A">
      <w:pPr>
        <w:pStyle w:val="ListParagraph"/>
        <w:numPr>
          <w:ilvl w:val="0"/>
          <w:numId w:val="38"/>
        </w:numPr>
        <w:rPr>
          <w:b/>
          <w:bCs/>
          <w:i/>
          <w:iCs/>
          <w:lang w:eastAsia="zh-CN"/>
        </w:rPr>
      </w:pPr>
      <w:r w:rsidRPr="007E4CB3">
        <w:rPr>
          <w:b/>
          <w:bCs/>
          <w:i/>
          <w:iCs/>
          <w:lang w:eastAsia="zh-CN"/>
        </w:rPr>
        <w:t>Chip duration</w:t>
      </w:r>
    </w:p>
    <w:p w14:paraId="48A268A5" w14:textId="77777777" w:rsidR="00150E2A" w:rsidRPr="007E4CB3" w:rsidRDefault="00150E2A" w:rsidP="00150E2A">
      <w:pPr>
        <w:pStyle w:val="ListParagraph"/>
        <w:numPr>
          <w:ilvl w:val="0"/>
          <w:numId w:val="38"/>
        </w:numPr>
        <w:rPr>
          <w:b/>
          <w:bCs/>
          <w:i/>
          <w:iCs/>
          <w:lang w:eastAsia="zh-CN"/>
        </w:rPr>
      </w:pPr>
      <w:r w:rsidRPr="007E4CB3">
        <w:rPr>
          <w:b/>
          <w:bCs/>
          <w:i/>
          <w:iCs/>
          <w:lang w:eastAsia="zh-CN"/>
        </w:rPr>
        <w:t>ID associated with device(s)</w:t>
      </w:r>
    </w:p>
    <w:p w14:paraId="19954F32" w14:textId="77777777" w:rsidR="00150E2A" w:rsidRPr="007E4CB3" w:rsidRDefault="00150E2A" w:rsidP="00150E2A">
      <w:pPr>
        <w:pStyle w:val="ListParagraph"/>
        <w:numPr>
          <w:ilvl w:val="0"/>
          <w:numId w:val="38"/>
        </w:numPr>
        <w:rPr>
          <w:b/>
          <w:bCs/>
          <w:i/>
          <w:iCs/>
          <w:lang w:eastAsia="zh-CN"/>
        </w:rPr>
      </w:pPr>
      <w:r w:rsidRPr="007E4CB3">
        <w:rPr>
          <w:b/>
          <w:bCs/>
          <w:i/>
          <w:iCs/>
          <w:lang w:eastAsia="zh-CN"/>
        </w:rPr>
        <w:t>Midamble (if supported) related information</w:t>
      </w:r>
    </w:p>
    <w:p w14:paraId="5F0569C6" w14:textId="77777777" w:rsidR="00150E2A" w:rsidRDefault="00150E2A" w:rsidP="007D6A4B">
      <w:pPr>
        <w:rPr>
          <w:lang w:val="en-GB" w:eastAsia="zh-CN"/>
        </w:rPr>
      </w:pPr>
    </w:p>
    <w:p w14:paraId="44ADF5C2" w14:textId="77777777" w:rsidR="00150E2A" w:rsidRPr="00144B95" w:rsidRDefault="00150E2A" w:rsidP="00150E2A">
      <w:pPr>
        <w:rPr>
          <w:b/>
          <w:bCs/>
          <w:i/>
          <w:iCs/>
          <w:lang w:eastAsia="zh-CN"/>
        </w:rPr>
      </w:pPr>
      <w:r w:rsidRPr="00144B95">
        <w:rPr>
          <w:b/>
          <w:bCs/>
          <w:i/>
          <w:iCs/>
          <w:lang w:eastAsia="zh-CN"/>
        </w:rPr>
        <w:t xml:space="preserve">Observation </w:t>
      </w:r>
      <w:r>
        <w:rPr>
          <w:b/>
          <w:bCs/>
          <w:i/>
          <w:iCs/>
          <w:lang w:eastAsia="zh-CN"/>
        </w:rPr>
        <w:t>2</w:t>
      </w:r>
      <w:r w:rsidRPr="00144B95">
        <w:rPr>
          <w:b/>
          <w:bCs/>
          <w:i/>
          <w:iCs/>
          <w:lang w:eastAsia="zh-CN"/>
        </w:rPr>
        <w:t xml:space="preserve">: For PRDCH options 1/2a, the ACK/NACK feedback in the L1 D2R control information does not provide any additional information. </w:t>
      </w:r>
    </w:p>
    <w:p w14:paraId="463B33E6" w14:textId="202784DF" w:rsidR="00236ECF" w:rsidRPr="00144B95" w:rsidRDefault="00236ECF" w:rsidP="00236ECF">
      <w:pPr>
        <w:rPr>
          <w:b/>
          <w:bCs/>
          <w:i/>
          <w:iCs/>
          <w:lang w:eastAsia="zh-CN"/>
        </w:rPr>
      </w:pPr>
      <w:r w:rsidRPr="00144B95">
        <w:rPr>
          <w:b/>
          <w:bCs/>
          <w:i/>
          <w:iCs/>
          <w:lang w:eastAsia="zh-CN"/>
        </w:rPr>
        <w:t xml:space="preserve">Observation </w:t>
      </w:r>
      <w:r>
        <w:rPr>
          <w:b/>
          <w:bCs/>
          <w:i/>
          <w:iCs/>
          <w:lang w:eastAsia="zh-CN"/>
        </w:rPr>
        <w:t>3</w:t>
      </w:r>
      <w:r w:rsidRPr="00144B95">
        <w:rPr>
          <w:b/>
          <w:bCs/>
          <w:i/>
          <w:iCs/>
          <w:lang w:eastAsia="zh-CN"/>
        </w:rPr>
        <w:t>: For PRDCH option 2</w:t>
      </w:r>
      <w:r>
        <w:rPr>
          <w:b/>
          <w:bCs/>
          <w:i/>
          <w:iCs/>
          <w:lang w:eastAsia="zh-CN"/>
        </w:rPr>
        <w:t>b</w:t>
      </w:r>
      <w:r w:rsidRPr="00144B95">
        <w:rPr>
          <w:b/>
          <w:bCs/>
          <w:i/>
          <w:iCs/>
          <w:lang w:eastAsia="zh-CN"/>
        </w:rPr>
        <w:t xml:space="preserve">, </w:t>
      </w:r>
      <w:r>
        <w:rPr>
          <w:b/>
          <w:bCs/>
          <w:i/>
          <w:iCs/>
          <w:lang w:eastAsia="zh-CN"/>
        </w:rPr>
        <w:t xml:space="preserve">the </w:t>
      </w:r>
      <w:r w:rsidR="00757114">
        <w:rPr>
          <w:b/>
          <w:bCs/>
          <w:i/>
          <w:iCs/>
          <w:lang w:eastAsia="zh-CN"/>
        </w:rPr>
        <w:t xml:space="preserve">possible </w:t>
      </w:r>
      <w:r>
        <w:rPr>
          <w:b/>
          <w:bCs/>
          <w:i/>
          <w:iCs/>
          <w:lang w:eastAsia="zh-CN"/>
        </w:rPr>
        <w:t xml:space="preserve">reader actions for </w:t>
      </w:r>
      <w:r w:rsidRPr="00144B95">
        <w:rPr>
          <w:b/>
          <w:bCs/>
          <w:i/>
          <w:iCs/>
          <w:lang w:eastAsia="zh-CN"/>
        </w:rPr>
        <w:t>the ACK/NACK feedback in the L1 D2R control information</w:t>
      </w:r>
      <w:r>
        <w:rPr>
          <w:b/>
          <w:bCs/>
          <w:i/>
          <w:iCs/>
          <w:lang w:eastAsia="zh-CN"/>
        </w:rPr>
        <w:t xml:space="preserve"> are </w:t>
      </w:r>
      <w:proofErr w:type="gramStart"/>
      <w:r>
        <w:rPr>
          <w:b/>
          <w:bCs/>
          <w:i/>
          <w:iCs/>
          <w:lang w:eastAsia="zh-CN"/>
        </w:rPr>
        <w:t>similar to</w:t>
      </w:r>
      <w:proofErr w:type="gramEnd"/>
      <w:r>
        <w:rPr>
          <w:b/>
          <w:bCs/>
          <w:i/>
          <w:iCs/>
          <w:lang w:eastAsia="zh-CN"/>
        </w:rPr>
        <w:t xml:space="preserve"> having no L1 D2R control information</w:t>
      </w:r>
      <w:r w:rsidRPr="00144B95">
        <w:rPr>
          <w:b/>
          <w:bCs/>
          <w:i/>
          <w:iCs/>
          <w:lang w:eastAsia="zh-CN"/>
        </w:rPr>
        <w:t xml:space="preserve">. </w:t>
      </w:r>
    </w:p>
    <w:p w14:paraId="674C2E2C" w14:textId="272126B8" w:rsidR="00236ECF" w:rsidRPr="00391079" w:rsidRDefault="00236ECF" w:rsidP="00236ECF">
      <w:pPr>
        <w:rPr>
          <w:b/>
          <w:bCs/>
          <w:i/>
          <w:iCs/>
          <w:lang w:eastAsia="zh-CN"/>
        </w:rPr>
      </w:pPr>
      <w:r w:rsidRPr="00391079">
        <w:rPr>
          <w:b/>
          <w:bCs/>
          <w:i/>
          <w:iCs/>
          <w:lang w:eastAsia="zh-CN"/>
        </w:rPr>
        <w:t xml:space="preserve">Proposal </w:t>
      </w:r>
      <w:r w:rsidR="00CF553D">
        <w:rPr>
          <w:b/>
          <w:bCs/>
          <w:i/>
          <w:iCs/>
          <w:lang w:eastAsia="zh-CN"/>
        </w:rPr>
        <w:t>9</w:t>
      </w:r>
      <w:r w:rsidRPr="00391079">
        <w:rPr>
          <w:b/>
          <w:bCs/>
          <w:i/>
          <w:iCs/>
          <w:lang w:eastAsia="zh-CN"/>
        </w:rPr>
        <w:t>: Do not support L1 D2R control information</w:t>
      </w:r>
      <w:r>
        <w:rPr>
          <w:b/>
          <w:bCs/>
          <w:i/>
          <w:iCs/>
          <w:lang w:eastAsia="zh-CN"/>
        </w:rPr>
        <w:t xml:space="preserve"> for </w:t>
      </w:r>
      <w:r w:rsidRPr="00144B95">
        <w:rPr>
          <w:b/>
          <w:bCs/>
          <w:i/>
          <w:iCs/>
          <w:lang w:eastAsia="zh-CN"/>
        </w:rPr>
        <w:t>ACK/NACK feedback</w:t>
      </w:r>
      <w:r w:rsidRPr="00391079">
        <w:rPr>
          <w:b/>
          <w:bCs/>
          <w:i/>
          <w:iCs/>
          <w:lang w:eastAsia="zh-CN"/>
        </w:rPr>
        <w:t xml:space="preserve">. </w:t>
      </w:r>
    </w:p>
    <w:p w14:paraId="6537F105" w14:textId="62907079" w:rsidR="00150E2A" w:rsidRPr="00236ECF" w:rsidRDefault="00236ECF" w:rsidP="007D6A4B">
      <w:pPr>
        <w:rPr>
          <w:u w:val="single"/>
          <w:lang w:val="en-GB" w:eastAsia="zh-CN"/>
        </w:rPr>
      </w:pPr>
      <w:r w:rsidRPr="00236ECF">
        <w:rPr>
          <w:u w:val="single"/>
          <w:lang w:val="en-GB" w:eastAsia="zh-CN"/>
        </w:rPr>
        <w:t>Random access multiplexing</w:t>
      </w:r>
    </w:p>
    <w:p w14:paraId="2BD94D82" w14:textId="77777777" w:rsidR="00236ECF" w:rsidRDefault="00236ECF" w:rsidP="00236ECF">
      <w:pPr>
        <w:rPr>
          <w:b/>
          <w:bCs/>
          <w:i/>
          <w:iCs/>
        </w:rPr>
      </w:pPr>
      <w:r>
        <w:rPr>
          <w:b/>
          <w:bCs/>
          <w:i/>
          <w:iCs/>
        </w:rPr>
        <w:t>Observation 4</w:t>
      </w:r>
      <w:r>
        <w:rPr>
          <w:b/>
          <w:bCs/>
          <w:i/>
          <w:iCs/>
          <w:lang w:eastAsia="zh-CN"/>
        </w:rPr>
        <w:t>:</w:t>
      </w:r>
      <w:r w:rsidRPr="00F57FF7">
        <w:rPr>
          <w:b/>
          <w:bCs/>
          <w:i/>
          <w:iCs/>
        </w:rPr>
        <w:t xml:space="preserve"> For time</w:t>
      </w:r>
      <w:r>
        <w:rPr>
          <w:b/>
          <w:bCs/>
          <w:i/>
          <w:iCs/>
        </w:rPr>
        <w:t xml:space="preserve"> </w:t>
      </w:r>
      <w:r w:rsidRPr="00F57FF7">
        <w:rPr>
          <w:b/>
          <w:bCs/>
          <w:i/>
          <w:iCs/>
        </w:rPr>
        <w:t xml:space="preserve">domain resource allocation </w:t>
      </w:r>
      <w:r>
        <w:rPr>
          <w:b/>
          <w:bCs/>
          <w:i/>
          <w:iCs/>
        </w:rPr>
        <w:t>for</w:t>
      </w:r>
      <w:r w:rsidRPr="00EF2B05">
        <w:rPr>
          <w:b/>
          <w:bCs/>
          <w:i/>
          <w:iCs/>
        </w:rPr>
        <w:t xml:space="preserve"> </w:t>
      </w:r>
      <w:r>
        <w:rPr>
          <w:b/>
          <w:bCs/>
          <w:i/>
          <w:iCs/>
        </w:rPr>
        <w:t>the</w:t>
      </w:r>
      <w:r w:rsidRPr="00DF2BB1">
        <w:rPr>
          <w:b/>
          <w:bCs/>
          <w:i/>
          <w:iCs/>
        </w:rPr>
        <w:t xml:space="preserve"> D2R transmission</w:t>
      </w:r>
      <w:r>
        <w:rPr>
          <w:b/>
          <w:bCs/>
          <w:i/>
          <w:iCs/>
        </w:rPr>
        <w:t xml:space="preserve"> of</w:t>
      </w:r>
      <w:r w:rsidRPr="00F57FF7">
        <w:rPr>
          <w:b/>
          <w:bCs/>
          <w:i/>
          <w:iCs/>
        </w:rPr>
        <w:t xml:space="preserve"> Msg1, </w:t>
      </w:r>
      <w:r>
        <w:rPr>
          <w:b/>
          <w:bCs/>
          <w:i/>
          <w:iCs/>
        </w:rPr>
        <w:t>one</w:t>
      </w:r>
      <w:r w:rsidRPr="00F57FF7">
        <w:rPr>
          <w:b/>
          <w:bCs/>
          <w:i/>
          <w:iCs/>
        </w:rPr>
        <w:t xml:space="preserve"> criteri</w:t>
      </w:r>
      <w:r>
        <w:rPr>
          <w:b/>
          <w:bCs/>
          <w:i/>
          <w:iCs/>
        </w:rPr>
        <w:t>on</w:t>
      </w:r>
      <w:r w:rsidRPr="00F57FF7">
        <w:rPr>
          <w:b/>
          <w:bCs/>
          <w:i/>
          <w:iCs/>
        </w:rPr>
        <w:t xml:space="preserve"> to determine the maximum number of time domain resources X </w:t>
      </w:r>
      <w:r>
        <w:rPr>
          <w:b/>
          <w:bCs/>
          <w:i/>
          <w:iCs/>
        </w:rPr>
        <w:t>can be</w:t>
      </w:r>
      <w:r w:rsidRPr="00F57FF7">
        <w:rPr>
          <w:b/>
          <w:bCs/>
          <w:i/>
          <w:iCs/>
        </w:rPr>
        <w:t xml:space="preserve"> that total guard time to address timing errors for adjacent time domain resources due to residual SFO is not greater than </w:t>
      </w:r>
      <w:r>
        <w:rPr>
          <w:b/>
          <w:bCs/>
          <w:i/>
          <w:iCs/>
        </w:rPr>
        <w:t xml:space="preserve">Y% </w:t>
      </w:r>
      <w:r w:rsidRPr="00F57FF7">
        <w:rPr>
          <w:b/>
          <w:bCs/>
          <w:i/>
          <w:iCs/>
        </w:rPr>
        <w:t xml:space="preserve">the </w:t>
      </w:r>
      <w:r>
        <w:rPr>
          <w:b/>
          <w:bCs/>
          <w:i/>
          <w:iCs/>
        </w:rPr>
        <w:t xml:space="preserve">total </w:t>
      </w:r>
      <w:r w:rsidRPr="00F57FF7">
        <w:rPr>
          <w:b/>
          <w:bCs/>
          <w:i/>
          <w:iCs/>
        </w:rPr>
        <w:t>duration of the time domain resources.</w:t>
      </w:r>
    </w:p>
    <w:p w14:paraId="4A7F4A52" w14:textId="77777777" w:rsidR="00236ECF" w:rsidRPr="00166E1F" w:rsidRDefault="00236ECF" w:rsidP="00236ECF">
      <w:pPr>
        <w:pStyle w:val="ListParagraph"/>
        <w:numPr>
          <w:ilvl w:val="0"/>
          <w:numId w:val="38"/>
        </w:numPr>
        <w:rPr>
          <w:b/>
          <w:bCs/>
          <w:i/>
          <w:iCs/>
        </w:rPr>
      </w:pPr>
      <w:r>
        <w:rPr>
          <w:b/>
          <w:bCs/>
          <w:i/>
          <w:iCs/>
        </w:rPr>
        <w:t>FFS value of Y</w:t>
      </w:r>
    </w:p>
    <w:p w14:paraId="5A59B6B0" w14:textId="3DD7342A" w:rsidR="00236ECF" w:rsidRDefault="00236ECF" w:rsidP="00236ECF">
      <w:pPr>
        <w:rPr>
          <w:b/>
          <w:bCs/>
          <w:i/>
          <w:iCs/>
        </w:rPr>
      </w:pPr>
      <w:r w:rsidRPr="00F57FF7">
        <w:rPr>
          <w:b/>
          <w:bCs/>
          <w:i/>
          <w:iCs/>
        </w:rPr>
        <w:t>Proposal</w:t>
      </w:r>
      <w:r>
        <w:rPr>
          <w:b/>
          <w:bCs/>
          <w:i/>
          <w:iCs/>
        </w:rPr>
        <w:t xml:space="preserve"> </w:t>
      </w:r>
      <w:r w:rsidR="00CF553D">
        <w:rPr>
          <w:b/>
          <w:bCs/>
          <w:i/>
          <w:iCs/>
          <w:lang w:eastAsia="zh-CN"/>
        </w:rPr>
        <w:t>10</w:t>
      </w:r>
      <w:r>
        <w:rPr>
          <w:b/>
          <w:bCs/>
          <w:i/>
          <w:iCs/>
          <w:lang w:eastAsia="zh-CN"/>
        </w:rPr>
        <w:t>:</w:t>
      </w:r>
      <w:r w:rsidRPr="00F57FF7">
        <w:rPr>
          <w:b/>
          <w:bCs/>
          <w:i/>
          <w:iCs/>
        </w:rPr>
        <w:t xml:space="preserve"> </w:t>
      </w:r>
      <w:r>
        <w:rPr>
          <w:b/>
          <w:bCs/>
          <w:i/>
          <w:iCs/>
        </w:rPr>
        <w:t xml:space="preserve">The maximum value for </w:t>
      </w:r>
      <w:r w:rsidRPr="00DF2BB1">
        <w:rPr>
          <w:b/>
          <w:bCs/>
          <w:i/>
          <w:iCs/>
        </w:rPr>
        <w:t>X time domain resource(s) for D2R transmission(s)</w:t>
      </w:r>
      <w:r>
        <w:rPr>
          <w:b/>
          <w:bCs/>
          <w:i/>
          <w:iCs/>
        </w:rPr>
        <w:t xml:space="preserve"> for</w:t>
      </w:r>
      <w:r w:rsidRPr="00F57FF7">
        <w:rPr>
          <w:b/>
          <w:bCs/>
          <w:i/>
          <w:iCs/>
        </w:rPr>
        <w:t xml:space="preserve"> time-domain resource allocation</w:t>
      </w:r>
      <w:r>
        <w:rPr>
          <w:b/>
          <w:bCs/>
          <w:i/>
          <w:iCs/>
        </w:rPr>
        <w:t xml:space="preserve"> for Msg1 is</w:t>
      </w:r>
    </w:p>
    <w:p w14:paraId="3EC25FCB" w14:textId="77777777" w:rsidR="00236ECF" w:rsidRPr="00F57FF7" w:rsidRDefault="00236ECF" w:rsidP="00236ECF">
      <w:pPr>
        <w:pStyle w:val="ListParagraph"/>
        <w:numPr>
          <w:ilvl w:val="0"/>
          <w:numId w:val="33"/>
        </w:numPr>
        <w:rPr>
          <w:b/>
          <w:bCs/>
          <w:i/>
          <w:iCs/>
        </w:rPr>
      </w:pPr>
      <w:r>
        <w:rPr>
          <w:b/>
          <w:bCs/>
          <w:i/>
          <w:iCs/>
        </w:rPr>
        <w:t>X is no larger than 3 when the durations of guard time between each two adjacent time domain resources are the same</w:t>
      </w:r>
    </w:p>
    <w:p w14:paraId="41E1D121" w14:textId="77777777" w:rsidR="00236ECF" w:rsidRDefault="00236ECF" w:rsidP="00236ECF">
      <w:pPr>
        <w:pStyle w:val="ListParagraph"/>
        <w:numPr>
          <w:ilvl w:val="0"/>
          <w:numId w:val="33"/>
        </w:numPr>
        <w:rPr>
          <w:b/>
          <w:bCs/>
          <w:i/>
          <w:iCs/>
        </w:rPr>
      </w:pPr>
      <w:r>
        <w:rPr>
          <w:b/>
          <w:bCs/>
          <w:i/>
          <w:iCs/>
        </w:rPr>
        <w:t>X is no larger than 4 when the successive durations of guard time between each adjacent time domain resources are non-decreasing</w:t>
      </w:r>
    </w:p>
    <w:p w14:paraId="0F20A56D" w14:textId="77777777" w:rsidR="00236ECF" w:rsidRPr="002901C1" w:rsidRDefault="00236ECF" w:rsidP="00236ECF">
      <w:pPr>
        <w:ind w:left="360"/>
        <w:rPr>
          <w:b/>
          <w:bCs/>
          <w:i/>
          <w:iCs/>
        </w:rPr>
      </w:pPr>
      <w:r>
        <w:rPr>
          <w:b/>
          <w:bCs/>
          <w:i/>
          <w:iCs/>
        </w:rPr>
        <w:t>Not</w:t>
      </w:r>
      <w:r w:rsidRPr="002901C1">
        <w:rPr>
          <w:rFonts w:eastAsia="DengXian"/>
          <w:b/>
          <w:bCs/>
          <w:i/>
          <w:iCs/>
        </w:rPr>
        <w:t xml:space="preserve">e: </w:t>
      </w:r>
      <w:r>
        <w:rPr>
          <w:rFonts w:eastAsia="DengXian"/>
          <w:b/>
          <w:bCs/>
          <w:i/>
          <w:iCs/>
        </w:rPr>
        <w:t>the guard time is used to a</w:t>
      </w:r>
      <w:r w:rsidRPr="002901C1">
        <w:rPr>
          <w:rFonts w:eastAsia="DengXian"/>
          <w:b/>
          <w:bCs/>
          <w:i/>
          <w:iCs/>
        </w:rPr>
        <w:t>ddress timing errors for adjacent time domain resources due to residual SFO of the device</w:t>
      </w:r>
    </w:p>
    <w:p w14:paraId="57E90DA5" w14:textId="03F90880" w:rsidR="00236ECF" w:rsidRDefault="00236ECF" w:rsidP="00236ECF">
      <w:pPr>
        <w:rPr>
          <w:b/>
          <w:bCs/>
          <w:i/>
          <w:iCs/>
        </w:rPr>
      </w:pPr>
      <w:r w:rsidRPr="00F57FF7">
        <w:rPr>
          <w:b/>
          <w:bCs/>
          <w:i/>
          <w:iCs/>
        </w:rPr>
        <w:t>Proposal</w:t>
      </w:r>
      <w:r>
        <w:rPr>
          <w:b/>
          <w:bCs/>
          <w:i/>
          <w:iCs/>
        </w:rPr>
        <w:t xml:space="preserve"> </w:t>
      </w:r>
      <w:r w:rsidR="00CF553D">
        <w:rPr>
          <w:b/>
          <w:bCs/>
          <w:i/>
          <w:iCs/>
          <w:lang w:eastAsia="zh-CN"/>
        </w:rPr>
        <w:t>11</w:t>
      </w:r>
      <w:r>
        <w:rPr>
          <w:b/>
          <w:bCs/>
          <w:i/>
          <w:iCs/>
          <w:lang w:eastAsia="zh-CN"/>
        </w:rPr>
        <w:t>:</w:t>
      </w:r>
      <w:r w:rsidRPr="00F57FF7">
        <w:rPr>
          <w:b/>
          <w:bCs/>
          <w:i/>
          <w:iCs/>
        </w:rPr>
        <w:t xml:space="preserve"> </w:t>
      </w:r>
      <w:r>
        <w:rPr>
          <w:b/>
          <w:bCs/>
          <w:i/>
          <w:iCs/>
        </w:rPr>
        <w:t>For the</w:t>
      </w:r>
      <w:r w:rsidRPr="00DF2BB1">
        <w:rPr>
          <w:b/>
          <w:bCs/>
          <w:i/>
          <w:iCs/>
        </w:rPr>
        <w:t xml:space="preserve"> D2R transmission(s) for </w:t>
      </w:r>
      <w:r w:rsidRPr="00F57FF7">
        <w:rPr>
          <w:b/>
          <w:bCs/>
          <w:i/>
          <w:iCs/>
        </w:rPr>
        <w:t>time</w:t>
      </w:r>
      <w:r>
        <w:rPr>
          <w:b/>
          <w:bCs/>
          <w:i/>
          <w:iCs/>
        </w:rPr>
        <w:t xml:space="preserve"> </w:t>
      </w:r>
      <w:r w:rsidRPr="00F57FF7">
        <w:rPr>
          <w:b/>
          <w:bCs/>
          <w:i/>
          <w:iCs/>
        </w:rPr>
        <w:t>domain resource allocation</w:t>
      </w:r>
      <w:r>
        <w:rPr>
          <w:b/>
          <w:bCs/>
          <w:i/>
          <w:iCs/>
        </w:rPr>
        <w:t xml:space="preserve"> for Msg1, support the </w:t>
      </w:r>
      <w:r w:rsidRPr="00DF2BB1">
        <w:rPr>
          <w:b/>
          <w:bCs/>
          <w:i/>
          <w:iCs/>
        </w:rPr>
        <w:t>time domain resource</w:t>
      </w:r>
      <w:r>
        <w:rPr>
          <w:b/>
          <w:bCs/>
          <w:i/>
          <w:iCs/>
        </w:rPr>
        <w:t xml:space="preserve"> allocation where the durations of guard times between each successive adjacent time domain resources are non-decreasing and not all equal.</w:t>
      </w:r>
    </w:p>
    <w:p w14:paraId="13D65FF5" w14:textId="03C7D6CB" w:rsidR="00236ECF" w:rsidRPr="00B048B3" w:rsidRDefault="00236ECF" w:rsidP="00236ECF">
      <w:pPr>
        <w:rPr>
          <w:b/>
          <w:bCs/>
          <w:i/>
          <w:iCs/>
          <w:lang w:eastAsia="zh-CN"/>
        </w:rPr>
      </w:pPr>
      <w:r w:rsidRPr="00B048B3">
        <w:rPr>
          <w:b/>
          <w:bCs/>
          <w:i/>
          <w:iCs/>
          <w:lang w:eastAsia="zh-CN"/>
        </w:rPr>
        <w:t xml:space="preserve">Proposal </w:t>
      </w:r>
      <w:r w:rsidR="00CF553D">
        <w:rPr>
          <w:b/>
          <w:bCs/>
          <w:i/>
          <w:iCs/>
          <w:lang w:eastAsia="zh-CN"/>
        </w:rPr>
        <w:t>12</w:t>
      </w:r>
      <w:r w:rsidRPr="00B048B3">
        <w:rPr>
          <w:b/>
          <w:bCs/>
          <w:i/>
          <w:iCs/>
          <w:lang w:eastAsia="zh-CN"/>
        </w:rPr>
        <w:t>: Discuss whether to support a R2D transmission triggering random access that determines X</w:t>
      </w:r>
      <w:r>
        <w:rPr>
          <w:b/>
          <w:bCs/>
          <w:i/>
          <w:iCs/>
          <w:lang w:eastAsia="zh-CN"/>
        </w:rPr>
        <w:t>&gt;1</w:t>
      </w:r>
      <w:r w:rsidRPr="00B048B3">
        <w:rPr>
          <w:b/>
          <w:bCs/>
          <w:i/>
          <w:iCs/>
          <w:lang w:eastAsia="zh-CN"/>
        </w:rPr>
        <w:t xml:space="preserve"> time domain resource(s) and Y</w:t>
      </w:r>
      <w:r>
        <w:rPr>
          <w:b/>
          <w:bCs/>
          <w:i/>
          <w:iCs/>
          <w:lang w:eastAsia="zh-CN"/>
        </w:rPr>
        <w:t>&gt;1</w:t>
      </w:r>
      <w:r w:rsidRPr="00B048B3">
        <w:rPr>
          <w:b/>
          <w:bCs/>
          <w:i/>
          <w:iCs/>
          <w:lang w:eastAsia="zh-CN"/>
        </w:rPr>
        <w:t xml:space="preserve"> frequency domain resource(s) for D2R transmission(s) for Msg1. </w:t>
      </w:r>
    </w:p>
    <w:p w14:paraId="432A7076" w14:textId="1E28DBE6" w:rsidR="00236ECF" w:rsidRPr="00224E6F" w:rsidRDefault="00236ECF" w:rsidP="00236ECF">
      <w:pPr>
        <w:rPr>
          <w:u w:val="single"/>
          <w:lang w:val="en-GB" w:eastAsia="zh-CN"/>
        </w:rPr>
      </w:pPr>
      <w:r>
        <w:rPr>
          <w:u w:val="single"/>
          <w:lang w:val="en-GB" w:eastAsia="zh-CN"/>
        </w:rPr>
        <w:t>Msg2</w:t>
      </w:r>
    </w:p>
    <w:p w14:paraId="6E83FC8A" w14:textId="55023DD3" w:rsidR="00236ECF" w:rsidRPr="00921374" w:rsidRDefault="00236ECF" w:rsidP="00236ECF">
      <w:pPr>
        <w:rPr>
          <w:b/>
          <w:bCs/>
          <w:i/>
          <w:iCs/>
          <w:lang w:eastAsia="zh-CN"/>
        </w:rPr>
      </w:pPr>
      <w:r w:rsidRPr="00921374">
        <w:rPr>
          <w:b/>
          <w:bCs/>
          <w:i/>
          <w:iCs/>
          <w:lang w:eastAsia="zh-CN"/>
        </w:rPr>
        <w:t xml:space="preserve">Observation </w:t>
      </w:r>
      <w:r>
        <w:rPr>
          <w:b/>
          <w:bCs/>
          <w:i/>
          <w:iCs/>
          <w:lang w:eastAsia="zh-CN"/>
        </w:rPr>
        <w:t>5</w:t>
      </w:r>
      <w:r w:rsidRPr="00921374">
        <w:rPr>
          <w:b/>
          <w:bCs/>
          <w:i/>
          <w:iCs/>
          <w:lang w:eastAsia="zh-CN"/>
        </w:rPr>
        <w:t xml:space="preserve">: for Msg2 transmission in response to multiple Msg1 transmissions initiated by a R2D transmission triggering random access, Option 1a can require a large time value </w:t>
      </w:r>
      <w:r w:rsidR="00A354D7">
        <w:rPr>
          <w:b/>
          <w:bCs/>
          <w:i/>
          <w:iCs/>
          <w:lang w:eastAsia="zh-CN"/>
        </w:rPr>
        <w:t xml:space="preserve">for a device </w:t>
      </w:r>
      <w:r w:rsidRPr="00921374">
        <w:rPr>
          <w:b/>
          <w:bCs/>
          <w:i/>
          <w:iCs/>
          <w:lang w:eastAsia="zh-CN"/>
        </w:rPr>
        <w:t>and can lead to inefficient resource usage.</w:t>
      </w:r>
    </w:p>
    <w:p w14:paraId="04D39915" w14:textId="77777777" w:rsidR="00236ECF" w:rsidRPr="002B5C27" w:rsidRDefault="00236ECF" w:rsidP="00236ECF">
      <w:pPr>
        <w:rPr>
          <w:b/>
          <w:bCs/>
          <w:i/>
          <w:iCs/>
          <w:lang w:eastAsia="zh-CN"/>
        </w:rPr>
      </w:pPr>
      <w:r w:rsidRPr="002B5C27">
        <w:rPr>
          <w:b/>
          <w:bCs/>
          <w:i/>
          <w:iCs/>
          <w:lang w:eastAsia="zh-CN"/>
        </w:rPr>
        <w:lastRenderedPageBreak/>
        <w:t xml:space="preserve">Observation </w:t>
      </w:r>
      <w:r>
        <w:rPr>
          <w:b/>
          <w:bCs/>
          <w:i/>
          <w:iCs/>
          <w:lang w:eastAsia="zh-CN"/>
        </w:rPr>
        <w:t>6</w:t>
      </w:r>
      <w:r w:rsidRPr="002B5C27">
        <w:rPr>
          <w:b/>
          <w:bCs/>
          <w:i/>
          <w:iCs/>
          <w:lang w:eastAsia="zh-CN"/>
        </w:rPr>
        <w:t xml:space="preserve">: for Msg2 transmission in response to multiple Msg1 transmissions initiated by a R2D transmission triggering random access, Option </w:t>
      </w:r>
      <w:r>
        <w:rPr>
          <w:b/>
          <w:bCs/>
          <w:i/>
          <w:iCs/>
          <w:lang w:eastAsia="zh-CN"/>
        </w:rPr>
        <w:t>2</w:t>
      </w:r>
      <w:r w:rsidRPr="002B5C27">
        <w:rPr>
          <w:b/>
          <w:bCs/>
          <w:i/>
          <w:iCs/>
          <w:lang w:eastAsia="zh-CN"/>
        </w:rPr>
        <w:t xml:space="preserve"> can require </w:t>
      </w:r>
      <w:r>
        <w:rPr>
          <w:b/>
          <w:bCs/>
          <w:i/>
          <w:iCs/>
          <w:lang w:eastAsia="zh-CN"/>
        </w:rPr>
        <w:t>a large Msg2 and possibly scheduling of multiplexed Msg3</w:t>
      </w:r>
      <w:r w:rsidRPr="002B5C27">
        <w:rPr>
          <w:b/>
          <w:bCs/>
          <w:i/>
          <w:iCs/>
          <w:lang w:eastAsia="zh-CN"/>
        </w:rPr>
        <w:t>.</w:t>
      </w:r>
    </w:p>
    <w:p w14:paraId="746E447A" w14:textId="2487D761" w:rsidR="00236ECF" w:rsidRPr="00921374" w:rsidRDefault="00236ECF" w:rsidP="00236ECF">
      <w:pPr>
        <w:pStyle w:val="TableCell0"/>
        <w:spacing w:after="60"/>
        <w:rPr>
          <w:rFonts w:eastAsia="SimSun"/>
          <w:b/>
          <w:bCs/>
          <w:i/>
          <w:iCs/>
          <w:sz w:val="22"/>
          <w:lang w:eastAsia="zh-CN"/>
        </w:rPr>
      </w:pPr>
      <w:r w:rsidRPr="00921374">
        <w:rPr>
          <w:rFonts w:eastAsia="SimSun"/>
          <w:b/>
          <w:bCs/>
          <w:i/>
          <w:iCs/>
          <w:sz w:val="22"/>
          <w:lang w:eastAsia="zh-CN"/>
        </w:rPr>
        <w:t xml:space="preserve">Proposal </w:t>
      </w:r>
      <w:r w:rsidR="00CF553D">
        <w:rPr>
          <w:rFonts w:eastAsia="SimSun"/>
          <w:b/>
          <w:bCs/>
          <w:i/>
          <w:iCs/>
          <w:sz w:val="22"/>
          <w:lang w:eastAsia="zh-CN"/>
        </w:rPr>
        <w:t>13</w:t>
      </w:r>
      <w:r w:rsidRPr="00921374">
        <w:rPr>
          <w:rFonts w:eastAsia="SimSun"/>
          <w:b/>
          <w:bCs/>
          <w:i/>
          <w:iCs/>
          <w:sz w:val="22"/>
          <w:lang w:eastAsia="zh-CN"/>
        </w:rPr>
        <w:t xml:space="preserve">: For Msg2 transmission in response to multiple Msg1 transmissions initiated by a R2D transmission triggering random access, </w:t>
      </w:r>
      <w:r>
        <w:rPr>
          <w:rFonts w:eastAsia="SimSun"/>
          <w:b/>
          <w:bCs/>
          <w:i/>
          <w:iCs/>
          <w:sz w:val="22"/>
          <w:lang w:eastAsia="zh-CN"/>
        </w:rPr>
        <w:t>down</w:t>
      </w:r>
      <w:r w:rsidRPr="00921374">
        <w:rPr>
          <w:rFonts w:eastAsia="SimSun"/>
          <w:b/>
          <w:bCs/>
          <w:i/>
          <w:iCs/>
          <w:sz w:val="22"/>
          <w:lang w:eastAsia="zh-CN"/>
        </w:rPr>
        <w:t>select:</w:t>
      </w:r>
    </w:p>
    <w:p w14:paraId="4545EA64" w14:textId="77777777" w:rsidR="00236ECF" w:rsidRPr="00921374" w:rsidRDefault="00236ECF" w:rsidP="00236ECF">
      <w:pPr>
        <w:pStyle w:val="ListParagraph"/>
        <w:numPr>
          <w:ilvl w:val="0"/>
          <w:numId w:val="33"/>
        </w:numPr>
        <w:rPr>
          <w:b/>
          <w:bCs/>
          <w:i/>
          <w:iCs/>
          <w:lang w:eastAsia="zh-CN"/>
        </w:rPr>
      </w:pPr>
      <w:r w:rsidRPr="00921374">
        <w:rPr>
          <w:b/>
          <w:bCs/>
          <w:i/>
          <w:iCs/>
          <w:lang w:eastAsia="zh-CN"/>
        </w:rPr>
        <w:t>Option 1b: A PRDCH for Msg2 transmission corresponds to an A-IoT Msg1 received from one device. The starting time for Msg2 monitoring is common for multiple Msg1 resources.</w:t>
      </w:r>
    </w:p>
    <w:p w14:paraId="263DD1BA" w14:textId="77777777" w:rsidR="00236ECF" w:rsidRDefault="00236ECF" w:rsidP="00236ECF">
      <w:pPr>
        <w:pStyle w:val="ListParagraph"/>
        <w:numPr>
          <w:ilvl w:val="0"/>
          <w:numId w:val="33"/>
        </w:numPr>
        <w:rPr>
          <w:lang w:eastAsia="zh-CN"/>
        </w:rPr>
      </w:pPr>
      <w:r w:rsidRPr="00921374">
        <w:rPr>
          <w:b/>
          <w:bCs/>
          <w:i/>
          <w:iCs/>
          <w:lang w:eastAsia="zh-CN"/>
        </w:rPr>
        <w:t>Option 2: A PRDCH for Msg2 transmission corresponds to multiple A-IoT Msg1 received from different devices, the starting time for Msg2 monitoring is common for multiple Msg1 resources.</w:t>
      </w:r>
    </w:p>
    <w:p w14:paraId="1976C303" w14:textId="77777777" w:rsidR="00150E2A" w:rsidRDefault="00150E2A" w:rsidP="007D6A4B">
      <w:pPr>
        <w:rPr>
          <w:lang w:val="en-GB" w:eastAsia="zh-CN"/>
        </w:rPr>
      </w:pPr>
    </w:p>
    <w:p w14:paraId="56AF0E61" w14:textId="77777777" w:rsidR="00236ECF" w:rsidRPr="00921374" w:rsidRDefault="00236ECF" w:rsidP="00236ECF">
      <w:pPr>
        <w:rPr>
          <w:b/>
          <w:bCs/>
          <w:i/>
          <w:iCs/>
          <w:lang w:eastAsia="zh-CN"/>
        </w:rPr>
      </w:pPr>
      <w:r w:rsidRPr="00921374">
        <w:rPr>
          <w:b/>
          <w:bCs/>
          <w:i/>
          <w:iCs/>
          <w:lang w:eastAsia="zh-CN"/>
        </w:rPr>
        <w:t xml:space="preserve">Observation </w:t>
      </w:r>
      <w:r>
        <w:rPr>
          <w:b/>
          <w:bCs/>
          <w:i/>
          <w:iCs/>
          <w:lang w:eastAsia="zh-CN"/>
        </w:rPr>
        <w:t>7</w:t>
      </w:r>
      <w:r w:rsidRPr="00921374">
        <w:rPr>
          <w:b/>
          <w:bCs/>
          <w:i/>
          <w:iCs/>
          <w:lang w:eastAsia="zh-CN"/>
        </w:rPr>
        <w:t xml:space="preserve">: </w:t>
      </w:r>
      <w:r>
        <w:rPr>
          <w:b/>
          <w:bCs/>
          <w:i/>
          <w:iCs/>
          <w:lang w:eastAsia="zh-CN"/>
        </w:rPr>
        <w:t>Selection between option 1b or 2 also determines whether Msg3 is multiplexed.</w:t>
      </w:r>
    </w:p>
    <w:p w14:paraId="4628E728" w14:textId="0A5E6F78" w:rsidR="00236ECF" w:rsidRPr="002B5C27" w:rsidRDefault="00236ECF" w:rsidP="00236ECF">
      <w:pPr>
        <w:pStyle w:val="TableCell0"/>
        <w:spacing w:after="60"/>
        <w:rPr>
          <w:rFonts w:eastAsia="SimSun"/>
          <w:b/>
          <w:bCs/>
          <w:i/>
          <w:iCs/>
          <w:sz w:val="22"/>
          <w:lang w:eastAsia="zh-CN"/>
        </w:rPr>
      </w:pPr>
      <w:r w:rsidRPr="002B5C27">
        <w:rPr>
          <w:rFonts w:eastAsia="SimSun"/>
          <w:b/>
          <w:bCs/>
          <w:i/>
          <w:iCs/>
          <w:sz w:val="22"/>
          <w:lang w:eastAsia="zh-CN"/>
        </w:rPr>
        <w:t xml:space="preserve">Proposal </w:t>
      </w:r>
      <w:r w:rsidR="00CF553D">
        <w:rPr>
          <w:rFonts w:eastAsia="SimSun"/>
          <w:b/>
          <w:bCs/>
          <w:i/>
          <w:iCs/>
          <w:sz w:val="22"/>
          <w:lang w:eastAsia="zh-CN"/>
        </w:rPr>
        <w:t>14</w:t>
      </w:r>
      <w:r w:rsidRPr="002B5C27">
        <w:rPr>
          <w:rFonts w:eastAsia="SimSun"/>
          <w:b/>
          <w:bCs/>
          <w:i/>
          <w:iCs/>
          <w:sz w:val="22"/>
          <w:lang w:eastAsia="zh-CN"/>
        </w:rPr>
        <w:t>: For Msg1 transmission</w:t>
      </w:r>
      <w:r>
        <w:rPr>
          <w:rFonts w:eastAsia="SimSun"/>
          <w:b/>
          <w:bCs/>
          <w:i/>
          <w:iCs/>
          <w:sz w:val="22"/>
          <w:lang w:eastAsia="zh-CN"/>
        </w:rPr>
        <w:t>, the PDRCH has a CRC.</w:t>
      </w:r>
      <w:r w:rsidRPr="002B5C27">
        <w:rPr>
          <w:rFonts w:eastAsia="SimSun"/>
          <w:b/>
          <w:bCs/>
          <w:i/>
          <w:iCs/>
          <w:sz w:val="22"/>
          <w:lang w:eastAsia="zh-CN"/>
        </w:rPr>
        <w:t xml:space="preserve"> </w:t>
      </w:r>
    </w:p>
    <w:p w14:paraId="30702F67" w14:textId="77777777" w:rsidR="00236ECF" w:rsidRPr="002B5C27" w:rsidRDefault="00236ECF" w:rsidP="00236ECF">
      <w:pPr>
        <w:pStyle w:val="TableCell0"/>
        <w:spacing w:after="60"/>
        <w:rPr>
          <w:rFonts w:eastAsia="SimSun"/>
          <w:b/>
          <w:bCs/>
          <w:i/>
          <w:iCs/>
          <w:sz w:val="22"/>
          <w:lang w:eastAsia="zh-CN"/>
        </w:rPr>
      </w:pPr>
      <w:r>
        <w:rPr>
          <w:rFonts w:eastAsia="SimSun"/>
          <w:b/>
          <w:bCs/>
          <w:i/>
          <w:iCs/>
          <w:sz w:val="22"/>
          <w:lang w:eastAsia="zh-CN"/>
        </w:rPr>
        <w:t>Observation</w:t>
      </w:r>
      <w:r w:rsidRPr="002B5C27">
        <w:rPr>
          <w:rFonts w:eastAsia="SimSun"/>
          <w:b/>
          <w:bCs/>
          <w:i/>
          <w:iCs/>
          <w:sz w:val="22"/>
          <w:lang w:eastAsia="zh-CN"/>
        </w:rPr>
        <w:t xml:space="preserve"> </w:t>
      </w:r>
      <w:r>
        <w:rPr>
          <w:rFonts w:eastAsia="SimSun"/>
          <w:b/>
          <w:bCs/>
          <w:i/>
          <w:iCs/>
          <w:sz w:val="22"/>
          <w:lang w:eastAsia="zh-CN"/>
        </w:rPr>
        <w:t>8</w:t>
      </w:r>
      <w:r w:rsidRPr="002B5C27">
        <w:rPr>
          <w:rFonts w:eastAsia="SimSun"/>
          <w:b/>
          <w:bCs/>
          <w:i/>
          <w:iCs/>
          <w:sz w:val="22"/>
          <w:lang w:eastAsia="zh-CN"/>
        </w:rPr>
        <w:t xml:space="preserve">: </w:t>
      </w:r>
      <w:r>
        <w:rPr>
          <w:rFonts w:eastAsia="SimSun"/>
          <w:b/>
          <w:bCs/>
          <w:i/>
          <w:iCs/>
          <w:sz w:val="22"/>
          <w:lang w:eastAsia="zh-CN"/>
        </w:rPr>
        <w:t xml:space="preserve">Any agreement for </w:t>
      </w:r>
      <w:r w:rsidRPr="00C06C77">
        <w:rPr>
          <w:rFonts w:eastAsia="SimSun"/>
          <w:b/>
          <w:bCs/>
          <w:i/>
          <w:iCs/>
          <w:sz w:val="22"/>
          <w:lang w:eastAsia="zh-CN"/>
        </w:rPr>
        <w:t>the time duration for monitoring Msg2 in response to multiple Msg1 transmissions initiated by a R2D transmission triggering random access</w:t>
      </w:r>
      <w:r>
        <w:rPr>
          <w:rFonts w:eastAsia="SimSun"/>
          <w:b/>
          <w:bCs/>
          <w:i/>
          <w:iCs/>
          <w:sz w:val="22"/>
          <w:lang w:eastAsia="zh-CN"/>
        </w:rPr>
        <w:t xml:space="preserve"> should occur after an agreement for “</w:t>
      </w:r>
      <w:r w:rsidRPr="00C06C77">
        <w:rPr>
          <w:rFonts w:eastAsia="SimSun"/>
          <w:b/>
          <w:bCs/>
          <w:i/>
          <w:iCs/>
          <w:sz w:val="22"/>
          <w:lang w:eastAsia="zh-CN"/>
        </w:rPr>
        <w:t>Msg2 transmission in response to multiple Msg1 transmissions initiated by a R2D transmission triggering random access</w:t>
      </w:r>
      <w:r>
        <w:rPr>
          <w:rFonts w:eastAsia="SimSun"/>
          <w:b/>
          <w:bCs/>
          <w:i/>
          <w:iCs/>
          <w:sz w:val="22"/>
          <w:lang w:eastAsia="zh-CN"/>
        </w:rPr>
        <w:t>”.</w:t>
      </w:r>
      <w:r w:rsidRPr="002B5C27">
        <w:rPr>
          <w:rFonts w:eastAsia="SimSun"/>
          <w:b/>
          <w:bCs/>
          <w:i/>
          <w:iCs/>
          <w:sz w:val="22"/>
          <w:lang w:eastAsia="zh-CN"/>
        </w:rPr>
        <w:t xml:space="preserve"> </w:t>
      </w:r>
    </w:p>
    <w:p w14:paraId="265ADE9C" w14:textId="77777777" w:rsidR="00236ECF" w:rsidRPr="002B5C27" w:rsidRDefault="00236ECF" w:rsidP="00236ECF">
      <w:pPr>
        <w:pStyle w:val="TableCell0"/>
        <w:spacing w:after="60"/>
        <w:rPr>
          <w:rFonts w:eastAsia="SimSun"/>
          <w:b/>
          <w:bCs/>
          <w:i/>
          <w:iCs/>
          <w:sz w:val="22"/>
          <w:lang w:eastAsia="zh-CN"/>
        </w:rPr>
      </w:pPr>
      <w:r>
        <w:rPr>
          <w:rFonts w:eastAsia="SimSun"/>
          <w:b/>
          <w:bCs/>
          <w:i/>
          <w:iCs/>
          <w:sz w:val="22"/>
          <w:lang w:eastAsia="zh-CN"/>
        </w:rPr>
        <w:t>Observation</w:t>
      </w:r>
      <w:r w:rsidRPr="002B5C27">
        <w:rPr>
          <w:rFonts w:eastAsia="SimSun"/>
          <w:b/>
          <w:bCs/>
          <w:i/>
          <w:iCs/>
          <w:sz w:val="22"/>
          <w:lang w:eastAsia="zh-CN"/>
        </w:rPr>
        <w:t xml:space="preserve"> </w:t>
      </w:r>
      <w:r>
        <w:rPr>
          <w:rFonts w:eastAsia="SimSun"/>
          <w:b/>
          <w:bCs/>
          <w:i/>
          <w:iCs/>
          <w:sz w:val="22"/>
          <w:lang w:eastAsia="zh-CN"/>
        </w:rPr>
        <w:t>9</w:t>
      </w:r>
      <w:r w:rsidRPr="002B5C27">
        <w:rPr>
          <w:rFonts w:eastAsia="SimSun"/>
          <w:b/>
          <w:bCs/>
          <w:i/>
          <w:iCs/>
          <w:sz w:val="22"/>
          <w:lang w:eastAsia="zh-CN"/>
        </w:rPr>
        <w:t xml:space="preserve">: </w:t>
      </w:r>
      <w:r>
        <w:rPr>
          <w:rFonts w:eastAsia="SimSun"/>
          <w:b/>
          <w:bCs/>
          <w:i/>
          <w:iCs/>
          <w:sz w:val="22"/>
          <w:lang w:eastAsia="zh-CN"/>
        </w:rPr>
        <w:t xml:space="preserve">Any agreement for </w:t>
      </w:r>
      <w:r w:rsidRPr="00C06C77">
        <w:rPr>
          <w:rFonts w:eastAsia="SimSun"/>
          <w:b/>
          <w:bCs/>
          <w:i/>
          <w:iCs/>
          <w:sz w:val="22"/>
          <w:lang w:eastAsia="zh-CN"/>
        </w:rPr>
        <w:t xml:space="preserve">the </w:t>
      </w:r>
      <w:r w:rsidRPr="004413C5">
        <w:rPr>
          <w:rFonts w:eastAsia="SimSun"/>
          <w:b/>
          <w:bCs/>
          <w:i/>
          <w:iCs/>
          <w:sz w:val="22"/>
          <w:lang w:eastAsia="zh-CN"/>
        </w:rPr>
        <w:t>reference time for the starting time</w:t>
      </w:r>
      <w:r w:rsidRPr="00C06C77">
        <w:rPr>
          <w:rFonts w:eastAsia="SimSun"/>
          <w:b/>
          <w:bCs/>
          <w:i/>
          <w:iCs/>
          <w:sz w:val="22"/>
          <w:lang w:eastAsia="zh-CN"/>
        </w:rPr>
        <w:t xml:space="preserve"> for monitoring Msg2 in response to multiple Msg1 transmissions initiated by a R2D transmission triggering random access</w:t>
      </w:r>
      <w:r>
        <w:rPr>
          <w:rFonts w:eastAsia="SimSun"/>
          <w:b/>
          <w:bCs/>
          <w:i/>
          <w:iCs/>
          <w:sz w:val="22"/>
          <w:lang w:eastAsia="zh-CN"/>
        </w:rPr>
        <w:t xml:space="preserve"> should occur after an agreement for “</w:t>
      </w:r>
      <w:r w:rsidRPr="00C06C77">
        <w:rPr>
          <w:rFonts w:eastAsia="SimSun"/>
          <w:b/>
          <w:bCs/>
          <w:i/>
          <w:iCs/>
          <w:sz w:val="22"/>
          <w:lang w:eastAsia="zh-CN"/>
        </w:rPr>
        <w:t>Msg2 transmission in response to multiple Msg1 transmissions initiated by a R2D transmission triggering random access</w:t>
      </w:r>
      <w:r>
        <w:rPr>
          <w:rFonts w:eastAsia="SimSun"/>
          <w:b/>
          <w:bCs/>
          <w:i/>
          <w:iCs/>
          <w:sz w:val="22"/>
          <w:lang w:eastAsia="zh-CN"/>
        </w:rPr>
        <w:t>”.</w:t>
      </w:r>
      <w:r w:rsidRPr="002B5C27">
        <w:rPr>
          <w:rFonts w:eastAsia="SimSun"/>
          <w:b/>
          <w:bCs/>
          <w:i/>
          <w:iCs/>
          <w:sz w:val="22"/>
          <w:lang w:eastAsia="zh-CN"/>
        </w:rPr>
        <w:t xml:space="preserve"> </w:t>
      </w:r>
    </w:p>
    <w:p w14:paraId="1B272F19" w14:textId="77777777" w:rsidR="00A74332" w:rsidRPr="00380A70" w:rsidRDefault="00A74332"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157" w:name="_Ref124589665"/>
      <w:bookmarkStart w:id="158" w:name="_Ref71620620"/>
      <w:bookmarkStart w:id="159" w:name="_Ref124671424"/>
      <w:bookmarkEnd w:id="5"/>
      <w:bookmarkEnd w:id="155"/>
      <w:r w:rsidRPr="00FA21D4">
        <w:t>References</w:t>
      </w:r>
    </w:p>
    <w:p w14:paraId="1B7112EF" w14:textId="207C2F81" w:rsidR="008F5B89" w:rsidRPr="002C4251" w:rsidRDefault="00FB060B" w:rsidP="008F5B89">
      <w:pPr>
        <w:pStyle w:val="References"/>
        <w:rPr>
          <w:lang w:eastAsia="zh-CN"/>
        </w:rPr>
      </w:pPr>
      <w:bookmarkStart w:id="160" w:name="OLE_LINK216"/>
      <w:bookmarkStart w:id="161" w:name="_Ref158023825"/>
      <w:bookmarkStart w:id="162" w:name="_Hlk162269655"/>
      <w:bookmarkStart w:id="163" w:name="_Ref114230782"/>
      <w:bookmarkStart w:id="164" w:name="_Ref100319889"/>
      <w:bookmarkEnd w:id="157"/>
      <w:bookmarkEnd w:id="158"/>
      <w:bookmarkEnd w:id="159"/>
      <w:r w:rsidRPr="00FB060B">
        <w:rPr>
          <w:lang w:eastAsia="zh-CN"/>
        </w:rPr>
        <w:t>RP-243326</w:t>
      </w:r>
      <w:r>
        <w:rPr>
          <w:lang w:eastAsia="zh-CN"/>
        </w:rPr>
        <w:t>, “</w:t>
      </w:r>
      <w:bookmarkEnd w:id="160"/>
      <w:r w:rsidR="008145DC" w:rsidRPr="008145DC">
        <w:rPr>
          <w:lang w:eastAsia="zh-CN"/>
        </w:rPr>
        <w:t>New Work Item: Solutions for Ambient IoT (Internet of Things) in NR</w:t>
      </w:r>
      <w:r>
        <w:rPr>
          <w:lang w:eastAsia="zh-CN"/>
        </w:rPr>
        <w:t>”</w:t>
      </w:r>
      <w:r w:rsidR="00723230" w:rsidRPr="002C4251">
        <w:rPr>
          <w:lang w:eastAsia="zh-CN"/>
        </w:rPr>
        <w:t xml:space="preserve">, </w:t>
      </w:r>
      <w:r w:rsidR="008145DC" w:rsidRPr="008145DC">
        <w:rPr>
          <w:lang w:eastAsia="zh-CN"/>
        </w:rPr>
        <w:t>RAN1 Vice-chair (Huawei)</w:t>
      </w:r>
      <w:r w:rsidR="008145DC">
        <w:rPr>
          <w:lang w:eastAsia="zh-CN"/>
        </w:rPr>
        <w:t>, RAN#106, Dec</w:t>
      </w:r>
      <w:r w:rsidR="00723230" w:rsidRPr="002C4251">
        <w:rPr>
          <w:lang w:eastAsia="zh-CN"/>
        </w:rPr>
        <w:t xml:space="preserve">. </w:t>
      </w:r>
      <w:r w:rsidR="008145DC">
        <w:rPr>
          <w:lang w:eastAsia="zh-CN"/>
        </w:rPr>
        <w:t>9</w:t>
      </w:r>
      <w:r w:rsidR="00723230" w:rsidRPr="002C4251">
        <w:rPr>
          <w:lang w:eastAsia="zh-CN"/>
        </w:rPr>
        <w:t>-</w:t>
      </w:r>
      <w:r w:rsidR="008145DC">
        <w:rPr>
          <w:lang w:eastAsia="zh-CN"/>
        </w:rPr>
        <w:t>12</w:t>
      </w:r>
      <w:r w:rsidR="00723230" w:rsidRPr="002C4251">
        <w:rPr>
          <w:lang w:eastAsia="zh-CN"/>
        </w:rPr>
        <w:t>, 2024.</w:t>
      </w:r>
      <w:bookmarkEnd w:id="161"/>
    </w:p>
    <w:p w14:paraId="52F9EBCE" w14:textId="6519FC61" w:rsidR="0031290D" w:rsidRDefault="000B2859" w:rsidP="0031290D">
      <w:pPr>
        <w:pStyle w:val="References"/>
        <w:rPr>
          <w:lang w:eastAsia="zh-CN"/>
        </w:rPr>
      </w:pPr>
      <w:bookmarkStart w:id="165" w:name="_Ref187404120"/>
      <w:bookmarkStart w:id="166" w:name="_Ref162450124"/>
      <w:bookmarkStart w:id="167" w:name="_Ref161038695"/>
      <w:bookmarkStart w:id="168" w:name="_Ref158042202"/>
      <w:bookmarkEnd w:id="162"/>
      <w:r>
        <w:rPr>
          <w:lang w:eastAsia="zh-CN"/>
        </w:rPr>
        <w:t xml:space="preserve">TR </w:t>
      </w:r>
      <w:r w:rsidRPr="000B2859">
        <w:rPr>
          <w:lang w:eastAsia="zh-CN"/>
        </w:rPr>
        <w:t>38.769</w:t>
      </w:r>
      <w:r>
        <w:rPr>
          <w:lang w:eastAsia="zh-CN"/>
        </w:rPr>
        <w:t xml:space="preserve">, </w:t>
      </w:r>
      <w:r w:rsidRPr="000B2859">
        <w:rPr>
          <w:lang w:eastAsia="zh-CN"/>
        </w:rPr>
        <w:t>Study on solutions for Ambient IoT (Internet of Things) in NR</w:t>
      </w:r>
      <w:bookmarkEnd w:id="165"/>
    </w:p>
    <w:p w14:paraId="44731AEA" w14:textId="1F240B4B" w:rsidR="00FC64BC" w:rsidRDefault="007F6E10" w:rsidP="008A53CB">
      <w:pPr>
        <w:pStyle w:val="References"/>
        <w:rPr>
          <w:lang w:eastAsia="zh-CN"/>
        </w:rPr>
      </w:pPr>
      <w:bookmarkStart w:id="169" w:name="_Ref187421909"/>
      <w:bookmarkStart w:id="170" w:name="_Ref187752068"/>
      <w:bookmarkStart w:id="171" w:name="OLE_LINK232"/>
      <w:r w:rsidRPr="007F6E10">
        <w:rPr>
          <w:lang w:eastAsia="zh-CN"/>
        </w:rPr>
        <w:t>R1-2500046</w:t>
      </w:r>
      <w:r w:rsidR="00FC64BC">
        <w:rPr>
          <w:lang w:eastAsia="zh-CN"/>
        </w:rPr>
        <w:t>, “</w:t>
      </w:r>
      <w:r w:rsidRPr="007F6E10">
        <w:rPr>
          <w:lang w:eastAsia="zh-CN"/>
        </w:rPr>
        <w:t>Discussion on timing acquisition and synchronization aspects for A-IoT</w:t>
      </w:r>
      <w:r w:rsidR="00FC64BC">
        <w:rPr>
          <w:lang w:eastAsia="zh-CN"/>
        </w:rPr>
        <w:t>”, Futurewei, RAN1#1</w:t>
      </w:r>
      <w:r>
        <w:rPr>
          <w:lang w:eastAsia="zh-CN"/>
        </w:rPr>
        <w:t>20</w:t>
      </w:r>
      <w:r w:rsidR="00FC64BC">
        <w:rPr>
          <w:lang w:eastAsia="zh-CN"/>
        </w:rPr>
        <w:t xml:space="preserve">, </w:t>
      </w:r>
      <w:r>
        <w:rPr>
          <w:lang w:eastAsia="zh-CN"/>
        </w:rPr>
        <w:t>Feb</w:t>
      </w:r>
      <w:r w:rsidR="00FC64BC">
        <w:rPr>
          <w:lang w:eastAsia="zh-CN"/>
        </w:rPr>
        <w:t>. 1</w:t>
      </w:r>
      <w:r>
        <w:rPr>
          <w:lang w:eastAsia="zh-CN"/>
        </w:rPr>
        <w:t>7-21</w:t>
      </w:r>
      <w:r w:rsidR="00FC64BC">
        <w:rPr>
          <w:lang w:eastAsia="zh-CN"/>
        </w:rPr>
        <w:t>, 202</w:t>
      </w:r>
      <w:bookmarkEnd w:id="169"/>
      <w:bookmarkEnd w:id="170"/>
      <w:r>
        <w:rPr>
          <w:lang w:eastAsia="zh-CN"/>
        </w:rPr>
        <w:t>5</w:t>
      </w:r>
      <w:bookmarkEnd w:id="171"/>
    </w:p>
    <w:p w14:paraId="497E08FC" w14:textId="40CC4003" w:rsidR="007F6E10" w:rsidRDefault="007F6E10" w:rsidP="008A53CB">
      <w:pPr>
        <w:pStyle w:val="References"/>
        <w:rPr>
          <w:lang w:eastAsia="zh-CN"/>
        </w:rPr>
      </w:pPr>
      <w:bookmarkStart w:id="172" w:name="_Ref188948608"/>
      <w:r w:rsidRPr="007F6E10">
        <w:rPr>
          <w:lang w:eastAsia="zh-CN"/>
        </w:rPr>
        <w:t>R1-250004</w:t>
      </w:r>
      <w:r>
        <w:rPr>
          <w:lang w:eastAsia="zh-CN"/>
        </w:rPr>
        <w:t>5, “</w:t>
      </w:r>
      <w:r w:rsidRPr="007F6E10">
        <w:rPr>
          <w:lang w:eastAsia="zh-CN"/>
        </w:rPr>
        <w:t>Discussion on coding aspects for A-IoT physical channel</w:t>
      </w:r>
      <w:r>
        <w:rPr>
          <w:lang w:eastAsia="zh-CN"/>
        </w:rPr>
        <w:t>”, Futurewei, RAN1#120, Feb. 17-21, 2025</w:t>
      </w:r>
      <w:bookmarkEnd w:id="172"/>
    </w:p>
    <w:p w14:paraId="0876E2D2" w14:textId="3BE9D98E" w:rsidR="00391079" w:rsidRDefault="00391079" w:rsidP="00391079">
      <w:pPr>
        <w:pStyle w:val="References"/>
        <w:rPr>
          <w:lang w:eastAsia="zh-CN"/>
        </w:rPr>
      </w:pPr>
      <w:bookmarkStart w:id="173" w:name="_Ref188991671"/>
      <w:bookmarkStart w:id="174" w:name="OLE_LINK352"/>
      <w:r w:rsidRPr="00391079">
        <w:rPr>
          <w:lang w:eastAsia="zh-CN"/>
        </w:rPr>
        <w:t>R1-2407611</w:t>
      </w:r>
      <w:r>
        <w:rPr>
          <w:lang w:eastAsia="zh-CN"/>
        </w:rPr>
        <w:t>, “</w:t>
      </w:r>
      <w:r w:rsidRPr="00391079">
        <w:rPr>
          <w:lang w:eastAsia="zh-CN"/>
        </w:rPr>
        <w:t>Discussion on Frame Structure and Timing Aspects for Ambient IoT</w:t>
      </w:r>
      <w:r>
        <w:rPr>
          <w:lang w:eastAsia="zh-CN"/>
        </w:rPr>
        <w:t>”,</w:t>
      </w:r>
      <w:r w:rsidRPr="00391079">
        <w:rPr>
          <w:lang w:eastAsia="zh-CN"/>
        </w:rPr>
        <w:t xml:space="preserve"> </w:t>
      </w:r>
      <w:r>
        <w:rPr>
          <w:lang w:eastAsia="zh-CN"/>
        </w:rPr>
        <w:t>Futurewei”, RAN1#118bis, Oct</w:t>
      </w:r>
      <w:r w:rsidR="00DB24D4">
        <w:rPr>
          <w:lang w:eastAsia="zh-CN"/>
        </w:rPr>
        <w:t>.</w:t>
      </w:r>
      <w:r>
        <w:rPr>
          <w:lang w:eastAsia="zh-CN"/>
        </w:rPr>
        <w:t xml:space="preserve"> </w:t>
      </w:r>
      <w:r w:rsidR="00DB24D4">
        <w:rPr>
          <w:lang w:eastAsia="zh-CN"/>
        </w:rPr>
        <w:t>14-18</w:t>
      </w:r>
      <w:r>
        <w:rPr>
          <w:lang w:eastAsia="zh-CN"/>
        </w:rPr>
        <w:t>, 2024</w:t>
      </w:r>
      <w:bookmarkEnd w:id="173"/>
    </w:p>
    <w:p w14:paraId="7DED4D5A" w14:textId="72334DC9" w:rsidR="00391079" w:rsidRDefault="00391079" w:rsidP="008A53CB">
      <w:pPr>
        <w:pStyle w:val="References"/>
        <w:rPr>
          <w:lang w:eastAsia="zh-CN"/>
        </w:rPr>
      </w:pPr>
      <w:bookmarkStart w:id="175" w:name="_Ref188991679"/>
      <w:r w:rsidRPr="00391079">
        <w:rPr>
          <w:lang w:eastAsia="zh-CN"/>
        </w:rPr>
        <w:t>R1-2410027</w:t>
      </w:r>
      <w:r>
        <w:rPr>
          <w:lang w:eastAsia="zh-CN"/>
        </w:rPr>
        <w:t>,</w:t>
      </w:r>
      <w:r w:rsidRPr="00391079">
        <w:rPr>
          <w:lang w:eastAsia="zh-CN"/>
        </w:rPr>
        <w:t xml:space="preserve"> </w:t>
      </w:r>
      <w:r>
        <w:rPr>
          <w:lang w:eastAsia="zh-CN"/>
        </w:rPr>
        <w:t>“</w:t>
      </w:r>
      <w:r w:rsidRPr="00391079">
        <w:rPr>
          <w:lang w:eastAsia="zh-CN"/>
        </w:rPr>
        <w:t xml:space="preserve">Frame Structure and Timing Aspects for Ambient IoT </w:t>
      </w:r>
      <w:r>
        <w:rPr>
          <w:lang w:eastAsia="zh-CN"/>
        </w:rPr>
        <w:t>Futurewei”, RAN1#119, Nov. 11-15, 2024</w:t>
      </w:r>
      <w:bookmarkEnd w:id="175"/>
    </w:p>
    <w:p w14:paraId="5604C039" w14:textId="77777777" w:rsidR="00E278C0" w:rsidRDefault="00E278C0" w:rsidP="00E278C0">
      <w:pPr>
        <w:pStyle w:val="Heading1"/>
        <w:numPr>
          <w:ilvl w:val="0"/>
          <w:numId w:val="0"/>
        </w:numPr>
        <w:ind w:left="432" w:hanging="432"/>
      </w:pPr>
      <w:bookmarkStart w:id="176" w:name="_Ref158364211"/>
      <w:bookmarkEnd w:id="166"/>
      <w:bookmarkEnd w:id="167"/>
      <w:bookmarkEnd w:id="168"/>
      <w:bookmarkEnd w:id="174"/>
      <w:r w:rsidRPr="004D4FBB">
        <w:t>Appendix</w:t>
      </w:r>
    </w:p>
    <w:p w14:paraId="0F4F3EA0" w14:textId="5BA42BB5" w:rsidR="00E278C0" w:rsidRDefault="00E278C0" w:rsidP="00E278C0">
      <w:pPr>
        <w:pStyle w:val="Heading2"/>
        <w:numPr>
          <w:ilvl w:val="0"/>
          <w:numId w:val="0"/>
        </w:numPr>
        <w:ind w:left="576" w:hanging="576"/>
      </w:pPr>
      <w:r>
        <w:t>Appendix</w:t>
      </w:r>
      <w:r w:rsidRPr="004D4FBB">
        <w:t xml:space="preserve"> A</w:t>
      </w:r>
      <w:r>
        <w:t xml:space="preserve">: </w:t>
      </w:r>
      <w:r w:rsidR="008145DC">
        <w:t>Work item</w:t>
      </w:r>
      <w:r>
        <w:t xml:space="preserve"> objectives </w:t>
      </w:r>
      <w:r>
        <w:fldChar w:fldCharType="begin"/>
      </w:r>
      <w:r>
        <w:instrText xml:space="preserve"> REF _Ref158023825 \r \h </w:instrText>
      </w:r>
      <w:r>
        <w:fldChar w:fldCharType="separate"/>
      </w:r>
      <w:r w:rsidR="00757114">
        <w:t>[1]</w:t>
      </w:r>
      <w:r>
        <w:fldChar w:fldCharType="end"/>
      </w:r>
    </w:p>
    <w:tbl>
      <w:tblPr>
        <w:tblStyle w:val="TableGrid"/>
        <w:tblW w:w="0" w:type="auto"/>
        <w:tblLook w:val="04A0" w:firstRow="1" w:lastRow="0" w:firstColumn="1" w:lastColumn="0" w:noHBand="0" w:noVBand="1"/>
      </w:tblPr>
      <w:tblGrid>
        <w:gridCol w:w="9307"/>
      </w:tblGrid>
      <w:tr w:rsidR="00E278C0" w14:paraId="58556F03" w14:textId="77777777" w:rsidTr="008A53CB">
        <w:tc>
          <w:tcPr>
            <w:tcW w:w="9307" w:type="dxa"/>
          </w:tcPr>
          <w:p w14:paraId="42C2C8E3" w14:textId="77777777" w:rsidR="00441775" w:rsidRPr="00441775" w:rsidRDefault="00441775" w:rsidP="00441775">
            <w:pPr>
              <w:pStyle w:val="TableCell0"/>
              <w:spacing w:after="60"/>
              <w:rPr>
                <w:sz w:val="18"/>
                <w:szCs w:val="18"/>
              </w:rPr>
            </w:pPr>
            <w:r w:rsidRPr="00441775">
              <w:rPr>
                <w:sz w:val="18"/>
                <w:szCs w:val="18"/>
              </w:rPr>
              <w:t xml:space="preserve">This WI is to standardize RAN aspects of Ambient IoT, a new 3GPP IoT technology, suitable for deployment in a 3GPP system, which relies on ultra-low complexity devices with ultra-low power consumption for the very-low end IoT applications. The work shall provide clear differentiation, i.e. addressing use cases and scenarios that </w:t>
            </w:r>
            <w:r w:rsidRPr="00441775">
              <w:rPr>
                <w:i/>
                <w:iCs/>
                <w:sz w:val="18"/>
                <w:szCs w:val="18"/>
              </w:rPr>
              <w:t>cannot</w:t>
            </w:r>
            <w:r w:rsidRPr="00441775">
              <w:rPr>
                <w:sz w:val="18"/>
                <w:szCs w:val="18"/>
              </w:rPr>
              <w:t xml:space="preserve"> otherwise be fulfilled based on existing 3GPP LPWA IoT technology e.g. NB-IoT including with reduced peak Tx power.</w:t>
            </w:r>
          </w:p>
          <w:p w14:paraId="45A172F9" w14:textId="77777777" w:rsidR="00441775" w:rsidRPr="00441775" w:rsidRDefault="00441775" w:rsidP="00441775">
            <w:pPr>
              <w:pStyle w:val="TableCell0"/>
              <w:spacing w:after="60"/>
              <w:rPr>
                <w:sz w:val="18"/>
                <w:szCs w:val="18"/>
                <w:u w:val="single"/>
              </w:rPr>
            </w:pPr>
            <w:r w:rsidRPr="00441775">
              <w:rPr>
                <w:sz w:val="18"/>
                <w:szCs w:val="18"/>
                <w:u w:val="single"/>
              </w:rPr>
              <w:t>General Scope</w:t>
            </w:r>
          </w:p>
          <w:p w14:paraId="5DC4915F" w14:textId="77777777" w:rsidR="00441775" w:rsidRPr="00441775" w:rsidRDefault="00441775" w:rsidP="00441775">
            <w:pPr>
              <w:pStyle w:val="TableCell0"/>
              <w:spacing w:after="60"/>
              <w:rPr>
                <w:sz w:val="18"/>
                <w:szCs w:val="18"/>
              </w:rPr>
            </w:pPr>
            <w:r w:rsidRPr="00441775">
              <w:rPr>
                <w:sz w:val="18"/>
                <w:szCs w:val="18"/>
              </w:rPr>
              <w:t>The definitions provided in TR 38.848, TR 38.769, and decisions, etc. made during the Rel-19 SI in RAN WGs are taken into this WI, and the following is the exclusive general scope:</w:t>
            </w:r>
          </w:p>
          <w:p w14:paraId="5909DE53" w14:textId="77777777" w:rsidR="00441775" w:rsidRPr="00441775" w:rsidRDefault="00441775" w:rsidP="00441775">
            <w:pPr>
              <w:pStyle w:val="TableCell0"/>
              <w:numPr>
                <w:ilvl w:val="0"/>
                <w:numId w:val="23"/>
              </w:numPr>
              <w:spacing w:after="60"/>
              <w:rPr>
                <w:sz w:val="18"/>
                <w:szCs w:val="18"/>
              </w:rPr>
            </w:pPr>
            <w:r w:rsidRPr="00441775">
              <w:rPr>
                <w:sz w:val="18"/>
                <w:szCs w:val="18"/>
              </w:rPr>
              <w:t>The overall objective shall be to standardize the following Ambient IoT device:</w:t>
            </w:r>
          </w:p>
          <w:p w14:paraId="6AA2F6CF" w14:textId="77777777" w:rsidR="00441775" w:rsidRPr="00441775" w:rsidRDefault="00441775" w:rsidP="00441775">
            <w:pPr>
              <w:pStyle w:val="TableCell0"/>
              <w:spacing w:after="60"/>
              <w:ind w:left="720"/>
              <w:rPr>
                <w:sz w:val="18"/>
                <w:szCs w:val="18"/>
              </w:rPr>
            </w:pPr>
            <w:r w:rsidRPr="00441775">
              <w:rPr>
                <w:sz w:val="18"/>
                <w:szCs w:val="18"/>
              </w:rPr>
              <w:t>Device 1: ~1 µW peak power consumption, has energy storage, RF envelope detector receiver, initial sampling frequency offset (SFO) up to 10</w:t>
            </w:r>
            <w:r w:rsidRPr="00441775">
              <w:rPr>
                <w:i/>
                <w:iCs/>
                <w:sz w:val="18"/>
                <w:szCs w:val="18"/>
                <w:vertAlign w:val="superscript"/>
              </w:rPr>
              <w:t>X</w:t>
            </w:r>
            <w:r w:rsidRPr="00441775">
              <w:rPr>
                <w:sz w:val="18"/>
                <w:szCs w:val="18"/>
              </w:rPr>
              <w:t xml:space="preserve"> ppm, neither R2D nor D2R amplification in the device. The device’s D2R transmission is backscattered on a carrier wave provided externally.</w:t>
            </w:r>
          </w:p>
          <w:p w14:paraId="08E3492E" w14:textId="77777777" w:rsidR="00441775" w:rsidRPr="00441775" w:rsidRDefault="00441775" w:rsidP="00441775">
            <w:pPr>
              <w:pStyle w:val="TableCell0"/>
              <w:numPr>
                <w:ilvl w:val="0"/>
                <w:numId w:val="23"/>
              </w:numPr>
              <w:spacing w:after="60"/>
              <w:rPr>
                <w:sz w:val="18"/>
                <w:szCs w:val="18"/>
              </w:rPr>
            </w:pPr>
            <w:r w:rsidRPr="00441775">
              <w:rPr>
                <w:sz w:val="18"/>
                <w:szCs w:val="18"/>
              </w:rPr>
              <w:t xml:space="preserve">Deployment scenario 1 with Topology 1, according to D1T1-B. </w:t>
            </w:r>
          </w:p>
          <w:p w14:paraId="127B255B" w14:textId="77777777" w:rsidR="00441775" w:rsidRPr="00441775" w:rsidRDefault="00441775" w:rsidP="00441775">
            <w:pPr>
              <w:pStyle w:val="TableCell0"/>
              <w:numPr>
                <w:ilvl w:val="0"/>
                <w:numId w:val="23"/>
              </w:numPr>
              <w:spacing w:after="60"/>
              <w:rPr>
                <w:sz w:val="18"/>
                <w:szCs w:val="18"/>
              </w:rPr>
            </w:pPr>
            <w:r w:rsidRPr="00441775">
              <w:rPr>
                <w:sz w:val="18"/>
                <w:szCs w:val="18"/>
              </w:rPr>
              <w:t>FR1 licensed spectrum in FDD, with R2D in DL spectrum and D2R and CW in UL spectrum.</w:t>
            </w:r>
          </w:p>
          <w:p w14:paraId="1954DE04" w14:textId="77777777" w:rsidR="00441775" w:rsidRPr="00441775" w:rsidRDefault="00441775" w:rsidP="00441775">
            <w:pPr>
              <w:pStyle w:val="TableCell0"/>
              <w:numPr>
                <w:ilvl w:val="0"/>
                <w:numId w:val="23"/>
              </w:numPr>
              <w:spacing w:after="60"/>
              <w:rPr>
                <w:sz w:val="18"/>
                <w:szCs w:val="18"/>
              </w:rPr>
            </w:pPr>
            <w:r w:rsidRPr="00441775">
              <w:rPr>
                <w:sz w:val="18"/>
                <w:szCs w:val="18"/>
              </w:rPr>
              <w:t>Spectrum deployment in-band to NR and standalone, with A-IoT BS located indoor.</w:t>
            </w:r>
          </w:p>
          <w:p w14:paraId="67D5FDA4" w14:textId="77777777" w:rsidR="00441775" w:rsidRPr="00441775" w:rsidRDefault="00441775" w:rsidP="00441775">
            <w:pPr>
              <w:pStyle w:val="TableCell0"/>
              <w:numPr>
                <w:ilvl w:val="0"/>
                <w:numId w:val="23"/>
              </w:numPr>
              <w:spacing w:after="60"/>
              <w:rPr>
                <w:sz w:val="18"/>
                <w:szCs w:val="18"/>
              </w:rPr>
            </w:pPr>
            <w:r w:rsidRPr="00441775">
              <w:rPr>
                <w:sz w:val="18"/>
                <w:szCs w:val="18"/>
              </w:rPr>
              <w:t xml:space="preserve">Traffic types DO-DTT, DT, for rUC1 (indoor inventory) and rUC4 (indoor command). </w:t>
            </w:r>
          </w:p>
          <w:p w14:paraId="177073A4" w14:textId="77777777" w:rsidR="00441775" w:rsidRPr="00441775" w:rsidRDefault="00441775" w:rsidP="00441775">
            <w:pPr>
              <w:pStyle w:val="TableCell0"/>
              <w:numPr>
                <w:ilvl w:val="0"/>
                <w:numId w:val="23"/>
              </w:numPr>
              <w:spacing w:after="60"/>
              <w:rPr>
                <w:sz w:val="18"/>
                <w:szCs w:val="18"/>
              </w:rPr>
            </w:pPr>
            <w:r w:rsidRPr="00441775">
              <w:rPr>
                <w:sz w:val="18"/>
                <w:szCs w:val="18"/>
              </w:rPr>
              <w:lastRenderedPageBreak/>
              <w:t>Carrier wave transmission for waveform 1 only, without hopping, per the following cases in TR 38.769:</w:t>
            </w:r>
          </w:p>
          <w:p w14:paraId="5011261B" w14:textId="77777777" w:rsidR="00441775" w:rsidRPr="00441775" w:rsidRDefault="00441775" w:rsidP="00441775">
            <w:pPr>
              <w:pStyle w:val="TableCell0"/>
              <w:numPr>
                <w:ilvl w:val="0"/>
                <w:numId w:val="25"/>
              </w:numPr>
              <w:spacing w:after="60"/>
              <w:rPr>
                <w:sz w:val="18"/>
                <w:szCs w:val="18"/>
              </w:rPr>
            </w:pPr>
            <w:r w:rsidRPr="00441775">
              <w:rPr>
                <w:sz w:val="18"/>
                <w:szCs w:val="18"/>
              </w:rPr>
              <w:t>Case 1-4 for D1T1-B</w:t>
            </w:r>
          </w:p>
          <w:p w14:paraId="3CEFB73F" w14:textId="77777777" w:rsidR="00441775" w:rsidRPr="00441775" w:rsidRDefault="00441775" w:rsidP="00441775">
            <w:pPr>
              <w:pStyle w:val="TableCell0"/>
              <w:numPr>
                <w:ilvl w:val="0"/>
                <w:numId w:val="23"/>
              </w:numPr>
              <w:spacing w:after="60"/>
              <w:rPr>
                <w:sz w:val="18"/>
                <w:szCs w:val="18"/>
              </w:rPr>
            </w:pPr>
            <w:r w:rsidRPr="00441775">
              <w:rPr>
                <w:sz w:val="18"/>
                <w:szCs w:val="18"/>
              </w:rPr>
              <w:t>Proximity determination via Solution 1 in TR 38.769 only.</w:t>
            </w:r>
          </w:p>
          <w:p w14:paraId="5355B2C5" w14:textId="77777777" w:rsidR="00441775" w:rsidRPr="00441775" w:rsidRDefault="00441775" w:rsidP="00441775">
            <w:pPr>
              <w:pStyle w:val="TableCell0"/>
              <w:numPr>
                <w:ilvl w:val="0"/>
                <w:numId w:val="23"/>
              </w:numPr>
              <w:spacing w:after="60"/>
              <w:rPr>
                <w:sz w:val="18"/>
                <w:szCs w:val="18"/>
              </w:rPr>
            </w:pPr>
            <w:bookmarkStart w:id="177" w:name="OLE_LINK38"/>
            <w:r w:rsidRPr="00441775">
              <w:rPr>
                <w:sz w:val="18"/>
                <w:szCs w:val="18"/>
              </w:rPr>
              <w:t>Device (un)availability via Direction 1 in TR 38.769 only</w:t>
            </w:r>
            <w:bookmarkEnd w:id="177"/>
            <w:r w:rsidRPr="00441775">
              <w:rPr>
                <w:sz w:val="18"/>
                <w:szCs w:val="18"/>
              </w:rPr>
              <w:t>.</w:t>
            </w:r>
          </w:p>
          <w:p w14:paraId="19B802F7" w14:textId="77777777" w:rsidR="00441775" w:rsidRPr="00441775" w:rsidRDefault="00441775" w:rsidP="00441775">
            <w:pPr>
              <w:pStyle w:val="TableCell0"/>
              <w:spacing w:after="60"/>
              <w:rPr>
                <w:sz w:val="18"/>
                <w:szCs w:val="18"/>
              </w:rPr>
            </w:pPr>
          </w:p>
          <w:p w14:paraId="43567793" w14:textId="77777777" w:rsidR="00441775" w:rsidRPr="00441775" w:rsidRDefault="00441775" w:rsidP="00441775">
            <w:pPr>
              <w:pStyle w:val="TableCell0"/>
              <w:spacing w:after="60"/>
              <w:rPr>
                <w:sz w:val="18"/>
                <w:szCs w:val="18"/>
              </w:rPr>
            </w:pPr>
            <w:r w:rsidRPr="00441775">
              <w:rPr>
                <w:sz w:val="18"/>
                <w:szCs w:val="18"/>
              </w:rPr>
              <w:t xml:space="preserve">WGs begin their discussions from the decisions already made in TR 38.769, with the following refinements for the scope: </w:t>
            </w:r>
          </w:p>
          <w:p w14:paraId="673624EE" w14:textId="77777777" w:rsidR="00441775" w:rsidRPr="00441775" w:rsidRDefault="00441775" w:rsidP="00441775">
            <w:pPr>
              <w:pStyle w:val="TableCell0"/>
              <w:spacing w:after="60"/>
              <w:rPr>
                <w:sz w:val="18"/>
                <w:szCs w:val="18"/>
              </w:rPr>
            </w:pPr>
          </w:p>
          <w:p w14:paraId="2333B932" w14:textId="77777777" w:rsidR="00441775" w:rsidRPr="00441775" w:rsidRDefault="00441775" w:rsidP="00441775">
            <w:pPr>
              <w:pStyle w:val="TableCell0"/>
              <w:spacing w:after="60"/>
              <w:rPr>
                <w:sz w:val="18"/>
                <w:szCs w:val="18"/>
              </w:rPr>
            </w:pPr>
            <w:r w:rsidRPr="00441775">
              <w:rPr>
                <w:sz w:val="18"/>
                <w:szCs w:val="18"/>
              </w:rPr>
              <w:t>The following objectives are set, within the General Scope:</w:t>
            </w:r>
          </w:p>
          <w:p w14:paraId="12547AE0" w14:textId="77777777" w:rsidR="00441775" w:rsidRPr="00441775" w:rsidRDefault="00441775" w:rsidP="00441775">
            <w:pPr>
              <w:pStyle w:val="TableCell0"/>
              <w:numPr>
                <w:ilvl w:val="0"/>
                <w:numId w:val="26"/>
              </w:numPr>
              <w:spacing w:after="60"/>
              <w:rPr>
                <w:sz w:val="18"/>
                <w:szCs w:val="18"/>
              </w:rPr>
            </w:pPr>
            <w:r w:rsidRPr="00441775">
              <w:rPr>
                <w:sz w:val="18"/>
                <w:szCs w:val="18"/>
              </w:rPr>
              <w:t>RAN1 scope:</w:t>
            </w:r>
          </w:p>
          <w:p w14:paraId="4DFA9055" w14:textId="77777777" w:rsidR="00441775" w:rsidRPr="00441775" w:rsidRDefault="00441775" w:rsidP="00441775">
            <w:pPr>
              <w:pStyle w:val="TableCell0"/>
              <w:numPr>
                <w:ilvl w:val="0"/>
                <w:numId w:val="27"/>
              </w:numPr>
              <w:spacing w:after="60"/>
              <w:rPr>
                <w:sz w:val="18"/>
                <w:szCs w:val="18"/>
              </w:rPr>
            </w:pPr>
            <w:bookmarkStart w:id="178" w:name="OLE_LINK157"/>
            <w:r w:rsidRPr="00441775">
              <w:rPr>
                <w:sz w:val="18"/>
                <w:szCs w:val="18"/>
              </w:rPr>
              <w:t>PRDCH and PDRCH, which are the only physical channels in R2D and D2R, respectively.</w:t>
            </w:r>
          </w:p>
          <w:p w14:paraId="207FE61F" w14:textId="77777777" w:rsidR="00441775" w:rsidRPr="00441775" w:rsidRDefault="00441775" w:rsidP="00441775">
            <w:pPr>
              <w:pStyle w:val="TableCell0"/>
              <w:numPr>
                <w:ilvl w:val="0"/>
                <w:numId w:val="27"/>
              </w:numPr>
              <w:spacing w:after="60"/>
              <w:rPr>
                <w:sz w:val="18"/>
                <w:szCs w:val="18"/>
              </w:rPr>
            </w:pPr>
            <w:r w:rsidRPr="00441775">
              <w:rPr>
                <w:sz w:val="18"/>
                <w:szCs w:val="18"/>
              </w:rPr>
              <w:t>R2D and D2R signal(s)</w:t>
            </w:r>
          </w:p>
          <w:p w14:paraId="65ABF38C" w14:textId="77777777" w:rsidR="00441775" w:rsidRPr="00441775" w:rsidRDefault="00441775" w:rsidP="00441775">
            <w:pPr>
              <w:pStyle w:val="TableCell0"/>
              <w:numPr>
                <w:ilvl w:val="0"/>
                <w:numId w:val="27"/>
              </w:numPr>
              <w:spacing w:after="60"/>
              <w:rPr>
                <w:sz w:val="18"/>
                <w:szCs w:val="18"/>
              </w:rPr>
            </w:pPr>
            <w:bookmarkStart w:id="179" w:name="OLE_LINK182"/>
            <w:r w:rsidRPr="00441775">
              <w:rPr>
                <w:sz w:val="18"/>
                <w:szCs w:val="18"/>
              </w:rPr>
              <w:t>M</w:t>
            </w:r>
            <w:bookmarkStart w:id="180" w:name="OLE_LINK183"/>
            <w:r w:rsidRPr="00441775">
              <w:rPr>
                <w:sz w:val="18"/>
                <w:szCs w:val="18"/>
              </w:rPr>
              <w:t>ultiplexing/multiple access in R2D is by only TDMA, and in D2R is by only TDMA and FDMA.</w:t>
            </w:r>
          </w:p>
          <w:bookmarkEnd w:id="179"/>
          <w:p w14:paraId="10AB3C38" w14:textId="77777777" w:rsidR="00441775" w:rsidRPr="00441775" w:rsidRDefault="00441775" w:rsidP="00441775">
            <w:pPr>
              <w:pStyle w:val="TableCell0"/>
              <w:numPr>
                <w:ilvl w:val="0"/>
                <w:numId w:val="27"/>
              </w:numPr>
              <w:spacing w:after="60"/>
              <w:rPr>
                <w:sz w:val="18"/>
                <w:szCs w:val="18"/>
              </w:rPr>
            </w:pPr>
            <w:r w:rsidRPr="00441775">
              <w:rPr>
                <w:sz w:val="18"/>
                <w:szCs w:val="18"/>
              </w:rPr>
              <w:t>R</w:t>
            </w:r>
            <w:bookmarkEnd w:id="180"/>
            <w:r w:rsidRPr="00441775">
              <w:rPr>
                <w:sz w:val="18"/>
                <w:szCs w:val="18"/>
              </w:rPr>
              <w:t>2D supports only OOK-4 modulation, one solution for CP handling. D2R backscattering supports only OOK and BPSK modulations.</w:t>
            </w:r>
          </w:p>
          <w:p w14:paraId="1431FB93" w14:textId="77777777" w:rsidR="00441775" w:rsidRPr="00441775" w:rsidRDefault="00441775" w:rsidP="00441775">
            <w:pPr>
              <w:pStyle w:val="TableCell0"/>
              <w:numPr>
                <w:ilvl w:val="0"/>
                <w:numId w:val="27"/>
              </w:numPr>
              <w:spacing w:after="60"/>
              <w:rPr>
                <w:sz w:val="18"/>
                <w:szCs w:val="18"/>
              </w:rPr>
            </w:pPr>
            <w:bookmarkStart w:id="181" w:name="OLE_LINK6"/>
            <w:r w:rsidRPr="00441775">
              <w:rPr>
                <w:sz w:val="18"/>
                <w:szCs w:val="18"/>
              </w:rPr>
              <w:t>R2D transmission supports only the Manchester line code in TR 38.76</w:t>
            </w:r>
            <w:bookmarkEnd w:id="181"/>
            <w:r w:rsidRPr="00441775">
              <w:rPr>
                <w:sz w:val="18"/>
                <w:szCs w:val="18"/>
              </w:rPr>
              <w:t>9</w:t>
            </w:r>
            <w:bookmarkStart w:id="182" w:name="OLE_LINK8"/>
          </w:p>
          <w:p w14:paraId="5C8CF7F7" w14:textId="77777777" w:rsidR="00441775" w:rsidRPr="00441775" w:rsidRDefault="00441775" w:rsidP="00441775">
            <w:pPr>
              <w:pStyle w:val="TableCell0"/>
              <w:numPr>
                <w:ilvl w:val="0"/>
                <w:numId w:val="27"/>
              </w:numPr>
              <w:spacing w:after="60"/>
              <w:rPr>
                <w:sz w:val="18"/>
                <w:szCs w:val="18"/>
              </w:rPr>
            </w:pPr>
            <w:bookmarkStart w:id="183" w:name="OLE_LINK7"/>
            <w:r w:rsidRPr="00441775">
              <w:rPr>
                <w:sz w:val="18"/>
                <w:szCs w:val="18"/>
              </w:rPr>
              <w:t>D2R transmission supports:</w:t>
            </w:r>
          </w:p>
          <w:p w14:paraId="27119619" w14:textId="77777777" w:rsidR="00441775" w:rsidRPr="00441775" w:rsidRDefault="00441775" w:rsidP="00441775">
            <w:pPr>
              <w:pStyle w:val="TableCell0"/>
              <w:numPr>
                <w:ilvl w:val="0"/>
                <w:numId w:val="28"/>
              </w:numPr>
              <w:spacing w:after="60"/>
              <w:rPr>
                <w:sz w:val="18"/>
                <w:szCs w:val="18"/>
              </w:rPr>
            </w:pPr>
            <w:r w:rsidRPr="00441775">
              <w:rPr>
                <w:sz w:val="18"/>
                <w:szCs w:val="18"/>
              </w:rPr>
              <w:t>Either the Manchester line code in TR 38.769 or no line code (one to be down-selected); and</w:t>
            </w:r>
          </w:p>
          <w:p w14:paraId="68B80EFA" w14:textId="77777777" w:rsidR="00441775" w:rsidRPr="00441775" w:rsidRDefault="00441775" w:rsidP="00441775">
            <w:pPr>
              <w:pStyle w:val="TableCell0"/>
              <w:numPr>
                <w:ilvl w:val="0"/>
                <w:numId w:val="28"/>
              </w:numPr>
              <w:spacing w:after="60"/>
              <w:rPr>
                <w:sz w:val="18"/>
                <w:szCs w:val="18"/>
              </w:rPr>
            </w:pPr>
            <w:r w:rsidRPr="00441775">
              <w:rPr>
                <w:sz w:val="18"/>
                <w:szCs w:val="18"/>
              </w:rPr>
              <w:t>A corresponding small frequency shift method according to the options in TR 38.769.</w:t>
            </w:r>
          </w:p>
          <w:p w14:paraId="78237B1D" w14:textId="77777777" w:rsidR="00441775" w:rsidRPr="00441775" w:rsidRDefault="00441775" w:rsidP="00441775">
            <w:pPr>
              <w:pStyle w:val="TableCell0"/>
              <w:numPr>
                <w:ilvl w:val="0"/>
                <w:numId w:val="27"/>
              </w:numPr>
              <w:spacing w:after="60"/>
              <w:rPr>
                <w:sz w:val="18"/>
                <w:szCs w:val="18"/>
              </w:rPr>
            </w:pPr>
            <w:r w:rsidRPr="00441775">
              <w:rPr>
                <w:sz w:val="18"/>
                <w:szCs w:val="18"/>
              </w:rPr>
              <w:t>R2D does not support FEC. D2R supports only convolutional code with generator polynomials as per TS 36.212 (unless RAN1 decides to use other generator polynomials by RAN1#120bis).</w:t>
            </w:r>
          </w:p>
          <w:p w14:paraId="0436EFC4" w14:textId="77777777" w:rsidR="00441775" w:rsidRPr="00441775" w:rsidRDefault="00441775" w:rsidP="00441775">
            <w:pPr>
              <w:pStyle w:val="TableCell0"/>
              <w:numPr>
                <w:ilvl w:val="0"/>
                <w:numId w:val="27"/>
              </w:numPr>
              <w:spacing w:after="60"/>
              <w:rPr>
                <w:sz w:val="18"/>
                <w:szCs w:val="18"/>
              </w:rPr>
            </w:pPr>
            <w:r w:rsidRPr="00441775">
              <w:rPr>
                <w:sz w:val="18"/>
                <w:szCs w:val="18"/>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4A98D8CA" w14:textId="77777777" w:rsidR="00441775" w:rsidRPr="00441775" w:rsidRDefault="00441775" w:rsidP="00441775">
            <w:pPr>
              <w:pStyle w:val="TableCell0"/>
              <w:numPr>
                <w:ilvl w:val="0"/>
                <w:numId w:val="27"/>
              </w:numPr>
              <w:spacing w:after="60"/>
              <w:rPr>
                <w:sz w:val="18"/>
                <w:szCs w:val="18"/>
              </w:rPr>
            </w:pPr>
            <w:r w:rsidRPr="00441775">
              <w:rPr>
                <w:sz w:val="18"/>
                <w:szCs w:val="18"/>
              </w:rPr>
              <w:t xml:space="preserve">D2R supports physical layer repetition transmission. R2D does not support physical-layer repetition transmission. </w:t>
            </w:r>
            <w:bookmarkEnd w:id="182"/>
          </w:p>
          <w:bookmarkEnd w:id="178"/>
          <w:bookmarkEnd w:id="183"/>
          <w:p w14:paraId="64C1AC20" w14:textId="77777777" w:rsidR="00441775" w:rsidRPr="00441775" w:rsidRDefault="00441775" w:rsidP="00441775">
            <w:pPr>
              <w:pStyle w:val="TableCell0"/>
              <w:numPr>
                <w:ilvl w:val="0"/>
                <w:numId w:val="26"/>
              </w:numPr>
              <w:spacing w:after="60"/>
              <w:rPr>
                <w:sz w:val="18"/>
                <w:szCs w:val="18"/>
              </w:rPr>
            </w:pPr>
            <w:r w:rsidRPr="00441775">
              <w:rPr>
                <w:sz w:val="18"/>
                <w:szCs w:val="18"/>
              </w:rPr>
              <w:t>RAN2 scope:</w:t>
            </w:r>
          </w:p>
          <w:p w14:paraId="74F5334B" w14:textId="77777777" w:rsidR="00441775" w:rsidRPr="00441775" w:rsidRDefault="00441775" w:rsidP="00441775">
            <w:pPr>
              <w:pStyle w:val="TableCell0"/>
              <w:numPr>
                <w:ilvl w:val="0"/>
                <w:numId w:val="27"/>
              </w:numPr>
              <w:spacing w:after="60"/>
              <w:rPr>
                <w:sz w:val="18"/>
                <w:szCs w:val="18"/>
              </w:rPr>
            </w:pPr>
            <w:r w:rsidRPr="00441775">
              <w:rPr>
                <w:sz w:val="18"/>
                <w:szCs w:val="18"/>
              </w:rPr>
              <w:t>Specify the necessary functions and procedures for an Ambient IoT compact protocol stack and lightweight signalling procedure to enable DO-DTT and DT data transmission:</w:t>
            </w:r>
          </w:p>
          <w:p w14:paraId="7DBDC51F" w14:textId="77777777" w:rsidR="00441775" w:rsidRPr="00441775" w:rsidRDefault="00441775" w:rsidP="00C5608E">
            <w:pPr>
              <w:pStyle w:val="TableCell0"/>
              <w:numPr>
                <w:ilvl w:val="0"/>
                <w:numId w:val="28"/>
              </w:numPr>
              <w:spacing w:after="60"/>
              <w:rPr>
                <w:sz w:val="18"/>
                <w:szCs w:val="18"/>
              </w:rPr>
            </w:pPr>
            <w:r w:rsidRPr="00441775">
              <w:rPr>
                <w:sz w:val="18"/>
                <w:szCs w:val="18"/>
              </w:rPr>
              <w:t>A-IoT Paging, including subsequent paging for the same service. Support the options that a paging message contains one identifier, and that a paging message contains no identifier. Temporary identifier is not supported, unless required by SA WGs.</w:t>
            </w:r>
          </w:p>
          <w:p w14:paraId="74402048" w14:textId="77777777" w:rsidR="00441775" w:rsidRPr="00441775" w:rsidRDefault="00441775" w:rsidP="00C5608E">
            <w:pPr>
              <w:pStyle w:val="TableCell0"/>
              <w:spacing w:after="60"/>
              <w:ind w:left="1440"/>
              <w:rPr>
                <w:sz w:val="18"/>
                <w:szCs w:val="18"/>
              </w:rPr>
            </w:pPr>
            <w:r w:rsidRPr="00441775">
              <w:rPr>
                <w:sz w:val="18"/>
                <w:szCs w:val="18"/>
              </w:rPr>
              <w:t>Note: RAN2 aims to design a paging message format such that multiple identifiers can be contained in one paging message, for forward compatibility purposes.</w:t>
            </w:r>
          </w:p>
          <w:p w14:paraId="5B236B42" w14:textId="77777777" w:rsidR="00441775" w:rsidRPr="00441775" w:rsidRDefault="00441775" w:rsidP="00C5608E">
            <w:pPr>
              <w:pStyle w:val="TableCell0"/>
              <w:numPr>
                <w:ilvl w:val="0"/>
                <w:numId w:val="28"/>
              </w:numPr>
              <w:spacing w:after="60"/>
              <w:rPr>
                <w:sz w:val="18"/>
                <w:szCs w:val="18"/>
              </w:rPr>
            </w:pPr>
            <w:r w:rsidRPr="00441775">
              <w:rPr>
                <w:sz w:val="18"/>
                <w:szCs w:val="18"/>
              </w:rPr>
              <w:t>A-IoT Random access, including re-access for failure handling. Contention-based and contention-free cases are supported. For the contention-based random access, only Solution 1 (3-step only) is included (unless RAN2 decides to use Solution 3 (unified solution) by RAN2#129).</w:t>
            </w:r>
          </w:p>
          <w:p w14:paraId="78D69B9D" w14:textId="77777777" w:rsidR="00441775" w:rsidRPr="00441775" w:rsidRDefault="00441775" w:rsidP="00C5608E">
            <w:pPr>
              <w:pStyle w:val="TableCell0"/>
              <w:numPr>
                <w:ilvl w:val="0"/>
                <w:numId w:val="28"/>
              </w:numPr>
              <w:spacing w:after="60"/>
              <w:rPr>
                <w:sz w:val="18"/>
                <w:szCs w:val="18"/>
              </w:rPr>
            </w:pPr>
            <w:r w:rsidRPr="00441775">
              <w:rPr>
                <w:sz w:val="18"/>
                <w:szCs w:val="18"/>
              </w:rPr>
              <w:t>A-IoT data transmission, including data (re-)transmission for failure handling. Segmentation is supported at least in D2R.</w:t>
            </w:r>
          </w:p>
          <w:p w14:paraId="5C1CD1AA" w14:textId="77777777" w:rsidR="00441775" w:rsidRPr="00441775" w:rsidRDefault="00441775" w:rsidP="00C5608E">
            <w:pPr>
              <w:pStyle w:val="TableCell0"/>
              <w:numPr>
                <w:ilvl w:val="0"/>
                <w:numId w:val="28"/>
              </w:numPr>
              <w:spacing w:after="60"/>
              <w:rPr>
                <w:sz w:val="18"/>
                <w:szCs w:val="18"/>
              </w:rPr>
            </w:pPr>
            <w:r w:rsidRPr="00441775">
              <w:rPr>
                <w:sz w:val="18"/>
                <w:szCs w:val="18"/>
              </w:rPr>
              <w:t>Only MAC layer is included</w:t>
            </w:r>
          </w:p>
          <w:p w14:paraId="58A45BDF" w14:textId="77777777" w:rsidR="00441775" w:rsidRPr="00441775" w:rsidRDefault="00441775" w:rsidP="00441775">
            <w:pPr>
              <w:pStyle w:val="TableCell0"/>
              <w:numPr>
                <w:ilvl w:val="0"/>
                <w:numId w:val="26"/>
              </w:numPr>
              <w:spacing w:after="60"/>
              <w:rPr>
                <w:sz w:val="18"/>
                <w:szCs w:val="18"/>
              </w:rPr>
            </w:pPr>
            <w:r w:rsidRPr="00441775">
              <w:rPr>
                <w:sz w:val="18"/>
                <w:szCs w:val="18"/>
              </w:rPr>
              <w:t xml:space="preserve">RAN3 scope: </w:t>
            </w:r>
          </w:p>
          <w:p w14:paraId="3465502E" w14:textId="77777777" w:rsidR="00441775" w:rsidRPr="00441775" w:rsidRDefault="00441775" w:rsidP="00441775">
            <w:pPr>
              <w:pStyle w:val="TableCell0"/>
              <w:numPr>
                <w:ilvl w:val="0"/>
                <w:numId w:val="27"/>
              </w:numPr>
              <w:spacing w:after="60"/>
              <w:rPr>
                <w:sz w:val="18"/>
                <w:szCs w:val="18"/>
              </w:rPr>
            </w:pPr>
            <w:r w:rsidRPr="00441775">
              <w:rPr>
                <w:sz w:val="18"/>
                <w:szCs w:val="18"/>
              </w:rPr>
              <w:t>Specify necessary architectural aspects, and signaling and procedures between A-IoT RAN and A-IoT CN to support the A-IoT functions, assuming an architecture of aggregated gNB, including:</w:t>
            </w:r>
          </w:p>
          <w:p w14:paraId="2DC1CA35" w14:textId="77777777" w:rsidR="00441775" w:rsidRPr="00441775" w:rsidRDefault="00441775" w:rsidP="001B73F4">
            <w:pPr>
              <w:pStyle w:val="TableCell0"/>
              <w:numPr>
                <w:ilvl w:val="0"/>
                <w:numId w:val="28"/>
              </w:numPr>
              <w:spacing w:after="60"/>
              <w:rPr>
                <w:sz w:val="18"/>
                <w:szCs w:val="18"/>
              </w:rPr>
            </w:pPr>
            <w:r w:rsidRPr="00441775">
              <w:rPr>
                <w:sz w:val="18"/>
                <w:szCs w:val="18"/>
              </w:rPr>
              <w:t>Inventory and command operations</w:t>
            </w:r>
          </w:p>
          <w:p w14:paraId="7E771064" w14:textId="77777777" w:rsidR="00441775" w:rsidRPr="00441775" w:rsidRDefault="00441775" w:rsidP="001B73F4">
            <w:pPr>
              <w:pStyle w:val="TableCell0"/>
              <w:numPr>
                <w:ilvl w:val="0"/>
                <w:numId w:val="28"/>
              </w:numPr>
              <w:spacing w:after="60"/>
              <w:rPr>
                <w:sz w:val="18"/>
                <w:szCs w:val="18"/>
              </w:rPr>
            </w:pPr>
            <w:r w:rsidRPr="00441775">
              <w:rPr>
                <w:sz w:val="18"/>
                <w:szCs w:val="18"/>
              </w:rPr>
              <w:t>Device location reporting at reader ID granularity</w:t>
            </w:r>
          </w:p>
          <w:p w14:paraId="38BCD4EC" w14:textId="77777777" w:rsidR="00441775" w:rsidRPr="00441775" w:rsidRDefault="00441775" w:rsidP="001B73F4">
            <w:pPr>
              <w:pStyle w:val="TableCell0"/>
              <w:spacing w:after="60"/>
              <w:ind w:left="720"/>
              <w:rPr>
                <w:sz w:val="18"/>
                <w:szCs w:val="18"/>
              </w:rPr>
            </w:pPr>
            <w:r w:rsidRPr="00441775">
              <w:rPr>
                <w:sz w:val="18"/>
                <w:szCs w:val="18"/>
              </w:rPr>
              <w:t>Note: The above A-IoT functions are supported over the existing NG interface, based on architecture(s) defined by RAN3/SA2.</w:t>
            </w:r>
          </w:p>
          <w:p w14:paraId="3F4140AB" w14:textId="77777777" w:rsidR="00441775" w:rsidRPr="00441775" w:rsidRDefault="00441775" w:rsidP="00441775">
            <w:pPr>
              <w:pStyle w:val="TableCell0"/>
              <w:numPr>
                <w:ilvl w:val="0"/>
                <w:numId w:val="26"/>
              </w:numPr>
              <w:spacing w:after="60"/>
              <w:rPr>
                <w:sz w:val="18"/>
                <w:szCs w:val="18"/>
              </w:rPr>
            </w:pPr>
            <w:r w:rsidRPr="00441775">
              <w:rPr>
                <w:sz w:val="18"/>
                <w:szCs w:val="18"/>
              </w:rPr>
              <w:t>RAN4 scope:</w:t>
            </w:r>
          </w:p>
          <w:p w14:paraId="455ABF48" w14:textId="77777777" w:rsidR="00441775" w:rsidRPr="00441775" w:rsidRDefault="00441775" w:rsidP="00441775">
            <w:pPr>
              <w:pStyle w:val="TableCell0"/>
              <w:numPr>
                <w:ilvl w:val="0"/>
                <w:numId w:val="27"/>
              </w:numPr>
              <w:spacing w:after="60"/>
              <w:rPr>
                <w:sz w:val="18"/>
                <w:szCs w:val="18"/>
              </w:rPr>
            </w:pPr>
            <w:r w:rsidRPr="00441775">
              <w:rPr>
                <w:sz w:val="18"/>
                <w:szCs w:val="18"/>
              </w:rPr>
              <w:t>Specify RF requirements for Ambient-IoT BS, device 1, and CW</w:t>
            </w:r>
          </w:p>
          <w:p w14:paraId="4568FADB" w14:textId="77777777" w:rsidR="00441775" w:rsidRPr="00441775" w:rsidRDefault="00441775" w:rsidP="001B73F4">
            <w:pPr>
              <w:pStyle w:val="TableCell0"/>
              <w:numPr>
                <w:ilvl w:val="0"/>
                <w:numId w:val="28"/>
              </w:numPr>
              <w:spacing w:after="60"/>
              <w:rPr>
                <w:sz w:val="18"/>
                <w:szCs w:val="18"/>
              </w:rPr>
            </w:pPr>
            <w:r w:rsidRPr="00441775">
              <w:rPr>
                <w:sz w:val="18"/>
                <w:szCs w:val="18"/>
              </w:rPr>
              <w:t>RF requirements for Type 1-C Ambient-IoT BS</w:t>
            </w:r>
          </w:p>
          <w:p w14:paraId="676C8B42" w14:textId="77777777" w:rsidR="00441775" w:rsidRPr="00441775" w:rsidRDefault="00441775" w:rsidP="001B73F4">
            <w:pPr>
              <w:pStyle w:val="TableCell0"/>
              <w:numPr>
                <w:ilvl w:val="0"/>
                <w:numId w:val="28"/>
              </w:numPr>
              <w:spacing w:after="60"/>
              <w:rPr>
                <w:sz w:val="18"/>
                <w:szCs w:val="18"/>
              </w:rPr>
            </w:pPr>
            <w:r w:rsidRPr="00441775">
              <w:rPr>
                <w:sz w:val="18"/>
                <w:szCs w:val="18"/>
              </w:rPr>
              <w:t>RF requirements for device 1</w:t>
            </w:r>
          </w:p>
          <w:p w14:paraId="4A274BCD" w14:textId="77777777" w:rsidR="00441775" w:rsidRPr="00441775" w:rsidRDefault="00441775" w:rsidP="001B73F4">
            <w:pPr>
              <w:pStyle w:val="TableCell0"/>
              <w:numPr>
                <w:ilvl w:val="0"/>
                <w:numId w:val="28"/>
              </w:numPr>
              <w:spacing w:after="60"/>
              <w:rPr>
                <w:sz w:val="18"/>
                <w:szCs w:val="18"/>
              </w:rPr>
            </w:pPr>
            <w:r w:rsidRPr="00441775">
              <w:rPr>
                <w:sz w:val="18"/>
                <w:szCs w:val="18"/>
              </w:rPr>
              <w:t>RF requirements for CW</w:t>
            </w:r>
          </w:p>
          <w:p w14:paraId="6093D5BB" w14:textId="77777777" w:rsidR="00441775" w:rsidRPr="00441775" w:rsidRDefault="00441775" w:rsidP="00441775">
            <w:pPr>
              <w:pStyle w:val="TableCell0"/>
              <w:numPr>
                <w:ilvl w:val="0"/>
                <w:numId w:val="27"/>
              </w:numPr>
              <w:spacing w:after="60"/>
              <w:rPr>
                <w:sz w:val="18"/>
                <w:szCs w:val="18"/>
              </w:rPr>
            </w:pPr>
            <w:r w:rsidRPr="00441775">
              <w:rPr>
                <w:sz w:val="18"/>
                <w:szCs w:val="18"/>
              </w:rPr>
              <w:t>Specify RRM core requirements for device 1, if necessary</w:t>
            </w:r>
          </w:p>
          <w:p w14:paraId="227B541B" w14:textId="77777777" w:rsidR="00441775" w:rsidRPr="00441775" w:rsidRDefault="00441775" w:rsidP="00441775">
            <w:pPr>
              <w:pStyle w:val="TableCell0"/>
              <w:numPr>
                <w:ilvl w:val="0"/>
                <w:numId w:val="27"/>
              </w:numPr>
              <w:spacing w:after="60"/>
              <w:rPr>
                <w:sz w:val="18"/>
                <w:szCs w:val="18"/>
              </w:rPr>
            </w:pPr>
            <w:r w:rsidRPr="00441775">
              <w:rPr>
                <w:sz w:val="18"/>
                <w:szCs w:val="18"/>
              </w:rPr>
              <w:t>Study and develop OTA test methodology for A-IoT device 1</w:t>
            </w:r>
          </w:p>
          <w:p w14:paraId="70565C3C" w14:textId="77777777" w:rsidR="00441775" w:rsidRPr="00441775" w:rsidRDefault="00441775" w:rsidP="001B73F4">
            <w:pPr>
              <w:pStyle w:val="TableCell0"/>
              <w:numPr>
                <w:ilvl w:val="0"/>
                <w:numId w:val="28"/>
              </w:numPr>
              <w:spacing w:after="60"/>
              <w:rPr>
                <w:sz w:val="18"/>
                <w:szCs w:val="18"/>
              </w:rPr>
            </w:pPr>
            <w:r w:rsidRPr="00441775">
              <w:rPr>
                <w:sz w:val="18"/>
                <w:szCs w:val="18"/>
              </w:rPr>
              <w:t>Consider test methods specified in TR 38.870 as starting point. Take test system reuse, test system complexity and test time into account, when developing test methods suitable for Ambient IoT.</w:t>
            </w:r>
          </w:p>
          <w:p w14:paraId="3C1D4E20" w14:textId="77777777" w:rsidR="00441775" w:rsidRPr="00441775" w:rsidRDefault="00441775" w:rsidP="001B73F4">
            <w:pPr>
              <w:pStyle w:val="TableCell0"/>
              <w:numPr>
                <w:ilvl w:val="0"/>
                <w:numId w:val="28"/>
              </w:numPr>
              <w:spacing w:after="60"/>
              <w:rPr>
                <w:sz w:val="18"/>
                <w:szCs w:val="18"/>
              </w:rPr>
            </w:pPr>
            <w:r w:rsidRPr="00441775">
              <w:rPr>
                <w:sz w:val="18"/>
                <w:szCs w:val="18"/>
              </w:rPr>
              <w:lastRenderedPageBreak/>
              <w:t>Develop the preliminary Measurement Uncertainty (MU) assessment for the test system</w:t>
            </w:r>
          </w:p>
          <w:p w14:paraId="4B4B03DB" w14:textId="77777777" w:rsidR="00441775" w:rsidRPr="00441775" w:rsidRDefault="00441775" w:rsidP="00441775">
            <w:pPr>
              <w:pStyle w:val="TableCell0"/>
              <w:numPr>
                <w:ilvl w:val="0"/>
                <w:numId w:val="27"/>
              </w:numPr>
              <w:spacing w:after="60"/>
              <w:rPr>
                <w:sz w:val="18"/>
                <w:szCs w:val="18"/>
              </w:rPr>
            </w:pPr>
            <w:r w:rsidRPr="00441775">
              <w:rPr>
                <w:sz w:val="18"/>
                <w:szCs w:val="18"/>
              </w:rPr>
              <w:t>Use band n8 as an example band</w:t>
            </w:r>
          </w:p>
          <w:p w14:paraId="17DFC76C" w14:textId="77777777" w:rsidR="00441775" w:rsidRPr="00441775" w:rsidRDefault="00441775" w:rsidP="00441775">
            <w:pPr>
              <w:pStyle w:val="TableCell0"/>
              <w:spacing w:after="60"/>
              <w:rPr>
                <w:sz w:val="18"/>
                <w:szCs w:val="18"/>
              </w:rPr>
            </w:pPr>
          </w:p>
          <w:p w14:paraId="7EF22C0F" w14:textId="77777777" w:rsidR="00441775" w:rsidRPr="00441775" w:rsidRDefault="00441775" w:rsidP="00441775">
            <w:pPr>
              <w:pStyle w:val="TableCell0"/>
              <w:spacing w:after="60"/>
              <w:rPr>
                <w:sz w:val="18"/>
                <w:szCs w:val="18"/>
              </w:rPr>
            </w:pPr>
            <w:r w:rsidRPr="00441775">
              <w:rPr>
                <w:sz w:val="18"/>
                <w:szCs w:val="18"/>
              </w:rPr>
              <w:t>Note 1: Coordination with SA2 and SA3 is expected. Updates to the WID objectives should be considered if needed.</w:t>
            </w:r>
          </w:p>
          <w:p w14:paraId="2B9133A3" w14:textId="77777777" w:rsidR="00441775" w:rsidRPr="00441775" w:rsidRDefault="00441775" w:rsidP="00441775">
            <w:pPr>
              <w:pStyle w:val="TableCell0"/>
              <w:spacing w:after="60"/>
              <w:rPr>
                <w:sz w:val="18"/>
                <w:szCs w:val="18"/>
              </w:rPr>
            </w:pPr>
          </w:p>
          <w:p w14:paraId="2E8C52E9" w14:textId="74593BA6" w:rsidR="00E278C0" w:rsidRPr="00866A92" w:rsidRDefault="00441775" w:rsidP="00866A92">
            <w:pPr>
              <w:pStyle w:val="TableCell0"/>
              <w:rPr>
                <w:sz w:val="18"/>
              </w:rPr>
            </w:pPr>
            <w:r w:rsidRPr="00866A92">
              <w:rPr>
                <w:sz w:val="18"/>
              </w:rPr>
              <w:t>Note 2: This WI shall target for an IoT segment well below the existing 3GPP IoT technologies, e.g. NB-IoT, eMTC, RedCap, etc. The WI shall not aim to replace existing 3GPP LPWA technologies.</w:t>
            </w:r>
          </w:p>
        </w:tc>
      </w:tr>
      <w:bookmarkEnd w:id="163"/>
      <w:bookmarkEnd w:id="164"/>
      <w:bookmarkEnd w:id="176"/>
    </w:tbl>
    <w:p w14:paraId="6C362E25" w14:textId="77777777" w:rsidR="008A746D" w:rsidRDefault="008A746D" w:rsidP="007B7134"/>
    <w:sectPr w:rsidR="008A746D"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1FAD4" w14:textId="77777777" w:rsidR="00086BE6" w:rsidRDefault="00086BE6">
      <w:r>
        <w:separator/>
      </w:r>
    </w:p>
  </w:endnote>
  <w:endnote w:type="continuationSeparator" w:id="0">
    <w:p w14:paraId="2C127033" w14:textId="77777777" w:rsidR="00086BE6" w:rsidRDefault="0008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3A2A2" w14:textId="77777777" w:rsidR="00086BE6" w:rsidRDefault="00086BE6">
      <w:r>
        <w:separator/>
      </w:r>
    </w:p>
  </w:footnote>
  <w:footnote w:type="continuationSeparator" w:id="0">
    <w:p w14:paraId="3A68C776" w14:textId="77777777" w:rsidR="00086BE6" w:rsidRDefault="00086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0106CD"/>
    <w:multiLevelType w:val="hybridMultilevel"/>
    <w:tmpl w:val="E77E5878"/>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250E54"/>
    <w:multiLevelType w:val="hybridMultilevel"/>
    <w:tmpl w:val="E1425CBC"/>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367E27"/>
    <w:multiLevelType w:val="hybridMultilevel"/>
    <w:tmpl w:val="E340C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156CE"/>
    <w:multiLevelType w:val="hybridMultilevel"/>
    <w:tmpl w:val="E0BC2CDE"/>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B0924"/>
    <w:multiLevelType w:val="hybridMultilevel"/>
    <w:tmpl w:val="C31A56B4"/>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D566B7"/>
    <w:multiLevelType w:val="hybridMultilevel"/>
    <w:tmpl w:val="EE68B1D6"/>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213232"/>
    <w:multiLevelType w:val="hybridMultilevel"/>
    <w:tmpl w:val="8E4224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E054878E">
      <w:start w:val="1"/>
      <w:numFmt w:val="lowerLetter"/>
      <w:lvlText w:val="%3)"/>
      <w:lvlJc w:val="left"/>
      <w:pPr>
        <w:ind w:left="2055" w:hanging="435"/>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041AB9"/>
    <w:multiLevelType w:val="hybridMultilevel"/>
    <w:tmpl w:val="93BE74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03A25"/>
    <w:multiLevelType w:val="hybridMultilevel"/>
    <w:tmpl w:val="1206D04E"/>
    <w:lvl w:ilvl="0" w:tplc="04090015">
      <w:start w:val="1"/>
      <w:numFmt w:val="upperLetter"/>
      <w:lvlText w:val="%1."/>
      <w:lvlJc w:val="left"/>
      <w:pPr>
        <w:ind w:left="1440" w:hanging="360"/>
      </w:pPr>
    </w:lvl>
    <w:lvl w:ilvl="1" w:tplc="811688BE">
      <w:start w:val="1"/>
      <w:numFmt w:val="decimal"/>
      <w:lvlText w:val="%2."/>
      <w:lvlJc w:val="left"/>
      <w:pPr>
        <w:ind w:left="2235" w:hanging="435"/>
      </w:pPr>
      <w:rPr>
        <w:rFonts w:hint="default"/>
      </w:rPr>
    </w:lvl>
    <w:lvl w:ilvl="2" w:tplc="D7FEA786">
      <w:start w:val="1"/>
      <w:numFmt w:val="decimal"/>
      <w:lvlText w:val="%3)"/>
      <w:lvlJc w:val="left"/>
      <w:pPr>
        <w:ind w:left="3135" w:hanging="435"/>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9103280"/>
    <w:multiLevelType w:val="hybridMultilevel"/>
    <w:tmpl w:val="478AD92C"/>
    <w:lvl w:ilvl="0" w:tplc="CEDC719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ADB0543"/>
    <w:multiLevelType w:val="hybridMultilevel"/>
    <w:tmpl w:val="31D65C5C"/>
    <w:lvl w:ilvl="0" w:tplc="04090003">
      <w:start w:val="1"/>
      <w:numFmt w:val="bullet"/>
      <w:lvlText w:val="o"/>
      <w:lvlJc w:val="left"/>
      <w:pPr>
        <w:ind w:left="1080" w:hanging="360"/>
      </w:pPr>
      <w:rPr>
        <w:rFonts w:ascii="Courier New" w:hAnsi="Courier New" w:cs="Courier New" w:hint="default"/>
      </w:rPr>
    </w:lvl>
    <w:lvl w:ilvl="1" w:tplc="B8D098A2">
      <w:start w:val="1"/>
      <w:numFmt w:val="bullet"/>
      <w:lvlText w:val="-"/>
      <w:lvlJc w:val="left"/>
      <w:pPr>
        <w:ind w:left="1875" w:hanging="435"/>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731C38"/>
    <w:multiLevelType w:val="hybridMultilevel"/>
    <w:tmpl w:val="A5BCA8E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4923CDF"/>
    <w:multiLevelType w:val="hybridMultilevel"/>
    <w:tmpl w:val="4FBEA3B0"/>
    <w:lvl w:ilvl="0" w:tplc="47502AF6">
      <w:start w:val="3"/>
      <w:numFmt w:val="bullet"/>
      <w:lvlText w:val="-"/>
      <w:lvlJc w:val="left"/>
      <w:pPr>
        <w:ind w:left="720" w:hanging="360"/>
      </w:pPr>
      <w:rPr>
        <w:rFonts w:ascii="Times New Roman" w:eastAsia="SimSun" w:hAnsi="Times New Roman" w:cs="Times New Roman" w:hint="default"/>
      </w:rPr>
    </w:lvl>
    <w:lvl w:ilvl="1" w:tplc="FFFFFFFF">
      <w:numFmt w:val="bullet"/>
      <w:lvlText w:val="-"/>
      <w:lvlJc w:val="left"/>
      <w:pPr>
        <w:ind w:left="1515" w:hanging="435"/>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540399B"/>
    <w:multiLevelType w:val="hybridMultilevel"/>
    <w:tmpl w:val="493CDF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AB0B69"/>
    <w:multiLevelType w:val="hybridMultilevel"/>
    <w:tmpl w:val="BE84672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9347325"/>
    <w:multiLevelType w:val="hybridMultilevel"/>
    <w:tmpl w:val="99909B30"/>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D14054C"/>
    <w:multiLevelType w:val="hybridMultilevel"/>
    <w:tmpl w:val="E0DA8FDC"/>
    <w:lvl w:ilvl="0" w:tplc="04090001">
      <w:start w:val="1"/>
      <w:numFmt w:val="bullet"/>
      <w:lvlText w:val=""/>
      <w:lvlJc w:val="left"/>
      <w:pPr>
        <w:ind w:left="720" w:hanging="360"/>
      </w:pPr>
      <w:rPr>
        <w:rFonts w:ascii="Symbol" w:hAnsi="Symbol" w:hint="default"/>
      </w:rPr>
    </w:lvl>
    <w:lvl w:ilvl="1" w:tplc="51B85EEA">
      <w:numFmt w:val="bullet"/>
      <w:lvlText w:val="-"/>
      <w:lvlJc w:val="left"/>
      <w:pPr>
        <w:ind w:left="1515" w:hanging="43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4916C7"/>
    <w:multiLevelType w:val="hybridMultilevel"/>
    <w:tmpl w:val="0F34C2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384B7F"/>
    <w:multiLevelType w:val="hybridMultilevel"/>
    <w:tmpl w:val="34F4C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C703D"/>
    <w:multiLevelType w:val="hybridMultilevel"/>
    <w:tmpl w:val="428EA5C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5257037"/>
    <w:multiLevelType w:val="hybridMultilevel"/>
    <w:tmpl w:val="27B4B0F4"/>
    <w:lvl w:ilvl="0" w:tplc="8FAAED8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C6775B"/>
    <w:multiLevelType w:val="hybridMultilevel"/>
    <w:tmpl w:val="3D7AD4E6"/>
    <w:lvl w:ilvl="0" w:tplc="8D9AD4C2">
      <w:numFmt w:val="bullet"/>
      <w:lvlText w:val="-"/>
      <w:lvlJc w:val="left"/>
      <w:pPr>
        <w:ind w:left="867" w:hanging="435"/>
      </w:pPr>
      <w:rPr>
        <w:rFonts w:ascii="Times New Roman" w:eastAsiaTheme="minorHAnsi" w:hAnsi="Times New Roman" w:cs="Times New Roman" w:hint="default"/>
      </w:rPr>
    </w:lvl>
    <w:lvl w:ilvl="1" w:tplc="04090003" w:tentative="1">
      <w:start w:val="1"/>
      <w:numFmt w:val="bullet"/>
      <w:lvlText w:val="o"/>
      <w:lvlJc w:val="left"/>
      <w:pPr>
        <w:ind w:left="72" w:hanging="360"/>
      </w:pPr>
      <w:rPr>
        <w:rFonts w:ascii="Courier New" w:hAnsi="Courier New" w:cs="Courier New" w:hint="default"/>
      </w:rPr>
    </w:lvl>
    <w:lvl w:ilvl="2" w:tplc="04090005" w:tentative="1">
      <w:start w:val="1"/>
      <w:numFmt w:val="bullet"/>
      <w:lvlText w:val=""/>
      <w:lvlJc w:val="left"/>
      <w:pPr>
        <w:ind w:left="792" w:hanging="360"/>
      </w:pPr>
      <w:rPr>
        <w:rFonts w:ascii="Wingdings" w:hAnsi="Wingdings" w:hint="default"/>
      </w:rPr>
    </w:lvl>
    <w:lvl w:ilvl="3" w:tplc="04090001" w:tentative="1">
      <w:start w:val="1"/>
      <w:numFmt w:val="bullet"/>
      <w:lvlText w:val=""/>
      <w:lvlJc w:val="left"/>
      <w:pPr>
        <w:ind w:left="1512" w:hanging="360"/>
      </w:pPr>
      <w:rPr>
        <w:rFonts w:ascii="Symbol" w:hAnsi="Symbol" w:hint="default"/>
      </w:rPr>
    </w:lvl>
    <w:lvl w:ilvl="4" w:tplc="04090003" w:tentative="1">
      <w:start w:val="1"/>
      <w:numFmt w:val="bullet"/>
      <w:lvlText w:val="o"/>
      <w:lvlJc w:val="left"/>
      <w:pPr>
        <w:ind w:left="2232" w:hanging="360"/>
      </w:pPr>
      <w:rPr>
        <w:rFonts w:ascii="Courier New" w:hAnsi="Courier New" w:cs="Courier New" w:hint="default"/>
      </w:rPr>
    </w:lvl>
    <w:lvl w:ilvl="5" w:tplc="04090005" w:tentative="1">
      <w:start w:val="1"/>
      <w:numFmt w:val="bullet"/>
      <w:lvlText w:val=""/>
      <w:lvlJc w:val="left"/>
      <w:pPr>
        <w:ind w:left="2952" w:hanging="360"/>
      </w:pPr>
      <w:rPr>
        <w:rFonts w:ascii="Wingdings" w:hAnsi="Wingdings" w:hint="default"/>
      </w:rPr>
    </w:lvl>
    <w:lvl w:ilvl="6" w:tplc="04090001" w:tentative="1">
      <w:start w:val="1"/>
      <w:numFmt w:val="bullet"/>
      <w:lvlText w:val=""/>
      <w:lvlJc w:val="left"/>
      <w:pPr>
        <w:ind w:left="3672" w:hanging="360"/>
      </w:pPr>
      <w:rPr>
        <w:rFonts w:ascii="Symbol" w:hAnsi="Symbol" w:hint="default"/>
      </w:rPr>
    </w:lvl>
    <w:lvl w:ilvl="7" w:tplc="04090003" w:tentative="1">
      <w:start w:val="1"/>
      <w:numFmt w:val="bullet"/>
      <w:lvlText w:val="o"/>
      <w:lvlJc w:val="left"/>
      <w:pPr>
        <w:ind w:left="4392" w:hanging="360"/>
      </w:pPr>
      <w:rPr>
        <w:rFonts w:ascii="Courier New" w:hAnsi="Courier New" w:cs="Courier New" w:hint="default"/>
      </w:rPr>
    </w:lvl>
    <w:lvl w:ilvl="8" w:tplc="04090005" w:tentative="1">
      <w:start w:val="1"/>
      <w:numFmt w:val="bullet"/>
      <w:lvlText w:val=""/>
      <w:lvlJc w:val="left"/>
      <w:pPr>
        <w:ind w:left="5112" w:hanging="360"/>
      </w:pPr>
      <w:rPr>
        <w:rFonts w:ascii="Wingdings" w:hAnsi="Wingdings" w:hint="default"/>
      </w:rPr>
    </w:lvl>
  </w:abstractNum>
  <w:abstractNum w:abstractNumId="27" w15:restartNumberingAfterBreak="0">
    <w:nsid w:val="4E3160EA"/>
    <w:multiLevelType w:val="hybridMultilevel"/>
    <w:tmpl w:val="836C3B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370F7F"/>
    <w:multiLevelType w:val="hybridMultilevel"/>
    <w:tmpl w:val="89D08D08"/>
    <w:lvl w:ilvl="0" w:tplc="4072BC9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82135C"/>
    <w:multiLevelType w:val="hybridMultilevel"/>
    <w:tmpl w:val="A9B8ABC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BFE4884"/>
    <w:multiLevelType w:val="hybridMultilevel"/>
    <w:tmpl w:val="87322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2D3B7F"/>
    <w:multiLevelType w:val="hybridMultilevel"/>
    <w:tmpl w:val="289E8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D9AD4C2">
      <w:numFmt w:val="bullet"/>
      <w:lvlText w:val="-"/>
      <w:lvlJc w:val="left"/>
      <w:pPr>
        <w:ind w:left="2235" w:hanging="435"/>
      </w:pPr>
      <w:rPr>
        <w:rFonts w:ascii="Times New Roman" w:eastAsiaTheme="minorHAnsi"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7C180F"/>
    <w:multiLevelType w:val="hybridMultilevel"/>
    <w:tmpl w:val="6C882D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CC3C82"/>
    <w:multiLevelType w:val="hybridMultilevel"/>
    <w:tmpl w:val="30024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8D11C1"/>
    <w:multiLevelType w:val="hybridMultilevel"/>
    <w:tmpl w:val="E8909A2C"/>
    <w:lvl w:ilvl="0" w:tplc="EC5E73A8">
      <w:start w:val="2"/>
      <w:numFmt w:val="bullet"/>
      <w:lvlText w:val="•"/>
      <w:lvlJc w:val="left"/>
      <w:pPr>
        <w:ind w:left="795" w:hanging="435"/>
      </w:pPr>
      <w:rPr>
        <w:rFonts w:ascii="Times New Roman" w:eastAsiaTheme="minorHAnsi" w:hAnsi="Times New Roman" w:cs="Times New Roman" w:hint="default"/>
      </w:rPr>
    </w:lvl>
    <w:lvl w:ilvl="1" w:tplc="082E1F40">
      <w:start w:val="2"/>
      <w:numFmt w:val="bullet"/>
      <w:lvlText w:val=""/>
      <w:lvlJc w:val="left"/>
      <w:pPr>
        <w:ind w:left="1515" w:hanging="435"/>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2288">
    <w:abstractNumId w:val="23"/>
  </w:num>
  <w:num w:numId="2" w16cid:durableId="1043552862">
    <w:abstractNumId w:val="19"/>
  </w:num>
  <w:num w:numId="3" w16cid:durableId="1799109342">
    <w:abstractNumId w:val="29"/>
  </w:num>
  <w:num w:numId="4" w16cid:durableId="634221772">
    <w:abstractNumId w:val="0"/>
  </w:num>
  <w:num w:numId="5" w16cid:durableId="1846821073">
    <w:abstractNumId w:val="9"/>
  </w:num>
  <w:num w:numId="6" w16cid:durableId="1288321473">
    <w:abstractNumId w:val="20"/>
  </w:num>
  <w:num w:numId="7" w16cid:durableId="1555122872">
    <w:abstractNumId w:val="21"/>
  </w:num>
  <w:num w:numId="8" w16cid:durableId="742143115">
    <w:abstractNumId w:val="7"/>
  </w:num>
  <w:num w:numId="9" w16cid:durableId="2103603752">
    <w:abstractNumId w:val="27"/>
  </w:num>
  <w:num w:numId="10" w16cid:durableId="794258465">
    <w:abstractNumId w:val="14"/>
  </w:num>
  <w:num w:numId="11" w16cid:durableId="1967197343">
    <w:abstractNumId w:val="2"/>
  </w:num>
  <w:num w:numId="12" w16cid:durableId="1515681166">
    <w:abstractNumId w:val="6"/>
  </w:num>
  <w:num w:numId="13" w16cid:durableId="419520157">
    <w:abstractNumId w:val="16"/>
  </w:num>
  <w:num w:numId="14" w16cid:durableId="2140028746">
    <w:abstractNumId w:val="5"/>
  </w:num>
  <w:num w:numId="15" w16cid:durableId="840588733">
    <w:abstractNumId w:val="10"/>
  </w:num>
  <w:num w:numId="16" w16cid:durableId="1432966391">
    <w:abstractNumId w:val="11"/>
  </w:num>
  <w:num w:numId="17" w16cid:durableId="1208565033">
    <w:abstractNumId w:val="15"/>
  </w:num>
  <w:num w:numId="18" w16cid:durableId="461384838">
    <w:abstractNumId w:val="31"/>
  </w:num>
  <w:num w:numId="19" w16cid:durableId="822089683">
    <w:abstractNumId w:val="12"/>
  </w:num>
  <w:num w:numId="20" w16cid:durableId="1471049852">
    <w:abstractNumId w:val="3"/>
  </w:num>
  <w:num w:numId="21" w16cid:durableId="736247534">
    <w:abstractNumId w:val="37"/>
  </w:num>
  <w:num w:numId="22" w16cid:durableId="898858242">
    <w:abstractNumId w:val="4"/>
  </w:num>
  <w:num w:numId="23" w16cid:durableId="1959533174">
    <w:abstractNumId w:val="30"/>
  </w:num>
  <w:num w:numId="24" w16cid:durableId="1336153240">
    <w:abstractNumId w:val="22"/>
  </w:num>
  <w:num w:numId="25" w16cid:durableId="299384850">
    <w:abstractNumId w:val="24"/>
  </w:num>
  <w:num w:numId="26" w16cid:durableId="1974288010">
    <w:abstractNumId w:val="33"/>
  </w:num>
  <w:num w:numId="27" w16cid:durableId="1127814444">
    <w:abstractNumId w:val="34"/>
  </w:num>
  <w:num w:numId="28" w16cid:durableId="1874460992">
    <w:abstractNumId w:val="18"/>
  </w:num>
  <w:num w:numId="29" w16cid:durableId="1361400310">
    <w:abstractNumId w:val="8"/>
  </w:num>
  <w:num w:numId="30" w16cid:durableId="472449939">
    <w:abstractNumId w:val="35"/>
  </w:num>
  <w:num w:numId="31" w16cid:durableId="1573587952">
    <w:abstractNumId w:val="28"/>
  </w:num>
  <w:num w:numId="32" w16cid:durableId="763575918">
    <w:abstractNumId w:val="26"/>
  </w:num>
  <w:num w:numId="33" w16cid:durableId="183594263">
    <w:abstractNumId w:val="25"/>
  </w:num>
  <w:num w:numId="34" w16cid:durableId="1469934148">
    <w:abstractNumId w:val="36"/>
  </w:num>
  <w:num w:numId="35" w16cid:durableId="497577742">
    <w:abstractNumId w:val="17"/>
  </w:num>
  <w:num w:numId="36" w16cid:durableId="1432120483">
    <w:abstractNumId w:val="32"/>
  </w:num>
  <w:num w:numId="37" w16cid:durableId="69546306">
    <w:abstractNumId w:val="1"/>
  </w:num>
  <w:num w:numId="38" w16cid:durableId="1955093007">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1FA0"/>
    <w:rsid w:val="000020F6"/>
    <w:rsid w:val="00002237"/>
    <w:rsid w:val="000027C9"/>
    <w:rsid w:val="00002893"/>
    <w:rsid w:val="00002E42"/>
    <w:rsid w:val="0000308E"/>
    <w:rsid w:val="000033A3"/>
    <w:rsid w:val="00003605"/>
    <w:rsid w:val="00003AEA"/>
    <w:rsid w:val="00003B0B"/>
    <w:rsid w:val="00003C56"/>
    <w:rsid w:val="00003EC2"/>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862"/>
    <w:rsid w:val="000128E6"/>
    <w:rsid w:val="00012F77"/>
    <w:rsid w:val="00013371"/>
    <w:rsid w:val="00013EE2"/>
    <w:rsid w:val="000148B3"/>
    <w:rsid w:val="000149F9"/>
    <w:rsid w:val="00014F9B"/>
    <w:rsid w:val="0001559F"/>
    <w:rsid w:val="000156BF"/>
    <w:rsid w:val="000157BD"/>
    <w:rsid w:val="00015A05"/>
    <w:rsid w:val="00015B15"/>
    <w:rsid w:val="00015EFB"/>
    <w:rsid w:val="000165E2"/>
    <w:rsid w:val="00016B0E"/>
    <w:rsid w:val="00016B54"/>
    <w:rsid w:val="00016EF9"/>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BE"/>
    <w:rsid w:val="000242F2"/>
    <w:rsid w:val="0002503C"/>
    <w:rsid w:val="0002570A"/>
    <w:rsid w:val="00025927"/>
    <w:rsid w:val="00026875"/>
    <w:rsid w:val="0002694C"/>
    <w:rsid w:val="00026D4B"/>
    <w:rsid w:val="000275C6"/>
    <w:rsid w:val="000276C8"/>
    <w:rsid w:val="00027AD6"/>
    <w:rsid w:val="00027C82"/>
    <w:rsid w:val="00027CF8"/>
    <w:rsid w:val="00027FD3"/>
    <w:rsid w:val="0003011A"/>
    <w:rsid w:val="0003024C"/>
    <w:rsid w:val="00030533"/>
    <w:rsid w:val="0003083D"/>
    <w:rsid w:val="00030B1B"/>
    <w:rsid w:val="00030FFD"/>
    <w:rsid w:val="00031082"/>
    <w:rsid w:val="0003184D"/>
    <w:rsid w:val="00031ADB"/>
    <w:rsid w:val="00032056"/>
    <w:rsid w:val="000320F7"/>
    <w:rsid w:val="000321F5"/>
    <w:rsid w:val="00032792"/>
    <w:rsid w:val="000328CA"/>
    <w:rsid w:val="00032C87"/>
    <w:rsid w:val="00032E40"/>
    <w:rsid w:val="0003376B"/>
    <w:rsid w:val="00033F6C"/>
    <w:rsid w:val="00034676"/>
    <w:rsid w:val="00034697"/>
    <w:rsid w:val="000346E6"/>
    <w:rsid w:val="00034944"/>
    <w:rsid w:val="00035164"/>
    <w:rsid w:val="000352B3"/>
    <w:rsid w:val="000356A0"/>
    <w:rsid w:val="000361C9"/>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ADB"/>
    <w:rsid w:val="000434B7"/>
    <w:rsid w:val="000435E4"/>
    <w:rsid w:val="00043AAD"/>
    <w:rsid w:val="00043ADA"/>
    <w:rsid w:val="00043B59"/>
    <w:rsid w:val="00043D2C"/>
    <w:rsid w:val="000441B0"/>
    <w:rsid w:val="00044362"/>
    <w:rsid w:val="00044934"/>
    <w:rsid w:val="00045BCA"/>
    <w:rsid w:val="00045D17"/>
    <w:rsid w:val="00046189"/>
    <w:rsid w:val="00046555"/>
    <w:rsid w:val="00046796"/>
    <w:rsid w:val="000467FD"/>
    <w:rsid w:val="0004682C"/>
    <w:rsid w:val="00046AAF"/>
    <w:rsid w:val="00046D17"/>
    <w:rsid w:val="00047225"/>
    <w:rsid w:val="0004765B"/>
    <w:rsid w:val="0004776A"/>
    <w:rsid w:val="00047D21"/>
    <w:rsid w:val="00047D47"/>
    <w:rsid w:val="00047E60"/>
    <w:rsid w:val="0005028A"/>
    <w:rsid w:val="0005098D"/>
    <w:rsid w:val="00050D8A"/>
    <w:rsid w:val="000512E3"/>
    <w:rsid w:val="00051825"/>
    <w:rsid w:val="00051D59"/>
    <w:rsid w:val="00052144"/>
    <w:rsid w:val="00052AD2"/>
    <w:rsid w:val="00052FEE"/>
    <w:rsid w:val="000530DF"/>
    <w:rsid w:val="00053D50"/>
    <w:rsid w:val="0005433D"/>
    <w:rsid w:val="000543DD"/>
    <w:rsid w:val="00054BBB"/>
    <w:rsid w:val="00054C4F"/>
    <w:rsid w:val="00054DAF"/>
    <w:rsid w:val="00054E0C"/>
    <w:rsid w:val="00054FCB"/>
    <w:rsid w:val="0005541D"/>
    <w:rsid w:val="00055B33"/>
    <w:rsid w:val="00056094"/>
    <w:rsid w:val="000565C8"/>
    <w:rsid w:val="000567AD"/>
    <w:rsid w:val="000574A3"/>
    <w:rsid w:val="0005773E"/>
    <w:rsid w:val="00057A93"/>
    <w:rsid w:val="00057DC8"/>
    <w:rsid w:val="00057F4F"/>
    <w:rsid w:val="00060AB2"/>
    <w:rsid w:val="00060ADF"/>
    <w:rsid w:val="000612E1"/>
    <w:rsid w:val="00061344"/>
    <w:rsid w:val="000614FE"/>
    <w:rsid w:val="00061CF0"/>
    <w:rsid w:val="000621B1"/>
    <w:rsid w:val="000621C7"/>
    <w:rsid w:val="0006295E"/>
    <w:rsid w:val="00062B46"/>
    <w:rsid w:val="00063273"/>
    <w:rsid w:val="00063559"/>
    <w:rsid w:val="0006382E"/>
    <w:rsid w:val="00063D06"/>
    <w:rsid w:val="00063FF4"/>
    <w:rsid w:val="00064AF8"/>
    <w:rsid w:val="00064B99"/>
    <w:rsid w:val="00065D38"/>
    <w:rsid w:val="000664C0"/>
    <w:rsid w:val="0006694E"/>
    <w:rsid w:val="00066AC4"/>
    <w:rsid w:val="00067BF7"/>
    <w:rsid w:val="00067C1E"/>
    <w:rsid w:val="00067DD1"/>
    <w:rsid w:val="000700BD"/>
    <w:rsid w:val="000701E8"/>
    <w:rsid w:val="00070386"/>
    <w:rsid w:val="00070447"/>
    <w:rsid w:val="000706E7"/>
    <w:rsid w:val="00070AD6"/>
    <w:rsid w:val="00070EF8"/>
    <w:rsid w:val="00070F3B"/>
    <w:rsid w:val="00070FEE"/>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0A2"/>
    <w:rsid w:val="00074111"/>
    <w:rsid w:val="000745AA"/>
    <w:rsid w:val="00074E86"/>
    <w:rsid w:val="000750AB"/>
    <w:rsid w:val="000754BF"/>
    <w:rsid w:val="0007557C"/>
    <w:rsid w:val="00075860"/>
    <w:rsid w:val="00076097"/>
    <w:rsid w:val="00076541"/>
    <w:rsid w:val="00076E44"/>
    <w:rsid w:val="0007708C"/>
    <w:rsid w:val="000772F4"/>
    <w:rsid w:val="000775F9"/>
    <w:rsid w:val="000776EB"/>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52BC"/>
    <w:rsid w:val="000859C9"/>
    <w:rsid w:val="00085E04"/>
    <w:rsid w:val="00086800"/>
    <w:rsid w:val="00086829"/>
    <w:rsid w:val="0008695C"/>
    <w:rsid w:val="00086AA0"/>
    <w:rsid w:val="00086BE6"/>
    <w:rsid w:val="000874D8"/>
    <w:rsid w:val="00087913"/>
    <w:rsid w:val="00087CA8"/>
    <w:rsid w:val="000902DC"/>
    <w:rsid w:val="00090946"/>
    <w:rsid w:val="000911AE"/>
    <w:rsid w:val="00091481"/>
    <w:rsid w:val="00091867"/>
    <w:rsid w:val="00092144"/>
    <w:rsid w:val="00092DF7"/>
    <w:rsid w:val="0009347D"/>
    <w:rsid w:val="000934BA"/>
    <w:rsid w:val="00093618"/>
    <w:rsid w:val="00093697"/>
    <w:rsid w:val="00093911"/>
    <w:rsid w:val="000939FE"/>
    <w:rsid w:val="00093D42"/>
    <w:rsid w:val="00093DD0"/>
    <w:rsid w:val="00093FC7"/>
    <w:rsid w:val="00094A16"/>
    <w:rsid w:val="00094DE6"/>
    <w:rsid w:val="00095799"/>
    <w:rsid w:val="00096356"/>
    <w:rsid w:val="00096372"/>
    <w:rsid w:val="00096383"/>
    <w:rsid w:val="000963BF"/>
    <w:rsid w:val="00096545"/>
    <w:rsid w:val="00096D95"/>
    <w:rsid w:val="00097213"/>
    <w:rsid w:val="000975A7"/>
    <w:rsid w:val="0009798B"/>
    <w:rsid w:val="00097C40"/>
    <w:rsid w:val="00097C99"/>
    <w:rsid w:val="00097D42"/>
    <w:rsid w:val="00097F5C"/>
    <w:rsid w:val="000A018B"/>
    <w:rsid w:val="000A04BD"/>
    <w:rsid w:val="000A09E0"/>
    <w:rsid w:val="000A09F9"/>
    <w:rsid w:val="000A0A43"/>
    <w:rsid w:val="000A0AD3"/>
    <w:rsid w:val="000A0B2A"/>
    <w:rsid w:val="000A0F14"/>
    <w:rsid w:val="000A1441"/>
    <w:rsid w:val="000A1611"/>
    <w:rsid w:val="000A1A06"/>
    <w:rsid w:val="000A1B60"/>
    <w:rsid w:val="000A21B4"/>
    <w:rsid w:val="000A2CC7"/>
    <w:rsid w:val="000A2ED6"/>
    <w:rsid w:val="000A2F92"/>
    <w:rsid w:val="000A315C"/>
    <w:rsid w:val="000A38CE"/>
    <w:rsid w:val="000A39EA"/>
    <w:rsid w:val="000A41D1"/>
    <w:rsid w:val="000A4205"/>
    <w:rsid w:val="000A4226"/>
    <w:rsid w:val="000A4975"/>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EA5"/>
    <w:rsid w:val="000B1FE1"/>
    <w:rsid w:val="000B22FA"/>
    <w:rsid w:val="000B2859"/>
    <w:rsid w:val="000B2985"/>
    <w:rsid w:val="000B2C88"/>
    <w:rsid w:val="000B3342"/>
    <w:rsid w:val="000B3905"/>
    <w:rsid w:val="000B393B"/>
    <w:rsid w:val="000B3A59"/>
    <w:rsid w:val="000B3B37"/>
    <w:rsid w:val="000B4479"/>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B36"/>
    <w:rsid w:val="000C0D4F"/>
    <w:rsid w:val="000C115D"/>
    <w:rsid w:val="000C1535"/>
    <w:rsid w:val="000C170B"/>
    <w:rsid w:val="000C1F4B"/>
    <w:rsid w:val="000C252B"/>
    <w:rsid w:val="000C2667"/>
    <w:rsid w:val="000C2DA1"/>
    <w:rsid w:val="000C2FBD"/>
    <w:rsid w:val="000C31B3"/>
    <w:rsid w:val="000C37A3"/>
    <w:rsid w:val="000C3AC3"/>
    <w:rsid w:val="000C3B0C"/>
    <w:rsid w:val="000C422D"/>
    <w:rsid w:val="000C4272"/>
    <w:rsid w:val="000C44FD"/>
    <w:rsid w:val="000C46E4"/>
    <w:rsid w:val="000C58D8"/>
    <w:rsid w:val="000C5ADD"/>
    <w:rsid w:val="000C5B9A"/>
    <w:rsid w:val="000C5C12"/>
    <w:rsid w:val="000C5EAC"/>
    <w:rsid w:val="000C5F91"/>
    <w:rsid w:val="000C6025"/>
    <w:rsid w:val="000C61A0"/>
    <w:rsid w:val="000C6EFA"/>
    <w:rsid w:val="000C7257"/>
    <w:rsid w:val="000C7345"/>
    <w:rsid w:val="000C748B"/>
    <w:rsid w:val="000C76D6"/>
    <w:rsid w:val="000C7A1C"/>
    <w:rsid w:val="000C7B6F"/>
    <w:rsid w:val="000D00B3"/>
    <w:rsid w:val="000D01DA"/>
    <w:rsid w:val="000D0326"/>
    <w:rsid w:val="000D0551"/>
    <w:rsid w:val="000D0565"/>
    <w:rsid w:val="000D0662"/>
    <w:rsid w:val="000D0811"/>
    <w:rsid w:val="000D0E4E"/>
    <w:rsid w:val="000D0FA6"/>
    <w:rsid w:val="000D113C"/>
    <w:rsid w:val="000D12D1"/>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7F8"/>
    <w:rsid w:val="000D5851"/>
    <w:rsid w:val="000D59AC"/>
    <w:rsid w:val="000D59C7"/>
    <w:rsid w:val="000D5BEB"/>
    <w:rsid w:val="000D5C60"/>
    <w:rsid w:val="000D62B3"/>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2C8D"/>
    <w:rsid w:val="000E41BE"/>
    <w:rsid w:val="000E4761"/>
    <w:rsid w:val="000E4770"/>
    <w:rsid w:val="000E48AF"/>
    <w:rsid w:val="000E59A0"/>
    <w:rsid w:val="000E7403"/>
    <w:rsid w:val="000E7450"/>
    <w:rsid w:val="000E753D"/>
    <w:rsid w:val="000E7693"/>
    <w:rsid w:val="000E7A84"/>
    <w:rsid w:val="000F02B5"/>
    <w:rsid w:val="000F0D6B"/>
    <w:rsid w:val="000F0E41"/>
    <w:rsid w:val="000F13AF"/>
    <w:rsid w:val="000F13D0"/>
    <w:rsid w:val="000F15BC"/>
    <w:rsid w:val="000F180A"/>
    <w:rsid w:val="000F1A22"/>
    <w:rsid w:val="000F1C92"/>
    <w:rsid w:val="000F298C"/>
    <w:rsid w:val="000F2D25"/>
    <w:rsid w:val="000F2EEE"/>
    <w:rsid w:val="000F309C"/>
    <w:rsid w:val="000F3422"/>
    <w:rsid w:val="000F3457"/>
    <w:rsid w:val="000F3697"/>
    <w:rsid w:val="000F38B5"/>
    <w:rsid w:val="000F3BD0"/>
    <w:rsid w:val="000F407D"/>
    <w:rsid w:val="000F4889"/>
    <w:rsid w:val="000F4A23"/>
    <w:rsid w:val="000F5BC8"/>
    <w:rsid w:val="000F60B7"/>
    <w:rsid w:val="000F619F"/>
    <w:rsid w:val="000F631C"/>
    <w:rsid w:val="000F637B"/>
    <w:rsid w:val="000F65A0"/>
    <w:rsid w:val="000F683B"/>
    <w:rsid w:val="000F69CD"/>
    <w:rsid w:val="000F69DA"/>
    <w:rsid w:val="000F6A7D"/>
    <w:rsid w:val="000F6CB1"/>
    <w:rsid w:val="000F6DC2"/>
    <w:rsid w:val="000F6E67"/>
    <w:rsid w:val="000F7326"/>
    <w:rsid w:val="000F7970"/>
    <w:rsid w:val="000F7F58"/>
    <w:rsid w:val="00100128"/>
    <w:rsid w:val="0010074C"/>
    <w:rsid w:val="00100C5B"/>
    <w:rsid w:val="00100CDC"/>
    <w:rsid w:val="00100DE2"/>
    <w:rsid w:val="00100FF3"/>
    <w:rsid w:val="001013C3"/>
    <w:rsid w:val="00101528"/>
    <w:rsid w:val="00101753"/>
    <w:rsid w:val="00101CB8"/>
    <w:rsid w:val="00101EB7"/>
    <w:rsid w:val="001020C5"/>
    <w:rsid w:val="001026CA"/>
    <w:rsid w:val="0010287C"/>
    <w:rsid w:val="00103136"/>
    <w:rsid w:val="00103229"/>
    <w:rsid w:val="001033E1"/>
    <w:rsid w:val="0010344A"/>
    <w:rsid w:val="00103B7F"/>
    <w:rsid w:val="001040E4"/>
    <w:rsid w:val="00104210"/>
    <w:rsid w:val="001043C2"/>
    <w:rsid w:val="001043E1"/>
    <w:rsid w:val="001046C3"/>
    <w:rsid w:val="0010495C"/>
    <w:rsid w:val="00104B45"/>
    <w:rsid w:val="0010505A"/>
    <w:rsid w:val="0010532D"/>
    <w:rsid w:val="00105614"/>
    <w:rsid w:val="001059F3"/>
    <w:rsid w:val="00105CC7"/>
    <w:rsid w:val="00105D0A"/>
    <w:rsid w:val="00105E1E"/>
    <w:rsid w:val="00106162"/>
    <w:rsid w:val="001061BC"/>
    <w:rsid w:val="0010662A"/>
    <w:rsid w:val="00106D25"/>
    <w:rsid w:val="00106FED"/>
    <w:rsid w:val="00107779"/>
    <w:rsid w:val="001078C2"/>
    <w:rsid w:val="00107E1C"/>
    <w:rsid w:val="00110243"/>
    <w:rsid w:val="001109F7"/>
    <w:rsid w:val="001112C4"/>
    <w:rsid w:val="001113D1"/>
    <w:rsid w:val="00111444"/>
    <w:rsid w:val="00111723"/>
    <w:rsid w:val="00111860"/>
    <w:rsid w:val="00111B03"/>
    <w:rsid w:val="00111B23"/>
    <w:rsid w:val="001123BA"/>
    <w:rsid w:val="001128EE"/>
    <w:rsid w:val="001129B5"/>
    <w:rsid w:val="00112AD7"/>
    <w:rsid w:val="00112BE6"/>
    <w:rsid w:val="00112FE5"/>
    <w:rsid w:val="001132DE"/>
    <w:rsid w:val="00113361"/>
    <w:rsid w:val="0011398E"/>
    <w:rsid w:val="001141E3"/>
    <w:rsid w:val="001143F4"/>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46A"/>
    <w:rsid w:val="00117650"/>
    <w:rsid w:val="00117678"/>
    <w:rsid w:val="001179BC"/>
    <w:rsid w:val="00117C85"/>
    <w:rsid w:val="001203A0"/>
    <w:rsid w:val="00120719"/>
    <w:rsid w:val="00120B13"/>
    <w:rsid w:val="00120EED"/>
    <w:rsid w:val="00121520"/>
    <w:rsid w:val="0012195B"/>
    <w:rsid w:val="00122249"/>
    <w:rsid w:val="00122460"/>
    <w:rsid w:val="00122684"/>
    <w:rsid w:val="00123307"/>
    <w:rsid w:val="001233BB"/>
    <w:rsid w:val="00123AA5"/>
    <w:rsid w:val="00123FE8"/>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6BCA"/>
    <w:rsid w:val="001373B9"/>
    <w:rsid w:val="001375B9"/>
    <w:rsid w:val="00137996"/>
    <w:rsid w:val="00137D71"/>
    <w:rsid w:val="001401F4"/>
    <w:rsid w:val="00140322"/>
    <w:rsid w:val="0014063E"/>
    <w:rsid w:val="0014087D"/>
    <w:rsid w:val="00140C49"/>
    <w:rsid w:val="00140F74"/>
    <w:rsid w:val="00141101"/>
    <w:rsid w:val="00141191"/>
    <w:rsid w:val="00141295"/>
    <w:rsid w:val="00141584"/>
    <w:rsid w:val="0014159C"/>
    <w:rsid w:val="00141600"/>
    <w:rsid w:val="00141DB5"/>
    <w:rsid w:val="00142665"/>
    <w:rsid w:val="00142B26"/>
    <w:rsid w:val="0014309D"/>
    <w:rsid w:val="0014325C"/>
    <w:rsid w:val="0014384A"/>
    <w:rsid w:val="00143CE9"/>
    <w:rsid w:val="001444EE"/>
    <w:rsid w:val="0014450F"/>
    <w:rsid w:val="00144922"/>
    <w:rsid w:val="00144B95"/>
    <w:rsid w:val="00144D8F"/>
    <w:rsid w:val="00144DCF"/>
    <w:rsid w:val="00145293"/>
    <w:rsid w:val="001452A5"/>
    <w:rsid w:val="001458A5"/>
    <w:rsid w:val="00145C74"/>
    <w:rsid w:val="00146170"/>
    <w:rsid w:val="0014620C"/>
    <w:rsid w:val="001462E9"/>
    <w:rsid w:val="00146768"/>
    <w:rsid w:val="00146B4B"/>
    <w:rsid w:val="00146E32"/>
    <w:rsid w:val="001476BE"/>
    <w:rsid w:val="00147ABA"/>
    <w:rsid w:val="00147C10"/>
    <w:rsid w:val="00150033"/>
    <w:rsid w:val="0015005A"/>
    <w:rsid w:val="001501F2"/>
    <w:rsid w:val="00150566"/>
    <w:rsid w:val="00150C0B"/>
    <w:rsid w:val="00150CE4"/>
    <w:rsid w:val="00150E2A"/>
    <w:rsid w:val="00151058"/>
    <w:rsid w:val="00151619"/>
    <w:rsid w:val="00151BCC"/>
    <w:rsid w:val="00151CA4"/>
    <w:rsid w:val="00151FDC"/>
    <w:rsid w:val="00152732"/>
    <w:rsid w:val="00152835"/>
    <w:rsid w:val="00152CFF"/>
    <w:rsid w:val="00152D96"/>
    <w:rsid w:val="00152F89"/>
    <w:rsid w:val="00153899"/>
    <w:rsid w:val="00154914"/>
    <w:rsid w:val="001549DA"/>
    <w:rsid w:val="00155020"/>
    <w:rsid w:val="00155134"/>
    <w:rsid w:val="001557E4"/>
    <w:rsid w:val="001559FA"/>
    <w:rsid w:val="00156374"/>
    <w:rsid w:val="001572C1"/>
    <w:rsid w:val="0015755B"/>
    <w:rsid w:val="001577D8"/>
    <w:rsid w:val="00157FC3"/>
    <w:rsid w:val="00160739"/>
    <w:rsid w:val="00160791"/>
    <w:rsid w:val="00160C9F"/>
    <w:rsid w:val="00161FE4"/>
    <w:rsid w:val="0016271E"/>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1C2"/>
    <w:rsid w:val="00166215"/>
    <w:rsid w:val="00166216"/>
    <w:rsid w:val="00166487"/>
    <w:rsid w:val="00166591"/>
    <w:rsid w:val="001666C4"/>
    <w:rsid w:val="001666F6"/>
    <w:rsid w:val="00166E1F"/>
    <w:rsid w:val="00166E39"/>
    <w:rsid w:val="0016736A"/>
    <w:rsid w:val="00167A37"/>
    <w:rsid w:val="00167C3C"/>
    <w:rsid w:val="001704F9"/>
    <w:rsid w:val="00170D98"/>
    <w:rsid w:val="00170E24"/>
    <w:rsid w:val="00171143"/>
    <w:rsid w:val="001721FB"/>
    <w:rsid w:val="001723AC"/>
    <w:rsid w:val="00172864"/>
    <w:rsid w:val="00172B82"/>
    <w:rsid w:val="00172C2F"/>
    <w:rsid w:val="00172EFA"/>
    <w:rsid w:val="00173196"/>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1A0"/>
    <w:rsid w:val="0018070A"/>
    <w:rsid w:val="0018096D"/>
    <w:rsid w:val="00180E8D"/>
    <w:rsid w:val="0018145C"/>
    <w:rsid w:val="001815A2"/>
    <w:rsid w:val="00181D0E"/>
    <w:rsid w:val="00181FC1"/>
    <w:rsid w:val="0018264E"/>
    <w:rsid w:val="001827D3"/>
    <w:rsid w:val="00182F13"/>
    <w:rsid w:val="00183034"/>
    <w:rsid w:val="001830F7"/>
    <w:rsid w:val="001831D4"/>
    <w:rsid w:val="0018371D"/>
    <w:rsid w:val="00183B15"/>
    <w:rsid w:val="00183BFF"/>
    <w:rsid w:val="00183EE6"/>
    <w:rsid w:val="0018437B"/>
    <w:rsid w:val="001844E5"/>
    <w:rsid w:val="00184D49"/>
    <w:rsid w:val="00184E75"/>
    <w:rsid w:val="0018528A"/>
    <w:rsid w:val="001852C8"/>
    <w:rsid w:val="001857FB"/>
    <w:rsid w:val="0018588A"/>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278"/>
    <w:rsid w:val="001963D9"/>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B36"/>
    <w:rsid w:val="001A2BF1"/>
    <w:rsid w:val="001A2C22"/>
    <w:rsid w:val="001A2C89"/>
    <w:rsid w:val="001A3138"/>
    <w:rsid w:val="001A3C5C"/>
    <w:rsid w:val="001A420F"/>
    <w:rsid w:val="001A4347"/>
    <w:rsid w:val="001A4965"/>
    <w:rsid w:val="001A57EE"/>
    <w:rsid w:val="001A5C71"/>
    <w:rsid w:val="001A5C74"/>
    <w:rsid w:val="001A5E60"/>
    <w:rsid w:val="001A670E"/>
    <w:rsid w:val="001A673E"/>
    <w:rsid w:val="001A6919"/>
    <w:rsid w:val="001A7763"/>
    <w:rsid w:val="001A778F"/>
    <w:rsid w:val="001B0525"/>
    <w:rsid w:val="001B0A49"/>
    <w:rsid w:val="001B0ACB"/>
    <w:rsid w:val="001B13B5"/>
    <w:rsid w:val="001B2439"/>
    <w:rsid w:val="001B26B2"/>
    <w:rsid w:val="001B27A5"/>
    <w:rsid w:val="001B31DB"/>
    <w:rsid w:val="001B3906"/>
    <w:rsid w:val="001B3964"/>
    <w:rsid w:val="001B4452"/>
    <w:rsid w:val="001B463A"/>
    <w:rsid w:val="001B466C"/>
    <w:rsid w:val="001B4F34"/>
    <w:rsid w:val="001B52EC"/>
    <w:rsid w:val="001B554A"/>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907"/>
    <w:rsid w:val="001C19AC"/>
    <w:rsid w:val="001C1FF5"/>
    <w:rsid w:val="001C2378"/>
    <w:rsid w:val="001C2AB2"/>
    <w:rsid w:val="001C3214"/>
    <w:rsid w:val="001C353B"/>
    <w:rsid w:val="001C3A79"/>
    <w:rsid w:val="001C3EE9"/>
    <w:rsid w:val="001C3FA4"/>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D13"/>
    <w:rsid w:val="001C6D91"/>
    <w:rsid w:val="001C6F06"/>
    <w:rsid w:val="001C7334"/>
    <w:rsid w:val="001C75AF"/>
    <w:rsid w:val="001C7611"/>
    <w:rsid w:val="001D01E7"/>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0F5A"/>
    <w:rsid w:val="001E1A0D"/>
    <w:rsid w:val="001E229E"/>
    <w:rsid w:val="001E2BE4"/>
    <w:rsid w:val="001E2E83"/>
    <w:rsid w:val="001E36E4"/>
    <w:rsid w:val="001E379D"/>
    <w:rsid w:val="001E3A3C"/>
    <w:rsid w:val="001E462D"/>
    <w:rsid w:val="001E4686"/>
    <w:rsid w:val="001E4898"/>
    <w:rsid w:val="001E4DEB"/>
    <w:rsid w:val="001E5570"/>
    <w:rsid w:val="001E58D9"/>
    <w:rsid w:val="001E5C23"/>
    <w:rsid w:val="001E5E98"/>
    <w:rsid w:val="001E6025"/>
    <w:rsid w:val="001E625C"/>
    <w:rsid w:val="001E6354"/>
    <w:rsid w:val="001E68A3"/>
    <w:rsid w:val="001E6A78"/>
    <w:rsid w:val="001E6E78"/>
    <w:rsid w:val="001E6F23"/>
    <w:rsid w:val="001E6FAB"/>
    <w:rsid w:val="001E70D2"/>
    <w:rsid w:val="001E7504"/>
    <w:rsid w:val="001E76DF"/>
    <w:rsid w:val="001E78B0"/>
    <w:rsid w:val="001E7AD7"/>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AF9"/>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5E1C"/>
    <w:rsid w:val="001F7121"/>
    <w:rsid w:val="001F7534"/>
    <w:rsid w:val="001F782A"/>
    <w:rsid w:val="001F7A86"/>
    <w:rsid w:val="002009BC"/>
    <w:rsid w:val="00200D2C"/>
    <w:rsid w:val="00200E31"/>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2F8"/>
    <w:rsid w:val="00211812"/>
    <w:rsid w:val="00211C40"/>
    <w:rsid w:val="00211DAC"/>
    <w:rsid w:val="00212029"/>
    <w:rsid w:val="0021234D"/>
    <w:rsid w:val="002125AD"/>
    <w:rsid w:val="002127C5"/>
    <w:rsid w:val="00212CB6"/>
    <w:rsid w:val="00212E37"/>
    <w:rsid w:val="00212F91"/>
    <w:rsid w:val="00212FCC"/>
    <w:rsid w:val="0021385A"/>
    <w:rsid w:val="00213B5D"/>
    <w:rsid w:val="002140FF"/>
    <w:rsid w:val="00214503"/>
    <w:rsid w:val="00214E95"/>
    <w:rsid w:val="00215309"/>
    <w:rsid w:val="00215462"/>
    <w:rsid w:val="00215E4F"/>
    <w:rsid w:val="0021642C"/>
    <w:rsid w:val="002164D8"/>
    <w:rsid w:val="00216E3C"/>
    <w:rsid w:val="002171B4"/>
    <w:rsid w:val="0021766C"/>
    <w:rsid w:val="00217989"/>
    <w:rsid w:val="0022055C"/>
    <w:rsid w:val="00220695"/>
    <w:rsid w:val="00220857"/>
    <w:rsid w:val="00220894"/>
    <w:rsid w:val="0022095C"/>
    <w:rsid w:val="0022147C"/>
    <w:rsid w:val="00221772"/>
    <w:rsid w:val="00221E54"/>
    <w:rsid w:val="002221D6"/>
    <w:rsid w:val="00222A8E"/>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8DC"/>
    <w:rsid w:val="00227357"/>
    <w:rsid w:val="00227DBD"/>
    <w:rsid w:val="0023029F"/>
    <w:rsid w:val="00230B2B"/>
    <w:rsid w:val="002313F7"/>
    <w:rsid w:val="00231525"/>
    <w:rsid w:val="002319C7"/>
    <w:rsid w:val="00231C25"/>
    <w:rsid w:val="00231C6F"/>
    <w:rsid w:val="0023211E"/>
    <w:rsid w:val="0023244C"/>
    <w:rsid w:val="00232623"/>
    <w:rsid w:val="002329C4"/>
    <w:rsid w:val="00232A90"/>
    <w:rsid w:val="00232B3B"/>
    <w:rsid w:val="00233321"/>
    <w:rsid w:val="0023378E"/>
    <w:rsid w:val="002339CA"/>
    <w:rsid w:val="002339E9"/>
    <w:rsid w:val="00234151"/>
    <w:rsid w:val="002344C4"/>
    <w:rsid w:val="00234A0B"/>
    <w:rsid w:val="00234AF3"/>
    <w:rsid w:val="00234BDE"/>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36ECF"/>
    <w:rsid w:val="002401F5"/>
    <w:rsid w:val="002407C9"/>
    <w:rsid w:val="00240887"/>
    <w:rsid w:val="00240E54"/>
    <w:rsid w:val="00240ECE"/>
    <w:rsid w:val="002419CC"/>
    <w:rsid w:val="00241CCD"/>
    <w:rsid w:val="00241CFB"/>
    <w:rsid w:val="00242380"/>
    <w:rsid w:val="00242B19"/>
    <w:rsid w:val="002432B8"/>
    <w:rsid w:val="00243A65"/>
    <w:rsid w:val="00243B1A"/>
    <w:rsid w:val="00244198"/>
    <w:rsid w:val="002441F8"/>
    <w:rsid w:val="00244C2D"/>
    <w:rsid w:val="00244D2F"/>
    <w:rsid w:val="002451C5"/>
    <w:rsid w:val="00245A42"/>
    <w:rsid w:val="00245E4A"/>
    <w:rsid w:val="00245E6C"/>
    <w:rsid w:val="00245F1F"/>
    <w:rsid w:val="002461E6"/>
    <w:rsid w:val="00246497"/>
    <w:rsid w:val="0024663B"/>
    <w:rsid w:val="00246F24"/>
    <w:rsid w:val="00247103"/>
    <w:rsid w:val="00247B8B"/>
    <w:rsid w:val="00250067"/>
    <w:rsid w:val="00250950"/>
    <w:rsid w:val="00250B56"/>
    <w:rsid w:val="00250C4E"/>
    <w:rsid w:val="00250FCC"/>
    <w:rsid w:val="002510E0"/>
    <w:rsid w:val="002513F0"/>
    <w:rsid w:val="002514BC"/>
    <w:rsid w:val="002516DE"/>
    <w:rsid w:val="00251C11"/>
    <w:rsid w:val="00251F81"/>
    <w:rsid w:val="0025230B"/>
    <w:rsid w:val="00252688"/>
    <w:rsid w:val="00252709"/>
    <w:rsid w:val="00252A54"/>
    <w:rsid w:val="00252BE0"/>
    <w:rsid w:val="00252BFC"/>
    <w:rsid w:val="00252FDF"/>
    <w:rsid w:val="00253588"/>
    <w:rsid w:val="002535FC"/>
    <w:rsid w:val="00253A2F"/>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8B8"/>
    <w:rsid w:val="00260936"/>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6D71"/>
    <w:rsid w:val="0026708B"/>
    <w:rsid w:val="00267405"/>
    <w:rsid w:val="002677C4"/>
    <w:rsid w:val="00267AD4"/>
    <w:rsid w:val="00267B72"/>
    <w:rsid w:val="00267DBB"/>
    <w:rsid w:val="00267EE0"/>
    <w:rsid w:val="00270728"/>
    <w:rsid w:val="00270A82"/>
    <w:rsid w:val="00270D42"/>
    <w:rsid w:val="00270FA0"/>
    <w:rsid w:val="002714D5"/>
    <w:rsid w:val="0027156D"/>
    <w:rsid w:val="00271587"/>
    <w:rsid w:val="0027195D"/>
    <w:rsid w:val="002724CE"/>
    <w:rsid w:val="00272B03"/>
    <w:rsid w:val="002733E2"/>
    <w:rsid w:val="0027351B"/>
    <w:rsid w:val="002745D7"/>
    <w:rsid w:val="002750B1"/>
    <w:rsid w:val="00276102"/>
    <w:rsid w:val="0027650C"/>
    <w:rsid w:val="00276815"/>
    <w:rsid w:val="00276A35"/>
    <w:rsid w:val="00276C11"/>
    <w:rsid w:val="00276F36"/>
    <w:rsid w:val="002774DD"/>
    <w:rsid w:val="00277790"/>
    <w:rsid w:val="00277835"/>
    <w:rsid w:val="00277E9A"/>
    <w:rsid w:val="00280AB1"/>
    <w:rsid w:val="00281274"/>
    <w:rsid w:val="002812E3"/>
    <w:rsid w:val="00281354"/>
    <w:rsid w:val="00281CB1"/>
    <w:rsid w:val="00281CDE"/>
    <w:rsid w:val="00282A76"/>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1C1"/>
    <w:rsid w:val="002902DD"/>
    <w:rsid w:val="00290647"/>
    <w:rsid w:val="00290C7A"/>
    <w:rsid w:val="00290C9C"/>
    <w:rsid w:val="002912FE"/>
    <w:rsid w:val="00291385"/>
    <w:rsid w:val="002913F3"/>
    <w:rsid w:val="00291422"/>
    <w:rsid w:val="00291B83"/>
    <w:rsid w:val="00291F48"/>
    <w:rsid w:val="0029237F"/>
    <w:rsid w:val="00292715"/>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CD6"/>
    <w:rsid w:val="002A7F43"/>
    <w:rsid w:val="002B02AF"/>
    <w:rsid w:val="002B06E5"/>
    <w:rsid w:val="002B0A49"/>
    <w:rsid w:val="002B0A7D"/>
    <w:rsid w:val="002B0AC0"/>
    <w:rsid w:val="002B0BC8"/>
    <w:rsid w:val="002B0E10"/>
    <w:rsid w:val="002B1A69"/>
    <w:rsid w:val="002B1BD3"/>
    <w:rsid w:val="002B1F96"/>
    <w:rsid w:val="002B20D7"/>
    <w:rsid w:val="002B24C5"/>
    <w:rsid w:val="002B2723"/>
    <w:rsid w:val="002B29E9"/>
    <w:rsid w:val="002B2DBC"/>
    <w:rsid w:val="002B2E4A"/>
    <w:rsid w:val="002B303A"/>
    <w:rsid w:val="002B3C5C"/>
    <w:rsid w:val="002B45D0"/>
    <w:rsid w:val="002B46F5"/>
    <w:rsid w:val="002B4936"/>
    <w:rsid w:val="002B4D1F"/>
    <w:rsid w:val="002B4FD2"/>
    <w:rsid w:val="002B5013"/>
    <w:rsid w:val="002B512C"/>
    <w:rsid w:val="002B52F2"/>
    <w:rsid w:val="002B538E"/>
    <w:rsid w:val="002B563C"/>
    <w:rsid w:val="002B5AC4"/>
    <w:rsid w:val="002B5B12"/>
    <w:rsid w:val="002B5DCA"/>
    <w:rsid w:val="002B62B4"/>
    <w:rsid w:val="002B6740"/>
    <w:rsid w:val="002B6AE2"/>
    <w:rsid w:val="002B6BDC"/>
    <w:rsid w:val="002B6FD9"/>
    <w:rsid w:val="002B73AD"/>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8B2"/>
    <w:rsid w:val="002C3DC2"/>
    <w:rsid w:val="002C3F15"/>
    <w:rsid w:val="002C3F54"/>
    <w:rsid w:val="002C3F9C"/>
    <w:rsid w:val="002C4251"/>
    <w:rsid w:val="002C51A7"/>
    <w:rsid w:val="002C5662"/>
    <w:rsid w:val="002C58CD"/>
    <w:rsid w:val="002C5AFA"/>
    <w:rsid w:val="002C5E9F"/>
    <w:rsid w:val="002C5FF5"/>
    <w:rsid w:val="002C6191"/>
    <w:rsid w:val="002C6577"/>
    <w:rsid w:val="002C73E3"/>
    <w:rsid w:val="002C740B"/>
    <w:rsid w:val="002C75BE"/>
    <w:rsid w:val="002C7DF5"/>
    <w:rsid w:val="002D0439"/>
    <w:rsid w:val="002D07D7"/>
    <w:rsid w:val="002D081B"/>
    <w:rsid w:val="002D0C8C"/>
    <w:rsid w:val="002D0CC3"/>
    <w:rsid w:val="002D1197"/>
    <w:rsid w:val="002D11B7"/>
    <w:rsid w:val="002D13F7"/>
    <w:rsid w:val="002D1563"/>
    <w:rsid w:val="002D15CB"/>
    <w:rsid w:val="002D170B"/>
    <w:rsid w:val="002D29D2"/>
    <w:rsid w:val="002D2AA5"/>
    <w:rsid w:val="002D2D24"/>
    <w:rsid w:val="002D2FC6"/>
    <w:rsid w:val="002D3055"/>
    <w:rsid w:val="002D35E3"/>
    <w:rsid w:val="002D3BBC"/>
    <w:rsid w:val="002D3C29"/>
    <w:rsid w:val="002D413B"/>
    <w:rsid w:val="002D4171"/>
    <w:rsid w:val="002D438A"/>
    <w:rsid w:val="002D503C"/>
    <w:rsid w:val="002D5152"/>
    <w:rsid w:val="002D53C8"/>
    <w:rsid w:val="002D56E4"/>
    <w:rsid w:val="002D5738"/>
    <w:rsid w:val="002D5E53"/>
    <w:rsid w:val="002D602F"/>
    <w:rsid w:val="002D6AB3"/>
    <w:rsid w:val="002D72CC"/>
    <w:rsid w:val="002D72FD"/>
    <w:rsid w:val="002D7723"/>
    <w:rsid w:val="002E0038"/>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823"/>
    <w:rsid w:val="002E729D"/>
    <w:rsid w:val="002E739D"/>
    <w:rsid w:val="002E797B"/>
    <w:rsid w:val="002F003F"/>
    <w:rsid w:val="002F09EF"/>
    <w:rsid w:val="002F0C28"/>
    <w:rsid w:val="002F1D64"/>
    <w:rsid w:val="002F2439"/>
    <w:rsid w:val="002F245E"/>
    <w:rsid w:val="002F281C"/>
    <w:rsid w:val="002F2999"/>
    <w:rsid w:val="002F3CDE"/>
    <w:rsid w:val="002F41CC"/>
    <w:rsid w:val="002F431D"/>
    <w:rsid w:val="002F441C"/>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C4A"/>
    <w:rsid w:val="00303440"/>
    <w:rsid w:val="00303466"/>
    <w:rsid w:val="0030382C"/>
    <w:rsid w:val="00303A76"/>
    <w:rsid w:val="00303A8E"/>
    <w:rsid w:val="00304D9B"/>
    <w:rsid w:val="00304E7F"/>
    <w:rsid w:val="0030580C"/>
    <w:rsid w:val="00305A48"/>
    <w:rsid w:val="00305A8E"/>
    <w:rsid w:val="00305FF9"/>
    <w:rsid w:val="003067BF"/>
    <w:rsid w:val="00306827"/>
    <w:rsid w:val="00306CAA"/>
    <w:rsid w:val="00306E64"/>
    <w:rsid w:val="00306E6B"/>
    <w:rsid w:val="0030723C"/>
    <w:rsid w:val="00307262"/>
    <w:rsid w:val="00307ABF"/>
    <w:rsid w:val="003100C8"/>
    <w:rsid w:val="00311161"/>
    <w:rsid w:val="00311758"/>
    <w:rsid w:val="0031182D"/>
    <w:rsid w:val="00311A9F"/>
    <w:rsid w:val="0031200A"/>
    <w:rsid w:val="00312125"/>
    <w:rsid w:val="0031214E"/>
    <w:rsid w:val="00312400"/>
    <w:rsid w:val="00312739"/>
    <w:rsid w:val="0031286F"/>
    <w:rsid w:val="0031290D"/>
    <w:rsid w:val="00312BD4"/>
    <w:rsid w:val="00312D10"/>
    <w:rsid w:val="00313153"/>
    <w:rsid w:val="00313C7D"/>
    <w:rsid w:val="0031485F"/>
    <w:rsid w:val="00315C6C"/>
    <w:rsid w:val="00316202"/>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995"/>
    <w:rsid w:val="00323BF7"/>
    <w:rsid w:val="00323D6B"/>
    <w:rsid w:val="0032438B"/>
    <w:rsid w:val="003245D2"/>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C45"/>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4A6B"/>
    <w:rsid w:val="0033501E"/>
    <w:rsid w:val="00335321"/>
    <w:rsid w:val="00335733"/>
    <w:rsid w:val="00335735"/>
    <w:rsid w:val="00335B75"/>
    <w:rsid w:val="00335D8C"/>
    <w:rsid w:val="00335DA8"/>
    <w:rsid w:val="00336072"/>
    <w:rsid w:val="003363A1"/>
    <w:rsid w:val="0033668B"/>
    <w:rsid w:val="003368F4"/>
    <w:rsid w:val="00336B06"/>
    <w:rsid w:val="00336BF4"/>
    <w:rsid w:val="00337297"/>
    <w:rsid w:val="003373D2"/>
    <w:rsid w:val="00337526"/>
    <w:rsid w:val="00337BB3"/>
    <w:rsid w:val="00337F31"/>
    <w:rsid w:val="003401C8"/>
    <w:rsid w:val="003402CF"/>
    <w:rsid w:val="0034095C"/>
    <w:rsid w:val="003411B1"/>
    <w:rsid w:val="00341749"/>
    <w:rsid w:val="00341C3A"/>
    <w:rsid w:val="00341F43"/>
    <w:rsid w:val="0034226D"/>
    <w:rsid w:val="00342972"/>
    <w:rsid w:val="00342B84"/>
    <w:rsid w:val="00342CE7"/>
    <w:rsid w:val="00342FDD"/>
    <w:rsid w:val="00343113"/>
    <w:rsid w:val="00343118"/>
    <w:rsid w:val="003432DE"/>
    <w:rsid w:val="00343A2B"/>
    <w:rsid w:val="00343B2F"/>
    <w:rsid w:val="00343DC3"/>
    <w:rsid w:val="00343F03"/>
    <w:rsid w:val="0034429B"/>
    <w:rsid w:val="003442D8"/>
    <w:rsid w:val="00344866"/>
    <w:rsid w:val="00344ADC"/>
    <w:rsid w:val="00344AE6"/>
    <w:rsid w:val="003450C6"/>
    <w:rsid w:val="00345433"/>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9AB"/>
    <w:rsid w:val="00351B71"/>
    <w:rsid w:val="00351BD7"/>
    <w:rsid w:val="00352480"/>
    <w:rsid w:val="00352500"/>
    <w:rsid w:val="0035268D"/>
    <w:rsid w:val="0035269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5F30"/>
    <w:rsid w:val="0035622C"/>
    <w:rsid w:val="003568D1"/>
    <w:rsid w:val="00356DA5"/>
    <w:rsid w:val="0035767D"/>
    <w:rsid w:val="00357AD5"/>
    <w:rsid w:val="00357AE8"/>
    <w:rsid w:val="00357DCA"/>
    <w:rsid w:val="00357FE6"/>
    <w:rsid w:val="003601DC"/>
    <w:rsid w:val="003601E6"/>
    <w:rsid w:val="00360209"/>
    <w:rsid w:val="00360232"/>
    <w:rsid w:val="003602E0"/>
    <w:rsid w:val="00360900"/>
    <w:rsid w:val="00360B1E"/>
    <w:rsid w:val="00360D01"/>
    <w:rsid w:val="00360D6E"/>
    <w:rsid w:val="0036205F"/>
    <w:rsid w:val="00362369"/>
    <w:rsid w:val="00362569"/>
    <w:rsid w:val="003625DA"/>
    <w:rsid w:val="00362F51"/>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5C0"/>
    <w:rsid w:val="003707F6"/>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8F7"/>
    <w:rsid w:val="00373BFF"/>
    <w:rsid w:val="00374059"/>
    <w:rsid w:val="003740DE"/>
    <w:rsid w:val="003748F7"/>
    <w:rsid w:val="00374A8A"/>
    <w:rsid w:val="00375166"/>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07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40CE"/>
    <w:rsid w:val="00394739"/>
    <w:rsid w:val="00395657"/>
    <w:rsid w:val="00395826"/>
    <w:rsid w:val="00395CD9"/>
    <w:rsid w:val="00396D33"/>
    <w:rsid w:val="0039738B"/>
    <w:rsid w:val="00397A6C"/>
    <w:rsid w:val="00397C1D"/>
    <w:rsid w:val="00397CDB"/>
    <w:rsid w:val="00397D1C"/>
    <w:rsid w:val="00397D21"/>
    <w:rsid w:val="003A0131"/>
    <w:rsid w:val="003A015A"/>
    <w:rsid w:val="003A0BFB"/>
    <w:rsid w:val="003A165E"/>
    <w:rsid w:val="003A17AD"/>
    <w:rsid w:val="003A180F"/>
    <w:rsid w:val="003A18DD"/>
    <w:rsid w:val="003A1B32"/>
    <w:rsid w:val="003A20C8"/>
    <w:rsid w:val="003A2A4B"/>
    <w:rsid w:val="003A2C29"/>
    <w:rsid w:val="003A2E51"/>
    <w:rsid w:val="003A2EC3"/>
    <w:rsid w:val="003A3098"/>
    <w:rsid w:val="003A36F2"/>
    <w:rsid w:val="003A3D39"/>
    <w:rsid w:val="003A3EC7"/>
    <w:rsid w:val="003A40B4"/>
    <w:rsid w:val="003A423C"/>
    <w:rsid w:val="003A4C3F"/>
    <w:rsid w:val="003A533D"/>
    <w:rsid w:val="003A57F2"/>
    <w:rsid w:val="003A58F7"/>
    <w:rsid w:val="003A597E"/>
    <w:rsid w:val="003A5A88"/>
    <w:rsid w:val="003A5BAD"/>
    <w:rsid w:val="003A5DDD"/>
    <w:rsid w:val="003A62AD"/>
    <w:rsid w:val="003A642B"/>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7D1"/>
    <w:rsid w:val="003B5D1C"/>
    <w:rsid w:val="003B5D97"/>
    <w:rsid w:val="003B63A4"/>
    <w:rsid w:val="003B67FC"/>
    <w:rsid w:val="003B68FE"/>
    <w:rsid w:val="003B6C75"/>
    <w:rsid w:val="003B6D7D"/>
    <w:rsid w:val="003B764E"/>
    <w:rsid w:val="003B7D7E"/>
    <w:rsid w:val="003C04B9"/>
    <w:rsid w:val="003C0716"/>
    <w:rsid w:val="003C1012"/>
    <w:rsid w:val="003C108F"/>
    <w:rsid w:val="003C11C9"/>
    <w:rsid w:val="003C1229"/>
    <w:rsid w:val="003C149B"/>
    <w:rsid w:val="003C14A1"/>
    <w:rsid w:val="003C1C49"/>
    <w:rsid w:val="003C1FD4"/>
    <w:rsid w:val="003C2100"/>
    <w:rsid w:val="003C213D"/>
    <w:rsid w:val="003C25AD"/>
    <w:rsid w:val="003C2AA7"/>
    <w:rsid w:val="003C2B8E"/>
    <w:rsid w:val="003C2D21"/>
    <w:rsid w:val="003C2DE5"/>
    <w:rsid w:val="003C2E61"/>
    <w:rsid w:val="003C3B48"/>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E86"/>
    <w:rsid w:val="003D0FC3"/>
    <w:rsid w:val="003D1186"/>
    <w:rsid w:val="003D1902"/>
    <w:rsid w:val="003D1CB3"/>
    <w:rsid w:val="003D1EF0"/>
    <w:rsid w:val="003D23A3"/>
    <w:rsid w:val="003D2C1D"/>
    <w:rsid w:val="003D2C34"/>
    <w:rsid w:val="003D30B0"/>
    <w:rsid w:val="003D30BF"/>
    <w:rsid w:val="003D31B9"/>
    <w:rsid w:val="003D3538"/>
    <w:rsid w:val="003D3568"/>
    <w:rsid w:val="003D382D"/>
    <w:rsid w:val="003D3DDD"/>
    <w:rsid w:val="003D4022"/>
    <w:rsid w:val="003D4245"/>
    <w:rsid w:val="003D46F1"/>
    <w:rsid w:val="003D4D6C"/>
    <w:rsid w:val="003D4EC8"/>
    <w:rsid w:val="003D53B3"/>
    <w:rsid w:val="003D56CF"/>
    <w:rsid w:val="003D584D"/>
    <w:rsid w:val="003D5CBF"/>
    <w:rsid w:val="003D60B6"/>
    <w:rsid w:val="003D66D2"/>
    <w:rsid w:val="003D6898"/>
    <w:rsid w:val="003D68D9"/>
    <w:rsid w:val="003D71F6"/>
    <w:rsid w:val="003D729E"/>
    <w:rsid w:val="003E0282"/>
    <w:rsid w:val="003E0473"/>
    <w:rsid w:val="003E07AE"/>
    <w:rsid w:val="003E08FB"/>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AA3"/>
    <w:rsid w:val="003E3B4B"/>
    <w:rsid w:val="003E3B8E"/>
    <w:rsid w:val="003E3CCF"/>
    <w:rsid w:val="003E3F36"/>
    <w:rsid w:val="003E4820"/>
    <w:rsid w:val="003E4858"/>
    <w:rsid w:val="003E557D"/>
    <w:rsid w:val="003E6167"/>
    <w:rsid w:val="003E6316"/>
    <w:rsid w:val="003E6884"/>
    <w:rsid w:val="003E6AC5"/>
    <w:rsid w:val="003E6B33"/>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1AE"/>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4DC"/>
    <w:rsid w:val="004026D1"/>
    <w:rsid w:val="0040274F"/>
    <w:rsid w:val="004032C4"/>
    <w:rsid w:val="004039EC"/>
    <w:rsid w:val="00403F9A"/>
    <w:rsid w:val="004047C4"/>
    <w:rsid w:val="0040523D"/>
    <w:rsid w:val="0040570B"/>
    <w:rsid w:val="004058BF"/>
    <w:rsid w:val="00405EDB"/>
    <w:rsid w:val="00405FB1"/>
    <w:rsid w:val="0040600A"/>
    <w:rsid w:val="00406460"/>
    <w:rsid w:val="004064A4"/>
    <w:rsid w:val="00406A2F"/>
    <w:rsid w:val="004078A9"/>
    <w:rsid w:val="0041070B"/>
    <w:rsid w:val="00410A50"/>
    <w:rsid w:val="00411040"/>
    <w:rsid w:val="0041183A"/>
    <w:rsid w:val="00411A2C"/>
    <w:rsid w:val="00411B24"/>
    <w:rsid w:val="00411B81"/>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18"/>
    <w:rsid w:val="00413F9A"/>
    <w:rsid w:val="004140CA"/>
    <w:rsid w:val="00414C65"/>
    <w:rsid w:val="00415A38"/>
    <w:rsid w:val="00415D76"/>
    <w:rsid w:val="004161F7"/>
    <w:rsid w:val="00416256"/>
    <w:rsid w:val="00416422"/>
    <w:rsid w:val="004164B9"/>
    <w:rsid w:val="00416665"/>
    <w:rsid w:val="00416718"/>
    <w:rsid w:val="00416A67"/>
    <w:rsid w:val="00416ACB"/>
    <w:rsid w:val="004173FA"/>
    <w:rsid w:val="004175AC"/>
    <w:rsid w:val="00417963"/>
    <w:rsid w:val="00417F6C"/>
    <w:rsid w:val="0042177C"/>
    <w:rsid w:val="00421DA6"/>
    <w:rsid w:val="00421DCF"/>
    <w:rsid w:val="00421F52"/>
    <w:rsid w:val="00422341"/>
    <w:rsid w:val="004226CC"/>
    <w:rsid w:val="00423492"/>
    <w:rsid w:val="004234F8"/>
    <w:rsid w:val="00423641"/>
    <w:rsid w:val="004237F1"/>
    <w:rsid w:val="00423960"/>
    <w:rsid w:val="00423B2E"/>
    <w:rsid w:val="00423DA5"/>
    <w:rsid w:val="00423E88"/>
    <w:rsid w:val="00424262"/>
    <w:rsid w:val="00424323"/>
    <w:rsid w:val="00424D6A"/>
    <w:rsid w:val="00424EC3"/>
    <w:rsid w:val="00425605"/>
    <w:rsid w:val="0042571A"/>
    <w:rsid w:val="00426266"/>
    <w:rsid w:val="00426648"/>
    <w:rsid w:val="00426C33"/>
    <w:rsid w:val="0042744A"/>
    <w:rsid w:val="00427AB4"/>
    <w:rsid w:val="00427DC0"/>
    <w:rsid w:val="004302EE"/>
    <w:rsid w:val="00430840"/>
    <w:rsid w:val="00430A2D"/>
    <w:rsid w:val="004312B0"/>
    <w:rsid w:val="00431505"/>
    <w:rsid w:val="0043190D"/>
    <w:rsid w:val="00431AF0"/>
    <w:rsid w:val="00431CE1"/>
    <w:rsid w:val="0043213A"/>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5F7"/>
    <w:rsid w:val="004376CE"/>
    <w:rsid w:val="00437AA3"/>
    <w:rsid w:val="00437B99"/>
    <w:rsid w:val="00437E23"/>
    <w:rsid w:val="00440001"/>
    <w:rsid w:val="0044021A"/>
    <w:rsid w:val="004407B4"/>
    <w:rsid w:val="004408F5"/>
    <w:rsid w:val="004411BC"/>
    <w:rsid w:val="004413C5"/>
    <w:rsid w:val="00441775"/>
    <w:rsid w:val="004423FF"/>
    <w:rsid w:val="004428E0"/>
    <w:rsid w:val="00442E51"/>
    <w:rsid w:val="004434F4"/>
    <w:rsid w:val="00443D0E"/>
    <w:rsid w:val="004442CF"/>
    <w:rsid w:val="00445191"/>
    <w:rsid w:val="00445E81"/>
    <w:rsid w:val="004461D9"/>
    <w:rsid w:val="00446A19"/>
    <w:rsid w:val="00446AC6"/>
    <w:rsid w:val="00447258"/>
    <w:rsid w:val="0044759B"/>
    <w:rsid w:val="00447E29"/>
    <w:rsid w:val="00447F3D"/>
    <w:rsid w:val="00447F54"/>
    <w:rsid w:val="0045037E"/>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5113"/>
    <w:rsid w:val="004553DD"/>
    <w:rsid w:val="00455AC6"/>
    <w:rsid w:val="00455B87"/>
    <w:rsid w:val="00456175"/>
    <w:rsid w:val="0045633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5F2F"/>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8EB"/>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383"/>
    <w:rsid w:val="00477AFD"/>
    <w:rsid w:val="00477C35"/>
    <w:rsid w:val="00477FB9"/>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917"/>
    <w:rsid w:val="00482BA7"/>
    <w:rsid w:val="00482BBE"/>
    <w:rsid w:val="00482D9A"/>
    <w:rsid w:val="00482EAF"/>
    <w:rsid w:val="004833A3"/>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516"/>
    <w:rsid w:val="0049156B"/>
    <w:rsid w:val="0049162F"/>
    <w:rsid w:val="004916F7"/>
    <w:rsid w:val="00491C6C"/>
    <w:rsid w:val="004920B8"/>
    <w:rsid w:val="004923C5"/>
    <w:rsid w:val="0049257F"/>
    <w:rsid w:val="00492A0A"/>
    <w:rsid w:val="00492D44"/>
    <w:rsid w:val="00492D61"/>
    <w:rsid w:val="00493895"/>
    <w:rsid w:val="00493A3C"/>
    <w:rsid w:val="00493C77"/>
    <w:rsid w:val="00494150"/>
    <w:rsid w:val="00494242"/>
    <w:rsid w:val="004944AB"/>
    <w:rsid w:val="004947D6"/>
    <w:rsid w:val="00494E8E"/>
    <w:rsid w:val="00494F26"/>
    <w:rsid w:val="004955BC"/>
    <w:rsid w:val="00495676"/>
    <w:rsid w:val="00495969"/>
    <w:rsid w:val="004959B0"/>
    <w:rsid w:val="00495B67"/>
    <w:rsid w:val="00495D63"/>
    <w:rsid w:val="0049629E"/>
    <w:rsid w:val="0049648F"/>
    <w:rsid w:val="00496606"/>
    <w:rsid w:val="004966F4"/>
    <w:rsid w:val="00496F05"/>
    <w:rsid w:val="0049712A"/>
    <w:rsid w:val="0049715D"/>
    <w:rsid w:val="00497370"/>
    <w:rsid w:val="004976B8"/>
    <w:rsid w:val="00497A77"/>
    <w:rsid w:val="00497A7C"/>
    <w:rsid w:val="00497E5A"/>
    <w:rsid w:val="00497F74"/>
    <w:rsid w:val="004A00EC"/>
    <w:rsid w:val="004A0244"/>
    <w:rsid w:val="004A05C8"/>
    <w:rsid w:val="004A0D1A"/>
    <w:rsid w:val="004A0F39"/>
    <w:rsid w:val="004A1457"/>
    <w:rsid w:val="004A152B"/>
    <w:rsid w:val="004A1C29"/>
    <w:rsid w:val="004A1DAA"/>
    <w:rsid w:val="004A1F8A"/>
    <w:rsid w:val="004A251F"/>
    <w:rsid w:val="004A2A8A"/>
    <w:rsid w:val="004A2BD0"/>
    <w:rsid w:val="004A2C8C"/>
    <w:rsid w:val="004A2E97"/>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8DC"/>
    <w:rsid w:val="004B1C92"/>
    <w:rsid w:val="004B1CFA"/>
    <w:rsid w:val="004B1DD3"/>
    <w:rsid w:val="004B2263"/>
    <w:rsid w:val="004B242B"/>
    <w:rsid w:val="004B2E88"/>
    <w:rsid w:val="004B36B8"/>
    <w:rsid w:val="004B3A49"/>
    <w:rsid w:val="004B4020"/>
    <w:rsid w:val="004B44D6"/>
    <w:rsid w:val="004B49E6"/>
    <w:rsid w:val="004B4D69"/>
    <w:rsid w:val="004B4DE4"/>
    <w:rsid w:val="004B52FB"/>
    <w:rsid w:val="004B530E"/>
    <w:rsid w:val="004B5718"/>
    <w:rsid w:val="004B6710"/>
    <w:rsid w:val="004B67A4"/>
    <w:rsid w:val="004B6A5A"/>
    <w:rsid w:val="004B6C16"/>
    <w:rsid w:val="004B6D37"/>
    <w:rsid w:val="004B7A37"/>
    <w:rsid w:val="004B7D27"/>
    <w:rsid w:val="004B7E99"/>
    <w:rsid w:val="004B7FE5"/>
    <w:rsid w:val="004C01A8"/>
    <w:rsid w:val="004C03E7"/>
    <w:rsid w:val="004C0FA5"/>
    <w:rsid w:val="004C1840"/>
    <w:rsid w:val="004C24C9"/>
    <w:rsid w:val="004C252E"/>
    <w:rsid w:val="004C2950"/>
    <w:rsid w:val="004C2B04"/>
    <w:rsid w:val="004C31B6"/>
    <w:rsid w:val="004C3E8E"/>
    <w:rsid w:val="004C5319"/>
    <w:rsid w:val="004C5395"/>
    <w:rsid w:val="004C61C4"/>
    <w:rsid w:val="004C621F"/>
    <w:rsid w:val="004C6C17"/>
    <w:rsid w:val="004C6D43"/>
    <w:rsid w:val="004C6E72"/>
    <w:rsid w:val="004C70DB"/>
    <w:rsid w:val="004C73E6"/>
    <w:rsid w:val="004C7613"/>
    <w:rsid w:val="004C7948"/>
    <w:rsid w:val="004C7BB8"/>
    <w:rsid w:val="004C7C60"/>
    <w:rsid w:val="004C7DD8"/>
    <w:rsid w:val="004D07BB"/>
    <w:rsid w:val="004D0C61"/>
    <w:rsid w:val="004D0DFE"/>
    <w:rsid w:val="004D1D91"/>
    <w:rsid w:val="004D22C3"/>
    <w:rsid w:val="004D2E1A"/>
    <w:rsid w:val="004D39E3"/>
    <w:rsid w:val="004D40AE"/>
    <w:rsid w:val="004D41C6"/>
    <w:rsid w:val="004D4924"/>
    <w:rsid w:val="004D4C86"/>
    <w:rsid w:val="004D5A11"/>
    <w:rsid w:val="004D5ED7"/>
    <w:rsid w:val="004D6A8B"/>
    <w:rsid w:val="004D6AB0"/>
    <w:rsid w:val="004D6F4D"/>
    <w:rsid w:val="004D6F95"/>
    <w:rsid w:val="004D70CF"/>
    <w:rsid w:val="004D72FE"/>
    <w:rsid w:val="004D7358"/>
    <w:rsid w:val="004D7448"/>
    <w:rsid w:val="004D77A8"/>
    <w:rsid w:val="004D780F"/>
    <w:rsid w:val="004D7E69"/>
    <w:rsid w:val="004D7E91"/>
    <w:rsid w:val="004D7F4B"/>
    <w:rsid w:val="004E003A"/>
    <w:rsid w:val="004E0768"/>
    <w:rsid w:val="004E097F"/>
    <w:rsid w:val="004E0AB7"/>
    <w:rsid w:val="004E0E03"/>
    <w:rsid w:val="004E1920"/>
    <w:rsid w:val="004E19BC"/>
    <w:rsid w:val="004E1A31"/>
    <w:rsid w:val="004E1C6F"/>
    <w:rsid w:val="004E223A"/>
    <w:rsid w:val="004E2413"/>
    <w:rsid w:val="004E25FF"/>
    <w:rsid w:val="004E2971"/>
    <w:rsid w:val="004E298C"/>
    <w:rsid w:val="004E2DE0"/>
    <w:rsid w:val="004E3540"/>
    <w:rsid w:val="004E39A9"/>
    <w:rsid w:val="004E4060"/>
    <w:rsid w:val="004E409A"/>
    <w:rsid w:val="004E442A"/>
    <w:rsid w:val="004E4456"/>
    <w:rsid w:val="004E4893"/>
    <w:rsid w:val="004E4A0A"/>
    <w:rsid w:val="004E4B44"/>
    <w:rsid w:val="004E5D0C"/>
    <w:rsid w:val="004E5FDB"/>
    <w:rsid w:val="004E61E0"/>
    <w:rsid w:val="004E76B8"/>
    <w:rsid w:val="004E7A42"/>
    <w:rsid w:val="004E7A55"/>
    <w:rsid w:val="004E7C7A"/>
    <w:rsid w:val="004E7F04"/>
    <w:rsid w:val="004E7F8C"/>
    <w:rsid w:val="004F04D6"/>
    <w:rsid w:val="004F09BD"/>
    <w:rsid w:val="004F0AEB"/>
    <w:rsid w:val="004F0C68"/>
    <w:rsid w:val="004F0E14"/>
    <w:rsid w:val="004F0E25"/>
    <w:rsid w:val="004F0FB9"/>
    <w:rsid w:val="004F1440"/>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6C73"/>
    <w:rsid w:val="004F6F79"/>
    <w:rsid w:val="004F7070"/>
    <w:rsid w:val="004F7242"/>
    <w:rsid w:val="004F7528"/>
    <w:rsid w:val="004F75C3"/>
    <w:rsid w:val="004F766C"/>
    <w:rsid w:val="004F7695"/>
    <w:rsid w:val="004F788D"/>
    <w:rsid w:val="004F7BCA"/>
    <w:rsid w:val="004F7C3C"/>
    <w:rsid w:val="004F7D19"/>
    <w:rsid w:val="004F7D89"/>
    <w:rsid w:val="00500123"/>
    <w:rsid w:val="00500E5A"/>
    <w:rsid w:val="00501981"/>
    <w:rsid w:val="00501A85"/>
    <w:rsid w:val="00501BB3"/>
    <w:rsid w:val="00501EDC"/>
    <w:rsid w:val="005021DD"/>
    <w:rsid w:val="0050258A"/>
    <w:rsid w:val="005026CA"/>
    <w:rsid w:val="00502A07"/>
    <w:rsid w:val="00502AB9"/>
    <w:rsid w:val="00502B72"/>
    <w:rsid w:val="00502FB1"/>
    <w:rsid w:val="00503006"/>
    <w:rsid w:val="00503506"/>
    <w:rsid w:val="0050376D"/>
    <w:rsid w:val="00503A89"/>
    <w:rsid w:val="00503CEE"/>
    <w:rsid w:val="00503EEC"/>
    <w:rsid w:val="00504009"/>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8E5"/>
    <w:rsid w:val="00511CCA"/>
    <w:rsid w:val="00511D92"/>
    <w:rsid w:val="00511F15"/>
    <w:rsid w:val="00512891"/>
    <w:rsid w:val="0051318C"/>
    <w:rsid w:val="005142CD"/>
    <w:rsid w:val="005143C9"/>
    <w:rsid w:val="00514987"/>
    <w:rsid w:val="005149C5"/>
    <w:rsid w:val="005152EF"/>
    <w:rsid w:val="005157A9"/>
    <w:rsid w:val="005157C5"/>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BBB"/>
    <w:rsid w:val="00521C33"/>
    <w:rsid w:val="00522031"/>
    <w:rsid w:val="00522436"/>
    <w:rsid w:val="00522589"/>
    <w:rsid w:val="0052283C"/>
    <w:rsid w:val="00522F91"/>
    <w:rsid w:val="0052361E"/>
    <w:rsid w:val="00523694"/>
    <w:rsid w:val="00523921"/>
    <w:rsid w:val="00523EC2"/>
    <w:rsid w:val="00524129"/>
    <w:rsid w:val="00524204"/>
    <w:rsid w:val="0052420B"/>
    <w:rsid w:val="005242DE"/>
    <w:rsid w:val="00524489"/>
    <w:rsid w:val="00524545"/>
    <w:rsid w:val="00524937"/>
    <w:rsid w:val="00524E48"/>
    <w:rsid w:val="005250A6"/>
    <w:rsid w:val="005255BF"/>
    <w:rsid w:val="005257DE"/>
    <w:rsid w:val="0052583D"/>
    <w:rsid w:val="00525D22"/>
    <w:rsid w:val="00525ED6"/>
    <w:rsid w:val="00526331"/>
    <w:rsid w:val="00526C16"/>
    <w:rsid w:val="00527200"/>
    <w:rsid w:val="005274C1"/>
    <w:rsid w:val="00527802"/>
    <w:rsid w:val="00527A5E"/>
    <w:rsid w:val="00527AB4"/>
    <w:rsid w:val="00530153"/>
    <w:rsid w:val="00530157"/>
    <w:rsid w:val="005305A3"/>
    <w:rsid w:val="00530FEB"/>
    <w:rsid w:val="005310D0"/>
    <w:rsid w:val="00531491"/>
    <w:rsid w:val="00531B9E"/>
    <w:rsid w:val="00531C35"/>
    <w:rsid w:val="00531EBE"/>
    <w:rsid w:val="0053217E"/>
    <w:rsid w:val="00532217"/>
    <w:rsid w:val="00532264"/>
    <w:rsid w:val="00532A75"/>
    <w:rsid w:val="00532F8B"/>
    <w:rsid w:val="00533737"/>
    <w:rsid w:val="00533D90"/>
    <w:rsid w:val="00534268"/>
    <w:rsid w:val="00534BBA"/>
    <w:rsid w:val="00534E8B"/>
    <w:rsid w:val="00535079"/>
    <w:rsid w:val="00535AF8"/>
    <w:rsid w:val="00535B79"/>
    <w:rsid w:val="00535D7C"/>
    <w:rsid w:val="00536579"/>
    <w:rsid w:val="00536B9C"/>
    <w:rsid w:val="00536C1E"/>
    <w:rsid w:val="00536DCF"/>
    <w:rsid w:val="00536ECD"/>
    <w:rsid w:val="005370EF"/>
    <w:rsid w:val="0053738B"/>
    <w:rsid w:val="005373F0"/>
    <w:rsid w:val="00537648"/>
    <w:rsid w:val="0054046C"/>
    <w:rsid w:val="005404A1"/>
    <w:rsid w:val="005405AC"/>
    <w:rsid w:val="00540723"/>
    <w:rsid w:val="005411F6"/>
    <w:rsid w:val="005414DF"/>
    <w:rsid w:val="005419C4"/>
    <w:rsid w:val="00541A18"/>
    <w:rsid w:val="00541B25"/>
    <w:rsid w:val="00541BEE"/>
    <w:rsid w:val="00541E53"/>
    <w:rsid w:val="0054246A"/>
    <w:rsid w:val="00542577"/>
    <w:rsid w:val="00542A21"/>
    <w:rsid w:val="00542F06"/>
    <w:rsid w:val="0054343A"/>
    <w:rsid w:val="005437F3"/>
    <w:rsid w:val="00543974"/>
    <w:rsid w:val="00543D37"/>
    <w:rsid w:val="00543EBF"/>
    <w:rsid w:val="005447E5"/>
    <w:rsid w:val="005448B5"/>
    <w:rsid w:val="0054494F"/>
    <w:rsid w:val="00544997"/>
    <w:rsid w:val="005449E3"/>
    <w:rsid w:val="00544ABA"/>
    <w:rsid w:val="00544C46"/>
    <w:rsid w:val="00544FED"/>
    <w:rsid w:val="0054593A"/>
    <w:rsid w:val="0054622F"/>
    <w:rsid w:val="0054657D"/>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A71"/>
    <w:rsid w:val="00552BA8"/>
    <w:rsid w:val="00552CA5"/>
    <w:rsid w:val="00553127"/>
    <w:rsid w:val="005537D5"/>
    <w:rsid w:val="00553AEA"/>
    <w:rsid w:val="00553DEC"/>
    <w:rsid w:val="005540F9"/>
    <w:rsid w:val="00554189"/>
    <w:rsid w:val="00554287"/>
    <w:rsid w:val="005542C4"/>
    <w:rsid w:val="00554884"/>
    <w:rsid w:val="00554973"/>
    <w:rsid w:val="00554BE7"/>
    <w:rsid w:val="00554F0B"/>
    <w:rsid w:val="005556F9"/>
    <w:rsid w:val="00555E31"/>
    <w:rsid w:val="00555FAC"/>
    <w:rsid w:val="005566C7"/>
    <w:rsid w:val="005566F3"/>
    <w:rsid w:val="005567E4"/>
    <w:rsid w:val="00556C58"/>
    <w:rsid w:val="00556D68"/>
    <w:rsid w:val="00556FA2"/>
    <w:rsid w:val="00557173"/>
    <w:rsid w:val="005573BA"/>
    <w:rsid w:val="005575FE"/>
    <w:rsid w:val="005576A1"/>
    <w:rsid w:val="005577C1"/>
    <w:rsid w:val="005578E4"/>
    <w:rsid w:val="00557A64"/>
    <w:rsid w:val="005602BA"/>
    <w:rsid w:val="005605C0"/>
    <w:rsid w:val="005608B8"/>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961"/>
    <w:rsid w:val="00566C83"/>
    <w:rsid w:val="005679F8"/>
    <w:rsid w:val="005700FE"/>
    <w:rsid w:val="00570426"/>
    <w:rsid w:val="00570968"/>
    <w:rsid w:val="00570DA3"/>
    <w:rsid w:val="00570E24"/>
    <w:rsid w:val="00570FF8"/>
    <w:rsid w:val="00572760"/>
    <w:rsid w:val="0057320B"/>
    <w:rsid w:val="005743DE"/>
    <w:rsid w:val="00574B7E"/>
    <w:rsid w:val="00574F3F"/>
    <w:rsid w:val="0057524E"/>
    <w:rsid w:val="00575387"/>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805E3"/>
    <w:rsid w:val="00580B22"/>
    <w:rsid w:val="00580E48"/>
    <w:rsid w:val="00580F0A"/>
    <w:rsid w:val="00581246"/>
    <w:rsid w:val="00582086"/>
    <w:rsid w:val="00582C3A"/>
    <w:rsid w:val="00582E1A"/>
    <w:rsid w:val="00583147"/>
    <w:rsid w:val="00583A32"/>
    <w:rsid w:val="00583BAA"/>
    <w:rsid w:val="005843EA"/>
    <w:rsid w:val="00584416"/>
    <w:rsid w:val="00584874"/>
    <w:rsid w:val="0058488D"/>
    <w:rsid w:val="00584AE5"/>
    <w:rsid w:val="00584B39"/>
    <w:rsid w:val="00584E8F"/>
    <w:rsid w:val="00585028"/>
    <w:rsid w:val="00585253"/>
    <w:rsid w:val="00585467"/>
    <w:rsid w:val="005854D1"/>
    <w:rsid w:val="005856A2"/>
    <w:rsid w:val="0058590B"/>
    <w:rsid w:val="00585F5B"/>
    <w:rsid w:val="0058620A"/>
    <w:rsid w:val="005862FA"/>
    <w:rsid w:val="00586303"/>
    <w:rsid w:val="00586636"/>
    <w:rsid w:val="00587DB6"/>
    <w:rsid w:val="00587FC0"/>
    <w:rsid w:val="00590565"/>
    <w:rsid w:val="005906AD"/>
    <w:rsid w:val="005907DE"/>
    <w:rsid w:val="00590DA6"/>
    <w:rsid w:val="00590FF4"/>
    <w:rsid w:val="005910FE"/>
    <w:rsid w:val="005918A1"/>
    <w:rsid w:val="00591C25"/>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97650"/>
    <w:rsid w:val="005A04BA"/>
    <w:rsid w:val="005A054D"/>
    <w:rsid w:val="005A0A46"/>
    <w:rsid w:val="005A0CE0"/>
    <w:rsid w:val="005A0F55"/>
    <w:rsid w:val="005A1023"/>
    <w:rsid w:val="005A10B9"/>
    <w:rsid w:val="005A11EA"/>
    <w:rsid w:val="005A1232"/>
    <w:rsid w:val="005A1527"/>
    <w:rsid w:val="005A1865"/>
    <w:rsid w:val="005A18D6"/>
    <w:rsid w:val="005A19D3"/>
    <w:rsid w:val="005A1BF0"/>
    <w:rsid w:val="005A1FA2"/>
    <w:rsid w:val="005A24D4"/>
    <w:rsid w:val="005A2515"/>
    <w:rsid w:val="005A264A"/>
    <w:rsid w:val="005A269F"/>
    <w:rsid w:val="005A29E5"/>
    <w:rsid w:val="005A2F29"/>
    <w:rsid w:val="005A305E"/>
    <w:rsid w:val="005A30BB"/>
    <w:rsid w:val="005A32D2"/>
    <w:rsid w:val="005A3887"/>
    <w:rsid w:val="005A3C5D"/>
    <w:rsid w:val="005A4284"/>
    <w:rsid w:val="005A4942"/>
    <w:rsid w:val="005A5508"/>
    <w:rsid w:val="005A57EA"/>
    <w:rsid w:val="005A585A"/>
    <w:rsid w:val="005A5E23"/>
    <w:rsid w:val="005A6017"/>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B0D"/>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2D56"/>
    <w:rsid w:val="005C40F4"/>
    <w:rsid w:val="005C4242"/>
    <w:rsid w:val="005C438A"/>
    <w:rsid w:val="005C43BE"/>
    <w:rsid w:val="005C442F"/>
    <w:rsid w:val="005C44F3"/>
    <w:rsid w:val="005C4571"/>
    <w:rsid w:val="005C4BBD"/>
    <w:rsid w:val="005C55C1"/>
    <w:rsid w:val="005C5B54"/>
    <w:rsid w:val="005C690E"/>
    <w:rsid w:val="005C6C31"/>
    <w:rsid w:val="005C6D03"/>
    <w:rsid w:val="005C6E4A"/>
    <w:rsid w:val="005C712D"/>
    <w:rsid w:val="005C7C75"/>
    <w:rsid w:val="005D00BD"/>
    <w:rsid w:val="005D01E7"/>
    <w:rsid w:val="005D06C4"/>
    <w:rsid w:val="005D0784"/>
    <w:rsid w:val="005D08DB"/>
    <w:rsid w:val="005D08F0"/>
    <w:rsid w:val="005D09FA"/>
    <w:rsid w:val="005D0CE1"/>
    <w:rsid w:val="005D0DBF"/>
    <w:rsid w:val="005D0E4F"/>
    <w:rsid w:val="005D1E32"/>
    <w:rsid w:val="005D1E47"/>
    <w:rsid w:val="005D1F3D"/>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D7E44"/>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4FC3"/>
    <w:rsid w:val="005E53F9"/>
    <w:rsid w:val="005E5AA2"/>
    <w:rsid w:val="005E7332"/>
    <w:rsid w:val="005E73BE"/>
    <w:rsid w:val="005E7614"/>
    <w:rsid w:val="005E775D"/>
    <w:rsid w:val="005E7E3A"/>
    <w:rsid w:val="005E7FD6"/>
    <w:rsid w:val="005F003D"/>
    <w:rsid w:val="005F026D"/>
    <w:rsid w:val="005F0323"/>
    <w:rsid w:val="005F0551"/>
    <w:rsid w:val="005F0A43"/>
    <w:rsid w:val="005F0E91"/>
    <w:rsid w:val="005F1C17"/>
    <w:rsid w:val="005F1E17"/>
    <w:rsid w:val="005F25A0"/>
    <w:rsid w:val="005F2797"/>
    <w:rsid w:val="005F27BF"/>
    <w:rsid w:val="005F2DFB"/>
    <w:rsid w:val="005F3014"/>
    <w:rsid w:val="005F32E5"/>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6002C7"/>
    <w:rsid w:val="00600EDE"/>
    <w:rsid w:val="00600F95"/>
    <w:rsid w:val="00601839"/>
    <w:rsid w:val="00601D02"/>
    <w:rsid w:val="00601F7B"/>
    <w:rsid w:val="00602446"/>
    <w:rsid w:val="00602759"/>
    <w:rsid w:val="0060277A"/>
    <w:rsid w:val="00602B7C"/>
    <w:rsid w:val="00603312"/>
    <w:rsid w:val="00603626"/>
    <w:rsid w:val="00603643"/>
    <w:rsid w:val="00603804"/>
    <w:rsid w:val="006039A5"/>
    <w:rsid w:val="006046BF"/>
    <w:rsid w:val="00604771"/>
    <w:rsid w:val="00604DC7"/>
    <w:rsid w:val="00604E47"/>
    <w:rsid w:val="00604FB7"/>
    <w:rsid w:val="006050EA"/>
    <w:rsid w:val="00605441"/>
    <w:rsid w:val="006055E6"/>
    <w:rsid w:val="006068A8"/>
    <w:rsid w:val="00606970"/>
    <w:rsid w:val="00606A20"/>
    <w:rsid w:val="00606F4C"/>
    <w:rsid w:val="00607249"/>
    <w:rsid w:val="006072C6"/>
    <w:rsid w:val="006079EE"/>
    <w:rsid w:val="00607A2E"/>
    <w:rsid w:val="00607D8D"/>
    <w:rsid w:val="00610111"/>
    <w:rsid w:val="0061074B"/>
    <w:rsid w:val="00611BF5"/>
    <w:rsid w:val="00611CA4"/>
    <w:rsid w:val="006122C5"/>
    <w:rsid w:val="00612436"/>
    <w:rsid w:val="00612714"/>
    <w:rsid w:val="00612FAB"/>
    <w:rsid w:val="006130F7"/>
    <w:rsid w:val="006131BB"/>
    <w:rsid w:val="006135A6"/>
    <w:rsid w:val="00613AF8"/>
    <w:rsid w:val="00613D8E"/>
    <w:rsid w:val="00614210"/>
    <w:rsid w:val="006142E0"/>
    <w:rsid w:val="0061444B"/>
    <w:rsid w:val="0061452F"/>
    <w:rsid w:val="006145FD"/>
    <w:rsid w:val="00614F9E"/>
    <w:rsid w:val="006156F3"/>
    <w:rsid w:val="00615A86"/>
    <w:rsid w:val="00615D32"/>
    <w:rsid w:val="00615FF2"/>
    <w:rsid w:val="00616112"/>
    <w:rsid w:val="00616D5A"/>
    <w:rsid w:val="00616F5C"/>
    <w:rsid w:val="006173CF"/>
    <w:rsid w:val="006175A0"/>
    <w:rsid w:val="00620035"/>
    <w:rsid w:val="006204A8"/>
    <w:rsid w:val="006205CA"/>
    <w:rsid w:val="00620DA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4DE"/>
    <w:rsid w:val="00624584"/>
    <w:rsid w:val="006245F6"/>
    <w:rsid w:val="0062475D"/>
    <w:rsid w:val="0062491E"/>
    <w:rsid w:val="0062495F"/>
    <w:rsid w:val="0062496B"/>
    <w:rsid w:val="00624CFD"/>
    <w:rsid w:val="00625181"/>
    <w:rsid w:val="006253CC"/>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094"/>
    <w:rsid w:val="006321CA"/>
    <w:rsid w:val="00632303"/>
    <w:rsid w:val="00632473"/>
    <w:rsid w:val="006328C1"/>
    <w:rsid w:val="00632F4C"/>
    <w:rsid w:val="006332CE"/>
    <w:rsid w:val="00633657"/>
    <w:rsid w:val="006338B0"/>
    <w:rsid w:val="00633FD4"/>
    <w:rsid w:val="00634290"/>
    <w:rsid w:val="00634327"/>
    <w:rsid w:val="0063446D"/>
    <w:rsid w:val="00634ACF"/>
    <w:rsid w:val="00634F5D"/>
    <w:rsid w:val="00635035"/>
    <w:rsid w:val="006351DD"/>
    <w:rsid w:val="0063580D"/>
    <w:rsid w:val="00635BEE"/>
    <w:rsid w:val="00635CAE"/>
    <w:rsid w:val="00635EBC"/>
    <w:rsid w:val="00636560"/>
    <w:rsid w:val="00636CB4"/>
    <w:rsid w:val="00637240"/>
    <w:rsid w:val="0063798A"/>
    <w:rsid w:val="0064023E"/>
    <w:rsid w:val="00640801"/>
    <w:rsid w:val="00640D9F"/>
    <w:rsid w:val="00641029"/>
    <w:rsid w:val="00641CD4"/>
    <w:rsid w:val="00641D49"/>
    <w:rsid w:val="00642C94"/>
    <w:rsid w:val="00643607"/>
    <w:rsid w:val="00643660"/>
    <w:rsid w:val="00643B3B"/>
    <w:rsid w:val="00644151"/>
    <w:rsid w:val="006447DC"/>
    <w:rsid w:val="00644811"/>
    <w:rsid w:val="00644BFB"/>
    <w:rsid w:val="00644C95"/>
    <w:rsid w:val="00644EFA"/>
    <w:rsid w:val="006452A1"/>
    <w:rsid w:val="00645361"/>
    <w:rsid w:val="00645817"/>
    <w:rsid w:val="0064662C"/>
    <w:rsid w:val="00646711"/>
    <w:rsid w:val="00646CA1"/>
    <w:rsid w:val="006475AB"/>
    <w:rsid w:val="00647CBC"/>
    <w:rsid w:val="00650139"/>
    <w:rsid w:val="006504F1"/>
    <w:rsid w:val="006507C5"/>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6A"/>
    <w:rsid w:val="006571F6"/>
    <w:rsid w:val="00657925"/>
    <w:rsid w:val="00657A81"/>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769"/>
    <w:rsid w:val="006638AD"/>
    <w:rsid w:val="00663BEA"/>
    <w:rsid w:val="00665350"/>
    <w:rsid w:val="00666765"/>
    <w:rsid w:val="0066732C"/>
    <w:rsid w:val="00667873"/>
    <w:rsid w:val="006679F5"/>
    <w:rsid w:val="00667B77"/>
    <w:rsid w:val="00667D81"/>
    <w:rsid w:val="0067013A"/>
    <w:rsid w:val="006701A9"/>
    <w:rsid w:val="00670E7B"/>
    <w:rsid w:val="00670F07"/>
    <w:rsid w:val="0067150D"/>
    <w:rsid w:val="006716DA"/>
    <w:rsid w:val="006725CF"/>
    <w:rsid w:val="00672655"/>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394"/>
    <w:rsid w:val="00677443"/>
    <w:rsid w:val="006774D4"/>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A82"/>
    <w:rsid w:val="00682AA6"/>
    <w:rsid w:val="00682C7E"/>
    <w:rsid w:val="00682D81"/>
    <w:rsid w:val="00682E14"/>
    <w:rsid w:val="00683402"/>
    <w:rsid w:val="00683665"/>
    <w:rsid w:val="00683B5F"/>
    <w:rsid w:val="0068436C"/>
    <w:rsid w:val="00684393"/>
    <w:rsid w:val="00684466"/>
    <w:rsid w:val="00684ABF"/>
    <w:rsid w:val="00684F14"/>
    <w:rsid w:val="006851C4"/>
    <w:rsid w:val="0068545E"/>
    <w:rsid w:val="00685551"/>
    <w:rsid w:val="00685852"/>
    <w:rsid w:val="00685FD4"/>
    <w:rsid w:val="006860A2"/>
    <w:rsid w:val="00686324"/>
    <w:rsid w:val="006865B6"/>
    <w:rsid w:val="00686612"/>
    <w:rsid w:val="0068661E"/>
    <w:rsid w:val="006868A8"/>
    <w:rsid w:val="00686DFC"/>
    <w:rsid w:val="0069070A"/>
    <w:rsid w:val="00690735"/>
    <w:rsid w:val="00690A49"/>
    <w:rsid w:val="00690BB6"/>
    <w:rsid w:val="0069135B"/>
    <w:rsid w:val="00691610"/>
    <w:rsid w:val="00691B30"/>
    <w:rsid w:val="00692012"/>
    <w:rsid w:val="0069202A"/>
    <w:rsid w:val="0069232D"/>
    <w:rsid w:val="0069293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067"/>
    <w:rsid w:val="00695246"/>
    <w:rsid w:val="0069524C"/>
    <w:rsid w:val="00695257"/>
    <w:rsid w:val="00695887"/>
    <w:rsid w:val="00695BE0"/>
    <w:rsid w:val="006963DA"/>
    <w:rsid w:val="00696991"/>
    <w:rsid w:val="006969CD"/>
    <w:rsid w:val="0069703D"/>
    <w:rsid w:val="006974FD"/>
    <w:rsid w:val="00697733"/>
    <w:rsid w:val="00697EC7"/>
    <w:rsid w:val="006A0221"/>
    <w:rsid w:val="006A0AA4"/>
    <w:rsid w:val="006A1277"/>
    <w:rsid w:val="006A1649"/>
    <w:rsid w:val="006A24CC"/>
    <w:rsid w:val="006A254E"/>
    <w:rsid w:val="006A2C30"/>
    <w:rsid w:val="006A2C6B"/>
    <w:rsid w:val="006A301C"/>
    <w:rsid w:val="006A307F"/>
    <w:rsid w:val="006A3D16"/>
    <w:rsid w:val="006A3E2B"/>
    <w:rsid w:val="006A3FF2"/>
    <w:rsid w:val="006A4E4A"/>
    <w:rsid w:val="006A50AA"/>
    <w:rsid w:val="006A577A"/>
    <w:rsid w:val="006A582F"/>
    <w:rsid w:val="006A5F71"/>
    <w:rsid w:val="006A6262"/>
    <w:rsid w:val="006A6BBB"/>
    <w:rsid w:val="006A6E17"/>
    <w:rsid w:val="006A78AC"/>
    <w:rsid w:val="006B11A1"/>
    <w:rsid w:val="006B120D"/>
    <w:rsid w:val="006B17E7"/>
    <w:rsid w:val="006B19E8"/>
    <w:rsid w:val="006B1A8A"/>
    <w:rsid w:val="006B1E37"/>
    <w:rsid w:val="006B1FD5"/>
    <w:rsid w:val="006B20B4"/>
    <w:rsid w:val="006B2370"/>
    <w:rsid w:val="006B24D6"/>
    <w:rsid w:val="006B25D1"/>
    <w:rsid w:val="006B2DD7"/>
    <w:rsid w:val="006B2E5F"/>
    <w:rsid w:val="006B2F57"/>
    <w:rsid w:val="006B31AC"/>
    <w:rsid w:val="006B3B9C"/>
    <w:rsid w:val="006B475C"/>
    <w:rsid w:val="006B4785"/>
    <w:rsid w:val="006B4BCB"/>
    <w:rsid w:val="006B4C7E"/>
    <w:rsid w:val="006B506C"/>
    <w:rsid w:val="006B555A"/>
    <w:rsid w:val="006B5957"/>
    <w:rsid w:val="006B5A4B"/>
    <w:rsid w:val="006B5BD6"/>
    <w:rsid w:val="006B5E8E"/>
    <w:rsid w:val="006B600A"/>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51EC"/>
    <w:rsid w:val="006C5332"/>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D3F"/>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8FC"/>
    <w:rsid w:val="006D513B"/>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1620"/>
    <w:rsid w:val="006E20E0"/>
    <w:rsid w:val="006E230A"/>
    <w:rsid w:val="006E2407"/>
    <w:rsid w:val="006E2529"/>
    <w:rsid w:val="006E2A36"/>
    <w:rsid w:val="006E2B19"/>
    <w:rsid w:val="006E32DE"/>
    <w:rsid w:val="006E3403"/>
    <w:rsid w:val="006E3526"/>
    <w:rsid w:val="006E3CDC"/>
    <w:rsid w:val="006E3DA8"/>
    <w:rsid w:val="006E45F3"/>
    <w:rsid w:val="006E4A2F"/>
    <w:rsid w:val="006E4ED4"/>
    <w:rsid w:val="006E5030"/>
    <w:rsid w:val="006E5777"/>
    <w:rsid w:val="006E5E19"/>
    <w:rsid w:val="006E61C3"/>
    <w:rsid w:val="006E62DA"/>
    <w:rsid w:val="006E6D1F"/>
    <w:rsid w:val="006E6D84"/>
    <w:rsid w:val="006E6DCC"/>
    <w:rsid w:val="006E780F"/>
    <w:rsid w:val="006E799D"/>
    <w:rsid w:val="006F0593"/>
    <w:rsid w:val="006F07F3"/>
    <w:rsid w:val="006F0BB4"/>
    <w:rsid w:val="006F1064"/>
    <w:rsid w:val="006F1B76"/>
    <w:rsid w:val="006F1EB7"/>
    <w:rsid w:val="006F1FFC"/>
    <w:rsid w:val="006F2CED"/>
    <w:rsid w:val="006F349A"/>
    <w:rsid w:val="006F3747"/>
    <w:rsid w:val="006F38B2"/>
    <w:rsid w:val="006F3902"/>
    <w:rsid w:val="006F49EF"/>
    <w:rsid w:val="006F4B8C"/>
    <w:rsid w:val="006F4BE0"/>
    <w:rsid w:val="006F52E5"/>
    <w:rsid w:val="006F52FF"/>
    <w:rsid w:val="006F54E1"/>
    <w:rsid w:val="006F56DF"/>
    <w:rsid w:val="006F5EC5"/>
    <w:rsid w:val="006F6066"/>
    <w:rsid w:val="006F606A"/>
    <w:rsid w:val="006F6850"/>
    <w:rsid w:val="006F6A2F"/>
    <w:rsid w:val="006F6CC2"/>
    <w:rsid w:val="006F707E"/>
    <w:rsid w:val="006F71BB"/>
    <w:rsid w:val="006F75A3"/>
    <w:rsid w:val="006F7DE5"/>
    <w:rsid w:val="007001DC"/>
    <w:rsid w:val="007003D1"/>
    <w:rsid w:val="007007E8"/>
    <w:rsid w:val="00700929"/>
    <w:rsid w:val="00700A0A"/>
    <w:rsid w:val="00700E86"/>
    <w:rsid w:val="00700F4B"/>
    <w:rsid w:val="007015D6"/>
    <w:rsid w:val="007015FA"/>
    <w:rsid w:val="007016DB"/>
    <w:rsid w:val="00701A2F"/>
    <w:rsid w:val="00701FF7"/>
    <w:rsid w:val="007025CB"/>
    <w:rsid w:val="0070274A"/>
    <w:rsid w:val="007027F5"/>
    <w:rsid w:val="007034AA"/>
    <w:rsid w:val="007038CC"/>
    <w:rsid w:val="00703C5D"/>
    <w:rsid w:val="00703C9D"/>
    <w:rsid w:val="00704461"/>
    <w:rsid w:val="0070490C"/>
    <w:rsid w:val="007054F5"/>
    <w:rsid w:val="00705542"/>
    <w:rsid w:val="00705C38"/>
    <w:rsid w:val="00705EDA"/>
    <w:rsid w:val="007060B1"/>
    <w:rsid w:val="00706465"/>
    <w:rsid w:val="0070670C"/>
    <w:rsid w:val="0070695A"/>
    <w:rsid w:val="007072EB"/>
    <w:rsid w:val="007075CC"/>
    <w:rsid w:val="0070782D"/>
    <w:rsid w:val="00707D16"/>
    <w:rsid w:val="00707D3D"/>
    <w:rsid w:val="00707F91"/>
    <w:rsid w:val="007102DD"/>
    <w:rsid w:val="0071051D"/>
    <w:rsid w:val="007109C2"/>
    <w:rsid w:val="00710C29"/>
    <w:rsid w:val="00710E9B"/>
    <w:rsid w:val="00710ED0"/>
    <w:rsid w:val="00711250"/>
    <w:rsid w:val="00711340"/>
    <w:rsid w:val="00711861"/>
    <w:rsid w:val="00711A27"/>
    <w:rsid w:val="00711D8C"/>
    <w:rsid w:val="00711E3D"/>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230"/>
    <w:rsid w:val="0072332D"/>
    <w:rsid w:val="007236DD"/>
    <w:rsid w:val="007239DB"/>
    <w:rsid w:val="00723AA7"/>
    <w:rsid w:val="00723BD6"/>
    <w:rsid w:val="00723F20"/>
    <w:rsid w:val="0072432E"/>
    <w:rsid w:val="0072530E"/>
    <w:rsid w:val="007253E8"/>
    <w:rsid w:val="007253FF"/>
    <w:rsid w:val="00725C99"/>
    <w:rsid w:val="00726036"/>
    <w:rsid w:val="00726279"/>
    <w:rsid w:val="007267BD"/>
    <w:rsid w:val="0072692D"/>
    <w:rsid w:val="00726A9B"/>
    <w:rsid w:val="00726CFD"/>
    <w:rsid w:val="00726D75"/>
    <w:rsid w:val="007271B3"/>
    <w:rsid w:val="00727530"/>
    <w:rsid w:val="007275F1"/>
    <w:rsid w:val="00727FBA"/>
    <w:rsid w:val="007300EA"/>
    <w:rsid w:val="00730CFF"/>
    <w:rsid w:val="007311C4"/>
    <w:rsid w:val="0073126D"/>
    <w:rsid w:val="007314F0"/>
    <w:rsid w:val="00731ACE"/>
    <w:rsid w:val="00731E7C"/>
    <w:rsid w:val="00732041"/>
    <w:rsid w:val="007320C0"/>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DD8"/>
    <w:rsid w:val="0073722A"/>
    <w:rsid w:val="007373A4"/>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AC5"/>
    <w:rsid w:val="00743DA6"/>
    <w:rsid w:val="00743DB7"/>
    <w:rsid w:val="00743E47"/>
    <w:rsid w:val="00744129"/>
    <w:rsid w:val="007441E2"/>
    <w:rsid w:val="00744278"/>
    <w:rsid w:val="00744A26"/>
    <w:rsid w:val="00744A64"/>
    <w:rsid w:val="00744D47"/>
    <w:rsid w:val="00744D95"/>
    <w:rsid w:val="00744EA0"/>
    <w:rsid w:val="0074521D"/>
    <w:rsid w:val="0074542C"/>
    <w:rsid w:val="00746115"/>
    <w:rsid w:val="0074638D"/>
    <w:rsid w:val="00746484"/>
    <w:rsid w:val="007464F4"/>
    <w:rsid w:val="007467A5"/>
    <w:rsid w:val="0074704F"/>
    <w:rsid w:val="00747085"/>
    <w:rsid w:val="007473FD"/>
    <w:rsid w:val="007476DF"/>
    <w:rsid w:val="0074787C"/>
    <w:rsid w:val="00747C65"/>
    <w:rsid w:val="00747DE1"/>
    <w:rsid w:val="00747F48"/>
    <w:rsid w:val="00747F4C"/>
    <w:rsid w:val="00750390"/>
    <w:rsid w:val="00750721"/>
    <w:rsid w:val="00750B20"/>
    <w:rsid w:val="00750C2C"/>
    <w:rsid w:val="00750D82"/>
    <w:rsid w:val="00751091"/>
    <w:rsid w:val="00751799"/>
    <w:rsid w:val="00751B83"/>
    <w:rsid w:val="0075268B"/>
    <w:rsid w:val="007527B7"/>
    <w:rsid w:val="00752BB9"/>
    <w:rsid w:val="00753191"/>
    <w:rsid w:val="00753733"/>
    <w:rsid w:val="00753AF1"/>
    <w:rsid w:val="00754359"/>
    <w:rsid w:val="00754411"/>
    <w:rsid w:val="00754BD9"/>
    <w:rsid w:val="00754C4F"/>
    <w:rsid w:val="00754E7A"/>
    <w:rsid w:val="0075540C"/>
    <w:rsid w:val="00755DB1"/>
    <w:rsid w:val="00755DB9"/>
    <w:rsid w:val="00756398"/>
    <w:rsid w:val="007565FC"/>
    <w:rsid w:val="00757114"/>
    <w:rsid w:val="007572AD"/>
    <w:rsid w:val="007574FC"/>
    <w:rsid w:val="007578ED"/>
    <w:rsid w:val="007603F1"/>
    <w:rsid w:val="00760975"/>
    <w:rsid w:val="00760E0F"/>
    <w:rsid w:val="00761589"/>
    <w:rsid w:val="00761902"/>
    <w:rsid w:val="00761A5B"/>
    <w:rsid w:val="00761D2F"/>
    <w:rsid w:val="00761F4E"/>
    <w:rsid w:val="00761FDA"/>
    <w:rsid w:val="007621FF"/>
    <w:rsid w:val="0076266B"/>
    <w:rsid w:val="007627BE"/>
    <w:rsid w:val="007628E6"/>
    <w:rsid w:val="0076333E"/>
    <w:rsid w:val="007634E3"/>
    <w:rsid w:val="0076397F"/>
    <w:rsid w:val="00764021"/>
    <w:rsid w:val="00764194"/>
    <w:rsid w:val="0076443E"/>
    <w:rsid w:val="00764C31"/>
    <w:rsid w:val="00764D2B"/>
    <w:rsid w:val="00764E6A"/>
    <w:rsid w:val="00765251"/>
    <w:rsid w:val="00765722"/>
    <w:rsid w:val="00765ED3"/>
    <w:rsid w:val="00765F2E"/>
    <w:rsid w:val="007661BB"/>
    <w:rsid w:val="0076681D"/>
    <w:rsid w:val="00766A65"/>
    <w:rsid w:val="00766FC8"/>
    <w:rsid w:val="007671F5"/>
    <w:rsid w:val="007676B8"/>
    <w:rsid w:val="00767740"/>
    <w:rsid w:val="00767D13"/>
    <w:rsid w:val="0077038D"/>
    <w:rsid w:val="0077064C"/>
    <w:rsid w:val="00770A1D"/>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690"/>
    <w:rsid w:val="007759A6"/>
    <w:rsid w:val="00775F76"/>
    <w:rsid w:val="007765E9"/>
    <w:rsid w:val="007767A5"/>
    <w:rsid w:val="00776AEA"/>
    <w:rsid w:val="007775AF"/>
    <w:rsid w:val="00777896"/>
    <w:rsid w:val="00777BA0"/>
    <w:rsid w:val="007803BD"/>
    <w:rsid w:val="00780507"/>
    <w:rsid w:val="007811DC"/>
    <w:rsid w:val="00781286"/>
    <w:rsid w:val="00781407"/>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930"/>
    <w:rsid w:val="00787D22"/>
    <w:rsid w:val="007901C2"/>
    <w:rsid w:val="00790854"/>
    <w:rsid w:val="007908F8"/>
    <w:rsid w:val="00790F65"/>
    <w:rsid w:val="00791467"/>
    <w:rsid w:val="0079162F"/>
    <w:rsid w:val="00792503"/>
    <w:rsid w:val="007927DF"/>
    <w:rsid w:val="00792D34"/>
    <w:rsid w:val="0079356C"/>
    <w:rsid w:val="00793EE9"/>
    <w:rsid w:val="00794924"/>
    <w:rsid w:val="00794C70"/>
    <w:rsid w:val="0079506E"/>
    <w:rsid w:val="00795B4D"/>
    <w:rsid w:val="007964D6"/>
    <w:rsid w:val="00796ECF"/>
    <w:rsid w:val="0079768D"/>
    <w:rsid w:val="007A0423"/>
    <w:rsid w:val="007A0BC2"/>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52F9"/>
    <w:rsid w:val="007A5916"/>
    <w:rsid w:val="007A59F6"/>
    <w:rsid w:val="007A5C1E"/>
    <w:rsid w:val="007A5F1E"/>
    <w:rsid w:val="007A6540"/>
    <w:rsid w:val="007A6600"/>
    <w:rsid w:val="007A6783"/>
    <w:rsid w:val="007A6EBE"/>
    <w:rsid w:val="007A71CF"/>
    <w:rsid w:val="007A7A96"/>
    <w:rsid w:val="007B03AF"/>
    <w:rsid w:val="007B0BE3"/>
    <w:rsid w:val="007B10C7"/>
    <w:rsid w:val="007B14A9"/>
    <w:rsid w:val="007B1543"/>
    <w:rsid w:val="007B1AC0"/>
    <w:rsid w:val="007B1B9F"/>
    <w:rsid w:val="007B2230"/>
    <w:rsid w:val="007B25A8"/>
    <w:rsid w:val="007B270A"/>
    <w:rsid w:val="007B2D3B"/>
    <w:rsid w:val="007B2EF8"/>
    <w:rsid w:val="007B3318"/>
    <w:rsid w:val="007B397B"/>
    <w:rsid w:val="007B41BE"/>
    <w:rsid w:val="007B46C6"/>
    <w:rsid w:val="007B501E"/>
    <w:rsid w:val="007B52CD"/>
    <w:rsid w:val="007B7134"/>
    <w:rsid w:val="007B7221"/>
    <w:rsid w:val="007B7C24"/>
    <w:rsid w:val="007B7DC1"/>
    <w:rsid w:val="007B7EDB"/>
    <w:rsid w:val="007C008B"/>
    <w:rsid w:val="007C0718"/>
    <w:rsid w:val="007C0CC6"/>
    <w:rsid w:val="007C0D33"/>
    <w:rsid w:val="007C0D99"/>
    <w:rsid w:val="007C108B"/>
    <w:rsid w:val="007C1090"/>
    <w:rsid w:val="007C16B9"/>
    <w:rsid w:val="007C18E1"/>
    <w:rsid w:val="007C19AD"/>
    <w:rsid w:val="007C1F83"/>
    <w:rsid w:val="007C23C4"/>
    <w:rsid w:val="007C23EB"/>
    <w:rsid w:val="007C2977"/>
    <w:rsid w:val="007C2A16"/>
    <w:rsid w:val="007C2ABC"/>
    <w:rsid w:val="007C2E30"/>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E54"/>
    <w:rsid w:val="007D1A89"/>
    <w:rsid w:val="007D1C9B"/>
    <w:rsid w:val="007D229A"/>
    <w:rsid w:val="007D26F2"/>
    <w:rsid w:val="007D2C7D"/>
    <w:rsid w:val="007D2CB2"/>
    <w:rsid w:val="007D2DE6"/>
    <w:rsid w:val="007D2F44"/>
    <w:rsid w:val="007D2F4D"/>
    <w:rsid w:val="007D3800"/>
    <w:rsid w:val="007D39B4"/>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0B66"/>
    <w:rsid w:val="007E1369"/>
    <w:rsid w:val="007E157E"/>
    <w:rsid w:val="007E1A1B"/>
    <w:rsid w:val="007E1A88"/>
    <w:rsid w:val="007E1C0E"/>
    <w:rsid w:val="007E1CD5"/>
    <w:rsid w:val="007E1CE2"/>
    <w:rsid w:val="007E1E47"/>
    <w:rsid w:val="007E27EB"/>
    <w:rsid w:val="007E31D8"/>
    <w:rsid w:val="007E4782"/>
    <w:rsid w:val="007E4C88"/>
    <w:rsid w:val="007E4CB3"/>
    <w:rsid w:val="007E52BF"/>
    <w:rsid w:val="007E553F"/>
    <w:rsid w:val="007E585E"/>
    <w:rsid w:val="007E5908"/>
    <w:rsid w:val="007E59A3"/>
    <w:rsid w:val="007E5AA5"/>
    <w:rsid w:val="007E5FD9"/>
    <w:rsid w:val="007E635F"/>
    <w:rsid w:val="007E6E00"/>
    <w:rsid w:val="007E7267"/>
    <w:rsid w:val="007E7B35"/>
    <w:rsid w:val="007E7DDF"/>
    <w:rsid w:val="007F06E5"/>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10"/>
    <w:rsid w:val="007F6E8E"/>
    <w:rsid w:val="007F76B4"/>
    <w:rsid w:val="007F77F3"/>
    <w:rsid w:val="007F7B38"/>
    <w:rsid w:val="007F7E00"/>
    <w:rsid w:val="007F7EAC"/>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7C3"/>
    <w:rsid w:val="00804B92"/>
    <w:rsid w:val="00804DA1"/>
    <w:rsid w:val="00804E21"/>
    <w:rsid w:val="00805092"/>
    <w:rsid w:val="00805F54"/>
    <w:rsid w:val="00805F58"/>
    <w:rsid w:val="008069DE"/>
    <w:rsid w:val="00806AAF"/>
    <w:rsid w:val="008070AC"/>
    <w:rsid w:val="008072FF"/>
    <w:rsid w:val="008074A5"/>
    <w:rsid w:val="008074C6"/>
    <w:rsid w:val="00807E49"/>
    <w:rsid w:val="008101FD"/>
    <w:rsid w:val="008106F3"/>
    <w:rsid w:val="00810943"/>
    <w:rsid w:val="00810D8D"/>
    <w:rsid w:val="0081118C"/>
    <w:rsid w:val="00811835"/>
    <w:rsid w:val="0081190E"/>
    <w:rsid w:val="00812731"/>
    <w:rsid w:val="008128B1"/>
    <w:rsid w:val="00812B3C"/>
    <w:rsid w:val="00813F01"/>
    <w:rsid w:val="00813FD5"/>
    <w:rsid w:val="008145DC"/>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B7A"/>
    <w:rsid w:val="00822E6A"/>
    <w:rsid w:val="00823FB6"/>
    <w:rsid w:val="00823FE7"/>
    <w:rsid w:val="00824B6F"/>
    <w:rsid w:val="00824FDF"/>
    <w:rsid w:val="00825125"/>
    <w:rsid w:val="00825488"/>
    <w:rsid w:val="00825749"/>
    <w:rsid w:val="008257CC"/>
    <w:rsid w:val="00825D72"/>
    <w:rsid w:val="00825F5C"/>
    <w:rsid w:val="00826972"/>
    <w:rsid w:val="00826DD0"/>
    <w:rsid w:val="00827205"/>
    <w:rsid w:val="00827247"/>
    <w:rsid w:val="008274BF"/>
    <w:rsid w:val="00827E78"/>
    <w:rsid w:val="00827EF1"/>
    <w:rsid w:val="0083015D"/>
    <w:rsid w:val="00830199"/>
    <w:rsid w:val="00830840"/>
    <w:rsid w:val="00830DC3"/>
    <w:rsid w:val="00831555"/>
    <w:rsid w:val="00831F52"/>
    <w:rsid w:val="00832154"/>
    <w:rsid w:val="00832F5C"/>
    <w:rsid w:val="0083312C"/>
    <w:rsid w:val="008338A9"/>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5CF"/>
    <w:rsid w:val="00844C86"/>
    <w:rsid w:val="0084556E"/>
    <w:rsid w:val="00845898"/>
    <w:rsid w:val="008459F5"/>
    <w:rsid w:val="00845B54"/>
    <w:rsid w:val="00845B5C"/>
    <w:rsid w:val="00845BA3"/>
    <w:rsid w:val="00845C12"/>
    <w:rsid w:val="008469D9"/>
    <w:rsid w:val="00846DC0"/>
    <w:rsid w:val="008474A7"/>
    <w:rsid w:val="008475B2"/>
    <w:rsid w:val="00847A3C"/>
    <w:rsid w:val="00847C3F"/>
    <w:rsid w:val="008506B6"/>
    <w:rsid w:val="0085073A"/>
    <w:rsid w:val="00850AE0"/>
    <w:rsid w:val="008522CD"/>
    <w:rsid w:val="008524D2"/>
    <w:rsid w:val="00852E19"/>
    <w:rsid w:val="00852FD5"/>
    <w:rsid w:val="0085478B"/>
    <w:rsid w:val="00854BE0"/>
    <w:rsid w:val="00854C12"/>
    <w:rsid w:val="008551A3"/>
    <w:rsid w:val="008554FA"/>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D51"/>
    <w:rsid w:val="008621CC"/>
    <w:rsid w:val="00862706"/>
    <w:rsid w:val="0086275E"/>
    <w:rsid w:val="00862C97"/>
    <w:rsid w:val="008630CB"/>
    <w:rsid w:val="00863A31"/>
    <w:rsid w:val="00863CB2"/>
    <w:rsid w:val="00863DAF"/>
    <w:rsid w:val="00864384"/>
    <w:rsid w:val="00864440"/>
    <w:rsid w:val="0086471A"/>
    <w:rsid w:val="00864D76"/>
    <w:rsid w:val="008650FC"/>
    <w:rsid w:val="00865650"/>
    <w:rsid w:val="00865BBB"/>
    <w:rsid w:val="00865D2F"/>
    <w:rsid w:val="00866A92"/>
    <w:rsid w:val="00866E61"/>
    <w:rsid w:val="00866EB3"/>
    <w:rsid w:val="0086701A"/>
    <w:rsid w:val="008672D0"/>
    <w:rsid w:val="00867AFB"/>
    <w:rsid w:val="00867BD2"/>
    <w:rsid w:val="008707F7"/>
    <w:rsid w:val="008712FD"/>
    <w:rsid w:val="008716A1"/>
    <w:rsid w:val="00871D05"/>
    <w:rsid w:val="00872264"/>
    <w:rsid w:val="00872330"/>
    <w:rsid w:val="00872AA7"/>
    <w:rsid w:val="00872D3F"/>
    <w:rsid w:val="00872F1B"/>
    <w:rsid w:val="00873088"/>
    <w:rsid w:val="008733AA"/>
    <w:rsid w:val="008733E4"/>
    <w:rsid w:val="00873A2C"/>
    <w:rsid w:val="00873E1D"/>
    <w:rsid w:val="00873F15"/>
    <w:rsid w:val="00874096"/>
    <w:rsid w:val="00874847"/>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64F"/>
    <w:rsid w:val="008A0831"/>
    <w:rsid w:val="008A0AB2"/>
    <w:rsid w:val="008A0C99"/>
    <w:rsid w:val="008A0CFC"/>
    <w:rsid w:val="008A12FE"/>
    <w:rsid w:val="008A1449"/>
    <w:rsid w:val="008A16AE"/>
    <w:rsid w:val="008A2233"/>
    <w:rsid w:val="008A2282"/>
    <w:rsid w:val="008A276A"/>
    <w:rsid w:val="008A28B6"/>
    <w:rsid w:val="008A2BB1"/>
    <w:rsid w:val="008A2CDC"/>
    <w:rsid w:val="008A2E12"/>
    <w:rsid w:val="008A3298"/>
    <w:rsid w:val="008A3466"/>
    <w:rsid w:val="008A389F"/>
    <w:rsid w:val="008A3D02"/>
    <w:rsid w:val="008A417D"/>
    <w:rsid w:val="008A42C5"/>
    <w:rsid w:val="008A48E1"/>
    <w:rsid w:val="008A4FDD"/>
    <w:rsid w:val="008A4FEB"/>
    <w:rsid w:val="008A505A"/>
    <w:rsid w:val="008A53CB"/>
    <w:rsid w:val="008A583D"/>
    <w:rsid w:val="008A5940"/>
    <w:rsid w:val="008A6806"/>
    <w:rsid w:val="008A732B"/>
    <w:rsid w:val="008A73B2"/>
    <w:rsid w:val="008A7425"/>
    <w:rsid w:val="008A746D"/>
    <w:rsid w:val="008A7DF7"/>
    <w:rsid w:val="008B043F"/>
    <w:rsid w:val="008B0808"/>
    <w:rsid w:val="008B088A"/>
    <w:rsid w:val="008B0A91"/>
    <w:rsid w:val="008B0AEC"/>
    <w:rsid w:val="008B0FB4"/>
    <w:rsid w:val="008B1828"/>
    <w:rsid w:val="008B1A9F"/>
    <w:rsid w:val="008B1BBB"/>
    <w:rsid w:val="008B1E53"/>
    <w:rsid w:val="008B1E5B"/>
    <w:rsid w:val="008B24DC"/>
    <w:rsid w:val="008B272D"/>
    <w:rsid w:val="008B28ED"/>
    <w:rsid w:val="008B2AAF"/>
    <w:rsid w:val="008B2E11"/>
    <w:rsid w:val="008B3017"/>
    <w:rsid w:val="008B322B"/>
    <w:rsid w:val="008B389D"/>
    <w:rsid w:val="008B3C5C"/>
    <w:rsid w:val="008B421E"/>
    <w:rsid w:val="008B42FC"/>
    <w:rsid w:val="008B484D"/>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0D6"/>
    <w:rsid w:val="008C05C0"/>
    <w:rsid w:val="008C068D"/>
    <w:rsid w:val="008C06AD"/>
    <w:rsid w:val="008C0724"/>
    <w:rsid w:val="008C13F0"/>
    <w:rsid w:val="008C1B6C"/>
    <w:rsid w:val="008C1F26"/>
    <w:rsid w:val="008C1F57"/>
    <w:rsid w:val="008C2581"/>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1E47"/>
    <w:rsid w:val="008D2130"/>
    <w:rsid w:val="008D27E2"/>
    <w:rsid w:val="008D2BF2"/>
    <w:rsid w:val="008D2DA3"/>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7A1"/>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227"/>
    <w:rsid w:val="008E46AE"/>
    <w:rsid w:val="008E4CC9"/>
    <w:rsid w:val="008E4CE7"/>
    <w:rsid w:val="008E4FE8"/>
    <w:rsid w:val="008E50AB"/>
    <w:rsid w:val="008E58C6"/>
    <w:rsid w:val="008E5BF2"/>
    <w:rsid w:val="008E5C81"/>
    <w:rsid w:val="008E652E"/>
    <w:rsid w:val="008E6CA7"/>
    <w:rsid w:val="008E7544"/>
    <w:rsid w:val="008E7748"/>
    <w:rsid w:val="008F01B5"/>
    <w:rsid w:val="008F01ED"/>
    <w:rsid w:val="008F0A38"/>
    <w:rsid w:val="008F0F84"/>
    <w:rsid w:val="008F1014"/>
    <w:rsid w:val="008F11C9"/>
    <w:rsid w:val="008F1447"/>
    <w:rsid w:val="008F14BD"/>
    <w:rsid w:val="008F1AEB"/>
    <w:rsid w:val="008F23D8"/>
    <w:rsid w:val="008F253A"/>
    <w:rsid w:val="008F261A"/>
    <w:rsid w:val="008F2C55"/>
    <w:rsid w:val="008F2FD5"/>
    <w:rsid w:val="008F3078"/>
    <w:rsid w:val="008F31F2"/>
    <w:rsid w:val="008F37E5"/>
    <w:rsid w:val="008F387C"/>
    <w:rsid w:val="008F3DB9"/>
    <w:rsid w:val="008F403C"/>
    <w:rsid w:val="008F4817"/>
    <w:rsid w:val="008F48C2"/>
    <w:rsid w:val="008F49F8"/>
    <w:rsid w:val="008F4DF9"/>
    <w:rsid w:val="008F4F35"/>
    <w:rsid w:val="008F509A"/>
    <w:rsid w:val="008F5840"/>
    <w:rsid w:val="008F5B14"/>
    <w:rsid w:val="008F5B89"/>
    <w:rsid w:val="008F5CFC"/>
    <w:rsid w:val="008F5D5B"/>
    <w:rsid w:val="008F5EEF"/>
    <w:rsid w:val="008F6686"/>
    <w:rsid w:val="008F66FE"/>
    <w:rsid w:val="008F72CC"/>
    <w:rsid w:val="008F72CD"/>
    <w:rsid w:val="008F7575"/>
    <w:rsid w:val="008F7A35"/>
    <w:rsid w:val="008F7F90"/>
    <w:rsid w:val="00900712"/>
    <w:rsid w:val="00900727"/>
    <w:rsid w:val="00900DA1"/>
    <w:rsid w:val="00900EDD"/>
    <w:rsid w:val="0090177A"/>
    <w:rsid w:val="009017D6"/>
    <w:rsid w:val="00901CDD"/>
    <w:rsid w:val="00901E24"/>
    <w:rsid w:val="00902888"/>
    <w:rsid w:val="009031EA"/>
    <w:rsid w:val="00903802"/>
    <w:rsid w:val="00904640"/>
    <w:rsid w:val="0090470C"/>
    <w:rsid w:val="00904748"/>
    <w:rsid w:val="00904D3E"/>
    <w:rsid w:val="00905F2A"/>
    <w:rsid w:val="00906231"/>
    <w:rsid w:val="00906349"/>
    <w:rsid w:val="0090696D"/>
    <w:rsid w:val="00906CD6"/>
    <w:rsid w:val="00906E4D"/>
    <w:rsid w:val="00906F31"/>
    <w:rsid w:val="00907200"/>
    <w:rsid w:val="0090729B"/>
    <w:rsid w:val="00907576"/>
    <w:rsid w:val="00907650"/>
    <w:rsid w:val="009078B3"/>
    <w:rsid w:val="00907980"/>
    <w:rsid w:val="00907A4F"/>
    <w:rsid w:val="00907A77"/>
    <w:rsid w:val="00907C68"/>
    <w:rsid w:val="00907E00"/>
    <w:rsid w:val="00910193"/>
    <w:rsid w:val="00910595"/>
    <w:rsid w:val="00910606"/>
    <w:rsid w:val="0091088D"/>
    <w:rsid w:val="00910929"/>
    <w:rsid w:val="00910FC9"/>
    <w:rsid w:val="009122A6"/>
    <w:rsid w:val="00912553"/>
    <w:rsid w:val="00912866"/>
    <w:rsid w:val="0091291A"/>
    <w:rsid w:val="009133A6"/>
    <w:rsid w:val="00913612"/>
    <w:rsid w:val="0091366A"/>
    <w:rsid w:val="009136D7"/>
    <w:rsid w:val="00913824"/>
    <w:rsid w:val="00913CEC"/>
    <w:rsid w:val="00914129"/>
    <w:rsid w:val="0091476B"/>
    <w:rsid w:val="0091490B"/>
    <w:rsid w:val="00914BAA"/>
    <w:rsid w:val="00915757"/>
    <w:rsid w:val="009159B3"/>
    <w:rsid w:val="00915CFB"/>
    <w:rsid w:val="00915FC5"/>
    <w:rsid w:val="0091607D"/>
    <w:rsid w:val="0091609F"/>
    <w:rsid w:val="00916181"/>
    <w:rsid w:val="00916367"/>
    <w:rsid w:val="00916880"/>
    <w:rsid w:val="009174F8"/>
    <w:rsid w:val="009175F4"/>
    <w:rsid w:val="009176A8"/>
    <w:rsid w:val="0091786D"/>
    <w:rsid w:val="00917A20"/>
    <w:rsid w:val="009204C5"/>
    <w:rsid w:val="009206E4"/>
    <w:rsid w:val="00920D71"/>
    <w:rsid w:val="00920E13"/>
    <w:rsid w:val="009212BF"/>
    <w:rsid w:val="00921374"/>
    <w:rsid w:val="0092180D"/>
    <w:rsid w:val="009218BD"/>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0E2"/>
    <w:rsid w:val="009266A4"/>
    <w:rsid w:val="00926DA7"/>
    <w:rsid w:val="00926DC4"/>
    <w:rsid w:val="00927B46"/>
    <w:rsid w:val="00927D09"/>
    <w:rsid w:val="00927F41"/>
    <w:rsid w:val="00927F8B"/>
    <w:rsid w:val="00930170"/>
    <w:rsid w:val="0093034B"/>
    <w:rsid w:val="0093094D"/>
    <w:rsid w:val="00930CEB"/>
    <w:rsid w:val="009312BE"/>
    <w:rsid w:val="00932264"/>
    <w:rsid w:val="009322EB"/>
    <w:rsid w:val="009326D9"/>
    <w:rsid w:val="009328C7"/>
    <w:rsid w:val="00932E13"/>
    <w:rsid w:val="00932EE8"/>
    <w:rsid w:val="009332AF"/>
    <w:rsid w:val="009336EC"/>
    <w:rsid w:val="00933F56"/>
    <w:rsid w:val="00934531"/>
    <w:rsid w:val="0093470C"/>
    <w:rsid w:val="009348FB"/>
    <w:rsid w:val="00934C13"/>
    <w:rsid w:val="0093515C"/>
    <w:rsid w:val="00935228"/>
    <w:rsid w:val="009355A2"/>
    <w:rsid w:val="0093569F"/>
    <w:rsid w:val="00935A38"/>
    <w:rsid w:val="00935F9E"/>
    <w:rsid w:val="00936D98"/>
    <w:rsid w:val="00940147"/>
    <w:rsid w:val="00940324"/>
    <w:rsid w:val="009403D9"/>
    <w:rsid w:val="00941523"/>
    <w:rsid w:val="00941899"/>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6B9A"/>
    <w:rsid w:val="0094724E"/>
    <w:rsid w:val="00947973"/>
    <w:rsid w:val="00947BE6"/>
    <w:rsid w:val="0095048D"/>
    <w:rsid w:val="0095058F"/>
    <w:rsid w:val="00950729"/>
    <w:rsid w:val="009509ED"/>
    <w:rsid w:val="00951300"/>
    <w:rsid w:val="009515C2"/>
    <w:rsid w:val="00951913"/>
    <w:rsid w:val="00951ADB"/>
    <w:rsid w:val="00951B42"/>
    <w:rsid w:val="00951E43"/>
    <w:rsid w:val="00952239"/>
    <w:rsid w:val="009522BF"/>
    <w:rsid w:val="00952633"/>
    <w:rsid w:val="009531CA"/>
    <w:rsid w:val="0095340E"/>
    <w:rsid w:val="0095380C"/>
    <w:rsid w:val="00953DD5"/>
    <w:rsid w:val="00954353"/>
    <w:rsid w:val="0095443E"/>
    <w:rsid w:val="00954533"/>
    <w:rsid w:val="009551F5"/>
    <w:rsid w:val="009556BE"/>
    <w:rsid w:val="00955C0A"/>
    <w:rsid w:val="00955C4F"/>
    <w:rsid w:val="00956109"/>
    <w:rsid w:val="009567B5"/>
    <w:rsid w:val="00956DB7"/>
    <w:rsid w:val="00956F71"/>
    <w:rsid w:val="009575AA"/>
    <w:rsid w:val="00957858"/>
    <w:rsid w:val="00957A6A"/>
    <w:rsid w:val="009602AD"/>
    <w:rsid w:val="009602E5"/>
    <w:rsid w:val="009608CE"/>
    <w:rsid w:val="00960CE7"/>
    <w:rsid w:val="00960D9A"/>
    <w:rsid w:val="0096115B"/>
    <w:rsid w:val="00961175"/>
    <w:rsid w:val="00961A13"/>
    <w:rsid w:val="00962286"/>
    <w:rsid w:val="009623A2"/>
    <w:rsid w:val="009623B4"/>
    <w:rsid w:val="00962A84"/>
    <w:rsid w:val="00962E3A"/>
    <w:rsid w:val="00962EB2"/>
    <w:rsid w:val="00963AD9"/>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12C3"/>
    <w:rsid w:val="00971729"/>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0F6D"/>
    <w:rsid w:val="00981711"/>
    <w:rsid w:val="0098194F"/>
    <w:rsid w:val="00981FF3"/>
    <w:rsid w:val="009820CE"/>
    <w:rsid w:val="009826C8"/>
    <w:rsid w:val="009826F4"/>
    <w:rsid w:val="00982F56"/>
    <w:rsid w:val="00982F5C"/>
    <w:rsid w:val="00983239"/>
    <w:rsid w:val="0098354D"/>
    <w:rsid w:val="00983686"/>
    <w:rsid w:val="009836E4"/>
    <w:rsid w:val="00983F12"/>
    <w:rsid w:val="0098412F"/>
    <w:rsid w:val="009847EF"/>
    <w:rsid w:val="009849AF"/>
    <w:rsid w:val="00984AED"/>
    <w:rsid w:val="00984E3E"/>
    <w:rsid w:val="00984FF4"/>
    <w:rsid w:val="00985656"/>
    <w:rsid w:val="00985669"/>
    <w:rsid w:val="009857D6"/>
    <w:rsid w:val="00985814"/>
    <w:rsid w:val="00985F28"/>
    <w:rsid w:val="00986149"/>
    <w:rsid w:val="00986176"/>
    <w:rsid w:val="00986858"/>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C6F"/>
    <w:rsid w:val="009A14EF"/>
    <w:rsid w:val="009A1729"/>
    <w:rsid w:val="009A1ED4"/>
    <w:rsid w:val="009A24D0"/>
    <w:rsid w:val="009A2DF9"/>
    <w:rsid w:val="009A373B"/>
    <w:rsid w:val="009A3A66"/>
    <w:rsid w:val="009A3A86"/>
    <w:rsid w:val="009A43CF"/>
    <w:rsid w:val="009A4869"/>
    <w:rsid w:val="009A49D5"/>
    <w:rsid w:val="009A49E2"/>
    <w:rsid w:val="009A4A4D"/>
    <w:rsid w:val="009A51C4"/>
    <w:rsid w:val="009A51C7"/>
    <w:rsid w:val="009A54CE"/>
    <w:rsid w:val="009A5738"/>
    <w:rsid w:val="009A5992"/>
    <w:rsid w:val="009A5B17"/>
    <w:rsid w:val="009A61F3"/>
    <w:rsid w:val="009A6A6B"/>
    <w:rsid w:val="009A6E49"/>
    <w:rsid w:val="009A6F01"/>
    <w:rsid w:val="009A783B"/>
    <w:rsid w:val="009A7DAA"/>
    <w:rsid w:val="009B03F6"/>
    <w:rsid w:val="009B0558"/>
    <w:rsid w:val="009B1D46"/>
    <w:rsid w:val="009B1EF9"/>
    <w:rsid w:val="009B24E0"/>
    <w:rsid w:val="009B26AC"/>
    <w:rsid w:val="009B2704"/>
    <w:rsid w:val="009B2A71"/>
    <w:rsid w:val="009B2B26"/>
    <w:rsid w:val="009B2E16"/>
    <w:rsid w:val="009B3454"/>
    <w:rsid w:val="009B37E2"/>
    <w:rsid w:val="009B38C1"/>
    <w:rsid w:val="009B39B4"/>
    <w:rsid w:val="009B4519"/>
    <w:rsid w:val="009B46F7"/>
    <w:rsid w:val="009B4A1E"/>
    <w:rsid w:val="009B4A48"/>
    <w:rsid w:val="009B4E28"/>
    <w:rsid w:val="009B4E9E"/>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10C2"/>
    <w:rsid w:val="009C15CD"/>
    <w:rsid w:val="009C17DA"/>
    <w:rsid w:val="009C1976"/>
    <w:rsid w:val="009C1E40"/>
    <w:rsid w:val="009C2685"/>
    <w:rsid w:val="009C2927"/>
    <w:rsid w:val="009C2B9A"/>
    <w:rsid w:val="009C2CE0"/>
    <w:rsid w:val="009C37ED"/>
    <w:rsid w:val="009C39BC"/>
    <w:rsid w:val="009C3A85"/>
    <w:rsid w:val="009C3D10"/>
    <w:rsid w:val="009C4BC2"/>
    <w:rsid w:val="009C4CF1"/>
    <w:rsid w:val="009C4D22"/>
    <w:rsid w:val="009C5144"/>
    <w:rsid w:val="009C51B9"/>
    <w:rsid w:val="009C5302"/>
    <w:rsid w:val="009C60B1"/>
    <w:rsid w:val="009C6181"/>
    <w:rsid w:val="009C6BB9"/>
    <w:rsid w:val="009C7249"/>
    <w:rsid w:val="009C725D"/>
    <w:rsid w:val="009C7320"/>
    <w:rsid w:val="009C76FC"/>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7C2"/>
    <w:rsid w:val="009D6A0A"/>
    <w:rsid w:val="009D6C15"/>
    <w:rsid w:val="009D70B0"/>
    <w:rsid w:val="009D7580"/>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6EC"/>
    <w:rsid w:val="009E2B0C"/>
    <w:rsid w:val="009E3565"/>
    <w:rsid w:val="009E39A7"/>
    <w:rsid w:val="009E3AFD"/>
    <w:rsid w:val="009E3B95"/>
    <w:rsid w:val="009E3CDD"/>
    <w:rsid w:val="009E4854"/>
    <w:rsid w:val="009E4A12"/>
    <w:rsid w:val="009E4B16"/>
    <w:rsid w:val="009E4B2A"/>
    <w:rsid w:val="009E4C1C"/>
    <w:rsid w:val="009E4D53"/>
    <w:rsid w:val="009E4F07"/>
    <w:rsid w:val="009E4F67"/>
    <w:rsid w:val="009E52CD"/>
    <w:rsid w:val="009E595D"/>
    <w:rsid w:val="009E5C60"/>
    <w:rsid w:val="009E5CB2"/>
    <w:rsid w:val="009E5F74"/>
    <w:rsid w:val="009E611F"/>
    <w:rsid w:val="009E64DB"/>
    <w:rsid w:val="009E6794"/>
    <w:rsid w:val="009E698C"/>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2A40"/>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9B7"/>
    <w:rsid w:val="00A00B3A"/>
    <w:rsid w:val="00A01370"/>
    <w:rsid w:val="00A01373"/>
    <w:rsid w:val="00A0145D"/>
    <w:rsid w:val="00A01514"/>
    <w:rsid w:val="00A01B55"/>
    <w:rsid w:val="00A01F17"/>
    <w:rsid w:val="00A022A5"/>
    <w:rsid w:val="00A0247D"/>
    <w:rsid w:val="00A031CB"/>
    <w:rsid w:val="00A0332F"/>
    <w:rsid w:val="00A03A22"/>
    <w:rsid w:val="00A03C72"/>
    <w:rsid w:val="00A04294"/>
    <w:rsid w:val="00A0455E"/>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D4"/>
    <w:rsid w:val="00A10B6B"/>
    <w:rsid w:val="00A10BB8"/>
    <w:rsid w:val="00A1157E"/>
    <w:rsid w:val="00A1158B"/>
    <w:rsid w:val="00A119EE"/>
    <w:rsid w:val="00A11C08"/>
    <w:rsid w:val="00A11F8C"/>
    <w:rsid w:val="00A1200D"/>
    <w:rsid w:val="00A12238"/>
    <w:rsid w:val="00A124C2"/>
    <w:rsid w:val="00A12917"/>
    <w:rsid w:val="00A13247"/>
    <w:rsid w:val="00A13415"/>
    <w:rsid w:val="00A137E4"/>
    <w:rsid w:val="00A13DDD"/>
    <w:rsid w:val="00A14008"/>
    <w:rsid w:val="00A142C4"/>
    <w:rsid w:val="00A143A3"/>
    <w:rsid w:val="00A145A4"/>
    <w:rsid w:val="00A14813"/>
    <w:rsid w:val="00A14B91"/>
    <w:rsid w:val="00A14C49"/>
    <w:rsid w:val="00A150B2"/>
    <w:rsid w:val="00A1566A"/>
    <w:rsid w:val="00A1589E"/>
    <w:rsid w:val="00A15BEC"/>
    <w:rsid w:val="00A15C1F"/>
    <w:rsid w:val="00A165BF"/>
    <w:rsid w:val="00A1693D"/>
    <w:rsid w:val="00A16E83"/>
    <w:rsid w:val="00A172E8"/>
    <w:rsid w:val="00A179A0"/>
    <w:rsid w:val="00A179FF"/>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5294"/>
    <w:rsid w:val="00A254EE"/>
    <w:rsid w:val="00A25BE7"/>
    <w:rsid w:val="00A25CC0"/>
    <w:rsid w:val="00A25EDE"/>
    <w:rsid w:val="00A26475"/>
    <w:rsid w:val="00A26836"/>
    <w:rsid w:val="00A27008"/>
    <w:rsid w:val="00A27247"/>
    <w:rsid w:val="00A273DB"/>
    <w:rsid w:val="00A2787E"/>
    <w:rsid w:val="00A27B0D"/>
    <w:rsid w:val="00A27CDF"/>
    <w:rsid w:val="00A27FA1"/>
    <w:rsid w:val="00A30209"/>
    <w:rsid w:val="00A3042A"/>
    <w:rsid w:val="00A309C6"/>
    <w:rsid w:val="00A30C30"/>
    <w:rsid w:val="00A30D13"/>
    <w:rsid w:val="00A3146E"/>
    <w:rsid w:val="00A314F9"/>
    <w:rsid w:val="00A316C1"/>
    <w:rsid w:val="00A319D0"/>
    <w:rsid w:val="00A321BD"/>
    <w:rsid w:val="00A32316"/>
    <w:rsid w:val="00A33172"/>
    <w:rsid w:val="00A3336F"/>
    <w:rsid w:val="00A340E2"/>
    <w:rsid w:val="00A3432B"/>
    <w:rsid w:val="00A3440C"/>
    <w:rsid w:val="00A346BA"/>
    <w:rsid w:val="00A347DE"/>
    <w:rsid w:val="00A34BC4"/>
    <w:rsid w:val="00A34C59"/>
    <w:rsid w:val="00A34C67"/>
    <w:rsid w:val="00A34D62"/>
    <w:rsid w:val="00A354D7"/>
    <w:rsid w:val="00A357A9"/>
    <w:rsid w:val="00A35C73"/>
    <w:rsid w:val="00A3611D"/>
    <w:rsid w:val="00A36339"/>
    <w:rsid w:val="00A366E4"/>
    <w:rsid w:val="00A36E0F"/>
    <w:rsid w:val="00A37991"/>
    <w:rsid w:val="00A37FF0"/>
    <w:rsid w:val="00A4047C"/>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17C0"/>
    <w:rsid w:val="00A52133"/>
    <w:rsid w:val="00A52141"/>
    <w:rsid w:val="00A52610"/>
    <w:rsid w:val="00A52A3E"/>
    <w:rsid w:val="00A537F9"/>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076"/>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30A2"/>
    <w:rsid w:val="00A632B8"/>
    <w:rsid w:val="00A634F7"/>
    <w:rsid w:val="00A63A25"/>
    <w:rsid w:val="00A63BF3"/>
    <w:rsid w:val="00A63EE8"/>
    <w:rsid w:val="00A6412D"/>
    <w:rsid w:val="00A64942"/>
    <w:rsid w:val="00A64C40"/>
    <w:rsid w:val="00A64D40"/>
    <w:rsid w:val="00A65180"/>
    <w:rsid w:val="00A65911"/>
    <w:rsid w:val="00A65A26"/>
    <w:rsid w:val="00A65C0A"/>
    <w:rsid w:val="00A6643C"/>
    <w:rsid w:val="00A664E3"/>
    <w:rsid w:val="00A66B72"/>
    <w:rsid w:val="00A66C59"/>
    <w:rsid w:val="00A66F8E"/>
    <w:rsid w:val="00A67108"/>
    <w:rsid w:val="00A67544"/>
    <w:rsid w:val="00A67678"/>
    <w:rsid w:val="00A67C37"/>
    <w:rsid w:val="00A7000A"/>
    <w:rsid w:val="00A70121"/>
    <w:rsid w:val="00A701AD"/>
    <w:rsid w:val="00A7075B"/>
    <w:rsid w:val="00A707C6"/>
    <w:rsid w:val="00A70E42"/>
    <w:rsid w:val="00A71629"/>
    <w:rsid w:val="00A71CE6"/>
    <w:rsid w:val="00A71D1A"/>
    <w:rsid w:val="00A71D23"/>
    <w:rsid w:val="00A722D4"/>
    <w:rsid w:val="00A7333A"/>
    <w:rsid w:val="00A73473"/>
    <w:rsid w:val="00A736B2"/>
    <w:rsid w:val="00A73855"/>
    <w:rsid w:val="00A73D0D"/>
    <w:rsid w:val="00A73DA0"/>
    <w:rsid w:val="00A74332"/>
    <w:rsid w:val="00A74514"/>
    <w:rsid w:val="00A74A92"/>
    <w:rsid w:val="00A74B74"/>
    <w:rsid w:val="00A74BAE"/>
    <w:rsid w:val="00A74E31"/>
    <w:rsid w:val="00A75399"/>
    <w:rsid w:val="00A75835"/>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28D5"/>
    <w:rsid w:val="00A829C7"/>
    <w:rsid w:val="00A82D58"/>
    <w:rsid w:val="00A82F6C"/>
    <w:rsid w:val="00A8399D"/>
    <w:rsid w:val="00A83E3D"/>
    <w:rsid w:val="00A8443A"/>
    <w:rsid w:val="00A8479C"/>
    <w:rsid w:val="00A84ADC"/>
    <w:rsid w:val="00A84B1D"/>
    <w:rsid w:val="00A84BAF"/>
    <w:rsid w:val="00A8557B"/>
    <w:rsid w:val="00A855A6"/>
    <w:rsid w:val="00A85A05"/>
    <w:rsid w:val="00A85D99"/>
    <w:rsid w:val="00A8605B"/>
    <w:rsid w:val="00A860CE"/>
    <w:rsid w:val="00A86800"/>
    <w:rsid w:val="00A86D63"/>
    <w:rsid w:val="00A8760D"/>
    <w:rsid w:val="00A87797"/>
    <w:rsid w:val="00A90165"/>
    <w:rsid w:val="00A90725"/>
    <w:rsid w:val="00A90E72"/>
    <w:rsid w:val="00A9125D"/>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46B9"/>
    <w:rsid w:val="00AA50EB"/>
    <w:rsid w:val="00AA51F5"/>
    <w:rsid w:val="00AA5291"/>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85A"/>
    <w:rsid w:val="00AB1924"/>
    <w:rsid w:val="00AB1BA7"/>
    <w:rsid w:val="00AB1E04"/>
    <w:rsid w:val="00AB1E5C"/>
    <w:rsid w:val="00AB1F02"/>
    <w:rsid w:val="00AB2332"/>
    <w:rsid w:val="00AB2783"/>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FE6"/>
    <w:rsid w:val="00AB53B9"/>
    <w:rsid w:val="00AB577C"/>
    <w:rsid w:val="00AB5ADF"/>
    <w:rsid w:val="00AB5E57"/>
    <w:rsid w:val="00AB5FB8"/>
    <w:rsid w:val="00AB60A1"/>
    <w:rsid w:val="00AB6522"/>
    <w:rsid w:val="00AB6AAE"/>
    <w:rsid w:val="00AB6D45"/>
    <w:rsid w:val="00AB705C"/>
    <w:rsid w:val="00AB725F"/>
    <w:rsid w:val="00AB7ABB"/>
    <w:rsid w:val="00AB7C7D"/>
    <w:rsid w:val="00AB7D15"/>
    <w:rsid w:val="00AB7EE5"/>
    <w:rsid w:val="00AC00EF"/>
    <w:rsid w:val="00AC03D4"/>
    <w:rsid w:val="00AC0705"/>
    <w:rsid w:val="00AC0F02"/>
    <w:rsid w:val="00AC109B"/>
    <w:rsid w:val="00AC1C5D"/>
    <w:rsid w:val="00AC209E"/>
    <w:rsid w:val="00AC21AC"/>
    <w:rsid w:val="00AC2246"/>
    <w:rsid w:val="00AC2ADB"/>
    <w:rsid w:val="00AC4E94"/>
    <w:rsid w:val="00AC5278"/>
    <w:rsid w:val="00AC54AA"/>
    <w:rsid w:val="00AC55D2"/>
    <w:rsid w:val="00AC5636"/>
    <w:rsid w:val="00AC568D"/>
    <w:rsid w:val="00AC5839"/>
    <w:rsid w:val="00AC5EA3"/>
    <w:rsid w:val="00AC61A0"/>
    <w:rsid w:val="00AC6471"/>
    <w:rsid w:val="00AC67A8"/>
    <w:rsid w:val="00AC69C5"/>
    <w:rsid w:val="00AC69F4"/>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2A67"/>
    <w:rsid w:val="00AD378A"/>
    <w:rsid w:val="00AD3976"/>
    <w:rsid w:val="00AD4D2A"/>
    <w:rsid w:val="00AD4DB5"/>
    <w:rsid w:val="00AD542F"/>
    <w:rsid w:val="00AD5C4B"/>
    <w:rsid w:val="00AD5FBE"/>
    <w:rsid w:val="00AD6598"/>
    <w:rsid w:val="00AD66F7"/>
    <w:rsid w:val="00AD6DA9"/>
    <w:rsid w:val="00AD7305"/>
    <w:rsid w:val="00AD745A"/>
    <w:rsid w:val="00AD75B2"/>
    <w:rsid w:val="00AD7D6C"/>
    <w:rsid w:val="00AD7E64"/>
    <w:rsid w:val="00AE01A6"/>
    <w:rsid w:val="00AE074F"/>
    <w:rsid w:val="00AE082E"/>
    <w:rsid w:val="00AE0B47"/>
    <w:rsid w:val="00AE0C56"/>
    <w:rsid w:val="00AE1112"/>
    <w:rsid w:val="00AE111A"/>
    <w:rsid w:val="00AE141B"/>
    <w:rsid w:val="00AE149E"/>
    <w:rsid w:val="00AE1B53"/>
    <w:rsid w:val="00AE1DEB"/>
    <w:rsid w:val="00AE1FC9"/>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5D18"/>
    <w:rsid w:val="00AE67B3"/>
    <w:rsid w:val="00AE7864"/>
    <w:rsid w:val="00AE7933"/>
    <w:rsid w:val="00AE7949"/>
    <w:rsid w:val="00AE7C33"/>
    <w:rsid w:val="00AF06AF"/>
    <w:rsid w:val="00AF06FB"/>
    <w:rsid w:val="00AF0B68"/>
    <w:rsid w:val="00AF0C56"/>
    <w:rsid w:val="00AF0D0C"/>
    <w:rsid w:val="00AF0F47"/>
    <w:rsid w:val="00AF0FF1"/>
    <w:rsid w:val="00AF12BF"/>
    <w:rsid w:val="00AF15AB"/>
    <w:rsid w:val="00AF17C5"/>
    <w:rsid w:val="00AF19BE"/>
    <w:rsid w:val="00AF25D5"/>
    <w:rsid w:val="00AF2DA0"/>
    <w:rsid w:val="00AF33DD"/>
    <w:rsid w:val="00AF34E8"/>
    <w:rsid w:val="00AF38EA"/>
    <w:rsid w:val="00AF3DBB"/>
    <w:rsid w:val="00AF401C"/>
    <w:rsid w:val="00AF46F1"/>
    <w:rsid w:val="00AF4B8D"/>
    <w:rsid w:val="00AF5021"/>
    <w:rsid w:val="00AF5194"/>
    <w:rsid w:val="00AF53EF"/>
    <w:rsid w:val="00AF67D1"/>
    <w:rsid w:val="00AF67E7"/>
    <w:rsid w:val="00AF73C3"/>
    <w:rsid w:val="00AF75D3"/>
    <w:rsid w:val="00AF795C"/>
    <w:rsid w:val="00B00752"/>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40B2"/>
    <w:rsid w:val="00B04184"/>
    <w:rsid w:val="00B048B3"/>
    <w:rsid w:val="00B04BAD"/>
    <w:rsid w:val="00B04D88"/>
    <w:rsid w:val="00B0569D"/>
    <w:rsid w:val="00B05EA0"/>
    <w:rsid w:val="00B05FB0"/>
    <w:rsid w:val="00B0660C"/>
    <w:rsid w:val="00B06DC1"/>
    <w:rsid w:val="00B07150"/>
    <w:rsid w:val="00B07442"/>
    <w:rsid w:val="00B07621"/>
    <w:rsid w:val="00B07B4B"/>
    <w:rsid w:val="00B07F2F"/>
    <w:rsid w:val="00B10558"/>
    <w:rsid w:val="00B109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179D8"/>
    <w:rsid w:val="00B2034F"/>
    <w:rsid w:val="00B2048A"/>
    <w:rsid w:val="00B204A9"/>
    <w:rsid w:val="00B20568"/>
    <w:rsid w:val="00B20747"/>
    <w:rsid w:val="00B20AB3"/>
    <w:rsid w:val="00B2136E"/>
    <w:rsid w:val="00B21C94"/>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4F95"/>
    <w:rsid w:val="00B3501B"/>
    <w:rsid w:val="00B35CDA"/>
    <w:rsid w:val="00B363A8"/>
    <w:rsid w:val="00B365DA"/>
    <w:rsid w:val="00B368D6"/>
    <w:rsid w:val="00B36BAC"/>
    <w:rsid w:val="00B372F2"/>
    <w:rsid w:val="00B3764E"/>
    <w:rsid w:val="00B3772A"/>
    <w:rsid w:val="00B379C7"/>
    <w:rsid w:val="00B37D97"/>
    <w:rsid w:val="00B40012"/>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D63"/>
    <w:rsid w:val="00B435B1"/>
    <w:rsid w:val="00B4367F"/>
    <w:rsid w:val="00B437ED"/>
    <w:rsid w:val="00B43834"/>
    <w:rsid w:val="00B438BA"/>
    <w:rsid w:val="00B438CE"/>
    <w:rsid w:val="00B44264"/>
    <w:rsid w:val="00B44284"/>
    <w:rsid w:val="00B44493"/>
    <w:rsid w:val="00B4469B"/>
    <w:rsid w:val="00B447F9"/>
    <w:rsid w:val="00B44C84"/>
    <w:rsid w:val="00B44D81"/>
    <w:rsid w:val="00B44F99"/>
    <w:rsid w:val="00B45219"/>
    <w:rsid w:val="00B4557B"/>
    <w:rsid w:val="00B45679"/>
    <w:rsid w:val="00B45876"/>
    <w:rsid w:val="00B46082"/>
    <w:rsid w:val="00B462CA"/>
    <w:rsid w:val="00B468DA"/>
    <w:rsid w:val="00B46976"/>
    <w:rsid w:val="00B4732E"/>
    <w:rsid w:val="00B476CA"/>
    <w:rsid w:val="00B47A15"/>
    <w:rsid w:val="00B47ACE"/>
    <w:rsid w:val="00B505C1"/>
    <w:rsid w:val="00B51130"/>
    <w:rsid w:val="00B5115A"/>
    <w:rsid w:val="00B51388"/>
    <w:rsid w:val="00B51455"/>
    <w:rsid w:val="00B51542"/>
    <w:rsid w:val="00B5189D"/>
    <w:rsid w:val="00B518B8"/>
    <w:rsid w:val="00B51B77"/>
    <w:rsid w:val="00B51D1D"/>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A73"/>
    <w:rsid w:val="00B62E0B"/>
    <w:rsid w:val="00B63453"/>
    <w:rsid w:val="00B6362A"/>
    <w:rsid w:val="00B63C32"/>
    <w:rsid w:val="00B64057"/>
    <w:rsid w:val="00B640E9"/>
    <w:rsid w:val="00B64434"/>
    <w:rsid w:val="00B649CA"/>
    <w:rsid w:val="00B65030"/>
    <w:rsid w:val="00B6520B"/>
    <w:rsid w:val="00B657E1"/>
    <w:rsid w:val="00B659C5"/>
    <w:rsid w:val="00B65E2C"/>
    <w:rsid w:val="00B663D8"/>
    <w:rsid w:val="00B66559"/>
    <w:rsid w:val="00B66B2A"/>
    <w:rsid w:val="00B67742"/>
    <w:rsid w:val="00B67EBE"/>
    <w:rsid w:val="00B70D58"/>
    <w:rsid w:val="00B711CE"/>
    <w:rsid w:val="00B717B8"/>
    <w:rsid w:val="00B71B60"/>
    <w:rsid w:val="00B71CA8"/>
    <w:rsid w:val="00B71DC8"/>
    <w:rsid w:val="00B7231E"/>
    <w:rsid w:val="00B72A1A"/>
    <w:rsid w:val="00B7315B"/>
    <w:rsid w:val="00B73A4D"/>
    <w:rsid w:val="00B73A6A"/>
    <w:rsid w:val="00B73E79"/>
    <w:rsid w:val="00B746C6"/>
    <w:rsid w:val="00B74B5B"/>
    <w:rsid w:val="00B74F63"/>
    <w:rsid w:val="00B75CC5"/>
    <w:rsid w:val="00B7604C"/>
    <w:rsid w:val="00B7652C"/>
    <w:rsid w:val="00B76639"/>
    <w:rsid w:val="00B766BF"/>
    <w:rsid w:val="00B76FA6"/>
    <w:rsid w:val="00B774B7"/>
    <w:rsid w:val="00B80063"/>
    <w:rsid w:val="00B80835"/>
    <w:rsid w:val="00B80910"/>
    <w:rsid w:val="00B80B71"/>
    <w:rsid w:val="00B80D7E"/>
    <w:rsid w:val="00B810AB"/>
    <w:rsid w:val="00B818F4"/>
    <w:rsid w:val="00B81BC9"/>
    <w:rsid w:val="00B8222F"/>
    <w:rsid w:val="00B82295"/>
    <w:rsid w:val="00B8250A"/>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59FB"/>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9AD"/>
    <w:rsid w:val="00B919EF"/>
    <w:rsid w:val="00B91A2B"/>
    <w:rsid w:val="00B92136"/>
    <w:rsid w:val="00B92510"/>
    <w:rsid w:val="00B925E3"/>
    <w:rsid w:val="00B92A40"/>
    <w:rsid w:val="00B92D8B"/>
    <w:rsid w:val="00B9312D"/>
    <w:rsid w:val="00B93204"/>
    <w:rsid w:val="00B93359"/>
    <w:rsid w:val="00B94479"/>
    <w:rsid w:val="00B9455D"/>
    <w:rsid w:val="00B9468C"/>
    <w:rsid w:val="00B94E17"/>
    <w:rsid w:val="00B95694"/>
    <w:rsid w:val="00B957FE"/>
    <w:rsid w:val="00B958A8"/>
    <w:rsid w:val="00B958CD"/>
    <w:rsid w:val="00B95F02"/>
    <w:rsid w:val="00B961E4"/>
    <w:rsid w:val="00B965E0"/>
    <w:rsid w:val="00B96B90"/>
    <w:rsid w:val="00B96BEF"/>
    <w:rsid w:val="00B96E16"/>
    <w:rsid w:val="00B96FC0"/>
    <w:rsid w:val="00B97260"/>
    <w:rsid w:val="00B9733E"/>
    <w:rsid w:val="00B974E0"/>
    <w:rsid w:val="00B97A69"/>
    <w:rsid w:val="00B97CD9"/>
    <w:rsid w:val="00BA029E"/>
    <w:rsid w:val="00BA0375"/>
    <w:rsid w:val="00BA0632"/>
    <w:rsid w:val="00BA07D0"/>
    <w:rsid w:val="00BA08D4"/>
    <w:rsid w:val="00BA0AAA"/>
    <w:rsid w:val="00BA0D3B"/>
    <w:rsid w:val="00BA0DFB"/>
    <w:rsid w:val="00BA0EB4"/>
    <w:rsid w:val="00BA1193"/>
    <w:rsid w:val="00BA1E61"/>
    <w:rsid w:val="00BA2139"/>
    <w:rsid w:val="00BA23F0"/>
    <w:rsid w:val="00BA24C5"/>
    <w:rsid w:val="00BA2919"/>
    <w:rsid w:val="00BA2EAE"/>
    <w:rsid w:val="00BA2FEF"/>
    <w:rsid w:val="00BA3AFB"/>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8A9"/>
    <w:rsid w:val="00BB1CE7"/>
    <w:rsid w:val="00BB24FB"/>
    <w:rsid w:val="00BB2FD3"/>
    <w:rsid w:val="00BB2FDF"/>
    <w:rsid w:val="00BB2FFF"/>
    <w:rsid w:val="00BB316B"/>
    <w:rsid w:val="00BB3C96"/>
    <w:rsid w:val="00BB3F8E"/>
    <w:rsid w:val="00BB408E"/>
    <w:rsid w:val="00BB453B"/>
    <w:rsid w:val="00BB4A16"/>
    <w:rsid w:val="00BB5283"/>
    <w:rsid w:val="00BB5910"/>
    <w:rsid w:val="00BB5D93"/>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E56"/>
    <w:rsid w:val="00BC4FE1"/>
    <w:rsid w:val="00BC6364"/>
    <w:rsid w:val="00BC6BC1"/>
    <w:rsid w:val="00BC6EDD"/>
    <w:rsid w:val="00BC6FD6"/>
    <w:rsid w:val="00BC793D"/>
    <w:rsid w:val="00BC7F24"/>
    <w:rsid w:val="00BD008E"/>
    <w:rsid w:val="00BD0444"/>
    <w:rsid w:val="00BD051B"/>
    <w:rsid w:val="00BD0F02"/>
    <w:rsid w:val="00BD1A11"/>
    <w:rsid w:val="00BD22C6"/>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B48"/>
    <w:rsid w:val="00BD7E1F"/>
    <w:rsid w:val="00BD7E6D"/>
    <w:rsid w:val="00BD7E7D"/>
    <w:rsid w:val="00BD7EA3"/>
    <w:rsid w:val="00BD7FE2"/>
    <w:rsid w:val="00BE00FC"/>
    <w:rsid w:val="00BE0578"/>
    <w:rsid w:val="00BE0B19"/>
    <w:rsid w:val="00BE0D5A"/>
    <w:rsid w:val="00BE0DD8"/>
    <w:rsid w:val="00BE13F0"/>
    <w:rsid w:val="00BE1D82"/>
    <w:rsid w:val="00BE1EE4"/>
    <w:rsid w:val="00BE1F8B"/>
    <w:rsid w:val="00BE2241"/>
    <w:rsid w:val="00BE251D"/>
    <w:rsid w:val="00BE27E4"/>
    <w:rsid w:val="00BE2AEB"/>
    <w:rsid w:val="00BE2B4F"/>
    <w:rsid w:val="00BE2F39"/>
    <w:rsid w:val="00BE3166"/>
    <w:rsid w:val="00BE332D"/>
    <w:rsid w:val="00BE379A"/>
    <w:rsid w:val="00BE3808"/>
    <w:rsid w:val="00BE3845"/>
    <w:rsid w:val="00BE3CF1"/>
    <w:rsid w:val="00BE3DC2"/>
    <w:rsid w:val="00BE4211"/>
    <w:rsid w:val="00BE4B20"/>
    <w:rsid w:val="00BE4D80"/>
    <w:rsid w:val="00BE4E50"/>
    <w:rsid w:val="00BE5336"/>
    <w:rsid w:val="00BE5786"/>
    <w:rsid w:val="00BE5CCE"/>
    <w:rsid w:val="00BE5FC4"/>
    <w:rsid w:val="00BE645E"/>
    <w:rsid w:val="00BE65AF"/>
    <w:rsid w:val="00BE6984"/>
    <w:rsid w:val="00BE6C02"/>
    <w:rsid w:val="00BE6EA1"/>
    <w:rsid w:val="00BE6F58"/>
    <w:rsid w:val="00BE71D2"/>
    <w:rsid w:val="00BE7529"/>
    <w:rsid w:val="00BE760A"/>
    <w:rsid w:val="00BE7C4D"/>
    <w:rsid w:val="00BE7CAD"/>
    <w:rsid w:val="00BE7D1D"/>
    <w:rsid w:val="00BE7D1F"/>
    <w:rsid w:val="00BE7DD2"/>
    <w:rsid w:val="00BE7F6A"/>
    <w:rsid w:val="00BF00E9"/>
    <w:rsid w:val="00BF0274"/>
    <w:rsid w:val="00BF0296"/>
    <w:rsid w:val="00BF056E"/>
    <w:rsid w:val="00BF08C4"/>
    <w:rsid w:val="00BF0BAF"/>
    <w:rsid w:val="00BF1124"/>
    <w:rsid w:val="00BF1254"/>
    <w:rsid w:val="00BF19CE"/>
    <w:rsid w:val="00BF2702"/>
    <w:rsid w:val="00BF2B6F"/>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B30"/>
    <w:rsid w:val="00BF6CBF"/>
    <w:rsid w:val="00BF73F2"/>
    <w:rsid w:val="00BF792E"/>
    <w:rsid w:val="00BF7CF8"/>
    <w:rsid w:val="00BF7DC0"/>
    <w:rsid w:val="00C00484"/>
    <w:rsid w:val="00C00754"/>
    <w:rsid w:val="00C01671"/>
    <w:rsid w:val="00C0176B"/>
    <w:rsid w:val="00C02419"/>
    <w:rsid w:val="00C02617"/>
    <w:rsid w:val="00C02766"/>
    <w:rsid w:val="00C027D2"/>
    <w:rsid w:val="00C02CED"/>
    <w:rsid w:val="00C02F76"/>
    <w:rsid w:val="00C03225"/>
    <w:rsid w:val="00C03231"/>
    <w:rsid w:val="00C03EE8"/>
    <w:rsid w:val="00C0425C"/>
    <w:rsid w:val="00C049A2"/>
    <w:rsid w:val="00C04AAF"/>
    <w:rsid w:val="00C04F47"/>
    <w:rsid w:val="00C05356"/>
    <w:rsid w:val="00C053EA"/>
    <w:rsid w:val="00C05434"/>
    <w:rsid w:val="00C05784"/>
    <w:rsid w:val="00C0598E"/>
    <w:rsid w:val="00C05AD9"/>
    <w:rsid w:val="00C05BEC"/>
    <w:rsid w:val="00C06202"/>
    <w:rsid w:val="00C06487"/>
    <w:rsid w:val="00C065B7"/>
    <w:rsid w:val="00C06C7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2DEF"/>
    <w:rsid w:val="00C13055"/>
    <w:rsid w:val="00C139B1"/>
    <w:rsid w:val="00C13BDA"/>
    <w:rsid w:val="00C13DC2"/>
    <w:rsid w:val="00C13F49"/>
    <w:rsid w:val="00C13FD1"/>
    <w:rsid w:val="00C13FFD"/>
    <w:rsid w:val="00C14632"/>
    <w:rsid w:val="00C146FA"/>
    <w:rsid w:val="00C15199"/>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D32"/>
    <w:rsid w:val="00C243EA"/>
    <w:rsid w:val="00C24631"/>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9C9"/>
    <w:rsid w:val="00C30C87"/>
    <w:rsid w:val="00C30E58"/>
    <w:rsid w:val="00C30E5F"/>
    <w:rsid w:val="00C312BD"/>
    <w:rsid w:val="00C312EB"/>
    <w:rsid w:val="00C313C2"/>
    <w:rsid w:val="00C32217"/>
    <w:rsid w:val="00C327B7"/>
    <w:rsid w:val="00C331C9"/>
    <w:rsid w:val="00C33C3A"/>
    <w:rsid w:val="00C33FBB"/>
    <w:rsid w:val="00C3400F"/>
    <w:rsid w:val="00C344A0"/>
    <w:rsid w:val="00C34B64"/>
    <w:rsid w:val="00C34C36"/>
    <w:rsid w:val="00C351FB"/>
    <w:rsid w:val="00C352B3"/>
    <w:rsid w:val="00C35637"/>
    <w:rsid w:val="00C3654C"/>
    <w:rsid w:val="00C368DC"/>
    <w:rsid w:val="00C36BF5"/>
    <w:rsid w:val="00C36DBC"/>
    <w:rsid w:val="00C371F1"/>
    <w:rsid w:val="00C376A6"/>
    <w:rsid w:val="00C376BA"/>
    <w:rsid w:val="00C3787F"/>
    <w:rsid w:val="00C37EB4"/>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68F"/>
    <w:rsid w:val="00C45714"/>
    <w:rsid w:val="00C45AD0"/>
    <w:rsid w:val="00C45F17"/>
    <w:rsid w:val="00C46555"/>
    <w:rsid w:val="00C46596"/>
    <w:rsid w:val="00C46B15"/>
    <w:rsid w:val="00C46F7D"/>
    <w:rsid w:val="00C479B5"/>
    <w:rsid w:val="00C479EF"/>
    <w:rsid w:val="00C50242"/>
    <w:rsid w:val="00C5034D"/>
    <w:rsid w:val="00C5050E"/>
    <w:rsid w:val="00C50E99"/>
    <w:rsid w:val="00C516E0"/>
    <w:rsid w:val="00C51A25"/>
    <w:rsid w:val="00C51E83"/>
    <w:rsid w:val="00C52654"/>
    <w:rsid w:val="00C52744"/>
    <w:rsid w:val="00C52B53"/>
    <w:rsid w:val="00C52BC7"/>
    <w:rsid w:val="00C53659"/>
    <w:rsid w:val="00C53EB3"/>
    <w:rsid w:val="00C5422C"/>
    <w:rsid w:val="00C542D4"/>
    <w:rsid w:val="00C54685"/>
    <w:rsid w:val="00C54D71"/>
    <w:rsid w:val="00C55F34"/>
    <w:rsid w:val="00C56037"/>
    <w:rsid w:val="00C5608E"/>
    <w:rsid w:val="00C563F5"/>
    <w:rsid w:val="00C567D8"/>
    <w:rsid w:val="00C56AFA"/>
    <w:rsid w:val="00C56E67"/>
    <w:rsid w:val="00C56FF4"/>
    <w:rsid w:val="00C57011"/>
    <w:rsid w:val="00C5707F"/>
    <w:rsid w:val="00C570F7"/>
    <w:rsid w:val="00C571B4"/>
    <w:rsid w:val="00C574BB"/>
    <w:rsid w:val="00C575AF"/>
    <w:rsid w:val="00C57683"/>
    <w:rsid w:val="00C600A4"/>
    <w:rsid w:val="00C61086"/>
    <w:rsid w:val="00C61355"/>
    <w:rsid w:val="00C61B67"/>
    <w:rsid w:val="00C61E91"/>
    <w:rsid w:val="00C62254"/>
    <w:rsid w:val="00C62CD5"/>
    <w:rsid w:val="00C63247"/>
    <w:rsid w:val="00C636E6"/>
    <w:rsid w:val="00C639D6"/>
    <w:rsid w:val="00C63B23"/>
    <w:rsid w:val="00C63CD4"/>
    <w:rsid w:val="00C63F8E"/>
    <w:rsid w:val="00C6451F"/>
    <w:rsid w:val="00C647FB"/>
    <w:rsid w:val="00C64EA6"/>
    <w:rsid w:val="00C6530A"/>
    <w:rsid w:val="00C653D3"/>
    <w:rsid w:val="00C654E0"/>
    <w:rsid w:val="00C65820"/>
    <w:rsid w:val="00C65F83"/>
    <w:rsid w:val="00C661E2"/>
    <w:rsid w:val="00C6677F"/>
    <w:rsid w:val="00C66B2B"/>
    <w:rsid w:val="00C672B1"/>
    <w:rsid w:val="00C6737A"/>
    <w:rsid w:val="00C6750D"/>
    <w:rsid w:val="00C675E6"/>
    <w:rsid w:val="00C67654"/>
    <w:rsid w:val="00C67719"/>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6FA"/>
    <w:rsid w:val="00C74E58"/>
    <w:rsid w:val="00C74FEE"/>
    <w:rsid w:val="00C7509C"/>
    <w:rsid w:val="00C75792"/>
    <w:rsid w:val="00C75A6B"/>
    <w:rsid w:val="00C763B6"/>
    <w:rsid w:val="00C7644F"/>
    <w:rsid w:val="00C766A3"/>
    <w:rsid w:val="00C768F6"/>
    <w:rsid w:val="00C76918"/>
    <w:rsid w:val="00C76E3B"/>
    <w:rsid w:val="00C7727E"/>
    <w:rsid w:val="00C80073"/>
    <w:rsid w:val="00C80326"/>
    <w:rsid w:val="00C804D5"/>
    <w:rsid w:val="00C805E7"/>
    <w:rsid w:val="00C80B4B"/>
    <w:rsid w:val="00C80DEA"/>
    <w:rsid w:val="00C80ED7"/>
    <w:rsid w:val="00C827E1"/>
    <w:rsid w:val="00C82B9E"/>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1295"/>
    <w:rsid w:val="00C91818"/>
    <w:rsid w:val="00C91B5A"/>
    <w:rsid w:val="00C91D51"/>
    <w:rsid w:val="00C91DE3"/>
    <w:rsid w:val="00C91E4A"/>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1C9"/>
    <w:rsid w:val="00C977F1"/>
    <w:rsid w:val="00C97872"/>
    <w:rsid w:val="00CA0216"/>
    <w:rsid w:val="00CA0532"/>
    <w:rsid w:val="00CA15EF"/>
    <w:rsid w:val="00CA17DE"/>
    <w:rsid w:val="00CA1B3C"/>
    <w:rsid w:val="00CA2066"/>
    <w:rsid w:val="00CA221D"/>
    <w:rsid w:val="00CA2241"/>
    <w:rsid w:val="00CA3637"/>
    <w:rsid w:val="00CA3694"/>
    <w:rsid w:val="00CA3CDD"/>
    <w:rsid w:val="00CA403B"/>
    <w:rsid w:val="00CA46C8"/>
    <w:rsid w:val="00CA4914"/>
    <w:rsid w:val="00CA4E1F"/>
    <w:rsid w:val="00CA505A"/>
    <w:rsid w:val="00CA5196"/>
    <w:rsid w:val="00CA533E"/>
    <w:rsid w:val="00CA58BB"/>
    <w:rsid w:val="00CA59DD"/>
    <w:rsid w:val="00CA5BEE"/>
    <w:rsid w:val="00CA624F"/>
    <w:rsid w:val="00CA6BD7"/>
    <w:rsid w:val="00CA6C61"/>
    <w:rsid w:val="00CA751A"/>
    <w:rsid w:val="00CA781D"/>
    <w:rsid w:val="00CA7E5F"/>
    <w:rsid w:val="00CB008E"/>
    <w:rsid w:val="00CB01FA"/>
    <w:rsid w:val="00CB0240"/>
    <w:rsid w:val="00CB0737"/>
    <w:rsid w:val="00CB07B6"/>
    <w:rsid w:val="00CB08FC"/>
    <w:rsid w:val="00CB097A"/>
    <w:rsid w:val="00CB0E3E"/>
    <w:rsid w:val="00CB1994"/>
    <w:rsid w:val="00CB19E6"/>
    <w:rsid w:val="00CB2004"/>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50D9"/>
    <w:rsid w:val="00CC5531"/>
    <w:rsid w:val="00CC6351"/>
    <w:rsid w:val="00CC68AE"/>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4E75"/>
    <w:rsid w:val="00CD5098"/>
    <w:rsid w:val="00CD51D9"/>
    <w:rsid w:val="00CD5512"/>
    <w:rsid w:val="00CD5BCB"/>
    <w:rsid w:val="00CD5BD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46E5"/>
    <w:rsid w:val="00CE485A"/>
    <w:rsid w:val="00CE4DF4"/>
    <w:rsid w:val="00CE50C2"/>
    <w:rsid w:val="00CE5279"/>
    <w:rsid w:val="00CE5528"/>
    <w:rsid w:val="00CE5A62"/>
    <w:rsid w:val="00CE5A78"/>
    <w:rsid w:val="00CE5CDE"/>
    <w:rsid w:val="00CE6234"/>
    <w:rsid w:val="00CE6B6C"/>
    <w:rsid w:val="00CE6FFA"/>
    <w:rsid w:val="00CE7765"/>
    <w:rsid w:val="00CE785F"/>
    <w:rsid w:val="00CE78AE"/>
    <w:rsid w:val="00CE7E62"/>
    <w:rsid w:val="00CE7F69"/>
    <w:rsid w:val="00CF0357"/>
    <w:rsid w:val="00CF0841"/>
    <w:rsid w:val="00CF195E"/>
    <w:rsid w:val="00CF19DA"/>
    <w:rsid w:val="00CF1C7F"/>
    <w:rsid w:val="00CF1CC0"/>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781"/>
    <w:rsid w:val="00CF5239"/>
    <w:rsid w:val="00CF5263"/>
    <w:rsid w:val="00CF5364"/>
    <w:rsid w:val="00CF5418"/>
    <w:rsid w:val="00CF553D"/>
    <w:rsid w:val="00CF5589"/>
    <w:rsid w:val="00CF5E61"/>
    <w:rsid w:val="00CF60B5"/>
    <w:rsid w:val="00CF776F"/>
    <w:rsid w:val="00D00470"/>
    <w:rsid w:val="00D004FA"/>
    <w:rsid w:val="00D00642"/>
    <w:rsid w:val="00D0097B"/>
    <w:rsid w:val="00D00CE1"/>
    <w:rsid w:val="00D00EA9"/>
    <w:rsid w:val="00D0194C"/>
    <w:rsid w:val="00D01B19"/>
    <w:rsid w:val="00D01B21"/>
    <w:rsid w:val="00D01E2F"/>
    <w:rsid w:val="00D02869"/>
    <w:rsid w:val="00D030B7"/>
    <w:rsid w:val="00D03102"/>
    <w:rsid w:val="00D03420"/>
    <w:rsid w:val="00D03727"/>
    <w:rsid w:val="00D0378A"/>
    <w:rsid w:val="00D03823"/>
    <w:rsid w:val="00D03B5A"/>
    <w:rsid w:val="00D03D32"/>
    <w:rsid w:val="00D03FC4"/>
    <w:rsid w:val="00D041B4"/>
    <w:rsid w:val="00D04221"/>
    <w:rsid w:val="00D04289"/>
    <w:rsid w:val="00D04681"/>
    <w:rsid w:val="00D04E17"/>
    <w:rsid w:val="00D05132"/>
    <w:rsid w:val="00D05C20"/>
    <w:rsid w:val="00D05EA9"/>
    <w:rsid w:val="00D069CE"/>
    <w:rsid w:val="00D06E3A"/>
    <w:rsid w:val="00D071F8"/>
    <w:rsid w:val="00D07252"/>
    <w:rsid w:val="00D07337"/>
    <w:rsid w:val="00D074F4"/>
    <w:rsid w:val="00D078CA"/>
    <w:rsid w:val="00D07B2F"/>
    <w:rsid w:val="00D07CC0"/>
    <w:rsid w:val="00D07CE1"/>
    <w:rsid w:val="00D07D62"/>
    <w:rsid w:val="00D1026A"/>
    <w:rsid w:val="00D107CF"/>
    <w:rsid w:val="00D10E56"/>
    <w:rsid w:val="00D110D5"/>
    <w:rsid w:val="00D114CA"/>
    <w:rsid w:val="00D11B0B"/>
    <w:rsid w:val="00D11D5B"/>
    <w:rsid w:val="00D1203D"/>
    <w:rsid w:val="00D12075"/>
    <w:rsid w:val="00D12293"/>
    <w:rsid w:val="00D1278D"/>
    <w:rsid w:val="00D1283C"/>
    <w:rsid w:val="00D1376C"/>
    <w:rsid w:val="00D13A98"/>
    <w:rsid w:val="00D1415C"/>
    <w:rsid w:val="00D14191"/>
    <w:rsid w:val="00D14236"/>
    <w:rsid w:val="00D14407"/>
    <w:rsid w:val="00D14466"/>
    <w:rsid w:val="00D14553"/>
    <w:rsid w:val="00D1482E"/>
    <w:rsid w:val="00D14DB1"/>
    <w:rsid w:val="00D15327"/>
    <w:rsid w:val="00D15ADA"/>
    <w:rsid w:val="00D15F43"/>
    <w:rsid w:val="00D16326"/>
    <w:rsid w:val="00D163AB"/>
    <w:rsid w:val="00D164E6"/>
    <w:rsid w:val="00D16927"/>
    <w:rsid w:val="00D16E87"/>
    <w:rsid w:val="00D17A05"/>
    <w:rsid w:val="00D17C6A"/>
    <w:rsid w:val="00D17FB8"/>
    <w:rsid w:val="00D200FA"/>
    <w:rsid w:val="00D207B0"/>
    <w:rsid w:val="00D209C6"/>
    <w:rsid w:val="00D20B8B"/>
    <w:rsid w:val="00D2162C"/>
    <w:rsid w:val="00D2167D"/>
    <w:rsid w:val="00D21A3C"/>
    <w:rsid w:val="00D21E22"/>
    <w:rsid w:val="00D220E8"/>
    <w:rsid w:val="00D22389"/>
    <w:rsid w:val="00D22683"/>
    <w:rsid w:val="00D22ABC"/>
    <w:rsid w:val="00D233F1"/>
    <w:rsid w:val="00D23963"/>
    <w:rsid w:val="00D24765"/>
    <w:rsid w:val="00D249F2"/>
    <w:rsid w:val="00D24D54"/>
    <w:rsid w:val="00D25371"/>
    <w:rsid w:val="00D256F8"/>
    <w:rsid w:val="00D259EB"/>
    <w:rsid w:val="00D25AA0"/>
    <w:rsid w:val="00D260F0"/>
    <w:rsid w:val="00D2685C"/>
    <w:rsid w:val="00D26A3B"/>
    <w:rsid w:val="00D274BE"/>
    <w:rsid w:val="00D27812"/>
    <w:rsid w:val="00D302FD"/>
    <w:rsid w:val="00D3038A"/>
    <w:rsid w:val="00D3098D"/>
    <w:rsid w:val="00D311E1"/>
    <w:rsid w:val="00D31999"/>
    <w:rsid w:val="00D31A02"/>
    <w:rsid w:val="00D31DAA"/>
    <w:rsid w:val="00D320AC"/>
    <w:rsid w:val="00D32786"/>
    <w:rsid w:val="00D32A09"/>
    <w:rsid w:val="00D3323C"/>
    <w:rsid w:val="00D33456"/>
    <w:rsid w:val="00D3396F"/>
    <w:rsid w:val="00D33D4D"/>
    <w:rsid w:val="00D33FD3"/>
    <w:rsid w:val="00D34A0B"/>
    <w:rsid w:val="00D353BC"/>
    <w:rsid w:val="00D35484"/>
    <w:rsid w:val="00D356F5"/>
    <w:rsid w:val="00D36228"/>
    <w:rsid w:val="00D36234"/>
    <w:rsid w:val="00D36371"/>
    <w:rsid w:val="00D36EBE"/>
    <w:rsid w:val="00D37605"/>
    <w:rsid w:val="00D40043"/>
    <w:rsid w:val="00D4078B"/>
    <w:rsid w:val="00D40AB3"/>
    <w:rsid w:val="00D40ECC"/>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CD3"/>
    <w:rsid w:val="00D50E8F"/>
    <w:rsid w:val="00D513E8"/>
    <w:rsid w:val="00D51D12"/>
    <w:rsid w:val="00D52327"/>
    <w:rsid w:val="00D52695"/>
    <w:rsid w:val="00D527C0"/>
    <w:rsid w:val="00D52823"/>
    <w:rsid w:val="00D52F94"/>
    <w:rsid w:val="00D5329D"/>
    <w:rsid w:val="00D534C6"/>
    <w:rsid w:val="00D5362B"/>
    <w:rsid w:val="00D53777"/>
    <w:rsid w:val="00D55026"/>
    <w:rsid w:val="00D55072"/>
    <w:rsid w:val="00D551AD"/>
    <w:rsid w:val="00D551B5"/>
    <w:rsid w:val="00D5614B"/>
    <w:rsid w:val="00D566F0"/>
    <w:rsid w:val="00D569FB"/>
    <w:rsid w:val="00D56AD6"/>
    <w:rsid w:val="00D56AF5"/>
    <w:rsid w:val="00D56DB2"/>
    <w:rsid w:val="00D56DD2"/>
    <w:rsid w:val="00D56EDF"/>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50"/>
    <w:rsid w:val="00D61B83"/>
    <w:rsid w:val="00D61D33"/>
    <w:rsid w:val="00D61FF0"/>
    <w:rsid w:val="00D6211D"/>
    <w:rsid w:val="00D624E9"/>
    <w:rsid w:val="00D626F1"/>
    <w:rsid w:val="00D62BD2"/>
    <w:rsid w:val="00D62C97"/>
    <w:rsid w:val="00D6303A"/>
    <w:rsid w:val="00D63517"/>
    <w:rsid w:val="00D63700"/>
    <w:rsid w:val="00D6394B"/>
    <w:rsid w:val="00D63B75"/>
    <w:rsid w:val="00D64650"/>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6FF"/>
    <w:rsid w:val="00D72B8F"/>
    <w:rsid w:val="00D72DE1"/>
    <w:rsid w:val="00D73469"/>
    <w:rsid w:val="00D7356F"/>
    <w:rsid w:val="00D73587"/>
    <w:rsid w:val="00D7368F"/>
    <w:rsid w:val="00D738AB"/>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DEE"/>
    <w:rsid w:val="00D76F33"/>
    <w:rsid w:val="00D76FAE"/>
    <w:rsid w:val="00D77040"/>
    <w:rsid w:val="00D777D7"/>
    <w:rsid w:val="00D77948"/>
    <w:rsid w:val="00D77A10"/>
    <w:rsid w:val="00D77A17"/>
    <w:rsid w:val="00D77B59"/>
    <w:rsid w:val="00D77D4C"/>
    <w:rsid w:val="00D803E7"/>
    <w:rsid w:val="00D8054C"/>
    <w:rsid w:val="00D807ED"/>
    <w:rsid w:val="00D807F2"/>
    <w:rsid w:val="00D80AB8"/>
    <w:rsid w:val="00D80FEC"/>
    <w:rsid w:val="00D810C1"/>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5CB"/>
    <w:rsid w:val="00D9683C"/>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4D4"/>
    <w:rsid w:val="00DB297F"/>
    <w:rsid w:val="00DB2C83"/>
    <w:rsid w:val="00DB3153"/>
    <w:rsid w:val="00DB317A"/>
    <w:rsid w:val="00DB397F"/>
    <w:rsid w:val="00DB3B77"/>
    <w:rsid w:val="00DB3B82"/>
    <w:rsid w:val="00DB3FE3"/>
    <w:rsid w:val="00DB485D"/>
    <w:rsid w:val="00DB4BEA"/>
    <w:rsid w:val="00DB4C6E"/>
    <w:rsid w:val="00DB5293"/>
    <w:rsid w:val="00DB5B26"/>
    <w:rsid w:val="00DB5CF0"/>
    <w:rsid w:val="00DB6D54"/>
    <w:rsid w:val="00DB6ED8"/>
    <w:rsid w:val="00DB79F9"/>
    <w:rsid w:val="00DC011A"/>
    <w:rsid w:val="00DC0363"/>
    <w:rsid w:val="00DC03EE"/>
    <w:rsid w:val="00DC075C"/>
    <w:rsid w:val="00DC0BC6"/>
    <w:rsid w:val="00DC0D25"/>
    <w:rsid w:val="00DC121A"/>
    <w:rsid w:val="00DC1301"/>
    <w:rsid w:val="00DC1327"/>
    <w:rsid w:val="00DC1350"/>
    <w:rsid w:val="00DC1EA5"/>
    <w:rsid w:val="00DC212E"/>
    <w:rsid w:val="00DC3237"/>
    <w:rsid w:val="00DC367A"/>
    <w:rsid w:val="00DC36F3"/>
    <w:rsid w:val="00DC3935"/>
    <w:rsid w:val="00DC3C40"/>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ADB"/>
    <w:rsid w:val="00DC7E52"/>
    <w:rsid w:val="00DD0292"/>
    <w:rsid w:val="00DD12C5"/>
    <w:rsid w:val="00DD1654"/>
    <w:rsid w:val="00DD1B01"/>
    <w:rsid w:val="00DD2025"/>
    <w:rsid w:val="00DD219C"/>
    <w:rsid w:val="00DD22EA"/>
    <w:rsid w:val="00DD23A0"/>
    <w:rsid w:val="00DD308C"/>
    <w:rsid w:val="00DD3785"/>
    <w:rsid w:val="00DD380E"/>
    <w:rsid w:val="00DD3C88"/>
    <w:rsid w:val="00DD3D70"/>
    <w:rsid w:val="00DD3EF5"/>
    <w:rsid w:val="00DD4AED"/>
    <w:rsid w:val="00DD504F"/>
    <w:rsid w:val="00DD5197"/>
    <w:rsid w:val="00DD53FA"/>
    <w:rsid w:val="00DD54AE"/>
    <w:rsid w:val="00DD58C2"/>
    <w:rsid w:val="00DD5AB2"/>
    <w:rsid w:val="00DD5F42"/>
    <w:rsid w:val="00DD617B"/>
    <w:rsid w:val="00DD65A2"/>
    <w:rsid w:val="00DD6D4A"/>
    <w:rsid w:val="00DD6D4E"/>
    <w:rsid w:val="00DD6F41"/>
    <w:rsid w:val="00DD79A6"/>
    <w:rsid w:val="00DD7C40"/>
    <w:rsid w:val="00DE022D"/>
    <w:rsid w:val="00DE0443"/>
    <w:rsid w:val="00DE068C"/>
    <w:rsid w:val="00DE0A9C"/>
    <w:rsid w:val="00DE0B9B"/>
    <w:rsid w:val="00DE0E59"/>
    <w:rsid w:val="00DE0F6C"/>
    <w:rsid w:val="00DE12F0"/>
    <w:rsid w:val="00DE219B"/>
    <w:rsid w:val="00DE21E0"/>
    <w:rsid w:val="00DE3407"/>
    <w:rsid w:val="00DE3979"/>
    <w:rsid w:val="00DE3A66"/>
    <w:rsid w:val="00DE3E8A"/>
    <w:rsid w:val="00DE52E3"/>
    <w:rsid w:val="00DE687E"/>
    <w:rsid w:val="00DE6DBD"/>
    <w:rsid w:val="00DE70CB"/>
    <w:rsid w:val="00DE71B9"/>
    <w:rsid w:val="00DE7C00"/>
    <w:rsid w:val="00DF00DE"/>
    <w:rsid w:val="00DF03E9"/>
    <w:rsid w:val="00DF03ED"/>
    <w:rsid w:val="00DF0405"/>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BB1"/>
    <w:rsid w:val="00DF2D2C"/>
    <w:rsid w:val="00DF3A95"/>
    <w:rsid w:val="00DF3BA3"/>
    <w:rsid w:val="00DF4572"/>
    <w:rsid w:val="00DF4658"/>
    <w:rsid w:val="00DF5A1C"/>
    <w:rsid w:val="00DF5A7E"/>
    <w:rsid w:val="00DF5C5B"/>
    <w:rsid w:val="00DF61A1"/>
    <w:rsid w:val="00DF62AA"/>
    <w:rsid w:val="00DF6965"/>
    <w:rsid w:val="00DF6C8B"/>
    <w:rsid w:val="00DF6F17"/>
    <w:rsid w:val="00DF6F28"/>
    <w:rsid w:val="00DF7671"/>
    <w:rsid w:val="00DF78FA"/>
    <w:rsid w:val="00DF7AE1"/>
    <w:rsid w:val="00E002F1"/>
    <w:rsid w:val="00E0051B"/>
    <w:rsid w:val="00E0082C"/>
    <w:rsid w:val="00E009AC"/>
    <w:rsid w:val="00E00AFB"/>
    <w:rsid w:val="00E0114D"/>
    <w:rsid w:val="00E01804"/>
    <w:rsid w:val="00E01DAA"/>
    <w:rsid w:val="00E023E5"/>
    <w:rsid w:val="00E02432"/>
    <w:rsid w:val="00E0249D"/>
    <w:rsid w:val="00E02DED"/>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728F"/>
    <w:rsid w:val="00E0749C"/>
    <w:rsid w:val="00E0755C"/>
    <w:rsid w:val="00E07679"/>
    <w:rsid w:val="00E077F1"/>
    <w:rsid w:val="00E079BE"/>
    <w:rsid w:val="00E102B9"/>
    <w:rsid w:val="00E1086D"/>
    <w:rsid w:val="00E112CA"/>
    <w:rsid w:val="00E1173E"/>
    <w:rsid w:val="00E12900"/>
    <w:rsid w:val="00E130B3"/>
    <w:rsid w:val="00E1387B"/>
    <w:rsid w:val="00E13EB7"/>
    <w:rsid w:val="00E141C6"/>
    <w:rsid w:val="00E14893"/>
    <w:rsid w:val="00E14A7E"/>
    <w:rsid w:val="00E14CF5"/>
    <w:rsid w:val="00E151E1"/>
    <w:rsid w:val="00E15805"/>
    <w:rsid w:val="00E15AB0"/>
    <w:rsid w:val="00E1614B"/>
    <w:rsid w:val="00E16766"/>
    <w:rsid w:val="00E167CD"/>
    <w:rsid w:val="00E17619"/>
    <w:rsid w:val="00E17805"/>
    <w:rsid w:val="00E17C3C"/>
    <w:rsid w:val="00E17CAC"/>
    <w:rsid w:val="00E17EEA"/>
    <w:rsid w:val="00E17F54"/>
    <w:rsid w:val="00E20AD3"/>
    <w:rsid w:val="00E20F79"/>
    <w:rsid w:val="00E21278"/>
    <w:rsid w:val="00E2150A"/>
    <w:rsid w:val="00E224A8"/>
    <w:rsid w:val="00E22CCD"/>
    <w:rsid w:val="00E22D67"/>
    <w:rsid w:val="00E22ED7"/>
    <w:rsid w:val="00E23180"/>
    <w:rsid w:val="00E23296"/>
    <w:rsid w:val="00E234B6"/>
    <w:rsid w:val="00E23762"/>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A36"/>
    <w:rsid w:val="00E26E53"/>
    <w:rsid w:val="00E26EDC"/>
    <w:rsid w:val="00E26F65"/>
    <w:rsid w:val="00E274C4"/>
    <w:rsid w:val="00E278C0"/>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266"/>
    <w:rsid w:val="00E366E4"/>
    <w:rsid w:val="00E36877"/>
    <w:rsid w:val="00E36A1B"/>
    <w:rsid w:val="00E36A85"/>
    <w:rsid w:val="00E3780B"/>
    <w:rsid w:val="00E37ABB"/>
    <w:rsid w:val="00E37DDE"/>
    <w:rsid w:val="00E40949"/>
    <w:rsid w:val="00E409AE"/>
    <w:rsid w:val="00E40C38"/>
    <w:rsid w:val="00E41B10"/>
    <w:rsid w:val="00E41D2E"/>
    <w:rsid w:val="00E42016"/>
    <w:rsid w:val="00E42428"/>
    <w:rsid w:val="00E429ED"/>
    <w:rsid w:val="00E42C6A"/>
    <w:rsid w:val="00E43188"/>
    <w:rsid w:val="00E4336A"/>
    <w:rsid w:val="00E439A9"/>
    <w:rsid w:val="00E43F37"/>
    <w:rsid w:val="00E44040"/>
    <w:rsid w:val="00E441E6"/>
    <w:rsid w:val="00E44605"/>
    <w:rsid w:val="00E44F18"/>
    <w:rsid w:val="00E450ED"/>
    <w:rsid w:val="00E453D0"/>
    <w:rsid w:val="00E45DC8"/>
    <w:rsid w:val="00E46637"/>
    <w:rsid w:val="00E46C47"/>
    <w:rsid w:val="00E475FE"/>
    <w:rsid w:val="00E4765D"/>
    <w:rsid w:val="00E476E3"/>
    <w:rsid w:val="00E476FB"/>
    <w:rsid w:val="00E4791B"/>
    <w:rsid w:val="00E47AC4"/>
    <w:rsid w:val="00E47BB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4EB6"/>
    <w:rsid w:val="00E553EE"/>
    <w:rsid w:val="00E568B6"/>
    <w:rsid w:val="00E57050"/>
    <w:rsid w:val="00E5733D"/>
    <w:rsid w:val="00E57613"/>
    <w:rsid w:val="00E577D7"/>
    <w:rsid w:val="00E57EAC"/>
    <w:rsid w:val="00E604EF"/>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1C83"/>
    <w:rsid w:val="00E72633"/>
    <w:rsid w:val="00E72735"/>
    <w:rsid w:val="00E728B4"/>
    <w:rsid w:val="00E72BDF"/>
    <w:rsid w:val="00E72C01"/>
    <w:rsid w:val="00E72F21"/>
    <w:rsid w:val="00E73048"/>
    <w:rsid w:val="00E741AC"/>
    <w:rsid w:val="00E74645"/>
    <w:rsid w:val="00E747AA"/>
    <w:rsid w:val="00E74F75"/>
    <w:rsid w:val="00E75174"/>
    <w:rsid w:val="00E75228"/>
    <w:rsid w:val="00E757FC"/>
    <w:rsid w:val="00E758C0"/>
    <w:rsid w:val="00E758F6"/>
    <w:rsid w:val="00E75E0C"/>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D33"/>
    <w:rsid w:val="00E82DC4"/>
    <w:rsid w:val="00E83552"/>
    <w:rsid w:val="00E83DA8"/>
    <w:rsid w:val="00E843ED"/>
    <w:rsid w:val="00E844D8"/>
    <w:rsid w:val="00E84C31"/>
    <w:rsid w:val="00E8519F"/>
    <w:rsid w:val="00E85387"/>
    <w:rsid w:val="00E857CA"/>
    <w:rsid w:val="00E85822"/>
    <w:rsid w:val="00E85CC3"/>
    <w:rsid w:val="00E8644A"/>
    <w:rsid w:val="00E870A9"/>
    <w:rsid w:val="00E87600"/>
    <w:rsid w:val="00E8789A"/>
    <w:rsid w:val="00E87985"/>
    <w:rsid w:val="00E87AC2"/>
    <w:rsid w:val="00E87AE9"/>
    <w:rsid w:val="00E87B27"/>
    <w:rsid w:val="00E90279"/>
    <w:rsid w:val="00E9033E"/>
    <w:rsid w:val="00E903B0"/>
    <w:rsid w:val="00E90635"/>
    <w:rsid w:val="00E909A1"/>
    <w:rsid w:val="00E90BFF"/>
    <w:rsid w:val="00E90CA8"/>
    <w:rsid w:val="00E90CCA"/>
    <w:rsid w:val="00E90ECD"/>
    <w:rsid w:val="00E91458"/>
    <w:rsid w:val="00E9152F"/>
    <w:rsid w:val="00E91F04"/>
    <w:rsid w:val="00E91F35"/>
    <w:rsid w:val="00E923AF"/>
    <w:rsid w:val="00E9259E"/>
    <w:rsid w:val="00E92932"/>
    <w:rsid w:val="00E92A62"/>
    <w:rsid w:val="00E92CC1"/>
    <w:rsid w:val="00E935E9"/>
    <w:rsid w:val="00E94337"/>
    <w:rsid w:val="00E94926"/>
    <w:rsid w:val="00E94DEF"/>
    <w:rsid w:val="00E94F74"/>
    <w:rsid w:val="00E95BA6"/>
    <w:rsid w:val="00E9601C"/>
    <w:rsid w:val="00E9607A"/>
    <w:rsid w:val="00E966CC"/>
    <w:rsid w:val="00E96871"/>
    <w:rsid w:val="00E97648"/>
    <w:rsid w:val="00E97A24"/>
    <w:rsid w:val="00EA0056"/>
    <w:rsid w:val="00EA01BC"/>
    <w:rsid w:val="00EA0345"/>
    <w:rsid w:val="00EA07E9"/>
    <w:rsid w:val="00EA0E4A"/>
    <w:rsid w:val="00EA1A54"/>
    <w:rsid w:val="00EA2226"/>
    <w:rsid w:val="00EA2483"/>
    <w:rsid w:val="00EA26FC"/>
    <w:rsid w:val="00EA29E8"/>
    <w:rsid w:val="00EA2E51"/>
    <w:rsid w:val="00EA333F"/>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6B37"/>
    <w:rsid w:val="00EA7566"/>
    <w:rsid w:val="00EA7817"/>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8AA"/>
    <w:rsid w:val="00EB4AAA"/>
    <w:rsid w:val="00EB4B75"/>
    <w:rsid w:val="00EB4CFF"/>
    <w:rsid w:val="00EB53A6"/>
    <w:rsid w:val="00EB5476"/>
    <w:rsid w:val="00EB5650"/>
    <w:rsid w:val="00EB5BF2"/>
    <w:rsid w:val="00EB5FB6"/>
    <w:rsid w:val="00EB5FE5"/>
    <w:rsid w:val="00EB5FF6"/>
    <w:rsid w:val="00EB64DC"/>
    <w:rsid w:val="00EB6939"/>
    <w:rsid w:val="00EB70B0"/>
    <w:rsid w:val="00EB74AD"/>
    <w:rsid w:val="00EB74F4"/>
    <w:rsid w:val="00EB7633"/>
    <w:rsid w:val="00EB7736"/>
    <w:rsid w:val="00EB7808"/>
    <w:rsid w:val="00EC11E6"/>
    <w:rsid w:val="00EC1409"/>
    <w:rsid w:val="00EC14A4"/>
    <w:rsid w:val="00EC1B0C"/>
    <w:rsid w:val="00EC1DCD"/>
    <w:rsid w:val="00EC1FA1"/>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278"/>
    <w:rsid w:val="00EC75CF"/>
    <w:rsid w:val="00EC7764"/>
    <w:rsid w:val="00EC7973"/>
    <w:rsid w:val="00EC7DB6"/>
    <w:rsid w:val="00EC7F46"/>
    <w:rsid w:val="00ED0395"/>
    <w:rsid w:val="00ED03E1"/>
    <w:rsid w:val="00ED087D"/>
    <w:rsid w:val="00ED0E4A"/>
    <w:rsid w:val="00ED162F"/>
    <w:rsid w:val="00ED279F"/>
    <w:rsid w:val="00ED2AE0"/>
    <w:rsid w:val="00ED2D76"/>
    <w:rsid w:val="00ED2E52"/>
    <w:rsid w:val="00ED3024"/>
    <w:rsid w:val="00ED313C"/>
    <w:rsid w:val="00ED31DB"/>
    <w:rsid w:val="00ED325C"/>
    <w:rsid w:val="00ED3C23"/>
    <w:rsid w:val="00ED423B"/>
    <w:rsid w:val="00ED432E"/>
    <w:rsid w:val="00ED49B0"/>
    <w:rsid w:val="00ED4ABA"/>
    <w:rsid w:val="00ED5507"/>
    <w:rsid w:val="00ED586E"/>
    <w:rsid w:val="00ED5894"/>
    <w:rsid w:val="00ED5FE4"/>
    <w:rsid w:val="00ED6022"/>
    <w:rsid w:val="00ED6457"/>
    <w:rsid w:val="00ED6FAD"/>
    <w:rsid w:val="00ED7173"/>
    <w:rsid w:val="00ED71C5"/>
    <w:rsid w:val="00ED7588"/>
    <w:rsid w:val="00ED78C9"/>
    <w:rsid w:val="00EE0393"/>
    <w:rsid w:val="00EE1017"/>
    <w:rsid w:val="00EE12A8"/>
    <w:rsid w:val="00EE16C8"/>
    <w:rsid w:val="00EE16FA"/>
    <w:rsid w:val="00EE18B9"/>
    <w:rsid w:val="00EE25AC"/>
    <w:rsid w:val="00EE32CE"/>
    <w:rsid w:val="00EE3493"/>
    <w:rsid w:val="00EE3827"/>
    <w:rsid w:val="00EE3947"/>
    <w:rsid w:val="00EE3C42"/>
    <w:rsid w:val="00EE3D4F"/>
    <w:rsid w:val="00EE42E7"/>
    <w:rsid w:val="00EE4E46"/>
    <w:rsid w:val="00EE534D"/>
    <w:rsid w:val="00EE5498"/>
    <w:rsid w:val="00EE5560"/>
    <w:rsid w:val="00EE596F"/>
    <w:rsid w:val="00EE5AD0"/>
    <w:rsid w:val="00EE6185"/>
    <w:rsid w:val="00EE6493"/>
    <w:rsid w:val="00EE6647"/>
    <w:rsid w:val="00EE679F"/>
    <w:rsid w:val="00EE6ABC"/>
    <w:rsid w:val="00EE6EF5"/>
    <w:rsid w:val="00EE6F1E"/>
    <w:rsid w:val="00EE7315"/>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2B05"/>
    <w:rsid w:val="00EF30BE"/>
    <w:rsid w:val="00EF3D8C"/>
    <w:rsid w:val="00EF4273"/>
    <w:rsid w:val="00EF4366"/>
    <w:rsid w:val="00EF47CC"/>
    <w:rsid w:val="00EF4A83"/>
    <w:rsid w:val="00EF4CD6"/>
    <w:rsid w:val="00EF5090"/>
    <w:rsid w:val="00EF55A0"/>
    <w:rsid w:val="00EF5684"/>
    <w:rsid w:val="00EF57B5"/>
    <w:rsid w:val="00EF5B59"/>
    <w:rsid w:val="00EF63D1"/>
    <w:rsid w:val="00EF6476"/>
    <w:rsid w:val="00EF6513"/>
    <w:rsid w:val="00EF6683"/>
    <w:rsid w:val="00EF6CAC"/>
    <w:rsid w:val="00EF7002"/>
    <w:rsid w:val="00EF70B7"/>
    <w:rsid w:val="00EF712D"/>
    <w:rsid w:val="00EF769B"/>
    <w:rsid w:val="00EF78F0"/>
    <w:rsid w:val="00EF7B13"/>
    <w:rsid w:val="00EF7EAC"/>
    <w:rsid w:val="00F00174"/>
    <w:rsid w:val="00F00490"/>
    <w:rsid w:val="00F01681"/>
    <w:rsid w:val="00F02651"/>
    <w:rsid w:val="00F027BA"/>
    <w:rsid w:val="00F02C1F"/>
    <w:rsid w:val="00F02C76"/>
    <w:rsid w:val="00F033F9"/>
    <w:rsid w:val="00F03E79"/>
    <w:rsid w:val="00F0400E"/>
    <w:rsid w:val="00F040B9"/>
    <w:rsid w:val="00F051BF"/>
    <w:rsid w:val="00F055F1"/>
    <w:rsid w:val="00F0628D"/>
    <w:rsid w:val="00F0661B"/>
    <w:rsid w:val="00F06651"/>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5E6"/>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3F5"/>
    <w:rsid w:val="00F2250A"/>
    <w:rsid w:val="00F22738"/>
    <w:rsid w:val="00F22840"/>
    <w:rsid w:val="00F24345"/>
    <w:rsid w:val="00F243F7"/>
    <w:rsid w:val="00F245A3"/>
    <w:rsid w:val="00F246CF"/>
    <w:rsid w:val="00F24788"/>
    <w:rsid w:val="00F24DA7"/>
    <w:rsid w:val="00F256C2"/>
    <w:rsid w:val="00F25A20"/>
    <w:rsid w:val="00F26252"/>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D4F"/>
    <w:rsid w:val="00F33E4C"/>
    <w:rsid w:val="00F34281"/>
    <w:rsid w:val="00F34607"/>
    <w:rsid w:val="00F34884"/>
    <w:rsid w:val="00F34CD6"/>
    <w:rsid w:val="00F35768"/>
    <w:rsid w:val="00F35873"/>
    <w:rsid w:val="00F35920"/>
    <w:rsid w:val="00F36300"/>
    <w:rsid w:val="00F365FB"/>
    <w:rsid w:val="00F366A5"/>
    <w:rsid w:val="00F368EC"/>
    <w:rsid w:val="00F36C5F"/>
    <w:rsid w:val="00F37259"/>
    <w:rsid w:val="00F379E0"/>
    <w:rsid w:val="00F37A62"/>
    <w:rsid w:val="00F37CCA"/>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75A"/>
    <w:rsid w:val="00F44A17"/>
    <w:rsid w:val="00F44EC5"/>
    <w:rsid w:val="00F45F65"/>
    <w:rsid w:val="00F4614F"/>
    <w:rsid w:val="00F469C0"/>
    <w:rsid w:val="00F46D68"/>
    <w:rsid w:val="00F470D6"/>
    <w:rsid w:val="00F47498"/>
    <w:rsid w:val="00F47EB1"/>
    <w:rsid w:val="00F503C7"/>
    <w:rsid w:val="00F50A92"/>
    <w:rsid w:val="00F512B2"/>
    <w:rsid w:val="00F5163E"/>
    <w:rsid w:val="00F51EC1"/>
    <w:rsid w:val="00F5283D"/>
    <w:rsid w:val="00F52ABA"/>
    <w:rsid w:val="00F52BC7"/>
    <w:rsid w:val="00F53270"/>
    <w:rsid w:val="00F53BCC"/>
    <w:rsid w:val="00F53BF4"/>
    <w:rsid w:val="00F53D9F"/>
    <w:rsid w:val="00F53E1D"/>
    <w:rsid w:val="00F54044"/>
    <w:rsid w:val="00F54266"/>
    <w:rsid w:val="00F547B4"/>
    <w:rsid w:val="00F54A7B"/>
    <w:rsid w:val="00F54F99"/>
    <w:rsid w:val="00F55043"/>
    <w:rsid w:val="00F55556"/>
    <w:rsid w:val="00F55706"/>
    <w:rsid w:val="00F5626D"/>
    <w:rsid w:val="00F56510"/>
    <w:rsid w:val="00F56681"/>
    <w:rsid w:val="00F56842"/>
    <w:rsid w:val="00F56DCF"/>
    <w:rsid w:val="00F56E79"/>
    <w:rsid w:val="00F57034"/>
    <w:rsid w:val="00F57A09"/>
    <w:rsid w:val="00F57B1F"/>
    <w:rsid w:val="00F57FF7"/>
    <w:rsid w:val="00F601AF"/>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685"/>
    <w:rsid w:val="00F6583C"/>
    <w:rsid w:val="00F6589A"/>
    <w:rsid w:val="00F65F04"/>
    <w:rsid w:val="00F6665C"/>
    <w:rsid w:val="00F66740"/>
    <w:rsid w:val="00F66920"/>
    <w:rsid w:val="00F6693A"/>
    <w:rsid w:val="00F66B47"/>
    <w:rsid w:val="00F671F2"/>
    <w:rsid w:val="00F673EE"/>
    <w:rsid w:val="00F676DE"/>
    <w:rsid w:val="00F6783E"/>
    <w:rsid w:val="00F67A44"/>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9F"/>
    <w:rsid w:val="00F7517E"/>
    <w:rsid w:val="00F7586B"/>
    <w:rsid w:val="00F75D45"/>
    <w:rsid w:val="00F75F2F"/>
    <w:rsid w:val="00F75F88"/>
    <w:rsid w:val="00F7608D"/>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10B"/>
    <w:rsid w:val="00F812C8"/>
    <w:rsid w:val="00F8132D"/>
    <w:rsid w:val="00F818AE"/>
    <w:rsid w:val="00F81B40"/>
    <w:rsid w:val="00F820C4"/>
    <w:rsid w:val="00F82659"/>
    <w:rsid w:val="00F82985"/>
    <w:rsid w:val="00F82E10"/>
    <w:rsid w:val="00F82F25"/>
    <w:rsid w:val="00F834F1"/>
    <w:rsid w:val="00F83829"/>
    <w:rsid w:val="00F83DFF"/>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012"/>
    <w:rsid w:val="00F9030E"/>
    <w:rsid w:val="00F90ADB"/>
    <w:rsid w:val="00F90E78"/>
    <w:rsid w:val="00F91209"/>
    <w:rsid w:val="00F91BBD"/>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243"/>
    <w:rsid w:val="00FB02C8"/>
    <w:rsid w:val="00FB03F4"/>
    <w:rsid w:val="00FB0565"/>
    <w:rsid w:val="00FB060B"/>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951"/>
    <w:rsid w:val="00FB5F8B"/>
    <w:rsid w:val="00FB6165"/>
    <w:rsid w:val="00FB7085"/>
    <w:rsid w:val="00FB78E7"/>
    <w:rsid w:val="00FC0150"/>
    <w:rsid w:val="00FC03AB"/>
    <w:rsid w:val="00FC08FA"/>
    <w:rsid w:val="00FC1102"/>
    <w:rsid w:val="00FC1A74"/>
    <w:rsid w:val="00FC1C2C"/>
    <w:rsid w:val="00FC223F"/>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C8B"/>
    <w:rsid w:val="00FC5ED5"/>
    <w:rsid w:val="00FC5FC2"/>
    <w:rsid w:val="00FC6127"/>
    <w:rsid w:val="00FC6177"/>
    <w:rsid w:val="00FC63D1"/>
    <w:rsid w:val="00FC64BC"/>
    <w:rsid w:val="00FC68B0"/>
    <w:rsid w:val="00FC6A63"/>
    <w:rsid w:val="00FC6BE8"/>
    <w:rsid w:val="00FC6EA7"/>
    <w:rsid w:val="00FC7528"/>
    <w:rsid w:val="00FC78C7"/>
    <w:rsid w:val="00FC79BE"/>
    <w:rsid w:val="00FD0011"/>
    <w:rsid w:val="00FD0572"/>
    <w:rsid w:val="00FD058F"/>
    <w:rsid w:val="00FD0832"/>
    <w:rsid w:val="00FD0B99"/>
    <w:rsid w:val="00FD13F4"/>
    <w:rsid w:val="00FD1586"/>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4C71"/>
    <w:rsid w:val="00FD4CE0"/>
    <w:rsid w:val="00FD5133"/>
    <w:rsid w:val="00FD513F"/>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46B"/>
    <w:rsid w:val="00FE284B"/>
    <w:rsid w:val="00FE29ED"/>
    <w:rsid w:val="00FE3004"/>
    <w:rsid w:val="00FE3077"/>
    <w:rsid w:val="00FE3290"/>
    <w:rsid w:val="00FE32B7"/>
    <w:rsid w:val="00FE33DB"/>
    <w:rsid w:val="00FE3465"/>
    <w:rsid w:val="00FE3549"/>
    <w:rsid w:val="00FE35A6"/>
    <w:rsid w:val="00FE3621"/>
    <w:rsid w:val="00FE36A1"/>
    <w:rsid w:val="00FE3CC4"/>
    <w:rsid w:val="00FE56FD"/>
    <w:rsid w:val="00FE5ABE"/>
    <w:rsid w:val="00FE655D"/>
    <w:rsid w:val="00FE67CF"/>
    <w:rsid w:val="00FE6829"/>
    <w:rsid w:val="00FE6941"/>
    <w:rsid w:val="00FE6D20"/>
    <w:rsid w:val="00FE6FB9"/>
    <w:rsid w:val="00FE7549"/>
    <w:rsid w:val="00FE7BCC"/>
    <w:rsid w:val="00FE7CA0"/>
    <w:rsid w:val="00FE7D43"/>
    <w:rsid w:val="00FF00C8"/>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5FC9"/>
    <w:rsid w:val="00FF64E9"/>
    <w:rsid w:val="00FF6BD1"/>
    <w:rsid w:val="00FF6CC0"/>
    <w:rsid w:val="00FF72C4"/>
    <w:rsid w:val="00FF7512"/>
    <w:rsid w:val="00FF7563"/>
    <w:rsid w:val="00FF7847"/>
    <w:rsid w:val="00FF7873"/>
    <w:rsid w:val="00FF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C2680D3E-1A33-4576-B0F0-EE6BD893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Body Text First Indent" w:uiPriority="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553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rPr>
      <w:sz w:val="20"/>
      <w:szCs w:val="20"/>
    </w:rPr>
  </w:style>
  <w:style w:type="character" w:customStyle="1" w:styleId="BodyTextChar">
    <w:name w:val="Body Text Char"/>
    <w:basedOn w:val="DefaultParagraphFont"/>
    <w:link w:val="BodyText"/>
    <w:uiPriority w:val="1"/>
    <w:rsid w:val="00421DA6"/>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uiPriority w:val="1"/>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semiHidden/>
    <w:qFormat/>
    <w:rsid w:val="00553AEA"/>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uiPriority w:val="9"/>
    <w:qFormat/>
    <w:rsid w:val="00CF195E"/>
    <w:pPr>
      <w:keepNext/>
      <w:jc w:val="center"/>
    </w:pPr>
  </w:style>
  <w:style w:type="paragraph" w:customStyle="1" w:styleId="Eqn">
    <w:name w:val="Eqn"/>
    <w:basedOn w:val="Normal"/>
    <w:uiPriority w:val="18"/>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1"/>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1"/>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uiPriority w:val="1"/>
    <w:rsid w:val="00421DA6"/>
    <w:rPr>
      <w:rFonts w:ascii="Times" w:eastAsia="Batang" w:hAnsi="Times"/>
      <w:szCs w:val="24"/>
      <w:lang w:val="en-GB"/>
    </w:rPr>
  </w:style>
  <w:style w:type="paragraph" w:customStyle="1" w:styleId="bullet3">
    <w:name w:val="bullet3"/>
    <w:basedOn w:val="Normal"/>
    <w:uiPriority w:val="1"/>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1"/>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1"/>
    <w:rsid w:val="00421DA6"/>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semiHidden/>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semiHidden/>
    <w:qFormat/>
    <w:rsid w:val="00106D25"/>
    <w:rPr>
      <w:rFonts w:ascii="Courier New" w:eastAsia="Times New Roman" w:hAnsi="Courier New"/>
      <w:noProof/>
      <w:sz w:val="16"/>
      <w:lang w:val="en-GB" w:eastAsia="ja-JP"/>
    </w:rPr>
  </w:style>
  <w:style w:type="paragraph" w:customStyle="1" w:styleId="textintend3">
    <w:name w:val="text intend 3"/>
    <w:basedOn w:val="Normal"/>
    <w:semiHidden/>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9"/>
    <w:rsid w:val="00234D62"/>
    <w:pPr>
      <w:spacing w:after="120"/>
    </w:pPr>
    <w:rPr>
      <w:rFonts w:ascii="Arial" w:eastAsiaTheme="minorEastAsia" w:hAnsi="Arial"/>
      <w:lang w:val="en-GB"/>
    </w:rPr>
  </w:style>
  <w:style w:type="paragraph" w:customStyle="1" w:styleId="TAH">
    <w:name w:val="TAH"/>
    <w:basedOn w:val="Normal"/>
    <w:link w:val="TAHCar"/>
    <w:semiHidden/>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semiHidden/>
    <w:qFormat/>
    <w:locked/>
    <w:rsid w:val="00106D25"/>
    <w:rPr>
      <w:rFonts w:ascii="Arial" w:eastAsia="Malgun Gothic" w:hAnsi="Arial"/>
      <w:b/>
      <w:sz w:val="18"/>
      <w:lang w:val="x-none"/>
    </w:rPr>
  </w:style>
  <w:style w:type="paragraph" w:customStyle="1" w:styleId="TAL">
    <w:name w:val="TAL"/>
    <w:basedOn w:val="Normal"/>
    <w:link w:val="TALCar"/>
    <w:semiHidden/>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semiHidden/>
    <w:qFormat/>
    <w:rsid w:val="00106D25"/>
    <w:rPr>
      <w:rFonts w:ascii="Arial" w:eastAsia="Malgun Gothic" w:hAnsi="Arial"/>
      <w:sz w:val="18"/>
      <w:lang w:val="en-GB"/>
    </w:rPr>
  </w:style>
  <w:style w:type="character" w:customStyle="1" w:styleId="B1Char1">
    <w:name w:val="B1 Char1"/>
    <w:link w:val="B1"/>
    <w:uiPriority w:val="1"/>
    <w:qFormat/>
    <w:rsid w:val="00421DA6"/>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1"/>
    <w:qFormat/>
    <w:locked/>
    <w:rsid w:val="00421DA6"/>
    <w:rPr>
      <w:lang w:val="en-GB"/>
    </w:rPr>
  </w:style>
  <w:style w:type="paragraph" w:customStyle="1" w:styleId="B2">
    <w:name w:val="B2"/>
    <w:basedOn w:val="List2"/>
    <w:link w:val="B2Char"/>
    <w:uiPriority w:val="1"/>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FF00C8"/>
    <w:pPr>
      <w:autoSpaceDE/>
      <w:autoSpaceDN/>
      <w:adjustRightInd/>
      <w:snapToGrid/>
      <w:spacing w:before="20" w:after="20"/>
      <w:jc w:val="left"/>
    </w:pPr>
    <w:rPr>
      <w:rFonts w:eastAsiaTheme="minorHAnsi"/>
      <w:sz w:val="20"/>
    </w:rPr>
  </w:style>
  <w:style w:type="paragraph" w:customStyle="1" w:styleId="TAC">
    <w:name w:val="TAC"/>
    <w:basedOn w:val="TAL"/>
    <w:link w:val="TACChar"/>
    <w:semiHidden/>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semiHidden/>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semiHidden/>
    <w:qFormat/>
    <w:rsid w:val="00106D25"/>
    <w:rPr>
      <w:rFonts w:ascii="Arial" w:eastAsia="Times New Roman" w:hAnsi="Arial"/>
      <w:sz w:val="18"/>
      <w:lang w:val="en-GB" w:eastAsia="ja-JP"/>
    </w:rPr>
  </w:style>
  <w:style w:type="character" w:customStyle="1" w:styleId="THChar">
    <w:name w:val="TH Char"/>
    <w:link w:val="TH"/>
    <w:semiHidden/>
    <w:qFormat/>
    <w:rsid w:val="00106D25"/>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semiHidden/>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uiPriority w:val="9"/>
    <w:locked/>
    <w:rsid w:val="005540F9"/>
    <w:rPr>
      <w:lang w:val="en-GB"/>
    </w:rPr>
  </w:style>
  <w:style w:type="character" w:styleId="Strong">
    <w:name w:val="Strong"/>
    <w:uiPriority w:val="22"/>
    <w:semiHidden/>
    <w:qFormat/>
    <w:rsid w:val="00945632"/>
    <w:rPr>
      <w:b/>
      <w:bCs/>
    </w:rPr>
  </w:style>
  <w:style w:type="paragraph" w:customStyle="1" w:styleId="TF">
    <w:name w:val="TF"/>
    <w:aliases w:val="left"/>
    <w:basedOn w:val="TH"/>
    <w:link w:val="TFChar"/>
    <w:semiHidden/>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semiHidden/>
    <w:qFormat/>
    <w:rsid w:val="00106D25"/>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4Char">
    <w:name w:val="Heading 4 Char"/>
    <w:basedOn w:val="DefaultParagraphFont"/>
    <w:link w:val="Heading4"/>
    <w:rsid w:val="00711D8C"/>
    <w:rPr>
      <w:b/>
      <w:bCs/>
      <w:sz w:val="22"/>
      <w:szCs w:val="28"/>
    </w:rPr>
  </w:style>
  <w:style w:type="paragraph" w:styleId="TOC1">
    <w:name w:val="toc 1"/>
    <w:basedOn w:val="Normal"/>
    <w:next w:val="Normal"/>
    <w:autoRedefine/>
    <w:uiPriority w:val="39"/>
    <w:unhideWhenUsed/>
    <w:rsid w:val="00BE645E"/>
    <w:pPr>
      <w:spacing w:after="100"/>
    </w:pPr>
    <w:rPr>
      <w:sz w:val="20"/>
    </w:rPr>
  </w:style>
  <w:style w:type="paragraph" w:styleId="TOC2">
    <w:name w:val="toc 2"/>
    <w:basedOn w:val="Normal"/>
    <w:next w:val="Normal"/>
    <w:autoRedefine/>
    <w:uiPriority w:val="39"/>
    <w:unhideWhenUsed/>
    <w:rsid w:val="00BE645E"/>
    <w:pPr>
      <w:spacing w:after="100"/>
      <w:ind w:left="220"/>
    </w:pPr>
    <w:rPr>
      <w:sz w:val="20"/>
    </w:rPr>
  </w:style>
  <w:style w:type="paragraph" w:styleId="TOC3">
    <w:name w:val="toc 3"/>
    <w:basedOn w:val="Normal"/>
    <w:next w:val="Normal"/>
    <w:autoRedefine/>
    <w:uiPriority w:val="39"/>
    <w:unhideWhenUsed/>
    <w:rsid w:val="00BE645E"/>
    <w:pPr>
      <w:spacing w:after="100"/>
      <w:ind w:left="440"/>
    </w:pPr>
    <w:rPr>
      <w:sz w:val="20"/>
    </w:rPr>
  </w:style>
  <w:style w:type="paragraph" w:styleId="TOC4">
    <w:name w:val="toc 4"/>
    <w:basedOn w:val="Normal"/>
    <w:next w:val="Normal"/>
    <w:autoRedefine/>
    <w:uiPriority w:val="39"/>
    <w:unhideWhenUsed/>
    <w:rsid w:val="00BE645E"/>
    <w:pPr>
      <w:spacing w:after="100"/>
      <w:ind w:left="660"/>
    </w:pPr>
    <w:rPr>
      <w:sz w:val="20"/>
    </w:rPr>
  </w:style>
  <w:style w:type="paragraph" w:styleId="TOC5">
    <w:name w:val="toc 5"/>
    <w:basedOn w:val="Normal"/>
    <w:next w:val="Normal"/>
    <w:autoRedefine/>
    <w:semiHidden/>
    <w:unhideWhenUsed/>
    <w:rsid w:val="00BE645E"/>
    <w:pPr>
      <w:spacing w:after="100"/>
      <w:ind w:left="880"/>
    </w:pPr>
    <w:rPr>
      <w:sz w:val="20"/>
    </w:rPr>
  </w:style>
  <w:style w:type="paragraph" w:styleId="TOC6">
    <w:name w:val="toc 6"/>
    <w:basedOn w:val="Normal"/>
    <w:next w:val="Normal"/>
    <w:autoRedefine/>
    <w:semiHidden/>
    <w:unhideWhenUsed/>
    <w:rsid w:val="00BE645E"/>
    <w:pPr>
      <w:spacing w:after="100"/>
      <w:ind w:left="1100"/>
    </w:pPr>
    <w:rPr>
      <w:sz w:val="20"/>
    </w:rPr>
  </w:style>
  <w:style w:type="paragraph" w:styleId="TOC7">
    <w:name w:val="toc 7"/>
    <w:basedOn w:val="Normal"/>
    <w:next w:val="Normal"/>
    <w:autoRedefine/>
    <w:semiHidden/>
    <w:unhideWhenUsed/>
    <w:rsid w:val="00BE645E"/>
    <w:pPr>
      <w:spacing w:after="100"/>
      <w:ind w:left="1320"/>
    </w:pPr>
    <w:rPr>
      <w:sz w:val="20"/>
    </w:rPr>
  </w:style>
  <w:style w:type="paragraph" w:styleId="TOC8">
    <w:name w:val="toc 8"/>
    <w:basedOn w:val="Normal"/>
    <w:next w:val="Normal"/>
    <w:autoRedefine/>
    <w:semiHidden/>
    <w:unhideWhenUsed/>
    <w:rsid w:val="00BE645E"/>
    <w:pPr>
      <w:spacing w:after="100"/>
      <w:ind w:left="1540"/>
    </w:pPr>
    <w:rPr>
      <w:sz w:val="20"/>
    </w:rPr>
  </w:style>
  <w:style w:type="paragraph" w:styleId="TOC9">
    <w:name w:val="toc 9"/>
    <w:basedOn w:val="Normal"/>
    <w:next w:val="Normal"/>
    <w:autoRedefine/>
    <w:semiHidden/>
    <w:unhideWhenUsed/>
    <w:rsid w:val="00BE645E"/>
    <w:pPr>
      <w:spacing w:after="100"/>
      <w:ind w:left="176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77024494">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1125858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4272312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75223250">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8669</Words>
  <Characters>41527</Characters>
  <Application>Microsoft Office Word</Application>
  <DocSecurity>0</DocSecurity>
  <Lines>902</Lines>
  <Paragraphs>604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3</cp:revision>
  <cp:lastPrinted>2007-06-18T22:08:00Z</cp:lastPrinted>
  <dcterms:created xsi:type="dcterms:W3CDTF">2025-02-06T20:59:00Z</dcterms:created>
  <dcterms:modified xsi:type="dcterms:W3CDTF">2025-02-06T20:59:00Z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