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AD5721" w14:textId="14101937" w:rsidR="00651F59" w:rsidRDefault="00651F59" w:rsidP="00651F59">
      <w:pPr>
        <w:tabs>
          <w:tab w:val="center" w:pos="4536"/>
          <w:tab w:val="right" w:pos="7938"/>
          <w:tab w:val="right" w:pos="9639"/>
        </w:tabs>
        <w:ind w:right="2"/>
        <w:rPr>
          <w:b/>
          <w:bCs/>
          <w:sz w:val="28"/>
          <w:lang w:val="en-US" w:eastAsia="zh-CN"/>
        </w:rPr>
      </w:pPr>
      <w:r>
        <w:rPr>
          <w:b/>
          <w:bCs/>
          <w:sz w:val="28"/>
        </w:rPr>
        <w:t>3GPP TSG RAN WG1 #11</w:t>
      </w:r>
      <w:r>
        <w:rPr>
          <w:rFonts w:hint="eastAsia"/>
          <w:b/>
          <w:bCs/>
          <w:sz w:val="28"/>
          <w:lang w:eastAsia="zh-CN"/>
        </w:rPr>
        <w:t>8</w:t>
      </w:r>
      <w:r>
        <w:rPr>
          <w:b/>
          <w:bCs/>
          <w:sz w:val="28"/>
        </w:rPr>
        <w:tab/>
      </w:r>
      <w:r>
        <w:rPr>
          <w:b/>
          <w:bCs/>
          <w:sz w:val="28"/>
        </w:rPr>
        <w:tab/>
      </w:r>
      <w:r>
        <w:rPr>
          <w:b/>
          <w:bCs/>
          <w:sz w:val="28"/>
        </w:rPr>
        <w:tab/>
      </w:r>
      <w:r w:rsidR="00BB5F41" w:rsidRPr="00BB5F41">
        <w:rPr>
          <w:b/>
          <w:bCs/>
          <w:sz w:val="28"/>
        </w:rPr>
        <w:t>R1-2405979</w:t>
      </w:r>
    </w:p>
    <w:p w14:paraId="42F439A5" w14:textId="77777777" w:rsidR="00651F59" w:rsidRDefault="00651F59" w:rsidP="00651F59">
      <w:pPr>
        <w:rPr>
          <w:rFonts w:eastAsia="MS Mincho"/>
          <w:b/>
          <w:bCs/>
          <w:sz w:val="28"/>
        </w:rPr>
      </w:pPr>
      <w:r w:rsidRPr="00AB7C50">
        <w:rPr>
          <w:rFonts w:eastAsia="MS Mincho"/>
          <w:b/>
          <w:bCs/>
          <w:sz w:val="28"/>
        </w:rPr>
        <w:t>Maastricht, NL, August 19th – 23rd, 2024</w:t>
      </w:r>
    </w:p>
    <w:p w14:paraId="3F1A6377" w14:textId="77777777" w:rsidR="001D7BF5" w:rsidRPr="00651F59" w:rsidRDefault="001D7BF5"/>
    <w:p w14:paraId="0E4FC00D" w14:textId="77777777" w:rsidR="00B413A4"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24877BEE" w14:textId="5129BCC7" w:rsidR="00B413A4"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sidR="00AC1DBA" w:rsidRPr="00AC1DBA">
        <w:rPr>
          <w:rFonts w:ascii="Times New Roman" w:hAnsi="Times New Roman"/>
          <w:sz w:val="24"/>
          <w:szCs w:val="24"/>
          <w:lang w:val="en-US"/>
        </w:rPr>
        <w:t>Discussion on other aspects of AI/ML model and data</w:t>
      </w:r>
    </w:p>
    <w:p w14:paraId="7CAA1EB1" w14:textId="206B16D5" w:rsidR="00B413A4"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FF7AB6">
        <w:rPr>
          <w:rFonts w:ascii="Times New Roman" w:hAnsi="Times New Roman"/>
          <w:sz w:val="24"/>
          <w:szCs w:val="24"/>
          <w:lang w:eastAsia="zh-CN"/>
        </w:rPr>
        <w:t>9.</w:t>
      </w:r>
      <w:r w:rsidR="003A0B87">
        <w:rPr>
          <w:rFonts w:ascii="Times New Roman" w:hAnsi="Times New Roman"/>
          <w:sz w:val="24"/>
          <w:szCs w:val="24"/>
          <w:lang w:eastAsia="zh-CN"/>
        </w:rPr>
        <w:t>1.</w:t>
      </w:r>
      <w:r w:rsidR="00FF7AB6">
        <w:rPr>
          <w:rFonts w:ascii="Times New Roman" w:hAnsi="Times New Roman"/>
          <w:sz w:val="24"/>
          <w:szCs w:val="24"/>
          <w:lang w:eastAsia="zh-CN"/>
        </w:rPr>
        <w:t>3.</w:t>
      </w:r>
      <w:r w:rsidR="00AC1DBA">
        <w:rPr>
          <w:rFonts w:ascii="Times New Roman" w:hAnsi="Times New Roman"/>
          <w:sz w:val="24"/>
          <w:szCs w:val="24"/>
          <w:lang w:eastAsia="zh-CN"/>
        </w:rPr>
        <w:t>3</w:t>
      </w:r>
    </w:p>
    <w:p w14:paraId="25686636" w14:textId="77777777" w:rsidR="00B413A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3125ED7A" w14:textId="77777777" w:rsidR="00B413A4" w:rsidRDefault="00000000">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0DAC8AEE" w14:textId="0843A866" w:rsidR="00B34B1B" w:rsidRDefault="00B346FD">
      <w:pPr>
        <w:overflowPunct w:val="0"/>
        <w:autoSpaceDE w:val="0"/>
        <w:autoSpaceDN w:val="0"/>
        <w:adjustRightInd w:val="0"/>
        <w:spacing w:before="0"/>
        <w:ind w:right="-99"/>
        <w:jc w:val="both"/>
        <w:rPr>
          <w:color w:val="000000"/>
          <w:lang w:eastAsia="zh-CN"/>
        </w:rPr>
      </w:pPr>
      <w:r w:rsidRPr="00B346FD">
        <w:rPr>
          <w:color w:val="000000"/>
          <w:lang w:eastAsia="zh-CN"/>
        </w:rPr>
        <w:t xml:space="preserve">Rel-19 NR </w:t>
      </w:r>
      <w:r w:rsidR="00B75A7B">
        <w:rPr>
          <w:color w:val="000000"/>
          <w:lang w:eastAsia="zh-CN"/>
        </w:rPr>
        <w:t>AI/ML for Air Interface</w:t>
      </w:r>
      <w:r w:rsidRPr="00B346FD">
        <w:rPr>
          <w:color w:val="000000"/>
          <w:lang w:eastAsia="zh-CN"/>
        </w:rPr>
        <w:t xml:space="preserve"> WI was approved in</w:t>
      </w:r>
      <w:r w:rsidRPr="00B346FD">
        <w:rPr>
          <w:rFonts w:hint="eastAsia"/>
          <w:color w:val="000000"/>
          <w:lang w:val="en-US" w:eastAsia="zh-CN"/>
        </w:rPr>
        <w:t xml:space="preserve"> [1]</w:t>
      </w:r>
      <w:r w:rsidRPr="00B346FD">
        <w:rPr>
          <w:color w:val="000000"/>
          <w:lang w:val="en-US" w:eastAsia="zh-CN"/>
        </w:rPr>
        <w:t>,</w:t>
      </w:r>
      <w:r w:rsidRPr="00B346FD">
        <w:rPr>
          <w:color w:val="000000"/>
          <w:lang w:eastAsia="zh-CN"/>
        </w:rPr>
        <w:t xml:space="preserve"> we will discuss t</w:t>
      </w:r>
      <w:r w:rsidRPr="00B346FD">
        <w:rPr>
          <w:rFonts w:hint="eastAsia"/>
          <w:color w:val="000000"/>
          <w:lang w:eastAsia="zh-CN"/>
        </w:rPr>
        <w:t>he</w:t>
      </w:r>
      <w:r w:rsidRPr="00B346FD">
        <w:rPr>
          <w:color w:val="000000"/>
          <w:lang w:eastAsia="zh-CN"/>
        </w:rPr>
        <w:t xml:space="preserve"> following objectives </w:t>
      </w:r>
      <w:r w:rsidRPr="00B346FD">
        <w:rPr>
          <w:rFonts w:hint="eastAsia"/>
          <w:color w:val="000000"/>
          <w:lang w:eastAsia="zh-CN"/>
        </w:rPr>
        <w:t>i</w:t>
      </w:r>
      <w:r w:rsidRPr="00B346FD">
        <w:rPr>
          <w:color w:val="000000"/>
          <w:lang w:eastAsia="zh-CN"/>
        </w:rPr>
        <w:t xml:space="preserve">n this contribution. </w:t>
      </w:r>
    </w:p>
    <w:tbl>
      <w:tblPr>
        <w:tblStyle w:val="afc"/>
        <w:tblW w:w="0" w:type="auto"/>
        <w:tblLook w:val="04A0" w:firstRow="1" w:lastRow="0" w:firstColumn="1" w:lastColumn="0" w:noHBand="0" w:noVBand="1"/>
      </w:tblPr>
      <w:tblGrid>
        <w:gridCol w:w="9629"/>
      </w:tblGrid>
      <w:tr w:rsidR="00B75A7B" w14:paraId="05CD4A69" w14:textId="77777777" w:rsidTr="00B75A7B">
        <w:tc>
          <w:tcPr>
            <w:tcW w:w="9629" w:type="dxa"/>
          </w:tcPr>
          <w:p w14:paraId="1907FD69" w14:textId="77777777" w:rsidR="00615235" w:rsidRPr="00615235" w:rsidRDefault="00615235" w:rsidP="00615235">
            <w:pPr>
              <w:spacing w:before="0" w:after="0"/>
              <w:rPr>
                <w:rFonts w:eastAsia="Malgun Gothic"/>
                <w:bCs/>
                <w:lang w:eastAsia="en-GB"/>
              </w:rPr>
            </w:pPr>
            <w:r w:rsidRPr="00615235">
              <w:rPr>
                <w:rFonts w:eastAsia="Malgun Gothic"/>
                <w:bCs/>
                <w:lang w:eastAsia="en-GB"/>
              </w:rPr>
              <w:t>Study objectives with corresponding checkpoints in RAN#105 (Sept ’24):</w:t>
            </w:r>
          </w:p>
          <w:p w14:paraId="0176CFF5" w14:textId="77777777" w:rsidR="00AC1DBA" w:rsidRPr="00AC1DBA" w:rsidRDefault="00AC1DBA">
            <w:pPr>
              <w:numPr>
                <w:ilvl w:val="0"/>
                <w:numId w:val="9"/>
              </w:numPr>
              <w:spacing w:before="0" w:after="0"/>
              <w:rPr>
                <w:rFonts w:eastAsia="Malgun Gothic"/>
                <w:bCs/>
                <w:lang w:eastAsia="en-GB"/>
              </w:rPr>
            </w:pPr>
            <w:r w:rsidRPr="00AC1DBA">
              <w:rPr>
                <w:rFonts w:eastAsia="Malgun Gothic"/>
                <w:bCs/>
                <w:lang w:eastAsia="en-GB"/>
              </w:rPr>
              <w:t xml:space="preserve">Necessity and details of model Identification concept and procedure in the context of LCM [RAN2/RAN1] </w:t>
            </w:r>
          </w:p>
          <w:p w14:paraId="46149995" w14:textId="77777777" w:rsidR="00AC1DBA" w:rsidRPr="00AC1DBA" w:rsidRDefault="00AC1DBA">
            <w:pPr>
              <w:numPr>
                <w:ilvl w:val="0"/>
                <w:numId w:val="9"/>
              </w:numPr>
              <w:spacing w:before="0" w:after="0"/>
              <w:rPr>
                <w:rFonts w:eastAsia="Malgun Gothic"/>
                <w:bCs/>
                <w:lang w:eastAsia="en-GB"/>
              </w:rPr>
            </w:pPr>
            <w:r w:rsidRPr="00AC1DBA">
              <w:rPr>
                <w:rFonts w:eastAsia="Malgun Gothic"/>
                <w:bCs/>
                <w:lang w:eastAsia="en-GB"/>
              </w:rPr>
              <w:t xml:space="preserve">CN/OAM/OTT collection of UE-sided model training data [RAN2/RAN1]: </w:t>
            </w:r>
          </w:p>
          <w:p w14:paraId="1F54D015" w14:textId="77777777" w:rsidR="00AC1DBA" w:rsidRPr="00AC1DBA" w:rsidRDefault="00AC1DBA">
            <w:pPr>
              <w:numPr>
                <w:ilvl w:val="1"/>
                <w:numId w:val="9"/>
              </w:numPr>
              <w:spacing w:before="0" w:after="0"/>
              <w:rPr>
                <w:rFonts w:eastAsia="Malgun Gothic"/>
                <w:bCs/>
                <w:lang w:eastAsia="en-GB"/>
              </w:rPr>
            </w:pPr>
            <w:bookmarkStart w:id="5" w:name="_Hlk152950182"/>
            <w:r w:rsidRPr="00AC1DBA">
              <w:rPr>
                <w:rFonts w:eastAsia="Malgun Gothic"/>
                <w:bCs/>
                <w:lang w:eastAsia="en-GB"/>
              </w:rPr>
              <w:t xml:space="preserve">For the </w:t>
            </w:r>
            <w:proofErr w:type="spellStart"/>
            <w:r w:rsidRPr="00AC1DBA">
              <w:rPr>
                <w:rFonts w:eastAsia="Malgun Gothic"/>
                <w:bCs/>
                <w:lang w:eastAsia="en-GB"/>
              </w:rPr>
              <w:t>FS_NR_AIML_Air</w:t>
            </w:r>
            <w:proofErr w:type="spellEnd"/>
            <w:r w:rsidRPr="00AC1DBA">
              <w:rPr>
                <w:rFonts w:eastAsia="Malgun Gothic"/>
                <w:bCs/>
                <w:lang w:eastAsia="en-GB"/>
              </w:rPr>
              <w:t xml:space="preserve"> study use cases, identify the corresponding contents of UE data collection</w:t>
            </w:r>
          </w:p>
          <w:p w14:paraId="13BF8A9A" w14:textId="77777777" w:rsidR="00AC1DBA" w:rsidRPr="00AC1DBA" w:rsidRDefault="00AC1DBA">
            <w:pPr>
              <w:numPr>
                <w:ilvl w:val="1"/>
                <w:numId w:val="9"/>
              </w:numPr>
              <w:spacing w:before="0" w:after="0"/>
              <w:rPr>
                <w:rFonts w:eastAsia="Malgun Gothic"/>
                <w:bCs/>
                <w:lang w:eastAsia="en-GB"/>
              </w:rPr>
            </w:pPr>
            <w:r w:rsidRPr="00AC1DBA">
              <w:rPr>
                <w:rFonts w:eastAsia="Malgun Gothic"/>
                <w:bCs/>
                <w:lang w:eastAsia="en-GB"/>
              </w:rPr>
              <w:t xml:space="preserve">Analyse the UE data collection mechanisms identified during the </w:t>
            </w:r>
            <w:proofErr w:type="spellStart"/>
            <w:r w:rsidRPr="00AC1DBA">
              <w:rPr>
                <w:rFonts w:eastAsia="Malgun Gothic"/>
                <w:bCs/>
                <w:lang w:eastAsia="en-GB"/>
              </w:rPr>
              <w:t>FS_NR_AIML_Air</w:t>
            </w:r>
            <w:proofErr w:type="spellEnd"/>
            <w:r w:rsidRPr="00AC1DBA">
              <w:rPr>
                <w:rFonts w:eastAsia="Malgun Gothic"/>
                <w:bCs/>
                <w:lang w:eastAsia="en-GB"/>
              </w:rPr>
              <w:t xml:space="preserve"> (TR 38.843 section 7.2.1.3.2) study along with the implications and limitations of each of the methods</w:t>
            </w:r>
            <w:bookmarkEnd w:id="5"/>
            <w:r w:rsidRPr="00AC1DBA">
              <w:rPr>
                <w:rFonts w:eastAsia="Malgun Gothic"/>
                <w:bCs/>
                <w:lang w:eastAsia="en-GB"/>
              </w:rPr>
              <w:t xml:space="preserve"> </w:t>
            </w:r>
          </w:p>
          <w:p w14:paraId="3634E8AC" w14:textId="77777777" w:rsidR="00AC1DBA" w:rsidRPr="00AC1DBA" w:rsidRDefault="00AC1DBA">
            <w:pPr>
              <w:numPr>
                <w:ilvl w:val="0"/>
                <w:numId w:val="9"/>
              </w:numPr>
              <w:spacing w:before="0" w:after="0"/>
              <w:rPr>
                <w:rFonts w:eastAsia="Malgun Gothic"/>
                <w:bCs/>
                <w:lang w:eastAsia="en-GB"/>
              </w:rPr>
            </w:pPr>
            <w:r w:rsidRPr="00AC1DBA">
              <w:rPr>
                <w:rFonts w:eastAsia="Malgun Gothic"/>
                <w:bCs/>
                <w:lang w:eastAsia="en-GB"/>
              </w:rPr>
              <w:t xml:space="preserve">Model transfer/delivery [RAN2/RAN1]: </w:t>
            </w:r>
          </w:p>
          <w:p w14:paraId="26CEE734" w14:textId="77777777" w:rsidR="00AC1DBA" w:rsidRPr="00AC1DBA" w:rsidRDefault="00AC1DBA">
            <w:pPr>
              <w:numPr>
                <w:ilvl w:val="1"/>
                <w:numId w:val="9"/>
              </w:numPr>
              <w:spacing w:before="0" w:after="0"/>
              <w:rPr>
                <w:rFonts w:eastAsia="Malgun Gothic"/>
                <w:bCs/>
                <w:lang w:eastAsia="en-GB"/>
              </w:rPr>
            </w:pPr>
            <w:bookmarkStart w:id="6" w:name="_Hlk152950348"/>
            <w:r w:rsidRPr="00AC1DBA">
              <w:rPr>
                <w:rFonts w:eastAsia="Malgun Gothic"/>
                <w:bCs/>
                <w:lang w:eastAsia="en-GB"/>
              </w:rPr>
              <w:t xml:space="preserve">Determine whether there is a need to consider standardised solutions for transferring/delivering AI/ML model(s) considering at least the solutions identified during the </w:t>
            </w:r>
            <w:bookmarkEnd w:id="6"/>
            <w:proofErr w:type="spellStart"/>
            <w:r w:rsidRPr="00AC1DBA">
              <w:rPr>
                <w:rFonts w:eastAsia="Malgun Gothic"/>
                <w:bCs/>
                <w:lang w:eastAsia="en-GB"/>
              </w:rPr>
              <w:t>FS_NR_AIML_Air</w:t>
            </w:r>
            <w:proofErr w:type="spellEnd"/>
            <w:r w:rsidRPr="00AC1DBA">
              <w:rPr>
                <w:rFonts w:eastAsia="Malgun Gothic"/>
                <w:bCs/>
                <w:lang w:eastAsia="en-GB"/>
              </w:rPr>
              <w:t xml:space="preserve"> study </w:t>
            </w:r>
          </w:p>
          <w:p w14:paraId="33D82341" w14:textId="77777777" w:rsidR="00B75A7B" w:rsidRPr="00AC1DBA" w:rsidRDefault="00B75A7B" w:rsidP="00AC1DBA">
            <w:pPr>
              <w:spacing w:before="0" w:after="0"/>
              <w:rPr>
                <w:color w:val="000000"/>
                <w:lang w:eastAsia="zh-CN"/>
              </w:rPr>
            </w:pPr>
          </w:p>
        </w:tc>
      </w:tr>
    </w:tbl>
    <w:p w14:paraId="2D7501C3" w14:textId="77777777" w:rsidR="00B75A7B" w:rsidRPr="00B346FD" w:rsidRDefault="00B75A7B">
      <w:pPr>
        <w:overflowPunct w:val="0"/>
        <w:autoSpaceDE w:val="0"/>
        <w:autoSpaceDN w:val="0"/>
        <w:adjustRightInd w:val="0"/>
        <w:spacing w:before="0"/>
        <w:ind w:right="-99"/>
        <w:jc w:val="both"/>
        <w:rPr>
          <w:color w:val="000000"/>
          <w:lang w:eastAsia="zh-CN"/>
        </w:rPr>
      </w:pPr>
    </w:p>
    <w:p w14:paraId="72DA6DA2" w14:textId="6353EB5A" w:rsidR="003312D6" w:rsidRPr="0022352A" w:rsidRDefault="00AC1DBA" w:rsidP="0094681B">
      <w:pPr>
        <w:pStyle w:val="1"/>
        <w:jc w:val="both"/>
        <w:rPr>
          <w:rFonts w:ascii="Times New Roman" w:hAnsi="Times New Roman"/>
          <w:lang w:val="en-US" w:eastAsia="zh-CN"/>
        </w:rPr>
      </w:pPr>
      <w:r w:rsidRPr="0022352A">
        <w:rPr>
          <w:rFonts w:ascii="Times New Roman" w:hAnsi="Times New Roman"/>
          <w:lang w:val="en-US" w:eastAsia="zh-CN"/>
        </w:rPr>
        <w:t>Model identification</w:t>
      </w:r>
    </w:p>
    <w:p w14:paraId="65193977" w14:textId="04FF3C66" w:rsidR="00BA54CC" w:rsidRPr="00BA54CC" w:rsidRDefault="00BA54CC" w:rsidP="00075C90">
      <w:pPr>
        <w:jc w:val="both"/>
        <w:rPr>
          <w:lang w:val="en-US" w:eastAsia="zh-CN"/>
        </w:rPr>
      </w:pPr>
      <w:r>
        <w:rPr>
          <w:lang w:val="en-US" w:eastAsia="zh-CN"/>
        </w:rPr>
        <w:t>Based on TR 38.843 [2], three types of model identification have been identified</w:t>
      </w:r>
      <w:r w:rsidR="006A0BFC">
        <w:rPr>
          <w:lang w:val="en-US" w:eastAsia="zh-CN"/>
        </w:rPr>
        <w:t>, however the detailed concept and applicable cases have not been studied</w:t>
      </w:r>
      <w:r w:rsidR="00107782">
        <w:rPr>
          <w:lang w:val="en-US" w:eastAsia="zh-CN"/>
        </w:rPr>
        <w:t xml:space="preserve"> or concluded</w:t>
      </w:r>
      <w:r w:rsidR="006A0BFC">
        <w:rPr>
          <w:lang w:val="en-US" w:eastAsia="zh-CN"/>
        </w:rPr>
        <w:t>.</w:t>
      </w:r>
    </w:p>
    <w:tbl>
      <w:tblPr>
        <w:tblStyle w:val="afc"/>
        <w:tblW w:w="0" w:type="auto"/>
        <w:tblLook w:val="04A0" w:firstRow="1" w:lastRow="0" w:firstColumn="1" w:lastColumn="0" w:noHBand="0" w:noVBand="1"/>
      </w:tblPr>
      <w:tblGrid>
        <w:gridCol w:w="9629"/>
      </w:tblGrid>
      <w:tr w:rsidR="006A0BFC" w14:paraId="0253ED94" w14:textId="77777777" w:rsidTr="006A0BFC">
        <w:tc>
          <w:tcPr>
            <w:tcW w:w="9629" w:type="dxa"/>
          </w:tcPr>
          <w:p w14:paraId="68CDEF13" w14:textId="77777777" w:rsidR="006A0BFC" w:rsidRDefault="006A0BFC" w:rsidP="006A0BFC">
            <w:r>
              <w:t xml:space="preserve">For </w:t>
            </w:r>
            <w:r w:rsidRPr="006C6056">
              <w:rPr>
                <w:i/>
                <w:iCs/>
              </w:rPr>
              <w:t xml:space="preserve">AI/ML model identification </w:t>
            </w:r>
            <w:r>
              <w:t>of UE-side or UE-part of two-sided models, model identification is categorized in the following types:</w:t>
            </w:r>
          </w:p>
          <w:p w14:paraId="3F59ACF7" w14:textId="77777777" w:rsidR="006A0BFC" w:rsidRDefault="006A0BFC" w:rsidP="006A0BFC">
            <w:pPr>
              <w:pStyle w:val="B1"/>
            </w:pPr>
            <w:r>
              <w:t>-</w:t>
            </w:r>
            <w:r>
              <w:tab/>
              <w:t>Type A: Model is identified to NW (if applicable) and UE (if applicable) without over-the-air signalling</w:t>
            </w:r>
          </w:p>
          <w:p w14:paraId="6E4D5106" w14:textId="77777777" w:rsidR="006A0BFC" w:rsidRDefault="006A0BFC" w:rsidP="006A0BFC">
            <w:pPr>
              <w:pStyle w:val="B2"/>
            </w:pPr>
            <w:r>
              <w:t>-</w:t>
            </w:r>
            <w:r>
              <w:tab/>
            </w:r>
            <w:r w:rsidRPr="00D83F72">
              <w:t>The model may be assigned with a model ID during the model identification, which may be referred/used in over-the-air signal</w:t>
            </w:r>
            <w:r>
              <w:t>l</w:t>
            </w:r>
            <w:r w:rsidRPr="00D83F72">
              <w:t>ing after model identification</w:t>
            </w:r>
            <w:r>
              <w:t xml:space="preserve">. </w:t>
            </w:r>
          </w:p>
          <w:p w14:paraId="272A5675" w14:textId="77777777" w:rsidR="006A0BFC" w:rsidRDefault="006A0BFC" w:rsidP="006A0BFC">
            <w:pPr>
              <w:pStyle w:val="B1"/>
            </w:pPr>
            <w:r>
              <w:t>-</w:t>
            </w:r>
            <w:r>
              <w:tab/>
              <w:t>Type B: Model is identified via over-the-air signalling,</w:t>
            </w:r>
          </w:p>
          <w:p w14:paraId="1E4382F9" w14:textId="77777777" w:rsidR="006A0BFC" w:rsidRDefault="006A0BFC" w:rsidP="006A0BFC">
            <w:pPr>
              <w:pStyle w:val="B2"/>
            </w:pPr>
            <w:r>
              <w:t>-</w:t>
            </w:r>
            <w:r>
              <w:tab/>
              <w:t xml:space="preserve">Type B1: </w:t>
            </w:r>
          </w:p>
          <w:p w14:paraId="1F045457" w14:textId="77777777" w:rsidR="006A0BFC" w:rsidRDefault="006A0BFC" w:rsidP="006A0BFC">
            <w:pPr>
              <w:pStyle w:val="B3"/>
            </w:pPr>
            <w:r>
              <w:t>-</w:t>
            </w:r>
            <w:r>
              <w:tab/>
              <w:t>Model identification initiated by the UE, and NW assists the remaining steps (if any) of the model identification</w:t>
            </w:r>
          </w:p>
          <w:p w14:paraId="042444D5" w14:textId="77777777" w:rsidR="006A0BFC" w:rsidRDefault="006A0BFC" w:rsidP="006A0BFC">
            <w:pPr>
              <w:pStyle w:val="B4"/>
            </w:pPr>
            <w:r>
              <w:t>-</w:t>
            </w:r>
            <w:r>
              <w:tab/>
              <w:t>the model may be assigned with a model ID during the model identification</w:t>
            </w:r>
          </w:p>
          <w:p w14:paraId="7E714DD5" w14:textId="77777777" w:rsidR="006A0BFC" w:rsidRDefault="006A0BFC" w:rsidP="006A0BFC">
            <w:pPr>
              <w:pStyle w:val="B2"/>
            </w:pPr>
            <w:r>
              <w:t>-</w:t>
            </w:r>
            <w:r>
              <w:tab/>
              <w:t xml:space="preserve">Type B2: </w:t>
            </w:r>
          </w:p>
          <w:p w14:paraId="5BC3D5E5" w14:textId="77777777" w:rsidR="006A0BFC" w:rsidRDefault="006A0BFC" w:rsidP="006A0BFC">
            <w:pPr>
              <w:pStyle w:val="B3"/>
            </w:pPr>
            <w:r>
              <w:t>-</w:t>
            </w:r>
            <w:r>
              <w:tab/>
              <w:t>Model identification initiated by the NW, and UE responds (if applicable) for the remaining steps (if any) of the model identification</w:t>
            </w:r>
          </w:p>
          <w:p w14:paraId="02F1933A" w14:textId="77777777" w:rsidR="006A0BFC" w:rsidRDefault="006A0BFC" w:rsidP="006A0BFC">
            <w:pPr>
              <w:pStyle w:val="B4"/>
            </w:pPr>
            <w:r>
              <w:t>-</w:t>
            </w:r>
            <w:r>
              <w:tab/>
              <w:t>the model may be assigned with a model ID during the model identification</w:t>
            </w:r>
          </w:p>
          <w:p w14:paraId="08A9D42B" w14:textId="77777777" w:rsidR="006A0BFC" w:rsidRDefault="006A0BFC" w:rsidP="006A0BFC">
            <w:pPr>
              <w:pStyle w:val="B1"/>
              <w:ind w:left="576" w:hanging="288"/>
            </w:pPr>
            <w:r>
              <w:t>-</w:t>
            </w:r>
            <w:r>
              <w:tab/>
              <w:t xml:space="preserve">Note: </w:t>
            </w:r>
            <w:r>
              <w:tab/>
              <w:t>This study does not imply that model identification is necessary.</w:t>
            </w:r>
          </w:p>
          <w:p w14:paraId="00BD8996" w14:textId="77777777" w:rsidR="006A0BFC" w:rsidRPr="006A0BFC" w:rsidRDefault="006A0BFC" w:rsidP="00075C90">
            <w:pPr>
              <w:jc w:val="both"/>
              <w:rPr>
                <w:lang w:eastAsia="zh-CN"/>
              </w:rPr>
            </w:pPr>
          </w:p>
        </w:tc>
      </w:tr>
    </w:tbl>
    <w:p w14:paraId="15A1EFAD" w14:textId="5B64EF51" w:rsidR="00D75CE8" w:rsidRDefault="00D75CE8" w:rsidP="00D75CE8">
      <w:pPr>
        <w:widowControl w:val="0"/>
        <w:adjustRightInd w:val="0"/>
        <w:snapToGrid w:val="0"/>
        <w:jc w:val="both"/>
        <w:rPr>
          <w:lang w:val="en-US" w:eastAsia="zh-CN"/>
        </w:rPr>
      </w:pPr>
      <w:r w:rsidRPr="007524D0">
        <w:rPr>
          <w:lang w:val="en-US" w:eastAsia="zh-CN"/>
        </w:rPr>
        <w:lastRenderedPageBreak/>
        <w:t>And in RAN1#116</w:t>
      </w:r>
      <w:r>
        <w:rPr>
          <w:lang w:val="en-US" w:eastAsia="zh-CN"/>
        </w:rPr>
        <w:t xml:space="preserve"> [5]</w:t>
      </w:r>
      <w:r w:rsidRPr="007524D0">
        <w:rPr>
          <w:lang w:val="en-US" w:eastAsia="zh-CN"/>
        </w:rPr>
        <w:t xml:space="preserve">, we have the following </w:t>
      </w:r>
      <w:r>
        <w:rPr>
          <w:lang w:val="en-US" w:eastAsia="zh-CN"/>
        </w:rPr>
        <w:t>agreement</w:t>
      </w:r>
      <w:r w:rsidR="00A26EBA">
        <w:rPr>
          <w:lang w:val="en-US" w:eastAsia="zh-CN"/>
        </w:rPr>
        <w:t>s</w:t>
      </w:r>
      <w:r>
        <w:rPr>
          <w:lang w:val="en-US" w:eastAsia="zh-CN"/>
        </w:rPr>
        <w:t xml:space="preserve"> on model identification</w:t>
      </w:r>
      <w:r w:rsidRPr="007524D0">
        <w:rPr>
          <w:lang w:val="en-US" w:eastAsia="zh-CN"/>
        </w:rPr>
        <w:t>:</w:t>
      </w:r>
    </w:p>
    <w:tbl>
      <w:tblPr>
        <w:tblStyle w:val="afc"/>
        <w:tblW w:w="0" w:type="auto"/>
        <w:tblLook w:val="04A0" w:firstRow="1" w:lastRow="0" w:firstColumn="1" w:lastColumn="0" w:noHBand="0" w:noVBand="1"/>
      </w:tblPr>
      <w:tblGrid>
        <w:gridCol w:w="9629"/>
      </w:tblGrid>
      <w:tr w:rsidR="00D75CE8" w14:paraId="6A54EACC" w14:textId="77777777" w:rsidTr="00D75CE8">
        <w:tc>
          <w:tcPr>
            <w:tcW w:w="9629" w:type="dxa"/>
          </w:tcPr>
          <w:p w14:paraId="03535DF3" w14:textId="77777777" w:rsidR="00D75CE8" w:rsidRPr="00D75CE8" w:rsidRDefault="00D75CE8" w:rsidP="00D75CE8">
            <w:pPr>
              <w:spacing w:before="0" w:after="0"/>
              <w:rPr>
                <w:rFonts w:ascii="Times" w:eastAsia="等线" w:hAnsi="Times"/>
                <w:szCs w:val="24"/>
                <w:highlight w:val="green"/>
                <w:lang w:eastAsia="zh-CN"/>
              </w:rPr>
            </w:pPr>
            <w:r w:rsidRPr="00D75CE8">
              <w:rPr>
                <w:rFonts w:ascii="Times" w:eastAsia="等线" w:hAnsi="Times"/>
                <w:szCs w:val="24"/>
                <w:highlight w:val="green"/>
                <w:lang w:eastAsia="zh-CN"/>
              </w:rPr>
              <w:t>Agreement</w:t>
            </w:r>
          </w:p>
          <w:p w14:paraId="3047F07F" w14:textId="77777777" w:rsidR="00D75CE8" w:rsidRPr="00D75CE8" w:rsidRDefault="00D75CE8">
            <w:pPr>
              <w:numPr>
                <w:ilvl w:val="0"/>
                <w:numId w:val="16"/>
              </w:numPr>
              <w:spacing w:before="0" w:after="0"/>
              <w:rPr>
                <w:rFonts w:ascii="Times" w:eastAsia="Batang" w:hAnsi="Times"/>
                <w:szCs w:val="24"/>
                <w:lang w:eastAsia="en-US"/>
              </w:rPr>
            </w:pPr>
            <w:r w:rsidRPr="00D75CE8">
              <w:rPr>
                <w:rFonts w:ascii="Times" w:eastAsia="Batang" w:hAnsi="Times"/>
                <w:szCs w:val="24"/>
                <w:lang w:eastAsia="en-US"/>
              </w:rPr>
              <w:t>To facilitate the discussion, RAN1 studies the model identification type A with more details related to use cases.</w:t>
            </w:r>
          </w:p>
          <w:p w14:paraId="52E1FAF9" w14:textId="77777777" w:rsidR="00D75CE8" w:rsidRPr="00D75CE8" w:rsidRDefault="00D75CE8">
            <w:pPr>
              <w:numPr>
                <w:ilvl w:val="0"/>
                <w:numId w:val="16"/>
              </w:numPr>
              <w:spacing w:before="0" w:after="0"/>
              <w:rPr>
                <w:rFonts w:ascii="Times" w:eastAsia="Batang" w:hAnsi="Times"/>
                <w:szCs w:val="24"/>
                <w:lang w:eastAsia="en-US"/>
              </w:rPr>
            </w:pPr>
            <w:r w:rsidRPr="00D75CE8">
              <w:rPr>
                <w:rFonts w:ascii="Times" w:eastAsia="Batang" w:hAnsi="Times"/>
                <w:szCs w:val="24"/>
                <w:lang w:eastAsia="en-US"/>
              </w:rPr>
              <w:t xml:space="preserve">To facilitate the discussion, RAN1 studies the following options as starting point for model identification type B with more details related to all use cases </w:t>
            </w:r>
          </w:p>
          <w:p w14:paraId="42661433" w14:textId="77777777" w:rsidR="00D75CE8" w:rsidRPr="00D75CE8" w:rsidRDefault="00D75CE8">
            <w:pPr>
              <w:numPr>
                <w:ilvl w:val="0"/>
                <w:numId w:val="17"/>
              </w:numPr>
              <w:spacing w:before="0" w:after="120" w:line="276" w:lineRule="auto"/>
              <w:contextualSpacing/>
              <w:jc w:val="both"/>
              <w:rPr>
                <w:rFonts w:ascii="Times" w:eastAsia="Batang" w:hAnsi="Times" w:cs="Times"/>
                <w:szCs w:val="24"/>
                <w:lang w:eastAsia="x-none"/>
              </w:rPr>
            </w:pPr>
            <w:r w:rsidRPr="00D75CE8">
              <w:rPr>
                <w:rFonts w:ascii="Times" w:eastAsia="Batang" w:hAnsi="Times" w:cs="Times"/>
                <w:szCs w:val="24"/>
                <w:lang w:eastAsia="x-none"/>
              </w:rPr>
              <w:t>MI-Option 1: Model identification with data collection related configuration(s) and/or indication(s)</w:t>
            </w:r>
          </w:p>
          <w:p w14:paraId="6121B806" w14:textId="77777777" w:rsidR="00D75CE8" w:rsidRPr="00D75CE8" w:rsidRDefault="00D75CE8">
            <w:pPr>
              <w:numPr>
                <w:ilvl w:val="0"/>
                <w:numId w:val="17"/>
              </w:numPr>
              <w:spacing w:before="0" w:after="0" w:line="276" w:lineRule="auto"/>
              <w:contextualSpacing/>
              <w:jc w:val="both"/>
              <w:rPr>
                <w:rFonts w:ascii="Times" w:eastAsia="Batang" w:hAnsi="Times" w:cs="Times"/>
                <w:szCs w:val="24"/>
                <w:lang w:eastAsia="x-none"/>
              </w:rPr>
            </w:pPr>
            <w:r w:rsidRPr="00D75CE8">
              <w:rPr>
                <w:rFonts w:ascii="Times" w:eastAsia="Batang" w:hAnsi="Times" w:cs="Times"/>
                <w:szCs w:val="24"/>
                <w:lang w:eastAsia="x-none"/>
              </w:rPr>
              <w:t>MI-Option 2: Model identification with dataset transfer</w:t>
            </w:r>
          </w:p>
          <w:p w14:paraId="659DB3AA" w14:textId="77777777" w:rsidR="00D75CE8" w:rsidRPr="00D75CE8" w:rsidRDefault="00D75CE8">
            <w:pPr>
              <w:numPr>
                <w:ilvl w:val="0"/>
                <w:numId w:val="17"/>
              </w:numPr>
              <w:spacing w:before="0" w:after="0" w:line="276" w:lineRule="auto"/>
              <w:contextualSpacing/>
              <w:jc w:val="both"/>
              <w:rPr>
                <w:rFonts w:ascii="Times" w:eastAsia="Batang" w:hAnsi="Times" w:cs="Times"/>
                <w:szCs w:val="24"/>
                <w:lang w:eastAsia="x-none"/>
              </w:rPr>
            </w:pPr>
            <w:r w:rsidRPr="00D75CE8">
              <w:rPr>
                <w:rFonts w:ascii="Times" w:eastAsia="Batang" w:hAnsi="Times" w:cs="Times"/>
                <w:szCs w:val="24"/>
                <w:lang w:eastAsia="x-none"/>
              </w:rPr>
              <w:t>MI-Option 3: Model identification in model transfer from NW to UE</w:t>
            </w:r>
          </w:p>
          <w:p w14:paraId="6E0279C4" w14:textId="77777777" w:rsidR="00D75CE8" w:rsidRPr="00D75CE8" w:rsidRDefault="00D75CE8">
            <w:pPr>
              <w:numPr>
                <w:ilvl w:val="0"/>
                <w:numId w:val="17"/>
              </w:numPr>
              <w:spacing w:before="0" w:after="0" w:line="276" w:lineRule="auto"/>
              <w:contextualSpacing/>
              <w:jc w:val="both"/>
              <w:rPr>
                <w:rFonts w:ascii="Times" w:eastAsia="Batang" w:hAnsi="Times" w:cs="Times"/>
                <w:szCs w:val="24"/>
                <w:lang w:eastAsia="x-none"/>
              </w:rPr>
            </w:pPr>
            <w:r w:rsidRPr="00D75CE8">
              <w:rPr>
                <w:rFonts w:ascii="Times" w:eastAsia="Batang" w:hAnsi="Times" w:cs="Times"/>
                <w:szCs w:val="24"/>
                <w:lang w:eastAsia="x-none"/>
              </w:rPr>
              <w:t>FFS: The boundary of the options</w:t>
            </w:r>
          </w:p>
          <w:p w14:paraId="70063B74" w14:textId="77777777" w:rsidR="00D75CE8" w:rsidRPr="00D75CE8" w:rsidRDefault="00D75CE8">
            <w:pPr>
              <w:numPr>
                <w:ilvl w:val="0"/>
                <w:numId w:val="17"/>
              </w:numPr>
              <w:spacing w:before="0" w:after="0" w:line="276" w:lineRule="auto"/>
              <w:contextualSpacing/>
              <w:jc w:val="both"/>
              <w:rPr>
                <w:rFonts w:ascii="Times" w:eastAsia="Batang" w:hAnsi="Times" w:cs="Times"/>
                <w:szCs w:val="24"/>
                <w:lang w:eastAsia="x-none"/>
              </w:rPr>
            </w:pPr>
            <w:r w:rsidRPr="00D75CE8">
              <w:rPr>
                <w:rFonts w:ascii="Times" w:eastAsia="Batang" w:hAnsi="Times" w:cs="Times"/>
                <w:szCs w:val="24"/>
                <w:lang w:eastAsia="x-none"/>
              </w:rPr>
              <w:t>Note: the names (MI-Opton1, MI-Option 2, MI-Option 3) are used only for discussion purpose</w:t>
            </w:r>
          </w:p>
          <w:p w14:paraId="3A23B6AB" w14:textId="77777777" w:rsidR="00D75CE8" w:rsidRPr="00D75CE8" w:rsidRDefault="00D75CE8">
            <w:pPr>
              <w:numPr>
                <w:ilvl w:val="0"/>
                <w:numId w:val="17"/>
              </w:numPr>
              <w:spacing w:before="60" w:after="0" w:line="276" w:lineRule="auto"/>
              <w:contextualSpacing/>
              <w:jc w:val="both"/>
              <w:rPr>
                <w:rFonts w:ascii="Times" w:eastAsia="Batang" w:hAnsi="Times" w:cs="Times"/>
                <w:szCs w:val="24"/>
                <w:lang w:eastAsia="x-none"/>
              </w:rPr>
            </w:pPr>
            <w:r w:rsidRPr="00D75CE8">
              <w:rPr>
                <w:rFonts w:ascii="Times" w:eastAsia="Batang" w:hAnsi="Times" w:cs="Times"/>
                <w:szCs w:val="24"/>
                <w:lang w:eastAsia="x-none"/>
              </w:rPr>
              <w:t>Note: other options are not precluded</w:t>
            </w:r>
          </w:p>
          <w:p w14:paraId="07239CC2" w14:textId="77777777" w:rsidR="00D75CE8" w:rsidRPr="00D75CE8" w:rsidRDefault="00D75CE8" w:rsidP="00D75CE8">
            <w:pPr>
              <w:spacing w:before="0" w:after="0"/>
              <w:rPr>
                <w:rFonts w:ascii="Times" w:eastAsia="Batang" w:hAnsi="Times"/>
                <w:szCs w:val="24"/>
                <w:lang w:eastAsia="en-US"/>
              </w:rPr>
            </w:pPr>
            <w:r w:rsidRPr="00D75CE8">
              <w:rPr>
                <w:rFonts w:ascii="Times" w:eastAsia="Batang" w:hAnsi="Times"/>
                <w:szCs w:val="24"/>
                <w:lang w:eastAsia="en-US"/>
              </w:rPr>
              <w:t>Observation</w:t>
            </w:r>
          </w:p>
          <w:p w14:paraId="7C4181C2" w14:textId="77777777" w:rsidR="00D75CE8" w:rsidRPr="00D75CE8" w:rsidRDefault="00D75CE8" w:rsidP="00D75CE8">
            <w:pPr>
              <w:spacing w:before="0" w:after="0"/>
              <w:rPr>
                <w:rFonts w:ascii="Times" w:eastAsia="Batang" w:hAnsi="Times"/>
                <w:szCs w:val="24"/>
                <w:lang w:eastAsia="en-US"/>
              </w:rPr>
            </w:pPr>
            <w:r w:rsidRPr="00D75CE8">
              <w:rPr>
                <w:rFonts w:ascii="Times" w:eastAsia="Batang" w:hAnsi="Times"/>
                <w:szCs w:val="24"/>
                <w:lang w:eastAsia="en-US"/>
              </w:rPr>
              <w:t>The other options are proposed for model identification type B by companies during the discussion:</w:t>
            </w:r>
          </w:p>
          <w:p w14:paraId="781BF406" w14:textId="77777777" w:rsidR="00D75CE8" w:rsidRPr="00D75CE8" w:rsidRDefault="00D75CE8">
            <w:pPr>
              <w:numPr>
                <w:ilvl w:val="0"/>
                <w:numId w:val="18"/>
              </w:numPr>
              <w:spacing w:before="0" w:after="120" w:line="276" w:lineRule="auto"/>
              <w:contextualSpacing/>
              <w:jc w:val="both"/>
              <w:rPr>
                <w:rFonts w:ascii="Times" w:eastAsia="Batang" w:hAnsi="Times" w:cs="Times"/>
                <w:szCs w:val="24"/>
                <w:lang w:eastAsia="x-none"/>
              </w:rPr>
            </w:pPr>
            <w:r w:rsidRPr="00D75CE8">
              <w:rPr>
                <w:rFonts w:ascii="Times" w:eastAsia="Batang" w:hAnsi="Times" w:cs="Times"/>
                <w:szCs w:val="24"/>
                <w:lang w:eastAsia="x-none"/>
              </w:rPr>
              <w:t>MI-Option 4. Model identification via standardization of reference models. (for CSI compression)</w:t>
            </w:r>
          </w:p>
          <w:p w14:paraId="636D7074" w14:textId="77777777" w:rsidR="00D75CE8" w:rsidRPr="00D75CE8" w:rsidRDefault="00D75CE8">
            <w:pPr>
              <w:numPr>
                <w:ilvl w:val="0"/>
                <w:numId w:val="18"/>
              </w:numPr>
              <w:spacing w:before="60" w:after="0" w:line="276" w:lineRule="auto"/>
              <w:contextualSpacing/>
              <w:jc w:val="both"/>
              <w:rPr>
                <w:rFonts w:ascii="Times" w:eastAsia="Batang" w:hAnsi="Times" w:cs="Times"/>
                <w:szCs w:val="24"/>
                <w:lang w:eastAsia="x-none"/>
              </w:rPr>
            </w:pPr>
            <w:r w:rsidRPr="00D75CE8">
              <w:rPr>
                <w:rFonts w:ascii="Times" w:eastAsia="Batang" w:hAnsi="Times" w:cs="Times"/>
                <w:szCs w:val="24"/>
                <w:lang w:eastAsia="x-none"/>
              </w:rPr>
              <w:t>MI-Option 5. Model identification via model monitoring</w:t>
            </w:r>
          </w:p>
          <w:p w14:paraId="78801018" w14:textId="77777777" w:rsidR="00D75CE8" w:rsidRPr="00D75CE8" w:rsidRDefault="00D75CE8" w:rsidP="00D75CE8">
            <w:pPr>
              <w:spacing w:before="0" w:after="0"/>
              <w:rPr>
                <w:rFonts w:ascii="Times" w:eastAsia="等线" w:hAnsi="Times"/>
                <w:iCs/>
                <w:szCs w:val="24"/>
                <w:highlight w:val="green"/>
                <w:lang w:eastAsia="zh-CN"/>
              </w:rPr>
            </w:pPr>
            <w:r w:rsidRPr="00D75CE8">
              <w:rPr>
                <w:rFonts w:ascii="Times" w:eastAsia="等线" w:hAnsi="Times"/>
                <w:iCs/>
                <w:szCs w:val="24"/>
                <w:highlight w:val="green"/>
                <w:lang w:eastAsia="zh-CN"/>
              </w:rPr>
              <w:t>Agreement</w:t>
            </w:r>
          </w:p>
          <w:p w14:paraId="63F64F85" w14:textId="77777777" w:rsidR="00D75CE8" w:rsidRPr="00D75CE8" w:rsidRDefault="00D75CE8">
            <w:pPr>
              <w:numPr>
                <w:ilvl w:val="0"/>
                <w:numId w:val="19"/>
              </w:numPr>
              <w:spacing w:before="0" w:after="0"/>
              <w:ind w:left="284" w:hanging="284"/>
              <w:contextualSpacing/>
              <w:rPr>
                <w:rFonts w:ascii="Times" w:eastAsia="Batang" w:hAnsi="Times" w:cs="Times"/>
                <w:b/>
                <w:szCs w:val="24"/>
                <w:lang w:eastAsia="x-none"/>
              </w:rPr>
            </w:pPr>
            <w:r w:rsidRPr="00D75CE8">
              <w:rPr>
                <w:rFonts w:ascii="Times" w:eastAsia="Batang" w:hAnsi="Times" w:cs="Times"/>
                <w:b/>
                <w:szCs w:val="24"/>
                <w:lang w:eastAsia="x-none"/>
              </w:rPr>
              <w:t>Regarding MI-Option 1 (Model identification with data collection related configuration(s) and/or indication(s)) of model identification type B, RAN1 further study the following aspects:</w:t>
            </w:r>
          </w:p>
          <w:p w14:paraId="7B55833F" w14:textId="77777777" w:rsidR="00D75CE8" w:rsidRPr="00D75CE8" w:rsidRDefault="00D75CE8">
            <w:pPr>
              <w:numPr>
                <w:ilvl w:val="0"/>
                <w:numId w:val="19"/>
              </w:numPr>
              <w:spacing w:before="0" w:after="0"/>
              <w:contextualSpacing/>
              <w:rPr>
                <w:rFonts w:ascii="Times" w:eastAsia="Batang" w:hAnsi="Times" w:cs="Times"/>
                <w:b/>
                <w:szCs w:val="24"/>
                <w:lang w:eastAsia="x-none"/>
              </w:rPr>
            </w:pPr>
            <w:r w:rsidRPr="00D75CE8">
              <w:rPr>
                <w:rFonts w:ascii="Times" w:eastAsia="Batang" w:hAnsi="Times" w:cs="Times"/>
                <w:b/>
                <w:szCs w:val="24"/>
                <w:lang w:eastAsia="x-none"/>
              </w:rPr>
              <w:t xml:space="preserve">Relationship between model ID and </w:t>
            </w:r>
            <w:bookmarkStart w:id="7" w:name="_Hlk163031431"/>
            <w:r w:rsidRPr="00D75CE8">
              <w:rPr>
                <w:rFonts w:ascii="Times" w:eastAsia="Batang" w:hAnsi="Times" w:cs="Times"/>
                <w:b/>
                <w:szCs w:val="24"/>
                <w:lang w:eastAsia="x-none"/>
              </w:rPr>
              <w:t>data collection related configuration(s) and/or indication(s)</w:t>
            </w:r>
            <w:bookmarkEnd w:id="7"/>
            <w:r w:rsidRPr="00D75CE8">
              <w:rPr>
                <w:rFonts w:ascii="Times" w:eastAsia="Batang" w:hAnsi="Times" w:cs="Times"/>
                <w:b/>
                <w:szCs w:val="24"/>
                <w:lang w:eastAsia="x-none"/>
              </w:rPr>
              <w:t xml:space="preserve"> </w:t>
            </w:r>
          </w:p>
          <w:p w14:paraId="1A98F13D" w14:textId="77777777" w:rsidR="00D75CE8" w:rsidRPr="00D75CE8" w:rsidRDefault="00D75CE8">
            <w:pPr>
              <w:numPr>
                <w:ilvl w:val="0"/>
                <w:numId w:val="19"/>
              </w:numPr>
              <w:spacing w:before="0" w:after="0"/>
              <w:contextualSpacing/>
              <w:rPr>
                <w:rFonts w:ascii="Times" w:eastAsia="Batang" w:hAnsi="Times" w:cs="Times"/>
                <w:b/>
                <w:szCs w:val="24"/>
                <w:lang w:eastAsia="x-none"/>
              </w:rPr>
            </w:pPr>
            <w:r w:rsidRPr="00D75CE8">
              <w:rPr>
                <w:rFonts w:ascii="Times" w:eastAsia="Batang" w:hAnsi="Times" w:cs="Times"/>
                <w:b/>
                <w:szCs w:val="24"/>
                <w:lang w:eastAsia="x-none"/>
              </w:rPr>
              <w:t xml:space="preserve">Information transmitted from NW to UE (if any) </w:t>
            </w:r>
          </w:p>
          <w:p w14:paraId="786B739E" w14:textId="77777777" w:rsidR="00D75CE8" w:rsidRPr="00D75CE8" w:rsidRDefault="00D75CE8">
            <w:pPr>
              <w:numPr>
                <w:ilvl w:val="0"/>
                <w:numId w:val="19"/>
              </w:numPr>
              <w:spacing w:before="0" w:after="0"/>
              <w:contextualSpacing/>
              <w:rPr>
                <w:rFonts w:ascii="Times" w:eastAsia="Batang" w:hAnsi="Times" w:cs="Times"/>
                <w:b/>
                <w:szCs w:val="24"/>
                <w:lang w:eastAsia="x-none"/>
              </w:rPr>
            </w:pPr>
            <w:r w:rsidRPr="00D75CE8">
              <w:rPr>
                <w:rFonts w:ascii="Times" w:eastAsia="Batang" w:hAnsi="Times" w:cs="Times"/>
                <w:b/>
                <w:szCs w:val="24"/>
                <w:lang w:eastAsia="x-none"/>
              </w:rPr>
              <w:t>Information transmitted from UE to NW (if any)</w:t>
            </w:r>
          </w:p>
          <w:p w14:paraId="4D3F7905" w14:textId="77777777" w:rsidR="00D75CE8" w:rsidRPr="00D75CE8" w:rsidRDefault="00D75CE8">
            <w:pPr>
              <w:numPr>
                <w:ilvl w:val="0"/>
                <w:numId w:val="19"/>
              </w:numPr>
              <w:spacing w:before="0" w:after="0"/>
              <w:contextualSpacing/>
              <w:rPr>
                <w:rFonts w:ascii="Times" w:eastAsia="Batang" w:hAnsi="Times" w:cs="Times"/>
                <w:b/>
                <w:szCs w:val="24"/>
                <w:lang w:eastAsia="x-none"/>
              </w:rPr>
            </w:pPr>
            <w:r w:rsidRPr="00D75CE8">
              <w:rPr>
                <w:rFonts w:ascii="Times" w:eastAsia="Batang" w:hAnsi="Times" w:cs="Times"/>
                <w:b/>
                <w:szCs w:val="24"/>
                <w:lang w:eastAsia="x-none"/>
              </w:rPr>
              <w:t>The associated procedure</w:t>
            </w:r>
          </w:p>
          <w:p w14:paraId="1712A224" w14:textId="77777777" w:rsidR="00D75CE8" w:rsidRPr="00D75CE8" w:rsidRDefault="00D75CE8">
            <w:pPr>
              <w:numPr>
                <w:ilvl w:val="0"/>
                <w:numId w:val="19"/>
              </w:numPr>
              <w:spacing w:before="0" w:after="0"/>
              <w:contextualSpacing/>
              <w:rPr>
                <w:rFonts w:ascii="Times" w:eastAsia="Batang" w:hAnsi="Times" w:cs="Times"/>
                <w:b/>
                <w:szCs w:val="24"/>
                <w:lang w:eastAsia="x-none"/>
              </w:rPr>
            </w:pPr>
            <w:r w:rsidRPr="00D75CE8">
              <w:rPr>
                <w:rFonts w:ascii="Times" w:eastAsia="Batang" w:hAnsi="Times" w:cs="Times"/>
                <w:b/>
                <w:szCs w:val="24"/>
                <w:lang w:eastAsia="x-none"/>
              </w:rPr>
              <w:t xml:space="preserve">Usage/Applicable use case(s) of MI-Option 1 </w:t>
            </w:r>
          </w:p>
          <w:p w14:paraId="40E2F314" w14:textId="77777777" w:rsidR="00D75CE8" w:rsidRPr="00D75CE8" w:rsidRDefault="00D75CE8" w:rsidP="00D75CE8">
            <w:pPr>
              <w:spacing w:before="0" w:after="0"/>
              <w:rPr>
                <w:rFonts w:ascii="Times" w:eastAsia="Batang" w:hAnsi="Times"/>
                <w:b/>
                <w:szCs w:val="24"/>
                <w:lang w:eastAsia="x-none"/>
              </w:rPr>
            </w:pPr>
            <w:r w:rsidRPr="00D75CE8">
              <w:rPr>
                <w:rFonts w:ascii="Times" w:eastAsia="Batang" w:hAnsi="Times"/>
                <w:b/>
                <w:szCs w:val="24"/>
                <w:lang w:eastAsia="x-none"/>
              </w:rPr>
              <w:t>Note: whether MI-Option 1 is needed or not is a separate discussion</w:t>
            </w:r>
          </w:p>
          <w:p w14:paraId="55E26BF8" w14:textId="77777777" w:rsidR="00030670" w:rsidRPr="00030670" w:rsidRDefault="00030670" w:rsidP="00896FAD">
            <w:pPr>
              <w:spacing w:before="60" w:after="120" w:line="300" w:lineRule="auto"/>
              <w:contextualSpacing/>
              <w:jc w:val="both"/>
              <w:rPr>
                <w:lang w:val="en-US" w:eastAsia="zh-CN"/>
              </w:rPr>
            </w:pPr>
          </w:p>
        </w:tc>
      </w:tr>
    </w:tbl>
    <w:p w14:paraId="7634D8F5" w14:textId="77777777" w:rsidR="00D75CE8" w:rsidRDefault="00D75CE8" w:rsidP="00D75CE8">
      <w:pPr>
        <w:widowControl w:val="0"/>
        <w:adjustRightInd w:val="0"/>
        <w:snapToGrid w:val="0"/>
        <w:jc w:val="both"/>
        <w:rPr>
          <w:lang w:val="en-US" w:eastAsia="zh-CN"/>
        </w:rPr>
      </w:pPr>
    </w:p>
    <w:p w14:paraId="3F42863E" w14:textId="44E15CBD" w:rsidR="009758A3" w:rsidRDefault="009758A3" w:rsidP="009758A3">
      <w:pPr>
        <w:pStyle w:val="2"/>
        <w:ind w:left="0" w:firstLine="0"/>
        <w:rPr>
          <w:rFonts w:ascii="Times New Roman" w:hAnsi="Times New Roman"/>
          <w:lang w:eastAsia="zh-CN"/>
        </w:rPr>
      </w:pPr>
      <w:r>
        <w:rPr>
          <w:rFonts w:ascii="Times New Roman" w:hAnsi="Times New Roman"/>
          <w:lang w:eastAsia="zh-CN"/>
        </w:rPr>
        <w:t>Model info</w:t>
      </w:r>
      <w:r w:rsidR="00193DA0">
        <w:rPr>
          <w:rFonts w:ascii="Times New Roman" w:hAnsi="Times New Roman"/>
          <w:lang w:eastAsia="zh-CN"/>
        </w:rPr>
        <w:t>rmation</w:t>
      </w:r>
      <w:r>
        <w:rPr>
          <w:rFonts w:ascii="Times New Roman" w:hAnsi="Times New Roman"/>
          <w:lang w:eastAsia="zh-CN"/>
        </w:rPr>
        <w:t xml:space="preserve"> during model identification</w:t>
      </w:r>
    </w:p>
    <w:p w14:paraId="41AF4675" w14:textId="6151FEEF" w:rsidR="006A0BFC" w:rsidRPr="00CA6432" w:rsidRDefault="006A0BFC" w:rsidP="00A13763">
      <w:pPr>
        <w:jc w:val="both"/>
        <w:rPr>
          <w:lang w:val="en-US" w:eastAsia="zh-CN"/>
        </w:rPr>
      </w:pPr>
      <w:r w:rsidRPr="00CA6432">
        <w:rPr>
          <w:lang w:val="en-US" w:eastAsia="zh-CN"/>
        </w:rPr>
        <w:t>Model identification is the process of identifying an AI/ML model for the common understanding between the NW and the UE. In our mind, the motivation of model identification is to align the understanding between NW and UE when referring to an AI/ML mod</w:t>
      </w:r>
      <w:r w:rsidRPr="001D1A6C">
        <w:rPr>
          <w:lang w:val="en-US" w:eastAsia="zh-CN"/>
        </w:rPr>
        <w:t>e</w:t>
      </w:r>
      <w:r w:rsidRPr="00CA6432">
        <w:rPr>
          <w:lang w:val="en-US" w:eastAsia="zh-CN"/>
        </w:rPr>
        <w:t xml:space="preserve">l. </w:t>
      </w:r>
    </w:p>
    <w:p w14:paraId="5A29FC0F" w14:textId="496FE291" w:rsidR="00CF76C6" w:rsidRPr="00CA6432" w:rsidRDefault="006A0BFC" w:rsidP="00A13763">
      <w:pPr>
        <w:jc w:val="both"/>
        <w:rPr>
          <w:lang w:val="en-US" w:eastAsia="zh-CN"/>
        </w:rPr>
      </w:pPr>
      <w:bookmarkStart w:id="8" w:name="_Hlk166179954"/>
      <w:r w:rsidRPr="00CA6432">
        <w:rPr>
          <w:lang w:val="en-US" w:eastAsia="zh-CN"/>
        </w:rPr>
        <w:t>Model ID and model</w:t>
      </w:r>
      <w:r w:rsidR="00193DA0">
        <w:rPr>
          <w:lang w:val="en-US" w:eastAsia="zh-CN"/>
        </w:rPr>
        <w:t xml:space="preserve"> information</w:t>
      </w:r>
      <w:r w:rsidRPr="00CA6432">
        <w:rPr>
          <w:lang w:val="en-US" w:eastAsia="zh-CN"/>
        </w:rPr>
        <w:t xml:space="preserve"> are two involved components during identification</w:t>
      </w:r>
      <w:bookmarkEnd w:id="8"/>
      <w:r w:rsidRPr="00CA6432">
        <w:rPr>
          <w:lang w:val="en-US" w:eastAsia="zh-CN"/>
        </w:rPr>
        <w:t xml:space="preserve">, we think the model </w:t>
      </w:r>
      <w:r w:rsidR="00193DA0">
        <w:rPr>
          <w:lang w:val="en-US" w:eastAsia="zh-CN"/>
        </w:rPr>
        <w:t>information</w:t>
      </w:r>
      <w:r w:rsidRPr="00CA6432">
        <w:rPr>
          <w:lang w:val="en-US" w:eastAsia="zh-CN"/>
        </w:rPr>
        <w:t xml:space="preserve"> is important for model-ID based LCM, so that NW could make LCM decisions based on the </w:t>
      </w:r>
      <w:r w:rsidR="00193DA0">
        <w:rPr>
          <w:lang w:val="en-US" w:eastAsia="zh-CN"/>
        </w:rPr>
        <w:t>reported information</w:t>
      </w:r>
      <w:r w:rsidRPr="00CA6432">
        <w:rPr>
          <w:lang w:val="en-US" w:eastAsia="zh-CN"/>
        </w:rPr>
        <w:t>.</w:t>
      </w:r>
      <w:r w:rsidR="00CF76C6">
        <w:rPr>
          <w:lang w:val="en-US" w:eastAsia="zh-CN"/>
        </w:rPr>
        <w:t xml:space="preserve"> </w:t>
      </w:r>
      <w:bookmarkStart w:id="9" w:name="_Hlk158044900"/>
      <w:r w:rsidR="00CF76C6" w:rsidRPr="00CA6432">
        <w:rPr>
          <w:lang w:val="en-US" w:eastAsia="zh-CN"/>
        </w:rPr>
        <w:t>If UE sided model</w:t>
      </w:r>
      <w:r w:rsidR="00193DA0" w:rsidRPr="00193DA0">
        <w:rPr>
          <w:lang w:val="en-US" w:eastAsia="zh-CN"/>
        </w:rPr>
        <w:t xml:space="preserve"> </w:t>
      </w:r>
      <w:r w:rsidR="00193DA0">
        <w:rPr>
          <w:lang w:val="en-US" w:eastAsia="zh-CN"/>
        </w:rPr>
        <w:t>information</w:t>
      </w:r>
      <w:r w:rsidR="00CF76C6" w:rsidRPr="00CA6432">
        <w:rPr>
          <w:lang w:val="en-US" w:eastAsia="zh-CN"/>
        </w:rPr>
        <w:t xml:space="preserve"> is identified online, then RAN1 should discuss the details of meta info</w:t>
      </w:r>
      <w:bookmarkEnd w:id="9"/>
      <w:r w:rsidR="00CF76C6" w:rsidRPr="00CA6432">
        <w:rPr>
          <w:lang w:val="en-US" w:eastAsia="zh-CN"/>
        </w:rPr>
        <w:t xml:space="preserve"> and RAN2 </w:t>
      </w:r>
      <w:r w:rsidR="00CF76C6">
        <w:rPr>
          <w:lang w:val="en-US" w:eastAsia="zh-CN"/>
        </w:rPr>
        <w:t xml:space="preserve">can </w:t>
      </w:r>
      <w:r w:rsidR="00CF76C6" w:rsidRPr="00CA6432">
        <w:rPr>
          <w:lang w:val="en-US" w:eastAsia="zh-CN"/>
        </w:rPr>
        <w:t>discuss the container of</w:t>
      </w:r>
      <w:r w:rsidR="00193DA0">
        <w:rPr>
          <w:lang w:val="en-US" w:eastAsia="zh-CN"/>
        </w:rPr>
        <w:t xml:space="preserve"> </w:t>
      </w:r>
      <w:r w:rsidR="00193DA0" w:rsidRPr="00CA6432">
        <w:rPr>
          <w:lang w:val="en-US" w:eastAsia="zh-CN"/>
        </w:rPr>
        <w:t>model</w:t>
      </w:r>
      <w:r w:rsidR="00CF76C6" w:rsidRPr="00CA6432">
        <w:rPr>
          <w:lang w:val="en-US" w:eastAsia="zh-CN"/>
        </w:rPr>
        <w:t xml:space="preserve"> </w:t>
      </w:r>
      <w:r w:rsidR="00193DA0">
        <w:rPr>
          <w:lang w:val="en-US" w:eastAsia="zh-CN"/>
        </w:rPr>
        <w:t>information</w:t>
      </w:r>
      <w:r w:rsidR="00CF76C6" w:rsidRPr="00CA6432">
        <w:rPr>
          <w:lang w:val="en-US" w:eastAsia="zh-CN"/>
        </w:rPr>
        <w:t xml:space="preserve"> and corresponding procedure.</w:t>
      </w:r>
    </w:p>
    <w:p w14:paraId="01A7FE48" w14:textId="6706AA68" w:rsidR="00424AC1" w:rsidRPr="00424AC1" w:rsidRDefault="00424AC1" w:rsidP="00A13763">
      <w:pPr>
        <w:jc w:val="both"/>
        <w:rPr>
          <w:lang w:val="en-US" w:eastAsia="zh-CN"/>
        </w:rPr>
      </w:pPr>
      <w:r>
        <w:rPr>
          <w:lang w:val="en-US" w:eastAsia="zh-CN"/>
        </w:rPr>
        <w:t xml:space="preserve">Based on the </w:t>
      </w:r>
      <w:r w:rsidR="0009396D">
        <w:rPr>
          <w:lang w:val="en-US" w:eastAsia="zh-CN"/>
        </w:rPr>
        <w:t xml:space="preserve">agreement above, </w:t>
      </w:r>
      <w:r w:rsidR="00057DAB">
        <w:rPr>
          <w:lang w:val="en-US" w:eastAsia="zh-CN"/>
        </w:rPr>
        <w:t>in MI-</w:t>
      </w:r>
      <w:r w:rsidR="00F27EBA">
        <w:rPr>
          <w:lang w:val="en-US" w:eastAsia="zh-CN"/>
        </w:rPr>
        <w:t xml:space="preserve">Option 1, model identification is coupled with </w:t>
      </w:r>
      <w:r w:rsidR="00997938" w:rsidRPr="00997938">
        <w:rPr>
          <w:lang w:val="en-US" w:eastAsia="zh-CN"/>
        </w:rPr>
        <w:t>data collection related configuration(s) and/or indication(s)</w:t>
      </w:r>
      <w:r w:rsidR="00997938">
        <w:rPr>
          <w:lang w:val="en-US" w:eastAsia="zh-CN"/>
        </w:rPr>
        <w:t xml:space="preserve">. We think </w:t>
      </w:r>
      <w:r w:rsidR="00CF76C6">
        <w:rPr>
          <w:lang w:val="en-US" w:eastAsia="zh-CN"/>
        </w:rPr>
        <w:t xml:space="preserve">data collection related configuration(s) and/or indication(s) </w:t>
      </w:r>
      <w:r w:rsidR="00193DA0" w:rsidRPr="00193DA0">
        <w:rPr>
          <w:lang w:val="en-US" w:eastAsia="zh-CN"/>
        </w:rPr>
        <w:t>and it/their associated ID(s)</w:t>
      </w:r>
      <w:r w:rsidR="00193DA0">
        <w:rPr>
          <w:lang w:val="en-US" w:eastAsia="zh-CN"/>
        </w:rPr>
        <w:t xml:space="preserve"> </w:t>
      </w:r>
      <w:r w:rsidR="00CF76C6">
        <w:rPr>
          <w:lang w:val="en-US" w:eastAsia="zh-CN"/>
        </w:rPr>
        <w:t xml:space="preserve">can be </w:t>
      </w:r>
      <w:r w:rsidR="00193DA0">
        <w:rPr>
          <w:lang w:val="en-US" w:eastAsia="zh-CN"/>
        </w:rPr>
        <w:t xml:space="preserve">also </w:t>
      </w:r>
      <w:r w:rsidR="00CF76C6">
        <w:rPr>
          <w:lang w:val="en-US" w:eastAsia="zh-CN"/>
        </w:rPr>
        <w:t xml:space="preserve">some kind of model </w:t>
      </w:r>
      <w:r w:rsidR="00193DA0">
        <w:rPr>
          <w:lang w:val="en-US" w:eastAsia="zh-CN"/>
        </w:rPr>
        <w:t>information</w:t>
      </w:r>
      <w:r w:rsidR="00CF76C6">
        <w:rPr>
          <w:lang w:val="en-US" w:eastAsia="zh-CN"/>
        </w:rPr>
        <w:t>.</w:t>
      </w:r>
    </w:p>
    <w:p w14:paraId="6C557421" w14:textId="28D3496B" w:rsidR="00FC7745" w:rsidRPr="00CA6432" w:rsidRDefault="00FC7745" w:rsidP="00A13763">
      <w:pPr>
        <w:jc w:val="both"/>
        <w:rPr>
          <w:lang w:val="en-US" w:eastAsia="zh-CN"/>
        </w:rPr>
      </w:pPr>
      <w:r w:rsidRPr="00CA6432">
        <w:rPr>
          <w:lang w:val="en-US" w:eastAsia="zh-CN"/>
        </w:rPr>
        <w:t xml:space="preserve">The model </w:t>
      </w:r>
      <w:r w:rsidR="00193DA0">
        <w:rPr>
          <w:lang w:val="en-US" w:eastAsia="zh-CN"/>
        </w:rPr>
        <w:t>information</w:t>
      </w:r>
      <w:r w:rsidRPr="00CA6432">
        <w:rPr>
          <w:lang w:val="en-US" w:eastAsia="zh-CN"/>
        </w:rPr>
        <w:t xml:space="preserve"> may include the following aspects</w:t>
      </w:r>
      <w:r w:rsidR="00AC5F80">
        <w:rPr>
          <w:lang w:val="en-US" w:eastAsia="zh-CN"/>
        </w:rPr>
        <w:t xml:space="preserve"> at least</w:t>
      </w:r>
      <w:r w:rsidRPr="00CA6432">
        <w:rPr>
          <w:lang w:val="en-US" w:eastAsia="zh-CN"/>
        </w:rPr>
        <w:t>:</w:t>
      </w:r>
    </w:p>
    <w:p w14:paraId="25550BC7" w14:textId="5016DE31" w:rsidR="00FC7745" w:rsidRPr="00CA6432" w:rsidRDefault="00FC7745">
      <w:pPr>
        <w:pStyle w:val="aff3"/>
        <w:numPr>
          <w:ilvl w:val="0"/>
          <w:numId w:val="12"/>
        </w:numPr>
        <w:spacing w:after="180"/>
        <w:ind w:leftChars="0"/>
        <w:jc w:val="both"/>
        <w:rPr>
          <w:lang w:val="en-US" w:eastAsia="zh-CN"/>
        </w:rPr>
      </w:pPr>
      <w:r w:rsidRPr="00CA6432">
        <w:rPr>
          <w:lang w:val="en-US" w:eastAsia="zh-CN"/>
        </w:rPr>
        <w:t xml:space="preserve">The </w:t>
      </w:r>
      <w:r w:rsidR="00CE12C7" w:rsidRPr="00CA6432">
        <w:rPr>
          <w:lang w:val="en-US" w:eastAsia="zh-CN"/>
        </w:rPr>
        <w:t xml:space="preserve">related </w:t>
      </w:r>
      <w:r w:rsidRPr="00CA6432">
        <w:rPr>
          <w:lang w:val="en-US" w:eastAsia="zh-CN"/>
        </w:rPr>
        <w:t>functionality</w:t>
      </w:r>
      <w:r w:rsidR="00CE12C7" w:rsidRPr="00CA6432">
        <w:rPr>
          <w:lang w:val="en-US" w:eastAsia="zh-CN"/>
        </w:rPr>
        <w:t>/AI enabled feature</w:t>
      </w:r>
      <w:r w:rsidRPr="00CA6432">
        <w:rPr>
          <w:lang w:val="en-US" w:eastAsia="zh-CN"/>
        </w:rPr>
        <w:t xml:space="preserve"> of model</w:t>
      </w:r>
    </w:p>
    <w:p w14:paraId="4AB19973" w14:textId="0B9CD55D" w:rsidR="00FC7745" w:rsidRPr="00CA6432" w:rsidRDefault="00FC7745">
      <w:pPr>
        <w:pStyle w:val="aff3"/>
        <w:numPr>
          <w:ilvl w:val="0"/>
          <w:numId w:val="12"/>
        </w:numPr>
        <w:spacing w:after="180"/>
        <w:ind w:leftChars="0"/>
        <w:jc w:val="both"/>
        <w:rPr>
          <w:lang w:val="en-US" w:eastAsia="zh-CN"/>
        </w:rPr>
      </w:pPr>
      <w:r w:rsidRPr="00CA6432">
        <w:rPr>
          <w:lang w:val="en-US" w:eastAsia="zh-CN"/>
        </w:rPr>
        <w:t>Model</w:t>
      </w:r>
      <w:r w:rsidR="00CE12C7" w:rsidRPr="00CA6432">
        <w:rPr>
          <w:lang w:val="en-US" w:eastAsia="zh-CN"/>
        </w:rPr>
        <w:t>’s</w:t>
      </w:r>
      <w:r w:rsidRPr="00CA6432">
        <w:rPr>
          <w:lang w:val="en-US" w:eastAsia="zh-CN"/>
        </w:rPr>
        <w:t xml:space="preserve"> applicab</w:t>
      </w:r>
      <w:r w:rsidR="00CE12C7" w:rsidRPr="00CA6432">
        <w:rPr>
          <w:lang w:val="en-US" w:eastAsia="zh-CN"/>
        </w:rPr>
        <w:t>le</w:t>
      </w:r>
      <w:r w:rsidRPr="00CA6432">
        <w:rPr>
          <w:lang w:val="en-US" w:eastAsia="zh-CN"/>
        </w:rPr>
        <w:t xml:space="preserve"> scenarios, configurations</w:t>
      </w:r>
    </w:p>
    <w:p w14:paraId="1A58A78C" w14:textId="40E7DD0A" w:rsidR="00FC7745" w:rsidRPr="00CA6432" w:rsidRDefault="00CE12C7">
      <w:pPr>
        <w:pStyle w:val="aff3"/>
        <w:numPr>
          <w:ilvl w:val="0"/>
          <w:numId w:val="12"/>
        </w:numPr>
        <w:spacing w:after="180"/>
        <w:ind w:leftChars="0"/>
        <w:jc w:val="both"/>
        <w:rPr>
          <w:lang w:val="en-US" w:eastAsia="zh-CN"/>
        </w:rPr>
      </w:pPr>
      <w:r w:rsidRPr="00CA6432">
        <w:rPr>
          <w:lang w:val="en-US" w:eastAsia="zh-CN"/>
        </w:rPr>
        <w:t xml:space="preserve">Type/dimension of </w:t>
      </w:r>
      <w:r w:rsidR="00FC7745" w:rsidRPr="00CA6432">
        <w:rPr>
          <w:lang w:val="en-US" w:eastAsia="zh-CN"/>
        </w:rPr>
        <w:t>model input</w:t>
      </w:r>
      <w:r w:rsidRPr="00CA6432">
        <w:rPr>
          <w:lang w:val="en-US" w:eastAsia="zh-CN"/>
        </w:rPr>
        <w:t>/output</w:t>
      </w:r>
    </w:p>
    <w:p w14:paraId="6DEF94B2" w14:textId="0081FFFC" w:rsidR="0069054D" w:rsidRPr="00CA6432" w:rsidRDefault="00FC7745" w:rsidP="00A13763">
      <w:pPr>
        <w:jc w:val="both"/>
        <w:rPr>
          <w:lang w:val="en-US" w:eastAsia="zh-CN"/>
        </w:rPr>
      </w:pPr>
      <w:r w:rsidRPr="00CA6432">
        <w:rPr>
          <w:lang w:val="en-US" w:eastAsia="zh-CN"/>
        </w:rPr>
        <w:t xml:space="preserve">For the above several kinds of model </w:t>
      </w:r>
      <w:r w:rsidR="00193DA0">
        <w:rPr>
          <w:lang w:val="en-US" w:eastAsia="zh-CN"/>
        </w:rPr>
        <w:t>information</w:t>
      </w:r>
      <w:r w:rsidRPr="00CA6432">
        <w:rPr>
          <w:lang w:val="en-US" w:eastAsia="zh-CN"/>
        </w:rPr>
        <w:t>, the functionality</w:t>
      </w:r>
      <w:r w:rsidR="00193DA0">
        <w:rPr>
          <w:lang w:val="en-US" w:eastAsia="zh-CN"/>
        </w:rPr>
        <w:t xml:space="preserve"> or AI-enabled feature</w:t>
      </w:r>
      <w:r w:rsidRPr="00CA6432">
        <w:rPr>
          <w:lang w:val="en-US" w:eastAsia="zh-CN"/>
        </w:rPr>
        <w:t xml:space="preserve"> of </w:t>
      </w:r>
      <w:r w:rsidR="00193DA0">
        <w:rPr>
          <w:lang w:val="en-US" w:eastAsia="zh-CN"/>
        </w:rPr>
        <w:t xml:space="preserve">this </w:t>
      </w:r>
      <w:r w:rsidRPr="00CA6432">
        <w:rPr>
          <w:lang w:val="en-US" w:eastAsia="zh-CN"/>
        </w:rPr>
        <w:t xml:space="preserve">model should be mandatorily provided during identification, to make sure network understand which sub use case(s) this model can be applied to. </w:t>
      </w:r>
    </w:p>
    <w:p w14:paraId="61886209" w14:textId="085E4D0E" w:rsidR="0069054D" w:rsidRPr="00CA6432" w:rsidRDefault="00FC7745" w:rsidP="00A13763">
      <w:pPr>
        <w:jc w:val="both"/>
        <w:rPr>
          <w:lang w:val="en-US" w:eastAsia="zh-CN"/>
        </w:rPr>
      </w:pPr>
      <w:r w:rsidRPr="00CA6432">
        <w:rPr>
          <w:lang w:val="en-US" w:eastAsia="zh-CN"/>
        </w:rPr>
        <w:lastRenderedPageBreak/>
        <w:t xml:space="preserve">And </w:t>
      </w:r>
      <w:r w:rsidR="0069054D" w:rsidRPr="00CA6432">
        <w:rPr>
          <w:lang w:val="en-US" w:eastAsia="zh-CN"/>
        </w:rPr>
        <w:t xml:space="preserve">the exact applicable scenarios/configurations of </w:t>
      </w:r>
      <w:r w:rsidRPr="00CA6432">
        <w:rPr>
          <w:lang w:val="en-US" w:eastAsia="zh-CN"/>
        </w:rPr>
        <w:t xml:space="preserve">the model </w:t>
      </w:r>
      <w:r w:rsidR="00107782">
        <w:rPr>
          <w:lang w:val="en-US" w:eastAsia="zh-CN"/>
        </w:rPr>
        <w:t>ar</w:t>
      </w:r>
      <w:r w:rsidRPr="00CA6432">
        <w:rPr>
          <w:lang w:val="en-US" w:eastAsia="zh-CN"/>
        </w:rPr>
        <w:t>e related to the generalization</w:t>
      </w:r>
      <w:r w:rsidR="0069054D" w:rsidRPr="00CA6432">
        <w:rPr>
          <w:lang w:val="en-US" w:eastAsia="zh-CN"/>
        </w:rPr>
        <w:t>/scalability</w:t>
      </w:r>
      <w:r w:rsidRPr="00CA6432">
        <w:rPr>
          <w:lang w:val="en-US" w:eastAsia="zh-CN"/>
        </w:rPr>
        <w:t xml:space="preserve"> of this model</w:t>
      </w:r>
      <w:r w:rsidR="0069054D" w:rsidRPr="00CA6432">
        <w:rPr>
          <w:lang w:val="en-US" w:eastAsia="zh-CN"/>
        </w:rPr>
        <w:t>.</w:t>
      </w:r>
      <w:r w:rsidRPr="00CA6432">
        <w:rPr>
          <w:lang w:val="en-US" w:eastAsia="zh-CN"/>
        </w:rPr>
        <w:t xml:space="preserve"> </w:t>
      </w:r>
      <w:r w:rsidR="0069054D" w:rsidRPr="00CA6432">
        <w:rPr>
          <w:lang w:val="en-US" w:eastAsia="zh-CN"/>
        </w:rPr>
        <w:t>F</w:t>
      </w:r>
      <w:r w:rsidRPr="00CA6432">
        <w:rPr>
          <w:lang w:val="en-US" w:eastAsia="zh-CN"/>
        </w:rPr>
        <w:t xml:space="preserve">or the model with </w:t>
      </w:r>
      <w:r w:rsidR="0069054D" w:rsidRPr="00CA6432">
        <w:rPr>
          <w:lang w:val="en-US" w:eastAsia="zh-CN"/>
        </w:rPr>
        <w:t>good</w:t>
      </w:r>
      <w:r w:rsidRPr="00CA6432">
        <w:rPr>
          <w:lang w:val="en-US" w:eastAsia="zh-CN"/>
        </w:rPr>
        <w:t xml:space="preserve"> generalization</w:t>
      </w:r>
      <w:r w:rsidR="0069054D" w:rsidRPr="00CA6432">
        <w:rPr>
          <w:lang w:val="en-US" w:eastAsia="zh-CN"/>
        </w:rPr>
        <w:t>/scalability</w:t>
      </w:r>
      <w:r w:rsidRPr="00CA6432">
        <w:rPr>
          <w:lang w:val="en-US" w:eastAsia="zh-CN"/>
        </w:rPr>
        <w:t xml:space="preserve"> capability</w:t>
      </w:r>
      <w:r w:rsidR="0069054D" w:rsidRPr="00CA6432">
        <w:rPr>
          <w:lang w:val="en-US" w:eastAsia="zh-CN"/>
        </w:rPr>
        <w:t xml:space="preserve"> over some scenarios/configurations</w:t>
      </w:r>
      <w:r w:rsidRPr="00CA6432">
        <w:rPr>
          <w:lang w:val="en-US" w:eastAsia="zh-CN"/>
        </w:rPr>
        <w:t xml:space="preserve">, </w:t>
      </w:r>
      <w:r w:rsidR="0069054D" w:rsidRPr="00CA6432">
        <w:rPr>
          <w:lang w:val="en-US" w:eastAsia="zh-CN"/>
        </w:rPr>
        <w:t xml:space="preserve">the </w:t>
      </w:r>
      <w:r w:rsidR="00193DA0">
        <w:rPr>
          <w:lang w:val="en-US" w:eastAsia="zh-CN"/>
        </w:rPr>
        <w:t>information</w:t>
      </w:r>
      <w:r w:rsidR="0069054D" w:rsidRPr="00CA6432">
        <w:rPr>
          <w:lang w:val="en-US" w:eastAsia="zh-CN"/>
        </w:rPr>
        <w:t xml:space="preserve"> about these scenarios/configurations is not needed to be provided. </w:t>
      </w:r>
    </w:p>
    <w:p w14:paraId="7503D9EB" w14:textId="108EC6FE" w:rsidR="0069054D" w:rsidRPr="00CA6432" w:rsidRDefault="00FC7745" w:rsidP="00A13763">
      <w:pPr>
        <w:jc w:val="both"/>
        <w:rPr>
          <w:lang w:val="en-US" w:eastAsia="zh-CN"/>
        </w:rPr>
      </w:pPr>
      <w:r w:rsidRPr="00CA6432">
        <w:rPr>
          <w:lang w:val="en-US" w:eastAsia="zh-CN"/>
        </w:rPr>
        <w:t xml:space="preserve">For the model input, in some case, like the generation part for CSI compression sub use case, the model input is related to the UE implementation and does not need standardization. </w:t>
      </w:r>
      <w:r w:rsidR="0069054D" w:rsidRPr="00CA6432">
        <w:rPr>
          <w:lang w:val="en-US" w:eastAsia="zh-CN"/>
        </w:rPr>
        <w:t>However, the type/dimension of model input will also have some impact on the corresponding NW’s configuration.</w:t>
      </w:r>
    </w:p>
    <w:p w14:paraId="20352860" w14:textId="2DA06A9C" w:rsidR="00FC7745" w:rsidRDefault="00FC7745" w:rsidP="00A13763">
      <w:pPr>
        <w:jc w:val="both"/>
        <w:rPr>
          <w:lang w:val="en-US" w:eastAsia="zh-CN"/>
        </w:rPr>
      </w:pPr>
      <w:r w:rsidRPr="00CA6432">
        <w:rPr>
          <w:lang w:val="en-US" w:eastAsia="zh-CN"/>
        </w:rPr>
        <w:t>As for the model output</w:t>
      </w:r>
      <w:r w:rsidR="0069054D" w:rsidRPr="00CA6432">
        <w:rPr>
          <w:lang w:val="en-US" w:eastAsia="zh-CN"/>
        </w:rPr>
        <w:t xml:space="preserve"> of UE side model</w:t>
      </w:r>
      <w:r w:rsidRPr="00CA6432">
        <w:rPr>
          <w:lang w:val="en-US" w:eastAsia="zh-CN"/>
        </w:rPr>
        <w:t xml:space="preserve">, whether and how to provide them is much related to their functionality and </w:t>
      </w:r>
      <w:r w:rsidR="0069054D" w:rsidRPr="00CA6432">
        <w:rPr>
          <w:lang w:val="en-US" w:eastAsia="zh-CN"/>
        </w:rPr>
        <w:t>should</w:t>
      </w:r>
      <w:r w:rsidRPr="00CA6432">
        <w:rPr>
          <w:lang w:val="en-US" w:eastAsia="zh-CN"/>
        </w:rPr>
        <w:t xml:space="preserve"> be discussed in each sub use case.</w:t>
      </w:r>
    </w:p>
    <w:p w14:paraId="67B25758" w14:textId="4F4916DD" w:rsidR="009758A3" w:rsidRPr="00CA6432" w:rsidRDefault="0069054D" w:rsidP="00A13763">
      <w:pPr>
        <w:widowControl w:val="0"/>
        <w:jc w:val="both"/>
        <w:rPr>
          <w:b/>
          <w:bCs/>
          <w:i/>
          <w:iCs/>
          <w:lang w:eastAsia="zh-CN"/>
        </w:rPr>
      </w:pPr>
      <w:r w:rsidRPr="00CA6432">
        <w:rPr>
          <w:b/>
          <w:bCs/>
          <w:i/>
          <w:iCs/>
          <w:u w:val="single"/>
          <w:lang w:eastAsia="zh-CN"/>
        </w:rPr>
        <w:t xml:space="preserve">Proposal </w:t>
      </w:r>
      <w:r w:rsidR="000C0C54">
        <w:rPr>
          <w:b/>
          <w:bCs/>
          <w:i/>
          <w:iCs/>
          <w:u w:val="single"/>
          <w:lang w:eastAsia="zh-CN"/>
        </w:rPr>
        <w:t>1</w:t>
      </w:r>
      <w:r w:rsidRPr="00CA6432">
        <w:rPr>
          <w:b/>
          <w:bCs/>
          <w:i/>
          <w:iCs/>
          <w:u w:val="single"/>
          <w:lang w:eastAsia="zh-CN"/>
        </w:rPr>
        <w:t>:</w:t>
      </w:r>
      <w:r w:rsidRPr="00CA6432">
        <w:rPr>
          <w:b/>
          <w:bCs/>
          <w:i/>
          <w:iCs/>
          <w:lang w:eastAsia="zh-CN"/>
        </w:rPr>
        <w:t xml:space="preserve"> </w:t>
      </w:r>
      <w:r w:rsidR="009758A3" w:rsidRPr="00CA6432">
        <w:rPr>
          <w:b/>
          <w:bCs/>
          <w:i/>
          <w:iCs/>
          <w:lang w:eastAsia="zh-CN"/>
        </w:rPr>
        <w:t xml:space="preserve">The following aspects could be the starting point when discussing the </w:t>
      </w:r>
      <w:r w:rsidR="00193DA0">
        <w:rPr>
          <w:b/>
          <w:bCs/>
          <w:i/>
          <w:iCs/>
          <w:lang w:eastAsia="zh-CN"/>
        </w:rPr>
        <w:t>information</w:t>
      </w:r>
      <w:r w:rsidR="0097543F">
        <w:rPr>
          <w:b/>
          <w:bCs/>
          <w:i/>
          <w:iCs/>
          <w:lang w:eastAsia="zh-CN"/>
        </w:rPr>
        <w:t xml:space="preserve"> </w:t>
      </w:r>
      <w:r w:rsidR="009758A3" w:rsidRPr="00CA6432">
        <w:rPr>
          <w:b/>
          <w:bCs/>
          <w:i/>
          <w:iCs/>
          <w:lang w:eastAsia="zh-CN"/>
        </w:rPr>
        <w:t>of model during model identification:</w:t>
      </w:r>
    </w:p>
    <w:p w14:paraId="09022167" w14:textId="77777777" w:rsidR="009758A3" w:rsidRPr="00CA6432" w:rsidRDefault="009758A3">
      <w:pPr>
        <w:pStyle w:val="aff3"/>
        <w:widowControl w:val="0"/>
        <w:numPr>
          <w:ilvl w:val="0"/>
          <w:numId w:val="13"/>
        </w:numPr>
        <w:spacing w:after="180"/>
        <w:ind w:leftChars="0"/>
        <w:jc w:val="both"/>
        <w:rPr>
          <w:b/>
          <w:bCs/>
          <w:i/>
          <w:iCs/>
          <w:lang w:eastAsia="zh-CN"/>
        </w:rPr>
      </w:pPr>
      <w:r w:rsidRPr="00CA6432">
        <w:rPr>
          <w:b/>
          <w:bCs/>
          <w:i/>
          <w:iCs/>
          <w:lang w:eastAsia="zh-CN"/>
        </w:rPr>
        <w:t>The related functionality/AI enabled feature of model</w:t>
      </w:r>
    </w:p>
    <w:p w14:paraId="31C821D8" w14:textId="77777777" w:rsidR="009758A3" w:rsidRPr="00CA6432" w:rsidRDefault="009758A3">
      <w:pPr>
        <w:pStyle w:val="aff3"/>
        <w:widowControl w:val="0"/>
        <w:numPr>
          <w:ilvl w:val="0"/>
          <w:numId w:val="13"/>
        </w:numPr>
        <w:spacing w:after="180"/>
        <w:ind w:leftChars="0"/>
        <w:jc w:val="both"/>
        <w:rPr>
          <w:b/>
          <w:bCs/>
          <w:i/>
          <w:iCs/>
          <w:lang w:eastAsia="zh-CN"/>
        </w:rPr>
      </w:pPr>
      <w:r w:rsidRPr="00CA6432">
        <w:rPr>
          <w:b/>
          <w:bCs/>
          <w:i/>
          <w:iCs/>
          <w:lang w:eastAsia="zh-CN"/>
        </w:rPr>
        <w:t>Model’s applicable scenarios, configurations</w:t>
      </w:r>
    </w:p>
    <w:p w14:paraId="65C72280" w14:textId="77777777" w:rsidR="009758A3" w:rsidRPr="00AC45BE" w:rsidRDefault="009758A3">
      <w:pPr>
        <w:pStyle w:val="aff3"/>
        <w:widowControl w:val="0"/>
        <w:numPr>
          <w:ilvl w:val="0"/>
          <w:numId w:val="13"/>
        </w:numPr>
        <w:spacing w:after="180"/>
        <w:ind w:leftChars="0"/>
        <w:jc w:val="both"/>
        <w:rPr>
          <w:b/>
          <w:bCs/>
          <w:i/>
          <w:iCs/>
          <w:lang w:eastAsia="zh-CN"/>
        </w:rPr>
      </w:pPr>
      <w:r w:rsidRPr="00CA6432">
        <w:rPr>
          <w:b/>
          <w:bCs/>
          <w:i/>
          <w:iCs/>
          <w:lang w:eastAsia="zh-CN"/>
        </w:rPr>
        <w:t>Type/dimension of model input/output</w:t>
      </w:r>
    </w:p>
    <w:p w14:paraId="3E22BCAD" w14:textId="77777777" w:rsidR="00AC45BE" w:rsidRPr="00AC45BE" w:rsidRDefault="00AC45BE" w:rsidP="00AC45BE">
      <w:pPr>
        <w:widowControl w:val="0"/>
        <w:jc w:val="both"/>
        <w:rPr>
          <w:b/>
          <w:bCs/>
          <w:i/>
          <w:iCs/>
          <w:lang w:eastAsia="zh-CN"/>
        </w:rPr>
      </w:pPr>
    </w:p>
    <w:p w14:paraId="4CBBB6EF" w14:textId="774B5DF8" w:rsidR="009758A3" w:rsidRDefault="009758A3" w:rsidP="009758A3">
      <w:pPr>
        <w:pStyle w:val="2"/>
        <w:ind w:left="0" w:firstLine="0"/>
        <w:rPr>
          <w:rFonts w:ascii="Times New Roman" w:hAnsi="Times New Roman"/>
          <w:lang w:eastAsia="zh-CN"/>
        </w:rPr>
      </w:pPr>
      <w:r>
        <w:rPr>
          <w:rFonts w:ascii="Times New Roman" w:hAnsi="Times New Roman"/>
          <w:lang w:eastAsia="zh-CN"/>
        </w:rPr>
        <w:t xml:space="preserve">Procedure of </w:t>
      </w:r>
      <w:r w:rsidR="00A26EBA">
        <w:rPr>
          <w:rFonts w:ascii="Times New Roman" w:hAnsi="Times New Roman"/>
          <w:lang w:eastAsia="zh-CN"/>
        </w:rPr>
        <w:t>MI-Option 1</w:t>
      </w:r>
    </w:p>
    <w:p w14:paraId="6090C5F4" w14:textId="72FBA008" w:rsidR="00030670" w:rsidRDefault="00030670" w:rsidP="00A13763">
      <w:pPr>
        <w:widowControl w:val="0"/>
        <w:jc w:val="both"/>
        <w:rPr>
          <w:rFonts w:ascii="Times" w:eastAsia="Batang" w:hAnsi="Times" w:cs="Times"/>
          <w:b/>
          <w:bCs/>
          <w:szCs w:val="24"/>
          <w:u w:val="single"/>
          <w:lang w:eastAsia="x-none"/>
        </w:rPr>
      </w:pPr>
      <w:r>
        <w:rPr>
          <w:lang w:val="en-US" w:eastAsia="zh-CN"/>
        </w:rPr>
        <w:t>I</w:t>
      </w:r>
      <w:r w:rsidRPr="007524D0">
        <w:rPr>
          <w:lang w:val="en-US" w:eastAsia="zh-CN"/>
        </w:rPr>
        <w:t>n RAN1#</w:t>
      </w:r>
      <w:r>
        <w:rPr>
          <w:lang w:val="en-US" w:eastAsia="zh-CN"/>
        </w:rPr>
        <w:t xml:space="preserve"> 116bis </w:t>
      </w:r>
      <w:r w:rsidRPr="007524D0">
        <w:rPr>
          <w:lang w:val="en-US" w:eastAsia="zh-CN"/>
        </w:rPr>
        <w:t>meeting</w:t>
      </w:r>
      <w:r>
        <w:rPr>
          <w:lang w:val="en-US" w:eastAsia="zh-CN"/>
        </w:rPr>
        <w:t xml:space="preserve"> [6]</w:t>
      </w:r>
      <w:r w:rsidRPr="007524D0">
        <w:rPr>
          <w:lang w:val="en-US" w:eastAsia="zh-CN"/>
        </w:rPr>
        <w:t xml:space="preserve">, we have the following </w:t>
      </w:r>
      <w:r>
        <w:rPr>
          <w:lang w:val="en-US" w:eastAsia="zh-CN"/>
        </w:rPr>
        <w:t>agreement on MI-Option 1</w:t>
      </w:r>
      <w:r w:rsidRPr="007524D0">
        <w:rPr>
          <w:lang w:val="en-US" w:eastAsia="zh-CN"/>
        </w:rPr>
        <w:t>:</w:t>
      </w:r>
    </w:p>
    <w:tbl>
      <w:tblPr>
        <w:tblStyle w:val="afc"/>
        <w:tblW w:w="0" w:type="auto"/>
        <w:tblLook w:val="04A0" w:firstRow="1" w:lastRow="0" w:firstColumn="1" w:lastColumn="0" w:noHBand="0" w:noVBand="1"/>
      </w:tblPr>
      <w:tblGrid>
        <w:gridCol w:w="9629"/>
      </w:tblGrid>
      <w:tr w:rsidR="00030670" w14:paraId="7BE7F3CD" w14:textId="77777777" w:rsidTr="00030670">
        <w:tc>
          <w:tcPr>
            <w:tcW w:w="9629" w:type="dxa"/>
          </w:tcPr>
          <w:p w14:paraId="3E9CC5B7" w14:textId="77777777" w:rsidR="00030670" w:rsidRPr="00A26EBA" w:rsidRDefault="00030670" w:rsidP="00030670">
            <w:pPr>
              <w:spacing w:before="0" w:after="0"/>
              <w:rPr>
                <w:rFonts w:ascii="Times" w:eastAsia="等线" w:hAnsi="Times"/>
                <w:iCs/>
                <w:szCs w:val="24"/>
                <w:highlight w:val="green"/>
                <w:lang w:eastAsia="zh-CN"/>
              </w:rPr>
            </w:pPr>
            <w:r w:rsidRPr="00A26EBA">
              <w:rPr>
                <w:rFonts w:ascii="Times" w:eastAsia="等线" w:hAnsi="Times" w:hint="eastAsia"/>
                <w:iCs/>
                <w:szCs w:val="24"/>
                <w:highlight w:val="green"/>
                <w:lang w:eastAsia="zh-CN"/>
              </w:rPr>
              <w:t>Agreement</w:t>
            </w:r>
          </w:p>
          <w:p w14:paraId="1F59C317" w14:textId="77777777" w:rsidR="00030670" w:rsidRPr="00A26EBA" w:rsidRDefault="00030670" w:rsidP="00030670">
            <w:pPr>
              <w:spacing w:before="0" w:after="0"/>
              <w:rPr>
                <w:rFonts w:eastAsia="Batang"/>
                <w:bCs/>
                <w:szCs w:val="24"/>
                <w:lang w:eastAsia="en-US"/>
              </w:rPr>
            </w:pPr>
            <w:r w:rsidRPr="00A26EBA">
              <w:rPr>
                <w:rFonts w:eastAsia="Batang"/>
                <w:bCs/>
                <w:szCs w:val="24"/>
                <w:lang w:eastAsia="en-US"/>
              </w:rPr>
              <w:t xml:space="preserve">From RAN1 perspective, for UE-sided model(s) developed (e.g., trained, updated) at UE side, following procedure is an example (noted as </w:t>
            </w:r>
            <w:r w:rsidRPr="00A26EBA">
              <w:rPr>
                <w:rFonts w:eastAsia="Batang"/>
                <w:b/>
                <w:szCs w:val="24"/>
                <w:lang w:eastAsia="en-US"/>
              </w:rPr>
              <w:t>AI-Example1</w:t>
            </w:r>
            <w:r w:rsidRPr="00A26EBA">
              <w:rPr>
                <w:rFonts w:eastAsia="Batang"/>
                <w:bCs/>
                <w:szCs w:val="24"/>
                <w:lang w:eastAsia="en-US"/>
              </w:rPr>
              <w:t>) of MI-Option1 for further study (including the feasibility/necessity)</w:t>
            </w:r>
          </w:p>
          <w:p w14:paraId="519E1961" w14:textId="77777777" w:rsidR="00030670" w:rsidRPr="00A26EBA" w:rsidRDefault="00030670">
            <w:pPr>
              <w:numPr>
                <w:ilvl w:val="0"/>
                <w:numId w:val="25"/>
              </w:numPr>
              <w:overflowPunct/>
              <w:autoSpaceDE/>
              <w:autoSpaceDN/>
              <w:adjustRightInd/>
              <w:spacing w:before="0" w:after="0" w:line="276" w:lineRule="auto"/>
              <w:jc w:val="both"/>
              <w:textAlignment w:val="auto"/>
              <w:rPr>
                <w:rFonts w:eastAsia="Batang"/>
                <w:bCs/>
                <w:szCs w:val="24"/>
                <w:lang w:eastAsia="en-US"/>
              </w:rPr>
            </w:pPr>
            <w:r w:rsidRPr="00A26EBA">
              <w:rPr>
                <w:rFonts w:eastAsia="Batang"/>
                <w:bCs/>
                <w:szCs w:val="24"/>
                <w:lang w:eastAsia="en-US"/>
              </w:rPr>
              <w:t>A: For data collection, NW signals the data collection related configuration(s) and it/their associated ID(s)</w:t>
            </w:r>
            <w:r w:rsidRPr="00A26EBA">
              <w:rPr>
                <w:rFonts w:eastAsia="等线" w:hint="eastAsia"/>
                <w:bCs/>
                <w:szCs w:val="24"/>
                <w:lang w:eastAsia="zh-CN"/>
              </w:rPr>
              <w:t xml:space="preserve"> </w:t>
            </w:r>
          </w:p>
          <w:p w14:paraId="394077C7" w14:textId="77777777" w:rsidR="00030670" w:rsidRPr="00A26EBA" w:rsidRDefault="00030670">
            <w:pPr>
              <w:numPr>
                <w:ilvl w:val="1"/>
                <w:numId w:val="25"/>
              </w:numPr>
              <w:overflowPunct/>
              <w:autoSpaceDE/>
              <w:autoSpaceDN/>
              <w:adjustRightInd/>
              <w:spacing w:before="0" w:after="0" w:line="276" w:lineRule="auto"/>
              <w:jc w:val="both"/>
              <w:textAlignment w:val="auto"/>
              <w:rPr>
                <w:rFonts w:eastAsia="Batang"/>
                <w:bCs/>
                <w:szCs w:val="24"/>
                <w:lang w:eastAsia="en-US"/>
              </w:rPr>
            </w:pPr>
            <w:r w:rsidRPr="00A26EBA">
              <w:rPr>
                <w:rFonts w:eastAsia="Batang"/>
                <w:bCs/>
                <w:szCs w:val="24"/>
                <w:lang w:eastAsia="en-US"/>
              </w:rPr>
              <w:t>Associated IDs for each sub use case in relation with NW-sided additional conditions</w:t>
            </w:r>
          </w:p>
          <w:p w14:paraId="793FE974" w14:textId="77777777" w:rsidR="00030670" w:rsidRPr="00A26EBA" w:rsidRDefault="00030670">
            <w:pPr>
              <w:numPr>
                <w:ilvl w:val="0"/>
                <w:numId w:val="25"/>
              </w:numPr>
              <w:overflowPunct/>
              <w:autoSpaceDE/>
              <w:autoSpaceDN/>
              <w:adjustRightInd/>
              <w:spacing w:before="0" w:after="0" w:line="276" w:lineRule="auto"/>
              <w:jc w:val="both"/>
              <w:textAlignment w:val="auto"/>
              <w:rPr>
                <w:rFonts w:eastAsia="Batang"/>
                <w:bCs/>
                <w:strike/>
                <w:szCs w:val="24"/>
                <w:lang w:eastAsia="en-US"/>
              </w:rPr>
            </w:pPr>
            <w:r w:rsidRPr="00A26EBA">
              <w:rPr>
                <w:rFonts w:eastAsia="Batang"/>
                <w:bCs/>
                <w:szCs w:val="24"/>
                <w:lang w:eastAsia="en-US"/>
              </w:rPr>
              <w:t xml:space="preserve">B: UE(s) collects the data corresponding to the associated ID(s)  </w:t>
            </w:r>
          </w:p>
          <w:p w14:paraId="23EBF104" w14:textId="77777777" w:rsidR="00030670" w:rsidRPr="00A26EBA" w:rsidRDefault="00030670">
            <w:pPr>
              <w:numPr>
                <w:ilvl w:val="0"/>
                <w:numId w:val="25"/>
              </w:numPr>
              <w:overflowPunct/>
              <w:autoSpaceDE/>
              <w:autoSpaceDN/>
              <w:adjustRightInd/>
              <w:spacing w:before="0" w:after="0" w:line="276" w:lineRule="auto"/>
              <w:jc w:val="both"/>
              <w:textAlignment w:val="auto"/>
              <w:rPr>
                <w:rFonts w:eastAsia="Batang"/>
                <w:bCs/>
                <w:strike/>
                <w:szCs w:val="24"/>
                <w:lang w:eastAsia="en-US"/>
              </w:rPr>
            </w:pPr>
            <w:r w:rsidRPr="00A26EBA">
              <w:rPr>
                <w:rFonts w:eastAsia="Batang"/>
                <w:bCs/>
                <w:szCs w:val="24"/>
                <w:lang w:eastAsia="en-US"/>
              </w:rPr>
              <w:t>C: AI/ML models are developed (e.g., trained, updated) at UE side based on the collected data corresponding to the associated ID(s).</w:t>
            </w:r>
            <w:r w:rsidRPr="00A26EBA">
              <w:rPr>
                <w:rFonts w:eastAsia="Batang"/>
                <w:bCs/>
                <w:color w:val="FF0000"/>
                <w:szCs w:val="24"/>
                <w:lang w:eastAsia="en-US"/>
              </w:rPr>
              <w:t xml:space="preserve"> </w:t>
            </w:r>
          </w:p>
          <w:p w14:paraId="2D89F342" w14:textId="77777777" w:rsidR="00030670" w:rsidRPr="00A26EBA" w:rsidRDefault="00030670">
            <w:pPr>
              <w:numPr>
                <w:ilvl w:val="0"/>
                <w:numId w:val="25"/>
              </w:numPr>
              <w:overflowPunct/>
              <w:autoSpaceDE/>
              <w:autoSpaceDN/>
              <w:adjustRightInd/>
              <w:spacing w:before="0" w:after="0" w:line="276" w:lineRule="auto"/>
              <w:jc w:val="both"/>
              <w:textAlignment w:val="auto"/>
              <w:rPr>
                <w:rFonts w:eastAsia="Batang"/>
                <w:bCs/>
                <w:szCs w:val="24"/>
                <w:lang w:eastAsia="en-US"/>
              </w:rPr>
            </w:pPr>
            <w:r w:rsidRPr="00A26EBA">
              <w:rPr>
                <w:rFonts w:eastAsia="Batang"/>
                <w:bCs/>
                <w:szCs w:val="24"/>
                <w:lang w:eastAsia="en-US"/>
              </w:rPr>
              <w:t xml:space="preserve">D: UE reports information of </w:t>
            </w:r>
            <w:r w:rsidRPr="00A26EBA">
              <w:rPr>
                <w:rFonts w:eastAsia="等线" w:hint="eastAsia"/>
                <w:szCs w:val="24"/>
                <w:lang w:eastAsia="zh-CN"/>
              </w:rPr>
              <w:t>its</w:t>
            </w:r>
            <w:r w:rsidRPr="00A26EBA">
              <w:rPr>
                <w:rFonts w:eastAsia="MS Mincho"/>
                <w:szCs w:val="24"/>
              </w:rPr>
              <w:t xml:space="preserve"> AI/ML model</w:t>
            </w:r>
            <w:r w:rsidRPr="00A26EBA">
              <w:rPr>
                <w:rFonts w:eastAsia="等线"/>
                <w:szCs w:val="24"/>
                <w:lang w:eastAsia="zh-CN"/>
              </w:rPr>
              <w:t xml:space="preserve">s </w:t>
            </w:r>
            <w:r w:rsidRPr="00A26EBA">
              <w:rPr>
                <w:rFonts w:eastAsia="等线" w:hint="eastAsia"/>
                <w:szCs w:val="24"/>
                <w:lang w:eastAsia="zh-CN"/>
              </w:rPr>
              <w:t xml:space="preserve">corresponding </w:t>
            </w:r>
            <w:r w:rsidRPr="00A26EBA">
              <w:rPr>
                <w:rFonts w:eastAsia="等线"/>
                <w:szCs w:val="24"/>
                <w:lang w:eastAsia="zh-CN"/>
              </w:rPr>
              <w:t>to associated</w:t>
            </w:r>
            <w:r w:rsidRPr="00A26EBA">
              <w:rPr>
                <w:rFonts w:eastAsia="等线" w:hint="eastAsia"/>
                <w:szCs w:val="24"/>
                <w:lang w:eastAsia="zh-CN"/>
              </w:rPr>
              <w:t xml:space="preserve"> IDs to </w:t>
            </w:r>
            <w:r w:rsidRPr="00A26EBA">
              <w:rPr>
                <w:rFonts w:eastAsia="等线"/>
                <w:szCs w:val="24"/>
                <w:lang w:eastAsia="zh-CN"/>
              </w:rPr>
              <w:t>the NW.</w:t>
            </w:r>
            <w:r w:rsidRPr="00A26EBA">
              <w:rPr>
                <w:rFonts w:eastAsia="等线" w:hint="eastAsia"/>
                <w:szCs w:val="24"/>
                <w:lang w:eastAsia="zh-CN"/>
              </w:rPr>
              <w:t xml:space="preserve"> </w:t>
            </w:r>
            <w:r w:rsidRPr="00A26EBA">
              <w:rPr>
                <w:rFonts w:eastAsia="等线"/>
                <w:szCs w:val="24"/>
                <w:lang w:eastAsia="zh-CN"/>
              </w:rPr>
              <w:t>Model ID is determined/assigned for each AI/ML model</w:t>
            </w:r>
          </w:p>
          <w:p w14:paraId="2045E56C" w14:textId="77777777" w:rsidR="00030670" w:rsidRPr="00A26EBA" w:rsidRDefault="00030670">
            <w:pPr>
              <w:numPr>
                <w:ilvl w:val="1"/>
                <w:numId w:val="25"/>
              </w:numPr>
              <w:overflowPunct/>
              <w:autoSpaceDE/>
              <w:autoSpaceDN/>
              <w:adjustRightInd/>
              <w:spacing w:before="0" w:after="0" w:line="276" w:lineRule="auto"/>
              <w:jc w:val="both"/>
              <w:textAlignment w:val="auto"/>
              <w:rPr>
                <w:rFonts w:eastAsia="Batang"/>
                <w:bCs/>
                <w:szCs w:val="24"/>
                <w:lang w:eastAsia="en-US"/>
              </w:rPr>
            </w:pPr>
            <w:r w:rsidRPr="00A26EBA">
              <w:rPr>
                <w:rFonts w:eastAsia="Batang"/>
                <w:bCs/>
                <w:szCs w:val="24"/>
                <w:lang w:eastAsia="en-US"/>
              </w:rPr>
              <w:t>relationship between model ID(s) and the associated ID(s)</w:t>
            </w:r>
          </w:p>
          <w:p w14:paraId="347F2DC9" w14:textId="77777777" w:rsidR="00030670" w:rsidRPr="00A26EBA" w:rsidRDefault="00030670">
            <w:pPr>
              <w:numPr>
                <w:ilvl w:val="1"/>
                <w:numId w:val="25"/>
              </w:numPr>
              <w:overflowPunct/>
              <w:autoSpaceDE/>
              <w:autoSpaceDN/>
              <w:adjustRightInd/>
              <w:spacing w:before="0" w:after="0" w:line="276" w:lineRule="auto"/>
              <w:jc w:val="both"/>
              <w:textAlignment w:val="auto"/>
              <w:rPr>
                <w:rFonts w:eastAsia="Batang"/>
                <w:bCs/>
                <w:szCs w:val="24"/>
                <w:lang w:eastAsia="en-US"/>
              </w:rPr>
            </w:pPr>
            <w:bookmarkStart w:id="10" w:name="_Hlk166180319"/>
            <w:r w:rsidRPr="00A26EBA">
              <w:rPr>
                <w:rFonts w:eastAsia="等线" w:hint="eastAsia"/>
                <w:bCs/>
                <w:szCs w:val="24"/>
                <w:lang w:eastAsia="zh-CN"/>
              </w:rPr>
              <w:t>H</w:t>
            </w:r>
            <w:r w:rsidRPr="00A26EBA">
              <w:rPr>
                <w:rFonts w:eastAsia="Batang"/>
                <w:bCs/>
                <w:szCs w:val="24"/>
                <w:lang w:eastAsia="en-US"/>
              </w:rPr>
              <w:t xml:space="preserve">ow </w:t>
            </w:r>
            <w:bookmarkStart w:id="11" w:name="_Hlk166182458"/>
            <w:r w:rsidRPr="00A26EBA">
              <w:rPr>
                <w:rFonts w:eastAsia="Batang"/>
                <w:bCs/>
                <w:szCs w:val="24"/>
                <w:lang w:eastAsia="en-US"/>
              </w:rPr>
              <w:t>model ID(s) is determined/assigned</w:t>
            </w:r>
            <w:bookmarkEnd w:id="10"/>
            <w:bookmarkEnd w:id="11"/>
            <w:r w:rsidRPr="00A26EBA">
              <w:rPr>
                <w:rFonts w:eastAsia="Batang"/>
                <w:bCs/>
                <w:szCs w:val="24"/>
                <w:lang w:eastAsia="en-US"/>
              </w:rPr>
              <w:t xml:space="preserve">, e.g., </w:t>
            </w:r>
            <w:bookmarkStart w:id="12" w:name="_Hlk166180383"/>
          </w:p>
          <w:p w14:paraId="0E0C51C9" w14:textId="77777777" w:rsidR="00030670" w:rsidRPr="00A26EBA" w:rsidRDefault="00030670">
            <w:pPr>
              <w:numPr>
                <w:ilvl w:val="2"/>
                <w:numId w:val="25"/>
              </w:numPr>
              <w:overflowPunct/>
              <w:autoSpaceDE/>
              <w:autoSpaceDN/>
              <w:adjustRightInd/>
              <w:spacing w:before="0" w:after="0" w:line="276" w:lineRule="auto"/>
              <w:jc w:val="both"/>
              <w:textAlignment w:val="auto"/>
              <w:rPr>
                <w:rFonts w:eastAsia="Batang"/>
                <w:bCs/>
                <w:szCs w:val="24"/>
                <w:lang w:eastAsia="en-US"/>
              </w:rPr>
            </w:pPr>
            <w:bookmarkStart w:id="13" w:name="_Hlk166180343"/>
            <w:r w:rsidRPr="00A26EBA">
              <w:rPr>
                <w:rFonts w:eastAsia="Batang"/>
                <w:bCs/>
                <w:szCs w:val="24"/>
                <w:lang w:eastAsia="en-US"/>
              </w:rPr>
              <w:t>Alt.1: NW assigns Model ID</w:t>
            </w:r>
          </w:p>
          <w:p w14:paraId="09AA56BA" w14:textId="77777777" w:rsidR="00030670" w:rsidRPr="00A26EBA" w:rsidRDefault="00030670">
            <w:pPr>
              <w:numPr>
                <w:ilvl w:val="2"/>
                <w:numId w:val="25"/>
              </w:numPr>
              <w:overflowPunct/>
              <w:autoSpaceDE/>
              <w:autoSpaceDN/>
              <w:adjustRightInd/>
              <w:spacing w:before="0" w:after="0" w:line="276" w:lineRule="auto"/>
              <w:jc w:val="both"/>
              <w:textAlignment w:val="auto"/>
              <w:rPr>
                <w:rFonts w:eastAsia="Batang"/>
                <w:bCs/>
                <w:szCs w:val="24"/>
                <w:lang w:eastAsia="en-US"/>
              </w:rPr>
            </w:pPr>
            <w:r w:rsidRPr="00A26EBA">
              <w:rPr>
                <w:rFonts w:eastAsia="Batang"/>
                <w:bCs/>
                <w:szCs w:val="24"/>
                <w:lang w:eastAsia="en-US"/>
              </w:rPr>
              <w:t>Alt.2: UE assigns/reports Model ID</w:t>
            </w:r>
          </w:p>
          <w:p w14:paraId="66CDD4B7" w14:textId="77777777" w:rsidR="00030670" w:rsidRPr="00A26EBA" w:rsidRDefault="00030670">
            <w:pPr>
              <w:numPr>
                <w:ilvl w:val="2"/>
                <w:numId w:val="25"/>
              </w:numPr>
              <w:overflowPunct/>
              <w:autoSpaceDE/>
              <w:autoSpaceDN/>
              <w:adjustRightInd/>
              <w:spacing w:before="0" w:after="0" w:line="276" w:lineRule="auto"/>
              <w:jc w:val="both"/>
              <w:textAlignment w:val="auto"/>
              <w:rPr>
                <w:rFonts w:eastAsia="Batang"/>
                <w:bCs/>
                <w:szCs w:val="24"/>
                <w:lang w:eastAsia="en-US"/>
              </w:rPr>
            </w:pPr>
            <w:r w:rsidRPr="00A26EBA">
              <w:rPr>
                <w:rFonts w:eastAsia="Batang"/>
                <w:bCs/>
                <w:szCs w:val="24"/>
                <w:lang w:eastAsia="en-US"/>
              </w:rPr>
              <w:t>Alt.3: Associated ID(s) is assumed as model ID(s)</w:t>
            </w:r>
          </w:p>
          <w:p w14:paraId="016664B3" w14:textId="77777777" w:rsidR="00030670" w:rsidRPr="00A26EBA" w:rsidRDefault="00030670">
            <w:pPr>
              <w:numPr>
                <w:ilvl w:val="3"/>
                <w:numId w:val="25"/>
              </w:numPr>
              <w:overflowPunct/>
              <w:autoSpaceDE/>
              <w:autoSpaceDN/>
              <w:adjustRightInd/>
              <w:spacing w:before="0" w:after="0" w:line="276" w:lineRule="auto"/>
              <w:jc w:val="both"/>
              <w:textAlignment w:val="auto"/>
              <w:rPr>
                <w:rFonts w:eastAsia="Batang"/>
                <w:bCs/>
                <w:szCs w:val="24"/>
                <w:lang w:eastAsia="en-US"/>
              </w:rPr>
            </w:pPr>
            <w:r w:rsidRPr="00A26EBA">
              <w:rPr>
                <w:rFonts w:eastAsia="Batang"/>
                <w:bCs/>
                <w:szCs w:val="24"/>
                <w:lang w:eastAsia="en-US"/>
              </w:rPr>
              <w:t>“Model ID is determined/assigned for each AI/ML model” in D is not needed</w:t>
            </w:r>
          </w:p>
          <w:p w14:paraId="5031CFF0" w14:textId="77777777" w:rsidR="00030670" w:rsidRPr="00A26EBA" w:rsidRDefault="00030670">
            <w:pPr>
              <w:numPr>
                <w:ilvl w:val="2"/>
                <w:numId w:val="25"/>
              </w:numPr>
              <w:overflowPunct/>
              <w:autoSpaceDE/>
              <w:autoSpaceDN/>
              <w:adjustRightInd/>
              <w:spacing w:before="0" w:after="0" w:line="276" w:lineRule="auto"/>
              <w:jc w:val="both"/>
              <w:textAlignment w:val="auto"/>
              <w:rPr>
                <w:rFonts w:eastAsia="Batang"/>
                <w:bCs/>
                <w:szCs w:val="24"/>
                <w:lang w:eastAsia="en-US"/>
              </w:rPr>
            </w:pPr>
            <w:r w:rsidRPr="00A26EBA">
              <w:rPr>
                <w:rFonts w:eastAsia="Batang"/>
                <w:bCs/>
                <w:szCs w:val="24"/>
                <w:lang w:eastAsia="en-US"/>
              </w:rPr>
              <w:t>Alt.4: Model ID is determined by pre-defined rule(s) in the specification</w:t>
            </w:r>
          </w:p>
          <w:bookmarkEnd w:id="12"/>
          <w:bookmarkEnd w:id="13"/>
          <w:p w14:paraId="22030AC6" w14:textId="77777777" w:rsidR="00030670" w:rsidRPr="00A26EBA" w:rsidRDefault="00030670">
            <w:pPr>
              <w:numPr>
                <w:ilvl w:val="1"/>
                <w:numId w:val="25"/>
              </w:numPr>
              <w:overflowPunct/>
              <w:autoSpaceDE/>
              <w:autoSpaceDN/>
              <w:adjustRightInd/>
              <w:spacing w:before="0" w:after="0" w:line="276" w:lineRule="auto"/>
              <w:jc w:val="both"/>
              <w:textAlignment w:val="auto"/>
              <w:rPr>
                <w:rFonts w:eastAsia="Batang"/>
                <w:bCs/>
                <w:szCs w:val="24"/>
                <w:lang w:eastAsia="en-US"/>
              </w:rPr>
            </w:pPr>
            <w:r w:rsidRPr="00A26EBA">
              <w:rPr>
                <w:rFonts w:eastAsia="Batang"/>
                <w:bCs/>
                <w:szCs w:val="24"/>
                <w:lang w:eastAsia="en-US"/>
              </w:rPr>
              <w:t>FFS: how to report</w:t>
            </w:r>
          </w:p>
          <w:p w14:paraId="69C1120A" w14:textId="77777777" w:rsidR="00030670" w:rsidRPr="00A26EBA" w:rsidRDefault="00030670">
            <w:pPr>
              <w:numPr>
                <w:ilvl w:val="1"/>
                <w:numId w:val="25"/>
              </w:numPr>
              <w:overflowPunct/>
              <w:autoSpaceDE/>
              <w:autoSpaceDN/>
              <w:adjustRightInd/>
              <w:spacing w:before="0" w:after="0" w:line="276" w:lineRule="auto"/>
              <w:jc w:val="both"/>
              <w:textAlignment w:val="auto"/>
              <w:rPr>
                <w:rFonts w:eastAsia="Batang"/>
                <w:bCs/>
                <w:szCs w:val="24"/>
                <w:lang w:eastAsia="en-US"/>
              </w:rPr>
            </w:pPr>
            <w:r w:rsidRPr="00A26EBA">
              <w:rPr>
                <w:rFonts w:eastAsia="Batang"/>
                <w:bCs/>
                <w:szCs w:val="24"/>
                <w:lang w:eastAsia="en-US"/>
              </w:rPr>
              <w:t>Note: D is to facilitate AI/ML model inference</w:t>
            </w:r>
          </w:p>
          <w:p w14:paraId="2EDDE7BE" w14:textId="77777777" w:rsidR="00030670" w:rsidRPr="00A26EBA" w:rsidRDefault="00030670">
            <w:pPr>
              <w:numPr>
                <w:ilvl w:val="0"/>
                <w:numId w:val="25"/>
              </w:numPr>
              <w:overflowPunct/>
              <w:autoSpaceDE/>
              <w:autoSpaceDN/>
              <w:adjustRightInd/>
              <w:spacing w:before="0" w:after="0" w:line="276" w:lineRule="auto"/>
              <w:jc w:val="both"/>
              <w:textAlignment w:val="auto"/>
              <w:rPr>
                <w:rFonts w:eastAsia="Batang"/>
                <w:bCs/>
                <w:szCs w:val="24"/>
                <w:lang w:eastAsia="en-US"/>
              </w:rPr>
            </w:pPr>
            <w:r w:rsidRPr="00A26EBA">
              <w:rPr>
                <w:rFonts w:eastAsia="等线" w:hint="eastAsia"/>
                <w:bCs/>
                <w:szCs w:val="24"/>
                <w:lang w:eastAsia="zh-CN"/>
              </w:rPr>
              <w:t xml:space="preserve">Note: Step A/B/C and additional interaction of associated IDs between UE and NW can be </w:t>
            </w:r>
            <w:r w:rsidRPr="00A26EBA">
              <w:rPr>
                <w:rFonts w:eastAsia="等线"/>
                <w:bCs/>
                <w:szCs w:val="24"/>
                <w:lang w:eastAsia="zh-CN"/>
              </w:rPr>
              <w:t>considered</w:t>
            </w:r>
            <w:r w:rsidRPr="00A26EBA">
              <w:rPr>
                <w:rFonts w:eastAsia="等线" w:hint="eastAsia"/>
                <w:bCs/>
                <w:szCs w:val="24"/>
                <w:lang w:eastAsia="zh-CN"/>
              </w:rPr>
              <w:t xml:space="preserve"> as a different solution for resolving the </w:t>
            </w:r>
            <w:r w:rsidRPr="00A26EBA">
              <w:rPr>
                <w:rFonts w:eastAsia="等线"/>
                <w:bCs/>
                <w:szCs w:val="24"/>
                <w:lang w:eastAsia="zh-CN"/>
              </w:rPr>
              <w:t>consistency</w:t>
            </w:r>
            <w:r w:rsidRPr="00A26EBA">
              <w:rPr>
                <w:rFonts w:eastAsia="等线" w:hint="eastAsia"/>
                <w:bCs/>
                <w:szCs w:val="24"/>
                <w:lang w:eastAsia="zh-CN"/>
              </w:rPr>
              <w:t xml:space="preserve"> without model identification.</w:t>
            </w:r>
          </w:p>
          <w:p w14:paraId="64110489" w14:textId="77777777" w:rsidR="00030670" w:rsidRPr="00030670" w:rsidRDefault="00030670" w:rsidP="00A13763">
            <w:pPr>
              <w:widowControl w:val="0"/>
              <w:jc w:val="both"/>
              <w:rPr>
                <w:rFonts w:ascii="Times" w:eastAsia="Batang" w:hAnsi="Times" w:cs="Times"/>
                <w:b/>
                <w:bCs/>
                <w:szCs w:val="24"/>
                <w:u w:val="single"/>
                <w:lang w:eastAsia="x-none"/>
              </w:rPr>
            </w:pPr>
          </w:p>
        </w:tc>
      </w:tr>
    </w:tbl>
    <w:p w14:paraId="3BCB624A" w14:textId="6FFF8264" w:rsidR="003F4EED" w:rsidRDefault="003F4EED" w:rsidP="00790166">
      <w:pPr>
        <w:widowControl w:val="0"/>
        <w:jc w:val="both"/>
        <w:rPr>
          <w:lang w:eastAsia="zh-CN"/>
        </w:rPr>
      </w:pPr>
      <w:proofErr w:type="gramStart"/>
      <w:r>
        <w:rPr>
          <w:lang w:eastAsia="zh-CN"/>
        </w:rPr>
        <w:t>Actually, based</w:t>
      </w:r>
      <w:proofErr w:type="gramEnd"/>
      <w:r>
        <w:rPr>
          <w:lang w:eastAsia="zh-CN"/>
        </w:rPr>
        <w:t xml:space="preserve"> on the agreement above, </w:t>
      </w:r>
      <w:bookmarkStart w:id="14" w:name="_Hlk166179195"/>
      <w:r>
        <w:rPr>
          <w:lang w:eastAsia="zh-CN"/>
        </w:rPr>
        <w:t>there are two different directions for UE-sided model(s) development:</w:t>
      </w:r>
      <w:bookmarkEnd w:id="14"/>
    </w:p>
    <w:p w14:paraId="30228C15" w14:textId="410D3F78" w:rsidR="003F4EED" w:rsidRPr="00DE60FD" w:rsidRDefault="003F4EED" w:rsidP="00790166">
      <w:pPr>
        <w:pStyle w:val="aff3"/>
        <w:widowControl w:val="0"/>
        <w:numPr>
          <w:ilvl w:val="0"/>
          <w:numId w:val="26"/>
        </w:numPr>
        <w:spacing w:after="180"/>
        <w:ind w:leftChars="0"/>
        <w:jc w:val="both"/>
        <w:rPr>
          <w:b/>
          <w:bCs/>
          <w:lang w:eastAsia="zh-CN"/>
        </w:rPr>
      </w:pPr>
      <w:bookmarkStart w:id="15" w:name="_Hlk166179210"/>
      <w:r w:rsidRPr="00DE60FD">
        <w:rPr>
          <w:b/>
          <w:bCs/>
          <w:lang w:eastAsia="zh-CN"/>
        </w:rPr>
        <w:t>Direction 1: Step A+B+C</w:t>
      </w:r>
    </w:p>
    <w:p w14:paraId="4771C443" w14:textId="622526FC" w:rsidR="003F4EED" w:rsidRPr="00AC5F80" w:rsidRDefault="003F4EED" w:rsidP="00790166">
      <w:pPr>
        <w:pStyle w:val="aff3"/>
        <w:widowControl w:val="0"/>
        <w:numPr>
          <w:ilvl w:val="1"/>
          <w:numId w:val="26"/>
        </w:numPr>
        <w:spacing w:after="180"/>
        <w:ind w:leftChars="0"/>
        <w:jc w:val="both"/>
        <w:rPr>
          <w:lang w:eastAsia="zh-CN"/>
        </w:rPr>
      </w:pPr>
      <w:r>
        <w:rPr>
          <w:lang w:val="en-US" w:eastAsia="zh-CN"/>
        </w:rPr>
        <w:t xml:space="preserve">It mainly </w:t>
      </w:r>
      <w:r w:rsidR="003206BD">
        <w:rPr>
          <w:lang w:val="en-US" w:eastAsia="zh-CN"/>
        </w:rPr>
        <w:t xml:space="preserve">is </w:t>
      </w:r>
      <w:r>
        <w:rPr>
          <w:lang w:val="en-US" w:eastAsia="zh-CN"/>
        </w:rPr>
        <w:t xml:space="preserve">used for the procedure of </w:t>
      </w:r>
      <w:proofErr w:type="gramStart"/>
      <w:r>
        <w:rPr>
          <w:lang w:val="en-US" w:eastAsia="zh-CN"/>
        </w:rPr>
        <w:t>functionality based</w:t>
      </w:r>
      <w:proofErr w:type="gramEnd"/>
      <w:r>
        <w:rPr>
          <w:lang w:val="en-US" w:eastAsia="zh-CN"/>
        </w:rPr>
        <w:t xml:space="preserve"> LCM</w:t>
      </w:r>
    </w:p>
    <w:p w14:paraId="04E3F508" w14:textId="59922644" w:rsidR="00AC5F80" w:rsidRPr="00DE60FD" w:rsidRDefault="00AC5F80" w:rsidP="00790166">
      <w:pPr>
        <w:pStyle w:val="aff3"/>
        <w:widowControl w:val="0"/>
        <w:numPr>
          <w:ilvl w:val="0"/>
          <w:numId w:val="26"/>
        </w:numPr>
        <w:spacing w:after="180"/>
        <w:ind w:leftChars="0"/>
        <w:jc w:val="both"/>
        <w:rPr>
          <w:b/>
          <w:bCs/>
          <w:lang w:eastAsia="zh-CN"/>
        </w:rPr>
      </w:pPr>
      <w:r w:rsidRPr="00DE60FD">
        <w:rPr>
          <w:b/>
          <w:bCs/>
          <w:lang w:eastAsia="zh-CN"/>
        </w:rPr>
        <w:t xml:space="preserve">Direction </w:t>
      </w:r>
      <w:r>
        <w:rPr>
          <w:b/>
          <w:bCs/>
          <w:lang w:eastAsia="zh-CN"/>
        </w:rPr>
        <w:t>2</w:t>
      </w:r>
      <w:r w:rsidRPr="00DE60FD">
        <w:rPr>
          <w:b/>
          <w:bCs/>
          <w:lang w:eastAsia="zh-CN"/>
        </w:rPr>
        <w:t>: Step A+B+C</w:t>
      </w:r>
      <w:r>
        <w:rPr>
          <w:b/>
          <w:bCs/>
          <w:lang w:eastAsia="zh-CN"/>
        </w:rPr>
        <w:t>+D</w:t>
      </w:r>
    </w:p>
    <w:p w14:paraId="383BE416" w14:textId="1FAF918E" w:rsidR="00AC5F80" w:rsidRPr="003F4EED" w:rsidRDefault="00AC5F80" w:rsidP="00790166">
      <w:pPr>
        <w:pStyle w:val="aff3"/>
        <w:widowControl w:val="0"/>
        <w:numPr>
          <w:ilvl w:val="1"/>
          <w:numId w:val="26"/>
        </w:numPr>
        <w:spacing w:after="180"/>
        <w:ind w:leftChars="0"/>
        <w:jc w:val="both"/>
        <w:rPr>
          <w:lang w:eastAsia="zh-CN"/>
        </w:rPr>
      </w:pPr>
      <w:r>
        <w:rPr>
          <w:lang w:val="en-US" w:eastAsia="zh-CN"/>
        </w:rPr>
        <w:t>It mainly is used for the procedure of model-ID based LCM</w:t>
      </w:r>
      <w:bookmarkStart w:id="16" w:name="_Hlk166185045"/>
    </w:p>
    <w:bookmarkEnd w:id="15"/>
    <w:p w14:paraId="0C97BCD9" w14:textId="0B56C04A" w:rsidR="00AC5F80" w:rsidRDefault="00AC5F80" w:rsidP="00790166">
      <w:pPr>
        <w:widowControl w:val="0"/>
        <w:jc w:val="both"/>
        <w:rPr>
          <w:b/>
          <w:bCs/>
          <w:i/>
          <w:iCs/>
          <w:lang w:eastAsia="zh-CN"/>
        </w:rPr>
      </w:pPr>
      <w:r w:rsidRPr="00AC5F80">
        <w:rPr>
          <w:b/>
          <w:bCs/>
          <w:i/>
          <w:iCs/>
          <w:u w:val="single"/>
          <w:lang w:eastAsia="zh-CN"/>
        </w:rPr>
        <w:t>Observation 1:</w:t>
      </w:r>
      <w:r w:rsidRPr="00AC5F80">
        <w:rPr>
          <w:b/>
          <w:bCs/>
          <w:i/>
          <w:iCs/>
          <w:lang w:eastAsia="zh-CN"/>
        </w:rPr>
        <w:t xml:space="preserve"> </w:t>
      </w:r>
      <w:r>
        <w:rPr>
          <w:b/>
          <w:bCs/>
          <w:i/>
          <w:iCs/>
          <w:lang w:eastAsia="zh-CN"/>
        </w:rPr>
        <w:t>T</w:t>
      </w:r>
      <w:r w:rsidRPr="00AC5F80">
        <w:rPr>
          <w:b/>
          <w:bCs/>
          <w:i/>
          <w:iCs/>
          <w:lang w:eastAsia="zh-CN"/>
        </w:rPr>
        <w:t>here are two different directions for UE-sided model(s) development</w:t>
      </w:r>
      <w:r w:rsidR="00C53F29">
        <w:rPr>
          <w:b/>
          <w:bCs/>
          <w:i/>
          <w:iCs/>
          <w:lang w:eastAsia="zh-CN"/>
        </w:rPr>
        <w:t xml:space="preserve"> in MI-Option1</w:t>
      </w:r>
      <w:r w:rsidRPr="00AC5F80">
        <w:rPr>
          <w:b/>
          <w:bCs/>
          <w:i/>
          <w:iCs/>
          <w:lang w:eastAsia="zh-CN"/>
        </w:rPr>
        <w:t>:</w:t>
      </w:r>
    </w:p>
    <w:p w14:paraId="43D442AB" w14:textId="77777777" w:rsidR="00AC5F80" w:rsidRPr="00AC5F80" w:rsidRDefault="00AC5F80" w:rsidP="00790166">
      <w:pPr>
        <w:widowControl w:val="0"/>
        <w:numPr>
          <w:ilvl w:val="0"/>
          <w:numId w:val="26"/>
        </w:numPr>
        <w:jc w:val="both"/>
        <w:rPr>
          <w:b/>
          <w:bCs/>
          <w:i/>
          <w:iCs/>
          <w:lang w:eastAsia="zh-CN"/>
        </w:rPr>
      </w:pPr>
      <w:r w:rsidRPr="00AC5F80">
        <w:rPr>
          <w:b/>
          <w:bCs/>
          <w:i/>
          <w:iCs/>
          <w:lang w:eastAsia="zh-CN"/>
        </w:rPr>
        <w:lastRenderedPageBreak/>
        <w:t>Direction 1: Step A+B+C</w:t>
      </w:r>
    </w:p>
    <w:p w14:paraId="410E8425" w14:textId="77777777" w:rsidR="00AC5F80" w:rsidRPr="00AC5F80" w:rsidRDefault="00AC5F80" w:rsidP="00790166">
      <w:pPr>
        <w:widowControl w:val="0"/>
        <w:numPr>
          <w:ilvl w:val="1"/>
          <w:numId w:val="26"/>
        </w:numPr>
        <w:jc w:val="both"/>
        <w:rPr>
          <w:b/>
          <w:bCs/>
          <w:i/>
          <w:iCs/>
          <w:lang w:eastAsia="zh-CN"/>
        </w:rPr>
      </w:pPr>
      <w:r w:rsidRPr="00AC5F80">
        <w:rPr>
          <w:b/>
          <w:bCs/>
          <w:i/>
          <w:iCs/>
          <w:lang w:val="en-US" w:eastAsia="zh-CN"/>
        </w:rPr>
        <w:t xml:space="preserve">It mainly is used for the procedure of </w:t>
      </w:r>
      <w:proofErr w:type="gramStart"/>
      <w:r w:rsidRPr="00AC5F80">
        <w:rPr>
          <w:b/>
          <w:bCs/>
          <w:i/>
          <w:iCs/>
          <w:lang w:val="en-US" w:eastAsia="zh-CN"/>
        </w:rPr>
        <w:t>functionality based</w:t>
      </w:r>
      <w:proofErr w:type="gramEnd"/>
      <w:r w:rsidRPr="00AC5F80">
        <w:rPr>
          <w:b/>
          <w:bCs/>
          <w:i/>
          <w:iCs/>
          <w:lang w:val="en-US" w:eastAsia="zh-CN"/>
        </w:rPr>
        <w:t xml:space="preserve"> LCM</w:t>
      </w:r>
    </w:p>
    <w:p w14:paraId="64F05A1A" w14:textId="77777777" w:rsidR="00AC5F80" w:rsidRPr="00AC5F80" w:rsidRDefault="00AC5F80" w:rsidP="00790166">
      <w:pPr>
        <w:widowControl w:val="0"/>
        <w:numPr>
          <w:ilvl w:val="0"/>
          <w:numId w:val="26"/>
        </w:numPr>
        <w:jc w:val="both"/>
        <w:rPr>
          <w:b/>
          <w:bCs/>
          <w:i/>
          <w:iCs/>
          <w:lang w:eastAsia="zh-CN"/>
        </w:rPr>
      </w:pPr>
      <w:r w:rsidRPr="00AC5F80">
        <w:rPr>
          <w:b/>
          <w:bCs/>
          <w:i/>
          <w:iCs/>
          <w:lang w:eastAsia="zh-CN"/>
        </w:rPr>
        <w:t>Direction 2: Step A+B+C+D</w:t>
      </w:r>
    </w:p>
    <w:p w14:paraId="73BD8F67" w14:textId="77777777" w:rsidR="00AC5F80" w:rsidRPr="00AC5F80" w:rsidRDefault="00AC5F80" w:rsidP="00790166">
      <w:pPr>
        <w:widowControl w:val="0"/>
        <w:numPr>
          <w:ilvl w:val="1"/>
          <w:numId w:val="26"/>
        </w:numPr>
        <w:jc w:val="both"/>
        <w:rPr>
          <w:b/>
          <w:bCs/>
          <w:i/>
          <w:iCs/>
          <w:lang w:eastAsia="zh-CN"/>
        </w:rPr>
      </w:pPr>
      <w:r w:rsidRPr="00AC5F80">
        <w:rPr>
          <w:b/>
          <w:bCs/>
          <w:i/>
          <w:iCs/>
          <w:lang w:val="en-US" w:eastAsia="zh-CN"/>
        </w:rPr>
        <w:t>It mainly is used for the procedure of model-ID based LCM</w:t>
      </w:r>
    </w:p>
    <w:p w14:paraId="6DE2E3B5" w14:textId="77777777" w:rsidR="00AC5F80" w:rsidRPr="00AC5F80" w:rsidRDefault="00AC5F80" w:rsidP="00790166">
      <w:pPr>
        <w:widowControl w:val="0"/>
        <w:jc w:val="both"/>
        <w:rPr>
          <w:b/>
          <w:bCs/>
          <w:u w:val="single"/>
          <w:lang w:eastAsia="zh-CN"/>
        </w:rPr>
      </w:pPr>
    </w:p>
    <w:p w14:paraId="1B9395AD" w14:textId="3446978F" w:rsidR="00AC5F80" w:rsidRPr="00AC5F80" w:rsidRDefault="00AC5F80" w:rsidP="00790166">
      <w:pPr>
        <w:widowControl w:val="0"/>
        <w:jc w:val="both"/>
        <w:rPr>
          <w:b/>
          <w:bCs/>
          <w:u w:val="single"/>
          <w:lang w:val="en-US" w:eastAsia="zh-CN"/>
        </w:rPr>
      </w:pPr>
      <w:bookmarkStart w:id="17" w:name="_Hlk166179649"/>
      <w:bookmarkEnd w:id="16"/>
      <w:r w:rsidRPr="00AC5F80">
        <w:rPr>
          <w:b/>
          <w:bCs/>
          <w:u w:val="single"/>
          <w:lang w:eastAsia="zh-CN"/>
        </w:rPr>
        <w:t>Direction 1: Step A+B+C</w:t>
      </w:r>
    </w:p>
    <w:bookmarkEnd w:id="17"/>
    <w:p w14:paraId="3CAC1AE0" w14:textId="43B6E751" w:rsidR="00AC5F80" w:rsidRDefault="003F4EED" w:rsidP="00790166">
      <w:pPr>
        <w:widowControl w:val="0"/>
        <w:jc w:val="both"/>
        <w:rPr>
          <w:lang w:val="en-US" w:eastAsia="zh-CN"/>
        </w:rPr>
      </w:pPr>
      <w:r>
        <w:rPr>
          <w:lang w:eastAsia="zh-CN"/>
        </w:rPr>
        <w:t xml:space="preserve">The associated ID(s) can be considered as one kind of NW-sided additional condition ID(s), indication of it </w:t>
      </w:r>
      <w:r w:rsidR="000F10B2">
        <w:rPr>
          <w:lang w:eastAsia="zh-CN"/>
        </w:rPr>
        <w:t>may</w:t>
      </w:r>
      <w:r>
        <w:rPr>
          <w:lang w:eastAsia="zh-CN"/>
        </w:rPr>
        <w:t xml:space="preserve"> fa</w:t>
      </w:r>
      <w:r w:rsidR="000F10B2">
        <w:rPr>
          <w:lang w:eastAsia="zh-CN"/>
        </w:rPr>
        <w:t xml:space="preserve">cilitate consistency between NW-side and UE-side. However, it should be noted that </w:t>
      </w:r>
      <w:bookmarkStart w:id="18" w:name="_Hlk166178963"/>
      <w:r w:rsidR="000F10B2">
        <w:rPr>
          <w:lang w:eastAsia="zh-CN"/>
        </w:rPr>
        <w:t xml:space="preserve">if only associated ID is indicated to UE-side, and UE-side does not know the detailed meaning of NW-side additional conditions, </w:t>
      </w:r>
      <w:bookmarkStart w:id="19" w:name="_Hlk173926269"/>
      <w:r w:rsidR="000F10B2">
        <w:rPr>
          <w:lang w:eastAsia="zh-CN"/>
        </w:rPr>
        <w:t>then</w:t>
      </w:r>
      <w:r w:rsidR="00911C46">
        <w:rPr>
          <w:lang w:eastAsia="zh-CN"/>
        </w:rPr>
        <w:t xml:space="preserve"> the consistency of NW-side additional conditions can only be maintained per cell</w:t>
      </w:r>
      <w:r w:rsidR="00DE60FD">
        <w:rPr>
          <w:lang w:eastAsia="zh-CN"/>
        </w:rPr>
        <w:t xml:space="preserve"> or cell group</w:t>
      </w:r>
      <w:bookmarkEnd w:id="18"/>
      <w:r w:rsidR="00DE60FD">
        <w:rPr>
          <w:lang w:eastAsia="zh-CN"/>
        </w:rPr>
        <w:t xml:space="preserve"> (based on </w:t>
      </w:r>
      <w:proofErr w:type="spellStart"/>
      <w:r w:rsidR="00DE60FD">
        <w:rPr>
          <w:lang w:eastAsia="zh-CN"/>
        </w:rPr>
        <w:t>gNB</w:t>
      </w:r>
      <w:proofErr w:type="spellEnd"/>
      <w:r w:rsidR="00DE60FD">
        <w:rPr>
          <w:lang w:eastAsia="zh-CN"/>
        </w:rPr>
        <w:t xml:space="preserve"> implementation)</w:t>
      </w:r>
      <w:r w:rsidR="00911C46">
        <w:rPr>
          <w:lang w:eastAsia="zh-CN"/>
        </w:rPr>
        <w:t>, like TCI state style.</w:t>
      </w:r>
      <w:bookmarkEnd w:id="19"/>
      <w:r w:rsidR="00911C46">
        <w:rPr>
          <w:lang w:eastAsia="zh-CN"/>
        </w:rPr>
        <w:t xml:space="preserve"> UE side can only make sure the model trained using collected data with the </w:t>
      </w:r>
      <w:r w:rsidR="00DE60FD">
        <w:rPr>
          <w:lang w:eastAsia="zh-CN"/>
        </w:rPr>
        <w:t xml:space="preserve">exact </w:t>
      </w:r>
      <w:r w:rsidR="00911C46">
        <w:rPr>
          <w:lang w:eastAsia="zh-CN"/>
        </w:rPr>
        <w:t>associated ID</w:t>
      </w:r>
      <w:r w:rsidR="00DE60FD">
        <w:rPr>
          <w:lang w:eastAsia="zh-CN"/>
        </w:rPr>
        <w:t>(s)</w:t>
      </w:r>
      <w:r w:rsidR="00911C46">
        <w:rPr>
          <w:lang w:eastAsia="zh-CN"/>
        </w:rPr>
        <w:t xml:space="preserve"> under one cell </w:t>
      </w:r>
      <w:r w:rsidR="00DE60FD">
        <w:rPr>
          <w:lang w:eastAsia="zh-CN"/>
        </w:rPr>
        <w:t xml:space="preserve">or cell group </w:t>
      </w:r>
      <w:r w:rsidR="00911C46">
        <w:rPr>
          <w:lang w:eastAsia="zh-CN"/>
        </w:rPr>
        <w:t>is cons</w:t>
      </w:r>
      <w:r w:rsidR="00DE60FD">
        <w:rPr>
          <w:lang w:eastAsia="zh-CN"/>
        </w:rPr>
        <w:t xml:space="preserve">istent with the NW-side additional conditions </w:t>
      </w:r>
      <w:r w:rsidR="002011C4">
        <w:rPr>
          <w:lang w:eastAsia="zh-CN"/>
        </w:rPr>
        <w:t>under</w:t>
      </w:r>
      <w:r w:rsidR="00DE60FD">
        <w:rPr>
          <w:lang w:eastAsia="zh-CN"/>
        </w:rPr>
        <w:t xml:space="preserve"> </w:t>
      </w:r>
      <w:r w:rsidR="00DA6362">
        <w:rPr>
          <w:lang w:eastAsia="zh-CN"/>
        </w:rPr>
        <w:t xml:space="preserve">exactly the same </w:t>
      </w:r>
      <w:r w:rsidR="00DE60FD">
        <w:rPr>
          <w:lang w:eastAsia="zh-CN"/>
        </w:rPr>
        <w:t>cell or cell group, but the model trained using data from one cell or cell group may not work well in another cell or cell group</w:t>
      </w:r>
      <w:r w:rsidR="002011C4">
        <w:rPr>
          <w:lang w:eastAsia="zh-CN"/>
        </w:rPr>
        <w:t xml:space="preserve"> without knowing the linkage of additional conditions between the two cells or cell groups</w:t>
      </w:r>
      <w:r w:rsidR="00DE60FD">
        <w:rPr>
          <w:lang w:eastAsia="zh-CN"/>
        </w:rPr>
        <w:t>.</w:t>
      </w:r>
    </w:p>
    <w:p w14:paraId="0E6F8CCF" w14:textId="04EF2699" w:rsidR="003F4EED" w:rsidRDefault="002011C4" w:rsidP="00790166">
      <w:pPr>
        <w:widowControl w:val="0"/>
        <w:jc w:val="both"/>
        <w:rPr>
          <w:lang w:eastAsia="zh-CN"/>
        </w:rPr>
      </w:pPr>
      <w:r>
        <w:rPr>
          <w:lang w:eastAsia="zh-CN"/>
        </w:rPr>
        <w:t>So</w:t>
      </w:r>
      <w:r w:rsidR="00911C46">
        <w:rPr>
          <w:lang w:eastAsia="zh-CN"/>
        </w:rPr>
        <w:t xml:space="preserve">, </w:t>
      </w:r>
      <w:bookmarkStart w:id="20" w:name="_Hlk166179282"/>
      <w:r w:rsidR="00D41537">
        <w:rPr>
          <w:lang w:eastAsia="zh-CN"/>
        </w:rPr>
        <w:t xml:space="preserve">based on the above analysis, </w:t>
      </w:r>
      <w:r>
        <w:rPr>
          <w:lang w:eastAsia="zh-CN"/>
        </w:rPr>
        <w:t>there may be several solutions to resolve the above issue:</w:t>
      </w:r>
    </w:p>
    <w:p w14:paraId="5F1B3BAE" w14:textId="312B2420" w:rsidR="002011C4" w:rsidRPr="002011C4" w:rsidRDefault="002011C4" w:rsidP="00790166">
      <w:pPr>
        <w:pStyle w:val="aff3"/>
        <w:widowControl w:val="0"/>
        <w:numPr>
          <w:ilvl w:val="0"/>
          <w:numId w:val="26"/>
        </w:numPr>
        <w:spacing w:after="180"/>
        <w:ind w:leftChars="0"/>
        <w:jc w:val="both"/>
        <w:rPr>
          <w:lang w:eastAsia="zh-CN"/>
        </w:rPr>
      </w:pPr>
      <w:r>
        <w:rPr>
          <w:lang w:val="en-US" w:eastAsia="zh-CN"/>
        </w:rPr>
        <w:t xml:space="preserve">Alt 1: </w:t>
      </w:r>
      <w:r w:rsidR="008D3B4D">
        <w:rPr>
          <w:lang w:val="en-US" w:eastAsia="zh-CN"/>
        </w:rPr>
        <w:t>M</w:t>
      </w:r>
      <w:r>
        <w:rPr>
          <w:lang w:val="en-US" w:eastAsia="zh-CN"/>
        </w:rPr>
        <w:t>odel transfer/delivery when UE need to move another cell or cell group</w:t>
      </w:r>
    </w:p>
    <w:p w14:paraId="1E2003DB" w14:textId="32A6A4E9" w:rsidR="002011C4" w:rsidRDefault="002011C4" w:rsidP="00790166">
      <w:pPr>
        <w:pStyle w:val="aff3"/>
        <w:widowControl w:val="0"/>
        <w:numPr>
          <w:ilvl w:val="0"/>
          <w:numId w:val="26"/>
        </w:numPr>
        <w:spacing w:after="180"/>
        <w:ind w:leftChars="0"/>
        <w:jc w:val="both"/>
        <w:rPr>
          <w:lang w:eastAsia="zh-CN"/>
        </w:rPr>
      </w:pPr>
      <w:r>
        <w:rPr>
          <w:lang w:val="en-US" w:eastAsia="zh-CN"/>
        </w:rPr>
        <w:t xml:space="preserve">Alt 2: </w:t>
      </w:r>
      <w:r>
        <w:rPr>
          <w:lang w:eastAsia="zh-CN"/>
        </w:rPr>
        <w:t>NW-side additional conditions indication to UE side</w:t>
      </w:r>
    </w:p>
    <w:p w14:paraId="3B87B2B1" w14:textId="12B43DD8" w:rsidR="002011C4" w:rsidRDefault="002011C4" w:rsidP="00790166">
      <w:pPr>
        <w:pStyle w:val="aff3"/>
        <w:widowControl w:val="0"/>
        <w:numPr>
          <w:ilvl w:val="0"/>
          <w:numId w:val="26"/>
        </w:numPr>
        <w:spacing w:after="180"/>
        <w:ind w:leftChars="0"/>
        <w:jc w:val="both"/>
        <w:rPr>
          <w:lang w:eastAsia="zh-CN"/>
        </w:rPr>
      </w:pPr>
      <w:r>
        <w:rPr>
          <w:lang w:val="en-US" w:eastAsia="zh-CN"/>
        </w:rPr>
        <w:t xml:space="preserve">Alt 3: Offline inter-vendor collaboration, including </w:t>
      </w:r>
      <w:proofErr w:type="spellStart"/>
      <w:r>
        <w:rPr>
          <w:lang w:val="en-US" w:eastAsia="zh-CN"/>
        </w:rPr>
        <w:t>gNB-gNB</w:t>
      </w:r>
      <w:proofErr w:type="spellEnd"/>
      <w:r>
        <w:rPr>
          <w:lang w:val="en-US" w:eastAsia="zh-CN"/>
        </w:rPr>
        <w:t xml:space="preserve"> and/or </w:t>
      </w:r>
      <w:proofErr w:type="spellStart"/>
      <w:r>
        <w:rPr>
          <w:lang w:val="en-US" w:eastAsia="zh-CN"/>
        </w:rPr>
        <w:t>gNB</w:t>
      </w:r>
      <w:proofErr w:type="spellEnd"/>
      <w:r>
        <w:rPr>
          <w:lang w:val="en-US" w:eastAsia="zh-CN"/>
        </w:rPr>
        <w:t>-UE collaboration</w:t>
      </w:r>
    </w:p>
    <w:bookmarkEnd w:id="20"/>
    <w:p w14:paraId="24B4CE48" w14:textId="77777777" w:rsidR="003F4EED" w:rsidRPr="000F10B2" w:rsidRDefault="003F4EED" w:rsidP="00790166">
      <w:pPr>
        <w:widowControl w:val="0"/>
        <w:jc w:val="both"/>
        <w:rPr>
          <w:rFonts w:ascii="Times" w:eastAsia="Batang" w:hAnsi="Times" w:cs="Times"/>
          <w:b/>
          <w:bCs/>
          <w:szCs w:val="24"/>
          <w:u w:val="single"/>
          <w:lang w:eastAsia="x-none"/>
        </w:rPr>
      </w:pPr>
    </w:p>
    <w:p w14:paraId="1D01C5D2" w14:textId="5AB921E9" w:rsidR="002011C4" w:rsidRPr="00AC45BE" w:rsidRDefault="003206BD" w:rsidP="00790166">
      <w:pPr>
        <w:widowControl w:val="0"/>
        <w:jc w:val="both"/>
        <w:rPr>
          <w:b/>
          <w:bCs/>
          <w:i/>
          <w:iCs/>
          <w:lang w:eastAsia="zh-CN"/>
        </w:rPr>
      </w:pPr>
      <w:bookmarkStart w:id="21" w:name="_Hlk166185070"/>
      <w:r>
        <w:rPr>
          <w:b/>
          <w:bCs/>
          <w:i/>
          <w:iCs/>
          <w:u w:val="single"/>
          <w:lang w:eastAsia="zh-CN"/>
        </w:rPr>
        <w:t>Observation</w:t>
      </w:r>
      <w:r w:rsidR="002011C4" w:rsidRPr="00CA6432">
        <w:rPr>
          <w:b/>
          <w:bCs/>
          <w:i/>
          <w:iCs/>
          <w:u w:val="single"/>
          <w:lang w:eastAsia="zh-CN"/>
        </w:rPr>
        <w:t xml:space="preserve"> </w:t>
      </w:r>
      <w:r w:rsidR="001310AB">
        <w:rPr>
          <w:b/>
          <w:bCs/>
          <w:i/>
          <w:iCs/>
          <w:u w:val="single"/>
          <w:lang w:eastAsia="zh-CN"/>
        </w:rPr>
        <w:t>2</w:t>
      </w:r>
      <w:r w:rsidR="002011C4" w:rsidRPr="00CA6432">
        <w:rPr>
          <w:b/>
          <w:bCs/>
          <w:i/>
          <w:iCs/>
          <w:u w:val="single"/>
          <w:lang w:eastAsia="zh-CN"/>
        </w:rPr>
        <w:t>:</w:t>
      </w:r>
      <w:r w:rsidR="002011C4" w:rsidRPr="00CA6432">
        <w:rPr>
          <w:b/>
          <w:bCs/>
          <w:i/>
          <w:iCs/>
          <w:lang w:eastAsia="zh-CN"/>
        </w:rPr>
        <w:t xml:space="preserve"> </w:t>
      </w:r>
      <w:r>
        <w:rPr>
          <w:b/>
          <w:bCs/>
          <w:i/>
          <w:iCs/>
          <w:lang w:eastAsia="zh-CN"/>
        </w:rPr>
        <w:t>I</w:t>
      </w:r>
      <w:r w:rsidRPr="003206BD">
        <w:rPr>
          <w:b/>
          <w:bCs/>
          <w:i/>
          <w:iCs/>
          <w:lang w:eastAsia="zh-CN"/>
        </w:rPr>
        <w:t xml:space="preserve">f only associated ID </w:t>
      </w:r>
      <w:r w:rsidR="00C53F29">
        <w:rPr>
          <w:b/>
          <w:bCs/>
          <w:i/>
          <w:iCs/>
          <w:lang w:eastAsia="zh-CN"/>
        </w:rPr>
        <w:t xml:space="preserve">in MI-Option1 </w:t>
      </w:r>
      <w:r w:rsidRPr="003206BD">
        <w:rPr>
          <w:b/>
          <w:bCs/>
          <w:i/>
          <w:iCs/>
          <w:lang w:eastAsia="zh-CN"/>
        </w:rPr>
        <w:t>is indicated to UE-side, and UE-side does not know the detailed meaning of NW-side additional conditions, then the consistency of NW-side additional conditions can only be maintained per cell or cell group</w:t>
      </w:r>
      <w:r>
        <w:rPr>
          <w:b/>
          <w:bCs/>
          <w:i/>
          <w:iCs/>
          <w:lang w:eastAsia="zh-CN"/>
        </w:rPr>
        <w:t>.</w:t>
      </w:r>
    </w:p>
    <w:p w14:paraId="1C430166" w14:textId="0A846CFF" w:rsidR="00AC5F80" w:rsidRPr="00AC5F80" w:rsidRDefault="00AC5F80" w:rsidP="00790166">
      <w:pPr>
        <w:widowControl w:val="0"/>
        <w:jc w:val="both"/>
        <w:rPr>
          <w:b/>
          <w:bCs/>
          <w:i/>
          <w:iCs/>
          <w:lang w:eastAsia="zh-CN"/>
        </w:rPr>
      </w:pPr>
      <w:bookmarkStart w:id="22" w:name="_Hlk166185087"/>
      <w:bookmarkEnd w:id="21"/>
      <w:r>
        <w:rPr>
          <w:b/>
          <w:bCs/>
          <w:i/>
          <w:iCs/>
          <w:u w:val="single"/>
          <w:lang w:eastAsia="zh-CN"/>
        </w:rPr>
        <w:t>Proposal</w:t>
      </w:r>
      <w:r w:rsidRPr="00CA6432">
        <w:rPr>
          <w:b/>
          <w:bCs/>
          <w:i/>
          <w:iCs/>
          <w:u w:val="single"/>
          <w:lang w:eastAsia="zh-CN"/>
        </w:rPr>
        <w:t xml:space="preserve"> </w:t>
      </w:r>
      <w:r w:rsidR="00A754DA">
        <w:rPr>
          <w:rFonts w:hint="eastAsia"/>
          <w:b/>
          <w:bCs/>
          <w:i/>
          <w:iCs/>
          <w:u w:val="single"/>
          <w:lang w:eastAsia="zh-CN"/>
        </w:rPr>
        <w:t>2</w:t>
      </w:r>
      <w:r w:rsidRPr="00CA6432">
        <w:rPr>
          <w:b/>
          <w:bCs/>
          <w:i/>
          <w:iCs/>
          <w:u w:val="single"/>
          <w:lang w:eastAsia="zh-CN"/>
        </w:rPr>
        <w:t>:</w:t>
      </w:r>
      <w:r w:rsidRPr="00CA6432">
        <w:rPr>
          <w:b/>
          <w:bCs/>
          <w:i/>
          <w:iCs/>
          <w:lang w:eastAsia="zh-CN"/>
        </w:rPr>
        <w:t xml:space="preserve"> </w:t>
      </w:r>
      <w:r>
        <w:rPr>
          <w:b/>
          <w:bCs/>
          <w:i/>
          <w:iCs/>
          <w:lang w:eastAsia="zh-CN"/>
        </w:rPr>
        <w:t>The following alternatives can be considered</w:t>
      </w:r>
      <w:r w:rsidRPr="00AC5F80">
        <w:rPr>
          <w:b/>
          <w:bCs/>
          <w:i/>
          <w:iCs/>
          <w:lang w:eastAsia="zh-CN"/>
        </w:rPr>
        <w:t xml:space="preserve"> to resolve the </w:t>
      </w:r>
      <w:r>
        <w:rPr>
          <w:b/>
          <w:bCs/>
          <w:i/>
          <w:iCs/>
          <w:lang w:eastAsia="zh-CN"/>
        </w:rPr>
        <w:t xml:space="preserve">NW-side additional consistency </w:t>
      </w:r>
      <w:r w:rsidRPr="00AC5F80">
        <w:rPr>
          <w:b/>
          <w:bCs/>
          <w:i/>
          <w:iCs/>
          <w:lang w:eastAsia="zh-CN"/>
        </w:rPr>
        <w:t>issue</w:t>
      </w:r>
      <w:r>
        <w:rPr>
          <w:b/>
          <w:bCs/>
          <w:i/>
          <w:iCs/>
          <w:lang w:eastAsia="zh-CN"/>
        </w:rPr>
        <w:t xml:space="preserve"> over multi cells or cell groups</w:t>
      </w:r>
      <w:r w:rsidR="00EC557E">
        <w:rPr>
          <w:b/>
          <w:bCs/>
          <w:i/>
          <w:iCs/>
          <w:lang w:eastAsia="zh-CN"/>
        </w:rPr>
        <w:t xml:space="preserve"> without Step D</w:t>
      </w:r>
      <w:r w:rsidR="00C53F29">
        <w:rPr>
          <w:b/>
          <w:bCs/>
          <w:i/>
          <w:iCs/>
          <w:lang w:eastAsia="zh-CN"/>
        </w:rPr>
        <w:t xml:space="preserve"> in MI-Option1</w:t>
      </w:r>
      <w:r w:rsidRPr="00AC5F80">
        <w:rPr>
          <w:b/>
          <w:bCs/>
          <w:i/>
          <w:iCs/>
          <w:lang w:eastAsia="zh-CN"/>
        </w:rPr>
        <w:t>:</w:t>
      </w:r>
    </w:p>
    <w:p w14:paraId="51995675" w14:textId="5F1A002B" w:rsidR="00AC5F80" w:rsidRPr="00AC5F80" w:rsidRDefault="00AC5F80" w:rsidP="00790166">
      <w:pPr>
        <w:widowControl w:val="0"/>
        <w:jc w:val="both"/>
        <w:rPr>
          <w:b/>
          <w:bCs/>
          <w:i/>
          <w:iCs/>
          <w:lang w:eastAsia="zh-CN"/>
        </w:rPr>
      </w:pPr>
      <w:r w:rsidRPr="00AC5F80">
        <w:rPr>
          <w:rFonts w:hint="eastAsia"/>
          <w:b/>
          <w:bCs/>
          <w:i/>
          <w:iCs/>
          <w:lang w:eastAsia="zh-CN"/>
        </w:rPr>
        <w:t>•</w:t>
      </w:r>
      <w:r w:rsidRPr="00AC5F80">
        <w:rPr>
          <w:b/>
          <w:bCs/>
          <w:i/>
          <w:iCs/>
          <w:lang w:eastAsia="zh-CN"/>
        </w:rPr>
        <w:tab/>
        <w:t xml:space="preserve">Alt 1: </w:t>
      </w:r>
      <w:r w:rsidR="008D3B4D">
        <w:rPr>
          <w:b/>
          <w:bCs/>
          <w:i/>
          <w:iCs/>
          <w:lang w:eastAsia="zh-CN"/>
        </w:rPr>
        <w:t>M</w:t>
      </w:r>
      <w:r w:rsidRPr="00AC5F80">
        <w:rPr>
          <w:b/>
          <w:bCs/>
          <w:i/>
          <w:iCs/>
          <w:lang w:eastAsia="zh-CN"/>
        </w:rPr>
        <w:t>odel transfer/delivery when UE need to move another cell or cell group</w:t>
      </w:r>
    </w:p>
    <w:p w14:paraId="0296AD62" w14:textId="77777777" w:rsidR="00AC5F80" w:rsidRPr="00AC5F80" w:rsidRDefault="00AC5F80" w:rsidP="00790166">
      <w:pPr>
        <w:widowControl w:val="0"/>
        <w:jc w:val="both"/>
        <w:rPr>
          <w:b/>
          <w:bCs/>
          <w:i/>
          <w:iCs/>
          <w:lang w:eastAsia="zh-CN"/>
        </w:rPr>
      </w:pPr>
      <w:r w:rsidRPr="00AC5F80">
        <w:rPr>
          <w:rFonts w:hint="eastAsia"/>
          <w:b/>
          <w:bCs/>
          <w:i/>
          <w:iCs/>
          <w:lang w:eastAsia="zh-CN"/>
        </w:rPr>
        <w:t>•</w:t>
      </w:r>
      <w:r w:rsidRPr="00AC5F80">
        <w:rPr>
          <w:b/>
          <w:bCs/>
          <w:i/>
          <w:iCs/>
          <w:lang w:eastAsia="zh-CN"/>
        </w:rPr>
        <w:tab/>
        <w:t>Alt 2: NW-side additional conditions indication to UE side</w:t>
      </w:r>
    </w:p>
    <w:p w14:paraId="194EAB82" w14:textId="69864B23" w:rsidR="00AC5F80" w:rsidRPr="00AC45BE" w:rsidRDefault="00AC5F80" w:rsidP="00790166">
      <w:pPr>
        <w:widowControl w:val="0"/>
        <w:jc w:val="both"/>
        <w:rPr>
          <w:b/>
          <w:bCs/>
          <w:i/>
          <w:iCs/>
          <w:lang w:eastAsia="zh-CN"/>
        </w:rPr>
      </w:pPr>
      <w:r w:rsidRPr="00AC5F80">
        <w:rPr>
          <w:rFonts w:hint="eastAsia"/>
          <w:b/>
          <w:bCs/>
          <w:i/>
          <w:iCs/>
          <w:lang w:eastAsia="zh-CN"/>
        </w:rPr>
        <w:t>•</w:t>
      </w:r>
      <w:r w:rsidRPr="00AC5F80">
        <w:rPr>
          <w:b/>
          <w:bCs/>
          <w:i/>
          <w:iCs/>
          <w:lang w:eastAsia="zh-CN"/>
        </w:rPr>
        <w:tab/>
        <w:t xml:space="preserve">Alt 3: Offline inter-vendor collaboration, including </w:t>
      </w:r>
      <w:proofErr w:type="spellStart"/>
      <w:r w:rsidRPr="00AC5F80">
        <w:rPr>
          <w:b/>
          <w:bCs/>
          <w:i/>
          <w:iCs/>
          <w:lang w:eastAsia="zh-CN"/>
        </w:rPr>
        <w:t>gNB-gNB</w:t>
      </w:r>
      <w:proofErr w:type="spellEnd"/>
      <w:r w:rsidRPr="00AC5F80">
        <w:rPr>
          <w:b/>
          <w:bCs/>
          <w:i/>
          <w:iCs/>
          <w:lang w:eastAsia="zh-CN"/>
        </w:rPr>
        <w:t xml:space="preserve"> and/or </w:t>
      </w:r>
      <w:proofErr w:type="spellStart"/>
      <w:r w:rsidRPr="00AC5F80">
        <w:rPr>
          <w:b/>
          <w:bCs/>
          <w:i/>
          <w:iCs/>
          <w:lang w:eastAsia="zh-CN"/>
        </w:rPr>
        <w:t>gNB</w:t>
      </w:r>
      <w:proofErr w:type="spellEnd"/>
      <w:r w:rsidRPr="00AC5F80">
        <w:rPr>
          <w:b/>
          <w:bCs/>
          <w:i/>
          <w:iCs/>
          <w:lang w:eastAsia="zh-CN"/>
        </w:rPr>
        <w:t>-UE collaboration</w:t>
      </w:r>
    </w:p>
    <w:bookmarkEnd w:id="22"/>
    <w:p w14:paraId="7076D177" w14:textId="77777777" w:rsidR="00AC5F80" w:rsidRDefault="00AC5F80" w:rsidP="00790166">
      <w:pPr>
        <w:widowControl w:val="0"/>
        <w:jc w:val="both"/>
        <w:rPr>
          <w:lang w:val="en-US" w:eastAsia="zh-CN"/>
        </w:rPr>
      </w:pPr>
    </w:p>
    <w:p w14:paraId="1F64A8DA" w14:textId="0E622D02" w:rsidR="007D5F06" w:rsidRPr="00AC5F80" w:rsidRDefault="007D5F06" w:rsidP="00790166">
      <w:pPr>
        <w:widowControl w:val="0"/>
        <w:jc w:val="both"/>
        <w:rPr>
          <w:b/>
          <w:bCs/>
          <w:u w:val="single"/>
          <w:lang w:val="en-US" w:eastAsia="zh-CN"/>
        </w:rPr>
      </w:pPr>
      <w:r w:rsidRPr="00AC5F80">
        <w:rPr>
          <w:b/>
          <w:bCs/>
          <w:u w:val="single"/>
          <w:lang w:eastAsia="zh-CN"/>
        </w:rPr>
        <w:t xml:space="preserve">Direction </w:t>
      </w:r>
      <w:r>
        <w:rPr>
          <w:b/>
          <w:bCs/>
          <w:u w:val="single"/>
          <w:lang w:eastAsia="zh-CN"/>
        </w:rPr>
        <w:t>2</w:t>
      </w:r>
      <w:r w:rsidRPr="00AC5F80">
        <w:rPr>
          <w:b/>
          <w:bCs/>
          <w:u w:val="single"/>
          <w:lang w:eastAsia="zh-CN"/>
        </w:rPr>
        <w:t>: Step A+B+C</w:t>
      </w:r>
      <w:r>
        <w:rPr>
          <w:b/>
          <w:bCs/>
          <w:u w:val="single"/>
          <w:lang w:eastAsia="zh-CN"/>
        </w:rPr>
        <w:t>+D</w:t>
      </w:r>
    </w:p>
    <w:p w14:paraId="28FA6FDD" w14:textId="05841E12" w:rsidR="007D5F06" w:rsidRDefault="00D41537" w:rsidP="00790166">
      <w:pPr>
        <w:widowControl w:val="0"/>
        <w:jc w:val="both"/>
        <w:rPr>
          <w:lang w:val="en-US" w:eastAsia="zh-CN"/>
        </w:rPr>
      </w:pPr>
      <w:r>
        <w:rPr>
          <w:lang w:val="en-US" w:eastAsia="zh-CN"/>
        </w:rPr>
        <w:t xml:space="preserve">The Step A, B and C </w:t>
      </w:r>
      <w:r w:rsidR="00C41A82">
        <w:rPr>
          <w:lang w:val="en-US" w:eastAsia="zh-CN"/>
        </w:rPr>
        <w:t>are</w:t>
      </w:r>
      <w:r>
        <w:rPr>
          <w:lang w:val="en-US" w:eastAsia="zh-CN"/>
        </w:rPr>
        <w:t xml:space="preserve"> mainly focused on the data collection and model development. While Step D is used for model identification, which includes two </w:t>
      </w:r>
      <w:r w:rsidRPr="00D41537">
        <w:rPr>
          <w:lang w:val="en-US" w:eastAsia="zh-CN"/>
        </w:rPr>
        <w:t xml:space="preserve">components </w:t>
      </w:r>
      <w:r>
        <w:rPr>
          <w:lang w:val="en-US" w:eastAsia="zh-CN"/>
        </w:rPr>
        <w:t>of</w:t>
      </w:r>
      <w:r w:rsidRPr="00D41537">
        <w:rPr>
          <w:lang w:val="en-US" w:eastAsia="zh-CN"/>
        </w:rPr>
        <w:t xml:space="preserve"> </w:t>
      </w:r>
      <w:r>
        <w:rPr>
          <w:lang w:val="en-US" w:eastAsia="zh-CN"/>
        </w:rPr>
        <w:t xml:space="preserve">model </w:t>
      </w:r>
      <w:r w:rsidRPr="00D41537">
        <w:rPr>
          <w:lang w:val="en-US" w:eastAsia="zh-CN"/>
        </w:rPr>
        <w:t>identification</w:t>
      </w:r>
      <w:r>
        <w:rPr>
          <w:lang w:val="en-US" w:eastAsia="zh-CN"/>
        </w:rPr>
        <w:t xml:space="preserve">: </w:t>
      </w:r>
      <w:r w:rsidRPr="00D41537">
        <w:rPr>
          <w:lang w:val="en-US" w:eastAsia="zh-CN"/>
        </w:rPr>
        <w:t>Model ID and model</w:t>
      </w:r>
      <w:r>
        <w:rPr>
          <w:lang w:val="en-US" w:eastAsia="zh-CN"/>
        </w:rPr>
        <w:t xml:space="preserve"> information reporting. The model information has been discussed in Section 2.1. We will mainly discuss the model ID below</w:t>
      </w:r>
      <w:r w:rsidR="003D0C4A">
        <w:rPr>
          <w:lang w:val="en-US" w:eastAsia="zh-CN"/>
        </w:rPr>
        <w:t>.</w:t>
      </w:r>
    </w:p>
    <w:p w14:paraId="449184E5" w14:textId="02E7E34F" w:rsidR="003D0C4A" w:rsidRDefault="003D0C4A" w:rsidP="00790166">
      <w:pPr>
        <w:widowControl w:val="0"/>
        <w:jc w:val="both"/>
        <w:rPr>
          <w:rFonts w:eastAsia="Batang"/>
          <w:bCs/>
          <w:szCs w:val="24"/>
          <w:lang w:eastAsia="en-US"/>
        </w:rPr>
      </w:pPr>
      <w:r>
        <w:rPr>
          <w:rFonts w:eastAsia="Batang"/>
          <w:bCs/>
          <w:szCs w:val="24"/>
          <w:lang w:eastAsia="en-US"/>
        </w:rPr>
        <w:t xml:space="preserve">After Step A, B and C, UE-side will collect data with multiple </w:t>
      </w:r>
      <w:r w:rsidRPr="00A26EBA">
        <w:rPr>
          <w:rFonts w:eastAsia="Batang"/>
          <w:bCs/>
          <w:szCs w:val="24"/>
          <w:lang w:eastAsia="en-US"/>
        </w:rPr>
        <w:t>associated ID(s)</w:t>
      </w:r>
      <w:r>
        <w:rPr>
          <w:rFonts w:eastAsia="Batang"/>
          <w:bCs/>
          <w:szCs w:val="24"/>
          <w:lang w:eastAsia="en-US"/>
        </w:rPr>
        <w:t xml:space="preserve"> from multiple cells. UE side could train multiple models even under one </w:t>
      </w:r>
      <w:r w:rsidRPr="00A26EBA">
        <w:rPr>
          <w:rFonts w:eastAsia="Batang"/>
          <w:bCs/>
          <w:szCs w:val="24"/>
          <w:lang w:eastAsia="en-US"/>
        </w:rPr>
        <w:t>associated ID</w:t>
      </w:r>
      <w:r>
        <w:rPr>
          <w:rFonts w:eastAsia="Batang"/>
          <w:bCs/>
          <w:szCs w:val="24"/>
          <w:lang w:eastAsia="en-US"/>
        </w:rPr>
        <w:t xml:space="preserve"> to facilitate different conditions or scenarios, if the quantization of </w:t>
      </w:r>
      <w:r w:rsidRPr="00A26EBA">
        <w:rPr>
          <w:rFonts w:eastAsia="Batang"/>
          <w:bCs/>
          <w:szCs w:val="24"/>
          <w:lang w:eastAsia="en-US"/>
        </w:rPr>
        <w:t>associated ID</w:t>
      </w:r>
      <w:r>
        <w:rPr>
          <w:rFonts w:eastAsia="Batang"/>
          <w:bCs/>
          <w:szCs w:val="24"/>
          <w:lang w:eastAsia="en-US"/>
        </w:rPr>
        <w:t xml:space="preserve"> cannot show the difference of NW-side or UE-side additional conditions or conditions very well. </w:t>
      </w:r>
      <w:r w:rsidR="00D34848">
        <w:rPr>
          <w:rFonts w:eastAsia="Batang"/>
          <w:bCs/>
          <w:szCs w:val="24"/>
          <w:lang w:eastAsia="en-US"/>
        </w:rPr>
        <w:t xml:space="preserve">Or in another case, if UE side could train </w:t>
      </w:r>
      <w:bookmarkStart w:id="23" w:name="_Hlk166181136"/>
      <w:r w:rsidR="00D34848">
        <w:rPr>
          <w:rFonts w:eastAsia="Batang"/>
          <w:bCs/>
          <w:szCs w:val="24"/>
          <w:lang w:eastAsia="en-US"/>
        </w:rPr>
        <w:t>a model</w:t>
      </w:r>
      <w:bookmarkEnd w:id="23"/>
      <w:r w:rsidR="00D34848">
        <w:rPr>
          <w:rFonts w:eastAsia="Batang"/>
          <w:bCs/>
          <w:szCs w:val="24"/>
          <w:lang w:eastAsia="en-US"/>
        </w:rPr>
        <w:t xml:space="preserve"> with good generalization performance, then </w:t>
      </w:r>
      <w:bookmarkStart w:id="24" w:name="_Hlk166181145"/>
      <w:r w:rsidR="00D34848">
        <w:rPr>
          <w:rFonts w:eastAsia="Batang"/>
          <w:bCs/>
          <w:szCs w:val="24"/>
          <w:lang w:eastAsia="en-US"/>
        </w:rPr>
        <w:t>one model could correspond to multiple associated IDs</w:t>
      </w:r>
      <w:bookmarkEnd w:id="24"/>
      <w:r w:rsidR="00D34848">
        <w:rPr>
          <w:rFonts w:eastAsia="Batang"/>
          <w:bCs/>
          <w:szCs w:val="24"/>
          <w:lang w:eastAsia="en-US"/>
        </w:rPr>
        <w:t>.</w:t>
      </w:r>
    </w:p>
    <w:p w14:paraId="3FC47C15" w14:textId="513712D0" w:rsidR="00D34848" w:rsidRDefault="00D34848" w:rsidP="00790166">
      <w:pPr>
        <w:widowControl w:val="0"/>
        <w:jc w:val="both"/>
        <w:rPr>
          <w:b/>
          <w:bCs/>
          <w:i/>
          <w:iCs/>
          <w:lang w:eastAsia="zh-CN"/>
        </w:rPr>
      </w:pPr>
      <w:r>
        <w:rPr>
          <w:b/>
          <w:bCs/>
          <w:i/>
          <w:iCs/>
          <w:u w:val="single"/>
          <w:lang w:eastAsia="zh-CN"/>
        </w:rPr>
        <w:t>Observation</w:t>
      </w:r>
      <w:r w:rsidRPr="00CA6432">
        <w:rPr>
          <w:b/>
          <w:bCs/>
          <w:i/>
          <w:iCs/>
          <w:u w:val="single"/>
          <w:lang w:eastAsia="zh-CN"/>
        </w:rPr>
        <w:t xml:space="preserve"> </w:t>
      </w:r>
      <w:r w:rsidR="001310AB">
        <w:rPr>
          <w:b/>
          <w:bCs/>
          <w:i/>
          <w:iCs/>
          <w:u w:val="single"/>
          <w:lang w:eastAsia="zh-CN"/>
        </w:rPr>
        <w:t>3</w:t>
      </w:r>
      <w:r w:rsidRPr="00CA6432">
        <w:rPr>
          <w:b/>
          <w:bCs/>
          <w:i/>
          <w:iCs/>
          <w:u w:val="single"/>
          <w:lang w:eastAsia="zh-CN"/>
        </w:rPr>
        <w:t>:</w:t>
      </w:r>
      <w:r w:rsidRPr="00CA6432">
        <w:rPr>
          <w:b/>
          <w:bCs/>
          <w:i/>
          <w:iCs/>
          <w:lang w:eastAsia="zh-CN"/>
        </w:rPr>
        <w:t xml:space="preserve"> </w:t>
      </w:r>
      <w:r>
        <w:rPr>
          <w:b/>
          <w:bCs/>
          <w:i/>
          <w:iCs/>
          <w:lang w:eastAsia="zh-CN"/>
        </w:rPr>
        <w:t>O</w:t>
      </w:r>
      <w:r w:rsidRPr="00D34848">
        <w:rPr>
          <w:b/>
          <w:bCs/>
          <w:i/>
          <w:iCs/>
          <w:lang w:eastAsia="zh-CN"/>
        </w:rPr>
        <w:t>ne model could correspond to multiple associated IDs</w:t>
      </w:r>
      <w:r>
        <w:rPr>
          <w:b/>
          <w:bCs/>
          <w:i/>
          <w:iCs/>
          <w:lang w:eastAsia="zh-CN"/>
        </w:rPr>
        <w:t xml:space="preserve">, or </w:t>
      </w:r>
      <w:r w:rsidRPr="00D34848">
        <w:rPr>
          <w:b/>
          <w:bCs/>
          <w:i/>
          <w:iCs/>
          <w:lang w:eastAsia="zh-CN"/>
        </w:rPr>
        <w:t>one associated ID</w:t>
      </w:r>
      <w:r>
        <w:rPr>
          <w:b/>
          <w:bCs/>
          <w:i/>
          <w:iCs/>
          <w:lang w:eastAsia="zh-CN"/>
        </w:rPr>
        <w:t xml:space="preserve"> </w:t>
      </w:r>
      <w:r w:rsidRPr="00D34848">
        <w:rPr>
          <w:b/>
          <w:bCs/>
          <w:i/>
          <w:iCs/>
          <w:lang w:eastAsia="zh-CN"/>
        </w:rPr>
        <w:t>could correspond to multiple associated IDs</w:t>
      </w:r>
      <w:r w:rsidR="00C53F29">
        <w:rPr>
          <w:b/>
          <w:bCs/>
          <w:i/>
          <w:iCs/>
          <w:lang w:eastAsia="zh-CN"/>
        </w:rPr>
        <w:t xml:space="preserve"> in MI-Option1</w:t>
      </w:r>
      <w:r>
        <w:rPr>
          <w:b/>
          <w:bCs/>
          <w:i/>
          <w:iCs/>
          <w:lang w:eastAsia="zh-CN"/>
        </w:rPr>
        <w:t>.</w:t>
      </w:r>
    </w:p>
    <w:p w14:paraId="3931F4F3" w14:textId="77777777" w:rsidR="00D34848" w:rsidRPr="003D0C4A" w:rsidRDefault="00D34848" w:rsidP="00790166">
      <w:pPr>
        <w:widowControl w:val="0"/>
        <w:jc w:val="both"/>
        <w:rPr>
          <w:rFonts w:eastAsia="Batang"/>
          <w:bCs/>
          <w:szCs w:val="24"/>
          <w:lang w:eastAsia="en-US"/>
        </w:rPr>
      </w:pPr>
      <w:r>
        <w:rPr>
          <w:rFonts w:eastAsia="Batang"/>
          <w:bCs/>
          <w:szCs w:val="24"/>
          <w:lang w:eastAsia="en-US"/>
        </w:rPr>
        <w:t xml:space="preserve">For the </w:t>
      </w:r>
      <w:r w:rsidRPr="00A26EBA">
        <w:rPr>
          <w:rFonts w:eastAsia="Batang"/>
          <w:bCs/>
          <w:szCs w:val="24"/>
          <w:lang w:eastAsia="en-US"/>
        </w:rPr>
        <w:t>relationship between model ID(s) and the associated ID(s</w:t>
      </w:r>
      <w:r>
        <w:rPr>
          <w:rFonts w:eastAsia="Batang"/>
          <w:bCs/>
          <w:szCs w:val="24"/>
          <w:lang w:eastAsia="en-US"/>
        </w:rPr>
        <w:t>), we think it is much related with h</w:t>
      </w:r>
      <w:r w:rsidRPr="00D41537">
        <w:rPr>
          <w:rFonts w:eastAsia="Batang"/>
          <w:bCs/>
          <w:szCs w:val="24"/>
          <w:lang w:eastAsia="en-US"/>
        </w:rPr>
        <w:t>ow model ID(s) is determined/assigned</w:t>
      </w:r>
      <w:r>
        <w:rPr>
          <w:rFonts w:eastAsia="Batang"/>
          <w:bCs/>
          <w:szCs w:val="24"/>
          <w:lang w:eastAsia="en-US"/>
        </w:rPr>
        <w:t>:</w:t>
      </w:r>
    </w:p>
    <w:p w14:paraId="4C8ED3BC" w14:textId="77777777" w:rsidR="00D34848" w:rsidRPr="003D0C4A" w:rsidRDefault="00D34848" w:rsidP="00790166">
      <w:pPr>
        <w:widowControl w:val="0"/>
        <w:numPr>
          <w:ilvl w:val="0"/>
          <w:numId w:val="25"/>
        </w:numPr>
        <w:jc w:val="both"/>
        <w:rPr>
          <w:rFonts w:eastAsia="Batang"/>
          <w:bCs/>
          <w:szCs w:val="24"/>
          <w:lang w:eastAsia="en-US"/>
        </w:rPr>
      </w:pPr>
      <w:bookmarkStart w:id="25" w:name="_Hlk166183197"/>
      <w:r w:rsidRPr="003D0C4A">
        <w:rPr>
          <w:rFonts w:eastAsia="Batang"/>
          <w:bCs/>
          <w:szCs w:val="24"/>
          <w:lang w:eastAsia="en-US"/>
        </w:rPr>
        <w:t>Alt.1: NW assigns Model ID</w:t>
      </w:r>
    </w:p>
    <w:p w14:paraId="1E5DBBC0" w14:textId="77777777" w:rsidR="00D34848" w:rsidRPr="003D0C4A" w:rsidRDefault="00D34848" w:rsidP="00790166">
      <w:pPr>
        <w:widowControl w:val="0"/>
        <w:numPr>
          <w:ilvl w:val="0"/>
          <w:numId w:val="25"/>
        </w:numPr>
        <w:jc w:val="both"/>
        <w:rPr>
          <w:rFonts w:eastAsia="Batang"/>
          <w:bCs/>
          <w:szCs w:val="24"/>
          <w:lang w:eastAsia="en-US"/>
        </w:rPr>
      </w:pPr>
      <w:r w:rsidRPr="003D0C4A">
        <w:rPr>
          <w:rFonts w:eastAsia="Batang"/>
          <w:bCs/>
          <w:szCs w:val="24"/>
          <w:lang w:eastAsia="en-US"/>
        </w:rPr>
        <w:lastRenderedPageBreak/>
        <w:t>Alt.2: UE assigns/reports Model ID</w:t>
      </w:r>
    </w:p>
    <w:p w14:paraId="0CF8702C" w14:textId="77777777" w:rsidR="00D34848" w:rsidRPr="003D0C4A" w:rsidRDefault="00D34848" w:rsidP="00790166">
      <w:pPr>
        <w:widowControl w:val="0"/>
        <w:numPr>
          <w:ilvl w:val="0"/>
          <w:numId w:val="25"/>
        </w:numPr>
        <w:jc w:val="both"/>
        <w:rPr>
          <w:rFonts w:eastAsia="Batang"/>
          <w:bCs/>
          <w:szCs w:val="24"/>
          <w:lang w:eastAsia="en-US"/>
        </w:rPr>
      </w:pPr>
      <w:bookmarkStart w:id="26" w:name="_Hlk166182510"/>
      <w:bookmarkEnd w:id="25"/>
      <w:r w:rsidRPr="003D0C4A">
        <w:rPr>
          <w:rFonts w:eastAsia="Batang"/>
          <w:bCs/>
          <w:szCs w:val="24"/>
          <w:lang w:eastAsia="en-US"/>
        </w:rPr>
        <w:t xml:space="preserve">Alt.3: </w:t>
      </w:r>
      <w:bookmarkStart w:id="27" w:name="_Hlk166181249"/>
      <w:r w:rsidRPr="003D0C4A">
        <w:rPr>
          <w:rFonts w:eastAsia="Batang"/>
          <w:bCs/>
          <w:szCs w:val="24"/>
          <w:lang w:eastAsia="en-US"/>
        </w:rPr>
        <w:t>Associated ID(s) is assumed as model ID(s)</w:t>
      </w:r>
      <w:bookmarkEnd w:id="27"/>
    </w:p>
    <w:p w14:paraId="31F3FD09" w14:textId="77777777" w:rsidR="00D34848" w:rsidRPr="003D0C4A" w:rsidRDefault="00D34848" w:rsidP="00790166">
      <w:pPr>
        <w:widowControl w:val="0"/>
        <w:numPr>
          <w:ilvl w:val="1"/>
          <w:numId w:val="25"/>
        </w:numPr>
        <w:jc w:val="both"/>
        <w:rPr>
          <w:rFonts w:eastAsia="Batang"/>
          <w:bCs/>
          <w:szCs w:val="24"/>
          <w:lang w:eastAsia="en-US"/>
        </w:rPr>
      </w:pPr>
      <w:r w:rsidRPr="003D0C4A">
        <w:rPr>
          <w:rFonts w:eastAsia="Batang"/>
          <w:bCs/>
          <w:szCs w:val="24"/>
          <w:lang w:eastAsia="en-US"/>
        </w:rPr>
        <w:t>“Model ID is determined/assigned for each AI/ML model” in D is not needed</w:t>
      </w:r>
    </w:p>
    <w:p w14:paraId="783F0CD2" w14:textId="77777777" w:rsidR="00D34848" w:rsidRPr="003D0C4A" w:rsidRDefault="00D34848" w:rsidP="00790166">
      <w:pPr>
        <w:widowControl w:val="0"/>
        <w:numPr>
          <w:ilvl w:val="0"/>
          <w:numId w:val="25"/>
        </w:numPr>
        <w:jc w:val="both"/>
        <w:rPr>
          <w:rFonts w:eastAsia="Batang"/>
          <w:bCs/>
          <w:szCs w:val="24"/>
          <w:lang w:eastAsia="en-US"/>
        </w:rPr>
      </w:pPr>
      <w:r w:rsidRPr="003D0C4A">
        <w:rPr>
          <w:rFonts w:eastAsia="Batang"/>
          <w:bCs/>
          <w:szCs w:val="24"/>
          <w:lang w:eastAsia="en-US"/>
        </w:rPr>
        <w:t>Alt.4: Model ID is determined by pre-defined rule(s) in the specification</w:t>
      </w:r>
    </w:p>
    <w:bookmarkEnd w:id="26"/>
    <w:p w14:paraId="65D1B5A2" w14:textId="77777777" w:rsidR="00D34848" w:rsidRPr="00D34848" w:rsidRDefault="00D34848" w:rsidP="00790166">
      <w:pPr>
        <w:widowControl w:val="0"/>
        <w:jc w:val="both"/>
        <w:rPr>
          <w:rFonts w:eastAsia="Batang"/>
          <w:bCs/>
          <w:szCs w:val="24"/>
          <w:lang w:eastAsia="en-US"/>
        </w:rPr>
      </w:pPr>
    </w:p>
    <w:p w14:paraId="65D18CAD" w14:textId="2FC268D4" w:rsidR="00D34848" w:rsidRDefault="00D34848" w:rsidP="00790166">
      <w:pPr>
        <w:widowControl w:val="0"/>
        <w:jc w:val="both"/>
        <w:rPr>
          <w:rFonts w:eastAsia="Batang"/>
          <w:bCs/>
          <w:szCs w:val="24"/>
          <w:lang w:eastAsia="en-US"/>
        </w:rPr>
      </w:pPr>
      <w:r>
        <w:rPr>
          <w:rFonts w:eastAsia="Batang"/>
          <w:bCs/>
          <w:szCs w:val="24"/>
          <w:lang w:eastAsia="en-US"/>
        </w:rPr>
        <w:t>If the a</w:t>
      </w:r>
      <w:r w:rsidRPr="00D34848">
        <w:rPr>
          <w:rFonts w:eastAsia="Batang"/>
          <w:bCs/>
          <w:szCs w:val="24"/>
          <w:lang w:eastAsia="en-US"/>
        </w:rPr>
        <w:t>ssociated ID(s) is assumed as model ID(s)</w:t>
      </w:r>
      <w:r>
        <w:rPr>
          <w:rFonts w:eastAsia="Batang"/>
          <w:bCs/>
          <w:szCs w:val="24"/>
          <w:lang w:eastAsia="en-US"/>
        </w:rPr>
        <w:t xml:space="preserve">, i.e. Alt 3, then the model ID can only be a logic model ID without any information on UE implementation or strategy of model training. In this way, </w:t>
      </w:r>
      <w:r w:rsidR="00AD2C9C">
        <w:rPr>
          <w:rFonts w:eastAsia="Batang"/>
          <w:bCs/>
          <w:szCs w:val="24"/>
          <w:lang w:eastAsia="en-US"/>
        </w:rPr>
        <w:t xml:space="preserve">we think </w:t>
      </w:r>
      <w:r>
        <w:rPr>
          <w:rFonts w:eastAsia="Batang"/>
          <w:bCs/>
          <w:szCs w:val="24"/>
          <w:lang w:eastAsia="en-US"/>
        </w:rPr>
        <w:t xml:space="preserve">Alt 3 is much more proper for </w:t>
      </w:r>
      <w:r w:rsidR="00345715">
        <w:rPr>
          <w:rFonts w:eastAsia="Batang"/>
          <w:bCs/>
          <w:szCs w:val="24"/>
          <w:lang w:eastAsia="en-US"/>
        </w:rPr>
        <w:t>functionality-based</w:t>
      </w:r>
      <w:r>
        <w:rPr>
          <w:rFonts w:eastAsia="Batang"/>
          <w:bCs/>
          <w:szCs w:val="24"/>
          <w:lang w:eastAsia="en-US"/>
        </w:rPr>
        <w:t xml:space="preserve"> LCM, and the </w:t>
      </w:r>
      <w:r w:rsidR="00AD2C9C">
        <w:rPr>
          <w:rFonts w:eastAsia="Batang"/>
          <w:bCs/>
          <w:szCs w:val="24"/>
          <w:lang w:eastAsia="en-US"/>
        </w:rPr>
        <w:t>benefit of model-ID based LCM with finer granularity model management cannot be achieved.</w:t>
      </w:r>
    </w:p>
    <w:p w14:paraId="3C6CFD32" w14:textId="2A34F105" w:rsidR="00AD2C9C" w:rsidRDefault="00AD2C9C" w:rsidP="00790166">
      <w:pPr>
        <w:widowControl w:val="0"/>
        <w:jc w:val="both"/>
        <w:rPr>
          <w:rFonts w:eastAsia="Batang"/>
          <w:bCs/>
          <w:szCs w:val="24"/>
          <w:lang w:eastAsia="en-US"/>
        </w:rPr>
      </w:pPr>
      <w:r>
        <w:rPr>
          <w:rFonts w:eastAsia="Batang"/>
          <w:bCs/>
          <w:szCs w:val="24"/>
          <w:lang w:eastAsia="en-US"/>
        </w:rPr>
        <w:t xml:space="preserve">For Alt 4, the model ID is </w:t>
      </w:r>
      <w:r w:rsidRPr="003D0C4A">
        <w:rPr>
          <w:rFonts w:eastAsia="Batang"/>
          <w:bCs/>
          <w:szCs w:val="24"/>
          <w:lang w:eastAsia="en-US"/>
        </w:rPr>
        <w:t>determined by pre-defined rule(s) in the specification</w:t>
      </w:r>
      <w:r>
        <w:rPr>
          <w:rFonts w:eastAsia="Batang"/>
          <w:bCs/>
          <w:szCs w:val="24"/>
          <w:lang w:eastAsia="en-US"/>
        </w:rPr>
        <w:t xml:space="preserve">. We think </w:t>
      </w:r>
      <w:r w:rsidRPr="003D0C4A">
        <w:rPr>
          <w:rFonts w:eastAsia="Batang"/>
          <w:bCs/>
          <w:szCs w:val="24"/>
          <w:lang w:eastAsia="en-US"/>
        </w:rPr>
        <w:t>pre-defined rule</w:t>
      </w:r>
      <w:r>
        <w:rPr>
          <w:rFonts w:eastAsia="Batang"/>
          <w:bCs/>
          <w:szCs w:val="24"/>
          <w:lang w:eastAsia="en-US"/>
        </w:rPr>
        <w:t>(s) is also based on the a</w:t>
      </w:r>
      <w:r w:rsidRPr="00D34848">
        <w:rPr>
          <w:rFonts w:eastAsia="Batang"/>
          <w:bCs/>
          <w:szCs w:val="24"/>
          <w:lang w:eastAsia="en-US"/>
        </w:rPr>
        <w:t>ssociated ID(s)</w:t>
      </w:r>
      <w:r>
        <w:rPr>
          <w:rFonts w:eastAsia="Batang"/>
          <w:bCs/>
          <w:szCs w:val="24"/>
          <w:lang w:eastAsia="en-US"/>
        </w:rPr>
        <w:t xml:space="preserve"> and maybe some additional information on the model training details from UE side. Then we think Alt 4 either belongs to a variation of Alt 3 or a detailed procedure of Alt 2. </w:t>
      </w:r>
      <w:bookmarkStart w:id="28" w:name="_Hlk166182437"/>
      <w:r>
        <w:rPr>
          <w:rFonts w:eastAsia="Batang"/>
          <w:bCs/>
          <w:szCs w:val="24"/>
          <w:lang w:eastAsia="en-US"/>
        </w:rPr>
        <w:t>It is suggested to deprioritize Alt 3 and Alt 4.</w:t>
      </w:r>
      <w:bookmarkEnd w:id="28"/>
    </w:p>
    <w:p w14:paraId="2B5C11B0" w14:textId="33DA6A16" w:rsidR="00AD2C9C" w:rsidRDefault="00AD2C9C" w:rsidP="00790166">
      <w:pPr>
        <w:widowControl w:val="0"/>
        <w:jc w:val="both"/>
        <w:rPr>
          <w:b/>
          <w:bCs/>
          <w:i/>
          <w:iCs/>
          <w:lang w:eastAsia="zh-CN"/>
        </w:rPr>
      </w:pPr>
      <w:bookmarkStart w:id="29" w:name="_Hlk166183680"/>
      <w:bookmarkStart w:id="30" w:name="_Hlk166185114"/>
      <w:bookmarkStart w:id="31" w:name="_Hlk166185121"/>
      <w:r>
        <w:rPr>
          <w:b/>
          <w:bCs/>
          <w:i/>
          <w:iCs/>
          <w:u w:val="single"/>
          <w:lang w:eastAsia="zh-CN"/>
        </w:rPr>
        <w:t>Proposal</w:t>
      </w:r>
      <w:r w:rsidRPr="00CA6432">
        <w:rPr>
          <w:b/>
          <w:bCs/>
          <w:i/>
          <w:iCs/>
          <w:u w:val="single"/>
          <w:lang w:eastAsia="zh-CN"/>
        </w:rPr>
        <w:t xml:space="preserve"> </w:t>
      </w:r>
      <w:r w:rsidR="00A754DA">
        <w:rPr>
          <w:rFonts w:hint="eastAsia"/>
          <w:b/>
          <w:bCs/>
          <w:i/>
          <w:iCs/>
          <w:u w:val="single"/>
          <w:lang w:eastAsia="zh-CN"/>
        </w:rPr>
        <w:t>3</w:t>
      </w:r>
      <w:r w:rsidRPr="00CA6432">
        <w:rPr>
          <w:b/>
          <w:bCs/>
          <w:i/>
          <w:iCs/>
          <w:u w:val="single"/>
          <w:lang w:eastAsia="zh-CN"/>
        </w:rPr>
        <w:t>:</w:t>
      </w:r>
      <w:r w:rsidRPr="00CA6432">
        <w:rPr>
          <w:b/>
          <w:bCs/>
          <w:i/>
          <w:iCs/>
          <w:lang w:eastAsia="zh-CN"/>
        </w:rPr>
        <w:t xml:space="preserve"> </w:t>
      </w:r>
      <w:r w:rsidRPr="00AD2C9C">
        <w:rPr>
          <w:b/>
          <w:bCs/>
          <w:i/>
          <w:iCs/>
          <w:lang w:eastAsia="zh-CN"/>
        </w:rPr>
        <w:t>It is suggested to deprioritize Alt 3 and Alt 4</w:t>
      </w:r>
      <w:r>
        <w:rPr>
          <w:b/>
          <w:bCs/>
          <w:i/>
          <w:iCs/>
          <w:lang w:eastAsia="zh-CN"/>
        </w:rPr>
        <w:t xml:space="preserve"> for </w:t>
      </w:r>
      <w:r w:rsidRPr="00AD2C9C">
        <w:rPr>
          <w:b/>
          <w:bCs/>
          <w:i/>
          <w:iCs/>
          <w:lang w:eastAsia="zh-CN"/>
        </w:rPr>
        <w:t>model ID(s) determin</w:t>
      </w:r>
      <w:r>
        <w:rPr>
          <w:b/>
          <w:bCs/>
          <w:i/>
          <w:iCs/>
          <w:lang w:eastAsia="zh-CN"/>
        </w:rPr>
        <w:t>ation</w:t>
      </w:r>
      <w:r w:rsidRPr="00AD2C9C">
        <w:rPr>
          <w:b/>
          <w:bCs/>
          <w:i/>
          <w:iCs/>
          <w:lang w:eastAsia="zh-CN"/>
        </w:rPr>
        <w:t>/assign</w:t>
      </w:r>
      <w:r>
        <w:rPr>
          <w:b/>
          <w:bCs/>
          <w:i/>
          <w:iCs/>
          <w:lang w:eastAsia="zh-CN"/>
        </w:rPr>
        <w:t>ment</w:t>
      </w:r>
      <w:r w:rsidR="00C53F29">
        <w:rPr>
          <w:b/>
          <w:bCs/>
          <w:i/>
          <w:iCs/>
          <w:lang w:eastAsia="zh-CN"/>
        </w:rPr>
        <w:t xml:space="preserve"> in MI-Option1</w:t>
      </w:r>
      <w:r>
        <w:rPr>
          <w:b/>
          <w:bCs/>
          <w:i/>
          <w:iCs/>
          <w:lang w:eastAsia="zh-CN"/>
        </w:rPr>
        <w:t>:</w:t>
      </w:r>
    </w:p>
    <w:bookmarkEnd w:id="29"/>
    <w:p w14:paraId="4AB0ED02" w14:textId="77777777" w:rsidR="00AD2C9C" w:rsidRPr="00AD2C9C" w:rsidRDefault="00AD2C9C" w:rsidP="00790166">
      <w:pPr>
        <w:widowControl w:val="0"/>
        <w:numPr>
          <w:ilvl w:val="0"/>
          <w:numId w:val="25"/>
        </w:numPr>
        <w:jc w:val="both"/>
        <w:rPr>
          <w:b/>
          <w:bCs/>
          <w:i/>
          <w:iCs/>
          <w:lang w:eastAsia="zh-CN"/>
        </w:rPr>
      </w:pPr>
      <w:r w:rsidRPr="00AD2C9C">
        <w:rPr>
          <w:b/>
          <w:bCs/>
          <w:i/>
          <w:iCs/>
          <w:lang w:eastAsia="zh-CN"/>
        </w:rPr>
        <w:t>Alt.3: Associated ID(s) is assumed as model ID(s)</w:t>
      </w:r>
    </w:p>
    <w:p w14:paraId="7C86EBC8" w14:textId="77777777" w:rsidR="00AD2C9C" w:rsidRPr="00AD2C9C" w:rsidRDefault="00AD2C9C" w:rsidP="00790166">
      <w:pPr>
        <w:widowControl w:val="0"/>
        <w:numPr>
          <w:ilvl w:val="0"/>
          <w:numId w:val="25"/>
        </w:numPr>
        <w:jc w:val="both"/>
        <w:rPr>
          <w:b/>
          <w:bCs/>
          <w:i/>
          <w:iCs/>
          <w:lang w:eastAsia="zh-CN"/>
        </w:rPr>
      </w:pPr>
      <w:r w:rsidRPr="00AD2C9C">
        <w:rPr>
          <w:b/>
          <w:bCs/>
          <w:i/>
          <w:iCs/>
          <w:lang w:eastAsia="zh-CN"/>
        </w:rPr>
        <w:t>Alt.4: Model ID is determined by pre-defined rule(s) in the specification</w:t>
      </w:r>
    </w:p>
    <w:bookmarkEnd w:id="30"/>
    <w:p w14:paraId="7A7BABDE" w14:textId="77777777" w:rsidR="00AD2C9C" w:rsidRPr="00AD2C9C" w:rsidRDefault="00AD2C9C" w:rsidP="00790166">
      <w:pPr>
        <w:widowControl w:val="0"/>
        <w:jc w:val="both"/>
        <w:rPr>
          <w:b/>
          <w:bCs/>
          <w:i/>
          <w:iCs/>
          <w:lang w:eastAsia="zh-CN"/>
        </w:rPr>
      </w:pPr>
    </w:p>
    <w:bookmarkEnd w:id="31"/>
    <w:p w14:paraId="55613624" w14:textId="7948B23F" w:rsidR="00D34848" w:rsidRDefault="00FB34DD" w:rsidP="00790166">
      <w:pPr>
        <w:widowControl w:val="0"/>
        <w:jc w:val="both"/>
        <w:rPr>
          <w:rFonts w:eastAsia="Batang"/>
          <w:bCs/>
          <w:szCs w:val="24"/>
          <w:lang w:eastAsia="en-US"/>
        </w:rPr>
      </w:pPr>
      <w:r>
        <w:rPr>
          <w:rFonts w:eastAsia="Batang"/>
          <w:bCs/>
          <w:szCs w:val="24"/>
          <w:lang w:eastAsia="en-US"/>
        </w:rPr>
        <w:t>W</w:t>
      </w:r>
      <w:r w:rsidR="000A2702">
        <w:rPr>
          <w:rFonts w:eastAsia="Batang"/>
          <w:bCs/>
          <w:szCs w:val="24"/>
          <w:lang w:eastAsia="en-US"/>
        </w:rPr>
        <w:t xml:space="preserve">e think </w:t>
      </w:r>
      <w:r>
        <w:rPr>
          <w:rFonts w:eastAsia="Batang"/>
          <w:bCs/>
          <w:szCs w:val="24"/>
          <w:lang w:eastAsia="en-US"/>
        </w:rPr>
        <w:t xml:space="preserve">the model management logic/manner behind Alt 1 and Alt </w:t>
      </w:r>
      <w:r w:rsidR="00A0251A">
        <w:rPr>
          <w:rFonts w:eastAsia="Batang"/>
          <w:bCs/>
          <w:szCs w:val="24"/>
          <w:lang w:eastAsia="en-US"/>
        </w:rPr>
        <w:t>2</w:t>
      </w:r>
      <w:r>
        <w:rPr>
          <w:rFonts w:eastAsia="Batang"/>
          <w:bCs/>
          <w:szCs w:val="24"/>
          <w:lang w:eastAsia="en-US"/>
        </w:rPr>
        <w:t xml:space="preserve"> is different. For Alt 1, the model </w:t>
      </w:r>
      <w:r w:rsidRPr="003D0C4A">
        <w:rPr>
          <w:rFonts w:eastAsia="Batang"/>
          <w:bCs/>
          <w:szCs w:val="24"/>
          <w:lang w:eastAsia="en-US"/>
        </w:rPr>
        <w:t>ID</w:t>
      </w:r>
      <w:r>
        <w:rPr>
          <w:rFonts w:eastAsia="Batang"/>
          <w:bCs/>
          <w:szCs w:val="24"/>
          <w:lang w:eastAsia="en-US"/>
        </w:rPr>
        <w:t xml:space="preserve"> is assigned by NW based on the reported model information, it is possible that NW assign one model ID for one model or more than one model considering NW-side additional conditions. It is a kind of NW-side-centre control, which may be beneficial to match NW-side additional conditions per cell or cell group.</w:t>
      </w:r>
    </w:p>
    <w:p w14:paraId="11FBDED9" w14:textId="7B09C63E" w:rsidR="00FB34DD" w:rsidRPr="00AD2C9C" w:rsidRDefault="00FB34DD" w:rsidP="00790166">
      <w:pPr>
        <w:widowControl w:val="0"/>
        <w:jc w:val="both"/>
        <w:rPr>
          <w:rFonts w:eastAsia="Batang"/>
          <w:bCs/>
          <w:szCs w:val="24"/>
          <w:lang w:eastAsia="en-US"/>
        </w:rPr>
      </w:pPr>
      <w:r>
        <w:rPr>
          <w:rFonts w:eastAsia="Batang"/>
          <w:bCs/>
          <w:szCs w:val="24"/>
          <w:lang w:eastAsia="en-US"/>
        </w:rPr>
        <w:t xml:space="preserve">While for Alt 2, the model </w:t>
      </w:r>
      <w:r w:rsidRPr="003D0C4A">
        <w:rPr>
          <w:rFonts w:eastAsia="Batang"/>
          <w:bCs/>
          <w:szCs w:val="24"/>
          <w:lang w:eastAsia="en-US"/>
        </w:rPr>
        <w:t>ID</w:t>
      </w:r>
      <w:r>
        <w:rPr>
          <w:rFonts w:eastAsia="Batang"/>
          <w:bCs/>
          <w:szCs w:val="24"/>
          <w:lang w:eastAsia="en-US"/>
        </w:rPr>
        <w:t xml:space="preserve"> is assigned/reported by UE associated with the reported model information. It is a kind of UE-side-centre control, which may be beneficial to reduce model information reporting overhead considering it is much possible that multiple UE devices are using the same model(s) if these model(s) are trained under the same UE OTT server.</w:t>
      </w:r>
    </w:p>
    <w:p w14:paraId="43941332" w14:textId="2226979C" w:rsidR="00FB34DD" w:rsidRDefault="00FB34DD" w:rsidP="00790166">
      <w:pPr>
        <w:widowControl w:val="0"/>
        <w:jc w:val="both"/>
        <w:rPr>
          <w:b/>
          <w:bCs/>
          <w:i/>
          <w:iCs/>
          <w:lang w:eastAsia="zh-CN"/>
        </w:rPr>
      </w:pPr>
      <w:bookmarkStart w:id="32" w:name="_Hlk166185160"/>
      <w:r>
        <w:rPr>
          <w:b/>
          <w:bCs/>
          <w:i/>
          <w:iCs/>
          <w:u w:val="single"/>
          <w:lang w:eastAsia="zh-CN"/>
        </w:rPr>
        <w:t>Proposal</w:t>
      </w:r>
      <w:r w:rsidRPr="00CA6432">
        <w:rPr>
          <w:b/>
          <w:bCs/>
          <w:i/>
          <w:iCs/>
          <w:u w:val="single"/>
          <w:lang w:eastAsia="zh-CN"/>
        </w:rPr>
        <w:t xml:space="preserve"> </w:t>
      </w:r>
      <w:r w:rsidR="00A754DA">
        <w:rPr>
          <w:rFonts w:hint="eastAsia"/>
          <w:b/>
          <w:bCs/>
          <w:i/>
          <w:iCs/>
          <w:u w:val="single"/>
          <w:lang w:eastAsia="zh-CN"/>
        </w:rPr>
        <w:t>4</w:t>
      </w:r>
      <w:r w:rsidRPr="00CA6432">
        <w:rPr>
          <w:b/>
          <w:bCs/>
          <w:i/>
          <w:iCs/>
          <w:u w:val="single"/>
          <w:lang w:eastAsia="zh-CN"/>
        </w:rPr>
        <w:t>:</w:t>
      </w:r>
      <w:r w:rsidRPr="00CA6432">
        <w:rPr>
          <w:b/>
          <w:bCs/>
          <w:i/>
          <w:iCs/>
          <w:lang w:eastAsia="zh-CN"/>
        </w:rPr>
        <w:t xml:space="preserve"> </w:t>
      </w:r>
      <w:r w:rsidRPr="00AD2C9C">
        <w:rPr>
          <w:b/>
          <w:bCs/>
          <w:i/>
          <w:iCs/>
          <w:lang w:eastAsia="zh-CN"/>
        </w:rPr>
        <w:t xml:space="preserve">It is suggested to </w:t>
      </w:r>
      <w:r w:rsidR="0063499F">
        <w:rPr>
          <w:b/>
          <w:bCs/>
          <w:i/>
          <w:iCs/>
          <w:lang w:eastAsia="zh-CN"/>
        </w:rPr>
        <w:t>further study</w:t>
      </w:r>
      <w:r w:rsidRPr="00AD2C9C">
        <w:rPr>
          <w:b/>
          <w:bCs/>
          <w:i/>
          <w:iCs/>
          <w:lang w:eastAsia="zh-CN"/>
        </w:rPr>
        <w:t xml:space="preserve"> Alt </w:t>
      </w:r>
      <w:r w:rsidR="0063499F">
        <w:rPr>
          <w:b/>
          <w:bCs/>
          <w:i/>
          <w:iCs/>
          <w:lang w:eastAsia="zh-CN"/>
        </w:rPr>
        <w:t>1</w:t>
      </w:r>
      <w:r w:rsidRPr="00AD2C9C">
        <w:rPr>
          <w:b/>
          <w:bCs/>
          <w:i/>
          <w:iCs/>
          <w:lang w:eastAsia="zh-CN"/>
        </w:rPr>
        <w:t xml:space="preserve"> and Alt </w:t>
      </w:r>
      <w:r w:rsidR="0063499F">
        <w:rPr>
          <w:b/>
          <w:bCs/>
          <w:i/>
          <w:iCs/>
          <w:lang w:eastAsia="zh-CN"/>
        </w:rPr>
        <w:t>2</w:t>
      </w:r>
      <w:r>
        <w:rPr>
          <w:b/>
          <w:bCs/>
          <w:i/>
          <w:iCs/>
          <w:lang w:eastAsia="zh-CN"/>
        </w:rPr>
        <w:t xml:space="preserve"> for </w:t>
      </w:r>
      <w:r w:rsidRPr="00AD2C9C">
        <w:rPr>
          <w:b/>
          <w:bCs/>
          <w:i/>
          <w:iCs/>
          <w:lang w:eastAsia="zh-CN"/>
        </w:rPr>
        <w:t>model ID(s) determin</w:t>
      </w:r>
      <w:r>
        <w:rPr>
          <w:b/>
          <w:bCs/>
          <w:i/>
          <w:iCs/>
          <w:lang w:eastAsia="zh-CN"/>
        </w:rPr>
        <w:t>ation</w:t>
      </w:r>
      <w:r w:rsidRPr="00AD2C9C">
        <w:rPr>
          <w:b/>
          <w:bCs/>
          <w:i/>
          <w:iCs/>
          <w:lang w:eastAsia="zh-CN"/>
        </w:rPr>
        <w:t>/assign</w:t>
      </w:r>
      <w:r>
        <w:rPr>
          <w:b/>
          <w:bCs/>
          <w:i/>
          <w:iCs/>
          <w:lang w:eastAsia="zh-CN"/>
        </w:rPr>
        <w:t>ment</w:t>
      </w:r>
      <w:r w:rsidR="00C53F29">
        <w:rPr>
          <w:b/>
          <w:bCs/>
          <w:i/>
          <w:iCs/>
          <w:lang w:eastAsia="zh-CN"/>
        </w:rPr>
        <w:t xml:space="preserve"> in MI-Option1</w:t>
      </w:r>
      <w:r>
        <w:rPr>
          <w:b/>
          <w:bCs/>
          <w:i/>
          <w:iCs/>
          <w:lang w:eastAsia="zh-CN"/>
        </w:rPr>
        <w:t>:</w:t>
      </w:r>
    </w:p>
    <w:p w14:paraId="7928E480" w14:textId="77777777" w:rsidR="0063499F" w:rsidRPr="0063499F" w:rsidRDefault="0063499F" w:rsidP="00790166">
      <w:pPr>
        <w:widowControl w:val="0"/>
        <w:numPr>
          <w:ilvl w:val="0"/>
          <w:numId w:val="25"/>
        </w:numPr>
        <w:jc w:val="both"/>
        <w:rPr>
          <w:b/>
          <w:bCs/>
          <w:i/>
          <w:iCs/>
          <w:lang w:eastAsia="zh-CN"/>
        </w:rPr>
      </w:pPr>
      <w:r w:rsidRPr="0063499F">
        <w:rPr>
          <w:b/>
          <w:bCs/>
          <w:i/>
          <w:iCs/>
          <w:lang w:eastAsia="zh-CN"/>
        </w:rPr>
        <w:t>Alt.1: NW assigns Model ID</w:t>
      </w:r>
    </w:p>
    <w:p w14:paraId="30D2EE8C" w14:textId="77777777" w:rsidR="0063499F" w:rsidRPr="0063499F" w:rsidRDefault="0063499F" w:rsidP="00790166">
      <w:pPr>
        <w:widowControl w:val="0"/>
        <w:numPr>
          <w:ilvl w:val="0"/>
          <w:numId w:val="25"/>
        </w:numPr>
        <w:jc w:val="both"/>
        <w:rPr>
          <w:b/>
          <w:bCs/>
          <w:i/>
          <w:iCs/>
          <w:lang w:eastAsia="zh-CN"/>
        </w:rPr>
      </w:pPr>
      <w:r w:rsidRPr="0063499F">
        <w:rPr>
          <w:b/>
          <w:bCs/>
          <w:i/>
          <w:iCs/>
          <w:lang w:eastAsia="zh-CN"/>
        </w:rPr>
        <w:t>Alt.2: UE assigns/reports Model ID</w:t>
      </w:r>
    </w:p>
    <w:bookmarkEnd w:id="32"/>
    <w:p w14:paraId="5EC06C46" w14:textId="350C4527" w:rsidR="00D34848" w:rsidRDefault="00D34848" w:rsidP="00D34848">
      <w:pPr>
        <w:widowControl w:val="0"/>
        <w:jc w:val="both"/>
        <w:rPr>
          <w:b/>
          <w:bCs/>
          <w:i/>
          <w:iCs/>
          <w:lang w:val="en-US" w:eastAsia="zh-CN"/>
        </w:rPr>
      </w:pPr>
    </w:p>
    <w:p w14:paraId="0465C402" w14:textId="022E680F" w:rsidR="007839EE" w:rsidRPr="00067A62" w:rsidRDefault="008F0680" w:rsidP="00D34848">
      <w:pPr>
        <w:widowControl w:val="0"/>
        <w:jc w:val="both"/>
        <w:rPr>
          <w:rFonts w:eastAsiaTheme="minorEastAsia"/>
          <w:bCs/>
          <w:szCs w:val="24"/>
          <w:lang w:eastAsia="zh-CN"/>
        </w:rPr>
      </w:pPr>
      <w:r>
        <w:rPr>
          <w:rFonts w:eastAsia="Batang"/>
          <w:bCs/>
          <w:szCs w:val="24"/>
          <w:lang w:eastAsia="en-US"/>
        </w:rPr>
        <w:t>As</w:t>
      </w:r>
      <w:r w:rsidR="000D380D">
        <w:rPr>
          <w:rFonts w:eastAsia="Batang"/>
          <w:bCs/>
          <w:szCs w:val="24"/>
          <w:lang w:eastAsia="en-US"/>
        </w:rPr>
        <w:t xml:space="preserve"> for</w:t>
      </w:r>
      <w:r w:rsidR="002479E4">
        <w:rPr>
          <w:rFonts w:eastAsia="Batang"/>
          <w:bCs/>
          <w:szCs w:val="24"/>
          <w:lang w:eastAsia="en-US"/>
        </w:rPr>
        <w:t xml:space="preserve"> the work </w:t>
      </w:r>
      <w:r w:rsidR="002479E4">
        <w:rPr>
          <w:rFonts w:eastAsiaTheme="minorEastAsia" w:hint="eastAsia"/>
          <w:bCs/>
          <w:szCs w:val="24"/>
          <w:lang w:eastAsia="zh-CN"/>
        </w:rPr>
        <w:t xml:space="preserve">range of </w:t>
      </w:r>
      <w:r w:rsidR="002479E4">
        <w:rPr>
          <w:rFonts w:eastAsia="Batang"/>
          <w:bCs/>
          <w:szCs w:val="24"/>
          <w:lang w:eastAsia="en-US"/>
        </w:rPr>
        <w:t xml:space="preserve">associated ID, we have the following working assumption in RAN1# 117 meeting [7]: </w:t>
      </w:r>
    </w:p>
    <w:tbl>
      <w:tblPr>
        <w:tblStyle w:val="afc"/>
        <w:tblW w:w="0" w:type="auto"/>
        <w:tblLook w:val="04A0" w:firstRow="1" w:lastRow="0" w:firstColumn="1" w:lastColumn="0" w:noHBand="0" w:noVBand="1"/>
      </w:tblPr>
      <w:tblGrid>
        <w:gridCol w:w="9629"/>
      </w:tblGrid>
      <w:tr w:rsidR="000D380D" w14:paraId="1BF64AE5" w14:textId="77777777" w:rsidTr="000D380D">
        <w:tc>
          <w:tcPr>
            <w:tcW w:w="9629" w:type="dxa"/>
          </w:tcPr>
          <w:p w14:paraId="58915945" w14:textId="331538E9" w:rsidR="000D380D" w:rsidRPr="000D380D" w:rsidRDefault="000D380D" w:rsidP="000D380D">
            <w:pPr>
              <w:spacing w:before="0" w:after="0"/>
              <w:rPr>
                <w:rFonts w:ascii="Times" w:eastAsia="等线" w:hAnsi="Times"/>
                <w:iCs/>
                <w:szCs w:val="24"/>
                <w:highlight w:val="darkYellow"/>
                <w:lang w:val="en-US" w:eastAsia="zh-CN"/>
              </w:rPr>
            </w:pPr>
            <w:r w:rsidRPr="000D380D">
              <w:rPr>
                <w:rFonts w:ascii="Times" w:eastAsia="等线" w:hAnsi="Times"/>
                <w:iCs/>
                <w:szCs w:val="24"/>
                <w:highlight w:val="darkYellow"/>
                <w:lang w:val="en-US" w:eastAsia="zh-CN"/>
              </w:rPr>
              <w:t>Working Assumption</w:t>
            </w:r>
            <w:r w:rsidR="002479E4" w:rsidRPr="002479E4">
              <w:rPr>
                <w:rFonts w:ascii="Times" w:eastAsia="等线" w:hAnsi="Times"/>
                <w:bCs/>
                <w:iCs/>
                <w:szCs w:val="24"/>
                <w:highlight w:val="darkYellow"/>
                <w:lang w:eastAsia="zh-CN"/>
              </w:rPr>
              <w:t>@ RAN1# 117</w:t>
            </w:r>
          </w:p>
          <w:p w14:paraId="5B1AA406" w14:textId="77777777" w:rsidR="000D380D" w:rsidRPr="000D380D" w:rsidRDefault="000D380D" w:rsidP="000D380D">
            <w:pPr>
              <w:spacing w:before="0" w:after="0"/>
              <w:rPr>
                <w:rFonts w:ascii="Times" w:eastAsia="Batang" w:hAnsi="Times"/>
                <w:iCs/>
                <w:szCs w:val="24"/>
                <w:lang w:val="en-US" w:eastAsia="x-none"/>
              </w:rPr>
            </w:pPr>
            <w:r w:rsidRPr="000D380D">
              <w:rPr>
                <w:rFonts w:ascii="Times" w:eastAsia="Batang" w:hAnsi="Times"/>
                <w:iCs/>
                <w:szCs w:val="24"/>
                <w:lang w:val="en-US" w:eastAsia="x-none"/>
              </w:rPr>
              <w:t>Regarding the associated ID for Rel-19, the UE assum</w:t>
            </w:r>
            <w:r w:rsidRPr="000D380D">
              <w:rPr>
                <w:rFonts w:ascii="Times" w:eastAsia="等线" w:hAnsi="Times"/>
                <w:iCs/>
                <w:szCs w:val="24"/>
                <w:lang w:val="en-US" w:eastAsia="zh-CN"/>
              </w:rPr>
              <w:t xml:space="preserve">es that </w:t>
            </w:r>
            <w:r w:rsidRPr="000D380D">
              <w:rPr>
                <w:rFonts w:ascii="Times" w:eastAsia="Batang" w:hAnsi="Times"/>
                <w:iCs/>
                <w:szCs w:val="24"/>
                <w:lang w:val="en-US" w:eastAsia="x-none"/>
              </w:rPr>
              <w:t>NW-side additional condition</w:t>
            </w:r>
            <w:r w:rsidRPr="000D380D">
              <w:rPr>
                <w:rFonts w:ascii="Times" w:eastAsia="等线" w:hAnsi="Times"/>
                <w:iCs/>
                <w:szCs w:val="24"/>
                <w:lang w:val="en-US" w:eastAsia="zh-CN"/>
              </w:rPr>
              <w:t>s</w:t>
            </w:r>
            <w:r w:rsidRPr="000D380D">
              <w:rPr>
                <w:rFonts w:ascii="Times" w:eastAsia="Batang" w:hAnsi="Times"/>
                <w:iCs/>
                <w:szCs w:val="24"/>
                <w:lang w:val="en-US" w:eastAsia="x-none"/>
              </w:rPr>
              <w:t xml:space="preserve"> with the same associated ID </w:t>
            </w:r>
            <w:r w:rsidRPr="000D380D">
              <w:rPr>
                <w:rFonts w:ascii="Times" w:eastAsia="等线" w:hAnsi="Times"/>
                <w:iCs/>
                <w:szCs w:val="24"/>
                <w:lang w:val="en-US" w:eastAsia="zh-CN"/>
              </w:rPr>
              <w:t>are</w:t>
            </w:r>
            <w:r w:rsidRPr="000D380D">
              <w:rPr>
                <w:rFonts w:ascii="Times" w:eastAsia="Batang" w:hAnsi="Times"/>
                <w:iCs/>
                <w:szCs w:val="24"/>
                <w:lang w:val="en-US" w:eastAsia="x-none"/>
              </w:rPr>
              <w:t xml:space="preserve"> </w:t>
            </w:r>
            <w:r w:rsidRPr="000D380D">
              <w:rPr>
                <w:rFonts w:ascii="Times" w:eastAsia="等线" w:hAnsi="Times"/>
                <w:iCs/>
                <w:szCs w:val="24"/>
                <w:lang w:val="en-US" w:eastAsia="zh-CN"/>
              </w:rPr>
              <w:t xml:space="preserve">consistent </w:t>
            </w:r>
            <w:r w:rsidRPr="000D380D">
              <w:rPr>
                <w:rFonts w:ascii="Times" w:eastAsia="Batang" w:hAnsi="Times"/>
                <w:iCs/>
                <w:szCs w:val="24"/>
                <w:lang w:val="en-US" w:eastAsia="x-none"/>
              </w:rPr>
              <w:t xml:space="preserve">at least within a cell  </w:t>
            </w:r>
          </w:p>
          <w:p w14:paraId="281372F7" w14:textId="77777777" w:rsidR="000D380D" w:rsidRPr="000D380D" w:rsidRDefault="000D380D" w:rsidP="000D380D">
            <w:pPr>
              <w:numPr>
                <w:ilvl w:val="0"/>
                <w:numId w:val="36"/>
              </w:numPr>
              <w:spacing w:before="0" w:after="120" w:line="300" w:lineRule="auto"/>
              <w:contextualSpacing/>
              <w:jc w:val="both"/>
              <w:rPr>
                <w:rFonts w:ascii="Times" w:eastAsia="Batang" w:hAnsi="Times" w:cs="Times"/>
                <w:iCs/>
                <w:szCs w:val="24"/>
                <w:lang w:val="en-US" w:eastAsia="x-none"/>
              </w:rPr>
            </w:pPr>
            <w:r w:rsidRPr="000D380D">
              <w:rPr>
                <w:rFonts w:ascii="Times" w:eastAsia="Batang" w:hAnsi="Times" w:cs="Times"/>
                <w:iCs/>
                <w:szCs w:val="24"/>
                <w:lang w:val="en-US" w:eastAsia="x-none"/>
              </w:rPr>
              <w:t>FFS: whether/how UE assumption can be applicable for multiple cells (including the feasibility study)</w:t>
            </w:r>
          </w:p>
          <w:p w14:paraId="535FC430" w14:textId="77777777" w:rsidR="000D380D" w:rsidRPr="000D380D" w:rsidRDefault="000D380D" w:rsidP="00D34848">
            <w:pPr>
              <w:widowControl w:val="0"/>
              <w:jc w:val="both"/>
              <w:rPr>
                <w:b/>
                <w:bCs/>
                <w:i/>
                <w:iCs/>
                <w:lang w:val="en-US" w:eastAsia="zh-CN"/>
              </w:rPr>
            </w:pPr>
          </w:p>
        </w:tc>
      </w:tr>
    </w:tbl>
    <w:p w14:paraId="70930400" w14:textId="20BDC612" w:rsidR="000D380D" w:rsidRDefault="00067A62" w:rsidP="00581C4A">
      <w:pPr>
        <w:widowControl w:val="0"/>
        <w:jc w:val="both"/>
        <w:rPr>
          <w:rFonts w:eastAsiaTheme="minorEastAsia"/>
          <w:bCs/>
          <w:szCs w:val="24"/>
          <w:lang w:eastAsia="zh-CN"/>
        </w:rPr>
      </w:pPr>
      <w:r>
        <w:rPr>
          <w:rFonts w:eastAsiaTheme="minorEastAsia" w:hint="eastAsia"/>
          <w:bCs/>
          <w:szCs w:val="24"/>
          <w:lang w:eastAsia="zh-CN"/>
        </w:rPr>
        <w:t xml:space="preserve">Firstly, it should be permitted that the associated ID somehow refers to NW-side </w:t>
      </w:r>
      <w:r>
        <w:rPr>
          <w:rFonts w:eastAsiaTheme="minorEastAsia"/>
          <w:bCs/>
          <w:szCs w:val="24"/>
          <w:lang w:eastAsia="zh-CN"/>
        </w:rPr>
        <w:t>additional</w:t>
      </w:r>
      <w:r>
        <w:rPr>
          <w:rFonts w:eastAsiaTheme="minorEastAsia" w:hint="eastAsia"/>
          <w:bCs/>
          <w:szCs w:val="24"/>
          <w:lang w:eastAsia="zh-CN"/>
        </w:rPr>
        <w:t xml:space="preserve"> </w:t>
      </w:r>
      <w:r>
        <w:rPr>
          <w:rFonts w:eastAsiaTheme="minorEastAsia"/>
          <w:bCs/>
          <w:szCs w:val="24"/>
          <w:lang w:eastAsia="zh-CN"/>
        </w:rPr>
        <w:t>conditions</w:t>
      </w:r>
      <w:r w:rsidR="008F0680">
        <w:rPr>
          <w:rFonts w:eastAsiaTheme="minorEastAsia"/>
          <w:bCs/>
          <w:szCs w:val="24"/>
          <w:lang w:val="en-US" w:eastAsia="zh-CN"/>
        </w:rPr>
        <w:t xml:space="preserve">, </w:t>
      </w:r>
      <w:r w:rsidR="008F0680" w:rsidRPr="008F0680">
        <w:rPr>
          <w:rFonts w:eastAsiaTheme="minorEastAsia"/>
          <w:bCs/>
          <w:szCs w:val="24"/>
          <w:lang w:eastAsia="zh-CN"/>
        </w:rPr>
        <w:t xml:space="preserve">the consistency of NW-side additional conditions </w:t>
      </w:r>
      <w:r w:rsidR="008F0680">
        <w:rPr>
          <w:rFonts w:eastAsiaTheme="minorEastAsia"/>
          <w:bCs/>
          <w:szCs w:val="24"/>
          <w:lang w:eastAsia="zh-CN"/>
        </w:rPr>
        <w:t xml:space="preserve">at least should </w:t>
      </w:r>
      <w:r w:rsidR="008F0680" w:rsidRPr="008F0680">
        <w:rPr>
          <w:rFonts w:eastAsiaTheme="minorEastAsia"/>
          <w:bCs/>
          <w:szCs w:val="24"/>
          <w:lang w:eastAsia="zh-CN"/>
        </w:rPr>
        <w:t xml:space="preserve">be maintained </w:t>
      </w:r>
      <w:r w:rsidR="008F0680">
        <w:rPr>
          <w:rFonts w:eastAsiaTheme="minorEastAsia"/>
          <w:bCs/>
          <w:szCs w:val="24"/>
          <w:lang w:eastAsia="zh-CN"/>
        </w:rPr>
        <w:t xml:space="preserve">within a </w:t>
      </w:r>
      <w:r w:rsidR="008F0680" w:rsidRPr="008F0680">
        <w:rPr>
          <w:rFonts w:eastAsiaTheme="minorEastAsia"/>
          <w:bCs/>
          <w:szCs w:val="24"/>
          <w:lang w:eastAsia="zh-CN"/>
        </w:rPr>
        <w:t>cell, like TCI state style</w:t>
      </w:r>
      <w:r w:rsidR="008F0680">
        <w:rPr>
          <w:rFonts w:eastAsiaTheme="minorEastAsia"/>
          <w:bCs/>
          <w:szCs w:val="24"/>
          <w:lang w:eastAsia="zh-CN"/>
        </w:rPr>
        <w:t xml:space="preserve">, so that the deployed model can fit </w:t>
      </w:r>
      <w:r w:rsidR="008F0680" w:rsidRPr="008F0680">
        <w:rPr>
          <w:rFonts w:eastAsiaTheme="minorEastAsia"/>
          <w:bCs/>
          <w:szCs w:val="24"/>
          <w:lang w:eastAsia="zh-CN"/>
        </w:rPr>
        <w:t>NW-side additional condition</w:t>
      </w:r>
      <w:r w:rsidR="008F0680">
        <w:rPr>
          <w:rFonts w:eastAsiaTheme="minorEastAsia"/>
          <w:bCs/>
          <w:szCs w:val="24"/>
          <w:lang w:eastAsia="zh-CN"/>
        </w:rPr>
        <w:t>.</w:t>
      </w:r>
    </w:p>
    <w:p w14:paraId="46536875" w14:textId="0570E77A" w:rsidR="008F0680" w:rsidRDefault="008F0680" w:rsidP="00581C4A">
      <w:pPr>
        <w:widowControl w:val="0"/>
        <w:jc w:val="both"/>
        <w:rPr>
          <w:rFonts w:eastAsiaTheme="minorEastAsia"/>
          <w:bCs/>
          <w:szCs w:val="24"/>
          <w:lang w:eastAsia="zh-CN"/>
        </w:rPr>
      </w:pPr>
      <w:r>
        <w:rPr>
          <w:rFonts w:eastAsiaTheme="minorEastAsia"/>
          <w:bCs/>
          <w:szCs w:val="24"/>
          <w:lang w:val="en-US" w:eastAsia="zh-CN"/>
        </w:rPr>
        <w:t xml:space="preserve">Also, for the </w:t>
      </w:r>
      <w:proofErr w:type="spellStart"/>
      <w:r>
        <w:rPr>
          <w:rFonts w:eastAsiaTheme="minorEastAsia"/>
          <w:bCs/>
          <w:szCs w:val="24"/>
          <w:lang w:val="en-US" w:eastAsia="zh-CN"/>
        </w:rPr>
        <w:t>gNB</w:t>
      </w:r>
      <w:proofErr w:type="spellEnd"/>
      <w:r>
        <w:rPr>
          <w:rFonts w:eastAsiaTheme="minorEastAsia"/>
          <w:bCs/>
          <w:szCs w:val="24"/>
          <w:lang w:val="en-US" w:eastAsia="zh-CN"/>
        </w:rPr>
        <w:t xml:space="preserve"> </w:t>
      </w:r>
      <w:bookmarkStart w:id="33" w:name="_Hlk173926736"/>
      <w:r>
        <w:rPr>
          <w:rFonts w:eastAsiaTheme="minorEastAsia"/>
          <w:bCs/>
          <w:szCs w:val="24"/>
          <w:lang w:val="en-US" w:eastAsia="zh-CN"/>
        </w:rPr>
        <w:t>within the same infrastructure vendor</w:t>
      </w:r>
      <w:bookmarkEnd w:id="33"/>
      <w:r>
        <w:rPr>
          <w:rFonts w:eastAsiaTheme="minorEastAsia"/>
          <w:bCs/>
          <w:szCs w:val="24"/>
          <w:lang w:val="en-US" w:eastAsia="zh-CN"/>
        </w:rPr>
        <w:t xml:space="preserve">, </w:t>
      </w:r>
      <w:r w:rsidRPr="008F0680">
        <w:rPr>
          <w:rFonts w:eastAsiaTheme="minorEastAsia"/>
          <w:bCs/>
          <w:szCs w:val="24"/>
          <w:lang w:eastAsia="zh-CN"/>
        </w:rPr>
        <w:t>the consistency of NW-side additional conditions</w:t>
      </w:r>
      <w:r>
        <w:rPr>
          <w:rFonts w:eastAsiaTheme="minorEastAsia"/>
          <w:bCs/>
          <w:szCs w:val="24"/>
          <w:lang w:val="en-US" w:eastAsia="zh-CN"/>
        </w:rPr>
        <w:t xml:space="preserve"> can </w:t>
      </w:r>
      <w:r w:rsidRPr="008F0680">
        <w:rPr>
          <w:rFonts w:eastAsiaTheme="minorEastAsia"/>
          <w:bCs/>
          <w:szCs w:val="24"/>
          <w:lang w:eastAsia="zh-CN"/>
        </w:rPr>
        <w:t xml:space="preserve">be maintained </w:t>
      </w:r>
      <w:r>
        <w:rPr>
          <w:rFonts w:eastAsiaTheme="minorEastAsia"/>
          <w:bCs/>
          <w:szCs w:val="24"/>
          <w:lang w:eastAsia="zh-CN"/>
        </w:rPr>
        <w:t xml:space="preserve">within a </w:t>
      </w:r>
      <w:r w:rsidRPr="008F0680">
        <w:rPr>
          <w:rFonts w:eastAsiaTheme="minorEastAsia"/>
          <w:bCs/>
          <w:szCs w:val="24"/>
          <w:lang w:eastAsia="zh-CN"/>
        </w:rPr>
        <w:t>cell</w:t>
      </w:r>
      <w:r>
        <w:rPr>
          <w:rFonts w:eastAsiaTheme="minorEastAsia"/>
          <w:bCs/>
          <w:szCs w:val="24"/>
          <w:lang w:eastAsia="zh-CN"/>
        </w:rPr>
        <w:t xml:space="preserve"> </w:t>
      </w:r>
      <w:r w:rsidRPr="008F0680">
        <w:rPr>
          <w:rFonts w:eastAsiaTheme="minorEastAsia"/>
          <w:bCs/>
          <w:szCs w:val="24"/>
          <w:lang w:eastAsia="zh-CN"/>
        </w:rPr>
        <w:t>group</w:t>
      </w:r>
      <w:r>
        <w:rPr>
          <w:rFonts w:eastAsiaTheme="minorEastAsia"/>
          <w:bCs/>
          <w:szCs w:val="24"/>
          <w:lang w:eastAsia="zh-CN"/>
        </w:rPr>
        <w:t xml:space="preserve"> with multiple cells further, at least </w:t>
      </w:r>
      <w:r w:rsidRPr="008F0680">
        <w:rPr>
          <w:rFonts w:eastAsiaTheme="minorEastAsia"/>
          <w:bCs/>
          <w:szCs w:val="24"/>
          <w:lang w:eastAsia="zh-CN"/>
        </w:rPr>
        <w:t xml:space="preserve">based on </w:t>
      </w:r>
      <w:proofErr w:type="spellStart"/>
      <w:r w:rsidRPr="008F0680">
        <w:rPr>
          <w:rFonts w:eastAsiaTheme="minorEastAsia"/>
          <w:bCs/>
          <w:szCs w:val="24"/>
          <w:lang w:eastAsia="zh-CN"/>
        </w:rPr>
        <w:t>gNB</w:t>
      </w:r>
      <w:proofErr w:type="spellEnd"/>
      <w:r w:rsidRPr="008F0680">
        <w:rPr>
          <w:rFonts w:eastAsiaTheme="minorEastAsia"/>
          <w:bCs/>
          <w:szCs w:val="24"/>
          <w:lang w:eastAsia="zh-CN"/>
        </w:rPr>
        <w:t xml:space="preserve"> implementation</w:t>
      </w:r>
      <w:r>
        <w:rPr>
          <w:rFonts w:eastAsiaTheme="minorEastAsia"/>
          <w:bCs/>
          <w:szCs w:val="24"/>
          <w:lang w:eastAsia="zh-CN"/>
        </w:rPr>
        <w:t>.</w:t>
      </w:r>
    </w:p>
    <w:p w14:paraId="7EF49DB6" w14:textId="66B361A1" w:rsidR="00581C4A" w:rsidRDefault="008F0680" w:rsidP="00581C4A">
      <w:pPr>
        <w:widowControl w:val="0"/>
        <w:jc w:val="both"/>
        <w:rPr>
          <w:b/>
          <w:bCs/>
          <w:i/>
          <w:iCs/>
          <w:lang w:eastAsia="zh-CN"/>
        </w:rPr>
      </w:pPr>
      <w:r>
        <w:rPr>
          <w:b/>
          <w:bCs/>
          <w:i/>
          <w:iCs/>
          <w:u w:val="single"/>
          <w:lang w:eastAsia="zh-CN"/>
        </w:rPr>
        <w:t>Proposal</w:t>
      </w:r>
      <w:r w:rsidRPr="00CA6432">
        <w:rPr>
          <w:b/>
          <w:bCs/>
          <w:i/>
          <w:iCs/>
          <w:u w:val="single"/>
          <w:lang w:eastAsia="zh-CN"/>
        </w:rPr>
        <w:t xml:space="preserve"> </w:t>
      </w:r>
      <w:r w:rsidR="008F3170">
        <w:rPr>
          <w:b/>
          <w:bCs/>
          <w:i/>
          <w:iCs/>
          <w:u w:val="single"/>
          <w:lang w:eastAsia="zh-CN"/>
        </w:rPr>
        <w:t>5</w:t>
      </w:r>
      <w:r w:rsidRPr="00CA6432">
        <w:rPr>
          <w:b/>
          <w:bCs/>
          <w:i/>
          <w:iCs/>
          <w:u w:val="single"/>
          <w:lang w:eastAsia="zh-CN"/>
        </w:rPr>
        <w:t>:</w:t>
      </w:r>
      <w:r w:rsidRPr="00CA6432">
        <w:rPr>
          <w:b/>
          <w:bCs/>
          <w:i/>
          <w:iCs/>
          <w:lang w:eastAsia="zh-CN"/>
        </w:rPr>
        <w:t xml:space="preserve"> </w:t>
      </w:r>
      <w:r w:rsidR="00581C4A">
        <w:rPr>
          <w:b/>
          <w:bCs/>
          <w:i/>
          <w:iCs/>
          <w:lang w:eastAsia="zh-CN"/>
        </w:rPr>
        <w:t>Confirm the working assumption:</w:t>
      </w:r>
    </w:p>
    <w:p w14:paraId="0255DD63" w14:textId="77777777" w:rsidR="00581C4A" w:rsidRPr="000D380D" w:rsidRDefault="00581C4A" w:rsidP="00581C4A">
      <w:pPr>
        <w:spacing w:before="0" w:after="0"/>
        <w:jc w:val="both"/>
        <w:rPr>
          <w:rFonts w:ascii="Times" w:eastAsia="等线" w:hAnsi="Times"/>
          <w:b/>
          <w:bCs/>
          <w:i/>
          <w:szCs w:val="24"/>
          <w:highlight w:val="darkYellow"/>
          <w:lang w:val="en-US" w:eastAsia="zh-CN"/>
        </w:rPr>
      </w:pPr>
      <w:r w:rsidRPr="000D380D">
        <w:rPr>
          <w:rFonts w:ascii="Times" w:eastAsia="等线" w:hAnsi="Times"/>
          <w:b/>
          <w:bCs/>
          <w:i/>
          <w:szCs w:val="24"/>
          <w:highlight w:val="darkYellow"/>
          <w:lang w:val="en-US" w:eastAsia="zh-CN"/>
        </w:rPr>
        <w:t>Working Assumption</w:t>
      </w:r>
      <w:r w:rsidRPr="00581C4A">
        <w:rPr>
          <w:rFonts w:ascii="Times" w:eastAsia="等线" w:hAnsi="Times"/>
          <w:b/>
          <w:bCs/>
          <w:i/>
          <w:szCs w:val="24"/>
          <w:highlight w:val="darkYellow"/>
          <w:lang w:eastAsia="zh-CN"/>
        </w:rPr>
        <w:t>@ RAN1# 117</w:t>
      </w:r>
    </w:p>
    <w:p w14:paraId="331AD31E" w14:textId="77777777" w:rsidR="00581C4A" w:rsidRPr="000D380D" w:rsidRDefault="00581C4A" w:rsidP="00581C4A">
      <w:pPr>
        <w:spacing w:before="0" w:after="0"/>
        <w:jc w:val="both"/>
        <w:rPr>
          <w:rFonts w:ascii="Times" w:eastAsia="Batang" w:hAnsi="Times"/>
          <w:b/>
          <w:bCs/>
          <w:i/>
          <w:szCs w:val="24"/>
          <w:lang w:val="en-US" w:eastAsia="x-none"/>
        </w:rPr>
      </w:pPr>
      <w:r w:rsidRPr="000D380D">
        <w:rPr>
          <w:rFonts w:ascii="Times" w:eastAsia="Batang" w:hAnsi="Times"/>
          <w:b/>
          <w:bCs/>
          <w:i/>
          <w:szCs w:val="24"/>
          <w:lang w:val="en-US" w:eastAsia="x-none"/>
        </w:rPr>
        <w:lastRenderedPageBreak/>
        <w:t>Regarding the associated ID for Rel-19, the UE assum</w:t>
      </w:r>
      <w:r w:rsidRPr="000D380D">
        <w:rPr>
          <w:rFonts w:ascii="Times" w:eastAsia="等线" w:hAnsi="Times"/>
          <w:b/>
          <w:bCs/>
          <w:i/>
          <w:szCs w:val="24"/>
          <w:lang w:val="en-US" w:eastAsia="zh-CN"/>
        </w:rPr>
        <w:t xml:space="preserve">es that </w:t>
      </w:r>
      <w:r w:rsidRPr="000D380D">
        <w:rPr>
          <w:rFonts w:ascii="Times" w:eastAsia="Batang" w:hAnsi="Times"/>
          <w:b/>
          <w:bCs/>
          <w:i/>
          <w:szCs w:val="24"/>
          <w:lang w:val="en-US" w:eastAsia="x-none"/>
        </w:rPr>
        <w:t>NW-side additional condition</w:t>
      </w:r>
      <w:r w:rsidRPr="000D380D">
        <w:rPr>
          <w:rFonts w:ascii="Times" w:eastAsia="等线" w:hAnsi="Times"/>
          <w:b/>
          <w:bCs/>
          <w:i/>
          <w:szCs w:val="24"/>
          <w:lang w:val="en-US" w:eastAsia="zh-CN"/>
        </w:rPr>
        <w:t>s</w:t>
      </w:r>
      <w:r w:rsidRPr="000D380D">
        <w:rPr>
          <w:rFonts w:ascii="Times" w:eastAsia="Batang" w:hAnsi="Times"/>
          <w:b/>
          <w:bCs/>
          <w:i/>
          <w:szCs w:val="24"/>
          <w:lang w:val="en-US" w:eastAsia="x-none"/>
        </w:rPr>
        <w:t xml:space="preserve"> with the same associated ID </w:t>
      </w:r>
      <w:r w:rsidRPr="000D380D">
        <w:rPr>
          <w:rFonts w:ascii="Times" w:eastAsia="等线" w:hAnsi="Times"/>
          <w:b/>
          <w:bCs/>
          <w:i/>
          <w:szCs w:val="24"/>
          <w:lang w:val="en-US" w:eastAsia="zh-CN"/>
        </w:rPr>
        <w:t>are</w:t>
      </w:r>
      <w:r w:rsidRPr="000D380D">
        <w:rPr>
          <w:rFonts w:ascii="Times" w:eastAsia="Batang" w:hAnsi="Times"/>
          <w:b/>
          <w:bCs/>
          <w:i/>
          <w:szCs w:val="24"/>
          <w:lang w:val="en-US" w:eastAsia="x-none"/>
        </w:rPr>
        <w:t xml:space="preserve"> </w:t>
      </w:r>
      <w:r w:rsidRPr="000D380D">
        <w:rPr>
          <w:rFonts w:ascii="Times" w:eastAsia="等线" w:hAnsi="Times"/>
          <w:b/>
          <w:bCs/>
          <w:i/>
          <w:szCs w:val="24"/>
          <w:lang w:val="en-US" w:eastAsia="zh-CN"/>
        </w:rPr>
        <w:t xml:space="preserve">consistent </w:t>
      </w:r>
      <w:r w:rsidRPr="000D380D">
        <w:rPr>
          <w:rFonts w:ascii="Times" w:eastAsia="Batang" w:hAnsi="Times"/>
          <w:b/>
          <w:bCs/>
          <w:i/>
          <w:szCs w:val="24"/>
          <w:lang w:val="en-US" w:eastAsia="x-none"/>
        </w:rPr>
        <w:t xml:space="preserve">at least within a cell  </w:t>
      </w:r>
    </w:p>
    <w:p w14:paraId="2721E990" w14:textId="77777777" w:rsidR="00581C4A" w:rsidRPr="000D380D" w:rsidRDefault="00581C4A" w:rsidP="00581C4A">
      <w:pPr>
        <w:numPr>
          <w:ilvl w:val="0"/>
          <w:numId w:val="36"/>
        </w:numPr>
        <w:spacing w:before="0" w:after="120" w:line="300" w:lineRule="auto"/>
        <w:contextualSpacing/>
        <w:jc w:val="both"/>
        <w:rPr>
          <w:rFonts w:ascii="Times" w:eastAsia="Batang" w:hAnsi="Times" w:cs="Times"/>
          <w:b/>
          <w:bCs/>
          <w:i/>
          <w:szCs w:val="24"/>
          <w:lang w:val="en-US" w:eastAsia="x-none"/>
        </w:rPr>
      </w:pPr>
      <w:r w:rsidRPr="000D380D">
        <w:rPr>
          <w:rFonts w:ascii="Times" w:eastAsia="Batang" w:hAnsi="Times" w:cs="Times"/>
          <w:b/>
          <w:bCs/>
          <w:i/>
          <w:szCs w:val="24"/>
          <w:lang w:val="en-US" w:eastAsia="x-none"/>
        </w:rPr>
        <w:t>FFS: whether/how UE assumption can be applicable for multiple cells (including the feasibility study)</w:t>
      </w:r>
    </w:p>
    <w:p w14:paraId="0649A405" w14:textId="77777777" w:rsidR="008F0680" w:rsidRDefault="008F0680" w:rsidP="00D34848">
      <w:pPr>
        <w:widowControl w:val="0"/>
        <w:jc w:val="both"/>
        <w:rPr>
          <w:rFonts w:eastAsiaTheme="minorEastAsia"/>
          <w:b/>
          <w:bCs/>
          <w:i/>
          <w:iCs/>
          <w:lang w:val="en-US" w:eastAsia="zh-CN"/>
        </w:rPr>
      </w:pPr>
    </w:p>
    <w:p w14:paraId="0CCFB181" w14:textId="665774D5" w:rsidR="00581C4A" w:rsidRPr="000D380D" w:rsidRDefault="00581C4A" w:rsidP="00581C4A">
      <w:pPr>
        <w:widowControl w:val="0"/>
        <w:jc w:val="both"/>
        <w:rPr>
          <w:rFonts w:ascii="Times" w:eastAsia="Batang" w:hAnsi="Times"/>
          <w:b/>
          <w:bCs/>
          <w:i/>
          <w:szCs w:val="24"/>
          <w:lang w:val="en-US" w:eastAsia="x-none"/>
        </w:rPr>
      </w:pPr>
      <w:r>
        <w:rPr>
          <w:b/>
          <w:bCs/>
          <w:i/>
          <w:iCs/>
          <w:u w:val="single"/>
          <w:lang w:eastAsia="zh-CN"/>
        </w:rPr>
        <w:t>Proposal</w:t>
      </w:r>
      <w:r w:rsidRPr="00CA6432">
        <w:rPr>
          <w:b/>
          <w:bCs/>
          <w:i/>
          <w:iCs/>
          <w:u w:val="single"/>
          <w:lang w:eastAsia="zh-CN"/>
        </w:rPr>
        <w:t xml:space="preserve"> </w:t>
      </w:r>
      <w:r w:rsidR="008F3170">
        <w:rPr>
          <w:b/>
          <w:bCs/>
          <w:i/>
          <w:iCs/>
          <w:u w:val="single"/>
          <w:lang w:eastAsia="zh-CN"/>
        </w:rPr>
        <w:t>6</w:t>
      </w:r>
      <w:r w:rsidRPr="00CA6432">
        <w:rPr>
          <w:b/>
          <w:bCs/>
          <w:i/>
          <w:iCs/>
          <w:u w:val="single"/>
          <w:lang w:eastAsia="zh-CN"/>
        </w:rPr>
        <w:t>:</w:t>
      </w:r>
      <w:r w:rsidRPr="00CA6432">
        <w:rPr>
          <w:b/>
          <w:bCs/>
          <w:i/>
          <w:iCs/>
          <w:lang w:eastAsia="zh-CN"/>
        </w:rPr>
        <w:t xml:space="preserve"> </w:t>
      </w:r>
      <w:r w:rsidRPr="000D380D">
        <w:rPr>
          <w:rFonts w:ascii="Times" w:eastAsia="Batang" w:hAnsi="Times"/>
          <w:b/>
          <w:bCs/>
          <w:i/>
          <w:szCs w:val="24"/>
          <w:lang w:val="en-US" w:eastAsia="x-none"/>
        </w:rPr>
        <w:t xml:space="preserve">Regarding the associated ID for Rel-19, the UE </w:t>
      </w:r>
      <w:r>
        <w:rPr>
          <w:rFonts w:ascii="Times" w:eastAsia="Batang" w:hAnsi="Times"/>
          <w:b/>
          <w:bCs/>
          <w:i/>
          <w:szCs w:val="24"/>
          <w:lang w:val="en-US" w:eastAsia="x-none"/>
        </w:rPr>
        <w:t xml:space="preserve">can </w:t>
      </w:r>
      <w:r w:rsidRPr="000D380D">
        <w:rPr>
          <w:rFonts w:ascii="Times" w:eastAsia="Batang" w:hAnsi="Times"/>
          <w:b/>
          <w:bCs/>
          <w:i/>
          <w:szCs w:val="24"/>
          <w:lang w:val="en-US" w:eastAsia="x-none"/>
        </w:rPr>
        <w:t>assum</w:t>
      </w:r>
      <w:r w:rsidRPr="000D380D">
        <w:rPr>
          <w:rFonts w:ascii="Times" w:eastAsia="等线" w:hAnsi="Times"/>
          <w:b/>
          <w:bCs/>
          <w:i/>
          <w:szCs w:val="24"/>
          <w:lang w:val="en-US" w:eastAsia="zh-CN"/>
        </w:rPr>
        <w:t xml:space="preserve">e that </w:t>
      </w:r>
      <w:r w:rsidRPr="000D380D">
        <w:rPr>
          <w:rFonts w:ascii="Times" w:eastAsia="Batang" w:hAnsi="Times"/>
          <w:b/>
          <w:bCs/>
          <w:i/>
          <w:szCs w:val="24"/>
          <w:lang w:val="en-US" w:eastAsia="x-none"/>
        </w:rPr>
        <w:t>NW-side additional condition</w:t>
      </w:r>
      <w:r w:rsidRPr="000D380D">
        <w:rPr>
          <w:rFonts w:ascii="Times" w:eastAsia="等线" w:hAnsi="Times"/>
          <w:b/>
          <w:bCs/>
          <w:i/>
          <w:szCs w:val="24"/>
          <w:lang w:val="en-US" w:eastAsia="zh-CN"/>
        </w:rPr>
        <w:t>s</w:t>
      </w:r>
      <w:r w:rsidRPr="000D380D">
        <w:rPr>
          <w:rFonts w:ascii="Times" w:eastAsia="Batang" w:hAnsi="Times"/>
          <w:b/>
          <w:bCs/>
          <w:i/>
          <w:szCs w:val="24"/>
          <w:lang w:val="en-US" w:eastAsia="x-none"/>
        </w:rPr>
        <w:t xml:space="preserve"> with the same associated ID </w:t>
      </w:r>
      <w:r w:rsidRPr="000D380D">
        <w:rPr>
          <w:rFonts w:ascii="Times" w:eastAsia="等线" w:hAnsi="Times"/>
          <w:b/>
          <w:bCs/>
          <w:i/>
          <w:szCs w:val="24"/>
          <w:lang w:val="en-US" w:eastAsia="zh-CN"/>
        </w:rPr>
        <w:t>are</w:t>
      </w:r>
      <w:r w:rsidRPr="000D380D">
        <w:rPr>
          <w:rFonts w:ascii="Times" w:eastAsia="Batang" w:hAnsi="Times"/>
          <w:b/>
          <w:bCs/>
          <w:i/>
          <w:szCs w:val="24"/>
          <w:lang w:val="en-US" w:eastAsia="x-none"/>
        </w:rPr>
        <w:t xml:space="preserve"> </w:t>
      </w:r>
      <w:r w:rsidRPr="000D380D">
        <w:rPr>
          <w:rFonts w:ascii="Times" w:eastAsia="等线" w:hAnsi="Times"/>
          <w:b/>
          <w:bCs/>
          <w:i/>
          <w:szCs w:val="24"/>
          <w:lang w:val="en-US" w:eastAsia="zh-CN"/>
        </w:rPr>
        <w:t xml:space="preserve">consistent </w:t>
      </w:r>
      <w:r w:rsidRPr="000D380D">
        <w:rPr>
          <w:rFonts w:ascii="Times" w:eastAsia="Batang" w:hAnsi="Times" w:cs="Times"/>
          <w:b/>
          <w:bCs/>
          <w:i/>
          <w:szCs w:val="24"/>
          <w:lang w:val="en-US" w:eastAsia="x-none"/>
        </w:rPr>
        <w:t>for multiple cells</w:t>
      </w:r>
      <w:r>
        <w:rPr>
          <w:rFonts w:ascii="Times" w:eastAsia="Batang" w:hAnsi="Times"/>
          <w:b/>
          <w:bCs/>
          <w:i/>
          <w:szCs w:val="24"/>
          <w:lang w:val="en-US" w:eastAsia="x-none"/>
        </w:rPr>
        <w:t xml:space="preserve"> if they are </w:t>
      </w:r>
      <w:r w:rsidRPr="00581C4A">
        <w:rPr>
          <w:rFonts w:ascii="Times" w:eastAsia="Batang" w:hAnsi="Times"/>
          <w:b/>
          <w:bCs/>
          <w:i/>
          <w:szCs w:val="24"/>
          <w:lang w:val="en-US" w:eastAsia="x-none"/>
        </w:rPr>
        <w:t>within the same infrastructure vendor</w:t>
      </w:r>
    </w:p>
    <w:p w14:paraId="359EC2F3" w14:textId="77777777" w:rsidR="00581C4A" w:rsidRPr="00581C4A" w:rsidRDefault="00581C4A" w:rsidP="00D34848">
      <w:pPr>
        <w:widowControl w:val="0"/>
        <w:jc w:val="both"/>
        <w:rPr>
          <w:rFonts w:eastAsiaTheme="minorEastAsia"/>
          <w:b/>
          <w:bCs/>
          <w:i/>
          <w:iCs/>
          <w:lang w:val="en-US" w:eastAsia="zh-CN"/>
        </w:rPr>
      </w:pPr>
    </w:p>
    <w:p w14:paraId="3E304F92" w14:textId="742BB620" w:rsidR="00A26EBA" w:rsidRDefault="00A26EBA" w:rsidP="00A26EBA">
      <w:pPr>
        <w:pStyle w:val="2"/>
        <w:ind w:left="0" w:firstLine="0"/>
        <w:rPr>
          <w:rFonts w:ascii="Times New Roman" w:hAnsi="Times New Roman"/>
          <w:lang w:eastAsia="zh-CN"/>
        </w:rPr>
      </w:pPr>
      <w:r>
        <w:rPr>
          <w:rFonts w:ascii="Times New Roman" w:hAnsi="Times New Roman"/>
          <w:lang w:eastAsia="zh-CN"/>
        </w:rPr>
        <w:t>Procedure of MI-Option 2</w:t>
      </w:r>
    </w:p>
    <w:p w14:paraId="053BA0A9" w14:textId="42762BBE" w:rsidR="0035603C" w:rsidRDefault="0035603C" w:rsidP="0035603C">
      <w:pPr>
        <w:widowControl w:val="0"/>
        <w:jc w:val="both"/>
        <w:rPr>
          <w:lang w:val="en-US" w:eastAsia="zh-CN"/>
        </w:rPr>
      </w:pPr>
      <w:r>
        <w:rPr>
          <w:lang w:val="en-US" w:eastAsia="zh-CN"/>
        </w:rPr>
        <w:t>I</w:t>
      </w:r>
      <w:r w:rsidRPr="007524D0">
        <w:rPr>
          <w:lang w:val="en-US" w:eastAsia="zh-CN"/>
        </w:rPr>
        <w:t>n RAN1#</w:t>
      </w:r>
      <w:r>
        <w:rPr>
          <w:lang w:val="en-US" w:eastAsia="zh-CN"/>
        </w:rPr>
        <w:t xml:space="preserve"> 11</w:t>
      </w:r>
      <w:r>
        <w:rPr>
          <w:rFonts w:hint="eastAsia"/>
          <w:lang w:val="en-US" w:eastAsia="zh-CN"/>
        </w:rPr>
        <w:t>7</w:t>
      </w:r>
      <w:r>
        <w:rPr>
          <w:lang w:val="en-US" w:eastAsia="zh-CN"/>
        </w:rPr>
        <w:t xml:space="preserve"> </w:t>
      </w:r>
      <w:r w:rsidRPr="007524D0">
        <w:rPr>
          <w:lang w:val="en-US" w:eastAsia="zh-CN"/>
        </w:rPr>
        <w:t>meeting</w:t>
      </w:r>
      <w:r>
        <w:rPr>
          <w:lang w:val="en-US" w:eastAsia="zh-CN"/>
        </w:rPr>
        <w:t xml:space="preserve"> [</w:t>
      </w:r>
      <w:r>
        <w:rPr>
          <w:rFonts w:hint="eastAsia"/>
          <w:lang w:val="en-US" w:eastAsia="zh-CN"/>
        </w:rPr>
        <w:t>7</w:t>
      </w:r>
      <w:r>
        <w:rPr>
          <w:lang w:val="en-US" w:eastAsia="zh-CN"/>
        </w:rPr>
        <w:t>]</w:t>
      </w:r>
      <w:r w:rsidRPr="007524D0">
        <w:rPr>
          <w:lang w:val="en-US" w:eastAsia="zh-CN"/>
        </w:rPr>
        <w:t xml:space="preserve">, we have the following </w:t>
      </w:r>
      <w:r>
        <w:rPr>
          <w:lang w:val="en-US" w:eastAsia="zh-CN"/>
        </w:rPr>
        <w:t xml:space="preserve">agreement on MI-Option </w:t>
      </w:r>
      <w:r>
        <w:rPr>
          <w:rFonts w:hint="eastAsia"/>
          <w:lang w:val="en-US" w:eastAsia="zh-CN"/>
        </w:rPr>
        <w:t>2</w:t>
      </w:r>
      <w:r w:rsidRPr="007524D0">
        <w:rPr>
          <w:lang w:val="en-US" w:eastAsia="zh-CN"/>
        </w:rPr>
        <w:t>:</w:t>
      </w:r>
    </w:p>
    <w:tbl>
      <w:tblPr>
        <w:tblStyle w:val="afc"/>
        <w:tblW w:w="0" w:type="auto"/>
        <w:tblLook w:val="04A0" w:firstRow="1" w:lastRow="0" w:firstColumn="1" w:lastColumn="0" w:noHBand="0" w:noVBand="1"/>
      </w:tblPr>
      <w:tblGrid>
        <w:gridCol w:w="9629"/>
      </w:tblGrid>
      <w:tr w:rsidR="00A4573A" w14:paraId="723CC7AA" w14:textId="77777777" w:rsidTr="00A4573A">
        <w:tc>
          <w:tcPr>
            <w:tcW w:w="9629" w:type="dxa"/>
          </w:tcPr>
          <w:p w14:paraId="765F3644" w14:textId="3C2080BB" w:rsidR="00A4573A" w:rsidRPr="00A4573A" w:rsidRDefault="00A4573A" w:rsidP="00A4573A">
            <w:pPr>
              <w:spacing w:before="60" w:after="0" w:line="300" w:lineRule="auto"/>
              <w:contextualSpacing/>
              <w:jc w:val="both"/>
              <w:rPr>
                <w:rFonts w:ascii="Times" w:eastAsiaTheme="minorEastAsia" w:hAnsi="Times" w:cs="Times"/>
                <w:b/>
                <w:szCs w:val="24"/>
                <w:highlight w:val="green"/>
                <w:lang w:eastAsia="zh-CN"/>
              </w:rPr>
            </w:pPr>
            <w:r w:rsidRPr="00A4573A">
              <w:rPr>
                <w:rFonts w:ascii="Times" w:eastAsia="Batang" w:hAnsi="Times" w:cs="Times"/>
                <w:b/>
                <w:szCs w:val="24"/>
                <w:highlight w:val="green"/>
                <w:lang w:eastAsia="en-US"/>
              </w:rPr>
              <w:t>Agreement</w:t>
            </w:r>
            <w:r w:rsidRPr="00A4573A">
              <w:rPr>
                <w:rFonts w:ascii="Times" w:eastAsiaTheme="minorEastAsia" w:hAnsi="Times" w:cs="Times" w:hint="eastAsia"/>
                <w:b/>
                <w:szCs w:val="24"/>
                <w:highlight w:val="green"/>
                <w:lang w:eastAsia="zh-CN"/>
              </w:rPr>
              <w:t>@</w:t>
            </w:r>
            <w:r w:rsidRPr="00A4573A">
              <w:rPr>
                <w:rFonts w:ascii="Times" w:eastAsiaTheme="minorEastAsia" w:hAnsi="Times" w:cs="Times"/>
                <w:b/>
                <w:szCs w:val="24"/>
                <w:highlight w:val="green"/>
                <w:lang w:eastAsia="zh-CN"/>
              </w:rPr>
              <w:t>RAN1# 117</w:t>
            </w:r>
          </w:p>
          <w:p w14:paraId="3DB1BA87" w14:textId="77777777" w:rsidR="00A4573A" w:rsidRPr="00A4573A" w:rsidRDefault="00A4573A" w:rsidP="00A4573A">
            <w:pPr>
              <w:spacing w:before="0" w:after="0"/>
              <w:rPr>
                <w:rFonts w:ascii="Times" w:eastAsia="Batang" w:hAnsi="Times"/>
                <w:b/>
                <w:szCs w:val="24"/>
                <w:lang w:eastAsia="en-US"/>
              </w:rPr>
            </w:pPr>
            <w:r w:rsidRPr="00A4573A">
              <w:rPr>
                <w:rFonts w:ascii="Times" w:eastAsia="Batang" w:hAnsi="Times"/>
                <w:b/>
                <w:szCs w:val="24"/>
                <w:lang w:eastAsia="en-US"/>
              </w:rPr>
              <w:t>From RAN1 perspective, for UE part of two-sided model, further study the following example of MI-Option2 (including the feasibility/necessity)</w:t>
            </w:r>
          </w:p>
          <w:p w14:paraId="664DA621" w14:textId="77777777" w:rsidR="00A4573A" w:rsidRPr="00A4573A" w:rsidRDefault="00A4573A" w:rsidP="00A4573A">
            <w:pPr>
              <w:numPr>
                <w:ilvl w:val="0"/>
                <w:numId w:val="34"/>
              </w:numPr>
              <w:spacing w:before="0" w:after="0"/>
              <w:ind w:left="360"/>
              <w:contextualSpacing/>
              <w:jc w:val="both"/>
              <w:rPr>
                <w:rFonts w:ascii="Times" w:eastAsia="Batang" w:hAnsi="Times" w:cs="Times"/>
                <w:b/>
                <w:szCs w:val="24"/>
                <w:lang w:eastAsia="x-none"/>
              </w:rPr>
            </w:pPr>
            <w:r w:rsidRPr="00A4573A">
              <w:rPr>
                <w:rFonts w:ascii="Times" w:eastAsia="Batang" w:hAnsi="Times" w:cs="Times"/>
                <w:b/>
                <w:szCs w:val="24"/>
                <w:lang w:eastAsia="x-none"/>
              </w:rPr>
              <w:t>AI-Example2-1</w:t>
            </w:r>
          </w:p>
          <w:p w14:paraId="4BEB3F11" w14:textId="77777777" w:rsidR="00A4573A" w:rsidRPr="00A4573A" w:rsidRDefault="00A4573A" w:rsidP="00A4573A">
            <w:pPr>
              <w:numPr>
                <w:ilvl w:val="0"/>
                <w:numId w:val="34"/>
              </w:numPr>
              <w:spacing w:before="0" w:after="0" w:line="276" w:lineRule="auto"/>
              <w:ind w:left="714" w:hanging="357"/>
              <w:contextualSpacing/>
              <w:jc w:val="both"/>
              <w:rPr>
                <w:rFonts w:ascii="Times" w:eastAsia="Batang" w:hAnsi="Times" w:cs="Times"/>
                <w:b/>
                <w:szCs w:val="24"/>
                <w:lang w:eastAsia="x-none"/>
              </w:rPr>
            </w:pPr>
            <w:r w:rsidRPr="00A4573A">
              <w:rPr>
                <w:rFonts w:ascii="Times" w:eastAsia="Batang" w:hAnsi="Times" w:cs="Times"/>
                <w:b/>
                <w:szCs w:val="24"/>
                <w:lang w:eastAsia="x-none"/>
              </w:rPr>
              <w:t xml:space="preserve">A: A dataset is transferred from the </w:t>
            </w:r>
            <w:r w:rsidRPr="00A4573A">
              <w:rPr>
                <w:rFonts w:ascii="Times" w:eastAsia="等线" w:hAnsi="Times" w:cs="Times"/>
                <w:b/>
                <w:szCs w:val="24"/>
                <w:lang w:eastAsia="zh-CN"/>
              </w:rPr>
              <w:t>NW/NW-side to UE/UE-side via s</w:t>
            </w:r>
            <w:r w:rsidRPr="00A4573A">
              <w:rPr>
                <w:rFonts w:ascii="Times" w:eastAsia="Batang" w:hAnsi="Times" w:cs="Times"/>
                <w:b/>
                <w:szCs w:val="24"/>
                <w:lang w:eastAsia="x-none"/>
              </w:rPr>
              <w:t>tandar</w:t>
            </w:r>
            <w:r w:rsidRPr="00A4573A">
              <w:rPr>
                <w:rFonts w:ascii="Times" w:eastAsia="等线" w:hAnsi="Times" w:cs="Times"/>
                <w:b/>
                <w:szCs w:val="24"/>
                <w:lang w:eastAsia="zh-CN"/>
              </w:rPr>
              <w:t>d</w:t>
            </w:r>
            <w:r w:rsidRPr="00A4573A">
              <w:rPr>
                <w:rFonts w:ascii="Times" w:eastAsia="Batang" w:hAnsi="Times" w:cs="Times"/>
                <w:b/>
                <w:szCs w:val="24"/>
                <w:lang w:eastAsia="x-none"/>
              </w:rPr>
              <w:t xml:space="preserve">ized </w:t>
            </w:r>
            <w:proofErr w:type="spellStart"/>
            <w:r w:rsidRPr="00A4573A">
              <w:rPr>
                <w:rFonts w:ascii="Times" w:eastAsia="Batang" w:hAnsi="Times" w:cs="Times"/>
                <w:b/>
                <w:szCs w:val="24"/>
                <w:lang w:eastAsia="x-none"/>
              </w:rPr>
              <w:t>signal</w:t>
            </w:r>
            <w:r w:rsidRPr="00A4573A">
              <w:rPr>
                <w:rFonts w:ascii="Times" w:eastAsia="等线" w:hAnsi="Times" w:cs="Times"/>
                <w:b/>
                <w:szCs w:val="24"/>
                <w:lang w:eastAsia="zh-CN"/>
              </w:rPr>
              <w:t>i</w:t>
            </w:r>
            <w:r w:rsidRPr="00A4573A">
              <w:rPr>
                <w:rFonts w:ascii="Times" w:eastAsia="Batang" w:hAnsi="Times" w:cs="Times"/>
                <w:b/>
                <w:szCs w:val="24"/>
                <w:lang w:eastAsia="x-none"/>
              </w:rPr>
              <w:t>ng</w:t>
            </w:r>
            <w:proofErr w:type="spellEnd"/>
            <w:r w:rsidRPr="00A4573A">
              <w:rPr>
                <w:rFonts w:ascii="Times" w:eastAsia="Batang" w:hAnsi="Times" w:cs="Times"/>
                <w:b/>
                <w:szCs w:val="24"/>
                <w:lang w:eastAsia="x-none"/>
              </w:rPr>
              <w:t xml:space="preserve">. </w:t>
            </w:r>
          </w:p>
          <w:p w14:paraId="1ADF4B6A" w14:textId="77777777" w:rsidR="00A4573A" w:rsidRPr="00A4573A" w:rsidRDefault="00A4573A" w:rsidP="00A4573A">
            <w:pPr>
              <w:numPr>
                <w:ilvl w:val="1"/>
                <w:numId w:val="25"/>
              </w:numPr>
              <w:spacing w:before="0" w:after="0" w:line="276" w:lineRule="auto"/>
              <w:jc w:val="both"/>
              <w:rPr>
                <w:rFonts w:ascii="Times" w:eastAsia="Batang" w:hAnsi="Times"/>
                <w:b/>
                <w:szCs w:val="24"/>
                <w:lang w:eastAsia="en-US"/>
              </w:rPr>
            </w:pPr>
            <w:r w:rsidRPr="00A4573A">
              <w:rPr>
                <w:rFonts w:ascii="Times" w:eastAsia="Batang" w:hAnsi="Times"/>
                <w:b/>
                <w:szCs w:val="24"/>
                <w:lang w:eastAsia="en-US"/>
              </w:rPr>
              <w:t>Note: RAN1 study of Step A only focuses on RAN1 aspect of the data</w:t>
            </w:r>
            <w:r w:rsidRPr="00A4573A">
              <w:rPr>
                <w:rFonts w:ascii="Times" w:eastAsia="等线" w:hAnsi="Times"/>
                <w:b/>
                <w:szCs w:val="24"/>
                <w:lang w:eastAsia="zh-CN"/>
              </w:rPr>
              <w:t>set</w:t>
            </w:r>
            <w:r w:rsidRPr="00A4573A">
              <w:rPr>
                <w:rFonts w:ascii="Times" w:eastAsia="Batang" w:hAnsi="Times"/>
                <w:b/>
                <w:szCs w:val="24"/>
                <w:lang w:eastAsia="en-US"/>
              </w:rPr>
              <w:t xml:space="preserve"> transfer from NW to UE. Other solution for dataset exchange is out of RAN1 scope. </w:t>
            </w:r>
          </w:p>
          <w:p w14:paraId="035CEBFE" w14:textId="77777777" w:rsidR="00A4573A" w:rsidRPr="00A4573A" w:rsidRDefault="00A4573A" w:rsidP="00A4573A">
            <w:pPr>
              <w:numPr>
                <w:ilvl w:val="0"/>
                <w:numId w:val="25"/>
              </w:numPr>
              <w:spacing w:before="0" w:after="0" w:line="276" w:lineRule="auto"/>
              <w:jc w:val="both"/>
              <w:rPr>
                <w:rFonts w:ascii="Times" w:eastAsia="Batang" w:hAnsi="Times"/>
                <w:b/>
                <w:strike/>
                <w:szCs w:val="24"/>
                <w:lang w:eastAsia="en-US"/>
              </w:rPr>
            </w:pPr>
            <w:r w:rsidRPr="00A4573A">
              <w:rPr>
                <w:rFonts w:ascii="Times" w:eastAsia="Batang" w:hAnsi="Times"/>
                <w:b/>
                <w:szCs w:val="24"/>
                <w:lang w:eastAsia="en-US"/>
              </w:rPr>
              <w:t>B: UE part of two-sided model</w:t>
            </w:r>
            <w:r w:rsidRPr="00A4573A">
              <w:rPr>
                <w:rFonts w:ascii="Times" w:eastAsia="等线" w:hAnsi="Times"/>
                <w:b/>
                <w:szCs w:val="24"/>
                <w:lang w:eastAsia="zh-CN"/>
              </w:rPr>
              <w:t>(s)</w:t>
            </w:r>
            <w:r w:rsidRPr="00A4573A">
              <w:rPr>
                <w:rFonts w:ascii="Times" w:eastAsia="Batang" w:hAnsi="Times"/>
                <w:b/>
                <w:szCs w:val="24"/>
                <w:lang w:eastAsia="en-US"/>
              </w:rPr>
              <w:t xml:space="preserve"> is</w:t>
            </w:r>
            <w:r w:rsidRPr="00A4573A">
              <w:rPr>
                <w:rFonts w:ascii="Times" w:eastAsia="等线" w:hAnsi="Times"/>
                <w:b/>
                <w:szCs w:val="24"/>
                <w:lang w:eastAsia="zh-CN"/>
              </w:rPr>
              <w:t>(are)</w:t>
            </w:r>
            <w:r w:rsidRPr="00A4573A">
              <w:rPr>
                <w:rFonts w:ascii="Times" w:eastAsia="Batang" w:hAnsi="Times"/>
                <w:b/>
                <w:szCs w:val="24"/>
                <w:lang w:eastAsia="en-US"/>
              </w:rPr>
              <w:t xml:space="preserve"> developed based on at least the above dataset. </w:t>
            </w:r>
          </w:p>
          <w:p w14:paraId="1ED61185" w14:textId="77777777" w:rsidR="00A4573A" w:rsidRPr="00A4573A" w:rsidRDefault="00A4573A" w:rsidP="00A4573A">
            <w:pPr>
              <w:numPr>
                <w:ilvl w:val="0"/>
                <w:numId w:val="25"/>
              </w:numPr>
              <w:spacing w:before="0" w:after="0" w:line="276" w:lineRule="auto"/>
              <w:jc w:val="both"/>
              <w:rPr>
                <w:rFonts w:ascii="Times" w:eastAsia="Batang" w:hAnsi="Times"/>
                <w:b/>
                <w:szCs w:val="24"/>
                <w:lang w:eastAsia="en-US"/>
              </w:rPr>
            </w:pPr>
            <w:r w:rsidRPr="00A4573A">
              <w:rPr>
                <w:rFonts w:ascii="Times" w:eastAsia="Batang" w:hAnsi="Times"/>
                <w:b/>
                <w:szCs w:val="24"/>
                <w:lang w:eastAsia="en-US"/>
              </w:rPr>
              <w:t xml:space="preserve">C: UE reports information of </w:t>
            </w:r>
            <w:r w:rsidRPr="00A4573A">
              <w:rPr>
                <w:rFonts w:ascii="Times" w:eastAsia="等线" w:hAnsi="Times"/>
                <w:b/>
                <w:szCs w:val="24"/>
                <w:lang w:eastAsia="zh-CN"/>
              </w:rPr>
              <w:t>its</w:t>
            </w:r>
            <w:r w:rsidRPr="00A4573A">
              <w:rPr>
                <w:rFonts w:ascii="Times" w:eastAsia="MS Mincho" w:hAnsi="Times"/>
                <w:b/>
                <w:szCs w:val="24"/>
              </w:rPr>
              <w:t xml:space="preserve"> </w:t>
            </w:r>
            <w:r w:rsidRPr="00A4573A">
              <w:rPr>
                <w:rFonts w:ascii="Times" w:eastAsia="Batang" w:hAnsi="Times"/>
                <w:b/>
                <w:szCs w:val="24"/>
                <w:lang w:eastAsia="en-US"/>
              </w:rPr>
              <w:t>UE part of two-sided model</w:t>
            </w:r>
            <w:r w:rsidRPr="00A4573A">
              <w:rPr>
                <w:rFonts w:ascii="Times" w:eastAsia="等线" w:hAnsi="Times"/>
                <w:b/>
                <w:szCs w:val="24"/>
                <w:lang w:eastAsia="zh-CN"/>
              </w:rPr>
              <w:t xml:space="preserve">(s) corresponding to the above dataset to the NW. </w:t>
            </w:r>
          </w:p>
          <w:p w14:paraId="156ACF2B" w14:textId="77777777" w:rsidR="00A4573A" w:rsidRPr="00A4573A" w:rsidRDefault="00A4573A" w:rsidP="00A4573A">
            <w:pPr>
              <w:numPr>
                <w:ilvl w:val="0"/>
                <w:numId w:val="25"/>
              </w:numPr>
              <w:spacing w:before="0" w:after="0" w:line="276" w:lineRule="auto"/>
              <w:jc w:val="both"/>
              <w:rPr>
                <w:rFonts w:ascii="Times" w:eastAsia="Batang" w:hAnsi="Times"/>
                <w:b/>
                <w:szCs w:val="24"/>
                <w:lang w:eastAsia="en-US"/>
              </w:rPr>
            </w:pPr>
            <w:r w:rsidRPr="00A4573A">
              <w:rPr>
                <w:rFonts w:ascii="Times" w:eastAsia="Batang" w:hAnsi="Times"/>
                <w:b/>
                <w:szCs w:val="24"/>
                <w:lang w:eastAsia="en-US"/>
              </w:rPr>
              <w:t xml:space="preserve">FFS: </w:t>
            </w:r>
            <w:bookmarkStart w:id="34" w:name="_Hlk173920413"/>
            <w:r w:rsidRPr="00A4573A">
              <w:rPr>
                <w:rFonts w:ascii="Times" w:eastAsia="Batang" w:hAnsi="Times"/>
                <w:b/>
                <w:szCs w:val="24"/>
                <w:lang w:eastAsia="en-US"/>
              </w:rPr>
              <w:t>How m</w:t>
            </w:r>
            <w:r w:rsidRPr="00A4573A">
              <w:rPr>
                <w:rFonts w:ascii="Times" w:eastAsia="等线" w:hAnsi="Times"/>
                <w:b/>
                <w:szCs w:val="24"/>
                <w:lang w:eastAsia="zh-CN"/>
              </w:rPr>
              <w:t>odel ID is determined/assigned for each AI/ML model</w:t>
            </w:r>
            <w:bookmarkEnd w:id="34"/>
            <w:r w:rsidRPr="00A4573A">
              <w:rPr>
                <w:rFonts w:ascii="Times" w:eastAsia="等线" w:hAnsi="Times"/>
                <w:b/>
                <w:szCs w:val="24"/>
                <w:lang w:eastAsia="zh-CN"/>
              </w:rPr>
              <w:t xml:space="preserve"> (including relationship between dataset and model ID)</w:t>
            </w:r>
          </w:p>
          <w:p w14:paraId="3D9A72C6" w14:textId="77777777" w:rsidR="00A4573A" w:rsidRPr="00A4573A" w:rsidRDefault="00A4573A" w:rsidP="00A4573A">
            <w:pPr>
              <w:numPr>
                <w:ilvl w:val="0"/>
                <w:numId w:val="25"/>
              </w:numPr>
              <w:spacing w:before="60" w:after="120" w:line="300" w:lineRule="auto"/>
              <w:contextualSpacing/>
              <w:jc w:val="both"/>
              <w:rPr>
                <w:rFonts w:ascii="Times" w:eastAsia="Batang" w:hAnsi="Times" w:cs="Times"/>
                <w:b/>
                <w:szCs w:val="24"/>
                <w:lang w:eastAsia="en-US"/>
              </w:rPr>
            </w:pPr>
            <w:r w:rsidRPr="00A4573A">
              <w:rPr>
                <w:rFonts w:ascii="Times" w:eastAsia="Batang" w:hAnsi="Times" w:cs="Times"/>
                <w:b/>
                <w:szCs w:val="24"/>
                <w:lang w:eastAsia="en-US"/>
              </w:rPr>
              <w:t>Note: Some step(s) may not be needed for MI-Option2</w:t>
            </w:r>
          </w:p>
          <w:p w14:paraId="6931DAB6" w14:textId="77777777" w:rsidR="00A4573A" w:rsidRPr="00A4573A" w:rsidRDefault="00A4573A" w:rsidP="00A4573A">
            <w:pPr>
              <w:numPr>
                <w:ilvl w:val="0"/>
                <w:numId w:val="25"/>
              </w:numPr>
              <w:spacing w:before="0" w:after="0" w:line="276" w:lineRule="auto"/>
              <w:jc w:val="both"/>
              <w:rPr>
                <w:rFonts w:ascii="Times" w:eastAsia="Batang" w:hAnsi="Times"/>
                <w:b/>
                <w:szCs w:val="24"/>
                <w:lang w:eastAsia="en-US"/>
              </w:rPr>
            </w:pPr>
            <w:r w:rsidRPr="00A4573A">
              <w:rPr>
                <w:rFonts w:ascii="Times" w:eastAsia="Batang" w:hAnsi="Times"/>
                <w:b/>
                <w:szCs w:val="24"/>
                <w:lang w:eastAsia="en-US"/>
              </w:rPr>
              <w:t xml:space="preserve">Note: The above example </w:t>
            </w:r>
            <w:proofErr w:type="gramStart"/>
            <w:r w:rsidRPr="00A4573A">
              <w:rPr>
                <w:rFonts w:ascii="Times" w:eastAsia="Batang" w:hAnsi="Times"/>
                <w:b/>
                <w:szCs w:val="24"/>
                <w:lang w:eastAsia="en-US"/>
              </w:rPr>
              <w:t>is based on the assumption</w:t>
            </w:r>
            <w:proofErr w:type="gramEnd"/>
            <w:r w:rsidRPr="00A4573A">
              <w:rPr>
                <w:rFonts w:ascii="Times" w:eastAsia="Batang" w:hAnsi="Times"/>
                <w:b/>
                <w:szCs w:val="24"/>
                <w:lang w:eastAsia="en-US"/>
              </w:rPr>
              <w:t xml:space="preserve"> of NW-first training. It is separate discussion for the assumption of UE-first training. </w:t>
            </w:r>
          </w:p>
          <w:p w14:paraId="38A06E94" w14:textId="77777777" w:rsidR="00A4573A" w:rsidRPr="00A4573A" w:rsidRDefault="00A4573A" w:rsidP="00A4573A">
            <w:pPr>
              <w:numPr>
                <w:ilvl w:val="0"/>
                <w:numId w:val="25"/>
              </w:numPr>
              <w:spacing w:before="0" w:after="0" w:line="276" w:lineRule="auto"/>
              <w:jc w:val="both"/>
              <w:rPr>
                <w:rFonts w:ascii="Times" w:eastAsia="Batang" w:hAnsi="Times"/>
                <w:b/>
                <w:szCs w:val="24"/>
                <w:lang w:eastAsia="en-US"/>
              </w:rPr>
            </w:pPr>
            <w:r w:rsidRPr="00A4573A">
              <w:rPr>
                <w:rFonts w:ascii="Times" w:eastAsia="Batang" w:hAnsi="Times"/>
                <w:b/>
                <w:szCs w:val="24"/>
                <w:lang w:eastAsia="en-US"/>
              </w:rPr>
              <w:t>Note: The study should consider the impact on inter-vendor collaboration</w:t>
            </w:r>
            <w:r w:rsidRPr="00A4573A">
              <w:rPr>
                <w:rFonts w:ascii="Times" w:eastAsia="等线" w:hAnsi="Times"/>
                <w:b/>
                <w:szCs w:val="24"/>
                <w:lang w:eastAsia="zh-CN"/>
              </w:rPr>
              <w:t>, at least including complexity, performance, interoperability in RAN4/testing related aspects and feasibility.</w:t>
            </w:r>
          </w:p>
          <w:p w14:paraId="7DBF0445" w14:textId="77777777" w:rsidR="00A4573A" w:rsidRPr="00A4573A" w:rsidRDefault="00A4573A" w:rsidP="00A4573A">
            <w:pPr>
              <w:numPr>
                <w:ilvl w:val="0"/>
                <w:numId w:val="25"/>
              </w:numPr>
              <w:spacing w:before="0" w:after="0" w:line="276" w:lineRule="auto"/>
              <w:jc w:val="both"/>
              <w:rPr>
                <w:rFonts w:ascii="Times" w:eastAsia="Batang" w:hAnsi="Times"/>
                <w:b/>
                <w:szCs w:val="24"/>
                <w:lang w:eastAsia="en-US"/>
              </w:rPr>
            </w:pPr>
            <w:r w:rsidRPr="00A4573A">
              <w:rPr>
                <w:rFonts w:ascii="Times" w:eastAsia="Batang" w:hAnsi="Times"/>
                <w:b/>
                <w:szCs w:val="24"/>
                <w:lang w:eastAsia="en-US"/>
              </w:rPr>
              <w:t>FFS: whether/how to consider UE-side additional condition(s) for the dataset</w:t>
            </w:r>
          </w:p>
          <w:p w14:paraId="102B8FEA" w14:textId="77777777" w:rsidR="00A4573A" w:rsidRPr="00A4573A" w:rsidRDefault="00A4573A" w:rsidP="0035603C">
            <w:pPr>
              <w:widowControl w:val="0"/>
              <w:jc w:val="both"/>
              <w:rPr>
                <w:rFonts w:ascii="Times" w:eastAsia="Batang" w:hAnsi="Times" w:cs="Times"/>
                <w:b/>
                <w:bCs/>
                <w:szCs w:val="24"/>
                <w:u w:val="single"/>
                <w:lang w:eastAsia="x-none"/>
              </w:rPr>
            </w:pPr>
          </w:p>
        </w:tc>
      </w:tr>
    </w:tbl>
    <w:p w14:paraId="288705F6" w14:textId="53CCCC8E" w:rsidR="0035603C" w:rsidRDefault="00786982" w:rsidP="00A13763">
      <w:pPr>
        <w:widowControl w:val="0"/>
        <w:jc w:val="both"/>
        <w:rPr>
          <w:lang w:val="en-US" w:eastAsia="zh-CN"/>
        </w:rPr>
      </w:pPr>
      <w:r>
        <w:rPr>
          <w:lang w:val="en-US" w:eastAsia="zh-CN"/>
        </w:rPr>
        <w:t>I</w:t>
      </w:r>
      <w:r>
        <w:rPr>
          <w:rFonts w:hint="eastAsia"/>
          <w:lang w:val="en-US" w:eastAsia="zh-CN"/>
        </w:rPr>
        <w:t xml:space="preserve">t is </w:t>
      </w:r>
      <w:r w:rsidR="0035555C">
        <w:rPr>
          <w:lang w:val="en-US" w:eastAsia="zh-CN"/>
        </w:rPr>
        <w:t>an</w:t>
      </w:r>
      <w:r>
        <w:rPr>
          <w:rFonts w:hint="eastAsia"/>
          <w:lang w:val="en-US" w:eastAsia="zh-CN"/>
        </w:rPr>
        <w:t xml:space="preserve"> example for </w:t>
      </w:r>
      <w:r w:rsidR="0035555C">
        <w:rPr>
          <w:rFonts w:hint="eastAsia"/>
          <w:lang w:val="en-US" w:eastAsia="zh-CN"/>
        </w:rPr>
        <w:t>MI-</w:t>
      </w:r>
      <w:proofErr w:type="gramStart"/>
      <w:r w:rsidR="0035555C">
        <w:rPr>
          <w:rFonts w:hint="eastAsia"/>
          <w:lang w:val="en-US" w:eastAsia="zh-CN"/>
        </w:rPr>
        <w:t>Option2,</w:t>
      </w:r>
      <w:proofErr w:type="gramEnd"/>
      <w:r w:rsidR="0035555C">
        <w:rPr>
          <w:rFonts w:hint="eastAsia"/>
          <w:lang w:val="en-US" w:eastAsia="zh-CN"/>
        </w:rPr>
        <w:t xml:space="preserve"> however, the procedure is very similar with the example for MI-Option1.</w:t>
      </w:r>
      <w:r w:rsidR="00703BD4">
        <w:rPr>
          <w:rFonts w:hint="eastAsia"/>
          <w:lang w:val="en-US" w:eastAsia="zh-CN"/>
        </w:rPr>
        <w:t xml:space="preserve"> </w:t>
      </w:r>
      <w:proofErr w:type="gramStart"/>
      <w:r w:rsidR="00703BD4">
        <w:rPr>
          <w:lang w:val="en-US" w:eastAsia="zh-CN"/>
        </w:rPr>
        <w:t>B</w:t>
      </w:r>
      <w:r w:rsidR="00703BD4">
        <w:rPr>
          <w:rFonts w:hint="eastAsia"/>
          <w:lang w:val="en-US" w:eastAsia="zh-CN"/>
        </w:rPr>
        <w:t>oth of them</w:t>
      </w:r>
      <w:proofErr w:type="gramEnd"/>
      <w:r w:rsidR="00703BD4">
        <w:rPr>
          <w:rFonts w:hint="eastAsia"/>
          <w:lang w:val="en-US" w:eastAsia="zh-CN"/>
        </w:rPr>
        <w:t xml:space="preserve"> include two </w:t>
      </w:r>
      <w:r w:rsidR="00703BD4">
        <w:rPr>
          <w:lang w:val="en-US" w:eastAsia="zh-CN"/>
        </w:rPr>
        <w:t>important</w:t>
      </w:r>
      <w:r w:rsidR="00703BD4">
        <w:rPr>
          <w:rFonts w:hint="eastAsia"/>
          <w:lang w:val="en-US" w:eastAsia="zh-CN"/>
        </w:rPr>
        <w:t xml:space="preserve"> component</w:t>
      </w:r>
      <w:r w:rsidR="00703BD4">
        <w:rPr>
          <w:lang w:val="en-US" w:eastAsia="zh-CN"/>
        </w:rPr>
        <w:t>s</w:t>
      </w:r>
      <w:r w:rsidR="00703BD4">
        <w:rPr>
          <w:rFonts w:hint="eastAsia"/>
          <w:lang w:val="en-US" w:eastAsia="zh-CN"/>
        </w:rPr>
        <w:t xml:space="preserve">:1) data collection for UE; 2) UE reporting information </w:t>
      </w:r>
      <w:r w:rsidR="00703BD4">
        <w:rPr>
          <w:lang w:val="en-US" w:eastAsia="zh-CN"/>
        </w:rPr>
        <w:t xml:space="preserve">of its model. And there also </w:t>
      </w:r>
      <w:r w:rsidR="00FE7804">
        <w:rPr>
          <w:lang w:val="en-US" w:eastAsia="zh-CN"/>
        </w:rPr>
        <w:t>one</w:t>
      </w:r>
      <w:r w:rsidR="00703BD4">
        <w:rPr>
          <w:lang w:val="en-US" w:eastAsia="zh-CN"/>
        </w:rPr>
        <w:t xml:space="preserve"> major differences between them: in MI-Option1 UE collecting data itself with the help of associated ID, while in MI-Option2</w:t>
      </w:r>
      <w:r w:rsidR="00FE7804">
        <w:rPr>
          <w:lang w:val="en-US" w:eastAsia="zh-CN"/>
        </w:rPr>
        <w:t xml:space="preserve"> NW just transferring the dataset to UE directly. Also, MI-Option1 and MI-Option2 talk about model ID determination while model ID may be needed or not needed</w:t>
      </w:r>
      <w:r w:rsidR="0082561B">
        <w:rPr>
          <w:lang w:val="en-US" w:eastAsia="zh-CN"/>
        </w:rPr>
        <w:t xml:space="preserve"> based on current progress</w:t>
      </w:r>
      <w:r w:rsidR="00FE7804">
        <w:rPr>
          <w:lang w:val="en-US" w:eastAsia="zh-CN"/>
        </w:rPr>
        <w:t>.</w:t>
      </w:r>
    </w:p>
    <w:p w14:paraId="2449B5D2" w14:textId="77777777" w:rsidR="00C47446" w:rsidRDefault="0082561B" w:rsidP="00A13763">
      <w:pPr>
        <w:widowControl w:val="0"/>
        <w:jc w:val="both"/>
        <w:rPr>
          <w:lang w:val="en-US" w:eastAsia="zh-CN"/>
        </w:rPr>
      </w:pPr>
      <w:r>
        <w:rPr>
          <w:lang w:val="en-US" w:eastAsia="zh-CN"/>
        </w:rPr>
        <w:t xml:space="preserve">So, most of the discussion on MI-Option1 can be reused here. Firstly, </w:t>
      </w:r>
      <w:bookmarkStart w:id="35" w:name="_Hlk173920527"/>
      <w:r>
        <w:rPr>
          <w:lang w:val="en-US" w:eastAsia="zh-CN"/>
        </w:rPr>
        <w:t>there also maybe one dataset ID associated with the transferred dataset.</w:t>
      </w:r>
      <w:bookmarkEnd w:id="35"/>
      <w:r>
        <w:rPr>
          <w:lang w:val="en-US" w:eastAsia="zh-CN"/>
        </w:rPr>
        <w:t xml:space="preserve"> </w:t>
      </w:r>
      <w:r w:rsidR="00C47446">
        <w:rPr>
          <w:lang w:val="en-US" w:eastAsia="zh-CN"/>
        </w:rPr>
        <w:t xml:space="preserve">And the dataset ID or the dataset also represents some kind of NW-side additional condition. </w:t>
      </w:r>
    </w:p>
    <w:p w14:paraId="0527442E" w14:textId="1743B6C0" w:rsidR="00C47446" w:rsidRPr="0063499F" w:rsidRDefault="00C47446" w:rsidP="00C47446">
      <w:pPr>
        <w:widowControl w:val="0"/>
        <w:jc w:val="both"/>
        <w:rPr>
          <w:b/>
          <w:bCs/>
          <w:i/>
          <w:iCs/>
          <w:lang w:eastAsia="zh-CN"/>
        </w:rPr>
      </w:pPr>
      <w:r>
        <w:rPr>
          <w:b/>
          <w:bCs/>
          <w:i/>
          <w:iCs/>
          <w:u w:val="single"/>
          <w:lang w:eastAsia="zh-CN"/>
        </w:rPr>
        <w:t>Proposal</w:t>
      </w:r>
      <w:r w:rsidRPr="00CA6432">
        <w:rPr>
          <w:b/>
          <w:bCs/>
          <w:i/>
          <w:iCs/>
          <w:u w:val="single"/>
          <w:lang w:eastAsia="zh-CN"/>
        </w:rPr>
        <w:t xml:space="preserve"> </w:t>
      </w:r>
      <w:r w:rsidR="008F3170">
        <w:rPr>
          <w:b/>
          <w:bCs/>
          <w:i/>
          <w:iCs/>
          <w:u w:val="single"/>
          <w:lang w:eastAsia="zh-CN"/>
        </w:rPr>
        <w:t>7</w:t>
      </w:r>
      <w:r w:rsidRPr="00CA6432">
        <w:rPr>
          <w:b/>
          <w:bCs/>
          <w:i/>
          <w:iCs/>
          <w:u w:val="single"/>
          <w:lang w:eastAsia="zh-CN"/>
        </w:rPr>
        <w:t>:</w:t>
      </w:r>
      <w:r w:rsidRPr="00CA6432">
        <w:rPr>
          <w:b/>
          <w:bCs/>
          <w:i/>
          <w:iCs/>
          <w:lang w:eastAsia="zh-CN"/>
        </w:rPr>
        <w:t xml:space="preserve"> </w:t>
      </w:r>
      <w:r>
        <w:rPr>
          <w:b/>
          <w:bCs/>
          <w:i/>
          <w:iCs/>
          <w:lang w:eastAsia="zh-CN"/>
        </w:rPr>
        <w:t>T</w:t>
      </w:r>
      <w:r w:rsidRPr="00C47446">
        <w:rPr>
          <w:b/>
          <w:bCs/>
          <w:i/>
          <w:iCs/>
          <w:lang w:eastAsia="zh-CN"/>
        </w:rPr>
        <w:t>here maybe one dataset ID associated with the transferred dataset</w:t>
      </w:r>
      <w:r>
        <w:rPr>
          <w:b/>
          <w:bCs/>
          <w:i/>
          <w:iCs/>
          <w:lang w:eastAsia="zh-CN"/>
        </w:rPr>
        <w:t xml:space="preserve"> in the Step A in MI-Option2.</w:t>
      </w:r>
    </w:p>
    <w:p w14:paraId="383EE260" w14:textId="3AD10F9B" w:rsidR="0082561B" w:rsidRPr="0035603C" w:rsidRDefault="00C47446" w:rsidP="00A13763">
      <w:pPr>
        <w:widowControl w:val="0"/>
        <w:jc w:val="both"/>
        <w:rPr>
          <w:lang w:eastAsia="zh-CN"/>
        </w:rPr>
      </w:pPr>
      <w:r>
        <w:rPr>
          <w:lang w:val="en-US" w:eastAsia="zh-CN"/>
        </w:rPr>
        <w:t xml:space="preserve">And as for </w:t>
      </w:r>
      <w:r>
        <w:rPr>
          <w:rFonts w:eastAsia="Batang"/>
          <w:bCs/>
          <w:szCs w:val="24"/>
          <w:lang w:val="en-US" w:eastAsia="en-US"/>
        </w:rPr>
        <w:t>h</w:t>
      </w:r>
      <w:r w:rsidRPr="00C47446">
        <w:rPr>
          <w:rFonts w:eastAsia="Batang"/>
          <w:bCs/>
          <w:szCs w:val="24"/>
          <w:lang w:eastAsia="en-US"/>
        </w:rPr>
        <w:t>ow model ID is determined/assigned for each AI/ML model</w:t>
      </w:r>
      <w:r>
        <w:rPr>
          <w:rFonts w:eastAsia="Batang"/>
          <w:bCs/>
          <w:szCs w:val="24"/>
          <w:lang w:eastAsia="en-US"/>
        </w:rPr>
        <w:t xml:space="preserve"> </w:t>
      </w:r>
      <w:r>
        <w:rPr>
          <w:lang w:val="en-US" w:eastAsia="zh-CN"/>
        </w:rPr>
        <w:t>in MI-Option2, there also maybe several alternatives:</w:t>
      </w:r>
    </w:p>
    <w:p w14:paraId="2AD1BEC4" w14:textId="30E82441" w:rsidR="00C47446" w:rsidRPr="003D0C4A" w:rsidRDefault="00C47446" w:rsidP="00C47446">
      <w:pPr>
        <w:widowControl w:val="0"/>
        <w:numPr>
          <w:ilvl w:val="0"/>
          <w:numId w:val="35"/>
        </w:numPr>
        <w:jc w:val="both"/>
        <w:rPr>
          <w:rFonts w:eastAsia="Batang"/>
          <w:bCs/>
          <w:szCs w:val="24"/>
          <w:lang w:eastAsia="en-US"/>
        </w:rPr>
      </w:pPr>
      <w:r w:rsidRPr="003D0C4A">
        <w:rPr>
          <w:rFonts w:eastAsia="Batang"/>
          <w:bCs/>
          <w:szCs w:val="24"/>
          <w:lang w:eastAsia="en-US"/>
        </w:rPr>
        <w:t xml:space="preserve">Alt.1: NW assigns </w:t>
      </w:r>
      <w:r w:rsidRPr="00C47446">
        <w:rPr>
          <w:rFonts w:eastAsia="Batang"/>
          <w:bCs/>
          <w:szCs w:val="24"/>
          <w:lang w:eastAsia="en-US"/>
        </w:rPr>
        <w:t xml:space="preserve">model </w:t>
      </w:r>
      <w:r w:rsidRPr="003D0C4A">
        <w:rPr>
          <w:rFonts w:eastAsia="Batang"/>
          <w:bCs/>
          <w:szCs w:val="24"/>
          <w:lang w:eastAsia="en-US"/>
        </w:rPr>
        <w:t>ID</w:t>
      </w:r>
    </w:p>
    <w:p w14:paraId="4B9021E5" w14:textId="6A1E4DE1" w:rsidR="00C47446" w:rsidRPr="003D0C4A" w:rsidRDefault="00C47446" w:rsidP="00C47446">
      <w:pPr>
        <w:widowControl w:val="0"/>
        <w:numPr>
          <w:ilvl w:val="0"/>
          <w:numId w:val="35"/>
        </w:numPr>
        <w:jc w:val="both"/>
        <w:rPr>
          <w:rFonts w:eastAsia="Batang"/>
          <w:bCs/>
          <w:szCs w:val="24"/>
          <w:lang w:eastAsia="en-US"/>
        </w:rPr>
      </w:pPr>
      <w:r w:rsidRPr="003D0C4A">
        <w:rPr>
          <w:rFonts w:eastAsia="Batang"/>
          <w:bCs/>
          <w:szCs w:val="24"/>
          <w:lang w:eastAsia="en-US"/>
        </w:rPr>
        <w:t xml:space="preserve">Alt.2: UE assigns/reports </w:t>
      </w:r>
      <w:r w:rsidRPr="00C47446">
        <w:rPr>
          <w:rFonts w:eastAsia="Batang"/>
          <w:bCs/>
          <w:szCs w:val="24"/>
          <w:lang w:eastAsia="en-US"/>
        </w:rPr>
        <w:t xml:space="preserve">model </w:t>
      </w:r>
      <w:r w:rsidRPr="003D0C4A">
        <w:rPr>
          <w:rFonts w:eastAsia="Batang"/>
          <w:bCs/>
          <w:szCs w:val="24"/>
          <w:lang w:eastAsia="en-US"/>
        </w:rPr>
        <w:t>ID</w:t>
      </w:r>
    </w:p>
    <w:p w14:paraId="73712CF9" w14:textId="27B32044" w:rsidR="00C47446" w:rsidRPr="003D0C4A" w:rsidRDefault="00C47446" w:rsidP="00C47446">
      <w:pPr>
        <w:widowControl w:val="0"/>
        <w:numPr>
          <w:ilvl w:val="0"/>
          <w:numId w:val="35"/>
        </w:numPr>
        <w:jc w:val="both"/>
        <w:rPr>
          <w:rFonts w:eastAsia="Batang"/>
          <w:bCs/>
          <w:szCs w:val="24"/>
          <w:lang w:eastAsia="en-US"/>
        </w:rPr>
      </w:pPr>
      <w:r w:rsidRPr="003D0C4A">
        <w:rPr>
          <w:rFonts w:eastAsia="Batang"/>
          <w:bCs/>
          <w:szCs w:val="24"/>
          <w:lang w:eastAsia="en-US"/>
        </w:rPr>
        <w:t xml:space="preserve">Alt.3: </w:t>
      </w:r>
      <w:r>
        <w:rPr>
          <w:lang w:val="en-US" w:eastAsia="zh-CN"/>
        </w:rPr>
        <w:t>Dataset</w:t>
      </w:r>
      <w:r w:rsidRPr="003D0C4A">
        <w:rPr>
          <w:rFonts w:eastAsia="Batang"/>
          <w:bCs/>
          <w:szCs w:val="24"/>
          <w:lang w:eastAsia="en-US"/>
        </w:rPr>
        <w:t xml:space="preserve"> ID(s) is assumed as model ID(s)</w:t>
      </w:r>
    </w:p>
    <w:p w14:paraId="18AECEAE" w14:textId="02B038B2" w:rsidR="0035603C" w:rsidRPr="00C47446" w:rsidRDefault="00C47446" w:rsidP="00C47446">
      <w:pPr>
        <w:widowControl w:val="0"/>
        <w:numPr>
          <w:ilvl w:val="0"/>
          <w:numId w:val="35"/>
        </w:numPr>
        <w:jc w:val="both"/>
        <w:rPr>
          <w:rFonts w:eastAsia="Batang"/>
          <w:bCs/>
          <w:szCs w:val="24"/>
          <w:lang w:eastAsia="en-US"/>
        </w:rPr>
      </w:pPr>
      <w:r w:rsidRPr="00C47446">
        <w:rPr>
          <w:rFonts w:eastAsia="Batang"/>
          <w:bCs/>
          <w:szCs w:val="24"/>
          <w:lang w:eastAsia="en-US"/>
        </w:rPr>
        <w:t>Alt.4: Model ID is determined by pre-defined rule(s) in the specification</w:t>
      </w:r>
    </w:p>
    <w:p w14:paraId="2A943010" w14:textId="7DFEDB4F" w:rsidR="00C47446" w:rsidRDefault="00C47446" w:rsidP="00C47446">
      <w:pPr>
        <w:widowControl w:val="0"/>
        <w:jc w:val="both"/>
        <w:rPr>
          <w:rFonts w:eastAsia="Batang"/>
          <w:bCs/>
          <w:szCs w:val="24"/>
          <w:lang w:eastAsia="en-US"/>
        </w:rPr>
      </w:pPr>
      <w:r>
        <w:rPr>
          <w:rFonts w:eastAsia="Batang"/>
          <w:bCs/>
          <w:szCs w:val="24"/>
          <w:lang w:eastAsia="en-US"/>
        </w:rPr>
        <w:t xml:space="preserve">Mostly same as the analysis on MI-Option2, if the </w:t>
      </w:r>
      <w:r w:rsidR="00A0251A">
        <w:rPr>
          <w:lang w:val="en-US" w:eastAsia="zh-CN"/>
        </w:rPr>
        <w:t xml:space="preserve">dataset </w:t>
      </w:r>
      <w:r w:rsidRPr="00D34848">
        <w:rPr>
          <w:rFonts w:eastAsia="Batang"/>
          <w:bCs/>
          <w:szCs w:val="24"/>
          <w:lang w:eastAsia="en-US"/>
        </w:rPr>
        <w:t>ID(s) is assumed as model ID(s)</w:t>
      </w:r>
      <w:r>
        <w:rPr>
          <w:rFonts w:eastAsia="Batang"/>
          <w:bCs/>
          <w:szCs w:val="24"/>
          <w:lang w:eastAsia="en-US"/>
        </w:rPr>
        <w:t>, i.e. Alt 3, then the model ID can only be a logic model ID without any information on UE implementation or strategy of model training. In this way, we think Alt 3 is much more proper for functionality-based LCM, and the benefit of model-ID based LCM with finer granularity model management cannot be achieved.</w:t>
      </w:r>
    </w:p>
    <w:p w14:paraId="120490B6" w14:textId="71B78B1C" w:rsidR="00C47446" w:rsidRDefault="00C47446" w:rsidP="00C47446">
      <w:pPr>
        <w:widowControl w:val="0"/>
        <w:jc w:val="both"/>
        <w:rPr>
          <w:rFonts w:eastAsia="Batang"/>
          <w:bCs/>
          <w:szCs w:val="24"/>
          <w:lang w:eastAsia="en-US"/>
        </w:rPr>
      </w:pPr>
      <w:r>
        <w:rPr>
          <w:rFonts w:eastAsia="Batang"/>
          <w:bCs/>
          <w:szCs w:val="24"/>
          <w:lang w:eastAsia="en-US"/>
        </w:rPr>
        <w:lastRenderedPageBreak/>
        <w:t xml:space="preserve">For Alt 4, the model ID is </w:t>
      </w:r>
      <w:r w:rsidRPr="003D0C4A">
        <w:rPr>
          <w:rFonts w:eastAsia="Batang"/>
          <w:bCs/>
          <w:szCs w:val="24"/>
          <w:lang w:eastAsia="en-US"/>
        </w:rPr>
        <w:t>determined by pre-defined rule(s) in the specification</w:t>
      </w:r>
      <w:r>
        <w:rPr>
          <w:rFonts w:eastAsia="Batang"/>
          <w:bCs/>
          <w:szCs w:val="24"/>
          <w:lang w:eastAsia="en-US"/>
        </w:rPr>
        <w:t xml:space="preserve">. We think </w:t>
      </w:r>
      <w:r w:rsidRPr="003D0C4A">
        <w:rPr>
          <w:rFonts w:eastAsia="Batang"/>
          <w:bCs/>
          <w:szCs w:val="24"/>
          <w:lang w:eastAsia="en-US"/>
        </w:rPr>
        <w:t>pre-defined rule</w:t>
      </w:r>
      <w:r>
        <w:rPr>
          <w:rFonts w:eastAsia="Batang"/>
          <w:bCs/>
          <w:szCs w:val="24"/>
          <w:lang w:eastAsia="en-US"/>
        </w:rPr>
        <w:t xml:space="preserve">(s) is also based on the </w:t>
      </w:r>
      <w:r w:rsidR="00A0251A">
        <w:rPr>
          <w:lang w:val="en-US" w:eastAsia="zh-CN"/>
        </w:rPr>
        <w:t xml:space="preserve">dataset </w:t>
      </w:r>
      <w:r w:rsidRPr="00D34848">
        <w:rPr>
          <w:rFonts w:eastAsia="Batang"/>
          <w:bCs/>
          <w:szCs w:val="24"/>
          <w:lang w:eastAsia="en-US"/>
        </w:rPr>
        <w:t>ID(s)</w:t>
      </w:r>
      <w:r>
        <w:rPr>
          <w:rFonts w:eastAsia="Batang"/>
          <w:bCs/>
          <w:szCs w:val="24"/>
          <w:lang w:eastAsia="en-US"/>
        </w:rPr>
        <w:t xml:space="preserve"> and maybe some additional information on the model training details from UE side. Then we think Alt 4 either belongs to a variation of Alt 3 or a detailed procedure of Alt 2.</w:t>
      </w:r>
    </w:p>
    <w:p w14:paraId="7A39463F" w14:textId="77777777" w:rsidR="00C47446" w:rsidRDefault="00C47446" w:rsidP="00C47446">
      <w:pPr>
        <w:widowControl w:val="0"/>
        <w:jc w:val="both"/>
        <w:rPr>
          <w:rFonts w:eastAsia="Batang"/>
          <w:bCs/>
          <w:szCs w:val="24"/>
          <w:lang w:eastAsia="en-US"/>
        </w:rPr>
      </w:pPr>
      <w:r>
        <w:rPr>
          <w:rFonts w:eastAsia="Batang"/>
          <w:bCs/>
          <w:szCs w:val="24"/>
          <w:lang w:eastAsia="en-US"/>
        </w:rPr>
        <w:t xml:space="preserve">We think the model management logic/manner behind Alt 1 and Alt 4 is different. For Alt 1, the model </w:t>
      </w:r>
      <w:r w:rsidRPr="003D0C4A">
        <w:rPr>
          <w:rFonts w:eastAsia="Batang"/>
          <w:bCs/>
          <w:szCs w:val="24"/>
          <w:lang w:eastAsia="en-US"/>
        </w:rPr>
        <w:t>ID</w:t>
      </w:r>
      <w:r>
        <w:rPr>
          <w:rFonts w:eastAsia="Batang"/>
          <w:bCs/>
          <w:szCs w:val="24"/>
          <w:lang w:eastAsia="en-US"/>
        </w:rPr>
        <w:t xml:space="preserve"> is assigned by NW based on the reported model information, it is possible that NW assign one model ID for one model or more than one model considering NW-side additional conditions. It is a kind of NW-side-centre control, which may be beneficial to match NW-side additional conditions per cell or cell group.</w:t>
      </w:r>
    </w:p>
    <w:p w14:paraId="0248DFD8" w14:textId="77777777" w:rsidR="00C47446" w:rsidRPr="00AD2C9C" w:rsidRDefault="00C47446" w:rsidP="00C47446">
      <w:pPr>
        <w:widowControl w:val="0"/>
        <w:jc w:val="both"/>
        <w:rPr>
          <w:rFonts w:eastAsia="Batang"/>
          <w:bCs/>
          <w:szCs w:val="24"/>
          <w:lang w:eastAsia="en-US"/>
        </w:rPr>
      </w:pPr>
      <w:r>
        <w:rPr>
          <w:rFonts w:eastAsia="Batang"/>
          <w:bCs/>
          <w:szCs w:val="24"/>
          <w:lang w:eastAsia="en-US"/>
        </w:rPr>
        <w:t xml:space="preserve">While for Alt 2, the model </w:t>
      </w:r>
      <w:r w:rsidRPr="003D0C4A">
        <w:rPr>
          <w:rFonts w:eastAsia="Batang"/>
          <w:bCs/>
          <w:szCs w:val="24"/>
          <w:lang w:eastAsia="en-US"/>
        </w:rPr>
        <w:t>ID</w:t>
      </w:r>
      <w:r>
        <w:rPr>
          <w:rFonts w:eastAsia="Batang"/>
          <w:bCs/>
          <w:szCs w:val="24"/>
          <w:lang w:eastAsia="en-US"/>
        </w:rPr>
        <w:t xml:space="preserve"> is assigned/reported by UE associated with the reported model information. It is a kind of UE-side-centre control, which may be beneficial to reduce model information reporting overhead considering it is much possible that multiple UE devices are using the same model(s) if these model(s) are trained under the same UE OTT server.</w:t>
      </w:r>
    </w:p>
    <w:p w14:paraId="40C005CF" w14:textId="2F30E063" w:rsidR="00C47446" w:rsidRDefault="00C47446" w:rsidP="00C47446">
      <w:pPr>
        <w:widowControl w:val="0"/>
        <w:jc w:val="both"/>
        <w:rPr>
          <w:b/>
          <w:bCs/>
          <w:i/>
          <w:iCs/>
          <w:lang w:eastAsia="zh-CN"/>
        </w:rPr>
      </w:pPr>
      <w:r>
        <w:rPr>
          <w:b/>
          <w:bCs/>
          <w:i/>
          <w:iCs/>
          <w:u w:val="single"/>
          <w:lang w:eastAsia="zh-CN"/>
        </w:rPr>
        <w:t>Proposal</w:t>
      </w:r>
      <w:r w:rsidRPr="00CA6432">
        <w:rPr>
          <w:b/>
          <w:bCs/>
          <w:i/>
          <w:iCs/>
          <w:u w:val="single"/>
          <w:lang w:eastAsia="zh-CN"/>
        </w:rPr>
        <w:t xml:space="preserve"> </w:t>
      </w:r>
      <w:r w:rsidR="008F3170">
        <w:rPr>
          <w:b/>
          <w:bCs/>
          <w:i/>
          <w:iCs/>
          <w:u w:val="single"/>
          <w:lang w:eastAsia="zh-CN"/>
        </w:rPr>
        <w:t>8</w:t>
      </w:r>
      <w:r w:rsidRPr="00CA6432">
        <w:rPr>
          <w:b/>
          <w:bCs/>
          <w:i/>
          <w:iCs/>
          <w:u w:val="single"/>
          <w:lang w:eastAsia="zh-CN"/>
        </w:rPr>
        <w:t>:</w:t>
      </w:r>
      <w:r w:rsidRPr="00CA6432">
        <w:rPr>
          <w:b/>
          <w:bCs/>
          <w:i/>
          <w:iCs/>
          <w:lang w:eastAsia="zh-CN"/>
        </w:rPr>
        <w:t xml:space="preserve"> </w:t>
      </w:r>
      <w:r w:rsidRPr="00AD2C9C">
        <w:rPr>
          <w:b/>
          <w:bCs/>
          <w:i/>
          <w:iCs/>
          <w:lang w:eastAsia="zh-CN"/>
        </w:rPr>
        <w:t xml:space="preserve">It is suggested to </w:t>
      </w:r>
      <w:r>
        <w:rPr>
          <w:b/>
          <w:bCs/>
          <w:i/>
          <w:iCs/>
          <w:lang w:eastAsia="zh-CN"/>
        </w:rPr>
        <w:t>further study</w:t>
      </w:r>
      <w:r w:rsidRPr="00AD2C9C">
        <w:rPr>
          <w:b/>
          <w:bCs/>
          <w:i/>
          <w:iCs/>
          <w:lang w:eastAsia="zh-CN"/>
        </w:rPr>
        <w:t xml:space="preserve"> </w:t>
      </w:r>
      <w:r w:rsidR="00123752">
        <w:rPr>
          <w:b/>
          <w:bCs/>
          <w:i/>
          <w:iCs/>
          <w:lang w:eastAsia="zh-CN"/>
        </w:rPr>
        <w:t>the following two alternatives</w:t>
      </w:r>
      <w:r>
        <w:rPr>
          <w:b/>
          <w:bCs/>
          <w:i/>
          <w:iCs/>
          <w:lang w:eastAsia="zh-CN"/>
        </w:rPr>
        <w:t xml:space="preserve"> for </w:t>
      </w:r>
      <w:r w:rsidRPr="00AD2C9C">
        <w:rPr>
          <w:b/>
          <w:bCs/>
          <w:i/>
          <w:iCs/>
          <w:lang w:eastAsia="zh-CN"/>
        </w:rPr>
        <w:t>model ID(s) determin</w:t>
      </w:r>
      <w:r>
        <w:rPr>
          <w:b/>
          <w:bCs/>
          <w:i/>
          <w:iCs/>
          <w:lang w:eastAsia="zh-CN"/>
        </w:rPr>
        <w:t>ation</w:t>
      </w:r>
      <w:r w:rsidRPr="00AD2C9C">
        <w:rPr>
          <w:b/>
          <w:bCs/>
          <w:i/>
          <w:iCs/>
          <w:lang w:eastAsia="zh-CN"/>
        </w:rPr>
        <w:t>/assign</w:t>
      </w:r>
      <w:r>
        <w:rPr>
          <w:b/>
          <w:bCs/>
          <w:i/>
          <w:iCs/>
          <w:lang w:eastAsia="zh-CN"/>
        </w:rPr>
        <w:t>ment</w:t>
      </w:r>
      <w:r w:rsidR="00123752">
        <w:rPr>
          <w:b/>
          <w:bCs/>
          <w:i/>
          <w:iCs/>
          <w:lang w:eastAsia="zh-CN"/>
        </w:rPr>
        <w:t xml:space="preserve"> in MI-Option2</w:t>
      </w:r>
      <w:r>
        <w:rPr>
          <w:b/>
          <w:bCs/>
          <w:i/>
          <w:iCs/>
          <w:lang w:eastAsia="zh-CN"/>
        </w:rPr>
        <w:t>:</w:t>
      </w:r>
    </w:p>
    <w:p w14:paraId="21ABB3B7" w14:textId="4E953A60" w:rsidR="00C47446" w:rsidRPr="0063499F" w:rsidRDefault="00C47446" w:rsidP="00A16D8C">
      <w:pPr>
        <w:widowControl w:val="0"/>
        <w:numPr>
          <w:ilvl w:val="0"/>
          <w:numId w:val="25"/>
        </w:numPr>
        <w:jc w:val="both"/>
        <w:rPr>
          <w:b/>
          <w:bCs/>
          <w:i/>
          <w:iCs/>
          <w:lang w:eastAsia="zh-CN"/>
        </w:rPr>
      </w:pPr>
      <w:r w:rsidRPr="0063499F">
        <w:rPr>
          <w:b/>
          <w:bCs/>
          <w:i/>
          <w:iCs/>
          <w:lang w:eastAsia="zh-CN"/>
        </w:rPr>
        <w:t xml:space="preserve">Alt.1: NW assigns </w:t>
      </w:r>
      <w:r w:rsidR="00123752">
        <w:rPr>
          <w:b/>
          <w:bCs/>
          <w:i/>
          <w:iCs/>
          <w:lang w:eastAsia="zh-CN"/>
        </w:rPr>
        <w:t>m</w:t>
      </w:r>
      <w:r w:rsidRPr="0063499F">
        <w:rPr>
          <w:b/>
          <w:bCs/>
          <w:i/>
          <w:iCs/>
          <w:lang w:eastAsia="zh-CN"/>
        </w:rPr>
        <w:t>odel ID</w:t>
      </w:r>
    </w:p>
    <w:p w14:paraId="531A31F8" w14:textId="256A2336" w:rsidR="00C47446" w:rsidRPr="0063499F" w:rsidRDefault="00C47446" w:rsidP="00A16D8C">
      <w:pPr>
        <w:widowControl w:val="0"/>
        <w:numPr>
          <w:ilvl w:val="0"/>
          <w:numId w:val="25"/>
        </w:numPr>
        <w:jc w:val="both"/>
        <w:rPr>
          <w:b/>
          <w:bCs/>
          <w:i/>
          <w:iCs/>
          <w:lang w:eastAsia="zh-CN"/>
        </w:rPr>
      </w:pPr>
      <w:r w:rsidRPr="0063499F">
        <w:rPr>
          <w:b/>
          <w:bCs/>
          <w:i/>
          <w:iCs/>
          <w:lang w:eastAsia="zh-CN"/>
        </w:rPr>
        <w:t xml:space="preserve">Alt.2: UE assigns/reports </w:t>
      </w:r>
      <w:r w:rsidR="00123752">
        <w:rPr>
          <w:b/>
          <w:bCs/>
          <w:i/>
          <w:iCs/>
          <w:lang w:eastAsia="zh-CN"/>
        </w:rPr>
        <w:t>m</w:t>
      </w:r>
      <w:r w:rsidRPr="0063499F">
        <w:rPr>
          <w:b/>
          <w:bCs/>
          <w:i/>
          <w:iCs/>
          <w:lang w:eastAsia="zh-CN"/>
        </w:rPr>
        <w:t>odel ID</w:t>
      </w:r>
    </w:p>
    <w:p w14:paraId="3E8DF7B4" w14:textId="3821D191" w:rsidR="00757234" w:rsidRDefault="00A16D8C" w:rsidP="00A13763">
      <w:pPr>
        <w:widowControl w:val="0"/>
        <w:jc w:val="both"/>
        <w:rPr>
          <w:lang w:val="en-US" w:eastAsia="zh-CN"/>
        </w:rPr>
      </w:pPr>
      <w:r>
        <w:rPr>
          <w:lang w:val="en-US" w:eastAsia="zh-CN"/>
        </w:rPr>
        <w:t xml:space="preserve">Besides, it should be noted that </w:t>
      </w:r>
      <w:r w:rsidR="00757234">
        <w:rPr>
          <w:rFonts w:ascii="Times" w:eastAsia="Batang" w:hAnsi="Times" w:cs="Times"/>
          <w:szCs w:val="24"/>
          <w:lang w:eastAsia="x-none"/>
        </w:rPr>
        <w:t>the information related model design is also important to make sure MI-Option2 works, e.g. i</w:t>
      </w:r>
      <w:r w:rsidR="00757234" w:rsidRPr="00757234">
        <w:rPr>
          <w:rFonts w:ascii="Times" w:eastAsia="Batang" w:hAnsi="Times" w:cs="Times"/>
          <w:szCs w:val="24"/>
          <w:lang w:eastAsia="x-none"/>
        </w:rPr>
        <w:t xml:space="preserve">nput and output of the CSI generation part </w:t>
      </w:r>
      <w:r w:rsidR="00757234">
        <w:rPr>
          <w:rFonts w:ascii="Times" w:eastAsia="Batang" w:hAnsi="Times" w:cs="Times"/>
          <w:szCs w:val="24"/>
          <w:lang w:eastAsia="x-none"/>
        </w:rPr>
        <w:t xml:space="preserve">and/or </w:t>
      </w:r>
      <w:r w:rsidR="00757234" w:rsidRPr="00757234">
        <w:rPr>
          <w:rFonts w:ascii="Times" w:eastAsia="Batang" w:hAnsi="Times" w:cs="Times"/>
          <w:szCs w:val="24"/>
          <w:lang w:eastAsia="x-none"/>
        </w:rPr>
        <w:t xml:space="preserve">the CSI </w:t>
      </w:r>
      <w:r w:rsidR="00757234">
        <w:rPr>
          <w:rFonts w:ascii="Times" w:eastAsia="Batang" w:hAnsi="Times" w:cs="Times"/>
          <w:szCs w:val="24"/>
          <w:lang w:eastAsia="x-none"/>
        </w:rPr>
        <w:t>reconstruction</w:t>
      </w:r>
      <w:r w:rsidR="00757234" w:rsidRPr="00757234">
        <w:rPr>
          <w:rFonts w:ascii="Times" w:eastAsia="Batang" w:hAnsi="Times" w:cs="Times"/>
          <w:szCs w:val="24"/>
          <w:lang w:eastAsia="x-none"/>
        </w:rPr>
        <w:t xml:space="preserve"> part</w:t>
      </w:r>
      <w:r w:rsidR="00757234">
        <w:rPr>
          <w:rFonts w:ascii="Times" w:eastAsia="Batang" w:hAnsi="Times" w:cs="Times"/>
          <w:szCs w:val="24"/>
          <w:lang w:eastAsia="x-none"/>
        </w:rPr>
        <w:t xml:space="preserve">, </w:t>
      </w:r>
      <w:r w:rsidR="00757234" w:rsidRPr="00757234">
        <w:rPr>
          <w:rFonts w:ascii="Times" w:eastAsia="Batang" w:hAnsi="Times" w:cs="Times"/>
          <w:szCs w:val="24"/>
          <w:lang w:eastAsia="x-none"/>
        </w:rPr>
        <w:t>type/format of data samples, model scalability information, quantization method for CSI feedback</w:t>
      </w:r>
      <w:r w:rsidR="00757234">
        <w:rPr>
          <w:rFonts w:ascii="Times" w:eastAsia="Batang" w:hAnsi="Times" w:cs="Times"/>
          <w:szCs w:val="24"/>
          <w:lang w:eastAsia="x-none"/>
        </w:rPr>
        <w:t xml:space="preserve">, the backbone of model. Besides the content of dataset, </w:t>
      </w:r>
      <w:r w:rsidR="00792480">
        <w:rPr>
          <w:rFonts w:ascii="Times" w:eastAsia="Batang" w:hAnsi="Times" w:cs="Times"/>
          <w:szCs w:val="24"/>
          <w:lang w:eastAsia="x-none"/>
        </w:rPr>
        <w:t>this meta information</w:t>
      </w:r>
      <w:r w:rsidR="00757234">
        <w:rPr>
          <w:rFonts w:ascii="Times" w:eastAsia="Batang" w:hAnsi="Times" w:cs="Times"/>
          <w:szCs w:val="24"/>
          <w:lang w:eastAsia="x-none"/>
        </w:rPr>
        <w:t xml:space="preserve"> is important </w:t>
      </w:r>
      <w:r w:rsidR="00792480">
        <w:rPr>
          <w:rFonts w:ascii="Times" w:eastAsia="Batang" w:hAnsi="Times" w:cs="Times"/>
          <w:szCs w:val="24"/>
          <w:lang w:eastAsia="x-none"/>
        </w:rPr>
        <w:t>to make sure the transferred dataset is valid or useful for training.</w:t>
      </w:r>
    </w:p>
    <w:p w14:paraId="780FA7E6" w14:textId="215DECEE" w:rsidR="00757234" w:rsidRDefault="00757234" w:rsidP="00757234">
      <w:pPr>
        <w:widowControl w:val="0"/>
        <w:jc w:val="both"/>
        <w:rPr>
          <w:b/>
          <w:bCs/>
          <w:i/>
          <w:iCs/>
          <w:lang w:eastAsia="zh-CN"/>
        </w:rPr>
      </w:pPr>
      <w:r w:rsidRPr="00CA6432">
        <w:rPr>
          <w:b/>
          <w:bCs/>
          <w:i/>
          <w:iCs/>
          <w:u w:val="single"/>
          <w:lang w:eastAsia="zh-CN"/>
        </w:rPr>
        <w:t xml:space="preserve">Proposal </w:t>
      </w:r>
      <w:r w:rsidR="008F3170">
        <w:rPr>
          <w:b/>
          <w:bCs/>
          <w:i/>
          <w:iCs/>
          <w:u w:val="single"/>
          <w:lang w:eastAsia="zh-CN"/>
        </w:rPr>
        <w:t>9</w:t>
      </w:r>
      <w:r w:rsidRPr="00CA6432">
        <w:rPr>
          <w:b/>
          <w:bCs/>
          <w:i/>
          <w:iCs/>
          <w:u w:val="single"/>
          <w:lang w:eastAsia="zh-CN"/>
        </w:rPr>
        <w:t>:</w:t>
      </w:r>
      <w:r w:rsidRPr="00CA6432">
        <w:rPr>
          <w:b/>
          <w:bCs/>
          <w:i/>
          <w:iCs/>
          <w:lang w:eastAsia="zh-CN"/>
        </w:rPr>
        <w:t xml:space="preserve"> For </w:t>
      </w:r>
      <w:r w:rsidRPr="00423742">
        <w:rPr>
          <w:b/>
          <w:bCs/>
          <w:i/>
          <w:iCs/>
          <w:lang w:eastAsia="zh-CN"/>
        </w:rPr>
        <w:t xml:space="preserve">MI-Option </w:t>
      </w:r>
      <w:r>
        <w:rPr>
          <w:b/>
          <w:bCs/>
          <w:i/>
          <w:iCs/>
          <w:lang w:eastAsia="zh-CN"/>
        </w:rPr>
        <w:t>2</w:t>
      </w:r>
      <w:r w:rsidRPr="00CA6432">
        <w:rPr>
          <w:b/>
          <w:bCs/>
          <w:i/>
          <w:iCs/>
          <w:lang w:eastAsia="zh-CN"/>
        </w:rPr>
        <w:t xml:space="preserve">, </w:t>
      </w:r>
      <w:r w:rsidR="00792480">
        <w:rPr>
          <w:b/>
          <w:bCs/>
          <w:i/>
          <w:iCs/>
          <w:lang w:eastAsia="zh-CN"/>
        </w:rPr>
        <w:t>the following meta information may be needed before/during dataset transfer</w:t>
      </w:r>
      <w:r>
        <w:rPr>
          <w:b/>
          <w:bCs/>
          <w:i/>
          <w:iCs/>
          <w:lang w:eastAsia="zh-CN"/>
        </w:rPr>
        <w:t>:</w:t>
      </w:r>
    </w:p>
    <w:p w14:paraId="6B8AB31F" w14:textId="65C2DAA4" w:rsidR="00792480" w:rsidRDefault="00792480" w:rsidP="00792480">
      <w:pPr>
        <w:pStyle w:val="aff3"/>
        <w:numPr>
          <w:ilvl w:val="0"/>
          <w:numId w:val="11"/>
        </w:numPr>
        <w:spacing w:after="180"/>
        <w:ind w:leftChars="0" w:left="400" w:hangingChars="200" w:hanging="400"/>
        <w:jc w:val="both"/>
        <w:rPr>
          <w:b/>
          <w:bCs/>
          <w:i/>
          <w:iCs/>
          <w:lang w:eastAsia="zh-CN"/>
        </w:rPr>
      </w:pPr>
      <w:r>
        <w:rPr>
          <w:b/>
          <w:bCs/>
          <w:i/>
          <w:iCs/>
          <w:lang w:eastAsia="zh-CN"/>
        </w:rPr>
        <w:t>I</w:t>
      </w:r>
      <w:r w:rsidRPr="00792480">
        <w:rPr>
          <w:b/>
          <w:bCs/>
          <w:i/>
          <w:iCs/>
          <w:lang w:eastAsia="zh-CN"/>
        </w:rPr>
        <w:t>nput and output of the CSI generation part and/or the CSI reconstruction part</w:t>
      </w:r>
    </w:p>
    <w:p w14:paraId="6FC01DAC" w14:textId="70D1EF80" w:rsidR="00792480" w:rsidRDefault="00792480" w:rsidP="00792480">
      <w:pPr>
        <w:pStyle w:val="aff3"/>
        <w:numPr>
          <w:ilvl w:val="0"/>
          <w:numId w:val="11"/>
        </w:numPr>
        <w:spacing w:after="180"/>
        <w:ind w:leftChars="0" w:left="400" w:hangingChars="200" w:hanging="400"/>
        <w:jc w:val="both"/>
        <w:rPr>
          <w:b/>
          <w:bCs/>
          <w:i/>
          <w:iCs/>
          <w:lang w:eastAsia="zh-CN"/>
        </w:rPr>
      </w:pPr>
      <w:r>
        <w:rPr>
          <w:b/>
          <w:bCs/>
          <w:i/>
          <w:iCs/>
          <w:lang w:eastAsia="zh-CN"/>
        </w:rPr>
        <w:t>T</w:t>
      </w:r>
      <w:r w:rsidRPr="00792480">
        <w:rPr>
          <w:b/>
          <w:bCs/>
          <w:i/>
          <w:iCs/>
          <w:lang w:eastAsia="zh-CN"/>
        </w:rPr>
        <w:t>ype/format of data samples</w:t>
      </w:r>
    </w:p>
    <w:p w14:paraId="6B6BB819" w14:textId="1E8438B2" w:rsidR="00792480" w:rsidRDefault="00792480" w:rsidP="00792480">
      <w:pPr>
        <w:pStyle w:val="aff3"/>
        <w:numPr>
          <w:ilvl w:val="0"/>
          <w:numId w:val="11"/>
        </w:numPr>
        <w:spacing w:after="180"/>
        <w:ind w:leftChars="0" w:left="400" w:hangingChars="200" w:hanging="400"/>
        <w:jc w:val="both"/>
        <w:rPr>
          <w:b/>
          <w:bCs/>
          <w:i/>
          <w:iCs/>
          <w:lang w:eastAsia="zh-CN"/>
        </w:rPr>
      </w:pPr>
      <w:r>
        <w:rPr>
          <w:b/>
          <w:bCs/>
          <w:i/>
          <w:iCs/>
          <w:lang w:eastAsia="zh-CN"/>
        </w:rPr>
        <w:t>M</w:t>
      </w:r>
      <w:r w:rsidRPr="00792480">
        <w:rPr>
          <w:b/>
          <w:bCs/>
          <w:i/>
          <w:iCs/>
          <w:lang w:eastAsia="zh-CN"/>
        </w:rPr>
        <w:t>odel scalability information</w:t>
      </w:r>
    </w:p>
    <w:p w14:paraId="12EFBD79" w14:textId="2B52340E" w:rsidR="00792480" w:rsidRDefault="00792480" w:rsidP="00792480">
      <w:pPr>
        <w:pStyle w:val="aff3"/>
        <w:numPr>
          <w:ilvl w:val="0"/>
          <w:numId w:val="11"/>
        </w:numPr>
        <w:spacing w:after="180"/>
        <w:ind w:leftChars="0" w:left="400" w:hangingChars="200" w:hanging="400"/>
        <w:jc w:val="both"/>
        <w:rPr>
          <w:b/>
          <w:bCs/>
          <w:i/>
          <w:iCs/>
          <w:lang w:eastAsia="zh-CN"/>
        </w:rPr>
      </w:pPr>
      <w:r>
        <w:rPr>
          <w:b/>
          <w:bCs/>
          <w:i/>
          <w:iCs/>
          <w:lang w:eastAsia="zh-CN"/>
        </w:rPr>
        <w:t>Q</w:t>
      </w:r>
      <w:r w:rsidRPr="00792480">
        <w:rPr>
          <w:b/>
          <w:bCs/>
          <w:i/>
          <w:iCs/>
          <w:lang w:eastAsia="zh-CN"/>
        </w:rPr>
        <w:t>uantization method for CSI feedback</w:t>
      </w:r>
    </w:p>
    <w:p w14:paraId="16442F88" w14:textId="23FB1BFE" w:rsidR="00757234" w:rsidRPr="00792480" w:rsidRDefault="00792480" w:rsidP="00792480">
      <w:pPr>
        <w:pStyle w:val="aff3"/>
        <w:numPr>
          <w:ilvl w:val="0"/>
          <w:numId w:val="11"/>
        </w:numPr>
        <w:spacing w:after="180"/>
        <w:ind w:leftChars="0" w:left="400" w:hangingChars="200" w:hanging="400"/>
        <w:jc w:val="both"/>
        <w:rPr>
          <w:b/>
          <w:bCs/>
          <w:i/>
          <w:iCs/>
          <w:lang w:eastAsia="zh-CN"/>
        </w:rPr>
      </w:pPr>
      <w:r>
        <w:rPr>
          <w:b/>
          <w:bCs/>
          <w:i/>
          <w:iCs/>
          <w:lang w:eastAsia="zh-CN"/>
        </w:rPr>
        <w:t>B</w:t>
      </w:r>
      <w:r w:rsidRPr="00792480">
        <w:rPr>
          <w:b/>
          <w:bCs/>
          <w:i/>
          <w:iCs/>
          <w:lang w:eastAsia="zh-CN"/>
        </w:rPr>
        <w:t>ackbone of model</w:t>
      </w:r>
    </w:p>
    <w:p w14:paraId="50C0BD49" w14:textId="77777777" w:rsidR="0063499F" w:rsidRPr="0063499F" w:rsidRDefault="0063499F" w:rsidP="0063499F">
      <w:pPr>
        <w:jc w:val="both"/>
        <w:rPr>
          <w:lang w:eastAsia="zh-CN"/>
        </w:rPr>
      </w:pPr>
    </w:p>
    <w:p w14:paraId="402118F7" w14:textId="11961105" w:rsidR="00A26EBA" w:rsidRDefault="00A26EBA" w:rsidP="00A26EBA">
      <w:pPr>
        <w:pStyle w:val="2"/>
        <w:ind w:left="0" w:firstLine="0"/>
        <w:rPr>
          <w:rFonts w:ascii="Times New Roman" w:hAnsi="Times New Roman"/>
          <w:lang w:eastAsia="zh-CN"/>
        </w:rPr>
      </w:pPr>
      <w:r>
        <w:rPr>
          <w:rFonts w:ascii="Times New Roman" w:hAnsi="Times New Roman"/>
          <w:lang w:eastAsia="zh-CN"/>
        </w:rPr>
        <w:t>Procedure of MI-Option 3</w:t>
      </w:r>
    </w:p>
    <w:p w14:paraId="311BB1CF" w14:textId="472A9FE4" w:rsidR="006A0BFC" w:rsidRPr="009758A3" w:rsidRDefault="006A0BFC" w:rsidP="00A13763">
      <w:pPr>
        <w:jc w:val="both"/>
        <w:rPr>
          <w:lang w:eastAsia="zh-CN"/>
        </w:rPr>
      </w:pPr>
      <w:r w:rsidRPr="009758A3">
        <w:rPr>
          <w:lang w:eastAsia="zh-CN"/>
        </w:rPr>
        <w:t>If model inference is performed at UE side and model training is performed at NW side, model identification and model transfer/delivery can be integrated into one procedure, NW can provide model ID, model description along with model structure and parameters to UE. Based on the model ID provided or assigned by the NW, model-ID-based LCM procedure can be used</w:t>
      </w:r>
      <w:r w:rsidR="00FC7745" w:rsidRPr="009758A3">
        <w:rPr>
          <w:lang w:eastAsia="zh-CN"/>
        </w:rPr>
        <w:t xml:space="preserve"> later</w:t>
      </w:r>
      <w:r w:rsidRPr="009758A3">
        <w:rPr>
          <w:lang w:eastAsia="zh-CN"/>
        </w:rPr>
        <w:t>.</w:t>
      </w:r>
    </w:p>
    <w:p w14:paraId="0E8115B7" w14:textId="7F2D061A" w:rsidR="006A0BFC" w:rsidRPr="009758A3" w:rsidRDefault="006A0BFC" w:rsidP="00A13763">
      <w:pPr>
        <w:jc w:val="both"/>
        <w:rPr>
          <w:lang w:eastAsia="zh-CN"/>
        </w:rPr>
      </w:pPr>
      <w:r w:rsidRPr="009758A3">
        <w:rPr>
          <w:lang w:eastAsia="zh-CN"/>
        </w:rPr>
        <w:t xml:space="preserve">For </w:t>
      </w:r>
      <w:r w:rsidR="00535EEE" w:rsidRPr="00D75CE8">
        <w:rPr>
          <w:rFonts w:ascii="Times" w:eastAsia="Batang" w:hAnsi="Times" w:cs="Times"/>
          <w:szCs w:val="24"/>
          <w:lang w:eastAsia="x-none"/>
        </w:rPr>
        <w:t xml:space="preserve">MI-Option </w:t>
      </w:r>
      <w:r w:rsidR="00535EEE">
        <w:rPr>
          <w:rFonts w:ascii="Times" w:eastAsia="Batang" w:hAnsi="Times" w:cs="Times"/>
          <w:szCs w:val="24"/>
          <w:lang w:eastAsia="x-none"/>
        </w:rPr>
        <w:t>3</w:t>
      </w:r>
      <w:r w:rsidRPr="009758A3">
        <w:rPr>
          <w:lang w:eastAsia="zh-CN"/>
        </w:rPr>
        <w:t xml:space="preserve">, the </w:t>
      </w:r>
      <w:r w:rsidR="00423742">
        <w:rPr>
          <w:lang w:eastAsia="zh-CN"/>
        </w:rPr>
        <w:t>NW</w:t>
      </w:r>
      <w:r w:rsidRPr="009758A3">
        <w:rPr>
          <w:lang w:eastAsia="zh-CN"/>
        </w:rPr>
        <w:t xml:space="preserve"> may transmit the owned or configurable model list to UE. Then UE will report supported model list to the NW. After that, the NW may transfer model and assign the model ID to UE side for the following model deployment, model inference and corresponding LCM operation. So, there may be </w:t>
      </w:r>
      <w:r w:rsidR="00FC7745" w:rsidRPr="009758A3">
        <w:rPr>
          <w:lang w:eastAsia="zh-CN"/>
        </w:rPr>
        <w:t xml:space="preserve">the </w:t>
      </w:r>
      <w:r w:rsidRPr="009758A3">
        <w:rPr>
          <w:lang w:eastAsia="zh-CN"/>
        </w:rPr>
        <w:t xml:space="preserve">following steps </w:t>
      </w:r>
      <w:r w:rsidR="00423742" w:rsidRPr="009758A3">
        <w:rPr>
          <w:lang w:eastAsia="zh-CN"/>
        </w:rPr>
        <w:t xml:space="preserve">for </w:t>
      </w:r>
      <w:r w:rsidR="00423742" w:rsidRPr="00D75CE8">
        <w:rPr>
          <w:rFonts w:ascii="Times" w:eastAsia="Batang" w:hAnsi="Times" w:cs="Times"/>
          <w:szCs w:val="24"/>
          <w:lang w:eastAsia="x-none"/>
        </w:rPr>
        <w:t xml:space="preserve">MI-Option </w:t>
      </w:r>
      <w:r w:rsidR="00423742">
        <w:rPr>
          <w:rFonts w:ascii="Times" w:eastAsia="Batang" w:hAnsi="Times" w:cs="Times"/>
          <w:szCs w:val="24"/>
          <w:lang w:eastAsia="x-none"/>
        </w:rPr>
        <w:t>3</w:t>
      </w:r>
      <w:r w:rsidRPr="009758A3">
        <w:rPr>
          <w:lang w:eastAsia="zh-CN"/>
        </w:rPr>
        <w:t>:</w:t>
      </w:r>
    </w:p>
    <w:p w14:paraId="092AB3D9" w14:textId="77777777" w:rsidR="006A0BFC" w:rsidRPr="009758A3" w:rsidRDefault="006A0BFC">
      <w:pPr>
        <w:pStyle w:val="aff3"/>
        <w:numPr>
          <w:ilvl w:val="0"/>
          <w:numId w:val="11"/>
        </w:numPr>
        <w:spacing w:after="180"/>
        <w:ind w:leftChars="0"/>
        <w:jc w:val="both"/>
        <w:rPr>
          <w:lang w:eastAsia="zh-CN"/>
        </w:rPr>
      </w:pPr>
      <w:r w:rsidRPr="009758A3">
        <w:rPr>
          <w:lang w:eastAsia="zh-CN"/>
        </w:rPr>
        <w:t>Step1: NW may transmit the owned or configurable model list to UE.</w:t>
      </w:r>
    </w:p>
    <w:p w14:paraId="46423F4F" w14:textId="77777777" w:rsidR="006A0BFC" w:rsidRPr="009758A3" w:rsidRDefault="006A0BFC">
      <w:pPr>
        <w:pStyle w:val="aff3"/>
        <w:numPr>
          <w:ilvl w:val="0"/>
          <w:numId w:val="11"/>
        </w:numPr>
        <w:spacing w:after="180"/>
        <w:ind w:leftChars="0"/>
        <w:jc w:val="both"/>
        <w:rPr>
          <w:lang w:eastAsia="zh-CN"/>
        </w:rPr>
      </w:pPr>
      <w:r w:rsidRPr="009758A3">
        <w:rPr>
          <w:lang w:eastAsia="zh-CN"/>
        </w:rPr>
        <w:t>Step2: UE will report supported model list to the NW.</w:t>
      </w:r>
    </w:p>
    <w:p w14:paraId="76838B5E" w14:textId="77777777" w:rsidR="006A0BFC" w:rsidRPr="009758A3" w:rsidRDefault="006A0BFC">
      <w:pPr>
        <w:pStyle w:val="aff3"/>
        <w:numPr>
          <w:ilvl w:val="0"/>
          <w:numId w:val="11"/>
        </w:numPr>
        <w:spacing w:after="180"/>
        <w:ind w:leftChars="0"/>
        <w:jc w:val="both"/>
        <w:rPr>
          <w:lang w:eastAsia="zh-CN"/>
        </w:rPr>
      </w:pPr>
      <w:r w:rsidRPr="009758A3">
        <w:rPr>
          <w:lang w:eastAsia="zh-CN"/>
        </w:rPr>
        <w:t>Step3: NW may transfer model and assign the model ID to UE side for the following model deployment, model inference and corresponding LCM operation.</w:t>
      </w:r>
    </w:p>
    <w:p w14:paraId="1E90A5C0" w14:textId="21AE8309" w:rsidR="00423742" w:rsidRPr="00423742" w:rsidRDefault="00423742" w:rsidP="00A13763">
      <w:pPr>
        <w:widowControl w:val="0"/>
        <w:jc w:val="both"/>
        <w:rPr>
          <w:b/>
          <w:bCs/>
          <w:i/>
          <w:iCs/>
          <w:lang w:val="en-US" w:eastAsia="zh-CN"/>
        </w:rPr>
      </w:pPr>
      <w:bookmarkStart w:id="36" w:name="_Hlk163039976"/>
      <w:r w:rsidRPr="00CA6432">
        <w:rPr>
          <w:b/>
          <w:bCs/>
          <w:i/>
          <w:iCs/>
          <w:u w:val="single"/>
          <w:lang w:eastAsia="zh-CN"/>
        </w:rPr>
        <w:t xml:space="preserve">Proposal </w:t>
      </w:r>
      <w:r w:rsidR="008F3170">
        <w:rPr>
          <w:b/>
          <w:bCs/>
          <w:i/>
          <w:iCs/>
          <w:u w:val="single"/>
          <w:lang w:eastAsia="zh-CN"/>
        </w:rPr>
        <w:t>10</w:t>
      </w:r>
      <w:r w:rsidRPr="00CA6432">
        <w:rPr>
          <w:b/>
          <w:bCs/>
          <w:i/>
          <w:iCs/>
          <w:u w:val="single"/>
          <w:lang w:eastAsia="zh-CN"/>
        </w:rPr>
        <w:t>:</w:t>
      </w:r>
      <w:r w:rsidRPr="00CA6432">
        <w:rPr>
          <w:b/>
          <w:bCs/>
          <w:i/>
          <w:iCs/>
          <w:lang w:eastAsia="zh-CN"/>
        </w:rPr>
        <w:t xml:space="preserve"> For </w:t>
      </w:r>
      <w:r w:rsidRPr="00423742">
        <w:rPr>
          <w:b/>
          <w:bCs/>
          <w:i/>
          <w:iCs/>
          <w:lang w:eastAsia="zh-CN"/>
        </w:rPr>
        <w:t xml:space="preserve">MI-Option </w:t>
      </w:r>
      <w:r w:rsidR="00CF0A82">
        <w:rPr>
          <w:b/>
          <w:bCs/>
          <w:i/>
          <w:iCs/>
          <w:lang w:eastAsia="zh-CN"/>
        </w:rPr>
        <w:t>3</w:t>
      </w:r>
      <w:r w:rsidRPr="00CA6432">
        <w:rPr>
          <w:b/>
          <w:bCs/>
          <w:i/>
          <w:iCs/>
          <w:lang w:eastAsia="zh-CN"/>
        </w:rPr>
        <w:t xml:space="preserve">, it may include the following </w:t>
      </w:r>
      <w:r>
        <w:rPr>
          <w:b/>
          <w:bCs/>
          <w:i/>
          <w:iCs/>
          <w:lang w:eastAsia="zh-CN"/>
        </w:rPr>
        <w:t>procedure:</w:t>
      </w:r>
    </w:p>
    <w:p w14:paraId="14457B54" w14:textId="77777777" w:rsidR="00CF0A82" w:rsidRPr="00CF0A82" w:rsidRDefault="00CF0A82">
      <w:pPr>
        <w:pStyle w:val="aff3"/>
        <w:numPr>
          <w:ilvl w:val="0"/>
          <w:numId w:val="23"/>
        </w:numPr>
        <w:spacing w:after="180"/>
        <w:ind w:leftChars="0"/>
        <w:jc w:val="both"/>
        <w:rPr>
          <w:b/>
          <w:bCs/>
          <w:i/>
          <w:iCs/>
          <w:lang w:eastAsia="zh-CN"/>
        </w:rPr>
      </w:pPr>
      <w:r w:rsidRPr="00CF0A82">
        <w:rPr>
          <w:b/>
          <w:bCs/>
          <w:i/>
          <w:iCs/>
          <w:lang w:eastAsia="zh-CN"/>
        </w:rPr>
        <w:t>Step1: NW may transmit the owned or configurable model list to UE.</w:t>
      </w:r>
    </w:p>
    <w:p w14:paraId="4898FD7D" w14:textId="77777777" w:rsidR="00CF0A82" w:rsidRPr="00CF0A82" w:rsidRDefault="00CF0A82">
      <w:pPr>
        <w:pStyle w:val="aff3"/>
        <w:numPr>
          <w:ilvl w:val="0"/>
          <w:numId w:val="23"/>
        </w:numPr>
        <w:spacing w:after="180"/>
        <w:ind w:leftChars="0"/>
        <w:jc w:val="both"/>
        <w:rPr>
          <w:b/>
          <w:bCs/>
          <w:i/>
          <w:iCs/>
          <w:lang w:eastAsia="zh-CN"/>
        </w:rPr>
      </w:pPr>
      <w:r w:rsidRPr="00CF0A82">
        <w:rPr>
          <w:b/>
          <w:bCs/>
          <w:i/>
          <w:iCs/>
          <w:lang w:eastAsia="zh-CN"/>
        </w:rPr>
        <w:t>Step2: UE will report supported model list to the NW.</w:t>
      </w:r>
    </w:p>
    <w:p w14:paraId="03673F89" w14:textId="7285E190" w:rsidR="00BA54CC" w:rsidRPr="00CF0A82" w:rsidRDefault="00CF0A82">
      <w:pPr>
        <w:pStyle w:val="aff3"/>
        <w:numPr>
          <w:ilvl w:val="0"/>
          <w:numId w:val="23"/>
        </w:numPr>
        <w:spacing w:after="180"/>
        <w:ind w:leftChars="0"/>
        <w:jc w:val="both"/>
        <w:rPr>
          <w:b/>
          <w:bCs/>
          <w:i/>
          <w:iCs/>
          <w:lang w:eastAsia="zh-CN"/>
        </w:rPr>
      </w:pPr>
      <w:r w:rsidRPr="00CF0A82">
        <w:rPr>
          <w:b/>
          <w:bCs/>
          <w:i/>
          <w:iCs/>
          <w:lang w:eastAsia="zh-CN"/>
        </w:rPr>
        <w:t>Step3: NW may transfer model and assign the model ID to UE side for the following model deployment, model inference and corresponding LCM operation.</w:t>
      </w:r>
    </w:p>
    <w:p w14:paraId="6DA2B9C7" w14:textId="77777777" w:rsidR="00423742" w:rsidRDefault="00423742" w:rsidP="00075C90">
      <w:pPr>
        <w:jc w:val="both"/>
        <w:rPr>
          <w:lang w:val="en-US" w:eastAsia="zh-CN"/>
        </w:rPr>
      </w:pPr>
    </w:p>
    <w:p w14:paraId="597CB29A" w14:textId="682B9096" w:rsidR="0063499F" w:rsidRDefault="0063499F" w:rsidP="0063499F">
      <w:pPr>
        <w:pStyle w:val="2"/>
        <w:ind w:left="0" w:firstLine="0"/>
        <w:rPr>
          <w:rFonts w:ascii="Times New Roman" w:hAnsi="Times New Roman"/>
          <w:lang w:eastAsia="zh-CN"/>
        </w:rPr>
      </w:pPr>
      <w:r>
        <w:rPr>
          <w:rFonts w:ascii="Times New Roman" w:hAnsi="Times New Roman"/>
          <w:lang w:eastAsia="zh-CN"/>
        </w:rPr>
        <w:t xml:space="preserve">Procedure of MI-Option </w:t>
      </w:r>
      <w:r w:rsidR="00252F86">
        <w:rPr>
          <w:rFonts w:ascii="Times New Roman" w:hAnsi="Times New Roman"/>
          <w:lang w:eastAsia="zh-CN"/>
        </w:rPr>
        <w:t>4</w:t>
      </w:r>
    </w:p>
    <w:p w14:paraId="4CF83B1C" w14:textId="00D1C30C" w:rsidR="0063499F" w:rsidRDefault="00252F86" w:rsidP="00075C90">
      <w:pPr>
        <w:jc w:val="both"/>
        <w:rPr>
          <w:lang w:val="en-US" w:eastAsia="zh-CN"/>
        </w:rPr>
      </w:pPr>
      <w:r>
        <w:rPr>
          <w:lang w:val="en-US" w:eastAsia="zh-CN"/>
        </w:rPr>
        <w:t>I</w:t>
      </w:r>
      <w:r w:rsidRPr="007524D0">
        <w:rPr>
          <w:lang w:val="en-US" w:eastAsia="zh-CN"/>
        </w:rPr>
        <w:t>n RAN1#</w:t>
      </w:r>
      <w:r>
        <w:rPr>
          <w:lang w:val="en-US" w:eastAsia="zh-CN"/>
        </w:rPr>
        <w:t xml:space="preserve">116bis </w:t>
      </w:r>
      <w:r w:rsidRPr="007524D0">
        <w:rPr>
          <w:lang w:val="en-US" w:eastAsia="zh-CN"/>
        </w:rPr>
        <w:t>meeting</w:t>
      </w:r>
      <w:r>
        <w:rPr>
          <w:lang w:val="en-US" w:eastAsia="zh-CN"/>
        </w:rPr>
        <w:t xml:space="preserve"> [6]</w:t>
      </w:r>
      <w:r w:rsidRPr="007524D0">
        <w:rPr>
          <w:lang w:val="en-US" w:eastAsia="zh-CN"/>
        </w:rPr>
        <w:t xml:space="preserve">, we have the following </w:t>
      </w:r>
      <w:r>
        <w:rPr>
          <w:lang w:val="en-US" w:eastAsia="zh-CN"/>
        </w:rPr>
        <w:t>conclusion</w:t>
      </w:r>
      <w:r w:rsidR="00896FAD">
        <w:rPr>
          <w:lang w:val="en-US" w:eastAsia="zh-CN"/>
        </w:rPr>
        <w:t>s</w:t>
      </w:r>
      <w:r>
        <w:rPr>
          <w:lang w:val="en-US" w:eastAsia="zh-CN"/>
        </w:rPr>
        <w:t xml:space="preserve"> on MI-option 4</w:t>
      </w:r>
      <w:r w:rsidR="00896FAD">
        <w:rPr>
          <w:lang w:val="en-US" w:eastAsia="zh-CN"/>
        </w:rPr>
        <w:t xml:space="preserve"> and Option 1 of CSI compression</w:t>
      </w:r>
      <w:r w:rsidRPr="007524D0">
        <w:rPr>
          <w:lang w:val="en-US" w:eastAsia="zh-CN"/>
        </w:rPr>
        <w:t>:</w:t>
      </w:r>
    </w:p>
    <w:tbl>
      <w:tblPr>
        <w:tblStyle w:val="afc"/>
        <w:tblW w:w="0" w:type="auto"/>
        <w:tblLook w:val="04A0" w:firstRow="1" w:lastRow="0" w:firstColumn="1" w:lastColumn="0" w:noHBand="0" w:noVBand="1"/>
      </w:tblPr>
      <w:tblGrid>
        <w:gridCol w:w="9629"/>
      </w:tblGrid>
      <w:tr w:rsidR="00252F86" w14:paraId="45014D95" w14:textId="77777777" w:rsidTr="00252F86">
        <w:tc>
          <w:tcPr>
            <w:tcW w:w="9629" w:type="dxa"/>
          </w:tcPr>
          <w:p w14:paraId="614BBEE6" w14:textId="77777777" w:rsidR="00252F86" w:rsidRPr="00A26EBA" w:rsidRDefault="00252F86" w:rsidP="00252F86">
            <w:pPr>
              <w:spacing w:before="0" w:after="0"/>
              <w:rPr>
                <w:rFonts w:ascii="Times" w:eastAsia="Batang" w:hAnsi="Times"/>
                <w:iCs/>
                <w:szCs w:val="24"/>
                <w:lang w:eastAsia="x-none"/>
              </w:rPr>
            </w:pPr>
            <w:r w:rsidRPr="00A26EBA">
              <w:rPr>
                <w:rFonts w:ascii="Times" w:eastAsia="Batang" w:hAnsi="Times"/>
                <w:iCs/>
                <w:szCs w:val="24"/>
                <w:lang w:eastAsia="x-none"/>
              </w:rPr>
              <w:t>Conclusion</w:t>
            </w:r>
          </w:p>
          <w:p w14:paraId="31E7657C" w14:textId="77777777" w:rsidR="00252F86" w:rsidRPr="00A26EBA" w:rsidRDefault="00252F86">
            <w:pPr>
              <w:numPr>
                <w:ilvl w:val="0"/>
                <w:numId w:val="24"/>
              </w:numPr>
              <w:overflowPunct/>
              <w:autoSpaceDE/>
              <w:autoSpaceDN/>
              <w:adjustRightInd/>
              <w:spacing w:before="60" w:after="120" w:line="300" w:lineRule="auto"/>
              <w:ind w:left="1200" w:hanging="400"/>
              <w:contextualSpacing/>
              <w:jc w:val="both"/>
              <w:textAlignment w:val="auto"/>
              <w:rPr>
                <w:rFonts w:ascii="Times" w:eastAsia="Batang" w:hAnsi="Times"/>
                <w:iCs/>
                <w:szCs w:val="24"/>
                <w:lang w:eastAsia="x-none"/>
              </w:rPr>
            </w:pPr>
            <w:r w:rsidRPr="00A26EBA">
              <w:rPr>
                <w:rFonts w:ascii="Times" w:eastAsia="Batang" w:hAnsi="Times"/>
                <w:iCs/>
                <w:szCs w:val="24"/>
                <w:lang w:eastAsia="x-none"/>
              </w:rPr>
              <w:t>It is clarified that MI-Option 4 refers to the Option 1 of CSI compression</w:t>
            </w:r>
          </w:p>
          <w:p w14:paraId="152D0284" w14:textId="77777777" w:rsidR="00252F86" w:rsidRDefault="00252F86">
            <w:pPr>
              <w:numPr>
                <w:ilvl w:val="1"/>
                <w:numId w:val="24"/>
              </w:numPr>
              <w:overflowPunct/>
              <w:autoSpaceDE/>
              <w:autoSpaceDN/>
              <w:adjustRightInd/>
              <w:spacing w:before="60" w:after="120" w:line="300" w:lineRule="auto"/>
              <w:ind w:left="1200" w:hanging="400"/>
              <w:contextualSpacing/>
              <w:jc w:val="both"/>
              <w:textAlignment w:val="auto"/>
              <w:rPr>
                <w:lang w:val="en-US" w:eastAsia="zh-CN"/>
              </w:rPr>
            </w:pPr>
            <w:r w:rsidRPr="00A26EBA">
              <w:rPr>
                <w:rFonts w:ascii="Times" w:eastAsia="Batang" w:hAnsi="Times"/>
                <w:iCs/>
                <w:szCs w:val="24"/>
                <w:lang w:eastAsia="x-none"/>
              </w:rPr>
              <w:t>Option 1: Fully standardized reference model (structure + parameters)</w:t>
            </w:r>
          </w:p>
          <w:p w14:paraId="7EA009ED" w14:textId="77777777" w:rsidR="00252F86" w:rsidRDefault="00252F86" w:rsidP="00075C90">
            <w:pPr>
              <w:jc w:val="both"/>
              <w:rPr>
                <w:lang w:val="en-US" w:eastAsia="zh-CN"/>
              </w:rPr>
            </w:pPr>
          </w:p>
          <w:p w14:paraId="3AAEF160" w14:textId="77777777" w:rsidR="00896FAD" w:rsidRPr="00896FAD" w:rsidRDefault="00896FAD" w:rsidP="00896FAD">
            <w:pPr>
              <w:spacing w:before="0" w:after="0"/>
              <w:rPr>
                <w:rFonts w:ascii="Times" w:eastAsia="Batang" w:hAnsi="Times"/>
                <w:szCs w:val="24"/>
                <w:lang w:eastAsia="en-US"/>
              </w:rPr>
            </w:pPr>
            <w:r w:rsidRPr="00896FAD">
              <w:rPr>
                <w:rFonts w:ascii="Times" w:eastAsia="Batang" w:hAnsi="Times"/>
                <w:szCs w:val="24"/>
                <w:lang w:eastAsia="en-US"/>
              </w:rPr>
              <w:t>Conclusion:</w:t>
            </w:r>
          </w:p>
          <w:p w14:paraId="646EBD59" w14:textId="77777777" w:rsidR="00896FAD" w:rsidRPr="00896FAD" w:rsidRDefault="00896FAD">
            <w:pPr>
              <w:numPr>
                <w:ilvl w:val="0"/>
                <w:numId w:val="27"/>
              </w:numPr>
              <w:spacing w:before="0" w:after="0"/>
              <w:contextualSpacing/>
              <w:jc w:val="both"/>
              <w:rPr>
                <w:rFonts w:ascii="Times" w:eastAsia="Batang" w:hAnsi="Times"/>
                <w:szCs w:val="24"/>
                <w:lang w:eastAsia="x-none"/>
              </w:rPr>
            </w:pPr>
            <w:r w:rsidRPr="00896FAD">
              <w:rPr>
                <w:rFonts w:ascii="Times" w:eastAsia="Batang" w:hAnsi="Times"/>
                <w:szCs w:val="24"/>
                <w:lang w:eastAsia="x-none"/>
              </w:rPr>
              <w:t>Conclude, from RAN1 perspective, that Option 1, if feasible for specification, eliminate the inter-vendor collaboration</w:t>
            </w:r>
            <w:r w:rsidRPr="00896FAD">
              <w:rPr>
                <w:rFonts w:ascii="Times" w:eastAsia="等线" w:hAnsi="Times" w:hint="eastAsia"/>
                <w:szCs w:val="24"/>
                <w:lang w:eastAsia="zh-CN"/>
              </w:rPr>
              <w:t xml:space="preserve"> complexity (e.g., whether bilateral </w:t>
            </w:r>
            <w:r w:rsidRPr="00896FAD">
              <w:rPr>
                <w:rFonts w:ascii="Times" w:eastAsia="等线" w:hAnsi="Times"/>
                <w:szCs w:val="24"/>
                <w:lang w:eastAsia="zh-CN"/>
              </w:rPr>
              <w:t>collaboration</w:t>
            </w:r>
            <w:r w:rsidRPr="00896FAD">
              <w:rPr>
                <w:rFonts w:ascii="Times" w:eastAsia="等线" w:hAnsi="Times" w:hint="eastAsia"/>
                <w:szCs w:val="24"/>
                <w:lang w:eastAsia="zh-CN"/>
              </w:rPr>
              <w:t xml:space="preserve"> is required between vendors)</w:t>
            </w:r>
            <w:r w:rsidRPr="00896FAD">
              <w:rPr>
                <w:rFonts w:ascii="Times" w:eastAsia="Batang" w:hAnsi="Times"/>
                <w:szCs w:val="24"/>
                <w:lang w:eastAsia="x-none"/>
              </w:rPr>
              <w:t>.</w:t>
            </w:r>
          </w:p>
          <w:p w14:paraId="0762F87F" w14:textId="77777777" w:rsidR="00896FAD" w:rsidRPr="00896FAD" w:rsidRDefault="00896FAD">
            <w:pPr>
              <w:numPr>
                <w:ilvl w:val="0"/>
                <w:numId w:val="27"/>
              </w:numPr>
              <w:spacing w:before="0" w:after="0"/>
              <w:contextualSpacing/>
              <w:jc w:val="both"/>
              <w:rPr>
                <w:rFonts w:ascii="Times" w:eastAsia="Batang" w:hAnsi="Times"/>
                <w:szCs w:val="24"/>
                <w:lang w:eastAsia="x-none"/>
              </w:rPr>
            </w:pPr>
            <w:r w:rsidRPr="00896FAD">
              <w:rPr>
                <w:rFonts w:ascii="Times" w:eastAsia="Batang" w:hAnsi="Times"/>
                <w:szCs w:val="24"/>
                <w:lang w:eastAsia="x-none"/>
              </w:rPr>
              <w:t>It is RAN1’s understanding that Option 1 corresponds to RAN4</w:t>
            </w:r>
            <w:r w:rsidRPr="00896FAD">
              <w:rPr>
                <w:rFonts w:ascii="Times" w:eastAsia="等线" w:hAnsi="Times" w:hint="eastAsia"/>
                <w:szCs w:val="24"/>
                <w:lang w:eastAsia="zh-CN"/>
              </w:rPr>
              <w:t xml:space="preserve"> options, e.g., RAN4-</w:t>
            </w:r>
            <w:r w:rsidRPr="00896FAD">
              <w:rPr>
                <w:rFonts w:ascii="Times" w:eastAsia="Batang" w:hAnsi="Times"/>
                <w:szCs w:val="24"/>
                <w:lang w:eastAsia="x-none"/>
              </w:rPr>
              <w:t>Option3</w:t>
            </w:r>
            <w:r w:rsidRPr="00896FAD">
              <w:rPr>
                <w:rFonts w:ascii="Times" w:eastAsia="等线" w:hAnsi="Times" w:hint="eastAsia"/>
                <w:szCs w:val="24"/>
                <w:lang w:eastAsia="zh-CN"/>
              </w:rPr>
              <w:t>, or RAN4-Option4</w:t>
            </w:r>
            <w:r w:rsidRPr="00896FAD">
              <w:rPr>
                <w:rFonts w:ascii="Times" w:eastAsia="Batang" w:hAnsi="Times"/>
                <w:szCs w:val="24"/>
                <w:lang w:eastAsia="x-none"/>
              </w:rPr>
              <w:t xml:space="preserve">. Further study and </w:t>
            </w:r>
            <w:proofErr w:type="gramStart"/>
            <w:r w:rsidRPr="00896FAD">
              <w:rPr>
                <w:rFonts w:ascii="Times" w:eastAsia="Batang" w:hAnsi="Times"/>
                <w:szCs w:val="24"/>
                <w:lang w:eastAsia="x-none"/>
              </w:rPr>
              <w:t>final conclusion</w:t>
            </w:r>
            <w:proofErr w:type="gramEnd"/>
            <w:r w:rsidRPr="00896FAD">
              <w:rPr>
                <w:rFonts w:ascii="Times" w:eastAsia="Batang" w:hAnsi="Times"/>
                <w:szCs w:val="24"/>
                <w:lang w:eastAsia="x-none"/>
              </w:rPr>
              <w:t xml:space="preserve"> on interoperability and RAN4 testing of the RAN4-Option3 and RAN4-Option4 is up to RAN4.</w:t>
            </w:r>
          </w:p>
          <w:p w14:paraId="7AE3C898" w14:textId="77777777" w:rsidR="00896FAD" w:rsidRPr="00896FAD" w:rsidRDefault="00896FAD" w:rsidP="00896FAD">
            <w:pPr>
              <w:spacing w:before="0" w:after="0"/>
              <w:rPr>
                <w:rFonts w:ascii="Times" w:eastAsia="Batang" w:hAnsi="Times"/>
                <w:szCs w:val="24"/>
                <w:lang w:eastAsia="x-none"/>
              </w:rPr>
            </w:pPr>
            <w:r w:rsidRPr="00896FAD">
              <w:rPr>
                <w:rFonts w:ascii="Times" w:eastAsia="Batang" w:hAnsi="Times" w:hint="eastAsia"/>
                <w:szCs w:val="24"/>
                <w:lang w:eastAsia="en-US"/>
              </w:rPr>
              <w:t>Observation</w:t>
            </w:r>
          </w:p>
          <w:p w14:paraId="0F9372B9" w14:textId="77777777" w:rsidR="00896FAD" w:rsidRPr="00896FAD" w:rsidRDefault="00896FAD">
            <w:pPr>
              <w:numPr>
                <w:ilvl w:val="0"/>
                <w:numId w:val="27"/>
              </w:numPr>
              <w:spacing w:before="0" w:after="0"/>
              <w:contextualSpacing/>
              <w:jc w:val="both"/>
              <w:rPr>
                <w:rFonts w:ascii="Times" w:eastAsia="Batang" w:hAnsi="Times"/>
                <w:szCs w:val="24"/>
                <w:lang w:eastAsia="x-none"/>
              </w:rPr>
            </w:pPr>
            <w:r w:rsidRPr="00896FAD">
              <w:rPr>
                <w:rFonts w:ascii="Times" w:eastAsia="Batang" w:hAnsi="Times"/>
                <w:szCs w:val="24"/>
                <w:lang w:eastAsia="x-none"/>
              </w:rPr>
              <w:t>Option 1 and 2 may have limited performance in the field compared to Options 3, 4, and 5</w:t>
            </w:r>
            <w:r w:rsidRPr="00896FAD">
              <w:rPr>
                <w:rFonts w:ascii="Times" w:eastAsia="等线" w:hAnsi="Times" w:hint="eastAsia"/>
                <w:szCs w:val="24"/>
                <w:lang w:eastAsia="zh-CN"/>
              </w:rPr>
              <w:t xml:space="preserve">, further study is needed </w:t>
            </w:r>
          </w:p>
          <w:p w14:paraId="26A4CE4B" w14:textId="77777777" w:rsidR="00896FAD" w:rsidRPr="00896FAD" w:rsidRDefault="00896FAD">
            <w:pPr>
              <w:numPr>
                <w:ilvl w:val="0"/>
                <w:numId w:val="27"/>
              </w:numPr>
              <w:spacing w:before="0" w:after="0"/>
              <w:contextualSpacing/>
              <w:jc w:val="both"/>
              <w:rPr>
                <w:rFonts w:ascii="Times" w:eastAsia="Batang" w:hAnsi="Times"/>
                <w:szCs w:val="24"/>
                <w:lang w:eastAsia="x-none"/>
              </w:rPr>
            </w:pPr>
            <w:r w:rsidRPr="00896FAD">
              <w:rPr>
                <w:rFonts w:ascii="Times" w:eastAsia="Batang" w:hAnsi="Times"/>
                <w:szCs w:val="24"/>
                <w:lang w:eastAsia="x-none"/>
              </w:rPr>
              <w:t xml:space="preserve">Option 1 and 2 </w:t>
            </w:r>
            <w:r w:rsidRPr="00896FAD">
              <w:rPr>
                <w:rFonts w:ascii="Times" w:eastAsia="等线" w:hAnsi="Times" w:hint="eastAsia"/>
                <w:szCs w:val="24"/>
                <w:lang w:eastAsia="zh-CN"/>
              </w:rPr>
              <w:t xml:space="preserve">may </w:t>
            </w:r>
            <w:r w:rsidRPr="00896FAD">
              <w:rPr>
                <w:rFonts w:ascii="Times" w:eastAsia="Batang" w:hAnsi="Times"/>
                <w:szCs w:val="24"/>
                <w:lang w:eastAsia="x-none"/>
              </w:rPr>
              <w:t xml:space="preserve">require high specification effort </w:t>
            </w:r>
            <w:r w:rsidRPr="00896FAD">
              <w:rPr>
                <w:rFonts w:ascii="Times" w:eastAsia="等线" w:hAnsi="Times" w:hint="eastAsia"/>
                <w:szCs w:val="24"/>
                <w:lang w:eastAsia="zh-CN"/>
              </w:rPr>
              <w:t>from RAN1 perspective</w:t>
            </w:r>
            <w:r w:rsidRPr="00896FAD">
              <w:rPr>
                <w:rFonts w:ascii="Times" w:eastAsia="Batang" w:hAnsi="Times"/>
                <w:szCs w:val="24"/>
                <w:lang w:eastAsia="x-none"/>
              </w:rPr>
              <w:t>.</w:t>
            </w:r>
          </w:p>
          <w:p w14:paraId="66A78E0C" w14:textId="77777777" w:rsidR="00896FAD" w:rsidRPr="00896FAD" w:rsidRDefault="00896FAD" w:rsidP="00075C90">
            <w:pPr>
              <w:jc w:val="both"/>
              <w:rPr>
                <w:lang w:eastAsia="zh-CN"/>
              </w:rPr>
            </w:pPr>
          </w:p>
        </w:tc>
      </w:tr>
    </w:tbl>
    <w:p w14:paraId="0AD2A3A2" w14:textId="3E840393" w:rsidR="00252F86" w:rsidRDefault="00896FAD" w:rsidP="00075C90">
      <w:pPr>
        <w:jc w:val="both"/>
        <w:rPr>
          <w:lang w:val="en-US" w:eastAsia="zh-CN"/>
        </w:rPr>
      </w:pPr>
      <w:r>
        <w:rPr>
          <w:lang w:val="en-US" w:eastAsia="zh-CN"/>
        </w:rPr>
        <w:t xml:space="preserve">It can be observed that Option 1 of CSI compression could </w:t>
      </w:r>
      <w:r w:rsidRPr="00896FAD">
        <w:rPr>
          <w:rFonts w:ascii="Times" w:eastAsia="Batang" w:hAnsi="Times"/>
          <w:szCs w:val="24"/>
          <w:lang w:eastAsia="x-none"/>
        </w:rPr>
        <w:t>eliminate the inter-vendor collaboration</w:t>
      </w:r>
      <w:r w:rsidRPr="00896FAD">
        <w:rPr>
          <w:rFonts w:ascii="Times" w:eastAsia="等线" w:hAnsi="Times" w:hint="eastAsia"/>
          <w:szCs w:val="24"/>
          <w:lang w:eastAsia="zh-CN"/>
        </w:rPr>
        <w:t xml:space="preserve"> complexity</w:t>
      </w:r>
      <w:r>
        <w:rPr>
          <w:rFonts w:ascii="Times" w:eastAsia="等线" w:hAnsi="Times"/>
          <w:szCs w:val="24"/>
          <w:lang w:eastAsia="zh-CN"/>
        </w:rPr>
        <w:t xml:space="preserve">, however, </w:t>
      </w:r>
      <w:r w:rsidRPr="00896FAD">
        <w:rPr>
          <w:rFonts w:ascii="Times" w:eastAsia="Batang" w:hAnsi="Times"/>
          <w:szCs w:val="24"/>
          <w:lang w:eastAsia="x-none"/>
        </w:rPr>
        <w:t>have limited performance</w:t>
      </w:r>
      <w:r>
        <w:rPr>
          <w:rFonts w:ascii="Times" w:eastAsia="等线" w:hAnsi="Times"/>
          <w:szCs w:val="24"/>
          <w:lang w:eastAsia="zh-CN"/>
        </w:rPr>
        <w:t xml:space="preserve"> and </w:t>
      </w:r>
      <w:r w:rsidRPr="00896FAD">
        <w:rPr>
          <w:rFonts w:ascii="Times" w:eastAsia="Batang" w:hAnsi="Times"/>
          <w:szCs w:val="24"/>
          <w:lang w:eastAsia="x-none"/>
        </w:rPr>
        <w:t>have limited performance</w:t>
      </w:r>
      <w:r>
        <w:rPr>
          <w:rFonts w:ascii="Times" w:eastAsia="Batang" w:hAnsi="Times"/>
          <w:szCs w:val="24"/>
          <w:lang w:eastAsia="x-none"/>
        </w:rPr>
        <w:t xml:space="preserve">. And the </w:t>
      </w:r>
      <w:r w:rsidRPr="00896FAD">
        <w:rPr>
          <w:rFonts w:ascii="Times" w:eastAsia="Batang" w:hAnsi="Times"/>
          <w:szCs w:val="24"/>
          <w:lang w:eastAsia="x-none"/>
        </w:rPr>
        <w:t>interoperability and RAN4 testing</w:t>
      </w:r>
      <w:r>
        <w:rPr>
          <w:rFonts w:ascii="Times" w:eastAsia="Batang" w:hAnsi="Times"/>
          <w:szCs w:val="24"/>
          <w:lang w:eastAsia="x-none"/>
        </w:rPr>
        <w:t xml:space="preserve"> of it is up to RAN4. So, we suggest deprioritizing </w:t>
      </w:r>
      <w:bookmarkStart w:id="37" w:name="_Hlk166183692"/>
      <w:r w:rsidRPr="00896FAD">
        <w:rPr>
          <w:rFonts w:ascii="Times" w:eastAsia="Batang" w:hAnsi="Times"/>
          <w:szCs w:val="24"/>
          <w:lang w:eastAsia="x-none"/>
        </w:rPr>
        <w:t>MI-option 4</w:t>
      </w:r>
      <w:bookmarkEnd w:id="37"/>
      <w:r>
        <w:rPr>
          <w:rFonts w:ascii="Times" w:eastAsia="Batang" w:hAnsi="Times"/>
          <w:szCs w:val="24"/>
          <w:lang w:eastAsia="x-none"/>
        </w:rPr>
        <w:t xml:space="preserve"> at least in this agenda.</w:t>
      </w:r>
    </w:p>
    <w:p w14:paraId="042511A8" w14:textId="01270F64" w:rsidR="00896FAD" w:rsidRDefault="00896FAD" w:rsidP="00896FAD">
      <w:pPr>
        <w:widowControl w:val="0"/>
        <w:jc w:val="both"/>
        <w:rPr>
          <w:b/>
          <w:bCs/>
          <w:i/>
          <w:iCs/>
          <w:lang w:eastAsia="zh-CN"/>
        </w:rPr>
      </w:pPr>
      <w:r>
        <w:rPr>
          <w:b/>
          <w:bCs/>
          <w:i/>
          <w:iCs/>
          <w:u w:val="single"/>
          <w:lang w:eastAsia="zh-CN"/>
        </w:rPr>
        <w:t>Proposal</w:t>
      </w:r>
      <w:r w:rsidRPr="00CA6432">
        <w:rPr>
          <w:b/>
          <w:bCs/>
          <w:i/>
          <w:iCs/>
          <w:u w:val="single"/>
          <w:lang w:eastAsia="zh-CN"/>
        </w:rPr>
        <w:t xml:space="preserve"> </w:t>
      </w:r>
      <w:r w:rsidR="008F3170">
        <w:rPr>
          <w:b/>
          <w:bCs/>
          <w:i/>
          <w:iCs/>
          <w:u w:val="single"/>
          <w:lang w:eastAsia="zh-CN"/>
        </w:rPr>
        <w:t>11</w:t>
      </w:r>
      <w:r w:rsidRPr="00CA6432">
        <w:rPr>
          <w:b/>
          <w:bCs/>
          <w:i/>
          <w:iCs/>
          <w:u w:val="single"/>
          <w:lang w:eastAsia="zh-CN"/>
        </w:rPr>
        <w:t>:</w:t>
      </w:r>
      <w:r w:rsidRPr="00CA6432">
        <w:rPr>
          <w:b/>
          <w:bCs/>
          <w:i/>
          <w:iCs/>
          <w:lang w:eastAsia="zh-CN"/>
        </w:rPr>
        <w:t xml:space="preserve"> </w:t>
      </w:r>
      <w:r w:rsidRPr="00AD2C9C">
        <w:rPr>
          <w:b/>
          <w:bCs/>
          <w:i/>
          <w:iCs/>
          <w:lang w:eastAsia="zh-CN"/>
        </w:rPr>
        <w:t xml:space="preserve">It is suggested to deprioritize </w:t>
      </w:r>
      <w:r w:rsidRPr="00896FAD">
        <w:rPr>
          <w:b/>
          <w:bCs/>
          <w:i/>
          <w:iCs/>
          <w:lang w:eastAsia="zh-CN"/>
        </w:rPr>
        <w:t>MI-option 4</w:t>
      </w:r>
      <w:r>
        <w:rPr>
          <w:b/>
          <w:bCs/>
          <w:i/>
          <w:iCs/>
          <w:lang w:eastAsia="zh-CN"/>
        </w:rPr>
        <w:t xml:space="preserve"> for model identification.</w:t>
      </w:r>
    </w:p>
    <w:p w14:paraId="1D76B3F9" w14:textId="77777777" w:rsidR="00896FAD" w:rsidRPr="00423742" w:rsidRDefault="00896FAD" w:rsidP="00075C90">
      <w:pPr>
        <w:jc w:val="both"/>
        <w:rPr>
          <w:lang w:val="en-US" w:eastAsia="zh-CN"/>
        </w:rPr>
      </w:pPr>
    </w:p>
    <w:bookmarkEnd w:id="36"/>
    <w:p w14:paraId="19015927" w14:textId="3999B643" w:rsidR="005D126D" w:rsidRDefault="00AC1DBA" w:rsidP="007F72D2">
      <w:pPr>
        <w:pStyle w:val="1"/>
        <w:jc w:val="both"/>
        <w:rPr>
          <w:rFonts w:ascii="Times New Roman" w:hAnsi="Times New Roman"/>
          <w:lang w:val="en-US" w:eastAsia="zh-CN"/>
        </w:rPr>
      </w:pPr>
      <w:r>
        <w:rPr>
          <w:rFonts w:ascii="Times New Roman" w:hAnsi="Times New Roman"/>
          <w:lang w:val="en-US" w:eastAsia="zh-CN"/>
        </w:rPr>
        <w:t>Model transfer/delivery</w:t>
      </w:r>
    </w:p>
    <w:p w14:paraId="32E203C2" w14:textId="1BB1309B" w:rsidR="0040301A" w:rsidRDefault="00AC233B" w:rsidP="0040301A">
      <w:pPr>
        <w:pStyle w:val="2"/>
        <w:ind w:left="0" w:firstLine="0"/>
        <w:rPr>
          <w:rFonts w:ascii="Times New Roman" w:hAnsi="Times New Roman"/>
          <w:lang w:eastAsia="zh-CN"/>
        </w:rPr>
      </w:pPr>
      <w:r>
        <w:rPr>
          <w:rFonts w:ascii="Times New Roman" w:hAnsi="Times New Roman"/>
          <w:lang w:eastAsia="zh-CN"/>
        </w:rPr>
        <w:t>Applicable scenarios</w:t>
      </w:r>
    </w:p>
    <w:p w14:paraId="0A233356" w14:textId="7D77FF1A" w:rsidR="00AC233B" w:rsidRDefault="00AC233B" w:rsidP="00790166">
      <w:pPr>
        <w:jc w:val="both"/>
        <w:rPr>
          <w:lang w:eastAsia="zh-CN"/>
        </w:rPr>
      </w:pPr>
      <w:r>
        <w:rPr>
          <w:lang w:eastAsia="zh-CN"/>
        </w:rPr>
        <w:t>Based on TR 38.843 [2], we think at least model transfer/delivery can have the following usages:</w:t>
      </w:r>
    </w:p>
    <w:p w14:paraId="1DCFAE75" w14:textId="36901FEA" w:rsidR="00AC233B" w:rsidRPr="00AC233B" w:rsidRDefault="00AC233B" w:rsidP="00790166">
      <w:pPr>
        <w:pStyle w:val="aff3"/>
        <w:numPr>
          <w:ilvl w:val="0"/>
          <w:numId w:val="14"/>
        </w:numPr>
        <w:spacing w:after="180"/>
        <w:ind w:leftChars="0"/>
        <w:jc w:val="both"/>
        <w:rPr>
          <w:lang w:eastAsia="zh-CN"/>
        </w:rPr>
      </w:pPr>
      <w:r>
        <w:rPr>
          <w:rFonts w:eastAsiaTheme="minorEastAsia"/>
          <w:lang w:eastAsia="zh-CN"/>
        </w:rPr>
        <w:t>Model deployment for one-sided model and two-sided model</w:t>
      </w:r>
    </w:p>
    <w:p w14:paraId="75E9E02F" w14:textId="501C9B16" w:rsidR="00AC233B" w:rsidRPr="00AC233B" w:rsidRDefault="00AC233B" w:rsidP="00790166">
      <w:pPr>
        <w:pStyle w:val="aff3"/>
        <w:numPr>
          <w:ilvl w:val="0"/>
          <w:numId w:val="14"/>
        </w:numPr>
        <w:spacing w:after="180"/>
        <w:ind w:leftChars="0"/>
        <w:jc w:val="both"/>
        <w:rPr>
          <w:lang w:eastAsia="zh-CN"/>
        </w:rPr>
      </w:pPr>
      <w:r>
        <w:rPr>
          <w:rFonts w:eastAsiaTheme="minorEastAsia"/>
          <w:lang w:eastAsia="zh-CN"/>
        </w:rPr>
        <w:t>Model pairing for two-sided model</w:t>
      </w:r>
    </w:p>
    <w:p w14:paraId="00897440" w14:textId="1FD3051D" w:rsidR="00AC233B" w:rsidRDefault="00AC233B" w:rsidP="00790166">
      <w:pPr>
        <w:pStyle w:val="aff3"/>
        <w:numPr>
          <w:ilvl w:val="0"/>
          <w:numId w:val="14"/>
        </w:numPr>
        <w:spacing w:after="180"/>
        <w:ind w:leftChars="0"/>
        <w:jc w:val="both"/>
        <w:rPr>
          <w:lang w:eastAsia="zh-CN"/>
        </w:rPr>
      </w:pPr>
      <w:r>
        <w:rPr>
          <w:rFonts w:eastAsiaTheme="minorEastAsia"/>
          <w:lang w:eastAsia="zh-CN"/>
        </w:rPr>
        <w:t>NW-side additional conditions consistency between training and inference</w:t>
      </w:r>
    </w:p>
    <w:p w14:paraId="6A53D6A9" w14:textId="5925C68E" w:rsidR="00AC233B" w:rsidRDefault="0095558A" w:rsidP="00790166">
      <w:pPr>
        <w:jc w:val="both"/>
        <w:rPr>
          <w:lang w:eastAsia="zh-CN"/>
        </w:rPr>
      </w:pPr>
      <w:r>
        <w:rPr>
          <w:lang w:eastAsia="zh-CN"/>
        </w:rPr>
        <w:t xml:space="preserve">For usage 1), the model can be trained at one side and then transferred to the other side for inference, in case that the inference side do not have capability to train a model satisfied with the </w:t>
      </w:r>
      <w:r w:rsidR="00CC4419">
        <w:rPr>
          <w:lang w:eastAsia="zh-CN"/>
        </w:rPr>
        <w:t xml:space="preserve">specific </w:t>
      </w:r>
      <w:r>
        <w:rPr>
          <w:lang w:eastAsia="zh-CN"/>
        </w:rPr>
        <w:t>requirements, or the inference side could not know the additional conditions of the other side.</w:t>
      </w:r>
    </w:p>
    <w:p w14:paraId="0E239D0D" w14:textId="0B1011C0" w:rsidR="00B2604C" w:rsidRDefault="00B2604C" w:rsidP="00790166">
      <w:pPr>
        <w:jc w:val="both"/>
        <w:rPr>
          <w:lang w:eastAsia="zh-CN"/>
        </w:rPr>
      </w:pPr>
      <w:r>
        <w:rPr>
          <w:lang w:eastAsia="zh-CN"/>
        </w:rPr>
        <w:t>For usage 2), it is targeting at two-sided model. For Type 1 training collaboration of CSI compression, if the model is trained at one entity and part of the model is transferred/delivered to the other entity, then it is natural the CSI generation part at UE side and the reconstruction part at NW side can be paired after model transfer/delivery.</w:t>
      </w:r>
    </w:p>
    <w:p w14:paraId="5D2146E9" w14:textId="3F99E042" w:rsidR="00B2604C" w:rsidRPr="00AC233B" w:rsidRDefault="00B2604C" w:rsidP="00790166">
      <w:pPr>
        <w:jc w:val="both"/>
        <w:rPr>
          <w:lang w:eastAsia="zh-CN"/>
        </w:rPr>
      </w:pPr>
      <w:r>
        <w:rPr>
          <w:lang w:eastAsia="zh-CN"/>
        </w:rPr>
        <w:t>For usage 3), it is assumed that the training data is collected under NW-side additional conditions and the model generation also have the same assumption at NW side, then the model is transferred/delivered to UE side for inference. In this way, the NW-side additional conditions consistency can be ensured by NW naturally.</w:t>
      </w:r>
    </w:p>
    <w:p w14:paraId="78B6A4D1" w14:textId="1D078DC3" w:rsidR="008B53F2" w:rsidRPr="009E5DCF" w:rsidRDefault="008B53F2" w:rsidP="00790166">
      <w:pPr>
        <w:widowControl w:val="0"/>
        <w:spacing w:beforeLines="50"/>
        <w:jc w:val="both"/>
        <w:rPr>
          <w:b/>
          <w:bCs/>
          <w:i/>
          <w:iCs/>
          <w:lang w:eastAsia="zh-CN"/>
        </w:rPr>
      </w:pPr>
      <w:bookmarkStart w:id="38" w:name="_Hlk163039993"/>
      <w:r w:rsidRPr="009E5DCF">
        <w:rPr>
          <w:b/>
          <w:bCs/>
          <w:i/>
          <w:iCs/>
          <w:u w:val="single"/>
          <w:lang w:eastAsia="zh-CN"/>
        </w:rPr>
        <w:t xml:space="preserve">Proposal </w:t>
      </w:r>
      <w:r w:rsidR="008F3170">
        <w:rPr>
          <w:b/>
          <w:bCs/>
          <w:i/>
          <w:iCs/>
          <w:u w:val="single"/>
          <w:lang w:eastAsia="zh-CN"/>
        </w:rPr>
        <w:t>12</w:t>
      </w:r>
      <w:r w:rsidRPr="009E5DCF">
        <w:rPr>
          <w:b/>
          <w:bCs/>
          <w:i/>
          <w:iCs/>
          <w:u w:val="single"/>
          <w:lang w:eastAsia="zh-CN"/>
        </w:rPr>
        <w:t>:</w:t>
      </w:r>
      <w:r w:rsidRPr="009E5DCF">
        <w:rPr>
          <w:b/>
          <w:bCs/>
          <w:i/>
          <w:iCs/>
          <w:lang w:eastAsia="zh-CN"/>
        </w:rPr>
        <w:t xml:space="preserve"> </w:t>
      </w:r>
      <w:r w:rsidR="009E5DCF">
        <w:rPr>
          <w:b/>
          <w:bCs/>
          <w:i/>
          <w:iCs/>
          <w:lang w:eastAsia="zh-CN"/>
        </w:rPr>
        <w:t>M</w:t>
      </w:r>
      <w:r w:rsidRPr="009E5DCF">
        <w:rPr>
          <w:b/>
          <w:bCs/>
          <w:i/>
          <w:iCs/>
          <w:lang w:eastAsia="zh-CN"/>
        </w:rPr>
        <w:t>odel transfer/delivery can have the following usages:</w:t>
      </w:r>
    </w:p>
    <w:p w14:paraId="4F478859" w14:textId="77777777" w:rsidR="009E5DCF" w:rsidRPr="009E5DCF" w:rsidRDefault="009E5DCF" w:rsidP="00790166">
      <w:pPr>
        <w:jc w:val="both"/>
        <w:rPr>
          <w:b/>
          <w:bCs/>
          <w:i/>
          <w:iCs/>
          <w:lang w:eastAsia="zh-CN"/>
        </w:rPr>
      </w:pPr>
      <w:r w:rsidRPr="009E5DCF">
        <w:rPr>
          <w:b/>
          <w:bCs/>
          <w:i/>
          <w:iCs/>
          <w:lang w:eastAsia="zh-CN"/>
        </w:rPr>
        <w:t>1)</w:t>
      </w:r>
      <w:r w:rsidRPr="009E5DCF">
        <w:rPr>
          <w:b/>
          <w:bCs/>
          <w:i/>
          <w:iCs/>
          <w:lang w:eastAsia="zh-CN"/>
        </w:rPr>
        <w:tab/>
        <w:t>Model deployment for one-sided model and two-sided model</w:t>
      </w:r>
    </w:p>
    <w:p w14:paraId="0646A2E4" w14:textId="77777777" w:rsidR="009E5DCF" w:rsidRPr="009E5DCF" w:rsidRDefault="009E5DCF" w:rsidP="00790166">
      <w:pPr>
        <w:jc w:val="both"/>
        <w:rPr>
          <w:b/>
          <w:bCs/>
          <w:i/>
          <w:iCs/>
          <w:lang w:eastAsia="zh-CN"/>
        </w:rPr>
      </w:pPr>
      <w:r w:rsidRPr="009E5DCF">
        <w:rPr>
          <w:b/>
          <w:bCs/>
          <w:i/>
          <w:iCs/>
          <w:lang w:eastAsia="zh-CN"/>
        </w:rPr>
        <w:t>2)</w:t>
      </w:r>
      <w:r w:rsidRPr="009E5DCF">
        <w:rPr>
          <w:b/>
          <w:bCs/>
          <w:i/>
          <w:iCs/>
          <w:lang w:eastAsia="zh-CN"/>
        </w:rPr>
        <w:tab/>
        <w:t>Model pairing for two-sided model</w:t>
      </w:r>
    </w:p>
    <w:p w14:paraId="3E7AD398" w14:textId="5EE3AF29" w:rsidR="00AC233B" w:rsidRPr="009E5DCF" w:rsidRDefault="009E5DCF" w:rsidP="00790166">
      <w:pPr>
        <w:jc w:val="both"/>
        <w:rPr>
          <w:b/>
          <w:bCs/>
          <w:i/>
          <w:iCs/>
          <w:lang w:eastAsia="zh-CN"/>
        </w:rPr>
      </w:pPr>
      <w:r w:rsidRPr="009E5DCF">
        <w:rPr>
          <w:b/>
          <w:bCs/>
          <w:i/>
          <w:iCs/>
          <w:lang w:eastAsia="zh-CN"/>
        </w:rPr>
        <w:t>3)</w:t>
      </w:r>
      <w:r w:rsidRPr="009E5DCF">
        <w:rPr>
          <w:b/>
          <w:bCs/>
          <w:i/>
          <w:iCs/>
          <w:lang w:eastAsia="zh-CN"/>
        </w:rPr>
        <w:tab/>
        <w:t>NW-side additional conditions consistency between training and inference</w:t>
      </w:r>
    </w:p>
    <w:bookmarkEnd w:id="38"/>
    <w:p w14:paraId="665E318D" w14:textId="451A8056" w:rsidR="00CB6477" w:rsidRDefault="007F5823" w:rsidP="00CB6477">
      <w:pPr>
        <w:pStyle w:val="2"/>
        <w:ind w:left="0" w:firstLine="0"/>
        <w:rPr>
          <w:rFonts w:ascii="Times New Roman" w:hAnsi="Times New Roman"/>
          <w:lang w:eastAsia="zh-CN"/>
        </w:rPr>
      </w:pPr>
      <w:r>
        <w:rPr>
          <w:rFonts w:ascii="Times New Roman" w:hAnsi="Times New Roman"/>
          <w:lang w:val="en-US" w:eastAsia="zh-CN"/>
        </w:rPr>
        <w:lastRenderedPageBreak/>
        <w:t>Analysis on</w:t>
      </w:r>
      <w:r>
        <w:rPr>
          <w:rFonts w:ascii="Times New Roman" w:hAnsi="Times New Roman"/>
          <w:lang w:eastAsia="zh-CN"/>
        </w:rPr>
        <w:t xml:space="preserve"> v</w:t>
      </w:r>
      <w:r w:rsidR="000F4C99">
        <w:rPr>
          <w:rFonts w:ascii="Times New Roman" w:hAnsi="Times New Roman"/>
          <w:lang w:eastAsia="zh-CN"/>
        </w:rPr>
        <w:t xml:space="preserve">arious </w:t>
      </w:r>
      <w:bookmarkStart w:id="39" w:name="_Hlk158117874"/>
      <w:r w:rsidR="000F4C99">
        <w:rPr>
          <w:rFonts w:ascii="Times New Roman" w:hAnsi="Times New Roman"/>
          <w:lang w:eastAsia="zh-CN"/>
        </w:rPr>
        <w:t>model transfer/delivery cases</w:t>
      </w:r>
      <w:bookmarkEnd w:id="39"/>
    </w:p>
    <w:p w14:paraId="2039F241" w14:textId="4A65984B" w:rsidR="002A0304" w:rsidRPr="00B06530" w:rsidRDefault="004B4F1E" w:rsidP="00B06530">
      <w:pPr>
        <w:widowControl w:val="0"/>
        <w:adjustRightInd w:val="0"/>
        <w:snapToGrid w:val="0"/>
        <w:jc w:val="both"/>
        <w:rPr>
          <w:lang w:eastAsia="zh-CN"/>
        </w:rPr>
      </w:pPr>
      <w:r w:rsidRPr="00B06530">
        <w:rPr>
          <w:lang w:eastAsia="zh-CN"/>
        </w:rPr>
        <w:t xml:space="preserve">Based on TR 38.843 [2], the following </w:t>
      </w:r>
      <w:r w:rsidR="000F4C99" w:rsidRPr="00B06530">
        <w:rPr>
          <w:lang w:eastAsia="zh-CN"/>
        </w:rPr>
        <w:t>model transfer/delivery cases</w:t>
      </w:r>
      <w:r w:rsidRPr="00B06530">
        <w:rPr>
          <w:lang w:eastAsia="zh-CN"/>
        </w:rPr>
        <w:t xml:space="preserve"> have been identified:</w:t>
      </w:r>
    </w:p>
    <w:tbl>
      <w:tblPr>
        <w:tblStyle w:val="afc"/>
        <w:tblW w:w="0" w:type="auto"/>
        <w:tblLook w:val="04A0" w:firstRow="1" w:lastRow="0" w:firstColumn="1" w:lastColumn="0" w:noHBand="0" w:noVBand="1"/>
      </w:tblPr>
      <w:tblGrid>
        <w:gridCol w:w="9629"/>
      </w:tblGrid>
      <w:tr w:rsidR="004B4F1E" w14:paraId="5BD635BC" w14:textId="77777777" w:rsidTr="004B4F1E">
        <w:tc>
          <w:tcPr>
            <w:tcW w:w="9629" w:type="dxa"/>
          </w:tcPr>
          <w:p w14:paraId="5489ECDB" w14:textId="77777777" w:rsidR="000F4C99" w:rsidRDefault="000F4C99" w:rsidP="000F4C99">
            <w:pPr>
              <w:pStyle w:val="TH"/>
              <w:keepNext w:val="0"/>
              <w:keepLines w:val="0"/>
              <w:widowControl w:val="0"/>
            </w:pPr>
            <w:r w:rsidRPr="004D3578">
              <w:t>Table</w:t>
            </w:r>
            <w:r>
              <w:t xml:space="preserve"> 4.3-1</w:t>
            </w:r>
            <w:r w:rsidRPr="004D3578">
              <w:t xml:space="preserve">: </w:t>
            </w:r>
            <w:r>
              <w:t>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720"/>
              <w:gridCol w:w="2131"/>
              <w:gridCol w:w="2871"/>
            </w:tblGrid>
            <w:tr w:rsidR="000F4C99" w14:paraId="43A435E0" w14:textId="77777777" w:rsidTr="00B425F7">
              <w:tc>
                <w:tcPr>
                  <w:tcW w:w="683" w:type="dxa"/>
                  <w:shd w:val="clear" w:color="auto" w:fill="D9D9D9" w:themeFill="background1" w:themeFillShade="D9"/>
                </w:tcPr>
                <w:p w14:paraId="4A507CE7"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Case</w:t>
                  </w:r>
                </w:p>
              </w:tc>
              <w:tc>
                <w:tcPr>
                  <w:tcW w:w="3831" w:type="dxa"/>
                  <w:shd w:val="clear" w:color="auto" w:fill="D9D9D9" w:themeFill="background1" w:themeFillShade="D9"/>
                </w:tcPr>
                <w:p w14:paraId="0CD4809D"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Model delivery/transfer</w:t>
                  </w:r>
                </w:p>
              </w:tc>
              <w:tc>
                <w:tcPr>
                  <w:tcW w:w="2196" w:type="dxa"/>
                  <w:shd w:val="clear" w:color="auto" w:fill="D9D9D9" w:themeFill="background1" w:themeFillShade="D9"/>
                </w:tcPr>
                <w:p w14:paraId="4F56C094"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Model storage location</w:t>
                  </w:r>
                </w:p>
              </w:tc>
              <w:tc>
                <w:tcPr>
                  <w:tcW w:w="2974" w:type="dxa"/>
                  <w:shd w:val="clear" w:color="auto" w:fill="D9D9D9" w:themeFill="background1" w:themeFillShade="D9"/>
                </w:tcPr>
                <w:p w14:paraId="4E26DAC9"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Training location</w:t>
                  </w:r>
                </w:p>
              </w:tc>
            </w:tr>
            <w:tr w:rsidR="000F4C99" w14:paraId="1C119E13" w14:textId="77777777" w:rsidTr="00B425F7">
              <w:tc>
                <w:tcPr>
                  <w:tcW w:w="683" w:type="dxa"/>
                  <w:shd w:val="clear" w:color="auto" w:fill="auto"/>
                </w:tcPr>
                <w:p w14:paraId="0DB39896"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y</w:t>
                  </w:r>
                </w:p>
              </w:tc>
              <w:tc>
                <w:tcPr>
                  <w:tcW w:w="3831" w:type="dxa"/>
                  <w:shd w:val="clear" w:color="auto" w:fill="auto"/>
                </w:tcPr>
                <w:p w14:paraId="3DF16D89"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model delivery (if needed) over-the-top</w:t>
                  </w:r>
                  <w:r>
                    <w:rPr>
                      <w:rFonts w:ascii="Arial" w:hAnsi="Arial" w:cs="Arial"/>
                      <w:sz w:val="18"/>
                      <w:szCs w:val="18"/>
                    </w:rPr>
                    <w:t>.</w:t>
                  </w:r>
                </w:p>
              </w:tc>
              <w:tc>
                <w:tcPr>
                  <w:tcW w:w="2196" w:type="dxa"/>
                  <w:shd w:val="clear" w:color="auto" w:fill="auto"/>
                </w:tcPr>
                <w:p w14:paraId="7203FFB3"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Outside 3</w:t>
                  </w:r>
                  <w:r>
                    <w:rPr>
                      <w:rFonts w:ascii="Arial" w:hAnsi="Arial" w:cs="Arial"/>
                      <w:sz w:val="18"/>
                      <w:szCs w:val="18"/>
                    </w:rPr>
                    <w:t>GPP</w:t>
                  </w:r>
                  <w:r w:rsidRPr="005B58E5">
                    <w:rPr>
                      <w:rFonts w:ascii="Arial" w:hAnsi="Arial" w:cs="Arial"/>
                      <w:sz w:val="18"/>
                      <w:szCs w:val="18"/>
                    </w:rPr>
                    <w:t xml:space="preserve"> Network</w:t>
                  </w:r>
                </w:p>
              </w:tc>
              <w:tc>
                <w:tcPr>
                  <w:tcW w:w="2974" w:type="dxa"/>
                  <w:shd w:val="clear" w:color="auto" w:fill="auto"/>
                </w:tcPr>
                <w:p w14:paraId="1E757B8D"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UE-side / NW-side / neutral site</w:t>
                  </w:r>
                </w:p>
              </w:tc>
            </w:tr>
            <w:tr w:rsidR="000F4C99" w14:paraId="27D6BEAE" w14:textId="77777777" w:rsidTr="00B425F7">
              <w:tc>
                <w:tcPr>
                  <w:tcW w:w="683" w:type="dxa"/>
                  <w:shd w:val="clear" w:color="auto" w:fill="auto"/>
                </w:tcPr>
                <w:p w14:paraId="6AEA0E2D"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z1</w:t>
                  </w:r>
                </w:p>
              </w:tc>
              <w:tc>
                <w:tcPr>
                  <w:tcW w:w="3831" w:type="dxa"/>
                  <w:shd w:val="clear" w:color="auto" w:fill="auto"/>
                </w:tcPr>
                <w:p w14:paraId="302EB4EE"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 xml:space="preserve">model transfer in </w:t>
                  </w:r>
                  <w:bookmarkStart w:id="40" w:name="_Hlk158129532"/>
                  <w:r w:rsidRPr="005B58E5">
                    <w:rPr>
                      <w:rFonts w:ascii="Arial" w:hAnsi="Arial" w:cs="Arial"/>
                      <w:sz w:val="18"/>
                      <w:szCs w:val="18"/>
                    </w:rPr>
                    <w:t>proprietary format</w:t>
                  </w:r>
                  <w:bookmarkEnd w:id="40"/>
                  <w:r>
                    <w:rPr>
                      <w:rFonts w:ascii="Arial" w:hAnsi="Arial" w:cs="Arial"/>
                      <w:sz w:val="18"/>
                      <w:szCs w:val="18"/>
                    </w:rPr>
                    <w:t>.</w:t>
                  </w:r>
                </w:p>
              </w:tc>
              <w:tc>
                <w:tcPr>
                  <w:tcW w:w="2196" w:type="dxa"/>
                  <w:shd w:val="clear" w:color="auto" w:fill="auto"/>
                </w:tcPr>
                <w:p w14:paraId="0ADFED8C"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4BA8DA97"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UE-side / neutral site</w:t>
                  </w:r>
                </w:p>
              </w:tc>
            </w:tr>
            <w:tr w:rsidR="000F4C99" w14:paraId="470DB13B" w14:textId="77777777" w:rsidTr="00B425F7">
              <w:tc>
                <w:tcPr>
                  <w:tcW w:w="683" w:type="dxa"/>
                  <w:shd w:val="clear" w:color="auto" w:fill="auto"/>
                </w:tcPr>
                <w:p w14:paraId="745DDB4B"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z2</w:t>
                  </w:r>
                </w:p>
              </w:tc>
              <w:tc>
                <w:tcPr>
                  <w:tcW w:w="3831" w:type="dxa"/>
                  <w:shd w:val="clear" w:color="auto" w:fill="auto"/>
                </w:tcPr>
                <w:p w14:paraId="4FB2D464"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model transfer in proprietary format</w:t>
                  </w:r>
                  <w:r>
                    <w:rPr>
                      <w:rFonts w:ascii="Arial" w:hAnsi="Arial" w:cs="Arial"/>
                      <w:sz w:val="18"/>
                      <w:szCs w:val="18"/>
                    </w:rPr>
                    <w:t>.</w:t>
                  </w:r>
                </w:p>
              </w:tc>
              <w:tc>
                <w:tcPr>
                  <w:tcW w:w="2196" w:type="dxa"/>
                  <w:shd w:val="clear" w:color="auto" w:fill="auto"/>
                </w:tcPr>
                <w:p w14:paraId="1A8ADBD1"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5C1FB272"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NW-side</w:t>
                  </w:r>
                </w:p>
              </w:tc>
            </w:tr>
            <w:tr w:rsidR="000F4C99" w14:paraId="3AC69E22" w14:textId="77777777" w:rsidTr="00B425F7">
              <w:tc>
                <w:tcPr>
                  <w:tcW w:w="683" w:type="dxa"/>
                  <w:shd w:val="clear" w:color="auto" w:fill="auto"/>
                </w:tcPr>
                <w:p w14:paraId="7354FAE6"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z3</w:t>
                  </w:r>
                </w:p>
              </w:tc>
              <w:tc>
                <w:tcPr>
                  <w:tcW w:w="3831" w:type="dxa"/>
                  <w:shd w:val="clear" w:color="auto" w:fill="auto"/>
                </w:tcPr>
                <w:p w14:paraId="1E2A3AEC"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model transfer in open format</w:t>
                  </w:r>
                  <w:r>
                    <w:rPr>
                      <w:rFonts w:ascii="Arial" w:hAnsi="Arial" w:cs="Arial"/>
                      <w:sz w:val="18"/>
                      <w:szCs w:val="18"/>
                    </w:rPr>
                    <w:t>.</w:t>
                  </w:r>
                </w:p>
              </w:tc>
              <w:tc>
                <w:tcPr>
                  <w:tcW w:w="2196" w:type="dxa"/>
                  <w:shd w:val="clear" w:color="auto" w:fill="auto"/>
                </w:tcPr>
                <w:p w14:paraId="552342D4"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44C7A9B7"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UE-side / neutral site</w:t>
                  </w:r>
                </w:p>
              </w:tc>
            </w:tr>
            <w:tr w:rsidR="000F4C99" w14:paraId="18CD3247" w14:textId="77777777" w:rsidTr="00B425F7">
              <w:tc>
                <w:tcPr>
                  <w:tcW w:w="683" w:type="dxa"/>
                  <w:shd w:val="clear" w:color="auto" w:fill="auto"/>
                </w:tcPr>
                <w:p w14:paraId="70AD5138"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z4</w:t>
                  </w:r>
                </w:p>
              </w:tc>
              <w:tc>
                <w:tcPr>
                  <w:tcW w:w="3831" w:type="dxa"/>
                  <w:shd w:val="clear" w:color="auto" w:fill="auto"/>
                </w:tcPr>
                <w:p w14:paraId="4411CD80"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 xml:space="preserve">model transfer in open format of a </w:t>
                  </w:r>
                  <w:r w:rsidRPr="00D9092E">
                    <w:rPr>
                      <w:rFonts w:ascii="Arial" w:hAnsi="Arial" w:cs="Arial"/>
                      <w:i/>
                      <w:iCs/>
                      <w:sz w:val="18"/>
                      <w:szCs w:val="18"/>
                    </w:rPr>
                    <w:t>known model structure</w:t>
                  </w:r>
                  <w:r w:rsidRPr="005B58E5">
                    <w:rPr>
                      <w:rFonts w:ascii="Arial" w:hAnsi="Arial" w:cs="Arial"/>
                      <w:sz w:val="18"/>
                      <w:szCs w:val="18"/>
                    </w:rPr>
                    <w:t xml:space="preserve"> at UE</w:t>
                  </w:r>
                  <w:r>
                    <w:rPr>
                      <w:rFonts w:ascii="Arial" w:hAnsi="Arial" w:cs="Arial"/>
                      <w:sz w:val="18"/>
                      <w:szCs w:val="18"/>
                    </w:rPr>
                    <w:t xml:space="preserve">, i.e., </w:t>
                  </w:r>
                  <w:r w:rsidRPr="006C198F">
                    <w:rPr>
                      <w:rFonts w:ascii="Arial" w:hAnsi="Arial" w:cs="Arial"/>
                      <w:sz w:val="18"/>
                      <w:szCs w:val="18"/>
                    </w:rPr>
                    <w:t>an exact model structure as has been previously identified between NW and UE and for which the UE has explicitly indicated its support</w:t>
                  </w:r>
                  <w:r>
                    <w:rPr>
                      <w:rFonts w:ascii="Arial" w:hAnsi="Arial" w:cs="Arial"/>
                      <w:sz w:val="18"/>
                      <w:szCs w:val="18"/>
                    </w:rPr>
                    <w:t xml:space="preserve">. </w:t>
                  </w:r>
                </w:p>
              </w:tc>
              <w:tc>
                <w:tcPr>
                  <w:tcW w:w="2196" w:type="dxa"/>
                  <w:shd w:val="clear" w:color="auto" w:fill="auto"/>
                </w:tcPr>
                <w:p w14:paraId="7A058096"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4022F992"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NW-side</w:t>
                  </w:r>
                </w:p>
              </w:tc>
            </w:tr>
            <w:tr w:rsidR="000F4C99" w14:paraId="3B30E150" w14:textId="77777777" w:rsidTr="00B425F7">
              <w:tc>
                <w:tcPr>
                  <w:tcW w:w="683" w:type="dxa"/>
                  <w:shd w:val="clear" w:color="auto" w:fill="auto"/>
                </w:tcPr>
                <w:p w14:paraId="130E9846"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z5</w:t>
                  </w:r>
                </w:p>
              </w:tc>
              <w:tc>
                <w:tcPr>
                  <w:tcW w:w="3831" w:type="dxa"/>
                  <w:shd w:val="clear" w:color="auto" w:fill="auto"/>
                </w:tcPr>
                <w:p w14:paraId="31F47E09"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 xml:space="preserve">model transfer in open format of </w:t>
                  </w:r>
                  <w:r w:rsidRPr="00AD53DA">
                    <w:rPr>
                      <w:rFonts w:ascii="Arial" w:hAnsi="Arial" w:cs="Arial"/>
                      <w:i/>
                      <w:iCs/>
                      <w:sz w:val="18"/>
                      <w:szCs w:val="18"/>
                    </w:rPr>
                    <w:t>an unknown model structure</w:t>
                  </w:r>
                  <w:r w:rsidRPr="005B58E5">
                    <w:rPr>
                      <w:rFonts w:ascii="Arial" w:hAnsi="Arial" w:cs="Arial"/>
                      <w:sz w:val="18"/>
                      <w:szCs w:val="18"/>
                    </w:rPr>
                    <w:t xml:space="preserve"> at UE</w:t>
                  </w:r>
                  <w:r>
                    <w:rPr>
                      <w:rFonts w:ascii="Arial" w:hAnsi="Arial" w:cs="Arial"/>
                      <w:sz w:val="18"/>
                      <w:szCs w:val="18"/>
                    </w:rPr>
                    <w:t>, i.e., a</w:t>
                  </w:r>
                  <w:r w:rsidRPr="00AD53DA">
                    <w:rPr>
                      <w:rFonts w:ascii="Arial" w:hAnsi="Arial" w:cs="Arial"/>
                      <w:sz w:val="18"/>
                      <w:szCs w:val="18"/>
                    </w:rPr>
                    <w:t>ny other model structure not covered in z4, including any model structure that is only partially known</w:t>
                  </w:r>
                  <w:r>
                    <w:rPr>
                      <w:rFonts w:ascii="Arial" w:hAnsi="Arial" w:cs="Arial"/>
                      <w:sz w:val="18"/>
                      <w:szCs w:val="18"/>
                    </w:rPr>
                    <w:t>.</w:t>
                  </w:r>
                </w:p>
              </w:tc>
              <w:tc>
                <w:tcPr>
                  <w:tcW w:w="2196" w:type="dxa"/>
                  <w:shd w:val="clear" w:color="auto" w:fill="auto"/>
                </w:tcPr>
                <w:p w14:paraId="0B93F97D"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46D6D832"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NW-side</w:t>
                  </w:r>
                </w:p>
              </w:tc>
            </w:tr>
            <w:tr w:rsidR="000F4C99" w14:paraId="10012768" w14:textId="77777777" w:rsidTr="00B425F7">
              <w:tc>
                <w:tcPr>
                  <w:tcW w:w="9684" w:type="dxa"/>
                  <w:gridSpan w:val="4"/>
                  <w:shd w:val="clear" w:color="auto" w:fill="auto"/>
                </w:tcPr>
                <w:p w14:paraId="5D408A29" w14:textId="77777777" w:rsidR="000F4C99" w:rsidRPr="005B58E5" w:rsidRDefault="000F4C99" w:rsidP="000F4C99">
                  <w:pPr>
                    <w:pStyle w:val="TAN"/>
                  </w:pPr>
                  <w:r>
                    <w:t>Note:</w:t>
                  </w:r>
                  <w:r>
                    <w:tab/>
                    <w:t>T</w:t>
                  </w:r>
                  <w:r w:rsidRPr="00CD61DA">
                    <w:t>he definition</w:t>
                  </w:r>
                  <w:r>
                    <w:t xml:space="preserve"> of various Cases</w:t>
                  </w:r>
                  <w:r w:rsidRPr="00CD61DA">
                    <w:t xml:space="preserve"> is only for the purpose of facilitating discussion and does not imply applicability, feasibility, entity mapping, architecture, signalling nor any prioritization.</w:t>
                  </w:r>
                </w:p>
              </w:tc>
            </w:tr>
          </w:tbl>
          <w:p w14:paraId="17517276" w14:textId="77777777" w:rsidR="000F4C99" w:rsidRPr="00833A39" w:rsidRDefault="000F4C99" w:rsidP="000F4C99">
            <w:pPr>
              <w:rPr>
                <w:lang w:val="en-US"/>
              </w:rPr>
            </w:pPr>
          </w:p>
          <w:p w14:paraId="30879119" w14:textId="77777777" w:rsidR="004B4F1E" w:rsidRPr="00833A39" w:rsidRDefault="004B4F1E" w:rsidP="004B4002">
            <w:pPr>
              <w:widowControl w:val="0"/>
              <w:snapToGrid w:val="0"/>
              <w:spacing w:beforeLines="50" w:line="288" w:lineRule="auto"/>
              <w:jc w:val="both"/>
              <w:rPr>
                <w:lang w:val="en-US" w:eastAsia="zh-CN"/>
              </w:rPr>
            </w:pPr>
          </w:p>
        </w:tc>
      </w:tr>
    </w:tbl>
    <w:p w14:paraId="0056F058" w14:textId="68177DD4" w:rsidR="007524D0" w:rsidRDefault="007524D0" w:rsidP="007524D0">
      <w:pPr>
        <w:widowControl w:val="0"/>
        <w:adjustRightInd w:val="0"/>
        <w:snapToGrid w:val="0"/>
        <w:jc w:val="both"/>
        <w:rPr>
          <w:lang w:val="en-US" w:eastAsia="zh-CN"/>
        </w:rPr>
      </w:pPr>
      <w:r w:rsidRPr="007524D0">
        <w:rPr>
          <w:lang w:val="en-US" w:eastAsia="zh-CN"/>
        </w:rPr>
        <w:t xml:space="preserve">And in RAN1#116 </w:t>
      </w:r>
      <w:r w:rsidR="000515F3">
        <w:rPr>
          <w:lang w:val="en-US" w:eastAsia="zh-CN"/>
        </w:rPr>
        <w:t xml:space="preserve">and 116bis </w:t>
      </w:r>
      <w:r w:rsidRPr="007524D0">
        <w:rPr>
          <w:lang w:val="en-US" w:eastAsia="zh-CN"/>
        </w:rPr>
        <w:t>meeting</w:t>
      </w:r>
      <w:r>
        <w:rPr>
          <w:lang w:val="en-US" w:eastAsia="zh-CN"/>
        </w:rPr>
        <w:t xml:space="preserve"> [5]</w:t>
      </w:r>
      <w:r w:rsidR="000515F3">
        <w:rPr>
          <w:lang w:val="en-US" w:eastAsia="zh-CN"/>
        </w:rPr>
        <w:t xml:space="preserve"> [6]</w:t>
      </w:r>
      <w:r w:rsidRPr="007524D0">
        <w:rPr>
          <w:lang w:val="en-US" w:eastAsia="zh-CN"/>
        </w:rPr>
        <w:t xml:space="preserve">, we have the following </w:t>
      </w:r>
      <w:r>
        <w:rPr>
          <w:lang w:val="en-US" w:eastAsia="zh-CN"/>
        </w:rPr>
        <w:t>conclusion</w:t>
      </w:r>
      <w:r w:rsidR="000515F3">
        <w:rPr>
          <w:lang w:val="en-US" w:eastAsia="zh-CN"/>
        </w:rPr>
        <w:t>s</w:t>
      </w:r>
      <w:r w:rsidR="00D75CE8">
        <w:rPr>
          <w:lang w:val="en-US" w:eastAsia="zh-CN"/>
        </w:rPr>
        <w:t xml:space="preserve"> on model transfer/delivery Case z</w:t>
      </w:r>
      <w:r w:rsidR="000515F3">
        <w:rPr>
          <w:lang w:val="en-US" w:eastAsia="zh-CN"/>
        </w:rPr>
        <w:t>2, z3 and z5</w:t>
      </w:r>
      <w:r w:rsidRPr="007524D0">
        <w:rPr>
          <w:lang w:val="en-US" w:eastAsia="zh-CN"/>
        </w:rPr>
        <w:t>:</w:t>
      </w:r>
    </w:p>
    <w:tbl>
      <w:tblPr>
        <w:tblStyle w:val="afc"/>
        <w:tblW w:w="0" w:type="auto"/>
        <w:tblLook w:val="04A0" w:firstRow="1" w:lastRow="0" w:firstColumn="1" w:lastColumn="0" w:noHBand="0" w:noVBand="1"/>
      </w:tblPr>
      <w:tblGrid>
        <w:gridCol w:w="9629"/>
      </w:tblGrid>
      <w:tr w:rsidR="007524D0" w14:paraId="190E1AD0" w14:textId="77777777" w:rsidTr="007524D0">
        <w:tc>
          <w:tcPr>
            <w:tcW w:w="9629" w:type="dxa"/>
          </w:tcPr>
          <w:p w14:paraId="161460AA" w14:textId="77777777" w:rsidR="007524D0" w:rsidRPr="007524D0" w:rsidRDefault="007524D0" w:rsidP="007524D0">
            <w:pPr>
              <w:spacing w:before="0" w:after="0"/>
              <w:rPr>
                <w:rFonts w:ascii="Times" w:eastAsia="Batang" w:hAnsi="Times"/>
                <w:b/>
                <w:szCs w:val="24"/>
                <w:lang w:eastAsia="en-US"/>
              </w:rPr>
            </w:pPr>
            <w:r w:rsidRPr="007524D0">
              <w:rPr>
                <w:rFonts w:ascii="Times" w:eastAsia="Batang" w:hAnsi="Times"/>
                <w:b/>
                <w:szCs w:val="24"/>
                <w:lang w:eastAsia="en-US"/>
              </w:rPr>
              <w:t>Conclusion:</w:t>
            </w:r>
          </w:p>
          <w:p w14:paraId="4F375422" w14:textId="77777777" w:rsidR="007524D0" w:rsidRDefault="007524D0" w:rsidP="007524D0">
            <w:pPr>
              <w:spacing w:before="0" w:after="0"/>
              <w:rPr>
                <w:rFonts w:ascii="Times" w:eastAsia="等线" w:hAnsi="Times"/>
                <w:b/>
                <w:color w:val="000000"/>
                <w:lang w:eastAsia="zh-CN"/>
              </w:rPr>
            </w:pPr>
            <w:r w:rsidRPr="007524D0">
              <w:rPr>
                <w:rFonts w:ascii="Times" w:eastAsia="Batang" w:hAnsi="Times"/>
                <w:b/>
                <w:szCs w:val="24"/>
                <w:lang w:eastAsia="en-US"/>
              </w:rPr>
              <w:t xml:space="preserve">From RAN1 perspective, </w:t>
            </w:r>
            <w:r w:rsidRPr="007524D0">
              <w:rPr>
                <w:rFonts w:ascii="Times" w:eastAsia="等线" w:hAnsi="Times"/>
                <w:b/>
                <w:color w:val="000000"/>
                <w:lang w:eastAsia="zh-CN"/>
              </w:rPr>
              <w:t xml:space="preserve">the model transfer/delivery Case z5 is deprioritized for Rel-19.  </w:t>
            </w:r>
          </w:p>
          <w:p w14:paraId="20500E95" w14:textId="77777777" w:rsidR="000515F3" w:rsidRDefault="000515F3" w:rsidP="007524D0">
            <w:pPr>
              <w:spacing w:before="0" w:after="0"/>
              <w:rPr>
                <w:rFonts w:ascii="Times" w:eastAsia="等线" w:hAnsi="Times"/>
                <w:b/>
                <w:color w:val="000000"/>
                <w:lang w:val="en-US" w:eastAsia="zh-CN"/>
              </w:rPr>
            </w:pPr>
          </w:p>
          <w:p w14:paraId="249D7B18" w14:textId="77777777" w:rsidR="000515F3" w:rsidRPr="000515F3" w:rsidRDefault="000515F3" w:rsidP="000515F3">
            <w:pPr>
              <w:spacing w:before="0" w:after="0"/>
              <w:rPr>
                <w:rFonts w:ascii="Times" w:eastAsia="Batang" w:hAnsi="Times"/>
                <w:iCs/>
                <w:szCs w:val="24"/>
                <w:lang w:eastAsia="x-none"/>
              </w:rPr>
            </w:pPr>
            <w:r w:rsidRPr="000515F3">
              <w:rPr>
                <w:rFonts w:ascii="Times" w:eastAsia="Batang" w:hAnsi="Times" w:hint="eastAsia"/>
                <w:iCs/>
                <w:szCs w:val="24"/>
                <w:lang w:eastAsia="x-none"/>
              </w:rPr>
              <w:t>Conclusion</w:t>
            </w:r>
          </w:p>
          <w:p w14:paraId="48880682" w14:textId="77777777" w:rsidR="000515F3" w:rsidRPr="000515F3" w:rsidRDefault="000515F3" w:rsidP="000515F3">
            <w:pPr>
              <w:spacing w:before="0" w:after="0"/>
              <w:rPr>
                <w:rFonts w:ascii="Times" w:eastAsia="Batang" w:hAnsi="Times"/>
                <w:iCs/>
                <w:szCs w:val="24"/>
                <w:lang w:eastAsia="x-none"/>
              </w:rPr>
            </w:pPr>
            <w:r w:rsidRPr="000515F3">
              <w:rPr>
                <w:rFonts w:ascii="Times" w:eastAsia="Batang" w:hAnsi="Times"/>
                <w:iCs/>
                <w:szCs w:val="24"/>
                <w:lang w:eastAsia="x-none"/>
              </w:rPr>
              <w:t>From RAN1 perspective, the model transfer/delivery Case z2 is deprioritized at least for UE-sided model in Rel-19 due to the following reasons:</w:t>
            </w:r>
          </w:p>
          <w:p w14:paraId="256E8B4F" w14:textId="77777777" w:rsidR="000515F3" w:rsidRPr="000515F3" w:rsidRDefault="000515F3">
            <w:pPr>
              <w:numPr>
                <w:ilvl w:val="0"/>
                <w:numId w:val="17"/>
              </w:numPr>
              <w:spacing w:before="60" w:after="120" w:line="300" w:lineRule="auto"/>
              <w:contextualSpacing/>
              <w:jc w:val="both"/>
              <w:rPr>
                <w:rFonts w:ascii="Times" w:eastAsia="Batang" w:hAnsi="Times"/>
                <w:iCs/>
                <w:szCs w:val="24"/>
                <w:lang w:eastAsia="x-none"/>
              </w:rPr>
            </w:pPr>
            <w:r w:rsidRPr="000515F3">
              <w:rPr>
                <w:rFonts w:ascii="Times" w:eastAsia="Batang" w:hAnsi="Times"/>
                <w:iCs/>
                <w:szCs w:val="24"/>
                <w:lang w:eastAsia="x-none"/>
              </w:rPr>
              <w:t>Risk of proprietary design disclosure</w:t>
            </w:r>
          </w:p>
          <w:p w14:paraId="1CE326A0" w14:textId="77777777" w:rsidR="000515F3" w:rsidRPr="000515F3" w:rsidRDefault="000515F3">
            <w:pPr>
              <w:numPr>
                <w:ilvl w:val="0"/>
                <w:numId w:val="17"/>
              </w:numPr>
              <w:spacing w:before="60" w:after="120" w:line="300" w:lineRule="auto"/>
              <w:contextualSpacing/>
              <w:jc w:val="both"/>
              <w:rPr>
                <w:rFonts w:ascii="Times" w:eastAsia="Batang" w:hAnsi="Times"/>
                <w:iCs/>
                <w:szCs w:val="24"/>
                <w:lang w:eastAsia="x-none"/>
              </w:rPr>
            </w:pPr>
            <w:r w:rsidRPr="000515F3">
              <w:rPr>
                <w:rFonts w:ascii="Times" w:eastAsia="Batang" w:hAnsi="Times"/>
                <w:iCs/>
                <w:szCs w:val="24"/>
                <w:lang w:eastAsia="x-none"/>
              </w:rPr>
              <w:t xml:space="preserve">Burden of offline cross-vendor collaboration </w:t>
            </w:r>
          </w:p>
          <w:p w14:paraId="514D8232" w14:textId="77777777" w:rsidR="000515F3" w:rsidRPr="000515F3" w:rsidRDefault="000515F3" w:rsidP="000515F3">
            <w:pPr>
              <w:spacing w:before="0" w:after="0"/>
              <w:rPr>
                <w:rFonts w:ascii="Times" w:eastAsia="等线" w:hAnsi="Times"/>
                <w:iCs/>
                <w:szCs w:val="24"/>
                <w:lang w:eastAsia="zh-CN"/>
              </w:rPr>
            </w:pPr>
            <w:r w:rsidRPr="000515F3">
              <w:rPr>
                <w:rFonts w:ascii="Times" w:eastAsia="等线" w:hAnsi="Times" w:hint="eastAsia"/>
                <w:iCs/>
                <w:szCs w:val="24"/>
                <w:lang w:eastAsia="zh-CN"/>
              </w:rPr>
              <w:t>Conclusion</w:t>
            </w:r>
          </w:p>
          <w:p w14:paraId="2588893D" w14:textId="77777777" w:rsidR="000515F3" w:rsidRPr="000515F3" w:rsidRDefault="000515F3" w:rsidP="000515F3">
            <w:pPr>
              <w:spacing w:before="0" w:after="0"/>
              <w:rPr>
                <w:rFonts w:ascii="Times" w:eastAsia="Batang" w:hAnsi="Times"/>
                <w:iCs/>
                <w:szCs w:val="24"/>
                <w:lang w:eastAsia="x-none"/>
              </w:rPr>
            </w:pPr>
            <w:r w:rsidRPr="000515F3">
              <w:rPr>
                <w:rFonts w:ascii="Times" w:eastAsia="Batang" w:hAnsi="Times"/>
                <w:iCs/>
                <w:szCs w:val="24"/>
                <w:lang w:eastAsia="x-none"/>
              </w:rPr>
              <w:t xml:space="preserve">From RAN1 perspective, the model transfer/delivery </w:t>
            </w:r>
            <w:r w:rsidRPr="000515F3">
              <w:rPr>
                <w:rFonts w:ascii="Times" w:eastAsia="Batang" w:hAnsi="Times" w:hint="eastAsia"/>
                <w:iCs/>
                <w:szCs w:val="24"/>
                <w:lang w:eastAsia="x-none"/>
              </w:rPr>
              <w:t xml:space="preserve">Case </w:t>
            </w:r>
            <w:r w:rsidRPr="000515F3">
              <w:rPr>
                <w:rFonts w:ascii="Times" w:eastAsia="Batang" w:hAnsi="Times"/>
                <w:iCs/>
                <w:szCs w:val="24"/>
                <w:lang w:eastAsia="x-none"/>
              </w:rPr>
              <w:t xml:space="preserve">z3 </w:t>
            </w:r>
            <w:r w:rsidRPr="000515F3">
              <w:rPr>
                <w:rFonts w:ascii="Times" w:eastAsia="Batang" w:hAnsi="Times" w:hint="eastAsia"/>
                <w:iCs/>
                <w:szCs w:val="24"/>
                <w:lang w:eastAsia="x-none"/>
              </w:rPr>
              <w:t>is</w:t>
            </w:r>
            <w:r w:rsidRPr="000515F3">
              <w:rPr>
                <w:rFonts w:ascii="Times" w:eastAsia="Batang" w:hAnsi="Times"/>
                <w:iCs/>
                <w:szCs w:val="24"/>
                <w:lang w:eastAsia="x-none"/>
              </w:rPr>
              <w:t xml:space="preserve"> deprioritized for Rel-19 due to the following reasons (compared to Case y):</w:t>
            </w:r>
          </w:p>
          <w:p w14:paraId="0205B12C" w14:textId="77777777" w:rsidR="000515F3" w:rsidRPr="000515F3" w:rsidRDefault="000515F3">
            <w:pPr>
              <w:numPr>
                <w:ilvl w:val="0"/>
                <w:numId w:val="17"/>
              </w:numPr>
              <w:spacing w:before="60" w:after="120" w:line="300" w:lineRule="auto"/>
              <w:contextualSpacing/>
              <w:jc w:val="both"/>
              <w:rPr>
                <w:rFonts w:ascii="Times" w:eastAsia="Batang" w:hAnsi="Times"/>
                <w:iCs/>
                <w:szCs w:val="24"/>
                <w:lang w:eastAsia="x-none"/>
              </w:rPr>
            </w:pPr>
            <w:proofErr w:type="gramStart"/>
            <w:r w:rsidRPr="000515F3">
              <w:rPr>
                <w:rFonts w:ascii="Times" w:eastAsia="Batang" w:hAnsi="Times"/>
                <w:iCs/>
                <w:szCs w:val="24"/>
                <w:lang w:eastAsia="x-none"/>
              </w:rPr>
              <w:t>No</w:t>
            </w:r>
            <w:proofErr w:type="gramEnd"/>
            <w:r w:rsidRPr="000515F3">
              <w:rPr>
                <w:rFonts w:ascii="Times" w:eastAsia="Batang" w:hAnsi="Times"/>
                <w:iCs/>
                <w:szCs w:val="24"/>
                <w:lang w:eastAsia="x-none"/>
              </w:rPr>
              <w:t xml:space="preserve"> much benefit compared to Case y</w:t>
            </w:r>
          </w:p>
          <w:p w14:paraId="2F6A8774" w14:textId="77777777" w:rsidR="000515F3" w:rsidRPr="000515F3" w:rsidRDefault="000515F3">
            <w:pPr>
              <w:numPr>
                <w:ilvl w:val="0"/>
                <w:numId w:val="17"/>
              </w:numPr>
              <w:spacing w:before="60" w:after="120" w:line="300" w:lineRule="auto"/>
              <w:contextualSpacing/>
              <w:jc w:val="both"/>
              <w:rPr>
                <w:rFonts w:ascii="Times" w:eastAsia="Batang" w:hAnsi="Times"/>
                <w:iCs/>
                <w:szCs w:val="24"/>
                <w:lang w:eastAsia="x-none"/>
              </w:rPr>
            </w:pPr>
            <w:r w:rsidRPr="000515F3">
              <w:rPr>
                <w:rFonts w:ascii="Times" w:eastAsia="Batang" w:hAnsi="Times"/>
                <w:iCs/>
                <w:szCs w:val="24"/>
                <w:lang w:eastAsia="x-none"/>
              </w:rPr>
              <w:t>Risk of proprietary design disclosure</w:t>
            </w:r>
          </w:p>
          <w:p w14:paraId="24DB35E6" w14:textId="77777777" w:rsidR="000515F3" w:rsidRPr="000515F3" w:rsidRDefault="000515F3">
            <w:pPr>
              <w:numPr>
                <w:ilvl w:val="0"/>
                <w:numId w:val="17"/>
              </w:numPr>
              <w:spacing w:before="60" w:after="120" w:line="300" w:lineRule="auto"/>
              <w:contextualSpacing/>
              <w:jc w:val="both"/>
              <w:rPr>
                <w:rFonts w:ascii="Times" w:eastAsia="Batang" w:hAnsi="Times"/>
                <w:iCs/>
                <w:szCs w:val="24"/>
                <w:lang w:eastAsia="x-none"/>
              </w:rPr>
            </w:pPr>
            <w:r w:rsidRPr="000515F3">
              <w:rPr>
                <w:rFonts w:ascii="Times" w:eastAsia="Batang" w:hAnsi="Times"/>
                <w:iCs/>
                <w:szCs w:val="24"/>
                <w:lang w:eastAsia="x-none"/>
              </w:rPr>
              <w:t>Large burden of offline cross-vendor collaboration</w:t>
            </w:r>
          </w:p>
          <w:p w14:paraId="08AF9159" w14:textId="77777777" w:rsidR="000515F3" w:rsidRPr="000515F3" w:rsidRDefault="000515F3">
            <w:pPr>
              <w:numPr>
                <w:ilvl w:val="0"/>
                <w:numId w:val="17"/>
              </w:numPr>
              <w:spacing w:before="60" w:after="120" w:line="300" w:lineRule="auto"/>
              <w:contextualSpacing/>
              <w:jc w:val="both"/>
              <w:rPr>
                <w:rFonts w:ascii="Times" w:eastAsia="Batang" w:hAnsi="Times"/>
                <w:iCs/>
                <w:szCs w:val="24"/>
                <w:lang w:eastAsia="x-none"/>
              </w:rPr>
            </w:pPr>
            <w:r w:rsidRPr="000515F3">
              <w:rPr>
                <w:rFonts w:ascii="Times" w:eastAsia="Batang" w:hAnsi="Times"/>
                <w:iCs/>
                <w:szCs w:val="24"/>
                <w:lang w:eastAsia="x-none"/>
              </w:rPr>
              <w:t>Additional burden on model storage within in 3GPP network</w:t>
            </w:r>
          </w:p>
          <w:p w14:paraId="1640A7AA" w14:textId="77777777" w:rsidR="000515F3" w:rsidRPr="000515F3" w:rsidRDefault="000515F3" w:rsidP="007524D0">
            <w:pPr>
              <w:spacing w:before="0" w:after="0"/>
              <w:rPr>
                <w:rFonts w:ascii="Times" w:eastAsia="等线" w:hAnsi="Times"/>
                <w:b/>
                <w:color w:val="000000"/>
                <w:lang w:eastAsia="zh-CN"/>
              </w:rPr>
            </w:pPr>
          </w:p>
          <w:p w14:paraId="476216B6" w14:textId="09DACAF6" w:rsidR="007524D0" w:rsidRPr="007524D0" w:rsidRDefault="007524D0" w:rsidP="007524D0">
            <w:pPr>
              <w:spacing w:before="0" w:after="0"/>
              <w:rPr>
                <w:rFonts w:ascii="Times" w:eastAsia="Batang" w:hAnsi="Times"/>
                <w:b/>
                <w:szCs w:val="24"/>
                <w:lang w:eastAsia="en-US"/>
              </w:rPr>
            </w:pPr>
          </w:p>
        </w:tc>
      </w:tr>
    </w:tbl>
    <w:p w14:paraId="44D02453" w14:textId="39BEA5FC" w:rsidR="000515F3" w:rsidRDefault="000515F3" w:rsidP="00790166">
      <w:pPr>
        <w:widowControl w:val="0"/>
        <w:adjustRightInd w:val="0"/>
        <w:snapToGrid w:val="0"/>
        <w:jc w:val="both"/>
        <w:rPr>
          <w:lang w:eastAsia="zh-CN"/>
        </w:rPr>
      </w:pPr>
      <w:r>
        <w:rPr>
          <w:lang w:eastAsia="zh-CN"/>
        </w:rPr>
        <w:t xml:space="preserve">In this section, we will further discuss </w:t>
      </w:r>
      <w:bookmarkStart w:id="41" w:name="_Hlk166184544"/>
      <w:r w:rsidRPr="000515F3">
        <w:rPr>
          <w:lang w:eastAsia="zh-CN"/>
        </w:rPr>
        <w:t xml:space="preserve">model transfer/delivery Case </w:t>
      </w:r>
      <w:r>
        <w:rPr>
          <w:lang w:eastAsia="zh-CN"/>
        </w:rPr>
        <w:t>y</w:t>
      </w:r>
      <w:r w:rsidRPr="000515F3">
        <w:rPr>
          <w:lang w:eastAsia="zh-CN"/>
        </w:rPr>
        <w:t>, z</w:t>
      </w:r>
      <w:r>
        <w:rPr>
          <w:lang w:eastAsia="zh-CN"/>
        </w:rPr>
        <w:t>1</w:t>
      </w:r>
      <w:r w:rsidRPr="000515F3">
        <w:rPr>
          <w:lang w:eastAsia="zh-CN"/>
        </w:rPr>
        <w:t xml:space="preserve"> and z</w:t>
      </w:r>
      <w:r>
        <w:rPr>
          <w:lang w:eastAsia="zh-CN"/>
        </w:rPr>
        <w:t>4</w:t>
      </w:r>
      <w:bookmarkEnd w:id="41"/>
      <w:r>
        <w:rPr>
          <w:lang w:eastAsia="zh-CN"/>
        </w:rPr>
        <w:t xml:space="preserve"> from </w:t>
      </w:r>
      <w:r w:rsidRPr="000515F3">
        <w:rPr>
          <w:lang w:eastAsia="zh-CN"/>
        </w:rPr>
        <w:t>the following aspects</w:t>
      </w:r>
      <w:r>
        <w:rPr>
          <w:lang w:eastAsia="zh-CN"/>
        </w:rPr>
        <w:t>:</w:t>
      </w:r>
    </w:p>
    <w:p w14:paraId="7FB4CC74" w14:textId="2099BC0E" w:rsidR="000515F3" w:rsidRDefault="000515F3" w:rsidP="00790166">
      <w:pPr>
        <w:pStyle w:val="aff3"/>
        <w:widowControl w:val="0"/>
        <w:numPr>
          <w:ilvl w:val="0"/>
          <w:numId w:val="28"/>
        </w:numPr>
        <w:adjustRightInd w:val="0"/>
        <w:snapToGrid w:val="0"/>
        <w:spacing w:after="180"/>
        <w:ind w:leftChars="0"/>
        <w:jc w:val="both"/>
        <w:rPr>
          <w:lang w:eastAsia="zh-CN"/>
        </w:rPr>
      </w:pPr>
      <w:r>
        <w:rPr>
          <w:lang w:eastAsia="zh-CN"/>
        </w:rPr>
        <w:t>The detailed components of model, including open format and proprietary format</w:t>
      </w:r>
    </w:p>
    <w:p w14:paraId="561482B0" w14:textId="43F916C5" w:rsidR="000515F3" w:rsidRDefault="000515F3" w:rsidP="00790166">
      <w:pPr>
        <w:pStyle w:val="aff3"/>
        <w:widowControl w:val="0"/>
        <w:numPr>
          <w:ilvl w:val="0"/>
          <w:numId w:val="28"/>
        </w:numPr>
        <w:adjustRightInd w:val="0"/>
        <w:snapToGrid w:val="0"/>
        <w:spacing w:after="180"/>
        <w:ind w:leftChars="0"/>
        <w:jc w:val="both"/>
        <w:rPr>
          <w:lang w:eastAsia="zh-CN"/>
        </w:rPr>
      </w:pPr>
      <w:r>
        <w:rPr>
          <w:lang w:eastAsia="zh-CN"/>
        </w:rPr>
        <w:t>The NW/UE requirements (e.g., model compiling capability) before model transfer/delivery</w:t>
      </w:r>
    </w:p>
    <w:p w14:paraId="6BE68036" w14:textId="72BE6ED4" w:rsidR="000515F3" w:rsidRDefault="000515F3" w:rsidP="00790166">
      <w:pPr>
        <w:pStyle w:val="aff3"/>
        <w:widowControl w:val="0"/>
        <w:numPr>
          <w:ilvl w:val="0"/>
          <w:numId w:val="28"/>
        </w:numPr>
        <w:adjustRightInd w:val="0"/>
        <w:snapToGrid w:val="0"/>
        <w:spacing w:after="180"/>
        <w:ind w:leftChars="0"/>
        <w:jc w:val="both"/>
        <w:rPr>
          <w:lang w:eastAsia="zh-CN"/>
        </w:rPr>
      </w:pPr>
      <w:r>
        <w:rPr>
          <w:lang w:eastAsia="zh-CN"/>
        </w:rPr>
        <w:t>The necessary components of model during model transfer/delivery</w:t>
      </w:r>
    </w:p>
    <w:p w14:paraId="04D19580" w14:textId="5CB38EBB" w:rsidR="000515F3" w:rsidRDefault="000515F3" w:rsidP="00790166">
      <w:pPr>
        <w:pStyle w:val="aff3"/>
        <w:widowControl w:val="0"/>
        <w:numPr>
          <w:ilvl w:val="0"/>
          <w:numId w:val="28"/>
        </w:numPr>
        <w:adjustRightInd w:val="0"/>
        <w:snapToGrid w:val="0"/>
        <w:spacing w:after="180"/>
        <w:ind w:leftChars="0"/>
        <w:jc w:val="both"/>
        <w:rPr>
          <w:lang w:eastAsia="zh-CN"/>
        </w:rPr>
      </w:pPr>
      <w:r>
        <w:rPr>
          <w:lang w:eastAsia="zh-CN"/>
        </w:rPr>
        <w:t>The transfer /delivery container and corresponding requirements (e.g., model size) during model transfer/delivery</w:t>
      </w:r>
    </w:p>
    <w:p w14:paraId="776108F8" w14:textId="594C2C4B" w:rsidR="000515F3" w:rsidRDefault="000515F3" w:rsidP="00790166">
      <w:pPr>
        <w:pStyle w:val="aff3"/>
        <w:widowControl w:val="0"/>
        <w:numPr>
          <w:ilvl w:val="0"/>
          <w:numId w:val="28"/>
        </w:numPr>
        <w:adjustRightInd w:val="0"/>
        <w:snapToGrid w:val="0"/>
        <w:spacing w:after="180"/>
        <w:ind w:leftChars="0"/>
        <w:jc w:val="both"/>
        <w:rPr>
          <w:lang w:eastAsia="zh-CN"/>
        </w:rPr>
      </w:pPr>
      <w:r>
        <w:rPr>
          <w:lang w:eastAsia="zh-CN"/>
        </w:rPr>
        <w:t>The transfer/delivery latency if model need update/retrain/finetune</w:t>
      </w:r>
    </w:p>
    <w:p w14:paraId="4A0611DA" w14:textId="34AFF737" w:rsidR="000515F3" w:rsidRDefault="000515F3" w:rsidP="00790166">
      <w:pPr>
        <w:pStyle w:val="aff3"/>
        <w:widowControl w:val="0"/>
        <w:numPr>
          <w:ilvl w:val="0"/>
          <w:numId w:val="28"/>
        </w:numPr>
        <w:adjustRightInd w:val="0"/>
        <w:snapToGrid w:val="0"/>
        <w:spacing w:after="180"/>
        <w:ind w:leftChars="0"/>
        <w:jc w:val="both"/>
        <w:rPr>
          <w:lang w:eastAsia="zh-CN"/>
        </w:rPr>
      </w:pPr>
      <w:r>
        <w:rPr>
          <w:lang w:eastAsia="zh-CN"/>
        </w:rPr>
        <w:t>The deployment delay, corresponding procedures after model transfer/delivery</w:t>
      </w:r>
    </w:p>
    <w:p w14:paraId="16AABA93" w14:textId="77777777" w:rsidR="000515F3" w:rsidRPr="000515F3" w:rsidRDefault="000515F3" w:rsidP="00790166">
      <w:pPr>
        <w:widowControl w:val="0"/>
        <w:adjustRightInd w:val="0"/>
        <w:snapToGrid w:val="0"/>
        <w:jc w:val="both"/>
        <w:rPr>
          <w:lang w:val="en-US" w:eastAsia="zh-CN"/>
        </w:rPr>
      </w:pPr>
    </w:p>
    <w:p w14:paraId="7954B3F7" w14:textId="2029C927" w:rsidR="00B06530" w:rsidRPr="00B06530" w:rsidRDefault="00241324" w:rsidP="00790166">
      <w:pPr>
        <w:widowControl w:val="0"/>
        <w:adjustRightInd w:val="0"/>
        <w:snapToGrid w:val="0"/>
        <w:jc w:val="both"/>
        <w:rPr>
          <w:b/>
          <w:bCs/>
          <w:u w:val="single"/>
          <w:lang w:eastAsia="zh-CN"/>
        </w:rPr>
      </w:pPr>
      <w:r>
        <w:rPr>
          <w:b/>
          <w:bCs/>
          <w:u w:val="single"/>
          <w:lang w:eastAsia="zh-CN"/>
        </w:rPr>
        <w:t>M</w:t>
      </w:r>
      <w:r w:rsidR="00B06530" w:rsidRPr="00B06530">
        <w:rPr>
          <w:b/>
          <w:bCs/>
          <w:u w:val="single"/>
          <w:lang w:eastAsia="zh-CN"/>
        </w:rPr>
        <w:t>odel</w:t>
      </w:r>
      <w:r>
        <w:rPr>
          <w:b/>
          <w:bCs/>
          <w:u w:val="single"/>
          <w:lang w:eastAsia="zh-CN"/>
        </w:rPr>
        <w:t xml:space="preserve"> component</w:t>
      </w:r>
    </w:p>
    <w:p w14:paraId="1CF0C3DE" w14:textId="05BFE5A8" w:rsidR="00B06530" w:rsidRDefault="00B06530" w:rsidP="00790166">
      <w:pPr>
        <w:widowControl w:val="0"/>
        <w:adjustRightInd w:val="0"/>
        <w:snapToGrid w:val="0"/>
        <w:jc w:val="both"/>
        <w:rPr>
          <w:lang w:eastAsia="zh-CN"/>
        </w:rPr>
      </w:pPr>
      <w:r>
        <w:rPr>
          <w:lang w:eastAsia="zh-CN"/>
        </w:rPr>
        <w:t xml:space="preserve">In Rel-18 study, it is assumed </w:t>
      </w:r>
      <w:r w:rsidR="00241324">
        <w:rPr>
          <w:lang w:eastAsia="zh-CN"/>
        </w:rPr>
        <w:t xml:space="preserve">the </w:t>
      </w:r>
      <w:r>
        <w:rPr>
          <w:lang w:eastAsia="zh-CN"/>
        </w:rPr>
        <w:t>model structure and model parameter consist of the whole model</w:t>
      </w:r>
      <w:r w:rsidR="00241324">
        <w:rPr>
          <w:lang w:eastAsia="zh-CN"/>
        </w:rPr>
        <w:t>. However, we think for the situation of model transfer, this</w:t>
      </w:r>
      <w:r w:rsidR="00CC4419">
        <w:rPr>
          <w:lang w:eastAsia="zh-CN"/>
        </w:rPr>
        <w:t xml:space="preserve"> kind of</w:t>
      </w:r>
      <w:r w:rsidR="00241324">
        <w:rPr>
          <w:lang w:eastAsia="zh-CN"/>
        </w:rPr>
        <w:t xml:space="preserve"> division is valid for open format. While for proprietary format, the details of it have not been discussed. The model in this format could be some kind</w:t>
      </w:r>
      <w:r w:rsidR="00CC4419">
        <w:rPr>
          <w:lang w:eastAsia="zh-CN"/>
        </w:rPr>
        <w:t>s</w:t>
      </w:r>
      <w:r w:rsidR="00241324">
        <w:rPr>
          <w:lang w:eastAsia="zh-CN"/>
        </w:rPr>
        <w:t xml:space="preserve"> of binary image, which is dependent on the UE vendor or UE chipset implementation, or still some kinds of model format, which is not specified in 3GPP but still some general AI model storage format</w:t>
      </w:r>
      <w:r w:rsidR="00CC4419">
        <w:rPr>
          <w:lang w:eastAsia="zh-CN"/>
        </w:rPr>
        <w:t xml:space="preserve"> specified in industrial community</w:t>
      </w:r>
      <w:r w:rsidR="00241324">
        <w:rPr>
          <w:lang w:eastAsia="zh-CN"/>
        </w:rPr>
        <w:t>, like ONNX.</w:t>
      </w:r>
    </w:p>
    <w:p w14:paraId="12E2575D" w14:textId="096E4E40" w:rsidR="00241324" w:rsidRPr="007F5823" w:rsidRDefault="00241324" w:rsidP="00790166">
      <w:pPr>
        <w:widowControl w:val="0"/>
        <w:adjustRightInd w:val="0"/>
        <w:snapToGrid w:val="0"/>
        <w:jc w:val="both"/>
        <w:rPr>
          <w:u w:val="single"/>
          <w:lang w:eastAsia="zh-CN"/>
        </w:rPr>
      </w:pPr>
      <w:r w:rsidRPr="007F5823">
        <w:rPr>
          <w:b/>
          <w:bCs/>
          <w:u w:val="single"/>
          <w:lang w:eastAsia="zh-CN"/>
        </w:rPr>
        <w:t>NW/UE requirements</w:t>
      </w:r>
      <w:r w:rsidR="0039757F">
        <w:rPr>
          <w:b/>
          <w:bCs/>
          <w:u w:val="single"/>
          <w:lang w:eastAsia="zh-CN"/>
        </w:rPr>
        <w:t xml:space="preserve"> before model transfer/delivery</w:t>
      </w:r>
    </w:p>
    <w:p w14:paraId="253378A5" w14:textId="77777777" w:rsidR="0039757F" w:rsidRDefault="0039757F" w:rsidP="00790166">
      <w:pPr>
        <w:widowControl w:val="0"/>
        <w:adjustRightInd w:val="0"/>
        <w:snapToGrid w:val="0"/>
        <w:jc w:val="both"/>
        <w:rPr>
          <w:lang w:eastAsia="zh-CN"/>
        </w:rPr>
      </w:pPr>
      <w:r>
        <w:rPr>
          <w:lang w:eastAsia="zh-CN"/>
        </w:rPr>
        <w:t>C</w:t>
      </w:r>
      <w:r w:rsidR="007F5823">
        <w:rPr>
          <w:lang w:eastAsia="zh-CN"/>
        </w:rPr>
        <w:t>ase y</w:t>
      </w:r>
      <w:r>
        <w:rPr>
          <w:lang w:eastAsia="zh-CN"/>
        </w:rPr>
        <w:t xml:space="preserve">: </w:t>
      </w:r>
      <w:r w:rsidR="007F5823">
        <w:rPr>
          <w:lang w:eastAsia="zh-CN"/>
        </w:rPr>
        <w:t xml:space="preserve">all the actions involving model delivery is performed offline. </w:t>
      </w:r>
    </w:p>
    <w:p w14:paraId="55E29599" w14:textId="1CA8B133" w:rsidR="007F5823" w:rsidRDefault="0039757F" w:rsidP="00790166">
      <w:pPr>
        <w:widowControl w:val="0"/>
        <w:adjustRightInd w:val="0"/>
        <w:snapToGrid w:val="0"/>
        <w:jc w:val="both"/>
        <w:rPr>
          <w:lang w:eastAsia="zh-CN"/>
        </w:rPr>
      </w:pPr>
      <w:r>
        <w:rPr>
          <w:lang w:eastAsia="zh-CN"/>
        </w:rPr>
        <w:t>C</w:t>
      </w:r>
      <w:r w:rsidR="007F5823">
        <w:rPr>
          <w:lang w:eastAsia="zh-CN"/>
        </w:rPr>
        <w:t>ase z1</w:t>
      </w:r>
      <w:r>
        <w:rPr>
          <w:lang w:eastAsia="zh-CN"/>
        </w:rPr>
        <w:t>:</w:t>
      </w:r>
      <w:r w:rsidR="007F5823">
        <w:rPr>
          <w:lang w:eastAsia="zh-CN"/>
        </w:rPr>
        <w:t xml:space="preserve"> the proprietary format generation between UE-side and NW-side need offline collaboration. Then UE-side/neutral site </w:t>
      </w:r>
      <w:r>
        <w:rPr>
          <w:lang w:eastAsia="zh-CN"/>
        </w:rPr>
        <w:t>needs</w:t>
      </w:r>
      <w:r w:rsidR="007F5823">
        <w:rPr>
          <w:lang w:eastAsia="zh-CN"/>
        </w:rPr>
        <w:t xml:space="preserve"> to train the model and deliver the model offline </w:t>
      </w:r>
      <w:r>
        <w:rPr>
          <w:lang w:eastAsia="zh-CN"/>
        </w:rPr>
        <w:t>to NW side.</w:t>
      </w:r>
    </w:p>
    <w:p w14:paraId="076951B8" w14:textId="30B097AD" w:rsidR="00303812" w:rsidRDefault="00303812" w:rsidP="00790166">
      <w:pPr>
        <w:widowControl w:val="0"/>
        <w:adjustRightInd w:val="0"/>
        <w:snapToGrid w:val="0"/>
        <w:jc w:val="both"/>
        <w:rPr>
          <w:lang w:eastAsia="zh-CN"/>
        </w:rPr>
      </w:pPr>
      <w:r>
        <w:rPr>
          <w:rFonts w:hint="eastAsia"/>
          <w:lang w:eastAsia="zh-CN"/>
        </w:rPr>
        <w:t>C</w:t>
      </w:r>
      <w:r>
        <w:rPr>
          <w:lang w:eastAsia="zh-CN"/>
        </w:rPr>
        <w:t xml:space="preserve">ase z4: the model structure </w:t>
      </w:r>
      <w:r w:rsidR="00307741">
        <w:rPr>
          <w:lang w:eastAsia="zh-CN"/>
        </w:rPr>
        <w:t>needs</w:t>
      </w:r>
      <w:r>
        <w:rPr>
          <w:lang w:eastAsia="zh-CN"/>
        </w:rPr>
        <w:t xml:space="preserve"> to be aligned</w:t>
      </w:r>
      <w:r w:rsidR="00307741">
        <w:rPr>
          <w:lang w:eastAsia="zh-CN"/>
        </w:rPr>
        <w:t>/identified</w:t>
      </w:r>
      <w:r>
        <w:rPr>
          <w:lang w:eastAsia="zh-CN"/>
        </w:rPr>
        <w:t xml:space="preserve"> </w:t>
      </w:r>
      <w:r w:rsidR="00307741">
        <w:rPr>
          <w:lang w:eastAsia="zh-CN"/>
        </w:rPr>
        <w:t>between NW</w:t>
      </w:r>
      <w:r>
        <w:rPr>
          <w:lang w:eastAsia="zh-CN"/>
        </w:rPr>
        <w:t xml:space="preserve"> and </w:t>
      </w:r>
      <w:r w:rsidR="00307741">
        <w:rPr>
          <w:lang w:eastAsia="zh-CN"/>
        </w:rPr>
        <w:t>UE</w:t>
      </w:r>
      <w:r>
        <w:rPr>
          <w:lang w:eastAsia="zh-CN"/>
        </w:rPr>
        <w:t>.</w:t>
      </w:r>
    </w:p>
    <w:p w14:paraId="6033BA99" w14:textId="3521A39C" w:rsidR="00307741" w:rsidRPr="007F5823" w:rsidRDefault="00237727" w:rsidP="00790166">
      <w:pPr>
        <w:widowControl w:val="0"/>
        <w:adjustRightInd w:val="0"/>
        <w:snapToGrid w:val="0"/>
        <w:jc w:val="both"/>
        <w:rPr>
          <w:u w:val="single"/>
          <w:lang w:eastAsia="zh-CN"/>
        </w:rPr>
      </w:pPr>
      <w:r>
        <w:rPr>
          <w:b/>
          <w:bCs/>
          <w:u w:val="single"/>
          <w:lang w:eastAsia="zh-CN"/>
        </w:rPr>
        <w:t>Transferred/delivered model component</w:t>
      </w:r>
    </w:p>
    <w:p w14:paraId="2D39923B" w14:textId="6B31BCD6" w:rsidR="00303812" w:rsidRPr="00307741" w:rsidRDefault="00237727" w:rsidP="00790166">
      <w:pPr>
        <w:widowControl w:val="0"/>
        <w:adjustRightInd w:val="0"/>
        <w:snapToGrid w:val="0"/>
        <w:jc w:val="both"/>
        <w:rPr>
          <w:lang w:eastAsia="zh-CN"/>
        </w:rPr>
      </w:pPr>
      <w:r>
        <w:rPr>
          <w:rFonts w:hint="eastAsia"/>
          <w:lang w:eastAsia="zh-CN"/>
        </w:rPr>
        <w:t>C</w:t>
      </w:r>
      <w:r>
        <w:rPr>
          <w:lang w:eastAsia="zh-CN"/>
        </w:rPr>
        <w:t>ase z1</w:t>
      </w:r>
      <w:r w:rsidR="000515F3">
        <w:rPr>
          <w:lang w:eastAsia="zh-CN"/>
        </w:rPr>
        <w:t xml:space="preserve"> </w:t>
      </w:r>
      <w:r>
        <w:rPr>
          <w:lang w:eastAsia="zh-CN"/>
        </w:rPr>
        <w:t xml:space="preserve">need to transfer the whole model in proprietary format. </w:t>
      </w:r>
      <w:r w:rsidR="000515F3">
        <w:rPr>
          <w:lang w:eastAsia="zh-CN"/>
        </w:rPr>
        <w:t>C</w:t>
      </w:r>
      <w:r>
        <w:rPr>
          <w:lang w:eastAsia="zh-CN"/>
        </w:rPr>
        <w:t>ase z4 could only transfer the model parameters to UE side without model structure.</w:t>
      </w:r>
    </w:p>
    <w:p w14:paraId="2C84FB41" w14:textId="28F00BE1" w:rsidR="007F5823" w:rsidRPr="00237727" w:rsidRDefault="00237727" w:rsidP="00790166">
      <w:pPr>
        <w:widowControl w:val="0"/>
        <w:adjustRightInd w:val="0"/>
        <w:snapToGrid w:val="0"/>
        <w:jc w:val="both"/>
        <w:rPr>
          <w:b/>
          <w:bCs/>
          <w:u w:val="single"/>
          <w:lang w:eastAsia="zh-CN"/>
        </w:rPr>
      </w:pPr>
      <w:r>
        <w:rPr>
          <w:b/>
          <w:bCs/>
          <w:u w:val="single"/>
          <w:lang w:eastAsia="zh-CN"/>
        </w:rPr>
        <w:t>T</w:t>
      </w:r>
      <w:r w:rsidRPr="00237727">
        <w:rPr>
          <w:b/>
          <w:bCs/>
          <w:u w:val="single"/>
          <w:lang w:eastAsia="zh-CN"/>
        </w:rPr>
        <w:t>ransfer /delivery container and corresponding requirements</w:t>
      </w:r>
    </w:p>
    <w:p w14:paraId="13A1E728" w14:textId="3AF46BD2" w:rsidR="00237727" w:rsidRDefault="00237727" w:rsidP="00790166">
      <w:pPr>
        <w:widowControl w:val="0"/>
        <w:adjustRightInd w:val="0"/>
        <w:snapToGrid w:val="0"/>
        <w:jc w:val="both"/>
        <w:rPr>
          <w:lang w:eastAsia="zh-CN"/>
        </w:rPr>
      </w:pPr>
      <w:r>
        <w:rPr>
          <w:lang w:eastAsia="zh-CN"/>
        </w:rPr>
        <w:t>Although the container of model transfer may be up to RAN2’s decision, while RAN1 could discuss the require</w:t>
      </w:r>
      <w:r w:rsidR="00FD46F4">
        <w:rPr>
          <w:lang w:eastAsia="zh-CN"/>
        </w:rPr>
        <w:t>d</w:t>
      </w:r>
      <w:r>
        <w:rPr>
          <w:lang w:eastAsia="zh-CN"/>
        </w:rPr>
        <w:t xml:space="preserve"> model size for each sub case</w:t>
      </w:r>
      <w:r w:rsidR="00FD46F4">
        <w:rPr>
          <w:lang w:eastAsia="zh-CN"/>
        </w:rPr>
        <w:t xml:space="preserve"> at least based on the evaluation results. It is suggested a small set of simple </w:t>
      </w:r>
      <w:r w:rsidR="007A0B04">
        <w:rPr>
          <w:lang w:eastAsia="zh-CN"/>
        </w:rPr>
        <w:t>models</w:t>
      </w:r>
      <w:r w:rsidR="00FD46F4">
        <w:rPr>
          <w:lang w:eastAsia="zh-CN"/>
        </w:rPr>
        <w:t xml:space="preserve"> with small model sizes could be used as a reference.</w:t>
      </w:r>
    </w:p>
    <w:p w14:paraId="71010AED" w14:textId="6E891675" w:rsidR="00237727" w:rsidRPr="00FD46F4" w:rsidRDefault="00FD46F4" w:rsidP="00790166">
      <w:pPr>
        <w:widowControl w:val="0"/>
        <w:adjustRightInd w:val="0"/>
        <w:snapToGrid w:val="0"/>
        <w:jc w:val="both"/>
        <w:rPr>
          <w:b/>
          <w:bCs/>
          <w:u w:val="single"/>
          <w:lang w:eastAsia="zh-CN"/>
        </w:rPr>
      </w:pPr>
      <w:r>
        <w:rPr>
          <w:b/>
          <w:bCs/>
          <w:u w:val="single"/>
          <w:lang w:eastAsia="zh-CN"/>
        </w:rPr>
        <w:t>T</w:t>
      </w:r>
      <w:r w:rsidRPr="00FD46F4">
        <w:rPr>
          <w:b/>
          <w:bCs/>
          <w:u w:val="single"/>
          <w:lang w:eastAsia="zh-CN"/>
        </w:rPr>
        <w:t xml:space="preserve">ransfer/delivery </w:t>
      </w:r>
      <w:r w:rsidR="00C112E4">
        <w:rPr>
          <w:b/>
          <w:bCs/>
          <w:u w:val="single"/>
          <w:lang w:eastAsia="zh-CN"/>
        </w:rPr>
        <w:t>latency</w:t>
      </w:r>
      <w:r w:rsidRPr="00FD46F4">
        <w:rPr>
          <w:b/>
          <w:bCs/>
          <w:u w:val="single"/>
          <w:lang w:eastAsia="zh-CN"/>
        </w:rPr>
        <w:t xml:space="preserve"> if model need update/retrain/finetune</w:t>
      </w:r>
    </w:p>
    <w:p w14:paraId="7AFE516B" w14:textId="277219C2" w:rsidR="00E67043" w:rsidRDefault="000515F3" w:rsidP="00790166">
      <w:pPr>
        <w:jc w:val="both"/>
        <w:rPr>
          <w:lang w:eastAsia="zh-CN"/>
        </w:rPr>
      </w:pPr>
      <w:r>
        <w:rPr>
          <w:lang w:eastAsia="zh-CN"/>
        </w:rPr>
        <w:t>A</w:t>
      </w:r>
      <w:r w:rsidR="00C112E4">
        <w:rPr>
          <w:lang w:eastAsia="zh-CN"/>
        </w:rPr>
        <w:t xml:space="preserve">dditional latency is introduced by Case z1 due to </w:t>
      </w:r>
      <w:r w:rsidR="00E67043">
        <w:rPr>
          <w:lang w:eastAsia="zh-CN"/>
        </w:rPr>
        <w:t>the updated/retrained/finetuned new model need to be delivered to NW-side</w:t>
      </w:r>
      <w:r w:rsidR="00C112E4">
        <w:rPr>
          <w:lang w:eastAsia="zh-CN"/>
        </w:rPr>
        <w:t xml:space="preserve"> offline </w:t>
      </w:r>
      <w:r w:rsidR="00E67043">
        <w:rPr>
          <w:lang w:eastAsia="zh-CN"/>
        </w:rPr>
        <w:t>additionally.</w:t>
      </w:r>
    </w:p>
    <w:p w14:paraId="40DB8B82" w14:textId="28910CA6" w:rsidR="00241324" w:rsidRPr="006C7E7D" w:rsidRDefault="006C7E7D" w:rsidP="00790166">
      <w:pPr>
        <w:widowControl w:val="0"/>
        <w:adjustRightInd w:val="0"/>
        <w:snapToGrid w:val="0"/>
        <w:spacing w:beforeLines="50"/>
        <w:jc w:val="both"/>
        <w:rPr>
          <w:b/>
          <w:bCs/>
          <w:u w:val="single"/>
          <w:lang w:eastAsia="zh-CN"/>
        </w:rPr>
      </w:pPr>
      <w:r>
        <w:rPr>
          <w:b/>
          <w:bCs/>
          <w:u w:val="single"/>
          <w:lang w:eastAsia="zh-CN"/>
        </w:rPr>
        <w:t>D</w:t>
      </w:r>
      <w:r w:rsidRPr="006C7E7D">
        <w:rPr>
          <w:b/>
          <w:bCs/>
          <w:u w:val="single"/>
          <w:lang w:eastAsia="zh-CN"/>
        </w:rPr>
        <w:t>eployment delay after model transfer/delivery</w:t>
      </w:r>
    </w:p>
    <w:p w14:paraId="7D3EA019" w14:textId="4583BBB2" w:rsidR="006C7E7D" w:rsidRDefault="000D3CBC" w:rsidP="00790166">
      <w:pPr>
        <w:widowControl w:val="0"/>
        <w:adjustRightInd w:val="0"/>
        <w:snapToGrid w:val="0"/>
        <w:spacing w:beforeLines="50"/>
        <w:jc w:val="both"/>
        <w:rPr>
          <w:lang w:eastAsia="zh-CN"/>
        </w:rPr>
      </w:pPr>
      <w:r>
        <w:rPr>
          <w:lang w:eastAsia="zh-CN"/>
        </w:rPr>
        <w:t>F</w:t>
      </w:r>
      <w:r w:rsidR="006C7E7D">
        <w:rPr>
          <w:lang w:eastAsia="zh-CN"/>
        </w:rPr>
        <w:t xml:space="preserve">or Case </w:t>
      </w:r>
      <w:r>
        <w:rPr>
          <w:lang w:eastAsia="zh-CN"/>
        </w:rPr>
        <w:t xml:space="preserve">z1 and </w:t>
      </w:r>
      <w:r w:rsidR="006C7E7D">
        <w:rPr>
          <w:lang w:eastAsia="zh-CN"/>
        </w:rPr>
        <w:t xml:space="preserve">z4, </w:t>
      </w:r>
      <w:r w:rsidR="00147A93">
        <w:rPr>
          <w:lang w:eastAsia="zh-CN"/>
        </w:rPr>
        <w:t>it can only update parameter without recompile and/or retesting.</w:t>
      </w:r>
    </w:p>
    <w:p w14:paraId="2FDCD30C" w14:textId="7696E4EE" w:rsidR="000D3CBC" w:rsidRDefault="000D3CBC" w:rsidP="00790166">
      <w:pPr>
        <w:jc w:val="both"/>
        <w:rPr>
          <w:b/>
          <w:i/>
          <w:iCs/>
          <w:u w:val="single"/>
        </w:rPr>
      </w:pPr>
      <w:bookmarkStart w:id="42" w:name="_Hlk163040014"/>
      <w:r>
        <w:rPr>
          <w:lang w:eastAsia="zh-CN"/>
        </w:rPr>
        <w:t xml:space="preserve">Based on the above analysis, we think </w:t>
      </w:r>
      <w:bookmarkStart w:id="43" w:name="_Hlk166184720"/>
      <w:r w:rsidRPr="000D3CBC">
        <w:rPr>
          <w:lang w:eastAsia="zh-CN"/>
        </w:rPr>
        <w:t>model transfer/delivery Case z4</w:t>
      </w:r>
      <w:r>
        <w:rPr>
          <w:lang w:eastAsia="zh-CN"/>
        </w:rPr>
        <w:t xml:space="preserve"> can be further studied, including how to standardize reference model structure, how to exchange model parameters and the associated procedure.</w:t>
      </w:r>
      <w:bookmarkEnd w:id="43"/>
    </w:p>
    <w:p w14:paraId="6CA567C8" w14:textId="285F2D5D" w:rsidR="000D3CBC" w:rsidRDefault="00147A93" w:rsidP="00790166">
      <w:pPr>
        <w:jc w:val="both"/>
        <w:rPr>
          <w:b/>
          <w:bCs/>
          <w:i/>
          <w:iCs/>
          <w:lang w:eastAsia="zh-CN"/>
        </w:rPr>
      </w:pPr>
      <w:r>
        <w:rPr>
          <w:b/>
          <w:i/>
          <w:iCs/>
          <w:u w:val="single"/>
        </w:rPr>
        <w:t>Proposal</w:t>
      </w:r>
      <w:r w:rsidRPr="00F75A0C">
        <w:rPr>
          <w:b/>
          <w:i/>
          <w:iCs/>
          <w:u w:val="single"/>
        </w:rPr>
        <w:t xml:space="preserve"> </w:t>
      </w:r>
      <w:r w:rsidR="008F3170">
        <w:rPr>
          <w:b/>
          <w:i/>
          <w:iCs/>
          <w:u w:val="single"/>
          <w:lang w:eastAsia="zh-CN"/>
        </w:rPr>
        <w:t>13</w:t>
      </w:r>
      <w:r w:rsidRPr="00F75A0C">
        <w:rPr>
          <w:b/>
          <w:i/>
          <w:iCs/>
          <w:u w:val="single"/>
        </w:rPr>
        <w:t>:</w:t>
      </w:r>
      <w:r w:rsidRPr="000F6E36">
        <w:rPr>
          <w:b/>
          <w:bCs/>
          <w:i/>
          <w:iCs/>
        </w:rPr>
        <w:t xml:space="preserve"> </w:t>
      </w:r>
      <w:bookmarkEnd w:id="42"/>
      <w:r w:rsidR="000D3CBC">
        <w:rPr>
          <w:b/>
          <w:bCs/>
          <w:i/>
          <w:iCs/>
        </w:rPr>
        <w:t xml:space="preserve">It is suggested to further study </w:t>
      </w:r>
      <w:r w:rsidR="000D3CBC" w:rsidRPr="000D3CBC">
        <w:rPr>
          <w:b/>
          <w:bCs/>
          <w:i/>
          <w:iCs/>
          <w:lang w:eastAsia="zh-CN"/>
        </w:rPr>
        <w:t>model transfer/delivery Case z4</w:t>
      </w:r>
      <w:r w:rsidR="000D3CBC">
        <w:rPr>
          <w:b/>
          <w:bCs/>
          <w:i/>
          <w:iCs/>
          <w:lang w:eastAsia="zh-CN"/>
        </w:rPr>
        <w:t>,</w:t>
      </w:r>
      <w:r w:rsidR="000D3CBC" w:rsidRPr="000D3CBC">
        <w:rPr>
          <w:b/>
          <w:bCs/>
          <w:i/>
          <w:iCs/>
          <w:lang w:eastAsia="zh-CN"/>
        </w:rPr>
        <w:t xml:space="preserve"> </w:t>
      </w:r>
      <w:r w:rsidR="000D3CBC">
        <w:rPr>
          <w:b/>
          <w:bCs/>
          <w:i/>
          <w:iCs/>
          <w:lang w:eastAsia="zh-CN"/>
        </w:rPr>
        <w:t>from the following aspects:</w:t>
      </w:r>
    </w:p>
    <w:p w14:paraId="23465BEA" w14:textId="1C06B5AF" w:rsidR="000D3CBC" w:rsidRPr="000D3CBC" w:rsidRDefault="00736D68" w:rsidP="00790166">
      <w:pPr>
        <w:pStyle w:val="aff3"/>
        <w:numPr>
          <w:ilvl w:val="0"/>
          <w:numId w:val="29"/>
        </w:numPr>
        <w:spacing w:after="180"/>
        <w:ind w:leftChars="0"/>
        <w:jc w:val="both"/>
        <w:rPr>
          <w:b/>
          <w:bCs/>
          <w:i/>
          <w:iCs/>
          <w:lang w:eastAsia="zh-CN"/>
        </w:rPr>
      </w:pPr>
      <w:r>
        <w:rPr>
          <w:b/>
          <w:bCs/>
          <w:i/>
          <w:iCs/>
          <w:lang w:eastAsia="zh-CN"/>
        </w:rPr>
        <w:t>H</w:t>
      </w:r>
      <w:r w:rsidR="000D3CBC" w:rsidRPr="000D3CBC">
        <w:rPr>
          <w:b/>
          <w:bCs/>
          <w:i/>
          <w:iCs/>
          <w:lang w:eastAsia="zh-CN"/>
        </w:rPr>
        <w:t>ow to standardize reference model structure</w:t>
      </w:r>
    </w:p>
    <w:p w14:paraId="41F6BABB" w14:textId="41A4961C" w:rsidR="000D3CBC" w:rsidRPr="000D3CBC" w:rsidRDefault="00736D68" w:rsidP="00790166">
      <w:pPr>
        <w:pStyle w:val="aff3"/>
        <w:numPr>
          <w:ilvl w:val="0"/>
          <w:numId w:val="29"/>
        </w:numPr>
        <w:spacing w:after="180"/>
        <w:ind w:leftChars="0"/>
        <w:jc w:val="both"/>
        <w:rPr>
          <w:b/>
          <w:bCs/>
          <w:i/>
          <w:iCs/>
          <w:lang w:val="en-US" w:eastAsia="zh-CN"/>
        </w:rPr>
      </w:pPr>
      <w:r>
        <w:rPr>
          <w:b/>
          <w:bCs/>
          <w:i/>
          <w:iCs/>
          <w:lang w:eastAsia="zh-CN"/>
        </w:rPr>
        <w:t>H</w:t>
      </w:r>
      <w:r w:rsidR="000D3CBC" w:rsidRPr="000D3CBC">
        <w:rPr>
          <w:b/>
          <w:bCs/>
          <w:i/>
          <w:iCs/>
          <w:lang w:eastAsia="zh-CN"/>
        </w:rPr>
        <w:t>ow to exchange model parameters</w:t>
      </w:r>
    </w:p>
    <w:p w14:paraId="606E94F6" w14:textId="1E00D50C" w:rsidR="006C7E7D" w:rsidRDefault="000D3CBC" w:rsidP="00790166">
      <w:pPr>
        <w:pStyle w:val="aff3"/>
        <w:numPr>
          <w:ilvl w:val="0"/>
          <w:numId w:val="29"/>
        </w:numPr>
        <w:spacing w:after="180"/>
        <w:ind w:leftChars="0"/>
        <w:jc w:val="both"/>
        <w:rPr>
          <w:b/>
          <w:bCs/>
          <w:i/>
          <w:iCs/>
          <w:lang w:eastAsia="zh-CN"/>
        </w:rPr>
      </w:pPr>
      <w:r>
        <w:rPr>
          <w:b/>
          <w:bCs/>
          <w:i/>
          <w:iCs/>
          <w:lang w:eastAsia="zh-CN"/>
        </w:rPr>
        <w:t>T</w:t>
      </w:r>
      <w:r w:rsidRPr="000D3CBC">
        <w:rPr>
          <w:b/>
          <w:bCs/>
          <w:i/>
          <w:iCs/>
          <w:lang w:eastAsia="zh-CN"/>
        </w:rPr>
        <w:t>he associated procedure</w:t>
      </w:r>
    </w:p>
    <w:p w14:paraId="2AA6FA7A" w14:textId="77777777" w:rsidR="000D3CBC" w:rsidRDefault="000D3CBC" w:rsidP="000D3CBC">
      <w:pPr>
        <w:jc w:val="both"/>
        <w:rPr>
          <w:b/>
          <w:bCs/>
          <w:i/>
          <w:iCs/>
          <w:lang w:val="en-US" w:eastAsia="zh-CN"/>
        </w:rPr>
      </w:pPr>
    </w:p>
    <w:p w14:paraId="13F0FDAA" w14:textId="54CC61F7" w:rsidR="00F10F6A" w:rsidRDefault="00325B5A" w:rsidP="00F10F6A">
      <w:pPr>
        <w:pStyle w:val="2"/>
        <w:ind w:left="0" w:firstLine="0"/>
        <w:rPr>
          <w:rFonts w:ascii="Times New Roman" w:hAnsi="Times New Roman"/>
          <w:lang w:eastAsia="zh-CN"/>
        </w:rPr>
      </w:pPr>
      <w:r>
        <w:rPr>
          <w:rFonts w:ascii="Times New Roman" w:hAnsi="Times New Roman"/>
          <w:lang w:val="en-US" w:eastAsia="zh-CN"/>
        </w:rPr>
        <w:t>Discussion</w:t>
      </w:r>
      <w:r w:rsidR="00F10F6A">
        <w:rPr>
          <w:rFonts w:ascii="Times New Roman" w:hAnsi="Times New Roman"/>
          <w:lang w:val="en-US" w:eastAsia="zh-CN"/>
        </w:rPr>
        <w:t xml:space="preserve"> on</w:t>
      </w:r>
      <w:r w:rsidR="00F10F6A">
        <w:rPr>
          <w:rFonts w:ascii="Times New Roman" w:hAnsi="Times New Roman"/>
          <w:lang w:eastAsia="zh-CN"/>
        </w:rPr>
        <w:t xml:space="preserve"> model transfer/delivery case</w:t>
      </w:r>
      <w:r>
        <w:rPr>
          <w:rFonts w:ascii="Times New Roman" w:hAnsi="Times New Roman"/>
          <w:lang w:eastAsia="zh-CN"/>
        </w:rPr>
        <w:t xml:space="preserve"> z4</w:t>
      </w:r>
    </w:p>
    <w:p w14:paraId="110B408F" w14:textId="4245F68E" w:rsidR="00F10F6A" w:rsidRPr="00325B5A" w:rsidRDefault="00325B5A" w:rsidP="000D3CBC">
      <w:pPr>
        <w:jc w:val="both"/>
        <w:rPr>
          <w:b/>
          <w:bCs/>
          <w:i/>
          <w:iCs/>
          <w:lang w:val="en-US" w:eastAsia="zh-CN"/>
        </w:rPr>
      </w:pPr>
      <w:r>
        <w:rPr>
          <w:lang w:val="en-US" w:eastAsia="zh-CN"/>
        </w:rPr>
        <w:t xml:space="preserve">In </w:t>
      </w:r>
      <w:r w:rsidRPr="00325B5A">
        <w:rPr>
          <w:lang w:val="en-US" w:eastAsia="zh-CN"/>
        </w:rPr>
        <w:t>RAN1# 11</w:t>
      </w:r>
      <w:r>
        <w:rPr>
          <w:lang w:val="en-US" w:eastAsia="zh-CN"/>
        </w:rPr>
        <w:t>7</w:t>
      </w:r>
      <w:r w:rsidRPr="00325B5A">
        <w:rPr>
          <w:lang w:val="en-US" w:eastAsia="zh-CN"/>
        </w:rPr>
        <w:t xml:space="preserve"> meeting [</w:t>
      </w:r>
      <w:r>
        <w:rPr>
          <w:lang w:val="en-US" w:eastAsia="zh-CN"/>
        </w:rPr>
        <w:t>7</w:t>
      </w:r>
      <w:r w:rsidRPr="00325B5A">
        <w:rPr>
          <w:lang w:val="en-US" w:eastAsia="zh-CN"/>
        </w:rPr>
        <w:t>], we have the following agreement on</w:t>
      </w:r>
      <w:r>
        <w:rPr>
          <w:lang w:val="en-US" w:eastAsia="zh-CN"/>
        </w:rPr>
        <w:t xml:space="preserve"> two kinds of procedure on model transfer/delivery case z4</w:t>
      </w:r>
      <w:r w:rsidRPr="00325B5A">
        <w:rPr>
          <w:lang w:val="en-US" w:eastAsia="zh-CN"/>
        </w:rPr>
        <w:t>:</w:t>
      </w:r>
    </w:p>
    <w:tbl>
      <w:tblPr>
        <w:tblStyle w:val="afc"/>
        <w:tblW w:w="0" w:type="auto"/>
        <w:tblLook w:val="04A0" w:firstRow="1" w:lastRow="0" w:firstColumn="1" w:lastColumn="0" w:noHBand="0" w:noVBand="1"/>
      </w:tblPr>
      <w:tblGrid>
        <w:gridCol w:w="9629"/>
      </w:tblGrid>
      <w:tr w:rsidR="00325B5A" w14:paraId="2EFE5501" w14:textId="77777777" w:rsidTr="00325B5A">
        <w:tc>
          <w:tcPr>
            <w:tcW w:w="9629" w:type="dxa"/>
          </w:tcPr>
          <w:p w14:paraId="36DD8DD7" w14:textId="71AC666E" w:rsidR="00325B5A" w:rsidRPr="00325B5A" w:rsidRDefault="00325B5A" w:rsidP="00325B5A">
            <w:pPr>
              <w:spacing w:before="60" w:after="0" w:line="300" w:lineRule="auto"/>
              <w:contextualSpacing/>
              <w:jc w:val="both"/>
              <w:rPr>
                <w:rFonts w:ascii="等线" w:eastAsia="Batang" w:hAnsi="等线" w:cs="等线" w:hint="eastAsia"/>
                <w:b/>
                <w:szCs w:val="24"/>
                <w:highlight w:val="green"/>
                <w:lang w:eastAsia="en-US"/>
              </w:rPr>
            </w:pPr>
            <w:r w:rsidRPr="00325B5A">
              <w:rPr>
                <w:rFonts w:ascii="等线" w:eastAsia="Batang" w:hAnsi="等线" w:cs="等线" w:hint="eastAsia"/>
                <w:b/>
                <w:szCs w:val="24"/>
                <w:highlight w:val="green"/>
                <w:lang w:eastAsia="en-US"/>
              </w:rPr>
              <w:t>Agreement</w:t>
            </w:r>
            <w:r>
              <w:rPr>
                <w:rFonts w:ascii="等线" w:eastAsia="Batang" w:hAnsi="等线" w:cs="等线"/>
                <w:b/>
                <w:szCs w:val="24"/>
                <w:highlight w:val="green"/>
                <w:lang w:eastAsia="en-US"/>
              </w:rPr>
              <w:t>@RAN1# 117</w:t>
            </w:r>
          </w:p>
          <w:p w14:paraId="6C974DDD" w14:textId="77777777" w:rsidR="00325B5A" w:rsidRPr="00325B5A" w:rsidRDefault="00325B5A" w:rsidP="00325B5A">
            <w:pPr>
              <w:spacing w:before="0" w:after="0"/>
              <w:rPr>
                <w:rFonts w:ascii="等线" w:eastAsia="Batang" w:hAnsi="等线" w:cs="等线" w:hint="eastAsia"/>
                <w:b/>
                <w:szCs w:val="24"/>
                <w:lang w:eastAsia="en-US"/>
              </w:rPr>
            </w:pPr>
            <w:r w:rsidRPr="00325B5A">
              <w:rPr>
                <w:rFonts w:ascii="等线" w:eastAsia="Batang" w:hAnsi="等线" w:cs="等线" w:hint="eastAsia"/>
                <w:b/>
                <w:szCs w:val="24"/>
                <w:lang w:eastAsia="en-US"/>
              </w:rPr>
              <w:t>From RAN1 perspective, for model delivery/transfer Case z4, further study the following alternatives (including the necessity</w:t>
            </w:r>
            <w:r w:rsidRPr="00325B5A">
              <w:rPr>
                <w:rFonts w:ascii="等线" w:eastAsia="等线" w:hAnsi="等线" w:cs="等线" w:hint="eastAsia"/>
                <w:b/>
                <w:szCs w:val="24"/>
                <w:lang w:eastAsia="zh-CN"/>
              </w:rPr>
              <w:t>/feasibility</w:t>
            </w:r>
            <w:r w:rsidRPr="00325B5A">
              <w:rPr>
                <w:rFonts w:ascii="等线" w:eastAsia="Batang" w:hAnsi="等线" w:cs="等线" w:hint="eastAsia"/>
                <w:b/>
                <w:szCs w:val="24"/>
                <w:lang w:eastAsia="en-US"/>
              </w:rPr>
              <w:t>/benefits):</w:t>
            </w:r>
          </w:p>
          <w:p w14:paraId="0393128C" w14:textId="77777777" w:rsidR="00325B5A" w:rsidRPr="00325B5A" w:rsidRDefault="00325B5A" w:rsidP="00325B5A">
            <w:pPr>
              <w:numPr>
                <w:ilvl w:val="0"/>
                <w:numId w:val="17"/>
              </w:numPr>
              <w:spacing w:before="0" w:after="120" w:line="300" w:lineRule="auto"/>
              <w:contextualSpacing/>
              <w:jc w:val="both"/>
              <w:rPr>
                <w:rFonts w:ascii="等线" w:eastAsia="Batang" w:hAnsi="等线" w:cs="等线" w:hint="eastAsia"/>
                <w:b/>
                <w:bCs/>
                <w:szCs w:val="24"/>
                <w:lang w:eastAsia="x-none"/>
              </w:rPr>
            </w:pPr>
            <w:r w:rsidRPr="00325B5A">
              <w:rPr>
                <w:rFonts w:ascii="等线" w:eastAsia="Batang" w:hAnsi="等线" w:cs="等线" w:hint="eastAsia"/>
                <w:b/>
                <w:bCs/>
                <w:szCs w:val="24"/>
                <w:lang w:eastAsia="x-none"/>
              </w:rPr>
              <w:t>Alt. A</w:t>
            </w:r>
          </w:p>
          <w:p w14:paraId="3C3B30B1" w14:textId="77777777" w:rsidR="00325B5A" w:rsidRPr="00325B5A" w:rsidRDefault="00325B5A" w:rsidP="00325B5A">
            <w:pPr>
              <w:numPr>
                <w:ilvl w:val="1"/>
                <w:numId w:val="17"/>
              </w:numPr>
              <w:spacing w:before="0" w:after="0" w:line="300" w:lineRule="auto"/>
              <w:contextualSpacing/>
              <w:jc w:val="both"/>
              <w:rPr>
                <w:rFonts w:ascii="等线" w:eastAsia="Batang" w:hAnsi="等线" w:cs="等线" w:hint="eastAsia"/>
                <w:b/>
                <w:bCs/>
                <w:szCs w:val="24"/>
                <w:lang w:eastAsia="x-none"/>
              </w:rPr>
            </w:pPr>
            <w:r w:rsidRPr="00325B5A">
              <w:rPr>
                <w:rFonts w:ascii="等线" w:eastAsia="Batang" w:hAnsi="等线" w:cs="等线" w:hint="eastAsia"/>
                <w:b/>
                <w:bCs/>
                <w:szCs w:val="24"/>
                <w:lang w:eastAsia="x-none"/>
              </w:rPr>
              <w:t xml:space="preserve">Step A-1: UE </w:t>
            </w:r>
            <w:r w:rsidRPr="00325B5A">
              <w:rPr>
                <w:rFonts w:ascii="等线" w:eastAsia="等线" w:hAnsi="等线" w:cs="等线" w:hint="eastAsia"/>
                <w:b/>
                <w:bCs/>
                <w:szCs w:val="24"/>
                <w:lang w:eastAsia="zh-CN"/>
              </w:rPr>
              <w:t xml:space="preserve">reports </w:t>
            </w:r>
            <w:r w:rsidRPr="00325B5A">
              <w:rPr>
                <w:rFonts w:ascii="等线" w:eastAsia="Batang" w:hAnsi="等线" w:cs="等线" w:hint="eastAsia"/>
                <w:b/>
                <w:bCs/>
                <w:szCs w:val="24"/>
                <w:lang w:eastAsia="x-none"/>
              </w:rPr>
              <w:t xml:space="preserve">the supported known model structure(s) </w:t>
            </w:r>
            <w:r w:rsidRPr="00325B5A">
              <w:rPr>
                <w:rFonts w:ascii="等线" w:eastAsia="等线" w:hAnsi="等线" w:cs="等线" w:hint="eastAsia"/>
                <w:b/>
                <w:bCs/>
                <w:szCs w:val="24"/>
                <w:lang w:eastAsia="zh-CN"/>
              </w:rPr>
              <w:t>to network</w:t>
            </w:r>
          </w:p>
          <w:p w14:paraId="45C7DA1B" w14:textId="77777777" w:rsidR="00325B5A" w:rsidRPr="00325B5A" w:rsidRDefault="00325B5A" w:rsidP="00325B5A">
            <w:pPr>
              <w:numPr>
                <w:ilvl w:val="1"/>
                <w:numId w:val="17"/>
              </w:numPr>
              <w:spacing w:before="0" w:after="0" w:line="300" w:lineRule="auto"/>
              <w:contextualSpacing/>
              <w:jc w:val="both"/>
              <w:rPr>
                <w:rFonts w:ascii="等线" w:eastAsia="Batang" w:hAnsi="等线" w:cs="等线" w:hint="eastAsia"/>
                <w:b/>
                <w:bCs/>
                <w:szCs w:val="24"/>
                <w:lang w:eastAsia="x-none"/>
              </w:rPr>
            </w:pPr>
            <w:r w:rsidRPr="00325B5A">
              <w:rPr>
                <w:rFonts w:ascii="等线" w:eastAsia="Batang" w:hAnsi="等线" w:cs="等线" w:hint="eastAsia"/>
                <w:b/>
                <w:bCs/>
                <w:szCs w:val="24"/>
                <w:lang w:eastAsia="x-none"/>
              </w:rPr>
              <w:t xml:space="preserve">Step A-2: </w:t>
            </w:r>
            <w:r w:rsidRPr="00325B5A">
              <w:rPr>
                <w:rFonts w:ascii="Times" w:hAnsi="Times" w:cs="等线"/>
                <w:b/>
                <w:bCs/>
                <w:iCs/>
                <w:szCs w:val="24"/>
                <w:lang w:eastAsia="zh-CN"/>
              </w:rPr>
              <w:t>NW transfers to UE the parameters for one or more of supported known model structure(s) reported in Step A-1</w:t>
            </w:r>
          </w:p>
          <w:p w14:paraId="1F07158D" w14:textId="77777777" w:rsidR="00325B5A" w:rsidRPr="00325B5A" w:rsidRDefault="00325B5A" w:rsidP="00325B5A">
            <w:pPr>
              <w:numPr>
                <w:ilvl w:val="1"/>
                <w:numId w:val="17"/>
              </w:numPr>
              <w:spacing w:before="0" w:after="0" w:line="300" w:lineRule="auto"/>
              <w:contextualSpacing/>
              <w:jc w:val="both"/>
              <w:rPr>
                <w:rFonts w:ascii="等线" w:eastAsia="Batang" w:hAnsi="等线" w:cs="等线" w:hint="eastAsia"/>
                <w:b/>
                <w:bCs/>
                <w:szCs w:val="24"/>
                <w:lang w:eastAsia="x-none"/>
              </w:rPr>
            </w:pPr>
            <w:r w:rsidRPr="00325B5A">
              <w:rPr>
                <w:rFonts w:ascii="等线" w:eastAsia="Batang" w:hAnsi="等线" w:cs="等线" w:hint="eastAsia"/>
                <w:b/>
                <w:bCs/>
                <w:szCs w:val="24"/>
                <w:lang w:eastAsia="x-none"/>
              </w:rPr>
              <w:t>FFS: whether some additional step(s), and/or whether other information is needed</w:t>
            </w:r>
          </w:p>
          <w:p w14:paraId="6DD29098" w14:textId="77777777" w:rsidR="00325B5A" w:rsidRPr="00325B5A" w:rsidRDefault="00325B5A" w:rsidP="00325B5A">
            <w:pPr>
              <w:numPr>
                <w:ilvl w:val="0"/>
                <w:numId w:val="17"/>
              </w:numPr>
              <w:spacing w:before="0" w:after="0" w:line="300" w:lineRule="auto"/>
              <w:contextualSpacing/>
              <w:jc w:val="both"/>
              <w:rPr>
                <w:rFonts w:ascii="等线" w:eastAsia="Batang" w:hAnsi="等线" w:cs="等线" w:hint="eastAsia"/>
                <w:b/>
                <w:bCs/>
                <w:szCs w:val="24"/>
                <w:lang w:eastAsia="x-none"/>
              </w:rPr>
            </w:pPr>
            <w:r w:rsidRPr="00325B5A">
              <w:rPr>
                <w:rFonts w:ascii="等线" w:eastAsia="Batang" w:hAnsi="等线" w:cs="等线" w:hint="eastAsia"/>
                <w:b/>
                <w:bCs/>
                <w:szCs w:val="24"/>
                <w:lang w:eastAsia="x-none"/>
              </w:rPr>
              <w:t xml:space="preserve">Alt. B </w:t>
            </w:r>
          </w:p>
          <w:p w14:paraId="42021745" w14:textId="77777777" w:rsidR="00325B5A" w:rsidRPr="00325B5A" w:rsidRDefault="00325B5A" w:rsidP="00325B5A">
            <w:pPr>
              <w:numPr>
                <w:ilvl w:val="1"/>
                <w:numId w:val="17"/>
              </w:numPr>
              <w:spacing w:before="0" w:after="0" w:line="300" w:lineRule="auto"/>
              <w:contextualSpacing/>
              <w:jc w:val="both"/>
              <w:rPr>
                <w:rFonts w:ascii="等线" w:eastAsia="Batang" w:hAnsi="等线" w:cs="等线" w:hint="eastAsia"/>
                <w:b/>
                <w:bCs/>
                <w:szCs w:val="24"/>
                <w:lang w:eastAsia="x-none"/>
              </w:rPr>
            </w:pPr>
            <w:r w:rsidRPr="00325B5A">
              <w:rPr>
                <w:rFonts w:ascii="等线" w:eastAsia="Batang" w:hAnsi="等线" w:cs="等线" w:hint="eastAsia"/>
                <w:b/>
                <w:bCs/>
                <w:szCs w:val="24"/>
                <w:lang w:eastAsia="x-none"/>
              </w:rPr>
              <w:t>Step B-0: UE reports to NW its support of model transfer/delivery case z4</w:t>
            </w:r>
          </w:p>
          <w:p w14:paraId="65439C3D" w14:textId="77777777" w:rsidR="00325B5A" w:rsidRPr="00325B5A" w:rsidRDefault="00325B5A" w:rsidP="00325B5A">
            <w:pPr>
              <w:numPr>
                <w:ilvl w:val="2"/>
                <w:numId w:val="17"/>
              </w:numPr>
              <w:spacing w:before="0" w:after="0" w:line="300" w:lineRule="auto"/>
              <w:contextualSpacing/>
              <w:jc w:val="both"/>
              <w:rPr>
                <w:rFonts w:ascii="等线" w:eastAsia="Batang" w:hAnsi="等线" w:cs="等线" w:hint="eastAsia"/>
                <w:b/>
                <w:bCs/>
                <w:szCs w:val="24"/>
                <w:lang w:eastAsia="x-none"/>
              </w:rPr>
            </w:pPr>
            <w:r w:rsidRPr="00325B5A">
              <w:rPr>
                <w:rFonts w:ascii="等线" w:eastAsia="Batang" w:hAnsi="等线" w:cs="等线" w:hint="eastAsia"/>
                <w:b/>
                <w:bCs/>
                <w:szCs w:val="24"/>
                <w:lang w:eastAsia="x-none"/>
              </w:rPr>
              <w:t>Note: Step B-0 may be before or after Step B-1</w:t>
            </w:r>
            <w:r w:rsidRPr="00325B5A">
              <w:rPr>
                <w:rFonts w:ascii="等线" w:eastAsia="等线" w:hAnsi="等线" w:cs="等线" w:hint="eastAsia"/>
                <w:b/>
                <w:bCs/>
                <w:szCs w:val="24"/>
                <w:lang w:eastAsia="zh-CN"/>
              </w:rPr>
              <w:t>, or not necessary</w:t>
            </w:r>
          </w:p>
          <w:p w14:paraId="6DCDB8C2" w14:textId="77777777" w:rsidR="00325B5A" w:rsidRPr="00325B5A" w:rsidRDefault="00325B5A" w:rsidP="00325B5A">
            <w:pPr>
              <w:numPr>
                <w:ilvl w:val="1"/>
                <w:numId w:val="17"/>
              </w:numPr>
              <w:spacing w:before="0" w:after="0" w:line="300" w:lineRule="auto"/>
              <w:contextualSpacing/>
              <w:jc w:val="both"/>
              <w:rPr>
                <w:rFonts w:ascii="等线" w:eastAsia="Batang" w:hAnsi="等线" w:cs="等线" w:hint="eastAsia"/>
                <w:b/>
                <w:bCs/>
                <w:szCs w:val="24"/>
                <w:lang w:eastAsia="x-none"/>
              </w:rPr>
            </w:pPr>
            <w:r w:rsidRPr="00325B5A">
              <w:rPr>
                <w:rFonts w:ascii="等线" w:eastAsia="Batang" w:hAnsi="等线" w:cs="等线" w:hint="eastAsia"/>
                <w:b/>
                <w:bCs/>
                <w:szCs w:val="24"/>
                <w:lang w:eastAsia="x-none"/>
              </w:rPr>
              <w:t>Step B-1: NW indicates to UE the candidate known model structure(s)</w:t>
            </w:r>
          </w:p>
          <w:p w14:paraId="0835DA33" w14:textId="77777777" w:rsidR="00325B5A" w:rsidRPr="00325B5A" w:rsidRDefault="00325B5A" w:rsidP="00325B5A">
            <w:pPr>
              <w:numPr>
                <w:ilvl w:val="1"/>
                <w:numId w:val="17"/>
              </w:numPr>
              <w:spacing w:before="0" w:after="0" w:line="300" w:lineRule="auto"/>
              <w:contextualSpacing/>
              <w:jc w:val="both"/>
              <w:rPr>
                <w:rFonts w:ascii="等线" w:eastAsia="Batang" w:hAnsi="等线" w:cs="等线" w:hint="eastAsia"/>
                <w:b/>
                <w:bCs/>
                <w:szCs w:val="24"/>
                <w:lang w:eastAsia="x-none"/>
              </w:rPr>
            </w:pPr>
            <w:r w:rsidRPr="00325B5A">
              <w:rPr>
                <w:rFonts w:ascii="等线" w:eastAsia="Batang" w:hAnsi="等线" w:cs="等线" w:hint="eastAsia"/>
                <w:b/>
                <w:bCs/>
                <w:szCs w:val="24"/>
                <w:lang w:eastAsia="x-none"/>
              </w:rPr>
              <w:t>Step B-2: UE reports to NW which model structure(s) out of the candidate known model structure(s) indicated in Step B-1 is supported</w:t>
            </w:r>
          </w:p>
          <w:p w14:paraId="1500836A" w14:textId="77777777" w:rsidR="00325B5A" w:rsidRPr="00325B5A" w:rsidRDefault="00325B5A" w:rsidP="00325B5A">
            <w:pPr>
              <w:numPr>
                <w:ilvl w:val="1"/>
                <w:numId w:val="17"/>
              </w:numPr>
              <w:spacing w:before="0" w:after="0" w:line="300" w:lineRule="auto"/>
              <w:contextualSpacing/>
              <w:jc w:val="both"/>
              <w:rPr>
                <w:rFonts w:ascii="等线" w:eastAsia="Batang" w:hAnsi="等线" w:cs="等线" w:hint="eastAsia"/>
                <w:b/>
                <w:bCs/>
                <w:szCs w:val="24"/>
                <w:lang w:eastAsia="x-none"/>
              </w:rPr>
            </w:pPr>
            <w:r w:rsidRPr="00325B5A">
              <w:rPr>
                <w:rFonts w:ascii="等线" w:eastAsia="Batang" w:hAnsi="等线" w:cs="等线" w:hint="eastAsia"/>
                <w:b/>
                <w:bCs/>
                <w:szCs w:val="24"/>
                <w:lang w:eastAsia="x-none"/>
              </w:rPr>
              <w:t xml:space="preserve">Step B-3: </w:t>
            </w:r>
            <w:r w:rsidRPr="00325B5A">
              <w:rPr>
                <w:rFonts w:ascii="Times" w:hAnsi="Times" w:cs="等线"/>
                <w:b/>
                <w:bCs/>
                <w:iCs/>
                <w:szCs w:val="24"/>
                <w:lang w:eastAsia="zh-CN"/>
              </w:rPr>
              <w:t xml:space="preserve">NW transfers to UE the parameters for one or more of supported </w:t>
            </w:r>
            <w:r w:rsidRPr="00325B5A">
              <w:rPr>
                <w:rFonts w:ascii="等线" w:eastAsia="Batang" w:hAnsi="等线" w:cs="等线" w:hint="eastAsia"/>
                <w:b/>
                <w:bCs/>
                <w:szCs w:val="24"/>
                <w:lang w:eastAsia="x-none"/>
              </w:rPr>
              <w:t xml:space="preserve">known model structure(s) </w:t>
            </w:r>
            <w:r w:rsidRPr="00325B5A">
              <w:rPr>
                <w:rFonts w:ascii="Times" w:hAnsi="Times" w:cs="等线"/>
                <w:b/>
                <w:bCs/>
                <w:iCs/>
                <w:szCs w:val="24"/>
                <w:lang w:eastAsia="zh-CN"/>
              </w:rPr>
              <w:t>reported in Step B-2</w:t>
            </w:r>
          </w:p>
          <w:p w14:paraId="4FBE256A" w14:textId="77777777" w:rsidR="00325B5A" w:rsidRPr="00325B5A" w:rsidRDefault="00325B5A" w:rsidP="00325B5A">
            <w:pPr>
              <w:numPr>
                <w:ilvl w:val="1"/>
                <w:numId w:val="17"/>
              </w:numPr>
              <w:spacing w:before="0" w:after="0" w:line="300" w:lineRule="auto"/>
              <w:contextualSpacing/>
              <w:jc w:val="both"/>
              <w:rPr>
                <w:rFonts w:ascii="等线" w:eastAsia="Batang" w:hAnsi="等线" w:cs="等线" w:hint="eastAsia"/>
                <w:b/>
                <w:bCs/>
                <w:szCs w:val="24"/>
                <w:lang w:eastAsia="x-none"/>
              </w:rPr>
            </w:pPr>
            <w:r w:rsidRPr="00325B5A">
              <w:rPr>
                <w:rFonts w:ascii="等线" w:eastAsia="Batang" w:hAnsi="等线" w:cs="等线" w:hint="eastAsia"/>
                <w:b/>
                <w:bCs/>
                <w:szCs w:val="24"/>
                <w:lang w:eastAsia="x-none"/>
              </w:rPr>
              <w:t xml:space="preserve">FFS: whether some additional step(s), and/or whether other information is needed </w:t>
            </w:r>
          </w:p>
          <w:p w14:paraId="4CAE3E48" w14:textId="77777777" w:rsidR="00325B5A" w:rsidRPr="00325B5A" w:rsidRDefault="00325B5A" w:rsidP="00325B5A">
            <w:pPr>
              <w:numPr>
                <w:ilvl w:val="0"/>
                <w:numId w:val="17"/>
              </w:numPr>
              <w:spacing w:before="0" w:after="0" w:line="300" w:lineRule="auto"/>
              <w:contextualSpacing/>
              <w:jc w:val="both"/>
              <w:rPr>
                <w:rFonts w:ascii="等线" w:eastAsia="Batang" w:hAnsi="等线" w:cs="等线" w:hint="eastAsia"/>
                <w:b/>
                <w:bCs/>
                <w:szCs w:val="24"/>
                <w:lang w:eastAsia="x-none"/>
              </w:rPr>
            </w:pPr>
            <w:r w:rsidRPr="00325B5A">
              <w:rPr>
                <w:rFonts w:ascii="等线" w:eastAsia="Batang" w:hAnsi="等线" w:cs="等线" w:hint="eastAsia"/>
                <w:b/>
                <w:bCs/>
                <w:szCs w:val="24"/>
                <w:lang w:eastAsia="x-none"/>
              </w:rPr>
              <w:t>Note: Other alternative(s) is not precluded</w:t>
            </w:r>
          </w:p>
          <w:p w14:paraId="539823C6" w14:textId="77777777" w:rsidR="00325B5A" w:rsidRPr="00325B5A" w:rsidRDefault="00325B5A" w:rsidP="00325B5A">
            <w:pPr>
              <w:numPr>
                <w:ilvl w:val="0"/>
                <w:numId w:val="17"/>
              </w:numPr>
              <w:spacing w:before="0" w:after="0" w:line="300" w:lineRule="auto"/>
              <w:contextualSpacing/>
              <w:jc w:val="both"/>
              <w:rPr>
                <w:rFonts w:ascii="等线" w:eastAsia="Batang" w:hAnsi="等线" w:cs="等线" w:hint="eastAsia"/>
                <w:b/>
                <w:bCs/>
                <w:szCs w:val="24"/>
                <w:lang w:eastAsia="x-none"/>
              </w:rPr>
            </w:pPr>
            <w:r w:rsidRPr="00325B5A">
              <w:rPr>
                <w:rFonts w:ascii="等线" w:eastAsia="Batang" w:hAnsi="等线" w:cs="等线" w:hint="eastAsia"/>
                <w:b/>
                <w:bCs/>
                <w:szCs w:val="24"/>
                <w:lang w:eastAsia="x-none"/>
              </w:rPr>
              <w:t>Note: Other method(s) of parameter exchange from NW to UE side is a separate discussion.</w:t>
            </w:r>
          </w:p>
          <w:p w14:paraId="5D555DDA" w14:textId="77777777" w:rsidR="00325B5A" w:rsidRPr="00325B5A" w:rsidRDefault="00325B5A" w:rsidP="000D3CBC">
            <w:pPr>
              <w:jc w:val="both"/>
              <w:rPr>
                <w:b/>
                <w:bCs/>
                <w:i/>
                <w:iCs/>
                <w:lang w:eastAsia="zh-CN"/>
              </w:rPr>
            </w:pPr>
          </w:p>
        </w:tc>
      </w:tr>
    </w:tbl>
    <w:p w14:paraId="75BDF871" w14:textId="1A06239A" w:rsidR="00F10F6A" w:rsidRDefault="009908A2" w:rsidP="000D3CBC">
      <w:pPr>
        <w:jc w:val="both"/>
        <w:rPr>
          <w:lang w:val="en-US" w:eastAsia="zh-CN"/>
        </w:rPr>
      </w:pPr>
      <w:r>
        <w:rPr>
          <w:lang w:val="en-US" w:eastAsia="zh-CN"/>
        </w:rPr>
        <w:t>Generally, Alt A and Alt B are two handshake method for model transfer</w:t>
      </w:r>
      <w:r w:rsidRPr="009908A2">
        <w:rPr>
          <w:lang w:val="en-US" w:eastAsia="zh-CN"/>
        </w:rPr>
        <w:t>/delivery</w:t>
      </w:r>
      <w:r>
        <w:rPr>
          <w:lang w:val="en-US" w:eastAsia="zh-CN"/>
        </w:rPr>
        <w:t xml:space="preserve"> case z4. The key difference between them is just UE-first or NW-first, and the other procedure between them is very similar.</w:t>
      </w:r>
    </w:p>
    <w:p w14:paraId="4B3C28AD" w14:textId="501F7655" w:rsidR="009908A2" w:rsidRDefault="009908A2" w:rsidP="000D3CBC">
      <w:pPr>
        <w:jc w:val="both"/>
        <w:rPr>
          <w:b/>
          <w:bCs/>
          <w:i/>
          <w:iCs/>
          <w:lang w:val="en-US" w:eastAsia="zh-CN"/>
        </w:rPr>
      </w:pPr>
      <w:r>
        <w:rPr>
          <w:lang w:val="en-US" w:eastAsia="zh-CN"/>
        </w:rPr>
        <w:t xml:space="preserve">Besides, </w:t>
      </w:r>
      <w:proofErr w:type="gramStart"/>
      <w:r>
        <w:rPr>
          <w:lang w:val="en-US" w:eastAsia="zh-CN"/>
        </w:rPr>
        <w:t>similar to</w:t>
      </w:r>
      <w:proofErr w:type="gramEnd"/>
      <w:r>
        <w:rPr>
          <w:lang w:val="en-US" w:eastAsia="zh-CN"/>
        </w:rPr>
        <w:t xml:space="preserve"> Alt B, for Alt A, UE should also report the capability that it supports model transfer</w:t>
      </w:r>
      <w:r w:rsidRPr="009908A2">
        <w:rPr>
          <w:lang w:val="en-US" w:eastAsia="zh-CN"/>
        </w:rPr>
        <w:t>/delivery</w:t>
      </w:r>
      <w:r>
        <w:rPr>
          <w:lang w:val="en-US" w:eastAsia="zh-CN"/>
        </w:rPr>
        <w:t xml:space="preserve"> case z4 at the very beginning. It is to say there will be</w:t>
      </w:r>
      <w:bookmarkStart w:id="44" w:name="_Hlk173936640"/>
      <w:r>
        <w:rPr>
          <w:lang w:val="en-US" w:eastAsia="zh-CN"/>
        </w:rPr>
        <w:t xml:space="preserve"> Step A-0: </w:t>
      </w:r>
      <w:r w:rsidRPr="009908A2">
        <w:rPr>
          <w:lang w:val="en-US" w:eastAsia="zh-CN"/>
        </w:rPr>
        <w:t>UE reports to NW its support of model transfer/delivery case z4</w:t>
      </w:r>
      <w:bookmarkEnd w:id="44"/>
      <w:r>
        <w:rPr>
          <w:lang w:val="en-US" w:eastAsia="zh-CN"/>
        </w:rPr>
        <w:t>, although this step may be combined with Step A-1.</w:t>
      </w:r>
    </w:p>
    <w:p w14:paraId="2EFEC309" w14:textId="0C4441D1" w:rsidR="009908A2" w:rsidRDefault="009908A2" w:rsidP="009908A2">
      <w:pPr>
        <w:jc w:val="both"/>
        <w:rPr>
          <w:b/>
          <w:bCs/>
          <w:i/>
          <w:iCs/>
        </w:rPr>
      </w:pPr>
      <w:r>
        <w:rPr>
          <w:b/>
          <w:i/>
          <w:iCs/>
          <w:u w:val="single"/>
        </w:rPr>
        <w:t>Proposal</w:t>
      </w:r>
      <w:r w:rsidRPr="00F75A0C">
        <w:rPr>
          <w:b/>
          <w:i/>
          <w:iCs/>
          <w:u w:val="single"/>
        </w:rPr>
        <w:t xml:space="preserve"> </w:t>
      </w:r>
      <w:r w:rsidR="008F3170">
        <w:rPr>
          <w:b/>
          <w:i/>
          <w:iCs/>
          <w:u w:val="single"/>
          <w:lang w:eastAsia="zh-CN"/>
        </w:rPr>
        <w:t>14</w:t>
      </w:r>
      <w:r w:rsidRPr="00F75A0C">
        <w:rPr>
          <w:b/>
          <w:i/>
          <w:iCs/>
          <w:u w:val="single"/>
        </w:rPr>
        <w:t>:</w:t>
      </w:r>
      <w:r w:rsidRPr="000F6E36">
        <w:rPr>
          <w:b/>
          <w:bCs/>
          <w:i/>
          <w:iCs/>
        </w:rPr>
        <w:t xml:space="preserve"> </w:t>
      </w:r>
      <w:r>
        <w:rPr>
          <w:b/>
          <w:bCs/>
          <w:i/>
          <w:iCs/>
        </w:rPr>
        <w:t xml:space="preserve">For Alt A in </w:t>
      </w:r>
      <w:r w:rsidRPr="009908A2">
        <w:rPr>
          <w:b/>
          <w:bCs/>
          <w:i/>
          <w:iCs/>
        </w:rPr>
        <w:t>model delivery/transfer Case z4</w:t>
      </w:r>
      <w:r>
        <w:rPr>
          <w:b/>
          <w:bCs/>
          <w:i/>
          <w:iCs/>
        </w:rPr>
        <w:t xml:space="preserve">, </w:t>
      </w:r>
      <w:r w:rsidR="008B0DC7">
        <w:rPr>
          <w:b/>
          <w:bCs/>
          <w:i/>
          <w:iCs/>
        </w:rPr>
        <w:t xml:space="preserve">there could be </w:t>
      </w:r>
      <w:r w:rsidR="008B0DC7" w:rsidRPr="008B0DC7">
        <w:rPr>
          <w:b/>
          <w:bCs/>
          <w:i/>
          <w:iCs/>
        </w:rPr>
        <w:t>Step A-0</w:t>
      </w:r>
      <w:r w:rsidR="008B0DC7">
        <w:rPr>
          <w:b/>
          <w:bCs/>
          <w:i/>
          <w:iCs/>
        </w:rPr>
        <w:t xml:space="preserve"> about the UE capability report on model transfer/delivery case z4:</w:t>
      </w:r>
    </w:p>
    <w:p w14:paraId="4856C914" w14:textId="77777777" w:rsidR="008B0DC7" w:rsidRPr="00325B5A" w:rsidRDefault="008B0DC7" w:rsidP="008B0DC7">
      <w:pPr>
        <w:numPr>
          <w:ilvl w:val="0"/>
          <w:numId w:val="17"/>
        </w:numPr>
        <w:spacing w:before="0" w:after="120" w:line="300" w:lineRule="auto"/>
        <w:contextualSpacing/>
        <w:jc w:val="both"/>
        <w:rPr>
          <w:b/>
          <w:bCs/>
          <w:i/>
          <w:iCs/>
        </w:rPr>
      </w:pPr>
      <w:r w:rsidRPr="00325B5A">
        <w:rPr>
          <w:rFonts w:hint="eastAsia"/>
          <w:b/>
          <w:bCs/>
          <w:i/>
          <w:iCs/>
        </w:rPr>
        <w:t>Alt. A</w:t>
      </w:r>
    </w:p>
    <w:p w14:paraId="0C2528D0" w14:textId="77CA2002" w:rsidR="008B0DC7" w:rsidRPr="008B0DC7" w:rsidRDefault="008B0DC7" w:rsidP="008B0DC7">
      <w:pPr>
        <w:numPr>
          <w:ilvl w:val="1"/>
          <w:numId w:val="17"/>
        </w:numPr>
        <w:spacing w:before="0" w:after="0" w:line="300" w:lineRule="auto"/>
        <w:contextualSpacing/>
        <w:jc w:val="both"/>
        <w:rPr>
          <w:b/>
          <w:bCs/>
          <w:i/>
          <w:iCs/>
        </w:rPr>
      </w:pPr>
      <w:r w:rsidRPr="008B0DC7">
        <w:rPr>
          <w:b/>
          <w:bCs/>
          <w:i/>
          <w:iCs/>
        </w:rPr>
        <w:t>Step A-0: UE reports to NW its support of model transfer/delivery case z4</w:t>
      </w:r>
    </w:p>
    <w:p w14:paraId="446CDB2F" w14:textId="55B1415B" w:rsidR="008B0DC7" w:rsidRPr="00325B5A" w:rsidRDefault="008B0DC7" w:rsidP="008B0DC7">
      <w:pPr>
        <w:numPr>
          <w:ilvl w:val="1"/>
          <w:numId w:val="17"/>
        </w:numPr>
        <w:spacing w:before="0" w:after="0" w:line="300" w:lineRule="auto"/>
        <w:contextualSpacing/>
        <w:jc w:val="both"/>
        <w:rPr>
          <w:b/>
          <w:bCs/>
          <w:i/>
          <w:iCs/>
        </w:rPr>
      </w:pPr>
      <w:r w:rsidRPr="00325B5A">
        <w:rPr>
          <w:rFonts w:hint="eastAsia"/>
          <w:b/>
          <w:bCs/>
          <w:i/>
          <w:iCs/>
        </w:rPr>
        <w:t>Step A-1: UE reports the supported known model structure(s) to network</w:t>
      </w:r>
    </w:p>
    <w:p w14:paraId="1F216887" w14:textId="77777777" w:rsidR="008B0DC7" w:rsidRPr="00325B5A" w:rsidRDefault="008B0DC7" w:rsidP="008B0DC7">
      <w:pPr>
        <w:numPr>
          <w:ilvl w:val="1"/>
          <w:numId w:val="17"/>
        </w:numPr>
        <w:spacing w:before="0" w:after="0" w:line="300" w:lineRule="auto"/>
        <w:contextualSpacing/>
        <w:jc w:val="both"/>
        <w:rPr>
          <w:b/>
          <w:bCs/>
          <w:i/>
          <w:iCs/>
        </w:rPr>
      </w:pPr>
      <w:r w:rsidRPr="00325B5A">
        <w:rPr>
          <w:rFonts w:hint="eastAsia"/>
          <w:b/>
          <w:bCs/>
          <w:i/>
          <w:iCs/>
        </w:rPr>
        <w:t xml:space="preserve">Step A-2: </w:t>
      </w:r>
      <w:r w:rsidRPr="00325B5A">
        <w:rPr>
          <w:b/>
          <w:bCs/>
          <w:i/>
          <w:iCs/>
        </w:rPr>
        <w:t>NW transfers to UE the parameters for one or more of supported known model structure(s) reported in Step A-1</w:t>
      </w:r>
    </w:p>
    <w:p w14:paraId="5C2979EC" w14:textId="77777777" w:rsidR="00325B5A" w:rsidRPr="000D3CBC" w:rsidRDefault="00325B5A" w:rsidP="000D3CBC">
      <w:pPr>
        <w:jc w:val="both"/>
        <w:rPr>
          <w:b/>
          <w:bCs/>
          <w:i/>
          <w:iCs/>
          <w:lang w:val="en-US" w:eastAsia="zh-CN"/>
        </w:rPr>
      </w:pPr>
    </w:p>
    <w:p w14:paraId="2723910E" w14:textId="368C3567" w:rsidR="00AC1DBA" w:rsidRPr="00833A39" w:rsidRDefault="00AC1DBA" w:rsidP="00AC1DBA">
      <w:pPr>
        <w:pStyle w:val="1"/>
        <w:jc w:val="both"/>
        <w:rPr>
          <w:rFonts w:ascii="Times New Roman" w:hAnsi="Times New Roman"/>
          <w:lang w:val="en-US" w:eastAsia="zh-CN"/>
        </w:rPr>
      </w:pPr>
      <w:r w:rsidRPr="00833A39">
        <w:rPr>
          <w:rFonts w:ascii="Times New Roman" w:hAnsi="Times New Roman"/>
          <w:lang w:val="en-US" w:eastAsia="zh-CN"/>
        </w:rPr>
        <w:t>UE data collection</w:t>
      </w:r>
    </w:p>
    <w:p w14:paraId="00F5598A" w14:textId="246A036D" w:rsidR="00AC1DBA" w:rsidRDefault="00147A93" w:rsidP="00A13763">
      <w:pPr>
        <w:widowControl w:val="0"/>
        <w:adjustRightInd w:val="0"/>
        <w:snapToGrid w:val="0"/>
        <w:jc w:val="both"/>
        <w:rPr>
          <w:lang w:eastAsia="zh-CN"/>
        </w:rPr>
      </w:pPr>
      <w:r>
        <w:rPr>
          <w:lang w:eastAsia="zh-CN"/>
        </w:rPr>
        <w:t>In R18 study phase, RAN2 have send a LS</w:t>
      </w:r>
      <w:r w:rsidR="00106C36">
        <w:rPr>
          <w:lang w:eastAsia="zh-CN"/>
        </w:rPr>
        <w:t xml:space="preserve"> [3]</w:t>
      </w:r>
      <w:r>
        <w:rPr>
          <w:lang w:eastAsia="zh-CN"/>
        </w:rPr>
        <w:t xml:space="preserve"> </w:t>
      </w:r>
      <w:r w:rsidR="00106C36">
        <w:rPr>
          <w:lang w:eastAsia="zh-CN"/>
        </w:rPr>
        <w:t>regarding</w:t>
      </w:r>
      <w:r>
        <w:rPr>
          <w:lang w:eastAsia="zh-CN"/>
        </w:rPr>
        <w:t xml:space="preserve"> the data collection requirement for each sub use case and RAN 1 have also replied to the LS about </w:t>
      </w:r>
      <w:r w:rsidRPr="00147A93">
        <w:rPr>
          <w:lang w:eastAsia="zh-CN"/>
        </w:rPr>
        <w:t>the content and size of UE data</w:t>
      </w:r>
      <w:r>
        <w:rPr>
          <w:lang w:eastAsia="zh-CN"/>
        </w:rPr>
        <w:t xml:space="preserve"> in [</w:t>
      </w:r>
      <w:r w:rsidR="00106C36">
        <w:rPr>
          <w:lang w:eastAsia="zh-CN"/>
        </w:rPr>
        <w:t>4</w:t>
      </w:r>
      <w:r>
        <w:rPr>
          <w:lang w:eastAsia="zh-CN"/>
        </w:rPr>
        <w:t xml:space="preserve">], the Reply LS </w:t>
      </w:r>
      <w:r w:rsidRPr="00147A93">
        <w:rPr>
          <w:lang w:eastAsia="zh-CN"/>
        </w:rPr>
        <w:t xml:space="preserve">on Data Collection Requirements and Assumptions </w:t>
      </w:r>
      <w:r>
        <w:rPr>
          <w:lang w:eastAsia="zh-CN"/>
        </w:rPr>
        <w:t>could be the baseline for RAN2’s discussion on this issue.</w:t>
      </w:r>
    </w:p>
    <w:p w14:paraId="2F7A7C35" w14:textId="0A90F6E2" w:rsidR="00147A93" w:rsidRDefault="00147A93" w:rsidP="00A13763">
      <w:pPr>
        <w:jc w:val="both"/>
        <w:rPr>
          <w:b/>
          <w:bCs/>
          <w:i/>
          <w:iCs/>
        </w:rPr>
      </w:pPr>
      <w:bookmarkStart w:id="45" w:name="_Hlk163040028"/>
      <w:r>
        <w:rPr>
          <w:b/>
          <w:i/>
          <w:iCs/>
          <w:u w:val="single"/>
        </w:rPr>
        <w:t>Proposal</w:t>
      </w:r>
      <w:r w:rsidRPr="00F75A0C">
        <w:rPr>
          <w:b/>
          <w:i/>
          <w:iCs/>
          <w:u w:val="single"/>
        </w:rPr>
        <w:t xml:space="preserve"> </w:t>
      </w:r>
      <w:r w:rsidR="00A754DA">
        <w:rPr>
          <w:rFonts w:hint="eastAsia"/>
          <w:b/>
          <w:i/>
          <w:iCs/>
          <w:u w:val="single"/>
          <w:lang w:eastAsia="zh-CN"/>
        </w:rPr>
        <w:t>1</w:t>
      </w:r>
      <w:r w:rsidR="008F3170">
        <w:rPr>
          <w:b/>
          <w:i/>
          <w:iCs/>
          <w:u w:val="single"/>
          <w:lang w:eastAsia="zh-CN"/>
        </w:rPr>
        <w:t>5</w:t>
      </w:r>
      <w:r w:rsidRPr="00F75A0C">
        <w:rPr>
          <w:b/>
          <w:i/>
          <w:iCs/>
          <w:u w:val="single"/>
        </w:rPr>
        <w:t>:</w:t>
      </w:r>
      <w:r w:rsidRPr="000F6E36">
        <w:rPr>
          <w:b/>
          <w:bCs/>
          <w:i/>
          <w:iCs/>
        </w:rPr>
        <w:t xml:space="preserve"> </w:t>
      </w:r>
      <w:r>
        <w:rPr>
          <w:b/>
          <w:bCs/>
          <w:i/>
          <w:iCs/>
        </w:rPr>
        <w:t xml:space="preserve">Regarding the UE side data collection mechanism, RAN2 could take the Reply LS </w:t>
      </w:r>
      <w:r w:rsidRPr="00147A93">
        <w:rPr>
          <w:b/>
          <w:bCs/>
          <w:i/>
          <w:iCs/>
        </w:rPr>
        <w:t xml:space="preserve">on Data Collection Requirements and Assumptions </w:t>
      </w:r>
      <w:r w:rsidR="00106C36">
        <w:rPr>
          <w:b/>
          <w:bCs/>
          <w:i/>
          <w:iCs/>
        </w:rPr>
        <w:t>(</w:t>
      </w:r>
      <w:r w:rsidRPr="00106C36">
        <w:rPr>
          <w:b/>
          <w:bCs/>
          <w:i/>
          <w:iCs/>
        </w:rPr>
        <w:t>R1-2310681</w:t>
      </w:r>
      <w:r w:rsidR="00106C36" w:rsidRPr="00106C36">
        <w:rPr>
          <w:b/>
          <w:bCs/>
          <w:i/>
          <w:iCs/>
        </w:rPr>
        <w:t>)</w:t>
      </w:r>
      <w:r w:rsidR="00106C36">
        <w:rPr>
          <w:b/>
          <w:bCs/>
          <w:i/>
          <w:iCs/>
        </w:rPr>
        <w:t xml:space="preserve"> </w:t>
      </w:r>
      <w:r>
        <w:rPr>
          <w:b/>
          <w:bCs/>
          <w:i/>
          <w:iCs/>
        </w:rPr>
        <w:t>as the baseline.</w:t>
      </w:r>
    </w:p>
    <w:bookmarkEnd w:id="45"/>
    <w:p w14:paraId="345E77B8" w14:textId="77777777" w:rsidR="00AC1DBA" w:rsidRPr="002B62F0" w:rsidRDefault="00AC1DBA" w:rsidP="00A90068">
      <w:pPr>
        <w:widowControl w:val="0"/>
        <w:adjustRightInd w:val="0"/>
        <w:snapToGrid w:val="0"/>
        <w:spacing w:beforeLines="50" w:line="288" w:lineRule="auto"/>
        <w:jc w:val="both"/>
        <w:rPr>
          <w:b/>
          <w:bCs/>
          <w:i/>
          <w:iCs/>
          <w:lang w:eastAsia="zh-CN"/>
        </w:rPr>
      </w:pPr>
    </w:p>
    <w:p w14:paraId="5CFF1116" w14:textId="77777777" w:rsidR="00B413A4" w:rsidRPr="00AC45BE" w:rsidRDefault="00000000">
      <w:pPr>
        <w:pStyle w:val="1"/>
        <w:jc w:val="both"/>
        <w:rPr>
          <w:rFonts w:ascii="Times New Roman" w:hAnsi="Times New Roman"/>
          <w:lang w:eastAsia="zh-CN"/>
        </w:rPr>
      </w:pPr>
      <w:r w:rsidRPr="00AC45BE">
        <w:rPr>
          <w:rFonts w:ascii="Times New Roman" w:eastAsiaTheme="minorEastAsia" w:hAnsi="Times New Roman"/>
          <w:lang w:eastAsia="zh-CN"/>
        </w:rPr>
        <w:t>Conclusions</w:t>
      </w:r>
    </w:p>
    <w:p w14:paraId="403F5A8D" w14:textId="23E7C090" w:rsidR="00B413A4" w:rsidRDefault="00000000" w:rsidP="00AA4751">
      <w:pPr>
        <w:overflowPunct w:val="0"/>
        <w:autoSpaceDE w:val="0"/>
        <w:autoSpaceDN w:val="0"/>
        <w:adjustRightInd w:val="0"/>
        <w:ind w:right="-99"/>
        <w:jc w:val="both"/>
        <w:rPr>
          <w:lang w:eastAsia="zh-CN"/>
        </w:rPr>
      </w:pPr>
      <w:r>
        <w:t xml:space="preserve">In this contribution, </w:t>
      </w:r>
      <w:r>
        <w:rPr>
          <w:rFonts w:hint="eastAsia"/>
          <w:lang w:val="en-US" w:eastAsia="zh-CN"/>
        </w:rPr>
        <w:t xml:space="preserve">we discussed </w:t>
      </w:r>
      <w:r w:rsidR="00106C36">
        <w:rPr>
          <w:lang w:val="en-US" w:eastAsia="zh-CN"/>
        </w:rPr>
        <w:t>model identification, model transfer/delivery and UE data collection</w:t>
      </w:r>
      <w:r>
        <w:rPr>
          <w:lang w:eastAsia="zh-CN"/>
        </w:rPr>
        <w:t>, and the following proposal</w:t>
      </w:r>
      <w:r w:rsidR="002B62F0">
        <w:rPr>
          <w:lang w:eastAsia="zh-CN"/>
        </w:rPr>
        <w:t>s</w:t>
      </w:r>
      <w:r>
        <w:rPr>
          <w:lang w:eastAsia="zh-CN"/>
        </w:rPr>
        <w:t xml:space="preserve"> </w:t>
      </w:r>
      <w:r w:rsidR="001310AB">
        <w:rPr>
          <w:lang w:val="en-US" w:eastAsia="zh-CN"/>
        </w:rPr>
        <w:t xml:space="preserve">and observations </w:t>
      </w:r>
      <w:r w:rsidR="0032088E">
        <w:rPr>
          <w:lang w:val="en-US" w:eastAsia="zh-CN"/>
        </w:rPr>
        <w:t>are</w:t>
      </w:r>
      <w:r>
        <w:rPr>
          <w:lang w:eastAsia="zh-CN"/>
        </w:rPr>
        <w:t xml:space="preserve"> made.</w:t>
      </w:r>
    </w:p>
    <w:p w14:paraId="61CDCA23" w14:textId="755DE16D" w:rsidR="004245C7" w:rsidRPr="004245C7" w:rsidRDefault="004245C7" w:rsidP="004245C7">
      <w:pPr>
        <w:widowControl w:val="0"/>
        <w:jc w:val="both"/>
        <w:rPr>
          <w:b/>
          <w:bCs/>
          <w:i/>
          <w:iCs/>
          <w:lang w:val="en-US" w:eastAsia="zh-CN"/>
        </w:rPr>
      </w:pPr>
      <w:r w:rsidRPr="00CA6432">
        <w:rPr>
          <w:b/>
          <w:bCs/>
          <w:i/>
          <w:iCs/>
          <w:u w:val="single"/>
          <w:lang w:eastAsia="zh-CN"/>
        </w:rPr>
        <w:t xml:space="preserve">Proposal </w:t>
      </w:r>
      <w:r>
        <w:rPr>
          <w:b/>
          <w:bCs/>
          <w:i/>
          <w:iCs/>
          <w:u w:val="single"/>
          <w:lang w:eastAsia="zh-CN"/>
        </w:rPr>
        <w:t>1</w:t>
      </w:r>
      <w:r w:rsidRPr="00CA6432">
        <w:rPr>
          <w:b/>
          <w:bCs/>
          <w:i/>
          <w:iCs/>
          <w:u w:val="single"/>
          <w:lang w:eastAsia="zh-CN"/>
        </w:rPr>
        <w:t>:</w:t>
      </w:r>
      <w:r w:rsidRPr="00CA6432">
        <w:rPr>
          <w:b/>
          <w:bCs/>
          <w:i/>
          <w:iCs/>
          <w:lang w:eastAsia="zh-CN"/>
        </w:rPr>
        <w:t xml:space="preserve"> The following aspects could be the starting point when discussing the </w:t>
      </w:r>
      <w:r>
        <w:rPr>
          <w:b/>
          <w:bCs/>
          <w:i/>
          <w:iCs/>
          <w:lang w:eastAsia="zh-CN"/>
        </w:rPr>
        <w:t xml:space="preserve">information </w:t>
      </w:r>
      <w:r w:rsidRPr="00CA6432">
        <w:rPr>
          <w:b/>
          <w:bCs/>
          <w:i/>
          <w:iCs/>
          <w:lang w:eastAsia="zh-CN"/>
        </w:rPr>
        <w:t>of model during model identification:</w:t>
      </w:r>
    </w:p>
    <w:p w14:paraId="342F38C6" w14:textId="77777777" w:rsidR="00AC45BE" w:rsidRPr="00AC45BE" w:rsidRDefault="00AC45BE" w:rsidP="00FC2E52">
      <w:pPr>
        <w:widowControl w:val="0"/>
        <w:numPr>
          <w:ilvl w:val="0"/>
          <w:numId w:val="13"/>
        </w:numPr>
        <w:jc w:val="both"/>
        <w:rPr>
          <w:rFonts w:ascii="Times" w:eastAsia="Batang" w:hAnsi="Times"/>
          <w:b/>
          <w:bCs/>
          <w:i/>
          <w:iCs/>
          <w:szCs w:val="24"/>
          <w:lang w:eastAsia="zh-CN"/>
        </w:rPr>
      </w:pPr>
      <w:r w:rsidRPr="00AC45BE">
        <w:rPr>
          <w:rFonts w:ascii="Times" w:eastAsia="Batang" w:hAnsi="Times"/>
          <w:b/>
          <w:bCs/>
          <w:i/>
          <w:iCs/>
          <w:szCs w:val="24"/>
          <w:lang w:eastAsia="zh-CN"/>
        </w:rPr>
        <w:t>The related functionality/AI enabled feature of model</w:t>
      </w:r>
    </w:p>
    <w:p w14:paraId="12A1D262" w14:textId="77777777" w:rsidR="00AC45BE" w:rsidRPr="00AC45BE" w:rsidRDefault="00AC45BE" w:rsidP="00FC2E52">
      <w:pPr>
        <w:widowControl w:val="0"/>
        <w:numPr>
          <w:ilvl w:val="0"/>
          <w:numId w:val="13"/>
        </w:numPr>
        <w:jc w:val="both"/>
        <w:rPr>
          <w:rFonts w:ascii="Times" w:eastAsia="Batang" w:hAnsi="Times"/>
          <w:b/>
          <w:bCs/>
          <w:i/>
          <w:iCs/>
          <w:szCs w:val="24"/>
          <w:lang w:eastAsia="zh-CN"/>
        </w:rPr>
      </w:pPr>
      <w:r w:rsidRPr="00AC45BE">
        <w:rPr>
          <w:rFonts w:ascii="Times" w:eastAsia="Batang" w:hAnsi="Times"/>
          <w:b/>
          <w:bCs/>
          <w:i/>
          <w:iCs/>
          <w:szCs w:val="24"/>
          <w:lang w:eastAsia="zh-CN"/>
        </w:rPr>
        <w:t>Model’s applicable scenarios, configurations</w:t>
      </w:r>
    </w:p>
    <w:p w14:paraId="6510B3E5" w14:textId="77777777" w:rsidR="00AC45BE" w:rsidRPr="00AC45BE" w:rsidRDefault="00AC45BE" w:rsidP="00FC2E52">
      <w:pPr>
        <w:widowControl w:val="0"/>
        <w:numPr>
          <w:ilvl w:val="0"/>
          <w:numId w:val="13"/>
        </w:numPr>
        <w:jc w:val="both"/>
        <w:rPr>
          <w:rFonts w:ascii="Times" w:eastAsia="Batang" w:hAnsi="Times"/>
          <w:b/>
          <w:bCs/>
          <w:i/>
          <w:iCs/>
          <w:szCs w:val="24"/>
          <w:lang w:eastAsia="zh-CN"/>
        </w:rPr>
      </w:pPr>
      <w:r w:rsidRPr="00AC45BE">
        <w:rPr>
          <w:rFonts w:ascii="Times" w:eastAsia="Batang" w:hAnsi="Times"/>
          <w:b/>
          <w:bCs/>
          <w:i/>
          <w:iCs/>
          <w:szCs w:val="24"/>
          <w:lang w:eastAsia="zh-CN"/>
        </w:rPr>
        <w:t>Type/dimension of model input/output</w:t>
      </w:r>
    </w:p>
    <w:p w14:paraId="43F0BE87" w14:textId="77777777" w:rsidR="008F3170" w:rsidRPr="00AC5F80" w:rsidRDefault="008F3170" w:rsidP="008F3170">
      <w:pPr>
        <w:widowControl w:val="0"/>
        <w:jc w:val="both"/>
        <w:rPr>
          <w:b/>
          <w:bCs/>
          <w:i/>
          <w:iCs/>
          <w:lang w:eastAsia="zh-CN"/>
        </w:rPr>
      </w:pPr>
      <w:r>
        <w:rPr>
          <w:b/>
          <w:bCs/>
          <w:i/>
          <w:iCs/>
          <w:u w:val="single"/>
          <w:lang w:eastAsia="zh-CN"/>
        </w:rPr>
        <w:t>Proposal</w:t>
      </w:r>
      <w:r w:rsidRPr="00CA6432">
        <w:rPr>
          <w:b/>
          <w:bCs/>
          <w:i/>
          <w:iCs/>
          <w:u w:val="single"/>
          <w:lang w:eastAsia="zh-CN"/>
        </w:rPr>
        <w:t xml:space="preserve"> </w:t>
      </w:r>
      <w:r>
        <w:rPr>
          <w:rFonts w:hint="eastAsia"/>
          <w:b/>
          <w:bCs/>
          <w:i/>
          <w:iCs/>
          <w:u w:val="single"/>
          <w:lang w:eastAsia="zh-CN"/>
        </w:rPr>
        <w:t>2</w:t>
      </w:r>
      <w:r w:rsidRPr="00CA6432">
        <w:rPr>
          <w:b/>
          <w:bCs/>
          <w:i/>
          <w:iCs/>
          <w:u w:val="single"/>
          <w:lang w:eastAsia="zh-CN"/>
        </w:rPr>
        <w:t>:</w:t>
      </w:r>
      <w:r w:rsidRPr="00CA6432">
        <w:rPr>
          <w:b/>
          <w:bCs/>
          <w:i/>
          <w:iCs/>
          <w:lang w:eastAsia="zh-CN"/>
        </w:rPr>
        <w:t xml:space="preserve"> </w:t>
      </w:r>
      <w:r>
        <w:rPr>
          <w:b/>
          <w:bCs/>
          <w:i/>
          <w:iCs/>
          <w:lang w:eastAsia="zh-CN"/>
        </w:rPr>
        <w:t>The following alternatives can be considered</w:t>
      </w:r>
      <w:r w:rsidRPr="00AC5F80">
        <w:rPr>
          <w:b/>
          <w:bCs/>
          <w:i/>
          <w:iCs/>
          <w:lang w:eastAsia="zh-CN"/>
        </w:rPr>
        <w:t xml:space="preserve"> to resolve the </w:t>
      </w:r>
      <w:r>
        <w:rPr>
          <w:b/>
          <w:bCs/>
          <w:i/>
          <w:iCs/>
          <w:lang w:eastAsia="zh-CN"/>
        </w:rPr>
        <w:t xml:space="preserve">NW-side additional consistency </w:t>
      </w:r>
      <w:r w:rsidRPr="00AC5F80">
        <w:rPr>
          <w:b/>
          <w:bCs/>
          <w:i/>
          <w:iCs/>
          <w:lang w:eastAsia="zh-CN"/>
        </w:rPr>
        <w:t>issue</w:t>
      </w:r>
      <w:r>
        <w:rPr>
          <w:b/>
          <w:bCs/>
          <w:i/>
          <w:iCs/>
          <w:lang w:eastAsia="zh-CN"/>
        </w:rPr>
        <w:t xml:space="preserve"> over multi cells or cell groups without Step D in MI-Option1</w:t>
      </w:r>
      <w:r w:rsidRPr="00AC5F80">
        <w:rPr>
          <w:b/>
          <w:bCs/>
          <w:i/>
          <w:iCs/>
          <w:lang w:eastAsia="zh-CN"/>
        </w:rPr>
        <w:t>:</w:t>
      </w:r>
    </w:p>
    <w:p w14:paraId="05CA10B2" w14:textId="77777777" w:rsidR="008F3170" w:rsidRPr="00AC5F80" w:rsidRDefault="008F3170" w:rsidP="008F3170">
      <w:pPr>
        <w:widowControl w:val="0"/>
        <w:jc w:val="both"/>
        <w:rPr>
          <w:b/>
          <w:bCs/>
          <w:i/>
          <w:iCs/>
          <w:lang w:eastAsia="zh-CN"/>
        </w:rPr>
      </w:pPr>
      <w:r w:rsidRPr="00AC5F80">
        <w:rPr>
          <w:rFonts w:hint="eastAsia"/>
          <w:b/>
          <w:bCs/>
          <w:i/>
          <w:iCs/>
          <w:lang w:eastAsia="zh-CN"/>
        </w:rPr>
        <w:t>•</w:t>
      </w:r>
      <w:r w:rsidRPr="00AC5F80">
        <w:rPr>
          <w:b/>
          <w:bCs/>
          <w:i/>
          <w:iCs/>
          <w:lang w:eastAsia="zh-CN"/>
        </w:rPr>
        <w:tab/>
        <w:t xml:space="preserve">Alt 1: </w:t>
      </w:r>
      <w:r>
        <w:rPr>
          <w:b/>
          <w:bCs/>
          <w:i/>
          <w:iCs/>
          <w:lang w:eastAsia="zh-CN"/>
        </w:rPr>
        <w:t>M</w:t>
      </w:r>
      <w:r w:rsidRPr="00AC5F80">
        <w:rPr>
          <w:b/>
          <w:bCs/>
          <w:i/>
          <w:iCs/>
          <w:lang w:eastAsia="zh-CN"/>
        </w:rPr>
        <w:t>odel transfer/delivery when UE need to move another cell or cell group</w:t>
      </w:r>
    </w:p>
    <w:p w14:paraId="33EF335D" w14:textId="77777777" w:rsidR="008F3170" w:rsidRPr="00AC5F80" w:rsidRDefault="008F3170" w:rsidP="008F3170">
      <w:pPr>
        <w:widowControl w:val="0"/>
        <w:jc w:val="both"/>
        <w:rPr>
          <w:b/>
          <w:bCs/>
          <w:i/>
          <w:iCs/>
          <w:lang w:eastAsia="zh-CN"/>
        </w:rPr>
      </w:pPr>
      <w:r w:rsidRPr="00AC5F80">
        <w:rPr>
          <w:rFonts w:hint="eastAsia"/>
          <w:b/>
          <w:bCs/>
          <w:i/>
          <w:iCs/>
          <w:lang w:eastAsia="zh-CN"/>
        </w:rPr>
        <w:t>•</w:t>
      </w:r>
      <w:r w:rsidRPr="00AC5F80">
        <w:rPr>
          <w:b/>
          <w:bCs/>
          <w:i/>
          <w:iCs/>
          <w:lang w:eastAsia="zh-CN"/>
        </w:rPr>
        <w:tab/>
        <w:t>Alt 2: NW-side additional conditions indication to UE side</w:t>
      </w:r>
    </w:p>
    <w:p w14:paraId="7A924130" w14:textId="77777777" w:rsidR="008F3170" w:rsidRPr="00AC45BE" w:rsidRDefault="008F3170" w:rsidP="008F3170">
      <w:pPr>
        <w:widowControl w:val="0"/>
        <w:jc w:val="both"/>
        <w:rPr>
          <w:b/>
          <w:bCs/>
          <w:i/>
          <w:iCs/>
          <w:lang w:eastAsia="zh-CN"/>
        </w:rPr>
      </w:pPr>
      <w:r w:rsidRPr="00AC5F80">
        <w:rPr>
          <w:rFonts w:hint="eastAsia"/>
          <w:b/>
          <w:bCs/>
          <w:i/>
          <w:iCs/>
          <w:lang w:eastAsia="zh-CN"/>
        </w:rPr>
        <w:t>•</w:t>
      </w:r>
      <w:r w:rsidRPr="00AC5F80">
        <w:rPr>
          <w:b/>
          <w:bCs/>
          <w:i/>
          <w:iCs/>
          <w:lang w:eastAsia="zh-CN"/>
        </w:rPr>
        <w:tab/>
        <w:t xml:space="preserve">Alt 3: Offline inter-vendor collaboration, including </w:t>
      </w:r>
      <w:proofErr w:type="spellStart"/>
      <w:r w:rsidRPr="00AC5F80">
        <w:rPr>
          <w:b/>
          <w:bCs/>
          <w:i/>
          <w:iCs/>
          <w:lang w:eastAsia="zh-CN"/>
        </w:rPr>
        <w:t>gNB-gNB</w:t>
      </w:r>
      <w:proofErr w:type="spellEnd"/>
      <w:r w:rsidRPr="00AC5F80">
        <w:rPr>
          <w:b/>
          <w:bCs/>
          <w:i/>
          <w:iCs/>
          <w:lang w:eastAsia="zh-CN"/>
        </w:rPr>
        <w:t xml:space="preserve"> and/or </w:t>
      </w:r>
      <w:proofErr w:type="spellStart"/>
      <w:r w:rsidRPr="00AC5F80">
        <w:rPr>
          <w:b/>
          <w:bCs/>
          <w:i/>
          <w:iCs/>
          <w:lang w:eastAsia="zh-CN"/>
        </w:rPr>
        <w:t>gNB</w:t>
      </w:r>
      <w:proofErr w:type="spellEnd"/>
      <w:r w:rsidRPr="00AC5F80">
        <w:rPr>
          <w:b/>
          <w:bCs/>
          <w:i/>
          <w:iCs/>
          <w:lang w:eastAsia="zh-CN"/>
        </w:rPr>
        <w:t>-UE collaboration</w:t>
      </w:r>
    </w:p>
    <w:p w14:paraId="48B6FB59" w14:textId="77777777" w:rsidR="008F3170" w:rsidRDefault="008F3170" w:rsidP="008F3170">
      <w:pPr>
        <w:widowControl w:val="0"/>
        <w:jc w:val="both"/>
        <w:rPr>
          <w:b/>
          <w:bCs/>
          <w:i/>
          <w:iCs/>
          <w:lang w:eastAsia="zh-CN"/>
        </w:rPr>
      </w:pPr>
      <w:r>
        <w:rPr>
          <w:b/>
          <w:bCs/>
          <w:i/>
          <w:iCs/>
          <w:u w:val="single"/>
          <w:lang w:eastAsia="zh-CN"/>
        </w:rPr>
        <w:t>Proposal</w:t>
      </w:r>
      <w:r w:rsidRPr="00CA6432">
        <w:rPr>
          <w:b/>
          <w:bCs/>
          <w:i/>
          <w:iCs/>
          <w:u w:val="single"/>
          <w:lang w:eastAsia="zh-CN"/>
        </w:rPr>
        <w:t xml:space="preserve"> </w:t>
      </w:r>
      <w:r>
        <w:rPr>
          <w:rFonts w:hint="eastAsia"/>
          <w:b/>
          <w:bCs/>
          <w:i/>
          <w:iCs/>
          <w:u w:val="single"/>
          <w:lang w:eastAsia="zh-CN"/>
        </w:rPr>
        <w:t>3</w:t>
      </w:r>
      <w:r w:rsidRPr="00CA6432">
        <w:rPr>
          <w:b/>
          <w:bCs/>
          <w:i/>
          <w:iCs/>
          <w:u w:val="single"/>
          <w:lang w:eastAsia="zh-CN"/>
        </w:rPr>
        <w:t>:</w:t>
      </w:r>
      <w:r w:rsidRPr="00CA6432">
        <w:rPr>
          <w:b/>
          <w:bCs/>
          <w:i/>
          <w:iCs/>
          <w:lang w:eastAsia="zh-CN"/>
        </w:rPr>
        <w:t xml:space="preserve"> </w:t>
      </w:r>
      <w:r w:rsidRPr="00AD2C9C">
        <w:rPr>
          <w:b/>
          <w:bCs/>
          <w:i/>
          <w:iCs/>
          <w:lang w:eastAsia="zh-CN"/>
        </w:rPr>
        <w:t>It is suggested to deprioritize Alt 3 and Alt 4</w:t>
      </w:r>
      <w:r>
        <w:rPr>
          <w:b/>
          <w:bCs/>
          <w:i/>
          <w:iCs/>
          <w:lang w:eastAsia="zh-CN"/>
        </w:rPr>
        <w:t xml:space="preserve"> for </w:t>
      </w:r>
      <w:r w:rsidRPr="00AD2C9C">
        <w:rPr>
          <w:b/>
          <w:bCs/>
          <w:i/>
          <w:iCs/>
          <w:lang w:eastAsia="zh-CN"/>
        </w:rPr>
        <w:t>model ID(s) determin</w:t>
      </w:r>
      <w:r>
        <w:rPr>
          <w:b/>
          <w:bCs/>
          <w:i/>
          <w:iCs/>
          <w:lang w:eastAsia="zh-CN"/>
        </w:rPr>
        <w:t>ation</w:t>
      </w:r>
      <w:r w:rsidRPr="00AD2C9C">
        <w:rPr>
          <w:b/>
          <w:bCs/>
          <w:i/>
          <w:iCs/>
          <w:lang w:eastAsia="zh-CN"/>
        </w:rPr>
        <w:t>/assign</w:t>
      </w:r>
      <w:r>
        <w:rPr>
          <w:b/>
          <w:bCs/>
          <w:i/>
          <w:iCs/>
          <w:lang w:eastAsia="zh-CN"/>
        </w:rPr>
        <w:t>ment in MI-Option1:</w:t>
      </w:r>
    </w:p>
    <w:p w14:paraId="2ED56252" w14:textId="77777777" w:rsidR="008F3170" w:rsidRPr="00AD2C9C" w:rsidRDefault="008F3170" w:rsidP="009144F8">
      <w:pPr>
        <w:widowControl w:val="0"/>
        <w:numPr>
          <w:ilvl w:val="0"/>
          <w:numId w:val="25"/>
        </w:numPr>
        <w:ind w:left="0" w:firstLine="0"/>
        <w:jc w:val="both"/>
        <w:rPr>
          <w:b/>
          <w:bCs/>
          <w:i/>
          <w:iCs/>
          <w:lang w:eastAsia="zh-CN"/>
        </w:rPr>
      </w:pPr>
      <w:r w:rsidRPr="00AD2C9C">
        <w:rPr>
          <w:b/>
          <w:bCs/>
          <w:i/>
          <w:iCs/>
          <w:lang w:eastAsia="zh-CN"/>
        </w:rPr>
        <w:t>Alt.3: Associated ID(s) is assumed as model ID(s)</w:t>
      </w:r>
    </w:p>
    <w:p w14:paraId="4B29A739" w14:textId="77777777" w:rsidR="008F3170" w:rsidRPr="00AD2C9C" w:rsidRDefault="008F3170" w:rsidP="009144F8">
      <w:pPr>
        <w:widowControl w:val="0"/>
        <w:numPr>
          <w:ilvl w:val="0"/>
          <w:numId w:val="25"/>
        </w:numPr>
        <w:ind w:left="0" w:firstLine="0"/>
        <w:jc w:val="both"/>
        <w:rPr>
          <w:b/>
          <w:bCs/>
          <w:i/>
          <w:iCs/>
          <w:lang w:eastAsia="zh-CN"/>
        </w:rPr>
      </w:pPr>
      <w:r w:rsidRPr="00AD2C9C">
        <w:rPr>
          <w:b/>
          <w:bCs/>
          <w:i/>
          <w:iCs/>
          <w:lang w:eastAsia="zh-CN"/>
        </w:rPr>
        <w:t>Alt.4: Model ID is determined by pre-defined rule(s) in the specification</w:t>
      </w:r>
    </w:p>
    <w:p w14:paraId="0D588D41" w14:textId="77777777" w:rsidR="008F3170" w:rsidRDefault="008F3170" w:rsidP="008F3170">
      <w:pPr>
        <w:widowControl w:val="0"/>
        <w:jc w:val="both"/>
        <w:rPr>
          <w:b/>
          <w:bCs/>
          <w:i/>
          <w:iCs/>
          <w:lang w:eastAsia="zh-CN"/>
        </w:rPr>
      </w:pPr>
      <w:r>
        <w:rPr>
          <w:b/>
          <w:bCs/>
          <w:i/>
          <w:iCs/>
          <w:u w:val="single"/>
          <w:lang w:eastAsia="zh-CN"/>
        </w:rPr>
        <w:t>Proposal</w:t>
      </w:r>
      <w:r w:rsidRPr="00CA6432">
        <w:rPr>
          <w:b/>
          <w:bCs/>
          <w:i/>
          <w:iCs/>
          <w:u w:val="single"/>
          <w:lang w:eastAsia="zh-CN"/>
        </w:rPr>
        <w:t xml:space="preserve"> </w:t>
      </w:r>
      <w:r>
        <w:rPr>
          <w:rFonts w:hint="eastAsia"/>
          <w:b/>
          <w:bCs/>
          <w:i/>
          <w:iCs/>
          <w:u w:val="single"/>
          <w:lang w:eastAsia="zh-CN"/>
        </w:rPr>
        <w:t>4</w:t>
      </w:r>
      <w:r w:rsidRPr="00CA6432">
        <w:rPr>
          <w:b/>
          <w:bCs/>
          <w:i/>
          <w:iCs/>
          <w:u w:val="single"/>
          <w:lang w:eastAsia="zh-CN"/>
        </w:rPr>
        <w:t>:</w:t>
      </w:r>
      <w:r w:rsidRPr="00CA6432">
        <w:rPr>
          <w:b/>
          <w:bCs/>
          <w:i/>
          <w:iCs/>
          <w:lang w:eastAsia="zh-CN"/>
        </w:rPr>
        <w:t xml:space="preserve"> </w:t>
      </w:r>
      <w:r w:rsidRPr="00AD2C9C">
        <w:rPr>
          <w:b/>
          <w:bCs/>
          <w:i/>
          <w:iCs/>
          <w:lang w:eastAsia="zh-CN"/>
        </w:rPr>
        <w:t xml:space="preserve">It is suggested to </w:t>
      </w:r>
      <w:r>
        <w:rPr>
          <w:b/>
          <w:bCs/>
          <w:i/>
          <w:iCs/>
          <w:lang w:eastAsia="zh-CN"/>
        </w:rPr>
        <w:t>further study</w:t>
      </w:r>
      <w:r w:rsidRPr="00AD2C9C">
        <w:rPr>
          <w:b/>
          <w:bCs/>
          <w:i/>
          <w:iCs/>
          <w:lang w:eastAsia="zh-CN"/>
        </w:rPr>
        <w:t xml:space="preserve"> Alt </w:t>
      </w:r>
      <w:r>
        <w:rPr>
          <w:b/>
          <w:bCs/>
          <w:i/>
          <w:iCs/>
          <w:lang w:eastAsia="zh-CN"/>
        </w:rPr>
        <w:t>1</w:t>
      </w:r>
      <w:r w:rsidRPr="00AD2C9C">
        <w:rPr>
          <w:b/>
          <w:bCs/>
          <w:i/>
          <w:iCs/>
          <w:lang w:eastAsia="zh-CN"/>
        </w:rPr>
        <w:t xml:space="preserve"> and Alt </w:t>
      </w:r>
      <w:r>
        <w:rPr>
          <w:b/>
          <w:bCs/>
          <w:i/>
          <w:iCs/>
          <w:lang w:eastAsia="zh-CN"/>
        </w:rPr>
        <w:t xml:space="preserve">2 for </w:t>
      </w:r>
      <w:r w:rsidRPr="00AD2C9C">
        <w:rPr>
          <w:b/>
          <w:bCs/>
          <w:i/>
          <w:iCs/>
          <w:lang w:eastAsia="zh-CN"/>
        </w:rPr>
        <w:t>model ID(s) determin</w:t>
      </w:r>
      <w:r>
        <w:rPr>
          <w:b/>
          <w:bCs/>
          <w:i/>
          <w:iCs/>
          <w:lang w:eastAsia="zh-CN"/>
        </w:rPr>
        <w:t>ation</w:t>
      </w:r>
      <w:r w:rsidRPr="00AD2C9C">
        <w:rPr>
          <w:b/>
          <w:bCs/>
          <w:i/>
          <w:iCs/>
          <w:lang w:eastAsia="zh-CN"/>
        </w:rPr>
        <w:t>/assign</w:t>
      </w:r>
      <w:r>
        <w:rPr>
          <w:b/>
          <w:bCs/>
          <w:i/>
          <w:iCs/>
          <w:lang w:eastAsia="zh-CN"/>
        </w:rPr>
        <w:t>ment in MI-Option1:</w:t>
      </w:r>
    </w:p>
    <w:p w14:paraId="192FBB2D" w14:textId="77777777" w:rsidR="008F3170" w:rsidRPr="0063499F" w:rsidRDefault="008F3170" w:rsidP="009144F8">
      <w:pPr>
        <w:widowControl w:val="0"/>
        <w:numPr>
          <w:ilvl w:val="0"/>
          <w:numId w:val="25"/>
        </w:numPr>
        <w:ind w:left="0" w:firstLine="0"/>
        <w:jc w:val="both"/>
        <w:rPr>
          <w:b/>
          <w:bCs/>
          <w:i/>
          <w:iCs/>
          <w:lang w:eastAsia="zh-CN"/>
        </w:rPr>
      </w:pPr>
      <w:r w:rsidRPr="0063499F">
        <w:rPr>
          <w:b/>
          <w:bCs/>
          <w:i/>
          <w:iCs/>
          <w:lang w:eastAsia="zh-CN"/>
        </w:rPr>
        <w:t>Alt.1: NW assigns Model ID</w:t>
      </w:r>
    </w:p>
    <w:p w14:paraId="572C688A" w14:textId="77777777" w:rsidR="008F3170" w:rsidRPr="0063499F" w:rsidRDefault="008F3170" w:rsidP="009144F8">
      <w:pPr>
        <w:widowControl w:val="0"/>
        <w:numPr>
          <w:ilvl w:val="0"/>
          <w:numId w:val="25"/>
        </w:numPr>
        <w:ind w:left="0" w:firstLine="0"/>
        <w:jc w:val="both"/>
        <w:rPr>
          <w:b/>
          <w:bCs/>
          <w:i/>
          <w:iCs/>
          <w:lang w:eastAsia="zh-CN"/>
        </w:rPr>
      </w:pPr>
      <w:r w:rsidRPr="0063499F">
        <w:rPr>
          <w:b/>
          <w:bCs/>
          <w:i/>
          <w:iCs/>
          <w:lang w:eastAsia="zh-CN"/>
        </w:rPr>
        <w:t>Alt.2: UE assigns/reports Model ID</w:t>
      </w:r>
    </w:p>
    <w:p w14:paraId="5BD7C93D" w14:textId="77777777" w:rsidR="008F3170" w:rsidRDefault="008F3170" w:rsidP="008F3170">
      <w:pPr>
        <w:widowControl w:val="0"/>
        <w:jc w:val="both"/>
        <w:rPr>
          <w:b/>
          <w:bCs/>
          <w:i/>
          <w:iCs/>
          <w:lang w:eastAsia="zh-CN"/>
        </w:rPr>
      </w:pPr>
      <w:r>
        <w:rPr>
          <w:b/>
          <w:bCs/>
          <w:i/>
          <w:iCs/>
          <w:u w:val="single"/>
          <w:lang w:eastAsia="zh-CN"/>
        </w:rPr>
        <w:t>Proposal</w:t>
      </w:r>
      <w:r w:rsidRPr="00CA6432">
        <w:rPr>
          <w:b/>
          <w:bCs/>
          <w:i/>
          <w:iCs/>
          <w:u w:val="single"/>
          <w:lang w:eastAsia="zh-CN"/>
        </w:rPr>
        <w:t xml:space="preserve"> </w:t>
      </w:r>
      <w:r>
        <w:rPr>
          <w:b/>
          <w:bCs/>
          <w:i/>
          <w:iCs/>
          <w:u w:val="single"/>
          <w:lang w:eastAsia="zh-CN"/>
        </w:rPr>
        <w:t>5</w:t>
      </w:r>
      <w:r w:rsidRPr="00CA6432">
        <w:rPr>
          <w:b/>
          <w:bCs/>
          <w:i/>
          <w:iCs/>
          <w:u w:val="single"/>
          <w:lang w:eastAsia="zh-CN"/>
        </w:rPr>
        <w:t>:</w:t>
      </w:r>
      <w:r w:rsidRPr="00CA6432">
        <w:rPr>
          <w:b/>
          <w:bCs/>
          <w:i/>
          <w:iCs/>
          <w:lang w:eastAsia="zh-CN"/>
        </w:rPr>
        <w:t xml:space="preserve"> </w:t>
      </w:r>
      <w:r>
        <w:rPr>
          <w:b/>
          <w:bCs/>
          <w:i/>
          <w:iCs/>
          <w:lang w:eastAsia="zh-CN"/>
        </w:rPr>
        <w:t>Confirm the working assumption:</w:t>
      </w:r>
    </w:p>
    <w:p w14:paraId="0050039A" w14:textId="77777777" w:rsidR="008F3170" w:rsidRPr="000D380D" w:rsidRDefault="008F3170" w:rsidP="008F3170">
      <w:pPr>
        <w:spacing w:before="0" w:after="0"/>
        <w:jc w:val="both"/>
        <w:rPr>
          <w:rFonts w:ascii="Times" w:eastAsia="等线" w:hAnsi="Times"/>
          <w:b/>
          <w:bCs/>
          <w:i/>
          <w:szCs w:val="24"/>
          <w:highlight w:val="darkYellow"/>
          <w:lang w:val="en-US" w:eastAsia="zh-CN"/>
        </w:rPr>
      </w:pPr>
      <w:r w:rsidRPr="000D380D">
        <w:rPr>
          <w:rFonts w:ascii="Times" w:eastAsia="等线" w:hAnsi="Times"/>
          <w:b/>
          <w:bCs/>
          <w:i/>
          <w:szCs w:val="24"/>
          <w:highlight w:val="darkYellow"/>
          <w:lang w:val="en-US" w:eastAsia="zh-CN"/>
        </w:rPr>
        <w:t>Working Assumption</w:t>
      </w:r>
      <w:r w:rsidRPr="00581C4A">
        <w:rPr>
          <w:rFonts w:ascii="Times" w:eastAsia="等线" w:hAnsi="Times"/>
          <w:b/>
          <w:bCs/>
          <w:i/>
          <w:szCs w:val="24"/>
          <w:highlight w:val="darkYellow"/>
          <w:lang w:eastAsia="zh-CN"/>
        </w:rPr>
        <w:t>@ RAN1# 117</w:t>
      </w:r>
    </w:p>
    <w:p w14:paraId="18A6E7A4" w14:textId="77777777" w:rsidR="008F3170" w:rsidRPr="000D380D" w:rsidRDefault="008F3170" w:rsidP="008F3170">
      <w:pPr>
        <w:spacing w:before="0" w:after="0"/>
        <w:jc w:val="both"/>
        <w:rPr>
          <w:rFonts w:ascii="Times" w:eastAsia="Batang" w:hAnsi="Times"/>
          <w:b/>
          <w:bCs/>
          <w:i/>
          <w:szCs w:val="24"/>
          <w:lang w:val="en-US" w:eastAsia="x-none"/>
        </w:rPr>
      </w:pPr>
      <w:r w:rsidRPr="000D380D">
        <w:rPr>
          <w:rFonts w:ascii="Times" w:eastAsia="Batang" w:hAnsi="Times"/>
          <w:b/>
          <w:bCs/>
          <w:i/>
          <w:szCs w:val="24"/>
          <w:lang w:val="en-US" w:eastAsia="x-none"/>
        </w:rPr>
        <w:t>Regarding the associated ID for Rel-19, the UE assum</w:t>
      </w:r>
      <w:r w:rsidRPr="000D380D">
        <w:rPr>
          <w:rFonts w:ascii="Times" w:eastAsia="等线" w:hAnsi="Times"/>
          <w:b/>
          <w:bCs/>
          <w:i/>
          <w:szCs w:val="24"/>
          <w:lang w:val="en-US" w:eastAsia="zh-CN"/>
        </w:rPr>
        <w:t xml:space="preserve">es that </w:t>
      </w:r>
      <w:r w:rsidRPr="000D380D">
        <w:rPr>
          <w:rFonts w:ascii="Times" w:eastAsia="Batang" w:hAnsi="Times"/>
          <w:b/>
          <w:bCs/>
          <w:i/>
          <w:szCs w:val="24"/>
          <w:lang w:val="en-US" w:eastAsia="x-none"/>
        </w:rPr>
        <w:t>NW-side additional condition</w:t>
      </w:r>
      <w:r w:rsidRPr="000D380D">
        <w:rPr>
          <w:rFonts w:ascii="Times" w:eastAsia="等线" w:hAnsi="Times"/>
          <w:b/>
          <w:bCs/>
          <w:i/>
          <w:szCs w:val="24"/>
          <w:lang w:val="en-US" w:eastAsia="zh-CN"/>
        </w:rPr>
        <w:t>s</w:t>
      </w:r>
      <w:r w:rsidRPr="000D380D">
        <w:rPr>
          <w:rFonts w:ascii="Times" w:eastAsia="Batang" w:hAnsi="Times"/>
          <w:b/>
          <w:bCs/>
          <w:i/>
          <w:szCs w:val="24"/>
          <w:lang w:val="en-US" w:eastAsia="x-none"/>
        </w:rPr>
        <w:t xml:space="preserve"> with the same associated ID </w:t>
      </w:r>
      <w:r w:rsidRPr="000D380D">
        <w:rPr>
          <w:rFonts w:ascii="Times" w:eastAsia="等线" w:hAnsi="Times"/>
          <w:b/>
          <w:bCs/>
          <w:i/>
          <w:szCs w:val="24"/>
          <w:lang w:val="en-US" w:eastAsia="zh-CN"/>
        </w:rPr>
        <w:t>are</w:t>
      </w:r>
      <w:r w:rsidRPr="000D380D">
        <w:rPr>
          <w:rFonts w:ascii="Times" w:eastAsia="Batang" w:hAnsi="Times"/>
          <w:b/>
          <w:bCs/>
          <w:i/>
          <w:szCs w:val="24"/>
          <w:lang w:val="en-US" w:eastAsia="x-none"/>
        </w:rPr>
        <w:t xml:space="preserve"> </w:t>
      </w:r>
      <w:r w:rsidRPr="000D380D">
        <w:rPr>
          <w:rFonts w:ascii="Times" w:eastAsia="等线" w:hAnsi="Times"/>
          <w:b/>
          <w:bCs/>
          <w:i/>
          <w:szCs w:val="24"/>
          <w:lang w:val="en-US" w:eastAsia="zh-CN"/>
        </w:rPr>
        <w:t xml:space="preserve">consistent </w:t>
      </w:r>
      <w:r w:rsidRPr="000D380D">
        <w:rPr>
          <w:rFonts w:ascii="Times" w:eastAsia="Batang" w:hAnsi="Times"/>
          <w:b/>
          <w:bCs/>
          <w:i/>
          <w:szCs w:val="24"/>
          <w:lang w:val="en-US" w:eastAsia="x-none"/>
        </w:rPr>
        <w:t xml:space="preserve">at least within a cell  </w:t>
      </w:r>
    </w:p>
    <w:p w14:paraId="56113700" w14:textId="77777777" w:rsidR="008F3170" w:rsidRPr="000D380D" w:rsidRDefault="008F3170" w:rsidP="008F3170">
      <w:pPr>
        <w:numPr>
          <w:ilvl w:val="0"/>
          <w:numId w:val="36"/>
        </w:numPr>
        <w:spacing w:before="0" w:after="120" w:line="300" w:lineRule="auto"/>
        <w:contextualSpacing/>
        <w:jc w:val="both"/>
        <w:rPr>
          <w:rFonts w:ascii="Times" w:eastAsia="Batang" w:hAnsi="Times" w:cs="Times"/>
          <w:b/>
          <w:bCs/>
          <w:i/>
          <w:szCs w:val="24"/>
          <w:lang w:val="en-US" w:eastAsia="x-none"/>
        </w:rPr>
      </w:pPr>
      <w:r w:rsidRPr="000D380D">
        <w:rPr>
          <w:rFonts w:ascii="Times" w:eastAsia="Batang" w:hAnsi="Times" w:cs="Times"/>
          <w:b/>
          <w:bCs/>
          <w:i/>
          <w:szCs w:val="24"/>
          <w:lang w:val="en-US" w:eastAsia="x-none"/>
        </w:rPr>
        <w:t>FFS: whether/how UE assumption can be applicable for multiple cells (including the feasibility study)</w:t>
      </w:r>
    </w:p>
    <w:p w14:paraId="6D77DA96" w14:textId="77777777" w:rsidR="008F3170" w:rsidRDefault="008F3170" w:rsidP="008F3170">
      <w:pPr>
        <w:widowControl w:val="0"/>
        <w:jc w:val="both"/>
        <w:rPr>
          <w:rFonts w:eastAsiaTheme="minorEastAsia"/>
          <w:b/>
          <w:bCs/>
          <w:i/>
          <w:iCs/>
          <w:lang w:val="en-US" w:eastAsia="zh-CN"/>
        </w:rPr>
      </w:pPr>
    </w:p>
    <w:p w14:paraId="2A09ABDF" w14:textId="77777777" w:rsidR="008F3170" w:rsidRPr="000D380D" w:rsidRDefault="008F3170" w:rsidP="008F3170">
      <w:pPr>
        <w:widowControl w:val="0"/>
        <w:jc w:val="both"/>
        <w:rPr>
          <w:rFonts w:ascii="Times" w:eastAsia="Batang" w:hAnsi="Times"/>
          <w:b/>
          <w:bCs/>
          <w:i/>
          <w:szCs w:val="24"/>
          <w:lang w:val="en-US" w:eastAsia="x-none"/>
        </w:rPr>
      </w:pPr>
      <w:r>
        <w:rPr>
          <w:b/>
          <w:bCs/>
          <w:i/>
          <w:iCs/>
          <w:u w:val="single"/>
          <w:lang w:eastAsia="zh-CN"/>
        </w:rPr>
        <w:t>Proposal</w:t>
      </w:r>
      <w:r w:rsidRPr="00CA6432">
        <w:rPr>
          <w:b/>
          <w:bCs/>
          <w:i/>
          <w:iCs/>
          <w:u w:val="single"/>
          <w:lang w:eastAsia="zh-CN"/>
        </w:rPr>
        <w:t xml:space="preserve"> </w:t>
      </w:r>
      <w:r>
        <w:rPr>
          <w:b/>
          <w:bCs/>
          <w:i/>
          <w:iCs/>
          <w:u w:val="single"/>
          <w:lang w:eastAsia="zh-CN"/>
        </w:rPr>
        <w:t>6</w:t>
      </w:r>
      <w:r w:rsidRPr="00CA6432">
        <w:rPr>
          <w:b/>
          <w:bCs/>
          <w:i/>
          <w:iCs/>
          <w:u w:val="single"/>
          <w:lang w:eastAsia="zh-CN"/>
        </w:rPr>
        <w:t>:</w:t>
      </w:r>
      <w:r w:rsidRPr="00CA6432">
        <w:rPr>
          <w:b/>
          <w:bCs/>
          <w:i/>
          <w:iCs/>
          <w:lang w:eastAsia="zh-CN"/>
        </w:rPr>
        <w:t xml:space="preserve"> </w:t>
      </w:r>
      <w:r w:rsidRPr="000D380D">
        <w:rPr>
          <w:rFonts w:ascii="Times" w:eastAsia="Batang" w:hAnsi="Times"/>
          <w:b/>
          <w:bCs/>
          <w:i/>
          <w:szCs w:val="24"/>
          <w:lang w:val="en-US" w:eastAsia="x-none"/>
        </w:rPr>
        <w:t xml:space="preserve">Regarding the associated ID for Rel-19, the UE </w:t>
      </w:r>
      <w:r>
        <w:rPr>
          <w:rFonts w:ascii="Times" w:eastAsia="Batang" w:hAnsi="Times"/>
          <w:b/>
          <w:bCs/>
          <w:i/>
          <w:szCs w:val="24"/>
          <w:lang w:val="en-US" w:eastAsia="x-none"/>
        </w:rPr>
        <w:t xml:space="preserve">can </w:t>
      </w:r>
      <w:r w:rsidRPr="000D380D">
        <w:rPr>
          <w:rFonts w:ascii="Times" w:eastAsia="Batang" w:hAnsi="Times"/>
          <w:b/>
          <w:bCs/>
          <w:i/>
          <w:szCs w:val="24"/>
          <w:lang w:val="en-US" w:eastAsia="x-none"/>
        </w:rPr>
        <w:t>assum</w:t>
      </w:r>
      <w:r w:rsidRPr="000D380D">
        <w:rPr>
          <w:rFonts w:ascii="Times" w:eastAsia="等线" w:hAnsi="Times"/>
          <w:b/>
          <w:bCs/>
          <w:i/>
          <w:szCs w:val="24"/>
          <w:lang w:val="en-US" w:eastAsia="zh-CN"/>
        </w:rPr>
        <w:t xml:space="preserve">e that </w:t>
      </w:r>
      <w:r w:rsidRPr="000D380D">
        <w:rPr>
          <w:rFonts w:ascii="Times" w:eastAsia="Batang" w:hAnsi="Times"/>
          <w:b/>
          <w:bCs/>
          <w:i/>
          <w:szCs w:val="24"/>
          <w:lang w:val="en-US" w:eastAsia="x-none"/>
        </w:rPr>
        <w:t>NW-side additional condition</w:t>
      </w:r>
      <w:r w:rsidRPr="000D380D">
        <w:rPr>
          <w:rFonts w:ascii="Times" w:eastAsia="等线" w:hAnsi="Times"/>
          <w:b/>
          <w:bCs/>
          <w:i/>
          <w:szCs w:val="24"/>
          <w:lang w:val="en-US" w:eastAsia="zh-CN"/>
        </w:rPr>
        <w:t>s</w:t>
      </w:r>
      <w:r w:rsidRPr="000D380D">
        <w:rPr>
          <w:rFonts w:ascii="Times" w:eastAsia="Batang" w:hAnsi="Times"/>
          <w:b/>
          <w:bCs/>
          <w:i/>
          <w:szCs w:val="24"/>
          <w:lang w:val="en-US" w:eastAsia="x-none"/>
        </w:rPr>
        <w:t xml:space="preserve"> with the same associated ID </w:t>
      </w:r>
      <w:r w:rsidRPr="000D380D">
        <w:rPr>
          <w:rFonts w:ascii="Times" w:eastAsia="等线" w:hAnsi="Times"/>
          <w:b/>
          <w:bCs/>
          <w:i/>
          <w:szCs w:val="24"/>
          <w:lang w:val="en-US" w:eastAsia="zh-CN"/>
        </w:rPr>
        <w:t>are</w:t>
      </w:r>
      <w:r w:rsidRPr="000D380D">
        <w:rPr>
          <w:rFonts w:ascii="Times" w:eastAsia="Batang" w:hAnsi="Times"/>
          <w:b/>
          <w:bCs/>
          <w:i/>
          <w:szCs w:val="24"/>
          <w:lang w:val="en-US" w:eastAsia="x-none"/>
        </w:rPr>
        <w:t xml:space="preserve"> </w:t>
      </w:r>
      <w:r w:rsidRPr="000D380D">
        <w:rPr>
          <w:rFonts w:ascii="Times" w:eastAsia="等线" w:hAnsi="Times"/>
          <w:b/>
          <w:bCs/>
          <w:i/>
          <w:szCs w:val="24"/>
          <w:lang w:val="en-US" w:eastAsia="zh-CN"/>
        </w:rPr>
        <w:t xml:space="preserve">consistent </w:t>
      </w:r>
      <w:r w:rsidRPr="000D380D">
        <w:rPr>
          <w:rFonts w:ascii="Times" w:eastAsia="Batang" w:hAnsi="Times" w:cs="Times"/>
          <w:b/>
          <w:bCs/>
          <w:i/>
          <w:szCs w:val="24"/>
          <w:lang w:val="en-US" w:eastAsia="x-none"/>
        </w:rPr>
        <w:t>for multiple cells</w:t>
      </w:r>
      <w:r>
        <w:rPr>
          <w:rFonts w:ascii="Times" w:eastAsia="Batang" w:hAnsi="Times"/>
          <w:b/>
          <w:bCs/>
          <w:i/>
          <w:szCs w:val="24"/>
          <w:lang w:val="en-US" w:eastAsia="x-none"/>
        </w:rPr>
        <w:t xml:space="preserve"> if they are </w:t>
      </w:r>
      <w:r w:rsidRPr="00581C4A">
        <w:rPr>
          <w:rFonts w:ascii="Times" w:eastAsia="Batang" w:hAnsi="Times"/>
          <w:b/>
          <w:bCs/>
          <w:i/>
          <w:szCs w:val="24"/>
          <w:lang w:val="en-US" w:eastAsia="x-none"/>
        </w:rPr>
        <w:t>within the same infrastructure vendor</w:t>
      </w:r>
    </w:p>
    <w:p w14:paraId="02AA96A7" w14:textId="77777777" w:rsidR="008F3170" w:rsidRPr="0063499F" w:rsidRDefault="008F3170" w:rsidP="008F3170">
      <w:pPr>
        <w:widowControl w:val="0"/>
        <w:jc w:val="both"/>
        <w:rPr>
          <w:b/>
          <w:bCs/>
          <w:i/>
          <w:iCs/>
          <w:lang w:eastAsia="zh-CN"/>
        </w:rPr>
      </w:pPr>
      <w:r>
        <w:rPr>
          <w:b/>
          <w:bCs/>
          <w:i/>
          <w:iCs/>
          <w:u w:val="single"/>
          <w:lang w:eastAsia="zh-CN"/>
        </w:rPr>
        <w:t>Proposal</w:t>
      </w:r>
      <w:r w:rsidRPr="00CA6432">
        <w:rPr>
          <w:b/>
          <w:bCs/>
          <w:i/>
          <w:iCs/>
          <w:u w:val="single"/>
          <w:lang w:eastAsia="zh-CN"/>
        </w:rPr>
        <w:t xml:space="preserve"> </w:t>
      </w:r>
      <w:r>
        <w:rPr>
          <w:b/>
          <w:bCs/>
          <w:i/>
          <w:iCs/>
          <w:u w:val="single"/>
          <w:lang w:eastAsia="zh-CN"/>
        </w:rPr>
        <w:t>7</w:t>
      </w:r>
      <w:r w:rsidRPr="00CA6432">
        <w:rPr>
          <w:b/>
          <w:bCs/>
          <w:i/>
          <w:iCs/>
          <w:u w:val="single"/>
          <w:lang w:eastAsia="zh-CN"/>
        </w:rPr>
        <w:t>:</w:t>
      </w:r>
      <w:r w:rsidRPr="00CA6432">
        <w:rPr>
          <w:b/>
          <w:bCs/>
          <w:i/>
          <w:iCs/>
          <w:lang w:eastAsia="zh-CN"/>
        </w:rPr>
        <w:t xml:space="preserve"> </w:t>
      </w:r>
      <w:r>
        <w:rPr>
          <w:b/>
          <w:bCs/>
          <w:i/>
          <w:iCs/>
          <w:lang w:eastAsia="zh-CN"/>
        </w:rPr>
        <w:t>T</w:t>
      </w:r>
      <w:r w:rsidRPr="00C47446">
        <w:rPr>
          <w:b/>
          <w:bCs/>
          <w:i/>
          <w:iCs/>
          <w:lang w:eastAsia="zh-CN"/>
        </w:rPr>
        <w:t>here maybe one dataset ID associated with the transferred dataset</w:t>
      </w:r>
      <w:r>
        <w:rPr>
          <w:b/>
          <w:bCs/>
          <w:i/>
          <w:iCs/>
          <w:lang w:eastAsia="zh-CN"/>
        </w:rPr>
        <w:t xml:space="preserve"> in the Step A in MI-Option2.</w:t>
      </w:r>
    </w:p>
    <w:p w14:paraId="6213D016" w14:textId="77777777" w:rsidR="008F3170" w:rsidRDefault="008F3170" w:rsidP="008F3170">
      <w:pPr>
        <w:widowControl w:val="0"/>
        <w:jc w:val="both"/>
        <w:rPr>
          <w:b/>
          <w:bCs/>
          <w:i/>
          <w:iCs/>
          <w:lang w:eastAsia="zh-CN"/>
        </w:rPr>
      </w:pPr>
      <w:r>
        <w:rPr>
          <w:b/>
          <w:bCs/>
          <w:i/>
          <w:iCs/>
          <w:u w:val="single"/>
          <w:lang w:eastAsia="zh-CN"/>
        </w:rPr>
        <w:t>Proposal</w:t>
      </w:r>
      <w:r w:rsidRPr="00CA6432">
        <w:rPr>
          <w:b/>
          <w:bCs/>
          <w:i/>
          <w:iCs/>
          <w:u w:val="single"/>
          <w:lang w:eastAsia="zh-CN"/>
        </w:rPr>
        <w:t xml:space="preserve"> </w:t>
      </w:r>
      <w:r>
        <w:rPr>
          <w:b/>
          <w:bCs/>
          <w:i/>
          <w:iCs/>
          <w:u w:val="single"/>
          <w:lang w:eastAsia="zh-CN"/>
        </w:rPr>
        <w:t>8</w:t>
      </w:r>
      <w:r w:rsidRPr="00CA6432">
        <w:rPr>
          <w:b/>
          <w:bCs/>
          <w:i/>
          <w:iCs/>
          <w:u w:val="single"/>
          <w:lang w:eastAsia="zh-CN"/>
        </w:rPr>
        <w:t>:</w:t>
      </w:r>
      <w:r w:rsidRPr="00CA6432">
        <w:rPr>
          <w:b/>
          <w:bCs/>
          <w:i/>
          <w:iCs/>
          <w:lang w:eastAsia="zh-CN"/>
        </w:rPr>
        <w:t xml:space="preserve"> </w:t>
      </w:r>
      <w:r w:rsidRPr="00AD2C9C">
        <w:rPr>
          <w:b/>
          <w:bCs/>
          <w:i/>
          <w:iCs/>
          <w:lang w:eastAsia="zh-CN"/>
        </w:rPr>
        <w:t xml:space="preserve">It is suggested to </w:t>
      </w:r>
      <w:r>
        <w:rPr>
          <w:b/>
          <w:bCs/>
          <w:i/>
          <w:iCs/>
          <w:lang w:eastAsia="zh-CN"/>
        </w:rPr>
        <w:t>further study</w:t>
      </w:r>
      <w:r w:rsidRPr="00AD2C9C">
        <w:rPr>
          <w:b/>
          <w:bCs/>
          <w:i/>
          <w:iCs/>
          <w:lang w:eastAsia="zh-CN"/>
        </w:rPr>
        <w:t xml:space="preserve"> </w:t>
      </w:r>
      <w:r>
        <w:rPr>
          <w:b/>
          <w:bCs/>
          <w:i/>
          <w:iCs/>
          <w:lang w:eastAsia="zh-CN"/>
        </w:rPr>
        <w:t xml:space="preserve">the following two alternatives for </w:t>
      </w:r>
      <w:r w:rsidRPr="00AD2C9C">
        <w:rPr>
          <w:b/>
          <w:bCs/>
          <w:i/>
          <w:iCs/>
          <w:lang w:eastAsia="zh-CN"/>
        </w:rPr>
        <w:t>model ID(s) determin</w:t>
      </w:r>
      <w:r>
        <w:rPr>
          <w:b/>
          <w:bCs/>
          <w:i/>
          <w:iCs/>
          <w:lang w:eastAsia="zh-CN"/>
        </w:rPr>
        <w:t>ation</w:t>
      </w:r>
      <w:r w:rsidRPr="00AD2C9C">
        <w:rPr>
          <w:b/>
          <w:bCs/>
          <w:i/>
          <w:iCs/>
          <w:lang w:eastAsia="zh-CN"/>
        </w:rPr>
        <w:t>/assign</w:t>
      </w:r>
      <w:r>
        <w:rPr>
          <w:b/>
          <w:bCs/>
          <w:i/>
          <w:iCs/>
          <w:lang w:eastAsia="zh-CN"/>
        </w:rPr>
        <w:t>ment in MI-Option2:</w:t>
      </w:r>
    </w:p>
    <w:p w14:paraId="2D22C9EA" w14:textId="77777777" w:rsidR="008F3170" w:rsidRPr="0063499F" w:rsidRDefault="008F3170" w:rsidP="008F3170">
      <w:pPr>
        <w:widowControl w:val="0"/>
        <w:numPr>
          <w:ilvl w:val="0"/>
          <w:numId w:val="25"/>
        </w:numPr>
        <w:jc w:val="both"/>
        <w:rPr>
          <w:b/>
          <w:bCs/>
          <w:i/>
          <w:iCs/>
          <w:lang w:eastAsia="zh-CN"/>
        </w:rPr>
      </w:pPr>
      <w:r w:rsidRPr="0063499F">
        <w:rPr>
          <w:b/>
          <w:bCs/>
          <w:i/>
          <w:iCs/>
          <w:lang w:eastAsia="zh-CN"/>
        </w:rPr>
        <w:t xml:space="preserve">Alt.1: NW assigns </w:t>
      </w:r>
      <w:r>
        <w:rPr>
          <w:b/>
          <w:bCs/>
          <w:i/>
          <w:iCs/>
          <w:lang w:eastAsia="zh-CN"/>
        </w:rPr>
        <w:t>m</w:t>
      </w:r>
      <w:r w:rsidRPr="0063499F">
        <w:rPr>
          <w:b/>
          <w:bCs/>
          <w:i/>
          <w:iCs/>
          <w:lang w:eastAsia="zh-CN"/>
        </w:rPr>
        <w:t>odel ID</w:t>
      </w:r>
    </w:p>
    <w:p w14:paraId="2AA8DB65" w14:textId="77777777" w:rsidR="008F3170" w:rsidRPr="0063499F" w:rsidRDefault="008F3170" w:rsidP="008F3170">
      <w:pPr>
        <w:widowControl w:val="0"/>
        <w:numPr>
          <w:ilvl w:val="0"/>
          <w:numId w:val="25"/>
        </w:numPr>
        <w:jc w:val="both"/>
        <w:rPr>
          <w:b/>
          <w:bCs/>
          <w:i/>
          <w:iCs/>
          <w:lang w:eastAsia="zh-CN"/>
        </w:rPr>
      </w:pPr>
      <w:r w:rsidRPr="0063499F">
        <w:rPr>
          <w:b/>
          <w:bCs/>
          <w:i/>
          <w:iCs/>
          <w:lang w:eastAsia="zh-CN"/>
        </w:rPr>
        <w:t xml:space="preserve">Alt.2: UE assigns/reports </w:t>
      </w:r>
      <w:r>
        <w:rPr>
          <w:b/>
          <w:bCs/>
          <w:i/>
          <w:iCs/>
          <w:lang w:eastAsia="zh-CN"/>
        </w:rPr>
        <w:t>m</w:t>
      </w:r>
      <w:r w:rsidRPr="0063499F">
        <w:rPr>
          <w:b/>
          <w:bCs/>
          <w:i/>
          <w:iCs/>
          <w:lang w:eastAsia="zh-CN"/>
        </w:rPr>
        <w:t>odel ID</w:t>
      </w:r>
    </w:p>
    <w:p w14:paraId="7F1D16FD" w14:textId="77777777" w:rsidR="008F3170" w:rsidRDefault="008F3170" w:rsidP="008F3170">
      <w:pPr>
        <w:widowControl w:val="0"/>
        <w:jc w:val="both"/>
        <w:rPr>
          <w:b/>
          <w:bCs/>
          <w:i/>
          <w:iCs/>
          <w:lang w:eastAsia="zh-CN"/>
        </w:rPr>
      </w:pPr>
      <w:r w:rsidRPr="00CA6432">
        <w:rPr>
          <w:b/>
          <w:bCs/>
          <w:i/>
          <w:iCs/>
          <w:u w:val="single"/>
          <w:lang w:eastAsia="zh-CN"/>
        </w:rPr>
        <w:t xml:space="preserve">Proposal </w:t>
      </w:r>
      <w:r>
        <w:rPr>
          <w:b/>
          <w:bCs/>
          <w:i/>
          <w:iCs/>
          <w:u w:val="single"/>
          <w:lang w:eastAsia="zh-CN"/>
        </w:rPr>
        <w:t>9</w:t>
      </w:r>
      <w:r w:rsidRPr="00CA6432">
        <w:rPr>
          <w:b/>
          <w:bCs/>
          <w:i/>
          <w:iCs/>
          <w:u w:val="single"/>
          <w:lang w:eastAsia="zh-CN"/>
        </w:rPr>
        <w:t>:</w:t>
      </w:r>
      <w:r w:rsidRPr="00CA6432">
        <w:rPr>
          <w:b/>
          <w:bCs/>
          <w:i/>
          <w:iCs/>
          <w:lang w:eastAsia="zh-CN"/>
        </w:rPr>
        <w:t xml:space="preserve"> For </w:t>
      </w:r>
      <w:r w:rsidRPr="00423742">
        <w:rPr>
          <w:b/>
          <w:bCs/>
          <w:i/>
          <w:iCs/>
          <w:lang w:eastAsia="zh-CN"/>
        </w:rPr>
        <w:t xml:space="preserve">MI-Option </w:t>
      </w:r>
      <w:r>
        <w:rPr>
          <w:b/>
          <w:bCs/>
          <w:i/>
          <w:iCs/>
          <w:lang w:eastAsia="zh-CN"/>
        </w:rPr>
        <w:t>2</w:t>
      </w:r>
      <w:r w:rsidRPr="00CA6432">
        <w:rPr>
          <w:b/>
          <w:bCs/>
          <w:i/>
          <w:iCs/>
          <w:lang w:eastAsia="zh-CN"/>
        </w:rPr>
        <w:t xml:space="preserve">, </w:t>
      </w:r>
      <w:r>
        <w:rPr>
          <w:b/>
          <w:bCs/>
          <w:i/>
          <w:iCs/>
          <w:lang w:eastAsia="zh-CN"/>
        </w:rPr>
        <w:t>the following meta information may be needed before/during dataset transfer:</w:t>
      </w:r>
    </w:p>
    <w:p w14:paraId="1A07DCCD" w14:textId="77777777" w:rsidR="008F3170" w:rsidRDefault="008F3170" w:rsidP="008F3170">
      <w:pPr>
        <w:pStyle w:val="aff3"/>
        <w:numPr>
          <w:ilvl w:val="0"/>
          <w:numId w:val="11"/>
        </w:numPr>
        <w:spacing w:after="180"/>
        <w:ind w:leftChars="0" w:left="400" w:hangingChars="200" w:hanging="400"/>
        <w:jc w:val="both"/>
        <w:rPr>
          <w:b/>
          <w:bCs/>
          <w:i/>
          <w:iCs/>
          <w:lang w:eastAsia="zh-CN"/>
        </w:rPr>
      </w:pPr>
      <w:r>
        <w:rPr>
          <w:b/>
          <w:bCs/>
          <w:i/>
          <w:iCs/>
          <w:lang w:eastAsia="zh-CN"/>
        </w:rPr>
        <w:t>I</w:t>
      </w:r>
      <w:r w:rsidRPr="00792480">
        <w:rPr>
          <w:b/>
          <w:bCs/>
          <w:i/>
          <w:iCs/>
          <w:lang w:eastAsia="zh-CN"/>
        </w:rPr>
        <w:t>nput and output of the CSI generation part and/or the CSI reconstruction part</w:t>
      </w:r>
    </w:p>
    <w:p w14:paraId="3AAE65BC" w14:textId="77777777" w:rsidR="008F3170" w:rsidRDefault="008F3170" w:rsidP="008F3170">
      <w:pPr>
        <w:pStyle w:val="aff3"/>
        <w:numPr>
          <w:ilvl w:val="0"/>
          <w:numId w:val="11"/>
        </w:numPr>
        <w:spacing w:after="180"/>
        <w:ind w:leftChars="0" w:left="400" w:hangingChars="200" w:hanging="400"/>
        <w:jc w:val="both"/>
        <w:rPr>
          <w:b/>
          <w:bCs/>
          <w:i/>
          <w:iCs/>
          <w:lang w:eastAsia="zh-CN"/>
        </w:rPr>
      </w:pPr>
      <w:r>
        <w:rPr>
          <w:b/>
          <w:bCs/>
          <w:i/>
          <w:iCs/>
          <w:lang w:eastAsia="zh-CN"/>
        </w:rPr>
        <w:t>T</w:t>
      </w:r>
      <w:r w:rsidRPr="00792480">
        <w:rPr>
          <w:b/>
          <w:bCs/>
          <w:i/>
          <w:iCs/>
          <w:lang w:eastAsia="zh-CN"/>
        </w:rPr>
        <w:t>ype/format of data samples</w:t>
      </w:r>
    </w:p>
    <w:p w14:paraId="4F81BF27" w14:textId="77777777" w:rsidR="008F3170" w:rsidRDefault="008F3170" w:rsidP="008F3170">
      <w:pPr>
        <w:pStyle w:val="aff3"/>
        <w:numPr>
          <w:ilvl w:val="0"/>
          <w:numId w:val="11"/>
        </w:numPr>
        <w:spacing w:after="180"/>
        <w:ind w:leftChars="0" w:left="400" w:hangingChars="200" w:hanging="400"/>
        <w:jc w:val="both"/>
        <w:rPr>
          <w:b/>
          <w:bCs/>
          <w:i/>
          <w:iCs/>
          <w:lang w:eastAsia="zh-CN"/>
        </w:rPr>
      </w:pPr>
      <w:r>
        <w:rPr>
          <w:b/>
          <w:bCs/>
          <w:i/>
          <w:iCs/>
          <w:lang w:eastAsia="zh-CN"/>
        </w:rPr>
        <w:t>M</w:t>
      </w:r>
      <w:r w:rsidRPr="00792480">
        <w:rPr>
          <w:b/>
          <w:bCs/>
          <w:i/>
          <w:iCs/>
          <w:lang w:eastAsia="zh-CN"/>
        </w:rPr>
        <w:t>odel scalability information</w:t>
      </w:r>
    </w:p>
    <w:p w14:paraId="3F8F1D8D" w14:textId="77777777" w:rsidR="008F3170" w:rsidRDefault="008F3170" w:rsidP="008F3170">
      <w:pPr>
        <w:pStyle w:val="aff3"/>
        <w:numPr>
          <w:ilvl w:val="0"/>
          <w:numId w:val="11"/>
        </w:numPr>
        <w:spacing w:after="180"/>
        <w:ind w:leftChars="0" w:left="400" w:hangingChars="200" w:hanging="400"/>
        <w:jc w:val="both"/>
        <w:rPr>
          <w:b/>
          <w:bCs/>
          <w:i/>
          <w:iCs/>
          <w:lang w:eastAsia="zh-CN"/>
        </w:rPr>
      </w:pPr>
      <w:r>
        <w:rPr>
          <w:b/>
          <w:bCs/>
          <w:i/>
          <w:iCs/>
          <w:lang w:eastAsia="zh-CN"/>
        </w:rPr>
        <w:t>Q</w:t>
      </w:r>
      <w:r w:rsidRPr="00792480">
        <w:rPr>
          <w:b/>
          <w:bCs/>
          <w:i/>
          <w:iCs/>
          <w:lang w:eastAsia="zh-CN"/>
        </w:rPr>
        <w:t>uantization method for CSI feedback</w:t>
      </w:r>
    </w:p>
    <w:p w14:paraId="706D70A7" w14:textId="77777777" w:rsidR="008F3170" w:rsidRPr="00792480" w:rsidRDefault="008F3170" w:rsidP="008F3170">
      <w:pPr>
        <w:pStyle w:val="aff3"/>
        <w:numPr>
          <w:ilvl w:val="0"/>
          <w:numId w:val="11"/>
        </w:numPr>
        <w:spacing w:after="180"/>
        <w:ind w:leftChars="0" w:left="400" w:hangingChars="200" w:hanging="400"/>
        <w:jc w:val="both"/>
        <w:rPr>
          <w:b/>
          <w:bCs/>
          <w:i/>
          <w:iCs/>
          <w:lang w:eastAsia="zh-CN"/>
        </w:rPr>
      </w:pPr>
      <w:r>
        <w:rPr>
          <w:b/>
          <w:bCs/>
          <w:i/>
          <w:iCs/>
          <w:lang w:eastAsia="zh-CN"/>
        </w:rPr>
        <w:t>B</w:t>
      </w:r>
      <w:r w:rsidRPr="00792480">
        <w:rPr>
          <w:b/>
          <w:bCs/>
          <w:i/>
          <w:iCs/>
          <w:lang w:eastAsia="zh-CN"/>
        </w:rPr>
        <w:t>ackbone of model</w:t>
      </w:r>
    </w:p>
    <w:p w14:paraId="580132E2" w14:textId="77777777" w:rsidR="008F3170" w:rsidRPr="00423742" w:rsidRDefault="008F3170" w:rsidP="008F3170">
      <w:pPr>
        <w:widowControl w:val="0"/>
        <w:jc w:val="both"/>
        <w:rPr>
          <w:b/>
          <w:bCs/>
          <w:i/>
          <w:iCs/>
          <w:lang w:val="en-US" w:eastAsia="zh-CN"/>
        </w:rPr>
      </w:pPr>
      <w:r w:rsidRPr="00CA6432">
        <w:rPr>
          <w:b/>
          <w:bCs/>
          <w:i/>
          <w:iCs/>
          <w:u w:val="single"/>
          <w:lang w:eastAsia="zh-CN"/>
        </w:rPr>
        <w:t xml:space="preserve">Proposal </w:t>
      </w:r>
      <w:r>
        <w:rPr>
          <w:b/>
          <w:bCs/>
          <w:i/>
          <w:iCs/>
          <w:u w:val="single"/>
          <w:lang w:eastAsia="zh-CN"/>
        </w:rPr>
        <w:t>10</w:t>
      </w:r>
      <w:r w:rsidRPr="00CA6432">
        <w:rPr>
          <w:b/>
          <w:bCs/>
          <w:i/>
          <w:iCs/>
          <w:u w:val="single"/>
          <w:lang w:eastAsia="zh-CN"/>
        </w:rPr>
        <w:t>:</w:t>
      </w:r>
      <w:r w:rsidRPr="00CA6432">
        <w:rPr>
          <w:b/>
          <w:bCs/>
          <w:i/>
          <w:iCs/>
          <w:lang w:eastAsia="zh-CN"/>
        </w:rPr>
        <w:t xml:space="preserve"> For </w:t>
      </w:r>
      <w:r w:rsidRPr="00423742">
        <w:rPr>
          <w:b/>
          <w:bCs/>
          <w:i/>
          <w:iCs/>
          <w:lang w:eastAsia="zh-CN"/>
        </w:rPr>
        <w:t xml:space="preserve">MI-Option </w:t>
      </w:r>
      <w:r>
        <w:rPr>
          <w:b/>
          <w:bCs/>
          <w:i/>
          <w:iCs/>
          <w:lang w:eastAsia="zh-CN"/>
        </w:rPr>
        <w:t>3</w:t>
      </w:r>
      <w:r w:rsidRPr="00CA6432">
        <w:rPr>
          <w:b/>
          <w:bCs/>
          <w:i/>
          <w:iCs/>
          <w:lang w:eastAsia="zh-CN"/>
        </w:rPr>
        <w:t xml:space="preserve">, it may include the following </w:t>
      </w:r>
      <w:r>
        <w:rPr>
          <w:b/>
          <w:bCs/>
          <w:i/>
          <w:iCs/>
          <w:lang w:eastAsia="zh-CN"/>
        </w:rPr>
        <w:t>procedure:</w:t>
      </w:r>
    </w:p>
    <w:p w14:paraId="4109EE01" w14:textId="77777777" w:rsidR="008F3170" w:rsidRPr="00CF0A82" w:rsidRDefault="008F3170" w:rsidP="009144F8">
      <w:pPr>
        <w:pStyle w:val="aff3"/>
        <w:numPr>
          <w:ilvl w:val="0"/>
          <w:numId w:val="23"/>
        </w:numPr>
        <w:spacing w:after="180"/>
        <w:ind w:leftChars="0" w:left="0" w:firstLine="0"/>
        <w:jc w:val="both"/>
        <w:rPr>
          <w:b/>
          <w:bCs/>
          <w:i/>
          <w:iCs/>
          <w:lang w:eastAsia="zh-CN"/>
        </w:rPr>
      </w:pPr>
      <w:r w:rsidRPr="00CF0A82">
        <w:rPr>
          <w:b/>
          <w:bCs/>
          <w:i/>
          <w:iCs/>
          <w:lang w:eastAsia="zh-CN"/>
        </w:rPr>
        <w:t>Step1: NW may transmit the owned or configurable model list to UE.</w:t>
      </w:r>
    </w:p>
    <w:p w14:paraId="34FC7767" w14:textId="77777777" w:rsidR="008F3170" w:rsidRPr="00CF0A82" w:rsidRDefault="008F3170" w:rsidP="009144F8">
      <w:pPr>
        <w:pStyle w:val="aff3"/>
        <w:numPr>
          <w:ilvl w:val="0"/>
          <w:numId w:val="23"/>
        </w:numPr>
        <w:spacing w:after="180"/>
        <w:ind w:leftChars="0" w:left="0" w:firstLine="0"/>
        <w:jc w:val="both"/>
        <w:rPr>
          <w:b/>
          <w:bCs/>
          <w:i/>
          <w:iCs/>
          <w:lang w:eastAsia="zh-CN"/>
        </w:rPr>
      </w:pPr>
      <w:r w:rsidRPr="00CF0A82">
        <w:rPr>
          <w:b/>
          <w:bCs/>
          <w:i/>
          <w:iCs/>
          <w:lang w:eastAsia="zh-CN"/>
        </w:rPr>
        <w:t>Step2: UE will report supported model list to the NW.</w:t>
      </w:r>
    </w:p>
    <w:p w14:paraId="547D787E" w14:textId="77777777" w:rsidR="008F3170" w:rsidRPr="00CF0A82" w:rsidRDefault="008F3170" w:rsidP="009144F8">
      <w:pPr>
        <w:pStyle w:val="aff3"/>
        <w:numPr>
          <w:ilvl w:val="0"/>
          <w:numId w:val="23"/>
        </w:numPr>
        <w:spacing w:after="180"/>
        <w:ind w:leftChars="0" w:left="0" w:firstLine="0"/>
        <w:jc w:val="both"/>
        <w:rPr>
          <w:b/>
          <w:bCs/>
          <w:i/>
          <w:iCs/>
          <w:lang w:eastAsia="zh-CN"/>
        </w:rPr>
      </w:pPr>
      <w:r w:rsidRPr="00CF0A82">
        <w:rPr>
          <w:b/>
          <w:bCs/>
          <w:i/>
          <w:iCs/>
          <w:lang w:eastAsia="zh-CN"/>
        </w:rPr>
        <w:t>Step3: NW may transfer model and assign the model ID to UE side for the following model deployment, model inference and corresponding LCM operation.</w:t>
      </w:r>
    </w:p>
    <w:p w14:paraId="6AC47A76" w14:textId="77777777" w:rsidR="008F3170" w:rsidRDefault="008F3170" w:rsidP="008F3170">
      <w:pPr>
        <w:widowControl w:val="0"/>
        <w:jc w:val="both"/>
        <w:rPr>
          <w:b/>
          <w:bCs/>
          <w:i/>
          <w:iCs/>
          <w:lang w:eastAsia="zh-CN"/>
        </w:rPr>
      </w:pPr>
      <w:r>
        <w:rPr>
          <w:b/>
          <w:bCs/>
          <w:i/>
          <w:iCs/>
          <w:u w:val="single"/>
          <w:lang w:eastAsia="zh-CN"/>
        </w:rPr>
        <w:t>Proposal</w:t>
      </w:r>
      <w:r w:rsidRPr="00CA6432">
        <w:rPr>
          <w:b/>
          <w:bCs/>
          <w:i/>
          <w:iCs/>
          <w:u w:val="single"/>
          <w:lang w:eastAsia="zh-CN"/>
        </w:rPr>
        <w:t xml:space="preserve"> </w:t>
      </w:r>
      <w:r>
        <w:rPr>
          <w:b/>
          <w:bCs/>
          <w:i/>
          <w:iCs/>
          <w:u w:val="single"/>
          <w:lang w:eastAsia="zh-CN"/>
        </w:rPr>
        <w:t>11</w:t>
      </w:r>
      <w:r w:rsidRPr="00CA6432">
        <w:rPr>
          <w:b/>
          <w:bCs/>
          <w:i/>
          <w:iCs/>
          <w:u w:val="single"/>
          <w:lang w:eastAsia="zh-CN"/>
        </w:rPr>
        <w:t>:</w:t>
      </w:r>
      <w:r w:rsidRPr="00CA6432">
        <w:rPr>
          <w:b/>
          <w:bCs/>
          <w:i/>
          <w:iCs/>
          <w:lang w:eastAsia="zh-CN"/>
        </w:rPr>
        <w:t xml:space="preserve"> </w:t>
      </w:r>
      <w:r w:rsidRPr="00AD2C9C">
        <w:rPr>
          <w:b/>
          <w:bCs/>
          <w:i/>
          <w:iCs/>
          <w:lang w:eastAsia="zh-CN"/>
        </w:rPr>
        <w:t xml:space="preserve">It is suggested to deprioritize </w:t>
      </w:r>
      <w:r w:rsidRPr="00896FAD">
        <w:rPr>
          <w:b/>
          <w:bCs/>
          <w:i/>
          <w:iCs/>
          <w:lang w:eastAsia="zh-CN"/>
        </w:rPr>
        <w:t>MI-option 4</w:t>
      </w:r>
      <w:r>
        <w:rPr>
          <w:b/>
          <w:bCs/>
          <w:i/>
          <w:iCs/>
          <w:lang w:eastAsia="zh-CN"/>
        </w:rPr>
        <w:t xml:space="preserve"> for model identification.</w:t>
      </w:r>
    </w:p>
    <w:p w14:paraId="3E774A61" w14:textId="77777777" w:rsidR="008F3170" w:rsidRPr="009E5DCF" w:rsidRDefault="008F3170" w:rsidP="008F3170">
      <w:pPr>
        <w:widowControl w:val="0"/>
        <w:spacing w:beforeLines="50"/>
        <w:jc w:val="both"/>
        <w:rPr>
          <w:b/>
          <w:bCs/>
          <w:i/>
          <w:iCs/>
          <w:lang w:eastAsia="zh-CN"/>
        </w:rPr>
      </w:pPr>
      <w:r w:rsidRPr="009E5DCF">
        <w:rPr>
          <w:b/>
          <w:bCs/>
          <w:i/>
          <w:iCs/>
          <w:u w:val="single"/>
          <w:lang w:eastAsia="zh-CN"/>
        </w:rPr>
        <w:t xml:space="preserve">Proposal </w:t>
      </w:r>
      <w:r>
        <w:rPr>
          <w:b/>
          <w:bCs/>
          <w:i/>
          <w:iCs/>
          <w:u w:val="single"/>
          <w:lang w:eastAsia="zh-CN"/>
        </w:rPr>
        <w:t>12</w:t>
      </w:r>
      <w:r w:rsidRPr="009E5DCF">
        <w:rPr>
          <w:b/>
          <w:bCs/>
          <w:i/>
          <w:iCs/>
          <w:u w:val="single"/>
          <w:lang w:eastAsia="zh-CN"/>
        </w:rPr>
        <w:t>:</w:t>
      </w:r>
      <w:r w:rsidRPr="009E5DCF">
        <w:rPr>
          <w:b/>
          <w:bCs/>
          <w:i/>
          <w:iCs/>
          <w:lang w:eastAsia="zh-CN"/>
        </w:rPr>
        <w:t xml:space="preserve"> </w:t>
      </w:r>
      <w:r>
        <w:rPr>
          <w:b/>
          <w:bCs/>
          <w:i/>
          <w:iCs/>
          <w:lang w:eastAsia="zh-CN"/>
        </w:rPr>
        <w:t>M</w:t>
      </w:r>
      <w:r w:rsidRPr="009E5DCF">
        <w:rPr>
          <w:b/>
          <w:bCs/>
          <w:i/>
          <w:iCs/>
          <w:lang w:eastAsia="zh-CN"/>
        </w:rPr>
        <w:t>odel transfer/delivery can have the following usages:</w:t>
      </w:r>
    </w:p>
    <w:p w14:paraId="016D41B6" w14:textId="77777777" w:rsidR="008F3170" w:rsidRPr="009E5DCF" w:rsidRDefault="008F3170" w:rsidP="008F3170">
      <w:pPr>
        <w:jc w:val="both"/>
        <w:rPr>
          <w:b/>
          <w:bCs/>
          <w:i/>
          <w:iCs/>
          <w:lang w:eastAsia="zh-CN"/>
        </w:rPr>
      </w:pPr>
      <w:r w:rsidRPr="009E5DCF">
        <w:rPr>
          <w:b/>
          <w:bCs/>
          <w:i/>
          <w:iCs/>
          <w:lang w:eastAsia="zh-CN"/>
        </w:rPr>
        <w:t>1)</w:t>
      </w:r>
      <w:r w:rsidRPr="009E5DCF">
        <w:rPr>
          <w:b/>
          <w:bCs/>
          <w:i/>
          <w:iCs/>
          <w:lang w:eastAsia="zh-CN"/>
        </w:rPr>
        <w:tab/>
        <w:t>Model deployment for one-sided model and two-sided model</w:t>
      </w:r>
    </w:p>
    <w:p w14:paraId="577E87C2" w14:textId="77777777" w:rsidR="008F3170" w:rsidRPr="009E5DCF" w:rsidRDefault="008F3170" w:rsidP="008F3170">
      <w:pPr>
        <w:jc w:val="both"/>
        <w:rPr>
          <w:b/>
          <w:bCs/>
          <w:i/>
          <w:iCs/>
          <w:lang w:eastAsia="zh-CN"/>
        </w:rPr>
      </w:pPr>
      <w:r w:rsidRPr="009E5DCF">
        <w:rPr>
          <w:b/>
          <w:bCs/>
          <w:i/>
          <w:iCs/>
          <w:lang w:eastAsia="zh-CN"/>
        </w:rPr>
        <w:t>2)</w:t>
      </w:r>
      <w:r w:rsidRPr="009E5DCF">
        <w:rPr>
          <w:b/>
          <w:bCs/>
          <w:i/>
          <w:iCs/>
          <w:lang w:eastAsia="zh-CN"/>
        </w:rPr>
        <w:tab/>
        <w:t>Model pairing for two-sided model</w:t>
      </w:r>
    </w:p>
    <w:p w14:paraId="2C2AF080" w14:textId="77777777" w:rsidR="008F3170" w:rsidRPr="009E5DCF" w:rsidRDefault="008F3170" w:rsidP="008F3170">
      <w:pPr>
        <w:jc w:val="both"/>
        <w:rPr>
          <w:b/>
          <w:bCs/>
          <w:i/>
          <w:iCs/>
          <w:lang w:eastAsia="zh-CN"/>
        </w:rPr>
      </w:pPr>
      <w:r w:rsidRPr="009E5DCF">
        <w:rPr>
          <w:b/>
          <w:bCs/>
          <w:i/>
          <w:iCs/>
          <w:lang w:eastAsia="zh-CN"/>
        </w:rPr>
        <w:t>3)</w:t>
      </w:r>
      <w:r w:rsidRPr="009E5DCF">
        <w:rPr>
          <w:b/>
          <w:bCs/>
          <w:i/>
          <w:iCs/>
          <w:lang w:eastAsia="zh-CN"/>
        </w:rPr>
        <w:tab/>
        <w:t>NW-side additional conditions consistency between training and inference</w:t>
      </w:r>
    </w:p>
    <w:p w14:paraId="6122F78D" w14:textId="77777777" w:rsidR="008F3170" w:rsidRDefault="008F3170" w:rsidP="008F3170">
      <w:pPr>
        <w:jc w:val="both"/>
        <w:rPr>
          <w:b/>
          <w:bCs/>
          <w:i/>
          <w:iCs/>
          <w:lang w:eastAsia="zh-CN"/>
        </w:rPr>
      </w:pPr>
      <w:r>
        <w:rPr>
          <w:b/>
          <w:i/>
          <w:iCs/>
          <w:u w:val="single"/>
        </w:rPr>
        <w:t>Proposal</w:t>
      </w:r>
      <w:r w:rsidRPr="00F75A0C">
        <w:rPr>
          <w:b/>
          <w:i/>
          <w:iCs/>
          <w:u w:val="single"/>
        </w:rPr>
        <w:t xml:space="preserve"> </w:t>
      </w:r>
      <w:r>
        <w:rPr>
          <w:b/>
          <w:i/>
          <w:iCs/>
          <w:u w:val="single"/>
          <w:lang w:eastAsia="zh-CN"/>
        </w:rPr>
        <w:t>13</w:t>
      </w:r>
      <w:r w:rsidRPr="00F75A0C">
        <w:rPr>
          <w:b/>
          <w:i/>
          <w:iCs/>
          <w:u w:val="single"/>
        </w:rPr>
        <w:t>:</w:t>
      </w:r>
      <w:r w:rsidRPr="000F6E36">
        <w:rPr>
          <w:b/>
          <w:bCs/>
          <w:i/>
          <w:iCs/>
        </w:rPr>
        <w:t xml:space="preserve"> </w:t>
      </w:r>
      <w:r>
        <w:rPr>
          <w:b/>
          <w:bCs/>
          <w:i/>
          <w:iCs/>
        </w:rPr>
        <w:t xml:space="preserve">It is suggested to further study </w:t>
      </w:r>
      <w:r w:rsidRPr="000D3CBC">
        <w:rPr>
          <w:b/>
          <w:bCs/>
          <w:i/>
          <w:iCs/>
          <w:lang w:eastAsia="zh-CN"/>
        </w:rPr>
        <w:t>model transfer/delivery Case z4</w:t>
      </w:r>
      <w:r>
        <w:rPr>
          <w:b/>
          <w:bCs/>
          <w:i/>
          <w:iCs/>
          <w:lang w:eastAsia="zh-CN"/>
        </w:rPr>
        <w:t>,</w:t>
      </w:r>
      <w:r w:rsidRPr="000D3CBC">
        <w:rPr>
          <w:b/>
          <w:bCs/>
          <w:i/>
          <w:iCs/>
          <w:lang w:eastAsia="zh-CN"/>
        </w:rPr>
        <w:t xml:space="preserve"> </w:t>
      </w:r>
      <w:r>
        <w:rPr>
          <w:b/>
          <w:bCs/>
          <w:i/>
          <w:iCs/>
          <w:lang w:eastAsia="zh-CN"/>
        </w:rPr>
        <w:t>from the following aspects:</w:t>
      </w:r>
    </w:p>
    <w:p w14:paraId="157FB730" w14:textId="77777777" w:rsidR="008F3170" w:rsidRPr="000D3CBC" w:rsidRDefault="008F3170" w:rsidP="009144F8">
      <w:pPr>
        <w:pStyle w:val="aff3"/>
        <w:numPr>
          <w:ilvl w:val="0"/>
          <w:numId w:val="29"/>
        </w:numPr>
        <w:spacing w:after="180"/>
        <w:ind w:leftChars="0" w:left="0" w:firstLine="0"/>
        <w:jc w:val="both"/>
        <w:rPr>
          <w:b/>
          <w:bCs/>
          <w:i/>
          <w:iCs/>
          <w:lang w:eastAsia="zh-CN"/>
        </w:rPr>
      </w:pPr>
      <w:r>
        <w:rPr>
          <w:b/>
          <w:bCs/>
          <w:i/>
          <w:iCs/>
          <w:lang w:eastAsia="zh-CN"/>
        </w:rPr>
        <w:t>H</w:t>
      </w:r>
      <w:r w:rsidRPr="000D3CBC">
        <w:rPr>
          <w:b/>
          <w:bCs/>
          <w:i/>
          <w:iCs/>
          <w:lang w:eastAsia="zh-CN"/>
        </w:rPr>
        <w:t>ow to standardize reference model structure</w:t>
      </w:r>
    </w:p>
    <w:p w14:paraId="5FA3738B" w14:textId="77777777" w:rsidR="008F3170" w:rsidRPr="000D3CBC" w:rsidRDefault="008F3170" w:rsidP="009144F8">
      <w:pPr>
        <w:pStyle w:val="aff3"/>
        <w:numPr>
          <w:ilvl w:val="0"/>
          <w:numId w:val="29"/>
        </w:numPr>
        <w:spacing w:after="180"/>
        <w:ind w:leftChars="0" w:left="0" w:firstLine="0"/>
        <w:jc w:val="both"/>
        <w:rPr>
          <w:b/>
          <w:bCs/>
          <w:i/>
          <w:iCs/>
          <w:lang w:val="en-US" w:eastAsia="zh-CN"/>
        </w:rPr>
      </w:pPr>
      <w:r>
        <w:rPr>
          <w:b/>
          <w:bCs/>
          <w:i/>
          <w:iCs/>
          <w:lang w:eastAsia="zh-CN"/>
        </w:rPr>
        <w:t>H</w:t>
      </w:r>
      <w:r w:rsidRPr="000D3CBC">
        <w:rPr>
          <w:b/>
          <w:bCs/>
          <w:i/>
          <w:iCs/>
          <w:lang w:eastAsia="zh-CN"/>
        </w:rPr>
        <w:t>ow to exchange model parameters</w:t>
      </w:r>
    </w:p>
    <w:p w14:paraId="1C9483CC" w14:textId="77777777" w:rsidR="008F3170" w:rsidRDefault="008F3170" w:rsidP="009144F8">
      <w:pPr>
        <w:pStyle w:val="aff3"/>
        <w:numPr>
          <w:ilvl w:val="0"/>
          <w:numId w:val="29"/>
        </w:numPr>
        <w:spacing w:after="180"/>
        <w:ind w:leftChars="0" w:left="0" w:firstLine="0"/>
        <w:jc w:val="both"/>
        <w:rPr>
          <w:b/>
          <w:bCs/>
          <w:i/>
          <w:iCs/>
          <w:lang w:eastAsia="zh-CN"/>
        </w:rPr>
      </w:pPr>
      <w:r>
        <w:rPr>
          <w:b/>
          <w:bCs/>
          <w:i/>
          <w:iCs/>
          <w:lang w:eastAsia="zh-CN"/>
        </w:rPr>
        <w:t>T</w:t>
      </w:r>
      <w:r w:rsidRPr="000D3CBC">
        <w:rPr>
          <w:b/>
          <w:bCs/>
          <w:i/>
          <w:iCs/>
          <w:lang w:eastAsia="zh-CN"/>
        </w:rPr>
        <w:t>he associated procedure</w:t>
      </w:r>
    </w:p>
    <w:p w14:paraId="55434136" w14:textId="77777777" w:rsidR="008F3170" w:rsidRDefault="008F3170" w:rsidP="008F3170">
      <w:pPr>
        <w:jc w:val="both"/>
        <w:rPr>
          <w:b/>
          <w:bCs/>
          <w:i/>
          <w:iCs/>
        </w:rPr>
      </w:pPr>
      <w:r>
        <w:rPr>
          <w:b/>
          <w:i/>
          <w:iCs/>
          <w:u w:val="single"/>
        </w:rPr>
        <w:t>Proposal</w:t>
      </w:r>
      <w:r w:rsidRPr="00F75A0C">
        <w:rPr>
          <w:b/>
          <w:i/>
          <w:iCs/>
          <w:u w:val="single"/>
        </w:rPr>
        <w:t xml:space="preserve"> </w:t>
      </w:r>
      <w:r>
        <w:rPr>
          <w:b/>
          <w:i/>
          <w:iCs/>
          <w:u w:val="single"/>
          <w:lang w:eastAsia="zh-CN"/>
        </w:rPr>
        <w:t>14</w:t>
      </w:r>
      <w:r w:rsidRPr="00F75A0C">
        <w:rPr>
          <w:b/>
          <w:i/>
          <w:iCs/>
          <w:u w:val="single"/>
        </w:rPr>
        <w:t>:</w:t>
      </w:r>
      <w:r w:rsidRPr="000F6E36">
        <w:rPr>
          <w:b/>
          <w:bCs/>
          <w:i/>
          <w:iCs/>
        </w:rPr>
        <w:t xml:space="preserve"> </w:t>
      </w:r>
      <w:r>
        <w:rPr>
          <w:b/>
          <w:bCs/>
          <w:i/>
          <w:iCs/>
        </w:rPr>
        <w:t xml:space="preserve">For Alt A in </w:t>
      </w:r>
      <w:r w:rsidRPr="009908A2">
        <w:rPr>
          <w:b/>
          <w:bCs/>
          <w:i/>
          <w:iCs/>
        </w:rPr>
        <w:t>model delivery/transfer Case z4</w:t>
      </w:r>
      <w:r>
        <w:rPr>
          <w:b/>
          <w:bCs/>
          <w:i/>
          <w:iCs/>
        </w:rPr>
        <w:t xml:space="preserve">, there could be </w:t>
      </w:r>
      <w:r w:rsidRPr="008B0DC7">
        <w:rPr>
          <w:b/>
          <w:bCs/>
          <w:i/>
          <w:iCs/>
        </w:rPr>
        <w:t>Step A-0</w:t>
      </w:r>
      <w:r>
        <w:rPr>
          <w:b/>
          <w:bCs/>
          <w:i/>
          <w:iCs/>
        </w:rPr>
        <w:t xml:space="preserve"> about the UE capability report on model transfer/delivery case z4:</w:t>
      </w:r>
    </w:p>
    <w:p w14:paraId="1029A743" w14:textId="77777777" w:rsidR="008F3170" w:rsidRPr="00325B5A" w:rsidRDefault="008F3170" w:rsidP="008F3170">
      <w:pPr>
        <w:numPr>
          <w:ilvl w:val="0"/>
          <w:numId w:val="17"/>
        </w:numPr>
        <w:spacing w:before="0" w:after="120" w:line="300" w:lineRule="auto"/>
        <w:contextualSpacing/>
        <w:jc w:val="both"/>
        <w:rPr>
          <w:b/>
          <w:bCs/>
          <w:i/>
          <w:iCs/>
        </w:rPr>
      </w:pPr>
      <w:r w:rsidRPr="00325B5A">
        <w:rPr>
          <w:rFonts w:hint="eastAsia"/>
          <w:b/>
          <w:bCs/>
          <w:i/>
          <w:iCs/>
        </w:rPr>
        <w:t>Alt. A</w:t>
      </w:r>
    </w:p>
    <w:p w14:paraId="2902655F" w14:textId="77777777" w:rsidR="008F3170" w:rsidRPr="008B0DC7" w:rsidRDefault="008F3170" w:rsidP="008F3170">
      <w:pPr>
        <w:numPr>
          <w:ilvl w:val="1"/>
          <w:numId w:val="17"/>
        </w:numPr>
        <w:spacing w:before="0" w:after="0" w:line="300" w:lineRule="auto"/>
        <w:ind w:left="1202" w:hanging="402"/>
        <w:contextualSpacing/>
        <w:jc w:val="both"/>
        <w:rPr>
          <w:b/>
          <w:bCs/>
          <w:i/>
          <w:iCs/>
        </w:rPr>
      </w:pPr>
      <w:r w:rsidRPr="008B0DC7">
        <w:rPr>
          <w:b/>
          <w:bCs/>
          <w:i/>
          <w:iCs/>
        </w:rPr>
        <w:t>Step A-0: UE reports to NW its support of model transfer/delivery case z4</w:t>
      </w:r>
    </w:p>
    <w:p w14:paraId="5BF7B18C" w14:textId="77777777" w:rsidR="008F3170" w:rsidRPr="00325B5A" w:rsidRDefault="008F3170" w:rsidP="008F3170">
      <w:pPr>
        <w:numPr>
          <w:ilvl w:val="1"/>
          <w:numId w:val="17"/>
        </w:numPr>
        <w:spacing w:before="0" w:after="0" w:line="300" w:lineRule="auto"/>
        <w:contextualSpacing/>
        <w:jc w:val="both"/>
        <w:rPr>
          <w:b/>
          <w:bCs/>
          <w:i/>
          <w:iCs/>
        </w:rPr>
      </w:pPr>
      <w:r w:rsidRPr="00325B5A">
        <w:rPr>
          <w:rFonts w:hint="eastAsia"/>
          <w:b/>
          <w:bCs/>
          <w:i/>
          <w:iCs/>
        </w:rPr>
        <w:t>Step A-1: UE reports the supported known model structure(s) to network</w:t>
      </w:r>
    </w:p>
    <w:p w14:paraId="48631F00" w14:textId="77777777" w:rsidR="008F3170" w:rsidRPr="00325B5A" w:rsidRDefault="008F3170" w:rsidP="008F3170">
      <w:pPr>
        <w:numPr>
          <w:ilvl w:val="1"/>
          <w:numId w:val="17"/>
        </w:numPr>
        <w:spacing w:before="0" w:after="0" w:line="300" w:lineRule="auto"/>
        <w:contextualSpacing/>
        <w:jc w:val="both"/>
        <w:rPr>
          <w:b/>
          <w:bCs/>
          <w:i/>
          <w:iCs/>
        </w:rPr>
      </w:pPr>
      <w:r w:rsidRPr="00325B5A">
        <w:rPr>
          <w:rFonts w:hint="eastAsia"/>
          <w:b/>
          <w:bCs/>
          <w:i/>
          <w:iCs/>
        </w:rPr>
        <w:t xml:space="preserve">Step A-2: </w:t>
      </w:r>
      <w:r w:rsidRPr="00325B5A">
        <w:rPr>
          <w:b/>
          <w:bCs/>
          <w:i/>
          <w:iCs/>
        </w:rPr>
        <w:t>NW transfers to UE the parameters for one or more of supported known model structure(s) reported in Step A-1</w:t>
      </w:r>
    </w:p>
    <w:p w14:paraId="65FA81B9" w14:textId="77777777" w:rsidR="008F3170" w:rsidRDefault="008F3170" w:rsidP="008F3170">
      <w:pPr>
        <w:jc w:val="both"/>
        <w:rPr>
          <w:b/>
          <w:bCs/>
          <w:i/>
          <w:iCs/>
        </w:rPr>
      </w:pPr>
      <w:r>
        <w:rPr>
          <w:b/>
          <w:i/>
          <w:iCs/>
          <w:u w:val="single"/>
        </w:rPr>
        <w:t>Proposal</w:t>
      </w:r>
      <w:r w:rsidRPr="00F75A0C">
        <w:rPr>
          <w:b/>
          <w:i/>
          <w:iCs/>
          <w:u w:val="single"/>
        </w:rPr>
        <w:t xml:space="preserve"> </w:t>
      </w:r>
      <w:r>
        <w:rPr>
          <w:rFonts w:hint="eastAsia"/>
          <w:b/>
          <w:i/>
          <w:iCs/>
          <w:u w:val="single"/>
          <w:lang w:eastAsia="zh-CN"/>
        </w:rPr>
        <w:t>1</w:t>
      </w:r>
      <w:r>
        <w:rPr>
          <w:b/>
          <w:i/>
          <w:iCs/>
          <w:u w:val="single"/>
          <w:lang w:eastAsia="zh-CN"/>
        </w:rPr>
        <w:t>5</w:t>
      </w:r>
      <w:r w:rsidRPr="00F75A0C">
        <w:rPr>
          <w:b/>
          <w:i/>
          <w:iCs/>
          <w:u w:val="single"/>
        </w:rPr>
        <w:t>:</w:t>
      </w:r>
      <w:r w:rsidRPr="000F6E36">
        <w:rPr>
          <w:b/>
          <w:bCs/>
          <w:i/>
          <w:iCs/>
        </w:rPr>
        <w:t xml:space="preserve"> </w:t>
      </w:r>
      <w:r>
        <w:rPr>
          <w:b/>
          <w:bCs/>
          <w:i/>
          <w:iCs/>
        </w:rPr>
        <w:t xml:space="preserve">Regarding the UE side data collection mechanism, RAN2 could take the Reply LS </w:t>
      </w:r>
      <w:r w:rsidRPr="00147A93">
        <w:rPr>
          <w:b/>
          <w:bCs/>
          <w:i/>
          <w:iCs/>
        </w:rPr>
        <w:t xml:space="preserve">on Data Collection Requirements and Assumptions </w:t>
      </w:r>
      <w:r>
        <w:rPr>
          <w:b/>
          <w:bCs/>
          <w:i/>
          <w:iCs/>
        </w:rPr>
        <w:t>(</w:t>
      </w:r>
      <w:r w:rsidRPr="00106C36">
        <w:rPr>
          <w:b/>
          <w:bCs/>
          <w:i/>
          <w:iCs/>
        </w:rPr>
        <w:t>R1-2310681)</w:t>
      </w:r>
      <w:r>
        <w:rPr>
          <w:b/>
          <w:bCs/>
          <w:i/>
          <w:iCs/>
        </w:rPr>
        <w:t xml:space="preserve"> as the baseline.</w:t>
      </w:r>
    </w:p>
    <w:p w14:paraId="1247C26D" w14:textId="77777777" w:rsidR="008F3170" w:rsidRPr="008F3170" w:rsidRDefault="008F3170" w:rsidP="00FC2E52">
      <w:pPr>
        <w:widowControl w:val="0"/>
        <w:jc w:val="both"/>
        <w:rPr>
          <w:b/>
          <w:bCs/>
          <w:i/>
          <w:iCs/>
          <w:u w:val="single"/>
          <w:lang w:eastAsia="zh-CN"/>
        </w:rPr>
      </w:pPr>
    </w:p>
    <w:p w14:paraId="4337185C" w14:textId="77777777" w:rsidR="00EB03A4" w:rsidRDefault="00EB03A4" w:rsidP="00FC2E52">
      <w:pPr>
        <w:widowControl w:val="0"/>
        <w:jc w:val="both"/>
        <w:rPr>
          <w:b/>
          <w:bCs/>
          <w:i/>
          <w:iCs/>
          <w:u w:val="single"/>
          <w:lang w:eastAsia="zh-CN"/>
        </w:rPr>
      </w:pPr>
    </w:p>
    <w:p w14:paraId="5B0F25F9" w14:textId="336934A1" w:rsidR="001310AB" w:rsidRPr="001310AB" w:rsidRDefault="001310AB" w:rsidP="00FC2E52">
      <w:pPr>
        <w:widowControl w:val="0"/>
        <w:jc w:val="both"/>
        <w:rPr>
          <w:b/>
          <w:bCs/>
          <w:i/>
          <w:iCs/>
          <w:lang w:eastAsia="zh-CN"/>
        </w:rPr>
      </w:pPr>
      <w:r w:rsidRPr="001310AB">
        <w:rPr>
          <w:b/>
          <w:bCs/>
          <w:i/>
          <w:iCs/>
          <w:u w:val="single"/>
          <w:lang w:eastAsia="zh-CN"/>
        </w:rPr>
        <w:t>Observation 1:</w:t>
      </w:r>
      <w:r w:rsidRPr="001310AB">
        <w:rPr>
          <w:b/>
          <w:bCs/>
          <w:i/>
          <w:iCs/>
          <w:lang w:eastAsia="zh-CN"/>
        </w:rPr>
        <w:t xml:space="preserve"> There are two different directions for UE-sided model(s) development</w:t>
      </w:r>
      <w:r w:rsidR="008F3170">
        <w:rPr>
          <w:b/>
          <w:bCs/>
          <w:i/>
          <w:iCs/>
          <w:lang w:eastAsia="zh-CN"/>
        </w:rPr>
        <w:t xml:space="preserve"> in MI-Option1</w:t>
      </w:r>
      <w:r w:rsidRPr="001310AB">
        <w:rPr>
          <w:b/>
          <w:bCs/>
          <w:i/>
          <w:iCs/>
          <w:lang w:eastAsia="zh-CN"/>
        </w:rPr>
        <w:t>:</w:t>
      </w:r>
    </w:p>
    <w:p w14:paraId="6F3099CC" w14:textId="77777777" w:rsidR="001310AB" w:rsidRPr="001310AB" w:rsidRDefault="001310AB" w:rsidP="00FC2E52">
      <w:pPr>
        <w:widowControl w:val="0"/>
        <w:numPr>
          <w:ilvl w:val="0"/>
          <w:numId w:val="26"/>
        </w:numPr>
        <w:jc w:val="both"/>
        <w:rPr>
          <w:b/>
          <w:bCs/>
          <w:i/>
          <w:iCs/>
          <w:lang w:eastAsia="zh-CN"/>
        </w:rPr>
      </w:pPr>
      <w:r w:rsidRPr="001310AB">
        <w:rPr>
          <w:b/>
          <w:bCs/>
          <w:i/>
          <w:iCs/>
          <w:lang w:eastAsia="zh-CN"/>
        </w:rPr>
        <w:t>Direction 1: Step A+B+C</w:t>
      </w:r>
    </w:p>
    <w:p w14:paraId="368906DE" w14:textId="77777777" w:rsidR="001310AB" w:rsidRPr="001310AB" w:rsidRDefault="001310AB" w:rsidP="00FC2E52">
      <w:pPr>
        <w:widowControl w:val="0"/>
        <w:numPr>
          <w:ilvl w:val="1"/>
          <w:numId w:val="26"/>
        </w:numPr>
        <w:jc w:val="both"/>
        <w:rPr>
          <w:b/>
          <w:bCs/>
          <w:i/>
          <w:iCs/>
          <w:lang w:eastAsia="zh-CN"/>
        </w:rPr>
      </w:pPr>
      <w:r w:rsidRPr="001310AB">
        <w:rPr>
          <w:b/>
          <w:bCs/>
          <w:i/>
          <w:iCs/>
          <w:lang w:val="en-US" w:eastAsia="zh-CN"/>
        </w:rPr>
        <w:t xml:space="preserve">It mainly is used for the procedure of </w:t>
      </w:r>
      <w:proofErr w:type="gramStart"/>
      <w:r w:rsidRPr="001310AB">
        <w:rPr>
          <w:b/>
          <w:bCs/>
          <w:i/>
          <w:iCs/>
          <w:lang w:val="en-US" w:eastAsia="zh-CN"/>
        </w:rPr>
        <w:t>functionality based</w:t>
      </w:r>
      <w:proofErr w:type="gramEnd"/>
      <w:r w:rsidRPr="001310AB">
        <w:rPr>
          <w:b/>
          <w:bCs/>
          <w:i/>
          <w:iCs/>
          <w:lang w:val="en-US" w:eastAsia="zh-CN"/>
        </w:rPr>
        <w:t xml:space="preserve"> LCM</w:t>
      </w:r>
    </w:p>
    <w:p w14:paraId="41D951E2" w14:textId="77777777" w:rsidR="001310AB" w:rsidRPr="001310AB" w:rsidRDefault="001310AB" w:rsidP="00FC2E52">
      <w:pPr>
        <w:widowControl w:val="0"/>
        <w:numPr>
          <w:ilvl w:val="0"/>
          <w:numId w:val="26"/>
        </w:numPr>
        <w:jc w:val="both"/>
        <w:rPr>
          <w:b/>
          <w:bCs/>
          <w:i/>
          <w:iCs/>
          <w:lang w:eastAsia="zh-CN"/>
        </w:rPr>
      </w:pPr>
      <w:r w:rsidRPr="001310AB">
        <w:rPr>
          <w:b/>
          <w:bCs/>
          <w:i/>
          <w:iCs/>
          <w:lang w:eastAsia="zh-CN"/>
        </w:rPr>
        <w:t>Direction 2: Step A+B+C+D</w:t>
      </w:r>
    </w:p>
    <w:p w14:paraId="49271FC5" w14:textId="77777777" w:rsidR="001310AB" w:rsidRPr="001310AB" w:rsidRDefault="001310AB" w:rsidP="00FC2E52">
      <w:pPr>
        <w:widowControl w:val="0"/>
        <w:numPr>
          <w:ilvl w:val="1"/>
          <w:numId w:val="26"/>
        </w:numPr>
        <w:jc w:val="both"/>
        <w:rPr>
          <w:b/>
          <w:bCs/>
          <w:i/>
          <w:iCs/>
          <w:lang w:eastAsia="zh-CN"/>
        </w:rPr>
      </w:pPr>
      <w:r w:rsidRPr="001310AB">
        <w:rPr>
          <w:b/>
          <w:bCs/>
          <w:i/>
          <w:iCs/>
          <w:lang w:val="en-US" w:eastAsia="zh-CN"/>
        </w:rPr>
        <w:t>It mainly is used for the procedure of model-ID based LCM</w:t>
      </w:r>
    </w:p>
    <w:p w14:paraId="348F93D9" w14:textId="77777777" w:rsidR="008F3170" w:rsidRPr="00AC45BE" w:rsidRDefault="008F3170" w:rsidP="008F3170">
      <w:pPr>
        <w:widowControl w:val="0"/>
        <w:jc w:val="both"/>
        <w:rPr>
          <w:b/>
          <w:bCs/>
          <w:i/>
          <w:iCs/>
          <w:lang w:eastAsia="zh-CN"/>
        </w:rPr>
      </w:pPr>
      <w:r>
        <w:rPr>
          <w:b/>
          <w:bCs/>
          <w:i/>
          <w:iCs/>
          <w:u w:val="single"/>
          <w:lang w:eastAsia="zh-CN"/>
        </w:rPr>
        <w:t>Observation</w:t>
      </w:r>
      <w:r w:rsidRPr="00CA6432">
        <w:rPr>
          <w:b/>
          <w:bCs/>
          <w:i/>
          <w:iCs/>
          <w:u w:val="single"/>
          <w:lang w:eastAsia="zh-CN"/>
        </w:rPr>
        <w:t xml:space="preserve"> </w:t>
      </w:r>
      <w:r>
        <w:rPr>
          <w:b/>
          <w:bCs/>
          <w:i/>
          <w:iCs/>
          <w:u w:val="single"/>
          <w:lang w:eastAsia="zh-CN"/>
        </w:rPr>
        <w:t>2</w:t>
      </w:r>
      <w:r w:rsidRPr="00CA6432">
        <w:rPr>
          <w:b/>
          <w:bCs/>
          <w:i/>
          <w:iCs/>
          <w:u w:val="single"/>
          <w:lang w:eastAsia="zh-CN"/>
        </w:rPr>
        <w:t>:</w:t>
      </w:r>
      <w:r w:rsidRPr="00CA6432">
        <w:rPr>
          <w:b/>
          <w:bCs/>
          <w:i/>
          <w:iCs/>
          <w:lang w:eastAsia="zh-CN"/>
        </w:rPr>
        <w:t xml:space="preserve"> </w:t>
      </w:r>
      <w:r>
        <w:rPr>
          <w:b/>
          <w:bCs/>
          <w:i/>
          <w:iCs/>
          <w:lang w:eastAsia="zh-CN"/>
        </w:rPr>
        <w:t>I</w:t>
      </w:r>
      <w:r w:rsidRPr="003206BD">
        <w:rPr>
          <w:b/>
          <w:bCs/>
          <w:i/>
          <w:iCs/>
          <w:lang w:eastAsia="zh-CN"/>
        </w:rPr>
        <w:t xml:space="preserve">f only associated ID </w:t>
      </w:r>
      <w:r>
        <w:rPr>
          <w:b/>
          <w:bCs/>
          <w:i/>
          <w:iCs/>
          <w:lang w:eastAsia="zh-CN"/>
        </w:rPr>
        <w:t xml:space="preserve">in MI-Option1 </w:t>
      </w:r>
      <w:r w:rsidRPr="003206BD">
        <w:rPr>
          <w:b/>
          <w:bCs/>
          <w:i/>
          <w:iCs/>
          <w:lang w:eastAsia="zh-CN"/>
        </w:rPr>
        <w:t>is indicated to UE-side, and UE-side does not know the detailed meaning of NW-side additional conditions, then the consistency of NW-side additional conditions can only be maintained per cell or cell group</w:t>
      </w:r>
      <w:r>
        <w:rPr>
          <w:b/>
          <w:bCs/>
          <w:i/>
          <w:iCs/>
          <w:lang w:eastAsia="zh-CN"/>
        </w:rPr>
        <w:t>.</w:t>
      </w:r>
    </w:p>
    <w:p w14:paraId="0D4DE39A" w14:textId="77777777" w:rsidR="008F3170" w:rsidRDefault="008F3170" w:rsidP="008F3170">
      <w:pPr>
        <w:widowControl w:val="0"/>
        <w:jc w:val="both"/>
        <w:rPr>
          <w:b/>
          <w:bCs/>
          <w:i/>
          <w:iCs/>
          <w:lang w:eastAsia="zh-CN"/>
        </w:rPr>
      </w:pPr>
      <w:r>
        <w:rPr>
          <w:b/>
          <w:bCs/>
          <w:i/>
          <w:iCs/>
          <w:u w:val="single"/>
          <w:lang w:eastAsia="zh-CN"/>
        </w:rPr>
        <w:t>Observation</w:t>
      </w:r>
      <w:r w:rsidRPr="00CA6432">
        <w:rPr>
          <w:b/>
          <w:bCs/>
          <w:i/>
          <w:iCs/>
          <w:u w:val="single"/>
          <w:lang w:eastAsia="zh-CN"/>
        </w:rPr>
        <w:t xml:space="preserve"> </w:t>
      </w:r>
      <w:r>
        <w:rPr>
          <w:b/>
          <w:bCs/>
          <w:i/>
          <w:iCs/>
          <w:u w:val="single"/>
          <w:lang w:eastAsia="zh-CN"/>
        </w:rPr>
        <w:t>3</w:t>
      </w:r>
      <w:r w:rsidRPr="00CA6432">
        <w:rPr>
          <w:b/>
          <w:bCs/>
          <w:i/>
          <w:iCs/>
          <w:u w:val="single"/>
          <w:lang w:eastAsia="zh-CN"/>
        </w:rPr>
        <w:t>:</w:t>
      </w:r>
      <w:r w:rsidRPr="00CA6432">
        <w:rPr>
          <w:b/>
          <w:bCs/>
          <w:i/>
          <w:iCs/>
          <w:lang w:eastAsia="zh-CN"/>
        </w:rPr>
        <w:t xml:space="preserve"> </w:t>
      </w:r>
      <w:r>
        <w:rPr>
          <w:b/>
          <w:bCs/>
          <w:i/>
          <w:iCs/>
          <w:lang w:eastAsia="zh-CN"/>
        </w:rPr>
        <w:t>O</w:t>
      </w:r>
      <w:r w:rsidRPr="00D34848">
        <w:rPr>
          <w:b/>
          <w:bCs/>
          <w:i/>
          <w:iCs/>
          <w:lang w:eastAsia="zh-CN"/>
        </w:rPr>
        <w:t>ne model could correspond to multiple associated IDs</w:t>
      </w:r>
      <w:r>
        <w:rPr>
          <w:b/>
          <w:bCs/>
          <w:i/>
          <w:iCs/>
          <w:lang w:eastAsia="zh-CN"/>
        </w:rPr>
        <w:t xml:space="preserve">, or </w:t>
      </w:r>
      <w:r w:rsidRPr="00D34848">
        <w:rPr>
          <w:b/>
          <w:bCs/>
          <w:i/>
          <w:iCs/>
          <w:lang w:eastAsia="zh-CN"/>
        </w:rPr>
        <w:t>one associated ID</w:t>
      </w:r>
      <w:r>
        <w:rPr>
          <w:b/>
          <w:bCs/>
          <w:i/>
          <w:iCs/>
          <w:lang w:eastAsia="zh-CN"/>
        </w:rPr>
        <w:t xml:space="preserve"> </w:t>
      </w:r>
      <w:r w:rsidRPr="00D34848">
        <w:rPr>
          <w:b/>
          <w:bCs/>
          <w:i/>
          <w:iCs/>
          <w:lang w:eastAsia="zh-CN"/>
        </w:rPr>
        <w:t>could correspond to multiple associated IDs</w:t>
      </w:r>
      <w:r>
        <w:rPr>
          <w:b/>
          <w:bCs/>
          <w:i/>
          <w:iCs/>
          <w:lang w:eastAsia="zh-CN"/>
        </w:rPr>
        <w:t xml:space="preserve"> in MI-Option1.</w:t>
      </w:r>
    </w:p>
    <w:p w14:paraId="256386A6" w14:textId="77777777" w:rsidR="00B413A4"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155F0A64" w14:textId="088BAC3A" w:rsidR="001D05A1" w:rsidRPr="001D05A1" w:rsidRDefault="006B585F">
      <w:pPr>
        <w:pStyle w:val="aff3"/>
        <w:numPr>
          <w:ilvl w:val="0"/>
          <w:numId w:val="7"/>
        </w:numPr>
        <w:ind w:leftChars="0"/>
        <w:jc w:val="both"/>
        <w:rPr>
          <w:rFonts w:ascii="Times New Roman" w:hAnsi="Times New Roman"/>
          <w:lang w:val="en-US" w:eastAsia="zh-CN"/>
        </w:rPr>
      </w:pPr>
      <w:r w:rsidRPr="006B585F">
        <w:rPr>
          <w:rFonts w:ascii="Times New Roman" w:hAnsi="Times New Roman"/>
          <w:lang w:val="en-US" w:eastAsia="zh-CN"/>
        </w:rPr>
        <w:t>RP-234039</w:t>
      </w:r>
      <w:r w:rsidR="001D05A1" w:rsidRPr="001D05A1">
        <w:rPr>
          <w:rFonts w:ascii="Times New Roman" w:hAnsi="Times New Roman"/>
          <w:lang w:val="en-US" w:eastAsia="zh-CN"/>
        </w:rPr>
        <w:t xml:space="preserve">, </w:t>
      </w:r>
      <w:r w:rsidRPr="006B585F">
        <w:rPr>
          <w:rFonts w:ascii="Times New Roman" w:hAnsi="Times New Roman"/>
          <w:lang w:val="en-US" w:eastAsia="zh-CN"/>
        </w:rPr>
        <w:t>New WID on Artificial Intelligence (AI)/Machine Learning (ML) for NR Air Interface</w:t>
      </w:r>
      <w:r w:rsidR="001D05A1" w:rsidRPr="001D05A1">
        <w:rPr>
          <w:rFonts w:ascii="Times New Roman" w:hAnsi="Times New Roman"/>
          <w:lang w:val="en-US" w:eastAsia="zh-CN"/>
        </w:rPr>
        <w:t xml:space="preserve">, </w:t>
      </w:r>
      <w:r w:rsidRPr="006B585F">
        <w:rPr>
          <w:rFonts w:ascii="Times New Roman" w:hAnsi="Times New Roman"/>
          <w:lang w:val="en-US" w:eastAsia="zh-CN"/>
        </w:rPr>
        <w:t>Qualcomm (Moderator)</w:t>
      </w:r>
    </w:p>
    <w:p w14:paraId="6E40317F" w14:textId="3DE3097A" w:rsidR="00963086" w:rsidRDefault="001D05A1">
      <w:pPr>
        <w:pStyle w:val="aff3"/>
        <w:numPr>
          <w:ilvl w:val="0"/>
          <w:numId w:val="7"/>
        </w:numPr>
        <w:ind w:leftChars="0"/>
        <w:jc w:val="both"/>
        <w:rPr>
          <w:rFonts w:ascii="Times New Roman" w:hAnsi="Times New Roman"/>
          <w:lang w:val="en-US" w:eastAsia="zh-CN"/>
        </w:rPr>
      </w:pPr>
      <w:r w:rsidRPr="001D05A1">
        <w:rPr>
          <w:rFonts w:ascii="Times New Roman" w:hAnsi="Times New Roman"/>
          <w:lang w:val="en-US" w:eastAsia="zh-CN"/>
        </w:rPr>
        <w:t>RP-23</w:t>
      </w:r>
      <w:r w:rsidR="006B585F">
        <w:rPr>
          <w:rFonts w:ascii="Times New Roman" w:hAnsi="Times New Roman"/>
          <w:lang w:val="en-US" w:eastAsia="zh-CN"/>
        </w:rPr>
        <w:t>3133</w:t>
      </w:r>
      <w:r w:rsidRPr="001D05A1">
        <w:rPr>
          <w:rFonts w:ascii="Times New Roman" w:hAnsi="Times New Roman"/>
          <w:lang w:val="en-US" w:eastAsia="zh-CN"/>
        </w:rPr>
        <w:t>, TR 38.8</w:t>
      </w:r>
      <w:r w:rsidR="006B585F">
        <w:rPr>
          <w:rFonts w:ascii="Times New Roman" w:hAnsi="Times New Roman"/>
          <w:lang w:val="en-US" w:eastAsia="zh-CN"/>
        </w:rPr>
        <w:t>43</w:t>
      </w:r>
      <w:r w:rsidRPr="001D05A1">
        <w:rPr>
          <w:rFonts w:ascii="Times New Roman" w:hAnsi="Times New Roman"/>
          <w:lang w:val="en-US" w:eastAsia="zh-CN"/>
        </w:rPr>
        <w:t xml:space="preserve"> v2.0.0</w:t>
      </w:r>
      <w:r w:rsidR="006B585F">
        <w:rPr>
          <w:rFonts w:ascii="Times New Roman" w:hAnsi="Times New Roman"/>
          <w:lang w:val="en-US" w:eastAsia="zh-CN"/>
        </w:rPr>
        <w:t>,</w:t>
      </w:r>
      <w:r w:rsidRPr="001D05A1">
        <w:rPr>
          <w:rFonts w:ascii="Times New Roman" w:hAnsi="Times New Roman"/>
          <w:lang w:val="en-US" w:eastAsia="zh-CN"/>
        </w:rPr>
        <w:t xml:space="preserve"> </w:t>
      </w:r>
      <w:r w:rsidR="006B585F" w:rsidRPr="006B585F">
        <w:rPr>
          <w:rFonts w:ascii="Times New Roman" w:hAnsi="Times New Roman"/>
          <w:lang w:val="en-US" w:eastAsia="zh-CN"/>
        </w:rPr>
        <w:t>Study on Artificial Intelligence (AI) / Machine Learning (ML) for NR air interface</w:t>
      </w:r>
      <w:r w:rsidRPr="001D05A1">
        <w:rPr>
          <w:rFonts w:ascii="Times New Roman" w:hAnsi="Times New Roman"/>
          <w:lang w:val="en-US" w:eastAsia="zh-CN"/>
        </w:rPr>
        <w:t xml:space="preserve">, </w:t>
      </w:r>
      <w:r w:rsidR="006B585F" w:rsidRPr="006B585F">
        <w:rPr>
          <w:rFonts w:ascii="Times New Roman" w:hAnsi="Times New Roman"/>
          <w:lang w:val="en-US" w:eastAsia="zh-CN"/>
        </w:rPr>
        <w:t>Qualcomm</w:t>
      </w:r>
    </w:p>
    <w:p w14:paraId="128325BA" w14:textId="7E774624" w:rsidR="00106C36" w:rsidRDefault="00106C36">
      <w:pPr>
        <w:pStyle w:val="aff3"/>
        <w:numPr>
          <w:ilvl w:val="0"/>
          <w:numId w:val="7"/>
        </w:numPr>
        <w:ind w:leftChars="0"/>
        <w:jc w:val="both"/>
        <w:rPr>
          <w:rFonts w:ascii="Times New Roman" w:hAnsi="Times New Roman"/>
          <w:lang w:val="en-US" w:eastAsia="zh-CN"/>
        </w:rPr>
      </w:pPr>
      <w:r w:rsidRPr="00106C36">
        <w:rPr>
          <w:rFonts w:ascii="Times New Roman" w:hAnsi="Times New Roman"/>
          <w:lang w:val="en-US" w:eastAsia="zh-CN"/>
        </w:rPr>
        <w:t>R2-2306906</w:t>
      </w:r>
      <w:r>
        <w:rPr>
          <w:rFonts w:ascii="Times New Roman" w:hAnsi="Times New Roman"/>
          <w:lang w:val="en-US" w:eastAsia="zh-CN"/>
        </w:rPr>
        <w:t xml:space="preserve">, </w:t>
      </w:r>
      <w:r w:rsidRPr="00106C36">
        <w:rPr>
          <w:rFonts w:ascii="Times New Roman" w:hAnsi="Times New Roman"/>
          <w:lang w:val="en-US" w:eastAsia="zh-CN"/>
        </w:rPr>
        <w:t>LS out on Data Collection Requirements and Assumptions</w:t>
      </w:r>
      <w:r>
        <w:rPr>
          <w:rFonts w:ascii="Times New Roman" w:hAnsi="Times New Roman"/>
          <w:lang w:val="en-US" w:eastAsia="zh-CN"/>
        </w:rPr>
        <w:t xml:space="preserve">, </w:t>
      </w:r>
      <w:r w:rsidRPr="00106C36">
        <w:rPr>
          <w:rFonts w:ascii="Times New Roman" w:hAnsi="Times New Roman"/>
          <w:lang w:val="en-US" w:eastAsia="zh-CN"/>
        </w:rPr>
        <w:t>TSG RAN WG2</w:t>
      </w:r>
    </w:p>
    <w:p w14:paraId="7C95A564" w14:textId="2C747388" w:rsidR="00106C36" w:rsidRDefault="00106C36">
      <w:pPr>
        <w:pStyle w:val="aff3"/>
        <w:numPr>
          <w:ilvl w:val="0"/>
          <w:numId w:val="7"/>
        </w:numPr>
        <w:ind w:leftChars="0"/>
        <w:jc w:val="both"/>
        <w:rPr>
          <w:rFonts w:ascii="Times New Roman" w:hAnsi="Times New Roman"/>
          <w:lang w:val="en-US" w:eastAsia="zh-CN"/>
        </w:rPr>
      </w:pPr>
      <w:r w:rsidRPr="00106C36">
        <w:rPr>
          <w:rFonts w:ascii="Times New Roman" w:hAnsi="Times New Roman"/>
          <w:lang w:val="en-US" w:eastAsia="zh-CN"/>
        </w:rPr>
        <w:t>R1-2310681</w:t>
      </w:r>
      <w:r>
        <w:rPr>
          <w:rFonts w:ascii="Times New Roman" w:hAnsi="Times New Roman"/>
          <w:lang w:val="en-US" w:eastAsia="zh-CN"/>
        </w:rPr>
        <w:t xml:space="preserve">, Reply on LS </w:t>
      </w:r>
      <w:r w:rsidRPr="00106C36">
        <w:rPr>
          <w:rFonts w:ascii="Times New Roman" w:hAnsi="Times New Roman"/>
          <w:lang w:val="en-US" w:eastAsia="zh-CN"/>
        </w:rPr>
        <w:t>on Data Collection Requirements and Assumptions</w:t>
      </w:r>
      <w:r>
        <w:rPr>
          <w:rFonts w:ascii="Times New Roman" w:hAnsi="Times New Roman"/>
          <w:lang w:val="en-US" w:eastAsia="zh-CN"/>
        </w:rPr>
        <w:t xml:space="preserve">, </w:t>
      </w:r>
      <w:r w:rsidRPr="00106C36">
        <w:rPr>
          <w:rFonts w:ascii="Times New Roman" w:hAnsi="Times New Roman"/>
          <w:lang w:val="en-US" w:eastAsia="zh-CN"/>
        </w:rPr>
        <w:t>TSG RAN WG1</w:t>
      </w:r>
    </w:p>
    <w:p w14:paraId="5D9103A7" w14:textId="335B0D33" w:rsidR="0044472D" w:rsidRPr="00A26EBA" w:rsidRDefault="0044472D">
      <w:pPr>
        <w:pStyle w:val="aff3"/>
        <w:numPr>
          <w:ilvl w:val="0"/>
          <w:numId w:val="7"/>
        </w:numPr>
        <w:ind w:leftChars="0"/>
        <w:jc w:val="both"/>
        <w:rPr>
          <w:rFonts w:ascii="Times New Roman" w:hAnsi="Times New Roman"/>
          <w:lang w:val="en-US" w:eastAsia="zh-CN"/>
        </w:rPr>
      </w:pPr>
      <w:r w:rsidRPr="0044472D">
        <w:rPr>
          <w:lang w:val="en-US" w:eastAsia="zh-CN"/>
        </w:rPr>
        <w:t>Chairman's Notes RAN1#116, Athens, Greece, February 26th - March 1st, 2024.</w:t>
      </w:r>
    </w:p>
    <w:p w14:paraId="5A186103" w14:textId="32F5FF9E" w:rsidR="00F93476" w:rsidRPr="00651F59" w:rsidRDefault="00A26EBA">
      <w:pPr>
        <w:pStyle w:val="aff3"/>
        <w:numPr>
          <w:ilvl w:val="0"/>
          <w:numId w:val="7"/>
        </w:numPr>
        <w:ind w:leftChars="0"/>
        <w:jc w:val="both"/>
        <w:rPr>
          <w:rFonts w:ascii="Times New Roman" w:hAnsi="Times New Roman"/>
          <w:lang w:val="en-US" w:eastAsia="zh-CN"/>
        </w:rPr>
      </w:pPr>
      <w:r w:rsidRPr="00A26EBA">
        <w:rPr>
          <w:lang w:val="en-US" w:eastAsia="zh-CN"/>
        </w:rPr>
        <w:t>Chairman's Notes RAN1#116bis, Changsha, Hunan Province, China, April 15th – 19th, 2024.</w:t>
      </w:r>
    </w:p>
    <w:p w14:paraId="11A5F50E" w14:textId="18B77125" w:rsidR="00651F59" w:rsidRPr="00651F59" w:rsidRDefault="00651F59" w:rsidP="00651F59">
      <w:pPr>
        <w:pStyle w:val="aff3"/>
        <w:numPr>
          <w:ilvl w:val="0"/>
          <w:numId w:val="7"/>
        </w:numPr>
        <w:ind w:leftChars="0"/>
        <w:jc w:val="both"/>
        <w:rPr>
          <w:rFonts w:ascii="Times New Roman" w:hAnsi="Times New Roman"/>
          <w:lang w:val="en-US" w:eastAsia="zh-CN"/>
        </w:rPr>
      </w:pPr>
      <w:r w:rsidRPr="00651F59">
        <w:rPr>
          <w:lang w:val="en-US" w:eastAsia="zh-CN"/>
        </w:rPr>
        <w:t>Chairman's Notes RAN1#117, Fukuoka City, Fukuoka, Japan, May 20th – 24th, 2024.</w:t>
      </w:r>
    </w:p>
    <w:sectPr w:rsidR="00651F59" w:rsidRPr="00651F59">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E25224" w14:textId="77777777" w:rsidR="00B75CC8" w:rsidRDefault="00B75CC8">
      <w:pPr>
        <w:spacing w:before="0" w:after="0"/>
      </w:pPr>
      <w:r>
        <w:separator/>
      </w:r>
    </w:p>
  </w:endnote>
  <w:endnote w:type="continuationSeparator" w:id="0">
    <w:p w14:paraId="72361F99" w14:textId="77777777" w:rsidR="00B75CC8" w:rsidRDefault="00B75CC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宋体"/>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0" w:usb1="00000000" w:usb2="00000010" w:usb3="00000000" w:csb0="00040000" w:csb1="00000000"/>
  </w:font>
  <w:font w:name="Times-Italic">
    <w:altName w:val="Times"/>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BFC761" w14:textId="77777777" w:rsidR="00B75CC8" w:rsidRDefault="00B75CC8">
      <w:pPr>
        <w:spacing w:before="0" w:after="0"/>
      </w:pPr>
      <w:r>
        <w:separator/>
      </w:r>
    </w:p>
  </w:footnote>
  <w:footnote w:type="continuationSeparator" w:id="0">
    <w:p w14:paraId="228CA576" w14:textId="77777777" w:rsidR="00B75CC8" w:rsidRDefault="00B75CC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02712C2"/>
    <w:multiLevelType w:val="hybridMultilevel"/>
    <w:tmpl w:val="A4EED1B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592417"/>
    <w:multiLevelType w:val="hybridMultilevel"/>
    <w:tmpl w:val="6384132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4A7DAD"/>
    <w:multiLevelType w:val="hybridMultilevel"/>
    <w:tmpl w:val="51DE0D3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0AD00A0F"/>
    <w:multiLevelType w:val="hybridMultilevel"/>
    <w:tmpl w:val="051C725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038793D"/>
    <w:multiLevelType w:val="hybridMultilevel"/>
    <w:tmpl w:val="DCD8F4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3DD4781"/>
    <w:multiLevelType w:val="hybridMultilevel"/>
    <w:tmpl w:val="B74A3B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96E48"/>
    <w:multiLevelType w:val="hybridMultilevel"/>
    <w:tmpl w:val="D974AF5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A0D733B"/>
    <w:multiLevelType w:val="hybridMultilevel"/>
    <w:tmpl w:val="F3FA81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E4B41A2"/>
    <w:multiLevelType w:val="hybridMultilevel"/>
    <w:tmpl w:val="63AAC6C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2DA0606"/>
    <w:multiLevelType w:val="hybridMultilevel"/>
    <w:tmpl w:val="7B7CC0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79926C5"/>
    <w:multiLevelType w:val="hybridMultilevel"/>
    <w:tmpl w:val="F948FD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B82234F"/>
    <w:multiLevelType w:val="hybridMultilevel"/>
    <w:tmpl w:val="ACDAA88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2A33AF7"/>
    <w:multiLevelType w:val="hybridMultilevel"/>
    <w:tmpl w:val="62D85A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77F6758"/>
    <w:multiLevelType w:val="hybridMultilevel"/>
    <w:tmpl w:val="C1545B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AD674C"/>
    <w:multiLevelType w:val="hybridMultilevel"/>
    <w:tmpl w:val="4928EEE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603412A"/>
    <w:multiLevelType w:val="hybridMultilevel"/>
    <w:tmpl w:val="68B8B15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D3D117D"/>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81476712">
    <w:abstractNumId w:val="0"/>
  </w:num>
  <w:num w:numId="2" w16cid:durableId="450826267">
    <w:abstractNumId w:val="34"/>
  </w:num>
  <w:num w:numId="3" w16cid:durableId="222376712">
    <w:abstractNumId w:val="26"/>
  </w:num>
  <w:num w:numId="4" w16cid:durableId="567419565">
    <w:abstractNumId w:val="19"/>
    <w:lvlOverride w:ilvl="0">
      <w:startOverride w:val="1"/>
    </w:lvlOverride>
  </w:num>
  <w:num w:numId="5" w16cid:durableId="791898837">
    <w:abstractNumId w:val="32"/>
  </w:num>
  <w:num w:numId="6" w16cid:durableId="1032069791">
    <w:abstractNumId w:val="23"/>
  </w:num>
  <w:num w:numId="7" w16cid:durableId="1468547815">
    <w:abstractNumId w:val="20"/>
  </w:num>
  <w:num w:numId="8" w16cid:durableId="1974945573">
    <w:abstractNumId w:val="33"/>
  </w:num>
  <w:num w:numId="9" w16cid:durableId="1388802156">
    <w:abstractNumId w:val="25"/>
  </w:num>
  <w:num w:numId="10" w16cid:durableId="1864980428">
    <w:abstractNumId w:val="10"/>
  </w:num>
  <w:num w:numId="11" w16cid:durableId="1046636188">
    <w:abstractNumId w:val="16"/>
  </w:num>
  <w:num w:numId="12" w16cid:durableId="1765681770">
    <w:abstractNumId w:val="27"/>
  </w:num>
  <w:num w:numId="13" w16cid:durableId="918709796">
    <w:abstractNumId w:val="18"/>
  </w:num>
  <w:num w:numId="14" w16cid:durableId="927082104">
    <w:abstractNumId w:val="7"/>
  </w:num>
  <w:num w:numId="15" w16cid:durableId="807623599">
    <w:abstractNumId w:val="8"/>
  </w:num>
  <w:num w:numId="16" w16cid:durableId="1021199361">
    <w:abstractNumId w:val="6"/>
  </w:num>
  <w:num w:numId="17" w16cid:durableId="853105997">
    <w:abstractNumId w:val="4"/>
  </w:num>
  <w:num w:numId="18" w16cid:durableId="665939081">
    <w:abstractNumId w:val="5"/>
  </w:num>
  <w:num w:numId="19" w16cid:durableId="1943948373">
    <w:abstractNumId w:val="35"/>
  </w:num>
  <w:num w:numId="20" w16cid:durableId="1156148292">
    <w:abstractNumId w:val="22"/>
  </w:num>
  <w:num w:numId="21" w16cid:durableId="1663462931">
    <w:abstractNumId w:val="13"/>
  </w:num>
  <w:num w:numId="22" w16cid:durableId="91050626">
    <w:abstractNumId w:val="9"/>
  </w:num>
  <w:num w:numId="23" w16cid:durableId="259222509">
    <w:abstractNumId w:val="14"/>
  </w:num>
  <w:num w:numId="24" w16cid:durableId="645857359">
    <w:abstractNumId w:val="12"/>
  </w:num>
  <w:num w:numId="25" w16cid:durableId="2072346406">
    <w:abstractNumId w:val="11"/>
  </w:num>
  <w:num w:numId="26" w16cid:durableId="566839287">
    <w:abstractNumId w:val="3"/>
  </w:num>
  <w:num w:numId="27" w16cid:durableId="1121457941">
    <w:abstractNumId w:val="28"/>
  </w:num>
  <w:num w:numId="28" w16cid:durableId="506361330">
    <w:abstractNumId w:val="2"/>
  </w:num>
  <w:num w:numId="29" w16cid:durableId="977302974">
    <w:abstractNumId w:val="29"/>
  </w:num>
  <w:num w:numId="30" w16cid:durableId="2088989165">
    <w:abstractNumId w:val="30"/>
  </w:num>
  <w:num w:numId="31" w16cid:durableId="231477339">
    <w:abstractNumId w:val="15"/>
  </w:num>
  <w:num w:numId="32" w16cid:durableId="1103497978">
    <w:abstractNumId w:val="21"/>
  </w:num>
  <w:num w:numId="33" w16cid:durableId="281806467">
    <w:abstractNumId w:val="31"/>
  </w:num>
  <w:num w:numId="34" w16cid:durableId="2015913282">
    <w:abstractNumId w:val="24"/>
  </w:num>
  <w:num w:numId="35" w16cid:durableId="1697854770">
    <w:abstractNumId w:val="1"/>
  </w:num>
  <w:num w:numId="36" w16cid:durableId="109671992">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E2B"/>
    <w:rsid w:val="00000F5A"/>
    <w:rsid w:val="000010F6"/>
    <w:rsid w:val="0000131E"/>
    <w:rsid w:val="000022B8"/>
    <w:rsid w:val="00002325"/>
    <w:rsid w:val="0000234E"/>
    <w:rsid w:val="00002801"/>
    <w:rsid w:val="00002D15"/>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84D"/>
    <w:rsid w:val="00021884"/>
    <w:rsid w:val="0002191B"/>
    <w:rsid w:val="0002198E"/>
    <w:rsid w:val="00021A14"/>
    <w:rsid w:val="000220AB"/>
    <w:rsid w:val="000223B3"/>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6D94"/>
    <w:rsid w:val="0002764E"/>
    <w:rsid w:val="00027751"/>
    <w:rsid w:val="000277C6"/>
    <w:rsid w:val="00027BD7"/>
    <w:rsid w:val="00027F10"/>
    <w:rsid w:val="000303C3"/>
    <w:rsid w:val="000303D4"/>
    <w:rsid w:val="000304E9"/>
    <w:rsid w:val="00030670"/>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A60"/>
    <w:rsid w:val="00035BE7"/>
    <w:rsid w:val="00036BC5"/>
    <w:rsid w:val="00036CFE"/>
    <w:rsid w:val="000374B2"/>
    <w:rsid w:val="000378BB"/>
    <w:rsid w:val="00037C7E"/>
    <w:rsid w:val="00041764"/>
    <w:rsid w:val="00041910"/>
    <w:rsid w:val="00041961"/>
    <w:rsid w:val="00042088"/>
    <w:rsid w:val="00042177"/>
    <w:rsid w:val="000425B7"/>
    <w:rsid w:val="00042776"/>
    <w:rsid w:val="00042AFB"/>
    <w:rsid w:val="00042EA2"/>
    <w:rsid w:val="00043B6C"/>
    <w:rsid w:val="00043D95"/>
    <w:rsid w:val="000443DA"/>
    <w:rsid w:val="00044469"/>
    <w:rsid w:val="00044C9A"/>
    <w:rsid w:val="00044DD6"/>
    <w:rsid w:val="000459EF"/>
    <w:rsid w:val="0004645D"/>
    <w:rsid w:val="000465B4"/>
    <w:rsid w:val="00046684"/>
    <w:rsid w:val="00046B84"/>
    <w:rsid w:val="00046D1E"/>
    <w:rsid w:val="00046F98"/>
    <w:rsid w:val="00047156"/>
    <w:rsid w:val="0004763B"/>
    <w:rsid w:val="00047647"/>
    <w:rsid w:val="00047E86"/>
    <w:rsid w:val="0005017D"/>
    <w:rsid w:val="0005018F"/>
    <w:rsid w:val="000515F3"/>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57DAB"/>
    <w:rsid w:val="000604C3"/>
    <w:rsid w:val="0006063D"/>
    <w:rsid w:val="0006084A"/>
    <w:rsid w:val="0006093F"/>
    <w:rsid w:val="00060BD0"/>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A6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A96"/>
    <w:rsid w:val="0007425F"/>
    <w:rsid w:val="0007436C"/>
    <w:rsid w:val="000743C5"/>
    <w:rsid w:val="000745DD"/>
    <w:rsid w:val="00074D1B"/>
    <w:rsid w:val="00075077"/>
    <w:rsid w:val="00075548"/>
    <w:rsid w:val="0007555B"/>
    <w:rsid w:val="00075648"/>
    <w:rsid w:val="000759C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3612"/>
    <w:rsid w:val="00083CC7"/>
    <w:rsid w:val="0008406E"/>
    <w:rsid w:val="00084114"/>
    <w:rsid w:val="000848D8"/>
    <w:rsid w:val="00084A00"/>
    <w:rsid w:val="00084BCD"/>
    <w:rsid w:val="00085276"/>
    <w:rsid w:val="00085F7B"/>
    <w:rsid w:val="00086963"/>
    <w:rsid w:val="00086D8E"/>
    <w:rsid w:val="0008718C"/>
    <w:rsid w:val="000871E8"/>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96D"/>
    <w:rsid w:val="00093FC3"/>
    <w:rsid w:val="0009436E"/>
    <w:rsid w:val="000943EE"/>
    <w:rsid w:val="00094490"/>
    <w:rsid w:val="000944C3"/>
    <w:rsid w:val="00094632"/>
    <w:rsid w:val="00094843"/>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702"/>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3EF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54"/>
    <w:rsid w:val="000C0CC0"/>
    <w:rsid w:val="000C0DA3"/>
    <w:rsid w:val="000C1412"/>
    <w:rsid w:val="000C1436"/>
    <w:rsid w:val="000C1A0B"/>
    <w:rsid w:val="000C1DB1"/>
    <w:rsid w:val="000C1FC4"/>
    <w:rsid w:val="000C3173"/>
    <w:rsid w:val="000C35C6"/>
    <w:rsid w:val="000C38CB"/>
    <w:rsid w:val="000C396F"/>
    <w:rsid w:val="000C3FB0"/>
    <w:rsid w:val="000C40C7"/>
    <w:rsid w:val="000C4A8A"/>
    <w:rsid w:val="000C4C27"/>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303"/>
    <w:rsid w:val="000D3454"/>
    <w:rsid w:val="000D3541"/>
    <w:rsid w:val="000D380D"/>
    <w:rsid w:val="000D38AD"/>
    <w:rsid w:val="000D3CBC"/>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09"/>
    <w:rsid w:val="000E7511"/>
    <w:rsid w:val="000E77BA"/>
    <w:rsid w:val="000E7869"/>
    <w:rsid w:val="000F04FD"/>
    <w:rsid w:val="000F0759"/>
    <w:rsid w:val="000F0996"/>
    <w:rsid w:val="000F0CC4"/>
    <w:rsid w:val="000F0D30"/>
    <w:rsid w:val="000F1022"/>
    <w:rsid w:val="000F10B2"/>
    <w:rsid w:val="000F232A"/>
    <w:rsid w:val="000F24B9"/>
    <w:rsid w:val="000F2631"/>
    <w:rsid w:val="000F2A2B"/>
    <w:rsid w:val="000F2B4A"/>
    <w:rsid w:val="000F2FFD"/>
    <w:rsid w:val="000F33CF"/>
    <w:rsid w:val="000F36AD"/>
    <w:rsid w:val="000F3B1C"/>
    <w:rsid w:val="000F3F10"/>
    <w:rsid w:val="000F3F97"/>
    <w:rsid w:val="000F41AF"/>
    <w:rsid w:val="000F457E"/>
    <w:rsid w:val="000F4C99"/>
    <w:rsid w:val="000F4DC5"/>
    <w:rsid w:val="000F5470"/>
    <w:rsid w:val="000F5471"/>
    <w:rsid w:val="000F55DF"/>
    <w:rsid w:val="000F5BC8"/>
    <w:rsid w:val="000F600C"/>
    <w:rsid w:val="000F60B1"/>
    <w:rsid w:val="000F66A2"/>
    <w:rsid w:val="000F6E36"/>
    <w:rsid w:val="000F6E8E"/>
    <w:rsid w:val="000F70A2"/>
    <w:rsid w:val="000F7468"/>
    <w:rsid w:val="000F765F"/>
    <w:rsid w:val="000F77EF"/>
    <w:rsid w:val="000F78F0"/>
    <w:rsid w:val="000F7C42"/>
    <w:rsid w:val="000F7D05"/>
    <w:rsid w:val="000F7F21"/>
    <w:rsid w:val="000F7FAB"/>
    <w:rsid w:val="001003BE"/>
    <w:rsid w:val="001005A4"/>
    <w:rsid w:val="00100744"/>
    <w:rsid w:val="001007A0"/>
    <w:rsid w:val="001008E9"/>
    <w:rsid w:val="00100921"/>
    <w:rsid w:val="001009AA"/>
    <w:rsid w:val="00100DD1"/>
    <w:rsid w:val="00100F59"/>
    <w:rsid w:val="001010C3"/>
    <w:rsid w:val="00102057"/>
    <w:rsid w:val="001020D4"/>
    <w:rsid w:val="001022D6"/>
    <w:rsid w:val="001023C5"/>
    <w:rsid w:val="00102A7F"/>
    <w:rsid w:val="0010302C"/>
    <w:rsid w:val="0010323F"/>
    <w:rsid w:val="00103454"/>
    <w:rsid w:val="0010345D"/>
    <w:rsid w:val="00103804"/>
    <w:rsid w:val="00103B97"/>
    <w:rsid w:val="0010405E"/>
    <w:rsid w:val="001044D8"/>
    <w:rsid w:val="00104A90"/>
    <w:rsid w:val="00104CFD"/>
    <w:rsid w:val="00104DA1"/>
    <w:rsid w:val="00105615"/>
    <w:rsid w:val="001059B7"/>
    <w:rsid w:val="001059C3"/>
    <w:rsid w:val="00105D65"/>
    <w:rsid w:val="00105E6B"/>
    <w:rsid w:val="00105F0F"/>
    <w:rsid w:val="001060B4"/>
    <w:rsid w:val="0010616C"/>
    <w:rsid w:val="001063B9"/>
    <w:rsid w:val="00106644"/>
    <w:rsid w:val="00106C36"/>
    <w:rsid w:val="001072BF"/>
    <w:rsid w:val="001074B7"/>
    <w:rsid w:val="00107782"/>
    <w:rsid w:val="00110262"/>
    <w:rsid w:val="001102EE"/>
    <w:rsid w:val="001106EC"/>
    <w:rsid w:val="00110D44"/>
    <w:rsid w:val="001111C6"/>
    <w:rsid w:val="00111297"/>
    <w:rsid w:val="00112234"/>
    <w:rsid w:val="00112307"/>
    <w:rsid w:val="001125AA"/>
    <w:rsid w:val="001125B3"/>
    <w:rsid w:val="001127DD"/>
    <w:rsid w:val="0011294C"/>
    <w:rsid w:val="00112B32"/>
    <w:rsid w:val="00112F55"/>
    <w:rsid w:val="00113365"/>
    <w:rsid w:val="00113427"/>
    <w:rsid w:val="001134A5"/>
    <w:rsid w:val="00113D26"/>
    <w:rsid w:val="00113D2F"/>
    <w:rsid w:val="00113F52"/>
    <w:rsid w:val="0011409D"/>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52"/>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10AB"/>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A93"/>
    <w:rsid w:val="00147BDE"/>
    <w:rsid w:val="0015046A"/>
    <w:rsid w:val="00150503"/>
    <w:rsid w:val="00150872"/>
    <w:rsid w:val="001509E6"/>
    <w:rsid w:val="00150C7E"/>
    <w:rsid w:val="00150E18"/>
    <w:rsid w:val="001511EF"/>
    <w:rsid w:val="00151CC8"/>
    <w:rsid w:val="00152226"/>
    <w:rsid w:val="0015279F"/>
    <w:rsid w:val="00152976"/>
    <w:rsid w:val="0015317A"/>
    <w:rsid w:val="0015383C"/>
    <w:rsid w:val="00153A31"/>
    <w:rsid w:val="00153E26"/>
    <w:rsid w:val="00153F78"/>
    <w:rsid w:val="00153FEF"/>
    <w:rsid w:val="0015409C"/>
    <w:rsid w:val="00154206"/>
    <w:rsid w:val="00154349"/>
    <w:rsid w:val="00154775"/>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386"/>
    <w:rsid w:val="00161A18"/>
    <w:rsid w:val="00162044"/>
    <w:rsid w:val="00162129"/>
    <w:rsid w:val="00162285"/>
    <w:rsid w:val="00162405"/>
    <w:rsid w:val="00162723"/>
    <w:rsid w:val="001627CB"/>
    <w:rsid w:val="0016336E"/>
    <w:rsid w:val="00163BA9"/>
    <w:rsid w:val="001641B7"/>
    <w:rsid w:val="00164A98"/>
    <w:rsid w:val="00164AAB"/>
    <w:rsid w:val="00165284"/>
    <w:rsid w:val="00165429"/>
    <w:rsid w:val="001657C2"/>
    <w:rsid w:val="001658D1"/>
    <w:rsid w:val="00165DC5"/>
    <w:rsid w:val="0016610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C97"/>
    <w:rsid w:val="00173D52"/>
    <w:rsid w:val="001740DD"/>
    <w:rsid w:val="00174311"/>
    <w:rsid w:val="001744FB"/>
    <w:rsid w:val="00174557"/>
    <w:rsid w:val="00174AB1"/>
    <w:rsid w:val="00174D8E"/>
    <w:rsid w:val="00175988"/>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5DCF"/>
    <w:rsid w:val="00186816"/>
    <w:rsid w:val="00186C71"/>
    <w:rsid w:val="00186C72"/>
    <w:rsid w:val="00186E32"/>
    <w:rsid w:val="001874B7"/>
    <w:rsid w:val="001875CA"/>
    <w:rsid w:val="001877B5"/>
    <w:rsid w:val="001877C3"/>
    <w:rsid w:val="00187CE5"/>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A0"/>
    <w:rsid w:val="00193DB0"/>
    <w:rsid w:val="00193DDC"/>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609"/>
    <w:rsid w:val="00197EA3"/>
    <w:rsid w:val="001A04FC"/>
    <w:rsid w:val="001A069F"/>
    <w:rsid w:val="001A0876"/>
    <w:rsid w:val="001A0D32"/>
    <w:rsid w:val="001A0EB4"/>
    <w:rsid w:val="001A1060"/>
    <w:rsid w:val="001A1561"/>
    <w:rsid w:val="001A1610"/>
    <w:rsid w:val="001A16C0"/>
    <w:rsid w:val="001A181C"/>
    <w:rsid w:val="001A193D"/>
    <w:rsid w:val="001A1C92"/>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6F3"/>
    <w:rsid w:val="001A7958"/>
    <w:rsid w:val="001A7993"/>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14"/>
    <w:rsid w:val="001C3889"/>
    <w:rsid w:val="001C38DE"/>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7503"/>
    <w:rsid w:val="001C7655"/>
    <w:rsid w:val="001C76F0"/>
    <w:rsid w:val="001C7A36"/>
    <w:rsid w:val="001C7DD0"/>
    <w:rsid w:val="001C7FB7"/>
    <w:rsid w:val="001D0188"/>
    <w:rsid w:val="001D01A1"/>
    <w:rsid w:val="001D050D"/>
    <w:rsid w:val="001D05A1"/>
    <w:rsid w:val="001D0E76"/>
    <w:rsid w:val="001D0EB1"/>
    <w:rsid w:val="001D11AE"/>
    <w:rsid w:val="001D1A6C"/>
    <w:rsid w:val="001D1A96"/>
    <w:rsid w:val="001D1CED"/>
    <w:rsid w:val="001D1F7F"/>
    <w:rsid w:val="001D230B"/>
    <w:rsid w:val="001D27A0"/>
    <w:rsid w:val="001D2AF9"/>
    <w:rsid w:val="001D2FE8"/>
    <w:rsid w:val="001D309D"/>
    <w:rsid w:val="001D31D0"/>
    <w:rsid w:val="001D36CC"/>
    <w:rsid w:val="001D4711"/>
    <w:rsid w:val="001D5012"/>
    <w:rsid w:val="001D53AB"/>
    <w:rsid w:val="001D55A2"/>
    <w:rsid w:val="001D59D4"/>
    <w:rsid w:val="001D5F1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4"/>
    <w:rsid w:val="002011CB"/>
    <w:rsid w:val="00201A94"/>
    <w:rsid w:val="00201B59"/>
    <w:rsid w:val="00201D53"/>
    <w:rsid w:val="00201DD6"/>
    <w:rsid w:val="0020210F"/>
    <w:rsid w:val="002022AC"/>
    <w:rsid w:val="0020245F"/>
    <w:rsid w:val="0020296A"/>
    <w:rsid w:val="00202B3F"/>
    <w:rsid w:val="00202C73"/>
    <w:rsid w:val="00203243"/>
    <w:rsid w:val="00203813"/>
    <w:rsid w:val="0020400D"/>
    <w:rsid w:val="0020406E"/>
    <w:rsid w:val="00204485"/>
    <w:rsid w:val="002046D8"/>
    <w:rsid w:val="0020484D"/>
    <w:rsid w:val="00204C28"/>
    <w:rsid w:val="00204D0D"/>
    <w:rsid w:val="002057AF"/>
    <w:rsid w:val="00205997"/>
    <w:rsid w:val="00205C45"/>
    <w:rsid w:val="00205E2C"/>
    <w:rsid w:val="0020621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188"/>
    <w:rsid w:val="00217431"/>
    <w:rsid w:val="00217701"/>
    <w:rsid w:val="00217CAD"/>
    <w:rsid w:val="00217CBE"/>
    <w:rsid w:val="0022005C"/>
    <w:rsid w:val="002201B7"/>
    <w:rsid w:val="0022035B"/>
    <w:rsid w:val="002208C9"/>
    <w:rsid w:val="00221063"/>
    <w:rsid w:val="0022159C"/>
    <w:rsid w:val="0022164F"/>
    <w:rsid w:val="00221B3A"/>
    <w:rsid w:val="00221CD2"/>
    <w:rsid w:val="00221ED4"/>
    <w:rsid w:val="0022227E"/>
    <w:rsid w:val="002225A2"/>
    <w:rsid w:val="002226B3"/>
    <w:rsid w:val="0022279D"/>
    <w:rsid w:val="00222B96"/>
    <w:rsid w:val="0022352A"/>
    <w:rsid w:val="00223751"/>
    <w:rsid w:val="00223850"/>
    <w:rsid w:val="00223B8B"/>
    <w:rsid w:val="0022407F"/>
    <w:rsid w:val="002242A3"/>
    <w:rsid w:val="002247B4"/>
    <w:rsid w:val="00224E2B"/>
    <w:rsid w:val="00225672"/>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727"/>
    <w:rsid w:val="00237A8D"/>
    <w:rsid w:val="002401FA"/>
    <w:rsid w:val="00240793"/>
    <w:rsid w:val="00240ECF"/>
    <w:rsid w:val="002410AD"/>
    <w:rsid w:val="002410DA"/>
    <w:rsid w:val="002411C1"/>
    <w:rsid w:val="00241324"/>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9E4"/>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2F86"/>
    <w:rsid w:val="002531DC"/>
    <w:rsid w:val="002533DA"/>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CD3"/>
    <w:rsid w:val="00266E8C"/>
    <w:rsid w:val="00267B95"/>
    <w:rsid w:val="00267D61"/>
    <w:rsid w:val="00267D93"/>
    <w:rsid w:val="00267EDB"/>
    <w:rsid w:val="0027074A"/>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B33"/>
    <w:rsid w:val="00274C01"/>
    <w:rsid w:val="00275083"/>
    <w:rsid w:val="00275167"/>
    <w:rsid w:val="0027517B"/>
    <w:rsid w:val="002754DA"/>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77D"/>
    <w:rsid w:val="00296A1D"/>
    <w:rsid w:val="00296BFF"/>
    <w:rsid w:val="00296C43"/>
    <w:rsid w:val="00296DA8"/>
    <w:rsid w:val="00297100"/>
    <w:rsid w:val="002976DF"/>
    <w:rsid w:val="00297741"/>
    <w:rsid w:val="0029786F"/>
    <w:rsid w:val="00297B7A"/>
    <w:rsid w:val="002A0304"/>
    <w:rsid w:val="002A0E77"/>
    <w:rsid w:val="002A1000"/>
    <w:rsid w:val="002A115A"/>
    <w:rsid w:val="002A14BB"/>
    <w:rsid w:val="002A153F"/>
    <w:rsid w:val="002A1BB0"/>
    <w:rsid w:val="002A20AF"/>
    <w:rsid w:val="002A2177"/>
    <w:rsid w:val="002A262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5D5A"/>
    <w:rsid w:val="002C6069"/>
    <w:rsid w:val="002C612C"/>
    <w:rsid w:val="002C6558"/>
    <w:rsid w:val="002C6AB3"/>
    <w:rsid w:val="002C6CBE"/>
    <w:rsid w:val="002C72A3"/>
    <w:rsid w:val="002C7412"/>
    <w:rsid w:val="002C74E9"/>
    <w:rsid w:val="002C75F6"/>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E55"/>
    <w:rsid w:val="002E1589"/>
    <w:rsid w:val="002E1620"/>
    <w:rsid w:val="002E22A4"/>
    <w:rsid w:val="002E43A0"/>
    <w:rsid w:val="002E4454"/>
    <w:rsid w:val="002E4903"/>
    <w:rsid w:val="002E4A1A"/>
    <w:rsid w:val="002E4A53"/>
    <w:rsid w:val="002E541E"/>
    <w:rsid w:val="002E5F86"/>
    <w:rsid w:val="002E61A3"/>
    <w:rsid w:val="002E631C"/>
    <w:rsid w:val="002E6486"/>
    <w:rsid w:val="002E6892"/>
    <w:rsid w:val="002E6D0B"/>
    <w:rsid w:val="002E6D42"/>
    <w:rsid w:val="002E71B3"/>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E4"/>
    <w:rsid w:val="00300A2F"/>
    <w:rsid w:val="00300D3E"/>
    <w:rsid w:val="00300ECF"/>
    <w:rsid w:val="00300FB4"/>
    <w:rsid w:val="00301283"/>
    <w:rsid w:val="003013CE"/>
    <w:rsid w:val="00301885"/>
    <w:rsid w:val="00301F51"/>
    <w:rsid w:val="00302218"/>
    <w:rsid w:val="00302421"/>
    <w:rsid w:val="0030242F"/>
    <w:rsid w:val="00302523"/>
    <w:rsid w:val="0030265C"/>
    <w:rsid w:val="003029BD"/>
    <w:rsid w:val="003029D7"/>
    <w:rsid w:val="00302CAA"/>
    <w:rsid w:val="00303065"/>
    <w:rsid w:val="0030323A"/>
    <w:rsid w:val="00303812"/>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FC7"/>
    <w:rsid w:val="003075AB"/>
    <w:rsid w:val="00307741"/>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2001B"/>
    <w:rsid w:val="0032001F"/>
    <w:rsid w:val="00320382"/>
    <w:rsid w:val="00320515"/>
    <w:rsid w:val="003205EE"/>
    <w:rsid w:val="003206BD"/>
    <w:rsid w:val="0032088E"/>
    <w:rsid w:val="00320B43"/>
    <w:rsid w:val="00320F53"/>
    <w:rsid w:val="003212B8"/>
    <w:rsid w:val="0032164B"/>
    <w:rsid w:val="00321ED0"/>
    <w:rsid w:val="00322547"/>
    <w:rsid w:val="00322EE5"/>
    <w:rsid w:val="00322F85"/>
    <w:rsid w:val="003230D0"/>
    <w:rsid w:val="003234A3"/>
    <w:rsid w:val="003237AE"/>
    <w:rsid w:val="003237B8"/>
    <w:rsid w:val="00323907"/>
    <w:rsid w:val="003239E1"/>
    <w:rsid w:val="00323C96"/>
    <w:rsid w:val="0032443D"/>
    <w:rsid w:val="00324E6C"/>
    <w:rsid w:val="00324FC5"/>
    <w:rsid w:val="0032507F"/>
    <w:rsid w:val="00325B5A"/>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F8C"/>
    <w:rsid w:val="003312D6"/>
    <w:rsid w:val="003315CE"/>
    <w:rsid w:val="003317EC"/>
    <w:rsid w:val="00331E83"/>
    <w:rsid w:val="00331F98"/>
    <w:rsid w:val="00331FB7"/>
    <w:rsid w:val="003320F6"/>
    <w:rsid w:val="003324EE"/>
    <w:rsid w:val="00333111"/>
    <w:rsid w:val="0033315D"/>
    <w:rsid w:val="0033330B"/>
    <w:rsid w:val="00333726"/>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15"/>
    <w:rsid w:val="0034575C"/>
    <w:rsid w:val="00345818"/>
    <w:rsid w:val="00345CD7"/>
    <w:rsid w:val="00345E81"/>
    <w:rsid w:val="00346B67"/>
    <w:rsid w:val="00347716"/>
    <w:rsid w:val="00347764"/>
    <w:rsid w:val="00347EE4"/>
    <w:rsid w:val="003509C5"/>
    <w:rsid w:val="0035166F"/>
    <w:rsid w:val="0035196D"/>
    <w:rsid w:val="00351B56"/>
    <w:rsid w:val="00351DCC"/>
    <w:rsid w:val="00351FBA"/>
    <w:rsid w:val="00352396"/>
    <w:rsid w:val="00352411"/>
    <w:rsid w:val="00352437"/>
    <w:rsid w:val="003528CA"/>
    <w:rsid w:val="00353187"/>
    <w:rsid w:val="003531B5"/>
    <w:rsid w:val="00353516"/>
    <w:rsid w:val="0035357B"/>
    <w:rsid w:val="003535A1"/>
    <w:rsid w:val="00353614"/>
    <w:rsid w:val="00353783"/>
    <w:rsid w:val="00353929"/>
    <w:rsid w:val="0035397B"/>
    <w:rsid w:val="00353CF3"/>
    <w:rsid w:val="003543B8"/>
    <w:rsid w:val="0035444A"/>
    <w:rsid w:val="00354D22"/>
    <w:rsid w:val="0035555C"/>
    <w:rsid w:val="003555E2"/>
    <w:rsid w:val="00355951"/>
    <w:rsid w:val="00355AF6"/>
    <w:rsid w:val="0035603C"/>
    <w:rsid w:val="0035625F"/>
    <w:rsid w:val="00356548"/>
    <w:rsid w:val="0035658B"/>
    <w:rsid w:val="003567AE"/>
    <w:rsid w:val="00356F93"/>
    <w:rsid w:val="003575A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F12"/>
    <w:rsid w:val="0039000F"/>
    <w:rsid w:val="00390B38"/>
    <w:rsid w:val="00390F17"/>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57F"/>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C6C"/>
    <w:rsid w:val="003B5106"/>
    <w:rsid w:val="003B5378"/>
    <w:rsid w:val="003B558B"/>
    <w:rsid w:val="003B59BD"/>
    <w:rsid w:val="003B5BB3"/>
    <w:rsid w:val="003B5CFC"/>
    <w:rsid w:val="003B6062"/>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3A6"/>
    <w:rsid w:val="003C68F5"/>
    <w:rsid w:val="003C69EB"/>
    <w:rsid w:val="003C73EE"/>
    <w:rsid w:val="003C7AA5"/>
    <w:rsid w:val="003D0229"/>
    <w:rsid w:val="003D05D2"/>
    <w:rsid w:val="003D0C4A"/>
    <w:rsid w:val="003D0D26"/>
    <w:rsid w:val="003D0E4E"/>
    <w:rsid w:val="003D0FFB"/>
    <w:rsid w:val="003D1038"/>
    <w:rsid w:val="003D1152"/>
    <w:rsid w:val="003D19BB"/>
    <w:rsid w:val="003D1BFA"/>
    <w:rsid w:val="003D1D0C"/>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123D"/>
    <w:rsid w:val="003E1493"/>
    <w:rsid w:val="003E1529"/>
    <w:rsid w:val="003E1D01"/>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1130"/>
    <w:rsid w:val="003F18D5"/>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4EED"/>
    <w:rsid w:val="003F50A8"/>
    <w:rsid w:val="003F549B"/>
    <w:rsid w:val="003F5711"/>
    <w:rsid w:val="003F59B3"/>
    <w:rsid w:val="003F5B00"/>
    <w:rsid w:val="003F5E17"/>
    <w:rsid w:val="003F6802"/>
    <w:rsid w:val="003F693C"/>
    <w:rsid w:val="003F7287"/>
    <w:rsid w:val="003F7856"/>
    <w:rsid w:val="003F7BE6"/>
    <w:rsid w:val="004002A9"/>
    <w:rsid w:val="00400774"/>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40D4"/>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114B"/>
    <w:rsid w:val="00422005"/>
    <w:rsid w:val="00422077"/>
    <w:rsid w:val="0042232D"/>
    <w:rsid w:val="00422399"/>
    <w:rsid w:val="004224E0"/>
    <w:rsid w:val="00422981"/>
    <w:rsid w:val="00422994"/>
    <w:rsid w:val="00422E97"/>
    <w:rsid w:val="00423046"/>
    <w:rsid w:val="00423204"/>
    <w:rsid w:val="00423257"/>
    <w:rsid w:val="00423389"/>
    <w:rsid w:val="00423742"/>
    <w:rsid w:val="0042387C"/>
    <w:rsid w:val="00423C6C"/>
    <w:rsid w:val="00423FE2"/>
    <w:rsid w:val="00424070"/>
    <w:rsid w:val="0042408C"/>
    <w:rsid w:val="004245C7"/>
    <w:rsid w:val="00424794"/>
    <w:rsid w:val="004247B2"/>
    <w:rsid w:val="00424AC1"/>
    <w:rsid w:val="00425028"/>
    <w:rsid w:val="00425AB0"/>
    <w:rsid w:val="00425B8F"/>
    <w:rsid w:val="00425FCC"/>
    <w:rsid w:val="00425FF2"/>
    <w:rsid w:val="00426077"/>
    <w:rsid w:val="00426093"/>
    <w:rsid w:val="004260DD"/>
    <w:rsid w:val="00426109"/>
    <w:rsid w:val="00426531"/>
    <w:rsid w:val="004266BC"/>
    <w:rsid w:val="00426E5F"/>
    <w:rsid w:val="00426FAD"/>
    <w:rsid w:val="00426FCF"/>
    <w:rsid w:val="0042719A"/>
    <w:rsid w:val="00427677"/>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72D"/>
    <w:rsid w:val="0044494F"/>
    <w:rsid w:val="00445015"/>
    <w:rsid w:val="004451CA"/>
    <w:rsid w:val="004452DC"/>
    <w:rsid w:val="004452F6"/>
    <w:rsid w:val="00445537"/>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E0"/>
    <w:rsid w:val="00450D86"/>
    <w:rsid w:val="00450EDB"/>
    <w:rsid w:val="004510C4"/>
    <w:rsid w:val="00451357"/>
    <w:rsid w:val="004515B7"/>
    <w:rsid w:val="004518E2"/>
    <w:rsid w:val="00451968"/>
    <w:rsid w:val="00452066"/>
    <w:rsid w:val="0045246D"/>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26C"/>
    <w:rsid w:val="00471446"/>
    <w:rsid w:val="004718F1"/>
    <w:rsid w:val="00471A0B"/>
    <w:rsid w:val="00471F7A"/>
    <w:rsid w:val="00471FD5"/>
    <w:rsid w:val="004720B7"/>
    <w:rsid w:val="004720F7"/>
    <w:rsid w:val="0047279A"/>
    <w:rsid w:val="00472E37"/>
    <w:rsid w:val="00473053"/>
    <w:rsid w:val="00473269"/>
    <w:rsid w:val="00473730"/>
    <w:rsid w:val="0047374E"/>
    <w:rsid w:val="00473A01"/>
    <w:rsid w:val="00473C2E"/>
    <w:rsid w:val="00473E05"/>
    <w:rsid w:val="004747E1"/>
    <w:rsid w:val="00474A7E"/>
    <w:rsid w:val="00474D9A"/>
    <w:rsid w:val="00474EE8"/>
    <w:rsid w:val="00474EF4"/>
    <w:rsid w:val="0047500A"/>
    <w:rsid w:val="004753E7"/>
    <w:rsid w:val="004755D3"/>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D35"/>
    <w:rsid w:val="00480EB9"/>
    <w:rsid w:val="004819F0"/>
    <w:rsid w:val="004825B2"/>
    <w:rsid w:val="00482B81"/>
    <w:rsid w:val="00482F1E"/>
    <w:rsid w:val="00483113"/>
    <w:rsid w:val="004834CD"/>
    <w:rsid w:val="00483577"/>
    <w:rsid w:val="004835E4"/>
    <w:rsid w:val="0048391C"/>
    <w:rsid w:val="00483A6D"/>
    <w:rsid w:val="00484225"/>
    <w:rsid w:val="00484A89"/>
    <w:rsid w:val="00484FD7"/>
    <w:rsid w:val="004853E5"/>
    <w:rsid w:val="00486046"/>
    <w:rsid w:val="0048682C"/>
    <w:rsid w:val="004868E8"/>
    <w:rsid w:val="00486A89"/>
    <w:rsid w:val="00487386"/>
    <w:rsid w:val="004875C4"/>
    <w:rsid w:val="00487BA4"/>
    <w:rsid w:val="00490111"/>
    <w:rsid w:val="0049099D"/>
    <w:rsid w:val="004913A8"/>
    <w:rsid w:val="00491985"/>
    <w:rsid w:val="00491DB8"/>
    <w:rsid w:val="004920FA"/>
    <w:rsid w:val="004921C7"/>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2DAB"/>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4B02"/>
    <w:rsid w:val="004E5242"/>
    <w:rsid w:val="004E546A"/>
    <w:rsid w:val="004E5540"/>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C7E"/>
    <w:rsid w:val="0050406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C47"/>
    <w:rsid w:val="00511CE4"/>
    <w:rsid w:val="00511E05"/>
    <w:rsid w:val="00511FFE"/>
    <w:rsid w:val="00512025"/>
    <w:rsid w:val="00512D11"/>
    <w:rsid w:val="00512E9D"/>
    <w:rsid w:val="00512F1D"/>
    <w:rsid w:val="005132AA"/>
    <w:rsid w:val="005135BD"/>
    <w:rsid w:val="0051363A"/>
    <w:rsid w:val="00513B2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64"/>
    <w:rsid w:val="00530FF1"/>
    <w:rsid w:val="00531508"/>
    <w:rsid w:val="0053197B"/>
    <w:rsid w:val="00531A84"/>
    <w:rsid w:val="00531C94"/>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5EEE"/>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6D1"/>
    <w:rsid w:val="00553792"/>
    <w:rsid w:val="00553A1A"/>
    <w:rsid w:val="00553B70"/>
    <w:rsid w:val="00553D3E"/>
    <w:rsid w:val="00553E64"/>
    <w:rsid w:val="005542C7"/>
    <w:rsid w:val="00554B44"/>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D96"/>
    <w:rsid w:val="00563F1D"/>
    <w:rsid w:val="00564186"/>
    <w:rsid w:val="00564998"/>
    <w:rsid w:val="00565108"/>
    <w:rsid w:val="005656B0"/>
    <w:rsid w:val="00565916"/>
    <w:rsid w:val="00565E62"/>
    <w:rsid w:val="00566092"/>
    <w:rsid w:val="005661D3"/>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99C"/>
    <w:rsid w:val="00581C4A"/>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AAA"/>
    <w:rsid w:val="005A5602"/>
    <w:rsid w:val="005A581E"/>
    <w:rsid w:val="005A5A7F"/>
    <w:rsid w:val="005A5AF0"/>
    <w:rsid w:val="005A5B91"/>
    <w:rsid w:val="005A5FE1"/>
    <w:rsid w:val="005A61B9"/>
    <w:rsid w:val="005A677E"/>
    <w:rsid w:val="005A6FA3"/>
    <w:rsid w:val="005A7091"/>
    <w:rsid w:val="005A70EE"/>
    <w:rsid w:val="005A7421"/>
    <w:rsid w:val="005A7564"/>
    <w:rsid w:val="005A7780"/>
    <w:rsid w:val="005A7ABA"/>
    <w:rsid w:val="005A7C6E"/>
    <w:rsid w:val="005B083D"/>
    <w:rsid w:val="005B0C78"/>
    <w:rsid w:val="005B0CA3"/>
    <w:rsid w:val="005B1EB0"/>
    <w:rsid w:val="005B235D"/>
    <w:rsid w:val="005B2515"/>
    <w:rsid w:val="005B2A14"/>
    <w:rsid w:val="005B2D34"/>
    <w:rsid w:val="005B302F"/>
    <w:rsid w:val="005B3146"/>
    <w:rsid w:val="005B31C4"/>
    <w:rsid w:val="005B325E"/>
    <w:rsid w:val="005B3370"/>
    <w:rsid w:val="005B376D"/>
    <w:rsid w:val="005B38C6"/>
    <w:rsid w:val="005B3B82"/>
    <w:rsid w:val="005B3B9D"/>
    <w:rsid w:val="005B3BE8"/>
    <w:rsid w:val="005B3C78"/>
    <w:rsid w:val="005B3E1E"/>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DD2"/>
    <w:rsid w:val="005B6E70"/>
    <w:rsid w:val="005B6E88"/>
    <w:rsid w:val="005B7196"/>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1B"/>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18A"/>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5F83"/>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316"/>
    <w:rsid w:val="0060335B"/>
    <w:rsid w:val="00603D3E"/>
    <w:rsid w:val="00603F29"/>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54E"/>
    <w:rsid w:val="006077C5"/>
    <w:rsid w:val="00607836"/>
    <w:rsid w:val="00607E9B"/>
    <w:rsid w:val="00610231"/>
    <w:rsid w:val="00610438"/>
    <w:rsid w:val="0061097B"/>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F83"/>
    <w:rsid w:val="0062405E"/>
    <w:rsid w:val="006248E4"/>
    <w:rsid w:val="00624F68"/>
    <w:rsid w:val="00625040"/>
    <w:rsid w:val="00625C1B"/>
    <w:rsid w:val="00625F33"/>
    <w:rsid w:val="006263E0"/>
    <w:rsid w:val="0062688A"/>
    <w:rsid w:val="00626F7E"/>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499F"/>
    <w:rsid w:val="0063503E"/>
    <w:rsid w:val="006350EE"/>
    <w:rsid w:val="00635446"/>
    <w:rsid w:val="006355C0"/>
    <w:rsid w:val="00635774"/>
    <w:rsid w:val="00635BA4"/>
    <w:rsid w:val="00635CFC"/>
    <w:rsid w:val="006362B6"/>
    <w:rsid w:val="0063632C"/>
    <w:rsid w:val="00636612"/>
    <w:rsid w:val="0063793E"/>
    <w:rsid w:val="00637D77"/>
    <w:rsid w:val="00637F3F"/>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1F59"/>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684"/>
    <w:rsid w:val="00662C41"/>
    <w:rsid w:val="00662E54"/>
    <w:rsid w:val="00662F27"/>
    <w:rsid w:val="0066377F"/>
    <w:rsid w:val="006639BD"/>
    <w:rsid w:val="00663DDF"/>
    <w:rsid w:val="00664060"/>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651"/>
    <w:rsid w:val="006709A0"/>
    <w:rsid w:val="00670C56"/>
    <w:rsid w:val="00671221"/>
    <w:rsid w:val="00671898"/>
    <w:rsid w:val="00671A7F"/>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4BB"/>
    <w:rsid w:val="00681BCB"/>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452"/>
    <w:rsid w:val="0069054D"/>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B6A"/>
    <w:rsid w:val="006A0549"/>
    <w:rsid w:val="006A0758"/>
    <w:rsid w:val="006A0BFC"/>
    <w:rsid w:val="006A0F4F"/>
    <w:rsid w:val="006A15D5"/>
    <w:rsid w:val="006A1620"/>
    <w:rsid w:val="006A16CE"/>
    <w:rsid w:val="006A1803"/>
    <w:rsid w:val="006A19B3"/>
    <w:rsid w:val="006A1A1F"/>
    <w:rsid w:val="006A2E5B"/>
    <w:rsid w:val="006A2FE1"/>
    <w:rsid w:val="006A30D3"/>
    <w:rsid w:val="006A3141"/>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CF7"/>
    <w:rsid w:val="006B13AD"/>
    <w:rsid w:val="006B1735"/>
    <w:rsid w:val="006B1D49"/>
    <w:rsid w:val="006B21DA"/>
    <w:rsid w:val="006B2270"/>
    <w:rsid w:val="006B247D"/>
    <w:rsid w:val="006B26B3"/>
    <w:rsid w:val="006B2C8F"/>
    <w:rsid w:val="006B2EB3"/>
    <w:rsid w:val="006B3144"/>
    <w:rsid w:val="006B3848"/>
    <w:rsid w:val="006B3BCF"/>
    <w:rsid w:val="006B3E64"/>
    <w:rsid w:val="006B3FE4"/>
    <w:rsid w:val="006B4696"/>
    <w:rsid w:val="006B47F9"/>
    <w:rsid w:val="006B4F22"/>
    <w:rsid w:val="006B5511"/>
    <w:rsid w:val="006B56A5"/>
    <w:rsid w:val="006B585F"/>
    <w:rsid w:val="006B5AF5"/>
    <w:rsid w:val="006B5B2A"/>
    <w:rsid w:val="006B5BE5"/>
    <w:rsid w:val="006B6018"/>
    <w:rsid w:val="006B6104"/>
    <w:rsid w:val="006B646C"/>
    <w:rsid w:val="006B6CA0"/>
    <w:rsid w:val="006B6D93"/>
    <w:rsid w:val="006B7177"/>
    <w:rsid w:val="006B766F"/>
    <w:rsid w:val="006B7854"/>
    <w:rsid w:val="006B7872"/>
    <w:rsid w:val="006B79F4"/>
    <w:rsid w:val="006B7A0E"/>
    <w:rsid w:val="006B7A76"/>
    <w:rsid w:val="006B7B25"/>
    <w:rsid w:val="006B7D6C"/>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C7E7D"/>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0E23"/>
    <w:rsid w:val="006E15A7"/>
    <w:rsid w:val="006E161D"/>
    <w:rsid w:val="006E17F2"/>
    <w:rsid w:val="006E1AA5"/>
    <w:rsid w:val="006E1D49"/>
    <w:rsid w:val="006E1D85"/>
    <w:rsid w:val="006E209C"/>
    <w:rsid w:val="006E2201"/>
    <w:rsid w:val="006E2958"/>
    <w:rsid w:val="006E2CA3"/>
    <w:rsid w:val="006E32D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7266"/>
    <w:rsid w:val="006E737C"/>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454"/>
    <w:rsid w:val="006F6592"/>
    <w:rsid w:val="006F6800"/>
    <w:rsid w:val="006F6AD1"/>
    <w:rsid w:val="006F6DAD"/>
    <w:rsid w:val="006F6F86"/>
    <w:rsid w:val="006F71D9"/>
    <w:rsid w:val="006F72CA"/>
    <w:rsid w:val="006F7490"/>
    <w:rsid w:val="006F7536"/>
    <w:rsid w:val="006F7944"/>
    <w:rsid w:val="006F7981"/>
    <w:rsid w:val="006F7CEE"/>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3BD4"/>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7F5"/>
    <w:rsid w:val="007278A5"/>
    <w:rsid w:val="00727996"/>
    <w:rsid w:val="00727B35"/>
    <w:rsid w:val="00730030"/>
    <w:rsid w:val="00730B8A"/>
    <w:rsid w:val="00730C96"/>
    <w:rsid w:val="0073116A"/>
    <w:rsid w:val="0073164D"/>
    <w:rsid w:val="00731772"/>
    <w:rsid w:val="00731ECF"/>
    <w:rsid w:val="007322CC"/>
    <w:rsid w:val="0073247F"/>
    <w:rsid w:val="0073278D"/>
    <w:rsid w:val="00732880"/>
    <w:rsid w:val="007333DF"/>
    <w:rsid w:val="007337B8"/>
    <w:rsid w:val="007338D1"/>
    <w:rsid w:val="007339AB"/>
    <w:rsid w:val="00733BE5"/>
    <w:rsid w:val="007341C2"/>
    <w:rsid w:val="007345E1"/>
    <w:rsid w:val="007347F9"/>
    <w:rsid w:val="007355B5"/>
    <w:rsid w:val="007357ED"/>
    <w:rsid w:val="00735A76"/>
    <w:rsid w:val="00735B10"/>
    <w:rsid w:val="007363AA"/>
    <w:rsid w:val="00736B98"/>
    <w:rsid w:val="00736CA2"/>
    <w:rsid w:val="00736D68"/>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935"/>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4D0"/>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234"/>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15A"/>
    <w:rsid w:val="00765179"/>
    <w:rsid w:val="0076528F"/>
    <w:rsid w:val="0076535C"/>
    <w:rsid w:val="00765587"/>
    <w:rsid w:val="0076559D"/>
    <w:rsid w:val="007655F3"/>
    <w:rsid w:val="00765697"/>
    <w:rsid w:val="0076579A"/>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CC"/>
    <w:rsid w:val="00770A78"/>
    <w:rsid w:val="00771066"/>
    <w:rsid w:val="007715C6"/>
    <w:rsid w:val="00771BEA"/>
    <w:rsid w:val="0077214D"/>
    <w:rsid w:val="007725C7"/>
    <w:rsid w:val="00772D00"/>
    <w:rsid w:val="00773399"/>
    <w:rsid w:val="00773AB6"/>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99"/>
    <w:rsid w:val="00780C5E"/>
    <w:rsid w:val="0078122D"/>
    <w:rsid w:val="00781375"/>
    <w:rsid w:val="00781456"/>
    <w:rsid w:val="00781687"/>
    <w:rsid w:val="00781DB7"/>
    <w:rsid w:val="00782516"/>
    <w:rsid w:val="00783591"/>
    <w:rsid w:val="00783794"/>
    <w:rsid w:val="007839EE"/>
    <w:rsid w:val="00783A9B"/>
    <w:rsid w:val="00783B2F"/>
    <w:rsid w:val="00783E42"/>
    <w:rsid w:val="00784299"/>
    <w:rsid w:val="00784734"/>
    <w:rsid w:val="00784AD1"/>
    <w:rsid w:val="00785023"/>
    <w:rsid w:val="007851B5"/>
    <w:rsid w:val="00785BA8"/>
    <w:rsid w:val="007861E3"/>
    <w:rsid w:val="007863BD"/>
    <w:rsid w:val="0078674A"/>
    <w:rsid w:val="00786851"/>
    <w:rsid w:val="00786982"/>
    <w:rsid w:val="00786BBE"/>
    <w:rsid w:val="00786D18"/>
    <w:rsid w:val="007871EA"/>
    <w:rsid w:val="0078730B"/>
    <w:rsid w:val="007878FF"/>
    <w:rsid w:val="00787A21"/>
    <w:rsid w:val="00787A92"/>
    <w:rsid w:val="00787C26"/>
    <w:rsid w:val="00787FD1"/>
    <w:rsid w:val="0079011E"/>
    <w:rsid w:val="00790166"/>
    <w:rsid w:val="00790547"/>
    <w:rsid w:val="00790621"/>
    <w:rsid w:val="0079079A"/>
    <w:rsid w:val="007908AA"/>
    <w:rsid w:val="00790B58"/>
    <w:rsid w:val="00790F9F"/>
    <w:rsid w:val="007912E8"/>
    <w:rsid w:val="007917A3"/>
    <w:rsid w:val="00791857"/>
    <w:rsid w:val="00791884"/>
    <w:rsid w:val="00791977"/>
    <w:rsid w:val="00791DF1"/>
    <w:rsid w:val="0079209F"/>
    <w:rsid w:val="00792480"/>
    <w:rsid w:val="007924C3"/>
    <w:rsid w:val="007925C2"/>
    <w:rsid w:val="0079274E"/>
    <w:rsid w:val="00792AC9"/>
    <w:rsid w:val="0079310B"/>
    <w:rsid w:val="00793190"/>
    <w:rsid w:val="007931E6"/>
    <w:rsid w:val="007933B7"/>
    <w:rsid w:val="007938EA"/>
    <w:rsid w:val="00793AA3"/>
    <w:rsid w:val="007943B5"/>
    <w:rsid w:val="00794F6E"/>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0B04"/>
    <w:rsid w:val="007A1655"/>
    <w:rsid w:val="007A1740"/>
    <w:rsid w:val="007A1915"/>
    <w:rsid w:val="007A1A43"/>
    <w:rsid w:val="007A1FF7"/>
    <w:rsid w:val="007A214E"/>
    <w:rsid w:val="007A218D"/>
    <w:rsid w:val="007A2705"/>
    <w:rsid w:val="007A277F"/>
    <w:rsid w:val="007A287E"/>
    <w:rsid w:val="007A29DB"/>
    <w:rsid w:val="007A2EA5"/>
    <w:rsid w:val="007A2EC9"/>
    <w:rsid w:val="007A305B"/>
    <w:rsid w:val="007A3391"/>
    <w:rsid w:val="007A3581"/>
    <w:rsid w:val="007A36F7"/>
    <w:rsid w:val="007A3C00"/>
    <w:rsid w:val="007A3FC6"/>
    <w:rsid w:val="007A4A52"/>
    <w:rsid w:val="007A5321"/>
    <w:rsid w:val="007A53A6"/>
    <w:rsid w:val="007A5B4A"/>
    <w:rsid w:val="007A6002"/>
    <w:rsid w:val="007A617C"/>
    <w:rsid w:val="007A6261"/>
    <w:rsid w:val="007A69B2"/>
    <w:rsid w:val="007A6B16"/>
    <w:rsid w:val="007A6C6F"/>
    <w:rsid w:val="007A73C2"/>
    <w:rsid w:val="007A74AC"/>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8B8"/>
    <w:rsid w:val="007C7ADF"/>
    <w:rsid w:val="007C7B6D"/>
    <w:rsid w:val="007C7CEC"/>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5F06"/>
    <w:rsid w:val="007D618A"/>
    <w:rsid w:val="007D67D8"/>
    <w:rsid w:val="007D6894"/>
    <w:rsid w:val="007D689A"/>
    <w:rsid w:val="007D69D5"/>
    <w:rsid w:val="007D7309"/>
    <w:rsid w:val="007D7453"/>
    <w:rsid w:val="007D79B6"/>
    <w:rsid w:val="007D7A74"/>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500"/>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F5D"/>
    <w:rsid w:val="007F509B"/>
    <w:rsid w:val="007F543A"/>
    <w:rsid w:val="007F5532"/>
    <w:rsid w:val="007F5608"/>
    <w:rsid w:val="007F5823"/>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11"/>
    <w:rsid w:val="00815A84"/>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6E4"/>
    <w:rsid w:val="00820E12"/>
    <w:rsid w:val="00820E5E"/>
    <w:rsid w:val="00821455"/>
    <w:rsid w:val="0082187F"/>
    <w:rsid w:val="008218D0"/>
    <w:rsid w:val="00821ADD"/>
    <w:rsid w:val="00821E84"/>
    <w:rsid w:val="00821FE9"/>
    <w:rsid w:val="0082254C"/>
    <w:rsid w:val="00822935"/>
    <w:rsid w:val="00822AC5"/>
    <w:rsid w:val="00822CAB"/>
    <w:rsid w:val="008231A4"/>
    <w:rsid w:val="00823261"/>
    <w:rsid w:val="00823B69"/>
    <w:rsid w:val="00823E6F"/>
    <w:rsid w:val="0082460E"/>
    <w:rsid w:val="008247B0"/>
    <w:rsid w:val="00824982"/>
    <w:rsid w:val="008253DB"/>
    <w:rsid w:val="008254B4"/>
    <w:rsid w:val="0082561B"/>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3A39"/>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F53"/>
    <w:rsid w:val="00850FCE"/>
    <w:rsid w:val="00850FE6"/>
    <w:rsid w:val="00851884"/>
    <w:rsid w:val="00851A33"/>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A71"/>
    <w:rsid w:val="00877E3F"/>
    <w:rsid w:val="00877F9B"/>
    <w:rsid w:val="008800C9"/>
    <w:rsid w:val="008808BC"/>
    <w:rsid w:val="00880D9D"/>
    <w:rsid w:val="00880F69"/>
    <w:rsid w:val="008810C8"/>
    <w:rsid w:val="008811E3"/>
    <w:rsid w:val="008816BC"/>
    <w:rsid w:val="00881BEA"/>
    <w:rsid w:val="00881E3E"/>
    <w:rsid w:val="00881EB1"/>
    <w:rsid w:val="00882192"/>
    <w:rsid w:val="00882683"/>
    <w:rsid w:val="0088303A"/>
    <w:rsid w:val="00883085"/>
    <w:rsid w:val="008832EC"/>
    <w:rsid w:val="00883608"/>
    <w:rsid w:val="008838B4"/>
    <w:rsid w:val="00883BAC"/>
    <w:rsid w:val="00884232"/>
    <w:rsid w:val="0088429C"/>
    <w:rsid w:val="00884398"/>
    <w:rsid w:val="00884431"/>
    <w:rsid w:val="00884823"/>
    <w:rsid w:val="00885001"/>
    <w:rsid w:val="00885B64"/>
    <w:rsid w:val="00885BBC"/>
    <w:rsid w:val="00885F4F"/>
    <w:rsid w:val="00886BE6"/>
    <w:rsid w:val="00886D18"/>
    <w:rsid w:val="00887759"/>
    <w:rsid w:val="00887B6A"/>
    <w:rsid w:val="00887CB2"/>
    <w:rsid w:val="00887DDB"/>
    <w:rsid w:val="00890081"/>
    <w:rsid w:val="008900F0"/>
    <w:rsid w:val="008903E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AD"/>
    <w:rsid w:val="00896FCE"/>
    <w:rsid w:val="0089719C"/>
    <w:rsid w:val="00897430"/>
    <w:rsid w:val="0089746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DC7"/>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3F2"/>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2B70"/>
    <w:rsid w:val="008D341E"/>
    <w:rsid w:val="008D3A90"/>
    <w:rsid w:val="008D3B4D"/>
    <w:rsid w:val="008D3BDB"/>
    <w:rsid w:val="008D3D6D"/>
    <w:rsid w:val="008D4B3C"/>
    <w:rsid w:val="008D4E00"/>
    <w:rsid w:val="008D4F2B"/>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611"/>
    <w:rsid w:val="008E473E"/>
    <w:rsid w:val="008E4B3C"/>
    <w:rsid w:val="008E543B"/>
    <w:rsid w:val="008E5509"/>
    <w:rsid w:val="008E5766"/>
    <w:rsid w:val="008E5D3F"/>
    <w:rsid w:val="008E5E80"/>
    <w:rsid w:val="008E60EB"/>
    <w:rsid w:val="008E626F"/>
    <w:rsid w:val="008E62A3"/>
    <w:rsid w:val="008E6310"/>
    <w:rsid w:val="008E6443"/>
    <w:rsid w:val="008E679C"/>
    <w:rsid w:val="008E6A91"/>
    <w:rsid w:val="008E7386"/>
    <w:rsid w:val="008E7BA3"/>
    <w:rsid w:val="008E7C8B"/>
    <w:rsid w:val="008E7E66"/>
    <w:rsid w:val="008E7E8A"/>
    <w:rsid w:val="008F0680"/>
    <w:rsid w:val="008F0936"/>
    <w:rsid w:val="008F0957"/>
    <w:rsid w:val="008F0B28"/>
    <w:rsid w:val="008F18D1"/>
    <w:rsid w:val="008F2127"/>
    <w:rsid w:val="008F2163"/>
    <w:rsid w:val="008F2648"/>
    <w:rsid w:val="008F2D49"/>
    <w:rsid w:val="008F3116"/>
    <w:rsid w:val="008F3170"/>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1BD"/>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3BD"/>
    <w:rsid w:val="009106F4"/>
    <w:rsid w:val="00910953"/>
    <w:rsid w:val="00910C18"/>
    <w:rsid w:val="00910D78"/>
    <w:rsid w:val="0091160D"/>
    <w:rsid w:val="00911B25"/>
    <w:rsid w:val="00911C46"/>
    <w:rsid w:val="00911F43"/>
    <w:rsid w:val="00912763"/>
    <w:rsid w:val="00912D8C"/>
    <w:rsid w:val="00913149"/>
    <w:rsid w:val="00913266"/>
    <w:rsid w:val="009135AF"/>
    <w:rsid w:val="00913663"/>
    <w:rsid w:val="009136F0"/>
    <w:rsid w:val="00913933"/>
    <w:rsid w:val="009139D6"/>
    <w:rsid w:val="0091416B"/>
    <w:rsid w:val="009144F8"/>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559"/>
    <w:rsid w:val="00924806"/>
    <w:rsid w:val="009249D0"/>
    <w:rsid w:val="00924BDB"/>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81B"/>
    <w:rsid w:val="00946C0F"/>
    <w:rsid w:val="00946F32"/>
    <w:rsid w:val="009474F6"/>
    <w:rsid w:val="009474F9"/>
    <w:rsid w:val="0094761B"/>
    <w:rsid w:val="00947890"/>
    <w:rsid w:val="00947949"/>
    <w:rsid w:val="00947A06"/>
    <w:rsid w:val="00947A51"/>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558A"/>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A94"/>
    <w:rsid w:val="00963BC6"/>
    <w:rsid w:val="00963F34"/>
    <w:rsid w:val="00964591"/>
    <w:rsid w:val="00964598"/>
    <w:rsid w:val="00964DD6"/>
    <w:rsid w:val="00964F8D"/>
    <w:rsid w:val="009651EA"/>
    <w:rsid w:val="009652BB"/>
    <w:rsid w:val="009653D7"/>
    <w:rsid w:val="009655C5"/>
    <w:rsid w:val="00965630"/>
    <w:rsid w:val="00965648"/>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90"/>
    <w:rsid w:val="009731BF"/>
    <w:rsid w:val="009731E2"/>
    <w:rsid w:val="009731EB"/>
    <w:rsid w:val="0097388D"/>
    <w:rsid w:val="00973FC9"/>
    <w:rsid w:val="009742E4"/>
    <w:rsid w:val="00974828"/>
    <w:rsid w:val="0097483F"/>
    <w:rsid w:val="00974B12"/>
    <w:rsid w:val="00974C84"/>
    <w:rsid w:val="0097543F"/>
    <w:rsid w:val="009754C1"/>
    <w:rsid w:val="009758A3"/>
    <w:rsid w:val="00975AFC"/>
    <w:rsid w:val="00975BB3"/>
    <w:rsid w:val="00975E7C"/>
    <w:rsid w:val="00976021"/>
    <w:rsid w:val="009761E0"/>
    <w:rsid w:val="009764AA"/>
    <w:rsid w:val="00976808"/>
    <w:rsid w:val="0097708D"/>
    <w:rsid w:val="00977176"/>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85B"/>
    <w:rsid w:val="00984BF2"/>
    <w:rsid w:val="00984EE6"/>
    <w:rsid w:val="009853FC"/>
    <w:rsid w:val="009855E7"/>
    <w:rsid w:val="009859BB"/>
    <w:rsid w:val="00985B69"/>
    <w:rsid w:val="00985BE7"/>
    <w:rsid w:val="00986AD8"/>
    <w:rsid w:val="009870BD"/>
    <w:rsid w:val="00987410"/>
    <w:rsid w:val="00987D79"/>
    <w:rsid w:val="00990036"/>
    <w:rsid w:val="00990058"/>
    <w:rsid w:val="0099007C"/>
    <w:rsid w:val="009908A2"/>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938"/>
    <w:rsid w:val="00997BFC"/>
    <w:rsid w:val="009A01EC"/>
    <w:rsid w:val="009A027E"/>
    <w:rsid w:val="009A0402"/>
    <w:rsid w:val="009A1263"/>
    <w:rsid w:val="009A1DD4"/>
    <w:rsid w:val="009A225B"/>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5B1"/>
    <w:rsid w:val="009E0C76"/>
    <w:rsid w:val="009E1263"/>
    <w:rsid w:val="009E13E1"/>
    <w:rsid w:val="009E145B"/>
    <w:rsid w:val="009E1488"/>
    <w:rsid w:val="009E1D87"/>
    <w:rsid w:val="009E1F48"/>
    <w:rsid w:val="009E1FFF"/>
    <w:rsid w:val="009E2888"/>
    <w:rsid w:val="009E2A59"/>
    <w:rsid w:val="009E2B2F"/>
    <w:rsid w:val="009E2F44"/>
    <w:rsid w:val="009E32AD"/>
    <w:rsid w:val="009E3465"/>
    <w:rsid w:val="009E3C69"/>
    <w:rsid w:val="009E3E1F"/>
    <w:rsid w:val="009E4240"/>
    <w:rsid w:val="009E4CE8"/>
    <w:rsid w:val="009E4EA7"/>
    <w:rsid w:val="009E51A1"/>
    <w:rsid w:val="009E533A"/>
    <w:rsid w:val="009E57AF"/>
    <w:rsid w:val="009E5DCF"/>
    <w:rsid w:val="009E60BA"/>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51A"/>
    <w:rsid w:val="00A0297E"/>
    <w:rsid w:val="00A02E53"/>
    <w:rsid w:val="00A034D7"/>
    <w:rsid w:val="00A0384F"/>
    <w:rsid w:val="00A03B99"/>
    <w:rsid w:val="00A040E1"/>
    <w:rsid w:val="00A042F8"/>
    <w:rsid w:val="00A0432B"/>
    <w:rsid w:val="00A049B8"/>
    <w:rsid w:val="00A04BDB"/>
    <w:rsid w:val="00A04E73"/>
    <w:rsid w:val="00A0586A"/>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747"/>
    <w:rsid w:val="00A13763"/>
    <w:rsid w:val="00A13B02"/>
    <w:rsid w:val="00A13B3B"/>
    <w:rsid w:val="00A147AD"/>
    <w:rsid w:val="00A1532F"/>
    <w:rsid w:val="00A15803"/>
    <w:rsid w:val="00A15CC6"/>
    <w:rsid w:val="00A16123"/>
    <w:rsid w:val="00A16821"/>
    <w:rsid w:val="00A16A61"/>
    <w:rsid w:val="00A16B41"/>
    <w:rsid w:val="00A16CED"/>
    <w:rsid w:val="00A16D8C"/>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6EBA"/>
    <w:rsid w:val="00A273DD"/>
    <w:rsid w:val="00A2747F"/>
    <w:rsid w:val="00A27965"/>
    <w:rsid w:val="00A27A99"/>
    <w:rsid w:val="00A27CA1"/>
    <w:rsid w:val="00A27D06"/>
    <w:rsid w:val="00A27D7D"/>
    <w:rsid w:val="00A31567"/>
    <w:rsid w:val="00A31891"/>
    <w:rsid w:val="00A3207F"/>
    <w:rsid w:val="00A320D9"/>
    <w:rsid w:val="00A32618"/>
    <w:rsid w:val="00A32A9D"/>
    <w:rsid w:val="00A32B0A"/>
    <w:rsid w:val="00A32D29"/>
    <w:rsid w:val="00A332F9"/>
    <w:rsid w:val="00A33A0F"/>
    <w:rsid w:val="00A33AF8"/>
    <w:rsid w:val="00A33E6D"/>
    <w:rsid w:val="00A33FE1"/>
    <w:rsid w:val="00A344AD"/>
    <w:rsid w:val="00A34764"/>
    <w:rsid w:val="00A34873"/>
    <w:rsid w:val="00A354CF"/>
    <w:rsid w:val="00A35BFC"/>
    <w:rsid w:val="00A3618F"/>
    <w:rsid w:val="00A362A1"/>
    <w:rsid w:val="00A362DE"/>
    <w:rsid w:val="00A3641F"/>
    <w:rsid w:val="00A36652"/>
    <w:rsid w:val="00A36A7D"/>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136"/>
    <w:rsid w:val="00A45526"/>
    <w:rsid w:val="00A456FC"/>
    <w:rsid w:val="00A4573A"/>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3F5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691"/>
    <w:rsid w:val="00A7095C"/>
    <w:rsid w:val="00A70A1A"/>
    <w:rsid w:val="00A70C55"/>
    <w:rsid w:val="00A7186E"/>
    <w:rsid w:val="00A71B3F"/>
    <w:rsid w:val="00A71DFD"/>
    <w:rsid w:val="00A71F76"/>
    <w:rsid w:val="00A7214E"/>
    <w:rsid w:val="00A72382"/>
    <w:rsid w:val="00A727FC"/>
    <w:rsid w:val="00A72816"/>
    <w:rsid w:val="00A72A51"/>
    <w:rsid w:val="00A73063"/>
    <w:rsid w:val="00A73136"/>
    <w:rsid w:val="00A732DE"/>
    <w:rsid w:val="00A73322"/>
    <w:rsid w:val="00A73763"/>
    <w:rsid w:val="00A73FBA"/>
    <w:rsid w:val="00A74426"/>
    <w:rsid w:val="00A744D2"/>
    <w:rsid w:val="00A74B26"/>
    <w:rsid w:val="00A74BDB"/>
    <w:rsid w:val="00A753EB"/>
    <w:rsid w:val="00A75406"/>
    <w:rsid w:val="00A754DA"/>
    <w:rsid w:val="00A75601"/>
    <w:rsid w:val="00A75791"/>
    <w:rsid w:val="00A7610C"/>
    <w:rsid w:val="00A762ED"/>
    <w:rsid w:val="00A7681C"/>
    <w:rsid w:val="00A76CBC"/>
    <w:rsid w:val="00A76F2F"/>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2CF"/>
    <w:rsid w:val="00A86692"/>
    <w:rsid w:val="00A86A4C"/>
    <w:rsid w:val="00A86C48"/>
    <w:rsid w:val="00A86E37"/>
    <w:rsid w:val="00A86E5C"/>
    <w:rsid w:val="00A870C2"/>
    <w:rsid w:val="00A871A0"/>
    <w:rsid w:val="00A872B0"/>
    <w:rsid w:val="00A87697"/>
    <w:rsid w:val="00A87BEA"/>
    <w:rsid w:val="00A87E2C"/>
    <w:rsid w:val="00A87E59"/>
    <w:rsid w:val="00A90068"/>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751"/>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3D3"/>
    <w:rsid w:val="00AB64BE"/>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AA7"/>
    <w:rsid w:val="00AC1C45"/>
    <w:rsid w:val="00AC1DBA"/>
    <w:rsid w:val="00AC1F31"/>
    <w:rsid w:val="00AC1FF9"/>
    <w:rsid w:val="00AC21D8"/>
    <w:rsid w:val="00AC233B"/>
    <w:rsid w:val="00AC2484"/>
    <w:rsid w:val="00AC24BB"/>
    <w:rsid w:val="00AC2590"/>
    <w:rsid w:val="00AC2A8F"/>
    <w:rsid w:val="00AC2CDC"/>
    <w:rsid w:val="00AC2F04"/>
    <w:rsid w:val="00AC308B"/>
    <w:rsid w:val="00AC314A"/>
    <w:rsid w:val="00AC32E7"/>
    <w:rsid w:val="00AC359F"/>
    <w:rsid w:val="00AC35BF"/>
    <w:rsid w:val="00AC3898"/>
    <w:rsid w:val="00AC42B5"/>
    <w:rsid w:val="00AC45BE"/>
    <w:rsid w:val="00AC4DF9"/>
    <w:rsid w:val="00AC514F"/>
    <w:rsid w:val="00AC516B"/>
    <w:rsid w:val="00AC5217"/>
    <w:rsid w:val="00AC5565"/>
    <w:rsid w:val="00AC559C"/>
    <w:rsid w:val="00AC55B9"/>
    <w:rsid w:val="00AC56BA"/>
    <w:rsid w:val="00AC5F80"/>
    <w:rsid w:val="00AC5FD6"/>
    <w:rsid w:val="00AC6056"/>
    <w:rsid w:val="00AC6394"/>
    <w:rsid w:val="00AC646D"/>
    <w:rsid w:val="00AC6642"/>
    <w:rsid w:val="00AC6F69"/>
    <w:rsid w:val="00AC6FAA"/>
    <w:rsid w:val="00AC70C4"/>
    <w:rsid w:val="00AC7697"/>
    <w:rsid w:val="00AC7982"/>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C9C"/>
    <w:rsid w:val="00AD2E60"/>
    <w:rsid w:val="00AD3870"/>
    <w:rsid w:val="00AD38B3"/>
    <w:rsid w:val="00AD3987"/>
    <w:rsid w:val="00AD3AF2"/>
    <w:rsid w:val="00AD3BCD"/>
    <w:rsid w:val="00AD3C09"/>
    <w:rsid w:val="00AD3E6E"/>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3A5"/>
    <w:rsid w:val="00AE0448"/>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36"/>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15C7"/>
    <w:rsid w:val="00AF3894"/>
    <w:rsid w:val="00AF3DC1"/>
    <w:rsid w:val="00AF3F6A"/>
    <w:rsid w:val="00AF44F6"/>
    <w:rsid w:val="00AF47AA"/>
    <w:rsid w:val="00AF4C9E"/>
    <w:rsid w:val="00AF4E28"/>
    <w:rsid w:val="00AF518C"/>
    <w:rsid w:val="00AF6504"/>
    <w:rsid w:val="00AF6C51"/>
    <w:rsid w:val="00AF6D71"/>
    <w:rsid w:val="00AF76DF"/>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530"/>
    <w:rsid w:val="00B06732"/>
    <w:rsid w:val="00B06779"/>
    <w:rsid w:val="00B06782"/>
    <w:rsid w:val="00B06967"/>
    <w:rsid w:val="00B06A82"/>
    <w:rsid w:val="00B06D80"/>
    <w:rsid w:val="00B075AC"/>
    <w:rsid w:val="00B0764C"/>
    <w:rsid w:val="00B0768B"/>
    <w:rsid w:val="00B07705"/>
    <w:rsid w:val="00B0778E"/>
    <w:rsid w:val="00B07CD7"/>
    <w:rsid w:val="00B07EAA"/>
    <w:rsid w:val="00B10465"/>
    <w:rsid w:val="00B1053F"/>
    <w:rsid w:val="00B109B9"/>
    <w:rsid w:val="00B10AA8"/>
    <w:rsid w:val="00B10FC6"/>
    <w:rsid w:val="00B111C9"/>
    <w:rsid w:val="00B11390"/>
    <w:rsid w:val="00B11459"/>
    <w:rsid w:val="00B11CEE"/>
    <w:rsid w:val="00B11E90"/>
    <w:rsid w:val="00B11EFE"/>
    <w:rsid w:val="00B11FE5"/>
    <w:rsid w:val="00B123B7"/>
    <w:rsid w:val="00B12561"/>
    <w:rsid w:val="00B125E3"/>
    <w:rsid w:val="00B1293F"/>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203DE"/>
    <w:rsid w:val="00B20968"/>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4C"/>
    <w:rsid w:val="00B260F8"/>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678"/>
    <w:rsid w:val="00B33CAC"/>
    <w:rsid w:val="00B33F4E"/>
    <w:rsid w:val="00B33F9C"/>
    <w:rsid w:val="00B346FD"/>
    <w:rsid w:val="00B34B1B"/>
    <w:rsid w:val="00B34C50"/>
    <w:rsid w:val="00B34F12"/>
    <w:rsid w:val="00B34FB4"/>
    <w:rsid w:val="00B35107"/>
    <w:rsid w:val="00B35123"/>
    <w:rsid w:val="00B352B5"/>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2A3"/>
    <w:rsid w:val="00B53ED5"/>
    <w:rsid w:val="00B54010"/>
    <w:rsid w:val="00B542CD"/>
    <w:rsid w:val="00B54931"/>
    <w:rsid w:val="00B54CF6"/>
    <w:rsid w:val="00B54E4A"/>
    <w:rsid w:val="00B550E6"/>
    <w:rsid w:val="00B550F0"/>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02"/>
    <w:rsid w:val="00B72095"/>
    <w:rsid w:val="00B72163"/>
    <w:rsid w:val="00B728AA"/>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5CC8"/>
    <w:rsid w:val="00B763AB"/>
    <w:rsid w:val="00B76412"/>
    <w:rsid w:val="00B76498"/>
    <w:rsid w:val="00B76587"/>
    <w:rsid w:val="00B76750"/>
    <w:rsid w:val="00B76C95"/>
    <w:rsid w:val="00B76CE9"/>
    <w:rsid w:val="00B7729E"/>
    <w:rsid w:val="00B7734E"/>
    <w:rsid w:val="00B775A2"/>
    <w:rsid w:val="00B77ABC"/>
    <w:rsid w:val="00B77EBB"/>
    <w:rsid w:val="00B77F8F"/>
    <w:rsid w:val="00B8066E"/>
    <w:rsid w:val="00B80DCC"/>
    <w:rsid w:val="00B8190A"/>
    <w:rsid w:val="00B81B5C"/>
    <w:rsid w:val="00B81D36"/>
    <w:rsid w:val="00B820A6"/>
    <w:rsid w:val="00B825FC"/>
    <w:rsid w:val="00B82A8F"/>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D1C"/>
    <w:rsid w:val="00B9408F"/>
    <w:rsid w:val="00B940F4"/>
    <w:rsid w:val="00B94107"/>
    <w:rsid w:val="00B943B3"/>
    <w:rsid w:val="00B94CB2"/>
    <w:rsid w:val="00B94ECF"/>
    <w:rsid w:val="00B94EFB"/>
    <w:rsid w:val="00B95451"/>
    <w:rsid w:val="00B955BF"/>
    <w:rsid w:val="00B959D1"/>
    <w:rsid w:val="00B962E2"/>
    <w:rsid w:val="00B966BA"/>
    <w:rsid w:val="00B96EE6"/>
    <w:rsid w:val="00B9791D"/>
    <w:rsid w:val="00B97AE5"/>
    <w:rsid w:val="00B97D68"/>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AB1"/>
    <w:rsid w:val="00BA3D96"/>
    <w:rsid w:val="00BA3DBE"/>
    <w:rsid w:val="00BA429D"/>
    <w:rsid w:val="00BA46C8"/>
    <w:rsid w:val="00BA4A85"/>
    <w:rsid w:val="00BA4AD8"/>
    <w:rsid w:val="00BA5064"/>
    <w:rsid w:val="00BA54CC"/>
    <w:rsid w:val="00BA55A2"/>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C19"/>
    <w:rsid w:val="00BB5F41"/>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2353"/>
    <w:rsid w:val="00BC25FA"/>
    <w:rsid w:val="00BC2907"/>
    <w:rsid w:val="00BC34FF"/>
    <w:rsid w:val="00BC3608"/>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81E"/>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DC7"/>
    <w:rsid w:val="00BF2FBE"/>
    <w:rsid w:val="00BF3010"/>
    <w:rsid w:val="00BF3180"/>
    <w:rsid w:val="00BF3478"/>
    <w:rsid w:val="00BF3529"/>
    <w:rsid w:val="00BF3637"/>
    <w:rsid w:val="00BF38B1"/>
    <w:rsid w:val="00BF3A53"/>
    <w:rsid w:val="00BF3DC1"/>
    <w:rsid w:val="00BF4119"/>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74"/>
    <w:rsid w:val="00BF7F9B"/>
    <w:rsid w:val="00C00413"/>
    <w:rsid w:val="00C004B9"/>
    <w:rsid w:val="00C00A67"/>
    <w:rsid w:val="00C00DE9"/>
    <w:rsid w:val="00C00F78"/>
    <w:rsid w:val="00C01A8D"/>
    <w:rsid w:val="00C01CC3"/>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2E4"/>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C22"/>
    <w:rsid w:val="00C21E14"/>
    <w:rsid w:val="00C21EEE"/>
    <w:rsid w:val="00C22257"/>
    <w:rsid w:val="00C226F6"/>
    <w:rsid w:val="00C22F9B"/>
    <w:rsid w:val="00C23437"/>
    <w:rsid w:val="00C23D15"/>
    <w:rsid w:val="00C2431C"/>
    <w:rsid w:val="00C24541"/>
    <w:rsid w:val="00C24EF2"/>
    <w:rsid w:val="00C25119"/>
    <w:rsid w:val="00C253F5"/>
    <w:rsid w:val="00C25853"/>
    <w:rsid w:val="00C259DF"/>
    <w:rsid w:val="00C259EC"/>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C32"/>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DFF"/>
    <w:rsid w:val="00C4003C"/>
    <w:rsid w:val="00C40044"/>
    <w:rsid w:val="00C4009D"/>
    <w:rsid w:val="00C40875"/>
    <w:rsid w:val="00C40C6D"/>
    <w:rsid w:val="00C412C6"/>
    <w:rsid w:val="00C417AF"/>
    <w:rsid w:val="00C41A82"/>
    <w:rsid w:val="00C420B5"/>
    <w:rsid w:val="00C421F3"/>
    <w:rsid w:val="00C42A46"/>
    <w:rsid w:val="00C42B14"/>
    <w:rsid w:val="00C42B7E"/>
    <w:rsid w:val="00C42F98"/>
    <w:rsid w:val="00C4328E"/>
    <w:rsid w:val="00C4372C"/>
    <w:rsid w:val="00C43CCB"/>
    <w:rsid w:val="00C441B7"/>
    <w:rsid w:val="00C45258"/>
    <w:rsid w:val="00C45405"/>
    <w:rsid w:val="00C454B0"/>
    <w:rsid w:val="00C45A10"/>
    <w:rsid w:val="00C45B88"/>
    <w:rsid w:val="00C45C20"/>
    <w:rsid w:val="00C46050"/>
    <w:rsid w:val="00C46210"/>
    <w:rsid w:val="00C4693B"/>
    <w:rsid w:val="00C46D97"/>
    <w:rsid w:val="00C46FC2"/>
    <w:rsid w:val="00C470CB"/>
    <w:rsid w:val="00C47275"/>
    <w:rsid w:val="00C473A1"/>
    <w:rsid w:val="00C47446"/>
    <w:rsid w:val="00C47483"/>
    <w:rsid w:val="00C47798"/>
    <w:rsid w:val="00C478BF"/>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BF"/>
    <w:rsid w:val="00C52F15"/>
    <w:rsid w:val="00C53167"/>
    <w:rsid w:val="00C534AA"/>
    <w:rsid w:val="00C537A3"/>
    <w:rsid w:val="00C53A1A"/>
    <w:rsid w:val="00C53A45"/>
    <w:rsid w:val="00C53D78"/>
    <w:rsid w:val="00C53F29"/>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9EE"/>
    <w:rsid w:val="00C57A40"/>
    <w:rsid w:val="00C6101B"/>
    <w:rsid w:val="00C6119E"/>
    <w:rsid w:val="00C61327"/>
    <w:rsid w:val="00C6164C"/>
    <w:rsid w:val="00C61A25"/>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A5"/>
    <w:rsid w:val="00C82A42"/>
    <w:rsid w:val="00C82B2C"/>
    <w:rsid w:val="00C830C8"/>
    <w:rsid w:val="00C830CA"/>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B2D"/>
    <w:rsid w:val="00C96F47"/>
    <w:rsid w:val="00C970B9"/>
    <w:rsid w:val="00C972AD"/>
    <w:rsid w:val="00C974F2"/>
    <w:rsid w:val="00C97573"/>
    <w:rsid w:val="00C978C5"/>
    <w:rsid w:val="00C97933"/>
    <w:rsid w:val="00C97A4D"/>
    <w:rsid w:val="00C97C67"/>
    <w:rsid w:val="00CA0593"/>
    <w:rsid w:val="00CA07C1"/>
    <w:rsid w:val="00CA0E1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432"/>
    <w:rsid w:val="00CA684A"/>
    <w:rsid w:val="00CA6939"/>
    <w:rsid w:val="00CA6B9E"/>
    <w:rsid w:val="00CA726B"/>
    <w:rsid w:val="00CA730D"/>
    <w:rsid w:val="00CA78F6"/>
    <w:rsid w:val="00CA7FD6"/>
    <w:rsid w:val="00CB025E"/>
    <w:rsid w:val="00CB03D2"/>
    <w:rsid w:val="00CB0405"/>
    <w:rsid w:val="00CB0553"/>
    <w:rsid w:val="00CB062B"/>
    <w:rsid w:val="00CB073C"/>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419"/>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8C9"/>
    <w:rsid w:val="00CD1C77"/>
    <w:rsid w:val="00CD21D8"/>
    <w:rsid w:val="00CD2467"/>
    <w:rsid w:val="00CD250C"/>
    <w:rsid w:val="00CD29EF"/>
    <w:rsid w:val="00CD2E5C"/>
    <w:rsid w:val="00CD31BB"/>
    <w:rsid w:val="00CD3316"/>
    <w:rsid w:val="00CD345C"/>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7769"/>
    <w:rsid w:val="00CD77DB"/>
    <w:rsid w:val="00CE1161"/>
    <w:rsid w:val="00CE1282"/>
    <w:rsid w:val="00CE12C7"/>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7E"/>
    <w:rsid w:val="00CF039E"/>
    <w:rsid w:val="00CF05D5"/>
    <w:rsid w:val="00CF06C9"/>
    <w:rsid w:val="00CF0A82"/>
    <w:rsid w:val="00CF11CB"/>
    <w:rsid w:val="00CF17E2"/>
    <w:rsid w:val="00CF1813"/>
    <w:rsid w:val="00CF1D54"/>
    <w:rsid w:val="00CF1F07"/>
    <w:rsid w:val="00CF20A4"/>
    <w:rsid w:val="00CF20EE"/>
    <w:rsid w:val="00CF247F"/>
    <w:rsid w:val="00CF2738"/>
    <w:rsid w:val="00CF2ACC"/>
    <w:rsid w:val="00CF2CE3"/>
    <w:rsid w:val="00CF2D2A"/>
    <w:rsid w:val="00CF2D8D"/>
    <w:rsid w:val="00CF3622"/>
    <w:rsid w:val="00CF37AF"/>
    <w:rsid w:val="00CF4146"/>
    <w:rsid w:val="00CF43CB"/>
    <w:rsid w:val="00CF4742"/>
    <w:rsid w:val="00CF4A2A"/>
    <w:rsid w:val="00CF4F20"/>
    <w:rsid w:val="00CF52D6"/>
    <w:rsid w:val="00CF5B75"/>
    <w:rsid w:val="00CF630B"/>
    <w:rsid w:val="00CF6A4F"/>
    <w:rsid w:val="00CF6ECD"/>
    <w:rsid w:val="00CF72B8"/>
    <w:rsid w:val="00CF76C6"/>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665"/>
    <w:rsid w:val="00D039A5"/>
    <w:rsid w:val="00D04209"/>
    <w:rsid w:val="00D04224"/>
    <w:rsid w:val="00D04434"/>
    <w:rsid w:val="00D04F50"/>
    <w:rsid w:val="00D056A1"/>
    <w:rsid w:val="00D05743"/>
    <w:rsid w:val="00D06063"/>
    <w:rsid w:val="00D0613F"/>
    <w:rsid w:val="00D06182"/>
    <w:rsid w:val="00D061E8"/>
    <w:rsid w:val="00D06460"/>
    <w:rsid w:val="00D06461"/>
    <w:rsid w:val="00D065E3"/>
    <w:rsid w:val="00D07146"/>
    <w:rsid w:val="00D0719C"/>
    <w:rsid w:val="00D07625"/>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273"/>
    <w:rsid w:val="00D2051C"/>
    <w:rsid w:val="00D207C9"/>
    <w:rsid w:val="00D20965"/>
    <w:rsid w:val="00D20C41"/>
    <w:rsid w:val="00D20E5B"/>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7BF"/>
    <w:rsid w:val="00D25A5E"/>
    <w:rsid w:val="00D25E44"/>
    <w:rsid w:val="00D25EA3"/>
    <w:rsid w:val="00D25F51"/>
    <w:rsid w:val="00D2623D"/>
    <w:rsid w:val="00D262E6"/>
    <w:rsid w:val="00D262EB"/>
    <w:rsid w:val="00D2633D"/>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A87"/>
    <w:rsid w:val="00D33AA4"/>
    <w:rsid w:val="00D33BD1"/>
    <w:rsid w:val="00D341FA"/>
    <w:rsid w:val="00D34228"/>
    <w:rsid w:val="00D342D8"/>
    <w:rsid w:val="00D34377"/>
    <w:rsid w:val="00D34671"/>
    <w:rsid w:val="00D3470D"/>
    <w:rsid w:val="00D34848"/>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D8E"/>
    <w:rsid w:val="00D40F03"/>
    <w:rsid w:val="00D40F0A"/>
    <w:rsid w:val="00D41123"/>
    <w:rsid w:val="00D412FB"/>
    <w:rsid w:val="00D41537"/>
    <w:rsid w:val="00D41AAF"/>
    <w:rsid w:val="00D41F3D"/>
    <w:rsid w:val="00D42123"/>
    <w:rsid w:val="00D421A5"/>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5F8"/>
    <w:rsid w:val="00D57A18"/>
    <w:rsid w:val="00D57B96"/>
    <w:rsid w:val="00D600FC"/>
    <w:rsid w:val="00D604B4"/>
    <w:rsid w:val="00D6052E"/>
    <w:rsid w:val="00D60578"/>
    <w:rsid w:val="00D606B1"/>
    <w:rsid w:val="00D60736"/>
    <w:rsid w:val="00D609C0"/>
    <w:rsid w:val="00D60A33"/>
    <w:rsid w:val="00D60B80"/>
    <w:rsid w:val="00D616BD"/>
    <w:rsid w:val="00D617B5"/>
    <w:rsid w:val="00D618FB"/>
    <w:rsid w:val="00D6198A"/>
    <w:rsid w:val="00D6217D"/>
    <w:rsid w:val="00D622C0"/>
    <w:rsid w:val="00D625AB"/>
    <w:rsid w:val="00D62864"/>
    <w:rsid w:val="00D62867"/>
    <w:rsid w:val="00D629B0"/>
    <w:rsid w:val="00D629E6"/>
    <w:rsid w:val="00D62A9D"/>
    <w:rsid w:val="00D62DB5"/>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67445"/>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326"/>
    <w:rsid w:val="00D7581F"/>
    <w:rsid w:val="00D75A41"/>
    <w:rsid w:val="00D75C3A"/>
    <w:rsid w:val="00D75C97"/>
    <w:rsid w:val="00D75CE8"/>
    <w:rsid w:val="00D75F46"/>
    <w:rsid w:val="00D7629A"/>
    <w:rsid w:val="00D7635F"/>
    <w:rsid w:val="00D764E3"/>
    <w:rsid w:val="00D76768"/>
    <w:rsid w:val="00D767B2"/>
    <w:rsid w:val="00D767E9"/>
    <w:rsid w:val="00D76B5A"/>
    <w:rsid w:val="00D7728D"/>
    <w:rsid w:val="00D773B4"/>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25E"/>
    <w:rsid w:val="00DA436F"/>
    <w:rsid w:val="00DA4755"/>
    <w:rsid w:val="00DA4C81"/>
    <w:rsid w:val="00DA4F97"/>
    <w:rsid w:val="00DA5423"/>
    <w:rsid w:val="00DA5508"/>
    <w:rsid w:val="00DA5661"/>
    <w:rsid w:val="00DA5B04"/>
    <w:rsid w:val="00DA5B14"/>
    <w:rsid w:val="00DA5BC7"/>
    <w:rsid w:val="00DA61EC"/>
    <w:rsid w:val="00DA6362"/>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BB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D13"/>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2BE"/>
    <w:rsid w:val="00DC0400"/>
    <w:rsid w:val="00DC06CE"/>
    <w:rsid w:val="00DC0A4E"/>
    <w:rsid w:val="00DC0F82"/>
    <w:rsid w:val="00DC1700"/>
    <w:rsid w:val="00DC1C5F"/>
    <w:rsid w:val="00DC205F"/>
    <w:rsid w:val="00DC243A"/>
    <w:rsid w:val="00DC27F9"/>
    <w:rsid w:val="00DC2AF3"/>
    <w:rsid w:val="00DC2E16"/>
    <w:rsid w:val="00DC2ED2"/>
    <w:rsid w:val="00DC2EDE"/>
    <w:rsid w:val="00DC302C"/>
    <w:rsid w:val="00DC30D5"/>
    <w:rsid w:val="00DC3FF5"/>
    <w:rsid w:val="00DC424C"/>
    <w:rsid w:val="00DC4783"/>
    <w:rsid w:val="00DC4BB8"/>
    <w:rsid w:val="00DC4C3E"/>
    <w:rsid w:val="00DC4CE8"/>
    <w:rsid w:val="00DC4DFF"/>
    <w:rsid w:val="00DC50CC"/>
    <w:rsid w:val="00DC51D6"/>
    <w:rsid w:val="00DC55CD"/>
    <w:rsid w:val="00DC5CA3"/>
    <w:rsid w:val="00DC5DB3"/>
    <w:rsid w:val="00DC5F5F"/>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E07C3"/>
    <w:rsid w:val="00DE08F4"/>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60FD"/>
    <w:rsid w:val="00DE636E"/>
    <w:rsid w:val="00DE640A"/>
    <w:rsid w:val="00DE6456"/>
    <w:rsid w:val="00DE6BB5"/>
    <w:rsid w:val="00DE6DFB"/>
    <w:rsid w:val="00DE73DE"/>
    <w:rsid w:val="00DE7BC7"/>
    <w:rsid w:val="00DE7DDF"/>
    <w:rsid w:val="00DE7F33"/>
    <w:rsid w:val="00DF067D"/>
    <w:rsid w:val="00DF06D0"/>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625"/>
    <w:rsid w:val="00DF7863"/>
    <w:rsid w:val="00DF7994"/>
    <w:rsid w:val="00E00186"/>
    <w:rsid w:val="00E0027A"/>
    <w:rsid w:val="00E00468"/>
    <w:rsid w:val="00E006CA"/>
    <w:rsid w:val="00E00933"/>
    <w:rsid w:val="00E00A40"/>
    <w:rsid w:val="00E0129D"/>
    <w:rsid w:val="00E015B7"/>
    <w:rsid w:val="00E015EC"/>
    <w:rsid w:val="00E018BF"/>
    <w:rsid w:val="00E01AD5"/>
    <w:rsid w:val="00E01B37"/>
    <w:rsid w:val="00E01CF2"/>
    <w:rsid w:val="00E0211C"/>
    <w:rsid w:val="00E02230"/>
    <w:rsid w:val="00E02429"/>
    <w:rsid w:val="00E0288C"/>
    <w:rsid w:val="00E02A0D"/>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69F"/>
    <w:rsid w:val="00E2671E"/>
    <w:rsid w:val="00E268DB"/>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57EB"/>
    <w:rsid w:val="00E35A1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52D"/>
    <w:rsid w:val="00E4290D"/>
    <w:rsid w:val="00E42CBB"/>
    <w:rsid w:val="00E43079"/>
    <w:rsid w:val="00E43602"/>
    <w:rsid w:val="00E451E3"/>
    <w:rsid w:val="00E453DF"/>
    <w:rsid w:val="00E4566C"/>
    <w:rsid w:val="00E46535"/>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3DB6"/>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1114"/>
    <w:rsid w:val="00E61215"/>
    <w:rsid w:val="00E61D17"/>
    <w:rsid w:val="00E621EE"/>
    <w:rsid w:val="00E62355"/>
    <w:rsid w:val="00E62550"/>
    <w:rsid w:val="00E62A6D"/>
    <w:rsid w:val="00E6307B"/>
    <w:rsid w:val="00E6341A"/>
    <w:rsid w:val="00E63558"/>
    <w:rsid w:val="00E638EB"/>
    <w:rsid w:val="00E63A64"/>
    <w:rsid w:val="00E63D12"/>
    <w:rsid w:val="00E64090"/>
    <w:rsid w:val="00E64867"/>
    <w:rsid w:val="00E64E9E"/>
    <w:rsid w:val="00E64ED7"/>
    <w:rsid w:val="00E6514C"/>
    <w:rsid w:val="00E6536C"/>
    <w:rsid w:val="00E654A9"/>
    <w:rsid w:val="00E65751"/>
    <w:rsid w:val="00E65EE2"/>
    <w:rsid w:val="00E66119"/>
    <w:rsid w:val="00E664F5"/>
    <w:rsid w:val="00E6665F"/>
    <w:rsid w:val="00E66C10"/>
    <w:rsid w:val="00E66C82"/>
    <w:rsid w:val="00E66DAE"/>
    <w:rsid w:val="00E66E06"/>
    <w:rsid w:val="00E67043"/>
    <w:rsid w:val="00E67A65"/>
    <w:rsid w:val="00E67B23"/>
    <w:rsid w:val="00E67CAF"/>
    <w:rsid w:val="00E67F19"/>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352"/>
    <w:rsid w:val="00E743C8"/>
    <w:rsid w:val="00E74856"/>
    <w:rsid w:val="00E74E21"/>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28D"/>
    <w:rsid w:val="00E87508"/>
    <w:rsid w:val="00E8763B"/>
    <w:rsid w:val="00E87885"/>
    <w:rsid w:val="00E87B11"/>
    <w:rsid w:val="00E87CC4"/>
    <w:rsid w:val="00E906FC"/>
    <w:rsid w:val="00E912DE"/>
    <w:rsid w:val="00E91596"/>
    <w:rsid w:val="00E91BEC"/>
    <w:rsid w:val="00E91F05"/>
    <w:rsid w:val="00E920E4"/>
    <w:rsid w:val="00E923EE"/>
    <w:rsid w:val="00E9249A"/>
    <w:rsid w:val="00E925C3"/>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D0"/>
    <w:rsid w:val="00EA7D46"/>
    <w:rsid w:val="00EB003D"/>
    <w:rsid w:val="00EB03A4"/>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344A"/>
    <w:rsid w:val="00EC3853"/>
    <w:rsid w:val="00EC3DF1"/>
    <w:rsid w:val="00EC436E"/>
    <w:rsid w:val="00EC4423"/>
    <w:rsid w:val="00EC44A2"/>
    <w:rsid w:val="00EC45B8"/>
    <w:rsid w:val="00EC4795"/>
    <w:rsid w:val="00EC4BE9"/>
    <w:rsid w:val="00EC50EF"/>
    <w:rsid w:val="00EC534C"/>
    <w:rsid w:val="00EC557E"/>
    <w:rsid w:val="00EC55E3"/>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AD0"/>
    <w:rsid w:val="00EF6CD2"/>
    <w:rsid w:val="00EF6E96"/>
    <w:rsid w:val="00EF71BF"/>
    <w:rsid w:val="00EF7457"/>
    <w:rsid w:val="00EF7652"/>
    <w:rsid w:val="00EF799D"/>
    <w:rsid w:val="00EF7AEE"/>
    <w:rsid w:val="00EF7CAE"/>
    <w:rsid w:val="00F0064A"/>
    <w:rsid w:val="00F0069C"/>
    <w:rsid w:val="00F00733"/>
    <w:rsid w:val="00F00ACE"/>
    <w:rsid w:val="00F00AD7"/>
    <w:rsid w:val="00F00BD0"/>
    <w:rsid w:val="00F01798"/>
    <w:rsid w:val="00F01885"/>
    <w:rsid w:val="00F020BB"/>
    <w:rsid w:val="00F0225B"/>
    <w:rsid w:val="00F0262F"/>
    <w:rsid w:val="00F02CFA"/>
    <w:rsid w:val="00F02D12"/>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0F6A"/>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27EBA"/>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BAE"/>
    <w:rsid w:val="00F461DF"/>
    <w:rsid w:val="00F46394"/>
    <w:rsid w:val="00F464CF"/>
    <w:rsid w:val="00F466D4"/>
    <w:rsid w:val="00F468BE"/>
    <w:rsid w:val="00F4706C"/>
    <w:rsid w:val="00F472A3"/>
    <w:rsid w:val="00F47526"/>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AC5"/>
    <w:rsid w:val="00F52AE9"/>
    <w:rsid w:val="00F52E5C"/>
    <w:rsid w:val="00F532B7"/>
    <w:rsid w:val="00F535F4"/>
    <w:rsid w:val="00F536A5"/>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A0C"/>
    <w:rsid w:val="00F75B44"/>
    <w:rsid w:val="00F762E2"/>
    <w:rsid w:val="00F77093"/>
    <w:rsid w:val="00F773EE"/>
    <w:rsid w:val="00F774E3"/>
    <w:rsid w:val="00F7760E"/>
    <w:rsid w:val="00F7765D"/>
    <w:rsid w:val="00F77CD7"/>
    <w:rsid w:val="00F77F62"/>
    <w:rsid w:val="00F80143"/>
    <w:rsid w:val="00F8038F"/>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9086C"/>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476"/>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B6D"/>
    <w:rsid w:val="00FA6379"/>
    <w:rsid w:val="00FA6B6C"/>
    <w:rsid w:val="00FA6EA9"/>
    <w:rsid w:val="00FA6FC6"/>
    <w:rsid w:val="00FA7248"/>
    <w:rsid w:val="00FA7746"/>
    <w:rsid w:val="00FA77EB"/>
    <w:rsid w:val="00FA7999"/>
    <w:rsid w:val="00FA7B52"/>
    <w:rsid w:val="00FA7EDE"/>
    <w:rsid w:val="00FA7F30"/>
    <w:rsid w:val="00FB0246"/>
    <w:rsid w:val="00FB0D81"/>
    <w:rsid w:val="00FB0E44"/>
    <w:rsid w:val="00FB19E5"/>
    <w:rsid w:val="00FB1CDC"/>
    <w:rsid w:val="00FB1F2D"/>
    <w:rsid w:val="00FB1F46"/>
    <w:rsid w:val="00FB245F"/>
    <w:rsid w:val="00FB25D5"/>
    <w:rsid w:val="00FB2984"/>
    <w:rsid w:val="00FB2A2E"/>
    <w:rsid w:val="00FB2C91"/>
    <w:rsid w:val="00FB3112"/>
    <w:rsid w:val="00FB34DD"/>
    <w:rsid w:val="00FB3650"/>
    <w:rsid w:val="00FB378B"/>
    <w:rsid w:val="00FB407F"/>
    <w:rsid w:val="00FB4088"/>
    <w:rsid w:val="00FB40E9"/>
    <w:rsid w:val="00FB4346"/>
    <w:rsid w:val="00FB440E"/>
    <w:rsid w:val="00FB4546"/>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6F48"/>
    <w:rsid w:val="00FB7442"/>
    <w:rsid w:val="00FB7695"/>
    <w:rsid w:val="00FB7A7C"/>
    <w:rsid w:val="00FB7B3E"/>
    <w:rsid w:val="00FB7EEF"/>
    <w:rsid w:val="00FB7FDA"/>
    <w:rsid w:val="00FC0102"/>
    <w:rsid w:val="00FC0AA5"/>
    <w:rsid w:val="00FC0ADA"/>
    <w:rsid w:val="00FC0C73"/>
    <w:rsid w:val="00FC0C8C"/>
    <w:rsid w:val="00FC17CE"/>
    <w:rsid w:val="00FC18E9"/>
    <w:rsid w:val="00FC1F62"/>
    <w:rsid w:val="00FC2457"/>
    <w:rsid w:val="00FC2E52"/>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5"/>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6F4"/>
    <w:rsid w:val="00FD4756"/>
    <w:rsid w:val="00FD4A0A"/>
    <w:rsid w:val="00FD4B98"/>
    <w:rsid w:val="00FD51AD"/>
    <w:rsid w:val="00FD5277"/>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51"/>
    <w:rsid w:val="00FE2CDB"/>
    <w:rsid w:val="00FE2D1A"/>
    <w:rsid w:val="00FE2DEE"/>
    <w:rsid w:val="00FE2EF0"/>
    <w:rsid w:val="00FE2F18"/>
    <w:rsid w:val="00FE3052"/>
    <w:rsid w:val="00FE30B7"/>
    <w:rsid w:val="00FE3A61"/>
    <w:rsid w:val="00FE3AA4"/>
    <w:rsid w:val="00FE3E41"/>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804"/>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41AE"/>
    <w:rsid w:val="00FF424C"/>
    <w:rsid w:val="00FF439D"/>
    <w:rsid w:val="00FF4455"/>
    <w:rsid w:val="00FF449E"/>
    <w:rsid w:val="00FF467E"/>
    <w:rsid w:val="00FF46EC"/>
    <w:rsid w:val="00FF487F"/>
    <w:rsid w:val="00FF4EEB"/>
    <w:rsid w:val="00FF5113"/>
    <w:rsid w:val="00FF5400"/>
    <w:rsid w:val="00FF5558"/>
    <w:rsid w:val="00FF576C"/>
    <w:rsid w:val="00FF5776"/>
    <w:rsid w:val="00FF5A4F"/>
    <w:rsid w:val="00FF5EB6"/>
    <w:rsid w:val="00FF62D0"/>
    <w:rsid w:val="00FF638F"/>
    <w:rsid w:val="00FF66DA"/>
    <w:rsid w:val="00FF67F6"/>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3170"/>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列出段落,リスト"/>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8"/>
      </w:numPr>
    </w:pPr>
  </w:style>
  <w:style w:type="paragraph" w:customStyle="1" w:styleId="proposal">
    <w:name w:val="proposal"/>
    <w:basedOn w:val="ab"/>
    <w:next w:val="a"/>
    <w:link w:val="proposal1"/>
    <w:qFormat/>
    <w:rsid w:val="00E15571"/>
    <w:pPr>
      <w:numPr>
        <w:numId w:val="10"/>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character" w:customStyle="1" w:styleId="B1Char">
    <w:name w:val="B1 Char"/>
    <w:qFormat/>
    <w:rsid w:val="00C112E4"/>
    <w:rPr>
      <w:rFonts w:ascii="Times New Roman" w:hAnsi="Times New Roman"/>
      <w:lang w:val="en-GB" w:eastAsia="en-US"/>
    </w:rPr>
  </w:style>
  <w:style w:type="paragraph" w:styleId="aff7">
    <w:name w:val="Revision"/>
    <w:hidden/>
    <w:uiPriority w:val="99"/>
    <w:semiHidden/>
    <w:rsid w:val="00225672"/>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864899392">
      <w:bodyDiv w:val="1"/>
      <w:marLeft w:val="0"/>
      <w:marRight w:val="0"/>
      <w:marTop w:val="0"/>
      <w:marBottom w:val="0"/>
      <w:divBdr>
        <w:top w:val="none" w:sz="0" w:space="0" w:color="auto"/>
        <w:left w:val="none" w:sz="0" w:space="0" w:color="auto"/>
        <w:bottom w:val="none" w:sz="0" w:space="0" w:color="auto"/>
        <w:right w:val="none" w:sz="0" w:space="0" w:color="auto"/>
      </w:divBdr>
      <w:divsChild>
        <w:div w:id="1420953913">
          <w:marLeft w:val="547"/>
          <w:marRight w:val="0"/>
          <w:marTop w:val="0"/>
          <w:marBottom w:val="180"/>
          <w:divBdr>
            <w:top w:val="none" w:sz="0" w:space="0" w:color="auto"/>
            <w:left w:val="none" w:sz="0" w:space="0" w:color="auto"/>
            <w:bottom w:val="none" w:sz="0" w:space="0" w:color="auto"/>
            <w:right w:val="none" w:sz="0" w:space="0" w:color="auto"/>
          </w:divBdr>
        </w:div>
        <w:div w:id="1092513409">
          <w:marLeft w:val="547"/>
          <w:marRight w:val="0"/>
          <w:marTop w:val="0"/>
          <w:marBottom w:val="180"/>
          <w:divBdr>
            <w:top w:val="none" w:sz="0" w:space="0" w:color="auto"/>
            <w:left w:val="none" w:sz="0" w:space="0" w:color="auto"/>
            <w:bottom w:val="none" w:sz="0" w:space="0" w:color="auto"/>
            <w:right w:val="none" w:sz="0" w:space="0" w:color="auto"/>
          </w:divBdr>
        </w:div>
      </w:divsChild>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588</TotalTime>
  <Pages>9</Pages>
  <Words>5514</Words>
  <Characters>31432</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CMCC-Yuhua Cao</cp:lastModifiedBy>
  <cp:revision>54</cp:revision>
  <cp:lastPrinted>2013-04-02T02:18:00Z</cp:lastPrinted>
  <dcterms:created xsi:type="dcterms:W3CDTF">2024-05-09T10:10:00Z</dcterms:created>
  <dcterms:modified xsi:type="dcterms:W3CDTF">2024-08-07T07:35:00Z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