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67CA3C0A" w14:textId="5578EBE8" w:rsidR="00423D52" w:rsidRPr="00EE5D26" w:rsidRDefault="001759C2" w:rsidP="00423D52">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423D52">
        <w:rPr>
          <w:rFonts w:ascii="Arial" w:hAnsi="Arial" w:cs="Arial"/>
          <w:b/>
          <w:bCs/>
          <w:sz w:val="28"/>
        </w:rPr>
        <w:t xml:space="preserve">116-bis                                       </w:t>
      </w:r>
      <w:r w:rsidR="00423D52">
        <w:rPr>
          <w:rFonts w:ascii="Arial" w:hAnsi="Arial" w:cs="Arial"/>
          <w:b/>
          <w:bCs/>
          <w:sz w:val="28"/>
        </w:rPr>
        <w:tab/>
        <w:t xml:space="preserve">      </w:t>
      </w:r>
      <w:r w:rsidR="00423D52" w:rsidRPr="004B3E3F">
        <w:rPr>
          <w:rFonts w:ascii="Arial" w:hAnsi="Arial" w:cs="Arial"/>
          <w:b/>
          <w:bCs/>
          <w:sz w:val="28"/>
        </w:rPr>
        <w:t>R1-</w:t>
      </w:r>
      <w:r w:rsidR="00423D52">
        <w:rPr>
          <w:rFonts w:ascii="Arial" w:hAnsi="Arial" w:cs="Arial"/>
          <w:b/>
          <w:bCs/>
          <w:sz w:val="28"/>
        </w:rPr>
        <w:t>240</w:t>
      </w:r>
      <w:r w:rsidR="00DD44FF" w:rsidRPr="00DD44FF">
        <w:rPr>
          <w:rFonts w:ascii="Arial" w:hAnsi="Arial" w:cs="Arial"/>
          <w:b/>
          <w:bCs/>
          <w:sz w:val="28"/>
        </w:rPr>
        <w:t>2649</w:t>
      </w:r>
    </w:p>
    <w:p w14:paraId="546E2C37" w14:textId="77777777" w:rsidR="00423D52" w:rsidRPr="009513AC" w:rsidRDefault="00423D52" w:rsidP="00423D52">
      <w:pPr>
        <w:tabs>
          <w:tab w:val="center" w:pos="4536"/>
          <w:tab w:val="right" w:pos="9072"/>
        </w:tabs>
        <w:spacing w:beforeLines="50" w:before="120" w:afterLines="50"/>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177CBE0" w14:textId="21A318FE" w:rsidR="00055D29" w:rsidRDefault="00055D29" w:rsidP="00423D52">
      <w:pPr>
        <w:autoSpaceDE/>
        <w:autoSpaceDN/>
        <w:adjustRightInd/>
        <w:snapToGrid/>
        <w:spacing w:after="0"/>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B9EA7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B41E1">
        <w:rPr>
          <w:rFonts w:ascii="Arial" w:eastAsia="宋体" w:hAnsi="Arial" w:cs="Arial" w:hint="eastAsia"/>
          <w:b/>
          <w:sz w:val="24"/>
          <w:szCs w:val="20"/>
          <w:lang w:val="en-GB" w:eastAsia="zh-CN"/>
        </w:rPr>
        <w:t>S</w:t>
      </w:r>
      <w:r w:rsidR="00A803EC" w:rsidRPr="00A803EC">
        <w:rPr>
          <w:rFonts w:ascii="Arial" w:eastAsia="宋体" w:hAnsi="Arial" w:cs="Arial"/>
          <w:b/>
          <w:sz w:val="24"/>
          <w:szCs w:val="20"/>
          <w:lang w:val="en-GB"/>
        </w:rPr>
        <w:t xml:space="preserve">pecification </w:t>
      </w:r>
      <w:r w:rsidR="00AB41E1">
        <w:rPr>
          <w:rFonts w:ascii="Arial" w:eastAsia="宋体" w:hAnsi="Arial" w:cs="Arial" w:hint="eastAsia"/>
          <w:b/>
          <w:sz w:val="24"/>
          <w:szCs w:val="20"/>
          <w:lang w:val="en-GB" w:eastAsia="zh-CN"/>
        </w:rPr>
        <w:t>support</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CF34CD">
      <w:pPr>
        <w:numPr>
          <w:ilvl w:val="0"/>
          <w:numId w:val="22"/>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3867E0E"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46F096CF" w14:textId="1BDAC024" w:rsidR="000C39B1" w:rsidRDefault="00720F77" w:rsidP="000C39B1">
      <w:pPr>
        <w:pStyle w:val="20"/>
        <w:rPr>
          <w:lang w:eastAsia="zh-CN"/>
        </w:rPr>
      </w:pPr>
      <w:r>
        <w:rPr>
          <w:lang w:eastAsia="zh-CN"/>
        </w:rPr>
        <w:lastRenderedPageBreak/>
        <w:t>C</w:t>
      </w:r>
      <w:r w:rsidR="000C39B1">
        <w:rPr>
          <w:rFonts w:hint="eastAsia"/>
          <w:lang w:eastAsia="zh-CN"/>
        </w:rPr>
        <w:t>ondition</w:t>
      </w:r>
      <w:r w:rsidR="00AF6131">
        <w:rPr>
          <w:lang w:eastAsia="zh-CN"/>
        </w:rPr>
        <w:t>s</w:t>
      </w:r>
      <w:r>
        <w:rPr>
          <w:lang w:eastAsia="zh-CN"/>
        </w:rPr>
        <w:t xml:space="preserve"> for f</w:t>
      </w:r>
      <w:r>
        <w:rPr>
          <w:rFonts w:hint="eastAsia"/>
          <w:lang w:eastAsia="zh-CN"/>
        </w:rPr>
        <w:t>unctionality</w:t>
      </w:r>
      <w:r>
        <w:rPr>
          <w:lang w:eastAsia="zh-CN"/>
        </w:rPr>
        <w:t xml:space="preserve"> identification</w:t>
      </w:r>
    </w:p>
    <w:p w14:paraId="31A13341" w14:textId="35A67FAE" w:rsidR="00225C7F" w:rsidRDefault="00AF6131" w:rsidP="00225C7F">
      <w:pPr>
        <w:rPr>
          <w:lang w:eastAsia="zh-CN"/>
        </w:rPr>
      </w:pPr>
      <w:r>
        <w:rPr>
          <w:lang w:eastAsia="zh-CN"/>
        </w:rPr>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w:t>
      </w:r>
      <w:proofErr w:type="gramStart"/>
      <w:r>
        <w:rPr>
          <w:lang w:eastAsia="zh-CN"/>
        </w:rPr>
        <w:t>Thus</w:t>
      </w:r>
      <w:proofErr w:type="gramEnd"/>
      <w:r>
        <w:rPr>
          <w:lang w:eastAsia="zh-CN"/>
        </w:rPr>
        <w:t xml:space="preserve">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 xml:space="preserve">While in time domain, the principle can be seen in Figure 3. It means that the best beam at the future time </w:t>
      </w:r>
      <w:proofErr w:type="spellStart"/>
      <w:r>
        <w:rPr>
          <w:lang w:eastAsia="zh-CN"/>
        </w:rPr>
        <w:t>T+m</w:t>
      </w:r>
      <w:proofErr w:type="spellEnd"/>
      <w:r>
        <w:rPr>
          <w:lang w:eastAsia="zh-CN"/>
        </w:rPr>
        <w:t xml:space="preserve">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 xml:space="preserve">The number of predicted future time instance can be at least one. </w:t>
      </w:r>
      <w:proofErr w:type="gramStart"/>
      <w:r w:rsidR="001A0685">
        <w:rPr>
          <w:lang w:eastAsia="zh-CN"/>
        </w:rPr>
        <w:t>Thus</w:t>
      </w:r>
      <w:proofErr w:type="gramEnd"/>
      <w:r w:rsidR="001A0685">
        <w:rPr>
          <w:lang w:eastAsia="zh-CN"/>
        </w:rPr>
        <w:t xml:space="preserve"> it is unnecessary to transmit the reference signals in future time instance. </w:t>
      </w:r>
      <w:proofErr w:type="gramStart"/>
      <w:r w:rsidR="001A0685">
        <w:rPr>
          <w:lang w:eastAsia="zh-CN"/>
        </w:rPr>
        <w:t>So</w:t>
      </w:r>
      <w:proofErr w:type="gramEnd"/>
      <w:r w:rsidR="001A0685">
        <w:rPr>
          <w:lang w:eastAsia="zh-CN"/>
        </w:rPr>
        <w:t xml:space="preserve">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As for functionality identification, it was agreed that UE indicates supported functionality(</w:t>
      </w:r>
      <w:proofErr w:type="spellStart"/>
      <w:r>
        <w:rPr>
          <w:lang w:eastAsia="zh-CN"/>
        </w:rPr>
        <w:t>ies</w:t>
      </w:r>
      <w:proofErr w:type="spellEnd"/>
      <w:r>
        <w:rPr>
          <w:lang w:eastAsia="zh-CN"/>
        </w:rPr>
        <w:t xml:space="preserve">)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CF34CD">
      <w:pPr>
        <w:numPr>
          <w:ilvl w:val="0"/>
          <w:numId w:val="20"/>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CF34CD">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lastRenderedPageBreak/>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proofErr w:type="gramStart"/>
      <w:r>
        <w:rPr>
          <w:sz w:val="20"/>
          <w:szCs w:val="20"/>
        </w:rPr>
        <w:t>Repeat</w:t>
      </w:r>
      <w:proofErr w:type="gramEnd"/>
      <w:r>
        <w:rPr>
          <w:sz w:val="20"/>
          <w:szCs w:val="20"/>
        </w:rPr>
        <w:t xml:space="preserve">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proofErr w:type="gramStart"/>
      <w:r>
        <w:rPr>
          <w:sz w:val="20"/>
          <w:szCs w:val="20"/>
        </w:rPr>
        <w:t>Repeat</w:t>
      </w:r>
      <w:proofErr w:type="gramEnd"/>
      <w:r>
        <w:rPr>
          <w:sz w:val="20"/>
          <w:szCs w:val="20"/>
        </w:rPr>
        <w:t xml:space="preserve">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CF34CD">
      <w:pPr>
        <w:numPr>
          <w:ilvl w:val="0"/>
          <w:numId w:val="20"/>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CF34CD">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CF34CD">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w:t>
      </w:r>
      <w:proofErr w:type="gramStart"/>
      <w:r w:rsidR="00772674">
        <w:rPr>
          <w:lang w:eastAsia="zh-CN"/>
        </w:rPr>
        <w:t>parameters</w:t>
      </w:r>
      <w:proofErr w:type="gramEnd"/>
      <w:r w:rsidR="00772674">
        <w:rPr>
          <w:lang w:eastAsia="zh-CN"/>
        </w:rPr>
        <w:t xml:space="preserve">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functionality(ies) and/or model(s) at least from the following aspects:</w:t>
                            </w:r>
                          </w:p>
                          <w:p w14:paraId="2A86BF0D"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2A86BF0D"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w:t>
      </w:r>
      <w:proofErr w:type="spellStart"/>
      <w:r w:rsidR="005854AB">
        <w:rPr>
          <w:lang w:eastAsia="zh-CN"/>
        </w:rPr>
        <w:t>gNB</w:t>
      </w:r>
      <w:proofErr w:type="spellEnd"/>
      <w:r w:rsidR="005854AB">
        <w:rPr>
          <w:lang w:eastAsia="zh-CN"/>
        </w:rPr>
        <w:t xml:space="preserve"> for configuration of measurement report. </w:t>
      </w:r>
      <w:r w:rsidR="000B6260">
        <w:rPr>
          <w:lang w:eastAsia="zh-CN"/>
        </w:rPr>
        <w:t>As for BM specific, the model output can be L1-RSRP and /or beam ID</w:t>
      </w:r>
      <w:r>
        <w:rPr>
          <w:lang w:eastAsia="zh-CN"/>
        </w:rPr>
        <w:t xml:space="preserve">. </w:t>
      </w:r>
      <w:proofErr w:type="gramStart"/>
      <w:r>
        <w:rPr>
          <w:lang w:eastAsia="zh-CN"/>
        </w:rPr>
        <w:t>Thus</w:t>
      </w:r>
      <w:proofErr w:type="gramEnd"/>
      <w:r>
        <w:rPr>
          <w:lang w:eastAsia="zh-CN"/>
        </w:rPr>
        <w:t xml:space="preserve">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lastRenderedPageBreak/>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w:t>
      </w:r>
      <w:proofErr w:type="gramStart"/>
      <w:r w:rsidR="00B24C9F">
        <w:rPr>
          <w:lang w:eastAsia="zh-CN"/>
        </w:rPr>
        <w:t>monitoring,</w:t>
      </w:r>
      <w:proofErr w:type="gramEnd"/>
      <w:r w:rsidR="00B24C9F">
        <w:rPr>
          <w:lang w:eastAsia="zh-CN"/>
        </w:rPr>
        <w:t xml:space="preserve">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64C047DD" w14:textId="5BFE914F" w:rsidR="000C39B1" w:rsidRPr="00764AB2" w:rsidRDefault="0021038D" w:rsidP="000C39B1">
      <w:pPr>
        <w:pStyle w:val="20"/>
        <w:rPr>
          <w:lang w:eastAsia="zh-CN"/>
        </w:rPr>
      </w:pPr>
      <w:r w:rsidRPr="00764AB2">
        <w:rPr>
          <w:lang w:eastAsia="zh-CN"/>
        </w:rPr>
        <w:t>Methods</w:t>
      </w:r>
      <w:r w:rsidR="000642D0" w:rsidRPr="00764AB2">
        <w:rPr>
          <w:lang w:eastAsia="zh-CN"/>
        </w:rPr>
        <w:t xml:space="preserve"> to </w:t>
      </w:r>
      <w:r w:rsidR="000C39B1" w:rsidRPr="00764AB2">
        <w:rPr>
          <w:lang w:eastAsia="zh-CN"/>
        </w:rPr>
        <w:t xml:space="preserve">ensure consistency </w:t>
      </w:r>
      <w:r w:rsidR="000642D0" w:rsidRPr="00764AB2">
        <w:rPr>
          <w:lang w:eastAsia="zh-CN"/>
        </w:rPr>
        <w:t xml:space="preserve">of NW-side additional condition </w:t>
      </w:r>
      <w:r w:rsidR="000C39B1" w:rsidRPr="00764AB2">
        <w:rPr>
          <w:lang w:eastAsia="zh-CN"/>
        </w:rPr>
        <w:t xml:space="preserve">between training and inference for UE side model </w:t>
      </w:r>
    </w:p>
    <w:p w14:paraId="320F5857" w14:textId="16A08E5D" w:rsidR="0048317F" w:rsidRPr="00F27785" w:rsidRDefault="0048317F" w:rsidP="0048317F">
      <w:pPr>
        <w:rPr>
          <w:rFonts w:eastAsia="等线"/>
          <w:lang w:eastAsia="zh-CN"/>
        </w:rPr>
      </w:pPr>
      <w:r w:rsidRPr="00F27785">
        <w:rPr>
          <w:rFonts w:eastAsia="等线" w:hint="eastAsia"/>
          <w:lang w:eastAsia="zh-CN"/>
        </w:rPr>
        <w:t>T</w:t>
      </w:r>
      <w:r w:rsidRPr="00F27785">
        <w:rPr>
          <w:rFonts w:eastAsia="等线"/>
          <w:lang w:eastAsia="zh-CN"/>
        </w:rPr>
        <w:t xml:space="preserve">he prerequisites of additional condition discussion </w:t>
      </w:r>
      <w:proofErr w:type="gramStart"/>
      <w:r w:rsidRPr="00F27785">
        <w:rPr>
          <w:rFonts w:eastAsia="等线"/>
          <w:lang w:eastAsia="zh-CN"/>
        </w:rPr>
        <w:t>is</w:t>
      </w:r>
      <w:proofErr w:type="gramEnd"/>
      <w:r w:rsidRPr="00F27785">
        <w:rPr>
          <w:rFonts w:eastAsia="等线"/>
          <w:lang w:eastAsia="zh-CN"/>
        </w:rPr>
        <w:t xml:space="preserve"> the necessity of the additional condition alignment. For the AI/ML feature, the application scenario of one AI model mainly depends on the scenario in which training data is collected. Massive evaluation</w:t>
      </w:r>
      <w:r>
        <w:rPr>
          <w:rFonts w:eastAsia="等线"/>
          <w:lang w:eastAsia="zh-CN"/>
        </w:rPr>
        <w:t>s</w:t>
      </w:r>
      <w:r w:rsidRPr="00F27785">
        <w:rPr>
          <w:rFonts w:eastAsia="等线"/>
          <w:lang w:eastAsia="zh-CN"/>
        </w:rPr>
        <w:t xml:space="preserve"> of generalization demonstrate this observation well. When the configuration/scenario for inference is the same, good inference performance can be achieved. While on the other hand, when the configuration/scenario during inference is different from that during training, the performance degrades sharply. Hence, keep consistency between training and inference regarding the additional condition is essential </w:t>
      </w:r>
      <w:r>
        <w:rPr>
          <w:rFonts w:eastAsia="等线"/>
          <w:lang w:eastAsia="zh-CN"/>
        </w:rPr>
        <w:t xml:space="preserve">to </w:t>
      </w:r>
      <w:r w:rsidRPr="00F27785">
        <w:rPr>
          <w:rFonts w:eastAsia="等线"/>
          <w:lang w:eastAsia="zh-CN"/>
        </w:rPr>
        <w:t>keep good performance</w:t>
      </w:r>
      <w:r w:rsidR="00707894">
        <w:rPr>
          <w:rFonts w:eastAsia="等线"/>
          <w:lang w:eastAsia="zh-CN"/>
        </w:rPr>
        <w:t>.</w:t>
      </w:r>
      <w:r w:rsidRPr="00F27785">
        <w:rPr>
          <w:rFonts w:eastAsia="等线"/>
          <w:lang w:eastAsia="zh-CN"/>
        </w:rPr>
        <w:t xml:space="preserve"> </w:t>
      </w:r>
    </w:p>
    <w:p w14:paraId="1355ABF2" w14:textId="227A579C" w:rsidR="0048317F" w:rsidRPr="00537E2D" w:rsidRDefault="0048317F" w:rsidP="0048317F">
      <w:pPr>
        <w:rPr>
          <w:rFonts w:eastAsia="等线"/>
          <w:b/>
          <w:i/>
          <w:iCs/>
          <w:lang w:eastAsia="zh-CN"/>
        </w:rPr>
      </w:pPr>
      <w:r w:rsidRPr="00537E2D">
        <w:rPr>
          <w:rFonts w:eastAsia="等线" w:hint="eastAsia"/>
          <w:b/>
          <w:i/>
          <w:iCs/>
          <w:lang w:eastAsia="zh-CN"/>
        </w:rPr>
        <w:t>O</w:t>
      </w:r>
      <w:r w:rsidRPr="00537E2D">
        <w:rPr>
          <w:rFonts w:eastAsia="等线"/>
          <w:b/>
          <w:i/>
          <w:iCs/>
          <w:lang w:eastAsia="zh-CN"/>
        </w:rPr>
        <w:t xml:space="preserve">bservation </w:t>
      </w:r>
      <w:r w:rsidR="00537E2D" w:rsidRPr="00537E2D">
        <w:rPr>
          <w:rFonts w:eastAsia="等线"/>
          <w:b/>
          <w:i/>
          <w:iCs/>
          <w:lang w:eastAsia="zh-CN"/>
        </w:rPr>
        <w:t>2-1</w:t>
      </w:r>
      <w:r w:rsidRPr="00537E2D">
        <w:rPr>
          <w:rFonts w:eastAsia="等线"/>
          <w:b/>
          <w:i/>
          <w:iCs/>
          <w:lang w:eastAsia="zh-CN"/>
        </w:rPr>
        <w:t>: Additional condition alignment is beneficial to maintain good performance</w:t>
      </w:r>
      <w:r w:rsidR="00764AB2">
        <w:rPr>
          <w:rFonts w:eastAsia="等线"/>
          <w:b/>
          <w:i/>
          <w:iCs/>
          <w:lang w:eastAsia="zh-CN"/>
        </w:rPr>
        <w:t>.</w:t>
      </w:r>
      <w:r w:rsidRPr="00537E2D">
        <w:rPr>
          <w:rFonts w:eastAsia="等线"/>
          <w:b/>
          <w:i/>
          <w:iCs/>
          <w:lang w:eastAsia="zh-CN"/>
        </w:rPr>
        <w:t xml:space="preserve"> </w:t>
      </w:r>
    </w:p>
    <w:p w14:paraId="43E3A28F" w14:textId="77777777" w:rsidR="0048317F" w:rsidRDefault="0048317F" w:rsidP="0048317F">
      <w:pPr>
        <w:rPr>
          <w:rFonts w:eastAsia="等线"/>
          <w:lang w:eastAsia="zh-CN"/>
        </w:rPr>
      </w:pPr>
      <w:r w:rsidRPr="00BB3DCE">
        <w:rPr>
          <w:rFonts w:eastAsia="等线"/>
          <w:lang w:eastAsia="zh-CN"/>
        </w:rPr>
        <w:t xml:space="preserve">During the </w:t>
      </w:r>
      <w:r>
        <w:rPr>
          <w:rFonts w:eastAsia="等线"/>
          <w:lang w:eastAsia="zh-CN"/>
        </w:rPr>
        <w:t xml:space="preserve">study item, there is a lot discussion for the additional condition alignment for the model-level LCM. While for the functionality-based operation, there is little discussion. In our view, additional condition alignment between training and inference is also beneficial for the functionality-based operation. Since one functionality is associated with one or multiple AI models, then one functionality may also be associated with a set of additional conditions. Then network or UE could activate/deactivate one functionality by comparing current additional condition and the associated additional condition. Furthermore, with the information of current additional condition, UE could select proper AI model for inference. </w:t>
      </w:r>
    </w:p>
    <w:p w14:paraId="4854AA5B" w14:textId="01BF74E9" w:rsidR="0048317F" w:rsidRPr="00E40644" w:rsidRDefault="0048317F" w:rsidP="0048317F">
      <w:pPr>
        <w:rPr>
          <w:rFonts w:eastAsia="等线"/>
          <w:b/>
          <w:i/>
          <w:iCs/>
          <w:lang w:eastAsia="zh-CN"/>
        </w:rPr>
      </w:pPr>
      <w:r w:rsidRPr="00E40644">
        <w:rPr>
          <w:rFonts w:eastAsia="等线"/>
          <w:b/>
          <w:i/>
          <w:iCs/>
          <w:lang w:eastAsia="zh-CN"/>
        </w:rPr>
        <w:t xml:space="preserve">Proposal </w:t>
      </w:r>
      <w:r w:rsidR="00E40644" w:rsidRPr="00E40644">
        <w:rPr>
          <w:rFonts w:eastAsia="等线"/>
          <w:b/>
          <w:i/>
          <w:iCs/>
          <w:lang w:eastAsia="zh-CN"/>
        </w:rPr>
        <w:t>2-</w:t>
      </w:r>
      <w:r w:rsidR="008B222C">
        <w:rPr>
          <w:rFonts w:eastAsia="等线"/>
          <w:b/>
          <w:i/>
          <w:iCs/>
          <w:lang w:eastAsia="zh-CN"/>
        </w:rPr>
        <w:t>8</w:t>
      </w:r>
      <w:r w:rsidRPr="00E40644">
        <w:rPr>
          <w:rFonts w:eastAsia="等线"/>
          <w:b/>
          <w:i/>
          <w:iCs/>
          <w:lang w:eastAsia="zh-CN"/>
        </w:rPr>
        <w:t xml:space="preserve">: Support Additional condition alignment is beneficial for both model-based LCM and functionality-based LCM in AI-based </w:t>
      </w:r>
      <w:r w:rsidR="00E40644" w:rsidRPr="00E40644">
        <w:rPr>
          <w:rFonts w:eastAsia="等线"/>
          <w:b/>
          <w:i/>
          <w:iCs/>
          <w:lang w:eastAsia="zh-CN"/>
        </w:rPr>
        <w:t>beam management</w:t>
      </w:r>
      <w:r w:rsidRPr="00E40644">
        <w:rPr>
          <w:rFonts w:eastAsia="等线"/>
          <w:b/>
          <w:i/>
          <w:iCs/>
          <w:lang w:eastAsia="zh-CN"/>
        </w:rPr>
        <w:t xml:space="preserve"> use case</w:t>
      </w:r>
      <w:r w:rsidR="00E40644" w:rsidRPr="00E40644">
        <w:rPr>
          <w:rFonts w:eastAsia="等线"/>
          <w:b/>
          <w:i/>
          <w:iCs/>
          <w:lang w:eastAsia="zh-CN"/>
        </w:rPr>
        <w:t>.</w:t>
      </w:r>
      <w:r w:rsidRPr="00E40644">
        <w:rPr>
          <w:rFonts w:eastAsia="等线"/>
          <w:b/>
          <w:i/>
          <w:iCs/>
          <w:lang w:eastAsia="zh-CN"/>
        </w:rPr>
        <w:t xml:space="preserve"> </w:t>
      </w:r>
    </w:p>
    <w:p w14:paraId="32F00EDE" w14:textId="264BE6A9" w:rsidR="0048317F" w:rsidRPr="008919A9" w:rsidRDefault="0048317F" w:rsidP="0048317F">
      <w:pPr>
        <w:rPr>
          <w:rFonts w:eastAsia="等线"/>
          <w:lang w:eastAsia="zh-CN"/>
        </w:rPr>
      </w:pPr>
      <w:r>
        <w:rPr>
          <w:rFonts w:eastAsia="等线"/>
          <w:lang w:eastAsia="zh-CN"/>
        </w:rPr>
        <w:t>As for the detailed approaches, the following approaches are studied and listed as candidate approaches during the SI</w:t>
      </w:r>
      <w:r w:rsidR="008D5FF6">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317F" w:rsidRPr="00530081" w14:paraId="58F5BC2E" w14:textId="77777777" w:rsidTr="00B57792">
        <w:tc>
          <w:tcPr>
            <w:tcW w:w="9857" w:type="dxa"/>
            <w:shd w:val="clear" w:color="auto" w:fill="auto"/>
          </w:tcPr>
          <w:p w14:paraId="3E772A99" w14:textId="77777777" w:rsidR="0048317F" w:rsidRPr="00530081" w:rsidRDefault="0048317F" w:rsidP="00B57792">
            <w:pPr>
              <w:rPr>
                <w:sz w:val="21"/>
                <w:szCs w:val="20"/>
              </w:rPr>
            </w:pPr>
            <w:r w:rsidRPr="00530081">
              <w:rPr>
                <w:sz w:val="21"/>
              </w:rPr>
              <w:t xml:space="preserve">For inference for UE-side models, to ensure consistency between training and inference regarding NW-side </w:t>
            </w:r>
            <w:r w:rsidRPr="00530081">
              <w:rPr>
                <w:i/>
                <w:iCs/>
                <w:sz w:val="21"/>
              </w:rPr>
              <w:t>additional conditions</w:t>
            </w:r>
            <w:r w:rsidRPr="00530081">
              <w:rPr>
                <w:sz w:val="21"/>
              </w:rPr>
              <w:t xml:space="preserve"> (if identified), the following options can be taken as potential approaches (when feasible and necessary): </w:t>
            </w:r>
          </w:p>
          <w:p w14:paraId="7CAA0226"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Model identification to achieve alignment on the NW-side additional condition between NW-side and UE-side</w:t>
            </w:r>
          </w:p>
          <w:p w14:paraId="21217274"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Model training at NW and transfer to UE, where the model has been trained under the additional condition</w:t>
            </w:r>
          </w:p>
          <w:p w14:paraId="1B308F5B"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 xml:space="preserve">Information and/or indication on NW-side additional conditions is provided to UE </w:t>
            </w:r>
          </w:p>
          <w:p w14:paraId="30F846EA"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Consistency assisted by monitoring (by UE and/or NW, the performance of UE-side candidate models/functionalities to select a model/functionality)</w:t>
            </w:r>
          </w:p>
          <w:p w14:paraId="0DA6F445" w14:textId="7497D08A" w:rsidR="0048317F" w:rsidRPr="00FC241D" w:rsidRDefault="0048317F" w:rsidP="00B57792">
            <w:pPr>
              <w:pStyle w:val="af2"/>
              <w:numPr>
                <w:ilvl w:val="0"/>
                <w:numId w:val="35"/>
              </w:numPr>
              <w:autoSpaceDE/>
              <w:autoSpaceDN/>
              <w:adjustRightInd/>
              <w:snapToGrid/>
              <w:spacing w:after="180"/>
              <w:ind w:firstLineChars="0"/>
              <w:contextualSpacing/>
              <w:jc w:val="left"/>
              <w:rPr>
                <w:sz w:val="21"/>
              </w:rPr>
            </w:pPr>
            <w:r w:rsidRPr="00530081">
              <w:rPr>
                <w:sz w:val="21"/>
              </w:rPr>
              <w:t>Other approaches are not precluded</w:t>
            </w:r>
          </w:p>
        </w:tc>
      </w:tr>
    </w:tbl>
    <w:p w14:paraId="675B7F1C" w14:textId="77777777" w:rsidR="0048317F" w:rsidRPr="00060994" w:rsidRDefault="0048317F" w:rsidP="00FC241D">
      <w:pPr>
        <w:spacing w:beforeLines="50" w:before="120"/>
        <w:rPr>
          <w:rFonts w:eastAsia="等线"/>
          <w:b/>
          <w:u w:val="single"/>
          <w:lang w:eastAsia="zh-CN"/>
        </w:rPr>
      </w:pPr>
      <w:r w:rsidRPr="00060994">
        <w:rPr>
          <w:rFonts w:eastAsia="等线"/>
          <w:b/>
          <w:u w:val="single"/>
          <w:lang w:eastAsia="zh-CN"/>
        </w:rPr>
        <w:t xml:space="preserve">Model identification-based </w:t>
      </w:r>
    </w:p>
    <w:p w14:paraId="0B2A30AA" w14:textId="38A72507" w:rsidR="0048317F" w:rsidRDefault="0048317F" w:rsidP="0048317F">
      <w:pPr>
        <w:rPr>
          <w:rFonts w:eastAsia="等线"/>
          <w:lang w:eastAsia="zh-CN"/>
        </w:rPr>
      </w:pPr>
      <w:r>
        <w:rPr>
          <w:rFonts w:eastAsia="等线"/>
          <w:lang w:eastAsia="zh-CN"/>
        </w:rPr>
        <w:lastRenderedPageBreak/>
        <w:t>As discussed in the model identification part in our companion contribution</w:t>
      </w:r>
      <w:r w:rsidRPr="00C73F58">
        <w:rPr>
          <w:rFonts w:eastAsia="等线"/>
          <w:lang w:eastAsia="zh-CN"/>
        </w:rPr>
        <w:t xml:space="preserve"> [</w:t>
      </w:r>
      <w:r w:rsidR="00C73F58" w:rsidRPr="00C73F58">
        <w:rPr>
          <w:rFonts w:eastAsia="等线"/>
          <w:lang w:eastAsia="zh-CN"/>
        </w:rPr>
        <w:t>4</w:t>
      </w:r>
      <w:r w:rsidRPr="00C73F58">
        <w:rPr>
          <w:rFonts w:eastAsia="等线"/>
          <w:lang w:eastAsia="zh-CN"/>
        </w:rPr>
        <w:t>]</w:t>
      </w:r>
      <w:r>
        <w:rPr>
          <w:rFonts w:eastAsia="等线"/>
          <w:lang w:eastAsia="zh-CN"/>
        </w:rPr>
        <w:t xml:space="preserve">, data set categorization can be realized by the model identification. The following steps can be considered for the additional condition alignment. </w:t>
      </w:r>
    </w:p>
    <w:p w14:paraId="6C999FEE" w14:textId="77777777" w:rsidR="0048317F" w:rsidRDefault="0048317F" w:rsidP="0048317F">
      <w:pPr>
        <w:numPr>
          <w:ilvl w:val="0"/>
          <w:numId w:val="36"/>
        </w:numPr>
        <w:autoSpaceDE/>
        <w:autoSpaceDN/>
        <w:adjustRightInd/>
        <w:snapToGrid/>
        <w:spacing w:after="0"/>
        <w:rPr>
          <w:rFonts w:eastAsia="等线"/>
          <w:lang w:eastAsia="zh-CN"/>
        </w:rPr>
      </w:pPr>
      <w:r>
        <w:rPr>
          <w:rFonts w:eastAsia="等线" w:hint="eastAsia"/>
          <w:lang w:eastAsia="zh-CN"/>
        </w:rPr>
        <w:t>O</w:t>
      </w:r>
      <w:r>
        <w:rPr>
          <w:rFonts w:eastAsia="等线"/>
          <w:lang w:eastAsia="zh-CN"/>
        </w:rPr>
        <w:t xml:space="preserve">peration related training </w:t>
      </w:r>
    </w:p>
    <w:p w14:paraId="5C9953D0"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 xml:space="preserve">Data set categorization based on different network additional condition via model identification </w:t>
      </w:r>
    </w:p>
    <w:p w14:paraId="01313133"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 xml:space="preserve">Data set ID or model ID is assigned </w:t>
      </w:r>
    </w:p>
    <w:p w14:paraId="573934D0"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Develop network additional condition specific AI models</w:t>
      </w:r>
    </w:p>
    <w:p w14:paraId="48ABEDC0" w14:textId="77777777" w:rsidR="0048317F" w:rsidRDefault="0048317F" w:rsidP="0048317F">
      <w:pPr>
        <w:numPr>
          <w:ilvl w:val="0"/>
          <w:numId w:val="36"/>
        </w:numPr>
        <w:autoSpaceDE/>
        <w:autoSpaceDN/>
        <w:adjustRightInd/>
        <w:snapToGrid/>
        <w:spacing w:after="0"/>
        <w:rPr>
          <w:rFonts w:eastAsia="等线"/>
          <w:lang w:eastAsia="zh-CN"/>
        </w:rPr>
      </w:pPr>
      <w:r>
        <w:rPr>
          <w:rFonts w:eastAsia="等线"/>
          <w:lang w:eastAsia="zh-CN"/>
        </w:rPr>
        <w:t xml:space="preserve">Information exchange between NW and UE before inference </w:t>
      </w:r>
    </w:p>
    <w:p w14:paraId="06CCAA0F"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If data set ID is assigned and model ID is not assigned</w:t>
      </w:r>
    </w:p>
    <w:p w14:paraId="74A4A39D" w14:textId="77777777" w:rsidR="0048317F" w:rsidRDefault="0048317F" w:rsidP="0048317F">
      <w:pPr>
        <w:numPr>
          <w:ilvl w:val="1"/>
          <w:numId w:val="35"/>
        </w:numPr>
        <w:autoSpaceDE/>
        <w:autoSpaceDN/>
        <w:adjustRightInd/>
        <w:snapToGrid/>
        <w:spacing w:after="0"/>
        <w:rPr>
          <w:rFonts w:eastAsia="等线"/>
          <w:lang w:eastAsia="zh-CN"/>
        </w:rPr>
      </w:pPr>
      <w:r>
        <w:rPr>
          <w:rFonts w:eastAsia="等线"/>
          <w:lang w:eastAsia="zh-CN"/>
        </w:rPr>
        <w:t>UE side report the existence of the model and associated with data set IDs</w:t>
      </w:r>
    </w:p>
    <w:p w14:paraId="6B25B7A4" w14:textId="77777777" w:rsidR="0048317F" w:rsidRDefault="0048317F" w:rsidP="0048317F">
      <w:pPr>
        <w:numPr>
          <w:ilvl w:val="1"/>
          <w:numId w:val="35"/>
        </w:numPr>
        <w:autoSpaceDE/>
        <w:autoSpaceDN/>
        <w:adjustRightInd/>
        <w:snapToGrid/>
        <w:spacing w:after="0"/>
        <w:rPr>
          <w:rFonts w:eastAsia="等线"/>
          <w:lang w:eastAsia="zh-CN"/>
        </w:rPr>
      </w:pPr>
      <w:r>
        <w:rPr>
          <w:rFonts w:eastAsia="等线"/>
          <w:lang w:eastAsia="zh-CN"/>
        </w:rPr>
        <w:t xml:space="preserve">Model ID assignment </w:t>
      </w:r>
    </w:p>
    <w:p w14:paraId="2103074A" w14:textId="77777777" w:rsidR="0048317F" w:rsidRDefault="0048317F" w:rsidP="0048317F">
      <w:pPr>
        <w:numPr>
          <w:ilvl w:val="0"/>
          <w:numId w:val="35"/>
        </w:numPr>
        <w:autoSpaceDE/>
        <w:autoSpaceDN/>
        <w:adjustRightInd/>
        <w:snapToGrid/>
        <w:spacing w:after="0"/>
        <w:rPr>
          <w:rFonts w:eastAsia="等线"/>
          <w:lang w:eastAsia="zh-CN"/>
        </w:rPr>
      </w:pPr>
      <w:r>
        <w:rPr>
          <w:rFonts w:eastAsia="等线" w:hint="eastAsia"/>
          <w:lang w:eastAsia="zh-CN"/>
        </w:rPr>
        <w:t>U</w:t>
      </w:r>
      <w:r>
        <w:rPr>
          <w:rFonts w:eastAsia="等线"/>
          <w:lang w:eastAsia="zh-CN"/>
        </w:rPr>
        <w:t>E report the supported model ID</w:t>
      </w:r>
    </w:p>
    <w:p w14:paraId="0C3B6D57" w14:textId="77777777" w:rsidR="0048317F" w:rsidRDefault="0048317F" w:rsidP="0048317F">
      <w:pPr>
        <w:numPr>
          <w:ilvl w:val="0"/>
          <w:numId w:val="36"/>
        </w:numPr>
        <w:autoSpaceDE/>
        <w:autoSpaceDN/>
        <w:adjustRightInd/>
        <w:snapToGrid/>
        <w:spacing w:after="0"/>
        <w:rPr>
          <w:rFonts w:eastAsia="等线"/>
          <w:lang w:eastAsia="zh-CN"/>
        </w:rPr>
      </w:pPr>
      <w:r>
        <w:rPr>
          <w:rFonts w:eastAsia="等线"/>
          <w:lang w:eastAsia="zh-CN"/>
        </w:rPr>
        <w:t>Operation during inference</w:t>
      </w:r>
    </w:p>
    <w:p w14:paraId="5EDE52B5" w14:textId="77777777" w:rsidR="0048317F" w:rsidRPr="00312AA5" w:rsidRDefault="0048317F" w:rsidP="0048317F">
      <w:pPr>
        <w:numPr>
          <w:ilvl w:val="0"/>
          <w:numId w:val="35"/>
        </w:numPr>
        <w:autoSpaceDE/>
        <w:autoSpaceDN/>
        <w:adjustRightInd/>
        <w:snapToGrid/>
        <w:spacing w:after="0"/>
        <w:rPr>
          <w:rFonts w:eastAsia="等线"/>
          <w:lang w:eastAsia="zh-CN"/>
        </w:rPr>
      </w:pPr>
      <w:r w:rsidRPr="00312AA5">
        <w:rPr>
          <w:rFonts w:eastAsia="等线"/>
          <w:lang w:eastAsia="zh-CN"/>
        </w:rPr>
        <w:t xml:space="preserve">NW select the AI model by checking current NW additional condition and associated NW additional condition for the identified models </w:t>
      </w:r>
    </w:p>
    <w:p w14:paraId="1217DB20" w14:textId="77777777" w:rsidR="0048317F" w:rsidRPr="00204233" w:rsidRDefault="0048317F" w:rsidP="0048317F">
      <w:pPr>
        <w:numPr>
          <w:ilvl w:val="0"/>
          <w:numId w:val="35"/>
        </w:numPr>
        <w:autoSpaceDE/>
        <w:autoSpaceDN/>
        <w:adjustRightInd/>
        <w:snapToGrid/>
        <w:spacing w:after="0"/>
        <w:rPr>
          <w:rFonts w:eastAsia="等线"/>
          <w:lang w:eastAsia="zh-CN"/>
        </w:rPr>
      </w:pPr>
      <w:r w:rsidRPr="00312AA5">
        <w:rPr>
          <w:rFonts w:eastAsia="等线"/>
          <w:lang w:eastAsia="zh-CN"/>
        </w:rPr>
        <w:t>NW indicate the model ID of the selected model</w:t>
      </w:r>
      <w:r>
        <w:rPr>
          <w:rFonts w:eastAsia="等线"/>
          <w:lang w:eastAsia="zh-CN"/>
        </w:rPr>
        <w:t>s</w:t>
      </w:r>
    </w:p>
    <w:p w14:paraId="23552D3D" w14:textId="1C4A1BA8" w:rsidR="0048317F" w:rsidRDefault="0048317F" w:rsidP="00721F36">
      <w:pPr>
        <w:spacing w:beforeLines="50" w:before="120"/>
        <w:rPr>
          <w:rFonts w:eastAsia="等线"/>
          <w:lang w:eastAsia="zh-CN"/>
        </w:rPr>
      </w:pPr>
      <w:r>
        <w:rPr>
          <w:rFonts w:eastAsia="等线" w:hint="eastAsia"/>
          <w:lang w:eastAsia="zh-CN"/>
        </w:rPr>
        <w:t>F</w:t>
      </w:r>
      <w:r>
        <w:rPr>
          <w:rFonts w:eastAsia="等线"/>
          <w:lang w:eastAsia="zh-CN"/>
        </w:rPr>
        <w:t xml:space="preserve">or this approach, network could categorize the data set based on its configuration or implementation. The network additional condition can be virtualized as data set ID or model ID. And there is no risk for the proprietary implementation disclosure. While on the other hand, model identification procedure is under study. Whether adopt model identification for the additional condition alignment depends on the outcome of the study. </w:t>
      </w:r>
    </w:p>
    <w:p w14:paraId="15B54FA9" w14:textId="26BC1BAA" w:rsidR="0048317F" w:rsidRPr="00721F36" w:rsidRDefault="0048317F" w:rsidP="0048317F">
      <w:pPr>
        <w:rPr>
          <w:rFonts w:eastAsia="等线"/>
          <w:b/>
          <w:i/>
          <w:iCs/>
          <w:lang w:eastAsia="zh-CN"/>
        </w:rPr>
      </w:pPr>
      <w:r w:rsidRPr="00721F36">
        <w:rPr>
          <w:rFonts w:eastAsia="等线"/>
          <w:b/>
          <w:i/>
          <w:iCs/>
          <w:lang w:eastAsia="zh-CN"/>
        </w:rPr>
        <w:t xml:space="preserve">Observation </w:t>
      </w:r>
      <w:r w:rsidR="00721F36" w:rsidRPr="00721F36">
        <w:rPr>
          <w:rFonts w:eastAsia="等线"/>
          <w:b/>
          <w:i/>
          <w:iCs/>
          <w:lang w:eastAsia="zh-CN"/>
        </w:rPr>
        <w:t>2-2</w:t>
      </w:r>
      <w:r w:rsidRPr="00721F36">
        <w:rPr>
          <w:rFonts w:eastAsia="等线"/>
          <w:b/>
          <w:i/>
          <w:iCs/>
          <w:lang w:eastAsia="zh-CN"/>
        </w:rPr>
        <w:t>: Model identification-based approach is feasible for the additional condition alignment</w:t>
      </w:r>
      <w:r w:rsidR="00721F36">
        <w:rPr>
          <w:rFonts w:eastAsia="等线"/>
          <w:b/>
          <w:i/>
          <w:iCs/>
          <w:lang w:eastAsia="zh-CN"/>
        </w:rPr>
        <w:t>.</w:t>
      </w:r>
      <w:r w:rsidRPr="00721F36">
        <w:rPr>
          <w:rFonts w:eastAsia="等线"/>
          <w:b/>
          <w:i/>
          <w:iCs/>
          <w:lang w:eastAsia="zh-CN"/>
        </w:rPr>
        <w:t xml:space="preserve"> </w:t>
      </w:r>
    </w:p>
    <w:p w14:paraId="60793ABA" w14:textId="0B05D02C" w:rsidR="0048317F" w:rsidRPr="00304080" w:rsidRDefault="0048317F" w:rsidP="00721F36">
      <w:pPr>
        <w:spacing w:beforeLines="50" w:before="120"/>
        <w:rPr>
          <w:rFonts w:eastAsia="等线"/>
          <w:lang w:eastAsia="zh-CN"/>
        </w:rPr>
      </w:pPr>
      <w:r w:rsidRPr="00304080">
        <w:rPr>
          <w:rFonts w:eastAsia="等线"/>
          <w:b/>
          <w:u w:val="single"/>
          <w:lang w:eastAsia="zh-CN"/>
        </w:rPr>
        <w:t xml:space="preserve">Model transfer-based </w:t>
      </w:r>
    </w:p>
    <w:p w14:paraId="25CEE3B0" w14:textId="77777777" w:rsidR="0048317F" w:rsidRPr="00304080" w:rsidRDefault="0048317F" w:rsidP="0048317F">
      <w:pPr>
        <w:numPr>
          <w:ilvl w:val="0"/>
          <w:numId w:val="36"/>
        </w:numPr>
        <w:autoSpaceDE/>
        <w:autoSpaceDN/>
        <w:adjustRightInd/>
        <w:snapToGrid/>
        <w:spacing w:after="0"/>
        <w:rPr>
          <w:rFonts w:eastAsia="等线"/>
          <w:lang w:eastAsia="zh-CN"/>
        </w:rPr>
      </w:pPr>
      <w:r w:rsidRPr="00304080">
        <w:rPr>
          <w:rFonts w:eastAsia="等线"/>
          <w:lang w:eastAsia="zh-CN"/>
        </w:rPr>
        <w:t xml:space="preserve">Operation related training </w:t>
      </w:r>
    </w:p>
    <w:p w14:paraId="0D01A2EB"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Network collect data based on different network additional condition</w:t>
      </w:r>
    </w:p>
    <w:p w14:paraId="12D3CBE5"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 xml:space="preserve">Network develop network additional condition specific AI models </w:t>
      </w:r>
    </w:p>
    <w:p w14:paraId="6241BE58" w14:textId="77777777" w:rsidR="0048317F" w:rsidRPr="00304080" w:rsidRDefault="0048317F" w:rsidP="0048317F">
      <w:pPr>
        <w:numPr>
          <w:ilvl w:val="0"/>
          <w:numId w:val="36"/>
        </w:numPr>
        <w:autoSpaceDE/>
        <w:autoSpaceDN/>
        <w:adjustRightInd/>
        <w:snapToGrid/>
        <w:spacing w:after="0"/>
        <w:rPr>
          <w:rFonts w:eastAsia="等线"/>
          <w:lang w:eastAsia="zh-CN"/>
        </w:rPr>
      </w:pPr>
      <w:r w:rsidRPr="00304080">
        <w:rPr>
          <w:rFonts w:eastAsia="等线"/>
          <w:lang w:eastAsia="zh-CN"/>
        </w:rPr>
        <w:t xml:space="preserve">Information exchange between NW and UE before inference </w:t>
      </w:r>
    </w:p>
    <w:p w14:paraId="0F3031FA"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 xml:space="preserve">Check UE’s experienced network additional condition </w:t>
      </w:r>
    </w:p>
    <w:p w14:paraId="46FA0EE6" w14:textId="083E2C1A" w:rsidR="0048317F" w:rsidRPr="00636968"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 xml:space="preserve">Transfer/deliver AI models which fit to UE’s experienced network additional condition </w:t>
      </w:r>
    </w:p>
    <w:p w14:paraId="021A678C" w14:textId="77777777" w:rsidR="0048317F" w:rsidRPr="00304080" w:rsidRDefault="0048317F" w:rsidP="0048317F">
      <w:pPr>
        <w:numPr>
          <w:ilvl w:val="0"/>
          <w:numId w:val="36"/>
        </w:numPr>
        <w:autoSpaceDE/>
        <w:autoSpaceDN/>
        <w:adjustRightInd/>
        <w:snapToGrid/>
        <w:spacing w:after="0"/>
        <w:rPr>
          <w:rFonts w:eastAsia="等线"/>
          <w:lang w:eastAsia="zh-CN"/>
        </w:rPr>
      </w:pPr>
      <w:r w:rsidRPr="00304080">
        <w:rPr>
          <w:rFonts w:eastAsia="等线"/>
          <w:lang w:eastAsia="zh-CN"/>
        </w:rPr>
        <w:t>Operation during inference</w:t>
      </w:r>
    </w:p>
    <w:p w14:paraId="4A031F1B"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Utilize the transferred/delivered AI models for inference</w:t>
      </w:r>
    </w:p>
    <w:p w14:paraId="7C4FDFFA" w14:textId="77777777" w:rsidR="0048317F" w:rsidRPr="00304080" w:rsidRDefault="0048317F" w:rsidP="00060539">
      <w:pPr>
        <w:spacing w:beforeLines="50" w:before="120"/>
        <w:rPr>
          <w:rFonts w:eastAsia="等线"/>
          <w:lang w:eastAsia="zh-CN"/>
        </w:rPr>
      </w:pPr>
      <w:r w:rsidRPr="00304080">
        <w:rPr>
          <w:rFonts w:eastAsia="等线"/>
          <w:lang w:eastAsia="zh-CN"/>
        </w:rPr>
        <w:t xml:space="preserve">According to the detailed operation described above, additional condition alignment can be realized. In addition, network additional condition is mainly </w:t>
      </w:r>
      <w:r>
        <w:rPr>
          <w:rFonts w:eastAsia="等线"/>
          <w:lang w:eastAsia="zh-CN"/>
        </w:rPr>
        <w:t xml:space="preserve">handled </w:t>
      </w:r>
      <w:r w:rsidRPr="00304080">
        <w:rPr>
          <w:rFonts w:eastAsia="等线"/>
          <w:lang w:eastAsia="zh-CN"/>
        </w:rPr>
        <w:t xml:space="preserve">by the network and then the risk of disclosing the proprietary </w:t>
      </w:r>
      <w:r>
        <w:rPr>
          <w:rFonts w:eastAsia="等线"/>
          <w:lang w:eastAsia="zh-CN"/>
        </w:rPr>
        <w:t xml:space="preserve">implementation </w:t>
      </w:r>
      <w:r w:rsidRPr="00304080">
        <w:rPr>
          <w:rFonts w:eastAsia="等线"/>
          <w:lang w:eastAsia="zh-CN"/>
        </w:rPr>
        <w:t xml:space="preserve">is little. While on the other hand, since model transfer is under study. Whether this approach can be utilized for the additional condition alignment depends on the study outcome. </w:t>
      </w:r>
    </w:p>
    <w:p w14:paraId="60D9296D" w14:textId="3D10CC5A" w:rsidR="0048317F" w:rsidRPr="00DE70AA" w:rsidRDefault="0048317F" w:rsidP="00A9230E">
      <w:pPr>
        <w:spacing w:beforeLines="50" w:before="120"/>
        <w:rPr>
          <w:b/>
          <w:u w:val="single"/>
        </w:rPr>
      </w:pPr>
      <w:r w:rsidRPr="00C0011E">
        <w:rPr>
          <w:b/>
          <w:u w:val="single"/>
        </w:rPr>
        <w:t>Indication of additional conditions to UE</w:t>
      </w:r>
    </w:p>
    <w:p w14:paraId="42493264" w14:textId="5FA5BF80" w:rsidR="0048317F" w:rsidRDefault="0048317F" w:rsidP="0048317F">
      <w:pPr>
        <w:rPr>
          <w:rFonts w:eastAsia="等线"/>
          <w:lang w:eastAsia="zh-CN"/>
        </w:rPr>
      </w:pPr>
      <w:r>
        <w:rPr>
          <w:rFonts w:eastAsia="等线" w:hint="eastAsia"/>
          <w:lang w:eastAsia="zh-CN"/>
        </w:rPr>
        <w:t>T</w:t>
      </w:r>
      <w:r>
        <w:rPr>
          <w:rFonts w:eastAsia="等线"/>
          <w:lang w:eastAsia="zh-CN"/>
        </w:rPr>
        <w:t xml:space="preserve">he following steps can be considered for this approach to realize the additional condition alignment. This approach can be applied to both model- based and functionality-based LCM. The detailed procedure is slightly different between these two LCMs. </w:t>
      </w:r>
    </w:p>
    <w:p w14:paraId="0D1EEBA4" w14:textId="77777777" w:rsidR="0048317F" w:rsidRPr="002D1659" w:rsidRDefault="0048317F" w:rsidP="0048317F">
      <w:pPr>
        <w:rPr>
          <w:rFonts w:eastAsia="等线"/>
          <w:b/>
          <w:i/>
          <w:lang w:eastAsia="zh-CN"/>
        </w:rPr>
      </w:pPr>
      <w:r w:rsidRPr="002D1659">
        <w:rPr>
          <w:rFonts w:eastAsia="等线"/>
          <w:b/>
          <w:i/>
          <w:lang w:eastAsia="zh-CN"/>
        </w:rPr>
        <w:t xml:space="preserve">For model-based LCM: </w:t>
      </w:r>
    </w:p>
    <w:p w14:paraId="7642A6BA"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Operation related training </w:t>
      </w:r>
    </w:p>
    <w:p w14:paraId="7603179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collect the data and acquire the associated network additional condition </w:t>
      </w:r>
    </w:p>
    <w:p w14:paraId="6FACFCF4"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UE side categorize the data set based on network additional condition</w:t>
      </w:r>
    </w:p>
    <w:p w14:paraId="5A711BA5"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develop network additional condition specific AI models </w:t>
      </w:r>
    </w:p>
    <w:p w14:paraId="403E5E49"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33B3EC1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Model identification with indicating the associated network additional condition for each AI model </w:t>
      </w:r>
    </w:p>
    <w:p w14:paraId="1874F278"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Model ID assignment </w:t>
      </w:r>
    </w:p>
    <w:p w14:paraId="59869D5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UE report the supported model ID</w:t>
      </w:r>
    </w:p>
    <w:p w14:paraId="1C4EF1D8"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Operation during inference</w:t>
      </w:r>
    </w:p>
    <w:p w14:paraId="1BA099C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Option 1: Network select proper AI model for UE based on current network condition </w:t>
      </w:r>
    </w:p>
    <w:p w14:paraId="7B382482"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lastRenderedPageBreak/>
        <w:t>Option 2: Network indicate current network additional condition to UE and UE select proper AI model</w:t>
      </w:r>
    </w:p>
    <w:p w14:paraId="5261C856" w14:textId="77777777" w:rsidR="0048317F" w:rsidRPr="002D1659" w:rsidRDefault="0048317F" w:rsidP="003D2FFB">
      <w:pPr>
        <w:spacing w:beforeLines="50" w:before="120"/>
        <w:rPr>
          <w:rFonts w:eastAsia="等线"/>
          <w:b/>
          <w:i/>
          <w:lang w:eastAsia="zh-CN"/>
        </w:rPr>
      </w:pPr>
      <w:r w:rsidRPr="002D1659">
        <w:rPr>
          <w:rFonts w:eastAsia="等线"/>
          <w:b/>
          <w:i/>
          <w:lang w:eastAsia="zh-CN"/>
        </w:rPr>
        <w:t xml:space="preserve">For functionality-based LCM: </w:t>
      </w:r>
    </w:p>
    <w:p w14:paraId="0C4F63D0"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Operation related training </w:t>
      </w:r>
    </w:p>
    <w:p w14:paraId="5CB4CA7F"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collect the data and acquire the associated network additional condition </w:t>
      </w:r>
    </w:p>
    <w:p w14:paraId="1EC96339" w14:textId="666B52F1"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UE side Categorize the data set based on network additional</w:t>
      </w:r>
      <w:r w:rsidR="008238DC">
        <w:rPr>
          <w:rFonts w:eastAsia="等线"/>
          <w:lang w:eastAsia="zh-CN"/>
        </w:rPr>
        <w:t xml:space="preserve"> condition</w:t>
      </w:r>
    </w:p>
    <w:p w14:paraId="2EF04991"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develop network additional condition specific AI models </w:t>
      </w:r>
    </w:p>
    <w:p w14:paraId="5342FA92"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4B938409"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Functionality identification and UE report the set of associated network additional condition to network </w:t>
      </w:r>
    </w:p>
    <w:p w14:paraId="753D34AB"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Operation during inference</w:t>
      </w:r>
    </w:p>
    <w:p w14:paraId="481A7770"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Network select proper AI functionality for UE based on current network condition</w:t>
      </w:r>
    </w:p>
    <w:p w14:paraId="3A64CC25"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Network indicate the network additional condition to UE to aid the model selection on UE side. </w:t>
      </w:r>
    </w:p>
    <w:p w14:paraId="34535832" w14:textId="51993FD5" w:rsidR="0048317F" w:rsidRDefault="0048317F" w:rsidP="00275FFF">
      <w:pPr>
        <w:spacing w:beforeLines="50" w:before="120"/>
        <w:rPr>
          <w:rFonts w:eastAsia="等线"/>
          <w:lang w:eastAsia="zh-CN"/>
        </w:rPr>
      </w:pPr>
      <w:r>
        <w:rPr>
          <w:rFonts w:eastAsia="等线" w:hint="eastAsia"/>
          <w:lang w:eastAsia="zh-CN"/>
        </w:rPr>
        <w:t>A</w:t>
      </w:r>
      <w:r>
        <w:rPr>
          <w:rFonts w:eastAsia="等线"/>
          <w:lang w:eastAsia="zh-CN"/>
        </w:rPr>
        <w:t>ccording to the description, additional condition can be aligned by the indication during data collection, model identification /functionality identification and during inference. For the indication of additional condition in different cases, unified solution should be strived</w:t>
      </w:r>
      <w:r w:rsidR="00275FFF">
        <w:rPr>
          <w:rFonts w:eastAsia="等线"/>
          <w:lang w:eastAsia="zh-CN"/>
        </w:rPr>
        <w:t xml:space="preserve"> for</w:t>
      </w:r>
      <w:r>
        <w:rPr>
          <w:rFonts w:eastAsia="等线"/>
          <w:lang w:eastAsia="zh-CN"/>
        </w:rPr>
        <w:t xml:space="preserve">. </w:t>
      </w:r>
    </w:p>
    <w:p w14:paraId="3B818CB1" w14:textId="508DB008" w:rsidR="0048317F" w:rsidRDefault="0048317F" w:rsidP="0048317F">
      <w:pPr>
        <w:rPr>
          <w:rFonts w:eastAsia="等线"/>
          <w:lang w:eastAsia="zh-CN"/>
        </w:rPr>
      </w:pPr>
      <w:r w:rsidRPr="00275FFF">
        <w:rPr>
          <w:rFonts w:eastAsia="等线"/>
          <w:b/>
          <w:i/>
          <w:iCs/>
          <w:lang w:eastAsia="zh-CN"/>
        </w:rPr>
        <w:t>Proposal 2</w:t>
      </w:r>
      <w:r w:rsidR="00275FFF" w:rsidRPr="00275FFF">
        <w:rPr>
          <w:rFonts w:eastAsia="等线"/>
          <w:b/>
          <w:i/>
          <w:iCs/>
          <w:lang w:eastAsia="zh-CN"/>
        </w:rPr>
        <w:t>-</w:t>
      </w:r>
      <w:r w:rsidR="008B222C">
        <w:rPr>
          <w:rFonts w:eastAsia="等线"/>
          <w:b/>
          <w:i/>
          <w:iCs/>
          <w:lang w:eastAsia="zh-CN"/>
        </w:rPr>
        <w:t>9</w:t>
      </w:r>
      <w:r w:rsidRPr="00275FFF">
        <w:rPr>
          <w:rFonts w:eastAsia="等线"/>
          <w:b/>
          <w:i/>
          <w:iCs/>
          <w:lang w:eastAsia="zh-CN"/>
        </w:rPr>
        <w:t>: Support indication of the network additional condition and unified indication mechanism should be strived for in all cases</w:t>
      </w:r>
      <w:r w:rsidR="00275FFF">
        <w:rPr>
          <w:rFonts w:eastAsia="等线"/>
          <w:b/>
          <w:i/>
          <w:iCs/>
          <w:lang w:eastAsia="zh-CN"/>
        </w:rPr>
        <w:t>.</w:t>
      </w:r>
      <w:r w:rsidRPr="00275FFF">
        <w:rPr>
          <w:rFonts w:eastAsia="等线"/>
          <w:b/>
          <w:i/>
          <w:iCs/>
          <w:lang w:eastAsia="zh-CN"/>
        </w:rPr>
        <w:t xml:space="preserve"> </w:t>
      </w:r>
    </w:p>
    <w:p w14:paraId="5F1EE179" w14:textId="77777777" w:rsidR="0048317F" w:rsidRPr="00D15A3F" w:rsidRDefault="0048317F" w:rsidP="00424077">
      <w:pPr>
        <w:spacing w:beforeLines="50" w:before="120"/>
        <w:rPr>
          <w:rFonts w:eastAsia="等线"/>
          <w:b/>
          <w:u w:val="single"/>
          <w:lang w:eastAsia="zh-CN"/>
        </w:rPr>
      </w:pPr>
      <w:r w:rsidRPr="00D15A3F">
        <w:rPr>
          <w:rFonts w:eastAsia="等线" w:hint="eastAsia"/>
          <w:b/>
          <w:u w:val="single"/>
          <w:lang w:eastAsia="zh-CN"/>
        </w:rPr>
        <w:t>P</w:t>
      </w:r>
      <w:r w:rsidRPr="00D15A3F">
        <w:rPr>
          <w:rFonts w:eastAsia="等线"/>
          <w:b/>
          <w:u w:val="single"/>
          <w:lang w:eastAsia="zh-CN"/>
        </w:rPr>
        <w:t>erformance monitoring</w:t>
      </w:r>
    </w:p>
    <w:p w14:paraId="6BD31BB5" w14:textId="172DD35D" w:rsidR="0048317F" w:rsidRDefault="0048317F" w:rsidP="0048317F">
      <w:pPr>
        <w:rPr>
          <w:rFonts w:eastAsia="等线"/>
          <w:lang w:eastAsia="zh-CN"/>
        </w:rPr>
      </w:pPr>
      <w:r>
        <w:rPr>
          <w:rFonts w:eastAsia="等线" w:hint="eastAsia"/>
          <w:lang w:eastAsia="zh-CN"/>
        </w:rPr>
        <w:t>F</w:t>
      </w:r>
      <w:r>
        <w:rPr>
          <w:rFonts w:eastAsia="等线"/>
          <w:lang w:eastAsia="zh-CN"/>
        </w:rPr>
        <w:t>or the performance monitoring</w:t>
      </w:r>
      <w:r w:rsidR="0005577B">
        <w:rPr>
          <w:rFonts w:eastAsia="等线"/>
          <w:lang w:eastAsia="zh-CN"/>
        </w:rPr>
        <w:t>-</w:t>
      </w:r>
      <w:r>
        <w:rPr>
          <w:rFonts w:eastAsia="等线"/>
          <w:lang w:eastAsia="zh-CN"/>
        </w:rPr>
        <w:t xml:space="preserve">based approach, if there is no </w:t>
      </w:r>
      <w:r>
        <w:rPr>
          <w:rFonts w:eastAsia="等线" w:hint="eastAsia"/>
          <w:lang w:eastAsia="zh-CN"/>
        </w:rPr>
        <w:t>a</w:t>
      </w:r>
      <w:r>
        <w:rPr>
          <w:rFonts w:eastAsia="等线"/>
          <w:lang w:eastAsia="zh-CN"/>
        </w:rPr>
        <w:t xml:space="preserve">ssistance for the data set categorization based on network additional condition, it is difficult to develop network additional condition-specific AI models. In this case, network additional condition alignment may be achieved by constantly monitoring the performance of the AI models. E.g., if good performance is achieved, then it may indicate that the additional condition is aligned. When there are multiple AI models, monitoring the performance of multiple models is needed to select the most proper AI model. In this case, significant effort is required to blindly monitor the performance of one or even multiple AI models constantly. That is not efficient. </w:t>
      </w:r>
    </w:p>
    <w:p w14:paraId="124DE9F3" w14:textId="55F918AE" w:rsidR="0048317F" w:rsidRDefault="0048317F" w:rsidP="0048317F">
      <w:pPr>
        <w:rPr>
          <w:rFonts w:eastAsia="等线"/>
          <w:b/>
          <w:i/>
          <w:iCs/>
          <w:lang w:eastAsia="zh-CN"/>
        </w:rPr>
      </w:pPr>
      <w:r w:rsidRPr="00EE3B62">
        <w:rPr>
          <w:rFonts w:eastAsia="等线" w:hint="eastAsia"/>
          <w:b/>
          <w:i/>
          <w:iCs/>
          <w:lang w:eastAsia="zh-CN"/>
        </w:rPr>
        <w:t>O</w:t>
      </w:r>
      <w:r w:rsidRPr="00EE3B62">
        <w:rPr>
          <w:rFonts w:eastAsia="等线"/>
          <w:b/>
          <w:i/>
          <w:iCs/>
          <w:lang w:eastAsia="zh-CN"/>
        </w:rPr>
        <w:t xml:space="preserve">bservation </w:t>
      </w:r>
      <w:r w:rsidR="00EE3B62" w:rsidRPr="00EE3B62">
        <w:rPr>
          <w:rFonts w:eastAsia="等线"/>
          <w:b/>
          <w:i/>
          <w:iCs/>
          <w:lang w:eastAsia="zh-CN"/>
        </w:rPr>
        <w:t>2-3</w:t>
      </w:r>
      <w:r w:rsidRPr="00EE3B62">
        <w:rPr>
          <w:rFonts w:eastAsia="等线"/>
          <w:b/>
          <w:i/>
          <w:iCs/>
          <w:lang w:eastAsia="zh-CN"/>
        </w:rPr>
        <w:t xml:space="preserve">: Only relying on performance monitoring-based approach is inefficient. </w:t>
      </w:r>
    </w:p>
    <w:p w14:paraId="0FC388DA" w14:textId="77777777" w:rsidR="008B222C" w:rsidRDefault="008B222C" w:rsidP="008B222C">
      <w:pPr>
        <w:pStyle w:val="20"/>
        <w:rPr>
          <w:lang w:eastAsia="zh-CN"/>
        </w:rPr>
      </w:pPr>
      <w:r>
        <w:rPr>
          <w:lang w:eastAsia="zh-CN"/>
        </w:rPr>
        <w:t>NW-side Additional condition for model identifications</w:t>
      </w:r>
    </w:p>
    <w:p w14:paraId="5B65DC79" w14:textId="77777777" w:rsidR="008B222C" w:rsidRDefault="008B222C" w:rsidP="008B222C">
      <w:pPr>
        <w:rPr>
          <w:lang w:eastAsia="zh-CN"/>
        </w:rPr>
      </w:pPr>
      <w:r>
        <w:rPr>
          <w:lang w:eastAsia="zh-CN"/>
        </w:rPr>
        <w:t>Based on the analysis in the above section, some conditions are proposed for functionalities identification. But there are some other additional conditions which are not defined as conditions for functionalities identification, including both NW side additional conditions and UE side additional conditions. While for UE side model, NW side additional condition is important for improvement of AI/ML model performance. If the consistency of NW side additional condition between training and inference can’t be ensured, the performance of AI/ML model performance will be degraded sharply, which can be seen from the evaluation results on generalization in TR 38.843.</w:t>
      </w:r>
    </w:p>
    <w:p w14:paraId="6DC80085" w14:textId="77777777" w:rsidR="008B222C" w:rsidRDefault="008B222C" w:rsidP="008B222C">
      <w:pPr>
        <w:rPr>
          <w:lang w:eastAsia="zh-CN"/>
        </w:rPr>
      </w:pPr>
      <w:r>
        <w:rPr>
          <w:lang w:eastAsia="zh-CN"/>
        </w:rPr>
        <w:t xml:space="preserve">As for NW side additional condition, it can be divided into two types. The first type is the additional conditions can be specified and not the </w:t>
      </w:r>
      <w:r w:rsidRPr="00133C49">
        <w:rPr>
          <w:lang w:eastAsia="zh-CN"/>
        </w:rPr>
        <w:t>sensitive proprietary</w:t>
      </w:r>
      <w:r>
        <w:rPr>
          <w:lang w:eastAsia="zh-CN"/>
        </w:rPr>
        <w:t xml:space="preserve"> information, including the following information:</w:t>
      </w:r>
    </w:p>
    <w:p w14:paraId="2CC8E41B" w14:textId="77777777" w:rsidR="008B222C" w:rsidRPr="00237BA0" w:rsidRDefault="008B222C" w:rsidP="008B222C">
      <w:pPr>
        <w:pStyle w:val="af2"/>
        <w:numPr>
          <w:ilvl w:val="1"/>
          <w:numId w:val="23"/>
        </w:numPr>
        <w:ind w:firstLineChars="0"/>
        <w:rPr>
          <w:lang w:eastAsia="zh-CN"/>
        </w:rPr>
      </w:pPr>
      <w:r>
        <w:rPr>
          <w:lang w:eastAsia="zh-CN"/>
        </w:rPr>
        <w:t>Set B/ set A configuration</w:t>
      </w:r>
    </w:p>
    <w:p w14:paraId="31E3A7F7" w14:textId="77777777" w:rsidR="008B222C" w:rsidRDefault="008B222C" w:rsidP="008B222C">
      <w:pPr>
        <w:pStyle w:val="af2"/>
        <w:numPr>
          <w:ilvl w:val="2"/>
          <w:numId w:val="23"/>
        </w:numPr>
        <w:ind w:firstLineChars="0"/>
        <w:rPr>
          <w:lang w:eastAsia="zh-CN"/>
        </w:rPr>
      </w:pPr>
      <w:r>
        <w:rPr>
          <w:lang w:eastAsia="zh-CN"/>
        </w:rPr>
        <w:t>The number of beams in set B</w:t>
      </w:r>
    </w:p>
    <w:p w14:paraId="05AF8580" w14:textId="77777777" w:rsidR="008B222C" w:rsidRDefault="008B222C" w:rsidP="008B222C">
      <w:pPr>
        <w:pStyle w:val="af2"/>
        <w:numPr>
          <w:ilvl w:val="2"/>
          <w:numId w:val="23"/>
        </w:numPr>
        <w:ind w:firstLineChars="0"/>
        <w:rPr>
          <w:lang w:eastAsia="zh-CN"/>
        </w:rPr>
      </w:pPr>
      <w:r>
        <w:rPr>
          <w:lang w:eastAsia="zh-CN"/>
        </w:rPr>
        <w:t>The number of beams in set A</w:t>
      </w:r>
    </w:p>
    <w:p w14:paraId="39A14004" w14:textId="77777777" w:rsidR="008B222C" w:rsidRDefault="008B222C" w:rsidP="008B222C">
      <w:pPr>
        <w:pStyle w:val="af2"/>
        <w:numPr>
          <w:ilvl w:val="2"/>
          <w:numId w:val="23"/>
        </w:numPr>
        <w:ind w:firstLineChars="0"/>
        <w:rPr>
          <w:lang w:eastAsia="zh-CN"/>
        </w:rPr>
      </w:pPr>
      <w:r>
        <w:rPr>
          <w:lang w:eastAsia="zh-CN"/>
        </w:rPr>
        <w:t xml:space="preserve">Pattern of set B </w:t>
      </w:r>
    </w:p>
    <w:p w14:paraId="7A219BFC" w14:textId="77777777" w:rsidR="008B222C" w:rsidRDefault="008B222C" w:rsidP="008B222C">
      <w:pPr>
        <w:pStyle w:val="af2"/>
        <w:numPr>
          <w:ilvl w:val="3"/>
          <w:numId w:val="23"/>
        </w:numPr>
        <w:ind w:firstLineChars="0"/>
        <w:rPr>
          <w:lang w:eastAsia="zh-CN"/>
        </w:rPr>
      </w:pPr>
      <w:r>
        <w:rPr>
          <w:lang w:eastAsia="zh-CN"/>
        </w:rPr>
        <w:t>Contiguous beams or non-contiguous beams in set B</w:t>
      </w:r>
    </w:p>
    <w:p w14:paraId="766A1E23" w14:textId="77777777" w:rsidR="008B222C" w:rsidRDefault="008B222C" w:rsidP="008B222C">
      <w:pPr>
        <w:pStyle w:val="af2"/>
        <w:numPr>
          <w:ilvl w:val="3"/>
          <w:numId w:val="23"/>
        </w:numPr>
        <w:ind w:firstLineChars="0"/>
        <w:rPr>
          <w:lang w:eastAsia="zh-CN"/>
        </w:rPr>
      </w:pPr>
      <w:r>
        <w:rPr>
          <w:lang w:eastAsia="zh-CN"/>
        </w:rPr>
        <w:t>Fixed or random or preconfigured patterns</w:t>
      </w:r>
    </w:p>
    <w:p w14:paraId="60130DD6" w14:textId="77777777" w:rsidR="008B222C" w:rsidRDefault="008B222C" w:rsidP="008B222C">
      <w:pPr>
        <w:pStyle w:val="af2"/>
        <w:numPr>
          <w:ilvl w:val="1"/>
          <w:numId w:val="23"/>
        </w:numPr>
        <w:ind w:firstLineChars="0"/>
        <w:rPr>
          <w:lang w:eastAsia="zh-CN"/>
        </w:rPr>
      </w:pPr>
      <w:r>
        <w:rPr>
          <w:lang w:eastAsia="zh-CN"/>
        </w:rPr>
        <w:t>Time window configuration (BM case 2 only)</w:t>
      </w:r>
    </w:p>
    <w:p w14:paraId="5606C4F3" w14:textId="77777777" w:rsidR="008B222C" w:rsidRDefault="008B222C" w:rsidP="008B222C">
      <w:pPr>
        <w:pStyle w:val="af2"/>
        <w:numPr>
          <w:ilvl w:val="2"/>
          <w:numId w:val="23"/>
        </w:numPr>
        <w:ind w:firstLineChars="0"/>
        <w:rPr>
          <w:lang w:eastAsia="zh-CN"/>
        </w:rPr>
      </w:pPr>
      <w:r>
        <w:rPr>
          <w:lang w:eastAsia="zh-CN"/>
        </w:rPr>
        <w:t xml:space="preserve">The number of history measurement time instance </w:t>
      </w:r>
    </w:p>
    <w:p w14:paraId="5CBE81EE" w14:textId="77777777" w:rsidR="008B222C" w:rsidRDefault="008B222C" w:rsidP="008B222C">
      <w:pPr>
        <w:pStyle w:val="af2"/>
        <w:numPr>
          <w:ilvl w:val="2"/>
          <w:numId w:val="23"/>
        </w:numPr>
        <w:ind w:firstLineChars="0"/>
        <w:rPr>
          <w:lang w:eastAsia="zh-CN"/>
        </w:rPr>
      </w:pPr>
      <w:r>
        <w:rPr>
          <w:lang w:eastAsia="zh-CN"/>
        </w:rPr>
        <w:lastRenderedPageBreak/>
        <w:t>The number of predicted future time instance</w:t>
      </w:r>
    </w:p>
    <w:p w14:paraId="138B77A2" w14:textId="77777777" w:rsidR="008B222C" w:rsidRDefault="008B222C" w:rsidP="008B222C">
      <w:pPr>
        <w:pStyle w:val="af2"/>
        <w:numPr>
          <w:ilvl w:val="1"/>
          <w:numId w:val="23"/>
        </w:numPr>
        <w:ind w:firstLineChars="0"/>
        <w:rPr>
          <w:lang w:eastAsia="zh-CN"/>
        </w:rPr>
      </w:pPr>
      <w:r>
        <w:rPr>
          <w:lang w:eastAsia="zh-CN"/>
        </w:rPr>
        <w:t>Deployment</w:t>
      </w:r>
    </w:p>
    <w:p w14:paraId="6879321A" w14:textId="77777777" w:rsidR="008B222C" w:rsidRDefault="008B222C" w:rsidP="008B222C">
      <w:pPr>
        <w:pStyle w:val="af2"/>
        <w:numPr>
          <w:ilvl w:val="2"/>
          <w:numId w:val="23"/>
        </w:numPr>
        <w:ind w:firstLineChars="0"/>
        <w:rPr>
          <w:lang w:eastAsia="zh-CN"/>
        </w:rPr>
      </w:pPr>
      <w:r>
        <w:rPr>
          <w:lang w:eastAsia="zh-CN"/>
        </w:rPr>
        <w:t>Scenario</w:t>
      </w:r>
    </w:p>
    <w:p w14:paraId="0C840EC0" w14:textId="77777777" w:rsidR="008B222C" w:rsidRDefault="008B222C" w:rsidP="008B222C">
      <w:pPr>
        <w:pStyle w:val="af2"/>
        <w:numPr>
          <w:ilvl w:val="3"/>
          <w:numId w:val="23"/>
        </w:numPr>
        <w:ind w:firstLineChars="0"/>
        <w:rPr>
          <w:lang w:eastAsia="zh-CN"/>
        </w:rPr>
      </w:pPr>
      <w:r>
        <w:rPr>
          <w:rFonts w:hint="eastAsia"/>
          <w:lang w:eastAsia="zh-CN"/>
        </w:rPr>
        <w:t>U</w:t>
      </w:r>
      <w:r>
        <w:rPr>
          <w:lang w:eastAsia="zh-CN"/>
        </w:rPr>
        <w:t>ma, Umi, indoor hotspot</w:t>
      </w:r>
    </w:p>
    <w:p w14:paraId="4136A687" w14:textId="77777777" w:rsidR="008B222C" w:rsidRDefault="008B222C" w:rsidP="008B222C">
      <w:pPr>
        <w:pStyle w:val="af2"/>
        <w:numPr>
          <w:ilvl w:val="2"/>
          <w:numId w:val="23"/>
        </w:numPr>
        <w:ind w:firstLineChars="0"/>
        <w:rPr>
          <w:lang w:eastAsia="zh-CN"/>
        </w:rPr>
      </w:pPr>
      <w:r>
        <w:rPr>
          <w:rFonts w:hint="eastAsia"/>
          <w:lang w:eastAsia="zh-CN"/>
        </w:rPr>
        <w:t>I</w:t>
      </w:r>
      <w:r>
        <w:rPr>
          <w:lang w:eastAsia="zh-CN"/>
        </w:rPr>
        <w:t>SD</w:t>
      </w:r>
    </w:p>
    <w:p w14:paraId="689F6D85" w14:textId="77777777" w:rsidR="008B222C" w:rsidRDefault="008B222C" w:rsidP="008B222C">
      <w:pPr>
        <w:pStyle w:val="af2"/>
        <w:numPr>
          <w:ilvl w:val="1"/>
          <w:numId w:val="23"/>
        </w:numPr>
        <w:ind w:firstLineChars="0"/>
        <w:rPr>
          <w:lang w:eastAsia="zh-CN"/>
        </w:rPr>
      </w:pPr>
      <w:r>
        <w:rPr>
          <w:rFonts w:hint="eastAsia"/>
          <w:lang w:eastAsia="zh-CN"/>
        </w:rPr>
        <w:t>U</w:t>
      </w:r>
      <w:r>
        <w:rPr>
          <w:lang w:eastAsia="zh-CN"/>
        </w:rPr>
        <w:t>E distribution</w:t>
      </w:r>
    </w:p>
    <w:p w14:paraId="47397769" w14:textId="77777777" w:rsidR="008B222C" w:rsidRDefault="008B222C" w:rsidP="008B222C">
      <w:pPr>
        <w:rPr>
          <w:lang w:eastAsia="zh-CN"/>
        </w:rPr>
      </w:pPr>
      <w:r>
        <w:rPr>
          <w:lang w:eastAsia="zh-CN"/>
        </w:rPr>
        <w:t>The NW side additional conditions listed above should be aligned between training and inference for UE side model. Based on such information, UE can select the most applicable model to improve the predicted performance.</w:t>
      </w:r>
    </w:p>
    <w:p w14:paraId="02A6C6CC" w14:textId="0CA69219" w:rsidR="008B222C" w:rsidRDefault="008B222C" w:rsidP="008B222C">
      <w:pPr>
        <w:rPr>
          <w:b/>
          <w:i/>
          <w:lang w:eastAsia="zh-CN"/>
        </w:rPr>
      </w:pPr>
      <w:r>
        <w:rPr>
          <w:lang w:eastAsia="zh-CN"/>
        </w:rPr>
        <w:t xml:space="preserve"> </w:t>
      </w:r>
      <w:r w:rsidRPr="006C2B15">
        <w:rPr>
          <w:b/>
          <w:i/>
          <w:lang w:eastAsia="zh-CN"/>
        </w:rPr>
        <w:t xml:space="preserve">Proposal </w:t>
      </w:r>
      <w:r>
        <w:rPr>
          <w:b/>
          <w:i/>
          <w:lang w:eastAsia="zh-CN"/>
        </w:rPr>
        <w:t xml:space="preserve">2-10: The following NW side additional conditions need to be indicated to UE </w:t>
      </w:r>
      <w:r w:rsidRPr="004B0F8F">
        <w:rPr>
          <w:b/>
          <w:i/>
          <w:lang w:eastAsia="zh-CN"/>
        </w:rPr>
        <w:t>to ensure consistency between training and inference for UE side model</w:t>
      </w:r>
      <w:r>
        <w:rPr>
          <w:b/>
          <w:i/>
          <w:lang w:eastAsia="zh-CN"/>
        </w:rPr>
        <w:t>.</w:t>
      </w:r>
    </w:p>
    <w:p w14:paraId="532536CE" w14:textId="77777777" w:rsidR="008B222C" w:rsidRPr="00237BA0" w:rsidRDefault="008B222C" w:rsidP="008B222C">
      <w:pPr>
        <w:pStyle w:val="af2"/>
        <w:numPr>
          <w:ilvl w:val="1"/>
          <w:numId w:val="23"/>
        </w:numPr>
        <w:ind w:firstLineChars="0"/>
        <w:rPr>
          <w:lang w:eastAsia="zh-CN"/>
        </w:rPr>
      </w:pPr>
      <w:r>
        <w:rPr>
          <w:lang w:eastAsia="zh-CN"/>
        </w:rPr>
        <w:t>Set B/ set A configuration</w:t>
      </w:r>
    </w:p>
    <w:p w14:paraId="55B46D9B" w14:textId="77777777" w:rsidR="008B222C" w:rsidRDefault="008B222C" w:rsidP="008B222C">
      <w:pPr>
        <w:pStyle w:val="af2"/>
        <w:numPr>
          <w:ilvl w:val="2"/>
          <w:numId w:val="23"/>
        </w:numPr>
        <w:ind w:firstLineChars="0"/>
        <w:rPr>
          <w:lang w:eastAsia="zh-CN"/>
        </w:rPr>
      </w:pPr>
      <w:r>
        <w:rPr>
          <w:lang w:eastAsia="zh-CN"/>
        </w:rPr>
        <w:t>The number of beams in set B</w:t>
      </w:r>
    </w:p>
    <w:p w14:paraId="05DDABF4" w14:textId="77777777" w:rsidR="008B222C" w:rsidRDefault="008B222C" w:rsidP="008B222C">
      <w:pPr>
        <w:pStyle w:val="af2"/>
        <w:numPr>
          <w:ilvl w:val="2"/>
          <w:numId w:val="23"/>
        </w:numPr>
        <w:ind w:firstLineChars="0"/>
        <w:rPr>
          <w:lang w:eastAsia="zh-CN"/>
        </w:rPr>
      </w:pPr>
      <w:r>
        <w:rPr>
          <w:lang w:eastAsia="zh-CN"/>
        </w:rPr>
        <w:t>The number of beams in set A</w:t>
      </w:r>
    </w:p>
    <w:p w14:paraId="241A5E8C" w14:textId="77777777" w:rsidR="008B222C" w:rsidRDefault="008B222C" w:rsidP="008B222C">
      <w:pPr>
        <w:pStyle w:val="af2"/>
        <w:numPr>
          <w:ilvl w:val="2"/>
          <w:numId w:val="23"/>
        </w:numPr>
        <w:ind w:firstLineChars="0"/>
        <w:rPr>
          <w:lang w:eastAsia="zh-CN"/>
        </w:rPr>
      </w:pPr>
      <w:r>
        <w:rPr>
          <w:lang w:eastAsia="zh-CN"/>
        </w:rPr>
        <w:t xml:space="preserve">Pattern of set B </w:t>
      </w:r>
    </w:p>
    <w:p w14:paraId="22A9EF76" w14:textId="77777777" w:rsidR="008B222C" w:rsidRDefault="008B222C" w:rsidP="008B222C">
      <w:pPr>
        <w:pStyle w:val="af2"/>
        <w:numPr>
          <w:ilvl w:val="3"/>
          <w:numId w:val="23"/>
        </w:numPr>
        <w:ind w:firstLineChars="0"/>
        <w:rPr>
          <w:lang w:eastAsia="zh-CN"/>
        </w:rPr>
      </w:pPr>
      <w:r>
        <w:rPr>
          <w:lang w:eastAsia="zh-CN"/>
        </w:rPr>
        <w:t>Contiguous beams or non-contiguous beams in set B</w:t>
      </w:r>
    </w:p>
    <w:p w14:paraId="6C544A18" w14:textId="77777777" w:rsidR="008B222C" w:rsidRDefault="008B222C" w:rsidP="008B222C">
      <w:pPr>
        <w:pStyle w:val="af2"/>
        <w:numPr>
          <w:ilvl w:val="3"/>
          <w:numId w:val="23"/>
        </w:numPr>
        <w:ind w:firstLineChars="0"/>
        <w:rPr>
          <w:lang w:eastAsia="zh-CN"/>
        </w:rPr>
      </w:pPr>
      <w:r>
        <w:rPr>
          <w:lang w:eastAsia="zh-CN"/>
        </w:rPr>
        <w:t>Fixed or random or preconfigured patterns</w:t>
      </w:r>
    </w:p>
    <w:p w14:paraId="78AB7ED0" w14:textId="77777777" w:rsidR="008B222C" w:rsidRDefault="008B222C" w:rsidP="008B222C">
      <w:pPr>
        <w:pStyle w:val="af2"/>
        <w:numPr>
          <w:ilvl w:val="1"/>
          <w:numId w:val="23"/>
        </w:numPr>
        <w:ind w:firstLineChars="0"/>
        <w:rPr>
          <w:lang w:eastAsia="zh-CN"/>
        </w:rPr>
      </w:pPr>
      <w:r>
        <w:rPr>
          <w:lang w:eastAsia="zh-CN"/>
        </w:rPr>
        <w:t>Time window configuration (BM case 2 only)</w:t>
      </w:r>
    </w:p>
    <w:p w14:paraId="662CFAC1" w14:textId="77777777" w:rsidR="008B222C" w:rsidRDefault="008B222C" w:rsidP="008B222C">
      <w:pPr>
        <w:pStyle w:val="af2"/>
        <w:numPr>
          <w:ilvl w:val="2"/>
          <w:numId w:val="23"/>
        </w:numPr>
        <w:ind w:firstLineChars="0"/>
        <w:rPr>
          <w:lang w:eastAsia="zh-CN"/>
        </w:rPr>
      </w:pPr>
      <w:r>
        <w:rPr>
          <w:lang w:eastAsia="zh-CN"/>
        </w:rPr>
        <w:t xml:space="preserve">The number of history measurement time instance </w:t>
      </w:r>
    </w:p>
    <w:p w14:paraId="669CAE6E" w14:textId="77777777" w:rsidR="008B222C" w:rsidRDefault="008B222C" w:rsidP="008B222C">
      <w:pPr>
        <w:pStyle w:val="af2"/>
        <w:numPr>
          <w:ilvl w:val="2"/>
          <w:numId w:val="23"/>
        </w:numPr>
        <w:ind w:firstLineChars="0"/>
        <w:rPr>
          <w:lang w:eastAsia="zh-CN"/>
        </w:rPr>
      </w:pPr>
      <w:r>
        <w:rPr>
          <w:lang w:eastAsia="zh-CN"/>
        </w:rPr>
        <w:t>The number of predicted future time instance</w:t>
      </w:r>
    </w:p>
    <w:p w14:paraId="23DC9684" w14:textId="77777777" w:rsidR="008B222C" w:rsidRDefault="008B222C" w:rsidP="008B222C">
      <w:pPr>
        <w:pStyle w:val="af2"/>
        <w:numPr>
          <w:ilvl w:val="1"/>
          <w:numId w:val="23"/>
        </w:numPr>
        <w:ind w:firstLineChars="0"/>
        <w:rPr>
          <w:lang w:eastAsia="zh-CN"/>
        </w:rPr>
      </w:pPr>
      <w:r>
        <w:rPr>
          <w:lang w:eastAsia="zh-CN"/>
        </w:rPr>
        <w:t>Deployment</w:t>
      </w:r>
    </w:p>
    <w:p w14:paraId="608716A6" w14:textId="77777777" w:rsidR="008B222C" w:rsidRDefault="008B222C" w:rsidP="008B222C">
      <w:pPr>
        <w:pStyle w:val="af2"/>
        <w:numPr>
          <w:ilvl w:val="2"/>
          <w:numId w:val="23"/>
        </w:numPr>
        <w:ind w:firstLineChars="0"/>
        <w:rPr>
          <w:lang w:eastAsia="zh-CN"/>
        </w:rPr>
      </w:pPr>
      <w:r>
        <w:rPr>
          <w:lang w:eastAsia="zh-CN"/>
        </w:rPr>
        <w:t>Scenario</w:t>
      </w:r>
    </w:p>
    <w:p w14:paraId="397CD032" w14:textId="77777777" w:rsidR="008B222C" w:rsidRDefault="008B222C" w:rsidP="008B222C">
      <w:pPr>
        <w:pStyle w:val="af2"/>
        <w:numPr>
          <w:ilvl w:val="3"/>
          <w:numId w:val="23"/>
        </w:numPr>
        <w:ind w:firstLineChars="0"/>
        <w:rPr>
          <w:lang w:eastAsia="zh-CN"/>
        </w:rPr>
      </w:pPr>
      <w:r>
        <w:rPr>
          <w:rFonts w:hint="eastAsia"/>
          <w:lang w:eastAsia="zh-CN"/>
        </w:rPr>
        <w:t>U</w:t>
      </w:r>
      <w:r>
        <w:rPr>
          <w:lang w:eastAsia="zh-CN"/>
        </w:rPr>
        <w:t>ma, Umi, indoor hotspot</w:t>
      </w:r>
    </w:p>
    <w:p w14:paraId="044BEB9B" w14:textId="77777777" w:rsidR="008B222C" w:rsidRDefault="008B222C" w:rsidP="008B222C">
      <w:pPr>
        <w:pStyle w:val="af2"/>
        <w:numPr>
          <w:ilvl w:val="2"/>
          <w:numId w:val="23"/>
        </w:numPr>
        <w:ind w:firstLineChars="0"/>
        <w:rPr>
          <w:lang w:eastAsia="zh-CN"/>
        </w:rPr>
      </w:pPr>
      <w:r>
        <w:rPr>
          <w:rFonts w:hint="eastAsia"/>
          <w:lang w:eastAsia="zh-CN"/>
        </w:rPr>
        <w:t>I</w:t>
      </w:r>
      <w:r>
        <w:rPr>
          <w:lang w:eastAsia="zh-CN"/>
        </w:rPr>
        <w:t>SD</w:t>
      </w:r>
    </w:p>
    <w:p w14:paraId="6F9A39D3" w14:textId="77777777" w:rsidR="008B222C" w:rsidRDefault="008B222C" w:rsidP="008B222C">
      <w:pPr>
        <w:pStyle w:val="af2"/>
        <w:numPr>
          <w:ilvl w:val="1"/>
          <w:numId w:val="23"/>
        </w:numPr>
        <w:ind w:firstLineChars="0"/>
        <w:rPr>
          <w:lang w:eastAsia="zh-CN"/>
        </w:rPr>
      </w:pPr>
      <w:r>
        <w:rPr>
          <w:rFonts w:hint="eastAsia"/>
          <w:lang w:eastAsia="zh-CN"/>
        </w:rPr>
        <w:t>U</w:t>
      </w:r>
      <w:r>
        <w:rPr>
          <w:lang w:eastAsia="zh-CN"/>
        </w:rPr>
        <w:t>E distribution</w:t>
      </w:r>
    </w:p>
    <w:p w14:paraId="0AA94D6A" w14:textId="77777777" w:rsidR="008B222C" w:rsidRPr="00224173" w:rsidRDefault="008B222C" w:rsidP="008B222C">
      <w:pPr>
        <w:rPr>
          <w:lang w:eastAsia="zh-CN"/>
        </w:rPr>
      </w:pPr>
      <w:r>
        <w:rPr>
          <w:lang w:eastAsia="zh-CN"/>
        </w:rPr>
        <w:t xml:space="preserve">The second type is the additional conditions which are the </w:t>
      </w:r>
      <w:r w:rsidRPr="00133C49">
        <w:rPr>
          <w:lang w:eastAsia="zh-CN"/>
        </w:rPr>
        <w:t>sensitive proprietary</w:t>
      </w:r>
      <w:r>
        <w:rPr>
          <w:lang w:eastAsia="zh-CN"/>
        </w:rPr>
        <w:t xml:space="preserve">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w:t>
      </w:r>
      <w:r w:rsidRPr="00224173">
        <w:rPr>
          <w:lang w:eastAsia="zh-CN"/>
        </w:rPr>
        <w:t xml:space="preserve">virtual ID and the configuration, but UE just need to know the virtual ID to select the most suitable model.  </w:t>
      </w:r>
    </w:p>
    <w:p w14:paraId="1C0B956E" w14:textId="77777777" w:rsidR="008B222C" w:rsidRPr="00224173" w:rsidRDefault="008B222C" w:rsidP="008B222C">
      <w:pPr>
        <w:autoSpaceDE/>
        <w:autoSpaceDN/>
        <w:adjustRightInd/>
        <w:snapToGrid/>
        <w:spacing w:after="180"/>
        <w:ind w:left="568" w:hanging="284"/>
        <w:jc w:val="left"/>
        <w:rPr>
          <w:rFonts w:eastAsia="MS Mincho"/>
          <w:lang w:val="en-GB" w:eastAsia="zh-CN"/>
        </w:rPr>
      </w:pPr>
      <w:r w:rsidRPr="00224173">
        <w:rPr>
          <w:rFonts w:eastAsia="MS Mincho"/>
          <w:lang w:val="en-GB" w:eastAsia="zh-CN"/>
        </w:rPr>
        <w:t>-</w:t>
      </w:r>
      <w:r w:rsidRPr="00224173">
        <w:rPr>
          <w:rFonts w:eastAsia="MS Mincho"/>
          <w:lang w:val="en-GB" w:eastAsia="zh-CN"/>
        </w:rPr>
        <w:tab/>
        <w:t>NW-side beam shape information</w:t>
      </w:r>
    </w:p>
    <w:p w14:paraId="0370601A" w14:textId="77777777" w:rsidR="008B222C" w:rsidRPr="00224173" w:rsidRDefault="008B222C" w:rsidP="008B222C">
      <w:pPr>
        <w:numPr>
          <w:ilvl w:val="0"/>
          <w:numId w:val="25"/>
        </w:numPr>
        <w:autoSpaceDE/>
        <w:autoSpaceDN/>
        <w:adjustRightInd/>
        <w:snapToGrid/>
        <w:spacing w:after="180"/>
        <w:ind w:left="851" w:hanging="284"/>
        <w:jc w:val="left"/>
        <w:rPr>
          <w:rFonts w:eastAsia="MS Mincho"/>
          <w:lang w:val="en-GB" w:eastAsia="zh-CN"/>
        </w:rPr>
      </w:pPr>
      <w:r w:rsidRPr="00224173">
        <w:rPr>
          <w:rFonts w:eastAsia="MS Mincho"/>
          <w:lang w:val="en-GB" w:eastAsia="zh-CN"/>
        </w:rPr>
        <w:t>E.g., 3dB beamwidth, beam boresight directions, beam shape, Tx beam angle, etc.</w:t>
      </w:r>
    </w:p>
    <w:p w14:paraId="09236F55" w14:textId="09E7D86F" w:rsidR="008B222C" w:rsidRDefault="008B222C" w:rsidP="008B222C">
      <w:pPr>
        <w:rPr>
          <w:b/>
          <w:i/>
          <w:lang w:eastAsia="zh-CN"/>
        </w:rPr>
      </w:pPr>
      <w:r w:rsidRPr="006C2B15">
        <w:rPr>
          <w:b/>
          <w:i/>
          <w:lang w:eastAsia="zh-CN"/>
        </w:rPr>
        <w:t xml:space="preserve">Proposal </w:t>
      </w:r>
      <w:r>
        <w:rPr>
          <w:b/>
          <w:i/>
          <w:lang w:eastAsia="zh-CN"/>
        </w:rPr>
        <w:t xml:space="preserve">2-11: For some NW side additional conditions </w:t>
      </w:r>
      <w:r w:rsidRPr="00EB09AF">
        <w:rPr>
          <w:b/>
          <w:i/>
          <w:lang w:eastAsia="zh-CN"/>
        </w:rPr>
        <w:t xml:space="preserve">which are sensitive, relative information or virtual ID can be </w:t>
      </w:r>
      <w:r>
        <w:rPr>
          <w:b/>
          <w:i/>
          <w:lang w:eastAsia="zh-CN"/>
        </w:rPr>
        <w:t xml:space="preserve">indicated to UE </w:t>
      </w:r>
      <w:r w:rsidRPr="004B0F8F">
        <w:rPr>
          <w:b/>
          <w:i/>
          <w:lang w:eastAsia="zh-CN"/>
        </w:rPr>
        <w:t>to ensure consistency between training and inference for UE side model</w:t>
      </w:r>
      <w:r>
        <w:rPr>
          <w:b/>
          <w:i/>
          <w:lang w:eastAsia="zh-CN"/>
        </w:rPr>
        <w:t>.</w:t>
      </w:r>
    </w:p>
    <w:p w14:paraId="5034AC51" w14:textId="77777777" w:rsidR="008B222C" w:rsidRPr="008B222C" w:rsidRDefault="008B222C" w:rsidP="0048317F">
      <w:pPr>
        <w:rPr>
          <w:rFonts w:eastAsia="等线"/>
          <w:b/>
          <w:i/>
          <w:iCs/>
          <w:lang w:eastAsia="zh-CN"/>
        </w:rPr>
      </w:pPr>
    </w:p>
    <w:p w14:paraId="640AFB04" w14:textId="77777777" w:rsidR="00726AF0" w:rsidRDefault="001C4E1D" w:rsidP="001C4E1D">
      <w:pPr>
        <w:pStyle w:val="1"/>
        <w:rPr>
          <w:lang w:eastAsia="zh-CN"/>
        </w:rPr>
      </w:pPr>
      <w:r w:rsidRPr="009F4876">
        <w:rPr>
          <w:lang w:eastAsia="zh-CN"/>
        </w:rPr>
        <w:lastRenderedPageBreak/>
        <w:t>Data collection for model training</w:t>
      </w:r>
      <w:r>
        <w:rPr>
          <w:lang w:eastAsia="zh-CN"/>
        </w:rPr>
        <w:t xml:space="preserve"> </w:t>
      </w:r>
    </w:p>
    <w:p w14:paraId="6EB3F4F6" w14:textId="287C2009" w:rsidR="001C4E1D" w:rsidRDefault="001C4E1D" w:rsidP="00726AF0">
      <w:pPr>
        <w:pStyle w:val="20"/>
        <w:rPr>
          <w:lang w:eastAsia="zh-CN"/>
        </w:rPr>
      </w:pPr>
      <w:r>
        <w:rPr>
          <w:lang w:eastAsia="zh-CN"/>
        </w:rPr>
        <w:t>NW-side model</w:t>
      </w:r>
    </w:p>
    <w:p w14:paraId="46DB799A" w14:textId="1BA3B3C9" w:rsidR="0032533B" w:rsidRDefault="00732B83" w:rsidP="0032533B">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348154D" wp14:editId="4E82F636">
                <wp:simplePos x="0" y="0"/>
                <wp:positionH relativeFrom="column">
                  <wp:posOffset>-5715</wp:posOffset>
                </wp:positionH>
                <wp:positionV relativeFrom="paragraph">
                  <wp:posOffset>3300095</wp:posOffset>
                </wp:positionV>
                <wp:extent cx="6076950" cy="4103370"/>
                <wp:effectExtent l="0" t="0" r="19050" b="114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03370"/>
                        </a:xfrm>
                        <a:prstGeom prst="rect">
                          <a:avLst/>
                        </a:prstGeom>
                        <a:solidFill>
                          <a:srgbClr val="FFFFFF"/>
                        </a:solidFill>
                        <a:ln w="9525">
                          <a:solidFill>
                            <a:srgbClr val="000000"/>
                          </a:solidFill>
                          <a:miter lim="800000"/>
                          <a:headEnd/>
                          <a:tailEnd/>
                        </a:ln>
                      </wps:spPr>
                      <wps:txb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48154D" id="_x0000_t202" coordsize="21600,21600" o:spt="202" path="m,l,21600r21600,l21600,xe">
                <v:stroke joinstyle="miter"/>
                <v:path gradientshapeok="t" o:connecttype="rect"/>
              </v:shapetype>
              <v:shape id="_x0000_s1027" type="#_x0000_t202" style="position:absolute;left:0;text-align:left;margin-left:-.45pt;margin-top:259.85pt;width:478.5pt;height:323.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">
                <v:textbo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32533B">
        <w:rPr>
          <w:noProof/>
          <w:lang w:eastAsia="zh-CN"/>
        </w:rPr>
        <mc:AlternateContent>
          <mc:Choice Requires="wps">
            <w:drawing>
              <wp:anchor distT="45720" distB="45720" distL="114300" distR="114300" simplePos="0" relativeHeight="251663360" behindDoc="0" locked="0" layoutInCell="1" allowOverlap="1" wp14:anchorId="41BDDA53" wp14:editId="3A6AFFE4">
                <wp:simplePos x="0" y="0"/>
                <wp:positionH relativeFrom="column">
                  <wp:posOffset>-5534</wp:posOffset>
                </wp:positionH>
                <wp:positionV relativeFrom="paragraph">
                  <wp:posOffset>385717</wp:posOffset>
                </wp:positionV>
                <wp:extent cx="6076950" cy="2726690"/>
                <wp:effectExtent l="0" t="0" r="19050" b="1651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726690"/>
                        </a:xfrm>
                        <a:prstGeom prst="rect">
                          <a:avLst/>
                        </a:prstGeom>
                        <a:solidFill>
                          <a:srgbClr val="FFFFFF"/>
                        </a:solidFill>
                        <a:ln w="9525">
                          <a:solidFill>
                            <a:srgbClr val="000000"/>
                          </a:solidFill>
                          <a:miter lim="800000"/>
                          <a:headEnd/>
                          <a:tailEnd/>
                        </a:ln>
                      </wps:spPr>
                      <wps:txb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CF34CD">
                            <w:pPr>
                              <w:numPr>
                                <w:ilvl w:val="0"/>
                                <w:numId w:val="15"/>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DA53" id="_x0000_s1028" type="#_x0000_t202" style="position:absolute;left:0;text-align:left;margin-left:-.45pt;margin-top:30.35pt;width:478.5pt;height:214.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">
                <v:textbo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CF34CD">
                      <w:pPr>
                        <w:numPr>
                          <w:ilvl w:val="0"/>
                          <w:numId w:val="15"/>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v:textbox>
                <w10:wrap type="square"/>
              </v:shape>
            </w:pict>
          </mc:Fallback>
        </mc:AlternateContent>
      </w:r>
      <w:r w:rsidR="0032533B">
        <w:rPr>
          <w:rFonts w:hint="eastAsia"/>
          <w:lang w:eastAsia="zh-CN"/>
        </w:rPr>
        <w:t>F</w:t>
      </w:r>
      <w:r w:rsidR="0032533B" w:rsidRPr="00144C64">
        <w:rPr>
          <w:rFonts w:hint="eastAsia"/>
          <w:lang w:eastAsia="zh-CN"/>
        </w:rPr>
        <w:t xml:space="preserve">or </w:t>
      </w:r>
      <w:r w:rsidR="0032533B">
        <w:rPr>
          <w:lang w:eastAsia="zh-CN"/>
        </w:rPr>
        <w:t>data collection for</w:t>
      </w:r>
      <w:r w:rsidR="0032533B" w:rsidRPr="00144C64">
        <w:rPr>
          <w:rFonts w:hint="eastAsia"/>
          <w:lang w:eastAsia="zh-CN"/>
        </w:rPr>
        <w:t xml:space="preserve"> AI/ML model</w:t>
      </w:r>
      <w:r w:rsidR="0032533B">
        <w:rPr>
          <w:lang w:eastAsia="zh-CN"/>
        </w:rPr>
        <w:t xml:space="preserve"> training at UE side and NW side</w:t>
      </w:r>
      <w:r w:rsidR="0032533B" w:rsidRPr="00144C64">
        <w:rPr>
          <w:rFonts w:hint="eastAsia"/>
          <w:lang w:eastAsia="zh-CN"/>
        </w:rPr>
        <w:t xml:space="preserve">, the </w:t>
      </w:r>
      <w:r w:rsidR="0032533B" w:rsidRPr="00144C64">
        <w:rPr>
          <w:lang w:eastAsia="zh-CN"/>
        </w:rPr>
        <w:t>following</w:t>
      </w:r>
      <w:r w:rsidR="0032533B" w:rsidRPr="00144C64">
        <w:rPr>
          <w:rFonts w:hint="eastAsia"/>
          <w:lang w:eastAsia="zh-CN"/>
        </w:rPr>
        <w:t xml:space="preserve"> </w:t>
      </w:r>
      <w:r w:rsidR="0032533B" w:rsidRPr="00144C64">
        <w:rPr>
          <w:lang w:eastAsia="zh-CN"/>
        </w:rPr>
        <w:t xml:space="preserve">agreement was archived in </w:t>
      </w:r>
      <w:r w:rsidR="0032533B">
        <w:rPr>
          <w:rFonts w:hint="eastAsia"/>
          <w:lang w:eastAsia="zh-CN"/>
        </w:rPr>
        <w:t>RAN</w:t>
      </w:r>
      <w:r w:rsidR="0032533B">
        <w:rPr>
          <w:lang w:eastAsia="zh-CN"/>
        </w:rPr>
        <w:t>1-112b-e</w:t>
      </w:r>
      <w:r w:rsidR="00C27262">
        <w:rPr>
          <w:lang w:eastAsia="zh-CN"/>
        </w:rPr>
        <w:t>meeting</w:t>
      </w:r>
      <w:r w:rsidR="0032533B">
        <w:rPr>
          <w:lang w:eastAsia="zh-CN"/>
        </w:rPr>
        <w:t xml:space="preserve"> [</w:t>
      </w:r>
      <w:r w:rsidR="00C27262">
        <w:rPr>
          <w:lang w:eastAsia="zh-CN"/>
        </w:rPr>
        <w:t>5</w:t>
      </w:r>
      <w:r w:rsidR="0032533B">
        <w:rPr>
          <w:lang w:eastAsia="zh-CN"/>
        </w:rPr>
        <w:t xml:space="preserve">] and RAN1-114b </w:t>
      </w:r>
      <w:r w:rsidR="0032533B" w:rsidRPr="00144C64">
        <w:rPr>
          <w:lang w:eastAsia="zh-CN"/>
        </w:rPr>
        <w:t>meeting</w:t>
      </w:r>
      <w:r w:rsidR="0032533B">
        <w:rPr>
          <w:lang w:eastAsia="zh-CN"/>
        </w:rPr>
        <w:t xml:space="preserve"> [</w:t>
      </w:r>
      <w:r w:rsidR="00C27262">
        <w:rPr>
          <w:lang w:eastAsia="zh-CN"/>
        </w:rPr>
        <w:t>6</w:t>
      </w:r>
      <w:r w:rsidR="0032533B">
        <w:rPr>
          <w:lang w:eastAsia="zh-CN"/>
        </w:rPr>
        <w:t>]</w:t>
      </w:r>
      <w:r w:rsidR="005F5093">
        <w:rPr>
          <w:lang w:eastAsia="zh-CN"/>
        </w:rPr>
        <w:t>.</w:t>
      </w:r>
    </w:p>
    <w:p w14:paraId="4C182878" w14:textId="13BBF8B7" w:rsidR="001C4E1D" w:rsidRDefault="001C4E1D" w:rsidP="001C4E1D">
      <w:pPr>
        <w:rPr>
          <w:lang w:eastAsia="zh-CN"/>
        </w:rPr>
      </w:pPr>
      <w:r>
        <w:rPr>
          <w:lang w:eastAsia="zh-CN"/>
        </w:rPr>
        <w:t xml:space="preserve">While for NW side model training, since there are different relationships between set B and set A. And </w:t>
      </w:r>
      <w:proofErr w:type="gramStart"/>
      <w:r>
        <w:rPr>
          <w:lang w:eastAsia="zh-CN"/>
        </w:rPr>
        <w:t>also</w:t>
      </w:r>
      <w:proofErr w:type="gramEnd"/>
      <w:r>
        <w:rPr>
          <w:lang w:eastAsia="zh-CN"/>
        </w:rPr>
        <w:t xml:space="preserve"> there are different alternatives for AI model output, e.g., L1-RSRP of all </w:t>
      </w:r>
      <w:r w:rsidR="00832E64">
        <w:rPr>
          <w:lang w:eastAsia="zh-CN"/>
        </w:rPr>
        <w:t xml:space="preserve">Tx </w:t>
      </w:r>
      <w:r>
        <w:rPr>
          <w:lang w:eastAsia="zh-CN"/>
        </w:rPr>
        <w:t xml:space="preserve">beams or Top-K </w:t>
      </w:r>
      <w:r w:rsidR="00832E64">
        <w:rPr>
          <w:lang w:eastAsia="zh-CN"/>
        </w:rPr>
        <w:t xml:space="preserve">Tx </w:t>
      </w:r>
      <w:r>
        <w:rPr>
          <w:lang w:eastAsia="zh-CN"/>
        </w:rPr>
        <w:t xml:space="preserve">beams ID. The possible combinations are listed in the following 4 cases. And for different combinations the content of the collected data will be different, which can be seen in the Table </w:t>
      </w:r>
      <w:r w:rsidR="006643B1">
        <w:rPr>
          <w:lang w:eastAsia="zh-CN"/>
        </w:rPr>
        <w:t>2</w:t>
      </w:r>
      <w:r>
        <w:rPr>
          <w:lang w:eastAsia="zh-CN"/>
        </w:rPr>
        <w:t>.</w:t>
      </w:r>
    </w:p>
    <w:p w14:paraId="55D5521E" w14:textId="3AE18A19" w:rsidR="001C4E1D" w:rsidRPr="000D2E18" w:rsidRDefault="001C4E1D" w:rsidP="00CF34CD">
      <w:pPr>
        <w:numPr>
          <w:ilvl w:val="0"/>
          <w:numId w:val="19"/>
        </w:numPr>
        <w:tabs>
          <w:tab w:val="clear" w:pos="360"/>
        </w:tabs>
        <w:rPr>
          <w:lang w:eastAsia="zh-CN"/>
        </w:rPr>
      </w:pPr>
      <w:r w:rsidRPr="000D2E18">
        <w:rPr>
          <w:lang w:eastAsia="zh-CN"/>
        </w:rPr>
        <w:lastRenderedPageBreak/>
        <w:t xml:space="preserve">Case 1: set B is different from set A &amp; output is L1-RSRP of all </w:t>
      </w:r>
      <w:r w:rsidR="00FE65FC">
        <w:rPr>
          <w:lang w:eastAsia="zh-CN"/>
        </w:rPr>
        <w:t xml:space="preserve">Tx </w:t>
      </w:r>
      <w:r w:rsidRPr="000D2E18">
        <w:rPr>
          <w:lang w:eastAsia="zh-CN"/>
        </w:rPr>
        <w:t>beam</w:t>
      </w:r>
      <w:r w:rsidR="00FE65FC">
        <w:rPr>
          <w:lang w:eastAsia="zh-CN"/>
        </w:rPr>
        <w:t>s</w:t>
      </w:r>
      <w:r w:rsidRPr="000D2E18">
        <w:rPr>
          <w:lang w:eastAsia="zh-CN"/>
        </w:rPr>
        <w:t xml:space="preserve"> </w:t>
      </w:r>
    </w:p>
    <w:p w14:paraId="73BC3085" w14:textId="5E13E907" w:rsidR="001C4E1D" w:rsidRPr="000D2E18" w:rsidRDefault="001C4E1D" w:rsidP="00CF34CD">
      <w:pPr>
        <w:numPr>
          <w:ilvl w:val="0"/>
          <w:numId w:val="19"/>
        </w:numPr>
        <w:tabs>
          <w:tab w:val="clear" w:pos="360"/>
        </w:tabs>
        <w:rPr>
          <w:lang w:eastAsia="zh-CN"/>
        </w:rPr>
      </w:pPr>
      <w:r w:rsidRPr="000D2E18">
        <w:rPr>
          <w:lang w:eastAsia="zh-CN"/>
        </w:rPr>
        <w:t xml:space="preserve">Case 2: set B is a subset of set A (or set B= set A) &amp; output is L1-RSRP of all </w:t>
      </w:r>
      <w:r w:rsidR="00FE65FC">
        <w:rPr>
          <w:lang w:eastAsia="zh-CN"/>
        </w:rPr>
        <w:t xml:space="preserve">Tx </w:t>
      </w:r>
      <w:r w:rsidRPr="000D2E18">
        <w:rPr>
          <w:lang w:eastAsia="zh-CN"/>
        </w:rPr>
        <w:t xml:space="preserve">beam </w:t>
      </w:r>
    </w:p>
    <w:p w14:paraId="159E668A" w14:textId="74494FDB" w:rsidR="001C4E1D" w:rsidRPr="000D2E18" w:rsidRDefault="001C4E1D" w:rsidP="00CF34CD">
      <w:pPr>
        <w:numPr>
          <w:ilvl w:val="0"/>
          <w:numId w:val="19"/>
        </w:numPr>
        <w:tabs>
          <w:tab w:val="clear" w:pos="360"/>
        </w:tabs>
        <w:rPr>
          <w:lang w:eastAsia="zh-CN"/>
        </w:rPr>
      </w:pPr>
      <w:r w:rsidRPr="000D2E18">
        <w:rPr>
          <w:lang w:eastAsia="zh-CN"/>
        </w:rPr>
        <w:t xml:space="preserve">Case 3: set B is different from set A &amp; output is Top K </w:t>
      </w:r>
      <w:r w:rsidR="00FE65FC">
        <w:rPr>
          <w:lang w:eastAsia="zh-CN"/>
        </w:rPr>
        <w:t xml:space="preserve">Tx </w:t>
      </w:r>
      <w:r w:rsidRPr="000D2E18">
        <w:rPr>
          <w:lang w:eastAsia="zh-CN"/>
        </w:rPr>
        <w:t xml:space="preserve">beam ID </w:t>
      </w:r>
    </w:p>
    <w:p w14:paraId="78D0784C" w14:textId="50F97816" w:rsidR="001C4E1D" w:rsidRDefault="001C4E1D" w:rsidP="00CF34CD">
      <w:pPr>
        <w:numPr>
          <w:ilvl w:val="0"/>
          <w:numId w:val="19"/>
        </w:numPr>
        <w:tabs>
          <w:tab w:val="clear" w:pos="360"/>
        </w:tabs>
        <w:rPr>
          <w:lang w:eastAsia="zh-CN"/>
        </w:rPr>
      </w:pPr>
      <w:r w:rsidRPr="000D2E18">
        <w:rPr>
          <w:lang w:eastAsia="zh-CN"/>
        </w:rPr>
        <w:t xml:space="preserve">Case 4: set B is a subset of set A (or set B= set A) &amp; output is Top K </w:t>
      </w:r>
      <w:r w:rsidR="00FE65FC">
        <w:rPr>
          <w:lang w:eastAsia="zh-CN"/>
        </w:rPr>
        <w:t xml:space="preserve">Tx </w:t>
      </w:r>
      <w:r w:rsidRPr="000D2E18">
        <w:rPr>
          <w:lang w:eastAsia="zh-CN"/>
        </w:rPr>
        <w:t xml:space="preserve">beam ID </w:t>
      </w:r>
    </w:p>
    <w:p w14:paraId="70A3F657" w14:textId="4B4A67AC" w:rsidR="001C4E1D" w:rsidRPr="000D2E18" w:rsidRDefault="001C4E1D" w:rsidP="001C4E1D">
      <w:pPr>
        <w:jc w:val="center"/>
        <w:rPr>
          <w:lang w:eastAsia="zh-CN"/>
        </w:rPr>
      </w:pPr>
      <w:r>
        <w:rPr>
          <w:lang w:eastAsia="zh-CN"/>
        </w:rPr>
        <w:t xml:space="preserve">Table </w:t>
      </w:r>
      <w:r w:rsidR="00BD1F49">
        <w:rPr>
          <w:lang w:eastAsia="zh-CN"/>
        </w:rPr>
        <w:t>2</w:t>
      </w:r>
      <w:r>
        <w:rPr>
          <w:lang w:eastAsia="zh-CN"/>
        </w:rPr>
        <w:t>,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1C4E1D" w:rsidRPr="000D2E18" w14:paraId="038733E0"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E55D3" w14:textId="77777777" w:rsidR="001C4E1D" w:rsidRPr="000D2E18" w:rsidRDefault="001C4E1D" w:rsidP="004A2444">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F60FC" w14:textId="77777777" w:rsidR="001C4E1D" w:rsidRPr="000D2E18" w:rsidRDefault="001C4E1D" w:rsidP="004A2444">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87B83" w14:textId="77777777" w:rsidR="001C4E1D" w:rsidRPr="000D2E18" w:rsidRDefault="001C4E1D" w:rsidP="004A2444">
            <w:pPr>
              <w:rPr>
                <w:lang w:eastAsia="zh-CN"/>
              </w:rPr>
            </w:pPr>
            <w:r w:rsidRPr="000D2E18">
              <w:rPr>
                <w:rFonts w:hint="eastAsia"/>
                <w:lang w:eastAsia="zh-CN"/>
              </w:rPr>
              <w:t>Label</w:t>
            </w:r>
          </w:p>
        </w:tc>
      </w:tr>
      <w:tr w:rsidR="001C4E1D" w:rsidRPr="000D2E18" w14:paraId="7BAD14F0" w14:textId="77777777" w:rsidTr="004A2444">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BF56" w14:textId="77777777" w:rsidR="001C4E1D" w:rsidRPr="000D2E18" w:rsidRDefault="001C4E1D" w:rsidP="004A2444">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23176" w14:textId="790A12B9" w:rsidR="001C4E1D" w:rsidRPr="000D2E18" w:rsidRDefault="001C4E1D" w:rsidP="004A2444">
            <w:pPr>
              <w:rPr>
                <w:lang w:eastAsia="zh-CN"/>
              </w:rPr>
            </w:pPr>
            <w:r w:rsidRPr="000D2E18">
              <w:rPr>
                <w:rFonts w:hint="eastAsia"/>
                <w:lang w:eastAsia="zh-CN"/>
              </w:rPr>
              <w:t>L1-RSRP of</w:t>
            </w:r>
            <w:r w:rsidR="009F2437">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0795F" w14:textId="40A8E610" w:rsidR="001C4E1D" w:rsidRPr="000D2E18" w:rsidRDefault="001C4E1D" w:rsidP="004A2444">
            <w:pPr>
              <w:rPr>
                <w:lang w:eastAsia="zh-CN"/>
              </w:rPr>
            </w:pPr>
            <w:r w:rsidRPr="000D2E18">
              <w:rPr>
                <w:rFonts w:hint="eastAsia"/>
                <w:lang w:eastAsia="zh-CN"/>
              </w:rPr>
              <w:t xml:space="preserve">L1-RSRP of </w:t>
            </w:r>
            <w:r w:rsidR="009F2437">
              <w:rPr>
                <w:lang w:eastAsia="zh-CN"/>
              </w:rPr>
              <w:t xml:space="preserve">Tx beams in </w:t>
            </w:r>
            <w:r w:rsidRPr="000D2E18">
              <w:rPr>
                <w:rFonts w:hint="eastAsia"/>
                <w:lang w:eastAsia="zh-CN"/>
              </w:rPr>
              <w:t xml:space="preserve">set A </w:t>
            </w:r>
          </w:p>
        </w:tc>
      </w:tr>
      <w:tr w:rsidR="001C4E1D" w:rsidRPr="000D2E18" w14:paraId="6D644C2F"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93CD0" w14:textId="77777777" w:rsidR="001C4E1D" w:rsidRPr="000D2E18" w:rsidRDefault="001C4E1D" w:rsidP="004A2444">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DAB2" w14:textId="77777777" w:rsidR="001C4E1D" w:rsidRPr="000D2E18" w:rsidRDefault="001C4E1D" w:rsidP="004A2444">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2AC89E0E" w14:textId="77777777" w:rsidR="001C4E1D" w:rsidRPr="000D2E18" w:rsidRDefault="001C4E1D" w:rsidP="004A2444">
            <w:pPr>
              <w:rPr>
                <w:lang w:eastAsia="zh-CN"/>
              </w:rPr>
            </w:pPr>
          </w:p>
        </w:tc>
      </w:tr>
      <w:tr w:rsidR="001C4E1D" w:rsidRPr="000D2E18" w14:paraId="34593E75"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BA3C1" w14:textId="77777777" w:rsidR="001C4E1D" w:rsidRPr="000D2E18" w:rsidRDefault="001C4E1D" w:rsidP="004A2444">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068C" w14:textId="63F0DDE8" w:rsidR="001C4E1D" w:rsidRPr="000D2E18" w:rsidRDefault="009F2437" w:rsidP="004A2444">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5DDC3" w14:textId="3EE0D5E8" w:rsidR="001C4E1D" w:rsidRPr="000D2E18" w:rsidRDefault="001C4E1D" w:rsidP="004A2444">
            <w:pPr>
              <w:rPr>
                <w:lang w:eastAsia="zh-CN"/>
              </w:rPr>
            </w:pPr>
            <w:r w:rsidRPr="000D2E18">
              <w:rPr>
                <w:rFonts w:hint="eastAsia"/>
                <w:lang w:eastAsia="zh-CN"/>
              </w:rPr>
              <w:t xml:space="preserve">Top K </w:t>
            </w:r>
            <w:r w:rsidR="009F2437">
              <w:rPr>
                <w:lang w:eastAsia="zh-CN"/>
              </w:rPr>
              <w:t xml:space="preserve">Tx </w:t>
            </w:r>
            <w:r w:rsidRPr="000D2E18">
              <w:rPr>
                <w:rFonts w:hint="eastAsia"/>
                <w:lang w:eastAsia="zh-CN"/>
              </w:rPr>
              <w:t>beam ID</w:t>
            </w:r>
          </w:p>
        </w:tc>
      </w:tr>
      <w:tr w:rsidR="001C4E1D" w:rsidRPr="000D2E18" w14:paraId="54E30FD8"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DE651" w14:textId="77777777" w:rsidR="001C4E1D" w:rsidRPr="000D2E18" w:rsidRDefault="001C4E1D" w:rsidP="004A2444">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9AD22" w14:textId="77777777" w:rsidR="001C4E1D" w:rsidRPr="000D2E18" w:rsidRDefault="001C4E1D" w:rsidP="004A2444">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DB3C6EB" w14:textId="77777777" w:rsidR="001C4E1D" w:rsidRPr="000D2E18" w:rsidRDefault="001C4E1D" w:rsidP="004A2444">
            <w:pPr>
              <w:rPr>
                <w:lang w:eastAsia="zh-CN"/>
              </w:rPr>
            </w:pPr>
          </w:p>
        </w:tc>
      </w:tr>
    </w:tbl>
    <w:p w14:paraId="7E246BC7" w14:textId="71D425FF" w:rsidR="00DF3AB6" w:rsidRDefault="00BD1F49" w:rsidP="00093EA8">
      <w:pPr>
        <w:spacing w:beforeLines="50" w:before="120"/>
        <w:rPr>
          <w:lang w:eastAsia="zh-CN"/>
        </w:rPr>
      </w:pPr>
      <w:r w:rsidRPr="00DF3AB6">
        <w:rPr>
          <w:lang w:eastAsia="zh-CN"/>
        </w:rPr>
        <w:t xml:space="preserve">As for the model input, it is the L1-RSRP of Tx beams in set B. </w:t>
      </w:r>
      <w:r w:rsidR="005C6E56" w:rsidRPr="00DF3AB6">
        <w:rPr>
          <w:lang w:eastAsia="zh-CN"/>
        </w:rPr>
        <w:t>A</w:t>
      </w:r>
      <w:r w:rsidRPr="00DF3AB6">
        <w:rPr>
          <w:lang w:eastAsia="zh-CN"/>
        </w:rPr>
        <w:t xml:space="preserve">nd for the model output, it is also possible </w:t>
      </w:r>
      <w:r w:rsidR="005C6E56" w:rsidRPr="00DF3AB6">
        <w:rPr>
          <w:lang w:eastAsia="zh-CN"/>
        </w:rPr>
        <w:t xml:space="preserve">the L1-RSRP </w:t>
      </w:r>
      <w:r w:rsidR="005C6E56" w:rsidRPr="00DF3AB6">
        <w:rPr>
          <w:rFonts w:hint="eastAsia"/>
          <w:lang w:eastAsia="zh-CN"/>
        </w:rPr>
        <w:t>of</w:t>
      </w:r>
      <w:r w:rsidR="005C6E56" w:rsidRPr="00DF3AB6">
        <w:rPr>
          <w:lang w:eastAsia="zh-CN"/>
        </w:rPr>
        <w:t xml:space="preserve"> Tx beams in set A. In this case, the data size will be larger than traditional beam report.</w:t>
      </w:r>
      <w:r w:rsidR="006E15A8" w:rsidRPr="00DF3AB6">
        <w:rPr>
          <w:lang w:eastAsia="zh-CN"/>
        </w:rPr>
        <w:t xml:space="preserve"> </w:t>
      </w:r>
      <w:r w:rsidR="006E15A8"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sidR="00D079AD">
        <w:rPr>
          <w:lang w:eastAsia="zh-CN"/>
        </w:rPr>
        <w:t xml:space="preserve"> In addition, it is not a time critical report. </w:t>
      </w:r>
      <w:proofErr w:type="gramStart"/>
      <w:r w:rsidR="005C6E56" w:rsidRPr="00DF3AB6">
        <w:rPr>
          <w:lang w:eastAsia="zh-CN"/>
        </w:rPr>
        <w:t>Thus</w:t>
      </w:r>
      <w:proofErr w:type="gramEnd"/>
      <w:r w:rsidR="005C6E56" w:rsidRPr="00DF3AB6">
        <w:rPr>
          <w:lang w:eastAsia="zh-CN"/>
        </w:rPr>
        <w:t xml:space="preserve"> i</w:t>
      </w:r>
      <w:r w:rsidR="001C4E1D" w:rsidRPr="00DF3AB6">
        <w:rPr>
          <w:lang w:eastAsia="zh-CN"/>
        </w:rPr>
        <w:t xml:space="preserve">t is better to report it by RRC </w:t>
      </w:r>
      <w:r w:rsidR="00DF3AB6">
        <w:rPr>
          <w:rFonts w:hint="eastAsia"/>
          <w:lang w:eastAsia="zh-CN"/>
        </w:rPr>
        <w:t>signaling</w:t>
      </w:r>
      <w:r w:rsidR="001C4E1D" w:rsidRPr="00DF3AB6">
        <w:rPr>
          <w:lang w:eastAsia="zh-CN"/>
        </w:rPr>
        <w:t xml:space="preserve">. </w:t>
      </w:r>
    </w:p>
    <w:p w14:paraId="2DCB0467" w14:textId="6CB0198F" w:rsidR="00BD5B59" w:rsidRDefault="00BD5B59" w:rsidP="00BD5B59">
      <w:pPr>
        <w:rPr>
          <w:b/>
          <w:i/>
          <w:lang w:eastAsia="zh-CN"/>
        </w:rPr>
      </w:pPr>
      <w:r w:rsidRPr="006C2B15">
        <w:rPr>
          <w:b/>
          <w:i/>
          <w:lang w:eastAsia="zh-CN"/>
        </w:rPr>
        <w:t xml:space="preserve">Proposal </w:t>
      </w:r>
      <w:r w:rsidR="00FE7379">
        <w:rPr>
          <w:b/>
          <w:i/>
          <w:lang w:eastAsia="zh-CN"/>
        </w:rPr>
        <w:t>3-1</w:t>
      </w:r>
      <w:r>
        <w:rPr>
          <w:b/>
          <w:i/>
          <w:lang w:eastAsia="zh-CN"/>
        </w:rPr>
        <w:t xml:space="preserve">: Report collected data for </w:t>
      </w:r>
      <w:r w:rsidR="00720BEC">
        <w:rPr>
          <w:b/>
          <w:i/>
          <w:lang w:eastAsia="zh-CN"/>
        </w:rPr>
        <w:t xml:space="preserve">NW-side </w:t>
      </w:r>
      <w:r>
        <w:rPr>
          <w:b/>
          <w:i/>
          <w:lang w:eastAsia="zh-CN"/>
        </w:rPr>
        <w:t>model training by RRC signaling.</w:t>
      </w:r>
    </w:p>
    <w:p w14:paraId="25E3AF95" w14:textId="4E4C16A1" w:rsidR="001C4E1D" w:rsidRDefault="004A744F" w:rsidP="00761213">
      <w:pPr>
        <w:rPr>
          <w:lang w:eastAsia="zh-CN"/>
        </w:rPr>
      </w:pPr>
      <w:r>
        <w:rPr>
          <w:lang w:eastAsia="zh-CN"/>
        </w:rPr>
        <w:t xml:space="preserve">It is unnecessary to send a report for each data sample for model training. </w:t>
      </w:r>
      <w:r w:rsidR="00A5635F">
        <w:rPr>
          <w:lang w:eastAsia="zh-CN"/>
        </w:rPr>
        <w:t>I</w:t>
      </w:r>
      <w:r w:rsidR="001C4E1D" w:rsidRPr="00A22BE8">
        <w:rPr>
          <w:lang w:eastAsia="zh-CN"/>
        </w:rPr>
        <w:t>t is better to support more than one data sample in one report</w:t>
      </w:r>
      <w:r w:rsidR="00257463" w:rsidRPr="00A22BE8">
        <w:rPr>
          <w:lang w:eastAsia="zh-CN"/>
        </w:rPr>
        <w:t>. One mechanism is to</w:t>
      </w:r>
      <w:r w:rsidR="001C4E1D" w:rsidRPr="00A22BE8">
        <w:rPr>
          <w:lang w:eastAsia="zh-CN"/>
        </w:rPr>
        <w:t xml:space="preserve"> define a time window for each report or determine the time window for each report based on the time domain resource for measurement report. </w:t>
      </w:r>
      <w:r w:rsidR="00A22BE8" w:rsidRPr="00A22BE8">
        <w:rPr>
          <w:lang w:eastAsia="zh-CN"/>
        </w:rPr>
        <w:t xml:space="preserve">Another mechanism is to define a data size, UE can trigger a report before the size of the collected data will be larger than the defined data size. </w:t>
      </w:r>
      <w:r w:rsidR="005233D5" w:rsidRPr="00A22BE8">
        <w:rPr>
          <w:lang w:eastAsia="zh-CN"/>
        </w:rPr>
        <w:t>A</w:t>
      </w:r>
      <w:r w:rsidR="001C4E1D" w:rsidRPr="00A22BE8">
        <w:rPr>
          <w:lang w:eastAsia="zh-CN"/>
        </w:rPr>
        <w:t xml:space="preserve">s for the </w:t>
      </w:r>
      <w:r w:rsidR="00A22BE8" w:rsidRPr="00A22BE8">
        <w:rPr>
          <w:lang w:eastAsia="zh-CN"/>
        </w:rPr>
        <w:t>initiation</w:t>
      </w:r>
      <w:r w:rsidR="001C4E1D" w:rsidRPr="00A22BE8">
        <w:rPr>
          <w:lang w:eastAsia="zh-CN"/>
        </w:rPr>
        <w:t xml:space="preserve"> of the data collection and the stop of it, it can also be indicated by </w:t>
      </w:r>
      <w:proofErr w:type="spellStart"/>
      <w:r w:rsidR="001C4E1D" w:rsidRPr="00A22BE8">
        <w:rPr>
          <w:lang w:eastAsia="zh-CN"/>
        </w:rPr>
        <w:t>gNB</w:t>
      </w:r>
      <w:proofErr w:type="spellEnd"/>
      <w:r w:rsidR="001C4E1D" w:rsidRPr="00A22BE8">
        <w:rPr>
          <w:lang w:eastAsia="zh-CN"/>
        </w:rPr>
        <w:t xml:space="preserve"> explicitly or implicitly. For example, </w:t>
      </w:r>
      <w:proofErr w:type="spellStart"/>
      <w:r w:rsidR="001C4E1D" w:rsidRPr="00A22BE8">
        <w:rPr>
          <w:lang w:eastAsia="zh-CN"/>
        </w:rPr>
        <w:t>gNB</w:t>
      </w:r>
      <w:proofErr w:type="spellEnd"/>
      <w:r w:rsidR="001C4E1D" w:rsidRPr="00A22BE8">
        <w:rPr>
          <w:lang w:eastAsia="zh-CN"/>
        </w:rPr>
        <w:t xml:space="preserve"> can </w:t>
      </w:r>
      <w:r w:rsidR="00A22BE8" w:rsidRPr="00A22BE8">
        <w:rPr>
          <w:lang w:eastAsia="zh-CN"/>
        </w:rPr>
        <w:t>initiate</w:t>
      </w:r>
      <w:r w:rsidR="001C4E1D" w:rsidRPr="00A22BE8">
        <w:rPr>
          <w:lang w:eastAsia="zh-CN"/>
        </w:rPr>
        <w:t xml:space="preserve"> </w:t>
      </w:r>
      <w:r w:rsidR="005233D5" w:rsidRPr="00A22BE8">
        <w:rPr>
          <w:lang w:eastAsia="zh-CN"/>
        </w:rPr>
        <w:t xml:space="preserve">the </w:t>
      </w:r>
      <w:r w:rsidR="001C4E1D" w:rsidRPr="00A22BE8">
        <w:rPr>
          <w:lang w:eastAsia="zh-CN"/>
        </w:rPr>
        <w:t xml:space="preserve">data collection by measurement configuration. While for the mechanism of stop the data collection, the possible one is to configure a number of </w:t>
      </w:r>
      <w:r w:rsidR="00A22BE8" w:rsidRPr="00A22BE8">
        <w:rPr>
          <w:lang w:eastAsia="zh-CN"/>
        </w:rPr>
        <w:t>measurement</w:t>
      </w:r>
      <w:r w:rsidR="001C4E1D" w:rsidRPr="00A22BE8">
        <w:rPr>
          <w:lang w:eastAsia="zh-CN"/>
        </w:rPr>
        <w:t xml:space="preserve"> report.</w:t>
      </w:r>
      <w:r w:rsidR="001C4E1D">
        <w:rPr>
          <w:lang w:eastAsia="zh-CN"/>
        </w:rPr>
        <w:t xml:space="preserve"> </w:t>
      </w:r>
    </w:p>
    <w:p w14:paraId="5605A10A" w14:textId="44306932" w:rsidR="004A744F" w:rsidRDefault="001C4E1D" w:rsidP="001C4E1D">
      <w:pPr>
        <w:rPr>
          <w:b/>
          <w:i/>
          <w:lang w:eastAsia="zh-CN"/>
        </w:rPr>
      </w:pPr>
      <w:r w:rsidRPr="006C2B15">
        <w:rPr>
          <w:b/>
          <w:i/>
          <w:lang w:eastAsia="zh-CN"/>
        </w:rPr>
        <w:t xml:space="preserve">Proposal </w:t>
      </w:r>
      <w:r w:rsidR="00FE7379">
        <w:rPr>
          <w:b/>
          <w:i/>
          <w:lang w:eastAsia="zh-CN"/>
        </w:rPr>
        <w:t>3-2</w:t>
      </w:r>
      <w:r>
        <w:rPr>
          <w:b/>
          <w:i/>
          <w:lang w:eastAsia="zh-CN"/>
        </w:rPr>
        <w:t>: For data collection of NW-side AI/ML model</w:t>
      </w:r>
      <w:r w:rsidR="00720BEC">
        <w:rPr>
          <w:b/>
          <w:i/>
          <w:lang w:eastAsia="zh-CN"/>
        </w:rPr>
        <w:t xml:space="preserve"> training</w:t>
      </w:r>
      <w:r>
        <w:rPr>
          <w:b/>
          <w:i/>
          <w:lang w:eastAsia="zh-CN"/>
        </w:rPr>
        <w:t xml:space="preserve">, support to define a time window </w:t>
      </w:r>
      <w:r w:rsidR="00A22BE8">
        <w:rPr>
          <w:b/>
          <w:i/>
          <w:lang w:eastAsia="zh-CN"/>
        </w:rPr>
        <w:t xml:space="preserve">or a data size </w:t>
      </w:r>
      <w:r>
        <w:rPr>
          <w:b/>
          <w:i/>
          <w:lang w:eastAsia="zh-CN"/>
        </w:rPr>
        <w:t xml:space="preserve">for each report </w:t>
      </w:r>
      <w:r w:rsidR="005C5BEB">
        <w:rPr>
          <w:b/>
          <w:i/>
          <w:lang w:eastAsia="zh-CN"/>
        </w:rPr>
        <w:t>with</w:t>
      </w:r>
      <w:r>
        <w:rPr>
          <w:b/>
          <w:i/>
          <w:lang w:eastAsia="zh-CN"/>
        </w:rPr>
        <w:t xml:space="preserve"> more than one data sample.</w:t>
      </w:r>
    </w:p>
    <w:p w14:paraId="30B970C2" w14:textId="67B01E0D" w:rsidR="004A744F" w:rsidRPr="00BD5B59" w:rsidRDefault="004A744F" w:rsidP="0051167A">
      <w:pPr>
        <w:rPr>
          <w:lang w:eastAsia="zh-CN"/>
        </w:rPr>
      </w:pPr>
      <w:r>
        <w:rPr>
          <w:lang w:eastAsia="zh-CN"/>
        </w:rPr>
        <w:t>In order to reduce the signaling overhead</w:t>
      </w:r>
      <w:r w:rsidR="00761213">
        <w:rPr>
          <w:lang w:eastAsia="zh-CN"/>
        </w:rPr>
        <w:t xml:space="preserve"> for each </w:t>
      </w:r>
      <w:r w:rsidR="007C1DC1">
        <w:rPr>
          <w:lang w:eastAsia="zh-CN"/>
        </w:rPr>
        <w:t xml:space="preserve">report, it is necessary to reduce the bit number for each data sample. </w:t>
      </w:r>
      <w:r w:rsidR="001621E6">
        <w:rPr>
          <w:lang w:eastAsia="zh-CN"/>
        </w:rPr>
        <w:t xml:space="preserve"> </w:t>
      </w:r>
      <w:r w:rsidR="000E7B04">
        <w:rPr>
          <w:lang w:eastAsia="zh-CN"/>
        </w:rPr>
        <w:t>For example, if the model output is the L1-RSRP of all beams in set A</w:t>
      </w:r>
      <w:r w:rsidR="00761213">
        <w:rPr>
          <w:lang w:eastAsia="zh-CN"/>
        </w:rPr>
        <w:t>,</w:t>
      </w:r>
      <w:r w:rsidR="000E7B04">
        <w:rPr>
          <w:lang w:eastAsia="zh-CN"/>
        </w:rPr>
        <w:t xml:space="preserve"> in order to </w:t>
      </w:r>
      <w:r w:rsidR="001C0C2A">
        <w:rPr>
          <w:lang w:eastAsia="zh-CN"/>
        </w:rPr>
        <w:t>reduce the bit number, the RS ID for each beam can be saved by mapping the L1-RSRP of each RS ID in the ascending order of RS ID.</w:t>
      </w:r>
      <w:r w:rsidR="00761213">
        <w:rPr>
          <w:lang w:eastAsia="zh-CN"/>
        </w:rPr>
        <w:t xml:space="preserve"> </w:t>
      </w:r>
      <w:r>
        <w:rPr>
          <w:lang w:eastAsia="zh-CN"/>
        </w:rPr>
        <w:t xml:space="preserve"> </w:t>
      </w:r>
      <w:r w:rsidR="00235091">
        <w:rPr>
          <w:lang w:eastAsia="zh-CN"/>
        </w:rPr>
        <w:t xml:space="preserve">In addition, </w:t>
      </w:r>
      <w:r w:rsidR="002A3B10">
        <w:rPr>
          <w:lang w:eastAsia="zh-CN"/>
        </w:rPr>
        <w:t>if the L1-RSRP of one beam is lower than a threshold, for example, lower than -140 dB</w:t>
      </w:r>
      <w:r w:rsidR="003C77BA">
        <w:rPr>
          <w:lang w:eastAsia="zh-CN"/>
        </w:rPr>
        <w:t>m</w:t>
      </w:r>
      <w:r w:rsidR="002A3B10">
        <w:rPr>
          <w:lang w:eastAsia="zh-CN"/>
        </w:rPr>
        <w:t xml:space="preserve">, it can be omitted. </w:t>
      </w:r>
      <w:r w:rsidR="000F5F03">
        <w:rPr>
          <w:lang w:eastAsia="zh-CN"/>
        </w:rPr>
        <w:t xml:space="preserve">In this case, UE need to indicate </w:t>
      </w:r>
      <w:r w:rsidR="004D5E23">
        <w:rPr>
          <w:rFonts w:hint="eastAsia"/>
          <w:lang w:eastAsia="zh-CN"/>
        </w:rPr>
        <w:t>the</w:t>
      </w:r>
      <w:r w:rsidR="004D5E23">
        <w:rPr>
          <w:lang w:eastAsia="zh-CN"/>
        </w:rPr>
        <w:t xml:space="preserve"> L1-RSRP of which RS IDs are not reported. And based on the legacy beam report,</w:t>
      </w:r>
      <w:r w:rsidR="00E01487">
        <w:rPr>
          <w:lang w:eastAsia="zh-CN"/>
        </w:rPr>
        <w:t xml:space="preserve"> the absolute value of the L1-RSRP</w:t>
      </w:r>
      <w:r w:rsidR="00E01487">
        <w:rPr>
          <w:rFonts w:hint="eastAsia"/>
          <w:lang w:eastAsia="zh-CN"/>
        </w:rPr>
        <w:t xml:space="preserve"> </w:t>
      </w:r>
      <w:r w:rsidR="00E01487">
        <w:rPr>
          <w:lang w:eastAsia="zh-CN"/>
        </w:rPr>
        <w:t>of</w:t>
      </w:r>
      <w:r w:rsidR="004D5E23">
        <w:rPr>
          <w:lang w:eastAsia="zh-CN"/>
        </w:rPr>
        <w:t xml:space="preserve"> </w:t>
      </w:r>
      <w:r w:rsidR="00E01487">
        <w:rPr>
          <w:lang w:eastAsia="zh-CN"/>
        </w:rPr>
        <w:t xml:space="preserve">the strongest beam and the relative value of the L1-RSRP of other beams will be reported. Since beam ID will be not indicated, UE need to indicate the </w:t>
      </w:r>
      <w:r w:rsidR="00791A2A">
        <w:rPr>
          <w:lang w:eastAsia="zh-CN"/>
        </w:rPr>
        <w:t>strongest beam ID first.</w:t>
      </w:r>
      <w:r w:rsidR="00175BDA">
        <w:rPr>
          <w:lang w:eastAsia="zh-CN"/>
        </w:rPr>
        <w:t xml:space="preserve"> And the absolute value of the strongest L1-RSRP will be reported first and then the relative L1-RSRP of other beams with the ascending order of RS ID whose L1-RSRP are indicated to be reported.</w:t>
      </w:r>
    </w:p>
    <w:p w14:paraId="2D6DD891" w14:textId="77777777" w:rsidR="006A3C55" w:rsidRDefault="006A3C55" w:rsidP="006A3C55">
      <w:pPr>
        <w:rPr>
          <w:b/>
          <w:i/>
          <w:lang w:eastAsia="zh-CN"/>
        </w:rPr>
      </w:pPr>
      <w:r w:rsidRPr="006C2B15">
        <w:rPr>
          <w:b/>
          <w:i/>
          <w:lang w:eastAsia="zh-CN"/>
        </w:rPr>
        <w:t xml:space="preserve">Proposal </w:t>
      </w:r>
      <w:r>
        <w:rPr>
          <w:b/>
          <w:i/>
          <w:lang w:eastAsia="zh-CN"/>
        </w:rPr>
        <w:t xml:space="preserve">3-3: For data collection of NW-side AI/ML model training,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8121917" w14:textId="480DD8BE" w:rsidR="008A58F1" w:rsidRDefault="00DC366C" w:rsidP="00720BEC">
      <w:pPr>
        <w:rPr>
          <w:lang w:eastAsia="zh-CN"/>
        </w:rPr>
      </w:pPr>
      <w:r w:rsidRPr="00DC366C">
        <w:rPr>
          <w:lang w:eastAsia="zh-CN"/>
        </w:rPr>
        <w:t xml:space="preserve">For </w:t>
      </w:r>
      <w:r>
        <w:rPr>
          <w:lang w:eastAsia="zh-CN"/>
        </w:rPr>
        <w:t>B</w:t>
      </w:r>
      <w:r w:rsidRPr="00DC366C">
        <w:rPr>
          <w:lang w:eastAsia="zh-CN"/>
        </w:rPr>
        <w:t>eam case 2</w:t>
      </w:r>
      <w:r w:rsidR="00A02A37">
        <w:rPr>
          <w:lang w:eastAsia="zh-CN"/>
        </w:rPr>
        <w:t xml:space="preserve">, the AI/ML model will be trained by more than on history measurement time instance and more than one predicted future time instance. </w:t>
      </w:r>
      <w:r w:rsidR="00D33616">
        <w:rPr>
          <w:lang w:eastAsia="zh-CN"/>
        </w:rPr>
        <w:t xml:space="preserve">For the training data collection, UE need to report the measurement results of beams in set B and beams in set A for each time instance. From </w:t>
      </w:r>
      <w:r w:rsidR="00DF3089">
        <w:rPr>
          <w:lang w:eastAsia="zh-CN"/>
        </w:rPr>
        <w:t xml:space="preserve">our point of view, </w:t>
      </w:r>
      <w:r w:rsidR="00DF3089">
        <w:rPr>
          <w:lang w:eastAsia="zh-CN"/>
        </w:rPr>
        <w:lastRenderedPageBreak/>
        <w:t>it is unnecessary to indicate the timestamp explicitly. The bits of measurement results for each time instance can be ordered according to the time.</w:t>
      </w:r>
    </w:p>
    <w:p w14:paraId="5640DC52" w14:textId="78615EF0" w:rsidR="0073560F" w:rsidRDefault="0073560F" w:rsidP="00720BEC">
      <w:pPr>
        <w:rPr>
          <w:lang w:eastAsia="zh-CN"/>
        </w:rPr>
      </w:pPr>
      <w:r>
        <w:rPr>
          <w:lang w:eastAsia="zh-CN"/>
        </w:rPr>
        <w:t xml:space="preserve">In addition, </w:t>
      </w:r>
      <w:r w:rsidR="00700A2C">
        <w:rPr>
          <w:lang w:eastAsia="zh-CN"/>
        </w:rPr>
        <w:t>for NW-side model training, NW-side can train more than one AI/ML model for different UE-side additional condition which refers to Rx beam assumption at UE side, UE speed. In order to align the 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4A8410E0" w14:textId="68983CAD" w:rsidR="001B3B23" w:rsidRDefault="001B3B23" w:rsidP="00720BEC">
      <w:pPr>
        <w:rPr>
          <w:b/>
          <w:i/>
          <w:lang w:eastAsia="zh-CN"/>
        </w:rPr>
      </w:pPr>
      <w:r w:rsidRPr="006C2B15">
        <w:rPr>
          <w:b/>
          <w:i/>
          <w:lang w:eastAsia="zh-CN"/>
        </w:rPr>
        <w:t xml:space="preserve">Proposal </w:t>
      </w:r>
      <w:r>
        <w:rPr>
          <w:b/>
          <w:i/>
          <w:lang w:eastAsia="zh-CN"/>
        </w:rPr>
        <w:t>3-4: Exchange the UE-side additional condition</w:t>
      </w:r>
      <w:r w:rsidR="0042526F">
        <w:rPr>
          <w:b/>
          <w:i/>
          <w:lang w:eastAsia="zh-CN"/>
        </w:rPr>
        <w:t xml:space="preserve"> such as Rx beam assumption and UE speed</w:t>
      </w:r>
      <w:r>
        <w:rPr>
          <w:b/>
          <w:i/>
          <w:lang w:eastAsia="zh-CN"/>
        </w:rPr>
        <w:t xml:space="preserve"> during the procedure of data collection for NW-side AI/ML model training.</w:t>
      </w:r>
    </w:p>
    <w:p w14:paraId="732BEBEA" w14:textId="7D01C727" w:rsidR="000A7990" w:rsidRDefault="00133945" w:rsidP="00720BEC">
      <w:pPr>
        <w:rPr>
          <w:iCs/>
        </w:rPr>
      </w:pPr>
      <w:r w:rsidRPr="00133945">
        <w:rPr>
          <w:lang w:eastAsia="zh-CN"/>
        </w:rPr>
        <w:t xml:space="preserve">As for the measurement and report configuration, </w:t>
      </w:r>
      <w:r w:rsidR="00EB3101">
        <w:rPr>
          <w:lang w:eastAsia="zh-CN"/>
        </w:rPr>
        <w:t xml:space="preserve">for the legacy </w:t>
      </w:r>
      <w:r w:rsidR="00EB3101" w:rsidRPr="00F10B4F">
        <w:t xml:space="preserve">IE </w:t>
      </w:r>
      <w:r w:rsidR="00EB3101" w:rsidRPr="00F10B4F">
        <w:rPr>
          <w:i/>
        </w:rPr>
        <w:t>CSI-</w:t>
      </w:r>
      <w:proofErr w:type="spellStart"/>
      <w:r w:rsidR="00EB3101" w:rsidRPr="00F10B4F">
        <w:rPr>
          <w:i/>
        </w:rPr>
        <w:t>ReportConfig</w:t>
      </w:r>
      <w:proofErr w:type="spellEnd"/>
      <w:r w:rsidR="00EB3101">
        <w:rPr>
          <w:i/>
        </w:rPr>
        <w:t xml:space="preserve">, </w:t>
      </w:r>
      <w:r w:rsidR="00EB3101" w:rsidRPr="00EB3101">
        <w:rPr>
          <w:iCs/>
        </w:rPr>
        <w:t xml:space="preserve">only one </w:t>
      </w:r>
      <w:proofErr w:type="spellStart"/>
      <w:r w:rsidR="00EB3101" w:rsidRPr="00EB3101">
        <w:rPr>
          <w:i/>
        </w:rPr>
        <w:t>reportquantity</w:t>
      </w:r>
      <w:proofErr w:type="spellEnd"/>
      <w:r w:rsidR="00EB3101" w:rsidRPr="00EB3101">
        <w:rPr>
          <w:iCs/>
        </w:rPr>
        <w:t xml:space="preserve"> </w:t>
      </w:r>
      <w:r w:rsidR="00EB3101">
        <w:rPr>
          <w:iCs/>
        </w:rPr>
        <w:t xml:space="preserve">can be supported. But for data collection for NW-side model training, if the </w:t>
      </w:r>
      <w:proofErr w:type="spellStart"/>
      <w:r w:rsidR="00EB3101" w:rsidRPr="00EB3101">
        <w:rPr>
          <w:i/>
        </w:rPr>
        <w:t>reportquantity</w:t>
      </w:r>
      <w:proofErr w:type="spellEnd"/>
      <w:r w:rsidR="00EB3101">
        <w:rPr>
          <w:iCs/>
        </w:rPr>
        <w:t xml:space="preserve"> of set B and set A is different, </w:t>
      </w:r>
      <w:r w:rsidR="001A6F32">
        <w:rPr>
          <w:iCs/>
        </w:rPr>
        <w:t xml:space="preserve">both two separate </w:t>
      </w:r>
      <w:r w:rsidR="001A6F32" w:rsidRPr="00F10B4F">
        <w:rPr>
          <w:i/>
        </w:rPr>
        <w:t>CSI-</w:t>
      </w:r>
      <w:proofErr w:type="spellStart"/>
      <w:r w:rsidR="001A6F32" w:rsidRPr="00F10B4F">
        <w:rPr>
          <w:i/>
        </w:rPr>
        <w:t>ReportConfig</w:t>
      </w:r>
      <w:r w:rsidR="001A6F32">
        <w:rPr>
          <w:i/>
        </w:rPr>
        <w:t>s</w:t>
      </w:r>
      <w:proofErr w:type="spellEnd"/>
      <w:r w:rsidR="001A6F32">
        <w:rPr>
          <w:iCs/>
        </w:rPr>
        <w:t xml:space="preserve"> </w:t>
      </w:r>
      <w:r w:rsidR="00090650">
        <w:rPr>
          <w:iCs/>
        </w:rPr>
        <w:t>and</w:t>
      </w:r>
      <w:r w:rsidR="001A6F32">
        <w:rPr>
          <w:iCs/>
        </w:rPr>
        <w:t xml:space="preserve"> one </w:t>
      </w:r>
      <w:r w:rsidR="001A6F32" w:rsidRPr="00F10B4F">
        <w:rPr>
          <w:i/>
        </w:rPr>
        <w:t>CSI-</w:t>
      </w:r>
      <w:proofErr w:type="spellStart"/>
      <w:r w:rsidR="001A6F32" w:rsidRPr="00F10B4F">
        <w:rPr>
          <w:i/>
        </w:rPr>
        <w:t>ReportConfig</w:t>
      </w:r>
      <w:proofErr w:type="spellEnd"/>
      <w:r w:rsidR="001A6F32">
        <w:rPr>
          <w:i/>
        </w:rPr>
        <w:t xml:space="preserve"> </w:t>
      </w:r>
      <w:r w:rsidR="001A6F32" w:rsidRPr="001A6F32">
        <w:rPr>
          <w:iCs/>
        </w:rPr>
        <w:t xml:space="preserve">can </w:t>
      </w:r>
      <w:r w:rsidR="001A6F32">
        <w:rPr>
          <w:iCs/>
        </w:rPr>
        <w:t>be supported.</w:t>
      </w:r>
      <w:r w:rsidR="009A1A0B">
        <w:rPr>
          <w:iCs/>
        </w:rPr>
        <w:t xml:space="preserve"> If set B and set A is configured by one </w:t>
      </w:r>
      <w:r w:rsidR="009A1A0B" w:rsidRPr="00F10B4F">
        <w:rPr>
          <w:i/>
        </w:rPr>
        <w:t>CSI-</w:t>
      </w:r>
      <w:proofErr w:type="spellStart"/>
      <w:r w:rsidR="009A1A0B" w:rsidRPr="00F10B4F">
        <w:rPr>
          <w:i/>
        </w:rPr>
        <w:t>ReportConfig</w:t>
      </w:r>
      <w:proofErr w:type="spellEnd"/>
      <w:r w:rsidR="009A1A0B">
        <w:rPr>
          <w:i/>
        </w:rPr>
        <w:t xml:space="preserve">, </w:t>
      </w:r>
      <w:r w:rsidR="009A1A0B">
        <w:rPr>
          <w:iCs/>
        </w:rPr>
        <w:t>the enhancement to support two</w:t>
      </w:r>
      <w:r w:rsidR="009A1A0B" w:rsidRPr="009A1A0B">
        <w:rPr>
          <w:i/>
        </w:rPr>
        <w:t xml:space="preserve"> </w:t>
      </w:r>
      <w:proofErr w:type="spellStart"/>
      <w:r w:rsidR="009A1A0B" w:rsidRPr="00EB3101">
        <w:rPr>
          <w:i/>
        </w:rPr>
        <w:t>reportquantity</w:t>
      </w:r>
      <w:proofErr w:type="spellEnd"/>
      <w:r w:rsidR="009A1A0B">
        <w:rPr>
          <w:iCs/>
        </w:rPr>
        <w:t xml:space="preserve"> should be discussed. Even separate </w:t>
      </w:r>
      <w:proofErr w:type="spellStart"/>
      <w:r w:rsidR="009A1A0B" w:rsidRPr="00EB3101">
        <w:rPr>
          <w:i/>
        </w:rPr>
        <w:t>reportquantity</w:t>
      </w:r>
      <w:proofErr w:type="spellEnd"/>
      <w:r w:rsidR="009A1A0B">
        <w:rPr>
          <w:i/>
        </w:rPr>
        <w:t xml:space="preserve"> </w:t>
      </w:r>
      <w:r w:rsidR="000A7990" w:rsidRPr="000A7990">
        <w:rPr>
          <w:iCs/>
        </w:rPr>
        <w:t>will be used,</w:t>
      </w:r>
      <w:r w:rsidR="000A7990">
        <w:rPr>
          <w:iCs/>
        </w:rPr>
        <w:t xml:space="preserve"> new </w:t>
      </w:r>
      <w:proofErr w:type="spellStart"/>
      <w:r w:rsidR="000A7990" w:rsidRPr="00EB3101">
        <w:rPr>
          <w:i/>
        </w:rPr>
        <w:t>reportquantity</w:t>
      </w:r>
      <w:proofErr w:type="spellEnd"/>
      <w:r w:rsidR="000A7990">
        <w:rPr>
          <w:i/>
        </w:rPr>
        <w:t>,</w:t>
      </w:r>
      <w:r w:rsidR="000A7990">
        <w:rPr>
          <w:iCs/>
        </w:rPr>
        <w:t xml:space="preserve"> i.e., beam ID of Top k beams need to be introduced.</w:t>
      </w:r>
    </w:p>
    <w:p w14:paraId="335CA352" w14:textId="4FC4E919" w:rsidR="00133945" w:rsidRDefault="000A7990" w:rsidP="00720BEC">
      <w:pPr>
        <w:rPr>
          <w:b/>
          <w:i/>
          <w:lang w:eastAsia="zh-CN"/>
        </w:rPr>
      </w:pPr>
      <w:r>
        <w:rPr>
          <w:i/>
        </w:rPr>
        <w:t xml:space="preserve"> </w:t>
      </w:r>
      <w:r w:rsidR="00260FC0" w:rsidRPr="006C2B15">
        <w:rPr>
          <w:b/>
          <w:i/>
          <w:lang w:eastAsia="zh-CN"/>
        </w:rPr>
        <w:t xml:space="preserve">Proposal </w:t>
      </w:r>
      <w:r w:rsidR="00260FC0">
        <w:rPr>
          <w:b/>
          <w:i/>
          <w:lang w:eastAsia="zh-CN"/>
        </w:rPr>
        <w:t xml:space="preserve">3-5: Both two </w:t>
      </w:r>
      <w:r w:rsidR="00260FC0" w:rsidRPr="00260FC0">
        <w:rPr>
          <w:b/>
          <w:bCs/>
          <w:i/>
        </w:rPr>
        <w:t>separate CSI-</w:t>
      </w:r>
      <w:proofErr w:type="spellStart"/>
      <w:r w:rsidR="00260FC0" w:rsidRPr="00260FC0">
        <w:rPr>
          <w:b/>
          <w:bCs/>
          <w:i/>
        </w:rPr>
        <w:t>ReportConfigs</w:t>
      </w:r>
      <w:proofErr w:type="spellEnd"/>
      <w:r w:rsidR="00260FC0" w:rsidRPr="00260FC0">
        <w:rPr>
          <w:b/>
          <w:bCs/>
          <w:i/>
        </w:rPr>
        <w:t xml:space="preserve"> </w:t>
      </w:r>
      <w:r w:rsidR="00090650">
        <w:rPr>
          <w:b/>
          <w:bCs/>
          <w:i/>
        </w:rPr>
        <w:t>and</w:t>
      </w:r>
      <w:r w:rsidR="00260FC0" w:rsidRPr="00260FC0">
        <w:rPr>
          <w:b/>
          <w:bCs/>
          <w:i/>
        </w:rPr>
        <w:t xml:space="preserve"> one CSI-</w:t>
      </w:r>
      <w:proofErr w:type="spellStart"/>
      <w:r w:rsidR="00260FC0" w:rsidRPr="00260FC0">
        <w:rPr>
          <w:b/>
          <w:bCs/>
          <w:i/>
        </w:rPr>
        <w:t>ReportConfig</w:t>
      </w:r>
      <w:proofErr w:type="spellEnd"/>
      <w:r w:rsidR="00260FC0" w:rsidRPr="00260FC0">
        <w:rPr>
          <w:b/>
          <w:bCs/>
          <w:i/>
        </w:rPr>
        <w:t xml:space="preserve"> can be supported for set B and set A </w:t>
      </w:r>
      <w:r w:rsidR="00003840">
        <w:rPr>
          <w:b/>
          <w:bCs/>
          <w:i/>
        </w:rPr>
        <w:t xml:space="preserve">configuration </w:t>
      </w:r>
      <w:r w:rsidR="00260FC0" w:rsidRPr="00260FC0">
        <w:rPr>
          <w:b/>
          <w:bCs/>
          <w:i/>
        </w:rPr>
        <w:t xml:space="preserve">for </w:t>
      </w:r>
      <w:r w:rsidR="00260FC0" w:rsidRPr="00260FC0">
        <w:rPr>
          <w:b/>
          <w:bCs/>
          <w:i/>
          <w:lang w:eastAsia="zh-CN"/>
        </w:rPr>
        <w:t>data collection for NW-sid</w:t>
      </w:r>
      <w:r w:rsidR="00260FC0">
        <w:rPr>
          <w:b/>
          <w:i/>
          <w:lang w:eastAsia="zh-CN"/>
        </w:rPr>
        <w:t>e AI/ML model training.</w:t>
      </w:r>
    </w:p>
    <w:p w14:paraId="25BFA046" w14:textId="3E7EFD96" w:rsidR="00726AF0" w:rsidRDefault="00726AF0" w:rsidP="00726AF0">
      <w:pPr>
        <w:pStyle w:val="20"/>
        <w:rPr>
          <w:lang w:eastAsia="zh-CN"/>
        </w:rPr>
      </w:pPr>
      <w:r>
        <w:rPr>
          <w:lang w:eastAsia="zh-CN"/>
        </w:rPr>
        <w:t>UE-side model</w:t>
      </w:r>
    </w:p>
    <w:p w14:paraId="6FFF0715" w14:textId="79E47F5F" w:rsidR="00726AF0" w:rsidRDefault="00E73E35" w:rsidP="00720BEC">
      <w:pPr>
        <w:rPr>
          <w:iCs/>
          <w:lang w:eastAsia="zh-CN"/>
        </w:rPr>
      </w:pPr>
      <w:r>
        <w:rPr>
          <w:iCs/>
          <w:lang w:eastAsia="zh-CN"/>
        </w:rPr>
        <w:t xml:space="preserve">But for UE-side model training, report of the data for model training is unnecessary. But the main problem is how to </w:t>
      </w:r>
      <w:r w:rsidR="009A67C8">
        <w:rPr>
          <w:iCs/>
          <w:lang w:eastAsia="zh-CN"/>
        </w:rPr>
        <w:t xml:space="preserve">associate the set B and set A, how to indicate which resource set is set </w:t>
      </w:r>
      <w:r w:rsidR="009A67C8">
        <w:rPr>
          <w:rFonts w:hint="eastAsia"/>
          <w:iCs/>
          <w:lang w:eastAsia="zh-CN"/>
        </w:rPr>
        <w:t>B</w:t>
      </w:r>
      <w:r w:rsidR="009A67C8">
        <w:rPr>
          <w:iCs/>
          <w:lang w:eastAsia="zh-CN"/>
        </w:rPr>
        <w:t>, which resource set is set A</w:t>
      </w:r>
      <w:r w:rsidR="009A67C8">
        <w:rPr>
          <w:rFonts w:hint="eastAsia"/>
          <w:iCs/>
          <w:lang w:eastAsia="zh-CN"/>
        </w:rPr>
        <w:t>?</w:t>
      </w:r>
      <w:r w:rsidR="000D1FB8">
        <w:rPr>
          <w:iCs/>
          <w:lang w:eastAsia="zh-CN"/>
        </w:rPr>
        <w:t xml:space="preserve"> </w:t>
      </w:r>
    </w:p>
    <w:p w14:paraId="6FEC69F4" w14:textId="1EA42589" w:rsidR="007F2192" w:rsidRDefault="004F1816" w:rsidP="00720BEC">
      <w:pPr>
        <w:rPr>
          <w:iCs/>
          <w:lang w:eastAsia="zh-CN"/>
        </w:rPr>
      </w:pPr>
      <w:r>
        <w:rPr>
          <w:iCs/>
          <w:lang w:eastAsia="zh-CN"/>
        </w:rPr>
        <w:t xml:space="preserve">In our point of view, both explicit and implicit mechanism can be considered. As for the implicit mechanism, </w:t>
      </w:r>
      <w:r w:rsidR="00550B11">
        <w:rPr>
          <w:iCs/>
          <w:lang w:eastAsia="zh-CN"/>
        </w:rPr>
        <w:t xml:space="preserve">resource ID, </w:t>
      </w:r>
      <w:proofErr w:type="spellStart"/>
      <w:r w:rsidR="00550B11">
        <w:rPr>
          <w:iCs/>
          <w:lang w:eastAsia="zh-CN"/>
        </w:rPr>
        <w:t>resourceSet</w:t>
      </w:r>
      <w:proofErr w:type="spellEnd"/>
      <w:r w:rsidR="00550B11">
        <w:rPr>
          <w:iCs/>
          <w:lang w:eastAsia="zh-CN"/>
        </w:rPr>
        <w:t xml:space="preserve"> ID, </w:t>
      </w:r>
      <w:proofErr w:type="spellStart"/>
      <w:r w:rsidR="00550B11">
        <w:rPr>
          <w:iCs/>
          <w:lang w:eastAsia="zh-CN"/>
        </w:rPr>
        <w:t>r</w:t>
      </w:r>
      <w:r w:rsidR="00063927">
        <w:rPr>
          <w:iCs/>
          <w:lang w:eastAsia="zh-CN"/>
        </w:rPr>
        <w:t>e</w:t>
      </w:r>
      <w:r w:rsidR="00550B11">
        <w:rPr>
          <w:iCs/>
          <w:lang w:eastAsia="zh-CN"/>
        </w:rPr>
        <w:t>sourceConfig</w:t>
      </w:r>
      <w:proofErr w:type="spellEnd"/>
      <w:r w:rsidR="00550B11">
        <w:rPr>
          <w:iCs/>
          <w:lang w:eastAsia="zh-CN"/>
        </w:rPr>
        <w:t xml:space="preserve"> ID</w:t>
      </w:r>
      <w:r w:rsidR="00EB0AE8">
        <w:rPr>
          <w:iCs/>
          <w:lang w:eastAsia="zh-CN"/>
        </w:rPr>
        <w:t xml:space="preserve"> can be used to determine which one is for set B and which one is for set A.</w:t>
      </w:r>
      <w:r w:rsidR="00087D27">
        <w:rPr>
          <w:iCs/>
          <w:lang w:eastAsia="zh-CN"/>
        </w:rPr>
        <w:t xml:space="preserve"> For example, based on resource ID</w:t>
      </w:r>
      <w:r w:rsidR="00AE1A9B">
        <w:rPr>
          <w:iCs/>
          <w:lang w:eastAsia="zh-CN"/>
        </w:rPr>
        <w:t xml:space="preserve"> in same resource set</w:t>
      </w:r>
      <w:r w:rsidR="00087D27">
        <w:rPr>
          <w:iCs/>
          <w:lang w:eastAsia="zh-CN"/>
        </w:rPr>
        <w:t xml:space="preserve">, UE can determine the resource with lower IDs are for set B, others are for set A. Based on resource set ID with same </w:t>
      </w:r>
      <w:proofErr w:type="spellStart"/>
      <w:r w:rsidR="00087D27">
        <w:rPr>
          <w:iCs/>
          <w:lang w:eastAsia="zh-CN"/>
        </w:rPr>
        <w:t>resourceconfig</w:t>
      </w:r>
      <w:proofErr w:type="spellEnd"/>
      <w:r w:rsidR="00087D27">
        <w:rPr>
          <w:iCs/>
          <w:lang w:eastAsia="zh-CN"/>
        </w:rPr>
        <w:t xml:space="preserve"> ID, UE can determine resource sets with lower IDs are used for set B, and the last one is for set A. Based on </w:t>
      </w:r>
      <w:proofErr w:type="spellStart"/>
      <w:r w:rsidR="00087D27">
        <w:rPr>
          <w:iCs/>
          <w:lang w:eastAsia="zh-CN"/>
        </w:rPr>
        <w:t>resourceconfig</w:t>
      </w:r>
      <w:proofErr w:type="spellEnd"/>
      <w:r w:rsidR="00087D27">
        <w:rPr>
          <w:iCs/>
          <w:lang w:eastAsia="zh-CN"/>
        </w:rPr>
        <w:t xml:space="preserve"> ID with same </w:t>
      </w:r>
      <w:proofErr w:type="spellStart"/>
      <w:r w:rsidR="00087D27">
        <w:rPr>
          <w:iCs/>
          <w:lang w:eastAsia="zh-CN"/>
        </w:rPr>
        <w:t>reportconfig</w:t>
      </w:r>
      <w:proofErr w:type="spellEnd"/>
      <w:r w:rsidR="00087D27">
        <w:rPr>
          <w:iCs/>
          <w:lang w:eastAsia="zh-CN"/>
        </w:rPr>
        <w:t xml:space="preserve"> ID, </w:t>
      </w:r>
      <w:r w:rsidR="00AE1A9B">
        <w:rPr>
          <w:iCs/>
          <w:lang w:eastAsia="zh-CN"/>
        </w:rPr>
        <w:t xml:space="preserve">UE can determine resource sets in </w:t>
      </w:r>
      <w:proofErr w:type="spellStart"/>
      <w:r w:rsidR="00AE1A9B">
        <w:rPr>
          <w:iCs/>
          <w:lang w:eastAsia="zh-CN"/>
        </w:rPr>
        <w:t>resourceconfig</w:t>
      </w:r>
      <w:proofErr w:type="spellEnd"/>
      <w:r w:rsidR="00AE1A9B">
        <w:rPr>
          <w:iCs/>
          <w:lang w:eastAsia="zh-CN"/>
        </w:rPr>
        <w:t xml:space="preserve"> with lower IDs are used for set B, and the last one is for set A. </w:t>
      </w:r>
    </w:p>
    <w:p w14:paraId="4DF750BA" w14:textId="0CEF01FE" w:rsidR="009756C8" w:rsidRDefault="00F465C4" w:rsidP="00720BEC">
      <w:pPr>
        <w:rPr>
          <w:iCs/>
          <w:lang w:eastAsia="zh-CN"/>
        </w:rPr>
      </w:pPr>
      <w:r>
        <w:rPr>
          <w:iCs/>
          <w:lang w:eastAsia="zh-CN"/>
        </w:rPr>
        <w:t>A</w:t>
      </w:r>
      <w:r w:rsidR="00E52E41">
        <w:rPr>
          <w:iCs/>
          <w:lang w:eastAsia="zh-CN"/>
        </w:rPr>
        <w:t xml:space="preserve">s for the explicit mechanism, </w:t>
      </w:r>
      <w:r w:rsidR="00BF5B47">
        <w:rPr>
          <w:iCs/>
          <w:lang w:eastAsia="zh-CN"/>
        </w:rPr>
        <w:t xml:space="preserve">it is possible to introduce two IEs, e.g., one is </w:t>
      </w:r>
      <w:proofErr w:type="spellStart"/>
      <w:r w:rsidR="00BF5B47" w:rsidRPr="00E83895">
        <w:rPr>
          <w:i/>
          <w:lang w:eastAsia="zh-CN"/>
        </w:rPr>
        <w:t>resourceforModelInput</w:t>
      </w:r>
      <w:proofErr w:type="spellEnd"/>
      <w:r w:rsidR="00BF5B47">
        <w:rPr>
          <w:iCs/>
          <w:lang w:eastAsia="zh-CN"/>
        </w:rPr>
        <w:t xml:space="preserve"> and the other one is </w:t>
      </w:r>
      <w:proofErr w:type="spellStart"/>
      <w:r w:rsidR="00BF5B47" w:rsidRPr="00E83895">
        <w:rPr>
          <w:i/>
          <w:lang w:eastAsia="zh-CN"/>
        </w:rPr>
        <w:t>resourcefor</w:t>
      </w:r>
      <w:r w:rsidR="00BF5B47" w:rsidRPr="00E83895">
        <w:rPr>
          <w:rFonts w:hint="eastAsia"/>
          <w:i/>
          <w:lang w:eastAsia="zh-CN"/>
        </w:rPr>
        <w:t>Model</w:t>
      </w:r>
      <w:r w:rsidR="00BF5B47" w:rsidRPr="00E83895">
        <w:rPr>
          <w:i/>
          <w:lang w:eastAsia="zh-CN"/>
        </w:rPr>
        <w:t>Output</w:t>
      </w:r>
      <w:proofErr w:type="spellEnd"/>
      <w:r w:rsidR="00BF5B47">
        <w:rPr>
          <w:iCs/>
          <w:lang w:eastAsia="zh-CN"/>
        </w:rPr>
        <w:t xml:space="preserve">. And </w:t>
      </w:r>
      <w:proofErr w:type="spellStart"/>
      <w:r w:rsidR="00BF5B47" w:rsidRPr="006A4D46">
        <w:rPr>
          <w:i/>
          <w:lang w:eastAsia="zh-CN"/>
        </w:rPr>
        <w:t>resourceforModelInput</w:t>
      </w:r>
      <w:proofErr w:type="spellEnd"/>
      <w:r w:rsidR="00BF5B47">
        <w:rPr>
          <w:iCs/>
          <w:lang w:eastAsia="zh-CN"/>
        </w:rPr>
        <w:t xml:space="preserve"> can configure more than one resource set B, for example,</w:t>
      </w:r>
      <w:r w:rsidR="005157C4">
        <w:rPr>
          <w:iCs/>
          <w:lang w:eastAsia="zh-CN"/>
        </w:rPr>
        <w:t xml:space="preserve"> </w:t>
      </w:r>
      <w:r w:rsidR="00BF5B47">
        <w:rPr>
          <w:iCs/>
          <w:lang w:eastAsia="zh-CN"/>
        </w:rPr>
        <w:t xml:space="preserve">different patterns of set B for spatial domain beam prediction, or for different history time instance of time domain beam prediction. While </w:t>
      </w:r>
      <w:proofErr w:type="spellStart"/>
      <w:r w:rsidR="006A4D46" w:rsidRPr="00E83895">
        <w:rPr>
          <w:i/>
          <w:lang w:eastAsia="zh-CN"/>
        </w:rPr>
        <w:t>resourcefor</w:t>
      </w:r>
      <w:r w:rsidR="006A4D46" w:rsidRPr="00E83895">
        <w:rPr>
          <w:rFonts w:hint="eastAsia"/>
          <w:i/>
          <w:lang w:eastAsia="zh-CN"/>
        </w:rPr>
        <w:t>Model</w:t>
      </w:r>
      <w:r w:rsidR="006A4D46" w:rsidRPr="00E83895">
        <w:rPr>
          <w:i/>
          <w:lang w:eastAsia="zh-CN"/>
        </w:rPr>
        <w:t>Output</w:t>
      </w:r>
      <w:proofErr w:type="spellEnd"/>
      <w:r w:rsidR="006A4D46">
        <w:rPr>
          <w:iCs/>
          <w:lang w:eastAsia="zh-CN"/>
        </w:rPr>
        <w:t xml:space="preserve"> can configure one resource set A. </w:t>
      </w:r>
      <w:r w:rsidR="00812EF3">
        <w:rPr>
          <w:iCs/>
          <w:lang w:eastAsia="zh-CN"/>
        </w:rPr>
        <w:t>A</w:t>
      </w:r>
      <w:r w:rsidR="006A4D46">
        <w:rPr>
          <w:iCs/>
          <w:lang w:eastAsia="zh-CN"/>
        </w:rPr>
        <w:t xml:space="preserve">nd another alternative is to configure a same </w:t>
      </w:r>
      <w:r w:rsidR="00812EF3">
        <w:rPr>
          <w:iCs/>
          <w:lang w:eastAsia="zh-CN"/>
        </w:rPr>
        <w:t>data set ID or A</w:t>
      </w:r>
      <w:r w:rsidR="00812EF3">
        <w:rPr>
          <w:rFonts w:hint="eastAsia"/>
          <w:iCs/>
          <w:lang w:eastAsia="zh-CN"/>
        </w:rPr>
        <w:t>I</w:t>
      </w:r>
      <w:r w:rsidR="00812EF3">
        <w:rPr>
          <w:iCs/>
          <w:lang w:eastAsia="zh-CN"/>
        </w:rPr>
        <w:t xml:space="preserve"> ID for different resource set. </w:t>
      </w:r>
    </w:p>
    <w:p w14:paraId="607B3136" w14:textId="1218B98C" w:rsidR="00293FB8" w:rsidRDefault="00293FB8" w:rsidP="00293FB8">
      <w:pPr>
        <w:rPr>
          <w:b/>
          <w:i/>
          <w:lang w:eastAsia="zh-CN"/>
        </w:rPr>
      </w:pPr>
      <w:r w:rsidRPr="006C2B15">
        <w:rPr>
          <w:b/>
          <w:i/>
          <w:lang w:eastAsia="zh-CN"/>
        </w:rPr>
        <w:t xml:space="preserve">Proposal </w:t>
      </w:r>
      <w:r>
        <w:rPr>
          <w:b/>
          <w:i/>
          <w:lang w:eastAsia="zh-CN"/>
        </w:rPr>
        <w:t>3-6: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394B6683" w14:textId="77777777" w:rsidR="00C351F2" w:rsidRDefault="00293FB8" w:rsidP="00B27319">
      <w:pPr>
        <w:pStyle w:val="af2"/>
        <w:numPr>
          <w:ilvl w:val="0"/>
          <w:numId w:val="45"/>
        </w:numPr>
        <w:ind w:firstLineChars="0"/>
        <w:rPr>
          <w:b/>
          <w:i/>
          <w:lang w:eastAsia="zh-CN"/>
        </w:rPr>
      </w:pPr>
      <w:r w:rsidRPr="00B27319">
        <w:rPr>
          <w:b/>
          <w:i/>
          <w:lang w:eastAsia="zh-CN"/>
        </w:rPr>
        <w:t xml:space="preserve">Implicit association: </w:t>
      </w:r>
    </w:p>
    <w:p w14:paraId="5992F6D1" w14:textId="2FC54756" w:rsidR="00293FB8" w:rsidRDefault="00DC07A8" w:rsidP="00C351F2">
      <w:pPr>
        <w:pStyle w:val="af2"/>
        <w:numPr>
          <w:ilvl w:val="1"/>
          <w:numId w:val="45"/>
        </w:numPr>
        <w:ind w:firstLineChars="0"/>
        <w:rPr>
          <w:b/>
          <w:i/>
          <w:lang w:eastAsia="zh-CN"/>
        </w:rPr>
      </w:pPr>
      <w:r>
        <w:rPr>
          <w:b/>
          <w:i/>
          <w:lang w:eastAsia="zh-CN"/>
        </w:rPr>
        <w:t>W</w:t>
      </w:r>
      <w:r w:rsidR="00293FB8" w:rsidRPr="00B27319">
        <w:rPr>
          <w:b/>
          <w:i/>
          <w:lang w:eastAsia="zh-CN"/>
        </w:rPr>
        <w:t xml:space="preserve">ith same </w:t>
      </w:r>
      <w:proofErr w:type="spellStart"/>
      <w:r w:rsidR="00293FB8" w:rsidRPr="00B27319">
        <w:rPr>
          <w:b/>
          <w:i/>
          <w:lang w:eastAsia="zh-CN"/>
        </w:rPr>
        <w:t>resourceConfig</w:t>
      </w:r>
      <w:proofErr w:type="spellEnd"/>
      <w:r w:rsidR="00293FB8" w:rsidRPr="00B27319">
        <w:rPr>
          <w:b/>
          <w:i/>
          <w:lang w:eastAsia="zh-CN"/>
        </w:rPr>
        <w:t xml:space="preserve"> ID or </w:t>
      </w:r>
      <w:proofErr w:type="spellStart"/>
      <w:r w:rsidR="00293FB8" w:rsidRPr="00B27319">
        <w:rPr>
          <w:b/>
          <w:i/>
          <w:lang w:eastAsia="zh-CN"/>
        </w:rPr>
        <w:t>reportConfig</w:t>
      </w:r>
      <w:proofErr w:type="spellEnd"/>
      <w:r w:rsidR="00293FB8" w:rsidRPr="00B27319">
        <w:rPr>
          <w:b/>
          <w:i/>
          <w:lang w:eastAsia="zh-CN"/>
        </w:rPr>
        <w:t xml:space="preserve"> ID, </w:t>
      </w:r>
      <w:r w:rsidR="00B27319">
        <w:rPr>
          <w:b/>
          <w:i/>
          <w:lang w:eastAsia="zh-CN"/>
        </w:rPr>
        <w:t>resource set</w:t>
      </w:r>
      <w:r w:rsidR="00C351F2">
        <w:rPr>
          <w:b/>
          <w:i/>
          <w:lang w:eastAsia="zh-CN"/>
        </w:rPr>
        <w:t xml:space="preserve"> </w:t>
      </w:r>
      <w:r w:rsidR="00B27319">
        <w:rPr>
          <w:b/>
          <w:i/>
          <w:lang w:eastAsia="zh-CN"/>
        </w:rPr>
        <w:t>with lower set ID(s) is(are) for set B, the last one is for set A.</w:t>
      </w:r>
    </w:p>
    <w:p w14:paraId="227D0697" w14:textId="65DB7E65" w:rsidR="00387A7A" w:rsidRDefault="00DC07A8" w:rsidP="00C351F2">
      <w:pPr>
        <w:pStyle w:val="af2"/>
        <w:numPr>
          <w:ilvl w:val="1"/>
          <w:numId w:val="45"/>
        </w:numPr>
        <w:ind w:firstLineChars="0"/>
        <w:rPr>
          <w:b/>
          <w:i/>
          <w:lang w:eastAsia="zh-CN"/>
        </w:rPr>
      </w:pPr>
      <w:r>
        <w:rPr>
          <w:b/>
          <w:i/>
          <w:lang w:eastAsia="zh-CN"/>
        </w:rPr>
        <w:t>W</w:t>
      </w:r>
      <w:r w:rsidR="00387A7A">
        <w:rPr>
          <w:b/>
          <w:i/>
          <w:lang w:eastAsia="zh-CN"/>
        </w:rPr>
        <w:t>ith same resource set ID, resources with lower IDs are for set B and others are for set A.</w:t>
      </w:r>
    </w:p>
    <w:p w14:paraId="3A357011" w14:textId="77777777" w:rsidR="00B27319" w:rsidRDefault="00B27319" w:rsidP="00B27319">
      <w:pPr>
        <w:pStyle w:val="af2"/>
        <w:numPr>
          <w:ilvl w:val="0"/>
          <w:numId w:val="45"/>
        </w:numPr>
        <w:ind w:firstLineChars="0"/>
        <w:rPr>
          <w:b/>
          <w:i/>
          <w:lang w:eastAsia="zh-CN"/>
        </w:rPr>
      </w:pPr>
      <w:r>
        <w:rPr>
          <w:b/>
          <w:i/>
          <w:lang w:eastAsia="zh-CN"/>
        </w:rPr>
        <w:t xml:space="preserve">Explicit association: </w:t>
      </w:r>
    </w:p>
    <w:p w14:paraId="624EAEDB" w14:textId="7805B5A6" w:rsidR="00B27319" w:rsidRDefault="00387A7A" w:rsidP="00B27319">
      <w:pPr>
        <w:pStyle w:val="af2"/>
        <w:numPr>
          <w:ilvl w:val="1"/>
          <w:numId w:val="45"/>
        </w:numPr>
        <w:ind w:firstLineChars="0"/>
        <w:rPr>
          <w:b/>
          <w:i/>
          <w:lang w:eastAsia="zh-CN"/>
        </w:rPr>
      </w:pPr>
      <w:r>
        <w:rPr>
          <w:b/>
          <w:i/>
          <w:lang w:eastAsia="zh-CN"/>
        </w:rPr>
        <w:t>I</w:t>
      </w:r>
      <w:r w:rsidR="00B27319">
        <w:rPr>
          <w:b/>
          <w:i/>
          <w:lang w:eastAsia="zh-CN"/>
        </w:rPr>
        <w:t xml:space="preserve">ntroduce </w:t>
      </w:r>
      <w:proofErr w:type="spellStart"/>
      <w:r w:rsidR="00B27319" w:rsidRPr="00B27319">
        <w:rPr>
          <w:b/>
          <w:i/>
          <w:lang w:eastAsia="zh-CN"/>
        </w:rPr>
        <w:t>resourceforModelInput</w:t>
      </w:r>
      <w:proofErr w:type="spellEnd"/>
      <w:r w:rsidR="00B27319" w:rsidRPr="00B27319">
        <w:rPr>
          <w:b/>
          <w:i/>
          <w:lang w:eastAsia="zh-CN"/>
        </w:rPr>
        <w:t xml:space="preserve"> and </w:t>
      </w:r>
      <w:proofErr w:type="spellStart"/>
      <w:r w:rsidR="00B27319" w:rsidRPr="00B27319">
        <w:rPr>
          <w:b/>
          <w:i/>
          <w:lang w:eastAsia="zh-CN"/>
        </w:rPr>
        <w:t>resourcefor</w:t>
      </w:r>
      <w:r w:rsidR="00B27319" w:rsidRPr="00B27319">
        <w:rPr>
          <w:rFonts w:hint="eastAsia"/>
          <w:b/>
          <w:i/>
          <w:lang w:eastAsia="zh-CN"/>
        </w:rPr>
        <w:t>Model</w:t>
      </w:r>
      <w:r w:rsidR="00B27319" w:rsidRPr="00B27319">
        <w:rPr>
          <w:b/>
          <w:i/>
          <w:lang w:eastAsia="zh-CN"/>
        </w:rPr>
        <w:t>Output</w:t>
      </w:r>
      <w:proofErr w:type="spellEnd"/>
      <w:r w:rsidR="00B27319" w:rsidRPr="00B27319">
        <w:rPr>
          <w:b/>
          <w:i/>
          <w:lang w:eastAsia="zh-CN"/>
        </w:rPr>
        <w:t xml:space="preserve"> in </w:t>
      </w:r>
      <w:proofErr w:type="spellStart"/>
      <w:r w:rsidR="00B27319" w:rsidRPr="00B27319">
        <w:rPr>
          <w:b/>
          <w:i/>
          <w:lang w:eastAsia="zh-CN"/>
        </w:rPr>
        <w:t>reportConfig</w:t>
      </w:r>
      <w:proofErr w:type="spellEnd"/>
      <w:r w:rsidR="00B27319" w:rsidRPr="00B27319">
        <w:rPr>
          <w:b/>
          <w:i/>
          <w:lang w:eastAsia="zh-CN"/>
        </w:rPr>
        <w:t>.</w:t>
      </w:r>
    </w:p>
    <w:p w14:paraId="5AA84159" w14:textId="2B9AC926" w:rsidR="00B27319" w:rsidRDefault="00387A7A" w:rsidP="00B27319">
      <w:pPr>
        <w:pStyle w:val="af2"/>
        <w:numPr>
          <w:ilvl w:val="1"/>
          <w:numId w:val="45"/>
        </w:numPr>
        <w:ind w:firstLineChars="0"/>
        <w:rPr>
          <w:b/>
          <w:i/>
          <w:lang w:eastAsia="zh-CN"/>
        </w:rPr>
      </w:pPr>
      <w:r>
        <w:rPr>
          <w:b/>
          <w:i/>
          <w:lang w:eastAsia="zh-CN"/>
        </w:rPr>
        <w:t>I</w:t>
      </w:r>
      <w:r w:rsidR="00B27319">
        <w:rPr>
          <w:b/>
          <w:i/>
          <w:lang w:eastAsia="zh-CN"/>
        </w:rPr>
        <w:t>ntroduce data set ID for each resource set</w:t>
      </w:r>
      <w:r>
        <w:rPr>
          <w:b/>
          <w:i/>
          <w:lang w:eastAsia="zh-CN"/>
        </w:rPr>
        <w:t>.</w:t>
      </w:r>
    </w:p>
    <w:p w14:paraId="2F45083D" w14:textId="52D6292F" w:rsidR="00387A7A" w:rsidRDefault="00387A7A" w:rsidP="00B27319">
      <w:pPr>
        <w:pStyle w:val="af2"/>
        <w:numPr>
          <w:ilvl w:val="1"/>
          <w:numId w:val="45"/>
        </w:numPr>
        <w:ind w:firstLineChars="0"/>
        <w:rPr>
          <w:b/>
          <w:i/>
          <w:lang w:eastAsia="zh-CN"/>
        </w:rPr>
      </w:pPr>
      <w:r>
        <w:rPr>
          <w:b/>
          <w:i/>
          <w:lang w:eastAsia="zh-CN"/>
        </w:rPr>
        <w:lastRenderedPageBreak/>
        <w:t>With same resource set ID, introduce indication to indicate which resources are for set B.</w:t>
      </w:r>
    </w:p>
    <w:p w14:paraId="77CFE856" w14:textId="3A5EB4A0" w:rsidR="00B656A6" w:rsidRDefault="00510FB8" w:rsidP="00556F84">
      <w:pPr>
        <w:pStyle w:val="1"/>
        <w:rPr>
          <w:lang w:eastAsia="zh-CN"/>
        </w:rPr>
      </w:pPr>
      <w:r>
        <w:rPr>
          <w:lang w:eastAsia="zh-CN"/>
        </w:rPr>
        <w:t>Signaling</w:t>
      </w:r>
      <w:r w:rsidR="00E76062">
        <w:rPr>
          <w:lang w:eastAsia="zh-CN"/>
        </w:rPr>
        <w:t xml:space="preserve">/mechanism </w:t>
      </w:r>
      <w:r>
        <w:rPr>
          <w:lang w:eastAsia="zh-CN"/>
        </w:rPr>
        <w:t>for AI/ML model inference</w:t>
      </w:r>
      <w:r w:rsidR="00B656A6">
        <w:rPr>
          <w:lang w:eastAsia="zh-CN"/>
        </w:rPr>
        <w:t xml:space="preserve"> </w:t>
      </w:r>
    </w:p>
    <w:p w14:paraId="17003503" w14:textId="4FDF9B94" w:rsidR="00760969" w:rsidRDefault="00760969" w:rsidP="00760969">
      <w:pPr>
        <w:pStyle w:val="20"/>
        <w:rPr>
          <w:lang w:eastAsia="zh-CN"/>
        </w:rPr>
      </w:pPr>
      <w:r>
        <w:rPr>
          <w:lang w:eastAsia="zh-CN"/>
        </w:rPr>
        <w:t xml:space="preserve">Spatial domain beam prediction </w:t>
      </w:r>
    </w:p>
    <w:p w14:paraId="118DDDE7" w14:textId="7C9EA6CC" w:rsidR="00756E79" w:rsidRPr="00C0327B" w:rsidRDefault="001D6CC0" w:rsidP="00C0327B">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669504" behindDoc="0" locked="0" layoutInCell="1" allowOverlap="1" wp14:anchorId="1135812F" wp14:editId="792D9B29">
                <wp:simplePos x="0" y="0"/>
                <wp:positionH relativeFrom="column">
                  <wp:posOffset>21590</wp:posOffset>
                </wp:positionH>
                <wp:positionV relativeFrom="paragraph">
                  <wp:posOffset>550726</wp:posOffset>
                </wp:positionV>
                <wp:extent cx="5910580" cy="1404620"/>
                <wp:effectExtent l="0" t="0" r="13970" b="1206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1F2B958F" w14:textId="77777777" w:rsidR="00AC73FD" w:rsidRPr="00AC73FD" w:rsidRDefault="00AC73FD" w:rsidP="00AC73FD">
                            <w:pPr>
                              <w:rPr>
                                <w:rFonts w:eastAsia="等线"/>
                                <w:sz w:val="20"/>
                                <w:szCs w:val="20"/>
                                <w:highlight w:val="green"/>
                                <w:lang w:eastAsia="zh-CN"/>
                              </w:rPr>
                            </w:pPr>
                            <w:bookmarkStart w:id="1" w:name="_Hlk160526909"/>
                            <w:r w:rsidRPr="00AC73FD">
                              <w:rPr>
                                <w:rFonts w:eastAsia="等线" w:hint="eastAsia"/>
                                <w:sz w:val="20"/>
                                <w:szCs w:val="20"/>
                                <w:highlight w:val="green"/>
                                <w:lang w:eastAsia="zh-CN"/>
                              </w:rPr>
                              <w:t>A</w:t>
                            </w:r>
                            <w:r w:rsidRPr="00AC73FD">
                              <w:rPr>
                                <w:rFonts w:eastAsia="等线"/>
                                <w:sz w:val="20"/>
                                <w:szCs w:val="20"/>
                                <w:highlight w:val="green"/>
                                <w:lang w:eastAsia="zh-CN"/>
                              </w:rPr>
                              <w:t>greement</w:t>
                            </w:r>
                          </w:p>
                          <w:p w14:paraId="661547BE" w14:textId="77777777" w:rsidR="00AC73FD" w:rsidRPr="00AC73FD" w:rsidRDefault="00AC73FD" w:rsidP="00AC73FD">
                            <w:pPr>
                              <w:rPr>
                                <w:rFonts w:eastAsia="Times New Roman"/>
                                <w:sz w:val="20"/>
                                <w:szCs w:val="20"/>
                                <w:lang w:eastAsia="zh-CN"/>
                              </w:rPr>
                            </w:pPr>
                            <w:r w:rsidRPr="00AC73FD">
                              <w:rPr>
                                <w:rFonts w:eastAsia="Times New Roman"/>
                                <w:sz w:val="20"/>
                                <w:szCs w:val="20"/>
                                <w:lang w:eastAsia="zh-CN"/>
                              </w:rPr>
                              <w:t xml:space="preserve">For UE-sided model, at least for BM-Case1, for content in the report of inference results, support </w:t>
                            </w:r>
                          </w:p>
                          <w:p w14:paraId="596E3816"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rPr>
                              <w:t xml:space="preserve">Opt 1: Beam </w:t>
                            </w:r>
                            <w:r w:rsidRPr="00AC73FD">
                              <w:rPr>
                                <w:rFonts w:eastAsia="Times New Roman"/>
                                <w:sz w:val="20"/>
                                <w:szCs w:val="20"/>
                                <w:lang w:eastAsia="zh-CN"/>
                              </w:rPr>
                              <w:t xml:space="preserve">information on </w:t>
                            </w:r>
                            <w:r w:rsidRPr="00AC73FD">
                              <w:rPr>
                                <w:rFonts w:eastAsia="Times New Roman"/>
                                <w:sz w:val="20"/>
                                <w:szCs w:val="20"/>
                              </w:rPr>
                              <w:t>predicted Top K beam(s) among a set of beams</w:t>
                            </w:r>
                          </w:p>
                          <w:p w14:paraId="746A8BB1"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rPr>
                              <w:t xml:space="preserve">Opt 2: Beam </w:t>
                            </w:r>
                            <w:r w:rsidRPr="00AC73FD">
                              <w:rPr>
                                <w:rFonts w:eastAsia="Times New Roman"/>
                                <w:sz w:val="20"/>
                                <w:szCs w:val="20"/>
                                <w:lang w:eastAsia="zh-CN"/>
                              </w:rPr>
                              <w:t xml:space="preserve">information on </w:t>
                            </w:r>
                            <w:r w:rsidRPr="00AC73FD">
                              <w:rPr>
                                <w:rFonts w:eastAsia="Times New Roman"/>
                                <w:sz w:val="20"/>
                                <w:szCs w:val="20"/>
                              </w:rPr>
                              <w:t>predicted Top K beam(s) among a set of beams and RSRP of predicted Top K beam(s) among a set of beams</w:t>
                            </w:r>
                          </w:p>
                          <w:p w14:paraId="367DEE20"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At least K=1 and more, FFS on max value</w:t>
                            </w:r>
                          </w:p>
                          <w:p w14:paraId="18251FF6"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 xml:space="preserve">FFS on beam information </w:t>
                            </w:r>
                          </w:p>
                          <w:p w14:paraId="6347EE24"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FFS on the definition of predicted Top K beam(s)</w:t>
                            </w:r>
                          </w:p>
                          <w:p w14:paraId="5987C9BF"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FFS on definition of reported RSRP when applicable</w:t>
                            </w:r>
                          </w:p>
                          <w:p w14:paraId="49538917"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rPr>
                              <w:t xml:space="preserve">FFS on other information in the report with </w:t>
                            </w:r>
                            <w:r w:rsidRPr="00AC73FD">
                              <w:rPr>
                                <w:rFonts w:eastAsia="Times New Roman"/>
                                <w:sz w:val="20"/>
                                <w:szCs w:val="20"/>
                                <w:lang w:eastAsia="zh-CN"/>
                              </w:rPr>
                              <w:t xml:space="preserve">potential down selection among the following options </w:t>
                            </w:r>
                          </w:p>
                          <w:p w14:paraId="24BF15FE" w14:textId="77777777" w:rsidR="00AC73FD" w:rsidRPr="00AC73FD" w:rsidRDefault="00AC73FD" w:rsidP="00AC73FD">
                            <w:pPr>
                              <w:pStyle w:val="af2"/>
                              <w:numPr>
                                <w:ilvl w:val="0"/>
                                <w:numId w:val="40"/>
                              </w:numPr>
                              <w:autoSpaceDE/>
                              <w:autoSpaceDN/>
                              <w:adjustRightInd/>
                              <w:snapToGrid/>
                              <w:spacing w:after="180"/>
                              <w:ind w:left="1080" w:firstLineChars="0"/>
                              <w:jc w:val="left"/>
                              <w:rPr>
                                <w:rFonts w:eastAsia="Times New Roman"/>
                                <w:sz w:val="20"/>
                                <w:szCs w:val="20"/>
                                <w:lang w:eastAsia="zh-CN"/>
                              </w:rPr>
                            </w:pPr>
                            <w:r w:rsidRPr="00AC73FD">
                              <w:rPr>
                                <w:rFonts w:eastAsia="Times New Roman"/>
                                <w:sz w:val="20"/>
                                <w:szCs w:val="20"/>
                                <w:lang w:eastAsia="zh-CN"/>
                              </w:rPr>
                              <w:t xml:space="preserve">Opt 3: </w:t>
                            </w:r>
                            <w:r w:rsidRPr="00AC73FD">
                              <w:rPr>
                                <w:sz w:val="20"/>
                                <w:szCs w:val="20"/>
                              </w:rPr>
                              <w:t xml:space="preserve">Beam information on predicted Top K beam(s) among a set of beams and </w:t>
                            </w:r>
                            <w:r w:rsidRPr="00AC73FD">
                              <w:rPr>
                                <w:rFonts w:eastAsia="Times New Roman"/>
                                <w:sz w:val="20"/>
                                <w:szCs w:val="20"/>
                              </w:rPr>
                              <w:t>probability</w:t>
                            </w:r>
                            <w:r w:rsidRPr="00AC73FD">
                              <w:rPr>
                                <w:rFonts w:eastAsia="Times New Roman"/>
                                <w:color w:val="FF0000"/>
                                <w:sz w:val="20"/>
                                <w:szCs w:val="20"/>
                              </w:rPr>
                              <w:t xml:space="preserve"> </w:t>
                            </w:r>
                            <w:r w:rsidRPr="00AC73FD">
                              <w:rPr>
                                <w:rFonts w:eastAsia="Times New Roman"/>
                                <w:sz w:val="20"/>
                                <w:szCs w:val="20"/>
                              </w:rPr>
                              <w:t>information of predicted Top K beam(s) among a set of beams</w:t>
                            </w:r>
                          </w:p>
                          <w:p w14:paraId="51BB748F"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lang w:eastAsia="zh-CN"/>
                              </w:rPr>
                              <w:t xml:space="preserve">FFS on the quantization method of </w:t>
                            </w:r>
                            <w:r w:rsidRPr="00AC73FD">
                              <w:rPr>
                                <w:rFonts w:eastAsia="Times New Roman"/>
                                <w:sz w:val="20"/>
                                <w:szCs w:val="20"/>
                              </w:rPr>
                              <w:t>probability</w:t>
                            </w:r>
                            <w:r w:rsidRPr="00AC73FD">
                              <w:rPr>
                                <w:rFonts w:eastAsia="Times New Roman"/>
                                <w:color w:val="FF0000"/>
                                <w:sz w:val="20"/>
                                <w:szCs w:val="20"/>
                              </w:rPr>
                              <w:t xml:space="preserve"> </w:t>
                            </w:r>
                            <w:r w:rsidRPr="00AC73FD">
                              <w:rPr>
                                <w:rFonts w:eastAsia="Times New Roman"/>
                                <w:sz w:val="20"/>
                                <w:szCs w:val="20"/>
                              </w:rPr>
                              <w:t>information</w:t>
                            </w:r>
                          </w:p>
                          <w:p w14:paraId="1F737023"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rPr>
                              <w:t>Probability information is the probability of the beam to be the Top 1 or Top K beam</w:t>
                            </w:r>
                          </w:p>
                          <w:p w14:paraId="2AA1AE8E" w14:textId="77777777" w:rsidR="00AC73FD" w:rsidRPr="00AC73FD" w:rsidRDefault="00AC73FD" w:rsidP="00AC73FD">
                            <w:pPr>
                              <w:pStyle w:val="af2"/>
                              <w:numPr>
                                <w:ilvl w:val="0"/>
                                <w:numId w:val="40"/>
                              </w:numPr>
                              <w:autoSpaceDE/>
                              <w:autoSpaceDN/>
                              <w:adjustRightInd/>
                              <w:snapToGrid/>
                              <w:spacing w:after="180"/>
                              <w:ind w:left="1080" w:firstLineChars="0"/>
                              <w:jc w:val="left"/>
                              <w:rPr>
                                <w:rFonts w:eastAsia="Times New Roman"/>
                                <w:sz w:val="20"/>
                                <w:szCs w:val="20"/>
                                <w:lang w:eastAsia="zh-CN"/>
                              </w:rPr>
                            </w:pPr>
                            <w:r w:rsidRPr="00AC73FD">
                              <w:rPr>
                                <w:rFonts w:eastAsia="Times New Roman"/>
                                <w:sz w:val="20"/>
                                <w:szCs w:val="20"/>
                              </w:rPr>
                              <w:t xml:space="preserve">Opt 4: </w:t>
                            </w:r>
                            <w:r w:rsidRPr="00AC73FD">
                              <w:rPr>
                                <w:sz w:val="20"/>
                                <w:szCs w:val="20"/>
                              </w:rPr>
                              <w:t xml:space="preserve">Beam information on predicted Top K beam(s) among a set of beams, </w:t>
                            </w:r>
                            <w:r w:rsidRPr="00AC73FD">
                              <w:rPr>
                                <w:rFonts w:eastAsia="Times New Roman"/>
                                <w:sz w:val="20"/>
                                <w:szCs w:val="20"/>
                              </w:rPr>
                              <w:t>RSRP of predicted Top K beam(s) among a set of beams, and confidence information of the RSRP</w:t>
                            </w:r>
                          </w:p>
                          <w:p w14:paraId="17B24E23"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lang w:eastAsia="zh-CN"/>
                              </w:rPr>
                              <w:t xml:space="preserve">FFS on definition of reported RSRP </w:t>
                            </w:r>
                          </w:p>
                          <w:p w14:paraId="2E6C524F"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lang w:eastAsia="zh-CN"/>
                              </w:rPr>
                              <w:t xml:space="preserve">FFS on the definition and quantization method of </w:t>
                            </w:r>
                            <w:r w:rsidRPr="00AC73FD">
                              <w:rPr>
                                <w:rFonts w:eastAsia="Times New Roman"/>
                                <w:sz w:val="20"/>
                                <w:szCs w:val="20"/>
                              </w:rPr>
                              <w:t>confidence information</w:t>
                            </w:r>
                          </w:p>
                          <w:p w14:paraId="0C9E6004" w14:textId="77777777" w:rsidR="00AC73FD" w:rsidRPr="00AC73FD" w:rsidRDefault="00AC73FD" w:rsidP="00AC73FD">
                            <w:pPr>
                              <w:pStyle w:val="af2"/>
                              <w:numPr>
                                <w:ilvl w:val="0"/>
                                <w:numId w:val="40"/>
                              </w:numPr>
                              <w:autoSpaceDE/>
                              <w:autoSpaceDN/>
                              <w:adjustRightInd/>
                              <w:snapToGrid/>
                              <w:spacing w:after="180"/>
                              <w:ind w:left="1080" w:firstLineChars="0"/>
                              <w:jc w:val="left"/>
                              <w:rPr>
                                <w:rFonts w:eastAsia="Times New Roman"/>
                                <w:sz w:val="20"/>
                                <w:szCs w:val="20"/>
                                <w:lang w:eastAsia="zh-CN"/>
                              </w:rPr>
                            </w:pPr>
                            <w:r w:rsidRPr="00AC73FD">
                              <w:rPr>
                                <w:rFonts w:eastAsia="Times New Roman"/>
                                <w:sz w:val="20"/>
                                <w:szCs w:val="20"/>
                                <w:lang w:eastAsia="zh-CN"/>
                              </w:rPr>
                              <w:t>Other options are not precluded.</w:t>
                            </w:r>
                          </w:p>
                          <w:p w14:paraId="3F004C2C" w14:textId="13E8FB76" w:rsidR="00073311" w:rsidRPr="00AC73FD" w:rsidRDefault="00AC73FD" w:rsidP="00AC73FD">
                            <w:pPr>
                              <w:rPr>
                                <w:sz w:val="20"/>
                                <w:szCs w:val="20"/>
                                <w:lang w:eastAsia="zh-CN"/>
                              </w:rPr>
                            </w:pPr>
                            <w:r w:rsidRPr="00AC73FD">
                              <w:rPr>
                                <w:rFonts w:eastAsia="Times New Roman"/>
                                <w:sz w:val="20"/>
                                <w:szCs w:val="20"/>
                                <w:lang w:eastAsia="zh-CN"/>
                              </w:rPr>
                              <w:t>where the set of beams is Set A, i.e., the beams for UE prediction.</w:t>
                            </w:r>
                            <w:bookmarkEnd w:id="1"/>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5812F" id="_x0000_s1029" type="#_x0000_t202" style="position:absolute;left:0;text-align:left;margin-left:1.7pt;margin-top:43.35pt;width:465.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">
                <v:textbox style="mso-fit-shape-to-text:t">
                  <w:txbxContent>
                    <w:p w14:paraId="1F2B958F" w14:textId="77777777" w:rsidR="00AC73FD" w:rsidRPr="00AC73FD" w:rsidRDefault="00AC73FD" w:rsidP="00AC73FD">
                      <w:pPr>
                        <w:rPr>
                          <w:rFonts w:eastAsia="等线"/>
                          <w:sz w:val="20"/>
                          <w:szCs w:val="20"/>
                          <w:highlight w:val="green"/>
                          <w:lang w:eastAsia="zh-CN"/>
                        </w:rPr>
                      </w:pPr>
                      <w:bookmarkStart w:id="2" w:name="_Hlk160526909"/>
                      <w:r w:rsidRPr="00AC73FD">
                        <w:rPr>
                          <w:rFonts w:eastAsia="等线" w:hint="eastAsia"/>
                          <w:sz w:val="20"/>
                          <w:szCs w:val="20"/>
                          <w:highlight w:val="green"/>
                          <w:lang w:eastAsia="zh-CN"/>
                        </w:rPr>
                        <w:t>A</w:t>
                      </w:r>
                      <w:r w:rsidRPr="00AC73FD">
                        <w:rPr>
                          <w:rFonts w:eastAsia="等线"/>
                          <w:sz w:val="20"/>
                          <w:szCs w:val="20"/>
                          <w:highlight w:val="green"/>
                          <w:lang w:eastAsia="zh-CN"/>
                        </w:rPr>
                        <w:t>greement</w:t>
                      </w:r>
                    </w:p>
                    <w:p w14:paraId="661547BE" w14:textId="77777777" w:rsidR="00AC73FD" w:rsidRPr="00AC73FD" w:rsidRDefault="00AC73FD" w:rsidP="00AC73FD">
                      <w:pPr>
                        <w:rPr>
                          <w:rFonts w:eastAsia="Times New Roman"/>
                          <w:sz w:val="20"/>
                          <w:szCs w:val="20"/>
                          <w:lang w:eastAsia="zh-CN"/>
                        </w:rPr>
                      </w:pPr>
                      <w:r w:rsidRPr="00AC73FD">
                        <w:rPr>
                          <w:rFonts w:eastAsia="Times New Roman"/>
                          <w:sz w:val="20"/>
                          <w:szCs w:val="20"/>
                          <w:lang w:eastAsia="zh-CN"/>
                        </w:rPr>
                        <w:t xml:space="preserve">For UE-sided model, at least for BM-Case1, for content in the report of inference results, support </w:t>
                      </w:r>
                    </w:p>
                    <w:p w14:paraId="596E3816"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proofErr w:type="spellStart"/>
                      <w:r w:rsidRPr="00AC73FD">
                        <w:rPr>
                          <w:rFonts w:eastAsia="Times New Roman"/>
                          <w:sz w:val="20"/>
                          <w:szCs w:val="20"/>
                        </w:rPr>
                        <w:t>Opt</w:t>
                      </w:r>
                      <w:proofErr w:type="spellEnd"/>
                      <w:r w:rsidRPr="00AC73FD">
                        <w:rPr>
                          <w:rFonts w:eastAsia="Times New Roman"/>
                          <w:sz w:val="20"/>
                          <w:szCs w:val="20"/>
                        </w:rPr>
                        <w:t xml:space="preserve"> 1: Beam </w:t>
                      </w:r>
                      <w:r w:rsidRPr="00AC73FD">
                        <w:rPr>
                          <w:rFonts w:eastAsia="Times New Roman"/>
                          <w:sz w:val="20"/>
                          <w:szCs w:val="20"/>
                          <w:lang w:eastAsia="zh-CN"/>
                        </w:rPr>
                        <w:t xml:space="preserve">information on </w:t>
                      </w:r>
                      <w:r w:rsidRPr="00AC73FD">
                        <w:rPr>
                          <w:rFonts w:eastAsia="Times New Roman"/>
                          <w:sz w:val="20"/>
                          <w:szCs w:val="20"/>
                        </w:rPr>
                        <w:t>predicted Top K beam(s) among a set of beams</w:t>
                      </w:r>
                    </w:p>
                    <w:p w14:paraId="746A8BB1"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proofErr w:type="spellStart"/>
                      <w:r w:rsidRPr="00AC73FD">
                        <w:rPr>
                          <w:rFonts w:eastAsia="Times New Roman"/>
                          <w:sz w:val="20"/>
                          <w:szCs w:val="20"/>
                        </w:rPr>
                        <w:t>Opt</w:t>
                      </w:r>
                      <w:proofErr w:type="spellEnd"/>
                      <w:r w:rsidRPr="00AC73FD">
                        <w:rPr>
                          <w:rFonts w:eastAsia="Times New Roman"/>
                          <w:sz w:val="20"/>
                          <w:szCs w:val="20"/>
                        </w:rPr>
                        <w:t xml:space="preserve"> 2: Beam </w:t>
                      </w:r>
                      <w:r w:rsidRPr="00AC73FD">
                        <w:rPr>
                          <w:rFonts w:eastAsia="Times New Roman"/>
                          <w:sz w:val="20"/>
                          <w:szCs w:val="20"/>
                          <w:lang w:eastAsia="zh-CN"/>
                        </w:rPr>
                        <w:t xml:space="preserve">information on </w:t>
                      </w:r>
                      <w:r w:rsidRPr="00AC73FD">
                        <w:rPr>
                          <w:rFonts w:eastAsia="Times New Roman"/>
                          <w:sz w:val="20"/>
                          <w:szCs w:val="20"/>
                        </w:rPr>
                        <w:t>predicted Top K beam(s) among a set of beams and RSRP of predicted Top K beam(s) among a set of beams</w:t>
                      </w:r>
                    </w:p>
                    <w:p w14:paraId="367DEE20"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At least K=1 and more, FFS on max value</w:t>
                      </w:r>
                    </w:p>
                    <w:p w14:paraId="18251FF6"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 xml:space="preserve">FFS on beam information </w:t>
                      </w:r>
                    </w:p>
                    <w:p w14:paraId="6347EE24"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FFS on the definition of predicted Top K beam(s)</w:t>
                      </w:r>
                    </w:p>
                    <w:p w14:paraId="5987C9BF"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lang w:eastAsia="zh-CN"/>
                        </w:rPr>
                        <w:t>FFS on definition of reported RSRP when applicable</w:t>
                      </w:r>
                    </w:p>
                    <w:p w14:paraId="49538917" w14:textId="77777777" w:rsidR="00AC73FD" w:rsidRPr="00AC73FD" w:rsidRDefault="00AC73FD" w:rsidP="00AC73FD">
                      <w:pPr>
                        <w:pStyle w:val="af2"/>
                        <w:numPr>
                          <w:ilvl w:val="0"/>
                          <w:numId w:val="41"/>
                        </w:numPr>
                        <w:autoSpaceDE/>
                        <w:autoSpaceDN/>
                        <w:adjustRightInd/>
                        <w:snapToGrid/>
                        <w:spacing w:after="180"/>
                        <w:ind w:firstLineChars="0"/>
                        <w:jc w:val="left"/>
                        <w:rPr>
                          <w:rFonts w:eastAsia="Times New Roman"/>
                          <w:sz w:val="20"/>
                          <w:szCs w:val="20"/>
                          <w:lang w:eastAsia="zh-CN"/>
                        </w:rPr>
                      </w:pPr>
                      <w:r w:rsidRPr="00AC73FD">
                        <w:rPr>
                          <w:rFonts w:eastAsia="Times New Roman"/>
                          <w:sz w:val="20"/>
                          <w:szCs w:val="20"/>
                        </w:rPr>
                        <w:t xml:space="preserve">FFS on other information in the report with </w:t>
                      </w:r>
                      <w:r w:rsidRPr="00AC73FD">
                        <w:rPr>
                          <w:rFonts w:eastAsia="Times New Roman"/>
                          <w:sz w:val="20"/>
                          <w:szCs w:val="20"/>
                          <w:lang w:eastAsia="zh-CN"/>
                        </w:rPr>
                        <w:t xml:space="preserve">potential down selection among the following options </w:t>
                      </w:r>
                    </w:p>
                    <w:p w14:paraId="24BF15FE" w14:textId="77777777" w:rsidR="00AC73FD" w:rsidRPr="00AC73FD" w:rsidRDefault="00AC73FD" w:rsidP="00AC73FD">
                      <w:pPr>
                        <w:pStyle w:val="af2"/>
                        <w:numPr>
                          <w:ilvl w:val="0"/>
                          <w:numId w:val="40"/>
                        </w:numPr>
                        <w:autoSpaceDE/>
                        <w:autoSpaceDN/>
                        <w:adjustRightInd/>
                        <w:snapToGrid/>
                        <w:spacing w:after="180"/>
                        <w:ind w:left="1080" w:firstLineChars="0"/>
                        <w:jc w:val="left"/>
                        <w:rPr>
                          <w:rFonts w:eastAsia="Times New Roman"/>
                          <w:sz w:val="20"/>
                          <w:szCs w:val="20"/>
                          <w:lang w:eastAsia="zh-CN"/>
                        </w:rPr>
                      </w:pPr>
                      <w:proofErr w:type="spellStart"/>
                      <w:r w:rsidRPr="00AC73FD">
                        <w:rPr>
                          <w:rFonts w:eastAsia="Times New Roman"/>
                          <w:sz w:val="20"/>
                          <w:szCs w:val="20"/>
                          <w:lang w:eastAsia="zh-CN"/>
                        </w:rPr>
                        <w:t>Opt</w:t>
                      </w:r>
                      <w:proofErr w:type="spellEnd"/>
                      <w:r w:rsidRPr="00AC73FD">
                        <w:rPr>
                          <w:rFonts w:eastAsia="Times New Roman"/>
                          <w:sz w:val="20"/>
                          <w:szCs w:val="20"/>
                          <w:lang w:eastAsia="zh-CN"/>
                        </w:rPr>
                        <w:t xml:space="preserve"> 3: </w:t>
                      </w:r>
                      <w:r w:rsidRPr="00AC73FD">
                        <w:rPr>
                          <w:sz w:val="20"/>
                          <w:szCs w:val="20"/>
                        </w:rPr>
                        <w:t xml:space="preserve">Beam information on predicted Top K beam(s) among a set of beams and </w:t>
                      </w:r>
                      <w:r w:rsidRPr="00AC73FD">
                        <w:rPr>
                          <w:rFonts w:eastAsia="Times New Roman"/>
                          <w:sz w:val="20"/>
                          <w:szCs w:val="20"/>
                        </w:rPr>
                        <w:t>probability</w:t>
                      </w:r>
                      <w:r w:rsidRPr="00AC73FD">
                        <w:rPr>
                          <w:rFonts w:eastAsia="Times New Roman"/>
                          <w:color w:val="FF0000"/>
                          <w:sz w:val="20"/>
                          <w:szCs w:val="20"/>
                        </w:rPr>
                        <w:t xml:space="preserve"> </w:t>
                      </w:r>
                      <w:r w:rsidRPr="00AC73FD">
                        <w:rPr>
                          <w:rFonts w:eastAsia="Times New Roman"/>
                          <w:sz w:val="20"/>
                          <w:szCs w:val="20"/>
                        </w:rPr>
                        <w:t>information of predicted Top K beam(s) among a set of beams</w:t>
                      </w:r>
                    </w:p>
                    <w:p w14:paraId="51BB748F"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lang w:eastAsia="zh-CN"/>
                        </w:rPr>
                        <w:t xml:space="preserve">FFS on the quantization method of </w:t>
                      </w:r>
                      <w:r w:rsidRPr="00AC73FD">
                        <w:rPr>
                          <w:rFonts w:eastAsia="Times New Roman"/>
                          <w:sz w:val="20"/>
                          <w:szCs w:val="20"/>
                        </w:rPr>
                        <w:t>probability</w:t>
                      </w:r>
                      <w:r w:rsidRPr="00AC73FD">
                        <w:rPr>
                          <w:rFonts w:eastAsia="Times New Roman"/>
                          <w:color w:val="FF0000"/>
                          <w:sz w:val="20"/>
                          <w:szCs w:val="20"/>
                        </w:rPr>
                        <w:t xml:space="preserve"> </w:t>
                      </w:r>
                      <w:r w:rsidRPr="00AC73FD">
                        <w:rPr>
                          <w:rFonts w:eastAsia="Times New Roman"/>
                          <w:sz w:val="20"/>
                          <w:szCs w:val="20"/>
                        </w:rPr>
                        <w:t>information</w:t>
                      </w:r>
                    </w:p>
                    <w:p w14:paraId="1F737023"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rPr>
                        <w:t>Probability information is the probability of the beam to be the Top 1 or Top K beam</w:t>
                      </w:r>
                    </w:p>
                    <w:p w14:paraId="2AA1AE8E" w14:textId="77777777" w:rsidR="00AC73FD" w:rsidRPr="00AC73FD" w:rsidRDefault="00AC73FD" w:rsidP="00AC73FD">
                      <w:pPr>
                        <w:pStyle w:val="af2"/>
                        <w:numPr>
                          <w:ilvl w:val="0"/>
                          <w:numId w:val="40"/>
                        </w:numPr>
                        <w:autoSpaceDE/>
                        <w:autoSpaceDN/>
                        <w:adjustRightInd/>
                        <w:snapToGrid/>
                        <w:spacing w:after="180"/>
                        <w:ind w:left="1080" w:firstLineChars="0"/>
                        <w:jc w:val="left"/>
                        <w:rPr>
                          <w:rFonts w:eastAsia="Times New Roman"/>
                          <w:sz w:val="20"/>
                          <w:szCs w:val="20"/>
                          <w:lang w:eastAsia="zh-CN"/>
                        </w:rPr>
                      </w:pPr>
                      <w:proofErr w:type="spellStart"/>
                      <w:r w:rsidRPr="00AC73FD">
                        <w:rPr>
                          <w:rFonts w:eastAsia="Times New Roman"/>
                          <w:sz w:val="20"/>
                          <w:szCs w:val="20"/>
                        </w:rPr>
                        <w:t>Opt</w:t>
                      </w:r>
                      <w:proofErr w:type="spellEnd"/>
                      <w:r w:rsidRPr="00AC73FD">
                        <w:rPr>
                          <w:rFonts w:eastAsia="Times New Roman"/>
                          <w:sz w:val="20"/>
                          <w:szCs w:val="20"/>
                        </w:rPr>
                        <w:t xml:space="preserve"> 4: </w:t>
                      </w:r>
                      <w:r w:rsidRPr="00AC73FD">
                        <w:rPr>
                          <w:sz w:val="20"/>
                          <w:szCs w:val="20"/>
                        </w:rPr>
                        <w:t xml:space="preserve">Beam information on predicted Top K beam(s) among a set of beams, </w:t>
                      </w:r>
                      <w:r w:rsidRPr="00AC73FD">
                        <w:rPr>
                          <w:rFonts w:eastAsia="Times New Roman"/>
                          <w:sz w:val="20"/>
                          <w:szCs w:val="20"/>
                        </w:rPr>
                        <w:t>RSRP of predicted Top K beam(s) among a set of beams, and confidence information of the RSRP</w:t>
                      </w:r>
                    </w:p>
                    <w:p w14:paraId="17B24E23"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lang w:eastAsia="zh-CN"/>
                        </w:rPr>
                        <w:t xml:space="preserve">FFS on definition of reported RSRP </w:t>
                      </w:r>
                    </w:p>
                    <w:p w14:paraId="2E6C524F" w14:textId="77777777" w:rsidR="00AC73FD" w:rsidRPr="00AC73FD" w:rsidRDefault="00AC73FD" w:rsidP="00AC73FD">
                      <w:pPr>
                        <w:pStyle w:val="af2"/>
                        <w:numPr>
                          <w:ilvl w:val="1"/>
                          <w:numId w:val="40"/>
                        </w:numPr>
                        <w:autoSpaceDE/>
                        <w:autoSpaceDN/>
                        <w:adjustRightInd/>
                        <w:snapToGrid/>
                        <w:spacing w:after="180"/>
                        <w:ind w:left="1800" w:firstLineChars="0"/>
                        <w:jc w:val="left"/>
                        <w:rPr>
                          <w:rFonts w:eastAsia="Times New Roman"/>
                          <w:sz w:val="20"/>
                          <w:szCs w:val="20"/>
                          <w:lang w:eastAsia="zh-CN"/>
                        </w:rPr>
                      </w:pPr>
                      <w:r w:rsidRPr="00AC73FD">
                        <w:rPr>
                          <w:rFonts w:eastAsia="Times New Roman"/>
                          <w:sz w:val="20"/>
                          <w:szCs w:val="20"/>
                          <w:lang w:eastAsia="zh-CN"/>
                        </w:rPr>
                        <w:t xml:space="preserve">FFS on the definition and quantization method of </w:t>
                      </w:r>
                      <w:r w:rsidRPr="00AC73FD">
                        <w:rPr>
                          <w:rFonts w:eastAsia="Times New Roman"/>
                          <w:sz w:val="20"/>
                          <w:szCs w:val="20"/>
                        </w:rPr>
                        <w:t>confidence information</w:t>
                      </w:r>
                    </w:p>
                    <w:p w14:paraId="0C9E6004" w14:textId="77777777" w:rsidR="00AC73FD" w:rsidRPr="00AC73FD" w:rsidRDefault="00AC73FD" w:rsidP="00AC73FD">
                      <w:pPr>
                        <w:pStyle w:val="af2"/>
                        <w:numPr>
                          <w:ilvl w:val="0"/>
                          <w:numId w:val="40"/>
                        </w:numPr>
                        <w:autoSpaceDE/>
                        <w:autoSpaceDN/>
                        <w:adjustRightInd/>
                        <w:snapToGrid/>
                        <w:spacing w:after="180"/>
                        <w:ind w:left="1080" w:firstLineChars="0"/>
                        <w:jc w:val="left"/>
                        <w:rPr>
                          <w:rFonts w:eastAsia="Times New Roman"/>
                          <w:sz w:val="20"/>
                          <w:szCs w:val="20"/>
                          <w:lang w:eastAsia="zh-CN"/>
                        </w:rPr>
                      </w:pPr>
                      <w:r w:rsidRPr="00AC73FD">
                        <w:rPr>
                          <w:rFonts w:eastAsia="Times New Roman"/>
                          <w:sz w:val="20"/>
                          <w:szCs w:val="20"/>
                          <w:lang w:eastAsia="zh-CN"/>
                        </w:rPr>
                        <w:t>Other options are not precluded.</w:t>
                      </w:r>
                    </w:p>
                    <w:p w14:paraId="3F004C2C" w14:textId="13E8FB76" w:rsidR="00073311" w:rsidRPr="00AC73FD" w:rsidRDefault="00AC73FD" w:rsidP="00AC73FD">
                      <w:pPr>
                        <w:rPr>
                          <w:rFonts w:hint="eastAsia"/>
                          <w:sz w:val="20"/>
                          <w:szCs w:val="20"/>
                          <w:lang w:eastAsia="zh-CN"/>
                        </w:rPr>
                      </w:pPr>
                      <w:r w:rsidRPr="00AC73FD">
                        <w:rPr>
                          <w:rFonts w:eastAsia="Times New Roman"/>
                          <w:sz w:val="20"/>
                          <w:szCs w:val="20"/>
                          <w:lang w:eastAsia="zh-CN"/>
                        </w:rPr>
                        <w:t>where the set of beams is Set A, i.e., the beams for UE prediction.</w:t>
                      </w:r>
                      <w:bookmarkEnd w:id="2"/>
                    </w:p>
                  </w:txbxContent>
                </v:textbox>
                <w10:wrap type="square"/>
              </v:shape>
            </w:pict>
          </mc:Fallback>
        </mc:AlternateContent>
      </w:r>
      <w:r w:rsidR="00073311" w:rsidRPr="00C0327B">
        <w:rPr>
          <w:lang w:eastAsia="zh-CN"/>
        </w:rPr>
        <w:t xml:space="preserve">As for the </w:t>
      </w:r>
      <w:r>
        <w:rPr>
          <w:lang w:eastAsia="zh-CN"/>
        </w:rPr>
        <w:t>content in the report of inference results,</w:t>
      </w:r>
      <w:r w:rsidR="00073311" w:rsidRPr="00C0327B">
        <w:rPr>
          <w:lang w:eastAsia="zh-CN"/>
        </w:rPr>
        <w:t xml:space="preserve"> </w:t>
      </w:r>
      <w:r w:rsidR="00353771">
        <w:rPr>
          <w:lang w:eastAsia="zh-CN"/>
        </w:rPr>
        <w:t xml:space="preserve">the following agreement was archived </w:t>
      </w:r>
      <w:r w:rsidR="00AC73FD">
        <w:rPr>
          <w:lang w:eastAsia="zh-CN"/>
        </w:rPr>
        <w:t>in RAN1-116 meeting</w:t>
      </w:r>
      <w:r w:rsidR="00B721F9">
        <w:rPr>
          <w:lang w:eastAsia="zh-CN"/>
        </w:rPr>
        <w:t xml:space="preserve"> </w:t>
      </w:r>
      <w:r w:rsidR="00353771">
        <w:rPr>
          <w:lang w:eastAsia="zh-CN"/>
        </w:rPr>
        <w:t>[</w:t>
      </w:r>
      <w:r w:rsidR="00EF1562">
        <w:rPr>
          <w:lang w:eastAsia="zh-CN"/>
        </w:rPr>
        <w:t>7</w:t>
      </w:r>
      <w:r w:rsidR="00353771">
        <w:rPr>
          <w:lang w:eastAsia="zh-CN"/>
        </w:rPr>
        <w:t>].</w:t>
      </w:r>
    </w:p>
    <w:p w14:paraId="18BE74B0" w14:textId="50BF2C6A" w:rsidR="00D43109" w:rsidRDefault="00981EC2" w:rsidP="00805B04">
      <w:pPr>
        <w:rPr>
          <w:lang w:eastAsia="zh-CN"/>
        </w:rPr>
      </w:pPr>
      <w:r w:rsidRPr="00981EC2">
        <w:rPr>
          <w:lang w:eastAsia="zh-CN"/>
        </w:rPr>
        <w:t xml:space="preserve">From our point of view, </w:t>
      </w:r>
      <w:r w:rsidR="00487F59">
        <w:rPr>
          <w:lang w:eastAsia="zh-CN"/>
        </w:rPr>
        <w:t xml:space="preserve">if L1-RSRP can be obtained based on the model output, it is </w:t>
      </w:r>
      <w:r w:rsidR="00492413">
        <w:rPr>
          <w:lang w:eastAsia="zh-CN"/>
        </w:rPr>
        <w:t xml:space="preserve">reasonable to report the L1-RSRP with </w:t>
      </w:r>
      <w:r w:rsidR="003F78BD">
        <w:rPr>
          <w:lang w:eastAsia="zh-CN"/>
        </w:rPr>
        <w:t>the beam ID.</w:t>
      </w:r>
      <w:r w:rsidR="00C333C8">
        <w:rPr>
          <w:lang w:eastAsia="zh-CN"/>
        </w:rPr>
        <w:t xml:space="preserve"> But the L1-RSRP of the reported beam ID may be measured or predicted. Obviously, it is beneficial to report the </w:t>
      </w:r>
      <w:r w:rsidR="00014207">
        <w:rPr>
          <w:rFonts w:hint="eastAsia"/>
          <w:lang w:eastAsia="zh-CN"/>
        </w:rPr>
        <w:t>measured</w:t>
      </w:r>
      <w:r w:rsidR="00014207">
        <w:rPr>
          <w:lang w:eastAsia="zh-CN"/>
        </w:rPr>
        <w:t xml:space="preserve"> </w:t>
      </w:r>
      <w:r w:rsidR="00C333C8">
        <w:rPr>
          <w:lang w:eastAsia="zh-CN"/>
        </w:rPr>
        <w:t>L1-RSRP</w:t>
      </w:r>
      <w:r w:rsidR="00014207">
        <w:rPr>
          <w:lang w:eastAsia="zh-CN"/>
        </w:rPr>
        <w:t xml:space="preserve"> if has. </w:t>
      </w:r>
      <w:proofErr w:type="gramStart"/>
      <w:r w:rsidR="00014207">
        <w:rPr>
          <w:lang w:eastAsia="zh-CN"/>
        </w:rPr>
        <w:t>So</w:t>
      </w:r>
      <w:proofErr w:type="gramEnd"/>
      <w:r w:rsidR="00014207">
        <w:rPr>
          <w:lang w:eastAsia="zh-CN"/>
        </w:rPr>
        <w:t xml:space="preserve"> for the resource in set B, UE is expected to report the measured L1-RSRP. For the resource in set B but in set A, UE can report the predicted L1-RSRP.</w:t>
      </w:r>
      <w:r w:rsidR="00492413">
        <w:rPr>
          <w:lang w:eastAsia="zh-CN"/>
        </w:rPr>
        <w:t xml:space="preserve"> </w:t>
      </w:r>
      <w:r w:rsidR="00EF2857">
        <w:rPr>
          <w:lang w:eastAsia="zh-CN"/>
        </w:rPr>
        <w:t xml:space="preserve">According to the evaluation results of AI/ML for beam management in the TR 38.843, the L1-RSRP difference between the predicted L1-RSRP and the measured L1-RSRP is within 1 </w:t>
      </w:r>
      <w:proofErr w:type="spellStart"/>
      <w:r w:rsidR="00EF2857">
        <w:rPr>
          <w:lang w:eastAsia="zh-CN"/>
        </w:rPr>
        <w:t>dB.</w:t>
      </w:r>
      <w:proofErr w:type="spellEnd"/>
      <w:r w:rsidR="00EF2857">
        <w:rPr>
          <w:lang w:eastAsia="zh-CN"/>
        </w:rPr>
        <w:t xml:space="preserve"> </w:t>
      </w:r>
      <w:proofErr w:type="gramStart"/>
      <w:r w:rsidR="00EF2857">
        <w:rPr>
          <w:lang w:eastAsia="zh-CN"/>
        </w:rPr>
        <w:t>Thus</w:t>
      </w:r>
      <w:proofErr w:type="gramEnd"/>
      <w:r w:rsidR="00EF2857">
        <w:rPr>
          <w:lang w:eastAsia="zh-CN"/>
        </w:rPr>
        <w:t xml:space="preserve"> the predicted L1-RSRP can be reported to </w:t>
      </w:r>
      <w:proofErr w:type="spellStart"/>
      <w:r w:rsidR="00EF2857">
        <w:rPr>
          <w:lang w:eastAsia="zh-CN"/>
        </w:rPr>
        <w:t>gNB</w:t>
      </w:r>
      <w:proofErr w:type="spellEnd"/>
      <w:r w:rsidR="00EF2857">
        <w:rPr>
          <w:lang w:eastAsia="zh-CN"/>
        </w:rPr>
        <w:t xml:space="preserve"> for reference. </w:t>
      </w:r>
    </w:p>
    <w:p w14:paraId="5D5D29A8" w14:textId="4BDAB64C" w:rsidR="00116C93" w:rsidRPr="00780AA5" w:rsidRDefault="00116C93" w:rsidP="00116C93">
      <w:pPr>
        <w:suppressAutoHyphens/>
        <w:textAlignment w:val="baseline"/>
        <w:rPr>
          <w:b/>
          <w:i/>
          <w:lang w:eastAsia="zh-CN"/>
        </w:rPr>
      </w:pPr>
      <w:r w:rsidRPr="00780AA5">
        <w:rPr>
          <w:b/>
          <w:i/>
          <w:lang w:eastAsia="zh-CN"/>
        </w:rPr>
        <w:t>Proposal 4-</w:t>
      </w:r>
      <w:r w:rsidR="00780AA5">
        <w:rPr>
          <w:b/>
          <w:i/>
          <w:lang w:eastAsia="zh-CN"/>
        </w:rPr>
        <w:t>1</w:t>
      </w:r>
      <w:r w:rsidRPr="00780AA5">
        <w:rPr>
          <w:b/>
          <w:i/>
          <w:lang w:eastAsia="zh-CN"/>
        </w:rPr>
        <w:t xml:space="preserve">: Support to report the predicted L1-RSRP </w:t>
      </w:r>
      <w:r w:rsidR="00780AA5" w:rsidRPr="00780AA5">
        <w:rPr>
          <w:b/>
          <w:i/>
          <w:lang w:eastAsia="zh-CN"/>
        </w:rPr>
        <w:t>for beam in se</w:t>
      </w:r>
      <w:r w:rsidR="00E23AF0">
        <w:rPr>
          <w:b/>
          <w:i/>
          <w:lang w:eastAsia="zh-CN"/>
        </w:rPr>
        <w:t>t</w:t>
      </w:r>
      <w:r w:rsidR="00780AA5" w:rsidRPr="00780AA5">
        <w:rPr>
          <w:b/>
          <w:i/>
          <w:lang w:eastAsia="zh-CN"/>
        </w:rPr>
        <w:t xml:space="preserve"> A but not in set B</w:t>
      </w:r>
      <w:r w:rsidR="00E23AF0">
        <w:rPr>
          <w:b/>
          <w:i/>
          <w:lang w:eastAsia="zh-CN"/>
        </w:rPr>
        <w:t xml:space="preserve">, and </w:t>
      </w:r>
      <w:r w:rsidR="0038247B">
        <w:rPr>
          <w:b/>
          <w:i/>
          <w:lang w:eastAsia="zh-CN"/>
        </w:rPr>
        <w:t xml:space="preserve">report </w:t>
      </w:r>
      <w:r w:rsidR="00E23AF0">
        <w:rPr>
          <w:b/>
          <w:i/>
          <w:lang w:eastAsia="zh-CN"/>
        </w:rPr>
        <w:t>the measured L1-RSRP for beam in set B</w:t>
      </w:r>
      <w:r w:rsidR="00112989">
        <w:rPr>
          <w:b/>
          <w:i/>
          <w:lang w:eastAsia="zh-CN"/>
        </w:rPr>
        <w:t xml:space="preserve"> </w:t>
      </w:r>
      <w:r w:rsidR="00112989">
        <w:rPr>
          <w:rFonts w:hint="eastAsia"/>
          <w:b/>
          <w:i/>
          <w:lang w:eastAsia="zh-CN"/>
        </w:rPr>
        <w:t>for</w:t>
      </w:r>
      <w:r w:rsidR="00112989">
        <w:rPr>
          <w:b/>
          <w:i/>
          <w:lang w:eastAsia="zh-CN"/>
        </w:rPr>
        <w:t xml:space="preserve"> UE-side model inference</w:t>
      </w:r>
      <w:r w:rsidR="00780AA5" w:rsidRPr="00780AA5">
        <w:rPr>
          <w:b/>
          <w:i/>
          <w:lang w:eastAsia="zh-CN"/>
        </w:rPr>
        <w:t xml:space="preserve">. </w:t>
      </w:r>
    </w:p>
    <w:p w14:paraId="4F4C9CDA" w14:textId="5A1F66F1" w:rsidR="00ED2665" w:rsidRPr="00C170F9" w:rsidRDefault="00ED2665" w:rsidP="00ED2665">
      <w:pPr>
        <w:suppressAutoHyphens/>
        <w:textAlignment w:val="baseline"/>
        <w:rPr>
          <w:b/>
          <w:i/>
          <w:color w:val="FF0000"/>
          <w:lang w:eastAsia="zh-CN"/>
        </w:rPr>
      </w:pPr>
    </w:p>
    <w:p w14:paraId="5B0F3016" w14:textId="17B5F443" w:rsidR="00A064EC" w:rsidRPr="00A064EC" w:rsidRDefault="00B13D61" w:rsidP="00805B04">
      <w:pPr>
        <w:rPr>
          <w:lang w:eastAsia="zh-CN"/>
        </w:rPr>
      </w:pPr>
      <w:r w:rsidRPr="00073311">
        <w:rPr>
          <w:i/>
          <w:noProof/>
          <w:sz w:val="20"/>
          <w:szCs w:val="20"/>
          <w:lang w:eastAsia="zh-CN"/>
        </w:rPr>
        <w:lastRenderedPageBreak/>
        <mc:AlternateContent>
          <mc:Choice Requires="wps">
            <w:drawing>
              <wp:anchor distT="45720" distB="45720" distL="114300" distR="114300" simplePos="0" relativeHeight="251671552" behindDoc="0" locked="0" layoutInCell="1" allowOverlap="1" wp14:anchorId="5F951283" wp14:editId="64A8BF6E">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CF34CD">
                            <w:pPr>
                              <w:numPr>
                                <w:ilvl w:val="0"/>
                                <w:numId w:val="2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51283" id="_x0000_s1031" type="#_x0000_t202" style="position:absolute;left:0;text-align:left;margin-left:0;margin-top:30.15pt;width:46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AMONwIAAE4EAAAOAAAAZHJzL2Uyb0RvYy54bWysVM2O0zAQviPxDpbvNGnV7G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eVwDDjcCAABOBAAADgAAAAAAAAAAAAAA&#10;AAAuAgAAZHJzL2Uyb0RvYy54bWxQSwECLQAUAAYACAAAACEA7Yr6wtwAAAAHAQAADwAAAAAAAAAA&#10;AAAAAACRBAAAZHJzL2Rvd25yZXYueG1sUEsFBgAAAAAEAAQA8wAAAJoFAAAAAA==&#10;">
                <v:textbox style="mso-fit-shape-to-text:t">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CF34CD">
                      <w:pPr>
                        <w:numPr>
                          <w:ilvl w:val="0"/>
                          <w:numId w:val="2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A064EC" w:rsidRPr="00D128AD">
        <w:rPr>
          <w:lang w:eastAsia="zh-CN"/>
        </w:rPr>
        <w:t>.</w:t>
      </w:r>
    </w:p>
    <w:p w14:paraId="3432189A" w14:textId="2758FFE0" w:rsidR="00CA2EDD" w:rsidRDefault="00636AFF" w:rsidP="00741B6C">
      <w:pPr>
        <w:suppressAutoHyphens/>
        <w:textAlignment w:val="baseline"/>
        <w:rPr>
          <w:lang w:eastAsia="zh-CN"/>
        </w:rPr>
      </w:pPr>
      <w:r>
        <w:rPr>
          <w:lang w:eastAsia="zh-CN"/>
        </w:rPr>
        <w:t xml:space="preserve">Since only DL Tx beam prediction was approved for WI, </w:t>
      </w:r>
      <w:r w:rsidR="009D3894">
        <w:rPr>
          <w:lang w:eastAsia="zh-CN"/>
        </w:rPr>
        <w:t xml:space="preserve">for the beam in Set A not in Set B, how to indicate it to UE is a problem. Since UE doesn’t measurement this beam and doesn’t know which Rx beam will be used. In this case, </w:t>
      </w:r>
      <w:r w:rsidR="00CA2EDD">
        <w:rPr>
          <w:lang w:eastAsia="zh-CN"/>
        </w:rPr>
        <w:t>it is straightforward to configure the measurement on this beam based on repetition</w:t>
      </w:r>
      <w:r w:rsidR="00764F66">
        <w:rPr>
          <w:lang w:eastAsia="zh-CN"/>
        </w:rPr>
        <w:t xml:space="preserve"> of</w:t>
      </w:r>
      <w:r w:rsidR="00CA2EDD">
        <w:rPr>
          <w:lang w:eastAsia="zh-CN"/>
        </w:rPr>
        <w:t xml:space="preserve"> CSI-RS resource and without beam report. It means </w:t>
      </w:r>
      <w:proofErr w:type="spellStart"/>
      <w:r w:rsidR="00CA2EDD">
        <w:rPr>
          <w:lang w:eastAsia="zh-CN"/>
        </w:rPr>
        <w:t>gNB</w:t>
      </w:r>
      <w:proofErr w:type="spellEnd"/>
      <w:r w:rsidR="00CA2EDD">
        <w:rPr>
          <w:lang w:eastAsia="zh-CN"/>
        </w:rPr>
        <w:t xml:space="preserve"> to transmit the CSI-RS with same Tx beam and UE will sweep all Rx beams to find the best Rx beam. Follow</w:t>
      </w:r>
      <w:r w:rsidR="009075C3">
        <w:rPr>
          <w:lang w:eastAsia="zh-CN"/>
        </w:rPr>
        <w:t>ing</w:t>
      </w:r>
      <w:r w:rsidR="00CA2EDD">
        <w:rPr>
          <w:lang w:eastAsia="zh-CN"/>
        </w:rPr>
        <w:t xml:space="preserve"> this procedure, legacy mechanism is efficient. No spec impact will be needed.</w:t>
      </w:r>
    </w:p>
    <w:p w14:paraId="5F23FB26" w14:textId="7572EE62" w:rsidR="00CA2EDD" w:rsidRDefault="00CA2EDD" w:rsidP="00CA2EDD">
      <w:pPr>
        <w:suppressAutoHyphens/>
        <w:textAlignment w:val="baseline"/>
        <w:rPr>
          <w:b/>
          <w:i/>
          <w:lang w:eastAsia="zh-CN"/>
        </w:rPr>
      </w:pPr>
      <w:r>
        <w:rPr>
          <w:b/>
          <w:i/>
          <w:lang w:eastAsia="zh-CN"/>
        </w:rPr>
        <w:t>Observation 4-</w:t>
      </w:r>
      <w:r w:rsidR="00E01048">
        <w:rPr>
          <w:b/>
          <w:i/>
          <w:lang w:eastAsia="zh-CN"/>
        </w:rPr>
        <w:t>1</w:t>
      </w:r>
      <w:r>
        <w:rPr>
          <w:b/>
          <w:i/>
          <w:lang w:eastAsia="zh-CN"/>
        </w:rPr>
        <w:t xml:space="preserve">: </w:t>
      </w:r>
      <w:r w:rsidRPr="00CA2EDD">
        <w:rPr>
          <w:b/>
          <w:i/>
          <w:lang w:eastAsia="zh-CN"/>
        </w:rPr>
        <w:t>For the beam in Set A not in Set B, legacy procedure for Rx beam sweeping can be used to find the best Rx beam first</w:t>
      </w:r>
      <w:r>
        <w:rPr>
          <w:b/>
          <w:i/>
          <w:lang w:eastAsia="zh-CN"/>
        </w:rPr>
        <w:t xml:space="preserve"> and no </w:t>
      </w:r>
      <w:r w:rsidR="00454A7D">
        <w:rPr>
          <w:b/>
          <w:i/>
          <w:lang w:eastAsia="zh-CN"/>
        </w:rPr>
        <w:t xml:space="preserve">new </w:t>
      </w:r>
      <w:r>
        <w:rPr>
          <w:b/>
          <w:i/>
          <w:lang w:eastAsia="zh-CN"/>
        </w:rPr>
        <w:t xml:space="preserve">spec impact.  </w:t>
      </w:r>
    </w:p>
    <w:p w14:paraId="57D87DF1" w14:textId="3B640E38" w:rsidR="00760969" w:rsidRDefault="00760969" w:rsidP="00760969">
      <w:pPr>
        <w:pStyle w:val="20"/>
        <w:rPr>
          <w:lang w:eastAsia="zh-CN"/>
        </w:rPr>
      </w:pPr>
      <w:r>
        <w:rPr>
          <w:lang w:eastAsia="zh-CN"/>
        </w:rPr>
        <w:t xml:space="preserve">Temporal beam prediction </w:t>
      </w:r>
    </w:p>
    <w:p w14:paraId="47850544" w14:textId="154BFE86" w:rsidR="00636E53" w:rsidRDefault="0049381F" w:rsidP="00E0130E">
      <w:pPr>
        <w:rPr>
          <w:lang w:eastAsia="zh-CN"/>
        </w:rPr>
      </w:pPr>
      <w:r>
        <w:rPr>
          <w:lang w:eastAsia="zh-CN"/>
        </w:rPr>
        <w:t>As for mode</w:t>
      </w:r>
      <w:r w:rsidR="00D17389">
        <w:rPr>
          <w:lang w:eastAsia="zh-CN"/>
        </w:rPr>
        <w:t>l</w:t>
      </w:r>
      <w:r>
        <w:rPr>
          <w:lang w:eastAsia="zh-CN"/>
        </w:rPr>
        <w:t xml:space="preserve"> inference for BM case 2, the predicted beam information of more than one time instance can be obtained based on the model output. For UE-side model, it means that it is necessary to support the beam information of more than on</w:t>
      </w:r>
      <w:r w:rsidR="00F80A02">
        <w:rPr>
          <w:lang w:eastAsia="zh-CN"/>
        </w:rPr>
        <w:t>e</w:t>
      </w:r>
      <w:r>
        <w:rPr>
          <w:lang w:eastAsia="zh-CN"/>
        </w:rPr>
        <w:t xml:space="preserve"> time instance in one beam report. </w:t>
      </w:r>
      <w:r w:rsidR="00713A4F">
        <w:rPr>
          <w:lang w:eastAsia="zh-CN"/>
        </w:rPr>
        <w:t xml:space="preserve">Before the model activation, </w:t>
      </w:r>
      <w:r w:rsidR="00713A4F">
        <w:rPr>
          <w:rFonts w:hint="eastAsia"/>
          <w:lang w:eastAsia="zh-CN"/>
        </w:rPr>
        <w:t>NW</w:t>
      </w:r>
      <w:r w:rsidR="00713A4F">
        <w:rPr>
          <w:lang w:eastAsia="zh-CN"/>
        </w:rPr>
        <w:t xml:space="preserve"> should know the pattern of RS for beam measurement of history time instance and will not transmit the RS for predicted time instance. </w:t>
      </w:r>
      <w:proofErr w:type="gramStart"/>
      <w:r w:rsidR="00713A4F">
        <w:rPr>
          <w:lang w:eastAsia="zh-CN"/>
        </w:rPr>
        <w:t>Thus</w:t>
      </w:r>
      <w:proofErr w:type="gramEnd"/>
      <w:r w:rsidR="00713A4F">
        <w:rPr>
          <w:lang w:eastAsia="zh-CN"/>
        </w:rPr>
        <w:t xml:space="preserve"> the timestamp of the beam information for each predicted time instance should be aligned before model activation, and it is </w:t>
      </w:r>
      <w:r w:rsidR="00F55B5D">
        <w:rPr>
          <w:lang w:eastAsia="zh-CN"/>
        </w:rPr>
        <w:t>unnecessary</w:t>
      </w:r>
      <w:r w:rsidR="00713A4F">
        <w:rPr>
          <w:lang w:eastAsia="zh-CN"/>
        </w:rPr>
        <w:t xml:space="preserve"> to report it together with the predicted beam information in the beam report.</w:t>
      </w:r>
    </w:p>
    <w:p w14:paraId="5D121EF3" w14:textId="0EEC8817" w:rsidR="00713A4F" w:rsidRDefault="00713A4F" w:rsidP="00713A4F">
      <w:pPr>
        <w:suppressAutoHyphens/>
        <w:textAlignment w:val="baseline"/>
        <w:rPr>
          <w:b/>
          <w:i/>
          <w:lang w:eastAsia="zh-CN"/>
        </w:rPr>
      </w:pPr>
      <w:r>
        <w:rPr>
          <w:b/>
          <w:i/>
          <w:lang w:eastAsia="zh-CN"/>
        </w:rPr>
        <w:t>Observation 4-</w:t>
      </w:r>
      <w:r w:rsidR="000C3657">
        <w:rPr>
          <w:b/>
          <w:i/>
          <w:lang w:eastAsia="zh-CN"/>
        </w:rPr>
        <w:t>2</w:t>
      </w:r>
      <w:r>
        <w:rPr>
          <w:b/>
          <w:i/>
          <w:lang w:eastAsia="zh-CN"/>
        </w:rPr>
        <w:t xml:space="preserve">: </w:t>
      </w:r>
      <w:r w:rsidRPr="00CA2EDD">
        <w:rPr>
          <w:b/>
          <w:i/>
          <w:lang w:eastAsia="zh-CN"/>
        </w:rPr>
        <w:t xml:space="preserve">For </w:t>
      </w:r>
      <w:r>
        <w:rPr>
          <w:b/>
          <w:i/>
          <w:lang w:eastAsia="zh-CN"/>
        </w:rPr>
        <w:t xml:space="preserve">UE side model, </w:t>
      </w:r>
      <w:r w:rsidR="00F55B5D">
        <w:rPr>
          <w:b/>
          <w:i/>
          <w:lang w:eastAsia="zh-CN"/>
        </w:rPr>
        <w:t xml:space="preserve">the time pattern of history measurement time instance and the predicted future time instance should be aligned between NW side and UE side before model </w:t>
      </w:r>
      <w:r w:rsidR="00F42A3F">
        <w:rPr>
          <w:b/>
          <w:i/>
          <w:lang w:eastAsia="zh-CN"/>
        </w:rPr>
        <w:t>inference</w:t>
      </w:r>
      <w:r w:rsidR="00F55B5D">
        <w:rPr>
          <w:b/>
          <w:i/>
          <w:lang w:eastAsia="zh-CN"/>
        </w:rPr>
        <w:t xml:space="preserve">. </w:t>
      </w:r>
      <w:proofErr w:type="gramStart"/>
      <w:r w:rsidR="00F55B5D">
        <w:rPr>
          <w:b/>
          <w:i/>
          <w:lang w:eastAsia="zh-CN"/>
        </w:rPr>
        <w:t>So</w:t>
      </w:r>
      <w:proofErr w:type="gramEnd"/>
      <w:r w:rsidR="00F55B5D">
        <w:rPr>
          <w:b/>
          <w:i/>
          <w:lang w:eastAsia="zh-CN"/>
        </w:rPr>
        <w:t xml:space="preserve"> it is unnecessary to indicate the timestamp of beam information for each predicted time instance in the beam report.</w:t>
      </w:r>
      <w:r>
        <w:rPr>
          <w:b/>
          <w:i/>
          <w:lang w:eastAsia="zh-CN"/>
        </w:rPr>
        <w:t xml:space="preserve">  </w:t>
      </w:r>
    </w:p>
    <w:p w14:paraId="13474CD0" w14:textId="755E089A" w:rsidR="00C47939" w:rsidRDefault="00684860" w:rsidP="00C47939">
      <w:pPr>
        <w:rPr>
          <w:lang w:eastAsia="zh-CN"/>
        </w:rPr>
      </w:pPr>
      <w:r>
        <w:rPr>
          <w:lang w:eastAsia="zh-CN"/>
        </w:rPr>
        <w:t xml:space="preserve">But for </w:t>
      </w:r>
      <w:r w:rsidR="00C47939">
        <w:rPr>
          <w:lang w:eastAsia="zh-CN"/>
        </w:rPr>
        <w:t>beam information report for BM case 2,</w:t>
      </w:r>
      <w:r w:rsidR="00C77835">
        <w:rPr>
          <w:lang w:eastAsia="zh-CN"/>
        </w:rPr>
        <w:t xml:space="preserve"> for UE side model inference,</w:t>
      </w:r>
      <w:r w:rsidR="00C47939">
        <w:rPr>
          <w:lang w:eastAsia="zh-CN"/>
        </w:rPr>
        <w:t xml:space="preserve"> how to report the predicted beam information should be discussed. The first issue is </w:t>
      </w:r>
      <w:r w:rsidR="008D58CF">
        <w:rPr>
          <w:lang w:eastAsia="zh-CN"/>
        </w:rPr>
        <w:t xml:space="preserve">whether to report the measured beam information of the history measurement time instance. If </w:t>
      </w:r>
      <w:r w:rsidR="004A0BB9">
        <w:rPr>
          <w:lang w:eastAsia="zh-CN"/>
        </w:rPr>
        <w:t xml:space="preserve">set B equals to set A, we prefer to report it. </w:t>
      </w:r>
      <w:r w:rsidR="00BB7A1B">
        <w:rPr>
          <w:lang w:eastAsia="zh-CN"/>
        </w:rPr>
        <w:t>Since for such time instance, the accuracy of the best beam is 100%. There is no reason to not report it.</w:t>
      </w:r>
    </w:p>
    <w:p w14:paraId="67DEE9D0" w14:textId="11ADDA5C" w:rsidR="00FD5FFB" w:rsidRDefault="00324D78" w:rsidP="00324D78">
      <w:pPr>
        <w:rPr>
          <w:b/>
          <w:i/>
          <w:lang w:eastAsia="zh-CN"/>
        </w:rPr>
      </w:pPr>
      <w:r w:rsidRPr="0083444A">
        <w:rPr>
          <w:b/>
          <w:i/>
          <w:lang w:eastAsia="zh-CN"/>
        </w:rPr>
        <w:t>Proposal</w:t>
      </w:r>
      <w:r>
        <w:rPr>
          <w:b/>
          <w:i/>
          <w:lang w:eastAsia="zh-CN"/>
        </w:rPr>
        <w:t xml:space="preserve"> 4-</w:t>
      </w:r>
      <w:r w:rsidR="000C3657">
        <w:rPr>
          <w:b/>
          <w:i/>
          <w:lang w:eastAsia="zh-CN"/>
        </w:rPr>
        <w:t>2</w:t>
      </w:r>
      <w:r>
        <w:rPr>
          <w:b/>
          <w:i/>
          <w:lang w:eastAsia="zh-CN"/>
        </w:rPr>
        <w:t xml:space="preserve">: </w:t>
      </w:r>
      <w:r w:rsidR="00FD5FFB">
        <w:rPr>
          <w:b/>
          <w:i/>
          <w:lang w:eastAsia="zh-CN"/>
        </w:rPr>
        <w:t>Support to report the measured beam information of the history measurement time instance for UE side model inference in BM Case 2 if set B equals to set A.</w:t>
      </w:r>
    </w:p>
    <w:p w14:paraId="559EAB9A" w14:textId="0FB62523" w:rsidR="004669C6" w:rsidRPr="004669C6" w:rsidRDefault="00BB7A1B" w:rsidP="00324D78">
      <w:pPr>
        <w:rPr>
          <w:b/>
          <w:i/>
          <w:lang w:eastAsia="zh-CN"/>
        </w:rPr>
      </w:pPr>
      <w:r>
        <w:rPr>
          <w:lang w:eastAsia="zh-CN"/>
        </w:rPr>
        <w:t xml:space="preserve">If the measured beam information of the history measurement time instance will be reported, whether </w:t>
      </w:r>
      <w:r w:rsidR="004669C6">
        <w:rPr>
          <w:lang w:eastAsia="zh-CN"/>
        </w:rPr>
        <w:t>to report the predicted beam information standalone or report the predicted beam information together with the measure</w:t>
      </w:r>
      <w:r w:rsidR="00283809">
        <w:rPr>
          <w:lang w:eastAsia="zh-CN"/>
        </w:rPr>
        <w:t>d</w:t>
      </w:r>
      <w:r w:rsidR="004669C6">
        <w:rPr>
          <w:lang w:eastAsia="zh-CN"/>
        </w:rPr>
        <w:t xml:space="preserve"> beam information of the last measurement time instance. </w:t>
      </w:r>
      <w:r w:rsidR="0067734F">
        <w:rPr>
          <w:lang w:eastAsia="zh-CN"/>
        </w:rPr>
        <w:t>In our point of view, i</w:t>
      </w:r>
      <w:r w:rsidR="004669C6">
        <w:rPr>
          <w:lang w:eastAsia="zh-CN"/>
        </w:rPr>
        <w:t>t depends on the latency of the AI/ML model inference. If the latency of model inference can be less than 1ms, it can be reported together with the measure</w:t>
      </w:r>
      <w:r w:rsidR="005C5FB7">
        <w:rPr>
          <w:lang w:eastAsia="zh-CN"/>
        </w:rPr>
        <w:t>d</w:t>
      </w:r>
      <w:r w:rsidR="004669C6">
        <w:rPr>
          <w:lang w:eastAsia="zh-CN"/>
        </w:rPr>
        <w:t xml:space="preserve"> results of the last measurement time instance.</w:t>
      </w:r>
    </w:p>
    <w:p w14:paraId="32E659C4" w14:textId="208E785B" w:rsidR="00324D78" w:rsidRDefault="004669C6" w:rsidP="00324D78">
      <w:pPr>
        <w:rPr>
          <w:b/>
          <w:i/>
          <w:lang w:eastAsia="zh-CN"/>
        </w:rPr>
      </w:pPr>
      <w:r w:rsidRPr="0083444A">
        <w:rPr>
          <w:b/>
          <w:i/>
          <w:lang w:eastAsia="zh-CN"/>
        </w:rPr>
        <w:t>Proposal</w:t>
      </w:r>
      <w:r>
        <w:rPr>
          <w:b/>
          <w:i/>
          <w:lang w:eastAsia="zh-CN"/>
        </w:rPr>
        <w:t xml:space="preserve"> 4-3: </w:t>
      </w:r>
      <w:r w:rsidR="005C5FB7">
        <w:rPr>
          <w:b/>
          <w:i/>
          <w:lang w:eastAsia="zh-CN"/>
        </w:rPr>
        <w:t>If the measured beam information of the last history measurement time instance is reported, support to r</w:t>
      </w:r>
      <w:r w:rsidR="00324D78">
        <w:rPr>
          <w:b/>
          <w:i/>
          <w:lang w:eastAsia="zh-CN"/>
        </w:rPr>
        <w:t>eport the predicted beam information together</w:t>
      </w:r>
      <w:r w:rsidR="00F80A02">
        <w:rPr>
          <w:b/>
          <w:i/>
          <w:lang w:eastAsia="zh-CN"/>
        </w:rPr>
        <w:t xml:space="preserve"> </w:t>
      </w:r>
      <w:r>
        <w:rPr>
          <w:b/>
          <w:i/>
          <w:lang w:eastAsia="zh-CN"/>
        </w:rPr>
        <w:t>for UE-side model inference in BM Case 2</w:t>
      </w:r>
      <w:r w:rsidR="00324D78">
        <w:rPr>
          <w:b/>
          <w:i/>
          <w:lang w:eastAsia="zh-CN"/>
        </w:rPr>
        <w:t>.</w:t>
      </w:r>
    </w:p>
    <w:p w14:paraId="3107649C" w14:textId="30263432" w:rsidR="00C47939" w:rsidRDefault="00324D78" w:rsidP="00C47939">
      <w:pPr>
        <w:rPr>
          <w:lang w:eastAsia="zh-CN"/>
        </w:rPr>
      </w:pPr>
      <w:r>
        <w:rPr>
          <w:lang w:eastAsia="zh-CN"/>
        </w:rPr>
        <w:t xml:space="preserve">In addition, if predicted beam information </w:t>
      </w:r>
      <w:r w:rsidR="009A7FAB">
        <w:rPr>
          <w:lang w:eastAsia="zh-CN"/>
        </w:rPr>
        <w:t xml:space="preserve">of more than one time instance </w:t>
      </w:r>
      <w:r>
        <w:rPr>
          <w:lang w:eastAsia="zh-CN"/>
        </w:rPr>
        <w:t>can be obtained by one model at the same time, whether to report it together or separately. If report</w:t>
      </w:r>
      <w:r w:rsidR="009A7FAB">
        <w:rPr>
          <w:lang w:eastAsia="zh-CN"/>
        </w:rPr>
        <w:t>ing</w:t>
      </w:r>
      <w:r>
        <w:rPr>
          <w:lang w:eastAsia="zh-CN"/>
        </w:rPr>
        <w:t xml:space="preserve"> them together, how to report the L1-</w:t>
      </w:r>
      <w:r>
        <w:rPr>
          <w:lang w:eastAsia="zh-CN"/>
        </w:rPr>
        <w:lastRenderedPageBreak/>
        <w:t>RSRP. It means</w:t>
      </w:r>
      <w:r w:rsidR="00C47939">
        <w:rPr>
          <w:lang w:eastAsia="zh-CN"/>
        </w:rPr>
        <w:t xml:space="preserve"> for L1-RSRP report of more than one time instance, it is also need</w:t>
      </w:r>
      <w:r w:rsidR="00895EE3">
        <w:rPr>
          <w:lang w:eastAsia="zh-CN"/>
        </w:rPr>
        <w:t>ed</w:t>
      </w:r>
      <w:r w:rsidR="00C47939">
        <w:rPr>
          <w:lang w:eastAsia="zh-CN"/>
        </w:rPr>
        <w:t xml:space="preserve"> to discuss whether to report one absolute value for each time instance or only report one absolute value for all time instances. </w:t>
      </w:r>
    </w:p>
    <w:p w14:paraId="03AB884C" w14:textId="1A5AF08D"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w:t>
      </w:r>
      <w:r w:rsidR="00C52417">
        <w:rPr>
          <w:b/>
          <w:i/>
          <w:lang w:eastAsia="zh-CN"/>
        </w:rPr>
        <w:t>4</w:t>
      </w:r>
      <w:r>
        <w:rPr>
          <w:b/>
          <w:i/>
          <w:lang w:eastAsia="zh-CN"/>
        </w:rPr>
        <w:t xml:space="preserve">: Consider one absolute L1-RSRP for each </w:t>
      </w:r>
      <w:r w:rsidR="003B4F35">
        <w:rPr>
          <w:b/>
          <w:i/>
          <w:lang w:eastAsia="zh-CN"/>
        </w:rPr>
        <w:t xml:space="preserve">predicted </w:t>
      </w:r>
      <w:r>
        <w:rPr>
          <w:b/>
          <w:i/>
          <w:lang w:eastAsia="zh-CN"/>
        </w:rPr>
        <w:t xml:space="preserve">time instance or one absolute L1-RSRP for all </w:t>
      </w:r>
      <w:r w:rsidR="004B494D">
        <w:rPr>
          <w:b/>
          <w:i/>
          <w:lang w:eastAsia="zh-CN"/>
        </w:rPr>
        <w:t xml:space="preserve">predicted </w:t>
      </w:r>
      <w:r>
        <w:rPr>
          <w:b/>
          <w:i/>
          <w:lang w:eastAsia="zh-CN"/>
        </w:rPr>
        <w:t>time instance</w:t>
      </w:r>
      <w:r w:rsidR="005E7915">
        <w:rPr>
          <w:b/>
          <w:i/>
          <w:lang w:eastAsia="zh-CN"/>
        </w:rPr>
        <w:t>s</w:t>
      </w:r>
      <w:r>
        <w:rPr>
          <w:b/>
          <w:i/>
          <w:lang w:eastAsia="zh-CN"/>
        </w:rPr>
        <w:t xml:space="preserve"> in one beam report for</w:t>
      </w:r>
      <w:r w:rsidR="003A1660">
        <w:rPr>
          <w:b/>
          <w:i/>
          <w:lang w:eastAsia="zh-CN"/>
        </w:rPr>
        <w:t xml:space="preserve"> UE-side model inference in</w:t>
      </w:r>
      <w:r>
        <w:rPr>
          <w:b/>
          <w:i/>
          <w:lang w:eastAsia="zh-CN"/>
        </w:rPr>
        <w:t xml:space="preserve"> BM-case 2.</w:t>
      </w:r>
    </w:p>
    <w:p w14:paraId="6530CE18" w14:textId="11BCF215" w:rsidR="00C170F9" w:rsidRPr="00CB1495" w:rsidRDefault="00A2106F" w:rsidP="00C47939">
      <w:pPr>
        <w:rPr>
          <w:lang w:eastAsia="zh-CN"/>
        </w:rPr>
      </w:pPr>
      <w:r w:rsidRPr="00CB1495">
        <w:rPr>
          <w:lang w:eastAsia="zh-CN"/>
        </w:rPr>
        <w:t>For beam indication, the following agreements are achieved in RAN1-116 meeting</w:t>
      </w:r>
      <w:r w:rsidR="00EF1562">
        <w:rPr>
          <w:lang w:eastAsia="zh-CN"/>
        </w:rPr>
        <w:t xml:space="preserve"> </w:t>
      </w:r>
      <w:r w:rsidRPr="00CB1495">
        <w:rPr>
          <w:lang w:eastAsia="zh-CN"/>
        </w:rPr>
        <w:t>[</w:t>
      </w:r>
      <w:r w:rsidR="00EF1562">
        <w:rPr>
          <w:lang w:eastAsia="zh-CN"/>
        </w:rPr>
        <w:t>7</w:t>
      </w:r>
      <w:r w:rsidRPr="00CB1495">
        <w:rPr>
          <w:lang w:eastAsia="zh-CN"/>
        </w:rPr>
        <w:t>]</w:t>
      </w:r>
    </w:p>
    <w:p w14:paraId="75FA9F47" w14:textId="74E9220C" w:rsidR="00C170F9" w:rsidRPr="00C170F9" w:rsidRDefault="00CB1495" w:rsidP="00C47939">
      <w:pPr>
        <w:rPr>
          <w:b/>
          <w:i/>
          <w:lang w:eastAsia="zh-CN"/>
        </w:rPr>
      </w:pPr>
      <w:r w:rsidRPr="00CB1495">
        <w:rPr>
          <w:b/>
          <w:i/>
          <w:noProof/>
          <w:lang w:eastAsia="zh-CN"/>
        </w:rPr>
        <mc:AlternateContent>
          <mc:Choice Requires="wps">
            <w:drawing>
              <wp:anchor distT="45720" distB="45720" distL="114300" distR="114300" simplePos="0" relativeHeight="251678720" behindDoc="0" locked="0" layoutInCell="1" allowOverlap="1" wp14:anchorId="66E23B65" wp14:editId="10E6A4AC">
                <wp:simplePos x="0" y="0"/>
                <wp:positionH relativeFrom="column">
                  <wp:posOffset>70485</wp:posOffset>
                </wp:positionH>
                <wp:positionV relativeFrom="paragraph">
                  <wp:posOffset>165735</wp:posOffset>
                </wp:positionV>
                <wp:extent cx="5739130" cy="1404620"/>
                <wp:effectExtent l="0" t="0" r="13970" b="13335"/>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9130" cy="1404620"/>
                        </a:xfrm>
                        <a:prstGeom prst="rect">
                          <a:avLst/>
                        </a:prstGeom>
                        <a:solidFill>
                          <a:srgbClr val="FFFFFF"/>
                        </a:solidFill>
                        <a:ln w="9525">
                          <a:solidFill>
                            <a:srgbClr val="000000"/>
                          </a:solidFill>
                          <a:miter lim="800000"/>
                          <a:headEnd/>
                          <a:tailEnd/>
                        </a:ln>
                      </wps:spPr>
                      <wps:txbx>
                        <w:txbxContent>
                          <w:p w14:paraId="5927EFB9" w14:textId="6CFDBDC8" w:rsidR="00CB1495" w:rsidRPr="00CB1495" w:rsidRDefault="00CB1495" w:rsidP="00CB1495">
                            <w:pPr>
                              <w:rPr>
                                <w:rFonts w:eastAsia="等线"/>
                                <w:sz w:val="20"/>
                                <w:szCs w:val="20"/>
                                <w:highlight w:val="green"/>
                                <w:lang w:eastAsia="zh-CN"/>
                              </w:rPr>
                            </w:pPr>
                            <w:bookmarkStart w:id="2"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CB1495">
                            <w:pPr>
                              <w:numPr>
                                <w:ilvl w:val="0"/>
                                <w:numId w:val="43"/>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6154BD">
                            <w:pPr>
                              <w:pStyle w:val="af2"/>
                              <w:numPr>
                                <w:ilvl w:val="0"/>
                                <w:numId w:val="42"/>
                              </w:numPr>
                              <w:autoSpaceDE/>
                              <w:autoSpaceDN/>
                              <w:adjustRightInd/>
                              <w:snapToGrid/>
                              <w:spacing w:after="180"/>
                              <w:ind w:left="1160" w:firstLineChars="0"/>
                              <w:jc w:val="left"/>
                            </w:pPr>
                            <w:r w:rsidRPr="00CB1495">
                              <w:rPr>
                                <w:sz w:val="20"/>
                                <w:szCs w:val="20"/>
                              </w:rPr>
                              <w:t>FFS on whether/how potential enhancement is needed</w:t>
                            </w:r>
                            <w:bookmarkEnd w:id="2"/>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E23B65" id="_x0000_s1031" type="#_x0000_t202" style="position:absolute;left:0;text-align:left;margin-left:5.55pt;margin-top:13.05pt;width:451.9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">
                <v:textbox style="mso-fit-shape-to-text:t">
                  <w:txbxContent>
                    <w:p w14:paraId="5927EFB9" w14:textId="6CFDBDC8" w:rsidR="00CB1495" w:rsidRPr="00CB1495" w:rsidRDefault="00CB1495" w:rsidP="00CB1495">
                      <w:pPr>
                        <w:rPr>
                          <w:rFonts w:eastAsia="等线"/>
                          <w:sz w:val="20"/>
                          <w:szCs w:val="20"/>
                          <w:highlight w:val="green"/>
                          <w:lang w:eastAsia="zh-CN"/>
                        </w:rPr>
                      </w:pPr>
                      <w:bookmarkStart w:id="4" w:name="_Hlk160527162"/>
                      <w:r w:rsidRPr="00CB1495">
                        <w:rPr>
                          <w:rFonts w:eastAsia="等线" w:hint="eastAsia"/>
                          <w:sz w:val="20"/>
                          <w:szCs w:val="20"/>
                          <w:highlight w:val="green"/>
                          <w:lang w:eastAsia="zh-CN"/>
                        </w:rPr>
                        <w:t>A</w:t>
                      </w:r>
                      <w:r w:rsidRPr="00CB1495">
                        <w:rPr>
                          <w:rFonts w:eastAsia="等线"/>
                          <w:sz w:val="20"/>
                          <w:szCs w:val="20"/>
                          <w:highlight w:val="green"/>
                          <w:lang w:eastAsia="zh-CN"/>
                        </w:rPr>
                        <w:t>greement</w:t>
                      </w:r>
                    </w:p>
                    <w:p w14:paraId="6C246465" w14:textId="77777777" w:rsidR="00CB1495" w:rsidRPr="00CB1495" w:rsidRDefault="00CB1495" w:rsidP="00CB1495">
                      <w:pPr>
                        <w:numPr>
                          <w:ilvl w:val="0"/>
                          <w:numId w:val="43"/>
                        </w:numPr>
                        <w:autoSpaceDE/>
                        <w:autoSpaceDN/>
                        <w:adjustRightInd/>
                        <w:snapToGrid/>
                        <w:spacing w:after="0"/>
                        <w:jc w:val="left"/>
                        <w:rPr>
                          <w:sz w:val="20"/>
                          <w:szCs w:val="20"/>
                        </w:rPr>
                      </w:pPr>
                      <w:r w:rsidRPr="00CB1495">
                        <w:rPr>
                          <w:sz w:val="20"/>
                          <w:szCs w:val="20"/>
                        </w:rPr>
                        <w:t xml:space="preserve">For NW-sided model and for UE-sided model, </w:t>
                      </w:r>
                      <w:r w:rsidRPr="00CB1495">
                        <w:rPr>
                          <w:rFonts w:eastAsia="Times New Roman"/>
                          <w:sz w:val="20"/>
                          <w:szCs w:val="20"/>
                          <w:lang w:eastAsia="zh-CN"/>
                        </w:rPr>
                        <w:t xml:space="preserve">beam indication </w:t>
                      </w:r>
                      <w:r w:rsidRPr="00CB1495">
                        <w:rPr>
                          <w:sz w:val="20"/>
                          <w:szCs w:val="20"/>
                        </w:rPr>
                        <w:t>is based on unified TCI state framework</w:t>
                      </w:r>
                    </w:p>
                    <w:p w14:paraId="58CC7852" w14:textId="167D0EBA" w:rsidR="00CB1495" w:rsidRDefault="00CB1495" w:rsidP="006154BD">
                      <w:pPr>
                        <w:pStyle w:val="af2"/>
                        <w:numPr>
                          <w:ilvl w:val="0"/>
                          <w:numId w:val="42"/>
                        </w:numPr>
                        <w:autoSpaceDE/>
                        <w:autoSpaceDN/>
                        <w:adjustRightInd/>
                        <w:snapToGrid/>
                        <w:spacing w:after="180"/>
                        <w:ind w:left="1160" w:firstLineChars="0"/>
                        <w:jc w:val="left"/>
                      </w:pPr>
                      <w:r w:rsidRPr="00CB1495">
                        <w:rPr>
                          <w:sz w:val="20"/>
                          <w:szCs w:val="20"/>
                        </w:rPr>
                        <w:t>FFS on whether/how potential enhancement is needed</w:t>
                      </w:r>
                      <w:bookmarkEnd w:id="4"/>
                    </w:p>
                  </w:txbxContent>
                </v:textbox>
                <w10:wrap type="square"/>
              </v:shape>
            </w:pict>
          </mc:Fallback>
        </mc:AlternateContent>
      </w:r>
    </w:p>
    <w:p w14:paraId="78CD74D0" w14:textId="0A1F7C1D" w:rsidR="002722E9" w:rsidRDefault="00CE6B8C" w:rsidP="00105F10">
      <w:pPr>
        <w:rPr>
          <w:lang w:eastAsia="zh-CN"/>
        </w:rPr>
      </w:pPr>
      <w:r>
        <w:rPr>
          <w:lang w:eastAsia="zh-CN"/>
        </w:rPr>
        <w:t>While for NW-side model inference, if predicted beam information of more than one time instance can be obtained, whether to indicate the TCI state of more than one time instance in one MAC CE or DCI?</w:t>
      </w:r>
      <w:r w:rsidR="00E04E6C">
        <w:rPr>
          <w:lang w:eastAsia="zh-CN"/>
        </w:rPr>
        <w:t xml:space="preserve">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w:t>
      </w:r>
      <w:r w:rsidR="00C654F6">
        <w:rPr>
          <w:lang w:eastAsia="zh-CN"/>
        </w:rPr>
        <w:t xml:space="preserve"> to indicate TCI state of more than on time instance. But the </w:t>
      </w:r>
      <w:r w:rsidR="00B02195">
        <w:rPr>
          <w:lang w:eastAsia="zh-CN"/>
        </w:rPr>
        <w:t>application time gap between every two adjac</w:t>
      </w:r>
      <w:r w:rsidR="00B417CA">
        <w:rPr>
          <w:lang w:eastAsia="zh-CN"/>
        </w:rPr>
        <w:t>en</w:t>
      </w:r>
      <w:r w:rsidR="00B02195">
        <w:rPr>
          <w:lang w:eastAsia="zh-CN"/>
        </w:rPr>
        <w:t>t TCI state</w:t>
      </w:r>
      <w:r w:rsidR="00C654F6">
        <w:rPr>
          <w:lang w:eastAsia="zh-CN"/>
        </w:rPr>
        <w:t>s should be configured semi-statically</w:t>
      </w:r>
      <w:r w:rsidR="00B02195">
        <w:rPr>
          <w:lang w:eastAsia="zh-CN"/>
        </w:rPr>
        <w:t>.</w:t>
      </w:r>
    </w:p>
    <w:p w14:paraId="6708CEC9" w14:textId="7CC7749A" w:rsidR="00676923" w:rsidRDefault="00676923" w:rsidP="00676923">
      <w:pPr>
        <w:rPr>
          <w:b/>
          <w:i/>
          <w:lang w:eastAsia="zh-CN"/>
        </w:rPr>
      </w:pPr>
      <w:r w:rsidRPr="0083444A">
        <w:rPr>
          <w:b/>
          <w:i/>
          <w:lang w:eastAsia="zh-CN"/>
        </w:rPr>
        <w:t>Proposal</w:t>
      </w:r>
      <w:r>
        <w:rPr>
          <w:b/>
          <w:i/>
          <w:lang w:eastAsia="zh-CN"/>
        </w:rPr>
        <w:t xml:space="preserve"> 4-</w:t>
      </w:r>
      <w:r w:rsidR="000C3657">
        <w:rPr>
          <w:b/>
          <w:i/>
          <w:lang w:eastAsia="zh-CN"/>
        </w:rPr>
        <w:t>4</w:t>
      </w:r>
      <w:r>
        <w:rPr>
          <w:b/>
          <w:i/>
          <w:lang w:eastAsia="zh-CN"/>
        </w:rPr>
        <w:t xml:space="preserve">: </w:t>
      </w:r>
      <w:r w:rsidR="00B408D9">
        <w:rPr>
          <w:b/>
          <w:i/>
          <w:lang w:eastAsia="zh-CN"/>
        </w:rPr>
        <w:t>S</w:t>
      </w:r>
      <w:r>
        <w:rPr>
          <w:b/>
          <w:i/>
          <w:lang w:eastAsia="zh-CN"/>
        </w:rPr>
        <w:t xml:space="preserve">upport following two TCI state indication mechanism for TCI state indication of more than one </w:t>
      </w:r>
      <w:r w:rsidR="007D03F7">
        <w:rPr>
          <w:b/>
          <w:i/>
          <w:lang w:eastAsia="zh-CN"/>
        </w:rPr>
        <w:t xml:space="preserve">predicted </w:t>
      </w:r>
      <w:r>
        <w:rPr>
          <w:b/>
          <w:i/>
          <w:lang w:eastAsia="zh-CN"/>
        </w:rPr>
        <w:t>time instance.</w:t>
      </w:r>
    </w:p>
    <w:p w14:paraId="4CC757CE" w14:textId="3C6273A0" w:rsidR="00676923" w:rsidRPr="00676923" w:rsidRDefault="00676923" w:rsidP="00676923">
      <w:pPr>
        <w:pStyle w:val="af2"/>
        <w:numPr>
          <w:ilvl w:val="0"/>
          <w:numId w:val="33"/>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r w:rsidR="002A755E">
        <w:rPr>
          <w:b/>
          <w:i/>
          <w:lang w:eastAsia="zh-CN"/>
        </w:rPr>
        <w:t>.</w:t>
      </w:r>
    </w:p>
    <w:p w14:paraId="3DB55F29" w14:textId="075464DE" w:rsidR="00676923" w:rsidRPr="00676923" w:rsidRDefault="00676923" w:rsidP="00676923">
      <w:pPr>
        <w:pStyle w:val="af2"/>
        <w:numPr>
          <w:ilvl w:val="0"/>
          <w:numId w:val="33"/>
        </w:numPr>
        <w:ind w:firstLineChars="0"/>
        <w:rPr>
          <w:b/>
          <w:i/>
          <w:lang w:eastAsia="zh-CN"/>
        </w:rPr>
      </w:pPr>
      <w:r w:rsidRPr="00676923">
        <w:rPr>
          <w:b/>
          <w:i/>
          <w:lang w:eastAsia="zh-CN"/>
        </w:rPr>
        <w:t xml:space="preserve">Option 2: enhance TCI state indication to indicate TCI state of more than one time instance and </w:t>
      </w:r>
      <w:r w:rsidR="00C654F6" w:rsidRPr="00676923">
        <w:rPr>
          <w:b/>
          <w:i/>
          <w:lang w:eastAsia="zh-CN"/>
        </w:rPr>
        <w:t xml:space="preserve">the application time </w:t>
      </w:r>
      <w:r w:rsidR="00C654F6">
        <w:rPr>
          <w:b/>
          <w:i/>
          <w:lang w:eastAsia="zh-CN"/>
        </w:rPr>
        <w:t>gap between two adjacent</w:t>
      </w:r>
      <w:r w:rsidR="00C654F6" w:rsidRPr="00676923">
        <w:rPr>
          <w:b/>
          <w:i/>
          <w:lang w:eastAsia="zh-CN"/>
        </w:rPr>
        <w:t xml:space="preserve"> TCI state</w:t>
      </w:r>
      <w:r w:rsidR="00C654F6">
        <w:rPr>
          <w:b/>
          <w:i/>
          <w:lang w:eastAsia="zh-CN"/>
        </w:rPr>
        <w:t>s can be configured semi-statically</w:t>
      </w:r>
      <w:r w:rsidRPr="00676923">
        <w:rPr>
          <w:b/>
          <w:i/>
          <w:lang w:eastAsia="zh-CN"/>
        </w:rPr>
        <w:t>.</w:t>
      </w:r>
    </w:p>
    <w:p w14:paraId="1D1CC45C" w14:textId="6355C2C0" w:rsidR="00AD3327" w:rsidRDefault="007214CD" w:rsidP="00B87F34">
      <w:pPr>
        <w:pStyle w:val="1"/>
        <w:rPr>
          <w:lang w:eastAsia="zh-CN"/>
        </w:rPr>
      </w:pPr>
      <w:r>
        <w:rPr>
          <w:lang w:eastAsia="zh-CN"/>
        </w:rPr>
        <w:lastRenderedPageBreak/>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model performance monitoring</w:t>
      </w:r>
    </w:p>
    <w:p w14:paraId="0546A62C" w14:textId="36585402" w:rsidR="00C12EF8" w:rsidRDefault="00D3707B" w:rsidP="00D3707B">
      <w:pPr>
        <w:rPr>
          <w:lang w:eastAsia="zh-CN"/>
        </w:rPr>
      </w:pPr>
      <w:r w:rsidRPr="00073311">
        <w:rPr>
          <w:i/>
          <w:noProof/>
          <w:sz w:val="20"/>
          <w:szCs w:val="20"/>
          <w:lang w:eastAsia="zh-CN"/>
        </w:rPr>
        <mc:AlternateContent>
          <mc:Choice Requires="wps">
            <w:drawing>
              <wp:anchor distT="45720" distB="45720" distL="114300" distR="114300" simplePos="0" relativeHeight="251673600" behindDoc="0" locked="0" layoutInCell="1" allowOverlap="1" wp14:anchorId="5EBAB550" wp14:editId="46418C2F">
                <wp:simplePos x="0" y="0"/>
                <wp:positionH relativeFrom="column">
                  <wp:posOffset>0</wp:posOffset>
                </wp:positionH>
                <wp:positionV relativeFrom="paragraph">
                  <wp:posOffset>580390</wp:posOffset>
                </wp:positionV>
                <wp:extent cx="5910580" cy="8048625"/>
                <wp:effectExtent l="0" t="0" r="1397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048625"/>
                        </a:xfrm>
                        <a:prstGeom prst="rect">
                          <a:avLst/>
                        </a:prstGeom>
                        <a:solidFill>
                          <a:srgbClr val="FFFFFF"/>
                        </a:solidFill>
                        <a:ln w="9525">
                          <a:solidFill>
                            <a:srgbClr val="000000"/>
                          </a:solidFill>
                          <a:miter lim="800000"/>
                          <a:headEnd/>
                          <a:tailEnd/>
                        </a:ln>
                      </wps:spPr>
                      <wps:txbx id="7">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6B0655">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r w:rsidRPr="006B0655">
                              <w:rPr>
                                <w:rFonts w:eastAsia="MS Mincho"/>
                                <w:sz w:val="20"/>
                                <w:szCs w:val="20"/>
                                <w:lang w:val="en-GB" w:eastAsia="zh-CN"/>
                              </w:rPr>
                              <w:t>gNB (e.g., Beams from Set A)</w:t>
                            </w:r>
                          </w:p>
                          <w:p w14:paraId="142C9F5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measurement and/or reporting</w:t>
                            </w:r>
                          </w:p>
                          <w:p w14:paraId="4D97183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6B0655">
                            <w:pPr>
                              <w:numPr>
                                <w:ilvl w:val="0"/>
                                <w:numId w:val="2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gNB for performance monitoring </w:t>
                            </w:r>
                          </w:p>
                          <w:p w14:paraId="65EA7582"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Configuration/Signalling from gNB to UE for performance monitoring measurement and/or reporting</w:t>
                            </w:r>
                          </w:p>
                          <w:p w14:paraId="2B72D562"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UE reporting of beam measurement(s) based on a set of beams indicated by gNB.</w:t>
                            </w:r>
                          </w:p>
                          <w:p w14:paraId="71DF1B6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AB550" id="_x0000_s1032" type="#_x0000_t202" style="position:absolute;left:0;text-align:left;margin-left:0;margin-top:45.7pt;width:465.4pt;height:633.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">
                <v:textbox style="mso-next-textbox:#文本框 16">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6B0655">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42C9F5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measurement and/or reporting</w:t>
                      </w:r>
                    </w:p>
                    <w:p w14:paraId="4D97183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6B0655">
                      <w:pPr>
                        <w:numPr>
                          <w:ilvl w:val="0"/>
                          <w:numId w:val="2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for performance monitoring </w:t>
                      </w:r>
                    </w:p>
                    <w:p w14:paraId="65EA7582"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performance monitoring measurement and/or reporting</w:t>
                      </w:r>
                    </w:p>
                    <w:p w14:paraId="2B72D562"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reporting of beam measurement(s) based on a set of beams indicated by </w:t>
                      </w:r>
                      <w:proofErr w:type="spellStart"/>
                      <w:r w:rsidRPr="006B0655">
                        <w:rPr>
                          <w:rFonts w:eastAsia="MS Mincho"/>
                          <w:sz w:val="20"/>
                          <w:szCs w:val="20"/>
                          <w:lang w:val="en-GB"/>
                        </w:rPr>
                        <w:t>gNB</w:t>
                      </w:r>
                      <w:proofErr w:type="spellEnd"/>
                      <w:r w:rsidRPr="006B0655">
                        <w:rPr>
                          <w:rFonts w:eastAsia="MS Mincho"/>
                          <w:sz w:val="20"/>
                          <w:szCs w:val="20"/>
                          <w:lang w:val="en-GB"/>
                        </w:rPr>
                        <w:t>.</w:t>
                      </w:r>
                    </w:p>
                    <w:p w14:paraId="71DF1B6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v:textbox>
                <w10:wrap type="square"/>
              </v:shape>
            </w:pict>
          </mc:Fallback>
        </mc:AlternateContent>
      </w: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the following issues conclusions were archived during the discussion</w:t>
      </w:r>
      <w:r w:rsidR="00C12EF8">
        <w:rPr>
          <w:lang w:eastAsia="zh-CN"/>
        </w:rPr>
        <w:t xml:space="preserve"> in the SI phase according to TR 38.843</w:t>
      </w:r>
      <w:r w:rsidR="00C12EF8" w:rsidRPr="00D128AD">
        <w:rPr>
          <w:lang w:eastAsia="zh-CN"/>
        </w:rPr>
        <w:t>.</w:t>
      </w:r>
      <w:r w:rsidR="00C12EF8">
        <w:rPr>
          <w:lang w:eastAsia="zh-CN"/>
        </w:rPr>
        <w:t xml:space="preserve"> </w:t>
      </w:r>
      <w:r>
        <w:rPr>
          <w:lang w:eastAsia="zh-CN"/>
        </w:rPr>
        <w:t xml:space="preserve"> </w:t>
      </w:r>
    </w:p>
    <w:p w14:paraId="00460C59" w14:textId="360D7911" w:rsidR="00645F10" w:rsidRDefault="00C12EF8" w:rsidP="00645F10">
      <w:pPr>
        <w:rPr>
          <w:lang w:eastAsia="zh-CN"/>
        </w:rPr>
      </w:pPr>
      <w:r>
        <w:rPr>
          <w:noProof/>
          <w:lang w:eastAsia="zh-CN"/>
        </w:rPr>
        <w:lastRenderedPageBreak/>
        <mc:AlternateContent>
          <mc:Choice Requires="wps">
            <w:drawing>
              <wp:anchor distT="0" distB="0" distL="114300" distR="114300" simplePos="0" relativeHeight="251676672" behindDoc="0" locked="0" layoutInCell="1" allowOverlap="1" wp14:anchorId="068CF66D" wp14:editId="28016017">
                <wp:simplePos x="0" y="0"/>
                <wp:positionH relativeFrom="column">
                  <wp:posOffset>0</wp:posOffset>
                </wp:positionH>
                <wp:positionV relativeFrom="paragraph">
                  <wp:posOffset>60325</wp:posOffset>
                </wp:positionV>
                <wp:extent cx="5895975" cy="1508125"/>
                <wp:effectExtent l="0" t="0" r="28575" b="15875"/>
                <wp:wrapTopAndBottom/>
                <wp:docPr id="16" name="文本框 16"/>
                <wp:cNvGraphicFramePr/>
                <a:graphic xmlns:a="http://schemas.openxmlformats.org/drawingml/2006/main">
                  <a:graphicData uri="http://schemas.microsoft.com/office/word/2010/wordprocessingShape">
                    <wps:wsp>
                      <wps:cNvSpPr txBox="1"/>
                      <wps:spPr>
                        <a:xfrm>
                          <a:off x="0" y="0"/>
                          <a:ext cx="5895975" cy="1508125"/>
                        </a:xfrm>
                        <a:prstGeom prst="rect">
                          <a:avLst/>
                        </a:prstGeom>
                        <a:solidFill>
                          <a:schemeClr val="lt1"/>
                        </a:solidFill>
                        <a:ln w="6350">
                          <a:solidFill>
                            <a:prstClr val="black"/>
                          </a:solidFill>
                        </a:ln>
                      </wps:spPr>
                      <wps:linkedTxbx id="7"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8CF66D" id="文本框 16" o:spid="_x0000_s1033" type="#_x0000_t202" style="position:absolute;left:0;text-align:left;margin-left:0;margin-top:4.75pt;width:464.25pt;height:118.7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" fillcolor="white [3201]" strokeweight=".5pt">
                <v:textbox>
                  <w:txbxContent/>
                </v:textbox>
                <w10:wrap type="topAndBottom"/>
              </v:shape>
            </w:pict>
          </mc:Fallback>
        </mc:AlternateContent>
      </w:r>
      <w:r w:rsidR="00645F10">
        <w:rPr>
          <w:lang w:eastAsia="zh-CN"/>
        </w:rPr>
        <w:t xml:space="preserve">As for performance metric, </w:t>
      </w:r>
      <w:r w:rsidR="00967739">
        <w:rPr>
          <w:lang w:eastAsia="zh-CN"/>
        </w:rPr>
        <w:t xml:space="preserve">we prefer Alt 1 and Alt 4. </w:t>
      </w:r>
      <w:r w:rsidR="00084600">
        <w:rPr>
          <w:lang w:eastAsia="zh-CN"/>
        </w:rPr>
        <w:t>While for Alt 2, it is not a direct performance metric and such KPI may be impacted by other factors except the AI model performance. But for Alt 3, it is not clear how to assess the model performance based on Alt 3.</w:t>
      </w:r>
    </w:p>
    <w:p w14:paraId="7EC1078C" w14:textId="6C247FE8" w:rsidR="00647CD4" w:rsidRDefault="00647CD4" w:rsidP="00647CD4">
      <w:pPr>
        <w:rPr>
          <w:b/>
          <w:i/>
          <w:lang w:eastAsia="zh-CN"/>
        </w:rPr>
      </w:pPr>
      <w:r w:rsidRPr="0083444A">
        <w:rPr>
          <w:b/>
          <w:i/>
          <w:lang w:eastAsia="zh-CN"/>
        </w:rPr>
        <w:t>Proposal</w:t>
      </w:r>
      <w:r>
        <w:rPr>
          <w:b/>
          <w:i/>
          <w:lang w:eastAsia="zh-CN"/>
        </w:rPr>
        <w:t xml:space="preserve"> 5-1: Support </w:t>
      </w:r>
      <w:r w:rsidR="004E7B77">
        <w:rPr>
          <w:b/>
          <w:i/>
          <w:lang w:eastAsia="zh-CN"/>
        </w:rPr>
        <w:t>following two performance metrics with high priority for performance monitoring</w:t>
      </w:r>
      <w:r>
        <w:rPr>
          <w:b/>
          <w:i/>
          <w:lang w:eastAsia="zh-CN"/>
        </w:rPr>
        <w:t>.</w:t>
      </w:r>
    </w:p>
    <w:p w14:paraId="152A046A" w14:textId="0739EE6E" w:rsidR="004E7B77" w:rsidRPr="006B0655" w:rsidRDefault="004E7B77" w:rsidP="004E7B7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13D25175" w14:textId="4C4E1FBD" w:rsidR="004E7B77" w:rsidRPr="006B0655" w:rsidRDefault="004E7B77" w:rsidP="004E7B7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2E3DD53B" w14:textId="17399296" w:rsidR="004E7B77" w:rsidRPr="00023B2D" w:rsidRDefault="00A7705A" w:rsidP="00647CD4">
      <w:pPr>
        <w:rPr>
          <w:lang w:eastAsia="zh-CN"/>
        </w:rPr>
      </w:pPr>
      <w:r w:rsidRPr="00023B2D">
        <w:rPr>
          <w:lang w:eastAsia="zh-CN"/>
        </w:rPr>
        <w:t>Corresponding</w:t>
      </w:r>
      <w:r w:rsidR="000B68DA" w:rsidRPr="00023B2D">
        <w:rPr>
          <w:lang w:eastAsia="zh-CN"/>
        </w:rPr>
        <w:t xml:space="preserve"> to the supported performance metric, </w:t>
      </w:r>
      <w:r w:rsidR="00023B2D" w:rsidRPr="00023B2D">
        <w:rPr>
          <w:lang w:eastAsia="zh-CN"/>
        </w:rPr>
        <w:t xml:space="preserve">both </w:t>
      </w:r>
      <w:proofErr w:type="gramStart"/>
      <w:r w:rsidR="00023B2D">
        <w:rPr>
          <w:lang w:eastAsia="zh-CN"/>
        </w:rPr>
        <w:t>benchmark/reference</w:t>
      </w:r>
      <w:proofErr w:type="gramEnd"/>
      <w:r w:rsidR="00023B2D">
        <w:rPr>
          <w:lang w:eastAsia="zh-CN"/>
        </w:rPr>
        <w:t xml:space="preserve"> should be considered for the performance comparison. </w:t>
      </w:r>
    </w:p>
    <w:p w14:paraId="6F11FBDB" w14:textId="12837721" w:rsidR="00023B2D" w:rsidRDefault="00023B2D" w:rsidP="00023B2D">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612D3B0" w:rsidR="00023B2D" w:rsidRPr="006B0655" w:rsidRDefault="00023B2D" w:rsidP="00023B2D">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565BE9B4" w14:textId="6F588787" w:rsidR="00023B2D" w:rsidRPr="006B0655" w:rsidRDefault="00023B2D" w:rsidP="00023B2D">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6EB320F7" w:rsidR="00F11FD4" w:rsidRDefault="001F751D" w:rsidP="00B87F34">
      <w:pPr>
        <w:pStyle w:val="20"/>
        <w:rPr>
          <w:lang w:eastAsia="zh-CN"/>
        </w:rPr>
      </w:pPr>
      <w:r>
        <w:rPr>
          <w:lang w:eastAsia="zh-CN"/>
        </w:rPr>
        <w:t xml:space="preserve">UE side </w:t>
      </w:r>
      <w:r w:rsidR="009A37C4">
        <w:rPr>
          <w:lang w:eastAsia="zh-CN"/>
        </w:rPr>
        <w:t>model</w:t>
      </w:r>
      <w:r w:rsidR="00D5278A">
        <w:rPr>
          <w:lang w:eastAsia="zh-CN"/>
        </w:rPr>
        <w:t xml:space="preserve"> </w:t>
      </w:r>
      <w:r w:rsidR="00F11FD4">
        <w:rPr>
          <w:lang w:eastAsia="zh-CN"/>
        </w:rPr>
        <w:t xml:space="preserve"> </w:t>
      </w:r>
    </w:p>
    <w:p w14:paraId="69048A88" w14:textId="7936F990"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can be seen in Figure 5.</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3"/>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4"/>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6B825536" w:rsidR="00AB37AB" w:rsidRPr="00FA0D13"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sidR="00540264">
        <w:rPr>
          <w:lang w:eastAsia="zh-CN"/>
        </w:rPr>
        <w:t>P</w:t>
      </w:r>
      <w:r>
        <w:rPr>
          <w:lang w:eastAsia="zh-CN"/>
        </w:rPr>
        <w:t>erformance monitoring for UE side model</w:t>
      </w:r>
    </w:p>
    <w:p w14:paraId="5ADCFF36" w14:textId="7DA32C6F"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4BD52F6D" w14:textId="07281A04" w:rsidR="004B2C22" w:rsidRPr="00E75A50" w:rsidRDefault="004B2C22" w:rsidP="004B2C22">
      <w:pPr>
        <w:rPr>
          <w:b/>
          <w:i/>
          <w:lang w:eastAsia="zh-CN"/>
        </w:rPr>
      </w:pPr>
      <w:r w:rsidRPr="0083444A">
        <w:rPr>
          <w:b/>
          <w:i/>
          <w:lang w:eastAsia="zh-CN"/>
        </w:rPr>
        <w:lastRenderedPageBreak/>
        <w:t>Proposal</w:t>
      </w:r>
      <w:r>
        <w:rPr>
          <w:b/>
          <w:i/>
          <w:lang w:eastAsia="zh-CN"/>
        </w:rPr>
        <w:t xml:space="preserve"> 5-3: For </w:t>
      </w:r>
      <w:r w:rsidRPr="00E75A50">
        <w:rPr>
          <w:b/>
          <w:i/>
          <w:lang w:eastAsia="zh-CN"/>
        </w:rPr>
        <w:t>UE-side AI/ML model</w:t>
      </w:r>
      <w:r>
        <w:rPr>
          <w:b/>
          <w:i/>
          <w:lang w:eastAsia="zh-CN"/>
        </w:rPr>
        <w:t xml:space="preserve">, </w:t>
      </w:r>
      <w:r w:rsidRPr="006B0655">
        <w:rPr>
          <w:b/>
          <w:i/>
          <w:lang w:eastAsia="zh-CN"/>
        </w:rPr>
        <w:t xml:space="preserve">Option </w:t>
      </w:r>
      <w:r w:rsidR="00973986">
        <w:rPr>
          <w:b/>
          <w:i/>
          <w:lang w:eastAsia="zh-CN"/>
        </w:rPr>
        <w:t>2</w:t>
      </w:r>
      <w:r w:rsidRPr="006B0655">
        <w:rPr>
          <w:b/>
          <w:i/>
          <w:lang w:eastAsia="zh-CN"/>
        </w:rPr>
        <w:t xml:space="preserve"> (</w:t>
      </w:r>
      <w:r w:rsidR="00973986" w:rsidRPr="006B0655">
        <w:rPr>
          <w:b/>
          <w:i/>
          <w:lang w:eastAsia="zh-CN"/>
        </w:rPr>
        <w:t>UE-assisted performance monitoring</w:t>
      </w:r>
      <w:r w:rsidRPr="006B0655">
        <w:rPr>
          <w:b/>
          <w:i/>
          <w:lang w:eastAsia="zh-CN"/>
        </w:rPr>
        <w:t>)</w:t>
      </w:r>
      <w:r w:rsidRPr="004B2C22">
        <w:rPr>
          <w:b/>
          <w:i/>
          <w:lang w:eastAsia="zh-CN"/>
        </w:rPr>
        <w:t xml:space="preserve"> of </w:t>
      </w:r>
      <w:r>
        <w:rPr>
          <w:b/>
          <w:i/>
          <w:lang w:eastAsia="zh-CN"/>
        </w:rPr>
        <w:t>T</w:t>
      </w:r>
      <w:r w:rsidRPr="004B2C22">
        <w:rPr>
          <w:b/>
          <w:i/>
          <w:lang w:eastAsia="zh-CN"/>
        </w:rPr>
        <w:t xml:space="preserve">ype 1 performance minoring </w:t>
      </w:r>
      <w:r w:rsidR="00973986">
        <w:rPr>
          <w:rFonts w:hint="eastAsia"/>
          <w:b/>
          <w:i/>
          <w:lang w:eastAsia="zh-CN"/>
        </w:rPr>
        <w:t>should</w:t>
      </w:r>
      <w:r w:rsidR="00973986">
        <w:rPr>
          <w:b/>
          <w:i/>
          <w:lang w:eastAsia="zh-CN"/>
        </w:rPr>
        <w:t xml:space="preserve"> be supported </w:t>
      </w:r>
      <w:r w:rsidRPr="004B2C22">
        <w:rPr>
          <w:b/>
          <w:i/>
          <w:lang w:eastAsia="zh-CN"/>
        </w:rPr>
        <w:t>at least.</w:t>
      </w:r>
      <w:r>
        <w:rPr>
          <w:b/>
          <w:i/>
          <w:lang w:eastAsia="zh-CN"/>
        </w:rPr>
        <w:t xml:space="preserve"> </w:t>
      </w:r>
      <w:r w:rsidRPr="006B0655">
        <w:rPr>
          <w:b/>
          <w:i/>
          <w:lang w:eastAsia="zh-CN"/>
        </w:rPr>
        <w:t xml:space="preserve">Option </w:t>
      </w:r>
      <w:r w:rsidR="00973986">
        <w:rPr>
          <w:b/>
          <w:i/>
          <w:lang w:eastAsia="zh-CN"/>
        </w:rPr>
        <w:t>1</w:t>
      </w:r>
      <w:r w:rsidRPr="006B0655">
        <w:rPr>
          <w:b/>
          <w:i/>
          <w:lang w:eastAsia="zh-CN"/>
        </w:rPr>
        <w:t xml:space="preserve"> (</w:t>
      </w:r>
      <w:r w:rsidR="00973986" w:rsidRPr="006B0655">
        <w:rPr>
          <w:b/>
          <w:i/>
          <w:lang w:eastAsia="zh-CN"/>
        </w:rPr>
        <w:t>NW-side performance monitoring</w:t>
      </w:r>
      <w:r w:rsidRPr="006B0655">
        <w:rPr>
          <w:b/>
          <w:i/>
          <w:lang w:eastAsia="zh-CN"/>
        </w:rPr>
        <w:t>)</w:t>
      </w:r>
      <w:r w:rsidRPr="004B2C22">
        <w:rPr>
          <w:b/>
          <w:i/>
          <w:lang w:eastAsia="zh-CN"/>
        </w:rPr>
        <w:t xml:space="preserve"> of </w:t>
      </w:r>
      <w:r>
        <w:rPr>
          <w:b/>
          <w:i/>
          <w:lang w:eastAsia="zh-CN"/>
        </w:rPr>
        <w:t>T</w:t>
      </w:r>
      <w:r w:rsidRPr="004B2C22">
        <w:rPr>
          <w:b/>
          <w:i/>
          <w:lang w:eastAsia="zh-CN"/>
        </w:rPr>
        <w:t xml:space="preserve">ype 1 performance minoring </w:t>
      </w:r>
      <w:r>
        <w:rPr>
          <w:b/>
          <w:i/>
          <w:lang w:eastAsia="zh-CN"/>
        </w:rPr>
        <w:t xml:space="preserve">can be considered with </w:t>
      </w:r>
      <w:r w:rsidR="00FD789D">
        <w:rPr>
          <w:b/>
          <w:i/>
          <w:lang w:eastAsia="zh-CN"/>
        </w:rPr>
        <w:t xml:space="preserve">enhancement on </w:t>
      </w:r>
      <w:r>
        <w:rPr>
          <w:b/>
          <w:i/>
          <w:lang w:eastAsia="zh-CN"/>
        </w:rPr>
        <w:t>signaling overhead reduction</w:t>
      </w:r>
      <w:r w:rsidRPr="00E75A50">
        <w:rPr>
          <w:b/>
          <w:i/>
          <w:lang w:eastAsia="zh-CN"/>
        </w:rPr>
        <w:t>.</w:t>
      </w:r>
    </w:p>
    <w:p w14:paraId="77ECA079" w14:textId="1A5D6AA3" w:rsidR="004B2C22" w:rsidRDefault="003F41A6" w:rsidP="00974B8F">
      <w:pPr>
        <w:shd w:val="clear" w:color="auto" w:fill="FFFFFF"/>
        <w:rPr>
          <w:lang w:eastAsia="zh-CN"/>
        </w:rPr>
      </w:pPr>
      <w:r>
        <w:rPr>
          <w:lang w:eastAsia="zh-CN"/>
        </w:rPr>
        <w:t>For Type 1 performance monitoring, since it is NW initiated performance monitoring, it can be initiated implicitly based on measurement/report configuration through RRC from NW.</w:t>
      </w:r>
    </w:p>
    <w:p w14:paraId="4F2F239A" w14:textId="6CE14CEC" w:rsidR="003F41A6" w:rsidRPr="004B2C22" w:rsidRDefault="003F41A6" w:rsidP="00974B8F">
      <w:pPr>
        <w:shd w:val="clear" w:color="auto" w:fill="FFFFFF"/>
        <w:rPr>
          <w:lang w:eastAsia="zh-CN"/>
        </w:rPr>
      </w:pPr>
      <w:r w:rsidRPr="0083444A">
        <w:rPr>
          <w:b/>
          <w:i/>
          <w:lang w:eastAsia="zh-CN"/>
        </w:rPr>
        <w:t>Proposal</w:t>
      </w:r>
      <w:r>
        <w:rPr>
          <w:b/>
          <w:i/>
          <w:lang w:eastAsia="zh-CN"/>
        </w:rPr>
        <w:t xml:space="preserve"> 5-4: For </w:t>
      </w:r>
      <w:r w:rsidRPr="00E75A50">
        <w:rPr>
          <w:b/>
          <w:i/>
          <w:lang w:eastAsia="zh-CN"/>
        </w:rPr>
        <w:t>UE-side AI/ML model</w:t>
      </w:r>
      <w:r>
        <w:rPr>
          <w:b/>
          <w:i/>
          <w:lang w:eastAsia="zh-CN"/>
        </w:rPr>
        <w:t>, NW-side initiated performance monitoring based on measurement</w:t>
      </w:r>
      <w:r w:rsidR="003835AF">
        <w:rPr>
          <w:b/>
          <w:i/>
          <w:lang w:eastAsia="zh-CN"/>
        </w:rPr>
        <w:t>/report</w:t>
      </w:r>
      <w:r>
        <w:rPr>
          <w:b/>
          <w:i/>
          <w:lang w:eastAsia="zh-CN"/>
        </w:rPr>
        <w:t xml:space="preserve"> configuration via RRC can be considered for Type 1 performance monitoring.</w:t>
      </w:r>
    </w:p>
    <w:p w14:paraId="6416DBFC" w14:textId="75A792D6" w:rsidR="00F95854" w:rsidRDefault="008025B7" w:rsidP="00834283">
      <w:pPr>
        <w:rPr>
          <w:lang w:eastAsia="zh-CN"/>
        </w:rPr>
      </w:pPr>
      <w:r>
        <w:rPr>
          <w:lang w:eastAsia="zh-CN"/>
        </w:rPr>
        <w:t>F</w:t>
      </w:r>
      <w:r w:rsidR="00263360">
        <w:rPr>
          <w:lang w:eastAsia="zh-CN"/>
        </w:rPr>
        <w:t xml:space="preserve">or </w:t>
      </w:r>
      <w:r w:rsidR="00EC0BFC">
        <w:rPr>
          <w:lang w:eastAsia="zh-CN"/>
        </w:rPr>
        <w:t>T</w:t>
      </w:r>
      <w:r w:rsidR="00263360">
        <w:rPr>
          <w:lang w:eastAsia="zh-CN"/>
        </w:rPr>
        <w:t xml:space="preserve">ype 2 performance monitoring, </w:t>
      </w:r>
      <w:r w:rsidR="0043100D">
        <w:rPr>
          <w:lang w:eastAsia="zh-CN"/>
        </w:rPr>
        <w:t>it can be required by UE</w:t>
      </w:r>
      <w:r w:rsidR="005049C7">
        <w:rPr>
          <w:lang w:eastAsia="zh-CN"/>
        </w:rPr>
        <w:t xml:space="preserve">. </w:t>
      </w:r>
      <w:r w:rsidR="00BD6B5A">
        <w:rPr>
          <w:lang w:eastAsia="zh-CN"/>
        </w:rPr>
        <w:t xml:space="preserve">For UE initiated case, UE can send request to </w:t>
      </w:r>
      <w:proofErr w:type="spellStart"/>
      <w:r w:rsidR="00BD6B5A">
        <w:rPr>
          <w:lang w:eastAsia="zh-CN"/>
        </w:rPr>
        <w:t>gNB</w:t>
      </w:r>
      <w:proofErr w:type="spellEnd"/>
      <w:r w:rsidR="00BD6B5A">
        <w:rPr>
          <w:lang w:eastAsia="zh-CN"/>
        </w:rPr>
        <w:t xml:space="preserve"> for measurement configuration for performance monitoring. And the request can be indicated through scheduling request</w:t>
      </w:r>
      <w:r w:rsidR="00055E22">
        <w:rPr>
          <w:lang w:eastAsia="zh-CN"/>
        </w:rPr>
        <w:t xml:space="preserve"> if needed</w:t>
      </w:r>
      <w:r w:rsidR="00BD6B5A">
        <w:rPr>
          <w:lang w:eastAsia="zh-CN"/>
        </w:rPr>
        <w:t>.</w:t>
      </w:r>
      <w:r w:rsidR="004D3829">
        <w:rPr>
          <w:lang w:eastAsia="zh-CN"/>
        </w:rPr>
        <w:t xml:space="preserve"> After the request, UE can provide the information on set B and set A in PUSCH to NW for measurement configuration of performance monitoring.</w:t>
      </w:r>
    </w:p>
    <w:p w14:paraId="3E089112" w14:textId="43586F92" w:rsidR="00020560" w:rsidRDefault="00020560" w:rsidP="00834283">
      <w:pPr>
        <w:rPr>
          <w:lang w:eastAsia="zh-CN"/>
        </w:rPr>
      </w:pPr>
      <w:r w:rsidRPr="00EF32A2">
        <w:rPr>
          <w:b/>
          <w:i/>
          <w:lang w:eastAsia="zh-CN"/>
        </w:rPr>
        <w:t xml:space="preserve">Proposal </w:t>
      </w:r>
      <w:r>
        <w:rPr>
          <w:b/>
          <w:i/>
          <w:lang w:eastAsia="zh-CN"/>
        </w:rPr>
        <w:t>5-5</w:t>
      </w:r>
      <w:r w:rsidRPr="00EF32A2">
        <w:rPr>
          <w:b/>
          <w:i/>
          <w:lang w:eastAsia="zh-CN"/>
        </w:rPr>
        <w:t xml:space="preserve">: </w:t>
      </w:r>
      <w:r>
        <w:rPr>
          <w:b/>
          <w:i/>
          <w:lang w:eastAsia="zh-CN"/>
        </w:rPr>
        <w:t>For UE-side AI/ML model, UE-side initiated performance monitoring based on SR</w:t>
      </w:r>
      <w:r w:rsidR="00934658">
        <w:rPr>
          <w:b/>
          <w:i/>
          <w:lang w:eastAsia="zh-CN"/>
        </w:rPr>
        <w:t xml:space="preserve"> and UL MAC CE</w:t>
      </w:r>
      <w:r>
        <w:rPr>
          <w:b/>
          <w:i/>
          <w:lang w:eastAsia="zh-CN"/>
        </w:rPr>
        <w:t xml:space="preserve"> can be considered for Type 2 performance monitoring.</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xml:space="preserve">. If it is model with identification, it is better to let </w:t>
      </w:r>
      <w:proofErr w:type="spellStart"/>
      <w:r w:rsidR="00AB37AB" w:rsidRPr="00AB37AB">
        <w:rPr>
          <w:lang w:eastAsia="zh-CN"/>
        </w:rPr>
        <w:t>gNB</w:t>
      </w:r>
      <w:proofErr w:type="spellEnd"/>
      <w:r w:rsidR="00AB37AB" w:rsidRPr="00AB37AB">
        <w:rPr>
          <w:lang w:eastAsia="zh-CN"/>
        </w:rPr>
        <w:t xml:space="preserve">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5291E995" w:rsidR="00137BF9" w:rsidRDefault="00137BF9" w:rsidP="00137BF9">
      <w:pPr>
        <w:rPr>
          <w:b/>
          <w:i/>
          <w:lang w:eastAsia="zh-CN"/>
        </w:rPr>
      </w:pPr>
      <w:r w:rsidRPr="0083444A">
        <w:rPr>
          <w:b/>
          <w:i/>
          <w:lang w:eastAsia="zh-CN"/>
        </w:rPr>
        <w:t>Proposal</w:t>
      </w:r>
      <w:r>
        <w:rPr>
          <w:b/>
          <w:i/>
          <w:lang w:eastAsia="zh-CN"/>
        </w:rPr>
        <w:t xml:space="preserve"> </w:t>
      </w:r>
      <w:r w:rsidR="00AB37AB">
        <w:rPr>
          <w:b/>
          <w:i/>
          <w:lang w:eastAsia="zh-CN"/>
        </w:rPr>
        <w:t>5-6</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231E789D" w14:textId="1054BA50" w:rsidR="009A37C4" w:rsidRDefault="002D0CE7" w:rsidP="00B87F34">
      <w:pPr>
        <w:pStyle w:val="20"/>
        <w:rPr>
          <w:lang w:eastAsia="zh-CN"/>
        </w:rPr>
      </w:pPr>
      <w:r>
        <w:rPr>
          <w:lang w:eastAsia="zh-CN"/>
        </w:rPr>
        <w:t>NW</w:t>
      </w:r>
      <w:r w:rsidR="00F11FD4">
        <w:rPr>
          <w:lang w:eastAsia="zh-CN"/>
        </w:rPr>
        <w:t xml:space="preserve"> side </w:t>
      </w:r>
      <w:r w:rsidR="009A37C4">
        <w:rPr>
          <w:lang w:eastAsia="zh-CN"/>
        </w:rPr>
        <w:t>model</w:t>
      </w:r>
    </w:p>
    <w:p w14:paraId="0E98B164" w14:textId="4516E287"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030A96">
        <w:rPr>
          <w:lang w:eastAsia="zh-CN"/>
        </w:rPr>
        <w:t>6</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5"/>
                    <a:stretch>
                      <a:fillRect/>
                    </a:stretch>
                  </pic:blipFill>
                  <pic:spPr>
                    <a:xfrm>
                      <a:off x="0" y="0"/>
                      <a:ext cx="3031784" cy="2372190"/>
                    </a:xfrm>
                    <a:prstGeom prst="rect">
                      <a:avLst/>
                    </a:prstGeom>
                  </pic:spPr>
                </pic:pic>
              </a:graphicData>
            </a:graphic>
          </wp:inline>
        </w:drawing>
      </w:r>
    </w:p>
    <w:p w14:paraId="2F217DD9" w14:textId="1CDD2A13" w:rsidR="009E2526" w:rsidRDefault="009E2526" w:rsidP="009E2526">
      <w:pPr>
        <w:overflowPunct w:val="0"/>
        <w:spacing w:beforeLines="50" w:before="120" w:afterLines="50"/>
        <w:jc w:val="center"/>
        <w:textAlignment w:val="baseline"/>
        <w:rPr>
          <w:lang w:eastAsia="zh-CN"/>
        </w:rPr>
      </w:pPr>
      <w:r w:rsidRPr="001A0E7E">
        <w:rPr>
          <w:sz w:val="20"/>
          <w:szCs w:val="20"/>
        </w:rPr>
        <w:t xml:space="preserve">Figure </w:t>
      </w:r>
      <w:r>
        <w:rPr>
          <w:sz w:val="20"/>
          <w:szCs w:val="20"/>
        </w:rPr>
        <w:t>6</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w:t>
      </w:r>
      <w:proofErr w:type="spellStart"/>
      <w:r w:rsidR="0033672C">
        <w:rPr>
          <w:lang w:eastAsia="zh-CN"/>
        </w:rPr>
        <w:t>beanchmark</w:t>
      </w:r>
      <w:proofErr w:type="spellEnd"/>
      <w:r w:rsidR="0033672C">
        <w:rPr>
          <w:lang w:eastAsia="zh-CN"/>
        </w:rPr>
        <w:t>/reference.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 xml:space="preserve">for NW side model input will be provided based on beam report. While for the measurement results of set A as </w:t>
      </w:r>
      <w:proofErr w:type="spellStart"/>
      <w:r w:rsidR="004625D5">
        <w:rPr>
          <w:lang w:eastAsia="zh-CN"/>
        </w:rPr>
        <w:lastRenderedPageBreak/>
        <w:t>beanchmark</w:t>
      </w:r>
      <w:proofErr w:type="spellEnd"/>
      <w:r w:rsidR="004625D5">
        <w:rPr>
          <w:lang w:eastAsia="zh-CN"/>
        </w:rPr>
        <w:t>/reference,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5F062216" w:rsidR="00513F49" w:rsidRPr="00513F49" w:rsidRDefault="00513F49" w:rsidP="008F4312">
      <w:pPr>
        <w:rPr>
          <w:lang w:eastAsia="zh-CN"/>
        </w:rPr>
      </w:pPr>
      <w:r w:rsidRPr="00EF32A2">
        <w:rPr>
          <w:b/>
          <w:i/>
          <w:lang w:eastAsia="zh-CN"/>
        </w:rPr>
        <w:t xml:space="preserve">Proposal </w:t>
      </w:r>
      <w:r>
        <w:rPr>
          <w:b/>
          <w:i/>
          <w:lang w:eastAsia="zh-CN"/>
        </w:rPr>
        <w:t>5-7</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730CE091" w14:textId="00B86855" w:rsidR="002E423C" w:rsidRDefault="002E423C" w:rsidP="002E423C">
      <w:pPr>
        <w:rPr>
          <w:b/>
          <w:i/>
          <w:lang w:eastAsia="zh-CN"/>
        </w:rPr>
      </w:pPr>
      <w:r w:rsidRPr="00EF32A2">
        <w:rPr>
          <w:b/>
          <w:i/>
          <w:lang w:eastAsia="zh-CN"/>
        </w:rPr>
        <w:t xml:space="preserve">Proposal </w:t>
      </w:r>
      <w:r w:rsidR="00F0671A">
        <w:rPr>
          <w:b/>
          <w:i/>
          <w:lang w:eastAsia="zh-CN"/>
        </w:rPr>
        <w:t>5-8</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34B2" w:rsidRDefault="00212FC2" w:rsidP="00DA7576">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41E365B" w14:textId="77777777" w:rsidR="00212FC2" w:rsidRDefault="00212FC2" w:rsidP="00DA7576">
            <w:pPr>
              <w:pStyle w:val="B1"/>
            </w:pPr>
            <w:r>
              <w:t>-</w:t>
            </w:r>
            <w:r>
              <w:tab/>
            </w:r>
            <w:r w:rsidRPr="004934B2">
              <w:t>Assessment/Monitoring based on the additional conditions associated with the model/functionality</w:t>
            </w:r>
          </w:p>
          <w:p w14:paraId="56180C23" w14:textId="77777777" w:rsidR="00212FC2" w:rsidRDefault="00212FC2" w:rsidP="00DA7576">
            <w:pPr>
              <w:pStyle w:val="B1"/>
            </w:pPr>
            <w:r>
              <w:t>-</w:t>
            </w:r>
            <w:r>
              <w:tab/>
            </w:r>
            <w:r w:rsidRPr="00E8705C">
              <w:t>Assessment/Monitoring based on input/output data distribution</w:t>
            </w:r>
          </w:p>
          <w:p w14:paraId="739674B3" w14:textId="77777777" w:rsidR="00212FC2" w:rsidRDefault="00212FC2" w:rsidP="00DA7576">
            <w:pPr>
              <w:pStyle w:val="B1"/>
            </w:pPr>
            <w:r>
              <w:t>-</w:t>
            </w:r>
            <w:r>
              <w:tab/>
            </w:r>
            <w:r w:rsidRPr="00E8705C">
              <w:t>Assessment/Monitoring using the inactive model/functionality for monitoring purpose and measuring the inference accuracy</w:t>
            </w:r>
          </w:p>
          <w:p w14:paraId="4381BA26" w14:textId="710DCD87" w:rsidR="00212FC2" w:rsidRPr="00212FC2" w:rsidRDefault="00212FC2" w:rsidP="00212FC2">
            <w:pPr>
              <w:pStyle w:val="B1"/>
            </w:pPr>
            <w:r>
              <w:t>-</w:t>
            </w:r>
            <w:r>
              <w:tab/>
            </w:r>
            <w:r w:rsidRPr="00E8705C">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212FC2">
      <w:pPr>
        <w:numPr>
          <w:ilvl w:val="0"/>
          <w:numId w:val="38"/>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212FC2">
      <w:pPr>
        <w:numPr>
          <w:ilvl w:val="0"/>
          <w:numId w:val="38"/>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p w14:paraId="65C24203" w14:textId="77777777" w:rsidR="00212FC2" w:rsidRPr="00174EAA" w:rsidRDefault="00212FC2" w:rsidP="00212FC2">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DA7576">
        <w:tc>
          <w:tcPr>
            <w:tcW w:w="9639" w:type="dxa"/>
            <w:shd w:val="clear" w:color="auto" w:fill="auto"/>
          </w:tcPr>
          <w:p w14:paraId="686B5E4E" w14:textId="77777777" w:rsidR="00212FC2" w:rsidRPr="006E2C39" w:rsidRDefault="00212FC2" w:rsidP="00DA7576">
            <w:pPr>
              <w:spacing w:line="360" w:lineRule="auto"/>
              <w:rPr>
                <w:rFonts w:eastAsia="宋体"/>
                <w:bCs/>
                <w:iCs/>
                <w:lang w:eastAsia="zh-CN"/>
              </w:rPr>
            </w:pPr>
            <w:r w:rsidRPr="006E2C39">
              <w:rPr>
                <w:rFonts w:eastAsia="宋体"/>
                <w:bCs/>
                <w:iCs/>
                <w:lang w:eastAsia="zh-CN"/>
              </w:rPr>
              <w:lastRenderedPageBreak/>
              <w:t>Confirm the necessity of assessment/monitoring of inactive models / functionalities, with the following assumptions as the starting point:</w:t>
            </w:r>
          </w:p>
          <w:p w14:paraId="7A0DC1C8" w14:textId="77777777" w:rsidR="00212FC2" w:rsidRPr="006E2C39" w:rsidRDefault="00212FC2" w:rsidP="00212FC2">
            <w:pPr>
              <w:pStyle w:val="af2"/>
              <w:numPr>
                <w:ilvl w:val="0"/>
                <w:numId w:val="39"/>
              </w:numPr>
              <w:autoSpaceDE/>
              <w:autoSpaceDN/>
              <w:adjustRightInd/>
              <w:snapToGrid/>
              <w:spacing w:after="160" w:line="360" w:lineRule="auto"/>
              <w:ind w:firstLineChars="0"/>
              <w:jc w:val="left"/>
              <w:rPr>
                <w:rFonts w:eastAsia="宋体"/>
                <w:bCs/>
                <w:iCs/>
                <w:lang w:eastAsia="zh-CN"/>
              </w:rPr>
            </w:pPr>
            <w:r w:rsidRPr="006E2C39">
              <w:rPr>
                <w:rFonts w:eastAsia="宋体"/>
              </w:rPr>
              <w:t>One way to monitor inactive models/functionalities is by activating them and reusing m</w:t>
            </w:r>
            <w:r w:rsidRPr="006E2C39">
              <w:rPr>
                <w:rFonts w:eastAsia="宋体"/>
                <w:bCs/>
                <w:iCs/>
                <w:lang w:eastAsia="zh-CN"/>
              </w:rPr>
              <w:t>echanisms defined for monitoring of active models/functionalities</w:t>
            </w:r>
            <w:r w:rsidRPr="006E2C39">
              <w:rPr>
                <w:rFonts w:eastAsia="宋体"/>
              </w:rPr>
              <w:t>.</w:t>
            </w:r>
          </w:p>
          <w:p w14:paraId="7CD001A0" w14:textId="77777777" w:rsidR="00212FC2" w:rsidRPr="006E2C39" w:rsidRDefault="00212FC2" w:rsidP="00212FC2">
            <w:pPr>
              <w:pStyle w:val="af2"/>
              <w:numPr>
                <w:ilvl w:val="0"/>
                <w:numId w:val="39"/>
              </w:numPr>
              <w:autoSpaceDE/>
              <w:autoSpaceDN/>
              <w:adjustRightInd/>
              <w:snapToGrid/>
              <w:spacing w:after="0" w:line="360" w:lineRule="auto"/>
              <w:ind w:firstLineChars="0"/>
              <w:jc w:val="left"/>
            </w:pPr>
            <w:r w:rsidRPr="006E2C39">
              <w:rPr>
                <w:rFonts w:eastAsia="宋体"/>
              </w:rPr>
              <w:t>T</w:t>
            </w:r>
            <w:r w:rsidRPr="006E2C39">
              <w:rPr>
                <w:rFonts w:eastAsia="宋体"/>
                <w:bCs/>
                <w:iCs/>
                <w:lang w:eastAsia="zh-CN"/>
              </w:rPr>
              <w:t>he following aspects may be considered for further study or in WI to assess the applicability and expected performance of an inactive model/functionality:</w:t>
            </w:r>
          </w:p>
          <w:p w14:paraId="52DB4D96" w14:textId="77777777" w:rsidR="00212FC2" w:rsidRPr="006E2C39" w:rsidRDefault="00212FC2" w:rsidP="00212FC2">
            <w:pPr>
              <w:pStyle w:val="af2"/>
              <w:numPr>
                <w:ilvl w:val="1"/>
                <w:numId w:val="39"/>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Configuring an AI/ML model for monitoring without activation (e.g., monitoring-only mode without reporting</w:t>
            </w:r>
            <w:r w:rsidRPr="006E2C39">
              <w:rPr>
                <w:rFonts w:eastAsia="宋体"/>
              </w:rPr>
              <w:t xml:space="preserve"> predicted beams in BM Case 1 and 2</w:t>
            </w:r>
            <w:r w:rsidRPr="006E2C39">
              <w:rPr>
                <w:rFonts w:eastAsia="宋体"/>
                <w:bCs/>
                <w:iCs/>
                <w:lang w:eastAsia="zh-CN"/>
              </w:rPr>
              <w:t>)</w:t>
            </w:r>
          </w:p>
          <w:p w14:paraId="423C5413" w14:textId="77777777" w:rsidR="00212FC2" w:rsidRPr="006E2C39" w:rsidRDefault="00212FC2" w:rsidP="00212FC2">
            <w:pPr>
              <w:pStyle w:val="af2"/>
              <w:numPr>
                <w:ilvl w:val="1"/>
                <w:numId w:val="39"/>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 xml:space="preserve">Dataset delivery from the network to the UE for assessment/monitoring of </w:t>
            </w:r>
            <w:r w:rsidRPr="006E2C39">
              <w:t xml:space="preserve">the applicability and expected performance </w:t>
            </w:r>
            <w:r w:rsidRPr="006E2C39">
              <w:rPr>
                <w:rFonts w:eastAsia="宋体"/>
                <w:bCs/>
                <w:iCs/>
                <w:lang w:eastAsia="zh-CN"/>
              </w:rPr>
              <w:t>of the model/functionality.</w:t>
            </w:r>
          </w:p>
          <w:p w14:paraId="1F723BEA" w14:textId="77777777" w:rsidR="00212FC2" w:rsidRPr="006E2C39" w:rsidRDefault="00212FC2" w:rsidP="00212FC2">
            <w:pPr>
              <w:pStyle w:val="af2"/>
              <w:numPr>
                <w:ilvl w:val="1"/>
                <w:numId w:val="39"/>
              </w:numPr>
              <w:autoSpaceDE/>
              <w:autoSpaceDN/>
              <w:adjustRightInd/>
              <w:snapToGrid/>
              <w:spacing w:after="0" w:line="360" w:lineRule="auto"/>
              <w:ind w:firstLineChars="0"/>
              <w:jc w:val="left"/>
              <w:rPr>
                <w:rFonts w:eastAsia="宋体"/>
                <w:bCs/>
                <w:iCs/>
                <w:lang w:eastAsia="zh-CN"/>
              </w:rPr>
            </w:pPr>
            <w:r w:rsidRPr="006E2C39">
              <w:rPr>
                <w:rFonts w:eastAsia="宋体"/>
                <w:bCs/>
                <w:iCs/>
                <w:lang w:eastAsia="zh-CN"/>
              </w:rPr>
              <w:t>NW may provide performance criteria/preference for UE’s model selection.</w:t>
            </w:r>
          </w:p>
          <w:p w14:paraId="7C713FC5" w14:textId="77777777" w:rsidR="00212FC2" w:rsidRPr="006E2C39" w:rsidRDefault="00212FC2" w:rsidP="00212FC2">
            <w:pPr>
              <w:pStyle w:val="af2"/>
              <w:numPr>
                <w:ilvl w:val="1"/>
                <w:numId w:val="39"/>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Other aspects are not precluded for further study or specification.</w:t>
            </w:r>
          </w:p>
        </w:tc>
      </w:tr>
    </w:tbl>
    <w:p w14:paraId="10B93E05" w14:textId="5D4DC25C"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FF7314" w:rsidRPr="00FF7314">
        <w:rPr>
          <w:rFonts w:eastAsia="等线"/>
          <w:b/>
          <w:i/>
          <w:iCs/>
          <w:lang w:eastAsia="zh-CN"/>
        </w:rPr>
        <w:t>5-9</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212FC2">
      <w:pPr>
        <w:pStyle w:val="af2"/>
        <w:numPr>
          <w:ilvl w:val="0"/>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212FC2">
      <w:pPr>
        <w:pStyle w:val="af2"/>
        <w:numPr>
          <w:ilvl w:val="0"/>
          <w:numId w:val="3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212FC2">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212FC2">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212FC2">
      <w:pPr>
        <w:pStyle w:val="af2"/>
        <w:numPr>
          <w:ilvl w:val="1"/>
          <w:numId w:val="3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212FC2">
      <w:pPr>
        <w:pStyle w:val="af2"/>
        <w:numPr>
          <w:ilvl w:val="1"/>
          <w:numId w:val="3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3D8726AC" w14:textId="77777777" w:rsidR="00212FC2" w:rsidRPr="00212FC2" w:rsidRDefault="00212FC2" w:rsidP="00212FC2">
      <w:pPr>
        <w:rPr>
          <w:b/>
          <w:i/>
          <w:lang w:eastAsia="zh-CN"/>
        </w:rPr>
      </w:pPr>
    </w:p>
    <w:p w14:paraId="535C4976" w14:textId="2916FEF5" w:rsidR="001759C2" w:rsidRDefault="00F46866" w:rsidP="001759C2">
      <w:pPr>
        <w:pStyle w:val="1"/>
        <w:rPr>
          <w:lang w:eastAsia="zh-CN"/>
        </w:rPr>
      </w:pPr>
      <w:r>
        <w:rPr>
          <w:szCs w:val="20"/>
        </w:rPr>
        <w:t>Conclusion</w:t>
      </w:r>
    </w:p>
    <w:p w14:paraId="3CB3146D" w14:textId="66B146BA"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observations and</w:t>
      </w:r>
      <w:r w:rsidR="003B62F6" w:rsidRPr="00AC6E9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6739190D" w14:textId="77777777" w:rsidR="008C76D4" w:rsidRDefault="008C76D4" w:rsidP="008C76D4">
      <w:pPr>
        <w:rPr>
          <w:rFonts w:eastAsia="等线"/>
          <w:b/>
          <w:i/>
          <w:iCs/>
          <w:lang w:eastAsia="zh-CN"/>
        </w:rPr>
      </w:pPr>
      <w:r w:rsidRPr="00537E2D">
        <w:rPr>
          <w:rFonts w:eastAsia="等线" w:hint="eastAsia"/>
          <w:b/>
          <w:i/>
          <w:iCs/>
          <w:lang w:eastAsia="zh-CN"/>
        </w:rPr>
        <w:t>O</w:t>
      </w:r>
      <w:r w:rsidRPr="00537E2D">
        <w:rPr>
          <w:rFonts w:eastAsia="等线"/>
          <w:b/>
          <w:i/>
          <w:iCs/>
          <w:lang w:eastAsia="zh-CN"/>
        </w:rPr>
        <w:t>bservation 2-1: Additional condition alignment is beneficial to maintain good performance</w:t>
      </w:r>
      <w:r>
        <w:rPr>
          <w:rFonts w:eastAsia="等线"/>
          <w:b/>
          <w:i/>
          <w:iCs/>
          <w:lang w:eastAsia="zh-CN"/>
        </w:rPr>
        <w:t>.</w:t>
      </w:r>
    </w:p>
    <w:p w14:paraId="148302D5" w14:textId="77777777" w:rsidR="008C76D4" w:rsidRPr="00721F36" w:rsidRDefault="008C76D4" w:rsidP="008C76D4">
      <w:pPr>
        <w:rPr>
          <w:rFonts w:eastAsia="等线"/>
          <w:b/>
          <w:i/>
          <w:iCs/>
          <w:lang w:eastAsia="zh-CN"/>
        </w:rPr>
      </w:pPr>
      <w:r w:rsidRPr="00721F36">
        <w:rPr>
          <w:rFonts w:eastAsia="等线"/>
          <w:b/>
          <w:i/>
          <w:iCs/>
          <w:lang w:eastAsia="zh-CN"/>
        </w:rPr>
        <w:t>Observation 2-2: Model identification-based approach is feasible for the additional condition alignment</w:t>
      </w:r>
      <w:r>
        <w:rPr>
          <w:rFonts w:eastAsia="等线"/>
          <w:b/>
          <w:i/>
          <w:iCs/>
          <w:lang w:eastAsia="zh-CN"/>
        </w:rPr>
        <w:t>.</w:t>
      </w:r>
      <w:r w:rsidRPr="00721F36">
        <w:rPr>
          <w:rFonts w:eastAsia="等线"/>
          <w:b/>
          <w:i/>
          <w:iCs/>
          <w:lang w:eastAsia="zh-CN"/>
        </w:rPr>
        <w:t xml:space="preserve"> </w:t>
      </w:r>
    </w:p>
    <w:p w14:paraId="01106991" w14:textId="77777777" w:rsidR="008C76D4" w:rsidRPr="00EE3B62" w:rsidRDefault="008C76D4" w:rsidP="008C76D4">
      <w:pPr>
        <w:rPr>
          <w:rFonts w:eastAsia="等线"/>
          <w:b/>
          <w:i/>
          <w:iCs/>
          <w:lang w:eastAsia="zh-CN"/>
        </w:rPr>
      </w:pPr>
      <w:r w:rsidRPr="00EE3B62">
        <w:rPr>
          <w:rFonts w:eastAsia="等线" w:hint="eastAsia"/>
          <w:b/>
          <w:i/>
          <w:iCs/>
          <w:lang w:eastAsia="zh-CN"/>
        </w:rPr>
        <w:t>O</w:t>
      </w:r>
      <w:r w:rsidRPr="00EE3B62">
        <w:rPr>
          <w:rFonts w:eastAsia="等线"/>
          <w:b/>
          <w:i/>
          <w:iCs/>
          <w:lang w:eastAsia="zh-CN"/>
        </w:rPr>
        <w:t xml:space="preserve">bservation 2-3: Only relying on performance monitoring-based approach is inefficient. </w:t>
      </w:r>
    </w:p>
    <w:p w14:paraId="7BCF9FF9" w14:textId="77777777" w:rsidR="008C76D4" w:rsidRPr="006F5184" w:rsidRDefault="008C76D4" w:rsidP="006F5184">
      <w:pPr>
        <w:rPr>
          <w:b/>
          <w:bCs/>
          <w:u w:val="single"/>
        </w:rPr>
      </w:pPr>
    </w:p>
    <w:p w14:paraId="209EAF87" w14:textId="77777777" w:rsidR="00CD2B47" w:rsidRPr="00DA320D" w:rsidRDefault="00CD2B47" w:rsidP="00CD2B47">
      <w:pPr>
        <w:rPr>
          <w:lang w:eastAsia="zh-CN"/>
        </w:rPr>
      </w:pPr>
      <w:r w:rsidRPr="006C2B15">
        <w:rPr>
          <w:b/>
          <w:i/>
          <w:lang w:eastAsia="zh-CN"/>
        </w:rPr>
        <w:lastRenderedPageBreak/>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CD2B47">
      <w:pPr>
        <w:numPr>
          <w:ilvl w:val="0"/>
          <w:numId w:val="20"/>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CD2B47">
      <w:pPr>
        <w:numPr>
          <w:ilvl w:val="0"/>
          <w:numId w:val="20"/>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9B5A83">
      <w:pPr>
        <w:numPr>
          <w:ilvl w:val="0"/>
          <w:numId w:val="20"/>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9B5A83">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9B5A83">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4F45D1FF" w14:textId="77777777" w:rsidR="00C23D93" w:rsidRPr="00E40644" w:rsidRDefault="00C23D93" w:rsidP="00C23D93">
      <w:pPr>
        <w:rPr>
          <w:rFonts w:eastAsia="等线"/>
          <w:b/>
          <w:i/>
          <w:iCs/>
          <w:lang w:eastAsia="zh-CN"/>
        </w:rPr>
      </w:pPr>
      <w:r w:rsidRPr="00E40644">
        <w:rPr>
          <w:rFonts w:eastAsia="等线"/>
          <w:b/>
          <w:i/>
          <w:iCs/>
          <w:lang w:eastAsia="zh-CN"/>
        </w:rPr>
        <w:t>Proposal 2-</w:t>
      </w:r>
      <w:r>
        <w:rPr>
          <w:rFonts w:eastAsia="等线"/>
          <w:b/>
          <w:i/>
          <w:iCs/>
          <w:lang w:eastAsia="zh-CN"/>
        </w:rPr>
        <w:t>8</w:t>
      </w:r>
      <w:r w:rsidRPr="00E40644">
        <w:rPr>
          <w:rFonts w:eastAsia="等线"/>
          <w:b/>
          <w:i/>
          <w:iCs/>
          <w:lang w:eastAsia="zh-CN"/>
        </w:rPr>
        <w:t xml:space="preserve">: Support Additional condition alignment is beneficial for both model-based LCM and functionality-based LCM in AI-based beam management use case. </w:t>
      </w:r>
    </w:p>
    <w:p w14:paraId="4495F948" w14:textId="77777777" w:rsidR="00C23D93" w:rsidRDefault="00C23D93" w:rsidP="00C23D93">
      <w:pPr>
        <w:rPr>
          <w:rFonts w:eastAsia="等线"/>
          <w:lang w:eastAsia="zh-CN"/>
        </w:rPr>
      </w:pPr>
      <w:r w:rsidRPr="00275FFF">
        <w:rPr>
          <w:rFonts w:eastAsia="等线"/>
          <w:b/>
          <w:i/>
          <w:iCs/>
          <w:lang w:eastAsia="zh-CN"/>
        </w:rPr>
        <w:t>Proposal 2-</w:t>
      </w:r>
      <w:r>
        <w:rPr>
          <w:rFonts w:eastAsia="等线"/>
          <w:b/>
          <w:i/>
          <w:iCs/>
          <w:lang w:eastAsia="zh-CN"/>
        </w:rPr>
        <w:t>9</w:t>
      </w:r>
      <w:r w:rsidRPr="00275FFF">
        <w:rPr>
          <w:rFonts w:eastAsia="等线"/>
          <w:b/>
          <w:i/>
          <w:iCs/>
          <w:lang w:eastAsia="zh-CN"/>
        </w:rPr>
        <w:t>: Support indication of the network additional condition and unified indication mechanism should be strived for in all cases</w:t>
      </w:r>
      <w:r>
        <w:rPr>
          <w:rFonts w:eastAsia="等线"/>
          <w:b/>
          <w:i/>
          <w:iCs/>
          <w:lang w:eastAsia="zh-CN"/>
        </w:rPr>
        <w:t>.</w:t>
      </w:r>
      <w:r w:rsidRPr="00275FFF">
        <w:rPr>
          <w:rFonts w:eastAsia="等线"/>
          <w:b/>
          <w:i/>
          <w:iCs/>
          <w:lang w:eastAsia="zh-CN"/>
        </w:rPr>
        <w:t xml:space="preserve"> </w:t>
      </w:r>
    </w:p>
    <w:p w14:paraId="213D53E0" w14:textId="44F6911E" w:rsidR="00AC237E" w:rsidRDefault="00AC237E" w:rsidP="00AC237E">
      <w:pPr>
        <w:rPr>
          <w:b/>
          <w:i/>
          <w:lang w:eastAsia="zh-CN"/>
        </w:rPr>
      </w:pPr>
      <w:r w:rsidRPr="006C2B15">
        <w:rPr>
          <w:b/>
          <w:i/>
          <w:lang w:eastAsia="zh-CN"/>
        </w:rPr>
        <w:t xml:space="preserve">Proposal </w:t>
      </w:r>
      <w:r>
        <w:rPr>
          <w:b/>
          <w:i/>
          <w:lang w:eastAsia="zh-CN"/>
        </w:rPr>
        <w:t>2-</w:t>
      </w:r>
      <w:r w:rsidR="008C76D4">
        <w:rPr>
          <w:b/>
          <w:i/>
          <w:lang w:eastAsia="zh-CN"/>
        </w:rPr>
        <w:t>10</w:t>
      </w:r>
      <w:r>
        <w:rPr>
          <w:b/>
          <w:i/>
          <w:lang w:eastAsia="zh-CN"/>
        </w:rPr>
        <w:t xml:space="preserve">: The following NW side additional conditions need to be indicated to UE </w:t>
      </w:r>
      <w:r w:rsidRPr="004B0F8F">
        <w:rPr>
          <w:b/>
          <w:i/>
          <w:lang w:eastAsia="zh-CN"/>
        </w:rPr>
        <w:t>to ensure consistency between training and inference for UE side model</w:t>
      </w:r>
      <w:r>
        <w:rPr>
          <w:b/>
          <w:i/>
          <w:lang w:eastAsia="zh-CN"/>
        </w:rPr>
        <w:t>.</w:t>
      </w:r>
    </w:p>
    <w:p w14:paraId="48C76B8D" w14:textId="77777777" w:rsidR="00AC237E" w:rsidRPr="00237BA0" w:rsidRDefault="00AC237E" w:rsidP="00AC237E">
      <w:pPr>
        <w:pStyle w:val="af2"/>
        <w:numPr>
          <w:ilvl w:val="1"/>
          <w:numId w:val="23"/>
        </w:numPr>
        <w:ind w:firstLineChars="0"/>
        <w:rPr>
          <w:lang w:eastAsia="zh-CN"/>
        </w:rPr>
      </w:pPr>
      <w:r>
        <w:rPr>
          <w:lang w:eastAsia="zh-CN"/>
        </w:rPr>
        <w:t>Set B/ set A configuration</w:t>
      </w:r>
    </w:p>
    <w:p w14:paraId="2575DC63" w14:textId="77777777" w:rsidR="00AC237E" w:rsidRDefault="00AC237E" w:rsidP="00AC237E">
      <w:pPr>
        <w:pStyle w:val="af2"/>
        <w:numPr>
          <w:ilvl w:val="2"/>
          <w:numId w:val="23"/>
        </w:numPr>
        <w:ind w:firstLineChars="0"/>
        <w:rPr>
          <w:lang w:eastAsia="zh-CN"/>
        </w:rPr>
      </w:pPr>
      <w:r>
        <w:rPr>
          <w:lang w:eastAsia="zh-CN"/>
        </w:rPr>
        <w:t>The number of beams in set B</w:t>
      </w:r>
    </w:p>
    <w:p w14:paraId="3594857A" w14:textId="77777777" w:rsidR="00AC237E" w:rsidRDefault="00AC237E" w:rsidP="00AC237E">
      <w:pPr>
        <w:pStyle w:val="af2"/>
        <w:numPr>
          <w:ilvl w:val="2"/>
          <w:numId w:val="23"/>
        </w:numPr>
        <w:ind w:firstLineChars="0"/>
        <w:rPr>
          <w:lang w:eastAsia="zh-CN"/>
        </w:rPr>
      </w:pPr>
      <w:r>
        <w:rPr>
          <w:lang w:eastAsia="zh-CN"/>
        </w:rPr>
        <w:t>The number of beams in set A</w:t>
      </w:r>
    </w:p>
    <w:p w14:paraId="1DD1660D" w14:textId="77777777" w:rsidR="00AC237E" w:rsidRDefault="00AC237E" w:rsidP="00AC237E">
      <w:pPr>
        <w:pStyle w:val="af2"/>
        <w:numPr>
          <w:ilvl w:val="2"/>
          <w:numId w:val="23"/>
        </w:numPr>
        <w:ind w:firstLineChars="0"/>
        <w:rPr>
          <w:lang w:eastAsia="zh-CN"/>
        </w:rPr>
      </w:pPr>
      <w:r>
        <w:rPr>
          <w:lang w:eastAsia="zh-CN"/>
        </w:rPr>
        <w:t xml:space="preserve">Pattern of set B </w:t>
      </w:r>
    </w:p>
    <w:p w14:paraId="0544B434" w14:textId="77777777" w:rsidR="00AC237E" w:rsidRDefault="00AC237E" w:rsidP="00AC237E">
      <w:pPr>
        <w:pStyle w:val="af2"/>
        <w:numPr>
          <w:ilvl w:val="3"/>
          <w:numId w:val="23"/>
        </w:numPr>
        <w:ind w:firstLineChars="0"/>
        <w:rPr>
          <w:lang w:eastAsia="zh-CN"/>
        </w:rPr>
      </w:pPr>
      <w:r>
        <w:rPr>
          <w:lang w:eastAsia="zh-CN"/>
        </w:rPr>
        <w:t>Contiguous beams or non-contiguous beams in set B</w:t>
      </w:r>
    </w:p>
    <w:p w14:paraId="37C1DA33" w14:textId="77777777" w:rsidR="00AC237E" w:rsidRDefault="00AC237E" w:rsidP="00AC237E">
      <w:pPr>
        <w:pStyle w:val="af2"/>
        <w:numPr>
          <w:ilvl w:val="3"/>
          <w:numId w:val="23"/>
        </w:numPr>
        <w:ind w:firstLineChars="0"/>
        <w:rPr>
          <w:lang w:eastAsia="zh-CN"/>
        </w:rPr>
      </w:pPr>
      <w:r>
        <w:rPr>
          <w:lang w:eastAsia="zh-CN"/>
        </w:rPr>
        <w:t>Fixed or random or preconfigured patterns</w:t>
      </w:r>
    </w:p>
    <w:p w14:paraId="22DCAFEB" w14:textId="77777777" w:rsidR="00AC237E" w:rsidRDefault="00AC237E" w:rsidP="00AC237E">
      <w:pPr>
        <w:pStyle w:val="af2"/>
        <w:numPr>
          <w:ilvl w:val="1"/>
          <w:numId w:val="23"/>
        </w:numPr>
        <w:ind w:firstLineChars="0"/>
        <w:rPr>
          <w:lang w:eastAsia="zh-CN"/>
        </w:rPr>
      </w:pPr>
      <w:r>
        <w:rPr>
          <w:lang w:eastAsia="zh-CN"/>
        </w:rPr>
        <w:t>Time window configuration (BM case 2 only)</w:t>
      </w:r>
    </w:p>
    <w:p w14:paraId="0755989A" w14:textId="77777777" w:rsidR="00AC237E" w:rsidRDefault="00AC237E" w:rsidP="00AC237E">
      <w:pPr>
        <w:pStyle w:val="af2"/>
        <w:numPr>
          <w:ilvl w:val="2"/>
          <w:numId w:val="23"/>
        </w:numPr>
        <w:ind w:firstLineChars="0"/>
        <w:rPr>
          <w:lang w:eastAsia="zh-CN"/>
        </w:rPr>
      </w:pPr>
      <w:r>
        <w:rPr>
          <w:lang w:eastAsia="zh-CN"/>
        </w:rPr>
        <w:t xml:space="preserve">The number of history measurement time instance </w:t>
      </w:r>
    </w:p>
    <w:p w14:paraId="79CBF155" w14:textId="77777777" w:rsidR="00AC237E" w:rsidRDefault="00AC237E" w:rsidP="00AC237E">
      <w:pPr>
        <w:pStyle w:val="af2"/>
        <w:numPr>
          <w:ilvl w:val="2"/>
          <w:numId w:val="23"/>
        </w:numPr>
        <w:ind w:firstLineChars="0"/>
        <w:rPr>
          <w:lang w:eastAsia="zh-CN"/>
        </w:rPr>
      </w:pPr>
      <w:r>
        <w:rPr>
          <w:lang w:eastAsia="zh-CN"/>
        </w:rPr>
        <w:t>The number of predicted future time instance</w:t>
      </w:r>
    </w:p>
    <w:p w14:paraId="1FF63C39" w14:textId="77777777" w:rsidR="00AC237E" w:rsidRDefault="00AC237E" w:rsidP="00AC237E">
      <w:pPr>
        <w:pStyle w:val="af2"/>
        <w:numPr>
          <w:ilvl w:val="1"/>
          <w:numId w:val="23"/>
        </w:numPr>
        <w:ind w:firstLineChars="0"/>
        <w:rPr>
          <w:lang w:eastAsia="zh-CN"/>
        </w:rPr>
      </w:pPr>
      <w:r>
        <w:rPr>
          <w:lang w:eastAsia="zh-CN"/>
        </w:rPr>
        <w:t>Deployment</w:t>
      </w:r>
    </w:p>
    <w:p w14:paraId="44711160" w14:textId="77777777" w:rsidR="00AC237E" w:rsidRDefault="00AC237E" w:rsidP="00AC237E">
      <w:pPr>
        <w:pStyle w:val="af2"/>
        <w:numPr>
          <w:ilvl w:val="2"/>
          <w:numId w:val="23"/>
        </w:numPr>
        <w:ind w:firstLineChars="0"/>
        <w:rPr>
          <w:lang w:eastAsia="zh-CN"/>
        </w:rPr>
      </w:pPr>
      <w:r>
        <w:rPr>
          <w:lang w:eastAsia="zh-CN"/>
        </w:rPr>
        <w:t>Scenario</w:t>
      </w:r>
    </w:p>
    <w:p w14:paraId="40B47255" w14:textId="77777777" w:rsidR="00AC237E" w:rsidRDefault="00AC237E" w:rsidP="00AC237E">
      <w:pPr>
        <w:pStyle w:val="af2"/>
        <w:numPr>
          <w:ilvl w:val="3"/>
          <w:numId w:val="23"/>
        </w:numPr>
        <w:ind w:firstLineChars="0"/>
        <w:rPr>
          <w:lang w:eastAsia="zh-CN"/>
        </w:rPr>
      </w:pPr>
      <w:r>
        <w:rPr>
          <w:rFonts w:hint="eastAsia"/>
          <w:lang w:eastAsia="zh-CN"/>
        </w:rPr>
        <w:t>U</w:t>
      </w:r>
      <w:r>
        <w:rPr>
          <w:lang w:eastAsia="zh-CN"/>
        </w:rPr>
        <w:t>ma, Umi, indoor hotspot</w:t>
      </w:r>
    </w:p>
    <w:p w14:paraId="6592F447" w14:textId="77777777" w:rsidR="00AC237E" w:rsidRDefault="00AC237E" w:rsidP="00AC237E">
      <w:pPr>
        <w:pStyle w:val="af2"/>
        <w:numPr>
          <w:ilvl w:val="2"/>
          <w:numId w:val="23"/>
        </w:numPr>
        <w:ind w:firstLineChars="0"/>
        <w:rPr>
          <w:lang w:eastAsia="zh-CN"/>
        </w:rPr>
      </w:pPr>
      <w:r>
        <w:rPr>
          <w:rFonts w:hint="eastAsia"/>
          <w:lang w:eastAsia="zh-CN"/>
        </w:rPr>
        <w:t>I</w:t>
      </w:r>
      <w:r>
        <w:rPr>
          <w:lang w:eastAsia="zh-CN"/>
        </w:rPr>
        <w:t>SD</w:t>
      </w:r>
    </w:p>
    <w:p w14:paraId="51B239FC" w14:textId="77777777" w:rsidR="00AC237E" w:rsidRDefault="00AC237E" w:rsidP="00AC237E">
      <w:pPr>
        <w:pStyle w:val="af2"/>
        <w:numPr>
          <w:ilvl w:val="1"/>
          <w:numId w:val="23"/>
        </w:numPr>
        <w:ind w:firstLineChars="0"/>
        <w:rPr>
          <w:lang w:eastAsia="zh-CN"/>
        </w:rPr>
      </w:pPr>
      <w:r>
        <w:rPr>
          <w:rFonts w:hint="eastAsia"/>
          <w:lang w:eastAsia="zh-CN"/>
        </w:rPr>
        <w:t>U</w:t>
      </w:r>
      <w:r>
        <w:rPr>
          <w:lang w:eastAsia="zh-CN"/>
        </w:rPr>
        <w:t>E distribution</w:t>
      </w:r>
    </w:p>
    <w:p w14:paraId="605589AC" w14:textId="3E13AE86" w:rsidR="00C24939" w:rsidRDefault="00C24939" w:rsidP="00C24939">
      <w:pPr>
        <w:spacing w:beforeLines="100" w:before="240"/>
        <w:rPr>
          <w:b/>
          <w:i/>
          <w:lang w:eastAsia="zh-CN"/>
        </w:rPr>
      </w:pPr>
      <w:r w:rsidRPr="00C24939">
        <w:rPr>
          <w:b/>
          <w:i/>
          <w:lang w:eastAsia="zh-CN"/>
        </w:rPr>
        <w:t>Proposal 2-</w:t>
      </w:r>
      <w:r w:rsidR="008C76D4">
        <w:rPr>
          <w:b/>
          <w:i/>
          <w:lang w:eastAsia="zh-CN"/>
        </w:rPr>
        <w:t>11</w:t>
      </w:r>
      <w:r w:rsidRPr="00C24939">
        <w:rPr>
          <w:b/>
          <w:i/>
          <w:lang w:eastAsia="zh-CN"/>
        </w:rPr>
        <w:t>: For some NW side additional conditions which are sensitive, relative information or virtual ID can be indicated to UE to ensure consistency between training and inference for UE side model.</w:t>
      </w:r>
    </w:p>
    <w:p w14:paraId="0C62BA4C" w14:textId="2E26BF22" w:rsidR="00764AB2" w:rsidRPr="006411C3" w:rsidRDefault="006411C3" w:rsidP="00C24939">
      <w:pPr>
        <w:spacing w:beforeLines="100" w:before="240"/>
        <w:rPr>
          <w:b/>
          <w:bCs/>
          <w:i/>
          <w:u w:val="single"/>
          <w:lang w:eastAsia="zh-CN"/>
        </w:rPr>
      </w:pPr>
      <w:r w:rsidRPr="006411C3">
        <w:rPr>
          <w:b/>
          <w:bCs/>
          <w:u w:val="single"/>
          <w:lang w:eastAsia="zh-CN"/>
        </w:rPr>
        <w:lastRenderedPageBreak/>
        <w:t xml:space="preserve">Data collection for model training </w:t>
      </w:r>
    </w:p>
    <w:p w14:paraId="2E65F8F9" w14:textId="77777777" w:rsidR="00A106DE" w:rsidRDefault="00A106DE" w:rsidP="00A106DE">
      <w:pPr>
        <w:rPr>
          <w:b/>
          <w:i/>
          <w:lang w:eastAsia="zh-CN"/>
        </w:rPr>
      </w:pPr>
      <w:r w:rsidRPr="006C2B15">
        <w:rPr>
          <w:b/>
          <w:i/>
          <w:lang w:eastAsia="zh-CN"/>
        </w:rPr>
        <w:t xml:space="preserve">Proposal </w:t>
      </w:r>
      <w:r>
        <w:rPr>
          <w:b/>
          <w:i/>
          <w:lang w:eastAsia="zh-CN"/>
        </w:rPr>
        <w:t>3-1: Report collected data for NW-side model training by RRC signaling.</w:t>
      </w:r>
    </w:p>
    <w:p w14:paraId="2B39C05B" w14:textId="77777777" w:rsidR="00A106DE" w:rsidRDefault="00A106DE" w:rsidP="00A106DE">
      <w:pPr>
        <w:rPr>
          <w:b/>
          <w:i/>
          <w:lang w:eastAsia="zh-CN"/>
        </w:rPr>
      </w:pPr>
      <w:r w:rsidRPr="006C2B15">
        <w:rPr>
          <w:b/>
          <w:i/>
          <w:lang w:eastAsia="zh-CN"/>
        </w:rPr>
        <w:t xml:space="preserve">Proposal </w:t>
      </w:r>
      <w:r>
        <w:rPr>
          <w:b/>
          <w:i/>
          <w:lang w:eastAsia="zh-CN"/>
        </w:rPr>
        <w:t>3-2: For data collection of NW-side AI/ML model training, support to define a time window or a data size for each report with more than one data sample.</w:t>
      </w:r>
    </w:p>
    <w:p w14:paraId="30858C52" w14:textId="6AD5B10C" w:rsidR="00A106DE" w:rsidRDefault="00A106DE" w:rsidP="00A106DE">
      <w:pPr>
        <w:rPr>
          <w:b/>
          <w:i/>
          <w:lang w:eastAsia="zh-CN"/>
        </w:rPr>
      </w:pPr>
      <w:r w:rsidRPr="006C2B15">
        <w:rPr>
          <w:b/>
          <w:i/>
          <w:lang w:eastAsia="zh-CN"/>
        </w:rPr>
        <w:t xml:space="preserve">Proposal </w:t>
      </w:r>
      <w:r>
        <w:rPr>
          <w:b/>
          <w:i/>
          <w:lang w:eastAsia="zh-CN"/>
        </w:rPr>
        <w:t xml:space="preserve">3-3: For data collection of NW-side AI/ML model training, support UE to indicate </w:t>
      </w:r>
      <w:r w:rsidR="00A921E2">
        <w:rPr>
          <w:rFonts w:hint="eastAsia"/>
          <w:b/>
          <w:i/>
          <w:lang w:eastAsia="zh-CN"/>
        </w:rPr>
        <w:t>the</w:t>
      </w:r>
      <w:r w:rsidR="00A921E2">
        <w:rPr>
          <w:b/>
          <w:i/>
          <w:lang w:eastAsia="zh-CN"/>
        </w:rPr>
        <w:t xml:space="preserve"> </w:t>
      </w:r>
      <w:r>
        <w:rPr>
          <w:b/>
          <w:i/>
          <w:lang w:eastAsia="zh-CN"/>
        </w:rPr>
        <w:t>RS IDs</w:t>
      </w:r>
      <w:r w:rsidR="00A921E2">
        <w:rPr>
          <w:b/>
          <w:i/>
          <w:lang w:eastAsia="zh-CN"/>
        </w:rPr>
        <w:t xml:space="preserve"> </w:t>
      </w:r>
      <w:r w:rsidR="00A921E2">
        <w:rPr>
          <w:rFonts w:hint="eastAsia"/>
          <w:b/>
          <w:i/>
          <w:lang w:eastAsia="zh-CN"/>
        </w:rPr>
        <w:t>whose</w:t>
      </w:r>
      <w:r w:rsidR="00A921E2">
        <w:rPr>
          <w:b/>
          <w:i/>
          <w:lang w:eastAsia="zh-CN"/>
        </w:rPr>
        <w:t xml:space="preserve"> </w:t>
      </w:r>
      <w:r w:rsidR="00A921E2">
        <w:rPr>
          <w:rFonts w:hint="eastAsia"/>
          <w:b/>
          <w:i/>
          <w:lang w:eastAsia="zh-CN"/>
        </w:rPr>
        <w:t>L1-RSRP</w:t>
      </w:r>
      <w:r>
        <w:rPr>
          <w:b/>
          <w:i/>
          <w:lang w:eastAsia="zh-CN"/>
        </w:rPr>
        <w:t xml:space="preserve"> are not reported because of lower than threshold to reduce overhead.</w:t>
      </w:r>
    </w:p>
    <w:p w14:paraId="523FA5B7" w14:textId="66A8A83D" w:rsidR="00A106DE" w:rsidRDefault="00A106DE" w:rsidP="00A106DE">
      <w:pPr>
        <w:rPr>
          <w:b/>
          <w:i/>
          <w:lang w:eastAsia="zh-CN"/>
        </w:rPr>
      </w:pPr>
      <w:r w:rsidRPr="006C2B15">
        <w:rPr>
          <w:b/>
          <w:i/>
          <w:lang w:eastAsia="zh-CN"/>
        </w:rPr>
        <w:t xml:space="preserve">Proposal </w:t>
      </w:r>
      <w:r>
        <w:rPr>
          <w:b/>
          <w:i/>
          <w:lang w:eastAsia="zh-CN"/>
        </w:rPr>
        <w:t>3-4: Exchange the UE-side additional condition such as Rx beam assumption and UE speed during the procedure of data collection for NW-side AI/ML model training.</w:t>
      </w:r>
    </w:p>
    <w:p w14:paraId="6F4B1DE6" w14:textId="0FFB0656" w:rsidR="00003840" w:rsidRDefault="00003840" w:rsidP="00A106DE">
      <w:pPr>
        <w:rPr>
          <w:b/>
          <w:i/>
          <w:lang w:eastAsia="zh-CN"/>
        </w:rPr>
      </w:pPr>
      <w:r w:rsidRPr="006C2B15">
        <w:rPr>
          <w:b/>
          <w:i/>
          <w:lang w:eastAsia="zh-CN"/>
        </w:rPr>
        <w:t xml:space="preserve">Proposal </w:t>
      </w:r>
      <w:r>
        <w:rPr>
          <w:b/>
          <w:i/>
          <w:lang w:eastAsia="zh-CN"/>
        </w:rPr>
        <w:t xml:space="preserve">3-5: Both two </w:t>
      </w:r>
      <w:r w:rsidRPr="00260FC0">
        <w:rPr>
          <w:b/>
          <w:bCs/>
          <w:i/>
        </w:rPr>
        <w:t>separate CSI-</w:t>
      </w:r>
      <w:proofErr w:type="spellStart"/>
      <w:r w:rsidRPr="00260FC0">
        <w:rPr>
          <w:b/>
          <w:bCs/>
          <w:i/>
        </w:rPr>
        <w:t>ReportConfigs</w:t>
      </w:r>
      <w:proofErr w:type="spellEnd"/>
      <w:r w:rsidRPr="00260FC0">
        <w:rPr>
          <w:b/>
          <w:bCs/>
          <w:i/>
        </w:rPr>
        <w:t xml:space="preserve"> </w:t>
      </w:r>
      <w:r>
        <w:rPr>
          <w:b/>
          <w:bCs/>
          <w:i/>
        </w:rPr>
        <w:t>and</w:t>
      </w:r>
      <w:r w:rsidRPr="00260FC0">
        <w:rPr>
          <w:b/>
          <w:bCs/>
          <w:i/>
        </w:rPr>
        <w:t xml:space="preserve"> one CSI-</w:t>
      </w:r>
      <w:proofErr w:type="spellStart"/>
      <w:r w:rsidRPr="00260FC0">
        <w:rPr>
          <w:b/>
          <w:bCs/>
          <w:i/>
        </w:rPr>
        <w:t>ReportConfig</w:t>
      </w:r>
      <w:proofErr w:type="spellEnd"/>
      <w:r w:rsidRPr="00260FC0">
        <w:rPr>
          <w:b/>
          <w:bCs/>
          <w:i/>
        </w:rPr>
        <w:t xml:space="preserve"> can be supported for set B and set A </w:t>
      </w:r>
      <w:r>
        <w:rPr>
          <w:b/>
          <w:bCs/>
          <w:i/>
        </w:rPr>
        <w:t xml:space="preserve">configuration </w:t>
      </w:r>
      <w:r w:rsidRPr="00260FC0">
        <w:rPr>
          <w:b/>
          <w:bCs/>
          <w:i/>
        </w:rPr>
        <w:t xml:space="preserve">for </w:t>
      </w:r>
      <w:r w:rsidRPr="00260FC0">
        <w:rPr>
          <w:b/>
          <w:bCs/>
          <w:i/>
          <w:lang w:eastAsia="zh-CN"/>
        </w:rPr>
        <w:t>data collection for NW-sid</w:t>
      </w:r>
      <w:r>
        <w:rPr>
          <w:b/>
          <w:i/>
          <w:lang w:eastAsia="zh-CN"/>
        </w:rPr>
        <w:t>e AI/ML model training.</w:t>
      </w:r>
    </w:p>
    <w:p w14:paraId="1AAAA818" w14:textId="77777777" w:rsidR="004E134F" w:rsidRDefault="004E134F" w:rsidP="004E134F">
      <w:pPr>
        <w:rPr>
          <w:b/>
          <w:i/>
          <w:lang w:eastAsia="zh-CN"/>
        </w:rPr>
      </w:pPr>
      <w:r w:rsidRPr="006C2B15">
        <w:rPr>
          <w:b/>
          <w:i/>
          <w:lang w:eastAsia="zh-CN"/>
        </w:rPr>
        <w:t xml:space="preserve">Proposal </w:t>
      </w:r>
      <w:r>
        <w:rPr>
          <w:b/>
          <w:i/>
          <w:lang w:eastAsia="zh-CN"/>
        </w:rPr>
        <w:t>3-6: Both explicit and implicit association between set B and set A</w:t>
      </w:r>
      <w:r w:rsidRPr="00260FC0">
        <w:rPr>
          <w:b/>
          <w:bCs/>
          <w:i/>
        </w:rPr>
        <w:t xml:space="preserve"> can be supported for </w:t>
      </w:r>
      <w:r w:rsidRPr="00260FC0">
        <w:rPr>
          <w:b/>
          <w:bCs/>
          <w:i/>
          <w:lang w:eastAsia="zh-CN"/>
        </w:rPr>
        <w:t xml:space="preserve">data collection for </w:t>
      </w:r>
      <w:r>
        <w:rPr>
          <w:b/>
          <w:bCs/>
          <w:i/>
          <w:lang w:eastAsia="zh-CN"/>
        </w:rPr>
        <w:t>UE</w:t>
      </w:r>
      <w:r w:rsidRPr="00260FC0">
        <w:rPr>
          <w:b/>
          <w:bCs/>
          <w:i/>
          <w:lang w:eastAsia="zh-CN"/>
        </w:rPr>
        <w:t>-sid</w:t>
      </w:r>
      <w:r>
        <w:rPr>
          <w:b/>
          <w:i/>
          <w:lang w:eastAsia="zh-CN"/>
        </w:rPr>
        <w:t>e AI/ML model training.</w:t>
      </w:r>
    </w:p>
    <w:p w14:paraId="1FFF6176" w14:textId="77777777" w:rsidR="004E134F" w:rsidRDefault="004E134F" w:rsidP="004E134F">
      <w:pPr>
        <w:pStyle w:val="af2"/>
        <w:numPr>
          <w:ilvl w:val="0"/>
          <w:numId w:val="45"/>
        </w:numPr>
        <w:ind w:firstLineChars="0"/>
        <w:rPr>
          <w:b/>
          <w:i/>
          <w:lang w:eastAsia="zh-CN"/>
        </w:rPr>
      </w:pPr>
      <w:r w:rsidRPr="00B27319">
        <w:rPr>
          <w:b/>
          <w:i/>
          <w:lang w:eastAsia="zh-CN"/>
        </w:rPr>
        <w:t xml:space="preserve">Implicit association: </w:t>
      </w:r>
    </w:p>
    <w:p w14:paraId="234A9CF3" w14:textId="77777777" w:rsidR="004E134F" w:rsidRDefault="004E134F" w:rsidP="004E134F">
      <w:pPr>
        <w:pStyle w:val="af2"/>
        <w:numPr>
          <w:ilvl w:val="1"/>
          <w:numId w:val="45"/>
        </w:numPr>
        <w:ind w:firstLineChars="0"/>
        <w:rPr>
          <w:b/>
          <w:i/>
          <w:lang w:eastAsia="zh-CN"/>
        </w:rPr>
      </w:pPr>
      <w:r>
        <w:rPr>
          <w:b/>
          <w:i/>
          <w:lang w:eastAsia="zh-CN"/>
        </w:rPr>
        <w:t>W</w:t>
      </w:r>
      <w:r w:rsidRPr="00B27319">
        <w:rPr>
          <w:b/>
          <w:i/>
          <w:lang w:eastAsia="zh-CN"/>
        </w:rPr>
        <w:t xml:space="preserve">ith same </w:t>
      </w:r>
      <w:proofErr w:type="spellStart"/>
      <w:r w:rsidRPr="00B27319">
        <w:rPr>
          <w:b/>
          <w:i/>
          <w:lang w:eastAsia="zh-CN"/>
        </w:rPr>
        <w:t>resourceConfig</w:t>
      </w:r>
      <w:proofErr w:type="spellEnd"/>
      <w:r w:rsidRPr="00B27319">
        <w:rPr>
          <w:b/>
          <w:i/>
          <w:lang w:eastAsia="zh-CN"/>
        </w:rPr>
        <w:t xml:space="preserve"> ID or </w:t>
      </w:r>
      <w:proofErr w:type="spellStart"/>
      <w:r w:rsidRPr="00B27319">
        <w:rPr>
          <w:b/>
          <w:i/>
          <w:lang w:eastAsia="zh-CN"/>
        </w:rPr>
        <w:t>reportConfig</w:t>
      </w:r>
      <w:proofErr w:type="spellEnd"/>
      <w:r w:rsidRPr="00B27319">
        <w:rPr>
          <w:b/>
          <w:i/>
          <w:lang w:eastAsia="zh-CN"/>
        </w:rPr>
        <w:t xml:space="preserve"> ID, </w:t>
      </w:r>
      <w:r>
        <w:rPr>
          <w:b/>
          <w:i/>
          <w:lang w:eastAsia="zh-CN"/>
        </w:rPr>
        <w:t>resource set with lower set ID(s) is(are) for set B, the last one is for set A.</w:t>
      </w:r>
    </w:p>
    <w:p w14:paraId="0073C8C9" w14:textId="77777777" w:rsidR="004E134F" w:rsidRDefault="004E134F" w:rsidP="004E134F">
      <w:pPr>
        <w:pStyle w:val="af2"/>
        <w:numPr>
          <w:ilvl w:val="1"/>
          <w:numId w:val="45"/>
        </w:numPr>
        <w:ind w:firstLineChars="0"/>
        <w:rPr>
          <w:b/>
          <w:i/>
          <w:lang w:eastAsia="zh-CN"/>
        </w:rPr>
      </w:pPr>
      <w:r>
        <w:rPr>
          <w:b/>
          <w:i/>
          <w:lang w:eastAsia="zh-CN"/>
        </w:rPr>
        <w:t>With same resource set ID, resources with lower IDs are for set B and others are for set A.</w:t>
      </w:r>
    </w:p>
    <w:p w14:paraId="74EA6477" w14:textId="77777777" w:rsidR="004E134F" w:rsidRDefault="004E134F" w:rsidP="004E134F">
      <w:pPr>
        <w:pStyle w:val="af2"/>
        <w:numPr>
          <w:ilvl w:val="0"/>
          <w:numId w:val="45"/>
        </w:numPr>
        <w:ind w:firstLineChars="0"/>
        <w:rPr>
          <w:b/>
          <w:i/>
          <w:lang w:eastAsia="zh-CN"/>
        </w:rPr>
      </w:pPr>
      <w:r>
        <w:rPr>
          <w:b/>
          <w:i/>
          <w:lang w:eastAsia="zh-CN"/>
        </w:rPr>
        <w:t xml:space="preserve">Explicit association: </w:t>
      </w:r>
    </w:p>
    <w:p w14:paraId="5F1D11D4" w14:textId="77777777" w:rsidR="004E134F" w:rsidRDefault="004E134F" w:rsidP="004E134F">
      <w:pPr>
        <w:pStyle w:val="af2"/>
        <w:numPr>
          <w:ilvl w:val="1"/>
          <w:numId w:val="45"/>
        </w:numPr>
        <w:ind w:firstLineChars="0"/>
        <w:rPr>
          <w:b/>
          <w:i/>
          <w:lang w:eastAsia="zh-CN"/>
        </w:rPr>
      </w:pPr>
      <w:r>
        <w:rPr>
          <w:b/>
          <w:i/>
          <w:lang w:eastAsia="zh-CN"/>
        </w:rPr>
        <w:t xml:space="preserve">Introduce </w:t>
      </w:r>
      <w:proofErr w:type="spellStart"/>
      <w:r w:rsidRPr="00B27319">
        <w:rPr>
          <w:b/>
          <w:i/>
          <w:lang w:eastAsia="zh-CN"/>
        </w:rPr>
        <w:t>resourceforModelInput</w:t>
      </w:r>
      <w:proofErr w:type="spellEnd"/>
      <w:r w:rsidRPr="00B27319">
        <w:rPr>
          <w:b/>
          <w:i/>
          <w:lang w:eastAsia="zh-CN"/>
        </w:rPr>
        <w:t xml:space="preserve"> and </w:t>
      </w:r>
      <w:proofErr w:type="spellStart"/>
      <w:r w:rsidRPr="00B27319">
        <w:rPr>
          <w:b/>
          <w:i/>
          <w:lang w:eastAsia="zh-CN"/>
        </w:rPr>
        <w:t>resourcefor</w:t>
      </w:r>
      <w:r w:rsidRPr="00B27319">
        <w:rPr>
          <w:rFonts w:hint="eastAsia"/>
          <w:b/>
          <w:i/>
          <w:lang w:eastAsia="zh-CN"/>
        </w:rPr>
        <w:t>Model</w:t>
      </w:r>
      <w:r w:rsidRPr="00B27319">
        <w:rPr>
          <w:b/>
          <w:i/>
          <w:lang w:eastAsia="zh-CN"/>
        </w:rPr>
        <w:t>Output</w:t>
      </w:r>
      <w:proofErr w:type="spellEnd"/>
      <w:r w:rsidRPr="00B27319">
        <w:rPr>
          <w:b/>
          <w:i/>
          <w:lang w:eastAsia="zh-CN"/>
        </w:rPr>
        <w:t xml:space="preserve"> in </w:t>
      </w:r>
      <w:proofErr w:type="spellStart"/>
      <w:r w:rsidRPr="00B27319">
        <w:rPr>
          <w:b/>
          <w:i/>
          <w:lang w:eastAsia="zh-CN"/>
        </w:rPr>
        <w:t>reportConfig</w:t>
      </w:r>
      <w:proofErr w:type="spellEnd"/>
      <w:r w:rsidRPr="00B27319">
        <w:rPr>
          <w:b/>
          <w:i/>
          <w:lang w:eastAsia="zh-CN"/>
        </w:rPr>
        <w:t>.</w:t>
      </w:r>
    </w:p>
    <w:p w14:paraId="7941ED45" w14:textId="77777777" w:rsidR="004E134F" w:rsidRDefault="004E134F" w:rsidP="004E134F">
      <w:pPr>
        <w:pStyle w:val="af2"/>
        <w:numPr>
          <w:ilvl w:val="1"/>
          <w:numId w:val="45"/>
        </w:numPr>
        <w:ind w:firstLineChars="0"/>
        <w:rPr>
          <w:b/>
          <w:i/>
          <w:lang w:eastAsia="zh-CN"/>
        </w:rPr>
      </w:pPr>
      <w:r>
        <w:rPr>
          <w:b/>
          <w:i/>
          <w:lang w:eastAsia="zh-CN"/>
        </w:rPr>
        <w:t>Introduce data set ID for each resource set.</w:t>
      </w:r>
    </w:p>
    <w:p w14:paraId="7138688C" w14:textId="77777777" w:rsidR="004E134F" w:rsidRDefault="004E134F" w:rsidP="004E134F">
      <w:pPr>
        <w:pStyle w:val="af2"/>
        <w:numPr>
          <w:ilvl w:val="1"/>
          <w:numId w:val="45"/>
        </w:numPr>
        <w:ind w:firstLineChars="0"/>
        <w:rPr>
          <w:b/>
          <w:i/>
          <w:lang w:eastAsia="zh-CN"/>
        </w:rPr>
      </w:pPr>
      <w:r>
        <w:rPr>
          <w:b/>
          <w:i/>
          <w:lang w:eastAsia="zh-CN"/>
        </w:rPr>
        <w:t>With same resource set ID, introduce indication to indicate which resources are for set B.</w:t>
      </w:r>
    </w:p>
    <w:p w14:paraId="2C2ECE3C" w14:textId="77777777" w:rsidR="004E134F" w:rsidRPr="004E134F" w:rsidRDefault="004E134F" w:rsidP="00A106DE">
      <w:pPr>
        <w:rPr>
          <w:b/>
          <w:i/>
          <w:lang w:eastAsia="zh-CN"/>
        </w:rPr>
      </w:pPr>
    </w:p>
    <w:p w14:paraId="425EB983" w14:textId="6B233DDC" w:rsidR="003C77BA" w:rsidRDefault="003C77BA" w:rsidP="00A106DE">
      <w:pPr>
        <w:rPr>
          <w:b/>
          <w:bCs/>
          <w:u w:val="single"/>
          <w:lang w:eastAsia="zh-CN"/>
        </w:rPr>
      </w:pPr>
      <w:r w:rsidRPr="003C77BA">
        <w:rPr>
          <w:b/>
          <w:bCs/>
          <w:u w:val="single"/>
          <w:lang w:eastAsia="zh-CN"/>
        </w:rPr>
        <w:t>Signaling/mechanism for AI/ML model inference</w:t>
      </w:r>
    </w:p>
    <w:p w14:paraId="5D59C900" w14:textId="10D121F8" w:rsidR="008C76D4" w:rsidRDefault="008C76D4" w:rsidP="008C76D4">
      <w:pPr>
        <w:suppressAutoHyphens/>
        <w:textAlignment w:val="baseline"/>
        <w:rPr>
          <w:b/>
          <w:i/>
          <w:lang w:eastAsia="zh-CN"/>
        </w:rPr>
      </w:pPr>
      <w:r>
        <w:rPr>
          <w:b/>
          <w:i/>
          <w:lang w:eastAsia="zh-CN"/>
        </w:rPr>
        <w:t>Observation 4-</w:t>
      </w:r>
      <w:r w:rsidR="00C265A8">
        <w:rPr>
          <w:b/>
          <w:i/>
          <w:lang w:eastAsia="zh-CN"/>
        </w:rPr>
        <w:t>1</w:t>
      </w:r>
      <w:r>
        <w:rPr>
          <w:b/>
          <w:i/>
          <w:lang w:eastAsia="zh-CN"/>
        </w:rPr>
        <w:t xml:space="preserve">: </w:t>
      </w:r>
      <w:r w:rsidRPr="00CA2EDD">
        <w:rPr>
          <w:b/>
          <w:i/>
          <w:lang w:eastAsia="zh-CN"/>
        </w:rPr>
        <w:t>For the beam in Set A not in Set B, legacy procedure for Rx beam sweeping can be used to find the best Rx beam first</w:t>
      </w:r>
      <w:r>
        <w:rPr>
          <w:b/>
          <w:i/>
          <w:lang w:eastAsia="zh-CN"/>
        </w:rPr>
        <w:t xml:space="preserve"> and no new spec impact.  </w:t>
      </w:r>
    </w:p>
    <w:p w14:paraId="5880F7B7" w14:textId="1B30A9A1" w:rsidR="008C76D4" w:rsidRDefault="008C76D4" w:rsidP="008C76D4">
      <w:pPr>
        <w:suppressAutoHyphens/>
        <w:textAlignment w:val="baseline"/>
        <w:rPr>
          <w:b/>
          <w:i/>
          <w:lang w:eastAsia="zh-CN"/>
        </w:rPr>
      </w:pPr>
      <w:r>
        <w:rPr>
          <w:b/>
          <w:i/>
          <w:lang w:eastAsia="zh-CN"/>
        </w:rPr>
        <w:t>Observation 4-</w:t>
      </w:r>
      <w:r w:rsidR="00C265A8">
        <w:rPr>
          <w:b/>
          <w:i/>
          <w:lang w:eastAsia="zh-CN"/>
        </w:rPr>
        <w:t>2</w:t>
      </w:r>
      <w:r>
        <w:rPr>
          <w:b/>
          <w:i/>
          <w:lang w:eastAsia="zh-CN"/>
        </w:rPr>
        <w:t xml:space="preserve">: </w:t>
      </w:r>
      <w:r w:rsidRPr="00CA2EDD">
        <w:rPr>
          <w:b/>
          <w:i/>
          <w:lang w:eastAsia="zh-CN"/>
        </w:rPr>
        <w:t xml:space="preserve">For </w:t>
      </w:r>
      <w:r>
        <w:rPr>
          <w:b/>
          <w:i/>
          <w:lang w:eastAsia="zh-CN"/>
        </w:rPr>
        <w:t xml:space="preserve">UE side model, the time pattern of history measurement time instance and the predicted future time instance should be aligned between NW side and UE side before model inference. </w:t>
      </w:r>
      <w:proofErr w:type="gramStart"/>
      <w:r>
        <w:rPr>
          <w:b/>
          <w:i/>
          <w:lang w:eastAsia="zh-CN"/>
        </w:rPr>
        <w:t>So</w:t>
      </w:r>
      <w:proofErr w:type="gramEnd"/>
      <w:r>
        <w:rPr>
          <w:b/>
          <w:i/>
          <w:lang w:eastAsia="zh-CN"/>
        </w:rPr>
        <w:t xml:space="preserve"> it is unnecessary to indicate the timestamp of beam information for each predicted time instance in the beam report.  </w:t>
      </w:r>
    </w:p>
    <w:p w14:paraId="4209070D" w14:textId="77777777" w:rsidR="008C76D4" w:rsidRPr="008C76D4" w:rsidRDefault="008C76D4" w:rsidP="00A106DE">
      <w:pPr>
        <w:rPr>
          <w:b/>
          <w:bCs/>
          <w:u w:val="single"/>
          <w:lang w:eastAsia="zh-CN"/>
        </w:rPr>
      </w:pPr>
    </w:p>
    <w:p w14:paraId="6696946F" w14:textId="28DD165A" w:rsidR="00C265A8" w:rsidRPr="00780AA5" w:rsidRDefault="00C265A8" w:rsidP="00C265A8">
      <w:pPr>
        <w:suppressAutoHyphens/>
        <w:textAlignment w:val="baseline"/>
        <w:rPr>
          <w:b/>
          <w:i/>
          <w:lang w:eastAsia="zh-CN"/>
        </w:rPr>
      </w:pPr>
      <w:r w:rsidRPr="00780AA5">
        <w:rPr>
          <w:b/>
          <w:i/>
          <w:lang w:eastAsia="zh-CN"/>
        </w:rPr>
        <w:t>Proposal 4-</w:t>
      </w:r>
      <w:r>
        <w:rPr>
          <w:b/>
          <w:i/>
          <w:lang w:eastAsia="zh-CN"/>
        </w:rPr>
        <w:t>1</w:t>
      </w:r>
      <w:r w:rsidRPr="00780AA5">
        <w:rPr>
          <w:b/>
          <w:i/>
          <w:lang w:eastAsia="zh-CN"/>
        </w:rPr>
        <w:t>: Support to report the predicted L1-RSRP for beam in se</w:t>
      </w:r>
      <w:r>
        <w:rPr>
          <w:b/>
          <w:i/>
          <w:lang w:eastAsia="zh-CN"/>
        </w:rPr>
        <w:t>t</w:t>
      </w:r>
      <w:r w:rsidRPr="00780AA5">
        <w:rPr>
          <w:b/>
          <w:i/>
          <w:lang w:eastAsia="zh-CN"/>
        </w:rPr>
        <w:t xml:space="preserve"> A but not in set B</w:t>
      </w:r>
      <w:r>
        <w:rPr>
          <w:b/>
          <w:i/>
          <w:lang w:eastAsia="zh-CN"/>
        </w:rPr>
        <w:t>, and report the measured L1-RSRP for beam in set B</w:t>
      </w:r>
      <w:r w:rsidR="00724B0C" w:rsidRPr="00724B0C">
        <w:rPr>
          <w:rFonts w:hint="eastAsia"/>
          <w:b/>
          <w:i/>
          <w:lang w:eastAsia="zh-CN"/>
        </w:rPr>
        <w:t xml:space="preserve"> </w:t>
      </w:r>
      <w:r w:rsidR="00724B0C">
        <w:rPr>
          <w:rFonts w:hint="eastAsia"/>
          <w:b/>
          <w:i/>
          <w:lang w:eastAsia="zh-CN"/>
        </w:rPr>
        <w:t>for</w:t>
      </w:r>
      <w:r w:rsidR="00724B0C">
        <w:rPr>
          <w:b/>
          <w:i/>
          <w:lang w:eastAsia="zh-CN"/>
        </w:rPr>
        <w:t xml:space="preserve"> UE-side model inference</w:t>
      </w:r>
      <w:r w:rsidRPr="00780AA5">
        <w:rPr>
          <w:b/>
          <w:i/>
          <w:lang w:eastAsia="zh-CN"/>
        </w:rPr>
        <w:t xml:space="preserve">. </w:t>
      </w:r>
    </w:p>
    <w:p w14:paraId="20FD404A" w14:textId="2E980B8F" w:rsidR="00C52417" w:rsidRDefault="00C52417" w:rsidP="00C52417">
      <w:pPr>
        <w:rPr>
          <w:b/>
          <w:i/>
          <w:lang w:eastAsia="zh-CN"/>
        </w:rPr>
      </w:pPr>
      <w:r w:rsidRPr="0083444A">
        <w:rPr>
          <w:b/>
          <w:i/>
          <w:lang w:eastAsia="zh-CN"/>
        </w:rPr>
        <w:t>Proposal</w:t>
      </w:r>
      <w:r>
        <w:rPr>
          <w:b/>
          <w:i/>
          <w:lang w:eastAsia="zh-CN"/>
        </w:rPr>
        <w:t xml:space="preserve"> 4-2: Support to report the measured beam information of the history measurement time instance for UE side model inference in BM Case 2 if set B equals to set A.</w:t>
      </w:r>
    </w:p>
    <w:p w14:paraId="15D652A5" w14:textId="77777777" w:rsidR="00C52417" w:rsidRDefault="00C52417" w:rsidP="00C52417">
      <w:pPr>
        <w:rPr>
          <w:b/>
          <w:i/>
          <w:lang w:eastAsia="zh-CN"/>
        </w:rPr>
      </w:pPr>
      <w:r w:rsidRPr="0083444A">
        <w:rPr>
          <w:b/>
          <w:i/>
          <w:lang w:eastAsia="zh-CN"/>
        </w:rPr>
        <w:t>Proposal</w:t>
      </w:r>
      <w:r>
        <w:rPr>
          <w:b/>
          <w:i/>
          <w:lang w:eastAsia="zh-CN"/>
        </w:rPr>
        <w:t xml:space="preserve"> 4-3: If the measured beam information of the last history measurement time instance is reported, support to report the predicted beam information together for UE-side model inference in BM Case 2.</w:t>
      </w:r>
    </w:p>
    <w:p w14:paraId="14A54AAF" w14:textId="77777777" w:rsidR="00C52417" w:rsidRDefault="00C52417" w:rsidP="00C52417">
      <w:pPr>
        <w:rPr>
          <w:b/>
          <w:i/>
          <w:lang w:eastAsia="zh-CN"/>
        </w:rPr>
      </w:pPr>
      <w:r w:rsidRPr="0083444A">
        <w:rPr>
          <w:b/>
          <w:i/>
          <w:lang w:eastAsia="zh-CN"/>
        </w:rPr>
        <w:t>Proposal</w:t>
      </w:r>
      <w:r>
        <w:rPr>
          <w:b/>
          <w:i/>
          <w:lang w:eastAsia="zh-CN"/>
        </w:rPr>
        <w:t xml:space="preserve"> 4-4: Consider one absolute L1-RSRP for each predicted time instance or one absolute L1-RSRP for all predicted time instances in one beam report for UE-side model inference in BM-case 2.</w:t>
      </w:r>
    </w:p>
    <w:p w14:paraId="17279D16" w14:textId="4BF71952" w:rsidR="00B955AC" w:rsidRDefault="00B955AC" w:rsidP="00B955AC">
      <w:pPr>
        <w:rPr>
          <w:b/>
          <w:i/>
          <w:lang w:eastAsia="zh-CN"/>
        </w:rPr>
      </w:pPr>
      <w:r w:rsidRPr="0083444A">
        <w:rPr>
          <w:b/>
          <w:i/>
          <w:lang w:eastAsia="zh-CN"/>
        </w:rPr>
        <w:t>Proposal</w:t>
      </w:r>
      <w:r>
        <w:rPr>
          <w:b/>
          <w:i/>
          <w:lang w:eastAsia="zh-CN"/>
        </w:rPr>
        <w:t xml:space="preserve"> 4-</w:t>
      </w:r>
      <w:r w:rsidR="004E3351">
        <w:rPr>
          <w:b/>
          <w:i/>
          <w:lang w:eastAsia="zh-CN"/>
        </w:rPr>
        <w:t>5</w:t>
      </w:r>
      <w:r>
        <w:rPr>
          <w:b/>
          <w:i/>
          <w:lang w:eastAsia="zh-CN"/>
        </w:rPr>
        <w:t>: Support following two TCI state indication mechanism for TCI state indication of more than one predicted time instance.</w:t>
      </w:r>
    </w:p>
    <w:p w14:paraId="65C20C23" w14:textId="74682549" w:rsidR="00B955AC" w:rsidRPr="00676923" w:rsidRDefault="00B955AC" w:rsidP="00B955AC">
      <w:pPr>
        <w:pStyle w:val="af2"/>
        <w:numPr>
          <w:ilvl w:val="0"/>
          <w:numId w:val="33"/>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p>
    <w:p w14:paraId="60588EED" w14:textId="6105605C" w:rsidR="00B955AC" w:rsidRPr="00676923" w:rsidRDefault="00B955AC" w:rsidP="00B955AC">
      <w:pPr>
        <w:pStyle w:val="af2"/>
        <w:numPr>
          <w:ilvl w:val="0"/>
          <w:numId w:val="33"/>
        </w:numPr>
        <w:ind w:firstLineChars="0"/>
        <w:rPr>
          <w:b/>
          <w:i/>
          <w:lang w:eastAsia="zh-CN"/>
        </w:rPr>
      </w:pPr>
      <w:r w:rsidRPr="00676923">
        <w:rPr>
          <w:b/>
          <w:i/>
          <w:lang w:eastAsia="zh-CN"/>
        </w:rPr>
        <w:lastRenderedPageBreak/>
        <w:t xml:space="preserve">Option 2: enhance TCI state indication to indicate TCI state of more than one time instance and the application time </w:t>
      </w:r>
      <w:r w:rsidR="006D4C32">
        <w:rPr>
          <w:b/>
          <w:i/>
          <w:lang w:eastAsia="zh-CN"/>
        </w:rPr>
        <w:t>gap between two adjacent</w:t>
      </w:r>
      <w:r w:rsidRPr="00676923">
        <w:rPr>
          <w:b/>
          <w:i/>
          <w:lang w:eastAsia="zh-CN"/>
        </w:rPr>
        <w:t xml:space="preserve"> TCI state</w:t>
      </w:r>
      <w:r w:rsidR="006D4C32">
        <w:rPr>
          <w:b/>
          <w:i/>
          <w:lang w:eastAsia="zh-CN"/>
        </w:rPr>
        <w:t>s can be configured semi-statically</w:t>
      </w:r>
      <w:r w:rsidRPr="00676923">
        <w:rPr>
          <w:b/>
          <w:i/>
          <w:lang w:eastAsia="zh-CN"/>
        </w:rPr>
        <w:t>.</w:t>
      </w: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03111C63" w14:textId="2908FDFB" w:rsidR="00AA07E7" w:rsidRDefault="00AA07E7" w:rsidP="00AA07E7">
      <w:pPr>
        <w:rPr>
          <w:b/>
          <w:i/>
          <w:lang w:eastAsia="zh-CN"/>
        </w:rPr>
      </w:pPr>
      <w:r w:rsidRPr="0083444A">
        <w:rPr>
          <w:b/>
          <w:i/>
          <w:lang w:eastAsia="zh-CN"/>
        </w:rPr>
        <w:t>Proposal</w:t>
      </w:r>
      <w:r>
        <w:rPr>
          <w:b/>
          <w:i/>
          <w:lang w:eastAsia="zh-CN"/>
        </w:rPr>
        <w:t xml:space="preserve"> 5-1: Support following two performance metrics with high priority for performance monitoring.</w:t>
      </w:r>
    </w:p>
    <w:p w14:paraId="427ABE6F" w14:textId="77777777" w:rsidR="00AA07E7" w:rsidRPr="006B0655" w:rsidRDefault="00AA07E7" w:rsidP="00AA07E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79E87234" w14:textId="77777777" w:rsidR="00AA07E7" w:rsidRPr="006B0655" w:rsidRDefault="00AA07E7" w:rsidP="00AA07E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6E7675A3" w14:textId="261D57C1" w:rsidR="00AA07E7" w:rsidRDefault="00AA07E7" w:rsidP="00AA07E7">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AA07E7">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7F7A39B9" w14:textId="77777777" w:rsidR="00AA07E7" w:rsidRPr="006B0655" w:rsidRDefault="00AA07E7" w:rsidP="00AA07E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5C333D71" w14:textId="6B16FCE2" w:rsidR="00AA07E7" w:rsidRPr="00AA07E7" w:rsidRDefault="0022156E" w:rsidP="00AA07E7">
      <w:pPr>
        <w:rPr>
          <w:b/>
          <w:i/>
          <w:lang w:eastAsia="zh-CN"/>
        </w:rPr>
      </w:pPr>
      <w:r w:rsidRPr="0022156E">
        <w:rPr>
          <w:b/>
          <w:i/>
          <w:lang w:eastAsia="zh-CN"/>
        </w:rPr>
        <w:t xml:space="preserve">Proposal 5-3: For UE-side AI/ML model, Option 2 (UE-assisted performance monitoring) of Type 1 performance minoring </w:t>
      </w:r>
      <w:r w:rsidRPr="0022156E">
        <w:rPr>
          <w:rFonts w:hint="eastAsia"/>
          <w:b/>
          <w:i/>
          <w:lang w:eastAsia="zh-CN"/>
        </w:rPr>
        <w:t>should</w:t>
      </w:r>
      <w:r w:rsidRPr="0022156E">
        <w:rPr>
          <w:b/>
          <w:i/>
          <w:lang w:eastAsia="zh-CN"/>
        </w:rPr>
        <w:t xml:space="preserve"> be supported at least. Option 1 (NW-side performance monitoring) of Type 1 performance minoring can be considered with </w:t>
      </w:r>
      <w:r w:rsidR="00FD789D">
        <w:rPr>
          <w:b/>
          <w:i/>
          <w:lang w:eastAsia="zh-CN"/>
        </w:rPr>
        <w:t>enhancement on</w:t>
      </w:r>
      <w:r w:rsidR="00FD789D" w:rsidRPr="0022156E">
        <w:rPr>
          <w:b/>
          <w:i/>
          <w:lang w:eastAsia="zh-CN"/>
        </w:rPr>
        <w:t xml:space="preserve"> </w:t>
      </w:r>
      <w:r w:rsidRPr="0022156E">
        <w:rPr>
          <w:b/>
          <w:i/>
          <w:lang w:eastAsia="zh-CN"/>
        </w:rPr>
        <w:t>signaling overhead reduction.</w:t>
      </w:r>
    </w:p>
    <w:p w14:paraId="70B6405B" w14:textId="77777777" w:rsidR="00350811" w:rsidRPr="004B2C22" w:rsidRDefault="00350811" w:rsidP="00350811">
      <w:pPr>
        <w:shd w:val="clear" w:color="auto" w:fill="FFFFFF"/>
        <w:rPr>
          <w:lang w:eastAsia="zh-CN"/>
        </w:rPr>
      </w:pPr>
      <w:r w:rsidRPr="0083444A">
        <w:rPr>
          <w:b/>
          <w:i/>
          <w:lang w:eastAsia="zh-CN"/>
        </w:rPr>
        <w:t>Proposal</w:t>
      </w:r>
      <w:r>
        <w:rPr>
          <w:b/>
          <w:i/>
          <w:lang w:eastAsia="zh-CN"/>
        </w:rPr>
        <w:t xml:space="preserve"> 5-4: For </w:t>
      </w:r>
      <w:r w:rsidRPr="00E75A50">
        <w:rPr>
          <w:b/>
          <w:i/>
          <w:lang w:eastAsia="zh-CN"/>
        </w:rPr>
        <w:t>UE-side AI/ML model</w:t>
      </w:r>
      <w:r>
        <w:rPr>
          <w:b/>
          <w:i/>
          <w:lang w:eastAsia="zh-CN"/>
        </w:rPr>
        <w:t>, NW-side initiated performance monitoring based on measurement/report configuration via RRC can be considered for Type 1 performance monitoring.</w:t>
      </w:r>
    </w:p>
    <w:p w14:paraId="30D05B3C" w14:textId="71432492" w:rsidR="00350811" w:rsidRDefault="00350811" w:rsidP="00350811">
      <w:pPr>
        <w:rPr>
          <w:lang w:eastAsia="zh-CN"/>
        </w:rPr>
      </w:pPr>
      <w:r w:rsidRPr="00EF32A2">
        <w:rPr>
          <w:b/>
          <w:i/>
          <w:lang w:eastAsia="zh-CN"/>
        </w:rPr>
        <w:t xml:space="preserve">Proposal </w:t>
      </w:r>
      <w:r>
        <w:rPr>
          <w:b/>
          <w:i/>
          <w:lang w:eastAsia="zh-CN"/>
        </w:rPr>
        <w:t>5-5</w:t>
      </w:r>
      <w:r w:rsidRPr="00EF32A2">
        <w:rPr>
          <w:b/>
          <w:i/>
          <w:lang w:eastAsia="zh-CN"/>
        </w:rPr>
        <w:t xml:space="preserve">: </w:t>
      </w:r>
      <w:r>
        <w:rPr>
          <w:b/>
          <w:i/>
          <w:lang w:eastAsia="zh-CN"/>
        </w:rPr>
        <w:t xml:space="preserve">For UE-side AI/ML model, UE-side initiated performance monitoring based on </w:t>
      </w:r>
      <w:r w:rsidR="00006FA6">
        <w:rPr>
          <w:rFonts w:hint="eastAsia"/>
          <w:b/>
          <w:i/>
          <w:lang w:eastAsia="zh-CN"/>
        </w:rPr>
        <w:t>SR</w:t>
      </w:r>
      <w:r w:rsidR="00006FA6">
        <w:rPr>
          <w:b/>
          <w:i/>
          <w:lang w:eastAsia="zh-CN"/>
        </w:rPr>
        <w:t xml:space="preserve"> and UL MAC CE</w:t>
      </w:r>
      <w:r>
        <w:rPr>
          <w:b/>
          <w:i/>
          <w:lang w:eastAsia="zh-CN"/>
        </w:rPr>
        <w:t xml:space="preserve"> can be considered for Type 2 performance monitoring.</w:t>
      </w:r>
    </w:p>
    <w:p w14:paraId="384C94D9" w14:textId="77777777" w:rsidR="00350811" w:rsidRDefault="00350811" w:rsidP="00350811">
      <w:pPr>
        <w:rPr>
          <w:b/>
          <w:i/>
          <w:lang w:eastAsia="zh-CN"/>
        </w:rPr>
      </w:pPr>
      <w:r w:rsidRPr="0083444A">
        <w:rPr>
          <w:b/>
          <w:i/>
          <w:lang w:eastAsia="zh-CN"/>
        </w:rPr>
        <w:t>Proposal</w:t>
      </w:r>
      <w:r>
        <w:rPr>
          <w:b/>
          <w:i/>
          <w:lang w:eastAsia="zh-CN"/>
        </w:rPr>
        <w:t xml:space="preserve"> 5-6: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61054621" w14:textId="77777777" w:rsidR="00350811" w:rsidRPr="00513F49" w:rsidRDefault="00350811" w:rsidP="00350811">
      <w:pPr>
        <w:rPr>
          <w:lang w:eastAsia="zh-CN"/>
        </w:rPr>
      </w:pPr>
      <w:r w:rsidRPr="00EF32A2">
        <w:rPr>
          <w:b/>
          <w:i/>
          <w:lang w:eastAsia="zh-CN"/>
        </w:rPr>
        <w:t xml:space="preserve">Proposal </w:t>
      </w:r>
      <w:r>
        <w:rPr>
          <w:b/>
          <w:i/>
          <w:lang w:eastAsia="zh-CN"/>
        </w:rPr>
        <w:t>5-7</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60974BB0" w14:textId="77777777" w:rsidR="00350811" w:rsidRDefault="00350811" w:rsidP="00350811">
      <w:pPr>
        <w:rPr>
          <w:b/>
          <w:i/>
          <w:lang w:eastAsia="zh-CN"/>
        </w:rPr>
      </w:pPr>
      <w:r w:rsidRPr="00EF32A2">
        <w:rPr>
          <w:b/>
          <w:i/>
          <w:lang w:eastAsia="zh-CN"/>
        </w:rPr>
        <w:t xml:space="preserve">Proposal </w:t>
      </w:r>
      <w:r>
        <w:rPr>
          <w:b/>
          <w:i/>
          <w:lang w:eastAsia="zh-CN"/>
        </w:rPr>
        <w:t>5-8</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77777777"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 xml:space="preserve">Proposal 5-9: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662B46">
      <w:pPr>
        <w:pStyle w:val="af2"/>
        <w:numPr>
          <w:ilvl w:val="0"/>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662B46">
      <w:pPr>
        <w:pStyle w:val="af2"/>
        <w:numPr>
          <w:ilvl w:val="0"/>
          <w:numId w:val="3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662B46">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662B46">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662B46">
      <w:pPr>
        <w:pStyle w:val="af2"/>
        <w:numPr>
          <w:ilvl w:val="1"/>
          <w:numId w:val="3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77777777" w:rsidR="00662B46" w:rsidRPr="00174EAA" w:rsidRDefault="00662B46" w:rsidP="00662B46">
      <w:pPr>
        <w:pStyle w:val="af2"/>
        <w:numPr>
          <w:ilvl w:val="1"/>
          <w:numId w:val="3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E00C4DE" w14:textId="77777777" w:rsidR="00731A34" w:rsidRPr="00662B46" w:rsidRDefault="00731A34" w:rsidP="00544772">
      <w:pPr>
        <w:rPr>
          <w:b/>
          <w:i/>
          <w:lang w:eastAsia="zh-CN"/>
        </w:rPr>
      </w:pPr>
    </w:p>
    <w:p w14:paraId="4C39E563" w14:textId="77777777" w:rsidR="001759C2" w:rsidRDefault="001759C2" w:rsidP="001759C2">
      <w:pPr>
        <w:pStyle w:val="1"/>
      </w:pPr>
      <w:r>
        <w:lastRenderedPageBreak/>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6789BBB1"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1BD55B37" w14:textId="54D2622D" w:rsidR="00145657" w:rsidRDefault="00173F34" w:rsidP="00173F34">
      <w:pPr>
        <w:widowControl w:val="0"/>
        <w:numPr>
          <w:ilvl w:val="0"/>
          <w:numId w:val="6"/>
        </w:numPr>
        <w:autoSpaceDE/>
        <w:autoSpaceDN/>
        <w:adjustRightInd/>
        <w:snapToGrid/>
        <w:rPr>
          <w:sz w:val="20"/>
          <w:szCs w:val="20"/>
          <w:lang w:eastAsia="zh-CN"/>
        </w:rPr>
      </w:pPr>
      <w:r w:rsidRPr="00173F34">
        <w:rPr>
          <w:sz w:val="20"/>
          <w:szCs w:val="20"/>
          <w:lang w:eastAsia="zh-CN"/>
        </w:rPr>
        <w:t>R1-2400547, Further study on AI/ML model and data, Xiaomi, RAN1#116, Feb. 2024</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79469AB8" w:rsidR="003A575C"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p w14:paraId="24AA6F78" w14:textId="6C32533D" w:rsidR="00D56471" w:rsidRPr="00D56471" w:rsidRDefault="00D56471" w:rsidP="009C2998">
      <w:pPr>
        <w:widowControl w:val="0"/>
        <w:numPr>
          <w:ilvl w:val="0"/>
          <w:numId w:val="6"/>
        </w:numPr>
        <w:autoSpaceDE/>
        <w:autoSpaceDN/>
        <w:adjustRightInd/>
        <w:snapToGrid/>
        <w:rPr>
          <w:sz w:val="20"/>
          <w:szCs w:val="20"/>
          <w:lang w:eastAsia="zh-CN"/>
        </w:rPr>
      </w:pPr>
      <w:r w:rsidRPr="00D56471">
        <w:rPr>
          <w:sz w:val="20"/>
          <w:szCs w:val="20"/>
          <w:lang w:eastAsia="zh-CN"/>
        </w:rPr>
        <w:t>3GPP RAN1-116 meeting, chairman notes</w:t>
      </w:r>
    </w:p>
    <w:sectPr w:rsidR="00D56471" w:rsidRPr="00D5647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93D96" w14:textId="77777777" w:rsidR="00AC3B1A" w:rsidRDefault="00AC3B1A">
      <w:r>
        <w:separator/>
      </w:r>
    </w:p>
  </w:endnote>
  <w:endnote w:type="continuationSeparator" w:id="0">
    <w:p w14:paraId="6EBE76EF" w14:textId="77777777" w:rsidR="00AC3B1A" w:rsidRDefault="00AC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8FFAF" w14:textId="77777777" w:rsidR="00AC3B1A" w:rsidRDefault="00AC3B1A">
      <w:r>
        <w:separator/>
      </w:r>
    </w:p>
  </w:footnote>
  <w:footnote w:type="continuationSeparator" w:id="0">
    <w:p w14:paraId="136E0E31" w14:textId="77777777" w:rsidR="00AC3B1A" w:rsidRDefault="00AC3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5F4FE5"/>
    <w:multiLevelType w:val="hybridMultilevel"/>
    <w:tmpl w:val="8EB66FEC"/>
    <w:lvl w:ilvl="0" w:tplc="F2C61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570D66"/>
    <w:multiLevelType w:val="hybridMultilevel"/>
    <w:tmpl w:val="D390CB64"/>
    <w:lvl w:ilvl="0" w:tplc="BAFE4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B81D26"/>
    <w:multiLevelType w:val="hybridMultilevel"/>
    <w:tmpl w:val="C50851D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2B370D32"/>
    <w:multiLevelType w:val="hybridMultilevel"/>
    <w:tmpl w:val="C3040C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5143C8"/>
    <w:multiLevelType w:val="hybridMultilevel"/>
    <w:tmpl w:val="4254F2D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DD0B95"/>
    <w:multiLevelType w:val="hybridMultilevel"/>
    <w:tmpl w:val="8548B2BE"/>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9B5895"/>
    <w:multiLevelType w:val="hybridMultilevel"/>
    <w:tmpl w:val="FEBC11D6"/>
    <w:lvl w:ilvl="0" w:tplc="95DA5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F1357B"/>
    <w:multiLevelType w:val="hybridMultilevel"/>
    <w:tmpl w:val="54E65C18"/>
    <w:lvl w:ilvl="0" w:tplc="FB9C4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7"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955A4E"/>
    <w:multiLevelType w:val="hybridMultilevel"/>
    <w:tmpl w:val="450E7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0"/>
  </w:num>
  <w:num w:numId="3">
    <w:abstractNumId w:val="36"/>
  </w:num>
  <w:num w:numId="4">
    <w:abstractNumId w:val="38"/>
  </w:num>
  <w:num w:numId="5">
    <w:abstractNumId w:val="25"/>
  </w:num>
  <w:num w:numId="6">
    <w:abstractNumId w:val="10"/>
  </w:num>
  <w:num w:numId="7">
    <w:abstractNumId w:val="42"/>
  </w:num>
  <w:num w:numId="8">
    <w:abstractNumId w:val="9"/>
  </w:num>
  <w:num w:numId="9">
    <w:abstractNumId w:val="4"/>
  </w:num>
  <w:num w:numId="10">
    <w:abstractNumId w:val="31"/>
  </w:num>
  <w:num w:numId="11">
    <w:abstractNumId w:val="34"/>
  </w:num>
  <w:num w:numId="12">
    <w:abstractNumId w:val="39"/>
  </w:num>
  <w:num w:numId="13">
    <w:abstractNumId w:val="30"/>
  </w:num>
  <w:num w:numId="14">
    <w:abstractNumId w:val="12"/>
  </w:num>
  <w:num w:numId="15">
    <w:abstractNumId w:val="22"/>
  </w:num>
  <w:num w:numId="16">
    <w:abstractNumId w:val="26"/>
  </w:num>
  <w:num w:numId="17">
    <w:abstractNumId w:val="11"/>
  </w:num>
  <w:num w:numId="18">
    <w:abstractNumId w:val="3"/>
  </w:num>
  <w:num w:numId="19">
    <w:abstractNumId w:val="20"/>
  </w:num>
  <w:num w:numId="20">
    <w:abstractNumId w:val="2"/>
  </w:num>
  <w:num w:numId="21">
    <w:abstractNumId w:val="18"/>
  </w:num>
  <w:num w:numId="22">
    <w:abstractNumId w:val="29"/>
  </w:num>
  <w:num w:numId="23">
    <w:abstractNumId w:val="16"/>
  </w:num>
  <w:num w:numId="24">
    <w:abstractNumId w:val="15"/>
  </w:num>
  <w:num w:numId="25">
    <w:abstractNumId w:val="1"/>
  </w:num>
  <w:num w:numId="26">
    <w:abstractNumId w:val="0"/>
  </w:num>
  <w:num w:numId="27">
    <w:abstractNumId w:val="37"/>
  </w:num>
  <w:num w:numId="28">
    <w:abstractNumId w:val="13"/>
  </w:num>
  <w:num w:numId="29">
    <w:abstractNumId w:val="32"/>
  </w:num>
  <w:num w:numId="30">
    <w:abstractNumId w:val="33"/>
  </w:num>
  <w:num w:numId="31">
    <w:abstractNumId w:val="6"/>
  </w:num>
  <w:num w:numId="32">
    <w:abstractNumId w:val="14"/>
  </w:num>
  <w:num w:numId="33">
    <w:abstractNumId w:val="21"/>
  </w:num>
  <w:num w:numId="34">
    <w:abstractNumId w:val="25"/>
  </w:num>
  <w:num w:numId="35">
    <w:abstractNumId w:val="37"/>
  </w:num>
  <w:num w:numId="36">
    <w:abstractNumId w:val="24"/>
  </w:num>
  <w:num w:numId="37">
    <w:abstractNumId w:val="8"/>
  </w:num>
  <w:num w:numId="38">
    <w:abstractNumId w:val="7"/>
  </w:num>
  <w:num w:numId="39">
    <w:abstractNumId w:val="27"/>
  </w:num>
  <w:num w:numId="40">
    <w:abstractNumId w:val="35"/>
  </w:num>
  <w:num w:numId="41">
    <w:abstractNumId w:val="23"/>
  </w:num>
  <w:num w:numId="42">
    <w:abstractNumId w:val="5"/>
  </w:num>
  <w:num w:numId="43">
    <w:abstractNumId w:val="28"/>
  </w:num>
  <w:num w:numId="44">
    <w:abstractNumId w:val="41"/>
  </w:num>
  <w:num w:numId="45">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840"/>
    <w:rsid w:val="00003AC2"/>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D67"/>
    <w:rsid w:val="00005DBA"/>
    <w:rsid w:val="00005EA4"/>
    <w:rsid w:val="00006847"/>
    <w:rsid w:val="00006FA6"/>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207"/>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C11"/>
    <w:rsid w:val="00052E1D"/>
    <w:rsid w:val="000530DF"/>
    <w:rsid w:val="000537F8"/>
    <w:rsid w:val="0005380B"/>
    <w:rsid w:val="00053967"/>
    <w:rsid w:val="000539C2"/>
    <w:rsid w:val="00053A94"/>
    <w:rsid w:val="00053C7A"/>
    <w:rsid w:val="00053FF4"/>
    <w:rsid w:val="000540A9"/>
    <w:rsid w:val="00054205"/>
    <w:rsid w:val="000543D4"/>
    <w:rsid w:val="00054B87"/>
    <w:rsid w:val="00054E0C"/>
    <w:rsid w:val="00055197"/>
    <w:rsid w:val="00055269"/>
    <w:rsid w:val="0005541D"/>
    <w:rsid w:val="0005567D"/>
    <w:rsid w:val="0005577B"/>
    <w:rsid w:val="000557A2"/>
    <w:rsid w:val="00055939"/>
    <w:rsid w:val="00055BEE"/>
    <w:rsid w:val="00055D29"/>
    <w:rsid w:val="00055D85"/>
    <w:rsid w:val="00055DAD"/>
    <w:rsid w:val="00055E22"/>
    <w:rsid w:val="000564FE"/>
    <w:rsid w:val="000565C8"/>
    <w:rsid w:val="000567BB"/>
    <w:rsid w:val="00056B34"/>
    <w:rsid w:val="00056D31"/>
    <w:rsid w:val="00057223"/>
    <w:rsid w:val="00057358"/>
    <w:rsid w:val="000574E1"/>
    <w:rsid w:val="00057880"/>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927"/>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D27"/>
    <w:rsid w:val="00087E9C"/>
    <w:rsid w:val="00090195"/>
    <w:rsid w:val="000902DC"/>
    <w:rsid w:val="00090650"/>
    <w:rsid w:val="00090E15"/>
    <w:rsid w:val="0009105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990"/>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657"/>
    <w:rsid w:val="000C39B1"/>
    <w:rsid w:val="000C3A3B"/>
    <w:rsid w:val="000C3AE7"/>
    <w:rsid w:val="000C3B0C"/>
    <w:rsid w:val="000C3D99"/>
    <w:rsid w:val="000C3E0C"/>
    <w:rsid w:val="000C3E50"/>
    <w:rsid w:val="000C40E4"/>
    <w:rsid w:val="000C422D"/>
    <w:rsid w:val="000C469F"/>
    <w:rsid w:val="000C53AD"/>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8"/>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4F7"/>
    <w:rsid w:val="00103578"/>
    <w:rsid w:val="0010374E"/>
    <w:rsid w:val="00104004"/>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89"/>
    <w:rsid w:val="001129B5"/>
    <w:rsid w:val="00112C45"/>
    <w:rsid w:val="00112E12"/>
    <w:rsid w:val="00113056"/>
    <w:rsid w:val="00113114"/>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D0F"/>
    <w:rsid w:val="00125E9F"/>
    <w:rsid w:val="00126016"/>
    <w:rsid w:val="00126244"/>
    <w:rsid w:val="00126263"/>
    <w:rsid w:val="0012627D"/>
    <w:rsid w:val="001263AA"/>
    <w:rsid w:val="001266EF"/>
    <w:rsid w:val="00126858"/>
    <w:rsid w:val="001278E6"/>
    <w:rsid w:val="00127910"/>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21D3"/>
    <w:rsid w:val="001324FC"/>
    <w:rsid w:val="00132753"/>
    <w:rsid w:val="00133599"/>
    <w:rsid w:val="001335F2"/>
    <w:rsid w:val="00133676"/>
    <w:rsid w:val="0013375D"/>
    <w:rsid w:val="0013389A"/>
    <w:rsid w:val="00133945"/>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C18"/>
    <w:rsid w:val="00141E6E"/>
    <w:rsid w:val="00142058"/>
    <w:rsid w:val="001421EE"/>
    <w:rsid w:val="0014225B"/>
    <w:rsid w:val="00142412"/>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880"/>
    <w:rsid w:val="00144C64"/>
    <w:rsid w:val="00144D8F"/>
    <w:rsid w:val="0014527D"/>
    <w:rsid w:val="00145381"/>
    <w:rsid w:val="001455E4"/>
    <w:rsid w:val="00145657"/>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9FB"/>
    <w:rsid w:val="00194C4F"/>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180D"/>
    <w:rsid w:val="001A1985"/>
    <w:rsid w:val="001A1BAC"/>
    <w:rsid w:val="001A1D04"/>
    <w:rsid w:val="001A1DA2"/>
    <w:rsid w:val="001A1E3F"/>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478"/>
    <w:rsid w:val="001A673E"/>
    <w:rsid w:val="001A6B37"/>
    <w:rsid w:val="001A6E92"/>
    <w:rsid w:val="001A6F3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D4"/>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56"/>
    <w:rsid w:val="001D61B2"/>
    <w:rsid w:val="001D6567"/>
    <w:rsid w:val="001D6650"/>
    <w:rsid w:val="001D67CE"/>
    <w:rsid w:val="001D695C"/>
    <w:rsid w:val="001D6CC0"/>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649"/>
    <w:rsid w:val="001E483B"/>
    <w:rsid w:val="001E4C55"/>
    <w:rsid w:val="001E4E78"/>
    <w:rsid w:val="001E503D"/>
    <w:rsid w:val="001E50D4"/>
    <w:rsid w:val="001E539D"/>
    <w:rsid w:val="001E5519"/>
    <w:rsid w:val="001E5A20"/>
    <w:rsid w:val="001E5C23"/>
    <w:rsid w:val="001E5F83"/>
    <w:rsid w:val="001E6234"/>
    <w:rsid w:val="001E62F4"/>
    <w:rsid w:val="001E6A9F"/>
    <w:rsid w:val="001E6F4C"/>
    <w:rsid w:val="001E737B"/>
    <w:rsid w:val="001E7504"/>
    <w:rsid w:val="001E7509"/>
    <w:rsid w:val="001E7523"/>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681"/>
    <w:rsid w:val="001F4897"/>
    <w:rsid w:val="001F4A9A"/>
    <w:rsid w:val="001F4B19"/>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51D"/>
    <w:rsid w:val="001F77CE"/>
    <w:rsid w:val="001F7FBE"/>
    <w:rsid w:val="00200197"/>
    <w:rsid w:val="002004F6"/>
    <w:rsid w:val="0020070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3A6"/>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0FC0"/>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5FFF"/>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667"/>
    <w:rsid w:val="00281751"/>
    <w:rsid w:val="00281C2B"/>
    <w:rsid w:val="00281ED9"/>
    <w:rsid w:val="00282378"/>
    <w:rsid w:val="00282463"/>
    <w:rsid w:val="00282704"/>
    <w:rsid w:val="002828AC"/>
    <w:rsid w:val="002830D4"/>
    <w:rsid w:val="002836C3"/>
    <w:rsid w:val="00283809"/>
    <w:rsid w:val="00283D05"/>
    <w:rsid w:val="00283E51"/>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B8"/>
    <w:rsid w:val="00293FC4"/>
    <w:rsid w:val="00294117"/>
    <w:rsid w:val="002941E9"/>
    <w:rsid w:val="002942E0"/>
    <w:rsid w:val="0029435B"/>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D83"/>
    <w:rsid w:val="002B4421"/>
    <w:rsid w:val="002B473D"/>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96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C82"/>
    <w:rsid w:val="002E2D35"/>
    <w:rsid w:val="002E2D7D"/>
    <w:rsid w:val="002E3470"/>
    <w:rsid w:val="002E3633"/>
    <w:rsid w:val="002E3964"/>
    <w:rsid w:val="002E3C65"/>
    <w:rsid w:val="002E3C66"/>
    <w:rsid w:val="002E3C73"/>
    <w:rsid w:val="002E3DAA"/>
    <w:rsid w:val="002E3E0C"/>
    <w:rsid w:val="002E3F5B"/>
    <w:rsid w:val="002E423C"/>
    <w:rsid w:val="002E4362"/>
    <w:rsid w:val="002E4686"/>
    <w:rsid w:val="002E4980"/>
    <w:rsid w:val="002E503E"/>
    <w:rsid w:val="002E5325"/>
    <w:rsid w:val="002E57C5"/>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576"/>
    <w:rsid w:val="00304C60"/>
    <w:rsid w:val="00304D9B"/>
    <w:rsid w:val="00304E40"/>
    <w:rsid w:val="0030529B"/>
    <w:rsid w:val="003054A2"/>
    <w:rsid w:val="00305582"/>
    <w:rsid w:val="00305765"/>
    <w:rsid w:val="00305C18"/>
    <w:rsid w:val="00305E79"/>
    <w:rsid w:val="00305EE8"/>
    <w:rsid w:val="00305F01"/>
    <w:rsid w:val="00305F9A"/>
    <w:rsid w:val="00305FF9"/>
    <w:rsid w:val="003061BE"/>
    <w:rsid w:val="00306349"/>
    <w:rsid w:val="003063B5"/>
    <w:rsid w:val="003065F0"/>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2C0"/>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0BE"/>
    <w:rsid w:val="0032433B"/>
    <w:rsid w:val="003244BC"/>
    <w:rsid w:val="0032461A"/>
    <w:rsid w:val="003248DD"/>
    <w:rsid w:val="0032493E"/>
    <w:rsid w:val="00324B87"/>
    <w:rsid w:val="00324D72"/>
    <w:rsid w:val="00324D78"/>
    <w:rsid w:val="00324DF6"/>
    <w:rsid w:val="0032533B"/>
    <w:rsid w:val="00325A67"/>
    <w:rsid w:val="00325ACC"/>
    <w:rsid w:val="00325B7E"/>
    <w:rsid w:val="00326230"/>
    <w:rsid w:val="00326374"/>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50108"/>
    <w:rsid w:val="00350762"/>
    <w:rsid w:val="003507C4"/>
    <w:rsid w:val="003507DE"/>
    <w:rsid w:val="00350811"/>
    <w:rsid w:val="0035087A"/>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AD0"/>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7B"/>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A7A"/>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660"/>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834"/>
    <w:rsid w:val="003A7B79"/>
    <w:rsid w:val="003A7F5F"/>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4F35"/>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30E"/>
    <w:rsid w:val="003F6CD2"/>
    <w:rsid w:val="003F6D15"/>
    <w:rsid w:val="003F6EF0"/>
    <w:rsid w:val="003F707E"/>
    <w:rsid w:val="003F719A"/>
    <w:rsid w:val="003F769E"/>
    <w:rsid w:val="003F76D0"/>
    <w:rsid w:val="003F788D"/>
    <w:rsid w:val="003F78B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C32"/>
    <w:rsid w:val="00407FA9"/>
    <w:rsid w:val="00407FC7"/>
    <w:rsid w:val="00410B7A"/>
    <w:rsid w:val="00410C91"/>
    <w:rsid w:val="004110E7"/>
    <w:rsid w:val="00411253"/>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D52"/>
    <w:rsid w:val="00423F27"/>
    <w:rsid w:val="00423FE9"/>
    <w:rsid w:val="00424077"/>
    <w:rsid w:val="00424131"/>
    <w:rsid w:val="00424372"/>
    <w:rsid w:val="00424640"/>
    <w:rsid w:val="004246C5"/>
    <w:rsid w:val="004249F4"/>
    <w:rsid w:val="00424E53"/>
    <w:rsid w:val="00424F2C"/>
    <w:rsid w:val="00425084"/>
    <w:rsid w:val="00425269"/>
    <w:rsid w:val="0042526F"/>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3C0"/>
    <w:rsid w:val="0043752A"/>
    <w:rsid w:val="00437717"/>
    <w:rsid w:val="0043773F"/>
    <w:rsid w:val="004379AF"/>
    <w:rsid w:val="004379D4"/>
    <w:rsid w:val="00440292"/>
    <w:rsid w:val="00440842"/>
    <w:rsid w:val="0044095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E67"/>
    <w:rsid w:val="00445F71"/>
    <w:rsid w:val="004461D9"/>
    <w:rsid w:val="004465D7"/>
    <w:rsid w:val="0044663E"/>
    <w:rsid w:val="00446863"/>
    <w:rsid w:val="00446AC6"/>
    <w:rsid w:val="00446B89"/>
    <w:rsid w:val="0044759B"/>
    <w:rsid w:val="00447724"/>
    <w:rsid w:val="00447963"/>
    <w:rsid w:val="00447AC6"/>
    <w:rsid w:val="00447BB1"/>
    <w:rsid w:val="00447BCF"/>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6532"/>
    <w:rsid w:val="00466603"/>
    <w:rsid w:val="004666D1"/>
    <w:rsid w:val="004666FA"/>
    <w:rsid w:val="00466768"/>
    <w:rsid w:val="004668D3"/>
    <w:rsid w:val="00466964"/>
    <w:rsid w:val="004669C6"/>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847"/>
    <w:rsid w:val="00497904"/>
    <w:rsid w:val="004A003B"/>
    <w:rsid w:val="004A01A8"/>
    <w:rsid w:val="004A03B8"/>
    <w:rsid w:val="004A0689"/>
    <w:rsid w:val="004A0BB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B04F2"/>
    <w:rsid w:val="004B0619"/>
    <w:rsid w:val="004B072F"/>
    <w:rsid w:val="004B07AC"/>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4D"/>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34F"/>
    <w:rsid w:val="004E1702"/>
    <w:rsid w:val="004E18C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351"/>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16"/>
    <w:rsid w:val="004F1866"/>
    <w:rsid w:val="004F1C38"/>
    <w:rsid w:val="004F1C51"/>
    <w:rsid w:val="004F1D6E"/>
    <w:rsid w:val="004F1E1B"/>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0FB8"/>
    <w:rsid w:val="00511361"/>
    <w:rsid w:val="00511437"/>
    <w:rsid w:val="0051167A"/>
    <w:rsid w:val="00511CB1"/>
    <w:rsid w:val="00511F15"/>
    <w:rsid w:val="005120BB"/>
    <w:rsid w:val="005123EF"/>
    <w:rsid w:val="0051253F"/>
    <w:rsid w:val="00512772"/>
    <w:rsid w:val="0051279D"/>
    <w:rsid w:val="00512A64"/>
    <w:rsid w:val="00512AC9"/>
    <w:rsid w:val="00512C69"/>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7C4"/>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3D5"/>
    <w:rsid w:val="0052350A"/>
    <w:rsid w:val="005238C4"/>
    <w:rsid w:val="0052396B"/>
    <w:rsid w:val="00523A86"/>
    <w:rsid w:val="00523BAE"/>
    <w:rsid w:val="00524545"/>
    <w:rsid w:val="005248CD"/>
    <w:rsid w:val="00524B2D"/>
    <w:rsid w:val="00524C1C"/>
    <w:rsid w:val="00524C1F"/>
    <w:rsid w:val="00524F50"/>
    <w:rsid w:val="00524FF5"/>
    <w:rsid w:val="00525106"/>
    <w:rsid w:val="00525553"/>
    <w:rsid w:val="005255BF"/>
    <w:rsid w:val="0052572F"/>
    <w:rsid w:val="00525747"/>
    <w:rsid w:val="005257DE"/>
    <w:rsid w:val="00525E71"/>
    <w:rsid w:val="00525FC4"/>
    <w:rsid w:val="00525FF3"/>
    <w:rsid w:val="005265C8"/>
    <w:rsid w:val="00526B53"/>
    <w:rsid w:val="00527200"/>
    <w:rsid w:val="005273DA"/>
    <w:rsid w:val="005274E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6D5"/>
    <w:rsid w:val="00536C1E"/>
    <w:rsid w:val="00536C2D"/>
    <w:rsid w:val="00536E84"/>
    <w:rsid w:val="00536FEC"/>
    <w:rsid w:val="005370BA"/>
    <w:rsid w:val="005371DD"/>
    <w:rsid w:val="00537531"/>
    <w:rsid w:val="0053763B"/>
    <w:rsid w:val="00537820"/>
    <w:rsid w:val="00537ABB"/>
    <w:rsid w:val="00537E2D"/>
    <w:rsid w:val="00540143"/>
    <w:rsid w:val="00540264"/>
    <w:rsid w:val="00540301"/>
    <w:rsid w:val="00540394"/>
    <w:rsid w:val="00540424"/>
    <w:rsid w:val="005405F0"/>
    <w:rsid w:val="00540621"/>
    <w:rsid w:val="00540926"/>
    <w:rsid w:val="0054094D"/>
    <w:rsid w:val="00540C6A"/>
    <w:rsid w:val="0054108B"/>
    <w:rsid w:val="00541993"/>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DCB"/>
    <w:rsid w:val="00546E45"/>
    <w:rsid w:val="0054748D"/>
    <w:rsid w:val="00547629"/>
    <w:rsid w:val="00547669"/>
    <w:rsid w:val="00547720"/>
    <w:rsid w:val="00547989"/>
    <w:rsid w:val="00547BA6"/>
    <w:rsid w:val="00547E3B"/>
    <w:rsid w:val="00547FC2"/>
    <w:rsid w:val="005502E7"/>
    <w:rsid w:val="00550B11"/>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A2E"/>
    <w:rsid w:val="00577A7D"/>
    <w:rsid w:val="00577D5B"/>
    <w:rsid w:val="00577E88"/>
    <w:rsid w:val="00577EC0"/>
    <w:rsid w:val="005800AA"/>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3AA"/>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A73"/>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5FB7"/>
    <w:rsid w:val="005C622B"/>
    <w:rsid w:val="005C62F5"/>
    <w:rsid w:val="005C6735"/>
    <w:rsid w:val="005C687B"/>
    <w:rsid w:val="005C68B2"/>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9DD"/>
    <w:rsid w:val="0061300C"/>
    <w:rsid w:val="006130F7"/>
    <w:rsid w:val="00613274"/>
    <w:rsid w:val="006138B2"/>
    <w:rsid w:val="00613A5C"/>
    <w:rsid w:val="00613AF8"/>
    <w:rsid w:val="00613C73"/>
    <w:rsid w:val="00613D8E"/>
    <w:rsid w:val="00613F60"/>
    <w:rsid w:val="0061424A"/>
    <w:rsid w:val="006142E0"/>
    <w:rsid w:val="00614593"/>
    <w:rsid w:val="00615093"/>
    <w:rsid w:val="0061531B"/>
    <w:rsid w:val="00615DFB"/>
    <w:rsid w:val="00615E23"/>
    <w:rsid w:val="0061611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A56"/>
    <w:rsid w:val="00632E01"/>
    <w:rsid w:val="00633298"/>
    <w:rsid w:val="006332D1"/>
    <w:rsid w:val="00633347"/>
    <w:rsid w:val="006335D8"/>
    <w:rsid w:val="006338B0"/>
    <w:rsid w:val="00633A85"/>
    <w:rsid w:val="00633B6A"/>
    <w:rsid w:val="00633E73"/>
    <w:rsid w:val="006341ED"/>
    <w:rsid w:val="00634451"/>
    <w:rsid w:val="006346F5"/>
    <w:rsid w:val="00634989"/>
    <w:rsid w:val="006349EF"/>
    <w:rsid w:val="00634ACF"/>
    <w:rsid w:val="00634FF6"/>
    <w:rsid w:val="00635035"/>
    <w:rsid w:val="006353B0"/>
    <w:rsid w:val="006353D8"/>
    <w:rsid w:val="00635602"/>
    <w:rsid w:val="0063580D"/>
    <w:rsid w:val="0063599C"/>
    <w:rsid w:val="00635CAE"/>
    <w:rsid w:val="00635DD3"/>
    <w:rsid w:val="00635F0B"/>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5F10"/>
    <w:rsid w:val="0064636C"/>
    <w:rsid w:val="00646C08"/>
    <w:rsid w:val="00646C1C"/>
    <w:rsid w:val="00646C96"/>
    <w:rsid w:val="00647114"/>
    <w:rsid w:val="006473AA"/>
    <w:rsid w:val="00647869"/>
    <w:rsid w:val="00647A9A"/>
    <w:rsid w:val="00647B71"/>
    <w:rsid w:val="00647C20"/>
    <w:rsid w:val="00647CD4"/>
    <w:rsid w:val="00647F3B"/>
    <w:rsid w:val="0065002E"/>
    <w:rsid w:val="00650139"/>
    <w:rsid w:val="006501CB"/>
    <w:rsid w:val="006502B7"/>
    <w:rsid w:val="006508ED"/>
    <w:rsid w:val="00650A06"/>
    <w:rsid w:val="00650F06"/>
    <w:rsid w:val="00651018"/>
    <w:rsid w:val="0065120D"/>
    <w:rsid w:val="006513E1"/>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39E"/>
    <w:rsid w:val="00663676"/>
    <w:rsid w:val="006638AD"/>
    <w:rsid w:val="00663A27"/>
    <w:rsid w:val="00663B21"/>
    <w:rsid w:val="00663BC3"/>
    <w:rsid w:val="00663E68"/>
    <w:rsid w:val="00663ECC"/>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23"/>
    <w:rsid w:val="0067697E"/>
    <w:rsid w:val="00676B5E"/>
    <w:rsid w:val="00676F29"/>
    <w:rsid w:val="0067734F"/>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46"/>
    <w:rsid w:val="006A4D97"/>
    <w:rsid w:val="006A50B0"/>
    <w:rsid w:val="006A5403"/>
    <w:rsid w:val="006A555D"/>
    <w:rsid w:val="006A581C"/>
    <w:rsid w:val="006A59B2"/>
    <w:rsid w:val="006A5A41"/>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0CF"/>
    <w:rsid w:val="006B4185"/>
    <w:rsid w:val="006B4251"/>
    <w:rsid w:val="006B43F3"/>
    <w:rsid w:val="006B4761"/>
    <w:rsid w:val="006B4F5F"/>
    <w:rsid w:val="006B555A"/>
    <w:rsid w:val="006B55A9"/>
    <w:rsid w:val="006B58B9"/>
    <w:rsid w:val="006B600A"/>
    <w:rsid w:val="006B6635"/>
    <w:rsid w:val="006B6B61"/>
    <w:rsid w:val="006B7823"/>
    <w:rsid w:val="006B7C3F"/>
    <w:rsid w:val="006B7D22"/>
    <w:rsid w:val="006B7D2C"/>
    <w:rsid w:val="006B7E21"/>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EC2"/>
    <w:rsid w:val="006F5F05"/>
    <w:rsid w:val="006F6066"/>
    <w:rsid w:val="006F6290"/>
    <w:rsid w:val="006F63B4"/>
    <w:rsid w:val="006F63D8"/>
    <w:rsid w:val="006F63FC"/>
    <w:rsid w:val="006F65D2"/>
    <w:rsid w:val="006F6850"/>
    <w:rsid w:val="006F698D"/>
    <w:rsid w:val="006F6C35"/>
    <w:rsid w:val="006F6E00"/>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FA6"/>
    <w:rsid w:val="007020FF"/>
    <w:rsid w:val="007022FF"/>
    <w:rsid w:val="007025CB"/>
    <w:rsid w:val="007027D8"/>
    <w:rsid w:val="0070281D"/>
    <w:rsid w:val="00703202"/>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3DD"/>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0C"/>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6ADF"/>
    <w:rsid w:val="00726AF0"/>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B20"/>
    <w:rsid w:val="00734D7F"/>
    <w:rsid w:val="00734EBE"/>
    <w:rsid w:val="00735019"/>
    <w:rsid w:val="0073549F"/>
    <w:rsid w:val="007355D9"/>
    <w:rsid w:val="0073560F"/>
    <w:rsid w:val="007357D1"/>
    <w:rsid w:val="00735937"/>
    <w:rsid w:val="007359E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556"/>
    <w:rsid w:val="00767689"/>
    <w:rsid w:val="007676B8"/>
    <w:rsid w:val="007679E1"/>
    <w:rsid w:val="00767AD8"/>
    <w:rsid w:val="00767F1B"/>
    <w:rsid w:val="00770055"/>
    <w:rsid w:val="00770494"/>
    <w:rsid w:val="007709F5"/>
    <w:rsid w:val="00770BFC"/>
    <w:rsid w:val="00771021"/>
    <w:rsid w:val="007710C6"/>
    <w:rsid w:val="007712C3"/>
    <w:rsid w:val="0077175C"/>
    <w:rsid w:val="00771870"/>
    <w:rsid w:val="0077187A"/>
    <w:rsid w:val="00771A63"/>
    <w:rsid w:val="00771A7B"/>
    <w:rsid w:val="00771BF9"/>
    <w:rsid w:val="00771D84"/>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B6D"/>
    <w:rsid w:val="00775BDC"/>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AA5"/>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A2A"/>
    <w:rsid w:val="00791F8A"/>
    <w:rsid w:val="00792657"/>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669"/>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A0C"/>
    <w:rsid w:val="007C3EAA"/>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BEA"/>
    <w:rsid w:val="007D3D84"/>
    <w:rsid w:val="007D4178"/>
    <w:rsid w:val="007D429C"/>
    <w:rsid w:val="007D4684"/>
    <w:rsid w:val="007D4727"/>
    <w:rsid w:val="007D483A"/>
    <w:rsid w:val="007D4B2B"/>
    <w:rsid w:val="007D4B7D"/>
    <w:rsid w:val="007D4D33"/>
    <w:rsid w:val="007D4F13"/>
    <w:rsid w:val="007D51DD"/>
    <w:rsid w:val="007D5248"/>
    <w:rsid w:val="007D5257"/>
    <w:rsid w:val="007D53F1"/>
    <w:rsid w:val="007D5DB4"/>
    <w:rsid w:val="007D665A"/>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C6"/>
    <w:rsid w:val="007F1A74"/>
    <w:rsid w:val="007F1CFB"/>
    <w:rsid w:val="007F213A"/>
    <w:rsid w:val="007F2192"/>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3E"/>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2EF3"/>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16D"/>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AEC"/>
    <w:rsid w:val="008B0BA2"/>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622"/>
    <w:rsid w:val="008B68AD"/>
    <w:rsid w:val="008B7112"/>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8CF"/>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59A"/>
    <w:rsid w:val="008F18C2"/>
    <w:rsid w:val="008F20DA"/>
    <w:rsid w:val="008F23D8"/>
    <w:rsid w:val="008F2C03"/>
    <w:rsid w:val="008F2FD5"/>
    <w:rsid w:val="008F30F7"/>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5D4"/>
    <w:rsid w:val="0090696D"/>
    <w:rsid w:val="00906CD6"/>
    <w:rsid w:val="00906E4D"/>
    <w:rsid w:val="00906F31"/>
    <w:rsid w:val="00907001"/>
    <w:rsid w:val="009075C3"/>
    <w:rsid w:val="009075EF"/>
    <w:rsid w:val="00907882"/>
    <w:rsid w:val="009078B3"/>
    <w:rsid w:val="00907A05"/>
    <w:rsid w:val="00907A40"/>
    <w:rsid w:val="00907A77"/>
    <w:rsid w:val="00907BFC"/>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64"/>
    <w:rsid w:val="0091327A"/>
    <w:rsid w:val="00913612"/>
    <w:rsid w:val="0091366A"/>
    <w:rsid w:val="00913824"/>
    <w:rsid w:val="00913B03"/>
    <w:rsid w:val="00913BE0"/>
    <w:rsid w:val="00913D22"/>
    <w:rsid w:val="00913E96"/>
    <w:rsid w:val="00914129"/>
    <w:rsid w:val="0091430C"/>
    <w:rsid w:val="00914439"/>
    <w:rsid w:val="0091443E"/>
    <w:rsid w:val="00914524"/>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6DF"/>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658"/>
    <w:rsid w:val="00934819"/>
    <w:rsid w:val="009349D6"/>
    <w:rsid w:val="00934C13"/>
    <w:rsid w:val="00934CA3"/>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D36"/>
    <w:rsid w:val="00972E02"/>
    <w:rsid w:val="00972F91"/>
    <w:rsid w:val="00973208"/>
    <w:rsid w:val="00973348"/>
    <w:rsid w:val="00973398"/>
    <w:rsid w:val="0097340D"/>
    <w:rsid w:val="0097345F"/>
    <w:rsid w:val="009737A3"/>
    <w:rsid w:val="009737E3"/>
    <w:rsid w:val="00973827"/>
    <w:rsid w:val="00973986"/>
    <w:rsid w:val="009739EB"/>
    <w:rsid w:val="00973FFE"/>
    <w:rsid w:val="009742D3"/>
    <w:rsid w:val="00974A38"/>
    <w:rsid w:val="00974B31"/>
    <w:rsid w:val="00974B8F"/>
    <w:rsid w:val="00974CED"/>
    <w:rsid w:val="00974E1A"/>
    <w:rsid w:val="00974E4D"/>
    <w:rsid w:val="0097538F"/>
    <w:rsid w:val="009756C8"/>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1A0B"/>
    <w:rsid w:val="009A290E"/>
    <w:rsid w:val="009A291A"/>
    <w:rsid w:val="009A2979"/>
    <w:rsid w:val="009A2AAD"/>
    <w:rsid w:val="009A2D22"/>
    <w:rsid w:val="009A2DF9"/>
    <w:rsid w:val="009A2E39"/>
    <w:rsid w:val="009A3242"/>
    <w:rsid w:val="009A37C4"/>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7C8"/>
    <w:rsid w:val="009A6A6B"/>
    <w:rsid w:val="009A6B08"/>
    <w:rsid w:val="009A6DA0"/>
    <w:rsid w:val="009A6FE5"/>
    <w:rsid w:val="009A7177"/>
    <w:rsid w:val="009A745C"/>
    <w:rsid w:val="009A77F9"/>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8D6"/>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3BC"/>
    <w:rsid w:val="009B4519"/>
    <w:rsid w:val="009B48B2"/>
    <w:rsid w:val="009B4AFD"/>
    <w:rsid w:val="009B506B"/>
    <w:rsid w:val="009B50FC"/>
    <w:rsid w:val="009B562E"/>
    <w:rsid w:val="009B57B6"/>
    <w:rsid w:val="009B57EF"/>
    <w:rsid w:val="009B5828"/>
    <w:rsid w:val="009B5A83"/>
    <w:rsid w:val="009B5B85"/>
    <w:rsid w:val="009B5BA7"/>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9FB"/>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3A6E"/>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06F"/>
    <w:rsid w:val="00A21341"/>
    <w:rsid w:val="00A2142A"/>
    <w:rsid w:val="00A2156A"/>
    <w:rsid w:val="00A218ED"/>
    <w:rsid w:val="00A21A36"/>
    <w:rsid w:val="00A21C18"/>
    <w:rsid w:val="00A21C31"/>
    <w:rsid w:val="00A21C87"/>
    <w:rsid w:val="00A21FD7"/>
    <w:rsid w:val="00A226EC"/>
    <w:rsid w:val="00A22909"/>
    <w:rsid w:val="00A229AD"/>
    <w:rsid w:val="00A22BE8"/>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64A"/>
    <w:rsid w:val="00A76AA9"/>
    <w:rsid w:val="00A76AF7"/>
    <w:rsid w:val="00A7705A"/>
    <w:rsid w:val="00A7717E"/>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A58"/>
    <w:rsid w:val="00A84E61"/>
    <w:rsid w:val="00A8503B"/>
    <w:rsid w:val="00A851D6"/>
    <w:rsid w:val="00A8557B"/>
    <w:rsid w:val="00A856E8"/>
    <w:rsid w:val="00A857CF"/>
    <w:rsid w:val="00A85845"/>
    <w:rsid w:val="00A858AE"/>
    <w:rsid w:val="00A85A05"/>
    <w:rsid w:val="00A85A3D"/>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6A2"/>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71DE"/>
    <w:rsid w:val="00AB721B"/>
    <w:rsid w:val="00AB7244"/>
    <w:rsid w:val="00AB725F"/>
    <w:rsid w:val="00AB7328"/>
    <w:rsid w:val="00AB758C"/>
    <w:rsid w:val="00AB7601"/>
    <w:rsid w:val="00AB7E36"/>
    <w:rsid w:val="00AB7EB5"/>
    <w:rsid w:val="00AB7FCB"/>
    <w:rsid w:val="00AC006D"/>
    <w:rsid w:val="00AC0095"/>
    <w:rsid w:val="00AC04ED"/>
    <w:rsid w:val="00AC0705"/>
    <w:rsid w:val="00AC0811"/>
    <w:rsid w:val="00AC0824"/>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B1A"/>
    <w:rsid w:val="00AC3C38"/>
    <w:rsid w:val="00AC3D31"/>
    <w:rsid w:val="00AC3DEA"/>
    <w:rsid w:val="00AC3E0A"/>
    <w:rsid w:val="00AC4903"/>
    <w:rsid w:val="00AC4A26"/>
    <w:rsid w:val="00AC5144"/>
    <w:rsid w:val="00AC5243"/>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3FD"/>
    <w:rsid w:val="00AC74DA"/>
    <w:rsid w:val="00AC7A2B"/>
    <w:rsid w:val="00AC7C25"/>
    <w:rsid w:val="00AC7C89"/>
    <w:rsid w:val="00AD01FE"/>
    <w:rsid w:val="00AD0665"/>
    <w:rsid w:val="00AD06C6"/>
    <w:rsid w:val="00AD0701"/>
    <w:rsid w:val="00AD0A51"/>
    <w:rsid w:val="00AD0B37"/>
    <w:rsid w:val="00AD0C8F"/>
    <w:rsid w:val="00AD0E9F"/>
    <w:rsid w:val="00AD1046"/>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A9B"/>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14E"/>
    <w:rsid w:val="00B2322C"/>
    <w:rsid w:val="00B23619"/>
    <w:rsid w:val="00B236FF"/>
    <w:rsid w:val="00B23AF4"/>
    <w:rsid w:val="00B23C15"/>
    <w:rsid w:val="00B23C47"/>
    <w:rsid w:val="00B23CB4"/>
    <w:rsid w:val="00B23DEE"/>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319"/>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B40"/>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0FE6"/>
    <w:rsid w:val="00B711CE"/>
    <w:rsid w:val="00B7136E"/>
    <w:rsid w:val="00B71480"/>
    <w:rsid w:val="00B7181D"/>
    <w:rsid w:val="00B71DC8"/>
    <w:rsid w:val="00B72018"/>
    <w:rsid w:val="00B72075"/>
    <w:rsid w:val="00B720E0"/>
    <w:rsid w:val="00B721F9"/>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2E9"/>
    <w:rsid w:val="00BB652C"/>
    <w:rsid w:val="00BB6A7D"/>
    <w:rsid w:val="00BB70DA"/>
    <w:rsid w:val="00BB7201"/>
    <w:rsid w:val="00BB798A"/>
    <w:rsid w:val="00BB7A1B"/>
    <w:rsid w:val="00BB7BEF"/>
    <w:rsid w:val="00BB7BF3"/>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4CD6"/>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6E9"/>
    <w:rsid w:val="00BD58B1"/>
    <w:rsid w:val="00BD5B43"/>
    <w:rsid w:val="00BD5B59"/>
    <w:rsid w:val="00BD5CC4"/>
    <w:rsid w:val="00BD5E72"/>
    <w:rsid w:val="00BD67BB"/>
    <w:rsid w:val="00BD67E9"/>
    <w:rsid w:val="00BD6B5A"/>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B47"/>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0F9"/>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4D1"/>
    <w:rsid w:val="00C25503"/>
    <w:rsid w:val="00C255A5"/>
    <w:rsid w:val="00C25632"/>
    <w:rsid w:val="00C2584B"/>
    <w:rsid w:val="00C25921"/>
    <w:rsid w:val="00C25942"/>
    <w:rsid w:val="00C259F0"/>
    <w:rsid w:val="00C25DD9"/>
    <w:rsid w:val="00C2627D"/>
    <w:rsid w:val="00C265A8"/>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9BA"/>
    <w:rsid w:val="00C34B64"/>
    <w:rsid w:val="00C34C36"/>
    <w:rsid w:val="00C34DF0"/>
    <w:rsid w:val="00C34E29"/>
    <w:rsid w:val="00C351F2"/>
    <w:rsid w:val="00C352B3"/>
    <w:rsid w:val="00C35345"/>
    <w:rsid w:val="00C35365"/>
    <w:rsid w:val="00C355A4"/>
    <w:rsid w:val="00C3563D"/>
    <w:rsid w:val="00C357F6"/>
    <w:rsid w:val="00C35869"/>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277"/>
    <w:rsid w:val="00C4437B"/>
    <w:rsid w:val="00C44C1E"/>
    <w:rsid w:val="00C44C66"/>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417"/>
    <w:rsid w:val="00C526C1"/>
    <w:rsid w:val="00C52744"/>
    <w:rsid w:val="00C528EB"/>
    <w:rsid w:val="00C52EAF"/>
    <w:rsid w:val="00C53065"/>
    <w:rsid w:val="00C532DE"/>
    <w:rsid w:val="00C536BF"/>
    <w:rsid w:val="00C53845"/>
    <w:rsid w:val="00C538E5"/>
    <w:rsid w:val="00C53D3B"/>
    <w:rsid w:val="00C53EB3"/>
    <w:rsid w:val="00C54018"/>
    <w:rsid w:val="00C540B5"/>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3F58"/>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35"/>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495"/>
    <w:rsid w:val="00CB1C37"/>
    <w:rsid w:val="00CB1E1D"/>
    <w:rsid w:val="00CB1EF1"/>
    <w:rsid w:val="00CB20A4"/>
    <w:rsid w:val="00CB21A0"/>
    <w:rsid w:val="00CB21F0"/>
    <w:rsid w:val="00CB22B2"/>
    <w:rsid w:val="00CB22BD"/>
    <w:rsid w:val="00CB2362"/>
    <w:rsid w:val="00CB23BB"/>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4C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3E4B"/>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719"/>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A02"/>
    <w:rsid w:val="00D31A68"/>
    <w:rsid w:val="00D31C2D"/>
    <w:rsid w:val="00D31DE7"/>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471"/>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088"/>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3EE"/>
    <w:rsid w:val="00D7544D"/>
    <w:rsid w:val="00D754D6"/>
    <w:rsid w:val="00D755EB"/>
    <w:rsid w:val="00D7560A"/>
    <w:rsid w:val="00D75686"/>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8BD"/>
    <w:rsid w:val="00D95E34"/>
    <w:rsid w:val="00D96219"/>
    <w:rsid w:val="00D96443"/>
    <w:rsid w:val="00D964F8"/>
    <w:rsid w:val="00D9683C"/>
    <w:rsid w:val="00D968D7"/>
    <w:rsid w:val="00D96B79"/>
    <w:rsid w:val="00D96ECB"/>
    <w:rsid w:val="00D96FB7"/>
    <w:rsid w:val="00D975EE"/>
    <w:rsid w:val="00D97884"/>
    <w:rsid w:val="00D978A8"/>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8EC"/>
    <w:rsid w:val="00DB6998"/>
    <w:rsid w:val="00DB6CE5"/>
    <w:rsid w:val="00DB6D4E"/>
    <w:rsid w:val="00DB6DB0"/>
    <w:rsid w:val="00DB6F41"/>
    <w:rsid w:val="00DB701B"/>
    <w:rsid w:val="00DB786D"/>
    <w:rsid w:val="00DB7FD6"/>
    <w:rsid w:val="00DC07A8"/>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66C"/>
    <w:rsid w:val="00DC3681"/>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4FF"/>
    <w:rsid w:val="00DD482D"/>
    <w:rsid w:val="00DD4DD1"/>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AC3"/>
    <w:rsid w:val="00DE2F3C"/>
    <w:rsid w:val="00DE30C8"/>
    <w:rsid w:val="00DE338C"/>
    <w:rsid w:val="00DE366B"/>
    <w:rsid w:val="00DE3FD6"/>
    <w:rsid w:val="00DE4451"/>
    <w:rsid w:val="00DE4878"/>
    <w:rsid w:val="00DE4C02"/>
    <w:rsid w:val="00DE4C8F"/>
    <w:rsid w:val="00DE50C5"/>
    <w:rsid w:val="00DE52E3"/>
    <w:rsid w:val="00DE5343"/>
    <w:rsid w:val="00DE6860"/>
    <w:rsid w:val="00DE68E1"/>
    <w:rsid w:val="00DE6A3B"/>
    <w:rsid w:val="00DE6CBC"/>
    <w:rsid w:val="00DE70DE"/>
    <w:rsid w:val="00DE70EA"/>
    <w:rsid w:val="00DE752E"/>
    <w:rsid w:val="00DE7B8F"/>
    <w:rsid w:val="00DE7C00"/>
    <w:rsid w:val="00DE7E8E"/>
    <w:rsid w:val="00DF029A"/>
    <w:rsid w:val="00DF03E9"/>
    <w:rsid w:val="00DF03ED"/>
    <w:rsid w:val="00DF04EE"/>
    <w:rsid w:val="00DF05EC"/>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48"/>
    <w:rsid w:val="00E010A8"/>
    <w:rsid w:val="00E0130E"/>
    <w:rsid w:val="00E01359"/>
    <w:rsid w:val="00E01487"/>
    <w:rsid w:val="00E0167F"/>
    <w:rsid w:val="00E01765"/>
    <w:rsid w:val="00E01821"/>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68C"/>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AF0"/>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F60"/>
    <w:rsid w:val="00E27FC9"/>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9CE"/>
    <w:rsid w:val="00E32D62"/>
    <w:rsid w:val="00E33235"/>
    <w:rsid w:val="00E336BF"/>
    <w:rsid w:val="00E339DC"/>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2AD"/>
    <w:rsid w:val="00E513F0"/>
    <w:rsid w:val="00E514E8"/>
    <w:rsid w:val="00E51A78"/>
    <w:rsid w:val="00E51DDD"/>
    <w:rsid w:val="00E51FDD"/>
    <w:rsid w:val="00E52041"/>
    <w:rsid w:val="00E523EA"/>
    <w:rsid w:val="00E52435"/>
    <w:rsid w:val="00E52AB0"/>
    <w:rsid w:val="00E52E41"/>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3E35"/>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062"/>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895"/>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C0"/>
    <w:rsid w:val="00E95A24"/>
    <w:rsid w:val="00E95BA6"/>
    <w:rsid w:val="00E95BEF"/>
    <w:rsid w:val="00E96452"/>
    <w:rsid w:val="00E966DB"/>
    <w:rsid w:val="00E9688E"/>
    <w:rsid w:val="00E96C3C"/>
    <w:rsid w:val="00E974AD"/>
    <w:rsid w:val="00E97648"/>
    <w:rsid w:val="00E97775"/>
    <w:rsid w:val="00E97CAF"/>
    <w:rsid w:val="00E97D11"/>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AE8"/>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101"/>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174"/>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837"/>
    <w:rsid w:val="00EC1F54"/>
    <w:rsid w:val="00EC206D"/>
    <w:rsid w:val="00EC21B5"/>
    <w:rsid w:val="00EC227A"/>
    <w:rsid w:val="00EC2477"/>
    <w:rsid w:val="00EC2501"/>
    <w:rsid w:val="00EC2B90"/>
    <w:rsid w:val="00EC2D80"/>
    <w:rsid w:val="00EC2E2D"/>
    <w:rsid w:val="00EC34C3"/>
    <w:rsid w:val="00EC3B64"/>
    <w:rsid w:val="00EC3BF6"/>
    <w:rsid w:val="00EC3E23"/>
    <w:rsid w:val="00EC40E5"/>
    <w:rsid w:val="00EC40F5"/>
    <w:rsid w:val="00EC4190"/>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6E"/>
    <w:rsid w:val="00ED5F84"/>
    <w:rsid w:val="00ED5FE4"/>
    <w:rsid w:val="00ED609B"/>
    <w:rsid w:val="00ED60A1"/>
    <w:rsid w:val="00ED6CFA"/>
    <w:rsid w:val="00ED6FF5"/>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0F"/>
    <w:rsid w:val="00EE3D4F"/>
    <w:rsid w:val="00EE3DA9"/>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562"/>
    <w:rsid w:val="00EF17C6"/>
    <w:rsid w:val="00EF18D9"/>
    <w:rsid w:val="00EF1F9C"/>
    <w:rsid w:val="00EF20F4"/>
    <w:rsid w:val="00EF2410"/>
    <w:rsid w:val="00EF2668"/>
    <w:rsid w:val="00EF27C3"/>
    <w:rsid w:val="00EF2857"/>
    <w:rsid w:val="00EF2E01"/>
    <w:rsid w:val="00EF2EA8"/>
    <w:rsid w:val="00EF30A3"/>
    <w:rsid w:val="00EF3107"/>
    <w:rsid w:val="00EF32A2"/>
    <w:rsid w:val="00EF3486"/>
    <w:rsid w:val="00EF39FF"/>
    <w:rsid w:val="00EF3BA6"/>
    <w:rsid w:val="00EF3DFA"/>
    <w:rsid w:val="00EF3E7B"/>
    <w:rsid w:val="00EF3EEE"/>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60E"/>
    <w:rsid w:val="00F059FE"/>
    <w:rsid w:val="00F05C23"/>
    <w:rsid w:val="00F05C89"/>
    <w:rsid w:val="00F05D15"/>
    <w:rsid w:val="00F061BA"/>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648"/>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5C4"/>
    <w:rsid w:val="00F46866"/>
    <w:rsid w:val="00F46A83"/>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55E"/>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A02"/>
    <w:rsid w:val="00F80A04"/>
    <w:rsid w:val="00F80BBE"/>
    <w:rsid w:val="00F80D8F"/>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A26"/>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7F7"/>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AF"/>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5FFB"/>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B9C"/>
    <w:rsid w:val="00FF1C02"/>
    <w:rsid w:val="00FF1E73"/>
    <w:rsid w:val="00FF2310"/>
    <w:rsid w:val="00FF2378"/>
    <w:rsid w:val="00FF2471"/>
    <w:rsid w:val="00FF2B4B"/>
    <w:rsid w:val="00FF2E73"/>
    <w:rsid w:val="00FF3248"/>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2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37"/>
      </w:numPr>
      <w:autoSpaceDE/>
      <w:autoSpaceDN/>
      <w:adjustRightInd/>
      <w:snapToGrid/>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23</Pages>
  <Words>8408</Words>
  <Characters>47931</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李明菊</cp:lastModifiedBy>
  <cp:revision>1029</cp:revision>
  <cp:lastPrinted>2018-08-02T09:56:00Z</cp:lastPrinted>
  <dcterms:created xsi:type="dcterms:W3CDTF">2024-03-05T02:45:00Z</dcterms:created>
  <dcterms:modified xsi:type="dcterms:W3CDTF">2024-04-03T05:31:00Z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