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D130B" w14:textId="3F695C48" w:rsidR="00351F93" w:rsidRPr="00A62D6F" w:rsidRDefault="00351F93" w:rsidP="00351F93">
      <w:pPr>
        <w:tabs>
          <w:tab w:val="right" w:pos="9216"/>
        </w:tabs>
        <w:spacing w:after="0"/>
        <w:rPr>
          <w:b/>
          <w:kern w:val="2"/>
          <w:sz w:val="22"/>
          <w:lang w:eastAsia="zh-CN"/>
        </w:rPr>
      </w:pPr>
      <w:r w:rsidRPr="00A62D6F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6B4341" wp14:editId="0AFFBE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93C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2D6F">
        <w:rPr>
          <w:b/>
          <w:kern w:val="2"/>
          <w:sz w:val="22"/>
          <w:lang w:eastAsia="zh-CN"/>
        </w:rPr>
        <w:t>3GPP TSG</w:t>
      </w:r>
      <w:r w:rsidRPr="00A62D6F">
        <w:rPr>
          <w:rFonts w:hint="eastAsia"/>
          <w:b/>
          <w:kern w:val="2"/>
          <w:sz w:val="22"/>
          <w:lang w:eastAsia="zh-CN"/>
        </w:rPr>
        <w:t>-</w:t>
      </w:r>
      <w:r w:rsidRPr="00A62D6F">
        <w:rPr>
          <w:b/>
          <w:kern w:val="2"/>
          <w:sz w:val="22"/>
          <w:lang w:eastAsia="zh-CN"/>
        </w:rPr>
        <w:t>RAN WG1 Meeting #116</w:t>
      </w:r>
      <w:r w:rsidR="00871CA6">
        <w:rPr>
          <w:b/>
          <w:kern w:val="2"/>
          <w:sz w:val="22"/>
          <w:lang w:eastAsia="zh-CN"/>
        </w:rPr>
        <w:t>bis</w:t>
      </w:r>
      <w:r w:rsidRPr="00A62D6F">
        <w:rPr>
          <w:b/>
          <w:kern w:val="2"/>
          <w:sz w:val="22"/>
          <w:lang w:eastAsia="zh-CN"/>
        </w:rPr>
        <w:tab/>
      </w:r>
      <w:bookmarkStart w:id="0" w:name="OLE_LINK124"/>
      <w:r>
        <w:rPr>
          <w:b/>
          <w:kern w:val="2"/>
          <w:sz w:val="22"/>
          <w:lang w:eastAsia="zh-CN"/>
        </w:rPr>
        <w:t xml:space="preserve"> </w:t>
      </w:r>
      <w:r w:rsidRPr="00A62D6F">
        <w:rPr>
          <w:b/>
          <w:kern w:val="2"/>
          <w:sz w:val="22"/>
          <w:lang w:eastAsia="zh-CN"/>
        </w:rPr>
        <w:t>R1-</w:t>
      </w:r>
      <w:r w:rsidR="00E65986">
        <w:rPr>
          <w:b/>
          <w:kern w:val="2"/>
          <w:sz w:val="22"/>
          <w:lang w:eastAsia="zh-CN"/>
        </w:rPr>
        <w:t>2401997</w:t>
      </w:r>
    </w:p>
    <w:p w14:paraId="5DE05E97" w14:textId="36A953C4" w:rsidR="00351F93" w:rsidRPr="00A62D6F" w:rsidRDefault="00767C83" w:rsidP="00351F93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bookmarkStart w:id="1" w:name="_Hlk161242871"/>
      <w:r>
        <w:rPr>
          <w:b/>
          <w:kern w:val="2"/>
          <w:sz w:val="22"/>
          <w:lang w:eastAsia="zh-CN"/>
        </w:rPr>
        <w:t>C</w:t>
      </w:r>
      <w:r w:rsidR="00AD05EA">
        <w:rPr>
          <w:b/>
          <w:kern w:val="2"/>
          <w:sz w:val="22"/>
          <w:lang w:eastAsia="zh-CN"/>
        </w:rPr>
        <w:t>hangsha</w:t>
      </w:r>
      <w:r w:rsidR="00351F93" w:rsidRPr="00A62D6F">
        <w:rPr>
          <w:b/>
          <w:kern w:val="2"/>
          <w:sz w:val="22"/>
          <w:lang w:eastAsia="zh-CN"/>
        </w:rPr>
        <w:t xml:space="preserve">, </w:t>
      </w:r>
      <w:r w:rsidR="00AD05EA">
        <w:rPr>
          <w:b/>
          <w:kern w:val="2"/>
          <w:sz w:val="22"/>
          <w:lang w:eastAsia="zh-CN"/>
        </w:rPr>
        <w:t>China</w:t>
      </w:r>
      <w:r w:rsidR="00351F93" w:rsidRPr="00A62D6F">
        <w:rPr>
          <w:b/>
          <w:kern w:val="2"/>
          <w:sz w:val="22"/>
          <w:lang w:eastAsia="zh-CN"/>
        </w:rPr>
        <w:t xml:space="preserve">, </w:t>
      </w:r>
      <w:bookmarkEnd w:id="0"/>
      <w:r w:rsidR="00AD05EA">
        <w:rPr>
          <w:b/>
          <w:kern w:val="2"/>
          <w:sz w:val="22"/>
          <w:lang w:eastAsia="zh-CN"/>
        </w:rPr>
        <w:t>15</w:t>
      </w:r>
      <w:r w:rsidR="00351F93" w:rsidRPr="00A62D6F">
        <w:rPr>
          <w:b/>
          <w:kern w:val="2"/>
          <w:sz w:val="22"/>
          <w:lang w:eastAsia="zh-CN"/>
        </w:rPr>
        <w:t xml:space="preserve"> – 1</w:t>
      </w:r>
      <w:r w:rsidR="00AD05EA">
        <w:rPr>
          <w:b/>
          <w:kern w:val="2"/>
          <w:sz w:val="22"/>
          <w:lang w:eastAsia="zh-CN"/>
        </w:rPr>
        <w:t>9</w:t>
      </w:r>
      <w:r w:rsidR="00351F93" w:rsidRPr="00A62D6F">
        <w:rPr>
          <w:b/>
          <w:kern w:val="2"/>
          <w:sz w:val="22"/>
          <w:lang w:eastAsia="zh-CN"/>
        </w:rPr>
        <w:t xml:space="preserve"> </w:t>
      </w:r>
      <w:r w:rsidR="00AD05EA">
        <w:rPr>
          <w:b/>
          <w:kern w:val="2"/>
          <w:sz w:val="22"/>
          <w:lang w:eastAsia="zh-CN"/>
        </w:rPr>
        <w:t>April</w:t>
      </w:r>
      <w:r w:rsidR="00351F93" w:rsidRPr="00A62D6F">
        <w:rPr>
          <w:b/>
          <w:kern w:val="2"/>
          <w:sz w:val="22"/>
          <w:lang w:eastAsia="zh-CN"/>
        </w:rPr>
        <w:t>, 202</w:t>
      </w:r>
      <w:bookmarkEnd w:id="1"/>
      <w:r w:rsidR="00351F93" w:rsidRPr="00A62D6F">
        <w:rPr>
          <w:b/>
          <w:kern w:val="2"/>
          <w:sz w:val="22"/>
          <w:lang w:eastAsia="zh-CN"/>
        </w:rPr>
        <w:t>4</w:t>
      </w:r>
    </w:p>
    <w:p w14:paraId="0399BFA5" w14:textId="77777777" w:rsidR="00351F93" w:rsidRPr="00CF195E" w:rsidRDefault="00351F93" w:rsidP="00351F93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C59C8ED" w14:textId="3C745980" w:rsidR="00351F93" w:rsidRPr="00A62D6F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Agenda Item:</w:t>
      </w:r>
      <w:r w:rsidRPr="00A62D6F">
        <w:rPr>
          <w:b/>
          <w:kern w:val="2"/>
          <w:sz w:val="22"/>
          <w:lang w:eastAsia="zh-CN"/>
        </w:rPr>
        <w:tab/>
      </w:r>
      <w:r w:rsidR="00E65986">
        <w:rPr>
          <w:b/>
          <w:kern w:val="2"/>
          <w:sz w:val="22"/>
          <w:lang w:eastAsia="zh-CN"/>
        </w:rPr>
        <w:t>9.7.1</w:t>
      </w:r>
    </w:p>
    <w:p w14:paraId="5B7DF779" w14:textId="1369511D" w:rsidR="00351F93" w:rsidRPr="00A62D6F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Source:</w:t>
      </w:r>
      <w:r w:rsidRPr="00A62D6F">
        <w:rPr>
          <w:b/>
          <w:kern w:val="2"/>
          <w:sz w:val="22"/>
          <w:lang w:eastAsia="zh-CN"/>
        </w:rPr>
        <w:tab/>
        <w:t>Huawei, HiSilicon</w:t>
      </w:r>
    </w:p>
    <w:p w14:paraId="0A8BD2D3" w14:textId="18627EA8" w:rsidR="00351F93" w:rsidRPr="00A62D6F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Title:</w:t>
      </w:r>
      <w:r w:rsidRPr="00A62D6F">
        <w:rPr>
          <w:b/>
          <w:kern w:val="2"/>
          <w:sz w:val="22"/>
          <w:lang w:eastAsia="zh-CN"/>
        </w:rPr>
        <w:tab/>
      </w:r>
      <w:r w:rsidR="00D75BDB" w:rsidRPr="00D75BDB">
        <w:rPr>
          <w:b/>
          <w:kern w:val="2"/>
          <w:sz w:val="22"/>
          <w:lang w:eastAsia="zh-CN"/>
        </w:rPr>
        <w:t>Deployment scenarios for ISAC channel model</w:t>
      </w:r>
      <w:r w:rsidRPr="000B58D4" w:rsidDel="000B58D4">
        <w:rPr>
          <w:b/>
          <w:kern w:val="2"/>
          <w:sz w:val="22"/>
          <w:lang w:eastAsia="zh-CN"/>
        </w:rPr>
        <w:t xml:space="preserve"> </w:t>
      </w:r>
    </w:p>
    <w:p w14:paraId="3123916A" w14:textId="77777777" w:rsidR="00351F93" w:rsidRPr="00A62D6F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A62D6F">
        <w:rPr>
          <w:b/>
          <w:kern w:val="2"/>
          <w:sz w:val="22"/>
          <w:lang w:eastAsia="zh-CN"/>
        </w:rPr>
        <w:t>Document for:</w:t>
      </w:r>
      <w:r w:rsidRPr="00A62D6F">
        <w:rPr>
          <w:b/>
          <w:kern w:val="2"/>
          <w:sz w:val="22"/>
          <w:lang w:eastAsia="zh-CN"/>
        </w:rPr>
        <w:tab/>
        <w:t>Discussion and Decision</w:t>
      </w:r>
    </w:p>
    <w:p w14:paraId="3C8E6227" w14:textId="77777777" w:rsidR="00351F93" w:rsidRPr="00CF195E" w:rsidRDefault="00351F93" w:rsidP="00351F93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58596B" w14:textId="77777777" w:rsidR="00351F93" w:rsidRPr="00975C70" w:rsidRDefault="00351F93" w:rsidP="00351F93">
      <w:pPr>
        <w:pStyle w:val="Heading1"/>
        <w:keepLines w:val="0"/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rPr>
          <w:rFonts w:ascii="Times New Roman" w:hAnsi="Times New Roman"/>
          <w:sz w:val="28"/>
          <w:szCs w:val="28"/>
        </w:rPr>
      </w:pPr>
      <w:bookmarkStart w:id="2" w:name="_Ref124589705"/>
      <w:bookmarkStart w:id="3" w:name="_Ref129681862"/>
      <w:r w:rsidRPr="00975C70">
        <w:rPr>
          <w:rFonts w:ascii="Times New Roman" w:hAnsi="Times New Roman"/>
          <w:sz w:val="28"/>
          <w:szCs w:val="28"/>
        </w:rPr>
        <w:t>Introduction</w:t>
      </w:r>
      <w:bookmarkEnd w:id="2"/>
      <w:bookmarkEnd w:id="3"/>
    </w:p>
    <w:p w14:paraId="2B158C7C" w14:textId="7BBF1B7B" w:rsidR="00904EBD" w:rsidRPr="00600C0D" w:rsidRDefault="00904EBD" w:rsidP="00904EBD">
      <w:pPr>
        <w:adjustRightInd w:val="0"/>
        <w:snapToGrid w:val="0"/>
        <w:spacing w:before="180"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RAN</w:t>
      </w:r>
      <w:r w:rsidR="00F8650E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#1</w:t>
      </w:r>
      <w:r w:rsidR="00D60AC6">
        <w:rPr>
          <w:rFonts w:eastAsia="SimSun"/>
          <w:lang w:eastAsia="zh-CN"/>
        </w:rPr>
        <w:t>16</w:t>
      </w:r>
      <w:r>
        <w:rPr>
          <w:rFonts w:eastAsia="SimSun"/>
          <w:lang w:eastAsia="zh-CN"/>
        </w:rPr>
        <w:t xml:space="preserve"> meeting,</w:t>
      </w:r>
      <w:r w:rsidR="0019484C">
        <w:rPr>
          <w:rFonts w:eastAsia="SimSun" w:hint="eastAsia"/>
          <w:lang w:eastAsia="zh-CN"/>
        </w:rPr>
        <w:t xml:space="preserve"> </w:t>
      </w:r>
      <w:r w:rsidR="0019484C">
        <w:rPr>
          <w:rFonts w:eastAsia="SimSun"/>
          <w:lang w:eastAsia="zh-CN"/>
        </w:rPr>
        <w:t>a</w:t>
      </w:r>
      <w:r w:rsidR="00D60AC6">
        <w:rPr>
          <w:rFonts w:eastAsia="SimSun"/>
          <w:lang w:eastAsia="zh-CN"/>
        </w:rPr>
        <w:t>n agreement</w:t>
      </w:r>
      <w:r w:rsidR="0019484C">
        <w:rPr>
          <w:rFonts w:eastAsia="SimSun"/>
          <w:lang w:eastAsia="zh-CN"/>
        </w:rPr>
        <w:t xml:space="preserve"> on</w:t>
      </w:r>
      <w:r w:rsidR="0019702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channel modelling</w:t>
      </w:r>
      <w:r w:rsidR="00197022">
        <w:rPr>
          <w:rFonts w:eastAsia="SimSun"/>
          <w:lang w:eastAsia="zh-CN"/>
        </w:rPr>
        <w:t xml:space="preserve"> </w:t>
      </w:r>
      <w:r w:rsidR="00197022" w:rsidRPr="00D20785">
        <w:rPr>
          <w:rFonts w:eastAsia="SimSun"/>
          <w:lang w:eastAsia="zh-CN"/>
        </w:rPr>
        <w:t xml:space="preserve">for </w:t>
      </w:r>
      <w:r w:rsidR="00197022" w:rsidRPr="00197022">
        <w:rPr>
          <w:rFonts w:eastAsia="SimSun"/>
          <w:lang w:eastAsia="zh-CN"/>
        </w:rPr>
        <w:t xml:space="preserve">Integrated Sensing And Communication </w:t>
      </w:r>
      <w:r w:rsidR="00197022">
        <w:rPr>
          <w:rFonts w:eastAsia="SimSun"/>
          <w:lang w:eastAsia="zh-CN"/>
        </w:rPr>
        <w:t>(</w:t>
      </w:r>
      <w:r w:rsidR="00197022" w:rsidRPr="00D20785">
        <w:rPr>
          <w:rFonts w:eastAsia="SimSun"/>
          <w:lang w:eastAsia="zh-CN"/>
        </w:rPr>
        <w:t>ISAC</w:t>
      </w:r>
      <w:r w:rsidR="00197022">
        <w:rPr>
          <w:rFonts w:eastAsia="SimSun"/>
          <w:lang w:eastAsia="zh-CN"/>
        </w:rPr>
        <w:t xml:space="preserve">) </w:t>
      </w:r>
      <w:r w:rsidR="00F00E91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endorsed in </w:t>
      </w:r>
      <w:r w:rsidR="006E2792">
        <w:rPr>
          <w:rFonts w:eastAsia="SimSun"/>
          <w:lang w:eastAsia="zh-CN"/>
        </w:rPr>
        <w:fldChar w:fldCharType="begin"/>
      </w:r>
      <w:r w:rsidR="006E2792">
        <w:rPr>
          <w:rFonts w:eastAsia="SimSun"/>
          <w:lang w:eastAsia="zh-CN"/>
        </w:rPr>
        <w:instrText xml:space="preserve"> REF _Ref162184093 \r \h </w:instrText>
      </w:r>
      <w:r w:rsidR="006E2792">
        <w:rPr>
          <w:rFonts w:eastAsia="SimSun"/>
          <w:lang w:eastAsia="zh-CN"/>
        </w:rPr>
      </w:r>
      <w:r w:rsidR="006E2792">
        <w:rPr>
          <w:rFonts w:eastAsia="SimSun"/>
          <w:lang w:eastAsia="zh-CN"/>
        </w:rPr>
        <w:fldChar w:fldCharType="separate"/>
      </w:r>
      <w:r w:rsidR="000E2D54">
        <w:rPr>
          <w:rFonts w:eastAsia="SimSun"/>
          <w:lang w:eastAsia="zh-CN"/>
        </w:rPr>
        <w:t>[1]</w:t>
      </w:r>
      <w:r w:rsidR="006E2792">
        <w:rPr>
          <w:rFonts w:eastAsia="SimSun"/>
          <w:lang w:eastAsia="zh-CN"/>
        </w:rPr>
        <w:fldChar w:fldCharType="end"/>
      </w:r>
      <w:r w:rsidR="00197022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97022" w14:paraId="10A2AEFD" w14:textId="77777777" w:rsidTr="00197022">
        <w:tc>
          <w:tcPr>
            <w:tcW w:w="9621" w:type="dxa"/>
          </w:tcPr>
          <w:p w14:paraId="00E59C79" w14:textId="77777777" w:rsidR="00D60AC6" w:rsidRPr="00AE1BE3" w:rsidRDefault="00D60AC6" w:rsidP="00D60AC6">
            <w:pPr>
              <w:ind w:left="1134" w:hanging="1134"/>
              <w:rPr>
                <w:highlight w:val="green"/>
              </w:rPr>
            </w:pPr>
            <w:r w:rsidRPr="00AE1BE3">
              <w:rPr>
                <w:highlight w:val="green"/>
              </w:rPr>
              <w:t>Agreement</w:t>
            </w:r>
          </w:p>
          <w:p w14:paraId="03B074D9" w14:textId="77777777" w:rsidR="00D60AC6" w:rsidRDefault="00D60AC6" w:rsidP="00D60AC6">
            <w:pPr>
              <w:rPr>
                <w:lang w:eastAsia="x-none"/>
              </w:rPr>
            </w:pPr>
            <w:r w:rsidRPr="00DB7958">
              <w:rPr>
                <w:lang w:eastAsia="x-none"/>
              </w:rPr>
              <w:t xml:space="preserve">For progressing ISAC </w:t>
            </w:r>
            <w:r>
              <w:rPr>
                <w:lang w:eastAsia="x-none"/>
              </w:rPr>
              <w:t>study</w:t>
            </w:r>
            <w:r w:rsidRPr="00DB7958">
              <w:rPr>
                <w:lang w:eastAsia="x-none"/>
              </w:rPr>
              <w:t xml:space="preserve">, the following sensing targets and </w:t>
            </w:r>
            <w:r>
              <w:rPr>
                <w:lang w:eastAsia="x-none"/>
              </w:rPr>
              <w:t>existing communication</w:t>
            </w:r>
            <w:r w:rsidRPr="00DB7958">
              <w:rPr>
                <w:lang w:eastAsia="x-none"/>
              </w:rPr>
              <w:t xml:space="preserve"> scenarios will be considered as a starting point:</w:t>
            </w:r>
          </w:p>
          <w:p w14:paraId="237F66BA" w14:textId="77777777" w:rsidR="00D60AC6" w:rsidRDefault="00D60AC6" w:rsidP="00D60AC6">
            <w:pPr>
              <w:numPr>
                <w:ilvl w:val="0"/>
                <w:numId w:val="29"/>
              </w:numPr>
              <w:spacing w:after="0"/>
              <w:ind w:left="720" w:hanging="360"/>
              <w:jc w:val="both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ote1: the table below does not imply that the sensing target will be placed at positions defined for UEs and BSs in the scenarios in the right column.</w:t>
            </w:r>
          </w:p>
          <w:p w14:paraId="6994ADE4" w14:textId="77777777" w:rsidR="00D60AC6" w:rsidRDefault="00D60AC6" w:rsidP="00D60AC6">
            <w:pPr>
              <w:numPr>
                <w:ilvl w:val="0"/>
                <w:numId w:val="29"/>
              </w:numPr>
              <w:spacing w:after="0"/>
              <w:ind w:left="720" w:hanging="36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Note2: the table below does not imply that UEs are necessarily placed at positions defined for UEs in the scenarios in the right column.</w:t>
            </w:r>
          </w:p>
          <w:p w14:paraId="33A7DAEA" w14:textId="7818C43D" w:rsidR="00D60AC6" w:rsidRDefault="00D60AC6" w:rsidP="00D60AC6">
            <w:pPr>
              <w:numPr>
                <w:ilvl w:val="0"/>
                <w:numId w:val="29"/>
              </w:numPr>
              <w:spacing w:after="0"/>
              <w:ind w:left="720" w:hanging="360"/>
              <w:jc w:val="both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ote3: the existing communication scenarios are listed with the intent to use the evaluation parameters defined for those scenarios, as a starting point.</w:t>
            </w:r>
          </w:p>
          <w:p w14:paraId="692D4A46" w14:textId="77777777" w:rsidR="00FF6557" w:rsidRPr="00D60AC6" w:rsidRDefault="00FF6557" w:rsidP="00FF6557">
            <w:pPr>
              <w:spacing w:after="0"/>
              <w:ind w:left="720"/>
              <w:jc w:val="both"/>
              <w:rPr>
                <w:lang w:eastAsia="x-none"/>
              </w:rPr>
            </w:pPr>
          </w:p>
          <w:tbl>
            <w:tblPr>
              <w:tblW w:w="8646" w:type="dxa"/>
              <w:tblInd w:w="31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6"/>
              <w:gridCol w:w="4220"/>
            </w:tblGrid>
            <w:tr w:rsidR="00D60AC6" w14:paraId="1D78FAE8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498612CE" w14:textId="77777777" w:rsidR="00D60AC6" w:rsidRPr="00BC72A9" w:rsidRDefault="00D60AC6" w:rsidP="00D60AC6">
                  <w:pPr>
                    <w:textAlignment w:val="baseline"/>
                    <w:rPr>
                      <w:b/>
                    </w:rPr>
                  </w:pPr>
                  <w:r w:rsidRPr="00BC72A9">
                    <w:rPr>
                      <w:b/>
                    </w:rPr>
                    <w:t>Sensing Targets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378C53D6" w14:textId="77777777" w:rsidR="00D60AC6" w:rsidRPr="00BC72A9" w:rsidRDefault="00D60AC6" w:rsidP="00D60AC6">
                  <w:pPr>
                    <w:textAlignment w:val="baseline"/>
                    <w:rPr>
                      <w:b/>
                    </w:rPr>
                  </w:pPr>
                  <w:r w:rsidRPr="00BC72A9">
                    <w:rPr>
                      <w:b/>
                    </w:rPr>
                    <w:t xml:space="preserve">scenarios </w:t>
                  </w:r>
                </w:p>
              </w:tc>
            </w:tr>
            <w:tr w:rsidR="00D60AC6" w:rsidRPr="00533D76" w14:paraId="3AAB0070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3E58AB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UAVs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DC6F6B" w14:textId="77777777" w:rsidR="00D60AC6" w:rsidRPr="00BC72A9" w:rsidRDefault="00D60AC6" w:rsidP="00D60AC6">
                  <w:pPr>
                    <w:textAlignment w:val="baseline"/>
                    <w:rPr>
                      <w:bCs/>
                      <w:lang w:val="sv-SE"/>
                    </w:rPr>
                  </w:pPr>
                  <w:r w:rsidRPr="00BC72A9">
                    <w:rPr>
                      <w:bCs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D60AC6" w14:paraId="618AB7FC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3C94BD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Humans indoors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22FE83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InF, Indoor Office, [Indoor Room (TR 38.808)], [UMi, UMa]</w:t>
                  </w:r>
                </w:p>
              </w:tc>
            </w:tr>
            <w:tr w:rsidR="00D60AC6" w14:paraId="1B1B7934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C13AEE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Humans outdoors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FE8405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UMi, UMa, [</w:t>
                  </w:r>
                  <w:r w:rsidRPr="00BC72A9">
                    <w:rPr>
                      <w:bCs/>
                      <w:lang w:val="sv-SE"/>
                    </w:rPr>
                    <w:t>RMa]</w:t>
                  </w:r>
                </w:p>
              </w:tc>
            </w:tr>
            <w:tr w:rsidR="00D60AC6" w14:paraId="0178B888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057B03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Automotive vehicles (at least outdoors)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4CE1A1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Highway, Urban grid, UMa, UMi, RMa</w:t>
                  </w:r>
                </w:p>
              </w:tc>
            </w:tr>
            <w:tr w:rsidR="00D60AC6" w14:paraId="6BC37EFC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4BE11F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Automated guided vehicles (e.g. in indoor factories)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082014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InF</w:t>
                  </w:r>
                </w:p>
              </w:tc>
            </w:tr>
            <w:tr w:rsidR="00D60AC6" w14:paraId="36E95DDD" w14:textId="77777777" w:rsidTr="00D60AC6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EB785E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757A7F" w14:textId="77777777" w:rsidR="00D60AC6" w:rsidRPr="00BC72A9" w:rsidRDefault="00D60AC6" w:rsidP="00D60AC6">
                  <w:pPr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Highway, Urban grid, HST</w:t>
                  </w:r>
                </w:p>
              </w:tc>
            </w:tr>
          </w:tbl>
          <w:p w14:paraId="3038DDD3" w14:textId="404DBA01" w:rsidR="00197022" w:rsidRPr="00D60AC6" w:rsidRDefault="00197022" w:rsidP="00E14660">
            <w:pPr>
              <w:adjustRightInd w:val="0"/>
              <w:snapToGrid w:val="0"/>
              <w:spacing w:before="180" w:after="12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5156FEB6" w14:textId="77777777" w:rsidR="002662AC" w:rsidRDefault="002662AC" w:rsidP="002662AC">
      <w:pPr>
        <w:adjustRightInd w:val="0"/>
        <w:snapToGrid w:val="0"/>
        <w:spacing w:after="120"/>
        <w:jc w:val="both"/>
        <w:rPr>
          <w:rFonts w:eastAsia="SimSun"/>
          <w:lang w:eastAsia="zh-CN"/>
        </w:rPr>
      </w:pPr>
    </w:p>
    <w:p w14:paraId="10F960F6" w14:textId="0317542B" w:rsidR="00E14660" w:rsidRDefault="002F1EAA" w:rsidP="002662AC">
      <w:pPr>
        <w:adjustRightInd w:val="0"/>
        <w:snapToGrid w:val="0"/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up the agreements, this contribution provides more details regarding </w:t>
      </w:r>
      <w:r w:rsidR="00E14660">
        <w:rPr>
          <w:rFonts w:eastAsia="SimSun"/>
          <w:lang w:eastAsia="zh-CN"/>
        </w:rPr>
        <w:t>the deployment scenarios for</w:t>
      </w:r>
      <w:r w:rsidR="00373964">
        <w:rPr>
          <w:rFonts w:eastAsia="SimSun"/>
          <w:lang w:eastAsia="zh-CN"/>
        </w:rPr>
        <w:t xml:space="preserve"> the use cases with the sensing modes</w:t>
      </w:r>
      <w:r w:rsidR="00E14660">
        <w:rPr>
          <w:rFonts w:eastAsia="SimSun"/>
          <w:lang w:eastAsia="zh-CN"/>
        </w:rPr>
        <w:t xml:space="preserve">. </w:t>
      </w:r>
    </w:p>
    <w:p w14:paraId="68933B04" w14:textId="4244082F" w:rsidR="00672706" w:rsidRPr="002662AC" w:rsidRDefault="00E14660" w:rsidP="00672706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eastAsia="zh-CN"/>
        </w:rPr>
      </w:pPr>
      <w:r w:rsidRPr="002662AC">
        <w:rPr>
          <w:rFonts w:ascii="Times New Roman" w:eastAsiaTheme="minorEastAsia" w:hAnsi="Times New Roman"/>
          <w:sz w:val="28"/>
          <w:lang w:eastAsia="zh-CN"/>
        </w:rPr>
        <w:t xml:space="preserve">Deployment scenarios for </w:t>
      </w:r>
      <w:r w:rsidR="00FF6557">
        <w:rPr>
          <w:rFonts w:ascii="Times New Roman" w:eastAsiaTheme="minorEastAsia" w:hAnsi="Times New Roman"/>
          <w:sz w:val="28"/>
          <w:lang w:eastAsia="zh-CN"/>
        </w:rPr>
        <w:t>UAVs</w:t>
      </w:r>
    </w:p>
    <w:p w14:paraId="204F02F9" w14:textId="33F407D9" w:rsidR="006B3083" w:rsidRDefault="00CE3AEB" w:rsidP="00594F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bCs/>
          <w:lang w:val="sv-SE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aking </w:t>
      </w:r>
      <w:r w:rsidRPr="00BC72A9">
        <w:rPr>
          <w:bCs/>
          <w:lang w:val="sv-SE"/>
        </w:rPr>
        <w:t>RMa-AV, UMa-AV, UMi-AV</w:t>
      </w:r>
      <w:r>
        <w:rPr>
          <w:bCs/>
          <w:lang w:val="sv-SE"/>
        </w:rPr>
        <w:t xml:space="preserve"> from TR</w:t>
      </w:r>
      <w:r w:rsidR="0028110D">
        <w:rPr>
          <w:bCs/>
          <w:lang w:val="sv-SE"/>
        </w:rPr>
        <w:t xml:space="preserve"> </w:t>
      </w:r>
      <w:r>
        <w:rPr>
          <w:bCs/>
          <w:lang w:val="sv-SE"/>
        </w:rPr>
        <w:t>3</w:t>
      </w:r>
      <w:r w:rsidR="007E1D1E">
        <w:rPr>
          <w:bCs/>
          <w:lang w:val="sv-SE"/>
        </w:rPr>
        <w:t>6</w:t>
      </w:r>
      <w:r>
        <w:rPr>
          <w:bCs/>
          <w:lang w:val="sv-SE"/>
        </w:rPr>
        <w:t>.77</w:t>
      </w:r>
      <w:r w:rsidR="007E1D1E">
        <w:rPr>
          <w:bCs/>
          <w:lang w:val="sv-SE"/>
        </w:rPr>
        <w:t>7</w:t>
      </w:r>
      <w:r>
        <w:rPr>
          <w:bCs/>
          <w:lang w:val="sv-SE"/>
        </w:rPr>
        <w:t xml:space="preserve"> as the starting point,</w:t>
      </w:r>
      <w:r w:rsidR="006B3083">
        <w:rPr>
          <w:bCs/>
          <w:lang w:val="sv-SE"/>
        </w:rPr>
        <w:t xml:space="preserve"> this section intends to list all the parameters in </w:t>
      </w:r>
      <w:r w:rsidR="00311E0B">
        <w:rPr>
          <w:bCs/>
          <w:lang w:val="sv-SE"/>
        </w:rPr>
        <w:t>details</w:t>
      </w:r>
      <w:r w:rsidR="006B3083">
        <w:rPr>
          <w:bCs/>
          <w:lang w:val="sv-SE"/>
        </w:rPr>
        <w:t xml:space="preserve"> concisely that are necessary at least for channel modelling calibration. </w:t>
      </w:r>
    </w:p>
    <w:p w14:paraId="7016ECF7" w14:textId="6AF5514E" w:rsidR="007E1D1E" w:rsidRPr="0051279A" w:rsidRDefault="007E1D1E" w:rsidP="00594F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rFonts w:eastAsiaTheme="minorEastAsia"/>
          <w:bCs/>
          <w:lang w:val="sv-SE" w:eastAsia="zh-CN"/>
        </w:rPr>
      </w:pPr>
      <w:r>
        <w:rPr>
          <w:rFonts w:eastAsiaTheme="minorEastAsia" w:hint="eastAsia"/>
          <w:bCs/>
          <w:lang w:val="sv-SE" w:eastAsia="zh-CN"/>
        </w:rPr>
        <w:t>T</w:t>
      </w:r>
      <w:r>
        <w:rPr>
          <w:rFonts w:eastAsiaTheme="minorEastAsia"/>
          <w:bCs/>
          <w:lang w:val="sv-SE" w:eastAsia="zh-CN"/>
        </w:rPr>
        <w:t>he three scenarios (</w:t>
      </w:r>
      <w:r w:rsidRPr="00BC72A9">
        <w:rPr>
          <w:bCs/>
          <w:lang w:val="sv-SE"/>
        </w:rPr>
        <w:t>RMa-AV, UMa-AV, UMi-AV</w:t>
      </w:r>
      <w:r>
        <w:rPr>
          <w:bCs/>
          <w:lang w:val="sv-SE"/>
        </w:rPr>
        <w:t>)</w:t>
      </w:r>
      <w:r w:rsidRPr="007E1D1E">
        <w:rPr>
          <w:bCs/>
          <w:lang w:val="sv-SE"/>
        </w:rPr>
        <w:t xml:space="preserve"> </w:t>
      </w:r>
      <w:r>
        <w:rPr>
          <w:bCs/>
          <w:lang w:val="sv-SE"/>
        </w:rPr>
        <w:t xml:space="preserve">presents </w:t>
      </w:r>
      <w:r w:rsidR="001A1216">
        <w:rPr>
          <w:bCs/>
          <w:lang w:val="sv-SE"/>
        </w:rPr>
        <w:t xml:space="preserve">in </w:t>
      </w:r>
      <w:r>
        <w:rPr>
          <w:bCs/>
          <w:lang w:val="sv-SE"/>
        </w:rPr>
        <w:t>TR</w:t>
      </w:r>
      <w:r w:rsidR="0028110D">
        <w:rPr>
          <w:bCs/>
          <w:lang w:val="sv-SE"/>
        </w:rPr>
        <w:t xml:space="preserve"> </w:t>
      </w:r>
      <w:r>
        <w:rPr>
          <w:bCs/>
          <w:lang w:val="sv-SE"/>
        </w:rPr>
        <w:t>36.777</w:t>
      </w:r>
      <w:r w:rsidR="001A1216">
        <w:rPr>
          <w:bCs/>
          <w:lang w:val="sv-SE"/>
        </w:rPr>
        <w:t xml:space="preserve"> are provided for evaluating communication performance, for which the UT includes terrestrial UEs (further consists of indoor and outdoor) and aerial UEs (UAVs). For the purpose of calibrating the </w:t>
      </w:r>
      <w:r w:rsidR="004B433B">
        <w:rPr>
          <w:bCs/>
          <w:lang w:val="sv-SE"/>
        </w:rPr>
        <w:t xml:space="preserve">ISAC </w:t>
      </w:r>
      <w:r w:rsidR="001A1216">
        <w:rPr>
          <w:bCs/>
          <w:lang w:val="sv-SE"/>
        </w:rPr>
        <w:t>channel modelling for sensing UAV case, the scenario discussion herein does not need to consider such U</w:t>
      </w:r>
      <w:r w:rsidR="008E296F">
        <w:rPr>
          <w:bCs/>
          <w:lang w:val="sv-SE"/>
        </w:rPr>
        <w:t xml:space="preserve">Es. Instead, only consider </w:t>
      </w:r>
      <w:r w:rsidR="001A1216">
        <w:rPr>
          <w:bCs/>
          <w:lang w:val="sv-SE"/>
        </w:rPr>
        <w:t xml:space="preserve">sensing transmitter and receivers </w:t>
      </w:r>
      <w:r w:rsidR="008E296F">
        <w:rPr>
          <w:bCs/>
          <w:lang w:val="sv-SE"/>
        </w:rPr>
        <w:t>as</w:t>
      </w:r>
      <w:r w:rsidR="001A1216">
        <w:rPr>
          <w:bCs/>
          <w:lang w:val="sv-SE"/>
        </w:rPr>
        <w:t xml:space="preserve"> TRPs, i.e., TRP monostatic or TRP-TRP bistatic</w:t>
      </w:r>
      <w:r w:rsidR="004B433B">
        <w:rPr>
          <w:bCs/>
          <w:lang w:val="sv-SE"/>
        </w:rPr>
        <w:t xml:space="preserve"> sensing mode</w:t>
      </w:r>
      <w:r w:rsidR="008E296F">
        <w:rPr>
          <w:bCs/>
          <w:lang w:val="sv-SE"/>
        </w:rPr>
        <w:t>s</w:t>
      </w:r>
      <w:r w:rsidR="001A1216">
        <w:rPr>
          <w:bCs/>
          <w:lang w:val="sv-SE"/>
        </w:rPr>
        <w:t>. In other words, the scenario dis</w:t>
      </w:r>
      <w:r w:rsidR="000E1052">
        <w:rPr>
          <w:bCs/>
          <w:lang w:val="sv-SE"/>
        </w:rPr>
        <w:t>c</w:t>
      </w:r>
      <w:r w:rsidR="001A1216">
        <w:rPr>
          <w:bCs/>
          <w:lang w:val="sv-SE"/>
        </w:rPr>
        <w:t>ussion for sensing UAV does not affect or change the evalutions</w:t>
      </w:r>
      <w:r w:rsidR="001A1216" w:rsidRPr="001A1216">
        <w:rPr>
          <w:bCs/>
          <w:lang w:val="sv-SE"/>
        </w:rPr>
        <w:t xml:space="preserve"> </w:t>
      </w:r>
      <w:r w:rsidR="001A1216">
        <w:rPr>
          <w:bCs/>
          <w:lang w:val="sv-SE"/>
        </w:rPr>
        <w:t>for communication as listed in TR</w:t>
      </w:r>
      <w:r w:rsidR="0028110D">
        <w:rPr>
          <w:bCs/>
          <w:lang w:val="sv-SE"/>
        </w:rPr>
        <w:t xml:space="preserve"> </w:t>
      </w:r>
      <w:r w:rsidR="001A1216">
        <w:rPr>
          <w:bCs/>
          <w:lang w:val="sv-SE"/>
        </w:rPr>
        <w:t xml:space="preserve">36.777. </w:t>
      </w:r>
    </w:p>
    <w:p w14:paraId="1D02D9CA" w14:textId="6C8674E9" w:rsidR="0028110D" w:rsidRDefault="0028110D" w:rsidP="00594F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bCs/>
          <w:lang w:val="sv-SE"/>
        </w:rPr>
      </w:pPr>
      <w:r>
        <w:rPr>
          <w:rFonts w:eastAsiaTheme="minorEastAsia"/>
          <w:lang w:val="en-US" w:eastAsia="zh-CN"/>
        </w:rPr>
        <w:t>In addition,</w:t>
      </w:r>
      <w:r w:rsidR="006E2792" w:rsidRPr="006E279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 w:rsidR="006E2792" w:rsidRPr="006E2792">
        <w:rPr>
          <w:rFonts w:eastAsiaTheme="minorEastAsia"/>
          <w:lang w:val="en-US" w:eastAsia="zh-CN"/>
        </w:rPr>
        <w:t>he network topology adopts the traditional hexagonal cellular topology</w:t>
      </w:r>
      <w:r w:rsidR="001C0E4E">
        <w:rPr>
          <w:rFonts w:eastAsiaTheme="minorEastAsia"/>
          <w:lang w:val="en-US" w:eastAsia="zh-CN"/>
        </w:rPr>
        <w:t xml:space="preserve">, </w:t>
      </w:r>
      <w:r w:rsidR="008C3244">
        <w:rPr>
          <w:rFonts w:eastAsiaTheme="minorEastAsia"/>
          <w:lang w:val="en-US" w:eastAsia="zh-CN"/>
        </w:rPr>
        <w:t xml:space="preserve">i.e., </w:t>
      </w:r>
      <w:r w:rsidR="00460E9F">
        <w:rPr>
          <w:rFonts w:eastAsiaTheme="minorEastAsia"/>
          <w:lang w:val="en-US" w:eastAsia="zh-CN"/>
        </w:rPr>
        <w:t xml:space="preserve">taking only one </w:t>
      </w:r>
      <w:r w:rsidR="00F4509D">
        <w:rPr>
          <w:rFonts w:eastAsiaTheme="minorEastAsia"/>
          <w:lang w:val="en-US" w:eastAsia="zh-CN"/>
        </w:rPr>
        <w:t xml:space="preserve">and the </w:t>
      </w:r>
      <w:r w:rsidR="004B433B">
        <w:rPr>
          <w:rFonts w:eastAsiaTheme="minorEastAsia"/>
          <w:lang w:val="en-US" w:eastAsia="zh-CN"/>
        </w:rPr>
        <w:t xml:space="preserve">most typical topology </w:t>
      </w:r>
      <w:r w:rsidR="00460E9F">
        <w:rPr>
          <w:rFonts w:eastAsiaTheme="minorEastAsia"/>
          <w:lang w:val="en-US" w:eastAsia="zh-CN"/>
        </w:rPr>
        <w:t xml:space="preserve">of options from </w:t>
      </w:r>
      <w:r w:rsidR="00460E9F">
        <w:rPr>
          <w:bCs/>
          <w:lang w:val="sv-SE"/>
        </w:rPr>
        <w:t>TR</w:t>
      </w:r>
      <w:r>
        <w:rPr>
          <w:bCs/>
          <w:lang w:val="sv-SE"/>
        </w:rPr>
        <w:t xml:space="preserve"> </w:t>
      </w:r>
      <w:r w:rsidR="00460E9F">
        <w:rPr>
          <w:bCs/>
          <w:lang w:val="sv-SE"/>
        </w:rPr>
        <w:t>36.777</w:t>
      </w:r>
      <w:r>
        <w:rPr>
          <w:rFonts w:eastAsiaTheme="minorEastAsia"/>
          <w:lang w:val="en-US" w:eastAsia="zh-CN"/>
        </w:rPr>
        <w:t>.</w:t>
      </w:r>
      <w:r w:rsidR="006E2792" w:rsidRPr="006E279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 w:rsidR="006E2792" w:rsidRPr="006E2792">
        <w:rPr>
          <w:rFonts w:eastAsiaTheme="minorEastAsia"/>
          <w:lang w:val="en-US" w:eastAsia="zh-CN"/>
        </w:rPr>
        <w:t xml:space="preserve">he </w:t>
      </w:r>
      <w:r w:rsidR="006E2792">
        <w:rPr>
          <w:rFonts w:eastAsiaTheme="minorEastAsia"/>
          <w:lang w:val="en-US" w:eastAsia="zh-CN"/>
        </w:rPr>
        <w:t>UAVs</w:t>
      </w:r>
      <w:r w:rsidR="006E2792" w:rsidRPr="006E279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as the sensing targets </w:t>
      </w:r>
      <w:r w:rsidR="006E2792" w:rsidRPr="006E2792">
        <w:rPr>
          <w:rFonts w:eastAsiaTheme="minorEastAsia"/>
          <w:lang w:val="en-US" w:eastAsia="zh-CN"/>
        </w:rPr>
        <w:t>are distributed in the low-altitude area</w:t>
      </w:r>
      <w:r>
        <w:rPr>
          <w:rFonts w:eastAsiaTheme="minorEastAsia"/>
          <w:lang w:val="en-US" w:eastAsia="zh-CN"/>
        </w:rPr>
        <w:t xml:space="preserve"> outdoor and we assume the LOS condition always exists with the height of UAV adjusted accordingly according to the </w:t>
      </w:r>
      <w:r w:rsidRPr="00674527">
        <w:rPr>
          <w:lang w:eastAsia="ko-KR"/>
        </w:rPr>
        <w:t>Table B-1</w:t>
      </w:r>
      <w:r>
        <w:rPr>
          <w:lang w:eastAsia="ko-KR"/>
        </w:rPr>
        <w:t xml:space="preserve"> as in </w:t>
      </w:r>
      <w:r>
        <w:rPr>
          <w:bCs/>
          <w:lang w:val="sv-SE"/>
        </w:rPr>
        <w:t>TR 36.777</w:t>
      </w:r>
      <w:r w:rsidR="0051279A">
        <w:rPr>
          <w:bCs/>
          <w:lang w:val="sv-SE"/>
        </w:rPr>
        <w:t xml:space="preserve">. </w:t>
      </w:r>
    </w:p>
    <w:p w14:paraId="708ED5CC" w14:textId="540FF8B3" w:rsidR="00D17BF5" w:rsidRDefault="00D17BF5" w:rsidP="00594F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 xml:space="preserve">urthermore, </w:t>
      </w:r>
      <w:r w:rsidR="006B611E">
        <w:rPr>
          <w:rFonts w:eastAsiaTheme="minorEastAsia"/>
          <w:lang w:val="en-US" w:eastAsia="zh-CN"/>
        </w:rPr>
        <w:t xml:space="preserve">the </w:t>
      </w:r>
      <w:r w:rsidR="00F4509D">
        <w:rPr>
          <w:rFonts w:eastAsiaTheme="minorEastAsia"/>
          <w:lang w:val="en-US" w:eastAsia="zh-CN"/>
        </w:rPr>
        <w:t xml:space="preserve">UAV </w:t>
      </w:r>
      <w:r w:rsidR="006B611E">
        <w:rPr>
          <w:rFonts w:eastAsiaTheme="minorEastAsia"/>
          <w:lang w:val="en-US" w:eastAsia="zh-CN"/>
        </w:rPr>
        <w:t xml:space="preserve">sensing result </w:t>
      </w:r>
      <w:r>
        <w:rPr>
          <w:rFonts w:eastAsiaTheme="minorEastAsia"/>
          <w:lang w:val="en-US" w:eastAsia="zh-CN"/>
        </w:rPr>
        <w:t xml:space="preserve">includes </w:t>
      </w:r>
      <w:r w:rsidRPr="006E2792">
        <w:rPr>
          <w:rFonts w:eastAsiaTheme="minorEastAsia"/>
          <w:lang w:val="en-US" w:eastAsia="zh-CN"/>
        </w:rPr>
        <w:t>the speed, position, trajectory</w:t>
      </w:r>
      <w:r>
        <w:rPr>
          <w:rFonts w:eastAsiaTheme="minorEastAsia"/>
          <w:lang w:val="en-US" w:eastAsia="zh-CN"/>
        </w:rPr>
        <w:t>, etc</w:t>
      </w:r>
      <w:r w:rsidRPr="006E2792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The UAV mobility is set to be </w:t>
      </w:r>
      <w:r w:rsidRPr="009852CC">
        <w:rPr>
          <w:rFonts w:eastAsiaTheme="minorEastAsia"/>
          <w:color w:val="000000" w:themeColor="text1"/>
          <w:lang w:val="en-US" w:eastAsia="zh-CN"/>
        </w:rPr>
        <w:t xml:space="preserve">uniformly </w:t>
      </w:r>
      <w:r w:rsidRPr="009852CC">
        <w:rPr>
          <w:iCs/>
          <w:color w:val="000000" w:themeColor="text1"/>
          <w:szCs w:val="21"/>
        </w:rPr>
        <w:t>distributed between 3 and 160 km/h, for instance</w:t>
      </w:r>
      <w:r>
        <w:rPr>
          <w:iCs/>
          <w:color w:val="000000" w:themeColor="text1"/>
          <w:szCs w:val="21"/>
        </w:rPr>
        <w:t xml:space="preserve">, which is </w:t>
      </w:r>
      <w:r w:rsidR="006B611E">
        <w:rPr>
          <w:iCs/>
          <w:color w:val="000000" w:themeColor="text1"/>
          <w:szCs w:val="21"/>
        </w:rPr>
        <w:t xml:space="preserve">not exactly </w:t>
      </w:r>
      <w:r w:rsidR="00F4509D">
        <w:rPr>
          <w:iCs/>
          <w:color w:val="000000" w:themeColor="text1"/>
          <w:szCs w:val="21"/>
        </w:rPr>
        <w:t xml:space="preserve">the </w:t>
      </w:r>
      <w:r w:rsidR="006B611E">
        <w:rPr>
          <w:iCs/>
          <w:color w:val="000000" w:themeColor="text1"/>
          <w:szCs w:val="21"/>
        </w:rPr>
        <w:t xml:space="preserve">same </w:t>
      </w:r>
      <w:r w:rsidR="00F4509D">
        <w:rPr>
          <w:iCs/>
          <w:color w:val="000000" w:themeColor="text1"/>
          <w:szCs w:val="21"/>
        </w:rPr>
        <w:t xml:space="preserve">as </w:t>
      </w:r>
      <w:r>
        <w:rPr>
          <w:iCs/>
          <w:color w:val="000000" w:themeColor="text1"/>
          <w:szCs w:val="21"/>
        </w:rPr>
        <w:t xml:space="preserve">the </w:t>
      </w:r>
      <w:r w:rsidR="006B611E">
        <w:rPr>
          <w:iCs/>
          <w:color w:val="000000" w:themeColor="text1"/>
          <w:szCs w:val="21"/>
        </w:rPr>
        <w:t xml:space="preserve">speed </w:t>
      </w:r>
      <w:r>
        <w:rPr>
          <w:iCs/>
          <w:color w:val="000000" w:themeColor="text1"/>
          <w:szCs w:val="21"/>
        </w:rPr>
        <w:t>assumption</w:t>
      </w:r>
      <w:r w:rsidR="006B611E">
        <w:rPr>
          <w:iCs/>
          <w:color w:val="000000" w:themeColor="text1"/>
          <w:szCs w:val="21"/>
        </w:rPr>
        <w:t>s</w:t>
      </w:r>
      <w:r>
        <w:rPr>
          <w:iCs/>
          <w:color w:val="000000" w:themeColor="text1"/>
          <w:szCs w:val="21"/>
        </w:rPr>
        <w:t xml:space="preserve"> </w:t>
      </w:r>
      <w:r w:rsidR="006B611E">
        <w:rPr>
          <w:iCs/>
          <w:color w:val="000000" w:themeColor="text1"/>
          <w:szCs w:val="21"/>
        </w:rPr>
        <w:t xml:space="preserve">of </w:t>
      </w:r>
      <w:r w:rsidR="006B611E">
        <w:rPr>
          <w:bCs/>
          <w:lang w:val="sv-SE"/>
        </w:rPr>
        <w:t xml:space="preserve">aerial UEs (UAVs) </w:t>
      </w:r>
      <w:r>
        <w:rPr>
          <w:iCs/>
          <w:color w:val="000000" w:themeColor="text1"/>
          <w:szCs w:val="21"/>
        </w:rPr>
        <w:t xml:space="preserve">in </w:t>
      </w:r>
      <w:r>
        <w:rPr>
          <w:bCs/>
          <w:lang w:val="sv-SE"/>
        </w:rPr>
        <w:t xml:space="preserve">TR 36.777 since communication </w:t>
      </w:r>
      <w:r w:rsidR="006B611E">
        <w:rPr>
          <w:bCs/>
          <w:lang w:val="sv-SE"/>
        </w:rPr>
        <w:t xml:space="preserve">evaluation metric </w:t>
      </w:r>
      <w:r>
        <w:rPr>
          <w:bCs/>
          <w:lang w:val="sv-SE"/>
        </w:rPr>
        <w:t xml:space="preserve">does not </w:t>
      </w:r>
      <w:r w:rsidR="006B611E">
        <w:rPr>
          <w:bCs/>
          <w:lang w:val="sv-SE"/>
        </w:rPr>
        <w:t>consider</w:t>
      </w:r>
      <w:r>
        <w:rPr>
          <w:bCs/>
          <w:lang w:val="sv-SE"/>
        </w:rPr>
        <w:t xml:space="preserve"> speed estimation</w:t>
      </w:r>
      <w:r w:rsidR="006B611E">
        <w:rPr>
          <w:bCs/>
          <w:lang w:val="sv-SE"/>
        </w:rPr>
        <w:t xml:space="preserve"> at all</w:t>
      </w:r>
      <w:r>
        <w:rPr>
          <w:bCs/>
          <w:lang w:val="sv-SE"/>
        </w:rPr>
        <w:t xml:space="preserve">. </w:t>
      </w:r>
    </w:p>
    <w:p w14:paraId="4890D393" w14:textId="03208B3C" w:rsidR="006E2792" w:rsidRPr="00170ED5" w:rsidRDefault="008E078D" w:rsidP="005127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_Ref157586642 \h </w:instrText>
      </w:r>
      <w:r w:rsidR="007A2CEE">
        <w:rPr>
          <w:rFonts w:eastAsia="SimSun"/>
          <w:lang w:eastAsia="zh-CN"/>
        </w:rPr>
        <w:instrText xml:space="preserve"> \* MERGEFORMAT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="000E2D54" w:rsidRPr="00170ED5">
        <w:t xml:space="preserve">Table </w:t>
      </w:r>
      <w:r w:rsidR="000E2D54">
        <w:rPr>
          <w:noProof/>
        </w:rPr>
        <w:t>1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</w:t>
      </w:r>
      <w:r w:rsidR="00D86E0A">
        <w:rPr>
          <w:rFonts w:eastAsia="SimSun"/>
          <w:lang w:eastAsia="zh-CN"/>
        </w:rPr>
        <w:t xml:space="preserve">summarizes all the </w:t>
      </w:r>
      <w:r w:rsidR="009103CE">
        <w:rPr>
          <w:rFonts w:eastAsia="SimSun"/>
          <w:lang w:eastAsia="zh-CN"/>
        </w:rPr>
        <w:t>primary parameters for the UAV deployment scenario</w:t>
      </w:r>
      <w:r w:rsidR="00D86E0A">
        <w:rPr>
          <w:rFonts w:eastAsia="SimSun"/>
          <w:lang w:eastAsia="zh-CN"/>
        </w:rPr>
        <w:t xml:space="preserve">. The modifications to </w:t>
      </w:r>
      <w:r w:rsidR="0080431A">
        <w:rPr>
          <w:rFonts w:eastAsia="SimSun"/>
          <w:lang w:eastAsia="zh-CN"/>
        </w:rPr>
        <w:t xml:space="preserve">some parameters from </w:t>
      </w:r>
      <w:r w:rsidR="00D86E0A">
        <w:rPr>
          <w:rFonts w:eastAsia="SimSun"/>
          <w:lang w:eastAsia="zh-CN"/>
        </w:rPr>
        <w:t xml:space="preserve">TR 36.777 </w:t>
      </w:r>
      <w:r w:rsidR="006D5CA3">
        <w:rPr>
          <w:rFonts w:eastAsia="SimSun"/>
          <w:lang w:eastAsia="zh-CN"/>
        </w:rPr>
        <w:t>are</w:t>
      </w:r>
      <w:r w:rsidR="00D86E0A">
        <w:rPr>
          <w:rFonts w:eastAsia="SimSun"/>
          <w:lang w:eastAsia="zh-CN"/>
        </w:rPr>
        <w:t xml:space="preserve"> highlighted in red.</w:t>
      </w:r>
    </w:p>
    <w:p w14:paraId="69019D52" w14:textId="331F30A0" w:rsidR="00C477CE" w:rsidRPr="00767C83" w:rsidRDefault="00C477CE" w:rsidP="00C477CE">
      <w:pPr>
        <w:adjustRightInd w:val="0"/>
        <w:spacing w:after="120"/>
        <w:jc w:val="both"/>
        <w:rPr>
          <w:rFonts w:eastAsia="SimSun"/>
          <w:highlight w:val="yellow"/>
          <w:lang w:eastAsia="zh-CN"/>
        </w:rPr>
      </w:pPr>
    </w:p>
    <w:p w14:paraId="179E47C2" w14:textId="2FE67D21" w:rsidR="00141DA7" w:rsidRPr="00170ED5" w:rsidRDefault="00141DA7" w:rsidP="00E74ED7">
      <w:pPr>
        <w:pStyle w:val="Caption"/>
        <w:keepNext/>
        <w:jc w:val="center"/>
      </w:pPr>
      <w:bookmarkStart w:id="4" w:name="_Ref157586642"/>
      <w:bookmarkStart w:id="5" w:name="_Hlk162973272"/>
      <w:r w:rsidRPr="00170ED5">
        <w:t xml:space="preserve">Table </w:t>
      </w:r>
      <w:r w:rsidRPr="00170ED5">
        <w:fldChar w:fldCharType="begin"/>
      </w:r>
      <w:r w:rsidRPr="00170ED5">
        <w:instrText xml:space="preserve"> SEQ Table \* ARABIC </w:instrText>
      </w:r>
      <w:r w:rsidRPr="00170ED5">
        <w:fldChar w:fldCharType="separate"/>
      </w:r>
      <w:r w:rsidR="000E2D54">
        <w:rPr>
          <w:noProof/>
        </w:rPr>
        <w:t>1</w:t>
      </w:r>
      <w:r w:rsidRPr="00170ED5">
        <w:fldChar w:fldCharType="end"/>
      </w:r>
      <w:bookmarkEnd w:id="4"/>
      <w:r w:rsidRPr="00170ED5">
        <w:t xml:space="preserve"> </w:t>
      </w:r>
      <w:r w:rsidR="009D33BE" w:rsidRPr="00147F39">
        <w:rPr>
          <w:rFonts w:hint="eastAsia"/>
          <w:lang w:eastAsia="zh-CN"/>
        </w:rPr>
        <w:t>Evaluation parameters</w:t>
      </w:r>
      <w:r w:rsidR="009D33BE" w:rsidRPr="00170ED5">
        <w:rPr>
          <w:lang w:eastAsia="zh-CN"/>
        </w:rPr>
        <w:t xml:space="preserve"> </w:t>
      </w:r>
      <w:r w:rsidR="009D33BE">
        <w:rPr>
          <w:lang w:eastAsia="zh-CN"/>
        </w:rPr>
        <w:t xml:space="preserve">for </w:t>
      </w:r>
      <w:r w:rsidR="009D33BE" w:rsidRPr="00C90D0E">
        <w:rPr>
          <w:lang w:val="en-US" w:eastAsia="ko-KR"/>
        </w:rPr>
        <w:t>UMi-AV</w:t>
      </w:r>
      <w:r w:rsidR="009D33BE">
        <w:rPr>
          <w:lang w:val="en-US" w:eastAsia="zh-CN"/>
        </w:rPr>
        <w:t xml:space="preserve">, </w:t>
      </w:r>
      <w:r w:rsidR="009D33BE" w:rsidRPr="00182529">
        <w:rPr>
          <w:lang w:val="en-US" w:eastAsia="ko-KR"/>
        </w:rPr>
        <w:t>UMa-AV</w:t>
      </w:r>
      <w:r w:rsidR="009D33BE">
        <w:rPr>
          <w:lang w:val="en-US" w:eastAsia="zh-CN"/>
        </w:rPr>
        <w:t>, and RMa</w:t>
      </w:r>
      <w:r w:rsidR="009D33BE">
        <w:rPr>
          <w:lang w:eastAsia="zh-CN"/>
        </w:rPr>
        <w:t>-</w:t>
      </w:r>
      <w:r w:rsidR="008E078D" w:rsidRPr="00170ED5">
        <w:rPr>
          <w:lang w:eastAsia="zh-CN"/>
        </w:rPr>
        <w:t>AV</w:t>
      </w:r>
      <w:r w:rsidR="00B44347">
        <w:rPr>
          <w:lang w:eastAsia="zh-CN"/>
        </w:rPr>
        <w:t xml:space="preserve"> scenarios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559"/>
        <w:gridCol w:w="2268"/>
        <w:gridCol w:w="2410"/>
        <w:gridCol w:w="2396"/>
      </w:tblGrid>
      <w:tr w:rsidR="005111B6" w:rsidRPr="00182529" w14:paraId="42693078" w14:textId="77777777" w:rsidTr="00C90D0E">
        <w:trPr>
          <w:jc w:val="center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4BEE6F86" w14:textId="77777777" w:rsidR="002A5DA9" w:rsidRPr="00182529" w:rsidRDefault="002A5DA9" w:rsidP="00B654D3">
            <w:pPr>
              <w:pStyle w:val="TAC"/>
              <w:rPr>
                <w:rFonts w:ascii="Times New Roman" w:eastAsiaTheme="minorEastAsia" w:hAnsi="Times New Roman"/>
                <w:b/>
                <w:lang w:val="en-US" w:eastAsia="zh-CN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Parameters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EF39E8C" w14:textId="2F195D0F" w:rsidR="002A5DA9" w:rsidRPr="00182529" w:rsidRDefault="002A5DA9" w:rsidP="00B654D3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C90D0E">
              <w:rPr>
                <w:rFonts w:ascii="Times New Roman" w:hAnsi="Times New Roman"/>
                <w:b/>
                <w:lang w:val="en-US" w:eastAsia="ko-KR"/>
              </w:rPr>
              <w:t>UMi-AV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5393F59" w14:textId="39CFAB83" w:rsidR="002A5DA9" w:rsidRPr="00182529" w:rsidRDefault="002A5DA9" w:rsidP="00B654D3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UMa-AV</w:t>
            </w:r>
          </w:p>
        </w:tc>
        <w:tc>
          <w:tcPr>
            <w:tcW w:w="2396" w:type="dxa"/>
            <w:shd w:val="clear" w:color="auto" w:fill="D9D9D9" w:themeFill="background1" w:themeFillShade="D9"/>
          </w:tcPr>
          <w:p w14:paraId="504000BD" w14:textId="47947AC4" w:rsidR="002A5DA9" w:rsidRPr="00182529" w:rsidRDefault="002A5DA9" w:rsidP="00B654D3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RMa-AV</w:t>
            </w:r>
          </w:p>
        </w:tc>
      </w:tr>
      <w:tr w:rsidR="005111B6" w:rsidRPr="00182529" w14:paraId="5865B9C1" w14:textId="77777777" w:rsidTr="00C90D0E">
        <w:trPr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58755551" w14:textId="77777777" w:rsidR="002A5DA9" w:rsidRPr="00C90D0E" w:rsidRDefault="002A5DA9" w:rsidP="00E36C37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Cell layout</w:t>
            </w:r>
          </w:p>
        </w:tc>
        <w:tc>
          <w:tcPr>
            <w:tcW w:w="2268" w:type="dxa"/>
            <w:vAlign w:val="center"/>
          </w:tcPr>
          <w:p w14:paraId="5B4EC34D" w14:textId="506B195C" w:rsidR="002A5DA9" w:rsidRPr="009852CC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micro sites, 3 sectors per site (ISD = 200m)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56E995" w14:textId="5D106F57" w:rsidR="002A5DA9" w:rsidRPr="009852CC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macro sites, 3 sectors per site (ISD = 500m)</w:t>
            </w:r>
          </w:p>
        </w:tc>
        <w:tc>
          <w:tcPr>
            <w:tcW w:w="2396" w:type="dxa"/>
            <w:vAlign w:val="center"/>
          </w:tcPr>
          <w:p w14:paraId="294BB4D9" w14:textId="5A8C33D2" w:rsidR="002A5DA9" w:rsidRPr="009852CC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macro sites, 3 sectors per site (ISD = 1732m)</w:t>
            </w:r>
          </w:p>
        </w:tc>
      </w:tr>
      <w:tr w:rsidR="00991DF8" w:rsidRPr="00182529" w14:paraId="6A9B92BF" w14:textId="77777777" w:rsidTr="00C90D0E">
        <w:trPr>
          <w:trHeight w:val="40"/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59D2887C" w14:textId="412B5F83" w:rsidR="002A5DA9" w:rsidRPr="00C90D0E" w:rsidRDefault="002A5DA9" w:rsidP="00991DF8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BS antenna height</w:t>
            </w:r>
          </w:p>
          <w:p w14:paraId="78A578BC" w14:textId="67833DF8" w:rsidR="002A5DA9" w:rsidRPr="00C90D0E" w:rsidRDefault="00EA5FC1" w:rsidP="001B3D41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/>
                <w:lang w:eastAsia="ko-KR"/>
              </w:rPr>
              <w:t>(i.e., sensing transmitter or r</w:t>
            </w:r>
            <w:r w:rsidR="002A5DA9" w:rsidRPr="00C90D0E">
              <w:rPr>
                <w:rFonts w:ascii="Times New Roman" w:hAnsi="Times New Roman"/>
                <w:lang w:eastAsia="ko-KR"/>
              </w:rPr>
              <w:t>eceiver</w:t>
            </w:r>
            <w:r>
              <w:rPr>
                <w:rFonts w:ascii="Times New Roman" w:hAnsi="Times New Roman"/>
                <w:lang w:eastAsia="ko-KR"/>
              </w:rPr>
              <w:t>)</w:t>
            </w:r>
            <w:r w:rsidR="002A5DA9" w:rsidRPr="00C90D0E">
              <w:rPr>
                <w:rFonts w:ascii="Times New Roman" w:hAnsi="Times New Roman"/>
                <w:lang w:eastAsia="ko-K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A557CB9" w14:textId="1CD760FB" w:rsidR="002A5DA9" w:rsidRPr="00C90D0E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>10m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2EEAB1" w14:textId="705364F8" w:rsidR="002A5DA9" w:rsidRPr="00C90D0E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 xml:space="preserve">25 m </w:t>
            </w:r>
          </w:p>
        </w:tc>
        <w:tc>
          <w:tcPr>
            <w:tcW w:w="2396" w:type="dxa"/>
            <w:vAlign w:val="center"/>
          </w:tcPr>
          <w:p w14:paraId="45EE861B" w14:textId="204D5A9F" w:rsidR="002A5DA9" w:rsidRPr="00C90D0E" w:rsidRDefault="002A5DA9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>35 m</w:t>
            </w:r>
          </w:p>
        </w:tc>
      </w:tr>
      <w:tr w:rsidR="005111B6" w:rsidRPr="00182529" w14:paraId="14D01A28" w14:textId="77777777" w:rsidTr="00C90D0E">
        <w:trPr>
          <w:trHeight w:val="621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9DB0B74" w14:textId="0FF746B4" w:rsidR="002A5DA9" w:rsidRPr="00C90D0E" w:rsidRDefault="002A5DA9" w:rsidP="00991DF8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Sensing target (</w:t>
            </w:r>
            <w:r w:rsidR="008C3244">
              <w:rPr>
                <w:rFonts w:ascii="Times New Roman" w:eastAsiaTheme="minorEastAsia" w:hAnsi="Times New Roman"/>
                <w:lang w:val="en-US" w:eastAsia="zh-CN"/>
              </w:rPr>
              <w:t xml:space="preserve">i.e.,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UAV</w:t>
            </w:r>
            <w:r w:rsidR="008C3244">
              <w:rPr>
                <w:rFonts w:ascii="Times New Roman" w:eastAsiaTheme="minorEastAsia" w:hAnsi="Times New Roman"/>
                <w:lang w:val="en-US" w:eastAsia="zh-CN"/>
              </w:rPr>
              <w:t>s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534C97" w14:textId="77777777" w:rsidR="002A5DA9" w:rsidRPr="00C90D0E" w:rsidRDefault="002A5DA9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Outdoor/indoor</w:t>
            </w:r>
          </w:p>
        </w:tc>
        <w:tc>
          <w:tcPr>
            <w:tcW w:w="2268" w:type="dxa"/>
            <w:vAlign w:val="center"/>
          </w:tcPr>
          <w:p w14:paraId="4DF0D978" w14:textId="066A35A3" w:rsidR="002A5DA9" w:rsidRPr="00C90D0E" w:rsidRDefault="00991DF8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AE0276" w14:textId="4FACE99D" w:rsidR="002A5DA9" w:rsidRPr="00C90D0E" w:rsidRDefault="00991DF8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  <w:tc>
          <w:tcPr>
            <w:tcW w:w="2396" w:type="dxa"/>
            <w:vAlign w:val="center"/>
          </w:tcPr>
          <w:p w14:paraId="47A15F41" w14:textId="2568E215" w:rsidR="002A5DA9" w:rsidRPr="00C90D0E" w:rsidRDefault="00991DF8" w:rsidP="00991DF8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</w:tr>
      <w:tr w:rsidR="005111B6" w:rsidRPr="00182529" w14:paraId="42B096C6" w14:textId="77777777" w:rsidTr="00C90D0E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E882655" w14:textId="77777777" w:rsidR="002A5DA9" w:rsidRPr="00C90D0E" w:rsidRDefault="002A5DA9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334E64" w14:textId="77777777" w:rsidR="002A5DA9" w:rsidRPr="00C90D0E" w:rsidDel="008A33E1" w:rsidRDefault="002A5DA9" w:rsidP="00E36C37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  <w:lang w:eastAsia="ko-KR"/>
              </w:rPr>
              <w:t>LOS/NLOS</w:t>
            </w:r>
          </w:p>
        </w:tc>
        <w:tc>
          <w:tcPr>
            <w:tcW w:w="2268" w:type="dxa"/>
            <w:vAlign w:val="center"/>
          </w:tcPr>
          <w:p w14:paraId="7135C1E4" w14:textId="6A4F54C7" w:rsidR="002A5DA9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531F0F" w14:textId="69FA64BA" w:rsidR="002A5DA9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  <w:tc>
          <w:tcPr>
            <w:tcW w:w="2396" w:type="dxa"/>
            <w:vAlign w:val="center"/>
          </w:tcPr>
          <w:p w14:paraId="26DB35ED" w14:textId="428C285E" w:rsidR="002A5DA9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</w:tr>
      <w:tr w:rsidR="005111B6" w:rsidRPr="00182529" w14:paraId="6614E269" w14:textId="77777777" w:rsidTr="00C90D0E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94F3F6" w14:textId="77777777" w:rsidR="002A5DA9" w:rsidRPr="00C90D0E" w:rsidRDefault="002A5DA9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5FE986" w14:textId="01E3EBBF" w:rsidR="002A5DA9" w:rsidRPr="00C90D0E" w:rsidRDefault="002A5DA9" w:rsidP="00E36C37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</w:rPr>
              <w:t>Distribution</w:t>
            </w:r>
            <w:r w:rsidRPr="00C90D0E">
              <w:rPr>
                <w:rFonts w:ascii="Times New Roman" w:hAnsi="Times New Roman"/>
                <w:lang w:eastAsia="ja-JP"/>
              </w:rPr>
              <w:t xml:space="preserve"> (horizontal</w:t>
            </w:r>
            <w:r w:rsidR="00182529" w:rsidRPr="00C90D0E">
              <w:rPr>
                <w:rFonts w:ascii="Times New Roman" w:hAnsi="Times New Roman"/>
                <w:lang w:eastAsia="ja-JP"/>
              </w:rPr>
              <w:t xml:space="preserve"> plane only</w:t>
            </w:r>
            <w:r w:rsidRPr="00C90D0E">
              <w:rPr>
                <w:rFonts w:ascii="Times New Roman" w:hAnsi="Times New Roman"/>
                <w:lang w:eastAsia="ja-JP"/>
              </w:rPr>
              <w:t>)</w:t>
            </w:r>
          </w:p>
        </w:tc>
        <w:tc>
          <w:tcPr>
            <w:tcW w:w="2268" w:type="dxa"/>
            <w:vAlign w:val="center"/>
          </w:tcPr>
          <w:p w14:paraId="0C867531" w14:textId="0E6F952A" w:rsidR="002A5DA9" w:rsidRPr="00C90D0E" w:rsidRDefault="002A5DA9" w:rsidP="00C90D0E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8EAC9F" w14:textId="365C4316" w:rsidR="002A5DA9" w:rsidRPr="00C90D0E" w:rsidRDefault="002A5DA9" w:rsidP="00C90D0E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  <w:tc>
          <w:tcPr>
            <w:tcW w:w="2396" w:type="dxa"/>
            <w:vAlign w:val="center"/>
          </w:tcPr>
          <w:p w14:paraId="1A811BD1" w14:textId="27A2F77D" w:rsidR="002A5DA9" w:rsidRPr="00C90D0E" w:rsidRDefault="002A5DA9" w:rsidP="00C90D0E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</w:tr>
      <w:tr w:rsidR="005111B6" w:rsidRPr="00182529" w14:paraId="12551BDE" w14:textId="77777777" w:rsidTr="00C90D0E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A3ECCE8" w14:textId="77777777" w:rsidR="002A5DA9" w:rsidRPr="00C90D0E" w:rsidRDefault="002A5DA9" w:rsidP="002A5DA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47B64C" w14:textId="45F72DDA" w:rsidR="002A5DA9" w:rsidRPr="00C90D0E" w:rsidRDefault="002A5DA9" w:rsidP="002A5DA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</w:rPr>
              <w:t>Density</w:t>
            </w:r>
          </w:p>
        </w:tc>
        <w:tc>
          <w:tcPr>
            <w:tcW w:w="2268" w:type="dxa"/>
            <w:vAlign w:val="center"/>
          </w:tcPr>
          <w:p w14:paraId="5172A044" w14:textId="441A2556" w:rsidR="002A5DA9" w:rsidRPr="00C90D0E" w:rsidRDefault="00B60C1C" w:rsidP="00991DF8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Up to </w:t>
            </w:r>
            <w:r w:rsidR="002A5DA9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5 </w:t>
            </w: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targets </w:t>
            </w:r>
            <w:r w:rsidR="002A5DA9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per sector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296F87" w14:textId="3128A7DC" w:rsidR="002A5DA9" w:rsidRPr="00C90D0E" w:rsidRDefault="00B60C1C" w:rsidP="00991DF8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Up to </w:t>
            </w:r>
            <w:r w:rsidR="002A5DA9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5</w:t>
            </w:r>
            <w:r w:rsidR="005111B6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 </w:t>
            </w: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targets </w:t>
            </w:r>
            <w:r w:rsidR="002A5DA9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per sector</w:t>
            </w:r>
          </w:p>
        </w:tc>
        <w:tc>
          <w:tcPr>
            <w:tcW w:w="2396" w:type="dxa"/>
            <w:vAlign w:val="center"/>
          </w:tcPr>
          <w:p w14:paraId="18A879CB" w14:textId="45D20ABB" w:rsidR="002A5DA9" w:rsidRPr="00C90D0E" w:rsidRDefault="002A5DA9" w:rsidP="00991DF8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5 </w:t>
            </w:r>
            <w:r w:rsidR="00B60C1C"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 xml:space="preserve">targets </w:t>
            </w: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per sector</w:t>
            </w:r>
          </w:p>
        </w:tc>
      </w:tr>
      <w:tr w:rsidR="00B60C1C" w:rsidRPr="00182529" w14:paraId="6176323B" w14:textId="77777777" w:rsidTr="00C90D0E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61AD330" w14:textId="77777777" w:rsidR="00B60C1C" w:rsidRPr="00C90D0E" w:rsidRDefault="00B60C1C" w:rsidP="00B60C1C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24B37A" w14:textId="3D24B3F9" w:rsidR="00B60C1C" w:rsidRPr="00C90D0E" w:rsidRDefault="00B60C1C" w:rsidP="00B60C1C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 xml:space="preserve">Mobility (horizontal plane only) </w:t>
            </w:r>
          </w:p>
        </w:tc>
        <w:tc>
          <w:tcPr>
            <w:tcW w:w="2268" w:type="dxa"/>
            <w:vAlign w:val="center"/>
          </w:tcPr>
          <w:p w14:paraId="4F641BF4" w14:textId="446A6D7F" w:rsidR="00B60C1C" w:rsidRPr="00C90D0E" w:rsidRDefault="00B60C1C" w:rsidP="00B60C1C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061D65" w14:textId="1517C733" w:rsidR="00B60C1C" w:rsidRPr="00C90D0E" w:rsidRDefault="00B60C1C" w:rsidP="00B60C1C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  <w:tc>
          <w:tcPr>
            <w:tcW w:w="2396" w:type="dxa"/>
            <w:vAlign w:val="center"/>
          </w:tcPr>
          <w:p w14:paraId="72A28FDE" w14:textId="4F5B29B9" w:rsidR="00B60C1C" w:rsidRPr="00C90D0E" w:rsidRDefault="00B60C1C" w:rsidP="00B60C1C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</w:tr>
      <w:tr w:rsidR="005111B6" w:rsidRPr="00182529" w14:paraId="030827D9" w14:textId="77777777" w:rsidTr="00C90D0E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E71E192" w14:textId="77777777" w:rsidR="002A5DA9" w:rsidRPr="00C90D0E" w:rsidRDefault="002A5DA9" w:rsidP="001B3D41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E7533D" w14:textId="775C79EB" w:rsidR="002A5DA9" w:rsidRPr="00C90D0E" w:rsidRDefault="005111B6" w:rsidP="001B3D41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Height</w:t>
            </w:r>
          </w:p>
        </w:tc>
        <w:tc>
          <w:tcPr>
            <w:tcW w:w="2268" w:type="dxa"/>
            <w:vAlign w:val="center"/>
          </w:tcPr>
          <w:p w14:paraId="36C6B94B" w14:textId="1E69A5D2" w:rsidR="005111B6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>Uniformly distributed</w:t>
            </w:r>
            <w:r w:rsidR="00991DF8" w:rsidRPr="00C90D0E">
              <w:rPr>
                <w:rFonts w:ascii="Times New Roman" w:hAnsi="Times New Roman"/>
                <w:iCs/>
                <w:szCs w:val="21"/>
              </w:rPr>
              <w:t xml:space="preserve"> </w:t>
            </w:r>
            <w:r w:rsidRPr="00C90D0E">
              <w:rPr>
                <w:rFonts w:ascii="Times New Roman" w:hAnsi="Times New Roman"/>
                <w:iCs/>
                <w:szCs w:val="21"/>
              </w:rPr>
              <w:t xml:space="preserve">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22.5 </w:t>
            </w:r>
            <w:r w:rsidRPr="00C90D0E">
              <w:rPr>
                <w:rFonts w:ascii="Times New Roman" w:hAnsi="Times New Roman"/>
                <w:iCs/>
                <w:szCs w:val="21"/>
              </w:rPr>
              <w:t xml:space="preserve">and 300 m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7123A6" w14:textId="63E401A3" w:rsidR="002A5DA9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 xml:space="preserve">Uniformly distributed 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100 </w:t>
            </w:r>
            <w:r w:rsidRPr="00C90D0E">
              <w:rPr>
                <w:rFonts w:ascii="Times New Roman" w:hAnsi="Times New Roman"/>
                <w:iCs/>
                <w:szCs w:val="21"/>
              </w:rPr>
              <w:t>and 300 m</w:t>
            </w:r>
          </w:p>
        </w:tc>
        <w:tc>
          <w:tcPr>
            <w:tcW w:w="2396" w:type="dxa"/>
            <w:vAlign w:val="center"/>
          </w:tcPr>
          <w:p w14:paraId="29718500" w14:textId="029A969D" w:rsidR="002A5DA9" w:rsidRPr="00C90D0E" w:rsidRDefault="005111B6" w:rsidP="00991DF8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 xml:space="preserve">Uniformly distributed 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40 </w:t>
            </w:r>
            <w:r w:rsidRPr="00C90D0E">
              <w:rPr>
                <w:rFonts w:ascii="Times New Roman" w:hAnsi="Times New Roman"/>
                <w:iCs/>
                <w:szCs w:val="21"/>
              </w:rPr>
              <w:t>and 300 m</w:t>
            </w:r>
          </w:p>
        </w:tc>
      </w:tr>
      <w:tr w:rsidR="00754AEB" w:rsidRPr="00182529" w14:paraId="44B38BFB" w14:textId="77777777" w:rsidTr="00352E40">
        <w:trPr>
          <w:trHeight w:val="621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07068AB" w14:textId="77777777" w:rsidR="00754AEB" w:rsidRPr="00C90D0E" w:rsidRDefault="00754AEB" w:rsidP="00182529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</w:p>
          <w:p w14:paraId="636C3DFD" w14:textId="77777777" w:rsidR="00754AEB" w:rsidRPr="00C90D0E" w:rsidRDefault="00754AEB" w:rsidP="0018252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C90D0E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3D </w:t>
            </w: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92F2E5" w14:textId="7F90C0F9" w:rsidR="00754AEB" w:rsidRPr="00C90D0E" w:rsidRDefault="00754AEB" w:rsidP="0018252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8917E2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BS- sensing target </w:t>
            </w:r>
            <w:r w:rsidRPr="008917E2">
              <w:rPr>
                <w:rFonts w:ascii="Times New Roman" w:eastAsiaTheme="minorEastAsia" w:hAnsi="Times New Roman"/>
                <w:lang w:val="en-US" w:eastAsia="zh-CN"/>
              </w:rPr>
              <w:t>(UAV)</w:t>
            </w:r>
          </w:p>
        </w:tc>
        <w:tc>
          <w:tcPr>
            <w:tcW w:w="7074" w:type="dxa"/>
            <w:gridSpan w:val="3"/>
            <w:vAlign w:val="center"/>
          </w:tcPr>
          <w:p w14:paraId="11C81AA9" w14:textId="6F16BC20" w:rsidR="00754AEB" w:rsidRPr="00C90D0E" w:rsidRDefault="00754AEB" w:rsidP="00182529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>
              <w:rPr>
                <w:rFonts w:ascii="Times New Roman" w:hAnsi="Times New Roman"/>
                <w:iCs/>
                <w:szCs w:val="21"/>
              </w:rPr>
              <w:t>10m is usually required for each scenario. Given the minimum UAV height is derived based on 100% LOS probability per the equations from TR 36.777, the minimum 3D distance of 10m is always met in such cases.</w:t>
            </w:r>
          </w:p>
        </w:tc>
      </w:tr>
    </w:tbl>
    <w:p w14:paraId="4F069E29" w14:textId="77777777" w:rsidR="00B654D3" w:rsidRDefault="00B654D3" w:rsidP="005B53DD">
      <w:pPr>
        <w:jc w:val="center"/>
        <w:rPr>
          <w:rFonts w:ascii="Arial" w:eastAsiaTheme="minorEastAsia" w:hAnsi="Arial"/>
          <w:b/>
          <w:lang w:eastAsia="zh-CN"/>
        </w:rPr>
      </w:pPr>
    </w:p>
    <w:p w14:paraId="1B67A77F" w14:textId="30ED34BA" w:rsidR="00462E74" w:rsidRPr="002662AC" w:rsidRDefault="00462E74" w:rsidP="00462E74">
      <w:pPr>
        <w:spacing w:after="120"/>
        <w:jc w:val="both"/>
        <w:rPr>
          <w:b/>
          <w:bCs/>
        </w:rPr>
      </w:pPr>
      <w:r w:rsidRPr="009852CC">
        <w:rPr>
          <w:rFonts w:eastAsia="SimSun"/>
          <w:b/>
          <w:i/>
          <w:u w:val="single"/>
          <w:lang w:eastAsia="zh-CN"/>
        </w:rPr>
        <w:t>Proposal 1</w:t>
      </w:r>
      <w:r w:rsidRPr="00F774E0">
        <w:rPr>
          <w:rFonts w:eastAsia="SimSun"/>
          <w:b/>
          <w:i/>
          <w:lang w:eastAsia="zh-CN"/>
        </w:rPr>
        <w:t xml:space="preserve">: </w:t>
      </w:r>
      <w:r w:rsidR="00C4579F">
        <w:rPr>
          <w:rFonts w:eastAsia="SimSun"/>
          <w:b/>
          <w:i/>
          <w:lang w:eastAsia="zh-CN"/>
        </w:rPr>
        <w:t>Agree on the e</w:t>
      </w:r>
      <w:r w:rsidR="00C4579F" w:rsidRPr="00C4579F">
        <w:rPr>
          <w:rFonts w:eastAsia="SimSun"/>
          <w:b/>
          <w:i/>
          <w:lang w:eastAsia="zh-CN"/>
        </w:rPr>
        <w:t>valuation parameters for UMi-AV, UMa-AV, and RMa-AV scenar</w:t>
      </w:r>
      <w:r w:rsidR="00C4579F" w:rsidRPr="00E6586E">
        <w:rPr>
          <w:rFonts w:eastAsia="SimSun"/>
          <w:b/>
          <w:i/>
          <w:lang w:eastAsia="zh-CN"/>
        </w:rPr>
        <w:t>ios as in</w:t>
      </w:r>
      <w:r w:rsidR="00065213" w:rsidRPr="00E6586E">
        <w:rPr>
          <w:rFonts w:eastAsia="SimSun"/>
          <w:b/>
          <w:i/>
          <w:lang w:eastAsia="zh-CN"/>
        </w:rPr>
        <w:t xml:space="preserve"> </w:t>
      </w:r>
      <w:r w:rsidR="00065213" w:rsidRPr="00E6586E">
        <w:rPr>
          <w:rFonts w:eastAsia="SimSun"/>
          <w:b/>
          <w:i/>
          <w:lang w:eastAsia="zh-CN"/>
        </w:rPr>
        <w:fldChar w:fldCharType="begin"/>
      </w:r>
      <w:r w:rsidR="00065213" w:rsidRPr="00065213">
        <w:rPr>
          <w:rFonts w:eastAsia="SimSun"/>
          <w:b/>
          <w:i/>
          <w:lang w:eastAsia="zh-CN"/>
        </w:rPr>
        <w:instrText xml:space="preserve"> REF _Ref157586642 \h </w:instrText>
      </w:r>
      <w:r w:rsidR="00065213" w:rsidRPr="009852CC">
        <w:rPr>
          <w:rFonts w:eastAsia="SimSun"/>
          <w:b/>
          <w:i/>
          <w:lang w:eastAsia="zh-CN"/>
        </w:rPr>
        <w:instrText xml:space="preserve"> \* MERGEFORMAT </w:instrText>
      </w:r>
      <w:r w:rsidR="00065213" w:rsidRPr="00E6586E">
        <w:rPr>
          <w:rFonts w:eastAsia="SimSun"/>
          <w:b/>
          <w:i/>
          <w:lang w:eastAsia="zh-CN"/>
        </w:rPr>
      </w:r>
      <w:r w:rsidR="00065213" w:rsidRPr="00E6586E">
        <w:rPr>
          <w:rFonts w:eastAsia="SimSun"/>
          <w:b/>
          <w:i/>
          <w:lang w:eastAsia="zh-CN"/>
        </w:rPr>
        <w:fldChar w:fldCharType="separate"/>
      </w:r>
      <w:r w:rsidR="000E2D54" w:rsidRPr="000E2D54">
        <w:rPr>
          <w:b/>
          <w:i/>
        </w:rPr>
        <w:t xml:space="preserve">Table </w:t>
      </w:r>
      <w:r w:rsidR="000E2D54" w:rsidRPr="000E2D54">
        <w:rPr>
          <w:b/>
          <w:i/>
          <w:noProof/>
        </w:rPr>
        <w:t>1</w:t>
      </w:r>
      <w:r w:rsidR="00065213" w:rsidRPr="00E6586E">
        <w:rPr>
          <w:rFonts w:eastAsia="SimSun"/>
          <w:b/>
          <w:i/>
          <w:lang w:eastAsia="zh-CN"/>
        </w:rPr>
        <w:fldChar w:fldCharType="end"/>
      </w:r>
      <w:r w:rsidRPr="00E6586E">
        <w:rPr>
          <w:rFonts w:eastAsia="SimSun"/>
          <w:b/>
          <w:i/>
          <w:lang w:eastAsia="zh-CN"/>
        </w:rPr>
        <w:t xml:space="preserve">. </w:t>
      </w:r>
    </w:p>
    <w:p w14:paraId="248A7859" w14:textId="39849C6C" w:rsidR="00B84E0E" w:rsidRPr="009852CC" w:rsidRDefault="00B84E0E" w:rsidP="00B84E0E">
      <w:pPr>
        <w:spacing w:before="72"/>
        <w:jc w:val="both"/>
        <w:rPr>
          <w:b/>
          <w:i/>
          <w:strike/>
        </w:rPr>
      </w:pPr>
    </w:p>
    <w:p w14:paraId="2D617BB8" w14:textId="58254C27" w:rsidR="008F2C25" w:rsidRPr="002662AC" w:rsidRDefault="00FF6557" w:rsidP="008F2C25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eastAsia="zh-CN"/>
        </w:rPr>
      </w:pPr>
      <w:r w:rsidRPr="002662AC">
        <w:rPr>
          <w:rFonts w:ascii="Times New Roman" w:eastAsiaTheme="minorEastAsia" w:hAnsi="Times New Roman"/>
          <w:sz w:val="28"/>
          <w:lang w:eastAsia="zh-CN"/>
        </w:rPr>
        <w:t>Deployment scenarios for</w:t>
      </w:r>
      <w:r w:rsidRPr="00FF6557">
        <w:rPr>
          <w:rFonts w:ascii="Times New Roman" w:eastAsiaTheme="minorEastAsia" w:hAnsi="Times New Roman"/>
          <w:sz w:val="28"/>
          <w:lang w:eastAsia="zh-CN"/>
        </w:rPr>
        <w:t xml:space="preserve"> Automotive vehicles (outdoor)</w:t>
      </w:r>
    </w:p>
    <w:p w14:paraId="64B4A6D9" w14:textId="5256BB70" w:rsidR="00C477CE" w:rsidRPr="001E1880" w:rsidRDefault="000821FF" w:rsidP="001E1880">
      <w:pPr>
        <w:pStyle w:val="Heading1"/>
        <w:numPr>
          <w:ilvl w:val="1"/>
          <w:numId w:val="1"/>
        </w:numPr>
        <w:pBdr>
          <w:top w:val="none" w:sz="0" w:space="0" w:color="auto"/>
        </w:pBdr>
        <w:adjustRightInd w:val="0"/>
        <w:snapToGrid w:val="0"/>
        <w:rPr>
          <w:rFonts w:ascii="Times New Roman" w:eastAsiaTheme="minorEastAsia" w:hAnsi="Times New Roman"/>
          <w:sz w:val="28"/>
          <w:lang w:eastAsia="zh-CN"/>
        </w:rPr>
      </w:pPr>
      <w:r w:rsidRPr="001E1880">
        <w:rPr>
          <w:rFonts w:ascii="Times New Roman" w:eastAsiaTheme="minorEastAsia" w:hAnsi="Times New Roman"/>
          <w:sz w:val="28"/>
          <w:lang w:eastAsia="zh-CN"/>
        </w:rPr>
        <w:t>Highway</w:t>
      </w:r>
    </w:p>
    <w:p w14:paraId="64619353" w14:textId="239931AF" w:rsidR="003154A7" w:rsidRDefault="003154A7" w:rsidP="003154A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V2X study report in TR 37.885</w:t>
      </w:r>
      <w:r w:rsidR="00D44382">
        <w:rPr>
          <w:rFonts w:eastAsiaTheme="minorEastAsia"/>
          <w:szCs w:val="21"/>
          <w:lang w:val="en-US" w:eastAsia="zh-CN"/>
        </w:rPr>
        <w:t xml:space="preserve"> </w:t>
      </w:r>
      <w:r w:rsidR="00D44382" w:rsidRPr="00C90D0E">
        <w:rPr>
          <w:rFonts w:eastAsiaTheme="minorEastAsia"/>
          <w:szCs w:val="21"/>
          <w:lang w:val="en-US" w:eastAsia="zh-CN"/>
        </w:rPr>
        <w:fldChar w:fldCharType="begin"/>
      </w:r>
      <w:r w:rsidR="00D44382" w:rsidRPr="00182529">
        <w:rPr>
          <w:rFonts w:eastAsiaTheme="minorEastAsia"/>
          <w:szCs w:val="21"/>
          <w:lang w:val="en-US" w:eastAsia="zh-CN"/>
        </w:rPr>
        <w:instrText xml:space="preserve"> REF _Ref162192753 \r \h  \* MERGEFORMAT </w:instrText>
      </w:r>
      <w:r w:rsidR="00D44382" w:rsidRPr="00C90D0E">
        <w:rPr>
          <w:rFonts w:eastAsiaTheme="minorEastAsia"/>
          <w:szCs w:val="21"/>
          <w:lang w:val="en-US" w:eastAsia="zh-CN"/>
        </w:rPr>
      </w:r>
      <w:r w:rsidR="00D44382" w:rsidRPr="00C90D0E">
        <w:rPr>
          <w:rFonts w:eastAsiaTheme="minorEastAsia"/>
          <w:szCs w:val="21"/>
          <w:lang w:val="en-US" w:eastAsia="zh-CN"/>
        </w:rPr>
        <w:fldChar w:fldCharType="separate"/>
      </w:r>
      <w:r w:rsidR="000E2D54">
        <w:rPr>
          <w:rFonts w:eastAsiaTheme="minorEastAsia"/>
          <w:szCs w:val="21"/>
          <w:lang w:val="en-US" w:eastAsia="zh-CN"/>
        </w:rPr>
        <w:t>[2]</w:t>
      </w:r>
      <w:r w:rsidR="00D44382" w:rsidRPr="00C90D0E">
        <w:rPr>
          <w:rFonts w:eastAsiaTheme="minorEastAsia"/>
          <w:szCs w:val="21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provides road configuration for urban grid and highway for communication evaluations, which includes the BS and UE-type RSU deployment. For </w:t>
      </w:r>
      <w:r w:rsidR="00227ABF">
        <w:rPr>
          <w:rFonts w:eastAsiaTheme="minorEastAsia"/>
          <w:lang w:val="en-US" w:eastAsia="zh-CN"/>
        </w:rPr>
        <w:t xml:space="preserve">the purpose of </w:t>
      </w:r>
      <w:r>
        <w:rPr>
          <w:rFonts w:eastAsiaTheme="minorEastAsia"/>
          <w:lang w:val="en-US" w:eastAsia="zh-CN"/>
        </w:rPr>
        <w:t xml:space="preserve">calibrating the </w:t>
      </w:r>
      <w:r w:rsidR="006B611E">
        <w:rPr>
          <w:rFonts w:eastAsiaTheme="minorEastAsia"/>
          <w:lang w:val="en-US" w:eastAsia="zh-CN"/>
        </w:rPr>
        <w:t xml:space="preserve">ISAC </w:t>
      </w:r>
      <w:r>
        <w:rPr>
          <w:rFonts w:eastAsiaTheme="minorEastAsia"/>
          <w:lang w:val="en-US" w:eastAsia="zh-CN"/>
        </w:rPr>
        <w:t xml:space="preserve">channel modelling for sensing, we </w:t>
      </w:r>
      <w:r w:rsidR="006B611E">
        <w:rPr>
          <w:rFonts w:eastAsiaTheme="minorEastAsia"/>
          <w:lang w:val="en-US" w:eastAsia="zh-CN"/>
        </w:rPr>
        <w:t xml:space="preserve">prefer to </w:t>
      </w:r>
      <w:r>
        <w:rPr>
          <w:rFonts w:eastAsiaTheme="minorEastAsia"/>
          <w:lang w:val="en-US" w:eastAsia="zh-CN"/>
        </w:rPr>
        <w:t>focus on BS only</w:t>
      </w:r>
      <w:r w:rsidR="00227ABF">
        <w:rPr>
          <w:rFonts w:eastAsiaTheme="minorEastAsia"/>
          <w:lang w:val="en-US" w:eastAsia="zh-CN"/>
        </w:rPr>
        <w:t xml:space="preserve"> at this stage</w:t>
      </w:r>
      <w:r>
        <w:rPr>
          <w:rFonts w:eastAsiaTheme="minorEastAsia"/>
          <w:lang w:val="en-US" w:eastAsia="zh-CN"/>
        </w:rPr>
        <w:t>, i.e., TRP monostatic or TRP-TRP bistatic sensing modes</w:t>
      </w:r>
      <w:r w:rsidR="006B611E">
        <w:rPr>
          <w:rFonts w:eastAsiaTheme="minorEastAsia"/>
          <w:lang w:val="en-US" w:eastAsia="zh-CN"/>
        </w:rPr>
        <w:t xml:space="preserve">, considering the large antenna pattern and processing </w:t>
      </w:r>
      <w:r w:rsidR="006B611E" w:rsidRPr="006B611E">
        <w:rPr>
          <w:rFonts w:eastAsiaTheme="minorEastAsia"/>
          <w:lang w:val="en-US" w:eastAsia="zh-CN"/>
        </w:rPr>
        <w:t xml:space="preserve">capability </w:t>
      </w:r>
      <w:r w:rsidR="006B611E">
        <w:rPr>
          <w:rFonts w:eastAsiaTheme="minorEastAsia"/>
          <w:lang w:val="en-US" w:eastAsia="zh-CN"/>
        </w:rPr>
        <w:t xml:space="preserve">of BS </w:t>
      </w:r>
      <w:r w:rsidR="003F1179">
        <w:rPr>
          <w:rFonts w:eastAsiaTheme="minorEastAsia"/>
          <w:lang w:val="en-US" w:eastAsia="zh-CN"/>
        </w:rPr>
        <w:t xml:space="preserve">is beneficial </w:t>
      </w:r>
      <w:r w:rsidR="00F4509D">
        <w:rPr>
          <w:rFonts w:eastAsiaTheme="minorEastAsia"/>
          <w:lang w:val="en-US" w:eastAsia="zh-CN"/>
        </w:rPr>
        <w:t>for</w:t>
      </w:r>
      <w:r w:rsidR="006B611E">
        <w:rPr>
          <w:rFonts w:eastAsiaTheme="minorEastAsia"/>
          <w:lang w:val="en-US" w:eastAsia="zh-CN"/>
        </w:rPr>
        <w:t xml:space="preserve"> sensing performance</w:t>
      </w:r>
      <w:r>
        <w:rPr>
          <w:rFonts w:eastAsiaTheme="minorEastAsia"/>
          <w:lang w:val="en-US" w:eastAsia="zh-CN"/>
        </w:rPr>
        <w:t xml:space="preserve">. </w:t>
      </w:r>
    </w:p>
    <w:p w14:paraId="5A760064" w14:textId="5B17736B" w:rsidR="003154A7" w:rsidRPr="004B433B" w:rsidRDefault="003154A7" w:rsidP="009852CC">
      <w:pPr>
        <w:jc w:val="both"/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layout reuses the baseline assumption present in TR 37.885 with </w:t>
      </w:r>
      <w:r w:rsidRPr="003154A7">
        <w:rPr>
          <w:rFonts w:eastAsiaTheme="minorEastAsia"/>
          <w:lang w:val="en-US" w:eastAsia="zh-CN"/>
        </w:rPr>
        <w:t xml:space="preserve">straight line BS placement </w:t>
      </w:r>
      <w:r>
        <w:rPr>
          <w:rFonts w:eastAsiaTheme="minorEastAsia"/>
          <w:lang w:val="en-US" w:eastAsia="zh-CN"/>
        </w:rPr>
        <w:t xml:space="preserve">of ISD 1732m as shown in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_Ref162193238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0E2D54">
        <w:t xml:space="preserve">Figure </w:t>
      </w:r>
      <w:r w:rsidR="000E2D54">
        <w:rPr>
          <w:noProof/>
        </w:rPr>
        <w:t>1</w:t>
      </w:r>
      <w:r>
        <w:rPr>
          <w:rFonts w:eastAsiaTheme="minorEastAsia"/>
          <w:lang w:val="en-US" w:eastAsia="zh-CN"/>
        </w:rPr>
        <w:fldChar w:fldCharType="end"/>
      </w:r>
      <w:r w:rsidR="00D44382">
        <w:rPr>
          <w:rFonts w:eastAsiaTheme="minorEastAsia"/>
          <w:lang w:val="en-US" w:eastAsia="zh-CN"/>
        </w:rPr>
        <w:t>.</w:t>
      </w:r>
    </w:p>
    <w:p w14:paraId="5786C63F" w14:textId="77777777" w:rsidR="00257435" w:rsidRDefault="00257435" w:rsidP="00170ED5">
      <w:pPr>
        <w:keepNext/>
        <w:spacing w:line="360" w:lineRule="auto"/>
        <w:ind w:firstLine="420"/>
      </w:pPr>
      <w:r>
        <w:rPr>
          <w:rFonts w:eastAsiaTheme="minorEastAsia"/>
          <w:noProof/>
          <w:szCs w:val="21"/>
          <w:lang w:val="en-US" w:eastAsia="zh-CN"/>
        </w:rPr>
        <w:lastRenderedPageBreak/>
        <w:drawing>
          <wp:inline distT="0" distB="0" distL="0" distR="0" wp14:anchorId="481998EF" wp14:editId="5DD07A16">
            <wp:extent cx="5905500" cy="18796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87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61E61A" w14:textId="78304DC9" w:rsidR="00257435" w:rsidRDefault="00257435" w:rsidP="00170ED5">
      <w:pPr>
        <w:pStyle w:val="Caption"/>
        <w:jc w:val="center"/>
        <w:rPr>
          <w:rFonts w:eastAsiaTheme="minorEastAsia"/>
          <w:szCs w:val="21"/>
          <w:lang w:val="en-US" w:eastAsia="zh-CN"/>
        </w:rPr>
      </w:pPr>
      <w:bookmarkStart w:id="6" w:name="_Ref1621932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E2D54">
        <w:rPr>
          <w:noProof/>
        </w:rPr>
        <w:t>1</w:t>
      </w:r>
      <w:r>
        <w:fldChar w:fldCharType="end"/>
      </w:r>
      <w:bookmarkEnd w:id="6"/>
      <w:r>
        <w:t xml:space="preserve"> </w:t>
      </w:r>
      <w:r>
        <w:rPr>
          <w:rFonts w:eastAsia="Malgun Gothic" w:hint="eastAsia"/>
          <w:lang w:val="en-US" w:eastAsia="ko-KR"/>
        </w:rPr>
        <w:t xml:space="preserve">Wrap around model </w:t>
      </w:r>
      <w:r w:rsidRPr="000F42DA">
        <w:rPr>
          <w:rFonts w:eastAsia="Malgun Gothic" w:hint="eastAsia"/>
          <w:lang w:val="en-US" w:eastAsia="ko-KR"/>
        </w:rPr>
        <w:t>(baseline)</w:t>
      </w:r>
      <w:r>
        <w:rPr>
          <w:rFonts w:eastAsia="Malgun Gothic" w:hint="eastAsia"/>
          <w:lang w:val="en-US" w:eastAsia="ko-KR"/>
        </w:rPr>
        <w:t xml:space="preserve"> for </w:t>
      </w:r>
      <w:r>
        <w:rPr>
          <w:rFonts w:eastAsia="Malgun Gothic"/>
          <w:lang w:val="en-US" w:eastAsia="ko-KR"/>
        </w:rPr>
        <w:t>highway</w:t>
      </w:r>
      <w:r>
        <w:rPr>
          <w:rFonts w:eastAsia="Malgun Gothic" w:hint="eastAsia"/>
          <w:lang w:val="en-US" w:eastAsia="ko-KR"/>
        </w:rPr>
        <w:t xml:space="preserve"> case</w:t>
      </w:r>
    </w:p>
    <w:p w14:paraId="66281FA1" w14:textId="05A9F050" w:rsidR="00102EDD" w:rsidRDefault="007F444A" w:rsidP="009852CC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</w:t>
      </w:r>
      <w:r w:rsidR="00102EDD">
        <w:rPr>
          <w:rFonts w:eastAsiaTheme="minorEastAsia"/>
          <w:lang w:val="en-US" w:eastAsia="zh-CN"/>
        </w:rPr>
        <w:t xml:space="preserve">TR 37.885 </w:t>
      </w:r>
      <w:r w:rsidR="00102EDD">
        <w:rPr>
          <w:rFonts w:eastAsiaTheme="minorEastAsia" w:hint="eastAsia"/>
          <w:lang w:val="en-US" w:eastAsia="zh-CN"/>
        </w:rPr>
        <w:t>defines</w:t>
      </w:r>
      <w:r w:rsidR="00102EDD">
        <w:rPr>
          <w:rFonts w:eastAsiaTheme="minorEastAsia"/>
          <w:lang w:val="en-US" w:eastAsia="zh-CN"/>
        </w:rPr>
        <w:t xml:space="preserve"> three </w:t>
      </w:r>
      <w:r w:rsidR="00102EDD" w:rsidRPr="006F58DE">
        <w:rPr>
          <w:lang w:val="en-US" w:eastAsia="ko-KR"/>
        </w:rPr>
        <w:t>vehic</w:t>
      </w:r>
      <w:r w:rsidR="00102EDD">
        <w:rPr>
          <w:lang w:val="en-US" w:eastAsia="ko-KR"/>
        </w:rPr>
        <w:t>le types</w:t>
      </w:r>
      <w:r w:rsidR="00E36C37">
        <w:rPr>
          <w:lang w:val="en-US" w:eastAsia="ko-KR"/>
        </w:rPr>
        <w:t xml:space="preserve"> with the differences </w:t>
      </w:r>
      <w:r w:rsidR="001326D0">
        <w:rPr>
          <w:lang w:val="en-US" w:eastAsia="ko-KR"/>
        </w:rPr>
        <w:t xml:space="preserve">in terms of size and/or antenna height. The </w:t>
      </w:r>
      <w:r w:rsidR="003F1179" w:rsidRPr="006F58DE">
        <w:rPr>
          <w:lang w:val="en-US" w:eastAsia="ko-KR"/>
        </w:rPr>
        <w:t>vehic</w:t>
      </w:r>
      <w:r w:rsidR="003F1179">
        <w:rPr>
          <w:lang w:val="en-US" w:eastAsia="ko-KR"/>
        </w:rPr>
        <w:t xml:space="preserve">le </w:t>
      </w:r>
      <w:r w:rsidR="001326D0">
        <w:rPr>
          <w:lang w:val="en-US" w:eastAsia="ko-KR"/>
        </w:rPr>
        <w:t xml:space="preserve">dropping can also be </w:t>
      </w:r>
      <w:r w:rsidR="003F1179">
        <w:rPr>
          <w:lang w:val="en-US" w:eastAsia="ko-KR"/>
        </w:rPr>
        <w:t xml:space="preserve">set </w:t>
      </w:r>
      <w:r w:rsidR="00F4509D">
        <w:rPr>
          <w:lang w:val="en-US" w:eastAsia="ko-KR"/>
        </w:rPr>
        <w:t>with</w:t>
      </w:r>
      <w:r w:rsidR="003F1179">
        <w:rPr>
          <w:lang w:val="en-US" w:eastAsia="ko-KR"/>
        </w:rPr>
        <w:t xml:space="preserve"> </w:t>
      </w:r>
      <w:r w:rsidR="001326D0">
        <w:rPr>
          <w:lang w:val="en-US" w:eastAsia="ko-KR"/>
        </w:rPr>
        <w:t xml:space="preserve">different speed. </w:t>
      </w:r>
      <w:r w:rsidR="00C029C1">
        <w:rPr>
          <w:lang w:val="en-US" w:eastAsia="ko-KR"/>
        </w:rPr>
        <w:t>With</w:t>
      </w:r>
      <w:r w:rsidR="001326D0">
        <w:rPr>
          <w:lang w:val="en-US" w:eastAsia="ko-KR"/>
        </w:rPr>
        <w:t xml:space="preserve"> the interest of estimating velocity</w:t>
      </w:r>
      <w:r w:rsidR="003F1179">
        <w:rPr>
          <w:lang w:val="en-US" w:eastAsia="ko-KR"/>
        </w:rPr>
        <w:t xml:space="preserve"> in sensing</w:t>
      </w:r>
      <w:r w:rsidR="001326D0">
        <w:rPr>
          <w:lang w:val="en-US" w:eastAsia="ko-KR"/>
        </w:rPr>
        <w:t>, all three</w:t>
      </w:r>
      <w:r w:rsidR="001326D0" w:rsidRPr="001326D0">
        <w:rPr>
          <w:lang w:val="en-US" w:eastAsia="ko-KR"/>
        </w:rPr>
        <w:t xml:space="preserve"> </w:t>
      </w:r>
      <w:r w:rsidR="001326D0" w:rsidRPr="006F58DE">
        <w:rPr>
          <w:lang w:val="en-US" w:eastAsia="ko-KR"/>
        </w:rPr>
        <w:t>vehic</w:t>
      </w:r>
      <w:r w:rsidR="001326D0">
        <w:rPr>
          <w:lang w:val="en-US" w:eastAsia="ko-KR"/>
        </w:rPr>
        <w:t xml:space="preserve">le types </w:t>
      </w:r>
      <w:r w:rsidR="00C029C1">
        <w:rPr>
          <w:lang w:val="en-US" w:eastAsia="ko-KR"/>
        </w:rPr>
        <w:t xml:space="preserve">are considered </w:t>
      </w:r>
      <w:r w:rsidR="001326D0">
        <w:rPr>
          <w:lang w:val="en-US" w:eastAsia="ko-KR"/>
        </w:rPr>
        <w:t xml:space="preserve">with </w:t>
      </w:r>
      <w:r w:rsidR="00C029C1">
        <w:rPr>
          <w:lang w:val="en-US" w:eastAsia="ko-KR"/>
        </w:rPr>
        <w:t xml:space="preserve">different </w:t>
      </w:r>
      <w:r w:rsidR="001326D0">
        <w:rPr>
          <w:lang w:val="en-US" w:eastAsia="ko-KR"/>
        </w:rPr>
        <w:t xml:space="preserve">speed in </w:t>
      </w:r>
      <w:r w:rsidR="00C029C1">
        <w:rPr>
          <w:lang w:val="en-US" w:eastAsia="ko-KR"/>
        </w:rPr>
        <w:t xml:space="preserve">different lanes, i.e., </w:t>
      </w:r>
      <w:r w:rsidR="003F1179" w:rsidRPr="003F1179">
        <w:rPr>
          <w:lang w:val="en-US" w:eastAsia="ko-KR"/>
        </w:rPr>
        <w:t xml:space="preserve">vehicle </w:t>
      </w:r>
      <w:r w:rsidR="00C029C1">
        <w:rPr>
          <w:lang w:val="en-US" w:eastAsia="ko-KR"/>
        </w:rPr>
        <w:t>dropping option B as in section 6.1.2 TR 37.885</w:t>
      </w:r>
      <w:r w:rsidR="00656586">
        <w:rPr>
          <w:lang w:val="en-US" w:eastAsia="ko-KR"/>
        </w:rPr>
        <w:t xml:space="preserve">. The density and the distribution </w:t>
      </w:r>
      <w:r w:rsidR="001E0FCC">
        <w:rPr>
          <w:lang w:val="en-US" w:eastAsia="ko-KR"/>
        </w:rPr>
        <w:t xml:space="preserve">of vehicles </w:t>
      </w:r>
      <w:r w:rsidR="00656586">
        <w:rPr>
          <w:lang w:val="en-US" w:eastAsia="ko-KR"/>
        </w:rPr>
        <w:t xml:space="preserve">are also accordingly calculated. </w:t>
      </w:r>
    </w:p>
    <w:p w14:paraId="05DAA900" w14:textId="5BCAA1A3" w:rsidR="00257435" w:rsidRDefault="001E0FCC" w:rsidP="002633B3">
      <w:pPr>
        <w:spacing w:line="360" w:lineRule="auto"/>
        <w:rPr>
          <w:rFonts w:ascii="SimSun" w:eastAsia="SimSun" w:hAnsi="SimSun" w:cs="SimSun"/>
          <w:szCs w:val="22"/>
          <w:lang w:eastAsia="zh-CN"/>
        </w:rPr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_Ref162604210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="000E2D54" w:rsidRPr="00170ED5">
        <w:rPr>
          <w:rFonts w:eastAsiaTheme="minorEastAsia"/>
          <w:szCs w:val="21"/>
          <w:lang w:val="en-US" w:eastAsia="zh-CN"/>
        </w:rPr>
        <w:t xml:space="preserve">Table </w:t>
      </w:r>
      <w:r w:rsidR="000E2D54">
        <w:rPr>
          <w:rFonts w:eastAsiaTheme="minorEastAsia"/>
          <w:noProof/>
          <w:szCs w:val="21"/>
          <w:lang w:val="en-US" w:eastAsia="zh-CN"/>
        </w:rPr>
        <w:t>2</w:t>
      </w:r>
      <w:r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 summarizes all the primary parameters for </w:t>
      </w:r>
      <w:r w:rsidR="00306F30">
        <w:rPr>
          <w:rFonts w:eastAsiaTheme="minorEastAsia"/>
          <w:szCs w:val="21"/>
          <w:lang w:val="en-US" w:eastAsia="zh-CN"/>
        </w:rPr>
        <w:t>v</w:t>
      </w:r>
      <w:r w:rsidRPr="00170ED5">
        <w:rPr>
          <w:rFonts w:eastAsiaTheme="minorEastAsia"/>
          <w:szCs w:val="21"/>
          <w:lang w:val="en-US" w:eastAsia="zh-CN"/>
        </w:rPr>
        <w:t>ehicles</w:t>
      </w:r>
      <w:r>
        <w:rPr>
          <w:rFonts w:eastAsia="SimSun"/>
          <w:lang w:eastAsia="zh-CN"/>
        </w:rPr>
        <w:t xml:space="preserve"> </w:t>
      </w:r>
      <w:r w:rsidR="00592FB5" w:rsidRPr="00170ED5">
        <w:rPr>
          <w:rFonts w:eastAsiaTheme="minorEastAsia"/>
          <w:szCs w:val="21"/>
          <w:lang w:val="en-US" w:eastAsia="zh-CN"/>
        </w:rPr>
        <w:t xml:space="preserve">in highway </w:t>
      </w:r>
      <w:r>
        <w:rPr>
          <w:rFonts w:eastAsia="SimSun"/>
          <w:lang w:eastAsia="zh-CN"/>
        </w:rPr>
        <w:t>scenario</w:t>
      </w:r>
      <w:r w:rsidR="00C20C72">
        <w:rPr>
          <w:rFonts w:eastAsia="SimSun"/>
          <w:lang w:eastAsia="zh-CN"/>
        </w:rPr>
        <w:t xml:space="preserve">, which are excerpted from </w:t>
      </w:r>
      <w:r w:rsidR="00C20C72">
        <w:rPr>
          <w:lang w:val="en-US" w:eastAsia="ko-KR"/>
        </w:rPr>
        <w:t>TR 37.885</w:t>
      </w:r>
      <w:r>
        <w:rPr>
          <w:rFonts w:eastAsia="SimSun"/>
          <w:lang w:eastAsia="zh-CN"/>
        </w:rPr>
        <w:t>.</w:t>
      </w:r>
    </w:p>
    <w:p w14:paraId="1BFD0AD1" w14:textId="4B63AFE3" w:rsidR="009103CE" w:rsidRPr="00170ED5" w:rsidRDefault="009103CE" w:rsidP="00170ED5">
      <w:pPr>
        <w:spacing w:line="360" w:lineRule="auto"/>
        <w:ind w:firstLine="420"/>
        <w:jc w:val="center"/>
        <w:rPr>
          <w:rFonts w:eastAsiaTheme="minorEastAsia"/>
          <w:szCs w:val="21"/>
          <w:lang w:val="en-US" w:eastAsia="zh-CN"/>
        </w:rPr>
      </w:pPr>
      <w:bookmarkStart w:id="7" w:name="_Ref162604210"/>
      <w:r w:rsidRPr="00170ED5">
        <w:rPr>
          <w:rFonts w:eastAsiaTheme="minorEastAsia"/>
          <w:szCs w:val="21"/>
          <w:lang w:val="en-US" w:eastAsia="zh-CN"/>
        </w:rPr>
        <w:t xml:space="preserve">Table </w:t>
      </w:r>
      <w:r w:rsidRPr="00170ED5">
        <w:rPr>
          <w:rFonts w:eastAsiaTheme="minorEastAsia"/>
          <w:szCs w:val="21"/>
          <w:lang w:val="en-US" w:eastAsia="zh-CN"/>
        </w:rPr>
        <w:fldChar w:fldCharType="begin"/>
      </w:r>
      <w:r w:rsidRPr="00170ED5">
        <w:rPr>
          <w:rFonts w:eastAsiaTheme="minorEastAsia"/>
          <w:szCs w:val="21"/>
          <w:lang w:val="en-US" w:eastAsia="zh-CN"/>
        </w:rPr>
        <w:instrText xml:space="preserve"> SEQ Table \* ARABIC </w:instrText>
      </w:r>
      <w:r w:rsidRPr="00170ED5">
        <w:rPr>
          <w:rFonts w:eastAsiaTheme="minorEastAsia"/>
          <w:szCs w:val="21"/>
          <w:lang w:val="en-US" w:eastAsia="zh-CN"/>
        </w:rPr>
        <w:fldChar w:fldCharType="separate"/>
      </w:r>
      <w:r w:rsidR="000E2D54">
        <w:rPr>
          <w:rFonts w:eastAsiaTheme="minorEastAsia"/>
          <w:noProof/>
          <w:szCs w:val="21"/>
          <w:lang w:val="en-US" w:eastAsia="zh-CN"/>
        </w:rPr>
        <w:t>2</w:t>
      </w:r>
      <w:r w:rsidRPr="00170ED5">
        <w:rPr>
          <w:rFonts w:eastAsiaTheme="minorEastAsia"/>
          <w:szCs w:val="21"/>
          <w:lang w:val="en-US" w:eastAsia="zh-CN"/>
        </w:rPr>
        <w:fldChar w:fldCharType="end"/>
      </w:r>
      <w:bookmarkEnd w:id="7"/>
      <w:r w:rsidRPr="00170ED5">
        <w:rPr>
          <w:rFonts w:eastAsiaTheme="minorEastAsia"/>
          <w:szCs w:val="21"/>
          <w:lang w:val="en-US" w:eastAsia="zh-CN"/>
        </w:rPr>
        <w:t xml:space="preserve"> </w:t>
      </w:r>
      <w:r w:rsidR="00306F30" w:rsidRPr="00147F39">
        <w:rPr>
          <w:rFonts w:hint="eastAsia"/>
          <w:lang w:eastAsia="zh-CN"/>
        </w:rPr>
        <w:t xml:space="preserve">Evaluation parameters </w:t>
      </w:r>
      <w:r w:rsidRPr="00170ED5">
        <w:rPr>
          <w:rFonts w:eastAsiaTheme="minorEastAsia"/>
          <w:szCs w:val="21"/>
          <w:lang w:val="en-US" w:eastAsia="zh-CN"/>
        </w:rPr>
        <w:t xml:space="preserve">for </w:t>
      </w:r>
      <w:r w:rsidR="00306F30">
        <w:rPr>
          <w:rFonts w:eastAsiaTheme="minorEastAsia"/>
          <w:szCs w:val="21"/>
          <w:lang w:val="en-US" w:eastAsia="zh-CN"/>
        </w:rPr>
        <w:t>v</w:t>
      </w:r>
      <w:r w:rsidR="00306F30" w:rsidRPr="00170ED5">
        <w:rPr>
          <w:rFonts w:eastAsiaTheme="minorEastAsia"/>
          <w:szCs w:val="21"/>
          <w:lang w:val="en-US" w:eastAsia="zh-CN"/>
        </w:rPr>
        <w:t xml:space="preserve">ehicles </w:t>
      </w:r>
      <w:r w:rsidRPr="00170ED5">
        <w:rPr>
          <w:rFonts w:eastAsiaTheme="minorEastAsia"/>
          <w:szCs w:val="21"/>
          <w:lang w:val="en-US" w:eastAsia="zh-CN"/>
        </w:rPr>
        <w:t>in highway scenario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1408"/>
        <w:gridCol w:w="4186"/>
      </w:tblGrid>
      <w:tr w:rsidR="009103CE" w:rsidRPr="00182529" w14:paraId="79A5E1FB" w14:textId="77777777" w:rsidTr="00C90D0E">
        <w:trPr>
          <w:jc w:val="center"/>
        </w:trPr>
        <w:tc>
          <w:tcPr>
            <w:tcW w:w="2897" w:type="dxa"/>
            <w:gridSpan w:val="2"/>
            <w:shd w:val="clear" w:color="auto" w:fill="D9D9D9" w:themeFill="background1" w:themeFillShade="D9"/>
            <w:vAlign w:val="center"/>
          </w:tcPr>
          <w:p w14:paraId="4AF59182" w14:textId="77777777" w:rsidR="009103CE" w:rsidRPr="00C90D0E" w:rsidRDefault="009103CE" w:rsidP="00E36C37">
            <w:pPr>
              <w:pStyle w:val="TAC"/>
              <w:rPr>
                <w:rFonts w:ascii="Times New Roman" w:eastAsiaTheme="minorEastAsia" w:hAnsi="Times New Roman"/>
                <w:b/>
                <w:lang w:val="en-US" w:eastAsia="zh-CN"/>
              </w:rPr>
            </w:pPr>
            <w:r w:rsidRPr="00C90D0E">
              <w:rPr>
                <w:rFonts w:ascii="Times New Roman" w:hAnsi="Times New Roman"/>
                <w:b/>
                <w:lang w:val="en-US" w:eastAsia="ko-KR"/>
              </w:rPr>
              <w:lastRenderedPageBreak/>
              <w:t>Parameters</w:t>
            </w:r>
          </w:p>
        </w:tc>
        <w:tc>
          <w:tcPr>
            <w:tcW w:w="4186" w:type="dxa"/>
            <w:shd w:val="clear" w:color="auto" w:fill="D9D9D9" w:themeFill="background1" w:themeFillShade="D9"/>
          </w:tcPr>
          <w:p w14:paraId="16C4094F" w14:textId="77777777" w:rsidR="009103CE" w:rsidRPr="00C90D0E" w:rsidRDefault="009103CE" w:rsidP="00E36C37">
            <w:pPr>
              <w:pStyle w:val="TAC"/>
              <w:rPr>
                <w:rFonts w:ascii="Times New Roman" w:eastAsiaTheme="minorEastAsia" w:hAnsi="Times New Roman"/>
                <w:b/>
                <w:i/>
                <w:szCs w:val="36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b/>
                <w:i/>
                <w:szCs w:val="36"/>
                <w:lang w:val="en-US" w:eastAsia="zh-CN"/>
              </w:rPr>
              <w:t>highway</w:t>
            </w:r>
          </w:p>
        </w:tc>
      </w:tr>
      <w:tr w:rsidR="009103CE" w:rsidRPr="00182529" w14:paraId="492A00D1" w14:textId="77777777" w:rsidTr="00C90D0E">
        <w:trPr>
          <w:trHeight w:val="414"/>
          <w:jc w:val="center"/>
        </w:trPr>
        <w:tc>
          <w:tcPr>
            <w:tcW w:w="2897" w:type="dxa"/>
            <w:gridSpan w:val="2"/>
            <w:shd w:val="clear" w:color="auto" w:fill="auto"/>
            <w:vAlign w:val="center"/>
          </w:tcPr>
          <w:p w14:paraId="6BDB428E" w14:textId="77777777" w:rsidR="009103CE" w:rsidRPr="00C90D0E" w:rsidRDefault="009103CE" w:rsidP="003351BE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Cell layout</w:t>
            </w:r>
          </w:p>
        </w:tc>
        <w:tc>
          <w:tcPr>
            <w:tcW w:w="4186" w:type="dxa"/>
            <w:vAlign w:val="center"/>
          </w:tcPr>
          <w:p w14:paraId="1BC901B2" w14:textId="617053EC" w:rsidR="009103CE" w:rsidRPr="00C90D0E" w:rsidRDefault="003351B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 xml:space="preserve">Macro only (straight line BS placement with Road configuration in </w:t>
            </w:r>
            <w:r w:rsidR="00182529">
              <w:rPr>
                <w:rFonts w:ascii="Times New Roman" w:eastAsiaTheme="minorEastAsia" w:hAnsi="Times New Roman"/>
                <w:lang w:val="en-US" w:eastAsia="zh-CN"/>
              </w:rPr>
              <w:t>TR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37</w:t>
            </w:r>
            <w:r w:rsidR="00182529">
              <w:rPr>
                <w:rFonts w:ascii="Times New Roman" w:eastAsiaTheme="minorEastAsia" w:hAnsi="Times New Roman"/>
                <w:lang w:val="en-US" w:eastAsia="zh-CN"/>
              </w:rPr>
              <w:t>.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885</w:t>
            </w:r>
            <w:r w:rsidR="00C85865" w:rsidRPr="00C90D0E">
              <w:rPr>
                <w:rFonts w:ascii="Times New Roman" w:eastAsiaTheme="minorEastAsia" w:hAnsi="Times New Roman"/>
                <w:lang w:val="en-US" w:eastAsia="zh-CN"/>
              </w:rPr>
              <w:t>.</w:t>
            </w:r>
          </w:p>
          <w:p w14:paraId="5A31F251" w14:textId="13BB17A4" w:rsidR="00C85865" w:rsidRPr="00C90D0E" w:rsidRDefault="00C85865" w:rsidP="003351BE">
            <w:pPr>
              <w:pStyle w:val="TAC"/>
              <w:jc w:val="left"/>
              <w:rPr>
                <w:rFonts w:ascii="Times New Roman" w:eastAsiaTheme="minorEastAsia" w:hAnsi="Times New Roman"/>
                <w:i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ISD</w:t>
            </w:r>
            <w:r w:rsidR="00182529">
              <w:rPr>
                <w:rFonts w:ascii="Times New Roman" w:eastAsiaTheme="minorEastAsia" w:hAnsi="Times New Roman"/>
                <w:lang w:val="en-US" w:eastAsia="zh-CN"/>
              </w:rPr>
              <w:t xml:space="preserve">: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1732m</w:t>
            </w:r>
          </w:p>
        </w:tc>
      </w:tr>
      <w:tr w:rsidR="009103CE" w:rsidRPr="00182529" w14:paraId="6794098F" w14:textId="77777777" w:rsidTr="00C90D0E">
        <w:trPr>
          <w:trHeight w:val="414"/>
          <w:jc w:val="center"/>
        </w:trPr>
        <w:tc>
          <w:tcPr>
            <w:tcW w:w="2897" w:type="dxa"/>
            <w:gridSpan w:val="2"/>
            <w:shd w:val="clear" w:color="auto" w:fill="auto"/>
            <w:vAlign w:val="center"/>
          </w:tcPr>
          <w:p w14:paraId="39C5A8C8" w14:textId="77777777" w:rsidR="009103CE" w:rsidRDefault="009103CE" w:rsidP="003351BE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BS antenna height</w:t>
            </w:r>
          </w:p>
          <w:p w14:paraId="1AA8DD01" w14:textId="6EE8C669" w:rsidR="007F444A" w:rsidRPr="009852CC" w:rsidRDefault="007F444A" w:rsidP="003351BE">
            <w:pPr>
              <w:pStyle w:val="TAC"/>
              <w:jc w:val="left"/>
              <w:rPr>
                <w:rFonts w:ascii="Times New Roman" w:eastAsia="Malgun Gothic" w:hAnsi="Times New Roman"/>
                <w:lang w:val="en-US" w:eastAsia="ko-KR"/>
              </w:rPr>
            </w:pPr>
            <w:r>
              <w:rPr>
                <w:rFonts w:ascii="Times New Roman" w:hAnsi="Times New Roman"/>
                <w:lang w:eastAsia="ko-KR"/>
              </w:rPr>
              <w:t>(i.e., sensing transmitter or r</w:t>
            </w:r>
            <w:r w:rsidRPr="00C90D0E">
              <w:rPr>
                <w:rFonts w:ascii="Times New Roman" w:hAnsi="Times New Roman"/>
                <w:lang w:eastAsia="ko-KR"/>
              </w:rPr>
              <w:t>eceiver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4186" w:type="dxa"/>
            <w:vAlign w:val="center"/>
          </w:tcPr>
          <w:p w14:paraId="58C0629D" w14:textId="03531649" w:rsidR="009103CE" w:rsidRPr="00C90D0E" w:rsidRDefault="00C85865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35m for ISD 1732m</w:t>
            </w:r>
          </w:p>
        </w:tc>
      </w:tr>
      <w:tr w:rsidR="009103CE" w:rsidRPr="00182529" w14:paraId="62D479E3" w14:textId="77777777" w:rsidTr="00C90D0E">
        <w:trPr>
          <w:trHeight w:val="414"/>
          <w:jc w:val="center"/>
        </w:trPr>
        <w:tc>
          <w:tcPr>
            <w:tcW w:w="1489" w:type="dxa"/>
            <w:vMerge w:val="restart"/>
            <w:shd w:val="clear" w:color="auto" w:fill="auto"/>
            <w:vAlign w:val="center"/>
          </w:tcPr>
          <w:p w14:paraId="572E349D" w14:textId="77777777" w:rsidR="009103CE" w:rsidRPr="00C90D0E" w:rsidRDefault="009103C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Sensing target</w:t>
            </w:r>
          </w:p>
          <w:p w14:paraId="36E22242" w14:textId="68E511E3" w:rsidR="003351BE" w:rsidRPr="00C90D0E" w:rsidRDefault="003351B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(</w:t>
            </w:r>
            <w:r w:rsidR="00BF7825">
              <w:rPr>
                <w:rFonts w:ascii="Times New Roman" w:eastAsiaTheme="minorEastAsia" w:hAnsi="Times New Roman"/>
                <w:lang w:val="en-US" w:eastAsia="zh-CN"/>
              </w:rPr>
              <w:t xml:space="preserve">i.e.,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Vehicle</w:t>
            </w:r>
            <w:r w:rsidR="00BF7825">
              <w:rPr>
                <w:rFonts w:ascii="Times New Roman" w:eastAsiaTheme="minorEastAsia" w:hAnsi="Times New Roman"/>
                <w:lang w:val="en-US" w:eastAsia="zh-CN"/>
              </w:rPr>
              <w:t>s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C491D70" w14:textId="77777777" w:rsidR="009103CE" w:rsidRPr="00C90D0E" w:rsidRDefault="009103C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Outdoor/indoor</w:t>
            </w:r>
          </w:p>
        </w:tc>
        <w:tc>
          <w:tcPr>
            <w:tcW w:w="4186" w:type="dxa"/>
            <w:vAlign w:val="center"/>
          </w:tcPr>
          <w:p w14:paraId="2A5D92C6" w14:textId="530F7F6A" w:rsidR="009103CE" w:rsidRPr="00C90D0E" w:rsidRDefault="003351BE" w:rsidP="003351BE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36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</w:tr>
      <w:tr w:rsidR="009103CE" w:rsidRPr="00182529" w14:paraId="1DFB69B5" w14:textId="77777777" w:rsidTr="00C90D0E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0C54F001" w14:textId="77777777" w:rsidR="009103CE" w:rsidRPr="00C90D0E" w:rsidRDefault="009103CE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188177A" w14:textId="77777777" w:rsidR="009103CE" w:rsidRPr="00C90D0E" w:rsidDel="008A33E1" w:rsidRDefault="009103CE" w:rsidP="003351BE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  <w:lang w:eastAsia="ko-KR"/>
              </w:rPr>
              <w:t>LOS/NLOS</w:t>
            </w:r>
          </w:p>
        </w:tc>
        <w:tc>
          <w:tcPr>
            <w:tcW w:w="4186" w:type="dxa"/>
            <w:vAlign w:val="center"/>
          </w:tcPr>
          <w:p w14:paraId="196049C9" w14:textId="6393BAFE" w:rsidR="009103CE" w:rsidRPr="00C90D0E" w:rsidRDefault="003351BE" w:rsidP="003351BE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LOS</w:t>
            </w:r>
          </w:p>
        </w:tc>
      </w:tr>
      <w:tr w:rsidR="009103CE" w:rsidRPr="00182529" w14:paraId="23B0BBFF" w14:textId="77777777" w:rsidTr="00C90D0E">
        <w:trPr>
          <w:trHeight w:val="772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5112F562" w14:textId="77777777" w:rsidR="009103CE" w:rsidRPr="00C90D0E" w:rsidRDefault="009103CE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F5C8605" w14:textId="0B86A38E" w:rsidR="009103CE" w:rsidRPr="00C90D0E" w:rsidRDefault="009E3817" w:rsidP="003351BE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</w:rPr>
              <w:t>Distribution</w:t>
            </w:r>
            <w:r w:rsidRPr="00C90D0E" w:rsidDel="009E38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86" w:type="dxa"/>
            <w:vAlign w:val="center"/>
          </w:tcPr>
          <w:p w14:paraId="1CC7450D" w14:textId="48CA1A83" w:rsidR="009103CE" w:rsidRPr="00C90D0E" w:rsidRDefault="009E3817" w:rsidP="00C90D0E">
            <w:pPr>
              <w:pStyle w:val="TAC"/>
              <w:jc w:val="left"/>
              <w:rPr>
                <w:lang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Vehicle type distribution: [20]% vehicle type 1, [60]% vehicle type 2, [20]% vehicle type 3</w:t>
            </w:r>
          </w:p>
        </w:tc>
      </w:tr>
      <w:tr w:rsidR="009103CE" w:rsidRPr="00182529" w14:paraId="3FB9BD3B" w14:textId="77777777" w:rsidTr="00C90D0E">
        <w:trPr>
          <w:trHeight w:val="120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4E28E8EC" w14:textId="77777777" w:rsidR="009103CE" w:rsidRPr="00C90D0E" w:rsidRDefault="009103CE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27C83EC" w14:textId="473D422C" w:rsidR="009103CE" w:rsidRPr="00C90D0E" w:rsidRDefault="003351B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</w:rPr>
              <w:t>Density</w:t>
            </w:r>
          </w:p>
        </w:tc>
        <w:tc>
          <w:tcPr>
            <w:tcW w:w="4186" w:type="dxa"/>
            <w:vAlign w:val="center"/>
          </w:tcPr>
          <w:p w14:paraId="4D653BF3" w14:textId="456BE604" w:rsidR="009103CE" w:rsidRPr="00C90D0E" w:rsidRDefault="009E3817" w:rsidP="003351BE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The distance between the rear bumper of a vehicle and the front bumper of the following vehicle in the same lane is max {2 meter, an exponential random variable with the average of the speed * 2 sec}</w:t>
            </w:r>
          </w:p>
        </w:tc>
      </w:tr>
      <w:tr w:rsidR="009103CE" w:rsidRPr="00182529" w14:paraId="4622184C" w14:textId="77777777" w:rsidTr="00C90D0E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539D661C" w14:textId="77777777" w:rsidR="009103CE" w:rsidRPr="00C90D0E" w:rsidRDefault="009103CE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8632CAB" w14:textId="39E999EE" w:rsidR="009103CE" w:rsidRPr="00C90D0E" w:rsidRDefault="00C85865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M</w:t>
            </w:r>
            <w:r w:rsidR="009103CE" w:rsidRPr="00C90D0E">
              <w:rPr>
                <w:rFonts w:ascii="Times New Roman" w:eastAsiaTheme="minorEastAsia" w:hAnsi="Times New Roman"/>
                <w:lang w:val="en-US" w:eastAsia="zh-CN"/>
              </w:rPr>
              <w:t>obility</w:t>
            </w:r>
          </w:p>
        </w:tc>
        <w:tc>
          <w:tcPr>
            <w:tcW w:w="4186" w:type="dxa"/>
            <w:vAlign w:val="center"/>
          </w:tcPr>
          <w:p w14:paraId="6EBE6401" w14:textId="2F83A421" w:rsidR="00C85865" w:rsidRPr="00C90D0E" w:rsidRDefault="00C85865" w:rsidP="00C90D0E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Vehicle speed in each lane is as follows:</w:t>
            </w:r>
          </w:p>
          <w:p w14:paraId="190F72ED" w14:textId="77777777" w:rsidR="00C85865" w:rsidRPr="00C90D0E" w:rsidRDefault="00C85865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>Speed in Lane 1: 80km/h</w:t>
            </w:r>
          </w:p>
          <w:p w14:paraId="00B8AB9E" w14:textId="77777777" w:rsidR="00C85865" w:rsidRPr="00C90D0E" w:rsidRDefault="00C85865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2: 100km/h </w:t>
            </w:r>
          </w:p>
          <w:p w14:paraId="479C84BF" w14:textId="77777777" w:rsidR="00C85865" w:rsidRPr="00C90D0E" w:rsidRDefault="00C85865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3: 140km/h </w:t>
            </w:r>
          </w:p>
          <w:p w14:paraId="5A9D5DA4" w14:textId="77777777" w:rsidR="00C85865" w:rsidRPr="00C90D0E" w:rsidRDefault="00C85865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4: 40km/h </w:t>
            </w:r>
          </w:p>
          <w:p w14:paraId="621E421B" w14:textId="77777777" w:rsidR="00C85865" w:rsidRPr="00C90D0E" w:rsidRDefault="00C85865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5: 30km/h </w:t>
            </w:r>
          </w:p>
          <w:p w14:paraId="630CD280" w14:textId="77777777" w:rsidR="009E3817" w:rsidRPr="00C90D0E" w:rsidRDefault="00C85865" w:rsidP="009E3817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>Speed in Lane 6: 20km/h</w:t>
            </w:r>
          </w:p>
          <w:p w14:paraId="1F922F02" w14:textId="751C25F4" w:rsidR="009E3817" w:rsidRPr="00C90D0E" w:rsidRDefault="009E3817" w:rsidP="00C90D0E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</w:r>
            <w:r w:rsidRPr="00C90D0E">
              <w:rPr>
                <w:rFonts w:ascii="Times New Roman" w:hAnsi="Times New Roman"/>
                <w:lang w:val="en-US" w:eastAsia="ko-KR"/>
              </w:rPr>
              <w:t>All the vehicles in the same lane have the same speed.</w:t>
            </w:r>
          </w:p>
        </w:tc>
      </w:tr>
      <w:tr w:rsidR="009103CE" w:rsidRPr="00182529" w14:paraId="4D83B1DC" w14:textId="77777777" w:rsidTr="00C90D0E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250AFAC5" w14:textId="77777777" w:rsidR="009103CE" w:rsidRPr="00C90D0E" w:rsidRDefault="009103CE" w:rsidP="00E36C37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1432545" w14:textId="77777777" w:rsidR="009103CE" w:rsidRPr="00C90D0E" w:rsidRDefault="009103CE" w:rsidP="003351BE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Size (Length, width, height)</w:t>
            </w:r>
          </w:p>
        </w:tc>
        <w:tc>
          <w:tcPr>
            <w:tcW w:w="4186" w:type="dxa"/>
            <w:vAlign w:val="center"/>
          </w:tcPr>
          <w:p w14:paraId="45DFF403" w14:textId="77777777" w:rsidR="009E3817" w:rsidRPr="009852CC" w:rsidRDefault="009E3817" w:rsidP="00C90D0E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9852CC">
              <w:rPr>
                <w:sz w:val="18"/>
                <w:szCs w:val="18"/>
                <w:lang w:val="en-US" w:eastAsia="ko-KR"/>
              </w:rPr>
              <w:t>Three vehicle types are defined as follows:</w:t>
            </w:r>
          </w:p>
          <w:p w14:paraId="3BA0E05F" w14:textId="21DA1530" w:rsidR="009E3817" w:rsidRPr="009852CC" w:rsidRDefault="009E3817" w:rsidP="00C90D0E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25CC68B7" w14:textId="4887CA7F" w:rsidR="009E3817" w:rsidRPr="009852CC" w:rsidRDefault="009E3817" w:rsidP="00C90D0E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3B191D3E" w14:textId="6C4529AF" w:rsidR="009103CE" w:rsidRPr="00C90D0E" w:rsidRDefault="009E3817" w:rsidP="00C90D0E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3 (truck/bus): length 13 meters, width 2.6 meters, height 3 meters, antenna height 3 meters</w:t>
            </w:r>
          </w:p>
        </w:tc>
      </w:tr>
      <w:tr w:rsidR="00182529" w:rsidRPr="00182529" w14:paraId="64273250" w14:textId="77777777" w:rsidTr="009E3817">
        <w:trPr>
          <w:trHeight w:val="414"/>
          <w:jc w:val="center"/>
        </w:trPr>
        <w:tc>
          <w:tcPr>
            <w:tcW w:w="1489" w:type="dxa"/>
            <w:shd w:val="clear" w:color="auto" w:fill="auto"/>
            <w:vAlign w:val="center"/>
          </w:tcPr>
          <w:p w14:paraId="29F02A75" w14:textId="51C31182" w:rsidR="00182529" w:rsidRPr="00C90D0E" w:rsidRDefault="00182529" w:rsidP="0018252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C90D0E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2D </w:t>
            </w: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D998731" w14:textId="43837E18" w:rsidR="00182529" w:rsidRPr="00C90D0E" w:rsidRDefault="00182529" w:rsidP="00182529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8917E2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BS-target</w:t>
            </w:r>
          </w:p>
        </w:tc>
        <w:tc>
          <w:tcPr>
            <w:tcW w:w="4186" w:type="dxa"/>
            <w:vAlign w:val="center"/>
          </w:tcPr>
          <w:p w14:paraId="2674A694" w14:textId="657C07C4" w:rsidR="00182529" w:rsidRPr="00C90D0E" w:rsidRDefault="00182529" w:rsidP="00182529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8917E2">
              <w:rPr>
                <w:rFonts w:ascii="Times New Roman" w:hAnsi="Times New Roman"/>
                <w:lang w:eastAsia="ko-KR"/>
              </w:rPr>
              <w:t>35 m</w:t>
            </w:r>
          </w:p>
        </w:tc>
      </w:tr>
    </w:tbl>
    <w:p w14:paraId="373757F4" w14:textId="40132371" w:rsidR="009103CE" w:rsidRDefault="009103CE" w:rsidP="00C477CE">
      <w:pPr>
        <w:jc w:val="center"/>
        <w:rPr>
          <w:rFonts w:eastAsiaTheme="minorEastAsia"/>
          <w:lang w:eastAsia="zh-CN"/>
        </w:rPr>
      </w:pPr>
    </w:p>
    <w:p w14:paraId="6D54A216" w14:textId="6374EC86" w:rsidR="00462E74" w:rsidRPr="002662AC" w:rsidRDefault="00462E74" w:rsidP="00462E74">
      <w:pPr>
        <w:spacing w:after="120"/>
        <w:jc w:val="both"/>
        <w:rPr>
          <w:b/>
          <w:bCs/>
        </w:rPr>
      </w:pPr>
      <w:r w:rsidRPr="0014388D">
        <w:rPr>
          <w:rFonts w:eastAsia="SimSun"/>
          <w:b/>
          <w:i/>
          <w:u w:val="single"/>
          <w:lang w:eastAsia="zh-CN"/>
        </w:rPr>
        <w:t>Proposal 2</w:t>
      </w:r>
      <w:r w:rsidRPr="00F774E0">
        <w:rPr>
          <w:rFonts w:eastAsia="SimSun"/>
          <w:b/>
          <w:i/>
          <w:lang w:eastAsia="zh-CN"/>
        </w:rPr>
        <w:t xml:space="preserve">: </w:t>
      </w:r>
      <w:r w:rsidR="004A5800">
        <w:rPr>
          <w:rFonts w:eastAsia="SimSun"/>
          <w:b/>
          <w:i/>
          <w:lang w:eastAsia="zh-CN"/>
        </w:rPr>
        <w:t>Agree on the e</w:t>
      </w:r>
      <w:r w:rsidR="004A5800" w:rsidRPr="00C4579F">
        <w:rPr>
          <w:rFonts w:eastAsia="SimSun"/>
          <w:b/>
          <w:i/>
          <w:lang w:eastAsia="zh-CN"/>
        </w:rPr>
        <w:t>valuation parameters for</w:t>
      </w:r>
      <w:r w:rsidR="004A5800">
        <w:rPr>
          <w:rFonts w:eastAsia="SimSun"/>
          <w:b/>
          <w:i/>
          <w:lang w:eastAsia="zh-CN"/>
        </w:rPr>
        <w:t xml:space="preserve"> </w:t>
      </w:r>
      <w:r w:rsidR="004A5800" w:rsidRPr="004A5800">
        <w:rPr>
          <w:rFonts w:eastAsia="SimSun"/>
          <w:b/>
          <w:i/>
          <w:lang w:eastAsia="zh-CN"/>
        </w:rPr>
        <w:t>highway scenario</w:t>
      </w:r>
      <w:r w:rsidR="004A5800" w:rsidRPr="002633B3">
        <w:rPr>
          <w:rFonts w:eastAsia="SimSun"/>
          <w:b/>
          <w:i/>
          <w:lang w:eastAsia="zh-CN"/>
        </w:rPr>
        <w:t xml:space="preserve"> </w:t>
      </w:r>
      <w:r w:rsidR="004A5800" w:rsidRPr="00237D9B">
        <w:rPr>
          <w:rFonts w:eastAsia="SimSun"/>
          <w:b/>
          <w:i/>
          <w:lang w:eastAsia="zh-CN"/>
        </w:rPr>
        <w:t xml:space="preserve">as </w:t>
      </w:r>
      <w:r w:rsidRPr="00237D9B">
        <w:rPr>
          <w:rFonts w:eastAsia="SimSun"/>
          <w:b/>
          <w:i/>
          <w:lang w:eastAsia="zh-CN"/>
        </w:rPr>
        <w:t xml:space="preserve">in </w:t>
      </w:r>
      <w:r w:rsidR="00E13C10" w:rsidRPr="002633B3">
        <w:rPr>
          <w:rFonts w:eastAsia="SimSun"/>
          <w:b/>
          <w:i/>
          <w:lang w:eastAsia="zh-CN"/>
        </w:rPr>
        <w:fldChar w:fldCharType="begin"/>
      </w:r>
      <w:r w:rsidR="00E13C10" w:rsidRPr="00E13C10">
        <w:rPr>
          <w:rFonts w:eastAsia="SimSun"/>
          <w:b/>
          <w:i/>
          <w:lang w:eastAsia="zh-CN"/>
        </w:rPr>
        <w:instrText xml:space="preserve"> REF _Ref162604210 \h </w:instrText>
      </w:r>
      <w:r w:rsidR="00E13C10" w:rsidRPr="009852CC">
        <w:rPr>
          <w:rFonts w:eastAsia="SimSun"/>
          <w:b/>
          <w:i/>
          <w:lang w:eastAsia="zh-CN"/>
        </w:rPr>
        <w:instrText xml:space="preserve"> \* MERGEFORMAT </w:instrText>
      </w:r>
      <w:r w:rsidR="00E13C10" w:rsidRPr="002633B3">
        <w:rPr>
          <w:rFonts w:eastAsia="SimSun"/>
          <w:b/>
          <w:i/>
          <w:lang w:eastAsia="zh-CN"/>
        </w:rPr>
      </w:r>
      <w:r w:rsidR="00E13C10" w:rsidRPr="002633B3">
        <w:rPr>
          <w:rFonts w:eastAsia="SimSun"/>
          <w:b/>
          <w:i/>
          <w:lang w:eastAsia="zh-CN"/>
        </w:rPr>
        <w:fldChar w:fldCharType="separate"/>
      </w:r>
      <w:r w:rsidR="000E2D54" w:rsidRPr="000E2D54">
        <w:rPr>
          <w:rFonts w:eastAsiaTheme="minorEastAsia"/>
          <w:b/>
          <w:i/>
          <w:szCs w:val="21"/>
          <w:lang w:val="en-US" w:eastAsia="zh-CN"/>
        </w:rPr>
        <w:t xml:space="preserve">Table </w:t>
      </w:r>
      <w:r w:rsidR="000E2D54" w:rsidRPr="000E2D54">
        <w:rPr>
          <w:rFonts w:eastAsiaTheme="minorEastAsia"/>
          <w:b/>
          <w:i/>
          <w:noProof/>
          <w:szCs w:val="21"/>
          <w:lang w:val="en-US" w:eastAsia="zh-CN"/>
        </w:rPr>
        <w:t>2</w:t>
      </w:r>
      <w:r w:rsidR="00E13C10" w:rsidRPr="002633B3">
        <w:rPr>
          <w:rFonts w:eastAsia="SimSun"/>
          <w:b/>
          <w:i/>
          <w:lang w:eastAsia="zh-CN"/>
        </w:rPr>
        <w:fldChar w:fldCharType="end"/>
      </w:r>
      <w:r w:rsidRPr="002633B3">
        <w:rPr>
          <w:rFonts w:eastAsia="SimSun"/>
          <w:b/>
          <w:i/>
          <w:lang w:eastAsia="zh-CN"/>
        </w:rPr>
        <w:t xml:space="preserve">. </w:t>
      </w:r>
    </w:p>
    <w:p w14:paraId="39437E64" w14:textId="77777777" w:rsidR="00462E74" w:rsidRPr="00170ED5" w:rsidRDefault="00462E74" w:rsidP="00170ED5">
      <w:pPr>
        <w:rPr>
          <w:rFonts w:eastAsiaTheme="minorEastAsia"/>
          <w:lang w:eastAsia="zh-CN"/>
        </w:rPr>
      </w:pPr>
    </w:p>
    <w:p w14:paraId="5D0E5747" w14:textId="3DC26051" w:rsidR="00C477CE" w:rsidRPr="001E1880" w:rsidRDefault="0008101E" w:rsidP="001E1880">
      <w:pPr>
        <w:pStyle w:val="Heading1"/>
        <w:numPr>
          <w:ilvl w:val="1"/>
          <w:numId w:val="1"/>
        </w:numPr>
        <w:pBdr>
          <w:top w:val="none" w:sz="0" w:space="0" w:color="auto"/>
        </w:pBdr>
        <w:adjustRightInd w:val="0"/>
        <w:snapToGrid w:val="0"/>
        <w:rPr>
          <w:rFonts w:ascii="Times New Roman" w:eastAsiaTheme="minorEastAsia" w:hAnsi="Times New Roman"/>
          <w:sz w:val="28"/>
          <w:lang w:eastAsia="zh-CN"/>
        </w:rPr>
      </w:pPr>
      <w:bookmarkStart w:id="8" w:name="OLE_LINK22"/>
      <w:r w:rsidRPr="001E1880">
        <w:rPr>
          <w:rFonts w:ascii="Times New Roman" w:eastAsiaTheme="minorEastAsia" w:hAnsi="Times New Roman" w:hint="eastAsia"/>
          <w:sz w:val="28"/>
          <w:lang w:eastAsia="zh-CN"/>
        </w:rPr>
        <w:t>u</w:t>
      </w:r>
      <w:r w:rsidRPr="001E1880">
        <w:rPr>
          <w:rFonts w:ascii="Times New Roman" w:eastAsiaTheme="minorEastAsia" w:hAnsi="Times New Roman"/>
          <w:sz w:val="28"/>
          <w:lang w:eastAsia="zh-CN"/>
        </w:rPr>
        <w:t>rban grid</w:t>
      </w:r>
    </w:p>
    <w:p w14:paraId="4FB751A1" w14:textId="52D95BBF" w:rsidR="00352D41" w:rsidRDefault="00352D41" w:rsidP="00352D4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vehicles in urban grid scenarios, </w:t>
      </w:r>
      <w:r>
        <w:rPr>
          <w:rFonts w:eastAsiaTheme="minorEastAsia"/>
          <w:lang w:eastAsia="zh-CN"/>
        </w:rPr>
        <w:t>TR 37.885 defines a grid for V2X communication study. T</w:t>
      </w:r>
      <w:r>
        <w:rPr>
          <w:rFonts w:eastAsiaTheme="minorEastAsia"/>
          <w:lang w:val="en-US" w:eastAsia="zh-CN"/>
        </w:rPr>
        <w:t xml:space="preserve">he METIS channel modelling report 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_Ref162604786 \n \h  \* MERGEFORMAT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 w:rsidR="000E2D54"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also defines a grid and the grid is of diversity and 3D consisting of different grid sizes, empty square, and heights of </w:t>
      </w:r>
      <w:r w:rsidR="004253AE">
        <w:rPr>
          <w:rFonts w:eastAsiaTheme="minorEastAsia"/>
          <w:lang w:val="en-US" w:eastAsia="zh-CN"/>
        </w:rPr>
        <w:t xml:space="preserve">blocks. </w:t>
      </w:r>
    </w:p>
    <w:p w14:paraId="7486DC06" w14:textId="3C5C4C88" w:rsidR="006270D5" w:rsidRDefault="002734CB" w:rsidP="00E54CB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simplicity, the grid defined in TR 37.885 can be referred but added the</w:t>
      </w:r>
      <w:r w:rsidRPr="002734C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height assumption for the green block simulating the buildings</w:t>
      </w:r>
      <w:r w:rsidR="006270D5">
        <w:rPr>
          <w:rFonts w:eastAsiaTheme="minorEastAsia"/>
          <w:lang w:eastAsia="zh-CN"/>
        </w:rPr>
        <w:t xml:space="preserve"> as shown in </w:t>
      </w:r>
      <w:r w:rsidR="006270D5">
        <w:rPr>
          <w:rFonts w:eastAsiaTheme="minorEastAsia"/>
          <w:lang w:eastAsia="zh-CN"/>
        </w:rPr>
        <w:fldChar w:fldCharType="begin"/>
      </w:r>
      <w:r w:rsidR="006270D5">
        <w:rPr>
          <w:rFonts w:eastAsiaTheme="minorEastAsia"/>
          <w:lang w:eastAsia="zh-CN"/>
        </w:rPr>
        <w:instrText xml:space="preserve"> REF _Ref162189261 \h </w:instrText>
      </w:r>
      <w:r w:rsidR="007A2CEE">
        <w:rPr>
          <w:rFonts w:eastAsiaTheme="minorEastAsia"/>
          <w:lang w:eastAsia="zh-CN"/>
        </w:rPr>
        <w:instrText xml:space="preserve"> \* MERGEFORMAT </w:instrText>
      </w:r>
      <w:r w:rsidR="006270D5">
        <w:rPr>
          <w:rFonts w:eastAsiaTheme="minorEastAsia"/>
          <w:lang w:eastAsia="zh-CN"/>
        </w:rPr>
      </w:r>
      <w:r w:rsidR="006270D5">
        <w:rPr>
          <w:rFonts w:eastAsiaTheme="minorEastAsia"/>
          <w:lang w:eastAsia="zh-CN"/>
        </w:rPr>
        <w:fldChar w:fldCharType="separate"/>
      </w:r>
      <w:r w:rsidR="000E2D54">
        <w:rPr>
          <w:lang w:eastAsia="zh-CN"/>
        </w:rPr>
        <w:t xml:space="preserve">Figure </w:t>
      </w:r>
      <w:r w:rsidR="000E2D54">
        <w:rPr>
          <w:noProof/>
          <w:lang w:eastAsia="zh-CN"/>
        </w:rPr>
        <w:t>2</w:t>
      </w:r>
      <w:r w:rsidR="006270D5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Wherein </w:t>
      </w:r>
      <w:r w:rsidR="006270D5">
        <w:rPr>
          <w:rFonts w:eastAsiaTheme="minorEastAsia"/>
          <w:lang w:eastAsia="zh-CN"/>
        </w:rPr>
        <w:t xml:space="preserve">there are 9 </w:t>
      </w:r>
      <w:r w:rsidR="008770D4">
        <w:rPr>
          <w:rFonts w:eastAsiaTheme="minorEastAsia"/>
          <w:lang w:eastAsia="zh-CN"/>
        </w:rPr>
        <w:t>buildings (the green block</w:t>
      </w:r>
      <w:r>
        <w:rPr>
          <w:rFonts w:eastAsiaTheme="minorEastAsia"/>
          <w:lang w:eastAsia="zh-CN"/>
        </w:rPr>
        <w:t>s</w:t>
      </w:r>
      <w:r w:rsidR="008770D4">
        <w:rPr>
          <w:rFonts w:eastAsiaTheme="minorEastAsia"/>
          <w:lang w:eastAsia="zh-CN"/>
        </w:rPr>
        <w:t xml:space="preserve"> in the figure)</w:t>
      </w:r>
      <w:r w:rsidR="006270D5">
        <w:rPr>
          <w:rFonts w:eastAsiaTheme="minorEastAsia"/>
          <w:lang w:eastAsia="zh-CN"/>
        </w:rPr>
        <w:t xml:space="preserve"> </w:t>
      </w:r>
      <w:r w:rsidR="007563F3">
        <w:rPr>
          <w:rFonts w:eastAsiaTheme="minorEastAsia"/>
          <w:lang w:eastAsia="zh-CN"/>
        </w:rPr>
        <w:t xml:space="preserve">with </w:t>
      </w:r>
      <w:r w:rsidR="00563552">
        <w:rPr>
          <w:rFonts w:eastAsiaTheme="minorEastAsia"/>
          <w:lang w:eastAsia="zh-CN"/>
        </w:rPr>
        <w:t>four</w:t>
      </w:r>
      <w:r w:rsidR="00563552" w:rsidRPr="00563552">
        <w:rPr>
          <w:rFonts w:eastAsiaTheme="minorEastAsia"/>
          <w:lang w:eastAsia="zh-CN"/>
        </w:rPr>
        <w:t xml:space="preserve"> lane</w:t>
      </w:r>
      <w:r w:rsidR="00563552">
        <w:rPr>
          <w:rFonts w:eastAsiaTheme="minorEastAsia"/>
          <w:lang w:eastAsia="zh-CN"/>
        </w:rPr>
        <w:t>s</w:t>
      </w:r>
      <w:r w:rsidR="00563552" w:rsidRPr="00563552">
        <w:rPr>
          <w:rFonts w:eastAsiaTheme="minorEastAsia"/>
          <w:lang w:eastAsia="zh-CN"/>
        </w:rPr>
        <w:t xml:space="preserve"> in </w:t>
      </w:r>
      <w:r w:rsidR="007563F3">
        <w:rPr>
          <w:rFonts w:eastAsiaTheme="minorEastAsia"/>
          <w:lang w:eastAsia="zh-CN"/>
        </w:rPr>
        <w:t>between</w:t>
      </w:r>
      <w:r w:rsidR="00563552">
        <w:rPr>
          <w:rFonts w:eastAsiaTheme="minorEastAsia"/>
          <w:lang w:eastAsia="zh-CN"/>
        </w:rPr>
        <w:t xml:space="preserve">. The lane width is 3.5m. </w:t>
      </w:r>
      <w:r w:rsidR="007563F3">
        <w:rPr>
          <w:rFonts w:eastAsiaTheme="minorEastAsia"/>
          <w:lang w:eastAsia="zh-CN"/>
        </w:rPr>
        <w:t>I</w:t>
      </w:r>
      <w:r w:rsidR="00563552">
        <w:rPr>
          <w:rFonts w:eastAsiaTheme="minorEastAsia"/>
          <w:lang w:eastAsia="zh-CN"/>
        </w:rPr>
        <w:t xml:space="preserve">n order to model the environment object </w:t>
      </w:r>
      <w:r w:rsidR="00563552" w:rsidRPr="00563552">
        <w:rPr>
          <w:rFonts w:eastAsiaTheme="minorEastAsia"/>
          <w:lang w:eastAsia="zh-CN"/>
        </w:rPr>
        <w:t>properly</w:t>
      </w:r>
      <w:r w:rsidR="00563552">
        <w:rPr>
          <w:rFonts w:eastAsiaTheme="minorEastAsia"/>
          <w:lang w:eastAsia="zh-CN"/>
        </w:rPr>
        <w:t xml:space="preserve"> </w:t>
      </w:r>
      <w:r w:rsidR="00563552">
        <w:rPr>
          <w:rFonts w:eastAsiaTheme="minorEastAsia"/>
          <w:lang w:eastAsia="zh-CN"/>
        </w:rPr>
        <w:fldChar w:fldCharType="begin"/>
      </w:r>
      <w:r w:rsidR="00563552">
        <w:rPr>
          <w:rFonts w:eastAsiaTheme="minorEastAsia"/>
          <w:lang w:eastAsia="zh-CN"/>
        </w:rPr>
        <w:instrText xml:space="preserve"> REF _Ref162190748 \r \h </w:instrText>
      </w:r>
      <w:r w:rsidR="007A2CEE">
        <w:rPr>
          <w:rFonts w:eastAsiaTheme="minorEastAsia"/>
          <w:lang w:eastAsia="zh-CN"/>
        </w:rPr>
        <w:instrText xml:space="preserve"> \* MERGEFORMAT </w:instrText>
      </w:r>
      <w:r w:rsidR="00563552">
        <w:rPr>
          <w:rFonts w:eastAsiaTheme="minorEastAsia"/>
          <w:lang w:eastAsia="zh-CN"/>
        </w:rPr>
      </w:r>
      <w:r w:rsidR="00563552">
        <w:rPr>
          <w:rFonts w:eastAsiaTheme="minorEastAsia"/>
          <w:lang w:eastAsia="zh-CN"/>
        </w:rPr>
        <w:fldChar w:fldCharType="separate"/>
      </w:r>
      <w:r w:rsidR="000E2D54">
        <w:rPr>
          <w:rFonts w:eastAsiaTheme="minorEastAsia"/>
          <w:lang w:eastAsia="zh-CN"/>
        </w:rPr>
        <w:t>[4]</w:t>
      </w:r>
      <w:r w:rsidR="00563552">
        <w:rPr>
          <w:rFonts w:eastAsiaTheme="minorEastAsia"/>
          <w:lang w:eastAsia="zh-CN"/>
        </w:rPr>
        <w:fldChar w:fldCharType="end"/>
      </w:r>
      <w:r w:rsidR="00563552">
        <w:rPr>
          <w:rFonts w:eastAsiaTheme="minorEastAsia"/>
          <w:lang w:eastAsia="zh-CN"/>
        </w:rPr>
        <w:t xml:space="preserve">, the buildings </w:t>
      </w:r>
      <w:r w:rsidR="008770D4">
        <w:rPr>
          <w:rFonts w:eastAsiaTheme="minorEastAsia"/>
          <w:lang w:eastAsia="zh-CN"/>
        </w:rPr>
        <w:t xml:space="preserve">can </w:t>
      </w:r>
      <w:r w:rsidR="00563552">
        <w:rPr>
          <w:rFonts w:eastAsiaTheme="minorEastAsia"/>
          <w:lang w:eastAsia="zh-CN"/>
        </w:rPr>
        <w:t>be extended to a 3D size of 4</w:t>
      </w:r>
      <w:r w:rsidR="008770D4">
        <w:rPr>
          <w:rFonts w:eastAsiaTheme="minorEastAsia"/>
          <w:lang w:eastAsia="zh-CN"/>
        </w:rPr>
        <w:t>1</w:t>
      </w:r>
      <w:r w:rsidR="00563552">
        <w:rPr>
          <w:rFonts w:eastAsiaTheme="minorEastAsia"/>
          <w:lang w:eastAsia="zh-CN"/>
        </w:rPr>
        <w:t xml:space="preserve">3m x </w:t>
      </w:r>
      <w:r w:rsidR="008770D4">
        <w:rPr>
          <w:rFonts w:eastAsiaTheme="minorEastAsia"/>
          <w:lang w:eastAsia="zh-CN"/>
        </w:rPr>
        <w:t xml:space="preserve">230m </w:t>
      </w:r>
      <w:r w:rsidR="00563552">
        <w:rPr>
          <w:rFonts w:eastAsiaTheme="minorEastAsia"/>
          <w:lang w:eastAsia="zh-CN"/>
        </w:rPr>
        <w:t xml:space="preserve">x 20m. </w:t>
      </w:r>
      <w:r w:rsidR="00F74ED2">
        <w:rPr>
          <w:rFonts w:eastAsiaTheme="minorEastAsia"/>
          <w:lang w:eastAsia="zh-CN"/>
        </w:rPr>
        <w:t xml:space="preserve">With </w:t>
      </w:r>
      <w:r w:rsidR="000821FF">
        <w:rPr>
          <w:rFonts w:eastAsiaTheme="minorEastAsia"/>
          <w:lang w:eastAsia="zh-CN"/>
        </w:rPr>
        <w:t xml:space="preserve">the 3D </w:t>
      </w:r>
      <w:r w:rsidR="00F74ED2">
        <w:rPr>
          <w:rFonts w:eastAsiaTheme="minorEastAsia"/>
          <w:lang w:eastAsia="zh-CN"/>
        </w:rPr>
        <w:t>building dropped</w:t>
      </w:r>
      <w:r w:rsidR="000821FF">
        <w:rPr>
          <w:rFonts w:eastAsiaTheme="minorEastAsia"/>
          <w:lang w:eastAsia="zh-CN"/>
        </w:rPr>
        <w:t>, the b</w:t>
      </w:r>
      <w:r w:rsidR="003D11BB">
        <w:rPr>
          <w:rFonts w:eastAsiaTheme="minorEastAsia"/>
          <w:lang w:eastAsia="zh-CN"/>
        </w:rPr>
        <w:t>ase</w:t>
      </w:r>
      <w:r w:rsidR="000821FF">
        <w:rPr>
          <w:rFonts w:eastAsiaTheme="minorEastAsia"/>
          <w:lang w:eastAsia="zh-CN"/>
        </w:rPr>
        <w:t xml:space="preserve"> </w:t>
      </w:r>
      <w:r w:rsidR="003D11BB">
        <w:rPr>
          <w:rFonts w:eastAsiaTheme="minorEastAsia"/>
          <w:lang w:eastAsia="zh-CN"/>
        </w:rPr>
        <w:t>station</w:t>
      </w:r>
      <w:r w:rsidR="000821FF">
        <w:rPr>
          <w:rFonts w:eastAsiaTheme="minorEastAsia"/>
          <w:lang w:eastAsia="zh-CN"/>
        </w:rPr>
        <w:t xml:space="preserve"> </w:t>
      </w:r>
      <w:r w:rsidR="00F74ED2">
        <w:rPr>
          <w:rFonts w:eastAsiaTheme="minorEastAsia"/>
          <w:lang w:eastAsia="zh-CN"/>
        </w:rPr>
        <w:t xml:space="preserve">is </w:t>
      </w:r>
      <w:r w:rsidR="0006354C">
        <w:rPr>
          <w:rFonts w:eastAsiaTheme="minorEastAsia"/>
          <w:lang w:eastAsia="zh-CN"/>
        </w:rPr>
        <w:t xml:space="preserve">then </w:t>
      </w:r>
      <w:r w:rsidR="00F74ED2">
        <w:rPr>
          <w:rFonts w:eastAsiaTheme="minorEastAsia"/>
          <w:lang w:eastAsia="zh-CN"/>
        </w:rPr>
        <w:t xml:space="preserve">dropped </w:t>
      </w:r>
      <w:r w:rsidR="000821FF">
        <w:rPr>
          <w:rFonts w:eastAsiaTheme="minorEastAsia"/>
          <w:lang w:eastAsia="zh-CN"/>
        </w:rPr>
        <w:t xml:space="preserve">at each corner of the </w:t>
      </w:r>
      <w:r w:rsidR="000821FF" w:rsidRPr="000821FF">
        <w:rPr>
          <w:rFonts w:eastAsiaTheme="minorEastAsia"/>
          <w:lang w:eastAsia="zh-CN"/>
        </w:rPr>
        <w:t>intersection</w:t>
      </w:r>
      <w:r w:rsidR="000821FF">
        <w:rPr>
          <w:rFonts w:eastAsiaTheme="minorEastAsia"/>
          <w:lang w:eastAsia="zh-CN"/>
        </w:rPr>
        <w:t xml:space="preserve"> to </w:t>
      </w:r>
      <w:r w:rsidR="00DA5169">
        <w:rPr>
          <w:rFonts w:eastAsiaTheme="minorEastAsia"/>
          <w:lang w:eastAsia="zh-CN"/>
        </w:rPr>
        <w:t xml:space="preserve">simulate </w:t>
      </w:r>
      <w:r w:rsidR="000821FF">
        <w:rPr>
          <w:rFonts w:eastAsiaTheme="minorEastAsia"/>
          <w:lang w:eastAsia="zh-CN"/>
        </w:rPr>
        <w:t>the practical site at urban scenario.</w:t>
      </w:r>
    </w:p>
    <w:p w14:paraId="30345A94" w14:textId="2D0FFA9F" w:rsidR="00B654D3" w:rsidRDefault="00B323E5" w:rsidP="00170ED5">
      <w:pPr>
        <w:spacing w:beforeLines="50" w:before="120" w:line="360" w:lineRule="auto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90E6227" wp14:editId="20F173B4">
            <wp:extent cx="3255666" cy="2677278"/>
            <wp:effectExtent l="0" t="0" r="190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62104" cy="2682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C18C1" w14:textId="5EEFB6CD" w:rsidR="00C477CE" w:rsidRDefault="00B654D3" w:rsidP="00170ED5">
      <w:pPr>
        <w:pStyle w:val="Caption"/>
        <w:jc w:val="center"/>
      </w:pPr>
      <w:bookmarkStart w:id="9" w:name="_Ref162189261"/>
      <w:r>
        <w:rPr>
          <w:lang w:eastAsia="zh-CN"/>
        </w:rPr>
        <w:t xml:space="preserve">Figure </w:t>
      </w:r>
      <w:r>
        <w:fldChar w:fldCharType="begin"/>
      </w:r>
      <w:r>
        <w:rPr>
          <w:lang w:eastAsia="zh-CN"/>
        </w:rPr>
        <w:instrText xml:space="preserve"> SEQ Figure \* ARABIC </w:instrText>
      </w:r>
      <w:r>
        <w:fldChar w:fldCharType="separate"/>
      </w:r>
      <w:r w:rsidR="000E2D54">
        <w:rPr>
          <w:noProof/>
          <w:lang w:eastAsia="zh-CN"/>
        </w:rPr>
        <w:t>2</w:t>
      </w:r>
      <w:r>
        <w:fldChar w:fldCharType="end"/>
      </w:r>
      <w:bookmarkEnd w:id="9"/>
      <w:r>
        <w:rPr>
          <w:lang w:eastAsia="zh-CN"/>
        </w:rPr>
        <w:t xml:space="preserve"> </w:t>
      </w:r>
      <w:r w:rsidR="00D31BFF">
        <w:rPr>
          <w:lang w:eastAsia="zh-CN"/>
        </w:rPr>
        <w:t>T</w:t>
      </w:r>
      <w:r>
        <w:rPr>
          <w:lang w:eastAsia="zh-CN"/>
        </w:rPr>
        <w:t>he layout for vehicle</w:t>
      </w:r>
      <w:r w:rsidR="00D91ECB">
        <w:rPr>
          <w:lang w:eastAsia="zh-CN"/>
        </w:rPr>
        <w:t xml:space="preserve"> in</w:t>
      </w:r>
      <w:r>
        <w:rPr>
          <w:lang w:eastAsia="zh-CN"/>
        </w:rPr>
        <w:t xml:space="preserve"> urban grid</w:t>
      </w:r>
      <w:r w:rsidR="00D91ECB">
        <w:rPr>
          <w:lang w:eastAsia="zh-CN"/>
        </w:rPr>
        <w:t xml:space="preserve"> scenario</w:t>
      </w:r>
      <w:r>
        <w:t>.</w:t>
      </w:r>
    </w:p>
    <w:p w14:paraId="651E992A" w14:textId="245CDE91" w:rsidR="00E2771E" w:rsidRDefault="00E2771E" w:rsidP="00F929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sensing vehicles in the urban grid, </w:t>
      </w:r>
      <w:r w:rsidR="00F9292B">
        <w:rPr>
          <w:rFonts w:eastAsiaTheme="minorEastAsia"/>
          <w:lang w:eastAsia="zh-CN"/>
        </w:rPr>
        <w:t xml:space="preserve">with pedestrian UEs around, we take TRP-UE bistatic as an example in this scenario, </w:t>
      </w:r>
      <w:r w:rsidR="00D41ECC">
        <w:rPr>
          <w:rFonts w:eastAsiaTheme="minorEastAsia"/>
          <w:lang w:eastAsia="zh-CN"/>
        </w:rPr>
        <w:t>with</w:t>
      </w:r>
      <w:r w:rsidR="00F9292B">
        <w:rPr>
          <w:rFonts w:eastAsiaTheme="minorEastAsia"/>
          <w:lang w:eastAsia="zh-CN"/>
        </w:rPr>
        <w:t xml:space="preserve"> </w:t>
      </w:r>
      <w:r w:rsidR="00F9292B">
        <w:rPr>
          <w:bCs/>
          <w:lang w:val="sv-SE"/>
        </w:rPr>
        <w:t>TRP monostatic or TRP-TRP bistatic sensing of interest</w:t>
      </w:r>
      <w:r w:rsidR="00D41ECC">
        <w:rPr>
          <w:bCs/>
          <w:lang w:val="sv-SE"/>
        </w:rPr>
        <w:t xml:space="preserve"> as well</w:t>
      </w:r>
      <w:r w:rsidR="00F9292B">
        <w:rPr>
          <w:bCs/>
          <w:lang w:val="sv-SE"/>
        </w:rPr>
        <w:t>.</w:t>
      </w:r>
      <w:r w:rsidR="00F4509D">
        <w:rPr>
          <w:rFonts w:eastAsiaTheme="minorEastAsia"/>
          <w:lang w:eastAsia="zh-CN"/>
        </w:rPr>
        <w:t xml:space="preserve"> </w:t>
      </w:r>
      <w:r w:rsidR="00396F7F">
        <w:rPr>
          <w:rFonts w:eastAsiaTheme="minorEastAsia"/>
          <w:lang w:eastAsia="zh-CN"/>
        </w:rPr>
        <w:t xml:space="preserve">Regarding the TRP-UE bistatic sensing mode, </w:t>
      </w:r>
      <w:r w:rsidR="00A8392A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>ifferent from the UAV and vehicle in highway scenarios with TRP monostatic or TRP-TPR bistatic modes, U</w:t>
      </w:r>
      <w:r w:rsidR="00396F7F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 dropping is </w:t>
      </w:r>
      <w:r w:rsidR="00396F7F">
        <w:rPr>
          <w:rFonts w:eastAsiaTheme="minorEastAsia"/>
          <w:lang w:eastAsia="zh-CN"/>
        </w:rPr>
        <w:t xml:space="preserve">essential component for ISAC evaluation </w:t>
      </w:r>
      <w:r w:rsidR="00A8392A">
        <w:rPr>
          <w:rFonts w:eastAsiaTheme="minorEastAsia"/>
          <w:lang w:eastAsia="zh-CN"/>
        </w:rPr>
        <w:t>with</w:t>
      </w:r>
      <w:r>
        <w:rPr>
          <w:rFonts w:eastAsiaTheme="minorEastAsia"/>
          <w:lang w:eastAsia="zh-CN"/>
        </w:rPr>
        <w:t xml:space="preserve"> U</w:t>
      </w:r>
      <w:r w:rsidR="00396F7F">
        <w:rPr>
          <w:rFonts w:eastAsiaTheme="minorEastAsia"/>
          <w:lang w:eastAsia="zh-CN"/>
        </w:rPr>
        <w:t>T</w:t>
      </w:r>
      <w:r w:rsidR="009A7C4E">
        <w:rPr>
          <w:rFonts w:eastAsiaTheme="minorEastAsia"/>
          <w:lang w:eastAsia="zh-CN"/>
        </w:rPr>
        <w:t xml:space="preserve"> (outdoor only)</w:t>
      </w:r>
      <w:r>
        <w:rPr>
          <w:rFonts w:eastAsiaTheme="minorEastAsia"/>
          <w:lang w:eastAsia="zh-CN"/>
        </w:rPr>
        <w:t xml:space="preserve"> is as sensing transmitter or receiver, i.e., UT location, mobility, U</w:t>
      </w:r>
      <w:r w:rsidR="00396F7F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 antenna height, etc</w:t>
      </w:r>
      <w:r w:rsidR="00E4355F">
        <w:rPr>
          <w:rFonts w:eastAsiaTheme="minorEastAsia"/>
          <w:lang w:eastAsia="zh-CN"/>
        </w:rPr>
        <w:t xml:space="preserve">. </w:t>
      </w:r>
    </w:p>
    <w:p w14:paraId="10F0DCD7" w14:textId="10428C56" w:rsidR="009A7C4E" w:rsidRPr="009852CC" w:rsidRDefault="009A7C4E" w:rsidP="009852C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ensing targets</w:t>
      </w:r>
      <w:r w:rsidR="005536E0">
        <w:rPr>
          <w:rFonts w:eastAsiaTheme="minorEastAsia"/>
          <w:lang w:eastAsia="zh-CN"/>
        </w:rPr>
        <w:t xml:space="preserve"> </w:t>
      </w:r>
      <w:r w:rsidR="00396F7F" w:rsidRPr="00396F7F">
        <w:rPr>
          <w:rFonts w:eastAsiaTheme="minorEastAsia"/>
          <w:lang w:eastAsia="zh-CN"/>
        </w:rPr>
        <w:t>(</w:t>
      </w:r>
      <w:r w:rsidR="00396F7F">
        <w:rPr>
          <w:rFonts w:eastAsiaTheme="minorEastAsia" w:hint="eastAsia"/>
          <w:lang w:eastAsia="zh-CN"/>
        </w:rPr>
        <w:t>i.e.</w:t>
      </w:r>
      <w:r w:rsidR="00396F7F">
        <w:rPr>
          <w:rFonts w:eastAsiaTheme="minorEastAsia"/>
          <w:lang w:eastAsia="zh-CN"/>
        </w:rPr>
        <w:t>, v</w:t>
      </w:r>
      <w:r w:rsidR="00396F7F" w:rsidRPr="00396F7F">
        <w:rPr>
          <w:rFonts w:eastAsiaTheme="minorEastAsia"/>
          <w:lang w:eastAsia="zh-CN"/>
        </w:rPr>
        <w:t>ehicles)</w:t>
      </w:r>
      <w:r w:rsidR="00396F7F">
        <w:rPr>
          <w:rFonts w:eastAsiaTheme="minorEastAsia"/>
          <w:lang w:eastAsia="zh-CN"/>
        </w:rPr>
        <w:t xml:space="preserve"> </w:t>
      </w:r>
      <w:r w:rsidR="005536E0">
        <w:rPr>
          <w:rFonts w:eastAsiaTheme="minorEastAsia"/>
          <w:lang w:eastAsia="zh-CN"/>
        </w:rPr>
        <w:t>dropping</w:t>
      </w:r>
      <w:r w:rsidR="008F3025">
        <w:rPr>
          <w:rFonts w:eastAsiaTheme="minorEastAsia"/>
          <w:lang w:eastAsia="zh-CN"/>
        </w:rPr>
        <w:t xml:space="preserve"> as in highway scenario</w:t>
      </w:r>
      <w:r w:rsidR="005536E0">
        <w:rPr>
          <w:rFonts w:eastAsiaTheme="minorEastAsia"/>
          <w:lang w:eastAsia="zh-CN"/>
        </w:rPr>
        <w:t xml:space="preserve"> </w:t>
      </w:r>
      <w:r w:rsidR="00396F7F">
        <w:rPr>
          <w:rFonts w:eastAsiaTheme="minorEastAsia"/>
          <w:lang w:eastAsia="zh-CN"/>
        </w:rPr>
        <w:t>could be reused</w:t>
      </w:r>
      <w:r w:rsidR="005536E0">
        <w:rPr>
          <w:rFonts w:eastAsiaTheme="minorEastAsia"/>
          <w:lang w:eastAsia="zh-CN"/>
        </w:rPr>
        <w:t xml:space="preserve">. </w:t>
      </w:r>
      <w:r w:rsidR="00126CFC">
        <w:rPr>
          <w:rFonts w:eastAsiaTheme="minorEastAsia"/>
          <w:lang w:eastAsia="zh-CN"/>
        </w:rPr>
        <w:t>Environment object</w:t>
      </w:r>
      <w:r w:rsidR="00396F7F">
        <w:rPr>
          <w:rFonts w:eastAsiaTheme="minorEastAsia" w:hint="eastAsia"/>
          <w:lang w:eastAsia="zh-CN"/>
        </w:rPr>
        <w:t>s</w:t>
      </w:r>
      <w:r w:rsidR="00126CFC">
        <w:rPr>
          <w:rFonts w:eastAsiaTheme="minorEastAsia"/>
          <w:lang w:eastAsia="zh-CN"/>
        </w:rPr>
        <w:t xml:space="preserve"> (i.e., the building</w:t>
      </w:r>
      <w:r w:rsidR="00FE7600">
        <w:rPr>
          <w:rFonts w:eastAsiaTheme="minorEastAsia"/>
          <w:lang w:eastAsia="zh-CN"/>
        </w:rPr>
        <w:t>s</w:t>
      </w:r>
      <w:r w:rsidR="00126CFC">
        <w:rPr>
          <w:rFonts w:eastAsiaTheme="minorEastAsia"/>
          <w:lang w:eastAsia="zh-CN"/>
        </w:rPr>
        <w:t xml:space="preserve"> in gree</w:t>
      </w:r>
      <w:r w:rsidR="00FE7600">
        <w:rPr>
          <w:rFonts w:eastAsiaTheme="minorEastAsia"/>
          <w:lang w:eastAsia="zh-CN"/>
        </w:rPr>
        <w:t>n</w:t>
      </w:r>
      <w:r w:rsidR="00126CFC">
        <w:rPr>
          <w:rFonts w:eastAsiaTheme="minorEastAsia"/>
          <w:lang w:eastAsia="zh-CN"/>
        </w:rPr>
        <w:t xml:space="preserve"> blocks) are dropped with height and the same l</w:t>
      </w:r>
      <w:r w:rsidR="00126CFC" w:rsidRPr="00126CFC">
        <w:rPr>
          <w:rFonts w:eastAsiaTheme="minorEastAsia"/>
          <w:lang w:eastAsia="zh-CN"/>
        </w:rPr>
        <w:t>ength</w:t>
      </w:r>
      <w:r w:rsidR="00126CFC">
        <w:rPr>
          <w:rFonts w:eastAsiaTheme="minorEastAsia"/>
          <w:lang w:eastAsia="zh-CN"/>
        </w:rPr>
        <w:t xml:space="preserve"> and </w:t>
      </w:r>
      <w:r w:rsidR="00126CFC" w:rsidRPr="00126CFC">
        <w:rPr>
          <w:rFonts w:eastAsiaTheme="minorEastAsia"/>
          <w:lang w:eastAsia="zh-CN"/>
        </w:rPr>
        <w:t>width</w:t>
      </w:r>
      <w:r w:rsidR="00126CFC">
        <w:rPr>
          <w:rFonts w:eastAsiaTheme="minorEastAsia"/>
          <w:lang w:eastAsia="zh-CN"/>
        </w:rPr>
        <w:t xml:space="preserve"> as </w:t>
      </w:r>
      <w:r w:rsidR="000F3016">
        <w:rPr>
          <w:rFonts w:eastAsiaTheme="minorEastAsia"/>
          <w:lang w:eastAsia="zh-CN"/>
        </w:rPr>
        <w:t xml:space="preserve">in </w:t>
      </w:r>
      <w:r w:rsidR="00126CFC">
        <w:rPr>
          <w:rFonts w:eastAsiaTheme="minorEastAsia"/>
          <w:lang w:eastAsia="zh-CN"/>
        </w:rPr>
        <w:t xml:space="preserve">TR 37.885. </w:t>
      </w:r>
      <w:r w:rsidR="00A56BE9">
        <w:rPr>
          <w:rFonts w:eastAsiaTheme="minorEastAsia"/>
          <w:lang w:eastAsia="zh-CN"/>
        </w:rPr>
        <w:t>The minimum 3D distances between BS-UT, BS-target, BS-object, target-UT, target-object, and U</w:t>
      </w:r>
      <w:r w:rsidR="00396F7F">
        <w:rPr>
          <w:rFonts w:eastAsiaTheme="minorEastAsia"/>
          <w:lang w:eastAsia="zh-CN"/>
        </w:rPr>
        <w:t>T</w:t>
      </w:r>
      <w:r w:rsidR="00A56BE9">
        <w:rPr>
          <w:rFonts w:eastAsiaTheme="minorEastAsia"/>
          <w:lang w:eastAsia="zh-CN"/>
        </w:rPr>
        <w:t xml:space="preserve">-object are given accordingly. All the </w:t>
      </w:r>
      <w:r w:rsidR="00A56BE9">
        <w:rPr>
          <w:rFonts w:eastAsia="SimSun"/>
          <w:lang w:eastAsia="zh-CN"/>
        </w:rPr>
        <w:t xml:space="preserve">primary parameters for </w:t>
      </w:r>
      <w:r w:rsidR="00A56BE9">
        <w:rPr>
          <w:rFonts w:eastAsiaTheme="minorEastAsia"/>
          <w:szCs w:val="21"/>
          <w:lang w:val="en-US" w:eastAsia="zh-CN"/>
        </w:rPr>
        <w:t>v</w:t>
      </w:r>
      <w:r w:rsidR="00A56BE9" w:rsidRPr="00170ED5">
        <w:rPr>
          <w:rFonts w:eastAsiaTheme="minorEastAsia"/>
          <w:szCs w:val="21"/>
          <w:lang w:val="en-US" w:eastAsia="zh-CN"/>
        </w:rPr>
        <w:t>ehicles</w:t>
      </w:r>
      <w:r w:rsidR="00A56BE9">
        <w:rPr>
          <w:rFonts w:eastAsia="SimSun"/>
          <w:lang w:eastAsia="zh-CN"/>
        </w:rPr>
        <w:t xml:space="preserve"> </w:t>
      </w:r>
      <w:r w:rsidR="00A56BE9" w:rsidRPr="00170ED5">
        <w:rPr>
          <w:rFonts w:eastAsiaTheme="minorEastAsia"/>
          <w:szCs w:val="21"/>
          <w:lang w:val="en-US" w:eastAsia="zh-CN"/>
        </w:rPr>
        <w:t xml:space="preserve">in </w:t>
      </w:r>
      <w:r w:rsidR="00A56BE9">
        <w:rPr>
          <w:rFonts w:eastAsiaTheme="minorEastAsia"/>
          <w:szCs w:val="21"/>
          <w:lang w:val="en-US" w:eastAsia="zh-CN"/>
        </w:rPr>
        <w:t>urban</w:t>
      </w:r>
      <w:r w:rsidR="00A56BE9" w:rsidRPr="00170ED5">
        <w:rPr>
          <w:rFonts w:eastAsiaTheme="minorEastAsia"/>
          <w:szCs w:val="21"/>
          <w:lang w:val="en-US" w:eastAsia="zh-CN"/>
        </w:rPr>
        <w:t xml:space="preserve"> </w:t>
      </w:r>
      <w:r w:rsidR="00A56BE9">
        <w:rPr>
          <w:rFonts w:eastAsia="SimSun"/>
          <w:lang w:eastAsia="zh-CN"/>
        </w:rPr>
        <w:t xml:space="preserve">scenario are summarized in </w:t>
      </w:r>
      <w:r w:rsidR="00A56BE9">
        <w:rPr>
          <w:rFonts w:eastAsia="SimSun"/>
          <w:lang w:eastAsia="zh-CN"/>
        </w:rPr>
        <w:fldChar w:fldCharType="begin"/>
      </w:r>
      <w:r w:rsidR="00A56BE9">
        <w:rPr>
          <w:rFonts w:eastAsia="SimSun"/>
          <w:lang w:eastAsia="zh-CN"/>
        </w:rPr>
        <w:instrText xml:space="preserve"> REF _Ref162191286 \h </w:instrText>
      </w:r>
      <w:r w:rsidR="00A56BE9">
        <w:rPr>
          <w:rFonts w:eastAsia="SimSun"/>
          <w:lang w:eastAsia="zh-CN"/>
        </w:rPr>
      </w:r>
      <w:r w:rsidR="00A56BE9">
        <w:rPr>
          <w:rFonts w:eastAsia="SimSun"/>
          <w:lang w:eastAsia="zh-CN"/>
        </w:rPr>
        <w:fldChar w:fldCharType="separate"/>
      </w:r>
      <w:r w:rsidR="000E2D54">
        <w:t xml:space="preserve">Table </w:t>
      </w:r>
      <w:r w:rsidR="000E2D54">
        <w:rPr>
          <w:noProof/>
        </w:rPr>
        <w:t>3</w:t>
      </w:r>
      <w:r w:rsidR="00A56BE9">
        <w:rPr>
          <w:rFonts w:eastAsia="SimSun"/>
          <w:lang w:eastAsia="zh-CN"/>
        </w:rPr>
        <w:fldChar w:fldCharType="end"/>
      </w:r>
      <w:r w:rsidR="00A56BE9">
        <w:rPr>
          <w:rFonts w:eastAsia="SimSun"/>
          <w:lang w:eastAsia="zh-CN"/>
        </w:rPr>
        <w:t>.</w:t>
      </w:r>
      <w:r w:rsidR="0014388D">
        <w:rPr>
          <w:rFonts w:eastAsia="SimSun"/>
          <w:lang w:eastAsia="zh-CN"/>
        </w:rPr>
        <w:t xml:space="preserve"> The modifications </w:t>
      </w:r>
      <w:r w:rsidR="00B132FA">
        <w:rPr>
          <w:rFonts w:eastAsia="SimSun"/>
          <w:lang w:eastAsia="zh-CN"/>
        </w:rPr>
        <w:t xml:space="preserve">of existing parameters </w:t>
      </w:r>
      <w:r w:rsidR="0014388D">
        <w:rPr>
          <w:rFonts w:eastAsia="SimSun"/>
          <w:lang w:eastAsia="zh-CN"/>
        </w:rPr>
        <w:t>or additions to TR 37.885 are highlighted in red.</w:t>
      </w:r>
    </w:p>
    <w:p w14:paraId="03096D77" w14:textId="37EB34E7" w:rsidR="00B654D3" w:rsidRDefault="00B654D3" w:rsidP="00170ED5">
      <w:pPr>
        <w:pStyle w:val="Caption"/>
        <w:keepNext/>
        <w:jc w:val="center"/>
      </w:pPr>
      <w:bookmarkStart w:id="10" w:name="_Ref162191286"/>
      <w:bookmarkEnd w:id="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2D54">
        <w:rPr>
          <w:noProof/>
        </w:rPr>
        <w:t>3</w:t>
      </w:r>
      <w:r>
        <w:fldChar w:fldCharType="end"/>
      </w:r>
      <w:bookmarkEnd w:id="10"/>
      <w:r>
        <w:t xml:space="preserve"> </w:t>
      </w:r>
      <w:r w:rsidR="00D17B06" w:rsidRPr="00147F39">
        <w:rPr>
          <w:rFonts w:hint="eastAsia"/>
          <w:lang w:eastAsia="zh-CN"/>
        </w:rPr>
        <w:t xml:space="preserve">Evaluation parameters </w:t>
      </w:r>
      <w:r w:rsidR="00D17B06" w:rsidRPr="00170ED5">
        <w:rPr>
          <w:rFonts w:eastAsiaTheme="minorEastAsia"/>
          <w:szCs w:val="21"/>
          <w:lang w:val="en-US" w:eastAsia="zh-CN"/>
        </w:rPr>
        <w:t xml:space="preserve">for </w:t>
      </w:r>
      <w:r w:rsidR="00D17B06">
        <w:t>v</w:t>
      </w:r>
      <w:r w:rsidR="009103CE">
        <w:t>ehicles in urban grid scenario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2998"/>
        <w:gridCol w:w="4536"/>
      </w:tblGrid>
      <w:tr w:rsidR="009103CE" w:rsidRPr="00A00C87" w14:paraId="5279DB22" w14:textId="55EB9A6B" w:rsidTr="00C90D0E">
        <w:trPr>
          <w:jc w:val="center"/>
        </w:trPr>
        <w:tc>
          <w:tcPr>
            <w:tcW w:w="4815" w:type="dxa"/>
            <w:gridSpan w:val="2"/>
            <w:shd w:val="clear" w:color="auto" w:fill="D9D9D9" w:themeFill="background1" w:themeFillShade="D9"/>
            <w:vAlign w:val="center"/>
          </w:tcPr>
          <w:p w14:paraId="7E07DFE6" w14:textId="77777777" w:rsidR="009103CE" w:rsidRPr="00E74ED7" w:rsidRDefault="009103CE" w:rsidP="006021A8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E74ED7">
              <w:rPr>
                <w:b/>
                <w:lang w:val="en-US" w:eastAsia="ko-KR"/>
              </w:rPr>
              <w:t>Parameters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F256FE6" w14:textId="6C0DD91C" w:rsidR="009103CE" w:rsidRPr="00E74ED7" w:rsidRDefault="009103CE" w:rsidP="006021A8">
            <w:pPr>
              <w:pStyle w:val="TAC"/>
              <w:rPr>
                <w:rFonts w:eastAsiaTheme="minorEastAsia" w:cs="Arial"/>
                <w:b/>
                <w:i/>
                <w:szCs w:val="36"/>
                <w:lang w:val="en-US" w:eastAsia="zh-CN"/>
              </w:rPr>
            </w:pPr>
            <w:r>
              <w:rPr>
                <w:rFonts w:eastAsiaTheme="minorEastAsia" w:cs="Arial"/>
                <w:b/>
                <w:i/>
                <w:szCs w:val="36"/>
                <w:lang w:val="en-US" w:eastAsia="zh-CN"/>
              </w:rPr>
              <w:t>Urban grid</w:t>
            </w:r>
          </w:p>
        </w:tc>
      </w:tr>
      <w:tr w:rsidR="009103CE" w:rsidRPr="00A00C87" w14:paraId="4FC70E63" w14:textId="09B69924" w:rsidTr="00C90D0E">
        <w:trPr>
          <w:trHeight w:val="482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27D87727" w14:textId="77777777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fr-FR" w:eastAsia="ko-KR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Cell layout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0451BD1" w14:textId="67A7F505" w:rsidR="009103CE" w:rsidRPr="009852CC" w:rsidRDefault="001F3B23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Road configuration in Figure A-1 in </w:t>
            </w:r>
            <w:r w:rsidR="008770D4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TR </w:t>
            </w: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37</w:t>
            </w:r>
            <w:r w:rsidR="008770D4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.</w:t>
            </w: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885 </w:t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and BS placement</w:t>
            </w:r>
            <w:r w:rsidR="007470C4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 at the </w:t>
            </w:r>
            <w:r w:rsidR="007470C4" w:rsidRPr="007470C4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top right corner</w:t>
            </w:r>
            <w:r w:rsidR="007470C4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 of each sidewalk</w:t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 as depicted in</w:t>
            </w:r>
            <w:r w:rsidRPr="009852CC" w:rsidDel="001F3B23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t xml:space="preserve"> </w:t>
            </w:r>
            <w:r w:rsidR="008770D4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begin"/>
            </w:r>
            <w:r w:rsidR="008770D4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instrText xml:space="preserve"> REF _Ref162189261 \h </w:instrText>
            </w:r>
            <w:r w:rsidR="00D17B06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instrText xml:space="preserve"> \* MERGEFORMAT </w:instrText>
            </w:r>
            <w:r w:rsidR="008770D4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</w:r>
            <w:r w:rsidR="008770D4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separate"/>
            </w:r>
            <w:r w:rsidR="000E2D54" w:rsidRPr="000E2D54">
              <w:rPr>
                <w:rFonts w:ascii="Times New Roman" w:hAnsi="Times New Roman"/>
                <w:szCs w:val="18"/>
                <w:lang w:eastAsia="zh-CN"/>
              </w:rPr>
              <w:t xml:space="preserve">Figure </w:t>
            </w:r>
            <w:r w:rsidR="000E2D54" w:rsidRPr="000E2D54">
              <w:rPr>
                <w:rFonts w:ascii="Times New Roman" w:hAnsi="Times New Roman"/>
                <w:noProof/>
                <w:szCs w:val="18"/>
                <w:lang w:eastAsia="zh-CN"/>
              </w:rPr>
              <w:t>2</w:t>
            </w:r>
            <w:r w:rsidR="008770D4"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end"/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.</w:t>
            </w:r>
          </w:p>
          <w:p w14:paraId="4FC5E3E2" w14:textId="3F38DEAB" w:rsidR="001F3B23" w:rsidRPr="009852CC" w:rsidRDefault="00B753E4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East-West direction / North-South direction: </w:t>
            </w:r>
          </w:p>
          <w:p w14:paraId="75C43010" w14:textId="21CD9DDE" w:rsidR="008770D4" w:rsidRPr="009852CC" w:rsidRDefault="008770D4" w:rsidP="008770D4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Inter-BS distance in East-west direction: 250m</w:t>
            </w:r>
          </w:p>
          <w:p w14:paraId="365FD7CE" w14:textId="2A745E80" w:rsidR="008770D4" w:rsidRPr="009852CC" w:rsidRDefault="008770D4" w:rsidP="008770D4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Inter-BS distance in North-south direction:433m</w:t>
            </w:r>
          </w:p>
        </w:tc>
      </w:tr>
      <w:tr w:rsidR="009103CE" w:rsidRPr="00A00C87" w14:paraId="15DC61BB" w14:textId="05C51100" w:rsidTr="00C90D0E">
        <w:trPr>
          <w:trHeight w:val="4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227FC342" w14:textId="77777777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BS antenna height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A7285E8" w14:textId="548280D4" w:rsidR="009103CE" w:rsidRPr="009852CC" w:rsidRDefault="009103CE" w:rsidP="00B753E4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25m</w:t>
            </w:r>
            <w:r w:rsidR="00B753E4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, 5</w:t>
            </w: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m</w:t>
            </w:r>
            <w:r w:rsidR="00B753E4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(optional)</w:t>
            </w:r>
          </w:p>
        </w:tc>
      </w:tr>
      <w:tr w:rsidR="009103CE" w:rsidRPr="00A00C87" w14:paraId="69937600" w14:textId="050000B9" w:rsidTr="00C90D0E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0F0EF6BC" w14:textId="5559559D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  <w:vertAlign w:val="superscript"/>
                <w:lang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UT location</w:t>
            </w:r>
          </w:p>
          <w:p w14:paraId="429E1355" w14:textId="4FF94224" w:rsidR="00B753E4" w:rsidRPr="009852CC" w:rsidRDefault="00B753E4" w:rsidP="006021A8">
            <w:pPr>
              <w:pStyle w:val="TAC"/>
              <w:jc w:val="left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>(</w:t>
            </w:r>
            <w:r w:rsidR="001A2C35"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 xml:space="preserve">i.e., </w:t>
            </w:r>
            <w:r w:rsidR="000E3A72">
              <w:rPr>
                <w:rFonts w:ascii="Times New Roman" w:hAnsi="Times New Roman"/>
                <w:color w:val="C00000"/>
                <w:szCs w:val="18"/>
                <w:lang w:eastAsia="ko-KR"/>
              </w:rPr>
              <w:t xml:space="preserve">pedestrian UEs as the </w:t>
            </w:r>
            <w:r w:rsidR="001A2C35"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>s</w:t>
            </w:r>
            <w:r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>ensing transmitter/receiver)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455879E6" w14:textId="77777777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Outdoor/indoor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E49341C" w14:textId="2D951F61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Outdoor </w:t>
            </w:r>
          </w:p>
        </w:tc>
      </w:tr>
      <w:tr w:rsidR="009103CE" w:rsidRPr="00A00C87" w14:paraId="6807D344" w14:textId="6371632E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5922D1D7" w14:textId="77777777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27D8F7E7" w14:textId="35B8BABA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LOS/NLOS</w:t>
            </w:r>
            <w:r w:rsidR="00B753E4" w:rsidRPr="009852CC">
              <w:rPr>
                <w:rFonts w:ascii="Times New Roman" w:hAnsi="Times New Roman"/>
                <w:szCs w:val="18"/>
                <w:lang w:eastAsia="ko-KR"/>
              </w:rPr>
              <w:t xml:space="preserve"> between UT and BS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9AB27BE" w14:textId="5DB20795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LOS and NLOS</w:t>
            </w:r>
          </w:p>
        </w:tc>
      </w:tr>
      <w:tr w:rsidR="009103CE" w:rsidRPr="00A00C87" w14:paraId="12A4E9C7" w14:textId="07BF26F7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0F40BB96" w14:textId="77777777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416921D7" w14:textId="6A4F0546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 xml:space="preserve">Height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43FF5B" w14:textId="2F406CD5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1.5m</w:t>
            </w:r>
          </w:p>
        </w:tc>
      </w:tr>
      <w:tr w:rsidR="009103CE" w:rsidRPr="00A00C87" w14:paraId="44FB7032" w14:textId="4CDDB742" w:rsidTr="00C90D0E">
        <w:trPr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1C321B11" w14:textId="08035B10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 xml:space="preserve">UT Mobility </w:t>
            </w:r>
          </w:p>
        </w:tc>
        <w:tc>
          <w:tcPr>
            <w:tcW w:w="4536" w:type="dxa"/>
            <w:shd w:val="clear" w:color="auto" w:fill="auto"/>
          </w:tcPr>
          <w:p w14:paraId="49452521" w14:textId="03C91F4D" w:rsidR="009103CE" w:rsidRPr="009852CC" w:rsidRDefault="00B753E4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3 </w:t>
            </w:r>
            <w:r w:rsidR="009103CE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km/h</w:t>
            </w:r>
            <w:r w:rsidR="002D5FEF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 </w:t>
            </w:r>
          </w:p>
        </w:tc>
      </w:tr>
      <w:tr w:rsidR="009103CE" w:rsidRPr="00A00C87" w14:paraId="5FD9A518" w14:textId="67198B2C" w:rsidTr="00C90D0E">
        <w:trPr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7D0BF9C3" w14:textId="55C28013" w:rsidR="009103CE" w:rsidRPr="009852CC" w:rsidRDefault="009103CE" w:rsidP="006021A8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 xml:space="preserve">UT Distribution </w:t>
            </w:r>
          </w:p>
        </w:tc>
        <w:tc>
          <w:tcPr>
            <w:tcW w:w="4536" w:type="dxa"/>
            <w:shd w:val="clear" w:color="auto" w:fill="auto"/>
          </w:tcPr>
          <w:p w14:paraId="4F79B89B" w14:textId="21B82E19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Uniform </w:t>
            </w:r>
            <w:r w:rsidR="002D5FEF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in sidewalk</w:t>
            </w:r>
            <w:r w:rsidR="00072CFD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 and 10 UT</w:t>
            </w:r>
            <w:r w:rsidR="003D7162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s</w:t>
            </w:r>
            <w:r w:rsidR="00072CFD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 </w:t>
            </w:r>
            <w:r w:rsidR="003D7162"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per cell.</w:t>
            </w:r>
          </w:p>
        </w:tc>
      </w:tr>
      <w:tr w:rsidR="009103CE" w:rsidRPr="00A00C87" w14:paraId="12E00849" w14:textId="59AF494E" w:rsidTr="00C90D0E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5E3B9438" w14:textId="77777777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Sensing target</w:t>
            </w:r>
          </w:p>
          <w:p w14:paraId="0A4BF380" w14:textId="21129864" w:rsidR="002D5FEF" w:rsidRPr="009852CC" w:rsidRDefault="002D5FEF" w:rsidP="008A33E1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(</w:t>
            </w:r>
            <w:r w:rsidRPr="009852CC">
              <w:rPr>
                <w:rFonts w:ascii="Times New Roman" w:hAnsi="Times New Roman"/>
                <w:szCs w:val="18"/>
              </w:rPr>
              <w:t>Vehicles</w:t>
            </w: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)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1EC928E7" w14:textId="7742822E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Outdoor/indoor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32F0A0" w14:textId="4630757B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outdoor</w:t>
            </w:r>
          </w:p>
        </w:tc>
      </w:tr>
      <w:tr w:rsidR="009103CE" w:rsidRPr="00A00C87" w14:paraId="716381B7" w14:textId="613B8BD0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AA96EE3" w14:textId="77777777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710FA8C5" w14:textId="620D51DB" w:rsidR="009103CE" w:rsidRPr="009852CC" w:rsidDel="008A33E1" w:rsidRDefault="009103CE" w:rsidP="008A33E1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LOS/NLOS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0CA7126" w14:textId="1AE942F0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LOS and NLOS</w:t>
            </w:r>
          </w:p>
        </w:tc>
      </w:tr>
      <w:tr w:rsidR="009103CE" w:rsidRPr="00A00C87" w14:paraId="656166CA" w14:textId="06E661B2" w:rsidTr="00C90D0E">
        <w:trPr>
          <w:trHeight w:val="401"/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7124F5AF" w14:textId="77777777" w:rsidR="009103CE" w:rsidRPr="009852CC" w:rsidRDefault="009103CE" w:rsidP="008A33E1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31F2244D" w14:textId="13545D12" w:rsidR="009103CE" w:rsidRPr="009852CC" w:rsidRDefault="009103CE" w:rsidP="008A33E1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Distribution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1675CD7" w14:textId="31CD3CB7" w:rsidR="009103CE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Vehicle type distribution: [20]% vehicle type 1, [60]% vehicle type 2, [20]% vehicles type 3</w:t>
            </w:r>
          </w:p>
        </w:tc>
      </w:tr>
      <w:tr w:rsidR="003D7162" w:rsidRPr="00A00C87" w14:paraId="71AD93DA" w14:textId="2F674807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37AA816E" w14:textId="77777777" w:rsidR="003D7162" w:rsidRPr="009852CC" w:rsidRDefault="003D7162" w:rsidP="003D7162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2334398C" w14:textId="299F04D6" w:rsidR="003D7162" w:rsidRPr="009852CC" w:rsidRDefault="003D7162" w:rsidP="003D7162">
            <w:pPr>
              <w:pStyle w:val="TAC"/>
              <w:jc w:val="left"/>
              <w:rPr>
                <w:rFonts w:ascii="Times New Roman" w:eastAsiaTheme="minorEastAsia" w:hAnsi="Times New Roman"/>
                <w:strike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szCs w:val="18"/>
              </w:rPr>
              <w:t>Density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5906882" w14:textId="6A8BC00E" w:rsidR="003D7162" w:rsidRPr="009852CC" w:rsidRDefault="003D7162" w:rsidP="003D7162">
            <w:pPr>
              <w:pStyle w:val="TAC"/>
              <w:jc w:val="left"/>
              <w:rPr>
                <w:rFonts w:ascii="Times New Roman" w:hAnsi="Times New Roman"/>
                <w:strike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The distance between the rear bumper of a vehicle and the front bumper of the following vehicle in the same lane is max {2 meter, an exponential random variable with the average of the speed * 2 sec}</w:t>
            </w:r>
          </w:p>
        </w:tc>
      </w:tr>
      <w:tr w:rsidR="009103CE" w:rsidRPr="00A00C87" w14:paraId="2CF5C95C" w14:textId="2EC26054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2B0DFA46" w14:textId="77777777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52470E72" w14:textId="44DFF2D8" w:rsidR="009103CE" w:rsidRPr="009852CC" w:rsidRDefault="00A63D2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 xml:space="preserve">Max </w:t>
            </w:r>
            <w:r w:rsidR="009103CE"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mobility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42FFAFE" w14:textId="2691D882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Vehicle speed in each lane is as follows:</w:t>
            </w:r>
          </w:p>
          <w:p w14:paraId="6FBCDFC7" w14:textId="03CB664D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In the East-West direction:</w:t>
            </w:r>
          </w:p>
          <w:p w14:paraId="3BE1B8B9" w14:textId="77777777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Speed in Lane 1: 60km/h</w:t>
            </w:r>
          </w:p>
          <w:p w14:paraId="5D786C8B" w14:textId="77777777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 xml:space="preserve">Speed in Lane 2: 50km/h </w:t>
            </w:r>
          </w:p>
          <w:p w14:paraId="6FE8FA71" w14:textId="77777777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 xml:space="preserve">Speed in Lane 3: 25km/h </w:t>
            </w:r>
          </w:p>
          <w:p w14:paraId="57DCBB1C" w14:textId="77777777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Speed in Lane 4: 15km/h</w:t>
            </w:r>
          </w:p>
          <w:p w14:paraId="4A02F6F7" w14:textId="12AB7B74" w:rsidR="002D5FEF" w:rsidRPr="009852CC" w:rsidRDefault="002D5FEF" w:rsidP="00C90D0E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In the North-South direction:</w:t>
            </w:r>
          </w:p>
          <w:p w14:paraId="0B01FC0A" w14:textId="54893CBD" w:rsidR="009103CE" w:rsidRPr="009852CC" w:rsidRDefault="002D5FEF" w:rsidP="002D5FEF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0 km/h in all the lanes.</w:t>
            </w:r>
          </w:p>
        </w:tc>
      </w:tr>
      <w:tr w:rsidR="009103CE" w:rsidRPr="00A00C87" w14:paraId="0F4732BD" w14:textId="0EA12553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0CB5812C" w14:textId="77777777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2A293EF1" w14:textId="1C8B75C3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Size (Length, width, height)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76B4AD1" w14:textId="77777777" w:rsidR="002D5FEF" w:rsidRPr="009852CC" w:rsidRDefault="002D5FEF" w:rsidP="002D5FEF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9852CC">
              <w:rPr>
                <w:sz w:val="18"/>
                <w:szCs w:val="18"/>
                <w:lang w:val="en-US" w:eastAsia="ko-KR"/>
              </w:rPr>
              <w:t>Three vehicle types are defined as follows:</w:t>
            </w:r>
          </w:p>
          <w:p w14:paraId="0A21E8D4" w14:textId="77777777" w:rsidR="002D5FEF" w:rsidRPr="009852CC" w:rsidRDefault="002D5FEF" w:rsidP="002D5FEF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1B6D0C6F" w14:textId="77777777" w:rsidR="002D5FEF" w:rsidRPr="009852CC" w:rsidRDefault="002D5FEF" w:rsidP="002D5FEF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0B6061BF" w14:textId="2FEC04F0" w:rsidR="009103CE" w:rsidRPr="009852CC" w:rsidRDefault="002D5FEF" w:rsidP="00C90D0E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3 (truck/bus): length 13 meters, width 2.6 meters, height 3 meters, antenna height 3 meters</w:t>
            </w:r>
          </w:p>
        </w:tc>
      </w:tr>
      <w:tr w:rsidR="009103CE" w:rsidRPr="00A00C87" w14:paraId="13F6F1DC" w14:textId="3EABB206" w:rsidTr="00C90D0E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397233BC" w14:textId="5F69097F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Environment object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6D377A2D" w14:textId="5B9E3D87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Distribution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570A1C" w14:textId="09909887" w:rsidR="009103CE" w:rsidRPr="009852CC" w:rsidRDefault="002D5FEF" w:rsidP="00861602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Green block configuration in Figure A-1 in [</w:t>
            </w:r>
            <w:r w:rsidR="009C644E" w:rsidRPr="009852CC">
              <w:rPr>
                <w:rFonts w:ascii="Times New Roman" w:hAnsi="Times New Roman"/>
                <w:szCs w:val="18"/>
              </w:rPr>
              <w:t xml:space="preserve">TR </w:t>
            </w:r>
            <w:r w:rsidRPr="009852CC">
              <w:rPr>
                <w:rFonts w:ascii="Times New Roman" w:hAnsi="Times New Roman"/>
                <w:szCs w:val="18"/>
              </w:rPr>
              <w:t>37</w:t>
            </w:r>
            <w:r w:rsidR="009C644E" w:rsidRPr="009852CC">
              <w:rPr>
                <w:rFonts w:ascii="Times New Roman" w:hAnsi="Times New Roman"/>
                <w:szCs w:val="18"/>
              </w:rPr>
              <w:t>.</w:t>
            </w:r>
            <w:r w:rsidRPr="009852CC">
              <w:rPr>
                <w:rFonts w:ascii="Times New Roman" w:hAnsi="Times New Roman"/>
                <w:szCs w:val="18"/>
              </w:rPr>
              <w:t>885]</w:t>
            </w:r>
          </w:p>
        </w:tc>
      </w:tr>
      <w:tr w:rsidR="009103CE" w:rsidRPr="00A00C87" w14:paraId="723731A0" w14:textId="3C2FF13C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0EA29F6A" w14:textId="77777777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0FCA5670" w14:textId="77777777" w:rsidR="009103CE" w:rsidRPr="009852CC" w:rsidRDefault="009103CE" w:rsidP="006021A8">
            <w:pPr>
              <w:pStyle w:val="TAC"/>
              <w:jc w:val="left"/>
              <w:rPr>
                <w:rFonts w:ascii="Times New Roman" w:eastAsiaTheme="minorEastAsia" w:hAnsi="Times New Roman"/>
                <w:color w:val="C00000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Size (Length, width,</w:t>
            </w:r>
            <w:r w:rsidRPr="009852CC">
              <w:rPr>
                <w:rFonts w:ascii="Times New Roman" w:eastAsiaTheme="minorEastAsia" w:hAnsi="Times New Roman"/>
                <w:color w:val="C00000"/>
                <w:szCs w:val="18"/>
                <w:lang w:val="en-US" w:eastAsia="zh-CN"/>
              </w:rPr>
              <w:t xml:space="preserve"> height</w:t>
            </w: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6062D19D" w14:textId="4D415673" w:rsidR="009103CE" w:rsidRPr="009852CC" w:rsidRDefault="002D5FEF" w:rsidP="006021A8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 xml:space="preserve">413m </w:t>
            </w:r>
            <w:r w:rsidR="009103CE" w:rsidRPr="009852CC">
              <w:rPr>
                <w:rFonts w:ascii="Times New Roman" w:hAnsi="Times New Roman"/>
                <w:szCs w:val="18"/>
              </w:rPr>
              <w:t xml:space="preserve">x </w:t>
            </w:r>
            <w:r w:rsidRPr="009852CC">
              <w:rPr>
                <w:rFonts w:ascii="Times New Roman" w:hAnsi="Times New Roman"/>
                <w:szCs w:val="18"/>
              </w:rPr>
              <w:t xml:space="preserve">230m </w:t>
            </w:r>
            <w:r w:rsidR="009103CE" w:rsidRPr="009852CC">
              <w:rPr>
                <w:rFonts w:ascii="Times New Roman" w:hAnsi="Times New Roman"/>
                <w:szCs w:val="18"/>
              </w:rPr>
              <w:t>x</w:t>
            </w:r>
            <w:r w:rsidR="009103CE" w:rsidRPr="009852CC">
              <w:rPr>
                <w:rFonts w:ascii="Times New Roman" w:hAnsi="Times New Roman"/>
                <w:color w:val="C00000"/>
                <w:szCs w:val="18"/>
              </w:rPr>
              <w:t xml:space="preserve"> 20m</w:t>
            </w:r>
          </w:p>
        </w:tc>
      </w:tr>
      <w:tr w:rsidR="009103CE" w:rsidRPr="00A00C87" w14:paraId="7CF4B66A" w14:textId="23CF2710" w:rsidTr="00C90D0E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2B5105B9" w14:textId="77777777" w:rsidR="009103CE" w:rsidRPr="009852CC" w:rsidRDefault="009103CE" w:rsidP="005F37FF">
            <w:pPr>
              <w:pStyle w:val="TAC"/>
              <w:jc w:val="left"/>
              <w:rPr>
                <w:rFonts w:ascii="Times New Roman" w:hAnsi="Times New Roman"/>
                <w:szCs w:val="18"/>
                <w:lang w:val="fr-FR" w:eastAsia="ko-KR"/>
              </w:rPr>
            </w:pPr>
          </w:p>
          <w:p w14:paraId="38D9C7E3" w14:textId="5E554985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3D </w:t>
            </w:r>
            <w:r w:rsidRPr="009852CC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15D6153A" w14:textId="5E9E65F9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BS - </w:t>
            </w:r>
            <w:r w:rsidR="002D5FEF"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UT</w:t>
            </w:r>
          </w:p>
        </w:tc>
        <w:tc>
          <w:tcPr>
            <w:tcW w:w="4536" w:type="dxa"/>
            <w:shd w:val="clear" w:color="auto" w:fill="auto"/>
          </w:tcPr>
          <w:p w14:paraId="50F909AB" w14:textId="7DBAE662" w:rsidR="009103CE" w:rsidRPr="009852CC" w:rsidRDefault="003F1F9C" w:rsidP="005F37FF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25m</w:t>
            </w:r>
          </w:p>
        </w:tc>
      </w:tr>
      <w:tr w:rsidR="009103CE" w:rsidRPr="00A00C87" w14:paraId="033D2A3F" w14:textId="5804AB27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3194779" w14:textId="77777777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4BD79B7D" w14:textId="6D6501F8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BS-</w:t>
            </w:r>
            <w:r w:rsidR="002D5FEF"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 </w:t>
            </w: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target</w:t>
            </w:r>
          </w:p>
        </w:tc>
        <w:tc>
          <w:tcPr>
            <w:tcW w:w="4536" w:type="dxa"/>
            <w:shd w:val="clear" w:color="auto" w:fill="auto"/>
          </w:tcPr>
          <w:p w14:paraId="2974DC89" w14:textId="06253125" w:rsidR="009103CE" w:rsidRPr="009852CC" w:rsidRDefault="003F1F9C" w:rsidP="005F37FF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25</w:t>
            </w:r>
            <w:r w:rsidR="009103CE" w:rsidRPr="009852CC">
              <w:rPr>
                <w:rFonts w:ascii="Times New Roman" w:hAnsi="Times New Roman"/>
                <w:color w:val="C00000"/>
                <w:szCs w:val="18"/>
              </w:rPr>
              <w:t>m</w:t>
            </w:r>
          </w:p>
        </w:tc>
      </w:tr>
      <w:tr w:rsidR="009103CE" w:rsidRPr="00A00C87" w14:paraId="3D72F590" w14:textId="59E80E80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5BFFD130" w14:textId="77777777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0008FF2D" w14:textId="082EBAD1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BS-</w:t>
            </w:r>
            <w:r w:rsidR="002D5FEF"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 </w:t>
            </w: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object </w:t>
            </w:r>
          </w:p>
        </w:tc>
        <w:tc>
          <w:tcPr>
            <w:tcW w:w="4536" w:type="dxa"/>
            <w:shd w:val="clear" w:color="auto" w:fill="auto"/>
          </w:tcPr>
          <w:p w14:paraId="74320190" w14:textId="27A9C575" w:rsidR="009103CE" w:rsidRPr="009852CC" w:rsidRDefault="003F1F9C" w:rsidP="005F37FF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3m</w:t>
            </w:r>
          </w:p>
        </w:tc>
      </w:tr>
      <w:tr w:rsidR="009103CE" w:rsidRPr="00A00C87" w14:paraId="24978E4A" w14:textId="15B75BC7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E581A50" w14:textId="77777777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34F64156" w14:textId="5BDB0F83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target-</w:t>
            </w:r>
            <w:r w:rsidR="002D5FEF"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UT </w:t>
            </w:r>
          </w:p>
        </w:tc>
        <w:tc>
          <w:tcPr>
            <w:tcW w:w="4536" w:type="dxa"/>
            <w:shd w:val="clear" w:color="auto" w:fill="auto"/>
          </w:tcPr>
          <w:p w14:paraId="663544A6" w14:textId="2A2D79E3" w:rsidR="009103CE" w:rsidRPr="009852CC" w:rsidRDefault="003F1F9C" w:rsidP="00AA3945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0</w:t>
            </w:r>
            <w:r w:rsidR="009103CE" w:rsidRPr="009852CC">
              <w:rPr>
                <w:rFonts w:ascii="Times New Roman" w:hAnsi="Times New Roman"/>
                <w:color w:val="C00000"/>
                <w:szCs w:val="18"/>
              </w:rPr>
              <w:t>.5m</w:t>
            </w:r>
          </w:p>
        </w:tc>
      </w:tr>
      <w:tr w:rsidR="009103CE" w:rsidRPr="00A00C87" w14:paraId="6DFED679" w14:textId="5F26BA6A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580508E9" w14:textId="77777777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5433BB65" w14:textId="69B60EF3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target-object </w:t>
            </w:r>
          </w:p>
        </w:tc>
        <w:tc>
          <w:tcPr>
            <w:tcW w:w="4536" w:type="dxa"/>
            <w:shd w:val="clear" w:color="auto" w:fill="auto"/>
          </w:tcPr>
          <w:p w14:paraId="5FA8E8FB" w14:textId="2DA9D03C" w:rsidR="009103CE" w:rsidRPr="009852CC" w:rsidRDefault="009103CE" w:rsidP="005F37FF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3m</w:t>
            </w:r>
          </w:p>
        </w:tc>
      </w:tr>
      <w:tr w:rsidR="009103CE" w:rsidRPr="00A00C87" w14:paraId="3923373B" w14:textId="4D26673E" w:rsidTr="00C90D0E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02AEB2CF" w14:textId="77777777" w:rsidR="009103CE" w:rsidRPr="009852CC" w:rsidRDefault="009103CE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030E7423" w14:textId="66A64E4F" w:rsidR="009103CE" w:rsidRPr="009852CC" w:rsidRDefault="003F1F9C" w:rsidP="005F37FF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UT</w:t>
            </w:r>
            <w:r w:rsidR="009103CE"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-object</w:t>
            </w:r>
          </w:p>
        </w:tc>
        <w:tc>
          <w:tcPr>
            <w:tcW w:w="4536" w:type="dxa"/>
            <w:shd w:val="clear" w:color="auto" w:fill="auto"/>
          </w:tcPr>
          <w:p w14:paraId="5C8A1A63" w14:textId="001544C7" w:rsidR="009103CE" w:rsidRPr="009852CC" w:rsidRDefault="009103CE" w:rsidP="005F37FF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0.5m</w:t>
            </w:r>
          </w:p>
        </w:tc>
      </w:tr>
    </w:tbl>
    <w:p w14:paraId="246638EE" w14:textId="5E079BBB" w:rsidR="007F2061" w:rsidRDefault="007F2061" w:rsidP="002662AC">
      <w:pPr>
        <w:spacing w:after="120"/>
        <w:jc w:val="both"/>
        <w:rPr>
          <w:b/>
          <w:bCs/>
        </w:rPr>
      </w:pPr>
    </w:p>
    <w:p w14:paraId="222EA077" w14:textId="42BC496E" w:rsidR="00462E74" w:rsidRPr="002662AC" w:rsidRDefault="00462E74" w:rsidP="00462E74">
      <w:pPr>
        <w:spacing w:after="120"/>
        <w:jc w:val="both"/>
        <w:rPr>
          <w:b/>
          <w:bCs/>
        </w:rPr>
      </w:pPr>
      <w:r w:rsidRPr="0014388D">
        <w:rPr>
          <w:rFonts w:eastAsia="SimSun"/>
          <w:b/>
          <w:i/>
          <w:u w:val="single"/>
          <w:lang w:eastAsia="zh-CN"/>
        </w:rPr>
        <w:t>Proposal 3</w:t>
      </w:r>
      <w:r w:rsidRPr="00F774E0">
        <w:rPr>
          <w:rFonts w:eastAsia="SimSun"/>
          <w:b/>
          <w:i/>
          <w:lang w:eastAsia="zh-CN"/>
        </w:rPr>
        <w:t xml:space="preserve">: </w:t>
      </w:r>
      <w:r w:rsidR="00A44AC1">
        <w:rPr>
          <w:rFonts w:eastAsia="SimSun"/>
          <w:b/>
          <w:i/>
          <w:lang w:eastAsia="zh-CN"/>
        </w:rPr>
        <w:t>Agree on the e</w:t>
      </w:r>
      <w:r w:rsidR="00A44AC1" w:rsidRPr="00C4579F">
        <w:rPr>
          <w:rFonts w:eastAsia="SimSun"/>
          <w:b/>
          <w:i/>
          <w:lang w:eastAsia="zh-CN"/>
        </w:rPr>
        <w:t xml:space="preserve">valuation parameters </w:t>
      </w:r>
      <w:r>
        <w:rPr>
          <w:rFonts w:eastAsia="SimSun"/>
          <w:b/>
          <w:i/>
          <w:lang w:eastAsia="zh-CN"/>
        </w:rPr>
        <w:t>for urban grid scenario</w:t>
      </w:r>
      <w:r w:rsidR="00A44AC1">
        <w:rPr>
          <w:rFonts w:eastAsia="SimSun"/>
          <w:b/>
          <w:i/>
          <w:lang w:eastAsia="zh-CN"/>
        </w:rPr>
        <w:t xml:space="preserve"> as </w:t>
      </w:r>
      <w:r>
        <w:rPr>
          <w:rFonts w:eastAsia="SimSun"/>
          <w:b/>
          <w:i/>
          <w:lang w:eastAsia="zh-CN"/>
        </w:rPr>
        <w:t>in</w:t>
      </w:r>
      <w:r w:rsidR="00A44AC1">
        <w:rPr>
          <w:rFonts w:eastAsia="SimSun"/>
          <w:b/>
          <w:i/>
          <w:lang w:eastAsia="zh-CN"/>
        </w:rPr>
        <w:t xml:space="preserve"> </w:t>
      </w:r>
      <w:r w:rsidR="00A44AC1" w:rsidRPr="002633B3">
        <w:rPr>
          <w:rFonts w:eastAsia="SimSun"/>
          <w:b/>
          <w:i/>
          <w:lang w:eastAsia="zh-CN"/>
        </w:rPr>
        <w:fldChar w:fldCharType="begin"/>
      </w:r>
      <w:r w:rsidR="00A44AC1" w:rsidRPr="0002708D">
        <w:rPr>
          <w:rFonts w:eastAsia="SimSun"/>
          <w:b/>
          <w:i/>
          <w:lang w:eastAsia="zh-CN"/>
        </w:rPr>
        <w:instrText xml:space="preserve"> REF _Ref162191286 \h </w:instrText>
      </w:r>
      <w:r w:rsidR="0002708D" w:rsidRPr="009852CC">
        <w:rPr>
          <w:rFonts w:eastAsia="SimSun"/>
          <w:b/>
          <w:i/>
          <w:lang w:eastAsia="zh-CN"/>
        </w:rPr>
        <w:instrText xml:space="preserve"> \* MERGEFORMAT </w:instrText>
      </w:r>
      <w:r w:rsidR="00A44AC1" w:rsidRPr="002633B3">
        <w:rPr>
          <w:rFonts w:eastAsia="SimSun"/>
          <w:b/>
          <w:i/>
          <w:lang w:eastAsia="zh-CN"/>
        </w:rPr>
      </w:r>
      <w:r w:rsidR="00A44AC1" w:rsidRPr="002633B3">
        <w:rPr>
          <w:rFonts w:eastAsia="SimSun"/>
          <w:b/>
          <w:i/>
          <w:lang w:eastAsia="zh-CN"/>
        </w:rPr>
        <w:fldChar w:fldCharType="separate"/>
      </w:r>
      <w:r w:rsidR="000E2D54" w:rsidRPr="000E2D54">
        <w:rPr>
          <w:b/>
          <w:i/>
        </w:rPr>
        <w:t xml:space="preserve">Table </w:t>
      </w:r>
      <w:r w:rsidR="000E2D54" w:rsidRPr="000E2D54">
        <w:rPr>
          <w:b/>
          <w:i/>
          <w:noProof/>
        </w:rPr>
        <w:t>3</w:t>
      </w:r>
      <w:r w:rsidR="00A44AC1" w:rsidRPr="002633B3">
        <w:rPr>
          <w:rFonts w:eastAsia="SimSun"/>
          <w:b/>
          <w:i/>
          <w:lang w:eastAsia="zh-CN"/>
        </w:rPr>
        <w:fldChar w:fldCharType="end"/>
      </w:r>
      <w:r w:rsidRPr="002633B3">
        <w:rPr>
          <w:rFonts w:eastAsia="SimSun"/>
          <w:b/>
          <w:i/>
          <w:lang w:eastAsia="zh-CN"/>
        </w:rPr>
        <w:t xml:space="preserve">. </w:t>
      </w:r>
    </w:p>
    <w:p w14:paraId="6632654F" w14:textId="77777777" w:rsidR="001020B6" w:rsidRPr="002662AC" w:rsidRDefault="001020B6" w:rsidP="001020B6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eastAsia="zh-CN"/>
        </w:rPr>
      </w:pPr>
      <w:r w:rsidRPr="002662AC">
        <w:rPr>
          <w:rFonts w:ascii="Times New Roman" w:eastAsiaTheme="minorEastAsia" w:hAnsi="Times New Roman"/>
          <w:sz w:val="28"/>
          <w:lang w:eastAsia="zh-CN"/>
        </w:rPr>
        <w:t>Link budget analysis</w:t>
      </w:r>
    </w:p>
    <w:p w14:paraId="36656B35" w14:textId="03E4A0ED" w:rsidR="001020B6" w:rsidRDefault="001020B6" w:rsidP="001020B6">
      <w:pPr>
        <w:spacing w:after="120"/>
        <w:jc w:val="both"/>
        <w:rPr>
          <w:bCs/>
        </w:rPr>
      </w:pPr>
      <w:r>
        <w:rPr>
          <w:bCs/>
        </w:rPr>
        <w:t xml:space="preserve">For the detection and tracking sensing use cases, </w:t>
      </w:r>
      <w:r w:rsidR="00E56C10">
        <w:rPr>
          <w:bCs/>
        </w:rPr>
        <w:t>l</w:t>
      </w:r>
      <w:r>
        <w:rPr>
          <w:bCs/>
        </w:rPr>
        <w:t xml:space="preserve">ink budget analysis can </w:t>
      </w:r>
      <w:r w:rsidR="00E56C10">
        <w:rPr>
          <w:bCs/>
        </w:rPr>
        <w:t>initially</w:t>
      </w:r>
      <w:r>
        <w:rPr>
          <w:bCs/>
        </w:rPr>
        <w:t xml:space="preserve"> identify the sensing capabilities of these different</w:t>
      </w:r>
      <w:r w:rsidR="00CF418D">
        <w:rPr>
          <w:bCs/>
        </w:rPr>
        <w:t xml:space="preserve"> </w:t>
      </w:r>
      <w:r w:rsidR="00E56C10" w:rsidRPr="00CF418D">
        <w:rPr>
          <w:bCs/>
        </w:rPr>
        <w:t>sensing</w:t>
      </w:r>
      <w:r w:rsidR="00E56C10">
        <w:rPr>
          <w:rFonts w:asciiTheme="minorEastAsia" w:eastAsiaTheme="minorEastAsia" w:hAnsiTheme="minorEastAsia"/>
          <w:bCs/>
          <w:lang w:eastAsia="zh-CN"/>
        </w:rPr>
        <w:t xml:space="preserve"> </w:t>
      </w:r>
      <w:r>
        <w:rPr>
          <w:bCs/>
        </w:rPr>
        <w:t xml:space="preserve">modes as preliminary demonstration of </w:t>
      </w:r>
      <w:r w:rsidR="00E56C10">
        <w:rPr>
          <w:bCs/>
        </w:rPr>
        <w:t xml:space="preserve">sensing </w:t>
      </w:r>
      <w:r>
        <w:rPr>
          <w:bCs/>
        </w:rPr>
        <w:t xml:space="preserve">feasibility. </w:t>
      </w:r>
    </w:p>
    <w:p w14:paraId="6BCEA31F" w14:textId="58D7FEDC" w:rsidR="001020B6" w:rsidRDefault="00E56C10" w:rsidP="001020B6">
      <w:pPr>
        <w:spacing w:after="120"/>
        <w:jc w:val="both"/>
        <w:rPr>
          <w:bCs/>
        </w:rPr>
      </w:pPr>
      <w:r>
        <w:rPr>
          <w:bCs/>
        </w:rPr>
        <w:t>A</w:t>
      </w:r>
      <w:r w:rsidR="001020B6">
        <w:rPr>
          <w:bCs/>
        </w:rPr>
        <w:t xml:space="preserve"> bidirectional sensing link is</w:t>
      </w:r>
      <w:r w:rsidRPr="00CF418D">
        <w:rPr>
          <w:bCs/>
        </w:rPr>
        <w:t xml:space="preserve"> additional</w:t>
      </w:r>
      <w:r>
        <w:rPr>
          <w:bCs/>
        </w:rPr>
        <w:t>ly</w:t>
      </w:r>
      <w:r w:rsidRPr="00CF418D">
        <w:rPr>
          <w:bCs/>
        </w:rPr>
        <w:t xml:space="preserve"> </w:t>
      </w:r>
      <w:r>
        <w:rPr>
          <w:bCs/>
        </w:rPr>
        <w:t>considered</w:t>
      </w:r>
      <w:r w:rsidR="001020B6">
        <w:rPr>
          <w:bCs/>
        </w:rPr>
        <w:t xml:space="preserve"> </w:t>
      </w:r>
      <w:r>
        <w:rPr>
          <w:bCs/>
        </w:rPr>
        <w:t>for sensing, o</w:t>
      </w:r>
      <w:r w:rsidRPr="00E56C10">
        <w:rPr>
          <w:bCs/>
        </w:rPr>
        <w:t xml:space="preserve">n the basis of </w:t>
      </w:r>
      <w:r>
        <w:rPr>
          <w:bCs/>
        </w:rPr>
        <w:t>the communication link</w:t>
      </w:r>
      <w:r w:rsidR="005221A4">
        <w:rPr>
          <w:bCs/>
        </w:rPr>
        <w:t>s in ISAC scenario</w:t>
      </w:r>
      <w:r w:rsidR="001020B6">
        <w:rPr>
          <w:bCs/>
        </w:rPr>
        <w:t xml:space="preserve">. </w:t>
      </w:r>
      <w:r w:rsidR="005221A4">
        <w:rPr>
          <w:bCs/>
        </w:rPr>
        <w:t xml:space="preserve">We proposed the sensing link budget template could be constructed as the modifications of the communication link budget template of TR 37.910. </w:t>
      </w:r>
      <w:r w:rsidR="001020B6">
        <w:rPr>
          <w:bCs/>
        </w:rPr>
        <w:t xml:space="preserve">For example, a </w:t>
      </w:r>
      <w:r w:rsidR="005221A4">
        <w:rPr>
          <w:bCs/>
        </w:rPr>
        <w:t xml:space="preserve">sensing </w:t>
      </w:r>
      <w:r w:rsidR="001020B6">
        <w:rPr>
          <w:bCs/>
        </w:rPr>
        <w:t xml:space="preserve">link budget analysis template can be as in </w:t>
      </w:r>
      <w:r w:rsidR="001020B6">
        <w:rPr>
          <w:bCs/>
        </w:rPr>
        <w:fldChar w:fldCharType="begin"/>
      </w:r>
      <w:r w:rsidR="001020B6">
        <w:rPr>
          <w:bCs/>
        </w:rPr>
        <w:instrText xml:space="preserve"> REF _Ref157701670 \h </w:instrText>
      </w:r>
      <w:r w:rsidR="001020B6">
        <w:rPr>
          <w:bCs/>
        </w:rPr>
      </w:r>
      <w:r w:rsidR="001020B6">
        <w:rPr>
          <w:bCs/>
        </w:rPr>
        <w:fldChar w:fldCharType="separate"/>
      </w:r>
      <w:r w:rsidR="000E2D54">
        <w:t xml:space="preserve">Table </w:t>
      </w:r>
      <w:r w:rsidR="000E2D54">
        <w:rPr>
          <w:noProof/>
        </w:rPr>
        <w:t>4</w:t>
      </w:r>
      <w:r w:rsidR="001020B6">
        <w:rPr>
          <w:bCs/>
        </w:rPr>
        <w:fldChar w:fldCharType="end"/>
      </w:r>
      <w:r w:rsidR="001020B6">
        <w:rPr>
          <w:bCs/>
        </w:rPr>
        <w:t xml:space="preserve">, in which the values for each component for TRP mono-static and TRP-TRP bi-static sensing modes are also listed for UAV as an example. </w:t>
      </w:r>
    </w:p>
    <w:p w14:paraId="7154D86A" w14:textId="430A34D2" w:rsidR="001020B6" w:rsidRPr="00306153" w:rsidRDefault="001020B6" w:rsidP="001020B6">
      <w:pPr>
        <w:pStyle w:val="Caption"/>
        <w:keepNext/>
        <w:jc w:val="center"/>
        <w:rPr>
          <w:lang w:val="en-US"/>
        </w:rPr>
      </w:pPr>
      <w:bookmarkStart w:id="11" w:name="_Ref15770167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2D54">
        <w:rPr>
          <w:noProof/>
        </w:rPr>
        <w:t>4</w:t>
      </w:r>
      <w:r>
        <w:fldChar w:fldCharType="end"/>
      </w:r>
      <w:bookmarkEnd w:id="11"/>
      <w:r>
        <w:t xml:space="preserve"> Link budget analysis template with exemplary TRP based sensing for UAV</w:t>
      </w:r>
      <w:r w:rsidR="00306153">
        <w:t xml:space="preserve"> (e.g., UMa-AV)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551"/>
        <w:gridCol w:w="2680"/>
      </w:tblGrid>
      <w:tr w:rsidR="001020B6" w:rsidRPr="0061775A" w14:paraId="052B0B29" w14:textId="77777777" w:rsidTr="008E296F">
        <w:trPr>
          <w:jc w:val="center"/>
        </w:trPr>
        <w:tc>
          <w:tcPr>
            <w:tcW w:w="9621" w:type="dxa"/>
            <w:gridSpan w:val="3"/>
            <w:shd w:val="clear" w:color="auto" w:fill="DEEAF6" w:themeFill="accent1" w:themeFillTint="33"/>
          </w:tcPr>
          <w:p w14:paraId="5EFF59F6" w14:textId="77777777" w:rsidR="001020B6" w:rsidRPr="005E0995" w:rsidRDefault="001020B6" w:rsidP="008E296F">
            <w:pPr>
              <w:spacing w:beforeLines="10" w:before="24"/>
              <w:jc w:val="both"/>
              <w:rPr>
                <w:b/>
                <w:szCs w:val="22"/>
              </w:rPr>
            </w:pPr>
            <w:r w:rsidRPr="005E0995">
              <w:rPr>
                <w:b/>
                <w:szCs w:val="22"/>
              </w:rPr>
              <w:t>System configuration</w:t>
            </w:r>
          </w:p>
        </w:tc>
      </w:tr>
      <w:tr w:rsidR="001020B6" w:rsidRPr="0061775A" w14:paraId="6F107DCB" w14:textId="77777777" w:rsidTr="008E296F">
        <w:trPr>
          <w:jc w:val="center"/>
        </w:trPr>
        <w:tc>
          <w:tcPr>
            <w:tcW w:w="4390" w:type="dxa"/>
            <w:vAlign w:val="center"/>
          </w:tcPr>
          <w:p w14:paraId="5F57E0BC" w14:textId="77777777" w:rsidR="001020B6" w:rsidRPr="00E257A8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Sensing modes</w:t>
            </w:r>
          </w:p>
        </w:tc>
        <w:tc>
          <w:tcPr>
            <w:tcW w:w="5231" w:type="dxa"/>
            <w:gridSpan w:val="2"/>
            <w:vAlign w:val="center"/>
          </w:tcPr>
          <w:p w14:paraId="49557905" w14:textId="77777777" w:rsidR="001020B6" w:rsidRDefault="001020B6" w:rsidP="008E296F">
            <w:pPr>
              <w:spacing w:beforeLines="10" w:before="24"/>
              <w:jc w:val="both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T</w:t>
            </w:r>
            <w:r>
              <w:rPr>
                <w:bCs/>
                <w:color w:val="000000"/>
              </w:rPr>
              <w:t xml:space="preserve">RP mono-static &amp; </w:t>
            </w:r>
            <w:r>
              <w:rPr>
                <w:rFonts w:hint="eastAsia"/>
                <w:bCs/>
                <w:color w:val="000000"/>
              </w:rPr>
              <w:t>T</w:t>
            </w:r>
            <w:r>
              <w:rPr>
                <w:bCs/>
                <w:color w:val="000000"/>
              </w:rPr>
              <w:t>RP-TRP bi-static</w:t>
            </w:r>
          </w:p>
        </w:tc>
      </w:tr>
      <w:tr w:rsidR="001020B6" w:rsidRPr="0061775A" w14:paraId="7A277DB8" w14:textId="77777777" w:rsidTr="008E296F">
        <w:trPr>
          <w:jc w:val="center"/>
        </w:trPr>
        <w:tc>
          <w:tcPr>
            <w:tcW w:w="4390" w:type="dxa"/>
            <w:vAlign w:val="center"/>
          </w:tcPr>
          <w:p w14:paraId="66B6D1CD" w14:textId="77777777" w:rsidR="001020B6" w:rsidRPr="008A7A30" w:rsidRDefault="001020B6" w:rsidP="008E296F">
            <w:pPr>
              <w:spacing w:beforeLines="10" w:before="24"/>
              <w:jc w:val="both"/>
            </w:pPr>
            <w:r>
              <w:rPr>
                <w:rFonts w:eastAsia="MS PGothic"/>
                <w:szCs w:val="22"/>
              </w:rPr>
              <w:t xml:space="preserve">(1) </w:t>
            </w:r>
            <w:r w:rsidRPr="008A7A30">
              <w:rPr>
                <w:rFonts w:eastAsia="MS PGothic"/>
                <w:szCs w:val="22"/>
              </w:rPr>
              <w:t>Scenarios</w:t>
            </w:r>
            <w:r w:rsidRPr="008A7A30">
              <w:rPr>
                <w:szCs w:val="22"/>
              </w:rPr>
              <w:t xml:space="preserve"> and </w:t>
            </w:r>
            <w:r w:rsidRPr="008A7A30">
              <w:rPr>
                <w:rFonts w:eastAsia="MS PGothic"/>
                <w:color w:val="000000"/>
                <w:szCs w:val="22"/>
              </w:rPr>
              <w:t>Carrier frequency (GHz)</w:t>
            </w:r>
          </w:p>
        </w:tc>
        <w:tc>
          <w:tcPr>
            <w:tcW w:w="2551" w:type="dxa"/>
            <w:vAlign w:val="center"/>
          </w:tcPr>
          <w:p w14:paraId="0E9B8576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="MS PGothic"/>
                <w:bCs/>
                <w:color w:val="000000"/>
              </w:rPr>
            </w:pPr>
            <w:r>
              <w:rPr>
                <w:rFonts w:eastAsia="MS PGothic"/>
                <w:bCs/>
                <w:color w:val="000000"/>
              </w:rPr>
              <w:t>4.9Ghz</w:t>
            </w:r>
          </w:p>
        </w:tc>
        <w:tc>
          <w:tcPr>
            <w:tcW w:w="2680" w:type="dxa"/>
            <w:vAlign w:val="center"/>
          </w:tcPr>
          <w:p w14:paraId="7F5BA720" w14:textId="77777777" w:rsidR="001020B6" w:rsidRDefault="001020B6" w:rsidP="008E296F">
            <w:pPr>
              <w:spacing w:beforeLines="10" w:before="24"/>
              <w:jc w:val="both"/>
              <w:rPr>
                <w:rFonts w:eastAsia="MS PGothic"/>
                <w:bCs/>
                <w:color w:val="000000"/>
              </w:rPr>
            </w:pPr>
            <w:r w:rsidRPr="00E74ED7">
              <w:rPr>
                <w:rFonts w:eastAsia="MS PGothic"/>
                <w:szCs w:val="22"/>
              </w:rPr>
              <w:t>26 GHz</w:t>
            </w:r>
          </w:p>
        </w:tc>
      </w:tr>
      <w:tr w:rsidR="001020B6" w:rsidRPr="0061775A" w14:paraId="333BBDD1" w14:textId="77777777" w:rsidTr="008E296F">
        <w:trPr>
          <w:jc w:val="center"/>
        </w:trPr>
        <w:tc>
          <w:tcPr>
            <w:tcW w:w="4390" w:type="dxa"/>
            <w:vAlign w:val="center"/>
          </w:tcPr>
          <w:p w14:paraId="580EE8DD" w14:textId="77777777" w:rsidR="001020B6" w:rsidRPr="008A7A30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(2) Distance from sensing transmitter to sensing target (m)</w:t>
            </w:r>
          </w:p>
        </w:tc>
        <w:tc>
          <w:tcPr>
            <w:tcW w:w="2551" w:type="dxa"/>
            <w:vAlign w:val="center"/>
          </w:tcPr>
          <w:p w14:paraId="4F084B37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330m</w:t>
            </w:r>
          </w:p>
        </w:tc>
        <w:tc>
          <w:tcPr>
            <w:tcW w:w="2680" w:type="dxa"/>
            <w:vAlign w:val="center"/>
          </w:tcPr>
          <w:p w14:paraId="0C3A4A29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  <w:r>
              <w:rPr>
                <w:rFonts w:eastAsiaTheme="minorEastAsia"/>
                <w:szCs w:val="22"/>
                <w:lang w:eastAsia="zh-CN"/>
              </w:rPr>
              <w:t>30m</w:t>
            </w:r>
          </w:p>
        </w:tc>
      </w:tr>
      <w:tr w:rsidR="001020B6" w:rsidRPr="0061775A" w14:paraId="767748A6" w14:textId="77777777" w:rsidTr="008E296F">
        <w:trPr>
          <w:jc w:val="center"/>
        </w:trPr>
        <w:tc>
          <w:tcPr>
            <w:tcW w:w="4390" w:type="dxa"/>
            <w:vAlign w:val="center"/>
          </w:tcPr>
          <w:p w14:paraId="15EDDA3D" w14:textId="77777777" w:rsidR="001020B6" w:rsidRDefault="001020B6" w:rsidP="008E296F">
            <w:pPr>
              <w:spacing w:beforeLines="10" w:before="24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(</w:t>
            </w:r>
            <w:r>
              <w:rPr>
                <w:color w:val="000000"/>
              </w:rPr>
              <w:t>2a) Pathloss from sensing transmitter to sensing target (</w:t>
            </w:r>
            <w:r>
              <w:rPr>
                <w:rFonts w:eastAsiaTheme="minorEastAsia"/>
                <w:color w:val="000000"/>
                <w:lang w:eastAsia="zh-CN"/>
              </w:rPr>
              <w:t>Uma LOS pathloss equation in TR38.901</w:t>
            </w:r>
            <w:r>
              <w:rPr>
                <w:color w:val="000000"/>
              </w:rPr>
              <w:t>)</w:t>
            </w:r>
          </w:p>
          <w:p w14:paraId="60DA0B6F" w14:textId="77777777" w:rsidR="001020B6" w:rsidRDefault="001020B6" w:rsidP="008E296F">
            <w:pPr>
              <w:spacing w:beforeLines="10" w:before="2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= 28 </w:t>
            </w:r>
            <w:r>
              <w:rPr>
                <w:rFonts w:hint="eastAsia"/>
                <w:color w:val="000000"/>
              </w:rPr>
              <w:t>+</w:t>
            </w:r>
            <w:r>
              <w:rPr>
                <w:color w:val="000000"/>
              </w:rPr>
              <w:t xml:space="preserve"> 22 log( (2) ) + 20 log( (1) ) dB</w:t>
            </w:r>
          </w:p>
        </w:tc>
        <w:tc>
          <w:tcPr>
            <w:tcW w:w="2551" w:type="dxa"/>
            <w:vAlign w:val="center"/>
          </w:tcPr>
          <w:p w14:paraId="27F580C9" w14:textId="77777777" w:rsidR="001020B6" w:rsidRPr="008A7A30" w:rsidRDefault="001020B6" w:rsidP="008E296F">
            <w:pPr>
              <w:spacing w:beforeLines="10" w:before="24"/>
              <w:jc w:val="both"/>
            </w:pPr>
            <w:r>
              <w:t>97.2dB</w:t>
            </w:r>
          </w:p>
        </w:tc>
        <w:tc>
          <w:tcPr>
            <w:tcW w:w="2680" w:type="dxa"/>
            <w:vAlign w:val="center"/>
          </w:tcPr>
          <w:p w14:paraId="105A623C" w14:textId="77777777" w:rsidR="001020B6" w:rsidRDefault="001020B6" w:rsidP="008E296F">
            <w:pPr>
              <w:spacing w:beforeLines="10" w:before="24"/>
              <w:jc w:val="both"/>
            </w:pPr>
            <w:r>
              <w:t>111.71dB</w:t>
            </w:r>
          </w:p>
        </w:tc>
      </w:tr>
      <w:tr w:rsidR="001020B6" w:rsidRPr="0061775A" w14:paraId="790AE4D2" w14:textId="77777777" w:rsidTr="008E296F">
        <w:trPr>
          <w:jc w:val="center"/>
        </w:trPr>
        <w:tc>
          <w:tcPr>
            <w:tcW w:w="4390" w:type="dxa"/>
            <w:vAlign w:val="center"/>
          </w:tcPr>
          <w:p w14:paraId="592AF2A0" w14:textId="77777777" w:rsidR="001020B6" w:rsidRPr="008A7A30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(3) Distance from sensing target to sensing receiver (m)</w:t>
            </w:r>
          </w:p>
        </w:tc>
        <w:tc>
          <w:tcPr>
            <w:tcW w:w="2551" w:type="dxa"/>
            <w:vAlign w:val="center"/>
          </w:tcPr>
          <w:p w14:paraId="5FAADABC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330m</w:t>
            </w:r>
          </w:p>
        </w:tc>
        <w:tc>
          <w:tcPr>
            <w:tcW w:w="2680" w:type="dxa"/>
            <w:vAlign w:val="center"/>
          </w:tcPr>
          <w:p w14:paraId="38964CBE" w14:textId="77777777" w:rsidR="001020B6" w:rsidRDefault="001020B6" w:rsidP="008E296F">
            <w:pPr>
              <w:spacing w:beforeLines="10" w:before="24"/>
              <w:jc w:val="both"/>
              <w:rPr>
                <w:szCs w:val="22"/>
              </w:rPr>
            </w:pPr>
            <w:r>
              <w:rPr>
                <w:szCs w:val="22"/>
              </w:rPr>
              <w:t>330m</w:t>
            </w:r>
          </w:p>
        </w:tc>
      </w:tr>
      <w:tr w:rsidR="001020B6" w:rsidRPr="0061775A" w14:paraId="05945E25" w14:textId="77777777" w:rsidTr="008E296F">
        <w:trPr>
          <w:jc w:val="center"/>
        </w:trPr>
        <w:tc>
          <w:tcPr>
            <w:tcW w:w="4390" w:type="dxa"/>
            <w:vAlign w:val="center"/>
          </w:tcPr>
          <w:p w14:paraId="31F9374A" w14:textId="77777777" w:rsidR="001020B6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3a) Pathloss from</w:t>
            </w:r>
            <w:r>
              <w:rPr>
                <w:rFonts w:eastAsiaTheme="minorEastAsia"/>
                <w:color w:val="000000"/>
              </w:rPr>
              <w:t xml:space="preserve"> sensing target to sensing receiver (</w:t>
            </w:r>
            <w:r>
              <w:rPr>
                <w:rFonts w:eastAsiaTheme="minorEastAsia"/>
                <w:color w:val="000000"/>
                <w:lang w:eastAsia="zh-CN"/>
              </w:rPr>
              <w:t>Uma LOS pathloss equation in TR38.901</w:t>
            </w:r>
            <w:r>
              <w:rPr>
                <w:rFonts w:eastAsiaTheme="minorEastAsia"/>
                <w:color w:val="000000"/>
              </w:rPr>
              <w:t>)</w:t>
            </w:r>
          </w:p>
          <w:p w14:paraId="40CAD40B" w14:textId="77777777" w:rsidR="001020B6" w:rsidRPr="00E92184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 xml:space="preserve">= </w:t>
            </w:r>
            <w:r>
              <w:rPr>
                <w:color w:val="000000"/>
              </w:rPr>
              <w:t xml:space="preserve">28 </w:t>
            </w:r>
            <w:r>
              <w:rPr>
                <w:rFonts w:hint="eastAsia"/>
                <w:color w:val="000000"/>
              </w:rPr>
              <w:t>+</w:t>
            </w:r>
            <w:r>
              <w:rPr>
                <w:color w:val="000000"/>
              </w:rPr>
              <w:t xml:space="preserve"> 22 log( (3) ) + 20 log( (1) ) dB</w:t>
            </w:r>
          </w:p>
        </w:tc>
        <w:tc>
          <w:tcPr>
            <w:tcW w:w="2551" w:type="dxa"/>
            <w:vAlign w:val="center"/>
          </w:tcPr>
          <w:p w14:paraId="403592BF" w14:textId="77777777" w:rsidR="001020B6" w:rsidRPr="008A7A30" w:rsidRDefault="001020B6" w:rsidP="008E296F">
            <w:pPr>
              <w:spacing w:beforeLines="10" w:before="24"/>
              <w:jc w:val="both"/>
              <w:rPr>
                <w:lang w:eastAsia="ja-JP"/>
              </w:rPr>
            </w:pPr>
            <w:r>
              <w:t>97.2dB</w:t>
            </w:r>
          </w:p>
        </w:tc>
        <w:tc>
          <w:tcPr>
            <w:tcW w:w="2680" w:type="dxa"/>
            <w:vAlign w:val="center"/>
          </w:tcPr>
          <w:p w14:paraId="624B80AD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hint="eastAsia"/>
              </w:rPr>
              <w:t>1</w:t>
            </w:r>
            <w:r>
              <w:t>11.71dB</w:t>
            </w:r>
          </w:p>
        </w:tc>
      </w:tr>
      <w:tr w:rsidR="001020B6" w:rsidRPr="0061775A" w14:paraId="2C3273A9" w14:textId="77777777" w:rsidTr="008E296F">
        <w:trPr>
          <w:jc w:val="center"/>
        </w:trPr>
        <w:tc>
          <w:tcPr>
            <w:tcW w:w="4390" w:type="dxa"/>
            <w:vAlign w:val="center"/>
          </w:tcPr>
          <w:p w14:paraId="27EC5722" w14:textId="77777777" w:rsidR="001020B6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4) Additional coefficient related to pathloss model</w:t>
            </w:r>
          </w:p>
          <w:p w14:paraId="30D774D7" w14:textId="77777777" w:rsidR="001020B6" w:rsidRPr="00A5758B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= 10 log( ( 4*pi ) /(0.3/(1))^2 ) dB</w:t>
            </w:r>
          </w:p>
        </w:tc>
        <w:tc>
          <w:tcPr>
            <w:tcW w:w="2551" w:type="dxa"/>
            <w:vAlign w:val="center"/>
          </w:tcPr>
          <w:p w14:paraId="54AA2C81" w14:textId="77777777" w:rsidR="001020B6" w:rsidRPr="008A7A30" w:rsidRDefault="001020B6" w:rsidP="008E296F">
            <w:pPr>
              <w:spacing w:beforeLines="10" w:before="24"/>
              <w:jc w:val="both"/>
            </w:pPr>
            <w:r>
              <w:t>35.25dB</w:t>
            </w:r>
          </w:p>
        </w:tc>
        <w:tc>
          <w:tcPr>
            <w:tcW w:w="2680" w:type="dxa"/>
            <w:vAlign w:val="center"/>
          </w:tcPr>
          <w:p w14:paraId="1F7A26E2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hint="eastAsia"/>
              </w:rPr>
              <w:t>4</w:t>
            </w:r>
            <w:r>
              <w:t>9.75dB</w:t>
            </w:r>
          </w:p>
        </w:tc>
      </w:tr>
      <w:tr w:rsidR="001020B6" w:rsidRPr="0061775A" w14:paraId="38B4AFD5" w14:textId="77777777" w:rsidTr="008E296F">
        <w:trPr>
          <w:jc w:val="center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268BDFC8" w14:textId="77777777" w:rsidR="001020B6" w:rsidRPr="005E0995" w:rsidRDefault="001020B6" w:rsidP="008E296F">
            <w:pPr>
              <w:spacing w:beforeLines="10" w:before="24"/>
              <w:jc w:val="both"/>
              <w:rPr>
                <w:b/>
              </w:rPr>
            </w:pPr>
            <w:r w:rsidRPr="005E0995">
              <w:rPr>
                <w:b/>
                <w:szCs w:val="22"/>
              </w:rPr>
              <w:t>Transmitter</w:t>
            </w:r>
          </w:p>
        </w:tc>
        <w:tc>
          <w:tcPr>
            <w:tcW w:w="2680" w:type="dxa"/>
            <w:shd w:val="clear" w:color="auto" w:fill="DEEAF6" w:themeFill="accent1" w:themeFillTint="33"/>
          </w:tcPr>
          <w:p w14:paraId="5F14B6C6" w14:textId="77777777" w:rsidR="001020B6" w:rsidRPr="005E0995" w:rsidRDefault="001020B6" w:rsidP="008E296F">
            <w:pPr>
              <w:spacing w:beforeLines="10" w:before="24"/>
              <w:jc w:val="both"/>
              <w:rPr>
                <w:b/>
                <w:szCs w:val="22"/>
              </w:rPr>
            </w:pPr>
          </w:p>
        </w:tc>
      </w:tr>
      <w:tr w:rsidR="001020B6" w:rsidRPr="0061775A" w14:paraId="17F9B7F1" w14:textId="77777777" w:rsidTr="008E296F">
        <w:trPr>
          <w:jc w:val="center"/>
        </w:trPr>
        <w:tc>
          <w:tcPr>
            <w:tcW w:w="4390" w:type="dxa"/>
            <w:vAlign w:val="center"/>
          </w:tcPr>
          <w:p w14:paraId="06CA596C" w14:textId="77777777" w:rsidR="001020B6" w:rsidRPr="005E0995" w:rsidRDefault="001020B6" w:rsidP="008E296F">
            <w:pPr>
              <w:spacing w:beforeLines="10" w:before="24"/>
              <w:jc w:val="both"/>
              <w:rPr>
                <w:rFonts w:eastAsia="MS PGothic"/>
              </w:rPr>
            </w:pPr>
            <w:r w:rsidRPr="005E0995">
              <w:rPr>
                <w:rFonts w:eastAsia="MS PGothic"/>
                <w:szCs w:val="22"/>
              </w:rPr>
              <w:t>(</w:t>
            </w:r>
            <w:r>
              <w:rPr>
                <w:rFonts w:eastAsia="MS PGothic"/>
                <w:szCs w:val="22"/>
              </w:rPr>
              <w:t>5</w:t>
            </w:r>
            <w:r w:rsidRPr="005E0995">
              <w:rPr>
                <w:rFonts w:eastAsia="MS PGothic"/>
                <w:szCs w:val="22"/>
              </w:rPr>
              <w:t>) Total transmit power (dBm)</w:t>
            </w:r>
          </w:p>
        </w:tc>
        <w:tc>
          <w:tcPr>
            <w:tcW w:w="2551" w:type="dxa"/>
            <w:vAlign w:val="center"/>
          </w:tcPr>
          <w:p w14:paraId="1BD52BF3" w14:textId="77777777" w:rsidR="001020B6" w:rsidRPr="00E74ED7" w:rsidRDefault="001020B6" w:rsidP="008E296F">
            <w:pPr>
              <w:spacing w:before="72"/>
              <w:jc w:val="both"/>
              <w:rPr>
                <w:rFonts w:asciiTheme="minorEastAsia" w:eastAsiaTheme="minorEastAsia" w:hAnsiTheme="minorEastAsia"/>
                <w:szCs w:val="22"/>
                <w:lang w:eastAsia="zh-CN"/>
              </w:rPr>
            </w:pPr>
            <w:r w:rsidRPr="00E74ED7">
              <w:t>53dBm</w:t>
            </w:r>
          </w:p>
        </w:tc>
        <w:tc>
          <w:tcPr>
            <w:tcW w:w="2680" w:type="dxa"/>
            <w:vAlign w:val="center"/>
          </w:tcPr>
          <w:p w14:paraId="5C03C718" w14:textId="77777777" w:rsidR="001020B6" w:rsidRPr="00A6596A" w:rsidRDefault="001020B6" w:rsidP="008E296F">
            <w:pPr>
              <w:spacing w:before="72"/>
              <w:jc w:val="both"/>
            </w:pPr>
            <w:r>
              <w:rPr>
                <w:rFonts w:eastAsia="MS PGothic"/>
                <w:szCs w:val="22"/>
              </w:rPr>
              <w:t>28dBm</w:t>
            </w:r>
          </w:p>
        </w:tc>
      </w:tr>
      <w:tr w:rsidR="001020B6" w:rsidRPr="0061775A" w14:paraId="1EBD80D9" w14:textId="77777777" w:rsidTr="008E296F">
        <w:trPr>
          <w:jc w:val="center"/>
        </w:trPr>
        <w:tc>
          <w:tcPr>
            <w:tcW w:w="4390" w:type="dxa"/>
            <w:vAlign w:val="center"/>
          </w:tcPr>
          <w:p w14:paraId="62125252" w14:textId="77777777" w:rsidR="001020B6" w:rsidRPr="00A5758B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6) Total antenna gain (dB)</w:t>
            </w:r>
          </w:p>
        </w:tc>
        <w:tc>
          <w:tcPr>
            <w:tcW w:w="2551" w:type="dxa"/>
            <w:vAlign w:val="center"/>
          </w:tcPr>
          <w:p w14:paraId="73ECEF59" w14:textId="77777777" w:rsidR="001020B6" w:rsidRPr="003309A6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  <w:szCs w:val="22"/>
              </w:rPr>
              <w:t xml:space="preserve"> 24dB  </w:t>
            </w:r>
          </w:p>
        </w:tc>
        <w:tc>
          <w:tcPr>
            <w:tcW w:w="2680" w:type="dxa"/>
            <w:vAlign w:val="center"/>
          </w:tcPr>
          <w:p w14:paraId="63A7282F" w14:textId="77777777" w:rsidR="001020B6" w:rsidRPr="005E0995" w:rsidDel="00A6596A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  <w:szCs w:val="22"/>
              </w:rPr>
              <w:t>32dB</w:t>
            </w:r>
          </w:p>
        </w:tc>
      </w:tr>
      <w:tr w:rsidR="001020B6" w:rsidRPr="0061775A" w14:paraId="552C27E4" w14:textId="77777777" w:rsidTr="008E296F">
        <w:trPr>
          <w:jc w:val="center"/>
        </w:trPr>
        <w:tc>
          <w:tcPr>
            <w:tcW w:w="4390" w:type="dxa"/>
            <w:vAlign w:val="center"/>
          </w:tcPr>
          <w:p w14:paraId="6704BC47" w14:textId="77777777" w:rsidR="001020B6" w:rsidRPr="00E92184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 xml:space="preserve">7) </w:t>
            </w:r>
            <w:r w:rsidRPr="005E0995">
              <w:rPr>
                <w:rFonts w:eastAsia="MS PGothic"/>
                <w:szCs w:val="22"/>
              </w:rPr>
              <w:t>System bandwidth for downlink, or occupied bandwidth for uplink (Hz)</w:t>
            </w:r>
          </w:p>
        </w:tc>
        <w:tc>
          <w:tcPr>
            <w:tcW w:w="2551" w:type="dxa"/>
            <w:vAlign w:val="center"/>
          </w:tcPr>
          <w:p w14:paraId="3BB7D984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MS PGothic"/>
                <w:szCs w:val="22"/>
              </w:rPr>
              <w:t xml:space="preserve">100M </w:t>
            </w:r>
            <w:r>
              <w:rPr>
                <w:rFonts w:eastAsiaTheme="minorEastAsia" w:hint="eastAsia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szCs w:val="22"/>
                <w:lang w:eastAsia="zh-CN"/>
              </w:rPr>
              <w:t xml:space="preserve"> </w:t>
            </w:r>
          </w:p>
        </w:tc>
        <w:tc>
          <w:tcPr>
            <w:tcW w:w="2680" w:type="dxa"/>
            <w:vAlign w:val="center"/>
          </w:tcPr>
          <w:p w14:paraId="1720821C" w14:textId="77777777" w:rsidR="001020B6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  <w:szCs w:val="22"/>
              </w:rPr>
              <w:t>400M</w:t>
            </w:r>
          </w:p>
        </w:tc>
      </w:tr>
      <w:tr w:rsidR="001020B6" w:rsidRPr="0061775A" w14:paraId="1AF279D0" w14:textId="77777777" w:rsidTr="008E296F">
        <w:trPr>
          <w:jc w:val="center"/>
        </w:trPr>
        <w:tc>
          <w:tcPr>
            <w:tcW w:w="4390" w:type="dxa"/>
            <w:vAlign w:val="center"/>
          </w:tcPr>
          <w:p w14:paraId="1A0326C1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hint="eastAsia"/>
              </w:rPr>
              <w:t>(</w:t>
            </w:r>
            <w:r>
              <w:t>7a) Resource block numbers</w:t>
            </w:r>
          </w:p>
        </w:tc>
        <w:tc>
          <w:tcPr>
            <w:tcW w:w="2551" w:type="dxa"/>
            <w:vAlign w:val="center"/>
          </w:tcPr>
          <w:p w14:paraId="05F27430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273</w:t>
            </w:r>
          </w:p>
        </w:tc>
        <w:tc>
          <w:tcPr>
            <w:tcW w:w="2680" w:type="dxa"/>
            <w:vAlign w:val="center"/>
          </w:tcPr>
          <w:p w14:paraId="41600026" w14:textId="77777777" w:rsidR="001020B6" w:rsidRDefault="001020B6" w:rsidP="008E296F">
            <w:pPr>
              <w:spacing w:beforeLines="10" w:before="24"/>
              <w:jc w:val="both"/>
              <w:rPr>
                <w:szCs w:val="22"/>
              </w:rPr>
            </w:pPr>
            <w:r>
              <w:rPr>
                <w:szCs w:val="22"/>
              </w:rPr>
              <w:t>264</w:t>
            </w:r>
          </w:p>
        </w:tc>
      </w:tr>
      <w:tr w:rsidR="001020B6" w:rsidRPr="0061775A" w14:paraId="1E0F4D91" w14:textId="77777777" w:rsidTr="008E296F">
        <w:trPr>
          <w:jc w:val="center"/>
        </w:trPr>
        <w:tc>
          <w:tcPr>
            <w:tcW w:w="4390" w:type="dxa"/>
            <w:vAlign w:val="center"/>
          </w:tcPr>
          <w:p w14:paraId="6337E964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hint="eastAsia"/>
              </w:rPr>
              <w:t>(</w:t>
            </w:r>
            <w:r>
              <w:t>7b) Comb number</w:t>
            </w:r>
          </w:p>
        </w:tc>
        <w:tc>
          <w:tcPr>
            <w:tcW w:w="5231" w:type="dxa"/>
            <w:gridSpan w:val="2"/>
            <w:vAlign w:val="center"/>
          </w:tcPr>
          <w:p w14:paraId="73019072" w14:textId="77777777" w:rsidR="001020B6" w:rsidRDefault="001020B6" w:rsidP="008E296F">
            <w:pPr>
              <w:spacing w:beforeLines="10" w:before="24"/>
              <w:jc w:val="both"/>
              <w:rPr>
                <w:szCs w:val="22"/>
              </w:rPr>
            </w:pPr>
            <w:r>
              <w:rPr>
                <w:szCs w:val="22"/>
              </w:rPr>
              <w:t>Comb-2</w:t>
            </w:r>
          </w:p>
        </w:tc>
      </w:tr>
      <w:tr w:rsidR="001020B6" w:rsidRPr="0061775A" w14:paraId="667369B9" w14:textId="77777777" w:rsidTr="008E296F">
        <w:trPr>
          <w:jc w:val="center"/>
        </w:trPr>
        <w:tc>
          <w:tcPr>
            <w:tcW w:w="4390" w:type="dxa"/>
            <w:vAlign w:val="center"/>
          </w:tcPr>
          <w:p w14:paraId="4C1F79BC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 xml:space="preserve">8) </w:t>
            </w:r>
            <w:r>
              <w:rPr>
                <w:rFonts w:eastAsia="MS PGothic"/>
                <w:color w:val="000000"/>
                <w:szCs w:val="22"/>
              </w:rPr>
              <w:t>Number of symbols in the coherent processing interval</w:t>
            </w:r>
          </w:p>
        </w:tc>
        <w:tc>
          <w:tcPr>
            <w:tcW w:w="2551" w:type="dxa"/>
            <w:vAlign w:val="center"/>
          </w:tcPr>
          <w:p w14:paraId="6E8DF4C4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40</w:t>
            </w:r>
          </w:p>
        </w:tc>
        <w:tc>
          <w:tcPr>
            <w:tcW w:w="2680" w:type="dxa"/>
            <w:vAlign w:val="center"/>
          </w:tcPr>
          <w:p w14:paraId="56F3EA61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</w:t>
            </w:r>
            <w:r>
              <w:rPr>
                <w:rFonts w:eastAsiaTheme="minorEastAsia"/>
                <w:szCs w:val="22"/>
                <w:lang w:eastAsia="zh-CN"/>
              </w:rPr>
              <w:t>60</w:t>
            </w:r>
          </w:p>
        </w:tc>
      </w:tr>
      <w:tr w:rsidR="001020B6" w:rsidRPr="0061775A" w14:paraId="59ABE8D9" w14:textId="77777777" w:rsidTr="008E296F">
        <w:trPr>
          <w:jc w:val="center"/>
        </w:trPr>
        <w:tc>
          <w:tcPr>
            <w:tcW w:w="4390" w:type="dxa"/>
            <w:vAlign w:val="center"/>
          </w:tcPr>
          <w:p w14:paraId="74ABB9EB" w14:textId="77777777" w:rsidR="001020B6" w:rsidRPr="00E92184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(9) Subcarrier Spacing (Hz)</w:t>
            </w:r>
          </w:p>
        </w:tc>
        <w:tc>
          <w:tcPr>
            <w:tcW w:w="2551" w:type="dxa"/>
            <w:vAlign w:val="center"/>
          </w:tcPr>
          <w:p w14:paraId="7B0852CB" w14:textId="77777777" w:rsidR="001020B6" w:rsidRPr="003309A6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  <w:szCs w:val="22"/>
              </w:rPr>
              <w:t xml:space="preserve"> 30KHz  </w:t>
            </w:r>
          </w:p>
        </w:tc>
        <w:tc>
          <w:tcPr>
            <w:tcW w:w="2680" w:type="dxa"/>
            <w:vAlign w:val="center"/>
          </w:tcPr>
          <w:p w14:paraId="095D41A4" w14:textId="77777777" w:rsidR="001020B6" w:rsidDel="000A03C7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  <w:szCs w:val="22"/>
              </w:rPr>
              <w:t>120kHz</w:t>
            </w:r>
          </w:p>
        </w:tc>
      </w:tr>
      <w:tr w:rsidR="001020B6" w:rsidRPr="0061775A" w14:paraId="5351ACDA" w14:textId="77777777" w:rsidTr="008E296F">
        <w:trPr>
          <w:jc w:val="center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3310B67B" w14:textId="77777777" w:rsidR="001020B6" w:rsidRPr="001F35CF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</w:rPr>
            </w:pPr>
            <w:r w:rsidRPr="001F35CF">
              <w:rPr>
                <w:rFonts w:eastAsia="MS PGothic" w:hint="eastAsia"/>
                <w:b/>
                <w:bCs/>
                <w:color w:val="000000"/>
              </w:rPr>
              <w:t>S</w:t>
            </w:r>
            <w:r w:rsidRPr="001F35CF">
              <w:rPr>
                <w:rFonts w:eastAsia="MS PGothic"/>
                <w:b/>
                <w:bCs/>
                <w:color w:val="000000"/>
              </w:rPr>
              <w:t>ensing target</w:t>
            </w:r>
          </w:p>
        </w:tc>
        <w:tc>
          <w:tcPr>
            <w:tcW w:w="2680" w:type="dxa"/>
            <w:shd w:val="clear" w:color="auto" w:fill="DEEAF6" w:themeFill="accent1" w:themeFillTint="33"/>
          </w:tcPr>
          <w:p w14:paraId="23356ADF" w14:textId="77777777" w:rsidR="001020B6" w:rsidRPr="001F35CF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</w:rPr>
            </w:pPr>
          </w:p>
        </w:tc>
      </w:tr>
      <w:tr w:rsidR="001020B6" w:rsidRPr="0061775A" w14:paraId="7F5DB7A5" w14:textId="77777777" w:rsidTr="008E296F">
        <w:trPr>
          <w:jc w:val="center"/>
        </w:trPr>
        <w:tc>
          <w:tcPr>
            <w:tcW w:w="4390" w:type="dxa"/>
            <w:vAlign w:val="center"/>
          </w:tcPr>
          <w:p w14:paraId="7F60F7BD" w14:textId="77777777" w:rsidR="001020B6" w:rsidRPr="001F35CF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10) Radar cross section (dBsm)</w:t>
            </w:r>
          </w:p>
        </w:tc>
        <w:tc>
          <w:tcPr>
            <w:tcW w:w="5231" w:type="dxa"/>
            <w:gridSpan w:val="2"/>
            <w:vAlign w:val="center"/>
          </w:tcPr>
          <w:p w14:paraId="460D17FA" w14:textId="77777777" w:rsidR="001020B6" w:rsidRDefault="001020B6" w:rsidP="008E296F">
            <w:pPr>
              <w:spacing w:beforeLines="10" w:before="24"/>
              <w:jc w:val="both"/>
              <w:rPr>
                <w:szCs w:val="22"/>
              </w:rPr>
            </w:pPr>
            <w:r>
              <w:rPr>
                <w:szCs w:val="22"/>
              </w:rPr>
              <w:t>-20dBsm</w:t>
            </w:r>
          </w:p>
        </w:tc>
      </w:tr>
      <w:tr w:rsidR="001020B6" w:rsidRPr="0061775A" w14:paraId="79207E15" w14:textId="77777777" w:rsidTr="008E296F">
        <w:trPr>
          <w:jc w:val="center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495B2F60" w14:textId="77777777" w:rsidR="001020B6" w:rsidRPr="005E0995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</w:rPr>
            </w:pPr>
            <w:r w:rsidRPr="005E0995">
              <w:rPr>
                <w:rFonts w:eastAsia="MS PGothic"/>
                <w:b/>
                <w:bCs/>
                <w:color w:val="000000"/>
                <w:szCs w:val="22"/>
              </w:rPr>
              <w:t>Receiver</w:t>
            </w:r>
          </w:p>
        </w:tc>
        <w:tc>
          <w:tcPr>
            <w:tcW w:w="2680" w:type="dxa"/>
            <w:shd w:val="clear" w:color="auto" w:fill="DEEAF6" w:themeFill="accent1" w:themeFillTint="33"/>
          </w:tcPr>
          <w:p w14:paraId="4A354839" w14:textId="77777777" w:rsidR="001020B6" w:rsidRPr="005E0995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  <w:szCs w:val="22"/>
              </w:rPr>
            </w:pPr>
          </w:p>
        </w:tc>
      </w:tr>
      <w:tr w:rsidR="001020B6" w:rsidRPr="0061775A" w14:paraId="02FA4C9E" w14:textId="77777777" w:rsidTr="008E296F">
        <w:trPr>
          <w:jc w:val="center"/>
        </w:trPr>
        <w:tc>
          <w:tcPr>
            <w:tcW w:w="4390" w:type="dxa"/>
            <w:vAlign w:val="center"/>
          </w:tcPr>
          <w:p w14:paraId="6E91E17D" w14:textId="77777777" w:rsidR="001020B6" w:rsidRPr="005E0995" w:rsidRDefault="001020B6" w:rsidP="008E296F">
            <w:pPr>
              <w:spacing w:beforeLines="10" w:before="24"/>
              <w:jc w:val="both"/>
              <w:rPr>
                <w:rFonts w:eastAsia="MS PGothic"/>
                <w:color w:val="000000"/>
              </w:rPr>
            </w:pPr>
            <w:r>
              <w:rPr>
                <w:rFonts w:eastAsia="MS PGothic"/>
                <w:szCs w:val="22"/>
              </w:rPr>
              <w:t>(11</w:t>
            </w:r>
            <w:r w:rsidRPr="005E0995">
              <w:rPr>
                <w:rFonts w:eastAsia="MS PGothic"/>
                <w:szCs w:val="22"/>
              </w:rPr>
              <w:t xml:space="preserve">) </w:t>
            </w:r>
            <w:r>
              <w:rPr>
                <w:rFonts w:eastAsiaTheme="minorEastAsia"/>
              </w:rPr>
              <w:t>Total antenna gain (dB)</w:t>
            </w:r>
          </w:p>
        </w:tc>
        <w:tc>
          <w:tcPr>
            <w:tcW w:w="2551" w:type="dxa"/>
            <w:vAlign w:val="center"/>
          </w:tcPr>
          <w:p w14:paraId="6D846DF8" w14:textId="77777777" w:rsidR="001020B6" w:rsidRPr="003309A6" w:rsidRDefault="001020B6" w:rsidP="008E296F">
            <w:pPr>
              <w:spacing w:beforeLines="10" w:before="24"/>
              <w:jc w:val="both"/>
              <w:rPr>
                <w:rFonts w:eastAsia="MS PGothic"/>
                <w:szCs w:val="22"/>
              </w:rPr>
            </w:pPr>
            <w:r>
              <w:rPr>
                <w:rFonts w:eastAsia="MS PGothic"/>
              </w:rPr>
              <w:t xml:space="preserve"> </w:t>
            </w:r>
            <w:r>
              <w:rPr>
                <w:rFonts w:eastAsia="MS PGothic"/>
                <w:szCs w:val="22"/>
              </w:rPr>
              <w:t xml:space="preserve">24dB </w:t>
            </w:r>
          </w:p>
        </w:tc>
        <w:tc>
          <w:tcPr>
            <w:tcW w:w="2680" w:type="dxa"/>
            <w:vAlign w:val="center"/>
          </w:tcPr>
          <w:p w14:paraId="0C7BC326" w14:textId="77777777" w:rsidR="001020B6" w:rsidRPr="00E257A8" w:rsidDel="000A03C7" w:rsidRDefault="001020B6" w:rsidP="008E296F">
            <w:pPr>
              <w:spacing w:beforeLines="10" w:before="24"/>
              <w:jc w:val="both"/>
              <w:rPr>
                <w:rFonts w:eastAsia="MS PGothic"/>
              </w:rPr>
            </w:pPr>
            <w:r w:rsidRPr="00E257A8">
              <w:rPr>
                <w:rFonts w:eastAsia="MS PGothic"/>
              </w:rPr>
              <w:t>32dB</w:t>
            </w:r>
          </w:p>
        </w:tc>
      </w:tr>
      <w:tr w:rsidR="001020B6" w:rsidRPr="0061775A" w14:paraId="524A5C37" w14:textId="77777777" w:rsidTr="008E296F">
        <w:trPr>
          <w:jc w:val="center"/>
        </w:trPr>
        <w:tc>
          <w:tcPr>
            <w:tcW w:w="4390" w:type="dxa"/>
            <w:vAlign w:val="center"/>
          </w:tcPr>
          <w:p w14:paraId="575A0BA2" w14:textId="77777777" w:rsidR="001020B6" w:rsidRPr="005E0995" w:rsidRDefault="001020B6" w:rsidP="008E296F">
            <w:pPr>
              <w:spacing w:beforeLines="10" w:before="24"/>
              <w:jc w:val="both"/>
              <w:rPr>
                <w:rFonts w:eastAsia="MS PGothic"/>
              </w:rPr>
            </w:pPr>
            <w:r>
              <w:rPr>
                <w:rFonts w:eastAsia="MS PGothic"/>
                <w:color w:val="000000"/>
                <w:szCs w:val="22"/>
              </w:rPr>
              <w:t>(12</w:t>
            </w:r>
            <w:r w:rsidRPr="005E0995">
              <w:rPr>
                <w:rFonts w:eastAsia="MS PGothic"/>
                <w:color w:val="000000"/>
                <w:szCs w:val="22"/>
              </w:rPr>
              <w:t>) Receiver noise figure (dB)</w:t>
            </w:r>
          </w:p>
        </w:tc>
        <w:tc>
          <w:tcPr>
            <w:tcW w:w="2551" w:type="dxa"/>
            <w:vAlign w:val="center"/>
          </w:tcPr>
          <w:p w14:paraId="347D3593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5dB</w:t>
            </w:r>
          </w:p>
        </w:tc>
        <w:tc>
          <w:tcPr>
            <w:tcW w:w="2680" w:type="dxa"/>
            <w:vAlign w:val="center"/>
          </w:tcPr>
          <w:p w14:paraId="427D0C36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7</w:t>
            </w:r>
            <w:r>
              <w:rPr>
                <w:rFonts w:eastAsiaTheme="minorEastAsia"/>
                <w:szCs w:val="22"/>
                <w:lang w:eastAsia="zh-CN"/>
              </w:rPr>
              <w:t>dB</w:t>
            </w:r>
          </w:p>
        </w:tc>
      </w:tr>
      <w:tr w:rsidR="001020B6" w:rsidRPr="0061775A" w14:paraId="2F0D59E9" w14:textId="77777777" w:rsidTr="008E296F">
        <w:trPr>
          <w:jc w:val="center"/>
        </w:trPr>
        <w:tc>
          <w:tcPr>
            <w:tcW w:w="4390" w:type="dxa"/>
            <w:vAlign w:val="center"/>
          </w:tcPr>
          <w:p w14:paraId="09C099B4" w14:textId="77777777" w:rsidR="001020B6" w:rsidRPr="00E835C1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(</w:t>
            </w:r>
            <w:r>
              <w:rPr>
                <w:rFonts w:eastAsiaTheme="minorEastAsia"/>
                <w:color w:val="000000"/>
              </w:rPr>
              <w:t xml:space="preserve">13) </w:t>
            </w:r>
            <w:r w:rsidRPr="00E835C1">
              <w:rPr>
                <w:rFonts w:eastAsiaTheme="minorEastAsia"/>
                <w:color w:val="000000"/>
              </w:rPr>
              <w:t>Thermal noise density (dBm/Hz)</w:t>
            </w:r>
          </w:p>
        </w:tc>
        <w:tc>
          <w:tcPr>
            <w:tcW w:w="2551" w:type="dxa"/>
            <w:vAlign w:val="center"/>
          </w:tcPr>
          <w:p w14:paraId="3CD53B33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szCs w:val="22"/>
              </w:rPr>
              <w:t>-174</w:t>
            </w:r>
          </w:p>
        </w:tc>
        <w:tc>
          <w:tcPr>
            <w:tcW w:w="2680" w:type="dxa"/>
            <w:vAlign w:val="center"/>
          </w:tcPr>
          <w:p w14:paraId="5B4CDED4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-</w:t>
            </w:r>
            <w:r>
              <w:rPr>
                <w:rFonts w:eastAsiaTheme="minorEastAsia"/>
                <w:szCs w:val="22"/>
                <w:lang w:eastAsia="zh-CN"/>
              </w:rPr>
              <w:t>174</w:t>
            </w:r>
          </w:p>
        </w:tc>
      </w:tr>
      <w:tr w:rsidR="001020B6" w:rsidRPr="0061775A" w14:paraId="0B4EF877" w14:textId="77777777" w:rsidTr="008E296F">
        <w:trPr>
          <w:jc w:val="center"/>
        </w:trPr>
        <w:tc>
          <w:tcPr>
            <w:tcW w:w="4390" w:type="dxa"/>
            <w:vAlign w:val="center"/>
          </w:tcPr>
          <w:p w14:paraId="2E3F12E4" w14:textId="77777777" w:rsidR="001020B6" w:rsidRDefault="001020B6" w:rsidP="008E296F">
            <w:pPr>
              <w:spacing w:beforeLines="10" w:before="24"/>
              <w:jc w:val="both"/>
              <w:rPr>
                <w:rFonts w:eastAsia="MS PGothic"/>
                <w:color w:val="000000"/>
                <w:szCs w:val="22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 xml:space="preserve">14) </w:t>
            </w:r>
            <w:r w:rsidRPr="005E0995">
              <w:rPr>
                <w:rFonts w:eastAsia="MS PGothic"/>
                <w:color w:val="000000"/>
                <w:szCs w:val="22"/>
              </w:rPr>
              <w:t>Total noise</w:t>
            </w:r>
          </w:p>
          <w:p w14:paraId="44C48719" w14:textId="77777777" w:rsidR="001020B6" w:rsidRPr="002573ED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="MS PGothic"/>
                <w:color w:val="000000"/>
                <w:szCs w:val="22"/>
              </w:rPr>
              <w:t xml:space="preserve">= (13) + </w:t>
            </w:r>
            <w:r w:rsidRPr="009D7F1B">
              <w:rPr>
                <w:rFonts w:eastAsia="MS PGothic"/>
                <w:color w:val="000000"/>
                <w:szCs w:val="22"/>
              </w:rPr>
              <w:t>10 log (</w:t>
            </w:r>
            <w:r>
              <w:rPr>
                <w:rFonts w:eastAsia="MS PGothic"/>
                <w:color w:val="000000"/>
                <w:szCs w:val="22"/>
              </w:rPr>
              <w:t xml:space="preserve"> (7) </w:t>
            </w:r>
            <w:r w:rsidRPr="009D7F1B">
              <w:rPr>
                <w:rFonts w:eastAsia="MS PGothic"/>
                <w:color w:val="000000"/>
                <w:szCs w:val="22"/>
              </w:rPr>
              <w:t>)</w:t>
            </w:r>
            <w:r>
              <w:rPr>
                <w:rFonts w:eastAsia="MS PGothic"/>
                <w:color w:val="000000"/>
                <w:szCs w:val="22"/>
              </w:rPr>
              <w:t>) (dBm</w:t>
            </w:r>
            <w:r w:rsidRPr="009D7F1B">
              <w:rPr>
                <w:rFonts w:eastAsia="MS PGothic"/>
                <w:color w:val="000000"/>
                <w:szCs w:val="22"/>
              </w:rPr>
              <w:t>)</w:t>
            </w:r>
          </w:p>
        </w:tc>
        <w:tc>
          <w:tcPr>
            <w:tcW w:w="2551" w:type="dxa"/>
            <w:vAlign w:val="center"/>
          </w:tcPr>
          <w:p w14:paraId="427FB4DB" w14:textId="77777777" w:rsidR="001020B6" w:rsidRPr="005E0995" w:rsidRDefault="001020B6" w:rsidP="008E296F">
            <w:pPr>
              <w:spacing w:beforeLines="10" w:before="24"/>
              <w:jc w:val="both"/>
            </w:pPr>
            <w:r>
              <w:t>-94dBm</w:t>
            </w:r>
          </w:p>
        </w:tc>
        <w:tc>
          <w:tcPr>
            <w:tcW w:w="2680" w:type="dxa"/>
            <w:vAlign w:val="center"/>
          </w:tcPr>
          <w:p w14:paraId="384A092E" w14:textId="77777777" w:rsidR="001020B6" w:rsidRDefault="001020B6" w:rsidP="008E296F">
            <w:pPr>
              <w:spacing w:beforeLines="10" w:before="24"/>
              <w:jc w:val="both"/>
            </w:pPr>
            <w:r>
              <w:rPr>
                <w:rFonts w:hint="eastAsia"/>
              </w:rPr>
              <w:t>-</w:t>
            </w:r>
            <w:r>
              <w:t>87.98dBm</w:t>
            </w:r>
          </w:p>
        </w:tc>
      </w:tr>
      <w:tr w:rsidR="001020B6" w:rsidRPr="0061775A" w14:paraId="261B8647" w14:textId="77777777" w:rsidTr="008E296F">
        <w:trPr>
          <w:jc w:val="center"/>
        </w:trPr>
        <w:tc>
          <w:tcPr>
            <w:tcW w:w="4390" w:type="dxa"/>
            <w:vAlign w:val="center"/>
          </w:tcPr>
          <w:p w14:paraId="6F9E9D08" w14:textId="77777777" w:rsidR="001020B6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</w:t>
            </w:r>
            <w:r>
              <w:rPr>
                <w:rFonts w:eastAsiaTheme="minorEastAsia"/>
              </w:rPr>
              <w:t>15) Sensing processing gain (dB)</w:t>
            </w:r>
          </w:p>
          <w:p w14:paraId="32FB37C4" w14:textId="77777777" w:rsidR="001020B6" w:rsidRPr="002573ED" w:rsidRDefault="001020B6" w:rsidP="008E296F">
            <w:pPr>
              <w:spacing w:beforeLines="10" w:before="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= 10 log( (7a)*12 / (7b) ) + 10 log( (8) )</w:t>
            </w:r>
          </w:p>
        </w:tc>
        <w:tc>
          <w:tcPr>
            <w:tcW w:w="2551" w:type="dxa"/>
            <w:vAlign w:val="center"/>
          </w:tcPr>
          <w:p w14:paraId="6A97176B" w14:textId="77777777" w:rsidR="001020B6" w:rsidRPr="005E0995" w:rsidRDefault="001020B6" w:rsidP="008E296F">
            <w:pPr>
              <w:spacing w:beforeLines="10" w:before="24"/>
              <w:jc w:val="both"/>
            </w:pPr>
            <w:r>
              <w:lastRenderedPageBreak/>
              <w:t>48.1dB</w:t>
            </w:r>
          </w:p>
        </w:tc>
        <w:tc>
          <w:tcPr>
            <w:tcW w:w="2680" w:type="dxa"/>
            <w:vAlign w:val="center"/>
          </w:tcPr>
          <w:p w14:paraId="416A4D12" w14:textId="77777777" w:rsidR="001020B6" w:rsidRDefault="001020B6" w:rsidP="008E296F">
            <w:pPr>
              <w:spacing w:beforeLines="10" w:before="24"/>
              <w:jc w:val="both"/>
            </w:pPr>
            <w:r>
              <w:t>54.04dB</w:t>
            </w:r>
          </w:p>
        </w:tc>
      </w:tr>
      <w:tr w:rsidR="001020B6" w:rsidRPr="0061775A" w14:paraId="377160EE" w14:textId="77777777" w:rsidTr="008E296F">
        <w:trPr>
          <w:jc w:val="center"/>
        </w:trPr>
        <w:tc>
          <w:tcPr>
            <w:tcW w:w="6941" w:type="dxa"/>
            <w:gridSpan w:val="2"/>
            <w:shd w:val="clear" w:color="auto" w:fill="DEEAF6" w:themeFill="accent1" w:themeFillTint="33"/>
            <w:vAlign w:val="center"/>
          </w:tcPr>
          <w:p w14:paraId="08FB2A5D" w14:textId="77777777" w:rsidR="001020B6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</w:rPr>
            </w:pPr>
            <w:r>
              <w:rPr>
                <w:rFonts w:eastAsia="MS PGothic"/>
                <w:b/>
                <w:bCs/>
                <w:color w:val="000000"/>
                <w:szCs w:val="22"/>
              </w:rPr>
              <w:t>Detected SNR c</w:t>
            </w:r>
            <w:r w:rsidRPr="005E0995">
              <w:rPr>
                <w:rFonts w:eastAsia="MS PGothic"/>
                <w:b/>
                <w:bCs/>
                <w:color w:val="000000"/>
                <w:szCs w:val="22"/>
              </w:rPr>
              <w:t xml:space="preserve">alculation of </w:t>
            </w:r>
            <w:r>
              <w:rPr>
                <w:rFonts w:eastAsia="MS PGothic"/>
                <w:b/>
                <w:bCs/>
                <w:color w:val="000000"/>
                <w:szCs w:val="22"/>
              </w:rPr>
              <w:t>sensing target</w:t>
            </w:r>
          </w:p>
        </w:tc>
        <w:tc>
          <w:tcPr>
            <w:tcW w:w="2680" w:type="dxa"/>
            <w:shd w:val="clear" w:color="auto" w:fill="DEEAF6" w:themeFill="accent1" w:themeFillTint="33"/>
          </w:tcPr>
          <w:p w14:paraId="2694D9B9" w14:textId="77777777" w:rsidR="001020B6" w:rsidRDefault="001020B6" w:rsidP="008E296F">
            <w:pPr>
              <w:spacing w:beforeLines="10" w:before="24"/>
              <w:jc w:val="both"/>
              <w:rPr>
                <w:rFonts w:eastAsia="MS PGothic"/>
                <w:b/>
                <w:bCs/>
                <w:color w:val="000000"/>
                <w:szCs w:val="22"/>
              </w:rPr>
            </w:pPr>
          </w:p>
        </w:tc>
      </w:tr>
      <w:tr w:rsidR="001020B6" w:rsidRPr="0061775A" w14:paraId="36972871" w14:textId="77777777" w:rsidTr="008E296F">
        <w:trPr>
          <w:jc w:val="center"/>
        </w:trPr>
        <w:tc>
          <w:tcPr>
            <w:tcW w:w="4390" w:type="dxa"/>
            <w:vAlign w:val="center"/>
          </w:tcPr>
          <w:p w14:paraId="13A05252" w14:textId="77777777" w:rsidR="001020B6" w:rsidRPr="00B91C90" w:rsidRDefault="001020B6" w:rsidP="008E296F">
            <w:pPr>
              <w:spacing w:beforeLines="10" w:before="24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(</w:t>
            </w:r>
            <w:r>
              <w:rPr>
                <w:rFonts w:eastAsiaTheme="minorEastAsia"/>
                <w:color w:val="000000"/>
              </w:rPr>
              <w:t xml:space="preserve">16) SNR = (5) </w:t>
            </w:r>
            <w:r>
              <w:rPr>
                <w:rFonts w:eastAsiaTheme="minorEastAsia" w:hint="eastAsia"/>
                <w:color w:val="000000"/>
              </w:rPr>
              <w:t>+</w:t>
            </w:r>
            <w:r>
              <w:rPr>
                <w:rFonts w:eastAsiaTheme="minorEastAsia"/>
                <w:color w:val="000000"/>
              </w:rPr>
              <w:t xml:space="preserve"> (6) – (2a) – (3a) + (4) + (10) + (11) –(12)- (14) + (15)</w:t>
            </w:r>
          </w:p>
        </w:tc>
        <w:tc>
          <w:tcPr>
            <w:tcW w:w="2551" w:type="dxa"/>
            <w:vAlign w:val="center"/>
          </w:tcPr>
          <w:p w14:paraId="0882CEB0" w14:textId="77777777" w:rsidR="001020B6" w:rsidRPr="00553001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58.9dB</w:t>
            </w:r>
          </w:p>
        </w:tc>
        <w:tc>
          <w:tcPr>
            <w:tcW w:w="2680" w:type="dxa"/>
            <w:vAlign w:val="center"/>
          </w:tcPr>
          <w:p w14:paraId="1D3FE093" w14:textId="77777777" w:rsidR="001020B6" w:rsidRPr="00E74ED7" w:rsidRDefault="001020B6" w:rsidP="008E296F">
            <w:pPr>
              <w:spacing w:beforeLines="10" w:before="24"/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E74ED7">
              <w:rPr>
                <w:rFonts w:eastAsiaTheme="minorEastAsia"/>
                <w:color w:val="000000"/>
                <w:lang w:eastAsia="zh-CN"/>
              </w:rPr>
              <w:t>33.35dB</w:t>
            </w:r>
          </w:p>
        </w:tc>
      </w:tr>
    </w:tbl>
    <w:p w14:paraId="5FF74400" w14:textId="77777777" w:rsidR="001020B6" w:rsidRDefault="001020B6" w:rsidP="001020B6">
      <w:pPr>
        <w:spacing w:after="120"/>
        <w:jc w:val="both"/>
        <w:rPr>
          <w:bCs/>
        </w:rPr>
      </w:pPr>
    </w:p>
    <w:p w14:paraId="2BF8A2BF" w14:textId="77777777" w:rsidR="001020B6" w:rsidRPr="002662AC" w:rsidRDefault="001020B6" w:rsidP="001020B6">
      <w:pPr>
        <w:spacing w:after="120"/>
        <w:jc w:val="both"/>
        <w:rPr>
          <w:bCs/>
        </w:rPr>
      </w:pPr>
      <w:r w:rsidRPr="002662AC">
        <w:rPr>
          <w:bCs/>
        </w:rPr>
        <w:t>The sensing processing gain in (1</w:t>
      </w:r>
      <w:r>
        <w:rPr>
          <w:bCs/>
        </w:rPr>
        <w:t>5</w:t>
      </w:r>
      <w:r w:rsidRPr="002662AC">
        <w:rPr>
          <w:bCs/>
        </w:rPr>
        <w:t>) is usually obtained by processing REs per symbol and multiple symbols with a DFT and IDFT, which is calculated by accumulating RB numbers and symbols in this table. The detected SNR is calculated in the ideal environment without any clutter effect</w:t>
      </w:r>
      <w:r w:rsidRPr="002662AC">
        <w:rPr>
          <w:rFonts w:eastAsiaTheme="minorEastAsia"/>
          <w:bCs/>
          <w:lang w:eastAsia="zh-CN"/>
        </w:rPr>
        <w:t>.</w:t>
      </w:r>
      <w:r w:rsidRPr="002662AC">
        <w:rPr>
          <w:bCs/>
        </w:rPr>
        <w:t xml:space="preserve"> </w:t>
      </w:r>
    </w:p>
    <w:p w14:paraId="7C883EB1" w14:textId="246A1241" w:rsidR="001020B6" w:rsidRPr="002662AC" w:rsidRDefault="001020B6" w:rsidP="001020B6">
      <w:pPr>
        <w:spacing w:after="120"/>
        <w:jc w:val="both"/>
      </w:pPr>
      <w:r w:rsidRPr="002662AC">
        <w:rPr>
          <w:bCs/>
        </w:rPr>
        <w:t xml:space="preserve">Usually, the SNR threshold for target detection is 15dB, which can be derived from </w:t>
      </w:r>
      <w:r w:rsidR="00C203B3">
        <w:rPr>
          <w:bCs/>
        </w:rPr>
        <w:fldChar w:fldCharType="begin"/>
      </w:r>
      <w:r w:rsidR="00C203B3">
        <w:rPr>
          <w:bCs/>
        </w:rPr>
        <w:instrText xml:space="preserve"> REF _Ref158107346 \n \h </w:instrText>
      </w:r>
      <w:r w:rsidR="00C203B3">
        <w:rPr>
          <w:bCs/>
        </w:rPr>
      </w:r>
      <w:r w:rsidR="00C203B3">
        <w:rPr>
          <w:bCs/>
        </w:rPr>
        <w:fldChar w:fldCharType="separate"/>
      </w:r>
      <w:r w:rsidR="000E2D54">
        <w:rPr>
          <w:bCs/>
        </w:rPr>
        <w:t>[5]</w:t>
      </w:r>
      <w:r w:rsidR="00C203B3">
        <w:rPr>
          <w:bCs/>
        </w:rPr>
        <w:fldChar w:fldCharType="end"/>
      </w:r>
      <w:r w:rsidR="00C203B3">
        <w:rPr>
          <w:bCs/>
        </w:rPr>
        <w:t xml:space="preserve"> </w:t>
      </w:r>
      <w:r w:rsidRPr="002662AC">
        <w:rPr>
          <w:bCs/>
        </w:rPr>
        <w:t xml:space="preserve">based on </w:t>
      </w:r>
      <w:r w:rsidRPr="002662AC">
        <w:rPr>
          <w:rFonts w:eastAsia="SimSun"/>
          <w:lang w:eastAsia="zh-CN"/>
        </w:rPr>
        <w:t>constant false alarm rate (CFAR) detection approach</w:t>
      </w:r>
      <w:r w:rsidRPr="002662AC">
        <w:rPr>
          <w:bCs/>
        </w:rPr>
        <w:t xml:space="preserve">. </w:t>
      </w:r>
      <w:r w:rsidRPr="002662AC">
        <w:t>It can be seen from the link budget analysis that the TRP-based sensing modes including both mono</w:t>
      </w:r>
      <w:r>
        <w:t>-</w:t>
      </w:r>
      <w:r w:rsidRPr="002662AC">
        <w:t>static and bi</w:t>
      </w:r>
      <w:r>
        <w:t>-</w:t>
      </w:r>
      <w:r w:rsidRPr="002662AC">
        <w:t xml:space="preserve">static can provide necessary coverage to support the required </w:t>
      </w:r>
      <w:r w:rsidR="005221A4">
        <w:t xml:space="preserve">UAV sensing </w:t>
      </w:r>
      <w:r w:rsidRPr="002662AC">
        <w:t>performance.</w:t>
      </w:r>
    </w:p>
    <w:p w14:paraId="11DA0D2E" w14:textId="77777777" w:rsidR="001020B6" w:rsidRPr="002662AC" w:rsidRDefault="001020B6" w:rsidP="001020B6">
      <w:pPr>
        <w:spacing w:after="120"/>
        <w:jc w:val="both"/>
        <w:rPr>
          <w:b/>
          <w:bCs/>
        </w:rPr>
      </w:pPr>
      <w:r w:rsidRPr="002662AC">
        <w:rPr>
          <w:b/>
          <w:i/>
        </w:rPr>
        <w:t>Observation: Based on link budget analysis, the TRP-based sensing is feasible for UAV detection and tracking.</w:t>
      </w:r>
    </w:p>
    <w:p w14:paraId="64EE39DC" w14:textId="77777777" w:rsidR="00462E74" w:rsidRPr="001020B6" w:rsidRDefault="00462E74" w:rsidP="002662AC">
      <w:pPr>
        <w:spacing w:after="120"/>
        <w:jc w:val="both"/>
        <w:rPr>
          <w:b/>
          <w:bCs/>
        </w:rPr>
      </w:pPr>
    </w:p>
    <w:p w14:paraId="31D7E8DC" w14:textId="77777777" w:rsidR="00616C51" w:rsidRPr="002662AC" w:rsidRDefault="00616C51" w:rsidP="00616C51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jc w:val="left"/>
        <w:rPr>
          <w:rFonts w:ascii="Times New Roman" w:eastAsiaTheme="minorEastAsia" w:hAnsi="Times New Roman"/>
          <w:sz w:val="28"/>
          <w:lang w:eastAsia="zh-CN"/>
        </w:rPr>
      </w:pPr>
      <w:r w:rsidRPr="002662AC">
        <w:rPr>
          <w:rFonts w:ascii="Times New Roman" w:eastAsiaTheme="minorEastAsia" w:hAnsi="Times New Roman"/>
          <w:sz w:val="28"/>
          <w:lang w:eastAsia="zh-CN"/>
        </w:rPr>
        <w:t>Conclusions</w:t>
      </w:r>
    </w:p>
    <w:p w14:paraId="0B69CB6E" w14:textId="5D52B2C4" w:rsidR="00257435" w:rsidRPr="00C06242" w:rsidRDefault="00257435" w:rsidP="00257435">
      <w:pPr>
        <w:spacing w:after="120"/>
        <w:jc w:val="both"/>
        <w:rPr>
          <w:rFonts w:eastAsiaTheme="minorEastAsia"/>
          <w:lang w:val="en-US" w:eastAsia="zh-CN"/>
        </w:rPr>
      </w:pPr>
      <w:r w:rsidRPr="00C06242">
        <w:rPr>
          <w:rFonts w:eastAsiaTheme="minorEastAsia"/>
          <w:lang w:val="en-US" w:eastAsia="zh-CN"/>
        </w:rPr>
        <w:t xml:space="preserve">In this contribution, </w:t>
      </w:r>
      <w:r w:rsidR="0080512B">
        <w:rPr>
          <w:rFonts w:eastAsiaTheme="minorEastAsia"/>
          <w:lang w:val="en-US" w:eastAsia="zh-CN"/>
        </w:rPr>
        <w:t>to follow up the agreements in the last meeting,</w:t>
      </w:r>
      <w:r w:rsidR="0080512B" w:rsidRPr="00C06242">
        <w:rPr>
          <w:rFonts w:eastAsiaTheme="minorEastAsia"/>
          <w:lang w:val="en-US" w:eastAsia="zh-CN"/>
        </w:rPr>
        <w:t xml:space="preserve"> </w:t>
      </w:r>
      <w:r w:rsidRPr="00C06242">
        <w:rPr>
          <w:rFonts w:eastAsiaTheme="minorEastAsia"/>
          <w:lang w:val="en-US" w:eastAsia="zh-CN"/>
        </w:rPr>
        <w:t xml:space="preserve">we </w:t>
      </w:r>
      <w:r w:rsidR="003A7B6B">
        <w:rPr>
          <w:rFonts w:eastAsiaTheme="minorEastAsia"/>
          <w:lang w:val="en-US" w:eastAsia="zh-CN"/>
        </w:rPr>
        <w:t>detailed</w:t>
      </w:r>
      <w:r w:rsidRPr="00C06242"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/>
          <w:lang w:val="en-US" w:eastAsia="zh-CN"/>
        </w:rPr>
        <w:t>deployment and scenario</w:t>
      </w:r>
      <w:r w:rsidR="003A7B6B">
        <w:rPr>
          <w:rFonts w:eastAsiaTheme="minorEastAsia"/>
          <w:lang w:val="en-US" w:eastAsia="zh-CN"/>
        </w:rPr>
        <w:t xml:space="preserve"> for discussion</w:t>
      </w:r>
      <w:r w:rsidR="0080512B">
        <w:rPr>
          <w:rFonts w:eastAsiaTheme="minorEastAsia"/>
          <w:lang w:val="en-US" w:eastAsia="zh-CN"/>
        </w:rPr>
        <w:t>s</w:t>
      </w:r>
      <w:r w:rsidRPr="00C06242">
        <w:rPr>
          <w:rFonts w:eastAsiaTheme="minorEastAsia"/>
          <w:lang w:val="en-US" w:eastAsia="zh-CN"/>
        </w:rPr>
        <w:t xml:space="preserve">. The observation and proposals are given as </w:t>
      </w:r>
      <w:r>
        <w:rPr>
          <w:rFonts w:eastAsiaTheme="minorEastAsia"/>
          <w:lang w:val="en-US" w:eastAsia="zh-CN"/>
        </w:rPr>
        <w:t>follows</w:t>
      </w:r>
      <w:r w:rsidRPr="00C06242">
        <w:rPr>
          <w:rFonts w:eastAsiaTheme="minorEastAsia"/>
          <w:lang w:val="en-US" w:eastAsia="zh-CN"/>
        </w:rPr>
        <w:t>:</w:t>
      </w:r>
    </w:p>
    <w:p w14:paraId="336BD7CD" w14:textId="48DE3A0A" w:rsidR="00AA6F62" w:rsidRDefault="00AA6F62" w:rsidP="00AA6F62">
      <w:pPr>
        <w:spacing w:after="120"/>
        <w:jc w:val="both"/>
        <w:rPr>
          <w:rFonts w:eastAsia="SimSun"/>
          <w:b/>
          <w:i/>
          <w:lang w:eastAsia="zh-CN"/>
        </w:rPr>
      </w:pPr>
      <w:r w:rsidRPr="009852CC">
        <w:rPr>
          <w:rFonts w:eastAsia="SimSun"/>
          <w:b/>
          <w:i/>
          <w:u w:val="single"/>
          <w:lang w:eastAsia="zh-CN"/>
        </w:rPr>
        <w:t>Proposal 1</w:t>
      </w:r>
      <w:r w:rsidRPr="00F774E0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Agree on the e</w:t>
      </w:r>
      <w:r w:rsidRPr="00C4579F">
        <w:rPr>
          <w:rFonts w:eastAsia="SimSun"/>
          <w:b/>
          <w:i/>
          <w:lang w:eastAsia="zh-CN"/>
        </w:rPr>
        <w:t>valuation parameters for UMi-AV, UMa-AV, and RMa-AV scenar</w:t>
      </w:r>
      <w:r w:rsidRPr="00E6586E">
        <w:rPr>
          <w:rFonts w:eastAsia="SimSun"/>
          <w:b/>
          <w:i/>
          <w:lang w:eastAsia="zh-CN"/>
        </w:rPr>
        <w:t xml:space="preserve">ios as in </w:t>
      </w:r>
      <w:r w:rsidRPr="00E6586E">
        <w:rPr>
          <w:rFonts w:eastAsia="SimSun"/>
          <w:b/>
          <w:i/>
          <w:lang w:eastAsia="zh-CN"/>
        </w:rPr>
        <w:fldChar w:fldCharType="begin"/>
      </w:r>
      <w:r w:rsidRPr="00065213">
        <w:rPr>
          <w:rFonts w:eastAsia="SimSun"/>
          <w:b/>
          <w:i/>
          <w:lang w:eastAsia="zh-CN"/>
        </w:rPr>
        <w:instrText xml:space="preserve"> REF _Ref157586642 \h </w:instrText>
      </w:r>
      <w:r w:rsidRPr="009852CC">
        <w:rPr>
          <w:rFonts w:eastAsia="SimSun"/>
          <w:b/>
          <w:i/>
          <w:lang w:eastAsia="zh-CN"/>
        </w:rPr>
        <w:instrText xml:space="preserve"> \* MERGEFORMAT </w:instrText>
      </w:r>
      <w:r w:rsidRPr="00E6586E">
        <w:rPr>
          <w:rFonts w:eastAsia="SimSun"/>
          <w:b/>
          <w:i/>
          <w:lang w:eastAsia="zh-CN"/>
        </w:rPr>
      </w:r>
      <w:r w:rsidRPr="00E6586E">
        <w:rPr>
          <w:rFonts w:eastAsia="SimSun"/>
          <w:b/>
          <w:i/>
          <w:lang w:eastAsia="zh-CN"/>
        </w:rPr>
        <w:fldChar w:fldCharType="separate"/>
      </w:r>
      <w:r w:rsidRPr="000E2D54">
        <w:rPr>
          <w:b/>
          <w:i/>
        </w:rPr>
        <w:t xml:space="preserve">Table </w:t>
      </w:r>
      <w:r w:rsidRPr="000E2D54">
        <w:rPr>
          <w:b/>
          <w:i/>
          <w:noProof/>
        </w:rPr>
        <w:t>1</w:t>
      </w:r>
      <w:r w:rsidRPr="00E6586E">
        <w:rPr>
          <w:rFonts w:eastAsia="SimSun"/>
          <w:b/>
          <w:i/>
          <w:lang w:eastAsia="zh-CN"/>
        </w:rPr>
        <w:fldChar w:fldCharType="end"/>
      </w:r>
      <w:r w:rsidRPr="00E6586E">
        <w:rPr>
          <w:rFonts w:eastAsia="SimSun"/>
          <w:b/>
          <w:i/>
          <w:lang w:eastAsia="zh-CN"/>
        </w:rPr>
        <w:t xml:space="preserve">. </w:t>
      </w:r>
    </w:p>
    <w:p w14:paraId="10655CDD" w14:textId="42155FEF" w:rsidR="0079182A" w:rsidRPr="002662AC" w:rsidRDefault="0079182A" w:rsidP="0079182A">
      <w:pPr>
        <w:spacing w:after="120"/>
        <w:ind w:firstLine="284"/>
        <w:jc w:val="center"/>
        <w:rPr>
          <w:b/>
          <w:bCs/>
        </w:rPr>
      </w:pPr>
      <w:r w:rsidRPr="0079182A">
        <w:rPr>
          <w:b/>
          <w:bCs/>
        </w:rPr>
        <w:t xml:space="preserve">Table </w:t>
      </w:r>
      <w:r w:rsidRPr="0079182A">
        <w:rPr>
          <w:b/>
          <w:bCs/>
        </w:rPr>
        <w:fldChar w:fldCharType="begin"/>
      </w:r>
      <w:r w:rsidRPr="0079182A">
        <w:rPr>
          <w:b/>
          <w:bCs/>
        </w:rPr>
        <w:instrText xml:space="preserve"> SEQ Table \* ARABIC </w:instrText>
      </w:r>
      <w:r w:rsidRPr="0079182A">
        <w:rPr>
          <w:b/>
          <w:bCs/>
        </w:rPr>
        <w:fldChar w:fldCharType="separate"/>
      </w:r>
      <w:r w:rsidRPr="0079182A">
        <w:rPr>
          <w:b/>
          <w:bCs/>
        </w:rPr>
        <w:t>1</w:t>
      </w:r>
      <w:r w:rsidRPr="0079182A">
        <w:rPr>
          <w:b/>
          <w:bCs/>
        </w:rPr>
        <w:fldChar w:fldCharType="end"/>
      </w:r>
      <w:r w:rsidRPr="0079182A">
        <w:rPr>
          <w:b/>
          <w:bCs/>
        </w:rPr>
        <w:t xml:space="preserve"> </w:t>
      </w:r>
      <w:r w:rsidRPr="0079182A">
        <w:rPr>
          <w:rFonts w:hint="eastAsia"/>
          <w:b/>
          <w:bCs/>
        </w:rPr>
        <w:t>Evaluation parameters</w:t>
      </w:r>
      <w:r w:rsidRPr="0079182A">
        <w:rPr>
          <w:b/>
          <w:bCs/>
        </w:rPr>
        <w:t xml:space="preserve"> for UMi-AV, UMa-AV, and RMa-AV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559"/>
        <w:gridCol w:w="2268"/>
        <w:gridCol w:w="2410"/>
        <w:gridCol w:w="2396"/>
      </w:tblGrid>
      <w:tr w:rsidR="00AA6F62" w:rsidRPr="00182529" w14:paraId="6324BF11" w14:textId="77777777" w:rsidTr="00CD3ECA">
        <w:trPr>
          <w:jc w:val="center"/>
        </w:trPr>
        <w:tc>
          <w:tcPr>
            <w:tcW w:w="2547" w:type="dxa"/>
            <w:gridSpan w:val="2"/>
            <w:shd w:val="clear" w:color="auto" w:fill="D9D9D9" w:themeFill="background1" w:themeFillShade="D9"/>
            <w:vAlign w:val="center"/>
          </w:tcPr>
          <w:p w14:paraId="5193E544" w14:textId="77777777" w:rsidR="00AA6F62" w:rsidRPr="00182529" w:rsidRDefault="00AA6F62" w:rsidP="00CD3ECA">
            <w:pPr>
              <w:pStyle w:val="TAC"/>
              <w:rPr>
                <w:rFonts w:ascii="Times New Roman" w:eastAsiaTheme="minorEastAsia" w:hAnsi="Times New Roman"/>
                <w:b/>
                <w:lang w:val="en-US" w:eastAsia="zh-CN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Parameters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1CF3639" w14:textId="77777777" w:rsidR="00AA6F62" w:rsidRPr="00182529" w:rsidRDefault="00AA6F62" w:rsidP="00CD3ECA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C90D0E">
              <w:rPr>
                <w:rFonts w:ascii="Times New Roman" w:hAnsi="Times New Roman"/>
                <w:b/>
                <w:lang w:val="en-US" w:eastAsia="ko-KR"/>
              </w:rPr>
              <w:t>UMi-AV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55FFE59" w14:textId="77777777" w:rsidR="00AA6F62" w:rsidRPr="00182529" w:rsidRDefault="00AA6F62" w:rsidP="00CD3ECA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UMa-AV</w:t>
            </w:r>
          </w:p>
        </w:tc>
        <w:tc>
          <w:tcPr>
            <w:tcW w:w="2396" w:type="dxa"/>
            <w:shd w:val="clear" w:color="auto" w:fill="D9D9D9" w:themeFill="background1" w:themeFillShade="D9"/>
          </w:tcPr>
          <w:p w14:paraId="7EAD8DC5" w14:textId="77777777" w:rsidR="00AA6F62" w:rsidRPr="00182529" w:rsidRDefault="00AA6F62" w:rsidP="00CD3ECA">
            <w:pPr>
              <w:pStyle w:val="TAC"/>
              <w:rPr>
                <w:rFonts w:ascii="Times New Roman" w:hAnsi="Times New Roman"/>
                <w:b/>
                <w:lang w:val="en-US" w:eastAsia="ko-KR"/>
              </w:rPr>
            </w:pPr>
            <w:r w:rsidRPr="00182529">
              <w:rPr>
                <w:rFonts w:ascii="Times New Roman" w:hAnsi="Times New Roman"/>
                <w:b/>
                <w:lang w:val="en-US" w:eastAsia="ko-KR"/>
              </w:rPr>
              <w:t>RMa-AV</w:t>
            </w:r>
          </w:p>
        </w:tc>
      </w:tr>
      <w:tr w:rsidR="00AA6F62" w:rsidRPr="00182529" w14:paraId="79992060" w14:textId="77777777" w:rsidTr="00CD3ECA">
        <w:trPr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13C2DCCD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Cell layout</w:t>
            </w:r>
          </w:p>
        </w:tc>
        <w:tc>
          <w:tcPr>
            <w:tcW w:w="2268" w:type="dxa"/>
            <w:vAlign w:val="center"/>
          </w:tcPr>
          <w:p w14:paraId="359D4DFC" w14:textId="77777777" w:rsidR="00AA6F62" w:rsidRPr="009852CC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micro sites, 3 sectors per site (ISD = 200m)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C58826" w14:textId="77777777" w:rsidR="00AA6F62" w:rsidRPr="009852CC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macro sites, 3 sectors per site (ISD = 500m)</w:t>
            </w:r>
          </w:p>
        </w:tc>
        <w:tc>
          <w:tcPr>
            <w:tcW w:w="2396" w:type="dxa"/>
            <w:vAlign w:val="center"/>
          </w:tcPr>
          <w:p w14:paraId="2B04FE36" w14:textId="77777777" w:rsidR="00AA6F62" w:rsidRPr="009852CC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000000" w:themeColor="text1"/>
              </w:rPr>
            </w:pPr>
            <w:r w:rsidRPr="009852CC">
              <w:rPr>
                <w:rFonts w:ascii="Times New Roman" w:hAnsi="Times New Roman"/>
                <w:iCs/>
                <w:color w:val="000000" w:themeColor="text1"/>
              </w:rPr>
              <w:t>Hexagonal grid, 19 macro sites, 3 sectors per site (ISD = 1732m)</w:t>
            </w:r>
          </w:p>
        </w:tc>
      </w:tr>
      <w:tr w:rsidR="00AA6F62" w:rsidRPr="00182529" w14:paraId="4B5CFE45" w14:textId="77777777" w:rsidTr="00CD3ECA">
        <w:trPr>
          <w:trHeight w:val="40"/>
          <w:jc w:val="center"/>
        </w:trPr>
        <w:tc>
          <w:tcPr>
            <w:tcW w:w="2547" w:type="dxa"/>
            <w:gridSpan w:val="2"/>
            <w:shd w:val="clear" w:color="auto" w:fill="auto"/>
            <w:vAlign w:val="center"/>
          </w:tcPr>
          <w:p w14:paraId="027BFD03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BS antenna height</w:t>
            </w:r>
          </w:p>
          <w:p w14:paraId="69A6128F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/>
                <w:lang w:eastAsia="ko-KR"/>
              </w:rPr>
              <w:t>(i.e., sensing transmitter or r</w:t>
            </w:r>
            <w:r w:rsidRPr="00C90D0E">
              <w:rPr>
                <w:rFonts w:ascii="Times New Roman" w:hAnsi="Times New Roman"/>
                <w:lang w:eastAsia="ko-KR"/>
              </w:rPr>
              <w:t>eceiver</w:t>
            </w:r>
            <w:r>
              <w:rPr>
                <w:rFonts w:ascii="Times New Roman" w:hAnsi="Times New Roman"/>
                <w:lang w:eastAsia="ko-KR"/>
              </w:rPr>
              <w:t>)</w:t>
            </w:r>
            <w:r w:rsidRPr="00C90D0E">
              <w:rPr>
                <w:rFonts w:ascii="Times New Roman" w:hAnsi="Times New Roman"/>
                <w:lang w:eastAsia="ko-K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322FA2E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>10m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E4755B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 xml:space="preserve">25 m </w:t>
            </w:r>
          </w:p>
        </w:tc>
        <w:tc>
          <w:tcPr>
            <w:tcW w:w="2396" w:type="dxa"/>
            <w:vAlign w:val="center"/>
          </w:tcPr>
          <w:p w14:paraId="4A76D1D7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iCs/>
              </w:rPr>
              <w:t>35 m</w:t>
            </w:r>
          </w:p>
        </w:tc>
      </w:tr>
      <w:tr w:rsidR="00AA6F62" w:rsidRPr="00182529" w14:paraId="0F0BCC7E" w14:textId="77777777" w:rsidTr="00CD3ECA">
        <w:trPr>
          <w:trHeight w:val="621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9937CC0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Sensing target (</w:t>
            </w:r>
            <w:r>
              <w:rPr>
                <w:rFonts w:ascii="Times New Roman" w:eastAsiaTheme="minorEastAsia" w:hAnsi="Times New Roman"/>
                <w:lang w:val="en-US" w:eastAsia="zh-CN"/>
              </w:rPr>
              <w:t xml:space="preserve">i.e.,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UAV</w:t>
            </w:r>
            <w:r>
              <w:rPr>
                <w:rFonts w:ascii="Times New Roman" w:eastAsiaTheme="minorEastAsia" w:hAnsi="Times New Roman"/>
                <w:lang w:val="en-US" w:eastAsia="zh-CN"/>
              </w:rPr>
              <w:t>s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25A9DE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Outdoor/indoor</w:t>
            </w:r>
          </w:p>
        </w:tc>
        <w:tc>
          <w:tcPr>
            <w:tcW w:w="2268" w:type="dxa"/>
            <w:vAlign w:val="center"/>
          </w:tcPr>
          <w:p w14:paraId="51F27480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6C3DF2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  <w:tc>
          <w:tcPr>
            <w:tcW w:w="2396" w:type="dxa"/>
            <w:vAlign w:val="center"/>
          </w:tcPr>
          <w:p w14:paraId="1C9158E3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</w:tr>
      <w:tr w:rsidR="00AA6F62" w:rsidRPr="00182529" w14:paraId="450201A1" w14:textId="77777777" w:rsidTr="00CD3ECA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2B0B0F3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813670" w14:textId="77777777" w:rsidR="00AA6F62" w:rsidRPr="00C90D0E" w:rsidDel="008A33E1" w:rsidRDefault="00AA6F62" w:rsidP="00CD3ECA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  <w:lang w:eastAsia="ko-KR"/>
              </w:rPr>
              <w:t>LOS/NLOS</w:t>
            </w:r>
          </w:p>
        </w:tc>
        <w:tc>
          <w:tcPr>
            <w:tcW w:w="2268" w:type="dxa"/>
            <w:vAlign w:val="center"/>
          </w:tcPr>
          <w:p w14:paraId="7B12508F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A9710B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  <w:tc>
          <w:tcPr>
            <w:tcW w:w="2396" w:type="dxa"/>
            <w:vAlign w:val="center"/>
          </w:tcPr>
          <w:p w14:paraId="67626678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color w:val="C00000"/>
              </w:rPr>
            </w:pPr>
            <w:r w:rsidRPr="00C90D0E">
              <w:rPr>
                <w:rFonts w:ascii="Times New Roman" w:hAnsi="Times New Roman"/>
                <w:iCs/>
                <w:color w:val="C00000"/>
              </w:rPr>
              <w:t>LOS</w:t>
            </w:r>
          </w:p>
        </w:tc>
      </w:tr>
      <w:tr w:rsidR="00AA6F62" w:rsidRPr="00182529" w14:paraId="50220355" w14:textId="77777777" w:rsidTr="00CD3ECA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90556E0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E2C3F6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</w:rPr>
              <w:t>Distribution</w:t>
            </w:r>
            <w:r w:rsidRPr="00C90D0E">
              <w:rPr>
                <w:rFonts w:ascii="Times New Roman" w:hAnsi="Times New Roman"/>
                <w:lang w:eastAsia="ja-JP"/>
              </w:rPr>
              <w:t xml:space="preserve"> (horizontal plane only)</w:t>
            </w:r>
          </w:p>
        </w:tc>
        <w:tc>
          <w:tcPr>
            <w:tcW w:w="2268" w:type="dxa"/>
            <w:vAlign w:val="center"/>
          </w:tcPr>
          <w:p w14:paraId="0284A67D" w14:textId="77777777" w:rsidR="00AA6F62" w:rsidRPr="00C90D0E" w:rsidRDefault="00AA6F62" w:rsidP="00CD3ECA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F3AF06" w14:textId="77777777" w:rsidR="00AA6F62" w:rsidRPr="00C90D0E" w:rsidRDefault="00AA6F62" w:rsidP="00CD3ECA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  <w:tc>
          <w:tcPr>
            <w:tcW w:w="2396" w:type="dxa"/>
            <w:vAlign w:val="center"/>
          </w:tcPr>
          <w:p w14:paraId="608E5A10" w14:textId="77777777" w:rsidR="00AA6F62" w:rsidRPr="00C90D0E" w:rsidRDefault="00AA6F62" w:rsidP="00CD3ECA">
            <w:pPr>
              <w:pStyle w:val="TAC"/>
              <w:jc w:val="left"/>
              <w:rPr>
                <w:iCs/>
              </w:rPr>
            </w:pPr>
            <w:r w:rsidRPr="00C90D0E">
              <w:rPr>
                <w:rFonts w:ascii="Times New Roman" w:hAnsi="Times New Roman"/>
                <w:iCs/>
              </w:rPr>
              <w:t>Uniform</w:t>
            </w:r>
          </w:p>
        </w:tc>
      </w:tr>
      <w:tr w:rsidR="00AA6F62" w:rsidRPr="00182529" w14:paraId="2A6255E1" w14:textId="77777777" w:rsidTr="00CD3ECA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3E6C6D2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663232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</w:rPr>
              <w:t>Density</w:t>
            </w:r>
          </w:p>
        </w:tc>
        <w:tc>
          <w:tcPr>
            <w:tcW w:w="2268" w:type="dxa"/>
            <w:vAlign w:val="center"/>
          </w:tcPr>
          <w:p w14:paraId="76A05BB6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Up to 5 targets per sector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EB5420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Up to 5 targets per sector</w:t>
            </w:r>
          </w:p>
        </w:tc>
        <w:tc>
          <w:tcPr>
            <w:tcW w:w="2396" w:type="dxa"/>
            <w:vAlign w:val="center"/>
          </w:tcPr>
          <w:p w14:paraId="5F06FE9A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iCs/>
                <w:lang w:val="en-US" w:eastAsia="zh-CN"/>
              </w:rPr>
              <w:t>5 targets per sector</w:t>
            </w:r>
          </w:p>
        </w:tc>
      </w:tr>
      <w:tr w:rsidR="00AA6F62" w:rsidRPr="00182529" w14:paraId="33E9E9D7" w14:textId="77777777" w:rsidTr="00CD3ECA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9856851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FF9B28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 xml:space="preserve">Mobility (horizontal plane only) </w:t>
            </w:r>
          </w:p>
        </w:tc>
        <w:tc>
          <w:tcPr>
            <w:tcW w:w="2268" w:type="dxa"/>
            <w:vAlign w:val="center"/>
          </w:tcPr>
          <w:p w14:paraId="41F01C0E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712CB6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  <w:tc>
          <w:tcPr>
            <w:tcW w:w="2396" w:type="dxa"/>
            <w:vAlign w:val="center"/>
          </w:tcPr>
          <w:p w14:paraId="17CD23FA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Uniformly distributed between 3 and 160 km/h </w:t>
            </w:r>
          </w:p>
        </w:tc>
      </w:tr>
      <w:tr w:rsidR="00AA6F62" w:rsidRPr="00182529" w14:paraId="0CFE2E36" w14:textId="77777777" w:rsidTr="00CD3ECA">
        <w:trPr>
          <w:trHeight w:val="621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FBCA38A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DAB514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Height</w:t>
            </w:r>
          </w:p>
        </w:tc>
        <w:tc>
          <w:tcPr>
            <w:tcW w:w="2268" w:type="dxa"/>
            <w:vAlign w:val="center"/>
          </w:tcPr>
          <w:p w14:paraId="4B61B933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 xml:space="preserve">Uniformly distributed 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22.5 </w:t>
            </w:r>
            <w:r w:rsidRPr="00C90D0E">
              <w:rPr>
                <w:rFonts w:ascii="Times New Roman" w:hAnsi="Times New Roman"/>
                <w:iCs/>
                <w:szCs w:val="21"/>
              </w:rPr>
              <w:t xml:space="preserve">and 300 m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0AB9F5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 xml:space="preserve">Uniformly distributed 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100 </w:t>
            </w:r>
            <w:r w:rsidRPr="00C90D0E">
              <w:rPr>
                <w:rFonts w:ascii="Times New Roman" w:hAnsi="Times New Roman"/>
                <w:iCs/>
                <w:szCs w:val="21"/>
              </w:rPr>
              <w:t>and 300 m</w:t>
            </w:r>
          </w:p>
        </w:tc>
        <w:tc>
          <w:tcPr>
            <w:tcW w:w="2396" w:type="dxa"/>
            <w:vAlign w:val="center"/>
          </w:tcPr>
          <w:p w14:paraId="598CE370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iCs/>
                <w:szCs w:val="21"/>
              </w:rPr>
            </w:pPr>
            <w:r w:rsidRPr="00C90D0E">
              <w:rPr>
                <w:rFonts w:ascii="Times New Roman" w:hAnsi="Times New Roman"/>
                <w:iCs/>
                <w:szCs w:val="21"/>
              </w:rPr>
              <w:t xml:space="preserve">Uniformly distributed between </w:t>
            </w:r>
            <w:r w:rsidRPr="00C90D0E">
              <w:rPr>
                <w:rFonts w:ascii="Times New Roman" w:hAnsi="Times New Roman"/>
                <w:iCs/>
                <w:color w:val="C00000"/>
                <w:szCs w:val="21"/>
              </w:rPr>
              <w:t xml:space="preserve">40 </w:t>
            </w:r>
            <w:r w:rsidRPr="00C90D0E">
              <w:rPr>
                <w:rFonts w:ascii="Times New Roman" w:hAnsi="Times New Roman"/>
                <w:iCs/>
                <w:szCs w:val="21"/>
              </w:rPr>
              <w:t>and 300 m</w:t>
            </w:r>
          </w:p>
        </w:tc>
      </w:tr>
      <w:tr w:rsidR="00AA6F62" w:rsidRPr="00182529" w14:paraId="2E5ADD2A" w14:textId="77777777" w:rsidTr="00CD3ECA">
        <w:trPr>
          <w:trHeight w:val="621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E3F7E06" w14:textId="77777777" w:rsidR="00AA6F62" w:rsidRPr="00C90D0E" w:rsidRDefault="00AA6F62" w:rsidP="00CD3ECA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</w:p>
          <w:p w14:paraId="34D26CB2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C90D0E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3D </w:t>
            </w: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A0AB34" w14:textId="77777777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8917E2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BS- sensing target </w:t>
            </w:r>
            <w:r w:rsidRPr="008917E2">
              <w:rPr>
                <w:rFonts w:ascii="Times New Roman" w:eastAsiaTheme="minorEastAsia" w:hAnsi="Times New Roman"/>
                <w:lang w:val="en-US" w:eastAsia="zh-CN"/>
              </w:rPr>
              <w:t>(UAV)</w:t>
            </w:r>
          </w:p>
        </w:tc>
        <w:tc>
          <w:tcPr>
            <w:tcW w:w="7074" w:type="dxa"/>
            <w:gridSpan w:val="3"/>
            <w:vAlign w:val="center"/>
          </w:tcPr>
          <w:p w14:paraId="39D4A8C2" w14:textId="162BB795" w:rsidR="00AA6F62" w:rsidRPr="00C90D0E" w:rsidRDefault="00AA6F62" w:rsidP="00CD3ECA">
            <w:pPr>
              <w:pStyle w:val="TAC"/>
              <w:jc w:val="left"/>
              <w:rPr>
                <w:rFonts w:ascii="Times New Roman" w:eastAsiaTheme="minorEastAsia" w:hAnsi="Times New Roman"/>
                <w:iCs/>
                <w:lang w:val="en-US" w:eastAsia="zh-CN"/>
              </w:rPr>
            </w:pPr>
            <w:r>
              <w:rPr>
                <w:rFonts w:ascii="Times New Roman" w:hAnsi="Times New Roman"/>
                <w:iCs/>
                <w:szCs w:val="21"/>
              </w:rPr>
              <w:t>10m is usually required for each scenario. Given the minimum UAV height is derived based on 100% LOS probability per the equations from TR 36.777, the minimum 3D distance of 10m is always met in such cases.</w:t>
            </w:r>
          </w:p>
        </w:tc>
      </w:tr>
    </w:tbl>
    <w:p w14:paraId="6399BBF8" w14:textId="6EE3610F" w:rsidR="0080512B" w:rsidRDefault="0080512B" w:rsidP="003E7391">
      <w:pPr>
        <w:spacing w:after="120"/>
        <w:jc w:val="both"/>
        <w:rPr>
          <w:rFonts w:eastAsiaTheme="minorEastAsia"/>
          <w:i/>
          <w:lang w:eastAsia="zh-CN"/>
        </w:rPr>
      </w:pPr>
    </w:p>
    <w:p w14:paraId="5B5E66CE" w14:textId="494120E2" w:rsidR="00AA6F62" w:rsidRDefault="00AA6F62" w:rsidP="00AA6F62">
      <w:pPr>
        <w:spacing w:after="120"/>
        <w:jc w:val="both"/>
        <w:rPr>
          <w:rFonts w:eastAsia="SimSun"/>
          <w:b/>
          <w:i/>
          <w:lang w:eastAsia="zh-CN"/>
        </w:rPr>
      </w:pPr>
      <w:r w:rsidRPr="0014388D">
        <w:rPr>
          <w:rFonts w:eastAsia="SimSun"/>
          <w:b/>
          <w:i/>
          <w:u w:val="single"/>
          <w:lang w:eastAsia="zh-CN"/>
        </w:rPr>
        <w:t>Proposal 2</w:t>
      </w:r>
      <w:r w:rsidRPr="00F774E0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Agree on the e</w:t>
      </w:r>
      <w:r w:rsidRPr="00C4579F">
        <w:rPr>
          <w:rFonts w:eastAsia="SimSun"/>
          <w:b/>
          <w:i/>
          <w:lang w:eastAsia="zh-CN"/>
        </w:rPr>
        <w:t>valuation parameters for</w:t>
      </w:r>
      <w:r>
        <w:rPr>
          <w:rFonts w:eastAsia="SimSun"/>
          <w:b/>
          <w:i/>
          <w:lang w:eastAsia="zh-CN"/>
        </w:rPr>
        <w:t xml:space="preserve"> </w:t>
      </w:r>
      <w:r w:rsidRPr="004A5800">
        <w:rPr>
          <w:rFonts w:eastAsia="SimSun"/>
          <w:b/>
          <w:i/>
          <w:lang w:eastAsia="zh-CN"/>
        </w:rPr>
        <w:t>highway scenario</w:t>
      </w:r>
      <w:r w:rsidRPr="002633B3">
        <w:rPr>
          <w:rFonts w:eastAsia="SimSun"/>
          <w:b/>
          <w:i/>
          <w:lang w:eastAsia="zh-CN"/>
        </w:rPr>
        <w:t xml:space="preserve"> </w:t>
      </w:r>
      <w:r w:rsidRPr="00237D9B">
        <w:rPr>
          <w:rFonts w:eastAsia="SimSun"/>
          <w:b/>
          <w:i/>
          <w:lang w:eastAsia="zh-CN"/>
        </w:rPr>
        <w:t xml:space="preserve">as in </w:t>
      </w:r>
      <w:r w:rsidRPr="002633B3">
        <w:rPr>
          <w:rFonts w:eastAsia="SimSun"/>
          <w:b/>
          <w:i/>
          <w:lang w:eastAsia="zh-CN"/>
        </w:rPr>
        <w:fldChar w:fldCharType="begin"/>
      </w:r>
      <w:r w:rsidRPr="00E13C10">
        <w:rPr>
          <w:rFonts w:eastAsia="SimSun"/>
          <w:b/>
          <w:i/>
          <w:lang w:eastAsia="zh-CN"/>
        </w:rPr>
        <w:instrText xml:space="preserve"> REF _Ref162604210 \h </w:instrText>
      </w:r>
      <w:r w:rsidRPr="009852CC">
        <w:rPr>
          <w:rFonts w:eastAsia="SimSun"/>
          <w:b/>
          <w:i/>
          <w:lang w:eastAsia="zh-CN"/>
        </w:rPr>
        <w:instrText xml:space="preserve"> \* MERGEFORMAT </w:instrText>
      </w:r>
      <w:r w:rsidRPr="002633B3">
        <w:rPr>
          <w:rFonts w:eastAsia="SimSun"/>
          <w:b/>
          <w:i/>
          <w:lang w:eastAsia="zh-CN"/>
        </w:rPr>
      </w:r>
      <w:r w:rsidRPr="002633B3">
        <w:rPr>
          <w:rFonts w:eastAsia="SimSun"/>
          <w:b/>
          <w:i/>
          <w:lang w:eastAsia="zh-CN"/>
        </w:rPr>
        <w:fldChar w:fldCharType="separate"/>
      </w:r>
      <w:r w:rsidRPr="000E2D54">
        <w:rPr>
          <w:rFonts w:eastAsiaTheme="minorEastAsia"/>
          <w:b/>
          <w:i/>
          <w:szCs w:val="21"/>
          <w:lang w:val="en-US" w:eastAsia="zh-CN"/>
        </w:rPr>
        <w:t xml:space="preserve">Table </w:t>
      </w:r>
      <w:r w:rsidRPr="000E2D54">
        <w:rPr>
          <w:rFonts w:eastAsiaTheme="minorEastAsia"/>
          <w:b/>
          <w:i/>
          <w:noProof/>
          <w:szCs w:val="21"/>
          <w:lang w:val="en-US" w:eastAsia="zh-CN"/>
        </w:rPr>
        <w:t>2</w:t>
      </w:r>
      <w:r w:rsidRPr="002633B3">
        <w:rPr>
          <w:rFonts w:eastAsia="SimSun"/>
          <w:b/>
          <w:i/>
          <w:lang w:eastAsia="zh-CN"/>
        </w:rPr>
        <w:fldChar w:fldCharType="end"/>
      </w:r>
      <w:r w:rsidRPr="002633B3">
        <w:rPr>
          <w:rFonts w:eastAsia="SimSun"/>
          <w:b/>
          <w:i/>
          <w:lang w:eastAsia="zh-CN"/>
        </w:rPr>
        <w:t xml:space="preserve">. </w:t>
      </w:r>
    </w:p>
    <w:p w14:paraId="62975099" w14:textId="6251DFA4" w:rsidR="0079182A" w:rsidRPr="002662AC" w:rsidRDefault="0079182A" w:rsidP="0079182A">
      <w:pPr>
        <w:spacing w:after="120"/>
        <w:jc w:val="center"/>
        <w:rPr>
          <w:b/>
          <w:bCs/>
        </w:rPr>
      </w:pPr>
      <w:r w:rsidRPr="0079182A">
        <w:rPr>
          <w:b/>
          <w:bCs/>
        </w:rPr>
        <w:t xml:space="preserve">Table </w:t>
      </w:r>
      <w:r w:rsidRPr="0079182A">
        <w:rPr>
          <w:b/>
          <w:bCs/>
        </w:rPr>
        <w:fldChar w:fldCharType="begin"/>
      </w:r>
      <w:r w:rsidRPr="0079182A">
        <w:rPr>
          <w:b/>
          <w:bCs/>
        </w:rPr>
        <w:instrText xml:space="preserve"> SEQ Table \* ARABIC </w:instrText>
      </w:r>
      <w:r w:rsidRPr="0079182A">
        <w:rPr>
          <w:b/>
          <w:bCs/>
        </w:rPr>
        <w:fldChar w:fldCharType="separate"/>
      </w:r>
      <w:r w:rsidRPr="0079182A">
        <w:rPr>
          <w:b/>
          <w:bCs/>
        </w:rPr>
        <w:t>2</w:t>
      </w:r>
      <w:r w:rsidRPr="0079182A">
        <w:rPr>
          <w:b/>
          <w:bCs/>
        </w:rPr>
        <w:fldChar w:fldCharType="end"/>
      </w:r>
      <w:r w:rsidRPr="0079182A">
        <w:rPr>
          <w:b/>
          <w:bCs/>
        </w:rPr>
        <w:t xml:space="preserve"> </w:t>
      </w:r>
      <w:r w:rsidRPr="0079182A">
        <w:rPr>
          <w:rFonts w:hint="eastAsia"/>
          <w:b/>
          <w:bCs/>
        </w:rPr>
        <w:t xml:space="preserve">Evaluation parameters </w:t>
      </w:r>
      <w:r w:rsidRPr="0079182A">
        <w:rPr>
          <w:b/>
          <w:bCs/>
        </w:rPr>
        <w:t>for vehicles in highway scenario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1408"/>
        <w:gridCol w:w="4186"/>
      </w:tblGrid>
      <w:tr w:rsidR="007649FC" w:rsidRPr="00182529" w14:paraId="653EFDD3" w14:textId="77777777" w:rsidTr="00CD3ECA">
        <w:trPr>
          <w:jc w:val="center"/>
        </w:trPr>
        <w:tc>
          <w:tcPr>
            <w:tcW w:w="2897" w:type="dxa"/>
            <w:gridSpan w:val="2"/>
            <w:shd w:val="clear" w:color="auto" w:fill="D9D9D9" w:themeFill="background1" w:themeFillShade="D9"/>
            <w:vAlign w:val="center"/>
          </w:tcPr>
          <w:p w14:paraId="43B8D559" w14:textId="77777777" w:rsidR="007649FC" w:rsidRPr="00C90D0E" w:rsidRDefault="007649FC" w:rsidP="00CD3ECA">
            <w:pPr>
              <w:pStyle w:val="TAC"/>
              <w:rPr>
                <w:rFonts w:ascii="Times New Roman" w:eastAsiaTheme="minorEastAsia" w:hAnsi="Times New Roman"/>
                <w:b/>
                <w:lang w:val="en-US" w:eastAsia="zh-CN"/>
              </w:rPr>
            </w:pPr>
            <w:r w:rsidRPr="00C90D0E">
              <w:rPr>
                <w:rFonts w:ascii="Times New Roman" w:hAnsi="Times New Roman"/>
                <w:b/>
                <w:lang w:val="en-US" w:eastAsia="ko-KR"/>
              </w:rPr>
              <w:lastRenderedPageBreak/>
              <w:t>Parameters</w:t>
            </w:r>
          </w:p>
        </w:tc>
        <w:tc>
          <w:tcPr>
            <w:tcW w:w="4186" w:type="dxa"/>
            <w:shd w:val="clear" w:color="auto" w:fill="D9D9D9" w:themeFill="background1" w:themeFillShade="D9"/>
          </w:tcPr>
          <w:p w14:paraId="24DD9F8F" w14:textId="77777777" w:rsidR="007649FC" w:rsidRPr="00C90D0E" w:rsidRDefault="007649FC" w:rsidP="00CD3ECA">
            <w:pPr>
              <w:pStyle w:val="TAC"/>
              <w:rPr>
                <w:rFonts w:ascii="Times New Roman" w:eastAsiaTheme="minorEastAsia" w:hAnsi="Times New Roman"/>
                <w:b/>
                <w:i/>
                <w:szCs w:val="36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b/>
                <w:i/>
                <w:szCs w:val="36"/>
                <w:lang w:val="en-US" w:eastAsia="zh-CN"/>
              </w:rPr>
              <w:t>highway</w:t>
            </w:r>
          </w:p>
        </w:tc>
      </w:tr>
      <w:tr w:rsidR="007649FC" w:rsidRPr="00182529" w14:paraId="59B1D8C6" w14:textId="77777777" w:rsidTr="00CD3ECA">
        <w:trPr>
          <w:trHeight w:val="414"/>
          <w:jc w:val="center"/>
        </w:trPr>
        <w:tc>
          <w:tcPr>
            <w:tcW w:w="2897" w:type="dxa"/>
            <w:gridSpan w:val="2"/>
            <w:shd w:val="clear" w:color="auto" w:fill="auto"/>
            <w:vAlign w:val="center"/>
          </w:tcPr>
          <w:p w14:paraId="3C9C6F6E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  <w:lang w:val="fr-FR"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Cell layout</w:t>
            </w:r>
          </w:p>
        </w:tc>
        <w:tc>
          <w:tcPr>
            <w:tcW w:w="4186" w:type="dxa"/>
            <w:vAlign w:val="center"/>
          </w:tcPr>
          <w:p w14:paraId="586B9864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 xml:space="preserve">Macro only (straight line BS placement with Road configuration in </w:t>
            </w:r>
            <w:r>
              <w:rPr>
                <w:rFonts w:ascii="Times New Roman" w:eastAsiaTheme="minorEastAsia" w:hAnsi="Times New Roman"/>
                <w:lang w:val="en-US" w:eastAsia="zh-CN"/>
              </w:rPr>
              <w:t>TR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37</w:t>
            </w:r>
            <w:r>
              <w:rPr>
                <w:rFonts w:ascii="Times New Roman" w:eastAsiaTheme="minorEastAsia" w:hAnsi="Times New Roman"/>
                <w:lang w:val="en-US" w:eastAsia="zh-CN"/>
              </w:rPr>
              <w:t>.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885.</w:t>
            </w:r>
          </w:p>
          <w:p w14:paraId="32C20E78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ISD</w:t>
            </w:r>
            <w:r>
              <w:rPr>
                <w:rFonts w:ascii="Times New Roman" w:eastAsiaTheme="minorEastAsia" w:hAnsi="Times New Roman"/>
                <w:lang w:val="en-US" w:eastAsia="zh-CN"/>
              </w:rPr>
              <w:t xml:space="preserve">: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1732m</w:t>
            </w:r>
          </w:p>
        </w:tc>
      </w:tr>
      <w:tr w:rsidR="007649FC" w:rsidRPr="00182529" w14:paraId="0B3DB271" w14:textId="77777777" w:rsidTr="00CD3ECA">
        <w:trPr>
          <w:trHeight w:val="414"/>
          <w:jc w:val="center"/>
        </w:trPr>
        <w:tc>
          <w:tcPr>
            <w:tcW w:w="2897" w:type="dxa"/>
            <w:gridSpan w:val="2"/>
            <w:shd w:val="clear" w:color="auto" w:fill="auto"/>
            <w:vAlign w:val="center"/>
          </w:tcPr>
          <w:p w14:paraId="16D61333" w14:textId="77777777" w:rsidR="007649FC" w:rsidRDefault="007649FC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BS antenna height</w:t>
            </w:r>
          </w:p>
          <w:p w14:paraId="2DAB5B41" w14:textId="77777777" w:rsidR="007649FC" w:rsidRPr="009852CC" w:rsidRDefault="007649FC" w:rsidP="00CD3ECA">
            <w:pPr>
              <w:pStyle w:val="TAC"/>
              <w:jc w:val="left"/>
              <w:rPr>
                <w:rFonts w:ascii="Times New Roman" w:eastAsia="Malgun Gothic" w:hAnsi="Times New Roman"/>
                <w:lang w:val="en-US" w:eastAsia="ko-KR"/>
              </w:rPr>
            </w:pPr>
            <w:r>
              <w:rPr>
                <w:rFonts w:ascii="Times New Roman" w:hAnsi="Times New Roman"/>
                <w:lang w:eastAsia="ko-KR"/>
              </w:rPr>
              <w:t>(i.e., sensing transmitter or r</w:t>
            </w:r>
            <w:r w:rsidRPr="00C90D0E">
              <w:rPr>
                <w:rFonts w:ascii="Times New Roman" w:hAnsi="Times New Roman"/>
                <w:lang w:eastAsia="ko-KR"/>
              </w:rPr>
              <w:t>eceiver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4186" w:type="dxa"/>
            <w:vAlign w:val="center"/>
          </w:tcPr>
          <w:p w14:paraId="21D88A48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35m for ISD 1732m</w:t>
            </w:r>
          </w:p>
        </w:tc>
      </w:tr>
      <w:tr w:rsidR="007649FC" w:rsidRPr="00182529" w14:paraId="25034F80" w14:textId="77777777" w:rsidTr="00CD3ECA">
        <w:trPr>
          <w:trHeight w:val="414"/>
          <w:jc w:val="center"/>
        </w:trPr>
        <w:tc>
          <w:tcPr>
            <w:tcW w:w="1489" w:type="dxa"/>
            <w:vMerge w:val="restart"/>
            <w:shd w:val="clear" w:color="auto" w:fill="auto"/>
            <w:vAlign w:val="center"/>
          </w:tcPr>
          <w:p w14:paraId="58F35B10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Sensing target</w:t>
            </w:r>
          </w:p>
          <w:p w14:paraId="0AF94FA1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(</w:t>
            </w:r>
            <w:r>
              <w:rPr>
                <w:rFonts w:ascii="Times New Roman" w:eastAsiaTheme="minorEastAsia" w:hAnsi="Times New Roman"/>
                <w:lang w:val="en-US" w:eastAsia="zh-CN"/>
              </w:rPr>
              <w:t xml:space="preserve">i.e., 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Vehicle</w:t>
            </w:r>
            <w:r>
              <w:rPr>
                <w:rFonts w:ascii="Times New Roman" w:eastAsiaTheme="minorEastAsia" w:hAnsi="Times New Roman"/>
                <w:lang w:val="en-US" w:eastAsia="zh-CN"/>
              </w:rPr>
              <w:t>s</w:t>
            </w:r>
            <w:r w:rsidRPr="00C90D0E">
              <w:rPr>
                <w:rFonts w:ascii="Times New Roman" w:eastAsiaTheme="minorEastAsia" w:hAnsi="Times New Roman"/>
                <w:lang w:val="en-US" w:eastAsia="zh-CN"/>
              </w:rPr>
              <w:t>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708CA9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Outdoor/indoor</w:t>
            </w:r>
          </w:p>
        </w:tc>
        <w:tc>
          <w:tcPr>
            <w:tcW w:w="4186" w:type="dxa"/>
            <w:vAlign w:val="center"/>
          </w:tcPr>
          <w:p w14:paraId="0DD0F994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36"/>
                <w:lang w:val="en-US" w:eastAsia="zh-CN"/>
              </w:rPr>
            </w:pPr>
            <w:r w:rsidRPr="00C90D0E">
              <w:rPr>
                <w:rFonts w:ascii="Times New Roman" w:hAnsi="Times New Roman"/>
                <w:lang w:eastAsia="ko-KR"/>
              </w:rPr>
              <w:t>Outdoor</w:t>
            </w:r>
          </w:p>
        </w:tc>
      </w:tr>
      <w:tr w:rsidR="007649FC" w:rsidRPr="00182529" w14:paraId="11F4F21C" w14:textId="77777777" w:rsidTr="00CD3ECA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0B0DA5D7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59FCF65" w14:textId="77777777" w:rsidR="007649FC" w:rsidRPr="00C90D0E" w:rsidDel="008A33E1" w:rsidRDefault="007649FC" w:rsidP="00CD3ECA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  <w:lang w:eastAsia="ko-KR"/>
              </w:rPr>
              <w:t>LOS/NLOS</w:t>
            </w:r>
          </w:p>
        </w:tc>
        <w:tc>
          <w:tcPr>
            <w:tcW w:w="4186" w:type="dxa"/>
            <w:vAlign w:val="center"/>
          </w:tcPr>
          <w:p w14:paraId="7EE4288F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LOS</w:t>
            </w:r>
          </w:p>
        </w:tc>
      </w:tr>
      <w:tr w:rsidR="007649FC" w:rsidRPr="00182529" w14:paraId="7619D7E3" w14:textId="77777777" w:rsidTr="00CD3ECA">
        <w:trPr>
          <w:trHeight w:val="772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7CF8CEE5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0262644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</w:rPr>
            </w:pPr>
            <w:r w:rsidRPr="00C90D0E">
              <w:rPr>
                <w:rFonts w:ascii="Times New Roman" w:hAnsi="Times New Roman"/>
              </w:rPr>
              <w:t>Distribution</w:t>
            </w:r>
            <w:r w:rsidRPr="00C90D0E" w:rsidDel="009E38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86" w:type="dxa"/>
            <w:vAlign w:val="center"/>
          </w:tcPr>
          <w:p w14:paraId="0297014F" w14:textId="77777777" w:rsidR="007649FC" w:rsidRPr="00C90D0E" w:rsidRDefault="007649FC" w:rsidP="00CD3ECA">
            <w:pPr>
              <w:pStyle w:val="TAC"/>
              <w:jc w:val="left"/>
              <w:rPr>
                <w:lang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Vehicle type distribution: [20]% vehicle type 1, [60]% vehicle type 2, [20]% vehicle type 3</w:t>
            </w:r>
          </w:p>
        </w:tc>
      </w:tr>
      <w:tr w:rsidR="007649FC" w:rsidRPr="00182529" w14:paraId="1028EC7D" w14:textId="77777777" w:rsidTr="00CD3ECA">
        <w:trPr>
          <w:trHeight w:val="120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587C1567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B4DFD97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hAnsi="Times New Roman"/>
              </w:rPr>
              <w:t>Density</w:t>
            </w:r>
          </w:p>
        </w:tc>
        <w:tc>
          <w:tcPr>
            <w:tcW w:w="4186" w:type="dxa"/>
            <w:vAlign w:val="center"/>
          </w:tcPr>
          <w:p w14:paraId="6A065648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val="en-US" w:eastAsia="ko-KR"/>
              </w:rPr>
              <w:t>The distance between the rear bumper of a vehicle and the front bumper of the following vehicle in the same lane is max {2 meter, an exponential random variable with the average of the speed * 2 sec}</w:t>
            </w:r>
          </w:p>
        </w:tc>
      </w:tr>
      <w:tr w:rsidR="007649FC" w:rsidRPr="00182529" w14:paraId="5682F2B3" w14:textId="77777777" w:rsidTr="00CD3ECA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0D053335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B8A29C9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Mobility</w:t>
            </w:r>
          </w:p>
        </w:tc>
        <w:tc>
          <w:tcPr>
            <w:tcW w:w="4186" w:type="dxa"/>
            <w:vAlign w:val="center"/>
          </w:tcPr>
          <w:p w14:paraId="1E71B9F8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Vehicle speed in each lane is as follows:</w:t>
            </w:r>
          </w:p>
          <w:p w14:paraId="0BF8308B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>Speed in Lane 1: 80km/h</w:t>
            </w:r>
          </w:p>
          <w:p w14:paraId="4B6B08FB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2: 100km/h </w:t>
            </w:r>
          </w:p>
          <w:p w14:paraId="64445FC5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3: 140km/h </w:t>
            </w:r>
          </w:p>
          <w:p w14:paraId="2E1AF98F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4: 40km/h </w:t>
            </w:r>
          </w:p>
          <w:p w14:paraId="5BE4B97D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 xml:space="preserve">Speed in Lane 5: 30km/h </w:t>
            </w:r>
          </w:p>
          <w:p w14:paraId="70ACE8BE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  <w:t>Speed in Lane 6: 20km/h</w:t>
            </w:r>
          </w:p>
          <w:p w14:paraId="3469B64A" w14:textId="77777777" w:rsidR="007649FC" w:rsidRPr="00C90D0E" w:rsidRDefault="007649FC" w:rsidP="00CD3ECA">
            <w:pPr>
              <w:pStyle w:val="TAC"/>
              <w:ind w:left="284"/>
              <w:jc w:val="left"/>
              <w:rPr>
                <w:rFonts w:ascii="Times New Roman" w:hAnsi="Times New Roman"/>
                <w:lang w:eastAsia="ko-KR"/>
              </w:rPr>
            </w:pPr>
            <w:r w:rsidRPr="00C90D0E">
              <w:rPr>
                <w:rFonts w:ascii="Times New Roman" w:hAnsi="Times New Roman"/>
                <w:lang w:eastAsia="ko-KR"/>
              </w:rPr>
              <w:t>-</w:t>
            </w:r>
            <w:r w:rsidRPr="00C90D0E">
              <w:rPr>
                <w:rFonts w:ascii="Times New Roman" w:hAnsi="Times New Roman"/>
                <w:lang w:eastAsia="ko-KR"/>
              </w:rPr>
              <w:tab/>
            </w:r>
            <w:r w:rsidRPr="00C90D0E">
              <w:rPr>
                <w:rFonts w:ascii="Times New Roman" w:hAnsi="Times New Roman"/>
                <w:lang w:val="en-US" w:eastAsia="ko-KR"/>
              </w:rPr>
              <w:t>All the vehicles in the same lane have the same speed.</w:t>
            </w:r>
          </w:p>
        </w:tc>
      </w:tr>
      <w:tr w:rsidR="007649FC" w:rsidRPr="00182529" w14:paraId="7DE6AC24" w14:textId="77777777" w:rsidTr="00CD3ECA">
        <w:trPr>
          <w:trHeight w:val="414"/>
          <w:jc w:val="center"/>
        </w:trPr>
        <w:tc>
          <w:tcPr>
            <w:tcW w:w="1489" w:type="dxa"/>
            <w:vMerge/>
            <w:shd w:val="clear" w:color="auto" w:fill="auto"/>
            <w:vAlign w:val="center"/>
          </w:tcPr>
          <w:p w14:paraId="78A5913E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2C1FE06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Theme="minorEastAsia" w:hAnsi="Times New Roman"/>
                <w:lang w:val="en-US" w:eastAsia="zh-CN"/>
              </w:rPr>
              <w:t>Size (Length, width, height)</w:t>
            </w:r>
          </w:p>
        </w:tc>
        <w:tc>
          <w:tcPr>
            <w:tcW w:w="4186" w:type="dxa"/>
            <w:vAlign w:val="center"/>
          </w:tcPr>
          <w:p w14:paraId="673AE174" w14:textId="77777777" w:rsidR="007649FC" w:rsidRPr="009852CC" w:rsidRDefault="007649FC" w:rsidP="00CD3ECA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9852CC">
              <w:rPr>
                <w:sz w:val="18"/>
                <w:szCs w:val="18"/>
                <w:lang w:val="en-US" w:eastAsia="ko-KR"/>
              </w:rPr>
              <w:t>Three vehicle types are defined as follows:</w:t>
            </w:r>
          </w:p>
          <w:p w14:paraId="58E7FE9A" w14:textId="77777777" w:rsidR="007649FC" w:rsidRPr="009852CC" w:rsidRDefault="007649FC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571F3428" w14:textId="77777777" w:rsidR="007649FC" w:rsidRPr="009852CC" w:rsidRDefault="007649FC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320D70B" w14:textId="77777777" w:rsidR="007649FC" w:rsidRPr="00C90D0E" w:rsidRDefault="007649FC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3 (truck/bus): length 13 meters, width 2.6 meters, height 3 meters, antenna height 3 meters</w:t>
            </w:r>
          </w:p>
        </w:tc>
      </w:tr>
      <w:tr w:rsidR="007649FC" w:rsidRPr="00182529" w14:paraId="710D9189" w14:textId="77777777" w:rsidTr="00CD3ECA">
        <w:trPr>
          <w:trHeight w:val="414"/>
          <w:jc w:val="center"/>
        </w:trPr>
        <w:tc>
          <w:tcPr>
            <w:tcW w:w="1489" w:type="dxa"/>
            <w:shd w:val="clear" w:color="auto" w:fill="auto"/>
            <w:vAlign w:val="center"/>
          </w:tcPr>
          <w:p w14:paraId="1566D78B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C90D0E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2D </w:t>
            </w:r>
            <w:r w:rsidRPr="00C90D0E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567A9B8" w14:textId="77777777" w:rsidR="007649FC" w:rsidRPr="00C90D0E" w:rsidRDefault="007649FC" w:rsidP="00CD3ECA">
            <w:pPr>
              <w:pStyle w:val="TAC"/>
              <w:jc w:val="left"/>
              <w:rPr>
                <w:rFonts w:ascii="Times New Roman" w:eastAsiaTheme="minorEastAsia" w:hAnsi="Times New Roman"/>
                <w:lang w:val="en-US" w:eastAsia="zh-CN"/>
              </w:rPr>
            </w:pPr>
            <w:r w:rsidRPr="008917E2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BS-target</w:t>
            </w:r>
          </w:p>
        </w:tc>
        <w:tc>
          <w:tcPr>
            <w:tcW w:w="4186" w:type="dxa"/>
            <w:vAlign w:val="center"/>
          </w:tcPr>
          <w:p w14:paraId="14E6B07E" w14:textId="77777777" w:rsidR="007649FC" w:rsidRPr="00C90D0E" w:rsidRDefault="007649FC" w:rsidP="00CD3ECA">
            <w:pPr>
              <w:pStyle w:val="TAC"/>
              <w:jc w:val="left"/>
              <w:rPr>
                <w:rFonts w:ascii="Times New Roman" w:hAnsi="Times New Roman"/>
                <w:lang w:eastAsia="ko-KR"/>
              </w:rPr>
            </w:pPr>
            <w:r w:rsidRPr="008917E2">
              <w:rPr>
                <w:rFonts w:ascii="Times New Roman" w:hAnsi="Times New Roman"/>
                <w:lang w:eastAsia="ko-KR"/>
              </w:rPr>
              <w:t>35 m</w:t>
            </w:r>
          </w:p>
        </w:tc>
      </w:tr>
    </w:tbl>
    <w:p w14:paraId="240F5D42" w14:textId="1F1B44F8" w:rsidR="00AA6F62" w:rsidRDefault="00AA6F62" w:rsidP="003E7391">
      <w:pPr>
        <w:spacing w:after="120"/>
        <w:jc w:val="both"/>
        <w:rPr>
          <w:rFonts w:eastAsiaTheme="minorEastAsia"/>
          <w:i/>
          <w:lang w:eastAsia="zh-CN"/>
        </w:rPr>
      </w:pPr>
    </w:p>
    <w:p w14:paraId="2F705FC5" w14:textId="49BC345C" w:rsidR="003F6D77" w:rsidRDefault="003F6D77" w:rsidP="003F6D77">
      <w:pPr>
        <w:spacing w:after="120"/>
        <w:jc w:val="both"/>
        <w:rPr>
          <w:rFonts w:eastAsia="SimSun"/>
          <w:b/>
          <w:i/>
          <w:lang w:eastAsia="zh-CN"/>
        </w:rPr>
      </w:pPr>
      <w:r w:rsidRPr="0014388D">
        <w:rPr>
          <w:rFonts w:eastAsia="SimSun"/>
          <w:b/>
          <w:i/>
          <w:u w:val="single"/>
          <w:lang w:eastAsia="zh-CN"/>
        </w:rPr>
        <w:t>Proposal 3</w:t>
      </w:r>
      <w:r w:rsidRPr="00F774E0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Agree on the e</w:t>
      </w:r>
      <w:r w:rsidRPr="00C4579F">
        <w:rPr>
          <w:rFonts w:eastAsia="SimSun"/>
          <w:b/>
          <w:i/>
          <w:lang w:eastAsia="zh-CN"/>
        </w:rPr>
        <w:t xml:space="preserve">valuation parameters </w:t>
      </w:r>
      <w:r>
        <w:rPr>
          <w:rFonts w:eastAsia="SimSun"/>
          <w:b/>
          <w:i/>
          <w:lang w:eastAsia="zh-CN"/>
        </w:rPr>
        <w:t xml:space="preserve">for urban grid scenario as in </w:t>
      </w:r>
      <w:r w:rsidRPr="002633B3">
        <w:rPr>
          <w:rFonts w:eastAsia="SimSun"/>
          <w:b/>
          <w:i/>
          <w:lang w:eastAsia="zh-CN"/>
        </w:rPr>
        <w:fldChar w:fldCharType="begin"/>
      </w:r>
      <w:r w:rsidRPr="0002708D">
        <w:rPr>
          <w:rFonts w:eastAsia="SimSun"/>
          <w:b/>
          <w:i/>
          <w:lang w:eastAsia="zh-CN"/>
        </w:rPr>
        <w:instrText xml:space="preserve"> REF _Ref162191286 \h </w:instrText>
      </w:r>
      <w:r w:rsidRPr="009852CC">
        <w:rPr>
          <w:rFonts w:eastAsia="SimSun"/>
          <w:b/>
          <w:i/>
          <w:lang w:eastAsia="zh-CN"/>
        </w:rPr>
        <w:instrText xml:space="preserve"> \* MERGEFORMAT </w:instrText>
      </w:r>
      <w:r w:rsidRPr="002633B3">
        <w:rPr>
          <w:rFonts w:eastAsia="SimSun"/>
          <w:b/>
          <w:i/>
          <w:lang w:eastAsia="zh-CN"/>
        </w:rPr>
      </w:r>
      <w:r w:rsidRPr="002633B3">
        <w:rPr>
          <w:rFonts w:eastAsia="SimSun"/>
          <w:b/>
          <w:i/>
          <w:lang w:eastAsia="zh-CN"/>
        </w:rPr>
        <w:fldChar w:fldCharType="separate"/>
      </w:r>
      <w:r w:rsidRPr="000E2D54">
        <w:rPr>
          <w:b/>
          <w:i/>
        </w:rPr>
        <w:t xml:space="preserve">Table </w:t>
      </w:r>
      <w:r w:rsidRPr="000E2D54">
        <w:rPr>
          <w:b/>
          <w:i/>
          <w:noProof/>
        </w:rPr>
        <w:t>3</w:t>
      </w:r>
      <w:r w:rsidRPr="002633B3">
        <w:rPr>
          <w:rFonts w:eastAsia="SimSun"/>
          <w:b/>
          <w:i/>
          <w:lang w:eastAsia="zh-CN"/>
        </w:rPr>
        <w:fldChar w:fldCharType="end"/>
      </w:r>
      <w:r w:rsidRPr="002633B3">
        <w:rPr>
          <w:rFonts w:eastAsia="SimSun"/>
          <w:b/>
          <w:i/>
          <w:lang w:eastAsia="zh-CN"/>
        </w:rPr>
        <w:t xml:space="preserve">. </w:t>
      </w:r>
    </w:p>
    <w:p w14:paraId="54317CEB" w14:textId="732F1878" w:rsidR="002079B5" w:rsidRPr="002662AC" w:rsidRDefault="002079B5" w:rsidP="002079B5">
      <w:pPr>
        <w:spacing w:after="120"/>
        <w:jc w:val="center"/>
        <w:rPr>
          <w:b/>
          <w:bCs/>
        </w:rPr>
      </w:pPr>
      <w:r w:rsidRPr="002079B5">
        <w:rPr>
          <w:b/>
          <w:bCs/>
        </w:rPr>
        <w:t xml:space="preserve">Table </w:t>
      </w:r>
      <w:r w:rsidRPr="002079B5">
        <w:rPr>
          <w:b/>
          <w:bCs/>
        </w:rPr>
        <w:fldChar w:fldCharType="begin"/>
      </w:r>
      <w:r w:rsidRPr="002079B5">
        <w:rPr>
          <w:b/>
          <w:bCs/>
        </w:rPr>
        <w:instrText xml:space="preserve"> SEQ Table \* ARABIC </w:instrText>
      </w:r>
      <w:r w:rsidRPr="002079B5">
        <w:rPr>
          <w:b/>
          <w:bCs/>
        </w:rPr>
        <w:fldChar w:fldCharType="separate"/>
      </w:r>
      <w:r w:rsidRPr="002079B5">
        <w:rPr>
          <w:b/>
          <w:bCs/>
        </w:rPr>
        <w:t>3</w:t>
      </w:r>
      <w:r w:rsidRPr="002079B5">
        <w:rPr>
          <w:b/>
          <w:bCs/>
        </w:rPr>
        <w:fldChar w:fldCharType="end"/>
      </w:r>
      <w:r w:rsidRPr="002079B5">
        <w:rPr>
          <w:b/>
          <w:bCs/>
        </w:rPr>
        <w:t xml:space="preserve"> </w:t>
      </w:r>
      <w:r w:rsidRPr="002079B5">
        <w:rPr>
          <w:rFonts w:hint="eastAsia"/>
          <w:b/>
          <w:bCs/>
        </w:rPr>
        <w:t xml:space="preserve">Evaluation parameters </w:t>
      </w:r>
      <w:r w:rsidRPr="002079B5">
        <w:rPr>
          <w:b/>
          <w:bCs/>
        </w:rPr>
        <w:t>for vehicles in urban grid scenario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2998"/>
        <w:gridCol w:w="4536"/>
      </w:tblGrid>
      <w:tr w:rsidR="00434C61" w:rsidRPr="00A00C87" w14:paraId="2861BC3B" w14:textId="77777777" w:rsidTr="00CD3ECA">
        <w:trPr>
          <w:jc w:val="center"/>
        </w:trPr>
        <w:tc>
          <w:tcPr>
            <w:tcW w:w="4815" w:type="dxa"/>
            <w:gridSpan w:val="2"/>
            <w:shd w:val="clear" w:color="auto" w:fill="D9D9D9" w:themeFill="background1" w:themeFillShade="D9"/>
            <w:vAlign w:val="center"/>
          </w:tcPr>
          <w:p w14:paraId="4BCB9C47" w14:textId="77777777" w:rsidR="00434C61" w:rsidRPr="00E74ED7" w:rsidRDefault="00434C61" w:rsidP="00CD3ECA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E74ED7">
              <w:rPr>
                <w:b/>
                <w:lang w:val="en-US" w:eastAsia="ko-KR"/>
              </w:rPr>
              <w:lastRenderedPageBreak/>
              <w:t>Parameters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D372A61" w14:textId="77777777" w:rsidR="00434C61" w:rsidRPr="00E74ED7" w:rsidRDefault="00434C61" w:rsidP="00CD3ECA">
            <w:pPr>
              <w:pStyle w:val="TAC"/>
              <w:rPr>
                <w:rFonts w:eastAsiaTheme="minorEastAsia" w:cs="Arial"/>
                <w:b/>
                <w:i/>
                <w:szCs w:val="36"/>
                <w:lang w:val="en-US" w:eastAsia="zh-CN"/>
              </w:rPr>
            </w:pPr>
            <w:r>
              <w:rPr>
                <w:rFonts w:eastAsiaTheme="minorEastAsia" w:cs="Arial"/>
                <w:b/>
                <w:i/>
                <w:szCs w:val="36"/>
                <w:lang w:val="en-US" w:eastAsia="zh-CN"/>
              </w:rPr>
              <w:t>Urban grid</w:t>
            </w:r>
          </w:p>
        </w:tc>
      </w:tr>
      <w:tr w:rsidR="00434C61" w:rsidRPr="00A00C87" w14:paraId="36EC5700" w14:textId="77777777" w:rsidTr="00CD3ECA">
        <w:trPr>
          <w:trHeight w:val="482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487EF9FA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fr-FR" w:eastAsia="ko-KR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Cell layout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A48BDCB" w14:textId="28236743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Road configuration in Figure A-1 in TR 37.885 </w:t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and BS placement </w:t>
            </w:r>
            <w:r w:rsidR="00347193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at the </w:t>
            </w:r>
            <w:r w:rsidR="00347193" w:rsidRPr="007470C4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top right corner</w:t>
            </w:r>
            <w:r w:rsidR="00347193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 of each sidewalk</w:t>
            </w:r>
            <w:r w:rsidR="00347193"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 xml:space="preserve"> </w:t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as depicted in</w:t>
            </w:r>
            <w:r w:rsidRPr="009852CC" w:rsidDel="001F3B23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t xml:space="preserve"> </w:t>
            </w:r>
            <w:r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begin"/>
            </w:r>
            <w:r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instrText xml:space="preserve"> REF _Ref162189261 \h  \* MERGEFORMAT </w:instrText>
            </w:r>
            <w:r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</w:r>
            <w:r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separate"/>
            </w:r>
            <w:r w:rsidRPr="000E2D54">
              <w:rPr>
                <w:rFonts w:ascii="Times New Roman" w:hAnsi="Times New Roman"/>
                <w:szCs w:val="18"/>
                <w:lang w:eastAsia="zh-CN"/>
              </w:rPr>
              <w:t xml:space="preserve">Figure </w:t>
            </w:r>
            <w:r w:rsidRPr="000E2D54">
              <w:rPr>
                <w:rFonts w:ascii="Times New Roman" w:hAnsi="Times New Roman"/>
                <w:noProof/>
                <w:szCs w:val="18"/>
                <w:lang w:eastAsia="zh-CN"/>
              </w:rPr>
              <w:t>2</w:t>
            </w:r>
            <w:r w:rsidRPr="009852CC">
              <w:rPr>
                <w:rFonts w:ascii="Times New Roman" w:eastAsiaTheme="minorEastAsia" w:hAnsi="Times New Roman"/>
                <w:i/>
                <w:color w:val="FF0000"/>
                <w:szCs w:val="18"/>
                <w:lang w:val="en-US" w:eastAsia="zh-CN"/>
              </w:rPr>
              <w:fldChar w:fldCharType="end"/>
            </w:r>
            <w:r w:rsidRPr="009852CC">
              <w:rPr>
                <w:rFonts w:ascii="Times New Roman" w:eastAsiaTheme="minorEastAsia" w:hAnsi="Times New Roman"/>
                <w:i/>
                <w:color w:val="C00000"/>
                <w:szCs w:val="18"/>
                <w:lang w:val="en-US" w:eastAsia="zh-CN"/>
              </w:rPr>
              <w:t>.</w:t>
            </w:r>
          </w:p>
          <w:p w14:paraId="63A5E3A5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East-West direction / North-South direction: </w:t>
            </w:r>
          </w:p>
          <w:p w14:paraId="6E1B150B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Inter-BS distance in East-west direction: 250m</w:t>
            </w:r>
          </w:p>
          <w:p w14:paraId="20033A9D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Inter-BS distance in North-south direction:433m</w:t>
            </w:r>
          </w:p>
        </w:tc>
      </w:tr>
      <w:tr w:rsidR="00434C61" w:rsidRPr="00A00C87" w14:paraId="0645EE8D" w14:textId="77777777" w:rsidTr="00CD3ECA">
        <w:trPr>
          <w:trHeight w:val="4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23D27D2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BS antenna height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D183F6C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25m, 5m(optional)</w:t>
            </w:r>
          </w:p>
        </w:tc>
      </w:tr>
      <w:tr w:rsidR="00434C61" w:rsidRPr="00A00C87" w14:paraId="228E1682" w14:textId="77777777" w:rsidTr="00CD3ECA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43DD424E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  <w:vertAlign w:val="superscript"/>
                <w:lang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UT location</w:t>
            </w:r>
          </w:p>
          <w:p w14:paraId="1A459530" w14:textId="215A248D" w:rsidR="00434C61" w:rsidRPr="009852CC" w:rsidRDefault="00434C61" w:rsidP="00CD3ECA">
            <w:pPr>
              <w:pStyle w:val="TAC"/>
              <w:jc w:val="left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 xml:space="preserve">(i.e., </w:t>
            </w:r>
            <w:r w:rsidR="004B3DDC">
              <w:rPr>
                <w:rFonts w:ascii="Times New Roman" w:hAnsi="Times New Roman"/>
                <w:color w:val="C00000"/>
                <w:szCs w:val="18"/>
                <w:lang w:eastAsia="ko-KR"/>
              </w:rPr>
              <w:t>pedestrian UEs as</w:t>
            </w:r>
            <w:r w:rsidR="004B3DDC"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 xml:space="preserve"> </w:t>
            </w:r>
            <w:r w:rsidRPr="009852CC">
              <w:rPr>
                <w:rFonts w:ascii="Times New Roman" w:hAnsi="Times New Roman"/>
                <w:color w:val="C00000"/>
                <w:szCs w:val="18"/>
                <w:lang w:eastAsia="ko-KR"/>
              </w:rPr>
              <w:t>sensing transmitter/receiver)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7A7906A9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Outdoor/indoor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001726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Outdoor </w:t>
            </w:r>
          </w:p>
        </w:tc>
      </w:tr>
      <w:tr w:rsidR="00434C61" w:rsidRPr="00A00C87" w14:paraId="4FD43DA4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40024B3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330BB26E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LOS/NLOS between UT and BS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2C8E3B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LOS and NLOS</w:t>
            </w:r>
          </w:p>
        </w:tc>
      </w:tr>
      <w:tr w:rsidR="00434C61" w:rsidRPr="00A00C87" w14:paraId="49D54FE0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C4DA0D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691FE691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 xml:space="preserve">Height 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7DD24B1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1.5m</w:t>
            </w:r>
          </w:p>
        </w:tc>
      </w:tr>
      <w:tr w:rsidR="00434C61" w:rsidRPr="00A00C87" w14:paraId="3778FE2A" w14:textId="77777777" w:rsidTr="00CD3ECA">
        <w:trPr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17661959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 xml:space="preserve">UT Mobility </w:t>
            </w:r>
          </w:p>
        </w:tc>
        <w:tc>
          <w:tcPr>
            <w:tcW w:w="4536" w:type="dxa"/>
            <w:shd w:val="clear" w:color="auto" w:fill="auto"/>
          </w:tcPr>
          <w:p w14:paraId="42E71E0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 xml:space="preserve">3 km/h </w:t>
            </w:r>
          </w:p>
        </w:tc>
      </w:tr>
      <w:tr w:rsidR="00434C61" w:rsidRPr="00A00C87" w14:paraId="23815502" w14:textId="77777777" w:rsidTr="00CD3ECA">
        <w:trPr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37BB6D7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 xml:space="preserve">UT Distribution </w:t>
            </w:r>
          </w:p>
        </w:tc>
        <w:tc>
          <w:tcPr>
            <w:tcW w:w="4536" w:type="dxa"/>
            <w:shd w:val="clear" w:color="auto" w:fill="auto"/>
          </w:tcPr>
          <w:p w14:paraId="2C646B9E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Uniform in sidewalk and 10 UTs per cell.</w:t>
            </w:r>
          </w:p>
        </w:tc>
      </w:tr>
      <w:tr w:rsidR="00434C61" w:rsidRPr="00A00C87" w14:paraId="31D24AFF" w14:textId="77777777" w:rsidTr="00CD3ECA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33A6E19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Sensing target</w:t>
            </w:r>
          </w:p>
          <w:p w14:paraId="2428B8EB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(</w:t>
            </w:r>
            <w:r w:rsidRPr="009852CC">
              <w:rPr>
                <w:rFonts w:ascii="Times New Roman" w:hAnsi="Times New Roman"/>
                <w:szCs w:val="18"/>
              </w:rPr>
              <w:t>Vehicles</w:t>
            </w: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)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494AD42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Outdoor/indoor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6B9D2A1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outdoor</w:t>
            </w:r>
          </w:p>
        </w:tc>
      </w:tr>
      <w:tr w:rsidR="00434C61" w:rsidRPr="00A00C87" w14:paraId="48EC82DC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6B93F0AD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25850719" w14:textId="77777777" w:rsidR="00434C61" w:rsidRPr="009852CC" w:rsidDel="008A33E1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eastAsia="ko-KR"/>
              </w:rPr>
              <w:t>LOS/NLOS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6E136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i/>
                <w:szCs w:val="18"/>
                <w:lang w:val="en-US" w:eastAsia="zh-CN"/>
              </w:rPr>
              <w:t>LOS and NLOS</w:t>
            </w:r>
          </w:p>
        </w:tc>
      </w:tr>
      <w:tr w:rsidR="00434C61" w:rsidRPr="00A00C87" w14:paraId="29D3A77B" w14:textId="77777777" w:rsidTr="00CD3ECA">
        <w:trPr>
          <w:trHeight w:val="401"/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3464FD60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2159225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Distribution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38754F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Vehicle type distribution: [20]% vehicle type 1, [60]% vehicle type 2, [20]% vehicles type 3</w:t>
            </w:r>
          </w:p>
        </w:tc>
      </w:tr>
      <w:tr w:rsidR="00434C61" w:rsidRPr="00A00C87" w14:paraId="2599A02B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37CCD70D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4862DE7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trike/>
                <w:szCs w:val="18"/>
                <w:lang w:val="en-US" w:eastAsia="zh-CN"/>
              </w:rPr>
            </w:pPr>
            <w:r w:rsidRPr="009852CC">
              <w:rPr>
                <w:rFonts w:ascii="Times New Roman" w:hAnsi="Times New Roman"/>
                <w:szCs w:val="18"/>
              </w:rPr>
              <w:t>Density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3FE80A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trike/>
                <w:szCs w:val="18"/>
              </w:rPr>
            </w:pPr>
            <w:r w:rsidRPr="009852CC">
              <w:rPr>
                <w:rFonts w:ascii="Times New Roman" w:hAnsi="Times New Roman"/>
                <w:szCs w:val="18"/>
                <w:lang w:val="en-US" w:eastAsia="ko-KR"/>
              </w:rPr>
              <w:t>The distance between the rear bumper of a vehicle and the front bumper of the following vehicle in the same lane is max {2 meter, an exponential random variable with the average of the speed * 2 sec}</w:t>
            </w:r>
          </w:p>
        </w:tc>
      </w:tr>
      <w:tr w:rsidR="00434C61" w:rsidRPr="00A00C87" w14:paraId="2940D383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1A258E2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1C387F9D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Max mobility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E8475A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Vehicle speed in each lane is as follows:</w:t>
            </w:r>
          </w:p>
          <w:p w14:paraId="7AA1D29E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In the East-West direction:</w:t>
            </w:r>
          </w:p>
          <w:p w14:paraId="2D19E08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Speed in Lane 1: 60km/h</w:t>
            </w:r>
          </w:p>
          <w:p w14:paraId="54C7488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 xml:space="preserve">Speed in Lane 2: 50km/h </w:t>
            </w:r>
          </w:p>
          <w:p w14:paraId="7C362055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 xml:space="preserve">Speed in Lane 3: 25km/h </w:t>
            </w:r>
          </w:p>
          <w:p w14:paraId="43834D0C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Speed in Lane 4: 15km/h</w:t>
            </w:r>
          </w:p>
          <w:p w14:paraId="1F2F9C0E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In the North-South direction:</w:t>
            </w:r>
          </w:p>
          <w:p w14:paraId="00827EA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-</w:t>
            </w:r>
            <w:r w:rsidRPr="009852CC">
              <w:rPr>
                <w:rFonts w:ascii="Times New Roman" w:hAnsi="Times New Roman"/>
                <w:szCs w:val="18"/>
              </w:rPr>
              <w:tab/>
              <w:t>0 km/h in all the lanes.</w:t>
            </w:r>
          </w:p>
        </w:tc>
      </w:tr>
      <w:tr w:rsidR="00434C61" w:rsidRPr="00A00C87" w14:paraId="402EC054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36FF0715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70BF825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Size (Length, width, height)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DF80D55" w14:textId="77777777" w:rsidR="00434C61" w:rsidRPr="009852CC" w:rsidRDefault="00434C61" w:rsidP="00CD3ECA">
            <w:pPr>
              <w:spacing w:after="0"/>
              <w:rPr>
                <w:sz w:val="18"/>
                <w:szCs w:val="18"/>
                <w:lang w:val="en-US" w:eastAsia="ko-KR"/>
              </w:rPr>
            </w:pPr>
            <w:r w:rsidRPr="009852CC">
              <w:rPr>
                <w:sz w:val="18"/>
                <w:szCs w:val="18"/>
                <w:lang w:val="en-US" w:eastAsia="ko-KR"/>
              </w:rPr>
              <w:t>Three vehicle types are defined as follows:</w:t>
            </w:r>
          </w:p>
          <w:p w14:paraId="30246BE4" w14:textId="77777777" w:rsidR="00434C61" w:rsidRPr="009852CC" w:rsidRDefault="00434C61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004BE6F8" w14:textId="77777777" w:rsidR="00434C61" w:rsidRPr="009852CC" w:rsidRDefault="00434C61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7AE86319" w14:textId="77777777" w:rsidR="00434C61" w:rsidRPr="009852CC" w:rsidRDefault="00434C61" w:rsidP="00CD3ECA">
            <w:pPr>
              <w:pStyle w:val="B10"/>
              <w:numPr>
                <w:ilvl w:val="0"/>
                <w:numId w:val="31"/>
              </w:numPr>
              <w:spacing w:after="0"/>
              <w:ind w:left="0" w:firstLine="0"/>
              <w:rPr>
                <w:rFonts w:ascii="Times New Roman" w:hAnsi="Times New Roman"/>
                <w:sz w:val="18"/>
                <w:szCs w:val="18"/>
                <w:lang w:val="en-US" w:eastAsia="ko-KR"/>
              </w:rPr>
            </w:pPr>
            <w:r w:rsidRPr="009852CC">
              <w:rPr>
                <w:rFonts w:ascii="Times New Roman" w:hAnsi="Times New Roman"/>
                <w:sz w:val="18"/>
                <w:szCs w:val="18"/>
                <w:lang w:val="en-US" w:eastAsia="ko-KR"/>
              </w:rPr>
              <w:t>Type 3 (truck/bus): length 13 meters, width 2.6 meters, height 3 meters, antenna height 3 meters</w:t>
            </w:r>
          </w:p>
        </w:tc>
      </w:tr>
      <w:tr w:rsidR="00434C61" w:rsidRPr="00A00C87" w14:paraId="0C27B1E1" w14:textId="77777777" w:rsidTr="00CD3ECA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5C951D52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Environment object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5F92C59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Distribution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CB2A319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Green block configuration in Figure A-1 in [TR 37.885]</w:t>
            </w:r>
          </w:p>
        </w:tc>
      </w:tr>
      <w:tr w:rsidR="00434C61" w:rsidRPr="00A00C87" w14:paraId="430BA767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69DFB64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46602B0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color w:val="C00000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Size (Length, width,</w:t>
            </w:r>
            <w:r w:rsidRPr="009852CC">
              <w:rPr>
                <w:rFonts w:ascii="Times New Roman" w:eastAsiaTheme="minorEastAsia" w:hAnsi="Times New Roman"/>
                <w:color w:val="C00000"/>
                <w:szCs w:val="18"/>
                <w:lang w:val="en-US" w:eastAsia="zh-CN"/>
              </w:rPr>
              <w:t xml:space="preserve"> height</w:t>
            </w:r>
            <w:r w:rsidRPr="009852CC">
              <w:rPr>
                <w:rFonts w:ascii="Times New Roman" w:eastAsiaTheme="minorEastAsia" w:hAnsi="Times New Roman"/>
                <w:szCs w:val="18"/>
                <w:lang w:val="en-US" w:eastAsia="zh-CN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25F09E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szCs w:val="18"/>
              </w:rPr>
              <w:t>413m x 230m x</w:t>
            </w:r>
            <w:r w:rsidRPr="009852CC">
              <w:rPr>
                <w:rFonts w:ascii="Times New Roman" w:hAnsi="Times New Roman"/>
                <w:color w:val="C00000"/>
                <w:szCs w:val="18"/>
              </w:rPr>
              <w:t xml:space="preserve"> 20m</w:t>
            </w:r>
          </w:p>
        </w:tc>
      </w:tr>
      <w:tr w:rsidR="00434C61" w:rsidRPr="00A00C87" w14:paraId="0F203EE2" w14:textId="77777777" w:rsidTr="00CD3ECA">
        <w:trPr>
          <w:jc w:val="center"/>
        </w:trPr>
        <w:tc>
          <w:tcPr>
            <w:tcW w:w="1817" w:type="dxa"/>
            <w:vMerge w:val="restart"/>
            <w:shd w:val="clear" w:color="auto" w:fill="auto"/>
            <w:vAlign w:val="center"/>
          </w:tcPr>
          <w:p w14:paraId="3121F52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  <w:lang w:val="fr-FR" w:eastAsia="ko-KR"/>
              </w:rPr>
            </w:pPr>
          </w:p>
          <w:p w14:paraId="7EC6D81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 xml:space="preserve">Min </w:t>
            </w: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3D </w:t>
            </w:r>
            <w:r w:rsidRPr="009852CC">
              <w:rPr>
                <w:rFonts w:ascii="Times New Roman" w:eastAsia="DengXian" w:hAnsi="Times New Roman"/>
                <w:color w:val="000000"/>
                <w:kern w:val="24"/>
                <w:szCs w:val="18"/>
              </w:rPr>
              <w:t>distance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2D5D0562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 - UT</w:t>
            </w:r>
          </w:p>
        </w:tc>
        <w:tc>
          <w:tcPr>
            <w:tcW w:w="4536" w:type="dxa"/>
            <w:shd w:val="clear" w:color="auto" w:fill="auto"/>
          </w:tcPr>
          <w:p w14:paraId="64A45365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25m</w:t>
            </w:r>
          </w:p>
        </w:tc>
      </w:tr>
      <w:tr w:rsidR="00434C61" w:rsidRPr="00A00C87" w14:paraId="50301A69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63191AD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5528D4B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BS- target</w:t>
            </w:r>
          </w:p>
        </w:tc>
        <w:tc>
          <w:tcPr>
            <w:tcW w:w="4536" w:type="dxa"/>
            <w:shd w:val="clear" w:color="auto" w:fill="auto"/>
          </w:tcPr>
          <w:p w14:paraId="1A768745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25m</w:t>
            </w:r>
          </w:p>
        </w:tc>
      </w:tr>
      <w:tr w:rsidR="00434C61" w:rsidRPr="00A00C87" w14:paraId="1DF7812A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60721EC3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1512F8E8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BS- object </w:t>
            </w:r>
          </w:p>
        </w:tc>
        <w:tc>
          <w:tcPr>
            <w:tcW w:w="4536" w:type="dxa"/>
            <w:shd w:val="clear" w:color="auto" w:fill="auto"/>
          </w:tcPr>
          <w:p w14:paraId="13E39C7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3m</w:t>
            </w:r>
          </w:p>
        </w:tc>
      </w:tr>
      <w:tr w:rsidR="00434C61" w:rsidRPr="00A00C87" w14:paraId="705EF1B3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3B22F79C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4781DCDC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target-UT </w:t>
            </w:r>
          </w:p>
        </w:tc>
        <w:tc>
          <w:tcPr>
            <w:tcW w:w="4536" w:type="dxa"/>
            <w:shd w:val="clear" w:color="auto" w:fill="auto"/>
          </w:tcPr>
          <w:p w14:paraId="5C02BECF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0.5m</w:t>
            </w:r>
          </w:p>
        </w:tc>
      </w:tr>
      <w:tr w:rsidR="00434C61" w:rsidRPr="00A00C87" w14:paraId="70A8E91D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056B4C7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0060AB54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 xml:space="preserve">target-object </w:t>
            </w:r>
          </w:p>
        </w:tc>
        <w:tc>
          <w:tcPr>
            <w:tcW w:w="4536" w:type="dxa"/>
            <w:shd w:val="clear" w:color="auto" w:fill="auto"/>
          </w:tcPr>
          <w:p w14:paraId="179956F0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3m</w:t>
            </w:r>
          </w:p>
        </w:tc>
      </w:tr>
      <w:tr w:rsidR="00434C61" w:rsidRPr="00A00C87" w14:paraId="741CCAF1" w14:textId="77777777" w:rsidTr="00CD3ECA">
        <w:trPr>
          <w:jc w:val="center"/>
        </w:trPr>
        <w:tc>
          <w:tcPr>
            <w:tcW w:w="1817" w:type="dxa"/>
            <w:vMerge/>
            <w:shd w:val="clear" w:color="auto" w:fill="auto"/>
            <w:vAlign w:val="center"/>
          </w:tcPr>
          <w:p w14:paraId="1B03E106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</w:p>
        </w:tc>
        <w:tc>
          <w:tcPr>
            <w:tcW w:w="2998" w:type="dxa"/>
            <w:shd w:val="clear" w:color="auto" w:fill="auto"/>
            <w:vAlign w:val="center"/>
          </w:tcPr>
          <w:p w14:paraId="7EDC66FC" w14:textId="77777777" w:rsidR="00434C61" w:rsidRPr="009852CC" w:rsidRDefault="00434C61" w:rsidP="00CD3ECA">
            <w:pPr>
              <w:pStyle w:val="TAC"/>
              <w:jc w:val="left"/>
              <w:rPr>
                <w:rFonts w:ascii="Times New Roman" w:eastAsiaTheme="minorEastAsia" w:hAnsi="Times New Roman"/>
                <w:szCs w:val="18"/>
                <w:lang w:val="en-US" w:eastAsia="zh-CN"/>
              </w:rPr>
            </w:pPr>
            <w:r w:rsidRPr="009852CC">
              <w:rPr>
                <w:rFonts w:ascii="Times New Roman" w:eastAsiaTheme="minorEastAsia" w:hAnsi="Times New Roman"/>
                <w:color w:val="000000"/>
                <w:kern w:val="24"/>
                <w:szCs w:val="18"/>
              </w:rPr>
              <w:t>UT-object</w:t>
            </w:r>
          </w:p>
        </w:tc>
        <w:tc>
          <w:tcPr>
            <w:tcW w:w="4536" w:type="dxa"/>
            <w:shd w:val="clear" w:color="auto" w:fill="auto"/>
          </w:tcPr>
          <w:p w14:paraId="6867E082" w14:textId="77777777" w:rsidR="00434C61" w:rsidRPr="009852CC" w:rsidRDefault="00434C61" w:rsidP="00CD3ECA">
            <w:pPr>
              <w:pStyle w:val="TAC"/>
              <w:jc w:val="left"/>
              <w:rPr>
                <w:rFonts w:ascii="Times New Roman" w:hAnsi="Times New Roman"/>
                <w:color w:val="C00000"/>
                <w:szCs w:val="18"/>
              </w:rPr>
            </w:pPr>
            <w:r w:rsidRPr="009852CC">
              <w:rPr>
                <w:rFonts w:ascii="Times New Roman" w:hAnsi="Times New Roman"/>
                <w:color w:val="C00000"/>
                <w:szCs w:val="18"/>
              </w:rPr>
              <w:t>0.5m</w:t>
            </w:r>
          </w:p>
        </w:tc>
      </w:tr>
    </w:tbl>
    <w:p w14:paraId="7431A413" w14:textId="65DA2FCF" w:rsidR="003F6D77" w:rsidRDefault="003F6D77" w:rsidP="003E7391">
      <w:pPr>
        <w:spacing w:after="120"/>
        <w:jc w:val="both"/>
        <w:rPr>
          <w:rFonts w:eastAsiaTheme="minorEastAsia"/>
          <w:i/>
          <w:lang w:eastAsia="zh-CN"/>
        </w:rPr>
      </w:pPr>
    </w:p>
    <w:p w14:paraId="1FA946CD" w14:textId="77777777" w:rsidR="00740C4D" w:rsidRPr="002662AC" w:rsidRDefault="00740C4D" w:rsidP="00740C4D">
      <w:pPr>
        <w:spacing w:after="120"/>
        <w:jc w:val="both"/>
        <w:rPr>
          <w:b/>
          <w:bCs/>
        </w:rPr>
      </w:pPr>
      <w:r w:rsidRPr="002662AC">
        <w:rPr>
          <w:b/>
          <w:i/>
        </w:rPr>
        <w:t>Observation: Based on link budget analysis, the TRP-based sensing is feasible for UAV detection and tracking.</w:t>
      </w:r>
    </w:p>
    <w:p w14:paraId="7E691075" w14:textId="77777777" w:rsidR="00740C4D" w:rsidRPr="003A7B6B" w:rsidRDefault="00740C4D" w:rsidP="003E7391">
      <w:pPr>
        <w:spacing w:after="120"/>
        <w:jc w:val="both"/>
        <w:rPr>
          <w:rFonts w:eastAsiaTheme="minorEastAsia"/>
          <w:i/>
          <w:lang w:eastAsia="zh-CN"/>
        </w:rPr>
      </w:pPr>
    </w:p>
    <w:p w14:paraId="32FBA52B" w14:textId="79C43DB0" w:rsidR="00565248" w:rsidRPr="002662AC" w:rsidRDefault="00565248" w:rsidP="002662AC">
      <w:pPr>
        <w:pStyle w:val="Heading1"/>
        <w:numPr>
          <w:ilvl w:val="0"/>
          <w:numId w:val="0"/>
        </w:numPr>
        <w:pBdr>
          <w:top w:val="none" w:sz="0" w:space="0" w:color="auto"/>
        </w:pBdr>
        <w:ind w:left="432" w:hanging="432"/>
        <w:rPr>
          <w:rFonts w:ascii="Times New Roman" w:hAnsi="Times New Roman"/>
          <w:sz w:val="28"/>
        </w:rPr>
      </w:pPr>
      <w:r w:rsidRPr="002662AC">
        <w:rPr>
          <w:rFonts w:ascii="Times New Roman" w:hAnsi="Times New Roman"/>
          <w:sz w:val="28"/>
        </w:rPr>
        <w:t>References</w:t>
      </w:r>
    </w:p>
    <w:p w14:paraId="21960681" w14:textId="50EE4492" w:rsidR="00D60AC6" w:rsidRDefault="00D60AC6" w:rsidP="00D60AC6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12" w:name="_Ref158132683"/>
      <w:bookmarkStart w:id="13" w:name="_Ref162184093"/>
      <w:bookmarkStart w:id="14" w:name="_Ref157010277"/>
      <w:bookmarkStart w:id="15" w:name="_Ref158052995"/>
      <w:bookmarkStart w:id="16" w:name="_Ref157584201"/>
      <w:bookmarkStart w:id="17" w:name="_Hlk157624226"/>
      <w:r w:rsidRPr="00EE2726">
        <w:rPr>
          <w:sz w:val="20"/>
          <w:lang w:val="en-GB"/>
        </w:rPr>
        <w:t>Chair notes RAN1#116</w:t>
      </w:r>
      <w:r w:rsidRPr="00C06242">
        <w:rPr>
          <w:sz w:val="20"/>
          <w:lang w:val="en-GB"/>
        </w:rPr>
        <w:t>, RAN</w:t>
      </w:r>
      <w:r>
        <w:rPr>
          <w:sz w:val="20"/>
          <w:lang w:val="en-GB"/>
        </w:rPr>
        <w:t>1</w:t>
      </w:r>
      <w:r w:rsidRPr="00C06242">
        <w:rPr>
          <w:sz w:val="20"/>
          <w:lang w:val="en-GB"/>
        </w:rPr>
        <w:t xml:space="preserve"> #1</w:t>
      </w:r>
      <w:r>
        <w:rPr>
          <w:sz w:val="20"/>
          <w:lang w:val="en-GB"/>
        </w:rPr>
        <w:t>16</w:t>
      </w:r>
      <w:r w:rsidRPr="00C06242">
        <w:rPr>
          <w:sz w:val="20"/>
          <w:lang w:val="en-GB"/>
        </w:rPr>
        <w:t xml:space="preserve">, </w:t>
      </w:r>
      <w:r>
        <w:rPr>
          <w:sz w:val="20"/>
          <w:lang w:val="en-GB"/>
        </w:rPr>
        <w:t>26</w:t>
      </w:r>
      <w:r w:rsidRPr="00EE2726">
        <w:rPr>
          <w:sz w:val="20"/>
          <w:vertAlign w:val="superscript"/>
          <w:lang w:val="en-GB"/>
        </w:rPr>
        <w:t>th</w:t>
      </w:r>
      <w:r>
        <w:rPr>
          <w:sz w:val="20"/>
          <w:lang w:val="en-GB"/>
        </w:rPr>
        <w:t xml:space="preserve"> Feb.</w:t>
      </w:r>
      <w:r w:rsidRPr="00C06242">
        <w:rPr>
          <w:sz w:val="20"/>
          <w:lang w:val="en-GB"/>
        </w:rPr>
        <w:t xml:space="preserve"> – </w:t>
      </w:r>
      <w:r>
        <w:rPr>
          <w:sz w:val="20"/>
          <w:lang w:val="en-GB"/>
        </w:rPr>
        <w:t>01</w:t>
      </w:r>
      <w:r w:rsidRPr="00EE2726">
        <w:rPr>
          <w:sz w:val="20"/>
          <w:vertAlign w:val="superscript"/>
          <w:lang w:val="en-GB"/>
        </w:rPr>
        <w:t>st</w:t>
      </w:r>
      <w:r>
        <w:rPr>
          <w:sz w:val="20"/>
          <w:lang w:val="en-GB"/>
        </w:rPr>
        <w:t xml:space="preserve"> Mar.</w:t>
      </w:r>
      <w:r w:rsidRPr="00C06242">
        <w:rPr>
          <w:sz w:val="20"/>
          <w:lang w:val="en-GB"/>
        </w:rPr>
        <w:t xml:space="preserve"> 202</w:t>
      </w:r>
      <w:bookmarkEnd w:id="12"/>
      <w:r>
        <w:rPr>
          <w:sz w:val="20"/>
          <w:lang w:val="en-GB"/>
        </w:rPr>
        <w:t>4</w:t>
      </w:r>
      <w:bookmarkEnd w:id="13"/>
      <w:r w:rsidR="007C6986">
        <w:rPr>
          <w:sz w:val="20"/>
          <w:lang w:val="en-GB"/>
        </w:rPr>
        <w:t>.</w:t>
      </w:r>
    </w:p>
    <w:p w14:paraId="69FD0753" w14:textId="5FC96F53" w:rsidR="00266948" w:rsidRPr="0052250F" w:rsidRDefault="00266948" w:rsidP="00266948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18" w:name="_Ref162192753"/>
      <w:r>
        <w:rPr>
          <w:rFonts w:eastAsiaTheme="minorEastAsia" w:hint="eastAsia"/>
          <w:sz w:val="20"/>
          <w:lang w:val="en-GB" w:eastAsia="zh-CN"/>
        </w:rPr>
        <w:t>T</w:t>
      </w:r>
      <w:r>
        <w:rPr>
          <w:rFonts w:eastAsiaTheme="minorEastAsia"/>
          <w:sz w:val="20"/>
          <w:lang w:val="en-GB" w:eastAsia="zh-CN"/>
        </w:rPr>
        <w:t>R 37.885</w:t>
      </w:r>
      <w:bookmarkEnd w:id="18"/>
      <w:r>
        <w:rPr>
          <w:rFonts w:eastAsiaTheme="minorEastAsia"/>
          <w:sz w:val="20"/>
          <w:lang w:val="en-GB" w:eastAsia="zh-CN"/>
        </w:rPr>
        <w:t xml:space="preserve"> </w:t>
      </w:r>
      <w:r w:rsidRPr="00182529">
        <w:rPr>
          <w:rFonts w:eastAsiaTheme="minorEastAsia"/>
          <w:sz w:val="20"/>
          <w:lang w:val="en-GB" w:eastAsia="zh-CN"/>
        </w:rPr>
        <w:t>Study on evaluation methodology of new Vehicle-to-Everything (V2X) use cases for LTE and NR</w:t>
      </w:r>
      <w:r w:rsidRPr="00D3414A">
        <w:rPr>
          <w:rFonts w:eastAsiaTheme="minorEastAsia"/>
          <w:sz w:val="20"/>
          <w:lang w:val="en-GB" w:eastAsia="zh-CN"/>
        </w:rPr>
        <w:t>;</w:t>
      </w:r>
    </w:p>
    <w:p w14:paraId="26CA2EE5" w14:textId="77777777" w:rsidR="0052250F" w:rsidRDefault="0052250F" w:rsidP="0052250F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19" w:name="_Ref157699139"/>
      <w:bookmarkStart w:id="20" w:name="_Ref162604786"/>
      <w:r w:rsidRPr="00C06242">
        <w:rPr>
          <w:sz w:val="20"/>
          <w:lang w:val="en-GB"/>
        </w:rPr>
        <w:t>METIS, Document Number: ICT-317669-METIS/D6.1</w:t>
      </w:r>
      <w:bookmarkEnd w:id="19"/>
      <w:r>
        <w:rPr>
          <w:sz w:val="20"/>
          <w:lang w:val="en-GB"/>
        </w:rPr>
        <w:t>.</w:t>
      </w:r>
      <w:bookmarkEnd w:id="20"/>
    </w:p>
    <w:p w14:paraId="578B8E68" w14:textId="16F90F37" w:rsidR="008612C0" w:rsidRPr="00315E11" w:rsidRDefault="007C6986" w:rsidP="008612C0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21" w:name="_Ref162190748"/>
      <w:r>
        <w:rPr>
          <w:sz w:val="20"/>
          <w:lang w:val="en-GB"/>
        </w:rPr>
        <w:t>R1</w:t>
      </w:r>
      <w:r w:rsidR="00DB2309">
        <w:rPr>
          <w:sz w:val="20"/>
          <w:lang w:val="en-GB"/>
        </w:rPr>
        <w:t>-</w:t>
      </w:r>
      <w:r>
        <w:rPr>
          <w:sz w:val="20"/>
          <w:lang w:val="en-GB"/>
        </w:rPr>
        <w:t>2401998</w:t>
      </w:r>
      <w:r w:rsidR="00DB2309">
        <w:rPr>
          <w:sz w:val="20"/>
          <w:lang w:val="en-GB"/>
        </w:rPr>
        <w:t xml:space="preserve">, </w:t>
      </w:r>
      <w:r w:rsidR="0065453B">
        <w:rPr>
          <w:sz w:val="20"/>
          <w:lang w:val="en-GB"/>
        </w:rPr>
        <w:t>C</w:t>
      </w:r>
      <w:r w:rsidR="00563552">
        <w:rPr>
          <w:sz w:val="20"/>
          <w:lang w:val="en-GB"/>
        </w:rPr>
        <w:t>hannel model</w:t>
      </w:r>
      <w:bookmarkEnd w:id="21"/>
      <w:r w:rsidR="0065453B">
        <w:rPr>
          <w:sz w:val="20"/>
          <w:lang w:val="en-GB"/>
        </w:rPr>
        <w:t>ling methodology for ISAC</w:t>
      </w:r>
      <w:r w:rsidR="003C30EA">
        <w:rPr>
          <w:sz w:val="20"/>
          <w:lang w:val="en-GB"/>
        </w:rPr>
        <w:t>, RAN1 #116b</w:t>
      </w:r>
      <w:r>
        <w:rPr>
          <w:sz w:val="20"/>
          <w:lang w:val="en-GB"/>
        </w:rPr>
        <w:t>is</w:t>
      </w:r>
      <w:r w:rsidR="003C30EA">
        <w:rPr>
          <w:sz w:val="20"/>
          <w:lang w:val="en-GB"/>
        </w:rPr>
        <w:t xml:space="preserve">, </w:t>
      </w:r>
      <w:r w:rsidR="003C30EA" w:rsidRPr="003C30EA">
        <w:rPr>
          <w:sz w:val="20"/>
          <w:lang w:val="en-GB"/>
        </w:rPr>
        <w:t>Changsha, China, 15 – 19 April, 2024</w:t>
      </w:r>
      <w:bookmarkEnd w:id="14"/>
      <w:bookmarkEnd w:id="15"/>
      <w:bookmarkEnd w:id="16"/>
      <w:bookmarkEnd w:id="17"/>
      <w:r>
        <w:rPr>
          <w:sz w:val="20"/>
          <w:lang w:val="en-GB"/>
        </w:rPr>
        <w:t>.</w:t>
      </w:r>
    </w:p>
    <w:p w14:paraId="597C5B2E" w14:textId="24DE9419" w:rsidR="00E54CBC" w:rsidRPr="00C203B3" w:rsidRDefault="00E54CB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22" w:name="_Ref158107346"/>
      <w:r w:rsidRPr="00315E11">
        <w:rPr>
          <w:sz w:val="20"/>
          <w:lang w:val="en-GB"/>
        </w:rPr>
        <w:t>Richards, Mark A. </w:t>
      </w:r>
      <w:r w:rsidRPr="00315E11">
        <w:rPr>
          <w:i/>
          <w:iCs/>
          <w:sz w:val="20"/>
          <w:lang w:val="en-GB"/>
        </w:rPr>
        <w:t>Fundamentals of radar signal processing</w:t>
      </w:r>
      <w:r w:rsidRPr="00315E11">
        <w:rPr>
          <w:sz w:val="20"/>
          <w:lang w:val="en-GB"/>
        </w:rPr>
        <w:t>. Vol. 1. New York: Mc</w:t>
      </w:r>
      <w:r w:rsidR="001E1880">
        <w:rPr>
          <w:sz w:val="20"/>
          <w:lang w:val="en-GB"/>
        </w:rPr>
        <w:t>G</w:t>
      </w:r>
      <w:r w:rsidRPr="00315E11">
        <w:rPr>
          <w:sz w:val="20"/>
          <w:lang w:val="en-GB"/>
        </w:rPr>
        <w:t>raw-</w:t>
      </w:r>
      <w:r w:rsidR="001E1880">
        <w:rPr>
          <w:sz w:val="20"/>
          <w:lang w:val="en-GB"/>
        </w:rPr>
        <w:t>H</w:t>
      </w:r>
      <w:r w:rsidRPr="00315E11">
        <w:rPr>
          <w:sz w:val="20"/>
          <w:lang w:val="en-GB"/>
        </w:rPr>
        <w:t>ill, 2005.</w:t>
      </w:r>
      <w:bookmarkEnd w:id="22"/>
    </w:p>
    <w:sectPr w:rsidR="00E54CBC" w:rsidRPr="00C203B3" w:rsidSect="00525A21">
      <w:footerReference w:type="even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41B9" w14:textId="77777777" w:rsidR="00530E0D" w:rsidRDefault="00530E0D">
      <w:r>
        <w:separator/>
      </w:r>
    </w:p>
  </w:endnote>
  <w:endnote w:type="continuationSeparator" w:id="0">
    <w:p w14:paraId="064BEBD6" w14:textId="77777777" w:rsidR="00530E0D" w:rsidRDefault="0053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F058" w14:textId="77777777" w:rsidR="008E296F" w:rsidRDefault="008E29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8E296F" w:rsidRDefault="008E2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A11DF" w14:textId="77777777" w:rsidR="00530E0D" w:rsidRDefault="00530E0D">
      <w:r>
        <w:separator/>
      </w:r>
    </w:p>
  </w:footnote>
  <w:footnote w:type="continuationSeparator" w:id="0">
    <w:p w14:paraId="68F9932D" w14:textId="77777777" w:rsidR="00530E0D" w:rsidRDefault="00530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0E8544D2"/>
    <w:multiLevelType w:val="hybridMultilevel"/>
    <w:tmpl w:val="0B8EAEB6"/>
    <w:lvl w:ilvl="0" w:tplc="10027648">
      <w:start w:val="1"/>
      <w:numFmt w:val="decimal"/>
      <w:lvlText w:val="Step %1:"/>
      <w:lvlJc w:val="left"/>
      <w:pPr>
        <w:ind w:left="1035" w:hanging="420"/>
      </w:pPr>
      <w:rPr>
        <w:rFonts w:hint="eastAsia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FE4F98"/>
    <w:multiLevelType w:val="hybridMultilevel"/>
    <w:tmpl w:val="A218F36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DA10AD"/>
    <w:multiLevelType w:val="hybridMultilevel"/>
    <w:tmpl w:val="0076E866"/>
    <w:lvl w:ilvl="0" w:tplc="149041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76279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FC52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42E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925F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582A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B43E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88F1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1CB8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E3776"/>
    <w:multiLevelType w:val="hybridMultilevel"/>
    <w:tmpl w:val="ACCEEB8E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76963A6"/>
    <w:multiLevelType w:val="hybridMultilevel"/>
    <w:tmpl w:val="342AA4E8"/>
    <w:lvl w:ilvl="0" w:tplc="E95AE3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2440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ACA3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E48D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B28C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CCA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8A5C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2675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62F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0995"/>
    <w:multiLevelType w:val="hybridMultilevel"/>
    <w:tmpl w:val="788ABC42"/>
    <w:lvl w:ilvl="0" w:tplc="C5BA00B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EA96271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5A16F92"/>
    <w:multiLevelType w:val="hybridMultilevel"/>
    <w:tmpl w:val="25D4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B29E2"/>
    <w:multiLevelType w:val="hybridMultilevel"/>
    <w:tmpl w:val="DFB4C044"/>
    <w:lvl w:ilvl="0" w:tplc="E788139E">
      <w:numFmt w:val="bullet"/>
      <w:lvlText w:val="-"/>
      <w:lvlJc w:val="left"/>
      <w:pPr>
        <w:ind w:left="76" w:hanging="360"/>
      </w:pPr>
      <w:rPr>
        <w:rFonts w:ascii="Tms Rmn" w:eastAsia="Times" w:hAnsi="Tms Rm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47A67297"/>
    <w:multiLevelType w:val="hybridMultilevel"/>
    <w:tmpl w:val="9E12ABF4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8D059C2"/>
    <w:multiLevelType w:val="hybridMultilevel"/>
    <w:tmpl w:val="653408F2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A02451F"/>
    <w:multiLevelType w:val="hybridMultilevel"/>
    <w:tmpl w:val="48EA928E"/>
    <w:lvl w:ilvl="0" w:tplc="EE364FF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8677B"/>
    <w:multiLevelType w:val="hybridMultilevel"/>
    <w:tmpl w:val="39060362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6F6533B0"/>
    <w:multiLevelType w:val="hybridMultilevel"/>
    <w:tmpl w:val="9C5AB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5"/>
  </w:num>
  <w:num w:numId="4">
    <w:abstractNumId w:val="6"/>
  </w:num>
  <w:num w:numId="5">
    <w:abstractNumId w:val="0"/>
  </w:num>
  <w:num w:numId="6">
    <w:abstractNumId w:val="20"/>
  </w:num>
  <w:num w:numId="7">
    <w:abstractNumId w:val="12"/>
  </w:num>
  <w:num w:numId="8">
    <w:abstractNumId w:val="9"/>
  </w:num>
  <w:num w:numId="9">
    <w:abstractNumId w:val="19"/>
  </w:num>
  <w:num w:numId="10">
    <w:abstractNumId w:val="5"/>
  </w:num>
  <w:num w:numId="11">
    <w:abstractNumId w:val="10"/>
  </w:num>
  <w:num w:numId="12">
    <w:abstractNumId w:val="20"/>
  </w:num>
  <w:num w:numId="13">
    <w:abstractNumId w:val="20"/>
  </w:num>
  <w:num w:numId="14">
    <w:abstractNumId w:val="18"/>
  </w:num>
  <w:num w:numId="15">
    <w:abstractNumId w:val="8"/>
  </w:num>
  <w:num w:numId="16">
    <w:abstractNumId w:val="4"/>
  </w:num>
  <w:num w:numId="17">
    <w:abstractNumId w:val="20"/>
  </w:num>
  <w:num w:numId="18">
    <w:abstractNumId w:val="20"/>
  </w:num>
  <w:num w:numId="19">
    <w:abstractNumId w:val="2"/>
  </w:num>
  <w:num w:numId="20">
    <w:abstractNumId w:val="11"/>
  </w:num>
  <w:num w:numId="21">
    <w:abstractNumId w:val="23"/>
  </w:num>
  <w:num w:numId="22">
    <w:abstractNumId w:val="24"/>
  </w:num>
  <w:num w:numId="23">
    <w:abstractNumId w:val="13"/>
  </w:num>
  <w:num w:numId="24">
    <w:abstractNumId w:val="13"/>
  </w:num>
  <w:num w:numId="25">
    <w:abstractNumId w:val="14"/>
  </w:num>
  <w:num w:numId="26">
    <w:abstractNumId w:val="3"/>
  </w:num>
  <w:num w:numId="27">
    <w:abstractNumId w:val="17"/>
  </w:num>
  <w:num w:numId="28">
    <w:abstractNumId w:val="16"/>
  </w:num>
  <w:num w:numId="29">
    <w:abstractNumId w:val="1"/>
  </w:num>
  <w:num w:numId="30">
    <w:abstractNumId w:val="7"/>
  </w:num>
  <w:num w:numId="31">
    <w:abstractNumId w:val="21"/>
  </w:num>
  <w:num w:numId="32">
    <w:abstractNumId w:val="15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5CA"/>
    <w:rsid w:val="00002694"/>
    <w:rsid w:val="00002835"/>
    <w:rsid w:val="00002B4F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E7"/>
    <w:rsid w:val="00003883"/>
    <w:rsid w:val="00003C94"/>
    <w:rsid w:val="00003E51"/>
    <w:rsid w:val="00004006"/>
    <w:rsid w:val="00004115"/>
    <w:rsid w:val="00004238"/>
    <w:rsid w:val="000042D1"/>
    <w:rsid w:val="0000443A"/>
    <w:rsid w:val="00004A67"/>
    <w:rsid w:val="00004E62"/>
    <w:rsid w:val="000053E3"/>
    <w:rsid w:val="000058D4"/>
    <w:rsid w:val="00005913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283"/>
    <w:rsid w:val="0001034A"/>
    <w:rsid w:val="00010EE0"/>
    <w:rsid w:val="00010F63"/>
    <w:rsid w:val="000113BA"/>
    <w:rsid w:val="0001181D"/>
    <w:rsid w:val="00011C44"/>
    <w:rsid w:val="000120F3"/>
    <w:rsid w:val="0001245D"/>
    <w:rsid w:val="000126F8"/>
    <w:rsid w:val="00012B19"/>
    <w:rsid w:val="00013333"/>
    <w:rsid w:val="000135C1"/>
    <w:rsid w:val="000138F3"/>
    <w:rsid w:val="00013988"/>
    <w:rsid w:val="000139F7"/>
    <w:rsid w:val="00013A12"/>
    <w:rsid w:val="00013DD7"/>
    <w:rsid w:val="00013E66"/>
    <w:rsid w:val="00013ED9"/>
    <w:rsid w:val="00014042"/>
    <w:rsid w:val="0001459E"/>
    <w:rsid w:val="0001465F"/>
    <w:rsid w:val="000147D1"/>
    <w:rsid w:val="000148F7"/>
    <w:rsid w:val="00014D51"/>
    <w:rsid w:val="00014E1B"/>
    <w:rsid w:val="00014FB2"/>
    <w:rsid w:val="00014FFF"/>
    <w:rsid w:val="0001514A"/>
    <w:rsid w:val="0001524D"/>
    <w:rsid w:val="00015CF2"/>
    <w:rsid w:val="00015D4F"/>
    <w:rsid w:val="00015FF2"/>
    <w:rsid w:val="0001636F"/>
    <w:rsid w:val="000167F5"/>
    <w:rsid w:val="00016A3A"/>
    <w:rsid w:val="00016AA1"/>
    <w:rsid w:val="00016B69"/>
    <w:rsid w:val="00016FCA"/>
    <w:rsid w:val="00016FE6"/>
    <w:rsid w:val="00017195"/>
    <w:rsid w:val="00017422"/>
    <w:rsid w:val="000179C3"/>
    <w:rsid w:val="000179F0"/>
    <w:rsid w:val="00017A58"/>
    <w:rsid w:val="00017E2C"/>
    <w:rsid w:val="00020690"/>
    <w:rsid w:val="0002087D"/>
    <w:rsid w:val="00020AC5"/>
    <w:rsid w:val="00020BD6"/>
    <w:rsid w:val="00020CE3"/>
    <w:rsid w:val="00021396"/>
    <w:rsid w:val="000217CA"/>
    <w:rsid w:val="0002180A"/>
    <w:rsid w:val="00021947"/>
    <w:rsid w:val="00021C33"/>
    <w:rsid w:val="00021DFC"/>
    <w:rsid w:val="00021E90"/>
    <w:rsid w:val="00022322"/>
    <w:rsid w:val="000223E8"/>
    <w:rsid w:val="00022625"/>
    <w:rsid w:val="00022AEA"/>
    <w:rsid w:val="00022E04"/>
    <w:rsid w:val="00023076"/>
    <w:rsid w:val="000231B8"/>
    <w:rsid w:val="000231CE"/>
    <w:rsid w:val="00023560"/>
    <w:rsid w:val="000236F1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5731"/>
    <w:rsid w:val="00025FA7"/>
    <w:rsid w:val="0002617A"/>
    <w:rsid w:val="00026771"/>
    <w:rsid w:val="000267A4"/>
    <w:rsid w:val="00026BDF"/>
    <w:rsid w:val="00026DB4"/>
    <w:rsid w:val="0002708D"/>
    <w:rsid w:val="00027229"/>
    <w:rsid w:val="0002755A"/>
    <w:rsid w:val="00027B73"/>
    <w:rsid w:val="00027C32"/>
    <w:rsid w:val="00027D4F"/>
    <w:rsid w:val="000302CB"/>
    <w:rsid w:val="00030390"/>
    <w:rsid w:val="00030480"/>
    <w:rsid w:val="000307D6"/>
    <w:rsid w:val="000309F1"/>
    <w:rsid w:val="00030C51"/>
    <w:rsid w:val="00030D6A"/>
    <w:rsid w:val="00030DDF"/>
    <w:rsid w:val="0003108E"/>
    <w:rsid w:val="000311C6"/>
    <w:rsid w:val="00031299"/>
    <w:rsid w:val="00031339"/>
    <w:rsid w:val="000317A7"/>
    <w:rsid w:val="000318E5"/>
    <w:rsid w:val="000319CF"/>
    <w:rsid w:val="00031BAA"/>
    <w:rsid w:val="00031D37"/>
    <w:rsid w:val="00031D4D"/>
    <w:rsid w:val="00032846"/>
    <w:rsid w:val="0003352E"/>
    <w:rsid w:val="0003375A"/>
    <w:rsid w:val="00033770"/>
    <w:rsid w:val="00033A87"/>
    <w:rsid w:val="00033B9A"/>
    <w:rsid w:val="0003448D"/>
    <w:rsid w:val="000345EF"/>
    <w:rsid w:val="00034928"/>
    <w:rsid w:val="00034D6B"/>
    <w:rsid w:val="00034EB5"/>
    <w:rsid w:val="00034F8D"/>
    <w:rsid w:val="0003558C"/>
    <w:rsid w:val="0003567E"/>
    <w:rsid w:val="00035757"/>
    <w:rsid w:val="00035828"/>
    <w:rsid w:val="00035950"/>
    <w:rsid w:val="000359A2"/>
    <w:rsid w:val="00035A17"/>
    <w:rsid w:val="00035D7A"/>
    <w:rsid w:val="00035E5E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37B5C"/>
    <w:rsid w:val="00040107"/>
    <w:rsid w:val="000407FE"/>
    <w:rsid w:val="00040AD7"/>
    <w:rsid w:val="00041973"/>
    <w:rsid w:val="000419B9"/>
    <w:rsid w:val="00041E44"/>
    <w:rsid w:val="000420FB"/>
    <w:rsid w:val="0004221D"/>
    <w:rsid w:val="0004262C"/>
    <w:rsid w:val="00042A33"/>
    <w:rsid w:val="00043021"/>
    <w:rsid w:val="0004387F"/>
    <w:rsid w:val="000438FF"/>
    <w:rsid w:val="00043D07"/>
    <w:rsid w:val="00043D2E"/>
    <w:rsid w:val="00044053"/>
    <w:rsid w:val="0004411A"/>
    <w:rsid w:val="00044277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F91"/>
    <w:rsid w:val="00046088"/>
    <w:rsid w:val="000463EF"/>
    <w:rsid w:val="000466A9"/>
    <w:rsid w:val="00046888"/>
    <w:rsid w:val="000468F6"/>
    <w:rsid w:val="00046B02"/>
    <w:rsid w:val="00047050"/>
    <w:rsid w:val="000471F8"/>
    <w:rsid w:val="00047690"/>
    <w:rsid w:val="0004791F"/>
    <w:rsid w:val="0004795F"/>
    <w:rsid w:val="00047A40"/>
    <w:rsid w:val="00047E74"/>
    <w:rsid w:val="000503AF"/>
    <w:rsid w:val="000503F0"/>
    <w:rsid w:val="00050418"/>
    <w:rsid w:val="000504F8"/>
    <w:rsid w:val="000517D4"/>
    <w:rsid w:val="00051B16"/>
    <w:rsid w:val="00051EEE"/>
    <w:rsid w:val="00052118"/>
    <w:rsid w:val="000522DC"/>
    <w:rsid w:val="00052417"/>
    <w:rsid w:val="000526A7"/>
    <w:rsid w:val="00052731"/>
    <w:rsid w:val="00052AF4"/>
    <w:rsid w:val="00052ED4"/>
    <w:rsid w:val="000530D0"/>
    <w:rsid w:val="0005357D"/>
    <w:rsid w:val="000536F3"/>
    <w:rsid w:val="00053C70"/>
    <w:rsid w:val="00054083"/>
    <w:rsid w:val="00054310"/>
    <w:rsid w:val="000549BA"/>
    <w:rsid w:val="00054A77"/>
    <w:rsid w:val="00054CE5"/>
    <w:rsid w:val="00054FAE"/>
    <w:rsid w:val="000550EF"/>
    <w:rsid w:val="00055374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884"/>
    <w:rsid w:val="00060921"/>
    <w:rsid w:val="0006096A"/>
    <w:rsid w:val="00060AA9"/>
    <w:rsid w:val="00060B85"/>
    <w:rsid w:val="00060BA5"/>
    <w:rsid w:val="00060D7F"/>
    <w:rsid w:val="00060EB8"/>
    <w:rsid w:val="00060F05"/>
    <w:rsid w:val="00061573"/>
    <w:rsid w:val="00061D1A"/>
    <w:rsid w:val="00061F56"/>
    <w:rsid w:val="00062128"/>
    <w:rsid w:val="00062E5A"/>
    <w:rsid w:val="00062F52"/>
    <w:rsid w:val="00062FC6"/>
    <w:rsid w:val="0006328D"/>
    <w:rsid w:val="0006354C"/>
    <w:rsid w:val="0006374B"/>
    <w:rsid w:val="00063757"/>
    <w:rsid w:val="00063E2C"/>
    <w:rsid w:val="0006427B"/>
    <w:rsid w:val="000642D1"/>
    <w:rsid w:val="000643A3"/>
    <w:rsid w:val="0006440F"/>
    <w:rsid w:val="000644E7"/>
    <w:rsid w:val="00064BFC"/>
    <w:rsid w:val="00064E25"/>
    <w:rsid w:val="00065213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0BD"/>
    <w:rsid w:val="00070561"/>
    <w:rsid w:val="00070A61"/>
    <w:rsid w:val="00070E94"/>
    <w:rsid w:val="00070ECC"/>
    <w:rsid w:val="00070F90"/>
    <w:rsid w:val="0007109C"/>
    <w:rsid w:val="00071475"/>
    <w:rsid w:val="00071550"/>
    <w:rsid w:val="000716D2"/>
    <w:rsid w:val="00071BEF"/>
    <w:rsid w:val="00071CD0"/>
    <w:rsid w:val="0007213F"/>
    <w:rsid w:val="0007254E"/>
    <w:rsid w:val="00072661"/>
    <w:rsid w:val="0007270E"/>
    <w:rsid w:val="00072954"/>
    <w:rsid w:val="00072CFD"/>
    <w:rsid w:val="0007357B"/>
    <w:rsid w:val="000737DA"/>
    <w:rsid w:val="00073B31"/>
    <w:rsid w:val="00074445"/>
    <w:rsid w:val="000746AA"/>
    <w:rsid w:val="00074C52"/>
    <w:rsid w:val="00075099"/>
    <w:rsid w:val="000753C8"/>
    <w:rsid w:val="0007555F"/>
    <w:rsid w:val="00075E12"/>
    <w:rsid w:val="00075F81"/>
    <w:rsid w:val="00076054"/>
    <w:rsid w:val="000760DF"/>
    <w:rsid w:val="00076370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990"/>
    <w:rsid w:val="00080EDD"/>
    <w:rsid w:val="0008101E"/>
    <w:rsid w:val="0008118C"/>
    <w:rsid w:val="000812B1"/>
    <w:rsid w:val="000812C8"/>
    <w:rsid w:val="000818F9"/>
    <w:rsid w:val="00081DD5"/>
    <w:rsid w:val="00081E1F"/>
    <w:rsid w:val="000821B4"/>
    <w:rsid w:val="000821FF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41A8"/>
    <w:rsid w:val="00084275"/>
    <w:rsid w:val="00084301"/>
    <w:rsid w:val="0008452A"/>
    <w:rsid w:val="0008455D"/>
    <w:rsid w:val="00084760"/>
    <w:rsid w:val="00084779"/>
    <w:rsid w:val="000848DB"/>
    <w:rsid w:val="00084BE4"/>
    <w:rsid w:val="000852D9"/>
    <w:rsid w:val="00085380"/>
    <w:rsid w:val="0008544F"/>
    <w:rsid w:val="00085C24"/>
    <w:rsid w:val="00085DB7"/>
    <w:rsid w:val="00086024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D58"/>
    <w:rsid w:val="00087E26"/>
    <w:rsid w:val="00090210"/>
    <w:rsid w:val="000902CC"/>
    <w:rsid w:val="000902E5"/>
    <w:rsid w:val="00090420"/>
    <w:rsid w:val="000905A3"/>
    <w:rsid w:val="00090BB8"/>
    <w:rsid w:val="00091B10"/>
    <w:rsid w:val="00091B5E"/>
    <w:rsid w:val="000926DA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D0F"/>
    <w:rsid w:val="00093FF6"/>
    <w:rsid w:val="000940C0"/>
    <w:rsid w:val="00094236"/>
    <w:rsid w:val="00094FFF"/>
    <w:rsid w:val="000952C2"/>
    <w:rsid w:val="000959E6"/>
    <w:rsid w:val="00095A48"/>
    <w:rsid w:val="00095C8A"/>
    <w:rsid w:val="00095EEF"/>
    <w:rsid w:val="000961C7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A03C7"/>
    <w:rsid w:val="000A0ADD"/>
    <w:rsid w:val="000A0B23"/>
    <w:rsid w:val="000A10BB"/>
    <w:rsid w:val="000A11EF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08"/>
    <w:rsid w:val="000A4864"/>
    <w:rsid w:val="000A4EB3"/>
    <w:rsid w:val="000A52BE"/>
    <w:rsid w:val="000A55EC"/>
    <w:rsid w:val="000A561C"/>
    <w:rsid w:val="000A6085"/>
    <w:rsid w:val="000A6158"/>
    <w:rsid w:val="000A647E"/>
    <w:rsid w:val="000A6602"/>
    <w:rsid w:val="000A6EA7"/>
    <w:rsid w:val="000A7047"/>
    <w:rsid w:val="000A7264"/>
    <w:rsid w:val="000A7378"/>
    <w:rsid w:val="000A77C8"/>
    <w:rsid w:val="000A786A"/>
    <w:rsid w:val="000A79E3"/>
    <w:rsid w:val="000A7D7E"/>
    <w:rsid w:val="000B0386"/>
    <w:rsid w:val="000B05C7"/>
    <w:rsid w:val="000B0727"/>
    <w:rsid w:val="000B0794"/>
    <w:rsid w:val="000B0B23"/>
    <w:rsid w:val="000B125B"/>
    <w:rsid w:val="000B15F9"/>
    <w:rsid w:val="000B1F4E"/>
    <w:rsid w:val="000B24B0"/>
    <w:rsid w:val="000B2836"/>
    <w:rsid w:val="000B28F8"/>
    <w:rsid w:val="000B2A42"/>
    <w:rsid w:val="000B2E2D"/>
    <w:rsid w:val="000B2EFB"/>
    <w:rsid w:val="000B3057"/>
    <w:rsid w:val="000B30B9"/>
    <w:rsid w:val="000B3873"/>
    <w:rsid w:val="000B38C6"/>
    <w:rsid w:val="000B39BF"/>
    <w:rsid w:val="000B3A48"/>
    <w:rsid w:val="000B41D1"/>
    <w:rsid w:val="000B4200"/>
    <w:rsid w:val="000B42AB"/>
    <w:rsid w:val="000B433D"/>
    <w:rsid w:val="000B434A"/>
    <w:rsid w:val="000B4F94"/>
    <w:rsid w:val="000B5189"/>
    <w:rsid w:val="000B5492"/>
    <w:rsid w:val="000B5DA1"/>
    <w:rsid w:val="000B5DE5"/>
    <w:rsid w:val="000B5FC6"/>
    <w:rsid w:val="000B6042"/>
    <w:rsid w:val="000B613E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9BE"/>
    <w:rsid w:val="000C1A53"/>
    <w:rsid w:val="000C1B47"/>
    <w:rsid w:val="000C1EBE"/>
    <w:rsid w:val="000C2600"/>
    <w:rsid w:val="000C2630"/>
    <w:rsid w:val="000C291C"/>
    <w:rsid w:val="000C29AA"/>
    <w:rsid w:val="000C3179"/>
    <w:rsid w:val="000C3266"/>
    <w:rsid w:val="000C3CDF"/>
    <w:rsid w:val="000C3F13"/>
    <w:rsid w:val="000C4191"/>
    <w:rsid w:val="000C46FA"/>
    <w:rsid w:val="000C48D7"/>
    <w:rsid w:val="000C4A55"/>
    <w:rsid w:val="000C4C22"/>
    <w:rsid w:val="000C4C43"/>
    <w:rsid w:val="000C4CDA"/>
    <w:rsid w:val="000C50D6"/>
    <w:rsid w:val="000C515F"/>
    <w:rsid w:val="000C526D"/>
    <w:rsid w:val="000C5396"/>
    <w:rsid w:val="000C556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8C7"/>
    <w:rsid w:val="000D2D12"/>
    <w:rsid w:val="000D2E2A"/>
    <w:rsid w:val="000D30F0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5D9"/>
    <w:rsid w:val="000E065F"/>
    <w:rsid w:val="000E09BA"/>
    <w:rsid w:val="000E0C77"/>
    <w:rsid w:val="000E1041"/>
    <w:rsid w:val="000E1052"/>
    <w:rsid w:val="000E1366"/>
    <w:rsid w:val="000E1440"/>
    <w:rsid w:val="000E1506"/>
    <w:rsid w:val="000E1AF5"/>
    <w:rsid w:val="000E1B54"/>
    <w:rsid w:val="000E1D14"/>
    <w:rsid w:val="000E1DD9"/>
    <w:rsid w:val="000E1FC7"/>
    <w:rsid w:val="000E2067"/>
    <w:rsid w:val="000E22E9"/>
    <w:rsid w:val="000E2303"/>
    <w:rsid w:val="000E2ABC"/>
    <w:rsid w:val="000E2C23"/>
    <w:rsid w:val="000E2D54"/>
    <w:rsid w:val="000E2F1F"/>
    <w:rsid w:val="000E34CA"/>
    <w:rsid w:val="000E36AD"/>
    <w:rsid w:val="000E3A72"/>
    <w:rsid w:val="000E3AC9"/>
    <w:rsid w:val="000E3B0C"/>
    <w:rsid w:val="000E3B40"/>
    <w:rsid w:val="000E3D46"/>
    <w:rsid w:val="000E419D"/>
    <w:rsid w:val="000E4346"/>
    <w:rsid w:val="000E4622"/>
    <w:rsid w:val="000E48F5"/>
    <w:rsid w:val="000E552B"/>
    <w:rsid w:val="000E58CF"/>
    <w:rsid w:val="000E59F1"/>
    <w:rsid w:val="000E5A81"/>
    <w:rsid w:val="000E5C05"/>
    <w:rsid w:val="000E5DCD"/>
    <w:rsid w:val="000E6142"/>
    <w:rsid w:val="000E6208"/>
    <w:rsid w:val="000E63A8"/>
    <w:rsid w:val="000E641D"/>
    <w:rsid w:val="000E6773"/>
    <w:rsid w:val="000E6A1B"/>
    <w:rsid w:val="000E6B84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E0B"/>
    <w:rsid w:val="000F121D"/>
    <w:rsid w:val="000F156E"/>
    <w:rsid w:val="000F1912"/>
    <w:rsid w:val="000F197F"/>
    <w:rsid w:val="000F1DA5"/>
    <w:rsid w:val="000F2098"/>
    <w:rsid w:val="000F21A0"/>
    <w:rsid w:val="000F21CF"/>
    <w:rsid w:val="000F23EB"/>
    <w:rsid w:val="000F2669"/>
    <w:rsid w:val="000F2A62"/>
    <w:rsid w:val="000F2E48"/>
    <w:rsid w:val="000F3016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41F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64D"/>
    <w:rsid w:val="00100BB5"/>
    <w:rsid w:val="00100D44"/>
    <w:rsid w:val="001010BD"/>
    <w:rsid w:val="0010111D"/>
    <w:rsid w:val="00101432"/>
    <w:rsid w:val="00101576"/>
    <w:rsid w:val="00101A5D"/>
    <w:rsid w:val="001020B6"/>
    <w:rsid w:val="0010218A"/>
    <w:rsid w:val="00102320"/>
    <w:rsid w:val="00102506"/>
    <w:rsid w:val="00102563"/>
    <w:rsid w:val="00102814"/>
    <w:rsid w:val="001029EF"/>
    <w:rsid w:val="00102EDD"/>
    <w:rsid w:val="001031B7"/>
    <w:rsid w:val="0010324D"/>
    <w:rsid w:val="00103A92"/>
    <w:rsid w:val="00103AEF"/>
    <w:rsid w:val="00103BAD"/>
    <w:rsid w:val="00103D89"/>
    <w:rsid w:val="001041A5"/>
    <w:rsid w:val="00104258"/>
    <w:rsid w:val="0010449F"/>
    <w:rsid w:val="00104682"/>
    <w:rsid w:val="0010473F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070EC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6A4"/>
    <w:rsid w:val="0011199D"/>
    <w:rsid w:val="00111C91"/>
    <w:rsid w:val="00111EB7"/>
    <w:rsid w:val="0011216C"/>
    <w:rsid w:val="00112182"/>
    <w:rsid w:val="00112514"/>
    <w:rsid w:val="00112593"/>
    <w:rsid w:val="00112606"/>
    <w:rsid w:val="00112756"/>
    <w:rsid w:val="0011275F"/>
    <w:rsid w:val="00112889"/>
    <w:rsid w:val="00112A1A"/>
    <w:rsid w:val="00112BC5"/>
    <w:rsid w:val="00112F49"/>
    <w:rsid w:val="001131F1"/>
    <w:rsid w:val="00113444"/>
    <w:rsid w:val="0011345F"/>
    <w:rsid w:val="0011359E"/>
    <w:rsid w:val="001135F5"/>
    <w:rsid w:val="00113700"/>
    <w:rsid w:val="001138C2"/>
    <w:rsid w:val="0011399E"/>
    <w:rsid w:val="00113A68"/>
    <w:rsid w:val="00113C9C"/>
    <w:rsid w:val="00113DD6"/>
    <w:rsid w:val="00113FB4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CE"/>
    <w:rsid w:val="00116046"/>
    <w:rsid w:val="00116231"/>
    <w:rsid w:val="0011693D"/>
    <w:rsid w:val="00116F74"/>
    <w:rsid w:val="001173A2"/>
    <w:rsid w:val="00117563"/>
    <w:rsid w:val="0011759C"/>
    <w:rsid w:val="001176B7"/>
    <w:rsid w:val="00117715"/>
    <w:rsid w:val="001177EA"/>
    <w:rsid w:val="001179EE"/>
    <w:rsid w:val="001179F8"/>
    <w:rsid w:val="00117D73"/>
    <w:rsid w:val="0012027C"/>
    <w:rsid w:val="00120DDC"/>
    <w:rsid w:val="00121867"/>
    <w:rsid w:val="00121A96"/>
    <w:rsid w:val="00121D6C"/>
    <w:rsid w:val="0012218A"/>
    <w:rsid w:val="001221B7"/>
    <w:rsid w:val="0012243F"/>
    <w:rsid w:val="00122738"/>
    <w:rsid w:val="001229D0"/>
    <w:rsid w:val="00122A07"/>
    <w:rsid w:val="001239DE"/>
    <w:rsid w:val="00124252"/>
    <w:rsid w:val="001243E2"/>
    <w:rsid w:val="00124802"/>
    <w:rsid w:val="00124944"/>
    <w:rsid w:val="00125A3A"/>
    <w:rsid w:val="00125C52"/>
    <w:rsid w:val="00125E63"/>
    <w:rsid w:val="001266F1"/>
    <w:rsid w:val="001268B9"/>
    <w:rsid w:val="0012690F"/>
    <w:rsid w:val="00126A0C"/>
    <w:rsid w:val="00126CFC"/>
    <w:rsid w:val="00126DA5"/>
    <w:rsid w:val="001271F9"/>
    <w:rsid w:val="00127407"/>
    <w:rsid w:val="0012741B"/>
    <w:rsid w:val="00127553"/>
    <w:rsid w:val="0012772E"/>
    <w:rsid w:val="00127B18"/>
    <w:rsid w:val="00127E48"/>
    <w:rsid w:val="00130319"/>
    <w:rsid w:val="00130A35"/>
    <w:rsid w:val="00130B13"/>
    <w:rsid w:val="00130CE2"/>
    <w:rsid w:val="00130F16"/>
    <w:rsid w:val="00131543"/>
    <w:rsid w:val="00131878"/>
    <w:rsid w:val="00131908"/>
    <w:rsid w:val="00131CCC"/>
    <w:rsid w:val="00131D04"/>
    <w:rsid w:val="00131FD4"/>
    <w:rsid w:val="0013226B"/>
    <w:rsid w:val="001324EE"/>
    <w:rsid w:val="001326D0"/>
    <w:rsid w:val="0013291F"/>
    <w:rsid w:val="00132DB2"/>
    <w:rsid w:val="00133103"/>
    <w:rsid w:val="0013328B"/>
    <w:rsid w:val="00133532"/>
    <w:rsid w:val="001337E7"/>
    <w:rsid w:val="001338E6"/>
    <w:rsid w:val="0013426D"/>
    <w:rsid w:val="001342C8"/>
    <w:rsid w:val="0013441D"/>
    <w:rsid w:val="00134714"/>
    <w:rsid w:val="00134C6F"/>
    <w:rsid w:val="00135226"/>
    <w:rsid w:val="001352DA"/>
    <w:rsid w:val="00135E13"/>
    <w:rsid w:val="00136B55"/>
    <w:rsid w:val="00136BDF"/>
    <w:rsid w:val="001372B1"/>
    <w:rsid w:val="00137423"/>
    <w:rsid w:val="00137481"/>
    <w:rsid w:val="0013763B"/>
    <w:rsid w:val="00137793"/>
    <w:rsid w:val="00137AD1"/>
    <w:rsid w:val="001408D4"/>
    <w:rsid w:val="00140BDA"/>
    <w:rsid w:val="001412B7"/>
    <w:rsid w:val="001415CD"/>
    <w:rsid w:val="00141A72"/>
    <w:rsid w:val="00141BC1"/>
    <w:rsid w:val="00141D50"/>
    <w:rsid w:val="00141DA7"/>
    <w:rsid w:val="00141DD2"/>
    <w:rsid w:val="00141EFA"/>
    <w:rsid w:val="00142166"/>
    <w:rsid w:val="001421C5"/>
    <w:rsid w:val="001423A1"/>
    <w:rsid w:val="0014252B"/>
    <w:rsid w:val="001425D9"/>
    <w:rsid w:val="0014261C"/>
    <w:rsid w:val="00142715"/>
    <w:rsid w:val="00142D9A"/>
    <w:rsid w:val="00143010"/>
    <w:rsid w:val="001430CD"/>
    <w:rsid w:val="00143269"/>
    <w:rsid w:val="00143754"/>
    <w:rsid w:val="0014388D"/>
    <w:rsid w:val="00143971"/>
    <w:rsid w:val="00143F5B"/>
    <w:rsid w:val="00143FA5"/>
    <w:rsid w:val="0014413C"/>
    <w:rsid w:val="0014436D"/>
    <w:rsid w:val="00144488"/>
    <w:rsid w:val="001445CF"/>
    <w:rsid w:val="001447B2"/>
    <w:rsid w:val="00144BF6"/>
    <w:rsid w:val="00144C82"/>
    <w:rsid w:val="00144CF2"/>
    <w:rsid w:val="001457CC"/>
    <w:rsid w:val="001458BF"/>
    <w:rsid w:val="00145C8F"/>
    <w:rsid w:val="00145F9C"/>
    <w:rsid w:val="00146078"/>
    <w:rsid w:val="00146354"/>
    <w:rsid w:val="0014638D"/>
    <w:rsid w:val="00146462"/>
    <w:rsid w:val="00146693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654"/>
    <w:rsid w:val="001516D8"/>
    <w:rsid w:val="00151825"/>
    <w:rsid w:val="0015186C"/>
    <w:rsid w:val="00151ABA"/>
    <w:rsid w:val="00151E47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5E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11C"/>
    <w:rsid w:val="0016046E"/>
    <w:rsid w:val="00160AA5"/>
    <w:rsid w:val="00160AC5"/>
    <w:rsid w:val="00160C35"/>
    <w:rsid w:val="0016136A"/>
    <w:rsid w:val="00161472"/>
    <w:rsid w:val="0016149D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EAC"/>
    <w:rsid w:val="00163FA4"/>
    <w:rsid w:val="001641D2"/>
    <w:rsid w:val="00164206"/>
    <w:rsid w:val="00164785"/>
    <w:rsid w:val="00164E99"/>
    <w:rsid w:val="0016554F"/>
    <w:rsid w:val="001661AA"/>
    <w:rsid w:val="001663F1"/>
    <w:rsid w:val="00166544"/>
    <w:rsid w:val="00166CB7"/>
    <w:rsid w:val="0016713E"/>
    <w:rsid w:val="0016746F"/>
    <w:rsid w:val="001679C5"/>
    <w:rsid w:val="00167D02"/>
    <w:rsid w:val="001701A7"/>
    <w:rsid w:val="0017033F"/>
    <w:rsid w:val="00170570"/>
    <w:rsid w:val="00170A24"/>
    <w:rsid w:val="00170ADA"/>
    <w:rsid w:val="00170C0A"/>
    <w:rsid w:val="00170CC4"/>
    <w:rsid w:val="00170ED5"/>
    <w:rsid w:val="0017142D"/>
    <w:rsid w:val="00171859"/>
    <w:rsid w:val="00171E18"/>
    <w:rsid w:val="00171E83"/>
    <w:rsid w:val="00171F2C"/>
    <w:rsid w:val="00172736"/>
    <w:rsid w:val="00172D4A"/>
    <w:rsid w:val="00172E04"/>
    <w:rsid w:val="001730A5"/>
    <w:rsid w:val="00173182"/>
    <w:rsid w:val="0017332F"/>
    <w:rsid w:val="00173684"/>
    <w:rsid w:val="00173EAF"/>
    <w:rsid w:val="00173FE0"/>
    <w:rsid w:val="001742EB"/>
    <w:rsid w:val="001743D9"/>
    <w:rsid w:val="00174596"/>
    <w:rsid w:val="00175047"/>
    <w:rsid w:val="00175762"/>
    <w:rsid w:val="00175C29"/>
    <w:rsid w:val="00175CBA"/>
    <w:rsid w:val="00175E09"/>
    <w:rsid w:val="00175E15"/>
    <w:rsid w:val="00176156"/>
    <w:rsid w:val="001762FC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77BA8"/>
    <w:rsid w:val="00180382"/>
    <w:rsid w:val="00180507"/>
    <w:rsid w:val="001805A3"/>
    <w:rsid w:val="001806FC"/>
    <w:rsid w:val="0018072C"/>
    <w:rsid w:val="001807A6"/>
    <w:rsid w:val="00180B89"/>
    <w:rsid w:val="00180B92"/>
    <w:rsid w:val="00180E49"/>
    <w:rsid w:val="00181289"/>
    <w:rsid w:val="00181489"/>
    <w:rsid w:val="00181873"/>
    <w:rsid w:val="001818A2"/>
    <w:rsid w:val="00181A7D"/>
    <w:rsid w:val="00181AF5"/>
    <w:rsid w:val="00181D9A"/>
    <w:rsid w:val="00181E76"/>
    <w:rsid w:val="0018231F"/>
    <w:rsid w:val="00182529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4A25"/>
    <w:rsid w:val="0018555B"/>
    <w:rsid w:val="00185893"/>
    <w:rsid w:val="001862F3"/>
    <w:rsid w:val="001863F1"/>
    <w:rsid w:val="00186488"/>
    <w:rsid w:val="001867B4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A2"/>
    <w:rsid w:val="0019176B"/>
    <w:rsid w:val="00191D33"/>
    <w:rsid w:val="00192293"/>
    <w:rsid w:val="001925A9"/>
    <w:rsid w:val="00192E82"/>
    <w:rsid w:val="001930B6"/>
    <w:rsid w:val="00193142"/>
    <w:rsid w:val="001936A8"/>
    <w:rsid w:val="00193747"/>
    <w:rsid w:val="00193DB7"/>
    <w:rsid w:val="00193DEA"/>
    <w:rsid w:val="0019484C"/>
    <w:rsid w:val="00194AD8"/>
    <w:rsid w:val="00194E03"/>
    <w:rsid w:val="00194E86"/>
    <w:rsid w:val="00194F63"/>
    <w:rsid w:val="00195683"/>
    <w:rsid w:val="00195706"/>
    <w:rsid w:val="00195A89"/>
    <w:rsid w:val="0019605A"/>
    <w:rsid w:val="0019646C"/>
    <w:rsid w:val="0019647E"/>
    <w:rsid w:val="001966D2"/>
    <w:rsid w:val="0019698C"/>
    <w:rsid w:val="00197022"/>
    <w:rsid w:val="00197661"/>
    <w:rsid w:val="0019785D"/>
    <w:rsid w:val="001978E6"/>
    <w:rsid w:val="00197FCF"/>
    <w:rsid w:val="001A040A"/>
    <w:rsid w:val="001A0519"/>
    <w:rsid w:val="001A0684"/>
    <w:rsid w:val="001A0956"/>
    <w:rsid w:val="001A0A24"/>
    <w:rsid w:val="001A1216"/>
    <w:rsid w:val="001A12AC"/>
    <w:rsid w:val="001A14A3"/>
    <w:rsid w:val="001A1B9D"/>
    <w:rsid w:val="001A1D6F"/>
    <w:rsid w:val="001A1F68"/>
    <w:rsid w:val="001A24F6"/>
    <w:rsid w:val="001A2C35"/>
    <w:rsid w:val="001A31AE"/>
    <w:rsid w:val="001A33F0"/>
    <w:rsid w:val="001A35D4"/>
    <w:rsid w:val="001A37C3"/>
    <w:rsid w:val="001A3A5D"/>
    <w:rsid w:val="001A4206"/>
    <w:rsid w:val="001A4BB4"/>
    <w:rsid w:val="001A4C57"/>
    <w:rsid w:val="001A50B1"/>
    <w:rsid w:val="001A5F42"/>
    <w:rsid w:val="001A6604"/>
    <w:rsid w:val="001A6625"/>
    <w:rsid w:val="001A6674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3D41"/>
    <w:rsid w:val="001B4135"/>
    <w:rsid w:val="001B4429"/>
    <w:rsid w:val="001B4901"/>
    <w:rsid w:val="001B49F7"/>
    <w:rsid w:val="001B4DD5"/>
    <w:rsid w:val="001B527B"/>
    <w:rsid w:val="001B56DE"/>
    <w:rsid w:val="001B5847"/>
    <w:rsid w:val="001B5E24"/>
    <w:rsid w:val="001B5F0F"/>
    <w:rsid w:val="001B61DE"/>
    <w:rsid w:val="001B66C2"/>
    <w:rsid w:val="001B674A"/>
    <w:rsid w:val="001B6982"/>
    <w:rsid w:val="001B6A05"/>
    <w:rsid w:val="001B6B77"/>
    <w:rsid w:val="001B6BAD"/>
    <w:rsid w:val="001B7396"/>
    <w:rsid w:val="001B76BA"/>
    <w:rsid w:val="001B781D"/>
    <w:rsid w:val="001B7A39"/>
    <w:rsid w:val="001C006D"/>
    <w:rsid w:val="001C027D"/>
    <w:rsid w:val="001C064F"/>
    <w:rsid w:val="001C0E4E"/>
    <w:rsid w:val="001C0FBC"/>
    <w:rsid w:val="001C121D"/>
    <w:rsid w:val="001C1246"/>
    <w:rsid w:val="001C1D78"/>
    <w:rsid w:val="001C26CE"/>
    <w:rsid w:val="001C26F9"/>
    <w:rsid w:val="001C2A3F"/>
    <w:rsid w:val="001C2E9A"/>
    <w:rsid w:val="001C3588"/>
    <w:rsid w:val="001C3850"/>
    <w:rsid w:val="001C3D1C"/>
    <w:rsid w:val="001C3FC8"/>
    <w:rsid w:val="001C41CF"/>
    <w:rsid w:val="001C41EF"/>
    <w:rsid w:val="001C4833"/>
    <w:rsid w:val="001C4AAD"/>
    <w:rsid w:val="001C4BD4"/>
    <w:rsid w:val="001C4F0C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0881"/>
    <w:rsid w:val="001D1447"/>
    <w:rsid w:val="001D1841"/>
    <w:rsid w:val="001D2401"/>
    <w:rsid w:val="001D2427"/>
    <w:rsid w:val="001D24BE"/>
    <w:rsid w:val="001D25EC"/>
    <w:rsid w:val="001D2605"/>
    <w:rsid w:val="001D2896"/>
    <w:rsid w:val="001D28C3"/>
    <w:rsid w:val="001D2D6A"/>
    <w:rsid w:val="001D2E6A"/>
    <w:rsid w:val="001D309C"/>
    <w:rsid w:val="001D371D"/>
    <w:rsid w:val="001D3CC1"/>
    <w:rsid w:val="001D42B1"/>
    <w:rsid w:val="001D43C3"/>
    <w:rsid w:val="001D44AA"/>
    <w:rsid w:val="001D472D"/>
    <w:rsid w:val="001D4854"/>
    <w:rsid w:val="001D4989"/>
    <w:rsid w:val="001D4ABF"/>
    <w:rsid w:val="001D4B49"/>
    <w:rsid w:val="001D4D38"/>
    <w:rsid w:val="001D4FC4"/>
    <w:rsid w:val="001D501C"/>
    <w:rsid w:val="001D5080"/>
    <w:rsid w:val="001D50BC"/>
    <w:rsid w:val="001D52E4"/>
    <w:rsid w:val="001D5430"/>
    <w:rsid w:val="001D58A4"/>
    <w:rsid w:val="001D5C90"/>
    <w:rsid w:val="001D5D39"/>
    <w:rsid w:val="001D5FC0"/>
    <w:rsid w:val="001D607A"/>
    <w:rsid w:val="001D60B3"/>
    <w:rsid w:val="001D66FC"/>
    <w:rsid w:val="001D68BC"/>
    <w:rsid w:val="001D6C5D"/>
    <w:rsid w:val="001D6CFD"/>
    <w:rsid w:val="001D6DDD"/>
    <w:rsid w:val="001D6E97"/>
    <w:rsid w:val="001D6ECE"/>
    <w:rsid w:val="001D7BA7"/>
    <w:rsid w:val="001E0172"/>
    <w:rsid w:val="001E025D"/>
    <w:rsid w:val="001E0456"/>
    <w:rsid w:val="001E058F"/>
    <w:rsid w:val="001E09C4"/>
    <w:rsid w:val="001E0B06"/>
    <w:rsid w:val="001E0BE0"/>
    <w:rsid w:val="001E0D3C"/>
    <w:rsid w:val="001E0D4B"/>
    <w:rsid w:val="001E0D7E"/>
    <w:rsid w:val="001E0FCC"/>
    <w:rsid w:val="001E1023"/>
    <w:rsid w:val="001E114F"/>
    <w:rsid w:val="001E12D9"/>
    <w:rsid w:val="001E1880"/>
    <w:rsid w:val="001E18B8"/>
    <w:rsid w:val="001E1C0D"/>
    <w:rsid w:val="001E21E6"/>
    <w:rsid w:val="001E21F7"/>
    <w:rsid w:val="001E2EF6"/>
    <w:rsid w:val="001E2F8E"/>
    <w:rsid w:val="001E31EE"/>
    <w:rsid w:val="001E3367"/>
    <w:rsid w:val="001E39F0"/>
    <w:rsid w:val="001E3AE2"/>
    <w:rsid w:val="001E3CF5"/>
    <w:rsid w:val="001E3E0C"/>
    <w:rsid w:val="001E443A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6DBA"/>
    <w:rsid w:val="001E6F22"/>
    <w:rsid w:val="001E72D2"/>
    <w:rsid w:val="001E7803"/>
    <w:rsid w:val="001E7870"/>
    <w:rsid w:val="001E7B63"/>
    <w:rsid w:val="001E7B9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B23"/>
    <w:rsid w:val="001F3C19"/>
    <w:rsid w:val="001F43DF"/>
    <w:rsid w:val="001F478F"/>
    <w:rsid w:val="001F4A65"/>
    <w:rsid w:val="001F4F9E"/>
    <w:rsid w:val="001F5038"/>
    <w:rsid w:val="001F53DE"/>
    <w:rsid w:val="001F557C"/>
    <w:rsid w:val="001F59C4"/>
    <w:rsid w:val="001F5A57"/>
    <w:rsid w:val="001F5AB9"/>
    <w:rsid w:val="001F5B51"/>
    <w:rsid w:val="001F5C35"/>
    <w:rsid w:val="001F5F29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A9C"/>
    <w:rsid w:val="001F7D63"/>
    <w:rsid w:val="002004FD"/>
    <w:rsid w:val="0020063F"/>
    <w:rsid w:val="002009CC"/>
    <w:rsid w:val="00200AF1"/>
    <w:rsid w:val="00200D15"/>
    <w:rsid w:val="00200DA0"/>
    <w:rsid w:val="002013CD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3F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F3"/>
    <w:rsid w:val="00207920"/>
    <w:rsid w:val="002079B5"/>
    <w:rsid w:val="00207AEE"/>
    <w:rsid w:val="00210771"/>
    <w:rsid w:val="0021083C"/>
    <w:rsid w:val="00210CE1"/>
    <w:rsid w:val="00210F74"/>
    <w:rsid w:val="00211030"/>
    <w:rsid w:val="00211052"/>
    <w:rsid w:val="00211D4D"/>
    <w:rsid w:val="00212034"/>
    <w:rsid w:val="002121D7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AF"/>
    <w:rsid w:val="00213EFC"/>
    <w:rsid w:val="002140B6"/>
    <w:rsid w:val="002142D2"/>
    <w:rsid w:val="0021443F"/>
    <w:rsid w:val="002149A7"/>
    <w:rsid w:val="00214AA8"/>
    <w:rsid w:val="00214CC3"/>
    <w:rsid w:val="0021534C"/>
    <w:rsid w:val="00215890"/>
    <w:rsid w:val="00215E87"/>
    <w:rsid w:val="00216787"/>
    <w:rsid w:val="00216D45"/>
    <w:rsid w:val="00216E44"/>
    <w:rsid w:val="00217120"/>
    <w:rsid w:val="00217290"/>
    <w:rsid w:val="00217556"/>
    <w:rsid w:val="002175F8"/>
    <w:rsid w:val="002179B0"/>
    <w:rsid w:val="002179DE"/>
    <w:rsid w:val="00217A9F"/>
    <w:rsid w:val="00217C44"/>
    <w:rsid w:val="0022030C"/>
    <w:rsid w:val="0022058A"/>
    <w:rsid w:val="0022093C"/>
    <w:rsid w:val="00221074"/>
    <w:rsid w:val="002216E6"/>
    <w:rsid w:val="0022208E"/>
    <w:rsid w:val="00222C40"/>
    <w:rsid w:val="00222D1D"/>
    <w:rsid w:val="00222F0C"/>
    <w:rsid w:val="002230A2"/>
    <w:rsid w:val="0022369F"/>
    <w:rsid w:val="00223D1D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3F4"/>
    <w:rsid w:val="00227404"/>
    <w:rsid w:val="00227417"/>
    <w:rsid w:val="002278DB"/>
    <w:rsid w:val="002278ED"/>
    <w:rsid w:val="00227981"/>
    <w:rsid w:val="00227A96"/>
    <w:rsid w:val="00227ABF"/>
    <w:rsid w:val="00227B24"/>
    <w:rsid w:val="002301DA"/>
    <w:rsid w:val="00230936"/>
    <w:rsid w:val="00230C94"/>
    <w:rsid w:val="00230C9C"/>
    <w:rsid w:val="00230EB7"/>
    <w:rsid w:val="00230EC6"/>
    <w:rsid w:val="00230FCF"/>
    <w:rsid w:val="00231076"/>
    <w:rsid w:val="002310AF"/>
    <w:rsid w:val="00231816"/>
    <w:rsid w:val="00231F1E"/>
    <w:rsid w:val="002322F6"/>
    <w:rsid w:val="00232321"/>
    <w:rsid w:val="00232C14"/>
    <w:rsid w:val="00233036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6DDB"/>
    <w:rsid w:val="00237211"/>
    <w:rsid w:val="002373D4"/>
    <w:rsid w:val="002376B6"/>
    <w:rsid w:val="00237771"/>
    <w:rsid w:val="002379F9"/>
    <w:rsid w:val="00237BAA"/>
    <w:rsid w:val="00237CA0"/>
    <w:rsid w:val="00237D5C"/>
    <w:rsid w:val="00237D9B"/>
    <w:rsid w:val="00237E42"/>
    <w:rsid w:val="00237E5C"/>
    <w:rsid w:val="002401F7"/>
    <w:rsid w:val="0024078C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9B3"/>
    <w:rsid w:val="00243212"/>
    <w:rsid w:val="0024339A"/>
    <w:rsid w:val="00243540"/>
    <w:rsid w:val="00243641"/>
    <w:rsid w:val="002437DD"/>
    <w:rsid w:val="00243997"/>
    <w:rsid w:val="00243E42"/>
    <w:rsid w:val="00244113"/>
    <w:rsid w:val="0024448F"/>
    <w:rsid w:val="0024452C"/>
    <w:rsid w:val="0024485C"/>
    <w:rsid w:val="0024529B"/>
    <w:rsid w:val="00245579"/>
    <w:rsid w:val="00245D0A"/>
    <w:rsid w:val="00245E26"/>
    <w:rsid w:val="0024603E"/>
    <w:rsid w:val="002461C3"/>
    <w:rsid w:val="002462FC"/>
    <w:rsid w:val="002463B9"/>
    <w:rsid w:val="002463DD"/>
    <w:rsid w:val="00246590"/>
    <w:rsid w:val="0024669C"/>
    <w:rsid w:val="00246D97"/>
    <w:rsid w:val="00246DB8"/>
    <w:rsid w:val="0024708E"/>
    <w:rsid w:val="0024743F"/>
    <w:rsid w:val="00247462"/>
    <w:rsid w:val="00247801"/>
    <w:rsid w:val="00247919"/>
    <w:rsid w:val="0024798E"/>
    <w:rsid w:val="002479A1"/>
    <w:rsid w:val="002479E3"/>
    <w:rsid w:val="00247A13"/>
    <w:rsid w:val="00247D89"/>
    <w:rsid w:val="00250385"/>
    <w:rsid w:val="002503CC"/>
    <w:rsid w:val="00250815"/>
    <w:rsid w:val="00250FBD"/>
    <w:rsid w:val="002510E5"/>
    <w:rsid w:val="002514DB"/>
    <w:rsid w:val="002514E8"/>
    <w:rsid w:val="002517A3"/>
    <w:rsid w:val="00251819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8D"/>
    <w:rsid w:val="00253E9D"/>
    <w:rsid w:val="00253FBA"/>
    <w:rsid w:val="002541E7"/>
    <w:rsid w:val="002545BD"/>
    <w:rsid w:val="0025470B"/>
    <w:rsid w:val="00254C7B"/>
    <w:rsid w:val="00254CD1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19C"/>
    <w:rsid w:val="002571F4"/>
    <w:rsid w:val="00257239"/>
    <w:rsid w:val="00257423"/>
    <w:rsid w:val="00257435"/>
    <w:rsid w:val="00257973"/>
    <w:rsid w:val="00257BB0"/>
    <w:rsid w:val="00257C19"/>
    <w:rsid w:val="00257CB9"/>
    <w:rsid w:val="00257E61"/>
    <w:rsid w:val="00257E81"/>
    <w:rsid w:val="00260006"/>
    <w:rsid w:val="00260452"/>
    <w:rsid w:val="002604B0"/>
    <w:rsid w:val="00260683"/>
    <w:rsid w:val="002606CF"/>
    <w:rsid w:val="0026084E"/>
    <w:rsid w:val="00260BE2"/>
    <w:rsid w:val="00260F76"/>
    <w:rsid w:val="0026115B"/>
    <w:rsid w:val="0026125F"/>
    <w:rsid w:val="00261335"/>
    <w:rsid w:val="00261579"/>
    <w:rsid w:val="00261890"/>
    <w:rsid w:val="002619F2"/>
    <w:rsid w:val="00261A4A"/>
    <w:rsid w:val="00261E1D"/>
    <w:rsid w:val="002621FD"/>
    <w:rsid w:val="00262601"/>
    <w:rsid w:val="00262697"/>
    <w:rsid w:val="00262962"/>
    <w:rsid w:val="00262B8F"/>
    <w:rsid w:val="00262CE8"/>
    <w:rsid w:val="00262D9A"/>
    <w:rsid w:val="00262FAD"/>
    <w:rsid w:val="002633B3"/>
    <w:rsid w:val="002635B5"/>
    <w:rsid w:val="00263DAA"/>
    <w:rsid w:val="00263E82"/>
    <w:rsid w:val="00263E9A"/>
    <w:rsid w:val="00263F58"/>
    <w:rsid w:val="00263FEA"/>
    <w:rsid w:val="0026401B"/>
    <w:rsid w:val="002643A1"/>
    <w:rsid w:val="0026445C"/>
    <w:rsid w:val="002647D1"/>
    <w:rsid w:val="00264838"/>
    <w:rsid w:val="00264B15"/>
    <w:rsid w:val="00265127"/>
    <w:rsid w:val="0026564B"/>
    <w:rsid w:val="00265819"/>
    <w:rsid w:val="002658E7"/>
    <w:rsid w:val="00265A59"/>
    <w:rsid w:val="00265A6E"/>
    <w:rsid w:val="00265AD2"/>
    <w:rsid w:val="002662AC"/>
    <w:rsid w:val="002662E2"/>
    <w:rsid w:val="00266622"/>
    <w:rsid w:val="00266948"/>
    <w:rsid w:val="00266C36"/>
    <w:rsid w:val="00266CAB"/>
    <w:rsid w:val="00267038"/>
    <w:rsid w:val="0026736C"/>
    <w:rsid w:val="0026741D"/>
    <w:rsid w:val="0026750E"/>
    <w:rsid w:val="00267702"/>
    <w:rsid w:val="0026779D"/>
    <w:rsid w:val="00267A28"/>
    <w:rsid w:val="00267CD8"/>
    <w:rsid w:val="002704D5"/>
    <w:rsid w:val="00270872"/>
    <w:rsid w:val="00270F79"/>
    <w:rsid w:val="0027102E"/>
    <w:rsid w:val="00271359"/>
    <w:rsid w:val="002717D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CFC"/>
    <w:rsid w:val="00272D9C"/>
    <w:rsid w:val="002732C4"/>
    <w:rsid w:val="002734CB"/>
    <w:rsid w:val="002739D3"/>
    <w:rsid w:val="00273D2A"/>
    <w:rsid w:val="00273E52"/>
    <w:rsid w:val="00273FA1"/>
    <w:rsid w:val="00274205"/>
    <w:rsid w:val="0027420F"/>
    <w:rsid w:val="0027453E"/>
    <w:rsid w:val="00274FFA"/>
    <w:rsid w:val="00275A54"/>
    <w:rsid w:val="00275B60"/>
    <w:rsid w:val="00275C48"/>
    <w:rsid w:val="00275F06"/>
    <w:rsid w:val="00275FDA"/>
    <w:rsid w:val="00276FCB"/>
    <w:rsid w:val="00277115"/>
    <w:rsid w:val="002778DC"/>
    <w:rsid w:val="0027794D"/>
    <w:rsid w:val="00277A30"/>
    <w:rsid w:val="00277B68"/>
    <w:rsid w:val="00277C99"/>
    <w:rsid w:val="00280813"/>
    <w:rsid w:val="0028098D"/>
    <w:rsid w:val="00280DAD"/>
    <w:rsid w:val="0028104A"/>
    <w:rsid w:val="002810E9"/>
    <w:rsid w:val="0028110D"/>
    <w:rsid w:val="00281855"/>
    <w:rsid w:val="002819D0"/>
    <w:rsid w:val="002824C6"/>
    <w:rsid w:val="00282AC3"/>
    <w:rsid w:val="00282B19"/>
    <w:rsid w:val="00282EFB"/>
    <w:rsid w:val="0028302A"/>
    <w:rsid w:val="00283177"/>
    <w:rsid w:val="00283261"/>
    <w:rsid w:val="00283403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8B1"/>
    <w:rsid w:val="00285DF4"/>
    <w:rsid w:val="0028636D"/>
    <w:rsid w:val="002865FA"/>
    <w:rsid w:val="002868F8"/>
    <w:rsid w:val="002869C0"/>
    <w:rsid w:val="00286B1C"/>
    <w:rsid w:val="00286B25"/>
    <w:rsid w:val="0028720F"/>
    <w:rsid w:val="00287575"/>
    <w:rsid w:val="00287D6A"/>
    <w:rsid w:val="002901A5"/>
    <w:rsid w:val="002904F8"/>
    <w:rsid w:val="00290569"/>
    <w:rsid w:val="00290B2A"/>
    <w:rsid w:val="00290BAE"/>
    <w:rsid w:val="00291427"/>
    <w:rsid w:val="00291535"/>
    <w:rsid w:val="002918D7"/>
    <w:rsid w:val="00292022"/>
    <w:rsid w:val="002921C4"/>
    <w:rsid w:val="002921DF"/>
    <w:rsid w:val="0029264D"/>
    <w:rsid w:val="00292BE5"/>
    <w:rsid w:val="002932EC"/>
    <w:rsid w:val="002934E0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4D3"/>
    <w:rsid w:val="00295815"/>
    <w:rsid w:val="00296B7E"/>
    <w:rsid w:val="00296FCC"/>
    <w:rsid w:val="002976AF"/>
    <w:rsid w:val="00297836"/>
    <w:rsid w:val="00297B7D"/>
    <w:rsid w:val="002A02A9"/>
    <w:rsid w:val="002A02F0"/>
    <w:rsid w:val="002A04F4"/>
    <w:rsid w:val="002A083B"/>
    <w:rsid w:val="002A095F"/>
    <w:rsid w:val="002A1083"/>
    <w:rsid w:val="002A1923"/>
    <w:rsid w:val="002A1AD8"/>
    <w:rsid w:val="002A1EE9"/>
    <w:rsid w:val="002A222F"/>
    <w:rsid w:val="002A2499"/>
    <w:rsid w:val="002A26ED"/>
    <w:rsid w:val="002A27B4"/>
    <w:rsid w:val="002A32AB"/>
    <w:rsid w:val="002A330D"/>
    <w:rsid w:val="002A3BFD"/>
    <w:rsid w:val="002A3F12"/>
    <w:rsid w:val="002A3FC8"/>
    <w:rsid w:val="002A429C"/>
    <w:rsid w:val="002A46E1"/>
    <w:rsid w:val="002A4B2C"/>
    <w:rsid w:val="002A4D01"/>
    <w:rsid w:val="002A4E8A"/>
    <w:rsid w:val="002A5502"/>
    <w:rsid w:val="002A5D2B"/>
    <w:rsid w:val="002A5DA9"/>
    <w:rsid w:val="002A5E3D"/>
    <w:rsid w:val="002A5E44"/>
    <w:rsid w:val="002A5EB2"/>
    <w:rsid w:val="002A6AC7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3F90"/>
    <w:rsid w:val="002B40A0"/>
    <w:rsid w:val="002B446A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610"/>
    <w:rsid w:val="002B72D7"/>
    <w:rsid w:val="002B738D"/>
    <w:rsid w:val="002B7469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BC"/>
    <w:rsid w:val="002C4BA2"/>
    <w:rsid w:val="002C4C8F"/>
    <w:rsid w:val="002C4E58"/>
    <w:rsid w:val="002C4E80"/>
    <w:rsid w:val="002C4F68"/>
    <w:rsid w:val="002C51E0"/>
    <w:rsid w:val="002C5212"/>
    <w:rsid w:val="002C561D"/>
    <w:rsid w:val="002C5C96"/>
    <w:rsid w:val="002C5E89"/>
    <w:rsid w:val="002C676C"/>
    <w:rsid w:val="002C6A56"/>
    <w:rsid w:val="002C71C1"/>
    <w:rsid w:val="002C720E"/>
    <w:rsid w:val="002C73B3"/>
    <w:rsid w:val="002C7CDD"/>
    <w:rsid w:val="002D00EE"/>
    <w:rsid w:val="002D03BB"/>
    <w:rsid w:val="002D087B"/>
    <w:rsid w:val="002D089D"/>
    <w:rsid w:val="002D09D7"/>
    <w:rsid w:val="002D0BCE"/>
    <w:rsid w:val="002D0C99"/>
    <w:rsid w:val="002D0F91"/>
    <w:rsid w:val="002D10CB"/>
    <w:rsid w:val="002D1123"/>
    <w:rsid w:val="002D1159"/>
    <w:rsid w:val="002D1629"/>
    <w:rsid w:val="002D1974"/>
    <w:rsid w:val="002D1DE2"/>
    <w:rsid w:val="002D23EF"/>
    <w:rsid w:val="002D282D"/>
    <w:rsid w:val="002D2956"/>
    <w:rsid w:val="002D29F2"/>
    <w:rsid w:val="002D2AC3"/>
    <w:rsid w:val="002D2F41"/>
    <w:rsid w:val="002D34FE"/>
    <w:rsid w:val="002D3572"/>
    <w:rsid w:val="002D35A1"/>
    <w:rsid w:val="002D3739"/>
    <w:rsid w:val="002D3E06"/>
    <w:rsid w:val="002D4020"/>
    <w:rsid w:val="002D403F"/>
    <w:rsid w:val="002D457F"/>
    <w:rsid w:val="002D4919"/>
    <w:rsid w:val="002D4A80"/>
    <w:rsid w:val="002D5DDD"/>
    <w:rsid w:val="002D5FEF"/>
    <w:rsid w:val="002D65C0"/>
    <w:rsid w:val="002D66A9"/>
    <w:rsid w:val="002D67D5"/>
    <w:rsid w:val="002D6BC6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C37"/>
    <w:rsid w:val="002E173F"/>
    <w:rsid w:val="002E1A60"/>
    <w:rsid w:val="002E1AF4"/>
    <w:rsid w:val="002E24D5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CC8"/>
    <w:rsid w:val="002E6FD0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F84"/>
    <w:rsid w:val="002F0FD9"/>
    <w:rsid w:val="002F162D"/>
    <w:rsid w:val="002F1791"/>
    <w:rsid w:val="002F18E2"/>
    <w:rsid w:val="002F1AEF"/>
    <w:rsid w:val="002F1CD5"/>
    <w:rsid w:val="002F1EAA"/>
    <w:rsid w:val="002F279B"/>
    <w:rsid w:val="002F29D9"/>
    <w:rsid w:val="002F2DC1"/>
    <w:rsid w:val="002F30B5"/>
    <w:rsid w:val="002F3110"/>
    <w:rsid w:val="002F35D8"/>
    <w:rsid w:val="002F3A85"/>
    <w:rsid w:val="002F3BEA"/>
    <w:rsid w:val="002F3DC5"/>
    <w:rsid w:val="002F3E6A"/>
    <w:rsid w:val="002F3F21"/>
    <w:rsid w:val="002F3FD1"/>
    <w:rsid w:val="002F42DC"/>
    <w:rsid w:val="002F4302"/>
    <w:rsid w:val="002F48A3"/>
    <w:rsid w:val="002F48FD"/>
    <w:rsid w:val="002F4A63"/>
    <w:rsid w:val="002F4C00"/>
    <w:rsid w:val="002F5129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1079"/>
    <w:rsid w:val="00301540"/>
    <w:rsid w:val="0030196C"/>
    <w:rsid w:val="00301981"/>
    <w:rsid w:val="00301B0D"/>
    <w:rsid w:val="00301EFA"/>
    <w:rsid w:val="00301FCC"/>
    <w:rsid w:val="00302763"/>
    <w:rsid w:val="00302B16"/>
    <w:rsid w:val="00302B60"/>
    <w:rsid w:val="00302D5C"/>
    <w:rsid w:val="00302E94"/>
    <w:rsid w:val="00302F37"/>
    <w:rsid w:val="00303015"/>
    <w:rsid w:val="003036AD"/>
    <w:rsid w:val="003038CB"/>
    <w:rsid w:val="00303943"/>
    <w:rsid w:val="003039D6"/>
    <w:rsid w:val="00304073"/>
    <w:rsid w:val="00304479"/>
    <w:rsid w:val="003045BE"/>
    <w:rsid w:val="0030483F"/>
    <w:rsid w:val="00304A5B"/>
    <w:rsid w:val="00304ABF"/>
    <w:rsid w:val="00304EC9"/>
    <w:rsid w:val="0030513A"/>
    <w:rsid w:val="003052C0"/>
    <w:rsid w:val="003056FD"/>
    <w:rsid w:val="003059CE"/>
    <w:rsid w:val="00305EC6"/>
    <w:rsid w:val="00305F3F"/>
    <w:rsid w:val="00306153"/>
    <w:rsid w:val="00306465"/>
    <w:rsid w:val="0030648A"/>
    <w:rsid w:val="00306BCE"/>
    <w:rsid w:val="00306DF4"/>
    <w:rsid w:val="00306EA9"/>
    <w:rsid w:val="00306F18"/>
    <w:rsid w:val="00306F30"/>
    <w:rsid w:val="00307600"/>
    <w:rsid w:val="00307886"/>
    <w:rsid w:val="00307DA2"/>
    <w:rsid w:val="00307DD8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D14"/>
    <w:rsid w:val="00311D70"/>
    <w:rsid w:val="00311E0B"/>
    <w:rsid w:val="00311EF9"/>
    <w:rsid w:val="003124BC"/>
    <w:rsid w:val="0031272B"/>
    <w:rsid w:val="00312CAB"/>
    <w:rsid w:val="00312E53"/>
    <w:rsid w:val="00312FFC"/>
    <w:rsid w:val="003130E5"/>
    <w:rsid w:val="0031372A"/>
    <w:rsid w:val="0031396B"/>
    <w:rsid w:val="003139F6"/>
    <w:rsid w:val="00313C66"/>
    <w:rsid w:val="00313C6C"/>
    <w:rsid w:val="0031453A"/>
    <w:rsid w:val="003145F7"/>
    <w:rsid w:val="003149FC"/>
    <w:rsid w:val="00314DB7"/>
    <w:rsid w:val="00315017"/>
    <w:rsid w:val="003154A7"/>
    <w:rsid w:val="00315600"/>
    <w:rsid w:val="00315E11"/>
    <w:rsid w:val="003165BE"/>
    <w:rsid w:val="0031681E"/>
    <w:rsid w:val="00316AB2"/>
    <w:rsid w:val="00316C61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AF8"/>
    <w:rsid w:val="00321D66"/>
    <w:rsid w:val="003229BF"/>
    <w:rsid w:val="00322EBD"/>
    <w:rsid w:val="0032351E"/>
    <w:rsid w:val="00323C74"/>
    <w:rsid w:val="00323F04"/>
    <w:rsid w:val="00324066"/>
    <w:rsid w:val="003242BC"/>
    <w:rsid w:val="00324937"/>
    <w:rsid w:val="00324F75"/>
    <w:rsid w:val="00325483"/>
    <w:rsid w:val="00325971"/>
    <w:rsid w:val="003259B1"/>
    <w:rsid w:val="003259D4"/>
    <w:rsid w:val="00325AFF"/>
    <w:rsid w:val="00325C68"/>
    <w:rsid w:val="00326129"/>
    <w:rsid w:val="00326857"/>
    <w:rsid w:val="00326985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9A6"/>
    <w:rsid w:val="00330C5D"/>
    <w:rsid w:val="00331288"/>
    <w:rsid w:val="003313CF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D0"/>
    <w:rsid w:val="0033455D"/>
    <w:rsid w:val="003346A2"/>
    <w:rsid w:val="00334A60"/>
    <w:rsid w:val="00334D11"/>
    <w:rsid w:val="003351BE"/>
    <w:rsid w:val="00335602"/>
    <w:rsid w:val="00335781"/>
    <w:rsid w:val="003359A3"/>
    <w:rsid w:val="00335A5E"/>
    <w:rsid w:val="00335EA4"/>
    <w:rsid w:val="0033626B"/>
    <w:rsid w:val="003362D8"/>
    <w:rsid w:val="003365BB"/>
    <w:rsid w:val="003369E3"/>
    <w:rsid w:val="00336F9E"/>
    <w:rsid w:val="00337033"/>
    <w:rsid w:val="00337613"/>
    <w:rsid w:val="00337956"/>
    <w:rsid w:val="00337A5E"/>
    <w:rsid w:val="0034015B"/>
    <w:rsid w:val="003403F7"/>
    <w:rsid w:val="00340426"/>
    <w:rsid w:val="0034052D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9D8"/>
    <w:rsid w:val="00342B55"/>
    <w:rsid w:val="00342DE0"/>
    <w:rsid w:val="00342E6A"/>
    <w:rsid w:val="00343681"/>
    <w:rsid w:val="00343DF8"/>
    <w:rsid w:val="00344136"/>
    <w:rsid w:val="003443B7"/>
    <w:rsid w:val="003443D3"/>
    <w:rsid w:val="00344F1D"/>
    <w:rsid w:val="0034507E"/>
    <w:rsid w:val="003451F2"/>
    <w:rsid w:val="00345CDD"/>
    <w:rsid w:val="00345FF9"/>
    <w:rsid w:val="00346131"/>
    <w:rsid w:val="0034613F"/>
    <w:rsid w:val="003467FA"/>
    <w:rsid w:val="00346BAD"/>
    <w:rsid w:val="00346ED3"/>
    <w:rsid w:val="00347189"/>
    <w:rsid w:val="0034719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557"/>
    <w:rsid w:val="0035163D"/>
    <w:rsid w:val="0035186F"/>
    <w:rsid w:val="00351DE8"/>
    <w:rsid w:val="00351E0A"/>
    <w:rsid w:val="00351F4F"/>
    <w:rsid w:val="00351F93"/>
    <w:rsid w:val="003520C5"/>
    <w:rsid w:val="00352740"/>
    <w:rsid w:val="00352D2B"/>
    <w:rsid w:val="00352D41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E0"/>
    <w:rsid w:val="00354B63"/>
    <w:rsid w:val="00355064"/>
    <w:rsid w:val="003551A6"/>
    <w:rsid w:val="0035520C"/>
    <w:rsid w:val="00355273"/>
    <w:rsid w:val="0035551C"/>
    <w:rsid w:val="003555E5"/>
    <w:rsid w:val="003556F4"/>
    <w:rsid w:val="00355B62"/>
    <w:rsid w:val="00355BCC"/>
    <w:rsid w:val="00355FAC"/>
    <w:rsid w:val="003561C5"/>
    <w:rsid w:val="00356288"/>
    <w:rsid w:val="00356362"/>
    <w:rsid w:val="003567AE"/>
    <w:rsid w:val="003568AA"/>
    <w:rsid w:val="00356E89"/>
    <w:rsid w:val="00356E90"/>
    <w:rsid w:val="00356E93"/>
    <w:rsid w:val="003573A4"/>
    <w:rsid w:val="003574B2"/>
    <w:rsid w:val="003575C2"/>
    <w:rsid w:val="003579AB"/>
    <w:rsid w:val="00357CD5"/>
    <w:rsid w:val="00357FC6"/>
    <w:rsid w:val="003602D4"/>
    <w:rsid w:val="0036058A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37F"/>
    <w:rsid w:val="00363482"/>
    <w:rsid w:val="0036351D"/>
    <w:rsid w:val="0036357E"/>
    <w:rsid w:val="003636BA"/>
    <w:rsid w:val="003638ED"/>
    <w:rsid w:val="003640F3"/>
    <w:rsid w:val="00364132"/>
    <w:rsid w:val="00364392"/>
    <w:rsid w:val="00364A78"/>
    <w:rsid w:val="00364C3B"/>
    <w:rsid w:val="00364D0A"/>
    <w:rsid w:val="00364E7F"/>
    <w:rsid w:val="0036524F"/>
    <w:rsid w:val="0036548D"/>
    <w:rsid w:val="00365D2B"/>
    <w:rsid w:val="00365E17"/>
    <w:rsid w:val="003662B5"/>
    <w:rsid w:val="0036684F"/>
    <w:rsid w:val="00366BF3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928"/>
    <w:rsid w:val="00373964"/>
    <w:rsid w:val="00373F41"/>
    <w:rsid w:val="003746AC"/>
    <w:rsid w:val="00374A61"/>
    <w:rsid w:val="00374AC2"/>
    <w:rsid w:val="00374E69"/>
    <w:rsid w:val="003752DA"/>
    <w:rsid w:val="00375B1E"/>
    <w:rsid w:val="003762D5"/>
    <w:rsid w:val="00376F94"/>
    <w:rsid w:val="0037700C"/>
    <w:rsid w:val="0037714C"/>
    <w:rsid w:val="0037724D"/>
    <w:rsid w:val="00377374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F57"/>
    <w:rsid w:val="0038145D"/>
    <w:rsid w:val="00381587"/>
    <w:rsid w:val="003818FB"/>
    <w:rsid w:val="00382216"/>
    <w:rsid w:val="0038237B"/>
    <w:rsid w:val="00382756"/>
    <w:rsid w:val="00382913"/>
    <w:rsid w:val="0038297C"/>
    <w:rsid w:val="00382986"/>
    <w:rsid w:val="00383271"/>
    <w:rsid w:val="00383272"/>
    <w:rsid w:val="00383432"/>
    <w:rsid w:val="00383571"/>
    <w:rsid w:val="003838D7"/>
    <w:rsid w:val="00383E30"/>
    <w:rsid w:val="0038488B"/>
    <w:rsid w:val="00384A48"/>
    <w:rsid w:val="00384ABF"/>
    <w:rsid w:val="00384C3E"/>
    <w:rsid w:val="00384DC1"/>
    <w:rsid w:val="00384F48"/>
    <w:rsid w:val="00385043"/>
    <w:rsid w:val="0038570C"/>
    <w:rsid w:val="00385D57"/>
    <w:rsid w:val="003861E5"/>
    <w:rsid w:val="0038676B"/>
    <w:rsid w:val="00386966"/>
    <w:rsid w:val="00386C04"/>
    <w:rsid w:val="003870AA"/>
    <w:rsid w:val="003873A6"/>
    <w:rsid w:val="0038773F"/>
    <w:rsid w:val="00387BA4"/>
    <w:rsid w:val="0039022D"/>
    <w:rsid w:val="0039037A"/>
    <w:rsid w:val="003909E5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A9C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2D1"/>
    <w:rsid w:val="00395313"/>
    <w:rsid w:val="0039533D"/>
    <w:rsid w:val="00395685"/>
    <w:rsid w:val="00395840"/>
    <w:rsid w:val="003959B1"/>
    <w:rsid w:val="00395E56"/>
    <w:rsid w:val="0039601C"/>
    <w:rsid w:val="00396093"/>
    <w:rsid w:val="003961A7"/>
    <w:rsid w:val="00396258"/>
    <w:rsid w:val="00396303"/>
    <w:rsid w:val="003964AE"/>
    <w:rsid w:val="00396725"/>
    <w:rsid w:val="003968AB"/>
    <w:rsid w:val="00396F7F"/>
    <w:rsid w:val="00397385"/>
    <w:rsid w:val="00397792"/>
    <w:rsid w:val="00397D90"/>
    <w:rsid w:val="003A01AB"/>
    <w:rsid w:val="003A01D9"/>
    <w:rsid w:val="003A02AE"/>
    <w:rsid w:val="003A0432"/>
    <w:rsid w:val="003A06B7"/>
    <w:rsid w:val="003A06F1"/>
    <w:rsid w:val="003A0787"/>
    <w:rsid w:val="003A0DFE"/>
    <w:rsid w:val="003A0E78"/>
    <w:rsid w:val="003A0FC0"/>
    <w:rsid w:val="003A0FFE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BA9"/>
    <w:rsid w:val="003A3CB6"/>
    <w:rsid w:val="003A47AA"/>
    <w:rsid w:val="003A51DD"/>
    <w:rsid w:val="003A5AA8"/>
    <w:rsid w:val="003A5B33"/>
    <w:rsid w:val="003A5B99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6B"/>
    <w:rsid w:val="003A7B83"/>
    <w:rsid w:val="003A7E49"/>
    <w:rsid w:val="003B0234"/>
    <w:rsid w:val="003B0495"/>
    <w:rsid w:val="003B04C6"/>
    <w:rsid w:val="003B067A"/>
    <w:rsid w:val="003B0699"/>
    <w:rsid w:val="003B0B0E"/>
    <w:rsid w:val="003B0C9D"/>
    <w:rsid w:val="003B0E99"/>
    <w:rsid w:val="003B0EB9"/>
    <w:rsid w:val="003B11F6"/>
    <w:rsid w:val="003B13EA"/>
    <w:rsid w:val="003B1416"/>
    <w:rsid w:val="003B1501"/>
    <w:rsid w:val="003B1747"/>
    <w:rsid w:val="003B2506"/>
    <w:rsid w:val="003B2540"/>
    <w:rsid w:val="003B2729"/>
    <w:rsid w:val="003B298E"/>
    <w:rsid w:val="003B2A9F"/>
    <w:rsid w:val="003B2F9D"/>
    <w:rsid w:val="003B3296"/>
    <w:rsid w:val="003B350B"/>
    <w:rsid w:val="003B3ACB"/>
    <w:rsid w:val="003B3BF9"/>
    <w:rsid w:val="003B40D1"/>
    <w:rsid w:val="003B4244"/>
    <w:rsid w:val="003B4600"/>
    <w:rsid w:val="003B48E0"/>
    <w:rsid w:val="003B4A9A"/>
    <w:rsid w:val="003B4B94"/>
    <w:rsid w:val="003B4F7F"/>
    <w:rsid w:val="003B507F"/>
    <w:rsid w:val="003B53D8"/>
    <w:rsid w:val="003B58FA"/>
    <w:rsid w:val="003B5BE6"/>
    <w:rsid w:val="003B5F4D"/>
    <w:rsid w:val="003B5FF7"/>
    <w:rsid w:val="003B6120"/>
    <w:rsid w:val="003B6383"/>
    <w:rsid w:val="003B663C"/>
    <w:rsid w:val="003B671C"/>
    <w:rsid w:val="003B6C1C"/>
    <w:rsid w:val="003B72F4"/>
    <w:rsid w:val="003B757D"/>
    <w:rsid w:val="003B760D"/>
    <w:rsid w:val="003B76D5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0EA"/>
    <w:rsid w:val="003C3577"/>
    <w:rsid w:val="003C3603"/>
    <w:rsid w:val="003C37C2"/>
    <w:rsid w:val="003C37EE"/>
    <w:rsid w:val="003C3ACB"/>
    <w:rsid w:val="003C3BFE"/>
    <w:rsid w:val="003C3E59"/>
    <w:rsid w:val="003C4B65"/>
    <w:rsid w:val="003C4B87"/>
    <w:rsid w:val="003C5028"/>
    <w:rsid w:val="003C5982"/>
    <w:rsid w:val="003C5BC2"/>
    <w:rsid w:val="003C5F4A"/>
    <w:rsid w:val="003C61BB"/>
    <w:rsid w:val="003C6410"/>
    <w:rsid w:val="003C6596"/>
    <w:rsid w:val="003C679C"/>
    <w:rsid w:val="003C6A0E"/>
    <w:rsid w:val="003C6E75"/>
    <w:rsid w:val="003C6F16"/>
    <w:rsid w:val="003C7326"/>
    <w:rsid w:val="003C7753"/>
    <w:rsid w:val="003C7919"/>
    <w:rsid w:val="003C7927"/>
    <w:rsid w:val="003C7B53"/>
    <w:rsid w:val="003C7E0D"/>
    <w:rsid w:val="003D0B81"/>
    <w:rsid w:val="003D0E8A"/>
    <w:rsid w:val="003D11BB"/>
    <w:rsid w:val="003D135B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694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162"/>
    <w:rsid w:val="003D75EC"/>
    <w:rsid w:val="003D76D1"/>
    <w:rsid w:val="003D77C5"/>
    <w:rsid w:val="003D796F"/>
    <w:rsid w:val="003D7986"/>
    <w:rsid w:val="003D79BD"/>
    <w:rsid w:val="003E04E0"/>
    <w:rsid w:val="003E0A7D"/>
    <w:rsid w:val="003E0BC8"/>
    <w:rsid w:val="003E0F81"/>
    <w:rsid w:val="003E16CC"/>
    <w:rsid w:val="003E196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DC7"/>
    <w:rsid w:val="003E3A86"/>
    <w:rsid w:val="003E45C4"/>
    <w:rsid w:val="003E46BC"/>
    <w:rsid w:val="003E48CA"/>
    <w:rsid w:val="003E5136"/>
    <w:rsid w:val="003E51AB"/>
    <w:rsid w:val="003E5226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391"/>
    <w:rsid w:val="003E75CF"/>
    <w:rsid w:val="003E771E"/>
    <w:rsid w:val="003E7AEA"/>
    <w:rsid w:val="003E7B41"/>
    <w:rsid w:val="003F04B7"/>
    <w:rsid w:val="003F0538"/>
    <w:rsid w:val="003F06FE"/>
    <w:rsid w:val="003F072F"/>
    <w:rsid w:val="003F082A"/>
    <w:rsid w:val="003F0F4F"/>
    <w:rsid w:val="003F1179"/>
    <w:rsid w:val="003F1282"/>
    <w:rsid w:val="003F1636"/>
    <w:rsid w:val="003F1A0E"/>
    <w:rsid w:val="003F1DB6"/>
    <w:rsid w:val="003F1EE7"/>
    <w:rsid w:val="003F1F9C"/>
    <w:rsid w:val="003F21D3"/>
    <w:rsid w:val="003F28F9"/>
    <w:rsid w:val="003F29FB"/>
    <w:rsid w:val="003F2DA5"/>
    <w:rsid w:val="003F2E56"/>
    <w:rsid w:val="003F30F5"/>
    <w:rsid w:val="003F334A"/>
    <w:rsid w:val="003F338E"/>
    <w:rsid w:val="003F3764"/>
    <w:rsid w:val="003F38AC"/>
    <w:rsid w:val="003F3C05"/>
    <w:rsid w:val="003F3D6B"/>
    <w:rsid w:val="003F45F1"/>
    <w:rsid w:val="003F491F"/>
    <w:rsid w:val="003F4AC0"/>
    <w:rsid w:val="003F4DDD"/>
    <w:rsid w:val="003F5256"/>
    <w:rsid w:val="003F530A"/>
    <w:rsid w:val="003F5320"/>
    <w:rsid w:val="003F54D2"/>
    <w:rsid w:val="003F5531"/>
    <w:rsid w:val="003F5ADC"/>
    <w:rsid w:val="003F5AFE"/>
    <w:rsid w:val="003F5CF1"/>
    <w:rsid w:val="003F65D5"/>
    <w:rsid w:val="003F678D"/>
    <w:rsid w:val="003F6972"/>
    <w:rsid w:val="003F6ADF"/>
    <w:rsid w:val="003F6AEB"/>
    <w:rsid w:val="003F6BEB"/>
    <w:rsid w:val="003F6D77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118B"/>
    <w:rsid w:val="00401376"/>
    <w:rsid w:val="00401AF0"/>
    <w:rsid w:val="00402187"/>
    <w:rsid w:val="00402E7B"/>
    <w:rsid w:val="004032AC"/>
    <w:rsid w:val="0040343B"/>
    <w:rsid w:val="004036A0"/>
    <w:rsid w:val="00403948"/>
    <w:rsid w:val="00403F04"/>
    <w:rsid w:val="004040B0"/>
    <w:rsid w:val="00404108"/>
    <w:rsid w:val="00404385"/>
    <w:rsid w:val="004044FB"/>
    <w:rsid w:val="004045B3"/>
    <w:rsid w:val="004045C4"/>
    <w:rsid w:val="004048C5"/>
    <w:rsid w:val="0040490C"/>
    <w:rsid w:val="00404EBA"/>
    <w:rsid w:val="00404FA6"/>
    <w:rsid w:val="00405480"/>
    <w:rsid w:val="00405C9A"/>
    <w:rsid w:val="00405EE7"/>
    <w:rsid w:val="00405F8D"/>
    <w:rsid w:val="004060A5"/>
    <w:rsid w:val="004061B0"/>
    <w:rsid w:val="004063A2"/>
    <w:rsid w:val="00406A2C"/>
    <w:rsid w:val="004070B7"/>
    <w:rsid w:val="004074FC"/>
    <w:rsid w:val="004079A4"/>
    <w:rsid w:val="00407A40"/>
    <w:rsid w:val="0041037D"/>
    <w:rsid w:val="004105DB"/>
    <w:rsid w:val="00410726"/>
    <w:rsid w:val="004109C1"/>
    <w:rsid w:val="004109D3"/>
    <w:rsid w:val="00410F0A"/>
    <w:rsid w:val="00410F3C"/>
    <w:rsid w:val="00411109"/>
    <w:rsid w:val="0041127E"/>
    <w:rsid w:val="0041147B"/>
    <w:rsid w:val="00411BF9"/>
    <w:rsid w:val="00411D14"/>
    <w:rsid w:val="00411D4F"/>
    <w:rsid w:val="004120D4"/>
    <w:rsid w:val="004127F8"/>
    <w:rsid w:val="00412A95"/>
    <w:rsid w:val="00412CBD"/>
    <w:rsid w:val="00412E4D"/>
    <w:rsid w:val="004131C1"/>
    <w:rsid w:val="0041329C"/>
    <w:rsid w:val="004136E7"/>
    <w:rsid w:val="00413D05"/>
    <w:rsid w:val="0041411B"/>
    <w:rsid w:val="00414BD6"/>
    <w:rsid w:val="00415201"/>
    <w:rsid w:val="00415273"/>
    <w:rsid w:val="00415677"/>
    <w:rsid w:val="004156B1"/>
    <w:rsid w:val="004158B0"/>
    <w:rsid w:val="004158DA"/>
    <w:rsid w:val="00415ADD"/>
    <w:rsid w:val="00415B2E"/>
    <w:rsid w:val="00415EE8"/>
    <w:rsid w:val="00416208"/>
    <w:rsid w:val="00416C74"/>
    <w:rsid w:val="00416EE8"/>
    <w:rsid w:val="004173F7"/>
    <w:rsid w:val="00417625"/>
    <w:rsid w:val="0041762F"/>
    <w:rsid w:val="0041794C"/>
    <w:rsid w:val="00417A99"/>
    <w:rsid w:val="00420512"/>
    <w:rsid w:val="00420863"/>
    <w:rsid w:val="0042089C"/>
    <w:rsid w:val="0042110B"/>
    <w:rsid w:val="00421459"/>
    <w:rsid w:val="0042183C"/>
    <w:rsid w:val="00421A81"/>
    <w:rsid w:val="00421BFA"/>
    <w:rsid w:val="00421CEB"/>
    <w:rsid w:val="00421E71"/>
    <w:rsid w:val="00421EE2"/>
    <w:rsid w:val="00421F73"/>
    <w:rsid w:val="00422361"/>
    <w:rsid w:val="00422494"/>
    <w:rsid w:val="00422A9E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0D9"/>
    <w:rsid w:val="004253AE"/>
    <w:rsid w:val="004255E7"/>
    <w:rsid w:val="0042563D"/>
    <w:rsid w:val="00425760"/>
    <w:rsid w:val="00425865"/>
    <w:rsid w:val="00425FB0"/>
    <w:rsid w:val="0042610D"/>
    <w:rsid w:val="00426EF4"/>
    <w:rsid w:val="00426F41"/>
    <w:rsid w:val="00426F78"/>
    <w:rsid w:val="0042715E"/>
    <w:rsid w:val="004272A8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85"/>
    <w:rsid w:val="00431465"/>
    <w:rsid w:val="0043146B"/>
    <w:rsid w:val="00431744"/>
    <w:rsid w:val="00431DD6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31"/>
    <w:rsid w:val="00434BA3"/>
    <w:rsid w:val="00434C61"/>
    <w:rsid w:val="00435452"/>
    <w:rsid w:val="00435632"/>
    <w:rsid w:val="00435CD3"/>
    <w:rsid w:val="00435F15"/>
    <w:rsid w:val="00436263"/>
    <w:rsid w:val="00436936"/>
    <w:rsid w:val="00436B40"/>
    <w:rsid w:val="00437097"/>
    <w:rsid w:val="00437606"/>
    <w:rsid w:val="00440052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25C"/>
    <w:rsid w:val="004417F5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641"/>
    <w:rsid w:val="0044397D"/>
    <w:rsid w:val="00443AD7"/>
    <w:rsid w:val="00443CD2"/>
    <w:rsid w:val="00443FB8"/>
    <w:rsid w:val="00443FD4"/>
    <w:rsid w:val="004445A4"/>
    <w:rsid w:val="00444864"/>
    <w:rsid w:val="00444A4E"/>
    <w:rsid w:val="00444ABF"/>
    <w:rsid w:val="00444CE5"/>
    <w:rsid w:val="00444D22"/>
    <w:rsid w:val="004450D0"/>
    <w:rsid w:val="0044525A"/>
    <w:rsid w:val="00445605"/>
    <w:rsid w:val="004456FD"/>
    <w:rsid w:val="0044576E"/>
    <w:rsid w:val="0044579C"/>
    <w:rsid w:val="004457DE"/>
    <w:rsid w:val="00445800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DCA"/>
    <w:rsid w:val="00452094"/>
    <w:rsid w:val="004523CC"/>
    <w:rsid w:val="00452495"/>
    <w:rsid w:val="00452612"/>
    <w:rsid w:val="004528C9"/>
    <w:rsid w:val="00452C7D"/>
    <w:rsid w:val="00452D4C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42"/>
    <w:rsid w:val="004550CD"/>
    <w:rsid w:val="00455343"/>
    <w:rsid w:val="00455884"/>
    <w:rsid w:val="00456226"/>
    <w:rsid w:val="00456562"/>
    <w:rsid w:val="00456960"/>
    <w:rsid w:val="00456E7A"/>
    <w:rsid w:val="004571F4"/>
    <w:rsid w:val="00457444"/>
    <w:rsid w:val="004576FE"/>
    <w:rsid w:val="00457E61"/>
    <w:rsid w:val="00457EE2"/>
    <w:rsid w:val="00460362"/>
    <w:rsid w:val="004607E0"/>
    <w:rsid w:val="004609FE"/>
    <w:rsid w:val="00460C57"/>
    <w:rsid w:val="00460E9F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227"/>
    <w:rsid w:val="0046255D"/>
    <w:rsid w:val="004627AF"/>
    <w:rsid w:val="00462A74"/>
    <w:rsid w:val="00462D60"/>
    <w:rsid w:val="00462E74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06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B00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0F4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22B3"/>
    <w:rsid w:val="004722D3"/>
    <w:rsid w:val="00472362"/>
    <w:rsid w:val="004729B1"/>
    <w:rsid w:val="00472A8D"/>
    <w:rsid w:val="00472CB7"/>
    <w:rsid w:val="004734A0"/>
    <w:rsid w:val="00473818"/>
    <w:rsid w:val="004738A1"/>
    <w:rsid w:val="004738A4"/>
    <w:rsid w:val="00473A93"/>
    <w:rsid w:val="00473B3D"/>
    <w:rsid w:val="0047402B"/>
    <w:rsid w:val="004742D0"/>
    <w:rsid w:val="00474729"/>
    <w:rsid w:val="00474788"/>
    <w:rsid w:val="0047483D"/>
    <w:rsid w:val="00474C05"/>
    <w:rsid w:val="00474D7D"/>
    <w:rsid w:val="00474E00"/>
    <w:rsid w:val="00474EDA"/>
    <w:rsid w:val="00475494"/>
    <w:rsid w:val="0047595A"/>
    <w:rsid w:val="00475A89"/>
    <w:rsid w:val="00475E47"/>
    <w:rsid w:val="00475F67"/>
    <w:rsid w:val="004763FE"/>
    <w:rsid w:val="00476402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2F94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6E"/>
    <w:rsid w:val="00484565"/>
    <w:rsid w:val="00484596"/>
    <w:rsid w:val="0048493E"/>
    <w:rsid w:val="00484B54"/>
    <w:rsid w:val="00484C17"/>
    <w:rsid w:val="004852B8"/>
    <w:rsid w:val="004852CF"/>
    <w:rsid w:val="00485497"/>
    <w:rsid w:val="0048589A"/>
    <w:rsid w:val="00485B0A"/>
    <w:rsid w:val="00485BEE"/>
    <w:rsid w:val="00485D7D"/>
    <w:rsid w:val="00486067"/>
    <w:rsid w:val="004860E2"/>
    <w:rsid w:val="004861B7"/>
    <w:rsid w:val="00486526"/>
    <w:rsid w:val="004865FF"/>
    <w:rsid w:val="00486710"/>
    <w:rsid w:val="00486751"/>
    <w:rsid w:val="00486E77"/>
    <w:rsid w:val="00487896"/>
    <w:rsid w:val="00487CA1"/>
    <w:rsid w:val="00487D3D"/>
    <w:rsid w:val="00487F58"/>
    <w:rsid w:val="004907E1"/>
    <w:rsid w:val="00490C0F"/>
    <w:rsid w:val="00490F39"/>
    <w:rsid w:val="0049139C"/>
    <w:rsid w:val="004917AE"/>
    <w:rsid w:val="00491A6E"/>
    <w:rsid w:val="0049214A"/>
    <w:rsid w:val="00492446"/>
    <w:rsid w:val="004928E2"/>
    <w:rsid w:val="00492CCE"/>
    <w:rsid w:val="0049330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6EA5"/>
    <w:rsid w:val="004976A7"/>
    <w:rsid w:val="00497799"/>
    <w:rsid w:val="00497BEA"/>
    <w:rsid w:val="00497DF0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314D"/>
    <w:rsid w:val="004A3151"/>
    <w:rsid w:val="004A3225"/>
    <w:rsid w:val="004A353D"/>
    <w:rsid w:val="004A3750"/>
    <w:rsid w:val="004A38F7"/>
    <w:rsid w:val="004A3A1C"/>
    <w:rsid w:val="004A4372"/>
    <w:rsid w:val="004A454B"/>
    <w:rsid w:val="004A4625"/>
    <w:rsid w:val="004A4B5A"/>
    <w:rsid w:val="004A4E16"/>
    <w:rsid w:val="004A5345"/>
    <w:rsid w:val="004A54FE"/>
    <w:rsid w:val="004A57D2"/>
    <w:rsid w:val="004A5800"/>
    <w:rsid w:val="004A58FB"/>
    <w:rsid w:val="004A5929"/>
    <w:rsid w:val="004A6309"/>
    <w:rsid w:val="004A6329"/>
    <w:rsid w:val="004A6900"/>
    <w:rsid w:val="004A74B6"/>
    <w:rsid w:val="004A7B1E"/>
    <w:rsid w:val="004A7E69"/>
    <w:rsid w:val="004B01F1"/>
    <w:rsid w:val="004B0416"/>
    <w:rsid w:val="004B074B"/>
    <w:rsid w:val="004B0836"/>
    <w:rsid w:val="004B0847"/>
    <w:rsid w:val="004B0C67"/>
    <w:rsid w:val="004B0D9D"/>
    <w:rsid w:val="004B10F8"/>
    <w:rsid w:val="004B15D0"/>
    <w:rsid w:val="004B1CA9"/>
    <w:rsid w:val="004B1F23"/>
    <w:rsid w:val="004B23C3"/>
    <w:rsid w:val="004B2D14"/>
    <w:rsid w:val="004B325B"/>
    <w:rsid w:val="004B3628"/>
    <w:rsid w:val="004B36F6"/>
    <w:rsid w:val="004B3753"/>
    <w:rsid w:val="004B37F8"/>
    <w:rsid w:val="004B3CED"/>
    <w:rsid w:val="004B3DDC"/>
    <w:rsid w:val="004B4139"/>
    <w:rsid w:val="004B433B"/>
    <w:rsid w:val="004B4356"/>
    <w:rsid w:val="004B488F"/>
    <w:rsid w:val="004B4D47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CB1"/>
    <w:rsid w:val="004B7109"/>
    <w:rsid w:val="004B7110"/>
    <w:rsid w:val="004B7689"/>
    <w:rsid w:val="004B76E5"/>
    <w:rsid w:val="004B778B"/>
    <w:rsid w:val="004B7A7C"/>
    <w:rsid w:val="004C0260"/>
    <w:rsid w:val="004C044D"/>
    <w:rsid w:val="004C09CE"/>
    <w:rsid w:val="004C0B18"/>
    <w:rsid w:val="004C0C62"/>
    <w:rsid w:val="004C0CCE"/>
    <w:rsid w:val="004C0D02"/>
    <w:rsid w:val="004C1161"/>
    <w:rsid w:val="004C1284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21F"/>
    <w:rsid w:val="004C348D"/>
    <w:rsid w:val="004C34B9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A6"/>
    <w:rsid w:val="004C5BF6"/>
    <w:rsid w:val="004C5D00"/>
    <w:rsid w:val="004C5EE8"/>
    <w:rsid w:val="004C5F14"/>
    <w:rsid w:val="004C6074"/>
    <w:rsid w:val="004C64E9"/>
    <w:rsid w:val="004C6541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660"/>
    <w:rsid w:val="004D2677"/>
    <w:rsid w:val="004D276A"/>
    <w:rsid w:val="004D298F"/>
    <w:rsid w:val="004D2E5A"/>
    <w:rsid w:val="004D338B"/>
    <w:rsid w:val="004D347B"/>
    <w:rsid w:val="004D3738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FB"/>
    <w:rsid w:val="004D4C7A"/>
    <w:rsid w:val="004D5073"/>
    <w:rsid w:val="004D560D"/>
    <w:rsid w:val="004D5664"/>
    <w:rsid w:val="004D57EC"/>
    <w:rsid w:val="004D59B8"/>
    <w:rsid w:val="004D5F99"/>
    <w:rsid w:val="004D6259"/>
    <w:rsid w:val="004D6385"/>
    <w:rsid w:val="004D67CB"/>
    <w:rsid w:val="004D71A9"/>
    <w:rsid w:val="004D79BC"/>
    <w:rsid w:val="004D79F5"/>
    <w:rsid w:val="004D7DDD"/>
    <w:rsid w:val="004D7FA8"/>
    <w:rsid w:val="004E0842"/>
    <w:rsid w:val="004E08C9"/>
    <w:rsid w:val="004E09ED"/>
    <w:rsid w:val="004E0A99"/>
    <w:rsid w:val="004E0F2B"/>
    <w:rsid w:val="004E176D"/>
    <w:rsid w:val="004E19F0"/>
    <w:rsid w:val="004E1A68"/>
    <w:rsid w:val="004E1D25"/>
    <w:rsid w:val="004E1D44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B4"/>
    <w:rsid w:val="004E373A"/>
    <w:rsid w:val="004E37C7"/>
    <w:rsid w:val="004E3D90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63D2"/>
    <w:rsid w:val="004E644F"/>
    <w:rsid w:val="004E6540"/>
    <w:rsid w:val="004E66F8"/>
    <w:rsid w:val="004E6A77"/>
    <w:rsid w:val="004E7064"/>
    <w:rsid w:val="004E76AE"/>
    <w:rsid w:val="004E782E"/>
    <w:rsid w:val="004E78C8"/>
    <w:rsid w:val="004E79E7"/>
    <w:rsid w:val="004E7BB7"/>
    <w:rsid w:val="004E7D89"/>
    <w:rsid w:val="004F04E2"/>
    <w:rsid w:val="004F05EC"/>
    <w:rsid w:val="004F07B9"/>
    <w:rsid w:val="004F0A6E"/>
    <w:rsid w:val="004F0EDA"/>
    <w:rsid w:val="004F2092"/>
    <w:rsid w:val="004F26FA"/>
    <w:rsid w:val="004F2825"/>
    <w:rsid w:val="004F2E17"/>
    <w:rsid w:val="004F37F0"/>
    <w:rsid w:val="004F394C"/>
    <w:rsid w:val="004F3B42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7334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1E9"/>
    <w:rsid w:val="00501650"/>
    <w:rsid w:val="00501A3F"/>
    <w:rsid w:val="00501A95"/>
    <w:rsid w:val="00501D13"/>
    <w:rsid w:val="00501E01"/>
    <w:rsid w:val="0050302F"/>
    <w:rsid w:val="00503BB1"/>
    <w:rsid w:val="00503CAF"/>
    <w:rsid w:val="00503CBC"/>
    <w:rsid w:val="00503CFC"/>
    <w:rsid w:val="00504201"/>
    <w:rsid w:val="0050420E"/>
    <w:rsid w:val="005048BE"/>
    <w:rsid w:val="0050510E"/>
    <w:rsid w:val="00505386"/>
    <w:rsid w:val="00505A3C"/>
    <w:rsid w:val="00505E89"/>
    <w:rsid w:val="00506222"/>
    <w:rsid w:val="005065B5"/>
    <w:rsid w:val="0050661F"/>
    <w:rsid w:val="005068E4"/>
    <w:rsid w:val="00506CAE"/>
    <w:rsid w:val="00506E7B"/>
    <w:rsid w:val="00506E83"/>
    <w:rsid w:val="00506F57"/>
    <w:rsid w:val="0050705A"/>
    <w:rsid w:val="00507254"/>
    <w:rsid w:val="00507603"/>
    <w:rsid w:val="00507B00"/>
    <w:rsid w:val="00507B9C"/>
    <w:rsid w:val="00507BCB"/>
    <w:rsid w:val="00507BDC"/>
    <w:rsid w:val="00507C22"/>
    <w:rsid w:val="00507CA1"/>
    <w:rsid w:val="0051015F"/>
    <w:rsid w:val="00510C16"/>
    <w:rsid w:val="005111B6"/>
    <w:rsid w:val="00511476"/>
    <w:rsid w:val="00511590"/>
    <w:rsid w:val="0051160D"/>
    <w:rsid w:val="00511648"/>
    <w:rsid w:val="00511C2E"/>
    <w:rsid w:val="005123AF"/>
    <w:rsid w:val="005124F4"/>
    <w:rsid w:val="0051279A"/>
    <w:rsid w:val="00512C8D"/>
    <w:rsid w:val="00512DC8"/>
    <w:rsid w:val="00512F5B"/>
    <w:rsid w:val="00513039"/>
    <w:rsid w:val="00513169"/>
    <w:rsid w:val="0051395C"/>
    <w:rsid w:val="00513B3A"/>
    <w:rsid w:val="00513FA0"/>
    <w:rsid w:val="005143F8"/>
    <w:rsid w:val="0051440A"/>
    <w:rsid w:val="005147C5"/>
    <w:rsid w:val="0051494A"/>
    <w:rsid w:val="0051510D"/>
    <w:rsid w:val="00515948"/>
    <w:rsid w:val="00515A24"/>
    <w:rsid w:val="00515AB2"/>
    <w:rsid w:val="00515CCA"/>
    <w:rsid w:val="00515CDF"/>
    <w:rsid w:val="00515D82"/>
    <w:rsid w:val="00516053"/>
    <w:rsid w:val="00516792"/>
    <w:rsid w:val="005167E8"/>
    <w:rsid w:val="00516A3C"/>
    <w:rsid w:val="00516F71"/>
    <w:rsid w:val="00517276"/>
    <w:rsid w:val="0051728C"/>
    <w:rsid w:val="005176CD"/>
    <w:rsid w:val="005179A5"/>
    <w:rsid w:val="00517EB6"/>
    <w:rsid w:val="0052006C"/>
    <w:rsid w:val="005200B3"/>
    <w:rsid w:val="005205BE"/>
    <w:rsid w:val="00520D0C"/>
    <w:rsid w:val="00520FBB"/>
    <w:rsid w:val="00521A11"/>
    <w:rsid w:val="00521F5F"/>
    <w:rsid w:val="005221A4"/>
    <w:rsid w:val="005222C5"/>
    <w:rsid w:val="0052250F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73C"/>
    <w:rsid w:val="0052598D"/>
    <w:rsid w:val="00525A21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27AAC"/>
    <w:rsid w:val="005300FA"/>
    <w:rsid w:val="0053011F"/>
    <w:rsid w:val="00530228"/>
    <w:rsid w:val="00530433"/>
    <w:rsid w:val="00530E0D"/>
    <w:rsid w:val="00531295"/>
    <w:rsid w:val="00531788"/>
    <w:rsid w:val="00531845"/>
    <w:rsid w:val="00531A11"/>
    <w:rsid w:val="00532064"/>
    <w:rsid w:val="0053208A"/>
    <w:rsid w:val="0053232B"/>
    <w:rsid w:val="0053232C"/>
    <w:rsid w:val="00532581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971"/>
    <w:rsid w:val="00537A13"/>
    <w:rsid w:val="00537B3A"/>
    <w:rsid w:val="00537F2E"/>
    <w:rsid w:val="0054008E"/>
    <w:rsid w:val="00540980"/>
    <w:rsid w:val="005409B9"/>
    <w:rsid w:val="00540AD9"/>
    <w:rsid w:val="00540D9B"/>
    <w:rsid w:val="00540F66"/>
    <w:rsid w:val="005410FF"/>
    <w:rsid w:val="005412B5"/>
    <w:rsid w:val="005417EA"/>
    <w:rsid w:val="00541B63"/>
    <w:rsid w:val="00541EE6"/>
    <w:rsid w:val="00542112"/>
    <w:rsid w:val="005424F6"/>
    <w:rsid w:val="00542A02"/>
    <w:rsid w:val="00542DFE"/>
    <w:rsid w:val="00542FCF"/>
    <w:rsid w:val="00543144"/>
    <w:rsid w:val="0054320A"/>
    <w:rsid w:val="0054341F"/>
    <w:rsid w:val="00543E04"/>
    <w:rsid w:val="00544070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001"/>
    <w:rsid w:val="005535AE"/>
    <w:rsid w:val="005536E0"/>
    <w:rsid w:val="00553816"/>
    <w:rsid w:val="00553AE1"/>
    <w:rsid w:val="00553BBD"/>
    <w:rsid w:val="00553CA8"/>
    <w:rsid w:val="00553E56"/>
    <w:rsid w:val="005541F1"/>
    <w:rsid w:val="0055466E"/>
    <w:rsid w:val="00554783"/>
    <w:rsid w:val="00554B68"/>
    <w:rsid w:val="00554B77"/>
    <w:rsid w:val="00554BE1"/>
    <w:rsid w:val="00554C5E"/>
    <w:rsid w:val="00554F48"/>
    <w:rsid w:val="0055522B"/>
    <w:rsid w:val="00555873"/>
    <w:rsid w:val="00555D6F"/>
    <w:rsid w:val="005561D2"/>
    <w:rsid w:val="0055637B"/>
    <w:rsid w:val="0055692D"/>
    <w:rsid w:val="00556BFE"/>
    <w:rsid w:val="00556DA8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D9"/>
    <w:rsid w:val="0056113F"/>
    <w:rsid w:val="005614B8"/>
    <w:rsid w:val="0056158D"/>
    <w:rsid w:val="00561D9A"/>
    <w:rsid w:val="00562A22"/>
    <w:rsid w:val="00562E05"/>
    <w:rsid w:val="005634AD"/>
    <w:rsid w:val="00563552"/>
    <w:rsid w:val="00563815"/>
    <w:rsid w:val="00563AD5"/>
    <w:rsid w:val="0056450F"/>
    <w:rsid w:val="005649E3"/>
    <w:rsid w:val="00564B02"/>
    <w:rsid w:val="00564BD8"/>
    <w:rsid w:val="00564BF2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6177"/>
    <w:rsid w:val="0056635E"/>
    <w:rsid w:val="00566CD3"/>
    <w:rsid w:val="00567347"/>
    <w:rsid w:val="0056782C"/>
    <w:rsid w:val="00567B4B"/>
    <w:rsid w:val="00567CE8"/>
    <w:rsid w:val="00567F32"/>
    <w:rsid w:val="00570586"/>
    <w:rsid w:val="0057060A"/>
    <w:rsid w:val="00570E0E"/>
    <w:rsid w:val="005711AE"/>
    <w:rsid w:val="005713D1"/>
    <w:rsid w:val="005719CC"/>
    <w:rsid w:val="00571DD6"/>
    <w:rsid w:val="00571F80"/>
    <w:rsid w:val="00572669"/>
    <w:rsid w:val="00572E94"/>
    <w:rsid w:val="005739B3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77F4"/>
    <w:rsid w:val="00577C39"/>
    <w:rsid w:val="00577CFB"/>
    <w:rsid w:val="00577F9C"/>
    <w:rsid w:val="0058025A"/>
    <w:rsid w:val="0058072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D0C"/>
    <w:rsid w:val="00583DB3"/>
    <w:rsid w:val="00583FF2"/>
    <w:rsid w:val="00584627"/>
    <w:rsid w:val="00584671"/>
    <w:rsid w:val="005851B0"/>
    <w:rsid w:val="005856BB"/>
    <w:rsid w:val="00585834"/>
    <w:rsid w:val="005859AE"/>
    <w:rsid w:val="00585BA0"/>
    <w:rsid w:val="00585EE9"/>
    <w:rsid w:val="00586533"/>
    <w:rsid w:val="005865F7"/>
    <w:rsid w:val="00586601"/>
    <w:rsid w:val="00586772"/>
    <w:rsid w:val="00586B81"/>
    <w:rsid w:val="00586D95"/>
    <w:rsid w:val="00586DDA"/>
    <w:rsid w:val="00587068"/>
    <w:rsid w:val="0058725A"/>
    <w:rsid w:val="00587343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D06"/>
    <w:rsid w:val="00591EC0"/>
    <w:rsid w:val="00592060"/>
    <w:rsid w:val="005923D0"/>
    <w:rsid w:val="0059286F"/>
    <w:rsid w:val="005928F5"/>
    <w:rsid w:val="0059290C"/>
    <w:rsid w:val="00592B23"/>
    <w:rsid w:val="00592F6B"/>
    <w:rsid w:val="00592FB5"/>
    <w:rsid w:val="0059330C"/>
    <w:rsid w:val="0059365B"/>
    <w:rsid w:val="005938F1"/>
    <w:rsid w:val="0059391C"/>
    <w:rsid w:val="005939A6"/>
    <w:rsid w:val="00593F10"/>
    <w:rsid w:val="005942D5"/>
    <w:rsid w:val="0059466A"/>
    <w:rsid w:val="0059467B"/>
    <w:rsid w:val="0059469B"/>
    <w:rsid w:val="005946C0"/>
    <w:rsid w:val="00594752"/>
    <w:rsid w:val="00594FB2"/>
    <w:rsid w:val="0059555D"/>
    <w:rsid w:val="00595679"/>
    <w:rsid w:val="00595777"/>
    <w:rsid w:val="0059593F"/>
    <w:rsid w:val="00595EE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97F04"/>
    <w:rsid w:val="005A00D1"/>
    <w:rsid w:val="005A041A"/>
    <w:rsid w:val="005A0618"/>
    <w:rsid w:val="005A085B"/>
    <w:rsid w:val="005A0A5D"/>
    <w:rsid w:val="005A0C94"/>
    <w:rsid w:val="005A0ECE"/>
    <w:rsid w:val="005A0F9A"/>
    <w:rsid w:val="005A191B"/>
    <w:rsid w:val="005A1933"/>
    <w:rsid w:val="005A19AA"/>
    <w:rsid w:val="005A1FDA"/>
    <w:rsid w:val="005A2608"/>
    <w:rsid w:val="005A29EA"/>
    <w:rsid w:val="005A2B4E"/>
    <w:rsid w:val="005A2C63"/>
    <w:rsid w:val="005A2E2D"/>
    <w:rsid w:val="005A2E41"/>
    <w:rsid w:val="005A2F1B"/>
    <w:rsid w:val="005A329D"/>
    <w:rsid w:val="005A3A56"/>
    <w:rsid w:val="005A3B7D"/>
    <w:rsid w:val="005A3C41"/>
    <w:rsid w:val="005A3E93"/>
    <w:rsid w:val="005A3F01"/>
    <w:rsid w:val="005A4ECA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358"/>
    <w:rsid w:val="005A65C2"/>
    <w:rsid w:val="005A68CC"/>
    <w:rsid w:val="005A6998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1020"/>
    <w:rsid w:val="005B15E8"/>
    <w:rsid w:val="005B192E"/>
    <w:rsid w:val="005B1BE9"/>
    <w:rsid w:val="005B1E41"/>
    <w:rsid w:val="005B2116"/>
    <w:rsid w:val="005B21B5"/>
    <w:rsid w:val="005B2882"/>
    <w:rsid w:val="005B2A37"/>
    <w:rsid w:val="005B2B8D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7A3"/>
    <w:rsid w:val="005B486F"/>
    <w:rsid w:val="005B488C"/>
    <w:rsid w:val="005B4A61"/>
    <w:rsid w:val="005B4A91"/>
    <w:rsid w:val="005B5017"/>
    <w:rsid w:val="005B53DD"/>
    <w:rsid w:val="005B56ED"/>
    <w:rsid w:val="005B595F"/>
    <w:rsid w:val="005B5B9E"/>
    <w:rsid w:val="005B5DEC"/>
    <w:rsid w:val="005B5F79"/>
    <w:rsid w:val="005B6096"/>
    <w:rsid w:val="005B6182"/>
    <w:rsid w:val="005B65BD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2C"/>
    <w:rsid w:val="005C1856"/>
    <w:rsid w:val="005C1C33"/>
    <w:rsid w:val="005C1D3D"/>
    <w:rsid w:val="005C1F85"/>
    <w:rsid w:val="005C29C3"/>
    <w:rsid w:val="005C2A8C"/>
    <w:rsid w:val="005C2BB3"/>
    <w:rsid w:val="005C2CA8"/>
    <w:rsid w:val="005C2E4E"/>
    <w:rsid w:val="005C30D3"/>
    <w:rsid w:val="005C3A02"/>
    <w:rsid w:val="005C3B4B"/>
    <w:rsid w:val="005C3F3A"/>
    <w:rsid w:val="005C3FD8"/>
    <w:rsid w:val="005C3FF1"/>
    <w:rsid w:val="005C40B6"/>
    <w:rsid w:val="005C454F"/>
    <w:rsid w:val="005C4631"/>
    <w:rsid w:val="005C478C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F4D"/>
    <w:rsid w:val="005C600B"/>
    <w:rsid w:val="005C610B"/>
    <w:rsid w:val="005C6155"/>
    <w:rsid w:val="005C6289"/>
    <w:rsid w:val="005C629C"/>
    <w:rsid w:val="005C6579"/>
    <w:rsid w:val="005C6AED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1301"/>
    <w:rsid w:val="005D14BE"/>
    <w:rsid w:val="005D1853"/>
    <w:rsid w:val="005D18EA"/>
    <w:rsid w:val="005D19A5"/>
    <w:rsid w:val="005D1A0F"/>
    <w:rsid w:val="005D2094"/>
    <w:rsid w:val="005D2250"/>
    <w:rsid w:val="005D3154"/>
    <w:rsid w:val="005D319F"/>
    <w:rsid w:val="005D31AC"/>
    <w:rsid w:val="005D3239"/>
    <w:rsid w:val="005D32E6"/>
    <w:rsid w:val="005D3511"/>
    <w:rsid w:val="005D3871"/>
    <w:rsid w:val="005D3B35"/>
    <w:rsid w:val="005D3D79"/>
    <w:rsid w:val="005D3E9F"/>
    <w:rsid w:val="005D4866"/>
    <w:rsid w:val="005D4A9A"/>
    <w:rsid w:val="005D4D3F"/>
    <w:rsid w:val="005D4E51"/>
    <w:rsid w:val="005D5047"/>
    <w:rsid w:val="005D53F5"/>
    <w:rsid w:val="005D5494"/>
    <w:rsid w:val="005D5715"/>
    <w:rsid w:val="005D5B81"/>
    <w:rsid w:val="005D5BA0"/>
    <w:rsid w:val="005D5C63"/>
    <w:rsid w:val="005D5F7D"/>
    <w:rsid w:val="005D5FAD"/>
    <w:rsid w:val="005D6520"/>
    <w:rsid w:val="005D6565"/>
    <w:rsid w:val="005D6743"/>
    <w:rsid w:val="005D74BD"/>
    <w:rsid w:val="005D7803"/>
    <w:rsid w:val="005D789D"/>
    <w:rsid w:val="005D7D1F"/>
    <w:rsid w:val="005D7D35"/>
    <w:rsid w:val="005E0139"/>
    <w:rsid w:val="005E0574"/>
    <w:rsid w:val="005E05A6"/>
    <w:rsid w:val="005E06F5"/>
    <w:rsid w:val="005E0EC9"/>
    <w:rsid w:val="005E0F82"/>
    <w:rsid w:val="005E1305"/>
    <w:rsid w:val="005E1746"/>
    <w:rsid w:val="005E19B4"/>
    <w:rsid w:val="005E19CD"/>
    <w:rsid w:val="005E1EE7"/>
    <w:rsid w:val="005E2539"/>
    <w:rsid w:val="005E27F8"/>
    <w:rsid w:val="005E2FF1"/>
    <w:rsid w:val="005E34F8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744"/>
    <w:rsid w:val="005E7A84"/>
    <w:rsid w:val="005E7C27"/>
    <w:rsid w:val="005E7D93"/>
    <w:rsid w:val="005E7E5C"/>
    <w:rsid w:val="005E7F88"/>
    <w:rsid w:val="005F0059"/>
    <w:rsid w:val="005F03E6"/>
    <w:rsid w:val="005F0700"/>
    <w:rsid w:val="005F09D5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7FF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14E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C0D"/>
    <w:rsid w:val="00600EAD"/>
    <w:rsid w:val="00600EF9"/>
    <w:rsid w:val="00601244"/>
    <w:rsid w:val="00601E48"/>
    <w:rsid w:val="006021A8"/>
    <w:rsid w:val="0060220F"/>
    <w:rsid w:val="0060253A"/>
    <w:rsid w:val="006027ED"/>
    <w:rsid w:val="00603222"/>
    <w:rsid w:val="00603617"/>
    <w:rsid w:val="00603D2B"/>
    <w:rsid w:val="00604099"/>
    <w:rsid w:val="006046B6"/>
    <w:rsid w:val="00604D89"/>
    <w:rsid w:val="0060519C"/>
    <w:rsid w:val="00605203"/>
    <w:rsid w:val="006052D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ADD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41BA"/>
    <w:rsid w:val="006147E6"/>
    <w:rsid w:val="00614B75"/>
    <w:rsid w:val="006152CF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85D"/>
    <w:rsid w:val="00616C51"/>
    <w:rsid w:val="00616F63"/>
    <w:rsid w:val="0061700B"/>
    <w:rsid w:val="006173AF"/>
    <w:rsid w:val="006178BC"/>
    <w:rsid w:val="00617BB7"/>
    <w:rsid w:val="00617E9A"/>
    <w:rsid w:val="00620298"/>
    <w:rsid w:val="006205C1"/>
    <w:rsid w:val="006205C3"/>
    <w:rsid w:val="00620CC0"/>
    <w:rsid w:val="00620E6F"/>
    <w:rsid w:val="00621000"/>
    <w:rsid w:val="00621293"/>
    <w:rsid w:val="00621477"/>
    <w:rsid w:val="006214D4"/>
    <w:rsid w:val="0062180E"/>
    <w:rsid w:val="00621A65"/>
    <w:rsid w:val="00621AE3"/>
    <w:rsid w:val="00621C1D"/>
    <w:rsid w:val="00622409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35"/>
    <w:rsid w:val="0062643C"/>
    <w:rsid w:val="0062701B"/>
    <w:rsid w:val="006270D5"/>
    <w:rsid w:val="0062714B"/>
    <w:rsid w:val="0062731E"/>
    <w:rsid w:val="006273BD"/>
    <w:rsid w:val="00627946"/>
    <w:rsid w:val="00627A0E"/>
    <w:rsid w:val="00627A83"/>
    <w:rsid w:val="006302B2"/>
    <w:rsid w:val="006307AE"/>
    <w:rsid w:val="00630D94"/>
    <w:rsid w:val="006311A3"/>
    <w:rsid w:val="006312FE"/>
    <w:rsid w:val="006313A7"/>
    <w:rsid w:val="006313B4"/>
    <w:rsid w:val="0063190E"/>
    <w:rsid w:val="00631AAF"/>
    <w:rsid w:val="006321DD"/>
    <w:rsid w:val="00632373"/>
    <w:rsid w:val="0063253F"/>
    <w:rsid w:val="006326A8"/>
    <w:rsid w:val="00632864"/>
    <w:rsid w:val="00632B5D"/>
    <w:rsid w:val="00632BFE"/>
    <w:rsid w:val="0063328E"/>
    <w:rsid w:val="006337F9"/>
    <w:rsid w:val="00633854"/>
    <w:rsid w:val="00633A05"/>
    <w:rsid w:val="00633A4B"/>
    <w:rsid w:val="00633CAB"/>
    <w:rsid w:val="00633CDF"/>
    <w:rsid w:val="006343C8"/>
    <w:rsid w:val="00634455"/>
    <w:rsid w:val="0063480E"/>
    <w:rsid w:val="00635350"/>
    <w:rsid w:val="00635564"/>
    <w:rsid w:val="006356BD"/>
    <w:rsid w:val="00635892"/>
    <w:rsid w:val="0063592D"/>
    <w:rsid w:val="00635B23"/>
    <w:rsid w:val="00635B39"/>
    <w:rsid w:val="00635E06"/>
    <w:rsid w:val="00635FF3"/>
    <w:rsid w:val="00636457"/>
    <w:rsid w:val="0063664B"/>
    <w:rsid w:val="00636784"/>
    <w:rsid w:val="00636AC2"/>
    <w:rsid w:val="00636F82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059"/>
    <w:rsid w:val="00642538"/>
    <w:rsid w:val="00642A3C"/>
    <w:rsid w:val="00642EB1"/>
    <w:rsid w:val="0064316C"/>
    <w:rsid w:val="00643232"/>
    <w:rsid w:val="006436DF"/>
    <w:rsid w:val="00643CD3"/>
    <w:rsid w:val="00643ECF"/>
    <w:rsid w:val="006449EC"/>
    <w:rsid w:val="00644B0C"/>
    <w:rsid w:val="00644C82"/>
    <w:rsid w:val="0064510C"/>
    <w:rsid w:val="0064511C"/>
    <w:rsid w:val="0064523B"/>
    <w:rsid w:val="006453BA"/>
    <w:rsid w:val="00645B96"/>
    <w:rsid w:val="00645E08"/>
    <w:rsid w:val="006460BD"/>
    <w:rsid w:val="00646A38"/>
    <w:rsid w:val="00646C53"/>
    <w:rsid w:val="00646CC7"/>
    <w:rsid w:val="006473D1"/>
    <w:rsid w:val="006474F5"/>
    <w:rsid w:val="006475E2"/>
    <w:rsid w:val="00650170"/>
    <w:rsid w:val="00650894"/>
    <w:rsid w:val="0065100C"/>
    <w:rsid w:val="006515E6"/>
    <w:rsid w:val="006517E2"/>
    <w:rsid w:val="00651892"/>
    <w:rsid w:val="006518F1"/>
    <w:rsid w:val="00651BD3"/>
    <w:rsid w:val="00651FA9"/>
    <w:rsid w:val="006522BD"/>
    <w:rsid w:val="006523AD"/>
    <w:rsid w:val="006523C6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8B6"/>
    <w:rsid w:val="00653E2B"/>
    <w:rsid w:val="00653EA0"/>
    <w:rsid w:val="00653F50"/>
    <w:rsid w:val="00653FAA"/>
    <w:rsid w:val="0065441E"/>
    <w:rsid w:val="00654516"/>
    <w:rsid w:val="0065453B"/>
    <w:rsid w:val="00654A18"/>
    <w:rsid w:val="006551F3"/>
    <w:rsid w:val="0065545C"/>
    <w:rsid w:val="006555D9"/>
    <w:rsid w:val="006562A9"/>
    <w:rsid w:val="00656586"/>
    <w:rsid w:val="00656812"/>
    <w:rsid w:val="00656E9D"/>
    <w:rsid w:val="0065711D"/>
    <w:rsid w:val="0065719F"/>
    <w:rsid w:val="0065760B"/>
    <w:rsid w:val="00657741"/>
    <w:rsid w:val="006579A8"/>
    <w:rsid w:val="00657E7A"/>
    <w:rsid w:val="00657FF6"/>
    <w:rsid w:val="006609BC"/>
    <w:rsid w:val="00660DA8"/>
    <w:rsid w:val="00660ED2"/>
    <w:rsid w:val="00660F29"/>
    <w:rsid w:val="00660FFB"/>
    <w:rsid w:val="0066124A"/>
    <w:rsid w:val="00661383"/>
    <w:rsid w:val="0066146E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351"/>
    <w:rsid w:val="00667EAC"/>
    <w:rsid w:val="0067034C"/>
    <w:rsid w:val="00670602"/>
    <w:rsid w:val="006708E4"/>
    <w:rsid w:val="00671042"/>
    <w:rsid w:val="006713F8"/>
    <w:rsid w:val="0067191A"/>
    <w:rsid w:val="00671B73"/>
    <w:rsid w:val="00671E6C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B85"/>
    <w:rsid w:val="00673FF1"/>
    <w:rsid w:val="006742FA"/>
    <w:rsid w:val="006744D9"/>
    <w:rsid w:val="00674523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1DC2"/>
    <w:rsid w:val="00681DDD"/>
    <w:rsid w:val="00682469"/>
    <w:rsid w:val="006825A5"/>
    <w:rsid w:val="00682892"/>
    <w:rsid w:val="00682C79"/>
    <w:rsid w:val="00682D86"/>
    <w:rsid w:val="00682DEC"/>
    <w:rsid w:val="00682E09"/>
    <w:rsid w:val="00682EF1"/>
    <w:rsid w:val="0068341A"/>
    <w:rsid w:val="00683F7E"/>
    <w:rsid w:val="006843AF"/>
    <w:rsid w:val="006847EE"/>
    <w:rsid w:val="00684CED"/>
    <w:rsid w:val="00684E93"/>
    <w:rsid w:val="00684EB8"/>
    <w:rsid w:val="00685211"/>
    <w:rsid w:val="006860DF"/>
    <w:rsid w:val="00686273"/>
    <w:rsid w:val="006862B3"/>
    <w:rsid w:val="006862E1"/>
    <w:rsid w:val="006863FD"/>
    <w:rsid w:val="006866C0"/>
    <w:rsid w:val="006866EF"/>
    <w:rsid w:val="006867FE"/>
    <w:rsid w:val="00687024"/>
    <w:rsid w:val="00687092"/>
    <w:rsid w:val="006870D0"/>
    <w:rsid w:val="00687776"/>
    <w:rsid w:val="00687EB2"/>
    <w:rsid w:val="00687F7D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DEC"/>
    <w:rsid w:val="006920D6"/>
    <w:rsid w:val="006924C8"/>
    <w:rsid w:val="00692524"/>
    <w:rsid w:val="0069257A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AF3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648"/>
    <w:rsid w:val="006977FF"/>
    <w:rsid w:val="00697A58"/>
    <w:rsid w:val="00697F17"/>
    <w:rsid w:val="006A0187"/>
    <w:rsid w:val="006A06C5"/>
    <w:rsid w:val="006A0FC3"/>
    <w:rsid w:val="006A14E5"/>
    <w:rsid w:val="006A1679"/>
    <w:rsid w:val="006A1944"/>
    <w:rsid w:val="006A1C5C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59A"/>
    <w:rsid w:val="006A364B"/>
    <w:rsid w:val="006A365E"/>
    <w:rsid w:val="006A40FB"/>
    <w:rsid w:val="006A4FF4"/>
    <w:rsid w:val="006A50C2"/>
    <w:rsid w:val="006A522C"/>
    <w:rsid w:val="006A549A"/>
    <w:rsid w:val="006A591C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C59"/>
    <w:rsid w:val="006B243C"/>
    <w:rsid w:val="006B25D4"/>
    <w:rsid w:val="006B25E9"/>
    <w:rsid w:val="006B29C7"/>
    <w:rsid w:val="006B2AD2"/>
    <w:rsid w:val="006B2F0D"/>
    <w:rsid w:val="006B3083"/>
    <w:rsid w:val="006B36C2"/>
    <w:rsid w:val="006B3D16"/>
    <w:rsid w:val="006B3E16"/>
    <w:rsid w:val="006B4293"/>
    <w:rsid w:val="006B4331"/>
    <w:rsid w:val="006B469E"/>
    <w:rsid w:val="006B49F6"/>
    <w:rsid w:val="006B53CB"/>
    <w:rsid w:val="006B568C"/>
    <w:rsid w:val="006B5765"/>
    <w:rsid w:val="006B59E2"/>
    <w:rsid w:val="006B5DD2"/>
    <w:rsid w:val="006B611E"/>
    <w:rsid w:val="006B6378"/>
    <w:rsid w:val="006B6402"/>
    <w:rsid w:val="006B68B8"/>
    <w:rsid w:val="006B69C4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B7FC8"/>
    <w:rsid w:val="006C0349"/>
    <w:rsid w:val="006C090B"/>
    <w:rsid w:val="006C0A93"/>
    <w:rsid w:val="006C0EB7"/>
    <w:rsid w:val="006C1379"/>
    <w:rsid w:val="006C137B"/>
    <w:rsid w:val="006C13BE"/>
    <w:rsid w:val="006C18B7"/>
    <w:rsid w:val="006C1993"/>
    <w:rsid w:val="006C19D1"/>
    <w:rsid w:val="006C19FF"/>
    <w:rsid w:val="006C2028"/>
    <w:rsid w:val="006C235E"/>
    <w:rsid w:val="006C27F2"/>
    <w:rsid w:val="006C29E2"/>
    <w:rsid w:val="006C2C1C"/>
    <w:rsid w:val="006C2FEB"/>
    <w:rsid w:val="006C341C"/>
    <w:rsid w:val="006C3E1E"/>
    <w:rsid w:val="006C417E"/>
    <w:rsid w:val="006C423A"/>
    <w:rsid w:val="006C43D4"/>
    <w:rsid w:val="006C44DF"/>
    <w:rsid w:val="006C48DA"/>
    <w:rsid w:val="006C4E59"/>
    <w:rsid w:val="006C53A4"/>
    <w:rsid w:val="006C5631"/>
    <w:rsid w:val="006C56A7"/>
    <w:rsid w:val="006C58F9"/>
    <w:rsid w:val="006C597F"/>
    <w:rsid w:val="006C5A1D"/>
    <w:rsid w:val="006C5CBC"/>
    <w:rsid w:val="006C5D35"/>
    <w:rsid w:val="006C5EB5"/>
    <w:rsid w:val="006C5F21"/>
    <w:rsid w:val="006C63CD"/>
    <w:rsid w:val="006C64F5"/>
    <w:rsid w:val="006C657B"/>
    <w:rsid w:val="006C6B20"/>
    <w:rsid w:val="006C704C"/>
    <w:rsid w:val="006C7168"/>
    <w:rsid w:val="006C738A"/>
    <w:rsid w:val="006C7394"/>
    <w:rsid w:val="006C757A"/>
    <w:rsid w:val="006C7711"/>
    <w:rsid w:val="006C7B21"/>
    <w:rsid w:val="006C7C5A"/>
    <w:rsid w:val="006C7D6F"/>
    <w:rsid w:val="006D0A80"/>
    <w:rsid w:val="006D0C23"/>
    <w:rsid w:val="006D0E98"/>
    <w:rsid w:val="006D1619"/>
    <w:rsid w:val="006D16E6"/>
    <w:rsid w:val="006D1AAE"/>
    <w:rsid w:val="006D1FA8"/>
    <w:rsid w:val="006D21C3"/>
    <w:rsid w:val="006D220D"/>
    <w:rsid w:val="006D25D1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44B"/>
    <w:rsid w:val="006D573B"/>
    <w:rsid w:val="006D5832"/>
    <w:rsid w:val="006D5CA3"/>
    <w:rsid w:val="006D5EB3"/>
    <w:rsid w:val="006D61EE"/>
    <w:rsid w:val="006D63AC"/>
    <w:rsid w:val="006D66DC"/>
    <w:rsid w:val="006D6F36"/>
    <w:rsid w:val="006D7134"/>
    <w:rsid w:val="006D715D"/>
    <w:rsid w:val="006D7740"/>
    <w:rsid w:val="006D788C"/>
    <w:rsid w:val="006D7BDC"/>
    <w:rsid w:val="006D7D7E"/>
    <w:rsid w:val="006D7EAD"/>
    <w:rsid w:val="006E00C5"/>
    <w:rsid w:val="006E0370"/>
    <w:rsid w:val="006E0E9E"/>
    <w:rsid w:val="006E1076"/>
    <w:rsid w:val="006E166B"/>
    <w:rsid w:val="006E198F"/>
    <w:rsid w:val="006E1AAB"/>
    <w:rsid w:val="006E1B28"/>
    <w:rsid w:val="006E1D6C"/>
    <w:rsid w:val="006E1F59"/>
    <w:rsid w:val="006E249F"/>
    <w:rsid w:val="006E24B4"/>
    <w:rsid w:val="006E2792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52D"/>
    <w:rsid w:val="006E5D2B"/>
    <w:rsid w:val="006E639B"/>
    <w:rsid w:val="006E6496"/>
    <w:rsid w:val="006E6A39"/>
    <w:rsid w:val="006E6F7A"/>
    <w:rsid w:val="006E737F"/>
    <w:rsid w:val="006E7579"/>
    <w:rsid w:val="006E75C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ACE"/>
    <w:rsid w:val="006F0D52"/>
    <w:rsid w:val="006F12D3"/>
    <w:rsid w:val="006F1573"/>
    <w:rsid w:val="006F15D2"/>
    <w:rsid w:val="006F2888"/>
    <w:rsid w:val="006F3228"/>
    <w:rsid w:val="006F32DC"/>
    <w:rsid w:val="006F38E6"/>
    <w:rsid w:val="006F3EF6"/>
    <w:rsid w:val="006F3F09"/>
    <w:rsid w:val="006F40B5"/>
    <w:rsid w:val="006F43B5"/>
    <w:rsid w:val="006F4641"/>
    <w:rsid w:val="006F46B2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ED3"/>
    <w:rsid w:val="006F6766"/>
    <w:rsid w:val="006F683B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6F5"/>
    <w:rsid w:val="00700830"/>
    <w:rsid w:val="007008B9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5161"/>
    <w:rsid w:val="00705C3E"/>
    <w:rsid w:val="00705CA8"/>
    <w:rsid w:val="00705DFD"/>
    <w:rsid w:val="00705EB8"/>
    <w:rsid w:val="00705F4A"/>
    <w:rsid w:val="00706009"/>
    <w:rsid w:val="00706076"/>
    <w:rsid w:val="00706435"/>
    <w:rsid w:val="00706633"/>
    <w:rsid w:val="00706CEE"/>
    <w:rsid w:val="00706E8A"/>
    <w:rsid w:val="00706E8F"/>
    <w:rsid w:val="007070F0"/>
    <w:rsid w:val="00707221"/>
    <w:rsid w:val="0070733C"/>
    <w:rsid w:val="0070764E"/>
    <w:rsid w:val="007076F5"/>
    <w:rsid w:val="007079C2"/>
    <w:rsid w:val="00707A97"/>
    <w:rsid w:val="00707CFB"/>
    <w:rsid w:val="00707D4F"/>
    <w:rsid w:val="007101BC"/>
    <w:rsid w:val="0071022E"/>
    <w:rsid w:val="007108D8"/>
    <w:rsid w:val="00710E8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539"/>
    <w:rsid w:val="00714542"/>
    <w:rsid w:val="00714876"/>
    <w:rsid w:val="00715079"/>
    <w:rsid w:val="00715E70"/>
    <w:rsid w:val="00715EFF"/>
    <w:rsid w:val="00715F4E"/>
    <w:rsid w:val="00716001"/>
    <w:rsid w:val="00716187"/>
    <w:rsid w:val="00716258"/>
    <w:rsid w:val="0071645D"/>
    <w:rsid w:val="0071660B"/>
    <w:rsid w:val="00716E18"/>
    <w:rsid w:val="00717450"/>
    <w:rsid w:val="007174E4"/>
    <w:rsid w:val="00717748"/>
    <w:rsid w:val="00720686"/>
    <w:rsid w:val="0072071E"/>
    <w:rsid w:val="00720F4D"/>
    <w:rsid w:val="00721134"/>
    <w:rsid w:val="007217B0"/>
    <w:rsid w:val="00721CB7"/>
    <w:rsid w:val="00721DBA"/>
    <w:rsid w:val="00721E31"/>
    <w:rsid w:val="00721FD3"/>
    <w:rsid w:val="007225D7"/>
    <w:rsid w:val="007232D8"/>
    <w:rsid w:val="007233FF"/>
    <w:rsid w:val="00723537"/>
    <w:rsid w:val="00723562"/>
    <w:rsid w:val="007236F8"/>
    <w:rsid w:val="0072386D"/>
    <w:rsid w:val="00723E59"/>
    <w:rsid w:val="00723EA4"/>
    <w:rsid w:val="00724675"/>
    <w:rsid w:val="007246DE"/>
    <w:rsid w:val="007247EE"/>
    <w:rsid w:val="00724C7B"/>
    <w:rsid w:val="007253E6"/>
    <w:rsid w:val="0072553A"/>
    <w:rsid w:val="007255B7"/>
    <w:rsid w:val="007257B6"/>
    <w:rsid w:val="007258C5"/>
    <w:rsid w:val="00725A5B"/>
    <w:rsid w:val="00725A69"/>
    <w:rsid w:val="00725C03"/>
    <w:rsid w:val="00725C11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AFA"/>
    <w:rsid w:val="00727E45"/>
    <w:rsid w:val="00727F4F"/>
    <w:rsid w:val="007305C3"/>
    <w:rsid w:val="00730600"/>
    <w:rsid w:val="00730AF5"/>
    <w:rsid w:val="00731013"/>
    <w:rsid w:val="00731221"/>
    <w:rsid w:val="00731428"/>
    <w:rsid w:val="0073169F"/>
    <w:rsid w:val="007316F1"/>
    <w:rsid w:val="007322A6"/>
    <w:rsid w:val="0073255D"/>
    <w:rsid w:val="00732E16"/>
    <w:rsid w:val="00732FF2"/>
    <w:rsid w:val="00733084"/>
    <w:rsid w:val="007332F4"/>
    <w:rsid w:val="0073334B"/>
    <w:rsid w:val="00733773"/>
    <w:rsid w:val="0073384C"/>
    <w:rsid w:val="00733CCC"/>
    <w:rsid w:val="00733D76"/>
    <w:rsid w:val="0073413D"/>
    <w:rsid w:val="0073419D"/>
    <w:rsid w:val="0073441F"/>
    <w:rsid w:val="00734626"/>
    <w:rsid w:val="00734828"/>
    <w:rsid w:val="0073503C"/>
    <w:rsid w:val="00735177"/>
    <w:rsid w:val="00735312"/>
    <w:rsid w:val="00735446"/>
    <w:rsid w:val="007357D1"/>
    <w:rsid w:val="00735B9A"/>
    <w:rsid w:val="00735CAA"/>
    <w:rsid w:val="00735FE7"/>
    <w:rsid w:val="007360A3"/>
    <w:rsid w:val="00736894"/>
    <w:rsid w:val="00736D20"/>
    <w:rsid w:val="00736DF7"/>
    <w:rsid w:val="00737096"/>
    <w:rsid w:val="00737ED7"/>
    <w:rsid w:val="00740023"/>
    <w:rsid w:val="007403B1"/>
    <w:rsid w:val="00740402"/>
    <w:rsid w:val="007408AF"/>
    <w:rsid w:val="00740A44"/>
    <w:rsid w:val="00740C4D"/>
    <w:rsid w:val="007418F6"/>
    <w:rsid w:val="00741ED7"/>
    <w:rsid w:val="00741FF4"/>
    <w:rsid w:val="007420DD"/>
    <w:rsid w:val="0074249E"/>
    <w:rsid w:val="00742579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0C4"/>
    <w:rsid w:val="00747B31"/>
    <w:rsid w:val="00750205"/>
    <w:rsid w:val="00750207"/>
    <w:rsid w:val="00750460"/>
    <w:rsid w:val="00750C3A"/>
    <w:rsid w:val="00750C61"/>
    <w:rsid w:val="00751024"/>
    <w:rsid w:val="00751067"/>
    <w:rsid w:val="007515DC"/>
    <w:rsid w:val="00751946"/>
    <w:rsid w:val="00751CF0"/>
    <w:rsid w:val="00752882"/>
    <w:rsid w:val="00752974"/>
    <w:rsid w:val="00752A4B"/>
    <w:rsid w:val="00752AE0"/>
    <w:rsid w:val="00752B07"/>
    <w:rsid w:val="00752E21"/>
    <w:rsid w:val="00753109"/>
    <w:rsid w:val="00753473"/>
    <w:rsid w:val="007535AF"/>
    <w:rsid w:val="00754517"/>
    <w:rsid w:val="00754AEB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3F3"/>
    <w:rsid w:val="00756BAF"/>
    <w:rsid w:val="00756E8E"/>
    <w:rsid w:val="00757096"/>
    <w:rsid w:val="0075737B"/>
    <w:rsid w:val="00757399"/>
    <w:rsid w:val="007573CD"/>
    <w:rsid w:val="00757686"/>
    <w:rsid w:val="00757F25"/>
    <w:rsid w:val="007601B6"/>
    <w:rsid w:val="007602C8"/>
    <w:rsid w:val="007604A3"/>
    <w:rsid w:val="007608FB"/>
    <w:rsid w:val="00761023"/>
    <w:rsid w:val="0076139F"/>
    <w:rsid w:val="00761485"/>
    <w:rsid w:val="00761904"/>
    <w:rsid w:val="00761A4E"/>
    <w:rsid w:val="00761C46"/>
    <w:rsid w:val="007620EB"/>
    <w:rsid w:val="0076227C"/>
    <w:rsid w:val="007622DB"/>
    <w:rsid w:val="00762567"/>
    <w:rsid w:val="00762588"/>
    <w:rsid w:val="0076268A"/>
    <w:rsid w:val="00762691"/>
    <w:rsid w:val="00762ED5"/>
    <w:rsid w:val="007631E2"/>
    <w:rsid w:val="007635E1"/>
    <w:rsid w:val="007637CA"/>
    <w:rsid w:val="007639B2"/>
    <w:rsid w:val="00763E0C"/>
    <w:rsid w:val="00763FEB"/>
    <w:rsid w:val="00763FED"/>
    <w:rsid w:val="00764257"/>
    <w:rsid w:val="007642FA"/>
    <w:rsid w:val="0076433C"/>
    <w:rsid w:val="0076473A"/>
    <w:rsid w:val="0076497B"/>
    <w:rsid w:val="007649FC"/>
    <w:rsid w:val="00764A45"/>
    <w:rsid w:val="00765416"/>
    <w:rsid w:val="00765433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C83"/>
    <w:rsid w:val="00767ECB"/>
    <w:rsid w:val="00767F77"/>
    <w:rsid w:val="00770146"/>
    <w:rsid w:val="00770215"/>
    <w:rsid w:val="00770B2E"/>
    <w:rsid w:val="00770C50"/>
    <w:rsid w:val="00770C66"/>
    <w:rsid w:val="00770DB7"/>
    <w:rsid w:val="00771222"/>
    <w:rsid w:val="007712A7"/>
    <w:rsid w:val="007712D0"/>
    <w:rsid w:val="007716C7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8C8"/>
    <w:rsid w:val="007759A3"/>
    <w:rsid w:val="00775E8F"/>
    <w:rsid w:val="00775F10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E61"/>
    <w:rsid w:val="0078012D"/>
    <w:rsid w:val="0078032B"/>
    <w:rsid w:val="00781234"/>
    <w:rsid w:val="007816AF"/>
    <w:rsid w:val="00781FF4"/>
    <w:rsid w:val="007822EB"/>
    <w:rsid w:val="00782483"/>
    <w:rsid w:val="00783078"/>
    <w:rsid w:val="00783092"/>
    <w:rsid w:val="00783518"/>
    <w:rsid w:val="00783A15"/>
    <w:rsid w:val="00783AB7"/>
    <w:rsid w:val="00783F31"/>
    <w:rsid w:val="00783FD5"/>
    <w:rsid w:val="00784143"/>
    <w:rsid w:val="0078441B"/>
    <w:rsid w:val="007846F4"/>
    <w:rsid w:val="00785296"/>
    <w:rsid w:val="007860F3"/>
    <w:rsid w:val="007861A4"/>
    <w:rsid w:val="007861BF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5DE"/>
    <w:rsid w:val="00790B6A"/>
    <w:rsid w:val="00790C31"/>
    <w:rsid w:val="00790D47"/>
    <w:rsid w:val="00790DAA"/>
    <w:rsid w:val="00790FEC"/>
    <w:rsid w:val="00791093"/>
    <w:rsid w:val="0079116D"/>
    <w:rsid w:val="00791509"/>
    <w:rsid w:val="0079182A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1F6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08F"/>
    <w:rsid w:val="007A017D"/>
    <w:rsid w:val="007A0316"/>
    <w:rsid w:val="007A065B"/>
    <w:rsid w:val="007A1E2C"/>
    <w:rsid w:val="007A2462"/>
    <w:rsid w:val="007A25B3"/>
    <w:rsid w:val="007A2A21"/>
    <w:rsid w:val="007A2A6E"/>
    <w:rsid w:val="007A2CEE"/>
    <w:rsid w:val="007A323B"/>
    <w:rsid w:val="007A393B"/>
    <w:rsid w:val="007A3A59"/>
    <w:rsid w:val="007A3EB0"/>
    <w:rsid w:val="007A41BB"/>
    <w:rsid w:val="007A4232"/>
    <w:rsid w:val="007A427F"/>
    <w:rsid w:val="007A4593"/>
    <w:rsid w:val="007A45F5"/>
    <w:rsid w:val="007A4713"/>
    <w:rsid w:val="007A47B8"/>
    <w:rsid w:val="007A5057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36"/>
    <w:rsid w:val="007B0A67"/>
    <w:rsid w:val="007B0C6C"/>
    <w:rsid w:val="007B0D5D"/>
    <w:rsid w:val="007B0DE3"/>
    <w:rsid w:val="007B0FB3"/>
    <w:rsid w:val="007B11B2"/>
    <w:rsid w:val="007B12A2"/>
    <w:rsid w:val="007B1ED3"/>
    <w:rsid w:val="007B1F93"/>
    <w:rsid w:val="007B2063"/>
    <w:rsid w:val="007B2153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7F2"/>
    <w:rsid w:val="007B688F"/>
    <w:rsid w:val="007B6BD5"/>
    <w:rsid w:val="007B6D23"/>
    <w:rsid w:val="007B7164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573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FD"/>
    <w:rsid w:val="007C5473"/>
    <w:rsid w:val="007C54FC"/>
    <w:rsid w:val="007C5588"/>
    <w:rsid w:val="007C599A"/>
    <w:rsid w:val="007C5D8E"/>
    <w:rsid w:val="007C5E19"/>
    <w:rsid w:val="007C6558"/>
    <w:rsid w:val="007C6688"/>
    <w:rsid w:val="007C6986"/>
    <w:rsid w:val="007C6D24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E85"/>
    <w:rsid w:val="007D433E"/>
    <w:rsid w:val="007D44DA"/>
    <w:rsid w:val="007D478F"/>
    <w:rsid w:val="007D47CD"/>
    <w:rsid w:val="007D5112"/>
    <w:rsid w:val="007D5364"/>
    <w:rsid w:val="007D5457"/>
    <w:rsid w:val="007D57A1"/>
    <w:rsid w:val="007D5BFB"/>
    <w:rsid w:val="007D638F"/>
    <w:rsid w:val="007D67D0"/>
    <w:rsid w:val="007D6904"/>
    <w:rsid w:val="007D6B68"/>
    <w:rsid w:val="007D6CE6"/>
    <w:rsid w:val="007D71FB"/>
    <w:rsid w:val="007D7447"/>
    <w:rsid w:val="007D7575"/>
    <w:rsid w:val="007D7872"/>
    <w:rsid w:val="007D7C4B"/>
    <w:rsid w:val="007E0200"/>
    <w:rsid w:val="007E040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1D1E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74"/>
    <w:rsid w:val="007E3C6F"/>
    <w:rsid w:val="007E3DE2"/>
    <w:rsid w:val="007E3E8A"/>
    <w:rsid w:val="007E408E"/>
    <w:rsid w:val="007E415B"/>
    <w:rsid w:val="007E43A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6207"/>
    <w:rsid w:val="007E66F2"/>
    <w:rsid w:val="007E682F"/>
    <w:rsid w:val="007E6AFF"/>
    <w:rsid w:val="007E6CA4"/>
    <w:rsid w:val="007E6DBC"/>
    <w:rsid w:val="007E7195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A91"/>
    <w:rsid w:val="007F2061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4A"/>
    <w:rsid w:val="007F4476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F5"/>
    <w:rsid w:val="007F62B2"/>
    <w:rsid w:val="007F66CF"/>
    <w:rsid w:val="007F6BD3"/>
    <w:rsid w:val="007F6E2A"/>
    <w:rsid w:val="007F70A4"/>
    <w:rsid w:val="007F70FE"/>
    <w:rsid w:val="007F7473"/>
    <w:rsid w:val="007F7550"/>
    <w:rsid w:val="007F7987"/>
    <w:rsid w:val="007F7AB9"/>
    <w:rsid w:val="00800130"/>
    <w:rsid w:val="00800407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4E"/>
    <w:rsid w:val="00802377"/>
    <w:rsid w:val="00802622"/>
    <w:rsid w:val="0080265C"/>
    <w:rsid w:val="00802B2B"/>
    <w:rsid w:val="00802D6E"/>
    <w:rsid w:val="00802FF9"/>
    <w:rsid w:val="008030B0"/>
    <w:rsid w:val="00803312"/>
    <w:rsid w:val="008037D8"/>
    <w:rsid w:val="00803A8F"/>
    <w:rsid w:val="00803BB2"/>
    <w:rsid w:val="00803D94"/>
    <w:rsid w:val="008040C1"/>
    <w:rsid w:val="0080431A"/>
    <w:rsid w:val="00804438"/>
    <w:rsid w:val="00804516"/>
    <w:rsid w:val="0080456E"/>
    <w:rsid w:val="00805074"/>
    <w:rsid w:val="0080512B"/>
    <w:rsid w:val="0080547C"/>
    <w:rsid w:val="00805623"/>
    <w:rsid w:val="00805B67"/>
    <w:rsid w:val="00806051"/>
    <w:rsid w:val="008062F2"/>
    <w:rsid w:val="00806522"/>
    <w:rsid w:val="00806712"/>
    <w:rsid w:val="0080696B"/>
    <w:rsid w:val="0080697E"/>
    <w:rsid w:val="00806A89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2B3"/>
    <w:rsid w:val="00811553"/>
    <w:rsid w:val="00811565"/>
    <w:rsid w:val="00811AED"/>
    <w:rsid w:val="00812184"/>
    <w:rsid w:val="00812573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5678"/>
    <w:rsid w:val="00815C5B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3350"/>
    <w:rsid w:val="00823976"/>
    <w:rsid w:val="00824081"/>
    <w:rsid w:val="0082420C"/>
    <w:rsid w:val="0082429F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B5A"/>
    <w:rsid w:val="00825DE5"/>
    <w:rsid w:val="008262CC"/>
    <w:rsid w:val="008263FC"/>
    <w:rsid w:val="00826430"/>
    <w:rsid w:val="008264D2"/>
    <w:rsid w:val="00826E58"/>
    <w:rsid w:val="00827985"/>
    <w:rsid w:val="00827F68"/>
    <w:rsid w:val="00827FBF"/>
    <w:rsid w:val="0083050D"/>
    <w:rsid w:val="00830A72"/>
    <w:rsid w:val="00830ACB"/>
    <w:rsid w:val="00830AEE"/>
    <w:rsid w:val="00830B1D"/>
    <w:rsid w:val="00830DBD"/>
    <w:rsid w:val="008310D9"/>
    <w:rsid w:val="008311E7"/>
    <w:rsid w:val="008318A3"/>
    <w:rsid w:val="0083195B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6E0C"/>
    <w:rsid w:val="008371FB"/>
    <w:rsid w:val="0083742C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3D9"/>
    <w:rsid w:val="008415C0"/>
    <w:rsid w:val="0084173C"/>
    <w:rsid w:val="008417CD"/>
    <w:rsid w:val="00841A53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E9"/>
    <w:rsid w:val="008447A6"/>
    <w:rsid w:val="00844853"/>
    <w:rsid w:val="00844D94"/>
    <w:rsid w:val="00845120"/>
    <w:rsid w:val="008455F4"/>
    <w:rsid w:val="00845A9D"/>
    <w:rsid w:val="00845B5F"/>
    <w:rsid w:val="00845F8A"/>
    <w:rsid w:val="0084611F"/>
    <w:rsid w:val="00846244"/>
    <w:rsid w:val="0084627F"/>
    <w:rsid w:val="0084660F"/>
    <w:rsid w:val="00846A26"/>
    <w:rsid w:val="00846BEB"/>
    <w:rsid w:val="00846F6E"/>
    <w:rsid w:val="00846FFB"/>
    <w:rsid w:val="00847141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051"/>
    <w:rsid w:val="00851355"/>
    <w:rsid w:val="00851579"/>
    <w:rsid w:val="008515FC"/>
    <w:rsid w:val="0085161D"/>
    <w:rsid w:val="008517DA"/>
    <w:rsid w:val="00852048"/>
    <w:rsid w:val="0085296E"/>
    <w:rsid w:val="00852BEC"/>
    <w:rsid w:val="00852C50"/>
    <w:rsid w:val="00852D76"/>
    <w:rsid w:val="0085389C"/>
    <w:rsid w:val="008539F5"/>
    <w:rsid w:val="00853B15"/>
    <w:rsid w:val="00853B27"/>
    <w:rsid w:val="00853E51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6037C"/>
    <w:rsid w:val="00860C4C"/>
    <w:rsid w:val="008612C0"/>
    <w:rsid w:val="00861330"/>
    <w:rsid w:val="00861602"/>
    <w:rsid w:val="008616D7"/>
    <w:rsid w:val="00861799"/>
    <w:rsid w:val="008617A3"/>
    <w:rsid w:val="00861825"/>
    <w:rsid w:val="00862502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3B6"/>
    <w:rsid w:val="00865468"/>
    <w:rsid w:val="00865587"/>
    <w:rsid w:val="008659FB"/>
    <w:rsid w:val="00865C7F"/>
    <w:rsid w:val="00865E44"/>
    <w:rsid w:val="008664F6"/>
    <w:rsid w:val="00866F1A"/>
    <w:rsid w:val="0086702E"/>
    <w:rsid w:val="00867608"/>
    <w:rsid w:val="0086772C"/>
    <w:rsid w:val="00867894"/>
    <w:rsid w:val="008702BF"/>
    <w:rsid w:val="00870A85"/>
    <w:rsid w:val="00870B0C"/>
    <w:rsid w:val="00870C18"/>
    <w:rsid w:val="008711C1"/>
    <w:rsid w:val="0087147A"/>
    <w:rsid w:val="008716FF"/>
    <w:rsid w:val="00871847"/>
    <w:rsid w:val="00871CA6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660"/>
    <w:rsid w:val="008745A7"/>
    <w:rsid w:val="00874CBB"/>
    <w:rsid w:val="00874DFD"/>
    <w:rsid w:val="0087541C"/>
    <w:rsid w:val="00875482"/>
    <w:rsid w:val="0087549F"/>
    <w:rsid w:val="008754A1"/>
    <w:rsid w:val="0087567E"/>
    <w:rsid w:val="008758C8"/>
    <w:rsid w:val="00875C6C"/>
    <w:rsid w:val="00875F96"/>
    <w:rsid w:val="00876084"/>
    <w:rsid w:val="0087617D"/>
    <w:rsid w:val="00876891"/>
    <w:rsid w:val="00876B36"/>
    <w:rsid w:val="00876BBA"/>
    <w:rsid w:val="00876C76"/>
    <w:rsid w:val="008770D4"/>
    <w:rsid w:val="00877155"/>
    <w:rsid w:val="0087725A"/>
    <w:rsid w:val="008772BE"/>
    <w:rsid w:val="008772F3"/>
    <w:rsid w:val="00877AC2"/>
    <w:rsid w:val="008804DD"/>
    <w:rsid w:val="00880642"/>
    <w:rsid w:val="008809E5"/>
    <w:rsid w:val="00880B69"/>
    <w:rsid w:val="00880B98"/>
    <w:rsid w:val="00880BAF"/>
    <w:rsid w:val="00880BF5"/>
    <w:rsid w:val="00880C34"/>
    <w:rsid w:val="00880C47"/>
    <w:rsid w:val="00880F6C"/>
    <w:rsid w:val="00881166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09A"/>
    <w:rsid w:val="008854E2"/>
    <w:rsid w:val="008857D8"/>
    <w:rsid w:val="00885EA8"/>
    <w:rsid w:val="008860F2"/>
    <w:rsid w:val="008863FC"/>
    <w:rsid w:val="008866FF"/>
    <w:rsid w:val="00886AEB"/>
    <w:rsid w:val="00886B5E"/>
    <w:rsid w:val="00886FA3"/>
    <w:rsid w:val="00886FCB"/>
    <w:rsid w:val="00887156"/>
    <w:rsid w:val="0088723B"/>
    <w:rsid w:val="008878A6"/>
    <w:rsid w:val="00887937"/>
    <w:rsid w:val="00887975"/>
    <w:rsid w:val="008905B4"/>
    <w:rsid w:val="00890712"/>
    <w:rsid w:val="00890BBD"/>
    <w:rsid w:val="00890E53"/>
    <w:rsid w:val="00891718"/>
    <w:rsid w:val="00891970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7F4"/>
    <w:rsid w:val="0089382F"/>
    <w:rsid w:val="00893C92"/>
    <w:rsid w:val="00893E32"/>
    <w:rsid w:val="00893E54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E9"/>
    <w:rsid w:val="00895A14"/>
    <w:rsid w:val="00895B37"/>
    <w:rsid w:val="00895D75"/>
    <w:rsid w:val="00895F7B"/>
    <w:rsid w:val="008965D6"/>
    <w:rsid w:val="00896710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A95"/>
    <w:rsid w:val="00897C2C"/>
    <w:rsid w:val="008A0137"/>
    <w:rsid w:val="008A0153"/>
    <w:rsid w:val="008A0437"/>
    <w:rsid w:val="008A0666"/>
    <w:rsid w:val="008A0C54"/>
    <w:rsid w:val="008A0E21"/>
    <w:rsid w:val="008A169C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3E1"/>
    <w:rsid w:val="008A3ADF"/>
    <w:rsid w:val="008A4336"/>
    <w:rsid w:val="008A4C71"/>
    <w:rsid w:val="008A517F"/>
    <w:rsid w:val="008A519C"/>
    <w:rsid w:val="008A5268"/>
    <w:rsid w:val="008A536E"/>
    <w:rsid w:val="008A5ECE"/>
    <w:rsid w:val="008A62C8"/>
    <w:rsid w:val="008A6752"/>
    <w:rsid w:val="008A6E06"/>
    <w:rsid w:val="008A7086"/>
    <w:rsid w:val="008A7873"/>
    <w:rsid w:val="008A79AD"/>
    <w:rsid w:val="008A7C09"/>
    <w:rsid w:val="008A7F0D"/>
    <w:rsid w:val="008B005A"/>
    <w:rsid w:val="008B02C1"/>
    <w:rsid w:val="008B0535"/>
    <w:rsid w:val="008B081D"/>
    <w:rsid w:val="008B092F"/>
    <w:rsid w:val="008B0F95"/>
    <w:rsid w:val="008B115C"/>
    <w:rsid w:val="008B1244"/>
    <w:rsid w:val="008B16FE"/>
    <w:rsid w:val="008B177C"/>
    <w:rsid w:val="008B1C5A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346"/>
    <w:rsid w:val="008B45CA"/>
    <w:rsid w:val="008B45F7"/>
    <w:rsid w:val="008B48D0"/>
    <w:rsid w:val="008B4988"/>
    <w:rsid w:val="008B4C54"/>
    <w:rsid w:val="008B4E9B"/>
    <w:rsid w:val="008B5072"/>
    <w:rsid w:val="008B5891"/>
    <w:rsid w:val="008B589E"/>
    <w:rsid w:val="008B64A6"/>
    <w:rsid w:val="008B654B"/>
    <w:rsid w:val="008B65F7"/>
    <w:rsid w:val="008B66F1"/>
    <w:rsid w:val="008B6712"/>
    <w:rsid w:val="008B68F0"/>
    <w:rsid w:val="008B6903"/>
    <w:rsid w:val="008B6932"/>
    <w:rsid w:val="008B6C0A"/>
    <w:rsid w:val="008B6D87"/>
    <w:rsid w:val="008B6F65"/>
    <w:rsid w:val="008B70E7"/>
    <w:rsid w:val="008B710C"/>
    <w:rsid w:val="008B713F"/>
    <w:rsid w:val="008B77F7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3244"/>
    <w:rsid w:val="008C37AC"/>
    <w:rsid w:val="008C3C1D"/>
    <w:rsid w:val="008C3C2B"/>
    <w:rsid w:val="008C3C74"/>
    <w:rsid w:val="008C3C7E"/>
    <w:rsid w:val="008C481A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F23"/>
    <w:rsid w:val="008D10EE"/>
    <w:rsid w:val="008D1151"/>
    <w:rsid w:val="008D1323"/>
    <w:rsid w:val="008D1B71"/>
    <w:rsid w:val="008D1F01"/>
    <w:rsid w:val="008D207A"/>
    <w:rsid w:val="008D2157"/>
    <w:rsid w:val="008D23C6"/>
    <w:rsid w:val="008D25EF"/>
    <w:rsid w:val="008D28B1"/>
    <w:rsid w:val="008D28E7"/>
    <w:rsid w:val="008D2924"/>
    <w:rsid w:val="008D3567"/>
    <w:rsid w:val="008D35C3"/>
    <w:rsid w:val="008D37EE"/>
    <w:rsid w:val="008D3823"/>
    <w:rsid w:val="008D382F"/>
    <w:rsid w:val="008D3AAB"/>
    <w:rsid w:val="008D3BA5"/>
    <w:rsid w:val="008D3C47"/>
    <w:rsid w:val="008D3CC0"/>
    <w:rsid w:val="008D3F73"/>
    <w:rsid w:val="008D4588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28"/>
    <w:rsid w:val="008D61EE"/>
    <w:rsid w:val="008D62C7"/>
    <w:rsid w:val="008D63E2"/>
    <w:rsid w:val="008D6A2F"/>
    <w:rsid w:val="008D6A7B"/>
    <w:rsid w:val="008D6C2B"/>
    <w:rsid w:val="008D6C2E"/>
    <w:rsid w:val="008D6DEF"/>
    <w:rsid w:val="008D7056"/>
    <w:rsid w:val="008D7109"/>
    <w:rsid w:val="008D71A2"/>
    <w:rsid w:val="008D7572"/>
    <w:rsid w:val="008D768C"/>
    <w:rsid w:val="008D7C8E"/>
    <w:rsid w:val="008E078D"/>
    <w:rsid w:val="008E0A84"/>
    <w:rsid w:val="008E0C25"/>
    <w:rsid w:val="008E106A"/>
    <w:rsid w:val="008E10CB"/>
    <w:rsid w:val="008E1130"/>
    <w:rsid w:val="008E1367"/>
    <w:rsid w:val="008E1C4D"/>
    <w:rsid w:val="008E200B"/>
    <w:rsid w:val="008E2080"/>
    <w:rsid w:val="008E2095"/>
    <w:rsid w:val="008E296F"/>
    <w:rsid w:val="008E2C29"/>
    <w:rsid w:val="008E3454"/>
    <w:rsid w:val="008E3533"/>
    <w:rsid w:val="008E3A70"/>
    <w:rsid w:val="008E3AAC"/>
    <w:rsid w:val="008E4318"/>
    <w:rsid w:val="008E431B"/>
    <w:rsid w:val="008E4558"/>
    <w:rsid w:val="008E4965"/>
    <w:rsid w:val="008E51F3"/>
    <w:rsid w:val="008E5C71"/>
    <w:rsid w:val="008E6775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88"/>
    <w:rsid w:val="008F1CBE"/>
    <w:rsid w:val="008F2442"/>
    <w:rsid w:val="008F284F"/>
    <w:rsid w:val="008F2C25"/>
    <w:rsid w:val="008F2CF2"/>
    <w:rsid w:val="008F2E34"/>
    <w:rsid w:val="008F2E41"/>
    <w:rsid w:val="008F2EA1"/>
    <w:rsid w:val="008F2F94"/>
    <w:rsid w:val="008F3025"/>
    <w:rsid w:val="008F319B"/>
    <w:rsid w:val="008F33AA"/>
    <w:rsid w:val="008F38DA"/>
    <w:rsid w:val="008F38FD"/>
    <w:rsid w:val="008F3DE0"/>
    <w:rsid w:val="008F3F55"/>
    <w:rsid w:val="008F455D"/>
    <w:rsid w:val="008F46A2"/>
    <w:rsid w:val="008F4852"/>
    <w:rsid w:val="008F4E2B"/>
    <w:rsid w:val="008F510B"/>
    <w:rsid w:val="008F525E"/>
    <w:rsid w:val="008F5282"/>
    <w:rsid w:val="008F532F"/>
    <w:rsid w:val="008F5914"/>
    <w:rsid w:val="008F5AE9"/>
    <w:rsid w:val="008F5C9C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CDD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F4"/>
    <w:rsid w:val="00901BC6"/>
    <w:rsid w:val="00902228"/>
    <w:rsid w:val="00902307"/>
    <w:rsid w:val="009027A4"/>
    <w:rsid w:val="00902D04"/>
    <w:rsid w:val="00902E2B"/>
    <w:rsid w:val="00902E33"/>
    <w:rsid w:val="00903363"/>
    <w:rsid w:val="0090347F"/>
    <w:rsid w:val="00903CED"/>
    <w:rsid w:val="00903D25"/>
    <w:rsid w:val="00903EC0"/>
    <w:rsid w:val="0090427D"/>
    <w:rsid w:val="009046D1"/>
    <w:rsid w:val="00904910"/>
    <w:rsid w:val="009049F2"/>
    <w:rsid w:val="00904AAF"/>
    <w:rsid w:val="00904DE3"/>
    <w:rsid w:val="00904EBD"/>
    <w:rsid w:val="00905208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5FE"/>
    <w:rsid w:val="0090780C"/>
    <w:rsid w:val="009079EE"/>
    <w:rsid w:val="00907B1B"/>
    <w:rsid w:val="00907B5C"/>
    <w:rsid w:val="00907BE8"/>
    <w:rsid w:val="00907D7C"/>
    <w:rsid w:val="00907FBB"/>
    <w:rsid w:val="009102DE"/>
    <w:rsid w:val="009102E8"/>
    <w:rsid w:val="00910386"/>
    <w:rsid w:val="009103BD"/>
    <w:rsid w:val="009103CE"/>
    <w:rsid w:val="00910568"/>
    <w:rsid w:val="00910610"/>
    <w:rsid w:val="0091072A"/>
    <w:rsid w:val="0091082F"/>
    <w:rsid w:val="0091090D"/>
    <w:rsid w:val="00910A48"/>
    <w:rsid w:val="00910AD5"/>
    <w:rsid w:val="00910DAD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CB6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660"/>
    <w:rsid w:val="00917AE8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C4F"/>
    <w:rsid w:val="00921D22"/>
    <w:rsid w:val="0092276F"/>
    <w:rsid w:val="009227C1"/>
    <w:rsid w:val="00922B50"/>
    <w:rsid w:val="00922D0A"/>
    <w:rsid w:val="00922DE5"/>
    <w:rsid w:val="009230FD"/>
    <w:rsid w:val="00923499"/>
    <w:rsid w:val="009238DA"/>
    <w:rsid w:val="00923B70"/>
    <w:rsid w:val="00923C16"/>
    <w:rsid w:val="0092405A"/>
    <w:rsid w:val="00924936"/>
    <w:rsid w:val="00924A9D"/>
    <w:rsid w:val="00924F10"/>
    <w:rsid w:val="00924F71"/>
    <w:rsid w:val="00925BD7"/>
    <w:rsid w:val="00925D54"/>
    <w:rsid w:val="009264DB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30B"/>
    <w:rsid w:val="00932873"/>
    <w:rsid w:val="009334A1"/>
    <w:rsid w:val="009339EC"/>
    <w:rsid w:val="00933B16"/>
    <w:rsid w:val="00933B2F"/>
    <w:rsid w:val="00933B78"/>
    <w:rsid w:val="00934019"/>
    <w:rsid w:val="009340B4"/>
    <w:rsid w:val="00934596"/>
    <w:rsid w:val="00934B97"/>
    <w:rsid w:val="00934D6C"/>
    <w:rsid w:val="00934E8B"/>
    <w:rsid w:val="00934F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71A0"/>
    <w:rsid w:val="0093763B"/>
    <w:rsid w:val="009376F0"/>
    <w:rsid w:val="00937874"/>
    <w:rsid w:val="009378C7"/>
    <w:rsid w:val="009379C5"/>
    <w:rsid w:val="00937A40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0C1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280"/>
    <w:rsid w:val="00954427"/>
    <w:rsid w:val="00954F65"/>
    <w:rsid w:val="00955542"/>
    <w:rsid w:val="009555BB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F70"/>
    <w:rsid w:val="00960281"/>
    <w:rsid w:val="00960551"/>
    <w:rsid w:val="00960769"/>
    <w:rsid w:val="00960A12"/>
    <w:rsid w:val="00960BC2"/>
    <w:rsid w:val="00960FE7"/>
    <w:rsid w:val="009611B0"/>
    <w:rsid w:val="009611D3"/>
    <w:rsid w:val="0096140B"/>
    <w:rsid w:val="00961949"/>
    <w:rsid w:val="0096199C"/>
    <w:rsid w:val="00961AA1"/>
    <w:rsid w:val="00961B7B"/>
    <w:rsid w:val="00961E66"/>
    <w:rsid w:val="00962219"/>
    <w:rsid w:val="00963189"/>
    <w:rsid w:val="009631F2"/>
    <w:rsid w:val="0096321A"/>
    <w:rsid w:val="0096343E"/>
    <w:rsid w:val="0096346D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10DC"/>
    <w:rsid w:val="00971170"/>
    <w:rsid w:val="00971205"/>
    <w:rsid w:val="0097140F"/>
    <w:rsid w:val="0097145A"/>
    <w:rsid w:val="0097161C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B5A"/>
    <w:rsid w:val="00975201"/>
    <w:rsid w:val="00975210"/>
    <w:rsid w:val="00975224"/>
    <w:rsid w:val="00975234"/>
    <w:rsid w:val="009759B5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6F1"/>
    <w:rsid w:val="00977981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6FF"/>
    <w:rsid w:val="00982774"/>
    <w:rsid w:val="009828ED"/>
    <w:rsid w:val="00982B5C"/>
    <w:rsid w:val="00982DE0"/>
    <w:rsid w:val="00983304"/>
    <w:rsid w:val="009833C7"/>
    <w:rsid w:val="00983671"/>
    <w:rsid w:val="00983CD7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2CC"/>
    <w:rsid w:val="009856A6"/>
    <w:rsid w:val="009857C7"/>
    <w:rsid w:val="009858A3"/>
    <w:rsid w:val="00985D81"/>
    <w:rsid w:val="00985DC6"/>
    <w:rsid w:val="009862CF"/>
    <w:rsid w:val="0098654C"/>
    <w:rsid w:val="00986782"/>
    <w:rsid w:val="00986D79"/>
    <w:rsid w:val="00986FE0"/>
    <w:rsid w:val="0098716E"/>
    <w:rsid w:val="00987459"/>
    <w:rsid w:val="0098750E"/>
    <w:rsid w:val="0098769F"/>
    <w:rsid w:val="00990839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1DF8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5A"/>
    <w:rsid w:val="00995180"/>
    <w:rsid w:val="009957EF"/>
    <w:rsid w:val="00995AD4"/>
    <w:rsid w:val="00995CEB"/>
    <w:rsid w:val="00995D79"/>
    <w:rsid w:val="00996C89"/>
    <w:rsid w:val="00996DED"/>
    <w:rsid w:val="00996F39"/>
    <w:rsid w:val="009970FD"/>
    <w:rsid w:val="0099731F"/>
    <w:rsid w:val="00997460"/>
    <w:rsid w:val="0099748E"/>
    <w:rsid w:val="00997833"/>
    <w:rsid w:val="00997963"/>
    <w:rsid w:val="00997B6A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ADF"/>
    <w:rsid w:val="009A1BF3"/>
    <w:rsid w:val="009A1C33"/>
    <w:rsid w:val="009A2D3A"/>
    <w:rsid w:val="009A3111"/>
    <w:rsid w:val="009A37BA"/>
    <w:rsid w:val="009A3881"/>
    <w:rsid w:val="009A3D8F"/>
    <w:rsid w:val="009A3E26"/>
    <w:rsid w:val="009A4651"/>
    <w:rsid w:val="009A49A2"/>
    <w:rsid w:val="009A4D02"/>
    <w:rsid w:val="009A4D03"/>
    <w:rsid w:val="009A4E90"/>
    <w:rsid w:val="009A5233"/>
    <w:rsid w:val="009A5360"/>
    <w:rsid w:val="009A59C2"/>
    <w:rsid w:val="009A5EF0"/>
    <w:rsid w:val="009A5F68"/>
    <w:rsid w:val="009A644D"/>
    <w:rsid w:val="009A67DB"/>
    <w:rsid w:val="009A6C6A"/>
    <w:rsid w:val="009A6DDB"/>
    <w:rsid w:val="009A6EBB"/>
    <w:rsid w:val="009A6F6E"/>
    <w:rsid w:val="009A702C"/>
    <w:rsid w:val="009A719A"/>
    <w:rsid w:val="009A76D0"/>
    <w:rsid w:val="009A774C"/>
    <w:rsid w:val="009A7BBE"/>
    <w:rsid w:val="009A7C4E"/>
    <w:rsid w:val="009B013F"/>
    <w:rsid w:val="009B0799"/>
    <w:rsid w:val="009B0AAC"/>
    <w:rsid w:val="009B0C02"/>
    <w:rsid w:val="009B0C75"/>
    <w:rsid w:val="009B0D31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701"/>
    <w:rsid w:val="009B3738"/>
    <w:rsid w:val="009B4625"/>
    <w:rsid w:val="009B4740"/>
    <w:rsid w:val="009B48FB"/>
    <w:rsid w:val="009B4C6B"/>
    <w:rsid w:val="009B4D38"/>
    <w:rsid w:val="009B4D50"/>
    <w:rsid w:val="009B4D59"/>
    <w:rsid w:val="009B4E2D"/>
    <w:rsid w:val="009B545F"/>
    <w:rsid w:val="009B586D"/>
    <w:rsid w:val="009B59ED"/>
    <w:rsid w:val="009B5C4A"/>
    <w:rsid w:val="009B5F2E"/>
    <w:rsid w:val="009B6071"/>
    <w:rsid w:val="009B615E"/>
    <w:rsid w:val="009B6B8E"/>
    <w:rsid w:val="009B6BA4"/>
    <w:rsid w:val="009B6D85"/>
    <w:rsid w:val="009B6EEE"/>
    <w:rsid w:val="009B7169"/>
    <w:rsid w:val="009B729F"/>
    <w:rsid w:val="009B73DC"/>
    <w:rsid w:val="009B7626"/>
    <w:rsid w:val="009B7667"/>
    <w:rsid w:val="009B7794"/>
    <w:rsid w:val="009B79B6"/>
    <w:rsid w:val="009B7B77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045"/>
    <w:rsid w:val="009C2319"/>
    <w:rsid w:val="009C2331"/>
    <w:rsid w:val="009C24E5"/>
    <w:rsid w:val="009C2D78"/>
    <w:rsid w:val="009C2F0F"/>
    <w:rsid w:val="009C2F46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4B"/>
    <w:rsid w:val="009C6322"/>
    <w:rsid w:val="009C644E"/>
    <w:rsid w:val="009C67FD"/>
    <w:rsid w:val="009C6A9A"/>
    <w:rsid w:val="009C7300"/>
    <w:rsid w:val="009C75C0"/>
    <w:rsid w:val="009C760D"/>
    <w:rsid w:val="009C767B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2E4F"/>
    <w:rsid w:val="009D3043"/>
    <w:rsid w:val="009D3145"/>
    <w:rsid w:val="009D33BE"/>
    <w:rsid w:val="009D3489"/>
    <w:rsid w:val="009D3E19"/>
    <w:rsid w:val="009D40A1"/>
    <w:rsid w:val="009D4C8E"/>
    <w:rsid w:val="009D4D14"/>
    <w:rsid w:val="009D4EE5"/>
    <w:rsid w:val="009D55CF"/>
    <w:rsid w:val="009D566C"/>
    <w:rsid w:val="009D5A96"/>
    <w:rsid w:val="009D5AEE"/>
    <w:rsid w:val="009D5CFF"/>
    <w:rsid w:val="009D5DA2"/>
    <w:rsid w:val="009D5EB7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53E"/>
    <w:rsid w:val="009D7624"/>
    <w:rsid w:val="009D7654"/>
    <w:rsid w:val="009D7942"/>
    <w:rsid w:val="009D7B16"/>
    <w:rsid w:val="009D7B32"/>
    <w:rsid w:val="009E0378"/>
    <w:rsid w:val="009E0413"/>
    <w:rsid w:val="009E04D3"/>
    <w:rsid w:val="009E0711"/>
    <w:rsid w:val="009E09BD"/>
    <w:rsid w:val="009E0B89"/>
    <w:rsid w:val="009E0C47"/>
    <w:rsid w:val="009E0E0C"/>
    <w:rsid w:val="009E14D0"/>
    <w:rsid w:val="009E1A48"/>
    <w:rsid w:val="009E1BFA"/>
    <w:rsid w:val="009E1FCD"/>
    <w:rsid w:val="009E25E7"/>
    <w:rsid w:val="009E2679"/>
    <w:rsid w:val="009E274F"/>
    <w:rsid w:val="009E27F4"/>
    <w:rsid w:val="009E2AE9"/>
    <w:rsid w:val="009E2C3D"/>
    <w:rsid w:val="009E3446"/>
    <w:rsid w:val="009E34CD"/>
    <w:rsid w:val="009E3797"/>
    <w:rsid w:val="009E3817"/>
    <w:rsid w:val="009E3835"/>
    <w:rsid w:val="009E3837"/>
    <w:rsid w:val="009E3AAD"/>
    <w:rsid w:val="009E3DB4"/>
    <w:rsid w:val="009E429A"/>
    <w:rsid w:val="009E42CF"/>
    <w:rsid w:val="009E455F"/>
    <w:rsid w:val="009E467F"/>
    <w:rsid w:val="009E4819"/>
    <w:rsid w:val="009E4BFB"/>
    <w:rsid w:val="009E53A2"/>
    <w:rsid w:val="009E5421"/>
    <w:rsid w:val="009E5544"/>
    <w:rsid w:val="009E55A0"/>
    <w:rsid w:val="009E5857"/>
    <w:rsid w:val="009E5A48"/>
    <w:rsid w:val="009E5B77"/>
    <w:rsid w:val="009E5CE5"/>
    <w:rsid w:val="009E5FE9"/>
    <w:rsid w:val="009E6311"/>
    <w:rsid w:val="009E6510"/>
    <w:rsid w:val="009E6691"/>
    <w:rsid w:val="009E78CB"/>
    <w:rsid w:val="009F1328"/>
    <w:rsid w:val="009F1385"/>
    <w:rsid w:val="009F15D5"/>
    <w:rsid w:val="009F16E1"/>
    <w:rsid w:val="009F1A95"/>
    <w:rsid w:val="009F1E72"/>
    <w:rsid w:val="009F1EC7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7A5"/>
    <w:rsid w:val="009F49AC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66F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9F7E52"/>
    <w:rsid w:val="00A00189"/>
    <w:rsid w:val="00A00386"/>
    <w:rsid w:val="00A003E4"/>
    <w:rsid w:val="00A008E4"/>
    <w:rsid w:val="00A00940"/>
    <w:rsid w:val="00A00953"/>
    <w:rsid w:val="00A00BD8"/>
    <w:rsid w:val="00A00DD6"/>
    <w:rsid w:val="00A00E73"/>
    <w:rsid w:val="00A01090"/>
    <w:rsid w:val="00A01125"/>
    <w:rsid w:val="00A011C7"/>
    <w:rsid w:val="00A015DF"/>
    <w:rsid w:val="00A01B03"/>
    <w:rsid w:val="00A01D99"/>
    <w:rsid w:val="00A01DA3"/>
    <w:rsid w:val="00A0217E"/>
    <w:rsid w:val="00A0247D"/>
    <w:rsid w:val="00A0272F"/>
    <w:rsid w:val="00A027AF"/>
    <w:rsid w:val="00A02815"/>
    <w:rsid w:val="00A02891"/>
    <w:rsid w:val="00A028CB"/>
    <w:rsid w:val="00A02F8A"/>
    <w:rsid w:val="00A03120"/>
    <w:rsid w:val="00A034EC"/>
    <w:rsid w:val="00A0365B"/>
    <w:rsid w:val="00A038D6"/>
    <w:rsid w:val="00A038E7"/>
    <w:rsid w:val="00A03A84"/>
    <w:rsid w:val="00A04139"/>
    <w:rsid w:val="00A04789"/>
    <w:rsid w:val="00A0491C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A54"/>
    <w:rsid w:val="00A06E5F"/>
    <w:rsid w:val="00A0728B"/>
    <w:rsid w:val="00A0728D"/>
    <w:rsid w:val="00A07416"/>
    <w:rsid w:val="00A0758F"/>
    <w:rsid w:val="00A079AB"/>
    <w:rsid w:val="00A07BE6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884"/>
    <w:rsid w:val="00A12AA6"/>
    <w:rsid w:val="00A1356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1C6"/>
    <w:rsid w:val="00A163FC"/>
    <w:rsid w:val="00A16469"/>
    <w:rsid w:val="00A16647"/>
    <w:rsid w:val="00A1691C"/>
    <w:rsid w:val="00A169BD"/>
    <w:rsid w:val="00A16AE1"/>
    <w:rsid w:val="00A16FEA"/>
    <w:rsid w:val="00A17080"/>
    <w:rsid w:val="00A1737D"/>
    <w:rsid w:val="00A179C1"/>
    <w:rsid w:val="00A200C8"/>
    <w:rsid w:val="00A2040E"/>
    <w:rsid w:val="00A20AFA"/>
    <w:rsid w:val="00A20E7E"/>
    <w:rsid w:val="00A2132D"/>
    <w:rsid w:val="00A21810"/>
    <w:rsid w:val="00A21A34"/>
    <w:rsid w:val="00A21B88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8FC"/>
    <w:rsid w:val="00A24AC2"/>
    <w:rsid w:val="00A24CDE"/>
    <w:rsid w:val="00A24E50"/>
    <w:rsid w:val="00A24EF6"/>
    <w:rsid w:val="00A251B2"/>
    <w:rsid w:val="00A25AE9"/>
    <w:rsid w:val="00A25C16"/>
    <w:rsid w:val="00A25F91"/>
    <w:rsid w:val="00A26497"/>
    <w:rsid w:val="00A26634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10A7"/>
    <w:rsid w:val="00A310E3"/>
    <w:rsid w:val="00A31110"/>
    <w:rsid w:val="00A317F4"/>
    <w:rsid w:val="00A318C9"/>
    <w:rsid w:val="00A31ADA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6A1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37EBB"/>
    <w:rsid w:val="00A401F8"/>
    <w:rsid w:val="00A405E4"/>
    <w:rsid w:val="00A40A95"/>
    <w:rsid w:val="00A40C7F"/>
    <w:rsid w:val="00A40E1A"/>
    <w:rsid w:val="00A40F36"/>
    <w:rsid w:val="00A411EB"/>
    <w:rsid w:val="00A415CE"/>
    <w:rsid w:val="00A419BE"/>
    <w:rsid w:val="00A41B10"/>
    <w:rsid w:val="00A41E16"/>
    <w:rsid w:val="00A41FA6"/>
    <w:rsid w:val="00A42711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AC1"/>
    <w:rsid w:val="00A44B83"/>
    <w:rsid w:val="00A44C19"/>
    <w:rsid w:val="00A44EB9"/>
    <w:rsid w:val="00A4534A"/>
    <w:rsid w:val="00A453C0"/>
    <w:rsid w:val="00A455CF"/>
    <w:rsid w:val="00A45607"/>
    <w:rsid w:val="00A45B69"/>
    <w:rsid w:val="00A45EBD"/>
    <w:rsid w:val="00A46395"/>
    <w:rsid w:val="00A466A2"/>
    <w:rsid w:val="00A4670C"/>
    <w:rsid w:val="00A46992"/>
    <w:rsid w:val="00A46A64"/>
    <w:rsid w:val="00A46DD2"/>
    <w:rsid w:val="00A46EC5"/>
    <w:rsid w:val="00A4718F"/>
    <w:rsid w:val="00A471D7"/>
    <w:rsid w:val="00A4745D"/>
    <w:rsid w:val="00A474A1"/>
    <w:rsid w:val="00A474AD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416F"/>
    <w:rsid w:val="00A54576"/>
    <w:rsid w:val="00A545ED"/>
    <w:rsid w:val="00A548B7"/>
    <w:rsid w:val="00A54E98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BE4"/>
    <w:rsid w:val="00A56BE9"/>
    <w:rsid w:val="00A56DCF"/>
    <w:rsid w:val="00A5700D"/>
    <w:rsid w:val="00A570DF"/>
    <w:rsid w:val="00A5724A"/>
    <w:rsid w:val="00A578FE"/>
    <w:rsid w:val="00A57904"/>
    <w:rsid w:val="00A57C83"/>
    <w:rsid w:val="00A60799"/>
    <w:rsid w:val="00A60821"/>
    <w:rsid w:val="00A60B02"/>
    <w:rsid w:val="00A60B3A"/>
    <w:rsid w:val="00A61080"/>
    <w:rsid w:val="00A6113B"/>
    <w:rsid w:val="00A61816"/>
    <w:rsid w:val="00A619B4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E3E"/>
    <w:rsid w:val="00A63193"/>
    <w:rsid w:val="00A632B9"/>
    <w:rsid w:val="00A63D2E"/>
    <w:rsid w:val="00A63EAA"/>
    <w:rsid w:val="00A6476F"/>
    <w:rsid w:val="00A64854"/>
    <w:rsid w:val="00A64A51"/>
    <w:rsid w:val="00A64AA2"/>
    <w:rsid w:val="00A64BF4"/>
    <w:rsid w:val="00A64D1D"/>
    <w:rsid w:val="00A64F4C"/>
    <w:rsid w:val="00A653CE"/>
    <w:rsid w:val="00A656CA"/>
    <w:rsid w:val="00A6596A"/>
    <w:rsid w:val="00A65A23"/>
    <w:rsid w:val="00A66069"/>
    <w:rsid w:val="00A660FF"/>
    <w:rsid w:val="00A66790"/>
    <w:rsid w:val="00A667F9"/>
    <w:rsid w:val="00A66AFB"/>
    <w:rsid w:val="00A66D94"/>
    <w:rsid w:val="00A6716E"/>
    <w:rsid w:val="00A6741D"/>
    <w:rsid w:val="00A67AD7"/>
    <w:rsid w:val="00A67E61"/>
    <w:rsid w:val="00A67F8B"/>
    <w:rsid w:val="00A704FC"/>
    <w:rsid w:val="00A705D8"/>
    <w:rsid w:val="00A709F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C87"/>
    <w:rsid w:val="00A72E48"/>
    <w:rsid w:val="00A7336A"/>
    <w:rsid w:val="00A7368A"/>
    <w:rsid w:val="00A7399B"/>
    <w:rsid w:val="00A73A70"/>
    <w:rsid w:val="00A73CC6"/>
    <w:rsid w:val="00A745F2"/>
    <w:rsid w:val="00A746AE"/>
    <w:rsid w:val="00A74827"/>
    <w:rsid w:val="00A74A9F"/>
    <w:rsid w:val="00A74B86"/>
    <w:rsid w:val="00A75152"/>
    <w:rsid w:val="00A75BB8"/>
    <w:rsid w:val="00A75D57"/>
    <w:rsid w:val="00A76124"/>
    <w:rsid w:val="00A7645E"/>
    <w:rsid w:val="00A764F1"/>
    <w:rsid w:val="00A76880"/>
    <w:rsid w:val="00A76FFF"/>
    <w:rsid w:val="00A772B6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72C"/>
    <w:rsid w:val="00A82895"/>
    <w:rsid w:val="00A83255"/>
    <w:rsid w:val="00A83401"/>
    <w:rsid w:val="00A834BF"/>
    <w:rsid w:val="00A834C3"/>
    <w:rsid w:val="00A836F6"/>
    <w:rsid w:val="00A8392A"/>
    <w:rsid w:val="00A83A11"/>
    <w:rsid w:val="00A840B3"/>
    <w:rsid w:val="00A84855"/>
    <w:rsid w:val="00A84B10"/>
    <w:rsid w:val="00A84B11"/>
    <w:rsid w:val="00A85300"/>
    <w:rsid w:val="00A854BD"/>
    <w:rsid w:val="00A857F8"/>
    <w:rsid w:val="00A85DBB"/>
    <w:rsid w:val="00A86416"/>
    <w:rsid w:val="00A8664B"/>
    <w:rsid w:val="00A86B14"/>
    <w:rsid w:val="00A86D3E"/>
    <w:rsid w:val="00A86E84"/>
    <w:rsid w:val="00A87552"/>
    <w:rsid w:val="00A879B7"/>
    <w:rsid w:val="00A87A0F"/>
    <w:rsid w:val="00A87FB6"/>
    <w:rsid w:val="00A903C8"/>
    <w:rsid w:val="00A909D6"/>
    <w:rsid w:val="00A90A1E"/>
    <w:rsid w:val="00A914E7"/>
    <w:rsid w:val="00A9156B"/>
    <w:rsid w:val="00A915FB"/>
    <w:rsid w:val="00A91BB8"/>
    <w:rsid w:val="00A91DC1"/>
    <w:rsid w:val="00A91DFE"/>
    <w:rsid w:val="00A924F0"/>
    <w:rsid w:val="00A92A90"/>
    <w:rsid w:val="00A92B74"/>
    <w:rsid w:val="00A92E89"/>
    <w:rsid w:val="00A93171"/>
    <w:rsid w:val="00A93492"/>
    <w:rsid w:val="00A934C0"/>
    <w:rsid w:val="00A9396B"/>
    <w:rsid w:val="00A93AA6"/>
    <w:rsid w:val="00A93B0A"/>
    <w:rsid w:val="00A93EAF"/>
    <w:rsid w:val="00A94050"/>
    <w:rsid w:val="00A94159"/>
    <w:rsid w:val="00A94DA8"/>
    <w:rsid w:val="00A952EA"/>
    <w:rsid w:val="00A9530F"/>
    <w:rsid w:val="00A9577D"/>
    <w:rsid w:val="00A958A5"/>
    <w:rsid w:val="00A95A09"/>
    <w:rsid w:val="00A95CF9"/>
    <w:rsid w:val="00A95E33"/>
    <w:rsid w:val="00A95E3D"/>
    <w:rsid w:val="00A95EC3"/>
    <w:rsid w:val="00A96175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9A"/>
    <w:rsid w:val="00AA0FC5"/>
    <w:rsid w:val="00AA13BF"/>
    <w:rsid w:val="00AA145D"/>
    <w:rsid w:val="00AA150B"/>
    <w:rsid w:val="00AA16EE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AE9"/>
    <w:rsid w:val="00AA2DBD"/>
    <w:rsid w:val="00AA2EC8"/>
    <w:rsid w:val="00AA302A"/>
    <w:rsid w:val="00AA319F"/>
    <w:rsid w:val="00AA321D"/>
    <w:rsid w:val="00AA329B"/>
    <w:rsid w:val="00AA331A"/>
    <w:rsid w:val="00AA338F"/>
    <w:rsid w:val="00AA3496"/>
    <w:rsid w:val="00AA34FA"/>
    <w:rsid w:val="00AA385D"/>
    <w:rsid w:val="00AA3945"/>
    <w:rsid w:val="00AA3955"/>
    <w:rsid w:val="00AA43FF"/>
    <w:rsid w:val="00AA4705"/>
    <w:rsid w:val="00AA47E2"/>
    <w:rsid w:val="00AA490F"/>
    <w:rsid w:val="00AA4B97"/>
    <w:rsid w:val="00AA4FD8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62"/>
    <w:rsid w:val="00AA6FDE"/>
    <w:rsid w:val="00AA7081"/>
    <w:rsid w:val="00AA78D1"/>
    <w:rsid w:val="00AA7A7E"/>
    <w:rsid w:val="00AA7A91"/>
    <w:rsid w:val="00AA7B28"/>
    <w:rsid w:val="00AA7BFC"/>
    <w:rsid w:val="00AB013C"/>
    <w:rsid w:val="00AB19DD"/>
    <w:rsid w:val="00AB1CC4"/>
    <w:rsid w:val="00AB1CDA"/>
    <w:rsid w:val="00AB1F65"/>
    <w:rsid w:val="00AB2129"/>
    <w:rsid w:val="00AB226C"/>
    <w:rsid w:val="00AB234A"/>
    <w:rsid w:val="00AB23ED"/>
    <w:rsid w:val="00AB242E"/>
    <w:rsid w:val="00AB260A"/>
    <w:rsid w:val="00AB316E"/>
    <w:rsid w:val="00AB35B7"/>
    <w:rsid w:val="00AB36F2"/>
    <w:rsid w:val="00AB374F"/>
    <w:rsid w:val="00AB4143"/>
    <w:rsid w:val="00AB43AA"/>
    <w:rsid w:val="00AB488E"/>
    <w:rsid w:val="00AB4928"/>
    <w:rsid w:val="00AB494B"/>
    <w:rsid w:val="00AB4A58"/>
    <w:rsid w:val="00AB4D7F"/>
    <w:rsid w:val="00AB4FC4"/>
    <w:rsid w:val="00AB58B2"/>
    <w:rsid w:val="00AB5AC7"/>
    <w:rsid w:val="00AB5EA6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EDC"/>
    <w:rsid w:val="00AC4341"/>
    <w:rsid w:val="00AC47AB"/>
    <w:rsid w:val="00AC4FAF"/>
    <w:rsid w:val="00AC5093"/>
    <w:rsid w:val="00AC5340"/>
    <w:rsid w:val="00AC58B4"/>
    <w:rsid w:val="00AC5C69"/>
    <w:rsid w:val="00AC5D37"/>
    <w:rsid w:val="00AC5D62"/>
    <w:rsid w:val="00AC6C3A"/>
    <w:rsid w:val="00AC6E31"/>
    <w:rsid w:val="00AC7012"/>
    <w:rsid w:val="00AC7223"/>
    <w:rsid w:val="00AC729A"/>
    <w:rsid w:val="00AC769A"/>
    <w:rsid w:val="00AC7A90"/>
    <w:rsid w:val="00AC7A9F"/>
    <w:rsid w:val="00AC7C03"/>
    <w:rsid w:val="00AC7D44"/>
    <w:rsid w:val="00AC7D4B"/>
    <w:rsid w:val="00AC7DBC"/>
    <w:rsid w:val="00AD01BB"/>
    <w:rsid w:val="00AD024C"/>
    <w:rsid w:val="00AD02FC"/>
    <w:rsid w:val="00AD032F"/>
    <w:rsid w:val="00AD05EA"/>
    <w:rsid w:val="00AD0ABD"/>
    <w:rsid w:val="00AD0D90"/>
    <w:rsid w:val="00AD1176"/>
    <w:rsid w:val="00AD1909"/>
    <w:rsid w:val="00AD1AA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C03"/>
    <w:rsid w:val="00AD4DD7"/>
    <w:rsid w:val="00AD4F75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FFD"/>
    <w:rsid w:val="00AD77B5"/>
    <w:rsid w:val="00AD7AC5"/>
    <w:rsid w:val="00AD7D25"/>
    <w:rsid w:val="00AD7EA2"/>
    <w:rsid w:val="00AD7EB3"/>
    <w:rsid w:val="00AE02C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A51"/>
    <w:rsid w:val="00AE1BFE"/>
    <w:rsid w:val="00AE1CF3"/>
    <w:rsid w:val="00AE1FE0"/>
    <w:rsid w:val="00AE2373"/>
    <w:rsid w:val="00AE2409"/>
    <w:rsid w:val="00AE2805"/>
    <w:rsid w:val="00AE28BD"/>
    <w:rsid w:val="00AE2AEC"/>
    <w:rsid w:val="00AE2CF3"/>
    <w:rsid w:val="00AE2D55"/>
    <w:rsid w:val="00AE2DBB"/>
    <w:rsid w:val="00AE3203"/>
    <w:rsid w:val="00AE3A91"/>
    <w:rsid w:val="00AE3DD0"/>
    <w:rsid w:val="00AE3EE8"/>
    <w:rsid w:val="00AE453E"/>
    <w:rsid w:val="00AE4A14"/>
    <w:rsid w:val="00AE4D59"/>
    <w:rsid w:val="00AE5086"/>
    <w:rsid w:val="00AE50F2"/>
    <w:rsid w:val="00AE5BFA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273"/>
    <w:rsid w:val="00AF0334"/>
    <w:rsid w:val="00AF0B03"/>
    <w:rsid w:val="00AF1233"/>
    <w:rsid w:val="00AF167D"/>
    <w:rsid w:val="00AF16CC"/>
    <w:rsid w:val="00AF1DC9"/>
    <w:rsid w:val="00AF2127"/>
    <w:rsid w:val="00AF2222"/>
    <w:rsid w:val="00AF2458"/>
    <w:rsid w:val="00AF25B8"/>
    <w:rsid w:val="00AF2A89"/>
    <w:rsid w:val="00AF305E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D5C"/>
    <w:rsid w:val="00AF7EC1"/>
    <w:rsid w:val="00B00A9F"/>
    <w:rsid w:val="00B00C54"/>
    <w:rsid w:val="00B01151"/>
    <w:rsid w:val="00B0130A"/>
    <w:rsid w:val="00B01816"/>
    <w:rsid w:val="00B01F73"/>
    <w:rsid w:val="00B02132"/>
    <w:rsid w:val="00B031C3"/>
    <w:rsid w:val="00B0350A"/>
    <w:rsid w:val="00B0382A"/>
    <w:rsid w:val="00B03990"/>
    <w:rsid w:val="00B03E65"/>
    <w:rsid w:val="00B03FDB"/>
    <w:rsid w:val="00B042AD"/>
    <w:rsid w:val="00B042B6"/>
    <w:rsid w:val="00B044CD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0D"/>
    <w:rsid w:val="00B10523"/>
    <w:rsid w:val="00B10832"/>
    <w:rsid w:val="00B10F50"/>
    <w:rsid w:val="00B110F1"/>
    <w:rsid w:val="00B1126A"/>
    <w:rsid w:val="00B1176D"/>
    <w:rsid w:val="00B11EBC"/>
    <w:rsid w:val="00B1270E"/>
    <w:rsid w:val="00B128D7"/>
    <w:rsid w:val="00B12D6A"/>
    <w:rsid w:val="00B12DCC"/>
    <w:rsid w:val="00B12F69"/>
    <w:rsid w:val="00B130A6"/>
    <w:rsid w:val="00B130D3"/>
    <w:rsid w:val="00B132FA"/>
    <w:rsid w:val="00B13644"/>
    <w:rsid w:val="00B13805"/>
    <w:rsid w:val="00B1380A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8E6"/>
    <w:rsid w:val="00B1792D"/>
    <w:rsid w:val="00B17A0A"/>
    <w:rsid w:val="00B17BE6"/>
    <w:rsid w:val="00B17BEB"/>
    <w:rsid w:val="00B17E67"/>
    <w:rsid w:val="00B2023A"/>
    <w:rsid w:val="00B2068B"/>
    <w:rsid w:val="00B20A5B"/>
    <w:rsid w:val="00B20AC8"/>
    <w:rsid w:val="00B20B5E"/>
    <w:rsid w:val="00B20C4A"/>
    <w:rsid w:val="00B21002"/>
    <w:rsid w:val="00B211BA"/>
    <w:rsid w:val="00B21461"/>
    <w:rsid w:val="00B218B1"/>
    <w:rsid w:val="00B21D56"/>
    <w:rsid w:val="00B21E39"/>
    <w:rsid w:val="00B22383"/>
    <w:rsid w:val="00B22AF3"/>
    <w:rsid w:val="00B22BE6"/>
    <w:rsid w:val="00B22FC5"/>
    <w:rsid w:val="00B23059"/>
    <w:rsid w:val="00B235A6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7CB"/>
    <w:rsid w:val="00B30A68"/>
    <w:rsid w:val="00B31180"/>
    <w:rsid w:val="00B3136E"/>
    <w:rsid w:val="00B3173E"/>
    <w:rsid w:val="00B319F4"/>
    <w:rsid w:val="00B31B1E"/>
    <w:rsid w:val="00B31EB3"/>
    <w:rsid w:val="00B31F99"/>
    <w:rsid w:val="00B3205B"/>
    <w:rsid w:val="00B32284"/>
    <w:rsid w:val="00B32292"/>
    <w:rsid w:val="00B32368"/>
    <w:rsid w:val="00B323E5"/>
    <w:rsid w:val="00B326DC"/>
    <w:rsid w:val="00B32778"/>
    <w:rsid w:val="00B32877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19B"/>
    <w:rsid w:val="00B34A53"/>
    <w:rsid w:val="00B34BD7"/>
    <w:rsid w:val="00B34E2E"/>
    <w:rsid w:val="00B34EC6"/>
    <w:rsid w:val="00B352AE"/>
    <w:rsid w:val="00B35B85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3FC"/>
    <w:rsid w:val="00B4040C"/>
    <w:rsid w:val="00B40881"/>
    <w:rsid w:val="00B409AF"/>
    <w:rsid w:val="00B40BA3"/>
    <w:rsid w:val="00B40C54"/>
    <w:rsid w:val="00B41392"/>
    <w:rsid w:val="00B415DD"/>
    <w:rsid w:val="00B418E2"/>
    <w:rsid w:val="00B41C8D"/>
    <w:rsid w:val="00B41DEB"/>
    <w:rsid w:val="00B424C0"/>
    <w:rsid w:val="00B42D9D"/>
    <w:rsid w:val="00B432A5"/>
    <w:rsid w:val="00B433E2"/>
    <w:rsid w:val="00B43484"/>
    <w:rsid w:val="00B43533"/>
    <w:rsid w:val="00B4360B"/>
    <w:rsid w:val="00B4380E"/>
    <w:rsid w:val="00B43D1D"/>
    <w:rsid w:val="00B44347"/>
    <w:rsid w:val="00B4521C"/>
    <w:rsid w:val="00B45695"/>
    <w:rsid w:val="00B45A8A"/>
    <w:rsid w:val="00B46047"/>
    <w:rsid w:val="00B463E4"/>
    <w:rsid w:val="00B46847"/>
    <w:rsid w:val="00B46B1F"/>
    <w:rsid w:val="00B47751"/>
    <w:rsid w:val="00B47F31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6FB"/>
    <w:rsid w:val="00B52AB9"/>
    <w:rsid w:val="00B52B47"/>
    <w:rsid w:val="00B52B5C"/>
    <w:rsid w:val="00B52E0D"/>
    <w:rsid w:val="00B53153"/>
    <w:rsid w:val="00B53267"/>
    <w:rsid w:val="00B53DBF"/>
    <w:rsid w:val="00B53E60"/>
    <w:rsid w:val="00B54515"/>
    <w:rsid w:val="00B545F3"/>
    <w:rsid w:val="00B5471A"/>
    <w:rsid w:val="00B54954"/>
    <w:rsid w:val="00B557A6"/>
    <w:rsid w:val="00B56138"/>
    <w:rsid w:val="00B56596"/>
    <w:rsid w:val="00B56C65"/>
    <w:rsid w:val="00B56F3A"/>
    <w:rsid w:val="00B57251"/>
    <w:rsid w:val="00B5736C"/>
    <w:rsid w:val="00B57794"/>
    <w:rsid w:val="00B578C0"/>
    <w:rsid w:val="00B57CDE"/>
    <w:rsid w:val="00B57D18"/>
    <w:rsid w:val="00B57E24"/>
    <w:rsid w:val="00B57E43"/>
    <w:rsid w:val="00B57ED9"/>
    <w:rsid w:val="00B6035D"/>
    <w:rsid w:val="00B60A42"/>
    <w:rsid w:val="00B60C1C"/>
    <w:rsid w:val="00B61A82"/>
    <w:rsid w:val="00B61C7E"/>
    <w:rsid w:val="00B61D01"/>
    <w:rsid w:val="00B62114"/>
    <w:rsid w:val="00B624AB"/>
    <w:rsid w:val="00B62507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4D3"/>
    <w:rsid w:val="00B65A0D"/>
    <w:rsid w:val="00B65B66"/>
    <w:rsid w:val="00B65D16"/>
    <w:rsid w:val="00B661B0"/>
    <w:rsid w:val="00B661F2"/>
    <w:rsid w:val="00B66B31"/>
    <w:rsid w:val="00B66CD5"/>
    <w:rsid w:val="00B66EC0"/>
    <w:rsid w:val="00B6773B"/>
    <w:rsid w:val="00B67E0D"/>
    <w:rsid w:val="00B70198"/>
    <w:rsid w:val="00B7036D"/>
    <w:rsid w:val="00B703E0"/>
    <w:rsid w:val="00B7071C"/>
    <w:rsid w:val="00B70BBE"/>
    <w:rsid w:val="00B70BC2"/>
    <w:rsid w:val="00B70D91"/>
    <w:rsid w:val="00B70E36"/>
    <w:rsid w:val="00B70F09"/>
    <w:rsid w:val="00B71333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48D"/>
    <w:rsid w:val="00B745E0"/>
    <w:rsid w:val="00B74CC9"/>
    <w:rsid w:val="00B753E4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6AA6"/>
    <w:rsid w:val="00B7702A"/>
    <w:rsid w:val="00B77413"/>
    <w:rsid w:val="00B778A6"/>
    <w:rsid w:val="00B778AA"/>
    <w:rsid w:val="00B77B94"/>
    <w:rsid w:val="00B77F5F"/>
    <w:rsid w:val="00B803EB"/>
    <w:rsid w:val="00B806A3"/>
    <w:rsid w:val="00B8088A"/>
    <w:rsid w:val="00B80D84"/>
    <w:rsid w:val="00B81308"/>
    <w:rsid w:val="00B8142D"/>
    <w:rsid w:val="00B815E1"/>
    <w:rsid w:val="00B81794"/>
    <w:rsid w:val="00B818FD"/>
    <w:rsid w:val="00B81DC4"/>
    <w:rsid w:val="00B81FC0"/>
    <w:rsid w:val="00B81FFC"/>
    <w:rsid w:val="00B8208C"/>
    <w:rsid w:val="00B82171"/>
    <w:rsid w:val="00B824FA"/>
    <w:rsid w:val="00B82A52"/>
    <w:rsid w:val="00B82B78"/>
    <w:rsid w:val="00B82F31"/>
    <w:rsid w:val="00B83088"/>
    <w:rsid w:val="00B83318"/>
    <w:rsid w:val="00B834C5"/>
    <w:rsid w:val="00B83567"/>
    <w:rsid w:val="00B83D8F"/>
    <w:rsid w:val="00B84464"/>
    <w:rsid w:val="00B84535"/>
    <w:rsid w:val="00B849D7"/>
    <w:rsid w:val="00B84E0E"/>
    <w:rsid w:val="00B85071"/>
    <w:rsid w:val="00B8532C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543"/>
    <w:rsid w:val="00B916B7"/>
    <w:rsid w:val="00B917DB"/>
    <w:rsid w:val="00B9190B"/>
    <w:rsid w:val="00B919BA"/>
    <w:rsid w:val="00B91C19"/>
    <w:rsid w:val="00B91C33"/>
    <w:rsid w:val="00B91FC5"/>
    <w:rsid w:val="00B92007"/>
    <w:rsid w:val="00B92430"/>
    <w:rsid w:val="00B92513"/>
    <w:rsid w:val="00B92633"/>
    <w:rsid w:val="00B92686"/>
    <w:rsid w:val="00B92A9D"/>
    <w:rsid w:val="00B92BD1"/>
    <w:rsid w:val="00B92DF5"/>
    <w:rsid w:val="00B937C5"/>
    <w:rsid w:val="00B93D6F"/>
    <w:rsid w:val="00B93E60"/>
    <w:rsid w:val="00B93ED7"/>
    <w:rsid w:val="00B93F7B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3F5"/>
    <w:rsid w:val="00B976FB"/>
    <w:rsid w:val="00B9773C"/>
    <w:rsid w:val="00B97DEF"/>
    <w:rsid w:val="00BA0843"/>
    <w:rsid w:val="00BA0C86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3F0"/>
    <w:rsid w:val="00BA3436"/>
    <w:rsid w:val="00BA348D"/>
    <w:rsid w:val="00BA34C9"/>
    <w:rsid w:val="00BA3EB1"/>
    <w:rsid w:val="00BA3F15"/>
    <w:rsid w:val="00BA4032"/>
    <w:rsid w:val="00BA4143"/>
    <w:rsid w:val="00BA48DE"/>
    <w:rsid w:val="00BA4A05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0FD8"/>
    <w:rsid w:val="00BB102D"/>
    <w:rsid w:val="00BB12E8"/>
    <w:rsid w:val="00BB1770"/>
    <w:rsid w:val="00BB1BEA"/>
    <w:rsid w:val="00BB1C25"/>
    <w:rsid w:val="00BB1C65"/>
    <w:rsid w:val="00BB1D7C"/>
    <w:rsid w:val="00BB1E35"/>
    <w:rsid w:val="00BB2531"/>
    <w:rsid w:val="00BB27D6"/>
    <w:rsid w:val="00BB3060"/>
    <w:rsid w:val="00BB3CD5"/>
    <w:rsid w:val="00BB3DAB"/>
    <w:rsid w:val="00BB408B"/>
    <w:rsid w:val="00BB49DC"/>
    <w:rsid w:val="00BB4A68"/>
    <w:rsid w:val="00BB4F91"/>
    <w:rsid w:val="00BB5D8F"/>
    <w:rsid w:val="00BB5E43"/>
    <w:rsid w:val="00BB61A4"/>
    <w:rsid w:val="00BB632C"/>
    <w:rsid w:val="00BB6447"/>
    <w:rsid w:val="00BB67C8"/>
    <w:rsid w:val="00BB6808"/>
    <w:rsid w:val="00BB697E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BEC"/>
    <w:rsid w:val="00BB7F63"/>
    <w:rsid w:val="00BC001D"/>
    <w:rsid w:val="00BC0343"/>
    <w:rsid w:val="00BC05B9"/>
    <w:rsid w:val="00BC06CC"/>
    <w:rsid w:val="00BC08BF"/>
    <w:rsid w:val="00BC0C2B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DC"/>
    <w:rsid w:val="00BC26F5"/>
    <w:rsid w:val="00BC295B"/>
    <w:rsid w:val="00BC2B3C"/>
    <w:rsid w:val="00BC2E2D"/>
    <w:rsid w:val="00BC2F4F"/>
    <w:rsid w:val="00BC3031"/>
    <w:rsid w:val="00BC35FB"/>
    <w:rsid w:val="00BC3712"/>
    <w:rsid w:val="00BC3756"/>
    <w:rsid w:val="00BC382A"/>
    <w:rsid w:val="00BC397B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E0B"/>
    <w:rsid w:val="00BC623C"/>
    <w:rsid w:val="00BC6640"/>
    <w:rsid w:val="00BC6837"/>
    <w:rsid w:val="00BC6AA2"/>
    <w:rsid w:val="00BC6B91"/>
    <w:rsid w:val="00BC765F"/>
    <w:rsid w:val="00BC76A1"/>
    <w:rsid w:val="00BC772B"/>
    <w:rsid w:val="00BC7833"/>
    <w:rsid w:val="00BC7C48"/>
    <w:rsid w:val="00BC7EA8"/>
    <w:rsid w:val="00BD04B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4A"/>
    <w:rsid w:val="00BD49C2"/>
    <w:rsid w:val="00BD4B17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181"/>
    <w:rsid w:val="00BD748C"/>
    <w:rsid w:val="00BD76D8"/>
    <w:rsid w:val="00BD7778"/>
    <w:rsid w:val="00BD7AEA"/>
    <w:rsid w:val="00BD7D04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407"/>
    <w:rsid w:val="00BF145D"/>
    <w:rsid w:val="00BF152B"/>
    <w:rsid w:val="00BF1552"/>
    <w:rsid w:val="00BF1573"/>
    <w:rsid w:val="00BF16C7"/>
    <w:rsid w:val="00BF17A5"/>
    <w:rsid w:val="00BF1AAF"/>
    <w:rsid w:val="00BF1BCA"/>
    <w:rsid w:val="00BF20D3"/>
    <w:rsid w:val="00BF23ED"/>
    <w:rsid w:val="00BF27EA"/>
    <w:rsid w:val="00BF294C"/>
    <w:rsid w:val="00BF2DF8"/>
    <w:rsid w:val="00BF2F3D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5E1"/>
    <w:rsid w:val="00BF5A49"/>
    <w:rsid w:val="00BF6003"/>
    <w:rsid w:val="00BF60A0"/>
    <w:rsid w:val="00BF611D"/>
    <w:rsid w:val="00BF69EA"/>
    <w:rsid w:val="00BF6D1B"/>
    <w:rsid w:val="00BF6DCD"/>
    <w:rsid w:val="00BF6E61"/>
    <w:rsid w:val="00BF70A0"/>
    <w:rsid w:val="00BF713A"/>
    <w:rsid w:val="00BF7630"/>
    <w:rsid w:val="00BF76DB"/>
    <w:rsid w:val="00BF7825"/>
    <w:rsid w:val="00BF79B7"/>
    <w:rsid w:val="00C000E4"/>
    <w:rsid w:val="00C002A0"/>
    <w:rsid w:val="00C003CD"/>
    <w:rsid w:val="00C006D5"/>
    <w:rsid w:val="00C00A10"/>
    <w:rsid w:val="00C00F79"/>
    <w:rsid w:val="00C0127D"/>
    <w:rsid w:val="00C015F2"/>
    <w:rsid w:val="00C017FE"/>
    <w:rsid w:val="00C021AE"/>
    <w:rsid w:val="00C029C1"/>
    <w:rsid w:val="00C02F04"/>
    <w:rsid w:val="00C03053"/>
    <w:rsid w:val="00C038F6"/>
    <w:rsid w:val="00C03AF9"/>
    <w:rsid w:val="00C03CE4"/>
    <w:rsid w:val="00C03DBE"/>
    <w:rsid w:val="00C03E78"/>
    <w:rsid w:val="00C03F3A"/>
    <w:rsid w:val="00C04708"/>
    <w:rsid w:val="00C04709"/>
    <w:rsid w:val="00C04B90"/>
    <w:rsid w:val="00C04BCC"/>
    <w:rsid w:val="00C054B5"/>
    <w:rsid w:val="00C05631"/>
    <w:rsid w:val="00C05A7D"/>
    <w:rsid w:val="00C05D70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2B7"/>
    <w:rsid w:val="00C1060A"/>
    <w:rsid w:val="00C1074D"/>
    <w:rsid w:val="00C10FBB"/>
    <w:rsid w:val="00C11028"/>
    <w:rsid w:val="00C11B32"/>
    <w:rsid w:val="00C11D7B"/>
    <w:rsid w:val="00C12017"/>
    <w:rsid w:val="00C120F4"/>
    <w:rsid w:val="00C1261E"/>
    <w:rsid w:val="00C12625"/>
    <w:rsid w:val="00C12C70"/>
    <w:rsid w:val="00C12F35"/>
    <w:rsid w:val="00C1333B"/>
    <w:rsid w:val="00C13E28"/>
    <w:rsid w:val="00C13F29"/>
    <w:rsid w:val="00C13FA2"/>
    <w:rsid w:val="00C141EB"/>
    <w:rsid w:val="00C143D7"/>
    <w:rsid w:val="00C145FE"/>
    <w:rsid w:val="00C1468C"/>
    <w:rsid w:val="00C14A5E"/>
    <w:rsid w:val="00C15058"/>
    <w:rsid w:val="00C152D0"/>
    <w:rsid w:val="00C157A2"/>
    <w:rsid w:val="00C15D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B3"/>
    <w:rsid w:val="00C203FF"/>
    <w:rsid w:val="00C205E5"/>
    <w:rsid w:val="00C206B7"/>
    <w:rsid w:val="00C20C72"/>
    <w:rsid w:val="00C2185A"/>
    <w:rsid w:val="00C221C5"/>
    <w:rsid w:val="00C226F3"/>
    <w:rsid w:val="00C228F5"/>
    <w:rsid w:val="00C22B7C"/>
    <w:rsid w:val="00C234A0"/>
    <w:rsid w:val="00C23749"/>
    <w:rsid w:val="00C2418B"/>
    <w:rsid w:val="00C24AC0"/>
    <w:rsid w:val="00C24D98"/>
    <w:rsid w:val="00C24DDB"/>
    <w:rsid w:val="00C25343"/>
    <w:rsid w:val="00C2559A"/>
    <w:rsid w:val="00C25F5B"/>
    <w:rsid w:val="00C25F63"/>
    <w:rsid w:val="00C26169"/>
    <w:rsid w:val="00C26474"/>
    <w:rsid w:val="00C26789"/>
    <w:rsid w:val="00C267A8"/>
    <w:rsid w:val="00C26802"/>
    <w:rsid w:val="00C268E1"/>
    <w:rsid w:val="00C268F1"/>
    <w:rsid w:val="00C26EB6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75"/>
    <w:rsid w:val="00C31A6A"/>
    <w:rsid w:val="00C31E0C"/>
    <w:rsid w:val="00C31F4C"/>
    <w:rsid w:val="00C325CD"/>
    <w:rsid w:val="00C32690"/>
    <w:rsid w:val="00C326D6"/>
    <w:rsid w:val="00C32973"/>
    <w:rsid w:val="00C330E9"/>
    <w:rsid w:val="00C332D0"/>
    <w:rsid w:val="00C33326"/>
    <w:rsid w:val="00C338D3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3F2"/>
    <w:rsid w:val="00C355C3"/>
    <w:rsid w:val="00C35A97"/>
    <w:rsid w:val="00C35D17"/>
    <w:rsid w:val="00C361C5"/>
    <w:rsid w:val="00C36352"/>
    <w:rsid w:val="00C36D16"/>
    <w:rsid w:val="00C37107"/>
    <w:rsid w:val="00C37693"/>
    <w:rsid w:val="00C37830"/>
    <w:rsid w:val="00C3796F"/>
    <w:rsid w:val="00C37FE7"/>
    <w:rsid w:val="00C400E6"/>
    <w:rsid w:val="00C401A6"/>
    <w:rsid w:val="00C4029C"/>
    <w:rsid w:val="00C40641"/>
    <w:rsid w:val="00C40796"/>
    <w:rsid w:val="00C409D5"/>
    <w:rsid w:val="00C40F1E"/>
    <w:rsid w:val="00C40FFB"/>
    <w:rsid w:val="00C41205"/>
    <w:rsid w:val="00C4128F"/>
    <w:rsid w:val="00C41494"/>
    <w:rsid w:val="00C419B8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619"/>
    <w:rsid w:val="00C447F3"/>
    <w:rsid w:val="00C44802"/>
    <w:rsid w:val="00C44F11"/>
    <w:rsid w:val="00C45744"/>
    <w:rsid w:val="00C4579F"/>
    <w:rsid w:val="00C45AA2"/>
    <w:rsid w:val="00C462FE"/>
    <w:rsid w:val="00C46414"/>
    <w:rsid w:val="00C46691"/>
    <w:rsid w:val="00C467C3"/>
    <w:rsid w:val="00C46C1E"/>
    <w:rsid w:val="00C46E64"/>
    <w:rsid w:val="00C472FE"/>
    <w:rsid w:val="00C47396"/>
    <w:rsid w:val="00C4758D"/>
    <w:rsid w:val="00C477CE"/>
    <w:rsid w:val="00C4792D"/>
    <w:rsid w:val="00C479B3"/>
    <w:rsid w:val="00C47AAB"/>
    <w:rsid w:val="00C47D56"/>
    <w:rsid w:val="00C5032B"/>
    <w:rsid w:val="00C5039D"/>
    <w:rsid w:val="00C506E0"/>
    <w:rsid w:val="00C506EB"/>
    <w:rsid w:val="00C50C91"/>
    <w:rsid w:val="00C50DD6"/>
    <w:rsid w:val="00C51013"/>
    <w:rsid w:val="00C517EC"/>
    <w:rsid w:val="00C520B6"/>
    <w:rsid w:val="00C52110"/>
    <w:rsid w:val="00C52C0B"/>
    <w:rsid w:val="00C52CCA"/>
    <w:rsid w:val="00C52DD4"/>
    <w:rsid w:val="00C537E4"/>
    <w:rsid w:val="00C538FC"/>
    <w:rsid w:val="00C53A84"/>
    <w:rsid w:val="00C541D2"/>
    <w:rsid w:val="00C5481E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D44"/>
    <w:rsid w:val="00C61FAF"/>
    <w:rsid w:val="00C62221"/>
    <w:rsid w:val="00C62412"/>
    <w:rsid w:val="00C62830"/>
    <w:rsid w:val="00C62B25"/>
    <w:rsid w:val="00C62B4C"/>
    <w:rsid w:val="00C62C86"/>
    <w:rsid w:val="00C63096"/>
    <w:rsid w:val="00C6314F"/>
    <w:rsid w:val="00C6318C"/>
    <w:rsid w:val="00C634C4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400"/>
    <w:rsid w:val="00C6668E"/>
    <w:rsid w:val="00C66722"/>
    <w:rsid w:val="00C667EF"/>
    <w:rsid w:val="00C66DA9"/>
    <w:rsid w:val="00C670D5"/>
    <w:rsid w:val="00C67146"/>
    <w:rsid w:val="00C677D0"/>
    <w:rsid w:val="00C67873"/>
    <w:rsid w:val="00C67A10"/>
    <w:rsid w:val="00C67C02"/>
    <w:rsid w:val="00C67F07"/>
    <w:rsid w:val="00C67F4F"/>
    <w:rsid w:val="00C7007C"/>
    <w:rsid w:val="00C703D1"/>
    <w:rsid w:val="00C704EC"/>
    <w:rsid w:val="00C70554"/>
    <w:rsid w:val="00C70762"/>
    <w:rsid w:val="00C707C3"/>
    <w:rsid w:val="00C70CCC"/>
    <w:rsid w:val="00C70E15"/>
    <w:rsid w:val="00C70E86"/>
    <w:rsid w:val="00C7149A"/>
    <w:rsid w:val="00C716E7"/>
    <w:rsid w:val="00C716FC"/>
    <w:rsid w:val="00C71A06"/>
    <w:rsid w:val="00C71F6E"/>
    <w:rsid w:val="00C721DF"/>
    <w:rsid w:val="00C725B6"/>
    <w:rsid w:val="00C727A9"/>
    <w:rsid w:val="00C72840"/>
    <w:rsid w:val="00C72928"/>
    <w:rsid w:val="00C72A78"/>
    <w:rsid w:val="00C72E23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77"/>
    <w:rsid w:val="00C75586"/>
    <w:rsid w:val="00C757C6"/>
    <w:rsid w:val="00C75B12"/>
    <w:rsid w:val="00C75BD6"/>
    <w:rsid w:val="00C75E43"/>
    <w:rsid w:val="00C761B3"/>
    <w:rsid w:val="00C76350"/>
    <w:rsid w:val="00C76A00"/>
    <w:rsid w:val="00C77942"/>
    <w:rsid w:val="00C77B0A"/>
    <w:rsid w:val="00C77CF8"/>
    <w:rsid w:val="00C80159"/>
    <w:rsid w:val="00C801CE"/>
    <w:rsid w:val="00C803A0"/>
    <w:rsid w:val="00C80655"/>
    <w:rsid w:val="00C8088F"/>
    <w:rsid w:val="00C80D33"/>
    <w:rsid w:val="00C80D4F"/>
    <w:rsid w:val="00C80E2C"/>
    <w:rsid w:val="00C81585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2EAF"/>
    <w:rsid w:val="00C8341D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23E"/>
    <w:rsid w:val="00C856D8"/>
    <w:rsid w:val="00C8581E"/>
    <w:rsid w:val="00C85865"/>
    <w:rsid w:val="00C85E7F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C47"/>
    <w:rsid w:val="00C87E20"/>
    <w:rsid w:val="00C87E54"/>
    <w:rsid w:val="00C87EBF"/>
    <w:rsid w:val="00C87F42"/>
    <w:rsid w:val="00C90018"/>
    <w:rsid w:val="00C905FB"/>
    <w:rsid w:val="00C9061E"/>
    <w:rsid w:val="00C906AE"/>
    <w:rsid w:val="00C90924"/>
    <w:rsid w:val="00C909B4"/>
    <w:rsid w:val="00C90A37"/>
    <w:rsid w:val="00C90A9A"/>
    <w:rsid w:val="00C90B50"/>
    <w:rsid w:val="00C90BBD"/>
    <w:rsid w:val="00C90BE5"/>
    <w:rsid w:val="00C90D0E"/>
    <w:rsid w:val="00C90ECF"/>
    <w:rsid w:val="00C91644"/>
    <w:rsid w:val="00C917DF"/>
    <w:rsid w:val="00C918E1"/>
    <w:rsid w:val="00C924B1"/>
    <w:rsid w:val="00C92643"/>
    <w:rsid w:val="00C9278A"/>
    <w:rsid w:val="00C92843"/>
    <w:rsid w:val="00C9296A"/>
    <w:rsid w:val="00C929E5"/>
    <w:rsid w:val="00C934EF"/>
    <w:rsid w:val="00C93559"/>
    <w:rsid w:val="00C93CE0"/>
    <w:rsid w:val="00C93E8F"/>
    <w:rsid w:val="00C9421C"/>
    <w:rsid w:val="00C94449"/>
    <w:rsid w:val="00C946F8"/>
    <w:rsid w:val="00C94753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FCE"/>
    <w:rsid w:val="00C97220"/>
    <w:rsid w:val="00C97314"/>
    <w:rsid w:val="00C9732A"/>
    <w:rsid w:val="00C973B1"/>
    <w:rsid w:val="00C975F2"/>
    <w:rsid w:val="00C9775A"/>
    <w:rsid w:val="00CA00C1"/>
    <w:rsid w:val="00CA01E7"/>
    <w:rsid w:val="00CA0274"/>
    <w:rsid w:val="00CA036B"/>
    <w:rsid w:val="00CA0917"/>
    <w:rsid w:val="00CA09C2"/>
    <w:rsid w:val="00CA0ADE"/>
    <w:rsid w:val="00CA0B50"/>
    <w:rsid w:val="00CA0E62"/>
    <w:rsid w:val="00CA149D"/>
    <w:rsid w:val="00CA15BA"/>
    <w:rsid w:val="00CA16D6"/>
    <w:rsid w:val="00CA1EA7"/>
    <w:rsid w:val="00CA20FC"/>
    <w:rsid w:val="00CA227E"/>
    <w:rsid w:val="00CA2325"/>
    <w:rsid w:val="00CA29EB"/>
    <w:rsid w:val="00CA2E6C"/>
    <w:rsid w:val="00CA2EE6"/>
    <w:rsid w:val="00CA3115"/>
    <w:rsid w:val="00CA3485"/>
    <w:rsid w:val="00CA37F8"/>
    <w:rsid w:val="00CA382E"/>
    <w:rsid w:val="00CA3AE6"/>
    <w:rsid w:val="00CA3F59"/>
    <w:rsid w:val="00CA406D"/>
    <w:rsid w:val="00CA40ED"/>
    <w:rsid w:val="00CA41F7"/>
    <w:rsid w:val="00CA4220"/>
    <w:rsid w:val="00CA4561"/>
    <w:rsid w:val="00CA4A00"/>
    <w:rsid w:val="00CA4EB2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DD2"/>
    <w:rsid w:val="00CA7F6C"/>
    <w:rsid w:val="00CB005C"/>
    <w:rsid w:val="00CB04C2"/>
    <w:rsid w:val="00CB0E20"/>
    <w:rsid w:val="00CB13E6"/>
    <w:rsid w:val="00CB1732"/>
    <w:rsid w:val="00CB1A08"/>
    <w:rsid w:val="00CB1A1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5"/>
    <w:rsid w:val="00CB4762"/>
    <w:rsid w:val="00CB55BC"/>
    <w:rsid w:val="00CB5BF4"/>
    <w:rsid w:val="00CB5F0C"/>
    <w:rsid w:val="00CB68BF"/>
    <w:rsid w:val="00CB6B5B"/>
    <w:rsid w:val="00CB6C11"/>
    <w:rsid w:val="00CB6CB3"/>
    <w:rsid w:val="00CB6D87"/>
    <w:rsid w:val="00CB6D91"/>
    <w:rsid w:val="00CB7596"/>
    <w:rsid w:val="00CB76E9"/>
    <w:rsid w:val="00CB7A5F"/>
    <w:rsid w:val="00CB7BAD"/>
    <w:rsid w:val="00CC015B"/>
    <w:rsid w:val="00CC026C"/>
    <w:rsid w:val="00CC08F5"/>
    <w:rsid w:val="00CC0991"/>
    <w:rsid w:val="00CC0C17"/>
    <w:rsid w:val="00CC0E66"/>
    <w:rsid w:val="00CC1028"/>
    <w:rsid w:val="00CC1167"/>
    <w:rsid w:val="00CC170E"/>
    <w:rsid w:val="00CC1B59"/>
    <w:rsid w:val="00CC1D2A"/>
    <w:rsid w:val="00CC1EA4"/>
    <w:rsid w:val="00CC21EF"/>
    <w:rsid w:val="00CC21F3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7B9"/>
    <w:rsid w:val="00CC3B96"/>
    <w:rsid w:val="00CC3D35"/>
    <w:rsid w:val="00CC3D44"/>
    <w:rsid w:val="00CC3F42"/>
    <w:rsid w:val="00CC417E"/>
    <w:rsid w:val="00CC430F"/>
    <w:rsid w:val="00CC4A03"/>
    <w:rsid w:val="00CC4CC5"/>
    <w:rsid w:val="00CC5292"/>
    <w:rsid w:val="00CC5427"/>
    <w:rsid w:val="00CC543E"/>
    <w:rsid w:val="00CC5AE6"/>
    <w:rsid w:val="00CC5BA7"/>
    <w:rsid w:val="00CC5D0B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31F"/>
    <w:rsid w:val="00CD257D"/>
    <w:rsid w:val="00CD2971"/>
    <w:rsid w:val="00CD3146"/>
    <w:rsid w:val="00CD3343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B2A"/>
    <w:rsid w:val="00CD4B4A"/>
    <w:rsid w:val="00CD4D4E"/>
    <w:rsid w:val="00CD5411"/>
    <w:rsid w:val="00CD54A5"/>
    <w:rsid w:val="00CD585B"/>
    <w:rsid w:val="00CD5999"/>
    <w:rsid w:val="00CD5D50"/>
    <w:rsid w:val="00CD642C"/>
    <w:rsid w:val="00CD6617"/>
    <w:rsid w:val="00CD67F1"/>
    <w:rsid w:val="00CD69A7"/>
    <w:rsid w:val="00CD6AC0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B6"/>
    <w:rsid w:val="00CE1717"/>
    <w:rsid w:val="00CE1747"/>
    <w:rsid w:val="00CE1FCB"/>
    <w:rsid w:val="00CE22FA"/>
    <w:rsid w:val="00CE2B85"/>
    <w:rsid w:val="00CE2CDF"/>
    <w:rsid w:val="00CE2F97"/>
    <w:rsid w:val="00CE3964"/>
    <w:rsid w:val="00CE3AEB"/>
    <w:rsid w:val="00CE3AFC"/>
    <w:rsid w:val="00CE3F61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23A"/>
    <w:rsid w:val="00CE669C"/>
    <w:rsid w:val="00CE7474"/>
    <w:rsid w:val="00CE74D7"/>
    <w:rsid w:val="00CE7640"/>
    <w:rsid w:val="00CE7970"/>
    <w:rsid w:val="00CE7997"/>
    <w:rsid w:val="00CE7A4E"/>
    <w:rsid w:val="00CE7BE2"/>
    <w:rsid w:val="00CE7C3B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147"/>
    <w:rsid w:val="00CF2234"/>
    <w:rsid w:val="00CF24CC"/>
    <w:rsid w:val="00CF2845"/>
    <w:rsid w:val="00CF2851"/>
    <w:rsid w:val="00CF285D"/>
    <w:rsid w:val="00CF2932"/>
    <w:rsid w:val="00CF2982"/>
    <w:rsid w:val="00CF2BB0"/>
    <w:rsid w:val="00CF3106"/>
    <w:rsid w:val="00CF3181"/>
    <w:rsid w:val="00CF31CC"/>
    <w:rsid w:val="00CF33BB"/>
    <w:rsid w:val="00CF38D8"/>
    <w:rsid w:val="00CF39FD"/>
    <w:rsid w:val="00CF3AEE"/>
    <w:rsid w:val="00CF3CB9"/>
    <w:rsid w:val="00CF418D"/>
    <w:rsid w:val="00CF49A0"/>
    <w:rsid w:val="00CF55D5"/>
    <w:rsid w:val="00CF588E"/>
    <w:rsid w:val="00CF5B47"/>
    <w:rsid w:val="00CF5F13"/>
    <w:rsid w:val="00CF6368"/>
    <w:rsid w:val="00CF6502"/>
    <w:rsid w:val="00CF65FC"/>
    <w:rsid w:val="00CF786A"/>
    <w:rsid w:val="00CF7A13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1EFC"/>
    <w:rsid w:val="00D01F71"/>
    <w:rsid w:val="00D02055"/>
    <w:rsid w:val="00D02069"/>
    <w:rsid w:val="00D020B9"/>
    <w:rsid w:val="00D02B0E"/>
    <w:rsid w:val="00D02E74"/>
    <w:rsid w:val="00D03100"/>
    <w:rsid w:val="00D03393"/>
    <w:rsid w:val="00D03435"/>
    <w:rsid w:val="00D0362B"/>
    <w:rsid w:val="00D03808"/>
    <w:rsid w:val="00D03913"/>
    <w:rsid w:val="00D04054"/>
    <w:rsid w:val="00D042FE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F4E"/>
    <w:rsid w:val="00D0710C"/>
    <w:rsid w:val="00D07246"/>
    <w:rsid w:val="00D07B40"/>
    <w:rsid w:val="00D07BC7"/>
    <w:rsid w:val="00D07C8A"/>
    <w:rsid w:val="00D07FB0"/>
    <w:rsid w:val="00D100AB"/>
    <w:rsid w:val="00D10202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4F4"/>
    <w:rsid w:val="00D1270F"/>
    <w:rsid w:val="00D1276C"/>
    <w:rsid w:val="00D132B1"/>
    <w:rsid w:val="00D13B98"/>
    <w:rsid w:val="00D13F5A"/>
    <w:rsid w:val="00D13FC2"/>
    <w:rsid w:val="00D1417E"/>
    <w:rsid w:val="00D14319"/>
    <w:rsid w:val="00D14B80"/>
    <w:rsid w:val="00D14C4B"/>
    <w:rsid w:val="00D14D2A"/>
    <w:rsid w:val="00D154EA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A"/>
    <w:rsid w:val="00D16A8A"/>
    <w:rsid w:val="00D16B02"/>
    <w:rsid w:val="00D16E8C"/>
    <w:rsid w:val="00D1788F"/>
    <w:rsid w:val="00D17B06"/>
    <w:rsid w:val="00D17BF5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AC1"/>
    <w:rsid w:val="00D20AE5"/>
    <w:rsid w:val="00D212FD"/>
    <w:rsid w:val="00D216CF"/>
    <w:rsid w:val="00D21733"/>
    <w:rsid w:val="00D217F1"/>
    <w:rsid w:val="00D21957"/>
    <w:rsid w:val="00D21BB3"/>
    <w:rsid w:val="00D21D17"/>
    <w:rsid w:val="00D21E85"/>
    <w:rsid w:val="00D223B8"/>
    <w:rsid w:val="00D224F3"/>
    <w:rsid w:val="00D226CD"/>
    <w:rsid w:val="00D228EB"/>
    <w:rsid w:val="00D229CC"/>
    <w:rsid w:val="00D22E22"/>
    <w:rsid w:val="00D24666"/>
    <w:rsid w:val="00D24B42"/>
    <w:rsid w:val="00D24D1C"/>
    <w:rsid w:val="00D24FA6"/>
    <w:rsid w:val="00D250E9"/>
    <w:rsid w:val="00D2518E"/>
    <w:rsid w:val="00D251BD"/>
    <w:rsid w:val="00D25399"/>
    <w:rsid w:val="00D257DC"/>
    <w:rsid w:val="00D2589E"/>
    <w:rsid w:val="00D25DCA"/>
    <w:rsid w:val="00D2613F"/>
    <w:rsid w:val="00D26168"/>
    <w:rsid w:val="00D263C8"/>
    <w:rsid w:val="00D263D5"/>
    <w:rsid w:val="00D26419"/>
    <w:rsid w:val="00D264C6"/>
    <w:rsid w:val="00D265AE"/>
    <w:rsid w:val="00D2690D"/>
    <w:rsid w:val="00D26EA3"/>
    <w:rsid w:val="00D27067"/>
    <w:rsid w:val="00D273C6"/>
    <w:rsid w:val="00D273DE"/>
    <w:rsid w:val="00D274CC"/>
    <w:rsid w:val="00D278F7"/>
    <w:rsid w:val="00D27ABA"/>
    <w:rsid w:val="00D27B72"/>
    <w:rsid w:val="00D27D7E"/>
    <w:rsid w:val="00D300B3"/>
    <w:rsid w:val="00D3110B"/>
    <w:rsid w:val="00D31226"/>
    <w:rsid w:val="00D31A39"/>
    <w:rsid w:val="00D31BFF"/>
    <w:rsid w:val="00D31E5F"/>
    <w:rsid w:val="00D31F32"/>
    <w:rsid w:val="00D3265C"/>
    <w:rsid w:val="00D3268A"/>
    <w:rsid w:val="00D32EA6"/>
    <w:rsid w:val="00D32F16"/>
    <w:rsid w:val="00D32F25"/>
    <w:rsid w:val="00D33494"/>
    <w:rsid w:val="00D33CC4"/>
    <w:rsid w:val="00D33CD3"/>
    <w:rsid w:val="00D33F91"/>
    <w:rsid w:val="00D3414A"/>
    <w:rsid w:val="00D34474"/>
    <w:rsid w:val="00D34745"/>
    <w:rsid w:val="00D34814"/>
    <w:rsid w:val="00D34941"/>
    <w:rsid w:val="00D34B7F"/>
    <w:rsid w:val="00D3552C"/>
    <w:rsid w:val="00D35C30"/>
    <w:rsid w:val="00D35F55"/>
    <w:rsid w:val="00D365C5"/>
    <w:rsid w:val="00D365DC"/>
    <w:rsid w:val="00D3682E"/>
    <w:rsid w:val="00D369F2"/>
    <w:rsid w:val="00D372E9"/>
    <w:rsid w:val="00D37310"/>
    <w:rsid w:val="00D377AD"/>
    <w:rsid w:val="00D37BD7"/>
    <w:rsid w:val="00D37CFA"/>
    <w:rsid w:val="00D4002A"/>
    <w:rsid w:val="00D4003C"/>
    <w:rsid w:val="00D404FB"/>
    <w:rsid w:val="00D40557"/>
    <w:rsid w:val="00D40C9A"/>
    <w:rsid w:val="00D40D73"/>
    <w:rsid w:val="00D4137A"/>
    <w:rsid w:val="00D41388"/>
    <w:rsid w:val="00D4174F"/>
    <w:rsid w:val="00D41ECC"/>
    <w:rsid w:val="00D41FBF"/>
    <w:rsid w:val="00D42058"/>
    <w:rsid w:val="00D420DF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ACA"/>
    <w:rsid w:val="00D43FFA"/>
    <w:rsid w:val="00D44292"/>
    <w:rsid w:val="00D44382"/>
    <w:rsid w:val="00D4460C"/>
    <w:rsid w:val="00D4484D"/>
    <w:rsid w:val="00D44AC1"/>
    <w:rsid w:val="00D44C41"/>
    <w:rsid w:val="00D45120"/>
    <w:rsid w:val="00D451C8"/>
    <w:rsid w:val="00D453E9"/>
    <w:rsid w:val="00D454CB"/>
    <w:rsid w:val="00D45760"/>
    <w:rsid w:val="00D4595D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850"/>
    <w:rsid w:val="00D50A3A"/>
    <w:rsid w:val="00D511F2"/>
    <w:rsid w:val="00D513BC"/>
    <w:rsid w:val="00D51548"/>
    <w:rsid w:val="00D51B6D"/>
    <w:rsid w:val="00D51C57"/>
    <w:rsid w:val="00D51D44"/>
    <w:rsid w:val="00D51F43"/>
    <w:rsid w:val="00D5237A"/>
    <w:rsid w:val="00D5271B"/>
    <w:rsid w:val="00D52A69"/>
    <w:rsid w:val="00D52A86"/>
    <w:rsid w:val="00D52AEF"/>
    <w:rsid w:val="00D5324B"/>
    <w:rsid w:val="00D533B7"/>
    <w:rsid w:val="00D53916"/>
    <w:rsid w:val="00D5395C"/>
    <w:rsid w:val="00D53AD7"/>
    <w:rsid w:val="00D53EF9"/>
    <w:rsid w:val="00D53F55"/>
    <w:rsid w:val="00D54165"/>
    <w:rsid w:val="00D54376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B88"/>
    <w:rsid w:val="00D55D66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1A7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AC6"/>
    <w:rsid w:val="00D60FEE"/>
    <w:rsid w:val="00D611AD"/>
    <w:rsid w:val="00D61469"/>
    <w:rsid w:val="00D61EC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DFC"/>
    <w:rsid w:val="00D6611B"/>
    <w:rsid w:val="00D66558"/>
    <w:rsid w:val="00D6664A"/>
    <w:rsid w:val="00D6696D"/>
    <w:rsid w:val="00D66DE9"/>
    <w:rsid w:val="00D6760F"/>
    <w:rsid w:val="00D70ADD"/>
    <w:rsid w:val="00D70D05"/>
    <w:rsid w:val="00D715F9"/>
    <w:rsid w:val="00D71603"/>
    <w:rsid w:val="00D717A6"/>
    <w:rsid w:val="00D7183D"/>
    <w:rsid w:val="00D71AFC"/>
    <w:rsid w:val="00D71E18"/>
    <w:rsid w:val="00D72447"/>
    <w:rsid w:val="00D725CF"/>
    <w:rsid w:val="00D72CA3"/>
    <w:rsid w:val="00D72D5D"/>
    <w:rsid w:val="00D73384"/>
    <w:rsid w:val="00D734C6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BDB"/>
    <w:rsid w:val="00D75D20"/>
    <w:rsid w:val="00D75F16"/>
    <w:rsid w:val="00D765EE"/>
    <w:rsid w:val="00D7678B"/>
    <w:rsid w:val="00D769B9"/>
    <w:rsid w:val="00D76E63"/>
    <w:rsid w:val="00D76EED"/>
    <w:rsid w:val="00D76F7B"/>
    <w:rsid w:val="00D77147"/>
    <w:rsid w:val="00D77185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656"/>
    <w:rsid w:val="00D81B2D"/>
    <w:rsid w:val="00D81D35"/>
    <w:rsid w:val="00D81FE3"/>
    <w:rsid w:val="00D81FF1"/>
    <w:rsid w:val="00D81FF4"/>
    <w:rsid w:val="00D8201F"/>
    <w:rsid w:val="00D8216D"/>
    <w:rsid w:val="00D821C2"/>
    <w:rsid w:val="00D82627"/>
    <w:rsid w:val="00D82889"/>
    <w:rsid w:val="00D83123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D0F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36C"/>
    <w:rsid w:val="00D86C10"/>
    <w:rsid w:val="00D86C91"/>
    <w:rsid w:val="00D86E0A"/>
    <w:rsid w:val="00D8720A"/>
    <w:rsid w:val="00D87713"/>
    <w:rsid w:val="00D90067"/>
    <w:rsid w:val="00D900B9"/>
    <w:rsid w:val="00D9047B"/>
    <w:rsid w:val="00D9070D"/>
    <w:rsid w:val="00D90C90"/>
    <w:rsid w:val="00D90F98"/>
    <w:rsid w:val="00D9156D"/>
    <w:rsid w:val="00D91C43"/>
    <w:rsid w:val="00D91DB5"/>
    <w:rsid w:val="00D91ECB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723"/>
    <w:rsid w:val="00D9497B"/>
    <w:rsid w:val="00D94A7E"/>
    <w:rsid w:val="00D94BE2"/>
    <w:rsid w:val="00D94D02"/>
    <w:rsid w:val="00D95116"/>
    <w:rsid w:val="00D951E0"/>
    <w:rsid w:val="00D95708"/>
    <w:rsid w:val="00D95777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E6B"/>
    <w:rsid w:val="00DA4F0C"/>
    <w:rsid w:val="00DA4FF9"/>
    <w:rsid w:val="00DA5169"/>
    <w:rsid w:val="00DA532E"/>
    <w:rsid w:val="00DA547A"/>
    <w:rsid w:val="00DA54E9"/>
    <w:rsid w:val="00DA5827"/>
    <w:rsid w:val="00DA5A6A"/>
    <w:rsid w:val="00DA5E1A"/>
    <w:rsid w:val="00DA5E76"/>
    <w:rsid w:val="00DA63FA"/>
    <w:rsid w:val="00DA6435"/>
    <w:rsid w:val="00DA6705"/>
    <w:rsid w:val="00DA6911"/>
    <w:rsid w:val="00DA6B84"/>
    <w:rsid w:val="00DA6CC2"/>
    <w:rsid w:val="00DA6F94"/>
    <w:rsid w:val="00DA731A"/>
    <w:rsid w:val="00DA7326"/>
    <w:rsid w:val="00DA7354"/>
    <w:rsid w:val="00DA779D"/>
    <w:rsid w:val="00DA7AB1"/>
    <w:rsid w:val="00DA7D42"/>
    <w:rsid w:val="00DA7DAD"/>
    <w:rsid w:val="00DB000C"/>
    <w:rsid w:val="00DB01D6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E54"/>
    <w:rsid w:val="00DB211C"/>
    <w:rsid w:val="00DB21E3"/>
    <w:rsid w:val="00DB2309"/>
    <w:rsid w:val="00DB25FD"/>
    <w:rsid w:val="00DB2B5D"/>
    <w:rsid w:val="00DB313B"/>
    <w:rsid w:val="00DB3172"/>
    <w:rsid w:val="00DB3479"/>
    <w:rsid w:val="00DB35A3"/>
    <w:rsid w:val="00DB38D8"/>
    <w:rsid w:val="00DB39D0"/>
    <w:rsid w:val="00DB3A36"/>
    <w:rsid w:val="00DB3A70"/>
    <w:rsid w:val="00DB3B09"/>
    <w:rsid w:val="00DB3BD2"/>
    <w:rsid w:val="00DB3C88"/>
    <w:rsid w:val="00DB3F80"/>
    <w:rsid w:val="00DB42B4"/>
    <w:rsid w:val="00DB4645"/>
    <w:rsid w:val="00DB469F"/>
    <w:rsid w:val="00DB49D7"/>
    <w:rsid w:val="00DB4D13"/>
    <w:rsid w:val="00DB50B1"/>
    <w:rsid w:val="00DB5761"/>
    <w:rsid w:val="00DB5B35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8D"/>
    <w:rsid w:val="00DC346E"/>
    <w:rsid w:val="00DC347F"/>
    <w:rsid w:val="00DC3551"/>
    <w:rsid w:val="00DC36BD"/>
    <w:rsid w:val="00DC38FB"/>
    <w:rsid w:val="00DC3EEF"/>
    <w:rsid w:val="00DC3FC0"/>
    <w:rsid w:val="00DC4117"/>
    <w:rsid w:val="00DC4579"/>
    <w:rsid w:val="00DC46DD"/>
    <w:rsid w:val="00DC4B54"/>
    <w:rsid w:val="00DC4D9D"/>
    <w:rsid w:val="00DC4F8B"/>
    <w:rsid w:val="00DC53B6"/>
    <w:rsid w:val="00DC5706"/>
    <w:rsid w:val="00DC5754"/>
    <w:rsid w:val="00DC5B73"/>
    <w:rsid w:val="00DC5C70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0FF3"/>
    <w:rsid w:val="00DD106E"/>
    <w:rsid w:val="00DD10DC"/>
    <w:rsid w:val="00DD116B"/>
    <w:rsid w:val="00DD176C"/>
    <w:rsid w:val="00DD193E"/>
    <w:rsid w:val="00DD1F95"/>
    <w:rsid w:val="00DD2054"/>
    <w:rsid w:val="00DD245E"/>
    <w:rsid w:val="00DD27B8"/>
    <w:rsid w:val="00DD2F24"/>
    <w:rsid w:val="00DD2F84"/>
    <w:rsid w:val="00DD30BA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5A"/>
    <w:rsid w:val="00DE0EEF"/>
    <w:rsid w:val="00DE0FEA"/>
    <w:rsid w:val="00DE11B8"/>
    <w:rsid w:val="00DE13D5"/>
    <w:rsid w:val="00DE17E6"/>
    <w:rsid w:val="00DE1CF4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655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70A"/>
    <w:rsid w:val="00DE7715"/>
    <w:rsid w:val="00DE7875"/>
    <w:rsid w:val="00DE7A2A"/>
    <w:rsid w:val="00DE7C7F"/>
    <w:rsid w:val="00DE7D29"/>
    <w:rsid w:val="00DE7D7E"/>
    <w:rsid w:val="00DE7DC3"/>
    <w:rsid w:val="00DE7E43"/>
    <w:rsid w:val="00DE7FBB"/>
    <w:rsid w:val="00DF011E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D44"/>
    <w:rsid w:val="00DF3378"/>
    <w:rsid w:val="00DF3592"/>
    <w:rsid w:val="00DF3A48"/>
    <w:rsid w:val="00DF40D8"/>
    <w:rsid w:val="00DF4478"/>
    <w:rsid w:val="00DF459A"/>
    <w:rsid w:val="00DF48AD"/>
    <w:rsid w:val="00DF4923"/>
    <w:rsid w:val="00DF4A8D"/>
    <w:rsid w:val="00DF4BDD"/>
    <w:rsid w:val="00DF4C20"/>
    <w:rsid w:val="00DF5275"/>
    <w:rsid w:val="00DF5633"/>
    <w:rsid w:val="00DF59D5"/>
    <w:rsid w:val="00DF5A72"/>
    <w:rsid w:val="00DF5D0E"/>
    <w:rsid w:val="00DF6058"/>
    <w:rsid w:val="00DF630C"/>
    <w:rsid w:val="00DF6EC5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8DB"/>
    <w:rsid w:val="00E01B39"/>
    <w:rsid w:val="00E01B92"/>
    <w:rsid w:val="00E01E25"/>
    <w:rsid w:val="00E02049"/>
    <w:rsid w:val="00E0279F"/>
    <w:rsid w:val="00E0287F"/>
    <w:rsid w:val="00E02B34"/>
    <w:rsid w:val="00E02BC8"/>
    <w:rsid w:val="00E02DFC"/>
    <w:rsid w:val="00E02F01"/>
    <w:rsid w:val="00E03001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2CC"/>
    <w:rsid w:val="00E05362"/>
    <w:rsid w:val="00E054EB"/>
    <w:rsid w:val="00E0573F"/>
    <w:rsid w:val="00E05890"/>
    <w:rsid w:val="00E05F25"/>
    <w:rsid w:val="00E06230"/>
    <w:rsid w:val="00E064B7"/>
    <w:rsid w:val="00E065CF"/>
    <w:rsid w:val="00E06727"/>
    <w:rsid w:val="00E06BF8"/>
    <w:rsid w:val="00E070DE"/>
    <w:rsid w:val="00E0737F"/>
    <w:rsid w:val="00E073D1"/>
    <w:rsid w:val="00E07470"/>
    <w:rsid w:val="00E07544"/>
    <w:rsid w:val="00E075F2"/>
    <w:rsid w:val="00E07615"/>
    <w:rsid w:val="00E07878"/>
    <w:rsid w:val="00E07BE7"/>
    <w:rsid w:val="00E1000D"/>
    <w:rsid w:val="00E10019"/>
    <w:rsid w:val="00E100CE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E8"/>
    <w:rsid w:val="00E121E9"/>
    <w:rsid w:val="00E12206"/>
    <w:rsid w:val="00E12937"/>
    <w:rsid w:val="00E129E1"/>
    <w:rsid w:val="00E135FF"/>
    <w:rsid w:val="00E137E6"/>
    <w:rsid w:val="00E138F0"/>
    <w:rsid w:val="00E13C10"/>
    <w:rsid w:val="00E13CE9"/>
    <w:rsid w:val="00E140C6"/>
    <w:rsid w:val="00E14660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D85"/>
    <w:rsid w:val="00E15E63"/>
    <w:rsid w:val="00E1630A"/>
    <w:rsid w:val="00E1689F"/>
    <w:rsid w:val="00E168BD"/>
    <w:rsid w:val="00E16B78"/>
    <w:rsid w:val="00E16CAC"/>
    <w:rsid w:val="00E17028"/>
    <w:rsid w:val="00E17259"/>
    <w:rsid w:val="00E17789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532"/>
    <w:rsid w:val="00E21929"/>
    <w:rsid w:val="00E2192B"/>
    <w:rsid w:val="00E21F58"/>
    <w:rsid w:val="00E221A1"/>
    <w:rsid w:val="00E22B93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4"/>
    <w:rsid w:val="00E25E2A"/>
    <w:rsid w:val="00E26048"/>
    <w:rsid w:val="00E267B1"/>
    <w:rsid w:val="00E267BE"/>
    <w:rsid w:val="00E26B3B"/>
    <w:rsid w:val="00E26C9C"/>
    <w:rsid w:val="00E26DBA"/>
    <w:rsid w:val="00E2746D"/>
    <w:rsid w:val="00E2771E"/>
    <w:rsid w:val="00E277BD"/>
    <w:rsid w:val="00E2797A"/>
    <w:rsid w:val="00E27AD5"/>
    <w:rsid w:val="00E27BD2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6AE"/>
    <w:rsid w:val="00E33A0F"/>
    <w:rsid w:val="00E33CB9"/>
    <w:rsid w:val="00E343BD"/>
    <w:rsid w:val="00E34978"/>
    <w:rsid w:val="00E34AD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C37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4C"/>
    <w:rsid w:val="00E432E7"/>
    <w:rsid w:val="00E4355F"/>
    <w:rsid w:val="00E43692"/>
    <w:rsid w:val="00E437D2"/>
    <w:rsid w:val="00E4383F"/>
    <w:rsid w:val="00E43978"/>
    <w:rsid w:val="00E43AA2"/>
    <w:rsid w:val="00E43C24"/>
    <w:rsid w:val="00E44129"/>
    <w:rsid w:val="00E44342"/>
    <w:rsid w:val="00E44345"/>
    <w:rsid w:val="00E4441F"/>
    <w:rsid w:val="00E44448"/>
    <w:rsid w:val="00E444B1"/>
    <w:rsid w:val="00E4476D"/>
    <w:rsid w:val="00E44888"/>
    <w:rsid w:val="00E4489A"/>
    <w:rsid w:val="00E449CC"/>
    <w:rsid w:val="00E45C35"/>
    <w:rsid w:val="00E4693E"/>
    <w:rsid w:val="00E46E5C"/>
    <w:rsid w:val="00E47BA6"/>
    <w:rsid w:val="00E50220"/>
    <w:rsid w:val="00E50990"/>
    <w:rsid w:val="00E50A9E"/>
    <w:rsid w:val="00E50BAD"/>
    <w:rsid w:val="00E50CF3"/>
    <w:rsid w:val="00E50F2A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7FB"/>
    <w:rsid w:val="00E53C5E"/>
    <w:rsid w:val="00E54094"/>
    <w:rsid w:val="00E54308"/>
    <w:rsid w:val="00E54318"/>
    <w:rsid w:val="00E544EA"/>
    <w:rsid w:val="00E54CBC"/>
    <w:rsid w:val="00E54DBA"/>
    <w:rsid w:val="00E54FA0"/>
    <w:rsid w:val="00E55DE7"/>
    <w:rsid w:val="00E55E58"/>
    <w:rsid w:val="00E56119"/>
    <w:rsid w:val="00E56485"/>
    <w:rsid w:val="00E56690"/>
    <w:rsid w:val="00E56B40"/>
    <w:rsid w:val="00E56C10"/>
    <w:rsid w:val="00E573A8"/>
    <w:rsid w:val="00E577E1"/>
    <w:rsid w:val="00E578F9"/>
    <w:rsid w:val="00E57B14"/>
    <w:rsid w:val="00E57F38"/>
    <w:rsid w:val="00E602B8"/>
    <w:rsid w:val="00E6038B"/>
    <w:rsid w:val="00E604D3"/>
    <w:rsid w:val="00E60654"/>
    <w:rsid w:val="00E608DB"/>
    <w:rsid w:val="00E609B0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C38"/>
    <w:rsid w:val="00E6511A"/>
    <w:rsid w:val="00E6567F"/>
    <w:rsid w:val="00E65812"/>
    <w:rsid w:val="00E6586E"/>
    <w:rsid w:val="00E65986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299"/>
    <w:rsid w:val="00E67433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36"/>
    <w:rsid w:val="00E71D27"/>
    <w:rsid w:val="00E71EF3"/>
    <w:rsid w:val="00E71F94"/>
    <w:rsid w:val="00E7271C"/>
    <w:rsid w:val="00E72C3C"/>
    <w:rsid w:val="00E731D5"/>
    <w:rsid w:val="00E733AF"/>
    <w:rsid w:val="00E733DD"/>
    <w:rsid w:val="00E73BAF"/>
    <w:rsid w:val="00E73CC1"/>
    <w:rsid w:val="00E7435B"/>
    <w:rsid w:val="00E74461"/>
    <w:rsid w:val="00E74932"/>
    <w:rsid w:val="00E74A7C"/>
    <w:rsid w:val="00E74ED7"/>
    <w:rsid w:val="00E7508F"/>
    <w:rsid w:val="00E75341"/>
    <w:rsid w:val="00E7535E"/>
    <w:rsid w:val="00E75388"/>
    <w:rsid w:val="00E758DE"/>
    <w:rsid w:val="00E75AFB"/>
    <w:rsid w:val="00E75B32"/>
    <w:rsid w:val="00E75EBB"/>
    <w:rsid w:val="00E762DD"/>
    <w:rsid w:val="00E76333"/>
    <w:rsid w:val="00E767F4"/>
    <w:rsid w:val="00E7685E"/>
    <w:rsid w:val="00E76AC0"/>
    <w:rsid w:val="00E77025"/>
    <w:rsid w:val="00E77469"/>
    <w:rsid w:val="00E7752A"/>
    <w:rsid w:val="00E77778"/>
    <w:rsid w:val="00E77863"/>
    <w:rsid w:val="00E77F42"/>
    <w:rsid w:val="00E8023E"/>
    <w:rsid w:val="00E80295"/>
    <w:rsid w:val="00E80896"/>
    <w:rsid w:val="00E80B92"/>
    <w:rsid w:val="00E80DA3"/>
    <w:rsid w:val="00E80FF9"/>
    <w:rsid w:val="00E819D0"/>
    <w:rsid w:val="00E81CCA"/>
    <w:rsid w:val="00E821D1"/>
    <w:rsid w:val="00E8228D"/>
    <w:rsid w:val="00E82782"/>
    <w:rsid w:val="00E82948"/>
    <w:rsid w:val="00E82C80"/>
    <w:rsid w:val="00E82F84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60"/>
    <w:rsid w:val="00E853E4"/>
    <w:rsid w:val="00E853F3"/>
    <w:rsid w:val="00E854FB"/>
    <w:rsid w:val="00E8555F"/>
    <w:rsid w:val="00E85837"/>
    <w:rsid w:val="00E85BAB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CB"/>
    <w:rsid w:val="00E87B61"/>
    <w:rsid w:val="00E90304"/>
    <w:rsid w:val="00E903F6"/>
    <w:rsid w:val="00E909C5"/>
    <w:rsid w:val="00E90A7C"/>
    <w:rsid w:val="00E90CBC"/>
    <w:rsid w:val="00E90D39"/>
    <w:rsid w:val="00E90D9D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E46"/>
    <w:rsid w:val="00E94E5C"/>
    <w:rsid w:val="00E94E8E"/>
    <w:rsid w:val="00E94F82"/>
    <w:rsid w:val="00E95038"/>
    <w:rsid w:val="00E95093"/>
    <w:rsid w:val="00E95209"/>
    <w:rsid w:val="00E95430"/>
    <w:rsid w:val="00E9557B"/>
    <w:rsid w:val="00E957B3"/>
    <w:rsid w:val="00E95AEA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97ECC"/>
    <w:rsid w:val="00EA06F1"/>
    <w:rsid w:val="00EA0710"/>
    <w:rsid w:val="00EA07B7"/>
    <w:rsid w:val="00EA08EF"/>
    <w:rsid w:val="00EA0C35"/>
    <w:rsid w:val="00EA0E08"/>
    <w:rsid w:val="00EA0E45"/>
    <w:rsid w:val="00EA11C6"/>
    <w:rsid w:val="00EA1723"/>
    <w:rsid w:val="00EA1781"/>
    <w:rsid w:val="00EA18AF"/>
    <w:rsid w:val="00EA1E34"/>
    <w:rsid w:val="00EA1EA3"/>
    <w:rsid w:val="00EA2299"/>
    <w:rsid w:val="00EA22B3"/>
    <w:rsid w:val="00EA2AF2"/>
    <w:rsid w:val="00EA3123"/>
    <w:rsid w:val="00EA3166"/>
    <w:rsid w:val="00EA3449"/>
    <w:rsid w:val="00EA34A9"/>
    <w:rsid w:val="00EA38A0"/>
    <w:rsid w:val="00EA3B31"/>
    <w:rsid w:val="00EA3DD8"/>
    <w:rsid w:val="00EA41A6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AA7"/>
    <w:rsid w:val="00EA5D61"/>
    <w:rsid w:val="00EA5FC1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63"/>
    <w:rsid w:val="00EA769D"/>
    <w:rsid w:val="00EA76D6"/>
    <w:rsid w:val="00EA7A8B"/>
    <w:rsid w:val="00EA7E41"/>
    <w:rsid w:val="00EB0278"/>
    <w:rsid w:val="00EB073A"/>
    <w:rsid w:val="00EB0968"/>
    <w:rsid w:val="00EB1347"/>
    <w:rsid w:val="00EB161E"/>
    <w:rsid w:val="00EB178A"/>
    <w:rsid w:val="00EB1BB9"/>
    <w:rsid w:val="00EB1FD1"/>
    <w:rsid w:val="00EB2883"/>
    <w:rsid w:val="00EB29D7"/>
    <w:rsid w:val="00EB2A36"/>
    <w:rsid w:val="00EB2B2E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847"/>
    <w:rsid w:val="00EB6EEC"/>
    <w:rsid w:val="00EB6F21"/>
    <w:rsid w:val="00EB75A0"/>
    <w:rsid w:val="00EB793A"/>
    <w:rsid w:val="00EB7A14"/>
    <w:rsid w:val="00EB7E41"/>
    <w:rsid w:val="00EC11B9"/>
    <w:rsid w:val="00EC12DE"/>
    <w:rsid w:val="00EC1915"/>
    <w:rsid w:val="00EC1D09"/>
    <w:rsid w:val="00EC2379"/>
    <w:rsid w:val="00EC263A"/>
    <w:rsid w:val="00EC29B2"/>
    <w:rsid w:val="00EC2B10"/>
    <w:rsid w:val="00EC2BFD"/>
    <w:rsid w:val="00EC2D43"/>
    <w:rsid w:val="00EC2F5E"/>
    <w:rsid w:val="00EC2FFD"/>
    <w:rsid w:val="00EC35A5"/>
    <w:rsid w:val="00EC3848"/>
    <w:rsid w:val="00EC3B74"/>
    <w:rsid w:val="00EC3C36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93"/>
    <w:rsid w:val="00EC7174"/>
    <w:rsid w:val="00EC71C3"/>
    <w:rsid w:val="00EC7302"/>
    <w:rsid w:val="00EC7967"/>
    <w:rsid w:val="00EC7C44"/>
    <w:rsid w:val="00ED02DD"/>
    <w:rsid w:val="00ED07D2"/>
    <w:rsid w:val="00ED0A18"/>
    <w:rsid w:val="00ED0DF3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892"/>
    <w:rsid w:val="00ED38DE"/>
    <w:rsid w:val="00ED3BE4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4B3"/>
    <w:rsid w:val="00ED75A9"/>
    <w:rsid w:val="00ED775D"/>
    <w:rsid w:val="00ED79E4"/>
    <w:rsid w:val="00ED7D17"/>
    <w:rsid w:val="00EE040E"/>
    <w:rsid w:val="00EE068E"/>
    <w:rsid w:val="00EE08E0"/>
    <w:rsid w:val="00EE09B2"/>
    <w:rsid w:val="00EE115F"/>
    <w:rsid w:val="00EE1362"/>
    <w:rsid w:val="00EE1502"/>
    <w:rsid w:val="00EE1541"/>
    <w:rsid w:val="00EE16DE"/>
    <w:rsid w:val="00EE1BDC"/>
    <w:rsid w:val="00EE1CE8"/>
    <w:rsid w:val="00EE1E5E"/>
    <w:rsid w:val="00EE2173"/>
    <w:rsid w:val="00EE22E4"/>
    <w:rsid w:val="00EE249C"/>
    <w:rsid w:val="00EE2890"/>
    <w:rsid w:val="00EE2A4C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30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5A1"/>
    <w:rsid w:val="00EF0770"/>
    <w:rsid w:val="00EF08AE"/>
    <w:rsid w:val="00EF0B70"/>
    <w:rsid w:val="00EF0D1E"/>
    <w:rsid w:val="00EF0DB5"/>
    <w:rsid w:val="00EF0DD2"/>
    <w:rsid w:val="00EF1422"/>
    <w:rsid w:val="00EF1AE9"/>
    <w:rsid w:val="00EF1B06"/>
    <w:rsid w:val="00EF1DEF"/>
    <w:rsid w:val="00EF1EA4"/>
    <w:rsid w:val="00EF23AC"/>
    <w:rsid w:val="00EF27A8"/>
    <w:rsid w:val="00EF2827"/>
    <w:rsid w:val="00EF2917"/>
    <w:rsid w:val="00EF366C"/>
    <w:rsid w:val="00EF39BE"/>
    <w:rsid w:val="00EF3AD4"/>
    <w:rsid w:val="00EF3B60"/>
    <w:rsid w:val="00EF3C4C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B4C"/>
    <w:rsid w:val="00EF6D0F"/>
    <w:rsid w:val="00EF6E3A"/>
    <w:rsid w:val="00EF74F9"/>
    <w:rsid w:val="00EF754C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91"/>
    <w:rsid w:val="00F00F67"/>
    <w:rsid w:val="00F014C9"/>
    <w:rsid w:val="00F01571"/>
    <w:rsid w:val="00F016D9"/>
    <w:rsid w:val="00F01F0F"/>
    <w:rsid w:val="00F022E1"/>
    <w:rsid w:val="00F023E8"/>
    <w:rsid w:val="00F02709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297"/>
    <w:rsid w:val="00F077FA"/>
    <w:rsid w:val="00F079C2"/>
    <w:rsid w:val="00F07A14"/>
    <w:rsid w:val="00F1046E"/>
    <w:rsid w:val="00F105BC"/>
    <w:rsid w:val="00F10787"/>
    <w:rsid w:val="00F10AE7"/>
    <w:rsid w:val="00F10B84"/>
    <w:rsid w:val="00F10DD0"/>
    <w:rsid w:val="00F10E2C"/>
    <w:rsid w:val="00F11029"/>
    <w:rsid w:val="00F11034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5"/>
    <w:rsid w:val="00F149C7"/>
    <w:rsid w:val="00F14A7A"/>
    <w:rsid w:val="00F15010"/>
    <w:rsid w:val="00F1516C"/>
    <w:rsid w:val="00F15511"/>
    <w:rsid w:val="00F1596A"/>
    <w:rsid w:val="00F159D6"/>
    <w:rsid w:val="00F161FC"/>
    <w:rsid w:val="00F16583"/>
    <w:rsid w:val="00F17199"/>
    <w:rsid w:val="00F17504"/>
    <w:rsid w:val="00F177E3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1113"/>
    <w:rsid w:val="00F21135"/>
    <w:rsid w:val="00F2146B"/>
    <w:rsid w:val="00F21AA6"/>
    <w:rsid w:val="00F2210C"/>
    <w:rsid w:val="00F221FF"/>
    <w:rsid w:val="00F222EF"/>
    <w:rsid w:val="00F229A0"/>
    <w:rsid w:val="00F22A04"/>
    <w:rsid w:val="00F22C86"/>
    <w:rsid w:val="00F22E2E"/>
    <w:rsid w:val="00F22FD6"/>
    <w:rsid w:val="00F23060"/>
    <w:rsid w:val="00F23397"/>
    <w:rsid w:val="00F23424"/>
    <w:rsid w:val="00F23822"/>
    <w:rsid w:val="00F23B11"/>
    <w:rsid w:val="00F23B42"/>
    <w:rsid w:val="00F23E93"/>
    <w:rsid w:val="00F241DE"/>
    <w:rsid w:val="00F243D4"/>
    <w:rsid w:val="00F244A7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6E3"/>
    <w:rsid w:val="00F267E4"/>
    <w:rsid w:val="00F26A18"/>
    <w:rsid w:val="00F26A47"/>
    <w:rsid w:val="00F26D3E"/>
    <w:rsid w:val="00F26E0F"/>
    <w:rsid w:val="00F26F6A"/>
    <w:rsid w:val="00F26FC4"/>
    <w:rsid w:val="00F27460"/>
    <w:rsid w:val="00F27BF4"/>
    <w:rsid w:val="00F27DF6"/>
    <w:rsid w:val="00F302F9"/>
    <w:rsid w:val="00F30B0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27"/>
    <w:rsid w:val="00F34850"/>
    <w:rsid w:val="00F34A9B"/>
    <w:rsid w:val="00F34C46"/>
    <w:rsid w:val="00F350C2"/>
    <w:rsid w:val="00F354C9"/>
    <w:rsid w:val="00F354CB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20"/>
    <w:rsid w:val="00F37734"/>
    <w:rsid w:val="00F37975"/>
    <w:rsid w:val="00F37A0B"/>
    <w:rsid w:val="00F37AC7"/>
    <w:rsid w:val="00F37C25"/>
    <w:rsid w:val="00F37E68"/>
    <w:rsid w:val="00F4013A"/>
    <w:rsid w:val="00F40471"/>
    <w:rsid w:val="00F40694"/>
    <w:rsid w:val="00F40957"/>
    <w:rsid w:val="00F40B38"/>
    <w:rsid w:val="00F40DB6"/>
    <w:rsid w:val="00F41091"/>
    <w:rsid w:val="00F41697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09D"/>
    <w:rsid w:val="00F451BD"/>
    <w:rsid w:val="00F45396"/>
    <w:rsid w:val="00F454BB"/>
    <w:rsid w:val="00F45801"/>
    <w:rsid w:val="00F45965"/>
    <w:rsid w:val="00F45BF5"/>
    <w:rsid w:val="00F45EF7"/>
    <w:rsid w:val="00F45F7D"/>
    <w:rsid w:val="00F46030"/>
    <w:rsid w:val="00F46778"/>
    <w:rsid w:val="00F47280"/>
    <w:rsid w:val="00F4750A"/>
    <w:rsid w:val="00F47545"/>
    <w:rsid w:val="00F47BF4"/>
    <w:rsid w:val="00F47D1C"/>
    <w:rsid w:val="00F500BC"/>
    <w:rsid w:val="00F50340"/>
    <w:rsid w:val="00F504B0"/>
    <w:rsid w:val="00F50965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F1C"/>
    <w:rsid w:val="00F5613B"/>
    <w:rsid w:val="00F56228"/>
    <w:rsid w:val="00F56439"/>
    <w:rsid w:val="00F569C4"/>
    <w:rsid w:val="00F56C1D"/>
    <w:rsid w:val="00F56DF6"/>
    <w:rsid w:val="00F57266"/>
    <w:rsid w:val="00F574A3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B53"/>
    <w:rsid w:val="00F62C86"/>
    <w:rsid w:val="00F62CBF"/>
    <w:rsid w:val="00F63CF7"/>
    <w:rsid w:val="00F64146"/>
    <w:rsid w:val="00F646D6"/>
    <w:rsid w:val="00F64E67"/>
    <w:rsid w:val="00F651D5"/>
    <w:rsid w:val="00F652C0"/>
    <w:rsid w:val="00F65E4B"/>
    <w:rsid w:val="00F65E8D"/>
    <w:rsid w:val="00F6617C"/>
    <w:rsid w:val="00F664E9"/>
    <w:rsid w:val="00F66838"/>
    <w:rsid w:val="00F66E75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581"/>
    <w:rsid w:val="00F7176F"/>
    <w:rsid w:val="00F7179C"/>
    <w:rsid w:val="00F71920"/>
    <w:rsid w:val="00F71A07"/>
    <w:rsid w:val="00F72850"/>
    <w:rsid w:val="00F72CD2"/>
    <w:rsid w:val="00F73062"/>
    <w:rsid w:val="00F73357"/>
    <w:rsid w:val="00F734A5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4ECF"/>
    <w:rsid w:val="00F74ED2"/>
    <w:rsid w:val="00F75089"/>
    <w:rsid w:val="00F75134"/>
    <w:rsid w:val="00F75915"/>
    <w:rsid w:val="00F75DEB"/>
    <w:rsid w:val="00F75EA0"/>
    <w:rsid w:val="00F75FF6"/>
    <w:rsid w:val="00F762D7"/>
    <w:rsid w:val="00F7689F"/>
    <w:rsid w:val="00F76FD0"/>
    <w:rsid w:val="00F774AC"/>
    <w:rsid w:val="00F774E0"/>
    <w:rsid w:val="00F77577"/>
    <w:rsid w:val="00F775CD"/>
    <w:rsid w:val="00F77883"/>
    <w:rsid w:val="00F779EF"/>
    <w:rsid w:val="00F77AA2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5E0"/>
    <w:rsid w:val="00F819FD"/>
    <w:rsid w:val="00F81D31"/>
    <w:rsid w:val="00F82438"/>
    <w:rsid w:val="00F8245B"/>
    <w:rsid w:val="00F8276D"/>
    <w:rsid w:val="00F82C35"/>
    <w:rsid w:val="00F83227"/>
    <w:rsid w:val="00F83649"/>
    <w:rsid w:val="00F8374B"/>
    <w:rsid w:val="00F83762"/>
    <w:rsid w:val="00F83B1E"/>
    <w:rsid w:val="00F83B72"/>
    <w:rsid w:val="00F83C0E"/>
    <w:rsid w:val="00F83D50"/>
    <w:rsid w:val="00F83DA4"/>
    <w:rsid w:val="00F83DDB"/>
    <w:rsid w:val="00F84863"/>
    <w:rsid w:val="00F84D01"/>
    <w:rsid w:val="00F851C2"/>
    <w:rsid w:val="00F85696"/>
    <w:rsid w:val="00F856F0"/>
    <w:rsid w:val="00F85976"/>
    <w:rsid w:val="00F85AC5"/>
    <w:rsid w:val="00F85AE6"/>
    <w:rsid w:val="00F85E80"/>
    <w:rsid w:val="00F86263"/>
    <w:rsid w:val="00F8650E"/>
    <w:rsid w:val="00F867B2"/>
    <w:rsid w:val="00F86ACE"/>
    <w:rsid w:val="00F86CE6"/>
    <w:rsid w:val="00F86D23"/>
    <w:rsid w:val="00F86F42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92B"/>
    <w:rsid w:val="00F92A5C"/>
    <w:rsid w:val="00F92A83"/>
    <w:rsid w:val="00F92DE4"/>
    <w:rsid w:val="00F93163"/>
    <w:rsid w:val="00F937D3"/>
    <w:rsid w:val="00F9384C"/>
    <w:rsid w:val="00F93CB2"/>
    <w:rsid w:val="00F93D20"/>
    <w:rsid w:val="00F93F0F"/>
    <w:rsid w:val="00F94113"/>
    <w:rsid w:val="00F944F4"/>
    <w:rsid w:val="00F9451B"/>
    <w:rsid w:val="00F94625"/>
    <w:rsid w:val="00F94752"/>
    <w:rsid w:val="00F94BC7"/>
    <w:rsid w:val="00F9514A"/>
    <w:rsid w:val="00F95391"/>
    <w:rsid w:val="00F955F9"/>
    <w:rsid w:val="00F95665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78B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9DC"/>
    <w:rsid w:val="00FA203D"/>
    <w:rsid w:val="00FA2A1F"/>
    <w:rsid w:val="00FA2BA9"/>
    <w:rsid w:val="00FA2F67"/>
    <w:rsid w:val="00FA31CF"/>
    <w:rsid w:val="00FA335C"/>
    <w:rsid w:val="00FA3CCA"/>
    <w:rsid w:val="00FA3CE3"/>
    <w:rsid w:val="00FA4485"/>
    <w:rsid w:val="00FA4883"/>
    <w:rsid w:val="00FA4A61"/>
    <w:rsid w:val="00FA4E26"/>
    <w:rsid w:val="00FA4E92"/>
    <w:rsid w:val="00FA51E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B3"/>
    <w:rsid w:val="00FB19C9"/>
    <w:rsid w:val="00FB1A91"/>
    <w:rsid w:val="00FB1E97"/>
    <w:rsid w:val="00FB2130"/>
    <w:rsid w:val="00FB241F"/>
    <w:rsid w:val="00FB249C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208"/>
    <w:rsid w:val="00FB56A5"/>
    <w:rsid w:val="00FB57B3"/>
    <w:rsid w:val="00FB5F4F"/>
    <w:rsid w:val="00FB6560"/>
    <w:rsid w:val="00FB688E"/>
    <w:rsid w:val="00FB6B79"/>
    <w:rsid w:val="00FB6BCE"/>
    <w:rsid w:val="00FB6BE0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8B5"/>
    <w:rsid w:val="00FC0AC3"/>
    <w:rsid w:val="00FC0E08"/>
    <w:rsid w:val="00FC10B4"/>
    <w:rsid w:val="00FC1402"/>
    <w:rsid w:val="00FC1520"/>
    <w:rsid w:val="00FC1614"/>
    <w:rsid w:val="00FC1696"/>
    <w:rsid w:val="00FC1919"/>
    <w:rsid w:val="00FC1D89"/>
    <w:rsid w:val="00FC23FC"/>
    <w:rsid w:val="00FC279F"/>
    <w:rsid w:val="00FC2B39"/>
    <w:rsid w:val="00FC2C3D"/>
    <w:rsid w:val="00FC2E2E"/>
    <w:rsid w:val="00FC3608"/>
    <w:rsid w:val="00FC38B5"/>
    <w:rsid w:val="00FC3BB0"/>
    <w:rsid w:val="00FC4031"/>
    <w:rsid w:val="00FC413B"/>
    <w:rsid w:val="00FC43DB"/>
    <w:rsid w:val="00FC4486"/>
    <w:rsid w:val="00FC4848"/>
    <w:rsid w:val="00FC49B4"/>
    <w:rsid w:val="00FC49FC"/>
    <w:rsid w:val="00FC4B69"/>
    <w:rsid w:val="00FC502D"/>
    <w:rsid w:val="00FC507C"/>
    <w:rsid w:val="00FC53B4"/>
    <w:rsid w:val="00FC53E6"/>
    <w:rsid w:val="00FC5634"/>
    <w:rsid w:val="00FC5AA5"/>
    <w:rsid w:val="00FC5C8E"/>
    <w:rsid w:val="00FC5DA2"/>
    <w:rsid w:val="00FC68ED"/>
    <w:rsid w:val="00FC6995"/>
    <w:rsid w:val="00FC6C72"/>
    <w:rsid w:val="00FC7185"/>
    <w:rsid w:val="00FC73C5"/>
    <w:rsid w:val="00FC73D0"/>
    <w:rsid w:val="00FD0194"/>
    <w:rsid w:val="00FD0497"/>
    <w:rsid w:val="00FD0796"/>
    <w:rsid w:val="00FD0937"/>
    <w:rsid w:val="00FD0AAD"/>
    <w:rsid w:val="00FD0AAF"/>
    <w:rsid w:val="00FD1551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CD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6525"/>
    <w:rsid w:val="00FD6563"/>
    <w:rsid w:val="00FD77B8"/>
    <w:rsid w:val="00FD7D82"/>
    <w:rsid w:val="00FE013A"/>
    <w:rsid w:val="00FE01D3"/>
    <w:rsid w:val="00FE04F3"/>
    <w:rsid w:val="00FE0591"/>
    <w:rsid w:val="00FE05E6"/>
    <w:rsid w:val="00FE08D1"/>
    <w:rsid w:val="00FE0C1B"/>
    <w:rsid w:val="00FE0C98"/>
    <w:rsid w:val="00FE0F51"/>
    <w:rsid w:val="00FE130E"/>
    <w:rsid w:val="00FE152E"/>
    <w:rsid w:val="00FE1DB1"/>
    <w:rsid w:val="00FE1FE9"/>
    <w:rsid w:val="00FE2272"/>
    <w:rsid w:val="00FE253C"/>
    <w:rsid w:val="00FE27F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DEC"/>
    <w:rsid w:val="00FE4E88"/>
    <w:rsid w:val="00FE4F3D"/>
    <w:rsid w:val="00FE510C"/>
    <w:rsid w:val="00FE5254"/>
    <w:rsid w:val="00FE52BF"/>
    <w:rsid w:val="00FE566D"/>
    <w:rsid w:val="00FE57DE"/>
    <w:rsid w:val="00FE5B3B"/>
    <w:rsid w:val="00FE5C95"/>
    <w:rsid w:val="00FE5D31"/>
    <w:rsid w:val="00FE5DF6"/>
    <w:rsid w:val="00FE6534"/>
    <w:rsid w:val="00FE6640"/>
    <w:rsid w:val="00FE66AE"/>
    <w:rsid w:val="00FE6821"/>
    <w:rsid w:val="00FE69C5"/>
    <w:rsid w:val="00FE69C6"/>
    <w:rsid w:val="00FE6A3D"/>
    <w:rsid w:val="00FE6DFD"/>
    <w:rsid w:val="00FE706E"/>
    <w:rsid w:val="00FE7264"/>
    <w:rsid w:val="00FE7600"/>
    <w:rsid w:val="00FE7624"/>
    <w:rsid w:val="00FE79E2"/>
    <w:rsid w:val="00FE7D85"/>
    <w:rsid w:val="00FF0C6E"/>
    <w:rsid w:val="00FF0DAF"/>
    <w:rsid w:val="00FF1437"/>
    <w:rsid w:val="00FF14AD"/>
    <w:rsid w:val="00FF1694"/>
    <w:rsid w:val="00FF19BA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CC5"/>
    <w:rsid w:val="00FF3D1D"/>
    <w:rsid w:val="00FF3E6D"/>
    <w:rsid w:val="00FF3E7F"/>
    <w:rsid w:val="00FF4BEE"/>
    <w:rsid w:val="00FF4E3C"/>
    <w:rsid w:val="00FF5087"/>
    <w:rsid w:val="00FF50F7"/>
    <w:rsid w:val="00FF5589"/>
    <w:rsid w:val="00FF5594"/>
    <w:rsid w:val="00FF5748"/>
    <w:rsid w:val="00FF5813"/>
    <w:rsid w:val="00FF614F"/>
    <w:rsid w:val="00FF61CE"/>
    <w:rsid w:val="00FF6557"/>
    <w:rsid w:val="00FF6677"/>
    <w:rsid w:val="00FF684C"/>
    <w:rsid w:val="00FF7108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FEF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numPr>
        <w:numId w:val="1"/>
      </w:numPr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BD04B8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rFonts w:ascii="Times New Roman" w:eastAsiaTheme="minorEastAsia" w:hAnsi="Times New Roman"/>
      <w:sz w:val="20"/>
      <w:szCs w:val="21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492446"/>
    <w:pPr>
      <w:widowControl/>
      <w:numPr>
        <w:numId w:val="6"/>
      </w:numPr>
      <w:spacing w:after="0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492446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04B8"/>
    <w:rPr>
      <w:rFonts w:ascii="Times New Roman" w:eastAsiaTheme="minorEastAsia" w:hAnsi="Times New Roman"/>
      <w:b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DD0E23DF-F075-48DB-9A93-3FFC9D754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309</TotalTime>
  <Pages>10</Pages>
  <Words>3114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46</cp:revision>
  <cp:lastPrinted>2009-04-22T06:01:00Z</cp:lastPrinted>
  <dcterms:created xsi:type="dcterms:W3CDTF">2024-03-30T02:31:00Z</dcterms:created>
  <dcterms:modified xsi:type="dcterms:W3CDTF">2024-04-04T13:52:00Z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(3)D3zagpazBy6Rfc5u3WD17MwdumK10g2aAdf7xr69DOTtgzMkbbC07FGD6y06vZd4hHaYHaMo
XsFRXKNpE5BAm1nETPqoAuV2xCG0jCUFQdgbgUWEzP+fAj+6XFcp50O0Ummli+tRySW3Czfv
lgNmZZNJZgHi8uZOSK5exO+QMxW0zWRnb3huAlCIDsWstHzY4x+55FAj15TZVnF2FYuanU5I
pLqvCjjnJYwuth60pn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WJcqQEVLQtfWf65tQ9jEQsG4fUms4+uRsQouz2a1UpmN6VzEp9jVkh
5cP/YgftQRYAsmP8Saau6O6S+cdFYIHLUf0Ik3V3zFYMOknLCND9x19T9F0YqZtZzMgAXw0j
065OJL+W05RcvRE60yRy9vA6IwMBwvbitRxNgRziPmtOHzUiXfZKDoDBOnboJsdj5CD7jE5M
abhn/0Av5dUDfm7XLwqwHruL4EQ3JPeZU0xm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1yuhDZlfjgLB9gfq5Z2fQ5YUrZbuLGcFYmCa
xPIYL4CZ4XSuB6YG5z9XNF2OyOdZse7Ri+RPqidgJ4UWiAxJTzs=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1711971390</vt:lpwstr>
  </property>
  <property fmtid="{D5CDD505-2E9C-101B-9397-08002B2CF9AE}" pid="26" name="_ReviewingToolsShownOnce">
    <vt:lpwstr/>
  </property>
</Properties>
</file>