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46139" w14:textId="403BA629" w:rsidR="00630859" w:rsidRPr="00805787" w:rsidRDefault="00630859" w:rsidP="006F1F74">
      <w:pPr>
        <w:spacing w:after="0"/>
        <w:rPr>
          <w:b/>
          <w:bCs/>
          <w:szCs w:val="20"/>
          <w:shd w:val="clear" w:color="auto" w:fill="F7CAAC"/>
          <w:lang w:val="en-GB"/>
        </w:rPr>
      </w:pPr>
      <w:bookmarkStart w:id="0" w:name="_Ref129681832"/>
      <w:r w:rsidRPr="00805787">
        <w:rPr>
          <w:noProof/>
          <w:sz w:val="28"/>
          <w:lang w:eastAsia="zh-CN"/>
        </w:rPr>
        <w:drawing>
          <wp:anchor distT="0" distB="0" distL="114300" distR="114300" simplePos="0" relativeHeight="251663360" behindDoc="0" locked="1" layoutInCell="1" allowOverlap="1" wp14:anchorId="0BF2F2A0" wp14:editId="0252920F">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#11</w:t>
      </w:r>
      <w:r w:rsidR="00FD0276">
        <w:rPr>
          <w:b/>
          <w:bCs/>
          <w:szCs w:val="20"/>
          <w:lang w:val="en-GB"/>
        </w:rPr>
        <w:t>4</w:t>
      </w:r>
      <w:r w:rsidRPr="00805787">
        <w:rPr>
          <w:b/>
          <w:bCs/>
          <w:szCs w:val="20"/>
          <w:lang w:val="en-GB"/>
        </w:rPr>
        <w:t xml:space="preserve">                                                                                          </w:t>
      </w:r>
      <w:r w:rsidR="0068689F">
        <w:rPr>
          <w:b/>
          <w:bCs/>
          <w:szCs w:val="20"/>
          <w:lang w:val="en-GB"/>
        </w:rPr>
        <w:t>R1-</w:t>
      </w:r>
      <w:r w:rsidR="008C730F">
        <w:rPr>
          <w:b/>
          <w:bCs/>
          <w:szCs w:val="20"/>
          <w:lang w:val="en-GB"/>
        </w:rPr>
        <w:t>230</w:t>
      </w:r>
      <w:r w:rsidR="008C730F" w:rsidRPr="00683E3C">
        <w:rPr>
          <w:b/>
          <w:bCs/>
          <w:szCs w:val="20"/>
          <w:lang w:val="en-GB"/>
        </w:rPr>
        <w:t>6531</w:t>
      </w:r>
    </w:p>
    <w:p w14:paraId="2C12B39B" w14:textId="4BF6A3D4" w:rsidR="00630859" w:rsidRPr="00805787" w:rsidRDefault="00E65315" w:rsidP="00630859">
      <w:pPr>
        <w:jc w:val="left"/>
        <w:rPr>
          <w:b/>
          <w:kern w:val="2"/>
          <w:sz w:val="28"/>
          <w:lang w:eastAsia="zh-CN"/>
        </w:rPr>
      </w:pPr>
      <w:bookmarkStart w:id="1" w:name="_Hlk130482705"/>
      <w:r w:rsidRPr="0047021B">
        <w:rPr>
          <w:b/>
          <w:kern w:val="2"/>
          <w:lang w:eastAsia="zh-CN"/>
        </w:rPr>
        <w:t>Toulouse, France, 21 – 25</w:t>
      </w:r>
      <w:bookmarkStart w:id="2" w:name="_GoBack"/>
      <w:bookmarkEnd w:id="2"/>
      <w:r w:rsidDel="0010376D">
        <w:rPr>
          <w:b/>
          <w:bCs/>
          <w:sz w:val="20"/>
          <w:szCs w:val="20"/>
          <w:lang w:val="en-GB"/>
        </w:rPr>
        <w:t xml:space="preserve"> </w:t>
      </w:r>
      <w:r>
        <w:rPr>
          <w:b/>
          <w:bCs/>
          <w:sz w:val="20"/>
          <w:szCs w:val="20"/>
          <w:lang w:val="en-GB"/>
        </w:rPr>
        <w:t>August, 2023</w:t>
      </w:r>
      <w:bookmarkEnd w:id="1"/>
    </w:p>
    <w:p w14:paraId="64810A5D" w14:textId="77777777" w:rsidR="00DB787E" w:rsidRPr="00805787" w:rsidRDefault="00DB787E" w:rsidP="00DB787E">
      <w:pPr>
        <w:pBdr>
          <w:top w:val="single" w:sz="4" w:space="1" w:color="auto"/>
        </w:pBdr>
        <w:spacing w:after="0"/>
        <w:jc w:val="left"/>
        <w:rPr>
          <w:b/>
          <w:kern w:val="2"/>
          <w:sz w:val="16"/>
          <w:szCs w:val="16"/>
          <w:lang w:eastAsia="zh-CN"/>
        </w:rPr>
      </w:pPr>
    </w:p>
    <w:p w14:paraId="45776F72" w14:textId="05B24266" w:rsidR="00DB787E" w:rsidRPr="00805787" w:rsidRDefault="00DB787E" w:rsidP="00DB787E">
      <w:pPr>
        <w:spacing w:after="60"/>
        <w:ind w:left="1555" w:hanging="1555"/>
        <w:jc w:val="left"/>
        <w:rPr>
          <w:b/>
          <w:kern w:val="2"/>
          <w:lang w:eastAsia="zh-CN"/>
        </w:rPr>
      </w:pPr>
      <w:r w:rsidRPr="00805787">
        <w:rPr>
          <w:b/>
          <w:kern w:val="2"/>
          <w:lang w:eastAsia="zh-CN"/>
        </w:rPr>
        <w:t>Agenda Item:</w:t>
      </w:r>
      <w:r w:rsidRPr="00805787">
        <w:rPr>
          <w:b/>
          <w:kern w:val="2"/>
          <w:lang w:eastAsia="zh-CN"/>
        </w:rPr>
        <w:tab/>
        <w:t>9.1</w:t>
      </w:r>
      <w:r w:rsidR="00EA6BD2">
        <w:rPr>
          <w:b/>
          <w:kern w:val="2"/>
          <w:lang w:eastAsia="zh-CN"/>
        </w:rPr>
        <w:t>3</w:t>
      </w:r>
      <w:r w:rsidRPr="00805787">
        <w:rPr>
          <w:b/>
          <w:kern w:val="2"/>
          <w:lang w:eastAsia="zh-CN"/>
        </w:rPr>
        <w:t>.1</w:t>
      </w:r>
    </w:p>
    <w:p w14:paraId="11FB4434" w14:textId="77777777" w:rsidR="00DB787E" w:rsidRPr="00805787" w:rsidRDefault="00DB787E" w:rsidP="00DB787E">
      <w:pPr>
        <w:spacing w:after="60"/>
        <w:ind w:left="1555" w:hanging="1555"/>
        <w:jc w:val="left"/>
        <w:rPr>
          <w:b/>
          <w:kern w:val="2"/>
          <w:lang w:eastAsia="zh-CN"/>
        </w:rPr>
      </w:pPr>
      <w:r w:rsidRPr="00805787">
        <w:rPr>
          <w:b/>
          <w:kern w:val="2"/>
          <w:lang w:eastAsia="zh-CN"/>
        </w:rPr>
        <w:t>Source:</w:t>
      </w:r>
      <w:r w:rsidRPr="00805787">
        <w:rPr>
          <w:b/>
          <w:kern w:val="2"/>
          <w:lang w:eastAsia="zh-CN"/>
        </w:rPr>
        <w:tab/>
        <w:t>Huawei, HiSilicon</w:t>
      </w:r>
    </w:p>
    <w:p w14:paraId="6F7445EC" w14:textId="77777777" w:rsidR="00DB787E" w:rsidRPr="00805787" w:rsidRDefault="00DB787E" w:rsidP="00DB787E">
      <w:pPr>
        <w:spacing w:after="60"/>
        <w:ind w:left="1555" w:hanging="1555"/>
        <w:jc w:val="left"/>
        <w:rPr>
          <w:b/>
          <w:kern w:val="2"/>
          <w:lang w:eastAsia="zh-CN"/>
        </w:rPr>
      </w:pPr>
      <w:r w:rsidRPr="00805787">
        <w:rPr>
          <w:b/>
          <w:kern w:val="2"/>
          <w:lang w:eastAsia="zh-CN"/>
        </w:rPr>
        <w:t>Title:</w:t>
      </w:r>
      <w:r w:rsidRPr="00805787">
        <w:rPr>
          <w:b/>
          <w:kern w:val="2"/>
          <w:lang w:eastAsia="zh-CN"/>
        </w:rPr>
        <w:tab/>
        <w:t>Discussion on dedicated spectrum less than 5 MHz for FR1</w:t>
      </w:r>
    </w:p>
    <w:p w14:paraId="5AAB5011" w14:textId="77777777" w:rsidR="00C54CF8" w:rsidRPr="00805787" w:rsidRDefault="00DB787E" w:rsidP="00DB787E">
      <w:pPr>
        <w:spacing w:after="60"/>
        <w:ind w:left="1555" w:hanging="1555"/>
        <w:jc w:val="left"/>
        <w:rPr>
          <w:b/>
          <w:kern w:val="2"/>
          <w:lang w:eastAsia="zh-CN"/>
        </w:rPr>
      </w:pPr>
      <w:r w:rsidRPr="00805787">
        <w:rPr>
          <w:b/>
          <w:kern w:val="2"/>
          <w:lang w:eastAsia="zh-CN"/>
        </w:rPr>
        <w:t>Document for:</w:t>
      </w:r>
      <w:r w:rsidRPr="00805787">
        <w:rPr>
          <w:b/>
          <w:kern w:val="2"/>
          <w:lang w:eastAsia="zh-CN"/>
        </w:rPr>
        <w:tab/>
        <w:t>Discussion and Decision</w:t>
      </w:r>
    </w:p>
    <w:p w14:paraId="792B7437" w14:textId="77777777" w:rsidR="00C54CF8" w:rsidRPr="00805787" w:rsidRDefault="00C54CF8" w:rsidP="00C54CF8">
      <w:pPr>
        <w:pBdr>
          <w:bottom w:val="single" w:sz="4" w:space="1" w:color="auto"/>
        </w:pBdr>
        <w:spacing w:after="0"/>
        <w:jc w:val="left"/>
        <w:rPr>
          <w:b/>
          <w:kern w:val="2"/>
          <w:sz w:val="16"/>
          <w:szCs w:val="16"/>
          <w:lang w:eastAsia="zh-CN"/>
        </w:rPr>
      </w:pPr>
    </w:p>
    <w:p w14:paraId="13164C3B" w14:textId="77777777" w:rsidR="00C54CF8" w:rsidRPr="00805787" w:rsidRDefault="00C54CF8" w:rsidP="00C54CF8">
      <w:pPr>
        <w:pStyle w:val="1"/>
      </w:pPr>
      <w:r w:rsidRPr="00805787">
        <w:t>Introduction</w:t>
      </w:r>
    </w:p>
    <w:p w14:paraId="59773CCA" w14:textId="61B07514" w:rsidR="003E5D36" w:rsidRPr="00805787" w:rsidRDefault="00A54C8B" w:rsidP="00A54C8B">
      <w:pPr>
        <w:rPr>
          <w:rFonts w:eastAsiaTheme="minorEastAsia"/>
          <w:lang w:eastAsia="zh-CN"/>
        </w:rPr>
      </w:pPr>
      <w:r w:rsidRPr="00805787">
        <w:rPr>
          <w:lang w:eastAsia="zh-CN"/>
        </w:rPr>
        <w:t>In RAN</w:t>
      </w:r>
      <w:r w:rsidR="008B1BFE" w:rsidRPr="00805787">
        <w:rPr>
          <w:lang w:eastAsia="zh-CN"/>
        </w:rPr>
        <w:t>1</w:t>
      </w:r>
      <w:r w:rsidRPr="00805787">
        <w:rPr>
          <w:lang w:eastAsia="zh-CN"/>
        </w:rPr>
        <w:t>#</w:t>
      </w:r>
      <w:r w:rsidR="008B1BFE" w:rsidRPr="00805787">
        <w:rPr>
          <w:lang w:eastAsia="zh-CN"/>
        </w:rPr>
        <w:t>11</w:t>
      </w:r>
      <w:r w:rsidR="007A1B31">
        <w:rPr>
          <w:lang w:eastAsia="zh-CN"/>
        </w:rPr>
        <w:t>3</w:t>
      </w:r>
      <w:r w:rsidR="009B30F9" w:rsidRPr="00805787">
        <w:rPr>
          <w:lang w:eastAsia="zh-CN"/>
        </w:rPr>
        <w:t xml:space="preserve"> meeting</w:t>
      </w:r>
      <w:r w:rsidR="006F1F74">
        <w:rPr>
          <w:lang w:eastAsia="zh-CN"/>
        </w:rPr>
        <w:t xml:space="preserve"> </w:t>
      </w:r>
      <w:r w:rsidR="004C49D9" w:rsidRPr="00805787">
        <w:rPr>
          <w:lang w:eastAsia="zh-CN"/>
        </w:rPr>
        <w:fldChar w:fldCharType="begin"/>
      </w:r>
      <w:r w:rsidR="004C49D9" w:rsidRPr="00805787">
        <w:rPr>
          <w:lang w:eastAsia="zh-CN"/>
        </w:rPr>
        <w:instrText xml:space="preserve"> REF _Ref127555543 \r \h </w:instrText>
      </w:r>
      <w:r w:rsidR="00805787">
        <w:rPr>
          <w:lang w:eastAsia="zh-CN"/>
        </w:rPr>
        <w:instrText xml:space="preserve"> \* MERGEFORMAT </w:instrText>
      </w:r>
      <w:r w:rsidR="004C49D9" w:rsidRPr="00805787">
        <w:rPr>
          <w:lang w:eastAsia="zh-CN"/>
        </w:rPr>
      </w:r>
      <w:r w:rsidR="004C49D9" w:rsidRPr="00805787">
        <w:rPr>
          <w:lang w:eastAsia="zh-CN"/>
        </w:rPr>
        <w:fldChar w:fldCharType="separate"/>
      </w:r>
      <w:r w:rsidR="004C49D9" w:rsidRPr="00805787">
        <w:rPr>
          <w:lang w:eastAsia="zh-CN"/>
        </w:rPr>
        <w:t>[1]</w:t>
      </w:r>
      <w:r w:rsidR="004C49D9" w:rsidRPr="00805787">
        <w:rPr>
          <w:lang w:eastAsia="zh-CN"/>
        </w:rPr>
        <w:fldChar w:fldCharType="end"/>
      </w:r>
      <w:r w:rsidRPr="00805787">
        <w:rPr>
          <w:lang w:eastAsia="zh-CN"/>
        </w:rPr>
        <w:t xml:space="preserve">, </w:t>
      </w:r>
      <w:r w:rsidR="009B30F9" w:rsidRPr="00805787">
        <w:rPr>
          <w:lang w:eastAsia="zh-CN"/>
        </w:rPr>
        <w:t xml:space="preserve">the following agreements </w:t>
      </w:r>
      <w:r w:rsidR="00FD0276">
        <w:rPr>
          <w:lang w:eastAsia="zh-CN"/>
        </w:rPr>
        <w:t>were</w:t>
      </w:r>
      <w:r w:rsidR="009B30F9" w:rsidRPr="00805787">
        <w:rPr>
          <w:lang w:eastAsia="zh-CN"/>
        </w:rPr>
        <w:t xml:space="preserve"> made for dedicated spectrum less than 5 MHz for FR1</w:t>
      </w:r>
      <w:r w:rsidR="00C54DD7" w:rsidRPr="00805787">
        <w:rPr>
          <w:lang w:eastAsia="zh-CN"/>
        </w:rPr>
        <w:t>.</w:t>
      </w:r>
      <w:r w:rsidR="00774751" w:rsidRPr="00805787">
        <w:rPr>
          <w:lang w:eastAsia="zh-CN"/>
        </w:rPr>
        <w:t xml:space="preserve"> </w:t>
      </w:r>
    </w:p>
    <w:tbl>
      <w:tblPr>
        <w:tblStyle w:val="ae"/>
        <w:tblW w:w="0" w:type="auto"/>
        <w:tblLook w:val="04A0" w:firstRow="1" w:lastRow="0" w:firstColumn="1" w:lastColumn="0" w:noHBand="0" w:noVBand="1"/>
      </w:tblPr>
      <w:tblGrid>
        <w:gridCol w:w="9307"/>
      </w:tblGrid>
      <w:tr w:rsidR="00A54C8B" w:rsidRPr="00805787" w14:paraId="4ACBD0B5" w14:textId="77777777" w:rsidTr="00112ADE">
        <w:trPr>
          <w:trHeight w:val="1871"/>
        </w:trPr>
        <w:tc>
          <w:tcPr>
            <w:tcW w:w="9307" w:type="dxa"/>
          </w:tcPr>
          <w:p w14:paraId="28716E38" w14:textId="77777777" w:rsidR="007A1B31" w:rsidRPr="00CA36AA" w:rsidRDefault="007A1B31" w:rsidP="007A1B31">
            <w:pPr>
              <w:rPr>
                <w:b/>
                <w:bCs/>
                <w:highlight w:val="green"/>
                <w:lang w:eastAsia="zh-CN"/>
              </w:rPr>
            </w:pPr>
            <w:bookmarkStart w:id="3" w:name="_Hlk134262309"/>
            <w:r w:rsidRPr="00CA36AA">
              <w:rPr>
                <w:b/>
                <w:bCs/>
                <w:highlight w:val="green"/>
                <w:lang w:eastAsia="zh-CN"/>
              </w:rPr>
              <w:t>Agreement</w:t>
            </w:r>
          </w:p>
          <w:p w14:paraId="229E34EF" w14:textId="77777777" w:rsidR="007A1B31" w:rsidRPr="00674956" w:rsidRDefault="007A1B31" w:rsidP="007A1B31">
            <w:pPr>
              <w:rPr>
                <w:lang w:eastAsia="zh-CN"/>
              </w:rPr>
            </w:pPr>
            <w:r w:rsidRPr="00674956">
              <w:rPr>
                <w:lang w:eastAsia="zh-CN"/>
              </w:rPr>
              <w:t xml:space="preserve">If working assumption made in RAN1#112 is confirmed, </w:t>
            </w:r>
          </w:p>
          <w:p w14:paraId="2A617F74" w14:textId="77777777" w:rsidR="007A1B31" w:rsidRPr="00674956" w:rsidRDefault="007A1B31" w:rsidP="007A1B31">
            <w:pPr>
              <w:rPr>
                <w:lang w:eastAsia="zh-CN"/>
              </w:rPr>
            </w:pPr>
            <w:r w:rsidRPr="00674956">
              <w:rPr>
                <w:lang w:eastAsia="zh-CN"/>
              </w:rPr>
              <w:t>For 12PRBs PBCH transmission BW for 3MHz channel BW, the upper 4PRBs and lower 4PRBs of NR 20PRBs PBCH are punctured, otherwise,</w:t>
            </w:r>
          </w:p>
          <w:p w14:paraId="73C11A8B" w14:textId="025E8873" w:rsidR="007A1B31" w:rsidRPr="00FD0276" w:rsidRDefault="007A1B31" w:rsidP="007A1B31">
            <w:pPr>
              <w:rPr>
                <w:lang w:eastAsia="zh-CN"/>
              </w:rPr>
            </w:pPr>
            <w:r w:rsidRPr="00674956">
              <w:rPr>
                <w:lang w:eastAsia="zh-CN"/>
              </w:rPr>
              <w:t>For 12PRBs PBCH transmission BW for 3MHz channel BW, the upper 4PRBs and lower 4PRBs of NR 20PRBs PBCH are not used.</w:t>
            </w:r>
          </w:p>
          <w:p w14:paraId="52243BE8" w14:textId="77777777" w:rsidR="007A1B31" w:rsidRDefault="007A1B31" w:rsidP="007A1B31">
            <w:pPr>
              <w:rPr>
                <w:rFonts w:eastAsia="等线"/>
                <w:b/>
                <w:bCs/>
                <w:highlight w:val="green"/>
                <w:lang w:eastAsia="zh-CN"/>
              </w:rPr>
            </w:pPr>
          </w:p>
          <w:p w14:paraId="531B2565" w14:textId="77777777" w:rsidR="007A1B31" w:rsidRPr="00A01834" w:rsidRDefault="007A1B31" w:rsidP="007A1B31">
            <w:pPr>
              <w:rPr>
                <w:highlight w:val="green"/>
              </w:rPr>
            </w:pPr>
            <w:r w:rsidRPr="00A01834">
              <w:rPr>
                <w:highlight w:val="green"/>
              </w:rPr>
              <w:t>Agreement</w:t>
            </w:r>
          </w:p>
          <w:p w14:paraId="53768608" w14:textId="77777777" w:rsidR="007A1B31" w:rsidRDefault="007A1B31" w:rsidP="007A1B31">
            <w:pPr>
              <w:numPr>
                <w:ilvl w:val="0"/>
                <w:numId w:val="17"/>
              </w:numPr>
              <w:autoSpaceDE/>
              <w:autoSpaceDN/>
              <w:adjustRightInd/>
              <w:snapToGrid/>
              <w:spacing w:after="180"/>
              <w:rPr>
                <w:rFonts w:eastAsia="Times New Roman"/>
                <w:sz w:val="24"/>
                <w:lang w:eastAsia="zh-CN"/>
              </w:rPr>
            </w:pPr>
            <w:r>
              <w:rPr>
                <w:rFonts w:eastAsia="Times New Roman"/>
              </w:rPr>
              <w:t>For 3MHz channel bandwidth in all bands (max channel utilization 15 PRBs as already agreed in RAN1/RAN4):</w:t>
            </w:r>
          </w:p>
          <w:p w14:paraId="0500C1CB" w14:textId="77777777" w:rsidR="007A1B31" w:rsidRDefault="007A1B31" w:rsidP="007A1B31">
            <w:pPr>
              <w:numPr>
                <w:ilvl w:val="1"/>
                <w:numId w:val="17"/>
              </w:numPr>
              <w:autoSpaceDE/>
              <w:autoSpaceDN/>
              <w:adjustRightInd/>
              <w:snapToGrid/>
              <w:spacing w:after="180"/>
              <w:rPr>
                <w:rFonts w:eastAsia="Times New Roman"/>
                <w:sz w:val="21"/>
                <w:szCs w:val="21"/>
              </w:rPr>
            </w:pPr>
            <w:r>
              <w:rPr>
                <w:rFonts w:eastAsia="Times New Roman"/>
              </w:rPr>
              <w:t>PBCH transmission bandwidth is 12 PRBs</w:t>
            </w:r>
          </w:p>
          <w:p w14:paraId="091736E8" w14:textId="77777777" w:rsidR="007A1B31" w:rsidRPr="00A01834" w:rsidRDefault="007A1B31" w:rsidP="007A1B31">
            <w:pPr>
              <w:numPr>
                <w:ilvl w:val="1"/>
                <w:numId w:val="17"/>
              </w:numPr>
              <w:autoSpaceDE/>
              <w:autoSpaceDN/>
              <w:adjustRightInd/>
              <w:snapToGrid/>
              <w:spacing w:after="180"/>
              <w:rPr>
                <w:rFonts w:eastAsia="Times New Roman"/>
              </w:rPr>
            </w:pPr>
            <w:r w:rsidRPr="00A01834">
              <w:rPr>
                <w:rFonts w:eastAsia="Times New Roman"/>
              </w:rPr>
              <w:t xml:space="preserve">For CORESET#0 transmission bandwidth, both 12 PRBs and 15 PRBs are supported </w:t>
            </w:r>
          </w:p>
          <w:p w14:paraId="5AA2118F" w14:textId="77777777" w:rsidR="007A1B31" w:rsidRPr="00A01834" w:rsidRDefault="007A1B31" w:rsidP="007A1B31">
            <w:pPr>
              <w:numPr>
                <w:ilvl w:val="2"/>
                <w:numId w:val="17"/>
              </w:numPr>
              <w:autoSpaceDE/>
              <w:autoSpaceDN/>
              <w:adjustRightInd/>
              <w:snapToGrid/>
              <w:spacing w:after="180"/>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16888C65" w14:textId="77777777" w:rsidR="007A1B31" w:rsidRPr="00A01834" w:rsidRDefault="007A1B31" w:rsidP="007A1B31">
            <w:pPr>
              <w:numPr>
                <w:ilvl w:val="2"/>
                <w:numId w:val="17"/>
              </w:numPr>
              <w:autoSpaceDE/>
              <w:autoSpaceDN/>
              <w:adjustRightInd/>
              <w:snapToGrid/>
              <w:spacing w:after="180"/>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0F7EB252" w14:textId="77777777" w:rsidR="007A1B31" w:rsidRPr="00A01834" w:rsidRDefault="007A1B31" w:rsidP="007A1B31">
            <w:pPr>
              <w:numPr>
                <w:ilvl w:val="3"/>
                <w:numId w:val="17"/>
              </w:numPr>
              <w:autoSpaceDE/>
              <w:autoSpaceDN/>
              <w:adjustRightInd/>
              <w:snapToGrid/>
              <w:spacing w:after="180"/>
              <w:rPr>
                <w:rFonts w:eastAsia="Times New Roman"/>
              </w:rPr>
            </w:pPr>
            <w:r w:rsidRPr="00A01834">
              <w:rPr>
                <w:rFonts w:eastAsia="Times New Roman"/>
              </w:rPr>
              <w:t>Both interleaved (legacy interleaver size of R=2) and non-interleaved mapping are supported,</w:t>
            </w:r>
          </w:p>
          <w:p w14:paraId="0A8BAD0A" w14:textId="77777777" w:rsidR="007A1B31" w:rsidRPr="00A01834" w:rsidRDefault="007A1B31" w:rsidP="007A1B31">
            <w:pPr>
              <w:numPr>
                <w:ilvl w:val="4"/>
                <w:numId w:val="17"/>
              </w:numPr>
              <w:autoSpaceDE/>
              <w:autoSpaceDN/>
              <w:adjustRightInd/>
              <w:snapToGrid/>
              <w:spacing w:after="180"/>
              <w:rPr>
                <w:rFonts w:eastAsia="Times New Roman"/>
              </w:rPr>
            </w:pPr>
            <w:r w:rsidRPr="00A01834">
              <w:rPr>
                <w:rFonts w:eastAsia="Times New Roman"/>
              </w:rPr>
              <w:t>Some entries in the table are related with interleaved mapping and some are non-interleaved mapping.</w:t>
            </w:r>
          </w:p>
          <w:p w14:paraId="2B7A036B" w14:textId="77777777" w:rsidR="007A1B31" w:rsidRPr="00A01834" w:rsidRDefault="007A1B31" w:rsidP="007A1B31">
            <w:pPr>
              <w:numPr>
                <w:ilvl w:val="2"/>
                <w:numId w:val="17"/>
              </w:numPr>
              <w:autoSpaceDE/>
              <w:autoSpaceDN/>
              <w:adjustRightInd/>
              <w:snapToGrid/>
              <w:spacing w:after="180"/>
              <w:rPr>
                <w:rFonts w:eastAsia="Times New Roman"/>
              </w:rPr>
            </w:pPr>
            <w:r w:rsidRPr="00A01834">
              <w:rPr>
                <w:rFonts w:eastAsia="Times New Roman"/>
              </w:rPr>
              <w:t>A single table of up to 16 entries to accommodate both cases</w:t>
            </w:r>
          </w:p>
          <w:p w14:paraId="02E1EED9" w14:textId="77777777" w:rsidR="007A1B31" w:rsidRPr="00A01834" w:rsidRDefault="007A1B31" w:rsidP="007A1B31">
            <w:pPr>
              <w:pStyle w:val="af5"/>
              <w:numPr>
                <w:ilvl w:val="3"/>
                <w:numId w:val="17"/>
              </w:numPr>
              <w:spacing w:after="200" w:line="276" w:lineRule="auto"/>
              <w:ind w:leftChars="0"/>
              <w:contextualSpacing/>
              <w:rPr>
                <w:szCs w:val="20"/>
                <w:lang w:eastAsia="zh-CN"/>
              </w:rPr>
            </w:pPr>
            <w:r w:rsidRPr="00A01834">
              <w:rPr>
                <w:szCs w:val="20"/>
                <w:lang w:eastAsia="zh-CN"/>
              </w:rPr>
              <w:t xml:space="preserve">Maximum number of CORESET#0 symbols is 3. Minimum number of CORESET#0 symbols is 2. </w:t>
            </w:r>
          </w:p>
          <w:p w14:paraId="3094BF8B" w14:textId="77777777" w:rsidR="007A1B31" w:rsidRPr="00A01834" w:rsidRDefault="007A1B31" w:rsidP="007A1B31">
            <w:pPr>
              <w:pStyle w:val="af5"/>
              <w:numPr>
                <w:ilvl w:val="3"/>
                <w:numId w:val="17"/>
              </w:numPr>
              <w:spacing w:after="200" w:line="276" w:lineRule="auto"/>
              <w:ind w:leftChars="0"/>
              <w:contextualSpacing/>
              <w:rPr>
                <w:szCs w:val="20"/>
                <w:lang w:eastAsia="zh-CN"/>
              </w:rPr>
            </w:pPr>
            <w:r w:rsidRPr="00A01834">
              <w:rPr>
                <w:szCs w:val="20"/>
                <w:lang w:eastAsia="zh-CN"/>
              </w:rPr>
              <w:t>SSB and CORESET#0 multiplexing pattern 1 is used</w:t>
            </w:r>
          </w:p>
          <w:p w14:paraId="558500A1" w14:textId="77777777" w:rsidR="007A1B31" w:rsidRPr="00A01834" w:rsidRDefault="007A1B31" w:rsidP="007A1B31">
            <w:pPr>
              <w:numPr>
                <w:ilvl w:val="2"/>
                <w:numId w:val="17"/>
              </w:numPr>
              <w:autoSpaceDE/>
              <w:autoSpaceDN/>
              <w:adjustRightInd/>
              <w:snapToGrid/>
              <w:spacing w:after="180"/>
              <w:rPr>
                <w:rFonts w:eastAsia="Times New Roman"/>
                <w:sz w:val="21"/>
                <w:szCs w:val="21"/>
                <w:lang w:eastAsia="zh-CN"/>
              </w:rPr>
            </w:pPr>
            <w:r w:rsidRPr="00A01834">
              <w:rPr>
                <w:rFonts w:eastAsia="Times New Roman"/>
              </w:rPr>
              <w:t>REG bundle size = 6</w:t>
            </w:r>
          </w:p>
          <w:p w14:paraId="6A75F5C1" w14:textId="77777777" w:rsidR="007A1B31" w:rsidRDefault="007A1B31" w:rsidP="007A1B31">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4A61E213" w14:textId="77777777" w:rsidR="007A1B31" w:rsidRDefault="007A1B31" w:rsidP="007A1B31">
            <w:pPr>
              <w:rPr>
                <w:lang w:eastAsia="zh-CN"/>
              </w:rPr>
            </w:pPr>
            <w:r w:rsidRPr="00197DA9">
              <w:rPr>
                <w:lang w:eastAsia="zh-CN"/>
              </w:rPr>
              <w:t>Confirm following RAN1#112 working assumption</w:t>
            </w:r>
          </w:p>
          <w:p w14:paraId="282AE180" w14:textId="77777777" w:rsidR="007A1B31" w:rsidRPr="00197DA9" w:rsidRDefault="007A1B31" w:rsidP="007A1B31">
            <w:pPr>
              <w:rPr>
                <w:lang w:eastAsia="zh-CN"/>
              </w:rPr>
            </w:pPr>
          </w:p>
          <w:p w14:paraId="1019A2E0" w14:textId="77777777" w:rsidR="007A1B31" w:rsidRDefault="007A1B31" w:rsidP="007A1B31">
            <w:pPr>
              <w:rPr>
                <w:rFonts w:eastAsia="等线"/>
                <w:highlight w:val="darkYellow"/>
                <w:lang w:eastAsia="zh-CN"/>
              </w:rPr>
            </w:pPr>
            <w:r>
              <w:rPr>
                <w:rFonts w:eastAsia="等线" w:hint="eastAsia"/>
                <w:highlight w:val="darkYellow"/>
                <w:lang w:eastAsia="zh-CN"/>
              </w:rPr>
              <w:lastRenderedPageBreak/>
              <w:t>W</w:t>
            </w:r>
            <w:r>
              <w:rPr>
                <w:rFonts w:eastAsia="等线"/>
                <w:highlight w:val="darkYellow"/>
                <w:lang w:eastAsia="zh-CN"/>
              </w:rPr>
              <w:t>orking Assumption</w:t>
            </w:r>
          </w:p>
          <w:p w14:paraId="428A27C4" w14:textId="77777777" w:rsidR="007A1B31" w:rsidRPr="00197DA9" w:rsidRDefault="007A1B31" w:rsidP="007A1B31">
            <w:pPr>
              <w:rPr>
                <w:rFonts w:eastAsia="等线"/>
                <w:lang w:eastAsia="zh-CN"/>
              </w:rPr>
            </w:pPr>
            <w:r w:rsidRPr="00197DA9">
              <w:t xml:space="preserve">For transmission bandwidth[s] of &lt;5MHz, for PBCH, in the case[s] that </w:t>
            </w:r>
            <w:r w:rsidRPr="00197DA9">
              <w:rPr>
                <w:lang w:eastAsia="zh-CN"/>
              </w:rPr>
              <w:t xml:space="preserve">available PRBs for PBCH transmission </w:t>
            </w:r>
            <w:r w:rsidRPr="00197DA9">
              <w:t xml:space="preserve">is less than 20PRB, </w:t>
            </w:r>
          </w:p>
          <w:p w14:paraId="4924737A" w14:textId="77777777" w:rsidR="007A1B31" w:rsidRPr="00197DA9" w:rsidRDefault="007A1B31" w:rsidP="007A1B31">
            <w:pPr>
              <w:pStyle w:val="af5"/>
              <w:numPr>
                <w:ilvl w:val="1"/>
                <w:numId w:val="4"/>
              </w:numPr>
              <w:spacing w:after="200" w:line="276" w:lineRule="auto"/>
              <w:ind w:leftChars="0" w:left="780" w:hanging="360"/>
              <w:contextualSpacing/>
              <w:rPr>
                <w:szCs w:val="20"/>
                <w:lang w:eastAsia="zh-CN"/>
              </w:rPr>
            </w:pPr>
            <w:r w:rsidRPr="00197DA9">
              <w:rPr>
                <w:szCs w:val="20"/>
                <w:lang w:eastAsia="zh-CN"/>
              </w:rPr>
              <w:t xml:space="preserve">PBCH based on </w:t>
            </w:r>
            <w:r w:rsidRPr="00197DA9">
              <w:rPr>
                <w:szCs w:val="20"/>
                <w:lang w:val="en-US" w:eastAsia="zh-CN"/>
              </w:rPr>
              <w:t xml:space="preserve">RB-level </w:t>
            </w:r>
            <w:r w:rsidRPr="00197DA9">
              <w:rPr>
                <w:szCs w:val="20"/>
                <w:lang w:eastAsia="zh-CN"/>
              </w:rPr>
              <w:t>puncturing</w:t>
            </w:r>
            <w:r w:rsidRPr="00197DA9">
              <w:rPr>
                <w:szCs w:val="20"/>
                <w:lang w:val="en-US" w:eastAsia="zh-CN"/>
              </w:rPr>
              <w:t xml:space="preserve"> (</w:t>
            </w:r>
            <w:r w:rsidRPr="00197DA9">
              <w:rPr>
                <w:szCs w:val="20"/>
                <w:lang w:eastAsia="zh-CN"/>
              </w:rPr>
              <w:t>i.e., PBCH encoding is based on 20PRB. The encoded bits</w:t>
            </w:r>
            <w:r w:rsidRPr="00197DA9">
              <w:rPr>
                <w:szCs w:val="20"/>
                <w:lang w:val="en-US" w:eastAsia="zh-CN"/>
              </w:rPr>
              <w:t xml:space="preserve"> and DMRS </w:t>
            </w:r>
            <w:r w:rsidRPr="00197DA9">
              <w:rPr>
                <w:szCs w:val="20"/>
                <w:lang w:eastAsia="zh-CN"/>
              </w:rPr>
              <w:t xml:space="preserve">are mapped to 20PRBs based on legacy SSB structure, and those </w:t>
            </w:r>
            <w:r w:rsidRPr="00197DA9">
              <w:rPr>
                <w:szCs w:val="20"/>
                <w:lang w:val="en-US" w:eastAsia="zh-CN"/>
              </w:rPr>
              <w:t xml:space="preserve">PRBs that </w:t>
            </w:r>
            <w:r w:rsidRPr="00197DA9">
              <w:rPr>
                <w:szCs w:val="20"/>
                <w:lang w:eastAsia="zh-CN"/>
              </w:rPr>
              <w:t xml:space="preserve">fall outside of </w:t>
            </w:r>
            <w:r w:rsidRPr="00197DA9">
              <w:rPr>
                <w:szCs w:val="20"/>
                <w:lang w:val="en-US" w:eastAsia="zh-CN"/>
              </w:rPr>
              <w:t xml:space="preserve">available PRBs for PBCH transmission </w:t>
            </w:r>
            <w:r w:rsidRPr="00197DA9">
              <w:rPr>
                <w:szCs w:val="20"/>
                <w:lang w:eastAsia="zh-CN"/>
              </w:rPr>
              <w:t>are punctured</w:t>
            </w:r>
            <w:r w:rsidRPr="00197DA9">
              <w:rPr>
                <w:szCs w:val="20"/>
                <w:lang w:val="en-US" w:eastAsia="zh-CN"/>
              </w:rPr>
              <w:t>)</w:t>
            </w:r>
          </w:p>
          <w:p w14:paraId="166EF108" w14:textId="77777777" w:rsidR="007A1B31" w:rsidRPr="00197DA9" w:rsidRDefault="007A1B31" w:rsidP="007A1B31">
            <w:pPr>
              <w:pStyle w:val="af5"/>
              <w:numPr>
                <w:ilvl w:val="1"/>
                <w:numId w:val="4"/>
              </w:numPr>
              <w:spacing w:after="200" w:line="276" w:lineRule="auto"/>
              <w:ind w:leftChars="0" w:left="780" w:hanging="360"/>
              <w:contextualSpacing/>
              <w:rPr>
                <w:szCs w:val="20"/>
                <w:lang w:eastAsia="zh-CN"/>
              </w:rPr>
            </w:pPr>
            <w:r w:rsidRPr="00197DA9">
              <w:rPr>
                <w:rFonts w:eastAsia="等线" w:hint="eastAsia"/>
                <w:szCs w:val="20"/>
                <w:lang w:val="en-US" w:eastAsia="zh-CN"/>
              </w:rPr>
              <w:t>N</w:t>
            </w:r>
            <w:r w:rsidRPr="00197DA9">
              <w:rPr>
                <w:rFonts w:eastAsia="等线"/>
                <w:szCs w:val="20"/>
                <w:lang w:val="en-US" w:eastAsia="zh-CN"/>
              </w:rPr>
              <w:t>ote: No other optimization is needed</w:t>
            </w:r>
          </w:p>
          <w:p w14:paraId="39216DFD" w14:textId="77777777" w:rsidR="007A1B31" w:rsidRDefault="007A1B31" w:rsidP="007A1B31">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2855196" w14:textId="77777777" w:rsidR="007A1B31" w:rsidRDefault="007A1B31" w:rsidP="007A1B31">
            <w:pPr>
              <w:rPr>
                <w:rFonts w:eastAsia="等线"/>
                <w:lang w:eastAsia="zh-CN"/>
              </w:rPr>
            </w:pPr>
            <w:r>
              <w:rPr>
                <w:rFonts w:eastAsia="等线"/>
                <w:lang w:eastAsia="zh-CN"/>
              </w:rPr>
              <w:t>Draft LS R1-2306240 is endorsed in principle.</w:t>
            </w:r>
          </w:p>
          <w:p w14:paraId="5F97B6B1" w14:textId="77777777" w:rsidR="007A1B31" w:rsidRPr="006E1B73" w:rsidRDefault="007A1B31" w:rsidP="007A1B31">
            <w:pPr>
              <w:rPr>
                <w:rFonts w:eastAsia="等线"/>
                <w:highlight w:val="green"/>
                <w:lang w:eastAsia="zh-CN"/>
              </w:rPr>
            </w:pPr>
            <w:r w:rsidRPr="006E1B73">
              <w:rPr>
                <w:rFonts w:eastAsia="等线" w:hint="eastAsia"/>
                <w:highlight w:val="green"/>
                <w:lang w:eastAsia="zh-CN"/>
              </w:rPr>
              <w:t>A</w:t>
            </w:r>
            <w:r w:rsidRPr="006E1B73">
              <w:rPr>
                <w:rFonts w:eastAsia="等线"/>
                <w:highlight w:val="green"/>
                <w:lang w:eastAsia="zh-CN"/>
              </w:rPr>
              <w:t>greement</w:t>
            </w:r>
          </w:p>
          <w:p w14:paraId="5A487DEA" w14:textId="77777777" w:rsidR="007A1B31" w:rsidRPr="006E1B73" w:rsidRDefault="007A1B31" w:rsidP="007A1B31">
            <w:pPr>
              <w:rPr>
                <w:rFonts w:eastAsia="等线"/>
                <w:lang w:eastAsia="zh-CN"/>
              </w:rPr>
            </w:pPr>
            <w:r>
              <w:rPr>
                <w:rFonts w:eastAsia="等线"/>
                <w:lang w:eastAsia="zh-CN"/>
              </w:rPr>
              <w:t xml:space="preserve">Final </w:t>
            </w:r>
            <w:r w:rsidRPr="006E1B73">
              <w:rPr>
                <w:rFonts w:eastAsia="等线"/>
                <w:lang w:eastAsia="zh-CN"/>
              </w:rPr>
              <w:t>LS R1-230624</w:t>
            </w:r>
            <w:r>
              <w:rPr>
                <w:rFonts w:eastAsia="等线"/>
                <w:lang w:eastAsia="zh-CN"/>
              </w:rPr>
              <w:t>1</w:t>
            </w:r>
            <w:r w:rsidRPr="006E1B73">
              <w:rPr>
                <w:rFonts w:eastAsia="等线"/>
                <w:lang w:eastAsia="zh-CN"/>
              </w:rPr>
              <w:t xml:space="preserve"> is endorsed.</w:t>
            </w:r>
          </w:p>
          <w:p w14:paraId="5CA5416D" w14:textId="77777777" w:rsidR="00A54C8B" w:rsidRPr="007A1B31" w:rsidRDefault="00A54C8B" w:rsidP="0089426D">
            <w:pPr>
              <w:spacing w:after="200" w:line="276" w:lineRule="auto"/>
              <w:ind w:hanging="840"/>
              <w:contextualSpacing/>
              <w:rPr>
                <w:rFonts w:eastAsia="Microsoft YaHei UI"/>
                <w:b/>
                <w:szCs w:val="20"/>
                <w:lang w:eastAsia="zh-CN"/>
              </w:rPr>
            </w:pPr>
          </w:p>
        </w:tc>
      </w:tr>
    </w:tbl>
    <w:bookmarkEnd w:id="3"/>
    <w:p w14:paraId="55C7A8E4" w14:textId="77777777" w:rsidR="003E5D36" w:rsidRPr="00805787" w:rsidRDefault="00A54C8B" w:rsidP="00835092">
      <w:pPr>
        <w:spacing w:beforeLines="50" w:before="120"/>
        <w:rPr>
          <w:rFonts w:eastAsia="MS Mincho"/>
          <w:lang w:eastAsia="ja-JP"/>
        </w:rPr>
      </w:pPr>
      <w:r w:rsidRPr="00805787">
        <w:rPr>
          <w:rFonts w:eastAsia="MS Mincho"/>
          <w:lang w:eastAsia="ja-JP"/>
        </w:rPr>
        <w:lastRenderedPageBreak/>
        <w:t xml:space="preserve">In this contribution, </w:t>
      </w:r>
      <w:r w:rsidR="00443D85" w:rsidRPr="00805787">
        <w:rPr>
          <w:iCs/>
          <w:lang w:eastAsia="zh-CN"/>
        </w:rPr>
        <w:t xml:space="preserve">necessary </w:t>
      </w:r>
      <w:r w:rsidR="00ED1EC7" w:rsidRPr="00805787">
        <w:rPr>
          <w:iCs/>
          <w:lang w:eastAsia="zh-CN"/>
        </w:rPr>
        <w:t xml:space="preserve">specification </w:t>
      </w:r>
      <w:r w:rsidR="00443D85" w:rsidRPr="00805787">
        <w:rPr>
          <w:iCs/>
          <w:lang w:eastAsia="zh-CN"/>
        </w:rPr>
        <w:t xml:space="preserve">changes to NR physical </w:t>
      </w:r>
      <w:r w:rsidR="009B30F9" w:rsidRPr="00805787">
        <w:rPr>
          <w:iCs/>
          <w:lang w:eastAsia="zh-CN"/>
        </w:rPr>
        <w:t xml:space="preserve">signals/channels </w:t>
      </w:r>
      <w:r w:rsidRPr="00805787">
        <w:rPr>
          <w:rFonts w:eastAsia="MS Mincho"/>
          <w:lang w:eastAsia="ja-JP"/>
        </w:rPr>
        <w:t>are</w:t>
      </w:r>
      <w:r w:rsidR="00443D85" w:rsidRPr="00805787">
        <w:rPr>
          <w:rFonts w:eastAsia="MS Mincho"/>
          <w:lang w:eastAsia="ja-JP"/>
        </w:rPr>
        <w:t xml:space="preserve"> discussed</w:t>
      </w:r>
      <w:r w:rsidRPr="00805787">
        <w:rPr>
          <w:rFonts w:eastAsia="MS Mincho"/>
          <w:lang w:eastAsia="ja-JP"/>
        </w:rPr>
        <w:t xml:space="preserve">. </w:t>
      </w:r>
    </w:p>
    <w:p w14:paraId="67A7088B" w14:textId="77777777" w:rsidR="00F834C7" w:rsidRPr="00805787" w:rsidRDefault="00F834C7" w:rsidP="00B22630">
      <w:pPr>
        <w:rPr>
          <w:lang w:eastAsia="zh-CN"/>
        </w:rPr>
      </w:pPr>
    </w:p>
    <w:p w14:paraId="0DFFB4E9" w14:textId="77777777" w:rsidR="008B770F" w:rsidRPr="00805787" w:rsidRDefault="008B770F" w:rsidP="008B770F">
      <w:pPr>
        <w:pStyle w:val="1"/>
      </w:pPr>
      <w:r w:rsidRPr="00805787">
        <w:t xml:space="preserve">On </w:t>
      </w:r>
      <w:r w:rsidR="00160EA6" w:rsidRPr="00805787">
        <w:t>dedicated FDD spectrum less than 5</w:t>
      </w:r>
      <w:r w:rsidR="004D52CF" w:rsidRPr="00805787">
        <w:t> </w:t>
      </w:r>
      <w:r w:rsidR="00160EA6" w:rsidRPr="00805787">
        <w:t xml:space="preserve">MHz </w:t>
      </w:r>
      <w:r w:rsidRPr="00805787">
        <w:t>in FR1</w:t>
      </w:r>
    </w:p>
    <w:p w14:paraId="25CBFE27" w14:textId="77777777" w:rsidR="00587792" w:rsidRPr="00805787" w:rsidRDefault="007A12C6" w:rsidP="00587792">
      <w:pPr>
        <w:spacing w:beforeLines="50" w:before="120"/>
        <w:rPr>
          <w:rFonts w:eastAsia="MS Mincho"/>
          <w:lang w:eastAsia="ja-JP"/>
        </w:rPr>
      </w:pPr>
      <w:r w:rsidRPr="00805787">
        <w:rPr>
          <w:rFonts w:eastAsia="MS Mincho"/>
          <w:lang w:eastAsia="ja-JP"/>
        </w:rPr>
        <w:t>T</w:t>
      </w:r>
      <w:r w:rsidR="005107AB" w:rsidRPr="00805787">
        <w:rPr>
          <w:rFonts w:eastAsia="MS Mincho"/>
          <w:lang w:eastAsia="ja-JP"/>
        </w:rPr>
        <w:t xml:space="preserve">he </w:t>
      </w:r>
      <w:r w:rsidR="003F7DFE" w:rsidRPr="00805787">
        <w:rPr>
          <w:rFonts w:eastAsia="MS Mincho"/>
          <w:lang w:eastAsia="ja-JP"/>
        </w:rPr>
        <w:t xml:space="preserve">impact on current physical channels/reference signals </w:t>
      </w:r>
      <w:r w:rsidRPr="00805787">
        <w:rPr>
          <w:rFonts w:eastAsia="MS Mincho"/>
          <w:lang w:eastAsia="ja-JP"/>
        </w:rPr>
        <w:t xml:space="preserve">are discussed in this section </w:t>
      </w:r>
      <w:r w:rsidR="003F7DFE" w:rsidRPr="00805787">
        <w:rPr>
          <w:rFonts w:eastAsia="MS Mincho"/>
          <w:lang w:eastAsia="ja-JP"/>
        </w:rPr>
        <w:t>and necessary solutions</w:t>
      </w:r>
      <w:r w:rsidRPr="00805787">
        <w:rPr>
          <w:rFonts w:eastAsia="MS Mincho"/>
          <w:lang w:eastAsia="ja-JP"/>
        </w:rPr>
        <w:t xml:space="preserve"> are provided</w:t>
      </w:r>
      <w:r w:rsidR="003F7DFE" w:rsidRPr="00805787">
        <w:rPr>
          <w:rFonts w:eastAsia="MS Mincho"/>
          <w:lang w:eastAsia="ja-JP"/>
        </w:rPr>
        <w:t xml:space="preserve">. </w:t>
      </w:r>
      <w:r w:rsidR="00587792" w:rsidRPr="00805787">
        <w:rPr>
          <w:rFonts w:eastAsia="MS Mincho"/>
          <w:lang w:eastAsia="ja-JP"/>
        </w:rPr>
        <w:t xml:space="preserve">As approved in the </w:t>
      </w:r>
      <w:r w:rsidR="00F06D71" w:rsidRPr="00805787">
        <w:rPr>
          <w:rFonts w:eastAsia="MS Mincho"/>
          <w:lang w:eastAsia="ja-JP"/>
        </w:rPr>
        <w:t xml:space="preserve">new </w:t>
      </w:r>
      <w:r w:rsidR="00587792" w:rsidRPr="00805787">
        <w:rPr>
          <w:rFonts w:eastAsia="MS Mincho"/>
          <w:lang w:eastAsia="ja-JP"/>
        </w:rPr>
        <w:t>WID</w:t>
      </w:r>
      <w:r w:rsidR="00C33080" w:rsidRPr="00805787">
        <w:rPr>
          <w:rFonts w:eastAsia="MS Mincho"/>
          <w:lang w:eastAsia="ja-JP"/>
        </w:rPr>
        <w:fldChar w:fldCharType="begin"/>
      </w:r>
      <w:r w:rsidR="00C33080" w:rsidRPr="00805787">
        <w:rPr>
          <w:rFonts w:eastAsia="MS Mincho"/>
          <w:lang w:eastAsia="ja-JP"/>
        </w:rPr>
        <w:instrText xml:space="preserve"> REF _Ref134693203 \r \h </w:instrText>
      </w:r>
      <w:r w:rsidR="00805787">
        <w:rPr>
          <w:rFonts w:eastAsia="MS Mincho"/>
          <w:lang w:eastAsia="ja-JP"/>
        </w:rPr>
        <w:instrText xml:space="preserve"> \* MERGEFORMAT </w:instrText>
      </w:r>
      <w:r w:rsidR="00C33080" w:rsidRPr="00805787">
        <w:rPr>
          <w:rFonts w:eastAsia="MS Mincho"/>
          <w:lang w:eastAsia="ja-JP"/>
        </w:rPr>
      </w:r>
      <w:r w:rsidR="00C33080" w:rsidRPr="00805787">
        <w:rPr>
          <w:rFonts w:eastAsia="MS Mincho"/>
          <w:lang w:eastAsia="ja-JP"/>
        </w:rPr>
        <w:fldChar w:fldCharType="separate"/>
      </w:r>
      <w:r w:rsidR="00C33080" w:rsidRPr="00805787">
        <w:rPr>
          <w:rFonts w:eastAsia="MS Mincho"/>
          <w:lang w:eastAsia="ja-JP"/>
        </w:rPr>
        <w:t>[2]</w:t>
      </w:r>
      <w:r w:rsidR="00C33080" w:rsidRPr="00805787">
        <w:rPr>
          <w:rFonts w:eastAsia="MS Mincho"/>
          <w:lang w:eastAsia="ja-JP"/>
        </w:rPr>
        <w:fldChar w:fldCharType="end"/>
      </w:r>
      <w:r w:rsidR="00587792" w:rsidRPr="00805787">
        <w:rPr>
          <w:rFonts w:eastAsia="MS Mincho"/>
          <w:lang w:eastAsia="ja-JP"/>
        </w:rPr>
        <w:t>, the objectives focus on FDD bands and restrict to subcarrier spacing of 15 kHz and the use of normal cyclic prefix.</w:t>
      </w:r>
    </w:p>
    <w:p w14:paraId="133A6822" w14:textId="77777777" w:rsidR="00DD5B25" w:rsidRPr="00805787" w:rsidRDefault="00DD5B25" w:rsidP="0028583B">
      <w:pPr>
        <w:pStyle w:val="2"/>
        <w:rPr>
          <w:b w:val="0"/>
        </w:rPr>
      </w:pPr>
      <w:r w:rsidRPr="00805787">
        <w:t>CORESET#0</w:t>
      </w:r>
    </w:p>
    <w:p w14:paraId="42B9A3A3" w14:textId="283ADA88" w:rsidR="00B94FD7" w:rsidRPr="00805787" w:rsidRDefault="00D830EA" w:rsidP="00B94FD7">
      <w:pPr>
        <w:rPr>
          <w:rFonts w:eastAsiaTheme="minorEastAsia"/>
          <w:lang w:eastAsia="zh-CN"/>
        </w:rPr>
      </w:pPr>
      <w:r w:rsidRPr="00805787">
        <w:rPr>
          <w:lang w:eastAsia="zh-CN"/>
        </w:rPr>
        <w:t>In last meeting</w:t>
      </w:r>
      <w:r w:rsidR="00271A45">
        <w:rPr>
          <w:lang w:eastAsia="zh-CN"/>
        </w:rPr>
        <w:fldChar w:fldCharType="begin"/>
      </w:r>
      <w:r w:rsidR="00271A45">
        <w:rPr>
          <w:lang w:eastAsia="zh-CN"/>
        </w:rPr>
        <w:instrText xml:space="preserve"> REF _Ref140746261 \r \h </w:instrText>
      </w:r>
      <w:r w:rsidR="00271A45">
        <w:rPr>
          <w:lang w:eastAsia="zh-CN"/>
        </w:rPr>
      </w:r>
      <w:r w:rsidR="00271A45">
        <w:rPr>
          <w:lang w:eastAsia="zh-CN"/>
        </w:rPr>
        <w:fldChar w:fldCharType="separate"/>
      </w:r>
      <w:r w:rsidR="00271A45">
        <w:rPr>
          <w:lang w:eastAsia="zh-CN"/>
        </w:rPr>
        <w:t>[1]</w:t>
      </w:r>
      <w:r w:rsidR="00271A45">
        <w:rPr>
          <w:lang w:eastAsia="zh-CN"/>
        </w:rPr>
        <w:fldChar w:fldCharType="end"/>
      </w:r>
      <w:r w:rsidRPr="00805787">
        <w:rPr>
          <w:lang w:eastAsia="zh-CN"/>
        </w:rPr>
        <w:t xml:space="preserve">, </w:t>
      </w:r>
      <w:r w:rsidR="00271A45">
        <w:rPr>
          <w:lang w:eastAsia="zh-CN"/>
        </w:rPr>
        <w:t xml:space="preserve">the following agreement about </w:t>
      </w:r>
      <w:r w:rsidRPr="00805787">
        <w:rPr>
          <w:lang w:eastAsia="zh-CN"/>
        </w:rPr>
        <w:t xml:space="preserve">CORESET#0 was </w:t>
      </w:r>
      <w:r w:rsidR="00271A45">
        <w:rPr>
          <w:lang w:eastAsia="zh-CN"/>
        </w:rPr>
        <w:t>made</w:t>
      </w:r>
      <w:r w:rsidR="003B14CA" w:rsidRPr="00805787">
        <w:rPr>
          <w:rFonts w:eastAsiaTheme="minorEastAsia"/>
          <w:lang w:eastAsia="zh-CN"/>
        </w:rPr>
        <w:t xml:space="preserve">. </w:t>
      </w:r>
    </w:p>
    <w:tbl>
      <w:tblPr>
        <w:tblStyle w:val="ae"/>
        <w:tblW w:w="0" w:type="auto"/>
        <w:tblLook w:val="04A0" w:firstRow="1" w:lastRow="0" w:firstColumn="1" w:lastColumn="0" w:noHBand="0" w:noVBand="1"/>
      </w:tblPr>
      <w:tblGrid>
        <w:gridCol w:w="9307"/>
      </w:tblGrid>
      <w:tr w:rsidR="00807BE0" w:rsidRPr="00805787" w14:paraId="09E65C75" w14:textId="77777777" w:rsidTr="00CE24B1">
        <w:tc>
          <w:tcPr>
            <w:tcW w:w="9307" w:type="dxa"/>
          </w:tcPr>
          <w:p w14:paraId="32BF54E2" w14:textId="77777777" w:rsidR="00271A45" w:rsidRPr="00A01834" w:rsidRDefault="00271A45" w:rsidP="00271A45">
            <w:pPr>
              <w:rPr>
                <w:highlight w:val="green"/>
              </w:rPr>
            </w:pPr>
            <w:r w:rsidRPr="00A01834">
              <w:rPr>
                <w:highlight w:val="green"/>
              </w:rPr>
              <w:t>Agreement</w:t>
            </w:r>
          </w:p>
          <w:p w14:paraId="712837AB" w14:textId="77777777" w:rsidR="00271A45" w:rsidRDefault="00271A45" w:rsidP="00271A45">
            <w:pPr>
              <w:numPr>
                <w:ilvl w:val="0"/>
                <w:numId w:val="17"/>
              </w:numPr>
              <w:autoSpaceDE/>
              <w:autoSpaceDN/>
              <w:adjustRightInd/>
              <w:snapToGrid/>
              <w:spacing w:after="180"/>
              <w:rPr>
                <w:rFonts w:eastAsia="Times New Roman"/>
                <w:sz w:val="24"/>
                <w:lang w:eastAsia="zh-CN"/>
              </w:rPr>
            </w:pPr>
            <w:r>
              <w:rPr>
                <w:rFonts w:eastAsia="Times New Roman"/>
              </w:rPr>
              <w:t>For 3MHz channel bandwidth in all bands (max channel utilization 15 PRBs as already agreed in RAN1/RAN4):</w:t>
            </w:r>
          </w:p>
          <w:p w14:paraId="2EEC8598" w14:textId="77777777" w:rsidR="00271A45" w:rsidRDefault="00271A45" w:rsidP="00271A45">
            <w:pPr>
              <w:numPr>
                <w:ilvl w:val="1"/>
                <w:numId w:val="17"/>
              </w:numPr>
              <w:autoSpaceDE/>
              <w:autoSpaceDN/>
              <w:adjustRightInd/>
              <w:snapToGrid/>
              <w:spacing w:after="180"/>
              <w:rPr>
                <w:rFonts w:eastAsia="Times New Roman"/>
                <w:sz w:val="21"/>
                <w:szCs w:val="21"/>
              </w:rPr>
            </w:pPr>
            <w:r>
              <w:rPr>
                <w:rFonts w:eastAsia="Times New Roman"/>
              </w:rPr>
              <w:t>PBCH transmission bandwidth is 12 PRBs</w:t>
            </w:r>
          </w:p>
          <w:p w14:paraId="42CDF667" w14:textId="77777777" w:rsidR="00271A45" w:rsidRPr="00A01834" w:rsidRDefault="00271A45" w:rsidP="00271A45">
            <w:pPr>
              <w:numPr>
                <w:ilvl w:val="1"/>
                <w:numId w:val="17"/>
              </w:numPr>
              <w:autoSpaceDE/>
              <w:autoSpaceDN/>
              <w:adjustRightInd/>
              <w:snapToGrid/>
              <w:spacing w:after="180"/>
              <w:rPr>
                <w:rFonts w:eastAsia="Times New Roman"/>
              </w:rPr>
            </w:pPr>
            <w:r w:rsidRPr="00A01834">
              <w:rPr>
                <w:rFonts w:eastAsia="Times New Roman"/>
              </w:rPr>
              <w:t xml:space="preserve">For CORESET#0 transmission bandwidth, both 12 PRBs and 15 PRBs are supported </w:t>
            </w:r>
          </w:p>
          <w:p w14:paraId="7272B39E" w14:textId="77777777" w:rsidR="00271A45" w:rsidRPr="00A01834" w:rsidRDefault="00271A45" w:rsidP="00271A45">
            <w:pPr>
              <w:numPr>
                <w:ilvl w:val="2"/>
                <w:numId w:val="17"/>
              </w:numPr>
              <w:autoSpaceDE/>
              <w:autoSpaceDN/>
              <w:adjustRightInd/>
              <w:snapToGrid/>
              <w:spacing w:after="180"/>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3561AB50" w14:textId="77777777" w:rsidR="00271A45" w:rsidRPr="00A01834" w:rsidRDefault="00271A45" w:rsidP="00271A45">
            <w:pPr>
              <w:numPr>
                <w:ilvl w:val="2"/>
                <w:numId w:val="17"/>
              </w:numPr>
              <w:autoSpaceDE/>
              <w:autoSpaceDN/>
              <w:adjustRightInd/>
              <w:snapToGrid/>
              <w:spacing w:after="180"/>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7EF5D9BA" w14:textId="77777777" w:rsidR="00271A45" w:rsidRPr="00A01834" w:rsidRDefault="00271A45" w:rsidP="00271A45">
            <w:pPr>
              <w:numPr>
                <w:ilvl w:val="3"/>
                <w:numId w:val="17"/>
              </w:numPr>
              <w:autoSpaceDE/>
              <w:autoSpaceDN/>
              <w:adjustRightInd/>
              <w:snapToGrid/>
              <w:spacing w:after="180"/>
              <w:rPr>
                <w:rFonts w:eastAsia="Times New Roman"/>
              </w:rPr>
            </w:pPr>
            <w:r w:rsidRPr="00A01834">
              <w:rPr>
                <w:rFonts w:eastAsia="Times New Roman"/>
              </w:rPr>
              <w:t>Both interleaved (legacy interleaver size of R=2) and non-interleaved mapping are supported,</w:t>
            </w:r>
          </w:p>
          <w:p w14:paraId="38AEA138" w14:textId="77777777" w:rsidR="00271A45" w:rsidRPr="00A01834" w:rsidRDefault="00271A45" w:rsidP="00271A45">
            <w:pPr>
              <w:numPr>
                <w:ilvl w:val="4"/>
                <w:numId w:val="17"/>
              </w:numPr>
              <w:autoSpaceDE/>
              <w:autoSpaceDN/>
              <w:adjustRightInd/>
              <w:snapToGrid/>
              <w:spacing w:after="180"/>
              <w:rPr>
                <w:rFonts w:eastAsia="Times New Roman"/>
              </w:rPr>
            </w:pPr>
            <w:r w:rsidRPr="00A01834">
              <w:rPr>
                <w:rFonts w:eastAsia="Times New Roman"/>
              </w:rPr>
              <w:t>Some entries in the table are related with interleaved mapping and some are non-interleaved mapping.</w:t>
            </w:r>
          </w:p>
          <w:p w14:paraId="1E6BA382" w14:textId="77777777" w:rsidR="00271A45" w:rsidRPr="00A01834" w:rsidRDefault="00271A45" w:rsidP="00271A45">
            <w:pPr>
              <w:numPr>
                <w:ilvl w:val="2"/>
                <w:numId w:val="17"/>
              </w:numPr>
              <w:autoSpaceDE/>
              <w:autoSpaceDN/>
              <w:adjustRightInd/>
              <w:snapToGrid/>
              <w:spacing w:after="180"/>
              <w:rPr>
                <w:rFonts w:eastAsia="Times New Roman"/>
              </w:rPr>
            </w:pPr>
            <w:r w:rsidRPr="00A01834">
              <w:rPr>
                <w:rFonts w:eastAsia="Times New Roman"/>
              </w:rPr>
              <w:t>A single table of up to 16 entries to accommodate both cases</w:t>
            </w:r>
          </w:p>
          <w:p w14:paraId="226C749D" w14:textId="77777777" w:rsidR="00271A45" w:rsidRPr="00A01834" w:rsidRDefault="00271A45" w:rsidP="00271A45">
            <w:pPr>
              <w:pStyle w:val="af5"/>
              <w:numPr>
                <w:ilvl w:val="3"/>
                <w:numId w:val="17"/>
              </w:numPr>
              <w:spacing w:after="200" w:line="276" w:lineRule="auto"/>
              <w:ind w:leftChars="0"/>
              <w:contextualSpacing/>
              <w:rPr>
                <w:szCs w:val="20"/>
                <w:lang w:eastAsia="zh-CN"/>
              </w:rPr>
            </w:pPr>
            <w:r w:rsidRPr="00A01834">
              <w:rPr>
                <w:szCs w:val="20"/>
                <w:lang w:eastAsia="zh-CN"/>
              </w:rPr>
              <w:t xml:space="preserve">Maximum number of CORESET#0 symbols is 3. Minimum number of CORESET#0 symbols is 2. </w:t>
            </w:r>
          </w:p>
          <w:p w14:paraId="35C28254" w14:textId="77777777" w:rsidR="00271A45" w:rsidRPr="00A01834" w:rsidRDefault="00271A45" w:rsidP="00271A45">
            <w:pPr>
              <w:pStyle w:val="af5"/>
              <w:numPr>
                <w:ilvl w:val="3"/>
                <w:numId w:val="17"/>
              </w:numPr>
              <w:spacing w:after="200" w:line="276" w:lineRule="auto"/>
              <w:ind w:leftChars="0"/>
              <w:contextualSpacing/>
              <w:rPr>
                <w:szCs w:val="20"/>
                <w:lang w:eastAsia="zh-CN"/>
              </w:rPr>
            </w:pPr>
            <w:r w:rsidRPr="00A01834">
              <w:rPr>
                <w:szCs w:val="20"/>
                <w:lang w:eastAsia="zh-CN"/>
              </w:rPr>
              <w:t>SSB and CORESET#0 multiplexing pattern 1 is used</w:t>
            </w:r>
          </w:p>
          <w:p w14:paraId="71133BB4" w14:textId="79212C8F" w:rsidR="00807BE0" w:rsidRPr="00271A45" w:rsidRDefault="00271A45" w:rsidP="00271A45">
            <w:pPr>
              <w:numPr>
                <w:ilvl w:val="2"/>
                <w:numId w:val="17"/>
              </w:numPr>
              <w:autoSpaceDE/>
              <w:autoSpaceDN/>
              <w:adjustRightInd/>
              <w:snapToGrid/>
              <w:spacing w:after="180"/>
              <w:rPr>
                <w:rFonts w:eastAsia="Times New Roman"/>
                <w:sz w:val="21"/>
                <w:szCs w:val="21"/>
                <w:lang w:eastAsia="zh-CN"/>
              </w:rPr>
            </w:pPr>
            <w:r w:rsidRPr="00A01834">
              <w:rPr>
                <w:rFonts w:eastAsia="Times New Roman"/>
              </w:rPr>
              <w:t>REG bundle size = 6</w:t>
            </w:r>
          </w:p>
        </w:tc>
      </w:tr>
    </w:tbl>
    <w:p w14:paraId="438DC25E" w14:textId="56617317" w:rsidR="00271A45" w:rsidRDefault="00271A45" w:rsidP="00271A45">
      <w:pPr>
        <w:rPr>
          <w:lang w:eastAsia="zh-CN"/>
        </w:rPr>
      </w:pPr>
      <w:r w:rsidRPr="00271A45">
        <w:rPr>
          <w:lang w:eastAsia="zh-CN"/>
        </w:rPr>
        <w:lastRenderedPageBreak/>
        <w:t>For CORESET#0 transmission bandwidth, both 12 PRBs and 15 PRBs are supported. There are three remining questions should be discussed as following:</w:t>
      </w:r>
    </w:p>
    <w:p w14:paraId="455FA34F" w14:textId="77777777" w:rsidR="008018AD" w:rsidRPr="0001506B" w:rsidRDefault="008018AD" w:rsidP="00A65C53">
      <w:pPr>
        <w:numPr>
          <w:ilvl w:val="0"/>
          <w:numId w:val="18"/>
        </w:numPr>
        <w:rPr>
          <w:lang w:eastAsia="zh-CN"/>
        </w:rPr>
      </w:pPr>
      <w:r w:rsidRPr="0001506B">
        <w:rPr>
          <w:bCs/>
          <w:lang w:eastAsia="zh-CN"/>
        </w:rPr>
        <w:t xml:space="preserve">Question#1 </w:t>
      </w:r>
      <w:r w:rsidRPr="0001506B">
        <w:rPr>
          <w:lang w:eastAsia="zh-CN"/>
        </w:rPr>
        <w:t>CORESET#0 puncturing pattern for 15 PRBs</w:t>
      </w:r>
    </w:p>
    <w:p w14:paraId="05D832CA" w14:textId="77777777" w:rsidR="008018AD" w:rsidRPr="0001506B" w:rsidRDefault="008018AD" w:rsidP="00A65C53">
      <w:pPr>
        <w:numPr>
          <w:ilvl w:val="0"/>
          <w:numId w:val="18"/>
        </w:numPr>
        <w:rPr>
          <w:lang w:eastAsia="zh-CN"/>
        </w:rPr>
      </w:pPr>
      <w:r w:rsidRPr="0001506B">
        <w:rPr>
          <w:bCs/>
          <w:lang w:eastAsia="zh-CN"/>
        </w:rPr>
        <w:t xml:space="preserve">Question#2 </w:t>
      </w:r>
      <w:r w:rsidRPr="0001506B">
        <w:rPr>
          <w:lang w:eastAsia="zh-CN"/>
        </w:rPr>
        <w:t>the frequency reference for PRB offset</w:t>
      </w:r>
    </w:p>
    <w:p w14:paraId="383B1285" w14:textId="77777777" w:rsidR="008018AD" w:rsidRPr="00A65C53" w:rsidRDefault="008018AD" w:rsidP="00A65C53">
      <w:pPr>
        <w:numPr>
          <w:ilvl w:val="0"/>
          <w:numId w:val="18"/>
        </w:numPr>
        <w:rPr>
          <w:lang w:eastAsia="zh-CN"/>
        </w:rPr>
      </w:pPr>
      <w:r w:rsidRPr="0001506B">
        <w:rPr>
          <w:bCs/>
          <w:lang w:eastAsia="zh-CN"/>
        </w:rPr>
        <w:t xml:space="preserve">Question#3 </w:t>
      </w:r>
      <w:r w:rsidRPr="0001506B">
        <w:rPr>
          <w:lang w:eastAsia="zh-CN"/>
        </w:rPr>
        <w:t>n</w:t>
      </w:r>
      <w:r w:rsidRPr="00A65C53">
        <w:rPr>
          <w:lang w:eastAsia="zh-CN"/>
        </w:rPr>
        <w:t>ew configuration table</w:t>
      </w:r>
    </w:p>
    <w:p w14:paraId="6E5ACD36" w14:textId="69DA2E91" w:rsidR="009A4308" w:rsidRDefault="0001506B" w:rsidP="0001506B">
      <w:pPr>
        <w:pStyle w:val="3"/>
        <w:rPr>
          <w:lang w:eastAsia="zh-CN"/>
        </w:rPr>
      </w:pPr>
      <w:r w:rsidRPr="00A65C53">
        <w:rPr>
          <w:lang w:eastAsia="zh-CN"/>
        </w:rPr>
        <w:t>CORESET#0 puncturing pattern for 15 PRBs</w:t>
      </w:r>
    </w:p>
    <w:p w14:paraId="738912AB" w14:textId="7151E8BF" w:rsidR="00271A45" w:rsidRDefault="00A65C53" w:rsidP="00271A45">
      <w:pPr>
        <w:rPr>
          <w:lang w:eastAsia="zh-CN"/>
        </w:rPr>
      </w:pPr>
      <w:r>
        <w:rPr>
          <w:rFonts w:hint="eastAsia"/>
          <w:lang w:eastAsia="zh-CN"/>
        </w:rPr>
        <w:t>F</w:t>
      </w:r>
      <w:r>
        <w:rPr>
          <w:lang w:eastAsia="zh-CN"/>
        </w:rPr>
        <w:t xml:space="preserve">or question#1, </w:t>
      </w:r>
      <w:r w:rsidR="00241A42">
        <w:rPr>
          <w:lang w:eastAsia="zh-CN"/>
        </w:rPr>
        <w:t>t</w:t>
      </w:r>
      <w:r w:rsidRPr="00A65C53">
        <w:rPr>
          <w:lang w:eastAsia="zh-CN"/>
        </w:rPr>
        <w:t>here are 10 puncturing patterns for 15 PRBs CORESET#0</w:t>
      </w:r>
      <w:r w:rsidR="00170612">
        <w:rPr>
          <w:lang w:eastAsia="zh-CN"/>
        </w:rPr>
        <w:t xml:space="preserve"> </w:t>
      </w:r>
      <w:r w:rsidRPr="00A65C53">
        <w:rPr>
          <w:lang w:eastAsia="zh-CN"/>
        </w:rPr>
        <w:t>as following:</w:t>
      </w:r>
      <w:r w:rsidR="001F0F85" w:rsidRPr="001F0F85">
        <w:rPr>
          <w:lang w:eastAsia="zh-CN"/>
        </w:rPr>
        <w:t xml:space="preserve"> </w:t>
      </w:r>
    </w:p>
    <w:p w14:paraId="43A75802" w14:textId="77777777" w:rsidR="00241A42" w:rsidRPr="00B32D63" w:rsidRDefault="00241A42" w:rsidP="00B32D63">
      <w:pPr>
        <w:pStyle w:val="af5"/>
        <w:numPr>
          <w:ilvl w:val="0"/>
          <w:numId w:val="21"/>
        </w:numPr>
        <w:ind w:leftChars="0"/>
        <w:rPr>
          <w:lang w:eastAsia="zh-CN"/>
        </w:rPr>
      </w:pPr>
      <w:r w:rsidRPr="00B32D63">
        <w:rPr>
          <w:lang w:eastAsia="zh-CN"/>
        </w:rPr>
        <w:t>upper 0 RB + lower 9 RB</w:t>
      </w:r>
    </w:p>
    <w:p w14:paraId="05E8290F" w14:textId="77777777" w:rsidR="00241A42" w:rsidRPr="00B32D63" w:rsidRDefault="00241A42" w:rsidP="00B32D63">
      <w:pPr>
        <w:pStyle w:val="af5"/>
        <w:numPr>
          <w:ilvl w:val="0"/>
          <w:numId w:val="21"/>
        </w:numPr>
        <w:ind w:leftChars="0"/>
        <w:rPr>
          <w:lang w:eastAsia="zh-CN"/>
        </w:rPr>
      </w:pPr>
      <w:r w:rsidRPr="00B32D63">
        <w:rPr>
          <w:lang w:eastAsia="zh-CN"/>
        </w:rPr>
        <w:t>upper 1 RB + lower 8 RB</w:t>
      </w:r>
    </w:p>
    <w:p w14:paraId="367BE03E" w14:textId="77777777" w:rsidR="00241A42" w:rsidRPr="00241A42" w:rsidRDefault="00241A42" w:rsidP="006E19C3">
      <w:pPr>
        <w:pStyle w:val="af5"/>
        <w:numPr>
          <w:ilvl w:val="0"/>
          <w:numId w:val="21"/>
        </w:numPr>
        <w:ind w:leftChars="0"/>
        <w:rPr>
          <w:lang w:eastAsia="zh-CN"/>
        </w:rPr>
      </w:pPr>
      <w:r w:rsidRPr="00241A42">
        <w:rPr>
          <w:lang w:eastAsia="zh-CN"/>
        </w:rPr>
        <w:t>upper 2 RB + lower 7 RB</w:t>
      </w:r>
    </w:p>
    <w:p w14:paraId="4956826A" w14:textId="77777777" w:rsidR="00241A42" w:rsidRPr="00B32D63" w:rsidRDefault="00241A42" w:rsidP="00B32D63">
      <w:pPr>
        <w:pStyle w:val="af5"/>
        <w:numPr>
          <w:ilvl w:val="0"/>
          <w:numId w:val="21"/>
        </w:numPr>
        <w:ind w:leftChars="0"/>
        <w:rPr>
          <w:lang w:eastAsia="zh-CN"/>
        </w:rPr>
      </w:pPr>
      <w:r w:rsidRPr="00B32D63">
        <w:rPr>
          <w:lang w:eastAsia="zh-CN"/>
        </w:rPr>
        <w:t>upper 3 RB + lower 6 RB</w:t>
      </w:r>
    </w:p>
    <w:p w14:paraId="16D5F8D3" w14:textId="77777777" w:rsidR="00241A42" w:rsidRPr="00B32D63" w:rsidRDefault="00241A42" w:rsidP="00B32D63">
      <w:pPr>
        <w:pStyle w:val="af5"/>
        <w:numPr>
          <w:ilvl w:val="0"/>
          <w:numId w:val="21"/>
        </w:numPr>
        <w:ind w:leftChars="0"/>
        <w:rPr>
          <w:lang w:eastAsia="zh-CN"/>
        </w:rPr>
      </w:pPr>
      <w:r w:rsidRPr="00B32D63">
        <w:rPr>
          <w:lang w:eastAsia="zh-CN"/>
        </w:rPr>
        <w:t>upper 4 RB + lower 5 RB</w:t>
      </w:r>
    </w:p>
    <w:p w14:paraId="29B761BD" w14:textId="77777777" w:rsidR="00241A42" w:rsidRPr="00B32D63" w:rsidRDefault="00241A42" w:rsidP="00B32D63">
      <w:pPr>
        <w:pStyle w:val="af5"/>
        <w:numPr>
          <w:ilvl w:val="0"/>
          <w:numId w:val="21"/>
        </w:numPr>
        <w:ind w:leftChars="0"/>
        <w:rPr>
          <w:lang w:eastAsia="zh-CN"/>
        </w:rPr>
      </w:pPr>
      <w:r w:rsidRPr="00B32D63">
        <w:rPr>
          <w:lang w:eastAsia="zh-CN"/>
        </w:rPr>
        <w:t>upper 5 RB + lower 4 RB</w:t>
      </w:r>
    </w:p>
    <w:p w14:paraId="7B2D5424" w14:textId="77777777" w:rsidR="00241A42" w:rsidRPr="00B32D63" w:rsidRDefault="00241A42" w:rsidP="00B32D63">
      <w:pPr>
        <w:pStyle w:val="af5"/>
        <w:numPr>
          <w:ilvl w:val="0"/>
          <w:numId w:val="21"/>
        </w:numPr>
        <w:ind w:leftChars="0"/>
        <w:rPr>
          <w:lang w:eastAsia="zh-CN"/>
        </w:rPr>
      </w:pPr>
      <w:r w:rsidRPr="00B32D63">
        <w:rPr>
          <w:lang w:eastAsia="zh-CN"/>
        </w:rPr>
        <w:t>upper 6 RB + lower 3 RB</w:t>
      </w:r>
    </w:p>
    <w:p w14:paraId="1501EA08" w14:textId="77777777" w:rsidR="00241A42" w:rsidRPr="00B32D63" w:rsidRDefault="00241A42" w:rsidP="00B32D63">
      <w:pPr>
        <w:pStyle w:val="af5"/>
        <w:numPr>
          <w:ilvl w:val="0"/>
          <w:numId w:val="21"/>
        </w:numPr>
        <w:ind w:leftChars="0"/>
        <w:rPr>
          <w:lang w:eastAsia="zh-CN"/>
        </w:rPr>
      </w:pPr>
      <w:r w:rsidRPr="00B32D63">
        <w:rPr>
          <w:lang w:eastAsia="zh-CN"/>
        </w:rPr>
        <w:t>upper 7 RB + lower 2 RB</w:t>
      </w:r>
    </w:p>
    <w:p w14:paraId="057BFF9D" w14:textId="77777777" w:rsidR="00241A42" w:rsidRPr="00B32D63" w:rsidRDefault="00241A42" w:rsidP="00B32D63">
      <w:pPr>
        <w:pStyle w:val="af5"/>
        <w:numPr>
          <w:ilvl w:val="0"/>
          <w:numId w:val="21"/>
        </w:numPr>
        <w:ind w:leftChars="0"/>
        <w:rPr>
          <w:lang w:eastAsia="zh-CN"/>
        </w:rPr>
      </w:pPr>
      <w:r w:rsidRPr="00B32D63">
        <w:rPr>
          <w:lang w:eastAsia="zh-CN"/>
        </w:rPr>
        <w:t>upper 8 RB + lower 1 RB</w:t>
      </w:r>
    </w:p>
    <w:p w14:paraId="0AD79BBB" w14:textId="0109E130" w:rsidR="00241A42" w:rsidRPr="00B32D63" w:rsidRDefault="00241A42" w:rsidP="00B32D63">
      <w:pPr>
        <w:pStyle w:val="af5"/>
        <w:numPr>
          <w:ilvl w:val="0"/>
          <w:numId w:val="21"/>
        </w:numPr>
        <w:ind w:leftChars="0"/>
        <w:rPr>
          <w:lang w:eastAsia="zh-CN"/>
        </w:rPr>
      </w:pPr>
      <w:r w:rsidRPr="00B32D63">
        <w:rPr>
          <w:lang w:eastAsia="zh-CN"/>
        </w:rPr>
        <w:t>upper 9 RB + lower 0 RB</w:t>
      </w:r>
    </w:p>
    <w:p w14:paraId="1F97D1F0" w14:textId="51365035" w:rsidR="00170612" w:rsidRPr="00A87E2A" w:rsidRDefault="009C0BA8" w:rsidP="00A87E2A">
      <w:pPr>
        <w:rPr>
          <w:lang w:eastAsia="zh-CN"/>
        </w:rPr>
      </w:pPr>
      <w:r>
        <w:rPr>
          <w:lang w:eastAsia="zh-CN"/>
        </w:rPr>
        <w:t>W</w:t>
      </w:r>
      <w:r w:rsidR="00170612">
        <w:rPr>
          <w:lang w:eastAsia="zh-CN"/>
        </w:rPr>
        <w:t>hen the number of symbols is 3</w:t>
      </w:r>
      <w:r>
        <w:rPr>
          <w:lang w:eastAsia="zh-CN"/>
        </w:rPr>
        <w:t xml:space="preserve">, these patterns can be depicted as shown </w:t>
      </w:r>
      <w:r>
        <w:rPr>
          <w:rFonts w:hint="eastAsia"/>
          <w:lang w:eastAsia="zh-CN"/>
        </w:rPr>
        <w:t>in</w:t>
      </w:r>
      <w:r>
        <w:rPr>
          <w:lang w:eastAsia="zh-CN"/>
        </w:rPr>
        <w:t xml:space="preserve"> Figure 1. </w:t>
      </w:r>
    </w:p>
    <w:p w14:paraId="00B213C7" w14:textId="618DBA28" w:rsidR="00B32D63" w:rsidRDefault="00E016E0" w:rsidP="00B32D63">
      <w:pPr>
        <w:jc w:val="center"/>
        <w:rPr>
          <w:lang w:eastAsia="zh-CN"/>
        </w:rPr>
      </w:pPr>
      <w:r>
        <w:rPr>
          <w:noProof/>
          <w:lang w:eastAsia="zh-CN"/>
        </w:rPr>
        <w:drawing>
          <wp:inline distT="0" distB="0" distL="0" distR="0" wp14:anchorId="15DFE3A2" wp14:editId="0362FF6B">
            <wp:extent cx="2026693" cy="24413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4821" cy="2463182"/>
                    </a:xfrm>
                    <a:prstGeom prst="rect">
                      <a:avLst/>
                    </a:prstGeom>
                    <a:noFill/>
                  </pic:spPr>
                </pic:pic>
              </a:graphicData>
            </a:graphic>
          </wp:inline>
        </w:drawing>
      </w:r>
    </w:p>
    <w:p w14:paraId="663456BD" w14:textId="02E62337" w:rsidR="00B32D63" w:rsidRDefault="00C357CF" w:rsidP="00C357CF">
      <w:pPr>
        <w:pStyle w:val="a6"/>
      </w:pPr>
      <w:bookmarkStart w:id="4" w:name="_Ref140768204"/>
      <w:bookmarkStart w:id="5" w:name="_Ref140768198"/>
      <w:r>
        <w:t xml:space="preserve">Figure </w:t>
      </w:r>
      <w:r w:rsidR="00072DC7">
        <w:rPr>
          <w:noProof/>
        </w:rPr>
        <w:fldChar w:fldCharType="begin"/>
      </w:r>
      <w:r w:rsidR="00072DC7">
        <w:rPr>
          <w:noProof/>
        </w:rPr>
        <w:instrText xml:space="preserve"> SEQ Figure \* ARABIC </w:instrText>
      </w:r>
      <w:r w:rsidR="00072DC7">
        <w:rPr>
          <w:noProof/>
        </w:rPr>
        <w:fldChar w:fldCharType="separate"/>
      </w:r>
      <w:r w:rsidR="00E060F4">
        <w:rPr>
          <w:noProof/>
        </w:rPr>
        <w:t>1</w:t>
      </w:r>
      <w:r w:rsidR="00072DC7">
        <w:rPr>
          <w:noProof/>
        </w:rPr>
        <w:fldChar w:fldCharType="end"/>
      </w:r>
      <w:bookmarkEnd w:id="4"/>
      <w:r>
        <w:t xml:space="preserve"> </w:t>
      </w:r>
      <w:r w:rsidR="001F0F85">
        <w:t>CORESET#0 puncturing patterns</w:t>
      </w:r>
      <w:bookmarkEnd w:id="5"/>
    </w:p>
    <w:p w14:paraId="7B0C0C20" w14:textId="4B625340" w:rsidR="00193739" w:rsidRDefault="006B3E83" w:rsidP="006B3E83">
      <w:pPr>
        <w:rPr>
          <w:lang w:eastAsia="zh-CN"/>
        </w:rPr>
      </w:pPr>
      <w:r>
        <w:rPr>
          <w:lang w:eastAsia="zh-CN"/>
        </w:rPr>
        <w:t xml:space="preserve">There is a constriction that </w:t>
      </w:r>
      <w:r>
        <w:rPr>
          <w:rFonts w:eastAsia="Times New Roman"/>
        </w:rPr>
        <w:t>the</w:t>
      </w:r>
      <w:r w:rsidRPr="00A01834">
        <w:rPr>
          <w:rFonts w:eastAsia="Times New Roman"/>
        </w:rPr>
        <w:t xml:space="preserve"> single table </w:t>
      </w:r>
      <w:r w:rsidR="000645F9">
        <w:rPr>
          <w:rFonts w:eastAsia="Times New Roman"/>
        </w:rPr>
        <w:t xml:space="preserve">can </w:t>
      </w:r>
      <w:r>
        <w:rPr>
          <w:rFonts w:eastAsia="Times New Roman"/>
        </w:rPr>
        <w:t>contain</w:t>
      </w:r>
      <w:r w:rsidRPr="00A01834">
        <w:rPr>
          <w:rFonts w:eastAsia="Times New Roman"/>
        </w:rPr>
        <w:t xml:space="preserve"> up to 16 entries</w:t>
      </w:r>
      <w:r w:rsidR="001C437E">
        <w:rPr>
          <w:lang w:eastAsia="zh-CN"/>
        </w:rPr>
        <w:t xml:space="preserve">. </w:t>
      </w:r>
      <w:r w:rsidR="00457C81">
        <w:rPr>
          <w:lang w:eastAsia="zh-CN"/>
        </w:rPr>
        <w:t>I</w:t>
      </w:r>
      <w:r w:rsidR="00457C81">
        <w:rPr>
          <w:rFonts w:hint="eastAsia"/>
          <w:lang w:eastAsia="zh-CN"/>
        </w:rPr>
        <w:t>n</w:t>
      </w:r>
      <w:r w:rsidR="00457C81">
        <w:rPr>
          <w:lang w:eastAsia="zh-CN"/>
        </w:rPr>
        <w:t xml:space="preserve"> this table, </w:t>
      </w:r>
      <w:r w:rsidR="00DD08AB">
        <w:rPr>
          <w:lang w:eastAsia="zh-CN"/>
        </w:rPr>
        <w:t xml:space="preserve">two symbol lengths are allowed, i.e. </w:t>
      </w:r>
      <w:r w:rsidR="00457C81">
        <w:rPr>
          <w:szCs w:val="20"/>
          <w:lang w:eastAsia="zh-CN"/>
        </w:rPr>
        <w:t>m</w:t>
      </w:r>
      <w:r w:rsidR="00457C81" w:rsidRPr="00A01834">
        <w:rPr>
          <w:szCs w:val="20"/>
          <w:lang w:eastAsia="zh-CN"/>
        </w:rPr>
        <w:t>aximum number of CORESET#0 symbols is 3</w:t>
      </w:r>
      <w:r w:rsidR="00457C81">
        <w:rPr>
          <w:szCs w:val="20"/>
          <w:lang w:eastAsia="zh-CN"/>
        </w:rPr>
        <w:t xml:space="preserve"> and m</w:t>
      </w:r>
      <w:r w:rsidR="00457C81" w:rsidRPr="00A01834">
        <w:rPr>
          <w:szCs w:val="20"/>
          <w:lang w:eastAsia="zh-CN"/>
        </w:rPr>
        <w:t>inimum number of CORESET#0 symbols is 2.</w:t>
      </w:r>
      <w:r w:rsidR="00457C81">
        <w:rPr>
          <w:szCs w:val="20"/>
          <w:lang w:eastAsia="zh-CN"/>
        </w:rPr>
        <w:t xml:space="preserve"> </w:t>
      </w:r>
    </w:p>
    <w:p w14:paraId="60479A20" w14:textId="7EDB94F8" w:rsidR="007C70FF" w:rsidRDefault="007C70FF" w:rsidP="007C70FF">
      <w:pPr>
        <w:rPr>
          <w:lang w:eastAsia="zh-CN"/>
        </w:rPr>
      </w:pPr>
      <w:r w:rsidRPr="00A01834">
        <w:rPr>
          <w:rFonts w:eastAsia="Times New Roman"/>
        </w:rPr>
        <w:t xml:space="preserve">In </w:t>
      </w:r>
      <w:r w:rsidR="00ED528F">
        <w:rPr>
          <w:rFonts w:eastAsia="Times New Roman"/>
        </w:rPr>
        <w:t>c</w:t>
      </w:r>
      <w:r w:rsidRPr="00A01834">
        <w:rPr>
          <w:rFonts w:eastAsia="Times New Roman"/>
        </w:rPr>
        <w:t>ase of 12 PRBs, the legacy interleaved (R=2) CORESET CCE-to-REG mapping is used</w:t>
      </w:r>
      <w:r>
        <w:rPr>
          <w:rFonts w:eastAsia="Times New Roman"/>
        </w:rPr>
        <w:t xml:space="preserve">. </w:t>
      </w:r>
      <w:r>
        <w:rPr>
          <w:lang w:eastAsia="zh-CN"/>
        </w:rPr>
        <w:t xml:space="preserve">For the relative frequency position between CORESET#0 and punctured SSB, one position should be supported as shown in </w:t>
      </w:r>
      <w:r>
        <w:rPr>
          <w:lang w:eastAsia="zh-CN"/>
        </w:rPr>
        <w:fldChar w:fldCharType="begin"/>
      </w:r>
      <w:r>
        <w:rPr>
          <w:lang w:eastAsia="zh-CN"/>
        </w:rPr>
        <w:instrText xml:space="preserve"> REF _Ref140779170 \h </w:instrText>
      </w:r>
      <w:r>
        <w:rPr>
          <w:lang w:eastAsia="zh-CN"/>
        </w:rPr>
      </w:r>
      <w:r>
        <w:rPr>
          <w:lang w:eastAsia="zh-CN"/>
        </w:rPr>
        <w:fldChar w:fldCharType="separate"/>
      </w:r>
      <w:r>
        <w:t xml:space="preserve">Figure </w:t>
      </w:r>
      <w:r w:rsidR="00B86015">
        <w:rPr>
          <w:noProof/>
        </w:rPr>
        <w:t>3</w:t>
      </w:r>
      <w:r>
        <w:rPr>
          <w:lang w:eastAsia="zh-CN"/>
        </w:rPr>
        <w:fldChar w:fldCharType="end"/>
      </w:r>
      <w:r>
        <w:rPr>
          <w:lang w:eastAsia="zh-CN"/>
        </w:rPr>
        <w:t>.</w:t>
      </w:r>
    </w:p>
    <w:p w14:paraId="3296FC2B" w14:textId="07DA2CBE" w:rsidR="00272FF5" w:rsidRDefault="00457C81" w:rsidP="006B3E83">
      <w:pPr>
        <w:rPr>
          <w:lang w:eastAsia="zh-CN"/>
        </w:rPr>
      </w:pPr>
      <w:r w:rsidRPr="00A01834">
        <w:rPr>
          <w:rFonts w:eastAsia="Times New Roman"/>
        </w:rPr>
        <w:t xml:space="preserve">In </w:t>
      </w:r>
      <w:r w:rsidR="00ED528F">
        <w:rPr>
          <w:rFonts w:eastAsia="Times New Roman"/>
        </w:rPr>
        <w:t>c</w:t>
      </w:r>
      <w:r w:rsidRPr="00A01834">
        <w:rPr>
          <w:rFonts w:eastAsia="Times New Roman"/>
        </w:rPr>
        <w:t>ase of 15 PRBs,</w:t>
      </w:r>
      <w:r>
        <w:rPr>
          <w:rFonts w:eastAsia="Times New Roman"/>
        </w:rPr>
        <w:t xml:space="preserve"> b</w:t>
      </w:r>
      <w:r w:rsidRPr="00A01834">
        <w:rPr>
          <w:rFonts w:eastAsia="Times New Roman"/>
        </w:rPr>
        <w:t>oth interleaved (legacy interleaver size of R=2) and non-interleaved mapping are supported</w:t>
      </w:r>
      <w:r w:rsidR="000645F9">
        <w:rPr>
          <w:lang w:eastAsia="zh-CN"/>
        </w:rPr>
        <w:t xml:space="preserve">. For the relative </w:t>
      </w:r>
      <w:r w:rsidR="008559B8">
        <w:rPr>
          <w:lang w:eastAsia="zh-CN"/>
        </w:rPr>
        <w:t xml:space="preserve">frequency </w:t>
      </w:r>
      <w:r w:rsidR="000645F9">
        <w:rPr>
          <w:lang w:eastAsia="zh-CN"/>
        </w:rPr>
        <w:t>position</w:t>
      </w:r>
      <w:r w:rsidR="008559B8">
        <w:rPr>
          <w:lang w:eastAsia="zh-CN"/>
        </w:rPr>
        <w:t>s</w:t>
      </w:r>
      <w:r w:rsidR="000645F9">
        <w:rPr>
          <w:lang w:eastAsia="zh-CN"/>
        </w:rPr>
        <w:t xml:space="preserve"> between CORESET#0 and punctured SSB, </w:t>
      </w:r>
      <w:r w:rsidR="008559B8">
        <w:rPr>
          <w:lang w:eastAsia="zh-CN"/>
        </w:rPr>
        <w:t>all the</w:t>
      </w:r>
      <w:r w:rsidR="000645F9">
        <w:rPr>
          <w:lang w:eastAsia="zh-CN"/>
        </w:rPr>
        <w:t xml:space="preserve"> four </w:t>
      </w:r>
      <w:r w:rsidR="00DD08AB">
        <w:rPr>
          <w:lang w:eastAsia="zh-CN"/>
        </w:rPr>
        <w:t xml:space="preserve">relative </w:t>
      </w:r>
      <w:r w:rsidR="000645F9">
        <w:rPr>
          <w:lang w:eastAsia="zh-CN"/>
        </w:rPr>
        <w:t xml:space="preserve">positions </w:t>
      </w:r>
      <w:r w:rsidR="00DD08AB">
        <w:rPr>
          <w:lang w:eastAsia="zh-CN"/>
        </w:rPr>
        <w:t xml:space="preserve">between CORESET#0 and punctured SSB </w:t>
      </w:r>
      <w:r w:rsidR="000645F9">
        <w:rPr>
          <w:lang w:eastAsia="zh-CN"/>
        </w:rPr>
        <w:t xml:space="preserve">should be </w:t>
      </w:r>
      <w:r w:rsidR="008559B8">
        <w:rPr>
          <w:lang w:eastAsia="zh-CN"/>
        </w:rPr>
        <w:t xml:space="preserve">supported </w:t>
      </w:r>
      <w:r w:rsidR="007C70FF">
        <w:rPr>
          <w:lang w:eastAsia="zh-CN"/>
        </w:rPr>
        <w:t xml:space="preserve">as shown in </w:t>
      </w:r>
      <w:r w:rsidR="007C70FF">
        <w:rPr>
          <w:lang w:eastAsia="zh-CN"/>
        </w:rPr>
        <w:fldChar w:fldCharType="begin"/>
      </w:r>
      <w:r w:rsidR="007C70FF">
        <w:rPr>
          <w:lang w:eastAsia="zh-CN"/>
        </w:rPr>
        <w:instrText xml:space="preserve"> REF _Ref140779802 \h </w:instrText>
      </w:r>
      <w:r w:rsidR="007C70FF">
        <w:rPr>
          <w:lang w:eastAsia="zh-CN"/>
        </w:rPr>
      </w:r>
      <w:r w:rsidR="007C70FF">
        <w:rPr>
          <w:lang w:eastAsia="zh-CN"/>
        </w:rPr>
        <w:fldChar w:fldCharType="separate"/>
      </w:r>
      <w:r w:rsidR="007C70FF">
        <w:t xml:space="preserve">Figure </w:t>
      </w:r>
      <w:r w:rsidR="00DD08AB">
        <w:rPr>
          <w:noProof/>
        </w:rPr>
        <w:t>2</w:t>
      </w:r>
      <w:r w:rsidR="007C70FF">
        <w:rPr>
          <w:lang w:eastAsia="zh-CN"/>
        </w:rPr>
        <w:fldChar w:fldCharType="end"/>
      </w:r>
      <w:r w:rsidR="00193739">
        <w:rPr>
          <w:lang w:eastAsia="zh-CN"/>
        </w:rPr>
        <w:t xml:space="preserve">. </w:t>
      </w:r>
    </w:p>
    <w:p w14:paraId="1626BA18" w14:textId="2699867E" w:rsidR="00477B6F" w:rsidRDefault="00477B6F" w:rsidP="006B3E83">
      <w:pPr>
        <w:rPr>
          <w:lang w:eastAsia="zh-CN"/>
        </w:rPr>
      </w:pPr>
      <w:r>
        <w:rPr>
          <w:lang w:eastAsia="zh-CN"/>
        </w:rPr>
        <w:t xml:space="preserve">Taking the above two cases, </w:t>
      </w:r>
      <w:r w:rsidR="007C70FF">
        <w:rPr>
          <w:lang w:eastAsia="zh-CN"/>
        </w:rPr>
        <w:t xml:space="preserve">the number of </w:t>
      </w:r>
      <w:r>
        <w:rPr>
          <w:lang w:eastAsia="zh-CN"/>
        </w:rPr>
        <w:t>all possible situations</w:t>
      </w:r>
      <w:r w:rsidR="007C70FF">
        <w:rPr>
          <w:lang w:eastAsia="zh-CN"/>
        </w:rPr>
        <w:t xml:space="preserve"> could be 2*2*4+2=18 which exceeds 16. </w:t>
      </w:r>
    </w:p>
    <w:p w14:paraId="6AC95408" w14:textId="019C154C" w:rsidR="007C70FF" w:rsidRDefault="00ED528F" w:rsidP="006B3E83">
      <w:pPr>
        <w:rPr>
          <w:lang w:eastAsia="zh-CN"/>
        </w:rPr>
      </w:pPr>
      <w:r>
        <w:rPr>
          <w:lang w:eastAsia="zh-CN"/>
        </w:rPr>
        <w:t>I</w:t>
      </w:r>
      <w:r w:rsidRPr="00ED528F">
        <w:rPr>
          <w:lang w:eastAsia="zh-CN"/>
        </w:rPr>
        <w:t>n order not to increase the number of states</w:t>
      </w:r>
      <w:r w:rsidR="007C70FF">
        <w:rPr>
          <w:lang w:eastAsia="zh-CN"/>
        </w:rPr>
        <w:t xml:space="preserve"> for the CORESET#0 puncturing patterns, there are two options</w:t>
      </w:r>
      <w:r w:rsidR="00DD08AB">
        <w:rPr>
          <w:lang w:eastAsia="zh-CN"/>
        </w:rPr>
        <w:t xml:space="preserve"> to indicate </w:t>
      </w:r>
      <w:r w:rsidR="00DD08AB" w:rsidRPr="006C5CD4">
        <w:rPr>
          <w:lang w:eastAsia="zh-CN"/>
        </w:rPr>
        <w:t xml:space="preserve">all </w:t>
      </w:r>
      <w:r w:rsidR="00DD08AB">
        <w:rPr>
          <w:lang w:eastAsia="zh-CN"/>
        </w:rPr>
        <w:t>four</w:t>
      </w:r>
      <w:r w:rsidR="00DD08AB" w:rsidRPr="006C5CD4">
        <w:rPr>
          <w:lang w:eastAsia="zh-CN"/>
        </w:rPr>
        <w:t xml:space="preserve"> </w:t>
      </w:r>
      <w:r w:rsidR="00DD08AB">
        <w:rPr>
          <w:lang w:eastAsia="zh-CN"/>
        </w:rPr>
        <w:t xml:space="preserve">potential </w:t>
      </w:r>
      <w:r w:rsidR="00DD08AB" w:rsidRPr="006C5CD4">
        <w:rPr>
          <w:lang w:eastAsia="zh-CN"/>
        </w:rPr>
        <w:t>frequency positions of CORESET#0</w:t>
      </w:r>
      <w:r w:rsidR="007C70FF">
        <w:rPr>
          <w:lang w:eastAsia="zh-CN"/>
        </w:rPr>
        <w:t>:</w:t>
      </w:r>
    </w:p>
    <w:p w14:paraId="20A57881" w14:textId="7C59A768" w:rsidR="007C70FF" w:rsidRPr="00683E3C" w:rsidRDefault="00ED528F" w:rsidP="00683E3C">
      <w:pPr>
        <w:pStyle w:val="af5"/>
        <w:numPr>
          <w:ilvl w:val="0"/>
          <w:numId w:val="24"/>
        </w:numPr>
        <w:ind w:leftChars="0"/>
        <w:rPr>
          <w:lang w:eastAsia="zh-CN"/>
        </w:rPr>
      </w:pPr>
      <w:r w:rsidRPr="00683E3C">
        <w:rPr>
          <w:rFonts w:ascii="Times New Roman" w:hAnsi="Times New Roman"/>
          <w:lang w:eastAsia="zh-CN"/>
        </w:rPr>
        <w:t xml:space="preserve">Opt.1: </w:t>
      </w:r>
      <w:r w:rsidR="00DD08AB">
        <w:rPr>
          <w:rFonts w:ascii="Times New Roman" w:hAnsi="Times New Roman"/>
          <w:lang w:eastAsia="zh-CN"/>
        </w:rPr>
        <w:t>indicate</w:t>
      </w:r>
      <w:r w:rsidRPr="00683E3C">
        <w:rPr>
          <w:rFonts w:ascii="Times New Roman" w:hAnsi="Times New Roman"/>
          <w:lang w:eastAsia="zh-CN"/>
        </w:rPr>
        <w:t xml:space="preserve"> different puncturing patterns and </w:t>
      </w:r>
      <w:r w:rsidR="00DD08AB">
        <w:rPr>
          <w:rFonts w:ascii="Times New Roman" w:hAnsi="Times New Roman"/>
          <w:lang w:eastAsia="zh-CN"/>
        </w:rPr>
        <w:t>fix</w:t>
      </w:r>
      <w:r w:rsidRPr="00683E3C">
        <w:rPr>
          <w:rFonts w:ascii="Times New Roman" w:hAnsi="Times New Roman"/>
          <w:lang w:eastAsia="zh-CN"/>
        </w:rPr>
        <w:t xml:space="preserve"> one offset</w:t>
      </w:r>
      <w:r w:rsidR="00DD08AB">
        <w:rPr>
          <w:rFonts w:ascii="Times New Roman" w:hAnsi="Times New Roman"/>
          <w:lang w:eastAsia="zh-CN"/>
        </w:rPr>
        <w:t xml:space="preserve"> between CORESET#0 and SSB</w:t>
      </w:r>
    </w:p>
    <w:p w14:paraId="1525ADB6" w14:textId="1E05F05D" w:rsidR="00ED528F" w:rsidRPr="00683E3C" w:rsidRDefault="00ED528F" w:rsidP="00683E3C">
      <w:pPr>
        <w:pStyle w:val="af5"/>
        <w:numPr>
          <w:ilvl w:val="0"/>
          <w:numId w:val="24"/>
        </w:numPr>
        <w:ind w:leftChars="0"/>
        <w:rPr>
          <w:lang w:eastAsia="zh-CN"/>
        </w:rPr>
      </w:pPr>
      <w:r w:rsidRPr="00683E3C">
        <w:rPr>
          <w:rFonts w:ascii="Times New Roman" w:hAnsi="Times New Roman"/>
          <w:lang w:eastAsia="zh-CN"/>
        </w:rPr>
        <w:t xml:space="preserve">Opt.2: </w:t>
      </w:r>
      <w:r w:rsidR="00DD08AB">
        <w:rPr>
          <w:rFonts w:ascii="Times New Roman" w:hAnsi="Times New Roman"/>
          <w:lang w:eastAsia="zh-CN"/>
        </w:rPr>
        <w:t xml:space="preserve">Fix </w:t>
      </w:r>
      <w:r w:rsidRPr="00683E3C">
        <w:rPr>
          <w:rFonts w:ascii="Times New Roman" w:hAnsi="Times New Roman"/>
          <w:lang w:eastAsia="zh-CN"/>
        </w:rPr>
        <w:t xml:space="preserve">only one puncturing pattern and </w:t>
      </w:r>
      <w:r w:rsidR="00DD08AB">
        <w:rPr>
          <w:rFonts w:ascii="Times New Roman" w:hAnsi="Times New Roman"/>
          <w:lang w:eastAsia="zh-CN"/>
        </w:rPr>
        <w:t xml:space="preserve">indicate </w:t>
      </w:r>
      <w:r w:rsidRPr="00683E3C">
        <w:rPr>
          <w:rFonts w:ascii="Times New Roman" w:hAnsi="Times New Roman"/>
          <w:lang w:eastAsia="zh-CN"/>
        </w:rPr>
        <w:t>four different offsets</w:t>
      </w:r>
      <w:r w:rsidR="00DD08AB">
        <w:rPr>
          <w:rFonts w:ascii="Times New Roman" w:hAnsi="Times New Roman"/>
          <w:lang w:eastAsia="zh-CN"/>
        </w:rPr>
        <w:t xml:space="preserve"> </w:t>
      </w:r>
      <w:r w:rsidR="00DD08AB" w:rsidRPr="00DD08AB">
        <w:rPr>
          <w:rFonts w:ascii="Times New Roman" w:hAnsi="Times New Roman"/>
          <w:lang w:eastAsia="zh-CN"/>
        </w:rPr>
        <w:t>between CORESET#0 and SSB</w:t>
      </w:r>
      <w:r w:rsidRPr="00683E3C">
        <w:rPr>
          <w:rFonts w:ascii="Times New Roman" w:hAnsi="Times New Roman"/>
          <w:lang w:eastAsia="zh-CN"/>
        </w:rPr>
        <w:t>.</w:t>
      </w:r>
    </w:p>
    <w:p w14:paraId="7921A636" w14:textId="6DE65677" w:rsidR="00ED528F" w:rsidRDefault="00ED528F" w:rsidP="006B3E83">
      <w:pPr>
        <w:rPr>
          <w:lang w:eastAsia="zh-CN"/>
        </w:rPr>
      </w:pPr>
      <w:r>
        <w:rPr>
          <w:rFonts w:hint="eastAsia"/>
          <w:lang w:eastAsia="zh-CN"/>
        </w:rPr>
        <w:lastRenderedPageBreak/>
        <w:t>F</w:t>
      </w:r>
      <w:r>
        <w:rPr>
          <w:lang w:eastAsia="zh-CN"/>
        </w:rPr>
        <w:t xml:space="preserve">or Opt.1, </w:t>
      </w:r>
      <w:r>
        <w:rPr>
          <w:rFonts w:eastAsia="Times New Roman"/>
        </w:rPr>
        <w:t>i</w:t>
      </w:r>
      <w:r w:rsidRPr="00A01834">
        <w:rPr>
          <w:rFonts w:eastAsia="Times New Roman"/>
        </w:rPr>
        <w:t xml:space="preserve">n </w:t>
      </w:r>
      <w:r>
        <w:rPr>
          <w:rFonts w:eastAsia="Times New Roman"/>
        </w:rPr>
        <w:t>c</w:t>
      </w:r>
      <w:r w:rsidRPr="00A01834">
        <w:rPr>
          <w:rFonts w:eastAsia="Times New Roman"/>
        </w:rPr>
        <w:t>ase of 1</w:t>
      </w:r>
      <w:r>
        <w:rPr>
          <w:rFonts w:eastAsia="Times New Roman"/>
        </w:rPr>
        <w:t>5</w:t>
      </w:r>
      <w:r w:rsidRPr="00A01834">
        <w:rPr>
          <w:rFonts w:eastAsia="Times New Roman"/>
        </w:rPr>
        <w:t xml:space="preserve"> PRBs,</w:t>
      </w:r>
      <w:r>
        <w:rPr>
          <w:rFonts w:eastAsia="Times New Roman"/>
        </w:rPr>
        <w:t xml:space="preserve"> </w:t>
      </w:r>
      <w:r>
        <w:rPr>
          <w:lang w:eastAsia="zh-CN"/>
        </w:rPr>
        <w:t xml:space="preserve">when the number of symbols is 2, there is significant performance loss than Opt.2. As shown in </w:t>
      </w:r>
      <w:r w:rsidR="00E060F4">
        <w:rPr>
          <w:lang w:eastAsia="zh-CN"/>
        </w:rPr>
        <w:fldChar w:fldCharType="begin"/>
      </w:r>
      <w:r w:rsidR="00E060F4">
        <w:rPr>
          <w:lang w:eastAsia="zh-CN"/>
        </w:rPr>
        <w:instrText xml:space="preserve"> REF _Ref142646471 \h </w:instrText>
      </w:r>
      <w:r w:rsidR="00E060F4">
        <w:rPr>
          <w:lang w:eastAsia="zh-CN"/>
        </w:rPr>
      </w:r>
      <w:r w:rsidR="00E060F4">
        <w:rPr>
          <w:lang w:eastAsia="zh-CN"/>
        </w:rPr>
        <w:fldChar w:fldCharType="separate"/>
      </w:r>
      <w:r w:rsidR="00E060F4">
        <w:t xml:space="preserve">Figure </w:t>
      </w:r>
      <w:r w:rsidR="00E060F4">
        <w:rPr>
          <w:noProof/>
        </w:rPr>
        <w:t>2</w:t>
      </w:r>
      <w:r w:rsidR="00E060F4">
        <w:rPr>
          <w:lang w:eastAsia="zh-CN"/>
        </w:rPr>
        <w:fldChar w:fldCharType="end"/>
      </w:r>
      <w:r>
        <w:rPr>
          <w:lang w:eastAsia="zh-CN"/>
        </w:rPr>
        <w:t>,</w:t>
      </w:r>
      <w:r w:rsidR="00E060F4">
        <w:rPr>
          <w:lang w:eastAsia="zh-CN"/>
        </w:rPr>
        <w:t xml:space="preserve"> only </w:t>
      </w:r>
      <w:r w:rsidR="00F95F2B">
        <w:rPr>
          <w:lang w:eastAsia="zh-CN"/>
        </w:rPr>
        <w:t>if</w:t>
      </w:r>
      <w:r w:rsidR="00E060F4">
        <w:rPr>
          <w:lang w:eastAsia="zh-CN"/>
        </w:rPr>
        <w:t xml:space="preserve"> the 15 PRBs CORESET#0 is align</w:t>
      </w:r>
      <w:r w:rsidR="00F95F2B">
        <w:rPr>
          <w:lang w:eastAsia="zh-CN"/>
        </w:rPr>
        <w:t>ed</w:t>
      </w:r>
      <w:r w:rsidR="00E060F4">
        <w:rPr>
          <w:lang w:eastAsia="zh-CN"/>
        </w:rPr>
        <w:t xml:space="preserve"> with one edge of 24PRBs CORESET#0, AL-4 can be supported</w:t>
      </w:r>
      <w:r w:rsidR="00F95F2B">
        <w:rPr>
          <w:lang w:eastAsia="zh-CN"/>
        </w:rPr>
        <w:t xml:space="preserve"> without performance loss</w:t>
      </w:r>
      <w:r w:rsidR="00E060F4">
        <w:rPr>
          <w:lang w:eastAsia="zh-CN"/>
        </w:rPr>
        <w:t xml:space="preserve">. </w:t>
      </w:r>
      <w:r w:rsidR="00F95F2B" w:rsidRPr="00F95F2B">
        <w:rPr>
          <w:lang w:eastAsia="zh-CN"/>
        </w:rPr>
        <w:t xml:space="preserve">However, for Opt.2, the offset can </w:t>
      </w:r>
      <w:r w:rsidR="00B86015">
        <w:rPr>
          <w:lang w:eastAsia="zh-CN"/>
        </w:rPr>
        <w:t>adapt</w:t>
      </w:r>
      <w:r w:rsidR="00F95F2B" w:rsidRPr="00F95F2B">
        <w:rPr>
          <w:lang w:eastAsia="zh-CN"/>
        </w:rPr>
        <w:t xml:space="preserve"> to different frequency positions and ensure that each position has no performance loss.</w:t>
      </w:r>
    </w:p>
    <w:p w14:paraId="2BA1424B" w14:textId="5E0263E4" w:rsidR="00E060F4" w:rsidRDefault="00F95F2B" w:rsidP="00E060F4">
      <w:pPr>
        <w:jc w:val="center"/>
        <w:rPr>
          <w:lang w:eastAsia="zh-CN"/>
        </w:rPr>
      </w:pPr>
      <w:r>
        <w:rPr>
          <w:noProof/>
          <w:lang w:eastAsia="zh-CN"/>
        </w:rPr>
        <w:drawing>
          <wp:inline distT="0" distB="0" distL="0" distR="0" wp14:anchorId="5AEC9E46" wp14:editId="02CA2886">
            <wp:extent cx="3125337" cy="1745602"/>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6231" cy="1757272"/>
                    </a:xfrm>
                    <a:prstGeom prst="rect">
                      <a:avLst/>
                    </a:prstGeom>
                    <a:noFill/>
                  </pic:spPr>
                </pic:pic>
              </a:graphicData>
            </a:graphic>
          </wp:inline>
        </w:drawing>
      </w:r>
    </w:p>
    <w:p w14:paraId="112BBAEB" w14:textId="005D5B60" w:rsidR="00E060F4" w:rsidRDefault="00E060F4" w:rsidP="00683E3C">
      <w:pPr>
        <w:pStyle w:val="a6"/>
        <w:rPr>
          <w:lang w:eastAsia="zh-CN"/>
        </w:rPr>
      </w:pPr>
      <w:bookmarkStart w:id="6" w:name="_Ref142646471"/>
      <w:r>
        <w:t xml:space="preserve">Figure </w:t>
      </w:r>
      <w:r w:rsidR="00B40F4D">
        <w:rPr>
          <w:noProof/>
        </w:rPr>
        <w:fldChar w:fldCharType="begin"/>
      </w:r>
      <w:r w:rsidR="00B40F4D">
        <w:rPr>
          <w:noProof/>
        </w:rPr>
        <w:instrText xml:space="preserve"> SEQ Figure \* ARABIC </w:instrText>
      </w:r>
      <w:r w:rsidR="00B40F4D">
        <w:rPr>
          <w:noProof/>
        </w:rPr>
        <w:fldChar w:fldCharType="separate"/>
      </w:r>
      <w:r>
        <w:rPr>
          <w:noProof/>
        </w:rPr>
        <w:t>2</w:t>
      </w:r>
      <w:r w:rsidR="00B40F4D">
        <w:rPr>
          <w:noProof/>
        </w:rPr>
        <w:fldChar w:fldCharType="end"/>
      </w:r>
      <w:bookmarkEnd w:id="6"/>
      <w:r>
        <w:t xml:space="preserve"> </w:t>
      </w:r>
      <w:r>
        <w:rPr>
          <w:rFonts w:hint="eastAsia"/>
          <w:lang w:eastAsia="zh-CN"/>
        </w:rPr>
        <w:t>T</w:t>
      </w:r>
      <w:r>
        <w:rPr>
          <w:lang w:eastAsia="zh-CN"/>
        </w:rPr>
        <w:t>he frequency positions of CORESET#0 using interleaved mapping</w:t>
      </w:r>
    </w:p>
    <w:p w14:paraId="24274DF8" w14:textId="6E301177" w:rsidR="00E016E0" w:rsidRDefault="00F95F2B" w:rsidP="006B3E83">
      <w:r>
        <w:rPr>
          <w:lang w:eastAsia="zh-CN"/>
        </w:rPr>
        <w:t xml:space="preserve">Based on the above analysis, </w:t>
      </w:r>
      <w:r w:rsidR="00BD090C">
        <w:rPr>
          <w:lang w:eastAsia="zh-CN"/>
        </w:rPr>
        <w:t xml:space="preserve">Opt.2 is better than Opt.1, </w:t>
      </w:r>
      <w:r w:rsidR="001C437E">
        <w:rPr>
          <w:lang w:eastAsia="zh-CN"/>
        </w:rPr>
        <w:t>so</w:t>
      </w:r>
      <w:r w:rsidR="006B3E83" w:rsidRPr="00A87E2A">
        <w:rPr>
          <w:lang w:eastAsia="zh-CN"/>
        </w:rPr>
        <w:t xml:space="preserve"> only one specific </w:t>
      </w:r>
      <w:r w:rsidR="001234F0">
        <w:rPr>
          <w:lang w:eastAsia="zh-CN"/>
        </w:rPr>
        <w:t xml:space="preserve">puncturing </w:t>
      </w:r>
      <w:r w:rsidR="006B3E83" w:rsidRPr="00A87E2A">
        <w:rPr>
          <w:lang w:eastAsia="zh-CN"/>
        </w:rPr>
        <w:t xml:space="preserve">pattern could </w:t>
      </w:r>
      <w:r w:rsidR="001C437E">
        <w:rPr>
          <w:lang w:eastAsia="zh-CN"/>
        </w:rPr>
        <w:t>be supported</w:t>
      </w:r>
      <w:r w:rsidR="006B3E83" w:rsidRPr="00A87E2A">
        <w:rPr>
          <w:lang w:eastAsia="zh-CN"/>
        </w:rPr>
        <w:t>.</w:t>
      </w:r>
      <w:r w:rsidR="006B3E83" w:rsidRPr="00A87E2A">
        <w:t xml:space="preserve"> </w:t>
      </w:r>
    </w:p>
    <w:p w14:paraId="00B94C76" w14:textId="183A682F" w:rsidR="00E016E0" w:rsidRDefault="00B86015" w:rsidP="006B3E83">
      <w:pPr>
        <w:rPr>
          <w:lang w:eastAsia="zh-CN"/>
        </w:rPr>
      </w:pPr>
      <w:r>
        <w:t>Furthermore</w:t>
      </w:r>
      <w:r w:rsidR="006B3E83">
        <w:t xml:space="preserve">, </w:t>
      </w:r>
      <w:r w:rsidR="006B3E83">
        <w:rPr>
          <w:lang w:eastAsia="zh-CN"/>
        </w:rPr>
        <w:t>t</w:t>
      </w:r>
      <w:r w:rsidR="006B3E83" w:rsidRPr="00A87E2A">
        <w:rPr>
          <w:lang w:eastAsia="zh-CN"/>
        </w:rPr>
        <w:t xml:space="preserve">he last pattern </w:t>
      </w:r>
      <w:r>
        <w:rPr>
          <w:lang w:eastAsia="zh-CN"/>
        </w:rPr>
        <w:t>in Figure 1 (</w:t>
      </w:r>
      <w:r w:rsidR="006B3E83" w:rsidRPr="00A87E2A">
        <w:rPr>
          <w:lang w:eastAsia="zh-CN"/>
        </w:rPr>
        <w:t>upper 9 RB + lower 0 RB</w:t>
      </w:r>
      <w:r>
        <w:rPr>
          <w:lang w:eastAsia="zh-CN"/>
        </w:rPr>
        <w:t>)</w:t>
      </w:r>
      <w:r w:rsidR="006B3E83" w:rsidRPr="00A87E2A">
        <w:rPr>
          <w:lang w:eastAsia="zh-CN"/>
        </w:rPr>
        <w:t xml:space="preserve"> has the same start PRB </w:t>
      </w:r>
      <w:r w:rsidR="006D0991">
        <w:rPr>
          <w:rFonts w:hint="eastAsia"/>
          <w:lang w:eastAsia="zh-CN"/>
        </w:rPr>
        <w:t>as</w:t>
      </w:r>
      <w:r w:rsidR="006B3E83" w:rsidRPr="00A87E2A">
        <w:rPr>
          <w:lang w:eastAsia="zh-CN"/>
        </w:rPr>
        <w:t xml:space="preserve"> </w:t>
      </w:r>
      <w:r w:rsidR="006D0991" w:rsidRPr="00A87E2A">
        <w:rPr>
          <w:lang w:eastAsia="zh-CN"/>
        </w:rPr>
        <w:t xml:space="preserve">legacy </w:t>
      </w:r>
      <w:r w:rsidR="006B3E83" w:rsidRPr="00A87E2A">
        <w:rPr>
          <w:lang w:eastAsia="zh-CN"/>
        </w:rPr>
        <w:t xml:space="preserve">24 PRBs CORESET#0, which makes it </w:t>
      </w:r>
      <w:r w:rsidR="006B3E83">
        <w:rPr>
          <w:lang w:eastAsia="zh-CN"/>
        </w:rPr>
        <w:t>possible</w:t>
      </w:r>
      <w:r w:rsidR="006B3E83" w:rsidRPr="00A87E2A">
        <w:rPr>
          <w:lang w:eastAsia="zh-CN"/>
        </w:rPr>
        <w:t xml:space="preserve"> that UE </w:t>
      </w:r>
      <w:r>
        <w:rPr>
          <w:lang w:eastAsia="zh-CN"/>
        </w:rPr>
        <w:t xml:space="preserve">directly </w:t>
      </w:r>
      <w:r w:rsidR="006B3E83" w:rsidRPr="00A87E2A">
        <w:rPr>
          <w:lang w:eastAsia="zh-CN"/>
        </w:rPr>
        <w:t xml:space="preserve">determines the first PRB of </w:t>
      </w:r>
      <w:r w:rsidR="006B3E83">
        <w:rPr>
          <w:lang w:eastAsia="zh-CN"/>
        </w:rPr>
        <w:t xml:space="preserve">15 PRBs </w:t>
      </w:r>
      <w:r w:rsidR="006B3E83" w:rsidRPr="00A87E2A">
        <w:rPr>
          <w:lang w:eastAsia="zh-CN"/>
        </w:rPr>
        <w:t>CORESET#0</w:t>
      </w:r>
      <w:r w:rsidR="006B3E83">
        <w:rPr>
          <w:lang w:eastAsia="zh-CN"/>
        </w:rPr>
        <w:t xml:space="preserve"> only by offset </w:t>
      </w:r>
    </w:p>
    <w:p w14:paraId="4C9B03CA" w14:textId="13BB9FCE" w:rsidR="00264E81" w:rsidRPr="006B3E83" w:rsidRDefault="00B86015" w:rsidP="006B3E83">
      <w:pPr>
        <w:rPr>
          <w:lang w:eastAsia="zh-CN"/>
        </w:rPr>
      </w:pPr>
      <w:r>
        <w:rPr>
          <w:lang w:eastAsia="zh-CN"/>
        </w:rPr>
        <w:t>Regardless of whether</w:t>
      </w:r>
      <w:r w:rsidR="006B3E83" w:rsidRPr="00A87E2A">
        <w:rPr>
          <w:lang w:eastAsia="zh-CN"/>
        </w:rPr>
        <w:t xml:space="preserve"> the CCE-to-REG mapping is interleaved or non-interleaved, the last pattern has minim</w:t>
      </w:r>
      <w:r w:rsidR="006D0991">
        <w:rPr>
          <w:lang w:eastAsia="zh-CN"/>
        </w:rPr>
        <w:t>al</w:t>
      </w:r>
      <w:r w:rsidR="006B3E83" w:rsidRPr="00A87E2A">
        <w:rPr>
          <w:lang w:eastAsia="zh-CN"/>
        </w:rPr>
        <w:t xml:space="preserve"> impact for the number of entire CCE.</w:t>
      </w:r>
      <w:r w:rsidR="00E016E0">
        <w:rPr>
          <w:lang w:eastAsia="zh-CN"/>
        </w:rPr>
        <w:t xml:space="preserve"> </w:t>
      </w:r>
      <w:r w:rsidR="00980727">
        <w:rPr>
          <w:lang w:eastAsia="zh-CN"/>
        </w:rPr>
        <w:t>As</w:t>
      </w:r>
      <w:r w:rsidR="00EC6FCC">
        <w:rPr>
          <w:lang w:eastAsia="zh-CN"/>
        </w:rPr>
        <w:t xml:space="preserve"> </w:t>
      </w:r>
      <w:r w:rsidR="00980727">
        <w:rPr>
          <w:lang w:eastAsia="zh-CN"/>
        </w:rPr>
        <w:t xml:space="preserve">shown in </w:t>
      </w:r>
      <w:r w:rsidR="00980727">
        <w:rPr>
          <w:lang w:eastAsia="zh-CN"/>
        </w:rPr>
        <w:fldChar w:fldCharType="begin"/>
      </w:r>
      <w:r w:rsidR="00980727">
        <w:rPr>
          <w:lang w:eastAsia="zh-CN"/>
        </w:rPr>
        <w:instrText xml:space="preserve"> REF _Ref140768204 \h </w:instrText>
      </w:r>
      <w:r w:rsidR="00980727">
        <w:rPr>
          <w:lang w:eastAsia="zh-CN"/>
        </w:rPr>
      </w:r>
      <w:r w:rsidR="00980727">
        <w:rPr>
          <w:lang w:eastAsia="zh-CN"/>
        </w:rPr>
        <w:fldChar w:fldCharType="separate"/>
      </w:r>
      <w:r w:rsidR="00980727">
        <w:t xml:space="preserve">Figure </w:t>
      </w:r>
      <w:r w:rsidR="00980727">
        <w:rPr>
          <w:noProof/>
        </w:rPr>
        <w:t>1</w:t>
      </w:r>
      <w:r w:rsidR="00980727">
        <w:rPr>
          <w:lang w:eastAsia="zh-CN"/>
        </w:rPr>
        <w:fldChar w:fldCharType="end"/>
      </w:r>
      <w:r w:rsidR="00980727">
        <w:rPr>
          <w:lang w:eastAsia="zh-CN"/>
        </w:rPr>
        <w:t xml:space="preserve">, </w:t>
      </w:r>
      <w:r w:rsidR="00980727">
        <w:rPr>
          <w:lang w:val="en-GB" w:eastAsia="zh-CN"/>
        </w:rPr>
        <w:t xml:space="preserve">there are only 4 entire CCEs available </w:t>
      </w:r>
      <w:r w:rsidR="00980727">
        <w:rPr>
          <w:lang w:eastAsia="zh-CN"/>
        </w:rPr>
        <w:t xml:space="preserve">when the pattern </w:t>
      </w:r>
      <w:r w:rsidR="00980727" w:rsidRPr="00B32D63">
        <w:rPr>
          <w:lang w:val="en-GB" w:eastAsia="zh-CN"/>
        </w:rPr>
        <w:t>upper 8 RB + lower 1 RB</w:t>
      </w:r>
      <w:r w:rsidR="00980727">
        <w:rPr>
          <w:lang w:val="en-GB" w:eastAsia="zh-CN"/>
        </w:rPr>
        <w:t xml:space="preserve"> is chosen while there are 5 entire CCEs contained by the last pattern.</w:t>
      </w:r>
      <w:r w:rsidR="00EC6FCC">
        <w:rPr>
          <w:lang w:val="en-GB" w:eastAsia="zh-CN"/>
        </w:rPr>
        <w:t xml:space="preserve"> Thus, we have the following proposal:</w:t>
      </w:r>
    </w:p>
    <w:p w14:paraId="6FD0C1CC" w14:textId="183356FD" w:rsidR="00AA50C9" w:rsidRPr="00EA6BD2" w:rsidRDefault="00A87E2A" w:rsidP="007E3E52">
      <w:pPr>
        <w:rPr>
          <w:rFonts w:eastAsia="MS Mincho"/>
          <w:b/>
          <w:i/>
          <w:lang w:eastAsia="ja-JP"/>
        </w:rPr>
      </w:pPr>
      <w:r w:rsidRPr="00A87E2A">
        <w:rPr>
          <w:b/>
          <w:bCs/>
          <w:i/>
          <w:lang w:eastAsia="zh-CN"/>
        </w:rPr>
        <w:t>Proposal 1: For 15 PRBs CORESET#0, only one puncturing pattern should be supported and the specific pattern is upper 9 RB + lower 0 RB</w:t>
      </w:r>
      <w:r w:rsidR="00AA50C9" w:rsidRPr="00EA6BD2">
        <w:rPr>
          <w:b/>
          <w:i/>
          <w:lang w:eastAsia="ja-JP"/>
        </w:rPr>
        <w:t>.</w:t>
      </w:r>
    </w:p>
    <w:p w14:paraId="72EFB725" w14:textId="5E44B431" w:rsidR="009A4308" w:rsidRDefault="0001506B" w:rsidP="0001506B">
      <w:pPr>
        <w:pStyle w:val="3"/>
        <w:rPr>
          <w:lang w:eastAsia="ja-JP"/>
        </w:rPr>
      </w:pPr>
      <w:r w:rsidRPr="0001506B">
        <w:rPr>
          <w:lang w:eastAsia="zh-CN"/>
        </w:rPr>
        <w:t>the frequency reference for PRB offset</w:t>
      </w:r>
    </w:p>
    <w:p w14:paraId="3768637F" w14:textId="3F1710E3" w:rsidR="00EC6FCC" w:rsidRPr="00EC6FCC" w:rsidRDefault="00EC6FCC" w:rsidP="00EC6FCC">
      <w:pPr>
        <w:rPr>
          <w:lang w:eastAsia="ja-JP"/>
        </w:rPr>
      </w:pPr>
      <w:r>
        <w:rPr>
          <w:lang w:eastAsia="ja-JP"/>
        </w:rPr>
        <w:t>For question#2, t</w:t>
      </w:r>
      <w:r w:rsidRPr="00EC6FCC">
        <w:rPr>
          <w:lang w:eastAsia="ja-JP"/>
        </w:rPr>
        <w:t>here are three options for PRB offset for determining CORESET#0 location in frequency domain:</w:t>
      </w:r>
    </w:p>
    <w:p w14:paraId="3ABDD767" w14:textId="77777777" w:rsidR="00EC6FCC" w:rsidRPr="00EC6FCC" w:rsidRDefault="00EC6FCC" w:rsidP="00EC6FCC">
      <w:pPr>
        <w:rPr>
          <w:lang w:eastAsia="ja-JP"/>
        </w:rPr>
      </w:pPr>
      <w:r w:rsidRPr="00EC6FCC">
        <w:rPr>
          <w:lang w:eastAsia="ja-JP"/>
        </w:rPr>
        <w:t>Opt.1: The PRB offset is relative to the first PRB of the PRBs for PSS/SSS transmission</w:t>
      </w:r>
    </w:p>
    <w:p w14:paraId="1FFD6336" w14:textId="77777777" w:rsidR="00EC6FCC" w:rsidRPr="00EC6FCC" w:rsidRDefault="00EC6FCC" w:rsidP="00EC6FCC">
      <w:pPr>
        <w:rPr>
          <w:lang w:eastAsia="ja-JP"/>
        </w:rPr>
      </w:pPr>
      <w:r w:rsidRPr="00EC6FCC">
        <w:rPr>
          <w:lang w:eastAsia="ja-JP"/>
        </w:rPr>
        <w:t>Opt.2: The PRB offset is relative to the first PRB of the punctured SSB</w:t>
      </w:r>
    </w:p>
    <w:p w14:paraId="602857F7" w14:textId="77777777" w:rsidR="00EC6FCC" w:rsidRDefault="00EC6FCC" w:rsidP="00EC6FCC">
      <w:pPr>
        <w:rPr>
          <w:lang w:eastAsia="ja-JP"/>
        </w:rPr>
      </w:pPr>
      <w:r w:rsidRPr="00EC6FCC">
        <w:rPr>
          <w:lang w:eastAsia="ja-JP"/>
        </w:rPr>
        <w:t xml:space="preserve">Opt.3: </w:t>
      </w:r>
      <w:bookmarkStart w:id="7" w:name="_Hlk140775404"/>
      <w:r w:rsidRPr="00EC6FCC">
        <w:rPr>
          <w:lang w:eastAsia="ja-JP"/>
        </w:rPr>
        <w:t>The PRB offset is relative to the first PRB of the non-punctured SSB</w:t>
      </w:r>
      <w:bookmarkEnd w:id="7"/>
    </w:p>
    <w:p w14:paraId="6DA8E59A" w14:textId="7042B917" w:rsidR="00EC6FCC" w:rsidRDefault="00EC6FCC" w:rsidP="00EC6FCC">
      <w:pPr>
        <w:rPr>
          <w:lang w:eastAsia="ja-JP"/>
        </w:rPr>
      </w:pPr>
      <w:r>
        <w:rPr>
          <w:lang w:eastAsia="ja-JP"/>
        </w:rPr>
        <w:t xml:space="preserve">For legacy CORESET#0, the reference position is the first RB of corresponding SSB specified in TS38.213. </w:t>
      </w:r>
      <w:r w:rsidRPr="001022E0">
        <w:rPr>
          <w:lang w:eastAsia="ja-JP"/>
        </w:rPr>
        <w:t>For operation without shared spectrum channel access, a UE assumes that the offset is defined with respect to the SCS of the CORESET for Type0-PDCCH CSS set from the smallest RB index of the CORESET for Type0-PDCCH CSS set to the smallest RB index of the common RB overlapping with the first RB of the corresponding SS/PBCH block.</w:t>
      </w:r>
      <w:r>
        <w:rPr>
          <w:lang w:eastAsia="ja-JP"/>
        </w:rPr>
        <w:t xml:space="preserve"> </w:t>
      </w:r>
    </w:p>
    <w:p w14:paraId="037D48F9" w14:textId="396B662A" w:rsidR="00EC6FCC" w:rsidRDefault="009A4308" w:rsidP="00EC6FCC">
      <w:pPr>
        <w:rPr>
          <w:lang w:eastAsia="ja-JP"/>
        </w:rPr>
      </w:pPr>
      <w:r w:rsidRPr="009A4308">
        <w:rPr>
          <w:lang w:eastAsia="ja-JP"/>
        </w:rPr>
        <w:t xml:space="preserve">Opt.3 </w:t>
      </w:r>
      <w:r w:rsidR="00942511">
        <w:rPr>
          <w:lang w:eastAsia="ja-JP"/>
        </w:rPr>
        <w:t>is consistent</w:t>
      </w:r>
      <w:r w:rsidRPr="009A4308">
        <w:rPr>
          <w:lang w:eastAsia="ja-JP"/>
        </w:rPr>
        <w:t xml:space="preserve"> with legacy definition of the offset</w:t>
      </w:r>
      <w:r w:rsidR="00942511">
        <w:rPr>
          <w:lang w:eastAsia="ja-JP"/>
        </w:rPr>
        <w:t xml:space="preserve"> aligning with minimum specification impact in the WID</w:t>
      </w:r>
      <w:r w:rsidRPr="009A4308">
        <w:rPr>
          <w:lang w:eastAsia="ja-JP"/>
        </w:rPr>
        <w:t>.</w:t>
      </w:r>
      <w:r>
        <w:rPr>
          <w:rFonts w:eastAsiaTheme="minorEastAsia" w:hint="eastAsia"/>
          <w:lang w:eastAsia="zh-CN"/>
        </w:rPr>
        <w:t xml:space="preserve"> </w:t>
      </w:r>
      <w:r w:rsidR="00B86015">
        <w:rPr>
          <w:rFonts w:eastAsiaTheme="minorEastAsia"/>
          <w:lang w:eastAsia="zh-CN"/>
        </w:rPr>
        <w:t>Additionally</w:t>
      </w:r>
      <w:r>
        <w:rPr>
          <w:rFonts w:eastAsiaTheme="minorEastAsia"/>
          <w:lang w:eastAsia="zh-CN"/>
        </w:rPr>
        <w:t xml:space="preserve">, </w:t>
      </w:r>
      <w:r w:rsidRPr="009A4308">
        <w:rPr>
          <w:lang w:eastAsia="ja-JP"/>
        </w:rPr>
        <w:t xml:space="preserve">Opt.3 is a </w:t>
      </w:r>
      <w:r w:rsidR="00B86015">
        <w:rPr>
          <w:lang w:eastAsia="ja-JP"/>
        </w:rPr>
        <w:t>unified</w:t>
      </w:r>
      <w:r w:rsidR="00B86015" w:rsidRPr="009A4308">
        <w:rPr>
          <w:lang w:eastAsia="ja-JP"/>
        </w:rPr>
        <w:t xml:space="preserve"> </w:t>
      </w:r>
      <w:r w:rsidRPr="009A4308">
        <w:rPr>
          <w:lang w:eastAsia="ja-JP"/>
        </w:rPr>
        <w:t xml:space="preserve">design for </w:t>
      </w:r>
      <w:r>
        <w:rPr>
          <w:lang w:eastAsia="ja-JP"/>
        </w:rPr>
        <w:t xml:space="preserve">dedicated spectrum for </w:t>
      </w:r>
      <w:r w:rsidRPr="009A4308">
        <w:rPr>
          <w:lang w:eastAsia="ja-JP"/>
        </w:rPr>
        <w:t>3MHz and 5MHz channel bandwidth</w:t>
      </w:r>
      <w:r>
        <w:rPr>
          <w:lang w:eastAsia="ja-JP"/>
        </w:rPr>
        <w:t xml:space="preserve">. </w:t>
      </w:r>
      <w:r w:rsidR="00B86015">
        <w:rPr>
          <w:lang w:eastAsia="ja-JP"/>
        </w:rPr>
        <w:t>Therefore</w:t>
      </w:r>
      <w:r>
        <w:rPr>
          <w:lang w:eastAsia="ja-JP"/>
        </w:rPr>
        <w:t>,</w:t>
      </w:r>
      <w:r w:rsidR="00EC6FCC">
        <w:rPr>
          <w:lang w:eastAsia="ja-JP"/>
        </w:rPr>
        <w:t xml:space="preserve"> </w:t>
      </w:r>
      <w:r>
        <w:rPr>
          <w:lang w:eastAsia="ja-JP"/>
        </w:rPr>
        <w:t>we propose</w:t>
      </w:r>
      <w:r w:rsidR="00EC6FCC">
        <w:rPr>
          <w:lang w:eastAsia="ja-JP"/>
        </w:rPr>
        <w:t xml:space="preserve"> to keep the existing definition of the reference position for CORSET#0 location. </w:t>
      </w:r>
    </w:p>
    <w:p w14:paraId="0683BA30" w14:textId="46D49EE1" w:rsidR="009A4308" w:rsidRDefault="00EC6FCC" w:rsidP="00EC6FCC">
      <w:pPr>
        <w:rPr>
          <w:rFonts w:eastAsiaTheme="minorEastAsia"/>
          <w:b/>
          <w:i/>
          <w:lang w:eastAsia="zh-CN"/>
        </w:rPr>
      </w:pPr>
      <w:r w:rsidRPr="00805787">
        <w:rPr>
          <w:b/>
          <w:bCs/>
          <w:i/>
          <w:lang w:eastAsia="zh-CN"/>
        </w:rPr>
        <w:t>Proposal</w:t>
      </w:r>
      <w:r w:rsidRPr="00805787" w:rsidDel="00BA6357">
        <w:rPr>
          <w:b/>
          <w:bCs/>
          <w:i/>
          <w:lang w:eastAsia="zh-CN"/>
        </w:rPr>
        <w:t xml:space="preserve"> </w:t>
      </w:r>
      <w:r w:rsidR="007234FF">
        <w:rPr>
          <w:b/>
          <w:bCs/>
          <w:i/>
          <w:lang w:eastAsia="zh-CN"/>
        </w:rPr>
        <w:t>2</w:t>
      </w:r>
      <w:r w:rsidRPr="00805787" w:rsidDel="00BA6357">
        <w:rPr>
          <w:b/>
          <w:bCs/>
          <w:i/>
          <w:lang w:eastAsia="zh-CN"/>
        </w:rPr>
        <w:t>:</w:t>
      </w:r>
      <w:r>
        <w:rPr>
          <w:b/>
          <w:i/>
          <w:lang w:eastAsia="ja-JP"/>
        </w:rPr>
        <w:t xml:space="preserve"> </w:t>
      </w:r>
      <w:r w:rsidR="007234FF">
        <w:rPr>
          <w:b/>
          <w:i/>
          <w:lang w:eastAsia="ja-JP"/>
        </w:rPr>
        <w:t>F</w:t>
      </w:r>
      <w:r w:rsidR="007234FF" w:rsidRPr="007234FF">
        <w:rPr>
          <w:b/>
          <w:i/>
          <w:lang w:eastAsia="ja-JP"/>
        </w:rPr>
        <w:t>or determining CORESET#0 location in frequency domain</w:t>
      </w:r>
      <w:r w:rsidR="007234FF">
        <w:rPr>
          <w:b/>
          <w:i/>
          <w:lang w:eastAsia="ja-JP"/>
        </w:rPr>
        <w:t>, t</w:t>
      </w:r>
      <w:r w:rsidR="007234FF" w:rsidRPr="007234FF">
        <w:rPr>
          <w:b/>
          <w:i/>
          <w:lang w:eastAsia="ja-JP"/>
        </w:rPr>
        <w:t>he PRB offset is relative to the first PRB of the non-punctured SSB</w:t>
      </w:r>
      <w:r>
        <w:rPr>
          <w:rFonts w:eastAsiaTheme="minorEastAsia" w:hint="eastAsia"/>
          <w:b/>
          <w:i/>
          <w:lang w:eastAsia="zh-CN"/>
        </w:rPr>
        <w:t>.</w:t>
      </w:r>
    </w:p>
    <w:p w14:paraId="401255E7" w14:textId="1A764A26" w:rsidR="0001506B" w:rsidRDefault="0001506B" w:rsidP="0001506B">
      <w:pPr>
        <w:pStyle w:val="3"/>
        <w:rPr>
          <w:lang w:eastAsia="zh-CN"/>
        </w:rPr>
      </w:pPr>
      <w:bookmarkStart w:id="8" w:name="_new_configuration_table"/>
      <w:bookmarkEnd w:id="8"/>
      <w:r w:rsidRPr="0001506B">
        <w:rPr>
          <w:lang w:eastAsia="zh-CN"/>
        </w:rPr>
        <w:lastRenderedPageBreak/>
        <w:t>n</w:t>
      </w:r>
      <w:r w:rsidRPr="00A65C53">
        <w:rPr>
          <w:lang w:eastAsia="zh-CN"/>
        </w:rPr>
        <w:t>ew configuration table</w:t>
      </w:r>
    </w:p>
    <w:p w14:paraId="409AED66" w14:textId="14529B09" w:rsidR="0065033C" w:rsidRPr="00805787" w:rsidRDefault="00EF2E74" w:rsidP="0065033C">
      <w:r w:rsidRPr="00805787">
        <w:rPr>
          <w:lang w:eastAsia="zh-CN"/>
        </w:rPr>
        <w:t xml:space="preserve">For </w:t>
      </w:r>
      <w:r w:rsidR="007234FF">
        <w:rPr>
          <w:lang w:eastAsia="zh-CN"/>
        </w:rPr>
        <w:t>question#3</w:t>
      </w:r>
      <w:r w:rsidRPr="00805787">
        <w:rPr>
          <w:lang w:eastAsia="zh-CN"/>
        </w:rPr>
        <w:t xml:space="preserve">, </w:t>
      </w:r>
      <w:r w:rsidR="00D30BE4">
        <w:rPr>
          <w:lang w:eastAsia="zh-CN"/>
        </w:rPr>
        <w:t xml:space="preserve">according to the agreement made in last meeting </w:t>
      </w:r>
      <w:r w:rsidR="00D30BE4">
        <w:rPr>
          <w:lang w:eastAsia="zh-CN"/>
        </w:rPr>
        <w:fldChar w:fldCharType="begin"/>
      </w:r>
      <w:r w:rsidR="00D30BE4">
        <w:rPr>
          <w:lang w:eastAsia="zh-CN"/>
        </w:rPr>
        <w:instrText xml:space="preserve"> REF _Ref140746261 \r \h </w:instrText>
      </w:r>
      <w:r w:rsidR="00D30BE4">
        <w:rPr>
          <w:lang w:eastAsia="zh-CN"/>
        </w:rPr>
      </w:r>
      <w:r w:rsidR="00D30BE4">
        <w:rPr>
          <w:lang w:eastAsia="zh-CN"/>
        </w:rPr>
        <w:fldChar w:fldCharType="separate"/>
      </w:r>
      <w:r w:rsidR="00D30BE4">
        <w:rPr>
          <w:lang w:eastAsia="zh-CN"/>
        </w:rPr>
        <w:t>[1]</w:t>
      </w:r>
      <w:r w:rsidR="00D30BE4">
        <w:rPr>
          <w:lang w:eastAsia="zh-CN"/>
        </w:rPr>
        <w:fldChar w:fldCharType="end"/>
      </w:r>
      <w:r w:rsidR="00D30BE4">
        <w:rPr>
          <w:lang w:eastAsia="zh-CN"/>
        </w:rPr>
        <w:t xml:space="preserve">, </w:t>
      </w:r>
      <w:r w:rsidRPr="00805787">
        <w:rPr>
          <w:lang w:eastAsia="zh-CN"/>
        </w:rPr>
        <w:t>the CORESET#0</w:t>
      </w:r>
      <w:r w:rsidRPr="00805787">
        <w:t xml:space="preserve"> transmission bandwidth </w:t>
      </w:r>
      <w:r w:rsidR="005A08BF" w:rsidRPr="00805787">
        <w:t>could be</w:t>
      </w:r>
      <w:r w:rsidRPr="00805787">
        <w:t xml:space="preserve"> </w:t>
      </w:r>
      <w:r w:rsidR="00D30BE4">
        <w:t>12 and 15</w:t>
      </w:r>
      <w:r w:rsidRPr="00805787">
        <w:t xml:space="preserve"> PRBs</w:t>
      </w:r>
      <w:r w:rsidRPr="00805787">
        <w:rPr>
          <w:lang w:eastAsia="zh-CN"/>
        </w:rPr>
        <w:t xml:space="preserve">. </w:t>
      </w:r>
      <w:r w:rsidR="0065033C" w:rsidRPr="00805787">
        <w:rPr>
          <w:rFonts w:eastAsia="Yu Mincho"/>
        </w:rPr>
        <w:t>As specified in</w:t>
      </w:r>
      <w:r w:rsidR="0065033C" w:rsidRPr="00805787">
        <w:rPr>
          <w:rFonts w:eastAsiaTheme="minorEastAsia"/>
          <w:lang w:eastAsia="ko-KR"/>
        </w:rPr>
        <w:t xml:space="preserve"> </w:t>
      </w:r>
      <w:r w:rsidR="0065033C" w:rsidRPr="00805787">
        <w:t xml:space="preserve">TS 38.211, </w:t>
      </w:r>
      <w:r w:rsidR="0065033C" w:rsidRPr="00805787">
        <w:rPr>
          <w:rFonts w:eastAsiaTheme="minorEastAsia"/>
          <w:lang w:eastAsia="ko-KR"/>
        </w:rPr>
        <w:t xml:space="preserve">CORESET#0 is configured by </w:t>
      </w:r>
      <w:r w:rsidR="0065033C" w:rsidRPr="00805787">
        <w:t xml:space="preserve">the </w:t>
      </w:r>
      <w:r w:rsidR="0065033C" w:rsidRPr="00805787">
        <w:rPr>
          <w:i/>
        </w:rPr>
        <w:t>ControlResourceSetZero</w:t>
      </w:r>
      <w:r w:rsidR="0065033C" w:rsidRPr="00805787">
        <w:t xml:space="preserve"> IE:</w:t>
      </w:r>
    </w:p>
    <w:p w14:paraId="12923AD9" w14:textId="77777777" w:rsidR="0065033C" w:rsidRPr="00805787" w:rsidRDefault="0065033C" w:rsidP="0065033C">
      <w:pPr>
        <w:pStyle w:val="B1"/>
      </w:pPr>
      <w:r w:rsidRPr="00805787">
        <w:t>-</w:t>
      </w:r>
      <w:r w:rsidRPr="00805787">
        <w:tab/>
      </w:r>
      <m:oMath>
        <m:sSubSup>
          <m:sSubSupPr>
            <m:ctrlPr>
              <w:rPr>
                <w:rFonts w:ascii="Cambria Math" w:hAnsi="Cambria Math"/>
                <w:i/>
              </w:rPr>
            </m:ctrlPr>
          </m:sSubSupPr>
          <m:e>
            <m:r>
              <w:rPr>
                <w:rFonts w:ascii="Cambria Math" w:hAnsi="Cambria Math"/>
              </w:rPr>
              <m:t>N</m:t>
            </m:r>
          </m:e>
          <m:sub>
            <m:r>
              <m:rPr>
                <m:nor/>
              </m:rPr>
              <m:t>RB</m:t>
            </m:r>
          </m:sub>
          <m:sup>
            <m:r>
              <m:rPr>
                <m:nor/>
              </m:rPr>
              <m:t>CORESET</m:t>
            </m:r>
          </m:sup>
        </m:sSubSup>
      </m:oMath>
      <w:r w:rsidRPr="00805787">
        <w:t xml:space="preserve"> and </w:t>
      </w:r>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oMath>
      <w:r w:rsidRPr="00805787">
        <w:t xml:space="preserve"> are defined by clause 13 of [</w:t>
      </w:r>
      <w:bookmarkStart w:id="9" w:name="_Hlk127354903"/>
      <w:r w:rsidRPr="00805787">
        <w:t>TS 38.213</w:t>
      </w:r>
      <w:bookmarkEnd w:id="9"/>
      <w:r w:rsidRPr="00805787">
        <w:t>];</w:t>
      </w:r>
    </w:p>
    <w:p w14:paraId="0EE853AD" w14:textId="77777777" w:rsidR="0065033C" w:rsidRPr="00805787" w:rsidRDefault="0065033C" w:rsidP="0065033C">
      <w:pPr>
        <w:pStyle w:val="B1"/>
      </w:pPr>
      <w:r w:rsidRPr="00805787">
        <w:t>-</w:t>
      </w:r>
      <w:r w:rsidRPr="00805787">
        <w:tab/>
        <w:t xml:space="preserve">the UE may assume interleaved mapping </w:t>
      </w:r>
    </w:p>
    <w:p w14:paraId="01DEDA36" w14:textId="77777777" w:rsidR="0065033C" w:rsidRPr="00805787" w:rsidRDefault="0065033C" w:rsidP="0065033C">
      <w:pPr>
        <w:pStyle w:val="B1"/>
      </w:pPr>
      <w:r w:rsidRPr="00805787">
        <w:t>-</w:t>
      </w:r>
      <w:r w:rsidRPr="00805787">
        <w:tab/>
      </w:r>
      <m:oMath>
        <m:r>
          <w:rPr>
            <w:rFonts w:ascii="Cambria Math" w:hAnsi="Cambria Math"/>
          </w:rPr>
          <m:t>L=6</m:t>
        </m:r>
      </m:oMath>
      <w:r w:rsidRPr="00805787">
        <w:t>;</w:t>
      </w:r>
    </w:p>
    <w:p w14:paraId="5D65EC3C" w14:textId="77777777" w:rsidR="0065033C" w:rsidRPr="00805787" w:rsidRDefault="0065033C" w:rsidP="0065033C">
      <w:pPr>
        <w:pStyle w:val="B1"/>
      </w:pPr>
      <w:r w:rsidRPr="00805787">
        <w:t>-</w:t>
      </w:r>
      <w:r w:rsidRPr="00805787">
        <w:tab/>
      </w:r>
      <m:oMath>
        <m:r>
          <w:rPr>
            <w:rFonts w:ascii="Cambria Math" w:hAnsi="Cambria Math"/>
          </w:rPr>
          <m:t>R=2</m:t>
        </m:r>
      </m:oMath>
      <w:r w:rsidRPr="00805787">
        <w:t>;</w:t>
      </w:r>
    </w:p>
    <w:p w14:paraId="2A24907E" w14:textId="77777777" w:rsidR="0065033C" w:rsidRPr="00805787" w:rsidRDefault="0065033C" w:rsidP="0065033C">
      <w:pPr>
        <w:pStyle w:val="B1"/>
      </w:pPr>
      <w:r w:rsidRPr="00805787">
        <w:t>-</w:t>
      </w:r>
      <w:r w:rsidRPr="00805787">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r>
          <w:rPr>
            <w:rFonts w:ascii="Cambria Math" w:hAnsi="Cambria Math"/>
          </w:rPr>
          <m:t>;</m:t>
        </m:r>
      </m:oMath>
    </w:p>
    <w:p w14:paraId="57C80252" w14:textId="77777777" w:rsidR="0065033C" w:rsidRPr="00805787" w:rsidRDefault="0065033C" w:rsidP="0065033C">
      <w:pPr>
        <w:pStyle w:val="B1"/>
      </w:pPr>
      <w:r w:rsidRPr="00805787">
        <w:t>-</w:t>
      </w:r>
      <w:r w:rsidRPr="00805787">
        <w:tab/>
        <w:t>the UE may assume normal cyclic prefix when CORESET 0 is configured by MIB or SIB1;</w:t>
      </w:r>
    </w:p>
    <w:p w14:paraId="2F0DE7BF" w14:textId="77777777" w:rsidR="0065033C" w:rsidRPr="00805787" w:rsidRDefault="0065033C" w:rsidP="0065033C">
      <w:pPr>
        <w:pStyle w:val="B1"/>
      </w:pPr>
      <w:r w:rsidRPr="00805787">
        <w:t>-</w:t>
      </w:r>
      <w:r w:rsidRPr="00805787">
        <w:tab/>
        <w:t>the UE may assume the same precoding being used within a REG bundle.</w:t>
      </w:r>
    </w:p>
    <w:p w14:paraId="66934CB0" w14:textId="28AEEE26" w:rsidR="00805787" w:rsidRPr="00805787" w:rsidRDefault="005A08BF" w:rsidP="00805787">
      <w:pPr>
        <w:rPr>
          <w:lang w:eastAsia="zh-CN"/>
        </w:rPr>
      </w:pPr>
      <w:r w:rsidRPr="00805787">
        <w:rPr>
          <w:lang w:eastAsia="zh-CN"/>
        </w:rPr>
        <w:t xml:space="preserve">For 5MHz channel bandwidth, the max channel utilization is 25 PRBs. </w:t>
      </w:r>
      <w:r w:rsidR="00E926DB" w:rsidRPr="00805787">
        <w:rPr>
          <w:rFonts w:eastAsia="Yu Mincho"/>
        </w:rPr>
        <w:t>As specified in</w:t>
      </w:r>
      <w:r w:rsidR="00E926DB" w:rsidRPr="00805787">
        <w:rPr>
          <w:rFonts w:eastAsiaTheme="minorEastAsia"/>
          <w:lang w:eastAsia="ko-KR"/>
        </w:rPr>
        <w:t xml:space="preserve"> </w:t>
      </w:r>
      <w:r w:rsidR="00E926DB" w:rsidRPr="00805787">
        <w:t xml:space="preserve">TS 38.213, </w:t>
      </w:r>
      <w:r w:rsidR="00805EEE" w:rsidRPr="00805787">
        <w:t xml:space="preserve">the </w:t>
      </w:r>
      <w:r w:rsidR="007234FF">
        <w:t xml:space="preserve">time and frequency resource of </w:t>
      </w:r>
      <w:r w:rsidR="00805EEE" w:rsidRPr="00805787">
        <w:t xml:space="preserve">legacy </w:t>
      </w:r>
      <w:r w:rsidR="00E926DB" w:rsidRPr="00805787">
        <w:rPr>
          <w:rFonts w:eastAsiaTheme="minorEastAsia"/>
          <w:lang w:eastAsia="ko-KR"/>
        </w:rPr>
        <w:t xml:space="preserve">CORESET#0 is </w:t>
      </w:r>
      <w:r w:rsidR="00805EEE" w:rsidRPr="00805787">
        <w:rPr>
          <w:rFonts w:eastAsiaTheme="minorEastAsia"/>
          <w:lang w:eastAsia="ko-KR"/>
        </w:rPr>
        <w:t>defined</w:t>
      </w:r>
      <w:r w:rsidR="00E926DB" w:rsidRPr="00805787">
        <w:rPr>
          <w:rFonts w:eastAsiaTheme="minorEastAsia"/>
          <w:lang w:eastAsia="ko-KR"/>
        </w:rPr>
        <w:t xml:space="preserve"> by</w:t>
      </w:r>
      <w:r w:rsidR="00934059">
        <w:t xml:space="preserve"> </w:t>
      </w:r>
      <w:r w:rsidR="00934059">
        <w:fldChar w:fldCharType="begin"/>
      </w:r>
      <w:r w:rsidR="00934059">
        <w:instrText xml:space="preserve"> REF _Ref140829530 \h </w:instrText>
      </w:r>
      <w:r w:rsidR="00934059">
        <w:fldChar w:fldCharType="separate"/>
      </w:r>
      <w:r w:rsidR="00934059">
        <w:t xml:space="preserve">Table </w:t>
      </w:r>
      <w:r w:rsidR="00934059">
        <w:rPr>
          <w:noProof/>
        </w:rPr>
        <w:t>1</w:t>
      </w:r>
      <w:r w:rsidR="00934059">
        <w:fldChar w:fldCharType="end"/>
      </w:r>
      <w:r w:rsidR="00805EEE" w:rsidRPr="00805787">
        <w:t xml:space="preserve">. </w:t>
      </w:r>
      <w:r w:rsidR="00805EEE" w:rsidRPr="00805787">
        <w:rPr>
          <w:lang w:eastAsia="ja-JP"/>
        </w:rPr>
        <w:t>For the legacy CORESET#0, for SCS 15 kHz, the minimum bandwidth is 24 RBs.</w:t>
      </w:r>
    </w:p>
    <w:p w14:paraId="3BF1E510" w14:textId="4BF19558" w:rsidR="005A08BF" w:rsidRPr="00934059" w:rsidRDefault="00934059" w:rsidP="00934059">
      <w:pPr>
        <w:pStyle w:val="a6"/>
        <w:rPr>
          <w:sz w:val="22"/>
          <w:szCs w:val="22"/>
          <w:lang w:eastAsia="zh-CN"/>
        </w:rPr>
      </w:pPr>
      <w:bookmarkStart w:id="10" w:name="_Ref140829530"/>
      <w:bookmarkStart w:id="11" w:name="_Ref134698983"/>
      <w:r>
        <w:t xml:space="preserve">Table </w:t>
      </w:r>
      <w:r w:rsidR="00072DC7">
        <w:rPr>
          <w:noProof/>
        </w:rPr>
        <w:fldChar w:fldCharType="begin"/>
      </w:r>
      <w:r w:rsidR="00072DC7">
        <w:rPr>
          <w:noProof/>
        </w:rPr>
        <w:instrText xml:space="preserve"> SEQ Table \* ARABIC </w:instrText>
      </w:r>
      <w:r w:rsidR="00072DC7">
        <w:rPr>
          <w:noProof/>
        </w:rPr>
        <w:fldChar w:fldCharType="separate"/>
      </w:r>
      <w:r>
        <w:rPr>
          <w:noProof/>
        </w:rPr>
        <w:t>1</w:t>
      </w:r>
      <w:r w:rsidR="00072DC7">
        <w:rPr>
          <w:noProof/>
        </w:rPr>
        <w:fldChar w:fldCharType="end"/>
      </w:r>
      <w:bookmarkEnd w:id="10"/>
      <w:r>
        <w:t xml:space="preserve"> </w:t>
      </w:r>
      <w:r w:rsidRPr="00934059">
        <w:t xml:space="preserve">legacy </w:t>
      </w:r>
      <w:r w:rsidR="00805787" w:rsidRPr="00934059">
        <w:t>CORESET#0 configuration</w:t>
      </w:r>
      <w:bookmarkEnd w:id="1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27"/>
        <w:gridCol w:w="1542"/>
        <w:gridCol w:w="1890"/>
        <w:gridCol w:w="1365"/>
      </w:tblGrid>
      <w:tr w:rsidR="005A08BF" w:rsidRPr="00805787" w14:paraId="3D0EB830" w14:textId="77777777" w:rsidTr="00C3202C">
        <w:trPr>
          <w:cantSplit/>
        </w:trPr>
        <w:tc>
          <w:tcPr>
            <w:tcW w:w="795" w:type="dxa"/>
            <w:tcBorders>
              <w:bottom w:val="double" w:sz="4" w:space="0" w:color="auto"/>
              <w:right w:val="double" w:sz="4" w:space="0" w:color="auto"/>
            </w:tcBorders>
            <w:shd w:val="clear" w:color="auto" w:fill="E0E0E0"/>
            <w:vAlign w:val="center"/>
          </w:tcPr>
          <w:p w14:paraId="49ED6A95" w14:textId="77777777" w:rsidR="005A08BF" w:rsidRPr="00805787" w:rsidRDefault="005A08BF" w:rsidP="00C3202C">
            <w:pPr>
              <w:keepNext/>
              <w:keepLines/>
              <w:autoSpaceDE/>
              <w:autoSpaceDN/>
              <w:adjustRightInd/>
              <w:snapToGrid/>
              <w:spacing w:after="0"/>
              <w:jc w:val="center"/>
              <w:rPr>
                <w:b/>
                <w:bCs/>
                <w:sz w:val="18"/>
                <w:szCs w:val="20"/>
              </w:rPr>
            </w:pPr>
            <w:r w:rsidRPr="00805787">
              <w:rPr>
                <w:b/>
                <w:bCs/>
                <w:sz w:val="18"/>
                <w:szCs w:val="20"/>
              </w:rPr>
              <w:t>Index</w:t>
            </w:r>
          </w:p>
        </w:tc>
        <w:tc>
          <w:tcPr>
            <w:tcW w:w="3427" w:type="dxa"/>
            <w:tcBorders>
              <w:left w:val="double" w:sz="4" w:space="0" w:color="auto"/>
              <w:bottom w:val="double" w:sz="4" w:space="0" w:color="auto"/>
            </w:tcBorders>
            <w:shd w:val="clear" w:color="auto" w:fill="E0E0E0"/>
            <w:vAlign w:val="center"/>
          </w:tcPr>
          <w:p w14:paraId="341EB2D1"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SS/PBCH block and CORESET multiplexing pattern </w:t>
            </w:r>
          </w:p>
        </w:tc>
        <w:tc>
          <w:tcPr>
            <w:tcW w:w="1542" w:type="dxa"/>
            <w:tcBorders>
              <w:bottom w:val="double" w:sz="4" w:space="0" w:color="auto"/>
            </w:tcBorders>
            <w:shd w:val="clear" w:color="auto" w:fill="E0E0E0"/>
            <w:vAlign w:val="center"/>
          </w:tcPr>
          <w:p w14:paraId="18BEC9DB"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Number of RBs </w:t>
            </w:r>
            <m:oMath>
              <m:sSubSup>
                <m:sSubSupPr>
                  <m:ctrlPr>
                    <w:rPr>
                      <w:rFonts w:ascii="Cambria Math" w:hAnsi="Cambria Math"/>
                      <w:b/>
                      <w:i/>
                      <w:sz w:val="18"/>
                      <w:szCs w:val="20"/>
                      <w:lang w:val="en-GB"/>
                    </w:rPr>
                  </m:ctrlPr>
                </m:sSubSupPr>
                <m:e>
                  <m:r>
                    <m:rPr>
                      <m:sty m:val="bi"/>
                    </m:rPr>
                    <w:rPr>
                      <w:rFonts w:ascii="Cambria Math" w:hAnsi="Cambria Math"/>
                      <w:sz w:val="18"/>
                      <w:szCs w:val="20"/>
                      <w:lang w:val="en-GB"/>
                    </w:rPr>
                    <m:t>N</m:t>
                  </m:r>
                </m:e>
                <m:sub>
                  <m:r>
                    <m:rPr>
                      <m:sty m:val="b"/>
                    </m:rPr>
                    <w:rPr>
                      <w:rFonts w:ascii="Cambria Math" w:hAnsi="Cambria Math"/>
                      <w:sz w:val="18"/>
                      <w:szCs w:val="20"/>
                      <w:lang w:val="en-GB"/>
                    </w:rPr>
                    <m:t>RB</m:t>
                  </m:r>
                </m:sub>
                <m:sup>
                  <m:r>
                    <m:rPr>
                      <m:sty m:val="b"/>
                    </m:rPr>
                    <w:rPr>
                      <w:rFonts w:ascii="Cambria Math" w:hAnsi="Cambria Math"/>
                      <w:sz w:val="18"/>
                      <w:szCs w:val="20"/>
                      <w:lang w:val="en-GB"/>
                    </w:rPr>
                    <m:t>CORESET</m:t>
                  </m:r>
                </m:sup>
              </m:sSubSup>
            </m:oMath>
          </w:p>
        </w:tc>
        <w:tc>
          <w:tcPr>
            <w:tcW w:w="1890" w:type="dxa"/>
            <w:tcBorders>
              <w:bottom w:val="double" w:sz="4" w:space="0" w:color="auto"/>
            </w:tcBorders>
            <w:shd w:val="clear" w:color="auto" w:fill="E0E0E0"/>
            <w:vAlign w:val="center"/>
          </w:tcPr>
          <w:p w14:paraId="6A52866F"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Number of Symbols </w:t>
            </w:r>
            <m:oMath>
              <m:sSubSup>
                <m:sSubSupPr>
                  <m:ctrlPr>
                    <w:rPr>
                      <w:rFonts w:ascii="Cambria Math" w:hAnsi="Cambria Math"/>
                      <w:b/>
                      <w:i/>
                      <w:sz w:val="18"/>
                      <w:szCs w:val="20"/>
                      <w:lang w:val="en-GB"/>
                    </w:rPr>
                  </m:ctrlPr>
                </m:sSubSupPr>
                <m:e>
                  <m:r>
                    <m:rPr>
                      <m:sty m:val="bi"/>
                    </m:rPr>
                    <w:rPr>
                      <w:rFonts w:ascii="Cambria Math" w:hAnsi="Cambria Math"/>
                      <w:sz w:val="18"/>
                      <w:szCs w:val="20"/>
                      <w:lang w:val="en-GB"/>
                    </w:rPr>
                    <m:t>N</m:t>
                  </m:r>
                </m:e>
                <m:sub>
                  <m:r>
                    <m:rPr>
                      <m:sty m:val="b"/>
                    </m:rPr>
                    <w:rPr>
                      <w:rFonts w:ascii="Cambria Math" w:hAnsi="Cambria Math"/>
                      <w:sz w:val="18"/>
                      <w:szCs w:val="20"/>
                      <w:lang w:val="en-GB"/>
                    </w:rPr>
                    <m:t>symb</m:t>
                  </m:r>
                </m:sub>
                <m:sup>
                  <m:r>
                    <m:rPr>
                      <m:sty m:val="b"/>
                    </m:rPr>
                    <w:rPr>
                      <w:rFonts w:ascii="Cambria Math" w:hAnsi="Cambria Math"/>
                      <w:sz w:val="18"/>
                      <w:szCs w:val="20"/>
                      <w:lang w:val="en-GB"/>
                    </w:rPr>
                    <m:t>CORESET</m:t>
                  </m:r>
                </m:sup>
              </m:sSubSup>
            </m:oMath>
            <w:r w:rsidRPr="00805787">
              <w:rPr>
                <w:b/>
                <w:kern w:val="24"/>
                <w:sz w:val="18"/>
                <w:szCs w:val="20"/>
                <w:lang w:val="en-GB"/>
              </w:rPr>
              <w:t xml:space="preserve"> </w:t>
            </w:r>
          </w:p>
        </w:tc>
        <w:tc>
          <w:tcPr>
            <w:tcW w:w="1365" w:type="dxa"/>
            <w:tcBorders>
              <w:bottom w:val="double" w:sz="4" w:space="0" w:color="auto"/>
            </w:tcBorders>
            <w:shd w:val="clear" w:color="auto" w:fill="E0E0E0"/>
            <w:vAlign w:val="center"/>
          </w:tcPr>
          <w:p w14:paraId="7AFC5325"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Offset (RBs) </w:t>
            </w:r>
          </w:p>
        </w:tc>
      </w:tr>
      <w:tr w:rsidR="005A08BF" w:rsidRPr="00805787" w14:paraId="3EF9D0FE" w14:textId="77777777" w:rsidTr="00C3202C">
        <w:trPr>
          <w:cantSplit/>
        </w:trPr>
        <w:tc>
          <w:tcPr>
            <w:tcW w:w="795" w:type="dxa"/>
            <w:tcBorders>
              <w:top w:val="double" w:sz="4" w:space="0" w:color="auto"/>
              <w:right w:val="double" w:sz="4" w:space="0" w:color="auto"/>
            </w:tcBorders>
            <w:shd w:val="clear" w:color="auto" w:fill="auto"/>
            <w:vAlign w:val="center"/>
          </w:tcPr>
          <w:p w14:paraId="78BCEC1D"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sz w:val="18"/>
                <w:szCs w:val="20"/>
              </w:rPr>
              <w:t>0</w:t>
            </w:r>
          </w:p>
        </w:tc>
        <w:tc>
          <w:tcPr>
            <w:tcW w:w="3427" w:type="dxa"/>
            <w:tcBorders>
              <w:top w:val="double" w:sz="4" w:space="0" w:color="auto"/>
              <w:left w:val="double" w:sz="4" w:space="0" w:color="auto"/>
            </w:tcBorders>
            <w:vAlign w:val="center"/>
          </w:tcPr>
          <w:p w14:paraId="02BB1D35"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1 </w:t>
            </w:r>
          </w:p>
        </w:tc>
        <w:tc>
          <w:tcPr>
            <w:tcW w:w="1542" w:type="dxa"/>
            <w:tcBorders>
              <w:top w:val="double" w:sz="4" w:space="0" w:color="auto"/>
            </w:tcBorders>
            <w:vAlign w:val="center"/>
          </w:tcPr>
          <w:p w14:paraId="5F5C39B7"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24 </w:t>
            </w:r>
          </w:p>
        </w:tc>
        <w:tc>
          <w:tcPr>
            <w:tcW w:w="1890" w:type="dxa"/>
            <w:tcBorders>
              <w:top w:val="double" w:sz="4" w:space="0" w:color="auto"/>
            </w:tcBorders>
            <w:vAlign w:val="center"/>
          </w:tcPr>
          <w:p w14:paraId="701F1BEA"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2 </w:t>
            </w:r>
          </w:p>
        </w:tc>
        <w:tc>
          <w:tcPr>
            <w:tcW w:w="1365" w:type="dxa"/>
            <w:tcBorders>
              <w:top w:val="double" w:sz="4" w:space="0" w:color="auto"/>
            </w:tcBorders>
            <w:vAlign w:val="center"/>
          </w:tcPr>
          <w:p w14:paraId="747EC934"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0 </w:t>
            </w:r>
          </w:p>
        </w:tc>
      </w:tr>
      <w:tr w:rsidR="005A08BF" w:rsidRPr="00805787" w14:paraId="15231F5A" w14:textId="77777777" w:rsidTr="00C3202C">
        <w:trPr>
          <w:cantSplit/>
        </w:trPr>
        <w:tc>
          <w:tcPr>
            <w:tcW w:w="795" w:type="dxa"/>
            <w:tcBorders>
              <w:right w:val="double" w:sz="4" w:space="0" w:color="auto"/>
            </w:tcBorders>
            <w:shd w:val="clear" w:color="auto" w:fill="auto"/>
            <w:vAlign w:val="center"/>
          </w:tcPr>
          <w:p w14:paraId="10D378EB"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sz w:val="18"/>
                <w:szCs w:val="20"/>
              </w:rPr>
              <w:t>1</w:t>
            </w:r>
          </w:p>
        </w:tc>
        <w:tc>
          <w:tcPr>
            <w:tcW w:w="3427" w:type="dxa"/>
            <w:tcBorders>
              <w:left w:val="double" w:sz="4" w:space="0" w:color="auto"/>
            </w:tcBorders>
            <w:vAlign w:val="center"/>
          </w:tcPr>
          <w:p w14:paraId="1BD27E47"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1 </w:t>
            </w:r>
          </w:p>
        </w:tc>
        <w:tc>
          <w:tcPr>
            <w:tcW w:w="1542" w:type="dxa"/>
            <w:vAlign w:val="center"/>
          </w:tcPr>
          <w:p w14:paraId="75433864"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24 </w:t>
            </w:r>
          </w:p>
        </w:tc>
        <w:tc>
          <w:tcPr>
            <w:tcW w:w="1890" w:type="dxa"/>
            <w:vAlign w:val="center"/>
          </w:tcPr>
          <w:p w14:paraId="2ED742EC"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2 </w:t>
            </w:r>
          </w:p>
        </w:tc>
        <w:tc>
          <w:tcPr>
            <w:tcW w:w="1365" w:type="dxa"/>
            <w:vAlign w:val="center"/>
          </w:tcPr>
          <w:p w14:paraId="132F3579" w14:textId="77777777" w:rsidR="005A08BF" w:rsidRPr="00A82543" w:rsidRDefault="005A08BF" w:rsidP="00C3202C">
            <w:pPr>
              <w:keepNext/>
              <w:keepLines/>
              <w:autoSpaceDE/>
              <w:autoSpaceDN/>
              <w:adjustRightInd/>
              <w:snapToGrid/>
              <w:spacing w:after="0"/>
              <w:jc w:val="center"/>
              <w:rPr>
                <w:color w:val="FF0000"/>
                <w:sz w:val="18"/>
                <w:szCs w:val="20"/>
              </w:rPr>
            </w:pPr>
            <w:r w:rsidRPr="00A82543">
              <w:rPr>
                <w:color w:val="FF0000"/>
                <w:kern w:val="24"/>
                <w:sz w:val="18"/>
                <w:szCs w:val="18"/>
                <w:lang w:val="en-GB"/>
              </w:rPr>
              <w:t xml:space="preserve">2 </w:t>
            </w:r>
          </w:p>
        </w:tc>
      </w:tr>
      <w:tr w:rsidR="005A08BF" w:rsidRPr="00805787" w14:paraId="128287AF" w14:textId="77777777" w:rsidTr="00C3202C">
        <w:trPr>
          <w:cantSplit/>
        </w:trPr>
        <w:tc>
          <w:tcPr>
            <w:tcW w:w="795" w:type="dxa"/>
            <w:tcBorders>
              <w:right w:val="double" w:sz="4" w:space="0" w:color="auto"/>
            </w:tcBorders>
            <w:shd w:val="clear" w:color="auto" w:fill="auto"/>
            <w:vAlign w:val="center"/>
          </w:tcPr>
          <w:p w14:paraId="7F76829A"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sz w:val="18"/>
                <w:szCs w:val="20"/>
                <w:lang w:val="en-GB"/>
              </w:rPr>
              <w:t>2</w:t>
            </w:r>
          </w:p>
        </w:tc>
        <w:tc>
          <w:tcPr>
            <w:tcW w:w="3427" w:type="dxa"/>
            <w:tcBorders>
              <w:left w:val="double" w:sz="4" w:space="0" w:color="auto"/>
            </w:tcBorders>
            <w:vAlign w:val="center"/>
          </w:tcPr>
          <w:p w14:paraId="007D5605"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1 </w:t>
            </w:r>
          </w:p>
        </w:tc>
        <w:tc>
          <w:tcPr>
            <w:tcW w:w="1542" w:type="dxa"/>
            <w:vAlign w:val="center"/>
          </w:tcPr>
          <w:p w14:paraId="6359ABE5"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24 </w:t>
            </w:r>
          </w:p>
        </w:tc>
        <w:tc>
          <w:tcPr>
            <w:tcW w:w="1890" w:type="dxa"/>
            <w:vAlign w:val="center"/>
          </w:tcPr>
          <w:p w14:paraId="0224653C"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2 </w:t>
            </w:r>
          </w:p>
        </w:tc>
        <w:tc>
          <w:tcPr>
            <w:tcW w:w="1365" w:type="dxa"/>
            <w:vAlign w:val="center"/>
          </w:tcPr>
          <w:p w14:paraId="494C6319"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4 </w:t>
            </w:r>
          </w:p>
        </w:tc>
      </w:tr>
      <w:tr w:rsidR="005A08BF" w:rsidRPr="00805787" w14:paraId="54D681A7" w14:textId="77777777" w:rsidTr="00C3202C">
        <w:trPr>
          <w:cantSplit/>
        </w:trPr>
        <w:tc>
          <w:tcPr>
            <w:tcW w:w="795" w:type="dxa"/>
            <w:tcBorders>
              <w:right w:val="double" w:sz="4" w:space="0" w:color="auto"/>
            </w:tcBorders>
            <w:shd w:val="clear" w:color="auto" w:fill="auto"/>
            <w:vAlign w:val="center"/>
          </w:tcPr>
          <w:p w14:paraId="349C07A3"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sz w:val="18"/>
                <w:szCs w:val="20"/>
                <w:lang w:val="en-GB"/>
              </w:rPr>
              <w:t>3</w:t>
            </w:r>
          </w:p>
        </w:tc>
        <w:tc>
          <w:tcPr>
            <w:tcW w:w="3427" w:type="dxa"/>
            <w:tcBorders>
              <w:left w:val="double" w:sz="4" w:space="0" w:color="auto"/>
            </w:tcBorders>
            <w:vAlign w:val="center"/>
          </w:tcPr>
          <w:p w14:paraId="60DDC17E"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1 </w:t>
            </w:r>
          </w:p>
        </w:tc>
        <w:tc>
          <w:tcPr>
            <w:tcW w:w="1542" w:type="dxa"/>
            <w:vAlign w:val="center"/>
          </w:tcPr>
          <w:p w14:paraId="3654F157"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24 </w:t>
            </w:r>
          </w:p>
        </w:tc>
        <w:tc>
          <w:tcPr>
            <w:tcW w:w="1890" w:type="dxa"/>
            <w:vAlign w:val="center"/>
          </w:tcPr>
          <w:p w14:paraId="73BB6607"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3 </w:t>
            </w:r>
          </w:p>
        </w:tc>
        <w:tc>
          <w:tcPr>
            <w:tcW w:w="1365" w:type="dxa"/>
            <w:vAlign w:val="center"/>
          </w:tcPr>
          <w:p w14:paraId="7746090F"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0 </w:t>
            </w:r>
          </w:p>
        </w:tc>
      </w:tr>
      <w:tr w:rsidR="005A08BF" w:rsidRPr="00805787" w14:paraId="4C78E948" w14:textId="77777777" w:rsidTr="00C3202C">
        <w:trPr>
          <w:cantSplit/>
        </w:trPr>
        <w:tc>
          <w:tcPr>
            <w:tcW w:w="795" w:type="dxa"/>
            <w:tcBorders>
              <w:right w:val="double" w:sz="4" w:space="0" w:color="auto"/>
            </w:tcBorders>
            <w:shd w:val="clear" w:color="auto" w:fill="auto"/>
            <w:vAlign w:val="center"/>
          </w:tcPr>
          <w:p w14:paraId="4438D196"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sz w:val="18"/>
                <w:szCs w:val="20"/>
                <w:lang w:val="en-GB"/>
              </w:rPr>
              <w:t>4</w:t>
            </w:r>
          </w:p>
        </w:tc>
        <w:tc>
          <w:tcPr>
            <w:tcW w:w="3427" w:type="dxa"/>
            <w:tcBorders>
              <w:left w:val="double" w:sz="4" w:space="0" w:color="auto"/>
            </w:tcBorders>
            <w:vAlign w:val="center"/>
          </w:tcPr>
          <w:p w14:paraId="52CD533D"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1 </w:t>
            </w:r>
          </w:p>
        </w:tc>
        <w:tc>
          <w:tcPr>
            <w:tcW w:w="1542" w:type="dxa"/>
            <w:vAlign w:val="center"/>
          </w:tcPr>
          <w:p w14:paraId="29FF2CA5"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24 </w:t>
            </w:r>
          </w:p>
        </w:tc>
        <w:tc>
          <w:tcPr>
            <w:tcW w:w="1890" w:type="dxa"/>
            <w:vAlign w:val="center"/>
          </w:tcPr>
          <w:p w14:paraId="3D60757B"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3 </w:t>
            </w:r>
          </w:p>
        </w:tc>
        <w:tc>
          <w:tcPr>
            <w:tcW w:w="1365" w:type="dxa"/>
            <w:vAlign w:val="center"/>
          </w:tcPr>
          <w:p w14:paraId="3887CAB9"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2 </w:t>
            </w:r>
          </w:p>
        </w:tc>
      </w:tr>
      <w:tr w:rsidR="005A08BF" w:rsidRPr="00805787" w14:paraId="4E3EDE3E" w14:textId="77777777" w:rsidTr="00C3202C">
        <w:trPr>
          <w:cantSplit/>
        </w:trPr>
        <w:tc>
          <w:tcPr>
            <w:tcW w:w="795" w:type="dxa"/>
            <w:tcBorders>
              <w:right w:val="double" w:sz="4" w:space="0" w:color="auto"/>
            </w:tcBorders>
            <w:shd w:val="clear" w:color="auto" w:fill="auto"/>
            <w:vAlign w:val="center"/>
          </w:tcPr>
          <w:p w14:paraId="559A5356"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sz w:val="18"/>
                <w:szCs w:val="20"/>
                <w:lang w:val="en-GB"/>
              </w:rPr>
              <w:t>5</w:t>
            </w:r>
          </w:p>
        </w:tc>
        <w:tc>
          <w:tcPr>
            <w:tcW w:w="3427" w:type="dxa"/>
            <w:tcBorders>
              <w:left w:val="double" w:sz="4" w:space="0" w:color="auto"/>
            </w:tcBorders>
            <w:vAlign w:val="center"/>
          </w:tcPr>
          <w:p w14:paraId="1C7BDE77"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1 </w:t>
            </w:r>
          </w:p>
        </w:tc>
        <w:tc>
          <w:tcPr>
            <w:tcW w:w="1542" w:type="dxa"/>
            <w:vAlign w:val="center"/>
          </w:tcPr>
          <w:p w14:paraId="57123500"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24 </w:t>
            </w:r>
          </w:p>
        </w:tc>
        <w:tc>
          <w:tcPr>
            <w:tcW w:w="1890" w:type="dxa"/>
            <w:vAlign w:val="center"/>
          </w:tcPr>
          <w:p w14:paraId="70881C8F"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3 </w:t>
            </w:r>
          </w:p>
        </w:tc>
        <w:tc>
          <w:tcPr>
            <w:tcW w:w="1365" w:type="dxa"/>
            <w:vAlign w:val="center"/>
          </w:tcPr>
          <w:p w14:paraId="30BC98CE" w14:textId="77777777" w:rsidR="005A08BF" w:rsidRPr="00A82543" w:rsidRDefault="005A08BF" w:rsidP="00C3202C">
            <w:pPr>
              <w:keepNext/>
              <w:keepLines/>
              <w:autoSpaceDE/>
              <w:autoSpaceDN/>
              <w:adjustRightInd/>
              <w:snapToGrid/>
              <w:spacing w:after="0"/>
              <w:jc w:val="center"/>
              <w:rPr>
                <w:color w:val="FF0000"/>
                <w:sz w:val="18"/>
                <w:szCs w:val="20"/>
                <w:lang w:val="en-GB"/>
              </w:rPr>
            </w:pPr>
            <w:r w:rsidRPr="00A82543">
              <w:rPr>
                <w:color w:val="FF0000"/>
                <w:kern w:val="24"/>
                <w:sz w:val="18"/>
                <w:szCs w:val="18"/>
                <w:lang w:val="en-GB"/>
              </w:rPr>
              <w:t xml:space="preserve">4 </w:t>
            </w:r>
          </w:p>
        </w:tc>
      </w:tr>
      <w:tr w:rsidR="005A08BF" w:rsidRPr="00805787" w14:paraId="13757326" w14:textId="77777777" w:rsidTr="00C3202C">
        <w:trPr>
          <w:cantSplit/>
        </w:trPr>
        <w:tc>
          <w:tcPr>
            <w:tcW w:w="795" w:type="dxa"/>
            <w:tcBorders>
              <w:right w:val="double" w:sz="4" w:space="0" w:color="auto"/>
            </w:tcBorders>
            <w:shd w:val="clear" w:color="auto" w:fill="auto"/>
            <w:vAlign w:val="center"/>
          </w:tcPr>
          <w:p w14:paraId="5CE0CE5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6</w:t>
            </w:r>
          </w:p>
        </w:tc>
        <w:tc>
          <w:tcPr>
            <w:tcW w:w="3427" w:type="dxa"/>
            <w:tcBorders>
              <w:left w:val="double" w:sz="4" w:space="0" w:color="auto"/>
            </w:tcBorders>
            <w:vAlign w:val="center"/>
          </w:tcPr>
          <w:p w14:paraId="37587C9B"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58B10519"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1A1D722A"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365" w:type="dxa"/>
            <w:vAlign w:val="center"/>
          </w:tcPr>
          <w:p w14:paraId="76B1862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12 </w:t>
            </w:r>
          </w:p>
        </w:tc>
      </w:tr>
      <w:tr w:rsidR="005A08BF" w:rsidRPr="00805787" w14:paraId="418CEC68" w14:textId="77777777" w:rsidTr="00C3202C">
        <w:trPr>
          <w:cantSplit/>
        </w:trPr>
        <w:tc>
          <w:tcPr>
            <w:tcW w:w="795" w:type="dxa"/>
            <w:tcBorders>
              <w:right w:val="double" w:sz="4" w:space="0" w:color="auto"/>
            </w:tcBorders>
            <w:shd w:val="clear" w:color="auto" w:fill="auto"/>
            <w:vAlign w:val="center"/>
          </w:tcPr>
          <w:p w14:paraId="1BCF239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7</w:t>
            </w:r>
          </w:p>
        </w:tc>
        <w:tc>
          <w:tcPr>
            <w:tcW w:w="3427" w:type="dxa"/>
            <w:tcBorders>
              <w:left w:val="double" w:sz="4" w:space="0" w:color="auto"/>
            </w:tcBorders>
            <w:vAlign w:val="center"/>
          </w:tcPr>
          <w:p w14:paraId="749526D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18FF7E1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1C950190"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365" w:type="dxa"/>
            <w:vAlign w:val="center"/>
          </w:tcPr>
          <w:p w14:paraId="1B69B68C"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16 </w:t>
            </w:r>
          </w:p>
        </w:tc>
      </w:tr>
      <w:tr w:rsidR="005A08BF" w:rsidRPr="00805787" w14:paraId="6FF81EC0" w14:textId="77777777" w:rsidTr="00C3202C">
        <w:trPr>
          <w:cantSplit/>
        </w:trPr>
        <w:tc>
          <w:tcPr>
            <w:tcW w:w="795" w:type="dxa"/>
            <w:tcBorders>
              <w:right w:val="double" w:sz="4" w:space="0" w:color="auto"/>
            </w:tcBorders>
            <w:shd w:val="clear" w:color="auto" w:fill="auto"/>
            <w:vAlign w:val="center"/>
          </w:tcPr>
          <w:p w14:paraId="56561990"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8</w:t>
            </w:r>
          </w:p>
        </w:tc>
        <w:tc>
          <w:tcPr>
            <w:tcW w:w="3427" w:type="dxa"/>
            <w:tcBorders>
              <w:left w:val="double" w:sz="4" w:space="0" w:color="auto"/>
            </w:tcBorders>
            <w:vAlign w:val="center"/>
          </w:tcPr>
          <w:p w14:paraId="401F839A"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1408801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2525CCD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c>
          <w:tcPr>
            <w:tcW w:w="1365" w:type="dxa"/>
            <w:vAlign w:val="center"/>
          </w:tcPr>
          <w:p w14:paraId="3630249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12 </w:t>
            </w:r>
          </w:p>
        </w:tc>
      </w:tr>
      <w:tr w:rsidR="005A08BF" w:rsidRPr="00805787" w14:paraId="3E6D10BE" w14:textId="77777777" w:rsidTr="00C3202C">
        <w:trPr>
          <w:cantSplit/>
        </w:trPr>
        <w:tc>
          <w:tcPr>
            <w:tcW w:w="795" w:type="dxa"/>
            <w:tcBorders>
              <w:right w:val="double" w:sz="4" w:space="0" w:color="auto"/>
            </w:tcBorders>
            <w:shd w:val="clear" w:color="auto" w:fill="auto"/>
            <w:vAlign w:val="center"/>
          </w:tcPr>
          <w:p w14:paraId="1CC0958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9</w:t>
            </w:r>
          </w:p>
        </w:tc>
        <w:tc>
          <w:tcPr>
            <w:tcW w:w="3427" w:type="dxa"/>
            <w:tcBorders>
              <w:left w:val="double" w:sz="4" w:space="0" w:color="auto"/>
            </w:tcBorders>
            <w:vAlign w:val="center"/>
          </w:tcPr>
          <w:p w14:paraId="233607FC"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6ADD062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3C418AB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c>
          <w:tcPr>
            <w:tcW w:w="1365" w:type="dxa"/>
            <w:vAlign w:val="center"/>
          </w:tcPr>
          <w:p w14:paraId="397451A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16 </w:t>
            </w:r>
          </w:p>
        </w:tc>
      </w:tr>
      <w:tr w:rsidR="005A08BF" w:rsidRPr="00805787" w14:paraId="0BE4DCD4" w14:textId="77777777" w:rsidTr="00C3202C">
        <w:trPr>
          <w:cantSplit/>
        </w:trPr>
        <w:tc>
          <w:tcPr>
            <w:tcW w:w="795" w:type="dxa"/>
            <w:tcBorders>
              <w:right w:val="double" w:sz="4" w:space="0" w:color="auto"/>
            </w:tcBorders>
            <w:shd w:val="clear" w:color="auto" w:fill="auto"/>
            <w:vAlign w:val="center"/>
          </w:tcPr>
          <w:p w14:paraId="79280EC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10</w:t>
            </w:r>
          </w:p>
        </w:tc>
        <w:tc>
          <w:tcPr>
            <w:tcW w:w="3427" w:type="dxa"/>
            <w:tcBorders>
              <w:left w:val="double" w:sz="4" w:space="0" w:color="auto"/>
            </w:tcBorders>
            <w:vAlign w:val="center"/>
          </w:tcPr>
          <w:p w14:paraId="10CBEC9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7A413AD8"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337B5B5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1E6B0D2B"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12 </w:t>
            </w:r>
          </w:p>
        </w:tc>
      </w:tr>
      <w:tr w:rsidR="005A08BF" w:rsidRPr="00805787" w14:paraId="6C3D460F" w14:textId="77777777" w:rsidTr="00C3202C">
        <w:trPr>
          <w:cantSplit/>
        </w:trPr>
        <w:tc>
          <w:tcPr>
            <w:tcW w:w="795" w:type="dxa"/>
            <w:tcBorders>
              <w:right w:val="double" w:sz="4" w:space="0" w:color="auto"/>
            </w:tcBorders>
            <w:shd w:val="clear" w:color="auto" w:fill="auto"/>
            <w:vAlign w:val="center"/>
          </w:tcPr>
          <w:p w14:paraId="65F858F3"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11</w:t>
            </w:r>
          </w:p>
        </w:tc>
        <w:tc>
          <w:tcPr>
            <w:tcW w:w="3427" w:type="dxa"/>
            <w:tcBorders>
              <w:left w:val="double" w:sz="4" w:space="0" w:color="auto"/>
            </w:tcBorders>
            <w:vAlign w:val="center"/>
          </w:tcPr>
          <w:p w14:paraId="03795B5E"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61B2C6A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227B62D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728B7CB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16 </w:t>
            </w:r>
          </w:p>
        </w:tc>
      </w:tr>
      <w:tr w:rsidR="005A08BF" w:rsidRPr="00805787" w14:paraId="62824012" w14:textId="77777777" w:rsidTr="00C3202C">
        <w:trPr>
          <w:cantSplit/>
        </w:trPr>
        <w:tc>
          <w:tcPr>
            <w:tcW w:w="795" w:type="dxa"/>
            <w:tcBorders>
              <w:right w:val="double" w:sz="4" w:space="0" w:color="auto"/>
            </w:tcBorders>
            <w:shd w:val="clear" w:color="auto" w:fill="auto"/>
            <w:vAlign w:val="center"/>
          </w:tcPr>
          <w:p w14:paraId="05B5A0C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12</w:t>
            </w:r>
          </w:p>
        </w:tc>
        <w:tc>
          <w:tcPr>
            <w:tcW w:w="3427" w:type="dxa"/>
            <w:tcBorders>
              <w:left w:val="double" w:sz="4" w:space="0" w:color="auto"/>
            </w:tcBorders>
            <w:vAlign w:val="center"/>
          </w:tcPr>
          <w:p w14:paraId="23E547A9"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2DFAEAAC"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96 </w:t>
            </w:r>
          </w:p>
        </w:tc>
        <w:tc>
          <w:tcPr>
            <w:tcW w:w="1890" w:type="dxa"/>
            <w:vAlign w:val="center"/>
          </w:tcPr>
          <w:p w14:paraId="0E099EE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365" w:type="dxa"/>
            <w:vAlign w:val="center"/>
          </w:tcPr>
          <w:p w14:paraId="2220E1C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38 </w:t>
            </w:r>
          </w:p>
        </w:tc>
      </w:tr>
      <w:tr w:rsidR="005A08BF" w:rsidRPr="00805787" w14:paraId="7FF16422" w14:textId="77777777" w:rsidTr="00C3202C">
        <w:trPr>
          <w:cantSplit/>
        </w:trPr>
        <w:tc>
          <w:tcPr>
            <w:tcW w:w="795" w:type="dxa"/>
            <w:tcBorders>
              <w:right w:val="double" w:sz="4" w:space="0" w:color="auto"/>
            </w:tcBorders>
            <w:shd w:val="clear" w:color="auto" w:fill="auto"/>
            <w:vAlign w:val="center"/>
          </w:tcPr>
          <w:p w14:paraId="39E0D5E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13</w:t>
            </w:r>
          </w:p>
        </w:tc>
        <w:tc>
          <w:tcPr>
            <w:tcW w:w="3427" w:type="dxa"/>
            <w:tcBorders>
              <w:left w:val="double" w:sz="4" w:space="0" w:color="auto"/>
            </w:tcBorders>
            <w:vAlign w:val="center"/>
          </w:tcPr>
          <w:p w14:paraId="017A867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54862A2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96 </w:t>
            </w:r>
          </w:p>
        </w:tc>
        <w:tc>
          <w:tcPr>
            <w:tcW w:w="1890" w:type="dxa"/>
            <w:vAlign w:val="center"/>
          </w:tcPr>
          <w:p w14:paraId="3A0BCB3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c>
          <w:tcPr>
            <w:tcW w:w="1365" w:type="dxa"/>
            <w:vAlign w:val="center"/>
          </w:tcPr>
          <w:p w14:paraId="7181143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38 </w:t>
            </w:r>
          </w:p>
        </w:tc>
      </w:tr>
      <w:tr w:rsidR="005A08BF" w:rsidRPr="00805787" w14:paraId="46864E14" w14:textId="77777777" w:rsidTr="00C3202C">
        <w:trPr>
          <w:cantSplit/>
        </w:trPr>
        <w:tc>
          <w:tcPr>
            <w:tcW w:w="795" w:type="dxa"/>
            <w:tcBorders>
              <w:right w:val="double" w:sz="4" w:space="0" w:color="auto"/>
            </w:tcBorders>
            <w:shd w:val="clear" w:color="auto" w:fill="auto"/>
            <w:vAlign w:val="center"/>
          </w:tcPr>
          <w:p w14:paraId="6A9B6AC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14</w:t>
            </w:r>
          </w:p>
        </w:tc>
        <w:tc>
          <w:tcPr>
            <w:tcW w:w="3427" w:type="dxa"/>
            <w:tcBorders>
              <w:left w:val="double" w:sz="4" w:space="0" w:color="auto"/>
            </w:tcBorders>
            <w:vAlign w:val="center"/>
          </w:tcPr>
          <w:p w14:paraId="675B586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365C90D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96 </w:t>
            </w:r>
          </w:p>
        </w:tc>
        <w:tc>
          <w:tcPr>
            <w:tcW w:w="1890" w:type="dxa"/>
            <w:vAlign w:val="center"/>
          </w:tcPr>
          <w:p w14:paraId="182E2F6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3EDD2FFA"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38 </w:t>
            </w:r>
          </w:p>
        </w:tc>
      </w:tr>
      <w:tr w:rsidR="005A08BF" w:rsidRPr="00805787" w14:paraId="0F19FB82" w14:textId="77777777" w:rsidTr="00C3202C">
        <w:trPr>
          <w:cantSplit/>
        </w:trPr>
        <w:tc>
          <w:tcPr>
            <w:tcW w:w="795" w:type="dxa"/>
            <w:tcBorders>
              <w:right w:val="double" w:sz="4" w:space="0" w:color="auto"/>
            </w:tcBorders>
            <w:shd w:val="clear" w:color="auto" w:fill="auto"/>
            <w:vAlign w:val="center"/>
          </w:tcPr>
          <w:p w14:paraId="296E4150"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15</w:t>
            </w:r>
          </w:p>
        </w:tc>
        <w:tc>
          <w:tcPr>
            <w:tcW w:w="8224" w:type="dxa"/>
            <w:gridSpan w:val="4"/>
            <w:tcBorders>
              <w:left w:val="double" w:sz="4" w:space="0" w:color="auto"/>
            </w:tcBorders>
            <w:vAlign w:val="center"/>
          </w:tcPr>
          <w:p w14:paraId="05CC710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Reserved</w:t>
            </w:r>
          </w:p>
        </w:tc>
      </w:tr>
    </w:tbl>
    <w:p w14:paraId="72D26066" w14:textId="4DDC05D4" w:rsidR="005A08BF" w:rsidRPr="00805787" w:rsidRDefault="005A08BF" w:rsidP="00BE3769">
      <w:pPr>
        <w:rPr>
          <w:lang w:eastAsia="zh-CN"/>
        </w:rPr>
      </w:pPr>
    </w:p>
    <w:p w14:paraId="047B56F8" w14:textId="36F03B9D" w:rsidR="00AA1BDA" w:rsidRDefault="002A1AF3" w:rsidP="0001506B">
      <w:pPr>
        <w:rPr>
          <w:rFonts w:eastAsia="Times New Roman"/>
        </w:rPr>
      </w:pPr>
      <w:r>
        <w:rPr>
          <w:rFonts w:eastAsia="Times New Roman"/>
        </w:rPr>
        <w:t xml:space="preserve">For 3MHz channel bandwidth, </w:t>
      </w:r>
      <w:r w:rsidR="0001506B">
        <w:rPr>
          <w:rFonts w:eastAsia="Times New Roman"/>
        </w:rPr>
        <w:t>both 12 PRBs and 15 PRBs CORESET#0 are supported</w:t>
      </w:r>
      <w:r w:rsidR="00AA1BDA">
        <w:rPr>
          <w:rFonts w:eastAsia="Times New Roman"/>
        </w:rPr>
        <w:t>, and there are some restrictions to design the new configuration table as following:</w:t>
      </w:r>
    </w:p>
    <w:p w14:paraId="3897EFBB" w14:textId="00DE38CE" w:rsidR="00AA1BDA" w:rsidRDefault="00AA1BDA" w:rsidP="00AA1BDA">
      <w:pPr>
        <w:rPr>
          <w:rFonts w:eastAsiaTheme="minorEastAsia"/>
          <w:lang w:eastAsia="zh-CN"/>
        </w:rPr>
      </w:pPr>
      <w:r>
        <w:rPr>
          <w:rFonts w:eastAsiaTheme="minorEastAsia"/>
          <w:lang w:eastAsia="zh-CN"/>
        </w:rPr>
        <w:t xml:space="preserve">1) There is </w:t>
      </w:r>
      <w:r>
        <w:rPr>
          <w:rFonts w:eastAsia="Times New Roman"/>
        </w:rPr>
        <w:t>a</w:t>
      </w:r>
      <w:r w:rsidRPr="00A01834">
        <w:rPr>
          <w:rFonts w:eastAsia="Times New Roman"/>
        </w:rPr>
        <w:t xml:space="preserve"> single table of up to 16 entries</w:t>
      </w:r>
      <w:r>
        <w:rPr>
          <w:rFonts w:eastAsia="Times New Roman"/>
        </w:rPr>
        <w:t>.</w:t>
      </w:r>
    </w:p>
    <w:p w14:paraId="71A4FFA4" w14:textId="7391B9F5" w:rsidR="00AA1BDA" w:rsidRDefault="00AA1BDA" w:rsidP="00AA1BDA">
      <w:pPr>
        <w:rPr>
          <w:rFonts w:eastAsiaTheme="minorEastAsia"/>
          <w:lang w:eastAsia="zh-CN"/>
        </w:rPr>
      </w:pPr>
      <w:r>
        <w:rPr>
          <w:rFonts w:eastAsiaTheme="minorEastAsia"/>
          <w:lang w:eastAsia="zh-CN"/>
        </w:rPr>
        <w:t xml:space="preserve">2) </w:t>
      </w:r>
      <w:r w:rsidRPr="00AA1BDA">
        <w:rPr>
          <w:rFonts w:eastAsiaTheme="minorEastAsia"/>
          <w:lang w:eastAsia="zh-CN"/>
        </w:rPr>
        <w:t xml:space="preserve">Maximum number of CORESET#0 symbols is 3. </w:t>
      </w:r>
    </w:p>
    <w:p w14:paraId="0B3719AA" w14:textId="12A4AB34" w:rsidR="00AA1BDA" w:rsidRPr="00AA1BDA" w:rsidRDefault="00AA1BDA" w:rsidP="00AA1BDA">
      <w:pPr>
        <w:rPr>
          <w:rFonts w:eastAsiaTheme="minorEastAsia"/>
          <w:lang w:eastAsia="zh-CN"/>
        </w:rPr>
      </w:pPr>
      <w:r>
        <w:rPr>
          <w:rFonts w:eastAsiaTheme="minorEastAsia"/>
          <w:lang w:eastAsia="zh-CN"/>
        </w:rPr>
        <w:t xml:space="preserve">3) </w:t>
      </w:r>
      <w:r w:rsidRPr="00AA1BDA">
        <w:rPr>
          <w:rFonts w:eastAsiaTheme="minorEastAsia"/>
          <w:lang w:eastAsia="zh-CN"/>
        </w:rPr>
        <w:t xml:space="preserve">Minimum number of CORESET#0 symbols is 2. </w:t>
      </w:r>
    </w:p>
    <w:p w14:paraId="41B9FE95" w14:textId="4600B9DF" w:rsidR="00AA1BDA" w:rsidRDefault="00AA1BDA" w:rsidP="00AA1BDA">
      <w:pPr>
        <w:rPr>
          <w:rFonts w:eastAsiaTheme="minorEastAsia"/>
          <w:lang w:eastAsia="zh-CN"/>
        </w:rPr>
      </w:pPr>
      <w:r>
        <w:rPr>
          <w:rFonts w:eastAsiaTheme="minorEastAsia"/>
          <w:lang w:eastAsia="zh-CN"/>
        </w:rPr>
        <w:t xml:space="preserve">4) </w:t>
      </w:r>
      <w:r w:rsidRPr="00AA1BDA">
        <w:rPr>
          <w:rFonts w:eastAsiaTheme="minorEastAsia"/>
          <w:lang w:eastAsia="zh-CN"/>
        </w:rPr>
        <w:t>SSB and CORESET#0 multiplexing pattern 1 is used</w:t>
      </w:r>
      <w:r>
        <w:rPr>
          <w:rFonts w:eastAsiaTheme="minorEastAsia"/>
          <w:lang w:eastAsia="zh-CN"/>
        </w:rPr>
        <w:t>.</w:t>
      </w:r>
    </w:p>
    <w:p w14:paraId="3B649B37" w14:textId="2CC4BFF8" w:rsidR="00C67E45" w:rsidRPr="00C67E45" w:rsidRDefault="0001506B" w:rsidP="00C67E45">
      <w:pPr>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r>
        <w:rPr>
          <w:rFonts w:eastAsia="Times New Roman"/>
        </w:rPr>
        <w:t xml:space="preserve"> </w:t>
      </w:r>
      <w:r w:rsidR="00684FFF">
        <w:rPr>
          <w:rFonts w:eastAsia="Times New Roman"/>
        </w:rPr>
        <w:t xml:space="preserve">As shown in </w:t>
      </w:r>
      <w:r w:rsidR="00684FFF">
        <w:rPr>
          <w:rFonts w:eastAsia="Times New Roman"/>
        </w:rPr>
        <w:fldChar w:fldCharType="begin"/>
      </w:r>
      <w:r w:rsidR="00684FFF">
        <w:rPr>
          <w:rFonts w:eastAsia="Times New Roman"/>
        </w:rPr>
        <w:instrText xml:space="preserve"> REF _Ref140779170 \h </w:instrText>
      </w:r>
      <w:r w:rsidR="00684FFF">
        <w:rPr>
          <w:rFonts w:eastAsia="Times New Roman"/>
        </w:rPr>
      </w:r>
      <w:r w:rsidR="00684FFF">
        <w:rPr>
          <w:rFonts w:eastAsia="Times New Roman"/>
        </w:rPr>
        <w:fldChar w:fldCharType="separate"/>
      </w:r>
      <w:r w:rsidR="00684FFF">
        <w:t xml:space="preserve">Figure </w:t>
      </w:r>
      <w:r w:rsidR="00684FFF">
        <w:rPr>
          <w:noProof/>
        </w:rPr>
        <w:t>2</w:t>
      </w:r>
      <w:r w:rsidR="00684FFF">
        <w:rPr>
          <w:rFonts w:eastAsia="Times New Roman"/>
        </w:rPr>
        <w:fldChar w:fldCharType="end"/>
      </w:r>
      <w:r w:rsidR="00684FFF">
        <w:rPr>
          <w:rFonts w:eastAsia="Times New Roman"/>
        </w:rPr>
        <w:t xml:space="preserve">, </w:t>
      </w:r>
      <w:r w:rsidR="00C67E45" w:rsidRPr="00C67E45">
        <w:rPr>
          <w:rFonts w:eastAsia="Times New Roman"/>
        </w:rPr>
        <w:t xml:space="preserve">there </w:t>
      </w:r>
      <w:r w:rsidR="00C67E45">
        <w:rPr>
          <w:rFonts w:eastAsia="Times New Roman"/>
        </w:rPr>
        <w:t>is</w:t>
      </w:r>
      <w:r w:rsidR="00C67E45" w:rsidRPr="00C67E45">
        <w:rPr>
          <w:rFonts w:eastAsia="Times New Roman"/>
        </w:rPr>
        <w:t xml:space="preserve"> only one location (offset=-4) in frequency domain.</w:t>
      </w:r>
      <w:r w:rsidR="00684FFF">
        <w:rPr>
          <w:rFonts w:eastAsia="Times New Roman"/>
        </w:rPr>
        <w:t xml:space="preserve"> Considering the number of </w:t>
      </w:r>
      <w:r w:rsidR="00684FFF" w:rsidRPr="00AA1BDA">
        <w:rPr>
          <w:rFonts w:eastAsiaTheme="minorEastAsia"/>
          <w:lang w:eastAsia="zh-CN"/>
        </w:rPr>
        <w:t>CORESET#0 symbols</w:t>
      </w:r>
      <w:r w:rsidR="00DA1128">
        <w:rPr>
          <w:rFonts w:eastAsiaTheme="minorEastAsia"/>
          <w:lang w:eastAsia="zh-CN"/>
        </w:rPr>
        <w:t xml:space="preserve"> can be 2 or 3</w:t>
      </w:r>
      <w:r w:rsidR="00684FFF">
        <w:rPr>
          <w:rFonts w:eastAsiaTheme="minorEastAsia"/>
          <w:lang w:eastAsia="zh-CN"/>
        </w:rPr>
        <w:t>, CCE-to-REG mapping</w:t>
      </w:r>
      <w:r w:rsidR="00DA1128">
        <w:rPr>
          <w:rFonts w:eastAsiaTheme="minorEastAsia"/>
          <w:lang w:eastAsia="zh-CN"/>
        </w:rPr>
        <w:t xml:space="preserve"> can be interleaved</w:t>
      </w:r>
      <w:r w:rsidR="00684FFF">
        <w:rPr>
          <w:rFonts w:eastAsiaTheme="minorEastAsia"/>
          <w:lang w:eastAsia="zh-CN"/>
        </w:rPr>
        <w:t>, and the value of offset</w:t>
      </w:r>
      <w:r w:rsidR="00DA1128">
        <w:rPr>
          <w:rFonts w:eastAsiaTheme="minorEastAsia"/>
          <w:lang w:eastAsia="zh-CN"/>
        </w:rPr>
        <w:t xml:space="preserve"> can be -4</w:t>
      </w:r>
      <w:r w:rsidR="00684FFF">
        <w:rPr>
          <w:rFonts w:eastAsiaTheme="minorEastAsia"/>
          <w:lang w:eastAsia="zh-CN"/>
        </w:rPr>
        <w:t xml:space="preserve">, it needs 2 entries for 12 PRBs CORESET#0. </w:t>
      </w:r>
    </w:p>
    <w:p w14:paraId="078E5886" w14:textId="44A26BDC" w:rsidR="008559B8" w:rsidRDefault="008559B8" w:rsidP="00C67E45">
      <w:pPr>
        <w:jc w:val="center"/>
        <w:rPr>
          <w:rFonts w:eastAsia="Times New Roman"/>
        </w:rPr>
      </w:pPr>
      <w:r>
        <w:rPr>
          <w:rFonts w:eastAsia="Times New Roman"/>
          <w:noProof/>
          <w:lang w:eastAsia="zh-CN"/>
        </w:rPr>
        <w:lastRenderedPageBreak/>
        <w:drawing>
          <wp:inline distT="0" distB="0" distL="0" distR="0" wp14:anchorId="729CC40F" wp14:editId="0E73B1B4">
            <wp:extent cx="2627194" cy="1290635"/>
            <wp:effectExtent l="0" t="0" r="0"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3000" cy="1322963"/>
                    </a:xfrm>
                    <a:prstGeom prst="rect">
                      <a:avLst/>
                    </a:prstGeom>
                    <a:noFill/>
                  </pic:spPr>
                </pic:pic>
              </a:graphicData>
            </a:graphic>
          </wp:inline>
        </w:drawing>
      </w:r>
    </w:p>
    <w:p w14:paraId="762BBF16" w14:textId="683B2502" w:rsidR="00AA1BDA" w:rsidRPr="0001506B" w:rsidRDefault="00684FFF" w:rsidP="00684FFF">
      <w:pPr>
        <w:pStyle w:val="a6"/>
        <w:rPr>
          <w:rFonts w:eastAsiaTheme="minorEastAsia"/>
          <w:lang w:eastAsia="zh-CN"/>
        </w:rPr>
      </w:pPr>
      <w:bookmarkStart w:id="12" w:name="_Ref140779170"/>
      <w:bookmarkStart w:id="13" w:name="_Ref140779164"/>
      <w:r>
        <w:t xml:space="preserve">Figure </w:t>
      </w:r>
      <w:r w:rsidR="00072DC7">
        <w:rPr>
          <w:noProof/>
        </w:rPr>
        <w:fldChar w:fldCharType="begin"/>
      </w:r>
      <w:r w:rsidR="00072DC7">
        <w:rPr>
          <w:noProof/>
        </w:rPr>
        <w:instrText xml:space="preserve"> SEQ Figure \* ARABIC </w:instrText>
      </w:r>
      <w:r w:rsidR="00072DC7">
        <w:rPr>
          <w:noProof/>
        </w:rPr>
        <w:fldChar w:fldCharType="separate"/>
      </w:r>
      <w:r w:rsidR="00E060F4">
        <w:rPr>
          <w:noProof/>
        </w:rPr>
        <w:t>3</w:t>
      </w:r>
      <w:r w:rsidR="00072DC7">
        <w:rPr>
          <w:noProof/>
        </w:rPr>
        <w:fldChar w:fldCharType="end"/>
      </w:r>
      <w:bookmarkEnd w:id="12"/>
      <w:r>
        <w:rPr>
          <w:rFonts w:eastAsiaTheme="minorEastAsia"/>
          <w:lang w:eastAsia="zh-CN"/>
        </w:rPr>
        <w:t xml:space="preserve"> </w:t>
      </w:r>
      <w:r w:rsidR="00C67E45">
        <w:rPr>
          <w:rFonts w:eastAsiaTheme="minorEastAsia" w:hint="eastAsia"/>
          <w:lang w:eastAsia="zh-CN"/>
        </w:rPr>
        <w:t>1</w:t>
      </w:r>
      <w:r w:rsidR="00C67E45">
        <w:rPr>
          <w:rFonts w:eastAsiaTheme="minorEastAsia"/>
          <w:lang w:eastAsia="zh-CN"/>
        </w:rPr>
        <w:t xml:space="preserve">2 PRBs CORESET#0 </w:t>
      </w:r>
      <w:r>
        <w:rPr>
          <w:rFonts w:eastAsiaTheme="minorEastAsia"/>
          <w:lang w:eastAsia="zh-CN"/>
        </w:rPr>
        <w:t>frequency location</w:t>
      </w:r>
      <w:bookmarkEnd w:id="13"/>
    </w:p>
    <w:p w14:paraId="0A05DE06" w14:textId="69576B65" w:rsidR="0001506B" w:rsidRDefault="0001506B" w:rsidP="0001506B">
      <w:pPr>
        <w:rPr>
          <w:rFonts w:eastAsia="Times New Roman"/>
        </w:rPr>
      </w:pPr>
      <w:r w:rsidRPr="0001506B">
        <w:rPr>
          <w:rFonts w:eastAsia="Times New Roman"/>
        </w:rPr>
        <w:t xml:space="preserve">In Case of 15 PRBs, the </w:t>
      </w:r>
      <w:r w:rsidR="00AA1BDA" w:rsidRPr="00A01834">
        <w:rPr>
          <w:rFonts w:ascii="Cambria Math" w:eastAsia="Times New Roman" w:hAnsi="Cambria Math"/>
        </w:rPr>
        <w:t>𝑁</w:t>
      </w:r>
      <w:r w:rsidR="00AA1BDA" w:rsidRPr="00A01834">
        <w:rPr>
          <w:rFonts w:eastAsia="Times New Roman"/>
          <w:vertAlign w:val="subscript"/>
        </w:rPr>
        <w:t>RB</w:t>
      </w:r>
      <w:r w:rsidR="00AA1BDA" w:rsidRPr="00A01834">
        <w:rPr>
          <w:rFonts w:eastAsia="Times New Roman"/>
        </w:rPr>
        <w:t xml:space="preserve"> </w:t>
      </w:r>
      <w:r w:rsidR="00AA1BDA" w:rsidRPr="00A01834">
        <w:rPr>
          <w:rFonts w:eastAsia="Times New Roman"/>
          <w:vertAlign w:val="superscript"/>
        </w:rPr>
        <w:t>CORESET</w:t>
      </w:r>
      <w:r w:rsidRPr="0001506B">
        <w:rPr>
          <w:rFonts w:eastAsia="Times New Roman"/>
        </w:rPr>
        <w:t xml:space="preserve"> = 24 CORESET#0 is punctured</w:t>
      </w:r>
      <w:r w:rsidR="00684FFF">
        <w:rPr>
          <w:rFonts w:eastAsia="Times New Roman"/>
        </w:rPr>
        <w:t>.</w:t>
      </w:r>
      <w:r w:rsidR="00DD11B4">
        <w:rPr>
          <w:rFonts w:eastAsiaTheme="minorEastAsia" w:hint="eastAsia"/>
          <w:lang w:eastAsia="zh-CN"/>
        </w:rPr>
        <w:t xml:space="preserve"> </w:t>
      </w:r>
      <w:r w:rsidRPr="0001506B">
        <w:rPr>
          <w:rFonts w:eastAsia="Times New Roman"/>
        </w:rPr>
        <w:t>Both interleaved (legacy interleaver size of R=2) and non-interleaved mapping are supported</w:t>
      </w:r>
      <w:r w:rsidR="00DD11B4">
        <w:rPr>
          <w:rFonts w:eastAsia="Times New Roman"/>
        </w:rPr>
        <w:t>.</w:t>
      </w:r>
      <w:r w:rsidR="00DD11B4">
        <w:rPr>
          <w:rFonts w:eastAsiaTheme="minorEastAsia" w:hint="eastAsia"/>
          <w:lang w:eastAsia="zh-CN"/>
        </w:rPr>
        <w:t xml:space="preserve"> </w:t>
      </w:r>
      <w:r w:rsidRPr="0001506B">
        <w:rPr>
          <w:rFonts w:eastAsia="Times New Roman"/>
        </w:rPr>
        <w:t>Some entries in the table are related with interleaved mapping and some are non-interleaved mapping.</w:t>
      </w:r>
    </w:p>
    <w:p w14:paraId="22C54771" w14:textId="1A8AC751" w:rsidR="00684FFF" w:rsidRDefault="00684FFF" w:rsidP="00684FFF">
      <w:pPr>
        <w:rPr>
          <w:rFonts w:eastAsiaTheme="minorEastAsia"/>
          <w:lang w:eastAsia="zh-CN"/>
        </w:rPr>
      </w:pPr>
      <w:r>
        <w:rPr>
          <w:rFonts w:eastAsiaTheme="minorEastAsia"/>
          <w:lang w:eastAsia="zh-CN"/>
        </w:rPr>
        <w:t xml:space="preserve">As shown in </w:t>
      </w:r>
      <w:r w:rsidR="00DA1128">
        <w:rPr>
          <w:rFonts w:eastAsiaTheme="minorEastAsia"/>
          <w:lang w:eastAsia="zh-CN"/>
        </w:rPr>
        <w:fldChar w:fldCharType="begin"/>
      </w:r>
      <w:r w:rsidR="00DA1128">
        <w:rPr>
          <w:rFonts w:eastAsiaTheme="minorEastAsia"/>
          <w:lang w:eastAsia="zh-CN"/>
        </w:rPr>
        <w:instrText xml:space="preserve"> REF _Ref140779802 \h </w:instrText>
      </w:r>
      <w:r w:rsidR="00DA1128">
        <w:rPr>
          <w:rFonts w:eastAsiaTheme="minorEastAsia"/>
          <w:lang w:eastAsia="zh-CN"/>
        </w:rPr>
      </w:r>
      <w:r w:rsidR="00DA1128">
        <w:rPr>
          <w:rFonts w:eastAsiaTheme="minorEastAsia"/>
          <w:lang w:eastAsia="zh-CN"/>
        </w:rPr>
        <w:fldChar w:fldCharType="separate"/>
      </w:r>
      <w:r w:rsidR="00DA1128">
        <w:t xml:space="preserve">Figure </w:t>
      </w:r>
      <w:r w:rsidR="00DA1128">
        <w:rPr>
          <w:noProof/>
        </w:rPr>
        <w:t>3</w:t>
      </w:r>
      <w:r w:rsidR="00DA1128">
        <w:rPr>
          <w:rFonts w:eastAsiaTheme="minorEastAsia"/>
          <w:lang w:eastAsia="zh-CN"/>
        </w:rPr>
        <w:fldChar w:fldCharType="end"/>
      </w:r>
      <w:r>
        <w:rPr>
          <w:rFonts w:eastAsiaTheme="minorEastAsia"/>
          <w:lang w:eastAsia="zh-CN"/>
        </w:rPr>
        <w:t xml:space="preserve">, </w:t>
      </w:r>
      <w:r w:rsidRPr="00684FFF">
        <w:rPr>
          <w:rFonts w:eastAsiaTheme="minorEastAsia"/>
          <w:lang w:eastAsia="zh-CN"/>
        </w:rPr>
        <w:t>there are four location</w:t>
      </w:r>
      <w:r w:rsidR="00DA1128">
        <w:rPr>
          <w:rFonts w:eastAsiaTheme="minorEastAsia"/>
          <w:lang w:eastAsia="zh-CN"/>
        </w:rPr>
        <w:t>s</w:t>
      </w:r>
      <w:r w:rsidRPr="00684FFF">
        <w:rPr>
          <w:rFonts w:eastAsiaTheme="minorEastAsia"/>
          <w:lang w:eastAsia="zh-CN"/>
        </w:rPr>
        <w:t xml:space="preserve"> (offset=-3~0) in frequency domain.</w:t>
      </w:r>
      <w:r>
        <w:rPr>
          <w:rFonts w:eastAsiaTheme="minorEastAsia" w:hint="eastAsia"/>
          <w:lang w:eastAsia="zh-CN"/>
        </w:rPr>
        <w:t xml:space="preserve"> </w:t>
      </w:r>
      <w:r w:rsidR="00DA1128">
        <w:rPr>
          <w:rFonts w:eastAsia="Times New Roman"/>
        </w:rPr>
        <w:t xml:space="preserve">Considering the number of </w:t>
      </w:r>
      <w:r w:rsidR="00DA1128" w:rsidRPr="00AA1BDA">
        <w:rPr>
          <w:rFonts w:eastAsiaTheme="minorEastAsia"/>
          <w:lang w:eastAsia="zh-CN"/>
        </w:rPr>
        <w:t>CORESET#0 symbols</w:t>
      </w:r>
      <w:r w:rsidR="00DA1128">
        <w:rPr>
          <w:rFonts w:eastAsiaTheme="minorEastAsia"/>
          <w:lang w:eastAsia="zh-CN"/>
        </w:rPr>
        <w:t xml:space="preserve"> can be 2 or 3, CCE-to-REG mapping can be interleaved and non-interleaved, and the value of offset can be -</w:t>
      </w:r>
      <w:r w:rsidR="006D1523">
        <w:rPr>
          <w:rFonts w:eastAsiaTheme="minorEastAsia"/>
          <w:lang w:eastAsia="zh-CN"/>
        </w:rPr>
        <w:t>4</w:t>
      </w:r>
      <w:r w:rsidR="00DA1128">
        <w:rPr>
          <w:rFonts w:eastAsiaTheme="minorEastAsia"/>
          <w:lang w:eastAsia="zh-CN"/>
        </w:rPr>
        <w:t>, -</w:t>
      </w:r>
      <w:r w:rsidR="006D1523">
        <w:rPr>
          <w:rFonts w:eastAsiaTheme="minorEastAsia"/>
          <w:lang w:eastAsia="zh-CN"/>
        </w:rPr>
        <w:t>3</w:t>
      </w:r>
      <w:r w:rsidR="00DA1128">
        <w:rPr>
          <w:rFonts w:eastAsiaTheme="minorEastAsia"/>
          <w:lang w:eastAsia="zh-CN"/>
        </w:rPr>
        <w:t>, -</w:t>
      </w:r>
      <w:r w:rsidR="006D1523">
        <w:rPr>
          <w:rFonts w:eastAsiaTheme="minorEastAsia"/>
          <w:lang w:eastAsia="zh-CN"/>
        </w:rPr>
        <w:t>2</w:t>
      </w:r>
      <w:r w:rsidR="00DA1128">
        <w:rPr>
          <w:rFonts w:eastAsiaTheme="minorEastAsia"/>
          <w:lang w:eastAsia="zh-CN"/>
        </w:rPr>
        <w:t xml:space="preserve">, and </w:t>
      </w:r>
      <w:r w:rsidR="006D1523">
        <w:rPr>
          <w:rFonts w:eastAsiaTheme="minorEastAsia"/>
          <w:lang w:eastAsia="zh-CN"/>
        </w:rPr>
        <w:t>-1</w:t>
      </w:r>
      <w:r w:rsidR="00DA1128">
        <w:rPr>
          <w:rFonts w:eastAsiaTheme="minorEastAsia"/>
          <w:lang w:eastAsia="zh-CN"/>
        </w:rPr>
        <w:t>, it needs 16 entries for 15 PRBs CORESET#0.</w:t>
      </w:r>
    </w:p>
    <w:p w14:paraId="067E43CE" w14:textId="2103EB7B" w:rsidR="00DA1128" w:rsidRDefault="008559B8" w:rsidP="00DA1128">
      <w:pPr>
        <w:jc w:val="center"/>
        <w:rPr>
          <w:rFonts w:eastAsiaTheme="minorEastAsia"/>
          <w:lang w:eastAsia="zh-CN"/>
        </w:rPr>
      </w:pPr>
      <w:r>
        <w:rPr>
          <w:rFonts w:eastAsiaTheme="minorEastAsia"/>
          <w:noProof/>
          <w:lang w:eastAsia="zh-CN"/>
        </w:rPr>
        <w:drawing>
          <wp:inline distT="0" distB="0" distL="0" distR="0" wp14:anchorId="2E6D82CF" wp14:editId="27D12D68">
            <wp:extent cx="3092160" cy="19448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4875" cy="1952803"/>
                    </a:xfrm>
                    <a:prstGeom prst="rect">
                      <a:avLst/>
                    </a:prstGeom>
                    <a:noFill/>
                  </pic:spPr>
                </pic:pic>
              </a:graphicData>
            </a:graphic>
          </wp:inline>
        </w:drawing>
      </w:r>
    </w:p>
    <w:p w14:paraId="359EED17" w14:textId="3E9593BE" w:rsidR="00DA1128" w:rsidRDefault="00DA1128" w:rsidP="00DA1128">
      <w:pPr>
        <w:pStyle w:val="a6"/>
        <w:rPr>
          <w:rFonts w:eastAsiaTheme="minorEastAsia"/>
          <w:lang w:eastAsia="zh-CN"/>
        </w:rPr>
      </w:pPr>
      <w:bookmarkStart w:id="14" w:name="_Ref140779802"/>
      <w:r>
        <w:t xml:space="preserve">Figure </w:t>
      </w:r>
      <w:r w:rsidR="00072DC7">
        <w:rPr>
          <w:noProof/>
        </w:rPr>
        <w:fldChar w:fldCharType="begin"/>
      </w:r>
      <w:r w:rsidR="00072DC7">
        <w:rPr>
          <w:noProof/>
        </w:rPr>
        <w:instrText xml:space="preserve"> SEQ Figure \* ARABIC </w:instrText>
      </w:r>
      <w:r w:rsidR="00072DC7">
        <w:rPr>
          <w:noProof/>
        </w:rPr>
        <w:fldChar w:fldCharType="separate"/>
      </w:r>
      <w:r w:rsidR="00E060F4">
        <w:rPr>
          <w:noProof/>
        </w:rPr>
        <w:t>4</w:t>
      </w:r>
      <w:r w:rsidR="00072DC7">
        <w:rPr>
          <w:noProof/>
        </w:rPr>
        <w:fldChar w:fldCharType="end"/>
      </w:r>
      <w:bookmarkEnd w:id="14"/>
      <w:r>
        <w:rPr>
          <w:rFonts w:eastAsiaTheme="minorEastAsia"/>
          <w:lang w:eastAsia="zh-CN"/>
        </w:rPr>
        <w:t xml:space="preserve"> </w:t>
      </w:r>
      <w:r w:rsidRPr="00DA1128">
        <w:rPr>
          <w:rFonts w:eastAsiaTheme="minorEastAsia"/>
          <w:lang w:eastAsia="zh-CN"/>
        </w:rPr>
        <w:t>1</w:t>
      </w:r>
      <w:r>
        <w:rPr>
          <w:rFonts w:eastAsiaTheme="minorEastAsia"/>
          <w:lang w:eastAsia="zh-CN"/>
        </w:rPr>
        <w:t>5</w:t>
      </w:r>
      <w:r w:rsidRPr="00DA1128">
        <w:rPr>
          <w:rFonts w:eastAsiaTheme="minorEastAsia"/>
          <w:lang w:eastAsia="zh-CN"/>
        </w:rPr>
        <w:t xml:space="preserve"> PRBs CORESET#0 frequency location</w:t>
      </w:r>
      <w:r>
        <w:rPr>
          <w:rFonts w:eastAsiaTheme="minorEastAsia"/>
          <w:lang w:eastAsia="zh-CN"/>
        </w:rPr>
        <w:t>s</w:t>
      </w:r>
    </w:p>
    <w:p w14:paraId="6CAEB835" w14:textId="4E51C998" w:rsidR="000B10F9" w:rsidRDefault="00DA1128" w:rsidP="00684FFF">
      <w:pPr>
        <w:rPr>
          <w:rFonts w:eastAsiaTheme="minorEastAsia"/>
          <w:lang w:eastAsia="zh-CN"/>
        </w:rPr>
      </w:pPr>
      <w:r w:rsidRPr="00DA1128">
        <w:rPr>
          <w:rFonts w:eastAsiaTheme="minorEastAsia"/>
          <w:lang w:eastAsia="zh-CN"/>
        </w:rPr>
        <w:t xml:space="preserve">The total number of entries </w:t>
      </w:r>
      <w:r w:rsidR="003E53A4">
        <w:rPr>
          <w:rFonts w:eastAsiaTheme="minorEastAsia"/>
          <w:lang w:eastAsia="zh-CN"/>
        </w:rPr>
        <w:t>is 18</w:t>
      </w:r>
      <w:r w:rsidR="00B86015">
        <w:rPr>
          <w:rFonts w:eastAsiaTheme="minorEastAsia"/>
          <w:lang w:eastAsia="zh-CN"/>
        </w:rPr>
        <w:t xml:space="preserve">, which </w:t>
      </w:r>
      <w:r w:rsidR="00DD11B4">
        <w:rPr>
          <w:rFonts w:eastAsiaTheme="minorEastAsia"/>
          <w:lang w:eastAsia="zh-CN"/>
        </w:rPr>
        <w:t xml:space="preserve">does not </w:t>
      </w:r>
      <w:r w:rsidR="00B86015">
        <w:rPr>
          <w:rFonts w:eastAsiaTheme="minorEastAsia"/>
          <w:lang w:eastAsia="zh-CN"/>
        </w:rPr>
        <w:t>meet</w:t>
      </w:r>
      <w:r w:rsidR="00DD11B4">
        <w:rPr>
          <w:rFonts w:eastAsiaTheme="minorEastAsia"/>
          <w:lang w:eastAsia="zh-CN"/>
        </w:rPr>
        <w:t xml:space="preserve"> the first 16</w:t>
      </w:r>
      <w:r w:rsidR="00B86015">
        <w:rPr>
          <w:rFonts w:eastAsiaTheme="minorEastAsia"/>
          <w:lang w:eastAsia="zh-CN"/>
        </w:rPr>
        <w:t>-</w:t>
      </w:r>
      <w:r w:rsidR="00DD11B4">
        <w:rPr>
          <w:rFonts w:eastAsiaTheme="minorEastAsia"/>
          <w:lang w:eastAsia="zh-CN"/>
        </w:rPr>
        <w:t>entr</w:t>
      </w:r>
      <w:r w:rsidR="00B86015">
        <w:rPr>
          <w:rFonts w:eastAsiaTheme="minorEastAsia"/>
          <w:lang w:eastAsia="zh-CN"/>
        </w:rPr>
        <w:t>y</w:t>
      </w:r>
      <w:r w:rsidR="00DD11B4">
        <w:rPr>
          <w:rFonts w:eastAsiaTheme="minorEastAsia"/>
          <w:lang w:eastAsia="zh-CN"/>
        </w:rPr>
        <w:t xml:space="preserve"> restriction. </w:t>
      </w:r>
      <w:r w:rsidR="00271AC1">
        <w:rPr>
          <w:rFonts w:eastAsiaTheme="minorEastAsia"/>
          <w:lang w:eastAsia="zh-CN"/>
        </w:rPr>
        <w:t xml:space="preserve">There are two possible solutions to deal with this issue: </w:t>
      </w:r>
      <w:r w:rsidR="000B10F9">
        <w:rPr>
          <w:rFonts w:eastAsiaTheme="minorEastAsia"/>
          <w:lang w:eastAsia="zh-CN"/>
        </w:rPr>
        <w:t xml:space="preserve">multiplexing </w:t>
      </w:r>
      <w:r w:rsidR="00271AC1">
        <w:rPr>
          <w:rFonts w:eastAsiaTheme="minorEastAsia"/>
          <w:lang w:eastAsia="zh-CN"/>
        </w:rPr>
        <w:t xml:space="preserve">and reducing. </w:t>
      </w:r>
      <w:r w:rsidR="000B10F9" w:rsidRPr="000B10F9">
        <w:rPr>
          <w:rFonts w:eastAsiaTheme="minorEastAsia"/>
          <w:lang w:eastAsia="zh-CN"/>
        </w:rPr>
        <w:t>One possible multiplexing method is to multiplex different CORESET#0 transmission bandwidths. The UEs need some other way to identify different bandwidths, such as band number, but this seems a bit limit</w:t>
      </w:r>
      <w:r w:rsidR="00B86015">
        <w:rPr>
          <w:rFonts w:eastAsiaTheme="minorEastAsia"/>
          <w:lang w:eastAsia="zh-CN"/>
        </w:rPr>
        <w:t>ation</w:t>
      </w:r>
      <w:r w:rsidR="000B10F9" w:rsidRPr="000B10F9">
        <w:rPr>
          <w:rFonts w:eastAsiaTheme="minorEastAsia"/>
          <w:lang w:eastAsia="zh-CN"/>
        </w:rPr>
        <w:t>.</w:t>
      </w:r>
    </w:p>
    <w:p w14:paraId="3DE222DE" w14:textId="00C4F042" w:rsidR="00DA1128" w:rsidRDefault="000B10F9" w:rsidP="00684FFF">
      <w:pPr>
        <w:rPr>
          <w:rFonts w:eastAsiaTheme="minorEastAsia"/>
          <w:lang w:eastAsia="zh-CN"/>
        </w:rPr>
      </w:pPr>
      <w:r>
        <w:rPr>
          <w:rFonts w:eastAsiaTheme="minorEastAsia"/>
          <w:lang w:eastAsia="zh-CN"/>
        </w:rPr>
        <w:t>A</w:t>
      </w:r>
      <w:r w:rsidR="00271AC1">
        <w:rPr>
          <w:rFonts w:eastAsiaTheme="minorEastAsia"/>
          <w:lang w:eastAsia="zh-CN"/>
        </w:rPr>
        <w:t xml:space="preserve">nother </w:t>
      </w:r>
      <w:r w:rsidR="00B86015">
        <w:rPr>
          <w:rFonts w:eastAsiaTheme="minorEastAsia"/>
          <w:lang w:eastAsia="zh-CN"/>
        </w:rPr>
        <w:t xml:space="preserve">method </w:t>
      </w:r>
      <w:r w:rsidR="00271AC1" w:rsidRPr="00DA1128">
        <w:rPr>
          <w:rFonts w:eastAsiaTheme="minorEastAsia"/>
          <w:lang w:eastAsia="zh-CN"/>
        </w:rPr>
        <w:t xml:space="preserve">is </w:t>
      </w:r>
      <w:r w:rsidR="00DA1128" w:rsidRPr="00DA1128">
        <w:rPr>
          <w:rFonts w:eastAsiaTheme="minorEastAsia"/>
          <w:lang w:eastAsia="zh-CN"/>
        </w:rPr>
        <w:t>p</w:t>
      </w:r>
      <w:r w:rsidR="00DD11B4">
        <w:rPr>
          <w:rFonts w:eastAsiaTheme="minorEastAsia"/>
          <w:lang w:eastAsia="zh-CN"/>
        </w:rPr>
        <w:t>romising</w:t>
      </w:r>
      <w:r w:rsidR="00271AC1">
        <w:rPr>
          <w:rFonts w:eastAsiaTheme="minorEastAsia"/>
          <w:lang w:eastAsia="zh-CN"/>
        </w:rPr>
        <w:t xml:space="preserve"> </w:t>
      </w:r>
      <w:r w:rsidR="00DA1128" w:rsidRPr="00DA1128">
        <w:rPr>
          <w:rFonts w:eastAsiaTheme="minorEastAsia"/>
          <w:lang w:eastAsia="zh-CN"/>
        </w:rPr>
        <w:t xml:space="preserve">to reduce some </w:t>
      </w:r>
      <w:r w:rsidR="00E97A99">
        <w:rPr>
          <w:rFonts w:eastAsiaTheme="minorEastAsia"/>
          <w:lang w:eastAsia="zh-CN"/>
        </w:rPr>
        <w:t>situation</w:t>
      </w:r>
      <w:r w:rsidR="00DA1128">
        <w:rPr>
          <w:rFonts w:eastAsiaTheme="minorEastAsia"/>
          <w:lang w:eastAsia="zh-CN"/>
        </w:rPr>
        <w:t>s</w:t>
      </w:r>
      <w:r w:rsidR="00DA1128" w:rsidRPr="00DA1128">
        <w:rPr>
          <w:rFonts w:eastAsiaTheme="minorEastAsia"/>
          <w:lang w:eastAsia="zh-CN"/>
        </w:rPr>
        <w:t xml:space="preserve"> with worse performance</w:t>
      </w:r>
      <w:r w:rsidRPr="00DA1128">
        <w:rPr>
          <w:rFonts w:eastAsiaTheme="minorEastAsia"/>
          <w:lang w:eastAsia="zh-CN"/>
        </w:rPr>
        <w:t>.</w:t>
      </w:r>
      <w:r>
        <w:rPr>
          <w:rFonts w:eastAsiaTheme="minorEastAsia"/>
          <w:lang w:eastAsia="zh-CN"/>
        </w:rPr>
        <w:t xml:space="preserve"> </w:t>
      </w:r>
      <w:r w:rsidR="008018AD">
        <w:rPr>
          <w:rFonts w:eastAsiaTheme="minorEastAsia"/>
          <w:lang w:eastAsia="zh-CN"/>
        </w:rPr>
        <w:t xml:space="preserve">Considering the minimum aggregation level AL-4, </w:t>
      </w:r>
      <w:r w:rsidR="00DD11B4">
        <w:rPr>
          <w:rFonts w:eastAsiaTheme="minorEastAsia"/>
          <w:lang w:eastAsia="zh-CN"/>
        </w:rPr>
        <w:t>p</w:t>
      </w:r>
      <w:r w:rsidR="00DD11B4" w:rsidRPr="00DD11B4">
        <w:rPr>
          <w:rFonts w:eastAsiaTheme="minorEastAsia"/>
          <w:lang w:eastAsia="zh-CN"/>
        </w:rPr>
        <w:t xml:space="preserve">erformance is different in all possible configurations. </w:t>
      </w:r>
      <w:r w:rsidR="008018AD">
        <w:rPr>
          <w:rFonts w:eastAsiaTheme="minorEastAsia"/>
          <w:lang w:eastAsia="zh-CN"/>
        </w:rPr>
        <w:t xml:space="preserve">As shown in </w:t>
      </w:r>
      <w:r w:rsidR="008018AD">
        <w:rPr>
          <w:rFonts w:eastAsiaTheme="minorEastAsia"/>
          <w:lang w:eastAsia="zh-CN"/>
        </w:rPr>
        <w:fldChar w:fldCharType="begin"/>
      </w:r>
      <w:r w:rsidR="008018AD">
        <w:rPr>
          <w:rFonts w:eastAsiaTheme="minorEastAsia"/>
          <w:lang w:eastAsia="zh-CN"/>
        </w:rPr>
        <w:instrText xml:space="preserve"> REF _Ref140825518 \h </w:instrText>
      </w:r>
      <w:r w:rsidR="008018AD">
        <w:rPr>
          <w:rFonts w:eastAsiaTheme="minorEastAsia"/>
          <w:lang w:eastAsia="zh-CN"/>
        </w:rPr>
      </w:r>
      <w:r w:rsidR="008018AD">
        <w:rPr>
          <w:rFonts w:eastAsiaTheme="minorEastAsia"/>
          <w:lang w:eastAsia="zh-CN"/>
        </w:rPr>
        <w:fldChar w:fldCharType="separate"/>
      </w:r>
      <w:r w:rsidR="008018AD">
        <w:t xml:space="preserve">Figure </w:t>
      </w:r>
      <w:r w:rsidR="008018AD">
        <w:rPr>
          <w:noProof/>
        </w:rPr>
        <w:t>4</w:t>
      </w:r>
      <w:r w:rsidR="008018AD">
        <w:rPr>
          <w:rFonts w:eastAsiaTheme="minorEastAsia"/>
          <w:lang w:eastAsia="zh-CN"/>
        </w:rPr>
        <w:fldChar w:fldCharType="end"/>
      </w:r>
      <w:r w:rsidR="008018AD">
        <w:rPr>
          <w:rFonts w:eastAsiaTheme="minorEastAsia"/>
          <w:lang w:eastAsia="zh-CN"/>
        </w:rPr>
        <w:t xml:space="preserve">, when the bandwidth of CORESET#0 is 15, CCE-to-REG mapping is interleaved, and the </w:t>
      </w:r>
      <w:r w:rsidR="00DD11B4">
        <w:rPr>
          <w:rFonts w:eastAsia="Times New Roman"/>
        </w:rPr>
        <w:t xml:space="preserve">number of </w:t>
      </w:r>
      <w:r w:rsidR="00DD11B4" w:rsidRPr="00AA1BDA">
        <w:rPr>
          <w:rFonts w:eastAsiaTheme="minorEastAsia"/>
          <w:lang w:eastAsia="zh-CN"/>
        </w:rPr>
        <w:t>CORESET#0 symbols</w:t>
      </w:r>
      <w:r w:rsidR="00DD11B4">
        <w:rPr>
          <w:rFonts w:eastAsiaTheme="minorEastAsia"/>
          <w:lang w:eastAsia="zh-CN"/>
        </w:rPr>
        <w:t xml:space="preserve"> is 2, an entire CCE#3 is punctured which makes more performance loss than other </w:t>
      </w:r>
      <w:r w:rsidR="00E97A99">
        <w:rPr>
          <w:rFonts w:eastAsiaTheme="minorEastAsia"/>
          <w:lang w:eastAsia="zh-CN"/>
        </w:rPr>
        <w:t>situations</w:t>
      </w:r>
      <w:r w:rsidR="00DD11B4">
        <w:rPr>
          <w:rFonts w:eastAsiaTheme="minorEastAsia"/>
          <w:lang w:eastAsia="zh-CN"/>
        </w:rPr>
        <w:t>.</w:t>
      </w:r>
    </w:p>
    <w:p w14:paraId="43196A3F" w14:textId="78CCEC8D" w:rsidR="005A4149" w:rsidRDefault="008018AD" w:rsidP="008018AD">
      <w:pPr>
        <w:jc w:val="center"/>
        <w:rPr>
          <w:rFonts w:eastAsiaTheme="minorEastAsia"/>
          <w:lang w:eastAsia="zh-CN"/>
        </w:rPr>
      </w:pPr>
      <w:r>
        <w:rPr>
          <w:rFonts w:eastAsiaTheme="minorEastAsia"/>
          <w:noProof/>
          <w:lang w:eastAsia="zh-CN"/>
        </w:rPr>
        <w:lastRenderedPageBreak/>
        <w:drawing>
          <wp:inline distT="0" distB="0" distL="0" distR="0" wp14:anchorId="5FEE5DF8" wp14:editId="25A8A022">
            <wp:extent cx="4858603" cy="34495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1335" cy="3458613"/>
                    </a:xfrm>
                    <a:prstGeom prst="rect">
                      <a:avLst/>
                    </a:prstGeom>
                    <a:noFill/>
                  </pic:spPr>
                </pic:pic>
              </a:graphicData>
            </a:graphic>
          </wp:inline>
        </w:drawing>
      </w:r>
    </w:p>
    <w:p w14:paraId="689BE19E" w14:textId="1E41B8D8" w:rsidR="008018AD" w:rsidRPr="00DA1128" w:rsidRDefault="008018AD" w:rsidP="008018AD">
      <w:pPr>
        <w:pStyle w:val="a6"/>
        <w:rPr>
          <w:rFonts w:eastAsiaTheme="minorEastAsia"/>
          <w:lang w:eastAsia="zh-CN"/>
        </w:rPr>
      </w:pPr>
      <w:bookmarkStart w:id="15" w:name="_Ref140825518"/>
      <w:r>
        <w:t xml:space="preserve">Figure </w:t>
      </w:r>
      <w:r w:rsidR="00072DC7">
        <w:rPr>
          <w:noProof/>
        </w:rPr>
        <w:fldChar w:fldCharType="begin"/>
      </w:r>
      <w:r w:rsidR="00072DC7">
        <w:rPr>
          <w:noProof/>
        </w:rPr>
        <w:instrText xml:space="preserve"> SEQ Figure \* ARABIC </w:instrText>
      </w:r>
      <w:r w:rsidR="00072DC7">
        <w:rPr>
          <w:noProof/>
        </w:rPr>
        <w:fldChar w:fldCharType="separate"/>
      </w:r>
      <w:r w:rsidR="00E060F4">
        <w:rPr>
          <w:noProof/>
        </w:rPr>
        <w:t>5</w:t>
      </w:r>
      <w:r w:rsidR="00072DC7">
        <w:rPr>
          <w:noProof/>
        </w:rPr>
        <w:fldChar w:fldCharType="end"/>
      </w:r>
      <w:bookmarkEnd w:id="15"/>
      <w:r>
        <w:rPr>
          <w:rFonts w:eastAsiaTheme="minorEastAsia"/>
          <w:lang w:eastAsia="zh-CN"/>
        </w:rPr>
        <w:t xml:space="preserve"> </w:t>
      </w:r>
      <w:r>
        <w:rPr>
          <w:rFonts w:eastAsiaTheme="minorEastAsia" w:hint="eastAsia"/>
          <w:lang w:eastAsia="zh-CN"/>
        </w:rPr>
        <w:t>d</w:t>
      </w:r>
      <w:r>
        <w:rPr>
          <w:rFonts w:eastAsiaTheme="minorEastAsia"/>
          <w:lang w:eastAsia="zh-CN"/>
        </w:rPr>
        <w:t>ifferent performances for 12 PRBs and 15 PRBs CORESET#0</w:t>
      </w:r>
    </w:p>
    <w:p w14:paraId="56EBB8EE" w14:textId="5CCE7BD7" w:rsidR="00224487" w:rsidRDefault="00BE556B" w:rsidP="00224487">
      <w:pPr>
        <w:rPr>
          <w:lang w:eastAsia="zh-CN"/>
        </w:rPr>
      </w:pPr>
      <w:r>
        <w:rPr>
          <w:rFonts w:eastAsiaTheme="minorEastAsia" w:hint="eastAsia"/>
          <w:lang w:eastAsia="zh-CN"/>
        </w:rPr>
        <w:t>B</w:t>
      </w:r>
      <w:r>
        <w:rPr>
          <w:rFonts w:eastAsiaTheme="minorEastAsia"/>
          <w:lang w:eastAsia="zh-CN"/>
        </w:rPr>
        <w:t xml:space="preserve">ased on the </w:t>
      </w:r>
      <w:r w:rsidR="00224487">
        <w:rPr>
          <w:rFonts w:eastAsiaTheme="minorEastAsia"/>
          <w:lang w:eastAsia="zh-CN"/>
        </w:rPr>
        <w:t xml:space="preserve">above analysis, </w:t>
      </w:r>
      <w:r w:rsidR="00224487">
        <w:rPr>
          <w:lang w:eastAsia="zh-CN"/>
        </w:rPr>
        <w:t>t</w:t>
      </w:r>
      <w:r w:rsidR="006D1523">
        <w:rPr>
          <w:lang w:eastAsia="zh-CN"/>
        </w:rPr>
        <w:t>he following</w:t>
      </w:r>
      <w:r w:rsidR="00224487">
        <w:rPr>
          <w:lang w:eastAsia="zh-CN"/>
        </w:rPr>
        <w:t xml:space="preserve"> </w:t>
      </w:r>
      <w:r w:rsidR="00224487" w:rsidRPr="00224487">
        <w:rPr>
          <w:lang w:eastAsia="zh-CN"/>
        </w:rPr>
        <w:t>criteria</w:t>
      </w:r>
      <w:r w:rsidR="00224487">
        <w:rPr>
          <w:lang w:eastAsia="zh-CN"/>
        </w:rPr>
        <w:t xml:space="preserve"> could be considered for CORESET#0 configuration table design</w:t>
      </w:r>
      <w:r w:rsidR="00E97A99">
        <w:rPr>
          <w:lang w:eastAsia="zh-CN"/>
        </w:rPr>
        <w:t xml:space="preserve"> for 3MHz channel bandwidth</w:t>
      </w:r>
      <w:r w:rsidR="00224487">
        <w:rPr>
          <w:lang w:eastAsia="zh-CN"/>
        </w:rPr>
        <w:t xml:space="preserve">, </w:t>
      </w:r>
    </w:p>
    <w:p w14:paraId="0E9033D8" w14:textId="7302200E" w:rsidR="006D1523" w:rsidRPr="006D1523" w:rsidRDefault="00BC5A1E" w:rsidP="006D1523">
      <w:pPr>
        <w:pStyle w:val="af5"/>
        <w:numPr>
          <w:ilvl w:val="0"/>
          <w:numId w:val="10"/>
        </w:numPr>
        <w:spacing w:after="200" w:line="276" w:lineRule="auto"/>
        <w:ind w:leftChars="0" w:left="360"/>
        <w:contextualSpacing/>
        <w:rPr>
          <w:sz w:val="22"/>
          <w:szCs w:val="20"/>
          <w:lang w:eastAsia="zh-CN"/>
        </w:rPr>
      </w:pPr>
      <w:bookmarkStart w:id="16" w:name="_Hlk140829394"/>
      <w:r w:rsidRPr="00E97A99">
        <w:rPr>
          <w:sz w:val="22"/>
          <w:szCs w:val="20"/>
          <w:lang w:val="en-US" w:eastAsia="zh-CN"/>
        </w:rPr>
        <w:t>Criterion</w:t>
      </w:r>
      <w:r w:rsidR="006D1523">
        <w:rPr>
          <w:sz w:val="22"/>
          <w:szCs w:val="20"/>
          <w:lang w:val="en-US" w:eastAsia="zh-CN"/>
        </w:rPr>
        <w:t>#1</w:t>
      </w:r>
      <w:r w:rsidR="006D1523" w:rsidRPr="00E97A99">
        <w:rPr>
          <w:sz w:val="22"/>
          <w:szCs w:val="20"/>
          <w:lang w:val="en-US" w:eastAsia="zh-CN"/>
        </w:rPr>
        <w:t xml:space="preserve">: </w:t>
      </w:r>
      <w:bookmarkStart w:id="17" w:name="OLE_LINK6"/>
      <w:r w:rsidR="006D1523">
        <w:rPr>
          <w:sz w:val="22"/>
          <w:szCs w:val="20"/>
          <w:lang w:val="en-US" w:eastAsia="zh-CN"/>
        </w:rPr>
        <w:t xml:space="preserve">For </w:t>
      </w:r>
      <w:bookmarkStart w:id="18" w:name="_Hlk140830152"/>
      <w:r w:rsidR="002D4676">
        <w:rPr>
          <w:sz w:val="22"/>
          <w:szCs w:val="20"/>
          <w:lang w:val="en-US" w:eastAsia="zh-CN"/>
        </w:rPr>
        <w:t>flexible location in limited spectrum resource</w:t>
      </w:r>
      <w:bookmarkEnd w:id="18"/>
      <w:r w:rsidR="006D1523">
        <w:rPr>
          <w:sz w:val="22"/>
          <w:szCs w:val="20"/>
          <w:lang w:val="en-US"/>
        </w:rPr>
        <w:t>,</w:t>
      </w:r>
      <w:bookmarkEnd w:id="17"/>
      <w:r w:rsidR="006D1523">
        <w:rPr>
          <w:sz w:val="22"/>
          <w:szCs w:val="20"/>
          <w:lang w:val="en-US"/>
        </w:rPr>
        <w:t xml:space="preserve"> </w:t>
      </w:r>
      <w:r>
        <w:rPr>
          <w:sz w:val="22"/>
          <w:szCs w:val="20"/>
          <w:lang w:val="en-US"/>
        </w:rPr>
        <w:t xml:space="preserve">all </w:t>
      </w:r>
      <w:r w:rsidR="006D1523">
        <w:rPr>
          <w:sz w:val="22"/>
          <w:szCs w:val="20"/>
          <w:lang w:val="en-US"/>
        </w:rPr>
        <w:t xml:space="preserve">the </w:t>
      </w:r>
      <w:r>
        <w:rPr>
          <w:sz w:val="22"/>
          <w:szCs w:val="20"/>
          <w:lang w:val="en-US"/>
        </w:rPr>
        <w:t xml:space="preserve">offset </w:t>
      </w:r>
      <w:r w:rsidR="006D1523">
        <w:rPr>
          <w:sz w:val="22"/>
          <w:szCs w:val="20"/>
          <w:lang w:val="en-US"/>
        </w:rPr>
        <w:t>values -4, -3, -2, and -1 should be supported</w:t>
      </w:r>
      <w:r w:rsidR="006D1523" w:rsidRPr="00E97A99">
        <w:rPr>
          <w:sz w:val="22"/>
          <w:szCs w:val="20"/>
          <w:lang w:val="en-US" w:eastAsia="zh-CN"/>
        </w:rPr>
        <w:t>.</w:t>
      </w:r>
    </w:p>
    <w:p w14:paraId="4D21908D" w14:textId="77777777" w:rsidR="006D1523" w:rsidRPr="006D1523" w:rsidRDefault="006D1523" w:rsidP="006D1523">
      <w:pPr>
        <w:pStyle w:val="af5"/>
        <w:numPr>
          <w:ilvl w:val="1"/>
          <w:numId w:val="10"/>
        </w:numPr>
        <w:spacing w:after="200" w:line="276" w:lineRule="auto"/>
        <w:ind w:leftChars="0"/>
        <w:contextualSpacing/>
        <w:rPr>
          <w:sz w:val="22"/>
          <w:szCs w:val="20"/>
          <w:lang w:eastAsia="zh-CN"/>
        </w:rPr>
      </w:pPr>
      <w:r>
        <w:rPr>
          <w:sz w:val="22"/>
          <w:szCs w:val="20"/>
          <w:lang w:val="en-US" w:eastAsia="zh-CN"/>
        </w:rPr>
        <w:t xml:space="preserve">In </w:t>
      </w:r>
      <w:r>
        <w:rPr>
          <w:sz w:val="22"/>
          <w:szCs w:val="20"/>
          <w:lang w:val="en-US"/>
        </w:rPr>
        <w:t>12 PRBs case, the value of offset -4 is supported</w:t>
      </w:r>
      <w:r w:rsidRPr="00E97A99">
        <w:rPr>
          <w:sz w:val="22"/>
          <w:szCs w:val="20"/>
          <w:lang w:val="en-US" w:eastAsia="zh-CN"/>
        </w:rPr>
        <w:t>.</w:t>
      </w:r>
    </w:p>
    <w:p w14:paraId="1BB35C13" w14:textId="77777777" w:rsidR="006D1523" w:rsidRPr="006D1523" w:rsidRDefault="006D1523" w:rsidP="006D1523">
      <w:pPr>
        <w:pStyle w:val="af5"/>
        <w:numPr>
          <w:ilvl w:val="1"/>
          <w:numId w:val="10"/>
        </w:numPr>
        <w:spacing w:after="200" w:line="276" w:lineRule="auto"/>
        <w:ind w:leftChars="0"/>
        <w:contextualSpacing/>
        <w:rPr>
          <w:sz w:val="22"/>
          <w:szCs w:val="20"/>
          <w:lang w:eastAsia="zh-CN"/>
        </w:rPr>
      </w:pPr>
      <w:r>
        <w:rPr>
          <w:sz w:val="22"/>
          <w:szCs w:val="20"/>
          <w:lang w:val="en-US" w:eastAsia="zh-CN"/>
        </w:rPr>
        <w:t xml:space="preserve">In </w:t>
      </w:r>
      <w:r>
        <w:rPr>
          <w:sz w:val="22"/>
          <w:szCs w:val="20"/>
          <w:lang w:val="en-US"/>
        </w:rPr>
        <w:t>15 PRBs case, the values of offset -4, -3, -2, and -1 are supported</w:t>
      </w:r>
      <w:r w:rsidRPr="00E97A99">
        <w:rPr>
          <w:sz w:val="22"/>
          <w:szCs w:val="20"/>
          <w:lang w:val="en-US" w:eastAsia="zh-CN"/>
        </w:rPr>
        <w:t>.</w:t>
      </w:r>
    </w:p>
    <w:p w14:paraId="2C227661" w14:textId="3394A73B" w:rsidR="00224487" w:rsidRPr="00E97A99" w:rsidRDefault="00BC5A1E" w:rsidP="00224487">
      <w:pPr>
        <w:pStyle w:val="af5"/>
        <w:numPr>
          <w:ilvl w:val="0"/>
          <w:numId w:val="10"/>
        </w:numPr>
        <w:spacing w:after="200" w:line="276" w:lineRule="auto"/>
        <w:ind w:leftChars="0" w:left="360"/>
        <w:contextualSpacing/>
        <w:rPr>
          <w:sz w:val="22"/>
          <w:szCs w:val="20"/>
          <w:lang w:eastAsia="zh-CN"/>
        </w:rPr>
      </w:pPr>
      <w:r w:rsidRPr="00E97A99">
        <w:rPr>
          <w:sz w:val="22"/>
          <w:szCs w:val="20"/>
          <w:lang w:val="en-US" w:eastAsia="zh-CN"/>
        </w:rPr>
        <w:t>Criterion</w:t>
      </w:r>
      <w:r w:rsidR="00E97A99">
        <w:rPr>
          <w:sz w:val="22"/>
          <w:szCs w:val="20"/>
          <w:lang w:val="en-US" w:eastAsia="zh-CN"/>
        </w:rPr>
        <w:t>#</w:t>
      </w:r>
      <w:r w:rsidR="006D1523">
        <w:rPr>
          <w:sz w:val="22"/>
          <w:szCs w:val="20"/>
          <w:lang w:val="en-US" w:eastAsia="zh-CN"/>
        </w:rPr>
        <w:t>2</w:t>
      </w:r>
      <w:r w:rsidR="00224487" w:rsidRPr="00E97A99">
        <w:rPr>
          <w:sz w:val="22"/>
          <w:szCs w:val="20"/>
          <w:lang w:val="en-US" w:eastAsia="zh-CN"/>
        </w:rPr>
        <w:t>:</w:t>
      </w:r>
      <w:r w:rsidR="00224487" w:rsidRPr="00E97A99">
        <w:rPr>
          <w:sz w:val="22"/>
          <w:szCs w:val="20"/>
        </w:rPr>
        <w:t xml:space="preserve"> </w:t>
      </w:r>
      <w:r w:rsidR="006D1523">
        <w:rPr>
          <w:sz w:val="22"/>
          <w:szCs w:val="20"/>
          <w:lang w:val="en-US"/>
        </w:rPr>
        <w:t>In</w:t>
      </w:r>
      <w:r w:rsidR="00E97A99">
        <w:rPr>
          <w:sz w:val="22"/>
          <w:szCs w:val="20"/>
          <w:lang w:val="en-US"/>
        </w:rPr>
        <w:t xml:space="preserve"> 12 PRBs and 15 PRBs cases, </w:t>
      </w:r>
      <w:r w:rsidR="006D1523">
        <w:rPr>
          <w:sz w:val="22"/>
          <w:szCs w:val="20"/>
          <w:lang w:val="en-US"/>
        </w:rPr>
        <w:t>both 2 and 3 CORESET#0 symbols are supported</w:t>
      </w:r>
      <w:r w:rsidR="00224487" w:rsidRPr="00E97A99">
        <w:rPr>
          <w:sz w:val="22"/>
          <w:szCs w:val="20"/>
          <w:lang w:val="en-US" w:eastAsia="zh-CN"/>
        </w:rPr>
        <w:t>.</w:t>
      </w:r>
    </w:p>
    <w:p w14:paraId="425C6F0C" w14:textId="68E05CDF" w:rsidR="006D1523" w:rsidRPr="00E97A99" w:rsidRDefault="00BC5A1E" w:rsidP="00224487">
      <w:pPr>
        <w:pStyle w:val="af5"/>
        <w:numPr>
          <w:ilvl w:val="0"/>
          <w:numId w:val="10"/>
        </w:numPr>
        <w:spacing w:after="200" w:line="276" w:lineRule="auto"/>
        <w:ind w:leftChars="0" w:left="360"/>
        <w:contextualSpacing/>
        <w:rPr>
          <w:sz w:val="22"/>
          <w:szCs w:val="20"/>
          <w:lang w:eastAsia="zh-CN"/>
        </w:rPr>
      </w:pPr>
      <w:r w:rsidRPr="00E97A99">
        <w:rPr>
          <w:sz w:val="22"/>
          <w:szCs w:val="20"/>
          <w:lang w:val="en-US" w:eastAsia="zh-CN"/>
        </w:rPr>
        <w:t>Criterion</w:t>
      </w:r>
      <w:r w:rsidR="006D1523">
        <w:rPr>
          <w:sz w:val="22"/>
          <w:szCs w:val="20"/>
          <w:lang w:val="en-US" w:eastAsia="zh-CN"/>
        </w:rPr>
        <w:t>#3</w:t>
      </w:r>
      <w:r w:rsidR="006D1523" w:rsidRPr="00E97A99">
        <w:rPr>
          <w:sz w:val="22"/>
          <w:szCs w:val="20"/>
          <w:lang w:val="en-US" w:eastAsia="zh-CN"/>
        </w:rPr>
        <w:t xml:space="preserve">: </w:t>
      </w:r>
      <w:r w:rsidR="006D1523">
        <w:rPr>
          <w:sz w:val="22"/>
          <w:szCs w:val="20"/>
          <w:lang w:val="en-US" w:eastAsia="zh-CN"/>
        </w:rPr>
        <w:t xml:space="preserve">In </w:t>
      </w:r>
      <w:r w:rsidR="006D1523">
        <w:rPr>
          <w:sz w:val="22"/>
          <w:szCs w:val="20"/>
          <w:lang w:val="en-US"/>
        </w:rPr>
        <w:t>15 PRBs case, if the number of CORESET#0 is 2, interleaved mapping is not supported</w:t>
      </w:r>
      <w:r w:rsidR="006D1523" w:rsidRPr="00E97A99">
        <w:rPr>
          <w:sz w:val="22"/>
          <w:szCs w:val="20"/>
          <w:lang w:val="en-US" w:eastAsia="zh-CN"/>
        </w:rPr>
        <w:t>.</w:t>
      </w:r>
    </w:p>
    <w:bookmarkEnd w:id="16"/>
    <w:p w14:paraId="06D72C47" w14:textId="2D35B53D" w:rsidR="00F36D0D" w:rsidRDefault="00F36D0D" w:rsidP="00F36D0D">
      <w:pPr>
        <w:rPr>
          <w:szCs w:val="20"/>
          <w:lang w:eastAsia="zh-CN"/>
        </w:rPr>
      </w:pPr>
      <w:r>
        <w:rPr>
          <w:rFonts w:hint="eastAsia"/>
          <w:lang w:val="en-GB" w:eastAsia="zh-CN"/>
        </w:rPr>
        <w:t>A</w:t>
      </w:r>
      <w:r>
        <w:rPr>
          <w:lang w:val="en-GB" w:eastAsia="zh-CN"/>
        </w:rPr>
        <w:t>s shown in</w:t>
      </w:r>
      <w:r w:rsidR="00934059">
        <w:rPr>
          <w:lang w:val="en-GB" w:eastAsia="zh-CN"/>
        </w:rPr>
        <w:t xml:space="preserve"> </w:t>
      </w:r>
      <w:r w:rsidR="00934059">
        <w:rPr>
          <w:lang w:val="en-GB" w:eastAsia="zh-CN"/>
        </w:rPr>
        <w:fldChar w:fldCharType="begin"/>
      </w:r>
      <w:r w:rsidR="00934059">
        <w:rPr>
          <w:lang w:val="en-GB" w:eastAsia="zh-CN"/>
        </w:rPr>
        <w:instrText xml:space="preserve"> REF _Ref140829557 \h </w:instrText>
      </w:r>
      <w:r w:rsidR="00934059">
        <w:rPr>
          <w:lang w:val="en-GB" w:eastAsia="zh-CN"/>
        </w:rPr>
      </w:r>
      <w:r w:rsidR="00934059">
        <w:rPr>
          <w:lang w:val="en-GB" w:eastAsia="zh-CN"/>
        </w:rPr>
        <w:fldChar w:fldCharType="separate"/>
      </w:r>
      <w:r w:rsidR="00934059">
        <w:t xml:space="preserve">Table </w:t>
      </w:r>
      <w:r w:rsidR="00934059">
        <w:rPr>
          <w:noProof/>
        </w:rPr>
        <w:t>2</w:t>
      </w:r>
      <w:r w:rsidR="00934059">
        <w:rPr>
          <w:lang w:val="en-GB" w:eastAsia="zh-CN"/>
        </w:rPr>
        <w:fldChar w:fldCharType="end"/>
      </w:r>
      <w:r>
        <w:rPr>
          <w:lang w:val="en-GB" w:eastAsia="zh-CN"/>
        </w:rPr>
        <w:t>, it is an e</w:t>
      </w:r>
      <w:r w:rsidRPr="00F36D0D">
        <w:rPr>
          <w:lang w:val="en-GB" w:eastAsia="zh-CN"/>
        </w:rPr>
        <w:t>xample of CORESET#0 configuration table</w:t>
      </w:r>
      <w:r>
        <w:rPr>
          <w:lang w:val="en-GB" w:eastAsia="zh-CN"/>
        </w:rPr>
        <w:t xml:space="preserve"> to fulfil these </w:t>
      </w:r>
      <w:r w:rsidRPr="00E97A99">
        <w:rPr>
          <w:szCs w:val="20"/>
          <w:lang w:eastAsia="zh-CN"/>
        </w:rPr>
        <w:t>criteria</w:t>
      </w:r>
      <w:r>
        <w:rPr>
          <w:szCs w:val="20"/>
          <w:lang w:eastAsia="zh-CN"/>
        </w:rPr>
        <w:t xml:space="preserve"> mentioned in last paragraph.</w:t>
      </w:r>
    </w:p>
    <w:p w14:paraId="14AB05D5" w14:textId="01581956" w:rsidR="00F36D0D" w:rsidRPr="00F36D0D" w:rsidRDefault="00934059" w:rsidP="00934059">
      <w:pPr>
        <w:pStyle w:val="a6"/>
        <w:rPr>
          <w:szCs w:val="22"/>
          <w:lang w:val="en-GB" w:eastAsia="zh-CN"/>
        </w:rPr>
      </w:pPr>
      <w:bookmarkStart w:id="19" w:name="_Ref140829557"/>
      <w:r>
        <w:t xml:space="preserve">Table </w:t>
      </w:r>
      <w:r w:rsidR="00072DC7">
        <w:rPr>
          <w:noProof/>
        </w:rPr>
        <w:fldChar w:fldCharType="begin"/>
      </w:r>
      <w:r w:rsidR="00072DC7">
        <w:rPr>
          <w:noProof/>
        </w:rPr>
        <w:instrText xml:space="preserve"> SEQ Table \* ARABIC </w:instrText>
      </w:r>
      <w:r w:rsidR="00072DC7">
        <w:rPr>
          <w:noProof/>
        </w:rPr>
        <w:fldChar w:fldCharType="separate"/>
      </w:r>
      <w:r>
        <w:rPr>
          <w:noProof/>
        </w:rPr>
        <w:t>2</w:t>
      </w:r>
      <w:r w:rsidR="00072DC7">
        <w:rPr>
          <w:noProof/>
        </w:rPr>
        <w:fldChar w:fldCharType="end"/>
      </w:r>
      <w:bookmarkEnd w:id="19"/>
      <w:r>
        <w:t xml:space="preserve"> </w:t>
      </w:r>
      <w:r w:rsidR="00F36D0D" w:rsidRPr="00F36D0D">
        <w:rPr>
          <w:lang w:eastAsia="zh-CN"/>
        </w:rPr>
        <w:t>Set of resource blocks and slot symbols of CORESET for Type0-PDCCH search space set when {SS/PBCH block, PDCCH} SCS is {15, 15} kHz for frequency bands with minimum channel bandwidth 3 MHz. Non-interleaved CCE-to-REG mapping applies for entries 6 ~ 13.</w:t>
      </w:r>
    </w:p>
    <w:tbl>
      <w:tblPr>
        <w:tblStyle w:val="aff"/>
        <w:tblW w:w="5000" w:type="pct"/>
        <w:jc w:val="center"/>
        <w:tblLook w:val="01E0" w:firstRow="1" w:lastRow="1" w:firstColumn="1" w:lastColumn="1" w:noHBand="0" w:noVBand="0"/>
      </w:tblPr>
      <w:tblGrid>
        <w:gridCol w:w="877"/>
        <w:gridCol w:w="2947"/>
        <w:gridCol w:w="1984"/>
        <w:gridCol w:w="1984"/>
        <w:gridCol w:w="1515"/>
      </w:tblGrid>
      <w:tr w:rsidR="00934059" w:rsidRPr="007C1488" w14:paraId="6664DE13" w14:textId="77777777" w:rsidTr="00934059">
        <w:trPr>
          <w:trHeight w:val="857"/>
          <w:jc w:val="center"/>
        </w:trPr>
        <w:tc>
          <w:tcPr>
            <w:tcW w:w="471" w:type="pct"/>
            <w:shd w:val="clear" w:color="auto" w:fill="D9D9D9" w:themeFill="background1" w:themeFillShade="D9"/>
            <w:hideMark/>
          </w:tcPr>
          <w:p w14:paraId="07CA48B5" w14:textId="7675997C" w:rsidR="00F36D0D" w:rsidRPr="00057488" w:rsidRDefault="00057488" w:rsidP="00934059">
            <w:pPr>
              <w:spacing w:line="300" w:lineRule="exact"/>
              <w:jc w:val="center"/>
              <w:rPr>
                <w:rFonts w:eastAsia="楷体"/>
                <w:b/>
                <w:color w:val="000000"/>
                <w:szCs w:val="21"/>
              </w:rPr>
            </w:pPr>
            <w:r w:rsidRPr="00057488">
              <w:rPr>
                <w:b/>
                <w:bCs/>
                <w:sz w:val="20"/>
                <w:szCs w:val="20"/>
                <w:lang w:eastAsia="en-US"/>
              </w:rPr>
              <w:t>Index</w:t>
            </w:r>
          </w:p>
        </w:tc>
        <w:tc>
          <w:tcPr>
            <w:tcW w:w="1583" w:type="pct"/>
            <w:shd w:val="clear" w:color="auto" w:fill="D9D9D9" w:themeFill="background1" w:themeFillShade="D9"/>
            <w:hideMark/>
          </w:tcPr>
          <w:p w14:paraId="765401F8" w14:textId="2E8C70F0" w:rsidR="00F36D0D" w:rsidRPr="00057488" w:rsidRDefault="00F36D0D" w:rsidP="00934059">
            <w:pPr>
              <w:spacing w:line="300" w:lineRule="exact"/>
              <w:jc w:val="center"/>
              <w:rPr>
                <w:rFonts w:eastAsia="楷体"/>
                <w:b/>
                <w:color w:val="000000"/>
                <w:szCs w:val="21"/>
              </w:rPr>
            </w:pPr>
            <w:r w:rsidRPr="00057488">
              <w:rPr>
                <w:rFonts w:cs="Arial"/>
                <w:b/>
                <w:kern w:val="24"/>
                <w:sz w:val="20"/>
                <w:szCs w:val="20"/>
                <w:lang w:val="en-GB" w:eastAsia="en-US"/>
              </w:rPr>
              <w:t>SS/PBCH block and CORESET multiplexing pattern</w:t>
            </w:r>
          </w:p>
        </w:tc>
        <w:tc>
          <w:tcPr>
            <w:tcW w:w="1066" w:type="pct"/>
            <w:shd w:val="clear" w:color="auto" w:fill="D9D9D9" w:themeFill="background1" w:themeFillShade="D9"/>
            <w:hideMark/>
          </w:tcPr>
          <w:p w14:paraId="0FDC8C78" w14:textId="7A24FE0F" w:rsidR="00F36D0D" w:rsidRPr="00057488" w:rsidRDefault="00F36D0D" w:rsidP="00934059">
            <w:pPr>
              <w:spacing w:line="300" w:lineRule="exact"/>
              <w:jc w:val="center"/>
              <w:rPr>
                <w:rFonts w:eastAsia="楷体"/>
                <w:b/>
                <w:color w:val="000000"/>
                <w:szCs w:val="21"/>
              </w:rPr>
            </w:pPr>
            <w:r w:rsidRPr="00057488">
              <w:rPr>
                <w:rFonts w:cs="Arial"/>
                <w:b/>
                <w:kern w:val="24"/>
                <w:sz w:val="20"/>
                <w:szCs w:val="20"/>
                <w:lang w:val="en-GB" w:eastAsia="en-US"/>
              </w:rPr>
              <w:t xml:space="preserve">Number of RBs </w:t>
            </w:r>
            <m:oMath>
              <m:sSubSup>
                <m:sSubSupPr>
                  <m:ctrlPr>
                    <w:rPr>
                      <w:rFonts w:ascii="Cambria Math" w:hAnsi="Cambria Math"/>
                      <w:b/>
                      <w:i/>
                      <w:sz w:val="20"/>
                      <w:szCs w:val="20"/>
                      <w:lang w:val="en-GB" w:eastAsia="en-US"/>
                    </w:rPr>
                  </m:ctrlPr>
                </m:sSubSupPr>
                <m:e>
                  <m:r>
                    <m:rPr>
                      <m:sty m:val="bi"/>
                    </m:rPr>
                    <w:rPr>
                      <w:rFonts w:ascii="Cambria Math"/>
                      <w:sz w:val="20"/>
                      <w:szCs w:val="20"/>
                      <w:lang w:val="en-GB" w:eastAsia="en-US"/>
                    </w:rPr>
                    <m:t>N</m:t>
                  </m:r>
                </m:e>
                <m:sub>
                  <m:r>
                    <m:rPr>
                      <m:sty m:val="b"/>
                    </m:rPr>
                    <w:rPr>
                      <w:rFonts w:ascii="Cambria Math" w:hAnsi="Cambria Math"/>
                      <w:sz w:val="20"/>
                      <w:szCs w:val="20"/>
                      <w:lang w:val="en-GB" w:eastAsia="en-US"/>
                    </w:rPr>
                    <m:t>RB</m:t>
                  </m:r>
                </m:sub>
                <m:sup>
                  <m:r>
                    <m:rPr>
                      <m:sty m:val="b"/>
                    </m:rPr>
                    <w:rPr>
                      <w:rFonts w:ascii="Cambria Math"/>
                      <w:sz w:val="20"/>
                      <w:szCs w:val="20"/>
                      <w:lang w:val="en-GB" w:eastAsia="en-US"/>
                    </w:rPr>
                    <m:t>CORESET</m:t>
                  </m:r>
                </m:sup>
              </m:sSubSup>
            </m:oMath>
          </w:p>
        </w:tc>
        <w:tc>
          <w:tcPr>
            <w:tcW w:w="1066" w:type="pct"/>
            <w:shd w:val="clear" w:color="auto" w:fill="D9D9D9" w:themeFill="background1" w:themeFillShade="D9"/>
            <w:hideMark/>
          </w:tcPr>
          <w:p w14:paraId="1B05975C" w14:textId="6C5BA8FE" w:rsidR="00F36D0D" w:rsidRPr="00057488" w:rsidRDefault="00F36D0D" w:rsidP="00934059">
            <w:pPr>
              <w:spacing w:line="300" w:lineRule="exact"/>
              <w:jc w:val="center"/>
              <w:rPr>
                <w:rFonts w:eastAsia="楷体"/>
                <w:b/>
                <w:color w:val="000000"/>
                <w:szCs w:val="21"/>
              </w:rPr>
            </w:pPr>
            <w:r w:rsidRPr="00057488">
              <w:rPr>
                <w:rFonts w:cs="Arial"/>
                <w:b/>
                <w:kern w:val="24"/>
                <w:sz w:val="20"/>
                <w:szCs w:val="20"/>
                <w:lang w:val="en-GB" w:eastAsia="en-US"/>
              </w:rPr>
              <w:t xml:space="preserve">Number of Symbols </w:t>
            </w:r>
            <m:oMath>
              <m:sSubSup>
                <m:sSubSupPr>
                  <m:ctrlPr>
                    <w:rPr>
                      <w:rFonts w:ascii="Cambria Math" w:hAnsi="Cambria Math"/>
                      <w:b/>
                      <w:i/>
                      <w:sz w:val="20"/>
                      <w:szCs w:val="20"/>
                      <w:lang w:val="en-GB" w:eastAsia="en-US"/>
                    </w:rPr>
                  </m:ctrlPr>
                </m:sSubSupPr>
                <m:e>
                  <m:r>
                    <m:rPr>
                      <m:sty m:val="bi"/>
                    </m:rPr>
                    <w:rPr>
                      <w:rFonts w:ascii="Cambria Math"/>
                      <w:sz w:val="20"/>
                      <w:szCs w:val="20"/>
                      <w:lang w:val="en-GB" w:eastAsia="en-US"/>
                    </w:rPr>
                    <m:t>N</m:t>
                  </m:r>
                </m:e>
                <m:sub>
                  <m:r>
                    <m:rPr>
                      <m:sty m:val="b"/>
                    </m:rPr>
                    <w:rPr>
                      <w:rFonts w:ascii="Cambria Math" w:hAnsi="Cambria Math"/>
                      <w:sz w:val="20"/>
                      <w:szCs w:val="20"/>
                      <w:lang w:val="en-GB" w:eastAsia="en-US"/>
                    </w:rPr>
                    <m:t>symb</m:t>
                  </m:r>
                </m:sub>
                <m:sup>
                  <m:r>
                    <m:rPr>
                      <m:sty m:val="b"/>
                    </m:rPr>
                    <w:rPr>
                      <w:rFonts w:ascii="Cambria Math"/>
                      <w:sz w:val="20"/>
                      <w:szCs w:val="20"/>
                      <w:lang w:val="en-GB" w:eastAsia="en-US"/>
                    </w:rPr>
                    <m:t>CORESET</m:t>
                  </m:r>
                </m:sup>
              </m:sSubSup>
            </m:oMath>
          </w:p>
        </w:tc>
        <w:tc>
          <w:tcPr>
            <w:tcW w:w="814" w:type="pct"/>
            <w:shd w:val="clear" w:color="auto" w:fill="D9D9D9" w:themeFill="background1" w:themeFillShade="D9"/>
            <w:hideMark/>
          </w:tcPr>
          <w:p w14:paraId="408C6E00" w14:textId="4AFA3683" w:rsidR="00F36D0D" w:rsidRPr="00057488" w:rsidRDefault="00057488" w:rsidP="00934059">
            <w:pPr>
              <w:spacing w:line="300" w:lineRule="exact"/>
              <w:jc w:val="center"/>
              <w:rPr>
                <w:rFonts w:eastAsia="楷体"/>
                <w:b/>
                <w:color w:val="000000"/>
                <w:szCs w:val="21"/>
              </w:rPr>
            </w:pPr>
            <w:r w:rsidRPr="00057488">
              <w:rPr>
                <w:rFonts w:cs="Arial"/>
                <w:b/>
                <w:kern w:val="24"/>
                <w:sz w:val="20"/>
                <w:szCs w:val="20"/>
                <w:lang w:val="en-GB" w:eastAsia="en-US"/>
              </w:rPr>
              <w:t>Offset (RBs)</w:t>
            </w:r>
          </w:p>
        </w:tc>
      </w:tr>
      <w:tr w:rsidR="00934059" w:rsidRPr="007C1488" w14:paraId="3CA68176" w14:textId="77777777" w:rsidTr="00934059">
        <w:trPr>
          <w:trHeight w:val="286"/>
          <w:jc w:val="center"/>
        </w:trPr>
        <w:tc>
          <w:tcPr>
            <w:tcW w:w="471" w:type="pct"/>
          </w:tcPr>
          <w:p w14:paraId="46A86435"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0</w:t>
            </w:r>
          </w:p>
        </w:tc>
        <w:tc>
          <w:tcPr>
            <w:tcW w:w="1583" w:type="pct"/>
          </w:tcPr>
          <w:p w14:paraId="45190EE9"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tcPr>
          <w:p w14:paraId="6D5DC953"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12</w:t>
            </w:r>
          </w:p>
        </w:tc>
        <w:tc>
          <w:tcPr>
            <w:tcW w:w="1066" w:type="pct"/>
          </w:tcPr>
          <w:p w14:paraId="42015656" w14:textId="77777777" w:rsidR="00F36D0D" w:rsidRPr="007C1488" w:rsidRDefault="00F36D0D" w:rsidP="00934059">
            <w:pPr>
              <w:spacing w:line="300" w:lineRule="exact"/>
              <w:jc w:val="center"/>
              <w:rPr>
                <w:rFonts w:eastAsia="楷体"/>
                <w:color w:val="000000"/>
                <w:szCs w:val="21"/>
              </w:rPr>
            </w:pPr>
            <w:r w:rsidRPr="007C1488">
              <w:rPr>
                <w:rFonts w:eastAsia="楷体" w:hint="eastAsia"/>
                <w:color w:val="000000"/>
                <w:szCs w:val="21"/>
              </w:rPr>
              <w:t>2</w:t>
            </w:r>
          </w:p>
        </w:tc>
        <w:tc>
          <w:tcPr>
            <w:tcW w:w="814" w:type="pct"/>
          </w:tcPr>
          <w:p w14:paraId="4859EB59" w14:textId="17326736" w:rsidR="00F36D0D" w:rsidRPr="007C1488" w:rsidRDefault="00F36D0D" w:rsidP="00934059">
            <w:pPr>
              <w:spacing w:line="300" w:lineRule="exact"/>
              <w:jc w:val="center"/>
              <w:rPr>
                <w:rFonts w:eastAsia="楷体"/>
                <w:color w:val="000000"/>
                <w:szCs w:val="21"/>
              </w:rPr>
            </w:pPr>
            <w:r>
              <w:rPr>
                <w:rFonts w:eastAsia="楷体"/>
                <w:color w:val="000000"/>
                <w:szCs w:val="21"/>
              </w:rPr>
              <w:t>-4</w:t>
            </w:r>
          </w:p>
        </w:tc>
      </w:tr>
      <w:tr w:rsidR="00934059" w:rsidRPr="007C1488" w14:paraId="62716746" w14:textId="77777777" w:rsidTr="00934059">
        <w:trPr>
          <w:trHeight w:val="286"/>
          <w:jc w:val="center"/>
        </w:trPr>
        <w:tc>
          <w:tcPr>
            <w:tcW w:w="471" w:type="pct"/>
            <w:hideMark/>
          </w:tcPr>
          <w:p w14:paraId="5AC15452"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583" w:type="pct"/>
            <w:hideMark/>
          </w:tcPr>
          <w:p w14:paraId="45CCC06E"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5AFF125A"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12</w:t>
            </w:r>
          </w:p>
        </w:tc>
        <w:tc>
          <w:tcPr>
            <w:tcW w:w="1066" w:type="pct"/>
            <w:hideMark/>
          </w:tcPr>
          <w:p w14:paraId="066FF119"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0F80FCDD" w14:textId="6C4912A4" w:rsidR="00F36D0D" w:rsidRPr="007C1488" w:rsidRDefault="00F36D0D" w:rsidP="00934059">
            <w:pPr>
              <w:spacing w:line="300" w:lineRule="exact"/>
              <w:jc w:val="center"/>
              <w:rPr>
                <w:rFonts w:eastAsia="楷体"/>
                <w:color w:val="000000"/>
                <w:szCs w:val="21"/>
              </w:rPr>
            </w:pPr>
            <w:r>
              <w:rPr>
                <w:rFonts w:eastAsia="楷体"/>
                <w:color w:val="000000"/>
                <w:szCs w:val="21"/>
              </w:rPr>
              <w:t>-4</w:t>
            </w:r>
          </w:p>
        </w:tc>
      </w:tr>
      <w:tr w:rsidR="00934059" w:rsidRPr="007C1488" w14:paraId="0EADF3E8" w14:textId="77777777" w:rsidTr="00934059">
        <w:trPr>
          <w:trHeight w:val="286"/>
          <w:jc w:val="center"/>
        </w:trPr>
        <w:tc>
          <w:tcPr>
            <w:tcW w:w="471" w:type="pct"/>
            <w:hideMark/>
          </w:tcPr>
          <w:p w14:paraId="3393E317"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w:t>
            </w:r>
          </w:p>
        </w:tc>
        <w:tc>
          <w:tcPr>
            <w:tcW w:w="1583" w:type="pct"/>
            <w:hideMark/>
          </w:tcPr>
          <w:p w14:paraId="4B7BAA18"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62393229"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474627C2"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697027A6" w14:textId="0AD83A55" w:rsidR="00F36D0D" w:rsidRPr="007C1488" w:rsidRDefault="00F36D0D" w:rsidP="00934059">
            <w:pPr>
              <w:spacing w:line="300" w:lineRule="exact"/>
              <w:jc w:val="center"/>
              <w:rPr>
                <w:rFonts w:eastAsia="楷体"/>
                <w:color w:val="000000"/>
                <w:szCs w:val="21"/>
              </w:rPr>
            </w:pPr>
            <w:r>
              <w:rPr>
                <w:rFonts w:eastAsia="楷体"/>
                <w:color w:val="000000"/>
                <w:szCs w:val="21"/>
              </w:rPr>
              <w:t>-4</w:t>
            </w:r>
          </w:p>
        </w:tc>
      </w:tr>
      <w:tr w:rsidR="00934059" w:rsidRPr="007C1488" w14:paraId="242D574A" w14:textId="77777777" w:rsidTr="00934059">
        <w:trPr>
          <w:trHeight w:val="286"/>
          <w:jc w:val="center"/>
        </w:trPr>
        <w:tc>
          <w:tcPr>
            <w:tcW w:w="471" w:type="pct"/>
            <w:hideMark/>
          </w:tcPr>
          <w:p w14:paraId="4272D4A3"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1583" w:type="pct"/>
            <w:hideMark/>
          </w:tcPr>
          <w:p w14:paraId="4A544463"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1DD05545"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5C640098"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0377C0D5" w14:textId="3BE335E4" w:rsidR="00F36D0D" w:rsidRPr="007C1488" w:rsidRDefault="00F36D0D" w:rsidP="00934059">
            <w:pPr>
              <w:spacing w:line="300" w:lineRule="exact"/>
              <w:jc w:val="center"/>
              <w:rPr>
                <w:rFonts w:eastAsia="楷体"/>
                <w:color w:val="000000"/>
                <w:szCs w:val="21"/>
              </w:rPr>
            </w:pPr>
            <w:r>
              <w:rPr>
                <w:rFonts w:eastAsia="楷体"/>
                <w:color w:val="000000"/>
                <w:szCs w:val="21"/>
              </w:rPr>
              <w:t>-3</w:t>
            </w:r>
          </w:p>
        </w:tc>
      </w:tr>
      <w:tr w:rsidR="00934059" w:rsidRPr="007C1488" w14:paraId="4DEA6C08" w14:textId="77777777" w:rsidTr="00934059">
        <w:trPr>
          <w:trHeight w:val="286"/>
          <w:jc w:val="center"/>
        </w:trPr>
        <w:tc>
          <w:tcPr>
            <w:tcW w:w="471" w:type="pct"/>
            <w:hideMark/>
          </w:tcPr>
          <w:p w14:paraId="7A7A764A"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4</w:t>
            </w:r>
          </w:p>
        </w:tc>
        <w:tc>
          <w:tcPr>
            <w:tcW w:w="1583" w:type="pct"/>
            <w:hideMark/>
          </w:tcPr>
          <w:p w14:paraId="4718EEDE"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22908966"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1DF3E43A"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30873434" w14:textId="16972D2B" w:rsidR="00F36D0D" w:rsidRPr="007C1488" w:rsidRDefault="00F36D0D" w:rsidP="00934059">
            <w:pPr>
              <w:spacing w:line="300" w:lineRule="exact"/>
              <w:jc w:val="center"/>
              <w:rPr>
                <w:rFonts w:eastAsia="楷体"/>
                <w:color w:val="000000"/>
                <w:szCs w:val="21"/>
              </w:rPr>
            </w:pPr>
            <w:r>
              <w:rPr>
                <w:rFonts w:eastAsia="楷体"/>
                <w:color w:val="000000"/>
                <w:szCs w:val="21"/>
              </w:rPr>
              <w:t>-</w:t>
            </w:r>
            <w:r w:rsidRPr="007C1488">
              <w:rPr>
                <w:rFonts w:eastAsia="楷体"/>
                <w:color w:val="000000"/>
                <w:szCs w:val="21"/>
              </w:rPr>
              <w:t>2</w:t>
            </w:r>
          </w:p>
        </w:tc>
      </w:tr>
      <w:tr w:rsidR="00934059" w:rsidRPr="007C1488" w14:paraId="3FEDD75A" w14:textId="77777777" w:rsidTr="00934059">
        <w:trPr>
          <w:trHeight w:val="286"/>
          <w:jc w:val="center"/>
        </w:trPr>
        <w:tc>
          <w:tcPr>
            <w:tcW w:w="471" w:type="pct"/>
            <w:hideMark/>
          </w:tcPr>
          <w:p w14:paraId="353F5123"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5</w:t>
            </w:r>
          </w:p>
        </w:tc>
        <w:tc>
          <w:tcPr>
            <w:tcW w:w="1583" w:type="pct"/>
            <w:hideMark/>
          </w:tcPr>
          <w:p w14:paraId="59188A93"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1D890198"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2C0EF60B"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5501C4F5" w14:textId="2F05BDA3" w:rsidR="00F36D0D" w:rsidRPr="007C1488" w:rsidRDefault="00F36D0D" w:rsidP="00934059">
            <w:pPr>
              <w:spacing w:line="300" w:lineRule="exact"/>
              <w:jc w:val="center"/>
              <w:rPr>
                <w:rFonts w:eastAsia="楷体"/>
                <w:color w:val="000000"/>
                <w:szCs w:val="21"/>
              </w:rPr>
            </w:pPr>
            <w:r>
              <w:rPr>
                <w:rFonts w:eastAsia="楷体"/>
                <w:color w:val="000000"/>
                <w:szCs w:val="21"/>
              </w:rPr>
              <w:t>-1</w:t>
            </w:r>
          </w:p>
        </w:tc>
      </w:tr>
      <w:tr w:rsidR="00934059" w:rsidRPr="007C1488" w14:paraId="3F38277E" w14:textId="77777777" w:rsidTr="00934059">
        <w:trPr>
          <w:trHeight w:val="286"/>
          <w:jc w:val="center"/>
        </w:trPr>
        <w:tc>
          <w:tcPr>
            <w:tcW w:w="471" w:type="pct"/>
            <w:hideMark/>
          </w:tcPr>
          <w:p w14:paraId="226B6433"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lastRenderedPageBreak/>
              <w:t>6</w:t>
            </w:r>
          </w:p>
        </w:tc>
        <w:tc>
          <w:tcPr>
            <w:tcW w:w="1583" w:type="pct"/>
            <w:hideMark/>
          </w:tcPr>
          <w:p w14:paraId="0CEFBD77"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644435E6"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27D4B72F"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26845EDE" w14:textId="07895371" w:rsidR="00F36D0D" w:rsidRPr="007C1488" w:rsidRDefault="00F36D0D" w:rsidP="00934059">
            <w:pPr>
              <w:spacing w:line="300" w:lineRule="exact"/>
              <w:jc w:val="center"/>
              <w:rPr>
                <w:rFonts w:eastAsia="楷体"/>
                <w:color w:val="000000"/>
                <w:szCs w:val="21"/>
              </w:rPr>
            </w:pPr>
            <w:r>
              <w:rPr>
                <w:rFonts w:eastAsia="楷体"/>
                <w:color w:val="000000"/>
                <w:szCs w:val="21"/>
              </w:rPr>
              <w:t>-4</w:t>
            </w:r>
          </w:p>
        </w:tc>
      </w:tr>
      <w:tr w:rsidR="00934059" w:rsidRPr="007C1488" w14:paraId="3089CCAE" w14:textId="77777777" w:rsidTr="00934059">
        <w:trPr>
          <w:trHeight w:val="286"/>
          <w:jc w:val="center"/>
        </w:trPr>
        <w:tc>
          <w:tcPr>
            <w:tcW w:w="471" w:type="pct"/>
            <w:hideMark/>
          </w:tcPr>
          <w:p w14:paraId="684FD321"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7</w:t>
            </w:r>
          </w:p>
        </w:tc>
        <w:tc>
          <w:tcPr>
            <w:tcW w:w="1583" w:type="pct"/>
            <w:hideMark/>
          </w:tcPr>
          <w:p w14:paraId="59638855"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5A71FB92"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61CCEFF2"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0E1E03F0" w14:textId="0B2FB1B7" w:rsidR="00F36D0D" w:rsidRPr="007C1488" w:rsidRDefault="00F36D0D" w:rsidP="00934059">
            <w:pPr>
              <w:spacing w:line="300" w:lineRule="exact"/>
              <w:jc w:val="center"/>
              <w:rPr>
                <w:rFonts w:eastAsia="楷体"/>
                <w:color w:val="000000"/>
                <w:szCs w:val="21"/>
              </w:rPr>
            </w:pPr>
            <w:r>
              <w:rPr>
                <w:rFonts w:eastAsia="楷体"/>
                <w:color w:val="000000"/>
                <w:szCs w:val="21"/>
              </w:rPr>
              <w:t>-3</w:t>
            </w:r>
          </w:p>
        </w:tc>
      </w:tr>
      <w:tr w:rsidR="00934059" w:rsidRPr="007C1488" w14:paraId="18DD68A1" w14:textId="77777777" w:rsidTr="00934059">
        <w:trPr>
          <w:trHeight w:val="286"/>
          <w:jc w:val="center"/>
        </w:trPr>
        <w:tc>
          <w:tcPr>
            <w:tcW w:w="471" w:type="pct"/>
            <w:hideMark/>
          </w:tcPr>
          <w:p w14:paraId="317DF56C"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8</w:t>
            </w:r>
          </w:p>
        </w:tc>
        <w:tc>
          <w:tcPr>
            <w:tcW w:w="1583" w:type="pct"/>
            <w:hideMark/>
          </w:tcPr>
          <w:p w14:paraId="483CEB47"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641AE1BA"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76527BBA"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556182A2" w14:textId="3FC17DF7" w:rsidR="00F36D0D" w:rsidRPr="007C1488" w:rsidRDefault="00F36D0D" w:rsidP="00934059">
            <w:pPr>
              <w:spacing w:line="300" w:lineRule="exact"/>
              <w:jc w:val="center"/>
              <w:rPr>
                <w:rFonts w:eastAsia="楷体"/>
                <w:color w:val="000000"/>
                <w:szCs w:val="21"/>
              </w:rPr>
            </w:pPr>
            <w:r>
              <w:rPr>
                <w:rFonts w:eastAsia="楷体"/>
                <w:color w:val="000000"/>
                <w:szCs w:val="21"/>
              </w:rPr>
              <w:t>-</w:t>
            </w:r>
            <w:r w:rsidRPr="007C1488">
              <w:rPr>
                <w:rFonts w:eastAsia="楷体"/>
                <w:color w:val="000000"/>
                <w:szCs w:val="21"/>
              </w:rPr>
              <w:t>2</w:t>
            </w:r>
          </w:p>
        </w:tc>
      </w:tr>
      <w:tr w:rsidR="00934059" w:rsidRPr="007C1488" w14:paraId="227CDDE2" w14:textId="77777777" w:rsidTr="00934059">
        <w:trPr>
          <w:trHeight w:val="286"/>
          <w:jc w:val="center"/>
        </w:trPr>
        <w:tc>
          <w:tcPr>
            <w:tcW w:w="471" w:type="pct"/>
            <w:hideMark/>
          </w:tcPr>
          <w:p w14:paraId="0103B1EC"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9</w:t>
            </w:r>
          </w:p>
        </w:tc>
        <w:tc>
          <w:tcPr>
            <w:tcW w:w="1583" w:type="pct"/>
            <w:hideMark/>
          </w:tcPr>
          <w:p w14:paraId="05CD5E84"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32AF8EC6"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14051656"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3</w:t>
            </w:r>
          </w:p>
        </w:tc>
        <w:tc>
          <w:tcPr>
            <w:tcW w:w="814" w:type="pct"/>
            <w:hideMark/>
          </w:tcPr>
          <w:p w14:paraId="2236919C" w14:textId="68ADE269" w:rsidR="00F36D0D" w:rsidRPr="007C1488" w:rsidRDefault="00F36D0D" w:rsidP="00934059">
            <w:pPr>
              <w:spacing w:line="300" w:lineRule="exact"/>
              <w:jc w:val="center"/>
              <w:rPr>
                <w:rFonts w:eastAsia="楷体"/>
                <w:color w:val="000000"/>
                <w:szCs w:val="21"/>
              </w:rPr>
            </w:pPr>
            <w:r>
              <w:rPr>
                <w:rFonts w:eastAsia="楷体"/>
                <w:color w:val="000000"/>
                <w:szCs w:val="21"/>
              </w:rPr>
              <w:t>-1</w:t>
            </w:r>
          </w:p>
        </w:tc>
      </w:tr>
      <w:tr w:rsidR="00934059" w:rsidRPr="007C1488" w14:paraId="6944A030" w14:textId="77777777" w:rsidTr="00934059">
        <w:trPr>
          <w:trHeight w:val="286"/>
          <w:jc w:val="center"/>
        </w:trPr>
        <w:tc>
          <w:tcPr>
            <w:tcW w:w="471" w:type="pct"/>
            <w:hideMark/>
          </w:tcPr>
          <w:p w14:paraId="2B58FEE2"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10</w:t>
            </w:r>
          </w:p>
        </w:tc>
        <w:tc>
          <w:tcPr>
            <w:tcW w:w="1583" w:type="pct"/>
            <w:hideMark/>
          </w:tcPr>
          <w:p w14:paraId="1036E2C8"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24A6D71B"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2F96EABB"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w:t>
            </w:r>
          </w:p>
        </w:tc>
        <w:tc>
          <w:tcPr>
            <w:tcW w:w="814" w:type="pct"/>
            <w:hideMark/>
          </w:tcPr>
          <w:p w14:paraId="4BB7E7CE" w14:textId="08ED1F50" w:rsidR="00F36D0D" w:rsidRPr="007C1488" w:rsidRDefault="00F36D0D" w:rsidP="00934059">
            <w:pPr>
              <w:spacing w:line="300" w:lineRule="exact"/>
              <w:jc w:val="center"/>
              <w:rPr>
                <w:rFonts w:eastAsia="楷体"/>
                <w:color w:val="000000"/>
                <w:szCs w:val="21"/>
              </w:rPr>
            </w:pPr>
            <w:r>
              <w:rPr>
                <w:rFonts w:eastAsia="楷体"/>
                <w:color w:val="000000"/>
                <w:szCs w:val="21"/>
              </w:rPr>
              <w:t>-4</w:t>
            </w:r>
          </w:p>
        </w:tc>
      </w:tr>
      <w:tr w:rsidR="00934059" w:rsidRPr="007C1488" w14:paraId="6652CE69" w14:textId="77777777" w:rsidTr="00934059">
        <w:trPr>
          <w:trHeight w:val="286"/>
          <w:jc w:val="center"/>
        </w:trPr>
        <w:tc>
          <w:tcPr>
            <w:tcW w:w="471" w:type="pct"/>
            <w:hideMark/>
          </w:tcPr>
          <w:p w14:paraId="08C24B93"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11</w:t>
            </w:r>
          </w:p>
        </w:tc>
        <w:tc>
          <w:tcPr>
            <w:tcW w:w="1583" w:type="pct"/>
            <w:hideMark/>
          </w:tcPr>
          <w:p w14:paraId="20D9FCBA"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65C1397E"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40C79361"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w:t>
            </w:r>
          </w:p>
        </w:tc>
        <w:tc>
          <w:tcPr>
            <w:tcW w:w="814" w:type="pct"/>
            <w:hideMark/>
          </w:tcPr>
          <w:p w14:paraId="436DCCB3" w14:textId="6ABBA06C" w:rsidR="00F36D0D" w:rsidRPr="007C1488" w:rsidRDefault="00F36D0D" w:rsidP="00934059">
            <w:pPr>
              <w:spacing w:line="300" w:lineRule="exact"/>
              <w:jc w:val="center"/>
              <w:rPr>
                <w:rFonts w:eastAsia="楷体"/>
                <w:color w:val="000000"/>
                <w:szCs w:val="21"/>
              </w:rPr>
            </w:pPr>
            <w:r>
              <w:rPr>
                <w:rFonts w:eastAsia="楷体"/>
                <w:color w:val="000000"/>
                <w:szCs w:val="21"/>
              </w:rPr>
              <w:t>-3</w:t>
            </w:r>
          </w:p>
        </w:tc>
      </w:tr>
      <w:tr w:rsidR="00934059" w:rsidRPr="007C1488" w14:paraId="4475713A" w14:textId="77777777" w:rsidTr="00934059">
        <w:trPr>
          <w:trHeight w:val="286"/>
          <w:jc w:val="center"/>
        </w:trPr>
        <w:tc>
          <w:tcPr>
            <w:tcW w:w="471" w:type="pct"/>
            <w:hideMark/>
          </w:tcPr>
          <w:p w14:paraId="11C574C1"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12</w:t>
            </w:r>
          </w:p>
        </w:tc>
        <w:tc>
          <w:tcPr>
            <w:tcW w:w="1583" w:type="pct"/>
            <w:hideMark/>
          </w:tcPr>
          <w:p w14:paraId="5F1CC516"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6DC1C6F0"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3DF9DF3F"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w:t>
            </w:r>
          </w:p>
        </w:tc>
        <w:tc>
          <w:tcPr>
            <w:tcW w:w="814" w:type="pct"/>
            <w:hideMark/>
          </w:tcPr>
          <w:p w14:paraId="35F649AE" w14:textId="3B064E17" w:rsidR="00F36D0D" w:rsidRPr="007C1488" w:rsidRDefault="00F36D0D" w:rsidP="00934059">
            <w:pPr>
              <w:spacing w:line="300" w:lineRule="exact"/>
              <w:jc w:val="center"/>
              <w:rPr>
                <w:rFonts w:eastAsia="楷体"/>
                <w:color w:val="000000"/>
                <w:szCs w:val="21"/>
              </w:rPr>
            </w:pPr>
            <w:r>
              <w:rPr>
                <w:rFonts w:eastAsia="楷体"/>
                <w:color w:val="000000"/>
                <w:szCs w:val="21"/>
              </w:rPr>
              <w:t>-</w:t>
            </w:r>
            <w:r w:rsidRPr="007C1488">
              <w:rPr>
                <w:rFonts w:eastAsia="楷体"/>
                <w:color w:val="000000"/>
                <w:szCs w:val="21"/>
              </w:rPr>
              <w:t>2</w:t>
            </w:r>
          </w:p>
        </w:tc>
      </w:tr>
      <w:tr w:rsidR="00934059" w:rsidRPr="007C1488" w14:paraId="1AD279E5" w14:textId="77777777" w:rsidTr="00934059">
        <w:trPr>
          <w:trHeight w:val="286"/>
          <w:jc w:val="center"/>
        </w:trPr>
        <w:tc>
          <w:tcPr>
            <w:tcW w:w="471" w:type="pct"/>
            <w:hideMark/>
          </w:tcPr>
          <w:p w14:paraId="68858FD1"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13</w:t>
            </w:r>
          </w:p>
        </w:tc>
        <w:tc>
          <w:tcPr>
            <w:tcW w:w="1583" w:type="pct"/>
            <w:hideMark/>
          </w:tcPr>
          <w:p w14:paraId="66EB2548"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w:t>
            </w:r>
          </w:p>
        </w:tc>
        <w:tc>
          <w:tcPr>
            <w:tcW w:w="1066" w:type="pct"/>
            <w:hideMark/>
          </w:tcPr>
          <w:p w14:paraId="66022B9F"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24</w:t>
            </w:r>
          </w:p>
        </w:tc>
        <w:tc>
          <w:tcPr>
            <w:tcW w:w="1066" w:type="pct"/>
            <w:hideMark/>
          </w:tcPr>
          <w:p w14:paraId="7C506540"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2</w:t>
            </w:r>
          </w:p>
        </w:tc>
        <w:tc>
          <w:tcPr>
            <w:tcW w:w="814" w:type="pct"/>
            <w:hideMark/>
          </w:tcPr>
          <w:p w14:paraId="33493712" w14:textId="694EA536" w:rsidR="00F36D0D" w:rsidRPr="007C1488" w:rsidRDefault="00F36D0D" w:rsidP="00934059">
            <w:pPr>
              <w:spacing w:line="300" w:lineRule="exact"/>
              <w:jc w:val="center"/>
              <w:rPr>
                <w:rFonts w:eastAsia="楷体"/>
                <w:color w:val="000000"/>
                <w:szCs w:val="21"/>
              </w:rPr>
            </w:pPr>
            <w:r>
              <w:rPr>
                <w:rFonts w:eastAsia="楷体"/>
                <w:color w:val="000000"/>
                <w:szCs w:val="21"/>
              </w:rPr>
              <w:t>-1</w:t>
            </w:r>
          </w:p>
        </w:tc>
      </w:tr>
      <w:tr w:rsidR="00934059" w:rsidRPr="007C1488" w14:paraId="25584400" w14:textId="77777777" w:rsidTr="00934059">
        <w:trPr>
          <w:trHeight w:val="286"/>
          <w:jc w:val="center"/>
        </w:trPr>
        <w:tc>
          <w:tcPr>
            <w:tcW w:w="471" w:type="pct"/>
            <w:hideMark/>
          </w:tcPr>
          <w:p w14:paraId="179AFD31"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14</w:t>
            </w:r>
          </w:p>
        </w:tc>
        <w:tc>
          <w:tcPr>
            <w:tcW w:w="4529" w:type="pct"/>
            <w:gridSpan w:val="4"/>
            <w:vMerge w:val="restart"/>
            <w:hideMark/>
          </w:tcPr>
          <w:p w14:paraId="2FF000B7"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reserved</w:t>
            </w:r>
          </w:p>
        </w:tc>
      </w:tr>
      <w:tr w:rsidR="00934059" w:rsidRPr="007C1488" w14:paraId="6F2EF4EA" w14:textId="77777777" w:rsidTr="00934059">
        <w:trPr>
          <w:trHeight w:val="286"/>
          <w:jc w:val="center"/>
        </w:trPr>
        <w:tc>
          <w:tcPr>
            <w:tcW w:w="471" w:type="pct"/>
            <w:hideMark/>
          </w:tcPr>
          <w:p w14:paraId="46356D78" w14:textId="77777777" w:rsidR="00F36D0D" w:rsidRPr="007C1488" w:rsidRDefault="00F36D0D" w:rsidP="00934059">
            <w:pPr>
              <w:spacing w:line="300" w:lineRule="exact"/>
              <w:jc w:val="center"/>
              <w:rPr>
                <w:rFonts w:eastAsia="楷体"/>
                <w:color w:val="000000"/>
                <w:szCs w:val="21"/>
              </w:rPr>
            </w:pPr>
            <w:r w:rsidRPr="007C1488">
              <w:rPr>
                <w:rFonts w:eastAsia="楷体"/>
                <w:color w:val="000000"/>
                <w:szCs w:val="21"/>
              </w:rPr>
              <w:t>15</w:t>
            </w:r>
          </w:p>
        </w:tc>
        <w:tc>
          <w:tcPr>
            <w:tcW w:w="4529" w:type="pct"/>
            <w:gridSpan w:val="4"/>
            <w:vMerge/>
            <w:hideMark/>
          </w:tcPr>
          <w:p w14:paraId="0AB57AA6" w14:textId="77777777" w:rsidR="00F36D0D" w:rsidRPr="007C1488" w:rsidRDefault="00F36D0D" w:rsidP="00477B6F">
            <w:pPr>
              <w:spacing w:line="300" w:lineRule="exact"/>
              <w:ind w:firstLineChars="200" w:firstLine="440"/>
              <w:rPr>
                <w:rFonts w:eastAsia="楷体"/>
                <w:color w:val="000000"/>
                <w:szCs w:val="21"/>
              </w:rPr>
            </w:pPr>
          </w:p>
        </w:tc>
      </w:tr>
    </w:tbl>
    <w:p w14:paraId="18F23C70" w14:textId="3DBA5E82" w:rsidR="00AF61A9" w:rsidRPr="00F36D0D" w:rsidRDefault="00AF61A9" w:rsidP="00AF61A9">
      <w:pPr>
        <w:jc w:val="center"/>
        <w:rPr>
          <w:rFonts w:eastAsiaTheme="minorEastAsia"/>
          <w:lang w:val="en-GB" w:eastAsia="zh-CN"/>
        </w:rPr>
      </w:pPr>
    </w:p>
    <w:p w14:paraId="0707356A" w14:textId="5FD22AC6" w:rsidR="00AF61A9" w:rsidRPr="00805787" w:rsidRDefault="00AF61A9" w:rsidP="00AF61A9">
      <w:pPr>
        <w:rPr>
          <w:rFonts w:eastAsiaTheme="minorEastAsia"/>
          <w:lang w:eastAsia="zh-CN"/>
        </w:rPr>
      </w:pPr>
      <w:r w:rsidRPr="00805787">
        <w:rPr>
          <w:rFonts w:eastAsiaTheme="minorEastAsia"/>
          <w:lang w:eastAsia="zh-CN"/>
        </w:rPr>
        <w:t>According to the above analysis, we have the following proposal:</w:t>
      </w:r>
    </w:p>
    <w:p w14:paraId="3A98DABB" w14:textId="502EB621" w:rsidR="00AF61A9" w:rsidRPr="00805787" w:rsidRDefault="00AF61A9" w:rsidP="00AF61A9">
      <w:pPr>
        <w:rPr>
          <w:b/>
          <w:i/>
          <w:lang w:eastAsia="ja-JP"/>
        </w:rPr>
      </w:pPr>
      <w:r w:rsidRPr="00805787">
        <w:rPr>
          <w:b/>
          <w:bCs/>
          <w:i/>
          <w:lang w:eastAsia="zh-CN"/>
        </w:rPr>
        <w:t>Proposal</w:t>
      </w:r>
      <w:r w:rsidRPr="00805787" w:rsidDel="00BA6357">
        <w:rPr>
          <w:b/>
          <w:bCs/>
          <w:i/>
          <w:lang w:eastAsia="zh-CN"/>
        </w:rPr>
        <w:t xml:space="preserve"> </w:t>
      </w:r>
      <w:r w:rsidR="002D4676">
        <w:rPr>
          <w:b/>
          <w:bCs/>
          <w:i/>
          <w:lang w:eastAsia="zh-CN"/>
        </w:rPr>
        <w:t>3</w:t>
      </w:r>
      <w:r w:rsidRPr="00805787" w:rsidDel="00BA6357">
        <w:rPr>
          <w:b/>
          <w:bCs/>
          <w:i/>
          <w:lang w:eastAsia="zh-CN"/>
        </w:rPr>
        <w:t>:</w:t>
      </w:r>
      <w:r w:rsidRPr="00805787">
        <w:rPr>
          <w:b/>
          <w:i/>
          <w:lang w:eastAsia="ja-JP"/>
        </w:rPr>
        <w:t xml:space="preserve"> For CORESET#0 configuration for 3MHz channel bandwidth, the following </w:t>
      </w:r>
      <w:r w:rsidR="00934059" w:rsidRPr="00934059">
        <w:rPr>
          <w:b/>
          <w:i/>
          <w:lang w:eastAsia="ja-JP"/>
        </w:rPr>
        <w:t>criteria</w:t>
      </w:r>
      <w:r w:rsidRPr="00805787">
        <w:rPr>
          <w:b/>
          <w:i/>
          <w:lang w:eastAsia="ja-JP"/>
        </w:rPr>
        <w:t xml:space="preserve"> can be considered, </w:t>
      </w:r>
    </w:p>
    <w:p w14:paraId="226B92CE" w14:textId="1ABA3A98" w:rsidR="00934059" w:rsidRPr="00934059" w:rsidRDefault="00BC5A1E" w:rsidP="00934059">
      <w:pPr>
        <w:pStyle w:val="af5"/>
        <w:numPr>
          <w:ilvl w:val="0"/>
          <w:numId w:val="10"/>
        </w:numPr>
        <w:spacing w:after="200" w:line="276" w:lineRule="auto"/>
        <w:ind w:leftChars="0" w:left="360"/>
        <w:contextualSpacing/>
        <w:rPr>
          <w:b/>
          <w:i/>
          <w:sz w:val="22"/>
          <w:szCs w:val="20"/>
          <w:lang w:eastAsia="zh-CN"/>
        </w:rPr>
      </w:pPr>
      <w:r>
        <w:rPr>
          <w:b/>
          <w:i/>
          <w:sz w:val="22"/>
          <w:szCs w:val="20"/>
          <w:lang w:val="en-US" w:eastAsia="zh-CN"/>
        </w:rPr>
        <w:t>c</w:t>
      </w:r>
      <w:r w:rsidRPr="00BC5A1E">
        <w:rPr>
          <w:b/>
          <w:i/>
          <w:sz w:val="22"/>
          <w:szCs w:val="20"/>
          <w:lang w:val="en-US" w:eastAsia="zh-CN"/>
        </w:rPr>
        <w:t>riterion</w:t>
      </w:r>
      <w:r w:rsidR="00934059" w:rsidRPr="00934059">
        <w:rPr>
          <w:b/>
          <w:i/>
          <w:sz w:val="22"/>
          <w:szCs w:val="20"/>
          <w:lang w:val="en-US" w:eastAsia="zh-CN"/>
        </w:rPr>
        <w:t xml:space="preserve">#1: For </w:t>
      </w:r>
      <w:r w:rsidR="002D4676" w:rsidRPr="002D4676">
        <w:rPr>
          <w:b/>
          <w:i/>
          <w:sz w:val="22"/>
          <w:szCs w:val="20"/>
          <w:lang w:val="en-US" w:eastAsia="zh-CN"/>
        </w:rPr>
        <w:t>flexible location in limited spectrum resource</w:t>
      </w:r>
      <w:r w:rsidR="00934059" w:rsidRPr="00934059">
        <w:rPr>
          <w:b/>
          <w:i/>
          <w:sz w:val="22"/>
          <w:szCs w:val="20"/>
          <w:lang w:val="en-US"/>
        </w:rPr>
        <w:t>, the values of offset -4, -3, -2, and -1 should be all supported</w:t>
      </w:r>
      <w:r w:rsidR="00934059" w:rsidRPr="00934059">
        <w:rPr>
          <w:b/>
          <w:i/>
          <w:sz w:val="22"/>
          <w:szCs w:val="20"/>
          <w:lang w:val="en-US" w:eastAsia="zh-CN"/>
        </w:rPr>
        <w:t>.</w:t>
      </w:r>
    </w:p>
    <w:p w14:paraId="13EBAD06" w14:textId="77777777" w:rsidR="00934059" w:rsidRPr="00934059" w:rsidRDefault="00934059" w:rsidP="00934059">
      <w:pPr>
        <w:pStyle w:val="af5"/>
        <w:numPr>
          <w:ilvl w:val="1"/>
          <w:numId w:val="10"/>
        </w:numPr>
        <w:spacing w:after="200" w:line="276" w:lineRule="auto"/>
        <w:ind w:leftChars="0"/>
        <w:contextualSpacing/>
        <w:rPr>
          <w:b/>
          <w:i/>
          <w:sz w:val="22"/>
          <w:szCs w:val="20"/>
          <w:lang w:eastAsia="zh-CN"/>
        </w:rPr>
      </w:pPr>
      <w:r w:rsidRPr="00934059">
        <w:rPr>
          <w:b/>
          <w:i/>
          <w:sz w:val="22"/>
          <w:szCs w:val="20"/>
          <w:lang w:val="en-US" w:eastAsia="zh-CN"/>
        </w:rPr>
        <w:t xml:space="preserve">In </w:t>
      </w:r>
      <w:r w:rsidRPr="00934059">
        <w:rPr>
          <w:b/>
          <w:i/>
          <w:sz w:val="22"/>
          <w:szCs w:val="20"/>
          <w:lang w:val="en-US"/>
        </w:rPr>
        <w:t>12 PRBs case, the value of offset -4 is supported</w:t>
      </w:r>
      <w:r w:rsidRPr="00934059">
        <w:rPr>
          <w:b/>
          <w:i/>
          <w:sz w:val="22"/>
          <w:szCs w:val="20"/>
          <w:lang w:val="en-US" w:eastAsia="zh-CN"/>
        </w:rPr>
        <w:t>.</w:t>
      </w:r>
    </w:p>
    <w:p w14:paraId="53597DE5" w14:textId="77777777" w:rsidR="00934059" w:rsidRPr="00934059" w:rsidRDefault="00934059" w:rsidP="00934059">
      <w:pPr>
        <w:pStyle w:val="af5"/>
        <w:numPr>
          <w:ilvl w:val="1"/>
          <w:numId w:val="10"/>
        </w:numPr>
        <w:spacing w:after="200" w:line="276" w:lineRule="auto"/>
        <w:ind w:leftChars="0"/>
        <w:contextualSpacing/>
        <w:rPr>
          <w:b/>
          <w:i/>
          <w:sz w:val="22"/>
          <w:szCs w:val="20"/>
          <w:lang w:eastAsia="zh-CN"/>
        </w:rPr>
      </w:pPr>
      <w:r w:rsidRPr="00934059">
        <w:rPr>
          <w:b/>
          <w:i/>
          <w:sz w:val="22"/>
          <w:szCs w:val="20"/>
          <w:lang w:val="en-US" w:eastAsia="zh-CN"/>
        </w:rPr>
        <w:t xml:space="preserve">In </w:t>
      </w:r>
      <w:r w:rsidRPr="00934059">
        <w:rPr>
          <w:b/>
          <w:i/>
          <w:sz w:val="22"/>
          <w:szCs w:val="20"/>
          <w:lang w:val="en-US"/>
        </w:rPr>
        <w:t>15 PRBs case, the values of offset -4, -3, -2, and -1 are supported</w:t>
      </w:r>
      <w:r w:rsidRPr="00934059">
        <w:rPr>
          <w:b/>
          <w:i/>
          <w:sz w:val="22"/>
          <w:szCs w:val="20"/>
          <w:lang w:val="en-US" w:eastAsia="zh-CN"/>
        </w:rPr>
        <w:t>.</w:t>
      </w:r>
    </w:p>
    <w:p w14:paraId="2B3F954E" w14:textId="75669FE0" w:rsidR="00934059" w:rsidRPr="00934059" w:rsidRDefault="00934059" w:rsidP="00934059">
      <w:pPr>
        <w:pStyle w:val="af5"/>
        <w:numPr>
          <w:ilvl w:val="0"/>
          <w:numId w:val="10"/>
        </w:numPr>
        <w:spacing w:after="200" w:line="276" w:lineRule="auto"/>
        <w:ind w:leftChars="0" w:left="360"/>
        <w:contextualSpacing/>
        <w:rPr>
          <w:b/>
          <w:i/>
          <w:sz w:val="22"/>
          <w:szCs w:val="20"/>
          <w:lang w:eastAsia="zh-CN"/>
        </w:rPr>
      </w:pPr>
      <w:r w:rsidRPr="00934059">
        <w:rPr>
          <w:b/>
          <w:i/>
          <w:sz w:val="22"/>
          <w:szCs w:val="20"/>
          <w:lang w:val="en-US" w:eastAsia="zh-CN"/>
        </w:rPr>
        <w:t>criteri</w:t>
      </w:r>
      <w:r w:rsidR="00BC5A1E">
        <w:rPr>
          <w:b/>
          <w:i/>
          <w:sz w:val="22"/>
          <w:szCs w:val="20"/>
          <w:lang w:val="en-US" w:eastAsia="zh-CN"/>
        </w:rPr>
        <w:t>on</w:t>
      </w:r>
      <w:r w:rsidRPr="00934059">
        <w:rPr>
          <w:b/>
          <w:i/>
          <w:sz w:val="22"/>
          <w:szCs w:val="20"/>
          <w:lang w:val="en-US" w:eastAsia="zh-CN"/>
        </w:rPr>
        <w:t>#2:</w:t>
      </w:r>
      <w:r w:rsidRPr="00934059">
        <w:rPr>
          <w:b/>
          <w:i/>
          <w:sz w:val="22"/>
          <w:szCs w:val="20"/>
        </w:rPr>
        <w:t xml:space="preserve"> </w:t>
      </w:r>
      <w:r w:rsidRPr="00934059">
        <w:rPr>
          <w:b/>
          <w:i/>
          <w:sz w:val="22"/>
          <w:szCs w:val="20"/>
          <w:lang w:val="en-US"/>
        </w:rPr>
        <w:t>In 12 PRBs and 15 PRBs cases, both 2 and 3 CORESET#0 symbols are supported</w:t>
      </w:r>
      <w:r w:rsidRPr="00934059">
        <w:rPr>
          <w:b/>
          <w:i/>
          <w:sz w:val="22"/>
          <w:szCs w:val="20"/>
          <w:lang w:val="en-US" w:eastAsia="zh-CN"/>
        </w:rPr>
        <w:t>.</w:t>
      </w:r>
    </w:p>
    <w:p w14:paraId="414FA661" w14:textId="7D10393A" w:rsidR="00934059" w:rsidRPr="00683E3C" w:rsidRDefault="00934059" w:rsidP="00934059">
      <w:pPr>
        <w:pStyle w:val="af5"/>
        <w:numPr>
          <w:ilvl w:val="0"/>
          <w:numId w:val="10"/>
        </w:numPr>
        <w:spacing w:after="200" w:line="276" w:lineRule="auto"/>
        <w:ind w:leftChars="0" w:left="360"/>
        <w:contextualSpacing/>
        <w:rPr>
          <w:b/>
          <w:i/>
          <w:sz w:val="22"/>
          <w:szCs w:val="20"/>
          <w:lang w:eastAsia="zh-CN"/>
        </w:rPr>
      </w:pPr>
      <w:r w:rsidRPr="00934059">
        <w:rPr>
          <w:b/>
          <w:i/>
          <w:sz w:val="22"/>
          <w:szCs w:val="20"/>
          <w:lang w:val="en-US" w:eastAsia="zh-CN"/>
        </w:rPr>
        <w:t>criteri</w:t>
      </w:r>
      <w:r w:rsidR="00BC5A1E">
        <w:rPr>
          <w:b/>
          <w:i/>
          <w:sz w:val="22"/>
          <w:szCs w:val="20"/>
          <w:lang w:val="en-US" w:eastAsia="zh-CN"/>
        </w:rPr>
        <w:t>on</w:t>
      </w:r>
      <w:r w:rsidRPr="00934059">
        <w:rPr>
          <w:b/>
          <w:i/>
          <w:sz w:val="22"/>
          <w:szCs w:val="20"/>
          <w:lang w:val="en-US" w:eastAsia="zh-CN"/>
        </w:rPr>
        <w:t xml:space="preserve">#3: In </w:t>
      </w:r>
      <w:r w:rsidRPr="00934059">
        <w:rPr>
          <w:b/>
          <w:i/>
          <w:sz w:val="22"/>
          <w:szCs w:val="20"/>
          <w:lang w:val="en-US"/>
        </w:rPr>
        <w:t>15 PRBs case, if the number of CORESET#0 is 2, interleaved mapping is not supported</w:t>
      </w:r>
      <w:r w:rsidRPr="00934059">
        <w:rPr>
          <w:b/>
          <w:i/>
          <w:sz w:val="22"/>
          <w:szCs w:val="20"/>
          <w:lang w:val="en-US" w:eastAsia="zh-CN"/>
        </w:rPr>
        <w:t>.</w:t>
      </w:r>
    </w:p>
    <w:p w14:paraId="3615C132" w14:textId="1741D03E" w:rsidR="00D55B27" w:rsidRPr="008C7248" w:rsidRDefault="00D55B27" w:rsidP="00683E3C">
      <w:pPr>
        <w:pStyle w:val="3"/>
        <w:spacing w:after="200" w:line="276" w:lineRule="auto"/>
        <w:contextualSpacing/>
        <w:rPr>
          <w:rFonts w:eastAsiaTheme="minorEastAsia"/>
          <w:szCs w:val="20"/>
          <w:lang w:eastAsia="zh-CN"/>
        </w:rPr>
      </w:pPr>
      <w:r>
        <w:rPr>
          <w:lang w:eastAsia="zh-CN"/>
        </w:rPr>
        <w:t xml:space="preserve">Determination on the applied CORESET#0 </w:t>
      </w:r>
      <w:r w:rsidRPr="00A65C53">
        <w:rPr>
          <w:lang w:eastAsia="zh-CN"/>
        </w:rPr>
        <w:t>configuration table</w:t>
      </w:r>
    </w:p>
    <w:p w14:paraId="07DD9B5F" w14:textId="78DE0B77" w:rsidR="00193739" w:rsidRDefault="00777D20" w:rsidP="00193739">
      <w:pPr>
        <w:spacing w:after="200" w:line="276" w:lineRule="auto"/>
        <w:contextualSpacing/>
        <w:rPr>
          <w:rFonts w:eastAsiaTheme="minorEastAsia"/>
          <w:szCs w:val="20"/>
          <w:lang w:eastAsia="zh-CN"/>
        </w:rPr>
      </w:pPr>
      <w:r>
        <w:rPr>
          <w:rFonts w:eastAsiaTheme="minorEastAsia"/>
          <w:szCs w:val="20"/>
          <w:lang w:eastAsia="zh-CN"/>
        </w:rPr>
        <w:t xml:space="preserve">During the CR </w:t>
      </w:r>
      <w:r w:rsidR="00F3755A">
        <w:rPr>
          <w:rFonts w:eastAsiaTheme="minorEastAsia"/>
          <w:szCs w:val="20"/>
          <w:lang w:eastAsia="zh-CN"/>
        </w:rPr>
        <w:t xml:space="preserve">discussion, one </w:t>
      </w:r>
      <w:r w:rsidR="00683E3C">
        <w:rPr>
          <w:rFonts w:eastAsiaTheme="minorEastAsia"/>
          <w:szCs w:val="20"/>
          <w:lang w:eastAsia="zh-CN"/>
        </w:rPr>
        <w:t>remaining</w:t>
      </w:r>
      <w:r w:rsidR="00193739">
        <w:rPr>
          <w:rFonts w:eastAsiaTheme="minorEastAsia"/>
          <w:szCs w:val="20"/>
          <w:lang w:eastAsia="zh-CN"/>
        </w:rPr>
        <w:t xml:space="preserve"> thing is that the UEs need to know </w:t>
      </w:r>
      <w:r w:rsidR="00D55B27">
        <w:rPr>
          <w:rFonts w:eastAsiaTheme="minorEastAsia"/>
          <w:szCs w:val="20"/>
          <w:lang w:eastAsia="zh-CN"/>
        </w:rPr>
        <w:t xml:space="preserve">whether the new table of </w:t>
      </w:r>
      <w:r w:rsidR="00193739">
        <w:rPr>
          <w:rFonts w:eastAsiaTheme="minorEastAsia"/>
          <w:szCs w:val="20"/>
          <w:lang w:eastAsia="zh-CN"/>
        </w:rPr>
        <w:t>CORESET#0 configuration</w:t>
      </w:r>
      <w:r w:rsidR="00D55B27">
        <w:rPr>
          <w:rFonts w:eastAsiaTheme="minorEastAsia"/>
          <w:szCs w:val="20"/>
          <w:lang w:eastAsia="zh-CN"/>
        </w:rPr>
        <w:t xml:space="preserve"> or the legacy table is applied</w:t>
      </w:r>
      <w:r w:rsidR="00193739">
        <w:rPr>
          <w:rFonts w:eastAsiaTheme="minorEastAsia"/>
          <w:szCs w:val="20"/>
          <w:lang w:eastAsia="zh-CN"/>
        </w:rPr>
        <w:t xml:space="preserve">. </w:t>
      </w:r>
      <w:r w:rsidR="00D55B27">
        <w:rPr>
          <w:rFonts w:eastAsiaTheme="minorEastAsia"/>
          <w:szCs w:val="20"/>
          <w:lang w:eastAsia="zh-CN"/>
        </w:rPr>
        <w:t>Because</w:t>
      </w:r>
      <w:r w:rsidR="009D7AF2">
        <w:rPr>
          <w:rFonts w:eastAsiaTheme="minorEastAsia"/>
          <w:szCs w:val="20"/>
          <w:lang w:eastAsia="zh-CN"/>
        </w:rPr>
        <w:t xml:space="preserve"> 3MHz channel bandwidth </w:t>
      </w:r>
      <w:r w:rsidR="00A55A51">
        <w:rPr>
          <w:rFonts w:eastAsiaTheme="minorEastAsia"/>
          <w:szCs w:val="20"/>
          <w:lang w:eastAsia="zh-CN"/>
        </w:rPr>
        <w:t xml:space="preserve">can be </w:t>
      </w:r>
      <w:r w:rsidR="00D55B27">
        <w:rPr>
          <w:rFonts w:eastAsiaTheme="minorEastAsia"/>
          <w:szCs w:val="20"/>
          <w:lang w:eastAsia="zh-CN"/>
        </w:rPr>
        <w:t>identified</w:t>
      </w:r>
      <w:r w:rsidR="00A55A51">
        <w:rPr>
          <w:rFonts w:eastAsiaTheme="minorEastAsia"/>
          <w:szCs w:val="20"/>
          <w:lang w:eastAsia="zh-CN"/>
        </w:rPr>
        <w:t xml:space="preserve"> after cell search procedure by new synchronization rasters</w:t>
      </w:r>
      <w:r w:rsidR="00A55A51" w:rsidRPr="00A55A51">
        <w:rPr>
          <w:rFonts w:eastAsiaTheme="minorEastAsia"/>
          <w:szCs w:val="20"/>
          <w:lang w:eastAsia="zh-CN"/>
        </w:rPr>
        <w:t xml:space="preserve"> specific to 3MHz channel bandwidth</w:t>
      </w:r>
      <w:r w:rsidR="00A55A51">
        <w:rPr>
          <w:rFonts w:eastAsiaTheme="minorEastAsia"/>
          <w:szCs w:val="20"/>
          <w:lang w:eastAsia="zh-CN"/>
        </w:rPr>
        <w:t xml:space="preserve">, it is </w:t>
      </w:r>
      <w:r w:rsidR="00D55B27">
        <w:rPr>
          <w:rFonts w:eastAsiaTheme="minorEastAsia"/>
          <w:szCs w:val="20"/>
          <w:lang w:eastAsia="zh-CN"/>
        </w:rPr>
        <w:t>straightforward</w:t>
      </w:r>
      <w:r w:rsidR="00A55A51">
        <w:rPr>
          <w:rFonts w:eastAsiaTheme="minorEastAsia"/>
          <w:szCs w:val="20"/>
          <w:lang w:eastAsia="zh-CN"/>
        </w:rPr>
        <w:t xml:space="preserve"> that the </w:t>
      </w:r>
      <w:r w:rsidR="00D55B27">
        <w:rPr>
          <w:rFonts w:eastAsiaTheme="minorEastAsia"/>
          <w:szCs w:val="20"/>
          <w:lang w:eastAsia="zh-CN"/>
        </w:rPr>
        <w:t xml:space="preserve">new table </w:t>
      </w:r>
      <w:proofErr w:type="gramStart"/>
      <w:r w:rsidR="00D55B27">
        <w:rPr>
          <w:rFonts w:eastAsiaTheme="minorEastAsia"/>
          <w:szCs w:val="20"/>
          <w:lang w:eastAsia="zh-CN"/>
        </w:rPr>
        <w:t xml:space="preserve">of  </w:t>
      </w:r>
      <w:r w:rsidR="00A55A51" w:rsidRPr="00A55A51">
        <w:rPr>
          <w:rFonts w:eastAsiaTheme="minorEastAsia"/>
          <w:szCs w:val="20"/>
          <w:lang w:eastAsia="zh-CN"/>
        </w:rPr>
        <w:t>CORESET</w:t>
      </w:r>
      <w:proofErr w:type="gramEnd"/>
      <w:r w:rsidR="00D55B27">
        <w:rPr>
          <w:rFonts w:eastAsiaTheme="minorEastAsia"/>
          <w:szCs w:val="20"/>
          <w:lang w:eastAsia="zh-CN"/>
        </w:rPr>
        <w:t>#</w:t>
      </w:r>
      <w:r w:rsidR="00A55A51" w:rsidRPr="00A55A51">
        <w:rPr>
          <w:rFonts w:eastAsiaTheme="minorEastAsia"/>
          <w:szCs w:val="20"/>
          <w:lang w:eastAsia="zh-CN"/>
        </w:rPr>
        <w:t xml:space="preserve">0 </w:t>
      </w:r>
      <w:r w:rsidR="00D55B27">
        <w:rPr>
          <w:rFonts w:eastAsiaTheme="minorEastAsia"/>
          <w:szCs w:val="20"/>
          <w:lang w:eastAsia="zh-CN"/>
        </w:rPr>
        <w:t>should be applied once the carrier is</w:t>
      </w:r>
      <w:r w:rsidR="00A55A51">
        <w:rPr>
          <w:rFonts w:eastAsiaTheme="minorEastAsia"/>
          <w:szCs w:val="20"/>
          <w:lang w:eastAsia="zh-CN"/>
        </w:rPr>
        <w:t xml:space="preserve"> detected by</w:t>
      </w:r>
      <w:r w:rsidR="00A55A51" w:rsidRPr="00A55A51">
        <w:rPr>
          <w:rFonts w:eastAsiaTheme="minorEastAsia"/>
          <w:szCs w:val="20"/>
          <w:lang w:eastAsia="zh-CN"/>
        </w:rPr>
        <w:t xml:space="preserve"> </w:t>
      </w:r>
      <w:r w:rsidR="00D55B27">
        <w:rPr>
          <w:rFonts w:eastAsiaTheme="minorEastAsia"/>
          <w:szCs w:val="20"/>
          <w:lang w:eastAsia="zh-CN"/>
        </w:rPr>
        <w:t xml:space="preserve">by new </w:t>
      </w:r>
      <w:r w:rsidR="00A55A51" w:rsidRPr="00A55A51">
        <w:rPr>
          <w:rFonts w:eastAsiaTheme="minorEastAsia"/>
          <w:szCs w:val="20"/>
          <w:lang w:eastAsia="zh-CN"/>
        </w:rPr>
        <w:t>synchronization raster</w:t>
      </w:r>
      <w:r w:rsidR="00A55A51">
        <w:rPr>
          <w:rFonts w:eastAsiaTheme="minorEastAsia"/>
          <w:szCs w:val="20"/>
          <w:lang w:eastAsia="zh-CN"/>
        </w:rPr>
        <w:t>s</w:t>
      </w:r>
      <w:r w:rsidR="00193739">
        <w:rPr>
          <w:rFonts w:eastAsiaTheme="minorEastAsia"/>
          <w:szCs w:val="20"/>
          <w:lang w:eastAsia="zh-CN"/>
        </w:rPr>
        <w:t>.</w:t>
      </w:r>
    </w:p>
    <w:p w14:paraId="058443A3" w14:textId="7C15B781" w:rsidR="0072420C" w:rsidRDefault="00193739">
      <w:pPr>
        <w:spacing w:after="200" w:line="276" w:lineRule="auto"/>
        <w:contextualSpacing/>
        <w:rPr>
          <w:b/>
          <w:i/>
          <w:lang w:eastAsia="ja-JP"/>
        </w:rPr>
      </w:pPr>
      <w:r w:rsidRPr="00805787">
        <w:rPr>
          <w:b/>
          <w:bCs/>
          <w:i/>
          <w:lang w:eastAsia="zh-CN"/>
        </w:rPr>
        <w:t>Proposal</w:t>
      </w:r>
      <w:r>
        <w:rPr>
          <w:b/>
          <w:bCs/>
          <w:i/>
          <w:lang w:eastAsia="zh-CN"/>
        </w:rPr>
        <w:t xml:space="preserve"> 4</w:t>
      </w:r>
      <w:r w:rsidRPr="00805787" w:rsidDel="00BA6357">
        <w:rPr>
          <w:b/>
          <w:bCs/>
          <w:i/>
          <w:lang w:eastAsia="zh-CN"/>
        </w:rPr>
        <w:t>:</w:t>
      </w:r>
      <w:r w:rsidRPr="00805787">
        <w:rPr>
          <w:b/>
          <w:i/>
          <w:lang w:eastAsia="ja-JP"/>
        </w:rPr>
        <w:t xml:space="preserve"> </w:t>
      </w:r>
      <w:r w:rsidR="00F3755A">
        <w:rPr>
          <w:b/>
          <w:i/>
          <w:lang w:eastAsia="ja-JP"/>
        </w:rPr>
        <w:t>C</w:t>
      </w:r>
      <w:r w:rsidR="00A55A51">
        <w:rPr>
          <w:b/>
          <w:i/>
          <w:lang w:eastAsia="ja-JP"/>
        </w:rPr>
        <w:t xml:space="preserve">onfirm </w:t>
      </w:r>
      <w:r w:rsidR="00D55B27">
        <w:rPr>
          <w:b/>
          <w:i/>
          <w:lang w:eastAsia="ja-JP"/>
        </w:rPr>
        <w:t xml:space="preserve">that </w:t>
      </w:r>
      <w:r w:rsidR="00A55A51" w:rsidRPr="00A55A51">
        <w:rPr>
          <w:b/>
          <w:i/>
          <w:lang w:eastAsia="ja-JP"/>
        </w:rPr>
        <w:t xml:space="preserve">3MHz channel bandwidth can be determined after cell search procedure by </w:t>
      </w:r>
      <w:r w:rsidR="00D55B27">
        <w:rPr>
          <w:b/>
          <w:i/>
          <w:lang w:eastAsia="ja-JP"/>
        </w:rPr>
        <w:t xml:space="preserve">the </w:t>
      </w:r>
      <w:r w:rsidR="00A55A51" w:rsidRPr="00A55A51">
        <w:rPr>
          <w:b/>
          <w:i/>
          <w:lang w:eastAsia="ja-JP"/>
        </w:rPr>
        <w:t>new synchronization rasters specific to 3MHz channel bandwidth</w:t>
      </w:r>
      <w:r w:rsidR="0072420C">
        <w:rPr>
          <w:b/>
          <w:i/>
          <w:lang w:eastAsia="ja-JP"/>
        </w:rPr>
        <w:t>.</w:t>
      </w:r>
    </w:p>
    <w:p w14:paraId="474B52DE" w14:textId="6E5745CF" w:rsidR="00193739" w:rsidRPr="00683E3C" w:rsidRDefault="0072420C" w:rsidP="00683E3C">
      <w:pPr>
        <w:spacing w:after="200" w:line="276" w:lineRule="auto"/>
        <w:contextualSpacing/>
        <w:rPr>
          <w:rFonts w:eastAsiaTheme="minorEastAsia"/>
          <w:szCs w:val="20"/>
          <w:lang w:eastAsia="zh-CN"/>
        </w:rPr>
      </w:pPr>
      <w:r w:rsidRPr="00805787">
        <w:rPr>
          <w:b/>
          <w:bCs/>
          <w:i/>
          <w:lang w:eastAsia="zh-CN"/>
        </w:rPr>
        <w:t>Proposal</w:t>
      </w:r>
      <w:r>
        <w:rPr>
          <w:b/>
          <w:bCs/>
          <w:i/>
          <w:lang w:eastAsia="zh-CN"/>
        </w:rPr>
        <w:t xml:space="preserve"> 5</w:t>
      </w:r>
      <w:r w:rsidRPr="00805787" w:rsidDel="00BA6357">
        <w:rPr>
          <w:b/>
          <w:bCs/>
          <w:i/>
          <w:lang w:eastAsia="zh-CN"/>
        </w:rPr>
        <w:t>:</w:t>
      </w:r>
      <w:r w:rsidRPr="00805787">
        <w:rPr>
          <w:b/>
          <w:i/>
          <w:lang w:eastAsia="ja-JP"/>
        </w:rPr>
        <w:t xml:space="preserve"> </w:t>
      </w:r>
      <w:r w:rsidR="00683E3C">
        <w:rPr>
          <w:b/>
          <w:i/>
          <w:lang w:eastAsia="ja-JP"/>
        </w:rPr>
        <w:t xml:space="preserve">For </w:t>
      </w:r>
      <w:r w:rsidR="00A55A51" w:rsidRPr="00A55A51">
        <w:rPr>
          <w:b/>
          <w:i/>
          <w:lang w:eastAsia="ja-JP"/>
        </w:rPr>
        <w:t>a</w:t>
      </w:r>
      <w:r w:rsidR="00683E3C">
        <w:rPr>
          <w:b/>
          <w:i/>
          <w:lang w:eastAsia="ja-JP"/>
        </w:rPr>
        <w:t>ny</w:t>
      </w:r>
      <w:r w:rsidR="00A55A51" w:rsidRPr="00A55A51">
        <w:rPr>
          <w:b/>
          <w:i/>
          <w:lang w:eastAsia="ja-JP"/>
        </w:rPr>
        <w:t xml:space="preserve"> carrier </w:t>
      </w:r>
      <w:r w:rsidR="00D55B27">
        <w:rPr>
          <w:b/>
          <w:i/>
          <w:lang w:eastAsia="ja-JP"/>
        </w:rPr>
        <w:t>that is</w:t>
      </w:r>
      <w:r w:rsidR="00A55A51">
        <w:rPr>
          <w:b/>
          <w:i/>
          <w:lang w:eastAsia="ja-JP"/>
        </w:rPr>
        <w:t xml:space="preserve"> </w:t>
      </w:r>
      <w:r w:rsidR="00A55A51" w:rsidRPr="00A55A51">
        <w:rPr>
          <w:b/>
          <w:i/>
          <w:lang w:eastAsia="ja-JP"/>
        </w:rPr>
        <w:t>detected in cell search procedure with synchronization raster specific to 3MHz channel bandwidth</w:t>
      </w:r>
      <w:r w:rsidR="00683E3C">
        <w:rPr>
          <w:b/>
          <w:i/>
          <w:lang w:eastAsia="ja-JP"/>
        </w:rPr>
        <w:t xml:space="preserve">, the new table of </w:t>
      </w:r>
      <w:r w:rsidR="00683E3C" w:rsidRPr="00A55A51">
        <w:rPr>
          <w:b/>
          <w:i/>
          <w:lang w:eastAsia="ja-JP"/>
        </w:rPr>
        <w:t>CORESET</w:t>
      </w:r>
      <w:r w:rsidR="00683E3C">
        <w:rPr>
          <w:b/>
          <w:i/>
          <w:lang w:eastAsia="ja-JP"/>
        </w:rPr>
        <w:t>#</w:t>
      </w:r>
      <w:r w:rsidR="00683E3C" w:rsidRPr="00A55A51">
        <w:rPr>
          <w:b/>
          <w:i/>
          <w:lang w:eastAsia="ja-JP"/>
        </w:rPr>
        <w:t>0</w:t>
      </w:r>
      <w:r w:rsidR="00683E3C">
        <w:rPr>
          <w:b/>
          <w:i/>
          <w:lang w:eastAsia="ja-JP"/>
        </w:rPr>
        <w:t xml:space="preserve"> configuration is applied</w:t>
      </w:r>
      <w:r w:rsidR="00BD090C">
        <w:rPr>
          <w:b/>
          <w:i/>
          <w:lang w:eastAsia="ja-JP"/>
        </w:rPr>
        <w:t>.</w:t>
      </w:r>
    </w:p>
    <w:p w14:paraId="6D60D3C9" w14:textId="69182189" w:rsidR="0031576D" w:rsidRPr="00805787" w:rsidRDefault="0031576D" w:rsidP="0031576D">
      <w:pPr>
        <w:pStyle w:val="2"/>
        <w:rPr>
          <w:b w:val="0"/>
        </w:rPr>
      </w:pPr>
      <w:r w:rsidRPr="00805787">
        <w:t>CSI-RS for RRM</w:t>
      </w:r>
    </w:p>
    <w:p w14:paraId="36A9B297" w14:textId="77777777" w:rsidR="002134A3" w:rsidRPr="00805787" w:rsidRDefault="002134A3" w:rsidP="002134A3">
      <w:pPr>
        <w:rPr>
          <w:rFonts w:eastAsia="MS Mincho"/>
          <w:lang w:eastAsia="ja-JP"/>
        </w:rPr>
      </w:pPr>
      <w:r w:rsidRPr="00805787">
        <w:rPr>
          <w:lang w:eastAsia="ja-JP"/>
        </w:rPr>
        <w:t>For CSI-RS for RRM measurement, there is a conclusion in last meeting</w:t>
      </w:r>
      <w:r w:rsidR="00A82EB8">
        <w:rPr>
          <w:lang w:eastAsia="ja-JP"/>
        </w:rPr>
        <w:fldChar w:fldCharType="begin"/>
      </w:r>
      <w:r w:rsidR="00A82EB8">
        <w:rPr>
          <w:lang w:eastAsia="ja-JP"/>
        </w:rPr>
        <w:instrText xml:space="preserve"> REF _Ref127555543 \r \h </w:instrText>
      </w:r>
      <w:r w:rsidR="00A82EB8">
        <w:rPr>
          <w:lang w:eastAsia="ja-JP"/>
        </w:rPr>
      </w:r>
      <w:r w:rsidR="00A82EB8">
        <w:rPr>
          <w:lang w:eastAsia="ja-JP"/>
        </w:rPr>
        <w:fldChar w:fldCharType="separate"/>
      </w:r>
      <w:r w:rsidR="00A82EB8">
        <w:rPr>
          <w:lang w:eastAsia="ja-JP"/>
        </w:rPr>
        <w:t>[1]</w:t>
      </w:r>
      <w:r w:rsidR="00A82EB8">
        <w:rPr>
          <w:lang w:eastAsia="ja-JP"/>
        </w:rPr>
        <w:fldChar w:fldCharType="end"/>
      </w:r>
      <w:r w:rsidRPr="00805787">
        <w:rPr>
          <w:lang w:eastAsia="ja-JP"/>
        </w:rPr>
        <w:t>.</w:t>
      </w:r>
    </w:p>
    <w:tbl>
      <w:tblPr>
        <w:tblStyle w:val="ae"/>
        <w:tblW w:w="0" w:type="auto"/>
        <w:tblLook w:val="04A0" w:firstRow="1" w:lastRow="0" w:firstColumn="1" w:lastColumn="0" w:noHBand="0" w:noVBand="1"/>
      </w:tblPr>
      <w:tblGrid>
        <w:gridCol w:w="9307"/>
      </w:tblGrid>
      <w:tr w:rsidR="002134A3" w:rsidRPr="00805787" w14:paraId="05FFF7C3" w14:textId="77777777" w:rsidTr="00C3202C">
        <w:tc>
          <w:tcPr>
            <w:tcW w:w="9307" w:type="dxa"/>
          </w:tcPr>
          <w:p w14:paraId="27352C57" w14:textId="77777777" w:rsidR="002134A3" w:rsidRPr="00805787" w:rsidRDefault="002134A3" w:rsidP="002134A3">
            <w:pPr>
              <w:widowControl/>
              <w:autoSpaceDE/>
              <w:autoSpaceDN/>
              <w:jc w:val="left"/>
              <w:rPr>
                <w:rFonts w:eastAsia="等线"/>
                <w:bCs/>
                <w:lang w:val="en-GB" w:eastAsia="zh-CN"/>
              </w:rPr>
            </w:pPr>
            <w:r w:rsidRPr="00805787">
              <w:rPr>
                <w:bCs/>
                <w:lang w:val="en-GB" w:eastAsia="zh-CN"/>
              </w:rPr>
              <w:t>Conclusion</w:t>
            </w:r>
          </w:p>
          <w:p w14:paraId="3DF2C525" w14:textId="77777777" w:rsidR="002134A3" w:rsidRPr="00805787" w:rsidRDefault="002134A3" w:rsidP="002134A3">
            <w:pPr>
              <w:widowControl/>
              <w:autoSpaceDE/>
              <w:autoSpaceDN/>
              <w:jc w:val="left"/>
              <w:rPr>
                <w:bCs/>
                <w:lang w:eastAsia="zh-CN"/>
              </w:rPr>
            </w:pPr>
            <w:r w:rsidRPr="00805787">
              <w:rPr>
                <w:bCs/>
                <w:lang w:val="en-GB" w:eastAsia="zh-CN"/>
              </w:rPr>
              <w:t xml:space="preserve">For </w:t>
            </w:r>
            <w:r w:rsidRPr="00805787">
              <w:rPr>
                <w:bCs/>
                <w:lang w:eastAsia="zh-CN"/>
              </w:rPr>
              <w:t>transmission bandwidths of &lt;5MHz for 3MHz channel bandwidth, for CSI-RS other than for RRM measurements, no enhancements are needed.</w:t>
            </w:r>
          </w:p>
          <w:p w14:paraId="2581F77B" w14:textId="77777777" w:rsidR="002134A3" w:rsidRPr="00805787" w:rsidRDefault="002134A3" w:rsidP="002134A3">
            <w:pPr>
              <w:widowControl/>
              <w:autoSpaceDE/>
              <w:autoSpaceDN/>
              <w:jc w:val="left"/>
              <w:rPr>
                <w:rFonts w:eastAsia="等线"/>
                <w:bCs/>
                <w:lang w:val="en-GB" w:eastAsia="zh-CN"/>
              </w:rPr>
            </w:pPr>
            <w:r w:rsidRPr="00805787">
              <w:rPr>
                <w:rFonts w:eastAsia="等线"/>
                <w:bCs/>
                <w:lang w:eastAsia="zh-CN"/>
              </w:rPr>
              <w:t xml:space="preserve">FFS: CSI-RS for RRM </w:t>
            </w:r>
          </w:p>
        </w:tc>
      </w:tr>
    </w:tbl>
    <w:p w14:paraId="47D0B1A8" w14:textId="77777777" w:rsidR="002134A3" w:rsidRPr="00805787" w:rsidRDefault="002134A3" w:rsidP="002134A3">
      <w:pPr>
        <w:rPr>
          <w:lang w:eastAsia="ja-JP"/>
        </w:rPr>
      </w:pPr>
      <w:r w:rsidRPr="00805787">
        <w:rPr>
          <w:lang w:eastAsia="ja-JP"/>
        </w:rPr>
        <w:t>In TS38.331, the IE CSI-RS-CellMobility is described as following:</w:t>
      </w:r>
    </w:p>
    <w:p w14:paraId="2C3C4E41"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CSI-RS-CellMobility ::=             </w:t>
      </w:r>
      <w:r w:rsidRPr="00805787">
        <w:rPr>
          <w:rFonts w:ascii="Times New Roman" w:hAnsi="Times New Roman" w:cs="Times New Roman"/>
          <w:color w:val="993366"/>
        </w:rPr>
        <w:t>SEQUENCE</w:t>
      </w:r>
      <w:r w:rsidRPr="00805787">
        <w:rPr>
          <w:rFonts w:ascii="Times New Roman" w:hAnsi="Times New Roman" w:cs="Times New Roman"/>
        </w:rPr>
        <w:t xml:space="preserve"> {</w:t>
      </w:r>
    </w:p>
    <w:p w14:paraId="2092CD63"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cellId                              PhysCellId,</w:t>
      </w:r>
    </w:p>
    <w:p w14:paraId="3ADE042A"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csi-rs-MeasurementBW                </w:t>
      </w:r>
      <w:r w:rsidRPr="00805787">
        <w:rPr>
          <w:rFonts w:ascii="Times New Roman" w:hAnsi="Times New Roman" w:cs="Times New Roman"/>
          <w:color w:val="993366"/>
        </w:rPr>
        <w:t>SEQUENCE</w:t>
      </w:r>
      <w:r w:rsidRPr="00805787">
        <w:rPr>
          <w:rFonts w:ascii="Times New Roman" w:hAnsi="Times New Roman" w:cs="Times New Roman"/>
        </w:rPr>
        <w:t xml:space="preserve"> {</w:t>
      </w:r>
    </w:p>
    <w:p w14:paraId="725297BF"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nrofPRBs                            </w:t>
      </w:r>
      <w:r w:rsidRPr="00805787">
        <w:rPr>
          <w:rFonts w:ascii="Times New Roman" w:hAnsi="Times New Roman" w:cs="Times New Roman"/>
          <w:color w:val="993366"/>
        </w:rPr>
        <w:t>ENUMERATED</w:t>
      </w:r>
      <w:r w:rsidRPr="00805787">
        <w:rPr>
          <w:rFonts w:ascii="Times New Roman" w:hAnsi="Times New Roman" w:cs="Times New Roman"/>
        </w:rPr>
        <w:t xml:space="preserve"> { size24, size48, size96, size192, size264},</w:t>
      </w:r>
    </w:p>
    <w:p w14:paraId="65946814"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startPRB                            </w:t>
      </w:r>
      <w:r w:rsidRPr="00805787">
        <w:rPr>
          <w:rFonts w:ascii="Times New Roman" w:hAnsi="Times New Roman" w:cs="Times New Roman"/>
          <w:color w:val="993366"/>
        </w:rPr>
        <w:t>INTEGER</w:t>
      </w:r>
      <w:r w:rsidRPr="00805787">
        <w:rPr>
          <w:rFonts w:ascii="Times New Roman" w:hAnsi="Times New Roman" w:cs="Times New Roman"/>
        </w:rPr>
        <w:t>(0..2169)</w:t>
      </w:r>
    </w:p>
    <w:p w14:paraId="0969C479"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w:t>
      </w:r>
    </w:p>
    <w:p w14:paraId="39A31D70" w14:textId="77777777" w:rsidR="002134A3" w:rsidRPr="00805787" w:rsidRDefault="002134A3" w:rsidP="002134A3">
      <w:pPr>
        <w:pStyle w:val="PL"/>
        <w:rPr>
          <w:rFonts w:ascii="Times New Roman" w:hAnsi="Times New Roman" w:cs="Times New Roman"/>
          <w:color w:val="808080"/>
        </w:rPr>
      </w:pPr>
      <w:r w:rsidRPr="00805787">
        <w:rPr>
          <w:rFonts w:ascii="Times New Roman" w:hAnsi="Times New Roman" w:cs="Times New Roman"/>
        </w:rPr>
        <w:t xml:space="preserve">    density                             </w:t>
      </w:r>
      <w:r w:rsidRPr="00805787">
        <w:rPr>
          <w:rFonts w:ascii="Times New Roman" w:hAnsi="Times New Roman" w:cs="Times New Roman"/>
          <w:color w:val="993366"/>
        </w:rPr>
        <w:t>ENUMERATED</w:t>
      </w:r>
      <w:r w:rsidRPr="00805787">
        <w:rPr>
          <w:rFonts w:ascii="Times New Roman" w:hAnsi="Times New Roman" w:cs="Times New Roman"/>
        </w:rPr>
        <w:t xml:space="preserve"> {d1,d3}                                                      </w:t>
      </w:r>
      <w:r w:rsidRPr="00805787">
        <w:rPr>
          <w:rFonts w:ascii="Times New Roman" w:hAnsi="Times New Roman" w:cs="Times New Roman"/>
          <w:color w:val="993366"/>
        </w:rPr>
        <w:t>OPTIONAL</w:t>
      </w:r>
      <w:r w:rsidRPr="00805787">
        <w:rPr>
          <w:rFonts w:ascii="Times New Roman" w:hAnsi="Times New Roman" w:cs="Times New Roman"/>
        </w:rPr>
        <w:t xml:space="preserve">,   </w:t>
      </w:r>
      <w:r w:rsidRPr="00805787">
        <w:rPr>
          <w:rFonts w:ascii="Times New Roman" w:hAnsi="Times New Roman" w:cs="Times New Roman"/>
          <w:color w:val="808080"/>
        </w:rPr>
        <w:t>-- Need R</w:t>
      </w:r>
    </w:p>
    <w:p w14:paraId="41AD3677"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csi-rs-ResourceList-Mobility        </w:t>
      </w:r>
      <w:r w:rsidRPr="00805787">
        <w:rPr>
          <w:rFonts w:ascii="Times New Roman" w:hAnsi="Times New Roman" w:cs="Times New Roman"/>
          <w:color w:val="993366"/>
        </w:rPr>
        <w:t>SEQUENCE</w:t>
      </w:r>
      <w:r w:rsidRPr="00805787">
        <w:rPr>
          <w:rFonts w:ascii="Times New Roman" w:hAnsi="Times New Roman" w:cs="Times New Roman"/>
        </w:rPr>
        <w:t xml:space="preserve"> (</w:t>
      </w:r>
      <w:r w:rsidRPr="00805787">
        <w:rPr>
          <w:rFonts w:ascii="Times New Roman" w:hAnsi="Times New Roman" w:cs="Times New Roman"/>
          <w:color w:val="993366"/>
        </w:rPr>
        <w:t>SIZE</w:t>
      </w:r>
      <w:r w:rsidRPr="00805787">
        <w:rPr>
          <w:rFonts w:ascii="Times New Roman" w:hAnsi="Times New Roman" w:cs="Times New Roman"/>
        </w:rPr>
        <w:t xml:space="preserve"> (1..maxNrofCSI-RS-ResourcesRRM))</w:t>
      </w:r>
      <w:r w:rsidRPr="00805787">
        <w:rPr>
          <w:rFonts w:ascii="Times New Roman" w:hAnsi="Times New Roman" w:cs="Times New Roman"/>
          <w:color w:val="993366"/>
        </w:rPr>
        <w:t xml:space="preserve"> OF</w:t>
      </w:r>
      <w:r w:rsidRPr="00805787">
        <w:rPr>
          <w:rFonts w:ascii="Times New Roman" w:hAnsi="Times New Roman" w:cs="Times New Roman"/>
        </w:rPr>
        <w:t xml:space="preserve"> CSI-RS-Resource-Mobility</w:t>
      </w:r>
    </w:p>
    <w:p w14:paraId="2D0F58D6"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w:t>
      </w:r>
    </w:p>
    <w:p w14:paraId="40CFC8E8" w14:textId="77777777" w:rsidR="002134A3" w:rsidRPr="00EA6BD2" w:rsidRDefault="002134A3" w:rsidP="002134A3">
      <w:pPr>
        <w:rPr>
          <w:rFonts w:eastAsia="MS Mincho"/>
          <w:lang w:eastAsia="ja-JP"/>
        </w:rPr>
      </w:pPr>
      <w:r w:rsidRPr="00805787">
        <w:rPr>
          <w:lang w:eastAsia="ja-JP"/>
        </w:rPr>
        <w:t>For 3MHz channel bandwidth, the maximum CSI-RS bandwidth is not larger than 15RBs, which exceeds the existing minimum value 24.</w:t>
      </w:r>
      <w:r w:rsidRPr="00805787">
        <w:rPr>
          <w:rFonts w:eastAsia="MS Mincho"/>
          <w:lang w:eastAsia="ja-JP"/>
        </w:rPr>
        <w:t xml:space="preserve"> </w:t>
      </w:r>
      <w:r w:rsidRPr="00805787">
        <w:rPr>
          <w:lang w:eastAsia="ja-JP"/>
        </w:rPr>
        <w:t>If the actual CSI-RS bandwidth is not larger than 15RBs by puncturing or configuring, it will cause measurement performance loss.</w:t>
      </w:r>
      <w:r w:rsidR="003B2460">
        <w:rPr>
          <w:lang w:eastAsia="ja-JP"/>
        </w:rPr>
        <w:t xml:space="preserve"> </w:t>
      </w:r>
      <w:proofErr w:type="gramStart"/>
      <w:r w:rsidR="003B2460">
        <w:rPr>
          <w:lang w:eastAsia="ja-JP"/>
        </w:rPr>
        <w:t>So</w:t>
      </w:r>
      <w:proofErr w:type="gramEnd"/>
      <w:r w:rsidR="003B2460">
        <w:rPr>
          <w:lang w:eastAsia="ja-JP"/>
        </w:rPr>
        <w:t xml:space="preserve"> increasing time domain or frequency domain density is needed to compensate such loss. For example</w:t>
      </w:r>
      <w:r w:rsidR="003B2460">
        <w:rPr>
          <w:rFonts w:hint="eastAsia"/>
          <w:lang w:eastAsia="zh-CN"/>
        </w:rPr>
        <w:t>,</w:t>
      </w:r>
      <w:r w:rsidR="003B2460">
        <w:rPr>
          <w:lang w:eastAsia="ja-JP"/>
        </w:rPr>
        <w:t xml:space="preserve"> frequency domain density more than 3 should be supported, or in time domain one CSI-RS resource can occupy more than 1 OFDM symbols</w:t>
      </w:r>
      <w:r w:rsidR="003B2460">
        <w:rPr>
          <w:lang w:eastAsia="zh-CN"/>
        </w:rPr>
        <w:t>, same CSI-</w:t>
      </w:r>
      <w:proofErr w:type="gramStart"/>
      <w:r w:rsidR="003B2460">
        <w:rPr>
          <w:lang w:eastAsia="zh-CN"/>
        </w:rPr>
        <w:t xml:space="preserve">RS  </w:t>
      </w:r>
      <w:r w:rsidR="00B621D0">
        <w:rPr>
          <w:lang w:eastAsia="zh-CN"/>
        </w:rPr>
        <w:t>are</w:t>
      </w:r>
      <w:proofErr w:type="gramEnd"/>
      <w:r w:rsidR="00B621D0">
        <w:rPr>
          <w:lang w:eastAsia="zh-CN"/>
        </w:rPr>
        <w:t xml:space="preserve"> transmitted on </w:t>
      </w:r>
      <w:r w:rsidR="003B2460">
        <w:rPr>
          <w:lang w:eastAsia="zh-CN"/>
        </w:rPr>
        <w:t>these symbols</w:t>
      </w:r>
      <w:r w:rsidR="00B621D0">
        <w:rPr>
          <w:rFonts w:hint="eastAsia"/>
          <w:lang w:eastAsia="zh-CN"/>
        </w:rPr>
        <w:t>.</w:t>
      </w:r>
    </w:p>
    <w:p w14:paraId="7E5B4AD6" w14:textId="77777777" w:rsidR="0031576D" w:rsidRPr="00805787" w:rsidRDefault="0031576D" w:rsidP="002134A3">
      <w:pPr>
        <w:rPr>
          <w:lang w:eastAsia="ja-JP"/>
        </w:rPr>
      </w:pPr>
      <w:r w:rsidRPr="00805787">
        <w:rPr>
          <w:lang w:eastAsia="ja-JP"/>
        </w:rPr>
        <w:t>So, we have the following proposal:</w:t>
      </w:r>
    </w:p>
    <w:p w14:paraId="2C156EDA" w14:textId="60ED5654" w:rsidR="0031576D" w:rsidRPr="00805787" w:rsidRDefault="0031576D" w:rsidP="0031576D">
      <w:pPr>
        <w:rPr>
          <w:rFonts w:eastAsia="MS Mincho"/>
          <w:b/>
          <w:i/>
          <w:lang w:eastAsia="ja-JP"/>
        </w:rPr>
      </w:pPr>
      <w:r w:rsidRPr="00805787">
        <w:rPr>
          <w:b/>
          <w:bCs/>
          <w:i/>
          <w:lang w:eastAsia="zh-CN"/>
        </w:rPr>
        <w:t>Proposal</w:t>
      </w:r>
      <w:r w:rsidRPr="00805787" w:rsidDel="00BA6357">
        <w:rPr>
          <w:b/>
          <w:bCs/>
          <w:i/>
          <w:lang w:eastAsia="zh-CN"/>
        </w:rPr>
        <w:t xml:space="preserve"> </w:t>
      </w:r>
      <w:r w:rsidR="008C7248">
        <w:rPr>
          <w:b/>
          <w:bCs/>
          <w:i/>
          <w:lang w:eastAsia="zh-CN"/>
        </w:rPr>
        <w:t>6</w:t>
      </w:r>
      <w:r w:rsidRPr="00805787" w:rsidDel="00BA6357">
        <w:rPr>
          <w:b/>
          <w:bCs/>
          <w:i/>
          <w:lang w:eastAsia="zh-CN"/>
        </w:rPr>
        <w:t>:</w:t>
      </w:r>
      <w:r w:rsidRPr="00805787">
        <w:rPr>
          <w:b/>
          <w:i/>
          <w:lang w:eastAsia="ja-JP"/>
        </w:rPr>
        <w:t xml:space="preserve">  </w:t>
      </w:r>
      <w:r w:rsidR="002134A3" w:rsidRPr="00805787">
        <w:rPr>
          <w:b/>
          <w:i/>
          <w:iCs/>
          <w:lang w:eastAsia="ja-JP"/>
        </w:rPr>
        <w:t xml:space="preserve">For transmission bandwidth of &lt;5MHz for 3MHz channel bandwidth, for CSI-RS for RRM measurement, </w:t>
      </w:r>
      <w:r w:rsidR="002D4676">
        <w:rPr>
          <w:b/>
          <w:i/>
          <w:iCs/>
          <w:lang w:eastAsia="ja-JP"/>
        </w:rPr>
        <w:t xml:space="preserve">the number of </w:t>
      </w:r>
      <w:r w:rsidR="00B621D0">
        <w:rPr>
          <w:b/>
          <w:i/>
          <w:iCs/>
          <w:lang w:eastAsia="ja-JP"/>
        </w:rPr>
        <w:t xml:space="preserve">PRBs less than 24 RBs with </w:t>
      </w:r>
      <w:r w:rsidR="002134A3" w:rsidRPr="00EA6BD2">
        <w:rPr>
          <w:b/>
          <w:i/>
          <w:iCs/>
          <w:lang w:eastAsia="ja-JP"/>
        </w:rPr>
        <w:t>increas</w:t>
      </w:r>
      <w:r w:rsidR="00B621D0">
        <w:rPr>
          <w:b/>
          <w:i/>
          <w:iCs/>
          <w:lang w:eastAsia="ja-JP"/>
        </w:rPr>
        <w:t>ing</w:t>
      </w:r>
      <w:r w:rsidR="002134A3" w:rsidRPr="00EA6BD2">
        <w:rPr>
          <w:b/>
          <w:i/>
          <w:iCs/>
          <w:lang w:eastAsia="ja-JP"/>
        </w:rPr>
        <w:t xml:space="preserve"> </w:t>
      </w:r>
      <w:r w:rsidR="00B621D0">
        <w:rPr>
          <w:b/>
          <w:i/>
          <w:iCs/>
          <w:lang w:eastAsia="ja-JP"/>
        </w:rPr>
        <w:t xml:space="preserve">frequency domain or time domain </w:t>
      </w:r>
      <w:r w:rsidR="002134A3" w:rsidRPr="00EA6BD2">
        <w:rPr>
          <w:b/>
          <w:i/>
          <w:iCs/>
          <w:lang w:eastAsia="ja-JP"/>
        </w:rPr>
        <w:t>density</w:t>
      </w:r>
      <w:r w:rsidR="00B621D0">
        <w:rPr>
          <w:b/>
          <w:i/>
          <w:iCs/>
          <w:lang w:eastAsia="ja-JP"/>
        </w:rPr>
        <w:t xml:space="preserve"> are supported</w:t>
      </w:r>
      <w:r w:rsidR="002134A3" w:rsidRPr="00EA6BD2">
        <w:rPr>
          <w:b/>
          <w:i/>
          <w:iCs/>
          <w:lang w:eastAsia="ja-JP"/>
        </w:rPr>
        <w:t>.</w:t>
      </w:r>
    </w:p>
    <w:p w14:paraId="08DA4797" w14:textId="77777777" w:rsidR="00743331" w:rsidRPr="00805787" w:rsidRDefault="00743331" w:rsidP="00743331">
      <w:pPr>
        <w:rPr>
          <w:rFonts w:eastAsiaTheme="minorEastAsia"/>
          <w:b/>
          <w:i/>
          <w:lang w:eastAsia="zh-CN"/>
        </w:rPr>
      </w:pPr>
    </w:p>
    <w:p w14:paraId="38F932AA" w14:textId="77777777" w:rsidR="00C54CF8" w:rsidRPr="00805787" w:rsidRDefault="00C54CF8" w:rsidP="00C54CF8">
      <w:pPr>
        <w:pStyle w:val="1"/>
        <w:tabs>
          <w:tab w:val="clear" w:pos="432"/>
        </w:tabs>
        <w:spacing w:before="240"/>
        <w:ind w:left="431" w:hanging="431"/>
      </w:pPr>
      <w:r w:rsidRPr="00805787">
        <w:t>Conclusions</w:t>
      </w:r>
    </w:p>
    <w:p w14:paraId="4B19702F" w14:textId="77777777" w:rsidR="00C54CF8" w:rsidRPr="00805787" w:rsidRDefault="00C54CF8" w:rsidP="00C54CF8">
      <w:pPr>
        <w:rPr>
          <w:rFonts w:eastAsia="MS Mincho"/>
          <w:lang w:eastAsia="ja-JP"/>
        </w:rPr>
      </w:pPr>
      <w:r w:rsidRPr="00805787">
        <w:rPr>
          <w:rFonts w:eastAsia="MS Mincho"/>
          <w:lang w:eastAsia="ja-JP"/>
        </w:rPr>
        <w:t>Based on the analysis, we have the following observations and proposals:</w:t>
      </w:r>
    </w:p>
    <w:p w14:paraId="131263F9" w14:textId="77777777" w:rsidR="002D4676" w:rsidRPr="00EA6BD2" w:rsidRDefault="002D4676" w:rsidP="002D4676">
      <w:pPr>
        <w:rPr>
          <w:rFonts w:eastAsia="MS Mincho"/>
          <w:b/>
          <w:i/>
          <w:lang w:eastAsia="ja-JP"/>
        </w:rPr>
      </w:pPr>
      <w:r w:rsidRPr="00A87E2A">
        <w:rPr>
          <w:b/>
          <w:bCs/>
          <w:i/>
          <w:lang w:eastAsia="zh-CN"/>
        </w:rPr>
        <w:t>Proposal 1: For 15 PRBs CORESET#0, only one puncturing pattern should be supported and the specific pattern is upper 9 RB + lower 0 RB</w:t>
      </w:r>
      <w:r w:rsidRPr="00EA6BD2">
        <w:rPr>
          <w:b/>
          <w:i/>
          <w:lang w:eastAsia="ja-JP"/>
        </w:rPr>
        <w:t>.</w:t>
      </w:r>
    </w:p>
    <w:p w14:paraId="6B036C5D" w14:textId="77777777" w:rsidR="002D4676" w:rsidRDefault="002D4676" w:rsidP="002D4676">
      <w:pPr>
        <w:rPr>
          <w:rFonts w:eastAsiaTheme="minorEastAsia"/>
          <w:b/>
          <w:i/>
          <w:lang w:eastAsia="zh-CN"/>
        </w:rPr>
      </w:pPr>
      <w:r w:rsidRPr="00805787">
        <w:rPr>
          <w:b/>
          <w:bCs/>
          <w:i/>
          <w:lang w:eastAsia="zh-CN"/>
        </w:rPr>
        <w:t>Proposal</w:t>
      </w:r>
      <w:r w:rsidRPr="00805787" w:rsidDel="00BA6357">
        <w:rPr>
          <w:b/>
          <w:bCs/>
          <w:i/>
          <w:lang w:eastAsia="zh-CN"/>
        </w:rPr>
        <w:t xml:space="preserve"> </w:t>
      </w:r>
      <w:r>
        <w:rPr>
          <w:b/>
          <w:bCs/>
          <w:i/>
          <w:lang w:eastAsia="zh-CN"/>
        </w:rPr>
        <w:t>2</w:t>
      </w:r>
      <w:r w:rsidRPr="00805787" w:rsidDel="00BA6357">
        <w:rPr>
          <w:b/>
          <w:bCs/>
          <w:i/>
          <w:lang w:eastAsia="zh-CN"/>
        </w:rPr>
        <w:t>:</w:t>
      </w:r>
      <w:r>
        <w:rPr>
          <w:b/>
          <w:i/>
          <w:lang w:eastAsia="ja-JP"/>
        </w:rPr>
        <w:t xml:space="preserve"> F</w:t>
      </w:r>
      <w:r w:rsidRPr="007234FF">
        <w:rPr>
          <w:b/>
          <w:i/>
          <w:lang w:eastAsia="ja-JP"/>
        </w:rPr>
        <w:t>or determining CORESET#0 location in frequency domain</w:t>
      </w:r>
      <w:r>
        <w:rPr>
          <w:b/>
          <w:i/>
          <w:lang w:eastAsia="ja-JP"/>
        </w:rPr>
        <w:t>, t</w:t>
      </w:r>
      <w:r w:rsidRPr="007234FF">
        <w:rPr>
          <w:b/>
          <w:i/>
          <w:lang w:eastAsia="ja-JP"/>
        </w:rPr>
        <w:t>he PRB offset is relative to the first PRB of the non-punctured SSB</w:t>
      </w:r>
      <w:r>
        <w:rPr>
          <w:rFonts w:eastAsiaTheme="minorEastAsia" w:hint="eastAsia"/>
          <w:b/>
          <w:i/>
          <w:lang w:eastAsia="zh-CN"/>
        </w:rPr>
        <w:t>.</w:t>
      </w:r>
    </w:p>
    <w:p w14:paraId="0F83E04B" w14:textId="77777777" w:rsidR="00BC5A1E" w:rsidRPr="00805787" w:rsidRDefault="00BC5A1E" w:rsidP="00BC5A1E">
      <w:pPr>
        <w:rPr>
          <w:b/>
          <w:i/>
          <w:lang w:eastAsia="ja-JP"/>
        </w:rPr>
      </w:pPr>
      <w:r w:rsidRPr="00805787">
        <w:rPr>
          <w:b/>
          <w:bCs/>
          <w:i/>
          <w:lang w:eastAsia="zh-CN"/>
        </w:rPr>
        <w:t>Proposal</w:t>
      </w:r>
      <w:r w:rsidRPr="00805787" w:rsidDel="00BA6357">
        <w:rPr>
          <w:b/>
          <w:bCs/>
          <w:i/>
          <w:lang w:eastAsia="zh-CN"/>
        </w:rPr>
        <w:t xml:space="preserve"> </w:t>
      </w:r>
      <w:r>
        <w:rPr>
          <w:b/>
          <w:bCs/>
          <w:i/>
          <w:lang w:eastAsia="zh-CN"/>
        </w:rPr>
        <w:t>3</w:t>
      </w:r>
      <w:r w:rsidRPr="00805787" w:rsidDel="00BA6357">
        <w:rPr>
          <w:b/>
          <w:bCs/>
          <w:i/>
          <w:lang w:eastAsia="zh-CN"/>
        </w:rPr>
        <w:t>:</w:t>
      </w:r>
      <w:r w:rsidRPr="00805787">
        <w:rPr>
          <w:b/>
          <w:i/>
          <w:lang w:eastAsia="ja-JP"/>
        </w:rPr>
        <w:t xml:space="preserve"> For CORESET#0 configuration for 3MHz channel bandwidth, the following </w:t>
      </w:r>
      <w:r w:rsidRPr="00934059">
        <w:rPr>
          <w:b/>
          <w:i/>
          <w:lang w:eastAsia="ja-JP"/>
        </w:rPr>
        <w:t>criteria</w:t>
      </w:r>
      <w:r w:rsidRPr="00805787">
        <w:rPr>
          <w:b/>
          <w:i/>
          <w:lang w:eastAsia="ja-JP"/>
        </w:rPr>
        <w:t xml:space="preserve"> can be considered, </w:t>
      </w:r>
    </w:p>
    <w:p w14:paraId="514069D2" w14:textId="77777777" w:rsidR="00BC5A1E" w:rsidRPr="00934059" w:rsidRDefault="00BC5A1E" w:rsidP="00BC5A1E">
      <w:pPr>
        <w:pStyle w:val="af5"/>
        <w:numPr>
          <w:ilvl w:val="0"/>
          <w:numId w:val="10"/>
        </w:numPr>
        <w:spacing w:after="200" w:line="276" w:lineRule="auto"/>
        <w:ind w:leftChars="0" w:left="360"/>
        <w:contextualSpacing/>
        <w:rPr>
          <w:b/>
          <w:i/>
          <w:sz w:val="22"/>
          <w:szCs w:val="20"/>
          <w:lang w:eastAsia="zh-CN"/>
        </w:rPr>
      </w:pPr>
      <w:r>
        <w:rPr>
          <w:b/>
          <w:i/>
          <w:sz w:val="22"/>
          <w:szCs w:val="20"/>
          <w:lang w:val="en-US" w:eastAsia="zh-CN"/>
        </w:rPr>
        <w:t>c</w:t>
      </w:r>
      <w:r w:rsidRPr="00BC5A1E">
        <w:rPr>
          <w:b/>
          <w:i/>
          <w:sz w:val="22"/>
          <w:szCs w:val="20"/>
          <w:lang w:val="en-US" w:eastAsia="zh-CN"/>
        </w:rPr>
        <w:t>riterion</w:t>
      </w:r>
      <w:r w:rsidRPr="00934059">
        <w:rPr>
          <w:b/>
          <w:i/>
          <w:sz w:val="22"/>
          <w:szCs w:val="20"/>
          <w:lang w:val="en-US" w:eastAsia="zh-CN"/>
        </w:rPr>
        <w:t xml:space="preserve">#1: For </w:t>
      </w:r>
      <w:r w:rsidRPr="002D4676">
        <w:rPr>
          <w:b/>
          <w:i/>
          <w:sz w:val="22"/>
          <w:szCs w:val="20"/>
          <w:lang w:val="en-US" w:eastAsia="zh-CN"/>
        </w:rPr>
        <w:t>flexible location in limited spectrum resource</w:t>
      </w:r>
      <w:r w:rsidRPr="00934059">
        <w:rPr>
          <w:b/>
          <w:i/>
          <w:sz w:val="22"/>
          <w:szCs w:val="20"/>
          <w:lang w:val="en-US"/>
        </w:rPr>
        <w:t>, the values of offset -4, -3, -2, and -1 should be all supported</w:t>
      </w:r>
      <w:r w:rsidRPr="00934059">
        <w:rPr>
          <w:b/>
          <w:i/>
          <w:sz w:val="22"/>
          <w:szCs w:val="20"/>
          <w:lang w:val="en-US" w:eastAsia="zh-CN"/>
        </w:rPr>
        <w:t>.</w:t>
      </w:r>
    </w:p>
    <w:p w14:paraId="2F288F8E" w14:textId="77777777" w:rsidR="00BC5A1E" w:rsidRPr="00934059" w:rsidRDefault="00BC5A1E" w:rsidP="00BC5A1E">
      <w:pPr>
        <w:pStyle w:val="af5"/>
        <w:numPr>
          <w:ilvl w:val="1"/>
          <w:numId w:val="10"/>
        </w:numPr>
        <w:spacing w:after="200" w:line="276" w:lineRule="auto"/>
        <w:ind w:leftChars="0"/>
        <w:contextualSpacing/>
        <w:rPr>
          <w:b/>
          <w:i/>
          <w:sz w:val="22"/>
          <w:szCs w:val="20"/>
          <w:lang w:eastAsia="zh-CN"/>
        </w:rPr>
      </w:pPr>
      <w:r w:rsidRPr="00934059">
        <w:rPr>
          <w:b/>
          <w:i/>
          <w:sz w:val="22"/>
          <w:szCs w:val="20"/>
          <w:lang w:val="en-US" w:eastAsia="zh-CN"/>
        </w:rPr>
        <w:t xml:space="preserve">In </w:t>
      </w:r>
      <w:r w:rsidRPr="00934059">
        <w:rPr>
          <w:b/>
          <w:i/>
          <w:sz w:val="22"/>
          <w:szCs w:val="20"/>
          <w:lang w:val="en-US"/>
        </w:rPr>
        <w:t>12 PRBs case, the value of offset -4 is supported</w:t>
      </w:r>
      <w:r w:rsidRPr="00934059">
        <w:rPr>
          <w:b/>
          <w:i/>
          <w:sz w:val="22"/>
          <w:szCs w:val="20"/>
          <w:lang w:val="en-US" w:eastAsia="zh-CN"/>
        </w:rPr>
        <w:t>.</w:t>
      </w:r>
    </w:p>
    <w:p w14:paraId="42181480" w14:textId="77777777" w:rsidR="00BC5A1E" w:rsidRPr="00934059" w:rsidRDefault="00BC5A1E" w:rsidP="00BC5A1E">
      <w:pPr>
        <w:pStyle w:val="af5"/>
        <w:numPr>
          <w:ilvl w:val="1"/>
          <w:numId w:val="10"/>
        </w:numPr>
        <w:spacing w:after="200" w:line="276" w:lineRule="auto"/>
        <w:ind w:leftChars="0"/>
        <w:contextualSpacing/>
        <w:rPr>
          <w:b/>
          <w:i/>
          <w:sz w:val="22"/>
          <w:szCs w:val="20"/>
          <w:lang w:eastAsia="zh-CN"/>
        </w:rPr>
      </w:pPr>
      <w:r w:rsidRPr="00934059">
        <w:rPr>
          <w:b/>
          <w:i/>
          <w:sz w:val="22"/>
          <w:szCs w:val="20"/>
          <w:lang w:val="en-US" w:eastAsia="zh-CN"/>
        </w:rPr>
        <w:t xml:space="preserve">In </w:t>
      </w:r>
      <w:r w:rsidRPr="00934059">
        <w:rPr>
          <w:b/>
          <w:i/>
          <w:sz w:val="22"/>
          <w:szCs w:val="20"/>
          <w:lang w:val="en-US"/>
        </w:rPr>
        <w:t>15 PRBs case, the values of offset -4, -3, -2, and -1 are supported</w:t>
      </w:r>
      <w:r w:rsidRPr="00934059">
        <w:rPr>
          <w:b/>
          <w:i/>
          <w:sz w:val="22"/>
          <w:szCs w:val="20"/>
          <w:lang w:val="en-US" w:eastAsia="zh-CN"/>
        </w:rPr>
        <w:t>.</w:t>
      </w:r>
    </w:p>
    <w:p w14:paraId="30D74B24" w14:textId="77777777" w:rsidR="00BC5A1E" w:rsidRPr="00934059" w:rsidRDefault="00BC5A1E" w:rsidP="00BC5A1E">
      <w:pPr>
        <w:pStyle w:val="af5"/>
        <w:numPr>
          <w:ilvl w:val="0"/>
          <w:numId w:val="10"/>
        </w:numPr>
        <w:spacing w:after="200" w:line="276" w:lineRule="auto"/>
        <w:ind w:leftChars="0" w:left="360"/>
        <w:contextualSpacing/>
        <w:rPr>
          <w:b/>
          <w:i/>
          <w:sz w:val="22"/>
          <w:szCs w:val="20"/>
          <w:lang w:eastAsia="zh-CN"/>
        </w:rPr>
      </w:pPr>
      <w:r w:rsidRPr="00934059">
        <w:rPr>
          <w:b/>
          <w:i/>
          <w:sz w:val="22"/>
          <w:szCs w:val="20"/>
          <w:lang w:val="en-US" w:eastAsia="zh-CN"/>
        </w:rPr>
        <w:t>criteri</w:t>
      </w:r>
      <w:r>
        <w:rPr>
          <w:b/>
          <w:i/>
          <w:sz w:val="22"/>
          <w:szCs w:val="20"/>
          <w:lang w:val="en-US" w:eastAsia="zh-CN"/>
        </w:rPr>
        <w:t>on</w:t>
      </w:r>
      <w:r w:rsidRPr="00934059">
        <w:rPr>
          <w:b/>
          <w:i/>
          <w:sz w:val="22"/>
          <w:szCs w:val="20"/>
          <w:lang w:val="en-US" w:eastAsia="zh-CN"/>
        </w:rPr>
        <w:t>#2:</w:t>
      </w:r>
      <w:r w:rsidRPr="00934059">
        <w:rPr>
          <w:b/>
          <w:i/>
          <w:sz w:val="22"/>
          <w:szCs w:val="20"/>
        </w:rPr>
        <w:t xml:space="preserve"> </w:t>
      </w:r>
      <w:r w:rsidRPr="00934059">
        <w:rPr>
          <w:b/>
          <w:i/>
          <w:sz w:val="22"/>
          <w:szCs w:val="20"/>
          <w:lang w:val="en-US"/>
        </w:rPr>
        <w:t>In 12 PRBs and 15 PRBs cases, both 2 and 3 CORESET#0 symbols are supported</w:t>
      </w:r>
      <w:r w:rsidRPr="00934059">
        <w:rPr>
          <w:b/>
          <w:i/>
          <w:sz w:val="22"/>
          <w:szCs w:val="20"/>
          <w:lang w:val="en-US" w:eastAsia="zh-CN"/>
        </w:rPr>
        <w:t>.</w:t>
      </w:r>
    </w:p>
    <w:p w14:paraId="4E6A7959" w14:textId="77777777" w:rsidR="00BC5A1E" w:rsidRPr="006C5CD4" w:rsidRDefault="00BC5A1E" w:rsidP="00BC5A1E">
      <w:pPr>
        <w:pStyle w:val="af5"/>
        <w:numPr>
          <w:ilvl w:val="0"/>
          <w:numId w:val="10"/>
        </w:numPr>
        <w:spacing w:after="200" w:line="276" w:lineRule="auto"/>
        <w:ind w:leftChars="0" w:left="360"/>
        <w:contextualSpacing/>
        <w:rPr>
          <w:b/>
          <w:i/>
          <w:sz w:val="22"/>
          <w:szCs w:val="20"/>
          <w:lang w:eastAsia="zh-CN"/>
        </w:rPr>
      </w:pPr>
      <w:r w:rsidRPr="00934059">
        <w:rPr>
          <w:b/>
          <w:i/>
          <w:sz w:val="22"/>
          <w:szCs w:val="20"/>
          <w:lang w:val="en-US" w:eastAsia="zh-CN"/>
        </w:rPr>
        <w:t>criteri</w:t>
      </w:r>
      <w:r>
        <w:rPr>
          <w:b/>
          <w:i/>
          <w:sz w:val="22"/>
          <w:szCs w:val="20"/>
          <w:lang w:val="en-US" w:eastAsia="zh-CN"/>
        </w:rPr>
        <w:t>on</w:t>
      </w:r>
      <w:r w:rsidRPr="00934059">
        <w:rPr>
          <w:b/>
          <w:i/>
          <w:sz w:val="22"/>
          <w:szCs w:val="20"/>
          <w:lang w:val="en-US" w:eastAsia="zh-CN"/>
        </w:rPr>
        <w:t xml:space="preserve">#3: In </w:t>
      </w:r>
      <w:r w:rsidRPr="00934059">
        <w:rPr>
          <w:b/>
          <w:i/>
          <w:sz w:val="22"/>
          <w:szCs w:val="20"/>
          <w:lang w:val="en-US"/>
        </w:rPr>
        <w:t>15 PRBs case, if the number of CORESET#0 is 2, interleaved mapping is not supported</w:t>
      </w:r>
      <w:r w:rsidRPr="00934059">
        <w:rPr>
          <w:b/>
          <w:i/>
          <w:sz w:val="22"/>
          <w:szCs w:val="20"/>
          <w:lang w:val="en-US" w:eastAsia="zh-CN"/>
        </w:rPr>
        <w:t>.</w:t>
      </w:r>
    </w:p>
    <w:p w14:paraId="3C35361A" w14:textId="77777777" w:rsidR="00D55B27" w:rsidRDefault="00D55B27" w:rsidP="00D55B27">
      <w:pPr>
        <w:spacing w:after="200" w:line="276" w:lineRule="auto"/>
        <w:contextualSpacing/>
        <w:rPr>
          <w:b/>
          <w:i/>
          <w:lang w:eastAsia="ja-JP"/>
        </w:rPr>
      </w:pPr>
      <w:r w:rsidRPr="00805787">
        <w:rPr>
          <w:b/>
          <w:bCs/>
          <w:i/>
          <w:lang w:eastAsia="zh-CN"/>
        </w:rPr>
        <w:t>Proposal</w:t>
      </w:r>
      <w:r>
        <w:rPr>
          <w:b/>
          <w:bCs/>
          <w:i/>
          <w:lang w:eastAsia="zh-CN"/>
        </w:rPr>
        <w:t xml:space="preserve"> 4</w:t>
      </w:r>
      <w:r w:rsidRPr="00805787" w:rsidDel="00BA6357">
        <w:rPr>
          <w:b/>
          <w:bCs/>
          <w:i/>
          <w:lang w:eastAsia="zh-CN"/>
        </w:rPr>
        <w:t>:</w:t>
      </w:r>
      <w:r w:rsidRPr="00805787">
        <w:rPr>
          <w:b/>
          <w:i/>
          <w:lang w:eastAsia="ja-JP"/>
        </w:rPr>
        <w:t xml:space="preserve"> </w:t>
      </w:r>
      <w:r>
        <w:rPr>
          <w:b/>
          <w:i/>
          <w:lang w:eastAsia="ja-JP"/>
        </w:rPr>
        <w:t xml:space="preserve">Confirm that </w:t>
      </w:r>
      <w:r w:rsidRPr="00A55A51">
        <w:rPr>
          <w:b/>
          <w:i/>
          <w:lang w:eastAsia="ja-JP"/>
        </w:rPr>
        <w:t xml:space="preserve">3MHz channel bandwidth can be determined after cell search procedure by </w:t>
      </w:r>
      <w:r>
        <w:rPr>
          <w:b/>
          <w:i/>
          <w:lang w:eastAsia="ja-JP"/>
        </w:rPr>
        <w:t xml:space="preserve">the </w:t>
      </w:r>
      <w:r w:rsidRPr="00A55A51">
        <w:rPr>
          <w:b/>
          <w:i/>
          <w:lang w:eastAsia="ja-JP"/>
        </w:rPr>
        <w:t>new synchronization rasters specific to 3MHz channel bandwidth</w:t>
      </w:r>
      <w:r>
        <w:rPr>
          <w:b/>
          <w:i/>
          <w:lang w:eastAsia="ja-JP"/>
        </w:rPr>
        <w:t>.</w:t>
      </w:r>
    </w:p>
    <w:p w14:paraId="3BFD8A04" w14:textId="77777777" w:rsidR="00683E3C" w:rsidRPr="00683E3C" w:rsidRDefault="00683E3C" w:rsidP="00683E3C">
      <w:pPr>
        <w:spacing w:after="200" w:line="276" w:lineRule="auto"/>
        <w:contextualSpacing/>
        <w:rPr>
          <w:rFonts w:eastAsiaTheme="minorEastAsia"/>
          <w:szCs w:val="20"/>
          <w:lang w:eastAsia="zh-CN"/>
        </w:rPr>
      </w:pPr>
      <w:r w:rsidRPr="00805787">
        <w:rPr>
          <w:b/>
          <w:bCs/>
          <w:i/>
          <w:lang w:eastAsia="zh-CN"/>
        </w:rPr>
        <w:t>Proposal</w:t>
      </w:r>
      <w:r>
        <w:rPr>
          <w:b/>
          <w:bCs/>
          <w:i/>
          <w:lang w:eastAsia="zh-CN"/>
        </w:rPr>
        <w:t xml:space="preserve"> 5</w:t>
      </w:r>
      <w:r w:rsidRPr="00805787" w:rsidDel="00BA6357">
        <w:rPr>
          <w:b/>
          <w:bCs/>
          <w:i/>
          <w:lang w:eastAsia="zh-CN"/>
        </w:rPr>
        <w:t>:</w:t>
      </w:r>
      <w:r w:rsidRPr="00805787">
        <w:rPr>
          <w:b/>
          <w:i/>
          <w:lang w:eastAsia="ja-JP"/>
        </w:rPr>
        <w:t xml:space="preserve"> </w:t>
      </w:r>
      <w:r>
        <w:rPr>
          <w:b/>
          <w:i/>
          <w:lang w:eastAsia="ja-JP"/>
        </w:rPr>
        <w:t xml:space="preserve">For </w:t>
      </w:r>
      <w:r w:rsidRPr="00A55A51">
        <w:rPr>
          <w:b/>
          <w:i/>
          <w:lang w:eastAsia="ja-JP"/>
        </w:rPr>
        <w:t>a</w:t>
      </w:r>
      <w:r>
        <w:rPr>
          <w:b/>
          <w:i/>
          <w:lang w:eastAsia="ja-JP"/>
        </w:rPr>
        <w:t>ny</w:t>
      </w:r>
      <w:r w:rsidRPr="00A55A51">
        <w:rPr>
          <w:b/>
          <w:i/>
          <w:lang w:eastAsia="ja-JP"/>
        </w:rPr>
        <w:t xml:space="preserve"> carrier </w:t>
      </w:r>
      <w:r>
        <w:rPr>
          <w:b/>
          <w:i/>
          <w:lang w:eastAsia="ja-JP"/>
        </w:rPr>
        <w:t xml:space="preserve">that is </w:t>
      </w:r>
      <w:r w:rsidRPr="00A55A51">
        <w:rPr>
          <w:b/>
          <w:i/>
          <w:lang w:eastAsia="ja-JP"/>
        </w:rPr>
        <w:t>detected in cell search procedure with synchronization raster specific to 3MHz channel bandwidth</w:t>
      </w:r>
      <w:r>
        <w:rPr>
          <w:b/>
          <w:i/>
          <w:lang w:eastAsia="ja-JP"/>
        </w:rPr>
        <w:t xml:space="preserve">, the new table of </w:t>
      </w:r>
      <w:r w:rsidRPr="00A55A51">
        <w:rPr>
          <w:b/>
          <w:i/>
          <w:lang w:eastAsia="ja-JP"/>
        </w:rPr>
        <w:t>CORESET</w:t>
      </w:r>
      <w:r>
        <w:rPr>
          <w:b/>
          <w:i/>
          <w:lang w:eastAsia="ja-JP"/>
        </w:rPr>
        <w:t>#</w:t>
      </w:r>
      <w:r w:rsidRPr="00A55A51">
        <w:rPr>
          <w:b/>
          <w:i/>
          <w:lang w:eastAsia="ja-JP"/>
        </w:rPr>
        <w:t>0</w:t>
      </w:r>
      <w:r>
        <w:rPr>
          <w:b/>
          <w:i/>
          <w:lang w:eastAsia="ja-JP"/>
        </w:rPr>
        <w:t xml:space="preserve"> configuration is applied.</w:t>
      </w:r>
    </w:p>
    <w:p w14:paraId="76B52372" w14:textId="3D247287" w:rsidR="002D4676" w:rsidRPr="00805787" w:rsidRDefault="002D4676" w:rsidP="002D4676">
      <w:pPr>
        <w:rPr>
          <w:rFonts w:eastAsia="MS Mincho"/>
          <w:b/>
          <w:i/>
          <w:lang w:eastAsia="ja-JP"/>
        </w:rPr>
      </w:pPr>
      <w:r w:rsidRPr="00805787">
        <w:rPr>
          <w:b/>
          <w:bCs/>
          <w:i/>
          <w:lang w:eastAsia="zh-CN"/>
        </w:rPr>
        <w:t>Proposal</w:t>
      </w:r>
      <w:r w:rsidRPr="00805787" w:rsidDel="00BA6357">
        <w:rPr>
          <w:b/>
          <w:bCs/>
          <w:i/>
          <w:lang w:eastAsia="zh-CN"/>
        </w:rPr>
        <w:t xml:space="preserve"> </w:t>
      </w:r>
      <w:r w:rsidR="008C7248">
        <w:rPr>
          <w:b/>
          <w:bCs/>
          <w:i/>
          <w:lang w:eastAsia="zh-CN"/>
        </w:rPr>
        <w:t>6</w:t>
      </w:r>
      <w:r w:rsidRPr="00805787" w:rsidDel="00BA6357">
        <w:rPr>
          <w:b/>
          <w:bCs/>
          <w:i/>
          <w:lang w:eastAsia="zh-CN"/>
        </w:rPr>
        <w:t>:</w:t>
      </w:r>
      <w:r w:rsidRPr="00805787">
        <w:rPr>
          <w:b/>
          <w:i/>
          <w:lang w:eastAsia="ja-JP"/>
        </w:rPr>
        <w:t xml:space="preserve">  </w:t>
      </w:r>
      <w:r w:rsidRPr="00805787">
        <w:rPr>
          <w:b/>
          <w:i/>
          <w:iCs/>
          <w:lang w:eastAsia="ja-JP"/>
        </w:rPr>
        <w:t xml:space="preserve">For transmission bandwidth of &lt;5MHz for 3MHz channel bandwidth, for CSI-RS for RRM measurement, </w:t>
      </w:r>
      <w:r>
        <w:rPr>
          <w:b/>
          <w:i/>
          <w:iCs/>
          <w:lang w:eastAsia="ja-JP"/>
        </w:rPr>
        <w:t xml:space="preserve">the number of PRBs less than 24 RBs with </w:t>
      </w:r>
      <w:r w:rsidRPr="00EA6BD2">
        <w:rPr>
          <w:b/>
          <w:i/>
          <w:iCs/>
          <w:lang w:eastAsia="ja-JP"/>
        </w:rPr>
        <w:t>increas</w:t>
      </w:r>
      <w:r>
        <w:rPr>
          <w:b/>
          <w:i/>
          <w:iCs/>
          <w:lang w:eastAsia="ja-JP"/>
        </w:rPr>
        <w:t>ing</w:t>
      </w:r>
      <w:r w:rsidRPr="00EA6BD2">
        <w:rPr>
          <w:b/>
          <w:i/>
          <w:iCs/>
          <w:lang w:eastAsia="ja-JP"/>
        </w:rPr>
        <w:t xml:space="preserve"> </w:t>
      </w:r>
      <w:r>
        <w:rPr>
          <w:b/>
          <w:i/>
          <w:iCs/>
          <w:lang w:eastAsia="ja-JP"/>
        </w:rPr>
        <w:t xml:space="preserve">frequency domain or time domain </w:t>
      </w:r>
      <w:r w:rsidRPr="00EA6BD2">
        <w:rPr>
          <w:b/>
          <w:i/>
          <w:iCs/>
          <w:lang w:eastAsia="ja-JP"/>
        </w:rPr>
        <w:t>density</w:t>
      </w:r>
      <w:r>
        <w:rPr>
          <w:b/>
          <w:i/>
          <w:iCs/>
          <w:lang w:eastAsia="ja-JP"/>
        </w:rPr>
        <w:t xml:space="preserve"> are supported</w:t>
      </w:r>
      <w:r w:rsidRPr="00EA6BD2">
        <w:rPr>
          <w:b/>
          <w:i/>
          <w:iCs/>
          <w:lang w:eastAsia="ja-JP"/>
        </w:rPr>
        <w:t>.</w:t>
      </w:r>
    </w:p>
    <w:p w14:paraId="79CCF8A7" w14:textId="77777777" w:rsidR="0007671D" w:rsidRPr="00805787" w:rsidRDefault="0007671D" w:rsidP="00632800"/>
    <w:p w14:paraId="476C0BC3" w14:textId="77777777" w:rsidR="00C54CF8" w:rsidRPr="00805787" w:rsidRDefault="00C54CF8" w:rsidP="00C54CF8">
      <w:pPr>
        <w:pStyle w:val="1"/>
        <w:numPr>
          <w:ilvl w:val="0"/>
          <w:numId w:val="0"/>
        </w:numPr>
        <w:ind w:left="432" w:hanging="432"/>
      </w:pPr>
      <w:r w:rsidRPr="00805787">
        <w:t>References</w:t>
      </w:r>
    </w:p>
    <w:p w14:paraId="5FD5A84F" w14:textId="0EF73860" w:rsidR="0079294E" w:rsidRDefault="00D07A1B" w:rsidP="00D07A1B">
      <w:pPr>
        <w:pStyle w:val="References"/>
        <w:numPr>
          <w:ilvl w:val="0"/>
          <w:numId w:val="22"/>
        </w:numPr>
      </w:pPr>
      <w:bookmarkStart w:id="20" w:name="_Ref140746261"/>
      <w:bookmarkStart w:id="21" w:name="_Ref127556477"/>
      <w:bookmarkStart w:id="22" w:name="_Ref131521446"/>
      <w:bookmarkStart w:id="23" w:name="_Ref127555941"/>
      <w:bookmarkEnd w:id="0"/>
      <w:r w:rsidRPr="007D4B90">
        <w:rPr>
          <w:rFonts w:eastAsiaTheme="minorEastAsia"/>
          <w:lang w:eastAsia="zh-CN"/>
        </w:rPr>
        <w:t>Draft Report of 3GPP TSG RAN WG1 #113 v0.1.0</w:t>
      </w:r>
      <w:r>
        <w:rPr>
          <w:rFonts w:eastAsiaTheme="minorEastAsia"/>
          <w:lang w:eastAsia="zh-CN"/>
        </w:rPr>
        <w:t xml:space="preserve"> </w:t>
      </w:r>
      <w:r w:rsidRPr="007D4B90">
        <w:rPr>
          <w:rFonts w:eastAsiaTheme="minorEastAsia"/>
          <w:lang w:eastAsia="zh-CN"/>
        </w:rPr>
        <w:t>(Incheon, South Korea, 22nd – 26th May 2023)</w:t>
      </w:r>
      <w:bookmarkStart w:id="24" w:name="_Hlk140854259"/>
      <w:bookmarkEnd w:id="20"/>
      <w:r>
        <w:rPr>
          <w:lang w:eastAsia="x-none"/>
        </w:rPr>
        <w:t>, RAN1#11</w:t>
      </w:r>
      <w:bookmarkEnd w:id="21"/>
      <w:bookmarkEnd w:id="22"/>
      <w:bookmarkEnd w:id="23"/>
      <w:r>
        <w:rPr>
          <w:lang w:eastAsia="x-none"/>
        </w:rPr>
        <w:t>3</w:t>
      </w:r>
      <w:bookmarkEnd w:id="24"/>
      <w:r w:rsidR="00235460">
        <w:rPr>
          <w:lang w:eastAsia="x-none"/>
        </w:rPr>
        <w:t>.</w:t>
      </w:r>
    </w:p>
    <w:p w14:paraId="3D3A76F8" w14:textId="707310B2" w:rsidR="00235460" w:rsidRPr="00805787" w:rsidRDefault="00235460" w:rsidP="00683E3C">
      <w:pPr>
        <w:pStyle w:val="References"/>
        <w:numPr>
          <w:ilvl w:val="0"/>
          <w:numId w:val="22"/>
        </w:numPr>
        <w:jc w:val="left"/>
        <w:rPr>
          <w:lang w:eastAsia="zh-CN"/>
        </w:rPr>
      </w:pPr>
      <w:bookmarkStart w:id="25" w:name="_Ref134693203"/>
      <w:r w:rsidRPr="00805787">
        <w:rPr>
          <w:lang w:eastAsia="zh-CN"/>
        </w:rPr>
        <w:t>RP-230186, Revised WID NR support for dedicated spectrum less than 5MHz for FR1, RAN#99.</w:t>
      </w:r>
      <w:bookmarkEnd w:id="25"/>
    </w:p>
    <w:sectPr w:rsidR="00235460" w:rsidRPr="008057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3C888" w14:textId="77777777" w:rsidR="002A5CF1" w:rsidRDefault="002A5CF1">
      <w:r>
        <w:separator/>
      </w:r>
    </w:p>
  </w:endnote>
  <w:endnote w:type="continuationSeparator" w:id="0">
    <w:p w14:paraId="734312B4" w14:textId="77777777" w:rsidR="002A5CF1" w:rsidRDefault="002A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00000000"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C20A0" w14:textId="77777777" w:rsidR="002A5CF1" w:rsidRDefault="002A5CF1">
      <w:r>
        <w:separator/>
      </w:r>
    </w:p>
  </w:footnote>
  <w:footnote w:type="continuationSeparator" w:id="0">
    <w:p w14:paraId="7E3B1189" w14:textId="77777777" w:rsidR="002A5CF1" w:rsidRDefault="002A5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7AA632E"/>
    <w:multiLevelType w:val="hybridMultilevel"/>
    <w:tmpl w:val="36444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774D5"/>
    <w:multiLevelType w:val="hybridMultilevel"/>
    <w:tmpl w:val="BF42FF88"/>
    <w:lvl w:ilvl="0" w:tplc="AB8CBB5E">
      <w:start w:val="1"/>
      <w:numFmt w:val="bullet"/>
      <w:lvlText w:val="•"/>
      <w:lvlJc w:val="left"/>
      <w:pPr>
        <w:tabs>
          <w:tab w:val="num" w:pos="720"/>
        </w:tabs>
        <w:ind w:left="720" w:hanging="360"/>
      </w:pPr>
      <w:rPr>
        <w:rFonts w:ascii="Arial" w:hAnsi="Arial" w:hint="default"/>
      </w:rPr>
    </w:lvl>
    <w:lvl w:ilvl="1" w:tplc="A658EB4E" w:tentative="1">
      <w:start w:val="1"/>
      <w:numFmt w:val="bullet"/>
      <w:lvlText w:val="•"/>
      <w:lvlJc w:val="left"/>
      <w:pPr>
        <w:tabs>
          <w:tab w:val="num" w:pos="1440"/>
        </w:tabs>
        <w:ind w:left="1440" w:hanging="360"/>
      </w:pPr>
      <w:rPr>
        <w:rFonts w:ascii="Arial" w:hAnsi="Arial" w:hint="default"/>
      </w:rPr>
    </w:lvl>
    <w:lvl w:ilvl="2" w:tplc="BC744F88" w:tentative="1">
      <w:start w:val="1"/>
      <w:numFmt w:val="bullet"/>
      <w:lvlText w:val="•"/>
      <w:lvlJc w:val="left"/>
      <w:pPr>
        <w:tabs>
          <w:tab w:val="num" w:pos="2160"/>
        </w:tabs>
        <w:ind w:left="2160" w:hanging="360"/>
      </w:pPr>
      <w:rPr>
        <w:rFonts w:ascii="Arial" w:hAnsi="Arial" w:hint="default"/>
      </w:rPr>
    </w:lvl>
    <w:lvl w:ilvl="3" w:tplc="AB4AD2EE" w:tentative="1">
      <w:start w:val="1"/>
      <w:numFmt w:val="bullet"/>
      <w:lvlText w:val="•"/>
      <w:lvlJc w:val="left"/>
      <w:pPr>
        <w:tabs>
          <w:tab w:val="num" w:pos="2880"/>
        </w:tabs>
        <w:ind w:left="2880" w:hanging="360"/>
      </w:pPr>
      <w:rPr>
        <w:rFonts w:ascii="Arial" w:hAnsi="Arial" w:hint="default"/>
      </w:rPr>
    </w:lvl>
    <w:lvl w:ilvl="4" w:tplc="8DAEB776" w:tentative="1">
      <w:start w:val="1"/>
      <w:numFmt w:val="bullet"/>
      <w:lvlText w:val="•"/>
      <w:lvlJc w:val="left"/>
      <w:pPr>
        <w:tabs>
          <w:tab w:val="num" w:pos="3600"/>
        </w:tabs>
        <w:ind w:left="3600" w:hanging="360"/>
      </w:pPr>
      <w:rPr>
        <w:rFonts w:ascii="Arial" w:hAnsi="Arial" w:hint="default"/>
      </w:rPr>
    </w:lvl>
    <w:lvl w:ilvl="5" w:tplc="B38EE75E" w:tentative="1">
      <w:start w:val="1"/>
      <w:numFmt w:val="bullet"/>
      <w:lvlText w:val="•"/>
      <w:lvlJc w:val="left"/>
      <w:pPr>
        <w:tabs>
          <w:tab w:val="num" w:pos="4320"/>
        </w:tabs>
        <w:ind w:left="4320" w:hanging="360"/>
      </w:pPr>
      <w:rPr>
        <w:rFonts w:ascii="Arial" w:hAnsi="Arial" w:hint="default"/>
      </w:rPr>
    </w:lvl>
    <w:lvl w:ilvl="6" w:tplc="8B2EE0FE" w:tentative="1">
      <w:start w:val="1"/>
      <w:numFmt w:val="bullet"/>
      <w:lvlText w:val="•"/>
      <w:lvlJc w:val="left"/>
      <w:pPr>
        <w:tabs>
          <w:tab w:val="num" w:pos="5040"/>
        </w:tabs>
        <w:ind w:left="5040" w:hanging="360"/>
      </w:pPr>
      <w:rPr>
        <w:rFonts w:ascii="Arial" w:hAnsi="Arial" w:hint="default"/>
      </w:rPr>
    </w:lvl>
    <w:lvl w:ilvl="7" w:tplc="1AE6420A" w:tentative="1">
      <w:start w:val="1"/>
      <w:numFmt w:val="bullet"/>
      <w:lvlText w:val="•"/>
      <w:lvlJc w:val="left"/>
      <w:pPr>
        <w:tabs>
          <w:tab w:val="num" w:pos="5760"/>
        </w:tabs>
        <w:ind w:left="5760" w:hanging="360"/>
      </w:pPr>
      <w:rPr>
        <w:rFonts w:ascii="Arial" w:hAnsi="Arial" w:hint="default"/>
      </w:rPr>
    </w:lvl>
    <w:lvl w:ilvl="8" w:tplc="0F3A9C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27846"/>
    <w:multiLevelType w:val="hybridMultilevel"/>
    <w:tmpl w:val="ABC2CC88"/>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CE1C5D"/>
    <w:multiLevelType w:val="hybridMultilevel"/>
    <w:tmpl w:val="C8BC8968"/>
    <w:lvl w:ilvl="0" w:tplc="EB5850D8">
      <w:start w:val="1"/>
      <w:numFmt w:val="bullet"/>
      <w:lvlText w:val="•"/>
      <w:lvlJc w:val="left"/>
      <w:pPr>
        <w:tabs>
          <w:tab w:val="num" w:pos="720"/>
        </w:tabs>
        <w:ind w:left="720" w:hanging="360"/>
      </w:pPr>
      <w:rPr>
        <w:rFonts w:ascii="Arial" w:hAnsi="Arial" w:hint="default"/>
      </w:rPr>
    </w:lvl>
    <w:lvl w:ilvl="1" w:tplc="CE484116" w:tentative="1">
      <w:start w:val="1"/>
      <w:numFmt w:val="bullet"/>
      <w:lvlText w:val="•"/>
      <w:lvlJc w:val="left"/>
      <w:pPr>
        <w:tabs>
          <w:tab w:val="num" w:pos="1440"/>
        </w:tabs>
        <w:ind w:left="1440" w:hanging="360"/>
      </w:pPr>
      <w:rPr>
        <w:rFonts w:ascii="Arial" w:hAnsi="Arial" w:hint="default"/>
      </w:rPr>
    </w:lvl>
    <w:lvl w:ilvl="2" w:tplc="75106D00" w:tentative="1">
      <w:start w:val="1"/>
      <w:numFmt w:val="bullet"/>
      <w:lvlText w:val="•"/>
      <w:lvlJc w:val="left"/>
      <w:pPr>
        <w:tabs>
          <w:tab w:val="num" w:pos="2160"/>
        </w:tabs>
        <w:ind w:left="2160" w:hanging="360"/>
      </w:pPr>
      <w:rPr>
        <w:rFonts w:ascii="Arial" w:hAnsi="Arial" w:hint="default"/>
      </w:rPr>
    </w:lvl>
    <w:lvl w:ilvl="3" w:tplc="057A7C6C" w:tentative="1">
      <w:start w:val="1"/>
      <w:numFmt w:val="bullet"/>
      <w:lvlText w:val="•"/>
      <w:lvlJc w:val="left"/>
      <w:pPr>
        <w:tabs>
          <w:tab w:val="num" w:pos="2880"/>
        </w:tabs>
        <w:ind w:left="2880" w:hanging="360"/>
      </w:pPr>
      <w:rPr>
        <w:rFonts w:ascii="Arial" w:hAnsi="Arial" w:hint="default"/>
      </w:rPr>
    </w:lvl>
    <w:lvl w:ilvl="4" w:tplc="CB54D6D2" w:tentative="1">
      <w:start w:val="1"/>
      <w:numFmt w:val="bullet"/>
      <w:lvlText w:val="•"/>
      <w:lvlJc w:val="left"/>
      <w:pPr>
        <w:tabs>
          <w:tab w:val="num" w:pos="3600"/>
        </w:tabs>
        <w:ind w:left="3600" w:hanging="360"/>
      </w:pPr>
      <w:rPr>
        <w:rFonts w:ascii="Arial" w:hAnsi="Arial" w:hint="default"/>
      </w:rPr>
    </w:lvl>
    <w:lvl w:ilvl="5" w:tplc="E110AA06" w:tentative="1">
      <w:start w:val="1"/>
      <w:numFmt w:val="bullet"/>
      <w:lvlText w:val="•"/>
      <w:lvlJc w:val="left"/>
      <w:pPr>
        <w:tabs>
          <w:tab w:val="num" w:pos="4320"/>
        </w:tabs>
        <w:ind w:left="4320" w:hanging="360"/>
      </w:pPr>
      <w:rPr>
        <w:rFonts w:ascii="Arial" w:hAnsi="Arial" w:hint="default"/>
      </w:rPr>
    </w:lvl>
    <w:lvl w:ilvl="6" w:tplc="234ED90A" w:tentative="1">
      <w:start w:val="1"/>
      <w:numFmt w:val="bullet"/>
      <w:lvlText w:val="•"/>
      <w:lvlJc w:val="left"/>
      <w:pPr>
        <w:tabs>
          <w:tab w:val="num" w:pos="5040"/>
        </w:tabs>
        <w:ind w:left="5040" w:hanging="360"/>
      </w:pPr>
      <w:rPr>
        <w:rFonts w:ascii="Arial" w:hAnsi="Arial" w:hint="default"/>
      </w:rPr>
    </w:lvl>
    <w:lvl w:ilvl="7" w:tplc="05BE9B28" w:tentative="1">
      <w:start w:val="1"/>
      <w:numFmt w:val="bullet"/>
      <w:lvlText w:val="•"/>
      <w:lvlJc w:val="left"/>
      <w:pPr>
        <w:tabs>
          <w:tab w:val="num" w:pos="5760"/>
        </w:tabs>
        <w:ind w:left="5760" w:hanging="360"/>
      </w:pPr>
      <w:rPr>
        <w:rFonts w:ascii="Arial" w:hAnsi="Arial" w:hint="default"/>
      </w:rPr>
    </w:lvl>
    <w:lvl w:ilvl="8" w:tplc="F38870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31A47"/>
    <w:multiLevelType w:val="hybridMultilevel"/>
    <w:tmpl w:val="6B9A5A3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105998"/>
    <w:multiLevelType w:val="hybridMultilevel"/>
    <w:tmpl w:val="B080A4A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DE66EC"/>
    <w:multiLevelType w:val="hybridMultilevel"/>
    <w:tmpl w:val="69405B08"/>
    <w:lvl w:ilvl="0" w:tplc="ADEE2600">
      <w:start w:val="1"/>
      <w:numFmt w:val="bullet"/>
      <w:lvlText w:val="•"/>
      <w:lvlJc w:val="left"/>
      <w:pPr>
        <w:tabs>
          <w:tab w:val="num" w:pos="720"/>
        </w:tabs>
        <w:ind w:left="720" w:hanging="360"/>
      </w:pPr>
      <w:rPr>
        <w:rFonts w:ascii="Arial" w:hAnsi="Arial" w:hint="default"/>
      </w:rPr>
    </w:lvl>
    <w:lvl w:ilvl="1" w:tplc="58C63B50" w:tentative="1">
      <w:start w:val="1"/>
      <w:numFmt w:val="bullet"/>
      <w:lvlText w:val="•"/>
      <w:lvlJc w:val="left"/>
      <w:pPr>
        <w:tabs>
          <w:tab w:val="num" w:pos="1440"/>
        </w:tabs>
        <w:ind w:left="1440" w:hanging="360"/>
      </w:pPr>
      <w:rPr>
        <w:rFonts w:ascii="Arial" w:hAnsi="Arial" w:hint="default"/>
      </w:rPr>
    </w:lvl>
    <w:lvl w:ilvl="2" w:tplc="CF34B11A" w:tentative="1">
      <w:start w:val="1"/>
      <w:numFmt w:val="bullet"/>
      <w:lvlText w:val="•"/>
      <w:lvlJc w:val="left"/>
      <w:pPr>
        <w:tabs>
          <w:tab w:val="num" w:pos="2160"/>
        </w:tabs>
        <w:ind w:left="2160" w:hanging="360"/>
      </w:pPr>
      <w:rPr>
        <w:rFonts w:ascii="Arial" w:hAnsi="Arial" w:hint="default"/>
      </w:rPr>
    </w:lvl>
    <w:lvl w:ilvl="3" w:tplc="E9D65F2E" w:tentative="1">
      <w:start w:val="1"/>
      <w:numFmt w:val="bullet"/>
      <w:lvlText w:val="•"/>
      <w:lvlJc w:val="left"/>
      <w:pPr>
        <w:tabs>
          <w:tab w:val="num" w:pos="2880"/>
        </w:tabs>
        <w:ind w:left="2880" w:hanging="360"/>
      </w:pPr>
      <w:rPr>
        <w:rFonts w:ascii="Arial" w:hAnsi="Arial" w:hint="default"/>
      </w:rPr>
    </w:lvl>
    <w:lvl w:ilvl="4" w:tplc="C7907D92" w:tentative="1">
      <w:start w:val="1"/>
      <w:numFmt w:val="bullet"/>
      <w:lvlText w:val="•"/>
      <w:lvlJc w:val="left"/>
      <w:pPr>
        <w:tabs>
          <w:tab w:val="num" w:pos="3600"/>
        </w:tabs>
        <w:ind w:left="3600" w:hanging="360"/>
      </w:pPr>
      <w:rPr>
        <w:rFonts w:ascii="Arial" w:hAnsi="Arial" w:hint="default"/>
      </w:rPr>
    </w:lvl>
    <w:lvl w:ilvl="5" w:tplc="D0C0D51A" w:tentative="1">
      <w:start w:val="1"/>
      <w:numFmt w:val="bullet"/>
      <w:lvlText w:val="•"/>
      <w:lvlJc w:val="left"/>
      <w:pPr>
        <w:tabs>
          <w:tab w:val="num" w:pos="4320"/>
        </w:tabs>
        <w:ind w:left="4320" w:hanging="360"/>
      </w:pPr>
      <w:rPr>
        <w:rFonts w:ascii="Arial" w:hAnsi="Arial" w:hint="default"/>
      </w:rPr>
    </w:lvl>
    <w:lvl w:ilvl="6" w:tplc="E796F3A4" w:tentative="1">
      <w:start w:val="1"/>
      <w:numFmt w:val="bullet"/>
      <w:lvlText w:val="•"/>
      <w:lvlJc w:val="left"/>
      <w:pPr>
        <w:tabs>
          <w:tab w:val="num" w:pos="5040"/>
        </w:tabs>
        <w:ind w:left="5040" w:hanging="360"/>
      </w:pPr>
      <w:rPr>
        <w:rFonts w:ascii="Arial" w:hAnsi="Arial" w:hint="default"/>
      </w:rPr>
    </w:lvl>
    <w:lvl w:ilvl="7" w:tplc="987C6072" w:tentative="1">
      <w:start w:val="1"/>
      <w:numFmt w:val="bullet"/>
      <w:lvlText w:val="•"/>
      <w:lvlJc w:val="left"/>
      <w:pPr>
        <w:tabs>
          <w:tab w:val="num" w:pos="5760"/>
        </w:tabs>
        <w:ind w:left="5760" w:hanging="360"/>
      </w:pPr>
      <w:rPr>
        <w:rFonts w:ascii="Arial" w:hAnsi="Arial" w:hint="default"/>
      </w:rPr>
    </w:lvl>
    <w:lvl w:ilvl="8" w:tplc="7B20FC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7C23AC"/>
    <w:multiLevelType w:val="hybridMultilevel"/>
    <w:tmpl w:val="7038AABC"/>
    <w:lvl w:ilvl="0" w:tplc="A9C8E760">
      <w:start w:val="1"/>
      <w:numFmt w:val="decimal"/>
      <w:lvlText w:val="Table %1"/>
      <w:lvlJc w:val="left"/>
      <w:pPr>
        <w:ind w:left="3680" w:hanging="420"/>
      </w:pPr>
      <w:rPr>
        <w:rFonts w:hint="eastAsia"/>
      </w:rPr>
    </w:lvl>
    <w:lvl w:ilvl="1" w:tplc="04090019" w:tentative="1">
      <w:start w:val="1"/>
      <w:numFmt w:val="lowerLetter"/>
      <w:lvlText w:val="%2)"/>
      <w:lvlJc w:val="left"/>
      <w:pPr>
        <w:ind w:left="4100" w:hanging="420"/>
      </w:pPr>
    </w:lvl>
    <w:lvl w:ilvl="2" w:tplc="0409001B" w:tentative="1">
      <w:start w:val="1"/>
      <w:numFmt w:val="lowerRoman"/>
      <w:lvlText w:val="%3."/>
      <w:lvlJc w:val="right"/>
      <w:pPr>
        <w:ind w:left="4520" w:hanging="420"/>
      </w:pPr>
    </w:lvl>
    <w:lvl w:ilvl="3" w:tplc="0409000F" w:tentative="1">
      <w:start w:val="1"/>
      <w:numFmt w:val="decimal"/>
      <w:lvlText w:val="%4."/>
      <w:lvlJc w:val="left"/>
      <w:pPr>
        <w:ind w:left="4940" w:hanging="420"/>
      </w:pPr>
    </w:lvl>
    <w:lvl w:ilvl="4" w:tplc="04090019" w:tentative="1">
      <w:start w:val="1"/>
      <w:numFmt w:val="lowerLetter"/>
      <w:lvlText w:val="%5)"/>
      <w:lvlJc w:val="left"/>
      <w:pPr>
        <w:ind w:left="5360" w:hanging="420"/>
      </w:pPr>
    </w:lvl>
    <w:lvl w:ilvl="5" w:tplc="0409001B" w:tentative="1">
      <w:start w:val="1"/>
      <w:numFmt w:val="lowerRoman"/>
      <w:lvlText w:val="%6."/>
      <w:lvlJc w:val="right"/>
      <w:pPr>
        <w:ind w:left="5780" w:hanging="420"/>
      </w:pPr>
    </w:lvl>
    <w:lvl w:ilvl="6" w:tplc="0409000F" w:tentative="1">
      <w:start w:val="1"/>
      <w:numFmt w:val="decimal"/>
      <w:lvlText w:val="%7."/>
      <w:lvlJc w:val="left"/>
      <w:pPr>
        <w:ind w:left="6200" w:hanging="420"/>
      </w:pPr>
    </w:lvl>
    <w:lvl w:ilvl="7" w:tplc="04090019" w:tentative="1">
      <w:start w:val="1"/>
      <w:numFmt w:val="lowerLetter"/>
      <w:lvlText w:val="%8)"/>
      <w:lvlJc w:val="left"/>
      <w:pPr>
        <w:ind w:left="6620" w:hanging="420"/>
      </w:pPr>
    </w:lvl>
    <w:lvl w:ilvl="8" w:tplc="0409001B" w:tentative="1">
      <w:start w:val="1"/>
      <w:numFmt w:val="lowerRoman"/>
      <w:lvlText w:val="%9."/>
      <w:lvlJc w:val="right"/>
      <w:pPr>
        <w:ind w:left="7040" w:hanging="420"/>
      </w:pPr>
    </w:lvl>
  </w:abstractNum>
  <w:num w:numId="1">
    <w:abstractNumId w:val="14"/>
  </w:num>
  <w:num w:numId="2">
    <w:abstractNumId w:val="11"/>
  </w:num>
  <w:num w:numId="3">
    <w:abstractNumId w:val="18"/>
  </w:num>
  <w:num w:numId="4">
    <w:abstractNumId w:val="0"/>
  </w:num>
  <w:num w:numId="5">
    <w:abstractNumId w:val="8"/>
  </w:num>
  <w:num w:numId="6">
    <w:abstractNumId w:val="20"/>
  </w:num>
  <w:num w:numId="7">
    <w:abstractNumId w:val="19"/>
  </w:num>
  <w:num w:numId="8">
    <w:abstractNumId w:val="5"/>
  </w:num>
  <w:num w:numId="9">
    <w:abstractNumId w:val="3"/>
  </w:num>
  <w:num w:numId="10">
    <w:abstractNumId w:val="4"/>
  </w:num>
  <w:num w:numId="11">
    <w:abstractNumId w:val="7"/>
  </w:num>
  <w:num w:numId="12">
    <w:abstractNumId w:val="2"/>
  </w:num>
  <w:num w:numId="13">
    <w:abstractNumId w:val="23"/>
  </w:num>
  <w:num w:numId="14">
    <w:abstractNumId w:val="10"/>
  </w:num>
  <w:num w:numId="15">
    <w:abstractNumId w:val="1"/>
  </w:num>
  <w:num w:numId="16">
    <w:abstractNumId w:val="15"/>
  </w:num>
  <w:num w:numId="17">
    <w:abstractNumId w:val="16"/>
  </w:num>
  <w:num w:numId="18">
    <w:abstractNumId w:val="9"/>
  </w:num>
  <w:num w:numId="19">
    <w:abstractNumId w:val="22"/>
  </w:num>
  <w:num w:numId="20">
    <w:abstractNumId w:val="12"/>
  </w:num>
  <w:num w:numId="21">
    <w:abstractNumId w:val="21"/>
  </w:num>
  <w:num w:numId="22">
    <w:abstractNumId w:val="17"/>
  </w:num>
  <w:num w:numId="23">
    <w:abstractNumId w:val="13"/>
  </w:num>
  <w:num w:numId="2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85C"/>
    <w:rsid w:val="00014D62"/>
    <w:rsid w:val="0001506B"/>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518D"/>
    <w:rsid w:val="00026775"/>
    <w:rsid w:val="00026A6C"/>
    <w:rsid w:val="00026D4B"/>
    <w:rsid w:val="000275C6"/>
    <w:rsid w:val="00027AD6"/>
    <w:rsid w:val="00027C20"/>
    <w:rsid w:val="00027D7E"/>
    <w:rsid w:val="00027DBF"/>
    <w:rsid w:val="0003024C"/>
    <w:rsid w:val="000309A8"/>
    <w:rsid w:val="00030A59"/>
    <w:rsid w:val="000312CF"/>
    <w:rsid w:val="00031ADB"/>
    <w:rsid w:val="00032056"/>
    <w:rsid w:val="000321C8"/>
    <w:rsid w:val="00032272"/>
    <w:rsid w:val="000328CA"/>
    <w:rsid w:val="00032BEE"/>
    <w:rsid w:val="00032E40"/>
    <w:rsid w:val="000336B2"/>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488"/>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9B3"/>
    <w:rsid w:val="00062EB2"/>
    <w:rsid w:val="000633CB"/>
    <w:rsid w:val="000634EE"/>
    <w:rsid w:val="0006359B"/>
    <w:rsid w:val="00063618"/>
    <w:rsid w:val="000636E6"/>
    <w:rsid w:val="00063B92"/>
    <w:rsid w:val="00064492"/>
    <w:rsid w:val="000645F9"/>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DC7"/>
    <w:rsid w:val="00072FBB"/>
    <w:rsid w:val="000731A0"/>
    <w:rsid w:val="000736C1"/>
    <w:rsid w:val="00073797"/>
    <w:rsid w:val="00073DEC"/>
    <w:rsid w:val="0007401E"/>
    <w:rsid w:val="0007410C"/>
    <w:rsid w:val="000745AA"/>
    <w:rsid w:val="00074831"/>
    <w:rsid w:val="00074943"/>
    <w:rsid w:val="000749E9"/>
    <w:rsid w:val="00074E86"/>
    <w:rsid w:val="00076097"/>
    <w:rsid w:val="00076541"/>
    <w:rsid w:val="0007671D"/>
    <w:rsid w:val="000772F4"/>
    <w:rsid w:val="000776EB"/>
    <w:rsid w:val="00077824"/>
    <w:rsid w:val="00077836"/>
    <w:rsid w:val="00080141"/>
    <w:rsid w:val="000806CC"/>
    <w:rsid w:val="00081257"/>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0F9"/>
    <w:rsid w:val="000B122A"/>
    <w:rsid w:val="000B1536"/>
    <w:rsid w:val="000B18CF"/>
    <w:rsid w:val="000B1ECF"/>
    <w:rsid w:val="000B235E"/>
    <w:rsid w:val="000B2985"/>
    <w:rsid w:val="000B2C88"/>
    <w:rsid w:val="000B2D2A"/>
    <w:rsid w:val="000B3224"/>
    <w:rsid w:val="000B3342"/>
    <w:rsid w:val="000B412E"/>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37"/>
    <w:rsid w:val="000E03DC"/>
    <w:rsid w:val="000E050D"/>
    <w:rsid w:val="000E07D6"/>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798"/>
    <w:rsid w:val="00113F08"/>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268"/>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4F0"/>
    <w:rsid w:val="001236C1"/>
    <w:rsid w:val="00123AE1"/>
    <w:rsid w:val="00123B5D"/>
    <w:rsid w:val="001242EC"/>
    <w:rsid w:val="00124405"/>
    <w:rsid w:val="0012467B"/>
    <w:rsid w:val="00124793"/>
    <w:rsid w:val="001249CC"/>
    <w:rsid w:val="001249F6"/>
    <w:rsid w:val="00124CA3"/>
    <w:rsid w:val="00124D84"/>
    <w:rsid w:val="001250DD"/>
    <w:rsid w:val="0012527A"/>
    <w:rsid w:val="001254AF"/>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9DB"/>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CA5"/>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C7B"/>
    <w:rsid w:val="00146E32"/>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7654"/>
    <w:rsid w:val="00167F5B"/>
    <w:rsid w:val="0017025A"/>
    <w:rsid w:val="00170612"/>
    <w:rsid w:val="00170C6E"/>
    <w:rsid w:val="00170E64"/>
    <w:rsid w:val="00171143"/>
    <w:rsid w:val="00171504"/>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69EE"/>
    <w:rsid w:val="00177069"/>
    <w:rsid w:val="0017783F"/>
    <w:rsid w:val="0017791C"/>
    <w:rsid w:val="00177CEB"/>
    <w:rsid w:val="00177FC1"/>
    <w:rsid w:val="001800AE"/>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4D7"/>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739"/>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AA3"/>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378"/>
    <w:rsid w:val="001C2A85"/>
    <w:rsid w:val="001C3C6D"/>
    <w:rsid w:val="001C3D09"/>
    <w:rsid w:val="001C3EE9"/>
    <w:rsid w:val="001C3FA4"/>
    <w:rsid w:val="001C40F9"/>
    <w:rsid w:val="001C41CE"/>
    <w:rsid w:val="001C423D"/>
    <w:rsid w:val="001C437E"/>
    <w:rsid w:val="001C458B"/>
    <w:rsid w:val="001C501E"/>
    <w:rsid w:val="001C5D4F"/>
    <w:rsid w:val="001C6288"/>
    <w:rsid w:val="001C6298"/>
    <w:rsid w:val="001C64C0"/>
    <w:rsid w:val="001C657F"/>
    <w:rsid w:val="001C6651"/>
    <w:rsid w:val="001C69DA"/>
    <w:rsid w:val="001C6C87"/>
    <w:rsid w:val="001C6F06"/>
    <w:rsid w:val="001C772B"/>
    <w:rsid w:val="001C7BF6"/>
    <w:rsid w:val="001D0578"/>
    <w:rsid w:val="001D0CEA"/>
    <w:rsid w:val="001D1123"/>
    <w:rsid w:val="001D14BA"/>
    <w:rsid w:val="001D1F37"/>
    <w:rsid w:val="001D2360"/>
    <w:rsid w:val="001D2F9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0F85"/>
    <w:rsid w:val="001F1065"/>
    <w:rsid w:val="001F1308"/>
    <w:rsid w:val="001F1525"/>
    <w:rsid w:val="001F15F3"/>
    <w:rsid w:val="001F17BC"/>
    <w:rsid w:val="001F1815"/>
    <w:rsid w:val="001F1E87"/>
    <w:rsid w:val="001F1EB6"/>
    <w:rsid w:val="001F2165"/>
    <w:rsid w:val="001F229B"/>
    <w:rsid w:val="001F2E23"/>
    <w:rsid w:val="001F341F"/>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21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62D4"/>
    <w:rsid w:val="002170F0"/>
    <w:rsid w:val="00217339"/>
    <w:rsid w:val="00220764"/>
    <w:rsid w:val="00220894"/>
    <w:rsid w:val="0022135D"/>
    <w:rsid w:val="00221F83"/>
    <w:rsid w:val="00222496"/>
    <w:rsid w:val="00222722"/>
    <w:rsid w:val="0022341C"/>
    <w:rsid w:val="0022414D"/>
    <w:rsid w:val="00224468"/>
    <w:rsid w:val="00224487"/>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624"/>
    <w:rsid w:val="00232A90"/>
    <w:rsid w:val="002339F3"/>
    <w:rsid w:val="00233AAB"/>
    <w:rsid w:val="00234151"/>
    <w:rsid w:val="002347ED"/>
    <w:rsid w:val="00234E6B"/>
    <w:rsid w:val="00234F8C"/>
    <w:rsid w:val="00235460"/>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1A42"/>
    <w:rsid w:val="002422C9"/>
    <w:rsid w:val="0024241F"/>
    <w:rsid w:val="002425D2"/>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2DB"/>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B52"/>
    <w:rsid w:val="00270D42"/>
    <w:rsid w:val="00270E04"/>
    <w:rsid w:val="0027195D"/>
    <w:rsid w:val="00271A45"/>
    <w:rsid w:val="00271AC1"/>
    <w:rsid w:val="00272A44"/>
    <w:rsid w:val="00272B03"/>
    <w:rsid w:val="00272CEA"/>
    <w:rsid w:val="00272FF5"/>
    <w:rsid w:val="002730BB"/>
    <w:rsid w:val="002730C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2E7"/>
    <w:rsid w:val="002A09C1"/>
    <w:rsid w:val="002A133D"/>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C7D0C"/>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E53"/>
    <w:rsid w:val="002D5F15"/>
    <w:rsid w:val="002D6329"/>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10"/>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4FFC"/>
    <w:rsid w:val="002F5137"/>
    <w:rsid w:val="002F53F5"/>
    <w:rsid w:val="002F5AFE"/>
    <w:rsid w:val="002F5DD6"/>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4863"/>
    <w:rsid w:val="00314926"/>
    <w:rsid w:val="00314C34"/>
    <w:rsid w:val="00314F6F"/>
    <w:rsid w:val="0031563A"/>
    <w:rsid w:val="0031576D"/>
    <w:rsid w:val="003159D2"/>
    <w:rsid w:val="00315D2F"/>
    <w:rsid w:val="003167C0"/>
    <w:rsid w:val="00317482"/>
    <w:rsid w:val="003178DA"/>
    <w:rsid w:val="00317C07"/>
    <w:rsid w:val="00317DB8"/>
    <w:rsid w:val="00317DF7"/>
    <w:rsid w:val="003204DF"/>
    <w:rsid w:val="00320618"/>
    <w:rsid w:val="0032100B"/>
    <w:rsid w:val="0032177F"/>
    <w:rsid w:val="00321BD7"/>
    <w:rsid w:val="0032244D"/>
    <w:rsid w:val="0032260F"/>
    <w:rsid w:val="003228DA"/>
    <w:rsid w:val="00322B3B"/>
    <w:rsid w:val="00322D35"/>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DC8"/>
    <w:rsid w:val="00327F8F"/>
    <w:rsid w:val="00330099"/>
    <w:rsid w:val="00330285"/>
    <w:rsid w:val="00330688"/>
    <w:rsid w:val="00330B75"/>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CCE"/>
    <w:rsid w:val="00373F49"/>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A2"/>
    <w:rsid w:val="003B1E1F"/>
    <w:rsid w:val="003B1E48"/>
    <w:rsid w:val="003B2223"/>
    <w:rsid w:val="003B2460"/>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254"/>
    <w:rsid w:val="003B73BA"/>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3A4"/>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07236"/>
    <w:rsid w:val="00410194"/>
    <w:rsid w:val="00410A69"/>
    <w:rsid w:val="00410E6A"/>
    <w:rsid w:val="00411240"/>
    <w:rsid w:val="00411CB4"/>
    <w:rsid w:val="004120EF"/>
    <w:rsid w:val="00412124"/>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B8A"/>
    <w:rsid w:val="00415C0D"/>
    <w:rsid w:val="00415D76"/>
    <w:rsid w:val="00415FA9"/>
    <w:rsid w:val="004160DC"/>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641"/>
    <w:rsid w:val="00423868"/>
    <w:rsid w:val="00424A8E"/>
    <w:rsid w:val="004255AA"/>
    <w:rsid w:val="004259A3"/>
    <w:rsid w:val="00425B86"/>
    <w:rsid w:val="00425C3C"/>
    <w:rsid w:val="00425C4F"/>
    <w:rsid w:val="00425F6F"/>
    <w:rsid w:val="00426266"/>
    <w:rsid w:val="00426470"/>
    <w:rsid w:val="004267E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61D9"/>
    <w:rsid w:val="00446474"/>
    <w:rsid w:val="004464D8"/>
    <w:rsid w:val="00446708"/>
    <w:rsid w:val="00446AC6"/>
    <w:rsid w:val="00446B23"/>
    <w:rsid w:val="00446E24"/>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B9B"/>
    <w:rsid w:val="00457C81"/>
    <w:rsid w:val="00457F70"/>
    <w:rsid w:val="00460812"/>
    <w:rsid w:val="00460CC3"/>
    <w:rsid w:val="00460E86"/>
    <w:rsid w:val="0046164D"/>
    <w:rsid w:val="0046232D"/>
    <w:rsid w:val="0046284E"/>
    <w:rsid w:val="00462F6C"/>
    <w:rsid w:val="004631ED"/>
    <w:rsid w:val="004632DB"/>
    <w:rsid w:val="004632E6"/>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B6F"/>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9D9"/>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3B4B"/>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4CA"/>
    <w:rsid w:val="005157A9"/>
    <w:rsid w:val="00515807"/>
    <w:rsid w:val="00515CCA"/>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93A"/>
    <w:rsid w:val="0054649B"/>
    <w:rsid w:val="005464EA"/>
    <w:rsid w:val="005464FB"/>
    <w:rsid w:val="005467FB"/>
    <w:rsid w:val="00546AE9"/>
    <w:rsid w:val="00546E45"/>
    <w:rsid w:val="005470BC"/>
    <w:rsid w:val="00547989"/>
    <w:rsid w:val="00547BD8"/>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6BF"/>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7DA"/>
    <w:rsid w:val="005638D4"/>
    <w:rsid w:val="0056406B"/>
    <w:rsid w:val="00565202"/>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792"/>
    <w:rsid w:val="0058795B"/>
    <w:rsid w:val="00587FC0"/>
    <w:rsid w:val="0059024B"/>
    <w:rsid w:val="0059055D"/>
    <w:rsid w:val="005906AD"/>
    <w:rsid w:val="00590BB4"/>
    <w:rsid w:val="00590DA6"/>
    <w:rsid w:val="00590EE4"/>
    <w:rsid w:val="0059148A"/>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112"/>
    <w:rsid w:val="0059525E"/>
    <w:rsid w:val="00595887"/>
    <w:rsid w:val="00595C44"/>
    <w:rsid w:val="00595CA5"/>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414"/>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16E6"/>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859"/>
    <w:rsid w:val="00630DCE"/>
    <w:rsid w:val="0063109D"/>
    <w:rsid w:val="006310EC"/>
    <w:rsid w:val="0063120A"/>
    <w:rsid w:val="0063150B"/>
    <w:rsid w:val="00631585"/>
    <w:rsid w:val="006315DB"/>
    <w:rsid w:val="00631745"/>
    <w:rsid w:val="00631D27"/>
    <w:rsid w:val="00632800"/>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2FC"/>
    <w:rsid w:val="006479E5"/>
    <w:rsid w:val="00647BBC"/>
    <w:rsid w:val="00647BE3"/>
    <w:rsid w:val="00650139"/>
    <w:rsid w:val="0065033C"/>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57B68"/>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5E"/>
    <w:rsid w:val="006856D7"/>
    <w:rsid w:val="006859BB"/>
    <w:rsid w:val="00685AE4"/>
    <w:rsid w:val="00685FD4"/>
    <w:rsid w:val="00686570"/>
    <w:rsid w:val="00686612"/>
    <w:rsid w:val="0068661E"/>
    <w:rsid w:val="0068675B"/>
    <w:rsid w:val="0068675E"/>
    <w:rsid w:val="0068689F"/>
    <w:rsid w:val="00686EEF"/>
    <w:rsid w:val="00686F82"/>
    <w:rsid w:val="00687C48"/>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3E83"/>
    <w:rsid w:val="006B48D0"/>
    <w:rsid w:val="006B555A"/>
    <w:rsid w:val="006B55F6"/>
    <w:rsid w:val="006B5679"/>
    <w:rsid w:val="006B5F15"/>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4D0"/>
    <w:rsid w:val="006C057A"/>
    <w:rsid w:val="006C098C"/>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0991"/>
    <w:rsid w:val="006D1356"/>
    <w:rsid w:val="006D1523"/>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9C3"/>
    <w:rsid w:val="006E1A30"/>
    <w:rsid w:val="006E1F1A"/>
    <w:rsid w:val="006E2529"/>
    <w:rsid w:val="006E295E"/>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B4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4FF"/>
    <w:rsid w:val="00723AA7"/>
    <w:rsid w:val="00723B58"/>
    <w:rsid w:val="0072420C"/>
    <w:rsid w:val="0072432E"/>
    <w:rsid w:val="0072513E"/>
    <w:rsid w:val="00725495"/>
    <w:rsid w:val="007257AD"/>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DEC"/>
    <w:rsid w:val="00772F8A"/>
    <w:rsid w:val="00773229"/>
    <w:rsid w:val="007739C6"/>
    <w:rsid w:val="0077415C"/>
    <w:rsid w:val="00774482"/>
    <w:rsid w:val="0077450A"/>
    <w:rsid w:val="007745A9"/>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2C5"/>
    <w:rsid w:val="00785900"/>
    <w:rsid w:val="00785A16"/>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94E"/>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AD4"/>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D3B"/>
    <w:rsid w:val="007B2D56"/>
    <w:rsid w:val="007B384D"/>
    <w:rsid w:val="007B40FC"/>
    <w:rsid w:val="007B5197"/>
    <w:rsid w:val="007B52CD"/>
    <w:rsid w:val="007B5A74"/>
    <w:rsid w:val="007B6227"/>
    <w:rsid w:val="007B6812"/>
    <w:rsid w:val="007B6C7F"/>
    <w:rsid w:val="007B6F81"/>
    <w:rsid w:val="007B7962"/>
    <w:rsid w:val="007B7DC1"/>
    <w:rsid w:val="007B7EDB"/>
    <w:rsid w:val="007B7FE8"/>
    <w:rsid w:val="007C0544"/>
    <w:rsid w:val="007C0FB3"/>
    <w:rsid w:val="007C0FBC"/>
    <w:rsid w:val="007C1240"/>
    <w:rsid w:val="007C1380"/>
    <w:rsid w:val="007C14E5"/>
    <w:rsid w:val="007C19AD"/>
    <w:rsid w:val="007C1A14"/>
    <w:rsid w:val="007C1A71"/>
    <w:rsid w:val="007C233F"/>
    <w:rsid w:val="007C274B"/>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0FF"/>
    <w:rsid w:val="007C7553"/>
    <w:rsid w:val="007C7940"/>
    <w:rsid w:val="007C7A97"/>
    <w:rsid w:val="007C7F79"/>
    <w:rsid w:val="007D0093"/>
    <w:rsid w:val="007D05A3"/>
    <w:rsid w:val="007D0960"/>
    <w:rsid w:val="007D0973"/>
    <w:rsid w:val="007D0E03"/>
    <w:rsid w:val="007D131B"/>
    <w:rsid w:val="007D1A20"/>
    <w:rsid w:val="007D229A"/>
    <w:rsid w:val="007D248B"/>
    <w:rsid w:val="007D2967"/>
    <w:rsid w:val="007D2EFF"/>
    <w:rsid w:val="007D2F44"/>
    <w:rsid w:val="007D2F4D"/>
    <w:rsid w:val="007D3686"/>
    <w:rsid w:val="007D37A7"/>
    <w:rsid w:val="007D3A69"/>
    <w:rsid w:val="007D3EC9"/>
    <w:rsid w:val="007D4178"/>
    <w:rsid w:val="007D4278"/>
    <w:rsid w:val="007D4330"/>
    <w:rsid w:val="007D4B90"/>
    <w:rsid w:val="007D4D33"/>
    <w:rsid w:val="007D546F"/>
    <w:rsid w:val="007D5986"/>
    <w:rsid w:val="007D62C7"/>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E52"/>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220B"/>
    <w:rsid w:val="007F22E9"/>
    <w:rsid w:val="007F27DD"/>
    <w:rsid w:val="007F30DC"/>
    <w:rsid w:val="007F31EF"/>
    <w:rsid w:val="007F342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717A"/>
    <w:rsid w:val="007F74CD"/>
    <w:rsid w:val="007F75D2"/>
    <w:rsid w:val="007F76B4"/>
    <w:rsid w:val="008001B4"/>
    <w:rsid w:val="00800769"/>
    <w:rsid w:val="00800ED2"/>
    <w:rsid w:val="00801266"/>
    <w:rsid w:val="0080128B"/>
    <w:rsid w:val="00801605"/>
    <w:rsid w:val="008017CB"/>
    <w:rsid w:val="008018AD"/>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B04"/>
    <w:rsid w:val="00826DC9"/>
    <w:rsid w:val="00826E72"/>
    <w:rsid w:val="00826ECC"/>
    <w:rsid w:val="008274BF"/>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5D2"/>
    <w:rsid w:val="00844AFF"/>
    <w:rsid w:val="0084534A"/>
    <w:rsid w:val="0084548F"/>
    <w:rsid w:val="008456CA"/>
    <w:rsid w:val="008456E8"/>
    <w:rsid w:val="008457C9"/>
    <w:rsid w:val="00845C12"/>
    <w:rsid w:val="00845DA2"/>
    <w:rsid w:val="0084624C"/>
    <w:rsid w:val="0084661C"/>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3EEB"/>
    <w:rsid w:val="0085401F"/>
    <w:rsid w:val="00854209"/>
    <w:rsid w:val="008547F6"/>
    <w:rsid w:val="00854C7F"/>
    <w:rsid w:val="008554D3"/>
    <w:rsid w:val="008557B5"/>
    <w:rsid w:val="008559B8"/>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EB3"/>
    <w:rsid w:val="00866FA2"/>
    <w:rsid w:val="0086701A"/>
    <w:rsid w:val="00867589"/>
    <w:rsid w:val="00867A0D"/>
    <w:rsid w:val="00867AEA"/>
    <w:rsid w:val="00867BD2"/>
    <w:rsid w:val="00867C5F"/>
    <w:rsid w:val="00867ED1"/>
    <w:rsid w:val="00870A2C"/>
    <w:rsid w:val="0087103D"/>
    <w:rsid w:val="008712FD"/>
    <w:rsid w:val="008714A4"/>
    <w:rsid w:val="008714B8"/>
    <w:rsid w:val="008716A1"/>
    <w:rsid w:val="008716D6"/>
    <w:rsid w:val="00871D7C"/>
    <w:rsid w:val="00872BEC"/>
    <w:rsid w:val="00872D3F"/>
    <w:rsid w:val="00872E1E"/>
    <w:rsid w:val="00872F71"/>
    <w:rsid w:val="00873075"/>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9F5"/>
    <w:rsid w:val="008A6A10"/>
    <w:rsid w:val="008A73B2"/>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64"/>
    <w:rsid w:val="009036D8"/>
    <w:rsid w:val="00903802"/>
    <w:rsid w:val="0090396A"/>
    <w:rsid w:val="00904021"/>
    <w:rsid w:val="00904317"/>
    <w:rsid w:val="0090438F"/>
    <w:rsid w:val="00904AEB"/>
    <w:rsid w:val="0090520B"/>
    <w:rsid w:val="00905537"/>
    <w:rsid w:val="00905B44"/>
    <w:rsid w:val="0090696D"/>
    <w:rsid w:val="00906A36"/>
    <w:rsid w:val="00906CD6"/>
    <w:rsid w:val="00906E4D"/>
    <w:rsid w:val="00906F31"/>
    <w:rsid w:val="00906F8D"/>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D66"/>
    <w:rsid w:val="00931FE9"/>
    <w:rsid w:val="00931FEF"/>
    <w:rsid w:val="00932293"/>
    <w:rsid w:val="009326B6"/>
    <w:rsid w:val="009328C7"/>
    <w:rsid w:val="00932B22"/>
    <w:rsid w:val="00933618"/>
    <w:rsid w:val="009336EC"/>
    <w:rsid w:val="00933F56"/>
    <w:rsid w:val="00934059"/>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AE4"/>
    <w:rsid w:val="00937FF5"/>
    <w:rsid w:val="009413E9"/>
    <w:rsid w:val="0094151C"/>
    <w:rsid w:val="00941ACA"/>
    <w:rsid w:val="00941B72"/>
    <w:rsid w:val="00941D50"/>
    <w:rsid w:val="00942511"/>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DB"/>
    <w:rsid w:val="00954F59"/>
    <w:rsid w:val="00955C0A"/>
    <w:rsid w:val="00955C19"/>
    <w:rsid w:val="00955C4F"/>
    <w:rsid w:val="0095664E"/>
    <w:rsid w:val="00956821"/>
    <w:rsid w:val="00956A84"/>
    <w:rsid w:val="00956C1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64F"/>
    <w:rsid w:val="009657F1"/>
    <w:rsid w:val="009658A6"/>
    <w:rsid w:val="00965BD7"/>
    <w:rsid w:val="00966125"/>
    <w:rsid w:val="009661CC"/>
    <w:rsid w:val="0096625D"/>
    <w:rsid w:val="009663F8"/>
    <w:rsid w:val="00966DCA"/>
    <w:rsid w:val="0096720D"/>
    <w:rsid w:val="00967240"/>
    <w:rsid w:val="00967F49"/>
    <w:rsid w:val="00970018"/>
    <w:rsid w:val="00970123"/>
    <w:rsid w:val="00970126"/>
    <w:rsid w:val="009709F8"/>
    <w:rsid w:val="00970E29"/>
    <w:rsid w:val="00970E4A"/>
    <w:rsid w:val="009712A7"/>
    <w:rsid w:val="0097130E"/>
    <w:rsid w:val="0097156C"/>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5E3D"/>
    <w:rsid w:val="00975F9A"/>
    <w:rsid w:val="00976453"/>
    <w:rsid w:val="00976A82"/>
    <w:rsid w:val="00977342"/>
    <w:rsid w:val="00977B57"/>
    <w:rsid w:val="00977BA7"/>
    <w:rsid w:val="00977E5E"/>
    <w:rsid w:val="00980517"/>
    <w:rsid w:val="0098072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0E53"/>
    <w:rsid w:val="0099196F"/>
    <w:rsid w:val="00991C9C"/>
    <w:rsid w:val="00991DCD"/>
    <w:rsid w:val="0099213F"/>
    <w:rsid w:val="00992171"/>
    <w:rsid w:val="00992601"/>
    <w:rsid w:val="00992B61"/>
    <w:rsid w:val="00992B98"/>
    <w:rsid w:val="00992C57"/>
    <w:rsid w:val="0099359F"/>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308"/>
    <w:rsid w:val="009A4780"/>
    <w:rsid w:val="009A4869"/>
    <w:rsid w:val="009A4CC0"/>
    <w:rsid w:val="009A5080"/>
    <w:rsid w:val="009A5458"/>
    <w:rsid w:val="009A606E"/>
    <w:rsid w:val="009A6A6B"/>
    <w:rsid w:val="009A737B"/>
    <w:rsid w:val="009A77F1"/>
    <w:rsid w:val="009B0944"/>
    <w:rsid w:val="009B0BA6"/>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BA8"/>
    <w:rsid w:val="009C0F4E"/>
    <w:rsid w:val="009C19A4"/>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833"/>
    <w:rsid w:val="009D5BAB"/>
    <w:rsid w:val="009D64A1"/>
    <w:rsid w:val="009D66B1"/>
    <w:rsid w:val="009D6A0A"/>
    <w:rsid w:val="009D6A72"/>
    <w:rsid w:val="009D7AF2"/>
    <w:rsid w:val="009D7CA8"/>
    <w:rsid w:val="009E012B"/>
    <w:rsid w:val="009E02B5"/>
    <w:rsid w:val="009E058F"/>
    <w:rsid w:val="009E0A9E"/>
    <w:rsid w:val="009E0ACD"/>
    <w:rsid w:val="009E0CEA"/>
    <w:rsid w:val="009E11E2"/>
    <w:rsid w:val="009E1917"/>
    <w:rsid w:val="009E19A2"/>
    <w:rsid w:val="009E1EBA"/>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E8"/>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B86"/>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58D"/>
    <w:rsid w:val="00A757A0"/>
    <w:rsid w:val="00A75CC1"/>
    <w:rsid w:val="00A75CCE"/>
    <w:rsid w:val="00A75D4E"/>
    <w:rsid w:val="00A75E88"/>
    <w:rsid w:val="00A75EBD"/>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99D"/>
    <w:rsid w:val="00A83E3D"/>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4BC"/>
    <w:rsid w:val="00A8751B"/>
    <w:rsid w:val="00A87797"/>
    <w:rsid w:val="00A87D91"/>
    <w:rsid w:val="00A87E2A"/>
    <w:rsid w:val="00A90101"/>
    <w:rsid w:val="00A90351"/>
    <w:rsid w:val="00A9067B"/>
    <w:rsid w:val="00A90CC5"/>
    <w:rsid w:val="00A90E72"/>
    <w:rsid w:val="00A90EC1"/>
    <w:rsid w:val="00A912C7"/>
    <w:rsid w:val="00A9136C"/>
    <w:rsid w:val="00A915CF"/>
    <w:rsid w:val="00A9174A"/>
    <w:rsid w:val="00A922A2"/>
    <w:rsid w:val="00A931B4"/>
    <w:rsid w:val="00A9327B"/>
    <w:rsid w:val="00A93688"/>
    <w:rsid w:val="00A939AA"/>
    <w:rsid w:val="00A93B69"/>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BDA"/>
    <w:rsid w:val="00AA1C25"/>
    <w:rsid w:val="00AA1F9E"/>
    <w:rsid w:val="00AA1FBB"/>
    <w:rsid w:val="00AA232A"/>
    <w:rsid w:val="00AA243F"/>
    <w:rsid w:val="00AA2ADB"/>
    <w:rsid w:val="00AA2E16"/>
    <w:rsid w:val="00AA3DB7"/>
    <w:rsid w:val="00AA3FBB"/>
    <w:rsid w:val="00AA4917"/>
    <w:rsid w:val="00AA50C9"/>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38"/>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15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520"/>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2D63"/>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0CEB"/>
    <w:rsid w:val="00B40F4D"/>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015"/>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977"/>
    <w:rsid w:val="00BA2FEF"/>
    <w:rsid w:val="00BA39A0"/>
    <w:rsid w:val="00BA3C77"/>
    <w:rsid w:val="00BA3CE4"/>
    <w:rsid w:val="00BA3D73"/>
    <w:rsid w:val="00BA4D33"/>
    <w:rsid w:val="00BA5B06"/>
    <w:rsid w:val="00BA5CAA"/>
    <w:rsid w:val="00BA5D22"/>
    <w:rsid w:val="00BA6357"/>
    <w:rsid w:val="00BA66CC"/>
    <w:rsid w:val="00BA6ABC"/>
    <w:rsid w:val="00BA760C"/>
    <w:rsid w:val="00BA7792"/>
    <w:rsid w:val="00BA782C"/>
    <w:rsid w:val="00BA7875"/>
    <w:rsid w:val="00BA7AA6"/>
    <w:rsid w:val="00BB032F"/>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B20"/>
    <w:rsid w:val="00BE51A3"/>
    <w:rsid w:val="00BE556B"/>
    <w:rsid w:val="00BE561D"/>
    <w:rsid w:val="00BE56EF"/>
    <w:rsid w:val="00BE5FC4"/>
    <w:rsid w:val="00BE6468"/>
    <w:rsid w:val="00BE7213"/>
    <w:rsid w:val="00BE7C4D"/>
    <w:rsid w:val="00BE7E24"/>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A4F"/>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3A3"/>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673"/>
    <w:rsid w:val="00C21772"/>
    <w:rsid w:val="00C21A32"/>
    <w:rsid w:val="00C21C7A"/>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A9A"/>
    <w:rsid w:val="00C30BB3"/>
    <w:rsid w:val="00C318FD"/>
    <w:rsid w:val="00C31B56"/>
    <w:rsid w:val="00C3202C"/>
    <w:rsid w:val="00C3260F"/>
    <w:rsid w:val="00C32738"/>
    <w:rsid w:val="00C328B8"/>
    <w:rsid w:val="00C32910"/>
    <w:rsid w:val="00C33080"/>
    <w:rsid w:val="00C333A2"/>
    <w:rsid w:val="00C3381C"/>
    <w:rsid w:val="00C33C9F"/>
    <w:rsid w:val="00C3400F"/>
    <w:rsid w:val="00C34379"/>
    <w:rsid w:val="00C34B64"/>
    <w:rsid w:val="00C34C36"/>
    <w:rsid w:val="00C352B3"/>
    <w:rsid w:val="00C357CF"/>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009"/>
    <w:rsid w:val="00C64161"/>
    <w:rsid w:val="00C645C0"/>
    <w:rsid w:val="00C6477A"/>
    <w:rsid w:val="00C6477E"/>
    <w:rsid w:val="00C647FB"/>
    <w:rsid w:val="00C64886"/>
    <w:rsid w:val="00C65028"/>
    <w:rsid w:val="00C651E3"/>
    <w:rsid w:val="00C652C4"/>
    <w:rsid w:val="00C654E0"/>
    <w:rsid w:val="00C656D4"/>
    <w:rsid w:val="00C6613F"/>
    <w:rsid w:val="00C66C3F"/>
    <w:rsid w:val="00C67569"/>
    <w:rsid w:val="00C67666"/>
    <w:rsid w:val="00C67A04"/>
    <w:rsid w:val="00C67E45"/>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670C"/>
    <w:rsid w:val="00CB69FB"/>
    <w:rsid w:val="00CB6F3E"/>
    <w:rsid w:val="00CB6FD0"/>
    <w:rsid w:val="00CB7229"/>
    <w:rsid w:val="00CB787A"/>
    <w:rsid w:val="00CB7898"/>
    <w:rsid w:val="00CB7B99"/>
    <w:rsid w:val="00CB7D97"/>
    <w:rsid w:val="00CB7E70"/>
    <w:rsid w:val="00CB7F72"/>
    <w:rsid w:val="00CC0787"/>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AE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A9E"/>
    <w:rsid w:val="00CF1C7F"/>
    <w:rsid w:val="00CF1CC0"/>
    <w:rsid w:val="00CF2265"/>
    <w:rsid w:val="00CF24F8"/>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49A"/>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579E"/>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0BE4"/>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41"/>
    <w:rsid w:val="00D51460"/>
    <w:rsid w:val="00D51C58"/>
    <w:rsid w:val="00D51D12"/>
    <w:rsid w:val="00D52304"/>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5B27"/>
    <w:rsid w:val="00D55F27"/>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83C"/>
    <w:rsid w:val="00D96D25"/>
    <w:rsid w:val="00D96FC5"/>
    <w:rsid w:val="00D96FCF"/>
    <w:rsid w:val="00D97843"/>
    <w:rsid w:val="00D97884"/>
    <w:rsid w:val="00D97C5E"/>
    <w:rsid w:val="00DA034F"/>
    <w:rsid w:val="00DA0A56"/>
    <w:rsid w:val="00DA0A7F"/>
    <w:rsid w:val="00DA0E2A"/>
    <w:rsid w:val="00DA1128"/>
    <w:rsid w:val="00DA1624"/>
    <w:rsid w:val="00DA19B1"/>
    <w:rsid w:val="00DA19B3"/>
    <w:rsid w:val="00DA1A94"/>
    <w:rsid w:val="00DA1ABA"/>
    <w:rsid w:val="00DA1B0E"/>
    <w:rsid w:val="00DA1C31"/>
    <w:rsid w:val="00DA2044"/>
    <w:rsid w:val="00DA20BC"/>
    <w:rsid w:val="00DA2342"/>
    <w:rsid w:val="00DA25C4"/>
    <w:rsid w:val="00DA2D98"/>
    <w:rsid w:val="00DA2ED7"/>
    <w:rsid w:val="00DA31D6"/>
    <w:rsid w:val="00DA3642"/>
    <w:rsid w:val="00DA3711"/>
    <w:rsid w:val="00DA3E7A"/>
    <w:rsid w:val="00DA430C"/>
    <w:rsid w:val="00DA46EB"/>
    <w:rsid w:val="00DA4C21"/>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8AB"/>
    <w:rsid w:val="00DD0D34"/>
    <w:rsid w:val="00DD0F81"/>
    <w:rsid w:val="00DD105D"/>
    <w:rsid w:val="00DD11B4"/>
    <w:rsid w:val="00DD2025"/>
    <w:rsid w:val="00DD22EA"/>
    <w:rsid w:val="00DD23A0"/>
    <w:rsid w:val="00DD2AE4"/>
    <w:rsid w:val="00DD2F90"/>
    <w:rsid w:val="00DD3392"/>
    <w:rsid w:val="00DD3EF5"/>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49A7"/>
    <w:rsid w:val="00DF5020"/>
    <w:rsid w:val="00DF51B5"/>
    <w:rsid w:val="00DF5231"/>
    <w:rsid w:val="00DF52F4"/>
    <w:rsid w:val="00DF598B"/>
    <w:rsid w:val="00DF5D2D"/>
    <w:rsid w:val="00DF5E2A"/>
    <w:rsid w:val="00DF6A20"/>
    <w:rsid w:val="00DF6C8B"/>
    <w:rsid w:val="00DF6D0C"/>
    <w:rsid w:val="00DF6D69"/>
    <w:rsid w:val="00DF6F17"/>
    <w:rsid w:val="00DF76A7"/>
    <w:rsid w:val="00DF78FA"/>
    <w:rsid w:val="00DF7B76"/>
    <w:rsid w:val="00E002F1"/>
    <w:rsid w:val="00E00323"/>
    <w:rsid w:val="00E0082C"/>
    <w:rsid w:val="00E016E0"/>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587E"/>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C99"/>
    <w:rsid w:val="00E64CD3"/>
    <w:rsid w:val="00E65315"/>
    <w:rsid w:val="00E655D3"/>
    <w:rsid w:val="00E65E98"/>
    <w:rsid w:val="00E660AF"/>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2F10"/>
    <w:rsid w:val="00E833F2"/>
    <w:rsid w:val="00E83415"/>
    <w:rsid w:val="00E83891"/>
    <w:rsid w:val="00E83E8D"/>
    <w:rsid w:val="00E84CEF"/>
    <w:rsid w:val="00E84EF5"/>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6E2C"/>
    <w:rsid w:val="00E878C1"/>
    <w:rsid w:val="00E90159"/>
    <w:rsid w:val="00E90279"/>
    <w:rsid w:val="00E902BA"/>
    <w:rsid w:val="00E903A4"/>
    <w:rsid w:val="00E90635"/>
    <w:rsid w:val="00E909A1"/>
    <w:rsid w:val="00E90BFF"/>
    <w:rsid w:val="00E90F46"/>
    <w:rsid w:val="00E91385"/>
    <w:rsid w:val="00E91F04"/>
    <w:rsid w:val="00E91F35"/>
    <w:rsid w:val="00E926DB"/>
    <w:rsid w:val="00E9303F"/>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A99"/>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3D2F"/>
    <w:rsid w:val="00EA410E"/>
    <w:rsid w:val="00EA4EE6"/>
    <w:rsid w:val="00EA4FD1"/>
    <w:rsid w:val="00EA53C2"/>
    <w:rsid w:val="00EA5695"/>
    <w:rsid w:val="00EA5875"/>
    <w:rsid w:val="00EA5B0A"/>
    <w:rsid w:val="00EA6064"/>
    <w:rsid w:val="00EA6141"/>
    <w:rsid w:val="00EA63EB"/>
    <w:rsid w:val="00EA65AD"/>
    <w:rsid w:val="00EA6A0C"/>
    <w:rsid w:val="00EA6BD2"/>
    <w:rsid w:val="00EA6C4C"/>
    <w:rsid w:val="00EA75CD"/>
    <w:rsid w:val="00EA7A74"/>
    <w:rsid w:val="00EA7BC5"/>
    <w:rsid w:val="00EA7FCF"/>
    <w:rsid w:val="00EB0B36"/>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FA9"/>
    <w:rsid w:val="00EB661E"/>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6FCC"/>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28F"/>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6C2"/>
    <w:rsid w:val="00EE79E1"/>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BF2"/>
    <w:rsid w:val="00F16E0A"/>
    <w:rsid w:val="00F174E7"/>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863"/>
    <w:rsid w:val="00F60A5D"/>
    <w:rsid w:val="00F60BE9"/>
    <w:rsid w:val="00F60C16"/>
    <w:rsid w:val="00F61193"/>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2B"/>
    <w:rsid w:val="00F95F9B"/>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B76"/>
    <w:rsid w:val="00FA49E5"/>
    <w:rsid w:val="00FA4CC8"/>
    <w:rsid w:val="00FA4D66"/>
    <w:rsid w:val="00FA4D93"/>
    <w:rsid w:val="00FA54D6"/>
    <w:rsid w:val="00FA56CD"/>
    <w:rsid w:val="00FA5970"/>
    <w:rsid w:val="00FA5A4E"/>
    <w:rsid w:val="00FA6602"/>
    <w:rsid w:val="00FA6962"/>
    <w:rsid w:val="00FA6D22"/>
    <w:rsid w:val="00FA6F95"/>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8A2"/>
    <w:rsid w:val="00FC6B0A"/>
    <w:rsid w:val="00FC6B77"/>
    <w:rsid w:val="00FC7528"/>
    <w:rsid w:val="00FC7D81"/>
    <w:rsid w:val="00FD0276"/>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957"/>
    <w:rsid w:val="00FD5CAF"/>
    <w:rsid w:val="00FD62BE"/>
    <w:rsid w:val="00FD69F3"/>
    <w:rsid w:val="00FD754B"/>
    <w:rsid w:val="00FD7C68"/>
    <w:rsid w:val="00FD7C85"/>
    <w:rsid w:val="00FD7DF9"/>
    <w:rsid w:val="00FD7FAE"/>
    <w:rsid w:val="00FE056A"/>
    <w:rsid w:val="00FE059A"/>
    <w:rsid w:val="00FE0610"/>
    <w:rsid w:val="00FE0792"/>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7B8"/>
    <w:rsid w:val="00FF5C43"/>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2165"/>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3">
    <w:name w:val="未处理的提及1"/>
    <w:basedOn w:val="a0"/>
    <w:uiPriority w:val="99"/>
    <w:semiHidden/>
    <w:unhideWhenUsed/>
    <w:rsid w:val="001369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6D9DA-4F74-4743-9446-8D5B83BF3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8</Pages>
  <Words>3049</Words>
  <Characters>15372</Characters>
  <Application>Microsoft Office Word</Application>
  <DocSecurity>0</DocSecurity>
  <Lines>591</Lines>
  <Paragraphs>292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Huawei</cp:lastModifiedBy>
  <cp:revision>13</cp:revision>
  <cp:lastPrinted>2007-06-18T22:08:00Z</cp:lastPrinted>
  <dcterms:created xsi:type="dcterms:W3CDTF">2023-08-10T06:06:00Z</dcterms:created>
  <dcterms:modified xsi:type="dcterms:W3CDTF">2023-08-11T16:55:00Z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(3)BKRT7aFKYXWFza+ONlz7Br87kBj0K7wKmymUymUxmpH0AMphrQxT2zX7hvXGVYmJJgavWpSx
m5I8ErxwHNqGmHBXWJzdfMF71rV0pr+c5IwUd9cCuP0V1OmtiaJgJjyFr4ZRZltjJCIihJ+Z
aCR8CRcUuE2rGPSY9WpFltyBulAg+ZnoxNSggFE4X1S3zshe+3CbaVsOpLyHUoezT8LL0Ab2
w52Usp7S0/U9oq+tLo</vt:lpwstr>
  </property>
  <property fmtid="{D5CDD505-2E9C-101B-9397-08002B2CF9AE}" pid="13" name="_2015_ms_pID_725343_00">
    <vt:lpwstr>_2015_ms_pID_725343</vt:lpwstr>
  </property>
  <property fmtid="{D5CDD505-2E9C-101B-9397-08002B2CF9AE}" pid="14" name="_2015_ms_pID_7253431">
    <vt:lpwstr>Jo2CJUZu74q7lnFWjqqEdj/+bEyWCNegR+X4XXJunQkn35qe5chEud
7nXA7N2zeb2BtzGRnIHqmmCmEf+rxRVgsdLjBK56s8itRXJkLDqOzdeV2ufrB9T9iXGEwVwL
CZ0IyBsEZv5LLNSIz7vsKCbJH7tUvf8GGzwm3XXNPN8hAzwtlh8gL1H4/iROptRUzg2Z4waV
oz0BgCs29q1q3Iv1KPSQH8u+jX1HKWQOMTr7</vt:lpwstr>
  </property>
  <property fmtid="{D5CDD505-2E9C-101B-9397-08002B2CF9AE}" pid="15" name="_2015_ms_pID_7253431_00">
    <vt:lpwstr>_2015_ms_pID_7253431</vt:lpwstr>
  </property>
  <property fmtid="{D5CDD505-2E9C-101B-9397-08002B2CF9AE}" pid="16" name="_2015_ms_pID_7253432">
    <vt:lpwstr>22gu29GDwjukIPdK/Ali7HiI/ns/XJAC8QUE
6BsYJghVEFhXzcr3h/yyympE00t6+w==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