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2470BD73"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D94955">
        <w:rPr>
          <w:b/>
          <w:kern w:val="2"/>
          <w:lang w:eastAsia="zh-CN"/>
        </w:rPr>
        <w:t>4</w:t>
      </w:r>
      <w:r w:rsidRPr="00414759">
        <w:rPr>
          <w:b/>
          <w:kern w:val="2"/>
          <w:lang w:eastAsia="zh-CN"/>
        </w:rPr>
        <w:tab/>
      </w:r>
      <w:r w:rsidR="00E9429E">
        <w:rPr>
          <w:b/>
          <w:kern w:val="2"/>
          <w:lang w:eastAsia="zh-CN"/>
        </w:rPr>
        <w:t>R1-</w:t>
      </w:r>
      <w:bookmarkStart w:id="2" w:name="_GoBack"/>
      <w:bookmarkEnd w:id="2"/>
      <w:r w:rsidR="00204C3C" w:rsidRPr="00204C3C">
        <w:rPr>
          <w:b/>
          <w:kern w:val="2"/>
          <w:lang w:eastAsia="zh-CN"/>
        </w:rPr>
        <w:t>2306493</w:t>
      </w:r>
    </w:p>
    <w:bookmarkEnd w:id="1"/>
    <w:p w14:paraId="1CEAB639" w14:textId="22F68980" w:rsidR="00693CCC" w:rsidRPr="006D4633" w:rsidRDefault="00D94955" w:rsidP="00693CCC">
      <w:pPr>
        <w:jc w:val="left"/>
        <w:rPr>
          <w:b/>
          <w:lang w:val="en-US"/>
        </w:rPr>
      </w:pPr>
      <w:r>
        <w:rPr>
          <w:rFonts w:hint="eastAsia"/>
          <w:b/>
          <w:kern w:val="2"/>
          <w:lang w:eastAsia="zh-CN"/>
        </w:rPr>
        <w:t>Toulouse</w:t>
      </w:r>
      <w:r w:rsidR="00E54F80" w:rsidRPr="00E54F80">
        <w:rPr>
          <w:b/>
          <w:kern w:val="2"/>
          <w:lang w:eastAsia="zh-CN"/>
        </w:rPr>
        <w:t xml:space="preserve">, </w:t>
      </w:r>
      <w:r>
        <w:rPr>
          <w:rFonts w:hint="eastAsia"/>
          <w:b/>
          <w:kern w:val="2"/>
          <w:lang w:eastAsia="zh-CN"/>
        </w:rPr>
        <w:t>France</w:t>
      </w:r>
      <w:r w:rsidR="00E9429E">
        <w:rPr>
          <w:b/>
          <w:kern w:val="2"/>
          <w:lang w:eastAsia="zh-CN"/>
        </w:rPr>
        <w:t>, 2</w:t>
      </w:r>
      <w:r>
        <w:rPr>
          <w:b/>
          <w:kern w:val="2"/>
          <w:lang w:eastAsia="zh-CN"/>
        </w:rPr>
        <w:t>1</w:t>
      </w:r>
      <w:r w:rsidR="00E9429E">
        <w:rPr>
          <w:b/>
          <w:kern w:val="2"/>
          <w:lang w:eastAsia="zh-CN"/>
        </w:rPr>
        <w:t>-2</w:t>
      </w:r>
      <w:r>
        <w:rPr>
          <w:b/>
          <w:kern w:val="2"/>
          <w:lang w:eastAsia="zh-CN"/>
        </w:rPr>
        <w:t>5</w:t>
      </w:r>
      <w:r w:rsidR="00E9429E">
        <w:rPr>
          <w:b/>
          <w:kern w:val="2"/>
          <w:lang w:eastAsia="zh-CN"/>
        </w:rPr>
        <w:t xml:space="preserve"> </w:t>
      </w:r>
      <w:r>
        <w:rPr>
          <w:rFonts w:hint="eastAsia"/>
          <w:b/>
          <w:kern w:val="2"/>
          <w:lang w:eastAsia="zh-CN"/>
        </w:rPr>
        <w:t>August</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309B587E"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82859">
        <w:rPr>
          <w:b/>
          <w:lang w:eastAsia="zh-CN"/>
        </w:rPr>
        <w:t>9</w:t>
      </w:r>
      <w:r w:rsidR="001F1AD2">
        <w:rPr>
          <w:b/>
          <w:lang w:eastAsia="zh-CN"/>
        </w:rPr>
        <w:t>.</w:t>
      </w:r>
      <w:r w:rsidR="00CD2769">
        <w:rPr>
          <w:b/>
          <w:lang w:eastAsia="zh-CN"/>
        </w:rPr>
        <w:t>16</w:t>
      </w:r>
      <w:r w:rsidR="001F1AD2">
        <w:rPr>
          <w:b/>
          <w:lang w:eastAsia="zh-CN"/>
        </w:rPr>
        <w:t>.</w:t>
      </w:r>
      <w:r w:rsidR="00CD2769">
        <w:rPr>
          <w:b/>
          <w:lang w:eastAsia="zh-CN"/>
        </w:rPr>
        <w:t>11</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080631B2" w:rsidR="00D16615" w:rsidRPr="00414759" w:rsidRDefault="00D16615" w:rsidP="00D16615">
      <w:pPr>
        <w:spacing w:after="60"/>
        <w:ind w:left="1555" w:hanging="1555"/>
        <w:jc w:val="left"/>
        <w:rPr>
          <w:b/>
          <w:lang w:val="en-US" w:eastAsia="zh-CN"/>
        </w:rPr>
      </w:pPr>
      <w:r w:rsidRPr="00414759">
        <w:rPr>
          <w:b/>
        </w:rPr>
        <w:t>Title:</w:t>
      </w:r>
      <w:r w:rsidRPr="00414759">
        <w:rPr>
          <w:b/>
        </w:rPr>
        <w:tab/>
      </w:r>
      <w:r w:rsidR="00204C3C" w:rsidRPr="00204C3C">
        <w:rPr>
          <w:b/>
        </w:rPr>
        <w:t>UE features for IoT NTN enhancements</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3" w:name="_Ref124671424"/>
      <w:bookmarkStart w:id="4" w:name="_Ref71620620"/>
      <w:bookmarkStart w:id="5" w:name="_Ref124589665"/>
      <w:r w:rsidRPr="00414759">
        <w:rPr>
          <w:rFonts w:eastAsiaTheme="minorEastAsia"/>
        </w:rPr>
        <w:t>Introduction</w:t>
      </w:r>
    </w:p>
    <w:p w14:paraId="76AF48DE" w14:textId="635AC85F" w:rsidR="000E1FE4" w:rsidRDefault="00D94955" w:rsidP="00CF67C7">
      <w:pPr>
        <w:rPr>
          <w:lang w:eastAsia="zh-CN"/>
        </w:rPr>
      </w:pPr>
      <w:r>
        <w:rPr>
          <w:rFonts w:hint="eastAsia"/>
          <w:lang w:eastAsia="zh-CN"/>
        </w:rPr>
        <w:t>In</w:t>
      </w:r>
      <w:r>
        <w:rPr>
          <w:lang w:eastAsia="zh-CN"/>
        </w:rPr>
        <w:t xml:space="preserve"> </w:t>
      </w:r>
      <w:r>
        <w:rPr>
          <w:rFonts w:hint="eastAsia"/>
          <w:lang w:eastAsia="zh-CN"/>
        </w:rPr>
        <w:t>RAN</w:t>
      </w:r>
      <w:r>
        <w:rPr>
          <w:lang w:eastAsia="zh-CN"/>
        </w:rPr>
        <w:t>#113</w:t>
      </w:r>
      <w:r>
        <w:rPr>
          <w:rFonts w:hint="eastAsia"/>
          <w:lang w:eastAsia="zh-CN"/>
        </w:rPr>
        <w:t>,</w:t>
      </w:r>
      <w:r>
        <w:rPr>
          <w:lang w:eastAsia="zh-CN"/>
        </w:rPr>
        <w:t xml:space="preserve"> the preliminary UE features for IoT NTN including HARQ disabling and improved GNSS operation are provided in [1]. </w:t>
      </w:r>
      <w:r w:rsidR="000E1FE4">
        <w:rPr>
          <w:lang w:eastAsia="zh-CN"/>
        </w:rPr>
        <w:t>I</w:t>
      </w:r>
      <w:r w:rsidR="000E1FE4">
        <w:rPr>
          <w:rFonts w:hint="eastAsia"/>
          <w:lang w:eastAsia="zh-CN"/>
        </w:rPr>
        <w:t>n</w:t>
      </w:r>
      <w:r w:rsidR="000E1FE4">
        <w:rPr>
          <w:lang w:eastAsia="zh-CN"/>
        </w:rPr>
        <w:t xml:space="preserve"> </w:t>
      </w:r>
      <w:r w:rsidR="000E1FE4">
        <w:rPr>
          <w:rFonts w:hint="eastAsia"/>
          <w:lang w:eastAsia="zh-CN"/>
        </w:rPr>
        <w:t>this</w:t>
      </w:r>
      <w:r w:rsidR="000E1FE4">
        <w:rPr>
          <w:lang w:eastAsia="zh-CN"/>
        </w:rPr>
        <w:t xml:space="preserve"> </w:t>
      </w:r>
      <w:r w:rsidR="000E1FE4">
        <w:rPr>
          <w:rFonts w:hint="eastAsia"/>
          <w:lang w:eastAsia="zh-CN"/>
        </w:rPr>
        <w:t>contribution,</w:t>
      </w:r>
      <w:r w:rsidR="000E1FE4">
        <w:rPr>
          <w:lang w:eastAsia="zh-CN"/>
        </w:rPr>
        <w:t xml:space="preserve"> we </w:t>
      </w:r>
      <w:r w:rsidR="000E1FE4" w:rsidRPr="000E1FE4">
        <w:rPr>
          <w:lang w:eastAsia="zh-CN"/>
        </w:rPr>
        <w:t xml:space="preserve">address the remaining issues and </w:t>
      </w:r>
      <w:r w:rsidR="000E1FE4">
        <w:rPr>
          <w:rFonts w:hint="eastAsia"/>
          <w:lang w:eastAsia="zh-CN"/>
        </w:rPr>
        <w:t>give</w:t>
      </w:r>
      <w:r w:rsidR="000E1FE4" w:rsidRPr="000E1FE4">
        <w:rPr>
          <w:lang w:eastAsia="zh-CN"/>
        </w:rPr>
        <w:t xml:space="preserve"> an updated </w:t>
      </w:r>
      <w:r w:rsidR="000E1FE4">
        <w:rPr>
          <w:lang w:eastAsia="zh-CN"/>
        </w:rPr>
        <w:t>list in the Appendix A</w:t>
      </w:r>
      <w:r w:rsidR="000E1FE4">
        <w:rPr>
          <w:rFonts w:hint="eastAsia"/>
          <w:lang w:eastAsia="zh-CN"/>
        </w:rPr>
        <w:t>.</w:t>
      </w:r>
    </w:p>
    <w:p w14:paraId="5D1E49CC" w14:textId="16A7E7FF" w:rsidR="00096D50" w:rsidRDefault="00D94955" w:rsidP="00726B82">
      <w:pPr>
        <w:pStyle w:val="1"/>
        <w:tabs>
          <w:tab w:val="clear" w:pos="4827"/>
        </w:tabs>
        <w:ind w:left="426" w:hanging="426"/>
        <w:rPr>
          <w:lang w:eastAsia="zh-CN"/>
        </w:rPr>
      </w:pPr>
      <w:r>
        <w:rPr>
          <w:lang w:eastAsia="zh-CN"/>
        </w:rPr>
        <w:t>Discussion</w:t>
      </w:r>
    </w:p>
    <w:p w14:paraId="1FC81FD9" w14:textId="43557D85" w:rsidR="002D61E8" w:rsidRDefault="002D61E8" w:rsidP="005A1C2B">
      <w:pPr>
        <w:pStyle w:val="2"/>
        <w:tabs>
          <w:tab w:val="clear" w:pos="7521"/>
        </w:tabs>
        <w:ind w:left="426" w:hanging="426"/>
        <w:rPr>
          <w:lang w:eastAsia="zh-CN"/>
        </w:rPr>
      </w:pPr>
      <w:r>
        <w:rPr>
          <w:lang w:eastAsia="zh-CN"/>
        </w:rPr>
        <w:t>UE features for HARQ disabling</w:t>
      </w:r>
    </w:p>
    <w:p w14:paraId="5B7F9FF5" w14:textId="64B9E953" w:rsidR="00D94955" w:rsidRDefault="00D94955" w:rsidP="00096D50">
      <w:pPr>
        <w:rPr>
          <w:color w:val="000000" w:themeColor="text1"/>
        </w:rPr>
      </w:pPr>
      <w:r>
        <w:rPr>
          <w:lang w:eastAsia="zh-CN"/>
        </w:rPr>
        <w:t>For FG 2-1f (</w:t>
      </w:r>
      <w:r w:rsidRPr="00D94955">
        <w:rPr>
          <w:lang w:eastAsia="zh-CN"/>
        </w:rPr>
        <w:t>Dynamic HARQ feedback disabling for NB-IoT</w:t>
      </w:r>
      <w:r>
        <w:rPr>
          <w:lang w:eastAsia="zh-CN"/>
        </w:rPr>
        <w:t xml:space="preserve">) in [1], the component </w:t>
      </w:r>
      <w:r w:rsidR="00A415A1">
        <w:rPr>
          <w:lang w:eastAsia="zh-CN"/>
        </w:rPr>
        <w:t xml:space="preserve">of </w:t>
      </w:r>
      <w:r>
        <w:rPr>
          <w:lang w:eastAsia="zh-CN"/>
        </w:rPr>
        <w:t>“</w:t>
      </w:r>
      <w:r w:rsidRPr="00D94955">
        <w:rPr>
          <w:lang w:eastAsia="zh-CN"/>
        </w:rPr>
        <w:t>UE receives DCI indication to directly indicate / override RRC configuration for disabling HARQ feedback</w:t>
      </w:r>
      <w:r>
        <w:rPr>
          <w:lang w:eastAsia="zh-CN"/>
        </w:rPr>
        <w:t>” contains both “</w:t>
      </w:r>
      <w:r w:rsidRPr="00D94955">
        <w:rPr>
          <w:lang w:eastAsia="zh-CN"/>
        </w:rPr>
        <w:t>DCI indication to</w:t>
      </w:r>
      <w:r>
        <w:rPr>
          <w:lang w:eastAsia="zh-CN"/>
        </w:rPr>
        <w:t xml:space="preserve"> directly indicate” and “</w:t>
      </w:r>
      <w:r w:rsidRPr="00D94955">
        <w:rPr>
          <w:lang w:eastAsia="zh-CN"/>
        </w:rPr>
        <w:t>DCI indication to</w:t>
      </w:r>
      <w:r>
        <w:rPr>
          <w:lang w:eastAsia="zh-CN"/>
        </w:rPr>
        <w:t xml:space="preserve"> override RRC configuration”. While DCI direct indication of HARQ feedback enable/disable can work independently</w:t>
      </w:r>
      <w:r w:rsidR="00A415A1">
        <w:rPr>
          <w:lang w:eastAsia="zh-CN"/>
        </w:rPr>
        <w:t xml:space="preserve">, especially considering the different scheduling restriction when the semi-static HARQ feedback disabled process is dynamically enabled. </w:t>
      </w:r>
      <w:r>
        <w:rPr>
          <w:lang w:eastAsia="zh-CN"/>
        </w:rPr>
        <w:t xml:space="preserve">We propose to divide the FG 2-1f into two FGs, </w:t>
      </w:r>
      <w:r w:rsidR="00A415A1">
        <w:rPr>
          <w:lang w:eastAsia="zh-CN"/>
        </w:rPr>
        <w:t xml:space="preserve">i.e. </w:t>
      </w:r>
      <w:r>
        <w:rPr>
          <w:lang w:eastAsia="zh-CN"/>
        </w:rPr>
        <w:t xml:space="preserve">FG 2-1f and FG 2-1g. FG 2-1f should only contain directly indication. In addition, a separate FG 2-1g is needed, which is a combination of FGs 2-1e and 2-1f for override RRC configuration. And FGs 2-1e and 2-1f </w:t>
      </w:r>
      <w:r w:rsidR="00A415A1">
        <w:rPr>
          <w:lang w:eastAsia="zh-CN"/>
        </w:rPr>
        <w:t xml:space="preserve">could be </w:t>
      </w:r>
      <w:r>
        <w:rPr>
          <w:lang w:eastAsia="zh-CN"/>
        </w:rPr>
        <w:t xml:space="preserve">the </w:t>
      </w:r>
      <w:r>
        <w:rPr>
          <w:color w:val="000000" w:themeColor="text1"/>
        </w:rPr>
        <w:t>p</w:t>
      </w:r>
      <w:r w:rsidRPr="00C03A23">
        <w:rPr>
          <w:color w:val="000000" w:themeColor="text1"/>
        </w:rPr>
        <w:t>rerequisite</w:t>
      </w:r>
      <w:r>
        <w:rPr>
          <w:color w:val="000000" w:themeColor="text1"/>
        </w:rPr>
        <w:t xml:space="preserve"> for FG 2-1g.</w:t>
      </w:r>
    </w:p>
    <w:p w14:paraId="599BF6F3" w14:textId="24BF6E8D" w:rsidR="00CB73A2" w:rsidRDefault="000F7D59" w:rsidP="00096D50">
      <w:pPr>
        <w:rPr>
          <w:color w:val="000000" w:themeColor="text1"/>
        </w:rPr>
      </w:pPr>
      <w:r w:rsidRPr="000F7D59">
        <w:rPr>
          <w:color w:val="000000" w:themeColor="text1"/>
        </w:rPr>
        <w:t xml:space="preserve">As for the FFS in FG 2-1e, since both RRC configuration (Option 1) and DCI indication (Option 3) for disabling HARQ feedback can work independently, </w:t>
      </w:r>
      <w:r>
        <w:rPr>
          <w:color w:val="000000" w:themeColor="text1"/>
        </w:rPr>
        <w:t>we think that the FFS to merge the FG 2-1f and FG 2-1e should be removed</w:t>
      </w:r>
      <w:r w:rsidRPr="000F7D59">
        <w:rPr>
          <w:color w:val="000000" w:themeColor="text1"/>
        </w:rPr>
        <w:t xml:space="preserve">. </w:t>
      </w:r>
    </w:p>
    <w:p w14:paraId="193A573C" w14:textId="6486A4C8" w:rsidR="00824E48" w:rsidRDefault="00A415A1" w:rsidP="00096D50">
      <w:pPr>
        <w:rPr>
          <w:lang w:eastAsia="zh-CN"/>
        </w:rPr>
      </w:pPr>
      <w:r>
        <w:rPr>
          <w:lang w:eastAsia="zh-CN"/>
        </w:rPr>
        <w:t>S</w:t>
      </w:r>
      <w:r w:rsidR="00824E48">
        <w:rPr>
          <w:lang w:eastAsia="zh-CN"/>
        </w:rPr>
        <w:t xml:space="preserve">ame </w:t>
      </w:r>
      <w:r>
        <w:rPr>
          <w:lang w:eastAsia="zh-CN"/>
        </w:rPr>
        <w:t xml:space="preserve">changes should be applied </w:t>
      </w:r>
      <w:r w:rsidR="00824E48">
        <w:rPr>
          <w:lang w:eastAsia="zh-CN"/>
        </w:rPr>
        <w:t>for FG2-1b (</w:t>
      </w:r>
      <w:r w:rsidR="00824E48" w:rsidRPr="00824E48">
        <w:rPr>
          <w:lang w:eastAsia="zh-CN"/>
        </w:rPr>
        <w:t xml:space="preserve">Dynamic HARQ feedback disabling for </w:t>
      </w:r>
      <w:proofErr w:type="spellStart"/>
      <w:r w:rsidR="00824E48" w:rsidRPr="00824E48">
        <w:rPr>
          <w:lang w:eastAsia="zh-CN"/>
        </w:rPr>
        <w:t>eMTC</w:t>
      </w:r>
      <w:proofErr w:type="spellEnd"/>
      <w:r w:rsidR="00824E48" w:rsidRPr="00824E48">
        <w:rPr>
          <w:lang w:eastAsia="zh-CN"/>
        </w:rPr>
        <w:t xml:space="preserve"> CE mode B</w:t>
      </w:r>
      <w:r w:rsidR="00824E48">
        <w:rPr>
          <w:lang w:eastAsia="zh-CN"/>
        </w:rPr>
        <w:t>).</w:t>
      </w:r>
    </w:p>
    <w:p w14:paraId="7DEBEDB0" w14:textId="4B38FECD" w:rsidR="00D94955" w:rsidRDefault="00D94955" w:rsidP="00096D50">
      <w:pPr>
        <w:rPr>
          <w:lang w:val="en-US" w:eastAsia="zh-CN"/>
        </w:rPr>
      </w:pPr>
      <w:r w:rsidRPr="00E57603">
        <w:rPr>
          <w:b/>
          <w:i/>
          <w:lang w:val="en-US" w:eastAsia="zh-CN"/>
        </w:rPr>
        <w:t>Proposal 1: F</w:t>
      </w:r>
      <w:r w:rsidR="0084753E">
        <w:rPr>
          <w:b/>
          <w:i/>
          <w:lang w:val="en-US" w:eastAsia="zh-CN"/>
        </w:rPr>
        <w:t>G</w:t>
      </w:r>
      <w:r w:rsidRPr="00E57603">
        <w:rPr>
          <w:b/>
          <w:i/>
          <w:lang w:val="en-US" w:eastAsia="zh-CN"/>
        </w:rPr>
        <w:t xml:space="preserve"> 2-1f</w:t>
      </w:r>
      <w:r w:rsidR="00824E48" w:rsidRPr="00E57603">
        <w:rPr>
          <w:b/>
          <w:i/>
          <w:lang w:val="en-US" w:eastAsia="zh-CN"/>
        </w:rPr>
        <w:t xml:space="preserve"> (2-1b)</w:t>
      </w:r>
      <w:r w:rsidRPr="00E57603">
        <w:rPr>
          <w:b/>
          <w:i/>
          <w:lang w:val="en-US" w:eastAsia="zh-CN"/>
        </w:rPr>
        <w:t xml:space="preserve"> should only contain directly indication and a separate FG for the combination of FGs 2-1e</w:t>
      </w:r>
      <w:r w:rsidR="00824E48" w:rsidRPr="00E57603">
        <w:rPr>
          <w:b/>
          <w:i/>
          <w:lang w:val="en-US" w:eastAsia="zh-CN"/>
        </w:rPr>
        <w:t xml:space="preserve"> (2-1a)</w:t>
      </w:r>
      <w:r w:rsidRPr="00E57603">
        <w:rPr>
          <w:b/>
          <w:i/>
          <w:lang w:val="en-US" w:eastAsia="zh-CN"/>
        </w:rPr>
        <w:t xml:space="preserve"> and 2-1f</w:t>
      </w:r>
      <w:r w:rsidR="00824E48" w:rsidRPr="00E57603">
        <w:rPr>
          <w:b/>
          <w:i/>
          <w:lang w:val="en-US" w:eastAsia="zh-CN"/>
        </w:rPr>
        <w:t xml:space="preserve"> (2-1b)</w:t>
      </w:r>
      <w:r w:rsidRPr="00E57603">
        <w:rPr>
          <w:b/>
          <w:i/>
          <w:lang w:val="en-US" w:eastAsia="zh-CN"/>
        </w:rPr>
        <w:t xml:space="preserve"> for override RRC configuration is needed.</w:t>
      </w:r>
    </w:p>
    <w:p w14:paraId="603CC437" w14:textId="6DAC8B29" w:rsidR="00D83D16" w:rsidRDefault="00E41518" w:rsidP="00096D50">
      <w:pPr>
        <w:rPr>
          <w:lang w:val="en-US" w:eastAsia="zh-CN"/>
        </w:rPr>
      </w:pPr>
      <w:r>
        <w:rPr>
          <w:rFonts w:hint="eastAsia"/>
          <w:lang w:val="en-US" w:eastAsia="zh-CN"/>
        </w:rPr>
        <w:t>F</w:t>
      </w:r>
      <w:r>
        <w:rPr>
          <w:lang w:val="en-US" w:eastAsia="zh-CN"/>
        </w:rPr>
        <w:t xml:space="preserve">or the FFS in FG 2-2, we think </w:t>
      </w:r>
      <w:r w:rsidR="00F77314">
        <w:rPr>
          <w:lang w:val="en-US" w:eastAsia="zh-CN"/>
        </w:rPr>
        <w:t>that both FG 2-1d and FG 2-2 can work independently. It is not necessary to merge them.</w:t>
      </w:r>
    </w:p>
    <w:p w14:paraId="422B74EA" w14:textId="712D82B4" w:rsidR="00D83D16" w:rsidRDefault="00D83D16" w:rsidP="00096D50">
      <w:pPr>
        <w:rPr>
          <w:lang w:val="en-US" w:eastAsia="zh-CN"/>
        </w:rPr>
      </w:pPr>
      <w:r w:rsidRPr="00E57603">
        <w:rPr>
          <w:b/>
          <w:i/>
          <w:lang w:val="en-US" w:eastAsia="zh-CN"/>
        </w:rPr>
        <w:t xml:space="preserve">Proposal 2: </w:t>
      </w:r>
      <w:r>
        <w:rPr>
          <w:b/>
          <w:i/>
          <w:lang w:val="en-US" w:eastAsia="zh-CN"/>
        </w:rPr>
        <w:t>Keep the FG 2-1d and FG 2-2 and remove the FFS in FG 2-2</w:t>
      </w:r>
      <w:r w:rsidRPr="00E57603">
        <w:rPr>
          <w:b/>
          <w:i/>
          <w:lang w:val="en-US" w:eastAsia="zh-CN"/>
        </w:rPr>
        <w:t>.</w:t>
      </w:r>
    </w:p>
    <w:p w14:paraId="3D55D5B1" w14:textId="77777777" w:rsidR="00D83D16" w:rsidRPr="00D225E2" w:rsidRDefault="00D83D16" w:rsidP="00096D50">
      <w:pPr>
        <w:rPr>
          <w:lang w:val="en-US" w:eastAsia="zh-CN"/>
        </w:rPr>
      </w:pPr>
    </w:p>
    <w:p w14:paraId="4AE1A0D8" w14:textId="4976C00A" w:rsidR="00DE137F" w:rsidRDefault="00D94955" w:rsidP="00096D50">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sidR="006216C6">
        <w:rPr>
          <w:lang w:eastAsia="zh-CN"/>
        </w:rPr>
        <w:t xml:space="preserve"> in order to save UE capability reporting overhead for IoT devices</w:t>
      </w:r>
      <w:r>
        <w:rPr>
          <w:lang w:eastAsia="zh-CN"/>
        </w:rPr>
        <w:t xml:space="preserve">. </w:t>
      </w:r>
    </w:p>
    <w:p w14:paraId="30128909" w14:textId="741D821D" w:rsidR="00D94955" w:rsidRDefault="00DE137F" w:rsidP="00096D50">
      <w:pPr>
        <w:rPr>
          <w:lang w:eastAsia="zh-CN"/>
        </w:rPr>
      </w:pPr>
      <w:r>
        <w:rPr>
          <w:lang w:eastAsia="zh-CN"/>
        </w:rPr>
        <w:t xml:space="preserve">As for the Note </w:t>
      </w:r>
      <w:r w:rsidR="00A415A1">
        <w:rPr>
          <w:lang w:eastAsia="zh-CN"/>
        </w:rPr>
        <w:t>of “</w:t>
      </w:r>
      <w:r w:rsidRPr="00DE137F">
        <w:rPr>
          <w:lang w:eastAsia="zh-CN"/>
        </w:rPr>
        <w:t>RAN1 kindly asks RAN2 to design signalling such that GSO/NGSO differentiation is possible</w:t>
      </w:r>
      <w:r w:rsidR="00A415A1">
        <w:rPr>
          <w:lang w:eastAsia="zh-CN"/>
        </w:rPr>
        <w:t>”</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w:t>
      </w:r>
      <w:r w:rsidR="002D61E8">
        <w:rPr>
          <w:lang w:eastAsia="zh-CN"/>
        </w:rPr>
        <w:t>,</w:t>
      </w:r>
      <w:r>
        <w:rPr>
          <w:lang w:eastAsia="zh-CN"/>
        </w:rPr>
        <w:t xml:space="preserve"> it’s no need to </w:t>
      </w:r>
      <w:r w:rsidRPr="00DE137F">
        <w:rPr>
          <w:lang w:eastAsia="zh-CN"/>
        </w:rPr>
        <w:t>differentiate GSO/NGSO</w:t>
      </w:r>
      <w:r>
        <w:rPr>
          <w:lang w:eastAsia="zh-CN"/>
        </w:rPr>
        <w:t>.</w:t>
      </w:r>
      <w:r w:rsidR="006216C6">
        <w:rPr>
          <w:lang w:eastAsia="zh-CN"/>
        </w:rPr>
        <w:t xml:space="preserve"> UE knows the operating platform and can determine not to support HARQ disabling when it think</w:t>
      </w:r>
      <w:r w:rsidR="00886517">
        <w:rPr>
          <w:rFonts w:hint="eastAsia"/>
          <w:lang w:eastAsia="zh-CN"/>
        </w:rPr>
        <w:t>s</w:t>
      </w:r>
      <w:r w:rsidR="006216C6">
        <w:rPr>
          <w:lang w:eastAsia="zh-CN"/>
        </w:rPr>
        <w:t xml:space="preserve"> there is no benefit of such feature in NGSO.</w:t>
      </w:r>
    </w:p>
    <w:p w14:paraId="43A2DE14" w14:textId="1784FF3C" w:rsidR="00D94955" w:rsidRPr="00E57603" w:rsidRDefault="00D94955" w:rsidP="00096D50">
      <w:pPr>
        <w:rPr>
          <w:b/>
          <w:lang w:eastAsia="zh-CN"/>
        </w:rPr>
      </w:pPr>
      <w:r w:rsidRPr="00E57603">
        <w:rPr>
          <w:b/>
          <w:i/>
          <w:lang w:val="en-US" w:eastAsia="zh-CN"/>
        </w:rPr>
        <w:t xml:space="preserve">Proposal </w:t>
      </w:r>
      <w:r w:rsidR="00F77314">
        <w:rPr>
          <w:b/>
          <w:i/>
          <w:lang w:val="en-US" w:eastAsia="zh-CN"/>
        </w:rPr>
        <w:t>3</w:t>
      </w:r>
      <w:r w:rsidRPr="00E57603">
        <w:rPr>
          <w:b/>
          <w:i/>
          <w:lang w:val="en-US" w:eastAsia="zh-CN"/>
        </w:rPr>
        <w:t xml:space="preserve">: All the UE features </w:t>
      </w:r>
      <w:r w:rsidR="00D16C28">
        <w:rPr>
          <w:b/>
          <w:i/>
          <w:lang w:val="en-US" w:eastAsia="zh-CN"/>
        </w:rPr>
        <w:t>should be</w:t>
      </w:r>
      <w:r w:rsidR="00D16C28" w:rsidRPr="00E57603">
        <w:rPr>
          <w:b/>
          <w:i/>
          <w:lang w:val="en-US" w:eastAsia="zh-CN"/>
        </w:rPr>
        <w:t xml:space="preserve"> </w:t>
      </w:r>
      <w:r w:rsidRPr="00E57603">
        <w:rPr>
          <w:b/>
          <w:i/>
          <w:lang w:val="en-US" w:eastAsia="zh-CN"/>
        </w:rPr>
        <w:t>“per UE” and there is no need to differentiate GSO/NGSO.</w:t>
      </w:r>
    </w:p>
    <w:p w14:paraId="07845E63" w14:textId="678A9F76" w:rsidR="00D94955" w:rsidRDefault="00D94955" w:rsidP="00096D50">
      <w:pPr>
        <w:rPr>
          <w:lang w:eastAsia="zh-CN"/>
        </w:rPr>
      </w:pPr>
    </w:p>
    <w:p w14:paraId="1EC270AF" w14:textId="321531BE" w:rsidR="002D61E8" w:rsidRDefault="002D61E8" w:rsidP="005A1C2B">
      <w:pPr>
        <w:pStyle w:val="2"/>
        <w:tabs>
          <w:tab w:val="clear" w:pos="7521"/>
        </w:tabs>
        <w:ind w:left="426" w:hanging="426"/>
        <w:rPr>
          <w:lang w:eastAsia="zh-CN"/>
        </w:rPr>
      </w:pPr>
      <w:r>
        <w:rPr>
          <w:rFonts w:hint="eastAsia"/>
          <w:lang w:eastAsia="zh-CN"/>
        </w:rPr>
        <w:t>U</w:t>
      </w:r>
      <w:r>
        <w:rPr>
          <w:lang w:eastAsia="zh-CN"/>
        </w:rPr>
        <w:t>E features for GNSS position fix during RRC Connected</w:t>
      </w:r>
    </w:p>
    <w:p w14:paraId="3071AC9B" w14:textId="3AD491F9" w:rsidR="000B7673" w:rsidRDefault="00D83D16" w:rsidP="00096D50">
      <w:pPr>
        <w:rPr>
          <w:lang w:eastAsia="zh-CN"/>
        </w:rPr>
      </w:pPr>
      <w:r>
        <w:rPr>
          <w:lang w:eastAsia="zh-CN"/>
        </w:rPr>
        <w:t xml:space="preserve">The </w:t>
      </w:r>
      <w:r w:rsidR="00E421A1">
        <w:rPr>
          <w:lang w:eastAsia="zh-CN"/>
        </w:rPr>
        <w:t xml:space="preserve">FFS in FG 2-4a and FG 2-4b proposes to study whether to merge the </w:t>
      </w:r>
      <w:r w:rsidR="00E421A1" w:rsidRPr="00E421A1">
        <w:rPr>
          <w:lang w:eastAsia="zh-CN"/>
        </w:rPr>
        <w:t>autonomous</w:t>
      </w:r>
      <w:r w:rsidR="00E421A1">
        <w:rPr>
          <w:lang w:eastAsia="zh-CN"/>
        </w:rPr>
        <w:t xml:space="preserve"> </w:t>
      </w:r>
      <w:r w:rsidR="00E421A1" w:rsidRPr="00E421A1">
        <w:rPr>
          <w:lang w:eastAsia="zh-CN"/>
        </w:rPr>
        <w:t xml:space="preserve">GNSS position fix in RRC Connected state </w:t>
      </w:r>
      <w:r w:rsidR="00E421A1">
        <w:rPr>
          <w:lang w:eastAsia="zh-CN"/>
        </w:rPr>
        <w:t xml:space="preserve">and triggered </w:t>
      </w:r>
      <w:r w:rsidR="00E421A1" w:rsidRPr="00E421A1">
        <w:rPr>
          <w:lang w:eastAsia="zh-CN"/>
        </w:rPr>
        <w:t>GNSS position fix in RRC Connected state</w:t>
      </w:r>
      <w:r w:rsidR="00E421A1">
        <w:rPr>
          <w:lang w:eastAsia="zh-CN"/>
        </w:rPr>
        <w:t xml:space="preserve">. In our view, the use cases </w:t>
      </w:r>
      <w:r w:rsidR="006216C6">
        <w:rPr>
          <w:lang w:eastAsia="zh-CN"/>
        </w:rPr>
        <w:t>of</w:t>
      </w:r>
      <w:r w:rsidR="00E421A1">
        <w:rPr>
          <w:lang w:eastAsia="zh-CN"/>
        </w:rPr>
        <w:t xml:space="preserve"> the </w:t>
      </w:r>
      <w:r w:rsidR="00E421A1" w:rsidRPr="00E421A1">
        <w:rPr>
          <w:lang w:eastAsia="zh-CN"/>
        </w:rPr>
        <w:t>autonomous</w:t>
      </w:r>
      <w:r w:rsidR="00E421A1">
        <w:rPr>
          <w:lang w:eastAsia="zh-CN"/>
        </w:rPr>
        <w:t xml:space="preserve"> </w:t>
      </w:r>
      <w:r w:rsidR="00E421A1" w:rsidRPr="00E421A1">
        <w:rPr>
          <w:lang w:eastAsia="zh-CN"/>
        </w:rPr>
        <w:t>GNSS position fix in RRC Connected state</w:t>
      </w:r>
      <w:r w:rsidR="00E421A1">
        <w:rPr>
          <w:lang w:eastAsia="zh-CN"/>
        </w:rPr>
        <w:t xml:space="preserve"> </w:t>
      </w:r>
      <w:r w:rsidR="006216C6">
        <w:rPr>
          <w:lang w:eastAsia="zh-CN"/>
        </w:rPr>
        <w:t>is</w:t>
      </w:r>
      <w:r w:rsidR="00E421A1">
        <w:rPr>
          <w:lang w:eastAsia="zh-CN"/>
        </w:rPr>
        <w:t xml:space="preserve"> different </w:t>
      </w:r>
      <w:r w:rsidR="00515E27">
        <w:rPr>
          <w:lang w:eastAsia="zh-CN"/>
        </w:rPr>
        <w:t xml:space="preserve">from </w:t>
      </w:r>
      <w:r w:rsidR="006216C6">
        <w:rPr>
          <w:lang w:eastAsia="zh-CN"/>
        </w:rPr>
        <w:t xml:space="preserve">those of </w:t>
      </w:r>
      <w:r w:rsidR="00515E27">
        <w:rPr>
          <w:lang w:eastAsia="zh-CN"/>
        </w:rPr>
        <w:t xml:space="preserve">the triggered </w:t>
      </w:r>
      <w:r w:rsidR="00515E27" w:rsidRPr="00E421A1">
        <w:rPr>
          <w:lang w:eastAsia="zh-CN"/>
        </w:rPr>
        <w:t>GNSS position fix in RRC Connected state</w:t>
      </w:r>
      <w:r w:rsidR="00515E27">
        <w:rPr>
          <w:lang w:eastAsia="zh-CN"/>
        </w:rPr>
        <w:t>. So</w:t>
      </w:r>
      <w:r>
        <w:rPr>
          <w:lang w:eastAsia="zh-CN"/>
        </w:rPr>
        <w:t>,</w:t>
      </w:r>
      <w:r w:rsidR="00515E27">
        <w:rPr>
          <w:lang w:eastAsia="zh-CN"/>
        </w:rPr>
        <w:t xml:space="preserve"> it’s better to separate the two FGs.</w:t>
      </w:r>
    </w:p>
    <w:p w14:paraId="36544120" w14:textId="0610C596" w:rsidR="00183E6E" w:rsidRPr="00E57603" w:rsidRDefault="00183E6E" w:rsidP="00183E6E">
      <w:pPr>
        <w:rPr>
          <w:b/>
          <w:lang w:eastAsia="zh-CN"/>
        </w:rPr>
      </w:pPr>
      <w:r w:rsidRPr="00E57603">
        <w:rPr>
          <w:b/>
          <w:i/>
          <w:lang w:val="en-US" w:eastAsia="zh-CN"/>
        </w:rPr>
        <w:lastRenderedPageBreak/>
        <w:t xml:space="preserve">Proposal </w:t>
      </w:r>
      <w:r w:rsidR="00F77314">
        <w:rPr>
          <w:b/>
          <w:i/>
          <w:lang w:val="en-US" w:eastAsia="zh-CN"/>
        </w:rPr>
        <w:t>4</w:t>
      </w:r>
      <w:r w:rsidRPr="00E57603">
        <w:rPr>
          <w:b/>
          <w:i/>
          <w:lang w:val="en-US" w:eastAsia="zh-CN"/>
        </w:rPr>
        <w:t xml:space="preserve">: </w:t>
      </w:r>
      <w:r>
        <w:rPr>
          <w:b/>
          <w:i/>
          <w:lang w:val="en-US" w:eastAsia="zh-CN"/>
        </w:rPr>
        <w:t xml:space="preserve">Remove the description of FFS in </w:t>
      </w:r>
      <w:r w:rsidR="00515E27">
        <w:rPr>
          <w:b/>
          <w:i/>
          <w:lang w:val="en-US" w:eastAsia="zh-CN"/>
        </w:rPr>
        <w:t>FG 2-4a and FG 2-4b.</w:t>
      </w:r>
    </w:p>
    <w:p w14:paraId="35E890FE" w14:textId="360F3817" w:rsidR="00EC7060" w:rsidRPr="00515E27" w:rsidRDefault="00EC7060" w:rsidP="00096D50">
      <w:pPr>
        <w:rPr>
          <w:lang w:eastAsia="zh-CN"/>
        </w:rPr>
      </w:pPr>
    </w:p>
    <w:p w14:paraId="398F85D1" w14:textId="4C78C9C2" w:rsidR="00AE5EF4" w:rsidRDefault="00AE5EF4" w:rsidP="00096D50">
      <w:pPr>
        <w:rPr>
          <w:lang w:eastAsia="zh-CN"/>
        </w:rPr>
      </w:pPr>
      <w:r>
        <w:rPr>
          <w:lang w:eastAsia="zh-CN"/>
        </w:rPr>
        <w:t>In RAN1#110bis-e meet, the following agreements have been achieved:</w:t>
      </w:r>
    </w:p>
    <w:tbl>
      <w:tblPr>
        <w:tblStyle w:val="af4"/>
        <w:tblW w:w="0" w:type="auto"/>
        <w:tblLook w:val="04A0" w:firstRow="1" w:lastRow="0" w:firstColumn="1" w:lastColumn="0" w:noHBand="0" w:noVBand="1"/>
      </w:tblPr>
      <w:tblGrid>
        <w:gridCol w:w="9306"/>
      </w:tblGrid>
      <w:tr w:rsidR="00AE5EF4" w14:paraId="1ED496C5" w14:textId="77777777" w:rsidTr="00190D64">
        <w:tc>
          <w:tcPr>
            <w:tcW w:w="9629" w:type="dxa"/>
          </w:tcPr>
          <w:p w14:paraId="2A8A28DA" w14:textId="5803E6CF" w:rsidR="00AE5EF4" w:rsidRPr="00AE5EF4" w:rsidRDefault="00AE5EF4" w:rsidP="00AE5EF4">
            <w:pPr>
              <w:widowControl/>
              <w:autoSpaceDE/>
              <w:autoSpaceDN/>
              <w:adjustRightInd/>
              <w:spacing w:after="180"/>
              <w:jc w:val="left"/>
              <w:rPr>
                <w:rFonts w:eastAsia="宋体"/>
                <w:lang w:eastAsia="zh-CN"/>
              </w:rPr>
            </w:pPr>
            <w:r w:rsidRPr="00AE5EF4">
              <w:rPr>
                <w:rFonts w:eastAsia="宋体"/>
                <w:b/>
                <w:bCs/>
                <w:highlight w:val="green"/>
                <w:lang w:eastAsia="zh-CN"/>
              </w:rPr>
              <w:t>Agreement</w:t>
            </w:r>
            <w:r w:rsidRPr="00AE5EF4">
              <w:rPr>
                <w:rFonts w:eastAsia="Malgun Gothic"/>
                <w:b/>
                <w:bCs/>
                <w:highlight w:val="green"/>
                <w:lang w:eastAsia="zh-CN"/>
              </w:rPr>
              <w:t xml:space="preserve"> </w:t>
            </w:r>
          </w:p>
          <w:p w14:paraId="114DFC54" w14:textId="77777777" w:rsidR="00AE5EF4" w:rsidRPr="00AE5EF4" w:rsidRDefault="00AE5EF4" w:rsidP="00AE5EF4">
            <w:pPr>
              <w:widowControl/>
              <w:autoSpaceDE/>
              <w:autoSpaceDN/>
              <w:adjustRightInd/>
              <w:spacing w:after="180"/>
              <w:jc w:val="left"/>
              <w:rPr>
                <w:rFonts w:eastAsia="Malgun Gothic"/>
                <w:bCs/>
                <w:iCs/>
                <w:lang w:eastAsia="ko-KR"/>
              </w:rPr>
            </w:pPr>
            <w:r w:rsidRPr="00AE5EF4">
              <w:rPr>
                <w:rFonts w:eastAsia="Malgun Gothic"/>
                <w:bCs/>
                <w:iCs/>
                <w:lang w:eastAsia="ko-KR"/>
              </w:rPr>
              <w:t>UE reports GNSS position fix time duration for measurement at least during the initial access stage</w:t>
            </w:r>
          </w:p>
          <w:p w14:paraId="77D5E0C7" w14:textId="77777777" w:rsidR="00AE5EF4" w:rsidRPr="00AE5EF4" w:rsidRDefault="00AE5EF4" w:rsidP="00AE5EF4">
            <w:pPr>
              <w:widowControl/>
              <w:numPr>
                <w:ilvl w:val="0"/>
                <w:numId w:val="3"/>
              </w:numPr>
              <w:autoSpaceDE/>
              <w:autoSpaceDN/>
              <w:adjustRightInd/>
              <w:snapToGrid w:val="0"/>
              <w:spacing w:after="0"/>
              <w:ind w:left="720"/>
              <w:jc w:val="left"/>
              <w:rPr>
                <w:rFonts w:eastAsia="Malgun Gothic"/>
                <w:lang w:val="en-US" w:eastAsia="ko-KR"/>
              </w:rPr>
            </w:pPr>
            <w:r w:rsidRPr="00AE5EF4">
              <w:rPr>
                <w:rFonts w:eastAsia="Malgun Gothic"/>
                <w:lang w:val="en-US" w:eastAsia="ko-KR"/>
              </w:rPr>
              <w:t xml:space="preserve">which message carries this information is up to RAN2 </w:t>
            </w:r>
          </w:p>
          <w:p w14:paraId="631D3052" w14:textId="77777777" w:rsidR="00AE5EF4" w:rsidRPr="00AE5EF4" w:rsidRDefault="00AE5EF4" w:rsidP="00AE5EF4">
            <w:pPr>
              <w:widowControl/>
              <w:autoSpaceDE/>
              <w:autoSpaceDN/>
              <w:adjustRightInd/>
              <w:spacing w:after="180"/>
              <w:jc w:val="left"/>
              <w:rPr>
                <w:rFonts w:eastAsia="Malgun Gothic"/>
                <w:bCs/>
                <w:iCs/>
                <w:lang w:eastAsia="ko-KR"/>
              </w:rPr>
            </w:pPr>
          </w:p>
          <w:p w14:paraId="71D3A7B5" w14:textId="08419BD5" w:rsidR="00AE5EF4" w:rsidRPr="00AE5EF4" w:rsidRDefault="00AE5EF4" w:rsidP="00AE5EF4">
            <w:pPr>
              <w:widowControl/>
              <w:autoSpaceDE/>
              <w:autoSpaceDN/>
              <w:adjustRightInd/>
              <w:spacing w:after="180"/>
              <w:jc w:val="left"/>
              <w:rPr>
                <w:rFonts w:eastAsia="宋体"/>
                <w:lang w:eastAsia="zh-CN"/>
              </w:rPr>
            </w:pPr>
            <w:r w:rsidRPr="00AE5EF4">
              <w:rPr>
                <w:rFonts w:eastAsia="宋体"/>
                <w:b/>
                <w:bCs/>
                <w:highlight w:val="green"/>
                <w:lang w:eastAsia="zh-CN"/>
              </w:rPr>
              <w:t>Agreement</w:t>
            </w:r>
            <w:r w:rsidRPr="00AE5EF4">
              <w:rPr>
                <w:rFonts w:eastAsia="Malgun Gothic"/>
                <w:b/>
                <w:bCs/>
                <w:highlight w:val="green"/>
                <w:lang w:eastAsia="zh-CN"/>
              </w:rPr>
              <w:t xml:space="preserve"> </w:t>
            </w:r>
          </w:p>
          <w:p w14:paraId="4D8FC064" w14:textId="5A9FA41D" w:rsidR="00AE5EF4" w:rsidRPr="00AE5EF4" w:rsidRDefault="00AE5EF4" w:rsidP="00AE5EF4">
            <w:pPr>
              <w:widowControl/>
              <w:autoSpaceDE/>
              <w:autoSpaceDN/>
              <w:adjustRightInd/>
              <w:spacing w:after="180"/>
              <w:jc w:val="left"/>
              <w:rPr>
                <w:rFonts w:eastAsia="Malgun Gothic"/>
                <w:bCs/>
                <w:iCs/>
                <w:lang w:eastAsia="ko-KR"/>
              </w:rPr>
            </w:pPr>
            <w:r w:rsidRPr="00AE5EF4">
              <w:rPr>
                <w:rFonts w:eastAsia="Malgun Gothic"/>
                <w:bCs/>
                <w:iCs/>
                <w:lang w:eastAsia="ko-KR"/>
              </w:rPr>
              <w:t>In connected mode, UE may report GNSS validation duration with MAC CE.</w:t>
            </w:r>
          </w:p>
        </w:tc>
      </w:tr>
    </w:tbl>
    <w:p w14:paraId="4B82F5A8" w14:textId="36BD8916" w:rsidR="00DC2B20" w:rsidRPr="00AE5EF4" w:rsidRDefault="00AE5EF4" w:rsidP="00096D50">
      <w:pPr>
        <w:rPr>
          <w:lang w:eastAsia="zh-CN"/>
        </w:rPr>
      </w:pPr>
      <w:r>
        <w:rPr>
          <w:lang w:eastAsia="zh-CN"/>
        </w:rPr>
        <w:t xml:space="preserve">Based on above agreements, </w:t>
      </w:r>
      <w:r w:rsidR="00EC1084">
        <w:rPr>
          <w:lang w:eastAsia="zh-CN"/>
        </w:rPr>
        <w:t xml:space="preserve">the report of GNSS position fix time duration and GNSS validity duration are separate functions and should be split into two components. For GNSS position fix time, it is only agreed to be reported during initial access stage for now. Meanwhile, in our companion paper [IoTNTN02], we also think allows UE to update GNSS position fix time duration in RRC CONNECTED is also beneficial. For GNSS validity duration, it has been supported </w:t>
      </w:r>
      <w:r w:rsidR="00EC1084">
        <w:rPr>
          <w:rFonts w:hint="eastAsia"/>
          <w:lang w:eastAsia="zh-CN"/>
        </w:rPr>
        <w:t>in</w:t>
      </w:r>
      <w:r w:rsidR="00EC1084">
        <w:rPr>
          <w:lang w:eastAsia="zh-CN"/>
        </w:rPr>
        <w:t xml:space="preserve"> Rel-17 to report using msg5 at initial access </w:t>
      </w:r>
      <w:r w:rsidR="00CC71B2">
        <w:rPr>
          <w:lang w:eastAsia="zh-CN"/>
        </w:rPr>
        <w:t>stage. In Rel-18 UE features, the component should only include GNSS validity duration with MAC in connected mode.</w:t>
      </w:r>
    </w:p>
    <w:p w14:paraId="74A3F66A" w14:textId="42F62AF0" w:rsidR="00DC2B20" w:rsidRPr="00E57603" w:rsidRDefault="00DC2B20" w:rsidP="00DC2B20">
      <w:pPr>
        <w:rPr>
          <w:b/>
          <w:lang w:eastAsia="zh-CN"/>
        </w:rPr>
      </w:pPr>
      <w:r w:rsidRPr="00E57603">
        <w:rPr>
          <w:b/>
          <w:i/>
          <w:lang w:val="en-US" w:eastAsia="zh-CN"/>
        </w:rPr>
        <w:t xml:space="preserve">Proposal </w:t>
      </w:r>
      <w:r w:rsidR="00F77314">
        <w:rPr>
          <w:b/>
          <w:i/>
          <w:lang w:val="en-US" w:eastAsia="zh-CN"/>
        </w:rPr>
        <w:t>5</w:t>
      </w:r>
      <w:r w:rsidRPr="00E57603">
        <w:rPr>
          <w:b/>
          <w:i/>
          <w:lang w:val="en-US" w:eastAsia="zh-CN"/>
        </w:rPr>
        <w:t>:</w:t>
      </w:r>
      <w:r w:rsidR="00F61220">
        <w:rPr>
          <w:b/>
          <w:i/>
          <w:lang w:val="en-US" w:eastAsia="zh-CN"/>
        </w:rPr>
        <w:t xml:space="preserve"> </w:t>
      </w:r>
      <w:r w:rsidR="00CC71B2">
        <w:rPr>
          <w:b/>
          <w:i/>
          <w:lang w:val="en-US" w:eastAsia="zh-CN"/>
        </w:rPr>
        <w:t>Split the 1</w:t>
      </w:r>
      <w:r w:rsidR="00CC71B2" w:rsidRPr="00B52871">
        <w:rPr>
          <w:b/>
          <w:i/>
          <w:vertAlign w:val="superscript"/>
          <w:lang w:val="en-US" w:eastAsia="zh-CN"/>
        </w:rPr>
        <w:t>st</w:t>
      </w:r>
      <w:r w:rsidR="00CC71B2">
        <w:rPr>
          <w:b/>
          <w:i/>
          <w:lang w:val="en-US" w:eastAsia="zh-CN"/>
        </w:rPr>
        <w:t xml:space="preserve"> component of FG2-3a and FG2-3b into two components. One component is for GNSS position fix time duration for measurement in initial access stage and [connected mode]. The other component is GNSS validation duration report with MAC in connected mode. </w:t>
      </w:r>
    </w:p>
    <w:p w14:paraId="24AB39DA" w14:textId="77777777" w:rsidR="00DC2B20" w:rsidRPr="00DC2B20" w:rsidRDefault="00DC2B20" w:rsidP="00096D50">
      <w:pPr>
        <w:rPr>
          <w:lang w:eastAsia="zh-CN"/>
        </w:rPr>
      </w:pPr>
    </w:p>
    <w:p w14:paraId="50148CD0" w14:textId="19482768" w:rsidR="00381CDB" w:rsidRPr="00381CDB" w:rsidRDefault="00381CDB" w:rsidP="00381CDB">
      <w:pPr>
        <w:rPr>
          <w:lang w:eastAsia="zh-CN"/>
        </w:rPr>
      </w:pPr>
      <w:r>
        <w:rPr>
          <w:rFonts w:hint="eastAsia"/>
          <w:lang w:eastAsia="zh-CN"/>
        </w:rPr>
        <w:t>I</w:t>
      </w:r>
      <w:r>
        <w:rPr>
          <w:lang w:eastAsia="zh-CN"/>
        </w:rPr>
        <w:t>n RAN1#110 meeting, the following agreement has been achieved:</w:t>
      </w:r>
      <w:r>
        <w:rPr>
          <w:rFonts w:eastAsia="宋体"/>
          <w:bCs/>
          <w:iCs/>
          <w:lang w:val="en-US" w:eastAsia="zh-CN"/>
        </w:rPr>
        <w:t xml:space="preserve"> </w:t>
      </w:r>
    </w:p>
    <w:tbl>
      <w:tblPr>
        <w:tblStyle w:val="af4"/>
        <w:tblW w:w="0" w:type="auto"/>
        <w:tblLook w:val="04A0" w:firstRow="1" w:lastRow="0" w:firstColumn="1" w:lastColumn="0" w:noHBand="0" w:noVBand="1"/>
      </w:tblPr>
      <w:tblGrid>
        <w:gridCol w:w="9306"/>
      </w:tblGrid>
      <w:tr w:rsidR="00381CDB" w14:paraId="08F32370" w14:textId="77777777" w:rsidTr="00190D64">
        <w:tc>
          <w:tcPr>
            <w:tcW w:w="9629" w:type="dxa"/>
          </w:tcPr>
          <w:p w14:paraId="3C4B96EF" w14:textId="77777777" w:rsidR="00381CDB" w:rsidRDefault="00381CDB" w:rsidP="00381CDB">
            <w:pPr>
              <w:rPr>
                <w:rFonts w:eastAsia="宋体"/>
                <w:color w:val="000000"/>
                <w:lang w:eastAsia="zh-CN"/>
              </w:rPr>
            </w:pPr>
            <w:r>
              <w:rPr>
                <w:rFonts w:eastAsia="宋体"/>
                <w:b/>
                <w:bCs/>
                <w:color w:val="000000"/>
                <w:highlight w:val="green"/>
                <w:lang w:eastAsia="zh-CN"/>
              </w:rPr>
              <w:t xml:space="preserve">Agreement </w:t>
            </w:r>
          </w:p>
          <w:p w14:paraId="3AEA163B" w14:textId="77777777" w:rsidR="00381CDB" w:rsidRDefault="00381CDB" w:rsidP="00381CDB">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w:t>
            </w:r>
            <w:proofErr w:type="spellStart"/>
            <w:r>
              <w:rPr>
                <w:rFonts w:eastAsia="Calibri"/>
                <w:bCs/>
                <w:iCs/>
                <w:lang w:val="en-US"/>
              </w:rPr>
              <w:t>aperiodically</w:t>
            </w:r>
            <w:proofErr w:type="spellEnd"/>
            <w:r>
              <w:rPr>
                <w:rFonts w:eastAsia="Calibri"/>
                <w:bCs/>
                <w:iCs/>
                <w:lang w:val="en-US"/>
              </w:rPr>
              <w:t xml:space="preserve"> triggers connected UE to make GNSS measurement, UE can re-acquire GNSS position fix with a gap</w:t>
            </w:r>
          </w:p>
          <w:p w14:paraId="4163B33E" w14:textId="77777777" w:rsidR="00381CDB" w:rsidRDefault="00381CDB" w:rsidP="00381CDB">
            <w:pPr>
              <w:widowControl/>
              <w:numPr>
                <w:ilvl w:val="0"/>
                <w:numId w:val="22"/>
              </w:numPr>
              <w:autoSpaceDE/>
              <w:autoSpaceDN/>
              <w:adjustRightInd/>
              <w:spacing w:after="0"/>
              <w:jc w:val="left"/>
              <w:rPr>
                <w:rFonts w:eastAsia="宋体"/>
                <w:lang w:val="en-US"/>
              </w:rPr>
            </w:pPr>
            <w:r>
              <w:rPr>
                <w:rFonts w:eastAsia="宋体"/>
                <w:bCs/>
                <w:iCs/>
              </w:rPr>
              <w:t>FFS details of gap configuration</w:t>
            </w:r>
          </w:p>
          <w:p w14:paraId="28E03B40" w14:textId="77777777" w:rsidR="00381CDB" w:rsidRDefault="00381CDB" w:rsidP="00381CDB">
            <w:pPr>
              <w:rPr>
                <w:rFonts w:eastAsia="宋体"/>
                <w:bCs/>
                <w:iCs/>
                <w:lang w:val="en-US"/>
              </w:rPr>
            </w:pPr>
            <w:r>
              <w:rPr>
                <w:rFonts w:eastAsia="宋体"/>
                <w:bCs/>
                <w:iCs/>
              </w:rPr>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2538A3DD" w14:textId="3BE678E2" w:rsidR="00381CDB" w:rsidRPr="00381CDB" w:rsidRDefault="00381CDB" w:rsidP="00190D64">
            <w:pPr>
              <w:widowControl/>
              <w:numPr>
                <w:ilvl w:val="0"/>
                <w:numId w:val="23"/>
              </w:numPr>
              <w:autoSpaceDE/>
              <w:autoSpaceDN/>
              <w:adjustRightInd/>
              <w:spacing w:after="0"/>
              <w:jc w:val="left"/>
              <w:rPr>
                <w:rFonts w:eastAsia="宋体"/>
                <w:bCs/>
                <w:iCs/>
                <w:lang w:val="en-US" w:eastAsia="zh-CN"/>
              </w:rPr>
            </w:pPr>
            <w:r>
              <w:rPr>
                <w:rFonts w:eastAsia="宋体"/>
                <w:bCs/>
                <w:iCs/>
                <w:lang w:val="en-US" w:eastAsia="zh-CN"/>
              </w:rPr>
              <w:t xml:space="preserve">FFS based on configured timing </w:t>
            </w:r>
          </w:p>
        </w:tc>
      </w:tr>
    </w:tbl>
    <w:p w14:paraId="50BEA1C6" w14:textId="78DA04B6" w:rsidR="00FE2EBC" w:rsidRDefault="00381CDB" w:rsidP="00096D50">
      <w:pPr>
        <w:rPr>
          <w:lang w:eastAsia="zh-CN"/>
        </w:rPr>
      </w:pPr>
      <w:r>
        <w:rPr>
          <w:rFonts w:hint="eastAsia"/>
          <w:lang w:eastAsia="zh-CN"/>
        </w:rPr>
        <w:t>I</w:t>
      </w:r>
      <w:r>
        <w:rPr>
          <w:lang w:eastAsia="zh-CN"/>
        </w:rPr>
        <w:t xml:space="preserve">t can be observed that the first point of the fourth column in FG 2-4a explains the condition for the UE </w:t>
      </w:r>
      <w:proofErr w:type="gramStart"/>
      <w:r>
        <w:rPr>
          <w:lang w:eastAsia="zh-CN"/>
        </w:rPr>
        <w:t xml:space="preserve">to  </w:t>
      </w:r>
      <w:r w:rsidRPr="00381CDB">
        <w:rPr>
          <w:lang w:eastAsia="zh-CN"/>
        </w:rPr>
        <w:t>re</w:t>
      </w:r>
      <w:proofErr w:type="gramEnd"/>
      <w:r w:rsidRPr="00381CDB">
        <w:rPr>
          <w:lang w:eastAsia="zh-CN"/>
        </w:rPr>
        <w:t>-acquire GNSS autonomously</w:t>
      </w:r>
      <w:r>
        <w:rPr>
          <w:lang w:eastAsia="zh-CN"/>
        </w:rPr>
        <w:t xml:space="preserve">. </w:t>
      </w:r>
      <w:r w:rsidR="0020017E">
        <w:rPr>
          <w:lang w:eastAsia="zh-CN"/>
        </w:rPr>
        <w:t>So</w:t>
      </w:r>
      <w:r w:rsidR="00CC2504">
        <w:rPr>
          <w:rFonts w:hint="eastAsia"/>
          <w:lang w:eastAsia="zh-CN"/>
        </w:rPr>
        <w:t>,</w:t>
      </w:r>
      <w:r>
        <w:rPr>
          <w:lang w:eastAsia="zh-CN"/>
        </w:rPr>
        <w:t xml:space="preserve"> it is </w:t>
      </w:r>
      <w:r w:rsidRPr="00381CDB">
        <w:rPr>
          <w:lang w:eastAsia="zh-CN"/>
        </w:rPr>
        <w:t xml:space="preserve">an essential component </w:t>
      </w:r>
      <w:r>
        <w:rPr>
          <w:lang w:eastAsia="zh-CN"/>
        </w:rPr>
        <w:t>for FG 2-4a.</w:t>
      </w:r>
      <w:r w:rsidR="00A353C1">
        <w:rPr>
          <w:lang w:eastAsia="zh-CN"/>
        </w:rPr>
        <w:t xml:space="preserve"> While for the second point of the fourth column in FG 2-4a, we think the</w:t>
      </w:r>
      <w:r w:rsidR="006367D3" w:rsidRPr="006367D3">
        <w:rPr>
          <w:lang w:eastAsia="zh-CN"/>
        </w:rPr>
        <w:t xml:space="preserve"> report of measurement gap duration can be in initial access or connected. </w:t>
      </w:r>
      <w:r w:rsidR="006367D3">
        <w:rPr>
          <w:lang w:eastAsia="zh-CN"/>
        </w:rPr>
        <w:t>W</w:t>
      </w:r>
      <w:r w:rsidR="006367D3" w:rsidRPr="006367D3">
        <w:rPr>
          <w:lang w:eastAsia="zh-CN"/>
        </w:rPr>
        <w:t xml:space="preserve">e can copy the same sentence from 2-3a. </w:t>
      </w:r>
      <w:r w:rsidR="006367D3">
        <w:rPr>
          <w:lang w:eastAsia="zh-CN"/>
        </w:rPr>
        <w:t>B</w:t>
      </w:r>
      <w:r w:rsidR="006367D3" w:rsidRPr="006367D3">
        <w:rPr>
          <w:lang w:eastAsia="zh-CN"/>
        </w:rPr>
        <w:t>oth aperiodic triggered scheme and autonomous scheme can share the same report value.</w:t>
      </w:r>
      <w:r w:rsidR="00A353C1">
        <w:rPr>
          <w:lang w:eastAsia="zh-CN"/>
        </w:rPr>
        <w:t xml:space="preserve"> </w:t>
      </w:r>
    </w:p>
    <w:p w14:paraId="7A2F1A08" w14:textId="2BBEC5FF" w:rsidR="00CC2504" w:rsidRDefault="00A353C1" w:rsidP="00096D50">
      <w:pPr>
        <w:rPr>
          <w:lang w:eastAsia="zh-CN"/>
        </w:rPr>
      </w:pPr>
      <w:r>
        <w:rPr>
          <w:lang w:eastAsia="zh-CN"/>
        </w:rPr>
        <w:t xml:space="preserve">In addition, we think FG 2-3a and FG 2-4a should be independent. The </w:t>
      </w:r>
      <w:r w:rsidRPr="006367D3">
        <w:rPr>
          <w:lang w:eastAsia="zh-CN"/>
        </w:rPr>
        <w:t>prerequisite</w:t>
      </w:r>
      <w:r>
        <w:rPr>
          <w:lang w:eastAsia="zh-CN"/>
        </w:rPr>
        <w:t xml:space="preserve"> </w:t>
      </w:r>
      <w:r w:rsidR="00D22C29">
        <w:rPr>
          <w:lang w:eastAsia="zh-CN"/>
        </w:rPr>
        <w:t xml:space="preserve">feature group </w:t>
      </w:r>
      <w:r>
        <w:rPr>
          <w:lang w:eastAsia="zh-CN"/>
        </w:rPr>
        <w:t>of FG 2-4a should be Rel. 17 2-1 instead of Rel. 18 2-3a.</w:t>
      </w:r>
    </w:p>
    <w:p w14:paraId="57C5D41E" w14:textId="79C47EBA" w:rsidR="00BB466A" w:rsidRDefault="0007506A" w:rsidP="00096D50">
      <w:pPr>
        <w:rPr>
          <w:lang w:eastAsia="zh-CN"/>
        </w:rPr>
      </w:pPr>
      <w:r>
        <w:rPr>
          <w:lang w:eastAsia="zh-CN"/>
        </w:rPr>
        <w:t>The similar comment</w:t>
      </w:r>
      <w:r w:rsidR="00D52210">
        <w:rPr>
          <w:lang w:eastAsia="zh-CN"/>
        </w:rPr>
        <w:t>s</w:t>
      </w:r>
      <w:r>
        <w:rPr>
          <w:lang w:eastAsia="zh-CN"/>
        </w:rPr>
        <w:t xml:space="preserve"> can be applied for NB-IoT FG 2-4b.</w:t>
      </w:r>
    </w:p>
    <w:p w14:paraId="55E7B688" w14:textId="60F29FA3" w:rsidR="001E3F04" w:rsidRDefault="00381CDB" w:rsidP="00096D50">
      <w:pPr>
        <w:rPr>
          <w:b/>
          <w:i/>
          <w:lang w:val="en-US" w:eastAsia="zh-CN"/>
        </w:rPr>
      </w:pPr>
      <w:r w:rsidRPr="00E57603">
        <w:rPr>
          <w:b/>
          <w:i/>
          <w:lang w:val="en-US" w:eastAsia="zh-CN"/>
        </w:rPr>
        <w:t xml:space="preserve">Proposal </w:t>
      </w:r>
      <w:r w:rsidR="00F77314">
        <w:rPr>
          <w:b/>
          <w:i/>
          <w:lang w:val="en-US" w:eastAsia="zh-CN"/>
        </w:rPr>
        <w:t>6</w:t>
      </w:r>
      <w:r w:rsidRPr="00E57603">
        <w:rPr>
          <w:b/>
          <w:i/>
          <w:lang w:val="en-US" w:eastAsia="zh-CN"/>
        </w:rPr>
        <w:t>:</w:t>
      </w:r>
      <w:r>
        <w:rPr>
          <w:b/>
          <w:i/>
          <w:lang w:val="en-US" w:eastAsia="zh-CN"/>
        </w:rPr>
        <w:t xml:space="preserve"> Keep </w:t>
      </w:r>
      <w:r w:rsidR="0007506A">
        <w:rPr>
          <w:b/>
          <w:i/>
          <w:lang w:val="en-US" w:eastAsia="zh-CN"/>
        </w:rPr>
        <w:t>the</w:t>
      </w:r>
      <w:r w:rsidR="0007506A" w:rsidRPr="0007506A">
        <w:rPr>
          <w:b/>
          <w:i/>
          <w:lang w:val="en-US" w:eastAsia="zh-CN"/>
        </w:rPr>
        <w:t xml:space="preserve"> </w:t>
      </w:r>
      <w:r>
        <w:rPr>
          <w:b/>
          <w:i/>
          <w:lang w:val="en-US" w:eastAsia="zh-CN"/>
        </w:rPr>
        <w:t>first point in</w:t>
      </w:r>
      <w:r w:rsidRPr="00F61220">
        <w:rPr>
          <w:b/>
          <w:i/>
          <w:lang w:val="en-US" w:eastAsia="zh-CN"/>
        </w:rPr>
        <w:t xml:space="preserve"> </w:t>
      </w:r>
      <w:r>
        <w:rPr>
          <w:b/>
          <w:i/>
          <w:lang w:val="en-US" w:eastAsia="zh-CN"/>
        </w:rPr>
        <w:t>component</w:t>
      </w:r>
      <w:r w:rsidRPr="00F61220">
        <w:rPr>
          <w:b/>
          <w:i/>
          <w:lang w:val="en-US" w:eastAsia="zh-CN"/>
        </w:rPr>
        <w:t xml:space="preserve"> </w:t>
      </w:r>
      <w:r>
        <w:rPr>
          <w:b/>
          <w:i/>
          <w:lang w:val="en-US" w:eastAsia="zh-CN"/>
        </w:rPr>
        <w:t>of</w:t>
      </w:r>
      <w:r w:rsidRPr="00F61220">
        <w:rPr>
          <w:b/>
          <w:i/>
          <w:lang w:val="en-US" w:eastAsia="zh-CN"/>
        </w:rPr>
        <w:t xml:space="preserve"> 2-</w:t>
      </w:r>
      <w:r>
        <w:rPr>
          <w:b/>
          <w:i/>
          <w:lang w:val="en-US" w:eastAsia="zh-CN"/>
        </w:rPr>
        <w:t>4</w:t>
      </w:r>
      <w:r w:rsidRPr="00F61220">
        <w:rPr>
          <w:b/>
          <w:i/>
          <w:lang w:val="en-US" w:eastAsia="zh-CN"/>
        </w:rPr>
        <w:t>a</w:t>
      </w:r>
      <w:r>
        <w:rPr>
          <w:b/>
          <w:i/>
          <w:lang w:val="en-US" w:eastAsia="zh-CN"/>
        </w:rPr>
        <w:t xml:space="preserve"> and 2-4b</w:t>
      </w:r>
      <w:r w:rsidR="0007506A">
        <w:rPr>
          <w:b/>
          <w:i/>
          <w:lang w:val="en-US" w:eastAsia="zh-CN"/>
        </w:rPr>
        <w:t>.</w:t>
      </w:r>
      <w:r>
        <w:rPr>
          <w:b/>
          <w:i/>
          <w:lang w:val="en-US" w:eastAsia="zh-CN"/>
        </w:rPr>
        <w:t xml:space="preserve"> </w:t>
      </w:r>
      <w:bookmarkStart w:id="6" w:name="_Hlk141863916"/>
    </w:p>
    <w:p w14:paraId="5964C8BA" w14:textId="6BBC8A14" w:rsidR="00BB466A" w:rsidRDefault="002E04F7" w:rsidP="00096D50">
      <w:pPr>
        <w:rPr>
          <w:b/>
          <w:i/>
          <w:lang w:val="en-US" w:eastAsia="zh-CN"/>
        </w:rPr>
      </w:pPr>
      <w:r>
        <w:rPr>
          <w:b/>
          <w:i/>
          <w:lang w:val="en-US" w:eastAsia="zh-CN"/>
        </w:rPr>
        <w:t xml:space="preserve">Proposal </w:t>
      </w:r>
      <w:r w:rsidR="00F77314">
        <w:rPr>
          <w:b/>
          <w:i/>
          <w:lang w:val="en-US" w:eastAsia="zh-CN"/>
        </w:rPr>
        <w:t>7</w:t>
      </w:r>
      <w:r>
        <w:rPr>
          <w:b/>
          <w:i/>
          <w:lang w:val="en-US" w:eastAsia="zh-CN"/>
        </w:rPr>
        <w:t xml:space="preserve">: </w:t>
      </w:r>
      <w:r w:rsidR="00D22C29" w:rsidRPr="00D22C29">
        <w:rPr>
          <w:b/>
          <w:i/>
          <w:lang w:val="en-US" w:eastAsia="zh-CN"/>
        </w:rPr>
        <w:t>Copy the description</w:t>
      </w:r>
      <w:r w:rsidR="00D22C29">
        <w:rPr>
          <w:b/>
          <w:i/>
          <w:lang w:val="en-US" w:eastAsia="zh-CN"/>
        </w:rPr>
        <w:t xml:space="preserve"> </w:t>
      </w:r>
      <w:r>
        <w:rPr>
          <w:b/>
          <w:i/>
          <w:lang w:val="en-US" w:eastAsia="zh-CN"/>
        </w:rPr>
        <w:t xml:space="preserve">about UE report </w:t>
      </w:r>
      <w:r w:rsidR="00D22C29">
        <w:rPr>
          <w:b/>
          <w:i/>
          <w:lang w:val="en-US" w:eastAsia="zh-CN"/>
        </w:rPr>
        <w:t xml:space="preserve">of the </w:t>
      </w:r>
      <w:r w:rsidRPr="002E04F7">
        <w:rPr>
          <w:b/>
          <w:i/>
          <w:lang w:val="en-US" w:eastAsia="zh-CN"/>
        </w:rPr>
        <w:t>fourth column</w:t>
      </w:r>
      <w:r w:rsidR="00D22C29" w:rsidRPr="00D22C29">
        <w:rPr>
          <w:b/>
          <w:i/>
          <w:lang w:val="en-US" w:eastAsia="zh-CN"/>
        </w:rPr>
        <w:t xml:space="preserve"> in </w:t>
      </w:r>
      <w:r w:rsidR="00D22C29">
        <w:rPr>
          <w:b/>
          <w:i/>
          <w:lang w:val="en-US" w:eastAsia="zh-CN"/>
        </w:rPr>
        <w:t>FG</w:t>
      </w:r>
      <w:r>
        <w:rPr>
          <w:b/>
          <w:i/>
          <w:lang w:val="en-US" w:eastAsia="zh-CN"/>
        </w:rPr>
        <w:t xml:space="preserve"> </w:t>
      </w:r>
      <w:r w:rsidR="00D22C29" w:rsidRPr="00D22C29">
        <w:rPr>
          <w:b/>
          <w:i/>
          <w:lang w:val="en-US" w:eastAsia="zh-CN"/>
        </w:rPr>
        <w:t>2-3a</w:t>
      </w:r>
      <w:r>
        <w:rPr>
          <w:b/>
          <w:i/>
          <w:lang w:val="en-US" w:eastAsia="zh-CN"/>
        </w:rPr>
        <w:t xml:space="preserve"> and FG 2-3b </w:t>
      </w:r>
      <w:r w:rsidR="00D22C29" w:rsidRPr="00D22C29">
        <w:rPr>
          <w:b/>
          <w:i/>
          <w:lang w:val="en-US" w:eastAsia="zh-CN"/>
        </w:rPr>
        <w:t xml:space="preserve">to </w:t>
      </w:r>
      <w:r w:rsidR="00D22C29">
        <w:rPr>
          <w:b/>
          <w:i/>
          <w:lang w:val="en-US" w:eastAsia="zh-CN"/>
        </w:rPr>
        <w:t>FG</w:t>
      </w:r>
      <w:r w:rsidR="00D22C29" w:rsidRPr="00D22C29">
        <w:rPr>
          <w:b/>
          <w:i/>
          <w:lang w:val="en-US" w:eastAsia="zh-CN"/>
        </w:rPr>
        <w:t>2-4a</w:t>
      </w:r>
      <w:r>
        <w:rPr>
          <w:b/>
          <w:i/>
          <w:lang w:val="en-US" w:eastAsia="zh-CN"/>
        </w:rPr>
        <w:t xml:space="preserve"> and FG 2-4b.</w:t>
      </w:r>
      <w:bookmarkEnd w:id="6"/>
    </w:p>
    <w:p w14:paraId="11C8280A" w14:textId="0F370465" w:rsidR="002E04F7" w:rsidRPr="0020017E" w:rsidRDefault="002E04F7" w:rsidP="00096D50">
      <w:pPr>
        <w:rPr>
          <w:b/>
          <w:lang w:eastAsia="zh-CN"/>
        </w:rPr>
      </w:pPr>
      <w:r>
        <w:rPr>
          <w:b/>
          <w:i/>
          <w:lang w:val="en-US" w:eastAsia="zh-CN"/>
        </w:rPr>
        <w:t xml:space="preserve">Proposal </w:t>
      </w:r>
      <w:r w:rsidR="00F77314">
        <w:rPr>
          <w:b/>
          <w:i/>
          <w:lang w:val="en-US" w:eastAsia="zh-CN"/>
        </w:rPr>
        <w:t>8</w:t>
      </w:r>
      <w:r>
        <w:rPr>
          <w:b/>
          <w:i/>
          <w:lang w:val="en-US" w:eastAsia="zh-CN"/>
        </w:rPr>
        <w:t>:</w:t>
      </w:r>
      <w:r w:rsidR="001E3F04" w:rsidRPr="001E3F04">
        <w:t xml:space="preserve"> </w:t>
      </w:r>
      <w:r w:rsidR="001E3F04" w:rsidRPr="001E3F04">
        <w:rPr>
          <w:b/>
          <w:i/>
          <w:lang w:val="en-US" w:eastAsia="zh-CN"/>
        </w:rPr>
        <w:t xml:space="preserve">The prerequisite feature group of FG 2-4a </w:t>
      </w:r>
      <w:r w:rsidR="001E3F04">
        <w:rPr>
          <w:b/>
          <w:i/>
          <w:lang w:val="en-US" w:eastAsia="zh-CN"/>
        </w:rPr>
        <w:t xml:space="preserve">and FG 2-4b </w:t>
      </w:r>
      <w:r w:rsidR="001E3F04" w:rsidRPr="001E3F04">
        <w:rPr>
          <w:b/>
          <w:i/>
          <w:lang w:val="en-US" w:eastAsia="zh-CN"/>
        </w:rPr>
        <w:t>should be Rel. 17 2-1</w:t>
      </w:r>
      <w:r w:rsidR="001E3F04">
        <w:rPr>
          <w:b/>
          <w:i/>
          <w:lang w:val="en-US" w:eastAsia="zh-CN"/>
        </w:rPr>
        <w:t xml:space="preserve"> and </w:t>
      </w:r>
      <w:r w:rsidR="001E3F04" w:rsidRPr="001E3F04">
        <w:rPr>
          <w:b/>
          <w:i/>
          <w:lang w:val="en-US" w:eastAsia="zh-CN"/>
        </w:rPr>
        <w:t>Rel. 17 2-1</w:t>
      </w:r>
      <w:r w:rsidR="001E3F04">
        <w:rPr>
          <w:b/>
          <w:i/>
          <w:lang w:val="en-US" w:eastAsia="zh-CN"/>
        </w:rPr>
        <w:t>b</w:t>
      </w:r>
      <w:r w:rsidR="001E3F04" w:rsidRPr="001E3F04">
        <w:rPr>
          <w:b/>
          <w:i/>
          <w:lang w:val="en-US" w:eastAsia="zh-CN"/>
        </w:rPr>
        <w:t xml:space="preserve"> instead of Rel. 18 2-3a</w:t>
      </w:r>
      <w:r w:rsidR="001E3F04">
        <w:rPr>
          <w:b/>
          <w:i/>
          <w:lang w:val="en-US" w:eastAsia="zh-CN"/>
        </w:rPr>
        <w:t xml:space="preserve"> and Rel. 18 2-3b</w:t>
      </w:r>
      <w:r w:rsidR="001E3F04" w:rsidRPr="001E3F04">
        <w:rPr>
          <w:b/>
          <w:i/>
          <w:lang w:val="en-US" w:eastAsia="zh-CN"/>
        </w:rPr>
        <w:t>.</w:t>
      </w:r>
    </w:p>
    <w:p w14:paraId="24FD58B0" w14:textId="77777777" w:rsidR="00EC7060" w:rsidRDefault="00EC7060" w:rsidP="00096D50">
      <w:pPr>
        <w:rPr>
          <w:lang w:eastAsia="zh-CN"/>
        </w:rPr>
      </w:pPr>
    </w:p>
    <w:p w14:paraId="4CCE1377" w14:textId="17BBEEF4" w:rsidR="00D94955" w:rsidRDefault="00D94955" w:rsidP="00096D50">
      <w:pPr>
        <w:rPr>
          <w:lang w:eastAsia="zh-CN"/>
        </w:rPr>
      </w:pPr>
      <w:r>
        <w:rPr>
          <w:rFonts w:hint="eastAsia"/>
          <w:lang w:eastAsia="zh-CN"/>
        </w:rPr>
        <w:t>I</w:t>
      </w:r>
      <w:r>
        <w:rPr>
          <w:lang w:eastAsia="zh-CN"/>
        </w:rPr>
        <w:t>n RAN</w:t>
      </w:r>
      <w:r w:rsidR="00381CDB">
        <w:rPr>
          <w:lang w:eastAsia="zh-CN"/>
        </w:rPr>
        <w:t>1</w:t>
      </w:r>
      <w:r>
        <w:rPr>
          <w:lang w:eastAsia="zh-CN"/>
        </w:rPr>
        <w:t xml:space="preserve">#113 meeting, </w:t>
      </w:r>
      <w:r w:rsidR="00ED75CF">
        <w:rPr>
          <w:lang w:eastAsia="zh-CN"/>
        </w:rPr>
        <w:t>t</w:t>
      </w:r>
      <w:r>
        <w:rPr>
          <w:lang w:eastAsia="zh-CN"/>
        </w:rPr>
        <w:t xml:space="preserve">he following </w:t>
      </w:r>
      <w:r w:rsidR="00381CDB">
        <w:rPr>
          <w:lang w:eastAsia="zh-CN"/>
        </w:rPr>
        <w:t>agreement</w:t>
      </w:r>
      <w:r>
        <w:rPr>
          <w:lang w:eastAsia="zh-CN"/>
        </w:rPr>
        <w:t xml:space="preserve"> has been </w:t>
      </w:r>
      <w:r w:rsidR="00381CDB">
        <w:rPr>
          <w:lang w:eastAsia="zh-CN"/>
        </w:rPr>
        <w:t>achieved</w:t>
      </w:r>
      <w:r>
        <w:rPr>
          <w:lang w:eastAsia="zh-CN"/>
        </w:rPr>
        <w:t xml:space="preserve"> [2].</w:t>
      </w:r>
    </w:p>
    <w:tbl>
      <w:tblPr>
        <w:tblStyle w:val="af4"/>
        <w:tblW w:w="0" w:type="auto"/>
        <w:tblLook w:val="04A0" w:firstRow="1" w:lastRow="0" w:firstColumn="1" w:lastColumn="0" w:noHBand="0" w:noVBand="1"/>
      </w:tblPr>
      <w:tblGrid>
        <w:gridCol w:w="9306"/>
      </w:tblGrid>
      <w:tr w:rsidR="00D94955" w14:paraId="799678ED" w14:textId="77777777" w:rsidTr="004F6CA9">
        <w:tc>
          <w:tcPr>
            <w:tcW w:w="9629" w:type="dxa"/>
          </w:tcPr>
          <w:p w14:paraId="4F655496" w14:textId="77777777" w:rsidR="00D94955" w:rsidRPr="00465325" w:rsidRDefault="00D94955" w:rsidP="004F6CA9">
            <w:pPr>
              <w:rPr>
                <w:b/>
                <w:lang w:eastAsia="x-none"/>
              </w:rPr>
            </w:pPr>
            <w:bookmarkStart w:id="7" w:name="_Hlk141377879"/>
            <w:r w:rsidRPr="00465325">
              <w:rPr>
                <w:b/>
                <w:highlight w:val="green"/>
                <w:lang w:eastAsia="x-none"/>
              </w:rPr>
              <w:lastRenderedPageBreak/>
              <w:t>Agreement</w:t>
            </w:r>
          </w:p>
          <w:p w14:paraId="7D6AE73D" w14:textId="77777777" w:rsidR="00D94955" w:rsidRPr="00465325" w:rsidRDefault="00D94955" w:rsidP="004F6CA9">
            <w:pPr>
              <w:rPr>
                <w:lang w:eastAsia="x-none"/>
              </w:rPr>
            </w:pPr>
            <w:r w:rsidRPr="00465325">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09360CD2" w14:textId="77777777" w:rsidR="00D94955" w:rsidRPr="009544D5" w:rsidRDefault="00D94955" w:rsidP="004F6CA9">
            <w:pPr>
              <w:rPr>
                <w:lang w:eastAsia="x-none"/>
              </w:rPr>
            </w:pPr>
            <w:r w:rsidRPr="00465325">
              <w:rPr>
                <w:rFonts w:hint="eastAsia"/>
                <w:lang w:eastAsia="x-none"/>
              </w:rPr>
              <w:t>R</w:t>
            </w:r>
            <w:r w:rsidRPr="00465325">
              <w:rPr>
                <w:lang w:eastAsia="x-none"/>
              </w:rPr>
              <w:t>AN1 will decide further details of the above.</w:t>
            </w:r>
          </w:p>
        </w:tc>
      </w:tr>
    </w:tbl>
    <w:bookmarkEnd w:id="7"/>
    <w:p w14:paraId="1BE1AEA3" w14:textId="6BDEE856" w:rsidR="00D94955" w:rsidRDefault="00D94955" w:rsidP="00096D50">
      <w:pPr>
        <w:rPr>
          <w:lang w:eastAsia="zh-CN"/>
        </w:rPr>
      </w:pPr>
      <w:r>
        <w:rPr>
          <w:rFonts w:hint="eastAsia"/>
          <w:lang w:eastAsia="zh-CN"/>
        </w:rPr>
        <w:t>I</w:t>
      </w:r>
      <w:r>
        <w:rPr>
          <w:lang w:eastAsia="zh-CN"/>
        </w:rPr>
        <w:t>t can be observed that UE should support UL extension in a duration after original GNSS validity duration expires without GNSS re-acquisition. We propose to define two FGs (FG 2-5a and FG 2-5b) of UL extension</w:t>
      </w:r>
      <w:r w:rsidRPr="00D225E2">
        <w:rPr>
          <w:lang w:eastAsia="zh-CN"/>
        </w:rPr>
        <w:t xml:space="preserve"> </w:t>
      </w:r>
      <w:r w:rsidRPr="00D225E2">
        <w:rPr>
          <w:lang w:val="en-US" w:eastAsia="zh-CN"/>
        </w:rPr>
        <w:t>after</w:t>
      </w:r>
      <w:r>
        <w:rPr>
          <w:i/>
          <w:lang w:val="en-US" w:eastAsia="zh-CN"/>
        </w:rPr>
        <w:t xml:space="preserve"> </w:t>
      </w:r>
      <w:r>
        <w:rPr>
          <w:lang w:eastAsia="zh-CN"/>
        </w:rPr>
        <w:t xml:space="preserve">original GNSS validity expires for </w:t>
      </w:r>
      <w:proofErr w:type="spellStart"/>
      <w:r>
        <w:rPr>
          <w:lang w:eastAsia="zh-CN"/>
        </w:rPr>
        <w:t>eMTC</w:t>
      </w:r>
      <w:proofErr w:type="spellEnd"/>
      <w:r>
        <w:rPr>
          <w:lang w:eastAsia="zh-CN"/>
        </w:rPr>
        <w:t xml:space="preserve"> and NB-IoT respectively. </w:t>
      </w:r>
    </w:p>
    <w:p w14:paraId="468567AB" w14:textId="514E0B5C" w:rsidR="000E1FE4" w:rsidRPr="0007506A" w:rsidRDefault="00D94955" w:rsidP="00096D50">
      <w:pPr>
        <w:rPr>
          <w:b/>
          <w:i/>
          <w:lang w:eastAsia="zh-CN"/>
        </w:rPr>
      </w:pPr>
      <w:r w:rsidRPr="00E57603">
        <w:rPr>
          <w:b/>
          <w:i/>
          <w:lang w:val="en-US" w:eastAsia="zh-CN"/>
        </w:rPr>
        <w:t xml:space="preserve">Proposal </w:t>
      </w:r>
      <w:r w:rsidR="00F77314">
        <w:rPr>
          <w:b/>
          <w:i/>
          <w:lang w:val="en-US" w:eastAsia="zh-CN"/>
        </w:rPr>
        <w:t>9</w:t>
      </w:r>
      <w:r w:rsidRPr="00E57603">
        <w:rPr>
          <w:b/>
          <w:i/>
          <w:lang w:val="en-US" w:eastAsia="zh-CN"/>
        </w:rPr>
        <w:t xml:space="preserve">: Add new FGs of UL extension after </w:t>
      </w:r>
      <w:r w:rsidRPr="00E57603">
        <w:rPr>
          <w:b/>
          <w:i/>
          <w:lang w:eastAsia="zh-CN"/>
        </w:rPr>
        <w:t xml:space="preserve">original GNSS validity duration expires without GNSS re-acquisition for </w:t>
      </w:r>
      <w:proofErr w:type="spellStart"/>
      <w:r w:rsidRPr="00E57603">
        <w:rPr>
          <w:b/>
          <w:i/>
          <w:lang w:eastAsia="zh-CN"/>
        </w:rPr>
        <w:t>eMTC</w:t>
      </w:r>
      <w:proofErr w:type="spellEnd"/>
      <w:r w:rsidRPr="00E57603">
        <w:rPr>
          <w:b/>
          <w:i/>
          <w:lang w:eastAsia="zh-CN"/>
        </w:rPr>
        <w:t xml:space="preserve"> and NB-IoT respectively.</w:t>
      </w:r>
    </w:p>
    <w:p w14:paraId="0D96DBBF" w14:textId="77777777" w:rsidR="00D94955" w:rsidRDefault="00D94955" w:rsidP="00096D50">
      <w:pPr>
        <w:rPr>
          <w:lang w:eastAsia="zh-CN"/>
        </w:rPr>
      </w:pP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0F0D352A" w14:textId="7861026A" w:rsidR="000C613B" w:rsidRDefault="004A43E2" w:rsidP="00411F09">
      <w:pPr>
        <w:spacing w:after="60"/>
        <w:rPr>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proposals:</w:t>
      </w:r>
    </w:p>
    <w:p w14:paraId="3E7EE599" w14:textId="77777777" w:rsidR="00C7706A" w:rsidRDefault="00C7706A" w:rsidP="00C7706A">
      <w:pPr>
        <w:rPr>
          <w:b/>
          <w:i/>
          <w:lang w:eastAsia="zh-CN"/>
        </w:rPr>
      </w:pPr>
    </w:p>
    <w:p w14:paraId="3570C644" w14:textId="77777777" w:rsidR="00204C3C" w:rsidRDefault="00204C3C" w:rsidP="00204C3C">
      <w:pPr>
        <w:rPr>
          <w:lang w:val="en-US" w:eastAsia="zh-CN"/>
        </w:rPr>
      </w:pPr>
      <w:r w:rsidRPr="00E57603">
        <w:rPr>
          <w:b/>
          <w:i/>
          <w:lang w:val="en-US" w:eastAsia="zh-CN"/>
        </w:rPr>
        <w:t>Proposal 1: F</w:t>
      </w:r>
      <w:r>
        <w:rPr>
          <w:b/>
          <w:i/>
          <w:lang w:val="en-US" w:eastAsia="zh-CN"/>
        </w:rPr>
        <w:t>G</w:t>
      </w:r>
      <w:r w:rsidRPr="00E57603">
        <w:rPr>
          <w:b/>
          <w:i/>
          <w:lang w:val="en-US" w:eastAsia="zh-CN"/>
        </w:rPr>
        <w:t xml:space="preserve"> 2-1f (2-1b) should only contain directly indication and a separate FG for the combination of FGs 2-1e (2-1a) and 2-1f (2-1b) for override RRC configuration is needed.</w:t>
      </w:r>
    </w:p>
    <w:p w14:paraId="4272DDCB" w14:textId="77777777" w:rsidR="00204C3C" w:rsidRDefault="00204C3C" w:rsidP="00204C3C">
      <w:pPr>
        <w:rPr>
          <w:lang w:val="en-US" w:eastAsia="zh-CN"/>
        </w:rPr>
      </w:pPr>
      <w:r w:rsidRPr="00E57603">
        <w:rPr>
          <w:b/>
          <w:i/>
          <w:lang w:val="en-US" w:eastAsia="zh-CN"/>
        </w:rPr>
        <w:t xml:space="preserve">Proposal 2: </w:t>
      </w:r>
      <w:r>
        <w:rPr>
          <w:b/>
          <w:i/>
          <w:lang w:val="en-US" w:eastAsia="zh-CN"/>
        </w:rPr>
        <w:t>Keep the FG 2-1d and FG 2-2 and remove the FFS in FG 2-2</w:t>
      </w:r>
      <w:r w:rsidRPr="00E57603">
        <w:rPr>
          <w:b/>
          <w:i/>
          <w:lang w:val="en-US" w:eastAsia="zh-CN"/>
        </w:rPr>
        <w:t>.</w:t>
      </w:r>
    </w:p>
    <w:p w14:paraId="4BB38C56" w14:textId="77777777" w:rsidR="00204C3C" w:rsidRPr="00E57603" w:rsidRDefault="00204C3C" w:rsidP="00204C3C">
      <w:pPr>
        <w:rPr>
          <w:b/>
          <w:lang w:eastAsia="zh-CN"/>
        </w:rPr>
      </w:pPr>
      <w:r w:rsidRPr="00E57603">
        <w:rPr>
          <w:b/>
          <w:i/>
          <w:lang w:val="en-US" w:eastAsia="zh-CN"/>
        </w:rPr>
        <w:t xml:space="preserve">Proposal </w:t>
      </w:r>
      <w:r>
        <w:rPr>
          <w:b/>
          <w:i/>
          <w:lang w:val="en-US" w:eastAsia="zh-CN"/>
        </w:rPr>
        <w:t>3</w:t>
      </w:r>
      <w:r w:rsidRPr="00E57603">
        <w:rPr>
          <w:b/>
          <w:i/>
          <w:lang w:val="en-US" w:eastAsia="zh-CN"/>
        </w:rPr>
        <w:t xml:space="preserve">: All the UE features </w:t>
      </w:r>
      <w:r>
        <w:rPr>
          <w:b/>
          <w:i/>
          <w:lang w:val="en-US" w:eastAsia="zh-CN"/>
        </w:rPr>
        <w:t>should be</w:t>
      </w:r>
      <w:r w:rsidRPr="00E57603">
        <w:rPr>
          <w:b/>
          <w:i/>
          <w:lang w:val="en-US" w:eastAsia="zh-CN"/>
        </w:rPr>
        <w:t xml:space="preserve"> “per UE” and there is no need to differentiate GSO/NGSO.</w:t>
      </w:r>
    </w:p>
    <w:p w14:paraId="421BA60B" w14:textId="77777777" w:rsidR="00204C3C" w:rsidRPr="00E57603" w:rsidRDefault="00204C3C" w:rsidP="00204C3C">
      <w:pPr>
        <w:rPr>
          <w:b/>
          <w:lang w:eastAsia="zh-CN"/>
        </w:rPr>
      </w:pPr>
      <w:r w:rsidRPr="00E57603">
        <w:rPr>
          <w:b/>
          <w:i/>
          <w:lang w:val="en-US" w:eastAsia="zh-CN"/>
        </w:rPr>
        <w:t xml:space="preserve">Proposal </w:t>
      </w:r>
      <w:r>
        <w:rPr>
          <w:b/>
          <w:i/>
          <w:lang w:val="en-US" w:eastAsia="zh-CN"/>
        </w:rPr>
        <w:t>4</w:t>
      </w:r>
      <w:r w:rsidRPr="00E57603">
        <w:rPr>
          <w:b/>
          <w:i/>
          <w:lang w:val="en-US" w:eastAsia="zh-CN"/>
        </w:rPr>
        <w:t xml:space="preserve">: </w:t>
      </w:r>
      <w:r>
        <w:rPr>
          <w:b/>
          <w:i/>
          <w:lang w:val="en-US" w:eastAsia="zh-CN"/>
        </w:rPr>
        <w:t>Remove the description of FFS in FG 2-4a and FG 2-4b.</w:t>
      </w:r>
    </w:p>
    <w:p w14:paraId="39BDD5EE" w14:textId="77777777" w:rsidR="00204C3C" w:rsidRPr="00E57603" w:rsidRDefault="00204C3C" w:rsidP="00204C3C">
      <w:pPr>
        <w:rPr>
          <w:b/>
          <w:lang w:eastAsia="zh-CN"/>
        </w:rPr>
      </w:pPr>
      <w:r w:rsidRPr="00E57603">
        <w:rPr>
          <w:b/>
          <w:i/>
          <w:lang w:val="en-US" w:eastAsia="zh-CN"/>
        </w:rPr>
        <w:t xml:space="preserve">Proposal </w:t>
      </w:r>
      <w:r>
        <w:rPr>
          <w:b/>
          <w:i/>
          <w:lang w:val="en-US" w:eastAsia="zh-CN"/>
        </w:rPr>
        <w:t>5</w:t>
      </w:r>
      <w:r w:rsidRPr="00E57603">
        <w:rPr>
          <w:b/>
          <w:i/>
          <w:lang w:val="en-US" w:eastAsia="zh-CN"/>
        </w:rPr>
        <w:t>:</w:t>
      </w:r>
      <w:r>
        <w:rPr>
          <w:b/>
          <w:i/>
          <w:lang w:val="en-US" w:eastAsia="zh-CN"/>
        </w:rPr>
        <w:t xml:space="preserve"> Split the 1</w:t>
      </w:r>
      <w:r w:rsidRPr="00B52871">
        <w:rPr>
          <w:b/>
          <w:i/>
          <w:vertAlign w:val="superscript"/>
          <w:lang w:val="en-US" w:eastAsia="zh-CN"/>
        </w:rPr>
        <w:t>st</w:t>
      </w:r>
      <w:r>
        <w:rPr>
          <w:b/>
          <w:i/>
          <w:lang w:val="en-US" w:eastAsia="zh-CN"/>
        </w:rPr>
        <w:t xml:space="preserve"> component of FG2-3a and FG2-3b into two components. One component is for GNSS position fix time duration for measurement in initial access stage and [connected mode]. The other component is GNSS validation duration report with MAC in connected mode. </w:t>
      </w:r>
    </w:p>
    <w:p w14:paraId="42C4CE72" w14:textId="77777777" w:rsidR="00204C3C" w:rsidRDefault="00204C3C" w:rsidP="00204C3C">
      <w:pPr>
        <w:rPr>
          <w:b/>
          <w:i/>
          <w:lang w:val="en-US" w:eastAsia="zh-CN"/>
        </w:rPr>
      </w:pPr>
      <w:r w:rsidRPr="00E57603">
        <w:rPr>
          <w:b/>
          <w:i/>
          <w:lang w:val="en-US" w:eastAsia="zh-CN"/>
        </w:rPr>
        <w:t xml:space="preserve">Proposal </w:t>
      </w:r>
      <w:r>
        <w:rPr>
          <w:b/>
          <w:i/>
          <w:lang w:val="en-US" w:eastAsia="zh-CN"/>
        </w:rPr>
        <w:t>6</w:t>
      </w:r>
      <w:r w:rsidRPr="00E57603">
        <w:rPr>
          <w:b/>
          <w:i/>
          <w:lang w:val="en-US" w:eastAsia="zh-CN"/>
        </w:rPr>
        <w:t>:</w:t>
      </w:r>
      <w:r>
        <w:rPr>
          <w:b/>
          <w:i/>
          <w:lang w:val="en-US" w:eastAsia="zh-CN"/>
        </w:rPr>
        <w:t xml:space="preserve"> Keep the</w:t>
      </w:r>
      <w:r w:rsidRPr="0007506A">
        <w:rPr>
          <w:b/>
          <w:i/>
          <w:lang w:val="en-US" w:eastAsia="zh-CN"/>
        </w:rPr>
        <w:t xml:space="preserve"> </w:t>
      </w:r>
      <w:r>
        <w:rPr>
          <w:b/>
          <w:i/>
          <w:lang w:val="en-US" w:eastAsia="zh-CN"/>
        </w:rPr>
        <w:t>first point in</w:t>
      </w:r>
      <w:r w:rsidRPr="00F61220">
        <w:rPr>
          <w:b/>
          <w:i/>
          <w:lang w:val="en-US" w:eastAsia="zh-CN"/>
        </w:rPr>
        <w:t xml:space="preserve"> </w:t>
      </w:r>
      <w:r>
        <w:rPr>
          <w:b/>
          <w:i/>
          <w:lang w:val="en-US" w:eastAsia="zh-CN"/>
        </w:rPr>
        <w:t>component</w:t>
      </w:r>
      <w:r w:rsidRPr="00F61220">
        <w:rPr>
          <w:b/>
          <w:i/>
          <w:lang w:val="en-US" w:eastAsia="zh-CN"/>
        </w:rPr>
        <w:t xml:space="preserve"> </w:t>
      </w:r>
      <w:r>
        <w:rPr>
          <w:b/>
          <w:i/>
          <w:lang w:val="en-US" w:eastAsia="zh-CN"/>
        </w:rPr>
        <w:t>of</w:t>
      </w:r>
      <w:r w:rsidRPr="00F61220">
        <w:rPr>
          <w:b/>
          <w:i/>
          <w:lang w:val="en-US" w:eastAsia="zh-CN"/>
        </w:rPr>
        <w:t xml:space="preserve"> 2-</w:t>
      </w:r>
      <w:r>
        <w:rPr>
          <w:b/>
          <w:i/>
          <w:lang w:val="en-US" w:eastAsia="zh-CN"/>
        </w:rPr>
        <w:t>4</w:t>
      </w:r>
      <w:r w:rsidRPr="00F61220">
        <w:rPr>
          <w:b/>
          <w:i/>
          <w:lang w:val="en-US" w:eastAsia="zh-CN"/>
        </w:rPr>
        <w:t>a</w:t>
      </w:r>
      <w:r>
        <w:rPr>
          <w:b/>
          <w:i/>
          <w:lang w:val="en-US" w:eastAsia="zh-CN"/>
        </w:rPr>
        <w:t xml:space="preserve"> and 2-4b. </w:t>
      </w:r>
    </w:p>
    <w:p w14:paraId="1330D418" w14:textId="77777777" w:rsidR="00204C3C" w:rsidRDefault="00204C3C" w:rsidP="00204C3C">
      <w:pPr>
        <w:rPr>
          <w:b/>
          <w:i/>
          <w:lang w:val="en-US" w:eastAsia="zh-CN"/>
        </w:rPr>
      </w:pPr>
      <w:r>
        <w:rPr>
          <w:b/>
          <w:i/>
          <w:lang w:val="en-US" w:eastAsia="zh-CN"/>
        </w:rPr>
        <w:t xml:space="preserve">Proposal 7: </w:t>
      </w:r>
      <w:r w:rsidRPr="00D22C29">
        <w:rPr>
          <w:b/>
          <w:i/>
          <w:lang w:val="en-US" w:eastAsia="zh-CN"/>
        </w:rPr>
        <w:t>Copy the description</w:t>
      </w:r>
      <w:r>
        <w:rPr>
          <w:b/>
          <w:i/>
          <w:lang w:val="en-US" w:eastAsia="zh-CN"/>
        </w:rPr>
        <w:t xml:space="preserve"> about UE report of the </w:t>
      </w:r>
      <w:r w:rsidRPr="002E04F7">
        <w:rPr>
          <w:b/>
          <w:i/>
          <w:lang w:val="en-US" w:eastAsia="zh-CN"/>
        </w:rPr>
        <w:t>fourth column</w:t>
      </w:r>
      <w:r w:rsidRPr="00D22C29">
        <w:rPr>
          <w:b/>
          <w:i/>
          <w:lang w:val="en-US" w:eastAsia="zh-CN"/>
        </w:rPr>
        <w:t xml:space="preserve"> in </w:t>
      </w:r>
      <w:r>
        <w:rPr>
          <w:b/>
          <w:i/>
          <w:lang w:val="en-US" w:eastAsia="zh-CN"/>
        </w:rPr>
        <w:t xml:space="preserve">FG </w:t>
      </w:r>
      <w:r w:rsidRPr="00D22C29">
        <w:rPr>
          <w:b/>
          <w:i/>
          <w:lang w:val="en-US" w:eastAsia="zh-CN"/>
        </w:rPr>
        <w:t>2-3a</w:t>
      </w:r>
      <w:r>
        <w:rPr>
          <w:b/>
          <w:i/>
          <w:lang w:val="en-US" w:eastAsia="zh-CN"/>
        </w:rPr>
        <w:t xml:space="preserve"> and FG 2-3b </w:t>
      </w:r>
      <w:r w:rsidRPr="00D22C29">
        <w:rPr>
          <w:b/>
          <w:i/>
          <w:lang w:val="en-US" w:eastAsia="zh-CN"/>
        </w:rPr>
        <w:t xml:space="preserve">to </w:t>
      </w:r>
      <w:r>
        <w:rPr>
          <w:b/>
          <w:i/>
          <w:lang w:val="en-US" w:eastAsia="zh-CN"/>
        </w:rPr>
        <w:t>FG</w:t>
      </w:r>
      <w:r w:rsidRPr="00D22C29">
        <w:rPr>
          <w:b/>
          <w:i/>
          <w:lang w:val="en-US" w:eastAsia="zh-CN"/>
        </w:rPr>
        <w:t>2-4a</w:t>
      </w:r>
      <w:r>
        <w:rPr>
          <w:b/>
          <w:i/>
          <w:lang w:val="en-US" w:eastAsia="zh-CN"/>
        </w:rPr>
        <w:t xml:space="preserve"> and FG 2-4b.</w:t>
      </w:r>
    </w:p>
    <w:p w14:paraId="534546AE" w14:textId="77777777" w:rsidR="00204C3C" w:rsidRPr="0020017E" w:rsidRDefault="00204C3C" w:rsidP="00204C3C">
      <w:pPr>
        <w:rPr>
          <w:b/>
          <w:lang w:eastAsia="zh-CN"/>
        </w:rPr>
      </w:pPr>
      <w:r>
        <w:rPr>
          <w:b/>
          <w:i/>
          <w:lang w:val="en-US" w:eastAsia="zh-CN"/>
        </w:rPr>
        <w:t>Proposal 8:</w:t>
      </w:r>
      <w:r w:rsidRPr="001E3F04">
        <w:t xml:space="preserve"> </w:t>
      </w:r>
      <w:r w:rsidRPr="001E3F04">
        <w:rPr>
          <w:b/>
          <w:i/>
          <w:lang w:val="en-US" w:eastAsia="zh-CN"/>
        </w:rPr>
        <w:t xml:space="preserve">The prerequisite feature group of FG 2-4a </w:t>
      </w:r>
      <w:r>
        <w:rPr>
          <w:b/>
          <w:i/>
          <w:lang w:val="en-US" w:eastAsia="zh-CN"/>
        </w:rPr>
        <w:t xml:space="preserve">and FG 2-4b </w:t>
      </w:r>
      <w:r w:rsidRPr="001E3F04">
        <w:rPr>
          <w:b/>
          <w:i/>
          <w:lang w:val="en-US" w:eastAsia="zh-CN"/>
        </w:rPr>
        <w:t>should be Rel. 17 2-1</w:t>
      </w:r>
      <w:r>
        <w:rPr>
          <w:b/>
          <w:i/>
          <w:lang w:val="en-US" w:eastAsia="zh-CN"/>
        </w:rPr>
        <w:t xml:space="preserve"> and </w:t>
      </w:r>
      <w:r w:rsidRPr="001E3F04">
        <w:rPr>
          <w:b/>
          <w:i/>
          <w:lang w:val="en-US" w:eastAsia="zh-CN"/>
        </w:rPr>
        <w:t>Rel. 17 2-1</w:t>
      </w:r>
      <w:r>
        <w:rPr>
          <w:b/>
          <w:i/>
          <w:lang w:val="en-US" w:eastAsia="zh-CN"/>
        </w:rPr>
        <w:t>b</w:t>
      </w:r>
      <w:r w:rsidRPr="001E3F04">
        <w:rPr>
          <w:b/>
          <w:i/>
          <w:lang w:val="en-US" w:eastAsia="zh-CN"/>
        </w:rPr>
        <w:t xml:space="preserve"> instead of Rel. 18 2-3a</w:t>
      </w:r>
      <w:r>
        <w:rPr>
          <w:b/>
          <w:i/>
          <w:lang w:val="en-US" w:eastAsia="zh-CN"/>
        </w:rPr>
        <w:t xml:space="preserve"> and Rel. 18 2-3b</w:t>
      </w:r>
      <w:r w:rsidRPr="001E3F04">
        <w:rPr>
          <w:b/>
          <w:i/>
          <w:lang w:val="en-US" w:eastAsia="zh-CN"/>
        </w:rPr>
        <w:t>.</w:t>
      </w:r>
    </w:p>
    <w:p w14:paraId="23B55043" w14:textId="77777777" w:rsidR="00204C3C" w:rsidRPr="0007506A" w:rsidRDefault="00204C3C" w:rsidP="00204C3C">
      <w:pPr>
        <w:rPr>
          <w:b/>
          <w:i/>
          <w:lang w:eastAsia="zh-CN"/>
        </w:rPr>
      </w:pPr>
      <w:r w:rsidRPr="00E57603">
        <w:rPr>
          <w:b/>
          <w:i/>
          <w:lang w:val="en-US" w:eastAsia="zh-CN"/>
        </w:rPr>
        <w:t xml:space="preserve">Proposal </w:t>
      </w:r>
      <w:r>
        <w:rPr>
          <w:b/>
          <w:i/>
          <w:lang w:val="en-US" w:eastAsia="zh-CN"/>
        </w:rPr>
        <w:t>9</w:t>
      </w:r>
      <w:r w:rsidRPr="00E57603">
        <w:rPr>
          <w:b/>
          <w:i/>
          <w:lang w:val="en-US" w:eastAsia="zh-CN"/>
        </w:rPr>
        <w:t xml:space="preserve">: Add new FGs of UL extension after </w:t>
      </w:r>
      <w:r w:rsidRPr="00E57603">
        <w:rPr>
          <w:b/>
          <w:i/>
          <w:lang w:eastAsia="zh-CN"/>
        </w:rPr>
        <w:t xml:space="preserve">original GNSS validity duration expires without GNSS re-acquisition for </w:t>
      </w:r>
      <w:proofErr w:type="spellStart"/>
      <w:r w:rsidRPr="00E57603">
        <w:rPr>
          <w:b/>
          <w:i/>
          <w:lang w:eastAsia="zh-CN"/>
        </w:rPr>
        <w:t>eMTC</w:t>
      </w:r>
      <w:proofErr w:type="spellEnd"/>
      <w:r w:rsidRPr="00E57603">
        <w:rPr>
          <w:b/>
          <w:i/>
          <w:lang w:eastAsia="zh-CN"/>
        </w:rPr>
        <w:t xml:space="preserve"> and NB-IoT respectively.</w:t>
      </w:r>
    </w:p>
    <w:p w14:paraId="3558E25E" w14:textId="16E6F5CF" w:rsidR="0007506A" w:rsidRPr="00204C3C" w:rsidRDefault="0007506A" w:rsidP="00DB24AE">
      <w:pPr>
        <w:rPr>
          <w:b/>
          <w:i/>
          <w:lang w:eastAsia="zh-CN"/>
        </w:rPr>
      </w:pPr>
    </w:p>
    <w:p w14:paraId="25C2371D" w14:textId="77777777" w:rsidR="0007506A" w:rsidRPr="0007506A" w:rsidRDefault="0007506A" w:rsidP="00DB24AE">
      <w:pPr>
        <w:rPr>
          <w:b/>
          <w:i/>
          <w:lang w:eastAsia="zh-CN"/>
        </w:rPr>
      </w:pPr>
    </w:p>
    <w:p w14:paraId="5B0D8D11" w14:textId="5AF7108E" w:rsidR="0029049B" w:rsidRDefault="00D16615" w:rsidP="004A43E2">
      <w:pPr>
        <w:pStyle w:val="1"/>
        <w:numPr>
          <w:ilvl w:val="0"/>
          <w:numId w:val="0"/>
        </w:numPr>
        <w:tabs>
          <w:tab w:val="left" w:pos="720"/>
        </w:tabs>
        <w:ind w:left="432" w:hanging="432"/>
        <w:rPr>
          <w:rFonts w:eastAsiaTheme="minorEastAsia"/>
        </w:rPr>
      </w:pPr>
      <w:r w:rsidRPr="00414759">
        <w:rPr>
          <w:rFonts w:eastAsiaTheme="minorEastAsia"/>
        </w:rPr>
        <w:t>References</w:t>
      </w:r>
      <w:bookmarkEnd w:id="3"/>
      <w:bookmarkEnd w:id="4"/>
      <w:bookmarkEnd w:id="5"/>
    </w:p>
    <w:p w14:paraId="6D408C7A" w14:textId="3A666B31" w:rsidR="004A43E2" w:rsidRPr="00F47F41" w:rsidRDefault="00D94955" w:rsidP="004A43E2">
      <w:pPr>
        <w:pStyle w:val="a6"/>
        <w:widowControl/>
        <w:numPr>
          <w:ilvl w:val="0"/>
          <w:numId w:val="19"/>
        </w:numPr>
        <w:autoSpaceDE/>
        <w:autoSpaceDN/>
        <w:adjustRightInd/>
        <w:spacing w:after="0"/>
        <w:contextualSpacing w:val="0"/>
        <w:rPr>
          <w:i/>
        </w:rPr>
      </w:pPr>
      <w:r>
        <w:rPr>
          <w:rFonts w:eastAsia="宋体"/>
          <w:lang w:val="en-US" w:eastAsia="zh-CN"/>
        </w:rPr>
        <w:t>R1-2306220,”</w:t>
      </w:r>
      <w:r w:rsidRPr="00D94955">
        <w:t xml:space="preserve"> </w:t>
      </w:r>
      <w:r w:rsidRPr="00D94955">
        <w:rPr>
          <w:rFonts w:eastAsia="宋体"/>
          <w:lang w:val="en-US" w:eastAsia="zh-CN"/>
        </w:rPr>
        <w:t>Initial RAN1 UE features list for Rel-18 LTE after RAN1#113</w:t>
      </w:r>
      <w:r>
        <w:rPr>
          <w:rFonts w:eastAsia="宋体"/>
          <w:lang w:val="en-US" w:eastAsia="zh-CN"/>
        </w:rPr>
        <w:t>”</w:t>
      </w:r>
      <w:r w:rsidR="004A43E2" w:rsidRPr="00423963">
        <w:rPr>
          <w:rFonts w:eastAsia="宋体"/>
          <w:lang w:val="en-US" w:eastAsia="zh-CN"/>
        </w:rPr>
        <w:t>.</w:t>
      </w:r>
    </w:p>
    <w:p w14:paraId="1BCFC68C" w14:textId="7687AE53" w:rsidR="004A43E2" w:rsidRPr="00D94955" w:rsidRDefault="00D94955" w:rsidP="003D33EE">
      <w:pPr>
        <w:pStyle w:val="a6"/>
        <w:widowControl/>
        <w:numPr>
          <w:ilvl w:val="0"/>
          <w:numId w:val="19"/>
        </w:numPr>
        <w:autoSpaceDE/>
        <w:autoSpaceDN/>
        <w:adjustRightInd/>
        <w:spacing w:after="0"/>
        <w:contextualSpacing w:val="0"/>
      </w:pPr>
      <w:r>
        <w:rPr>
          <w:rFonts w:eastAsia="宋体"/>
          <w:lang w:val="en-US" w:eastAsia="zh-CN"/>
        </w:rPr>
        <w:t>R1-2306202,”</w:t>
      </w:r>
      <w:r w:rsidRPr="00D94955">
        <w:t xml:space="preserve"> </w:t>
      </w:r>
      <w:r w:rsidRPr="00D94955">
        <w:rPr>
          <w:rFonts w:eastAsia="宋体"/>
          <w:lang w:val="en-US" w:eastAsia="zh-CN"/>
        </w:rPr>
        <w:t>Feature lead summary #3 of AI 9.9.4 on improved GNSS operations</w:t>
      </w:r>
      <w:r>
        <w:rPr>
          <w:rFonts w:eastAsia="宋体"/>
          <w:lang w:val="en-US" w:eastAsia="zh-CN"/>
        </w:rPr>
        <w:t>”.</w:t>
      </w:r>
    </w:p>
    <w:p w14:paraId="3F5A32D0" w14:textId="173E4112" w:rsidR="00D94955" w:rsidRDefault="00D94955">
      <w:pPr>
        <w:widowControl/>
        <w:autoSpaceDE/>
        <w:autoSpaceDN/>
        <w:adjustRightInd/>
        <w:spacing w:after="160" w:line="259" w:lineRule="auto"/>
        <w:jc w:val="left"/>
      </w:pPr>
      <w:r>
        <w:br w:type="page"/>
      </w:r>
    </w:p>
    <w:p w14:paraId="4A5320C3" w14:textId="5F3B3CB4" w:rsidR="00D94955" w:rsidRDefault="00D94955" w:rsidP="00D94955">
      <w:pPr>
        <w:pStyle w:val="1"/>
        <w:numPr>
          <w:ilvl w:val="0"/>
          <w:numId w:val="0"/>
        </w:numPr>
        <w:tabs>
          <w:tab w:val="left" w:pos="720"/>
        </w:tabs>
        <w:ind w:left="432" w:hanging="432"/>
        <w:rPr>
          <w:rFonts w:eastAsiaTheme="minorEastAsia"/>
        </w:rPr>
      </w:pPr>
      <w:r w:rsidRPr="00D94955">
        <w:rPr>
          <w:rFonts w:eastAsiaTheme="minorEastAsia" w:hint="eastAsia"/>
        </w:rPr>
        <w:lastRenderedPageBreak/>
        <w:t>A</w:t>
      </w:r>
      <w:r w:rsidRPr="00D94955">
        <w:rPr>
          <w:rFonts w:eastAsiaTheme="minorEastAsia"/>
        </w:rPr>
        <w:t>ppendix A</w:t>
      </w:r>
    </w:p>
    <w:p w14:paraId="5FE1A77F" w14:textId="19094806" w:rsidR="00D94955" w:rsidRDefault="00D94955" w:rsidP="00D94955">
      <w:pPr>
        <w:rPr>
          <w:lang w:eastAsia="zh-CN"/>
        </w:rPr>
      </w:pPr>
      <w:r>
        <w:rPr>
          <w:rFonts w:hint="eastAsia"/>
          <w:lang w:eastAsia="zh-CN"/>
        </w:rPr>
        <w:t>P</w:t>
      </w:r>
      <w:r>
        <w:rPr>
          <w:lang w:eastAsia="zh-CN"/>
        </w:rPr>
        <w:t>roposed revision</w:t>
      </w:r>
      <w:r w:rsidR="009677AF">
        <w:rPr>
          <w:lang w:eastAsia="zh-CN"/>
        </w:rPr>
        <w:t xml:space="preserve"> </w:t>
      </w:r>
      <w:r w:rsidR="009677AF" w:rsidRPr="009677AF">
        <w:rPr>
          <w:color w:val="FF0000"/>
          <w:lang w:eastAsia="zh-CN"/>
        </w:rPr>
        <w:t>in red</w:t>
      </w:r>
      <w:r>
        <w:rPr>
          <w:lang w:eastAsia="zh-CN"/>
        </w:rPr>
        <w:t xml:space="preserve"> for </w:t>
      </w:r>
      <w:r w:rsidRPr="00D94955">
        <w:rPr>
          <w:lang w:eastAsia="zh-CN"/>
        </w:rPr>
        <w:t>RAN1 UE features list for Rel-18 LTE after RAN1#113</w:t>
      </w:r>
      <w:r>
        <w:rPr>
          <w:lang w:eastAsia="zh-CN"/>
        </w:rPr>
        <w:t xml:space="preserve"> in [1].</w:t>
      </w:r>
    </w:p>
    <w:p w14:paraId="601D1CA8" w14:textId="57E1508A" w:rsidR="00D94955" w:rsidRDefault="00D94955">
      <w:pPr>
        <w:widowControl/>
        <w:autoSpaceDE/>
        <w:autoSpaceDN/>
        <w:adjustRightInd/>
        <w:spacing w:after="160" w:line="259" w:lineRule="auto"/>
        <w:jc w:val="left"/>
        <w:rPr>
          <w:lang w:eastAsia="zh-CN"/>
        </w:rPr>
      </w:pPr>
      <w:r>
        <w:rPr>
          <w:lang w:eastAsia="zh-CN"/>
        </w:rPr>
        <w:br w:type="page"/>
      </w:r>
    </w:p>
    <w:p w14:paraId="63F48D9A" w14:textId="77777777" w:rsidR="00C90B4B" w:rsidRDefault="00C90B4B" w:rsidP="00D94955">
      <w:pPr>
        <w:rPr>
          <w:lang w:eastAsia="zh-CN"/>
        </w:rPr>
        <w:sectPr w:rsidR="00C90B4B" w:rsidSect="00AE537A">
          <w:endnotePr>
            <w:numFmt w:val="decimal"/>
          </w:endnotePr>
          <w:pgSz w:w="11907" w:h="16840" w:code="9"/>
          <w:pgMar w:top="1440" w:right="1151" w:bottom="1440" w:left="1440"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687"/>
        <w:gridCol w:w="1615"/>
        <w:gridCol w:w="2303"/>
        <w:gridCol w:w="1368"/>
        <w:gridCol w:w="1398"/>
        <w:gridCol w:w="2031"/>
        <w:gridCol w:w="1893"/>
        <w:gridCol w:w="2094"/>
        <w:gridCol w:w="1547"/>
        <w:gridCol w:w="1628"/>
        <w:gridCol w:w="1769"/>
        <w:gridCol w:w="1969"/>
      </w:tblGrid>
      <w:tr w:rsidR="000C75C8" w:rsidRPr="00C03A23" w14:paraId="52A3F393"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hideMark/>
          </w:tcPr>
          <w:p w14:paraId="3CC195AA" w14:textId="77777777" w:rsidR="00C90B4B" w:rsidRPr="00C03A23" w:rsidRDefault="00C90B4B" w:rsidP="004F6CA9">
            <w:pPr>
              <w:pStyle w:val="TAH"/>
              <w:rPr>
                <w:rFonts w:asciiTheme="majorHAnsi" w:hAnsiTheme="majorHAnsi" w:cstheme="majorHAnsi"/>
                <w:color w:val="000000" w:themeColor="text1"/>
                <w:szCs w:val="18"/>
              </w:rPr>
            </w:pPr>
            <w:bookmarkStart w:id="8" w:name="_Hlk139297180"/>
            <w:r w:rsidRPr="00C03A23">
              <w:rPr>
                <w:color w:val="000000" w:themeColor="text1"/>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9977FFC"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7415CF98"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C9ED63"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74A4A97B"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C06CE90"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 xml:space="preserve">Need for the </w:t>
            </w:r>
            <w:proofErr w:type="spellStart"/>
            <w:r w:rsidRPr="00C03A23">
              <w:rPr>
                <w:color w:val="000000" w:themeColor="text1"/>
              </w:rPr>
              <w:t>eNB</w:t>
            </w:r>
            <w:proofErr w:type="spellEnd"/>
            <w:r w:rsidRPr="00C03A23">
              <w:rPr>
                <w:color w:val="000000" w:themeColor="text1"/>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C2F6651"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 xml:space="preserve">Need for the UE to know if the feature is supported (only for V2X WI, where the PC5-RRC capability </w:t>
            </w:r>
            <w:proofErr w:type="spellStart"/>
            <w:r w:rsidRPr="00C03A23">
              <w:rPr>
                <w:color w:val="000000" w:themeColor="text1"/>
              </w:rPr>
              <w:t>signalling</w:t>
            </w:r>
            <w:proofErr w:type="spellEnd"/>
            <w:r w:rsidRPr="00C03A23">
              <w:rPr>
                <w:color w:val="000000" w:themeColor="text1"/>
              </w:rPr>
              <w:t xml:space="preserve">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217522F2" w14:textId="77777777" w:rsidR="00C90B4B" w:rsidRPr="00C03A23" w:rsidRDefault="00C90B4B" w:rsidP="004F6CA9">
            <w:pPr>
              <w:pStyle w:val="TAN0"/>
              <w:ind w:left="0" w:firstLine="0"/>
              <w:jc w:val="center"/>
              <w:rPr>
                <w:rFonts w:asciiTheme="majorHAnsi" w:hAnsiTheme="majorHAnsi" w:cstheme="majorHAnsi"/>
                <w:b/>
                <w:color w:val="000000" w:themeColor="text1"/>
                <w:szCs w:val="18"/>
                <w:lang w:eastAsia="ja-JP"/>
              </w:rPr>
            </w:pPr>
            <w:r w:rsidRPr="00C03A23">
              <w:rPr>
                <w:b/>
                <w:color w:val="000000" w:themeColor="text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5CA5883" w14:textId="77777777" w:rsidR="00C90B4B" w:rsidRPr="00C03A23" w:rsidRDefault="00C90B4B" w:rsidP="004F6CA9">
            <w:pPr>
              <w:pStyle w:val="TAN0"/>
              <w:ind w:left="0" w:firstLine="0"/>
              <w:jc w:val="center"/>
              <w:rPr>
                <w:b/>
                <w:color w:val="000000" w:themeColor="text1"/>
                <w:lang w:eastAsia="ja-JP"/>
              </w:rPr>
            </w:pPr>
            <w:r w:rsidRPr="00C03A23">
              <w:rPr>
                <w:b/>
                <w:color w:val="000000" w:themeColor="text1"/>
                <w:lang w:eastAsia="ja-JP"/>
              </w:rPr>
              <w:t>Type</w:t>
            </w:r>
          </w:p>
          <w:p w14:paraId="5EB24EB6" w14:textId="77777777" w:rsidR="00C90B4B" w:rsidRPr="00C03A23" w:rsidRDefault="00C90B4B" w:rsidP="004F6CA9">
            <w:pPr>
              <w:pStyle w:val="TAN0"/>
              <w:ind w:left="0" w:firstLine="0"/>
              <w:jc w:val="center"/>
              <w:rPr>
                <w:rFonts w:asciiTheme="majorHAnsi" w:hAnsiTheme="majorHAnsi" w:cstheme="majorHAnsi"/>
                <w:b/>
                <w:color w:val="000000" w:themeColor="text1"/>
                <w:szCs w:val="18"/>
                <w:lang w:eastAsia="ja-JP"/>
              </w:rPr>
            </w:pPr>
            <w:r w:rsidRPr="00C03A23">
              <w:rPr>
                <w:b/>
                <w:color w:val="000000" w:themeColor="text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829400"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174B5D1"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56FE979"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015C7292"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Mandatory/Optional</w:t>
            </w:r>
          </w:p>
        </w:tc>
      </w:tr>
      <w:tr w:rsidR="000C75C8" w:rsidRPr="00C03A23" w14:paraId="2CF145CA"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3281"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27DF1"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662CA"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eastAsia="zh-CN"/>
              </w:rPr>
              <w:t xml:space="preserve">Semi-static HARQ feedback disabling for </w:t>
            </w:r>
            <w:proofErr w:type="spellStart"/>
            <w:r w:rsidRPr="00C03A23">
              <w:rPr>
                <w:rFonts w:asciiTheme="majorHAnsi" w:hAnsiTheme="majorHAnsi" w:cstheme="majorHAnsi"/>
                <w:color w:val="000000" w:themeColor="text1"/>
                <w:szCs w:val="18"/>
                <w:lang w:val="en-US" w:eastAsia="zh-CN"/>
              </w:rPr>
              <w:t>eMTC</w:t>
            </w:r>
            <w:proofErr w:type="spellEnd"/>
            <w:r w:rsidRPr="00C03A23">
              <w:rPr>
                <w:rFonts w:asciiTheme="majorHAnsi" w:hAnsiTheme="majorHAnsi" w:cstheme="majorHAnsi"/>
                <w:color w:val="000000" w:themeColor="text1"/>
                <w:szCs w:val="18"/>
                <w:lang w:val="en-US" w:eastAsia="zh-CN"/>
              </w:rPr>
              <w:t xml:space="preserve">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8A9DD" w14:textId="77777777" w:rsidR="00C90B4B" w:rsidRPr="00C03A23" w:rsidRDefault="00C90B4B" w:rsidP="004F6CA9">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94BE3"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1440B"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C2826"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CFE96" w14:textId="77777777" w:rsidR="00C90B4B" w:rsidRPr="00C03A23" w:rsidRDefault="00C90B4B" w:rsidP="004F6CA9">
            <w:pPr>
              <w:pStyle w:val="TAL"/>
              <w:rPr>
                <w:rFonts w:asciiTheme="majorHAnsi" w:eastAsia="宋体"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rPr>
              <w:t xml:space="preserve">Release 18 </w:t>
            </w:r>
            <w:proofErr w:type="spellStart"/>
            <w:r w:rsidRPr="00C03A23">
              <w:rPr>
                <w:rFonts w:asciiTheme="majorHAnsi" w:hAnsiTheme="majorHAnsi" w:cstheme="majorHAnsi"/>
                <w:color w:val="000000" w:themeColor="text1"/>
                <w:szCs w:val="18"/>
                <w:lang w:val="en-US"/>
              </w:rPr>
              <w:t>eMTC</w:t>
            </w:r>
            <w:proofErr w:type="spellEnd"/>
            <w:r w:rsidRPr="00C03A23">
              <w:rPr>
                <w:rFonts w:asciiTheme="majorHAnsi" w:hAnsiTheme="majorHAnsi" w:cstheme="majorHAnsi"/>
                <w:color w:val="000000" w:themeColor="text1"/>
                <w:szCs w:val="18"/>
                <w:lang w:val="en-US"/>
              </w:rPr>
              <w:t xml:space="preserve">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FB6F5"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highlight w:val="yellow"/>
                <w:lang w:val="en-US" w:eastAsia="zh-CN"/>
              </w:rPr>
              <w:t>[Per UE</w:t>
            </w:r>
            <w:r w:rsidRPr="00C90B4B">
              <w:rPr>
                <w:rFonts w:asciiTheme="majorHAnsi" w:hAnsiTheme="majorHAnsi" w:cstheme="majorHAnsi"/>
                <w:strike/>
                <w:color w:val="FF0000"/>
                <w:szCs w:val="18"/>
                <w:highlight w:val="yellow"/>
                <w:lang w:val="en-US" w:eastAsia="zh-CN"/>
              </w:rPr>
              <w:t>/Per band</w:t>
            </w:r>
            <w:r w:rsidRPr="00C03A23">
              <w:rPr>
                <w:rFonts w:asciiTheme="majorHAnsi" w:hAnsiTheme="majorHAnsi" w:cstheme="majorHAnsi"/>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A8F27"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27CD8"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C54B8" w14:textId="77777777" w:rsidR="00C90B4B" w:rsidRPr="00970A6A" w:rsidRDefault="00C90B4B" w:rsidP="004F6CA9">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Note: HARQ disabling with Option 1 in CE mode B</w:t>
            </w:r>
          </w:p>
          <w:p w14:paraId="7F3AE00C" w14:textId="77777777" w:rsidR="00C90B4B" w:rsidRPr="00970A6A" w:rsidRDefault="00C90B4B" w:rsidP="004F6CA9">
            <w:pPr>
              <w:pStyle w:val="TAL"/>
              <w:rPr>
                <w:rFonts w:asciiTheme="majorHAnsi" w:hAnsiTheme="majorHAnsi" w:cstheme="majorHAnsi"/>
                <w:color w:val="000000" w:themeColor="text1"/>
                <w:szCs w:val="18"/>
                <w:lang w:val="en-US" w:eastAsia="zh-CN"/>
              </w:rPr>
            </w:pPr>
          </w:p>
          <w:p w14:paraId="10B217F6" w14:textId="77777777" w:rsidR="00C90B4B" w:rsidRPr="00970A6A" w:rsidRDefault="00C90B4B" w:rsidP="004F6CA9">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Note: this applies to single-TB case</w:t>
            </w:r>
          </w:p>
          <w:p w14:paraId="1B4DE58D" w14:textId="77777777" w:rsidR="00C90B4B" w:rsidRPr="00970A6A" w:rsidRDefault="00C90B4B" w:rsidP="004F6CA9">
            <w:pPr>
              <w:pStyle w:val="TAL"/>
              <w:rPr>
                <w:rFonts w:asciiTheme="majorHAnsi" w:hAnsiTheme="majorHAnsi" w:cstheme="majorHAnsi"/>
                <w:color w:val="000000" w:themeColor="text1"/>
                <w:szCs w:val="18"/>
                <w:lang w:val="en-US" w:eastAsia="zh-CN"/>
              </w:rPr>
            </w:pPr>
          </w:p>
          <w:p w14:paraId="166C1A02" w14:textId="77777777" w:rsidR="00C90B4B" w:rsidRPr="00C90B4B" w:rsidRDefault="00C90B4B" w:rsidP="004F6CA9">
            <w:pPr>
              <w:pStyle w:val="TAL"/>
              <w:rPr>
                <w:rFonts w:asciiTheme="majorHAnsi" w:hAnsiTheme="majorHAnsi" w:cstheme="majorHAnsi"/>
                <w:strike/>
                <w:color w:val="000000" w:themeColor="text1"/>
                <w:szCs w:val="18"/>
              </w:rPr>
            </w:pPr>
            <w:r w:rsidRPr="00C90B4B">
              <w:rPr>
                <w:rFonts w:asciiTheme="majorHAnsi" w:hAnsiTheme="majorHAnsi" w:cstheme="majorHAnsi"/>
                <w:strike/>
                <w:color w:val="FF0000"/>
                <w:szCs w:val="18"/>
                <w:highlight w:val="yellow"/>
              </w:rPr>
              <w:t xml:space="preserve">[Note: RAN1 kindly asks RAN2 to design </w:t>
            </w:r>
            <w:proofErr w:type="spellStart"/>
            <w:r w:rsidRPr="00C90B4B">
              <w:rPr>
                <w:rFonts w:asciiTheme="majorHAnsi" w:hAnsiTheme="majorHAnsi" w:cstheme="majorHAnsi"/>
                <w:strike/>
                <w:color w:val="FF0000"/>
                <w:szCs w:val="18"/>
                <w:highlight w:val="yellow"/>
              </w:rPr>
              <w:t>signalling</w:t>
            </w:r>
            <w:proofErr w:type="spellEnd"/>
            <w:r w:rsidRPr="00C90B4B">
              <w:rPr>
                <w:rFonts w:asciiTheme="majorHAnsi" w:hAnsiTheme="majorHAnsi" w:cstheme="majorHAnsi"/>
                <w:strike/>
                <w:color w:val="FF0000"/>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E72A7"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0C75C8" w:rsidRPr="00C03A23" w14:paraId="19E3D0CC"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F170C"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3F7D5"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7835D" w14:textId="0C537D4A"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eastAsia="zh-CN"/>
              </w:rPr>
              <w:t xml:space="preserve">Dynamic HARQ feedback disabling </w:t>
            </w:r>
            <w:r w:rsidR="000C75C8" w:rsidRPr="00B52871">
              <w:rPr>
                <w:rFonts w:asciiTheme="majorHAnsi" w:hAnsiTheme="majorHAnsi" w:cstheme="majorHAnsi"/>
                <w:color w:val="FF0000"/>
                <w:szCs w:val="18"/>
                <w:lang w:val="en-US" w:eastAsia="zh-CN"/>
              </w:rPr>
              <w:t>by DCI-based direct indication</w:t>
            </w:r>
            <w:r w:rsidR="000C75C8">
              <w:rPr>
                <w:rFonts w:asciiTheme="majorHAnsi" w:hAnsiTheme="majorHAnsi" w:cstheme="majorHAnsi"/>
                <w:color w:val="000000" w:themeColor="text1"/>
                <w:szCs w:val="18"/>
                <w:lang w:val="en-US" w:eastAsia="zh-CN"/>
              </w:rPr>
              <w:t xml:space="preserve"> </w:t>
            </w:r>
            <w:r w:rsidRPr="00C03A23">
              <w:rPr>
                <w:rFonts w:asciiTheme="majorHAnsi" w:hAnsiTheme="majorHAnsi" w:cstheme="majorHAnsi"/>
                <w:color w:val="000000" w:themeColor="text1"/>
                <w:szCs w:val="18"/>
                <w:lang w:val="en-US" w:eastAsia="zh-CN"/>
              </w:rPr>
              <w:t xml:space="preserve">for </w:t>
            </w:r>
            <w:proofErr w:type="spellStart"/>
            <w:r w:rsidRPr="00C03A23">
              <w:rPr>
                <w:rFonts w:asciiTheme="majorHAnsi" w:hAnsiTheme="majorHAnsi" w:cstheme="majorHAnsi"/>
                <w:color w:val="000000" w:themeColor="text1"/>
                <w:szCs w:val="18"/>
                <w:lang w:val="en-US" w:eastAsia="zh-CN"/>
              </w:rPr>
              <w:t>eMTC</w:t>
            </w:r>
            <w:proofErr w:type="spellEnd"/>
            <w:r w:rsidRPr="00C03A23">
              <w:rPr>
                <w:rFonts w:asciiTheme="majorHAnsi" w:hAnsiTheme="majorHAnsi" w:cstheme="majorHAnsi"/>
                <w:color w:val="000000" w:themeColor="text1"/>
                <w:szCs w:val="18"/>
                <w:lang w:val="en-US" w:eastAsia="zh-CN"/>
              </w:rPr>
              <w:t xml:space="preserve">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77096" w14:textId="77777777" w:rsidR="00C90B4B" w:rsidRPr="00C03A23" w:rsidRDefault="00C90B4B" w:rsidP="004F6CA9">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1. UE receives DCI indication to directly indicate</w:t>
            </w:r>
            <w:r w:rsidRPr="003B7CB1">
              <w:rPr>
                <w:rFonts w:asciiTheme="majorHAnsi" w:hAnsiTheme="majorHAnsi" w:cstheme="majorHAnsi"/>
                <w:strike/>
                <w:color w:val="FF0000"/>
                <w:sz w:val="18"/>
                <w:szCs w:val="18"/>
              </w:rPr>
              <w:t xml:space="preserve"> / override RRC configuration for</w:t>
            </w:r>
            <w:r w:rsidRPr="00C03A23">
              <w:rPr>
                <w:rFonts w:asciiTheme="majorHAnsi" w:hAnsiTheme="majorHAnsi" w:cstheme="majorHAnsi"/>
                <w:color w:val="000000" w:themeColor="text1"/>
                <w:sz w:val="18"/>
                <w:szCs w:val="18"/>
              </w:rPr>
              <w:t xml:space="preserv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6F041"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BA536"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DD9EB"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DCE6B" w14:textId="77777777" w:rsidR="00C90B4B" w:rsidRPr="00C03A23" w:rsidRDefault="00C90B4B" w:rsidP="004F6CA9">
            <w:pPr>
              <w:pStyle w:val="TAL"/>
              <w:rPr>
                <w:rFonts w:asciiTheme="majorHAnsi" w:eastAsia="宋体"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rPr>
              <w:t xml:space="preserve">Release 18 </w:t>
            </w:r>
            <w:proofErr w:type="spellStart"/>
            <w:r w:rsidRPr="00C03A23">
              <w:rPr>
                <w:rFonts w:asciiTheme="majorHAnsi" w:hAnsiTheme="majorHAnsi" w:cstheme="majorHAnsi"/>
                <w:color w:val="000000" w:themeColor="text1"/>
                <w:szCs w:val="18"/>
                <w:lang w:val="en-US"/>
              </w:rPr>
              <w:t>eMTC</w:t>
            </w:r>
            <w:proofErr w:type="spellEnd"/>
            <w:r w:rsidRPr="00C03A23">
              <w:rPr>
                <w:rFonts w:asciiTheme="majorHAnsi" w:hAnsiTheme="majorHAnsi" w:cstheme="majorHAnsi"/>
                <w:color w:val="000000" w:themeColor="text1"/>
                <w:szCs w:val="18"/>
                <w:lang w:val="en-US"/>
              </w:rPr>
              <w:t xml:space="preserve">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D05A"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highlight w:val="yellow"/>
                <w:lang w:val="en-US" w:eastAsia="zh-CN"/>
              </w:rPr>
              <w:t>[Per UE</w:t>
            </w:r>
            <w:r w:rsidRPr="00C90B4B">
              <w:rPr>
                <w:rFonts w:asciiTheme="majorHAnsi" w:hAnsiTheme="majorHAnsi" w:cstheme="majorHAnsi"/>
                <w:strike/>
                <w:color w:val="FF0000"/>
                <w:szCs w:val="18"/>
                <w:highlight w:val="yellow"/>
                <w:lang w:val="en-US" w:eastAsia="zh-CN"/>
              </w:rPr>
              <w:t>/Per band</w:t>
            </w:r>
            <w:r w:rsidRPr="00C03A23">
              <w:rPr>
                <w:rFonts w:asciiTheme="majorHAnsi" w:hAnsiTheme="majorHAnsi" w:cstheme="majorHAnsi"/>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9D719"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DC215"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B7DF7" w14:textId="77777777" w:rsidR="00C90B4B" w:rsidRPr="00C03A23" w:rsidRDefault="00C90B4B" w:rsidP="004F6CA9">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 xml:space="preserve">Note: </w:t>
            </w:r>
            <w:r w:rsidRPr="00C03A23">
              <w:rPr>
                <w:rFonts w:asciiTheme="majorHAnsi" w:hAnsiTheme="majorHAnsi" w:cstheme="majorHAnsi"/>
                <w:color w:val="000000" w:themeColor="text1"/>
                <w:szCs w:val="18"/>
                <w:lang w:val="en-US" w:eastAsia="zh-CN"/>
              </w:rPr>
              <w:t>HARQ disabling with Option 3 in CE mode B</w:t>
            </w:r>
          </w:p>
          <w:p w14:paraId="3C4C3A82" w14:textId="77777777" w:rsidR="00C90B4B" w:rsidRPr="00C03A23" w:rsidRDefault="00C90B4B" w:rsidP="004F6CA9">
            <w:pPr>
              <w:pStyle w:val="TAL"/>
              <w:rPr>
                <w:rFonts w:asciiTheme="majorHAnsi" w:hAnsiTheme="majorHAnsi" w:cstheme="majorHAnsi"/>
                <w:color w:val="000000" w:themeColor="text1"/>
                <w:szCs w:val="18"/>
                <w:lang w:val="en-US" w:eastAsia="zh-CN"/>
              </w:rPr>
            </w:pPr>
          </w:p>
          <w:p w14:paraId="536D5588" w14:textId="77777777" w:rsidR="00C90B4B" w:rsidRPr="00970A6A" w:rsidRDefault="00C90B4B" w:rsidP="004F6CA9">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Note: this applies to single-TB case</w:t>
            </w:r>
          </w:p>
          <w:p w14:paraId="2477271D" w14:textId="77777777" w:rsidR="00C90B4B" w:rsidRPr="00C03A23" w:rsidRDefault="00C90B4B" w:rsidP="004F6CA9">
            <w:pPr>
              <w:pStyle w:val="TAL"/>
              <w:rPr>
                <w:rFonts w:asciiTheme="majorHAnsi" w:hAnsiTheme="majorHAnsi" w:cstheme="majorHAnsi"/>
                <w:color w:val="000000" w:themeColor="text1"/>
                <w:szCs w:val="18"/>
                <w:lang w:val="en-US" w:eastAsia="zh-CN"/>
              </w:rPr>
            </w:pPr>
          </w:p>
          <w:p w14:paraId="0A243BCF" w14:textId="77777777" w:rsidR="00C90B4B" w:rsidRPr="00183E6E" w:rsidRDefault="00C90B4B" w:rsidP="004F6CA9">
            <w:pPr>
              <w:pStyle w:val="TAL"/>
              <w:rPr>
                <w:rFonts w:asciiTheme="majorHAnsi" w:hAnsiTheme="majorHAnsi" w:cstheme="majorHAnsi"/>
                <w:strike/>
                <w:color w:val="FF0000"/>
                <w:szCs w:val="18"/>
                <w:highlight w:val="yellow"/>
              </w:rPr>
            </w:pPr>
            <w:r w:rsidRPr="00183E6E">
              <w:rPr>
                <w:rFonts w:asciiTheme="majorHAnsi" w:hAnsiTheme="majorHAnsi" w:cstheme="majorHAnsi"/>
                <w:strike/>
                <w:color w:val="FF0000"/>
                <w:szCs w:val="18"/>
                <w:highlight w:val="yellow"/>
              </w:rPr>
              <w:t>FFS: whether to merge 2-1a and 2-1b</w:t>
            </w:r>
          </w:p>
          <w:p w14:paraId="2B17377D" w14:textId="77777777" w:rsidR="00C90B4B" w:rsidRPr="000E1FE4" w:rsidRDefault="00C90B4B" w:rsidP="004F6CA9">
            <w:pPr>
              <w:pStyle w:val="TAL"/>
              <w:rPr>
                <w:rFonts w:asciiTheme="majorHAnsi" w:hAnsiTheme="majorHAnsi" w:cstheme="majorHAnsi"/>
                <w:strike/>
                <w:color w:val="FF0000"/>
                <w:szCs w:val="18"/>
                <w:highlight w:val="yellow"/>
              </w:rPr>
            </w:pPr>
            <w:r w:rsidRPr="000E1FE4">
              <w:rPr>
                <w:rFonts w:asciiTheme="majorHAnsi" w:hAnsiTheme="majorHAnsi" w:cstheme="majorHAnsi"/>
                <w:strike/>
                <w:color w:val="FF0000"/>
                <w:szCs w:val="18"/>
                <w:highlight w:val="yellow"/>
              </w:rPr>
              <w:t>FFS: whether to have a separate FG for the combination of FGs 2-1a and 2-1b</w:t>
            </w:r>
          </w:p>
          <w:p w14:paraId="34B86E3C" w14:textId="77777777" w:rsidR="00C90B4B" w:rsidRPr="00970A6A" w:rsidRDefault="00C90B4B" w:rsidP="004F6CA9">
            <w:pPr>
              <w:pStyle w:val="TAL"/>
              <w:rPr>
                <w:rFonts w:asciiTheme="majorHAnsi" w:hAnsiTheme="majorHAnsi" w:cstheme="majorHAnsi"/>
                <w:color w:val="000000" w:themeColor="text1"/>
                <w:szCs w:val="18"/>
                <w:highlight w:val="yellow"/>
              </w:rPr>
            </w:pPr>
          </w:p>
          <w:p w14:paraId="2269B3A3" w14:textId="77777777" w:rsidR="00C90B4B" w:rsidRPr="00C90B4B" w:rsidRDefault="00C90B4B" w:rsidP="004F6CA9">
            <w:pPr>
              <w:pStyle w:val="TAL"/>
              <w:rPr>
                <w:rFonts w:asciiTheme="majorHAnsi" w:hAnsiTheme="majorHAnsi" w:cstheme="majorHAnsi"/>
                <w:strike/>
                <w:color w:val="000000" w:themeColor="text1"/>
                <w:szCs w:val="18"/>
              </w:rPr>
            </w:pPr>
            <w:r w:rsidRPr="00C90B4B">
              <w:rPr>
                <w:rFonts w:asciiTheme="majorHAnsi" w:hAnsiTheme="majorHAnsi" w:cstheme="majorHAnsi"/>
                <w:strike/>
                <w:color w:val="FF0000"/>
                <w:szCs w:val="18"/>
                <w:highlight w:val="yellow"/>
              </w:rPr>
              <w:t xml:space="preserve">[Note: RAN1 kindly asks RAN2 to design </w:t>
            </w:r>
            <w:proofErr w:type="spellStart"/>
            <w:r w:rsidRPr="00C90B4B">
              <w:rPr>
                <w:rFonts w:asciiTheme="majorHAnsi" w:hAnsiTheme="majorHAnsi" w:cstheme="majorHAnsi"/>
                <w:strike/>
                <w:color w:val="FF0000"/>
                <w:szCs w:val="18"/>
                <w:highlight w:val="yellow"/>
              </w:rPr>
              <w:t>signalling</w:t>
            </w:r>
            <w:proofErr w:type="spellEnd"/>
            <w:r w:rsidRPr="00C90B4B">
              <w:rPr>
                <w:rFonts w:asciiTheme="majorHAnsi" w:hAnsiTheme="majorHAnsi" w:cstheme="majorHAnsi"/>
                <w:strike/>
                <w:color w:val="FF0000"/>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D44C3"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0C75C8" w:rsidRPr="000C75C8" w14:paraId="7D22EE75"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0E96AB" w14:textId="35E67A40" w:rsidR="003B7CB1" w:rsidRPr="00B52871" w:rsidRDefault="003B7CB1" w:rsidP="003B7CB1">
            <w:pPr>
              <w:pStyle w:val="TAL"/>
              <w:rPr>
                <w:rFonts w:asciiTheme="majorHAnsi" w:hAnsiTheme="majorHAnsi" w:cstheme="majorHAnsi"/>
                <w:color w:val="FF0000"/>
                <w:szCs w:val="18"/>
              </w:rPr>
            </w:pPr>
            <w:r w:rsidRPr="00B52871">
              <w:rPr>
                <w:rFonts w:asciiTheme="majorHAnsi" w:hAnsiTheme="majorHAnsi" w:cstheme="majorHAnsi"/>
                <w:color w:val="FF0000"/>
                <w:szCs w:val="18"/>
              </w:rPr>
              <w:t xml:space="preserve">2. </w:t>
            </w:r>
            <w:proofErr w:type="spellStart"/>
            <w:r w:rsidRPr="00B52871">
              <w:rPr>
                <w:rFonts w:asciiTheme="majorHAnsi" w:hAnsiTheme="majorHAnsi" w:cstheme="majorHAnsi"/>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F4F7" w14:textId="5A44DB91" w:rsidR="003B7CB1" w:rsidRPr="00B52871" w:rsidRDefault="003B7CB1" w:rsidP="003B7CB1">
            <w:pPr>
              <w:pStyle w:val="TAL"/>
              <w:rPr>
                <w:rFonts w:asciiTheme="majorHAnsi" w:hAnsiTheme="majorHAnsi" w:cstheme="majorHAnsi"/>
                <w:color w:val="FF0000"/>
                <w:szCs w:val="18"/>
              </w:rPr>
            </w:pPr>
            <w:r w:rsidRPr="00B52871">
              <w:rPr>
                <w:rFonts w:asciiTheme="majorHAnsi" w:hAnsiTheme="majorHAnsi" w:cstheme="majorHAnsi"/>
                <w:color w:val="FF0000"/>
                <w:szCs w:val="18"/>
              </w:rPr>
              <w:t>2-1</w:t>
            </w:r>
            <w:r w:rsidRPr="00B52871">
              <w:rPr>
                <w:rFonts w:asciiTheme="minorEastAsia" w:eastAsiaTheme="minorEastAsia" w:hAnsiTheme="minorEastAsia" w:cstheme="majorHAnsi"/>
                <w:color w:val="FF0000"/>
                <w:szCs w:val="18"/>
                <w:lang w:eastAsia="zh-CN"/>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06F36" w14:textId="3316BE73" w:rsidR="003B7CB1" w:rsidRPr="00B52871" w:rsidRDefault="003B7CB1" w:rsidP="003B7CB1">
            <w:pPr>
              <w:pStyle w:val="TAL"/>
              <w:rPr>
                <w:rFonts w:asciiTheme="majorHAnsi" w:hAnsiTheme="majorHAnsi" w:cstheme="majorHAnsi"/>
                <w:color w:val="FF0000"/>
                <w:szCs w:val="18"/>
                <w:lang w:val="en-US" w:eastAsia="zh-CN"/>
              </w:rPr>
            </w:pPr>
            <w:r w:rsidRPr="00B52871">
              <w:rPr>
                <w:rFonts w:asciiTheme="majorHAnsi" w:hAnsiTheme="majorHAnsi" w:cstheme="majorHAnsi"/>
                <w:color w:val="FF0000"/>
                <w:szCs w:val="18"/>
                <w:lang w:val="en-US" w:eastAsia="zh-CN"/>
              </w:rPr>
              <w:t xml:space="preserve">Dynamic HARQ feedback disabling </w:t>
            </w:r>
            <w:r w:rsidR="000C75C8" w:rsidRPr="00B52871">
              <w:rPr>
                <w:rFonts w:asciiTheme="majorHAnsi" w:hAnsiTheme="majorHAnsi" w:cstheme="majorHAnsi"/>
                <w:color w:val="FF0000"/>
                <w:szCs w:val="18"/>
                <w:lang w:val="en-US" w:eastAsia="zh-CN"/>
              </w:rPr>
              <w:t xml:space="preserve">by DCI-based overridden indication </w:t>
            </w:r>
            <w:r w:rsidRPr="00B52871">
              <w:rPr>
                <w:rFonts w:asciiTheme="majorHAnsi" w:hAnsiTheme="majorHAnsi" w:cstheme="majorHAnsi"/>
                <w:color w:val="FF0000"/>
                <w:szCs w:val="18"/>
                <w:lang w:val="en-US" w:eastAsia="zh-CN"/>
              </w:rPr>
              <w:t xml:space="preserve">for </w:t>
            </w:r>
            <w:proofErr w:type="spellStart"/>
            <w:r w:rsidRPr="00B52871">
              <w:rPr>
                <w:rFonts w:asciiTheme="majorHAnsi" w:hAnsiTheme="majorHAnsi" w:cstheme="majorHAnsi"/>
                <w:color w:val="FF0000"/>
                <w:szCs w:val="18"/>
                <w:lang w:val="en-US" w:eastAsia="zh-CN"/>
              </w:rPr>
              <w:t>eMTC</w:t>
            </w:r>
            <w:proofErr w:type="spellEnd"/>
            <w:r w:rsidRPr="00B52871">
              <w:rPr>
                <w:rFonts w:asciiTheme="majorHAnsi" w:hAnsiTheme="majorHAnsi" w:cstheme="majorHAnsi"/>
                <w:color w:val="FF0000"/>
                <w:szCs w:val="18"/>
                <w:lang w:val="en-US" w:eastAsia="zh-CN"/>
              </w:rPr>
              <w:t xml:space="preserve">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4F65" w14:textId="5F36945E" w:rsidR="003B7CB1" w:rsidRPr="00B52871" w:rsidRDefault="003B7CB1" w:rsidP="003B7CB1">
            <w:pPr>
              <w:rPr>
                <w:rFonts w:asciiTheme="majorHAnsi" w:hAnsiTheme="majorHAnsi" w:cstheme="majorHAnsi"/>
                <w:color w:val="FF0000"/>
                <w:sz w:val="18"/>
                <w:szCs w:val="18"/>
              </w:rPr>
            </w:pPr>
            <w:r w:rsidRPr="00B52871">
              <w:rPr>
                <w:rFonts w:asciiTheme="majorHAnsi" w:hAnsiTheme="majorHAnsi" w:cstheme="majorHAnsi"/>
                <w:color w:val="FF0000"/>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DBB5F" w14:textId="3D1D1019" w:rsidR="003B7CB1" w:rsidRPr="00B52871" w:rsidRDefault="003B7CB1" w:rsidP="003B7CB1">
            <w:pPr>
              <w:pStyle w:val="TAL"/>
              <w:rPr>
                <w:rFonts w:asciiTheme="majorHAnsi" w:hAnsiTheme="majorHAnsi" w:cstheme="majorHAnsi"/>
                <w:color w:val="FF0000"/>
                <w:szCs w:val="18"/>
              </w:rPr>
            </w:pPr>
            <w:r w:rsidRPr="00B52871">
              <w:rPr>
                <w:rFonts w:asciiTheme="majorHAnsi" w:eastAsiaTheme="minorEastAsia" w:hAnsiTheme="majorHAnsi" w:cstheme="majorHAnsi"/>
                <w:color w:val="FF0000"/>
                <w:szCs w:val="18"/>
                <w:lang w:val="en-GB"/>
              </w:rPr>
              <w:t xml:space="preserve"> Rel. 18 2-1a and Rel. 18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F1B8" w14:textId="6CC4A062" w:rsidR="003B7CB1" w:rsidRPr="00B52871" w:rsidRDefault="003B7CB1" w:rsidP="003B7CB1">
            <w:pPr>
              <w:pStyle w:val="TAL"/>
              <w:rPr>
                <w:rFonts w:asciiTheme="majorHAnsi" w:hAnsiTheme="majorHAnsi" w:cstheme="majorHAnsi"/>
                <w:color w:val="FF0000"/>
                <w:szCs w:val="18"/>
                <w:lang w:val="en-US"/>
              </w:rPr>
            </w:pPr>
            <w:r w:rsidRPr="00B52871">
              <w:rPr>
                <w:rFonts w:asciiTheme="majorHAnsi" w:hAnsiTheme="majorHAnsi" w:cstheme="majorHAnsi"/>
                <w:color w:val="FF0000"/>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B0141" w14:textId="4E49AFA9" w:rsidR="003B7CB1" w:rsidRPr="00B52871" w:rsidRDefault="003B7CB1" w:rsidP="003B7CB1">
            <w:pPr>
              <w:pStyle w:val="TAL"/>
              <w:rPr>
                <w:rFonts w:asciiTheme="majorHAnsi" w:hAnsiTheme="majorHAnsi" w:cstheme="majorHAnsi"/>
                <w:color w:val="FF0000"/>
                <w:szCs w:val="18"/>
                <w:lang w:val="en-US"/>
              </w:rPr>
            </w:pPr>
            <w:r w:rsidRPr="00B52871">
              <w:rPr>
                <w:rFonts w:asciiTheme="majorHAnsi" w:hAnsiTheme="majorHAnsi" w:cstheme="majorHAnsi"/>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BD32F" w14:textId="248FCF57" w:rsidR="003B7CB1" w:rsidRPr="00B52871" w:rsidRDefault="003B7CB1" w:rsidP="003B7CB1">
            <w:pPr>
              <w:pStyle w:val="TAL"/>
              <w:rPr>
                <w:rFonts w:asciiTheme="majorHAnsi" w:hAnsiTheme="majorHAnsi" w:cstheme="majorHAnsi"/>
                <w:color w:val="FF0000"/>
                <w:szCs w:val="18"/>
                <w:lang w:val="en-US"/>
              </w:rPr>
            </w:pPr>
            <w:r w:rsidRPr="00B52871">
              <w:rPr>
                <w:rFonts w:asciiTheme="majorHAnsi" w:hAnsiTheme="majorHAnsi" w:cstheme="majorHAnsi"/>
                <w:color w:val="FF0000"/>
                <w:szCs w:val="18"/>
                <w:lang w:val="en-US"/>
              </w:rPr>
              <w:t xml:space="preserve">Release 18 </w:t>
            </w:r>
            <w:proofErr w:type="spellStart"/>
            <w:r w:rsidRPr="00B52871">
              <w:rPr>
                <w:rFonts w:asciiTheme="majorHAnsi" w:hAnsiTheme="majorHAnsi" w:cstheme="majorHAnsi"/>
                <w:color w:val="FF0000"/>
                <w:szCs w:val="18"/>
                <w:lang w:val="en-US"/>
              </w:rPr>
              <w:t>eMTC</w:t>
            </w:r>
            <w:proofErr w:type="spellEnd"/>
            <w:r w:rsidRPr="00B52871">
              <w:rPr>
                <w:rFonts w:asciiTheme="majorHAnsi" w:hAnsiTheme="majorHAnsi" w:cstheme="majorHAnsi"/>
                <w:color w:val="FF0000"/>
                <w:szCs w:val="18"/>
                <w:lang w:val="en-US"/>
              </w:rPr>
              <w:t xml:space="preserve">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1913C" w14:textId="11FEE616" w:rsidR="003B7CB1" w:rsidRPr="00B52871" w:rsidRDefault="003B7CB1" w:rsidP="003B7CB1">
            <w:pPr>
              <w:pStyle w:val="TAL"/>
              <w:rPr>
                <w:rFonts w:asciiTheme="majorHAnsi" w:hAnsiTheme="majorHAnsi" w:cstheme="majorHAnsi"/>
                <w:color w:val="FF0000"/>
                <w:szCs w:val="18"/>
                <w:highlight w:val="yellow"/>
                <w:lang w:val="en-US" w:eastAsia="zh-CN"/>
              </w:rPr>
            </w:pPr>
            <w:r w:rsidRPr="00B52871">
              <w:rPr>
                <w:rFonts w:asciiTheme="majorHAnsi" w:hAnsiTheme="majorHAnsi" w:cstheme="majorHAnsi"/>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D7880" w14:textId="4C6BA791" w:rsidR="003B7CB1" w:rsidRPr="00B52871" w:rsidRDefault="003B7CB1" w:rsidP="003B7CB1">
            <w:pPr>
              <w:pStyle w:val="TAL"/>
              <w:rPr>
                <w:rFonts w:asciiTheme="majorHAnsi" w:hAnsiTheme="majorHAnsi" w:cstheme="majorHAnsi"/>
                <w:color w:val="FF0000"/>
                <w:szCs w:val="18"/>
                <w:lang w:val="en-US" w:eastAsia="zh-CN"/>
              </w:rPr>
            </w:pPr>
            <w:r w:rsidRPr="00B52871">
              <w:rPr>
                <w:rFonts w:asciiTheme="majorHAnsi" w:hAnsiTheme="majorHAnsi" w:cstheme="majorHAnsi"/>
                <w:color w:val="FF0000"/>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87D7" w14:textId="59084EB9" w:rsidR="003B7CB1" w:rsidRPr="00B52871" w:rsidRDefault="003B7CB1" w:rsidP="003B7CB1">
            <w:pPr>
              <w:pStyle w:val="TAL"/>
              <w:rPr>
                <w:rFonts w:asciiTheme="majorHAnsi" w:hAnsiTheme="majorHAnsi" w:cstheme="majorHAnsi"/>
                <w:color w:val="FF0000"/>
                <w:szCs w:val="18"/>
                <w:lang w:val="en-US" w:eastAsia="zh-CN"/>
              </w:rPr>
            </w:pPr>
            <w:r w:rsidRPr="00B52871">
              <w:rPr>
                <w:rFonts w:asciiTheme="majorHAnsi" w:hAnsiTheme="majorHAnsi" w:cstheme="majorHAnsi"/>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10260" w14:textId="18D1C73D" w:rsidR="003B7CB1" w:rsidRPr="00B52871" w:rsidRDefault="003B7CB1" w:rsidP="003B7CB1">
            <w:pPr>
              <w:rPr>
                <w:rFonts w:asciiTheme="majorHAnsi" w:hAnsiTheme="majorHAnsi" w:cstheme="majorHAnsi"/>
                <w:color w:val="FF0000"/>
                <w:sz w:val="18"/>
                <w:szCs w:val="18"/>
              </w:rPr>
            </w:pPr>
            <w:r w:rsidRPr="00B52871">
              <w:rPr>
                <w:rFonts w:asciiTheme="majorHAnsi" w:hAnsiTheme="majorHAnsi" w:cstheme="majorHAnsi"/>
                <w:color w:val="FF0000"/>
                <w:sz w:val="18"/>
                <w:szCs w:val="18"/>
              </w:rPr>
              <w:t>Note: HARQ disabling with Option 1 + Option 3 in CE mode B</w:t>
            </w:r>
          </w:p>
          <w:p w14:paraId="3D84D752" w14:textId="77777777" w:rsidR="003B7CB1" w:rsidRPr="00B52871" w:rsidRDefault="003B7CB1" w:rsidP="003B7CB1">
            <w:pPr>
              <w:rPr>
                <w:rFonts w:asciiTheme="majorHAnsi" w:hAnsiTheme="majorHAnsi" w:cstheme="majorHAnsi"/>
                <w:color w:val="FF0000"/>
                <w:sz w:val="18"/>
                <w:szCs w:val="18"/>
              </w:rPr>
            </w:pPr>
          </w:p>
          <w:p w14:paraId="2C453257" w14:textId="77777777" w:rsidR="003B7CB1" w:rsidRPr="00B52871" w:rsidRDefault="003B7CB1" w:rsidP="003B7CB1">
            <w:pPr>
              <w:rPr>
                <w:rFonts w:asciiTheme="majorHAnsi" w:hAnsiTheme="majorHAnsi" w:cstheme="majorHAnsi"/>
                <w:color w:val="FF0000"/>
                <w:sz w:val="18"/>
                <w:szCs w:val="18"/>
              </w:rPr>
            </w:pPr>
            <w:r w:rsidRPr="00B52871">
              <w:rPr>
                <w:rFonts w:asciiTheme="majorHAnsi" w:hAnsiTheme="majorHAnsi" w:cstheme="majorHAnsi"/>
                <w:color w:val="FF0000"/>
                <w:sz w:val="18"/>
                <w:szCs w:val="18"/>
              </w:rPr>
              <w:t>Note: this applies to single-TB case</w:t>
            </w:r>
          </w:p>
          <w:p w14:paraId="5A3C0591" w14:textId="77777777" w:rsidR="003B7CB1" w:rsidRPr="00B52871" w:rsidRDefault="003B7CB1" w:rsidP="003B7CB1">
            <w:pPr>
              <w:pStyle w:val="TAL"/>
              <w:rPr>
                <w:rFonts w:asciiTheme="majorHAnsi"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E69F0" w14:textId="75A90D5E" w:rsidR="003B7CB1" w:rsidRPr="00B52871" w:rsidRDefault="003B7CB1" w:rsidP="003B7CB1">
            <w:pPr>
              <w:pStyle w:val="TAL"/>
              <w:rPr>
                <w:rFonts w:asciiTheme="majorHAnsi" w:hAnsiTheme="majorHAnsi" w:cstheme="majorHAnsi"/>
                <w:color w:val="FF0000"/>
                <w:szCs w:val="18"/>
                <w:lang w:val="en-US" w:eastAsia="zh-CN"/>
              </w:rPr>
            </w:pPr>
            <w:r w:rsidRPr="00B52871">
              <w:rPr>
                <w:rFonts w:asciiTheme="majorHAnsi" w:hAnsiTheme="majorHAnsi" w:cstheme="majorHAnsi"/>
                <w:color w:val="FF0000"/>
                <w:szCs w:val="18"/>
                <w:lang w:val="en-US" w:eastAsia="zh-CN"/>
              </w:rPr>
              <w:t xml:space="preserve">Optional with capability </w:t>
            </w:r>
            <w:proofErr w:type="spellStart"/>
            <w:r w:rsidRPr="00B52871">
              <w:rPr>
                <w:rFonts w:asciiTheme="majorHAnsi" w:hAnsiTheme="majorHAnsi" w:cstheme="majorHAnsi"/>
                <w:color w:val="FF0000"/>
                <w:szCs w:val="18"/>
                <w:lang w:val="en-US" w:eastAsia="zh-CN"/>
              </w:rPr>
              <w:t>signalling</w:t>
            </w:r>
            <w:proofErr w:type="spellEnd"/>
          </w:p>
        </w:tc>
      </w:tr>
      <w:tr w:rsidR="000C75C8" w:rsidRPr="00C03A23" w14:paraId="480E3240"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CDE16C"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D8BC"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0585F"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eastAsia="zh-CN"/>
              </w:rPr>
              <w:t xml:space="preserve">Semi-static HARQ feedback disabling for </w:t>
            </w:r>
            <w:proofErr w:type="spellStart"/>
            <w:r w:rsidRPr="00C03A23">
              <w:rPr>
                <w:rFonts w:asciiTheme="majorHAnsi" w:hAnsiTheme="majorHAnsi" w:cstheme="majorHAnsi"/>
                <w:color w:val="000000" w:themeColor="text1"/>
                <w:szCs w:val="18"/>
                <w:lang w:val="en-US" w:eastAsia="zh-CN"/>
              </w:rPr>
              <w:t>eMTC</w:t>
            </w:r>
            <w:proofErr w:type="spellEnd"/>
            <w:r w:rsidRPr="00C03A23">
              <w:rPr>
                <w:rFonts w:asciiTheme="majorHAnsi" w:hAnsiTheme="majorHAnsi" w:cstheme="majorHAnsi"/>
                <w:color w:val="000000" w:themeColor="text1"/>
                <w:szCs w:val="18"/>
                <w:lang w:val="en-US" w:eastAsia="zh-CN"/>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B1791" w14:textId="77777777" w:rsidR="00C90B4B" w:rsidRPr="00C03A23" w:rsidRDefault="00C90B4B" w:rsidP="004F6CA9">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F49D"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BE3D6"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03014"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6277" w14:textId="77777777" w:rsidR="00C90B4B" w:rsidRPr="00C03A23" w:rsidRDefault="00C90B4B" w:rsidP="004F6CA9">
            <w:pPr>
              <w:pStyle w:val="TAL"/>
              <w:rPr>
                <w:rFonts w:asciiTheme="majorHAnsi" w:eastAsia="宋体"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rPr>
              <w:t xml:space="preserve">Release 18 </w:t>
            </w:r>
            <w:proofErr w:type="spellStart"/>
            <w:r w:rsidRPr="00C03A23">
              <w:rPr>
                <w:rFonts w:asciiTheme="majorHAnsi" w:hAnsiTheme="majorHAnsi" w:cstheme="majorHAnsi"/>
                <w:color w:val="000000" w:themeColor="text1"/>
                <w:szCs w:val="18"/>
                <w:lang w:val="en-US"/>
              </w:rPr>
              <w:t>eMTC</w:t>
            </w:r>
            <w:proofErr w:type="spellEnd"/>
            <w:r w:rsidRPr="00C03A23">
              <w:rPr>
                <w:rFonts w:asciiTheme="majorHAnsi" w:hAnsiTheme="majorHAnsi" w:cstheme="majorHAnsi"/>
                <w:color w:val="000000" w:themeColor="text1"/>
                <w:szCs w:val="18"/>
                <w:lang w:val="en-US"/>
              </w:rPr>
              <w:t xml:space="preserve"> UE with CE mode A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B66AA"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highlight w:val="yellow"/>
                <w:lang w:val="en-US" w:eastAsia="zh-CN"/>
              </w:rPr>
              <w:t>[Per UE</w:t>
            </w:r>
            <w:r w:rsidRPr="00C90B4B">
              <w:rPr>
                <w:rFonts w:asciiTheme="majorHAnsi" w:hAnsiTheme="majorHAnsi" w:cstheme="majorHAnsi"/>
                <w:strike/>
                <w:color w:val="FF0000"/>
                <w:szCs w:val="18"/>
                <w:highlight w:val="yellow"/>
                <w:lang w:val="en-US" w:eastAsia="zh-CN"/>
              </w:rPr>
              <w:t>/Per band</w:t>
            </w:r>
            <w:r w:rsidRPr="00C03A23">
              <w:rPr>
                <w:rFonts w:asciiTheme="majorHAnsi" w:hAnsiTheme="majorHAnsi" w:cstheme="majorHAnsi"/>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7620"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698D1"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1790B" w14:textId="77777777" w:rsidR="00C90B4B" w:rsidRPr="00970A6A" w:rsidRDefault="00C90B4B" w:rsidP="004F6CA9">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Note: HARQ disabling with Option 1 in C mode A</w:t>
            </w:r>
          </w:p>
          <w:p w14:paraId="357D8326" w14:textId="77777777" w:rsidR="00C90B4B" w:rsidRPr="00970A6A" w:rsidRDefault="00C90B4B" w:rsidP="004F6CA9">
            <w:pPr>
              <w:pStyle w:val="TAL"/>
              <w:rPr>
                <w:rFonts w:asciiTheme="majorHAnsi" w:hAnsiTheme="majorHAnsi" w:cstheme="majorHAnsi"/>
                <w:color w:val="000000" w:themeColor="text1"/>
                <w:szCs w:val="18"/>
                <w:lang w:val="en-US" w:eastAsia="zh-CN"/>
              </w:rPr>
            </w:pPr>
          </w:p>
          <w:p w14:paraId="2B1D0EB7" w14:textId="77777777" w:rsidR="00C90B4B" w:rsidRPr="00970A6A" w:rsidRDefault="00C90B4B" w:rsidP="004F6CA9">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Note: this applies to single-TB case</w:t>
            </w:r>
          </w:p>
          <w:p w14:paraId="14CA4804" w14:textId="77777777" w:rsidR="00C90B4B" w:rsidRPr="00970A6A" w:rsidRDefault="00C90B4B" w:rsidP="004F6CA9">
            <w:pPr>
              <w:pStyle w:val="TAL"/>
              <w:rPr>
                <w:rFonts w:asciiTheme="majorHAnsi" w:hAnsiTheme="majorHAnsi" w:cstheme="majorHAnsi"/>
                <w:color w:val="000000" w:themeColor="text1"/>
                <w:szCs w:val="18"/>
                <w:lang w:val="en-US" w:eastAsia="zh-CN"/>
              </w:rPr>
            </w:pPr>
          </w:p>
          <w:p w14:paraId="2F398A82" w14:textId="77777777" w:rsidR="00C90B4B" w:rsidRPr="00C90B4B" w:rsidRDefault="00C90B4B" w:rsidP="004F6CA9">
            <w:pPr>
              <w:pStyle w:val="TAL"/>
              <w:rPr>
                <w:rFonts w:asciiTheme="majorHAnsi" w:hAnsiTheme="majorHAnsi" w:cstheme="majorHAnsi"/>
                <w:strike/>
                <w:color w:val="000000" w:themeColor="text1"/>
                <w:szCs w:val="18"/>
              </w:rPr>
            </w:pPr>
            <w:r w:rsidRPr="00C90B4B">
              <w:rPr>
                <w:rFonts w:asciiTheme="majorHAnsi" w:hAnsiTheme="majorHAnsi" w:cstheme="majorHAnsi"/>
                <w:strike/>
                <w:color w:val="FF0000"/>
                <w:szCs w:val="18"/>
                <w:highlight w:val="yellow"/>
              </w:rPr>
              <w:t xml:space="preserve">[Note: RAN1 kindly asks RAN2 to design </w:t>
            </w:r>
            <w:proofErr w:type="spellStart"/>
            <w:r w:rsidRPr="00C90B4B">
              <w:rPr>
                <w:rFonts w:asciiTheme="majorHAnsi" w:hAnsiTheme="majorHAnsi" w:cstheme="majorHAnsi"/>
                <w:strike/>
                <w:color w:val="FF0000"/>
                <w:szCs w:val="18"/>
                <w:highlight w:val="yellow"/>
              </w:rPr>
              <w:t>signalling</w:t>
            </w:r>
            <w:proofErr w:type="spellEnd"/>
            <w:r w:rsidRPr="00C90B4B">
              <w:rPr>
                <w:rFonts w:asciiTheme="majorHAnsi" w:hAnsiTheme="majorHAnsi" w:cstheme="majorHAnsi"/>
                <w:strike/>
                <w:color w:val="FF0000"/>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37AE3"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0C75C8" w:rsidRPr="00C03A23" w14:paraId="26079220"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AAEA5"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lastRenderedPageBreak/>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D146"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B4266" w14:textId="77777777" w:rsidR="00C90B4B" w:rsidRPr="00C03A23" w:rsidRDefault="00C90B4B" w:rsidP="004F6CA9">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 xml:space="preserve">Semi-static HARQ feedback disabling for SPS PDSCH for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EFFF8" w14:textId="77777777" w:rsidR="00C90B4B" w:rsidRPr="00C03A23" w:rsidRDefault="00C90B4B" w:rsidP="004F6CA9">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EC0C8"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Rel. 17 </w:t>
            </w:r>
            <w:r w:rsidRPr="00C03A23">
              <w:rPr>
                <w:rFonts w:asciiTheme="majorHAnsi" w:hAnsiTheme="majorHAnsi" w:cstheme="majorHAnsi"/>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A3E0"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9C5E1"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92C2A" w14:textId="77777777" w:rsidR="00C90B4B" w:rsidRPr="00C03A23" w:rsidRDefault="00C90B4B" w:rsidP="004F6CA9">
            <w:pPr>
              <w:pStyle w:val="TAL"/>
              <w:rPr>
                <w:rFonts w:asciiTheme="majorHAnsi" w:eastAsia="宋体" w:hAnsiTheme="majorHAnsi" w:cstheme="majorHAnsi"/>
                <w:color w:val="000000" w:themeColor="text1"/>
                <w:szCs w:val="18"/>
                <w:lang w:val="en-US" w:eastAsia="zh-CN"/>
              </w:rPr>
            </w:pPr>
            <w:r w:rsidRPr="00C03A23">
              <w:rPr>
                <w:rFonts w:asciiTheme="majorHAnsi" w:hAnsiTheme="majorHAnsi" w:cstheme="majorHAnsi"/>
                <w:color w:val="000000" w:themeColor="text1"/>
                <w:szCs w:val="18"/>
              </w:rPr>
              <w:t xml:space="preserve">Release 18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 xml:space="preserve">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048E3"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highlight w:val="yellow"/>
                <w:lang w:val="en-US" w:eastAsia="zh-CN"/>
              </w:rPr>
              <w:t>[Per UE</w:t>
            </w:r>
            <w:r w:rsidRPr="00C90B4B">
              <w:rPr>
                <w:rFonts w:asciiTheme="majorHAnsi" w:hAnsiTheme="majorHAnsi" w:cstheme="majorHAnsi"/>
                <w:strike/>
                <w:color w:val="FF0000"/>
                <w:szCs w:val="18"/>
                <w:highlight w:val="yellow"/>
                <w:lang w:val="en-US" w:eastAsia="zh-CN"/>
              </w:rPr>
              <w:t>/Per band</w:t>
            </w:r>
            <w:r w:rsidRPr="00C03A23">
              <w:rPr>
                <w:rFonts w:asciiTheme="majorHAnsi" w:hAnsiTheme="majorHAnsi" w:cstheme="majorHAnsi"/>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8E93B"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86230"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988A" w14:textId="77777777" w:rsidR="00C90B4B" w:rsidRPr="00C03A23" w:rsidRDefault="00C90B4B" w:rsidP="004F6CA9">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Note: HARQ disabling with Option 1 in C mode A</w:t>
            </w:r>
          </w:p>
          <w:p w14:paraId="7AC7BC72" w14:textId="77777777" w:rsidR="00C90B4B" w:rsidRPr="00C03A23" w:rsidRDefault="00C90B4B" w:rsidP="004F6CA9">
            <w:pPr>
              <w:pStyle w:val="TAL"/>
              <w:rPr>
                <w:rFonts w:asciiTheme="majorHAnsi" w:hAnsiTheme="majorHAnsi" w:cstheme="majorHAnsi"/>
                <w:color w:val="000000" w:themeColor="text1"/>
                <w:szCs w:val="18"/>
              </w:rPr>
            </w:pPr>
          </w:p>
          <w:p w14:paraId="5B956B35" w14:textId="77777777" w:rsidR="00C90B4B" w:rsidRPr="0008180A" w:rsidRDefault="00C90B4B" w:rsidP="004F6CA9">
            <w:pPr>
              <w:pStyle w:val="TAL"/>
              <w:rPr>
                <w:rFonts w:asciiTheme="majorHAnsi" w:hAnsiTheme="majorHAnsi" w:cstheme="majorHAnsi"/>
                <w:strike/>
                <w:color w:val="FF0000"/>
                <w:szCs w:val="18"/>
                <w:highlight w:val="yellow"/>
              </w:rPr>
            </w:pPr>
            <w:r w:rsidRPr="0008180A">
              <w:rPr>
                <w:rFonts w:asciiTheme="majorHAnsi" w:hAnsiTheme="majorHAnsi" w:cstheme="majorHAnsi"/>
                <w:strike/>
                <w:color w:val="FF0000"/>
                <w:szCs w:val="18"/>
                <w:highlight w:val="yellow"/>
              </w:rPr>
              <w:t>FFS: whether to merge 2-1d and 2-2</w:t>
            </w:r>
          </w:p>
          <w:p w14:paraId="0E3EAB98" w14:textId="77777777" w:rsidR="00C90B4B" w:rsidRDefault="00C90B4B" w:rsidP="004F6CA9">
            <w:pPr>
              <w:pStyle w:val="TAL"/>
              <w:rPr>
                <w:rFonts w:asciiTheme="majorHAnsi" w:hAnsiTheme="majorHAnsi" w:cstheme="majorHAnsi"/>
                <w:color w:val="000000" w:themeColor="text1"/>
                <w:szCs w:val="18"/>
                <w:highlight w:val="yellow"/>
              </w:rPr>
            </w:pPr>
          </w:p>
          <w:p w14:paraId="1549A9CF" w14:textId="77777777" w:rsidR="00C90B4B" w:rsidRPr="00C90B4B" w:rsidRDefault="00C90B4B" w:rsidP="004F6CA9">
            <w:pPr>
              <w:pStyle w:val="TAL"/>
              <w:rPr>
                <w:rFonts w:asciiTheme="majorHAnsi" w:hAnsiTheme="majorHAnsi" w:cstheme="majorHAnsi"/>
                <w:strike/>
                <w:color w:val="000000" w:themeColor="text1"/>
                <w:szCs w:val="18"/>
              </w:rPr>
            </w:pPr>
            <w:r w:rsidRPr="00C90B4B">
              <w:rPr>
                <w:rFonts w:asciiTheme="majorHAnsi" w:hAnsiTheme="majorHAnsi" w:cstheme="majorHAnsi"/>
                <w:strike/>
                <w:color w:val="FF0000"/>
                <w:szCs w:val="18"/>
                <w:highlight w:val="yellow"/>
              </w:rPr>
              <w:t xml:space="preserve">[Note: RAN1 kindly asks RAN2 to design </w:t>
            </w:r>
            <w:proofErr w:type="spellStart"/>
            <w:r w:rsidRPr="00C90B4B">
              <w:rPr>
                <w:rFonts w:asciiTheme="majorHAnsi" w:hAnsiTheme="majorHAnsi" w:cstheme="majorHAnsi"/>
                <w:strike/>
                <w:color w:val="FF0000"/>
                <w:szCs w:val="18"/>
                <w:highlight w:val="yellow"/>
              </w:rPr>
              <w:t>signalling</w:t>
            </w:r>
            <w:proofErr w:type="spellEnd"/>
            <w:r w:rsidRPr="00C90B4B">
              <w:rPr>
                <w:rFonts w:asciiTheme="majorHAnsi" w:hAnsiTheme="majorHAnsi" w:cstheme="majorHAnsi"/>
                <w:strike/>
                <w:color w:val="FF0000"/>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41788"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0C75C8" w:rsidRPr="00C03A23" w14:paraId="70C415B5"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7DA7AD"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6475A"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C27AE"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eastAsia="zh-CN"/>
              </w:rPr>
              <w:t>Semi-static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0BEA" w14:textId="77777777" w:rsidR="00C90B4B" w:rsidRPr="00C03A23" w:rsidRDefault="00C90B4B" w:rsidP="004F6CA9">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1. UE gets RRC configuration for disabling HARQ feedback per UE per process</w:t>
            </w:r>
            <w:r w:rsidRPr="00C03A23">
              <w:rPr>
                <w:rFonts w:asciiTheme="majorHAnsi" w:hAnsiTheme="majorHAnsi" w:cstheme="majorHAnsi"/>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D159"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005CB"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1B01"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7E288" w14:textId="77777777" w:rsidR="00C90B4B" w:rsidRPr="00C03A23" w:rsidRDefault="00C90B4B" w:rsidP="004F6CA9">
            <w:pPr>
              <w:pStyle w:val="TAL"/>
              <w:rPr>
                <w:rFonts w:asciiTheme="majorHAnsi" w:eastAsia="宋体"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A6E33"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highlight w:val="yellow"/>
                <w:lang w:val="en-US" w:eastAsia="zh-CN"/>
              </w:rPr>
              <w:t>[Per UE</w:t>
            </w:r>
            <w:r w:rsidRPr="00C90B4B">
              <w:rPr>
                <w:rFonts w:asciiTheme="majorHAnsi" w:hAnsiTheme="majorHAnsi" w:cstheme="majorHAnsi"/>
                <w:strike/>
                <w:color w:val="FF0000"/>
                <w:szCs w:val="18"/>
                <w:highlight w:val="yellow"/>
                <w:lang w:val="en-US" w:eastAsia="zh-CN"/>
              </w:rPr>
              <w:t>/Per band</w:t>
            </w:r>
            <w:r w:rsidRPr="00C03A23">
              <w:rPr>
                <w:rFonts w:asciiTheme="majorHAnsi" w:hAnsiTheme="majorHAnsi" w:cstheme="majorHAnsi"/>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2587D"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BBED"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B7FBC" w14:textId="77777777" w:rsidR="00C90B4B" w:rsidRPr="00C03A23" w:rsidRDefault="00C90B4B" w:rsidP="004F6CA9">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Note: HARQ disabling with Option 1</w:t>
            </w:r>
          </w:p>
          <w:p w14:paraId="1BF04D41" w14:textId="77777777" w:rsidR="00C90B4B" w:rsidRDefault="00C90B4B" w:rsidP="004F6CA9">
            <w:pPr>
              <w:pStyle w:val="TAL"/>
              <w:rPr>
                <w:rFonts w:asciiTheme="majorHAnsi" w:hAnsiTheme="majorHAnsi" w:cstheme="majorHAnsi"/>
                <w:color w:val="000000" w:themeColor="text1"/>
                <w:szCs w:val="18"/>
              </w:rPr>
            </w:pPr>
          </w:p>
          <w:p w14:paraId="6CD07720" w14:textId="77777777" w:rsidR="00C90B4B" w:rsidRPr="00C03A23" w:rsidRDefault="00C90B4B" w:rsidP="004F6CA9">
            <w:pPr>
              <w:pStyle w:val="TAL"/>
              <w:rPr>
                <w:rFonts w:asciiTheme="majorHAnsi" w:hAnsiTheme="majorHAnsi" w:cstheme="majorHAnsi"/>
                <w:color w:val="000000" w:themeColor="text1"/>
                <w:szCs w:val="18"/>
                <w:highlight w:val="yellow"/>
              </w:rPr>
            </w:pPr>
            <w:r w:rsidRPr="00C03A23">
              <w:rPr>
                <w:rFonts w:asciiTheme="majorHAnsi" w:hAnsiTheme="majorHAnsi" w:cstheme="majorHAnsi"/>
                <w:color w:val="000000" w:themeColor="text1"/>
                <w:szCs w:val="18"/>
              </w:rPr>
              <w:t>Note: this applies to single-TB case</w:t>
            </w:r>
          </w:p>
          <w:p w14:paraId="1476EF87" w14:textId="77777777" w:rsidR="00C90B4B" w:rsidRDefault="00C90B4B" w:rsidP="004F6CA9">
            <w:pPr>
              <w:pStyle w:val="TAL"/>
              <w:rPr>
                <w:rFonts w:asciiTheme="majorHAnsi" w:hAnsiTheme="majorHAnsi" w:cstheme="majorHAnsi"/>
                <w:color w:val="000000" w:themeColor="text1"/>
                <w:szCs w:val="18"/>
                <w:highlight w:val="yellow"/>
              </w:rPr>
            </w:pPr>
          </w:p>
          <w:p w14:paraId="31CFCCE9" w14:textId="77777777" w:rsidR="00C90B4B" w:rsidRPr="00183E6E" w:rsidRDefault="00C90B4B" w:rsidP="004F6CA9">
            <w:pPr>
              <w:pStyle w:val="TAL"/>
              <w:rPr>
                <w:rFonts w:asciiTheme="majorHAnsi" w:hAnsiTheme="majorHAnsi" w:cstheme="majorHAnsi"/>
                <w:strike/>
                <w:color w:val="FF0000"/>
                <w:szCs w:val="18"/>
                <w:highlight w:val="yellow"/>
              </w:rPr>
            </w:pPr>
            <w:r w:rsidRPr="00183E6E">
              <w:rPr>
                <w:rFonts w:asciiTheme="majorHAnsi" w:hAnsiTheme="majorHAnsi" w:cstheme="majorHAnsi"/>
                <w:strike/>
                <w:color w:val="FF0000"/>
                <w:szCs w:val="18"/>
                <w:highlight w:val="yellow"/>
              </w:rPr>
              <w:t>FFS: whether to merge 2-1f and 2-1e</w:t>
            </w:r>
          </w:p>
          <w:p w14:paraId="0BF4C956" w14:textId="77777777" w:rsidR="00C90B4B" w:rsidRDefault="00C90B4B" w:rsidP="004F6CA9">
            <w:pPr>
              <w:pStyle w:val="TAL"/>
              <w:rPr>
                <w:rFonts w:asciiTheme="majorHAnsi" w:hAnsiTheme="majorHAnsi" w:cstheme="majorHAnsi"/>
                <w:color w:val="000000" w:themeColor="text1"/>
                <w:szCs w:val="18"/>
                <w:highlight w:val="yellow"/>
              </w:rPr>
            </w:pPr>
          </w:p>
          <w:p w14:paraId="48DC8EAE" w14:textId="77777777" w:rsidR="00C90B4B" w:rsidRPr="000E1FE4" w:rsidRDefault="00C90B4B" w:rsidP="004F6CA9">
            <w:pPr>
              <w:pStyle w:val="TAL"/>
              <w:rPr>
                <w:rFonts w:asciiTheme="majorHAnsi" w:hAnsiTheme="majorHAnsi" w:cstheme="majorHAnsi"/>
                <w:strike/>
                <w:color w:val="FF0000"/>
                <w:szCs w:val="18"/>
                <w:highlight w:val="yellow"/>
              </w:rPr>
            </w:pPr>
            <w:r w:rsidRPr="000E1FE4">
              <w:rPr>
                <w:rFonts w:asciiTheme="majorHAnsi" w:hAnsiTheme="majorHAnsi" w:cstheme="majorHAnsi"/>
                <w:strike/>
                <w:color w:val="FF0000"/>
                <w:szCs w:val="18"/>
                <w:highlight w:val="yellow"/>
              </w:rPr>
              <w:t>FFS: whether to have a separate FG for the combination of FGs 2-1e and 2-1f</w:t>
            </w:r>
          </w:p>
          <w:p w14:paraId="505A8A05" w14:textId="77777777" w:rsidR="00C90B4B" w:rsidRDefault="00C90B4B" w:rsidP="004F6CA9">
            <w:pPr>
              <w:pStyle w:val="TAL"/>
              <w:rPr>
                <w:rFonts w:asciiTheme="majorHAnsi" w:hAnsiTheme="majorHAnsi" w:cstheme="majorHAnsi"/>
                <w:color w:val="000000" w:themeColor="text1"/>
                <w:szCs w:val="18"/>
                <w:highlight w:val="yellow"/>
              </w:rPr>
            </w:pPr>
          </w:p>
          <w:p w14:paraId="3C6DAF5E" w14:textId="77777777" w:rsidR="00C90B4B" w:rsidRPr="00C90B4B" w:rsidRDefault="00C90B4B" w:rsidP="004F6CA9">
            <w:pPr>
              <w:pStyle w:val="TAL"/>
              <w:rPr>
                <w:rFonts w:asciiTheme="majorHAnsi" w:hAnsiTheme="majorHAnsi" w:cstheme="majorHAnsi"/>
                <w:strike/>
                <w:color w:val="000000" w:themeColor="text1"/>
                <w:szCs w:val="18"/>
              </w:rPr>
            </w:pPr>
            <w:r w:rsidRPr="00C90B4B">
              <w:rPr>
                <w:rFonts w:asciiTheme="majorHAnsi" w:hAnsiTheme="majorHAnsi" w:cstheme="majorHAnsi"/>
                <w:strike/>
                <w:color w:val="FF0000"/>
                <w:szCs w:val="18"/>
                <w:highlight w:val="yellow"/>
              </w:rPr>
              <w:t xml:space="preserve">[Note: RAN1 kindly asks RAN2 to design </w:t>
            </w:r>
            <w:proofErr w:type="spellStart"/>
            <w:r w:rsidRPr="00C90B4B">
              <w:rPr>
                <w:rFonts w:asciiTheme="majorHAnsi" w:hAnsiTheme="majorHAnsi" w:cstheme="majorHAnsi"/>
                <w:strike/>
                <w:color w:val="FF0000"/>
                <w:szCs w:val="18"/>
                <w:highlight w:val="yellow"/>
              </w:rPr>
              <w:t>signalling</w:t>
            </w:r>
            <w:proofErr w:type="spellEnd"/>
            <w:r w:rsidRPr="00C90B4B">
              <w:rPr>
                <w:rFonts w:asciiTheme="majorHAnsi" w:hAnsiTheme="majorHAnsi" w:cstheme="majorHAnsi"/>
                <w:strike/>
                <w:color w:val="FF0000"/>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82E9"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0C75C8" w:rsidRPr="00C03A23" w14:paraId="0018EC85"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81C4A1"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12256"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2-1f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F32E1" w14:textId="754ACCCF"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eastAsia="zh-CN"/>
              </w:rPr>
              <w:t>Dynamic HARQ feedback disabling</w:t>
            </w:r>
            <w:r w:rsidR="000C75C8">
              <w:rPr>
                <w:rFonts w:asciiTheme="majorHAnsi" w:hAnsiTheme="majorHAnsi" w:cstheme="majorHAnsi"/>
                <w:color w:val="000000" w:themeColor="text1"/>
                <w:szCs w:val="18"/>
                <w:lang w:val="en-US" w:eastAsia="zh-CN"/>
              </w:rPr>
              <w:t xml:space="preserve"> </w:t>
            </w:r>
            <w:r w:rsidR="000C75C8" w:rsidRPr="00B52871">
              <w:rPr>
                <w:rFonts w:asciiTheme="majorHAnsi" w:hAnsiTheme="majorHAnsi" w:cstheme="majorHAnsi"/>
                <w:color w:val="FF0000"/>
                <w:szCs w:val="18"/>
                <w:lang w:val="en-US" w:eastAsia="zh-CN"/>
              </w:rPr>
              <w:t>by DCI-based direct indication</w:t>
            </w:r>
            <w:r w:rsidRPr="00B52871">
              <w:rPr>
                <w:rFonts w:asciiTheme="majorHAnsi" w:hAnsiTheme="majorHAnsi" w:cstheme="majorHAnsi"/>
                <w:color w:val="FF0000"/>
                <w:szCs w:val="18"/>
                <w:lang w:val="en-US" w:eastAsia="zh-CN"/>
              </w:rPr>
              <w:t xml:space="preserve"> </w:t>
            </w:r>
            <w:r w:rsidRPr="00C03A23">
              <w:rPr>
                <w:rFonts w:asciiTheme="majorHAnsi" w:hAnsiTheme="majorHAnsi" w:cstheme="majorHAnsi"/>
                <w:color w:val="000000" w:themeColor="text1"/>
                <w:szCs w:val="18"/>
                <w:lang w:val="en-US" w:eastAsia="zh-CN"/>
              </w:rPr>
              <w:t>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C252" w14:textId="77777777" w:rsidR="00C90B4B" w:rsidRPr="00C03A23" w:rsidRDefault="00C90B4B" w:rsidP="004F6CA9">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1. UE receives DCI indication to directly indicate</w:t>
            </w:r>
            <w:r w:rsidRPr="00C90B4B">
              <w:rPr>
                <w:rFonts w:asciiTheme="majorHAnsi" w:hAnsiTheme="majorHAnsi" w:cstheme="majorHAnsi"/>
                <w:strike/>
                <w:color w:val="FF0000"/>
                <w:sz w:val="18"/>
                <w:szCs w:val="18"/>
              </w:rPr>
              <w:t xml:space="preserve"> / override RRC configuration for </w:t>
            </w:r>
            <w:r w:rsidRPr="00C03A23">
              <w:rPr>
                <w:rFonts w:asciiTheme="majorHAnsi" w:hAnsiTheme="majorHAnsi" w:cstheme="majorHAnsi"/>
                <w:color w:val="000000" w:themeColor="text1"/>
                <w:sz w:val="18"/>
                <w:szCs w:val="18"/>
              </w:rPr>
              <w:t xml:space="preserve">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EA2CC"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523C"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B7BE"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0B5E3" w14:textId="77777777" w:rsidR="00C90B4B" w:rsidRPr="00C03A23" w:rsidRDefault="00C90B4B" w:rsidP="004F6CA9">
            <w:pPr>
              <w:pStyle w:val="TAL"/>
              <w:rPr>
                <w:rFonts w:asciiTheme="majorHAnsi" w:eastAsia="宋体"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9257"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highlight w:val="yellow"/>
                <w:lang w:val="en-US" w:eastAsia="zh-CN"/>
              </w:rPr>
              <w:t>[Per UE</w:t>
            </w:r>
            <w:r w:rsidRPr="00C90B4B">
              <w:rPr>
                <w:rFonts w:asciiTheme="majorHAnsi" w:hAnsiTheme="majorHAnsi" w:cstheme="majorHAnsi"/>
                <w:strike/>
                <w:color w:val="FF0000"/>
                <w:szCs w:val="18"/>
                <w:highlight w:val="yellow"/>
                <w:lang w:val="en-US" w:eastAsia="zh-CN"/>
              </w:rPr>
              <w:t>/Per band</w:t>
            </w:r>
            <w:r w:rsidRPr="00C03A23">
              <w:rPr>
                <w:rFonts w:asciiTheme="majorHAnsi" w:hAnsiTheme="majorHAnsi" w:cstheme="majorHAnsi"/>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FB62"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8A81B"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5F4EB" w14:textId="77777777" w:rsidR="00C90B4B" w:rsidRPr="00C03A23" w:rsidRDefault="00C90B4B" w:rsidP="004F6CA9">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 xml:space="preserve">Note: HARQ disabling with Option 3 </w:t>
            </w:r>
          </w:p>
          <w:p w14:paraId="12119E6F" w14:textId="77777777" w:rsidR="00C90B4B" w:rsidRDefault="00C90B4B" w:rsidP="004F6CA9">
            <w:pPr>
              <w:rPr>
                <w:rFonts w:asciiTheme="majorHAnsi" w:hAnsiTheme="majorHAnsi" w:cstheme="majorHAnsi"/>
                <w:color w:val="000000" w:themeColor="text1"/>
                <w:sz w:val="18"/>
                <w:szCs w:val="18"/>
              </w:rPr>
            </w:pPr>
          </w:p>
          <w:p w14:paraId="48F7D19B" w14:textId="77777777" w:rsidR="00C90B4B" w:rsidRPr="00C03A23" w:rsidRDefault="00C90B4B" w:rsidP="004F6CA9">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Note: this applies to single-TB case</w:t>
            </w:r>
          </w:p>
          <w:p w14:paraId="6630F382" w14:textId="77777777" w:rsidR="00C90B4B" w:rsidRDefault="00C90B4B" w:rsidP="004F6CA9">
            <w:pPr>
              <w:pStyle w:val="TAL"/>
              <w:rPr>
                <w:rFonts w:asciiTheme="majorHAnsi" w:hAnsiTheme="majorHAnsi" w:cstheme="majorHAnsi"/>
                <w:color w:val="000000" w:themeColor="text1"/>
                <w:szCs w:val="18"/>
                <w:highlight w:val="yellow"/>
              </w:rPr>
            </w:pPr>
          </w:p>
          <w:p w14:paraId="7EFAB803" w14:textId="77777777" w:rsidR="00C90B4B" w:rsidRPr="00C90B4B" w:rsidRDefault="00C90B4B" w:rsidP="004F6CA9">
            <w:pPr>
              <w:pStyle w:val="TAL"/>
              <w:rPr>
                <w:rFonts w:asciiTheme="majorHAnsi" w:hAnsiTheme="majorHAnsi" w:cstheme="majorHAnsi"/>
                <w:strike/>
                <w:color w:val="000000" w:themeColor="text1"/>
                <w:szCs w:val="18"/>
              </w:rPr>
            </w:pPr>
            <w:r w:rsidRPr="00C90B4B">
              <w:rPr>
                <w:rFonts w:asciiTheme="majorHAnsi" w:hAnsiTheme="majorHAnsi" w:cstheme="majorHAnsi"/>
                <w:strike/>
                <w:color w:val="FF0000"/>
                <w:szCs w:val="18"/>
                <w:highlight w:val="yellow"/>
              </w:rPr>
              <w:t xml:space="preserve">[Note: RAN1 kindly asks RAN2 to design </w:t>
            </w:r>
            <w:proofErr w:type="spellStart"/>
            <w:r w:rsidRPr="00C90B4B">
              <w:rPr>
                <w:rFonts w:asciiTheme="majorHAnsi" w:hAnsiTheme="majorHAnsi" w:cstheme="majorHAnsi"/>
                <w:strike/>
                <w:color w:val="FF0000"/>
                <w:szCs w:val="18"/>
                <w:highlight w:val="yellow"/>
              </w:rPr>
              <w:t>signalling</w:t>
            </w:r>
            <w:proofErr w:type="spellEnd"/>
            <w:r w:rsidRPr="00C90B4B">
              <w:rPr>
                <w:rFonts w:asciiTheme="majorHAnsi" w:hAnsiTheme="majorHAnsi" w:cstheme="majorHAnsi"/>
                <w:strike/>
                <w:color w:val="FF0000"/>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2399B"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0C75C8" w:rsidRPr="000C75C8" w14:paraId="0C80B974"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BFCE5C" w14:textId="34CCEDDA" w:rsidR="00C90B4B" w:rsidRPr="00B52871" w:rsidRDefault="00C90B4B" w:rsidP="00C90B4B">
            <w:pPr>
              <w:pStyle w:val="TAL"/>
              <w:rPr>
                <w:rFonts w:asciiTheme="majorHAnsi" w:hAnsiTheme="majorHAnsi" w:cstheme="majorHAnsi"/>
                <w:color w:val="FF0000"/>
                <w:szCs w:val="18"/>
              </w:rPr>
            </w:pPr>
            <w:r w:rsidRPr="00B52871">
              <w:rPr>
                <w:rFonts w:asciiTheme="majorHAnsi" w:hAnsiTheme="majorHAnsi" w:cstheme="majorHAnsi"/>
                <w:color w:val="FF0000"/>
                <w:szCs w:val="18"/>
              </w:rPr>
              <w:t xml:space="preserve">2. </w:t>
            </w:r>
            <w:proofErr w:type="spellStart"/>
            <w:r w:rsidRPr="00B52871">
              <w:rPr>
                <w:rFonts w:asciiTheme="majorHAnsi" w:hAnsiTheme="majorHAnsi" w:cstheme="majorHAnsi"/>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C80FA" w14:textId="67BB4979" w:rsidR="00C90B4B" w:rsidRPr="00B52871" w:rsidRDefault="00C90B4B" w:rsidP="00C90B4B">
            <w:pPr>
              <w:pStyle w:val="TAL"/>
              <w:rPr>
                <w:rFonts w:asciiTheme="majorHAnsi" w:eastAsiaTheme="minorEastAsia" w:hAnsiTheme="majorHAnsi" w:cstheme="majorHAnsi"/>
                <w:color w:val="FF0000"/>
                <w:szCs w:val="18"/>
                <w:lang w:eastAsia="zh-CN"/>
              </w:rPr>
            </w:pPr>
            <w:r w:rsidRPr="00B52871">
              <w:rPr>
                <w:rFonts w:asciiTheme="majorHAnsi" w:hAnsiTheme="majorHAnsi" w:cstheme="majorHAnsi"/>
                <w:color w:val="FF0000"/>
                <w:szCs w:val="18"/>
              </w:rPr>
              <w:t>2-1</w:t>
            </w:r>
            <w:r w:rsidRPr="00B52871">
              <w:rPr>
                <w:rFonts w:asciiTheme="minorEastAsia" w:eastAsiaTheme="minorEastAsia" w:hAnsiTheme="minorEastAsia" w:cstheme="majorHAnsi"/>
                <w:color w:val="FF0000"/>
                <w:szCs w:val="18"/>
                <w:lang w:eastAsia="zh-CN"/>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CE3B0" w14:textId="5986DBC3" w:rsidR="00C90B4B" w:rsidRPr="00B52871" w:rsidRDefault="00C90B4B" w:rsidP="00C90B4B">
            <w:pPr>
              <w:pStyle w:val="TAL"/>
              <w:rPr>
                <w:rFonts w:asciiTheme="majorHAnsi" w:hAnsiTheme="majorHAnsi" w:cstheme="majorHAnsi"/>
                <w:color w:val="FF0000"/>
                <w:szCs w:val="18"/>
                <w:lang w:val="en-US" w:eastAsia="zh-CN"/>
              </w:rPr>
            </w:pPr>
            <w:r w:rsidRPr="00B52871">
              <w:rPr>
                <w:rFonts w:asciiTheme="majorHAnsi" w:hAnsiTheme="majorHAnsi" w:cstheme="majorHAnsi"/>
                <w:color w:val="FF0000"/>
                <w:szCs w:val="18"/>
                <w:lang w:val="en-US" w:eastAsia="zh-CN"/>
              </w:rPr>
              <w:t>Dynamic HARQ feedback disabling</w:t>
            </w:r>
            <w:r w:rsidR="000C75C8" w:rsidRPr="00B52871">
              <w:rPr>
                <w:rFonts w:asciiTheme="majorHAnsi" w:hAnsiTheme="majorHAnsi" w:cstheme="majorHAnsi"/>
                <w:color w:val="FF0000"/>
                <w:szCs w:val="18"/>
                <w:lang w:val="en-US" w:eastAsia="zh-CN"/>
              </w:rPr>
              <w:t xml:space="preserve"> by DCI-based overridden indication</w:t>
            </w:r>
            <w:r w:rsidRPr="00B52871">
              <w:rPr>
                <w:rFonts w:asciiTheme="majorHAnsi" w:hAnsiTheme="majorHAnsi" w:cstheme="majorHAnsi"/>
                <w:color w:val="FF0000"/>
                <w:szCs w:val="18"/>
                <w:lang w:val="en-US" w:eastAsia="zh-CN"/>
              </w:rPr>
              <w:t xml:space="preserve">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7D438" w14:textId="76A7CA95" w:rsidR="00C90B4B" w:rsidRPr="00B52871" w:rsidRDefault="00C90B4B" w:rsidP="00C90B4B">
            <w:pPr>
              <w:rPr>
                <w:rFonts w:asciiTheme="majorHAnsi" w:hAnsiTheme="majorHAnsi" w:cstheme="majorHAnsi"/>
                <w:color w:val="FF0000"/>
                <w:sz w:val="18"/>
                <w:szCs w:val="18"/>
              </w:rPr>
            </w:pPr>
            <w:r w:rsidRPr="00B52871">
              <w:rPr>
                <w:rFonts w:asciiTheme="majorHAnsi" w:hAnsiTheme="majorHAnsi" w:cstheme="majorHAnsi"/>
                <w:color w:val="FF0000"/>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36CB" w14:textId="15AA4954" w:rsidR="00C90B4B" w:rsidRPr="00B52871" w:rsidRDefault="00C90B4B" w:rsidP="00C90B4B">
            <w:pPr>
              <w:pStyle w:val="TAL"/>
              <w:rPr>
                <w:rFonts w:asciiTheme="majorHAnsi" w:hAnsiTheme="majorHAnsi" w:cstheme="majorHAnsi"/>
                <w:color w:val="FF0000"/>
                <w:szCs w:val="18"/>
              </w:rPr>
            </w:pPr>
            <w:r w:rsidRPr="00B52871">
              <w:rPr>
                <w:rFonts w:asciiTheme="majorHAnsi" w:eastAsiaTheme="minorEastAsia" w:hAnsiTheme="majorHAnsi" w:cstheme="majorHAnsi"/>
                <w:color w:val="FF0000"/>
                <w:szCs w:val="18"/>
                <w:lang w:val="en-GB"/>
              </w:rPr>
              <w:t>Rel. 18 2-1e and Rel. 18 2-1f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3EA67" w14:textId="14A948E8" w:rsidR="00C90B4B" w:rsidRPr="00B52871" w:rsidRDefault="00C90B4B" w:rsidP="00C90B4B">
            <w:pPr>
              <w:pStyle w:val="TAL"/>
              <w:rPr>
                <w:rFonts w:asciiTheme="majorHAnsi" w:hAnsiTheme="majorHAnsi" w:cstheme="majorHAnsi"/>
                <w:color w:val="FF0000"/>
                <w:szCs w:val="18"/>
                <w:lang w:val="en-US"/>
              </w:rPr>
            </w:pPr>
            <w:r w:rsidRPr="00B52871">
              <w:rPr>
                <w:rFonts w:asciiTheme="majorHAnsi" w:hAnsiTheme="majorHAnsi" w:cstheme="majorHAnsi"/>
                <w:color w:val="FF0000"/>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45766" w14:textId="3D5E9651" w:rsidR="00C90B4B" w:rsidRPr="00B52871" w:rsidRDefault="00C90B4B" w:rsidP="00C90B4B">
            <w:pPr>
              <w:pStyle w:val="TAL"/>
              <w:rPr>
                <w:rFonts w:asciiTheme="majorHAnsi" w:hAnsiTheme="majorHAnsi" w:cstheme="majorHAnsi"/>
                <w:color w:val="FF0000"/>
                <w:szCs w:val="18"/>
                <w:lang w:val="en-US"/>
              </w:rPr>
            </w:pPr>
            <w:r w:rsidRPr="00B52871">
              <w:rPr>
                <w:rFonts w:asciiTheme="majorHAnsi" w:hAnsiTheme="majorHAnsi" w:cstheme="majorHAnsi"/>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99FC7" w14:textId="70B97771" w:rsidR="00C90B4B" w:rsidRPr="00B52871" w:rsidRDefault="00C90B4B" w:rsidP="00C90B4B">
            <w:pPr>
              <w:pStyle w:val="TAL"/>
              <w:rPr>
                <w:rFonts w:asciiTheme="majorHAnsi" w:hAnsiTheme="majorHAnsi" w:cstheme="majorHAnsi"/>
                <w:color w:val="FF0000"/>
                <w:szCs w:val="18"/>
                <w:lang w:val="en-US"/>
              </w:rPr>
            </w:pPr>
            <w:r w:rsidRPr="00B52871">
              <w:rPr>
                <w:rFonts w:asciiTheme="majorHAnsi" w:hAnsiTheme="majorHAnsi" w:cstheme="majorHAnsi"/>
                <w:color w:val="FF0000"/>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3FDA" w14:textId="6AE9661E" w:rsidR="00C90B4B" w:rsidRPr="00B52871" w:rsidRDefault="00C90B4B" w:rsidP="00C90B4B">
            <w:pPr>
              <w:pStyle w:val="TAL"/>
              <w:rPr>
                <w:rFonts w:asciiTheme="majorHAnsi" w:hAnsiTheme="majorHAnsi" w:cstheme="majorHAnsi"/>
                <w:color w:val="FF0000"/>
                <w:szCs w:val="18"/>
                <w:lang w:val="en-US" w:eastAsia="zh-CN"/>
              </w:rPr>
            </w:pPr>
            <w:r w:rsidRPr="00B52871">
              <w:rPr>
                <w:rFonts w:asciiTheme="majorHAnsi" w:hAnsiTheme="majorHAnsi" w:cstheme="majorHAnsi"/>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6EA0" w14:textId="1B2C70EB" w:rsidR="00C90B4B" w:rsidRPr="00B52871" w:rsidRDefault="00C90B4B" w:rsidP="00C90B4B">
            <w:pPr>
              <w:pStyle w:val="TAL"/>
              <w:rPr>
                <w:rFonts w:asciiTheme="majorHAnsi" w:hAnsiTheme="majorHAnsi" w:cstheme="majorHAnsi"/>
                <w:color w:val="FF0000"/>
                <w:szCs w:val="18"/>
                <w:lang w:val="en-US" w:eastAsia="zh-CN"/>
              </w:rPr>
            </w:pPr>
            <w:r w:rsidRPr="00B52871">
              <w:rPr>
                <w:rFonts w:asciiTheme="majorHAnsi" w:hAnsiTheme="majorHAnsi" w:cstheme="majorHAnsi"/>
                <w:color w:val="FF0000"/>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1E790" w14:textId="12F4A976" w:rsidR="00C90B4B" w:rsidRPr="00B52871" w:rsidRDefault="00C90B4B" w:rsidP="00C90B4B">
            <w:pPr>
              <w:pStyle w:val="TAL"/>
              <w:rPr>
                <w:rFonts w:asciiTheme="majorHAnsi" w:hAnsiTheme="majorHAnsi" w:cstheme="majorHAnsi"/>
                <w:color w:val="FF0000"/>
                <w:szCs w:val="18"/>
                <w:lang w:val="en-US" w:eastAsia="zh-CN"/>
              </w:rPr>
            </w:pPr>
            <w:r w:rsidRPr="00B52871">
              <w:rPr>
                <w:rFonts w:asciiTheme="majorHAnsi" w:hAnsiTheme="majorHAnsi" w:cstheme="majorHAnsi"/>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5CF49" w14:textId="1CA50EDD" w:rsidR="00C90B4B" w:rsidRPr="00B52871" w:rsidRDefault="00C90B4B" w:rsidP="00C90B4B">
            <w:pPr>
              <w:rPr>
                <w:rFonts w:asciiTheme="majorHAnsi" w:hAnsiTheme="majorHAnsi" w:cstheme="majorHAnsi"/>
                <w:color w:val="FF0000"/>
                <w:sz w:val="18"/>
                <w:szCs w:val="18"/>
              </w:rPr>
            </w:pPr>
            <w:r w:rsidRPr="00B52871">
              <w:rPr>
                <w:rFonts w:asciiTheme="majorHAnsi" w:hAnsiTheme="majorHAnsi" w:cstheme="majorHAnsi"/>
                <w:color w:val="FF0000"/>
                <w:sz w:val="18"/>
                <w:szCs w:val="18"/>
              </w:rPr>
              <w:t xml:space="preserve">Note: HARQ disabling with Option 1 + Option 3 </w:t>
            </w:r>
          </w:p>
          <w:p w14:paraId="12BDFEEF" w14:textId="77777777" w:rsidR="00C90B4B" w:rsidRPr="00B52871" w:rsidRDefault="00C90B4B" w:rsidP="00C90B4B">
            <w:pPr>
              <w:rPr>
                <w:rFonts w:asciiTheme="majorHAnsi" w:hAnsiTheme="majorHAnsi" w:cstheme="majorHAnsi"/>
                <w:color w:val="FF0000"/>
                <w:sz w:val="18"/>
                <w:szCs w:val="18"/>
              </w:rPr>
            </w:pPr>
          </w:p>
          <w:p w14:paraId="1DE9E161" w14:textId="77777777" w:rsidR="00C90B4B" w:rsidRPr="00B52871" w:rsidRDefault="00C90B4B" w:rsidP="00C90B4B">
            <w:pPr>
              <w:rPr>
                <w:rFonts w:asciiTheme="majorHAnsi" w:hAnsiTheme="majorHAnsi" w:cstheme="majorHAnsi"/>
                <w:color w:val="FF0000"/>
                <w:sz w:val="18"/>
                <w:szCs w:val="18"/>
              </w:rPr>
            </w:pPr>
            <w:r w:rsidRPr="00B52871">
              <w:rPr>
                <w:rFonts w:asciiTheme="majorHAnsi" w:hAnsiTheme="majorHAnsi" w:cstheme="majorHAnsi"/>
                <w:color w:val="FF0000"/>
                <w:sz w:val="18"/>
                <w:szCs w:val="18"/>
              </w:rPr>
              <w:t>Note: this applies to single-TB case</w:t>
            </w:r>
          </w:p>
          <w:p w14:paraId="71BD4777" w14:textId="0337F5A0" w:rsidR="00C90B4B" w:rsidRPr="00B52871" w:rsidRDefault="00C90B4B" w:rsidP="00C90B4B">
            <w:pPr>
              <w:pStyle w:val="TAL"/>
              <w:rPr>
                <w:rFonts w:asciiTheme="majorHAnsi" w:hAnsiTheme="majorHAnsi" w:cstheme="majorHAnsi"/>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B9D5D" w14:textId="6311D58E" w:rsidR="00C90B4B" w:rsidRPr="00B52871" w:rsidRDefault="00C90B4B" w:rsidP="00C90B4B">
            <w:pPr>
              <w:pStyle w:val="TAL"/>
              <w:rPr>
                <w:rFonts w:asciiTheme="majorHAnsi" w:hAnsiTheme="majorHAnsi" w:cstheme="majorHAnsi"/>
                <w:color w:val="FF0000"/>
                <w:szCs w:val="18"/>
                <w:lang w:val="en-US" w:eastAsia="zh-CN"/>
              </w:rPr>
            </w:pPr>
            <w:r w:rsidRPr="00B52871">
              <w:rPr>
                <w:rFonts w:asciiTheme="majorHAnsi" w:hAnsiTheme="majorHAnsi" w:cstheme="majorHAnsi"/>
                <w:color w:val="FF0000"/>
                <w:szCs w:val="18"/>
                <w:lang w:val="en-US" w:eastAsia="zh-CN"/>
              </w:rPr>
              <w:t xml:space="preserve">Optional with capability </w:t>
            </w:r>
            <w:proofErr w:type="spellStart"/>
            <w:r w:rsidRPr="00B52871">
              <w:rPr>
                <w:rFonts w:asciiTheme="majorHAnsi" w:hAnsiTheme="majorHAnsi" w:cstheme="majorHAnsi"/>
                <w:color w:val="FF0000"/>
                <w:szCs w:val="18"/>
                <w:lang w:val="en-US" w:eastAsia="zh-CN"/>
              </w:rPr>
              <w:t>signalling</w:t>
            </w:r>
            <w:proofErr w:type="spellEnd"/>
          </w:p>
        </w:tc>
      </w:tr>
      <w:tr w:rsidR="000C75C8" w:rsidRPr="00C03A23" w14:paraId="61F570D4"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4B82"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lastRenderedPageBreak/>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BA5F9"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B3093" w14:textId="77777777" w:rsidR="00C90B4B" w:rsidRPr="00C03A23" w:rsidRDefault="00C90B4B" w:rsidP="00C90B4B">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rPr>
              <w:t xml:space="preserve">GNSS position fix in RRC Connected state for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 xml:space="preserve">—triggered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C39B4" w14:textId="35818F08" w:rsidR="0001474A" w:rsidRPr="00B52871" w:rsidRDefault="00C90B4B" w:rsidP="00C90B4B">
            <w:pPr>
              <w:pStyle w:val="TAL"/>
              <w:rPr>
                <w:rFonts w:asciiTheme="majorHAnsi" w:hAnsiTheme="majorHAnsi" w:cstheme="majorHAnsi"/>
                <w:strike/>
                <w:color w:val="FF0000"/>
                <w:szCs w:val="18"/>
                <w:highlight w:val="yellow"/>
              </w:rPr>
            </w:pPr>
            <w:r w:rsidRPr="00C03A23">
              <w:rPr>
                <w:rFonts w:asciiTheme="majorHAnsi" w:hAnsiTheme="majorHAnsi" w:cstheme="majorHAnsi"/>
                <w:color w:val="000000" w:themeColor="text1"/>
                <w:szCs w:val="18"/>
              </w:rPr>
              <w:t xml:space="preserve">1. UE reports GNSS position fix time duration for measurement </w:t>
            </w:r>
            <w:r w:rsidR="00D62ED0" w:rsidRPr="00157609">
              <w:rPr>
                <w:rFonts w:asciiTheme="majorHAnsi" w:hAnsiTheme="majorHAnsi" w:cstheme="majorHAnsi"/>
                <w:strike/>
                <w:color w:val="FF0000"/>
                <w:szCs w:val="18"/>
              </w:rPr>
              <w:t>and validation duration at least</w:t>
            </w:r>
            <w:r w:rsidR="00D62ED0" w:rsidRPr="00C03A23" w:rsidDel="000C75C8">
              <w:rPr>
                <w:rFonts w:asciiTheme="majorHAnsi" w:hAnsiTheme="majorHAnsi" w:cstheme="majorHAnsi"/>
                <w:color w:val="000000" w:themeColor="text1"/>
                <w:szCs w:val="18"/>
                <w:lang w:val="en-US" w:eastAsia="zh-CN"/>
              </w:rPr>
              <w:t xml:space="preserve"> </w:t>
            </w:r>
            <w:r w:rsidRPr="00BB466A">
              <w:rPr>
                <w:rFonts w:asciiTheme="majorHAnsi" w:hAnsiTheme="majorHAnsi" w:cstheme="majorHAnsi"/>
                <w:strike/>
                <w:color w:val="FF0000"/>
                <w:szCs w:val="18"/>
                <w:highlight w:val="yellow"/>
              </w:rPr>
              <w:t>[</w:t>
            </w:r>
            <w:r w:rsidRPr="00C03A23">
              <w:rPr>
                <w:rFonts w:asciiTheme="majorHAnsi" w:hAnsiTheme="majorHAnsi" w:cstheme="majorHAnsi"/>
                <w:color w:val="000000" w:themeColor="text1"/>
                <w:szCs w:val="18"/>
                <w:highlight w:val="yellow"/>
              </w:rPr>
              <w:t>during the initial access stage and in connected mode</w:t>
            </w:r>
            <w:r w:rsidRPr="00BB466A">
              <w:rPr>
                <w:rFonts w:asciiTheme="majorHAnsi" w:hAnsiTheme="majorHAnsi" w:cstheme="majorHAnsi"/>
                <w:strike/>
                <w:color w:val="FF0000"/>
                <w:szCs w:val="18"/>
                <w:highlight w:val="yellow"/>
              </w:rPr>
              <w:t>]</w:t>
            </w:r>
          </w:p>
          <w:p w14:paraId="6F15907E" w14:textId="77777777" w:rsidR="00C90B4B" w:rsidRPr="00C03A23" w:rsidRDefault="00C90B4B" w:rsidP="00C90B4B">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 xml:space="preserve">2. UE receives </w:t>
            </w:r>
            <w:proofErr w:type="spellStart"/>
            <w:r w:rsidRPr="00C03A23">
              <w:rPr>
                <w:rFonts w:asciiTheme="majorHAnsi" w:hAnsiTheme="majorHAnsi" w:cstheme="majorHAnsi"/>
                <w:color w:val="000000" w:themeColor="text1"/>
                <w:szCs w:val="18"/>
                <w:lang w:eastAsia="zh-CN"/>
              </w:rPr>
              <w:t>eNB</w:t>
            </w:r>
            <w:proofErr w:type="spellEnd"/>
            <w:r w:rsidRPr="00C03A23">
              <w:rPr>
                <w:rFonts w:asciiTheme="majorHAnsi" w:hAnsiTheme="majorHAnsi" w:cstheme="majorHAnsi"/>
                <w:color w:val="000000" w:themeColor="text1"/>
                <w:szCs w:val="18"/>
                <w:lang w:eastAsia="zh-CN"/>
              </w:rPr>
              <w:t xml:space="preserve"> GNSS measurement trigger </w:t>
            </w:r>
          </w:p>
          <w:p w14:paraId="29551DAC" w14:textId="77777777" w:rsidR="00C90B4B" w:rsidRPr="00C03A23" w:rsidRDefault="00C90B4B" w:rsidP="00C90B4B">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 xml:space="preserve">3. UE </w:t>
            </w:r>
            <w:r w:rsidRPr="00C03A23">
              <w:rPr>
                <w:rFonts w:asciiTheme="majorHAnsi" w:hAnsiTheme="majorHAnsi" w:cstheme="majorHAnsi"/>
                <w:color w:val="000000" w:themeColor="text1"/>
                <w:szCs w:val="18"/>
              </w:rPr>
              <w:t>re-acquires GNSS in RRC Connected state</w:t>
            </w:r>
          </w:p>
          <w:p w14:paraId="6FAC8D3A" w14:textId="77777777" w:rsidR="00C90B4B" w:rsidRDefault="00C90B4B" w:rsidP="00C90B4B">
            <w:pPr>
              <w:rPr>
                <w:rFonts w:asciiTheme="majorHAnsi" w:hAnsiTheme="majorHAnsi" w:cstheme="majorHAnsi"/>
                <w:color w:val="000000" w:themeColor="text1"/>
                <w:sz w:val="18"/>
                <w:szCs w:val="18"/>
                <w:lang w:eastAsia="zh-CN"/>
              </w:rPr>
            </w:pPr>
            <w:r w:rsidRPr="00C03A23">
              <w:rPr>
                <w:rFonts w:asciiTheme="majorHAnsi" w:hAnsiTheme="majorHAnsi" w:cstheme="majorHAnsi"/>
                <w:color w:val="000000" w:themeColor="text1"/>
                <w:sz w:val="18"/>
                <w:szCs w:val="18"/>
                <w:lang w:eastAsia="zh-CN"/>
              </w:rPr>
              <w:t>4. UE re-acquires GNSS position fix within a configured gap</w:t>
            </w:r>
          </w:p>
          <w:p w14:paraId="49B2CA0E" w14:textId="383B2EB9" w:rsidR="000C75C8" w:rsidRPr="00B52871" w:rsidRDefault="000C75C8" w:rsidP="000C75C8">
            <w:pPr>
              <w:pStyle w:val="TAL"/>
              <w:rPr>
                <w:rFonts w:asciiTheme="majorHAnsi" w:eastAsiaTheme="minorEastAsia" w:hAnsiTheme="majorHAnsi" w:cstheme="majorHAnsi"/>
                <w:color w:val="FF0000"/>
                <w:szCs w:val="18"/>
                <w:lang w:eastAsia="zh-CN"/>
              </w:rPr>
            </w:pPr>
            <w:r w:rsidRPr="00B52871">
              <w:rPr>
                <w:rFonts w:asciiTheme="majorHAnsi" w:hAnsiTheme="majorHAnsi" w:cstheme="majorHAnsi"/>
                <w:color w:val="FF0000"/>
                <w:szCs w:val="18"/>
              </w:rPr>
              <w:t>5. UE reports validity duration with MAC CE in connected mode</w:t>
            </w:r>
          </w:p>
          <w:p w14:paraId="4160188A" w14:textId="5A00E70C" w:rsidR="000C75C8" w:rsidRPr="00B52871" w:rsidRDefault="000C75C8" w:rsidP="00C90B4B">
            <w:pPr>
              <w:rPr>
                <w:rFonts w:asciiTheme="majorHAnsi" w:hAnsiTheme="majorHAnsi" w:cstheme="majorHAnsi"/>
                <w:color w:val="000000" w:themeColor="text1"/>
                <w:sz w:val="18"/>
                <w:szCs w:val="18"/>
                <w:lang w:val="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A43CC"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79E89" w14:textId="77777777" w:rsidR="00C90B4B" w:rsidRPr="00C03A23" w:rsidRDefault="00C90B4B" w:rsidP="00C90B4B">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9B4CD" w14:textId="77777777" w:rsidR="00C90B4B" w:rsidRPr="00C03A23" w:rsidRDefault="00C90B4B" w:rsidP="00C90B4B">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FDCD" w14:textId="77777777" w:rsidR="00C90B4B" w:rsidRPr="00C03A23" w:rsidRDefault="00C90B4B" w:rsidP="00C90B4B">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 xml:space="preserve">Release 18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9FCD" w14:textId="77777777" w:rsidR="00C90B4B" w:rsidRPr="00C03A23" w:rsidRDefault="00C90B4B" w:rsidP="00C90B4B">
            <w:pPr>
              <w:pStyle w:val="TAL"/>
              <w:rPr>
                <w:rFonts w:asciiTheme="majorHAnsi" w:hAnsiTheme="majorHAnsi" w:cstheme="majorHAnsi"/>
                <w:color w:val="000000" w:themeColor="text1"/>
                <w:szCs w:val="18"/>
                <w:highlight w:val="yellow"/>
                <w:lang w:val="en-US" w:eastAsia="zh-CN"/>
              </w:rPr>
            </w:pPr>
            <w:r w:rsidRPr="00C03A23">
              <w:rPr>
                <w:rFonts w:asciiTheme="majorHAnsi" w:hAnsiTheme="majorHAnsi" w:cstheme="majorHAnsi"/>
                <w:color w:val="000000" w:themeColor="text1"/>
                <w:szCs w:val="18"/>
                <w:highlight w:val="yellow"/>
                <w:lang w:val="en-US" w:eastAsia="zh-CN"/>
              </w:rPr>
              <w:t>[Per UE</w:t>
            </w:r>
            <w:r w:rsidRPr="00C90B4B">
              <w:rPr>
                <w:rFonts w:asciiTheme="majorHAnsi" w:hAnsiTheme="majorHAnsi" w:cstheme="majorHAnsi"/>
                <w:strike/>
                <w:color w:val="FF0000"/>
                <w:szCs w:val="18"/>
                <w:highlight w:val="yellow"/>
                <w:lang w:val="en-US" w:eastAsia="zh-CN"/>
              </w:rPr>
              <w:t>/Per band</w:t>
            </w:r>
            <w:r w:rsidRPr="00C03A23">
              <w:rPr>
                <w:rFonts w:asciiTheme="majorHAnsi" w:hAnsiTheme="majorHAnsi" w:cstheme="majorHAnsi"/>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15EE8" w14:textId="77777777" w:rsidR="00C90B4B" w:rsidRPr="00C03A23" w:rsidRDefault="00C90B4B" w:rsidP="00C90B4B">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9F2F" w14:textId="77777777" w:rsidR="00C90B4B" w:rsidRPr="00C03A23" w:rsidRDefault="00C90B4B" w:rsidP="00C90B4B">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18AB1" w14:textId="77777777" w:rsidR="00C90B4B" w:rsidRPr="00C90B4B" w:rsidRDefault="00C90B4B" w:rsidP="00C90B4B">
            <w:pPr>
              <w:rPr>
                <w:rFonts w:asciiTheme="majorHAnsi" w:hAnsiTheme="majorHAnsi" w:cstheme="majorHAnsi"/>
                <w:strike/>
                <w:color w:val="FF0000"/>
                <w:sz w:val="18"/>
                <w:szCs w:val="18"/>
              </w:rPr>
            </w:pPr>
            <w:r w:rsidRPr="00C90B4B">
              <w:rPr>
                <w:rFonts w:asciiTheme="majorHAnsi" w:hAnsiTheme="majorHAnsi" w:cstheme="majorHAnsi"/>
                <w:strike/>
                <w:color w:val="FF0000"/>
                <w:sz w:val="18"/>
                <w:szCs w:val="18"/>
                <w:highlight w:val="yellow"/>
              </w:rPr>
              <w:t>[Note: RAN1 kindly asks RAN2 to design signalling such that GSO/NGSO differentiation is possible]</w:t>
            </w:r>
          </w:p>
          <w:p w14:paraId="18B2801F" w14:textId="77777777" w:rsidR="00C90B4B" w:rsidRPr="00C90B4B" w:rsidRDefault="00C90B4B" w:rsidP="00C90B4B">
            <w:pPr>
              <w:rPr>
                <w:rFonts w:asciiTheme="majorHAnsi" w:hAnsiTheme="majorHAnsi" w:cstheme="majorHAnsi"/>
                <w:strike/>
                <w:color w:val="FF0000"/>
                <w:sz w:val="18"/>
                <w:szCs w:val="18"/>
              </w:rPr>
            </w:pPr>
          </w:p>
          <w:p w14:paraId="12E9D43F" w14:textId="77777777" w:rsidR="00C90B4B" w:rsidRPr="00C90B4B" w:rsidRDefault="00C90B4B" w:rsidP="00C90B4B">
            <w:pPr>
              <w:rPr>
                <w:rFonts w:asciiTheme="majorHAnsi" w:hAnsiTheme="majorHAnsi" w:cstheme="majorHAnsi"/>
                <w:color w:val="FF0000"/>
                <w:sz w:val="18"/>
                <w:szCs w:val="18"/>
              </w:rPr>
            </w:pPr>
            <w:r w:rsidRPr="00C90B4B">
              <w:rPr>
                <w:rFonts w:asciiTheme="majorHAnsi" w:hAnsiTheme="majorHAnsi" w:cstheme="majorHAnsi"/>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02418" w14:textId="77777777" w:rsidR="00C90B4B" w:rsidRPr="00C03A23" w:rsidRDefault="00C90B4B" w:rsidP="00C90B4B">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Optional with capability signalling</w:t>
            </w:r>
          </w:p>
        </w:tc>
      </w:tr>
      <w:tr w:rsidR="000C75C8" w:rsidRPr="00C03A23" w14:paraId="51658B3B"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65321"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FD1DC"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2B997" w14:textId="77777777" w:rsidR="00C90B4B" w:rsidRPr="00C03A23" w:rsidRDefault="00C90B4B" w:rsidP="00C90B4B">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rPr>
              <w:t xml:space="preserve">GNSS position fix in RRC Connected state for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B96F" w14:textId="77777777" w:rsidR="00C90B4B" w:rsidRPr="00C03A23" w:rsidRDefault="00C90B4B" w:rsidP="00C90B4B">
            <w:pPr>
              <w:rPr>
                <w:rFonts w:asciiTheme="majorHAnsi" w:hAnsiTheme="majorHAnsi" w:cstheme="majorHAnsi"/>
                <w:color w:val="000000" w:themeColor="text1"/>
                <w:sz w:val="18"/>
                <w:szCs w:val="18"/>
                <w:lang w:eastAsia="zh-CN"/>
              </w:rPr>
            </w:pPr>
            <w:r w:rsidRPr="003A1F55">
              <w:rPr>
                <w:rFonts w:asciiTheme="majorHAnsi" w:hAnsiTheme="majorHAnsi" w:cstheme="majorHAnsi"/>
                <w:strike/>
                <w:color w:val="FF0000"/>
                <w:sz w:val="18"/>
                <w:szCs w:val="18"/>
                <w:highlight w:val="yellow"/>
                <w:lang w:eastAsia="zh-CN"/>
              </w:rPr>
              <w:t>[</w:t>
            </w:r>
            <w:r w:rsidRPr="00C03A23">
              <w:rPr>
                <w:rFonts w:asciiTheme="majorHAnsi" w:hAnsiTheme="majorHAnsi" w:cstheme="majorHAnsi"/>
                <w:color w:val="000000" w:themeColor="text1"/>
                <w:sz w:val="18"/>
                <w:szCs w:val="18"/>
                <w:highlight w:val="yellow"/>
                <w:lang w:eastAsia="zh-CN"/>
              </w:rPr>
              <w:t xml:space="preserve">1. UE re-acquires GNSS autonomously (when configured by the network) if it does not receive </w:t>
            </w:r>
            <w:proofErr w:type="spellStart"/>
            <w:r w:rsidRPr="00C03A23">
              <w:rPr>
                <w:rFonts w:asciiTheme="majorHAnsi" w:hAnsiTheme="majorHAnsi" w:cstheme="majorHAnsi"/>
                <w:color w:val="000000" w:themeColor="text1"/>
                <w:sz w:val="18"/>
                <w:szCs w:val="18"/>
                <w:highlight w:val="yellow"/>
                <w:lang w:eastAsia="zh-CN"/>
              </w:rPr>
              <w:t>eNB</w:t>
            </w:r>
            <w:proofErr w:type="spellEnd"/>
            <w:r w:rsidRPr="00C03A23">
              <w:rPr>
                <w:rFonts w:asciiTheme="majorHAnsi" w:hAnsiTheme="majorHAnsi" w:cstheme="majorHAnsi"/>
                <w:color w:val="000000" w:themeColor="text1"/>
                <w:sz w:val="18"/>
                <w:szCs w:val="18"/>
                <w:highlight w:val="yellow"/>
                <w:lang w:eastAsia="zh-CN"/>
              </w:rPr>
              <w:t xml:space="preserve"> GNSS measurement trigger</w:t>
            </w:r>
            <w:r w:rsidRPr="003A1F55">
              <w:rPr>
                <w:rFonts w:asciiTheme="majorHAnsi" w:hAnsiTheme="majorHAnsi" w:cstheme="majorHAnsi"/>
                <w:strike/>
                <w:color w:val="FF0000"/>
                <w:sz w:val="18"/>
                <w:szCs w:val="18"/>
                <w:highlight w:val="yellow"/>
                <w:lang w:eastAsia="zh-CN"/>
              </w:rPr>
              <w:t>]</w:t>
            </w:r>
          </w:p>
          <w:p w14:paraId="468E4992" w14:textId="0980EBCF" w:rsidR="00C90B4B" w:rsidRDefault="00C90B4B" w:rsidP="00C90B4B">
            <w:pPr>
              <w:rPr>
                <w:rFonts w:asciiTheme="majorHAnsi" w:hAnsiTheme="majorHAnsi" w:cstheme="majorHAnsi"/>
                <w:color w:val="FF0000"/>
                <w:sz w:val="18"/>
                <w:szCs w:val="18"/>
                <w:highlight w:val="yellow"/>
              </w:rPr>
            </w:pPr>
            <w:r w:rsidRPr="00C03A23">
              <w:rPr>
                <w:rFonts w:asciiTheme="majorHAnsi" w:hAnsiTheme="majorHAnsi" w:cstheme="majorHAnsi"/>
                <w:color w:val="000000" w:themeColor="text1"/>
                <w:sz w:val="18"/>
                <w:szCs w:val="18"/>
              </w:rPr>
              <w:t xml:space="preserve">2. UE reports GNSS position fix time duration for measurement </w:t>
            </w:r>
            <w:r w:rsidR="00D62ED0" w:rsidRPr="00157609">
              <w:rPr>
                <w:rFonts w:asciiTheme="majorHAnsi" w:hAnsiTheme="majorHAnsi" w:cstheme="majorHAnsi"/>
                <w:strike/>
                <w:color w:val="FF0000"/>
                <w:sz w:val="18"/>
                <w:szCs w:val="18"/>
              </w:rPr>
              <w:t>and validation duration at least</w:t>
            </w:r>
            <w:r w:rsidR="00D62ED0" w:rsidRPr="00D62ED0" w:rsidDel="000C75C8">
              <w:rPr>
                <w:rFonts w:asciiTheme="majorHAnsi" w:hAnsiTheme="majorHAnsi" w:cstheme="majorHAnsi"/>
                <w:color w:val="0070C0"/>
                <w:sz w:val="18"/>
                <w:szCs w:val="18"/>
              </w:rPr>
              <w:t xml:space="preserve"> </w:t>
            </w:r>
            <w:r w:rsidRPr="00C03A23">
              <w:rPr>
                <w:rFonts w:asciiTheme="majorHAnsi" w:hAnsiTheme="majorHAnsi" w:cstheme="majorHAnsi"/>
                <w:color w:val="000000" w:themeColor="text1"/>
                <w:sz w:val="18"/>
                <w:szCs w:val="18"/>
              </w:rPr>
              <w:t>during the initial access stage</w:t>
            </w:r>
            <w:r w:rsidRPr="00B52871">
              <w:rPr>
                <w:rFonts w:asciiTheme="majorHAnsi" w:hAnsiTheme="majorHAnsi" w:cstheme="majorHAnsi"/>
                <w:color w:val="FF0000"/>
                <w:sz w:val="18"/>
                <w:szCs w:val="18"/>
              </w:rPr>
              <w:t xml:space="preserve"> </w:t>
            </w:r>
            <w:r w:rsidRPr="00B52871">
              <w:rPr>
                <w:rFonts w:asciiTheme="majorHAnsi" w:hAnsiTheme="majorHAnsi" w:cstheme="majorHAnsi"/>
                <w:color w:val="FF0000"/>
                <w:sz w:val="18"/>
                <w:szCs w:val="18"/>
                <w:highlight w:val="yellow"/>
              </w:rPr>
              <w:t>and in connected mode</w:t>
            </w:r>
          </w:p>
          <w:p w14:paraId="5BA94A5E" w14:textId="5A921F61" w:rsidR="000C75C8" w:rsidRPr="00B52871" w:rsidRDefault="000C75C8" w:rsidP="000C75C8">
            <w:pPr>
              <w:pStyle w:val="TAL"/>
              <w:rPr>
                <w:rFonts w:asciiTheme="majorHAnsi" w:eastAsiaTheme="minorEastAsia" w:hAnsiTheme="majorHAnsi" w:cstheme="majorHAnsi"/>
                <w:color w:val="FF0000"/>
                <w:szCs w:val="18"/>
                <w:lang w:eastAsia="zh-CN"/>
              </w:rPr>
            </w:pPr>
            <w:r w:rsidRPr="00B52871">
              <w:rPr>
                <w:rFonts w:asciiTheme="majorHAnsi" w:hAnsiTheme="majorHAnsi" w:cstheme="majorHAnsi"/>
                <w:color w:val="FF0000"/>
                <w:szCs w:val="18"/>
              </w:rPr>
              <w:t>3. UE reports validity duration with MAC CE in connected mode</w:t>
            </w:r>
          </w:p>
          <w:p w14:paraId="1CD4C09A" w14:textId="687AB568" w:rsidR="000C75C8" w:rsidRPr="00B52871" w:rsidRDefault="000C75C8" w:rsidP="00C90B4B">
            <w:pPr>
              <w:rPr>
                <w:rFonts w:asciiTheme="majorHAnsi" w:hAnsiTheme="majorHAnsi" w:cstheme="majorHAnsi"/>
                <w:color w:val="000000" w:themeColor="text1"/>
                <w:sz w:val="18"/>
                <w:szCs w:val="18"/>
                <w:lang w:val="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58D7B" w14:textId="77777777" w:rsidR="00C90B4B" w:rsidRPr="0007732D" w:rsidRDefault="00C90B4B" w:rsidP="00C90B4B">
            <w:pPr>
              <w:pStyle w:val="TAL"/>
              <w:rPr>
                <w:rFonts w:asciiTheme="majorHAnsi" w:hAnsiTheme="majorHAnsi" w:cstheme="majorHAnsi"/>
                <w:strike/>
                <w:color w:val="FF0000"/>
                <w:szCs w:val="18"/>
                <w:highlight w:val="yellow"/>
                <w:lang w:eastAsia="zh-CN"/>
              </w:rPr>
            </w:pPr>
            <w:r w:rsidRPr="0007732D">
              <w:rPr>
                <w:rFonts w:asciiTheme="majorHAnsi" w:hAnsiTheme="majorHAnsi" w:cstheme="majorHAnsi"/>
                <w:strike/>
                <w:color w:val="FF0000"/>
                <w:szCs w:val="18"/>
                <w:highlight w:val="yellow"/>
              </w:rPr>
              <w:t>[</w:t>
            </w:r>
            <w:r w:rsidRPr="00B52871">
              <w:rPr>
                <w:rFonts w:asciiTheme="majorHAnsi" w:hAnsiTheme="majorHAnsi" w:cstheme="majorHAnsi"/>
                <w:strike/>
                <w:color w:val="FF0000"/>
                <w:szCs w:val="18"/>
                <w:highlight w:val="yellow"/>
              </w:rPr>
              <w:t xml:space="preserve">Rel. 18 </w:t>
            </w:r>
            <w:r w:rsidRPr="00B52871">
              <w:rPr>
                <w:rFonts w:asciiTheme="majorHAnsi" w:hAnsiTheme="majorHAnsi" w:cstheme="majorHAnsi"/>
                <w:strike/>
                <w:color w:val="FF0000"/>
                <w:szCs w:val="18"/>
                <w:highlight w:val="yellow"/>
                <w:lang w:eastAsia="zh-CN"/>
              </w:rPr>
              <w:t>2-3a</w:t>
            </w:r>
            <w:r w:rsidRPr="0007732D">
              <w:rPr>
                <w:rFonts w:asciiTheme="majorHAnsi" w:hAnsiTheme="majorHAnsi" w:cstheme="majorHAnsi"/>
                <w:strike/>
                <w:color w:val="FF0000"/>
                <w:szCs w:val="18"/>
                <w:highlight w:val="yellow"/>
                <w:lang w:eastAsia="zh-CN"/>
              </w:rPr>
              <w:t>]</w:t>
            </w:r>
          </w:p>
          <w:p w14:paraId="28ED8F4A" w14:textId="37E2A454" w:rsidR="0007732D" w:rsidRPr="00B52871" w:rsidRDefault="0007732D" w:rsidP="00C90B4B">
            <w:pPr>
              <w:pStyle w:val="TAL"/>
              <w:rPr>
                <w:rFonts w:asciiTheme="majorHAnsi" w:eastAsiaTheme="minorEastAsia" w:hAnsiTheme="majorHAnsi" w:cstheme="majorHAnsi"/>
                <w:color w:val="000000" w:themeColor="text1"/>
                <w:szCs w:val="18"/>
                <w:lang w:eastAsia="zh-CN"/>
              </w:rPr>
            </w:pPr>
            <w:r w:rsidRPr="00B52871">
              <w:rPr>
                <w:rFonts w:asciiTheme="majorHAnsi" w:eastAsiaTheme="minorEastAsia" w:hAnsiTheme="majorHAnsi" w:cstheme="majorHAnsi"/>
                <w:color w:val="FF0000"/>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DE54" w14:textId="77777777" w:rsidR="00C90B4B" w:rsidRPr="00C03A23" w:rsidRDefault="00C90B4B" w:rsidP="00C90B4B">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40B31" w14:textId="77777777" w:rsidR="00C90B4B" w:rsidRPr="00C03A23" w:rsidRDefault="00C90B4B" w:rsidP="00C90B4B">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E2600" w14:textId="77777777" w:rsidR="00C90B4B" w:rsidRPr="00C03A23" w:rsidRDefault="00C90B4B" w:rsidP="00C90B4B">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 xml:space="preserve">Release 18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4A79E" w14:textId="77777777" w:rsidR="00C90B4B" w:rsidRPr="00C03A23" w:rsidRDefault="00C90B4B" w:rsidP="00C90B4B">
            <w:pPr>
              <w:pStyle w:val="TAL"/>
              <w:rPr>
                <w:rFonts w:asciiTheme="majorHAnsi" w:hAnsiTheme="majorHAnsi" w:cstheme="majorHAnsi"/>
                <w:color w:val="000000" w:themeColor="text1"/>
                <w:szCs w:val="18"/>
                <w:highlight w:val="yellow"/>
                <w:lang w:val="en-US" w:eastAsia="zh-CN"/>
              </w:rPr>
            </w:pPr>
            <w:r w:rsidRPr="00C03A23">
              <w:rPr>
                <w:rFonts w:asciiTheme="majorHAnsi" w:hAnsiTheme="majorHAnsi" w:cstheme="majorHAnsi"/>
                <w:color w:val="000000" w:themeColor="text1"/>
                <w:szCs w:val="18"/>
                <w:highlight w:val="yellow"/>
                <w:lang w:val="en-US" w:eastAsia="zh-CN"/>
              </w:rPr>
              <w:t>[Per UE</w:t>
            </w:r>
            <w:r w:rsidRPr="00C90B4B">
              <w:rPr>
                <w:rFonts w:asciiTheme="majorHAnsi" w:hAnsiTheme="majorHAnsi" w:cstheme="majorHAnsi"/>
                <w:strike/>
                <w:color w:val="FF0000"/>
                <w:szCs w:val="18"/>
                <w:highlight w:val="yellow"/>
                <w:lang w:val="en-US" w:eastAsia="zh-CN"/>
              </w:rPr>
              <w:t>/Per band</w:t>
            </w:r>
            <w:r w:rsidRPr="00C03A23">
              <w:rPr>
                <w:rFonts w:asciiTheme="majorHAnsi" w:hAnsiTheme="majorHAnsi" w:cstheme="majorHAnsi"/>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F152A" w14:textId="77777777" w:rsidR="00C90B4B" w:rsidRPr="00C03A23" w:rsidRDefault="00C90B4B" w:rsidP="00C90B4B">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BD204"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48A31"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Note: This applies to non-DRX</w:t>
            </w:r>
          </w:p>
          <w:p w14:paraId="3C56501E" w14:textId="77777777" w:rsidR="00C90B4B" w:rsidRPr="00C03A23" w:rsidRDefault="00C90B4B" w:rsidP="00C90B4B">
            <w:pPr>
              <w:pStyle w:val="TAL"/>
              <w:rPr>
                <w:rFonts w:asciiTheme="majorHAnsi" w:hAnsiTheme="majorHAnsi" w:cstheme="majorHAnsi"/>
                <w:color w:val="000000" w:themeColor="text1"/>
                <w:szCs w:val="18"/>
              </w:rPr>
            </w:pPr>
          </w:p>
          <w:p w14:paraId="564C7254" w14:textId="77777777" w:rsidR="00C90B4B" w:rsidRPr="00AD0295" w:rsidRDefault="00C90B4B" w:rsidP="00C90B4B">
            <w:pPr>
              <w:pStyle w:val="TAL"/>
              <w:rPr>
                <w:rFonts w:asciiTheme="majorHAnsi" w:hAnsiTheme="majorHAnsi" w:cstheme="majorHAnsi"/>
                <w:strike/>
                <w:color w:val="FF0000"/>
                <w:szCs w:val="18"/>
                <w:highlight w:val="yellow"/>
              </w:rPr>
            </w:pPr>
            <w:r w:rsidRPr="00AD0295">
              <w:rPr>
                <w:rFonts w:asciiTheme="majorHAnsi" w:hAnsiTheme="majorHAnsi" w:cstheme="majorHAnsi"/>
                <w:strike/>
                <w:color w:val="FF0000"/>
                <w:szCs w:val="18"/>
                <w:highlight w:val="yellow"/>
              </w:rPr>
              <w:t>FFS: merge 2-4a with 2-3a</w:t>
            </w:r>
          </w:p>
          <w:p w14:paraId="4DCADBC7" w14:textId="77777777" w:rsidR="00C90B4B" w:rsidRPr="00C03A23" w:rsidRDefault="00C90B4B" w:rsidP="00C90B4B">
            <w:pPr>
              <w:pStyle w:val="TAL"/>
              <w:rPr>
                <w:rFonts w:asciiTheme="majorHAnsi" w:hAnsiTheme="majorHAnsi" w:cstheme="majorHAnsi"/>
                <w:color w:val="000000" w:themeColor="text1"/>
                <w:szCs w:val="18"/>
                <w:highlight w:val="yellow"/>
              </w:rPr>
            </w:pPr>
          </w:p>
          <w:p w14:paraId="7A5E4445" w14:textId="77777777" w:rsidR="00C90B4B" w:rsidRPr="00C90B4B" w:rsidRDefault="00C90B4B" w:rsidP="00C90B4B">
            <w:pPr>
              <w:pStyle w:val="TAL"/>
              <w:rPr>
                <w:rFonts w:asciiTheme="majorHAnsi" w:hAnsiTheme="majorHAnsi" w:cstheme="majorHAnsi"/>
                <w:strike/>
                <w:color w:val="000000" w:themeColor="text1"/>
                <w:szCs w:val="18"/>
              </w:rPr>
            </w:pPr>
            <w:r w:rsidRPr="00C90B4B">
              <w:rPr>
                <w:rFonts w:asciiTheme="majorHAnsi" w:hAnsiTheme="majorHAnsi" w:cstheme="majorHAnsi"/>
                <w:strike/>
                <w:color w:val="FF0000"/>
                <w:szCs w:val="18"/>
                <w:highlight w:val="yellow"/>
              </w:rPr>
              <w:t xml:space="preserve">[Note: RAN1 kindly asks RAN2 to design </w:t>
            </w:r>
            <w:proofErr w:type="spellStart"/>
            <w:r w:rsidRPr="00C90B4B">
              <w:rPr>
                <w:rFonts w:asciiTheme="majorHAnsi" w:hAnsiTheme="majorHAnsi" w:cstheme="majorHAnsi"/>
                <w:strike/>
                <w:color w:val="FF0000"/>
                <w:szCs w:val="18"/>
                <w:highlight w:val="yellow"/>
              </w:rPr>
              <w:t>signalling</w:t>
            </w:r>
            <w:proofErr w:type="spellEnd"/>
            <w:r w:rsidRPr="00C90B4B">
              <w:rPr>
                <w:rFonts w:asciiTheme="majorHAnsi" w:hAnsiTheme="majorHAnsi" w:cstheme="majorHAnsi"/>
                <w:strike/>
                <w:color w:val="FF0000"/>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0940"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 xml:space="preserve">Optional with capability </w:t>
            </w:r>
            <w:proofErr w:type="spellStart"/>
            <w:r w:rsidRPr="00C03A23">
              <w:rPr>
                <w:rFonts w:asciiTheme="majorHAnsi" w:hAnsiTheme="majorHAnsi" w:cstheme="majorHAnsi"/>
                <w:color w:val="000000" w:themeColor="text1"/>
                <w:szCs w:val="18"/>
              </w:rPr>
              <w:t>signalling</w:t>
            </w:r>
            <w:proofErr w:type="spellEnd"/>
          </w:p>
        </w:tc>
      </w:tr>
      <w:tr w:rsidR="000C75C8" w:rsidRPr="00C03A23" w14:paraId="0F08878F"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19788" w14:textId="5E0AB0CE" w:rsidR="00C90B4B" w:rsidRPr="00B52871" w:rsidRDefault="00C90B4B" w:rsidP="00C90B4B">
            <w:pPr>
              <w:pStyle w:val="TAL"/>
              <w:rPr>
                <w:rFonts w:asciiTheme="majorHAnsi" w:hAnsiTheme="majorHAnsi" w:cstheme="majorHAnsi"/>
                <w:color w:val="FF0000"/>
                <w:szCs w:val="18"/>
              </w:rPr>
            </w:pPr>
            <w:r w:rsidRPr="00B52871">
              <w:rPr>
                <w:rFonts w:asciiTheme="majorHAnsi" w:hAnsiTheme="majorHAnsi" w:cstheme="majorHAnsi"/>
                <w:color w:val="FF0000"/>
                <w:szCs w:val="18"/>
              </w:rPr>
              <w:t xml:space="preserve">2. </w:t>
            </w:r>
            <w:proofErr w:type="spellStart"/>
            <w:r w:rsidRPr="00B52871">
              <w:rPr>
                <w:rFonts w:asciiTheme="majorHAnsi" w:hAnsiTheme="majorHAnsi" w:cstheme="majorHAnsi"/>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F34F6" w14:textId="111B7B4B" w:rsidR="00C90B4B" w:rsidRPr="00B52871" w:rsidRDefault="00C90B4B" w:rsidP="00C90B4B">
            <w:pPr>
              <w:pStyle w:val="TAL"/>
              <w:rPr>
                <w:rFonts w:asciiTheme="majorHAnsi" w:hAnsiTheme="majorHAnsi" w:cstheme="majorHAnsi"/>
                <w:color w:val="FF0000"/>
                <w:szCs w:val="18"/>
              </w:rPr>
            </w:pPr>
            <w:r w:rsidRPr="00B52871">
              <w:rPr>
                <w:rFonts w:asciiTheme="majorHAnsi" w:hAnsiTheme="majorHAnsi" w:cstheme="majorHAnsi"/>
                <w:color w:val="FF0000"/>
                <w:szCs w:val="18"/>
              </w:rPr>
              <w:t>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CB9C" w14:textId="361D414E" w:rsidR="00C90B4B" w:rsidRPr="00B52871" w:rsidRDefault="00C90B4B" w:rsidP="00C90B4B">
            <w:pPr>
              <w:pStyle w:val="TAL"/>
              <w:rPr>
                <w:rFonts w:asciiTheme="majorHAnsi" w:hAnsiTheme="majorHAnsi" w:cstheme="majorHAnsi"/>
                <w:color w:val="FF0000"/>
                <w:szCs w:val="18"/>
              </w:rPr>
            </w:pPr>
            <w:r w:rsidRPr="00B52871">
              <w:rPr>
                <w:rFonts w:asciiTheme="majorHAnsi" w:hAnsiTheme="majorHAnsi" w:cstheme="majorHAnsi"/>
                <w:color w:val="FF0000"/>
                <w:szCs w:val="18"/>
              </w:rPr>
              <w:t xml:space="preserve">UL extension after original validity duration expires for </w:t>
            </w:r>
            <w:proofErr w:type="spellStart"/>
            <w:r w:rsidRPr="00B52871">
              <w:rPr>
                <w:rFonts w:asciiTheme="majorHAnsi" w:hAnsiTheme="majorHAnsi" w:cstheme="majorHAnsi"/>
                <w:color w:val="FF0000"/>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2FE75" w14:textId="31E31AAC" w:rsidR="00C90B4B" w:rsidRPr="00B52871" w:rsidRDefault="00DF6A2B" w:rsidP="00DF6A2B">
            <w:pPr>
              <w:rPr>
                <w:rFonts w:asciiTheme="majorHAnsi" w:hAnsiTheme="majorHAnsi" w:cstheme="majorHAnsi"/>
                <w:color w:val="FF0000"/>
                <w:sz w:val="18"/>
                <w:szCs w:val="18"/>
                <w:lang w:eastAsia="zh-CN"/>
              </w:rPr>
            </w:pPr>
            <w:r w:rsidRPr="00B52871">
              <w:rPr>
                <w:rFonts w:asciiTheme="majorHAnsi" w:hAnsiTheme="majorHAnsi" w:cstheme="majorHAnsi"/>
                <w:color w:val="FF0000"/>
                <w:sz w:val="18"/>
                <w:szCs w:val="18"/>
                <w:lang w:eastAsia="zh-CN"/>
              </w:rPr>
              <w:t>1. UE continues UL transmission in a duration X after original GNSS validity duration expires without GNSS re-acquisition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89FBB" w14:textId="72C55988" w:rsidR="00302750" w:rsidRPr="00B52871" w:rsidRDefault="00302750" w:rsidP="00C90B4B">
            <w:pPr>
              <w:pStyle w:val="TAL"/>
              <w:rPr>
                <w:rFonts w:asciiTheme="majorHAnsi" w:eastAsiaTheme="minorEastAsia" w:hAnsiTheme="majorHAnsi" w:cstheme="majorHAnsi"/>
                <w:color w:val="FF0000"/>
                <w:szCs w:val="18"/>
                <w:highlight w:val="yellow"/>
                <w:lang w:eastAsia="zh-CN"/>
              </w:rPr>
            </w:pPr>
            <w:r w:rsidRPr="00B52871">
              <w:rPr>
                <w:rFonts w:asciiTheme="majorHAnsi" w:eastAsiaTheme="minorEastAsia" w:hAnsiTheme="majorHAnsi" w:cstheme="majorHAnsi"/>
                <w:color w:val="FF0000"/>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47883" w14:textId="0BBE0B30" w:rsidR="00C90B4B" w:rsidRPr="00B52871" w:rsidRDefault="00C90B4B" w:rsidP="00C90B4B">
            <w:pPr>
              <w:pStyle w:val="TAL"/>
              <w:rPr>
                <w:rFonts w:asciiTheme="majorHAnsi" w:hAnsiTheme="majorHAnsi" w:cstheme="majorHAnsi"/>
                <w:color w:val="FF0000"/>
                <w:szCs w:val="18"/>
              </w:rPr>
            </w:pPr>
            <w:r w:rsidRPr="00B52871">
              <w:rPr>
                <w:rFonts w:asciiTheme="majorHAnsi"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0208A" w14:textId="14BFE75E" w:rsidR="00C90B4B" w:rsidRPr="00B52871" w:rsidRDefault="00C90B4B" w:rsidP="00C90B4B">
            <w:pPr>
              <w:pStyle w:val="TAL"/>
              <w:rPr>
                <w:rFonts w:asciiTheme="majorHAnsi" w:hAnsiTheme="majorHAnsi" w:cstheme="majorHAnsi"/>
                <w:color w:val="FF0000"/>
                <w:szCs w:val="18"/>
              </w:rPr>
            </w:pPr>
            <w:r w:rsidRPr="00B52871">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D3E26" w14:textId="3A385E09" w:rsidR="00C90B4B" w:rsidRPr="00B52871" w:rsidRDefault="00C90B4B" w:rsidP="00C90B4B">
            <w:pPr>
              <w:pStyle w:val="TAL"/>
              <w:rPr>
                <w:rFonts w:asciiTheme="majorHAnsi" w:hAnsiTheme="majorHAnsi" w:cstheme="majorHAnsi"/>
                <w:color w:val="FF0000"/>
                <w:szCs w:val="18"/>
              </w:rPr>
            </w:pPr>
            <w:r w:rsidRPr="00B52871">
              <w:rPr>
                <w:rFonts w:asciiTheme="majorHAnsi" w:hAnsiTheme="majorHAnsi" w:cstheme="majorHAnsi"/>
                <w:color w:val="FF0000"/>
                <w:szCs w:val="18"/>
              </w:rPr>
              <w:t xml:space="preserve">Release 18 </w:t>
            </w:r>
            <w:proofErr w:type="spellStart"/>
            <w:r w:rsidRPr="00B52871">
              <w:rPr>
                <w:rFonts w:asciiTheme="majorHAnsi" w:hAnsiTheme="majorHAnsi" w:cstheme="majorHAnsi"/>
                <w:color w:val="FF0000"/>
                <w:szCs w:val="18"/>
              </w:rPr>
              <w:t>eMTC</w:t>
            </w:r>
            <w:proofErr w:type="spellEnd"/>
            <w:r w:rsidRPr="00B52871">
              <w:rPr>
                <w:rFonts w:asciiTheme="majorHAnsi" w:hAnsiTheme="majorHAnsi" w:cstheme="majorHAnsi"/>
                <w:color w:val="FF0000"/>
                <w:szCs w:val="18"/>
              </w:rPr>
              <w:t xml:space="preserve">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626EC" w14:textId="01BDE9FA" w:rsidR="00C90B4B" w:rsidRPr="00B52871" w:rsidRDefault="00C90B4B" w:rsidP="00C90B4B">
            <w:pPr>
              <w:pStyle w:val="TAL"/>
              <w:rPr>
                <w:rFonts w:asciiTheme="majorHAnsi" w:hAnsiTheme="majorHAnsi" w:cstheme="majorHAnsi"/>
                <w:color w:val="FF0000"/>
                <w:szCs w:val="18"/>
                <w:highlight w:val="yellow"/>
                <w:lang w:val="en-US" w:eastAsia="zh-CN"/>
              </w:rPr>
            </w:pPr>
            <w:r w:rsidRPr="00B52871">
              <w:rPr>
                <w:rFonts w:asciiTheme="majorHAnsi" w:hAnsiTheme="majorHAnsi" w:cstheme="majorHAnsi"/>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013F6" w14:textId="423873AE" w:rsidR="00C90B4B" w:rsidRPr="00B52871" w:rsidRDefault="00C90B4B" w:rsidP="00C90B4B">
            <w:pPr>
              <w:pStyle w:val="TAL"/>
              <w:rPr>
                <w:rFonts w:asciiTheme="majorHAnsi" w:hAnsiTheme="majorHAnsi" w:cstheme="majorHAnsi"/>
                <w:color w:val="FF0000"/>
                <w:szCs w:val="18"/>
                <w:lang w:eastAsia="zh-CN"/>
              </w:rPr>
            </w:pPr>
            <w:r w:rsidRPr="00B52871">
              <w:rPr>
                <w:rFonts w:asciiTheme="majorHAnsi" w:hAnsiTheme="majorHAnsi" w:cstheme="majorHAnsi"/>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A913E" w14:textId="0ABAAB23" w:rsidR="00C90B4B" w:rsidRPr="00B52871" w:rsidRDefault="00C90B4B" w:rsidP="00C90B4B">
            <w:pPr>
              <w:pStyle w:val="TAL"/>
              <w:rPr>
                <w:rFonts w:asciiTheme="majorHAnsi" w:hAnsiTheme="majorHAnsi" w:cstheme="majorHAnsi"/>
                <w:color w:val="FF0000"/>
                <w:szCs w:val="18"/>
              </w:rPr>
            </w:pPr>
            <w:r w:rsidRPr="00B52871">
              <w:rPr>
                <w:rFonts w:asciiTheme="majorHAnsi"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17C9" w14:textId="77777777" w:rsidR="00C90B4B" w:rsidRPr="00B52871" w:rsidRDefault="00C90B4B" w:rsidP="00C90B4B">
            <w:pPr>
              <w:pStyle w:val="TAL"/>
              <w:rPr>
                <w:rFonts w:asciiTheme="majorHAnsi" w:hAnsiTheme="majorHAnsi" w:cstheme="majorHAnsi"/>
                <w:color w:val="FF0000"/>
                <w:szCs w:val="18"/>
              </w:rPr>
            </w:pPr>
            <w:r w:rsidRPr="00B52871">
              <w:rPr>
                <w:rFonts w:asciiTheme="majorHAnsi" w:hAnsiTheme="majorHAnsi" w:cstheme="majorHAnsi"/>
                <w:color w:val="FF0000"/>
                <w:szCs w:val="18"/>
              </w:rPr>
              <w:t>Note: This applies to non-DRX</w:t>
            </w:r>
          </w:p>
          <w:p w14:paraId="7EE2DF4C" w14:textId="6E858054" w:rsidR="00C90B4B" w:rsidRPr="00B52871" w:rsidRDefault="00C90B4B" w:rsidP="00C90B4B">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D5667" w14:textId="08BB4507" w:rsidR="00C90B4B" w:rsidRPr="00B52871" w:rsidRDefault="00C90B4B" w:rsidP="00C90B4B">
            <w:pPr>
              <w:pStyle w:val="TAL"/>
              <w:rPr>
                <w:rFonts w:asciiTheme="majorHAnsi" w:hAnsiTheme="majorHAnsi" w:cstheme="majorHAnsi"/>
                <w:color w:val="FF0000"/>
                <w:szCs w:val="18"/>
              </w:rPr>
            </w:pPr>
            <w:r w:rsidRPr="00B52871">
              <w:rPr>
                <w:rFonts w:asciiTheme="majorHAnsi" w:hAnsiTheme="majorHAnsi" w:cstheme="majorHAnsi"/>
                <w:color w:val="FF0000"/>
                <w:szCs w:val="18"/>
              </w:rPr>
              <w:t xml:space="preserve">Optional with capability </w:t>
            </w:r>
            <w:proofErr w:type="spellStart"/>
            <w:r w:rsidRPr="00B52871">
              <w:rPr>
                <w:rFonts w:asciiTheme="majorHAnsi" w:hAnsiTheme="majorHAnsi" w:cstheme="majorHAnsi"/>
                <w:color w:val="FF0000"/>
                <w:szCs w:val="18"/>
              </w:rPr>
              <w:t>signalling</w:t>
            </w:r>
            <w:proofErr w:type="spellEnd"/>
          </w:p>
        </w:tc>
      </w:tr>
      <w:tr w:rsidR="000C75C8" w:rsidRPr="00C03A23" w14:paraId="35374B27"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9B2C01"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3E679"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D8E12"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00169" w14:textId="4685C4A4" w:rsidR="00C90B4B" w:rsidRPr="00C03A23" w:rsidRDefault="00C90B4B" w:rsidP="00C90B4B">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rPr>
              <w:t xml:space="preserve">1. UE reports GNSS position fix time duration for measurement </w:t>
            </w:r>
            <w:r w:rsidR="00D62ED0" w:rsidRPr="00157609">
              <w:rPr>
                <w:rFonts w:asciiTheme="majorHAnsi" w:hAnsiTheme="majorHAnsi" w:cstheme="majorHAnsi"/>
                <w:strike/>
                <w:color w:val="FF0000"/>
                <w:szCs w:val="18"/>
              </w:rPr>
              <w:t>and validation duration at least</w:t>
            </w:r>
            <w:r w:rsidR="00D62ED0" w:rsidRPr="00C03A23" w:rsidDel="000C75C8">
              <w:rPr>
                <w:rFonts w:asciiTheme="majorHAnsi" w:hAnsiTheme="majorHAnsi" w:cstheme="majorHAnsi"/>
                <w:color w:val="000000" w:themeColor="text1"/>
                <w:szCs w:val="18"/>
                <w:lang w:val="en-US" w:eastAsia="zh-CN"/>
              </w:rPr>
              <w:t xml:space="preserve"> </w:t>
            </w:r>
            <w:r w:rsidR="000C75C8">
              <w:rPr>
                <w:rFonts w:asciiTheme="majorHAnsi" w:hAnsiTheme="majorHAnsi" w:cstheme="majorHAnsi"/>
                <w:color w:val="000000" w:themeColor="text1"/>
                <w:szCs w:val="18"/>
                <w:lang w:val="en-US" w:eastAsia="zh-CN"/>
              </w:rPr>
              <w:t>in</w:t>
            </w:r>
            <w:r w:rsidRPr="00C03A23">
              <w:rPr>
                <w:rFonts w:asciiTheme="majorHAnsi" w:hAnsiTheme="majorHAnsi" w:cstheme="majorHAnsi"/>
                <w:color w:val="000000" w:themeColor="text1"/>
                <w:szCs w:val="18"/>
              </w:rPr>
              <w:t xml:space="preserve"> </w:t>
            </w:r>
            <w:r w:rsidRPr="00BB466A">
              <w:rPr>
                <w:rFonts w:asciiTheme="majorHAnsi" w:hAnsiTheme="majorHAnsi" w:cstheme="majorHAnsi"/>
                <w:strike/>
                <w:color w:val="FF0000"/>
                <w:szCs w:val="18"/>
                <w:highlight w:val="yellow"/>
              </w:rPr>
              <w:t>[</w:t>
            </w:r>
            <w:r w:rsidRPr="00C03A23">
              <w:rPr>
                <w:rFonts w:asciiTheme="majorHAnsi" w:hAnsiTheme="majorHAnsi" w:cstheme="majorHAnsi"/>
                <w:color w:val="000000" w:themeColor="text1"/>
                <w:szCs w:val="18"/>
                <w:highlight w:val="yellow"/>
              </w:rPr>
              <w:t>during the initial access stage and in connected mode</w:t>
            </w:r>
            <w:r w:rsidRPr="00BB466A">
              <w:rPr>
                <w:rFonts w:asciiTheme="majorHAnsi" w:hAnsiTheme="majorHAnsi" w:cstheme="majorHAnsi"/>
                <w:strike/>
                <w:color w:val="FF0000"/>
                <w:szCs w:val="18"/>
                <w:highlight w:val="yellow"/>
              </w:rPr>
              <w:t>]</w:t>
            </w:r>
          </w:p>
          <w:p w14:paraId="4062EDD0" w14:textId="77777777" w:rsidR="00C90B4B" w:rsidRPr="00C03A23" w:rsidRDefault="00C90B4B" w:rsidP="00C90B4B">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 xml:space="preserve">2. UE receives </w:t>
            </w:r>
            <w:proofErr w:type="spellStart"/>
            <w:r w:rsidRPr="00C03A23">
              <w:rPr>
                <w:rFonts w:asciiTheme="majorHAnsi" w:hAnsiTheme="majorHAnsi" w:cstheme="majorHAnsi"/>
                <w:color w:val="000000" w:themeColor="text1"/>
                <w:szCs w:val="18"/>
                <w:lang w:eastAsia="zh-CN"/>
              </w:rPr>
              <w:t>eNB</w:t>
            </w:r>
            <w:proofErr w:type="spellEnd"/>
            <w:r w:rsidRPr="00C03A23">
              <w:rPr>
                <w:rFonts w:asciiTheme="majorHAnsi" w:hAnsiTheme="majorHAnsi" w:cstheme="majorHAnsi"/>
                <w:color w:val="000000" w:themeColor="text1"/>
                <w:szCs w:val="18"/>
                <w:lang w:eastAsia="zh-CN"/>
              </w:rPr>
              <w:t xml:space="preserve"> GNSS measurement trigger </w:t>
            </w:r>
          </w:p>
          <w:p w14:paraId="2E4A2825" w14:textId="77777777" w:rsidR="00C90B4B" w:rsidRPr="00C03A23" w:rsidRDefault="00C90B4B" w:rsidP="00C90B4B">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 xml:space="preserve">3. UE </w:t>
            </w:r>
            <w:r w:rsidRPr="00C03A23">
              <w:rPr>
                <w:rFonts w:asciiTheme="majorHAnsi" w:hAnsiTheme="majorHAnsi" w:cstheme="majorHAnsi"/>
                <w:color w:val="000000" w:themeColor="text1"/>
                <w:szCs w:val="18"/>
              </w:rPr>
              <w:t>re-acquires GNSS in RRC Connected state</w:t>
            </w:r>
          </w:p>
          <w:p w14:paraId="2F1037A5" w14:textId="77777777" w:rsidR="00C90B4B" w:rsidRDefault="00C90B4B" w:rsidP="00C90B4B">
            <w:pPr>
              <w:rPr>
                <w:rFonts w:asciiTheme="majorHAnsi" w:hAnsiTheme="majorHAnsi" w:cstheme="majorHAnsi"/>
                <w:color w:val="000000" w:themeColor="text1"/>
                <w:sz w:val="18"/>
                <w:szCs w:val="18"/>
                <w:lang w:eastAsia="zh-CN"/>
              </w:rPr>
            </w:pPr>
            <w:r w:rsidRPr="00C03A23">
              <w:rPr>
                <w:rFonts w:asciiTheme="majorHAnsi" w:hAnsiTheme="majorHAnsi" w:cstheme="majorHAnsi"/>
                <w:color w:val="000000" w:themeColor="text1"/>
                <w:sz w:val="18"/>
                <w:szCs w:val="18"/>
                <w:lang w:eastAsia="zh-CN"/>
              </w:rPr>
              <w:t>4. UE re-acquires GNSS position fix within a configured gap</w:t>
            </w:r>
          </w:p>
          <w:p w14:paraId="6DF2D646" w14:textId="4137475C" w:rsidR="000C75C8" w:rsidRPr="00C03A23" w:rsidRDefault="000C75C8" w:rsidP="00C90B4B">
            <w:pPr>
              <w:rPr>
                <w:rFonts w:asciiTheme="majorHAnsi" w:hAnsiTheme="majorHAnsi" w:cstheme="majorHAnsi"/>
                <w:color w:val="000000" w:themeColor="text1"/>
                <w:sz w:val="18"/>
                <w:szCs w:val="18"/>
                <w:highlight w:val="yellow"/>
                <w:lang w:eastAsia="zh-CN"/>
              </w:rPr>
            </w:pPr>
            <w:r w:rsidRPr="009A4630">
              <w:rPr>
                <w:rFonts w:asciiTheme="majorHAnsi" w:hAnsiTheme="majorHAnsi" w:cstheme="majorHAnsi"/>
                <w:color w:val="FF0000"/>
                <w:sz w:val="18"/>
                <w:szCs w:val="18"/>
                <w:lang w:eastAsia="zh-CN"/>
              </w:rPr>
              <w:t xml:space="preserve">5. </w:t>
            </w:r>
            <w:r w:rsidRPr="00B52871">
              <w:rPr>
                <w:rFonts w:asciiTheme="majorHAnsi" w:hAnsiTheme="majorHAnsi" w:cstheme="majorHAnsi"/>
                <w:color w:val="FF0000"/>
                <w:sz w:val="18"/>
                <w:szCs w:val="18"/>
                <w:lang w:eastAsia="zh-CN"/>
              </w:rPr>
              <w:t>UE reports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33C89" w14:textId="77777777" w:rsidR="00C90B4B" w:rsidRPr="00C03A23" w:rsidRDefault="00C90B4B" w:rsidP="00C90B4B">
            <w:pPr>
              <w:pStyle w:val="TAL"/>
              <w:rPr>
                <w:rFonts w:asciiTheme="majorHAnsi" w:hAnsiTheme="majorHAnsi" w:cstheme="majorHAnsi"/>
                <w:color w:val="000000" w:themeColor="text1"/>
                <w:szCs w:val="18"/>
                <w:highlight w:val="yellow"/>
              </w:rPr>
            </w:pPr>
            <w:r w:rsidRPr="00C03A2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6060C"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2CFA1"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42217"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Release 18 NB-IoT UE cannot get triggered GNSS position fix in RRC Connected state</w:t>
            </w:r>
          </w:p>
          <w:p w14:paraId="4D1C9496" w14:textId="77777777" w:rsidR="00C90B4B" w:rsidRPr="00C03A23" w:rsidRDefault="00C90B4B" w:rsidP="00C90B4B">
            <w:pPr>
              <w:pStyle w:val="TAL"/>
              <w:rPr>
                <w:rFonts w:asciiTheme="majorHAnsi" w:hAnsiTheme="majorHAnsi" w:cstheme="majorHAnsi"/>
                <w:color w:val="000000" w:themeColor="text1"/>
                <w:szCs w:val="18"/>
              </w:rPr>
            </w:pPr>
          </w:p>
          <w:p w14:paraId="5C7D1C3A" w14:textId="77777777" w:rsidR="00C90B4B" w:rsidRPr="00C90B4B" w:rsidRDefault="00C90B4B" w:rsidP="00C90B4B">
            <w:pPr>
              <w:pStyle w:val="TAL"/>
              <w:rPr>
                <w:rFonts w:asciiTheme="majorHAnsi" w:hAnsiTheme="majorHAnsi" w:cstheme="majorHAnsi"/>
                <w:strike/>
                <w:color w:val="000000" w:themeColor="text1"/>
                <w:szCs w:val="18"/>
              </w:rPr>
            </w:pPr>
            <w:r w:rsidRPr="00C90B4B">
              <w:rPr>
                <w:rFonts w:asciiTheme="majorHAnsi" w:hAnsiTheme="majorHAnsi" w:cstheme="majorHAnsi"/>
                <w:strike/>
                <w:color w:val="FF0000"/>
                <w:szCs w:val="18"/>
                <w:highlight w:val="yellow"/>
              </w:rPr>
              <w:t xml:space="preserve">[Note: RAN1 kindly asks RAN2 to design </w:t>
            </w:r>
            <w:proofErr w:type="spellStart"/>
            <w:r w:rsidRPr="00C90B4B">
              <w:rPr>
                <w:rFonts w:asciiTheme="majorHAnsi" w:hAnsiTheme="majorHAnsi" w:cstheme="majorHAnsi"/>
                <w:strike/>
                <w:color w:val="FF0000"/>
                <w:szCs w:val="18"/>
                <w:highlight w:val="yellow"/>
              </w:rPr>
              <w:t>signalling</w:t>
            </w:r>
            <w:proofErr w:type="spellEnd"/>
            <w:r w:rsidRPr="00C90B4B">
              <w:rPr>
                <w:rFonts w:asciiTheme="majorHAnsi" w:hAnsiTheme="majorHAnsi" w:cstheme="majorHAnsi"/>
                <w:strike/>
                <w:color w:val="FF0000"/>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0BFD3" w14:textId="77777777" w:rsidR="00C90B4B" w:rsidRPr="00C03A23" w:rsidRDefault="00C90B4B" w:rsidP="00C90B4B">
            <w:pPr>
              <w:pStyle w:val="TAL"/>
              <w:rPr>
                <w:rFonts w:asciiTheme="majorHAnsi" w:hAnsiTheme="majorHAnsi" w:cstheme="majorHAnsi"/>
                <w:color w:val="000000" w:themeColor="text1"/>
                <w:szCs w:val="18"/>
                <w:highlight w:val="yellow"/>
                <w:lang w:val="en-US" w:eastAsia="zh-CN"/>
              </w:rPr>
            </w:pPr>
            <w:r w:rsidRPr="00C03A23">
              <w:rPr>
                <w:rFonts w:asciiTheme="majorHAnsi" w:hAnsiTheme="majorHAnsi" w:cstheme="majorHAnsi"/>
                <w:color w:val="000000" w:themeColor="text1"/>
                <w:szCs w:val="18"/>
                <w:highlight w:val="yellow"/>
                <w:lang w:val="en-US" w:eastAsia="zh-CN"/>
              </w:rPr>
              <w:t>[Per UE</w:t>
            </w:r>
            <w:r w:rsidRPr="00C90B4B">
              <w:rPr>
                <w:rFonts w:asciiTheme="majorHAnsi" w:hAnsiTheme="majorHAnsi" w:cstheme="majorHAnsi"/>
                <w:strike/>
                <w:color w:val="FF0000"/>
                <w:szCs w:val="18"/>
                <w:highlight w:val="yellow"/>
                <w:lang w:val="en-US" w:eastAsia="zh-CN"/>
              </w:rPr>
              <w:t>/Per band</w:t>
            </w:r>
            <w:r w:rsidRPr="00C03A23">
              <w:rPr>
                <w:rFonts w:asciiTheme="majorHAnsi" w:hAnsiTheme="majorHAnsi" w:cstheme="majorHAnsi"/>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BEAEE" w14:textId="77777777" w:rsidR="00C90B4B" w:rsidRPr="00C03A23" w:rsidRDefault="00C90B4B" w:rsidP="00C90B4B">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067CF" w14:textId="77777777" w:rsidR="00C90B4B" w:rsidRPr="00C03A23" w:rsidRDefault="00C90B4B" w:rsidP="00C90B4B">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B1E47" w14:textId="77777777" w:rsidR="00C90B4B" w:rsidRPr="00C03A23" w:rsidRDefault="00C90B4B" w:rsidP="00C90B4B">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eastAsia="zh-CN"/>
              </w:rPr>
              <w:t>Note: This applies to non-DRX</w:t>
            </w:r>
          </w:p>
          <w:p w14:paraId="2E957ED5" w14:textId="77777777" w:rsidR="00C90B4B" w:rsidRPr="00C03A23" w:rsidRDefault="00C90B4B" w:rsidP="00C90B4B">
            <w:pPr>
              <w:pStyle w:val="TAL"/>
              <w:rPr>
                <w:rFonts w:asciiTheme="majorHAnsi" w:hAnsiTheme="majorHAnsi" w:cstheme="majorHAnsi"/>
                <w:color w:val="000000" w:themeColor="text1"/>
                <w:szCs w:val="18"/>
                <w:lang w:val="en-US" w:eastAsia="zh-CN"/>
              </w:rPr>
            </w:pPr>
          </w:p>
          <w:p w14:paraId="382F80BB" w14:textId="77777777" w:rsidR="00C90B4B" w:rsidRPr="00C90B4B" w:rsidRDefault="00C90B4B" w:rsidP="00C90B4B">
            <w:pPr>
              <w:pStyle w:val="maintext"/>
              <w:ind w:firstLineChars="0" w:firstLine="0"/>
              <w:jc w:val="left"/>
              <w:rPr>
                <w:rFonts w:asciiTheme="majorHAnsi" w:hAnsiTheme="majorHAnsi" w:cstheme="majorHAnsi"/>
                <w:strike/>
                <w:color w:val="000000" w:themeColor="text1"/>
                <w:sz w:val="18"/>
                <w:szCs w:val="18"/>
              </w:rPr>
            </w:pPr>
            <w:r w:rsidRPr="00C90B4B">
              <w:rPr>
                <w:rFonts w:asciiTheme="majorHAnsi" w:hAnsiTheme="majorHAnsi" w:cstheme="majorHAnsi"/>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A4720" w14:textId="77777777" w:rsidR="00C90B4B" w:rsidRPr="00C03A23" w:rsidRDefault="00C90B4B" w:rsidP="00C90B4B">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0C75C8" w:rsidRPr="00C03A23" w14:paraId="76EC8F26"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4AD74F"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lastRenderedPageBreak/>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2B7C2"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060F3"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40B16" w14:textId="77777777" w:rsidR="00C90B4B" w:rsidRPr="00C03A23" w:rsidRDefault="00C90B4B" w:rsidP="00C90B4B">
            <w:pPr>
              <w:rPr>
                <w:rFonts w:asciiTheme="majorHAnsi" w:hAnsiTheme="majorHAnsi" w:cstheme="majorHAnsi"/>
                <w:color w:val="000000" w:themeColor="text1"/>
                <w:sz w:val="18"/>
                <w:szCs w:val="18"/>
                <w:lang w:eastAsia="zh-CN"/>
              </w:rPr>
            </w:pPr>
            <w:r w:rsidRPr="003A1F55">
              <w:rPr>
                <w:rFonts w:asciiTheme="majorHAnsi" w:hAnsiTheme="majorHAnsi" w:cstheme="majorHAnsi"/>
                <w:strike/>
                <w:color w:val="FF0000"/>
                <w:sz w:val="18"/>
                <w:szCs w:val="18"/>
                <w:highlight w:val="yellow"/>
                <w:lang w:eastAsia="zh-CN"/>
              </w:rPr>
              <w:t>[</w:t>
            </w:r>
            <w:r w:rsidRPr="00C03A23">
              <w:rPr>
                <w:rFonts w:asciiTheme="majorHAnsi" w:hAnsiTheme="majorHAnsi" w:cstheme="majorHAnsi"/>
                <w:color w:val="000000" w:themeColor="text1"/>
                <w:sz w:val="18"/>
                <w:szCs w:val="18"/>
                <w:highlight w:val="yellow"/>
                <w:lang w:eastAsia="zh-CN"/>
              </w:rPr>
              <w:t xml:space="preserve">1. UE re-acquires GNSS autonomously (when configured by the network) if it does not receive </w:t>
            </w:r>
            <w:proofErr w:type="spellStart"/>
            <w:r w:rsidRPr="00C03A23">
              <w:rPr>
                <w:rFonts w:asciiTheme="majorHAnsi" w:hAnsiTheme="majorHAnsi" w:cstheme="majorHAnsi"/>
                <w:color w:val="000000" w:themeColor="text1"/>
                <w:sz w:val="18"/>
                <w:szCs w:val="18"/>
                <w:highlight w:val="yellow"/>
                <w:lang w:eastAsia="zh-CN"/>
              </w:rPr>
              <w:t>eNB</w:t>
            </w:r>
            <w:proofErr w:type="spellEnd"/>
            <w:r w:rsidRPr="00C03A23">
              <w:rPr>
                <w:rFonts w:asciiTheme="majorHAnsi" w:hAnsiTheme="majorHAnsi" w:cstheme="majorHAnsi"/>
                <w:color w:val="000000" w:themeColor="text1"/>
                <w:sz w:val="18"/>
                <w:szCs w:val="18"/>
                <w:highlight w:val="yellow"/>
                <w:lang w:eastAsia="zh-CN"/>
              </w:rPr>
              <w:t xml:space="preserve"> GNSS measurement trigger</w:t>
            </w:r>
            <w:r w:rsidRPr="003A1F55">
              <w:rPr>
                <w:rFonts w:asciiTheme="majorHAnsi" w:hAnsiTheme="majorHAnsi" w:cstheme="majorHAnsi"/>
                <w:strike/>
                <w:color w:val="FF0000"/>
                <w:sz w:val="18"/>
                <w:szCs w:val="18"/>
                <w:highlight w:val="yellow"/>
                <w:lang w:eastAsia="zh-CN"/>
              </w:rPr>
              <w:t>]</w:t>
            </w:r>
          </w:p>
          <w:p w14:paraId="4BC22413" w14:textId="0911923B" w:rsidR="00C90B4B" w:rsidRDefault="00C90B4B" w:rsidP="00C90B4B">
            <w:pPr>
              <w:rPr>
                <w:rFonts w:asciiTheme="majorHAnsi" w:hAnsiTheme="majorHAnsi" w:cstheme="majorHAnsi"/>
                <w:color w:val="FF0000"/>
                <w:sz w:val="18"/>
                <w:szCs w:val="18"/>
                <w:highlight w:val="yellow"/>
              </w:rPr>
            </w:pPr>
            <w:r w:rsidRPr="00C03A23">
              <w:rPr>
                <w:rFonts w:asciiTheme="majorHAnsi" w:hAnsiTheme="majorHAnsi" w:cstheme="majorHAnsi"/>
                <w:color w:val="000000" w:themeColor="text1"/>
                <w:sz w:val="18"/>
                <w:szCs w:val="18"/>
              </w:rPr>
              <w:t xml:space="preserve">2. UE reports GNSS position fix time duration for measurement </w:t>
            </w:r>
            <w:r w:rsidR="006B43A3" w:rsidRPr="00B52871">
              <w:rPr>
                <w:rFonts w:asciiTheme="majorHAnsi" w:hAnsiTheme="majorHAnsi" w:cstheme="majorHAnsi"/>
                <w:strike/>
                <w:color w:val="FF0000"/>
                <w:sz w:val="18"/>
                <w:szCs w:val="18"/>
              </w:rPr>
              <w:t xml:space="preserve">and validation duration at least </w:t>
            </w:r>
            <w:r w:rsidRPr="00C03A23">
              <w:rPr>
                <w:rFonts w:asciiTheme="majorHAnsi" w:hAnsiTheme="majorHAnsi" w:cstheme="majorHAnsi"/>
                <w:color w:val="000000" w:themeColor="text1"/>
                <w:sz w:val="18"/>
                <w:szCs w:val="18"/>
              </w:rPr>
              <w:t>during the initial access stage</w:t>
            </w:r>
            <w:r w:rsidRPr="00B52871">
              <w:rPr>
                <w:rFonts w:asciiTheme="majorHAnsi" w:hAnsiTheme="majorHAnsi" w:cstheme="majorHAnsi"/>
                <w:color w:val="FF0000"/>
                <w:sz w:val="18"/>
                <w:szCs w:val="18"/>
              </w:rPr>
              <w:t xml:space="preserve"> </w:t>
            </w:r>
            <w:r w:rsidRPr="00B52871">
              <w:rPr>
                <w:rFonts w:asciiTheme="majorHAnsi" w:hAnsiTheme="majorHAnsi" w:cstheme="majorHAnsi"/>
                <w:color w:val="FF0000"/>
                <w:sz w:val="18"/>
                <w:szCs w:val="18"/>
                <w:highlight w:val="yellow"/>
              </w:rPr>
              <w:t>and in connected mode</w:t>
            </w:r>
          </w:p>
          <w:p w14:paraId="293A4FC4" w14:textId="55CD4E29" w:rsidR="000C75C8" w:rsidRPr="00886517" w:rsidRDefault="000C75C8" w:rsidP="00C90B4B">
            <w:pPr>
              <w:rPr>
                <w:rFonts w:asciiTheme="majorHAnsi" w:hAnsiTheme="majorHAnsi" w:cstheme="majorHAnsi"/>
                <w:color w:val="000000" w:themeColor="text1"/>
                <w:sz w:val="18"/>
                <w:szCs w:val="18"/>
                <w:highlight w:val="yellow"/>
                <w:lang w:eastAsia="zh-CN"/>
              </w:rPr>
            </w:pPr>
            <w:r w:rsidRPr="00B52871">
              <w:rPr>
                <w:rFonts w:asciiTheme="majorHAnsi" w:hAnsiTheme="majorHAnsi" w:cstheme="majorHAnsi"/>
                <w:color w:val="FF0000"/>
                <w:sz w:val="18"/>
                <w:szCs w:val="18"/>
              </w:rPr>
              <w:t>3. UE reports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2F9D3" w14:textId="77777777" w:rsidR="00C90B4B" w:rsidRPr="0007732D" w:rsidRDefault="00C90B4B" w:rsidP="00C90B4B">
            <w:pPr>
              <w:pStyle w:val="TAL"/>
              <w:rPr>
                <w:rFonts w:asciiTheme="majorHAnsi" w:hAnsiTheme="majorHAnsi" w:cstheme="majorHAnsi"/>
                <w:strike/>
                <w:color w:val="FF0000"/>
                <w:szCs w:val="18"/>
                <w:highlight w:val="yellow"/>
              </w:rPr>
            </w:pPr>
            <w:r w:rsidRPr="0007732D">
              <w:rPr>
                <w:rFonts w:asciiTheme="majorHAnsi" w:hAnsiTheme="majorHAnsi" w:cstheme="majorHAnsi"/>
                <w:strike/>
                <w:color w:val="FF0000"/>
                <w:szCs w:val="18"/>
                <w:highlight w:val="yellow"/>
              </w:rPr>
              <w:t>[</w:t>
            </w:r>
            <w:r w:rsidRPr="00B52871">
              <w:rPr>
                <w:rFonts w:asciiTheme="majorHAnsi" w:hAnsiTheme="majorHAnsi" w:cstheme="majorHAnsi"/>
                <w:strike/>
                <w:color w:val="FF0000"/>
                <w:szCs w:val="18"/>
                <w:highlight w:val="yellow"/>
              </w:rPr>
              <w:t>Rel. 18 2-3b</w:t>
            </w:r>
            <w:r w:rsidRPr="0007732D">
              <w:rPr>
                <w:rFonts w:asciiTheme="majorHAnsi" w:hAnsiTheme="majorHAnsi" w:cstheme="majorHAnsi"/>
                <w:strike/>
                <w:color w:val="FF0000"/>
                <w:szCs w:val="18"/>
                <w:highlight w:val="yellow"/>
              </w:rPr>
              <w:t>]</w:t>
            </w:r>
          </w:p>
          <w:p w14:paraId="3D12E6F3" w14:textId="13BFCD70" w:rsidR="0007732D" w:rsidRPr="00B52871" w:rsidRDefault="0007732D" w:rsidP="00C90B4B">
            <w:pPr>
              <w:pStyle w:val="TAL"/>
              <w:rPr>
                <w:rFonts w:asciiTheme="majorHAnsi" w:eastAsiaTheme="minorEastAsia" w:hAnsiTheme="majorHAnsi" w:cstheme="majorHAnsi"/>
                <w:color w:val="000000" w:themeColor="text1"/>
                <w:szCs w:val="18"/>
                <w:highlight w:val="yellow"/>
                <w:lang w:eastAsia="zh-CN"/>
              </w:rPr>
            </w:pPr>
            <w:r w:rsidRPr="00B52871">
              <w:rPr>
                <w:rFonts w:asciiTheme="majorHAnsi" w:eastAsiaTheme="minorEastAsia" w:hAnsiTheme="majorHAnsi" w:cstheme="majorHAnsi"/>
                <w:color w:val="FF0000"/>
                <w:szCs w:val="18"/>
                <w:lang w:eastAsia="zh-CN"/>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2BC77" w14:textId="77777777" w:rsidR="00C90B4B" w:rsidRPr="00C03A23" w:rsidRDefault="00C90B4B" w:rsidP="00C90B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4DFF2" w14:textId="77777777" w:rsidR="00C90B4B" w:rsidRPr="00C03A23" w:rsidRDefault="00C90B4B" w:rsidP="00C90B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02208"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Release 18 NB-IoT UE cannot get autonomous GNSS position fix in RRC Connected state</w:t>
            </w:r>
          </w:p>
          <w:p w14:paraId="65E63B96" w14:textId="77777777" w:rsidR="00C90B4B" w:rsidRPr="00C03A23" w:rsidRDefault="00C90B4B" w:rsidP="00C90B4B">
            <w:pPr>
              <w:pStyle w:val="TAL"/>
              <w:rPr>
                <w:rFonts w:asciiTheme="majorHAnsi" w:hAnsiTheme="majorHAnsi" w:cstheme="majorHAnsi"/>
                <w:color w:val="000000" w:themeColor="text1"/>
                <w:szCs w:val="18"/>
              </w:rPr>
            </w:pPr>
          </w:p>
          <w:p w14:paraId="4C88C98D" w14:textId="77777777" w:rsidR="00C90B4B" w:rsidRPr="00C90B4B" w:rsidRDefault="00C90B4B" w:rsidP="00C90B4B">
            <w:pPr>
              <w:pStyle w:val="TAL"/>
              <w:rPr>
                <w:rFonts w:asciiTheme="majorHAnsi" w:hAnsiTheme="majorHAnsi" w:cstheme="majorHAnsi"/>
                <w:strike/>
                <w:color w:val="000000" w:themeColor="text1"/>
                <w:szCs w:val="18"/>
              </w:rPr>
            </w:pPr>
            <w:r w:rsidRPr="00C90B4B">
              <w:rPr>
                <w:rFonts w:asciiTheme="majorHAnsi" w:hAnsiTheme="majorHAnsi" w:cstheme="majorHAnsi"/>
                <w:strike/>
                <w:color w:val="FF0000"/>
                <w:szCs w:val="18"/>
                <w:highlight w:val="yellow"/>
              </w:rPr>
              <w:t xml:space="preserve">[Note: RAN1 kindly asks RAN2 to design </w:t>
            </w:r>
            <w:proofErr w:type="spellStart"/>
            <w:r w:rsidRPr="00C90B4B">
              <w:rPr>
                <w:rFonts w:asciiTheme="majorHAnsi" w:hAnsiTheme="majorHAnsi" w:cstheme="majorHAnsi"/>
                <w:strike/>
                <w:color w:val="FF0000"/>
                <w:szCs w:val="18"/>
                <w:highlight w:val="yellow"/>
              </w:rPr>
              <w:t>signalling</w:t>
            </w:r>
            <w:proofErr w:type="spellEnd"/>
            <w:r w:rsidRPr="00C90B4B">
              <w:rPr>
                <w:rFonts w:asciiTheme="majorHAnsi" w:hAnsiTheme="majorHAnsi" w:cstheme="majorHAnsi"/>
                <w:strike/>
                <w:color w:val="FF0000"/>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90648" w14:textId="77777777" w:rsidR="00C90B4B" w:rsidRPr="00C03A23" w:rsidRDefault="00C90B4B" w:rsidP="00C90B4B">
            <w:pPr>
              <w:pStyle w:val="TAL"/>
              <w:rPr>
                <w:rFonts w:asciiTheme="majorHAnsi" w:hAnsiTheme="majorHAnsi" w:cstheme="majorHAnsi"/>
                <w:color w:val="000000" w:themeColor="text1"/>
                <w:szCs w:val="18"/>
                <w:highlight w:val="yellow"/>
                <w:lang w:val="en-US" w:eastAsia="zh-CN"/>
              </w:rPr>
            </w:pPr>
            <w:r w:rsidRPr="00C03A23">
              <w:rPr>
                <w:rFonts w:asciiTheme="majorHAnsi" w:hAnsiTheme="majorHAnsi" w:cstheme="majorHAnsi"/>
                <w:color w:val="000000" w:themeColor="text1"/>
                <w:szCs w:val="18"/>
                <w:highlight w:val="yellow"/>
                <w:lang w:val="en-US" w:eastAsia="zh-CN"/>
              </w:rPr>
              <w:t>[Per UE</w:t>
            </w:r>
            <w:r w:rsidRPr="00C90B4B">
              <w:rPr>
                <w:rFonts w:asciiTheme="majorHAnsi" w:hAnsiTheme="majorHAnsi" w:cstheme="majorHAnsi"/>
                <w:strike/>
                <w:color w:val="FF0000"/>
                <w:szCs w:val="18"/>
                <w:highlight w:val="yellow"/>
                <w:lang w:val="en-US" w:eastAsia="zh-CN"/>
              </w:rPr>
              <w:t>/Per band</w:t>
            </w:r>
            <w:r w:rsidRPr="00C03A23">
              <w:rPr>
                <w:rFonts w:asciiTheme="majorHAnsi" w:hAnsiTheme="majorHAnsi" w:cstheme="majorHAnsi"/>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2CCC1" w14:textId="77777777" w:rsidR="00C90B4B" w:rsidRPr="00C03A23" w:rsidRDefault="00C90B4B" w:rsidP="00C90B4B">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5BE5D" w14:textId="77777777" w:rsidR="00C90B4B" w:rsidRPr="00C03A23" w:rsidRDefault="00C90B4B" w:rsidP="00C90B4B">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BCBE"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Note: This applies to non-DRX</w:t>
            </w:r>
          </w:p>
          <w:p w14:paraId="6F799F62" w14:textId="77777777" w:rsidR="00C90B4B" w:rsidRDefault="00C90B4B" w:rsidP="00C90B4B">
            <w:pPr>
              <w:pStyle w:val="TAL"/>
              <w:rPr>
                <w:rFonts w:asciiTheme="majorHAnsi" w:hAnsiTheme="majorHAnsi" w:cstheme="majorHAnsi"/>
                <w:color w:val="000000" w:themeColor="text1"/>
                <w:szCs w:val="18"/>
                <w:highlight w:val="yellow"/>
              </w:rPr>
            </w:pPr>
          </w:p>
          <w:p w14:paraId="27E4750E" w14:textId="77777777" w:rsidR="00C90B4B" w:rsidRPr="00C90B4B" w:rsidRDefault="00C90B4B" w:rsidP="00C90B4B">
            <w:pPr>
              <w:pStyle w:val="TAL"/>
              <w:rPr>
                <w:rFonts w:asciiTheme="majorHAnsi" w:hAnsiTheme="majorHAnsi" w:cstheme="majorHAnsi"/>
                <w:strike/>
                <w:color w:val="FF0000"/>
                <w:szCs w:val="18"/>
                <w:highlight w:val="yellow"/>
              </w:rPr>
            </w:pPr>
            <w:r w:rsidRPr="00C90B4B">
              <w:rPr>
                <w:rFonts w:asciiTheme="majorHAnsi" w:hAnsiTheme="majorHAnsi" w:cstheme="majorHAnsi"/>
                <w:strike/>
                <w:color w:val="FF0000"/>
                <w:szCs w:val="18"/>
                <w:highlight w:val="yellow"/>
              </w:rPr>
              <w:t xml:space="preserve">[Note: RAN1 kindly asks RAN2 to design </w:t>
            </w:r>
            <w:proofErr w:type="spellStart"/>
            <w:r w:rsidRPr="00C90B4B">
              <w:rPr>
                <w:rFonts w:asciiTheme="majorHAnsi" w:hAnsiTheme="majorHAnsi" w:cstheme="majorHAnsi"/>
                <w:strike/>
                <w:color w:val="FF0000"/>
                <w:szCs w:val="18"/>
                <w:highlight w:val="yellow"/>
              </w:rPr>
              <w:t>signalling</w:t>
            </w:r>
            <w:proofErr w:type="spellEnd"/>
            <w:r w:rsidRPr="00C90B4B">
              <w:rPr>
                <w:rFonts w:asciiTheme="majorHAnsi" w:hAnsiTheme="majorHAnsi" w:cstheme="majorHAnsi"/>
                <w:strike/>
                <w:color w:val="FF0000"/>
                <w:szCs w:val="18"/>
                <w:highlight w:val="yellow"/>
              </w:rPr>
              <w:t xml:space="preserve"> such that GSO/NGSO differentiation is possible]</w:t>
            </w:r>
          </w:p>
          <w:p w14:paraId="026B56B5" w14:textId="77777777" w:rsidR="00C90B4B" w:rsidRPr="00C03A23" w:rsidRDefault="00C90B4B" w:rsidP="00C90B4B">
            <w:pPr>
              <w:pStyle w:val="TAL"/>
              <w:rPr>
                <w:rFonts w:asciiTheme="majorHAnsi" w:hAnsiTheme="majorHAnsi" w:cstheme="majorHAnsi"/>
                <w:color w:val="000000" w:themeColor="text1"/>
                <w:szCs w:val="18"/>
                <w:highlight w:val="yellow"/>
              </w:rPr>
            </w:pPr>
          </w:p>
          <w:p w14:paraId="6AEA0F34" w14:textId="77777777" w:rsidR="00C90B4B" w:rsidRPr="00AD0295" w:rsidRDefault="00C90B4B" w:rsidP="00C90B4B">
            <w:pPr>
              <w:pStyle w:val="TAL"/>
              <w:rPr>
                <w:rFonts w:asciiTheme="majorHAnsi" w:hAnsiTheme="majorHAnsi" w:cstheme="majorHAnsi"/>
                <w:strike/>
                <w:color w:val="000000" w:themeColor="text1"/>
                <w:szCs w:val="18"/>
              </w:rPr>
            </w:pPr>
            <w:r w:rsidRPr="00AD0295">
              <w:rPr>
                <w:rFonts w:asciiTheme="majorHAnsi" w:hAnsiTheme="majorHAnsi" w:cstheme="majorHAnsi"/>
                <w:strike/>
                <w:color w:val="FF0000"/>
                <w:szCs w:val="18"/>
                <w:highlight w:val="yellow"/>
              </w:rPr>
              <w:t>FFS: merge 2-3b with 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6399A" w14:textId="77777777" w:rsidR="00C90B4B" w:rsidRPr="00C03A23" w:rsidRDefault="00C90B4B" w:rsidP="00C90B4B">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0C75C8" w:rsidRPr="00C03A23" w14:paraId="6573DC36"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5FA729" w14:textId="6DA2B8CE" w:rsidR="00C90B4B" w:rsidRPr="00B52871" w:rsidRDefault="00C90B4B" w:rsidP="00C90B4B">
            <w:pPr>
              <w:pStyle w:val="TAL"/>
              <w:rPr>
                <w:rFonts w:asciiTheme="majorHAnsi" w:hAnsiTheme="majorHAnsi" w:cstheme="majorHAnsi"/>
                <w:color w:val="FF0000"/>
                <w:szCs w:val="18"/>
              </w:rPr>
            </w:pPr>
            <w:r w:rsidRPr="00B52871">
              <w:rPr>
                <w:rFonts w:asciiTheme="majorHAnsi" w:hAnsiTheme="majorHAnsi" w:cstheme="majorHAnsi"/>
                <w:color w:val="FF0000"/>
                <w:szCs w:val="18"/>
              </w:rPr>
              <w:t xml:space="preserve">2. </w:t>
            </w:r>
            <w:proofErr w:type="spellStart"/>
            <w:r w:rsidRPr="00B52871">
              <w:rPr>
                <w:rFonts w:asciiTheme="majorHAnsi" w:hAnsiTheme="majorHAnsi" w:cstheme="majorHAnsi"/>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CCB28" w14:textId="221D4A0B" w:rsidR="00C90B4B" w:rsidRPr="00B52871" w:rsidRDefault="00C90B4B" w:rsidP="00C90B4B">
            <w:pPr>
              <w:pStyle w:val="TAL"/>
              <w:rPr>
                <w:rFonts w:asciiTheme="majorHAnsi" w:hAnsiTheme="majorHAnsi" w:cstheme="majorHAnsi"/>
                <w:color w:val="FF0000"/>
                <w:szCs w:val="18"/>
              </w:rPr>
            </w:pPr>
            <w:r w:rsidRPr="00B52871">
              <w:rPr>
                <w:rFonts w:asciiTheme="majorHAnsi" w:hAnsiTheme="majorHAnsi" w:cstheme="majorHAnsi"/>
                <w:color w:val="FF0000"/>
                <w:szCs w:val="18"/>
              </w:rPr>
              <w:t>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A695E" w14:textId="710496EB" w:rsidR="00C90B4B" w:rsidRPr="00B52871" w:rsidRDefault="00C90B4B" w:rsidP="00C90B4B">
            <w:pPr>
              <w:pStyle w:val="TAL"/>
              <w:rPr>
                <w:rFonts w:asciiTheme="majorHAnsi" w:hAnsiTheme="majorHAnsi" w:cstheme="majorHAnsi"/>
                <w:color w:val="FF0000"/>
                <w:szCs w:val="18"/>
              </w:rPr>
            </w:pPr>
            <w:r w:rsidRPr="00B52871">
              <w:rPr>
                <w:rFonts w:asciiTheme="majorHAnsi" w:hAnsiTheme="majorHAnsi" w:cstheme="majorHAnsi"/>
                <w:color w:val="FF0000"/>
                <w:szCs w:val="18"/>
              </w:rPr>
              <w:t>UL extension after original validity duration expires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8F897" w14:textId="02238D1F" w:rsidR="00C90B4B" w:rsidRPr="00B52871" w:rsidRDefault="00DF6A2B" w:rsidP="00DF6A2B">
            <w:pPr>
              <w:rPr>
                <w:rFonts w:asciiTheme="majorHAnsi" w:hAnsiTheme="majorHAnsi" w:cstheme="majorHAnsi"/>
                <w:color w:val="FF0000"/>
                <w:sz w:val="18"/>
                <w:szCs w:val="18"/>
                <w:lang w:eastAsia="zh-CN"/>
              </w:rPr>
            </w:pPr>
            <w:r w:rsidRPr="00B52871">
              <w:rPr>
                <w:rFonts w:asciiTheme="majorHAnsi" w:hAnsiTheme="majorHAnsi" w:cstheme="majorHAnsi"/>
                <w:color w:val="FF0000"/>
                <w:sz w:val="18"/>
                <w:szCs w:val="18"/>
                <w:lang w:eastAsia="zh-CN"/>
              </w:rPr>
              <w:t>1. UE continues UL transmission in a duration X after original GNSS validity duration expires without GNSS re-acquisition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59099" w14:textId="4F61A0C4" w:rsidR="00302750" w:rsidRPr="00B52871" w:rsidRDefault="00302750" w:rsidP="00C90B4B">
            <w:pPr>
              <w:pStyle w:val="TAL"/>
              <w:rPr>
                <w:rFonts w:asciiTheme="majorHAnsi" w:eastAsiaTheme="minorEastAsia" w:hAnsiTheme="majorHAnsi" w:cstheme="majorHAnsi"/>
                <w:color w:val="FF0000"/>
                <w:szCs w:val="18"/>
                <w:highlight w:val="yellow"/>
                <w:lang w:eastAsia="zh-CN"/>
              </w:rPr>
            </w:pPr>
            <w:r w:rsidRPr="00B52871">
              <w:rPr>
                <w:rFonts w:asciiTheme="majorHAnsi" w:eastAsiaTheme="minorEastAsia" w:hAnsiTheme="majorHAnsi" w:cstheme="majorHAnsi"/>
                <w:color w:val="FF0000"/>
                <w:szCs w:val="18"/>
                <w:lang w:eastAsia="zh-CN"/>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22F5" w14:textId="7A4D8AD7" w:rsidR="00C90B4B" w:rsidRPr="00B52871" w:rsidRDefault="00C90B4B" w:rsidP="00C90B4B">
            <w:pPr>
              <w:pStyle w:val="TAL"/>
              <w:rPr>
                <w:rFonts w:asciiTheme="majorHAnsi" w:hAnsiTheme="majorHAnsi" w:cstheme="majorHAnsi"/>
                <w:color w:val="FF0000"/>
                <w:szCs w:val="18"/>
              </w:rPr>
            </w:pPr>
            <w:r w:rsidRPr="00B52871">
              <w:rPr>
                <w:rFonts w:asciiTheme="majorHAnsi"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F07FE" w14:textId="0BD4416F" w:rsidR="00C90B4B" w:rsidRPr="00B52871" w:rsidRDefault="00C90B4B" w:rsidP="00C90B4B">
            <w:pPr>
              <w:pStyle w:val="TAL"/>
              <w:rPr>
                <w:rFonts w:asciiTheme="majorHAnsi" w:hAnsiTheme="majorHAnsi" w:cstheme="majorHAnsi"/>
                <w:color w:val="FF0000"/>
                <w:szCs w:val="18"/>
              </w:rPr>
            </w:pPr>
            <w:r w:rsidRPr="00B52871">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25FD5" w14:textId="113848E5" w:rsidR="00C90B4B" w:rsidRPr="00B52871" w:rsidRDefault="00C90B4B" w:rsidP="00C90B4B">
            <w:pPr>
              <w:pStyle w:val="TAL"/>
              <w:rPr>
                <w:rFonts w:asciiTheme="majorHAnsi" w:hAnsiTheme="majorHAnsi" w:cstheme="majorHAnsi"/>
                <w:color w:val="FF0000"/>
                <w:szCs w:val="18"/>
              </w:rPr>
            </w:pPr>
            <w:r w:rsidRPr="00B52871">
              <w:rPr>
                <w:rFonts w:asciiTheme="majorHAnsi" w:hAnsiTheme="majorHAnsi" w:cstheme="majorHAnsi"/>
                <w:color w:val="FF0000"/>
                <w:szCs w:val="18"/>
              </w:rPr>
              <w:t>Release 18 NB-IoT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34FF0" w14:textId="4EDE5412" w:rsidR="00C90B4B" w:rsidRPr="00B52871" w:rsidRDefault="00C90B4B" w:rsidP="00C90B4B">
            <w:pPr>
              <w:pStyle w:val="TAL"/>
              <w:rPr>
                <w:rFonts w:asciiTheme="majorHAnsi" w:hAnsiTheme="majorHAnsi" w:cstheme="majorHAnsi"/>
                <w:color w:val="FF0000"/>
                <w:szCs w:val="18"/>
                <w:highlight w:val="yellow"/>
                <w:lang w:val="en-US" w:eastAsia="zh-CN"/>
              </w:rPr>
            </w:pPr>
            <w:r w:rsidRPr="00B52871">
              <w:rPr>
                <w:rFonts w:asciiTheme="majorHAnsi" w:hAnsiTheme="majorHAnsi" w:cstheme="majorHAnsi"/>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E70B1" w14:textId="424C1DB7" w:rsidR="00C90B4B" w:rsidRPr="00B52871" w:rsidRDefault="00C90B4B" w:rsidP="00C90B4B">
            <w:pPr>
              <w:pStyle w:val="TAL"/>
              <w:rPr>
                <w:rFonts w:asciiTheme="majorHAnsi" w:hAnsiTheme="majorHAnsi" w:cstheme="majorHAnsi"/>
                <w:color w:val="FF0000"/>
                <w:szCs w:val="18"/>
                <w:lang w:eastAsia="zh-CN"/>
              </w:rPr>
            </w:pPr>
            <w:r w:rsidRPr="00B52871">
              <w:rPr>
                <w:rFonts w:asciiTheme="majorHAnsi" w:hAnsiTheme="majorHAnsi" w:cstheme="majorHAnsi"/>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63395" w14:textId="7D1CD3E3" w:rsidR="00C90B4B" w:rsidRPr="00B52871" w:rsidRDefault="00C90B4B" w:rsidP="00C90B4B">
            <w:pPr>
              <w:pStyle w:val="TAL"/>
              <w:rPr>
                <w:rFonts w:asciiTheme="majorHAnsi" w:hAnsiTheme="majorHAnsi" w:cstheme="majorHAnsi"/>
                <w:color w:val="FF0000"/>
                <w:szCs w:val="18"/>
                <w:lang w:eastAsia="zh-CN"/>
              </w:rPr>
            </w:pPr>
            <w:r w:rsidRPr="00B52871">
              <w:rPr>
                <w:rFonts w:asciiTheme="majorHAnsi"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9A692" w14:textId="77777777" w:rsidR="00C90B4B" w:rsidRPr="00B52871" w:rsidRDefault="00C90B4B" w:rsidP="00C90B4B">
            <w:pPr>
              <w:pStyle w:val="TAL"/>
              <w:rPr>
                <w:rFonts w:asciiTheme="majorHAnsi" w:hAnsiTheme="majorHAnsi" w:cstheme="majorHAnsi"/>
                <w:color w:val="FF0000"/>
                <w:szCs w:val="18"/>
              </w:rPr>
            </w:pPr>
            <w:r w:rsidRPr="00B52871">
              <w:rPr>
                <w:rFonts w:asciiTheme="majorHAnsi" w:hAnsiTheme="majorHAnsi" w:cstheme="majorHAnsi"/>
                <w:color w:val="FF0000"/>
                <w:szCs w:val="18"/>
              </w:rPr>
              <w:t>Note: This applies to non-DRX</w:t>
            </w:r>
          </w:p>
          <w:p w14:paraId="4ED5A994" w14:textId="77777777" w:rsidR="00C90B4B" w:rsidRPr="00B52871" w:rsidRDefault="00C90B4B" w:rsidP="00C90B4B">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7736C" w14:textId="657819A9" w:rsidR="00C90B4B" w:rsidRPr="00B52871" w:rsidRDefault="00C90B4B" w:rsidP="00C90B4B">
            <w:pPr>
              <w:pStyle w:val="TAL"/>
              <w:rPr>
                <w:rFonts w:asciiTheme="majorHAnsi" w:hAnsiTheme="majorHAnsi" w:cstheme="majorHAnsi"/>
                <w:color w:val="FF0000"/>
                <w:szCs w:val="18"/>
                <w:lang w:val="en-US" w:eastAsia="zh-CN"/>
              </w:rPr>
            </w:pPr>
            <w:r w:rsidRPr="00B52871">
              <w:rPr>
                <w:rFonts w:asciiTheme="majorHAnsi" w:hAnsiTheme="majorHAnsi" w:cstheme="majorHAnsi"/>
                <w:color w:val="FF0000"/>
                <w:szCs w:val="18"/>
              </w:rPr>
              <w:t xml:space="preserve">Optional with capability </w:t>
            </w:r>
            <w:proofErr w:type="spellStart"/>
            <w:r w:rsidRPr="00B52871">
              <w:rPr>
                <w:rFonts w:asciiTheme="majorHAnsi" w:hAnsiTheme="majorHAnsi" w:cstheme="majorHAnsi"/>
                <w:color w:val="FF0000"/>
                <w:szCs w:val="18"/>
              </w:rPr>
              <w:t>signalling</w:t>
            </w:r>
            <w:proofErr w:type="spellEnd"/>
          </w:p>
        </w:tc>
      </w:tr>
      <w:bookmarkEnd w:id="8"/>
    </w:tbl>
    <w:p w14:paraId="79DBB378" w14:textId="113CC8EB" w:rsidR="00D94955" w:rsidRPr="00D94955" w:rsidRDefault="00D94955" w:rsidP="00D94955">
      <w:pPr>
        <w:rPr>
          <w:lang w:eastAsia="zh-CN"/>
        </w:rPr>
      </w:pPr>
    </w:p>
    <w:sectPr w:rsidR="00D94955" w:rsidRPr="00D94955" w:rsidSect="00C90B4B">
      <w:endnotePr>
        <w:numFmt w:val="decimal"/>
      </w:endnotePr>
      <w:pgSz w:w="23808" w:h="16840" w:orient="landscape" w:code="8"/>
      <w:pgMar w:top="567" w:right="1134" w:bottom="851"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7A84D" w14:textId="77777777" w:rsidR="008A11F7" w:rsidRDefault="008A11F7" w:rsidP="005B0279">
      <w:pPr>
        <w:spacing w:after="0"/>
      </w:pPr>
      <w:r>
        <w:separator/>
      </w:r>
    </w:p>
  </w:endnote>
  <w:endnote w:type="continuationSeparator" w:id="0">
    <w:p w14:paraId="2E9C6222" w14:textId="77777777" w:rsidR="008A11F7" w:rsidRDefault="008A11F7"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06401" w14:textId="77777777" w:rsidR="008A11F7" w:rsidRDefault="008A11F7" w:rsidP="005B0279">
      <w:pPr>
        <w:spacing w:after="0"/>
      </w:pPr>
      <w:r>
        <w:separator/>
      </w:r>
    </w:p>
  </w:footnote>
  <w:footnote w:type="continuationSeparator" w:id="0">
    <w:p w14:paraId="5F4A45DD" w14:textId="77777777" w:rsidR="008A11F7" w:rsidRDefault="008A11F7"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0"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41452EC"/>
    <w:multiLevelType w:val="hybridMultilevel"/>
    <w:tmpl w:val="13BEDFB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5"/>
  </w:num>
  <w:num w:numId="16">
    <w:abstractNumId w:val="7"/>
  </w:num>
  <w:num w:numId="17">
    <w:abstractNumId w:val="6"/>
  </w:num>
  <w:num w:numId="18">
    <w:abstractNumId w:val="2"/>
  </w:num>
  <w:num w:numId="19">
    <w:abstractNumId w:val="1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4"/>
  </w:num>
  <w:num w:numId="23">
    <w:abstractNumId w:val="1"/>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100C5"/>
    <w:rsid w:val="000100C9"/>
    <w:rsid w:val="000106F8"/>
    <w:rsid w:val="000127BF"/>
    <w:rsid w:val="00014196"/>
    <w:rsid w:val="0001474A"/>
    <w:rsid w:val="000159CD"/>
    <w:rsid w:val="000166DF"/>
    <w:rsid w:val="00017BA4"/>
    <w:rsid w:val="000260BD"/>
    <w:rsid w:val="0002685E"/>
    <w:rsid w:val="00027912"/>
    <w:rsid w:val="00030C67"/>
    <w:rsid w:val="0003122A"/>
    <w:rsid w:val="0003265C"/>
    <w:rsid w:val="000341C7"/>
    <w:rsid w:val="00037E3B"/>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1756"/>
    <w:rsid w:val="00052342"/>
    <w:rsid w:val="00053D26"/>
    <w:rsid w:val="00053FDF"/>
    <w:rsid w:val="0005452D"/>
    <w:rsid w:val="00055C10"/>
    <w:rsid w:val="00056189"/>
    <w:rsid w:val="00056827"/>
    <w:rsid w:val="0006076E"/>
    <w:rsid w:val="00063E31"/>
    <w:rsid w:val="000659C6"/>
    <w:rsid w:val="00065DAA"/>
    <w:rsid w:val="00066E10"/>
    <w:rsid w:val="0006705A"/>
    <w:rsid w:val="00071CC1"/>
    <w:rsid w:val="00072605"/>
    <w:rsid w:val="0007506A"/>
    <w:rsid w:val="00076A38"/>
    <w:rsid w:val="0007732D"/>
    <w:rsid w:val="0007746C"/>
    <w:rsid w:val="0008180A"/>
    <w:rsid w:val="00085088"/>
    <w:rsid w:val="00086F2B"/>
    <w:rsid w:val="00090D94"/>
    <w:rsid w:val="00092A4C"/>
    <w:rsid w:val="00094552"/>
    <w:rsid w:val="00094A93"/>
    <w:rsid w:val="00096D50"/>
    <w:rsid w:val="000A3BF9"/>
    <w:rsid w:val="000A4D48"/>
    <w:rsid w:val="000B059B"/>
    <w:rsid w:val="000B209D"/>
    <w:rsid w:val="000B2207"/>
    <w:rsid w:val="000B4001"/>
    <w:rsid w:val="000B4494"/>
    <w:rsid w:val="000B5AE6"/>
    <w:rsid w:val="000B7673"/>
    <w:rsid w:val="000C1014"/>
    <w:rsid w:val="000C1F7D"/>
    <w:rsid w:val="000C343A"/>
    <w:rsid w:val="000C37F3"/>
    <w:rsid w:val="000C37F8"/>
    <w:rsid w:val="000C45F2"/>
    <w:rsid w:val="000C613B"/>
    <w:rsid w:val="000C6F5C"/>
    <w:rsid w:val="000C7041"/>
    <w:rsid w:val="000C75C8"/>
    <w:rsid w:val="000D314C"/>
    <w:rsid w:val="000D3453"/>
    <w:rsid w:val="000D648F"/>
    <w:rsid w:val="000D6F42"/>
    <w:rsid w:val="000D7185"/>
    <w:rsid w:val="000E078A"/>
    <w:rsid w:val="000E0986"/>
    <w:rsid w:val="000E1FE4"/>
    <w:rsid w:val="000E29EA"/>
    <w:rsid w:val="000E5DBE"/>
    <w:rsid w:val="000E751C"/>
    <w:rsid w:val="000E7CF1"/>
    <w:rsid w:val="000F07E3"/>
    <w:rsid w:val="000F2BB2"/>
    <w:rsid w:val="000F327B"/>
    <w:rsid w:val="000F46B9"/>
    <w:rsid w:val="000F4A60"/>
    <w:rsid w:val="000F62A5"/>
    <w:rsid w:val="000F67D6"/>
    <w:rsid w:val="000F7D59"/>
    <w:rsid w:val="001001AF"/>
    <w:rsid w:val="00100404"/>
    <w:rsid w:val="00100E56"/>
    <w:rsid w:val="00100EE5"/>
    <w:rsid w:val="00100F21"/>
    <w:rsid w:val="00101A17"/>
    <w:rsid w:val="00102963"/>
    <w:rsid w:val="001057ED"/>
    <w:rsid w:val="00105C72"/>
    <w:rsid w:val="00105E22"/>
    <w:rsid w:val="001065DB"/>
    <w:rsid w:val="00106B36"/>
    <w:rsid w:val="0010751E"/>
    <w:rsid w:val="001100F5"/>
    <w:rsid w:val="00112463"/>
    <w:rsid w:val="001126BE"/>
    <w:rsid w:val="0011452A"/>
    <w:rsid w:val="0011562F"/>
    <w:rsid w:val="0011591F"/>
    <w:rsid w:val="001170C6"/>
    <w:rsid w:val="001208BA"/>
    <w:rsid w:val="00120DC2"/>
    <w:rsid w:val="001217E4"/>
    <w:rsid w:val="00123105"/>
    <w:rsid w:val="001235DB"/>
    <w:rsid w:val="001239F4"/>
    <w:rsid w:val="0012476E"/>
    <w:rsid w:val="00124D39"/>
    <w:rsid w:val="001271B3"/>
    <w:rsid w:val="001309D7"/>
    <w:rsid w:val="00131704"/>
    <w:rsid w:val="00133587"/>
    <w:rsid w:val="00133ADD"/>
    <w:rsid w:val="001344C9"/>
    <w:rsid w:val="00134697"/>
    <w:rsid w:val="001355F4"/>
    <w:rsid w:val="0013569B"/>
    <w:rsid w:val="00135744"/>
    <w:rsid w:val="001403D9"/>
    <w:rsid w:val="00140877"/>
    <w:rsid w:val="001421B2"/>
    <w:rsid w:val="00142330"/>
    <w:rsid w:val="001428A7"/>
    <w:rsid w:val="00144D13"/>
    <w:rsid w:val="00145025"/>
    <w:rsid w:val="00145118"/>
    <w:rsid w:val="0014689E"/>
    <w:rsid w:val="00147242"/>
    <w:rsid w:val="001473C6"/>
    <w:rsid w:val="0014767A"/>
    <w:rsid w:val="0015141E"/>
    <w:rsid w:val="001515FF"/>
    <w:rsid w:val="0015161F"/>
    <w:rsid w:val="00153B38"/>
    <w:rsid w:val="001547E2"/>
    <w:rsid w:val="001565FB"/>
    <w:rsid w:val="00160945"/>
    <w:rsid w:val="00160A64"/>
    <w:rsid w:val="00165B9C"/>
    <w:rsid w:val="001668F4"/>
    <w:rsid w:val="00167EBF"/>
    <w:rsid w:val="00170068"/>
    <w:rsid w:val="00170126"/>
    <w:rsid w:val="00171943"/>
    <w:rsid w:val="001719EE"/>
    <w:rsid w:val="00172536"/>
    <w:rsid w:val="00172603"/>
    <w:rsid w:val="0017286C"/>
    <w:rsid w:val="00173127"/>
    <w:rsid w:val="00173509"/>
    <w:rsid w:val="00174257"/>
    <w:rsid w:val="001773E4"/>
    <w:rsid w:val="00177A68"/>
    <w:rsid w:val="00183E6E"/>
    <w:rsid w:val="00184A91"/>
    <w:rsid w:val="00185528"/>
    <w:rsid w:val="001870B6"/>
    <w:rsid w:val="00191080"/>
    <w:rsid w:val="0019389F"/>
    <w:rsid w:val="00193B31"/>
    <w:rsid w:val="0019407C"/>
    <w:rsid w:val="00194BEF"/>
    <w:rsid w:val="001966A6"/>
    <w:rsid w:val="00196FF4"/>
    <w:rsid w:val="00197549"/>
    <w:rsid w:val="0019763A"/>
    <w:rsid w:val="001977DB"/>
    <w:rsid w:val="001979B3"/>
    <w:rsid w:val="001A149E"/>
    <w:rsid w:val="001A1849"/>
    <w:rsid w:val="001A18CA"/>
    <w:rsid w:val="001A2CC5"/>
    <w:rsid w:val="001A3CB2"/>
    <w:rsid w:val="001A64AC"/>
    <w:rsid w:val="001A707C"/>
    <w:rsid w:val="001A7799"/>
    <w:rsid w:val="001B1B16"/>
    <w:rsid w:val="001B2D47"/>
    <w:rsid w:val="001B32B0"/>
    <w:rsid w:val="001B4FCA"/>
    <w:rsid w:val="001B7A44"/>
    <w:rsid w:val="001B7D4E"/>
    <w:rsid w:val="001C02E7"/>
    <w:rsid w:val="001C1518"/>
    <w:rsid w:val="001C2194"/>
    <w:rsid w:val="001C3F20"/>
    <w:rsid w:val="001C5A83"/>
    <w:rsid w:val="001C7C93"/>
    <w:rsid w:val="001D2679"/>
    <w:rsid w:val="001D640D"/>
    <w:rsid w:val="001D66C8"/>
    <w:rsid w:val="001D747F"/>
    <w:rsid w:val="001D76F6"/>
    <w:rsid w:val="001E039A"/>
    <w:rsid w:val="001E1318"/>
    <w:rsid w:val="001E1A47"/>
    <w:rsid w:val="001E28A5"/>
    <w:rsid w:val="001E3187"/>
    <w:rsid w:val="001E3F04"/>
    <w:rsid w:val="001E484B"/>
    <w:rsid w:val="001E4851"/>
    <w:rsid w:val="001E4D08"/>
    <w:rsid w:val="001E638D"/>
    <w:rsid w:val="001E6593"/>
    <w:rsid w:val="001E6B97"/>
    <w:rsid w:val="001E74C3"/>
    <w:rsid w:val="001F1AD2"/>
    <w:rsid w:val="001F2A49"/>
    <w:rsid w:val="001F2A91"/>
    <w:rsid w:val="001F5DCC"/>
    <w:rsid w:val="001F6010"/>
    <w:rsid w:val="0020017E"/>
    <w:rsid w:val="002019FA"/>
    <w:rsid w:val="00201AA8"/>
    <w:rsid w:val="002028E3"/>
    <w:rsid w:val="00202DB2"/>
    <w:rsid w:val="00202E57"/>
    <w:rsid w:val="00203975"/>
    <w:rsid w:val="00203E4E"/>
    <w:rsid w:val="00204179"/>
    <w:rsid w:val="00204C3C"/>
    <w:rsid w:val="002052EA"/>
    <w:rsid w:val="00205DBA"/>
    <w:rsid w:val="00206674"/>
    <w:rsid w:val="00206EF0"/>
    <w:rsid w:val="00210B50"/>
    <w:rsid w:val="00216026"/>
    <w:rsid w:val="00220259"/>
    <w:rsid w:val="002203A6"/>
    <w:rsid w:val="00223747"/>
    <w:rsid w:val="00225599"/>
    <w:rsid w:val="002259B0"/>
    <w:rsid w:val="002277CB"/>
    <w:rsid w:val="00233D41"/>
    <w:rsid w:val="0023525D"/>
    <w:rsid w:val="00240ECD"/>
    <w:rsid w:val="00240FA1"/>
    <w:rsid w:val="002410F0"/>
    <w:rsid w:val="002412F6"/>
    <w:rsid w:val="002425D6"/>
    <w:rsid w:val="002438F4"/>
    <w:rsid w:val="00245C2C"/>
    <w:rsid w:val="0024613B"/>
    <w:rsid w:val="00246195"/>
    <w:rsid w:val="0024797E"/>
    <w:rsid w:val="0025056B"/>
    <w:rsid w:val="002517D1"/>
    <w:rsid w:val="00251804"/>
    <w:rsid w:val="00251820"/>
    <w:rsid w:val="002528A1"/>
    <w:rsid w:val="00252ACD"/>
    <w:rsid w:val="00252AFC"/>
    <w:rsid w:val="0025392A"/>
    <w:rsid w:val="00254EE3"/>
    <w:rsid w:val="0025599A"/>
    <w:rsid w:val="00255C43"/>
    <w:rsid w:val="00256A67"/>
    <w:rsid w:val="0025771C"/>
    <w:rsid w:val="00261B83"/>
    <w:rsid w:val="00262E07"/>
    <w:rsid w:val="00264283"/>
    <w:rsid w:val="00265B0F"/>
    <w:rsid w:val="00266657"/>
    <w:rsid w:val="00267532"/>
    <w:rsid w:val="00267904"/>
    <w:rsid w:val="00270C26"/>
    <w:rsid w:val="00272B42"/>
    <w:rsid w:val="00272B54"/>
    <w:rsid w:val="00273DA0"/>
    <w:rsid w:val="00274D06"/>
    <w:rsid w:val="00275DBF"/>
    <w:rsid w:val="002815D4"/>
    <w:rsid w:val="00282CE1"/>
    <w:rsid w:val="00285CD9"/>
    <w:rsid w:val="0029049B"/>
    <w:rsid w:val="00290E28"/>
    <w:rsid w:val="002920FD"/>
    <w:rsid w:val="002938D7"/>
    <w:rsid w:val="00294AB1"/>
    <w:rsid w:val="00296B0F"/>
    <w:rsid w:val="002978B6"/>
    <w:rsid w:val="002A0CA4"/>
    <w:rsid w:val="002A1442"/>
    <w:rsid w:val="002A1AA3"/>
    <w:rsid w:val="002A26CB"/>
    <w:rsid w:val="002A3C94"/>
    <w:rsid w:val="002B026B"/>
    <w:rsid w:val="002B159E"/>
    <w:rsid w:val="002B1F21"/>
    <w:rsid w:val="002B29EA"/>
    <w:rsid w:val="002B2B69"/>
    <w:rsid w:val="002B3072"/>
    <w:rsid w:val="002B3B37"/>
    <w:rsid w:val="002B4FE9"/>
    <w:rsid w:val="002B6626"/>
    <w:rsid w:val="002B67F2"/>
    <w:rsid w:val="002B7EFA"/>
    <w:rsid w:val="002C0986"/>
    <w:rsid w:val="002C0A38"/>
    <w:rsid w:val="002C16FD"/>
    <w:rsid w:val="002C1806"/>
    <w:rsid w:val="002C1832"/>
    <w:rsid w:val="002C25E7"/>
    <w:rsid w:val="002C2BD3"/>
    <w:rsid w:val="002C3654"/>
    <w:rsid w:val="002C41D4"/>
    <w:rsid w:val="002C4AD5"/>
    <w:rsid w:val="002C6426"/>
    <w:rsid w:val="002C6936"/>
    <w:rsid w:val="002C7644"/>
    <w:rsid w:val="002C7758"/>
    <w:rsid w:val="002D1D3C"/>
    <w:rsid w:val="002D1F3B"/>
    <w:rsid w:val="002D3AC5"/>
    <w:rsid w:val="002D53F5"/>
    <w:rsid w:val="002D61E8"/>
    <w:rsid w:val="002D71A0"/>
    <w:rsid w:val="002D7BD4"/>
    <w:rsid w:val="002E04F7"/>
    <w:rsid w:val="002E14DD"/>
    <w:rsid w:val="002E235C"/>
    <w:rsid w:val="002E3724"/>
    <w:rsid w:val="002E3741"/>
    <w:rsid w:val="002E3FE4"/>
    <w:rsid w:val="002E5978"/>
    <w:rsid w:val="002E5D7C"/>
    <w:rsid w:val="002E6B25"/>
    <w:rsid w:val="002F3503"/>
    <w:rsid w:val="002F6465"/>
    <w:rsid w:val="002F7255"/>
    <w:rsid w:val="003001CC"/>
    <w:rsid w:val="00302304"/>
    <w:rsid w:val="00302750"/>
    <w:rsid w:val="00303872"/>
    <w:rsid w:val="00304426"/>
    <w:rsid w:val="00306691"/>
    <w:rsid w:val="003078B7"/>
    <w:rsid w:val="00307E76"/>
    <w:rsid w:val="00311999"/>
    <w:rsid w:val="003142BD"/>
    <w:rsid w:val="00314EFB"/>
    <w:rsid w:val="00315C6D"/>
    <w:rsid w:val="00315D3C"/>
    <w:rsid w:val="003166BC"/>
    <w:rsid w:val="00316C7C"/>
    <w:rsid w:val="00317C39"/>
    <w:rsid w:val="00317E81"/>
    <w:rsid w:val="00320522"/>
    <w:rsid w:val="0032204C"/>
    <w:rsid w:val="00322CF4"/>
    <w:rsid w:val="00323296"/>
    <w:rsid w:val="00324B61"/>
    <w:rsid w:val="00324D2C"/>
    <w:rsid w:val="00324FC5"/>
    <w:rsid w:val="003257EF"/>
    <w:rsid w:val="00327A83"/>
    <w:rsid w:val="00327E6D"/>
    <w:rsid w:val="003310BB"/>
    <w:rsid w:val="0033141C"/>
    <w:rsid w:val="00333EE1"/>
    <w:rsid w:val="00334561"/>
    <w:rsid w:val="00334B46"/>
    <w:rsid w:val="00336C43"/>
    <w:rsid w:val="00341BB3"/>
    <w:rsid w:val="003431D8"/>
    <w:rsid w:val="0034326E"/>
    <w:rsid w:val="00343BCE"/>
    <w:rsid w:val="003455B0"/>
    <w:rsid w:val="003458CF"/>
    <w:rsid w:val="00347500"/>
    <w:rsid w:val="003476FC"/>
    <w:rsid w:val="00347A82"/>
    <w:rsid w:val="00351626"/>
    <w:rsid w:val="00351DBC"/>
    <w:rsid w:val="00351F7D"/>
    <w:rsid w:val="00352ECF"/>
    <w:rsid w:val="00354F1C"/>
    <w:rsid w:val="00356A2B"/>
    <w:rsid w:val="00356BD3"/>
    <w:rsid w:val="00360808"/>
    <w:rsid w:val="00360E17"/>
    <w:rsid w:val="003612B3"/>
    <w:rsid w:val="003613FF"/>
    <w:rsid w:val="00362F57"/>
    <w:rsid w:val="003631BB"/>
    <w:rsid w:val="00363412"/>
    <w:rsid w:val="003648F4"/>
    <w:rsid w:val="00365554"/>
    <w:rsid w:val="003661D8"/>
    <w:rsid w:val="0037123A"/>
    <w:rsid w:val="00372626"/>
    <w:rsid w:val="0037470B"/>
    <w:rsid w:val="003748C0"/>
    <w:rsid w:val="00375075"/>
    <w:rsid w:val="00376474"/>
    <w:rsid w:val="00381CDB"/>
    <w:rsid w:val="00383C38"/>
    <w:rsid w:val="0038634F"/>
    <w:rsid w:val="0038732A"/>
    <w:rsid w:val="003913DC"/>
    <w:rsid w:val="00391594"/>
    <w:rsid w:val="003915AD"/>
    <w:rsid w:val="00392D86"/>
    <w:rsid w:val="003943F2"/>
    <w:rsid w:val="0039619E"/>
    <w:rsid w:val="003971DD"/>
    <w:rsid w:val="003977F3"/>
    <w:rsid w:val="003A027F"/>
    <w:rsid w:val="003A1F55"/>
    <w:rsid w:val="003A1FC7"/>
    <w:rsid w:val="003A2A5F"/>
    <w:rsid w:val="003A6008"/>
    <w:rsid w:val="003A7185"/>
    <w:rsid w:val="003B166C"/>
    <w:rsid w:val="003B1E76"/>
    <w:rsid w:val="003B3EBB"/>
    <w:rsid w:val="003B4765"/>
    <w:rsid w:val="003B48E1"/>
    <w:rsid w:val="003B5AD3"/>
    <w:rsid w:val="003B7CB1"/>
    <w:rsid w:val="003C02B0"/>
    <w:rsid w:val="003C03FB"/>
    <w:rsid w:val="003C05B8"/>
    <w:rsid w:val="003C23C5"/>
    <w:rsid w:val="003C2D00"/>
    <w:rsid w:val="003C4B58"/>
    <w:rsid w:val="003C6A1B"/>
    <w:rsid w:val="003C701E"/>
    <w:rsid w:val="003D03E6"/>
    <w:rsid w:val="003D143D"/>
    <w:rsid w:val="003D1454"/>
    <w:rsid w:val="003D1A04"/>
    <w:rsid w:val="003D5799"/>
    <w:rsid w:val="003D5FEE"/>
    <w:rsid w:val="003D6A43"/>
    <w:rsid w:val="003D78E4"/>
    <w:rsid w:val="003E0E01"/>
    <w:rsid w:val="003E19EF"/>
    <w:rsid w:val="003E1DCE"/>
    <w:rsid w:val="003E347E"/>
    <w:rsid w:val="003E387C"/>
    <w:rsid w:val="003E4611"/>
    <w:rsid w:val="003E592F"/>
    <w:rsid w:val="003E6596"/>
    <w:rsid w:val="003E6EF8"/>
    <w:rsid w:val="003E70D3"/>
    <w:rsid w:val="003F08A9"/>
    <w:rsid w:val="003F1889"/>
    <w:rsid w:val="003F1C00"/>
    <w:rsid w:val="003F30EB"/>
    <w:rsid w:val="003F46A1"/>
    <w:rsid w:val="003F558D"/>
    <w:rsid w:val="00400AF4"/>
    <w:rsid w:val="00401482"/>
    <w:rsid w:val="004058B0"/>
    <w:rsid w:val="00407B4D"/>
    <w:rsid w:val="00410BB2"/>
    <w:rsid w:val="00410C20"/>
    <w:rsid w:val="00411F09"/>
    <w:rsid w:val="00411F0D"/>
    <w:rsid w:val="004143E8"/>
    <w:rsid w:val="00414759"/>
    <w:rsid w:val="00416D7C"/>
    <w:rsid w:val="00417669"/>
    <w:rsid w:val="00420562"/>
    <w:rsid w:val="00421E5F"/>
    <w:rsid w:val="0042238F"/>
    <w:rsid w:val="00423902"/>
    <w:rsid w:val="00427F46"/>
    <w:rsid w:val="004352BA"/>
    <w:rsid w:val="00435BF2"/>
    <w:rsid w:val="00435D23"/>
    <w:rsid w:val="0043775F"/>
    <w:rsid w:val="00437857"/>
    <w:rsid w:val="004435FD"/>
    <w:rsid w:val="00446CE1"/>
    <w:rsid w:val="00446E46"/>
    <w:rsid w:val="004475D0"/>
    <w:rsid w:val="0045001F"/>
    <w:rsid w:val="004517C5"/>
    <w:rsid w:val="00451BCB"/>
    <w:rsid w:val="00451C7E"/>
    <w:rsid w:val="00452D94"/>
    <w:rsid w:val="00454165"/>
    <w:rsid w:val="00456E70"/>
    <w:rsid w:val="0045766C"/>
    <w:rsid w:val="004576EA"/>
    <w:rsid w:val="004601CE"/>
    <w:rsid w:val="00463E80"/>
    <w:rsid w:val="0047027F"/>
    <w:rsid w:val="00470360"/>
    <w:rsid w:val="00471EA6"/>
    <w:rsid w:val="004735C0"/>
    <w:rsid w:val="0047451D"/>
    <w:rsid w:val="00474821"/>
    <w:rsid w:val="00475223"/>
    <w:rsid w:val="00475979"/>
    <w:rsid w:val="00476766"/>
    <w:rsid w:val="00477B82"/>
    <w:rsid w:val="00477ECF"/>
    <w:rsid w:val="00480D79"/>
    <w:rsid w:val="004818C6"/>
    <w:rsid w:val="00482198"/>
    <w:rsid w:val="0048398B"/>
    <w:rsid w:val="00484078"/>
    <w:rsid w:val="00484CEE"/>
    <w:rsid w:val="00485568"/>
    <w:rsid w:val="004868B2"/>
    <w:rsid w:val="00490381"/>
    <w:rsid w:val="004911DD"/>
    <w:rsid w:val="004926BA"/>
    <w:rsid w:val="00493AF5"/>
    <w:rsid w:val="00493C78"/>
    <w:rsid w:val="00494A66"/>
    <w:rsid w:val="00494D9C"/>
    <w:rsid w:val="00495102"/>
    <w:rsid w:val="004952C1"/>
    <w:rsid w:val="00497A85"/>
    <w:rsid w:val="00497EE5"/>
    <w:rsid w:val="004A01A0"/>
    <w:rsid w:val="004A055D"/>
    <w:rsid w:val="004A1AB7"/>
    <w:rsid w:val="004A2C3F"/>
    <w:rsid w:val="004A3A03"/>
    <w:rsid w:val="004A3B1B"/>
    <w:rsid w:val="004A43E2"/>
    <w:rsid w:val="004A5ED1"/>
    <w:rsid w:val="004A7C75"/>
    <w:rsid w:val="004A7D4D"/>
    <w:rsid w:val="004B0731"/>
    <w:rsid w:val="004B4A56"/>
    <w:rsid w:val="004B5129"/>
    <w:rsid w:val="004B573C"/>
    <w:rsid w:val="004B58FB"/>
    <w:rsid w:val="004B67E3"/>
    <w:rsid w:val="004B768D"/>
    <w:rsid w:val="004B7C6D"/>
    <w:rsid w:val="004C19EF"/>
    <w:rsid w:val="004C349D"/>
    <w:rsid w:val="004C3D7C"/>
    <w:rsid w:val="004C3F3C"/>
    <w:rsid w:val="004C4DEE"/>
    <w:rsid w:val="004C5727"/>
    <w:rsid w:val="004C7AD3"/>
    <w:rsid w:val="004D06C4"/>
    <w:rsid w:val="004D0A09"/>
    <w:rsid w:val="004D6E71"/>
    <w:rsid w:val="004E098B"/>
    <w:rsid w:val="004E1AA5"/>
    <w:rsid w:val="004E2305"/>
    <w:rsid w:val="004E2613"/>
    <w:rsid w:val="004E3BF6"/>
    <w:rsid w:val="004E402B"/>
    <w:rsid w:val="004E49E7"/>
    <w:rsid w:val="004E57A5"/>
    <w:rsid w:val="004E7B82"/>
    <w:rsid w:val="004F3088"/>
    <w:rsid w:val="004F46CD"/>
    <w:rsid w:val="004F537F"/>
    <w:rsid w:val="0050011F"/>
    <w:rsid w:val="0050131A"/>
    <w:rsid w:val="00502952"/>
    <w:rsid w:val="005031D1"/>
    <w:rsid w:val="005031E5"/>
    <w:rsid w:val="00504340"/>
    <w:rsid w:val="00504B31"/>
    <w:rsid w:val="00506339"/>
    <w:rsid w:val="00510C4D"/>
    <w:rsid w:val="005127B4"/>
    <w:rsid w:val="00514138"/>
    <w:rsid w:val="00515E27"/>
    <w:rsid w:val="005168C7"/>
    <w:rsid w:val="00516FAB"/>
    <w:rsid w:val="0051714B"/>
    <w:rsid w:val="0052226D"/>
    <w:rsid w:val="005235DC"/>
    <w:rsid w:val="00524F96"/>
    <w:rsid w:val="00526EA3"/>
    <w:rsid w:val="00527145"/>
    <w:rsid w:val="0052717C"/>
    <w:rsid w:val="00527863"/>
    <w:rsid w:val="00527C73"/>
    <w:rsid w:val="00530E51"/>
    <w:rsid w:val="00530E5A"/>
    <w:rsid w:val="005339C6"/>
    <w:rsid w:val="00533B6D"/>
    <w:rsid w:val="00534758"/>
    <w:rsid w:val="005351CC"/>
    <w:rsid w:val="005371EE"/>
    <w:rsid w:val="005400DA"/>
    <w:rsid w:val="0054082E"/>
    <w:rsid w:val="0054099C"/>
    <w:rsid w:val="00540FB2"/>
    <w:rsid w:val="005410B7"/>
    <w:rsid w:val="005415AF"/>
    <w:rsid w:val="00541CC8"/>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EB2"/>
    <w:rsid w:val="00560313"/>
    <w:rsid w:val="00561BEC"/>
    <w:rsid w:val="0056214A"/>
    <w:rsid w:val="00563E08"/>
    <w:rsid w:val="00564D48"/>
    <w:rsid w:val="005657DE"/>
    <w:rsid w:val="00565CD1"/>
    <w:rsid w:val="0056619A"/>
    <w:rsid w:val="005671FF"/>
    <w:rsid w:val="00570BC9"/>
    <w:rsid w:val="0057129A"/>
    <w:rsid w:val="005712E5"/>
    <w:rsid w:val="005719D9"/>
    <w:rsid w:val="00573E7C"/>
    <w:rsid w:val="005740A0"/>
    <w:rsid w:val="005742E8"/>
    <w:rsid w:val="005769E4"/>
    <w:rsid w:val="005779AA"/>
    <w:rsid w:val="00582859"/>
    <w:rsid w:val="00583015"/>
    <w:rsid w:val="00584DA3"/>
    <w:rsid w:val="00585A24"/>
    <w:rsid w:val="00586A42"/>
    <w:rsid w:val="00587B5C"/>
    <w:rsid w:val="005901A1"/>
    <w:rsid w:val="0059157F"/>
    <w:rsid w:val="005935C1"/>
    <w:rsid w:val="0059387B"/>
    <w:rsid w:val="00594775"/>
    <w:rsid w:val="00596AFB"/>
    <w:rsid w:val="005A1805"/>
    <w:rsid w:val="005A1A58"/>
    <w:rsid w:val="005A1C2B"/>
    <w:rsid w:val="005A1CAA"/>
    <w:rsid w:val="005A2DEA"/>
    <w:rsid w:val="005A56DA"/>
    <w:rsid w:val="005A731D"/>
    <w:rsid w:val="005A7C1C"/>
    <w:rsid w:val="005B0279"/>
    <w:rsid w:val="005B1C1C"/>
    <w:rsid w:val="005B1EFC"/>
    <w:rsid w:val="005B286A"/>
    <w:rsid w:val="005B2939"/>
    <w:rsid w:val="005B3DD1"/>
    <w:rsid w:val="005B3F7E"/>
    <w:rsid w:val="005B4B74"/>
    <w:rsid w:val="005B524D"/>
    <w:rsid w:val="005B6BD8"/>
    <w:rsid w:val="005B6D8B"/>
    <w:rsid w:val="005B7116"/>
    <w:rsid w:val="005C1D9B"/>
    <w:rsid w:val="005C26BC"/>
    <w:rsid w:val="005C2BA9"/>
    <w:rsid w:val="005C36B6"/>
    <w:rsid w:val="005C44D9"/>
    <w:rsid w:val="005C6405"/>
    <w:rsid w:val="005C6F13"/>
    <w:rsid w:val="005C749E"/>
    <w:rsid w:val="005D0B9A"/>
    <w:rsid w:val="005D313A"/>
    <w:rsid w:val="005D3940"/>
    <w:rsid w:val="005D3BBE"/>
    <w:rsid w:val="005D45BD"/>
    <w:rsid w:val="005D7286"/>
    <w:rsid w:val="005D72F5"/>
    <w:rsid w:val="005E1457"/>
    <w:rsid w:val="005E1860"/>
    <w:rsid w:val="005E2496"/>
    <w:rsid w:val="005E2DF4"/>
    <w:rsid w:val="005E3531"/>
    <w:rsid w:val="005E35F7"/>
    <w:rsid w:val="005E3B5E"/>
    <w:rsid w:val="005E48C2"/>
    <w:rsid w:val="005E51A8"/>
    <w:rsid w:val="005E5AE3"/>
    <w:rsid w:val="005E6CDD"/>
    <w:rsid w:val="005E76AE"/>
    <w:rsid w:val="005F1669"/>
    <w:rsid w:val="005F217B"/>
    <w:rsid w:val="005F2F78"/>
    <w:rsid w:val="005F3BF2"/>
    <w:rsid w:val="005F5168"/>
    <w:rsid w:val="005F7384"/>
    <w:rsid w:val="00602D31"/>
    <w:rsid w:val="00602E3F"/>
    <w:rsid w:val="006042A1"/>
    <w:rsid w:val="00604CF2"/>
    <w:rsid w:val="00606FA6"/>
    <w:rsid w:val="00607A40"/>
    <w:rsid w:val="00614DB9"/>
    <w:rsid w:val="006216C6"/>
    <w:rsid w:val="00621A04"/>
    <w:rsid w:val="00621C6F"/>
    <w:rsid w:val="00621EC6"/>
    <w:rsid w:val="00622E28"/>
    <w:rsid w:val="00623C04"/>
    <w:rsid w:val="00623D48"/>
    <w:rsid w:val="0062475E"/>
    <w:rsid w:val="0062774E"/>
    <w:rsid w:val="00627A74"/>
    <w:rsid w:val="00630680"/>
    <w:rsid w:val="006316BB"/>
    <w:rsid w:val="00631D3F"/>
    <w:rsid w:val="00633DC3"/>
    <w:rsid w:val="00634B39"/>
    <w:rsid w:val="006367D3"/>
    <w:rsid w:val="0063680A"/>
    <w:rsid w:val="00640762"/>
    <w:rsid w:val="00640A9A"/>
    <w:rsid w:val="00641B4D"/>
    <w:rsid w:val="00643393"/>
    <w:rsid w:val="00645AB9"/>
    <w:rsid w:val="006460A2"/>
    <w:rsid w:val="00646341"/>
    <w:rsid w:val="00647366"/>
    <w:rsid w:val="0064766E"/>
    <w:rsid w:val="00647C91"/>
    <w:rsid w:val="00647EC5"/>
    <w:rsid w:val="006520A4"/>
    <w:rsid w:val="00652F4F"/>
    <w:rsid w:val="00655125"/>
    <w:rsid w:val="006569C6"/>
    <w:rsid w:val="0065725A"/>
    <w:rsid w:val="00660118"/>
    <w:rsid w:val="00661AB1"/>
    <w:rsid w:val="00661E78"/>
    <w:rsid w:val="00661F34"/>
    <w:rsid w:val="0066209F"/>
    <w:rsid w:val="00662307"/>
    <w:rsid w:val="00662C23"/>
    <w:rsid w:val="00663A21"/>
    <w:rsid w:val="00664093"/>
    <w:rsid w:val="0066491A"/>
    <w:rsid w:val="00666F8F"/>
    <w:rsid w:val="00667B58"/>
    <w:rsid w:val="00670721"/>
    <w:rsid w:val="00670737"/>
    <w:rsid w:val="00673941"/>
    <w:rsid w:val="00673E64"/>
    <w:rsid w:val="00674AC7"/>
    <w:rsid w:val="00676894"/>
    <w:rsid w:val="0067772B"/>
    <w:rsid w:val="0068049B"/>
    <w:rsid w:val="00680FF3"/>
    <w:rsid w:val="006834D5"/>
    <w:rsid w:val="006861BB"/>
    <w:rsid w:val="00686976"/>
    <w:rsid w:val="00690653"/>
    <w:rsid w:val="006907A8"/>
    <w:rsid w:val="00692C29"/>
    <w:rsid w:val="0069342C"/>
    <w:rsid w:val="00693723"/>
    <w:rsid w:val="00693B44"/>
    <w:rsid w:val="00693CCC"/>
    <w:rsid w:val="00695262"/>
    <w:rsid w:val="006973B1"/>
    <w:rsid w:val="006A0C7C"/>
    <w:rsid w:val="006A516A"/>
    <w:rsid w:val="006A5959"/>
    <w:rsid w:val="006A6B6D"/>
    <w:rsid w:val="006B00FE"/>
    <w:rsid w:val="006B0866"/>
    <w:rsid w:val="006B27B8"/>
    <w:rsid w:val="006B27BE"/>
    <w:rsid w:val="006B4208"/>
    <w:rsid w:val="006B43A3"/>
    <w:rsid w:val="006B4881"/>
    <w:rsid w:val="006B5124"/>
    <w:rsid w:val="006B687E"/>
    <w:rsid w:val="006B6F43"/>
    <w:rsid w:val="006B7429"/>
    <w:rsid w:val="006B7914"/>
    <w:rsid w:val="006C05D4"/>
    <w:rsid w:val="006C073C"/>
    <w:rsid w:val="006C1289"/>
    <w:rsid w:val="006C509E"/>
    <w:rsid w:val="006C7A01"/>
    <w:rsid w:val="006D0763"/>
    <w:rsid w:val="006D1250"/>
    <w:rsid w:val="006D2C94"/>
    <w:rsid w:val="006D5C5D"/>
    <w:rsid w:val="006D7BE6"/>
    <w:rsid w:val="006E0206"/>
    <w:rsid w:val="006E2D0A"/>
    <w:rsid w:val="006E32A0"/>
    <w:rsid w:val="006E4156"/>
    <w:rsid w:val="006E49D4"/>
    <w:rsid w:val="006E4E61"/>
    <w:rsid w:val="006E648E"/>
    <w:rsid w:val="006E76FF"/>
    <w:rsid w:val="006E77B4"/>
    <w:rsid w:val="006F12DC"/>
    <w:rsid w:val="006F2182"/>
    <w:rsid w:val="006F4FD5"/>
    <w:rsid w:val="006F7C08"/>
    <w:rsid w:val="00700F23"/>
    <w:rsid w:val="00701500"/>
    <w:rsid w:val="007019CF"/>
    <w:rsid w:val="00702129"/>
    <w:rsid w:val="0070228A"/>
    <w:rsid w:val="00703874"/>
    <w:rsid w:val="00705445"/>
    <w:rsid w:val="00705BD2"/>
    <w:rsid w:val="00710B6D"/>
    <w:rsid w:val="007137D0"/>
    <w:rsid w:val="00713851"/>
    <w:rsid w:val="00713D06"/>
    <w:rsid w:val="00721D60"/>
    <w:rsid w:val="00722187"/>
    <w:rsid w:val="0072289F"/>
    <w:rsid w:val="0072322B"/>
    <w:rsid w:val="00725603"/>
    <w:rsid w:val="007261F3"/>
    <w:rsid w:val="00726B82"/>
    <w:rsid w:val="00726E66"/>
    <w:rsid w:val="0072780A"/>
    <w:rsid w:val="007316EE"/>
    <w:rsid w:val="0073190E"/>
    <w:rsid w:val="0073222A"/>
    <w:rsid w:val="00732690"/>
    <w:rsid w:val="00733A64"/>
    <w:rsid w:val="007344DB"/>
    <w:rsid w:val="00735B6C"/>
    <w:rsid w:val="007366AB"/>
    <w:rsid w:val="007369BD"/>
    <w:rsid w:val="0073707A"/>
    <w:rsid w:val="007403E9"/>
    <w:rsid w:val="00741DE3"/>
    <w:rsid w:val="00747256"/>
    <w:rsid w:val="00750585"/>
    <w:rsid w:val="0075063D"/>
    <w:rsid w:val="00750C75"/>
    <w:rsid w:val="0075167D"/>
    <w:rsid w:val="0075244C"/>
    <w:rsid w:val="00753F4C"/>
    <w:rsid w:val="00756B21"/>
    <w:rsid w:val="0076131E"/>
    <w:rsid w:val="0076149E"/>
    <w:rsid w:val="00761735"/>
    <w:rsid w:val="007649CD"/>
    <w:rsid w:val="00764BF6"/>
    <w:rsid w:val="00766A23"/>
    <w:rsid w:val="00767441"/>
    <w:rsid w:val="00767D3D"/>
    <w:rsid w:val="007704F9"/>
    <w:rsid w:val="00772604"/>
    <w:rsid w:val="007727F5"/>
    <w:rsid w:val="00772C1A"/>
    <w:rsid w:val="00772DDB"/>
    <w:rsid w:val="0077362E"/>
    <w:rsid w:val="00775957"/>
    <w:rsid w:val="007762AD"/>
    <w:rsid w:val="0077653E"/>
    <w:rsid w:val="007805E6"/>
    <w:rsid w:val="00780654"/>
    <w:rsid w:val="00781B72"/>
    <w:rsid w:val="00781C8B"/>
    <w:rsid w:val="00781E12"/>
    <w:rsid w:val="00782F9A"/>
    <w:rsid w:val="00784A68"/>
    <w:rsid w:val="00785CAE"/>
    <w:rsid w:val="00786A16"/>
    <w:rsid w:val="0078768E"/>
    <w:rsid w:val="0079216C"/>
    <w:rsid w:val="00792772"/>
    <w:rsid w:val="007975B0"/>
    <w:rsid w:val="007A2846"/>
    <w:rsid w:val="007A2C73"/>
    <w:rsid w:val="007A30B5"/>
    <w:rsid w:val="007A34C7"/>
    <w:rsid w:val="007A463F"/>
    <w:rsid w:val="007A546D"/>
    <w:rsid w:val="007A735C"/>
    <w:rsid w:val="007B11C9"/>
    <w:rsid w:val="007B1A75"/>
    <w:rsid w:val="007B3644"/>
    <w:rsid w:val="007B65E2"/>
    <w:rsid w:val="007B6D0B"/>
    <w:rsid w:val="007C0807"/>
    <w:rsid w:val="007C17D7"/>
    <w:rsid w:val="007C2EA8"/>
    <w:rsid w:val="007C33BF"/>
    <w:rsid w:val="007C599B"/>
    <w:rsid w:val="007C7748"/>
    <w:rsid w:val="007C780D"/>
    <w:rsid w:val="007D0741"/>
    <w:rsid w:val="007D0874"/>
    <w:rsid w:val="007D1B5F"/>
    <w:rsid w:val="007D1BAD"/>
    <w:rsid w:val="007D240E"/>
    <w:rsid w:val="007E259C"/>
    <w:rsid w:val="007E2ACE"/>
    <w:rsid w:val="007E4E1C"/>
    <w:rsid w:val="007E5A42"/>
    <w:rsid w:val="007E6B31"/>
    <w:rsid w:val="007E6D2B"/>
    <w:rsid w:val="007F1CDF"/>
    <w:rsid w:val="007F3C38"/>
    <w:rsid w:val="007F437B"/>
    <w:rsid w:val="007F4A34"/>
    <w:rsid w:val="00801DB1"/>
    <w:rsid w:val="00804B1A"/>
    <w:rsid w:val="008053CF"/>
    <w:rsid w:val="00805ECE"/>
    <w:rsid w:val="00805F3B"/>
    <w:rsid w:val="0080684B"/>
    <w:rsid w:val="00806BEA"/>
    <w:rsid w:val="0080708F"/>
    <w:rsid w:val="0080723A"/>
    <w:rsid w:val="008078DD"/>
    <w:rsid w:val="00807B8F"/>
    <w:rsid w:val="0081025C"/>
    <w:rsid w:val="00811B39"/>
    <w:rsid w:val="00814000"/>
    <w:rsid w:val="008171B2"/>
    <w:rsid w:val="00817DB2"/>
    <w:rsid w:val="0082074A"/>
    <w:rsid w:val="00820ADF"/>
    <w:rsid w:val="00821182"/>
    <w:rsid w:val="00821C02"/>
    <w:rsid w:val="00821CD3"/>
    <w:rsid w:val="00822167"/>
    <w:rsid w:val="00822B79"/>
    <w:rsid w:val="00823152"/>
    <w:rsid w:val="00823283"/>
    <w:rsid w:val="00823A85"/>
    <w:rsid w:val="0082403C"/>
    <w:rsid w:val="00824E48"/>
    <w:rsid w:val="00825827"/>
    <w:rsid w:val="00826611"/>
    <w:rsid w:val="00827503"/>
    <w:rsid w:val="00827D06"/>
    <w:rsid w:val="00831E4B"/>
    <w:rsid w:val="008320DC"/>
    <w:rsid w:val="0083234D"/>
    <w:rsid w:val="008342C7"/>
    <w:rsid w:val="0083502A"/>
    <w:rsid w:val="008375BF"/>
    <w:rsid w:val="00837AC2"/>
    <w:rsid w:val="00837EF7"/>
    <w:rsid w:val="0084107E"/>
    <w:rsid w:val="00844BA1"/>
    <w:rsid w:val="00845582"/>
    <w:rsid w:val="008455D9"/>
    <w:rsid w:val="00845611"/>
    <w:rsid w:val="00846B90"/>
    <w:rsid w:val="0084753E"/>
    <w:rsid w:val="00847A63"/>
    <w:rsid w:val="008507A3"/>
    <w:rsid w:val="0085081F"/>
    <w:rsid w:val="00850C6B"/>
    <w:rsid w:val="00850DAC"/>
    <w:rsid w:val="00851532"/>
    <w:rsid w:val="00851766"/>
    <w:rsid w:val="0085246C"/>
    <w:rsid w:val="008524C2"/>
    <w:rsid w:val="008562C4"/>
    <w:rsid w:val="00860DDC"/>
    <w:rsid w:val="00861351"/>
    <w:rsid w:val="00865E22"/>
    <w:rsid w:val="00866386"/>
    <w:rsid w:val="00870DF8"/>
    <w:rsid w:val="00871071"/>
    <w:rsid w:val="00871890"/>
    <w:rsid w:val="008726C8"/>
    <w:rsid w:val="008742F6"/>
    <w:rsid w:val="00874722"/>
    <w:rsid w:val="00875DA8"/>
    <w:rsid w:val="00876589"/>
    <w:rsid w:val="008771B4"/>
    <w:rsid w:val="00877613"/>
    <w:rsid w:val="00877BA6"/>
    <w:rsid w:val="00881BA5"/>
    <w:rsid w:val="00882E02"/>
    <w:rsid w:val="00885479"/>
    <w:rsid w:val="00885579"/>
    <w:rsid w:val="00886517"/>
    <w:rsid w:val="0088699B"/>
    <w:rsid w:val="008876BC"/>
    <w:rsid w:val="00891D5A"/>
    <w:rsid w:val="00892C11"/>
    <w:rsid w:val="00893551"/>
    <w:rsid w:val="00894C87"/>
    <w:rsid w:val="00897160"/>
    <w:rsid w:val="00897433"/>
    <w:rsid w:val="0089777D"/>
    <w:rsid w:val="008A03AF"/>
    <w:rsid w:val="008A0415"/>
    <w:rsid w:val="008A0EDC"/>
    <w:rsid w:val="008A11F7"/>
    <w:rsid w:val="008A20AF"/>
    <w:rsid w:val="008A2DFA"/>
    <w:rsid w:val="008A4955"/>
    <w:rsid w:val="008A4CFB"/>
    <w:rsid w:val="008A533C"/>
    <w:rsid w:val="008A59CC"/>
    <w:rsid w:val="008A5E64"/>
    <w:rsid w:val="008A65D6"/>
    <w:rsid w:val="008B2035"/>
    <w:rsid w:val="008B3223"/>
    <w:rsid w:val="008B59CD"/>
    <w:rsid w:val="008B6E09"/>
    <w:rsid w:val="008B7217"/>
    <w:rsid w:val="008C19A3"/>
    <w:rsid w:val="008C1B3E"/>
    <w:rsid w:val="008C3D56"/>
    <w:rsid w:val="008C4580"/>
    <w:rsid w:val="008C4762"/>
    <w:rsid w:val="008C5647"/>
    <w:rsid w:val="008C762D"/>
    <w:rsid w:val="008C7964"/>
    <w:rsid w:val="008D052B"/>
    <w:rsid w:val="008D2E3D"/>
    <w:rsid w:val="008D2FA9"/>
    <w:rsid w:val="008D4961"/>
    <w:rsid w:val="008D5CB0"/>
    <w:rsid w:val="008D5F1D"/>
    <w:rsid w:val="008D63B7"/>
    <w:rsid w:val="008E02C4"/>
    <w:rsid w:val="008E06C1"/>
    <w:rsid w:val="008E68D7"/>
    <w:rsid w:val="008E698B"/>
    <w:rsid w:val="008E6A66"/>
    <w:rsid w:val="008E78E8"/>
    <w:rsid w:val="008F42FB"/>
    <w:rsid w:val="008F46BA"/>
    <w:rsid w:val="008F66BF"/>
    <w:rsid w:val="009013CA"/>
    <w:rsid w:val="009025B6"/>
    <w:rsid w:val="009052C5"/>
    <w:rsid w:val="00905785"/>
    <w:rsid w:val="00906509"/>
    <w:rsid w:val="009071F4"/>
    <w:rsid w:val="00911ADB"/>
    <w:rsid w:val="00912B0F"/>
    <w:rsid w:val="00913027"/>
    <w:rsid w:val="0091330E"/>
    <w:rsid w:val="00913B8A"/>
    <w:rsid w:val="00917B73"/>
    <w:rsid w:val="009225FA"/>
    <w:rsid w:val="00923413"/>
    <w:rsid w:val="00923E7F"/>
    <w:rsid w:val="009256A3"/>
    <w:rsid w:val="00930332"/>
    <w:rsid w:val="00930E56"/>
    <w:rsid w:val="00931878"/>
    <w:rsid w:val="0093277E"/>
    <w:rsid w:val="0093343C"/>
    <w:rsid w:val="0093419C"/>
    <w:rsid w:val="00934539"/>
    <w:rsid w:val="009355C5"/>
    <w:rsid w:val="00936338"/>
    <w:rsid w:val="00936413"/>
    <w:rsid w:val="0093672E"/>
    <w:rsid w:val="00936F04"/>
    <w:rsid w:val="00937BB0"/>
    <w:rsid w:val="009412D7"/>
    <w:rsid w:val="00941698"/>
    <w:rsid w:val="00942A0C"/>
    <w:rsid w:val="00942B38"/>
    <w:rsid w:val="0094392B"/>
    <w:rsid w:val="0094639F"/>
    <w:rsid w:val="009472F4"/>
    <w:rsid w:val="00947602"/>
    <w:rsid w:val="009506A3"/>
    <w:rsid w:val="00950853"/>
    <w:rsid w:val="00950FD0"/>
    <w:rsid w:val="0095294E"/>
    <w:rsid w:val="0095315F"/>
    <w:rsid w:val="009535F1"/>
    <w:rsid w:val="0095444A"/>
    <w:rsid w:val="00956D29"/>
    <w:rsid w:val="00957B53"/>
    <w:rsid w:val="00957F19"/>
    <w:rsid w:val="009612AF"/>
    <w:rsid w:val="00961535"/>
    <w:rsid w:val="00962A80"/>
    <w:rsid w:val="00962B20"/>
    <w:rsid w:val="009637D8"/>
    <w:rsid w:val="00963FDF"/>
    <w:rsid w:val="00965FD1"/>
    <w:rsid w:val="00967702"/>
    <w:rsid w:val="009677AF"/>
    <w:rsid w:val="00970428"/>
    <w:rsid w:val="009709E8"/>
    <w:rsid w:val="00970C52"/>
    <w:rsid w:val="00971B50"/>
    <w:rsid w:val="00972AAF"/>
    <w:rsid w:val="00972AF7"/>
    <w:rsid w:val="00972CA4"/>
    <w:rsid w:val="009749AA"/>
    <w:rsid w:val="00975237"/>
    <w:rsid w:val="00975CF2"/>
    <w:rsid w:val="00976AB9"/>
    <w:rsid w:val="0097771E"/>
    <w:rsid w:val="00977B21"/>
    <w:rsid w:val="00982129"/>
    <w:rsid w:val="0098338F"/>
    <w:rsid w:val="00983E3B"/>
    <w:rsid w:val="0098415D"/>
    <w:rsid w:val="0098437F"/>
    <w:rsid w:val="0098550D"/>
    <w:rsid w:val="00985D0B"/>
    <w:rsid w:val="00991609"/>
    <w:rsid w:val="00991F21"/>
    <w:rsid w:val="009939C8"/>
    <w:rsid w:val="00993EBC"/>
    <w:rsid w:val="009950DF"/>
    <w:rsid w:val="00996B15"/>
    <w:rsid w:val="00996F2F"/>
    <w:rsid w:val="00997A6E"/>
    <w:rsid w:val="009A12CF"/>
    <w:rsid w:val="009A23CF"/>
    <w:rsid w:val="009A25E1"/>
    <w:rsid w:val="009A26D4"/>
    <w:rsid w:val="009A2CC0"/>
    <w:rsid w:val="009A2E9D"/>
    <w:rsid w:val="009A36EC"/>
    <w:rsid w:val="009A4630"/>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808"/>
    <w:rsid w:val="009C0AF8"/>
    <w:rsid w:val="009C121D"/>
    <w:rsid w:val="009C20A0"/>
    <w:rsid w:val="009C2BE5"/>
    <w:rsid w:val="009C2F51"/>
    <w:rsid w:val="009C4E8F"/>
    <w:rsid w:val="009C6E08"/>
    <w:rsid w:val="009C7639"/>
    <w:rsid w:val="009D4B1A"/>
    <w:rsid w:val="009D6D0B"/>
    <w:rsid w:val="009D71BA"/>
    <w:rsid w:val="009E040F"/>
    <w:rsid w:val="009E064D"/>
    <w:rsid w:val="009E2D6B"/>
    <w:rsid w:val="009E3FA3"/>
    <w:rsid w:val="009E509F"/>
    <w:rsid w:val="009E67F4"/>
    <w:rsid w:val="009F0298"/>
    <w:rsid w:val="009F21E0"/>
    <w:rsid w:val="009F31A0"/>
    <w:rsid w:val="009F3E7C"/>
    <w:rsid w:val="009F41D4"/>
    <w:rsid w:val="009F4857"/>
    <w:rsid w:val="009F526E"/>
    <w:rsid w:val="009F537B"/>
    <w:rsid w:val="009F7BBB"/>
    <w:rsid w:val="00A011DA"/>
    <w:rsid w:val="00A01B1E"/>
    <w:rsid w:val="00A01C68"/>
    <w:rsid w:val="00A021DA"/>
    <w:rsid w:val="00A030D6"/>
    <w:rsid w:val="00A03199"/>
    <w:rsid w:val="00A03422"/>
    <w:rsid w:val="00A04274"/>
    <w:rsid w:val="00A04D77"/>
    <w:rsid w:val="00A07621"/>
    <w:rsid w:val="00A13867"/>
    <w:rsid w:val="00A13AE6"/>
    <w:rsid w:val="00A14002"/>
    <w:rsid w:val="00A153CF"/>
    <w:rsid w:val="00A206A7"/>
    <w:rsid w:val="00A20B5C"/>
    <w:rsid w:val="00A21B5A"/>
    <w:rsid w:val="00A2254F"/>
    <w:rsid w:val="00A22964"/>
    <w:rsid w:val="00A22E18"/>
    <w:rsid w:val="00A230EC"/>
    <w:rsid w:val="00A2380B"/>
    <w:rsid w:val="00A26D67"/>
    <w:rsid w:val="00A300CD"/>
    <w:rsid w:val="00A31310"/>
    <w:rsid w:val="00A31BA4"/>
    <w:rsid w:val="00A31BAC"/>
    <w:rsid w:val="00A32AC2"/>
    <w:rsid w:val="00A33BF4"/>
    <w:rsid w:val="00A343C2"/>
    <w:rsid w:val="00A34AA0"/>
    <w:rsid w:val="00A353C1"/>
    <w:rsid w:val="00A36479"/>
    <w:rsid w:val="00A37BFD"/>
    <w:rsid w:val="00A37C9F"/>
    <w:rsid w:val="00A4125C"/>
    <w:rsid w:val="00A415A1"/>
    <w:rsid w:val="00A42EF1"/>
    <w:rsid w:val="00A42F9B"/>
    <w:rsid w:val="00A43707"/>
    <w:rsid w:val="00A43BD1"/>
    <w:rsid w:val="00A44CDD"/>
    <w:rsid w:val="00A50747"/>
    <w:rsid w:val="00A50C0C"/>
    <w:rsid w:val="00A51522"/>
    <w:rsid w:val="00A52148"/>
    <w:rsid w:val="00A52BAF"/>
    <w:rsid w:val="00A5355B"/>
    <w:rsid w:val="00A53A9B"/>
    <w:rsid w:val="00A53BFF"/>
    <w:rsid w:val="00A54E05"/>
    <w:rsid w:val="00A56BAD"/>
    <w:rsid w:val="00A60E85"/>
    <w:rsid w:val="00A61EAB"/>
    <w:rsid w:val="00A61FBD"/>
    <w:rsid w:val="00A62956"/>
    <w:rsid w:val="00A6330D"/>
    <w:rsid w:val="00A65A07"/>
    <w:rsid w:val="00A6739C"/>
    <w:rsid w:val="00A67907"/>
    <w:rsid w:val="00A67B67"/>
    <w:rsid w:val="00A70A8C"/>
    <w:rsid w:val="00A71B1D"/>
    <w:rsid w:val="00A72BEC"/>
    <w:rsid w:val="00A73B28"/>
    <w:rsid w:val="00A75ADD"/>
    <w:rsid w:val="00A7688D"/>
    <w:rsid w:val="00A800DF"/>
    <w:rsid w:val="00A80992"/>
    <w:rsid w:val="00A80DF8"/>
    <w:rsid w:val="00A81B0A"/>
    <w:rsid w:val="00A83CAD"/>
    <w:rsid w:val="00A85525"/>
    <w:rsid w:val="00A91089"/>
    <w:rsid w:val="00A91869"/>
    <w:rsid w:val="00A91E58"/>
    <w:rsid w:val="00A92D24"/>
    <w:rsid w:val="00A93151"/>
    <w:rsid w:val="00A93830"/>
    <w:rsid w:val="00A9568A"/>
    <w:rsid w:val="00A968AF"/>
    <w:rsid w:val="00A96D8F"/>
    <w:rsid w:val="00A97C55"/>
    <w:rsid w:val="00A97DDF"/>
    <w:rsid w:val="00AA0B97"/>
    <w:rsid w:val="00AA142E"/>
    <w:rsid w:val="00AA2840"/>
    <w:rsid w:val="00AA3C91"/>
    <w:rsid w:val="00AA4102"/>
    <w:rsid w:val="00AB05A9"/>
    <w:rsid w:val="00AB1B08"/>
    <w:rsid w:val="00AB2C08"/>
    <w:rsid w:val="00AB67B9"/>
    <w:rsid w:val="00AB6F92"/>
    <w:rsid w:val="00AB704C"/>
    <w:rsid w:val="00AB7E2D"/>
    <w:rsid w:val="00AC08DD"/>
    <w:rsid w:val="00AC17DC"/>
    <w:rsid w:val="00AC1E35"/>
    <w:rsid w:val="00AC401D"/>
    <w:rsid w:val="00AC41E5"/>
    <w:rsid w:val="00AC6E2F"/>
    <w:rsid w:val="00AC7ED7"/>
    <w:rsid w:val="00AC7F67"/>
    <w:rsid w:val="00AD0295"/>
    <w:rsid w:val="00AD0E15"/>
    <w:rsid w:val="00AD1066"/>
    <w:rsid w:val="00AD3821"/>
    <w:rsid w:val="00AD460E"/>
    <w:rsid w:val="00AD53FE"/>
    <w:rsid w:val="00AD6788"/>
    <w:rsid w:val="00AD6970"/>
    <w:rsid w:val="00AE05D0"/>
    <w:rsid w:val="00AE1C69"/>
    <w:rsid w:val="00AE3252"/>
    <w:rsid w:val="00AE3909"/>
    <w:rsid w:val="00AE537A"/>
    <w:rsid w:val="00AE5CF9"/>
    <w:rsid w:val="00AE5EF4"/>
    <w:rsid w:val="00AE602C"/>
    <w:rsid w:val="00AE71D2"/>
    <w:rsid w:val="00AE7A00"/>
    <w:rsid w:val="00AF34DB"/>
    <w:rsid w:val="00AF3830"/>
    <w:rsid w:val="00AF3C50"/>
    <w:rsid w:val="00AF43C1"/>
    <w:rsid w:val="00AF6539"/>
    <w:rsid w:val="00AF6B0B"/>
    <w:rsid w:val="00B00E78"/>
    <w:rsid w:val="00B018CB"/>
    <w:rsid w:val="00B052AC"/>
    <w:rsid w:val="00B06824"/>
    <w:rsid w:val="00B10DA4"/>
    <w:rsid w:val="00B11604"/>
    <w:rsid w:val="00B13D76"/>
    <w:rsid w:val="00B16F32"/>
    <w:rsid w:val="00B22DC5"/>
    <w:rsid w:val="00B24624"/>
    <w:rsid w:val="00B2695B"/>
    <w:rsid w:val="00B27623"/>
    <w:rsid w:val="00B27B55"/>
    <w:rsid w:val="00B3148C"/>
    <w:rsid w:val="00B37099"/>
    <w:rsid w:val="00B37145"/>
    <w:rsid w:val="00B40A50"/>
    <w:rsid w:val="00B40F23"/>
    <w:rsid w:val="00B42A96"/>
    <w:rsid w:val="00B4406B"/>
    <w:rsid w:val="00B454D6"/>
    <w:rsid w:val="00B45ABC"/>
    <w:rsid w:val="00B45D7E"/>
    <w:rsid w:val="00B47074"/>
    <w:rsid w:val="00B5091D"/>
    <w:rsid w:val="00B52871"/>
    <w:rsid w:val="00B52983"/>
    <w:rsid w:val="00B52C1B"/>
    <w:rsid w:val="00B52DF5"/>
    <w:rsid w:val="00B5652D"/>
    <w:rsid w:val="00B570B6"/>
    <w:rsid w:val="00B62D4C"/>
    <w:rsid w:val="00B63684"/>
    <w:rsid w:val="00B63C11"/>
    <w:rsid w:val="00B649D9"/>
    <w:rsid w:val="00B65284"/>
    <w:rsid w:val="00B660AC"/>
    <w:rsid w:val="00B66D26"/>
    <w:rsid w:val="00B704C8"/>
    <w:rsid w:val="00B70A7E"/>
    <w:rsid w:val="00B743F2"/>
    <w:rsid w:val="00B74DF5"/>
    <w:rsid w:val="00B74ED7"/>
    <w:rsid w:val="00B8053F"/>
    <w:rsid w:val="00B807D2"/>
    <w:rsid w:val="00B86B31"/>
    <w:rsid w:val="00B86ED0"/>
    <w:rsid w:val="00B90AD7"/>
    <w:rsid w:val="00B9155F"/>
    <w:rsid w:val="00B935C7"/>
    <w:rsid w:val="00B93DB8"/>
    <w:rsid w:val="00B94340"/>
    <w:rsid w:val="00B97FCC"/>
    <w:rsid w:val="00BA0591"/>
    <w:rsid w:val="00BA0E36"/>
    <w:rsid w:val="00BA0E59"/>
    <w:rsid w:val="00BA22B7"/>
    <w:rsid w:val="00BA367D"/>
    <w:rsid w:val="00BA3C76"/>
    <w:rsid w:val="00BA4110"/>
    <w:rsid w:val="00BA5293"/>
    <w:rsid w:val="00BA6309"/>
    <w:rsid w:val="00BA7FDE"/>
    <w:rsid w:val="00BB0645"/>
    <w:rsid w:val="00BB45DF"/>
    <w:rsid w:val="00BB466A"/>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99"/>
    <w:rsid w:val="00BD111A"/>
    <w:rsid w:val="00BD28FB"/>
    <w:rsid w:val="00BD2F9F"/>
    <w:rsid w:val="00BD54BC"/>
    <w:rsid w:val="00BD61EF"/>
    <w:rsid w:val="00BD73FA"/>
    <w:rsid w:val="00BE034B"/>
    <w:rsid w:val="00BE077D"/>
    <w:rsid w:val="00BE0BD1"/>
    <w:rsid w:val="00BE17D0"/>
    <w:rsid w:val="00BE17F2"/>
    <w:rsid w:val="00BE5887"/>
    <w:rsid w:val="00BE623B"/>
    <w:rsid w:val="00BE6426"/>
    <w:rsid w:val="00BE7659"/>
    <w:rsid w:val="00BE7734"/>
    <w:rsid w:val="00BF0C57"/>
    <w:rsid w:val="00BF0EF2"/>
    <w:rsid w:val="00BF1721"/>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104FB"/>
    <w:rsid w:val="00C10C34"/>
    <w:rsid w:val="00C12E0A"/>
    <w:rsid w:val="00C14BCE"/>
    <w:rsid w:val="00C156FA"/>
    <w:rsid w:val="00C15B17"/>
    <w:rsid w:val="00C16690"/>
    <w:rsid w:val="00C17309"/>
    <w:rsid w:val="00C20BA5"/>
    <w:rsid w:val="00C2142C"/>
    <w:rsid w:val="00C224A9"/>
    <w:rsid w:val="00C237F3"/>
    <w:rsid w:val="00C23EB0"/>
    <w:rsid w:val="00C2500C"/>
    <w:rsid w:val="00C30833"/>
    <w:rsid w:val="00C30F27"/>
    <w:rsid w:val="00C318EC"/>
    <w:rsid w:val="00C32AE4"/>
    <w:rsid w:val="00C3381B"/>
    <w:rsid w:val="00C33F1A"/>
    <w:rsid w:val="00C34CC9"/>
    <w:rsid w:val="00C34F2F"/>
    <w:rsid w:val="00C42888"/>
    <w:rsid w:val="00C4316E"/>
    <w:rsid w:val="00C44360"/>
    <w:rsid w:val="00C445B5"/>
    <w:rsid w:val="00C458DA"/>
    <w:rsid w:val="00C46643"/>
    <w:rsid w:val="00C50951"/>
    <w:rsid w:val="00C52427"/>
    <w:rsid w:val="00C5319D"/>
    <w:rsid w:val="00C543BB"/>
    <w:rsid w:val="00C544A3"/>
    <w:rsid w:val="00C54B72"/>
    <w:rsid w:val="00C56156"/>
    <w:rsid w:val="00C56F91"/>
    <w:rsid w:val="00C57473"/>
    <w:rsid w:val="00C5799C"/>
    <w:rsid w:val="00C61CB0"/>
    <w:rsid w:val="00C61EDF"/>
    <w:rsid w:val="00C61EF2"/>
    <w:rsid w:val="00C624DE"/>
    <w:rsid w:val="00C627E4"/>
    <w:rsid w:val="00C64B61"/>
    <w:rsid w:val="00C6676A"/>
    <w:rsid w:val="00C66842"/>
    <w:rsid w:val="00C66F57"/>
    <w:rsid w:val="00C6775A"/>
    <w:rsid w:val="00C67CF8"/>
    <w:rsid w:val="00C70EA3"/>
    <w:rsid w:val="00C7145A"/>
    <w:rsid w:val="00C71A6C"/>
    <w:rsid w:val="00C73C85"/>
    <w:rsid w:val="00C76440"/>
    <w:rsid w:val="00C7706A"/>
    <w:rsid w:val="00C77258"/>
    <w:rsid w:val="00C80CB4"/>
    <w:rsid w:val="00C81F39"/>
    <w:rsid w:val="00C8206D"/>
    <w:rsid w:val="00C82168"/>
    <w:rsid w:val="00C8247B"/>
    <w:rsid w:val="00C85828"/>
    <w:rsid w:val="00C86EC0"/>
    <w:rsid w:val="00C90B4B"/>
    <w:rsid w:val="00C91CCB"/>
    <w:rsid w:val="00C929B4"/>
    <w:rsid w:val="00C92D65"/>
    <w:rsid w:val="00C92D96"/>
    <w:rsid w:val="00C931F8"/>
    <w:rsid w:val="00C941DE"/>
    <w:rsid w:val="00C94B38"/>
    <w:rsid w:val="00C95334"/>
    <w:rsid w:val="00C96F39"/>
    <w:rsid w:val="00C97C98"/>
    <w:rsid w:val="00CA2AD8"/>
    <w:rsid w:val="00CA33F9"/>
    <w:rsid w:val="00CA45C6"/>
    <w:rsid w:val="00CB09B0"/>
    <w:rsid w:val="00CB0D7A"/>
    <w:rsid w:val="00CB0DCD"/>
    <w:rsid w:val="00CB1079"/>
    <w:rsid w:val="00CB20AF"/>
    <w:rsid w:val="00CB2A30"/>
    <w:rsid w:val="00CB3111"/>
    <w:rsid w:val="00CB6298"/>
    <w:rsid w:val="00CB73A2"/>
    <w:rsid w:val="00CB7563"/>
    <w:rsid w:val="00CC024B"/>
    <w:rsid w:val="00CC0BD7"/>
    <w:rsid w:val="00CC0EDA"/>
    <w:rsid w:val="00CC16F4"/>
    <w:rsid w:val="00CC198B"/>
    <w:rsid w:val="00CC1F3A"/>
    <w:rsid w:val="00CC2504"/>
    <w:rsid w:val="00CC2901"/>
    <w:rsid w:val="00CC4914"/>
    <w:rsid w:val="00CC6F01"/>
    <w:rsid w:val="00CC71B2"/>
    <w:rsid w:val="00CC7AE1"/>
    <w:rsid w:val="00CD08F6"/>
    <w:rsid w:val="00CD199E"/>
    <w:rsid w:val="00CD1C8F"/>
    <w:rsid w:val="00CD2769"/>
    <w:rsid w:val="00CD2A70"/>
    <w:rsid w:val="00CD34FE"/>
    <w:rsid w:val="00CD40C3"/>
    <w:rsid w:val="00CD44FD"/>
    <w:rsid w:val="00CD4C93"/>
    <w:rsid w:val="00CD4EBB"/>
    <w:rsid w:val="00CD56EE"/>
    <w:rsid w:val="00CD5B27"/>
    <w:rsid w:val="00CD6CAB"/>
    <w:rsid w:val="00CD7BD8"/>
    <w:rsid w:val="00CE124C"/>
    <w:rsid w:val="00CE13C8"/>
    <w:rsid w:val="00CE2653"/>
    <w:rsid w:val="00CE2B52"/>
    <w:rsid w:val="00CE536D"/>
    <w:rsid w:val="00CE66C7"/>
    <w:rsid w:val="00CF068E"/>
    <w:rsid w:val="00CF0F7C"/>
    <w:rsid w:val="00CF2096"/>
    <w:rsid w:val="00CF2EE6"/>
    <w:rsid w:val="00CF30A8"/>
    <w:rsid w:val="00CF46A7"/>
    <w:rsid w:val="00CF5DB6"/>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712"/>
    <w:rsid w:val="00D128F6"/>
    <w:rsid w:val="00D1646E"/>
    <w:rsid w:val="00D16615"/>
    <w:rsid w:val="00D166BA"/>
    <w:rsid w:val="00D16C28"/>
    <w:rsid w:val="00D17B59"/>
    <w:rsid w:val="00D20117"/>
    <w:rsid w:val="00D203BB"/>
    <w:rsid w:val="00D21294"/>
    <w:rsid w:val="00D2165B"/>
    <w:rsid w:val="00D21C31"/>
    <w:rsid w:val="00D225E2"/>
    <w:rsid w:val="00D22C29"/>
    <w:rsid w:val="00D2364C"/>
    <w:rsid w:val="00D23C8C"/>
    <w:rsid w:val="00D24CBF"/>
    <w:rsid w:val="00D25D51"/>
    <w:rsid w:val="00D26A48"/>
    <w:rsid w:val="00D26CB4"/>
    <w:rsid w:val="00D27845"/>
    <w:rsid w:val="00D300B6"/>
    <w:rsid w:val="00D3052F"/>
    <w:rsid w:val="00D30FB8"/>
    <w:rsid w:val="00D31AED"/>
    <w:rsid w:val="00D34B9E"/>
    <w:rsid w:val="00D35B73"/>
    <w:rsid w:val="00D37926"/>
    <w:rsid w:val="00D44E77"/>
    <w:rsid w:val="00D468C8"/>
    <w:rsid w:val="00D46F1B"/>
    <w:rsid w:val="00D50768"/>
    <w:rsid w:val="00D51226"/>
    <w:rsid w:val="00D51DF6"/>
    <w:rsid w:val="00D52210"/>
    <w:rsid w:val="00D52A8F"/>
    <w:rsid w:val="00D530FE"/>
    <w:rsid w:val="00D532EA"/>
    <w:rsid w:val="00D53A56"/>
    <w:rsid w:val="00D542AA"/>
    <w:rsid w:val="00D564E5"/>
    <w:rsid w:val="00D567A2"/>
    <w:rsid w:val="00D5688B"/>
    <w:rsid w:val="00D629E7"/>
    <w:rsid w:val="00D62ED0"/>
    <w:rsid w:val="00D637AD"/>
    <w:rsid w:val="00D63E26"/>
    <w:rsid w:val="00D64DB8"/>
    <w:rsid w:val="00D70C74"/>
    <w:rsid w:val="00D71ECC"/>
    <w:rsid w:val="00D726AA"/>
    <w:rsid w:val="00D72C83"/>
    <w:rsid w:val="00D7378C"/>
    <w:rsid w:val="00D73CC3"/>
    <w:rsid w:val="00D74510"/>
    <w:rsid w:val="00D74A26"/>
    <w:rsid w:val="00D74A8A"/>
    <w:rsid w:val="00D75715"/>
    <w:rsid w:val="00D75B82"/>
    <w:rsid w:val="00D75C21"/>
    <w:rsid w:val="00D761BD"/>
    <w:rsid w:val="00D767FB"/>
    <w:rsid w:val="00D76945"/>
    <w:rsid w:val="00D77A4B"/>
    <w:rsid w:val="00D80EC9"/>
    <w:rsid w:val="00D80FF5"/>
    <w:rsid w:val="00D82B62"/>
    <w:rsid w:val="00D82EAB"/>
    <w:rsid w:val="00D83850"/>
    <w:rsid w:val="00D83D16"/>
    <w:rsid w:val="00D84204"/>
    <w:rsid w:val="00D84F07"/>
    <w:rsid w:val="00D85CE3"/>
    <w:rsid w:val="00D8694B"/>
    <w:rsid w:val="00D87F56"/>
    <w:rsid w:val="00D9043E"/>
    <w:rsid w:val="00D90C18"/>
    <w:rsid w:val="00D910C2"/>
    <w:rsid w:val="00D91D5E"/>
    <w:rsid w:val="00D91D61"/>
    <w:rsid w:val="00D93736"/>
    <w:rsid w:val="00D94955"/>
    <w:rsid w:val="00D9569A"/>
    <w:rsid w:val="00D964D7"/>
    <w:rsid w:val="00D9680B"/>
    <w:rsid w:val="00D96E03"/>
    <w:rsid w:val="00D9703F"/>
    <w:rsid w:val="00D975F5"/>
    <w:rsid w:val="00DA0EB8"/>
    <w:rsid w:val="00DA104F"/>
    <w:rsid w:val="00DA1217"/>
    <w:rsid w:val="00DA1439"/>
    <w:rsid w:val="00DA149E"/>
    <w:rsid w:val="00DA1BE0"/>
    <w:rsid w:val="00DA1D3D"/>
    <w:rsid w:val="00DA5816"/>
    <w:rsid w:val="00DA5B0C"/>
    <w:rsid w:val="00DA7B99"/>
    <w:rsid w:val="00DB24AE"/>
    <w:rsid w:val="00DB3FDD"/>
    <w:rsid w:val="00DB4A2A"/>
    <w:rsid w:val="00DB4C08"/>
    <w:rsid w:val="00DC0BB3"/>
    <w:rsid w:val="00DC1722"/>
    <w:rsid w:val="00DC2B20"/>
    <w:rsid w:val="00DC2E00"/>
    <w:rsid w:val="00DC5FA1"/>
    <w:rsid w:val="00DC6241"/>
    <w:rsid w:val="00DC70DD"/>
    <w:rsid w:val="00DD0011"/>
    <w:rsid w:val="00DD01BA"/>
    <w:rsid w:val="00DD0F80"/>
    <w:rsid w:val="00DD1B93"/>
    <w:rsid w:val="00DD3D98"/>
    <w:rsid w:val="00DD41A0"/>
    <w:rsid w:val="00DD48DB"/>
    <w:rsid w:val="00DD65AE"/>
    <w:rsid w:val="00DD66ED"/>
    <w:rsid w:val="00DD798A"/>
    <w:rsid w:val="00DD7CED"/>
    <w:rsid w:val="00DE060D"/>
    <w:rsid w:val="00DE137F"/>
    <w:rsid w:val="00DE1689"/>
    <w:rsid w:val="00DE19A9"/>
    <w:rsid w:val="00DE24ED"/>
    <w:rsid w:val="00DE4046"/>
    <w:rsid w:val="00DE408F"/>
    <w:rsid w:val="00DF0529"/>
    <w:rsid w:val="00DF0EC8"/>
    <w:rsid w:val="00DF3641"/>
    <w:rsid w:val="00DF6A2B"/>
    <w:rsid w:val="00E00E41"/>
    <w:rsid w:val="00E04112"/>
    <w:rsid w:val="00E043F2"/>
    <w:rsid w:val="00E053F5"/>
    <w:rsid w:val="00E05EAF"/>
    <w:rsid w:val="00E068FA"/>
    <w:rsid w:val="00E06E85"/>
    <w:rsid w:val="00E10BB4"/>
    <w:rsid w:val="00E10DC4"/>
    <w:rsid w:val="00E12285"/>
    <w:rsid w:val="00E137FC"/>
    <w:rsid w:val="00E1400C"/>
    <w:rsid w:val="00E14052"/>
    <w:rsid w:val="00E1437E"/>
    <w:rsid w:val="00E154EE"/>
    <w:rsid w:val="00E21B89"/>
    <w:rsid w:val="00E22A62"/>
    <w:rsid w:val="00E23664"/>
    <w:rsid w:val="00E23A0C"/>
    <w:rsid w:val="00E30FED"/>
    <w:rsid w:val="00E34C42"/>
    <w:rsid w:val="00E35723"/>
    <w:rsid w:val="00E41518"/>
    <w:rsid w:val="00E421A1"/>
    <w:rsid w:val="00E430F2"/>
    <w:rsid w:val="00E43527"/>
    <w:rsid w:val="00E44750"/>
    <w:rsid w:val="00E4600C"/>
    <w:rsid w:val="00E465DB"/>
    <w:rsid w:val="00E47246"/>
    <w:rsid w:val="00E47B3D"/>
    <w:rsid w:val="00E50E51"/>
    <w:rsid w:val="00E52A0B"/>
    <w:rsid w:val="00E540CA"/>
    <w:rsid w:val="00E54F80"/>
    <w:rsid w:val="00E5615F"/>
    <w:rsid w:val="00E57564"/>
    <w:rsid w:val="00E57603"/>
    <w:rsid w:val="00E57C85"/>
    <w:rsid w:val="00E615F9"/>
    <w:rsid w:val="00E65DED"/>
    <w:rsid w:val="00E66B5F"/>
    <w:rsid w:val="00E6716D"/>
    <w:rsid w:val="00E67A23"/>
    <w:rsid w:val="00E70081"/>
    <w:rsid w:val="00E70121"/>
    <w:rsid w:val="00E70360"/>
    <w:rsid w:val="00E70606"/>
    <w:rsid w:val="00E70A6C"/>
    <w:rsid w:val="00E72900"/>
    <w:rsid w:val="00E7354C"/>
    <w:rsid w:val="00E74DF6"/>
    <w:rsid w:val="00E76DD9"/>
    <w:rsid w:val="00E83C01"/>
    <w:rsid w:val="00E83D37"/>
    <w:rsid w:val="00E84572"/>
    <w:rsid w:val="00E845F1"/>
    <w:rsid w:val="00E84F30"/>
    <w:rsid w:val="00E85AC1"/>
    <w:rsid w:val="00E85FA1"/>
    <w:rsid w:val="00E8786C"/>
    <w:rsid w:val="00E90EA4"/>
    <w:rsid w:val="00E93544"/>
    <w:rsid w:val="00E9429E"/>
    <w:rsid w:val="00E94E1D"/>
    <w:rsid w:val="00E954FD"/>
    <w:rsid w:val="00E96CC4"/>
    <w:rsid w:val="00E97546"/>
    <w:rsid w:val="00E977B6"/>
    <w:rsid w:val="00EA0392"/>
    <w:rsid w:val="00EA0486"/>
    <w:rsid w:val="00EA4E0C"/>
    <w:rsid w:val="00EA584A"/>
    <w:rsid w:val="00EA5BBE"/>
    <w:rsid w:val="00EA6C17"/>
    <w:rsid w:val="00EB07C2"/>
    <w:rsid w:val="00EB3635"/>
    <w:rsid w:val="00EB5C6A"/>
    <w:rsid w:val="00EB759B"/>
    <w:rsid w:val="00EB76F8"/>
    <w:rsid w:val="00EC1084"/>
    <w:rsid w:val="00EC11DD"/>
    <w:rsid w:val="00EC1565"/>
    <w:rsid w:val="00EC1C57"/>
    <w:rsid w:val="00EC29B4"/>
    <w:rsid w:val="00EC3A58"/>
    <w:rsid w:val="00EC4493"/>
    <w:rsid w:val="00EC4AFB"/>
    <w:rsid w:val="00EC55AE"/>
    <w:rsid w:val="00EC57DC"/>
    <w:rsid w:val="00EC7060"/>
    <w:rsid w:val="00ED1222"/>
    <w:rsid w:val="00ED23ED"/>
    <w:rsid w:val="00ED28F4"/>
    <w:rsid w:val="00ED2EFE"/>
    <w:rsid w:val="00ED357D"/>
    <w:rsid w:val="00ED4B56"/>
    <w:rsid w:val="00ED6B32"/>
    <w:rsid w:val="00ED6DA5"/>
    <w:rsid w:val="00ED75CF"/>
    <w:rsid w:val="00EE17AD"/>
    <w:rsid w:val="00EE34D2"/>
    <w:rsid w:val="00EE3C08"/>
    <w:rsid w:val="00EE5D79"/>
    <w:rsid w:val="00EE60D1"/>
    <w:rsid w:val="00EF122E"/>
    <w:rsid w:val="00EF3286"/>
    <w:rsid w:val="00EF3663"/>
    <w:rsid w:val="00EF3A19"/>
    <w:rsid w:val="00EF456E"/>
    <w:rsid w:val="00EF4CAF"/>
    <w:rsid w:val="00EF77EC"/>
    <w:rsid w:val="00EF7D75"/>
    <w:rsid w:val="00F00693"/>
    <w:rsid w:val="00F0194F"/>
    <w:rsid w:val="00F02A68"/>
    <w:rsid w:val="00F02B41"/>
    <w:rsid w:val="00F039A3"/>
    <w:rsid w:val="00F0450B"/>
    <w:rsid w:val="00F07129"/>
    <w:rsid w:val="00F07159"/>
    <w:rsid w:val="00F10000"/>
    <w:rsid w:val="00F100FF"/>
    <w:rsid w:val="00F15392"/>
    <w:rsid w:val="00F15A40"/>
    <w:rsid w:val="00F1611B"/>
    <w:rsid w:val="00F169D3"/>
    <w:rsid w:val="00F16C9E"/>
    <w:rsid w:val="00F204D1"/>
    <w:rsid w:val="00F20CF4"/>
    <w:rsid w:val="00F221AE"/>
    <w:rsid w:val="00F224F5"/>
    <w:rsid w:val="00F23C55"/>
    <w:rsid w:val="00F23F7D"/>
    <w:rsid w:val="00F258A4"/>
    <w:rsid w:val="00F25DD2"/>
    <w:rsid w:val="00F279E2"/>
    <w:rsid w:val="00F27C31"/>
    <w:rsid w:val="00F31C52"/>
    <w:rsid w:val="00F34CB8"/>
    <w:rsid w:val="00F35340"/>
    <w:rsid w:val="00F357AA"/>
    <w:rsid w:val="00F35B0E"/>
    <w:rsid w:val="00F40D65"/>
    <w:rsid w:val="00F419CF"/>
    <w:rsid w:val="00F43093"/>
    <w:rsid w:val="00F43CDF"/>
    <w:rsid w:val="00F4726E"/>
    <w:rsid w:val="00F47CBE"/>
    <w:rsid w:val="00F51360"/>
    <w:rsid w:val="00F51BEB"/>
    <w:rsid w:val="00F54F0C"/>
    <w:rsid w:val="00F551F9"/>
    <w:rsid w:val="00F55DE8"/>
    <w:rsid w:val="00F55E1F"/>
    <w:rsid w:val="00F55E65"/>
    <w:rsid w:val="00F56ABC"/>
    <w:rsid w:val="00F600C1"/>
    <w:rsid w:val="00F61220"/>
    <w:rsid w:val="00F62647"/>
    <w:rsid w:val="00F626C4"/>
    <w:rsid w:val="00F62DB1"/>
    <w:rsid w:val="00F6318D"/>
    <w:rsid w:val="00F63F55"/>
    <w:rsid w:val="00F64654"/>
    <w:rsid w:val="00F65D08"/>
    <w:rsid w:val="00F675BA"/>
    <w:rsid w:val="00F677DC"/>
    <w:rsid w:val="00F679E2"/>
    <w:rsid w:val="00F70BF2"/>
    <w:rsid w:val="00F71D97"/>
    <w:rsid w:val="00F7244E"/>
    <w:rsid w:val="00F73CEE"/>
    <w:rsid w:val="00F7499F"/>
    <w:rsid w:val="00F77314"/>
    <w:rsid w:val="00F810AD"/>
    <w:rsid w:val="00F810C8"/>
    <w:rsid w:val="00F8223F"/>
    <w:rsid w:val="00F8231A"/>
    <w:rsid w:val="00F823EB"/>
    <w:rsid w:val="00F857E8"/>
    <w:rsid w:val="00F864EB"/>
    <w:rsid w:val="00F875DF"/>
    <w:rsid w:val="00F878DC"/>
    <w:rsid w:val="00F92FB5"/>
    <w:rsid w:val="00F94391"/>
    <w:rsid w:val="00F9532A"/>
    <w:rsid w:val="00F95E35"/>
    <w:rsid w:val="00F96014"/>
    <w:rsid w:val="00FA0C0E"/>
    <w:rsid w:val="00FA1182"/>
    <w:rsid w:val="00FA2058"/>
    <w:rsid w:val="00FA3DA2"/>
    <w:rsid w:val="00FA3F8D"/>
    <w:rsid w:val="00FA5A15"/>
    <w:rsid w:val="00FB086B"/>
    <w:rsid w:val="00FB0E36"/>
    <w:rsid w:val="00FB1EC8"/>
    <w:rsid w:val="00FB2D5B"/>
    <w:rsid w:val="00FB4358"/>
    <w:rsid w:val="00FB4EA9"/>
    <w:rsid w:val="00FB4FD4"/>
    <w:rsid w:val="00FB562C"/>
    <w:rsid w:val="00FB7683"/>
    <w:rsid w:val="00FC07C0"/>
    <w:rsid w:val="00FC1434"/>
    <w:rsid w:val="00FC160C"/>
    <w:rsid w:val="00FC2BC6"/>
    <w:rsid w:val="00FC44E5"/>
    <w:rsid w:val="00FC588A"/>
    <w:rsid w:val="00FC7283"/>
    <w:rsid w:val="00FD0C92"/>
    <w:rsid w:val="00FD15DD"/>
    <w:rsid w:val="00FD18A1"/>
    <w:rsid w:val="00FD1999"/>
    <w:rsid w:val="00FD2A47"/>
    <w:rsid w:val="00FD2CEE"/>
    <w:rsid w:val="00FD57D2"/>
    <w:rsid w:val="00FE0488"/>
    <w:rsid w:val="00FE0656"/>
    <w:rsid w:val="00FE2201"/>
    <w:rsid w:val="00FE2EBC"/>
    <w:rsid w:val="00FE3615"/>
    <w:rsid w:val="00FE3BEA"/>
    <w:rsid w:val="00FE40DC"/>
    <w:rsid w:val="00FE4946"/>
    <w:rsid w:val="00FE4A11"/>
    <w:rsid w:val="00FE54BE"/>
    <w:rsid w:val="00FE5DF5"/>
    <w:rsid w:val="00FF06CE"/>
    <w:rsid w:val="00FF4027"/>
    <w:rsid w:val="00FF5233"/>
    <w:rsid w:val="00FF609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4F8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スト段落,列表段落1"/>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qForma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HCar">
    <w:name w:val="TAH Car"/>
    <w:qFormat/>
    <w:rsid w:val="00C90B4B"/>
    <w:rPr>
      <w:rFonts w:ascii="Arial" w:eastAsia="Times New Roman" w:hAnsi="Arial"/>
      <w:b/>
      <w:sz w:val="18"/>
      <w:lang w:val="en-GB"/>
    </w:rPr>
  </w:style>
  <w:style w:type="paragraph" w:customStyle="1" w:styleId="TAN0">
    <w:name w:val="TAN"/>
    <w:basedOn w:val="TAL"/>
    <w:qFormat/>
    <w:rsid w:val="00C90B4B"/>
    <w:pPr>
      <w:overflowPunct/>
      <w:autoSpaceDE/>
      <w:autoSpaceDN/>
      <w:adjustRightInd/>
      <w:ind w:left="851" w:hanging="851"/>
      <w:textAlignment w:val="auto"/>
    </w:pPr>
    <w:rPr>
      <w:rFonts w:eastAsiaTheme="minorEastAsia"/>
      <w:lang w:val="en-GB"/>
    </w:rPr>
  </w:style>
  <w:style w:type="character" w:customStyle="1" w:styleId="TALCar">
    <w:name w:val="TAL Car"/>
    <w:basedOn w:val="a0"/>
    <w:qFormat/>
    <w:locked/>
    <w:rsid w:val="00C90B4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629A5-AAC2-4816-84E1-D6A8A9248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2802</Words>
  <Characters>14011</Characters>
  <Application>Microsoft Office Word</Application>
  <DocSecurity>0</DocSecurity>
  <Lines>737</Lines>
  <Paragraphs>357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dcterms:created xsi:type="dcterms:W3CDTF">2023-08-11T03:33:00Z</dcterms:created>
  <dcterms:modified xsi:type="dcterms:W3CDTF">2023-08-11T16:03:00Z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(3)D9WVdrmbCG/FouZ0ChkmPUUjiS+raEOLTJwWPz3gHirUnCDHMTw74+grNWBrBUWUHW3NJ3lc
uqrEeyP6wiSQQCTcs92CBfDfwgvxA35RI6kU4zsXQXDLf4NJDi1a+JxrGu4jyn4wAYG4Nivk
SgWiyuqHlBQHpEz7bBvkqD5r+TwFEpjb9CAC9USvBzvc+IYj1KUOBWZvO1kBQttZzlUPvg58
PnBePPxQaz9RKFC7VK</vt:lpwstr>
  </property>
  <property fmtid="{D5CDD505-2E9C-101B-9397-08002B2CF9AE}" pid="3" name="_2015_ms_pID_7253431">
    <vt:lpwstr>IfFbbFp7l2ItNYE7CbponT1YDx3wSR3hgEo1eNHa6dmfKJTjdHfNGQ
KafBgBpePzPf1C7txiNUXsi88zYX4QILONh3JXpHKq6WKv8pmH2QPEJe401PLZp8LpT+Qwn7
6VxL1ebK4vi0yD4XDH/0ZmpE+noHCMJM2k0muUP5b59i0g4/fON5XjZz2v+liW0/WHY+8UYg
d4CuNlnv0vZPEVT7DanGaCTDXchBx0bZdJQf</vt:lpwstr>
  </property>
  <property fmtid="{D5CDD505-2E9C-101B-9397-08002B2CF9AE}" pid="4" name="_2015_ms_pID_7253432">
    <vt:lpwstr>JA6a33ZV3brfZjbN5ieRbW8=</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1691725466</vt:lpwstr>
  </property>
</Properties>
</file>