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009454F9" w:rsidR="00396055" w:rsidRPr="00327C65" w:rsidRDefault="00396055" w:rsidP="00327C65">
      <w:pPr>
        <w:tabs>
          <w:tab w:val="right" w:pos="9216"/>
        </w:tabs>
        <w:spacing w:after="60"/>
        <w:rPr>
          <w:rFonts w:ascii="Arial" w:hAnsi="Arial" w:cs="Arial"/>
          <w:b/>
          <w:kern w:val="2"/>
          <w:lang w:eastAsia="zh-CN"/>
        </w:rPr>
      </w:pPr>
      <w:r w:rsidRPr="00327C65">
        <w:rPr>
          <w:rFonts w:ascii="Arial" w:hAnsi="Arial" w:cs="Arial"/>
          <w:b/>
          <w:noProof/>
          <w:kern w:val="2"/>
        </w:rPr>
        <mc:AlternateContent>
          <mc:Choice Requires="wps">
            <w:drawing>
              <wp:anchor distT="0" distB="0" distL="114300" distR="114300" simplePos="0" relativeHeight="251479040" behindDoc="0" locked="1" layoutInCell="1" allowOverlap="1" wp14:anchorId="75EBB4B3" wp14:editId="7CB7678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B4F04" id="DtsShapeName" o:spid="_x0000_s1026" alt="E15342G@835955749B6E11EC749357G609;;=683@CYV41043!!!!!!BIHO@]v41043!!!!@7G01C71102E29E17G3S0,18yyyy!It`vdh!Bnoushctuhno!Udlqm`ud/enb!!!!!!!!!!!!!!!!!!!!!!!!!!!!!!!!!!!!!!!!!!!!!!!!!!!!!!!!!!!!!!!!!!!!!!!!!!!!!!!!!!!!!!!!!!!!!!!!!!!!!!!!!!!!!!!!!!!!!!!!!!!!!!!!!!!!!!!!!!!!!!!!!!!!!!!!!!!!!!!!!!!!!!!!!!!!!!!!!!!!!!!!!!!!!!!!!!!!!!!!!!!!!!!!!!!!!!!!!!!!!!!!!!!!!!!!!!!!!!!!!!!!!!!!!!!!!!!!!!!!!!!!!!!!!!!!!!!!!!!!!!!!!!!!!!!!!!!!!!!!!!!!!!!!!!!!!!!!!!!!!!!!!!!!!!!!!!!!!!!!!!!!!!!!!!!!!!!!!!!!!!!!!!!!!!!!!!!!!!!!!!!!!!!!!!!!!!!!!!!!!!!!!!!!!!!!!!!!!!!!!!!!!!!!!!!!!!!!!!!!!!!!!!!!!!!!!!!!!!!!!!!!!!!!!!!!!!!!!!!!!!!!!!!!!!!!!!!!!!!!!!!!!!!!!!!!!!!!!!!!!!!!!!!!!!!!!!!!!!!!!!!!!!!!!!!!!!!!!!!!!!!!!!!!!!!!!!!!!!!!!!!!!!!!!!!!!!!!!!!!!!!!!!!!!!!!!!!!!!!!!!!!!!!!!!!!!!!!!!!!!!!!!!!!!!!!!!!!!!!!!!!!!!!!!!!!!!!!!!!!!!!!!!!!!!!!!!!!!!!!!!!!!!!!!!!!!!!!!!!!!!!!!!!!!!!!!!!!!!!!!!!!!!!!!!!!!!!!!!!!!!!!!!!!!!!!!!!!!!!!!!!!!!!!!!!!!!!!!!!!!!!!!!!!!!!!!!!!!!!!!!!!!!!!!!!!!!!!!!!!!!!!!!!!!!!!!!!!!!!!!!!!!!!!!!!!!!!!!!!!!!!!!!!!!!!!!!!!!!!!!!!!!!!!!!!!!!!!!!!!!!!!!!!!!!!!!!!!!!!!!!!!!!!!!!!!!!!!!!!!!!!!!!!!!!!!!!!!!!!!!!!!!!!!!!!!!!!!!!!!!!!!!!!!!!!!!!!!!!!!!!!!!!!!!!!!!!!!!!!!!!!!!!!!!!!!!!!!!!!!!!!!!!!!!!!!!!!!!!!!!!!!!!!!!!!!!!!!!!!!!!!!!!!!!!!!!!!!!!!!!!!!!!!!!!!!!!!!!!!!!!!!!!!!!!!!!!!!!!!!!!!!!!!!!!!!!!!!!!!!!!!!!!!!!!!!!!!!!!!!!!!!!!!!!!!!!!!!!!!!!!!!!!!!!!!!!!!!!!!!!!!!!!!!!!!!!!!!!!!!!!!!!!!!!!!!!!!!!!!!!!!!!!!!!!!!!!!!!!!!!!!!!!!!!!!!!!!!!!!!!!!!!!!!!!!!!!!!!!!!!!!!!!!!!!!!!!!!!!!!!!!!!!!!!!!!!!!!!!!!!!!!!!!!!!!!!!!!!!!!!!!!!!!!!!!!!!!!!!!!!!!!!!!!!!!!!!!!!!!!!!!!!!!!!!!!!!!!!!!!!!!!!!!!!!!!!!!!!!!!!!!!!!!!!!!!!!!!!!!!!!!!!!!!!!!!!!!!!!!!!!!!!!!!!!!!!!!!!!!!!!!!!!!!!!!!!!!!!!!!!!!!!!!!!!!!!!!!!!!!!!!!!!!!!!!!!!!!!!!!!!!!!!!!!!!!!!!!!!!!!!!!!!!!!!!!!!!!!!!!!!!!!!!!!!!!!!!!!!!!!!!!!!!!!!!!!!!!!!!!!!!!!!!!!!!!!!!!!!!!!!!!!!!!!!!!!!!!!!!!!!!!!!!!!!!!!!!!!!!!!!!!!!!!!!!!!!!!!!!!!!!!!!!!!!!!!!!!!!!!!!!!!!!!!!!!!!!!!!!!!!!!!!!!!!!!!!!!!!!!!!!!!!!!!!!!!!!!!!!!!!!!!!!!!!!!!!!!!!!!!!!!!!!!!!!!!!!!!!!!!!!!!!!!!!!!!!!!!!!!!!!!!!!!!!!!!!!!!!!!!!!!!!!!!!!!!!!!!!!!!!!!!!!!!!!!!!!!!!!!!!!!!!!!!!!!!!!!!!!!!!!!!!!!!!!!!!!!!!!!!!!!!!!!!!!!!!!!!!!!!!!!!!!!!!!!!!!!!!!!!!!!!!!!!!!!!!!!!!!!!!!!!!!!!!!!!!!!!!!!!!!!!!!!!!!!!!!!!!!!!!!!!!!!!!!!!!!!!!!!!!!!!!!!!!!!!!!!!!!!!!!!!!!!!!!!!!!!!!!!!!!!!!!!!!!!!!!!!!!!!!!!!!!!!!!!!!!!!!!!!!!!!!!!!!!!!!!!!!!!!!!!!!!!!!!!!!!!!!!!!!!!!!!!!!!!!!!!!!!!!!!!!!!!!!!!!!!!!!!!!!!!!!!!!!!!!!!!!!!!!!!!!!!!!!!!!!!!!!!!!1!^" style="position:absolute;margin-left:0;margin-top:0;width:.05pt;height:.05pt;z-index:2514790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27C65">
        <w:rPr>
          <w:rFonts w:ascii="Arial" w:hAnsi="Arial" w:cs="Arial"/>
          <w:b/>
          <w:kern w:val="2"/>
          <w:lang w:eastAsia="zh-CN"/>
        </w:rPr>
        <w:t>3GPP TSG RAN WG1 Meeting #</w:t>
      </w:r>
      <w:r w:rsidR="007A6046" w:rsidRPr="00327C65">
        <w:rPr>
          <w:rFonts w:ascii="Arial" w:hAnsi="Arial" w:cs="Arial"/>
          <w:b/>
          <w:kern w:val="2"/>
          <w:lang w:eastAsia="zh-CN"/>
        </w:rPr>
        <w:t>1</w:t>
      </w:r>
      <w:r w:rsidR="0066274C" w:rsidRPr="00327C65">
        <w:rPr>
          <w:rFonts w:ascii="Arial" w:hAnsi="Arial" w:cs="Arial"/>
          <w:b/>
          <w:kern w:val="2"/>
          <w:lang w:eastAsia="zh-CN"/>
        </w:rPr>
        <w:t>1</w:t>
      </w:r>
      <w:r w:rsidR="00B2775C">
        <w:rPr>
          <w:rFonts w:ascii="Arial" w:hAnsi="Arial" w:cs="Arial"/>
          <w:b/>
          <w:kern w:val="2"/>
          <w:lang w:eastAsia="zh-CN"/>
        </w:rPr>
        <w:t>4</w:t>
      </w:r>
      <w:r w:rsidRPr="00327C65">
        <w:rPr>
          <w:rFonts w:ascii="Arial" w:hAnsi="Arial" w:cs="Arial"/>
          <w:b/>
          <w:kern w:val="2"/>
          <w:lang w:eastAsia="zh-CN"/>
        </w:rPr>
        <w:tab/>
      </w:r>
      <w:r w:rsidR="00A71110" w:rsidRPr="00A71110">
        <w:rPr>
          <w:rFonts w:ascii="Arial" w:hAnsi="Arial" w:cs="Arial"/>
          <w:b/>
          <w:kern w:val="2"/>
          <w:lang w:eastAsia="zh-CN"/>
        </w:rPr>
        <w:t>R1-2306431</w:t>
      </w:r>
    </w:p>
    <w:p w14:paraId="309E2C18" w14:textId="77777777" w:rsidR="0028576D" w:rsidRPr="00327C65" w:rsidRDefault="0028576D" w:rsidP="0028576D">
      <w:pPr>
        <w:spacing w:after="60"/>
        <w:rPr>
          <w:rFonts w:ascii="Arial" w:hAnsi="Arial" w:cs="Arial"/>
          <w:b/>
        </w:rPr>
      </w:pPr>
      <w:r w:rsidRPr="00327C65">
        <w:rPr>
          <w:rFonts w:ascii="Arial" w:hAnsi="Arial" w:cs="Arial"/>
          <w:b/>
        </w:rPr>
        <w:t>Toulouse, France</w:t>
      </w:r>
      <w:r>
        <w:rPr>
          <w:rFonts w:ascii="Arial" w:hAnsi="Arial" w:cs="Arial"/>
          <w:b/>
        </w:rPr>
        <w:t>, August 21</w:t>
      </w:r>
      <w:r w:rsidRPr="00327C65">
        <w:rPr>
          <w:rFonts w:ascii="Arial" w:hAnsi="Arial" w:cs="Arial"/>
          <w:b/>
        </w:rPr>
        <w:t xml:space="preserve"> – </w:t>
      </w:r>
      <w:r>
        <w:rPr>
          <w:rFonts w:ascii="Arial" w:hAnsi="Arial" w:cs="Arial"/>
          <w:b/>
        </w:rPr>
        <w:t>August 25</w:t>
      </w:r>
      <w:r w:rsidRPr="00327C65">
        <w:rPr>
          <w:rFonts w:ascii="Arial" w:hAnsi="Arial" w:cs="Arial"/>
          <w:b/>
        </w:rPr>
        <w:t>, 202</w:t>
      </w:r>
      <w:r>
        <w:rPr>
          <w:rFonts w:ascii="Arial" w:hAnsi="Arial" w:cs="Arial"/>
          <w:b/>
        </w:rPr>
        <w:t>3</w:t>
      </w:r>
    </w:p>
    <w:p w14:paraId="7826937B" w14:textId="03BC5D6C" w:rsidR="009C0564" w:rsidRPr="00327C65" w:rsidRDefault="009C0564" w:rsidP="003E0282">
      <w:pPr>
        <w:spacing w:after="60"/>
        <w:ind w:left="1555" w:hanging="1555"/>
        <w:rPr>
          <w:rFonts w:ascii="Arial" w:hAnsi="Arial" w:cs="Arial"/>
          <w:b/>
          <w:lang w:eastAsia="zh-CN"/>
        </w:rPr>
      </w:pPr>
      <w:r w:rsidRPr="00327C65">
        <w:rPr>
          <w:rFonts w:ascii="Arial" w:hAnsi="Arial" w:cs="Arial"/>
          <w:b/>
          <w:lang w:eastAsia="zh-CN"/>
        </w:rPr>
        <w:t>Agenda Item:</w:t>
      </w:r>
      <w:r w:rsidR="00F31B49" w:rsidRPr="00327C65">
        <w:rPr>
          <w:rFonts w:ascii="Arial" w:hAnsi="Arial" w:cs="Arial"/>
          <w:b/>
          <w:lang w:eastAsia="zh-CN"/>
        </w:rPr>
        <w:tab/>
      </w:r>
      <w:r w:rsidR="008A7435" w:rsidRPr="00327C65">
        <w:rPr>
          <w:rFonts w:ascii="Arial" w:hAnsi="Arial" w:cs="Arial"/>
          <w:b/>
          <w:lang w:eastAsia="zh-CN"/>
        </w:rPr>
        <w:t>9.2.</w:t>
      </w:r>
      <w:r w:rsidR="000900B9">
        <w:rPr>
          <w:rFonts w:ascii="Arial" w:hAnsi="Arial" w:cs="Arial"/>
          <w:b/>
          <w:lang w:eastAsia="zh-CN"/>
        </w:rPr>
        <w:t>2</w:t>
      </w:r>
      <w:r w:rsidR="008A7435" w:rsidRPr="00327C65">
        <w:rPr>
          <w:rFonts w:ascii="Arial" w:hAnsi="Arial" w:cs="Arial"/>
          <w:b/>
          <w:lang w:eastAsia="zh-CN"/>
        </w:rPr>
        <w:t>.</w:t>
      </w:r>
      <w:r w:rsidR="006C4538" w:rsidRPr="00327C65">
        <w:rPr>
          <w:rFonts w:ascii="Arial" w:hAnsi="Arial" w:cs="Arial"/>
          <w:b/>
          <w:lang w:eastAsia="zh-CN"/>
        </w:rPr>
        <w:t>1</w:t>
      </w:r>
    </w:p>
    <w:p w14:paraId="7AF4C819" w14:textId="348A71A7" w:rsidR="00BC1C3C" w:rsidRPr="00DC03DE" w:rsidRDefault="00305FF9" w:rsidP="003E0282">
      <w:pPr>
        <w:spacing w:after="60"/>
        <w:ind w:left="1555" w:hanging="1555"/>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hd w:val="clear" w:color="auto" w:fill="FFFFFF"/>
        </w:rPr>
        <w:t>Futurewei</w:t>
      </w:r>
    </w:p>
    <w:p w14:paraId="592199C5" w14:textId="7D616026" w:rsidR="00804DA1" w:rsidRPr="00DC03DE" w:rsidRDefault="009C0564" w:rsidP="003E0282">
      <w:pPr>
        <w:spacing w:after="60"/>
        <w:ind w:left="1555" w:hanging="1555"/>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EF667E" w:rsidRPr="00EF667E">
        <w:rPr>
          <w:rFonts w:ascii="Arial" w:hAnsi="Arial" w:cs="Arial"/>
          <w:b/>
          <w:lang w:eastAsia="zh-CN"/>
        </w:rPr>
        <w:t>Discussion and evaluation of AI/ML for CSI feedback enhancement</w:t>
      </w:r>
    </w:p>
    <w:p w14:paraId="62BCD72B" w14:textId="783E5F95" w:rsidR="009C0564" w:rsidRPr="00DC03DE" w:rsidRDefault="009C0564" w:rsidP="003E0282">
      <w:pPr>
        <w:spacing w:after="60"/>
        <w:ind w:left="1555" w:hanging="1555"/>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w:t>
      </w:r>
    </w:p>
    <w:p w14:paraId="0197657D" w14:textId="3CA2216A" w:rsidR="009C0564" w:rsidRPr="00CF2EC6" w:rsidRDefault="009C0564" w:rsidP="007F5EC6"/>
    <w:p w14:paraId="281D3039" w14:textId="0925C59C" w:rsidR="009C0564" w:rsidRPr="00E05284" w:rsidRDefault="009C0564">
      <w:pPr>
        <w:pStyle w:val="Heading1"/>
        <w:rPr>
          <w:rFonts w:cs="Arial"/>
        </w:rPr>
      </w:pPr>
      <w:bookmarkStart w:id="0" w:name="_Ref124589705"/>
      <w:bookmarkStart w:id="1" w:name="_Ref129681862"/>
      <w:r w:rsidRPr="00E05284">
        <w:rPr>
          <w:rFonts w:cs="Arial"/>
        </w:rPr>
        <w:t>Introduction</w:t>
      </w:r>
      <w:bookmarkEnd w:id="0"/>
      <w:bookmarkEnd w:id="1"/>
    </w:p>
    <w:p w14:paraId="1ACA3A8D" w14:textId="5BF2F087" w:rsidR="00CD2112" w:rsidRDefault="007F105A" w:rsidP="00CD2112">
      <w:pPr>
        <w:spacing w:before="120"/>
        <w:jc w:val="both"/>
        <w:rPr>
          <w:sz w:val="22"/>
          <w:szCs w:val="22"/>
          <w:lang w:eastAsia="zh-CN"/>
        </w:rPr>
      </w:pPr>
      <w:bookmarkStart w:id="2" w:name="_Ref129681832"/>
      <w:r>
        <w:rPr>
          <w:sz w:val="22"/>
          <w:szCs w:val="22"/>
          <w:lang w:eastAsia="zh-CN"/>
        </w:rPr>
        <w:t>Up till</w:t>
      </w:r>
      <w:r w:rsidR="006E11E0" w:rsidRPr="00466935">
        <w:rPr>
          <w:sz w:val="22"/>
          <w:szCs w:val="22"/>
          <w:lang w:eastAsia="zh-CN"/>
        </w:rPr>
        <w:t xml:space="preserve"> </w:t>
      </w:r>
      <w:r w:rsidR="00176519" w:rsidRPr="00466935">
        <w:rPr>
          <w:sz w:val="22"/>
          <w:szCs w:val="22"/>
          <w:lang w:eastAsia="zh-CN"/>
        </w:rPr>
        <w:t>RAN</w:t>
      </w:r>
      <w:r w:rsidR="00C467B8" w:rsidRPr="00466935">
        <w:rPr>
          <w:sz w:val="22"/>
          <w:szCs w:val="22"/>
          <w:lang w:eastAsia="zh-CN"/>
        </w:rPr>
        <w:t>1#</w:t>
      </w:r>
      <w:r w:rsidR="00D27537" w:rsidRPr="00466935">
        <w:rPr>
          <w:sz w:val="22"/>
          <w:szCs w:val="22"/>
          <w:lang w:eastAsia="zh-CN"/>
        </w:rPr>
        <w:t>1</w:t>
      </w:r>
      <w:r w:rsidR="006E11E0" w:rsidRPr="00466935">
        <w:rPr>
          <w:sz w:val="22"/>
          <w:szCs w:val="22"/>
          <w:lang w:eastAsia="zh-CN"/>
        </w:rPr>
        <w:t>1</w:t>
      </w:r>
      <w:r>
        <w:rPr>
          <w:sz w:val="22"/>
          <w:szCs w:val="22"/>
          <w:lang w:eastAsia="zh-CN"/>
        </w:rPr>
        <w:t>3</w:t>
      </w:r>
      <w:r w:rsidR="00176519" w:rsidRPr="00466935">
        <w:rPr>
          <w:sz w:val="22"/>
          <w:szCs w:val="22"/>
          <w:lang w:eastAsia="zh-CN"/>
        </w:rPr>
        <w:t xml:space="preserve">, </w:t>
      </w:r>
      <w:r>
        <w:rPr>
          <w:sz w:val="22"/>
          <w:szCs w:val="22"/>
          <w:lang w:eastAsia="zh-CN"/>
        </w:rPr>
        <w:t>many observations have been drawn based on results shared by companies for CSI compression sub-use case [1]</w:t>
      </w:r>
      <w:r w:rsidR="00085ACA">
        <w:rPr>
          <w:sz w:val="22"/>
          <w:szCs w:val="22"/>
          <w:lang w:eastAsia="zh-CN"/>
        </w:rPr>
        <w:t>[2]</w:t>
      </w:r>
      <w:r>
        <w:rPr>
          <w:sz w:val="22"/>
          <w:szCs w:val="22"/>
          <w:lang w:eastAsia="zh-CN"/>
        </w:rPr>
        <w:t xml:space="preserve">, including comparison with baseline Type II codebook-based approach and model generalization evaluation. </w:t>
      </w:r>
    </w:p>
    <w:p w14:paraId="370DFF1A" w14:textId="793B0294" w:rsidR="00CD2112" w:rsidRPr="00466935" w:rsidRDefault="00CD2112" w:rsidP="00CD2112">
      <w:pPr>
        <w:shd w:val="clear" w:color="auto" w:fill="FFFFFF"/>
        <w:spacing w:before="60"/>
        <w:jc w:val="both"/>
        <w:rPr>
          <w:sz w:val="22"/>
          <w:szCs w:val="22"/>
        </w:rPr>
      </w:pPr>
      <w:r w:rsidRPr="00466935">
        <w:rPr>
          <w:sz w:val="22"/>
          <w:szCs w:val="22"/>
          <w:lang w:eastAsia="zh-CN"/>
        </w:rPr>
        <w:t xml:space="preserve">In this contribution, we </w:t>
      </w:r>
      <w:r>
        <w:rPr>
          <w:sz w:val="22"/>
          <w:szCs w:val="22"/>
          <w:lang w:eastAsia="zh-CN"/>
        </w:rPr>
        <w:t xml:space="preserve">further discuss additional evaluations </w:t>
      </w:r>
      <w:r w:rsidR="00264EAD">
        <w:rPr>
          <w:sz w:val="22"/>
          <w:szCs w:val="22"/>
          <w:lang w:eastAsia="zh-CN"/>
        </w:rPr>
        <w:t>on model generalization for the follow</w:t>
      </w:r>
      <w:r w:rsidRPr="00466935">
        <w:rPr>
          <w:sz w:val="22"/>
          <w:szCs w:val="22"/>
        </w:rPr>
        <w:t xml:space="preserve">ing </w:t>
      </w:r>
      <w:r w:rsidR="00264EAD">
        <w:rPr>
          <w:sz w:val="22"/>
          <w:szCs w:val="22"/>
        </w:rPr>
        <w:t>cases</w:t>
      </w:r>
      <w:r w:rsidRPr="00466935">
        <w:rPr>
          <w:sz w:val="22"/>
          <w:szCs w:val="22"/>
        </w:rPr>
        <w:t>:</w:t>
      </w:r>
    </w:p>
    <w:p w14:paraId="182D83E6" w14:textId="77777777" w:rsidR="00FF4A9A" w:rsidRPr="00FD70CC" w:rsidRDefault="00FF4A9A" w:rsidP="00FF4A9A">
      <w:pPr>
        <w:pStyle w:val="ListParagraph"/>
        <w:numPr>
          <w:ilvl w:val="0"/>
          <w:numId w:val="7"/>
        </w:numPr>
        <w:spacing w:line="276" w:lineRule="auto"/>
        <w:rPr>
          <w:rFonts w:ascii="Times New Roman" w:hAnsi="Times New Roman"/>
        </w:rPr>
      </w:pPr>
      <w:r w:rsidRPr="00FD70CC">
        <w:rPr>
          <w:rFonts w:ascii="Times New Roman" w:hAnsi="Times New Roman"/>
        </w:rPr>
        <w:t xml:space="preserve">Deployment scenarios: </w:t>
      </w:r>
      <w:proofErr w:type="spellStart"/>
      <w:r w:rsidRPr="00FD70CC">
        <w:rPr>
          <w:rFonts w:ascii="Times New Roman" w:hAnsi="Times New Roman"/>
        </w:rPr>
        <w:t>UMa</w:t>
      </w:r>
      <w:proofErr w:type="spellEnd"/>
      <w:r w:rsidRPr="00FD70CC">
        <w:rPr>
          <w:rFonts w:ascii="Times New Roman" w:hAnsi="Times New Roman"/>
        </w:rPr>
        <w:t xml:space="preserve"> and </w:t>
      </w:r>
      <w:proofErr w:type="spellStart"/>
      <w:r w:rsidRPr="00FD70CC">
        <w:rPr>
          <w:rFonts w:ascii="Times New Roman" w:hAnsi="Times New Roman"/>
        </w:rPr>
        <w:t>U</w:t>
      </w:r>
      <w:r>
        <w:rPr>
          <w:rFonts w:ascii="Times New Roman" w:hAnsi="Times New Roman"/>
        </w:rPr>
        <w:t>M</w:t>
      </w:r>
      <w:r w:rsidRPr="00FD70CC">
        <w:rPr>
          <w:rFonts w:ascii="Times New Roman" w:hAnsi="Times New Roman"/>
        </w:rPr>
        <w:t>i</w:t>
      </w:r>
      <w:proofErr w:type="spellEnd"/>
    </w:p>
    <w:p w14:paraId="2F004CC8" w14:textId="5526DF09" w:rsidR="00CD2112" w:rsidRPr="00466935" w:rsidRDefault="009E4191" w:rsidP="00CD2112">
      <w:pPr>
        <w:pStyle w:val="ListParagraph"/>
        <w:numPr>
          <w:ilvl w:val="0"/>
          <w:numId w:val="7"/>
        </w:numPr>
        <w:shd w:val="clear" w:color="auto" w:fill="FFFFFF"/>
        <w:spacing w:before="60"/>
        <w:jc w:val="both"/>
        <w:rPr>
          <w:rFonts w:ascii="Times New Roman" w:hAnsi="Times New Roman"/>
          <w:lang w:eastAsia="zh-CN"/>
        </w:rPr>
      </w:pPr>
      <w:r>
        <w:rPr>
          <w:rFonts w:ascii="Times New Roman" w:hAnsi="Times New Roman"/>
          <w:lang w:eastAsia="zh-CN"/>
        </w:rPr>
        <w:t>Scalability on CSI payload sizes: 80 bits, 128 bits, and 256 bits</w:t>
      </w:r>
    </w:p>
    <w:p w14:paraId="419AACBE" w14:textId="5BD4E06B" w:rsidR="00E27884" w:rsidRDefault="00E27884" w:rsidP="00434AF6">
      <w:pPr>
        <w:rPr>
          <w:lang w:eastAsia="zh-CN"/>
        </w:rPr>
      </w:pPr>
    </w:p>
    <w:p w14:paraId="59D84C26" w14:textId="56EBD7BB" w:rsidR="00A46B4A" w:rsidRDefault="00A46B4A" w:rsidP="00A46B4A">
      <w:pPr>
        <w:pStyle w:val="Heading1"/>
      </w:pPr>
      <w:r>
        <w:t>Evaluation</w:t>
      </w:r>
      <w:r w:rsidR="000A7C9D">
        <w:t xml:space="preserve"> on Model Generalization between </w:t>
      </w:r>
      <w:proofErr w:type="spellStart"/>
      <w:r w:rsidR="000A7C9D">
        <w:t>UMa</w:t>
      </w:r>
      <w:proofErr w:type="spellEnd"/>
      <w:r w:rsidR="000A7C9D">
        <w:t xml:space="preserve"> and </w:t>
      </w:r>
      <w:proofErr w:type="spellStart"/>
      <w:r w:rsidR="000A7C9D">
        <w:t>UMi</w:t>
      </w:r>
      <w:proofErr w:type="spellEnd"/>
      <w:r>
        <w:t xml:space="preserve"> </w:t>
      </w:r>
    </w:p>
    <w:p w14:paraId="59EE3282" w14:textId="264170C7" w:rsidR="00A46B4A" w:rsidRPr="002253B7" w:rsidRDefault="00A46B4A" w:rsidP="00A46B4A">
      <w:pPr>
        <w:spacing w:line="276" w:lineRule="auto"/>
        <w:rPr>
          <w:sz w:val="22"/>
          <w:szCs w:val="22"/>
        </w:rPr>
      </w:pPr>
      <w:r w:rsidRPr="002253B7">
        <w:rPr>
          <w:sz w:val="22"/>
          <w:szCs w:val="22"/>
        </w:rPr>
        <w:t>In this sub section, we discuss model generalization evaluation results for AI/ML-based CSI feedback compression. The generalization scenarios considered in this section include:</w:t>
      </w:r>
    </w:p>
    <w:p w14:paraId="221483DD" w14:textId="77777777" w:rsidR="00A46B4A" w:rsidRPr="002253B7" w:rsidRDefault="00A46B4A" w:rsidP="00D805F1">
      <w:pPr>
        <w:pStyle w:val="ListParagraph"/>
        <w:numPr>
          <w:ilvl w:val="0"/>
          <w:numId w:val="29"/>
        </w:numPr>
        <w:spacing w:line="276" w:lineRule="auto"/>
        <w:rPr>
          <w:rFonts w:ascii="Times New Roman" w:hAnsi="Times New Roman"/>
        </w:rPr>
      </w:pPr>
      <w:r w:rsidRPr="002253B7">
        <w:rPr>
          <w:rFonts w:ascii="Times New Roman" w:hAnsi="Times New Roman"/>
        </w:rPr>
        <w:t xml:space="preserve">Deployment scenarios: </w:t>
      </w:r>
      <w:proofErr w:type="spellStart"/>
      <w:r w:rsidRPr="002253B7">
        <w:rPr>
          <w:rFonts w:ascii="Times New Roman" w:hAnsi="Times New Roman"/>
        </w:rPr>
        <w:t>UMa</w:t>
      </w:r>
      <w:proofErr w:type="spellEnd"/>
      <w:r w:rsidRPr="002253B7">
        <w:rPr>
          <w:rFonts w:ascii="Times New Roman" w:hAnsi="Times New Roman"/>
        </w:rPr>
        <w:t xml:space="preserve"> and </w:t>
      </w:r>
      <w:proofErr w:type="spellStart"/>
      <w:r w:rsidRPr="002253B7">
        <w:rPr>
          <w:rFonts w:ascii="Times New Roman" w:hAnsi="Times New Roman"/>
        </w:rPr>
        <w:t>UMi</w:t>
      </w:r>
      <w:proofErr w:type="spellEnd"/>
    </w:p>
    <w:p w14:paraId="6AF626DB" w14:textId="06A63BCB" w:rsidR="000C5F51" w:rsidRPr="002253B7" w:rsidRDefault="000A7C9D" w:rsidP="00F44CED">
      <w:pPr>
        <w:spacing w:before="120" w:line="276" w:lineRule="auto"/>
        <w:jc w:val="both"/>
        <w:rPr>
          <w:sz w:val="22"/>
          <w:szCs w:val="22"/>
          <w:lang w:eastAsia="zh-CN"/>
        </w:rPr>
      </w:pPr>
      <w:r w:rsidRPr="002253B7">
        <w:rPr>
          <w:sz w:val="22"/>
          <w:szCs w:val="22"/>
          <w:lang w:eastAsia="zh-CN"/>
        </w:rPr>
        <w:t xml:space="preserve">For model generalization between </w:t>
      </w:r>
      <w:proofErr w:type="spellStart"/>
      <w:r w:rsidRPr="002253B7">
        <w:rPr>
          <w:sz w:val="22"/>
          <w:szCs w:val="22"/>
          <w:lang w:eastAsia="zh-CN"/>
        </w:rPr>
        <w:t>UMa</w:t>
      </w:r>
      <w:proofErr w:type="spellEnd"/>
      <w:r w:rsidRPr="002253B7">
        <w:rPr>
          <w:sz w:val="22"/>
          <w:szCs w:val="22"/>
          <w:lang w:eastAsia="zh-CN"/>
        </w:rPr>
        <w:t xml:space="preserve"> and </w:t>
      </w:r>
      <w:proofErr w:type="spellStart"/>
      <w:r w:rsidRPr="002253B7">
        <w:rPr>
          <w:sz w:val="22"/>
          <w:szCs w:val="22"/>
          <w:lang w:eastAsia="zh-CN"/>
        </w:rPr>
        <w:t>UMi</w:t>
      </w:r>
      <w:proofErr w:type="spellEnd"/>
      <w:r w:rsidRPr="002253B7">
        <w:rPr>
          <w:sz w:val="22"/>
          <w:szCs w:val="22"/>
          <w:lang w:eastAsia="zh-CN"/>
        </w:rPr>
        <w:t xml:space="preserve"> deployment scenarios, our</w:t>
      </w:r>
      <w:r w:rsidR="005B045F" w:rsidRPr="002253B7">
        <w:rPr>
          <w:sz w:val="22"/>
          <w:szCs w:val="22"/>
          <w:lang w:eastAsia="zh-CN"/>
        </w:rPr>
        <w:t xml:space="preserve"> previous contribution </w:t>
      </w:r>
      <w:r w:rsidR="00085ACA" w:rsidRPr="002253B7">
        <w:rPr>
          <w:sz w:val="22"/>
          <w:szCs w:val="22"/>
          <w:lang w:eastAsia="zh-CN"/>
        </w:rPr>
        <w:t xml:space="preserve">[3] </w:t>
      </w:r>
      <w:r w:rsidR="005B045F" w:rsidRPr="002253B7">
        <w:rPr>
          <w:sz w:val="22"/>
          <w:szCs w:val="22"/>
          <w:lang w:eastAsia="zh-CN"/>
        </w:rPr>
        <w:t>ha</w:t>
      </w:r>
      <w:r w:rsidR="00085ACA" w:rsidRPr="002253B7">
        <w:rPr>
          <w:sz w:val="22"/>
          <w:szCs w:val="22"/>
          <w:lang w:eastAsia="zh-CN"/>
        </w:rPr>
        <w:t>s</w:t>
      </w:r>
      <w:r w:rsidR="005B045F" w:rsidRPr="002253B7">
        <w:rPr>
          <w:sz w:val="22"/>
          <w:szCs w:val="22"/>
          <w:lang w:eastAsia="zh-CN"/>
        </w:rPr>
        <w:t xml:space="preserve"> discussed results based on datasets </w:t>
      </w:r>
      <w:r w:rsidR="00D805F1">
        <w:rPr>
          <w:sz w:val="22"/>
          <w:szCs w:val="22"/>
          <w:lang w:eastAsia="zh-CN"/>
        </w:rPr>
        <w:t>with</w:t>
      </w:r>
      <w:r w:rsidR="005B045F" w:rsidRPr="002253B7">
        <w:rPr>
          <w:sz w:val="22"/>
          <w:szCs w:val="22"/>
          <w:lang w:eastAsia="zh-CN"/>
        </w:rPr>
        <w:t xml:space="preserve"> relatively smaller amount of UEs per sector, i.e., 10 UEs per sector and a total of 21 sectors in the SLS setting. </w:t>
      </w:r>
      <w:r w:rsidR="002253B7" w:rsidRPr="002253B7">
        <w:rPr>
          <w:sz w:val="22"/>
          <w:szCs w:val="22"/>
          <w:lang w:eastAsia="zh-CN"/>
        </w:rPr>
        <w:t>Our results showed that w</w:t>
      </w:r>
      <w:r w:rsidR="00085ACA" w:rsidRPr="002253B7">
        <w:rPr>
          <w:sz w:val="22"/>
          <w:szCs w:val="22"/>
          <w:lang w:eastAsia="zh-CN"/>
        </w:rPr>
        <w:t>ith such small amount</w:t>
      </w:r>
      <w:r w:rsidR="002253B7" w:rsidRPr="002253B7">
        <w:rPr>
          <w:sz w:val="22"/>
          <w:szCs w:val="22"/>
          <w:lang w:eastAsia="zh-CN"/>
        </w:rPr>
        <w:t xml:space="preserve"> of UEs per sector, the model trained using dataset generated from </w:t>
      </w:r>
      <w:proofErr w:type="spellStart"/>
      <w:r w:rsidR="002253B7" w:rsidRPr="002253B7">
        <w:rPr>
          <w:sz w:val="22"/>
          <w:szCs w:val="22"/>
          <w:lang w:eastAsia="zh-CN"/>
        </w:rPr>
        <w:t>UMa</w:t>
      </w:r>
      <w:proofErr w:type="spellEnd"/>
      <w:r w:rsidR="002253B7" w:rsidRPr="002253B7">
        <w:rPr>
          <w:sz w:val="22"/>
          <w:szCs w:val="22"/>
          <w:lang w:eastAsia="zh-CN"/>
        </w:rPr>
        <w:t xml:space="preserve"> scenario cannot generalize to dataset generated for </w:t>
      </w:r>
      <w:proofErr w:type="spellStart"/>
      <w:r w:rsidR="002253B7" w:rsidRPr="002253B7">
        <w:rPr>
          <w:sz w:val="22"/>
          <w:szCs w:val="22"/>
          <w:lang w:eastAsia="zh-CN"/>
        </w:rPr>
        <w:t>UMi</w:t>
      </w:r>
      <w:proofErr w:type="spellEnd"/>
      <w:r w:rsidR="002253B7" w:rsidRPr="002253B7">
        <w:rPr>
          <w:sz w:val="22"/>
          <w:szCs w:val="22"/>
          <w:lang w:eastAsia="zh-CN"/>
        </w:rPr>
        <w:t xml:space="preserve"> scenario and vice versa. </w:t>
      </w:r>
      <w:r w:rsidR="003A5BC3">
        <w:rPr>
          <w:sz w:val="22"/>
          <w:szCs w:val="22"/>
          <w:lang w:eastAsia="zh-CN"/>
        </w:rPr>
        <w:t xml:space="preserve">To </w:t>
      </w:r>
      <w:r w:rsidR="000A38B6">
        <w:rPr>
          <w:sz w:val="22"/>
          <w:szCs w:val="22"/>
          <w:lang w:eastAsia="zh-CN"/>
        </w:rPr>
        <w:t>evaluate</w:t>
      </w:r>
      <w:r w:rsidR="003A5BC3">
        <w:rPr>
          <w:sz w:val="22"/>
          <w:szCs w:val="22"/>
          <w:lang w:eastAsia="zh-CN"/>
        </w:rPr>
        <w:t xml:space="preserve"> whether model generalization performance would be improved when we train the AI/ML model(s) using </w:t>
      </w:r>
      <w:r w:rsidR="000A38B6">
        <w:rPr>
          <w:sz w:val="22"/>
          <w:szCs w:val="22"/>
          <w:lang w:eastAsia="zh-CN"/>
        </w:rPr>
        <w:t xml:space="preserve">much </w:t>
      </w:r>
      <w:r w:rsidR="003A5BC3">
        <w:rPr>
          <w:sz w:val="22"/>
          <w:szCs w:val="22"/>
          <w:lang w:eastAsia="zh-CN"/>
        </w:rPr>
        <w:t>larger number of UEs</w:t>
      </w:r>
      <w:r w:rsidR="000A38B6">
        <w:rPr>
          <w:sz w:val="22"/>
          <w:szCs w:val="22"/>
          <w:lang w:eastAsia="zh-CN"/>
        </w:rPr>
        <w:t xml:space="preserve"> (e.g., 4000 UEs per sector)</w:t>
      </w:r>
      <w:r w:rsidR="003A5BC3">
        <w:rPr>
          <w:sz w:val="22"/>
          <w:szCs w:val="22"/>
          <w:lang w:eastAsia="zh-CN"/>
        </w:rPr>
        <w:t xml:space="preserve"> for each scenario, we generated new datasets for </w:t>
      </w:r>
      <w:proofErr w:type="spellStart"/>
      <w:r w:rsidR="003A5BC3">
        <w:rPr>
          <w:sz w:val="22"/>
          <w:szCs w:val="22"/>
          <w:lang w:eastAsia="zh-CN"/>
        </w:rPr>
        <w:t>UMa</w:t>
      </w:r>
      <w:proofErr w:type="spellEnd"/>
      <w:r w:rsidR="003A5BC3">
        <w:rPr>
          <w:sz w:val="22"/>
          <w:szCs w:val="22"/>
          <w:lang w:eastAsia="zh-CN"/>
        </w:rPr>
        <w:t xml:space="preserve"> and </w:t>
      </w:r>
      <w:proofErr w:type="spellStart"/>
      <w:r w:rsidR="003A5BC3">
        <w:rPr>
          <w:sz w:val="22"/>
          <w:szCs w:val="22"/>
          <w:lang w:eastAsia="zh-CN"/>
        </w:rPr>
        <w:t>UMi</w:t>
      </w:r>
      <w:proofErr w:type="spellEnd"/>
      <w:r w:rsidR="003A5BC3">
        <w:rPr>
          <w:sz w:val="22"/>
          <w:szCs w:val="22"/>
          <w:lang w:eastAsia="zh-CN"/>
        </w:rPr>
        <w:t xml:space="preserve"> and perform model generalization performance evaluation using the new datasets.    </w:t>
      </w:r>
    </w:p>
    <w:p w14:paraId="3AC5511F" w14:textId="77777777" w:rsidR="00A46B4A" w:rsidRDefault="00A46B4A" w:rsidP="00A46B4A">
      <w:pPr>
        <w:pStyle w:val="Heading2"/>
      </w:pPr>
      <w:r>
        <w:t>Dataset construction</w:t>
      </w:r>
    </w:p>
    <w:p w14:paraId="3EC5E296" w14:textId="25853EBA" w:rsidR="00A46B4A" w:rsidRPr="00EA1014" w:rsidRDefault="00EA1014" w:rsidP="00EA1014">
      <w:pPr>
        <w:spacing w:after="240"/>
        <w:rPr>
          <w:sz w:val="22"/>
          <w:szCs w:val="22"/>
        </w:rPr>
      </w:pPr>
      <w:r w:rsidRPr="00EA1014">
        <w:rPr>
          <w:sz w:val="22"/>
          <w:szCs w:val="22"/>
        </w:rPr>
        <w:t xml:space="preserve">Table </w:t>
      </w:r>
      <w:r w:rsidR="00BA550E">
        <w:rPr>
          <w:sz w:val="22"/>
          <w:szCs w:val="22"/>
        </w:rPr>
        <w:t>2</w:t>
      </w:r>
      <w:r w:rsidRPr="00EA1014">
        <w:rPr>
          <w:sz w:val="22"/>
          <w:szCs w:val="22"/>
        </w:rPr>
        <w:t>.1-1 depicts some major</w:t>
      </w:r>
      <w:r w:rsidR="00E01E99">
        <w:rPr>
          <w:sz w:val="22"/>
          <w:szCs w:val="22"/>
        </w:rPr>
        <w:t xml:space="preserve"> system level simulation</w:t>
      </w:r>
      <w:r w:rsidRPr="00EA1014">
        <w:rPr>
          <w:sz w:val="22"/>
          <w:szCs w:val="22"/>
        </w:rPr>
        <w:t xml:space="preserve"> parameters used </w:t>
      </w:r>
      <w:proofErr w:type="spellStart"/>
      <w:r w:rsidRPr="00EA1014">
        <w:rPr>
          <w:sz w:val="22"/>
          <w:szCs w:val="22"/>
        </w:rPr>
        <w:t>UMa</w:t>
      </w:r>
      <w:proofErr w:type="spellEnd"/>
      <w:r>
        <w:rPr>
          <w:sz w:val="22"/>
          <w:szCs w:val="22"/>
        </w:rPr>
        <w:t>/</w:t>
      </w:r>
      <w:proofErr w:type="spellStart"/>
      <w:r>
        <w:rPr>
          <w:sz w:val="22"/>
          <w:szCs w:val="22"/>
        </w:rPr>
        <w:t>UMi</w:t>
      </w:r>
      <w:proofErr w:type="spellEnd"/>
      <w:r w:rsidRPr="00EA1014">
        <w:rPr>
          <w:sz w:val="22"/>
          <w:szCs w:val="22"/>
        </w:rPr>
        <w:t xml:space="preserve"> dataset generation</w:t>
      </w:r>
      <w:r w:rsidR="00A46B4A" w:rsidRPr="00EA1014">
        <w:rPr>
          <w:sz w:val="22"/>
          <w:szCs w:val="22"/>
        </w:rPr>
        <w:t>.</w:t>
      </w:r>
    </w:p>
    <w:p w14:paraId="4551C6B1" w14:textId="1A909304" w:rsidR="000F6FFC" w:rsidRDefault="000F6FFC" w:rsidP="00B440AD">
      <w:pPr>
        <w:pStyle w:val="Caption"/>
        <w:keepNext/>
      </w:pPr>
      <w:r>
        <w:lastRenderedPageBreak/>
        <w:t xml:space="preserve">Table </w:t>
      </w:r>
      <w:r w:rsidR="00BA550E">
        <w:t>2</w:t>
      </w:r>
      <w:r>
        <w:t xml:space="preserve">.1-1: parameters for </w:t>
      </w:r>
      <w:proofErr w:type="spellStart"/>
      <w:r>
        <w:t>UMa</w:t>
      </w:r>
      <w:proofErr w:type="spellEnd"/>
      <w:r w:rsidR="000751BB">
        <w:t>/</w:t>
      </w:r>
      <w:proofErr w:type="spellStart"/>
      <w:r w:rsidR="000751BB">
        <w:t>UMi</w:t>
      </w:r>
      <w:proofErr w:type="spellEnd"/>
      <w:r>
        <w:t xml:space="preserve"> dataset generation</w:t>
      </w:r>
    </w:p>
    <w:tbl>
      <w:tblPr>
        <w:tblW w:w="9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05"/>
        <w:gridCol w:w="5770"/>
      </w:tblGrid>
      <w:tr w:rsidR="00B440AD" w:rsidRPr="004100BA" w14:paraId="085EAB63" w14:textId="77777777" w:rsidTr="004C4655">
        <w:trPr>
          <w:trHeight w:val="20"/>
          <w:jc w:val="center"/>
        </w:trPr>
        <w:tc>
          <w:tcPr>
            <w:tcW w:w="3505" w:type="dxa"/>
            <w:shd w:val="clear" w:color="auto" w:fill="D9D9D9"/>
            <w:tcMar>
              <w:top w:w="72" w:type="dxa"/>
              <w:left w:w="144" w:type="dxa"/>
              <w:bottom w:w="72" w:type="dxa"/>
              <w:right w:w="144" w:type="dxa"/>
            </w:tcMar>
          </w:tcPr>
          <w:p w14:paraId="0BFECCDE" w14:textId="77777777" w:rsidR="00B440AD" w:rsidRPr="004100BA" w:rsidRDefault="00B440AD" w:rsidP="004C4655">
            <w:pPr>
              <w:pStyle w:val="TAH"/>
              <w:rPr>
                <w:rFonts w:asciiTheme="minorHAnsi" w:hAnsiTheme="minorHAnsi" w:cstheme="minorHAnsi"/>
                <w:sz w:val="20"/>
              </w:rPr>
            </w:pPr>
            <w:r w:rsidRPr="004100BA">
              <w:rPr>
                <w:rFonts w:asciiTheme="minorHAnsi" w:hAnsiTheme="minorHAnsi" w:cstheme="minorHAnsi"/>
                <w:sz w:val="20"/>
              </w:rPr>
              <w:t>Parameter</w:t>
            </w:r>
          </w:p>
        </w:tc>
        <w:tc>
          <w:tcPr>
            <w:tcW w:w="5770" w:type="dxa"/>
            <w:shd w:val="clear" w:color="auto" w:fill="D9D9D9"/>
            <w:tcMar>
              <w:top w:w="72" w:type="dxa"/>
              <w:left w:w="144" w:type="dxa"/>
              <w:bottom w:w="72" w:type="dxa"/>
              <w:right w:w="144" w:type="dxa"/>
            </w:tcMar>
          </w:tcPr>
          <w:p w14:paraId="49060E48" w14:textId="77777777" w:rsidR="00B440AD" w:rsidRPr="004100BA" w:rsidRDefault="00B440AD" w:rsidP="004C4655">
            <w:pPr>
              <w:pStyle w:val="TAH"/>
              <w:rPr>
                <w:rFonts w:asciiTheme="minorHAnsi" w:hAnsiTheme="minorHAnsi" w:cstheme="minorHAnsi"/>
                <w:sz w:val="20"/>
              </w:rPr>
            </w:pPr>
            <w:r w:rsidRPr="004100BA">
              <w:rPr>
                <w:rFonts w:asciiTheme="minorHAnsi" w:hAnsiTheme="minorHAnsi" w:cstheme="minorHAnsi"/>
                <w:sz w:val="20"/>
              </w:rPr>
              <w:t>Value</w:t>
            </w:r>
          </w:p>
        </w:tc>
      </w:tr>
      <w:tr w:rsidR="00B440AD" w:rsidRPr="004100BA" w14:paraId="3F61FE0B" w14:textId="77777777" w:rsidTr="004C4655">
        <w:trPr>
          <w:trHeight w:val="20"/>
          <w:jc w:val="center"/>
        </w:trPr>
        <w:tc>
          <w:tcPr>
            <w:tcW w:w="3505" w:type="dxa"/>
            <w:shd w:val="clear" w:color="auto" w:fill="auto"/>
            <w:tcMar>
              <w:top w:w="72" w:type="dxa"/>
              <w:left w:w="144" w:type="dxa"/>
              <w:bottom w:w="72" w:type="dxa"/>
              <w:right w:w="144" w:type="dxa"/>
            </w:tcMar>
          </w:tcPr>
          <w:p w14:paraId="32E1B687" w14:textId="77777777" w:rsidR="00B440AD" w:rsidRPr="004100BA" w:rsidRDefault="00B440AD" w:rsidP="004C4655">
            <w:pPr>
              <w:pStyle w:val="TAL"/>
              <w:rPr>
                <w:rFonts w:asciiTheme="minorHAnsi" w:hAnsiTheme="minorHAnsi" w:cstheme="minorHAnsi"/>
                <w:sz w:val="20"/>
              </w:rPr>
            </w:pPr>
            <w:r w:rsidRPr="004100BA">
              <w:rPr>
                <w:rFonts w:asciiTheme="minorHAnsi" w:hAnsiTheme="minorHAnsi" w:cstheme="minorHAnsi"/>
                <w:sz w:val="20"/>
              </w:rPr>
              <w:t xml:space="preserve">Duplex, Waveform </w:t>
            </w:r>
          </w:p>
        </w:tc>
        <w:tc>
          <w:tcPr>
            <w:tcW w:w="5770" w:type="dxa"/>
            <w:shd w:val="clear" w:color="auto" w:fill="auto"/>
            <w:tcMar>
              <w:top w:w="72" w:type="dxa"/>
              <w:left w:w="144" w:type="dxa"/>
              <w:bottom w:w="72" w:type="dxa"/>
              <w:right w:w="144" w:type="dxa"/>
            </w:tcMar>
          </w:tcPr>
          <w:p w14:paraId="1824306A" w14:textId="77777777" w:rsidR="00B440AD" w:rsidRPr="004100BA" w:rsidRDefault="00B440AD" w:rsidP="004C4655">
            <w:pPr>
              <w:pStyle w:val="TAL"/>
              <w:rPr>
                <w:rFonts w:asciiTheme="minorHAnsi" w:hAnsiTheme="minorHAnsi" w:cstheme="minorHAnsi"/>
                <w:sz w:val="20"/>
              </w:rPr>
            </w:pPr>
            <w:r w:rsidRPr="004100BA">
              <w:rPr>
                <w:rFonts w:asciiTheme="minorHAnsi" w:hAnsiTheme="minorHAnsi" w:cstheme="minorHAnsi"/>
                <w:sz w:val="20"/>
              </w:rPr>
              <w:t xml:space="preserve">FDD, OFDM </w:t>
            </w:r>
          </w:p>
        </w:tc>
      </w:tr>
      <w:tr w:rsidR="00B440AD" w:rsidRPr="004100BA" w14:paraId="08DF0408" w14:textId="77777777" w:rsidTr="004C4655">
        <w:trPr>
          <w:trHeight w:val="20"/>
          <w:jc w:val="center"/>
        </w:trPr>
        <w:tc>
          <w:tcPr>
            <w:tcW w:w="3505" w:type="dxa"/>
            <w:shd w:val="clear" w:color="auto" w:fill="auto"/>
            <w:tcMar>
              <w:top w:w="72" w:type="dxa"/>
              <w:left w:w="144" w:type="dxa"/>
              <w:bottom w:w="72" w:type="dxa"/>
              <w:right w:w="144" w:type="dxa"/>
            </w:tcMar>
          </w:tcPr>
          <w:p w14:paraId="2D5BB3EE" w14:textId="77777777" w:rsidR="00B440AD" w:rsidRPr="004100BA" w:rsidRDefault="00B440AD" w:rsidP="004C4655">
            <w:pPr>
              <w:pStyle w:val="TAL"/>
              <w:rPr>
                <w:rFonts w:asciiTheme="minorHAnsi" w:hAnsiTheme="minorHAnsi" w:cstheme="minorHAnsi"/>
                <w:sz w:val="20"/>
              </w:rPr>
            </w:pPr>
            <w:r w:rsidRPr="004100BA">
              <w:rPr>
                <w:rFonts w:asciiTheme="minorHAnsi" w:hAnsiTheme="minorHAnsi" w:cstheme="minorHAnsi"/>
                <w:sz w:val="20"/>
              </w:rPr>
              <w:t>Scenario</w:t>
            </w:r>
          </w:p>
        </w:tc>
        <w:tc>
          <w:tcPr>
            <w:tcW w:w="5770" w:type="dxa"/>
            <w:shd w:val="clear" w:color="auto" w:fill="auto"/>
            <w:tcMar>
              <w:top w:w="72" w:type="dxa"/>
              <w:left w:w="144" w:type="dxa"/>
              <w:bottom w:w="72" w:type="dxa"/>
              <w:right w:w="144" w:type="dxa"/>
            </w:tcMar>
          </w:tcPr>
          <w:p w14:paraId="32127353" w14:textId="6FEA2E19" w:rsidR="00B440AD" w:rsidRPr="004100BA" w:rsidRDefault="00B440AD" w:rsidP="004C4655">
            <w:pPr>
              <w:pStyle w:val="TAL"/>
              <w:rPr>
                <w:rFonts w:asciiTheme="minorHAnsi" w:hAnsiTheme="minorHAnsi" w:cstheme="minorHAnsi"/>
                <w:snapToGrid w:val="0"/>
                <w:sz w:val="20"/>
              </w:rPr>
            </w:pPr>
            <w:r w:rsidRPr="004100BA">
              <w:rPr>
                <w:rFonts w:asciiTheme="minorHAnsi" w:hAnsiTheme="minorHAnsi" w:cstheme="minorHAnsi"/>
                <w:snapToGrid w:val="0"/>
                <w:sz w:val="20"/>
              </w:rPr>
              <w:t>Dense Urban (</w:t>
            </w:r>
            <w:proofErr w:type="spellStart"/>
            <w:r w:rsidR="00217D35">
              <w:rPr>
                <w:rFonts w:asciiTheme="minorHAnsi" w:hAnsiTheme="minorHAnsi" w:cstheme="minorHAnsi"/>
                <w:snapToGrid w:val="0"/>
                <w:sz w:val="20"/>
              </w:rPr>
              <w:t>UMa</w:t>
            </w:r>
            <w:proofErr w:type="spellEnd"/>
            <w:r w:rsidR="00217D35">
              <w:rPr>
                <w:rFonts w:asciiTheme="minorHAnsi" w:hAnsiTheme="minorHAnsi" w:cstheme="minorHAnsi"/>
                <w:snapToGrid w:val="0"/>
                <w:sz w:val="20"/>
              </w:rPr>
              <w:t>/</w:t>
            </w:r>
            <w:proofErr w:type="spellStart"/>
            <w:r w:rsidR="00217D35">
              <w:rPr>
                <w:rFonts w:asciiTheme="minorHAnsi" w:hAnsiTheme="minorHAnsi" w:cstheme="minorHAnsi"/>
                <w:snapToGrid w:val="0"/>
                <w:sz w:val="20"/>
              </w:rPr>
              <w:t>UMi</w:t>
            </w:r>
            <w:proofErr w:type="spellEnd"/>
            <w:r w:rsidRPr="004100BA">
              <w:rPr>
                <w:rFonts w:asciiTheme="minorHAnsi" w:hAnsiTheme="minorHAnsi" w:cstheme="minorHAnsi"/>
                <w:snapToGrid w:val="0"/>
                <w:sz w:val="20"/>
              </w:rPr>
              <w:t>)</w:t>
            </w:r>
          </w:p>
        </w:tc>
      </w:tr>
      <w:tr w:rsidR="00B440AD" w:rsidRPr="004100BA" w14:paraId="7696CD7B" w14:textId="77777777" w:rsidTr="004C4655">
        <w:trPr>
          <w:trHeight w:val="20"/>
          <w:jc w:val="center"/>
        </w:trPr>
        <w:tc>
          <w:tcPr>
            <w:tcW w:w="3505" w:type="dxa"/>
            <w:shd w:val="clear" w:color="auto" w:fill="auto"/>
            <w:tcMar>
              <w:top w:w="72" w:type="dxa"/>
              <w:left w:w="144" w:type="dxa"/>
              <w:bottom w:w="72" w:type="dxa"/>
              <w:right w:w="144" w:type="dxa"/>
            </w:tcMar>
          </w:tcPr>
          <w:p w14:paraId="6EAA6851" w14:textId="77777777" w:rsidR="00B440AD" w:rsidRPr="004100BA" w:rsidRDefault="00B440AD" w:rsidP="004C4655">
            <w:pPr>
              <w:pStyle w:val="TAL"/>
              <w:rPr>
                <w:rFonts w:asciiTheme="minorHAnsi" w:hAnsiTheme="minorHAnsi" w:cstheme="minorHAnsi"/>
                <w:sz w:val="20"/>
              </w:rPr>
            </w:pPr>
            <w:r w:rsidRPr="004100BA">
              <w:rPr>
                <w:rFonts w:asciiTheme="minorHAnsi" w:hAnsiTheme="minorHAnsi" w:cstheme="minorHAnsi"/>
                <w:sz w:val="20"/>
              </w:rPr>
              <w:t>Frequency Range</w:t>
            </w:r>
          </w:p>
        </w:tc>
        <w:tc>
          <w:tcPr>
            <w:tcW w:w="5770" w:type="dxa"/>
            <w:shd w:val="clear" w:color="auto" w:fill="auto"/>
            <w:tcMar>
              <w:top w:w="72" w:type="dxa"/>
              <w:left w:w="144" w:type="dxa"/>
              <w:bottom w:w="72" w:type="dxa"/>
              <w:right w:w="144" w:type="dxa"/>
            </w:tcMar>
          </w:tcPr>
          <w:p w14:paraId="1A70DB39" w14:textId="77777777" w:rsidR="00B440AD" w:rsidRPr="004100BA" w:rsidRDefault="00B440AD" w:rsidP="004C4655">
            <w:pPr>
              <w:pStyle w:val="TAL"/>
              <w:rPr>
                <w:rFonts w:asciiTheme="minorHAnsi" w:hAnsiTheme="minorHAnsi" w:cstheme="minorHAnsi"/>
                <w:snapToGrid w:val="0"/>
                <w:sz w:val="20"/>
              </w:rPr>
            </w:pPr>
            <w:r w:rsidRPr="004100BA">
              <w:rPr>
                <w:rFonts w:asciiTheme="minorHAnsi" w:hAnsiTheme="minorHAnsi" w:cstheme="minorHAnsi"/>
                <w:snapToGrid w:val="0"/>
                <w:sz w:val="20"/>
              </w:rPr>
              <w:t>FR1 only,</w:t>
            </w:r>
            <w:r>
              <w:rPr>
                <w:rFonts w:asciiTheme="minorHAnsi" w:hAnsiTheme="minorHAnsi" w:cstheme="minorHAnsi"/>
                <w:snapToGrid w:val="0"/>
                <w:sz w:val="20"/>
              </w:rPr>
              <w:t xml:space="preserve"> </w:t>
            </w:r>
            <w:r w:rsidRPr="004100BA">
              <w:rPr>
                <w:rFonts w:asciiTheme="minorHAnsi" w:hAnsiTheme="minorHAnsi" w:cstheme="minorHAnsi"/>
                <w:snapToGrid w:val="0"/>
                <w:sz w:val="20"/>
              </w:rPr>
              <w:t>4GHz.</w:t>
            </w:r>
          </w:p>
        </w:tc>
      </w:tr>
      <w:tr w:rsidR="00B440AD" w:rsidRPr="004100BA" w14:paraId="565FF612" w14:textId="77777777" w:rsidTr="004C4655">
        <w:trPr>
          <w:trHeight w:val="20"/>
          <w:jc w:val="center"/>
        </w:trPr>
        <w:tc>
          <w:tcPr>
            <w:tcW w:w="3505" w:type="dxa"/>
            <w:shd w:val="clear" w:color="auto" w:fill="auto"/>
            <w:tcMar>
              <w:top w:w="72" w:type="dxa"/>
              <w:left w:w="144" w:type="dxa"/>
              <w:bottom w:w="72" w:type="dxa"/>
              <w:right w:w="144" w:type="dxa"/>
            </w:tcMar>
          </w:tcPr>
          <w:p w14:paraId="1255D53B" w14:textId="77777777" w:rsidR="00B440AD" w:rsidRPr="004100BA" w:rsidRDefault="00B440AD" w:rsidP="004C4655">
            <w:pPr>
              <w:pStyle w:val="TAL"/>
              <w:rPr>
                <w:rFonts w:asciiTheme="minorHAnsi" w:hAnsiTheme="minorHAnsi" w:cstheme="minorHAnsi"/>
                <w:sz w:val="20"/>
              </w:rPr>
            </w:pPr>
            <w:r w:rsidRPr="004100BA">
              <w:rPr>
                <w:rFonts w:asciiTheme="minorHAnsi" w:hAnsiTheme="minorHAnsi" w:cstheme="minorHAnsi"/>
                <w:sz w:val="20"/>
              </w:rPr>
              <w:t xml:space="preserve">Antenna setup and port layouts at </w:t>
            </w:r>
            <w:proofErr w:type="spellStart"/>
            <w:r w:rsidRPr="004100BA">
              <w:rPr>
                <w:rFonts w:asciiTheme="minorHAnsi" w:hAnsiTheme="minorHAnsi" w:cstheme="minorHAnsi"/>
                <w:sz w:val="20"/>
              </w:rPr>
              <w:t>gNB</w:t>
            </w:r>
            <w:proofErr w:type="spellEnd"/>
          </w:p>
        </w:tc>
        <w:tc>
          <w:tcPr>
            <w:tcW w:w="5770" w:type="dxa"/>
            <w:shd w:val="clear" w:color="auto" w:fill="auto"/>
            <w:tcMar>
              <w:top w:w="72" w:type="dxa"/>
              <w:left w:w="144" w:type="dxa"/>
              <w:bottom w:w="72" w:type="dxa"/>
              <w:right w:w="144" w:type="dxa"/>
            </w:tcMar>
          </w:tcPr>
          <w:p w14:paraId="01E2017E" w14:textId="77777777" w:rsidR="00B440AD" w:rsidRPr="004100BA" w:rsidRDefault="00B440AD" w:rsidP="004C4655">
            <w:pPr>
              <w:pStyle w:val="TAL"/>
              <w:rPr>
                <w:rFonts w:asciiTheme="minorHAnsi" w:hAnsiTheme="minorHAnsi" w:cstheme="minorHAnsi"/>
                <w:snapToGrid w:val="0"/>
                <w:sz w:val="20"/>
                <w:lang w:eastAsia="zh-CN"/>
              </w:rPr>
            </w:pPr>
            <w:r w:rsidRPr="004100BA">
              <w:rPr>
                <w:rFonts w:asciiTheme="minorHAnsi" w:hAnsiTheme="minorHAnsi" w:cstheme="minorHAnsi"/>
                <w:snapToGrid w:val="0"/>
                <w:sz w:val="20"/>
                <w:lang w:eastAsia="zh-CN"/>
              </w:rPr>
              <w:t>32 ports: (8,8,2,1,1,2,8), (</w:t>
            </w:r>
            <w:proofErr w:type="spellStart"/>
            <w:proofErr w:type="gramStart"/>
            <w:r w:rsidRPr="004100BA">
              <w:rPr>
                <w:rFonts w:asciiTheme="minorHAnsi" w:hAnsiTheme="minorHAnsi" w:cstheme="minorHAnsi"/>
                <w:snapToGrid w:val="0"/>
                <w:sz w:val="20"/>
                <w:lang w:eastAsia="zh-CN"/>
              </w:rPr>
              <w:t>dH,dV</w:t>
            </w:r>
            <w:proofErr w:type="spellEnd"/>
            <w:proofErr w:type="gramEnd"/>
            <w:r w:rsidRPr="004100BA">
              <w:rPr>
                <w:rFonts w:asciiTheme="minorHAnsi" w:hAnsiTheme="minorHAnsi" w:cstheme="minorHAnsi"/>
                <w:snapToGrid w:val="0"/>
                <w:sz w:val="20"/>
                <w:lang w:eastAsia="zh-CN"/>
              </w:rPr>
              <w:t xml:space="preserve">) = (0.5, 0.8)λ </w:t>
            </w:r>
          </w:p>
        </w:tc>
      </w:tr>
      <w:tr w:rsidR="00B440AD" w:rsidRPr="004100BA" w14:paraId="51B5697D" w14:textId="77777777" w:rsidTr="004C4655">
        <w:trPr>
          <w:trHeight w:val="20"/>
          <w:jc w:val="center"/>
        </w:trPr>
        <w:tc>
          <w:tcPr>
            <w:tcW w:w="3505" w:type="dxa"/>
            <w:shd w:val="clear" w:color="auto" w:fill="auto"/>
            <w:tcMar>
              <w:top w:w="72" w:type="dxa"/>
              <w:left w:w="144" w:type="dxa"/>
              <w:bottom w:w="72" w:type="dxa"/>
              <w:right w:w="144" w:type="dxa"/>
            </w:tcMar>
          </w:tcPr>
          <w:p w14:paraId="3A6FEC54" w14:textId="77777777" w:rsidR="00B440AD" w:rsidRPr="004100BA" w:rsidRDefault="00B440AD" w:rsidP="004C4655">
            <w:pPr>
              <w:pStyle w:val="TAL"/>
              <w:rPr>
                <w:rFonts w:asciiTheme="minorHAnsi" w:hAnsiTheme="minorHAnsi" w:cstheme="minorHAnsi"/>
                <w:sz w:val="20"/>
              </w:rPr>
            </w:pPr>
            <w:r w:rsidRPr="004100BA">
              <w:rPr>
                <w:rFonts w:asciiTheme="minorHAnsi" w:hAnsiTheme="minorHAnsi" w:cstheme="minorHAnsi"/>
                <w:sz w:val="20"/>
              </w:rPr>
              <w:t>Antenna setup and port layouts at UE</w:t>
            </w:r>
          </w:p>
        </w:tc>
        <w:tc>
          <w:tcPr>
            <w:tcW w:w="5770" w:type="dxa"/>
            <w:shd w:val="clear" w:color="auto" w:fill="auto"/>
            <w:tcMar>
              <w:top w:w="72" w:type="dxa"/>
              <w:left w:w="144" w:type="dxa"/>
              <w:bottom w:w="72" w:type="dxa"/>
              <w:right w:w="144" w:type="dxa"/>
            </w:tcMar>
          </w:tcPr>
          <w:p w14:paraId="72CA308C" w14:textId="58583CCF" w:rsidR="00B440AD" w:rsidRPr="004100BA" w:rsidRDefault="00B440AD" w:rsidP="004C4655">
            <w:pPr>
              <w:pStyle w:val="TAL"/>
              <w:rPr>
                <w:rFonts w:asciiTheme="minorHAnsi" w:hAnsiTheme="minorHAnsi" w:cstheme="minorHAnsi"/>
                <w:snapToGrid w:val="0"/>
                <w:sz w:val="20"/>
              </w:rPr>
            </w:pPr>
            <w:r>
              <w:rPr>
                <w:rFonts w:asciiTheme="minorHAnsi" w:hAnsiTheme="minorHAnsi" w:cstheme="minorHAnsi"/>
                <w:snapToGrid w:val="0"/>
                <w:sz w:val="20"/>
              </w:rPr>
              <w:t>4</w:t>
            </w:r>
            <w:r w:rsidRPr="004100BA">
              <w:rPr>
                <w:rFonts w:asciiTheme="minorHAnsi" w:hAnsiTheme="minorHAnsi" w:cstheme="minorHAnsi"/>
                <w:snapToGrid w:val="0"/>
                <w:sz w:val="20"/>
              </w:rPr>
              <w:t>RX: (1,</w:t>
            </w:r>
            <w:r>
              <w:rPr>
                <w:rFonts w:asciiTheme="minorHAnsi" w:hAnsiTheme="minorHAnsi" w:cstheme="minorHAnsi"/>
                <w:snapToGrid w:val="0"/>
                <w:sz w:val="20"/>
              </w:rPr>
              <w:t>2</w:t>
            </w:r>
            <w:r w:rsidRPr="004100BA">
              <w:rPr>
                <w:rFonts w:asciiTheme="minorHAnsi" w:hAnsiTheme="minorHAnsi" w:cstheme="minorHAnsi"/>
                <w:snapToGrid w:val="0"/>
                <w:sz w:val="20"/>
              </w:rPr>
              <w:t>,2,1,1,1,</w:t>
            </w:r>
            <w:r>
              <w:rPr>
                <w:rFonts w:asciiTheme="minorHAnsi" w:hAnsiTheme="minorHAnsi" w:cstheme="minorHAnsi"/>
                <w:snapToGrid w:val="0"/>
                <w:sz w:val="20"/>
              </w:rPr>
              <w:t>2</w:t>
            </w:r>
            <w:r w:rsidRPr="004100BA">
              <w:rPr>
                <w:rFonts w:asciiTheme="minorHAnsi" w:hAnsiTheme="minorHAnsi" w:cstheme="minorHAnsi"/>
                <w:snapToGrid w:val="0"/>
                <w:sz w:val="20"/>
              </w:rPr>
              <w:t>), (</w:t>
            </w:r>
            <w:proofErr w:type="spellStart"/>
            <w:proofErr w:type="gramStart"/>
            <w:r w:rsidRPr="004100BA">
              <w:rPr>
                <w:rFonts w:asciiTheme="minorHAnsi" w:hAnsiTheme="minorHAnsi" w:cstheme="minorHAnsi"/>
                <w:snapToGrid w:val="0"/>
                <w:sz w:val="20"/>
              </w:rPr>
              <w:t>dH,dV</w:t>
            </w:r>
            <w:proofErr w:type="spellEnd"/>
            <w:proofErr w:type="gramEnd"/>
            <w:r w:rsidRPr="004100BA">
              <w:rPr>
                <w:rFonts w:asciiTheme="minorHAnsi" w:hAnsiTheme="minorHAnsi" w:cstheme="minorHAnsi"/>
                <w:snapToGrid w:val="0"/>
                <w:sz w:val="20"/>
              </w:rPr>
              <w:t>) = (0.5, 0.5)λ for (rank 1</w:t>
            </w:r>
            <w:r>
              <w:rPr>
                <w:rFonts w:asciiTheme="minorHAnsi" w:hAnsiTheme="minorHAnsi" w:cstheme="minorHAnsi"/>
                <w:snapToGrid w:val="0"/>
                <w:sz w:val="20"/>
              </w:rPr>
              <w:t xml:space="preserve"> only</w:t>
            </w:r>
            <w:r w:rsidRPr="004100BA">
              <w:rPr>
                <w:rFonts w:asciiTheme="minorHAnsi" w:hAnsiTheme="minorHAnsi" w:cstheme="minorHAnsi"/>
                <w:snapToGrid w:val="0"/>
                <w:sz w:val="20"/>
              </w:rPr>
              <w:t>)</w:t>
            </w:r>
          </w:p>
        </w:tc>
      </w:tr>
      <w:tr w:rsidR="00B440AD" w:rsidRPr="004100BA" w14:paraId="3FD71270" w14:textId="77777777" w:rsidTr="004C4655">
        <w:trPr>
          <w:trHeight w:val="20"/>
          <w:jc w:val="center"/>
        </w:trPr>
        <w:tc>
          <w:tcPr>
            <w:tcW w:w="3505" w:type="dxa"/>
            <w:shd w:val="clear" w:color="auto" w:fill="auto"/>
            <w:tcMar>
              <w:top w:w="72" w:type="dxa"/>
              <w:left w:w="144" w:type="dxa"/>
              <w:bottom w:w="72" w:type="dxa"/>
              <w:right w:w="144" w:type="dxa"/>
            </w:tcMar>
          </w:tcPr>
          <w:p w14:paraId="379CB95A" w14:textId="77777777" w:rsidR="00B440AD" w:rsidRPr="004100BA" w:rsidRDefault="00B440AD" w:rsidP="004C4655">
            <w:pPr>
              <w:pStyle w:val="TAL"/>
              <w:rPr>
                <w:rFonts w:asciiTheme="minorHAnsi" w:hAnsiTheme="minorHAnsi" w:cstheme="minorHAnsi"/>
                <w:sz w:val="20"/>
              </w:rPr>
            </w:pPr>
            <w:r w:rsidRPr="004100BA">
              <w:rPr>
                <w:rFonts w:asciiTheme="minorHAnsi" w:hAnsiTheme="minorHAnsi" w:cstheme="minorHAnsi"/>
                <w:sz w:val="20"/>
              </w:rPr>
              <w:t xml:space="preserve">BS Tx power </w:t>
            </w:r>
          </w:p>
        </w:tc>
        <w:tc>
          <w:tcPr>
            <w:tcW w:w="5770" w:type="dxa"/>
            <w:shd w:val="clear" w:color="auto" w:fill="auto"/>
            <w:tcMar>
              <w:top w:w="72" w:type="dxa"/>
              <w:left w:w="144" w:type="dxa"/>
              <w:bottom w:w="72" w:type="dxa"/>
              <w:right w:w="144" w:type="dxa"/>
            </w:tcMar>
          </w:tcPr>
          <w:p w14:paraId="127F7C7A" w14:textId="77777777" w:rsidR="00B440AD" w:rsidRPr="004100BA" w:rsidRDefault="00B440AD" w:rsidP="004C4655">
            <w:pPr>
              <w:pStyle w:val="TAL"/>
              <w:rPr>
                <w:rFonts w:asciiTheme="minorHAnsi" w:hAnsiTheme="minorHAnsi" w:cstheme="minorHAnsi"/>
                <w:snapToGrid w:val="0"/>
                <w:sz w:val="20"/>
              </w:rPr>
            </w:pPr>
            <w:r w:rsidRPr="004100BA">
              <w:rPr>
                <w:rFonts w:asciiTheme="minorHAnsi" w:hAnsiTheme="minorHAnsi" w:cstheme="minorHAnsi"/>
                <w:snapToGrid w:val="0"/>
                <w:sz w:val="20"/>
              </w:rPr>
              <w:t>4</w:t>
            </w:r>
            <w:r>
              <w:rPr>
                <w:rFonts w:asciiTheme="minorHAnsi" w:hAnsiTheme="minorHAnsi" w:cstheme="minorHAnsi"/>
                <w:snapToGrid w:val="0"/>
                <w:sz w:val="20"/>
              </w:rPr>
              <w:t>4</w:t>
            </w:r>
            <w:r w:rsidRPr="004100BA">
              <w:rPr>
                <w:rFonts w:asciiTheme="minorHAnsi" w:hAnsiTheme="minorHAnsi" w:cstheme="minorHAnsi"/>
                <w:snapToGrid w:val="0"/>
                <w:sz w:val="20"/>
              </w:rPr>
              <w:t xml:space="preserve">dBm for </w:t>
            </w:r>
            <w:r>
              <w:rPr>
                <w:rFonts w:asciiTheme="minorHAnsi" w:hAnsiTheme="minorHAnsi" w:cstheme="minorHAnsi"/>
                <w:snapToGrid w:val="0"/>
                <w:sz w:val="20"/>
              </w:rPr>
              <w:t>2</w:t>
            </w:r>
            <w:r w:rsidRPr="004100BA">
              <w:rPr>
                <w:rFonts w:asciiTheme="minorHAnsi" w:hAnsiTheme="minorHAnsi" w:cstheme="minorHAnsi"/>
                <w:snapToGrid w:val="0"/>
                <w:sz w:val="20"/>
              </w:rPr>
              <w:t>0MHz</w:t>
            </w:r>
          </w:p>
        </w:tc>
      </w:tr>
      <w:tr w:rsidR="00B440AD" w:rsidRPr="004100BA" w14:paraId="64F03F60" w14:textId="77777777" w:rsidTr="004C4655">
        <w:trPr>
          <w:trHeight w:val="20"/>
          <w:jc w:val="center"/>
        </w:trPr>
        <w:tc>
          <w:tcPr>
            <w:tcW w:w="3505" w:type="dxa"/>
            <w:shd w:val="clear" w:color="auto" w:fill="auto"/>
            <w:tcMar>
              <w:top w:w="72" w:type="dxa"/>
              <w:left w:w="144" w:type="dxa"/>
              <w:bottom w:w="72" w:type="dxa"/>
              <w:right w:w="144" w:type="dxa"/>
            </w:tcMar>
          </w:tcPr>
          <w:p w14:paraId="38EB1C6B" w14:textId="77777777" w:rsidR="00B440AD" w:rsidRPr="004100BA" w:rsidRDefault="00B440AD" w:rsidP="004C4655">
            <w:pPr>
              <w:pStyle w:val="TAL"/>
              <w:rPr>
                <w:rFonts w:asciiTheme="minorHAnsi" w:hAnsiTheme="minorHAnsi" w:cstheme="minorHAnsi"/>
                <w:sz w:val="20"/>
              </w:rPr>
            </w:pPr>
            <w:r w:rsidRPr="004100BA">
              <w:rPr>
                <w:rFonts w:asciiTheme="minorHAnsi" w:hAnsiTheme="minorHAnsi" w:cstheme="minorHAnsi"/>
                <w:sz w:val="20"/>
              </w:rPr>
              <w:t xml:space="preserve">Numerology: </w:t>
            </w:r>
            <w:r w:rsidRPr="004100BA">
              <w:rPr>
                <w:rFonts w:asciiTheme="minorHAnsi" w:hAnsiTheme="minorHAnsi" w:cstheme="minorHAnsi"/>
                <w:sz w:val="20"/>
                <w:lang w:eastAsia="zh-CN"/>
              </w:rPr>
              <w:t>SCS</w:t>
            </w:r>
          </w:p>
        </w:tc>
        <w:tc>
          <w:tcPr>
            <w:tcW w:w="5770" w:type="dxa"/>
            <w:shd w:val="clear" w:color="auto" w:fill="auto"/>
            <w:tcMar>
              <w:top w:w="72" w:type="dxa"/>
              <w:left w:w="144" w:type="dxa"/>
              <w:bottom w:w="72" w:type="dxa"/>
              <w:right w:w="144" w:type="dxa"/>
            </w:tcMar>
          </w:tcPr>
          <w:p w14:paraId="2EAE0485" w14:textId="77777777" w:rsidR="00B440AD" w:rsidRPr="004100BA" w:rsidRDefault="00B440AD" w:rsidP="004C4655">
            <w:pPr>
              <w:pStyle w:val="TAL"/>
              <w:rPr>
                <w:rFonts w:asciiTheme="minorHAnsi" w:hAnsiTheme="minorHAnsi" w:cstheme="minorHAnsi"/>
                <w:sz w:val="20"/>
              </w:rPr>
            </w:pPr>
            <w:r w:rsidRPr="004100BA">
              <w:rPr>
                <w:rFonts w:asciiTheme="minorHAnsi" w:hAnsiTheme="minorHAnsi" w:cstheme="minorHAnsi"/>
                <w:sz w:val="20"/>
                <w:lang w:eastAsia="zh-CN"/>
              </w:rPr>
              <w:t>30kHz for</w:t>
            </w:r>
            <w:r>
              <w:rPr>
                <w:rFonts w:asciiTheme="minorHAnsi" w:hAnsiTheme="minorHAnsi" w:cstheme="minorHAnsi"/>
                <w:sz w:val="20"/>
                <w:lang w:eastAsia="zh-CN"/>
              </w:rPr>
              <w:t xml:space="preserve"> </w:t>
            </w:r>
            <w:r w:rsidRPr="004100BA">
              <w:rPr>
                <w:rFonts w:asciiTheme="minorHAnsi" w:hAnsiTheme="minorHAnsi" w:cstheme="minorHAnsi"/>
                <w:sz w:val="20"/>
                <w:lang w:eastAsia="zh-CN"/>
              </w:rPr>
              <w:t>4GHz</w:t>
            </w:r>
          </w:p>
        </w:tc>
      </w:tr>
      <w:tr w:rsidR="00B440AD" w:rsidRPr="004100BA" w14:paraId="00A7211B" w14:textId="77777777" w:rsidTr="004C4655">
        <w:trPr>
          <w:trHeight w:val="20"/>
          <w:jc w:val="center"/>
        </w:trPr>
        <w:tc>
          <w:tcPr>
            <w:tcW w:w="3505" w:type="dxa"/>
            <w:shd w:val="clear" w:color="auto" w:fill="auto"/>
            <w:tcMar>
              <w:top w:w="72" w:type="dxa"/>
              <w:left w:w="144" w:type="dxa"/>
              <w:bottom w:w="72" w:type="dxa"/>
              <w:right w:w="144" w:type="dxa"/>
            </w:tcMar>
          </w:tcPr>
          <w:p w14:paraId="6FBC36A4" w14:textId="77777777" w:rsidR="00B440AD" w:rsidRPr="004100BA" w:rsidRDefault="00B440AD" w:rsidP="004C4655">
            <w:pPr>
              <w:pStyle w:val="TAL"/>
              <w:rPr>
                <w:rFonts w:asciiTheme="minorHAnsi" w:hAnsiTheme="minorHAnsi" w:cstheme="minorHAnsi"/>
                <w:sz w:val="20"/>
              </w:rPr>
            </w:pPr>
            <w:r w:rsidRPr="004100BA">
              <w:rPr>
                <w:rFonts w:asciiTheme="minorHAnsi" w:hAnsiTheme="minorHAnsi" w:cstheme="minorHAnsi"/>
                <w:color w:val="493118"/>
                <w:kern w:val="24"/>
                <w:sz w:val="20"/>
                <w:lang w:val="en-US" w:eastAsia="ko-KR"/>
              </w:rPr>
              <w:t>UE distribution</w:t>
            </w:r>
          </w:p>
        </w:tc>
        <w:tc>
          <w:tcPr>
            <w:tcW w:w="5770" w:type="dxa"/>
            <w:shd w:val="clear" w:color="auto" w:fill="auto"/>
            <w:tcMar>
              <w:top w:w="72" w:type="dxa"/>
              <w:left w:w="144" w:type="dxa"/>
              <w:bottom w:w="72" w:type="dxa"/>
              <w:right w:w="144" w:type="dxa"/>
            </w:tcMar>
          </w:tcPr>
          <w:p w14:paraId="22891995" w14:textId="77777777" w:rsidR="00B440AD" w:rsidRPr="004100BA" w:rsidRDefault="00B440AD" w:rsidP="004C4655">
            <w:pPr>
              <w:pStyle w:val="TAL"/>
              <w:rPr>
                <w:rFonts w:asciiTheme="minorHAnsi" w:hAnsiTheme="minorHAnsi" w:cstheme="minorHAnsi"/>
                <w:snapToGrid w:val="0"/>
                <w:sz w:val="20"/>
              </w:rPr>
            </w:pPr>
            <w:r>
              <w:rPr>
                <w:rFonts w:asciiTheme="minorHAnsi" w:hAnsiTheme="minorHAnsi" w:cstheme="minorHAnsi"/>
                <w:snapToGrid w:val="0"/>
                <w:sz w:val="20"/>
              </w:rPr>
              <w:t>10</w:t>
            </w:r>
            <w:r w:rsidRPr="004100BA">
              <w:rPr>
                <w:rFonts w:asciiTheme="minorHAnsi" w:hAnsiTheme="minorHAnsi" w:cstheme="minorHAnsi"/>
                <w:snapToGrid w:val="0"/>
                <w:sz w:val="20"/>
              </w:rPr>
              <w:t xml:space="preserve">0% outdoor (3km/h) </w:t>
            </w:r>
          </w:p>
        </w:tc>
      </w:tr>
    </w:tbl>
    <w:p w14:paraId="42B3EFAE" w14:textId="6218BC9F" w:rsidR="00B440AD" w:rsidRDefault="00B440AD" w:rsidP="000F6FFC"/>
    <w:p w14:paraId="62B64DFA" w14:textId="77777777" w:rsidR="000C37C7" w:rsidRDefault="000C37C7" w:rsidP="000C37C7">
      <w:pPr>
        <w:pStyle w:val="Heading2"/>
      </w:pPr>
      <w:r>
        <w:t>AI/ML Model related details</w:t>
      </w:r>
    </w:p>
    <w:p w14:paraId="015180A7" w14:textId="28EC7ED1" w:rsidR="000C37C7" w:rsidRPr="00567B20" w:rsidRDefault="00567B20" w:rsidP="000C37C7">
      <w:pPr>
        <w:spacing w:line="276" w:lineRule="auto"/>
        <w:rPr>
          <w:sz w:val="22"/>
          <w:szCs w:val="22"/>
        </w:rPr>
      </w:pPr>
      <w:r w:rsidRPr="00567B20">
        <w:rPr>
          <w:sz w:val="22"/>
          <w:szCs w:val="22"/>
        </w:rPr>
        <w:t>AI/ML</w:t>
      </w:r>
      <w:r w:rsidR="000C37C7" w:rsidRPr="00567B20">
        <w:rPr>
          <w:sz w:val="22"/>
          <w:szCs w:val="22"/>
        </w:rPr>
        <w:t xml:space="preserve"> model related parameters and configurations are listed in Table </w:t>
      </w:r>
      <w:r w:rsidRPr="00567B20">
        <w:rPr>
          <w:sz w:val="22"/>
          <w:szCs w:val="22"/>
        </w:rPr>
        <w:t>2</w:t>
      </w:r>
      <w:r w:rsidR="000C37C7" w:rsidRPr="00567B20">
        <w:rPr>
          <w:sz w:val="22"/>
          <w:szCs w:val="22"/>
        </w:rPr>
        <w:t>.2-1.</w:t>
      </w:r>
    </w:p>
    <w:p w14:paraId="2EC13B32" w14:textId="5EF78727" w:rsidR="000C37C7" w:rsidRPr="00567B20" w:rsidRDefault="000C37C7" w:rsidP="00DC1F0B">
      <w:pPr>
        <w:pStyle w:val="Caption"/>
        <w:keepNext/>
        <w:spacing w:before="240"/>
        <w:rPr>
          <w:sz w:val="22"/>
          <w:szCs w:val="22"/>
        </w:rPr>
      </w:pPr>
      <w:r w:rsidRPr="00567B20">
        <w:rPr>
          <w:sz w:val="22"/>
          <w:szCs w:val="22"/>
        </w:rPr>
        <w:t xml:space="preserve">Table </w:t>
      </w:r>
      <w:r w:rsidR="00567B20">
        <w:rPr>
          <w:sz w:val="22"/>
          <w:szCs w:val="22"/>
        </w:rPr>
        <w:t>2</w:t>
      </w:r>
      <w:r w:rsidRPr="00567B20">
        <w:rPr>
          <w:sz w:val="22"/>
          <w:szCs w:val="22"/>
        </w:rPr>
        <w:t xml:space="preserve">.2-1: AI/ML model related configurations </w:t>
      </w:r>
    </w:p>
    <w:tbl>
      <w:tblPr>
        <w:tblW w:w="5652" w:type="dxa"/>
        <w:jc w:val="center"/>
        <w:tblCellMar>
          <w:left w:w="0" w:type="dxa"/>
          <w:right w:w="0" w:type="dxa"/>
        </w:tblCellMar>
        <w:tblLook w:val="0420" w:firstRow="1" w:lastRow="0" w:firstColumn="0" w:lastColumn="0" w:noHBand="0" w:noVBand="1"/>
      </w:tblPr>
      <w:tblGrid>
        <w:gridCol w:w="2826"/>
        <w:gridCol w:w="2826"/>
      </w:tblGrid>
      <w:tr w:rsidR="000C37C7" w:rsidRPr="00B82BF4" w14:paraId="0DC4E55A" w14:textId="77777777" w:rsidTr="004C4655">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4608AD4E" w14:textId="77777777" w:rsidR="000C37C7" w:rsidRPr="00B82BF4" w:rsidRDefault="000C37C7" w:rsidP="004C4655">
            <w:pPr>
              <w:jc w:val="center"/>
              <w:rPr>
                <w:rFonts w:asciiTheme="minorHAnsi" w:hAnsiTheme="minorHAnsi" w:cstheme="minorHAnsi"/>
                <w:sz w:val="20"/>
                <w:szCs w:val="20"/>
              </w:rPr>
            </w:pPr>
            <w:bookmarkStart w:id="3" w:name="_Hlk110499082"/>
            <w:r w:rsidRPr="00B82BF4">
              <w:rPr>
                <w:rFonts w:asciiTheme="minorHAnsi" w:hAnsiTheme="minorHAnsi" w:cstheme="minorHAnsi"/>
                <w:b/>
                <w:bCs/>
                <w:sz w:val="20"/>
                <w:szCs w:val="20"/>
              </w:rPr>
              <w:t xml:space="preserve">AI/ML model </w:t>
            </w:r>
            <w:r>
              <w:rPr>
                <w:rFonts w:asciiTheme="minorHAnsi" w:hAnsiTheme="minorHAnsi" w:cstheme="minorHAnsi"/>
                <w:b/>
                <w:bCs/>
                <w:sz w:val="20"/>
                <w:szCs w:val="20"/>
              </w:rPr>
              <w:t>details</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55ED5AE5" w14:textId="77777777" w:rsidR="000C37C7" w:rsidRPr="00B82BF4" w:rsidRDefault="000C37C7" w:rsidP="004C4655">
            <w:pPr>
              <w:jc w:val="center"/>
              <w:rPr>
                <w:rFonts w:asciiTheme="minorHAnsi" w:hAnsiTheme="minorHAnsi" w:cstheme="minorHAnsi"/>
                <w:sz w:val="20"/>
                <w:szCs w:val="20"/>
              </w:rPr>
            </w:pPr>
            <w:r w:rsidRPr="00B82BF4">
              <w:rPr>
                <w:rFonts w:asciiTheme="minorHAnsi" w:hAnsiTheme="minorHAnsi" w:cstheme="minorHAnsi"/>
                <w:b/>
                <w:bCs/>
                <w:sz w:val="20"/>
                <w:szCs w:val="20"/>
              </w:rPr>
              <w:t>Value</w:t>
            </w:r>
          </w:p>
        </w:tc>
      </w:tr>
      <w:tr w:rsidR="000C37C7" w:rsidRPr="00B82BF4" w14:paraId="63629343" w14:textId="77777777" w:rsidTr="004C4655">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559F5F39" w14:textId="77777777" w:rsidR="000C37C7" w:rsidRPr="00B82BF4" w:rsidRDefault="000C37C7" w:rsidP="004C4655">
            <w:pPr>
              <w:jc w:val="center"/>
              <w:rPr>
                <w:rFonts w:asciiTheme="minorHAnsi" w:hAnsiTheme="minorHAnsi" w:cstheme="minorHAnsi"/>
                <w:sz w:val="20"/>
                <w:szCs w:val="20"/>
              </w:rPr>
            </w:pPr>
            <w:r>
              <w:rPr>
                <w:rFonts w:asciiTheme="minorHAnsi" w:hAnsiTheme="minorHAnsi" w:cstheme="minorHAnsi"/>
                <w:sz w:val="20"/>
                <w:szCs w:val="20"/>
              </w:rPr>
              <w:t>AI/ML model type</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5E14EA04" w14:textId="77777777" w:rsidR="000C37C7" w:rsidRPr="00B82BF4" w:rsidRDefault="000C37C7" w:rsidP="004C4655">
            <w:pPr>
              <w:jc w:val="center"/>
              <w:rPr>
                <w:rFonts w:asciiTheme="minorHAnsi" w:hAnsiTheme="minorHAnsi" w:cstheme="minorHAnsi"/>
                <w:sz w:val="20"/>
                <w:szCs w:val="20"/>
              </w:rPr>
            </w:pPr>
            <w:r w:rsidRPr="00B82BF4">
              <w:rPr>
                <w:rFonts w:asciiTheme="minorHAnsi" w:hAnsiTheme="minorHAnsi" w:cstheme="minorHAnsi"/>
                <w:sz w:val="20"/>
                <w:szCs w:val="20"/>
              </w:rPr>
              <w:t>CNN-based</w:t>
            </w:r>
          </w:p>
        </w:tc>
      </w:tr>
      <w:tr w:rsidR="00DC1F0B" w:rsidRPr="00B82BF4" w14:paraId="3F7AD030" w14:textId="77777777" w:rsidTr="00AB0476">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65FC9EF2" w14:textId="64270097" w:rsidR="00DC1F0B" w:rsidRDefault="00DC1F0B" w:rsidP="004C4655">
            <w:pPr>
              <w:jc w:val="center"/>
              <w:rPr>
                <w:rFonts w:asciiTheme="minorHAnsi" w:hAnsiTheme="minorHAnsi" w:cstheme="minorHAnsi"/>
                <w:sz w:val="20"/>
                <w:szCs w:val="20"/>
              </w:rPr>
            </w:pPr>
            <w:r>
              <w:rPr>
                <w:rFonts w:asciiTheme="minorHAnsi" w:hAnsiTheme="minorHAnsi" w:cstheme="minorHAnsi"/>
                <w:sz w:val="20"/>
                <w:szCs w:val="20"/>
              </w:rPr>
              <w:t>Input/Output</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276A98F6" w14:textId="6E54639F" w:rsidR="00DC1F0B" w:rsidRPr="00B82BF4" w:rsidRDefault="00DC1F0B" w:rsidP="004C4655">
            <w:pPr>
              <w:jc w:val="center"/>
              <w:rPr>
                <w:rFonts w:asciiTheme="minorHAnsi" w:hAnsiTheme="minorHAnsi" w:cstheme="minorHAnsi"/>
                <w:sz w:val="20"/>
                <w:szCs w:val="20"/>
              </w:rPr>
            </w:pPr>
            <w:r>
              <w:rPr>
                <w:rFonts w:asciiTheme="minorHAnsi" w:hAnsiTheme="minorHAnsi" w:cstheme="minorHAnsi"/>
                <w:sz w:val="20"/>
                <w:szCs w:val="20"/>
              </w:rPr>
              <w:t>Eigenvectors</w:t>
            </w:r>
          </w:p>
        </w:tc>
      </w:tr>
      <w:tr w:rsidR="000C37C7" w:rsidRPr="00B82BF4" w14:paraId="0ACA6F2D" w14:textId="77777777" w:rsidTr="00AB0476">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57B85C30" w14:textId="77777777" w:rsidR="000C37C7" w:rsidRPr="00B82BF4" w:rsidRDefault="000C37C7" w:rsidP="004C4655">
            <w:pPr>
              <w:jc w:val="center"/>
              <w:rPr>
                <w:rFonts w:asciiTheme="minorHAnsi" w:hAnsiTheme="minorHAnsi" w:cstheme="minorHAnsi"/>
                <w:sz w:val="20"/>
                <w:szCs w:val="20"/>
              </w:rPr>
            </w:pPr>
            <w:r w:rsidRPr="00B82BF4">
              <w:rPr>
                <w:rFonts w:asciiTheme="minorHAnsi" w:hAnsiTheme="minorHAnsi" w:cstheme="minorHAnsi"/>
                <w:sz w:val="20"/>
                <w:szCs w:val="20"/>
              </w:rPr>
              <w:t>Batch size</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56B57806" w14:textId="34539AAB" w:rsidR="000C37C7" w:rsidRPr="00B82BF4" w:rsidRDefault="00567B20" w:rsidP="004C4655">
            <w:pPr>
              <w:jc w:val="center"/>
              <w:rPr>
                <w:rFonts w:asciiTheme="minorHAnsi" w:hAnsiTheme="minorHAnsi" w:cstheme="minorHAnsi"/>
                <w:sz w:val="20"/>
                <w:szCs w:val="20"/>
              </w:rPr>
            </w:pPr>
            <w:r>
              <w:rPr>
                <w:rFonts w:asciiTheme="minorHAnsi" w:hAnsiTheme="minorHAnsi" w:cstheme="minorHAnsi"/>
                <w:sz w:val="20"/>
                <w:szCs w:val="20"/>
              </w:rPr>
              <w:t>64</w:t>
            </w:r>
          </w:p>
        </w:tc>
      </w:tr>
      <w:tr w:rsidR="000C37C7" w:rsidRPr="00B82BF4" w14:paraId="6420AA5A" w14:textId="77777777" w:rsidTr="004C4655">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1317C188" w14:textId="77777777" w:rsidR="000C37C7" w:rsidRPr="00B82BF4" w:rsidRDefault="000C37C7" w:rsidP="004C4655">
            <w:pPr>
              <w:jc w:val="center"/>
              <w:rPr>
                <w:rFonts w:asciiTheme="minorHAnsi" w:hAnsiTheme="minorHAnsi" w:cstheme="minorHAnsi"/>
                <w:sz w:val="20"/>
                <w:szCs w:val="20"/>
              </w:rPr>
            </w:pPr>
            <w:r w:rsidRPr="00B82BF4">
              <w:rPr>
                <w:rFonts w:asciiTheme="minorHAnsi" w:hAnsiTheme="minorHAnsi" w:cstheme="minorHAnsi"/>
                <w:sz w:val="20"/>
                <w:szCs w:val="20"/>
              </w:rPr>
              <w:t>Epoch</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11682A05" w14:textId="6149BB9E" w:rsidR="000C37C7" w:rsidRPr="00B82BF4" w:rsidRDefault="00567B20" w:rsidP="004C4655">
            <w:pPr>
              <w:jc w:val="center"/>
              <w:rPr>
                <w:rFonts w:asciiTheme="minorHAnsi" w:hAnsiTheme="minorHAnsi" w:cstheme="minorHAnsi"/>
                <w:sz w:val="20"/>
                <w:szCs w:val="20"/>
              </w:rPr>
            </w:pPr>
            <w:r>
              <w:rPr>
                <w:rFonts w:asciiTheme="minorHAnsi" w:hAnsiTheme="minorHAnsi" w:cstheme="minorHAnsi"/>
                <w:sz w:val="20"/>
                <w:szCs w:val="20"/>
              </w:rPr>
              <w:t>3</w:t>
            </w:r>
            <w:r w:rsidR="000C37C7" w:rsidRPr="00B82BF4">
              <w:rPr>
                <w:rFonts w:asciiTheme="minorHAnsi" w:hAnsiTheme="minorHAnsi" w:cstheme="minorHAnsi"/>
                <w:sz w:val="20"/>
                <w:szCs w:val="20"/>
              </w:rPr>
              <w:t>00</w:t>
            </w:r>
          </w:p>
        </w:tc>
      </w:tr>
      <w:tr w:rsidR="000C37C7" w:rsidRPr="00B82BF4" w14:paraId="67BEA076" w14:textId="77777777" w:rsidTr="004C4655">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543422CC" w14:textId="77777777" w:rsidR="000C37C7" w:rsidRPr="00B82BF4" w:rsidRDefault="000C37C7" w:rsidP="004C4655">
            <w:pPr>
              <w:jc w:val="center"/>
              <w:rPr>
                <w:rFonts w:asciiTheme="minorHAnsi" w:hAnsiTheme="minorHAnsi" w:cstheme="minorHAnsi"/>
                <w:sz w:val="20"/>
                <w:szCs w:val="20"/>
              </w:rPr>
            </w:pPr>
            <w:r>
              <w:rPr>
                <w:rFonts w:asciiTheme="minorHAnsi" w:hAnsiTheme="minorHAnsi" w:cstheme="minorHAnsi"/>
                <w:sz w:val="20"/>
                <w:szCs w:val="20"/>
              </w:rPr>
              <w:t>Encoder output size</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6F27DFB9" w14:textId="77777777" w:rsidR="000C37C7" w:rsidRDefault="000C37C7" w:rsidP="004C4655">
            <w:pPr>
              <w:jc w:val="center"/>
              <w:rPr>
                <w:rFonts w:asciiTheme="minorHAnsi" w:hAnsiTheme="minorHAnsi" w:cstheme="minorHAnsi"/>
                <w:sz w:val="20"/>
                <w:szCs w:val="20"/>
              </w:rPr>
            </w:pPr>
            <w:r>
              <w:rPr>
                <w:rFonts w:asciiTheme="minorHAnsi" w:hAnsiTheme="minorHAnsi" w:cstheme="minorHAnsi"/>
                <w:sz w:val="20"/>
                <w:szCs w:val="20"/>
              </w:rPr>
              <w:t>128</w:t>
            </w:r>
          </w:p>
        </w:tc>
      </w:tr>
      <w:tr w:rsidR="000C37C7" w:rsidRPr="00B82BF4" w14:paraId="24FFE9CD" w14:textId="77777777" w:rsidTr="000A38B6">
        <w:trPr>
          <w:trHeight w:hRule="exact" w:val="731"/>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171EAA35" w14:textId="77777777" w:rsidR="000C37C7" w:rsidRPr="00B82BF4" w:rsidRDefault="000C37C7" w:rsidP="004C4655">
            <w:pPr>
              <w:jc w:val="center"/>
              <w:rPr>
                <w:rFonts w:asciiTheme="minorHAnsi" w:hAnsiTheme="minorHAnsi" w:cstheme="minorHAnsi"/>
                <w:sz w:val="20"/>
                <w:szCs w:val="20"/>
              </w:rPr>
            </w:pPr>
            <w:r>
              <w:rPr>
                <w:rFonts w:asciiTheme="minorHAnsi" w:hAnsiTheme="minorHAnsi" w:cstheme="minorHAnsi"/>
                <w:sz w:val="20"/>
                <w:szCs w:val="20"/>
              </w:rPr>
              <w:t>Quantization method</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0E7476D8" w14:textId="14525ACE" w:rsidR="000C37C7" w:rsidRDefault="000C37C7" w:rsidP="004C4655">
            <w:pPr>
              <w:jc w:val="center"/>
              <w:rPr>
                <w:rFonts w:asciiTheme="minorHAnsi" w:hAnsiTheme="minorHAnsi" w:cstheme="minorHAnsi"/>
                <w:sz w:val="20"/>
                <w:szCs w:val="20"/>
              </w:rPr>
            </w:pPr>
            <w:r>
              <w:rPr>
                <w:rFonts w:asciiTheme="minorHAnsi" w:hAnsiTheme="minorHAnsi" w:cstheme="minorHAnsi"/>
                <w:sz w:val="20"/>
                <w:szCs w:val="20"/>
              </w:rPr>
              <w:t>Vector quantization</w:t>
            </w:r>
            <w:r w:rsidR="000A38B6">
              <w:rPr>
                <w:rFonts w:asciiTheme="minorHAnsi" w:hAnsiTheme="minorHAnsi" w:cstheme="minorHAnsi"/>
                <w:sz w:val="20"/>
                <w:szCs w:val="20"/>
              </w:rPr>
              <w:t xml:space="preserve"> (LUT-based)</w:t>
            </w:r>
          </w:p>
        </w:tc>
      </w:tr>
      <w:tr w:rsidR="000C37C7" w:rsidRPr="00B82BF4" w14:paraId="10A64AB4" w14:textId="77777777" w:rsidTr="004C4655">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08B93332" w14:textId="77777777" w:rsidR="000C37C7" w:rsidRPr="00B82BF4" w:rsidRDefault="000C37C7" w:rsidP="004C4655">
            <w:pPr>
              <w:jc w:val="center"/>
              <w:rPr>
                <w:rFonts w:asciiTheme="minorHAnsi" w:hAnsiTheme="minorHAnsi" w:cstheme="minorHAnsi"/>
                <w:sz w:val="20"/>
                <w:szCs w:val="20"/>
              </w:rPr>
            </w:pPr>
            <w:r>
              <w:rPr>
                <w:rFonts w:asciiTheme="minorHAnsi" w:hAnsiTheme="minorHAnsi" w:cstheme="minorHAnsi"/>
                <w:sz w:val="20"/>
                <w:szCs w:val="20"/>
              </w:rPr>
              <w:t>Quantization codebook size</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43EDB0D9" w14:textId="176F392A" w:rsidR="000C37C7" w:rsidRDefault="004D27E2" w:rsidP="004C4655">
            <w:pPr>
              <w:jc w:val="center"/>
              <w:rPr>
                <w:rFonts w:asciiTheme="minorHAnsi" w:hAnsiTheme="minorHAnsi" w:cstheme="minorHAnsi"/>
                <w:sz w:val="20"/>
                <w:szCs w:val="20"/>
              </w:rPr>
            </w:pPr>
            <w:r>
              <w:rPr>
                <w:rFonts w:asciiTheme="minorHAnsi" w:hAnsiTheme="minorHAnsi" w:cstheme="minorHAnsi"/>
                <w:sz w:val="20"/>
                <w:szCs w:val="20"/>
              </w:rPr>
              <w:t>16,384 (14 bits)</w:t>
            </w:r>
          </w:p>
        </w:tc>
      </w:tr>
      <w:bookmarkEnd w:id="3"/>
    </w:tbl>
    <w:p w14:paraId="6A08FED8" w14:textId="77777777" w:rsidR="000C37C7" w:rsidRDefault="000C37C7" w:rsidP="000F6FFC"/>
    <w:p w14:paraId="54892558" w14:textId="6DD37FA6" w:rsidR="00F52AED" w:rsidRDefault="00F52AED" w:rsidP="00F52AED">
      <w:pPr>
        <w:pStyle w:val="Heading2"/>
      </w:pPr>
      <w:r>
        <w:t>Description of model generalization evaluation cases</w:t>
      </w:r>
    </w:p>
    <w:p w14:paraId="2B24D5E3" w14:textId="77777777" w:rsidR="0071331A" w:rsidRDefault="0071331A" w:rsidP="0071331A">
      <w:pPr>
        <w:spacing w:before="120"/>
      </w:pPr>
      <w:r w:rsidRPr="006C4B41">
        <w:t>The</w:t>
      </w:r>
      <w:r>
        <w:t xml:space="preserve"> following experiments are conducted</w:t>
      </w:r>
      <w:r w:rsidRPr="006C4B41">
        <w:t>:</w:t>
      </w:r>
    </w:p>
    <w:p w14:paraId="3F2E327E" w14:textId="70D73782" w:rsidR="0071331A" w:rsidRDefault="0071331A" w:rsidP="0071331A">
      <w:pPr>
        <w:pStyle w:val="ListParagraph"/>
        <w:numPr>
          <w:ilvl w:val="0"/>
          <w:numId w:val="24"/>
        </w:numPr>
        <w:spacing w:before="60" w:after="0" w:line="276" w:lineRule="auto"/>
        <w:contextualSpacing w:val="0"/>
        <w:jc w:val="both"/>
        <w:rPr>
          <w:rFonts w:ascii="Times New Roman" w:hAnsi="Times New Roman"/>
          <w:lang w:val="en-US"/>
        </w:rPr>
      </w:pPr>
      <w:r w:rsidRPr="007C0979">
        <w:rPr>
          <w:rFonts w:ascii="Times New Roman" w:hAnsi="Times New Roman"/>
          <w:lang w:val="en-US"/>
        </w:rPr>
        <w:t>S</w:t>
      </w:r>
      <w:r w:rsidRPr="00393AC8">
        <w:rPr>
          <w:rFonts w:ascii="Times New Roman" w:hAnsi="Times New Roman"/>
          <w:lang w:val="en-US"/>
        </w:rPr>
        <w:t xml:space="preserve">cenarios: </w:t>
      </w:r>
      <w:proofErr w:type="spellStart"/>
      <w:r w:rsidRPr="00393AC8">
        <w:rPr>
          <w:rFonts w:ascii="Times New Roman" w:hAnsi="Times New Roman"/>
          <w:lang w:val="en-US"/>
        </w:rPr>
        <w:t>UMa</w:t>
      </w:r>
      <w:proofErr w:type="spellEnd"/>
      <w:r w:rsidRPr="00393AC8">
        <w:rPr>
          <w:rFonts w:ascii="Times New Roman" w:hAnsi="Times New Roman"/>
          <w:lang w:val="en-US"/>
        </w:rPr>
        <w:t xml:space="preserve"> </w:t>
      </w:r>
      <w:r w:rsidRPr="007C0979">
        <w:rPr>
          <w:rFonts w:ascii="Times New Roman" w:hAnsi="Times New Roman"/>
          <w:lang w:val="en-US"/>
        </w:rPr>
        <w:t xml:space="preserve">and </w:t>
      </w:r>
      <w:proofErr w:type="spellStart"/>
      <w:r w:rsidRPr="00393AC8">
        <w:rPr>
          <w:rFonts w:ascii="Times New Roman" w:hAnsi="Times New Roman"/>
          <w:lang w:val="en-US"/>
        </w:rPr>
        <w:t>UMi</w:t>
      </w:r>
      <w:proofErr w:type="spellEnd"/>
      <w:r w:rsidRPr="007C0979">
        <w:rPr>
          <w:rFonts w:ascii="Times New Roman" w:hAnsi="Times New Roman"/>
          <w:lang w:val="en-US"/>
        </w:rPr>
        <w:t xml:space="preserve"> </w:t>
      </w:r>
    </w:p>
    <w:p w14:paraId="317C941C" w14:textId="3838E572" w:rsidR="0071331A" w:rsidRPr="007C0979" w:rsidRDefault="007D44E3" w:rsidP="0071331A">
      <w:pPr>
        <w:pStyle w:val="ListParagraph"/>
        <w:numPr>
          <w:ilvl w:val="0"/>
          <w:numId w:val="24"/>
        </w:numPr>
        <w:spacing w:before="60" w:after="0" w:line="276" w:lineRule="auto"/>
        <w:contextualSpacing w:val="0"/>
        <w:jc w:val="both"/>
        <w:rPr>
          <w:rFonts w:ascii="Times New Roman" w:hAnsi="Times New Roman"/>
          <w:lang w:val="en-US"/>
        </w:rPr>
      </w:pPr>
      <w:r>
        <w:rPr>
          <w:rFonts w:ascii="Times New Roman" w:hAnsi="Times New Roman"/>
          <w:lang w:val="en-US"/>
        </w:rPr>
        <w:t>Model generalization e</w:t>
      </w:r>
      <w:r w:rsidR="0071331A" w:rsidRPr="007C0979">
        <w:rPr>
          <w:rFonts w:ascii="Times New Roman" w:hAnsi="Times New Roman"/>
          <w:lang w:val="en-US"/>
        </w:rPr>
        <w:t>valuation</w:t>
      </w:r>
      <w:r w:rsidR="0071331A">
        <w:rPr>
          <w:rFonts w:ascii="Times New Roman" w:hAnsi="Times New Roman"/>
          <w:lang w:val="en-US"/>
        </w:rPr>
        <w:t xml:space="preserve"> cases</w:t>
      </w:r>
      <w:r w:rsidR="0071331A" w:rsidRPr="007C0979">
        <w:rPr>
          <w:rFonts w:ascii="Times New Roman" w:hAnsi="Times New Roman"/>
          <w:lang w:val="en-US"/>
        </w:rPr>
        <w:t>:</w:t>
      </w:r>
    </w:p>
    <w:p w14:paraId="3F7EC1A9" w14:textId="5252369A" w:rsidR="007D44E3" w:rsidRPr="00FF5A40" w:rsidRDefault="007D44E3" w:rsidP="00F44CED">
      <w:pPr>
        <w:pStyle w:val="ListParagraph"/>
        <w:numPr>
          <w:ilvl w:val="1"/>
          <w:numId w:val="24"/>
        </w:numPr>
        <w:spacing w:before="120" w:line="276" w:lineRule="auto"/>
        <w:jc w:val="both"/>
        <w:rPr>
          <w:rFonts w:ascii="Times New Roman" w:hAnsi="Times New Roman"/>
        </w:rPr>
      </w:pPr>
      <w:r w:rsidRPr="00FF5A40">
        <w:rPr>
          <w:rFonts w:ascii="Times New Roman" w:hAnsi="Times New Roman"/>
        </w:rPr>
        <w:t xml:space="preserve">Case 1: The AI/ML model is trained based on training dataset from </w:t>
      </w:r>
      <w:proofErr w:type="spellStart"/>
      <w:r w:rsidRPr="00FF5A40">
        <w:rPr>
          <w:rFonts w:ascii="Times New Roman" w:hAnsi="Times New Roman"/>
        </w:rPr>
        <w:t>U</w:t>
      </w:r>
      <w:r>
        <w:rPr>
          <w:rFonts w:ascii="Times New Roman" w:hAnsi="Times New Roman"/>
        </w:rPr>
        <w:t>Ma</w:t>
      </w:r>
      <w:proofErr w:type="spellEnd"/>
      <w:r>
        <w:rPr>
          <w:rFonts w:ascii="Times New Roman" w:hAnsi="Times New Roman"/>
        </w:rPr>
        <w:t xml:space="preserve"> (or </w:t>
      </w:r>
      <w:proofErr w:type="spellStart"/>
      <w:r>
        <w:rPr>
          <w:rFonts w:ascii="Times New Roman" w:hAnsi="Times New Roman"/>
        </w:rPr>
        <w:t>UMi</w:t>
      </w:r>
      <w:proofErr w:type="spellEnd"/>
      <w:r>
        <w:rPr>
          <w:rFonts w:ascii="Times New Roman" w:hAnsi="Times New Roman"/>
        </w:rPr>
        <w:t>)</w:t>
      </w:r>
      <w:r w:rsidRPr="00FF5A40">
        <w:rPr>
          <w:rFonts w:ascii="Times New Roman" w:hAnsi="Times New Roman"/>
        </w:rPr>
        <w:t xml:space="preserve"> then the AI/ML model performs inference/test on dataset from the same </w:t>
      </w:r>
      <w:proofErr w:type="spellStart"/>
      <w:r>
        <w:rPr>
          <w:rFonts w:ascii="Times New Roman" w:hAnsi="Times New Roman"/>
        </w:rPr>
        <w:t>UMa</w:t>
      </w:r>
      <w:proofErr w:type="spellEnd"/>
      <w:r>
        <w:rPr>
          <w:rFonts w:ascii="Times New Roman" w:hAnsi="Times New Roman"/>
        </w:rPr>
        <w:t xml:space="preserve"> or </w:t>
      </w:r>
      <w:proofErr w:type="spellStart"/>
      <w:r>
        <w:rPr>
          <w:rFonts w:ascii="Times New Roman" w:hAnsi="Times New Roman"/>
        </w:rPr>
        <w:t>UMi</w:t>
      </w:r>
      <w:proofErr w:type="spellEnd"/>
      <w:r>
        <w:rPr>
          <w:rFonts w:ascii="Times New Roman" w:hAnsi="Times New Roman"/>
        </w:rPr>
        <w:t xml:space="preserve"> </w:t>
      </w:r>
      <w:r w:rsidRPr="00FF5A40">
        <w:rPr>
          <w:rFonts w:ascii="Times New Roman" w:hAnsi="Times New Roman"/>
        </w:rPr>
        <w:t>scenario</w:t>
      </w:r>
      <w:r>
        <w:rPr>
          <w:rFonts w:ascii="Times New Roman" w:hAnsi="Times New Roman"/>
        </w:rPr>
        <w:t>.</w:t>
      </w:r>
    </w:p>
    <w:p w14:paraId="7CD838D9" w14:textId="72032DA3" w:rsidR="007D44E3" w:rsidRDefault="007D44E3" w:rsidP="007D44E3">
      <w:pPr>
        <w:pStyle w:val="ListParagraph"/>
        <w:numPr>
          <w:ilvl w:val="1"/>
          <w:numId w:val="24"/>
        </w:numPr>
        <w:spacing w:before="120"/>
        <w:jc w:val="both"/>
        <w:rPr>
          <w:rFonts w:ascii="Times New Roman" w:hAnsi="Times New Roman"/>
        </w:rPr>
      </w:pPr>
      <w:r>
        <w:rPr>
          <w:rFonts w:ascii="Times New Roman" w:hAnsi="Times New Roman"/>
        </w:rPr>
        <w:t xml:space="preserve">Case 2: </w:t>
      </w:r>
      <w:r w:rsidRPr="00FF5A40">
        <w:rPr>
          <w:rFonts w:ascii="Times New Roman" w:hAnsi="Times New Roman"/>
        </w:rPr>
        <w:t xml:space="preserve">The AI/ML model is trained based on training dataset from </w:t>
      </w:r>
      <w:r>
        <w:rPr>
          <w:rFonts w:ascii="Times New Roman" w:hAnsi="Times New Roman"/>
        </w:rPr>
        <w:t xml:space="preserve">scenario A, </w:t>
      </w:r>
      <w:r w:rsidR="009C5AE5">
        <w:rPr>
          <w:rFonts w:ascii="Times New Roman" w:hAnsi="Times New Roman"/>
        </w:rPr>
        <w:t>i.e.</w:t>
      </w:r>
      <w:r>
        <w:rPr>
          <w:rFonts w:ascii="Times New Roman" w:hAnsi="Times New Roman"/>
        </w:rPr>
        <w:t xml:space="preserve">, </w:t>
      </w:r>
      <w:proofErr w:type="spellStart"/>
      <w:r>
        <w:rPr>
          <w:rFonts w:ascii="Times New Roman" w:hAnsi="Times New Roman"/>
        </w:rPr>
        <w:t>UMa</w:t>
      </w:r>
      <w:proofErr w:type="spellEnd"/>
      <w:r>
        <w:rPr>
          <w:rFonts w:ascii="Times New Roman" w:hAnsi="Times New Roman"/>
        </w:rPr>
        <w:t xml:space="preserve"> or </w:t>
      </w:r>
      <w:proofErr w:type="spellStart"/>
      <w:r>
        <w:rPr>
          <w:rFonts w:ascii="Times New Roman" w:hAnsi="Times New Roman"/>
        </w:rPr>
        <w:t>UMi</w:t>
      </w:r>
      <w:proofErr w:type="spellEnd"/>
      <w:r>
        <w:rPr>
          <w:rFonts w:ascii="Times New Roman" w:hAnsi="Times New Roman"/>
        </w:rPr>
        <w:t xml:space="preserve">, </w:t>
      </w:r>
      <w:r w:rsidRPr="00FF5A40">
        <w:rPr>
          <w:rFonts w:ascii="Times New Roman" w:hAnsi="Times New Roman"/>
        </w:rPr>
        <w:t xml:space="preserve">then the AI/ML model performs inference/test on dataset from </w:t>
      </w:r>
      <w:r>
        <w:rPr>
          <w:rFonts w:ascii="Times New Roman" w:hAnsi="Times New Roman"/>
        </w:rPr>
        <w:t>a different</w:t>
      </w:r>
      <w:r w:rsidRPr="00FF5A40">
        <w:rPr>
          <w:rFonts w:ascii="Times New Roman" w:hAnsi="Times New Roman"/>
        </w:rPr>
        <w:t xml:space="preserve"> scenario</w:t>
      </w:r>
      <w:r>
        <w:rPr>
          <w:rFonts w:ascii="Times New Roman" w:hAnsi="Times New Roman"/>
        </w:rPr>
        <w:t xml:space="preserve">, </w:t>
      </w:r>
      <w:r w:rsidR="009C5AE5">
        <w:rPr>
          <w:rFonts w:ascii="Times New Roman" w:hAnsi="Times New Roman"/>
        </w:rPr>
        <w:t>i.e</w:t>
      </w:r>
      <w:r>
        <w:rPr>
          <w:rFonts w:ascii="Times New Roman" w:hAnsi="Times New Roman"/>
        </w:rPr>
        <w:t xml:space="preserve">., </w:t>
      </w:r>
      <w:proofErr w:type="spellStart"/>
      <w:r>
        <w:rPr>
          <w:rFonts w:ascii="Times New Roman" w:hAnsi="Times New Roman"/>
        </w:rPr>
        <w:t>UMi</w:t>
      </w:r>
      <w:proofErr w:type="spellEnd"/>
      <w:r>
        <w:rPr>
          <w:rFonts w:ascii="Times New Roman" w:hAnsi="Times New Roman"/>
        </w:rPr>
        <w:t xml:space="preserve"> or </w:t>
      </w:r>
      <w:proofErr w:type="spellStart"/>
      <w:r>
        <w:rPr>
          <w:rFonts w:ascii="Times New Roman" w:hAnsi="Times New Roman"/>
        </w:rPr>
        <w:t>UMa</w:t>
      </w:r>
      <w:proofErr w:type="spellEnd"/>
      <w:r w:rsidR="009C5AE5">
        <w:rPr>
          <w:rFonts w:ascii="Times New Roman" w:hAnsi="Times New Roman"/>
        </w:rPr>
        <w:t>, respectively</w:t>
      </w:r>
      <w:r>
        <w:rPr>
          <w:rFonts w:ascii="Times New Roman" w:hAnsi="Times New Roman"/>
        </w:rPr>
        <w:t>.</w:t>
      </w:r>
    </w:p>
    <w:p w14:paraId="51B98C66" w14:textId="47AB73EB" w:rsidR="0071331A" w:rsidRPr="00F32756" w:rsidRDefault="00F51F55" w:rsidP="0071331A">
      <w:pPr>
        <w:pStyle w:val="ListParagraph"/>
        <w:numPr>
          <w:ilvl w:val="1"/>
          <w:numId w:val="24"/>
        </w:numPr>
        <w:spacing w:before="60" w:after="0" w:line="276" w:lineRule="auto"/>
        <w:contextualSpacing w:val="0"/>
        <w:jc w:val="both"/>
        <w:rPr>
          <w:rFonts w:ascii="Times New Roman" w:hAnsi="Times New Roman"/>
          <w:lang w:val="en-US"/>
        </w:rPr>
      </w:pPr>
      <w:r>
        <w:rPr>
          <w:rFonts w:ascii="Times New Roman" w:hAnsi="Times New Roman"/>
        </w:rPr>
        <w:t>Case 3</w:t>
      </w:r>
      <w:r w:rsidRPr="00F32756">
        <w:rPr>
          <w:rFonts w:ascii="Times New Roman" w:hAnsi="Times New Roman"/>
        </w:rPr>
        <w:t xml:space="preserve">: </w:t>
      </w:r>
      <w:r w:rsidR="00F32756" w:rsidRPr="00F32756">
        <w:rPr>
          <w:rFonts w:ascii="Times New Roman" w:hAnsi="Times New Roman"/>
          <w:lang w:eastAsia="zh-CN"/>
        </w:rPr>
        <w:t xml:space="preserve">The AI/ML model is trained based on training dataset constructed by mixing datasets from </w:t>
      </w:r>
      <w:proofErr w:type="spellStart"/>
      <w:r w:rsidR="00F32756">
        <w:rPr>
          <w:rFonts w:ascii="Times New Roman" w:hAnsi="Times New Roman"/>
          <w:lang w:eastAsia="zh-CN"/>
        </w:rPr>
        <w:t>UMa</w:t>
      </w:r>
      <w:proofErr w:type="spellEnd"/>
      <w:r w:rsidR="00F32756">
        <w:rPr>
          <w:rFonts w:ascii="Times New Roman" w:hAnsi="Times New Roman"/>
          <w:lang w:eastAsia="zh-CN"/>
        </w:rPr>
        <w:t xml:space="preserve"> and </w:t>
      </w:r>
      <w:proofErr w:type="spellStart"/>
      <w:r w:rsidR="00F32756">
        <w:rPr>
          <w:rFonts w:ascii="Times New Roman" w:hAnsi="Times New Roman"/>
          <w:lang w:eastAsia="zh-CN"/>
        </w:rPr>
        <w:t>UMi</w:t>
      </w:r>
      <w:proofErr w:type="spellEnd"/>
      <w:r w:rsidR="00F32756">
        <w:rPr>
          <w:rFonts w:ascii="Times New Roman" w:hAnsi="Times New Roman"/>
          <w:lang w:eastAsia="zh-CN"/>
        </w:rPr>
        <w:t xml:space="preserve"> </w:t>
      </w:r>
      <w:r w:rsidR="009C5AE5">
        <w:rPr>
          <w:rFonts w:ascii="Times New Roman" w:hAnsi="Times New Roman"/>
          <w:lang w:eastAsia="zh-CN"/>
        </w:rPr>
        <w:t>s</w:t>
      </w:r>
      <w:r w:rsidR="00F32756" w:rsidRPr="00F32756">
        <w:rPr>
          <w:rFonts w:ascii="Times New Roman" w:hAnsi="Times New Roman"/>
          <w:lang w:eastAsia="zh-CN"/>
        </w:rPr>
        <w:t xml:space="preserve">cenarios, and then the AI/ML model performs inference/test on </w:t>
      </w:r>
      <w:r w:rsidR="009C5AE5">
        <w:rPr>
          <w:rFonts w:ascii="Times New Roman" w:hAnsi="Times New Roman"/>
          <w:lang w:eastAsia="zh-CN"/>
        </w:rPr>
        <w:t>a dataset</w:t>
      </w:r>
      <w:r w:rsidR="00F32756" w:rsidRPr="00F32756">
        <w:rPr>
          <w:rFonts w:ascii="Times New Roman" w:hAnsi="Times New Roman"/>
          <w:lang w:eastAsia="zh-CN"/>
        </w:rPr>
        <w:t xml:space="preserve"> from a single </w:t>
      </w:r>
      <w:r w:rsidR="009C5AE5">
        <w:rPr>
          <w:rFonts w:ascii="Times New Roman" w:hAnsi="Times New Roman"/>
          <w:lang w:eastAsia="zh-CN"/>
        </w:rPr>
        <w:t>s</w:t>
      </w:r>
      <w:r w:rsidR="00F32756" w:rsidRPr="00F32756">
        <w:rPr>
          <w:rFonts w:ascii="Times New Roman" w:hAnsi="Times New Roman"/>
          <w:lang w:eastAsia="zh-CN"/>
        </w:rPr>
        <w:t>cenario</w:t>
      </w:r>
      <w:r w:rsidR="009C5AE5">
        <w:rPr>
          <w:rFonts w:ascii="Times New Roman" w:hAnsi="Times New Roman"/>
          <w:lang w:eastAsia="zh-CN"/>
        </w:rPr>
        <w:t xml:space="preserve">, i.e., </w:t>
      </w:r>
      <w:proofErr w:type="spellStart"/>
      <w:r w:rsidR="009C5AE5">
        <w:rPr>
          <w:rFonts w:ascii="Times New Roman" w:hAnsi="Times New Roman"/>
          <w:lang w:eastAsia="zh-CN"/>
        </w:rPr>
        <w:t>UMa</w:t>
      </w:r>
      <w:proofErr w:type="spellEnd"/>
      <w:r w:rsidR="009C5AE5">
        <w:rPr>
          <w:rFonts w:ascii="Times New Roman" w:hAnsi="Times New Roman"/>
          <w:lang w:eastAsia="zh-CN"/>
        </w:rPr>
        <w:t xml:space="preserve"> or </w:t>
      </w:r>
      <w:proofErr w:type="spellStart"/>
      <w:r w:rsidR="009C5AE5">
        <w:rPr>
          <w:rFonts w:ascii="Times New Roman" w:hAnsi="Times New Roman"/>
          <w:lang w:eastAsia="zh-CN"/>
        </w:rPr>
        <w:t>UMi</w:t>
      </w:r>
      <w:proofErr w:type="spellEnd"/>
      <w:r w:rsidR="009C5AE5">
        <w:rPr>
          <w:rFonts w:ascii="Times New Roman" w:hAnsi="Times New Roman"/>
          <w:lang w:eastAsia="zh-CN"/>
        </w:rPr>
        <w:t>.</w:t>
      </w:r>
    </w:p>
    <w:p w14:paraId="65D4E3CF" w14:textId="77777777" w:rsidR="00F52AED" w:rsidRPr="00F52AED" w:rsidRDefault="00F52AED" w:rsidP="00F52AED"/>
    <w:p w14:paraId="6F4F1AF2" w14:textId="495ECA71" w:rsidR="00D315D3" w:rsidRDefault="00D315D3" w:rsidP="00D315D3">
      <w:pPr>
        <w:pStyle w:val="Heading2"/>
      </w:pPr>
      <w:r>
        <w:lastRenderedPageBreak/>
        <w:t>Evaluation Results</w:t>
      </w:r>
    </w:p>
    <w:p w14:paraId="47BD2410" w14:textId="7124C2F7" w:rsidR="00F73645" w:rsidRDefault="007177C9" w:rsidP="00F73645">
      <w:pPr>
        <w:pStyle w:val="Heading3"/>
      </w:pPr>
      <w:r>
        <w:t>Model g</w:t>
      </w:r>
      <w:r w:rsidR="001F51A7">
        <w:t>eneralization Case 1</w:t>
      </w:r>
    </w:p>
    <w:p w14:paraId="53338BB1" w14:textId="77777777" w:rsidR="001F51A7" w:rsidRDefault="001F51A7" w:rsidP="00FB6D40">
      <w:pPr>
        <w:spacing w:line="276" w:lineRule="auto"/>
        <w:jc w:val="both"/>
        <w:rPr>
          <w:sz w:val="22"/>
          <w:szCs w:val="22"/>
        </w:rPr>
      </w:pPr>
      <w:r>
        <w:rPr>
          <w:sz w:val="22"/>
          <w:szCs w:val="22"/>
        </w:rPr>
        <w:t>For model generalization evaluation Case 1:</w:t>
      </w:r>
    </w:p>
    <w:p w14:paraId="48F1C79F" w14:textId="0E1206C4" w:rsidR="001F51A7" w:rsidRPr="001F51A7" w:rsidRDefault="001F51A7" w:rsidP="001F51A7">
      <w:pPr>
        <w:pStyle w:val="ListParagraph"/>
        <w:numPr>
          <w:ilvl w:val="0"/>
          <w:numId w:val="27"/>
        </w:numPr>
        <w:spacing w:line="276" w:lineRule="auto"/>
        <w:jc w:val="both"/>
        <w:rPr>
          <w:rFonts w:ascii="Times New Roman" w:hAnsi="Times New Roman"/>
        </w:rPr>
      </w:pPr>
      <w:proofErr w:type="spellStart"/>
      <w:r w:rsidRPr="001F51A7">
        <w:rPr>
          <w:rFonts w:ascii="Times New Roman" w:hAnsi="Times New Roman"/>
        </w:rPr>
        <w:t>UMa</w:t>
      </w:r>
      <w:proofErr w:type="spellEnd"/>
      <w:r w:rsidRPr="001F51A7">
        <w:rPr>
          <w:rFonts w:ascii="Times New Roman" w:hAnsi="Times New Roman"/>
        </w:rPr>
        <w:t xml:space="preserve"> scenario</w:t>
      </w:r>
    </w:p>
    <w:p w14:paraId="649A4061" w14:textId="2E7C1501" w:rsidR="001F51A7" w:rsidRPr="001F51A7" w:rsidRDefault="001F51A7" w:rsidP="001F51A7">
      <w:pPr>
        <w:pStyle w:val="ListParagraph"/>
        <w:numPr>
          <w:ilvl w:val="1"/>
          <w:numId w:val="27"/>
        </w:numPr>
        <w:spacing w:line="276" w:lineRule="auto"/>
        <w:jc w:val="both"/>
        <w:rPr>
          <w:rFonts w:ascii="Times New Roman" w:hAnsi="Times New Roman"/>
        </w:rPr>
      </w:pPr>
      <w:r w:rsidRPr="001F51A7">
        <w:rPr>
          <w:rFonts w:ascii="Times New Roman" w:hAnsi="Times New Roman"/>
        </w:rPr>
        <w:t xml:space="preserve">The AI/ML model is trained using training dataset generated from </w:t>
      </w:r>
      <w:proofErr w:type="spellStart"/>
      <w:r w:rsidRPr="001F51A7">
        <w:rPr>
          <w:rFonts w:ascii="Times New Roman" w:hAnsi="Times New Roman"/>
        </w:rPr>
        <w:t>UMa</w:t>
      </w:r>
      <w:proofErr w:type="spellEnd"/>
      <w:r w:rsidRPr="001F51A7">
        <w:rPr>
          <w:rFonts w:ascii="Times New Roman" w:hAnsi="Times New Roman"/>
        </w:rPr>
        <w:t xml:space="preserve"> scenario, then the trained model performs inference on testing dataset which was generated also from </w:t>
      </w:r>
      <w:proofErr w:type="spellStart"/>
      <w:r w:rsidRPr="001F51A7">
        <w:rPr>
          <w:rFonts w:ascii="Times New Roman" w:hAnsi="Times New Roman"/>
        </w:rPr>
        <w:t>UMa</w:t>
      </w:r>
      <w:proofErr w:type="spellEnd"/>
      <w:r w:rsidRPr="001F51A7">
        <w:rPr>
          <w:rFonts w:ascii="Times New Roman" w:hAnsi="Times New Roman"/>
        </w:rPr>
        <w:t xml:space="preserve"> scenario.</w:t>
      </w:r>
    </w:p>
    <w:p w14:paraId="506B44D7" w14:textId="77777777" w:rsidR="001F51A7" w:rsidRPr="001F51A7" w:rsidRDefault="001F51A7" w:rsidP="001F51A7">
      <w:pPr>
        <w:pStyle w:val="ListParagraph"/>
        <w:numPr>
          <w:ilvl w:val="0"/>
          <w:numId w:val="27"/>
        </w:numPr>
        <w:spacing w:line="276" w:lineRule="auto"/>
        <w:jc w:val="both"/>
        <w:rPr>
          <w:rFonts w:ascii="Times New Roman" w:hAnsi="Times New Roman"/>
        </w:rPr>
      </w:pPr>
      <w:proofErr w:type="spellStart"/>
      <w:r w:rsidRPr="001F51A7">
        <w:rPr>
          <w:rFonts w:ascii="Times New Roman" w:hAnsi="Times New Roman"/>
        </w:rPr>
        <w:t>UMi</w:t>
      </w:r>
      <w:proofErr w:type="spellEnd"/>
      <w:r w:rsidRPr="001F51A7">
        <w:rPr>
          <w:rFonts w:ascii="Times New Roman" w:hAnsi="Times New Roman"/>
        </w:rPr>
        <w:t xml:space="preserve"> scenario:</w:t>
      </w:r>
    </w:p>
    <w:p w14:paraId="6D72FAF0" w14:textId="115201AA" w:rsidR="001F51A7" w:rsidRPr="001F51A7" w:rsidRDefault="001F51A7" w:rsidP="001F51A7">
      <w:pPr>
        <w:pStyle w:val="ListParagraph"/>
        <w:numPr>
          <w:ilvl w:val="1"/>
          <w:numId w:val="27"/>
        </w:numPr>
        <w:spacing w:line="276" w:lineRule="auto"/>
        <w:jc w:val="both"/>
        <w:rPr>
          <w:rFonts w:ascii="Times New Roman" w:hAnsi="Times New Roman"/>
        </w:rPr>
      </w:pPr>
      <w:r w:rsidRPr="001F51A7">
        <w:rPr>
          <w:rFonts w:ascii="Times New Roman" w:hAnsi="Times New Roman"/>
        </w:rPr>
        <w:t xml:space="preserve">The AI/ML model is trained using training dataset generated from </w:t>
      </w:r>
      <w:proofErr w:type="spellStart"/>
      <w:r w:rsidRPr="001F51A7">
        <w:rPr>
          <w:rFonts w:ascii="Times New Roman" w:hAnsi="Times New Roman"/>
        </w:rPr>
        <w:t>UM</w:t>
      </w:r>
      <w:r>
        <w:rPr>
          <w:rFonts w:ascii="Times New Roman" w:hAnsi="Times New Roman"/>
        </w:rPr>
        <w:t>i</w:t>
      </w:r>
      <w:proofErr w:type="spellEnd"/>
      <w:r w:rsidRPr="001F51A7">
        <w:rPr>
          <w:rFonts w:ascii="Times New Roman" w:hAnsi="Times New Roman"/>
        </w:rPr>
        <w:t xml:space="preserve"> scenario, then the trained model performs inference on testing dataset which was generated also from </w:t>
      </w:r>
      <w:proofErr w:type="spellStart"/>
      <w:r w:rsidRPr="001F51A7">
        <w:rPr>
          <w:rFonts w:ascii="Times New Roman" w:hAnsi="Times New Roman"/>
        </w:rPr>
        <w:t>UM</w:t>
      </w:r>
      <w:r>
        <w:rPr>
          <w:rFonts w:ascii="Times New Roman" w:hAnsi="Times New Roman"/>
        </w:rPr>
        <w:t>i</w:t>
      </w:r>
      <w:proofErr w:type="spellEnd"/>
      <w:r w:rsidRPr="001F51A7">
        <w:rPr>
          <w:rFonts w:ascii="Times New Roman" w:hAnsi="Times New Roman"/>
        </w:rPr>
        <w:t xml:space="preserve"> scenario</w:t>
      </w:r>
      <w:r>
        <w:rPr>
          <w:rFonts w:ascii="Times New Roman" w:hAnsi="Times New Roman"/>
        </w:rPr>
        <w:t>.</w:t>
      </w:r>
      <w:r w:rsidRPr="001F51A7">
        <w:rPr>
          <w:rFonts w:ascii="Times New Roman" w:hAnsi="Times New Roman"/>
        </w:rPr>
        <w:t xml:space="preserve"> </w:t>
      </w:r>
    </w:p>
    <w:p w14:paraId="3430D601" w14:textId="77777777" w:rsidR="001F51A7" w:rsidRDefault="001F51A7" w:rsidP="001F51A7">
      <w:pPr>
        <w:pStyle w:val="ListParagraph"/>
        <w:spacing w:line="276" w:lineRule="auto"/>
        <w:jc w:val="both"/>
      </w:pPr>
    </w:p>
    <w:p w14:paraId="15585D3D" w14:textId="23CBE2EE" w:rsidR="00F73645" w:rsidRPr="00731339" w:rsidRDefault="00D76768" w:rsidP="00731339">
      <w:pPr>
        <w:pStyle w:val="ListParagraph"/>
        <w:spacing w:line="276" w:lineRule="auto"/>
        <w:ind w:left="0"/>
        <w:jc w:val="both"/>
        <w:rPr>
          <w:rFonts w:ascii="Times New Roman" w:hAnsi="Times New Roman"/>
        </w:rPr>
      </w:pPr>
      <w:r w:rsidRPr="00D76768">
        <w:rPr>
          <w:rFonts w:ascii="Times New Roman" w:hAnsi="Times New Roman"/>
        </w:rPr>
        <w:t xml:space="preserve">Table 2.4.1-1 describes the evaluation results for model generalization Case 1 for </w:t>
      </w:r>
      <w:proofErr w:type="spellStart"/>
      <w:r w:rsidRPr="00D76768">
        <w:rPr>
          <w:rFonts w:ascii="Times New Roman" w:hAnsi="Times New Roman"/>
        </w:rPr>
        <w:t>UMa</w:t>
      </w:r>
      <w:proofErr w:type="spellEnd"/>
      <w:r w:rsidRPr="00D76768">
        <w:rPr>
          <w:rFonts w:ascii="Times New Roman" w:hAnsi="Times New Roman"/>
        </w:rPr>
        <w:t xml:space="preserve"> and </w:t>
      </w:r>
      <w:proofErr w:type="spellStart"/>
      <w:r w:rsidRPr="00D76768">
        <w:rPr>
          <w:rFonts w:ascii="Times New Roman" w:hAnsi="Times New Roman"/>
        </w:rPr>
        <w:t>UMi</w:t>
      </w:r>
      <w:proofErr w:type="spellEnd"/>
      <w:r w:rsidRPr="00D76768">
        <w:rPr>
          <w:rFonts w:ascii="Times New Roman" w:hAnsi="Times New Roman"/>
        </w:rPr>
        <w:t xml:space="preserve"> scenarios</w:t>
      </w:r>
      <w:r w:rsidR="00F73645" w:rsidRPr="00D76768">
        <w:rPr>
          <w:rFonts w:ascii="Times New Roman" w:hAnsi="Times New Roman"/>
        </w:rPr>
        <w:t>.</w:t>
      </w:r>
    </w:p>
    <w:p w14:paraId="79FDA13B" w14:textId="05E78E14" w:rsidR="00F73645" w:rsidRPr="00F95805" w:rsidRDefault="00F73645" w:rsidP="00731339">
      <w:pPr>
        <w:pStyle w:val="Caption"/>
        <w:keepNext/>
        <w:spacing w:before="240"/>
        <w:rPr>
          <w:sz w:val="22"/>
          <w:szCs w:val="22"/>
        </w:rPr>
      </w:pPr>
      <w:r w:rsidRPr="00F95805">
        <w:rPr>
          <w:sz w:val="22"/>
          <w:szCs w:val="22"/>
        </w:rPr>
        <w:t xml:space="preserve">Table </w:t>
      </w:r>
      <w:r w:rsidR="00731339">
        <w:rPr>
          <w:sz w:val="22"/>
          <w:szCs w:val="22"/>
        </w:rPr>
        <w:t>2.4.1</w:t>
      </w:r>
      <w:r w:rsidRPr="00F95805">
        <w:rPr>
          <w:sz w:val="22"/>
          <w:szCs w:val="22"/>
        </w:rPr>
        <w:t xml:space="preserve">-1: </w:t>
      </w:r>
      <w:r w:rsidR="001B17EB">
        <w:rPr>
          <w:sz w:val="22"/>
          <w:szCs w:val="22"/>
        </w:rPr>
        <w:t>CSI feedback compression m</w:t>
      </w:r>
      <w:r w:rsidR="00731339">
        <w:rPr>
          <w:sz w:val="22"/>
          <w:szCs w:val="22"/>
        </w:rPr>
        <w:t xml:space="preserve">odel generalization </w:t>
      </w:r>
      <w:r w:rsidR="001B17EB">
        <w:rPr>
          <w:sz w:val="22"/>
          <w:szCs w:val="22"/>
        </w:rPr>
        <w:t>Case 1</w:t>
      </w:r>
      <w:r w:rsidR="00CC7417">
        <w:rPr>
          <w:sz w:val="22"/>
          <w:szCs w:val="22"/>
        </w:rPr>
        <w:t xml:space="preserve"> </w:t>
      </w:r>
      <w:r w:rsidR="00731339">
        <w:rPr>
          <w:sz w:val="22"/>
          <w:szCs w:val="22"/>
        </w:rPr>
        <w:t xml:space="preserve">between </w:t>
      </w:r>
      <w:proofErr w:type="spellStart"/>
      <w:r w:rsidR="00731339">
        <w:rPr>
          <w:sz w:val="22"/>
          <w:szCs w:val="22"/>
        </w:rPr>
        <w:t>UMa</w:t>
      </w:r>
      <w:proofErr w:type="spellEnd"/>
      <w:r w:rsidR="00731339">
        <w:rPr>
          <w:sz w:val="22"/>
          <w:szCs w:val="22"/>
        </w:rPr>
        <w:t xml:space="preserve"> and </w:t>
      </w:r>
      <w:proofErr w:type="spellStart"/>
      <w:r w:rsidR="00731339">
        <w:rPr>
          <w:sz w:val="22"/>
          <w:szCs w:val="22"/>
        </w:rPr>
        <w:t>UMi</w:t>
      </w:r>
      <w:proofErr w:type="spellEnd"/>
    </w:p>
    <w:tbl>
      <w:tblPr>
        <w:tblW w:w="9297" w:type="dxa"/>
        <w:jc w:val="center"/>
        <w:tblCellMar>
          <w:left w:w="0" w:type="dxa"/>
          <w:right w:w="0" w:type="dxa"/>
        </w:tblCellMar>
        <w:tblLook w:val="0420" w:firstRow="1" w:lastRow="0" w:firstColumn="0" w:lastColumn="0" w:noHBand="0" w:noVBand="1"/>
      </w:tblPr>
      <w:tblGrid>
        <w:gridCol w:w="1449"/>
        <w:gridCol w:w="1534"/>
        <w:gridCol w:w="1545"/>
        <w:gridCol w:w="944"/>
        <w:gridCol w:w="1085"/>
        <w:gridCol w:w="1273"/>
        <w:gridCol w:w="1467"/>
      </w:tblGrid>
      <w:tr w:rsidR="001B17EB" w:rsidRPr="00CE62AE" w14:paraId="798CB142" w14:textId="77777777" w:rsidTr="001B17EB">
        <w:trPr>
          <w:trHeight w:val="288"/>
          <w:jc w:val="center"/>
        </w:trPr>
        <w:tc>
          <w:tcPr>
            <w:tcW w:w="1449" w:type="dxa"/>
            <w:vMerge w:val="restart"/>
            <w:tcBorders>
              <w:top w:val="single" w:sz="8" w:space="0" w:color="15B0E8"/>
              <w:left w:val="single" w:sz="8" w:space="0" w:color="15B0E8"/>
              <w:right w:val="single" w:sz="8" w:space="0" w:color="15B0E8"/>
            </w:tcBorders>
            <w:shd w:val="clear" w:color="auto" w:fill="CCE4F6"/>
            <w:vAlign w:val="center"/>
          </w:tcPr>
          <w:p w14:paraId="59AAA71A" w14:textId="45134EDE" w:rsidR="001B17EB" w:rsidRPr="00CE62AE" w:rsidRDefault="001B17EB" w:rsidP="001B17EB">
            <w:pPr>
              <w:jc w:val="center"/>
              <w:rPr>
                <w:rFonts w:asciiTheme="minorHAnsi" w:eastAsia="Microsoft YaHei Light" w:hAnsiTheme="minorHAnsi" w:cstheme="minorHAnsi"/>
                <w:b/>
                <w:bCs/>
                <w:color w:val="002060"/>
                <w:kern w:val="24"/>
                <w:sz w:val="22"/>
                <w:szCs w:val="22"/>
              </w:rPr>
            </w:pPr>
            <w:r>
              <w:rPr>
                <w:rFonts w:asciiTheme="minorHAnsi" w:eastAsia="Microsoft YaHei Light" w:hAnsiTheme="minorHAnsi" w:cstheme="minorHAnsi"/>
                <w:b/>
                <w:bCs/>
                <w:color w:val="002060"/>
                <w:kern w:val="24"/>
                <w:sz w:val="22"/>
                <w:szCs w:val="22"/>
              </w:rPr>
              <w:t>Generalization</w:t>
            </w:r>
          </w:p>
        </w:tc>
        <w:tc>
          <w:tcPr>
            <w:tcW w:w="1534" w:type="dxa"/>
            <w:vMerge w:val="restart"/>
            <w:tcBorders>
              <w:top w:val="single" w:sz="8" w:space="0" w:color="15B0E8"/>
              <w:left w:val="single" w:sz="8" w:space="0" w:color="15B0E8"/>
              <w:right w:val="single" w:sz="8" w:space="0" w:color="15B0E8"/>
            </w:tcBorders>
            <w:shd w:val="clear" w:color="auto" w:fill="CCE4F6"/>
            <w:tcMar>
              <w:top w:w="72" w:type="dxa"/>
              <w:left w:w="144" w:type="dxa"/>
              <w:bottom w:w="72" w:type="dxa"/>
              <w:right w:w="144" w:type="dxa"/>
            </w:tcMar>
            <w:vAlign w:val="center"/>
            <w:hideMark/>
          </w:tcPr>
          <w:p w14:paraId="121F5DDB" w14:textId="5606B06A" w:rsidR="001B17EB" w:rsidRPr="00CE62AE" w:rsidRDefault="001B17EB" w:rsidP="004C4655">
            <w:pPr>
              <w:jc w:val="center"/>
              <w:rPr>
                <w:rFonts w:asciiTheme="minorHAnsi" w:hAnsiTheme="minorHAnsi" w:cstheme="minorHAnsi"/>
                <w:sz w:val="22"/>
                <w:szCs w:val="22"/>
              </w:rPr>
            </w:pPr>
            <w:r w:rsidRPr="00CE62AE">
              <w:rPr>
                <w:rFonts w:asciiTheme="minorHAnsi" w:eastAsia="Microsoft YaHei Light" w:hAnsiTheme="minorHAnsi" w:cstheme="minorHAnsi"/>
                <w:b/>
                <w:bCs/>
                <w:color w:val="002060"/>
                <w:kern w:val="24"/>
                <w:sz w:val="22"/>
                <w:szCs w:val="22"/>
              </w:rPr>
              <w:t>Training scenario</w:t>
            </w:r>
          </w:p>
        </w:tc>
        <w:tc>
          <w:tcPr>
            <w:tcW w:w="1545" w:type="dxa"/>
            <w:vMerge w:val="restart"/>
            <w:tcBorders>
              <w:top w:val="single" w:sz="8" w:space="0" w:color="15B0E8"/>
              <w:left w:val="single" w:sz="8" w:space="0" w:color="15B0E8"/>
              <w:right w:val="single" w:sz="8" w:space="0" w:color="15B0E8"/>
            </w:tcBorders>
            <w:shd w:val="clear" w:color="auto" w:fill="CCE4F6"/>
            <w:tcMar>
              <w:top w:w="72" w:type="dxa"/>
              <w:left w:w="144" w:type="dxa"/>
              <w:bottom w:w="72" w:type="dxa"/>
              <w:right w:w="144" w:type="dxa"/>
            </w:tcMar>
            <w:vAlign w:val="center"/>
            <w:hideMark/>
          </w:tcPr>
          <w:p w14:paraId="58605321" w14:textId="77777777" w:rsidR="001B17EB" w:rsidRPr="00CE62AE" w:rsidRDefault="001B17EB" w:rsidP="004C4655">
            <w:pPr>
              <w:jc w:val="center"/>
              <w:rPr>
                <w:rFonts w:asciiTheme="minorHAnsi" w:hAnsiTheme="minorHAnsi" w:cstheme="minorHAnsi"/>
                <w:sz w:val="22"/>
                <w:szCs w:val="22"/>
              </w:rPr>
            </w:pPr>
            <w:r w:rsidRPr="00CE62AE">
              <w:rPr>
                <w:rFonts w:asciiTheme="minorHAnsi" w:eastAsia="Microsoft YaHei Light" w:hAnsiTheme="minorHAnsi" w:cstheme="minorHAnsi"/>
                <w:b/>
                <w:bCs/>
                <w:color w:val="002060"/>
                <w:kern w:val="24"/>
                <w:sz w:val="22"/>
                <w:szCs w:val="22"/>
              </w:rPr>
              <w:t>Testing scenario</w:t>
            </w:r>
          </w:p>
        </w:tc>
        <w:tc>
          <w:tcPr>
            <w:tcW w:w="2029" w:type="dxa"/>
            <w:gridSpan w:val="2"/>
            <w:tcBorders>
              <w:top w:val="single" w:sz="8" w:space="0" w:color="15B0E8"/>
              <w:left w:val="single" w:sz="8" w:space="0" w:color="15B0E8"/>
              <w:bottom w:val="single" w:sz="8" w:space="0" w:color="15B0E8"/>
              <w:right w:val="single" w:sz="8" w:space="0" w:color="15B0E8"/>
            </w:tcBorders>
            <w:shd w:val="clear" w:color="auto" w:fill="CCE4F6"/>
          </w:tcPr>
          <w:p w14:paraId="0261F827" w14:textId="77777777" w:rsidR="001B17EB" w:rsidRPr="00CE62AE" w:rsidRDefault="001B17EB" w:rsidP="004C4655">
            <w:pPr>
              <w:jc w:val="center"/>
              <w:rPr>
                <w:rFonts w:asciiTheme="minorHAnsi" w:hAnsiTheme="minorHAnsi" w:cstheme="minorHAnsi"/>
                <w:b/>
                <w:bCs/>
                <w:color w:val="002060"/>
                <w:sz w:val="22"/>
                <w:szCs w:val="22"/>
              </w:rPr>
            </w:pPr>
            <w:r w:rsidRPr="00CE62AE">
              <w:rPr>
                <w:rFonts w:asciiTheme="minorHAnsi" w:hAnsiTheme="minorHAnsi" w:cstheme="minorHAnsi"/>
                <w:b/>
                <w:bCs/>
                <w:color w:val="002060"/>
                <w:sz w:val="22"/>
                <w:szCs w:val="22"/>
              </w:rPr>
              <w:t>Dataset size</w:t>
            </w:r>
          </w:p>
        </w:tc>
        <w:tc>
          <w:tcPr>
            <w:tcW w:w="1273" w:type="dxa"/>
            <w:vMerge w:val="restart"/>
            <w:tcBorders>
              <w:top w:val="single" w:sz="8" w:space="0" w:color="15B0E8"/>
              <w:left w:val="single" w:sz="8" w:space="0" w:color="15B0E8"/>
              <w:right w:val="single" w:sz="8" w:space="0" w:color="15B0E8"/>
            </w:tcBorders>
            <w:shd w:val="clear" w:color="auto" w:fill="CCE4F6"/>
            <w:vAlign w:val="center"/>
          </w:tcPr>
          <w:p w14:paraId="03799782" w14:textId="49D9B95F" w:rsidR="001B17EB" w:rsidRPr="00CE62AE" w:rsidRDefault="001B17EB" w:rsidP="004C4655">
            <w:pPr>
              <w:jc w:val="center"/>
              <w:rPr>
                <w:rFonts w:asciiTheme="minorHAnsi" w:hAnsiTheme="minorHAnsi" w:cstheme="minorHAnsi"/>
                <w:b/>
                <w:bCs/>
                <w:color w:val="002060"/>
                <w:sz w:val="22"/>
                <w:szCs w:val="22"/>
              </w:rPr>
            </w:pPr>
            <w:r w:rsidRPr="00CE62AE">
              <w:rPr>
                <w:rFonts w:asciiTheme="minorHAnsi" w:hAnsiTheme="minorHAnsi" w:cstheme="minorHAnsi"/>
                <w:b/>
                <w:bCs/>
                <w:color w:val="002060"/>
                <w:sz w:val="22"/>
                <w:szCs w:val="22"/>
              </w:rPr>
              <w:t>CSI payloads (bits)</w:t>
            </w:r>
          </w:p>
        </w:tc>
        <w:tc>
          <w:tcPr>
            <w:tcW w:w="1467" w:type="dxa"/>
            <w:vMerge w:val="restart"/>
            <w:tcBorders>
              <w:top w:val="single" w:sz="8" w:space="0" w:color="15B0E8"/>
              <w:left w:val="single" w:sz="8" w:space="0" w:color="15B0E8"/>
              <w:right w:val="single" w:sz="8" w:space="0" w:color="15B0E8"/>
            </w:tcBorders>
            <w:shd w:val="clear" w:color="auto" w:fill="CCE4F6"/>
            <w:tcMar>
              <w:top w:w="72" w:type="dxa"/>
              <w:left w:w="144" w:type="dxa"/>
              <w:bottom w:w="72" w:type="dxa"/>
              <w:right w:w="144" w:type="dxa"/>
            </w:tcMar>
            <w:vAlign w:val="center"/>
            <w:hideMark/>
          </w:tcPr>
          <w:p w14:paraId="6AB61790" w14:textId="77777777" w:rsidR="001B17EB" w:rsidRPr="00CE62AE" w:rsidRDefault="001B17EB" w:rsidP="004C4655">
            <w:pPr>
              <w:jc w:val="center"/>
              <w:rPr>
                <w:rFonts w:asciiTheme="minorHAnsi" w:hAnsiTheme="minorHAnsi" w:cstheme="minorHAnsi"/>
                <w:b/>
                <w:bCs/>
                <w:color w:val="002060"/>
                <w:sz w:val="22"/>
                <w:szCs w:val="22"/>
              </w:rPr>
            </w:pPr>
            <w:r w:rsidRPr="00CE62AE">
              <w:rPr>
                <w:rFonts w:asciiTheme="minorHAnsi" w:hAnsiTheme="minorHAnsi" w:cstheme="minorHAnsi"/>
                <w:b/>
                <w:bCs/>
                <w:color w:val="002060"/>
                <w:sz w:val="22"/>
                <w:szCs w:val="22"/>
              </w:rPr>
              <w:t>SGCS on testing data</w:t>
            </w:r>
          </w:p>
        </w:tc>
      </w:tr>
      <w:tr w:rsidR="001B17EB" w:rsidRPr="00CE62AE" w14:paraId="52765A04" w14:textId="77777777" w:rsidTr="001B17EB">
        <w:trPr>
          <w:trHeight w:val="288"/>
          <w:jc w:val="center"/>
        </w:trPr>
        <w:tc>
          <w:tcPr>
            <w:tcW w:w="1449" w:type="dxa"/>
            <w:vMerge/>
            <w:tcBorders>
              <w:left w:val="single" w:sz="8" w:space="0" w:color="15B0E8"/>
              <w:bottom w:val="single" w:sz="8" w:space="0" w:color="15B0E8"/>
              <w:right w:val="single" w:sz="8" w:space="0" w:color="15B0E8"/>
            </w:tcBorders>
            <w:shd w:val="clear" w:color="auto" w:fill="CCE4F6"/>
            <w:vAlign w:val="center"/>
          </w:tcPr>
          <w:p w14:paraId="6A399F67" w14:textId="671C55C5" w:rsidR="001B17EB" w:rsidRPr="00CE62AE" w:rsidRDefault="001B17EB" w:rsidP="001B17EB">
            <w:pPr>
              <w:jc w:val="center"/>
              <w:rPr>
                <w:rFonts w:asciiTheme="minorHAnsi" w:eastAsia="Microsoft YaHei Light" w:hAnsiTheme="minorHAnsi" w:cstheme="minorHAnsi"/>
                <w:b/>
                <w:bCs/>
                <w:color w:val="002060"/>
                <w:kern w:val="24"/>
                <w:sz w:val="22"/>
                <w:szCs w:val="22"/>
              </w:rPr>
            </w:pPr>
          </w:p>
        </w:tc>
        <w:tc>
          <w:tcPr>
            <w:tcW w:w="1534" w:type="dxa"/>
            <w:vMerge/>
            <w:tcBorders>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25791CE0" w14:textId="02D96D10" w:rsidR="001B17EB" w:rsidRPr="00CE62AE" w:rsidRDefault="001B17EB" w:rsidP="004C4655">
            <w:pPr>
              <w:jc w:val="center"/>
              <w:rPr>
                <w:rFonts w:asciiTheme="minorHAnsi" w:eastAsia="Microsoft YaHei Light" w:hAnsiTheme="minorHAnsi" w:cstheme="minorHAnsi"/>
                <w:b/>
                <w:bCs/>
                <w:color w:val="002060"/>
                <w:kern w:val="24"/>
                <w:sz w:val="22"/>
                <w:szCs w:val="22"/>
              </w:rPr>
            </w:pPr>
          </w:p>
        </w:tc>
        <w:tc>
          <w:tcPr>
            <w:tcW w:w="1545" w:type="dxa"/>
            <w:vMerge/>
            <w:tcBorders>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3255866E" w14:textId="77777777" w:rsidR="001B17EB" w:rsidRPr="00CE62AE" w:rsidRDefault="001B17EB" w:rsidP="004C4655">
            <w:pPr>
              <w:jc w:val="center"/>
              <w:rPr>
                <w:rFonts w:asciiTheme="minorHAnsi" w:eastAsia="Microsoft YaHei Light" w:hAnsiTheme="minorHAnsi" w:cstheme="minorHAnsi"/>
                <w:b/>
                <w:bCs/>
                <w:color w:val="002060"/>
                <w:kern w:val="24"/>
                <w:sz w:val="22"/>
                <w:szCs w:val="22"/>
              </w:rPr>
            </w:pPr>
          </w:p>
        </w:tc>
        <w:tc>
          <w:tcPr>
            <w:tcW w:w="944" w:type="dxa"/>
            <w:tcBorders>
              <w:top w:val="single" w:sz="8" w:space="0" w:color="15B0E8"/>
              <w:left w:val="single" w:sz="8" w:space="0" w:color="15B0E8"/>
              <w:bottom w:val="single" w:sz="8" w:space="0" w:color="15B0E8"/>
              <w:right w:val="single" w:sz="8" w:space="0" w:color="15B0E8"/>
            </w:tcBorders>
            <w:shd w:val="clear" w:color="auto" w:fill="CCE4F6"/>
          </w:tcPr>
          <w:p w14:paraId="161307A0" w14:textId="77777777" w:rsidR="001B17EB" w:rsidRPr="00CE62AE" w:rsidRDefault="001B17EB" w:rsidP="004C4655">
            <w:pPr>
              <w:jc w:val="center"/>
              <w:rPr>
                <w:rFonts w:asciiTheme="minorHAnsi" w:hAnsiTheme="minorHAnsi" w:cstheme="minorHAnsi"/>
                <w:b/>
                <w:bCs/>
                <w:color w:val="002060"/>
                <w:sz w:val="22"/>
                <w:szCs w:val="22"/>
              </w:rPr>
            </w:pPr>
            <w:r w:rsidRPr="00CE62AE">
              <w:rPr>
                <w:rFonts w:asciiTheme="minorHAnsi" w:hAnsiTheme="minorHAnsi" w:cstheme="minorHAnsi"/>
                <w:b/>
                <w:bCs/>
                <w:color w:val="002060"/>
                <w:sz w:val="22"/>
                <w:szCs w:val="22"/>
              </w:rPr>
              <w:t>Training</w:t>
            </w:r>
          </w:p>
        </w:tc>
        <w:tc>
          <w:tcPr>
            <w:tcW w:w="1085" w:type="dxa"/>
            <w:tcBorders>
              <w:top w:val="single" w:sz="8" w:space="0" w:color="15B0E8"/>
              <w:left w:val="single" w:sz="8" w:space="0" w:color="15B0E8"/>
              <w:bottom w:val="single" w:sz="8" w:space="0" w:color="15B0E8"/>
              <w:right w:val="single" w:sz="8" w:space="0" w:color="15B0E8"/>
            </w:tcBorders>
            <w:shd w:val="clear" w:color="auto" w:fill="CCE4F6"/>
          </w:tcPr>
          <w:p w14:paraId="73183A8C" w14:textId="77777777" w:rsidR="001B17EB" w:rsidRPr="00CE62AE" w:rsidRDefault="001B17EB" w:rsidP="004C4655">
            <w:pPr>
              <w:jc w:val="center"/>
              <w:rPr>
                <w:rFonts w:asciiTheme="minorHAnsi" w:hAnsiTheme="minorHAnsi" w:cstheme="minorHAnsi"/>
                <w:b/>
                <w:bCs/>
                <w:color w:val="002060"/>
                <w:sz w:val="22"/>
                <w:szCs w:val="22"/>
              </w:rPr>
            </w:pPr>
            <w:r w:rsidRPr="00CE62AE">
              <w:rPr>
                <w:rFonts w:asciiTheme="minorHAnsi" w:hAnsiTheme="minorHAnsi" w:cstheme="minorHAnsi"/>
                <w:b/>
                <w:bCs/>
                <w:color w:val="002060"/>
                <w:sz w:val="22"/>
                <w:szCs w:val="22"/>
              </w:rPr>
              <w:t>Testing</w:t>
            </w:r>
          </w:p>
        </w:tc>
        <w:tc>
          <w:tcPr>
            <w:tcW w:w="1273" w:type="dxa"/>
            <w:vMerge/>
            <w:tcBorders>
              <w:left w:val="single" w:sz="8" w:space="0" w:color="15B0E8"/>
              <w:bottom w:val="single" w:sz="8" w:space="0" w:color="15B0E8"/>
              <w:right w:val="single" w:sz="8" w:space="0" w:color="15B0E8"/>
            </w:tcBorders>
            <w:shd w:val="clear" w:color="auto" w:fill="CCE4F6"/>
            <w:vAlign w:val="center"/>
          </w:tcPr>
          <w:p w14:paraId="038AFA42" w14:textId="77777777" w:rsidR="001B17EB" w:rsidRPr="00CE62AE" w:rsidRDefault="001B17EB" w:rsidP="004C4655">
            <w:pPr>
              <w:jc w:val="center"/>
              <w:rPr>
                <w:rFonts w:asciiTheme="minorHAnsi" w:hAnsiTheme="minorHAnsi" w:cstheme="minorHAnsi"/>
                <w:b/>
                <w:bCs/>
                <w:color w:val="002060"/>
                <w:sz w:val="22"/>
                <w:szCs w:val="22"/>
              </w:rPr>
            </w:pPr>
          </w:p>
        </w:tc>
        <w:tc>
          <w:tcPr>
            <w:tcW w:w="1467" w:type="dxa"/>
            <w:vMerge/>
            <w:tcBorders>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05AF70F3" w14:textId="77777777" w:rsidR="001B17EB" w:rsidRPr="00CE62AE" w:rsidRDefault="001B17EB" w:rsidP="004C4655">
            <w:pPr>
              <w:jc w:val="center"/>
              <w:rPr>
                <w:rFonts w:asciiTheme="minorHAnsi" w:hAnsiTheme="minorHAnsi" w:cstheme="minorHAnsi"/>
                <w:b/>
                <w:bCs/>
                <w:color w:val="002060"/>
                <w:sz w:val="22"/>
                <w:szCs w:val="22"/>
              </w:rPr>
            </w:pPr>
          </w:p>
        </w:tc>
      </w:tr>
      <w:tr w:rsidR="00B869C3" w:rsidRPr="00CE62AE" w14:paraId="2C27C033" w14:textId="77777777" w:rsidTr="00B869C3">
        <w:trPr>
          <w:trHeight w:val="288"/>
          <w:jc w:val="center"/>
        </w:trPr>
        <w:tc>
          <w:tcPr>
            <w:tcW w:w="1449" w:type="dxa"/>
            <w:vMerge w:val="restart"/>
            <w:tcBorders>
              <w:top w:val="single" w:sz="8" w:space="0" w:color="15B0E8"/>
              <w:left w:val="single" w:sz="8" w:space="0" w:color="15B0E8"/>
              <w:right w:val="single" w:sz="8" w:space="0" w:color="15B0E8"/>
            </w:tcBorders>
            <w:shd w:val="clear" w:color="auto" w:fill="E7F2FB"/>
            <w:vAlign w:val="center"/>
          </w:tcPr>
          <w:p w14:paraId="3FA80588" w14:textId="076FDA40" w:rsidR="00B869C3" w:rsidRPr="00CE62AE" w:rsidRDefault="00B869C3" w:rsidP="00B869C3">
            <w:pPr>
              <w:jc w:val="center"/>
              <w:rPr>
                <w:rFonts w:asciiTheme="minorHAnsi" w:hAnsiTheme="minorHAnsi" w:cstheme="minorHAnsi"/>
                <w:sz w:val="22"/>
                <w:szCs w:val="22"/>
              </w:rPr>
            </w:pPr>
            <w:r>
              <w:rPr>
                <w:rFonts w:asciiTheme="minorHAnsi" w:hAnsiTheme="minorHAnsi" w:cstheme="minorHAnsi"/>
                <w:sz w:val="22"/>
                <w:szCs w:val="22"/>
              </w:rPr>
              <w:t>Case 1</w:t>
            </w:r>
          </w:p>
        </w:tc>
        <w:tc>
          <w:tcPr>
            <w:tcW w:w="1534"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314630D8" w14:textId="3FA53326" w:rsidR="00B869C3" w:rsidRPr="00CE62AE" w:rsidRDefault="00B869C3" w:rsidP="004C4655">
            <w:pPr>
              <w:jc w:val="center"/>
              <w:rPr>
                <w:rFonts w:asciiTheme="minorHAnsi" w:hAnsiTheme="minorHAnsi" w:cstheme="minorHAnsi"/>
                <w:sz w:val="22"/>
                <w:szCs w:val="22"/>
              </w:rPr>
            </w:pPr>
            <w:proofErr w:type="spellStart"/>
            <w:r w:rsidRPr="00CE62AE">
              <w:rPr>
                <w:rFonts w:asciiTheme="minorHAnsi" w:hAnsiTheme="minorHAnsi" w:cstheme="minorHAnsi"/>
                <w:sz w:val="22"/>
                <w:szCs w:val="22"/>
              </w:rPr>
              <w:t>UMa</w:t>
            </w:r>
            <w:proofErr w:type="spellEnd"/>
            <w:r w:rsidRPr="00CE62AE">
              <w:rPr>
                <w:rFonts w:asciiTheme="minorHAnsi" w:hAnsiTheme="minorHAnsi" w:cstheme="minorHAnsi"/>
                <w:sz w:val="22"/>
                <w:szCs w:val="22"/>
              </w:rPr>
              <w:t xml:space="preserve"> 4GHz</w:t>
            </w:r>
          </w:p>
        </w:tc>
        <w:tc>
          <w:tcPr>
            <w:tcW w:w="1545"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6CCCA250" w14:textId="77777777" w:rsidR="00B869C3" w:rsidRPr="00CE62AE" w:rsidRDefault="00B869C3" w:rsidP="004C4655">
            <w:pPr>
              <w:jc w:val="center"/>
              <w:rPr>
                <w:rFonts w:asciiTheme="minorHAnsi" w:hAnsiTheme="minorHAnsi" w:cstheme="minorHAnsi"/>
                <w:sz w:val="22"/>
                <w:szCs w:val="22"/>
              </w:rPr>
            </w:pPr>
            <w:proofErr w:type="spellStart"/>
            <w:r w:rsidRPr="00CE62AE">
              <w:rPr>
                <w:rFonts w:asciiTheme="minorHAnsi" w:hAnsiTheme="minorHAnsi" w:cstheme="minorHAnsi"/>
                <w:sz w:val="22"/>
                <w:szCs w:val="22"/>
              </w:rPr>
              <w:t>UMa</w:t>
            </w:r>
            <w:proofErr w:type="spellEnd"/>
            <w:r w:rsidRPr="00CE62AE">
              <w:rPr>
                <w:rFonts w:asciiTheme="minorHAnsi" w:hAnsiTheme="minorHAnsi" w:cstheme="minorHAnsi"/>
                <w:sz w:val="22"/>
                <w:szCs w:val="22"/>
              </w:rPr>
              <w:t xml:space="preserve"> 4GHz</w:t>
            </w:r>
          </w:p>
        </w:tc>
        <w:tc>
          <w:tcPr>
            <w:tcW w:w="944" w:type="dxa"/>
            <w:tcBorders>
              <w:top w:val="single" w:sz="8" w:space="0" w:color="15B0E8"/>
              <w:left w:val="single" w:sz="8" w:space="0" w:color="15B0E8"/>
              <w:bottom w:val="single" w:sz="8" w:space="0" w:color="15B0E8"/>
              <w:right w:val="single" w:sz="8" w:space="0" w:color="15B0E8"/>
            </w:tcBorders>
            <w:shd w:val="clear" w:color="auto" w:fill="E7F2FB"/>
          </w:tcPr>
          <w:p w14:paraId="017BBAB9" w14:textId="5EFC20A3" w:rsidR="00B869C3" w:rsidRPr="00CE62AE" w:rsidRDefault="00B869C3" w:rsidP="004C4655">
            <w:pPr>
              <w:jc w:val="center"/>
              <w:rPr>
                <w:rFonts w:asciiTheme="minorHAnsi" w:hAnsiTheme="minorHAnsi" w:cstheme="minorHAnsi"/>
                <w:sz w:val="22"/>
                <w:szCs w:val="22"/>
              </w:rPr>
            </w:pPr>
            <w:r w:rsidRPr="00213267">
              <w:rPr>
                <w:rFonts w:asciiTheme="minorHAnsi" w:hAnsiTheme="minorHAnsi" w:cstheme="minorHAnsi"/>
                <w:sz w:val="22"/>
                <w:szCs w:val="22"/>
              </w:rPr>
              <w:t>67200</w:t>
            </w:r>
          </w:p>
        </w:tc>
        <w:tc>
          <w:tcPr>
            <w:tcW w:w="1085" w:type="dxa"/>
            <w:tcBorders>
              <w:top w:val="single" w:sz="8" w:space="0" w:color="15B0E8"/>
              <w:left w:val="single" w:sz="8" w:space="0" w:color="15B0E8"/>
              <w:bottom w:val="single" w:sz="8" w:space="0" w:color="15B0E8"/>
              <w:right w:val="single" w:sz="8" w:space="0" w:color="15B0E8"/>
            </w:tcBorders>
            <w:shd w:val="clear" w:color="auto" w:fill="E7F2FB"/>
          </w:tcPr>
          <w:p w14:paraId="02B6EECD" w14:textId="584645E5" w:rsidR="00B869C3" w:rsidRPr="00CE62AE" w:rsidRDefault="00B869C3" w:rsidP="004C4655">
            <w:pPr>
              <w:jc w:val="center"/>
              <w:rPr>
                <w:rFonts w:asciiTheme="minorHAnsi" w:hAnsiTheme="minorHAnsi" w:cstheme="minorHAnsi"/>
                <w:sz w:val="22"/>
                <w:szCs w:val="22"/>
              </w:rPr>
            </w:pPr>
            <w:r w:rsidRPr="00213267">
              <w:rPr>
                <w:rFonts w:asciiTheme="minorHAnsi" w:hAnsiTheme="minorHAnsi" w:cstheme="minorHAnsi"/>
                <w:sz w:val="22"/>
                <w:szCs w:val="22"/>
              </w:rPr>
              <w:t>16800</w:t>
            </w:r>
          </w:p>
        </w:tc>
        <w:tc>
          <w:tcPr>
            <w:tcW w:w="1273"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3EF3ECAA" w14:textId="519752CA" w:rsidR="00B869C3" w:rsidRPr="00CE62AE" w:rsidRDefault="00B869C3" w:rsidP="004C4655">
            <w:pPr>
              <w:jc w:val="center"/>
              <w:rPr>
                <w:rFonts w:asciiTheme="minorHAnsi" w:hAnsiTheme="minorHAnsi" w:cstheme="minorHAnsi"/>
                <w:sz w:val="22"/>
                <w:szCs w:val="22"/>
              </w:rPr>
            </w:pPr>
            <w:r w:rsidRPr="00CE62AE">
              <w:rPr>
                <w:rFonts w:asciiTheme="minorHAnsi" w:hAnsiTheme="minorHAnsi" w:cstheme="minorHAnsi"/>
                <w:sz w:val="22"/>
                <w:szCs w:val="22"/>
              </w:rPr>
              <w:t>X (14 bits)</w:t>
            </w:r>
          </w:p>
        </w:tc>
        <w:tc>
          <w:tcPr>
            <w:tcW w:w="146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2ECB11F5" w14:textId="01647BD9" w:rsidR="00B869C3" w:rsidRPr="00CE62AE" w:rsidRDefault="00B869C3" w:rsidP="004C4655">
            <w:pPr>
              <w:jc w:val="center"/>
              <w:rPr>
                <w:rFonts w:asciiTheme="minorHAnsi" w:hAnsiTheme="minorHAnsi" w:cstheme="minorHAnsi"/>
                <w:sz w:val="22"/>
                <w:szCs w:val="22"/>
              </w:rPr>
            </w:pPr>
            <w:r w:rsidRPr="001E42BB">
              <w:rPr>
                <w:rFonts w:asciiTheme="minorHAnsi" w:hAnsiTheme="minorHAnsi" w:cstheme="minorHAnsi"/>
                <w:sz w:val="22"/>
                <w:szCs w:val="22"/>
              </w:rPr>
              <w:t>0.815343</w:t>
            </w:r>
          </w:p>
        </w:tc>
      </w:tr>
      <w:tr w:rsidR="00B869C3" w:rsidRPr="00CE62AE" w14:paraId="2016B119" w14:textId="77777777" w:rsidTr="00BD3588">
        <w:trPr>
          <w:trHeight w:val="288"/>
          <w:jc w:val="center"/>
        </w:trPr>
        <w:tc>
          <w:tcPr>
            <w:tcW w:w="1449" w:type="dxa"/>
            <w:vMerge/>
            <w:tcBorders>
              <w:left w:val="single" w:sz="8" w:space="0" w:color="15B0E8"/>
              <w:bottom w:val="single" w:sz="8" w:space="0" w:color="15B0E8"/>
              <w:right w:val="single" w:sz="8" w:space="0" w:color="15B0E8"/>
            </w:tcBorders>
            <w:shd w:val="clear" w:color="auto" w:fill="E7F2FB"/>
          </w:tcPr>
          <w:p w14:paraId="26879E8F" w14:textId="23F40257" w:rsidR="00B869C3" w:rsidRPr="00CE62AE" w:rsidRDefault="00B869C3" w:rsidP="00B869C3">
            <w:pPr>
              <w:rPr>
                <w:rFonts w:asciiTheme="minorHAnsi" w:hAnsiTheme="minorHAnsi" w:cstheme="minorHAnsi"/>
                <w:sz w:val="22"/>
                <w:szCs w:val="22"/>
              </w:rPr>
            </w:pPr>
          </w:p>
        </w:tc>
        <w:tc>
          <w:tcPr>
            <w:tcW w:w="1534"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30AE3094" w14:textId="2BE90C3F" w:rsidR="00B869C3" w:rsidRPr="00CE62AE" w:rsidRDefault="00B869C3" w:rsidP="000B228E">
            <w:pPr>
              <w:jc w:val="center"/>
              <w:rPr>
                <w:rFonts w:asciiTheme="minorHAnsi" w:hAnsiTheme="minorHAnsi" w:cstheme="minorHAnsi"/>
                <w:sz w:val="22"/>
                <w:szCs w:val="22"/>
              </w:rPr>
            </w:pPr>
            <w:proofErr w:type="spellStart"/>
            <w:r w:rsidRPr="00CE62AE">
              <w:rPr>
                <w:rFonts w:asciiTheme="minorHAnsi" w:hAnsiTheme="minorHAnsi" w:cstheme="minorHAnsi"/>
                <w:sz w:val="22"/>
                <w:szCs w:val="22"/>
              </w:rPr>
              <w:t>UMi</w:t>
            </w:r>
            <w:proofErr w:type="spellEnd"/>
            <w:r w:rsidRPr="00CE62AE">
              <w:rPr>
                <w:rFonts w:asciiTheme="minorHAnsi" w:hAnsiTheme="minorHAnsi" w:cstheme="minorHAnsi"/>
                <w:sz w:val="22"/>
                <w:szCs w:val="22"/>
              </w:rPr>
              <w:t xml:space="preserve"> 4GHz</w:t>
            </w:r>
          </w:p>
        </w:tc>
        <w:tc>
          <w:tcPr>
            <w:tcW w:w="1545"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258A5DC2" w14:textId="77777777" w:rsidR="00B869C3" w:rsidRPr="00CE62AE" w:rsidRDefault="00B869C3" w:rsidP="000B228E">
            <w:pPr>
              <w:jc w:val="center"/>
              <w:rPr>
                <w:rFonts w:asciiTheme="minorHAnsi" w:hAnsiTheme="minorHAnsi" w:cstheme="minorHAnsi"/>
                <w:sz w:val="22"/>
                <w:szCs w:val="22"/>
              </w:rPr>
            </w:pPr>
            <w:proofErr w:type="spellStart"/>
            <w:r w:rsidRPr="00CE62AE">
              <w:rPr>
                <w:rFonts w:asciiTheme="minorHAnsi" w:hAnsiTheme="minorHAnsi" w:cstheme="minorHAnsi"/>
                <w:sz w:val="22"/>
                <w:szCs w:val="22"/>
              </w:rPr>
              <w:t>UMi</w:t>
            </w:r>
            <w:proofErr w:type="spellEnd"/>
            <w:r w:rsidRPr="00CE62AE">
              <w:rPr>
                <w:rFonts w:asciiTheme="minorHAnsi" w:hAnsiTheme="minorHAnsi" w:cstheme="minorHAnsi"/>
                <w:sz w:val="22"/>
                <w:szCs w:val="22"/>
              </w:rPr>
              <w:t xml:space="preserve"> 4GHz</w:t>
            </w:r>
          </w:p>
        </w:tc>
        <w:tc>
          <w:tcPr>
            <w:tcW w:w="944" w:type="dxa"/>
            <w:tcBorders>
              <w:top w:val="single" w:sz="8" w:space="0" w:color="15B0E8"/>
              <w:left w:val="single" w:sz="8" w:space="0" w:color="15B0E8"/>
              <w:bottom w:val="single" w:sz="8" w:space="0" w:color="15B0E8"/>
              <w:right w:val="single" w:sz="8" w:space="0" w:color="15B0E8"/>
            </w:tcBorders>
            <w:shd w:val="clear" w:color="auto" w:fill="E7F2FB"/>
          </w:tcPr>
          <w:p w14:paraId="483B9399" w14:textId="40517FB5" w:rsidR="00B869C3" w:rsidRPr="00CE62AE" w:rsidRDefault="00B869C3" w:rsidP="000B228E">
            <w:pPr>
              <w:jc w:val="center"/>
              <w:rPr>
                <w:rFonts w:asciiTheme="minorHAnsi" w:hAnsiTheme="minorHAnsi" w:cstheme="minorHAnsi"/>
                <w:sz w:val="22"/>
                <w:szCs w:val="22"/>
              </w:rPr>
            </w:pPr>
            <w:r w:rsidRPr="00213267">
              <w:rPr>
                <w:rFonts w:asciiTheme="minorHAnsi" w:hAnsiTheme="minorHAnsi" w:cstheme="minorHAnsi"/>
                <w:sz w:val="22"/>
                <w:szCs w:val="22"/>
              </w:rPr>
              <w:t>67200</w:t>
            </w:r>
          </w:p>
        </w:tc>
        <w:tc>
          <w:tcPr>
            <w:tcW w:w="1085" w:type="dxa"/>
            <w:tcBorders>
              <w:top w:val="single" w:sz="8" w:space="0" w:color="15B0E8"/>
              <w:left w:val="single" w:sz="8" w:space="0" w:color="15B0E8"/>
              <w:bottom w:val="single" w:sz="8" w:space="0" w:color="15B0E8"/>
              <w:right w:val="single" w:sz="8" w:space="0" w:color="15B0E8"/>
            </w:tcBorders>
            <w:shd w:val="clear" w:color="auto" w:fill="E7F2FB"/>
          </w:tcPr>
          <w:p w14:paraId="309A304C" w14:textId="119D0AD7" w:rsidR="00B869C3" w:rsidRPr="00CE62AE" w:rsidRDefault="00B869C3" w:rsidP="000B228E">
            <w:pPr>
              <w:jc w:val="center"/>
              <w:rPr>
                <w:rFonts w:asciiTheme="minorHAnsi" w:hAnsiTheme="minorHAnsi" w:cstheme="minorHAnsi"/>
                <w:sz w:val="22"/>
                <w:szCs w:val="22"/>
              </w:rPr>
            </w:pPr>
            <w:r w:rsidRPr="00213267">
              <w:rPr>
                <w:rFonts w:asciiTheme="minorHAnsi" w:hAnsiTheme="minorHAnsi" w:cstheme="minorHAnsi"/>
                <w:sz w:val="22"/>
                <w:szCs w:val="22"/>
              </w:rPr>
              <w:t>16800</w:t>
            </w:r>
          </w:p>
        </w:tc>
        <w:tc>
          <w:tcPr>
            <w:tcW w:w="1273"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263B93AD" w14:textId="5FB9506B" w:rsidR="00B869C3" w:rsidRPr="00CE62AE" w:rsidRDefault="00B869C3" w:rsidP="000B228E">
            <w:pPr>
              <w:jc w:val="center"/>
              <w:rPr>
                <w:rFonts w:asciiTheme="minorHAnsi" w:hAnsiTheme="minorHAnsi" w:cstheme="minorHAnsi"/>
                <w:sz w:val="22"/>
                <w:szCs w:val="22"/>
              </w:rPr>
            </w:pPr>
            <w:r w:rsidRPr="00CE62AE">
              <w:rPr>
                <w:rFonts w:asciiTheme="minorHAnsi" w:hAnsiTheme="minorHAnsi" w:cstheme="minorHAnsi"/>
                <w:sz w:val="22"/>
                <w:szCs w:val="22"/>
              </w:rPr>
              <w:t>X (14 bits)</w:t>
            </w:r>
          </w:p>
        </w:tc>
        <w:tc>
          <w:tcPr>
            <w:tcW w:w="146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569D12F0" w14:textId="0B56E33D" w:rsidR="00B869C3" w:rsidRPr="00CE62AE" w:rsidRDefault="00B869C3" w:rsidP="000B228E">
            <w:pPr>
              <w:jc w:val="center"/>
              <w:rPr>
                <w:rFonts w:asciiTheme="minorHAnsi" w:hAnsiTheme="minorHAnsi" w:cstheme="minorHAnsi"/>
                <w:sz w:val="22"/>
                <w:szCs w:val="22"/>
              </w:rPr>
            </w:pPr>
            <w:r w:rsidRPr="001E42BB">
              <w:rPr>
                <w:rFonts w:asciiTheme="minorHAnsi" w:hAnsiTheme="minorHAnsi" w:cstheme="minorHAnsi"/>
                <w:sz w:val="22"/>
                <w:szCs w:val="22"/>
              </w:rPr>
              <w:t>0.750945</w:t>
            </w:r>
          </w:p>
        </w:tc>
      </w:tr>
    </w:tbl>
    <w:p w14:paraId="2194C7A7" w14:textId="77777777" w:rsidR="00F73645" w:rsidRDefault="00F73645" w:rsidP="00F73645"/>
    <w:p w14:paraId="41A9C2A8" w14:textId="073D8195" w:rsidR="00D315D3" w:rsidRDefault="00D315D3" w:rsidP="00D315D3"/>
    <w:p w14:paraId="7EA2F4AB" w14:textId="440E19E7" w:rsidR="00D44226" w:rsidRDefault="007177C9" w:rsidP="00D44226">
      <w:pPr>
        <w:pStyle w:val="Heading3"/>
      </w:pPr>
      <w:r>
        <w:t>Model g</w:t>
      </w:r>
      <w:r w:rsidR="00D44226">
        <w:t>eneralization Case 2</w:t>
      </w:r>
    </w:p>
    <w:p w14:paraId="4C914B11" w14:textId="36ABED9B" w:rsidR="00D44226" w:rsidRDefault="00D44226" w:rsidP="00D44226">
      <w:pPr>
        <w:spacing w:line="276" w:lineRule="auto"/>
        <w:jc w:val="both"/>
        <w:rPr>
          <w:sz w:val="22"/>
          <w:szCs w:val="22"/>
        </w:rPr>
      </w:pPr>
      <w:r>
        <w:rPr>
          <w:sz w:val="22"/>
          <w:szCs w:val="22"/>
        </w:rPr>
        <w:t xml:space="preserve">For model generalization evaluation Case </w:t>
      </w:r>
      <w:r w:rsidR="00CC7417">
        <w:rPr>
          <w:sz w:val="22"/>
          <w:szCs w:val="22"/>
        </w:rPr>
        <w:t>2</w:t>
      </w:r>
      <w:r>
        <w:rPr>
          <w:sz w:val="22"/>
          <w:szCs w:val="22"/>
        </w:rPr>
        <w:t>:</w:t>
      </w:r>
    </w:p>
    <w:p w14:paraId="7CF9AA42" w14:textId="5EE56277" w:rsidR="00D44226" w:rsidRPr="001F51A7" w:rsidRDefault="007177C9" w:rsidP="00392BB7">
      <w:pPr>
        <w:pStyle w:val="ListParagraph"/>
        <w:numPr>
          <w:ilvl w:val="0"/>
          <w:numId w:val="28"/>
        </w:numPr>
        <w:spacing w:line="276" w:lineRule="auto"/>
        <w:jc w:val="both"/>
        <w:rPr>
          <w:rFonts w:ascii="Times New Roman" w:hAnsi="Times New Roman"/>
        </w:rPr>
      </w:pPr>
      <w:r>
        <w:rPr>
          <w:rFonts w:ascii="Times New Roman" w:hAnsi="Times New Roman"/>
        </w:rPr>
        <w:t xml:space="preserve">Generalization from </w:t>
      </w:r>
      <w:proofErr w:type="spellStart"/>
      <w:r w:rsidR="00D44226" w:rsidRPr="001F51A7">
        <w:rPr>
          <w:rFonts w:ascii="Times New Roman" w:hAnsi="Times New Roman"/>
        </w:rPr>
        <w:t>UMa</w:t>
      </w:r>
      <w:proofErr w:type="spellEnd"/>
      <w:r>
        <w:rPr>
          <w:rFonts w:ascii="Times New Roman" w:hAnsi="Times New Roman"/>
        </w:rPr>
        <w:t xml:space="preserve"> to </w:t>
      </w:r>
      <w:proofErr w:type="spellStart"/>
      <w:r>
        <w:rPr>
          <w:rFonts w:ascii="Times New Roman" w:hAnsi="Times New Roman"/>
        </w:rPr>
        <w:t>UMi</w:t>
      </w:r>
      <w:proofErr w:type="spellEnd"/>
    </w:p>
    <w:p w14:paraId="11059313" w14:textId="1E138201" w:rsidR="00D44226" w:rsidRPr="001F51A7" w:rsidRDefault="00D44226" w:rsidP="00392BB7">
      <w:pPr>
        <w:pStyle w:val="ListParagraph"/>
        <w:numPr>
          <w:ilvl w:val="1"/>
          <w:numId w:val="28"/>
        </w:numPr>
        <w:spacing w:line="276" w:lineRule="auto"/>
        <w:jc w:val="both"/>
        <w:rPr>
          <w:rFonts w:ascii="Times New Roman" w:hAnsi="Times New Roman"/>
        </w:rPr>
      </w:pPr>
      <w:r w:rsidRPr="001F51A7">
        <w:rPr>
          <w:rFonts w:ascii="Times New Roman" w:hAnsi="Times New Roman"/>
        </w:rPr>
        <w:t xml:space="preserve">The AI/ML model is trained using training dataset generated from </w:t>
      </w:r>
      <w:proofErr w:type="spellStart"/>
      <w:r w:rsidRPr="001F51A7">
        <w:rPr>
          <w:rFonts w:ascii="Times New Roman" w:hAnsi="Times New Roman"/>
        </w:rPr>
        <w:t>UMa</w:t>
      </w:r>
      <w:proofErr w:type="spellEnd"/>
      <w:r w:rsidRPr="001F51A7">
        <w:rPr>
          <w:rFonts w:ascii="Times New Roman" w:hAnsi="Times New Roman"/>
        </w:rPr>
        <w:t xml:space="preserve"> scenario, then the trained model </w:t>
      </w:r>
      <w:r w:rsidR="00EE33F5">
        <w:rPr>
          <w:rFonts w:ascii="Times New Roman" w:hAnsi="Times New Roman"/>
        </w:rPr>
        <w:t xml:space="preserve">is used to directly </w:t>
      </w:r>
      <w:r w:rsidRPr="001F51A7">
        <w:rPr>
          <w:rFonts w:ascii="Times New Roman" w:hAnsi="Times New Roman"/>
        </w:rPr>
        <w:t>perform inference on testing dataset</w:t>
      </w:r>
      <w:r w:rsidR="00F02432">
        <w:rPr>
          <w:rFonts w:ascii="Times New Roman" w:hAnsi="Times New Roman"/>
        </w:rPr>
        <w:t>,</w:t>
      </w:r>
      <w:r w:rsidRPr="001F51A7">
        <w:rPr>
          <w:rFonts w:ascii="Times New Roman" w:hAnsi="Times New Roman"/>
        </w:rPr>
        <w:t xml:space="preserve"> which was generated also from </w:t>
      </w:r>
      <w:r w:rsidR="00AF10B2">
        <w:rPr>
          <w:rFonts w:ascii="Times New Roman" w:hAnsi="Times New Roman"/>
        </w:rPr>
        <w:t xml:space="preserve">a different scenario, i.e., </w:t>
      </w:r>
      <w:proofErr w:type="spellStart"/>
      <w:r w:rsidRPr="001F51A7">
        <w:rPr>
          <w:rFonts w:ascii="Times New Roman" w:hAnsi="Times New Roman"/>
        </w:rPr>
        <w:t>UM</w:t>
      </w:r>
      <w:r w:rsidR="00AF10B2">
        <w:rPr>
          <w:rFonts w:ascii="Times New Roman" w:hAnsi="Times New Roman"/>
        </w:rPr>
        <w:t>i</w:t>
      </w:r>
      <w:proofErr w:type="spellEnd"/>
      <w:r w:rsidRPr="001F51A7">
        <w:rPr>
          <w:rFonts w:ascii="Times New Roman" w:hAnsi="Times New Roman"/>
        </w:rPr>
        <w:t>.</w:t>
      </w:r>
    </w:p>
    <w:p w14:paraId="2E4A4497" w14:textId="12695093" w:rsidR="007B2EEC" w:rsidRPr="001F51A7" w:rsidRDefault="007B2EEC" w:rsidP="007B2EEC">
      <w:pPr>
        <w:pStyle w:val="ListParagraph"/>
        <w:numPr>
          <w:ilvl w:val="0"/>
          <w:numId w:val="28"/>
        </w:numPr>
        <w:spacing w:line="276" w:lineRule="auto"/>
        <w:jc w:val="both"/>
        <w:rPr>
          <w:rFonts w:ascii="Times New Roman" w:hAnsi="Times New Roman"/>
        </w:rPr>
      </w:pPr>
      <w:r>
        <w:rPr>
          <w:rFonts w:ascii="Times New Roman" w:hAnsi="Times New Roman"/>
        </w:rPr>
        <w:t xml:space="preserve">Generalization from </w:t>
      </w:r>
      <w:proofErr w:type="spellStart"/>
      <w:r w:rsidRPr="001F51A7">
        <w:rPr>
          <w:rFonts w:ascii="Times New Roman" w:hAnsi="Times New Roman"/>
        </w:rPr>
        <w:t>UM</w:t>
      </w:r>
      <w:r>
        <w:rPr>
          <w:rFonts w:ascii="Times New Roman" w:hAnsi="Times New Roman"/>
        </w:rPr>
        <w:t>i</w:t>
      </w:r>
      <w:proofErr w:type="spellEnd"/>
      <w:r>
        <w:rPr>
          <w:rFonts w:ascii="Times New Roman" w:hAnsi="Times New Roman"/>
        </w:rPr>
        <w:t xml:space="preserve"> to </w:t>
      </w:r>
      <w:proofErr w:type="spellStart"/>
      <w:r>
        <w:rPr>
          <w:rFonts w:ascii="Times New Roman" w:hAnsi="Times New Roman"/>
        </w:rPr>
        <w:t>UMa</w:t>
      </w:r>
      <w:proofErr w:type="spellEnd"/>
    </w:p>
    <w:p w14:paraId="692282DF" w14:textId="52FBB9CB" w:rsidR="00D44226" w:rsidRPr="00EE33F5" w:rsidRDefault="007B2EEC" w:rsidP="00EE33F5">
      <w:pPr>
        <w:pStyle w:val="ListParagraph"/>
        <w:numPr>
          <w:ilvl w:val="1"/>
          <w:numId w:val="28"/>
        </w:numPr>
        <w:spacing w:line="276" w:lineRule="auto"/>
        <w:jc w:val="both"/>
        <w:rPr>
          <w:rFonts w:ascii="Times New Roman" w:hAnsi="Times New Roman"/>
        </w:rPr>
      </w:pPr>
      <w:r w:rsidRPr="001F51A7">
        <w:rPr>
          <w:rFonts w:ascii="Times New Roman" w:hAnsi="Times New Roman"/>
        </w:rPr>
        <w:t xml:space="preserve">The AI/ML model is trained using training dataset generated from </w:t>
      </w:r>
      <w:proofErr w:type="spellStart"/>
      <w:r w:rsidRPr="001F51A7">
        <w:rPr>
          <w:rFonts w:ascii="Times New Roman" w:hAnsi="Times New Roman"/>
        </w:rPr>
        <w:t>UM</w:t>
      </w:r>
      <w:r>
        <w:rPr>
          <w:rFonts w:ascii="Times New Roman" w:hAnsi="Times New Roman"/>
        </w:rPr>
        <w:t>i</w:t>
      </w:r>
      <w:proofErr w:type="spellEnd"/>
      <w:r w:rsidRPr="001F51A7">
        <w:rPr>
          <w:rFonts w:ascii="Times New Roman" w:hAnsi="Times New Roman"/>
        </w:rPr>
        <w:t xml:space="preserve"> scenario, then the trained model </w:t>
      </w:r>
      <w:r w:rsidR="00EE33F5">
        <w:rPr>
          <w:rFonts w:ascii="Times New Roman" w:hAnsi="Times New Roman"/>
        </w:rPr>
        <w:t xml:space="preserve">is used directly to </w:t>
      </w:r>
      <w:r w:rsidRPr="001F51A7">
        <w:rPr>
          <w:rFonts w:ascii="Times New Roman" w:hAnsi="Times New Roman"/>
        </w:rPr>
        <w:t xml:space="preserve">perform inference on testing </w:t>
      </w:r>
      <w:r w:rsidR="00F02432" w:rsidRPr="001F51A7">
        <w:rPr>
          <w:rFonts w:ascii="Times New Roman" w:hAnsi="Times New Roman"/>
        </w:rPr>
        <w:t>dataset,</w:t>
      </w:r>
      <w:r w:rsidRPr="001F51A7">
        <w:rPr>
          <w:rFonts w:ascii="Times New Roman" w:hAnsi="Times New Roman"/>
        </w:rPr>
        <w:t xml:space="preserve"> which was generated also from </w:t>
      </w:r>
      <w:r>
        <w:rPr>
          <w:rFonts w:ascii="Times New Roman" w:hAnsi="Times New Roman"/>
        </w:rPr>
        <w:t xml:space="preserve">a different scenario, i.e., </w:t>
      </w:r>
      <w:proofErr w:type="spellStart"/>
      <w:r w:rsidRPr="001F51A7">
        <w:rPr>
          <w:rFonts w:ascii="Times New Roman" w:hAnsi="Times New Roman"/>
        </w:rPr>
        <w:t>UM</w:t>
      </w:r>
      <w:r>
        <w:rPr>
          <w:rFonts w:ascii="Times New Roman" w:hAnsi="Times New Roman"/>
        </w:rPr>
        <w:t>a</w:t>
      </w:r>
      <w:proofErr w:type="spellEnd"/>
      <w:r w:rsidRPr="001F51A7">
        <w:rPr>
          <w:rFonts w:ascii="Times New Roman" w:hAnsi="Times New Roman"/>
        </w:rPr>
        <w:t>.</w:t>
      </w:r>
    </w:p>
    <w:p w14:paraId="0DAB3543" w14:textId="77777777" w:rsidR="00E219EE" w:rsidRDefault="00E219EE" w:rsidP="00E219EE">
      <w:r w:rsidRPr="00D76768">
        <w:t>Table 2.4.</w:t>
      </w:r>
      <w:r>
        <w:t>2</w:t>
      </w:r>
      <w:r w:rsidRPr="00D76768">
        <w:t>-</w:t>
      </w:r>
      <w:r>
        <w:t>1</w:t>
      </w:r>
      <w:r w:rsidRPr="00D76768">
        <w:t xml:space="preserve"> describes the evaluation results for model generalization Case </w:t>
      </w:r>
      <w:r>
        <w:t>2</w:t>
      </w:r>
      <w:r w:rsidRPr="00D76768">
        <w:t xml:space="preserve"> </w:t>
      </w:r>
      <w:r>
        <w:t>between</w:t>
      </w:r>
      <w:r w:rsidRPr="00D76768">
        <w:t xml:space="preserve"> </w:t>
      </w:r>
      <w:proofErr w:type="spellStart"/>
      <w:r w:rsidRPr="00D76768">
        <w:t>UMa</w:t>
      </w:r>
      <w:proofErr w:type="spellEnd"/>
      <w:r w:rsidRPr="00D76768">
        <w:t xml:space="preserve"> and </w:t>
      </w:r>
      <w:proofErr w:type="spellStart"/>
      <w:r w:rsidRPr="00D76768">
        <w:t>UMi</w:t>
      </w:r>
      <w:proofErr w:type="spellEnd"/>
      <w:r w:rsidRPr="00D76768">
        <w:t xml:space="preserve"> scenarios</w:t>
      </w:r>
      <w:r>
        <w:t xml:space="preserve"> and Table 2.4.2-2 compares the performance difference between Case 2 and Case 1.</w:t>
      </w:r>
    </w:p>
    <w:p w14:paraId="011E90D7" w14:textId="77777777" w:rsidR="00CC7417" w:rsidRPr="00CC7417" w:rsidRDefault="00CC7417" w:rsidP="00CC7417">
      <w:pPr>
        <w:spacing w:line="276" w:lineRule="auto"/>
        <w:jc w:val="both"/>
      </w:pPr>
    </w:p>
    <w:p w14:paraId="78F0C13F" w14:textId="11E128D1" w:rsidR="00753ED7" w:rsidRPr="001622F5" w:rsidRDefault="00753ED7" w:rsidP="00CC7417">
      <w:pPr>
        <w:pStyle w:val="Caption"/>
        <w:keepNext/>
        <w:rPr>
          <w:sz w:val="22"/>
          <w:szCs w:val="22"/>
        </w:rPr>
      </w:pPr>
      <w:r w:rsidRPr="001622F5">
        <w:rPr>
          <w:sz w:val="22"/>
          <w:szCs w:val="22"/>
        </w:rPr>
        <w:t xml:space="preserve">Table </w:t>
      </w:r>
      <w:r w:rsidR="00CC7417">
        <w:rPr>
          <w:sz w:val="22"/>
          <w:szCs w:val="22"/>
        </w:rPr>
        <w:t>2.4.2-1</w:t>
      </w:r>
      <w:r w:rsidRPr="001622F5">
        <w:rPr>
          <w:sz w:val="22"/>
          <w:szCs w:val="22"/>
        </w:rPr>
        <w:t xml:space="preserve">: </w:t>
      </w:r>
      <w:r w:rsidR="00CC7417">
        <w:rPr>
          <w:sz w:val="22"/>
          <w:szCs w:val="22"/>
        </w:rPr>
        <w:t xml:space="preserve">CSI feedback compression model generalization Case 2 between </w:t>
      </w:r>
      <w:proofErr w:type="spellStart"/>
      <w:r w:rsidR="00CC7417">
        <w:rPr>
          <w:sz w:val="22"/>
          <w:szCs w:val="22"/>
        </w:rPr>
        <w:t>UMa</w:t>
      </w:r>
      <w:proofErr w:type="spellEnd"/>
      <w:r w:rsidR="00CC7417">
        <w:rPr>
          <w:sz w:val="22"/>
          <w:szCs w:val="22"/>
        </w:rPr>
        <w:t xml:space="preserve"> and </w:t>
      </w:r>
      <w:proofErr w:type="spellStart"/>
      <w:r w:rsidR="00CC7417">
        <w:rPr>
          <w:sz w:val="22"/>
          <w:szCs w:val="22"/>
        </w:rPr>
        <w:t>UMi</w:t>
      </w:r>
      <w:proofErr w:type="spellEnd"/>
    </w:p>
    <w:tbl>
      <w:tblPr>
        <w:tblW w:w="8270" w:type="dxa"/>
        <w:jc w:val="center"/>
        <w:tblLayout w:type="fixed"/>
        <w:tblCellMar>
          <w:left w:w="0" w:type="dxa"/>
          <w:right w:w="0" w:type="dxa"/>
        </w:tblCellMar>
        <w:tblLook w:val="0420" w:firstRow="1" w:lastRow="0" w:firstColumn="0" w:lastColumn="0" w:noHBand="0" w:noVBand="1"/>
      </w:tblPr>
      <w:tblGrid>
        <w:gridCol w:w="980"/>
        <w:gridCol w:w="1260"/>
        <w:gridCol w:w="1260"/>
        <w:gridCol w:w="1170"/>
        <w:gridCol w:w="1080"/>
        <w:gridCol w:w="1260"/>
        <w:gridCol w:w="1260"/>
      </w:tblGrid>
      <w:tr w:rsidR="00FC2070" w:rsidRPr="00AF27B1" w14:paraId="1501484D" w14:textId="77777777" w:rsidTr="00355BB8">
        <w:trPr>
          <w:trHeight w:val="288"/>
          <w:jc w:val="center"/>
        </w:trPr>
        <w:tc>
          <w:tcPr>
            <w:tcW w:w="980" w:type="dxa"/>
            <w:vMerge w:val="restart"/>
            <w:tcBorders>
              <w:top w:val="single" w:sz="8" w:space="0" w:color="15B0E8"/>
              <w:left w:val="single" w:sz="8" w:space="0" w:color="15B0E8"/>
              <w:right w:val="single" w:sz="8" w:space="0" w:color="15B0E8"/>
            </w:tcBorders>
            <w:shd w:val="clear" w:color="auto" w:fill="CCE4F6"/>
            <w:vAlign w:val="center"/>
          </w:tcPr>
          <w:p w14:paraId="47329608" w14:textId="7ED0F788" w:rsidR="00FC2070" w:rsidRPr="00AF27B1" w:rsidRDefault="00FC2070" w:rsidP="004C4655">
            <w:pPr>
              <w:jc w:val="center"/>
              <w:rPr>
                <w:rFonts w:asciiTheme="minorHAnsi" w:eastAsia="Microsoft YaHei Light" w:hAnsiTheme="minorHAnsi" w:cstheme="minorHAnsi"/>
                <w:b/>
                <w:bCs/>
                <w:color w:val="002060"/>
                <w:kern w:val="24"/>
                <w:sz w:val="22"/>
                <w:szCs w:val="22"/>
              </w:rPr>
            </w:pPr>
            <w:r w:rsidRPr="00AF27B1">
              <w:rPr>
                <w:rFonts w:asciiTheme="minorHAnsi" w:eastAsia="Microsoft YaHei Light" w:hAnsiTheme="minorHAnsi" w:cstheme="minorHAnsi"/>
                <w:b/>
                <w:bCs/>
                <w:color w:val="002060"/>
                <w:kern w:val="24"/>
                <w:sz w:val="22"/>
                <w:szCs w:val="22"/>
              </w:rPr>
              <w:t>Generalization Case</w:t>
            </w:r>
          </w:p>
        </w:tc>
        <w:tc>
          <w:tcPr>
            <w:tcW w:w="1260" w:type="dxa"/>
            <w:vMerge w:val="restart"/>
            <w:tcBorders>
              <w:top w:val="single" w:sz="8" w:space="0" w:color="15B0E8"/>
              <w:left w:val="single" w:sz="8" w:space="0" w:color="15B0E8"/>
              <w:right w:val="single" w:sz="8" w:space="0" w:color="15B0E8"/>
            </w:tcBorders>
            <w:shd w:val="clear" w:color="auto" w:fill="CCE4F6"/>
            <w:tcMar>
              <w:top w:w="72" w:type="dxa"/>
              <w:left w:w="144" w:type="dxa"/>
              <w:bottom w:w="72" w:type="dxa"/>
              <w:right w:w="144" w:type="dxa"/>
            </w:tcMar>
            <w:vAlign w:val="center"/>
            <w:hideMark/>
          </w:tcPr>
          <w:p w14:paraId="7AB28C64" w14:textId="77777777" w:rsidR="00FC2070" w:rsidRPr="00AF27B1" w:rsidRDefault="00FC2070" w:rsidP="004C4655">
            <w:pPr>
              <w:jc w:val="center"/>
              <w:rPr>
                <w:rFonts w:asciiTheme="minorHAnsi" w:hAnsiTheme="minorHAnsi" w:cstheme="minorHAnsi"/>
                <w:sz w:val="22"/>
                <w:szCs w:val="22"/>
              </w:rPr>
            </w:pPr>
            <w:r w:rsidRPr="00AF27B1">
              <w:rPr>
                <w:rFonts w:asciiTheme="minorHAnsi" w:eastAsia="Microsoft YaHei Light" w:hAnsiTheme="minorHAnsi" w:cstheme="minorHAnsi"/>
                <w:b/>
                <w:bCs/>
                <w:color w:val="002060"/>
                <w:kern w:val="24"/>
                <w:sz w:val="22"/>
                <w:szCs w:val="22"/>
              </w:rPr>
              <w:t>Training scenario</w:t>
            </w:r>
          </w:p>
        </w:tc>
        <w:tc>
          <w:tcPr>
            <w:tcW w:w="1260" w:type="dxa"/>
            <w:vMerge w:val="restart"/>
            <w:tcBorders>
              <w:top w:val="single" w:sz="8" w:space="0" w:color="15B0E8"/>
              <w:left w:val="single" w:sz="8" w:space="0" w:color="15B0E8"/>
              <w:right w:val="single" w:sz="8" w:space="0" w:color="15B0E8"/>
            </w:tcBorders>
            <w:shd w:val="clear" w:color="auto" w:fill="CCE4F6"/>
            <w:tcMar>
              <w:top w:w="72" w:type="dxa"/>
              <w:left w:w="144" w:type="dxa"/>
              <w:bottom w:w="72" w:type="dxa"/>
              <w:right w:w="144" w:type="dxa"/>
            </w:tcMar>
            <w:vAlign w:val="center"/>
            <w:hideMark/>
          </w:tcPr>
          <w:p w14:paraId="2EC0D037" w14:textId="77777777" w:rsidR="00FC2070" w:rsidRPr="00AF27B1" w:rsidRDefault="00FC2070" w:rsidP="004C4655">
            <w:pPr>
              <w:jc w:val="center"/>
              <w:rPr>
                <w:rFonts w:asciiTheme="minorHAnsi" w:hAnsiTheme="minorHAnsi" w:cstheme="minorHAnsi"/>
                <w:sz w:val="22"/>
                <w:szCs w:val="22"/>
              </w:rPr>
            </w:pPr>
            <w:r w:rsidRPr="00AF27B1">
              <w:rPr>
                <w:rFonts w:asciiTheme="minorHAnsi" w:eastAsia="Microsoft YaHei Light" w:hAnsiTheme="minorHAnsi" w:cstheme="minorHAnsi"/>
                <w:b/>
                <w:bCs/>
                <w:color w:val="002060"/>
                <w:kern w:val="24"/>
                <w:sz w:val="22"/>
                <w:szCs w:val="22"/>
              </w:rPr>
              <w:t>Testing scenario</w:t>
            </w:r>
          </w:p>
        </w:tc>
        <w:tc>
          <w:tcPr>
            <w:tcW w:w="2250" w:type="dxa"/>
            <w:gridSpan w:val="2"/>
            <w:tcBorders>
              <w:top w:val="single" w:sz="8" w:space="0" w:color="15B0E8"/>
              <w:left w:val="single" w:sz="8" w:space="0" w:color="15B0E8"/>
              <w:bottom w:val="single" w:sz="8" w:space="0" w:color="15B0E8"/>
              <w:right w:val="single" w:sz="8" w:space="0" w:color="15B0E8"/>
            </w:tcBorders>
            <w:shd w:val="clear" w:color="auto" w:fill="CCE4F6"/>
            <w:vAlign w:val="center"/>
          </w:tcPr>
          <w:p w14:paraId="3600996F" w14:textId="77777777" w:rsidR="00FC2070" w:rsidRPr="00AF27B1" w:rsidRDefault="00FC2070" w:rsidP="004C4655">
            <w:pPr>
              <w:jc w:val="center"/>
              <w:rPr>
                <w:rFonts w:asciiTheme="minorHAnsi" w:hAnsiTheme="minorHAnsi" w:cstheme="minorHAnsi"/>
                <w:b/>
                <w:bCs/>
                <w:color w:val="002060"/>
                <w:sz w:val="22"/>
                <w:szCs w:val="22"/>
              </w:rPr>
            </w:pPr>
            <w:r w:rsidRPr="00AF27B1">
              <w:rPr>
                <w:rFonts w:asciiTheme="minorHAnsi" w:hAnsiTheme="minorHAnsi" w:cstheme="minorHAnsi"/>
                <w:b/>
                <w:bCs/>
                <w:color w:val="002060"/>
                <w:sz w:val="22"/>
                <w:szCs w:val="22"/>
              </w:rPr>
              <w:t>Dataset size</w:t>
            </w:r>
          </w:p>
        </w:tc>
        <w:tc>
          <w:tcPr>
            <w:tcW w:w="1260" w:type="dxa"/>
            <w:vMerge w:val="restart"/>
            <w:tcBorders>
              <w:top w:val="single" w:sz="8" w:space="0" w:color="15B0E8"/>
              <w:left w:val="single" w:sz="8" w:space="0" w:color="15B0E8"/>
              <w:right w:val="single" w:sz="8" w:space="0" w:color="15B0E8"/>
            </w:tcBorders>
            <w:shd w:val="clear" w:color="auto" w:fill="CCE4F6"/>
            <w:vAlign w:val="center"/>
          </w:tcPr>
          <w:p w14:paraId="500B0DCA" w14:textId="124E7760" w:rsidR="00FC2070" w:rsidRPr="00AF27B1" w:rsidRDefault="00FC2070" w:rsidP="004C4655">
            <w:pPr>
              <w:jc w:val="center"/>
              <w:rPr>
                <w:rFonts w:asciiTheme="minorHAnsi" w:hAnsiTheme="minorHAnsi" w:cstheme="minorHAnsi"/>
                <w:b/>
                <w:bCs/>
                <w:color w:val="002060"/>
                <w:sz w:val="22"/>
                <w:szCs w:val="22"/>
              </w:rPr>
            </w:pPr>
            <w:r w:rsidRPr="00AF27B1">
              <w:rPr>
                <w:rFonts w:asciiTheme="minorHAnsi" w:hAnsiTheme="minorHAnsi" w:cstheme="minorHAnsi"/>
                <w:b/>
                <w:bCs/>
                <w:color w:val="002060"/>
                <w:sz w:val="22"/>
                <w:szCs w:val="22"/>
              </w:rPr>
              <w:t>CSI payloads (bits)</w:t>
            </w:r>
          </w:p>
        </w:tc>
        <w:tc>
          <w:tcPr>
            <w:tcW w:w="1260" w:type="dxa"/>
            <w:vMerge w:val="restart"/>
            <w:tcBorders>
              <w:top w:val="single" w:sz="8" w:space="0" w:color="15B0E8"/>
              <w:left w:val="single" w:sz="8" w:space="0" w:color="15B0E8"/>
              <w:right w:val="single" w:sz="8" w:space="0" w:color="15B0E8"/>
            </w:tcBorders>
            <w:shd w:val="clear" w:color="auto" w:fill="CCE4F6"/>
            <w:tcMar>
              <w:top w:w="72" w:type="dxa"/>
              <w:left w:w="144" w:type="dxa"/>
              <w:bottom w:w="72" w:type="dxa"/>
              <w:right w:w="144" w:type="dxa"/>
            </w:tcMar>
            <w:vAlign w:val="center"/>
            <w:hideMark/>
          </w:tcPr>
          <w:p w14:paraId="531CEFC0" w14:textId="77777777" w:rsidR="00FC2070" w:rsidRPr="00AF27B1" w:rsidRDefault="00FC2070" w:rsidP="004C4655">
            <w:pPr>
              <w:jc w:val="center"/>
              <w:rPr>
                <w:rFonts w:asciiTheme="minorHAnsi" w:hAnsiTheme="minorHAnsi" w:cstheme="minorHAnsi"/>
                <w:b/>
                <w:bCs/>
                <w:color w:val="002060"/>
                <w:sz w:val="22"/>
                <w:szCs w:val="22"/>
              </w:rPr>
            </w:pPr>
            <w:r w:rsidRPr="00AF27B1">
              <w:rPr>
                <w:rFonts w:asciiTheme="minorHAnsi" w:hAnsiTheme="minorHAnsi" w:cstheme="minorHAnsi"/>
                <w:b/>
                <w:bCs/>
                <w:color w:val="002060"/>
                <w:sz w:val="22"/>
                <w:szCs w:val="22"/>
              </w:rPr>
              <w:t>SGCS on testing data</w:t>
            </w:r>
          </w:p>
        </w:tc>
      </w:tr>
      <w:tr w:rsidR="00FC2070" w:rsidRPr="00AF27B1" w14:paraId="4CF62390" w14:textId="77777777" w:rsidTr="00355BB8">
        <w:trPr>
          <w:trHeight w:val="288"/>
          <w:jc w:val="center"/>
        </w:trPr>
        <w:tc>
          <w:tcPr>
            <w:tcW w:w="980" w:type="dxa"/>
            <w:vMerge/>
            <w:tcBorders>
              <w:left w:val="single" w:sz="8" w:space="0" w:color="15B0E8"/>
              <w:bottom w:val="single" w:sz="8" w:space="0" w:color="15B0E8"/>
              <w:right w:val="single" w:sz="8" w:space="0" w:color="15B0E8"/>
            </w:tcBorders>
            <w:shd w:val="clear" w:color="auto" w:fill="E7F2FB"/>
            <w:vAlign w:val="center"/>
          </w:tcPr>
          <w:p w14:paraId="6D3F5C61" w14:textId="77777777" w:rsidR="00FC2070" w:rsidRPr="00AF27B1" w:rsidRDefault="00FC2070" w:rsidP="004C4655">
            <w:pPr>
              <w:jc w:val="center"/>
              <w:rPr>
                <w:rFonts w:asciiTheme="minorHAnsi" w:eastAsia="Microsoft YaHei Light" w:hAnsiTheme="minorHAnsi" w:cstheme="minorHAnsi"/>
                <w:b/>
                <w:bCs/>
                <w:color w:val="002060"/>
                <w:kern w:val="24"/>
                <w:sz w:val="22"/>
                <w:szCs w:val="22"/>
              </w:rPr>
            </w:pPr>
          </w:p>
        </w:tc>
        <w:tc>
          <w:tcPr>
            <w:tcW w:w="1260" w:type="dxa"/>
            <w:vMerge/>
            <w:tcBorders>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32C7EE19" w14:textId="77777777" w:rsidR="00FC2070" w:rsidRPr="00AF27B1" w:rsidRDefault="00FC2070" w:rsidP="004C4655">
            <w:pPr>
              <w:jc w:val="center"/>
              <w:rPr>
                <w:rFonts w:asciiTheme="minorHAnsi" w:eastAsia="Microsoft YaHei Light" w:hAnsiTheme="minorHAnsi" w:cstheme="minorHAnsi"/>
                <w:b/>
                <w:bCs/>
                <w:color w:val="002060"/>
                <w:kern w:val="24"/>
                <w:sz w:val="22"/>
                <w:szCs w:val="22"/>
              </w:rPr>
            </w:pPr>
          </w:p>
        </w:tc>
        <w:tc>
          <w:tcPr>
            <w:tcW w:w="1260" w:type="dxa"/>
            <w:vMerge/>
            <w:tcBorders>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3B060E79" w14:textId="77777777" w:rsidR="00FC2070" w:rsidRPr="00AF27B1" w:rsidRDefault="00FC2070" w:rsidP="004C4655">
            <w:pPr>
              <w:jc w:val="center"/>
              <w:rPr>
                <w:rFonts w:asciiTheme="minorHAnsi" w:eastAsia="Microsoft YaHei Light" w:hAnsiTheme="minorHAnsi" w:cstheme="minorHAnsi"/>
                <w:b/>
                <w:bCs/>
                <w:color w:val="002060"/>
                <w:kern w:val="24"/>
                <w:sz w:val="22"/>
                <w:szCs w:val="22"/>
              </w:rPr>
            </w:pPr>
          </w:p>
        </w:tc>
        <w:tc>
          <w:tcPr>
            <w:tcW w:w="1170" w:type="dxa"/>
            <w:tcBorders>
              <w:top w:val="single" w:sz="8" w:space="0" w:color="15B0E8"/>
              <w:left w:val="single" w:sz="8" w:space="0" w:color="15B0E8"/>
              <w:bottom w:val="single" w:sz="8" w:space="0" w:color="15B0E8"/>
              <w:right w:val="single" w:sz="8" w:space="0" w:color="15B0E8"/>
            </w:tcBorders>
            <w:shd w:val="clear" w:color="auto" w:fill="CCE4F6"/>
            <w:vAlign w:val="center"/>
          </w:tcPr>
          <w:p w14:paraId="7266062E" w14:textId="77777777" w:rsidR="00FC2070" w:rsidRPr="00AF27B1" w:rsidRDefault="00FC2070" w:rsidP="004C4655">
            <w:pPr>
              <w:jc w:val="center"/>
              <w:rPr>
                <w:rFonts w:asciiTheme="minorHAnsi" w:hAnsiTheme="minorHAnsi" w:cstheme="minorHAnsi"/>
                <w:b/>
                <w:bCs/>
                <w:color w:val="002060"/>
                <w:sz w:val="22"/>
                <w:szCs w:val="22"/>
              </w:rPr>
            </w:pPr>
            <w:r w:rsidRPr="00AF27B1">
              <w:rPr>
                <w:rFonts w:asciiTheme="minorHAnsi" w:hAnsiTheme="minorHAnsi" w:cstheme="minorHAnsi"/>
                <w:b/>
                <w:bCs/>
                <w:color w:val="002060"/>
                <w:sz w:val="22"/>
                <w:szCs w:val="22"/>
              </w:rPr>
              <w:t>Training</w:t>
            </w:r>
          </w:p>
        </w:tc>
        <w:tc>
          <w:tcPr>
            <w:tcW w:w="1080" w:type="dxa"/>
            <w:tcBorders>
              <w:top w:val="single" w:sz="8" w:space="0" w:color="15B0E8"/>
              <w:left w:val="single" w:sz="8" w:space="0" w:color="15B0E8"/>
              <w:bottom w:val="single" w:sz="8" w:space="0" w:color="15B0E8"/>
              <w:right w:val="single" w:sz="8" w:space="0" w:color="15B0E8"/>
            </w:tcBorders>
            <w:shd w:val="clear" w:color="auto" w:fill="CCE4F6"/>
            <w:vAlign w:val="center"/>
          </w:tcPr>
          <w:p w14:paraId="4F0804D3" w14:textId="77777777" w:rsidR="00FC2070" w:rsidRPr="00AF27B1" w:rsidRDefault="00FC2070" w:rsidP="004C4655">
            <w:pPr>
              <w:jc w:val="center"/>
              <w:rPr>
                <w:rFonts w:asciiTheme="minorHAnsi" w:hAnsiTheme="minorHAnsi" w:cstheme="minorHAnsi"/>
                <w:b/>
                <w:bCs/>
                <w:color w:val="002060"/>
                <w:sz w:val="22"/>
                <w:szCs w:val="22"/>
              </w:rPr>
            </w:pPr>
            <w:r w:rsidRPr="00AF27B1">
              <w:rPr>
                <w:rFonts w:asciiTheme="minorHAnsi" w:hAnsiTheme="minorHAnsi" w:cstheme="minorHAnsi"/>
                <w:b/>
                <w:bCs/>
                <w:color w:val="002060"/>
                <w:sz w:val="22"/>
                <w:szCs w:val="22"/>
              </w:rPr>
              <w:t>Testing</w:t>
            </w:r>
          </w:p>
        </w:tc>
        <w:tc>
          <w:tcPr>
            <w:tcW w:w="1260" w:type="dxa"/>
            <w:vMerge/>
            <w:tcBorders>
              <w:left w:val="single" w:sz="8" w:space="0" w:color="15B0E8"/>
              <w:bottom w:val="single" w:sz="8" w:space="0" w:color="15B0E8"/>
              <w:right w:val="single" w:sz="8" w:space="0" w:color="15B0E8"/>
            </w:tcBorders>
            <w:shd w:val="clear" w:color="auto" w:fill="E7F2FB"/>
            <w:vAlign w:val="center"/>
          </w:tcPr>
          <w:p w14:paraId="01AE0512" w14:textId="77777777" w:rsidR="00FC2070" w:rsidRPr="00AF27B1" w:rsidRDefault="00FC2070" w:rsidP="004C4655">
            <w:pPr>
              <w:jc w:val="center"/>
              <w:rPr>
                <w:rFonts w:asciiTheme="minorHAnsi" w:hAnsiTheme="minorHAnsi" w:cstheme="minorHAnsi"/>
                <w:b/>
                <w:bCs/>
                <w:color w:val="002060"/>
                <w:sz w:val="22"/>
                <w:szCs w:val="22"/>
              </w:rPr>
            </w:pPr>
          </w:p>
        </w:tc>
        <w:tc>
          <w:tcPr>
            <w:tcW w:w="1260" w:type="dxa"/>
            <w:vMerge/>
            <w:tcBorders>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0C054508" w14:textId="77777777" w:rsidR="00FC2070" w:rsidRPr="00AF27B1" w:rsidRDefault="00FC2070" w:rsidP="004C4655">
            <w:pPr>
              <w:jc w:val="center"/>
              <w:rPr>
                <w:rFonts w:asciiTheme="minorHAnsi" w:hAnsiTheme="minorHAnsi" w:cstheme="minorHAnsi"/>
                <w:b/>
                <w:bCs/>
                <w:color w:val="002060"/>
                <w:sz w:val="22"/>
                <w:szCs w:val="22"/>
              </w:rPr>
            </w:pPr>
          </w:p>
        </w:tc>
      </w:tr>
      <w:tr w:rsidR="00FC2070" w:rsidRPr="00AF27B1" w14:paraId="0BC0495F" w14:textId="77777777" w:rsidTr="00355BB8">
        <w:trPr>
          <w:trHeight w:val="288"/>
          <w:jc w:val="center"/>
        </w:trPr>
        <w:tc>
          <w:tcPr>
            <w:tcW w:w="980" w:type="dxa"/>
            <w:vMerge w:val="restart"/>
            <w:tcBorders>
              <w:top w:val="single" w:sz="8" w:space="0" w:color="15B0E8"/>
              <w:left w:val="single" w:sz="8" w:space="0" w:color="15B0E8"/>
              <w:right w:val="single" w:sz="8" w:space="0" w:color="15B0E8"/>
            </w:tcBorders>
            <w:shd w:val="clear" w:color="auto" w:fill="E7F2FB"/>
            <w:vAlign w:val="center"/>
          </w:tcPr>
          <w:p w14:paraId="19BF20E2" w14:textId="3FF3B376" w:rsidR="00FC2070" w:rsidRPr="00AF27B1" w:rsidRDefault="00FC2070" w:rsidP="001B17EB">
            <w:pPr>
              <w:jc w:val="center"/>
              <w:rPr>
                <w:rFonts w:asciiTheme="minorHAnsi" w:hAnsiTheme="minorHAnsi" w:cstheme="minorHAnsi"/>
                <w:sz w:val="22"/>
                <w:szCs w:val="22"/>
              </w:rPr>
            </w:pPr>
            <w:r w:rsidRPr="00AF27B1">
              <w:rPr>
                <w:rFonts w:asciiTheme="minorHAnsi" w:hAnsiTheme="minorHAnsi" w:cstheme="minorHAnsi"/>
                <w:sz w:val="22"/>
                <w:szCs w:val="22"/>
              </w:rPr>
              <w:t xml:space="preserve">Case 2 </w:t>
            </w:r>
          </w:p>
        </w:tc>
        <w:tc>
          <w:tcPr>
            <w:tcW w:w="12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545D4236" w14:textId="7C7D3B46" w:rsidR="00FC2070" w:rsidRPr="00AF27B1" w:rsidRDefault="00FC2070" w:rsidP="001B17EB">
            <w:pPr>
              <w:jc w:val="center"/>
              <w:rPr>
                <w:rFonts w:asciiTheme="minorHAnsi" w:hAnsiTheme="minorHAnsi" w:cstheme="minorHAnsi"/>
                <w:sz w:val="22"/>
                <w:szCs w:val="22"/>
              </w:rPr>
            </w:pPr>
            <w:proofErr w:type="spellStart"/>
            <w:r w:rsidRPr="00AF27B1">
              <w:rPr>
                <w:rFonts w:asciiTheme="minorHAnsi" w:hAnsiTheme="minorHAnsi" w:cstheme="minorHAnsi"/>
                <w:sz w:val="22"/>
                <w:szCs w:val="22"/>
              </w:rPr>
              <w:t>UMa</w:t>
            </w:r>
            <w:proofErr w:type="spellEnd"/>
            <w:r w:rsidRPr="00AF27B1">
              <w:rPr>
                <w:rFonts w:asciiTheme="minorHAnsi" w:hAnsiTheme="minorHAnsi" w:cstheme="minorHAnsi"/>
                <w:sz w:val="22"/>
                <w:szCs w:val="22"/>
              </w:rPr>
              <w:t xml:space="preserve"> 4GHz</w:t>
            </w:r>
          </w:p>
        </w:tc>
        <w:tc>
          <w:tcPr>
            <w:tcW w:w="12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8C1EFBB" w14:textId="26DBB780" w:rsidR="00FC2070" w:rsidRPr="00AF27B1" w:rsidRDefault="00FC2070" w:rsidP="001B17EB">
            <w:pPr>
              <w:jc w:val="center"/>
              <w:rPr>
                <w:rFonts w:asciiTheme="minorHAnsi" w:hAnsiTheme="minorHAnsi" w:cstheme="minorHAnsi"/>
                <w:sz w:val="22"/>
                <w:szCs w:val="22"/>
              </w:rPr>
            </w:pPr>
            <w:proofErr w:type="spellStart"/>
            <w:r w:rsidRPr="00AF27B1">
              <w:rPr>
                <w:rFonts w:asciiTheme="minorHAnsi" w:hAnsiTheme="minorHAnsi" w:cstheme="minorHAnsi"/>
                <w:sz w:val="22"/>
                <w:szCs w:val="22"/>
              </w:rPr>
              <w:t>UMi</w:t>
            </w:r>
            <w:proofErr w:type="spellEnd"/>
            <w:r w:rsidRPr="00AF27B1">
              <w:rPr>
                <w:rFonts w:asciiTheme="minorHAnsi" w:hAnsiTheme="minorHAnsi" w:cstheme="minorHAnsi"/>
                <w:sz w:val="22"/>
                <w:szCs w:val="22"/>
              </w:rPr>
              <w:t xml:space="preserve"> 4GHz</w:t>
            </w:r>
          </w:p>
        </w:tc>
        <w:tc>
          <w:tcPr>
            <w:tcW w:w="1170"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631691CD" w14:textId="0B6264AB" w:rsidR="00FC2070" w:rsidRPr="00AF27B1" w:rsidRDefault="00FC2070" w:rsidP="001B17EB">
            <w:pPr>
              <w:jc w:val="center"/>
              <w:rPr>
                <w:rFonts w:asciiTheme="minorHAnsi" w:hAnsiTheme="minorHAnsi" w:cstheme="minorHAnsi"/>
                <w:sz w:val="22"/>
                <w:szCs w:val="22"/>
              </w:rPr>
            </w:pPr>
            <w:r w:rsidRPr="00AF27B1">
              <w:rPr>
                <w:rFonts w:asciiTheme="minorHAnsi" w:hAnsiTheme="minorHAnsi" w:cstheme="minorHAnsi"/>
                <w:sz w:val="22"/>
                <w:szCs w:val="22"/>
              </w:rPr>
              <w:t>67200</w:t>
            </w:r>
          </w:p>
        </w:tc>
        <w:tc>
          <w:tcPr>
            <w:tcW w:w="1080"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73E46081" w14:textId="4169066C" w:rsidR="00FC2070" w:rsidRPr="00AF27B1" w:rsidRDefault="00FC2070" w:rsidP="001B17EB">
            <w:pPr>
              <w:jc w:val="center"/>
              <w:rPr>
                <w:rFonts w:asciiTheme="minorHAnsi" w:hAnsiTheme="minorHAnsi" w:cstheme="minorHAnsi"/>
                <w:sz w:val="22"/>
                <w:szCs w:val="22"/>
              </w:rPr>
            </w:pPr>
            <w:r w:rsidRPr="00AF27B1">
              <w:rPr>
                <w:rFonts w:asciiTheme="minorHAnsi" w:hAnsiTheme="minorHAnsi" w:cstheme="minorHAnsi"/>
                <w:sz w:val="22"/>
                <w:szCs w:val="22"/>
              </w:rPr>
              <w:t>16800</w:t>
            </w:r>
          </w:p>
        </w:tc>
        <w:tc>
          <w:tcPr>
            <w:tcW w:w="1260"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1B571872" w14:textId="339E7D31" w:rsidR="00FC2070" w:rsidRPr="00AF27B1" w:rsidRDefault="00FC2070" w:rsidP="001B17EB">
            <w:pPr>
              <w:jc w:val="center"/>
              <w:rPr>
                <w:rFonts w:asciiTheme="minorHAnsi" w:hAnsiTheme="minorHAnsi" w:cstheme="minorHAnsi"/>
                <w:sz w:val="22"/>
                <w:szCs w:val="22"/>
              </w:rPr>
            </w:pPr>
            <w:r w:rsidRPr="00AF27B1">
              <w:rPr>
                <w:rFonts w:asciiTheme="minorHAnsi" w:hAnsiTheme="minorHAnsi" w:cstheme="minorHAnsi"/>
                <w:sz w:val="22"/>
                <w:szCs w:val="22"/>
              </w:rPr>
              <w:t>14 bits</w:t>
            </w:r>
          </w:p>
        </w:tc>
        <w:tc>
          <w:tcPr>
            <w:tcW w:w="12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77519052" w14:textId="046FD790" w:rsidR="00FC2070" w:rsidRPr="00AF27B1" w:rsidRDefault="00355BB8" w:rsidP="001B17EB">
            <w:pPr>
              <w:jc w:val="center"/>
              <w:rPr>
                <w:rFonts w:asciiTheme="minorHAnsi" w:hAnsiTheme="minorHAnsi" w:cstheme="minorHAnsi"/>
                <w:sz w:val="22"/>
                <w:szCs w:val="22"/>
              </w:rPr>
            </w:pPr>
            <w:r w:rsidRPr="00AF27B1">
              <w:rPr>
                <w:rFonts w:asciiTheme="minorHAnsi" w:hAnsiTheme="minorHAnsi" w:cstheme="minorHAnsi"/>
                <w:sz w:val="22"/>
                <w:szCs w:val="22"/>
              </w:rPr>
              <w:t>0.752279</w:t>
            </w:r>
          </w:p>
        </w:tc>
      </w:tr>
      <w:tr w:rsidR="00FC2070" w:rsidRPr="00AF27B1" w14:paraId="3E7ACB7A" w14:textId="77777777" w:rsidTr="00355BB8">
        <w:trPr>
          <w:trHeight w:val="288"/>
          <w:jc w:val="center"/>
        </w:trPr>
        <w:tc>
          <w:tcPr>
            <w:tcW w:w="980" w:type="dxa"/>
            <w:vMerge/>
            <w:tcBorders>
              <w:left w:val="single" w:sz="8" w:space="0" w:color="15B0E8"/>
              <w:bottom w:val="single" w:sz="8" w:space="0" w:color="15B0E8"/>
              <w:right w:val="single" w:sz="8" w:space="0" w:color="15B0E8"/>
            </w:tcBorders>
            <w:shd w:val="clear" w:color="auto" w:fill="E7F2FB"/>
            <w:vAlign w:val="center"/>
          </w:tcPr>
          <w:p w14:paraId="05F60FBB" w14:textId="77777777" w:rsidR="00FC2070" w:rsidRPr="00AF27B1" w:rsidRDefault="00FC2070" w:rsidP="004C4655">
            <w:pPr>
              <w:jc w:val="center"/>
              <w:rPr>
                <w:rFonts w:asciiTheme="minorHAnsi" w:hAnsiTheme="minorHAnsi" w:cstheme="minorHAnsi"/>
                <w:sz w:val="22"/>
                <w:szCs w:val="22"/>
              </w:rPr>
            </w:pPr>
          </w:p>
        </w:tc>
        <w:tc>
          <w:tcPr>
            <w:tcW w:w="12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4BC62045" w14:textId="77777777" w:rsidR="00FC2070" w:rsidRPr="00AF27B1" w:rsidRDefault="00FC2070" w:rsidP="004C4655">
            <w:pPr>
              <w:jc w:val="center"/>
              <w:rPr>
                <w:rFonts w:asciiTheme="minorHAnsi" w:hAnsiTheme="minorHAnsi" w:cstheme="minorHAnsi"/>
                <w:sz w:val="22"/>
                <w:szCs w:val="22"/>
              </w:rPr>
            </w:pPr>
            <w:proofErr w:type="spellStart"/>
            <w:r w:rsidRPr="00AF27B1">
              <w:rPr>
                <w:rFonts w:asciiTheme="minorHAnsi" w:hAnsiTheme="minorHAnsi" w:cstheme="minorHAnsi"/>
                <w:sz w:val="22"/>
                <w:szCs w:val="22"/>
              </w:rPr>
              <w:t>UMi</w:t>
            </w:r>
            <w:proofErr w:type="spellEnd"/>
            <w:r w:rsidRPr="00AF27B1">
              <w:rPr>
                <w:rFonts w:asciiTheme="minorHAnsi" w:hAnsiTheme="minorHAnsi" w:cstheme="minorHAnsi"/>
                <w:sz w:val="22"/>
                <w:szCs w:val="22"/>
              </w:rPr>
              <w:t xml:space="preserve"> 4GHz</w:t>
            </w:r>
          </w:p>
        </w:tc>
        <w:tc>
          <w:tcPr>
            <w:tcW w:w="12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0AD0DEC5" w14:textId="77777777" w:rsidR="00FC2070" w:rsidRPr="00AF27B1" w:rsidRDefault="00FC2070" w:rsidP="004C4655">
            <w:pPr>
              <w:jc w:val="center"/>
              <w:rPr>
                <w:rFonts w:asciiTheme="minorHAnsi" w:hAnsiTheme="minorHAnsi" w:cstheme="minorHAnsi"/>
                <w:sz w:val="22"/>
                <w:szCs w:val="22"/>
              </w:rPr>
            </w:pPr>
            <w:proofErr w:type="spellStart"/>
            <w:r w:rsidRPr="00AF27B1">
              <w:rPr>
                <w:rFonts w:asciiTheme="minorHAnsi" w:hAnsiTheme="minorHAnsi" w:cstheme="minorHAnsi"/>
                <w:sz w:val="22"/>
                <w:szCs w:val="22"/>
              </w:rPr>
              <w:t>UMa</w:t>
            </w:r>
            <w:proofErr w:type="spellEnd"/>
            <w:r w:rsidRPr="00AF27B1">
              <w:rPr>
                <w:rFonts w:asciiTheme="minorHAnsi" w:hAnsiTheme="minorHAnsi" w:cstheme="minorHAnsi"/>
                <w:sz w:val="22"/>
                <w:szCs w:val="22"/>
              </w:rPr>
              <w:t xml:space="preserve"> 4GHz</w:t>
            </w:r>
          </w:p>
        </w:tc>
        <w:tc>
          <w:tcPr>
            <w:tcW w:w="1170"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09FEEE08" w14:textId="147AE2C7" w:rsidR="00FC2070" w:rsidRPr="00AF27B1" w:rsidRDefault="00FC2070" w:rsidP="004C4655">
            <w:pPr>
              <w:jc w:val="center"/>
              <w:rPr>
                <w:rFonts w:asciiTheme="minorHAnsi" w:hAnsiTheme="minorHAnsi" w:cstheme="minorHAnsi"/>
                <w:sz w:val="22"/>
                <w:szCs w:val="22"/>
              </w:rPr>
            </w:pPr>
            <w:r w:rsidRPr="00AF27B1">
              <w:rPr>
                <w:rFonts w:asciiTheme="minorHAnsi" w:hAnsiTheme="minorHAnsi" w:cstheme="minorHAnsi"/>
                <w:sz w:val="22"/>
                <w:szCs w:val="22"/>
              </w:rPr>
              <w:t>67200</w:t>
            </w:r>
          </w:p>
        </w:tc>
        <w:tc>
          <w:tcPr>
            <w:tcW w:w="1080"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13FE60CE" w14:textId="242E960F" w:rsidR="00FC2070" w:rsidRPr="00AF27B1" w:rsidRDefault="00FC2070" w:rsidP="004C4655">
            <w:pPr>
              <w:jc w:val="center"/>
              <w:rPr>
                <w:rFonts w:asciiTheme="minorHAnsi" w:hAnsiTheme="minorHAnsi" w:cstheme="minorHAnsi"/>
                <w:sz w:val="22"/>
                <w:szCs w:val="22"/>
              </w:rPr>
            </w:pPr>
            <w:r w:rsidRPr="00AF27B1">
              <w:rPr>
                <w:rFonts w:asciiTheme="minorHAnsi" w:hAnsiTheme="minorHAnsi" w:cstheme="minorHAnsi"/>
                <w:sz w:val="22"/>
                <w:szCs w:val="22"/>
              </w:rPr>
              <w:t>16800</w:t>
            </w:r>
          </w:p>
        </w:tc>
        <w:tc>
          <w:tcPr>
            <w:tcW w:w="1260"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20D485A5" w14:textId="07991284" w:rsidR="00FC2070" w:rsidRPr="00AF27B1" w:rsidRDefault="00FC2070" w:rsidP="004C4655">
            <w:pPr>
              <w:jc w:val="center"/>
              <w:rPr>
                <w:rFonts w:asciiTheme="minorHAnsi" w:hAnsiTheme="minorHAnsi" w:cstheme="minorHAnsi"/>
                <w:sz w:val="22"/>
                <w:szCs w:val="22"/>
              </w:rPr>
            </w:pPr>
            <w:r w:rsidRPr="00AF27B1">
              <w:rPr>
                <w:rFonts w:asciiTheme="minorHAnsi" w:hAnsiTheme="minorHAnsi" w:cstheme="minorHAnsi"/>
                <w:sz w:val="22"/>
                <w:szCs w:val="22"/>
              </w:rPr>
              <w:t>14 bits</w:t>
            </w:r>
          </w:p>
        </w:tc>
        <w:tc>
          <w:tcPr>
            <w:tcW w:w="12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417D75F" w14:textId="3A2A1A08" w:rsidR="00FC2070" w:rsidRPr="00AF27B1" w:rsidRDefault="00981F78" w:rsidP="004C4655">
            <w:pPr>
              <w:jc w:val="center"/>
              <w:rPr>
                <w:rFonts w:asciiTheme="minorHAnsi" w:hAnsiTheme="minorHAnsi" w:cstheme="minorHAnsi"/>
                <w:sz w:val="22"/>
                <w:szCs w:val="22"/>
              </w:rPr>
            </w:pPr>
            <w:r w:rsidRPr="00AF27B1">
              <w:rPr>
                <w:rFonts w:asciiTheme="minorHAnsi" w:hAnsiTheme="minorHAnsi" w:cstheme="minorHAnsi"/>
                <w:sz w:val="22"/>
                <w:szCs w:val="22"/>
              </w:rPr>
              <w:t>0.809201</w:t>
            </w:r>
          </w:p>
        </w:tc>
      </w:tr>
    </w:tbl>
    <w:p w14:paraId="26FC13CA" w14:textId="77777777" w:rsidR="00753ED7" w:rsidRDefault="00753ED7" w:rsidP="00753ED7"/>
    <w:p w14:paraId="62C5EEA1" w14:textId="77777777" w:rsidR="00F02432" w:rsidRDefault="00F02432" w:rsidP="00D315D3"/>
    <w:p w14:paraId="48FDE8F2" w14:textId="3B80E3EE" w:rsidR="00E729F6" w:rsidRPr="00E729F6" w:rsidRDefault="00E729F6" w:rsidP="00E729F6">
      <w:pPr>
        <w:pStyle w:val="Caption"/>
        <w:keepNext/>
        <w:rPr>
          <w:sz w:val="22"/>
          <w:szCs w:val="22"/>
        </w:rPr>
      </w:pPr>
      <w:r w:rsidRPr="001622F5">
        <w:rPr>
          <w:sz w:val="22"/>
          <w:szCs w:val="22"/>
        </w:rPr>
        <w:t xml:space="preserve">Table </w:t>
      </w:r>
      <w:r>
        <w:rPr>
          <w:sz w:val="22"/>
          <w:szCs w:val="22"/>
        </w:rPr>
        <w:t>2.4.2-2</w:t>
      </w:r>
      <w:r w:rsidRPr="001622F5">
        <w:rPr>
          <w:sz w:val="22"/>
          <w:szCs w:val="22"/>
        </w:rPr>
        <w:t xml:space="preserve">: </w:t>
      </w:r>
      <w:r>
        <w:rPr>
          <w:sz w:val="22"/>
          <w:szCs w:val="22"/>
        </w:rPr>
        <w:t xml:space="preserve">Performance comparison between generalization Case 2 and Case 1 for generalization between </w:t>
      </w:r>
      <w:proofErr w:type="spellStart"/>
      <w:r>
        <w:rPr>
          <w:sz w:val="22"/>
          <w:szCs w:val="22"/>
        </w:rPr>
        <w:t>UMa</w:t>
      </w:r>
      <w:proofErr w:type="spellEnd"/>
      <w:r>
        <w:rPr>
          <w:sz w:val="22"/>
          <w:szCs w:val="22"/>
        </w:rPr>
        <w:t xml:space="preserve"> and </w:t>
      </w:r>
      <w:proofErr w:type="spellStart"/>
      <w:r>
        <w:rPr>
          <w:sz w:val="22"/>
          <w:szCs w:val="22"/>
        </w:rPr>
        <w:t>UMi</w:t>
      </w:r>
      <w:proofErr w:type="spellEnd"/>
    </w:p>
    <w:tbl>
      <w:tblPr>
        <w:tblW w:w="6830" w:type="dxa"/>
        <w:jc w:val="center"/>
        <w:tblLayout w:type="fixed"/>
        <w:tblCellMar>
          <w:left w:w="0" w:type="dxa"/>
          <w:right w:w="0" w:type="dxa"/>
        </w:tblCellMar>
        <w:tblLook w:val="0420" w:firstRow="1" w:lastRow="0" w:firstColumn="0" w:lastColumn="0" w:noHBand="0" w:noVBand="1"/>
      </w:tblPr>
      <w:tblGrid>
        <w:gridCol w:w="1260"/>
        <w:gridCol w:w="1260"/>
        <w:gridCol w:w="1260"/>
        <w:gridCol w:w="1260"/>
        <w:gridCol w:w="1790"/>
      </w:tblGrid>
      <w:tr w:rsidR="00AF27B1" w:rsidRPr="00AF27B1" w14:paraId="6B7CFAEB" w14:textId="77777777" w:rsidTr="00AF27B1">
        <w:trPr>
          <w:trHeight w:val="752"/>
          <w:jc w:val="center"/>
        </w:trPr>
        <w:tc>
          <w:tcPr>
            <w:tcW w:w="1260" w:type="dxa"/>
            <w:tcBorders>
              <w:top w:val="single" w:sz="8" w:space="0" w:color="15B0E8"/>
              <w:left w:val="single" w:sz="8" w:space="0" w:color="15B0E8"/>
              <w:right w:val="single" w:sz="8" w:space="0" w:color="15B0E8"/>
            </w:tcBorders>
            <w:shd w:val="clear" w:color="auto" w:fill="CCE4F6"/>
            <w:tcMar>
              <w:top w:w="72" w:type="dxa"/>
              <w:left w:w="144" w:type="dxa"/>
              <w:bottom w:w="72" w:type="dxa"/>
              <w:right w:w="144" w:type="dxa"/>
            </w:tcMar>
            <w:vAlign w:val="center"/>
            <w:hideMark/>
          </w:tcPr>
          <w:p w14:paraId="2C2EDF80" w14:textId="77777777" w:rsidR="00AF27B1" w:rsidRPr="00AF27B1" w:rsidRDefault="00AF27B1" w:rsidP="004C4655">
            <w:pPr>
              <w:jc w:val="center"/>
              <w:rPr>
                <w:rFonts w:asciiTheme="minorHAnsi" w:hAnsiTheme="minorHAnsi" w:cstheme="minorHAnsi"/>
                <w:sz w:val="22"/>
                <w:szCs w:val="22"/>
              </w:rPr>
            </w:pPr>
            <w:r w:rsidRPr="00AF27B1">
              <w:rPr>
                <w:rFonts w:asciiTheme="minorHAnsi" w:eastAsia="Microsoft YaHei Light" w:hAnsiTheme="minorHAnsi" w:cstheme="minorHAnsi"/>
                <w:b/>
                <w:bCs/>
                <w:color w:val="002060"/>
                <w:kern w:val="24"/>
                <w:sz w:val="22"/>
                <w:szCs w:val="22"/>
              </w:rPr>
              <w:t>Training scenario</w:t>
            </w:r>
          </w:p>
        </w:tc>
        <w:tc>
          <w:tcPr>
            <w:tcW w:w="1260" w:type="dxa"/>
            <w:tcBorders>
              <w:top w:val="single" w:sz="8" w:space="0" w:color="15B0E8"/>
              <w:left w:val="single" w:sz="8" w:space="0" w:color="15B0E8"/>
              <w:right w:val="single" w:sz="8" w:space="0" w:color="15B0E8"/>
            </w:tcBorders>
            <w:shd w:val="clear" w:color="auto" w:fill="CCE4F6"/>
            <w:tcMar>
              <w:top w:w="72" w:type="dxa"/>
              <w:left w:w="144" w:type="dxa"/>
              <w:bottom w:w="72" w:type="dxa"/>
              <w:right w:w="144" w:type="dxa"/>
            </w:tcMar>
            <w:vAlign w:val="center"/>
            <w:hideMark/>
          </w:tcPr>
          <w:p w14:paraId="1D4102A6" w14:textId="77777777" w:rsidR="00AF27B1" w:rsidRPr="00AF27B1" w:rsidRDefault="00AF27B1" w:rsidP="004C4655">
            <w:pPr>
              <w:jc w:val="center"/>
              <w:rPr>
                <w:rFonts w:asciiTheme="minorHAnsi" w:hAnsiTheme="minorHAnsi" w:cstheme="minorHAnsi"/>
                <w:sz w:val="22"/>
                <w:szCs w:val="22"/>
              </w:rPr>
            </w:pPr>
            <w:r w:rsidRPr="00AF27B1">
              <w:rPr>
                <w:rFonts w:asciiTheme="minorHAnsi" w:eastAsia="Microsoft YaHei Light" w:hAnsiTheme="minorHAnsi" w:cstheme="minorHAnsi"/>
                <w:b/>
                <w:bCs/>
                <w:color w:val="002060"/>
                <w:kern w:val="24"/>
                <w:sz w:val="22"/>
                <w:szCs w:val="22"/>
              </w:rPr>
              <w:t>Testing scenario</w:t>
            </w:r>
          </w:p>
        </w:tc>
        <w:tc>
          <w:tcPr>
            <w:tcW w:w="1260" w:type="dxa"/>
            <w:tcBorders>
              <w:top w:val="single" w:sz="8" w:space="0" w:color="15B0E8"/>
              <w:left w:val="single" w:sz="8" w:space="0" w:color="15B0E8"/>
              <w:right w:val="single" w:sz="8" w:space="0" w:color="15B0E8"/>
            </w:tcBorders>
            <w:shd w:val="clear" w:color="auto" w:fill="CCE4F6"/>
            <w:vAlign w:val="center"/>
          </w:tcPr>
          <w:p w14:paraId="7903D719" w14:textId="67465A31" w:rsidR="00AF27B1" w:rsidRPr="00AF27B1" w:rsidRDefault="00AF27B1" w:rsidP="0032360A">
            <w:pPr>
              <w:jc w:val="center"/>
              <w:rPr>
                <w:rFonts w:asciiTheme="minorHAnsi" w:hAnsiTheme="minorHAnsi" w:cstheme="minorHAnsi"/>
                <w:b/>
                <w:bCs/>
                <w:color w:val="002060"/>
                <w:sz w:val="22"/>
                <w:szCs w:val="22"/>
              </w:rPr>
            </w:pPr>
            <w:r w:rsidRPr="00AF27B1">
              <w:rPr>
                <w:rFonts w:asciiTheme="minorHAnsi" w:hAnsiTheme="minorHAnsi" w:cstheme="minorHAnsi"/>
                <w:b/>
                <w:bCs/>
                <w:color w:val="002060"/>
                <w:sz w:val="22"/>
                <w:szCs w:val="22"/>
              </w:rPr>
              <w:t xml:space="preserve">Baseline Performance </w:t>
            </w:r>
            <w:r w:rsidR="00EB6DCD">
              <w:rPr>
                <w:rFonts w:asciiTheme="minorHAnsi" w:hAnsiTheme="minorHAnsi" w:cstheme="minorHAnsi"/>
                <w:b/>
                <w:bCs/>
                <w:color w:val="002060"/>
                <w:sz w:val="22"/>
                <w:szCs w:val="22"/>
              </w:rPr>
              <w:t>(</w:t>
            </w:r>
            <w:r w:rsidRPr="00AF27B1">
              <w:rPr>
                <w:rFonts w:asciiTheme="minorHAnsi" w:hAnsiTheme="minorHAnsi" w:cstheme="minorHAnsi"/>
                <w:b/>
                <w:bCs/>
                <w:color w:val="002060"/>
                <w:sz w:val="22"/>
                <w:szCs w:val="22"/>
              </w:rPr>
              <w:t>Case 1</w:t>
            </w:r>
            <w:r w:rsidR="00EB6DCD">
              <w:rPr>
                <w:rFonts w:asciiTheme="minorHAnsi" w:hAnsiTheme="minorHAnsi" w:cstheme="minorHAnsi"/>
                <w:b/>
                <w:bCs/>
                <w:color w:val="002060"/>
                <w:sz w:val="22"/>
                <w:szCs w:val="22"/>
              </w:rPr>
              <w:t>)</w:t>
            </w:r>
          </w:p>
        </w:tc>
        <w:tc>
          <w:tcPr>
            <w:tcW w:w="1260" w:type="dxa"/>
            <w:tcBorders>
              <w:top w:val="single" w:sz="8" w:space="0" w:color="15B0E8"/>
              <w:left w:val="single" w:sz="8" w:space="0" w:color="15B0E8"/>
              <w:right w:val="single" w:sz="8" w:space="0" w:color="15B0E8"/>
            </w:tcBorders>
            <w:shd w:val="clear" w:color="auto" w:fill="CCE4F6"/>
            <w:vAlign w:val="center"/>
          </w:tcPr>
          <w:p w14:paraId="5F9FEA6F" w14:textId="4D5E19FD" w:rsidR="00AF27B1" w:rsidRPr="00AF27B1" w:rsidRDefault="00AF27B1" w:rsidP="0032360A">
            <w:pPr>
              <w:jc w:val="center"/>
              <w:rPr>
                <w:rFonts w:asciiTheme="minorHAnsi" w:hAnsiTheme="minorHAnsi" w:cstheme="minorHAnsi"/>
                <w:b/>
                <w:bCs/>
                <w:color w:val="002060"/>
                <w:sz w:val="22"/>
                <w:szCs w:val="22"/>
              </w:rPr>
            </w:pPr>
            <w:r w:rsidRPr="00AF27B1">
              <w:rPr>
                <w:rFonts w:asciiTheme="minorHAnsi" w:hAnsiTheme="minorHAnsi" w:cstheme="minorHAnsi"/>
                <w:b/>
                <w:bCs/>
                <w:color w:val="002060"/>
                <w:sz w:val="22"/>
                <w:szCs w:val="22"/>
              </w:rPr>
              <w:t>Case 2 performance</w:t>
            </w:r>
          </w:p>
        </w:tc>
        <w:tc>
          <w:tcPr>
            <w:tcW w:w="1790" w:type="dxa"/>
            <w:tcBorders>
              <w:top w:val="single" w:sz="8" w:space="0" w:color="15B0E8"/>
              <w:left w:val="single" w:sz="8" w:space="0" w:color="15B0E8"/>
              <w:right w:val="single" w:sz="8" w:space="0" w:color="15B0E8"/>
            </w:tcBorders>
            <w:shd w:val="clear" w:color="auto" w:fill="CCE4F6"/>
            <w:tcMar>
              <w:top w:w="72" w:type="dxa"/>
              <w:left w:w="144" w:type="dxa"/>
              <w:bottom w:w="72" w:type="dxa"/>
              <w:right w:w="144" w:type="dxa"/>
            </w:tcMar>
            <w:vAlign w:val="center"/>
            <w:hideMark/>
          </w:tcPr>
          <w:p w14:paraId="276F14C8" w14:textId="5C162AAF" w:rsidR="00AF27B1" w:rsidRPr="00AF27B1" w:rsidRDefault="00AF27B1" w:rsidP="004C4655">
            <w:pPr>
              <w:jc w:val="center"/>
              <w:rPr>
                <w:rFonts w:asciiTheme="minorHAnsi" w:hAnsiTheme="minorHAnsi" w:cstheme="minorHAnsi"/>
                <w:b/>
                <w:bCs/>
                <w:color w:val="002060"/>
                <w:sz w:val="22"/>
                <w:szCs w:val="22"/>
              </w:rPr>
            </w:pPr>
            <w:r>
              <w:rPr>
                <w:rFonts w:asciiTheme="minorHAnsi" w:hAnsiTheme="minorHAnsi" w:cstheme="minorHAnsi"/>
                <w:b/>
                <w:bCs/>
                <w:color w:val="002060"/>
                <w:sz w:val="22"/>
                <w:szCs w:val="22"/>
              </w:rPr>
              <w:t>Performance gain [ (Case 2 – Case 1) / Case 1)]</w:t>
            </w:r>
          </w:p>
        </w:tc>
      </w:tr>
      <w:tr w:rsidR="00AF27B1" w:rsidRPr="00AF27B1" w14:paraId="17852778" w14:textId="77777777" w:rsidTr="00AF27B1">
        <w:trPr>
          <w:trHeight w:val="288"/>
          <w:jc w:val="center"/>
        </w:trPr>
        <w:tc>
          <w:tcPr>
            <w:tcW w:w="12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F221983" w14:textId="77777777" w:rsidR="00AF27B1" w:rsidRPr="00AF27B1" w:rsidRDefault="00AF27B1" w:rsidP="004C4655">
            <w:pPr>
              <w:jc w:val="center"/>
              <w:rPr>
                <w:rFonts w:asciiTheme="minorHAnsi" w:hAnsiTheme="minorHAnsi" w:cstheme="minorHAnsi"/>
                <w:sz w:val="22"/>
                <w:szCs w:val="22"/>
              </w:rPr>
            </w:pPr>
            <w:proofErr w:type="spellStart"/>
            <w:r w:rsidRPr="00AF27B1">
              <w:rPr>
                <w:rFonts w:asciiTheme="minorHAnsi" w:hAnsiTheme="minorHAnsi" w:cstheme="minorHAnsi"/>
                <w:sz w:val="22"/>
                <w:szCs w:val="22"/>
              </w:rPr>
              <w:t>UMa</w:t>
            </w:r>
            <w:proofErr w:type="spellEnd"/>
            <w:r w:rsidRPr="00AF27B1">
              <w:rPr>
                <w:rFonts w:asciiTheme="minorHAnsi" w:hAnsiTheme="minorHAnsi" w:cstheme="minorHAnsi"/>
                <w:sz w:val="22"/>
                <w:szCs w:val="22"/>
              </w:rPr>
              <w:t xml:space="preserve"> 4GHz</w:t>
            </w:r>
          </w:p>
        </w:tc>
        <w:tc>
          <w:tcPr>
            <w:tcW w:w="12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7A398B2E" w14:textId="77777777" w:rsidR="00AF27B1" w:rsidRPr="00AF27B1" w:rsidRDefault="00AF27B1" w:rsidP="004C4655">
            <w:pPr>
              <w:jc w:val="center"/>
              <w:rPr>
                <w:rFonts w:asciiTheme="minorHAnsi" w:hAnsiTheme="minorHAnsi" w:cstheme="minorHAnsi"/>
                <w:sz w:val="22"/>
                <w:szCs w:val="22"/>
              </w:rPr>
            </w:pPr>
            <w:proofErr w:type="spellStart"/>
            <w:r w:rsidRPr="00AF27B1">
              <w:rPr>
                <w:rFonts w:asciiTheme="minorHAnsi" w:hAnsiTheme="minorHAnsi" w:cstheme="minorHAnsi"/>
                <w:sz w:val="22"/>
                <w:szCs w:val="22"/>
              </w:rPr>
              <w:t>UMi</w:t>
            </w:r>
            <w:proofErr w:type="spellEnd"/>
            <w:r w:rsidRPr="00AF27B1">
              <w:rPr>
                <w:rFonts w:asciiTheme="minorHAnsi" w:hAnsiTheme="minorHAnsi" w:cstheme="minorHAnsi"/>
                <w:sz w:val="22"/>
                <w:szCs w:val="22"/>
              </w:rPr>
              <w:t xml:space="preserve"> 4GHz</w:t>
            </w:r>
          </w:p>
        </w:tc>
        <w:tc>
          <w:tcPr>
            <w:tcW w:w="1260" w:type="dxa"/>
            <w:tcBorders>
              <w:top w:val="single" w:sz="8" w:space="0" w:color="15B0E8"/>
              <w:left w:val="single" w:sz="8" w:space="0" w:color="15B0E8"/>
              <w:bottom w:val="single" w:sz="8" w:space="0" w:color="15B0E8"/>
              <w:right w:val="single" w:sz="8" w:space="0" w:color="15B0E8"/>
            </w:tcBorders>
            <w:shd w:val="clear" w:color="auto" w:fill="E7F2FB"/>
          </w:tcPr>
          <w:p w14:paraId="5E0F5176" w14:textId="61AA24C0" w:rsidR="00AF27B1" w:rsidRPr="00AF27B1" w:rsidRDefault="00AF27B1" w:rsidP="004C4655">
            <w:pPr>
              <w:jc w:val="center"/>
              <w:rPr>
                <w:rFonts w:asciiTheme="minorHAnsi" w:hAnsiTheme="minorHAnsi" w:cstheme="minorHAnsi"/>
                <w:sz w:val="22"/>
                <w:szCs w:val="22"/>
              </w:rPr>
            </w:pPr>
            <w:r w:rsidRPr="00AF27B1">
              <w:rPr>
                <w:rFonts w:asciiTheme="minorHAnsi" w:hAnsiTheme="minorHAnsi" w:cstheme="minorHAnsi"/>
                <w:sz w:val="22"/>
                <w:szCs w:val="22"/>
              </w:rPr>
              <w:t>0.750945 (</w:t>
            </w:r>
            <w:proofErr w:type="spellStart"/>
            <w:r w:rsidRPr="00AF27B1">
              <w:rPr>
                <w:rFonts w:asciiTheme="minorHAnsi" w:hAnsiTheme="minorHAnsi" w:cstheme="minorHAnsi"/>
                <w:sz w:val="22"/>
                <w:szCs w:val="22"/>
              </w:rPr>
              <w:t>UMi</w:t>
            </w:r>
            <w:proofErr w:type="spellEnd"/>
            <w:r w:rsidRPr="00AF27B1">
              <w:rPr>
                <w:rFonts w:asciiTheme="minorHAnsi" w:hAnsiTheme="minorHAnsi" w:cstheme="minorHAnsi"/>
                <w:sz w:val="22"/>
                <w:szCs w:val="22"/>
              </w:rPr>
              <w:t>)</w:t>
            </w:r>
          </w:p>
        </w:tc>
        <w:tc>
          <w:tcPr>
            <w:tcW w:w="1260"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73BE0B5C" w14:textId="638F543D" w:rsidR="00AF27B1" w:rsidRPr="00AF27B1" w:rsidRDefault="00AF27B1" w:rsidP="00AF27B1">
            <w:pPr>
              <w:jc w:val="center"/>
              <w:rPr>
                <w:rFonts w:asciiTheme="minorHAnsi" w:hAnsiTheme="minorHAnsi" w:cstheme="minorHAnsi"/>
                <w:sz w:val="22"/>
                <w:szCs w:val="22"/>
              </w:rPr>
            </w:pPr>
            <w:r w:rsidRPr="00AF27B1">
              <w:rPr>
                <w:rFonts w:asciiTheme="minorHAnsi" w:hAnsiTheme="minorHAnsi" w:cstheme="minorHAnsi"/>
                <w:sz w:val="22"/>
                <w:szCs w:val="22"/>
              </w:rPr>
              <w:t>0.752279</w:t>
            </w:r>
          </w:p>
        </w:tc>
        <w:tc>
          <w:tcPr>
            <w:tcW w:w="179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573496AC" w14:textId="320A40AA" w:rsidR="00AF27B1" w:rsidRPr="00AF27B1" w:rsidRDefault="00AF27B1" w:rsidP="004C4655">
            <w:pPr>
              <w:jc w:val="center"/>
              <w:rPr>
                <w:rFonts w:asciiTheme="minorHAnsi" w:hAnsiTheme="minorHAnsi" w:cstheme="minorHAnsi"/>
                <w:sz w:val="22"/>
                <w:szCs w:val="22"/>
              </w:rPr>
            </w:pPr>
            <w:r w:rsidRPr="00AF27B1">
              <w:rPr>
                <w:rFonts w:asciiTheme="minorHAnsi" w:hAnsiTheme="minorHAnsi" w:cstheme="minorHAnsi"/>
                <w:sz w:val="22"/>
                <w:szCs w:val="22"/>
              </w:rPr>
              <w:t>0.</w:t>
            </w:r>
            <w:r w:rsidR="00D741B4">
              <w:rPr>
                <w:rFonts w:asciiTheme="minorHAnsi" w:hAnsiTheme="minorHAnsi" w:cstheme="minorHAnsi"/>
                <w:sz w:val="22"/>
                <w:szCs w:val="22"/>
              </w:rPr>
              <w:t>18%</w:t>
            </w:r>
          </w:p>
        </w:tc>
      </w:tr>
      <w:tr w:rsidR="00AF27B1" w:rsidRPr="00AF27B1" w14:paraId="3E7961F6" w14:textId="77777777" w:rsidTr="00AF27B1">
        <w:trPr>
          <w:trHeight w:val="288"/>
          <w:jc w:val="center"/>
        </w:trPr>
        <w:tc>
          <w:tcPr>
            <w:tcW w:w="12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613819B3" w14:textId="77777777" w:rsidR="00AF27B1" w:rsidRPr="00AF27B1" w:rsidRDefault="00AF27B1" w:rsidP="004C4655">
            <w:pPr>
              <w:jc w:val="center"/>
              <w:rPr>
                <w:rFonts w:asciiTheme="minorHAnsi" w:hAnsiTheme="minorHAnsi" w:cstheme="minorHAnsi"/>
                <w:sz w:val="22"/>
                <w:szCs w:val="22"/>
              </w:rPr>
            </w:pPr>
            <w:proofErr w:type="spellStart"/>
            <w:r w:rsidRPr="00AF27B1">
              <w:rPr>
                <w:rFonts w:asciiTheme="minorHAnsi" w:hAnsiTheme="minorHAnsi" w:cstheme="minorHAnsi"/>
                <w:sz w:val="22"/>
                <w:szCs w:val="22"/>
              </w:rPr>
              <w:t>UMi</w:t>
            </w:r>
            <w:proofErr w:type="spellEnd"/>
            <w:r w:rsidRPr="00AF27B1">
              <w:rPr>
                <w:rFonts w:asciiTheme="minorHAnsi" w:hAnsiTheme="minorHAnsi" w:cstheme="minorHAnsi"/>
                <w:sz w:val="22"/>
                <w:szCs w:val="22"/>
              </w:rPr>
              <w:t xml:space="preserve"> 4GHz</w:t>
            </w:r>
          </w:p>
        </w:tc>
        <w:tc>
          <w:tcPr>
            <w:tcW w:w="126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403EE3F6" w14:textId="77777777" w:rsidR="00AF27B1" w:rsidRPr="00AF27B1" w:rsidRDefault="00AF27B1" w:rsidP="004C4655">
            <w:pPr>
              <w:jc w:val="center"/>
              <w:rPr>
                <w:rFonts w:asciiTheme="minorHAnsi" w:hAnsiTheme="minorHAnsi" w:cstheme="minorHAnsi"/>
                <w:sz w:val="22"/>
                <w:szCs w:val="22"/>
              </w:rPr>
            </w:pPr>
            <w:proofErr w:type="spellStart"/>
            <w:r w:rsidRPr="00AF27B1">
              <w:rPr>
                <w:rFonts w:asciiTheme="minorHAnsi" w:hAnsiTheme="minorHAnsi" w:cstheme="minorHAnsi"/>
                <w:sz w:val="22"/>
                <w:szCs w:val="22"/>
              </w:rPr>
              <w:t>UMa</w:t>
            </w:r>
            <w:proofErr w:type="spellEnd"/>
            <w:r w:rsidRPr="00AF27B1">
              <w:rPr>
                <w:rFonts w:asciiTheme="minorHAnsi" w:hAnsiTheme="minorHAnsi" w:cstheme="minorHAnsi"/>
                <w:sz w:val="22"/>
                <w:szCs w:val="22"/>
              </w:rPr>
              <w:t xml:space="preserve"> 4GHz</w:t>
            </w:r>
          </w:p>
        </w:tc>
        <w:tc>
          <w:tcPr>
            <w:tcW w:w="1260" w:type="dxa"/>
            <w:tcBorders>
              <w:top w:val="single" w:sz="8" w:space="0" w:color="15B0E8"/>
              <w:left w:val="single" w:sz="8" w:space="0" w:color="15B0E8"/>
              <w:bottom w:val="single" w:sz="8" w:space="0" w:color="15B0E8"/>
              <w:right w:val="single" w:sz="8" w:space="0" w:color="15B0E8"/>
            </w:tcBorders>
            <w:shd w:val="clear" w:color="auto" w:fill="E7F2FB"/>
          </w:tcPr>
          <w:p w14:paraId="15C44C9C" w14:textId="43DC7AA3" w:rsidR="00AF27B1" w:rsidRPr="00AF27B1" w:rsidRDefault="00AF27B1" w:rsidP="004C4655">
            <w:pPr>
              <w:jc w:val="center"/>
              <w:rPr>
                <w:rFonts w:asciiTheme="minorHAnsi" w:hAnsiTheme="minorHAnsi" w:cstheme="minorHAnsi"/>
                <w:sz w:val="22"/>
                <w:szCs w:val="22"/>
              </w:rPr>
            </w:pPr>
            <w:r w:rsidRPr="00AF27B1">
              <w:rPr>
                <w:rFonts w:asciiTheme="minorHAnsi" w:hAnsiTheme="minorHAnsi" w:cstheme="minorHAnsi"/>
                <w:sz w:val="22"/>
                <w:szCs w:val="22"/>
              </w:rPr>
              <w:t>0.815343 (</w:t>
            </w:r>
            <w:proofErr w:type="spellStart"/>
            <w:r w:rsidRPr="00AF27B1">
              <w:rPr>
                <w:rFonts w:asciiTheme="minorHAnsi" w:hAnsiTheme="minorHAnsi" w:cstheme="minorHAnsi"/>
                <w:sz w:val="22"/>
                <w:szCs w:val="22"/>
              </w:rPr>
              <w:t>UMa</w:t>
            </w:r>
            <w:proofErr w:type="spellEnd"/>
            <w:r w:rsidRPr="00AF27B1">
              <w:rPr>
                <w:rFonts w:asciiTheme="minorHAnsi" w:hAnsiTheme="minorHAnsi" w:cstheme="minorHAnsi"/>
                <w:sz w:val="22"/>
                <w:szCs w:val="22"/>
              </w:rPr>
              <w:t>)</w:t>
            </w:r>
          </w:p>
        </w:tc>
        <w:tc>
          <w:tcPr>
            <w:tcW w:w="1260"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4D42CAEB" w14:textId="0A7092DA" w:rsidR="00AF27B1" w:rsidRPr="00AF27B1" w:rsidRDefault="00AF27B1" w:rsidP="00AF27B1">
            <w:pPr>
              <w:jc w:val="center"/>
              <w:rPr>
                <w:rFonts w:asciiTheme="minorHAnsi" w:hAnsiTheme="minorHAnsi" w:cstheme="minorHAnsi"/>
                <w:sz w:val="22"/>
                <w:szCs w:val="22"/>
              </w:rPr>
            </w:pPr>
            <w:r w:rsidRPr="00AF27B1">
              <w:rPr>
                <w:rFonts w:asciiTheme="minorHAnsi" w:hAnsiTheme="minorHAnsi" w:cstheme="minorHAnsi"/>
                <w:sz w:val="22"/>
                <w:szCs w:val="22"/>
              </w:rPr>
              <w:t>0.809201</w:t>
            </w:r>
          </w:p>
        </w:tc>
        <w:tc>
          <w:tcPr>
            <w:tcW w:w="179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62FAFD6" w14:textId="118A1DFC" w:rsidR="00AF27B1" w:rsidRPr="00AF27B1" w:rsidRDefault="00D741B4" w:rsidP="004C4655">
            <w:pPr>
              <w:jc w:val="center"/>
              <w:rPr>
                <w:rFonts w:asciiTheme="minorHAnsi" w:hAnsiTheme="minorHAnsi" w:cstheme="minorHAnsi"/>
                <w:sz w:val="22"/>
                <w:szCs w:val="22"/>
              </w:rPr>
            </w:pPr>
            <w:r>
              <w:rPr>
                <w:rFonts w:asciiTheme="minorHAnsi" w:hAnsiTheme="minorHAnsi" w:cstheme="minorHAnsi"/>
                <w:sz w:val="22"/>
                <w:szCs w:val="22"/>
              </w:rPr>
              <w:t>-0.75%</w:t>
            </w:r>
          </w:p>
        </w:tc>
      </w:tr>
    </w:tbl>
    <w:p w14:paraId="22699415" w14:textId="5C454D2F" w:rsidR="00E77A60" w:rsidRDefault="00E77A60" w:rsidP="00D315D3"/>
    <w:p w14:paraId="69AEDC56" w14:textId="2C85FB38" w:rsidR="0061255B" w:rsidRDefault="00F90261" w:rsidP="001139EA">
      <w:pPr>
        <w:spacing w:line="276" w:lineRule="auto"/>
        <w:jc w:val="both"/>
        <w:rPr>
          <w:sz w:val="22"/>
          <w:szCs w:val="22"/>
        </w:rPr>
      </w:pPr>
      <w:r>
        <w:rPr>
          <w:sz w:val="22"/>
          <w:szCs w:val="22"/>
        </w:rPr>
        <w:t xml:space="preserve">From Table 2.4.2-2, it can be noted that there is </w:t>
      </w:r>
      <w:r w:rsidR="00BE4DCF">
        <w:rPr>
          <w:sz w:val="22"/>
          <w:szCs w:val="22"/>
        </w:rPr>
        <w:t xml:space="preserve">NO </w:t>
      </w:r>
      <w:r>
        <w:rPr>
          <w:sz w:val="22"/>
          <w:szCs w:val="22"/>
        </w:rPr>
        <w:t xml:space="preserve">significant performance difference between Case 2 and Case 1 </w:t>
      </w:r>
      <w:r w:rsidR="00E60394">
        <w:rPr>
          <w:sz w:val="22"/>
          <w:szCs w:val="22"/>
        </w:rPr>
        <w:t xml:space="preserve">(&lt; 1% difference in SGCS values) </w:t>
      </w:r>
      <w:r>
        <w:rPr>
          <w:sz w:val="22"/>
          <w:szCs w:val="22"/>
        </w:rPr>
        <w:t xml:space="preserve">which indicates that AI/ML model achieves generalized performance between </w:t>
      </w:r>
      <w:proofErr w:type="spellStart"/>
      <w:r>
        <w:rPr>
          <w:sz w:val="22"/>
          <w:szCs w:val="22"/>
        </w:rPr>
        <w:t>UMa</w:t>
      </w:r>
      <w:proofErr w:type="spellEnd"/>
      <w:r>
        <w:rPr>
          <w:sz w:val="22"/>
          <w:szCs w:val="22"/>
        </w:rPr>
        <w:t xml:space="preserve"> and </w:t>
      </w:r>
      <w:proofErr w:type="spellStart"/>
      <w:r>
        <w:rPr>
          <w:sz w:val="22"/>
          <w:szCs w:val="22"/>
        </w:rPr>
        <w:t>UMi</w:t>
      </w:r>
      <w:proofErr w:type="spellEnd"/>
      <w:r>
        <w:rPr>
          <w:sz w:val="22"/>
          <w:szCs w:val="22"/>
        </w:rPr>
        <w:t xml:space="preserve"> scenarios</w:t>
      </w:r>
      <w:r w:rsidR="004C206D">
        <w:rPr>
          <w:sz w:val="22"/>
          <w:szCs w:val="22"/>
        </w:rPr>
        <w:t xml:space="preserve"> when datasets are generated from </w:t>
      </w:r>
      <w:proofErr w:type="gramStart"/>
      <w:r w:rsidR="004C206D">
        <w:rPr>
          <w:sz w:val="22"/>
          <w:szCs w:val="22"/>
        </w:rPr>
        <w:t>a large number of</w:t>
      </w:r>
      <w:proofErr w:type="gramEnd"/>
      <w:r w:rsidR="004C206D">
        <w:rPr>
          <w:sz w:val="22"/>
          <w:szCs w:val="22"/>
        </w:rPr>
        <w:t xml:space="preserve"> UEs (i.e., 4000 UEs per sector used in our study)</w:t>
      </w:r>
      <w:r>
        <w:rPr>
          <w:sz w:val="22"/>
          <w:szCs w:val="22"/>
        </w:rPr>
        <w:t xml:space="preserve">.  </w:t>
      </w:r>
    </w:p>
    <w:p w14:paraId="1DD88D98" w14:textId="17BCD4AA" w:rsidR="00E45961" w:rsidRDefault="00E45961" w:rsidP="00262537">
      <w:pPr>
        <w:jc w:val="both"/>
        <w:rPr>
          <w:sz w:val="22"/>
          <w:szCs w:val="22"/>
        </w:rPr>
      </w:pPr>
    </w:p>
    <w:p w14:paraId="5700AC3A" w14:textId="77777777" w:rsidR="00D447E7" w:rsidRDefault="00E45961" w:rsidP="00D447E7">
      <w:pPr>
        <w:spacing w:line="276" w:lineRule="auto"/>
        <w:jc w:val="both"/>
        <w:rPr>
          <w:b/>
          <w:bCs/>
          <w:i/>
          <w:iCs/>
          <w:sz w:val="22"/>
          <w:szCs w:val="22"/>
          <w:lang w:eastAsia="x-none"/>
        </w:rPr>
      </w:pPr>
      <w:r w:rsidRPr="0049645C">
        <w:rPr>
          <w:b/>
          <w:bCs/>
          <w:i/>
          <w:iCs/>
          <w:sz w:val="22"/>
          <w:szCs w:val="22"/>
          <w:lang w:eastAsia="x-none"/>
        </w:rPr>
        <w:t xml:space="preserve">Observation 1: For AI/ML model generalization across different deployment scenarios in spatial-frequency domain CSI compression sub use case, </w:t>
      </w:r>
      <w:r w:rsidRPr="00B74449">
        <w:rPr>
          <w:b/>
          <w:bCs/>
          <w:i/>
          <w:iCs/>
          <w:sz w:val="22"/>
          <w:szCs w:val="22"/>
          <w:u w:val="single"/>
          <w:lang w:eastAsia="x-none"/>
        </w:rPr>
        <w:t>when using datasets generated from large number of UEs</w:t>
      </w:r>
      <w:r w:rsidRPr="0049645C">
        <w:rPr>
          <w:b/>
          <w:bCs/>
          <w:i/>
          <w:iCs/>
          <w:sz w:val="22"/>
          <w:szCs w:val="22"/>
          <w:lang w:eastAsia="x-none"/>
        </w:rPr>
        <w:t xml:space="preserve"> in training the AI/ML model, our experiments showed:</w:t>
      </w:r>
    </w:p>
    <w:p w14:paraId="75E4D6FE" w14:textId="17A0C608" w:rsidR="00D447E7" w:rsidRPr="00D447E7" w:rsidRDefault="00D447E7" w:rsidP="00D447E7">
      <w:pPr>
        <w:pStyle w:val="ListParagraph"/>
        <w:numPr>
          <w:ilvl w:val="0"/>
          <w:numId w:val="32"/>
        </w:numPr>
        <w:spacing w:line="276" w:lineRule="auto"/>
        <w:jc w:val="both"/>
        <w:rPr>
          <w:rFonts w:ascii="Times New Roman" w:hAnsi="Times New Roman"/>
          <w:b/>
          <w:bCs/>
          <w:i/>
          <w:iCs/>
          <w:lang w:eastAsia="x-none"/>
        </w:rPr>
      </w:pPr>
      <w:r w:rsidRPr="00D447E7">
        <w:rPr>
          <w:rFonts w:ascii="Times New Roman" w:hAnsi="Times New Roman"/>
          <w:b/>
          <w:bCs/>
          <w:i/>
          <w:iCs/>
          <w:color w:val="000000"/>
        </w:rPr>
        <w:t xml:space="preserve">If deployment </w:t>
      </w:r>
      <w:proofErr w:type="spellStart"/>
      <w:r w:rsidRPr="00D447E7">
        <w:rPr>
          <w:rFonts w:ascii="Times New Roman" w:hAnsi="Times New Roman"/>
          <w:b/>
          <w:bCs/>
          <w:i/>
          <w:iCs/>
          <w:color w:val="000000"/>
        </w:rPr>
        <w:t>scenario#A</w:t>
      </w:r>
      <w:proofErr w:type="spellEnd"/>
      <w:r w:rsidRPr="00D447E7">
        <w:rPr>
          <w:rFonts w:ascii="Times New Roman" w:hAnsi="Times New Roman"/>
          <w:b/>
          <w:bCs/>
          <w:i/>
          <w:iCs/>
          <w:color w:val="000000"/>
        </w:rPr>
        <w:t xml:space="preserve"> is </w:t>
      </w:r>
      <w:proofErr w:type="spellStart"/>
      <w:r w:rsidRPr="00D447E7">
        <w:rPr>
          <w:rFonts w:ascii="Times New Roman" w:hAnsi="Times New Roman"/>
          <w:b/>
          <w:bCs/>
          <w:i/>
          <w:iCs/>
          <w:color w:val="000000"/>
        </w:rPr>
        <w:t>UMa</w:t>
      </w:r>
      <w:proofErr w:type="spellEnd"/>
      <w:r w:rsidRPr="00D447E7">
        <w:rPr>
          <w:rFonts w:ascii="Times New Roman" w:hAnsi="Times New Roman"/>
          <w:b/>
          <w:bCs/>
          <w:i/>
          <w:iCs/>
          <w:color w:val="000000"/>
        </w:rPr>
        <w:t xml:space="preserve"> &amp; deployment </w:t>
      </w:r>
      <w:proofErr w:type="spellStart"/>
      <w:r w:rsidRPr="00D447E7">
        <w:rPr>
          <w:rFonts w:ascii="Times New Roman" w:hAnsi="Times New Roman"/>
          <w:b/>
          <w:bCs/>
          <w:i/>
          <w:iCs/>
          <w:color w:val="000000"/>
        </w:rPr>
        <w:t>scenario#B</w:t>
      </w:r>
      <w:proofErr w:type="spellEnd"/>
      <w:r w:rsidRPr="00D447E7">
        <w:rPr>
          <w:rFonts w:ascii="Times New Roman" w:hAnsi="Times New Roman"/>
          <w:b/>
          <w:bCs/>
          <w:i/>
          <w:iCs/>
          <w:color w:val="000000"/>
        </w:rPr>
        <w:t xml:space="preserve"> is </w:t>
      </w:r>
      <w:proofErr w:type="spellStart"/>
      <w:r w:rsidRPr="00D447E7">
        <w:rPr>
          <w:rFonts w:ascii="Times New Roman" w:hAnsi="Times New Roman"/>
          <w:b/>
          <w:bCs/>
          <w:i/>
          <w:iCs/>
          <w:color w:val="000000"/>
        </w:rPr>
        <w:t>UMi</w:t>
      </w:r>
      <w:proofErr w:type="spellEnd"/>
    </w:p>
    <w:p w14:paraId="0DD9D50F" w14:textId="2D309748" w:rsidR="00D447E7" w:rsidRPr="00D447E7" w:rsidRDefault="00D447E7" w:rsidP="00D447E7">
      <w:pPr>
        <w:pStyle w:val="ListParagraph"/>
        <w:numPr>
          <w:ilvl w:val="1"/>
          <w:numId w:val="32"/>
        </w:numPr>
        <w:spacing w:line="276" w:lineRule="auto"/>
        <w:jc w:val="both"/>
        <w:rPr>
          <w:rFonts w:ascii="Times New Roman" w:hAnsi="Times New Roman"/>
          <w:b/>
          <w:bCs/>
          <w:i/>
          <w:iCs/>
          <w:lang w:eastAsia="x-none"/>
        </w:rPr>
      </w:pPr>
      <w:r w:rsidRPr="00D447E7">
        <w:rPr>
          <w:rFonts w:ascii="Times New Roman" w:hAnsi="Times New Roman"/>
          <w:b/>
          <w:bCs/>
          <w:i/>
          <w:iCs/>
          <w:lang w:eastAsia="x-none"/>
        </w:rPr>
        <w:t xml:space="preserve">AI/ML model can achieve </w:t>
      </w:r>
      <w:r w:rsidRPr="00D447E7">
        <w:rPr>
          <w:rFonts w:ascii="Times New Roman" w:hAnsi="Times New Roman"/>
          <w:b/>
          <w:bCs/>
          <w:i/>
          <w:iCs/>
          <w:color w:val="000000"/>
        </w:rPr>
        <w:t xml:space="preserve">generalized performance with minor (i.e., </w:t>
      </w:r>
      <w:r w:rsidRPr="00D447E7">
        <w:rPr>
          <w:rFonts w:ascii="Times New Roman" w:hAnsi="Times New Roman"/>
          <w:b/>
          <w:bCs/>
          <w:i/>
          <w:iCs/>
        </w:rPr>
        <w:t xml:space="preserve">0.18%) SGCS </w:t>
      </w:r>
      <w:r w:rsidRPr="00D447E7">
        <w:rPr>
          <w:rFonts w:ascii="Times New Roman" w:hAnsi="Times New Roman"/>
          <w:b/>
          <w:bCs/>
          <w:i/>
          <w:iCs/>
          <w:color w:val="000000"/>
        </w:rPr>
        <w:t>difference.</w:t>
      </w:r>
    </w:p>
    <w:p w14:paraId="7C573208" w14:textId="70F37F91" w:rsidR="00D447E7" w:rsidRPr="00D447E7" w:rsidRDefault="00D447E7" w:rsidP="00D447E7">
      <w:pPr>
        <w:pStyle w:val="ListParagraph"/>
        <w:numPr>
          <w:ilvl w:val="0"/>
          <w:numId w:val="32"/>
        </w:numPr>
        <w:spacing w:line="276" w:lineRule="auto"/>
        <w:jc w:val="both"/>
        <w:rPr>
          <w:rFonts w:ascii="Times New Roman" w:hAnsi="Times New Roman"/>
          <w:b/>
          <w:bCs/>
          <w:i/>
          <w:iCs/>
          <w:lang w:eastAsia="x-none"/>
        </w:rPr>
      </w:pPr>
      <w:r w:rsidRPr="00D447E7">
        <w:rPr>
          <w:rFonts w:ascii="Times New Roman" w:hAnsi="Times New Roman"/>
          <w:b/>
          <w:bCs/>
          <w:i/>
          <w:iCs/>
          <w:color w:val="000000"/>
        </w:rPr>
        <w:t xml:space="preserve">If deployment </w:t>
      </w:r>
      <w:proofErr w:type="spellStart"/>
      <w:r w:rsidRPr="00D447E7">
        <w:rPr>
          <w:rFonts w:ascii="Times New Roman" w:hAnsi="Times New Roman"/>
          <w:b/>
          <w:bCs/>
          <w:i/>
          <w:iCs/>
          <w:color w:val="000000"/>
        </w:rPr>
        <w:t>scenario#A</w:t>
      </w:r>
      <w:proofErr w:type="spellEnd"/>
      <w:r w:rsidRPr="00D447E7">
        <w:rPr>
          <w:rFonts w:ascii="Times New Roman" w:hAnsi="Times New Roman"/>
          <w:b/>
          <w:bCs/>
          <w:i/>
          <w:iCs/>
          <w:color w:val="000000"/>
        </w:rPr>
        <w:t xml:space="preserve"> is </w:t>
      </w:r>
      <w:proofErr w:type="spellStart"/>
      <w:r w:rsidRPr="00D447E7">
        <w:rPr>
          <w:rFonts w:ascii="Times New Roman" w:hAnsi="Times New Roman"/>
          <w:b/>
          <w:bCs/>
          <w:i/>
          <w:iCs/>
          <w:color w:val="000000"/>
        </w:rPr>
        <w:t>UMi</w:t>
      </w:r>
      <w:proofErr w:type="spellEnd"/>
      <w:r w:rsidRPr="00D447E7">
        <w:rPr>
          <w:rFonts w:ascii="Times New Roman" w:hAnsi="Times New Roman"/>
          <w:b/>
          <w:bCs/>
          <w:i/>
          <w:iCs/>
          <w:color w:val="000000"/>
        </w:rPr>
        <w:t xml:space="preserve"> &amp; deployment </w:t>
      </w:r>
      <w:proofErr w:type="spellStart"/>
      <w:r w:rsidRPr="00D447E7">
        <w:rPr>
          <w:rFonts w:ascii="Times New Roman" w:hAnsi="Times New Roman"/>
          <w:b/>
          <w:bCs/>
          <w:i/>
          <w:iCs/>
          <w:color w:val="000000"/>
        </w:rPr>
        <w:t>scenario#B</w:t>
      </w:r>
      <w:proofErr w:type="spellEnd"/>
      <w:r w:rsidRPr="00D447E7">
        <w:rPr>
          <w:rFonts w:ascii="Times New Roman" w:hAnsi="Times New Roman"/>
          <w:b/>
          <w:bCs/>
          <w:i/>
          <w:iCs/>
          <w:color w:val="000000"/>
        </w:rPr>
        <w:t xml:space="preserve"> is </w:t>
      </w:r>
      <w:proofErr w:type="spellStart"/>
      <w:r w:rsidRPr="00D447E7">
        <w:rPr>
          <w:rFonts w:ascii="Times New Roman" w:hAnsi="Times New Roman"/>
          <w:b/>
          <w:bCs/>
          <w:i/>
          <w:iCs/>
          <w:color w:val="000000"/>
        </w:rPr>
        <w:t>UMa</w:t>
      </w:r>
      <w:proofErr w:type="spellEnd"/>
      <w:r w:rsidRPr="00D447E7">
        <w:rPr>
          <w:rFonts w:ascii="Times New Roman" w:hAnsi="Times New Roman"/>
          <w:b/>
          <w:bCs/>
          <w:i/>
          <w:iCs/>
          <w:color w:val="000000"/>
        </w:rPr>
        <w:t>:</w:t>
      </w:r>
    </w:p>
    <w:p w14:paraId="6EBAE653" w14:textId="47559C80" w:rsidR="00C75854" w:rsidRPr="00914474" w:rsidRDefault="00D447E7" w:rsidP="00C75854">
      <w:pPr>
        <w:pStyle w:val="ListParagraph"/>
        <w:numPr>
          <w:ilvl w:val="1"/>
          <w:numId w:val="32"/>
        </w:numPr>
        <w:spacing w:line="276" w:lineRule="auto"/>
        <w:jc w:val="both"/>
        <w:rPr>
          <w:rFonts w:ascii="Times New Roman" w:hAnsi="Times New Roman"/>
          <w:b/>
          <w:bCs/>
          <w:i/>
          <w:iCs/>
          <w:lang w:eastAsia="x-none"/>
        </w:rPr>
      </w:pPr>
      <w:r w:rsidRPr="00D447E7">
        <w:rPr>
          <w:rFonts w:ascii="Times New Roman" w:hAnsi="Times New Roman"/>
          <w:b/>
          <w:bCs/>
          <w:i/>
          <w:iCs/>
          <w:lang w:eastAsia="x-none"/>
        </w:rPr>
        <w:t xml:space="preserve">AI/ML model can achieve </w:t>
      </w:r>
      <w:r w:rsidRPr="00D447E7">
        <w:rPr>
          <w:rFonts w:ascii="Times New Roman" w:hAnsi="Times New Roman"/>
          <w:b/>
          <w:bCs/>
          <w:i/>
          <w:iCs/>
          <w:color w:val="000000"/>
        </w:rPr>
        <w:t>generalized performance with minor (i.e., -</w:t>
      </w:r>
      <w:r w:rsidRPr="00D447E7">
        <w:rPr>
          <w:rFonts w:ascii="Times New Roman" w:hAnsi="Times New Roman"/>
          <w:b/>
          <w:bCs/>
          <w:i/>
          <w:iCs/>
        </w:rPr>
        <w:t xml:space="preserve">0.75%) SGCS </w:t>
      </w:r>
      <w:r w:rsidRPr="00D447E7">
        <w:rPr>
          <w:rFonts w:ascii="Times New Roman" w:hAnsi="Times New Roman"/>
          <w:b/>
          <w:bCs/>
          <w:i/>
          <w:iCs/>
          <w:color w:val="000000"/>
        </w:rPr>
        <w:t>difference.</w:t>
      </w:r>
    </w:p>
    <w:p w14:paraId="526FE9D4" w14:textId="77777777" w:rsidR="00914474" w:rsidRDefault="00914474" w:rsidP="00C75854">
      <w:pPr>
        <w:spacing w:line="276" w:lineRule="auto"/>
        <w:jc w:val="both"/>
        <w:rPr>
          <w:sz w:val="22"/>
          <w:szCs w:val="22"/>
          <w:lang w:eastAsia="x-none"/>
        </w:rPr>
      </w:pPr>
    </w:p>
    <w:p w14:paraId="52757216" w14:textId="77777777" w:rsidR="00914474" w:rsidRDefault="00BE1A62" w:rsidP="00BE1A62">
      <w:pPr>
        <w:spacing w:before="120" w:line="276" w:lineRule="auto"/>
        <w:jc w:val="both"/>
        <w:rPr>
          <w:sz w:val="22"/>
          <w:szCs w:val="22"/>
          <w:u w:val="single"/>
          <w:lang w:eastAsia="x-none"/>
        </w:rPr>
      </w:pPr>
      <w:r w:rsidRPr="00BE1A62">
        <w:rPr>
          <w:sz w:val="22"/>
          <w:szCs w:val="22"/>
          <w:u w:val="single"/>
          <w:lang w:eastAsia="x-none"/>
        </w:rPr>
        <w:t xml:space="preserve">Note: </w:t>
      </w:r>
    </w:p>
    <w:p w14:paraId="05EAC61C" w14:textId="229BE103" w:rsidR="00BE1A62" w:rsidRDefault="00914474" w:rsidP="00914474">
      <w:pPr>
        <w:pStyle w:val="ListParagraph"/>
        <w:numPr>
          <w:ilvl w:val="0"/>
          <w:numId w:val="34"/>
        </w:numPr>
        <w:spacing w:before="120" w:line="276" w:lineRule="auto"/>
        <w:jc w:val="both"/>
        <w:rPr>
          <w:rFonts w:ascii="Times New Roman" w:hAnsi="Times New Roman"/>
          <w:u w:val="single"/>
          <w:lang w:eastAsia="x-none"/>
        </w:rPr>
      </w:pPr>
      <w:r>
        <w:rPr>
          <w:rFonts w:ascii="Times New Roman" w:hAnsi="Times New Roman"/>
          <w:u w:val="single"/>
          <w:lang w:eastAsia="x-none"/>
        </w:rPr>
        <w:t>W</w:t>
      </w:r>
      <w:r w:rsidR="00BE1A62" w:rsidRPr="00914474">
        <w:rPr>
          <w:rFonts w:ascii="Times New Roman" w:hAnsi="Times New Roman"/>
          <w:u w:val="single"/>
          <w:lang w:eastAsia="x-none"/>
        </w:rPr>
        <w:t xml:space="preserve">e </w:t>
      </w:r>
      <w:r w:rsidR="00BE1A62" w:rsidRPr="00EF3B1D">
        <w:rPr>
          <w:rFonts w:ascii="Times New Roman" w:hAnsi="Times New Roman"/>
          <w:b/>
          <w:bCs/>
          <w:u w:val="single"/>
          <w:lang w:eastAsia="x-none"/>
        </w:rPr>
        <w:t>updated</w:t>
      </w:r>
      <w:r w:rsidR="00BE1A62" w:rsidRPr="00914474">
        <w:rPr>
          <w:rFonts w:ascii="Times New Roman" w:hAnsi="Times New Roman"/>
          <w:u w:val="single"/>
          <w:lang w:eastAsia="x-none"/>
        </w:rPr>
        <w:t xml:space="preserve"> the results </w:t>
      </w:r>
      <w:r w:rsidR="0093632F">
        <w:rPr>
          <w:rFonts w:ascii="Times New Roman" w:hAnsi="Times New Roman"/>
          <w:u w:val="single"/>
          <w:lang w:eastAsia="x-none"/>
        </w:rPr>
        <w:t xml:space="preserve">for generalization Case 2 </w:t>
      </w:r>
      <w:r w:rsidR="00BE1A62" w:rsidRPr="00914474">
        <w:rPr>
          <w:rFonts w:ascii="Times New Roman" w:hAnsi="Times New Roman"/>
          <w:u w:val="single"/>
          <w:lang w:eastAsia="x-none"/>
        </w:rPr>
        <w:t xml:space="preserve">in the Excel template (“Table 2. CSI compression with model generalization”) </w:t>
      </w:r>
      <w:r w:rsidR="00EF3B1D">
        <w:rPr>
          <w:rFonts w:ascii="Times New Roman" w:hAnsi="Times New Roman"/>
          <w:u w:val="single"/>
          <w:lang w:eastAsia="x-none"/>
        </w:rPr>
        <w:t>with</w:t>
      </w:r>
      <w:r w:rsidR="00EF3B1D" w:rsidRPr="00EF3B1D">
        <w:rPr>
          <w:rFonts w:ascii="Times New Roman" w:hAnsi="Times New Roman"/>
          <w:color w:val="FF0000"/>
          <w:u w:val="single"/>
          <w:lang w:eastAsia="x-none"/>
        </w:rPr>
        <w:t xml:space="preserve"> red </w:t>
      </w:r>
      <w:r w:rsidR="00EF3B1D">
        <w:rPr>
          <w:rFonts w:ascii="Times New Roman" w:hAnsi="Times New Roman"/>
          <w:u w:val="single"/>
          <w:lang w:eastAsia="x-none"/>
        </w:rPr>
        <w:t xml:space="preserve">text </w:t>
      </w:r>
      <w:r w:rsidR="00BE1A62" w:rsidRPr="00914474">
        <w:rPr>
          <w:rFonts w:ascii="Times New Roman" w:hAnsi="Times New Roman"/>
          <w:u w:val="single"/>
          <w:lang w:eastAsia="x-none"/>
        </w:rPr>
        <w:t>accordingly.</w:t>
      </w:r>
    </w:p>
    <w:p w14:paraId="7A2B21D1" w14:textId="4BD26E36" w:rsidR="00914474" w:rsidRDefault="00914474" w:rsidP="00914474">
      <w:pPr>
        <w:pStyle w:val="ListParagraph"/>
        <w:numPr>
          <w:ilvl w:val="0"/>
          <w:numId w:val="34"/>
        </w:numPr>
        <w:spacing w:before="120" w:line="276" w:lineRule="auto"/>
        <w:jc w:val="both"/>
        <w:rPr>
          <w:rFonts w:ascii="Times New Roman" w:hAnsi="Times New Roman"/>
          <w:lang w:eastAsia="x-none"/>
        </w:rPr>
      </w:pPr>
      <w:r w:rsidRPr="00057EA0">
        <w:rPr>
          <w:rFonts w:ascii="Times New Roman" w:hAnsi="Times New Roman"/>
          <w:u w:val="single"/>
          <w:lang w:eastAsia="x-none"/>
        </w:rPr>
        <w:t>For generalization Case 3, our latest results are consistent with what we observed before</w:t>
      </w:r>
      <w:r>
        <w:rPr>
          <w:rFonts w:ascii="Times New Roman" w:hAnsi="Times New Roman"/>
          <w:lang w:eastAsia="x-none"/>
        </w:rPr>
        <w:t xml:space="preserve"> that with mixed training dataset constructed from </w:t>
      </w:r>
      <w:proofErr w:type="spellStart"/>
      <w:r>
        <w:rPr>
          <w:rFonts w:ascii="Times New Roman" w:hAnsi="Times New Roman"/>
          <w:lang w:eastAsia="x-none"/>
        </w:rPr>
        <w:t>scenario#A</w:t>
      </w:r>
      <w:proofErr w:type="spellEnd"/>
      <w:r>
        <w:rPr>
          <w:rFonts w:ascii="Times New Roman" w:hAnsi="Times New Roman"/>
          <w:lang w:eastAsia="x-none"/>
        </w:rPr>
        <w:t xml:space="preserve"> and </w:t>
      </w:r>
      <w:proofErr w:type="spellStart"/>
      <w:r>
        <w:rPr>
          <w:rFonts w:ascii="Times New Roman" w:hAnsi="Times New Roman"/>
          <w:lang w:eastAsia="x-none"/>
        </w:rPr>
        <w:t>scenario#B</w:t>
      </w:r>
      <w:proofErr w:type="spellEnd"/>
      <w:r>
        <w:rPr>
          <w:rFonts w:ascii="Times New Roman" w:hAnsi="Times New Roman"/>
          <w:lang w:eastAsia="x-none"/>
        </w:rPr>
        <w:t xml:space="preserve">, the AI/ML model can generalize well to either </w:t>
      </w:r>
      <w:proofErr w:type="spellStart"/>
      <w:r>
        <w:rPr>
          <w:rFonts w:ascii="Times New Roman" w:hAnsi="Times New Roman"/>
          <w:lang w:eastAsia="x-none"/>
        </w:rPr>
        <w:t>UMa</w:t>
      </w:r>
      <w:proofErr w:type="spellEnd"/>
      <w:r>
        <w:rPr>
          <w:rFonts w:ascii="Times New Roman" w:hAnsi="Times New Roman"/>
          <w:lang w:eastAsia="x-none"/>
        </w:rPr>
        <w:t xml:space="preserve"> or </w:t>
      </w:r>
      <w:proofErr w:type="spellStart"/>
      <w:r>
        <w:rPr>
          <w:rFonts w:ascii="Times New Roman" w:hAnsi="Times New Roman"/>
          <w:lang w:eastAsia="x-none"/>
        </w:rPr>
        <w:t>UMi</w:t>
      </w:r>
      <w:proofErr w:type="spellEnd"/>
      <w:r>
        <w:rPr>
          <w:rFonts w:ascii="Times New Roman" w:hAnsi="Times New Roman"/>
          <w:lang w:eastAsia="x-none"/>
        </w:rPr>
        <w:t xml:space="preserve"> scenario in the inference phase</w:t>
      </w:r>
      <w:r w:rsidR="00F32AFF">
        <w:rPr>
          <w:rFonts w:ascii="Times New Roman" w:hAnsi="Times New Roman"/>
          <w:lang w:eastAsia="x-none"/>
        </w:rPr>
        <w:t xml:space="preserve"> (with very minor performance difference</w:t>
      </w:r>
      <w:r w:rsidR="000A7700">
        <w:rPr>
          <w:rFonts w:ascii="Times New Roman" w:hAnsi="Times New Roman"/>
          <w:lang w:eastAsia="x-none"/>
        </w:rPr>
        <w:t xml:space="preserve">, </w:t>
      </w:r>
      <w:r w:rsidR="000A7700" w:rsidRPr="00057EA0">
        <w:rPr>
          <w:rFonts w:ascii="Times New Roman" w:hAnsi="Times New Roman"/>
          <w:u w:val="single"/>
          <w:lang w:eastAsia="x-none"/>
        </w:rPr>
        <w:t>~ -0.04% - 1.34%,</w:t>
      </w:r>
      <w:r w:rsidR="00F32AFF">
        <w:rPr>
          <w:rFonts w:ascii="Times New Roman" w:hAnsi="Times New Roman"/>
          <w:lang w:eastAsia="x-none"/>
        </w:rPr>
        <w:t xml:space="preserve"> compared to Case 1 benchmark)</w:t>
      </w:r>
      <w:r>
        <w:rPr>
          <w:rFonts w:ascii="Times New Roman" w:hAnsi="Times New Roman"/>
          <w:lang w:eastAsia="x-none"/>
        </w:rPr>
        <w:t xml:space="preserve">, thus, we didn’t discuss the results in this contribution explicitly while </w:t>
      </w:r>
      <w:r w:rsidRPr="00057EA0">
        <w:rPr>
          <w:rFonts w:ascii="Times New Roman" w:hAnsi="Times New Roman"/>
          <w:u w:val="single"/>
          <w:lang w:eastAsia="x-none"/>
        </w:rPr>
        <w:t>the detailed results are included in the updated Excel template</w:t>
      </w:r>
      <w:r>
        <w:rPr>
          <w:rFonts w:ascii="Times New Roman" w:hAnsi="Times New Roman"/>
          <w:lang w:eastAsia="x-none"/>
        </w:rPr>
        <w:t xml:space="preserve"> as well.   </w:t>
      </w:r>
    </w:p>
    <w:p w14:paraId="271816F8" w14:textId="1B40F208" w:rsidR="00482A7D" w:rsidRDefault="00482A7D" w:rsidP="005B7978">
      <w:pPr>
        <w:spacing w:before="180" w:line="276" w:lineRule="auto"/>
        <w:jc w:val="both"/>
        <w:rPr>
          <w:sz w:val="22"/>
          <w:szCs w:val="22"/>
          <w:lang w:eastAsia="x-none"/>
        </w:rPr>
      </w:pPr>
      <w:r w:rsidRPr="00482A7D">
        <w:rPr>
          <w:sz w:val="22"/>
          <w:szCs w:val="22"/>
          <w:lang w:eastAsia="x-none"/>
        </w:rPr>
        <w:t xml:space="preserve">In RAN1#113, the following model generalization observation drawn among various deployment scenarios based on results submitted by companies </w:t>
      </w:r>
      <w:r w:rsidRPr="00F331EA">
        <w:rPr>
          <w:sz w:val="22"/>
          <w:szCs w:val="22"/>
          <w:u w:val="single"/>
          <w:lang w:eastAsia="x-none"/>
        </w:rPr>
        <w:t>should be updated according to our latest results</w:t>
      </w:r>
      <w:r w:rsidRPr="00482A7D">
        <w:rPr>
          <w:sz w:val="22"/>
          <w:szCs w:val="22"/>
          <w:lang w:eastAsia="x-none"/>
        </w:rPr>
        <w:t xml:space="preserve">. We </w:t>
      </w:r>
      <w:r w:rsidRPr="007206C9">
        <w:rPr>
          <w:sz w:val="22"/>
          <w:szCs w:val="22"/>
          <w:u w:val="single"/>
          <w:lang w:eastAsia="x-none"/>
        </w:rPr>
        <w:t xml:space="preserve">update the observation in </w:t>
      </w:r>
      <w:r w:rsidRPr="007206C9">
        <w:rPr>
          <w:b/>
          <w:bCs/>
          <w:color w:val="FF0000"/>
          <w:sz w:val="22"/>
          <w:szCs w:val="22"/>
          <w:u w:val="single"/>
          <w:lang w:eastAsia="x-none"/>
        </w:rPr>
        <w:t>bold red</w:t>
      </w:r>
      <w:r w:rsidRPr="007206C9">
        <w:rPr>
          <w:color w:val="FF0000"/>
          <w:sz w:val="22"/>
          <w:szCs w:val="22"/>
          <w:u w:val="single"/>
          <w:lang w:eastAsia="x-none"/>
        </w:rPr>
        <w:t xml:space="preserve"> </w:t>
      </w:r>
      <w:r w:rsidRPr="007206C9">
        <w:rPr>
          <w:sz w:val="22"/>
          <w:szCs w:val="22"/>
          <w:u w:val="single"/>
          <w:lang w:eastAsia="x-none"/>
        </w:rPr>
        <w:t>text</w:t>
      </w:r>
      <w:r w:rsidRPr="00482A7D">
        <w:rPr>
          <w:sz w:val="22"/>
          <w:szCs w:val="22"/>
          <w:lang w:eastAsia="x-none"/>
        </w:rPr>
        <w:t xml:space="preserve"> below.</w:t>
      </w:r>
    </w:p>
    <w:p w14:paraId="2591D4F4" w14:textId="0B8CA2F9" w:rsidR="007206C9" w:rsidRDefault="007206C9" w:rsidP="00482A7D">
      <w:pPr>
        <w:spacing w:line="276" w:lineRule="auto"/>
        <w:ind w:left="360"/>
        <w:jc w:val="both"/>
        <w:rPr>
          <w:sz w:val="22"/>
          <w:szCs w:val="22"/>
          <w:lang w:eastAsia="x-none"/>
        </w:rPr>
      </w:pPr>
    </w:p>
    <w:p w14:paraId="29D90242" w14:textId="77777777" w:rsidR="007206C9" w:rsidRPr="00856AFD" w:rsidRDefault="007206C9" w:rsidP="007206C9">
      <w:pPr>
        <w:spacing w:before="240" w:line="276" w:lineRule="auto"/>
        <w:jc w:val="both"/>
        <w:rPr>
          <w:b/>
          <w:bCs/>
          <w:i/>
          <w:iCs/>
          <w:sz w:val="22"/>
          <w:szCs w:val="22"/>
          <w:lang w:eastAsia="x-none"/>
        </w:rPr>
      </w:pPr>
      <w:r w:rsidRPr="007436D0">
        <w:rPr>
          <w:b/>
          <w:i/>
          <w:iCs/>
          <w:sz w:val="22"/>
          <w:szCs w:val="22"/>
        </w:rPr>
        <w:t xml:space="preserve">Observation </w:t>
      </w:r>
      <w:r>
        <w:rPr>
          <w:b/>
          <w:i/>
          <w:iCs/>
          <w:sz w:val="22"/>
          <w:szCs w:val="22"/>
        </w:rPr>
        <w:t>2</w:t>
      </w:r>
      <w:r w:rsidRPr="007436D0">
        <w:rPr>
          <w:b/>
          <w:i/>
          <w:iCs/>
          <w:sz w:val="22"/>
          <w:szCs w:val="22"/>
        </w:rPr>
        <w:t>: The following observation agreed in RAN1#113 for the generalization verification of AI/ML based CSI compression over various deployment scenarios should be updated as shown below:</w:t>
      </w:r>
    </w:p>
    <w:p w14:paraId="053873C6" w14:textId="77777777" w:rsidR="007206C9" w:rsidRPr="007436D0" w:rsidRDefault="007206C9" w:rsidP="007206C9">
      <w:pPr>
        <w:rPr>
          <w:b/>
          <w:i/>
          <w:iCs/>
          <w:color w:val="0070C0"/>
          <w:sz w:val="22"/>
          <w:szCs w:val="22"/>
        </w:rPr>
      </w:pPr>
    </w:p>
    <w:p w14:paraId="61BE2594" w14:textId="77777777" w:rsidR="007206C9" w:rsidRPr="007436D0" w:rsidRDefault="007206C9" w:rsidP="007206C9">
      <w:pPr>
        <w:rPr>
          <w:i/>
          <w:iCs/>
          <w:sz w:val="22"/>
          <w:szCs w:val="22"/>
        </w:rPr>
      </w:pPr>
      <w:r w:rsidRPr="007436D0">
        <w:rPr>
          <w:i/>
          <w:iCs/>
          <w:sz w:val="22"/>
          <w:szCs w:val="22"/>
        </w:rPr>
        <w:lastRenderedPageBreak/>
        <w:t xml:space="preserve">For the generalization verification of AI/ML based CSI compression over various deployment scenarios, till the RAN1#113 meeting, compared to the generalization Case 1 where the AI/ML model is trained with dataset subject to a certain deployment </w:t>
      </w:r>
      <w:proofErr w:type="spellStart"/>
      <w:r w:rsidRPr="007436D0">
        <w:rPr>
          <w:i/>
          <w:iCs/>
          <w:sz w:val="22"/>
          <w:szCs w:val="22"/>
        </w:rPr>
        <w:t>scenario#B</w:t>
      </w:r>
      <w:proofErr w:type="spellEnd"/>
      <w:r w:rsidRPr="007436D0">
        <w:rPr>
          <w:i/>
          <w:iCs/>
          <w:sz w:val="22"/>
          <w:szCs w:val="22"/>
        </w:rPr>
        <w:t xml:space="preserve"> and applied for inference with a same deployment </w:t>
      </w:r>
      <w:proofErr w:type="spellStart"/>
      <w:r w:rsidRPr="007436D0">
        <w:rPr>
          <w:i/>
          <w:iCs/>
          <w:sz w:val="22"/>
          <w:szCs w:val="22"/>
        </w:rPr>
        <w:t>scenario#B</w:t>
      </w:r>
      <w:proofErr w:type="spellEnd"/>
      <w:r w:rsidRPr="007436D0">
        <w:rPr>
          <w:i/>
          <w:iCs/>
          <w:sz w:val="22"/>
          <w:szCs w:val="22"/>
        </w:rPr>
        <w:t>,</w:t>
      </w:r>
    </w:p>
    <w:p w14:paraId="56B496E0" w14:textId="77777777" w:rsidR="007206C9" w:rsidRPr="007436D0" w:rsidRDefault="007206C9" w:rsidP="007206C9">
      <w:pPr>
        <w:pStyle w:val="ListParagraph"/>
        <w:numPr>
          <w:ilvl w:val="0"/>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 xml:space="preserve">For generalization Case 2, generalized performance may be achieved for some certain combinations of deployment </w:t>
      </w:r>
      <w:proofErr w:type="spellStart"/>
      <w:r w:rsidRPr="007436D0">
        <w:rPr>
          <w:rFonts w:ascii="Times New Roman" w:hAnsi="Times New Roman"/>
          <w:i/>
          <w:iCs/>
        </w:rPr>
        <w:t>scenario#A</w:t>
      </w:r>
      <w:proofErr w:type="spellEnd"/>
      <w:r w:rsidRPr="007436D0">
        <w:rPr>
          <w:rFonts w:ascii="Times New Roman" w:hAnsi="Times New Roman"/>
          <w:i/>
          <w:iCs/>
        </w:rPr>
        <w:t xml:space="preserve"> and deployment </w:t>
      </w:r>
      <w:proofErr w:type="spellStart"/>
      <w:r w:rsidRPr="007436D0">
        <w:rPr>
          <w:rFonts w:ascii="Times New Roman" w:hAnsi="Times New Roman"/>
          <w:i/>
          <w:iCs/>
        </w:rPr>
        <w:t>scenario#B</w:t>
      </w:r>
      <w:proofErr w:type="spellEnd"/>
      <w:r w:rsidRPr="007436D0">
        <w:rPr>
          <w:rFonts w:ascii="Times New Roman" w:hAnsi="Times New Roman"/>
          <w:i/>
          <w:iCs/>
        </w:rPr>
        <w:t xml:space="preserve"> but not for others:</w:t>
      </w:r>
    </w:p>
    <w:p w14:paraId="690CEFBB" w14:textId="77777777" w:rsidR="007206C9" w:rsidRPr="007436D0" w:rsidRDefault="007206C9" w:rsidP="007206C9">
      <w:pPr>
        <w:pStyle w:val="ListParagraph"/>
        <w:numPr>
          <w:ilvl w:val="1"/>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 xml:space="preserve">If deployment </w:t>
      </w:r>
      <w:proofErr w:type="spellStart"/>
      <w:r w:rsidRPr="007436D0">
        <w:rPr>
          <w:rFonts w:ascii="Times New Roman" w:hAnsi="Times New Roman"/>
          <w:i/>
          <w:iCs/>
        </w:rPr>
        <w:t>scenario#A</w:t>
      </w:r>
      <w:proofErr w:type="spellEnd"/>
      <w:r w:rsidRPr="007436D0">
        <w:rPr>
          <w:rFonts w:ascii="Times New Roman" w:hAnsi="Times New Roman"/>
          <w:i/>
          <w:iCs/>
        </w:rPr>
        <w:t xml:space="preserve"> is </w:t>
      </w:r>
      <w:proofErr w:type="spellStart"/>
      <w:r w:rsidRPr="007436D0">
        <w:rPr>
          <w:rFonts w:ascii="Times New Roman" w:hAnsi="Times New Roman"/>
          <w:i/>
          <w:iCs/>
        </w:rPr>
        <w:t>UMi</w:t>
      </w:r>
      <w:proofErr w:type="spellEnd"/>
      <w:r w:rsidRPr="007436D0">
        <w:rPr>
          <w:rFonts w:ascii="Times New Roman" w:hAnsi="Times New Roman"/>
          <w:i/>
          <w:iCs/>
        </w:rPr>
        <w:t xml:space="preserve"> &amp; deployment </w:t>
      </w:r>
      <w:proofErr w:type="spellStart"/>
      <w:r w:rsidRPr="007436D0">
        <w:rPr>
          <w:rFonts w:ascii="Times New Roman" w:hAnsi="Times New Roman"/>
          <w:i/>
          <w:iCs/>
        </w:rPr>
        <w:t>scenario#B</w:t>
      </w:r>
      <w:proofErr w:type="spellEnd"/>
      <w:r w:rsidRPr="007436D0">
        <w:rPr>
          <w:rFonts w:ascii="Times New Roman" w:hAnsi="Times New Roman"/>
          <w:i/>
          <w:iCs/>
        </w:rPr>
        <w:t xml:space="preserve"> is </w:t>
      </w:r>
      <w:proofErr w:type="spellStart"/>
      <w:r w:rsidRPr="007436D0">
        <w:rPr>
          <w:rFonts w:ascii="Times New Roman" w:hAnsi="Times New Roman"/>
          <w:i/>
          <w:iCs/>
        </w:rPr>
        <w:t>UMa</w:t>
      </w:r>
      <w:proofErr w:type="spellEnd"/>
      <w:r w:rsidRPr="007436D0">
        <w:rPr>
          <w:rFonts w:ascii="Times New Roman" w:hAnsi="Times New Roman"/>
          <w:i/>
          <w:iCs/>
        </w:rPr>
        <w:t xml:space="preserve">, deployment </w:t>
      </w:r>
      <w:proofErr w:type="spellStart"/>
      <w:r w:rsidRPr="007436D0">
        <w:rPr>
          <w:rFonts w:ascii="Times New Roman" w:hAnsi="Times New Roman"/>
          <w:i/>
          <w:iCs/>
        </w:rPr>
        <w:t>scenario#A</w:t>
      </w:r>
      <w:proofErr w:type="spellEnd"/>
      <w:r w:rsidRPr="007436D0">
        <w:rPr>
          <w:rFonts w:ascii="Times New Roman" w:hAnsi="Times New Roman"/>
          <w:i/>
          <w:iCs/>
        </w:rPr>
        <w:t xml:space="preserve"> is </w:t>
      </w:r>
      <w:proofErr w:type="spellStart"/>
      <w:r w:rsidRPr="007436D0">
        <w:rPr>
          <w:rFonts w:ascii="Times New Roman" w:hAnsi="Times New Roman"/>
          <w:i/>
          <w:iCs/>
        </w:rPr>
        <w:t>UMa</w:t>
      </w:r>
      <w:proofErr w:type="spellEnd"/>
      <w:r w:rsidRPr="007436D0">
        <w:rPr>
          <w:rFonts w:ascii="Times New Roman" w:hAnsi="Times New Roman"/>
          <w:i/>
          <w:iCs/>
        </w:rPr>
        <w:t xml:space="preserve"> &amp; deployment </w:t>
      </w:r>
      <w:proofErr w:type="spellStart"/>
      <w:r w:rsidRPr="007436D0">
        <w:rPr>
          <w:rFonts w:ascii="Times New Roman" w:hAnsi="Times New Roman"/>
          <w:i/>
          <w:iCs/>
        </w:rPr>
        <w:t>scenario#B</w:t>
      </w:r>
      <w:proofErr w:type="spellEnd"/>
      <w:r w:rsidRPr="007436D0">
        <w:rPr>
          <w:rFonts w:ascii="Times New Roman" w:hAnsi="Times New Roman"/>
          <w:i/>
          <w:iCs/>
        </w:rPr>
        <w:t xml:space="preserve"> is </w:t>
      </w:r>
      <w:proofErr w:type="spellStart"/>
      <w:r w:rsidRPr="007436D0">
        <w:rPr>
          <w:rFonts w:ascii="Times New Roman" w:hAnsi="Times New Roman"/>
          <w:i/>
          <w:iCs/>
        </w:rPr>
        <w:t>UMi</w:t>
      </w:r>
      <w:proofErr w:type="spellEnd"/>
      <w:r w:rsidRPr="007436D0">
        <w:rPr>
          <w:rFonts w:ascii="Times New Roman" w:hAnsi="Times New Roman"/>
          <w:i/>
          <w:iCs/>
        </w:rPr>
        <w:t xml:space="preserve">, or deployment </w:t>
      </w:r>
      <w:proofErr w:type="spellStart"/>
      <w:r w:rsidRPr="007436D0">
        <w:rPr>
          <w:rFonts w:ascii="Times New Roman" w:hAnsi="Times New Roman"/>
          <w:i/>
          <w:iCs/>
        </w:rPr>
        <w:t>scenario#A</w:t>
      </w:r>
      <w:proofErr w:type="spellEnd"/>
      <w:r w:rsidRPr="007436D0">
        <w:rPr>
          <w:rFonts w:ascii="Times New Roman" w:hAnsi="Times New Roman"/>
          <w:i/>
          <w:iCs/>
        </w:rPr>
        <w:t xml:space="preserve"> is </w:t>
      </w:r>
      <w:proofErr w:type="spellStart"/>
      <w:r w:rsidRPr="007436D0">
        <w:rPr>
          <w:rFonts w:ascii="Times New Roman" w:hAnsi="Times New Roman"/>
          <w:i/>
          <w:iCs/>
        </w:rPr>
        <w:t>UMa</w:t>
      </w:r>
      <w:proofErr w:type="spellEnd"/>
      <w:r w:rsidRPr="007436D0">
        <w:rPr>
          <w:rFonts w:ascii="Times New Roman" w:hAnsi="Times New Roman"/>
          <w:i/>
          <w:iCs/>
        </w:rPr>
        <w:t xml:space="preserve"> &amp; deployment </w:t>
      </w:r>
      <w:proofErr w:type="spellStart"/>
      <w:r w:rsidRPr="007436D0">
        <w:rPr>
          <w:rFonts w:ascii="Times New Roman" w:hAnsi="Times New Roman"/>
          <w:i/>
          <w:iCs/>
        </w:rPr>
        <w:t>scenario#B</w:t>
      </w:r>
      <w:proofErr w:type="spellEnd"/>
      <w:r w:rsidRPr="007436D0">
        <w:rPr>
          <w:rFonts w:ascii="Times New Roman" w:hAnsi="Times New Roman"/>
          <w:i/>
          <w:iCs/>
        </w:rPr>
        <w:t xml:space="preserve"> is </w:t>
      </w:r>
      <w:proofErr w:type="spellStart"/>
      <w:r w:rsidRPr="007436D0">
        <w:rPr>
          <w:rFonts w:ascii="Times New Roman" w:hAnsi="Times New Roman"/>
          <w:i/>
          <w:iCs/>
        </w:rPr>
        <w:t>InH</w:t>
      </w:r>
      <w:proofErr w:type="spellEnd"/>
      <w:r w:rsidRPr="007436D0">
        <w:rPr>
          <w:rFonts w:ascii="Times New Roman" w:hAnsi="Times New Roman"/>
          <w:i/>
          <w:iCs/>
        </w:rPr>
        <w:t>:</w:t>
      </w:r>
    </w:p>
    <w:p w14:paraId="3055C967" w14:textId="77777777" w:rsidR="007206C9" w:rsidRPr="007436D0" w:rsidRDefault="007206C9" w:rsidP="007206C9">
      <w:pPr>
        <w:pStyle w:val="ListParagraph"/>
        <w:numPr>
          <w:ilvl w:val="2"/>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b/>
          <w:bCs/>
          <w:i/>
          <w:iCs/>
          <w:strike/>
          <w:color w:val="FF0000"/>
        </w:rPr>
        <w:t>9</w:t>
      </w:r>
      <w:r w:rsidRPr="007436D0">
        <w:rPr>
          <w:rFonts w:ascii="Times New Roman" w:hAnsi="Times New Roman"/>
          <w:b/>
          <w:bCs/>
          <w:i/>
          <w:iCs/>
          <w:color w:val="FF0000"/>
        </w:rPr>
        <w:t xml:space="preserve"> 10</w:t>
      </w:r>
      <w:r w:rsidRPr="007436D0">
        <w:rPr>
          <w:rFonts w:ascii="Times New Roman" w:hAnsi="Times New Roman"/>
          <w:i/>
          <w:iCs/>
          <w:color w:val="FF0000"/>
        </w:rPr>
        <w:t xml:space="preserve"> </w:t>
      </w:r>
      <w:r w:rsidRPr="007436D0">
        <w:rPr>
          <w:rFonts w:ascii="Times New Roman" w:hAnsi="Times New Roman"/>
          <w:i/>
          <w:iCs/>
        </w:rPr>
        <w:t xml:space="preserve">sources [Xiaomi, </w:t>
      </w:r>
      <w:proofErr w:type="spellStart"/>
      <w:r w:rsidRPr="007436D0">
        <w:rPr>
          <w:rFonts w:ascii="Times New Roman" w:hAnsi="Times New Roman"/>
          <w:i/>
          <w:iCs/>
        </w:rPr>
        <w:t>InterDigital</w:t>
      </w:r>
      <w:proofErr w:type="spellEnd"/>
      <w:r w:rsidRPr="007436D0">
        <w:rPr>
          <w:rFonts w:ascii="Times New Roman" w:hAnsi="Times New Roman"/>
          <w:i/>
          <w:iCs/>
        </w:rPr>
        <w:t xml:space="preserve">, MediaTek, vivo, Intel, ZTE, OPPO, Huawei, CATT, </w:t>
      </w:r>
      <w:r w:rsidRPr="007436D0">
        <w:rPr>
          <w:rFonts w:ascii="Times New Roman" w:hAnsi="Times New Roman"/>
          <w:b/>
          <w:bCs/>
          <w:i/>
          <w:iCs/>
          <w:color w:val="FF0000"/>
        </w:rPr>
        <w:t>Futurewei</w:t>
      </w:r>
      <w:r w:rsidRPr="007436D0">
        <w:rPr>
          <w:rFonts w:ascii="Times New Roman" w:hAnsi="Times New Roman"/>
          <w:i/>
          <w:iCs/>
        </w:rPr>
        <w:t>] observe that generalized performance can be achieved:</w:t>
      </w:r>
    </w:p>
    <w:p w14:paraId="661C408B" w14:textId="77777777" w:rsidR="007206C9" w:rsidRPr="007436D0" w:rsidRDefault="007206C9" w:rsidP="007206C9">
      <w:pPr>
        <w:pStyle w:val="ListParagraph"/>
        <w:numPr>
          <w:ilvl w:val="3"/>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 xml:space="preserve">For deployment </w:t>
      </w:r>
      <w:proofErr w:type="spellStart"/>
      <w:r w:rsidRPr="007436D0">
        <w:rPr>
          <w:rFonts w:ascii="Times New Roman" w:hAnsi="Times New Roman"/>
          <w:i/>
          <w:iCs/>
        </w:rPr>
        <w:t>scenario#A</w:t>
      </w:r>
      <w:proofErr w:type="spellEnd"/>
      <w:r w:rsidRPr="007436D0">
        <w:rPr>
          <w:rFonts w:ascii="Times New Roman" w:hAnsi="Times New Roman"/>
          <w:i/>
          <w:iCs/>
        </w:rPr>
        <w:t xml:space="preserve"> is </w:t>
      </w:r>
      <w:proofErr w:type="spellStart"/>
      <w:r w:rsidRPr="007436D0">
        <w:rPr>
          <w:rFonts w:ascii="Times New Roman" w:hAnsi="Times New Roman"/>
          <w:i/>
          <w:iCs/>
        </w:rPr>
        <w:t>UMi</w:t>
      </w:r>
      <w:proofErr w:type="spellEnd"/>
      <w:r w:rsidRPr="007436D0">
        <w:rPr>
          <w:rFonts w:ascii="Times New Roman" w:hAnsi="Times New Roman"/>
          <w:i/>
          <w:iCs/>
        </w:rPr>
        <w:t xml:space="preserve"> &amp; deployment </w:t>
      </w:r>
      <w:proofErr w:type="spellStart"/>
      <w:r w:rsidRPr="007436D0">
        <w:rPr>
          <w:rFonts w:ascii="Times New Roman" w:hAnsi="Times New Roman"/>
          <w:i/>
          <w:iCs/>
        </w:rPr>
        <w:t>scenario#B</w:t>
      </w:r>
      <w:proofErr w:type="spellEnd"/>
      <w:r w:rsidRPr="007436D0">
        <w:rPr>
          <w:rFonts w:ascii="Times New Roman" w:hAnsi="Times New Roman"/>
          <w:i/>
          <w:iCs/>
        </w:rPr>
        <w:t xml:space="preserve"> is </w:t>
      </w:r>
      <w:proofErr w:type="spellStart"/>
      <w:r w:rsidRPr="007436D0">
        <w:rPr>
          <w:rFonts w:ascii="Times New Roman" w:hAnsi="Times New Roman"/>
          <w:i/>
          <w:iCs/>
        </w:rPr>
        <w:t>UMa</w:t>
      </w:r>
      <w:proofErr w:type="spellEnd"/>
      <w:r w:rsidRPr="007436D0">
        <w:rPr>
          <w:rFonts w:ascii="Times New Roman" w:hAnsi="Times New Roman"/>
          <w:i/>
          <w:iCs/>
        </w:rPr>
        <w:t xml:space="preserve">, </w:t>
      </w:r>
      <w:r w:rsidRPr="007436D0">
        <w:rPr>
          <w:rFonts w:ascii="Times New Roman" w:hAnsi="Times New Roman"/>
          <w:b/>
          <w:bCs/>
          <w:i/>
          <w:iCs/>
          <w:strike/>
          <w:color w:val="FF0000"/>
        </w:rPr>
        <w:t>7</w:t>
      </w:r>
      <w:r w:rsidRPr="007436D0">
        <w:rPr>
          <w:rFonts w:ascii="Times New Roman" w:hAnsi="Times New Roman"/>
          <w:b/>
          <w:bCs/>
          <w:i/>
          <w:iCs/>
          <w:color w:val="FF0000"/>
        </w:rPr>
        <w:t xml:space="preserve"> 8</w:t>
      </w:r>
      <w:r w:rsidRPr="007436D0">
        <w:rPr>
          <w:rFonts w:ascii="Times New Roman" w:hAnsi="Times New Roman"/>
          <w:i/>
          <w:iCs/>
          <w:color w:val="FF0000"/>
        </w:rPr>
        <w:t xml:space="preserve"> </w:t>
      </w:r>
      <w:r w:rsidRPr="007436D0">
        <w:rPr>
          <w:rFonts w:ascii="Times New Roman" w:hAnsi="Times New Roman"/>
          <w:i/>
          <w:iCs/>
        </w:rPr>
        <w:t xml:space="preserve">sources [Xiaomi, </w:t>
      </w:r>
      <w:proofErr w:type="spellStart"/>
      <w:r w:rsidRPr="007436D0">
        <w:rPr>
          <w:rFonts w:ascii="Times New Roman" w:hAnsi="Times New Roman"/>
          <w:i/>
          <w:iCs/>
        </w:rPr>
        <w:t>InterDigital</w:t>
      </w:r>
      <w:proofErr w:type="spellEnd"/>
      <w:r w:rsidRPr="007436D0">
        <w:rPr>
          <w:rFonts w:ascii="Times New Roman" w:hAnsi="Times New Roman"/>
          <w:i/>
          <w:iCs/>
        </w:rPr>
        <w:t xml:space="preserve">, MediaTek, vivo, Intel, ZTE, CATT, </w:t>
      </w:r>
      <w:r w:rsidRPr="007436D0">
        <w:rPr>
          <w:rFonts w:ascii="Times New Roman" w:hAnsi="Times New Roman"/>
          <w:b/>
          <w:bCs/>
          <w:i/>
          <w:iCs/>
          <w:color w:val="FF0000"/>
        </w:rPr>
        <w:t>Futurewei</w:t>
      </w:r>
      <w:r w:rsidRPr="007436D0">
        <w:rPr>
          <w:rFonts w:ascii="Times New Roman" w:hAnsi="Times New Roman"/>
          <w:i/>
          <w:iCs/>
        </w:rPr>
        <w:t>] observe less than -1.6% degradation or positive gain.</w:t>
      </w:r>
    </w:p>
    <w:p w14:paraId="64E50350" w14:textId="77777777" w:rsidR="007206C9" w:rsidRPr="007436D0" w:rsidRDefault="007206C9" w:rsidP="007206C9">
      <w:pPr>
        <w:pStyle w:val="ListParagraph"/>
        <w:numPr>
          <w:ilvl w:val="3"/>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 xml:space="preserve">For deployment </w:t>
      </w:r>
      <w:proofErr w:type="spellStart"/>
      <w:r w:rsidRPr="007436D0">
        <w:rPr>
          <w:rFonts w:ascii="Times New Roman" w:hAnsi="Times New Roman"/>
          <w:i/>
          <w:iCs/>
        </w:rPr>
        <w:t>scenario#A</w:t>
      </w:r>
      <w:proofErr w:type="spellEnd"/>
      <w:r w:rsidRPr="007436D0">
        <w:rPr>
          <w:rFonts w:ascii="Times New Roman" w:hAnsi="Times New Roman"/>
          <w:i/>
          <w:iCs/>
        </w:rPr>
        <w:t xml:space="preserve"> is </w:t>
      </w:r>
      <w:proofErr w:type="spellStart"/>
      <w:r w:rsidRPr="007436D0">
        <w:rPr>
          <w:rFonts w:ascii="Times New Roman" w:hAnsi="Times New Roman"/>
          <w:i/>
          <w:iCs/>
        </w:rPr>
        <w:t>UMa</w:t>
      </w:r>
      <w:proofErr w:type="spellEnd"/>
      <w:r w:rsidRPr="007436D0">
        <w:rPr>
          <w:rFonts w:ascii="Times New Roman" w:hAnsi="Times New Roman"/>
          <w:i/>
          <w:iCs/>
        </w:rPr>
        <w:t xml:space="preserve"> &amp; deployment </w:t>
      </w:r>
      <w:proofErr w:type="spellStart"/>
      <w:r w:rsidRPr="007436D0">
        <w:rPr>
          <w:rFonts w:ascii="Times New Roman" w:hAnsi="Times New Roman"/>
          <w:i/>
          <w:iCs/>
        </w:rPr>
        <w:t>scenario#B</w:t>
      </w:r>
      <w:proofErr w:type="spellEnd"/>
      <w:r w:rsidRPr="007436D0">
        <w:rPr>
          <w:rFonts w:ascii="Times New Roman" w:hAnsi="Times New Roman"/>
          <w:i/>
          <w:iCs/>
        </w:rPr>
        <w:t xml:space="preserve"> is </w:t>
      </w:r>
      <w:proofErr w:type="spellStart"/>
      <w:r w:rsidRPr="007436D0">
        <w:rPr>
          <w:rFonts w:ascii="Times New Roman" w:hAnsi="Times New Roman"/>
          <w:i/>
          <w:iCs/>
        </w:rPr>
        <w:t>UMi</w:t>
      </w:r>
      <w:proofErr w:type="spellEnd"/>
      <w:r w:rsidRPr="007436D0">
        <w:rPr>
          <w:rFonts w:ascii="Times New Roman" w:hAnsi="Times New Roman"/>
          <w:i/>
          <w:iCs/>
        </w:rPr>
        <w:t xml:space="preserve">, </w:t>
      </w:r>
      <w:r w:rsidRPr="007436D0">
        <w:rPr>
          <w:rFonts w:ascii="Times New Roman" w:hAnsi="Times New Roman"/>
          <w:b/>
          <w:bCs/>
          <w:i/>
          <w:iCs/>
          <w:strike/>
          <w:color w:val="FF0000"/>
        </w:rPr>
        <w:t>5</w:t>
      </w:r>
      <w:r w:rsidRPr="007436D0">
        <w:rPr>
          <w:rFonts w:ascii="Times New Roman" w:hAnsi="Times New Roman"/>
          <w:b/>
          <w:bCs/>
          <w:i/>
          <w:iCs/>
          <w:color w:val="FF0000"/>
        </w:rPr>
        <w:t xml:space="preserve"> 6</w:t>
      </w:r>
      <w:r w:rsidRPr="007436D0">
        <w:rPr>
          <w:rFonts w:ascii="Times New Roman" w:hAnsi="Times New Roman"/>
          <w:i/>
          <w:iCs/>
          <w:color w:val="FF0000"/>
        </w:rPr>
        <w:t xml:space="preserve"> </w:t>
      </w:r>
      <w:r w:rsidRPr="007436D0">
        <w:rPr>
          <w:rFonts w:ascii="Times New Roman" w:hAnsi="Times New Roman"/>
          <w:i/>
          <w:iCs/>
        </w:rPr>
        <w:t xml:space="preserve">sources [vivo, OPPO, MediaTek, Intel, Xiaomi, </w:t>
      </w:r>
      <w:r w:rsidRPr="007436D0">
        <w:rPr>
          <w:rFonts w:ascii="Times New Roman" w:hAnsi="Times New Roman"/>
          <w:b/>
          <w:bCs/>
          <w:i/>
          <w:iCs/>
          <w:color w:val="FF0000"/>
        </w:rPr>
        <w:t>Futurewei</w:t>
      </w:r>
      <w:r w:rsidRPr="007436D0">
        <w:rPr>
          <w:rFonts w:ascii="Times New Roman" w:hAnsi="Times New Roman"/>
          <w:i/>
          <w:iCs/>
        </w:rPr>
        <w:t>] observe less than -1.4% degradation or positive gain.</w:t>
      </w:r>
    </w:p>
    <w:p w14:paraId="40BD06B4" w14:textId="77777777" w:rsidR="007206C9" w:rsidRPr="007436D0" w:rsidRDefault="007206C9" w:rsidP="007206C9">
      <w:pPr>
        <w:pStyle w:val="ListParagraph"/>
        <w:numPr>
          <w:ilvl w:val="3"/>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 xml:space="preserve">For deployment </w:t>
      </w:r>
      <w:proofErr w:type="spellStart"/>
      <w:r w:rsidRPr="007436D0">
        <w:rPr>
          <w:rFonts w:ascii="Times New Roman" w:hAnsi="Times New Roman"/>
          <w:i/>
          <w:iCs/>
        </w:rPr>
        <w:t>scenario#A</w:t>
      </w:r>
      <w:proofErr w:type="spellEnd"/>
      <w:r w:rsidRPr="007436D0">
        <w:rPr>
          <w:rFonts w:ascii="Times New Roman" w:hAnsi="Times New Roman"/>
          <w:i/>
          <w:iCs/>
        </w:rPr>
        <w:t xml:space="preserve"> is </w:t>
      </w:r>
      <w:proofErr w:type="spellStart"/>
      <w:r w:rsidRPr="007436D0">
        <w:rPr>
          <w:rFonts w:ascii="Times New Roman" w:hAnsi="Times New Roman"/>
          <w:i/>
          <w:iCs/>
        </w:rPr>
        <w:t>UMa</w:t>
      </w:r>
      <w:proofErr w:type="spellEnd"/>
      <w:r w:rsidRPr="007436D0">
        <w:rPr>
          <w:rFonts w:ascii="Times New Roman" w:hAnsi="Times New Roman"/>
          <w:i/>
          <w:iCs/>
        </w:rPr>
        <w:t xml:space="preserve"> &amp; deployment </w:t>
      </w:r>
      <w:proofErr w:type="spellStart"/>
      <w:r w:rsidRPr="007436D0">
        <w:rPr>
          <w:rFonts w:ascii="Times New Roman" w:hAnsi="Times New Roman"/>
          <w:i/>
          <w:iCs/>
        </w:rPr>
        <w:t>scenario#B</w:t>
      </w:r>
      <w:proofErr w:type="spellEnd"/>
      <w:r w:rsidRPr="007436D0">
        <w:rPr>
          <w:rFonts w:ascii="Times New Roman" w:hAnsi="Times New Roman"/>
          <w:i/>
          <w:iCs/>
        </w:rPr>
        <w:t xml:space="preserve"> is </w:t>
      </w:r>
      <w:proofErr w:type="spellStart"/>
      <w:r w:rsidRPr="007436D0">
        <w:rPr>
          <w:rFonts w:ascii="Times New Roman" w:hAnsi="Times New Roman"/>
          <w:i/>
          <w:iCs/>
        </w:rPr>
        <w:t>InH</w:t>
      </w:r>
      <w:proofErr w:type="spellEnd"/>
      <w:r w:rsidRPr="007436D0">
        <w:rPr>
          <w:rFonts w:ascii="Times New Roman" w:hAnsi="Times New Roman"/>
          <w:i/>
          <w:iCs/>
        </w:rPr>
        <w:t xml:space="preserve">, 2 sources [Huawei, CATT] observe less than -0.6% degradation or positive </w:t>
      </w:r>
      <w:proofErr w:type="gramStart"/>
      <w:r w:rsidRPr="007436D0">
        <w:rPr>
          <w:rFonts w:ascii="Times New Roman" w:hAnsi="Times New Roman"/>
          <w:i/>
          <w:iCs/>
        </w:rPr>
        <w:t>gain</w:t>
      </w:r>
      <w:proofErr w:type="gramEnd"/>
    </w:p>
    <w:p w14:paraId="2EB6FDC9" w14:textId="77777777" w:rsidR="007206C9" w:rsidRPr="007436D0" w:rsidRDefault="007206C9" w:rsidP="007206C9">
      <w:pPr>
        <w:pStyle w:val="ListParagraph"/>
        <w:numPr>
          <w:ilvl w:val="2"/>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b/>
          <w:bCs/>
          <w:i/>
          <w:iCs/>
          <w:strike/>
          <w:color w:val="FF0000"/>
        </w:rPr>
        <w:t>10</w:t>
      </w:r>
      <w:r w:rsidRPr="007436D0">
        <w:rPr>
          <w:rFonts w:ascii="Times New Roman" w:hAnsi="Times New Roman"/>
          <w:b/>
          <w:bCs/>
          <w:i/>
          <w:iCs/>
          <w:color w:val="FF0000"/>
        </w:rPr>
        <w:t xml:space="preserve"> 9</w:t>
      </w:r>
      <w:r w:rsidRPr="007436D0">
        <w:rPr>
          <w:rFonts w:ascii="Times New Roman" w:hAnsi="Times New Roman"/>
          <w:i/>
          <w:iCs/>
          <w:color w:val="FF0000"/>
        </w:rPr>
        <w:t xml:space="preserve"> </w:t>
      </w:r>
      <w:r w:rsidRPr="007436D0">
        <w:rPr>
          <w:rFonts w:ascii="Times New Roman" w:hAnsi="Times New Roman"/>
          <w:i/>
          <w:iCs/>
        </w:rPr>
        <w:t>sources [Intel, NTT DOCOMO, Xiaomi, Interdigital, OPPO, CATT, ZTE, Lenovo, MediaTek</w:t>
      </w:r>
      <w:r w:rsidRPr="007436D0">
        <w:rPr>
          <w:rFonts w:ascii="Times New Roman" w:hAnsi="Times New Roman"/>
          <w:b/>
          <w:bCs/>
          <w:i/>
          <w:iCs/>
          <w:strike/>
          <w:color w:val="FF0000"/>
        </w:rPr>
        <w:t>, Futurewei</w:t>
      </w:r>
      <w:r w:rsidRPr="007436D0">
        <w:rPr>
          <w:rFonts w:ascii="Times New Roman" w:hAnsi="Times New Roman"/>
          <w:i/>
          <w:iCs/>
        </w:rPr>
        <w:t>] observe that moderate/significant degradations are suffered under generalization Case 2:</w:t>
      </w:r>
    </w:p>
    <w:p w14:paraId="3D32CC0E" w14:textId="77777777" w:rsidR="007206C9" w:rsidRPr="007436D0" w:rsidRDefault="007206C9" w:rsidP="007206C9">
      <w:pPr>
        <w:pStyle w:val="ListParagraph"/>
        <w:numPr>
          <w:ilvl w:val="3"/>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 xml:space="preserve">For deployment </w:t>
      </w:r>
      <w:proofErr w:type="spellStart"/>
      <w:r w:rsidRPr="007436D0">
        <w:rPr>
          <w:rFonts w:ascii="Times New Roman" w:hAnsi="Times New Roman"/>
          <w:i/>
          <w:iCs/>
        </w:rPr>
        <w:t>scenario#A</w:t>
      </w:r>
      <w:proofErr w:type="spellEnd"/>
      <w:r w:rsidRPr="007436D0">
        <w:rPr>
          <w:rFonts w:ascii="Times New Roman" w:hAnsi="Times New Roman"/>
          <w:i/>
          <w:iCs/>
        </w:rPr>
        <w:t xml:space="preserve"> is </w:t>
      </w:r>
      <w:proofErr w:type="spellStart"/>
      <w:r w:rsidRPr="007436D0">
        <w:rPr>
          <w:rFonts w:ascii="Times New Roman" w:hAnsi="Times New Roman"/>
          <w:i/>
          <w:iCs/>
        </w:rPr>
        <w:t>UMi</w:t>
      </w:r>
      <w:proofErr w:type="spellEnd"/>
      <w:r w:rsidRPr="007436D0">
        <w:rPr>
          <w:rFonts w:ascii="Times New Roman" w:hAnsi="Times New Roman"/>
          <w:i/>
          <w:iCs/>
        </w:rPr>
        <w:t xml:space="preserve"> &amp; deployment </w:t>
      </w:r>
      <w:proofErr w:type="spellStart"/>
      <w:r w:rsidRPr="007436D0">
        <w:rPr>
          <w:rFonts w:ascii="Times New Roman" w:hAnsi="Times New Roman"/>
          <w:i/>
          <w:iCs/>
        </w:rPr>
        <w:t>scenario#B</w:t>
      </w:r>
      <w:proofErr w:type="spellEnd"/>
      <w:r w:rsidRPr="007436D0">
        <w:rPr>
          <w:rFonts w:ascii="Times New Roman" w:hAnsi="Times New Roman"/>
          <w:i/>
          <w:iCs/>
        </w:rPr>
        <w:t xml:space="preserve"> is </w:t>
      </w:r>
      <w:proofErr w:type="spellStart"/>
      <w:r w:rsidRPr="007436D0">
        <w:rPr>
          <w:rFonts w:ascii="Times New Roman" w:hAnsi="Times New Roman"/>
          <w:i/>
          <w:iCs/>
        </w:rPr>
        <w:t>UMa</w:t>
      </w:r>
      <w:proofErr w:type="spellEnd"/>
      <w:r w:rsidRPr="007436D0">
        <w:rPr>
          <w:rFonts w:ascii="Times New Roman" w:hAnsi="Times New Roman"/>
          <w:i/>
          <w:iCs/>
        </w:rPr>
        <w:t>, 8 sources [Futurewei, MediaTek, Intel, NTT DOCOMO, Xiaomi, Interdigital, OPPO, CATT] observe -1.69%~-14.2% degradation.</w:t>
      </w:r>
    </w:p>
    <w:p w14:paraId="60CB0C3A" w14:textId="77777777" w:rsidR="007206C9" w:rsidRPr="007436D0" w:rsidRDefault="007206C9" w:rsidP="007206C9">
      <w:pPr>
        <w:pStyle w:val="ListParagraph"/>
        <w:numPr>
          <w:ilvl w:val="3"/>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 xml:space="preserve">For deployment </w:t>
      </w:r>
      <w:proofErr w:type="spellStart"/>
      <w:r w:rsidRPr="007436D0">
        <w:rPr>
          <w:rFonts w:ascii="Times New Roman" w:hAnsi="Times New Roman"/>
          <w:i/>
          <w:iCs/>
        </w:rPr>
        <w:t>scenario#A</w:t>
      </w:r>
      <w:proofErr w:type="spellEnd"/>
      <w:r w:rsidRPr="007436D0">
        <w:rPr>
          <w:rFonts w:ascii="Times New Roman" w:hAnsi="Times New Roman"/>
          <w:i/>
          <w:iCs/>
        </w:rPr>
        <w:t xml:space="preserve"> is </w:t>
      </w:r>
      <w:proofErr w:type="spellStart"/>
      <w:r w:rsidRPr="007436D0">
        <w:rPr>
          <w:rFonts w:ascii="Times New Roman" w:hAnsi="Times New Roman"/>
          <w:i/>
          <w:iCs/>
        </w:rPr>
        <w:t>UMa</w:t>
      </w:r>
      <w:proofErr w:type="spellEnd"/>
      <w:r w:rsidRPr="007436D0">
        <w:rPr>
          <w:rFonts w:ascii="Times New Roman" w:hAnsi="Times New Roman"/>
          <w:i/>
          <w:iCs/>
        </w:rPr>
        <w:t xml:space="preserve"> &amp; deployment </w:t>
      </w:r>
      <w:proofErr w:type="spellStart"/>
      <w:r w:rsidRPr="007436D0">
        <w:rPr>
          <w:rFonts w:ascii="Times New Roman" w:hAnsi="Times New Roman"/>
          <w:i/>
          <w:iCs/>
        </w:rPr>
        <w:t>scenario#B</w:t>
      </w:r>
      <w:proofErr w:type="spellEnd"/>
      <w:r w:rsidRPr="007436D0">
        <w:rPr>
          <w:rFonts w:ascii="Times New Roman" w:hAnsi="Times New Roman"/>
          <w:i/>
          <w:iCs/>
        </w:rPr>
        <w:t xml:space="preserve"> is </w:t>
      </w:r>
      <w:proofErr w:type="spellStart"/>
      <w:r w:rsidRPr="007436D0">
        <w:rPr>
          <w:rFonts w:ascii="Times New Roman" w:hAnsi="Times New Roman"/>
          <w:i/>
          <w:iCs/>
        </w:rPr>
        <w:t>UMi</w:t>
      </w:r>
      <w:proofErr w:type="spellEnd"/>
      <w:r w:rsidRPr="007436D0">
        <w:rPr>
          <w:rFonts w:ascii="Times New Roman" w:hAnsi="Times New Roman"/>
          <w:i/>
          <w:iCs/>
        </w:rPr>
        <w:t xml:space="preserve">, </w:t>
      </w:r>
      <w:r w:rsidRPr="007436D0">
        <w:rPr>
          <w:rFonts w:ascii="Times New Roman" w:hAnsi="Times New Roman"/>
          <w:b/>
          <w:bCs/>
          <w:i/>
          <w:iCs/>
          <w:strike/>
          <w:color w:val="FF0000"/>
        </w:rPr>
        <w:t>7</w:t>
      </w:r>
      <w:r w:rsidRPr="007436D0">
        <w:rPr>
          <w:rFonts w:ascii="Times New Roman" w:hAnsi="Times New Roman"/>
          <w:b/>
          <w:bCs/>
          <w:i/>
          <w:iCs/>
          <w:color w:val="FF0000"/>
        </w:rPr>
        <w:t xml:space="preserve"> 6</w:t>
      </w:r>
      <w:r w:rsidRPr="007436D0">
        <w:rPr>
          <w:rFonts w:ascii="Times New Roman" w:hAnsi="Times New Roman"/>
          <w:i/>
          <w:iCs/>
          <w:color w:val="FF0000"/>
        </w:rPr>
        <w:t xml:space="preserve"> </w:t>
      </w:r>
      <w:r w:rsidRPr="007436D0">
        <w:rPr>
          <w:rFonts w:ascii="Times New Roman" w:hAnsi="Times New Roman"/>
          <w:i/>
          <w:iCs/>
        </w:rPr>
        <w:t>sources [</w:t>
      </w:r>
      <w:r w:rsidRPr="007436D0">
        <w:rPr>
          <w:rFonts w:ascii="Times New Roman" w:hAnsi="Times New Roman"/>
          <w:b/>
          <w:bCs/>
          <w:i/>
          <w:iCs/>
          <w:strike/>
          <w:color w:val="FF0000"/>
        </w:rPr>
        <w:t>Futurewei,</w:t>
      </w:r>
      <w:r w:rsidRPr="007436D0">
        <w:rPr>
          <w:rFonts w:ascii="Times New Roman" w:hAnsi="Times New Roman"/>
          <w:i/>
          <w:iCs/>
          <w:color w:val="FF0000"/>
        </w:rPr>
        <w:t xml:space="preserve"> </w:t>
      </w:r>
      <w:r w:rsidRPr="007436D0">
        <w:rPr>
          <w:rFonts w:ascii="Times New Roman" w:hAnsi="Times New Roman"/>
          <w:i/>
          <w:iCs/>
        </w:rPr>
        <w:t>NTT DOCOMO</w:t>
      </w:r>
      <w:r w:rsidRPr="007436D0">
        <w:rPr>
          <w:rFonts w:ascii="Times New Roman" w:hAnsi="Times New Roman"/>
          <w:i/>
          <w:iCs/>
          <w:lang w:eastAsia="zh-CN"/>
        </w:rPr>
        <w:t>,</w:t>
      </w:r>
      <w:r w:rsidRPr="007436D0">
        <w:rPr>
          <w:rFonts w:ascii="Times New Roman" w:hAnsi="Times New Roman"/>
          <w:i/>
          <w:iCs/>
        </w:rPr>
        <w:t xml:space="preserve"> ZTE, </w:t>
      </w:r>
      <w:proofErr w:type="spellStart"/>
      <w:r w:rsidRPr="007436D0">
        <w:rPr>
          <w:rFonts w:ascii="Times New Roman" w:hAnsi="Times New Roman"/>
          <w:i/>
          <w:iCs/>
        </w:rPr>
        <w:t>InterDigital</w:t>
      </w:r>
      <w:proofErr w:type="spellEnd"/>
      <w:r w:rsidRPr="007436D0">
        <w:rPr>
          <w:rFonts w:ascii="Times New Roman" w:hAnsi="Times New Roman"/>
          <w:i/>
          <w:iCs/>
        </w:rPr>
        <w:t>, CATT, Xiaomi, Intel] observe -1.81%~-18.5% degradation.</w:t>
      </w:r>
    </w:p>
    <w:p w14:paraId="68A0F06C" w14:textId="77777777" w:rsidR="007206C9" w:rsidRPr="007436D0" w:rsidRDefault="007206C9" w:rsidP="007206C9">
      <w:pPr>
        <w:pStyle w:val="ListParagraph"/>
        <w:numPr>
          <w:ilvl w:val="3"/>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 xml:space="preserve">For deployment </w:t>
      </w:r>
      <w:proofErr w:type="spellStart"/>
      <w:r w:rsidRPr="007436D0">
        <w:rPr>
          <w:rFonts w:ascii="Times New Roman" w:hAnsi="Times New Roman"/>
          <w:i/>
          <w:iCs/>
        </w:rPr>
        <w:t>scenario#A</w:t>
      </w:r>
      <w:proofErr w:type="spellEnd"/>
      <w:r w:rsidRPr="007436D0">
        <w:rPr>
          <w:rFonts w:ascii="Times New Roman" w:hAnsi="Times New Roman"/>
          <w:i/>
          <w:iCs/>
        </w:rPr>
        <w:t xml:space="preserve"> is </w:t>
      </w:r>
      <w:proofErr w:type="spellStart"/>
      <w:r w:rsidRPr="007436D0">
        <w:rPr>
          <w:rFonts w:ascii="Times New Roman" w:hAnsi="Times New Roman"/>
          <w:i/>
          <w:iCs/>
        </w:rPr>
        <w:t>UMa</w:t>
      </w:r>
      <w:proofErr w:type="spellEnd"/>
      <w:r w:rsidRPr="007436D0">
        <w:rPr>
          <w:rFonts w:ascii="Times New Roman" w:hAnsi="Times New Roman"/>
          <w:i/>
          <w:iCs/>
        </w:rPr>
        <w:t xml:space="preserve"> &amp; deployment </w:t>
      </w:r>
      <w:proofErr w:type="spellStart"/>
      <w:r w:rsidRPr="007436D0">
        <w:rPr>
          <w:rFonts w:ascii="Times New Roman" w:hAnsi="Times New Roman"/>
          <w:i/>
          <w:iCs/>
        </w:rPr>
        <w:t>scenario#B</w:t>
      </w:r>
      <w:proofErr w:type="spellEnd"/>
      <w:r w:rsidRPr="007436D0">
        <w:rPr>
          <w:rFonts w:ascii="Times New Roman" w:hAnsi="Times New Roman"/>
          <w:i/>
          <w:iCs/>
        </w:rPr>
        <w:t xml:space="preserve"> is </w:t>
      </w:r>
      <w:proofErr w:type="spellStart"/>
      <w:r w:rsidRPr="007436D0">
        <w:rPr>
          <w:rFonts w:ascii="Times New Roman" w:hAnsi="Times New Roman"/>
          <w:i/>
          <w:iCs/>
        </w:rPr>
        <w:t>InH</w:t>
      </w:r>
      <w:proofErr w:type="spellEnd"/>
      <w:r w:rsidRPr="007436D0">
        <w:rPr>
          <w:rFonts w:ascii="Times New Roman" w:hAnsi="Times New Roman"/>
          <w:i/>
          <w:iCs/>
        </w:rPr>
        <w:t>, 2 sources [ZTE, Lenovo] observe -1.74%~-3.6% degradation.</w:t>
      </w:r>
    </w:p>
    <w:p w14:paraId="013459E5" w14:textId="77777777" w:rsidR="007206C9" w:rsidRPr="007436D0" w:rsidRDefault="007206C9" w:rsidP="007206C9">
      <w:pPr>
        <w:pStyle w:val="ListParagraph"/>
        <w:numPr>
          <w:ilvl w:val="1"/>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 xml:space="preserve">If deployment </w:t>
      </w:r>
      <w:proofErr w:type="spellStart"/>
      <w:r w:rsidRPr="007436D0">
        <w:rPr>
          <w:rFonts w:ascii="Times New Roman" w:hAnsi="Times New Roman"/>
          <w:i/>
          <w:iCs/>
        </w:rPr>
        <w:t>scenario#A</w:t>
      </w:r>
      <w:proofErr w:type="spellEnd"/>
      <w:r w:rsidRPr="007436D0">
        <w:rPr>
          <w:rFonts w:ascii="Times New Roman" w:hAnsi="Times New Roman"/>
          <w:i/>
          <w:iCs/>
        </w:rPr>
        <w:t xml:space="preserve"> is </w:t>
      </w:r>
      <w:proofErr w:type="spellStart"/>
      <w:r w:rsidRPr="007436D0">
        <w:rPr>
          <w:rFonts w:ascii="Times New Roman" w:hAnsi="Times New Roman"/>
          <w:i/>
          <w:iCs/>
        </w:rPr>
        <w:t>InH</w:t>
      </w:r>
      <w:proofErr w:type="spellEnd"/>
      <w:r w:rsidRPr="007436D0">
        <w:rPr>
          <w:rFonts w:ascii="Times New Roman" w:hAnsi="Times New Roman"/>
          <w:i/>
          <w:iCs/>
        </w:rPr>
        <w:t xml:space="preserve"> &amp; deployment </w:t>
      </w:r>
      <w:proofErr w:type="spellStart"/>
      <w:r w:rsidRPr="007436D0">
        <w:rPr>
          <w:rFonts w:ascii="Times New Roman" w:hAnsi="Times New Roman"/>
          <w:i/>
          <w:iCs/>
        </w:rPr>
        <w:t>scenario#B</w:t>
      </w:r>
      <w:proofErr w:type="spellEnd"/>
      <w:r w:rsidRPr="007436D0">
        <w:rPr>
          <w:rFonts w:ascii="Times New Roman" w:hAnsi="Times New Roman"/>
          <w:i/>
          <w:iCs/>
        </w:rPr>
        <w:t xml:space="preserve"> is Uma/</w:t>
      </w:r>
      <w:proofErr w:type="spellStart"/>
      <w:r w:rsidRPr="007436D0">
        <w:rPr>
          <w:rFonts w:ascii="Times New Roman" w:hAnsi="Times New Roman"/>
          <w:i/>
          <w:iCs/>
        </w:rPr>
        <w:t>UMi</w:t>
      </w:r>
      <w:proofErr w:type="spellEnd"/>
      <w:r w:rsidRPr="007436D0">
        <w:rPr>
          <w:rFonts w:ascii="Times New Roman" w:hAnsi="Times New Roman"/>
          <w:i/>
          <w:iCs/>
        </w:rPr>
        <w:t>, significant performance degradations are observed under generalization Case 2:</w:t>
      </w:r>
    </w:p>
    <w:p w14:paraId="506966EE" w14:textId="77777777" w:rsidR="007206C9" w:rsidRPr="007436D0" w:rsidRDefault="007206C9" w:rsidP="007206C9">
      <w:pPr>
        <w:pStyle w:val="ListParagraph"/>
        <w:numPr>
          <w:ilvl w:val="2"/>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 xml:space="preserve">For deployment </w:t>
      </w:r>
      <w:proofErr w:type="spellStart"/>
      <w:r w:rsidRPr="007436D0">
        <w:rPr>
          <w:rFonts w:ascii="Times New Roman" w:hAnsi="Times New Roman"/>
          <w:i/>
          <w:iCs/>
        </w:rPr>
        <w:t>scenario#A</w:t>
      </w:r>
      <w:proofErr w:type="spellEnd"/>
      <w:r w:rsidRPr="007436D0">
        <w:rPr>
          <w:rFonts w:ascii="Times New Roman" w:hAnsi="Times New Roman"/>
          <w:i/>
          <w:iCs/>
        </w:rPr>
        <w:t xml:space="preserve"> is </w:t>
      </w:r>
      <w:proofErr w:type="spellStart"/>
      <w:r w:rsidRPr="007436D0">
        <w:rPr>
          <w:rFonts w:ascii="Times New Roman" w:hAnsi="Times New Roman"/>
          <w:i/>
          <w:iCs/>
        </w:rPr>
        <w:t>InH</w:t>
      </w:r>
      <w:proofErr w:type="spellEnd"/>
      <w:r w:rsidRPr="007436D0">
        <w:rPr>
          <w:rFonts w:ascii="Times New Roman" w:hAnsi="Times New Roman"/>
          <w:i/>
          <w:iCs/>
        </w:rPr>
        <w:t xml:space="preserve"> &amp; deployment </w:t>
      </w:r>
      <w:proofErr w:type="spellStart"/>
      <w:r w:rsidRPr="007436D0">
        <w:rPr>
          <w:rFonts w:ascii="Times New Roman" w:hAnsi="Times New Roman"/>
          <w:i/>
          <w:iCs/>
        </w:rPr>
        <w:t>scenario#B</w:t>
      </w:r>
      <w:proofErr w:type="spellEnd"/>
      <w:r w:rsidRPr="007436D0">
        <w:rPr>
          <w:rFonts w:ascii="Times New Roman" w:hAnsi="Times New Roman"/>
          <w:i/>
          <w:iCs/>
        </w:rPr>
        <w:t xml:space="preserve"> is </w:t>
      </w:r>
      <w:proofErr w:type="spellStart"/>
      <w:r w:rsidRPr="007436D0">
        <w:rPr>
          <w:rFonts w:ascii="Times New Roman" w:hAnsi="Times New Roman"/>
          <w:i/>
          <w:iCs/>
        </w:rPr>
        <w:t>UMa</w:t>
      </w:r>
      <w:proofErr w:type="spellEnd"/>
      <w:r w:rsidRPr="007436D0">
        <w:rPr>
          <w:rFonts w:ascii="Times New Roman" w:hAnsi="Times New Roman"/>
          <w:i/>
          <w:iCs/>
        </w:rPr>
        <w:t>, 4 sources [Huawei, CATT, Lenovo, ZTE] observe -5.55%~-21.76% degradation.</w:t>
      </w:r>
    </w:p>
    <w:p w14:paraId="769E8FE7" w14:textId="77777777" w:rsidR="007206C9" w:rsidRPr="007436D0" w:rsidRDefault="007206C9" w:rsidP="007206C9">
      <w:pPr>
        <w:pStyle w:val="ListParagraph"/>
        <w:numPr>
          <w:ilvl w:val="2"/>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 xml:space="preserve">For deployment </w:t>
      </w:r>
      <w:proofErr w:type="spellStart"/>
      <w:r w:rsidRPr="007436D0">
        <w:rPr>
          <w:rFonts w:ascii="Times New Roman" w:hAnsi="Times New Roman"/>
          <w:i/>
          <w:iCs/>
        </w:rPr>
        <w:t>scenario#A</w:t>
      </w:r>
      <w:proofErr w:type="spellEnd"/>
      <w:r w:rsidRPr="007436D0">
        <w:rPr>
          <w:rFonts w:ascii="Times New Roman" w:hAnsi="Times New Roman"/>
          <w:i/>
          <w:iCs/>
        </w:rPr>
        <w:t xml:space="preserve"> is </w:t>
      </w:r>
      <w:proofErr w:type="spellStart"/>
      <w:r w:rsidRPr="007436D0">
        <w:rPr>
          <w:rFonts w:ascii="Times New Roman" w:hAnsi="Times New Roman"/>
          <w:i/>
          <w:iCs/>
        </w:rPr>
        <w:t>InH</w:t>
      </w:r>
      <w:proofErr w:type="spellEnd"/>
      <w:r w:rsidRPr="007436D0">
        <w:rPr>
          <w:rFonts w:ascii="Times New Roman" w:hAnsi="Times New Roman"/>
          <w:i/>
          <w:iCs/>
        </w:rPr>
        <w:t xml:space="preserve"> &amp; deployment </w:t>
      </w:r>
      <w:proofErr w:type="spellStart"/>
      <w:r w:rsidRPr="007436D0">
        <w:rPr>
          <w:rFonts w:ascii="Times New Roman" w:hAnsi="Times New Roman"/>
          <w:i/>
          <w:iCs/>
        </w:rPr>
        <w:t>scenario#B</w:t>
      </w:r>
      <w:proofErr w:type="spellEnd"/>
      <w:r w:rsidRPr="007436D0">
        <w:rPr>
          <w:rFonts w:ascii="Times New Roman" w:hAnsi="Times New Roman"/>
          <w:i/>
          <w:iCs/>
        </w:rPr>
        <w:t xml:space="preserve"> is </w:t>
      </w:r>
      <w:proofErr w:type="spellStart"/>
      <w:r w:rsidRPr="007436D0">
        <w:rPr>
          <w:rFonts w:ascii="Times New Roman" w:hAnsi="Times New Roman"/>
          <w:i/>
          <w:iCs/>
        </w:rPr>
        <w:t>UMi</w:t>
      </w:r>
      <w:proofErr w:type="spellEnd"/>
      <w:r w:rsidRPr="007436D0">
        <w:rPr>
          <w:rFonts w:ascii="Times New Roman" w:hAnsi="Times New Roman"/>
          <w:i/>
          <w:iCs/>
        </w:rPr>
        <w:t>, 2 sources [vivo, ZTE] observe -8.63%~-20% degradation.</w:t>
      </w:r>
    </w:p>
    <w:p w14:paraId="3C03753F" w14:textId="77777777" w:rsidR="007206C9" w:rsidRPr="007436D0" w:rsidRDefault="007206C9" w:rsidP="007206C9">
      <w:pPr>
        <w:pStyle w:val="ListParagraph"/>
        <w:numPr>
          <w:ilvl w:val="0"/>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 xml:space="preserve">For generalization Case 3, generalized performance of the AI/ML model can be achieved (0%~-4% loss or positive gain) for deployment </w:t>
      </w:r>
      <w:proofErr w:type="spellStart"/>
      <w:r w:rsidRPr="007436D0">
        <w:rPr>
          <w:rFonts w:ascii="Times New Roman" w:hAnsi="Times New Roman"/>
          <w:i/>
          <w:iCs/>
        </w:rPr>
        <w:t>scenario#B</w:t>
      </w:r>
      <w:proofErr w:type="spellEnd"/>
      <w:r w:rsidRPr="007436D0">
        <w:rPr>
          <w:rFonts w:ascii="Times New Roman" w:hAnsi="Times New Roman"/>
          <w:i/>
          <w:iCs/>
        </w:rPr>
        <w:t xml:space="preserve"> subject to any of </w:t>
      </w:r>
      <w:proofErr w:type="spellStart"/>
      <w:r w:rsidRPr="007436D0">
        <w:rPr>
          <w:rFonts w:ascii="Times New Roman" w:hAnsi="Times New Roman"/>
          <w:i/>
          <w:iCs/>
        </w:rPr>
        <w:t>UMa</w:t>
      </w:r>
      <w:proofErr w:type="spellEnd"/>
      <w:r w:rsidRPr="007436D0">
        <w:rPr>
          <w:rFonts w:ascii="Times New Roman" w:hAnsi="Times New Roman"/>
          <w:i/>
          <w:iCs/>
        </w:rPr>
        <w:t xml:space="preserve">, </w:t>
      </w:r>
      <w:proofErr w:type="spellStart"/>
      <w:r w:rsidRPr="007436D0">
        <w:rPr>
          <w:rFonts w:ascii="Times New Roman" w:hAnsi="Times New Roman"/>
          <w:i/>
          <w:iCs/>
        </w:rPr>
        <w:t>UMi</w:t>
      </w:r>
      <w:proofErr w:type="spellEnd"/>
      <w:r w:rsidRPr="007436D0">
        <w:rPr>
          <w:rFonts w:ascii="Times New Roman" w:hAnsi="Times New Roman"/>
          <w:i/>
          <w:iCs/>
        </w:rPr>
        <w:t xml:space="preserve">, and </w:t>
      </w:r>
      <w:proofErr w:type="spellStart"/>
      <w:r w:rsidRPr="007436D0">
        <w:rPr>
          <w:rFonts w:ascii="Times New Roman" w:hAnsi="Times New Roman"/>
          <w:i/>
          <w:iCs/>
        </w:rPr>
        <w:t>InH</w:t>
      </w:r>
      <w:proofErr w:type="spellEnd"/>
      <w:r w:rsidRPr="007436D0">
        <w:rPr>
          <w:rFonts w:ascii="Times New Roman" w:hAnsi="Times New Roman"/>
          <w:i/>
          <w:iCs/>
        </w:rPr>
        <w:t xml:space="preserve">, if the training dataset is constructed with data samples subject to multiple deployment scenarios including deployment </w:t>
      </w:r>
      <w:proofErr w:type="spellStart"/>
      <w:r w:rsidRPr="007436D0">
        <w:rPr>
          <w:rFonts w:ascii="Times New Roman" w:hAnsi="Times New Roman"/>
          <w:i/>
          <w:iCs/>
        </w:rPr>
        <w:t>scenario#B</w:t>
      </w:r>
      <w:proofErr w:type="spellEnd"/>
      <w:r w:rsidRPr="007436D0">
        <w:rPr>
          <w:rFonts w:ascii="Times New Roman" w:hAnsi="Times New Roman"/>
          <w:i/>
          <w:iCs/>
        </w:rPr>
        <w:t>, as observed by 11 sources [CATT, Xiaomi, NTT DOCOMO, Interdigital, MediaTek, Futurewei, vivo, OPPO, Intel, Huawei, ZTE].</w:t>
      </w:r>
    </w:p>
    <w:p w14:paraId="6BB5D41E" w14:textId="77777777" w:rsidR="007206C9" w:rsidRPr="007436D0" w:rsidRDefault="007206C9" w:rsidP="007206C9">
      <w:pPr>
        <w:pStyle w:val="ListParagraph"/>
        <w:numPr>
          <w:ilvl w:val="1"/>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Minor loss (0%~-1.48%) are observed by 11 sources [CATT, Xiaomi, NTT DOCOMO, Interdigital, MediaTek, Futurewei, vivo, OPPO, Intel, Huawei, ZTE].</w:t>
      </w:r>
    </w:p>
    <w:p w14:paraId="399761C2" w14:textId="77777777" w:rsidR="007206C9" w:rsidRPr="007436D0" w:rsidRDefault="007206C9" w:rsidP="007206C9">
      <w:pPr>
        <w:pStyle w:val="ListParagraph"/>
        <w:numPr>
          <w:ilvl w:val="1"/>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Moderate loss (-1.6%~-4%) are observed by 5 sources [Xiaomi, CATT, vivo, NTT DOCOMO, Intel].</w:t>
      </w:r>
    </w:p>
    <w:p w14:paraId="7F8E27D0" w14:textId="77777777" w:rsidR="007206C9" w:rsidRPr="007436D0" w:rsidRDefault="007206C9" w:rsidP="007206C9">
      <w:pPr>
        <w:pStyle w:val="ListParagraph"/>
        <w:numPr>
          <w:ilvl w:val="1"/>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Positive gains are observed by 8 sources [ZTE, Interdigital, MediaTek, vivo, Intel, Xiaomi, Futurewei, CATT].</w:t>
      </w:r>
    </w:p>
    <w:p w14:paraId="0B9A5CB0" w14:textId="77777777" w:rsidR="007206C9" w:rsidRPr="007436D0" w:rsidRDefault="007206C9" w:rsidP="007206C9">
      <w:pPr>
        <w:pStyle w:val="ListParagraph"/>
        <w:numPr>
          <w:ilvl w:val="1"/>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lastRenderedPageBreak/>
        <w:t xml:space="preserve">Note: Significant degradations of up to -6.7% are still observed by 2 sources [Intel, Xiaomi] for deployment </w:t>
      </w:r>
      <w:proofErr w:type="spellStart"/>
      <w:r w:rsidRPr="007436D0">
        <w:rPr>
          <w:rFonts w:ascii="Times New Roman" w:hAnsi="Times New Roman"/>
          <w:i/>
          <w:iCs/>
        </w:rPr>
        <w:t>scenario#B</w:t>
      </w:r>
      <w:proofErr w:type="spellEnd"/>
      <w:r w:rsidRPr="007436D0">
        <w:rPr>
          <w:rFonts w:ascii="Times New Roman" w:hAnsi="Times New Roman"/>
          <w:i/>
          <w:iCs/>
        </w:rPr>
        <w:t xml:space="preserve"> subject to </w:t>
      </w:r>
      <w:proofErr w:type="spellStart"/>
      <w:r w:rsidRPr="007436D0">
        <w:rPr>
          <w:rFonts w:ascii="Times New Roman" w:hAnsi="Times New Roman"/>
          <w:i/>
          <w:iCs/>
        </w:rPr>
        <w:t>UMa</w:t>
      </w:r>
      <w:proofErr w:type="spellEnd"/>
      <w:r w:rsidRPr="007436D0">
        <w:rPr>
          <w:rFonts w:ascii="Times New Roman" w:hAnsi="Times New Roman"/>
          <w:i/>
          <w:iCs/>
        </w:rPr>
        <w:t xml:space="preserve">, and by 2 sources [Intel, CATT] for deployment </w:t>
      </w:r>
      <w:proofErr w:type="spellStart"/>
      <w:r w:rsidRPr="007436D0">
        <w:rPr>
          <w:rFonts w:ascii="Times New Roman" w:hAnsi="Times New Roman"/>
          <w:i/>
          <w:iCs/>
        </w:rPr>
        <w:t>scenario#B</w:t>
      </w:r>
      <w:proofErr w:type="spellEnd"/>
      <w:r w:rsidRPr="007436D0">
        <w:rPr>
          <w:rFonts w:ascii="Times New Roman" w:hAnsi="Times New Roman"/>
          <w:i/>
          <w:iCs/>
        </w:rPr>
        <w:t xml:space="preserve"> subject to </w:t>
      </w:r>
      <w:proofErr w:type="spellStart"/>
      <w:r w:rsidRPr="007436D0">
        <w:rPr>
          <w:rFonts w:ascii="Times New Roman" w:hAnsi="Times New Roman"/>
          <w:i/>
          <w:iCs/>
        </w:rPr>
        <w:t>UMi</w:t>
      </w:r>
      <w:proofErr w:type="spellEnd"/>
      <w:r w:rsidRPr="007436D0">
        <w:rPr>
          <w:rFonts w:ascii="Times New Roman" w:hAnsi="Times New Roman"/>
          <w:i/>
          <w:iCs/>
        </w:rPr>
        <w:t>.</w:t>
      </w:r>
    </w:p>
    <w:p w14:paraId="3BE284CF" w14:textId="77777777" w:rsidR="007206C9" w:rsidRPr="007436D0" w:rsidRDefault="007206C9" w:rsidP="007206C9">
      <w:pPr>
        <w:pStyle w:val="ListParagraph"/>
        <w:numPr>
          <w:ilvl w:val="0"/>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 xml:space="preserve">Note: For generalization Case 2, if deployment </w:t>
      </w:r>
      <w:proofErr w:type="spellStart"/>
      <w:r w:rsidRPr="007436D0">
        <w:rPr>
          <w:rFonts w:ascii="Times New Roman" w:hAnsi="Times New Roman"/>
          <w:i/>
          <w:iCs/>
        </w:rPr>
        <w:t>scenario#A</w:t>
      </w:r>
      <w:proofErr w:type="spellEnd"/>
      <w:r w:rsidRPr="007436D0">
        <w:rPr>
          <w:rFonts w:ascii="Times New Roman" w:hAnsi="Times New Roman"/>
          <w:i/>
          <w:iCs/>
        </w:rPr>
        <w:t xml:space="preserve"> is </w:t>
      </w:r>
      <w:proofErr w:type="spellStart"/>
      <w:r w:rsidRPr="007436D0">
        <w:rPr>
          <w:rFonts w:ascii="Times New Roman" w:hAnsi="Times New Roman"/>
          <w:i/>
          <w:iCs/>
        </w:rPr>
        <w:t>UMi</w:t>
      </w:r>
      <w:proofErr w:type="spellEnd"/>
      <w:r w:rsidRPr="007436D0">
        <w:rPr>
          <w:rFonts w:ascii="Times New Roman" w:hAnsi="Times New Roman"/>
          <w:i/>
          <w:iCs/>
        </w:rPr>
        <w:t xml:space="preserve"> &amp; deployment </w:t>
      </w:r>
      <w:proofErr w:type="spellStart"/>
      <w:r w:rsidRPr="007436D0">
        <w:rPr>
          <w:rFonts w:ascii="Times New Roman" w:hAnsi="Times New Roman"/>
          <w:i/>
          <w:iCs/>
        </w:rPr>
        <w:t>scenario#B</w:t>
      </w:r>
      <w:proofErr w:type="spellEnd"/>
      <w:r w:rsidRPr="007436D0">
        <w:rPr>
          <w:rFonts w:ascii="Times New Roman" w:hAnsi="Times New Roman"/>
          <w:i/>
          <w:iCs/>
        </w:rPr>
        <w:t xml:space="preserve"> is </w:t>
      </w:r>
      <w:proofErr w:type="spellStart"/>
      <w:r w:rsidRPr="007436D0">
        <w:rPr>
          <w:rFonts w:ascii="Times New Roman" w:hAnsi="Times New Roman"/>
          <w:i/>
          <w:iCs/>
        </w:rPr>
        <w:t>InH</w:t>
      </w:r>
      <w:proofErr w:type="spellEnd"/>
      <w:r w:rsidRPr="007436D0">
        <w:rPr>
          <w:rFonts w:ascii="Times New Roman" w:hAnsi="Times New Roman"/>
          <w:i/>
          <w:iCs/>
        </w:rPr>
        <w:t>, 2 sources [vivo, ZTE] observe different trends, where significant performance degradations of -27.8%~-29.9% are observed by [vivo], while moderate performance degradations of -1.44%~-2.41% are observed by [ZTE].</w:t>
      </w:r>
    </w:p>
    <w:p w14:paraId="7C0DCDDD" w14:textId="77777777" w:rsidR="007206C9" w:rsidRPr="007436D0" w:rsidRDefault="007206C9" w:rsidP="007206C9">
      <w:pPr>
        <w:pStyle w:val="ListParagraph"/>
        <w:numPr>
          <w:ilvl w:val="0"/>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Note: the above results are based on the following assumptions besides the assumptions of the agreed EVM table</w:t>
      </w:r>
    </w:p>
    <w:p w14:paraId="389FA13B" w14:textId="77777777" w:rsidR="007206C9" w:rsidRPr="007436D0" w:rsidRDefault="007206C9" w:rsidP="007206C9">
      <w:pPr>
        <w:pStyle w:val="ListParagraph"/>
        <w:numPr>
          <w:ilvl w:val="1"/>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Precoding matrix is used as the model input.</w:t>
      </w:r>
    </w:p>
    <w:p w14:paraId="5EF91758" w14:textId="77777777" w:rsidR="007206C9" w:rsidRPr="007436D0" w:rsidRDefault="007206C9" w:rsidP="007206C9">
      <w:pPr>
        <w:pStyle w:val="ListParagraph"/>
        <w:numPr>
          <w:ilvl w:val="1"/>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Training data samples are not quantized, i.e., Float32 is used/represented.</w:t>
      </w:r>
    </w:p>
    <w:p w14:paraId="15016CAE" w14:textId="77777777" w:rsidR="007206C9" w:rsidRPr="007436D0" w:rsidRDefault="007206C9" w:rsidP="007206C9">
      <w:pPr>
        <w:pStyle w:val="ListParagraph"/>
        <w:numPr>
          <w:ilvl w:val="1"/>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1-on-1 joint training is assumed.</w:t>
      </w:r>
    </w:p>
    <w:p w14:paraId="72B2FD4A" w14:textId="77777777" w:rsidR="007206C9" w:rsidRPr="007436D0" w:rsidRDefault="007206C9" w:rsidP="007206C9">
      <w:pPr>
        <w:pStyle w:val="ListParagraph"/>
        <w:numPr>
          <w:ilvl w:val="1"/>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The performance metric is SGCS in linear value for layer 1/2.</w:t>
      </w:r>
    </w:p>
    <w:p w14:paraId="2D54D0BF" w14:textId="57ABF4EB" w:rsidR="007206C9" w:rsidRPr="00482A7D" w:rsidRDefault="007206C9" w:rsidP="007206C9">
      <w:pPr>
        <w:spacing w:line="276" w:lineRule="auto"/>
        <w:ind w:left="360"/>
        <w:jc w:val="both"/>
        <w:rPr>
          <w:sz w:val="22"/>
          <w:szCs w:val="22"/>
          <w:lang w:eastAsia="x-none"/>
        </w:rPr>
      </w:pPr>
      <w:r w:rsidRPr="007436D0">
        <w:rPr>
          <w:i/>
          <w:iCs/>
          <w:sz w:val="22"/>
          <w:szCs w:val="22"/>
        </w:rPr>
        <w:t>Note: Results refer to Table 5.1-5 of R1-2306059</w:t>
      </w:r>
    </w:p>
    <w:p w14:paraId="431ED95C" w14:textId="2A812E9E" w:rsidR="00C75854" w:rsidRPr="00C75854" w:rsidRDefault="00C75854" w:rsidP="00C75854">
      <w:pPr>
        <w:spacing w:line="276" w:lineRule="auto"/>
        <w:jc w:val="both"/>
        <w:rPr>
          <w:sz w:val="22"/>
          <w:szCs w:val="22"/>
          <w:lang w:eastAsia="x-none"/>
        </w:rPr>
      </w:pPr>
    </w:p>
    <w:p w14:paraId="46BC464E" w14:textId="3F68D61B" w:rsidR="00D03E15" w:rsidRDefault="00D03E15" w:rsidP="00D03E15">
      <w:pPr>
        <w:pStyle w:val="Heading1"/>
      </w:pPr>
      <w:r>
        <w:t>Evaluation on Model Generalization</w:t>
      </w:r>
      <w:r w:rsidR="00C83F26">
        <w:t>/Scalability across different CSI payload sizes</w:t>
      </w:r>
    </w:p>
    <w:p w14:paraId="3FE1F268" w14:textId="1521DB49" w:rsidR="00D03E15" w:rsidRPr="002253B7" w:rsidRDefault="00D03E15" w:rsidP="00D03E15">
      <w:pPr>
        <w:spacing w:line="276" w:lineRule="auto"/>
        <w:rPr>
          <w:sz w:val="22"/>
          <w:szCs w:val="22"/>
        </w:rPr>
      </w:pPr>
      <w:r w:rsidRPr="002253B7">
        <w:rPr>
          <w:sz w:val="22"/>
          <w:szCs w:val="22"/>
        </w:rPr>
        <w:t>In this sub section, we discuss model generalization</w:t>
      </w:r>
      <w:r w:rsidR="007A3D46">
        <w:rPr>
          <w:sz w:val="22"/>
          <w:szCs w:val="22"/>
        </w:rPr>
        <w:t>/scalability</w:t>
      </w:r>
      <w:r w:rsidRPr="002253B7">
        <w:rPr>
          <w:sz w:val="22"/>
          <w:szCs w:val="22"/>
        </w:rPr>
        <w:t xml:space="preserve"> evaluation results for AI/ML-based CSI feedback compression. The </w:t>
      </w:r>
      <w:r w:rsidR="007A3D46">
        <w:rPr>
          <w:sz w:val="22"/>
          <w:szCs w:val="22"/>
        </w:rPr>
        <w:t>scalability</w:t>
      </w:r>
      <w:r w:rsidRPr="002253B7">
        <w:rPr>
          <w:sz w:val="22"/>
          <w:szCs w:val="22"/>
        </w:rPr>
        <w:t xml:space="preserve"> </w:t>
      </w:r>
      <w:r w:rsidR="007A3D46">
        <w:rPr>
          <w:sz w:val="22"/>
          <w:szCs w:val="22"/>
        </w:rPr>
        <w:t>cases</w:t>
      </w:r>
      <w:r w:rsidRPr="002253B7">
        <w:rPr>
          <w:sz w:val="22"/>
          <w:szCs w:val="22"/>
        </w:rPr>
        <w:t xml:space="preserve"> considered in this section include:</w:t>
      </w:r>
    </w:p>
    <w:p w14:paraId="015EBCC7" w14:textId="0575DD57" w:rsidR="007A3D46" w:rsidRPr="001E5DFA" w:rsidRDefault="007A3D46" w:rsidP="007A3D46">
      <w:pPr>
        <w:pStyle w:val="ListParagraph"/>
        <w:numPr>
          <w:ilvl w:val="0"/>
          <w:numId w:val="7"/>
        </w:numPr>
        <w:shd w:val="clear" w:color="auto" w:fill="FFFFFF"/>
        <w:spacing w:before="60"/>
        <w:jc w:val="both"/>
        <w:rPr>
          <w:rFonts w:ascii="Times New Roman" w:hAnsi="Times New Roman"/>
          <w:strike/>
          <w:lang w:eastAsia="zh-CN"/>
        </w:rPr>
      </w:pPr>
      <w:r>
        <w:rPr>
          <w:rFonts w:ascii="Times New Roman" w:hAnsi="Times New Roman"/>
          <w:lang w:eastAsia="zh-CN"/>
        </w:rPr>
        <w:t>Scalability on CSI payload sizes: 80 bits, 128 bits, and 256 bits</w:t>
      </w:r>
      <w:r w:rsidR="00BA159D">
        <w:rPr>
          <w:rFonts w:ascii="Times New Roman" w:hAnsi="Times New Roman"/>
          <w:lang w:eastAsia="zh-CN"/>
        </w:rPr>
        <w:t xml:space="preserve"> </w:t>
      </w:r>
    </w:p>
    <w:p w14:paraId="4B01B508" w14:textId="3948BFCF" w:rsidR="00C8720B" w:rsidRDefault="00BA159D" w:rsidP="0053143F">
      <w:pPr>
        <w:spacing w:before="120" w:line="276" w:lineRule="auto"/>
        <w:jc w:val="both"/>
        <w:rPr>
          <w:sz w:val="22"/>
          <w:szCs w:val="22"/>
          <w:lang w:eastAsia="zh-CN"/>
        </w:rPr>
      </w:pPr>
      <w:r>
        <w:rPr>
          <w:sz w:val="22"/>
          <w:szCs w:val="22"/>
          <w:lang w:eastAsia="zh-CN"/>
        </w:rPr>
        <w:t xml:space="preserve">The goal of our study for scalability across various CSI payload sizes is to </w:t>
      </w:r>
      <w:r w:rsidRPr="006A6361">
        <w:rPr>
          <w:sz w:val="22"/>
          <w:szCs w:val="22"/>
          <w:u w:val="single"/>
          <w:lang w:eastAsia="zh-CN"/>
        </w:rPr>
        <w:t>use a common AI/ML model to support various encoder output sizes</w:t>
      </w:r>
      <w:r w:rsidR="001D0539">
        <w:rPr>
          <w:sz w:val="22"/>
          <w:szCs w:val="22"/>
          <w:u w:val="single"/>
          <w:lang w:eastAsia="zh-CN"/>
        </w:rPr>
        <w:t xml:space="preserve"> first</w:t>
      </w:r>
      <w:r w:rsidR="001D0539">
        <w:rPr>
          <w:sz w:val="22"/>
          <w:szCs w:val="22"/>
          <w:lang w:eastAsia="zh-CN"/>
        </w:rPr>
        <w:t>, then apply quantization to generate various CSI payloads. Figure 3-1 depicts the high</w:t>
      </w:r>
      <w:r w:rsidR="00C8720B">
        <w:rPr>
          <w:sz w:val="22"/>
          <w:szCs w:val="22"/>
          <w:lang w:eastAsia="zh-CN"/>
        </w:rPr>
        <w:t>-</w:t>
      </w:r>
      <w:r w:rsidR="001D0539">
        <w:rPr>
          <w:sz w:val="22"/>
          <w:szCs w:val="22"/>
          <w:lang w:eastAsia="zh-CN"/>
        </w:rPr>
        <w:t>level</w:t>
      </w:r>
      <w:r w:rsidR="00F54F22">
        <w:rPr>
          <w:sz w:val="22"/>
          <w:szCs w:val="22"/>
          <w:lang w:eastAsia="zh-CN"/>
        </w:rPr>
        <w:t xml:space="preserve"> design of CSI generation part and CSI reconstruction part.</w:t>
      </w:r>
      <w:r w:rsidR="001D0539">
        <w:rPr>
          <w:sz w:val="22"/>
          <w:szCs w:val="22"/>
          <w:lang w:eastAsia="zh-CN"/>
        </w:rPr>
        <w:t xml:space="preserve"> </w:t>
      </w:r>
    </w:p>
    <w:p w14:paraId="31DEC7A0" w14:textId="426892FF" w:rsidR="00D03E15" w:rsidRDefault="00507ABD" w:rsidP="0053143F">
      <w:pPr>
        <w:spacing w:before="120" w:line="276" w:lineRule="auto"/>
        <w:jc w:val="both"/>
        <w:rPr>
          <w:sz w:val="22"/>
          <w:szCs w:val="22"/>
          <w:lang w:eastAsia="zh-CN"/>
        </w:rPr>
      </w:pPr>
      <w:r>
        <w:rPr>
          <w:sz w:val="22"/>
          <w:szCs w:val="22"/>
          <w:lang w:eastAsia="zh-CN"/>
        </w:rPr>
        <w:t xml:space="preserve">In our design, we use </w:t>
      </w:r>
      <w:r w:rsidRPr="004D76BC">
        <w:rPr>
          <w:sz w:val="22"/>
          <w:szCs w:val="22"/>
          <w:u w:val="single"/>
          <w:lang w:eastAsia="zh-CN"/>
        </w:rPr>
        <w:t>one common CSI generation part</w:t>
      </w:r>
      <w:r>
        <w:rPr>
          <w:sz w:val="22"/>
          <w:szCs w:val="22"/>
          <w:lang w:eastAsia="zh-CN"/>
        </w:rPr>
        <w:t xml:space="preserve"> to generate different encoder output size according to the configuration and </w:t>
      </w:r>
      <w:r w:rsidRPr="004D76BC">
        <w:rPr>
          <w:sz w:val="22"/>
          <w:szCs w:val="22"/>
          <w:u w:val="single"/>
          <w:lang w:eastAsia="zh-CN"/>
        </w:rPr>
        <w:t>one common CSI reconstruction part</w:t>
      </w:r>
      <w:r>
        <w:rPr>
          <w:sz w:val="22"/>
          <w:szCs w:val="22"/>
          <w:lang w:eastAsia="zh-CN"/>
        </w:rPr>
        <w:t xml:space="preserve"> is used to reconstruct the CSI feedback based on the corresponding received CSI feedbacks which may be different sizes as well</w:t>
      </w:r>
      <w:r w:rsidR="00D03E15">
        <w:rPr>
          <w:sz w:val="22"/>
          <w:szCs w:val="22"/>
          <w:lang w:eastAsia="zh-CN"/>
        </w:rPr>
        <w:t xml:space="preserve">.    </w:t>
      </w:r>
    </w:p>
    <w:p w14:paraId="42374C6F" w14:textId="7428C290" w:rsidR="00E45961" w:rsidRDefault="00D94599" w:rsidP="00262537">
      <w:pPr>
        <w:jc w:val="both"/>
        <w:rPr>
          <w:sz w:val="22"/>
          <w:szCs w:val="22"/>
        </w:rPr>
      </w:pPr>
      <w:r>
        <w:rPr>
          <w:noProof/>
          <w:sz w:val="22"/>
          <w:szCs w:val="22"/>
        </w:rPr>
        <mc:AlternateContent>
          <mc:Choice Requires="wpg">
            <w:drawing>
              <wp:anchor distT="0" distB="0" distL="114300" distR="114300" simplePos="0" relativeHeight="251904000" behindDoc="0" locked="0" layoutInCell="1" allowOverlap="1" wp14:anchorId="5ABD0692" wp14:editId="1B37E083">
                <wp:simplePos x="0" y="0"/>
                <wp:positionH relativeFrom="column">
                  <wp:posOffset>1041400</wp:posOffset>
                </wp:positionH>
                <wp:positionV relativeFrom="paragraph">
                  <wp:posOffset>0</wp:posOffset>
                </wp:positionV>
                <wp:extent cx="3750310" cy="2290445"/>
                <wp:effectExtent l="0" t="0" r="2540" b="0"/>
                <wp:wrapTopAndBottom/>
                <wp:docPr id="4" name="Group 4"/>
                <wp:cNvGraphicFramePr/>
                <a:graphic xmlns:a="http://schemas.openxmlformats.org/drawingml/2006/main">
                  <a:graphicData uri="http://schemas.microsoft.com/office/word/2010/wordprocessingGroup">
                    <wpg:wgp>
                      <wpg:cNvGrpSpPr/>
                      <wpg:grpSpPr>
                        <a:xfrm>
                          <a:off x="0" y="0"/>
                          <a:ext cx="3750310" cy="2290445"/>
                          <a:chOff x="0" y="0"/>
                          <a:chExt cx="3750310" cy="2290652"/>
                        </a:xfrm>
                      </wpg:grpSpPr>
                      <pic:pic xmlns:pic="http://schemas.openxmlformats.org/drawingml/2006/picture">
                        <pic:nvPicPr>
                          <pic:cNvPr id="2" name="Picture 2"/>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50310" cy="2007870"/>
                          </a:xfrm>
                          <a:prstGeom prst="rect">
                            <a:avLst/>
                          </a:prstGeom>
                          <a:noFill/>
                        </pic:spPr>
                      </pic:pic>
                      <wps:wsp>
                        <wps:cNvPr id="3" name="Text Box 3"/>
                        <wps:cNvSpPr txBox="1"/>
                        <wps:spPr>
                          <a:xfrm>
                            <a:off x="0" y="2068402"/>
                            <a:ext cx="3750310" cy="222250"/>
                          </a:xfrm>
                          <a:prstGeom prst="rect">
                            <a:avLst/>
                          </a:prstGeom>
                          <a:solidFill>
                            <a:prstClr val="white"/>
                          </a:solidFill>
                          <a:ln>
                            <a:noFill/>
                          </a:ln>
                        </wps:spPr>
                        <wps:txbx>
                          <w:txbxContent>
                            <w:p w14:paraId="455C11F0" w14:textId="07BFE1A2" w:rsidR="00D94599" w:rsidRPr="00800C99" w:rsidRDefault="00D94599" w:rsidP="00D94599">
                              <w:pPr>
                                <w:pStyle w:val="Caption"/>
                                <w:rPr>
                                  <w:rFonts w:eastAsia="Times New Roman"/>
                                  <w:noProof/>
                                  <w:lang w:eastAsia="zh-CN"/>
                                </w:rPr>
                              </w:pPr>
                              <w:r>
                                <w:t xml:space="preserve">Figure 3-1: generalized model to support multiple CSI payload sizes.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V relativeFrom="margin">
                  <wp14:pctHeight>0</wp14:pctHeight>
                </wp14:sizeRelV>
              </wp:anchor>
            </w:drawing>
          </mc:Choice>
          <mc:Fallback>
            <w:pict>
              <v:group w14:anchorId="5ABD0692" id="Group 4" o:spid="_x0000_s1026" style="position:absolute;left:0;text-align:left;margin-left:82pt;margin-top:0;width:295.3pt;height:180.35pt;z-index:251904000;mso-height-relative:margin" coordsize="37503,229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37503;height:200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">
                  <v:imagedata r:id="rId9" o:title=""/>
                </v:shape>
                <v:shapetype id="_x0000_t202" coordsize="21600,21600" o:spt="202" path="m,l,21600r21600,l21600,xe">
                  <v:stroke joinstyle="miter"/>
                  <v:path gradientshapeok="t" o:connecttype="rect"/>
                </v:shapetype>
                <v:shape id="Text Box 3" o:spid="_x0000_s1028" type="#_x0000_t202" style="position:absolute;top:20684;width:37503;height:2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" stroked="f">
                  <v:textbox style="mso-fit-shape-to-text:t" inset="0,0,0,0">
                    <w:txbxContent>
                      <w:p w14:paraId="455C11F0" w14:textId="07BFE1A2" w:rsidR="00D94599" w:rsidRPr="00800C99" w:rsidRDefault="00D94599" w:rsidP="00D94599">
                        <w:pPr>
                          <w:pStyle w:val="Caption"/>
                          <w:rPr>
                            <w:rFonts w:eastAsia="Times New Roman"/>
                            <w:noProof/>
                            <w:lang w:eastAsia="zh-CN"/>
                          </w:rPr>
                        </w:pPr>
                        <w:r>
                          <w:t xml:space="preserve">Figure 3-1: generalized model to support multiple CSI payload sizes. </w:t>
                        </w:r>
                      </w:p>
                    </w:txbxContent>
                  </v:textbox>
                </v:shape>
                <w10:wrap type="topAndBottom"/>
              </v:group>
            </w:pict>
          </mc:Fallback>
        </mc:AlternateContent>
      </w:r>
    </w:p>
    <w:p w14:paraId="5604CD31" w14:textId="77777777" w:rsidR="00A60B55" w:rsidRDefault="00A60B55" w:rsidP="00A60B55">
      <w:pPr>
        <w:pStyle w:val="Heading2"/>
      </w:pPr>
      <w:r>
        <w:t>Dataset construction</w:t>
      </w:r>
    </w:p>
    <w:p w14:paraId="1140ABC4" w14:textId="4A54F96B" w:rsidR="00A60B55" w:rsidRPr="00EA1014" w:rsidRDefault="00A60B55" w:rsidP="00685EEB">
      <w:pPr>
        <w:spacing w:after="240" w:line="276" w:lineRule="auto"/>
        <w:jc w:val="both"/>
        <w:rPr>
          <w:sz w:val="22"/>
          <w:szCs w:val="22"/>
        </w:rPr>
      </w:pPr>
      <w:r>
        <w:rPr>
          <w:sz w:val="22"/>
          <w:szCs w:val="22"/>
        </w:rPr>
        <w:t xml:space="preserve">We reuse the same parameters as specified in </w:t>
      </w:r>
      <w:r w:rsidRPr="00EA1014">
        <w:rPr>
          <w:sz w:val="22"/>
          <w:szCs w:val="22"/>
        </w:rPr>
        <w:t xml:space="preserve">Table 3.1-1 </w:t>
      </w:r>
      <w:r>
        <w:rPr>
          <w:sz w:val="22"/>
          <w:szCs w:val="22"/>
        </w:rPr>
        <w:t xml:space="preserve">except that only </w:t>
      </w:r>
      <w:proofErr w:type="spellStart"/>
      <w:r>
        <w:rPr>
          <w:sz w:val="22"/>
          <w:szCs w:val="22"/>
        </w:rPr>
        <w:t>UMa</w:t>
      </w:r>
      <w:proofErr w:type="spellEnd"/>
      <w:r>
        <w:rPr>
          <w:sz w:val="22"/>
          <w:szCs w:val="22"/>
        </w:rPr>
        <w:t xml:space="preserve"> dataset is used in evaluating the model scalability on different CSI payload sizes.</w:t>
      </w:r>
    </w:p>
    <w:p w14:paraId="561889A0" w14:textId="77777777" w:rsidR="000B4ED8" w:rsidRDefault="000B4ED8" w:rsidP="000B4ED8">
      <w:pPr>
        <w:pStyle w:val="Heading2"/>
      </w:pPr>
      <w:r>
        <w:lastRenderedPageBreak/>
        <w:t>AI/ML Model related details</w:t>
      </w:r>
    </w:p>
    <w:p w14:paraId="0664960C" w14:textId="3A4749C7" w:rsidR="000B4ED8" w:rsidRPr="00567B20" w:rsidRDefault="000B4ED8" w:rsidP="00685EEB">
      <w:pPr>
        <w:spacing w:line="276" w:lineRule="auto"/>
        <w:jc w:val="both"/>
        <w:rPr>
          <w:sz w:val="22"/>
          <w:szCs w:val="22"/>
        </w:rPr>
      </w:pPr>
      <w:r>
        <w:rPr>
          <w:sz w:val="22"/>
          <w:szCs w:val="22"/>
        </w:rPr>
        <w:t xml:space="preserve">To support various encoder output sizes, we reuse most of the </w:t>
      </w:r>
      <w:r w:rsidRPr="00567B20">
        <w:rPr>
          <w:sz w:val="22"/>
          <w:szCs w:val="22"/>
        </w:rPr>
        <w:t xml:space="preserve">AI/ML model </w:t>
      </w:r>
      <w:r>
        <w:rPr>
          <w:sz w:val="22"/>
          <w:szCs w:val="22"/>
        </w:rPr>
        <w:t xml:space="preserve">architecture and </w:t>
      </w:r>
      <w:r w:rsidRPr="00567B20">
        <w:rPr>
          <w:sz w:val="22"/>
          <w:szCs w:val="22"/>
        </w:rPr>
        <w:t>parameter</w:t>
      </w:r>
      <w:r>
        <w:rPr>
          <w:sz w:val="22"/>
          <w:szCs w:val="22"/>
        </w:rPr>
        <w:t xml:space="preserve"> settings as specified in Table 2.2-1</w:t>
      </w:r>
      <w:r w:rsidRPr="00567B20">
        <w:rPr>
          <w:sz w:val="22"/>
          <w:szCs w:val="22"/>
        </w:rPr>
        <w:t xml:space="preserve"> and </w:t>
      </w:r>
      <w:r>
        <w:rPr>
          <w:sz w:val="22"/>
          <w:szCs w:val="22"/>
        </w:rPr>
        <w:t>only added a few processing codes to support model scalability across different encoder output sizes</w:t>
      </w:r>
      <w:r w:rsidRPr="00567B20">
        <w:rPr>
          <w:sz w:val="22"/>
          <w:szCs w:val="22"/>
        </w:rPr>
        <w:t>.</w:t>
      </w:r>
      <w:r>
        <w:rPr>
          <w:sz w:val="22"/>
          <w:szCs w:val="22"/>
        </w:rPr>
        <w:t xml:space="preserve"> Table 3.2-1 indicates the corresponding AI/ML model settings.</w:t>
      </w:r>
    </w:p>
    <w:p w14:paraId="5BDCF272" w14:textId="11E001F8" w:rsidR="000B4ED8" w:rsidRPr="00567B20" w:rsidRDefault="000B4ED8" w:rsidP="000B4ED8">
      <w:pPr>
        <w:pStyle w:val="Caption"/>
        <w:keepNext/>
        <w:spacing w:before="240"/>
        <w:rPr>
          <w:sz w:val="22"/>
          <w:szCs w:val="22"/>
        </w:rPr>
      </w:pPr>
      <w:r w:rsidRPr="00567B20">
        <w:rPr>
          <w:sz w:val="22"/>
          <w:szCs w:val="22"/>
        </w:rPr>
        <w:t xml:space="preserve">Table </w:t>
      </w:r>
      <w:r>
        <w:rPr>
          <w:sz w:val="22"/>
          <w:szCs w:val="22"/>
        </w:rPr>
        <w:t>3</w:t>
      </w:r>
      <w:r w:rsidRPr="00567B20">
        <w:rPr>
          <w:sz w:val="22"/>
          <w:szCs w:val="22"/>
        </w:rPr>
        <w:t xml:space="preserve">.2-1: AI/ML model related configurations </w:t>
      </w:r>
    </w:p>
    <w:tbl>
      <w:tblPr>
        <w:tblW w:w="5652" w:type="dxa"/>
        <w:jc w:val="center"/>
        <w:tblCellMar>
          <w:left w:w="0" w:type="dxa"/>
          <w:right w:w="0" w:type="dxa"/>
        </w:tblCellMar>
        <w:tblLook w:val="0420" w:firstRow="1" w:lastRow="0" w:firstColumn="0" w:lastColumn="0" w:noHBand="0" w:noVBand="1"/>
      </w:tblPr>
      <w:tblGrid>
        <w:gridCol w:w="2826"/>
        <w:gridCol w:w="2826"/>
      </w:tblGrid>
      <w:tr w:rsidR="000B4ED8" w:rsidRPr="00B82BF4" w14:paraId="11DFC1F6" w14:textId="77777777" w:rsidTr="004C4655">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464DE012" w14:textId="77777777" w:rsidR="000B4ED8" w:rsidRPr="00B82BF4" w:rsidRDefault="000B4ED8" w:rsidP="004C4655">
            <w:pPr>
              <w:jc w:val="center"/>
              <w:rPr>
                <w:rFonts w:asciiTheme="minorHAnsi" w:hAnsiTheme="minorHAnsi" w:cstheme="minorHAnsi"/>
                <w:sz w:val="20"/>
                <w:szCs w:val="20"/>
              </w:rPr>
            </w:pPr>
            <w:r w:rsidRPr="00B82BF4">
              <w:rPr>
                <w:rFonts w:asciiTheme="minorHAnsi" w:hAnsiTheme="minorHAnsi" w:cstheme="minorHAnsi"/>
                <w:b/>
                <w:bCs/>
                <w:sz w:val="20"/>
                <w:szCs w:val="20"/>
              </w:rPr>
              <w:t xml:space="preserve">AI/ML model </w:t>
            </w:r>
            <w:r>
              <w:rPr>
                <w:rFonts w:asciiTheme="minorHAnsi" w:hAnsiTheme="minorHAnsi" w:cstheme="minorHAnsi"/>
                <w:b/>
                <w:bCs/>
                <w:sz w:val="20"/>
                <w:szCs w:val="20"/>
              </w:rPr>
              <w:t>details</w:t>
            </w:r>
          </w:p>
        </w:tc>
        <w:tc>
          <w:tcPr>
            <w:tcW w:w="2826"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hideMark/>
          </w:tcPr>
          <w:p w14:paraId="3499F884" w14:textId="77777777" w:rsidR="000B4ED8" w:rsidRPr="00B82BF4" w:rsidRDefault="000B4ED8" w:rsidP="004C4655">
            <w:pPr>
              <w:jc w:val="center"/>
              <w:rPr>
                <w:rFonts w:asciiTheme="minorHAnsi" w:hAnsiTheme="minorHAnsi" w:cstheme="minorHAnsi"/>
                <w:sz w:val="20"/>
                <w:szCs w:val="20"/>
              </w:rPr>
            </w:pPr>
            <w:r w:rsidRPr="00B82BF4">
              <w:rPr>
                <w:rFonts w:asciiTheme="minorHAnsi" w:hAnsiTheme="minorHAnsi" w:cstheme="minorHAnsi"/>
                <w:b/>
                <w:bCs/>
                <w:sz w:val="20"/>
                <w:szCs w:val="20"/>
              </w:rPr>
              <w:t>Value</w:t>
            </w:r>
          </w:p>
        </w:tc>
      </w:tr>
      <w:tr w:rsidR="000B4ED8" w:rsidRPr="00B82BF4" w14:paraId="06819AAC" w14:textId="77777777" w:rsidTr="004C4655">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5020C452" w14:textId="77777777" w:rsidR="000B4ED8" w:rsidRPr="00B82BF4" w:rsidRDefault="000B4ED8" w:rsidP="004C4655">
            <w:pPr>
              <w:jc w:val="center"/>
              <w:rPr>
                <w:rFonts w:asciiTheme="minorHAnsi" w:hAnsiTheme="minorHAnsi" w:cstheme="minorHAnsi"/>
                <w:sz w:val="20"/>
                <w:szCs w:val="20"/>
              </w:rPr>
            </w:pPr>
            <w:r>
              <w:rPr>
                <w:rFonts w:asciiTheme="minorHAnsi" w:hAnsiTheme="minorHAnsi" w:cstheme="minorHAnsi"/>
                <w:sz w:val="20"/>
                <w:szCs w:val="20"/>
              </w:rPr>
              <w:t>AI/ML model type</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14186259" w14:textId="77777777" w:rsidR="000B4ED8" w:rsidRPr="00B82BF4" w:rsidRDefault="000B4ED8" w:rsidP="004C4655">
            <w:pPr>
              <w:jc w:val="center"/>
              <w:rPr>
                <w:rFonts w:asciiTheme="minorHAnsi" w:hAnsiTheme="minorHAnsi" w:cstheme="minorHAnsi"/>
                <w:sz w:val="20"/>
                <w:szCs w:val="20"/>
              </w:rPr>
            </w:pPr>
            <w:r w:rsidRPr="00B82BF4">
              <w:rPr>
                <w:rFonts w:asciiTheme="minorHAnsi" w:hAnsiTheme="minorHAnsi" w:cstheme="minorHAnsi"/>
                <w:sz w:val="20"/>
                <w:szCs w:val="20"/>
              </w:rPr>
              <w:t>CNN-based</w:t>
            </w:r>
          </w:p>
        </w:tc>
      </w:tr>
      <w:tr w:rsidR="000B4ED8" w:rsidRPr="00B82BF4" w14:paraId="63EDEDE7" w14:textId="77777777" w:rsidTr="004C4655">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35175DA6" w14:textId="77777777" w:rsidR="000B4ED8" w:rsidRDefault="000B4ED8" w:rsidP="004C4655">
            <w:pPr>
              <w:jc w:val="center"/>
              <w:rPr>
                <w:rFonts w:asciiTheme="minorHAnsi" w:hAnsiTheme="minorHAnsi" w:cstheme="minorHAnsi"/>
                <w:sz w:val="20"/>
                <w:szCs w:val="20"/>
              </w:rPr>
            </w:pPr>
            <w:r>
              <w:rPr>
                <w:rFonts w:asciiTheme="minorHAnsi" w:hAnsiTheme="minorHAnsi" w:cstheme="minorHAnsi"/>
                <w:sz w:val="20"/>
                <w:szCs w:val="20"/>
              </w:rPr>
              <w:t>Input/Output</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5C7086BD" w14:textId="77777777" w:rsidR="000B4ED8" w:rsidRPr="00B82BF4" w:rsidRDefault="000B4ED8" w:rsidP="004C4655">
            <w:pPr>
              <w:jc w:val="center"/>
              <w:rPr>
                <w:rFonts w:asciiTheme="minorHAnsi" w:hAnsiTheme="minorHAnsi" w:cstheme="minorHAnsi"/>
                <w:sz w:val="20"/>
                <w:szCs w:val="20"/>
              </w:rPr>
            </w:pPr>
            <w:r>
              <w:rPr>
                <w:rFonts w:asciiTheme="minorHAnsi" w:hAnsiTheme="minorHAnsi" w:cstheme="minorHAnsi"/>
                <w:sz w:val="20"/>
                <w:szCs w:val="20"/>
              </w:rPr>
              <w:t>Eigenvectors</w:t>
            </w:r>
          </w:p>
        </w:tc>
      </w:tr>
      <w:tr w:rsidR="000B4ED8" w:rsidRPr="00B82BF4" w14:paraId="0A3BA49F" w14:textId="77777777" w:rsidTr="004C4655">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39CCB0AD" w14:textId="77777777" w:rsidR="000B4ED8" w:rsidRPr="00B82BF4" w:rsidRDefault="000B4ED8" w:rsidP="004C4655">
            <w:pPr>
              <w:jc w:val="center"/>
              <w:rPr>
                <w:rFonts w:asciiTheme="minorHAnsi" w:hAnsiTheme="minorHAnsi" w:cstheme="minorHAnsi"/>
                <w:sz w:val="20"/>
                <w:szCs w:val="20"/>
              </w:rPr>
            </w:pPr>
            <w:r w:rsidRPr="00B82BF4">
              <w:rPr>
                <w:rFonts w:asciiTheme="minorHAnsi" w:hAnsiTheme="minorHAnsi" w:cstheme="minorHAnsi"/>
                <w:sz w:val="20"/>
                <w:szCs w:val="20"/>
              </w:rPr>
              <w:t>Batch size</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7CA2BD0D" w14:textId="77777777" w:rsidR="000B4ED8" w:rsidRPr="00B82BF4" w:rsidRDefault="000B4ED8" w:rsidP="004C4655">
            <w:pPr>
              <w:jc w:val="center"/>
              <w:rPr>
                <w:rFonts w:asciiTheme="minorHAnsi" w:hAnsiTheme="minorHAnsi" w:cstheme="minorHAnsi"/>
                <w:sz w:val="20"/>
                <w:szCs w:val="20"/>
              </w:rPr>
            </w:pPr>
            <w:r>
              <w:rPr>
                <w:rFonts w:asciiTheme="minorHAnsi" w:hAnsiTheme="minorHAnsi" w:cstheme="minorHAnsi"/>
                <w:sz w:val="20"/>
                <w:szCs w:val="20"/>
              </w:rPr>
              <w:t>64</w:t>
            </w:r>
          </w:p>
        </w:tc>
      </w:tr>
      <w:tr w:rsidR="000B4ED8" w:rsidRPr="00B82BF4" w14:paraId="285A30A4" w14:textId="77777777" w:rsidTr="004C4655">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2D2715D8" w14:textId="77777777" w:rsidR="000B4ED8" w:rsidRPr="00B82BF4" w:rsidRDefault="000B4ED8" w:rsidP="004C4655">
            <w:pPr>
              <w:jc w:val="center"/>
              <w:rPr>
                <w:rFonts w:asciiTheme="minorHAnsi" w:hAnsiTheme="minorHAnsi" w:cstheme="minorHAnsi"/>
                <w:sz w:val="20"/>
                <w:szCs w:val="20"/>
              </w:rPr>
            </w:pPr>
            <w:r w:rsidRPr="00B82BF4">
              <w:rPr>
                <w:rFonts w:asciiTheme="minorHAnsi" w:hAnsiTheme="minorHAnsi" w:cstheme="minorHAnsi"/>
                <w:sz w:val="20"/>
                <w:szCs w:val="20"/>
              </w:rPr>
              <w:t>Epoch</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hideMark/>
          </w:tcPr>
          <w:p w14:paraId="4F7DCE25" w14:textId="77777777" w:rsidR="000B4ED8" w:rsidRPr="00B82BF4" w:rsidRDefault="000B4ED8" w:rsidP="004C4655">
            <w:pPr>
              <w:jc w:val="center"/>
              <w:rPr>
                <w:rFonts w:asciiTheme="minorHAnsi" w:hAnsiTheme="minorHAnsi" w:cstheme="minorHAnsi"/>
                <w:sz w:val="20"/>
                <w:szCs w:val="20"/>
              </w:rPr>
            </w:pPr>
            <w:r>
              <w:rPr>
                <w:rFonts w:asciiTheme="minorHAnsi" w:hAnsiTheme="minorHAnsi" w:cstheme="minorHAnsi"/>
                <w:sz w:val="20"/>
                <w:szCs w:val="20"/>
              </w:rPr>
              <w:t>3</w:t>
            </w:r>
            <w:r w:rsidRPr="00B82BF4">
              <w:rPr>
                <w:rFonts w:asciiTheme="minorHAnsi" w:hAnsiTheme="minorHAnsi" w:cstheme="minorHAnsi"/>
                <w:sz w:val="20"/>
                <w:szCs w:val="20"/>
              </w:rPr>
              <w:t>00</w:t>
            </w:r>
          </w:p>
        </w:tc>
      </w:tr>
      <w:tr w:rsidR="000B4ED8" w:rsidRPr="00B82BF4" w14:paraId="06442738" w14:textId="77777777" w:rsidTr="004C4655">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2708DD32" w14:textId="77777777" w:rsidR="000B4ED8" w:rsidRPr="00B82BF4" w:rsidRDefault="000B4ED8" w:rsidP="004C4655">
            <w:pPr>
              <w:jc w:val="center"/>
              <w:rPr>
                <w:rFonts w:asciiTheme="minorHAnsi" w:hAnsiTheme="minorHAnsi" w:cstheme="minorHAnsi"/>
                <w:sz w:val="20"/>
                <w:szCs w:val="20"/>
              </w:rPr>
            </w:pPr>
            <w:r>
              <w:rPr>
                <w:rFonts w:asciiTheme="minorHAnsi" w:hAnsiTheme="minorHAnsi" w:cstheme="minorHAnsi"/>
                <w:sz w:val="20"/>
                <w:szCs w:val="20"/>
              </w:rPr>
              <w:t>Encoder output size</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1A1A83EF" w14:textId="38237EE5" w:rsidR="000B4ED8" w:rsidRDefault="000B4ED8" w:rsidP="004C4655">
            <w:pPr>
              <w:jc w:val="center"/>
              <w:rPr>
                <w:rFonts w:asciiTheme="minorHAnsi" w:hAnsiTheme="minorHAnsi" w:cstheme="minorHAnsi"/>
                <w:sz w:val="20"/>
                <w:szCs w:val="20"/>
              </w:rPr>
            </w:pPr>
            <w:r>
              <w:rPr>
                <w:rFonts w:asciiTheme="minorHAnsi" w:hAnsiTheme="minorHAnsi" w:cstheme="minorHAnsi"/>
                <w:sz w:val="20"/>
                <w:szCs w:val="20"/>
              </w:rPr>
              <w:t>[16, 32]</w:t>
            </w:r>
          </w:p>
        </w:tc>
      </w:tr>
      <w:tr w:rsidR="000B4ED8" w:rsidRPr="00B82BF4" w14:paraId="53B2BC58" w14:textId="77777777" w:rsidTr="004C4655">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7FA13614" w14:textId="77777777" w:rsidR="000B4ED8" w:rsidRPr="00B82BF4" w:rsidRDefault="000B4ED8" w:rsidP="004C4655">
            <w:pPr>
              <w:jc w:val="center"/>
              <w:rPr>
                <w:rFonts w:asciiTheme="minorHAnsi" w:hAnsiTheme="minorHAnsi" w:cstheme="minorHAnsi"/>
                <w:sz w:val="20"/>
                <w:szCs w:val="20"/>
              </w:rPr>
            </w:pPr>
            <w:r>
              <w:rPr>
                <w:rFonts w:asciiTheme="minorHAnsi" w:hAnsiTheme="minorHAnsi" w:cstheme="minorHAnsi"/>
                <w:sz w:val="20"/>
                <w:szCs w:val="20"/>
              </w:rPr>
              <w:t>Quantization method</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66A499F2" w14:textId="6BED92EB" w:rsidR="000B4ED8" w:rsidRDefault="000B4ED8" w:rsidP="004C4655">
            <w:pPr>
              <w:jc w:val="center"/>
              <w:rPr>
                <w:rFonts w:asciiTheme="minorHAnsi" w:hAnsiTheme="minorHAnsi" w:cstheme="minorHAnsi"/>
                <w:sz w:val="20"/>
                <w:szCs w:val="20"/>
              </w:rPr>
            </w:pPr>
            <w:r>
              <w:rPr>
                <w:rFonts w:asciiTheme="minorHAnsi" w:hAnsiTheme="minorHAnsi" w:cstheme="minorHAnsi"/>
                <w:sz w:val="20"/>
                <w:szCs w:val="20"/>
              </w:rPr>
              <w:t>Scalar quantization</w:t>
            </w:r>
          </w:p>
        </w:tc>
      </w:tr>
      <w:tr w:rsidR="000B4ED8" w:rsidRPr="00B82BF4" w14:paraId="1B8C9B54" w14:textId="77777777" w:rsidTr="004C4655">
        <w:trPr>
          <w:trHeight w:hRule="exact" w:val="360"/>
          <w:jc w:val="center"/>
        </w:trPr>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0AF0573C" w14:textId="48A253DB" w:rsidR="000B4ED8" w:rsidRPr="00B82BF4" w:rsidRDefault="000B4ED8" w:rsidP="004C4655">
            <w:pPr>
              <w:jc w:val="center"/>
              <w:rPr>
                <w:rFonts w:asciiTheme="minorHAnsi" w:hAnsiTheme="minorHAnsi" w:cstheme="minorHAnsi"/>
                <w:sz w:val="20"/>
                <w:szCs w:val="20"/>
              </w:rPr>
            </w:pPr>
            <w:r>
              <w:rPr>
                <w:rFonts w:asciiTheme="minorHAnsi" w:hAnsiTheme="minorHAnsi" w:cstheme="minorHAnsi"/>
                <w:sz w:val="20"/>
                <w:szCs w:val="20"/>
              </w:rPr>
              <w:t>Quantization s</w:t>
            </w:r>
            <w:r w:rsidR="00635102">
              <w:rPr>
                <w:rFonts w:asciiTheme="minorHAnsi" w:hAnsiTheme="minorHAnsi" w:cstheme="minorHAnsi"/>
                <w:sz w:val="20"/>
                <w:szCs w:val="20"/>
              </w:rPr>
              <w:t>ettings</w:t>
            </w:r>
          </w:p>
        </w:tc>
        <w:tc>
          <w:tcPr>
            <w:tcW w:w="2826"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414F556A" w14:textId="7BBD33E6" w:rsidR="000B4ED8" w:rsidRDefault="000B4ED8" w:rsidP="004C4655">
            <w:pPr>
              <w:jc w:val="center"/>
              <w:rPr>
                <w:rFonts w:asciiTheme="minorHAnsi" w:hAnsiTheme="minorHAnsi" w:cstheme="minorHAnsi"/>
                <w:sz w:val="20"/>
                <w:szCs w:val="20"/>
              </w:rPr>
            </w:pPr>
            <w:r>
              <w:rPr>
                <w:rFonts w:asciiTheme="minorHAnsi" w:hAnsiTheme="minorHAnsi" w:cstheme="minorHAnsi"/>
                <w:sz w:val="20"/>
                <w:szCs w:val="20"/>
              </w:rPr>
              <w:t>[4, 5, 8] bits per code</w:t>
            </w:r>
          </w:p>
        </w:tc>
      </w:tr>
    </w:tbl>
    <w:p w14:paraId="14CB4AE4" w14:textId="58334D15" w:rsidR="00A60B55" w:rsidRDefault="00A60B55" w:rsidP="00262537">
      <w:pPr>
        <w:jc w:val="both"/>
        <w:rPr>
          <w:sz w:val="22"/>
          <w:szCs w:val="22"/>
        </w:rPr>
      </w:pPr>
    </w:p>
    <w:p w14:paraId="4320FF10" w14:textId="63E5D9E2" w:rsidR="005A76F9" w:rsidRDefault="005A76F9" w:rsidP="00262537">
      <w:pPr>
        <w:jc w:val="both"/>
        <w:rPr>
          <w:sz w:val="22"/>
          <w:szCs w:val="22"/>
        </w:rPr>
      </w:pPr>
    </w:p>
    <w:p w14:paraId="751367C9" w14:textId="77777777" w:rsidR="005A76F9" w:rsidRDefault="005A76F9" w:rsidP="005A76F9">
      <w:pPr>
        <w:pStyle w:val="Heading2"/>
      </w:pPr>
      <w:r>
        <w:t>Evaluation Results</w:t>
      </w:r>
    </w:p>
    <w:p w14:paraId="04817924" w14:textId="2B9D78E3" w:rsidR="005A76F9" w:rsidRDefault="005A76F9" w:rsidP="005A76F9">
      <w:pPr>
        <w:pStyle w:val="Heading3"/>
      </w:pPr>
      <w:r>
        <w:t>Model generalization</w:t>
      </w:r>
      <w:r w:rsidR="0038192F">
        <w:t>/scalability</w:t>
      </w:r>
      <w:r>
        <w:t xml:space="preserve"> Case 1</w:t>
      </w:r>
    </w:p>
    <w:p w14:paraId="2905FAA1" w14:textId="2A899380" w:rsidR="00640507" w:rsidRDefault="00640507" w:rsidP="00443714">
      <w:pPr>
        <w:spacing w:line="276" w:lineRule="auto"/>
        <w:jc w:val="both"/>
        <w:rPr>
          <w:sz w:val="22"/>
          <w:szCs w:val="22"/>
        </w:rPr>
      </w:pPr>
      <w:r>
        <w:rPr>
          <w:sz w:val="22"/>
          <w:szCs w:val="22"/>
        </w:rPr>
        <w:t xml:space="preserve">In this sub section, we discuss our results for using one common CSI encoder and one common CSI decoder to support multiple CSI payload sizes. </w:t>
      </w:r>
      <w:r w:rsidRPr="00F44CED">
        <w:rPr>
          <w:sz w:val="22"/>
          <w:szCs w:val="22"/>
          <w:u w:val="single"/>
        </w:rPr>
        <w:t>Detailed results and NN settings are included in the “Table 3. CSI compression with model scalability” file under “CSI payloads, rank=1” tab</w:t>
      </w:r>
      <w:r>
        <w:rPr>
          <w:sz w:val="22"/>
          <w:szCs w:val="22"/>
        </w:rPr>
        <w:t>. Please refer to the Excel file for more details.</w:t>
      </w:r>
    </w:p>
    <w:p w14:paraId="76111BF0" w14:textId="1D037757" w:rsidR="005A76F9" w:rsidRDefault="00D068A6" w:rsidP="00443714">
      <w:pPr>
        <w:spacing w:before="120" w:line="276" w:lineRule="auto"/>
        <w:jc w:val="both"/>
        <w:rPr>
          <w:sz w:val="22"/>
          <w:szCs w:val="22"/>
        </w:rPr>
      </w:pPr>
      <w:r>
        <w:rPr>
          <w:sz w:val="22"/>
          <w:szCs w:val="22"/>
        </w:rPr>
        <w:t>M</w:t>
      </w:r>
      <w:r w:rsidR="005A76F9">
        <w:rPr>
          <w:sz w:val="22"/>
          <w:szCs w:val="22"/>
        </w:rPr>
        <w:t>odel generalization evaluation Case 1</w:t>
      </w:r>
      <w:r>
        <w:rPr>
          <w:sz w:val="22"/>
          <w:szCs w:val="22"/>
        </w:rPr>
        <w:t xml:space="preserve"> can be considered as the baseline</w:t>
      </w:r>
      <w:r w:rsidR="005835C3">
        <w:rPr>
          <w:sz w:val="22"/>
          <w:szCs w:val="22"/>
        </w:rPr>
        <w:t xml:space="preserve">. In our study, we evaluated model scalability performance for CSI payload sizes of </w:t>
      </w:r>
      <w:r w:rsidR="005835C3" w:rsidRPr="005835C3">
        <w:rPr>
          <w:sz w:val="22"/>
          <w:szCs w:val="22"/>
          <w:lang w:eastAsia="zh-CN"/>
        </w:rPr>
        <w:t>80 bits</w:t>
      </w:r>
      <w:r w:rsidR="005835C3">
        <w:rPr>
          <w:sz w:val="22"/>
          <w:szCs w:val="22"/>
          <w:lang w:eastAsia="zh-CN"/>
        </w:rPr>
        <w:t xml:space="preserve"> (X &lt;= 80 bits)</w:t>
      </w:r>
      <w:r w:rsidR="005835C3" w:rsidRPr="005835C3">
        <w:rPr>
          <w:sz w:val="22"/>
          <w:szCs w:val="22"/>
          <w:lang w:eastAsia="zh-CN"/>
        </w:rPr>
        <w:t>, 128 bits</w:t>
      </w:r>
      <w:r w:rsidR="005835C3">
        <w:rPr>
          <w:sz w:val="22"/>
          <w:szCs w:val="22"/>
          <w:lang w:eastAsia="zh-CN"/>
        </w:rPr>
        <w:t xml:space="preserve"> (Y: 100 – 140 bits)</w:t>
      </w:r>
      <w:r w:rsidR="005835C3" w:rsidRPr="005835C3">
        <w:rPr>
          <w:sz w:val="22"/>
          <w:szCs w:val="22"/>
          <w:lang w:eastAsia="zh-CN"/>
        </w:rPr>
        <w:t>, and 256 bits</w:t>
      </w:r>
      <w:r w:rsidR="005835C3" w:rsidRPr="005835C3">
        <w:rPr>
          <w:sz w:val="22"/>
          <w:szCs w:val="22"/>
        </w:rPr>
        <w:t xml:space="preserve"> </w:t>
      </w:r>
      <w:r w:rsidR="005835C3">
        <w:rPr>
          <w:sz w:val="22"/>
          <w:szCs w:val="22"/>
        </w:rPr>
        <w:t>(Z: &gt;= 230 bits) with max rank = 1.</w:t>
      </w:r>
      <w:r w:rsidR="0038192F">
        <w:rPr>
          <w:sz w:val="22"/>
          <w:szCs w:val="22"/>
        </w:rPr>
        <w:t xml:space="preserve"> </w:t>
      </w:r>
      <w:r w:rsidR="004457DA">
        <w:rPr>
          <w:sz w:val="22"/>
          <w:szCs w:val="22"/>
        </w:rPr>
        <w:t>We performed t</w:t>
      </w:r>
      <w:r w:rsidR="0038192F">
        <w:rPr>
          <w:sz w:val="22"/>
          <w:szCs w:val="22"/>
        </w:rPr>
        <w:t>he following generalization</w:t>
      </w:r>
      <w:r w:rsidR="004457DA">
        <w:rPr>
          <w:sz w:val="22"/>
          <w:szCs w:val="22"/>
        </w:rPr>
        <w:t>/</w:t>
      </w:r>
      <w:r w:rsidR="0038192F">
        <w:rPr>
          <w:sz w:val="22"/>
          <w:szCs w:val="22"/>
        </w:rPr>
        <w:t xml:space="preserve">scalability </w:t>
      </w:r>
      <w:r w:rsidR="004457DA">
        <w:rPr>
          <w:sz w:val="22"/>
          <w:szCs w:val="22"/>
        </w:rPr>
        <w:t>Case 1 evaluations:</w:t>
      </w:r>
    </w:p>
    <w:p w14:paraId="0969B96E" w14:textId="1B9701D1" w:rsidR="005A76F9" w:rsidRDefault="004457DA" w:rsidP="005835C3">
      <w:pPr>
        <w:pStyle w:val="ListParagraph"/>
        <w:numPr>
          <w:ilvl w:val="0"/>
          <w:numId w:val="33"/>
        </w:numPr>
        <w:spacing w:line="276" w:lineRule="auto"/>
        <w:jc w:val="both"/>
        <w:rPr>
          <w:rFonts w:ascii="Times New Roman" w:hAnsi="Times New Roman"/>
        </w:rPr>
      </w:pPr>
      <w:r>
        <w:rPr>
          <w:rFonts w:ascii="Times New Roman" w:hAnsi="Times New Roman"/>
        </w:rPr>
        <w:t>Dedicated CSI generation part and CSI reconstruction part to support CSI payload size of 80 bits.</w:t>
      </w:r>
    </w:p>
    <w:p w14:paraId="6AB6F1F6" w14:textId="3A7F056C" w:rsidR="004457DA" w:rsidRDefault="004457DA" w:rsidP="004457DA">
      <w:pPr>
        <w:pStyle w:val="ListParagraph"/>
        <w:numPr>
          <w:ilvl w:val="0"/>
          <w:numId w:val="33"/>
        </w:numPr>
        <w:spacing w:line="276" w:lineRule="auto"/>
        <w:jc w:val="both"/>
        <w:rPr>
          <w:rFonts w:ascii="Times New Roman" w:hAnsi="Times New Roman"/>
        </w:rPr>
      </w:pPr>
      <w:r>
        <w:rPr>
          <w:rFonts w:ascii="Times New Roman" w:hAnsi="Times New Roman"/>
        </w:rPr>
        <w:t>Dedicated CSI generation part and CSI reconstruction part to support CSI payload size of 128 bits.</w:t>
      </w:r>
    </w:p>
    <w:p w14:paraId="35FFD668" w14:textId="62984475" w:rsidR="004457DA" w:rsidRDefault="004457DA" w:rsidP="004457DA">
      <w:pPr>
        <w:pStyle w:val="ListParagraph"/>
        <w:numPr>
          <w:ilvl w:val="0"/>
          <w:numId w:val="33"/>
        </w:numPr>
        <w:spacing w:line="276" w:lineRule="auto"/>
        <w:jc w:val="both"/>
        <w:rPr>
          <w:rFonts w:ascii="Times New Roman" w:hAnsi="Times New Roman"/>
        </w:rPr>
      </w:pPr>
      <w:r>
        <w:rPr>
          <w:rFonts w:ascii="Times New Roman" w:hAnsi="Times New Roman"/>
        </w:rPr>
        <w:t>Dedicated CSI generation part and CSI reconstruction part to support CSI payload size of 256 bits.</w:t>
      </w:r>
    </w:p>
    <w:p w14:paraId="441D7B5A" w14:textId="5D743045" w:rsidR="0038192F" w:rsidRPr="00466131" w:rsidRDefault="003C414A" w:rsidP="00466131">
      <w:pPr>
        <w:spacing w:line="276" w:lineRule="auto"/>
        <w:jc w:val="both"/>
        <w:rPr>
          <w:sz w:val="22"/>
          <w:szCs w:val="22"/>
        </w:rPr>
      </w:pPr>
      <w:r>
        <w:rPr>
          <w:sz w:val="22"/>
          <w:szCs w:val="22"/>
        </w:rPr>
        <w:t>For each of the above evaluations, the AI/ML model was trained using the training dataset then the trained AI/ML model performs inference on the testing dataset.</w:t>
      </w:r>
      <w:r w:rsidR="00BF38D6">
        <w:rPr>
          <w:sz w:val="22"/>
          <w:szCs w:val="22"/>
        </w:rPr>
        <w:t xml:space="preserve"> Table 3.3.1-1 describes the evaluation results. </w:t>
      </w:r>
    </w:p>
    <w:p w14:paraId="20FDE8EC" w14:textId="6333B306" w:rsidR="0038192F" w:rsidRPr="00F95805" w:rsidRDefault="0038192F" w:rsidP="0038192F">
      <w:pPr>
        <w:pStyle w:val="Caption"/>
        <w:keepNext/>
        <w:spacing w:before="240"/>
        <w:rPr>
          <w:sz w:val="22"/>
          <w:szCs w:val="22"/>
        </w:rPr>
      </w:pPr>
      <w:r w:rsidRPr="00F95805">
        <w:rPr>
          <w:sz w:val="22"/>
          <w:szCs w:val="22"/>
        </w:rPr>
        <w:t xml:space="preserve">Table </w:t>
      </w:r>
      <w:r w:rsidR="00BF38D6">
        <w:rPr>
          <w:sz w:val="22"/>
          <w:szCs w:val="22"/>
        </w:rPr>
        <w:t>3.3.1</w:t>
      </w:r>
      <w:r w:rsidRPr="00F95805">
        <w:rPr>
          <w:sz w:val="22"/>
          <w:szCs w:val="22"/>
        </w:rPr>
        <w:t xml:space="preserve">-1: </w:t>
      </w:r>
      <w:r>
        <w:rPr>
          <w:sz w:val="22"/>
          <w:szCs w:val="22"/>
        </w:rPr>
        <w:t xml:space="preserve">CSI feedback compression model </w:t>
      </w:r>
      <w:r w:rsidR="00BF38D6">
        <w:rPr>
          <w:sz w:val="22"/>
          <w:szCs w:val="22"/>
        </w:rPr>
        <w:t>scalability</w:t>
      </w:r>
      <w:r>
        <w:rPr>
          <w:sz w:val="22"/>
          <w:szCs w:val="22"/>
        </w:rPr>
        <w:t xml:space="preserve"> Case 1 </w:t>
      </w:r>
      <w:r w:rsidR="00BF38D6">
        <w:rPr>
          <w:sz w:val="22"/>
          <w:szCs w:val="22"/>
        </w:rPr>
        <w:t>across various CSI payloads</w:t>
      </w:r>
    </w:p>
    <w:tbl>
      <w:tblPr>
        <w:tblW w:w="8024" w:type="dxa"/>
        <w:jc w:val="center"/>
        <w:tblCellMar>
          <w:left w:w="0" w:type="dxa"/>
          <w:right w:w="0" w:type="dxa"/>
        </w:tblCellMar>
        <w:tblLook w:val="0420" w:firstRow="1" w:lastRow="0" w:firstColumn="0" w:lastColumn="0" w:noHBand="0" w:noVBand="1"/>
      </w:tblPr>
      <w:tblGrid>
        <w:gridCol w:w="1449"/>
        <w:gridCol w:w="1421"/>
        <w:gridCol w:w="1440"/>
        <w:gridCol w:w="1162"/>
        <w:gridCol w:w="1085"/>
        <w:gridCol w:w="1467"/>
      </w:tblGrid>
      <w:tr w:rsidR="00180494" w:rsidRPr="00CE62AE" w14:paraId="4CC9AB7E" w14:textId="77777777" w:rsidTr="00E657E0">
        <w:trPr>
          <w:trHeight w:val="288"/>
          <w:jc w:val="center"/>
        </w:trPr>
        <w:tc>
          <w:tcPr>
            <w:tcW w:w="1449" w:type="dxa"/>
            <w:vMerge w:val="restart"/>
            <w:tcBorders>
              <w:top w:val="single" w:sz="8" w:space="0" w:color="15B0E8"/>
              <w:left w:val="single" w:sz="8" w:space="0" w:color="15B0E8"/>
              <w:right w:val="single" w:sz="8" w:space="0" w:color="15B0E8"/>
            </w:tcBorders>
            <w:shd w:val="clear" w:color="auto" w:fill="CCE4F6"/>
            <w:vAlign w:val="center"/>
          </w:tcPr>
          <w:p w14:paraId="47DD5F81" w14:textId="5AFA103C" w:rsidR="00180494" w:rsidRPr="00CE62AE" w:rsidRDefault="00180494" w:rsidP="004C4655">
            <w:pPr>
              <w:jc w:val="center"/>
              <w:rPr>
                <w:rFonts w:asciiTheme="minorHAnsi" w:eastAsia="Microsoft YaHei Light" w:hAnsiTheme="minorHAnsi" w:cstheme="minorHAnsi"/>
                <w:b/>
                <w:bCs/>
                <w:color w:val="002060"/>
                <w:kern w:val="24"/>
                <w:sz w:val="22"/>
                <w:szCs w:val="22"/>
              </w:rPr>
            </w:pPr>
            <w:r>
              <w:rPr>
                <w:rFonts w:asciiTheme="minorHAnsi" w:eastAsia="Microsoft YaHei Light" w:hAnsiTheme="minorHAnsi" w:cstheme="minorHAnsi"/>
                <w:b/>
                <w:bCs/>
                <w:color w:val="002060"/>
                <w:kern w:val="24"/>
                <w:sz w:val="22"/>
                <w:szCs w:val="22"/>
              </w:rPr>
              <w:t>Generalization</w:t>
            </w:r>
            <w:r w:rsidR="00287F8F">
              <w:rPr>
                <w:rFonts w:asciiTheme="minorHAnsi" w:eastAsia="Microsoft YaHei Light" w:hAnsiTheme="minorHAnsi" w:cstheme="minorHAnsi"/>
                <w:b/>
                <w:bCs/>
                <w:color w:val="002060"/>
                <w:kern w:val="24"/>
                <w:sz w:val="22"/>
                <w:szCs w:val="22"/>
              </w:rPr>
              <w:t xml:space="preserve"> /Scalability</w:t>
            </w:r>
          </w:p>
        </w:tc>
        <w:tc>
          <w:tcPr>
            <w:tcW w:w="1421" w:type="dxa"/>
            <w:vMerge w:val="restart"/>
            <w:tcBorders>
              <w:top w:val="single" w:sz="8" w:space="0" w:color="15B0E8"/>
              <w:left w:val="single" w:sz="8" w:space="0" w:color="15B0E8"/>
              <w:right w:val="single" w:sz="8" w:space="0" w:color="15B0E8"/>
            </w:tcBorders>
            <w:shd w:val="clear" w:color="auto" w:fill="CCE4F6"/>
            <w:tcMar>
              <w:top w:w="72" w:type="dxa"/>
              <w:left w:w="144" w:type="dxa"/>
              <w:bottom w:w="72" w:type="dxa"/>
              <w:right w:w="144" w:type="dxa"/>
            </w:tcMar>
            <w:vAlign w:val="center"/>
            <w:hideMark/>
          </w:tcPr>
          <w:p w14:paraId="12A5B36E" w14:textId="3FB56DB3" w:rsidR="00180494" w:rsidRPr="00CE62AE" w:rsidRDefault="00180494" w:rsidP="004C4655">
            <w:pPr>
              <w:jc w:val="center"/>
              <w:rPr>
                <w:rFonts w:asciiTheme="minorHAnsi" w:hAnsiTheme="minorHAnsi" w:cstheme="minorHAnsi"/>
                <w:sz w:val="22"/>
                <w:szCs w:val="22"/>
              </w:rPr>
            </w:pPr>
            <w:r w:rsidRPr="00CE62AE">
              <w:rPr>
                <w:rFonts w:asciiTheme="minorHAnsi" w:eastAsia="Microsoft YaHei Light" w:hAnsiTheme="minorHAnsi" w:cstheme="minorHAnsi"/>
                <w:b/>
                <w:bCs/>
                <w:color w:val="002060"/>
                <w:kern w:val="24"/>
                <w:sz w:val="22"/>
                <w:szCs w:val="22"/>
              </w:rPr>
              <w:t xml:space="preserve">Training </w:t>
            </w:r>
            <w:r>
              <w:rPr>
                <w:rFonts w:asciiTheme="minorHAnsi" w:eastAsia="Microsoft YaHei Light" w:hAnsiTheme="minorHAnsi" w:cstheme="minorHAnsi"/>
                <w:b/>
                <w:bCs/>
                <w:color w:val="002060"/>
                <w:kern w:val="24"/>
                <w:sz w:val="22"/>
                <w:szCs w:val="22"/>
              </w:rPr>
              <w:t>CSI payload size</w:t>
            </w:r>
          </w:p>
        </w:tc>
        <w:tc>
          <w:tcPr>
            <w:tcW w:w="1440" w:type="dxa"/>
            <w:vMerge w:val="restart"/>
            <w:tcBorders>
              <w:top w:val="single" w:sz="8" w:space="0" w:color="15B0E8"/>
              <w:left w:val="single" w:sz="8" w:space="0" w:color="15B0E8"/>
              <w:right w:val="single" w:sz="8" w:space="0" w:color="15B0E8"/>
            </w:tcBorders>
            <w:shd w:val="clear" w:color="auto" w:fill="CCE4F6"/>
            <w:tcMar>
              <w:top w:w="72" w:type="dxa"/>
              <w:left w:w="144" w:type="dxa"/>
              <w:bottom w:w="72" w:type="dxa"/>
              <w:right w:w="144" w:type="dxa"/>
            </w:tcMar>
            <w:vAlign w:val="center"/>
            <w:hideMark/>
          </w:tcPr>
          <w:p w14:paraId="79E13516" w14:textId="76DCB16E" w:rsidR="00180494" w:rsidRPr="00CE62AE" w:rsidRDefault="00180494" w:rsidP="004C4655">
            <w:pPr>
              <w:jc w:val="center"/>
              <w:rPr>
                <w:rFonts w:asciiTheme="minorHAnsi" w:hAnsiTheme="minorHAnsi" w:cstheme="minorHAnsi"/>
                <w:sz w:val="22"/>
                <w:szCs w:val="22"/>
              </w:rPr>
            </w:pPr>
            <w:r w:rsidRPr="00CE62AE">
              <w:rPr>
                <w:rFonts w:asciiTheme="minorHAnsi" w:eastAsia="Microsoft YaHei Light" w:hAnsiTheme="minorHAnsi" w:cstheme="minorHAnsi"/>
                <w:b/>
                <w:bCs/>
                <w:color w:val="002060"/>
                <w:kern w:val="24"/>
                <w:sz w:val="22"/>
                <w:szCs w:val="22"/>
              </w:rPr>
              <w:t xml:space="preserve">Testing </w:t>
            </w:r>
            <w:r>
              <w:rPr>
                <w:rFonts w:asciiTheme="minorHAnsi" w:eastAsia="Microsoft YaHei Light" w:hAnsiTheme="minorHAnsi" w:cstheme="minorHAnsi"/>
                <w:b/>
                <w:bCs/>
                <w:color w:val="002060"/>
                <w:kern w:val="24"/>
                <w:sz w:val="22"/>
                <w:szCs w:val="22"/>
              </w:rPr>
              <w:t>CSI payload size</w:t>
            </w:r>
          </w:p>
        </w:tc>
        <w:tc>
          <w:tcPr>
            <w:tcW w:w="2247" w:type="dxa"/>
            <w:gridSpan w:val="2"/>
            <w:tcBorders>
              <w:top w:val="single" w:sz="8" w:space="0" w:color="15B0E8"/>
              <w:left w:val="single" w:sz="8" w:space="0" w:color="15B0E8"/>
              <w:bottom w:val="single" w:sz="8" w:space="0" w:color="15B0E8"/>
              <w:right w:val="single" w:sz="8" w:space="0" w:color="15B0E8"/>
            </w:tcBorders>
            <w:shd w:val="clear" w:color="auto" w:fill="CCE4F6"/>
          </w:tcPr>
          <w:p w14:paraId="4FBE7AB0" w14:textId="77777777" w:rsidR="00180494" w:rsidRPr="00CE62AE" w:rsidRDefault="00180494" w:rsidP="004C4655">
            <w:pPr>
              <w:jc w:val="center"/>
              <w:rPr>
                <w:rFonts w:asciiTheme="minorHAnsi" w:hAnsiTheme="minorHAnsi" w:cstheme="minorHAnsi"/>
                <w:b/>
                <w:bCs/>
                <w:color w:val="002060"/>
                <w:sz w:val="22"/>
                <w:szCs w:val="22"/>
              </w:rPr>
            </w:pPr>
            <w:r w:rsidRPr="00CE62AE">
              <w:rPr>
                <w:rFonts w:asciiTheme="minorHAnsi" w:hAnsiTheme="minorHAnsi" w:cstheme="minorHAnsi"/>
                <w:b/>
                <w:bCs/>
                <w:color w:val="002060"/>
                <w:sz w:val="22"/>
                <w:szCs w:val="22"/>
              </w:rPr>
              <w:t>Dataset size</w:t>
            </w:r>
          </w:p>
        </w:tc>
        <w:tc>
          <w:tcPr>
            <w:tcW w:w="1467" w:type="dxa"/>
            <w:vMerge w:val="restart"/>
            <w:tcBorders>
              <w:top w:val="single" w:sz="8" w:space="0" w:color="15B0E8"/>
              <w:left w:val="single" w:sz="8" w:space="0" w:color="15B0E8"/>
              <w:right w:val="single" w:sz="8" w:space="0" w:color="15B0E8"/>
            </w:tcBorders>
            <w:shd w:val="clear" w:color="auto" w:fill="CCE4F6"/>
            <w:tcMar>
              <w:top w:w="72" w:type="dxa"/>
              <w:left w:w="144" w:type="dxa"/>
              <w:bottom w:w="72" w:type="dxa"/>
              <w:right w:w="144" w:type="dxa"/>
            </w:tcMar>
            <w:vAlign w:val="center"/>
            <w:hideMark/>
          </w:tcPr>
          <w:p w14:paraId="0D0D2824" w14:textId="77777777" w:rsidR="00180494" w:rsidRPr="00CE62AE" w:rsidRDefault="00180494" w:rsidP="004C4655">
            <w:pPr>
              <w:jc w:val="center"/>
              <w:rPr>
                <w:rFonts w:asciiTheme="minorHAnsi" w:hAnsiTheme="minorHAnsi" w:cstheme="minorHAnsi"/>
                <w:b/>
                <w:bCs/>
                <w:color w:val="002060"/>
                <w:sz w:val="22"/>
                <w:szCs w:val="22"/>
              </w:rPr>
            </w:pPr>
            <w:r w:rsidRPr="00CE62AE">
              <w:rPr>
                <w:rFonts w:asciiTheme="minorHAnsi" w:hAnsiTheme="minorHAnsi" w:cstheme="minorHAnsi"/>
                <w:b/>
                <w:bCs/>
                <w:color w:val="002060"/>
                <w:sz w:val="22"/>
                <w:szCs w:val="22"/>
              </w:rPr>
              <w:t>SGCS on testing data</w:t>
            </w:r>
          </w:p>
        </w:tc>
      </w:tr>
      <w:tr w:rsidR="00180494" w:rsidRPr="00CE62AE" w14:paraId="0FB3965D" w14:textId="77777777" w:rsidTr="00E657E0">
        <w:trPr>
          <w:trHeight w:val="288"/>
          <w:jc w:val="center"/>
        </w:trPr>
        <w:tc>
          <w:tcPr>
            <w:tcW w:w="1449" w:type="dxa"/>
            <w:vMerge/>
            <w:tcBorders>
              <w:left w:val="single" w:sz="8" w:space="0" w:color="15B0E8"/>
              <w:bottom w:val="single" w:sz="8" w:space="0" w:color="15B0E8"/>
              <w:right w:val="single" w:sz="8" w:space="0" w:color="15B0E8"/>
            </w:tcBorders>
            <w:shd w:val="clear" w:color="auto" w:fill="CCE4F6"/>
            <w:vAlign w:val="center"/>
          </w:tcPr>
          <w:p w14:paraId="6FC4E660" w14:textId="77777777" w:rsidR="00180494" w:rsidRPr="00CE62AE" w:rsidRDefault="00180494" w:rsidP="004C4655">
            <w:pPr>
              <w:jc w:val="center"/>
              <w:rPr>
                <w:rFonts w:asciiTheme="minorHAnsi" w:eastAsia="Microsoft YaHei Light" w:hAnsiTheme="minorHAnsi" w:cstheme="minorHAnsi"/>
                <w:b/>
                <w:bCs/>
                <w:color w:val="002060"/>
                <w:kern w:val="24"/>
                <w:sz w:val="22"/>
                <w:szCs w:val="22"/>
              </w:rPr>
            </w:pPr>
          </w:p>
        </w:tc>
        <w:tc>
          <w:tcPr>
            <w:tcW w:w="1421" w:type="dxa"/>
            <w:vMerge/>
            <w:tcBorders>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6FC6D666" w14:textId="77777777" w:rsidR="00180494" w:rsidRPr="00CE62AE" w:rsidRDefault="00180494" w:rsidP="004C4655">
            <w:pPr>
              <w:jc w:val="center"/>
              <w:rPr>
                <w:rFonts w:asciiTheme="minorHAnsi" w:eastAsia="Microsoft YaHei Light" w:hAnsiTheme="minorHAnsi" w:cstheme="minorHAnsi"/>
                <w:b/>
                <w:bCs/>
                <w:color w:val="002060"/>
                <w:kern w:val="24"/>
                <w:sz w:val="22"/>
                <w:szCs w:val="22"/>
              </w:rPr>
            </w:pPr>
          </w:p>
        </w:tc>
        <w:tc>
          <w:tcPr>
            <w:tcW w:w="1440" w:type="dxa"/>
            <w:vMerge/>
            <w:tcBorders>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3A1C0C0E" w14:textId="77777777" w:rsidR="00180494" w:rsidRPr="00CE62AE" w:rsidRDefault="00180494" w:rsidP="004C4655">
            <w:pPr>
              <w:jc w:val="center"/>
              <w:rPr>
                <w:rFonts w:asciiTheme="minorHAnsi" w:eastAsia="Microsoft YaHei Light" w:hAnsiTheme="minorHAnsi" w:cstheme="minorHAnsi"/>
                <w:b/>
                <w:bCs/>
                <w:color w:val="002060"/>
                <w:kern w:val="24"/>
                <w:sz w:val="22"/>
                <w:szCs w:val="22"/>
              </w:rPr>
            </w:pPr>
          </w:p>
        </w:tc>
        <w:tc>
          <w:tcPr>
            <w:tcW w:w="1162" w:type="dxa"/>
            <w:tcBorders>
              <w:top w:val="single" w:sz="8" w:space="0" w:color="15B0E8"/>
              <w:left w:val="single" w:sz="8" w:space="0" w:color="15B0E8"/>
              <w:bottom w:val="single" w:sz="8" w:space="0" w:color="15B0E8"/>
              <w:right w:val="single" w:sz="8" w:space="0" w:color="15B0E8"/>
            </w:tcBorders>
            <w:shd w:val="clear" w:color="auto" w:fill="CCE4F6"/>
          </w:tcPr>
          <w:p w14:paraId="61073872" w14:textId="77777777" w:rsidR="00180494" w:rsidRPr="00CE62AE" w:rsidRDefault="00180494" w:rsidP="004C4655">
            <w:pPr>
              <w:jc w:val="center"/>
              <w:rPr>
                <w:rFonts w:asciiTheme="minorHAnsi" w:hAnsiTheme="minorHAnsi" w:cstheme="minorHAnsi"/>
                <w:b/>
                <w:bCs/>
                <w:color w:val="002060"/>
                <w:sz w:val="22"/>
                <w:szCs w:val="22"/>
              </w:rPr>
            </w:pPr>
            <w:r w:rsidRPr="00CE62AE">
              <w:rPr>
                <w:rFonts w:asciiTheme="minorHAnsi" w:hAnsiTheme="minorHAnsi" w:cstheme="minorHAnsi"/>
                <w:b/>
                <w:bCs/>
                <w:color w:val="002060"/>
                <w:sz w:val="22"/>
                <w:szCs w:val="22"/>
              </w:rPr>
              <w:t>Training</w:t>
            </w:r>
          </w:p>
        </w:tc>
        <w:tc>
          <w:tcPr>
            <w:tcW w:w="1085" w:type="dxa"/>
            <w:tcBorders>
              <w:top w:val="single" w:sz="8" w:space="0" w:color="15B0E8"/>
              <w:left w:val="single" w:sz="8" w:space="0" w:color="15B0E8"/>
              <w:bottom w:val="single" w:sz="8" w:space="0" w:color="15B0E8"/>
              <w:right w:val="single" w:sz="8" w:space="0" w:color="15B0E8"/>
            </w:tcBorders>
            <w:shd w:val="clear" w:color="auto" w:fill="CCE4F6"/>
          </w:tcPr>
          <w:p w14:paraId="6D0D5291" w14:textId="77777777" w:rsidR="00180494" w:rsidRPr="00CE62AE" w:rsidRDefault="00180494" w:rsidP="004C4655">
            <w:pPr>
              <w:jc w:val="center"/>
              <w:rPr>
                <w:rFonts w:asciiTheme="minorHAnsi" w:hAnsiTheme="minorHAnsi" w:cstheme="minorHAnsi"/>
                <w:b/>
                <w:bCs/>
                <w:color w:val="002060"/>
                <w:sz w:val="22"/>
                <w:szCs w:val="22"/>
              </w:rPr>
            </w:pPr>
            <w:r w:rsidRPr="00CE62AE">
              <w:rPr>
                <w:rFonts w:asciiTheme="minorHAnsi" w:hAnsiTheme="minorHAnsi" w:cstheme="minorHAnsi"/>
                <w:b/>
                <w:bCs/>
                <w:color w:val="002060"/>
                <w:sz w:val="22"/>
                <w:szCs w:val="22"/>
              </w:rPr>
              <w:t>Testing</w:t>
            </w:r>
          </w:p>
        </w:tc>
        <w:tc>
          <w:tcPr>
            <w:tcW w:w="1467" w:type="dxa"/>
            <w:vMerge/>
            <w:tcBorders>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3CE3F179" w14:textId="77777777" w:rsidR="00180494" w:rsidRPr="00CE62AE" w:rsidRDefault="00180494" w:rsidP="004C4655">
            <w:pPr>
              <w:jc w:val="center"/>
              <w:rPr>
                <w:rFonts w:asciiTheme="minorHAnsi" w:hAnsiTheme="minorHAnsi" w:cstheme="minorHAnsi"/>
                <w:b/>
                <w:bCs/>
                <w:color w:val="002060"/>
                <w:sz w:val="22"/>
                <w:szCs w:val="22"/>
              </w:rPr>
            </w:pPr>
          </w:p>
        </w:tc>
      </w:tr>
      <w:tr w:rsidR="000C1D8F" w:rsidRPr="00CE62AE" w14:paraId="450D55D5" w14:textId="77777777" w:rsidTr="00E657E0">
        <w:trPr>
          <w:trHeight w:val="288"/>
          <w:jc w:val="center"/>
        </w:trPr>
        <w:tc>
          <w:tcPr>
            <w:tcW w:w="1449" w:type="dxa"/>
            <w:vMerge w:val="restart"/>
            <w:tcBorders>
              <w:top w:val="single" w:sz="8" w:space="0" w:color="15B0E8"/>
              <w:left w:val="single" w:sz="8" w:space="0" w:color="15B0E8"/>
              <w:right w:val="single" w:sz="8" w:space="0" w:color="15B0E8"/>
            </w:tcBorders>
            <w:shd w:val="clear" w:color="auto" w:fill="E7F2FB"/>
            <w:vAlign w:val="center"/>
          </w:tcPr>
          <w:p w14:paraId="779C145F" w14:textId="77777777" w:rsidR="000C1D8F" w:rsidRPr="00CE62AE" w:rsidRDefault="000C1D8F" w:rsidP="004C4655">
            <w:pPr>
              <w:jc w:val="center"/>
              <w:rPr>
                <w:rFonts w:asciiTheme="minorHAnsi" w:hAnsiTheme="minorHAnsi" w:cstheme="minorHAnsi"/>
                <w:sz w:val="22"/>
                <w:szCs w:val="22"/>
              </w:rPr>
            </w:pPr>
            <w:r>
              <w:rPr>
                <w:rFonts w:asciiTheme="minorHAnsi" w:hAnsiTheme="minorHAnsi" w:cstheme="minorHAnsi"/>
                <w:sz w:val="22"/>
                <w:szCs w:val="22"/>
              </w:rPr>
              <w:t>Case 1</w:t>
            </w:r>
          </w:p>
        </w:tc>
        <w:tc>
          <w:tcPr>
            <w:tcW w:w="1421"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39C66F42" w14:textId="1D90761B" w:rsidR="000C1D8F" w:rsidRPr="00CE62AE" w:rsidRDefault="000C1D8F" w:rsidP="004C4655">
            <w:pPr>
              <w:jc w:val="center"/>
              <w:rPr>
                <w:rFonts w:asciiTheme="minorHAnsi" w:hAnsiTheme="minorHAnsi" w:cstheme="minorHAnsi"/>
                <w:sz w:val="22"/>
                <w:szCs w:val="22"/>
              </w:rPr>
            </w:pPr>
            <w:r>
              <w:rPr>
                <w:rFonts w:asciiTheme="minorHAnsi" w:hAnsiTheme="minorHAnsi" w:cstheme="minorHAnsi"/>
                <w:sz w:val="22"/>
                <w:szCs w:val="22"/>
              </w:rPr>
              <w:t>80 bits (X)</w:t>
            </w:r>
          </w:p>
        </w:tc>
        <w:tc>
          <w:tcPr>
            <w:tcW w:w="144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0CA6FC70" w14:textId="2345DAE6" w:rsidR="000C1D8F" w:rsidRPr="00CE62AE" w:rsidRDefault="000C1D8F" w:rsidP="004C4655">
            <w:pPr>
              <w:jc w:val="center"/>
              <w:rPr>
                <w:rFonts w:asciiTheme="minorHAnsi" w:hAnsiTheme="minorHAnsi" w:cstheme="minorHAnsi"/>
                <w:sz w:val="22"/>
                <w:szCs w:val="22"/>
              </w:rPr>
            </w:pPr>
            <w:r>
              <w:rPr>
                <w:rFonts w:asciiTheme="minorHAnsi" w:hAnsiTheme="minorHAnsi" w:cstheme="minorHAnsi"/>
                <w:sz w:val="22"/>
                <w:szCs w:val="22"/>
              </w:rPr>
              <w:t>80 bits</w:t>
            </w:r>
          </w:p>
        </w:tc>
        <w:tc>
          <w:tcPr>
            <w:tcW w:w="1162" w:type="dxa"/>
            <w:tcBorders>
              <w:top w:val="single" w:sz="8" w:space="0" w:color="15B0E8"/>
              <w:left w:val="single" w:sz="8" w:space="0" w:color="15B0E8"/>
              <w:bottom w:val="single" w:sz="8" w:space="0" w:color="15B0E8"/>
              <w:right w:val="single" w:sz="8" w:space="0" w:color="15B0E8"/>
            </w:tcBorders>
            <w:shd w:val="clear" w:color="auto" w:fill="E7F2FB"/>
          </w:tcPr>
          <w:p w14:paraId="7D2F16C5" w14:textId="320AE18A" w:rsidR="000C1D8F" w:rsidRPr="00CE62AE" w:rsidRDefault="00206B00" w:rsidP="004C4655">
            <w:pPr>
              <w:jc w:val="center"/>
              <w:rPr>
                <w:rFonts w:asciiTheme="minorHAnsi" w:hAnsiTheme="minorHAnsi" w:cstheme="minorHAnsi"/>
                <w:sz w:val="22"/>
                <w:szCs w:val="22"/>
              </w:rPr>
            </w:pPr>
            <w:r>
              <w:rPr>
                <w:rFonts w:asciiTheme="minorHAnsi" w:hAnsiTheme="minorHAnsi" w:cstheme="minorHAnsi"/>
                <w:sz w:val="22"/>
                <w:szCs w:val="22"/>
              </w:rPr>
              <w:t>47838</w:t>
            </w:r>
          </w:p>
        </w:tc>
        <w:tc>
          <w:tcPr>
            <w:tcW w:w="1085" w:type="dxa"/>
            <w:tcBorders>
              <w:top w:val="single" w:sz="8" w:space="0" w:color="15B0E8"/>
              <w:left w:val="single" w:sz="8" w:space="0" w:color="15B0E8"/>
              <w:bottom w:val="single" w:sz="8" w:space="0" w:color="15B0E8"/>
              <w:right w:val="single" w:sz="8" w:space="0" w:color="15B0E8"/>
            </w:tcBorders>
            <w:shd w:val="clear" w:color="auto" w:fill="E7F2FB"/>
          </w:tcPr>
          <w:p w14:paraId="12898BB7" w14:textId="72987240" w:rsidR="000C1D8F" w:rsidRPr="00CE62AE" w:rsidRDefault="00206B00" w:rsidP="004C4655">
            <w:pPr>
              <w:jc w:val="center"/>
              <w:rPr>
                <w:rFonts w:asciiTheme="minorHAnsi" w:hAnsiTheme="minorHAnsi" w:cstheme="minorHAnsi"/>
                <w:sz w:val="22"/>
                <w:szCs w:val="22"/>
              </w:rPr>
            </w:pPr>
            <w:r>
              <w:rPr>
                <w:rFonts w:asciiTheme="minorHAnsi" w:hAnsiTheme="minorHAnsi" w:cstheme="minorHAnsi"/>
                <w:sz w:val="22"/>
                <w:szCs w:val="22"/>
              </w:rPr>
              <w:t>8442</w:t>
            </w:r>
          </w:p>
        </w:tc>
        <w:tc>
          <w:tcPr>
            <w:tcW w:w="146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3C3B2BD5" w14:textId="589AB44D" w:rsidR="000C1D8F" w:rsidRPr="00CE62AE" w:rsidRDefault="00206B00" w:rsidP="004C4655">
            <w:pPr>
              <w:jc w:val="center"/>
              <w:rPr>
                <w:rFonts w:asciiTheme="minorHAnsi" w:hAnsiTheme="minorHAnsi" w:cstheme="minorHAnsi"/>
                <w:sz w:val="22"/>
                <w:szCs w:val="22"/>
              </w:rPr>
            </w:pPr>
            <w:r>
              <w:rPr>
                <w:rFonts w:asciiTheme="minorHAnsi" w:hAnsiTheme="minorHAnsi" w:cstheme="minorHAnsi"/>
                <w:sz w:val="22"/>
                <w:szCs w:val="22"/>
              </w:rPr>
              <w:t>0.8829</w:t>
            </w:r>
          </w:p>
        </w:tc>
      </w:tr>
      <w:tr w:rsidR="000C1D8F" w:rsidRPr="00CE62AE" w14:paraId="01D1B277" w14:textId="77777777" w:rsidTr="00E657E0">
        <w:trPr>
          <w:trHeight w:val="288"/>
          <w:jc w:val="center"/>
        </w:trPr>
        <w:tc>
          <w:tcPr>
            <w:tcW w:w="1449" w:type="dxa"/>
            <w:vMerge/>
            <w:tcBorders>
              <w:left w:val="single" w:sz="8" w:space="0" w:color="15B0E8"/>
              <w:right w:val="single" w:sz="8" w:space="0" w:color="15B0E8"/>
            </w:tcBorders>
            <w:shd w:val="clear" w:color="auto" w:fill="E7F2FB"/>
          </w:tcPr>
          <w:p w14:paraId="2BA2A2D9" w14:textId="77777777" w:rsidR="000C1D8F" w:rsidRPr="00CE62AE" w:rsidRDefault="000C1D8F" w:rsidP="004C4655">
            <w:pPr>
              <w:rPr>
                <w:rFonts w:asciiTheme="minorHAnsi" w:hAnsiTheme="minorHAnsi" w:cstheme="minorHAnsi"/>
                <w:sz w:val="22"/>
                <w:szCs w:val="22"/>
              </w:rPr>
            </w:pPr>
          </w:p>
        </w:tc>
        <w:tc>
          <w:tcPr>
            <w:tcW w:w="1421"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94E29D7" w14:textId="77D2ABF5" w:rsidR="000C1D8F" w:rsidRPr="00CE62AE" w:rsidRDefault="000C1D8F" w:rsidP="004C4655">
            <w:pPr>
              <w:jc w:val="center"/>
              <w:rPr>
                <w:rFonts w:asciiTheme="minorHAnsi" w:hAnsiTheme="minorHAnsi" w:cstheme="minorHAnsi"/>
                <w:sz w:val="22"/>
                <w:szCs w:val="22"/>
              </w:rPr>
            </w:pPr>
            <w:r>
              <w:rPr>
                <w:rFonts w:asciiTheme="minorHAnsi" w:hAnsiTheme="minorHAnsi" w:cstheme="minorHAnsi"/>
                <w:sz w:val="22"/>
                <w:szCs w:val="22"/>
              </w:rPr>
              <w:t>128 bits (Y)</w:t>
            </w:r>
          </w:p>
        </w:tc>
        <w:tc>
          <w:tcPr>
            <w:tcW w:w="144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66A7C9C3" w14:textId="5847DE99" w:rsidR="000C1D8F" w:rsidRPr="00CE62AE" w:rsidRDefault="000C1D8F" w:rsidP="004C4655">
            <w:pPr>
              <w:jc w:val="center"/>
              <w:rPr>
                <w:rFonts w:asciiTheme="minorHAnsi" w:hAnsiTheme="minorHAnsi" w:cstheme="minorHAnsi"/>
                <w:sz w:val="22"/>
                <w:szCs w:val="22"/>
              </w:rPr>
            </w:pPr>
            <w:r>
              <w:rPr>
                <w:rFonts w:asciiTheme="minorHAnsi" w:hAnsiTheme="minorHAnsi" w:cstheme="minorHAnsi"/>
                <w:sz w:val="22"/>
                <w:szCs w:val="22"/>
              </w:rPr>
              <w:t>128 bits</w:t>
            </w:r>
          </w:p>
        </w:tc>
        <w:tc>
          <w:tcPr>
            <w:tcW w:w="1162" w:type="dxa"/>
            <w:tcBorders>
              <w:top w:val="single" w:sz="8" w:space="0" w:color="15B0E8"/>
              <w:left w:val="single" w:sz="8" w:space="0" w:color="15B0E8"/>
              <w:bottom w:val="single" w:sz="8" w:space="0" w:color="15B0E8"/>
              <w:right w:val="single" w:sz="8" w:space="0" w:color="15B0E8"/>
            </w:tcBorders>
            <w:shd w:val="clear" w:color="auto" w:fill="E7F2FB"/>
          </w:tcPr>
          <w:p w14:paraId="4DF42192" w14:textId="7C290FAE" w:rsidR="000C1D8F" w:rsidRPr="00CE62AE" w:rsidRDefault="00206B00" w:rsidP="004C4655">
            <w:pPr>
              <w:jc w:val="center"/>
              <w:rPr>
                <w:rFonts w:asciiTheme="minorHAnsi" w:hAnsiTheme="minorHAnsi" w:cstheme="minorHAnsi"/>
                <w:sz w:val="22"/>
                <w:szCs w:val="22"/>
              </w:rPr>
            </w:pPr>
            <w:r>
              <w:rPr>
                <w:rFonts w:asciiTheme="minorHAnsi" w:hAnsiTheme="minorHAnsi" w:cstheme="minorHAnsi"/>
                <w:sz w:val="22"/>
                <w:szCs w:val="22"/>
              </w:rPr>
              <w:t>47838</w:t>
            </w:r>
          </w:p>
        </w:tc>
        <w:tc>
          <w:tcPr>
            <w:tcW w:w="1085" w:type="dxa"/>
            <w:tcBorders>
              <w:top w:val="single" w:sz="8" w:space="0" w:color="15B0E8"/>
              <w:left w:val="single" w:sz="8" w:space="0" w:color="15B0E8"/>
              <w:bottom w:val="single" w:sz="8" w:space="0" w:color="15B0E8"/>
              <w:right w:val="single" w:sz="8" w:space="0" w:color="15B0E8"/>
            </w:tcBorders>
            <w:shd w:val="clear" w:color="auto" w:fill="E7F2FB"/>
          </w:tcPr>
          <w:p w14:paraId="29B8AED0" w14:textId="7BEFDCD2" w:rsidR="000C1D8F" w:rsidRPr="00CE62AE" w:rsidRDefault="00206B00" w:rsidP="004C4655">
            <w:pPr>
              <w:jc w:val="center"/>
              <w:rPr>
                <w:rFonts w:asciiTheme="minorHAnsi" w:hAnsiTheme="minorHAnsi" w:cstheme="minorHAnsi"/>
                <w:sz w:val="22"/>
                <w:szCs w:val="22"/>
              </w:rPr>
            </w:pPr>
            <w:r>
              <w:rPr>
                <w:rFonts w:asciiTheme="minorHAnsi" w:hAnsiTheme="minorHAnsi" w:cstheme="minorHAnsi"/>
                <w:sz w:val="22"/>
                <w:szCs w:val="22"/>
              </w:rPr>
              <w:t>8442</w:t>
            </w:r>
          </w:p>
        </w:tc>
        <w:tc>
          <w:tcPr>
            <w:tcW w:w="146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6E34FCC3" w14:textId="792D09CA" w:rsidR="000C1D8F" w:rsidRPr="00CE62AE" w:rsidRDefault="00206B00" w:rsidP="004C4655">
            <w:pPr>
              <w:jc w:val="center"/>
              <w:rPr>
                <w:rFonts w:asciiTheme="minorHAnsi" w:hAnsiTheme="minorHAnsi" w:cstheme="minorHAnsi"/>
                <w:sz w:val="22"/>
                <w:szCs w:val="22"/>
              </w:rPr>
            </w:pPr>
            <w:r>
              <w:rPr>
                <w:rFonts w:asciiTheme="minorHAnsi" w:hAnsiTheme="minorHAnsi" w:cstheme="minorHAnsi"/>
                <w:sz w:val="22"/>
                <w:szCs w:val="22"/>
              </w:rPr>
              <w:t>0.9058</w:t>
            </w:r>
          </w:p>
        </w:tc>
      </w:tr>
      <w:tr w:rsidR="000C1D8F" w:rsidRPr="00CE62AE" w14:paraId="31BD6E28" w14:textId="77777777" w:rsidTr="00E657E0">
        <w:trPr>
          <w:trHeight w:val="288"/>
          <w:jc w:val="center"/>
        </w:trPr>
        <w:tc>
          <w:tcPr>
            <w:tcW w:w="1449" w:type="dxa"/>
            <w:vMerge/>
            <w:tcBorders>
              <w:left w:val="single" w:sz="8" w:space="0" w:color="15B0E8"/>
              <w:bottom w:val="single" w:sz="8" w:space="0" w:color="15B0E8"/>
              <w:right w:val="single" w:sz="8" w:space="0" w:color="15B0E8"/>
            </w:tcBorders>
            <w:shd w:val="clear" w:color="auto" w:fill="E7F2FB"/>
          </w:tcPr>
          <w:p w14:paraId="7DC5D5C2" w14:textId="77777777" w:rsidR="000C1D8F" w:rsidRPr="00CE62AE" w:rsidRDefault="000C1D8F" w:rsidP="004C4655">
            <w:pPr>
              <w:rPr>
                <w:rFonts w:asciiTheme="minorHAnsi" w:hAnsiTheme="minorHAnsi" w:cstheme="minorHAnsi"/>
                <w:sz w:val="22"/>
                <w:szCs w:val="22"/>
              </w:rPr>
            </w:pPr>
          </w:p>
        </w:tc>
        <w:tc>
          <w:tcPr>
            <w:tcW w:w="1421"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29A65F9A" w14:textId="00D1B2D6" w:rsidR="000C1D8F" w:rsidRPr="00CE62AE" w:rsidRDefault="000C1D8F" w:rsidP="004C4655">
            <w:pPr>
              <w:jc w:val="center"/>
              <w:rPr>
                <w:rFonts w:asciiTheme="minorHAnsi" w:hAnsiTheme="minorHAnsi" w:cstheme="minorHAnsi"/>
                <w:sz w:val="22"/>
                <w:szCs w:val="22"/>
              </w:rPr>
            </w:pPr>
            <w:r>
              <w:rPr>
                <w:rFonts w:asciiTheme="minorHAnsi" w:hAnsiTheme="minorHAnsi" w:cstheme="minorHAnsi"/>
                <w:sz w:val="22"/>
                <w:szCs w:val="22"/>
              </w:rPr>
              <w:t>256 bits (Z)</w:t>
            </w:r>
          </w:p>
        </w:tc>
        <w:tc>
          <w:tcPr>
            <w:tcW w:w="144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6EAE4E9D" w14:textId="23AFAB9F" w:rsidR="000C1D8F" w:rsidRPr="00CE62AE" w:rsidRDefault="000C1D8F" w:rsidP="004C4655">
            <w:pPr>
              <w:jc w:val="center"/>
              <w:rPr>
                <w:rFonts w:asciiTheme="minorHAnsi" w:hAnsiTheme="minorHAnsi" w:cstheme="minorHAnsi"/>
                <w:sz w:val="22"/>
                <w:szCs w:val="22"/>
              </w:rPr>
            </w:pPr>
            <w:r>
              <w:rPr>
                <w:rFonts w:asciiTheme="minorHAnsi" w:hAnsiTheme="minorHAnsi" w:cstheme="minorHAnsi"/>
                <w:sz w:val="22"/>
                <w:szCs w:val="22"/>
              </w:rPr>
              <w:t>256 bits</w:t>
            </w:r>
          </w:p>
        </w:tc>
        <w:tc>
          <w:tcPr>
            <w:tcW w:w="1162" w:type="dxa"/>
            <w:tcBorders>
              <w:top w:val="single" w:sz="8" w:space="0" w:color="15B0E8"/>
              <w:left w:val="single" w:sz="8" w:space="0" w:color="15B0E8"/>
              <w:bottom w:val="single" w:sz="8" w:space="0" w:color="15B0E8"/>
              <w:right w:val="single" w:sz="8" w:space="0" w:color="15B0E8"/>
            </w:tcBorders>
            <w:shd w:val="clear" w:color="auto" w:fill="E7F2FB"/>
          </w:tcPr>
          <w:p w14:paraId="300ADBAA" w14:textId="4E4B7D45" w:rsidR="000C1D8F" w:rsidRPr="00213267" w:rsidRDefault="00206B00" w:rsidP="004C4655">
            <w:pPr>
              <w:jc w:val="center"/>
              <w:rPr>
                <w:rFonts w:asciiTheme="minorHAnsi" w:hAnsiTheme="minorHAnsi" w:cstheme="minorHAnsi"/>
                <w:sz w:val="22"/>
                <w:szCs w:val="22"/>
              </w:rPr>
            </w:pPr>
            <w:r>
              <w:rPr>
                <w:rFonts w:asciiTheme="minorHAnsi" w:hAnsiTheme="minorHAnsi" w:cstheme="minorHAnsi"/>
                <w:sz w:val="22"/>
                <w:szCs w:val="22"/>
              </w:rPr>
              <w:t>47838</w:t>
            </w:r>
          </w:p>
        </w:tc>
        <w:tc>
          <w:tcPr>
            <w:tcW w:w="1085" w:type="dxa"/>
            <w:tcBorders>
              <w:top w:val="single" w:sz="8" w:space="0" w:color="15B0E8"/>
              <w:left w:val="single" w:sz="8" w:space="0" w:color="15B0E8"/>
              <w:bottom w:val="single" w:sz="8" w:space="0" w:color="15B0E8"/>
              <w:right w:val="single" w:sz="8" w:space="0" w:color="15B0E8"/>
            </w:tcBorders>
            <w:shd w:val="clear" w:color="auto" w:fill="E7F2FB"/>
          </w:tcPr>
          <w:p w14:paraId="2B99E1B3" w14:textId="3BF75E6C" w:rsidR="000C1D8F" w:rsidRPr="00213267" w:rsidRDefault="00206B00" w:rsidP="004C4655">
            <w:pPr>
              <w:jc w:val="center"/>
              <w:rPr>
                <w:rFonts w:asciiTheme="minorHAnsi" w:hAnsiTheme="minorHAnsi" w:cstheme="minorHAnsi"/>
                <w:sz w:val="22"/>
                <w:szCs w:val="22"/>
              </w:rPr>
            </w:pPr>
            <w:r>
              <w:rPr>
                <w:rFonts w:asciiTheme="minorHAnsi" w:hAnsiTheme="minorHAnsi" w:cstheme="minorHAnsi"/>
                <w:sz w:val="22"/>
                <w:szCs w:val="22"/>
              </w:rPr>
              <w:t>8442</w:t>
            </w:r>
          </w:p>
        </w:tc>
        <w:tc>
          <w:tcPr>
            <w:tcW w:w="146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0FCC7551" w14:textId="67C416DC" w:rsidR="000C1D8F" w:rsidRPr="001E42BB" w:rsidRDefault="00206B00" w:rsidP="004C4655">
            <w:pPr>
              <w:jc w:val="center"/>
              <w:rPr>
                <w:rFonts w:asciiTheme="minorHAnsi" w:hAnsiTheme="minorHAnsi" w:cstheme="minorHAnsi"/>
                <w:sz w:val="22"/>
                <w:szCs w:val="22"/>
              </w:rPr>
            </w:pPr>
            <w:r>
              <w:rPr>
                <w:rFonts w:asciiTheme="minorHAnsi" w:hAnsiTheme="minorHAnsi" w:cstheme="minorHAnsi"/>
                <w:sz w:val="22"/>
                <w:szCs w:val="22"/>
              </w:rPr>
              <w:t>0.9148</w:t>
            </w:r>
          </w:p>
        </w:tc>
      </w:tr>
    </w:tbl>
    <w:p w14:paraId="03E4A17A" w14:textId="7BFADC38" w:rsidR="005A76F9" w:rsidRDefault="005A76F9" w:rsidP="00262537">
      <w:pPr>
        <w:jc w:val="both"/>
        <w:rPr>
          <w:sz w:val="22"/>
          <w:szCs w:val="22"/>
        </w:rPr>
      </w:pPr>
    </w:p>
    <w:p w14:paraId="4EFC7E5D" w14:textId="1666C23F" w:rsidR="00693293" w:rsidRDefault="00693293" w:rsidP="00693293">
      <w:pPr>
        <w:pStyle w:val="Heading3"/>
      </w:pPr>
      <w:r>
        <w:lastRenderedPageBreak/>
        <w:t xml:space="preserve">Model generalization/scalability Case </w:t>
      </w:r>
      <w:r w:rsidR="00870F75">
        <w:t>3</w:t>
      </w:r>
    </w:p>
    <w:p w14:paraId="658E69B8" w14:textId="41E6978A" w:rsidR="00693293" w:rsidRPr="00466131" w:rsidRDefault="00870F75" w:rsidP="00E8552A">
      <w:pPr>
        <w:spacing w:line="276" w:lineRule="auto"/>
        <w:jc w:val="both"/>
        <w:rPr>
          <w:sz w:val="22"/>
          <w:szCs w:val="22"/>
        </w:rPr>
      </w:pPr>
      <w:r>
        <w:rPr>
          <w:sz w:val="22"/>
          <w:szCs w:val="22"/>
        </w:rPr>
        <w:t xml:space="preserve">To support multiple CSI payload sizes using one common CSI generation part and one common CSI reconstruction part, we </w:t>
      </w:r>
      <w:r w:rsidR="009B4136">
        <w:rPr>
          <w:sz w:val="22"/>
          <w:szCs w:val="22"/>
        </w:rPr>
        <w:t xml:space="preserve">train the AI/ML model (CSI generation part and CSI reconstruction part) </w:t>
      </w:r>
      <w:r>
        <w:rPr>
          <w:sz w:val="22"/>
          <w:szCs w:val="22"/>
        </w:rPr>
        <w:t>use</w:t>
      </w:r>
      <w:r w:rsidR="009B4136">
        <w:rPr>
          <w:sz w:val="22"/>
          <w:szCs w:val="22"/>
        </w:rPr>
        <w:t xml:space="preserve"> multiple datasets, one for each CSI payload size. The common scalar quantization dictionary is learned using encoder outputs from all the encoder outputs. </w:t>
      </w:r>
      <w:r w:rsidR="00DE1253">
        <w:rPr>
          <w:sz w:val="22"/>
          <w:szCs w:val="22"/>
        </w:rPr>
        <w:t xml:space="preserve">Performance evaluation is then performed for each CSI payload size separately using the trained common CSI generation part and CSI reconstruction part. </w:t>
      </w:r>
      <w:r w:rsidR="00693293">
        <w:rPr>
          <w:sz w:val="22"/>
          <w:szCs w:val="22"/>
        </w:rPr>
        <w:t>Table 3.3.</w:t>
      </w:r>
      <w:r w:rsidR="00DE1253">
        <w:rPr>
          <w:sz w:val="22"/>
          <w:szCs w:val="22"/>
        </w:rPr>
        <w:t>2</w:t>
      </w:r>
      <w:r w:rsidR="00693293">
        <w:rPr>
          <w:sz w:val="22"/>
          <w:szCs w:val="22"/>
        </w:rPr>
        <w:t xml:space="preserve">-1 describes the </w:t>
      </w:r>
      <w:r w:rsidR="00DE1253">
        <w:rPr>
          <w:sz w:val="22"/>
          <w:szCs w:val="22"/>
        </w:rPr>
        <w:t xml:space="preserve">corresponding </w:t>
      </w:r>
      <w:r w:rsidR="00693293">
        <w:rPr>
          <w:sz w:val="22"/>
          <w:szCs w:val="22"/>
        </w:rPr>
        <w:t>evaluation results</w:t>
      </w:r>
      <w:r w:rsidR="00DE1253">
        <w:rPr>
          <w:sz w:val="22"/>
          <w:szCs w:val="22"/>
        </w:rPr>
        <w:t xml:space="preserve"> for model generalization/scalability Case 3</w:t>
      </w:r>
      <w:r w:rsidR="00787F94">
        <w:rPr>
          <w:sz w:val="22"/>
          <w:szCs w:val="22"/>
        </w:rPr>
        <w:t xml:space="preserve"> and Table 3.3.2-2 compares the SGCS performance between the common AI/ML common and each of the baseline model performance for Case 1.</w:t>
      </w:r>
    </w:p>
    <w:p w14:paraId="237AB533" w14:textId="67A0EE40" w:rsidR="00693293" w:rsidRPr="00F95805" w:rsidRDefault="00693293" w:rsidP="00693293">
      <w:pPr>
        <w:pStyle w:val="Caption"/>
        <w:keepNext/>
        <w:spacing w:before="240"/>
        <w:rPr>
          <w:sz w:val="22"/>
          <w:szCs w:val="22"/>
        </w:rPr>
      </w:pPr>
      <w:r w:rsidRPr="00F95805">
        <w:rPr>
          <w:sz w:val="22"/>
          <w:szCs w:val="22"/>
        </w:rPr>
        <w:t xml:space="preserve">Table </w:t>
      </w:r>
      <w:r>
        <w:rPr>
          <w:sz w:val="22"/>
          <w:szCs w:val="22"/>
        </w:rPr>
        <w:t>3.3.</w:t>
      </w:r>
      <w:r w:rsidR="00042A61">
        <w:rPr>
          <w:sz w:val="22"/>
          <w:szCs w:val="22"/>
        </w:rPr>
        <w:t>2</w:t>
      </w:r>
      <w:r w:rsidRPr="00F95805">
        <w:rPr>
          <w:sz w:val="22"/>
          <w:szCs w:val="22"/>
        </w:rPr>
        <w:t xml:space="preserve">-1: </w:t>
      </w:r>
      <w:r>
        <w:rPr>
          <w:sz w:val="22"/>
          <w:szCs w:val="22"/>
        </w:rPr>
        <w:t xml:space="preserve">CSI feedback compression model scalability Case </w:t>
      </w:r>
      <w:r w:rsidR="00042A61">
        <w:rPr>
          <w:sz w:val="22"/>
          <w:szCs w:val="22"/>
        </w:rPr>
        <w:t>3</w:t>
      </w:r>
      <w:r>
        <w:rPr>
          <w:sz w:val="22"/>
          <w:szCs w:val="22"/>
        </w:rPr>
        <w:t xml:space="preserve"> across various CSI payloads</w:t>
      </w:r>
    </w:p>
    <w:tbl>
      <w:tblPr>
        <w:tblW w:w="8024" w:type="dxa"/>
        <w:jc w:val="center"/>
        <w:tblCellMar>
          <w:left w:w="0" w:type="dxa"/>
          <w:right w:w="0" w:type="dxa"/>
        </w:tblCellMar>
        <w:tblLook w:val="0420" w:firstRow="1" w:lastRow="0" w:firstColumn="0" w:lastColumn="0" w:noHBand="0" w:noVBand="1"/>
      </w:tblPr>
      <w:tblGrid>
        <w:gridCol w:w="1449"/>
        <w:gridCol w:w="1421"/>
        <w:gridCol w:w="1440"/>
        <w:gridCol w:w="1162"/>
        <w:gridCol w:w="1085"/>
        <w:gridCol w:w="1467"/>
      </w:tblGrid>
      <w:tr w:rsidR="00693293" w:rsidRPr="00CE62AE" w14:paraId="1E0D0F55" w14:textId="77777777" w:rsidTr="004C4655">
        <w:trPr>
          <w:trHeight w:val="288"/>
          <w:jc w:val="center"/>
        </w:trPr>
        <w:tc>
          <w:tcPr>
            <w:tcW w:w="1449" w:type="dxa"/>
            <w:vMerge w:val="restart"/>
            <w:tcBorders>
              <w:top w:val="single" w:sz="8" w:space="0" w:color="15B0E8"/>
              <w:left w:val="single" w:sz="8" w:space="0" w:color="15B0E8"/>
              <w:right w:val="single" w:sz="8" w:space="0" w:color="15B0E8"/>
            </w:tcBorders>
            <w:shd w:val="clear" w:color="auto" w:fill="CCE4F6"/>
            <w:vAlign w:val="center"/>
          </w:tcPr>
          <w:p w14:paraId="35863AF2" w14:textId="4354EC56" w:rsidR="00693293" w:rsidRPr="00CE62AE" w:rsidRDefault="00287F8F" w:rsidP="004C4655">
            <w:pPr>
              <w:jc w:val="center"/>
              <w:rPr>
                <w:rFonts w:asciiTheme="minorHAnsi" w:eastAsia="Microsoft YaHei Light" w:hAnsiTheme="minorHAnsi" w:cstheme="minorHAnsi"/>
                <w:b/>
                <w:bCs/>
                <w:color w:val="002060"/>
                <w:kern w:val="24"/>
                <w:sz w:val="22"/>
                <w:szCs w:val="22"/>
              </w:rPr>
            </w:pPr>
            <w:r>
              <w:rPr>
                <w:rFonts w:asciiTheme="minorHAnsi" w:eastAsia="Microsoft YaHei Light" w:hAnsiTheme="minorHAnsi" w:cstheme="minorHAnsi"/>
                <w:b/>
                <w:bCs/>
                <w:color w:val="002060"/>
                <w:kern w:val="24"/>
                <w:sz w:val="22"/>
                <w:szCs w:val="22"/>
              </w:rPr>
              <w:t>Generalization /Scalability</w:t>
            </w:r>
          </w:p>
        </w:tc>
        <w:tc>
          <w:tcPr>
            <w:tcW w:w="1421" w:type="dxa"/>
            <w:vMerge w:val="restart"/>
            <w:tcBorders>
              <w:top w:val="single" w:sz="8" w:space="0" w:color="15B0E8"/>
              <w:left w:val="single" w:sz="8" w:space="0" w:color="15B0E8"/>
              <w:right w:val="single" w:sz="8" w:space="0" w:color="15B0E8"/>
            </w:tcBorders>
            <w:shd w:val="clear" w:color="auto" w:fill="CCE4F6"/>
            <w:tcMar>
              <w:top w:w="72" w:type="dxa"/>
              <w:left w:w="144" w:type="dxa"/>
              <w:bottom w:w="72" w:type="dxa"/>
              <w:right w:w="144" w:type="dxa"/>
            </w:tcMar>
            <w:vAlign w:val="center"/>
            <w:hideMark/>
          </w:tcPr>
          <w:p w14:paraId="79903273" w14:textId="77777777" w:rsidR="00693293" w:rsidRPr="00CE62AE" w:rsidRDefault="00693293" w:rsidP="004C4655">
            <w:pPr>
              <w:jc w:val="center"/>
              <w:rPr>
                <w:rFonts w:asciiTheme="minorHAnsi" w:hAnsiTheme="minorHAnsi" w:cstheme="minorHAnsi"/>
                <w:sz w:val="22"/>
                <w:szCs w:val="22"/>
              </w:rPr>
            </w:pPr>
            <w:r w:rsidRPr="00CE62AE">
              <w:rPr>
                <w:rFonts w:asciiTheme="minorHAnsi" w:eastAsia="Microsoft YaHei Light" w:hAnsiTheme="minorHAnsi" w:cstheme="minorHAnsi"/>
                <w:b/>
                <w:bCs/>
                <w:color w:val="002060"/>
                <w:kern w:val="24"/>
                <w:sz w:val="22"/>
                <w:szCs w:val="22"/>
              </w:rPr>
              <w:t xml:space="preserve">Training </w:t>
            </w:r>
            <w:r>
              <w:rPr>
                <w:rFonts w:asciiTheme="minorHAnsi" w:eastAsia="Microsoft YaHei Light" w:hAnsiTheme="minorHAnsi" w:cstheme="minorHAnsi"/>
                <w:b/>
                <w:bCs/>
                <w:color w:val="002060"/>
                <w:kern w:val="24"/>
                <w:sz w:val="22"/>
                <w:szCs w:val="22"/>
              </w:rPr>
              <w:t>CSI payload size</w:t>
            </w:r>
          </w:p>
        </w:tc>
        <w:tc>
          <w:tcPr>
            <w:tcW w:w="1440" w:type="dxa"/>
            <w:vMerge w:val="restart"/>
            <w:tcBorders>
              <w:top w:val="single" w:sz="8" w:space="0" w:color="15B0E8"/>
              <w:left w:val="single" w:sz="8" w:space="0" w:color="15B0E8"/>
              <w:right w:val="single" w:sz="8" w:space="0" w:color="15B0E8"/>
            </w:tcBorders>
            <w:shd w:val="clear" w:color="auto" w:fill="CCE4F6"/>
            <w:tcMar>
              <w:top w:w="72" w:type="dxa"/>
              <w:left w:w="144" w:type="dxa"/>
              <w:bottom w:w="72" w:type="dxa"/>
              <w:right w:w="144" w:type="dxa"/>
            </w:tcMar>
            <w:vAlign w:val="center"/>
            <w:hideMark/>
          </w:tcPr>
          <w:p w14:paraId="2BEC4C22" w14:textId="77777777" w:rsidR="00693293" w:rsidRPr="00CE62AE" w:rsidRDefault="00693293" w:rsidP="004C4655">
            <w:pPr>
              <w:jc w:val="center"/>
              <w:rPr>
                <w:rFonts w:asciiTheme="minorHAnsi" w:hAnsiTheme="minorHAnsi" w:cstheme="minorHAnsi"/>
                <w:sz w:val="22"/>
                <w:szCs w:val="22"/>
              </w:rPr>
            </w:pPr>
            <w:r w:rsidRPr="00CE62AE">
              <w:rPr>
                <w:rFonts w:asciiTheme="minorHAnsi" w:eastAsia="Microsoft YaHei Light" w:hAnsiTheme="minorHAnsi" w:cstheme="minorHAnsi"/>
                <w:b/>
                <w:bCs/>
                <w:color w:val="002060"/>
                <w:kern w:val="24"/>
                <w:sz w:val="22"/>
                <w:szCs w:val="22"/>
              </w:rPr>
              <w:t xml:space="preserve">Testing </w:t>
            </w:r>
            <w:r>
              <w:rPr>
                <w:rFonts w:asciiTheme="minorHAnsi" w:eastAsia="Microsoft YaHei Light" w:hAnsiTheme="minorHAnsi" w:cstheme="minorHAnsi"/>
                <w:b/>
                <w:bCs/>
                <w:color w:val="002060"/>
                <w:kern w:val="24"/>
                <w:sz w:val="22"/>
                <w:szCs w:val="22"/>
              </w:rPr>
              <w:t>CSI payload size</w:t>
            </w:r>
          </w:p>
        </w:tc>
        <w:tc>
          <w:tcPr>
            <w:tcW w:w="2247" w:type="dxa"/>
            <w:gridSpan w:val="2"/>
            <w:tcBorders>
              <w:top w:val="single" w:sz="8" w:space="0" w:color="15B0E8"/>
              <w:left w:val="single" w:sz="8" w:space="0" w:color="15B0E8"/>
              <w:bottom w:val="single" w:sz="8" w:space="0" w:color="15B0E8"/>
              <w:right w:val="single" w:sz="8" w:space="0" w:color="15B0E8"/>
            </w:tcBorders>
            <w:shd w:val="clear" w:color="auto" w:fill="CCE4F6"/>
          </w:tcPr>
          <w:p w14:paraId="23316CA0" w14:textId="77777777" w:rsidR="00693293" w:rsidRPr="00CE62AE" w:rsidRDefault="00693293" w:rsidP="004C4655">
            <w:pPr>
              <w:jc w:val="center"/>
              <w:rPr>
                <w:rFonts w:asciiTheme="minorHAnsi" w:hAnsiTheme="minorHAnsi" w:cstheme="minorHAnsi"/>
                <w:b/>
                <w:bCs/>
                <w:color w:val="002060"/>
                <w:sz w:val="22"/>
                <w:szCs w:val="22"/>
              </w:rPr>
            </w:pPr>
            <w:r w:rsidRPr="00CE62AE">
              <w:rPr>
                <w:rFonts w:asciiTheme="minorHAnsi" w:hAnsiTheme="minorHAnsi" w:cstheme="minorHAnsi"/>
                <w:b/>
                <w:bCs/>
                <w:color w:val="002060"/>
                <w:sz w:val="22"/>
                <w:szCs w:val="22"/>
              </w:rPr>
              <w:t>Dataset size</w:t>
            </w:r>
          </w:p>
        </w:tc>
        <w:tc>
          <w:tcPr>
            <w:tcW w:w="1467" w:type="dxa"/>
            <w:vMerge w:val="restart"/>
            <w:tcBorders>
              <w:top w:val="single" w:sz="8" w:space="0" w:color="15B0E8"/>
              <w:left w:val="single" w:sz="8" w:space="0" w:color="15B0E8"/>
              <w:right w:val="single" w:sz="8" w:space="0" w:color="15B0E8"/>
            </w:tcBorders>
            <w:shd w:val="clear" w:color="auto" w:fill="CCE4F6"/>
            <w:tcMar>
              <w:top w:w="72" w:type="dxa"/>
              <w:left w:w="144" w:type="dxa"/>
              <w:bottom w:w="72" w:type="dxa"/>
              <w:right w:w="144" w:type="dxa"/>
            </w:tcMar>
            <w:vAlign w:val="center"/>
            <w:hideMark/>
          </w:tcPr>
          <w:p w14:paraId="3A20F969" w14:textId="77777777" w:rsidR="00693293" w:rsidRPr="00CE62AE" w:rsidRDefault="00693293" w:rsidP="004C4655">
            <w:pPr>
              <w:jc w:val="center"/>
              <w:rPr>
                <w:rFonts w:asciiTheme="minorHAnsi" w:hAnsiTheme="minorHAnsi" w:cstheme="minorHAnsi"/>
                <w:b/>
                <w:bCs/>
                <w:color w:val="002060"/>
                <w:sz w:val="22"/>
                <w:szCs w:val="22"/>
              </w:rPr>
            </w:pPr>
            <w:r w:rsidRPr="00CE62AE">
              <w:rPr>
                <w:rFonts w:asciiTheme="minorHAnsi" w:hAnsiTheme="minorHAnsi" w:cstheme="minorHAnsi"/>
                <w:b/>
                <w:bCs/>
                <w:color w:val="002060"/>
                <w:sz w:val="22"/>
                <w:szCs w:val="22"/>
              </w:rPr>
              <w:t>SGCS on testing data</w:t>
            </w:r>
          </w:p>
        </w:tc>
      </w:tr>
      <w:tr w:rsidR="00693293" w:rsidRPr="00CE62AE" w14:paraId="3993DCFD" w14:textId="77777777" w:rsidTr="00E954A1">
        <w:trPr>
          <w:trHeight w:val="288"/>
          <w:jc w:val="center"/>
        </w:trPr>
        <w:tc>
          <w:tcPr>
            <w:tcW w:w="1449" w:type="dxa"/>
            <w:vMerge/>
            <w:tcBorders>
              <w:left w:val="single" w:sz="8" w:space="0" w:color="15B0E8"/>
              <w:bottom w:val="single" w:sz="8" w:space="0" w:color="15B0E8"/>
              <w:right w:val="single" w:sz="8" w:space="0" w:color="15B0E8"/>
            </w:tcBorders>
            <w:shd w:val="clear" w:color="auto" w:fill="CCE4F6"/>
            <w:vAlign w:val="center"/>
          </w:tcPr>
          <w:p w14:paraId="7611EFB7" w14:textId="77777777" w:rsidR="00693293" w:rsidRPr="00CE62AE" w:rsidRDefault="00693293" w:rsidP="004C4655">
            <w:pPr>
              <w:jc w:val="center"/>
              <w:rPr>
                <w:rFonts w:asciiTheme="minorHAnsi" w:eastAsia="Microsoft YaHei Light" w:hAnsiTheme="minorHAnsi" w:cstheme="minorHAnsi"/>
                <w:b/>
                <w:bCs/>
                <w:color w:val="002060"/>
                <w:kern w:val="24"/>
                <w:sz w:val="22"/>
                <w:szCs w:val="22"/>
              </w:rPr>
            </w:pPr>
          </w:p>
        </w:tc>
        <w:tc>
          <w:tcPr>
            <w:tcW w:w="1421" w:type="dxa"/>
            <w:vMerge/>
            <w:tcBorders>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29263665" w14:textId="77777777" w:rsidR="00693293" w:rsidRPr="00CE62AE" w:rsidRDefault="00693293" w:rsidP="004C4655">
            <w:pPr>
              <w:jc w:val="center"/>
              <w:rPr>
                <w:rFonts w:asciiTheme="minorHAnsi" w:eastAsia="Microsoft YaHei Light" w:hAnsiTheme="minorHAnsi" w:cstheme="minorHAnsi"/>
                <w:b/>
                <w:bCs/>
                <w:color w:val="002060"/>
                <w:kern w:val="24"/>
                <w:sz w:val="22"/>
                <w:szCs w:val="22"/>
              </w:rPr>
            </w:pPr>
          </w:p>
        </w:tc>
        <w:tc>
          <w:tcPr>
            <w:tcW w:w="1440" w:type="dxa"/>
            <w:vMerge/>
            <w:tcBorders>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3A017E5C" w14:textId="77777777" w:rsidR="00693293" w:rsidRPr="00CE62AE" w:rsidRDefault="00693293" w:rsidP="004C4655">
            <w:pPr>
              <w:jc w:val="center"/>
              <w:rPr>
                <w:rFonts w:asciiTheme="minorHAnsi" w:eastAsia="Microsoft YaHei Light" w:hAnsiTheme="minorHAnsi" w:cstheme="minorHAnsi"/>
                <w:b/>
                <w:bCs/>
                <w:color w:val="002060"/>
                <w:kern w:val="24"/>
                <w:sz w:val="22"/>
                <w:szCs w:val="22"/>
              </w:rPr>
            </w:pPr>
          </w:p>
        </w:tc>
        <w:tc>
          <w:tcPr>
            <w:tcW w:w="1162" w:type="dxa"/>
            <w:tcBorders>
              <w:top w:val="single" w:sz="8" w:space="0" w:color="15B0E8"/>
              <w:left w:val="single" w:sz="8" w:space="0" w:color="15B0E8"/>
              <w:bottom w:val="single" w:sz="8" w:space="0" w:color="15B0E8"/>
              <w:right w:val="single" w:sz="8" w:space="0" w:color="15B0E8"/>
            </w:tcBorders>
            <w:shd w:val="clear" w:color="auto" w:fill="CCE4F6"/>
          </w:tcPr>
          <w:p w14:paraId="665955B4" w14:textId="77777777" w:rsidR="00693293" w:rsidRPr="00CE62AE" w:rsidRDefault="00693293" w:rsidP="004C4655">
            <w:pPr>
              <w:jc w:val="center"/>
              <w:rPr>
                <w:rFonts w:asciiTheme="minorHAnsi" w:hAnsiTheme="minorHAnsi" w:cstheme="minorHAnsi"/>
                <w:b/>
                <w:bCs/>
                <w:color w:val="002060"/>
                <w:sz w:val="22"/>
                <w:szCs w:val="22"/>
              </w:rPr>
            </w:pPr>
            <w:r w:rsidRPr="00CE62AE">
              <w:rPr>
                <w:rFonts w:asciiTheme="minorHAnsi" w:hAnsiTheme="minorHAnsi" w:cstheme="minorHAnsi"/>
                <w:b/>
                <w:bCs/>
                <w:color w:val="002060"/>
                <w:sz w:val="22"/>
                <w:szCs w:val="22"/>
              </w:rPr>
              <w:t>Training</w:t>
            </w:r>
          </w:p>
        </w:tc>
        <w:tc>
          <w:tcPr>
            <w:tcW w:w="1085" w:type="dxa"/>
            <w:tcBorders>
              <w:top w:val="single" w:sz="8" w:space="0" w:color="15B0E8"/>
              <w:left w:val="single" w:sz="8" w:space="0" w:color="15B0E8"/>
              <w:bottom w:val="single" w:sz="8" w:space="0" w:color="15B0E8"/>
              <w:right w:val="single" w:sz="8" w:space="0" w:color="15B0E8"/>
            </w:tcBorders>
            <w:shd w:val="clear" w:color="auto" w:fill="CCE4F6"/>
          </w:tcPr>
          <w:p w14:paraId="0C39C2C5" w14:textId="77777777" w:rsidR="00693293" w:rsidRPr="00CE62AE" w:rsidRDefault="00693293" w:rsidP="004C4655">
            <w:pPr>
              <w:jc w:val="center"/>
              <w:rPr>
                <w:rFonts w:asciiTheme="minorHAnsi" w:hAnsiTheme="minorHAnsi" w:cstheme="minorHAnsi"/>
                <w:b/>
                <w:bCs/>
                <w:color w:val="002060"/>
                <w:sz w:val="22"/>
                <w:szCs w:val="22"/>
              </w:rPr>
            </w:pPr>
            <w:r w:rsidRPr="00CE62AE">
              <w:rPr>
                <w:rFonts w:asciiTheme="minorHAnsi" w:hAnsiTheme="minorHAnsi" w:cstheme="minorHAnsi"/>
                <w:b/>
                <w:bCs/>
                <w:color w:val="002060"/>
                <w:sz w:val="22"/>
                <w:szCs w:val="22"/>
              </w:rPr>
              <w:t>Testing</w:t>
            </w:r>
          </w:p>
        </w:tc>
        <w:tc>
          <w:tcPr>
            <w:tcW w:w="1467" w:type="dxa"/>
            <w:vMerge/>
            <w:tcBorders>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1EF1B405" w14:textId="77777777" w:rsidR="00693293" w:rsidRPr="00CE62AE" w:rsidRDefault="00693293" w:rsidP="004C4655">
            <w:pPr>
              <w:jc w:val="center"/>
              <w:rPr>
                <w:rFonts w:asciiTheme="minorHAnsi" w:hAnsiTheme="minorHAnsi" w:cstheme="minorHAnsi"/>
                <w:b/>
                <w:bCs/>
                <w:color w:val="002060"/>
                <w:sz w:val="22"/>
                <w:szCs w:val="22"/>
              </w:rPr>
            </w:pPr>
          </w:p>
        </w:tc>
      </w:tr>
      <w:tr w:rsidR="00E954A1" w:rsidRPr="00CE62AE" w14:paraId="2A492916" w14:textId="77777777" w:rsidTr="00A76237">
        <w:trPr>
          <w:trHeight w:val="288"/>
          <w:jc w:val="center"/>
        </w:trPr>
        <w:tc>
          <w:tcPr>
            <w:tcW w:w="1449" w:type="dxa"/>
            <w:vMerge w:val="restart"/>
            <w:tcBorders>
              <w:top w:val="single" w:sz="8" w:space="0" w:color="15B0E8"/>
              <w:left w:val="single" w:sz="8" w:space="0" w:color="15B0E8"/>
              <w:right w:val="single" w:sz="8" w:space="0" w:color="15B0E8"/>
            </w:tcBorders>
            <w:shd w:val="clear" w:color="auto" w:fill="E7F2FB"/>
            <w:vAlign w:val="center"/>
          </w:tcPr>
          <w:p w14:paraId="7891A016" w14:textId="1B657F45" w:rsidR="00E954A1" w:rsidRPr="00CE62AE" w:rsidRDefault="00E954A1" w:rsidP="004C4655">
            <w:pPr>
              <w:jc w:val="center"/>
              <w:rPr>
                <w:rFonts w:asciiTheme="minorHAnsi" w:hAnsiTheme="minorHAnsi" w:cstheme="minorHAnsi"/>
                <w:sz w:val="22"/>
                <w:szCs w:val="22"/>
              </w:rPr>
            </w:pPr>
            <w:r>
              <w:rPr>
                <w:rFonts w:asciiTheme="minorHAnsi" w:hAnsiTheme="minorHAnsi" w:cstheme="minorHAnsi"/>
                <w:sz w:val="22"/>
                <w:szCs w:val="22"/>
              </w:rPr>
              <w:t>Case 3</w:t>
            </w:r>
          </w:p>
        </w:tc>
        <w:tc>
          <w:tcPr>
            <w:tcW w:w="1421" w:type="dxa"/>
            <w:vMerge w:val="restart"/>
            <w:tcBorders>
              <w:top w:val="single" w:sz="8" w:space="0" w:color="15B0E8"/>
              <w:left w:val="single" w:sz="8" w:space="0" w:color="15B0E8"/>
              <w:right w:val="single" w:sz="8" w:space="0" w:color="15B0E8"/>
            </w:tcBorders>
            <w:shd w:val="clear" w:color="auto" w:fill="E7F2FB"/>
            <w:tcMar>
              <w:top w:w="72" w:type="dxa"/>
              <w:left w:w="144" w:type="dxa"/>
              <w:bottom w:w="72" w:type="dxa"/>
              <w:right w:w="144" w:type="dxa"/>
            </w:tcMar>
            <w:vAlign w:val="center"/>
          </w:tcPr>
          <w:p w14:paraId="05B76574" w14:textId="24BBC8AA" w:rsidR="00E954A1" w:rsidRPr="00CE62AE" w:rsidRDefault="00E954A1" w:rsidP="004C4655">
            <w:pPr>
              <w:jc w:val="center"/>
              <w:rPr>
                <w:rFonts w:asciiTheme="minorHAnsi" w:hAnsiTheme="minorHAnsi" w:cstheme="minorHAnsi"/>
                <w:sz w:val="22"/>
                <w:szCs w:val="22"/>
              </w:rPr>
            </w:pPr>
            <w:r>
              <w:rPr>
                <w:rFonts w:asciiTheme="minorHAnsi" w:hAnsiTheme="minorHAnsi" w:cstheme="minorHAnsi"/>
                <w:sz w:val="22"/>
                <w:szCs w:val="22"/>
              </w:rPr>
              <w:t>80 bits + 128 bits + 256 bits</w:t>
            </w:r>
          </w:p>
        </w:tc>
        <w:tc>
          <w:tcPr>
            <w:tcW w:w="144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67BBD78C" w14:textId="77777777" w:rsidR="00E954A1" w:rsidRPr="00CE62AE" w:rsidRDefault="00E954A1" w:rsidP="004C4655">
            <w:pPr>
              <w:jc w:val="center"/>
              <w:rPr>
                <w:rFonts w:asciiTheme="minorHAnsi" w:hAnsiTheme="minorHAnsi" w:cstheme="minorHAnsi"/>
                <w:sz w:val="22"/>
                <w:szCs w:val="22"/>
              </w:rPr>
            </w:pPr>
            <w:r>
              <w:rPr>
                <w:rFonts w:asciiTheme="minorHAnsi" w:hAnsiTheme="minorHAnsi" w:cstheme="minorHAnsi"/>
                <w:sz w:val="22"/>
                <w:szCs w:val="22"/>
              </w:rPr>
              <w:t>80 bits</w:t>
            </w:r>
          </w:p>
        </w:tc>
        <w:tc>
          <w:tcPr>
            <w:tcW w:w="1162" w:type="dxa"/>
            <w:tcBorders>
              <w:top w:val="single" w:sz="8" w:space="0" w:color="15B0E8"/>
              <w:left w:val="single" w:sz="8" w:space="0" w:color="15B0E8"/>
              <w:bottom w:val="single" w:sz="8" w:space="0" w:color="15B0E8"/>
              <w:right w:val="single" w:sz="8" w:space="0" w:color="15B0E8"/>
            </w:tcBorders>
            <w:shd w:val="clear" w:color="auto" w:fill="E7F2FB"/>
          </w:tcPr>
          <w:p w14:paraId="2C490FD8" w14:textId="6E8D7068" w:rsidR="00E954A1" w:rsidRPr="00CE62AE" w:rsidRDefault="005156B2" w:rsidP="004C4655">
            <w:pPr>
              <w:jc w:val="center"/>
              <w:rPr>
                <w:rFonts w:asciiTheme="minorHAnsi" w:hAnsiTheme="minorHAnsi" w:cstheme="minorHAnsi"/>
                <w:sz w:val="22"/>
                <w:szCs w:val="22"/>
              </w:rPr>
            </w:pPr>
            <w:r>
              <w:rPr>
                <w:rFonts w:asciiTheme="minorHAnsi" w:hAnsiTheme="minorHAnsi" w:cstheme="minorHAnsi"/>
                <w:sz w:val="22"/>
                <w:szCs w:val="22"/>
              </w:rPr>
              <w:t>95676</w:t>
            </w:r>
          </w:p>
        </w:tc>
        <w:tc>
          <w:tcPr>
            <w:tcW w:w="1085" w:type="dxa"/>
            <w:tcBorders>
              <w:top w:val="single" w:sz="8" w:space="0" w:color="15B0E8"/>
              <w:left w:val="single" w:sz="8" w:space="0" w:color="15B0E8"/>
              <w:bottom w:val="single" w:sz="8" w:space="0" w:color="15B0E8"/>
              <w:right w:val="single" w:sz="8" w:space="0" w:color="15B0E8"/>
            </w:tcBorders>
            <w:shd w:val="clear" w:color="auto" w:fill="E7F2FB"/>
          </w:tcPr>
          <w:p w14:paraId="09F1A039" w14:textId="1638EDDD" w:rsidR="00E954A1" w:rsidRPr="00CE62AE" w:rsidRDefault="005156B2" w:rsidP="004C4655">
            <w:pPr>
              <w:jc w:val="center"/>
              <w:rPr>
                <w:rFonts w:asciiTheme="minorHAnsi" w:hAnsiTheme="minorHAnsi" w:cstheme="minorHAnsi"/>
                <w:sz w:val="22"/>
                <w:szCs w:val="22"/>
              </w:rPr>
            </w:pPr>
            <w:r>
              <w:rPr>
                <w:rFonts w:asciiTheme="minorHAnsi" w:hAnsiTheme="minorHAnsi" w:cstheme="minorHAnsi"/>
                <w:sz w:val="22"/>
                <w:szCs w:val="22"/>
              </w:rPr>
              <w:t>8442</w:t>
            </w:r>
          </w:p>
        </w:tc>
        <w:tc>
          <w:tcPr>
            <w:tcW w:w="146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59C5A84" w14:textId="73673A88" w:rsidR="00E954A1" w:rsidRPr="00CE62AE" w:rsidRDefault="005156B2" w:rsidP="004C4655">
            <w:pPr>
              <w:jc w:val="center"/>
              <w:rPr>
                <w:rFonts w:asciiTheme="minorHAnsi" w:hAnsiTheme="minorHAnsi" w:cstheme="minorHAnsi"/>
                <w:sz w:val="22"/>
                <w:szCs w:val="22"/>
              </w:rPr>
            </w:pPr>
            <w:r>
              <w:rPr>
                <w:rFonts w:asciiTheme="minorHAnsi" w:hAnsiTheme="minorHAnsi" w:cstheme="minorHAnsi"/>
                <w:sz w:val="22"/>
                <w:szCs w:val="22"/>
              </w:rPr>
              <w:t>0.8770</w:t>
            </w:r>
          </w:p>
        </w:tc>
      </w:tr>
      <w:tr w:rsidR="00E954A1" w:rsidRPr="00CE62AE" w14:paraId="3A68ABE4" w14:textId="77777777" w:rsidTr="00A76237">
        <w:trPr>
          <w:trHeight w:val="288"/>
          <w:jc w:val="center"/>
        </w:trPr>
        <w:tc>
          <w:tcPr>
            <w:tcW w:w="1449" w:type="dxa"/>
            <w:vMerge/>
            <w:tcBorders>
              <w:left w:val="single" w:sz="8" w:space="0" w:color="15B0E8"/>
              <w:right w:val="single" w:sz="8" w:space="0" w:color="15B0E8"/>
            </w:tcBorders>
            <w:shd w:val="clear" w:color="auto" w:fill="E7F2FB"/>
          </w:tcPr>
          <w:p w14:paraId="53B9EE22" w14:textId="77777777" w:rsidR="00E954A1" w:rsidRPr="00CE62AE" w:rsidRDefault="00E954A1" w:rsidP="004C4655">
            <w:pPr>
              <w:rPr>
                <w:rFonts w:asciiTheme="minorHAnsi" w:hAnsiTheme="minorHAnsi" w:cstheme="minorHAnsi"/>
                <w:sz w:val="22"/>
                <w:szCs w:val="22"/>
              </w:rPr>
            </w:pPr>
          </w:p>
        </w:tc>
        <w:tc>
          <w:tcPr>
            <w:tcW w:w="1421" w:type="dxa"/>
            <w:vMerge/>
            <w:tcBorders>
              <w:left w:val="single" w:sz="8" w:space="0" w:color="15B0E8"/>
              <w:right w:val="single" w:sz="8" w:space="0" w:color="15B0E8"/>
            </w:tcBorders>
            <w:shd w:val="clear" w:color="auto" w:fill="E7F2FB"/>
            <w:tcMar>
              <w:top w:w="72" w:type="dxa"/>
              <w:left w:w="144" w:type="dxa"/>
              <w:bottom w:w="72" w:type="dxa"/>
              <w:right w:w="144" w:type="dxa"/>
            </w:tcMar>
            <w:vAlign w:val="center"/>
          </w:tcPr>
          <w:p w14:paraId="1EF17096" w14:textId="3A9B9B50" w:rsidR="00E954A1" w:rsidRPr="00CE62AE" w:rsidRDefault="00E954A1" w:rsidP="004C4655">
            <w:pPr>
              <w:jc w:val="center"/>
              <w:rPr>
                <w:rFonts w:asciiTheme="minorHAnsi" w:hAnsiTheme="minorHAnsi" w:cstheme="minorHAnsi"/>
                <w:sz w:val="22"/>
                <w:szCs w:val="22"/>
              </w:rPr>
            </w:pPr>
          </w:p>
        </w:tc>
        <w:tc>
          <w:tcPr>
            <w:tcW w:w="144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2F78E2FD" w14:textId="77777777" w:rsidR="00E954A1" w:rsidRPr="00CE62AE" w:rsidRDefault="00E954A1" w:rsidP="004C4655">
            <w:pPr>
              <w:jc w:val="center"/>
              <w:rPr>
                <w:rFonts w:asciiTheme="minorHAnsi" w:hAnsiTheme="minorHAnsi" w:cstheme="minorHAnsi"/>
                <w:sz w:val="22"/>
                <w:szCs w:val="22"/>
              </w:rPr>
            </w:pPr>
            <w:r>
              <w:rPr>
                <w:rFonts w:asciiTheme="minorHAnsi" w:hAnsiTheme="minorHAnsi" w:cstheme="minorHAnsi"/>
                <w:sz w:val="22"/>
                <w:szCs w:val="22"/>
              </w:rPr>
              <w:t>128 bits</w:t>
            </w:r>
          </w:p>
        </w:tc>
        <w:tc>
          <w:tcPr>
            <w:tcW w:w="1162" w:type="dxa"/>
            <w:tcBorders>
              <w:top w:val="single" w:sz="8" w:space="0" w:color="15B0E8"/>
              <w:left w:val="single" w:sz="8" w:space="0" w:color="15B0E8"/>
              <w:bottom w:val="single" w:sz="8" w:space="0" w:color="15B0E8"/>
              <w:right w:val="single" w:sz="8" w:space="0" w:color="15B0E8"/>
            </w:tcBorders>
            <w:shd w:val="clear" w:color="auto" w:fill="E7F2FB"/>
          </w:tcPr>
          <w:p w14:paraId="4BA8DC1A" w14:textId="6292EE06" w:rsidR="00E954A1" w:rsidRPr="00CE62AE" w:rsidRDefault="005156B2" w:rsidP="004C4655">
            <w:pPr>
              <w:jc w:val="center"/>
              <w:rPr>
                <w:rFonts w:asciiTheme="minorHAnsi" w:hAnsiTheme="minorHAnsi" w:cstheme="minorHAnsi"/>
                <w:sz w:val="22"/>
                <w:szCs w:val="22"/>
              </w:rPr>
            </w:pPr>
            <w:r>
              <w:rPr>
                <w:rFonts w:asciiTheme="minorHAnsi" w:hAnsiTheme="minorHAnsi" w:cstheme="minorHAnsi"/>
                <w:sz w:val="22"/>
                <w:szCs w:val="22"/>
              </w:rPr>
              <w:t>95676</w:t>
            </w:r>
          </w:p>
        </w:tc>
        <w:tc>
          <w:tcPr>
            <w:tcW w:w="1085" w:type="dxa"/>
            <w:tcBorders>
              <w:top w:val="single" w:sz="8" w:space="0" w:color="15B0E8"/>
              <w:left w:val="single" w:sz="8" w:space="0" w:color="15B0E8"/>
              <w:bottom w:val="single" w:sz="8" w:space="0" w:color="15B0E8"/>
              <w:right w:val="single" w:sz="8" w:space="0" w:color="15B0E8"/>
            </w:tcBorders>
            <w:shd w:val="clear" w:color="auto" w:fill="E7F2FB"/>
          </w:tcPr>
          <w:p w14:paraId="2810A345" w14:textId="2109FFBE" w:rsidR="00E954A1" w:rsidRPr="00CE62AE" w:rsidRDefault="005156B2" w:rsidP="004C4655">
            <w:pPr>
              <w:jc w:val="center"/>
              <w:rPr>
                <w:rFonts w:asciiTheme="minorHAnsi" w:hAnsiTheme="minorHAnsi" w:cstheme="minorHAnsi"/>
                <w:sz w:val="22"/>
                <w:szCs w:val="22"/>
              </w:rPr>
            </w:pPr>
            <w:r>
              <w:rPr>
                <w:rFonts w:asciiTheme="minorHAnsi" w:hAnsiTheme="minorHAnsi" w:cstheme="minorHAnsi"/>
                <w:sz w:val="22"/>
                <w:szCs w:val="22"/>
              </w:rPr>
              <w:t>8442</w:t>
            </w:r>
          </w:p>
        </w:tc>
        <w:tc>
          <w:tcPr>
            <w:tcW w:w="146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21544F08" w14:textId="5CBDAB73" w:rsidR="00E954A1" w:rsidRPr="00CE62AE" w:rsidRDefault="005156B2" w:rsidP="004C4655">
            <w:pPr>
              <w:jc w:val="center"/>
              <w:rPr>
                <w:rFonts w:asciiTheme="minorHAnsi" w:hAnsiTheme="minorHAnsi" w:cstheme="minorHAnsi"/>
                <w:sz w:val="22"/>
                <w:szCs w:val="22"/>
              </w:rPr>
            </w:pPr>
            <w:r>
              <w:rPr>
                <w:rFonts w:asciiTheme="minorHAnsi" w:hAnsiTheme="minorHAnsi" w:cstheme="minorHAnsi"/>
                <w:sz w:val="22"/>
                <w:szCs w:val="22"/>
              </w:rPr>
              <w:t>0.8945</w:t>
            </w:r>
          </w:p>
        </w:tc>
      </w:tr>
      <w:tr w:rsidR="00E954A1" w:rsidRPr="00CE62AE" w14:paraId="7DA83627" w14:textId="77777777" w:rsidTr="00A76237">
        <w:trPr>
          <w:trHeight w:val="288"/>
          <w:jc w:val="center"/>
        </w:trPr>
        <w:tc>
          <w:tcPr>
            <w:tcW w:w="1449" w:type="dxa"/>
            <w:vMerge/>
            <w:tcBorders>
              <w:left w:val="single" w:sz="8" w:space="0" w:color="15B0E8"/>
              <w:bottom w:val="single" w:sz="8" w:space="0" w:color="15B0E8"/>
              <w:right w:val="single" w:sz="8" w:space="0" w:color="15B0E8"/>
            </w:tcBorders>
            <w:shd w:val="clear" w:color="auto" w:fill="E7F2FB"/>
          </w:tcPr>
          <w:p w14:paraId="7A8292F7" w14:textId="77777777" w:rsidR="00E954A1" w:rsidRPr="00CE62AE" w:rsidRDefault="00E954A1" w:rsidP="004C4655">
            <w:pPr>
              <w:rPr>
                <w:rFonts w:asciiTheme="minorHAnsi" w:hAnsiTheme="minorHAnsi" w:cstheme="minorHAnsi"/>
                <w:sz w:val="22"/>
                <w:szCs w:val="22"/>
              </w:rPr>
            </w:pPr>
          </w:p>
        </w:tc>
        <w:tc>
          <w:tcPr>
            <w:tcW w:w="1421" w:type="dxa"/>
            <w:vMerge/>
            <w:tcBorders>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7E4CF80D" w14:textId="77777777" w:rsidR="00E954A1" w:rsidRDefault="00E954A1" w:rsidP="004C4655">
            <w:pPr>
              <w:jc w:val="center"/>
              <w:rPr>
                <w:rFonts w:asciiTheme="minorHAnsi" w:hAnsiTheme="minorHAnsi" w:cstheme="minorHAnsi"/>
                <w:sz w:val="22"/>
                <w:szCs w:val="22"/>
              </w:rPr>
            </w:pPr>
          </w:p>
        </w:tc>
        <w:tc>
          <w:tcPr>
            <w:tcW w:w="144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69D50155" w14:textId="3DB24B3E" w:rsidR="00E954A1" w:rsidRDefault="00E954A1" w:rsidP="004C4655">
            <w:pPr>
              <w:jc w:val="center"/>
              <w:rPr>
                <w:rFonts w:asciiTheme="minorHAnsi" w:hAnsiTheme="minorHAnsi" w:cstheme="minorHAnsi"/>
                <w:sz w:val="22"/>
                <w:szCs w:val="22"/>
              </w:rPr>
            </w:pPr>
            <w:r>
              <w:rPr>
                <w:rFonts w:asciiTheme="minorHAnsi" w:hAnsiTheme="minorHAnsi" w:cstheme="minorHAnsi"/>
                <w:sz w:val="22"/>
                <w:szCs w:val="22"/>
              </w:rPr>
              <w:t>256 bits</w:t>
            </w:r>
          </w:p>
        </w:tc>
        <w:tc>
          <w:tcPr>
            <w:tcW w:w="1162" w:type="dxa"/>
            <w:tcBorders>
              <w:top w:val="single" w:sz="8" w:space="0" w:color="15B0E8"/>
              <w:left w:val="single" w:sz="8" w:space="0" w:color="15B0E8"/>
              <w:bottom w:val="single" w:sz="8" w:space="0" w:color="15B0E8"/>
              <w:right w:val="single" w:sz="8" w:space="0" w:color="15B0E8"/>
            </w:tcBorders>
            <w:shd w:val="clear" w:color="auto" w:fill="E7F2FB"/>
          </w:tcPr>
          <w:p w14:paraId="2BA10866" w14:textId="39C254E4" w:rsidR="00E954A1" w:rsidRPr="00CE62AE" w:rsidRDefault="005156B2" w:rsidP="004C4655">
            <w:pPr>
              <w:jc w:val="center"/>
              <w:rPr>
                <w:rFonts w:asciiTheme="minorHAnsi" w:hAnsiTheme="minorHAnsi" w:cstheme="minorHAnsi"/>
                <w:sz w:val="22"/>
                <w:szCs w:val="22"/>
              </w:rPr>
            </w:pPr>
            <w:r>
              <w:rPr>
                <w:rFonts w:asciiTheme="minorHAnsi" w:hAnsiTheme="minorHAnsi" w:cstheme="minorHAnsi"/>
                <w:sz w:val="22"/>
                <w:szCs w:val="22"/>
              </w:rPr>
              <w:t>95676</w:t>
            </w:r>
          </w:p>
        </w:tc>
        <w:tc>
          <w:tcPr>
            <w:tcW w:w="1085" w:type="dxa"/>
            <w:tcBorders>
              <w:top w:val="single" w:sz="8" w:space="0" w:color="15B0E8"/>
              <w:left w:val="single" w:sz="8" w:space="0" w:color="15B0E8"/>
              <w:bottom w:val="single" w:sz="8" w:space="0" w:color="15B0E8"/>
              <w:right w:val="single" w:sz="8" w:space="0" w:color="15B0E8"/>
            </w:tcBorders>
            <w:shd w:val="clear" w:color="auto" w:fill="E7F2FB"/>
          </w:tcPr>
          <w:p w14:paraId="5BCC07D2" w14:textId="17A4E84E" w:rsidR="00E954A1" w:rsidRPr="00CE62AE" w:rsidRDefault="005156B2" w:rsidP="004C4655">
            <w:pPr>
              <w:jc w:val="center"/>
              <w:rPr>
                <w:rFonts w:asciiTheme="minorHAnsi" w:hAnsiTheme="minorHAnsi" w:cstheme="minorHAnsi"/>
                <w:sz w:val="22"/>
                <w:szCs w:val="22"/>
              </w:rPr>
            </w:pPr>
            <w:r>
              <w:rPr>
                <w:rFonts w:asciiTheme="minorHAnsi" w:hAnsiTheme="minorHAnsi" w:cstheme="minorHAnsi"/>
                <w:sz w:val="22"/>
                <w:szCs w:val="22"/>
              </w:rPr>
              <w:t>8442</w:t>
            </w:r>
          </w:p>
        </w:tc>
        <w:tc>
          <w:tcPr>
            <w:tcW w:w="1467"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3D54EA2B" w14:textId="33D4F0CD" w:rsidR="00E954A1" w:rsidRPr="00CE62AE" w:rsidRDefault="005156B2" w:rsidP="004C4655">
            <w:pPr>
              <w:jc w:val="center"/>
              <w:rPr>
                <w:rFonts w:asciiTheme="minorHAnsi" w:hAnsiTheme="minorHAnsi" w:cstheme="minorHAnsi"/>
                <w:sz w:val="22"/>
                <w:szCs w:val="22"/>
              </w:rPr>
            </w:pPr>
            <w:r>
              <w:rPr>
                <w:rFonts w:asciiTheme="minorHAnsi" w:hAnsiTheme="minorHAnsi" w:cstheme="minorHAnsi"/>
                <w:sz w:val="22"/>
                <w:szCs w:val="22"/>
              </w:rPr>
              <w:t>0.</w:t>
            </w:r>
            <w:r w:rsidR="00174044">
              <w:rPr>
                <w:rFonts w:asciiTheme="minorHAnsi" w:hAnsiTheme="minorHAnsi" w:cstheme="minorHAnsi"/>
                <w:sz w:val="22"/>
                <w:szCs w:val="22"/>
              </w:rPr>
              <w:t>8</w:t>
            </w:r>
            <w:r>
              <w:rPr>
                <w:rFonts w:asciiTheme="minorHAnsi" w:hAnsiTheme="minorHAnsi" w:cstheme="minorHAnsi"/>
                <w:sz w:val="22"/>
                <w:szCs w:val="22"/>
              </w:rPr>
              <w:t>982</w:t>
            </w:r>
          </w:p>
        </w:tc>
      </w:tr>
    </w:tbl>
    <w:p w14:paraId="61DF4F92" w14:textId="02338139" w:rsidR="00693293" w:rsidRDefault="00693293" w:rsidP="00262537">
      <w:pPr>
        <w:jc w:val="both"/>
        <w:rPr>
          <w:sz w:val="22"/>
          <w:szCs w:val="22"/>
        </w:rPr>
      </w:pPr>
    </w:p>
    <w:p w14:paraId="228B6616" w14:textId="16D6B7C2" w:rsidR="00997BEE" w:rsidRDefault="00997BEE" w:rsidP="005837FE">
      <w:pPr>
        <w:jc w:val="both"/>
        <w:rPr>
          <w:sz w:val="22"/>
          <w:szCs w:val="22"/>
        </w:rPr>
      </w:pPr>
    </w:p>
    <w:p w14:paraId="30B1C2B9" w14:textId="77777777" w:rsidR="002A075F" w:rsidRDefault="002A075F" w:rsidP="005837FE">
      <w:pPr>
        <w:jc w:val="both"/>
        <w:rPr>
          <w:sz w:val="22"/>
          <w:szCs w:val="22"/>
        </w:rPr>
      </w:pPr>
    </w:p>
    <w:p w14:paraId="140F145E" w14:textId="09DD487A" w:rsidR="00997BEE" w:rsidRPr="00E729F6" w:rsidRDefault="00997BEE" w:rsidP="00997BEE">
      <w:pPr>
        <w:pStyle w:val="Caption"/>
        <w:keepNext/>
        <w:rPr>
          <w:sz w:val="22"/>
          <w:szCs w:val="22"/>
        </w:rPr>
      </w:pPr>
      <w:r w:rsidRPr="001622F5">
        <w:rPr>
          <w:sz w:val="22"/>
          <w:szCs w:val="22"/>
        </w:rPr>
        <w:t xml:space="preserve">Table </w:t>
      </w:r>
      <w:r w:rsidR="00795EEA">
        <w:rPr>
          <w:sz w:val="22"/>
          <w:szCs w:val="22"/>
        </w:rPr>
        <w:t>3</w:t>
      </w:r>
      <w:r>
        <w:rPr>
          <w:sz w:val="22"/>
          <w:szCs w:val="22"/>
        </w:rPr>
        <w:t>.</w:t>
      </w:r>
      <w:r w:rsidR="00795EEA">
        <w:rPr>
          <w:sz w:val="22"/>
          <w:szCs w:val="22"/>
        </w:rPr>
        <w:t>3</w:t>
      </w:r>
      <w:r>
        <w:rPr>
          <w:sz w:val="22"/>
          <w:szCs w:val="22"/>
        </w:rPr>
        <w:t>.2-2</w:t>
      </w:r>
      <w:r w:rsidRPr="001622F5">
        <w:rPr>
          <w:sz w:val="22"/>
          <w:szCs w:val="22"/>
        </w:rPr>
        <w:t xml:space="preserve">: </w:t>
      </w:r>
      <w:r>
        <w:rPr>
          <w:sz w:val="22"/>
          <w:szCs w:val="22"/>
        </w:rPr>
        <w:t>Performance comparison between generalization</w:t>
      </w:r>
      <w:r w:rsidR="00795EEA">
        <w:rPr>
          <w:sz w:val="22"/>
          <w:szCs w:val="22"/>
        </w:rPr>
        <w:t>/scalability</w:t>
      </w:r>
      <w:r>
        <w:rPr>
          <w:sz w:val="22"/>
          <w:szCs w:val="22"/>
        </w:rPr>
        <w:t xml:space="preserve"> Case </w:t>
      </w:r>
      <w:r w:rsidR="00795EEA">
        <w:rPr>
          <w:sz w:val="22"/>
          <w:szCs w:val="22"/>
        </w:rPr>
        <w:t>3</w:t>
      </w:r>
      <w:r>
        <w:rPr>
          <w:sz w:val="22"/>
          <w:szCs w:val="22"/>
        </w:rPr>
        <w:t xml:space="preserve"> and Case 1 for </w:t>
      </w:r>
      <w:r w:rsidR="00795EEA">
        <w:rPr>
          <w:sz w:val="22"/>
          <w:szCs w:val="22"/>
        </w:rPr>
        <w:t>various CSI payload sizes</w:t>
      </w:r>
    </w:p>
    <w:tbl>
      <w:tblPr>
        <w:tblW w:w="7100" w:type="dxa"/>
        <w:jc w:val="center"/>
        <w:tblLayout w:type="fixed"/>
        <w:tblCellMar>
          <w:left w:w="0" w:type="dxa"/>
          <w:right w:w="0" w:type="dxa"/>
        </w:tblCellMar>
        <w:tblLook w:val="0420" w:firstRow="1" w:lastRow="0" w:firstColumn="0" w:lastColumn="0" w:noHBand="0" w:noVBand="1"/>
      </w:tblPr>
      <w:tblGrid>
        <w:gridCol w:w="1700"/>
        <w:gridCol w:w="1800"/>
        <w:gridCol w:w="1800"/>
        <w:gridCol w:w="1800"/>
      </w:tblGrid>
      <w:tr w:rsidR="00B01909" w:rsidRPr="00AF27B1" w14:paraId="36DD893C" w14:textId="77777777" w:rsidTr="005B71A7">
        <w:trPr>
          <w:trHeight w:val="752"/>
          <w:jc w:val="center"/>
        </w:trPr>
        <w:tc>
          <w:tcPr>
            <w:tcW w:w="1700" w:type="dxa"/>
            <w:tcBorders>
              <w:top w:val="single" w:sz="8" w:space="0" w:color="15B0E8"/>
              <w:left w:val="single" w:sz="8" w:space="0" w:color="15B0E8"/>
              <w:right w:val="single" w:sz="8" w:space="0" w:color="15B0E8"/>
            </w:tcBorders>
            <w:shd w:val="clear" w:color="auto" w:fill="CCE4F6"/>
            <w:tcMar>
              <w:top w:w="72" w:type="dxa"/>
              <w:left w:w="144" w:type="dxa"/>
              <w:bottom w:w="72" w:type="dxa"/>
              <w:right w:w="144" w:type="dxa"/>
            </w:tcMar>
            <w:vAlign w:val="center"/>
            <w:hideMark/>
          </w:tcPr>
          <w:p w14:paraId="3C059CA6" w14:textId="1177E8F7" w:rsidR="00B01909" w:rsidRPr="00AF27B1" w:rsidRDefault="00B01909" w:rsidP="004C4655">
            <w:pPr>
              <w:jc w:val="center"/>
              <w:rPr>
                <w:rFonts w:asciiTheme="minorHAnsi" w:hAnsiTheme="minorHAnsi" w:cstheme="minorHAnsi"/>
                <w:sz w:val="22"/>
                <w:szCs w:val="22"/>
              </w:rPr>
            </w:pPr>
            <w:r w:rsidRPr="00AF27B1">
              <w:rPr>
                <w:rFonts w:asciiTheme="minorHAnsi" w:eastAsia="Microsoft YaHei Light" w:hAnsiTheme="minorHAnsi" w:cstheme="minorHAnsi"/>
                <w:b/>
                <w:bCs/>
                <w:color w:val="002060"/>
                <w:kern w:val="24"/>
                <w:sz w:val="22"/>
                <w:szCs w:val="22"/>
              </w:rPr>
              <w:t xml:space="preserve">Testing </w:t>
            </w:r>
            <w:r>
              <w:rPr>
                <w:rFonts w:asciiTheme="minorHAnsi" w:eastAsia="Microsoft YaHei Light" w:hAnsiTheme="minorHAnsi" w:cstheme="minorHAnsi"/>
                <w:b/>
                <w:bCs/>
                <w:color w:val="002060"/>
                <w:kern w:val="24"/>
                <w:sz w:val="22"/>
                <w:szCs w:val="22"/>
              </w:rPr>
              <w:t>CSI payload size</w:t>
            </w:r>
          </w:p>
        </w:tc>
        <w:tc>
          <w:tcPr>
            <w:tcW w:w="1800" w:type="dxa"/>
            <w:tcBorders>
              <w:top w:val="single" w:sz="8" w:space="0" w:color="15B0E8"/>
              <w:left w:val="single" w:sz="8" w:space="0" w:color="15B0E8"/>
              <w:right w:val="single" w:sz="8" w:space="0" w:color="15B0E8"/>
            </w:tcBorders>
            <w:shd w:val="clear" w:color="auto" w:fill="CCE4F6"/>
            <w:vAlign w:val="center"/>
          </w:tcPr>
          <w:p w14:paraId="3E576E9C" w14:textId="77777777" w:rsidR="00B01909" w:rsidRPr="00AF27B1" w:rsidRDefault="00B01909" w:rsidP="004C4655">
            <w:pPr>
              <w:jc w:val="center"/>
              <w:rPr>
                <w:rFonts w:asciiTheme="minorHAnsi" w:hAnsiTheme="minorHAnsi" w:cstheme="minorHAnsi"/>
                <w:b/>
                <w:bCs/>
                <w:color w:val="002060"/>
                <w:sz w:val="22"/>
                <w:szCs w:val="22"/>
              </w:rPr>
            </w:pPr>
            <w:r w:rsidRPr="00AF27B1">
              <w:rPr>
                <w:rFonts w:asciiTheme="minorHAnsi" w:hAnsiTheme="minorHAnsi" w:cstheme="minorHAnsi"/>
                <w:b/>
                <w:bCs/>
                <w:color w:val="002060"/>
                <w:sz w:val="22"/>
                <w:szCs w:val="22"/>
              </w:rPr>
              <w:t>Baseline Performance / Case 1</w:t>
            </w:r>
          </w:p>
        </w:tc>
        <w:tc>
          <w:tcPr>
            <w:tcW w:w="1800" w:type="dxa"/>
            <w:tcBorders>
              <w:top w:val="single" w:sz="8" w:space="0" w:color="15B0E8"/>
              <w:left w:val="single" w:sz="8" w:space="0" w:color="15B0E8"/>
              <w:right w:val="single" w:sz="8" w:space="0" w:color="15B0E8"/>
            </w:tcBorders>
            <w:shd w:val="clear" w:color="auto" w:fill="CCE4F6"/>
            <w:vAlign w:val="center"/>
          </w:tcPr>
          <w:p w14:paraId="3B3B3C80" w14:textId="47694249" w:rsidR="00B01909" w:rsidRPr="00AF27B1" w:rsidRDefault="00B01909" w:rsidP="004C4655">
            <w:pPr>
              <w:jc w:val="center"/>
              <w:rPr>
                <w:rFonts w:asciiTheme="minorHAnsi" w:hAnsiTheme="minorHAnsi" w:cstheme="minorHAnsi"/>
                <w:b/>
                <w:bCs/>
                <w:color w:val="002060"/>
                <w:sz w:val="22"/>
                <w:szCs w:val="22"/>
              </w:rPr>
            </w:pPr>
            <w:r w:rsidRPr="00AF27B1">
              <w:rPr>
                <w:rFonts w:asciiTheme="minorHAnsi" w:hAnsiTheme="minorHAnsi" w:cstheme="minorHAnsi"/>
                <w:b/>
                <w:bCs/>
                <w:color w:val="002060"/>
                <w:sz w:val="22"/>
                <w:szCs w:val="22"/>
              </w:rPr>
              <w:t xml:space="preserve">Case </w:t>
            </w:r>
            <w:r>
              <w:rPr>
                <w:rFonts w:asciiTheme="minorHAnsi" w:hAnsiTheme="minorHAnsi" w:cstheme="minorHAnsi"/>
                <w:b/>
                <w:bCs/>
                <w:color w:val="002060"/>
                <w:sz w:val="22"/>
                <w:szCs w:val="22"/>
              </w:rPr>
              <w:t>3</w:t>
            </w:r>
            <w:r w:rsidRPr="00AF27B1">
              <w:rPr>
                <w:rFonts w:asciiTheme="minorHAnsi" w:hAnsiTheme="minorHAnsi" w:cstheme="minorHAnsi"/>
                <w:b/>
                <w:bCs/>
                <w:color w:val="002060"/>
                <w:sz w:val="22"/>
                <w:szCs w:val="22"/>
              </w:rPr>
              <w:t xml:space="preserve"> performance</w:t>
            </w:r>
          </w:p>
        </w:tc>
        <w:tc>
          <w:tcPr>
            <w:tcW w:w="1800" w:type="dxa"/>
            <w:tcBorders>
              <w:top w:val="single" w:sz="8" w:space="0" w:color="15B0E8"/>
              <w:left w:val="single" w:sz="8" w:space="0" w:color="15B0E8"/>
              <w:right w:val="single" w:sz="8" w:space="0" w:color="15B0E8"/>
            </w:tcBorders>
            <w:shd w:val="clear" w:color="auto" w:fill="CCE4F6"/>
            <w:tcMar>
              <w:top w:w="72" w:type="dxa"/>
              <w:left w:w="144" w:type="dxa"/>
              <w:bottom w:w="72" w:type="dxa"/>
              <w:right w:w="144" w:type="dxa"/>
            </w:tcMar>
            <w:vAlign w:val="center"/>
            <w:hideMark/>
          </w:tcPr>
          <w:p w14:paraId="6A8CCE91" w14:textId="0CC4D403" w:rsidR="00B01909" w:rsidRPr="00AF27B1" w:rsidRDefault="00B01909" w:rsidP="004C4655">
            <w:pPr>
              <w:jc w:val="center"/>
              <w:rPr>
                <w:rFonts w:asciiTheme="minorHAnsi" w:hAnsiTheme="minorHAnsi" w:cstheme="minorHAnsi"/>
                <w:b/>
                <w:bCs/>
                <w:color w:val="002060"/>
                <w:sz w:val="22"/>
                <w:szCs w:val="22"/>
              </w:rPr>
            </w:pPr>
            <w:r>
              <w:rPr>
                <w:rFonts w:asciiTheme="minorHAnsi" w:hAnsiTheme="minorHAnsi" w:cstheme="minorHAnsi"/>
                <w:b/>
                <w:bCs/>
                <w:color w:val="002060"/>
                <w:sz w:val="22"/>
                <w:szCs w:val="22"/>
              </w:rPr>
              <w:t>Performance gain</w:t>
            </w:r>
          </w:p>
        </w:tc>
      </w:tr>
      <w:tr w:rsidR="00174044" w:rsidRPr="00AF27B1" w14:paraId="1719BEAB" w14:textId="77777777" w:rsidTr="00884FCB">
        <w:trPr>
          <w:trHeight w:val="288"/>
          <w:jc w:val="center"/>
        </w:trPr>
        <w:tc>
          <w:tcPr>
            <w:tcW w:w="170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0A9239B1" w14:textId="0A412A7F" w:rsidR="00174044" w:rsidRPr="00AF27B1" w:rsidRDefault="00174044" w:rsidP="00174044">
            <w:pPr>
              <w:jc w:val="center"/>
              <w:rPr>
                <w:rFonts w:asciiTheme="minorHAnsi" w:hAnsiTheme="minorHAnsi" w:cstheme="minorHAnsi"/>
                <w:sz w:val="22"/>
                <w:szCs w:val="22"/>
              </w:rPr>
            </w:pPr>
            <w:r>
              <w:rPr>
                <w:rFonts w:asciiTheme="minorHAnsi" w:hAnsiTheme="minorHAnsi" w:cstheme="minorHAnsi"/>
                <w:sz w:val="22"/>
                <w:szCs w:val="22"/>
              </w:rPr>
              <w:t>80 bits</w:t>
            </w:r>
          </w:p>
        </w:tc>
        <w:tc>
          <w:tcPr>
            <w:tcW w:w="1800"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26BBE364" w14:textId="61EBE0D3" w:rsidR="00174044" w:rsidRPr="00AF27B1" w:rsidRDefault="00174044" w:rsidP="00174044">
            <w:pPr>
              <w:jc w:val="center"/>
              <w:rPr>
                <w:rFonts w:asciiTheme="minorHAnsi" w:hAnsiTheme="minorHAnsi" w:cstheme="minorHAnsi"/>
                <w:sz w:val="22"/>
                <w:szCs w:val="22"/>
              </w:rPr>
            </w:pPr>
            <w:r>
              <w:rPr>
                <w:rFonts w:asciiTheme="minorHAnsi" w:hAnsiTheme="minorHAnsi" w:cstheme="minorHAnsi"/>
                <w:sz w:val="22"/>
                <w:szCs w:val="22"/>
              </w:rPr>
              <w:t>0.8829</w:t>
            </w:r>
          </w:p>
        </w:tc>
        <w:tc>
          <w:tcPr>
            <w:tcW w:w="1800"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110F2DA0" w14:textId="0B3A0AB4" w:rsidR="00174044" w:rsidRPr="00AF27B1" w:rsidRDefault="00174044" w:rsidP="00174044">
            <w:pPr>
              <w:jc w:val="center"/>
              <w:rPr>
                <w:rFonts w:asciiTheme="minorHAnsi" w:hAnsiTheme="minorHAnsi" w:cstheme="minorHAnsi"/>
                <w:sz w:val="22"/>
                <w:szCs w:val="22"/>
              </w:rPr>
            </w:pPr>
            <w:r>
              <w:rPr>
                <w:rFonts w:asciiTheme="minorHAnsi" w:hAnsiTheme="minorHAnsi" w:cstheme="minorHAnsi"/>
                <w:sz w:val="22"/>
                <w:szCs w:val="22"/>
              </w:rPr>
              <w:t>0.8770</w:t>
            </w:r>
          </w:p>
        </w:tc>
        <w:tc>
          <w:tcPr>
            <w:tcW w:w="180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0E5612BE" w14:textId="6743C523" w:rsidR="00174044" w:rsidRPr="00AF27B1" w:rsidRDefault="000B4C77" w:rsidP="00174044">
            <w:pPr>
              <w:jc w:val="center"/>
              <w:rPr>
                <w:rFonts w:asciiTheme="minorHAnsi" w:hAnsiTheme="minorHAnsi" w:cstheme="minorHAnsi"/>
                <w:sz w:val="22"/>
                <w:szCs w:val="22"/>
              </w:rPr>
            </w:pPr>
            <w:r>
              <w:rPr>
                <w:rFonts w:asciiTheme="minorHAnsi" w:hAnsiTheme="minorHAnsi" w:cstheme="minorHAnsi"/>
                <w:sz w:val="22"/>
                <w:szCs w:val="22"/>
              </w:rPr>
              <w:t>-</w:t>
            </w:r>
            <w:r w:rsidR="00FE3F34">
              <w:rPr>
                <w:rFonts w:asciiTheme="minorHAnsi" w:hAnsiTheme="minorHAnsi" w:cstheme="minorHAnsi"/>
                <w:sz w:val="22"/>
                <w:szCs w:val="22"/>
              </w:rPr>
              <w:t>0.0059 (-0.67%)</w:t>
            </w:r>
          </w:p>
        </w:tc>
      </w:tr>
      <w:tr w:rsidR="00174044" w:rsidRPr="00AF27B1" w14:paraId="772C4B90" w14:textId="77777777" w:rsidTr="00884FCB">
        <w:trPr>
          <w:trHeight w:val="288"/>
          <w:jc w:val="center"/>
        </w:trPr>
        <w:tc>
          <w:tcPr>
            <w:tcW w:w="170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533C9353" w14:textId="1BB331F0" w:rsidR="00174044" w:rsidRPr="00AF27B1" w:rsidRDefault="00174044" w:rsidP="00174044">
            <w:pPr>
              <w:jc w:val="center"/>
              <w:rPr>
                <w:rFonts w:asciiTheme="minorHAnsi" w:hAnsiTheme="minorHAnsi" w:cstheme="minorHAnsi"/>
                <w:sz w:val="22"/>
                <w:szCs w:val="22"/>
              </w:rPr>
            </w:pPr>
            <w:r>
              <w:rPr>
                <w:rFonts w:asciiTheme="minorHAnsi" w:hAnsiTheme="minorHAnsi" w:cstheme="minorHAnsi"/>
                <w:sz w:val="22"/>
                <w:szCs w:val="22"/>
              </w:rPr>
              <w:t>128 bits</w:t>
            </w:r>
          </w:p>
        </w:tc>
        <w:tc>
          <w:tcPr>
            <w:tcW w:w="1800"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55ECC6CB" w14:textId="311CE634" w:rsidR="00174044" w:rsidRPr="00AF27B1" w:rsidRDefault="00174044" w:rsidP="00174044">
            <w:pPr>
              <w:jc w:val="center"/>
              <w:rPr>
                <w:rFonts w:asciiTheme="minorHAnsi" w:hAnsiTheme="minorHAnsi" w:cstheme="minorHAnsi"/>
                <w:sz w:val="22"/>
                <w:szCs w:val="22"/>
              </w:rPr>
            </w:pPr>
            <w:r>
              <w:rPr>
                <w:rFonts w:asciiTheme="minorHAnsi" w:hAnsiTheme="minorHAnsi" w:cstheme="minorHAnsi"/>
                <w:sz w:val="22"/>
                <w:szCs w:val="22"/>
              </w:rPr>
              <w:t>0.9058</w:t>
            </w:r>
          </w:p>
        </w:tc>
        <w:tc>
          <w:tcPr>
            <w:tcW w:w="1800"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77934C4F" w14:textId="4CB94666" w:rsidR="00174044" w:rsidRPr="00AF27B1" w:rsidRDefault="00174044" w:rsidP="00174044">
            <w:pPr>
              <w:jc w:val="center"/>
              <w:rPr>
                <w:rFonts w:asciiTheme="minorHAnsi" w:hAnsiTheme="minorHAnsi" w:cstheme="minorHAnsi"/>
                <w:sz w:val="22"/>
                <w:szCs w:val="22"/>
              </w:rPr>
            </w:pPr>
            <w:r>
              <w:rPr>
                <w:rFonts w:asciiTheme="minorHAnsi" w:hAnsiTheme="minorHAnsi" w:cstheme="minorHAnsi"/>
                <w:sz w:val="22"/>
                <w:szCs w:val="22"/>
              </w:rPr>
              <w:t>0.8945</w:t>
            </w:r>
          </w:p>
        </w:tc>
        <w:tc>
          <w:tcPr>
            <w:tcW w:w="180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68E3687C" w14:textId="2DEEBE76" w:rsidR="00174044" w:rsidRPr="00AF27B1" w:rsidRDefault="000B4C77" w:rsidP="00174044">
            <w:pPr>
              <w:jc w:val="center"/>
              <w:rPr>
                <w:rFonts w:asciiTheme="minorHAnsi" w:hAnsiTheme="minorHAnsi" w:cstheme="minorHAnsi"/>
                <w:sz w:val="22"/>
                <w:szCs w:val="22"/>
              </w:rPr>
            </w:pPr>
            <w:r>
              <w:rPr>
                <w:rFonts w:asciiTheme="minorHAnsi" w:hAnsiTheme="minorHAnsi" w:cstheme="minorHAnsi"/>
                <w:sz w:val="22"/>
                <w:szCs w:val="22"/>
              </w:rPr>
              <w:t>-</w:t>
            </w:r>
            <w:r w:rsidR="0050670B">
              <w:rPr>
                <w:rFonts w:asciiTheme="minorHAnsi" w:hAnsiTheme="minorHAnsi" w:cstheme="minorHAnsi"/>
                <w:sz w:val="22"/>
                <w:szCs w:val="22"/>
              </w:rPr>
              <w:t>0.0113 (-1.25%)</w:t>
            </w:r>
          </w:p>
        </w:tc>
      </w:tr>
      <w:tr w:rsidR="00174044" w:rsidRPr="00AF27B1" w14:paraId="6A7976BA" w14:textId="77777777" w:rsidTr="00884FCB">
        <w:trPr>
          <w:trHeight w:val="288"/>
          <w:jc w:val="center"/>
        </w:trPr>
        <w:tc>
          <w:tcPr>
            <w:tcW w:w="170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E02A5A2" w14:textId="3C5259D8" w:rsidR="00174044" w:rsidRPr="00AF27B1" w:rsidRDefault="00174044" w:rsidP="00174044">
            <w:pPr>
              <w:jc w:val="center"/>
              <w:rPr>
                <w:rFonts w:asciiTheme="minorHAnsi" w:hAnsiTheme="minorHAnsi" w:cstheme="minorHAnsi"/>
                <w:sz w:val="22"/>
                <w:szCs w:val="22"/>
              </w:rPr>
            </w:pPr>
            <w:r>
              <w:rPr>
                <w:rFonts w:asciiTheme="minorHAnsi" w:hAnsiTheme="minorHAnsi" w:cstheme="minorHAnsi"/>
                <w:sz w:val="22"/>
                <w:szCs w:val="22"/>
              </w:rPr>
              <w:t>256 bits</w:t>
            </w:r>
          </w:p>
        </w:tc>
        <w:tc>
          <w:tcPr>
            <w:tcW w:w="1800"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6698FDFB" w14:textId="3CB833C7" w:rsidR="00174044" w:rsidRPr="00AF27B1" w:rsidRDefault="00174044" w:rsidP="00174044">
            <w:pPr>
              <w:jc w:val="center"/>
              <w:rPr>
                <w:rFonts w:asciiTheme="minorHAnsi" w:hAnsiTheme="minorHAnsi" w:cstheme="minorHAnsi"/>
                <w:sz w:val="22"/>
                <w:szCs w:val="22"/>
              </w:rPr>
            </w:pPr>
            <w:r>
              <w:rPr>
                <w:rFonts w:asciiTheme="minorHAnsi" w:hAnsiTheme="minorHAnsi" w:cstheme="minorHAnsi"/>
                <w:sz w:val="22"/>
                <w:szCs w:val="22"/>
              </w:rPr>
              <w:t>0.9148</w:t>
            </w:r>
          </w:p>
        </w:tc>
        <w:tc>
          <w:tcPr>
            <w:tcW w:w="1800" w:type="dxa"/>
            <w:tcBorders>
              <w:top w:val="single" w:sz="8" w:space="0" w:color="15B0E8"/>
              <w:left w:val="single" w:sz="8" w:space="0" w:color="15B0E8"/>
              <w:bottom w:val="single" w:sz="8" w:space="0" w:color="15B0E8"/>
              <w:right w:val="single" w:sz="8" w:space="0" w:color="15B0E8"/>
            </w:tcBorders>
            <w:shd w:val="clear" w:color="auto" w:fill="E7F2FB"/>
            <w:vAlign w:val="center"/>
          </w:tcPr>
          <w:p w14:paraId="165486FD" w14:textId="7ACE9AEE" w:rsidR="00174044" w:rsidRPr="00AF27B1" w:rsidRDefault="00174044" w:rsidP="00174044">
            <w:pPr>
              <w:jc w:val="center"/>
              <w:rPr>
                <w:rFonts w:asciiTheme="minorHAnsi" w:hAnsiTheme="minorHAnsi" w:cstheme="minorHAnsi"/>
                <w:sz w:val="22"/>
                <w:szCs w:val="22"/>
              </w:rPr>
            </w:pPr>
            <w:r>
              <w:rPr>
                <w:rFonts w:asciiTheme="minorHAnsi" w:hAnsiTheme="minorHAnsi" w:cstheme="minorHAnsi"/>
                <w:sz w:val="22"/>
                <w:szCs w:val="22"/>
              </w:rPr>
              <w:t>0.8982</w:t>
            </w:r>
          </w:p>
        </w:tc>
        <w:tc>
          <w:tcPr>
            <w:tcW w:w="180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43CB549A" w14:textId="3B0D7A2D" w:rsidR="00174044" w:rsidRPr="00AF27B1" w:rsidRDefault="000B4C77" w:rsidP="00174044">
            <w:pPr>
              <w:jc w:val="center"/>
              <w:rPr>
                <w:rFonts w:asciiTheme="minorHAnsi" w:hAnsiTheme="minorHAnsi" w:cstheme="minorHAnsi"/>
                <w:sz w:val="22"/>
                <w:szCs w:val="22"/>
              </w:rPr>
            </w:pPr>
            <w:r>
              <w:rPr>
                <w:rFonts w:asciiTheme="minorHAnsi" w:hAnsiTheme="minorHAnsi" w:cstheme="minorHAnsi"/>
                <w:sz w:val="22"/>
                <w:szCs w:val="22"/>
              </w:rPr>
              <w:t>-</w:t>
            </w:r>
            <w:r w:rsidR="0050670B">
              <w:rPr>
                <w:rFonts w:asciiTheme="minorHAnsi" w:hAnsiTheme="minorHAnsi" w:cstheme="minorHAnsi"/>
                <w:sz w:val="22"/>
                <w:szCs w:val="22"/>
              </w:rPr>
              <w:t>0.0166 (-1.81%)</w:t>
            </w:r>
          </w:p>
        </w:tc>
      </w:tr>
    </w:tbl>
    <w:p w14:paraId="756990AA" w14:textId="6DDFCBD5" w:rsidR="00997BEE" w:rsidRDefault="00997BEE" w:rsidP="005837FE">
      <w:pPr>
        <w:jc w:val="both"/>
        <w:rPr>
          <w:sz w:val="22"/>
          <w:szCs w:val="22"/>
        </w:rPr>
      </w:pPr>
    </w:p>
    <w:p w14:paraId="3D9B90CE" w14:textId="77777777" w:rsidR="00997BEE" w:rsidRDefault="00997BEE" w:rsidP="005837FE">
      <w:pPr>
        <w:jc w:val="both"/>
        <w:rPr>
          <w:sz w:val="22"/>
          <w:szCs w:val="22"/>
        </w:rPr>
      </w:pPr>
    </w:p>
    <w:p w14:paraId="19D4BE6E" w14:textId="27BDC8FF" w:rsidR="005837FE" w:rsidRDefault="005837FE" w:rsidP="00C66A77">
      <w:pPr>
        <w:spacing w:line="276" w:lineRule="auto"/>
        <w:jc w:val="both"/>
        <w:rPr>
          <w:sz w:val="22"/>
          <w:szCs w:val="22"/>
        </w:rPr>
      </w:pPr>
      <w:r w:rsidRPr="005E71B0">
        <w:rPr>
          <w:sz w:val="22"/>
          <w:szCs w:val="22"/>
        </w:rPr>
        <w:t xml:space="preserve">From Table </w:t>
      </w:r>
      <w:r w:rsidR="00BE4DCF" w:rsidRPr="005E71B0">
        <w:rPr>
          <w:sz w:val="22"/>
          <w:szCs w:val="22"/>
        </w:rPr>
        <w:t>3.3.2</w:t>
      </w:r>
      <w:r w:rsidRPr="005E71B0">
        <w:rPr>
          <w:sz w:val="22"/>
          <w:szCs w:val="22"/>
        </w:rPr>
        <w:t>-</w:t>
      </w:r>
      <w:r w:rsidR="00E31709" w:rsidRPr="005E71B0">
        <w:rPr>
          <w:sz w:val="22"/>
          <w:szCs w:val="22"/>
        </w:rPr>
        <w:t>2</w:t>
      </w:r>
      <w:r w:rsidRPr="005E71B0">
        <w:rPr>
          <w:sz w:val="22"/>
          <w:szCs w:val="22"/>
        </w:rPr>
        <w:t xml:space="preserve">, it can be noted that </w:t>
      </w:r>
      <w:r w:rsidR="00787F94" w:rsidRPr="005E71B0">
        <w:rPr>
          <w:sz w:val="22"/>
          <w:szCs w:val="22"/>
        </w:rPr>
        <w:t xml:space="preserve">when training </w:t>
      </w:r>
      <w:r w:rsidR="00787F94" w:rsidRPr="00FE206D">
        <w:rPr>
          <w:sz w:val="22"/>
          <w:szCs w:val="22"/>
          <w:u w:val="single"/>
        </w:rPr>
        <w:t>one joint AI/ML model (CSI generation part and CSI reconstruction part)</w:t>
      </w:r>
      <w:r w:rsidR="00787F94" w:rsidRPr="005E71B0">
        <w:rPr>
          <w:sz w:val="22"/>
          <w:szCs w:val="22"/>
        </w:rPr>
        <w:t xml:space="preserve"> to support multiple CSI payload sizes</w:t>
      </w:r>
      <w:r w:rsidR="0092240B" w:rsidRPr="005E71B0">
        <w:rPr>
          <w:sz w:val="22"/>
          <w:szCs w:val="22"/>
        </w:rPr>
        <w:t>,</w:t>
      </w:r>
      <w:r w:rsidR="0092240B">
        <w:rPr>
          <w:sz w:val="22"/>
          <w:szCs w:val="22"/>
        </w:rPr>
        <w:t xml:space="preserve"> SGCS performance is slightly degraded compared to generalization Case 1 BL performance, also, the performance degradation increases with the payload size increase, however, the </w:t>
      </w:r>
      <w:r w:rsidR="0092240B" w:rsidRPr="00FE206D">
        <w:rPr>
          <w:sz w:val="22"/>
          <w:szCs w:val="22"/>
          <w:u w:val="single"/>
        </w:rPr>
        <w:t>performance degradation is &lt; 2%</w:t>
      </w:r>
      <w:r w:rsidR="0092240B">
        <w:rPr>
          <w:sz w:val="22"/>
          <w:szCs w:val="22"/>
        </w:rPr>
        <w:t xml:space="preserve"> even in the large payload size category (Z).  </w:t>
      </w:r>
    </w:p>
    <w:p w14:paraId="119A4983" w14:textId="77777777" w:rsidR="005837FE" w:rsidRDefault="005837FE" w:rsidP="005837FE">
      <w:pPr>
        <w:jc w:val="both"/>
        <w:rPr>
          <w:sz w:val="22"/>
          <w:szCs w:val="22"/>
        </w:rPr>
      </w:pPr>
    </w:p>
    <w:p w14:paraId="6702DCB9" w14:textId="01307E42" w:rsidR="005837FE" w:rsidRPr="00D430BE" w:rsidRDefault="005837FE" w:rsidP="005837FE">
      <w:pPr>
        <w:spacing w:line="276" w:lineRule="auto"/>
        <w:jc w:val="both"/>
        <w:rPr>
          <w:b/>
          <w:bCs/>
          <w:i/>
          <w:iCs/>
          <w:sz w:val="22"/>
          <w:szCs w:val="22"/>
          <w:lang w:eastAsia="x-none"/>
        </w:rPr>
      </w:pPr>
      <w:r w:rsidRPr="00111962">
        <w:rPr>
          <w:b/>
          <w:bCs/>
          <w:i/>
          <w:iCs/>
          <w:sz w:val="22"/>
          <w:szCs w:val="22"/>
          <w:lang w:eastAsia="x-none"/>
        </w:rPr>
        <w:t xml:space="preserve">Observation </w:t>
      </w:r>
      <w:r w:rsidR="005A22BC">
        <w:rPr>
          <w:b/>
          <w:bCs/>
          <w:i/>
          <w:iCs/>
          <w:sz w:val="22"/>
          <w:szCs w:val="22"/>
          <w:lang w:eastAsia="x-none"/>
        </w:rPr>
        <w:t>3</w:t>
      </w:r>
      <w:r w:rsidRPr="00111962">
        <w:rPr>
          <w:b/>
          <w:bCs/>
          <w:i/>
          <w:iCs/>
          <w:sz w:val="22"/>
          <w:szCs w:val="22"/>
          <w:lang w:eastAsia="x-none"/>
        </w:rPr>
        <w:t>: For AI/ML model generalization</w:t>
      </w:r>
      <w:r w:rsidR="00EC6880" w:rsidRPr="00111962">
        <w:rPr>
          <w:b/>
          <w:bCs/>
          <w:i/>
          <w:iCs/>
          <w:sz w:val="22"/>
          <w:szCs w:val="22"/>
          <w:lang w:eastAsia="x-none"/>
        </w:rPr>
        <w:t>/scalability</w:t>
      </w:r>
      <w:r w:rsidRPr="00111962">
        <w:rPr>
          <w:b/>
          <w:bCs/>
          <w:i/>
          <w:iCs/>
          <w:sz w:val="22"/>
          <w:szCs w:val="22"/>
          <w:lang w:eastAsia="x-none"/>
        </w:rPr>
        <w:t xml:space="preserve"> across different </w:t>
      </w:r>
      <w:r w:rsidR="00EC6880" w:rsidRPr="00111962">
        <w:rPr>
          <w:b/>
          <w:bCs/>
          <w:i/>
          <w:iCs/>
          <w:sz w:val="22"/>
          <w:szCs w:val="22"/>
          <w:lang w:eastAsia="x-none"/>
        </w:rPr>
        <w:t>CSI payload sizes</w:t>
      </w:r>
      <w:r w:rsidRPr="00111962">
        <w:rPr>
          <w:b/>
          <w:bCs/>
          <w:i/>
          <w:iCs/>
          <w:sz w:val="22"/>
          <w:szCs w:val="22"/>
          <w:lang w:eastAsia="x-none"/>
        </w:rPr>
        <w:t xml:space="preserve"> in spatial-frequency domain CSI compression sub use case, </w:t>
      </w:r>
      <w:r w:rsidR="0014661F" w:rsidRPr="00111962">
        <w:rPr>
          <w:b/>
          <w:bCs/>
          <w:i/>
          <w:iCs/>
          <w:color w:val="000000"/>
          <w:sz w:val="22"/>
          <w:szCs w:val="22"/>
        </w:rPr>
        <w:t xml:space="preserve">for generalization Case 3, generalized performance of the AI/ML model can be achieved </w:t>
      </w:r>
      <w:r w:rsidR="00111962" w:rsidRPr="00111962">
        <w:rPr>
          <w:b/>
          <w:bCs/>
          <w:i/>
          <w:iCs/>
          <w:color w:val="000000"/>
          <w:sz w:val="22"/>
          <w:szCs w:val="22"/>
        </w:rPr>
        <w:t xml:space="preserve">with </w:t>
      </w:r>
      <w:r w:rsidR="000821E1">
        <w:rPr>
          <w:b/>
          <w:bCs/>
          <w:i/>
          <w:iCs/>
          <w:color w:val="000000"/>
          <w:sz w:val="22"/>
          <w:szCs w:val="22"/>
        </w:rPr>
        <w:t>minor (between -0.67% and -1.81</w:t>
      </w:r>
      <w:r w:rsidR="00111962" w:rsidRPr="00111962">
        <w:rPr>
          <w:b/>
          <w:bCs/>
          <w:i/>
          <w:iCs/>
          <w:color w:val="000000"/>
          <w:sz w:val="22"/>
          <w:szCs w:val="22"/>
        </w:rPr>
        <w:t>%</w:t>
      </w:r>
      <w:r w:rsidR="000821E1">
        <w:rPr>
          <w:b/>
          <w:bCs/>
          <w:i/>
          <w:iCs/>
          <w:color w:val="000000"/>
          <w:sz w:val="22"/>
          <w:szCs w:val="22"/>
        </w:rPr>
        <w:t>)</w:t>
      </w:r>
      <w:r w:rsidR="00111962" w:rsidRPr="00111962">
        <w:rPr>
          <w:b/>
          <w:bCs/>
          <w:i/>
          <w:iCs/>
          <w:color w:val="000000"/>
          <w:sz w:val="22"/>
          <w:szCs w:val="22"/>
        </w:rPr>
        <w:t xml:space="preserve"> SGCS performance difference compared to Case 1</w:t>
      </w:r>
      <w:r w:rsidR="0014661F" w:rsidRPr="00111962">
        <w:rPr>
          <w:b/>
          <w:bCs/>
          <w:i/>
          <w:iCs/>
          <w:color w:val="000000"/>
          <w:sz w:val="22"/>
          <w:szCs w:val="22"/>
        </w:rPr>
        <w:t xml:space="preserve"> </w:t>
      </w:r>
      <w:r w:rsidR="00317381">
        <w:rPr>
          <w:b/>
          <w:bCs/>
          <w:i/>
          <w:iCs/>
          <w:color w:val="000000"/>
          <w:sz w:val="22"/>
          <w:szCs w:val="22"/>
        </w:rPr>
        <w:t xml:space="preserve">benchmark </w:t>
      </w:r>
      <w:r w:rsidR="0014661F" w:rsidRPr="00111962">
        <w:rPr>
          <w:b/>
          <w:bCs/>
          <w:i/>
          <w:iCs/>
          <w:color w:val="000000"/>
          <w:sz w:val="22"/>
          <w:szCs w:val="22"/>
        </w:rPr>
        <w:t xml:space="preserve">for </w:t>
      </w:r>
      <w:r w:rsidR="00D430BE" w:rsidRPr="00111962">
        <w:rPr>
          <w:b/>
          <w:bCs/>
          <w:i/>
          <w:iCs/>
          <w:color w:val="000000"/>
          <w:sz w:val="22"/>
          <w:szCs w:val="22"/>
        </w:rPr>
        <w:t xml:space="preserve">CSI payload size </w:t>
      </w:r>
      <w:r w:rsidR="0014661F" w:rsidRPr="00111962">
        <w:rPr>
          <w:b/>
          <w:bCs/>
          <w:i/>
          <w:iCs/>
          <w:color w:val="000000"/>
          <w:sz w:val="22"/>
          <w:szCs w:val="22"/>
        </w:rPr>
        <w:t xml:space="preserve">#B subject to any of </w:t>
      </w:r>
      <w:r w:rsidR="00111962" w:rsidRPr="00111962">
        <w:rPr>
          <w:b/>
          <w:bCs/>
          <w:i/>
          <w:iCs/>
          <w:color w:val="000000"/>
          <w:sz w:val="22"/>
          <w:szCs w:val="22"/>
        </w:rPr>
        <w:t>80</w:t>
      </w:r>
      <w:r w:rsidR="0014661F" w:rsidRPr="00111962">
        <w:rPr>
          <w:b/>
          <w:bCs/>
          <w:i/>
          <w:iCs/>
          <w:color w:val="000000"/>
          <w:sz w:val="22"/>
          <w:szCs w:val="22"/>
        </w:rPr>
        <w:t xml:space="preserve"> </w:t>
      </w:r>
      <w:r w:rsidR="00D430BE" w:rsidRPr="00111962">
        <w:rPr>
          <w:b/>
          <w:bCs/>
          <w:i/>
          <w:iCs/>
          <w:color w:val="000000"/>
          <w:sz w:val="22"/>
          <w:szCs w:val="22"/>
        </w:rPr>
        <w:t>bits</w:t>
      </w:r>
      <w:r w:rsidR="00111962" w:rsidRPr="00111962">
        <w:rPr>
          <w:b/>
          <w:bCs/>
          <w:i/>
          <w:iCs/>
          <w:color w:val="000000"/>
          <w:sz w:val="22"/>
          <w:szCs w:val="22"/>
        </w:rPr>
        <w:t>, 128 bits</w:t>
      </w:r>
      <w:r w:rsidR="00D430BE" w:rsidRPr="00111962">
        <w:rPr>
          <w:b/>
          <w:bCs/>
          <w:i/>
          <w:iCs/>
          <w:color w:val="000000"/>
          <w:sz w:val="22"/>
          <w:szCs w:val="22"/>
        </w:rPr>
        <w:t xml:space="preserve"> or </w:t>
      </w:r>
      <w:r w:rsidR="00111962" w:rsidRPr="00111962">
        <w:rPr>
          <w:b/>
          <w:bCs/>
          <w:i/>
          <w:iCs/>
          <w:color w:val="000000"/>
          <w:sz w:val="22"/>
          <w:szCs w:val="22"/>
        </w:rPr>
        <w:t>256</w:t>
      </w:r>
      <w:r w:rsidR="00D430BE" w:rsidRPr="00111962">
        <w:rPr>
          <w:b/>
          <w:bCs/>
          <w:i/>
          <w:iCs/>
          <w:color w:val="000000"/>
          <w:sz w:val="22"/>
          <w:szCs w:val="22"/>
        </w:rPr>
        <w:t xml:space="preserve"> bits</w:t>
      </w:r>
      <w:r w:rsidR="0014661F" w:rsidRPr="00111962">
        <w:rPr>
          <w:b/>
          <w:bCs/>
          <w:i/>
          <w:iCs/>
          <w:color w:val="000000"/>
          <w:sz w:val="22"/>
          <w:szCs w:val="22"/>
        </w:rPr>
        <w:t>, if the training dataset is constructed with</w:t>
      </w:r>
      <w:r w:rsidR="00D430BE" w:rsidRPr="00111962">
        <w:rPr>
          <w:b/>
          <w:bCs/>
          <w:i/>
          <w:iCs/>
          <w:color w:val="000000"/>
          <w:sz w:val="22"/>
          <w:szCs w:val="22"/>
        </w:rPr>
        <w:t xml:space="preserve"> </w:t>
      </w:r>
      <w:r w:rsidR="0014661F" w:rsidRPr="00111962">
        <w:rPr>
          <w:b/>
          <w:bCs/>
          <w:i/>
          <w:iCs/>
          <w:color w:val="000000"/>
          <w:sz w:val="22"/>
          <w:szCs w:val="22"/>
        </w:rPr>
        <w:t xml:space="preserve">samples subject to </w:t>
      </w:r>
      <w:r w:rsidR="00D430BE" w:rsidRPr="00111962">
        <w:rPr>
          <w:b/>
          <w:bCs/>
          <w:i/>
          <w:iCs/>
          <w:color w:val="000000"/>
          <w:sz w:val="22"/>
          <w:szCs w:val="22"/>
        </w:rPr>
        <w:t>various</w:t>
      </w:r>
      <w:r w:rsidR="0014661F" w:rsidRPr="00111962">
        <w:rPr>
          <w:b/>
          <w:bCs/>
          <w:i/>
          <w:iCs/>
          <w:color w:val="000000"/>
          <w:sz w:val="22"/>
          <w:szCs w:val="22"/>
        </w:rPr>
        <w:t xml:space="preserve"> </w:t>
      </w:r>
      <w:r w:rsidR="00D430BE" w:rsidRPr="00111962">
        <w:rPr>
          <w:b/>
          <w:bCs/>
          <w:i/>
          <w:iCs/>
          <w:color w:val="000000"/>
          <w:sz w:val="22"/>
          <w:szCs w:val="22"/>
        </w:rPr>
        <w:t>CSI payload sizes</w:t>
      </w:r>
      <w:r w:rsidR="0014661F" w:rsidRPr="00111962">
        <w:rPr>
          <w:b/>
          <w:bCs/>
          <w:i/>
          <w:iCs/>
          <w:color w:val="000000"/>
          <w:sz w:val="22"/>
          <w:szCs w:val="22"/>
        </w:rPr>
        <w:t xml:space="preserve">  including </w:t>
      </w:r>
      <w:r w:rsidR="00D430BE" w:rsidRPr="00111962">
        <w:rPr>
          <w:b/>
          <w:bCs/>
          <w:i/>
          <w:iCs/>
          <w:color w:val="000000"/>
          <w:sz w:val="22"/>
          <w:szCs w:val="22"/>
        </w:rPr>
        <w:t xml:space="preserve">CSI payload size </w:t>
      </w:r>
      <w:r w:rsidR="0014661F" w:rsidRPr="00111962">
        <w:rPr>
          <w:b/>
          <w:bCs/>
          <w:i/>
          <w:iCs/>
          <w:color w:val="000000"/>
          <w:sz w:val="22"/>
          <w:szCs w:val="22"/>
        </w:rPr>
        <w:t>#B</w:t>
      </w:r>
      <w:r w:rsidR="00D430BE" w:rsidRPr="00111962">
        <w:rPr>
          <w:b/>
          <w:bCs/>
          <w:i/>
          <w:iCs/>
          <w:color w:val="000000"/>
          <w:sz w:val="22"/>
          <w:szCs w:val="22"/>
        </w:rPr>
        <w:t xml:space="preserve"> (</w:t>
      </w:r>
      <w:r w:rsidR="00111962" w:rsidRPr="00111962">
        <w:rPr>
          <w:b/>
          <w:bCs/>
          <w:i/>
          <w:iCs/>
          <w:color w:val="000000"/>
          <w:sz w:val="22"/>
          <w:szCs w:val="22"/>
        </w:rPr>
        <w:t>80 bits, 128 bits and 256 bits</w:t>
      </w:r>
      <w:r w:rsidR="00D430BE" w:rsidRPr="00111962">
        <w:rPr>
          <w:b/>
          <w:bCs/>
          <w:i/>
          <w:iCs/>
          <w:color w:val="000000"/>
          <w:sz w:val="22"/>
          <w:szCs w:val="22"/>
        </w:rPr>
        <w:t>)</w:t>
      </w:r>
      <w:r w:rsidR="00D430BE" w:rsidRPr="00111962">
        <w:rPr>
          <w:b/>
          <w:bCs/>
          <w:i/>
          <w:iCs/>
          <w:sz w:val="22"/>
          <w:szCs w:val="22"/>
          <w:lang w:eastAsia="x-none"/>
        </w:rPr>
        <w:t>.</w:t>
      </w:r>
    </w:p>
    <w:p w14:paraId="0CF122E7" w14:textId="77777777" w:rsidR="005837FE" w:rsidRPr="00F90261" w:rsidRDefault="005837FE" w:rsidP="00262537">
      <w:pPr>
        <w:jc w:val="both"/>
        <w:rPr>
          <w:sz w:val="22"/>
          <w:szCs w:val="22"/>
        </w:rPr>
      </w:pPr>
    </w:p>
    <w:p w14:paraId="0F4B2EF0" w14:textId="3DF46597" w:rsidR="00C75E52" w:rsidRDefault="00A06462" w:rsidP="00C75E52">
      <w:pPr>
        <w:pStyle w:val="Heading1"/>
        <w:spacing w:before="240"/>
      </w:pPr>
      <w:r>
        <w:lastRenderedPageBreak/>
        <w:t xml:space="preserve">System level performance evaluation </w:t>
      </w:r>
    </w:p>
    <w:p w14:paraId="63EA1C1C" w14:textId="6722C441" w:rsidR="00E257E4" w:rsidRDefault="00E257E4" w:rsidP="00E257E4"/>
    <w:p w14:paraId="0F6FC2DC" w14:textId="1525C9EB" w:rsidR="00AE4145" w:rsidRDefault="00AE4145" w:rsidP="00AE4145">
      <w:pPr>
        <w:spacing w:line="276" w:lineRule="auto"/>
        <w:jc w:val="both"/>
        <w:rPr>
          <w:sz w:val="22"/>
          <w:szCs w:val="22"/>
        </w:rPr>
      </w:pPr>
      <w:r>
        <w:rPr>
          <w:sz w:val="22"/>
          <w:szCs w:val="22"/>
        </w:rPr>
        <w:t>In our previous contributions [4][5] for RAN1#112bis-e and RAN1#113, we discussed our results for CSI compression sub use case and compared performance between AI/ML-based approach and traditional FDD Rel-16 Type II codebook-based approach. Our studies show that AI/ML-based approach can outperform Rel-16 Type II codebook-based approach when evaluated using intermediate KPI, i.e., SGCS and mean/5% UPT in system level performance analysis. In RA</w:t>
      </w:r>
      <w:r w:rsidR="00CA6FDF">
        <w:rPr>
          <w:sz w:val="22"/>
          <w:szCs w:val="22"/>
        </w:rPr>
        <w:t>N</w:t>
      </w:r>
      <w:r>
        <w:rPr>
          <w:sz w:val="22"/>
          <w:szCs w:val="22"/>
        </w:rPr>
        <w:t>1#113, some common observations have been agreed across results submitted by companies. From these observations, we noticed the following:</w:t>
      </w:r>
    </w:p>
    <w:p w14:paraId="4D932E04" w14:textId="3A3CC397" w:rsidR="00AE4145" w:rsidRPr="00207B1D" w:rsidRDefault="00AE4145" w:rsidP="00AE4145">
      <w:pPr>
        <w:pStyle w:val="ListParagraph"/>
        <w:numPr>
          <w:ilvl w:val="0"/>
          <w:numId w:val="7"/>
        </w:numPr>
        <w:spacing w:line="276" w:lineRule="auto"/>
        <w:jc w:val="both"/>
        <w:rPr>
          <w:rFonts w:ascii="Times New Roman" w:hAnsi="Times New Roman"/>
        </w:rPr>
      </w:pPr>
      <w:r w:rsidRPr="00207B1D">
        <w:rPr>
          <w:rFonts w:ascii="Times New Roman" w:hAnsi="Times New Roman"/>
        </w:rPr>
        <w:t xml:space="preserve">The system level performance achieved in our study for </w:t>
      </w:r>
      <w:r w:rsidR="00EF1B3C">
        <w:rPr>
          <w:rFonts w:ascii="Times New Roman" w:hAnsi="Times New Roman"/>
        </w:rPr>
        <w:t xml:space="preserve">the </w:t>
      </w:r>
      <w:r w:rsidRPr="00207B1D">
        <w:rPr>
          <w:rFonts w:ascii="Times New Roman" w:hAnsi="Times New Roman"/>
        </w:rPr>
        <w:t>small CSI payload size category (X/A) is relatively higher than many other companies.</w:t>
      </w:r>
    </w:p>
    <w:p w14:paraId="22591CDB" w14:textId="343B246F" w:rsidR="00AE4145" w:rsidRPr="00207B1D" w:rsidRDefault="00AE4145" w:rsidP="00AE4145">
      <w:pPr>
        <w:pStyle w:val="ListParagraph"/>
        <w:numPr>
          <w:ilvl w:val="0"/>
          <w:numId w:val="7"/>
        </w:numPr>
        <w:spacing w:line="276" w:lineRule="auto"/>
        <w:jc w:val="both"/>
        <w:rPr>
          <w:rFonts w:ascii="Times New Roman" w:hAnsi="Times New Roman"/>
        </w:rPr>
      </w:pPr>
      <w:r w:rsidRPr="00207B1D">
        <w:rPr>
          <w:rFonts w:ascii="Times New Roman" w:hAnsi="Times New Roman"/>
        </w:rPr>
        <w:t xml:space="preserve">The </w:t>
      </w:r>
      <w:r w:rsidR="002E3958">
        <w:rPr>
          <w:rFonts w:ascii="Times New Roman" w:hAnsi="Times New Roman"/>
        </w:rPr>
        <w:t xml:space="preserve">baseline </w:t>
      </w:r>
      <w:r w:rsidRPr="00207B1D">
        <w:rPr>
          <w:rFonts w:ascii="Times New Roman" w:hAnsi="Times New Roman"/>
        </w:rPr>
        <w:t>SGCS performance observed in our study is relatively higher than many other companies.</w:t>
      </w:r>
    </w:p>
    <w:p w14:paraId="4FB4C963" w14:textId="77777777" w:rsidR="00AE4145" w:rsidRDefault="00AE4145" w:rsidP="00AE4145">
      <w:pPr>
        <w:spacing w:line="276" w:lineRule="auto"/>
        <w:jc w:val="both"/>
        <w:rPr>
          <w:sz w:val="22"/>
          <w:szCs w:val="22"/>
        </w:rPr>
      </w:pPr>
      <w:r>
        <w:rPr>
          <w:sz w:val="22"/>
          <w:szCs w:val="22"/>
        </w:rPr>
        <w:t>We have done some further analysis on the above observations and the following may explain some of the reasons.</w:t>
      </w:r>
    </w:p>
    <w:p w14:paraId="659EADE9" w14:textId="359A20C2" w:rsidR="00AE4145" w:rsidRPr="003932C1" w:rsidRDefault="00AE4145" w:rsidP="00AE4145">
      <w:pPr>
        <w:pStyle w:val="ListParagraph"/>
        <w:numPr>
          <w:ilvl w:val="0"/>
          <w:numId w:val="35"/>
        </w:numPr>
        <w:spacing w:line="276" w:lineRule="auto"/>
        <w:jc w:val="both"/>
        <w:rPr>
          <w:rFonts w:ascii="Times New Roman" w:hAnsi="Times New Roman"/>
        </w:rPr>
      </w:pPr>
      <w:r w:rsidRPr="003932C1">
        <w:rPr>
          <w:rFonts w:ascii="Times New Roman" w:hAnsi="Times New Roman"/>
        </w:rPr>
        <w:t xml:space="preserve">For small CSI payload size (category X/A), we applied </w:t>
      </w:r>
      <w:r w:rsidR="00EF1B3C">
        <w:rPr>
          <w:rFonts w:ascii="Times New Roman" w:hAnsi="Times New Roman"/>
        </w:rPr>
        <w:t xml:space="preserve">a </w:t>
      </w:r>
      <w:r w:rsidRPr="003932C1">
        <w:rPr>
          <w:rFonts w:ascii="Times New Roman" w:hAnsi="Times New Roman"/>
        </w:rPr>
        <w:t xml:space="preserve">LUT-based approach which can achieve higher </w:t>
      </w:r>
      <w:r w:rsidR="00BE5141">
        <w:rPr>
          <w:rFonts w:ascii="Times New Roman" w:hAnsi="Times New Roman"/>
        </w:rPr>
        <w:t xml:space="preserve">and more robust </w:t>
      </w:r>
      <w:r w:rsidRPr="003932C1">
        <w:rPr>
          <w:rFonts w:ascii="Times New Roman" w:hAnsi="Times New Roman"/>
        </w:rPr>
        <w:t xml:space="preserve">performance than </w:t>
      </w:r>
      <w:r w:rsidR="00EF1B3C">
        <w:rPr>
          <w:rFonts w:ascii="Times New Roman" w:hAnsi="Times New Roman"/>
        </w:rPr>
        <w:t xml:space="preserve">the </w:t>
      </w:r>
      <w:r w:rsidRPr="003932C1">
        <w:rPr>
          <w:rFonts w:ascii="Times New Roman" w:hAnsi="Times New Roman"/>
        </w:rPr>
        <w:t xml:space="preserve">typical VQ-based approach with significantly lower </w:t>
      </w:r>
      <w:r w:rsidR="002C200F">
        <w:rPr>
          <w:rFonts w:ascii="Times New Roman" w:hAnsi="Times New Roman"/>
        </w:rPr>
        <w:t xml:space="preserve">CSI </w:t>
      </w:r>
      <w:r w:rsidRPr="003932C1">
        <w:rPr>
          <w:rFonts w:ascii="Times New Roman" w:hAnsi="Times New Roman"/>
        </w:rPr>
        <w:t>overhead.</w:t>
      </w:r>
    </w:p>
    <w:p w14:paraId="1382A069" w14:textId="745B794A" w:rsidR="00AE4145" w:rsidRPr="003932C1" w:rsidRDefault="00AE4145" w:rsidP="00AE4145">
      <w:pPr>
        <w:pStyle w:val="ListParagraph"/>
        <w:numPr>
          <w:ilvl w:val="0"/>
          <w:numId w:val="35"/>
        </w:numPr>
        <w:spacing w:line="276" w:lineRule="auto"/>
        <w:jc w:val="both"/>
        <w:rPr>
          <w:rFonts w:ascii="Times New Roman" w:hAnsi="Times New Roman"/>
        </w:rPr>
      </w:pPr>
      <w:r w:rsidRPr="003932C1">
        <w:rPr>
          <w:rFonts w:ascii="Times New Roman" w:hAnsi="Times New Roman"/>
        </w:rPr>
        <w:t>For higher</w:t>
      </w:r>
      <w:r w:rsidR="00C219DC">
        <w:rPr>
          <w:rFonts w:ascii="Times New Roman" w:hAnsi="Times New Roman"/>
        </w:rPr>
        <w:t xml:space="preserve"> baseline</w:t>
      </w:r>
      <w:r w:rsidRPr="003932C1">
        <w:rPr>
          <w:rFonts w:ascii="Times New Roman" w:hAnsi="Times New Roman"/>
        </w:rPr>
        <w:t xml:space="preserve"> SGCS we observed in general, possible reasons include:</w:t>
      </w:r>
    </w:p>
    <w:p w14:paraId="15508AAE" w14:textId="017FDA24" w:rsidR="00AE4145" w:rsidRPr="003932C1" w:rsidRDefault="00AE4145" w:rsidP="00AE4145">
      <w:pPr>
        <w:pStyle w:val="ListParagraph"/>
        <w:numPr>
          <w:ilvl w:val="1"/>
          <w:numId w:val="35"/>
        </w:numPr>
        <w:spacing w:line="276" w:lineRule="auto"/>
        <w:jc w:val="both"/>
        <w:rPr>
          <w:rFonts w:ascii="Times New Roman" w:hAnsi="Times New Roman"/>
        </w:rPr>
      </w:pPr>
      <w:r w:rsidRPr="003932C1">
        <w:rPr>
          <w:rFonts w:ascii="Times New Roman" w:hAnsi="Times New Roman"/>
        </w:rPr>
        <w:t xml:space="preserve">The </w:t>
      </w:r>
      <w:r w:rsidR="00C219DC">
        <w:rPr>
          <w:rFonts w:ascii="Times New Roman" w:hAnsi="Times New Roman"/>
        </w:rPr>
        <w:t>UE distribution in our study is</w:t>
      </w:r>
      <w:r w:rsidRPr="003932C1">
        <w:rPr>
          <w:rFonts w:ascii="Times New Roman" w:hAnsi="Times New Roman"/>
        </w:rPr>
        <w:t xml:space="preserve"> 100% outdoor. Based on our initial analysis, this may be the main contribution to higher SGCS values. </w:t>
      </w:r>
    </w:p>
    <w:p w14:paraId="4DE4E0F8" w14:textId="3470BD87" w:rsidR="00AE4145" w:rsidRDefault="00AE4145" w:rsidP="00AE4145">
      <w:pPr>
        <w:pStyle w:val="ListParagraph"/>
        <w:numPr>
          <w:ilvl w:val="1"/>
          <w:numId w:val="35"/>
        </w:numPr>
        <w:spacing w:line="276" w:lineRule="auto"/>
        <w:jc w:val="both"/>
        <w:rPr>
          <w:rFonts w:ascii="Times New Roman" w:hAnsi="Times New Roman"/>
        </w:rPr>
      </w:pPr>
      <w:r w:rsidRPr="003932C1">
        <w:rPr>
          <w:rFonts w:ascii="Times New Roman" w:hAnsi="Times New Roman"/>
        </w:rPr>
        <w:t xml:space="preserve">We use idealistic channel estimation in our training and evaluation </w:t>
      </w:r>
      <w:r w:rsidR="00EF1B3C">
        <w:rPr>
          <w:rFonts w:ascii="Times New Roman" w:hAnsi="Times New Roman"/>
        </w:rPr>
        <w:t xml:space="preserve">of </w:t>
      </w:r>
      <w:r w:rsidRPr="003932C1">
        <w:rPr>
          <w:rFonts w:ascii="Times New Roman" w:hAnsi="Times New Roman"/>
        </w:rPr>
        <w:t xml:space="preserve">the AI/ML model. Based on our initial analysis, this factor may impact SGCS performance but </w:t>
      </w:r>
      <w:r w:rsidR="00EF1B3C">
        <w:rPr>
          <w:rFonts w:ascii="Times New Roman" w:hAnsi="Times New Roman"/>
        </w:rPr>
        <w:t xml:space="preserve">is </w:t>
      </w:r>
      <w:r w:rsidRPr="003932C1">
        <w:rPr>
          <w:rFonts w:ascii="Times New Roman" w:hAnsi="Times New Roman"/>
        </w:rPr>
        <w:t xml:space="preserve">relatively less significant compared to UE distribution. </w:t>
      </w:r>
    </w:p>
    <w:p w14:paraId="6CB58989" w14:textId="517EAAFD" w:rsidR="006A6208" w:rsidRPr="006A6208" w:rsidRDefault="00AE4145" w:rsidP="00AE4145">
      <w:pPr>
        <w:spacing w:line="276" w:lineRule="auto"/>
        <w:jc w:val="both"/>
        <w:rPr>
          <w:sz w:val="22"/>
          <w:szCs w:val="22"/>
        </w:rPr>
      </w:pPr>
      <w:r>
        <w:rPr>
          <w:sz w:val="22"/>
          <w:szCs w:val="22"/>
        </w:rPr>
        <w:t xml:space="preserve">We have </w:t>
      </w:r>
      <w:r w:rsidRPr="006A6208">
        <w:rPr>
          <w:sz w:val="22"/>
          <w:szCs w:val="22"/>
          <w:u w:val="single"/>
        </w:rPr>
        <w:t xml:space="preserve">added the above assumptions/simulation configurations to the Excel result template for “Table 1. 1-on-1 joint training” (in </w:t>
      </w:r>
      <w:r w:rsidRPr="006A6208">
        <w:rPr>
          <w:color w:val="FF0000"/>
          <w:sz w:val="22"/>
          <w:szCs w:val="22"/>
          <w:u w:val="single"/>
        </w:rPr>
        <w:t>red</w:t>
      </w:r>
      <w:r w:rsidRPr="006A6208">
        <w:rPr>
          <w:sz w:val="22"/>
          <w:szCs w:val="22"/>
          <w:u w:val="single"/>
        </w:rPr>
        <w:t xml:space="preserve"> text)</w:t>
      </w:r>
      <w:r>
        <w:rPr>
          <w:sz w:val="22"/>
          <w:szCs w:val="22"/>
          <w:u w:val="single"/>
        </w:rPr>
        <w:t xml:space="preserve"> for clarification </w:t>
      </w:r>
      <w:r w:rsidR="00EF1B3C">
        <w:rPr>
          <w:sz w:val="22"/>
          <w:szCs w:val="22"/>
          <w:u w:val="single"/>
        </w:rPr>
        <w:t>purposes</w:t>
      </w:r>
      <w:r w:rsidRPr="006A6208">
        <w:rPr>
          <w:sz w:val="22"/>
          <w:szCs w:val="22"/>
          <w:u w:val="single"/>
        </w:rPr>
        <w:t>.</w:t>
      </w:r>
    </w:p>
    <w:p w14:paraId="4A40FE60" w14:textId="77777777" w:rsidR="00E257E4" w:rsidRPr="00C75E52" w:rsidRDefault="00E257E4" w:rsidP="00C75E52">
      <w:pPr>
        <w:rPr>
          <w:b/>
          <w:bCs/>
        </w:rPr>
      </w:pPr>
    </w:p>
    <w:p w14:paraId="2523DEBB" w14:textId="175F476B" w:rsidR="00515DBD" w:rsidRPr="00493C77" w:rsidRDefault="00515DBD" w:rsidP="00515DBD">
      <w:pPr>
        <w:pStyle w:val="Heading1"/>
      </w:pPr>
      <w:r w:rsidRPr="00493C77">
        <w:t>Conclusions</w:t>
      </w:r>
    </w:p>
    <w:p w14:paraId="43FB816A" w14:textId="19C808C7" w:rsidR="00A9618F" w:rsidRDefault="00515DBD" w:rsidP="0023470A">
      <w:pPr>
        <w:spacing w:after="180" w:line="276" w:lineRule="auto"/>
        <w:jc w:val="both"/>
        <w:rPr>
          <w:sz w:val="22"/>
          <w:szCs w:val="22"/>
        </w:rPr>
      </w:pPr>
      <w:r w:rsidRPr="006E7489">
        <w:rPr>
          <w:sz w:val="22"/>
          <w:szCs w:val="22"/>
        </w:rPr>
        <w:t>In this contribution,</w:t>
      </w:r>
      <w:r w:rsidR="004E201B">
        <w:rPr>
          <w:sz w:val="22"/>
          <w:szCs w:val="22"/>
        </w:rPr>
        <w:t xml:space="preserve"> w</w:t>
      </w:r>
      <w:r w:rsidR="00534A70" w:rsidRPr="006E7489">
        <w:rPr>
          <w:sz w:val="22"/>
          <w:szCs w:val="22"/>
        </w:rPr>
        <w:t xml:space="preserve">e </w:t>
      </w:r>
      <w:r w:rsidR="00D76F65">
        <w:rPr>
          <w:sz w:val="22"/>
          <w:szCs w:val="22"/>
        </w:rPr>
        <w:t xml:space="preserve">discussed model generalization evaluation results between </w:t>
      </w:r>
      <w:proofErr w:type="spellStart"/>
      <w:r w:rsidR="00D76F65">
        <w:rPr>
          <w:sz w:val="22"/>
          <w:szCs w:val="22"/>
        </w:rPr>
        <w:t>UMa</w:t>
      </w:r>
      <w:proofErr w:type="spellEnd"/>
      <w:r w:rsidR="00D76F65">
        <w:rPr>
          <w:sz w:val="22"/>
          <w:szCs w:val="22"/>
        </w:rPr>
        <w:t xml:space="preserve"> and </w:t>
      </w:r>
      <w:proofErr w:type="spellStart"/>
      <w:r w:rsidR="00D76F65">
        <w:rPr>
          <w:sz w:val="22"/>
          <w:szCs w:val="22"/>
        </w:rPr>
        <w:t>UMi</w:t>
      </w:r>
      <w:proofErr w:type="spellEnd"/>
      <w:r w:rsidR="00D76F65">
        <w:rPr>
          <w:sz w:val="22"/>
          <w:szCs w:val="22"/>
        </w:rPr>
        <w:t xml:space="preserve"> scenarios using datasets generated from large number of UEs in each sector. We also discussed model generalization/scalability across multiple CSI payload sizes; </w:t>
      </w:r>
      <w:r w:rsidR="007E4D69">
        <w:rPr>
          <w:sz w:val="22"/>
          <w:szCs w:val="22"/>
        </w:rPr>
        <w:t xml:space="preserve">compared the performance </w:t>
      </w:r>
      <w:r w:rsidR="00D76F65">
        <w:rPr>
          <w:sz w:val="22"/>
          <w:szCs w:val="22"/>
        </w:rPr>
        <w:t>with the corresponding Case 1 baselines. In the last section, we compared system level performance between AI/ML-based approach and Rel-16 Type II codebook-based approach based on realistic channel estimation</w:t>
      </w:r>
      <w:r w:rsidR="00301948">
        <w:rPr>
          <w:sz w:val="22"/>
          <w:szCs w:val="22"/>
        </w:rPr>
        <w:t xml:space="preserve">. </w:t>
      </w:r>
      <w:r w:rsidR="004E201B">
        <w:rPr>
          <w:sz w:val="22"/>
          <w:szCs w:val="22"/>
        </w:rPr>
        <w:t>Our observat</w:t>
      </w:r>
      <w:r w:rsidR="00A9618F" w:rsidRPr="006E7489">
        <w:rPr>
          <w:sz w:val="22"/>
          <w:szCs w:val="22"/>
        </w:rPr>
        <w:t>ions</w:t>
      </w:r>
      <w:r w:rsidR="00534A70" w:rsidRPr="006E7489">
        <w:rPr>
          <w:sz w:val="22"/>
          <w:szCs w:val="22"/>
        </w:rPr>
        <w:t xml:space="preserve"> and proposals</w:t>
      </w:r>
      <w:r w:rsidR="00A9618F" w:rsidRPr="006E7489">
        <w:rPr>
          <w:sz w:val="22"/>
          <w:szCs w:val="22"/>
        </w:rPr>
        <w:t xml:space="preserve"> are as follows.</w:t>
      </w:r>
    </w:p>
    <w:p w14:paraId="648EB7F2" w14:textId="77777777" w:rsidR="002873D9" w:rsidRDefault="002873D9" w:rsidP="00C14E44">
      <w:pPr>
        <w:spacing w:line="276" w:lineRule="auto"/>
        <w:jc w:val="both"/>
        <w:rPr>
          <w:b/>
          <w:bCs/>
          <w:i/>
          <w:iCs/>
          <w:sz w:val="22"/>
          <w:szCs w:val="22"/>
          <w:lang w:eastAsia="x-none"/>
        </w:rPr>
      </w:pPr>
      <w:r w:rsidRPr="0049645C">
        <w:rPr>
          <w:b/>
          <w:bCs/>
          <w:i/>
          <w:iCs/>
          <w:sz w:val="22"/>
          <w:szCs w:val="22"/>
          <w:lang w:eastAsia="x-none"/>
        </w:rPr>
        <w:t>Observation 1: For AI/ML model generalization across different deployment scenarios in spatial-frequency domain CSI compression sub use case, when using datasets generated from large number of UEs in training the AI/ML model, our experiments showed:</w:t>
      </w:r>
    </w:p>
    <w:p w14:paraId="5233B91F" w14:textId="77777777" w:rsidR="002873D9" w:rsidRPr="00C264F9" w:rsidRDefault="002873D9" w:rsidP="002873D9">
      <w:pPr>
        <w:pStyle w:val="ListParagraph"/>
        <w:numPr>
          <w:ilvl w:val="0"/>
          <w:numId w:val="32"/>
        </w:numPr>
        <w:spacing w:line="276" w:lineRule="auto"/>
        <w:jc w:val="both"/>
        <w:rPr>
          <w:rFonts w:ascii="Times New Roman" w:hAnsi="Times New Roman"/>
          <w:b/>
          <w:bCs/>
          <w:i/>
          <w:iCs/>
          <w:lang w:eastAsia="x-none"/>
        </w:rPr>
      </w:pPr>
      <w:r w:rsidRPr="00C264F9">
        <w:rPr>
          <w:rFonts w:ascii="Times New Roman" w:hAnsi="Times New Roman"/>
          <w:b/>
          <w:bCs/>
          <w:i/>
          <w:iCs/>
          <w:color w:val="000000"/>
        </w:rPr>
        <w:t xml:space="preserve">If deployment </w:t>
      </w:r>
      <w:proofErr w:type="spellStart"/>
      <w:r w:rsidRPr="00C264F9">
        <w:rPr>
          <w:rFonts w:ascii="Times New Roman" w:hAnsi="Times New Roman"/>
          <w:b/>
          <w:bCs/>
          <w:i/>
          <w:iCs/>
          <w:color w:val="000000"/>
        </w:rPr>
        <w:t>scenario#A</w:t>
      </w:r>
      <w:proofErr w:type="spellEnd"/>
      <w:r w:rsidRPr="00C264F9">
        <w:rPr>
          <w:rFonts w:ascii="Times New Roman" w:hAnsi="Times New Roman"/>
          <w:b/>
          <w:bCs/>
          <w:i/>
          <w:iCs/>
          <w:color w:val="000000"/>
        </w:rPr>
        <w:t xml:space="preserve"> is </w:t>
      </w:r>
      <w:proofErr w:type="spellStart"/>
      <w:r w:rsidRPr="00C264F9">
        <w:rPr>
          <w:rFonts w:ascii="Times New Roman" w:hAnsi="Times New Roman"/>
          <w:b/>
          <w:bCs/>
          <w:i/>
          <w:iCs/>
          <w:color w:val="000000"/>
        </w:rPr>
        <w:t>UMa</w:t>
      </w:r>
      <w:proofErr w:type="spellEnd"/>
      <w:r w:rsidRPr="00C264F9">
        <w:rPr>
          <w:rFonts w:ascii="Times New Roman" w:hAnsi="Times New Roman"/>
          <w:b/>
          <w:bCs/>
          <w:i/>
          <w:iCs/>
          <w:color w:val="000000"/>
        </w:rPr>
        <w:t xml:space="preserve"> &amp; deployment </w:t>
      </w:r>
      <w:proofErr w:type="spellStart"/>
      <w:r w:rsidRPr="00C264F9">
        <w:rPr>
          <w:rFonts w:ascii="Times New Roman" w:hAnsi="Times New Roman"/>
          <w:b/>
          <w:bCs/>
          <w:i/>
          <w:iCs/>
          <w:color w:val="000000"/>
        </w:rPr>
        <w:t>scenario#B</w:t>
      </w:r>
      <w:proofErr w:type="spellEnd"/>
      <w:r w:rsidRPr="00C264F9">
        <w:rPr>
          <w:rFonts w:ascii="Times New Roman" w:hAnsi="Times New Roman"/>
          <w:b/>
          <w:bCs/>
          <w:i/>
          <w:iCs/>
          <w:color w:val="000000"/>
        </w:rPr>
        <w:t xml:space="preserve"> is </w:t>
      </w:r>
      <w:proofErr w:type="spellStart"/>
      <w:r w:rsidRPr="00C264F9">
        <w:rPr>
          <w:rFonts w:ascii="Times New Roman" w:hAnsi="Times New Roman"/>
          <w:b/>
          <w:bCs/>
          <w:i/>
          <w:iCs/>
          <w:color w:val="000000"/>
        </w:rPr>
        <w:t>UMi</w:t>
      </w:r>
      <w:proofErr w:type="spellEnd"/>
    </w:p>
    <w:p w14:paraId="2551BDEB" w14:textId="77777777" w:rsidR="002873D9" w:rsidRPr="00C264F9" w:rsidRDefault="002873D9" w:rsidP="002873D9">
      <w:pPr>
        <w:pStyle w:val="ListParagraph"/>
        <w:numPr>
          <w:ilvl w:val="1"/>
          <w:numId w:val="32"/>
        </w:numPr>
        <w:spacing w:line="276" w:lineRule="auto"/>
        <w:jc w:val="both"/>
        <w:rPr>
          <w:rFonts w:ascii="Times New Roman" w:hAnsi="Times New Roman"/>
          <w:b/>
          <w:bCs/>
          <w:i/>
          <w:iCs/>
          <w:lang w:eastAsia="x-none"/>
        </w:rPr>
      </w:pPr>
      <w:r w:rsidRPr="00C264F9">
        <w:rPr>
          <w:rFonts w:ascii="Times New Roman" w:hAnsi="Times New Roman"/>
          <w:b/>
          <w:bCs/>
          <w:i/>
          <w:iCs/>
          <w:lang w:eastAsia="x-none"/>
        </w:rPr>
        <w:t xml:space="preserve">AI/ML model can achieve </w:t>
      </w:r>
      <w:r w:rsidRPr="00C264F9">
        <w:rPr>
          <w:rFonts w:ascii="Times New Roman" w:hAnsi="Times New Roman"/>
          <w:b/>
          <w:bCs/>
          <w:i/>
          <w:iCs/>
          <w:color w:val="000000"/>
        </w:rPr>
        <w:t xml:space="preserve">generalized performance with minor (i.e., </w:t>
      </w:r>
      <w:r w:rsidRPr="00C264F9">
        <w:rPr>
          <w:rFonts w:ascii="Times New Roman" w:hAnsi="Times New Roman"/>
          <w:b/>
          <w:bCs/>
          <w:i/>
          <w:iCs/>
        </w:rPr>
        <w:t xml:space="preserve">0.18%) SGCS </w:t>
      </w:r>
      <w:r w:rsidRPr="00C264F9">
        <w:rPr>
          <w:rFonts w:ascii="Times New Roman" w:hAnsi="Times New Roman"/>
          <w:b/>
          <w:bCs/>
          <w:i/>
          <w:iCs/>
          <w:color w:val="000000"/>
        </w:rPr>
        <w:t>difference.</w:t>
      </w:r>
    </w:p>
    <w:p w14:paraId="707355AB" w14:textId="77777777" w:rsidR="002873D9" w:rsidRPr="00C264F9" w:rsidRDefault="002873D9" w:rsidP="002873D9">
      <w:pPr>
        <w:pStyle w:val="ListParagraph"/>
        <w:numPr>
          <w:ilvl w:val="0"/>
          <w:numId w:val="32"/>
        </w:numPr>
        <w:spacing w:line="276" w:lineRule="auto"/>
        <w:jc w:val="both"/>
        <w:rPr>
          <w:rFonts w:ascii="Times New Roman" w:hAnsi="Times New Roman"/>
          <w:b/>
          <w:bCs/>
          <w:i/>
          <w:iCs/>
          <w:lang w:eastAsia="x-none"/>
        </w:rPr>
      </w:pPr>
      <w:r w:rsidRPr="00C264F9">
        <w:rPr>
          <w:rFonts w:ascii="Times New Roman" w:hAnsi="Times New Roman"/>
          <w:b/>
          <w:bCs/>
          <w:i/>
          <w:iCs/>
          <w:color w:val="000000"/>
        </w:rPr>
        <w:t xml:space="preserve">If deployment </w:t>
      </w:r>
      <w:proofErr w:type="spellStart"/>
      <w:r w:rsidRPr="00C264F9">
        <w:rPr>
          <w:rFonts w:ascii="Times New Roman" w:hAnsi="Times New Roman"/>
          <w:b/>
          <w:bCs/>
          <w:i/>
          <w:iCs/>
          <w:color w:val="000000"/>
        </w:rPr>
        <w:t>scenario#A</w:t>
      </w:r>
      <w:proofErr w:type="spellEnd"/>
      <w:r w:rsidRPr="00C264F9">
        <w:rPr>
          <w:rFonts w:ascii="Times New Roman" w:hAnsi="Times New Roman"/>
          <w:b/>
          <w:bCs/>
          <w:i/>
          <w:iCs/>
          <w:color w:val="000000"/>
        </w:rPr>
        <w:t xml:space="preserve"> is </w:t>
      </w:r>
      <w:proofErr w:type="spellStart"/>
      <w:r w:rsidRPr="00C264F9">
        <w:rPr>
          <w:rFonts w:ascii="Times New Roman" w:hAnsi="Times New Roman"/>
          <w:b/>
          <w:bCs/>
          <w:i/>
          <w:iCs/>
          <w:color w:val="000000"/>
        </w:rPr>
        <w:t>UMi</w:t>
      </w:r>
      <w:proofErr w:type="spellEnd"/>
      <w:r w:rsidRPr="00C264F9">
        <w:rPr>
          <w:rFonts w:ascii="Times New Roman" w:hAnsi="Times New Roman"/>
          <w:b/>
          <w:bCs/>
          <w:i/>
          <w:iCs/>
          <w:color w:val="000000"/>
        </w:rPr>
        <w:t xml:space="preserve"> &amp; deployment </w:t>
      </w:r>
      <w:proofErr w:type="spellStart"/>
      <w:r w:rsidRPr="00C264F9">
        <w:rPr>
          <w:rFonts w:ascii="Times New Roman" w:hAnsi="Times New Roman"/>
          <w:b/>
          <w:bCs/>
          <w:i/>
          <w:iCs/>
          <w:color w:val="000000"/>
        </w:rPr>
        <w:t>scenario#B</w:t>
      </w:r>
      <w:proofErr w:type="spellEnd"/>
      <w:r w:rsidRPr="00C264F9">
        <w:rPr>
          <w:rFonts w:ascii="Times New Roman" w:hAnsi="Times New Roman"/>
          <w:b/>
          <w:bCs/>
          <w:i/>
          <w:iCs/>
          <w:color w:val="000000"/>
        </w:rPr>
        <w:t xml:space="preserve"> is </w:t>
      </w:r>
      <w:proofErr w:type="spellStart"/>
      <w:r w:rsidRPr="00C264F9">
        <w:rPr>
          <w:rFonts w:ascii="Times New Roman" w:hAnsi="Times New Roman"/>
          <w:b/>
          <w:bCs/>
          <w:i/>
          <w:iCs/>
          <w:color w:val="000000"/>
        </w:rPr>
        <w:t>UMa</w:t>
      </w:r>
      <w:proofErr w:type="spellEnd"/>
      <w:r w:rsidRPr="00C264F9">
        <w:rPr>
          <w:rFonts w:ascii="Times New Roman" w:hAnsi="Times New Roman"/>
          <w:b/>
          <w:bCs/>
          <w:i/>
          <w:iCs/>
          <w:color w:val="000000"/>
        </w:rPr>
        <w:t>:</w:t>
      </w:r>
    </w:p>
    <w:p w14:paraId="5FF2BD32" w14:textId="639F1DA8" w:rsidR="00862B42" w:rsidRPr="00856AFD" w:rsidRDefault="002873D9" w:rsidP="00862B42">
      <w:pPr>
        <w:pStyle w:val="ListParagraph"/>
        <w:numPr>
          <w:ilvl w:val="1"/>
          <w:numId w:val="32"/>
        </w:numPr>
        <w:spacing w:line="276" w:lineRule="auto"/>
        <w:jc w:val="both"/>
        <w:rPr>
          <w:rFonts w:ascii="Times New Roman" w:hAnsi="Times New Roman"/>
          <w:b/>
          <w:bCs/>
          <w:i/>
          <w:iCs/>
          <w:lang w:eastAsia="x-none"/>
        </w:rPr>
      </w:pPr>
      <w:r w:rsidRPr="00C264F9">
        <w:rPr>
          <w:rFonts w:ascii="Times New Roman" w:hAnsi="Times New Roman"/>
          <w:b/>
          <w:bCs/>
          <w:i/>
          <w:iCs/>
          <w:lang w:eastAsia="x-none"/>
        </w:rPr>
        <w:t xml:space="preserve">AI/ML model can achieve </w:t>
      </w:r>
      <w:r w:rsidRPr="00C264F9">
        <w:rPr>
          <w:rFonts w:ascii="Times New Roman" w:hAnsi="Times New Roman"/>
          <w:b/>
          <w:bCs/>
          <w:i/>
          <w:iCs/>
          <w:color w:val="000000"/>
        </w:rPr>
        <w:t>generalized performance with minor (i.e., -</w:t>
      </w:r>
      <w:r w:rsidRPr="00C264F9">
        <w:rPr>
          <w:rFonts w:ascii="Times New Roman" w:hAnsi="Times New Roman"/>
          <w:b/>
          <w:bCs/>
          <w:i/>
          <w:iCs/>
        </w:rPr>
        <w:t xml:space="preserve">0.75%) SGCS </w:t>
      </w:r>
      <w:r w:rsidRPr="00C264F9">
        <w:rPr>
          <w:rFonts w:ascii="Times New Roman" w:hAnsi="Times New Roman"/>
          <w:b/>
          <w:bCs/>
          <w:i/>
          <w:iCs/>
          <w:color w:val="000000"/>
        </w:rPr>
        <w:t>difference.</w:t>
      </w:r>
    </w:p>
    <w:p w14:paraId="6F631AC8" w14:textId="3C798A57" w:rsidR="007436D0" w:rsidRPr="00856AFD" w:rsidRDefault="007436D0" w:rsidP="00856AFD">
      <w:pPr>
        <w:spacing w:before="240" w:line="276" w:lineRule="auto"/>
        <w:jc w:val="both"/>
        <w:rPr>
          <w:b/>
          <w:bCs/>
          <w:i/>
          <w:iCs/>
          <w:sz w:val="22"/>
          <w:szCs w:val="22"/>
          <w:lang w:eastAsia="x-none"/>
        </w:rPr>
      </w:pPr>
      <w:r w:rsidRPr="007436D0">
        <w:rPr>
          <w:b/>
          <w:i/>
          <w:iCs/>
          <w:sz w:val="22"/>
          <w:szCs w:val="22"/>
        </w:rPr>
        <w:lastRenderedPageBreak/>
        <w:t xml:space="preserve">Observation </w:t>
      </w:r>
      <w:r w:rsidR="007206C9">
        <w:rPr>
          <w:b/>
          <w:i/>
          <w:iCs/>
          <w:sz w:val="22"/>
          <w:szCs w:val="22"/>
        </w:rPr>
        <w:t>2</w:t>
      </w:r>
      <w:r w:rsidRPr="007436D0">
        <w:rPr>
          <w:b/>
          <w:i/>
          <w:iCs/>
          <w:sz w:val="22"/>
          <w:szCs w:val="22"/>
        </w:rPr>
        <w:t>: The following observation agreed in RAN1#113 for the generalization verification of AI/ML based CSI compression over various deployment scenarios should be updated as shown below:</w:t>
      </w:r>
    </w:p>
    <w:p w14:paraId="08CB9C9D" w14:textId="2EE5CB66" w:rsidR="007436D0" w:rsidRPr="007436D0" w:rsidRDefault="007436D0" w:rsidP="007436D0">
      <w:pPr>
        <w:rPr>
          <w:b/>
          <w:i/>
          <w:iCs/>
          <w:color w:val="0070C0"/>
          <w:sz w:val="22"/>
          <w:szCs w:val="22"/>
        </w:rPr>
      </w:pPr>
    </w:p>
    <w:p w14:paraId="0643EF82" w14:textId="77777777" w:rsidR="007436D0" w:rsidRPr="007436D0" w:rsidRDefault="007436D0" w:rsidP="007436D0">
      <w:pPr>
        <w:rPr>
          <w:i/>
          <w:iCs/>
          <w:sz w:val="22"/>
          <w:szCs w:val="22"/>
        </w:rPr>
      </w:pPr>
      <w:r w:rsidRPr="007436D0">
        <w:rPr>
          <w:i/>
          <w:iCs/>
          <w:sz w:val="22"/>
          <w:szCs w:val="22"/>
        </w:rPr>
        <w:t xml:space="preserve">For the generalization verification of AI/ML based CSI compression over various deployment scenarios, till the RAN1#113 meeting, compared to the generalization Case 1 where the AI/ML model is trained with dataset subject to a certain deployment </w:t>
      </w:r>
      <w:proofErr w:type="spellStart"/>
      <w:r w:rsidRPr="007436D0">
        <w:rPr>
          <w:i/>
          <w:iCs/>
          <w:sz w:val="22"/>
          <w:szCs w:val="22"/>
        </w:rPr>
        <w:t>scenario#B</w:t>
      </w:r>
      <w:proofErr w:type="spellEnd"/>
      <w:r w:rsidRPr="007436D0">
        <w:rPr>
          <w:i/>
          <w:iCs/>
          <w:sz w:val="22"/>
          <w:szCs w:val="22"/>
        </w:rPr>
        <w:t xml:space="preserve"> and applied for inference with a same deployment </w:t>
      </w:r>
      <w:proofErr w:type="spellStart"/>
      <w:r w:rsidRPr="007436D0">
        <w:rPr>
          <w:i/>
          <w:iCs/>
          <w:sz w:val="22"/>
          <w:szCs w:val="22"/>
        </w:rPr>
        <w:t>scenario#B</w:t>
      </w:r>
      <w:proofErr w:type="spellEnd"/>
      <w:r w:rsidRPr="007436D0">
        <w:rPr>
          <w:i/>
          <w:iCs/>
          <w:sz w:val="22"/>
          <w:szCs w:val="22"/>
        </w:rPr>
        <w:t>,</w:t>
      </w:r>
    </w:p>
    <w:p w14:paraId="7747F1BD" w14:textId="77777777" w:rsidR="007436D0" w:rsidRPr="007436D0" w:rsidRDefault="007436D0" w:rsidP="007436D0">
      <w:pPr>
        <w:pStyle w:val="ListParagraph"/>
        <w:numPr>
          <w:ilvl w:val="0"/>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 xml:space="preserve">For generalization Case 2, generalized performance may be achieved for some certain combinations of deployment </w:t>
      </w:r>
      <w:proofErr w:type="spellStart"/>
      <w:r w:rsidRPr="007436D0">
        <w:rPr>
          <w:rFonts w:ascii="Times New Roman" w:hAnsi="Times New Roman"/>
          <w:i/>
          <w:iCs/>
        </w:rPr>
        <w:t>scenario#A</w:t>
      </w:r>
      <w:proofErr w:type="spellEnd"/>
      <w:r w:rsidRPr="007436D0">
        <w:rPr>
          <w:rFonts w:ascii="Times New Roman" w:hAnsi="Times New Roman"/>
          <w:i/>
          <w:iCs/>
        </w:rPr>
        <w:t xml:space="preserve"> and deployment </w:t>
      </w:r>
      <w:proofErr w:type="spellStart"/>
      <w:r w:rsidRPr="007436D0">
        <w:rPr>
          <w:rFonts w:ascii="Times New Roman" w:hAnsi="Times New Roman"/>
          <w:i/>
          <w:iCs/>
        </w:rPr>
        <w:t>scenario#B</w:t>
      </w:r>
      <w:proofErr w:type="spellEnd"/>
      <w:r w:rsidRPr="007436D0">
        <w:rPr>
          <w:rFonts w:ascii="Times New Roman" w:hAnsi="Times New Roman"/>
          <w:i/>
          <w:iCs/>
        </w:rPr>
        <w:t xml:space="preserve"> but not for others:</w:t>
      </w:r>
    </w:p>
    <w:p w14:paraId="1E11E39C" w14:textId="77777777" w:rsidR="007436D0" w:rsidRPr="007436D0" w:rsidRDefault="007436D0" w:rsidP="007436D0">
      <w:pPr>
        <w:pStyle w:val="ListParagraph"/>
        <w:numPr>
          <w:ilvl w:val="1"/>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 xml:space="preserve">If deployment </w:t>
      </w:r>
      <w:proofErr w:type="spellStart"/>
      <w:r w:rsidRPr="007436D0">
        <w:rPr>
          <w:rFonts w:ascii="Times New Roman" w:hAnsi="Times New Roman"/>
          <w:i/>
          <w:iCs/>
        </w:rPr>
        <w:t>scenario#A</w:t>
      </w:r>
      <w:proofErr w:type="spellEnd"/>
      <w:r w:rsidRPr="007436D0">
        <w:rPr>
          <w:rFonts w:ascii="Times New Roman" w:hAnsi="Times New Roman"/>
          <w:i/>
          <w:iCs/>
        </w:rPr>
        <w:t xml:space="preserve"> is </w:t>
      </w:r>
      <w:proofErr w:type="spellStart"/>
      <w:r w:rsidRPr="007436D0">
        <w:rPr>
          <w:rFonts w:ascii="Times New Roman" w:hAnsi="Times New Roman"/>
          <w:i/>
          <w:iCs/>
        </w:rPr>
        <w:t>UMi</w:t>
      </w:r>
      <w:proofErr w:type="spellEnd"/>
      <w:r w:rsidRPr="007436D0">
        <w:rPr>
          <w:rFonts w:ascii="Times New Roman" w:hAnsi="Times New Roman"/>
          <w:i/>
          <w:iCs/>
        </w:rPr>
        <w:t xml:space="preserve"> &amp; deployment </w:t>
      </w:r>
      <w:proofErr w:type="spellStart"/>
      <w:r w:rsidRPr="007436D0">
        <w:rPr>
          <w:rFonts w:ascii="Times New Roman" w:hAnsi="Times New Roman"/>
          <w:i/>
          <w:iCs/>
        </w:rPr>
        <w:t>scenario#B</w:t>
      </w:r>
      <w:proofErr w:type="spellEnd"/>
      <w:r w:rsidRPr="007436D0">
        <w:rPr>
          <w:rFonts w:ascii="Times New Roman" w:hAnsi="Times New Roman"/>
          <w:i/>
          <w:iCs/>
        </w:rPr>
        <w:t xml:space="preserve"> is </w:t>
      </w:r>
      <w:proofErr w:type="spellStart"/>
      <w:r w:rsidRPr="007436D0">
        <w:rPr>
          <w:rFonts w:ascii="Times New Roman" w:hAnsi="Times New Roman"/>
          <w:i/>
          <w:iCs/>
        </w:rPr>
        <w:t>UMa</w:t>
      </w:r>
      <w:proofErr w:type="spellEnd"/>
      <w:r w:rsidRPr="007436D0">
        <w:rPr>
          <w:rFonts w:ascii="Times New Roman" w:hAnsi="Times New Roman"/>
          <w:i/>
          <w:iCs/>
        </w:rPr>
        <w:t xml:space="preserve">, deployment </w:t>
      </w:r>
      <w:proofErr w:type="spellStart"/>
      <w:r w:rsidRPr="007436D0">
        <w:rPr>
          <w:rFonts w:ascii="Times New Roman" w:hAnsi="Times New Roman"/>
          <w:i/>
          <w:iCs/>
        </w:rPr>
        <w:t>scenario#A</w:t>
      </w:r>
      <w:proofErr w:type="spellEnd"/>
      <w:r w:rsidRPr="007436D0">
        <w:rPr>
          <w:rFonts w:ascii="Times New Roman" w:hAnsi="Times New Roman"/>
          <w:i/>
          <w:iCs/>
        </w:rPr>
        <w:t xml:space="preserve"> is </w:t>
      </w:r>
      <w:proofErr w:type="spellStart"/>
      <w:r w:rsidRPr="007436D0">
        <w:rPr>
          <w:rFonts w:ascii="Times New Roman" w:hAnsi="Times New Roman"/>
          <w:i/>
          <w:iCs/>
        </w:rPr>
        <w:t>UMa</w:t>
      </w:r>
      <w:proofErr w:type="spellEnd"/>
      <w:r w:rsidRPr="007436D0">
        <w:rPr>
          <w:rFonts w:ascii="Times New Roman" w:hAnsi="Times New Roman"/>
          <w:i/>
          <w:iCs/>
        </w:rPr>
        <w:t xml:space="preserve"> &amp; deployment </w:t>
      </w:r>
      <w:proofErr w:type="spellStart"/>
      <w:r w:rsidRPr="007436D0">
        <w:rPr>
          <w:rFonts w:ascii="Times New Roman" w:hAnsi="Times New Roman"/>
          <w:i/>
          <w:iCs/>
        </w:rPr>
        <w:t>scenario#B</w:t>
      </w:r>
      <w:proofErr w:type="spellEnd"/>
      <w:r w:rsidRPr="007436D0">
        <w:rPr>
          <w:rFonts w:ascii="Times New Roman" w:hAnsi="Times New Roman"/>
          <w:i/>
          <w:iCs/>
        </w:rPr>
        <w:t xml:space="preserve"> is </w:t>
      </w:r>
      <w:proofErr w:type="spellStart"/>
      <w:r w:rsidRPr="007436D0">
        <w:rPr>
          <w:rFonts w:ascii="Times New Roman" w:hAnsi="Times New Roman"/>
          <w:i/>
          <w:iCs/>
        </w:rPr>
        <w:t>UMi</w:t>
      </w:r>
      <w:proofErr w:type="spellEnd"/>
      <w:r w:rsidRPr="007436D0">
        <w:rPr>
          <w:rFonts w:ascii="Times New Roman" w:hAnsi="Times New Roman"/>
          <w:i/>
          <w:iCs/>
        </w:rPr>
        <w:t xml:space="preserve">, or deployment </w:t>
      </w:r>
      <w:proofErr w:type="spellStart"/>
      <w:r w:rsidRPr="007436D0">
        <w:rPr>
          <w:rFonts w:ascii="Times New Roman" w:hAnsi="Times New Roman"/>
          <w:i/>
          <w:iCs/>
        </w:rPr>
        <w:t>scenario#A</w:t>
      </w:r>
      <w:proofErr w:type="spellEnd"/>
      <w:r w:rsidRPr="007436D0">
        <w:rPr>
          <w:rFonts w:ascii="Times New Roman" w:hAnsi="Times New Roman"/>
          <w:i/>
          <w:iCs/>
        </w:rPr>
        <w:t xml:space="preserve"> is </w:t>
      </w:r>
      <w:proofErr w:type="spellStart"/>
      <w:r w:rsidRPr="007436D0">
        <w:rPr>
          <w:rFonts w:ascii="Times New Roman" w:hAnsi="Times New Roman"/>
          <w:i/>
          <w:iCs/>
        </w:rPr>
        <w:t>UMa</w:t>
      </w:r>
      <w:proofErr w:type="spellEnd"/>
      <w:r w:rsidRPr="007436D0">
        <w:rPr>
          <w:rFonts w:ascii="Times New Roman" w:hAnsi="Times New Roman"/>
          <w:i/>
          <w:iCs/>
        </w:rPr>
        <w:t xml:space="preserve"> &amp; deployment </w:t>
      </w:r>
      <w:proofErr w:type="spellStart"/>
      <w:r w:rsidRPr="007436D0">
        <w:rPr>
          <w:rFonts w:ascii="Times New Roman" w:hAnsi="Times New Roman"/>
          <w:i/>
          <w:iCs/>
        </w:rPr>
        <w:t>scenario#B</w:t>
      </w:r>
      <w:proofErr w:type="spellEnd"/>
      <w:r w:rsidRPr="007436D0">
        <w:rPr>
          <w:rFonts w:ascii="Times New Roman" w:hAnsi="Times New Roman"/>
          <w:i/>
          <w:iCs/>
        </w:rPr>
        <w:t xml:space="preserve"> is </w:t>
      </w:r>
      <w:proofErr w:type="spellStart"/>
      <w:r w:rsidRPr="007436D0">
        <w:rPr>
          <w:rFonts w:ascii="Times New Roman" w:hAnsi="Times New Roman"/>
          <w:i/>
          <w:iCs/>
        </w:rPr>
        <w:t>InH</w:t>
      </w:r>
      <w:proofErr w:type="spellEnd"/>
      <w:r w:rsidRPr="007436D0">
        <w:rPr>
          <w:rFonts w:ascii="Times New Roman" w:hAnsi="Times New Roman"/>
          <w:i/>
          <w:iCs/>
        </w:rPr>
        <w:t>:</w:t>
      </w:r>
    </w:p>
    <w:p w14:paraId="2F55AC91" w14:textId="77777777" w:rsidR="007436D0" w:rsidRPr="007436D0" w:rsidRDefault="007436D0" w:rsidP="007436D0">
      <w:pPr>
        <w:pStyle w:val="ListParagraph"/>
        <w:numPr>
          <w:ilvl w:val="2"/>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b/>
          <w:bCs/>
          <w:i/>
          <w:iCs/>
          <w:strike/>
          <w:color w:val="FF0000"/>
        </w:rPr>
        <w:t>9</w:t>
      </w:r>
      <w:r w:rsidRPr="007436D0">
        <w:rPr>
          <w:rFonts w:ascii="Times New Roman" w:hAnsi="Times New Roman"/>
          <w:b/>
          <w:bCs/>
          <w:i/>
          <w:iCs/>
          <w:color w:val="FF0000"/>
        </w:rPr>
        <w:t xml:space="preserve"> 10</w:t>
      </w:r>
      <w:r w:rsidRPr="007436D0">
        <w:rPr>
          <w:rFonts w:ascii="Times New Roman" w:hAnsi="Times New Roman"/>
          <w:i/>
          <w:iCs/>
          <w:color w:val="FF0000"/>
        </w:rPr>
        <w:t xml:space="preserve"> </w:t>
      </w:r>
      <w:r w:rsidRPr="007436D0">
        <w:rPr>
          <w:rFonts w:ascii="Times New Roman" w:hAnsi="Times New Roman"/>
          <w:i/>
          <w:iCs/>
        </w:rPr>
        <w:t xml:space="preserve">sources [Xiaomi, </w:t>
      </w:r>
      <w:proofErr w:type="spellStart"/>
      <w:r w:rsidRPr="007436D0">
        <w:rPr>
          <w:rFonts w:ascii="Times New Roman" w:hAnsi="Times New Roman"/>
          <w:i/>
          <w:iCs/>
        </w:rPr>
        <w:t>InterDigital</w:t>
      </w:r>
      <w:proofErr w:type="spellEnd"/>
      <w:r w:rsidRPr="007436D0">
        <w:rPr>
          <w:rFonts w:ascii="Times New Roman" w:hAnsi="Times New Roman"/>
          <w:i/>
          <w:iCs/>
        </w:rPr>
        <w:t xml:space="preserve">, MediaTek, vivo, Intel, ZTE, OPPO, Huawei, CATT, </w:t>
      </w:r>
      <w:r w:rsidRPr="007436D0">
        <w:rPr>
          <w:rFonts w:ascii="Times New Roman" w:hAnsi="Times New Roman"/>
          <w:b/>
          <w:bCs/>
          <w:i/>
          <w:iCs/>
          <w:color w:val="FF0000"/>
        </w:rPr>
        <w:t>Futurewei</w:t>
      </w:r>
      <w:r w:rsidRPr="007436D0">
        <w:rPr>
          <w:rFonts w:ascii="Times New Roman" w:hAnsi="Times New Roman"/>
          <w:i/>
          <w:iCs/>
        </w:rPr>
        <w:t>] observe that generalized performance can be achieved:</w:t>
      </w:r>
    </w:p>
    <w:p w14:paraId="04CA08CD" w14:textId="77777777" w:rsidR="007436D0" w:rsidRPr="007436D0" w:rsidRDefault="007436D0" w:rsidP="007436D0">
      <w:pPr>
        <w:pStyle w:val="ListParagraph"/>
        <w:numPr>
          <w:ilvl w:val="3"/>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 xml:space="preserve">For deployment </w:t>
      </w:r>
      <w:proofErr w:type="spellStart"/>
      <w:r w:rsidRPr="007436D0">
        <w:rPr>
          <w:rFonts w:ascii="Times New Roman" w:hAnsi="Times New Roman"/>
          <w:i/>
          <w:iCs/>
        </w:rPr>
        <w:t>scenario#A</w:t>
      </w:r>
      <w:proofErr w:type="spellEnd"/>
      <w:r w:rsidRPr="007436D0">
        <w:rPr>
          <w:rFonts w:ascii="Times New Roman" w:hAnsi="Times New Roman"/>
          <w:i/>
          <w:iCs/>
        </w:rPr>
        <w:t xml:space="preserve"> is </w:t>
      </w:r>
      <w:proofErr w:type="spellStart"/>
      <w:r w:rsidRPr="007436D0">
        <w:rPr>
          <w:rFonts w:ascii="Times New Roman" w:hAnsi="Times New Roman"/>
          <w:i/>
          <w:iCs/>
        </w:rPr>
        <w:t>UMi</w:t>
      </w:r>
      <w:proofErr w:type="spellEnd"/>
      <w:r w:rsidRPr="007436D0">
        <w:rPr>
          <w:rFonts w:ascii="Times New Roman" w:hAnsi="Times New Roman"/>
          <w:i/>
          <w:iCs/>
        </w:rPr>
        <w:t xml:space="preserve"> &amp; deployment </w:t>
      </w:r>
      <w:proofErr w:type="spellStart"/>
      <w:r w:rsidRPr="007436D0">
        <w:rPr>
          <w:rFonts w:ascii="Times New Roman" w:hAnsi="Times New Roman"/>
          <w:i/>
          <w:iCs/>
        </w:rPr>
        <w:t>scenario#B</w:t>
      </w:r>
      <w:proofErr w:type="spellEnd"/>
      <w:r w:rsidRPr="007436D0">
        <w:rPr>
          <w:rFonts w:ascii="Times New Roman" w:hAnsi="Times New Roman"/>
          <w:i/>
          <w:iCs/>
        </w:rPr>
        <w:t xml:space="preserve"> is </w:t>
      </w:r>
      <w:proofErr w:type="spellStart"/>
      <w:r w:rsidRPr="007436D0">
        <w:rPr>
          <w:rFonts w:ascii="Times New Roman" w:hAnsi="Times New Roman"/>
          <w:i/>
          <w:iCs/>
        </w:rPr>
        <w:t>UMa</w:t>
      </w:r>
      <w:proofErr w:type="spellEnd"/>
      <w:r w:rsidRPr="007436D0">
        <w:rPr>
          <w:rFonts w:ascii="Times New Roman" w:hAnsi="Times New Roman"/>
          <w:i/>
          <w:iCs/>
        </w:rPr>
        <w:t xml:space="preserve">, </w:t>
      </w:r>
      <w:r w:rsidRPr="007436D0">
        <w:rPr>
          <w:rFonts w:ascii="Times New Roman" w:hAnsi="Times New Roman"/>
          <w:b/>
          <w:bCs/>
          <w:i/>
          <w:iCs/>
          <w:strike/>
          <w:color w:val="FF0000"/>
        </w:rPr>
        <w:t>7</w:t>
      </w:r>
      <w:r w:rsidRPr="007436D0">
        <w:rPr>
          <w:rFonts w:ascii="Times New Roman" w:hAnsi="Times New Roman"/>
          <w:b/>
          <w:bCs/>
          <w:i/>
          <w:iCs/>
          <w:color w:val="FF0000"/>
        </w:rPr>
        <w:t xml:space="preserve"> 8</w:t>
      </w:r>
      <w:r w:rsidRPr="007436D0">
        <w:rPr>
          <w:rFonts w:ascii="Times New Roman" w:hAnsi="Times New Roman"/>
          <w:i/>
          <w:iCs/>
          <w:color w:val="FF0000"/>
        </w:rPr>
        <w:t xml:space="preserve"> </w:t>
      </w:r>
      <w:r w:rsidRPr="007436D0">
        <w:rPr>
          <w:rFonts w:ascii="Times New Roman" w:hAnsi="Times New Roman"/>
          <w:i/>
          <w:iCs/>
        </w:rPr>
        <w:t xml:space="preserve">sources [Xiaomi, </w:t>
      </w:r>
      <w:proofErr w:type="spellStart"/>
      <w:r w:rsidRPr="007436D0">
        <w:rPr>
          <w:rFonts w:ascii="Times New Roman" w:hAnsi="Times New Roman"/>
          <w:i/>
          <w:iCs/>
        </w:rPr>
        <w:t>InterDigital</w:t>
      </w:r>
      <w:proofErr w:type="spellEnd"/>
      <w:r w:rsidRPr="007436D0">
        <w:rPr>
          <w:rFonts w:ascii="Times New Roman" w:hAnsi="Times New Roman"/>
          <w:i/>
          <w:iCs/>
        </w:rPr>
        <w:t xml:space="preserve">, MediaTek, vivo, Intel, ZTE, CATT, </w:t>
      </w:r>
      <w:r w:rsidRPr="007436D0">
        <w:rPr>
          <w:rFonts w:ascii="Times New Roman" w:hAnsi="Times New Roman"/>
          <w:b/>
          <w:bCs/>
          <w:i/>
          <w:iCs/>
          <w:color w:val="FF0000"/>
        </w:rPr>
        <w:t>Futurewei</w:t>
      </w:r>
      <w:r w:rsidRPr="007436D0">
        <w:rPr>
          <w:rFonts w:ascii="Times New Roman" w:hAnsi="Times New Roman"/>
          <w:i/>
          <w:iCs/>
        </w:rPr>
        <w:t>] observe less than -1.6% degradation or positive gain.</w:t>
      </w:r>
    </w:p>
    <w:p w14:paraId="55C056F2" w14:textId="77777777" w:rsidR="007436D0" w:rsidRPr="007436D0" w:rsidRDefault="007436D0" w:rsidP="007436D0">
      <w:pPr>
        <w:pStyle w:val="ListParagraph"/>
        <w:numPr>
          <w:ilvl w:val="3"/>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 xml:space="preserve">For deployment </w:t>
      </w:r>
      <w:proofErr w:type="spellStart"/>
      <w:r w:rsidRPr="007436D0">
        <w:rPr>
          <w:rFonts w:ascii="Times New Roman" w:hAnsi="Times New Roman"/>
          <w:i/>
          <w:iCs/>
        </w:rPr>
        <w:t>scenario#A</w:t>
      </w:r>
      <w:proofErr w:type="spellEnd"/>
      <w:r w:rsidRPr="007436D0">
        <w:rPr>
          <w:rFonts w:ascii="Times New Roman" w:hAnsi="Times New Roman"/>
          <w:i/>
          <w:iCs/>
        </w:rPr>
        <w:t xml:space="preserve"> is </w:t>
      </w:r>
      <w:proofErr w:type="spellStart"/>
      <w:r w:rsidRPr="007436D0">
        <w:rPr>
          <w:rFonts w:ascii="Times New Roman" w:hAnsi="Times New Roman"/>
          <w:i/>
          <w:iCs/>
        </w:rPr>
        <w:t>UMa</w:t>
      </w:r>
      <w:proofErr w:type="spellEnd"/>
      <w:r w:rsidRPr="007436D0">
        <w:rPr>
          <w:rFonts w:ascii="Times New Roman" w:hAnsi="Times New Roman"/>
          <w:i/>
          <w:iCs/>
        </w:rPr>
        <w:t xml:space="preserve"> &amp; deployment </w:t>
      </w:r>
      <w:proofErr w:type="spellStart"/>
      <w:r w:rsidRPr="007436D0">
        <w:rPr>
          <w:rFonts w:ascii="Times New Roman" w:hAnsi="Times New Roman"/>
          <w:i/>
          <w:iCs/>
        </w:rPr>
        <w:t>scenario#B</w:t>
      </w:r>
      <w:proofErr w:type="spellEnd"/>
      <w:r w:rsidRPr="007436D0">
        <w:rPr>
          <w:rFonts w:ascii="Times New Roman" w:hAnsi="Times New Roman"/>
          <w:i/>
          <w:iCs/>
        </w:rPr>
        <w:t xml:space="preserve"> is </w:t>
      </w:r>
      <w:proofErr w:type="spellStart"/>
      <w:r w:rsidRPr="007436D0">
        <w:rPr>
          <w:rFonts w:ascii="Times New Roman" w:hAnsi="Times New Roman"/>
          <w:i/>
          <w:iCs/>
        </w:rPr>
        <w:t>UMi</w:t>
      </w:r>
      <w:proofErr w:type="spellEnd"/>
      <w:r w:rsidRPr="007436D0">
        <w:rPr>
          <w:rFonts w:ascii="Times New Roman" w:hAnsi="Times New Roman"/>
          <w:i/>
          <w:iCs/>
        </w:rPr>
        <w:t xml:space="preserve">, </w:t>
      </w:r>
      <w:r w:rsidRPr="007436D0">
        <w:rPr>
          <w:rFonts w:ascii="Times New Roman" w:hAnsi="Times New Roman"/>
          <w:b/>
          <w:bCs/>
          <w:i/>
          <w:iCs/>
          <w:strike/>
          <w:color w:val="FF0000"/>
        </w:rPr>
        <w:t>5</w:t>
      </w:r>
      <w:r w:rsidRPr="007436D0">
        <w:rPr>
          <w:rFonts w:ascii="Times New Roman" w:hAnsi="Times New Roman"/>
          <w:b/>
          <w:bCs/>
          <w:i/>
          <w:iCs/>
          <w:color w:val="FF0000"/>
        </w:rPr>
        <w:t xml:space="preserve"> 6</w:t>
      </w:r>
      <w:r w:rsidRPr="007436D0">
        <w:rPr>
          <w:rFonts w:ascii="Times New Roman" w:hAnsi="Times New Roman"/>
          <w:i/>
          <w:iCs/>
          <w:color w:val="FF0000"/>
        </w:rPr>
        <w:t xml:space="preserve"> </w:t>
      </w:r>
      <w:r w:rsidRPr="007436D0">
        <w:rPr>
          <w:rFonts w:ascii="Times New Roman" w:hAnsi="Times New Roman"/>
          <w:i/>
          <w:iCs/>
        </w:rPr>
        <w:t xml:space="preserve">sources [vivo, OPPO, MediaTek, Intel, Xiaomi, </w:t>
      </w:r>
      <w:r w:rsidRPr="007436D0">
        <w:rPr>
          <w:rFonts w:ascii="Times New Roman" w:hAnsi="Times New Roman"/>
          <w:b/>
          <w:bCs/>
          <w:i/>
          <w:iCs/>
          <w:color w:val="FF0000"/>
        </w:rPr>
        <w:t>Futurewei</w:t>
      </w:r>
      <w:r w:rsidRPr="007436D0">
        <w:rPr>
          <w:rFonts w:ascii="Times New Roman" w:hAnsi="Times New Roman"/>
          <w:i/>
          <w:iCs/>
        </w:rPr>
        <w:t>] observe less than -1.4% degradation or positive gain.</w:t>
      </w:r>
    </w:p>
    <w:p w14:paraId="4ED45DC7" w14:textId="77777777" w:rsidR="007436D0" w:rsidRPr="007436D0" w:rsidRDefault="007436D0" w:rsidP="007436D0">
      <w:pPr>
        <w:pStyle w:val="ListParagraph"/>
        <w:numPr>
          <w:ilvl w:val="3"/>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 xml:space="preserve">For deployment </w:t>
      </w:r>
      <w:proofErr w:type="spellStart"/>
      <w:r w:rsidRPr="007436D0">
        <w:rPr>
          <w:rFonts w:ascii="Times New Roman" w:hAnsi="Times New Roman"/>
          <w:i/>
          <w:iCs/>
        </w:rPr>
        <w:t>scenario#A</w:t>
      </w:r>
      <w:proofErr w:type="spellEnd"/>
      <w:r w:rsidRPr="007436D0">
        <w:rPr>
          <w:rFonts w:ascii="Times New Roman" w:hAnsi="Times New Roman"/>
          <w:i/>
          <w:iCs/>
        </w:rPr>
        <w:t xml:space="preserve"> is </w:t>
      </w:r>
      <w:proofErr w:type="spellStart"/>
      <w:r w:rsidRPr="007436D0">
        <w:rPr>
          <w:rFonts w:ascii="Times New Roman" w:hAnsi="Times New Roman"/>
          <w:i/>
          <w:iCs/>
        </w:rPr>
        <w:t>UMa</w:t>
      </w:r>
      <w:proofErr w:type="spellEnd"/>
      <w:r w:rsidRPr="007436D0">
        <w:rPr>
          <w:rFonts w:ascii="Times New Roman" w:hAnsi="Times New Roman"/>
          <w:i/>
          <w:iCs/>
        </w:rPr>
        <w:t xml:space="preserve"> &amp; deployment </w:t>
      </w:r>
      <w:proofErr w:type="spellStart"/>
      <w:r w:rsidRPr="007436D0">
        <w:rPr>
          <w:rFonts w:ascii="Times New Roman" w:hAnsi="Times New Roman"/>
          <w:i/>
          <w:iCs/>
        </w:rPr>
        <w:t>scenario#B</w:t>
      </w:r>
      <w:proofErr w:type="spellEnd"/>
      <w:r w:rsidRPr="007436D0">
        <w:rPr>
          <w:rFonts w:ascii="Times New Roman" w:hAnsi="Times New Roman"/>
          <w:i/>
          <w:iCs/>
        </w:rPr>
        <w:t xml:space="preserve"> is </w:t>
      </w:r>
      <w:proofErr w:type="spellStart"/>
      <w:r w:rsidRPr="007436D0">
        <w:rPr>
          <w:rFonts w:ascii="Times New Roman" w:hAnsi="Times New Roman"/>
          <w:i/>
          <w:iCs/>
        </w:rPr>
        <w:t>InH</w:t>
      </w:r>
      <w:proofErr w:type="spellEnd"/>
      <w:r w:rsidRPr="007436D0">
        <w:rPr>
          <w:rFonts w:ascii="Times New Roman" w:hAnsi="Times New Roman"/>
          <w:i/>
          <w:iCs/>
        </w:rPr>
        <w:t xml:space="preserve">, 2 sources [Huawei, CATT] observe less than -0.6% degradation or positive </w:t>
      </w:r>
      <w:proofErr w:type="gramStart"/>
      <w:r w:rsidRPr="007436D0">
        <w:rPr>
          <w:rFonts w:ascii="Times New Roman" w:hAnsi="Times New Roman"/>
          <w:i/>
          <w:iCs/>
        </w:rPr>
        <w:t>gain</w:t>
      </w:r>
      <w:proofErr w:type="gramEnd"/>
    </w:p>
    <w:p w14:paraId="441E694B" w14:textId="77777777" w:rsidR="007436D0" w:rsidRPr="007436D0" w:rsidRDefault="007436D0" w:rsidP="007436D0">
      <w:pPr>
        <w:pStyle w:val="ListParagraph"/>
        <w:numPr>
          <w:ilvl w:val="2"/>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b/>
          <w:bCs/>
          <w:i/>
          <w:iCs/>
          <w:strike/>
          <w:color w:val="FF0000"/>
        </w:rPr>
        <w:t>10</w:t>
      </w:r>
      <w:r w:rsidRPr="007436D0">
        <w:rPr>
          <w:rFonts w:ascii="Times New Roman" w:hAnsi="Times New Roman"/>
          <w:b/>
          <w:bCs/>
          <w:i/>
          <w:iCs/>
          <w:color w:val="FF0000"/>
        </w:rPr>
        <w:t xml:space="preserve"> 9</w:t>
      </w:r>
      <w:r w:rsidRPr="007436D0">
        <w:rPr>
          <w:rFonts w:ascii="Times New Roman" w:hAnsi="Times New Roman"/>
          <w:i/>
          <w:iCs/>
          <w:color w:val="FF0000"/>
        </w:rPr>
        <w:t xml:space="preserve"> </w:t>
      </w:r>
      <w:r w:rsidRPr="007436D0">
        <w:rPr>
          <w:rFonts w:ascii="Times New Roman" w:hAnsi="Times New Roman"/>
          <w:i/>
          <w:iCs/>
        </w:rPr>
        <w:t>sources [Intel, NTT DOCOMO, Xiaomi, Interdigital, OPPO, CATT, ZTE, Lenovo, MediaTek</w:t>
      </w:r>
      <w:r w:rsidRPr="007436D0">
        <w:rPr>
          <w:rFonts w:ascii="Times New Roman" w:hAnsi="Times New Roman"/>
          <w:b/>
          <w:bCs/>
          <w:i/>
          <w:iCs/>
          <w:strike/>
          <w:color w:val="FF0000"/>
        </w:rPr>
        <w:t>, Futurewei</w:t>
      </w:r>
      <w:r w:rsidRPr="007436D0">
        <w:rPr>
          <w:rFonts w:ascii="Times New Roman" w:hAnsi="Times New Roman"/>
          <w:i/>
          <w:iCs/>
        </w:rPr>
        <w:t>] observe that moderate/significant degradations are suffered under generalization Case 2:</w:t>
      </w:r>
    </w:p>
    <w:p w14:paraId="5DBA3F75" w14:textId="77777777" w:rsidR="007436D0" w:rsidRPr="007436D0" w:rsidRDefault="007436D0" w:rsidP="007436D0">
      <w:pPr>
        <w:pStyle w:val="ListParagraph"/>
        <w:numPr>
          <w:ilvl w:val="3"/>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 xml:space="preserve">For deployment </w:t>
      </w:r>
      <w:proofErr w:type="spellStart"/>
      <w:r w:rsidRPr="007436D0">
        <w:rPr>
          <w:rFonts w:ascii="Times New Roman" w:hAnsi="Times New Roman"/>
          <w:i/>
          <w:iCs/>
        </w:rPr>
        <w:t>scenario#A</w:t>
      </w:r>
      <w:proofErr w:type="spellEnd"/>
      <w:r w:rsidRPr="007436D0">
        <w:rPr>
          <w:rFonts w:ascii="Times New Roman" w:hAnsi="Times New Roman"/>
          <w:i/>
          <w:iCs/>
        </w:rPr>
        <w:t xml:space="preserve"> is </w:t>
      </w:r>
      <w:proofErr w:type="spellStart"/>
      <w:r w:rsidRPr="007436D0">
        <w:rPr>
          <w:rFonts w:ascii="Times New Roman" w:hAnsi="Times New Roman"/>
          <w:i/>
          <w:iCs/>
        </w:rPr>
        <w:t>UMi</w:t>
      </w:r>
      <w:proofErr w:type="spellEnd"/>
      <w:r w:rsidRPr="007436D0">
        <w:rPr>
          <w:rFonts w:ascii="Times New Roman" w:hAnsi="Times New Roman"/>
          <w:i/>
          <w:iCs/>
        </w:rPr>
        <w:t xml:space="preserve"> &amp; deployment </w:t>
      </w:r>
      <w:proofErr w:type="spellStart"/>
      <w:r w:rsidRPr="007436D0">
        <w:rPr>
          <w:rFonts w:ascii="Times New Roman" w:hAnsi="Times New Roman"/>
          <w:i/>
          <w:iCs/>
        </w:rPr>
        <w:t>scenario#B</w:t>
      </w:r>
      <w:proofErr w:type="spellEnd"/>
      <w:r w:rsidRPr="007436D0">
        <w:rPr>
          <w:rFonts w:ascii="Times New Roman" w:hAnsi="Times New Roman"/>
          <w:i/>
          <w:iCs/>
        </w:rPr>
        <w:t xml:space="preserve"> is </w:t>
      </w:r>
      <w:proofErr w:type="spellStart"/>
      <w:r w:rsidRPr="007436D0">
        <w:rPr>
          <w:rFonts w:ascii="Times New Roman" w:hAnsi="Times New Roman"/>
          <w:i/>
          <w:iCs/>
        </w:rPr>
        <w:t>UMa</w:t>
      </w:r>
      <w:proofErr w:type="spellEnd"/>
      <w:r w:rsidRPr="007436D0">
        <w:rPr>
          <w:rFonts w:ascii="Times New Roman" w:hAnsi="Times New Roman"/>
          <w:i/>
          <w:iCs/>
        </w:rPr>
        <w:t>, 8 sources [Futurewei, MediaTek, Intel, NTT DOCOMO, Xiaomi, Interdigital, OPPO, CATT] observe -1.69%~-14.2% degradation.</w:t>
      </w:r>
    </w:p>
    <w:p w14:paraId="4D2143D8" w14:textId="77777777" w:rsidR="007436D0" w:rsidRPr="007436D0" w:rsidRDefault="007436D0" w:rsidP="007436D0">
      <w:pPr>
        <w:pStyle w:val="ListParagraph"/>
        <w:numPr>
          <w:ilvl w:val="3"/>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 xml:space="preserve">For deployment </w:t>
      </w:r>
      <w:proofErr w:type="spellStart"/>
      <w:r w:rsidRPr="007436D0">
        <w:rPr>
          <w:rFonts w:ascii="Times New Roman" w:hAnsi="Times New Roman"/>
          <w:i/>
          <w:iCs/>
        </w:rPr>
        <w:t>scenario#A</w:t>
      </w:r>
      <w:proofErr w:type="spellEnd"/>
      <w:r w:rsidRPr="007436D0">
        <w:rPr>
          <w:rFonts w:ascii="Times New Roman" w:hAnsi="Times New Roman"/>
          <w:i/>
          <w:iCs/>
        </w:rPr>
        <w:t xml:space="preserve"> is </w:t>
      </w:r>
      <w:proofErr w:type="spellStart"/>
      <w:r w:rsidRPr="007436D0">
        <w:rPr>
          <w:rFonts w:ascii="Times New Roman" w:hAnsi="Times New Roman"/>
          <w:i/>
          <w:iCs/>
        </w:rPr>
        <w:t>UMa</w:t>
      </w:r>
      <w:proofErr w:type="spellEnd"/>
      <w:r w:rsidRPr="007436D0">
        <w:rPr>
          <w:rFonts w:ascii="Times New Roman" w:hAnsi="Times New Roman"/>
          <w:i/>
          <w:iCs/>
        </w:rPr>
        <w:t xml:space="preserve"> &amp; deployment </w:t>
      </w:r>
      <w:proofErr w:type="spellStart"/>
      <w:r w:rsidRPr="007436D0">
        <w:rPr>
          <w:rFonts w:ascii="Times New Roman" w:hAnsi="Times New Roman"/>
          <w:i/>
          <w:iCs/>
        </w:rPr>
        <w:t>scenario#B</w:t>
      </w:r>
      <w:proofErr w:type="spellEnd"/>
      <w:r w:rsidRPr="007436D0">
        <w:rPr>
          <w:rFonts w:ascii="Times New Roman" w:hAnsi="Times New Roman"/>
          <w:i/>
          <w:iCs/>
        </w:rPr>
        <w:t xml:space="preserve"> is </w:t>
      </w:r>
      <w:proofErr w:type="spellStart"/>
      <w:r w:rsidRPr="007436D0">
        <w:rPr>
          <w:rFonts w:ascii="Times New Roman" w:hAnsi="Times New Roman"/>
          <w:i/>
          <w:iCs/>
        </w:rPr>
        <w:t>UMi</w:t>
      </w:r>
      <w:proofErr w:type="spellEnd"/>
      <w:r w:rsidRPr="007436D0">
        <w:rPr>
          <w:rFonts w:ascii="Times New Roman" w:hAnsi="Times New Roman"/>
          <w:i/>
          <w:iCs/>
        </w:rPr>
        <w:t xml:space="preserve">, </w:t>
      </w:r>
      <w:r w:rsidRPr="007436D0">
        <w:rPr>
          <w:rFonts w:ascii="Times New Roman" w:hAnsi="Times New Roman"/>
          <w:b/>
          <w:bCs/>
          <w:i/>
          <w:iCs/>
          <w:strike/>
          <w:color w:val="FF0000"/>
        </w:rPr>
        <w:t>7</w:t>
      </w:r>
      <w:r w:rsidRPr="007436D0">
        <w:rPr>
          <w:rFonts w:ascii="Times New Roman" w:hAnsi="Times New Roman"/>
          <w:b/>
          <w:bCs/>
          <w:i/>
          <w:iCs/>
          <w:color w:val="FF0000"/>
        </w:rPr>
        <w:t xml:space="preserve"> 6</w:t>
      </w:r>
      <w:r w:rsidRPr="007436D0">
        <w:rPr>
          <w:rFonts w:ascii="Times New Roman" w:hAnsi="Times New Roman"/>
          <w:i/>
          <w:iCs/>
          <w:color w:val="FF0000"/>
        </w:rPr>
        <w:t xml:space="preserve"> </w:t>
      </w:r>
      <w:r w:rsidRPr="007436D0">
        <w:rPr>
          <w:rFonts w:ascii="Times New Roman" w:hAnsi="Times New Roman"/>
          <w:i/>
          <w:iCs/>
        </w:rPr>
        <w:t>sources [</w:t>
      </w:r>
      <w:r w:rsidRPr="007436D0">
        <w:rPr>
          <w:rFonts w:ascii="Times New Roman" w:hAnsi="Times New Roman"/>
          <w:b/>
          <w:bCs/>
          <w:i/>
          <w:iCs/>
          <w:strike/>
          <w:color w:val="FF0000"/>
        </w:rPr>
        <w:t>Futurewei,</w:t>
      </w:r>
      <w:r w:rsidRPr="007436D0">
        <w:rPr>
          <w:rFonts w:ascii="Times New Roman" w:hAnsi="Times New Roman"/>
          <w:i/>
          <w:iCs/>
          <w:color w:val="FF0000"/>
        </w:rPr>
        <w:t xml:space="preserve"> </w:t>
      </w:r>
      <w:r w:rsidRPr="007436D0">
        <w:rPr>
          <w:rFonts w:ascii="Times New Roman" w:hAnsi="Times New Roman"/>
          <w:i/>
          <w:iCs/>
        </w:rPr>
        <w:t>NTT DOCOMO</w:t>
      </w:r>
      <w:r w:rsidRPr="007436D0">
        <w:rPr>
          <w:rFonts w:ascii="Times New Roman" w:hAnsi="Times New Roman"/>
          <w:i/>
          <w:iCs/>
          <w:lang w:eastAsia="zh-CN"/>
        </w:rPr>
        <w:t>,</w:t>
      </w:r>
      <w:r w:rsidRPr="007436D0">
        <w:rPr>
          <w:rFonts w:ascii="Times New Roman" w:hAnsi="Times New Roman"/>
          <w:i/>
          <w:iCs/>
        </w:rPr>
        <w:t xml:space="preserve"> ZTE, </w:t>
      </w:r>
      <w:proofErr w:type="spellStart"/>
      <w:r w:rsidRPr="007436D0">
        <w:rPr>
          <w:rFonts w:ascii="Times New Roman" w:hAnsi="Times New Roman"/>
          <w:i/>
          <w:iCs/>
        </w:rPr>
        <w:t>InterDigital</w:t>
      </w:r>
      <w:proofErr w:type="spellEnd"/>
      <w:r w:rsidRPr="007436D0">
        <w:rPr>
          <w:rFonts w:ascii="Times New Roman" w:hAnsi="Times New Roman"/>
          <w:i/>
          <w:iCs/>
        </w:rPr>
        <w:t>, CATT, Xiaomi, Intel] observe -1.81%~-18.5% degradation.</w:t>
      </w:r>
    </w:p>
    <w:p w14:paraId="1034953B" w14:textId="77777777" w:rsidR="007436D0" w:rsidRPr="007436D0" w:rsidRDefault="007436D0" w:rsidP="007436D0">
      <w:pPr>
        <w:pStyle w:val="ListParagraph"/>
        <w:numPr>
          <w:ilvl w:val="3"/>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 xml:space="preserve">For deployment </w:t>
      </w:r>
      <w:proofErr w:type="spellStart"/>
      <w:r w:rsidRPr="007436D0">
        <w:rPr>
          <w:rFonts w:ascii="Times New Roman" w:hAnsi="Times New Roman"/>
          <w:i/>
          <w:iCs/>
        </w:rPr>
        <w:t>scenario#A</w:t>
      </w:r>
      <w:proofErr w:type="spellEnd"/>
      <w:r w:rsidRPr="007436D0">
        <w:rPr>
          <w:rFonts w:ascii="Times New Roman" w:hAnsi="Times New Roman"/>
          <w:i/>
          <w:iCs/>
        </w:rPr>
        <w:t xml:space="preserve"> is </w:t>
      </w:r>
      <w:proofErr w:type="spellStart"/>
      <w:r w:rsidRPr="007436D0">
        <w:rPr>
          <w:rFonts w:ascii="Times New Roman" w:hAnsi="Times New Roman"/>
          <w:i/>
          <w:iCs/>
        </w:rPr>
        <w:t>UMa</w:t>
      </w:r>
      <w:proofErr w:type="spellEnd"/>
      <w:r w:rsidRPr="007436D0">
        <w:rPr>
          <w:rFonts w:ascii="Times New Roman" w:hAnsi="Times New Roman"/>
          <w:i/>
          <w:iCs/>
        </w:rPr>
        <w:t xml:space="preserve"> &amp; deployment </w:t>
      </w:r>
      <w:proofErr w:type="spellStart"/>
      <w:r w:rsidRPr="007436D0">
        <w:rPr>
          <w:rFonts w:ascii="Times New Roman" w:hAnsi="Times New Roman"/>
          <w:i/>
          <w:iCs/>
        </w:rPr>
        <w:t>scenario#B</w:t>
      </w:r>
      <w:proofErr w:type="spellEnd"/>
      <w:r w:rsidRPr="007436D0">
        <w:rPr>
          <w:rFonts w:ascii="Times New Roman" w:hAnsi="Times New Roman"/>
          <w:i/>
          <w:iCs/>
        </w:rPr>
        <w:t xml:space="preserve"> is </w:t>
      </w:r>
      <w:proofErr w:type="spellStart"/>
      <w:r w:rsidRPr="007436D0">
        <w:rPr>
          <w:rFonts w:ascii="Times New Roman" w:hAnsi="Times New Roman"/>
          <w:i/>
          <w:iCs/>
        </w:rPr>
        <w:t>InH</w:t>
      </w:r>
      <w:proofErr w:type="spellEnd"/>
      <w:r w:rsidRPr="007436D0">
        <w:rPr>
          <w:rFonts w:ascii="Times New Roman" w:hAnsi="Times New Roman"/>
          <w:i/>
          <w:iCs/>
        </w:rPr>
        <w:t>, 2 sources [ZTE, Lenovo] observe -1.74%~-3.6% degradation.</w:t>
      </w:r>
    </w:p>
    <w:p w14:paraId="4C4DB127" w14:textId="77777777" w:rsidR="007436D0" w:rsidRPr="007436D0" w:rsidRDefault="007436D0" w:rsidP="007436D0">
      <w:pPr>
        <w:pStyle w:val="ListParagraph"/>
        <w:numPr>
          <w:ilvl w:val="1"/>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 xml:space="preserve">If deployment </w:t>
      </w:r>
      <w:proofErr w:type="spellStart"/>
      <w:r w:rsidRPr="007436D0">
        <w:rPr>
          <w:rFonts w:ascii="Times New Roman" w:hAnsi="Times New Roman"/>
          <w:i/>
          <w:iCs/>
        </w:rPr>
        <w:t>scenario#A</w:t>
      </w:r>
      <w:proofErr w:type="spellEnd"/>
      <w:r w:rsidRPr="007436D0">
        <w:rPr>
          <w:rFonts w:ascii="Times New Roman" w:hAnsi="Times New Roman"/>
          <w:i/>
          <w:iCs/>
        </w:rPr>
        <w:t xml:space="preserve"> is </w:t>
      </w:r>
      <w:proofErr w:type="spellStart"/>
      <w:r w:rsidRPr="007436D0">
        <w:rPr>
          <w:rFonts w:ascii="Times New Roman" w:hAnsi="Times New Roman"/>
          <w:i/>
          <w:iCs/>
        </w:rPr>
        <w:t>InH</w:t>
      </w:r>
      <w:proofErr w:type="spellEnd"/>
      <w:r w:rsidRPr="007436D0">
        <w:rPr>
          <w:rFonts w:ascii="Times New Roman" w:hAnsi="Times New Roman"/>
          <w:i/>
          <w:iCs/>
        </w:rPr>
        <w:t xml:space="preserve"> &amp; deployment </w:t>
      </w:r>
      <w:proofErr w:type="spellStart"/>
      <w:r w:rsidRPr="007436D0">
        <w:rPr>
          <w:rFonts w:ascii="Times New Roman" w:hAnsi="Times New Roman"/>
          <w:i/>
          <w:iCs/>
        </w:rPr>
        <w:t>scenario#B</w:t>
      </w:r>
      <w:proofErr w:type="spellEnd"/>
      <w:r w:rsidRPr="007436D0">
        <w:rPr>
          <w:rFonts w:ascii="Times New Roman" w:hAnsi="Times New Roman"/>
          <w:i/>
          <w:iCs/>
        </w:rPr>
        <w:t xml:space="preserve"> is Uma/</w:t>
      </w:r>
      <w:proofErr w:type="spellStart"/>
      <w:r w:rsidRPr="007436D0">
        <w:rPr>
          <w:rFonts w:ascii="Times New Roman" w:hAnsi="Times New Roman"/>
          <w:i/>
          <w:iCs/>
        </w:rPr>
        <w:t>UMi</w:t>
      </w:r>
      <w:proofErr w:type="spellEnd"/>
      <w:r w:rsidRPr="007436D0">
        <w:rPr>
          <w:rFonts w:ascii="Times New Roman" w:hAnsi="Times New Roman"/>
          <w:i/>
          <w:iCs/>
        </w:rPr>
        <w:t>, significant performance degradations are observed under generalization Case 2:</w:t>
      </w:r>
    </w:p>
    <w:p w14:paraId="5B921243" w14:textId="77777777" w:rsidR="007436D0" w:rsidRPr="007436D0" w:rsidRDefault="007436D0" w:rsidP="007436D0">
      <w:pPr>
        <w:pStyle w:val="ListParagraph"/>
        <w:numPr>
          <w:ilvl w:val="2"/>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 xml:space="preserve">For deployment </w:t>
      </w:r>
      <w:proofErr w:type="spellStart"/>
      <w:r w:rsidRPr="007436D0">
        <w:rPr>
          <w:rFonts w:ascii="Times New Roman" w:hAnsi="Times New Roman"/>
          <w:i/>
          <w:iCs/>
        </w:rPr>
        <w:t>scenario#A</w:t>
      </w:r>
      <w:proofErr w:type="spellEnd"/>
      <w:r w:rsidRPr="007436D0">
        <w:rPr>
          <w:rFonts w:ascii="Times New Roman" w:hAnsi="Times New Roman"/>
          <w:i/>
          <w:iCs/>
        </w:rPr>
        <w:t xml:space="preserve"> is </w:t>
      </w:r>
      <w:proofErr w:type="spellStart"/>
      <w:r w:rsidRPr="007436D0">
        <w:rPr>
          <w:rFonts w:ascii="Times New Roman" w:hAnsi="Times New Roman"/>
          <w:i/>
          <w:iCs/>
        </w:rPr>
        <w:t>InH</w:t>
      </w:r>
      <w:proofErr w:type="spellEnd"/>
      <w:r w:rsidRPr="007436D0">
        <w:rPr>
          <w:rFonts w:ascii="Times New Roman" w:hAnsi="Times New Roman"/>
          <w:i/>
          <w:iCs/>
        </w:rPr>
        <w:t xml:space="preserve"> &amp; deployment </w:t>
      </w:r>
      <w:proofErr w:type="spellStart"/>
      <w:r w:rsidRPr="007436D0">
        <w:rPr>
          <w:rFonts w:ascii="Times New Roman" w:hAnsi="Times New Roman"/>
          <w:i/>
          <w:iCs/>
        </w:rPr>
        <w:t>scenario#B</w:t>
      </w:r>
      <w:proofErr w:type="spellEnd"/>
      <w:r w:rsidRPr="007436D0">
        <w:rPr>
          <w:rFonts w:ascii="Times New Roman" w:hAnsi="Times New Roman"/>
          <w:i/>
          <w:iCs/>
        </w:rPr>
        <w:t xml:space="preserve"> is </w:t>
      </w:r>
      <w:proofErr w:type="spellStart"/>
      <w:r w:rsidRPr="007436D0">
        <w:rPr>
          <w:rFonts w:ascii="Times New Roman" w:hAnsi="Times New Roman"/>
          <w:i/>
          <w:iCs/>
        </w:rPr>
        <w:t>UMa</w:t>
      </w:r>
      <w:proofErr w:type="spellEnd"/>
      <w:r w:rsidRPr="007436D0">
        <w:rPr>
          <w:rFonts w:ascii="Times New Roman" w:hAnsi="Times New Roman"/>
          <w:i/>
          <w:iCs/>
        </w:rPr>
        <w:t>, 4 sources [Huawei, CATT, Lenovo, ZTE] observe -5.55%~-21.76% degradation.</w:t>
      </w:r>
    </w:p>
    <w:p w14:paraId="0DD3802A" w14:textId="77777777" w:rsidR="007436D0" w:rsidRPr="007436D0" w:rsidRDefault="007436D0" w:rsidP="007436D0">
      <w:pPr>
        <w:pStyle w:val="ListParagraph"/>
        <w:numPr>
          <w:ilvl w:val="2"/>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 xml:space="preserve">For deployment </w:t>
      </w:r>
      <w:proofErr w:type="spellStart"/>
      <w:r w:rsidRPr="007436D0">
        <w:rPr>
          <w:rFonts w:ascii="Times New Roman" w:hAnsi="Times New Roman"/>
          <w:i/>
          <w:iCs/>
        </w:rPr>
        <w:t>scenario#A</w:t>
      </w:r>
      <w:proofErr w:type="spellEnd"/>
      <w:r w:rsidRPr="007436D0">
        <w:rPr>
          <w:rFonts w:ascii="Times New Roman" w:hAnsi="Times New Roman"/>
          <w:i/>
          <w:iCs/>
        </w:rPr>
        <w:t xml:space="preserve"> is </w:t>
      </w:r>
      <w:proofErr w:type="spellStart"/>
      <w:r w:rsidRPr="007436D0">
        <w:rPr>
          <w:rFonts w:ascii="Times New Roman" w:hAnsi="Times New Roman"/>
          <w:i/>
          <w:iCs/>
        </w:rPr>
        <w:t>InH</w:t>
      </w:r>
      <w:proofErr w:type="spellEnd"/>
      <w:r w:rsidRPr="007436D0">
        <w:rPr>
          <w:rFonts w:ascii="Times New Roman" w:hAnsi="Times New Roman"/>
          <w:i/>
          <w:iCs/>
        </w:rPr>
        <w:t xml:space="preserve"> &amp; deployment </w:t>
      </w:r>
      <w:proofErr w:type="spellStart"/>
      <w:r w:rsidRPr="007436D0">
        <w:rPr>
          <w:rFonts w:ascii="Times New Roman" w:hAnsi="Times New Roman"/>
          <w:i/>
          <w:iCs/>
        </w:rPr>
        <w:t>scenario#B</w:t>
      </w:r>
      <w:proofErr w:type="spellEnd"/>
      <w:r w:rsidRPr="007436D0">
        <w:rPr>
          <w:rFonts w:ascii="Times New Roman" w:hAnsi="Times New Roman"/>
          <w:i/>
          <w:iCs/>
        </w:rPr>
        <w:t xml:space="preserve"> is </w:t>
      </w:r>
      <w:proofErr w:type="spellStart"/>
      <w:r w:rsidRPr="007436D0">
        <w:rPr>
          <w:rFonts w:ascii="Times New Roman" w:hAnsi="Times New Roman"/>
          <w:i/>
          <w:iCs/>
        </w:rPr>
        <w:t>UMi</w:t>
      </w:r>
      <w:proofErr w:type="spellEnd"/>
      <w:r w:rsidRPr="007436D0">
        <w:rPr>
          <w:rFonts w:ascii="Times New Roman" w:hAnsi="Times New Roman"/>
          <w:i/>
          <w:iCs/>
        </w:rPr>
        <w:t>, 2 sources [vivo, ZTE] observe -8.63%~-20% degradation.</w:t>
      </w:r>
    </w:p>
    <w:p w14:paraId="05E88D59" w14:textId="77777777" w:rsidR="007436D0" w:rsidRPr="007436D0" w:rsidRDefault="007436D0" w:rsidP="007436D0">
      <w:pPr>
        <w:pStyle w:val="ListParagraph"/>
        <w:numPr>
          <w:ilvl w:val="0"/>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 xml:space="preserve">For generalization Case 3, generalized performance of the AI/ML model can be achieved (0%~-4% loss or positive gain) for deployment </w:t>
      </w:r>
      <w:proofErr w:type="spellStart"/>
      <w:r w:rsidRPr="007436D0">
        <w:rPr>
          <w:rFonts w:ascii="Times New Roman" w:hAnsi="Times New Roman"/>
          <w:i/>
          <w:iCs/>
        </w:rPr>
        <w:t>scenario#B</w:t>
      </w:r>
      <w:proofErr w:type="spellEnd"/>
      <w:r w:rsidRPr="007436D0">
        <w:rPr>
          <w:rFonts w:ascii="Times New Roman" w:hAnsi="Times New Roman"/>
          <w:i/>
          <w:iCs/>
        </w:rPr>
        <w:t xml:space="preserve"> subject to any of </w:t>
      </w:r>
      <w:proofErr w:type="spellStart"/>
      <w:r w:rsidRPr="007436D0">
        <w:rPr>
          <w:rFonts w:ascii="Times New Roman" w:hAnsi="Times New Roman"/>
          <w:i/>
          <w:iCs/>
        </w:rPr>
        <w:t>UMa</w:t>
      </w:r>
      <w:proofErr w:type="spellEnd"/>
      <w:r w:rsidRPr="007436D0">
        <w:rPr>
          <w:rFonts w:ascii="Times New Roman" w:hAnsi="Times New Roman"/>
          <w:i/>
          <w:iCs/>
        </w:rPr>
        <w:t xml:space="preserve">, </w:t>
      </w:r>
      <w:proofErr w:type="spellStart"/>
      <w:r w:rsidRPr="007436D0">
        <w:rPr>
          <w:rFonts w:ascii="Times New Roman" w:hAnsi="Times New Roman"/>
          <w:i/>
          <w:iCs/>
        </w:rPr>
        <w:t>UMi</w:t>
      </w:r>
      <w:proofErr w:type="spellEnd"/>
      <w:r w:rsidRPr="007436D0">
        <w:rPr>
          <w:rFonts w:ascii="Times New Roman" w:hAnsi="Times New Roman"/>
          <w:i/>
          <w:iCs/>
        </w:rPr>
        <w:t xml:space="preserve">, and </w:t>
      </w:r>
      <w:proofErr w:type="spellStart"/>
      <w:r w:rsidRPr="007436D0">
        <w:rPr>
          <w:rFonts w:ascii="Times New Roman" w:hAnsi="Times New Roman"/>
          <w:i/>
          <w:iCs/>
        </w:rPr>
        <w:t>InH</w:t>
      </w:r>
      <w:proofErr w:type="spellEnd"/>
      <w:r w:rsidRPr="007436D0">
        <w:rPr>
          <w:rFonts w:ascii="Times New Roman" w:hAnsi="Times New Roman"/>
          <w:i/>
          <w:iCs/>
        </w:rPr>
        <w:t xml:space="preserve">, if the training dataset is constructed with data samples subject to multiple deployment scenarios including deployment </w:t>
      </w:r>
      <w:proofErr w:type="spellStart"/>
      <w:r w:rsidRPr="007436D0">
        <w:rPr>
          <w:rFonts w:ascii="Times New Roman" w:hAnsi="Times New Roman"/>
          <w:i/>
          <w:iCs/>
        </w:rPr>
        <w:t>scenario#B</w:t>
      </w:r>
      <w:proofErr w:type="spellEnd"/>
      <w:r w:rsidRPr="007436D0">
        <w:rPr>
          <w:rFonts w:ascii="Times New Roman" w:hAnsi="Times New Roman"/>
          <w:i/>
          <w:iCs/>
        </w:rPr>
        <w:t>, as observed by 11 sources [CATT, Xiaomi, NTT DOCOMO, Interdigital, MediaTek, Futurewei, vivo, OPPO, Intel, Huawei, ZTE].</w:t>
      </w:r>
    </w:p>
    <w:p w14:paraId="45834AC0" w14:textId="77777777" w:rsidR="007436D0" w:rsidRPr="007436D0" w:rsidRDefault="007436D0" w:rsidP="007436D0">
      <w:pPr>
        <w:pStyle w:val="ListParagraph"/>
        <w:numPr>
          <w:ilvl w:val="1"/>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Minor loss (0%~-1.48%) are observed by 11 sources [CATT, Xiaomi, NTT DOCOMO, Interdigital, MediaTek, Futurewei, vivo, OPPO, Intel, Huawei, ZTE].</w:t>
      </w:r>
    </w:p>
    <w:p w14:paraId="58D78329" w14:textId="77777777" w:rsidR="007436D0" w:rsidRPr="007436D0" w:rsidRDefault="007436D0" w:rsidP="007436D0">
      <w:pPr>
        <w:pStyle w:val="ListParagraph"/>
        <w:numPr>
          <w:ilvl w:val="1"/>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lastRenderedPageBreak/>
        <w:t>Moderate loss (-1.6%~-4%) are observed by 5 sources [Xiaomi, CATT, vivo, NTT DOCOMO, Intel].</w:t>
      </w:r>
    </w:p>
    <w:p w14:paraId="5ECFACCF" w14:textId="77777777" w:rsidR="007436D0" w:rsidRPr="007436D0" w:rsidRDefault="007436D0" w:rsidP="007436D0">
      <w:pPr>
        <w:pStyle w:val="ListParagraph"/>
        <w:numPr>
          <w:ilvl w:val="1"/>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Positive gains are observed by 8 sources [ZTE, Interdigital, MediaTek, vivo, Intel, Xiaomi, Futurewei, CATT].</w:t>
      </w:r>
    </w:p>
    <w:p w14:paraId="60257722" w14:textId="77777777" w:rsidR="007436D0" w:rsidRPr="007436D0" w:rsidRDefault="007436D0" w:rsidP="007436D0">
      <w:pPr>
        <w:pStyle w:val="ListParagraph"/>
        <w:numPr>
          <w:ilvl w:val="1"/>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 xml:space="preserve">Note: Significant degradations of up to -6.7% are still observed by 2 sources [Intel, Xiaomi] for deployment </w:t>
      </w:r>
      <w:proofErr w:type="spellStart"/>
      <w:r w:rsidRPr="007436D0">
        <w:rPr>
          <w:rFonts w:ascii="Times New Roman" w:hAnsi="Times New Roman"/>
          <w:i/>
          <w:iCs/>
        </w:rPr>
        <w:t>scenario#B</w:t>
      </w:r>
      <w:proofErr w:type="spellEnd"/>
      <w:r w:rsidRPr="007436D0">
        <w:rPr>
          <w:rFonts w:ascii="Times New Roman" w:hAnsi="Times New Roman"/>
          <w:i/>
          <w:iCs/>
        </w:rPr>
        <w:t xml:space="preserve"> subject to </w:t>
      </w:r>
      <w:proofErr w:type="spellStart"/>
      <w:r w:rsidRPr="007436D0">
        <w:rPr>
          <w:rFonts w:ascii="Times New Roman" w:hAnsi="Times New Roman"/>
          <w:i/>
          <w:iCs/>
        </w:rPr>
        <w:t>UMa</w:t>
      </w:r>
      <w:proofErr w:type="spellEnd"/>
      <w:r w:rsidRPr="007436D0">
        <w:rPr>
          <w:rFonts w:ascii="Times New Roman" w:hAnsi="Times New Roman"/>
          <w:i/>
          <w:iCs/>
        </w:rPr>
        <w:t xml:space="preserve">, and by 2 sources [Intel, CATT] for deployment </w:t>
      </w:r>
      <w:proofErr w:type="spellStart"/>
      <w:r w:rsidRPr="007436D0">
        <w:rPr>
          <w:rFonts w:ascii="Times New Roman" w:hAnsi="Times New Roman"/>
          <w:i/>
          <w:iCs/>
        </w:rPr>
        <w:t>scenario#B</w:t>
      </w:r>
      <w:proofErr w:type="spellEnd"/>
      <w:r w:rsidRPr="007436D0">
        <w:rPr>
          <w:rFonts w:ascii="Times New Roman" w:hAnsi="Times New Roman"/>
          <w:i/>
          <w:iCs/>
        </w:rPr>
        <w:t xml:space="preserve"> subject to </w:t>
      </w:r>
      <w:proofErr w:type="spellStart"/>
      <w:r w:rsidRPr="007436D0">
        <w:rPr>
          <w:rFonts w:ascii="Times New Roman" w:hAnsi="Times New Roman"/>
          <w:i/>
          <w:iCs/>
        </w:rPr>
        <w:t>UMi</w:t>
      </w:r>
      <w:proofErr w:type="spellEnd"/>
      <w:r w:rsidRPr="007436D0">
        <w:rPr>
          <w:rFonts w:ascii="Times New Roman" w:hAnsi="Times New Roman"/>
          <w:i/>
          <w:iCs/>
        </w:rPr>
        <w:t>.</w:t>
      </w:r>
    </w:p>
    <w:p w14:paraId="18584FCF" w14:textId="77777777" w:rsidR="007436D0" w:rsidRPr="007436D0" w:rsidRDefault="007436D0" w:rsidP="007436D0">
      <w:pPr>
        <w:pStyle w:val="ListParagraph"/>
        <w:numPr>
          <w:ilvl w:val="0"/>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 xml:space="preserve">Note: For generalization Case 2, if deployment </w:t>
      </w:r>
      <w:proofErr w:type="spellStart"/>
      <w:r w:rsidRPr="007436D0">
        <w:rPr>
          <w:rFonts w:ascii="Times New Roman" w:hAnsi="Times New Roman"/>
          <w:i/>
          <w:iCs/>
        </w:rPr>
        <w:t>scenario#A</w:t>
      </w:r>
      <w:proofErr w:type="spellEnd"/>
      <w:r w:rsidRPr="007436D0">
        <w:rPr>
          <w:rFonts w:ascii="Times New Roman" w:hAnsi="Times New Roman"/>
          <w:i/>
          <w:iCs/>
        </w:rPr>
        <w:t xml:space="preserve"> is </w:t>
      </w:r>
      <w:proofErr w:type="spellStart"/>
      <w:r w:rsidRPr="007436D0">
        <w:rPr>
          <w:rFonts w:ascii="Times New Roman" w:hAnsi="Times New Roman"/>
          <w:i/>
          <w:iCs/>
        </w:rPr>
        <w:t>UMi</w:t>
      </w:r>
      <w:proofErr w:type="spellEnd"/>
      <w:r w:rsidRPr="007436D0">
        <w:rPr>
          <w:rFonts w:ascii="Times New Roman" w:hAnsi="Times New Roman"/>
          <w:i/>
          <w:iCs/>
        </w:rPr>
        <w:t xml:space="preserve"> &amp; deployment </w:t>
      </w:r>
      <w:proofErr w:type="spellStart"/>
      <w:r w:rsidRPr="007436D0">
        <w:rPr>
          <w:rFonts w:ascii="Times New Roman" w:hAnsi="Times New Roman"/>
          <w:i/>
          <w:iCs/>
        </w:rPr>
        <w:t>scenario#B</w:t>
      </w:r>
      <w:proofErr w:type="spellEnd"/>
      <w:r w:rsidRPr="007436D0">
        <w:rPr>
          <w:rFonts w:ascii="Times New Roman" w:hAnsi="Times New Roman"/>
          <w:i/>
          <w:iCs/>
        </w:rPr>
        <w:t xml:space="preserve"> is </w:t>
      </w:r>
      <w:proofErr w:type="spellStart"/>
      <w:r w:rsidRPr="007436D0">
        <w:rPr>
          <w:rFonts w:ascii="Times New Roman" w:hAnsi="Times New Roman"/>
          <w:i/>
          <w:iCs/>
        </w:rPr>
        <w:t>InH</w:t>
      </w:r>
      <w:proofErr w:type="spellEnd"/>
      <w:r w:rsidRPr="007436D0">
        <w:rPr>
          <w:rFonts w:ascii="Times New Roman" w:hAnsi="Times New Roman"/>
          <w:i/>
          <w:iCs/>
        </w:rPr>
        <w:t>, 2 sources [vivo, ZTE] observe different trends, where significant performance degradations of -27.8%~-29.9% are observed by [vivo], while moderate performance degradations of -1.44%~-2.41% are observed by [ZTE].</w:t>
      </w:r>
    </w:p>
    <w:p w14:paraId="0EFA86BA" w14:textId="77777777" w:rsidR="007436D0" w:rsidRPr="007436D0" w:rsidRDefault="007436D0" w:rsidP="007436D0">
      <w:pPr>
        <w:pStyle w:val="ListParagraph"/>
        <w:numPr>
          <w:ilvl w:val="0"/>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Note: the above results are based on the following assumptions besides the assumptions of the agreed EVM table</w:t>
      </w:r>
    </w:p>
    <w:p w14:paraId="3C0F4ED5" w14:textId="77777777" w:rsidR="007436D0" w:rsidRPr="007436D0" w:rsidRDefault="007436D0" w:rsidP="007436D0">
      <w:pPr>
        <w:pStyle w:val="ListParagraph"/>
        <w:numPr>
          <w:ilvl w:val="1"/>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Precoding matrix is used as the model input.</w:t>
      </w:r>
    </w:p>
    <w:p w14:paraId="3250233D" w14:textId="77777777" w:rsidR="007436D0" w:rsidRPr="007436D0" w:rsidRDefault="007436D0" w:rsidP="007436D0">
      <w:pPr>
        <w:pStyle w:val="ListParagraph"/>
        <w:numPr>
          <w:ilvl w:val="1"/>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Training data samples are not quantized, i.e., Float32 is used/represented.</w:t>
      </w:r>
    </w:p>
    <w:p w14:paraId="4764972D" w14:textId="77777777" w:rsidR="007436D0" w:rsidRPr="007436D0" w:rsidRDefault="007436D0" w:rsidP="007436D0">
      <w:pPr>
        <w:pStyle w:val="ListParagraph"/>
        <w:numPr>
          <w:ilvl w:val="1"/>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1-on-1 joint training is assumed.</w:t>
      </w:r>
    </w:p>
    <w:p w14:paraId="79088624" w14:textId="77777777" w:rsidR="007436D0" w:rsidRPr="007436D0" w:rsidRDefault="007436D0" w:rsidP="007436D0">
      <w:pPr>
        <w:pStyle w:val="ListParagraph"/>
        <w:numPr>
          <w:ilvl w:val="1"/>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The performance metric is SGCS in linear value for layer 1/2.</w:t>
      </w:r>
    </w:p>
    <w:p w14:paraId="78364DC3" w14:textId="35B6DE75" w:rsidR="007436D0" w:rsidRPr="00BB3CDD" w:rsidRDefault="007436D0" w:rsidP="00BB3CDD">
      <w:pPr>
        <w:pStyle w:val="ListParagraph"/>
        <w:numPr>
          <w:ilvl w:val="1"/>
          <w:numId w:val="31"/>
        </w:numPr>
        <w:autoSpaceDE w:val="0"/>
        <w:autoSpaceDN w:val="0"/>
        <w:adjustRightInd w:val="0"/>
        <w:snapToGrid w:val="0"/>
        <w:spacing w:after="120" w:line="240" w:lineRule="auto"/>
        <w:contextualSpacing w:val="0"/>
        <w:jc w:val="both"/>
        <w:rPr>
          <w:rFonts w:ascii="Times New Roman" w:hAnsi="Times New Roman"/>
          <w:i/>
          <w:iCs/>
        </w:rPr>
      </w:pPr>
      <w:r w:rsidRPr="007436D0">
        <w:rPr>
          <w:rFonts w:ascii="Times New Roman" w:hAnsi="Times New Roman"/>
          <w:i/>
          <w:iCs/>
        </w:rPr>
        <w:t>Note: Results refer to Table 5.1-5 of R1-2306059</w:t>
      </w:r>
    </w:p>
    <w:p w14:paraId="2D4CA76C" w14:textId="707BE507" w:rsidR="00BB3CDD" w:rsidRDefault="00BB3CDD" w:rsidP="00BB3CDD">
      <w:pPr>
        <w:spacing w:before="240" w:line="276" w:lineRule="auto"/>
        <w:jc w:val="both"/>
        <w:rPr>
          <w:b/>
          <w:bCs/>
          <w:i/>
          <w:iCs/>
          <w:sz w:val="22"/>
          <w:szCs w:val="22"/>
          <w:lang w:eastAsia="x-none"/>
        </w:rPr>
      </w:pPr>
      <w:r w:rsidRPr="00111962">
        <w:rPr>
          <w:b/>
          <w:bCs/>
          <w:i/>
          <w:iCs/>
          <w:sz w:val="22"/>
          <w:szCs w:val="22"/>
          <w:lang w:eastAsia="x-none"/>
        </w:rPr>
        <w:t>Obser</w:t>
      </w:r>
      <w:r>
        <w:rPr>
          <w:b/>
          <w:bCs/>
          <w:i/>
          <w:iCs/>
          <w:sz w:val="22"/>
          <w:szCs w:val="22"/>
          <w:lang w:eastAsia="x-none"/>
        </w:rPr>
        <w:t>v</w:t>
      </w:r>
      <w:r w:rsidRPr="00111962">
        <w:rPr>
          <w:b/>
          <w:bCs/>
          <w:i/>
          <w:iCs/>
          <w:sz w:val="22"/>
          <w:szCs w:val="22"/>
          <w:lang w:eastAsia="x-none"/>
        </w:rPr>
        <w:t xml:space="preserve">ation </w:t>
      </w:r>
      <w:r>
        <w:rPr>
          <w:b/>
          <w:bCs/>
          <w:i/>
          <w:iCs/>
          <w:sz w:val="22"/>
          <w:szCs w:val="22"/>
          <w:lang w:eastAsia="x-none"/>
        </w:rPr>
        <w:t>3</w:t>
      </w:r>
      <w:r w:rsidRPr="00111962">
        <w:rPr>
          <w:b/>
          <w:bCs/>
          <w:i/>
          <w:iCs/>
          <w:sz w:val="22"/>
          <w:szCs w:val="22"/>
          <w:lang w:eastAsia="x-none"/>
        </w:rPr>
        <w:t xml:space="preserve">: For AI/ML model generalization/scalability across different CSI payload sizes in spatial-frequency domain CSI compression sub use case, </w:t>
      </w:r>
      <w:r w:rsidRPr="00111962">
        <w:rPr>
          <w:b/>
          <w:bCs/>
          <w:i/>
          <w:iCs/>
          <w:color w:val="000000"/>
          <w:sz w:val="22"/>
          <w:szCs w:val="22"/>
        </w:rPr>
        <w:t xml:space="preserve">for generalization Case 3, generalized performance of the AI/ML model can be achieved with </w:t>
      </w:r>
      <w:r>
        <w:rPr>
          <w:b/>
          <w:bCs/>
          <w:i/>
          <w:iCs/>
          <w:color w:val="000000"/>
          <w:sz w:val="22"/>
          <w:szCs w:val="22"/>
        </w:rPr>
        <w:t>minor (between -0.67% and -1.81</w:t>
      </w:r>
      <w:r w:rsidRPr="00111962">
        <w:rPr>
          <w:b/>
          <w:bCs/>
          <w:i/>
          <w:iCs/>
          <w:color w:val="000000"/>
          <w:sz w:val="22"/>
          <w:szCs w:val="22"/>
        </w:rPr>
        <w:t>%</w:t>
      </w:r>
      <w:r>
        <w:rPr>
          <w:b/>
          <w:bCs/>
          <w:i/>
          <w:iCs/>
          <w:color w:val="000000"/>
          <w:sz w:val="22"/>
          <w:szCs w:val="22"/>
        </w:rPr>
        <w:t>)</w:t>
      </w:r>
      <w:r w:rsidRPr="00111962">
        <w:rPr>
          <w:b/>
          <w:bCs/>
          <w:i/>
          <w:iCs/>
          <w:color w:val="000000"/>
          <w:sz w:val="22"/>
          <w:szCs w:val="22"/>
        </w:rPr>
        <w:t xml:space="preserve"> SGCS performance difference compared to Case 1 </w:t>
      </w:r>
      <w:r w:rsidR="00317381">
        <w:rPr>
          <w:b/>
          <w:bCs/>
          <w:i/>
          <w:iCs/>
          <w:color w:val="000000"/>
          <w:sz w:val="22"/>
          <w:szCs w:val="22"/>
        </w:rPr>
        <w:t xml:space="preserve">benchmark </w:t>
      </w:r>
      <w:r w:rsidRPr="00111962">
        <w:rPr>
          <w:b/>
          <w:bCs/>
          <w:i/>
          <w:iCs/>
          <w:color w:val="000000"/>
          <w:sz w:val="22"/>
          <w:szCs w:val="22"/>
        </w:rPr>
        <w:t>for CSI payload size #B subject to any of 80 bits, 128 bits or 256 bits, if the training dataset is constructed with samples subject to various CSI payload sizes  including CSI payload size #B (80 bits, 128 bits and 256 bits)</w:t>
      </w:r>
      <w:r w:rsidRPr="00111962">
        <w:rPr>
          <w:b/>
          <w:bCs/>
          <w:i/>
          <w:iCs/>
          <w:sz w:val="22"/>
          <w:szCs w:val="22"/>
          <w:lang w:eastAsia="x-none"/>
        </w:rPr>
        <w:t>.</w:t>
      </w:r>
    </w:p>
    <w:p w14:paraId="40633F54" w14:textId="77777777" w:rsidR="00BB3CDD" w:rsidRPr="00EF0420" w:rsidRDefault="00BB3CDD" w:rsidP="00EF0420">
      <w:pPr>
        <w:spacing w:line="276" w:lineRule="auto"/>
        <w:jc w:val="both"/>
        <w:rPr>
          <w:b/>
          <w:bCs/>
          <w:i/>
          <w:iCs/>
          <w:lang w:eastAsia="x-none"/>
        </w:rPr>
      </w:pPr>
    </w:p>
    <w:p w14:paraId="410E44E3" w14:textId="3E8DEC28" w:rsidR="001D780E" w:rsidRPr="00CF2EC6" w:rsidRDefault="001D780E" w:rsidP="007F5EC6">
      <w:pPr>
        <w:pStyle w:val="Heading1"/>
        <w:numPr>
          <w:ilvl w:val="0"/>
          <w:numId w:val="0"/>
        </w:numPr>
        <w:ind w:left="432" w:hanging="432"/>
        <w:rPr>
          <w:rFonts w:ascii="Times New Roman" w:hAnsi="Times New Roman"/>
        </w:rPr>
      </w:pPr>
      <w:bookmarkStart w:id="4" w:name="_Ref124589665"/>
      <w:bookmarkStart w:id="5" w:name="_Ref71620620"/>
      <w:bookmarkStart w:id="6" w:name="_Ref124671424"/>
      <w:r w:rsidRPr="00CF2EC6">
        <w:rPr>
          <w:rFonts w:ascii="Times New Roman" w:hAnsi="Times New Roman"/>
        </w:rPr>
        <w:t>References</w:t>
      </w:r>
    </w:p>
    <w:p w14:paraId="2AB5DAFB" w14:textId="6418A29A" w:rsidR="00BE229C" w:rsidRPr="000B3D5B" w:rsidRDefault="00F20C51" w:rsidP="00F20C51">
      <w:pPr>
        <w:pStyle w:val="References"/>
        <w:rPr>
          <w:sz w:val="22"/>
          <w:szCs w:val="22"/>
        </w:rPr>
      </w:pPr>
      <w:bookmarkStart w:id="7" w:name="_Ref45631853"/>
      <w:bookmarkStart w:id="8" w:name="_Ref6583376"/>
      <w:bookmarkStart w:id="9" w:name="_Ref167612875"/>
      <w:bookmarkStart w:id="10" w:name="_Ref167612671"/>
      <w:bookmarkEnd w:id="4"/>
      <w:bookmarkEnd w:id="5"/>
      <w:bookmarkEnd w:id="6"/>
      <w:r w:rsidRPr="000B3D5B">
        <w:rPr>
          <w:sz w:val="22"/>
          <w:szCs w:val="22"/>
          <w:lang w:eastAsia="x-none"/>
        </w:rPr>
        <w:t>R1-</w:t>
      </w:r>
      <w:r w:rsidRPr="000B3D5B">
        <w:rPr>
          <w:sz w:val="22"/>
          <w:szCs w:val="22"/>
        </w:rPr>
        <w:t xml:space="preserve">2306142, </w:t>
      </w:r>
      <w:r w:rsidRPr="000B3D5B">
        <w:rPr>
          <w:sz w:val="22"/>
          <w:szCs w:val="22"/>
          <w:lang w:eastAsia="x-none"/>
        </w:rPr>
        <w:t xml:space="preserve">Session notes for 9.2 (Study on Artificial Intelligence (AI)/Machine Learning (ML) for NR air interface), </w:t>
      </w:r>
      <w:r w:rsidR="000B3D5B" w:rsidRPr="000B3D5B">
        <w:rPr>
          <w:sz w:val="22"/>
          <w:szCs w:val="22"/>
          <w:lang w:eastAsia="x-none"/>
        </w:rPr>
        <w:t xml:space="preserve">RAN1#113, </w:t>
      </w:r>
      <w:r w:rsidRPr="000B3D5B">
        <w:rPr>
          <w:sz w:val="22"/>
          <w:szCs w:val="22"/>
          <w:lang w:eastAsia="x-none"/>
        </w:rPr>
        <w:t>Ad-hoc Chair (CMCC)</w:t>
      </w:r>
      <w:bookmarkEnd w:id="2"/>
      <w:bookmarkEnd w:id="7"/>
      <w:bookmarkEnd w:id="8"/>
      <w:bookmarkEnd w:id="9"/>
      <w:bookmarkEnd w:id="10"/>
      <w:r w:rsidR="000B3D5B">
        <w:rPr>
          <w:sz w:val="22"/>
          <w:szCs w:val="22"/>
          <w:lang w:eastAsia="x-none"/>
        </w:rPr>
        <w:t>.</w:t>
      </w:r>
    </w:p>
    <w:p w14:paraId="17E6F24B" w14:textId="2022CB15" w:rsidR="00D2755D" w:rsidRPr="000B3D5B" w:rsidRDefault="000B3D5B" w:rsidP="00D2755D">
      <w:pPr>
        <w:pStyle w:val="References"/>
        <w:rPr>
          <w:sz w:val="22"/>
          <w:szCs w:val="22"/>
        </w:rPr>
      </w:pPr>
      <w:r w:rsidRPr="000B3D5B">
        <w:rPr>
          <w:kern w:val="2"/>
          <w:sz w:val="22"/>
          <w:szCs w:val="22"/>
          <w:lang w:eastAsia="zh-CN"/>
        </w:rPr>
        <w:t>R1-2306063</w:t>
      </w:r>
      <w:r w:rsidR="00D2755D" w:rsidRPr="000B3D5B">
        <w:rPr>
          <w:sz w:val="22"/>
          <w:szCs w:val="22"/>
        </w:rPr>
        <w:t xml:space="preserve">, </w:t>
      </w:r>
      <w:r w:rsidRPr="000B3D5B">
        <w:rPr>
          <w:sz w:val="22"/>
          <w:szCs w:val="22"/>
          <w:lang w:eastAsia="zh-CN"/>
        </w:rPr>
        <w:t xml:space="preserve">Summary#6 for CSI evaluation of [113-R18-AIML], </w:t>
      </w:r>
      <w:r w:rsidRPr="000B3D5B">
        <w:rPr>
          <w:sz w:val="22"/>
          <w:szCs w:val="22"/>
          <w:lang w:eastAsia="x-none"/>
        </w:rPr>
        <w:t>RAN1#113,</w:t>
      </w:r>
      <w:r w:rsidRPr="000B3D5B">
        <w:rPr>
          <w:sz w:val="22"/>
          <w:szCs w:val="22"/>
          <w:lang w:eastAsia="zh-CN"/>
        </w:rPr>
        <w:t xml:space="preserve"> </w:t>
      </w:r>
      <w:r w:rsidR="00D2755D" w:rsidRPr="000B3D5B">
        <w:rPr>
          <w:sz w:val="22"/>
          <w:szCs w:val="22"/>
        </w:rPr>
        <w:t>Moderator (Huawei)</w:t>
      </w:r>
      <w:r>
        <w:rPr>
          <w:sz w:val="22"/>
          <w:szCs w:val="22"/>
        </w:rPr>
        <w:t>.</w:t>
      </w:r>
    </w:p>
    <w:p w14:paraId="012B92D8" w14:textId="30579012" w:rsidR="00AD3AF3" w:rsidRDefault="00C8245F" w:rsidP="00AD3AF3">
      <w:pPr>
        <w:pStyle w:val="References"/>
        <w:rPr>
          <w:sz w:val="22"/>
          <w:szCs w:val="22"/>
        </w:rPr>
      </w:pPr>
      <w:r w:rsidRPr="000B3D5B">
        <w:rPr>
          <w:kern w:val="2"/>
          <w:sz w:val="22"/>
          <w:szCs w:val="22"/>
          <w:lang w:eastAsia="zh-CN"/>
        </w:rPr>
        <w:t>R1-2208366</w:t>
      </w:r>
      <w:r w:rsidR="00AD3AF3" w:rsidRPr="000B3D5B">
        <w:rPr>
          <w:sz w:val="22"/>
          <w:szCs w:val="22"/>
        </w:rPr>
        <w:t xml:space="preserve">, </w:t>
      </w:r>
      <w:r w:rsidRPr="000B3D5B">
        <w:rPr>
          <w:sz w:val="22"/>
          <w:szCs w:val="22"/>
          <w:lang w:eastAsia="zh-CN"/>
        </w:rPr>
        <w:t>Continued discussion on evaluation of AI/ML for CSI feedback enhancement</w:t>
      </w:r>
      <w:r w:rsidR="007D2D70" w:rsidRPr="000B3D5B">
        <w:rPr>
          <w:sz w:val="22"/>
          <w:szCs w:val="22"/>
          <w:lang w:eastAsia="x-none"/>
        </w:rPr>
        <w:t>,</w:t>
      </w:r>
      <w:r w:rsidR="003232D0" w:rsidRPr="000B3D5B">
        <w:rPr>
          <w:sz w:val="22"/>
          <w:szCs w:val="22"/>
          <w:lang w:eastAsia="x-none"/>
        </w:rPr>
        <w:t xml:space="preserve"> RAN1#11</w:t>
      </w:r>
      <w:r w:rsidRPr="000B3D5B">
        <w:rPr>
          <w:sz w:val="22"/>
          <w:szCs w:val="22"/>
          <w:lang w:eastAsia="x-none"/>
        </w:rPr>
        <w:t>0</w:t>
      </w:r>
      <w:r w:rsidR="003232D0" w:rsidRPr="000B3D5B">
        <w:rPr>
          <w:sz w:val="22"/>
          <w:szCs w:val="22"/>
          <w:lang w:eastAsia="x-none"/>
        </w:rPr>
        <w:t>bis-e</w:t>
      </w:r>
      <w:r w:rsidR="007D2D70" w:rsidRPr="000B3D5B">
        <w:rPr>
          <w:sz w:val="22"/>
          <w:szCs w:val="22"/>
          <w:lang w:eastAsia="x-none"/>
        </w:rPr>
        <w:t xml:space="preserve"> (Futurewei)</w:t>
      </w:r>
      <w:r w:rsidR="00AD3AF3" w:rsidRPr="000B3D5B">
        <w:rPr>
          <w:sz w:val="22"/>
          <w:szCs w:val="22"/>
        </w:rPr>
        <w:t>.</w:t>
      </w:r>
    </w:p>
    <w:p w14:paraId="2A3EDBC8" w14:textId="5E69D4DD" w:rsidR="00E257E4" w:rsidRDefault="00E257E4" w:rsidP="00AD3AF3">
      <w:pPr>
        <w:pStyle w:val="References"/>
        <w:rPr>
          <w:sz w:val="22"/>
          <w:szCs w:val="22"/>
        </w:rPr>
      </w:pPr>
      <w:r w:rsidRPr="00E257E4">
        <w:rPr>
          <w:sz w:val="22"/>
          <w:szCs w:val="22"/>
        </w:rPr>
        <w:t>R1-2304371</w:t>
      </w:r>
      <w:r>
        <w:rPr>
          <w:sz w:val="22"/>
          <w:szCs w:val="22"/>
        </w:rPr>
        <w:t>,</w:t>
      </w:r>
      <w:r w:rsidRPr="00E257E4">
        <w:rPr>
          <w:sz w:val="22"/>
          <w:szCs w:val="22"/>
        </w:rPr>
        <w:t xml:space="preserve"> Discussion and evaluation of AIML for CSI feedback enhancement</w:t>
      </w:r>
      <w:r>
        <w:rPr>
          <w:sz w:val="22"/>
          <w:szCs w:val="22"/>
        </w:rPr>
        <w:t>, RAN1#113 (Futurewei).</w:t>
      </w:r>
    </w:p>
    <w:p w14:paraId="1D17FB9A" w14:textId="48B14986" w:rsidR="00E257E4" w:rsidRPr="000B3D5B" w:rsidRDefault="00E257E4" w:rsidP="00AD3AF3">
      <w:pPr>
        <w:pStyle w:val="References"/>
        <w:rPr>
          <w:sz w:val="22"/>
          <w:szCs w:val="22"/>
        </w:rPr>
      </w:pPr>
      <w:r w:rsidRPr="00E257E4">
        <w:rPr>
          <w:sz w:val="22"/>
          <w:szCs w:val="22"/>
        </w:rPr>
        <w:t>R1-2302319</w:t>
      </w:r>
      <w:r>
        <w:rPr>
          <w:sz w:val="22"/>
          <w:szCs w:val="22"/>
        </w:rPr>
        <w:t>,</w:t>
      </w:r>
      <w:r w:rsidRPr="00E257E4">
        <w:rPr>
          <w:sz w:val="22"/>
          <w:szCs w:val="22"/>
        </w:rPr>
        <w:t xml:space="preserve"> Discussion and evaluation of AIML for CSI feedback enhancement</w:t>
      </w:r>
      <w:r>
        <w:rPr>
          <w:sz w:val="22"/>
          <w:szCs w:val="22"/>
        </w:rPr>
        <w:t>, RAN1#112bis-e (Futurewei).</w:t>
      </w:r>
    </w:p>
    <w:p w14:paraId="4F5FE064" w14:textId="3D4CA00E" w:rsidR="00633469" w:rsidRDefault="00633469">
      <w:pPr>
        <w:rPr>
          <w:rFonts w:eastAsia="DengXian"/>
          <w:sz w:val="22"/>
          <w:szCs w:val="22"/>
          <w:lang w:eastAsia="zh-CN"/>
        </w:rPr>
      </w:pPr>
    </w:p>
    <w:sectPr w:rsidR="0063346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E2237" w14:textId="77777777" w:rsidR="00C204BE" w:rsidRDefault="00C204BE">
      <w:r>
        <w:separator/>
      </w:r>
    </w:p>
  </w:endnote>
  <w:endnote w:type="continuationSeparator" w:id="0">
    <w:p w14:paraId="3FE07600" w14:textId="77777777" w:rsidR="00C204BE" w:rsidRDefault="00C20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Light">
    <w:panose1 w:val="020B0502040204020203"/>
    <w:charset w:val="86"/>
    <w:family w:val="swiss"/>
    <w:pitch w:val="variable"/>
    <w:sig w:usb0="80000287" w:usb1="2ACF001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AD795" w14:textId="77777777" w:rsidR="00C204BE" w:rsidRDefault="00C204BE">
      <w:r>
        <w:separator/>
      </w:r>
    </w:p>
  </w:footnote>
  <w:footnote w:type="continuationSeparator" w:id="0">
    <w:p w14:paraId="0ACBD1DE" w14:textId="77777777" w:rsidR="00C204BE" w:rsidRDefault="00C204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320A3"/>
    <w:multiLevelType w:val="hybridMultilevel"/>
    <w:tmpl w:val="773E1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25A80"/>
    <w:multiLevelType w:val="hybridMultilevel"/>
    <w:tmpl w:val="945873C0"/>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C2F4F"/>
    <w:multiLevelType w:val="hybridMultilevel"/>
    <w:tmpl w:val="6BD65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472165"/>
    <w:multiLevelType w:val="hybridMultilevel"/>
    <w:tmpl w:val="8E34DC32"/>
    <w:lvl w:ilvl="0" w:tplc="1D74556C">
      <w:start w:val="1"/>
      <w:numFmt w:val="lowerLetter"/>
      <w:lvlText w:val="%1)"/>
      <w:lvlJc w:val="left"/>
      <w:pPr>
        <w:tabs>
          <w:tab w:val="num" w:pos="720"/>
        </w:tabs>
        <w:ind w:left="720" w:hanging="360"/>
      </w:pPr>
    </w:lvl>
    <w:lvl w:ilvl="1" w:tplc="6A026F48" w:tentative="1">
      <w:start w:val="1"/>
      <w:numFmt w:val="lowerLetter"/>
      <w:lvlText w:val="%2)"/>
      <w:lvlJc w:val="left"/>
      <w:pPr>
        <w:tabs>
          <w:tab w:val="num" w:pos="1440"/>
        </w:tabs>
        <w:ind w:left="1440" w:hanging="360"/>
      </w:pPr>
    </w:lvl>
    <w:lvl w:ilvl="2" w:tplc="75AA64C4" w:tentative="1">
      <w:start w:val="1"/>
      <w:numFmt w:val="lowerLetter"/>
      <w:lvlText w:val="%3)"/>
      <w:lvlJc w:val="left"/>
      <w:pPr>
        <w:tabs>
          <w:tab w:val="num" w:pos="2160"/>
        </w:tabs>
        <w:ind w:left="2160" w:hanging="360"/>
      </w:pPr>
    </w:lvl>
    <w:lvl w:ilvl="3" w:tplc="38D80468" w:tentative="1">
      <w:start w:val="1"/>
      <w:numFmt w:val="lowerLetter"/>
      <w:lvlText w:val="%4)"/>
      <w:lvlJc w:val="left"/>
      <w:pPr>
        <w:tabs>
          <w:tab w:val="num" w:pos="2880"/>
        </w:tabs>
        <w:ind w:left="2880" w:hanging="360"/>
      </w:pPr>
    </w:lvl>
    <w:lvl w:ilvl="4" w:tplc="5A3886A4" w:tentative="1">
      <w:start w:val="1"/>
      <w:numFmt w:val="lowerLetter"/>
      <w:lvlText w:val="%5)"/>
      <w:lvlJc w:val="left"/>
      <w:pPr>
        <w:tabs>
          <w:tab w:val="num" w:pos="3600"/>
        </w:tabs>
        <w:ind w:left="3600" w:hanging="360"/>
      </w:pPr>
    </w:lvl>
    <w:lvl w:ilvl="5" w:tplc="DF204C92" w:tentative="1">
      <w:start w:val="1"/>
      <w:numFmt w:val="lowerLetter"/>
      <w:lvlText w:val="%6)"/>
      <w:lvlJc w:val="left"/>
      <w:pPr>
        <w:tabs>
          <w:tab w:val="num" w:pos="4320"/>
        </w:tabs>
        <w:ind w:left="4320" w:hanging="360"/>
      </w:pPr>
    </w:lvl>
    <w:lvl w:ilvl="6" w:tplc="F3C8D802" w:tentative="1">
      <w:start w:val="1"/>
      <w:numFmt w:val="lowerLetter"/>
      <w:lvlText w:val="%7)"/>
      <w:lvlJc w:val="left"/>
      <w:pPr>
        <w:tabs>
          <w:tab w:val="num" w:pos="5040"/>
        </w:tabs>
        <w:ind w:left="5040" w:hanging="360"/>
      </w:pPr>
    </w:lvl>
    <w:lvl w:ilvl="7" w:tplc="48E031E2" w:tentative="1">
      <w:start w:val="1"/>
      <w:numFmt w:val="lowerLetter"/>
      <w:lvlText w:val="%8)"/>
      <w:lvlJc w:val="left"/>
      <w:pPr>
        <w:tabs>
          <w:tab w:val="num" w:pos="5760"/>
        </w:tabs>
        <w:ind w:left="5760" w:hanging="360"/>
      </w:pPr>
    </w:lvl>
    <w:lvl w:ilvl="8" w:tplc="01E4DDF0" w:tentative="1">
      <w:start w:val="1"/>
      <w:numFmt w:val="lowerLetter"/>
      <w:lvlText w:val="%9)"/>
      <w:lvlJc w:val="left"/>
      <w:pPr>
        <w:tabs>
          <w:tab w:val="num" w:pos="6480"/>
        </w:tabs>
        <w:ind w:left="6480" w:hanging="360"/>
      </w:pPr>
    </w:lvl>
  </w:abstractNum>
  <w:abstractNum w:abstractNumId="5" w15:restartNumberingAfterBreak="0">
    <w:nsid w:val="11790F6A"/>
    <w:multiLevelType w:val="hybridMultilevel"/>
    <w:tmpl w:val="34F0489C"/>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 w15:restartNumberingAfterBreak="0">
    <w:nsid w:val="11DA1374"/>
    <w:multiLevelType w:val="multilevel"/>
    <w:tmpl w:val="11DA1374"/>
    <w:lvl w:ilvl="0">
      <w:start w:val="1"/>
      <w:numFmt w:val="bullet"/>
      <w:lvlText w:val=""/>
      <w:lvlJc w:val="left"/>
      <w:pPr>
        <w:ind w:left="660" w:hanging="360"/>
      </w:pPr>
      <w:rPr>
        <w:rFonts w:ascii="Symbol" w:hAnsi="Symbol" w:hint="default"/>
      </w:rPr>
    </w:lvl>
    <w:lvl w:ilvl="1">
      <w:start w:val="1"/>
      <w:numFmt w:val="bullet"/>
      <w:lvlText w:val="o"/>
      <w:lvlJc w:val="left"/>
      <w:pPr>
        <w:ind w:left="1380" w:hanging="360"/>
      </w:pPr>
      <w:rPr>
        <w:rFonts w:ascii="Courier New" w:hAnsi="Courier New" w:cs="Courier New" w:hint="default"/>
      </w:rPr>
    </w:lvl>
    <w:lvl w:ilvl="2">
      <w:start w:val="1"/>
      <w:numFmt w:val="bullet"/>
      <w:lvlText w:val=""/>
      <w:lvlJc w:val="left"/>
      <w:pPr>
        <w:ind w:left="2100" w:hanging="360"/>
      </w:pPr>
      <w:rPr>
        <w:rFonts w:ascii="Wingdings" w:hAnsi="Wingdings" w:hint="default"/>
      </w:rPr>
    </w:lvl>
    <w:lvl w:ilvl="3">
      <w:start w:val="1"/>
      <w:numFmt w:val="bullet"/>
      <w:lvlText w:val=""/>
      <w:lvlJc w:val="left"/>
      <w:pPr>
        <w:ind w:left="2820" w:hanging="360"/>
      </w:pPr>
      <w:rPr>
        <w:rFonts w:ascii="Symbol" w:hAnsi="Symbol" w:hint="default"/>
      </w:rPr>
    </w:lvl>
    <w:lvl w:ilvl="4">
      <w:start w:val="1"/>
      <w:numFmt w:val="bullet"/>
      <w:lvlText w:val="o"/>
      <w:lvlJc w:val="left"/>
      <w:pPr>
        <w:ind w:left="3540" w:hanging="360"/>
      </w:pPr>
      <w:rPr>
        <w:rFonts w:ascii="Courier New" w:hAnsi="Courier New" w:cs="Courier New" w:hint="default"/>
      </w:rPr>
    </w:lvl>
    <w:lvl w:ilvl="5">
      <w:start w:val="1"/>
      <w:numFmt w:val="bullet"/>
      <w:lvlText w:val=""/>
      <w:lvlJc w:val="left"/>
      <w:pPr>
        <w:ind w:left="4260" w:hanging="360"/>
      </w:pPr>
      <w:rPr>
        <w:rFonts w:ascii="Wingdings" w:hAnsi="Wingdings" w:hint="default"/>
      </w:rPr>
    </w:lvl>
    <w:lvl w:ilvl="6">
      <w:start w:val="1"/>
      <w:numFmt w:val="bullet"/>
      <w:lvlText w:val=""/>
      <w:lvlJc w:val="left"/>
      <w:pPr>
        <w:ind w:left="4980" w:hanging="360"/>
      </w:pPr>
      <w:rPr>
        <w:rFonts w:ascii="Symbol" w:hAnsi="Symbol" w:hint="default"/>
      </w:rPr>
    </w:lvl>
    <w:lvl w:ilvl="7">
      <w:start w:val="1"/>
      <w:numFmt w:val="bullet"/>
      <w:lvlText w:val="o"/>
      <w:lvlJc w:val="left"/>
      <w:pPr>
        <w:ind w:left="5700" w:hanging="360"/>
      </w:pPr>
      <w:rPr>
        <w:rFonts w:ascii="Courier New" w:hAnsi="Courier New" w:cs="Courier New" w:hint="default"/>
      </w:rPr>
    </w:lvl>
    <w:lvl w:ilvl="8">
      <w:start w:val="1"/>
      <w:numFmt w:val="bullet"/>
      <w:lvlText w:val=""/>
      <w:lvlJc w:val="left"/>
      <w:pPr>
        <w:ind w:left="6420" w:hanging="360"/>
      </w:pPr>
      <w:rPr>
        <w:rFonts w:ascii="Wingdings" w:hAnsi="Wingdings" w:hint="default"/>
      </w:rPr>
    </w:lvl>
  </w:abstractNum>
  <w:abstractNum w:abstractNumId="7"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60A2CE2"/>
    <w:multiLevelType w:val="hybridMultilevel"/>
    <w:tmpl w:val="2DF20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93B13"/>
    <w:multiLevelType w:val="hybridMultilevel"/>
    <w:tmpl w:val="D5EC656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780" w:hanging="360"/>
      </w:pPr>
      <w:rPr>
        <w:rFonts w:ascii="Courier New" w:hAnsi="Courier New" w:cs="Courier New" w:hint="default"/>
      </w:rPr>
    </w:lvl>
    <w:lvl w:ilvl="2" w:tplc="04090005">
      <w:start w:val="1"/>
      <w:numFmt w:val="bullet"/>
      <w:lvlText w:val=""/>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914546"/>
    <w:multiLevelType w:val="hybridMultilevel"/>
    <w:tmpl w:val="8E166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0C6D74"/>
    <w:multiLevelType w:val="hybridMultilevel"/>
    <w:tmpl w:val="8EAE4618"/>
    <w:lvl w:ilvl="0" w:tplc="7C564AE8">
      <w:start w:val="1"/>
      <w:numFmt w:val="bullet"/>
      <w:lvlText w:val="•"/>
      <w:lvlJc w:val="left"/>
      <w:pPr>
        <w:tabs>
          <w:tab w:val="num" w:pos="720"/>
        </w:tabs>
        <w:ind w:left="720" w:hanging="360"/>
      </w:pPr>
      <w:rPr>
        <w:rFonts w:ascii="Arial" w:hAnsi="Arial" w:hint="default"/>
      </w:rPr>
    </w:lvl>
    <w:lvl w:ilvl="1" w:tplc="06A65D74" w:tentative="1">
      <w:start w:val="1"/>
      <w:numFmt w:val="bullet"/>
      <w:lvlText w:val="•"/>
      <w:lvlJc w:val="left"/>
      <w:pPr>
        <w:tabs>
          <w:tab w:val="num" w:pos="1440"/>
        </w:tabs>
        <w:ind w:left="1440" w:hanging="360"/>
      </w:pPr>
      <w:rPr>
        <w:rFonts w:ascii="Arial" w:hAnsi="Arial" w:hint="default"/>
      </w:rPr>
    </w:lvl>
    <w:lvl w:ilvl="2" w:tplc="C42E8FBA" w:tentative="1">
      <w:start w:val="1"/>
      <w:numFmt w:val="bullet"/>
      <w:lvlText w:val="•"/>
      <w:lvlJc w:val="left"/>
      <w:pPr>
        <w:tabs>
          <w:tab w:val="num" w:pos="2160"/>
        </w:tabs>
        <w:ind w:left="2160" w:hanging="360"/>
      </w:pPr>
      <w:rPr>
        <w:rFonts w:ascii="Arial" w:hAnsi="Arial" w:hint="default"/>
      </w:rPr>
    </w:lvl>
    <w:lvl w:ilvl="3" w:tplc="4ADA1FAA" w:tentative="1">
      <w:start w:val="1"/>
      <w:numFmt w:val="bullet"/>
      <w:lvlText w:val="•"/>
      <w:lvlJc w:val="left"/>
      <w:pPr>
        <w:tabs>
          <w:tab w:val="num" w:pos="2880"/>
        </w:tabs>
        <w:ind w:left="2880" w:hanging="360"/>
      </w:pPr>
      <w:rPr>
        <w:rFonts w:ascii="Arial" w:hAnsi="Arial" w:hint="default"/>
      </w:rPr>
    </w:lvl>
    <w:lvl w:ilvl="4" w:tplc="FCBAF400" w:tentative="1">
      <w:start w:val="1"/>
      <w:numFmt w:val="bullet"/>
      <w:lvlText w:val="•"/>
      <w:lvlJc w:val="left"/>
      <w:pPr>
        <w:tabs>
          <w:tab w:val="num" w:pos="3600"/>
        </w:tabs>
        <w:ind w:left="3600" w:hanging="360"/>
      </w:pPr>
      <w:rPr>
        <w:rFonts w:ascii="Arial" w:hAnsi="Arial" w:hint="default"/>
      </w:rPr>
    </w:lvl>
    <w:lvl w:ilvl="5" w:tplc="2CDA30BC" w:tentative="1">
      <w:start w:val="1"/>
      <w:numFmt w:val="bullet"/>
      <w:lvlText w:val="•"/>
      <w:lvlJc w:val="left"/>
      <w:pPr>
        <w:tabs>
          <w:tab w:val="num" w:pos="4320"/>
        </w:tabs>
        <w:ind w:left="4320" w:hanging="360"/>
      </w:pPr>
      <w:rPr>
        <w:rFonts w:ascii="Arial" w:hAnsi="Arial" w:hint="default"/>
      </w:rPr>
    </w:lvl>
    <w:lvl w:ilvl="6" w:tplc="1EA29DDC" w:tentative="1">
      <w:start w:val="1"/>
      <w:numFmt w:val="bullet"/>
      <w:lvlText w:val="•"/>
      <w:lvlJc w:val="left"/>
      <w:pPr>
        <w:tabs>
          <w:tab w:val="num" w:pos="5040"/>
        </w:tabs>
        <w:ind w:left="5040" w:hanging="360"/>
      </w:pPr>
      <w:rPr>
        <w:rFonts w:ascii="Arial" w:hAnsi="Arial" w:hint="default"/>
      </w:rPr>
    </w:lvl>
    <w:lvl w:ilvl="7" w:tplc="8F46E97E" w:tentative="1">
      <w:start w:val="1"/>
      <w:numFmt w:val="bullet"/>
      <w:lvlText w:val="•"/>
      <w:lvlJc w:val="left"/>
      <w:pPr>
        <w:tabs>
          <w:tab w:val="num" w:pos="5760"/>
        </w:tabs>
        <w:ind w:left="5760" w:hanging="360"/>
      </w:pPr>
      <w:rPr>
        <w:rFonts w:ascii="Arial" w:hAnsi="Arial" w:hint="default"/>
      </w:rPr>
    </w:lvl>
    <w:lvl w:ilvl="8" w:tplc="14369CA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7645EA"/>
    <w:multiLevelType w:val="hybridMultilevel"/>
    <w:tmpl w:val="DB20EFBC"/>
    <w:lvl w:ilvl="0" w:tplc="A21462EE">
      <w:start w:val="1"/>
      <w:numFmt w:val="bullet"/>
      <w:lvlText w:val="•"/>
      <w:lvlJc w:val="left"/>
      <w:pPr>
        <w:tabs>
          <w:tab w:val="num" w:pos="720"/>
        </w:tabs>
        <w:ind w:left="720" w:hanging="360"/>
      </w:pPr>
      <w:rPr>
        <w:rFonts w:ascii="Arial" w:hAnsi="Arial" w:hint="default"/>
      </w:rPr>
    </w:lvl>
    <w:lvl w:ilvl="1" w:tplc="AD620966" w:tentative="1">
      <w:start w:val="1"/>
      <w:numFmt w:val="bullet"/>
      <w:lvlText w:val="•"/>
      <w:lvlJc w:val="left"/>
      <w:pPr>
        <w:tabs>
          <w:tab w:val="num" w:pos="1440"/>
        </w:tabs>
        <w:ind w:left="1440" w:hanging="360"/>
      </w:pPr>
      <w:rPr>
        <w:rFonts w:ascii="Arial" w:hAnsi="Arial" w:hint="default"/>
      </w:rPr>
    </w:lvl>
    <w:lvl w:ilvl="2" w:tplc="FA76358C" w:tentative="1">
      <w:start w:val="1"/>
      <w:numFmt w:val="bullet"/>
      <w:lvlText w:val="•"/>
      <w:lvlJc w:val="left"/>
      <w:pPr>
        <w:tabs>
          <w:tab w:val="num" w:pos="2160"/>
        </w:tabs>
        <w:ind w:left="2160" w:hanging="360"/>
      </w:pPr>
      <w:rPr>
        <w:rFonts w:ascii="Arial" w:hAnsi="Arial" w:hint="default"/>
      </w:rPr>
    </w:lvl>
    <w:lvl w:ilvl="3" w:tplc="9814DB06" w:tentative="1">
      <w:start w:val="1"/>
      <w:numFmt w:val="bullet"/>
      <w:lvlText w:val="•"/>
      <w:lvlJc w:val="left"/>
      <w:pPr>
        <w:tabs>
          <w:tab w:val="num" w:pos="2880"/>
        </w:tabs>
        <w:ind w:left="2880" w:hanging="360"/>
      </w:pPr>
      <w:rPr>
        <w:rFonts w:ascii="Arial" w:hAnsi="Arial" w:hint="default"/>
      </w:rPr>
    </w:lvl>
    <w:lvl w:ilvl="4" w:tplc="32AC6978" w:tentative="1">
      <w:start w:val="1"/>
      <w:numFmt w:val="bullet"/>
      <w:lvlText w:val="•"/>
      <w:lvlJc w:val="left"/>
      <w:pPr>
        <w:tabs>
          <w:tab w:val="num" w:pos="3600"/>
        </w:tabs>
        <w:ind w:left="3600" w:hanging="360"/>
      </w:pPr>
      <w:rPr>
        <w:rFonts w:ascii="Arial" w:hAnsi="Arial" w:hint="default"/>
      </w:rPr>
    </w:lvl>
    <w:lvl w:ilvl="5" w:tplc="ABD23CC8" w:tentative="1">
      <w:start w:val="1"/>
      <w:numFmt w:val="bullet"/>
      <w:lvlText w:val="•"/>
      <w:lvlJc w:val="left"/>
      <w:pPr>
        <w:tabs>
          <w:tab w:val="num" w:pos="4320"/>
        </w:tabs>
        <w:ind w:left="4320" w:hanging="360"/>
      </w:pPr>
      <w:rPr>
        <w:rFonts w:ascii="Arial" w:hAnsi="Arial" w:hint="default"/>
      </w:rPr>
    </w:lvl>
    <w:lvl w:ilvl="6" w:tplc="10C82ECC" w:tentative="1">
      <w:start w:val="1"/>
      <w:numFmt w:val="bullet"/>
      <w:lvlText w:val="•"/>
      <w:lvlJc w:val="left"/>
      <w:pPr>
        <w:tabs>
          <w:tab w:val="num" w:pos="5040"/>
        </w:tabs>
        <w:ind w:left="5040" w:hanging="360"/>
      </w:pPr>
      <w:rPr>
        <w:rFonts w:ascii="Arial" w:hAnsi="Arial" w:hint="default"/>
      </w:rPr>
    </w:lvl>
    <w:lvl w:ilvl="7" w:tplc="973EC75E" w:tentative="1">
      <w:start w:val="1"/>
      <w:numFmt w:val="bullet"/>
      <w:lvlText w:val="•"/>
      <w:lvlJc w:val="left"/>
      <w:pPr>
        <w:tabs>
          <w:tab w:val="num" w:pos="5760"/>
        </w:tabs>
        <w:ind w:left="5760" w:hanging="360"/>
      </w:pPr>
      <w:rPr>
        <w:rFonts w:ascii="Arial" w:hAnsi="Arial" w:hint="default"/>
      </w:rPr>
    </w:lvl>
    <w:lvl w:ilvl="8" w:tplc="F53A5EE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C843AF"/>
    <w:multiLevelType w:val="hybridMultilevel"/>
    <w:tmpl w:val="AC06E6B8"/>
    <w:lvl w:ilvl="0" w:tplc="C3202C4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B557C1"/>
    <w:multiLevelType w:val="multilevel"/>
    <w:tmpl w:val="624A0B8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1371FF4"/>
    <w:multiLevelType w:val="hybridMultilevel"/>
    <w:tmpl w:val="078CE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9E1931"/>
    <w:multiLevelType w:val="hybridMultilevel"/>
    <w:tmpl w:val="41A60FE0"/>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0" w15:restartNumberingAfterBreak="0">
    <w:nsid w:val="47327B68"/>
    <w:multiLevelType w:val="hybridMultilevel"/>
    <w:tmpl w:val="3648FB18"/>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1" w15:restartNumberingAfterBreak="0">
    <w:nsid w:val="47845A09"/>
    <w:multiLevelType w:val="hybridMultilevel"/>
    <w:tmpl w:val="78AA8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352B31"/>
    <w:multiLevelType w:val="hybridMultilevel"/>
    <w:tmpl w:val="A734F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DE74B9"/>
    <w:multiLevelType w:val="hybridMultilevel"/>
    <w:tmpl w:val="80909F6E"/>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84E79C9"/>
    <w:multiLevelType w:val="hybridMultilevel"/>
    <w:tmpl w:val="8214A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143999"/>
    <w:multiLevelType w:val="hybridMultilevel"/>
    <w:tmpl w:val="C20CD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781FDE"/>
    <w:multiLevelType w:val="hybridMultilevel"/>
    <w:tmpl w:val="DB329610"/>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6A507F4"/>
    <w:multiLevelType w:val="hybridMultilevel"/>
    <w:tmpl w:val="793C8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C0806"/>
    <w:multiLevelType w:val="hybridMultilevel"/>
    <w:tmpl w:val="67268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27D0526"/>
    <w:multiLevelType w:val="hybridMultilevel"/>
    <w:tmpl w:val="7DFA6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626278"/>
    <w:multiLevelType w:val="hybridMultilevel"/>
    <w:tmpl w:val="BC34C898"/>
    <w:lvl w:ilvl="0" w:tplc="12A0F822">
      <w:start w:val="1"/>
      <w:numFmt w:val="lowerLetter"/>
      <w:lvlText w:val="%1)"/>
      <w:lvlJc w:val="left"/>
      <w:pPr>
        <w:tabs>
          <w:tab w:val="num" w:pos="720"/>
        </w:tabs>
        <w:ind w:left="720" w:hanging="360"/>
      </w:pPr>
    </w:lvl>
    <w:lvl w:ilvl="1" w:tplc="DEDE9338" w:tentative="1">
      <w:start w:val="1"/>
      <w:numFmt w:val="lowerLetter"/>
      <w:lvlText w:val="%2)"/>
      <w:lvlJc w:val="left"/>
      <w:pPr>
        <w:tabs>
          <w:tab w:val="num" w:pos="1440"/>
        </w:tabs>
        <w:ind w:left="1440" w:hanging="360"/>
      </w:pPr>
    </w:lvl>
    <w:lvl w:ilvl="2" w:tplc="3CB0AE86" w:tentative="1">
      <w:start w:val="1"/>
      <w:numFmt w:val="lowerLetter"/>
      <w:lvlText w:val="%3)"/>
      <w:lvlJc w:val="left"/>
      <w:pPr>
        <w:tabs>
          <w:tab w:val="num" w:pos="2160"/>
        </w:tabs>
        <w:ind w:left="2160" w:hanging="360"/>
      </w:pPr>
    </w:lvl>
    <w:lvl w:ilvl="3" w:tplc="DA848E08" w:tentative="1">
      <w:start w:val="1"/>
      <w:numFmt w:val="lowerLetter"/>
      <w:lvlText w:val="%4)"/>
      <w:lvlJc w:val="left"/>
      <w:pPr>
        <w:tabs>
          <w:tab w:val="num" w:pos="2880"/>
        </w:tabs>
        <w:ind w:left="2880" w:hanging="360"/>
      </w:pPr>
    </w:lvl>
    <w:lvl w:ilvl="4" w:tplc="4928F8B2" w:tentative="1">
      <w:start w:val="1"/>
      <w:numFmt w:val="lowerLetter"/>
      <w:lvlText w:val="%5)"/>
      <w:lvlJc w:val="left"/>
      <w:pPr>
        <w:tabs>
          <w:tab w:val="num" w:pos="3600"/>
        </w:tabs>
        <w:ind w:left="3600" w:hanging="360"/>
      </w:pPr>
    </w:lvl>
    <w:lvl w:ilvl="5" w:tplc="82C07E50" w:tentative="1">
      <w:start w:val="1"/>
      <w:numFmt w:val="lowerLetter"/>
      <w:lvlText w:val="%6)"/>
      <w:lvlJc w:val="left"/>
      <w:pPr>
        <w:tabs>
          <w:tab w:val="num" w:pos="4320"/>
        </w:tabs>
        <w:ind w:left="4320" w:hanging="360"/>
      </w:pPr>
    </w:lvl>
    <w:lvl w:ilvl="6" w:tplc="4A609BEA" w:tentative="1">
      <w:start w:val="1"/>
      <w:numFmt w:val="lowerLetter"/>
      <w:lvlText w:val="%7)"/>
      <w:lvlJc w:val="left"/>
      <w:pPr>
        <w:tabs>
          <w:tab w:val="num" w:pos="5040"/>
        </w:tabs>
        <w:ind w:left="5040" w:hanging="360"/>
      </w:pPr>
    </w:lvl>
    <w:lvl w:ilvl="7" w:tplc="E4C85310" w:tentative="1">
      <w:start w:val="1"/>
      <w:numFmt w:val="lowerLetter"/>
      <w:lvlText w:val="%8)"/>
      <w:lvlJc w:val="left"/>
      <w:pPr>
        <w:tabs>
          <w:tab w:val="num" w:pos="5760"/>
        </w:tabs>
        <w:ind w:left="5760" w:hanging="360"/>
      </w:pPr>
    </w:lvl>
    <w:lvl w:ilvl="8" w:tplc="F56CEA5C" w:tentative="1">
      <w:start w:val="1"/>
      <w:numFmt w:val="lowerLetter"/>
      <w:lvlText w:val="%9)"/>
      <w:lvlJc w:val="left"/>
      <w:pPr>
        <w:tabs>
          <w:tab w:val="num" w:pos="6480"/>
        </w:tabs>
        <w:ind w:left="6480" w:hanging="360"/>
      </w:pPr>
    </w:lvl>
  </w:abstractNum>
  <w:abstractNum w:abstractNumId="33" w15:restartNumberingAfterBreak="0">
    <w:nsid w:val="78E4054B"/>
    <w:multiLevelType w:val="hybridMultilevel"/>
    <w:tmpl w:val="F8A228BA"/>
    <w:lvl w:ilvl="0" w:tplc="44B4102E">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685119"/>
    <w:multiLevelType w:val="hybridMultilevel"/>
    <w:tmpl w:val="E9F28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9964861">
    <w:abstractNumId w:val="17"/>
  </w:num>
  <w:num w:numId="2" w16cid:durableId="945422505">
    <w:abstractNumId w:val="16"/>
  </w:num>
  <w:num w:numId="3" w16cid:durableId="621232512">
    <w:abstractNumId w:val="27"/>
  </w:num>
  <w:num w:numId="4" w16cid:durableId="2056924597">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5" w16cid:durableId="260842347">
    <w:abstractNumId w:val="13"/>
  </w:num>
  <w:num w:numId="6" w16cid:durableId="217791217">
    <w:abstractNumId w:val="28"/>
  </w:num>
  <w:num w:numId="7" w16cid:durableId="420027872">
    <w:abstractNumId w:val="22"/>
  </w:num>
  <w:num w:numId="8" w16cid:durableId="1066416568">
    <w:abstractNumId w:val="2"/>
  </w:num>
  <w:num w:numId="9" w16cid:durableId="729495826">
    <w:abstractNumId w:val="10"/>
  </w:num>
  <w:num w:numId="10" w16cid:durableId="988368632">
    <w:abstractNumId w:val="23"/>
  </w:num>
  <w:num w:numId="11" w16cid:durableId="1215774703">
    <w:abstractNumId w:val="34"/>
  </w:num>
  <w:num w:numId="12" w16cid:durableId="1698235157">
    <w:abstractNumId w:val="14"/>
  </w:num>
  <w:num w:numId="13" w16cid:durableId="1220240935">
    <w:abstractNumId w:val="19"/>
  </w:num>
  <w:num w:numId="14" w16cid:durableId="2014648791">
    <w:abstractNumId w:val="9"/>
  </w:num>
  <w:num w:numId="15" w16cid:durableId="1671591864">
    <w:abstractNumId w:val="6"/>
  </w:num>
  <w:num w:numId="16" w16cid:durableId="796141653">
    <w:abstractNumId w:val="29"/>
  </w:num>
  <w:num w:numId="17" w16cid:durableId="1968125537">
    <w:abstractNumId w:val="12"/>
  </w:num>
  <w:num w:numId="18" w16cid:durableId="1318652142">
    <w:abstractNumId w:val="11"/>
  </w:num>
  <w:num w:numId="19" w16cid:durableId="580526227">
    <w:abstractNumId w:val="7"/>
  </w:num>
  <w:num w:numId="20" w16cid:durableId="855998407">
    <w:abstractNumId w:val="18"/>
  </w:num>
  <w:num w:numId="21" w16cid:durableId="1727676122">
    <w:abstractNumId w:val="32"/>
  </w:num>
  <w:num w:numId="22" w16cid:durableId="232813982">
    <w:abstractNumId w:val="4"/>
  </w:num>
  <w:num w:numId="23" w16cid:durableId="1728531441">
    <w:abstractNumId w:val="26"/>
  </w:num>
  <w:num w:numId="24" w16cid:durableId="2027977561">
    <w:abstractNumId w:val="21"/>
  </w:num>
  <w:num w:numId="25" w16cid:durableId="1037437803">
    <w:abstractNumId w:val="24"/>
  </w:num>
  <w:num w:numId="26" w16cid:durableId="853954829">
    <w:abstractNumId w:val="8"/>
  </w:num>
  <w:num w:numId="27" w16cid:durableId="1690184656">
    <w:abstractNumId w:val="1"/>
  </w:num>
  <w:num w:numId="28" w16cid:durableId="368652574">
    <w:abstractNumId w:val="33"/>
  </w:num>
  <w:num w:numId="29" w16cid:durableId="986785673">
    <w:abstractNumId w:val="25"/>
  </w:num>
  <w:num w:numId="30" w16cid:durableId="1287741047">
    <w:abstractNumId w:val="5"/>
  </w:num>
  <w:num w:numId="31" w16cid:durableId="1900313916">
    <w:abstractNumId w:val="30"/>
  </w:num>
  <w:num w:numId="32" w16cid:durableId="1983457475">
    <w:abstractNumId w:val="0"/>
  </w:num>
  <w:num w:numId="33" w16cid:durableId="1486818902">
    <w:abstractNumId w:val="15"/>
  </w:num>
  <w:num w:numId="34" w16cid:durableId="1549681774">
    <w:abstractNumId w:val="31"/>
  </w:num>
  <w:num w:numId="35" w16cid:durableId="981886760">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8E"/>
    <w:rsid w:val="00000D04"/>
    <w:rsid w:val="00000DB2"/>
    <w:rsid w:val="00001718"/>
    <w:rsid w:val="00001D51"/>
    <w:rsid w:val="00001E49"/>
    <w:rsid w:val="00001E4A"/>
    <w:rsid w:val="00001E62"/>
    <w:rsid w:val="000020F6"/>
    <w:rsid w:val="0000285C"/>
    <w:rsid w:val="00002893"/>
    <w:rsid w:val="00002A9B"/>
    <w:rsid w:val="00003092"/>
    <w:rsid w:val="000033A3"/>
    <w:rsid w:val="00003605"/>
    <w:rsid w:val="00003749"/>
    <w:rsid w:val="00003B0B"/>
    <w:rsid w:val="00003C56"/>
    <w:rsid w:val="00003EC2"/>
    <w:rsid w:val="00003F6E"/>
    <w:rsid w:val="000040A9"/>
    <w:rsid w:val="0000418F"/>
    <w:rsid w:val="0000451C"/>
    <w:rsid w:val="0000458E"/>
    <w:rsid w:val="00004E70"/>
    <w:rsid w:val="00004E99"/>
    <w:rsid w:val="0000587F"/>
    <w:rsid w:val="00005BFF"/>
    <w:rsid w:val="00005E66"/>
    <w:rsid w:val="000061D6"/>
    <w:rsid w:val="0000671C"/>
    <w:rsid w:val="000067E8"/>
    <w:rsid w:val="00006B4B"/>
    <w:rsid w:val="000072B6"/>
    <w:rsid w:val="00007813"/>
    <w:rsid w:val="00007FD7"/>
    <w:rsid w:val="0001013E"/>
    <w:rsid w:val="000102D7"/>
    <w:rsid w:val="000109E6"/>
    <w:rsid w:val="00010DBC"/>
    <w:rsid w:val="00011108"/>
    <w:rsid w:val="0001116D"/>
    <w:rsid w:val="00011278"/>
    <w:rsid w:val="0001133E"/>
    <w:rsid w:val="000114E4"/>
    <w:rsid w:val="0001150F"/>
    <w:rsid w:val="00011F67"/>
    <w:rsid w:val="0001255B"/>
    <w:rsid w:val="00012862"/>
    <w:rsid w:val="000128E6"/>
    <w:rsid w:val="00012F77"/>
    <w:rsid w:val="00013371"/>
    <w:rsid w:val="00013A29"/>
    <w:rsid w:val="00014D8D"/>
    <w:rsid w:val="0001504F"/>
    <w:rsid w:val="000153A5"/>
    <w:rsid w:val="00015A05"/>
    <w:rsid w:val="00015EFB"/>
    <w:rsid w:val="000165E2"/>
    <w:rsid w:val="0001665B"/>
    <w:rsid w:val="00016AA2"/>
    <w:rsid w:val="00016B0E"/>
    <w:rsid w:val="00016EF9"/>
    <w:rsid w:val="000172BE"/>
    <w:rsid w:val="00017712"/>
    <w:rsid w:val="00017BC0"/>
    <w:rsid w:val="00017D8A"/>
    <w:rsid w:val="000201FF"/>
    <w:rsid w:val="00020256"/>
    <w:rsid w:val="00020587"/>
    <w:rsid w:val="00021184"/>
    <w:rsid w:val="000216EC"/>
    <w:rsid w:val="000227D0"/>
    <w:rsid w:val="00023388"/>
    <w:rsid w:val="00023425"/>
    <w:rsid w:val="00023566"/>
    <w:rsid w:val="00023685"/>
    <w:rsid w:val="000241BE"/>
    <w:rsid w:val="000242F2"/>
    <w:rsid w:val="00024D04"/>
    <w:rsid w:val="0002505F"/>
    <w:rsid w:val="0002526B"/>
    <w:rsid w:val="00026875"/>
    <w:rsid w:val="000268A2"/>
    <w:rsid w:val="00026D4B"/>
    <w:rsid w:val="000271B2"/>
    <w:rsid w:val="000272F7"/>
    <w:rsid w:val="000275C6"/>
    <w:rsid w:val="00027AD6"/>
    <w:rsid w:val="00027C82"/>
    <w:rsid w:val="00027F67"/>
    <w:rsid w:val="0003024C"/>
    <w:rsid w:val="00030533"/>
    <w:rsid w:val="0003083D"/>
    <w:rsid w:val="00031ADB"/>
    <w:rsid w:val="00031D2F"/>
    <w:rsid w:val="00032056"/>
    <w:rsid w:val="00032376"/>
    <w:rsid w:val="000325FA"/>
    <w:rsid w:val="000328CA"/>
    <w:rsid w:val="000328EC"/>
    <w:rsid w:val="00032AA6"/>
    <w:rsid w:val="00032B1D"/>
    <w:rsid w:val="00032C53"/>
    <w:rsid w:val="00032E40"/>
    <w:rsid w:val="00033387"/>
    <w:rsid w:val="0003376B"/>
    <w:rsid w:val="00033DB2"/>
    <w:rsid w:val="00034177"/>
    <w:rsid w:val="0003428F"/>
    <w:rsid w:val="00034676"/>
    <w:rsid w:val="000346E6"/>
    <w:rsid w:val="00034A19"/>
    <w:rsid w:val="00034DB7"/>
    <w:rsid w:val="000350C8"/>
    <w:rsid w:val="00035189"/>
    <w:rsid w:val="000352B3"/>
    <w:rsid w:val="00035E49"/>
    <w:rsid w:val="000360DA"/>
    <w:rsid w:val="00036660"/>
    <w:rsid w:val="000366EA"/>
    <w:rsid w:val="000371DD"/>
    <w:rsid w:val="00040180"/>
    <w:rsid w:val="0004023E"/>
    <w:rsid w:val="0004024B"/>
    <w:rsid w:val="000404D2"/>
    <w:rsid w:val="00040505"/>
    <w:rsid w:val="00040B3F"/>
    <w:rsid w:val="0004176C"/>
    <w:rsid w:val="00041C10"/>
    <w:rsid w:val="00041C57"/>
    <w:rsid w:val="00041D96"/>
    <w:rsid w:val="000422D7"/>
    <w:rsid w:val="00042A61"/>
    <w:rsid w:val="00042ADB"/>
    <w:rsid w:val="000432EC"/>
    <w:rsid w:val="000434B7"/>
    <w:rsid w:val="000435E4"/>
    <w:rsid w:val="00043C05"/>
    <w:rsid w:val="00043DF1"/>
    <w:rsid w:val="00043F04"/>
    <w:rsid w:val="0004407A"/>
    <w:rsid w:val="000445FA"/>
    <w:rsid w:val="000449FE"/>
    <w:rsid w:val="00044AB8"/>
    <w:rsid w:val="00044FF9"/>
    <w:rsid w:val="00045627"/>
    <w:rsid w:val="00045A0E"/>
    <w:rsid w:val="00045A7D"/>
    <w:rsid w:val="00045C7A"/>
    <w:rsid w:val="00046189"/>
    <w:rsid w:val="00046796"/>
    <w:rsid w:val="000467FD"/>
    <w:rsid w:val="0004682C"/>
    <w:rsid w:val="00046AAF"/>
    <w:rsid w:val="00047225"/>
    <w:rsid w:val="00047D21"/>
    <w:rsid w:val="00047D47"/>
    <w:rsid w:val="00047E60"/>
    <w:rsid w:val="00047FCB"/>
    <w:rsid w:val="00047FDD"/>
    <w:rsid w:val="00050439"/>
    <w:rsid w:val="00050D8A"/>
    <w:rsid w:val="000512E3"/>
    <w:rsid w:val="0005153C"/>
    <w:rsid w:val="00051794"/>
    <w:rsid w:val="00051A96"/>
    <w:rsid w:val="00051D59"/>
    <w:rsid w:val="00051F63"/>
    <w:rsid w:val="00052144"/>
    <w:rsid w:val="000526E1"/>
    <w:rsid w:val="000529E4"/>
    <w:rsid w:val="00052AD2"/>
    <w:rsid w:val="00052B66"/>
    <w:rsid w:val="00052CF8"/>
    <w:rsid w:val="00052FEE"/>
    <w:rsid w:val="00053017"/>
    <w:rsid w:val="000530DF"/>
    <w:rsid w:val="000543DD"/>
    <w:rsid w:val="00054BBB"/>
    <w:rsid w:val="00054E0C"/>
    <w:rsid w:val="0005541D"/>
    <w:rsid w:val="0005567C"/>
    <w:rsid w:val="00055700"/>
    <w:rsid w:val="00055A7C"/>
    <w:rsid w:val="00055A93"/>
    <w:rsid w:val="00055B33"/>
    <w:rsid w:val="00055E49"/>
    <w:rsid w:val="00055E58"/>
    <w:rsid w:val="000565C8"/>
    <w:rsid w:val="000567AD"/>
    <w:rsid w:val="00057DC8"/>
    <w:rsid w:val="00057EA0"/>
    <w:rsid w:val="00060AB2"/>
    <w:rsid w:val="000612E1"/>
    <w:rsid w:val="000614FE"/>
    <w:rsid w:val="00062335"/>
    <w:rsid w:val="0006295E"/>
    <w:rsid w:val="0006326B"/>
    <w:rsid w:val="00063B1C"/>
    <w:rsid w:val="00063C20"/>
    <w:rsid w:val="00064E40"/>
    <w:rsid w:val="000651C2"/>
    <w:rsid w:val="00065643"/>
    <w:rsid w:val="00065A9D"/>
    <w:rsid w:val="00065D38"/>
    <w:rsid w:val="000661F9"/>
    <w:rsid w:val="00066386"/>
    <w:rsid w:val="000667BE"/>
    <w:rsid w:val="0006694E"/>
    <w:rsid w:val="00067911"/>
    <w:rsid w:val="00067CD0"/>
    <w:rsid w:val="00067DD1"/>
    <w:rsid w:val="00070210"/>
    <w:rsid w:val="00070395"/>
    <w:rsid w:val="00070447"/>
    <w:rsid w:val="000706E7"/>
    <w:rsid w:val="00070E49"/>
    <w:rsid w:val="00070EF8"/>
    <w:rsid w:val="00070F3B"/>
    <w:rsid w:val="00070FC0"/>
    <w:rsid w:val="00071192"/>
    <w:rsid w:val="00071274"/>
    <w:rsid w:val="000713A7"/>
    <w:rsid w:val="00071D6D"/>
    <w:rsid w:val="0007222B"/>
    <w:rsid w:val="0007258D"/>
    <w:rsid w:val="0007272F"/>
    <w:rsid w:val="00072A80"/>
    <w:rsid w:val="000731A0"/>
    <w:rsid w:val="0007340E"/>
    <w:rsid w:val="000736C1"/>
    <w:rsid w:val="00073797"/>
    <w:rsid w:val="00073A82"/>
    <w:rsid w:val="00073DEC"/>
    <w:rsid w:val="000740D6"/>
    <w:rsid w:val="000745AA"/>
    <w:rsid w:val="00074E86"/>
    <w:rsid w:val="000751BB"/>
    <w:rsid w:val="0007557C"/>
    <w:rsid w:val="00076097"/>
    <w:rsid w:val="00076541"/>
    <w:rsid w:val="0007686F"/>
    <w:rsid w:val="000768B0"/>
    <w:rsid w:val="000769A1"/>
    <w:rsid w:val="00076DE8"/>
    <w:rsid w:val="00076E44"/>
    <w:rsid w:val="000772F4"/>
    <w:rsid w:val="000776EB"/>
    <w:rsid w:val="00077B2D"/>
    <w:rsid w:val="00077EC1"/>
    <w:rsid w:val="00080C5A"/>
    <w:rsid w:val="000813C6"/>
    <w:rsid w:val="000813EE"/>
    <w:rsid w:val="00081CB0"/>
    <w:rsid w:val="000821E1"/>
    <w:rsid w:val="000823B0"/>
    <w:rsid w:val="00082FFC"/>
    <w:rsid w:val="0008335B"/>
    <w:rsid w:val="00083379"/>
    <w:rsid w:val="00083587"/>
    <w:rsid w:val="00083838"/>
    <w:rsid w:val="00083B6A"/>
    <w:rsid w:val="00083D26"/>
    <w:rsid w:val="00083D3D"/>
    <w:rsid w:val="00084DCA"/>
    <w:rsid w:val="00085ACA"/>
    <w:rsid w:val="00085CD1"/>
    <w:rsid w:val="00085E04"/>
    <w:rsid w:val="00086800"/>
    <w:rsid w:val="00086AA0"/>
    <w:rsid w:val="00087913"/>
    <w:rsid w:val="000900B9"/>
    <w:rsid w:val="000902DC"/>
    <w:rsid w:val="0009040B"/>
    <w:rsid w:val="00090845"/>
    <w:rsid w:val="00090946"/>
    <w:rsid w:val="000911AE"/>
    <w:rsid w:val="00091422"/>
    <w:rsid w:val="00092071"/>
    <w:rsid w:val="0009243C"/>
    <w:rsid w:val="00092BF0"/>
    <w:rsid w:val="00092DF7"/>
    <w:rsid w:val="00093697"/>
    <w:rsid w:val="00093D2B"/>
    <w:rsid w:val="00093D42"/>
    <w:rsid w:val="00093DD0"/>
    <w:rsid w:val="00093F1A"/>
    <w:rsid w:val="000942B1"/>
    <w:rsid w:val="000945A7"/>
    <w:rsid w:val="000947A1"/>
    <w:rsid w:val="00094A16"/>
    <w:rsid w:val="00094DE6"/>
    <w:rsid w:val="00094E6C"/>
    <w:rsid w:val="00095799"/>
    <w:rsid w:val="00095C1A"/>
    <w:rsid w:val="00096356"/>
    <w:rsid w:val="00096372"/>
    <w:rsid w:val="000965AE"/>
    <w:rsid w:val="00096B5C"/>
    <w:rsid w:val="00096F8A"/>
    <w:rsid w:val="00097060"/>
    <w:rsid w:val="0009765B"/>
    <w:rsid w:val="0009798B"/>
    <w:rsid w:val="00097C40"/>
    <w:rsid w:val="00097C99"/>
    <w:rsid w:val="000A062A"/>
    <w:rsid w:val="000A0756"/>
    <w:rsid w:val="000A0B2A"/>
    <w:rsid w:val="000A0F14"/>
    <w:rsid w:val="000A122F"/>
    <w:rsid w:val="000A1441"/>
    <w:rsid w:val="000A1A06"/>
    <w:rsid w:val="000A1B60"/>
    <w:rsid w:val="000A21B4"/>
    <w:rsid w:val="000A220F"/>
    <w:rsid w:val="000A2809"/>
    <w:rsid w:val="000A2858"/>
    <w:rsid w:val="000A2CC7"/>
    <w:rsid w:val="000A2ED6"/>
    <w:rsid w:val="000A37FE"/>
    <w:rsid w:val="000A38B6"/>
    <w:rsid w:val="000A3A1A"/>
    <w:rsid w:val="000A3AE8"/>
    <w:rsid w:val="000A3B63"/>
    <w:rsid w:val="000A3FAD"/>
    <w:rsid w:val="000A41D1"/>
    <w:rsid w:val="000A4205"/>
    <w:rsid w:val="000A4226"/>
    <w:rsid w:val="000A4A19"/>
    <w:rsid w:val="000A4D2A"/>
    <w:rsid w:val="000A4DEA"/>
    <w:rsid w:val="000A4F9C"/>
    <w:rsid w:val="000A54B7"/>
    <w:rsid w:val="000A60E6"/>
    <w:rsid w:val="000A6351"/>
    <w:rsid w:val="000A63D6"/>
    <w:rsid w:val="000A7700"/>
    <w:rsid w:val="000A7B38"/>
    <w:rsid w:val="000A7C9D"/>
    <w:rsid w:val="000A7F11"/>
    <w:rsid w:val="000B015B"/>
    <w:rsid w:val="000B02A2"/>
    <w:rsid w:val="000B0343"/>
    <w:rsid w:val="000B13B8"/>
    <w:rsid w:val="000B14EE"/>
    <w:rsid w:val="000B1506"/>
    <w:rsid w:val="000B1FE1"/>
    <w:rsid w:val="000B220B"/>
    <w:rsid w:val="000B228E"/>
    <w:rsid w:val="000B249C"/>
    <w:rsid w:val="000B24A0"/>
    <w:rsid w:val="000B277A"/>
    <w:rsid w:val="000B2985"/>
    <w:rsid w:val="000B2C88"/>
    <w:rsid w:val="000B3017"/>
    <w:rsid w:val="000B3342"/>
    <w:rsid w:val="000B3905"/>
    <w:rsid w:val="000B3A59"/>
    <w:rsid w:val="000B3B37"/>
    <w:rsid w:val="000B3D2A"/>
    <w:rsid w:val="000B3D5B"/>
    <w:rsid w:val="000B41C5"/>
    <w:rsid w:val="000B4438"/>
    <w:rsid w:val="000B4A86"/>
    <w:rsid w:val="000B4C77"/>
    <w:rsid w:val="000B4D45"/>
    <w:rsid w:val="000B4ED8"/>
    <w:rsid w:val="000B51FA"/>
    <w:rsid w:val="000B56AB"/>
    <w:rsid w:val="000B5905"/>
    <w:rsid w:val="000B5975"/>
    <w:rsid w:val="000B609A"/>
    <w:rsid w:val="000B60DB"/>
    <w:rsid w:val="000B69F3"/>
    <w:rsid w:val="000B6D3A"/>
    <w:rsid w:val="000B6E2C"/>
    <w:rsid w:val="000B76C5"/>
    <w:rsid w:val="000B76F1"/>
    <w:rsid w:val="000B7A10"/>
    <w:rsid w:val="000B7B42"/>
    <w:rsid w:val="000C009D"/>
    <w:rsid w:val="000C055B"/>
    <w:rsid w:val="000C05B6"/>
    <w:rsid w:val="000C0D70"/>
    <w:rsid w:val="000C115D"/>
    <w:rsid w:val="000C11A1"/>
    <w:rsid w:val="000C1535"/>
    <w:rsid w:val="000C1772"/>
    <w:rsid w:val="000C1D8F"/>
    <w:rsid w:val="000C1F4B"/>
    <w:rsid w:val="000C252B"/>
    <w:rsid w:val="000C2FBD"/>
    <w:rsid w:val="000C3016"/>
    <w:rsid w:val="000C312A"/>
    <w:rsid w:val="000C37C7"/>
    <w:rsid w:val="000C3A5A"/>
    <w:rsid w:val="000C3B0C"/>
    <w:rsid w:val="000C422D"/>
    <w:rsid w:val="000C450B"/>
    <w:rsid w:val="000C522C"/>
    <w:rsid w:val="000C52DC"/>
    <w:rsid w:val="000C5899"/>
    <w:rsid w:val="000C5ADD"/>
    <w:rsid w:val="000C5F44"/>
    <w:rsid w:val="000C5F51"/>
    <w:rsid w:val="000C5F91"/>
    <w:rsid w:val="000C6025"/>
    <w:rsid w:val="000C661D"/>
    <w:rsid w:val="000C6EFA"/>
    <w:rsid w:val="000C7345"/>
    <w:rsid w:val="000C76CB"/>
    <w:rsid w:val="000D0565"/>
    <w:rsid w:val="000D0811"/>
    <w:rsid w:val="000D0E4E"/>
    <w:rsid w:val="000D1122"/>
    <w:rsid w:val="000D113C"/>
    <w:rsid w:val="000D12D1"/>
    <w:rsid w:val="000D159A"/>
    <w:rsid w:val="000D16FF"/>
    <w:rsid w:val="000D1796"/>
    <w:rsid w:val="000D19C6"/>
    <w:rsid w:val="000D22CC"/>
    <w:rsid w:val="000D3379"/>
    <w:rsid w:val="000D36AE"/>
    <w:rsid w:val="000D38A1"/>
    <w:rsid w:val="000D3930"/>
    <w:rsid w:val="000D3C4B"/>
    <w:rsid w:val="000D3E54"/>
    <w:rsid w:val="000D4BA3"/>
    <w:rsid w:val="000D4C4E"/>
    <w:rsid w:val="000D4F6E"/>
    <w:rsid w:val="000D5077"/>
    <w:rsid w:val="000D51C3"/>
    <w:rsid w:val="000D5362"/>
    <w:rsid w:val="000D5677"/>
    <w:rsid w:val="000D56B3"/>
    <w:rsid w:val="000D57F8"/>
    <w:rsid w:val="000D5851"/>
    <w:rsid w:val="000D5C60"/>
    <w:rsid w:val="000D5E32"/>
    <w:rsid w:val="000D6384"/>
    <w:rsid w:val="000D6846"/>
    <w:rsid w:val="000D6C2D"/>
    <w:rsid w:val="000D71E2"/>
    <w:rsid w:val="000D73A5"/>
    <w:rsid w:val="000D741A"/>
    <w:rsid w:val="000D79D9"/>
    <w:rsid w:val="000D7CC5"/>
    <w:rsid w:val="000E075C"/>
    <w:rsid w:val="000E07D6"/>
    <w:rsid w:val="000E125F"/>
    <w:rsid w:val="000E1380"/>
    <w:rsid w:val="000E147A"/>
    <w:rsid w:val="000E18DF"/>
    <w:rsid w:val="000E211D"/>
    <w:rsid w:val="000E25C6"/>
    <w:rsid w:val="000E2D6C"/>
    <w:rsid w:val="000E2F00"/>
    <w:rsid w:val="000E34A5"/>
    <w:rsid w:val="000E46AE"/>
    <w:rsid w:val="000E4761"/>
    <w:rsid w:val="000E48AF"/>
    <w:rsid w:val="000E526F"/>
    <w:rsid w:val="000E53AC"/>
    <w:rsid w:val="000E59A0"/>
    <w:rsid w:val="000E5AC6"/>
    <w:rsid w:val="000E612F"/>
    <w:rsid w:val="000E6F97"/>
    <w:rsid w:val="000E7403"/>
    <w:rsid w:val="000E7970"/>
    <w:rsid w:val="000E7A84"/>
    <w:rsid w:val="000E7AF7"/>
    <w:rsid w:val="000E7E06"/>
    <w:rsid w:val="000F00D1"/>
    <w:rsid w:val="000F06DB"/>
    <w:rsid w:val="000F08CA"/>
    <w:rsid w:val="000F1194"/>
    <w:rsid w:val="000F12B4"/>
    <w:rsid w:val="000F15BC"/>
    <w:rsid w:val="000F180A"/>
    <w:rsid w:val="000F190E"/>
    <w:rsid w:val="000F1ADB"/>
    <w:rsid w:val="000F1BCE"/>
    <w:rsid w:val="000F1C92"/>
    <w:rsid w:val="000F2723"/>
    <w:rsid w:val="000F2BD4"/>
    <w:rsid w:val="000F2D25"/>
    <w:rsid w:val="000F2EEE"/>
    <w:rsid w:val="000F2F2F"/>
    <w:rsid w:val="000F3697"/>
    <w:rsid w:val="000F3BCB"/>
    <w:rsid w:val="000F407D"/>
    <w:rsid w:val="000F4606"/>
    <w:rsid w:val="000F4818"/>
    <w:rsid w:val="000F5BC8"/>
    <w:rsid w:val="000F5BDA"/>
    <w:rsid w:val="000F5ED4"/>
    <w:rsid w:val="000F62DA"/>
    <w:rsid w:val="000F631C"/>
    <w:rsid w:val="000F637B"/>
    <w:rsid w:val="000F6515"/>
    <w:rsid w:val="000F65A0"/>
    <w:rsid w:val="000F6FA0"/>
    <w:rsid w:val="000F6FFC"/>
    <w:rsid w:val="000F7096"/>
    <w:rsid w:val="000F7326"/>
    <w:rsid w:val="000F740E"/>
    <w:rsid w:val="000F7B1B"/>
    <w:rsid w:val="000F7F58"/>
    <w:rsid w:val="00100128"/>
    <w:rsid w:val="00100CDC"/>
    <w:rsid w:val="00100D53"/>
    <w:rsid w:val="00100FF3"/>
    <w:rsid w:val="0010152A"/>
    <w:rsid w:val="00101753"/>
    <w:rsid w:val="00101CB8"/>
    <w:rsid w:val="00101EB7"/>
    <w:rsid w:val="001026CA"/>
    <w:rsid w:val="00102BDF"/>
    <w:rsid w:val="00102BF9"/>
    <w:rsid w:val="00102E83"/>
    <w:rsid w:val="001033E1"/>
    <w:rsid w:val="00103F33"/>
    <w:rsid w:val="00104210"/>
    <w:rsid w:val="0010431F"/>
    <w:rsid w:val="001043C2"/>
    <w:rsid w:val="001043E1"/>
    <w:rsid w:val="001046C3"/>
    <w:rsid w:val="00104B45"/>
    <w:rsid w:val="0010505A"/>
    <w:rsid w:val="0010532D"/>
    <w:rsid w:val="00105CC7"/>
    <w:rsid w:val="00106026"/>
    <w:rsid w:val="00106A5E"/>
    <w:rsid w:val="00106C10"/>
    <w:rsid w:val="00107779"/>
    <w:rsid w:val="001078C2"/>
    <w:rsid w:val="00107E1C"/>
    <w:rsid w:val="00110243"/>
    <w:rsid w:val="00110F1F"/>
    <w:rsid w:val="001112C4"/>
    <w:rsid w:val="001113D1"/>
    <w:rsid w:val="0011143F"/>
    <w:rsid w:val="00111444"/>
    <w:rsid w:val="00111723"/>
    <w:rsid w:val="001117B5"/>
    <w:rsid w:val="00111860"/>
    <w:rsid w:val="00111962"/>
    <w:rsid w:val="00111CB6"/>
    <w:rsid w:val="001129B5"/>
    <w:rsid w:val="00112AD7"/>
    <w:rsid w:val="00112BE6"/>
    <w:rsid w:val="00112FE5"/>
    <w:rsid w:val="001139EA"/>
    <w:rsid w:val="001141E3"/>
    <w:rsid w:val="001144DF"/>
    <w:rsid w:val="001145D7"/>
    <w:rsid w:val="00114A14"/>
    <w:rsid w:val="00114BF1"/>
    <w:rsid w:val="00114DEF"/>
    <w:rsid w:val="001152B9"/>
    <w:rsid w:val="0011557B"/>
    <w:rsid w:val="00115B5D"/>
    <w:rsid w:val="00115DD5"/>
    <w:rsid w:val="00116182"/>
    <w:rsid w:val="001161A4"/>
    <w:rsid w:val="00116585"/>
    <w:rsid w:val="001166F8"/>
    <w:rsid w:val="001169EC"/>
    <w:rsid w:val="00117141"/>
    <w:rsid w:val="00117228"/>
    <w:rsid w:val="00117678"/>
    <w:rsid w:val="001179BC"/>
    <w:rsid w:val="00117B3F"/>
    <w:rsid w:val="00117C85"/>
    <w:rsid w:val="00117E38"/>
    <w:rsid w:val="00117EB0"/>
    <w:rsid w:val="001203A0"/>
    <w:rsid w:val="001203BC"/>
    <w:rsid w:val="00120B13"/>
    <w:rsid w:val="00120E12"/>
    <w:rsid w:val="0012112C"/>
    <w:rsid w:val="00121750"/>
    <w:rsid w:val="00122CD6"/>
    <w:rsid w:val="001233BB"/>
    <w:rsid w:val="00123622"/>
    <w:rsid w:val="001237A3"/>
    <w:rsid w:val="00123DA4"/>
    <w:rsid w:val="00124258"/>
    <w:rsid w:val="00124817"/>
    <w:rsid w:val="00124875"/>
    <w:rsid w:val="00124C93"/>
    <w:rsid w:val="00124D84"/>
    <w:rsid w:val="00124D97"/>
    <w:rsid w:val="001250DD"/>
    <w:rsid w:val="001255B5"/>
    <w:rsid w:val="001256A7"/>
    <w:rsid w:val="00125733"/>
    <w:rsid w:val="00125D05"/>
    <w:rsid w:val="001263AA"/>
    <w:rsid w:val="00126E30"/>
    <w:rsid w:val="001273F3"/>
    <w:rsid w:val="00127692"/>
    <w:rsid w:val="00127F35"/>
    <w:rsid w:val="00130779"/>
    <w:rsid w:val="001307A1"/>
    <w:rsid w:val="00130E59"/>
    <w:rsid w:val="00130F5A"/>
    <w:rsid w:val="001312B1"/>
    <w:rsid w:val="0013147F"/>
    <w:rsid w:val="001314A8"/>
    <w:rsid w:val="0013160D"/>
    <w:rsid w:val="001321D3"/>
    <w:rsid w:val="00132296"/>
    <w:rsid w:val="00132429"/>
    <w:rsid w:val="00132554"/>
    <w:rsid w:val="00132C5E"/>
    <w:rsid w:val="00132D0D"/>
    <w:rsid w:val="00132E14"/>
    <w:rsid w:val="00132FAA"/>
    <w:rsid w:val="00133599"/>
    <w:rsid w:val="001338E8"/>
    <w:rsid w:val="00133ABF"/>
    <w:rsid w:val="00133BF7"/>
    <w:rsid w:val="001341A4"/>
    <w:rsid w:val="00134301"/>
    <w:rsid w:val="0013492F"/>
    <w:rsid w:val="00134B88"/>
    <w:rsid w:val="00135A01"/>
    <w:rsid w:val="001360C0"/>
    <w:rsid w:val="00136A23"/>
    <w:rsid w:val="00136ABB"/>
    <w:rsid w:val="00136B99"/>
    <w:rsid w:val="00136CA2"/>
    <w:rsid w:val="00136DC4"/>
    <w:rsid w:val="0014003F"/>
    <w:rsid w:val="0014063E"/>
    <w:rsid w:val="0014074B"/>
    <w:rsid w:val="0014087D"/>
    <w:rsid w:val="00140F74"/>
    <w:rsid w:val="00141191"/>
    <w:rsid w:val="0014159C"/>
    <w:rsid w:val="00141A33"/>
    <w:rsid w:val="00141E62"/>
    <w:rsid w:val="00141FB9"/>
    <w:rsid w:val="00142347"/>
    <w:rsid w:val="00142665"/>
    <w:rsid w:val="0014279D"/>
    <w:rsid w:val="00142C43"/>
    <w:rsid w:val="00142D06"/>
    <w:rsid w:val="00143017"/>
    <w:rsid w:val="00143181"/>
    <w:rsid w:val="0014384A"/>
    <w:rsid w:val="00143B7B"/>
    <w:rsid w:val="00144347"/>
    <w:rsid w:val="001444E7"/>
    <w:rsid w:val="0014450F"/>
    <w:rsid w:val="001445CC"/>
    <w:rsid w:val="00144D8F"/>
    <w:rsid w:val="00144DCF"/>
    <w:rsid w:val="00145C74"/>
    <w:rsid w:val="001462E9"/>
    <w:rsid w:val="0014661F"/>
    <w:rsid w:val="001466E4"/>
    <w:rsid w:val="0014694F"/>
    <w:rsid w:val="00146B4B"/>
    <w:rsid w:val="00146E32"/>
    <w:rsid w:val="00146E34"/>
    <w:rsid w:val="00146FAC"/>
    <w:rsid w:val="00147077"/>
    <w:rsid w:val="00147975"/>
    <w:rsid w:val="00147C6F"/>
    <w:rsid w:val="0015000C"/>
    <w:rsid w:val="0015005A"/>
    <w:rsid w:val="00150B25"/>
    <w:rsid w:val="00150C0B"/>
    <w:rsid w:val="00150CE4"/>
    <w:rsid w:val="00150F7D"/>
    <w:rsid w:val="00151058"/>
    <w:rsid w:val="00151619"/>
    <w:rsid w:val="00151620"/>
    <w:rsid w:val="0015185A"/>
    <w:rsid w:val="001519A6"/>
    <w:rsid w:val="00151CA4"/>
    <w:rsid w:val="00151FDC"/>
    <w:rsid w:val="00152119"/>
    <w:rsid w:val="00152835"/>
    <w:rsid w:val="0015295C"/>
    <w:rsid w:val="00152CFF"/>
    <w:rsid w:val="001534C7"/>
    <w:rsid w:val="00153D18"/>
    <w:rsid w:val="001547C7"/>
    <w:rsid w:val="00154B02"/>
    <w:rsid w:val="00154B26"/>
    <w:rsid w:val="00154BAC"/>
    <w:rsid w:val="001554A2"/>
    <w:rsid w:val="00155675"/>
    <w:rsid w:val="001559FA"/>
    <w:rsid w:val="00156374"/>
    <w:rsid w:val="00157292"/>
    <w:rsid w:val="001572C1"/>
    <w:rsid w:val="001577D8"/>
    <w:rsid w:val="00157D0F"/>
    <w:rsid w:val="00157FC3"/>
    <w:rsid w:val="00160739"/>
    <w:rsid w:val="00160CAD"/>
    <w:rsid w:val="0016123B"/>
    <w:rsid w:val="00161EC8"/>
    <w:rsid w:val="00161FE4"/>
    <w:rsid w:val="001622F5"/>
    <w:rsid w:val="001626D5"/>
    <w:rsid w:val="0016271E"/>
    <w:rsid w:val="00162D7A"/>
    <w:rsid w:val="0016338A"/>
    <w:rsid w:val="001633C3"/>
    <w:rsid w:val="001634BC"/>
    <w:rsid w:val="00163925"/>
    <w:rsid w:val="00164742"/>
    <w:rsid w:val="00164CED"/>
    <w:rsid w:val="00164DAB"/>
    <w:rsid w:val="0016541D"/>
    <w:rsid w:val="00165BBB"/>
    <w:rsid w:val="00165C72"/>
    <w:rsid w:val="00165FEB"/>
    <w:rsid w:val="0016613F"/>
    <w:rsid w:val="00166215"/>
    <w:rsid w:val="00166487"/>
    <w:rsid w:val="00166591"/>
    <w:rsid w:val="001665B8"/>
    <w:rsid w:val="001666C4"/>
    <w:rsid w:val="00166C8B"/>
    <w:rsid w:val="0016720D"/>
    <w:rsid w:val="00167A1E"/>
    <w:rsid w:val="00167A37"/>
    <w:rsid w:val="00167C3C"/>
    <w:rsid w:val="0017060E"/>
    <w:rsid w:val="00170E24"/>
    <w:rsid w:val="00170F94"/>
    <w:rsid w:val="00171143"/>
    <w:rsid w:val="00171542"/>
    <w:rsid w:val="00172864"/>
    <w:rsid w:val="00172B82"/>
    <w:rsid w:val="00172EFA"/>
    <w:rsid w:val="00173608"/>
    <w:rsid w:val="00173FD2"/>
    <w:rsid w:val="00174044"/>
    <w:rsid w:val="0017425F"/>
    <w:rsid w:val="001745EC"/>
    <w:rsid w:val="001747B7"/>
    <w:rsid w:val="00174B63"/>
    <w:rsid w:val="00175C30"/>
    <w:rsid w:val="00175E72"/>
    <w:rsid w:val="0017616E"/>
    <w:rsid w:val="001762F8"/>
    <w:rsid w:val="00176519"/>
    <w:rsid w:val="00176D58"/>
    <w:rsid w:val="00177069"/>
    <w:rsid w:val="00177100"/>
    <w:rsid w:val="00177FC1"/>
    <w:rsid w:val="0018014F"/>
    <w:rsid w:val="001802AC"/>
    <w:rsid w:val="00180494"/>
    <w:rsid w:val="0018070A"/>
    <w:rsid w:val="001807AF"/>
    <w:rsid w:val="001815A2"/>
    <w:rsid w:val="00181FC1"/>
    <w:rsid w:val="001828DE"/>
    <w:rsid w:val="00182F13"/>
    <w:rsid w:val="00183034"/>
    <w:rsid w:val="001830F7"/>
    <w:rsid w:val="001831AF"/>
    <w:rsid w:val="00183439"/>
    <w:rsid w:val="0018371D"/>
    <w:rsid w:val="001839A8"/>
    <w:rsid w:val="00183EE6"/>
    <w:rsid w:val="0018406C"/>
    <w:rsid w:val="001841A7"/>
    <w:rsid w:val="001844E5"/>
    <w:rsid w:val="00184E75"/>
    <w:rsid w:val="0018528A"/>
    <w:rsid w:val="0018588A"/>
    <w:rsid w:val="001862AB"/>
    <w:rsid w:val="00186330"/>
    <w:rsid w:val="0018663F"/>
    <w:rsid w:val="001868AB"/>
    <w:rsid w:val="00186BE6"/>
    <w:rsid w:val="00186F40"/>
    <w:rsid w:val="00187252"/>
    <w:rsid w:val="001902C4"/>
    <w:rsid w:val="00191040"/>
    <w:rsid w:val="00191481"/>
    <w:rsid w:val="00191B3A"/>
    <w:rsid w:val="00191C91"/>
    <w:rsid w:val="001927A5"/>
    <w:rsid w:val="00192DD9"/>
    <w:rsid w:val="001931F7"/>
    <w:rsid w:val="00193878"/>
    <w:rsid w:val="0019397C"/>
    <w:rsid w:val="00193AF4"/>
    <w:rsid w:val="00194339"/>
    <w:rsid w:val="0019456F"/>
    <w:rsid w:val="00194848"/>
    <w:rsid w:val="00194BA9"/>
    <w:rsid w:val="00194F68"/>
    <w:rsid w:val="00194FBB"/>
    <w:rsid w:val="00195709"/>
    <w:rsid w:val="001958EA"/>
    <w:rsid w:val="00195BFF"/>
    <w:rsid w:val="00195E0E"/>
    <w:rsid w:val="00196E54"/>
    <w:rsid w:val="00197464"/>
    <w:rsid w:val="0019797D"/>
    <w:rsid w:val="001A01A5"/>
    <w:rsid w:val="001A0D86"/>
    <w:rsid w:val="001A0E0D"/>
    <w:rsid w:val="001A1201"/>
    <w:rsid w:val="001A136B"/>
    <w:rsid w:val="001A180D"/>
    <w:rsid w:val="001A1BAC"/>
    <w:rsid w:val="001A23CE"/>
    <w:rsid w:val="001A24A0"/>
    <w:rsid w:val="001A24D4"/>
    <w:rsid w:val="001A2C89"/>
    <w:rsid w:val="001A305E"/>
    <w:rsid w:val="001A3C00"/>
    <w:rsid w:val="001A3C1C"/>
    <w:rsid w:val="001A413D"/>
    <w:rsid w:val="001A4965"/>
    <w:rsid w:val="001A5022"/>
    <w:rsid w:val="001A57EE"/>
    <w:rsid w:val="001A5C71"/>
    <w:rsid w:val="001A673E"/>
    <w:rsid w:val="001A6AA1"/>
    <w:rsid w:val="001A6E2C"/>
    <w:rsid w:val="001A745F"/>
    <w:rsid w:val="001A7763"/>
    <w:rsid w:val="001B0525"/>
    <w:rsid w:val="001B12C0"/>
    <w:rsid w:val="001B17EB"/>
    <w:rsid w:val="001B2439"/>
    <w:rsid w:val="001B27A5"/>
    <w:rsid w:val="001B31DB"/>
    <w:rsid w:val="001B3964"/>
    <w:rsid w:val="001B420A"/>
    <w:rsid w:val="001B4452"/>
    <w:rsid w:val="001B446F"/>
    <w:rsid w:val="001B463A"/>
    <w:rsid w:val="001B466C"/>
    <w:rsid w:val="001B49A6"/>
    <w:rsid w:val="001B4D3F"/>
    <w:rsid w:val="001B4F34"/>
    <w:rsid w:val="001B52C3"/>
    <w:rsid w:val="001B52EC"/>
    <w:rsid w:val="001B554A"/>
    <w:rsid w:val="001B5CC6"/>
    <w:rsid w:val="001B64C4"/>
    <w:rsid w:val="001B6564"/>
    <w:rsid w:val="001B6869"/>
    <w:rsid w:val="001B691A"/>
    <w:rsid w:val="001B72AF"/>
    <w:rsid w:val="001B72E7"/>
    <w:rsid w:val="001B7520"/>
    <w:rsid w:val="001B7D23"/>
    <w:rsid w:val="001C02D8"/>
    <w:rsid w:val="001C04E3"/>
    <w:rsid w:val="001C073C"/>
    <w:rsid w:val="001C1344"/>
    <w:rsid w:val="001C1479"/>
    <w:rsid w:val="001C1FBB"/>
    <w:rsid w:val="001C2378"/>
    <w:rsid w:val="001C28E1"/>
    <w:rsid w:val="001C3837"/>
    <w:rsid w:val="001C3EE9"/>
    <w:rsid w:val="001C3FA4"/>
    <w:rsid w:val="001C40F9"/>
    <w:rsid w:val="001C40FC"/>
    <w:rsid w:val="001C41B6"/>
    <w:rsid w:val="001C458B"/>
    <w:rsid w:val="001C4804"/>
    <w:rsid w:val="001C50F9"/>
    <w:rsid w:val="001C52AC"/>
    <w:rsid w:val="001C5BBB"/>
    <w:rsid w:val="001C5D4F"/>
    <w:rsid w:val="001C64C0"/>
    <w:rsid w:val="001C69DA"/>
    <w:rsid w:val="001C6CEF"/>
    <w:rsid w:val="001C6F06"/>
    <w:rsid w:val="001C75AF"/>
    <w:rsid w:val="001C7611"/>
    <w:rsid w:val="001C7760"/>
    <w:rsid w:val="001D0539"/>
    <w:rsid w:val="001D0C7B"/>
    <w:rsid w:val="001D1864"/>
    <w:rsid w:val="001D1DA4"/>
    <w:rsid w:val="001D2360"/>
    <w:rsid w:val="001D2372"/>
    <w:rsid w:val="001D272B"/>
    <w:rsid w:val="001D2CE6"/>
    <w:rsid w:val="001D2D40"/>
    <w:rsid w:val="001D3050"/>
    <w:rsid w:val="001D3109"/>
    <w:rsid w:val="001D332E"/>
    <w:rsid w:val="001D3A6F"/>
    <w:rsid w:val="001D5033"/>
    <w:rsid w:val="001D51F1"/>
    <w:rsid w:val="001D5C88"/>
    <w:rsid w:val="001D6382"/>
    <w:rsid w:val="001D645F"/>
    <w:rsid w:val="001D6567"/>
    <w:rsid w:val="001D695C"/>
    <w:rsid w:val="001D6DCA"/>
    <w:rsid w:val="001D6EC8"/>
    <w:rsid w:val="001D6FD9"/>
    <w:rsid w:val="001D780E"/>
    <w:rsid w:val="001D7A29"/>
    <w:rsid w:val="001E034C"/>
    <w:rsid w:val="001E05C3"/>
    <w:rsid w:val="001E08CA"/>
    <w:rsid w:val="001E0AB0"/>
    <w:rsid w:val="001E0AD3"/>
    <w:rsid w:val="001E1262"/>
    <w:rsid w:val="001E1457"/>
    <w:rsid w:val="001E2950"/>
    <w:rsid w:val="001E33AA"/>
    <w:rsid w:val="001E36E4"/>
    <w:rsid w:val="001E379D"/>
    <w:rsid w:val="001E3955"/>
    <w:rsid w:val="001E3A3C"/>
    <w:rsid w:val="001E42BB"/>
    <w:rsid w:val="001E462D"/>
    <w:rsid w:val="001E485D"/>
    <w:rsid w:val="001E5B77"/>
    <w:rsid w:val="001E5C23"/>
    <w:rsid w:val="001E5DFA"/>
    <w:rsid w:val="001E5FFA"/>
    <w:rsid w:val="001E6354"/>
    <w:rsid w:val="001E677B"/>
    <w:rsid w:val="001E6B5F"/>
    <w:rsid w:val="001E7504"/>
    <w:rsid w:val="001E76DF"/>
    <w:rsid w:val="001E7A1F"/>
    <w:rsid w:val="001F0181"/>
    <w:rsid w:val="001F1308"/>
    <w:rsid w:val="001F1525"/>
    <w:rsid w:val="001F1E87"/>
    <w:rsid w:val="001F1EB6"/>
    <w:rsid w:val="001F2D1D"/>
    <w:rsid w:val="001F2E23"/>
    <w:rsid w:val="001F2FA3"/>
    <w:rsid w:val="001F341F"/>
    <w:rsid w:val="001F386D"/>
    <w:rsid w:val="001F3911"/>
    <w:rsid w:val="001F3F09"/>
    <w:rsid w:val="001F3F1A"/>
    <w:rsid w:val="001F40E6"/>
    <w:rsid w:val="001F4315"/>
    <w:rsid w:val="001F4CBD"/>
    <w:rsid w:val="001F5115"/>
    <w:rsid w:val="001F51A7"/>
    <w:rsid w:val="001F5441"/>
    <w:rsid w:val="001F5545"/>
    <w:rsid w:val="001F5777"/>
    <w:rsid w:val="001F57B1"/>
    <w:rsid w:val="001F5937"/>
    <w:rsid w:val="001F59E3"/>
    <w:rsid w:val="001F59ED"/>
    <w:rsid w:val="001F5A1B"/>
    <w:rsid w:val="001F5D18"/>
    <w:rsid w:val="001F6364"/>
    <w:rsid w:val="001F6622"/>
    <w:rsid w:val="001F66D0"/>
    <w:rsid w:val="001F6A26"/>
    <w:rsid w:val="001F7121"/>
    <w:rsid w:val="001F7534"/>
    <w:rsid w:val="001F7C8F"/>
    <w:rsid w:val="0020002B"/>
    <w:rsid w:val="00200076"/>
    <w:rsid w:val="002009BC"/>
    <w:rsid w:val="00200D2C"/>
    <w:rsid w:val="00200DA5"/>
    <w:rsid w:val="002019D8"/>
    <w:rsid w:val="00201B9B"/>
    <w:rsid w:val="00201EC7"/>
    <w:rsid w:val="0020209D"/>
    <w:rsid w:val="0020309F"/>
    <w:rsid w:val="0020349A"/>
    <w:rsid w:val="002034B4"/>
    <w:rsid w:val="00203B37"/>
    <w:rsid w:val="00204032"/>
    <w:rsid w:val="002048C2"/>
    <w:rsid w:val="00204AFE"/>
    <w:rsid w:val="00204BAD"/>
    <w:rsid w:val="00204D60"/>
    <w:rsid w:val="00205627"/>
    <w:rsid w:val="002056D0"/>
    <w:rsid w:val="00205A0F"/>
    <w:rsid w:val="002062BF"/>
    <w:rsid w:val="00206B00"/>
    <w:rsid w:val="00207118"/>
    <w:rsid w:val="00207B1D"/>
    <w:rsid w:val="00207E2E"/>
    <w:rsid w:val="00210860"/>
    <w:rsid w:val="00210B6A"/>
    <w:rsid w:val="0021120F"/>
    <w:rsid w:val="00211C40"/>
    <w:rsid w:val="00211DAC"/>
    <w:rsid w:val="00212CB6"/>
    <w:rsid w:val="00212E37"/>
    <w:rsid w:val="00212E84"/>
    <w:rsid w:val="00213267"/>
    <w:rsid w:val="002139DE"/>
    <w:rsid w:val="00213B5D"/>
    <w:rsid w:val="00213E4A"/>
    <w:rsid w:val="002140FF"/>
    <w:rsid w:val="00214854"/>
    <w:rsid w:val="00215C05"/>
    <w:rsid w:val="002162A3"/>
    <w:rsid w:val="002164D8"/>
    <w:rsid w:val="00216BF0"/>
    <w:rsid w:val="00217D35"/>
    <w:rsid w:val="00220114"/>
    <w:rsid w:val="00220894"/>
    <w:rsid w:val="0022095C"/>
    <w:rsid w:val="00220AEA"/>
    <w:rsid w:val="002214E7"/>
    <w:rsid w:val="00221772"/>
    <w:rsid w:val="00222C46"/>
    <w:rsid w:val="00222D2D"/>
    <w:rsid w:val="00224952"/>
    <w:rsid w:val="00224DD2"/>
    <w:rsid w:val="002253B7"/>
    <w:rsid w:val="00225905"/>
    <w:rsid w:val="00225A6A"/>
    <w:rsid w:val="00225AC7"/>
    <w:rsid w:val="00225ACC"/>
    <w:rsid w:val="00226A68"/>
    <w:rsid w:val="00227237"/>
    <w:rsid w:val="00227790"/>
    <w:rsid w:val="00227DBD"/>
    <w:rsid w:val="002307B4"/>
    <w:rsid w:val="002308D8"/>
    <w:rsid w:val="002308F5"/>
    <w:rsid w:val="002308FF"/>
    <w:rsid w:val="002315D1"/>
    <w:rsid w:val="00231932"/>
    <w:rsid w:val="00231C25"/>
    <w:rsid w:val="00231C6F"/>
    <w:rsid w:val="00231F13"/>
    <w:rsid w:val="0023244C"/>
    <w:rsid w:val="002328C4"/>
    <w:rsid w:val="002329C4"/>
    <w:rsid w:val="00232A90"/>
    <w:rsid w:val="00232B3B"/>
    <w:rsid w:val="00232EAC"/>
    <w:rsid w:val="0023350D"/>
    <w:rsid w:val="002335E1"/>
    <w:rsid w:val="00234151"/>
    <w:rsid w:val="002343A6"/>
    <w:rsid w:val="0023470A"/>
    <w:rsid w:val="002347BE"/>
    <w:rsid w:val="002347DD"/>
    <w:rsid w:val="00234F28"/>
    <w:rsid w:val="00234F8C"/>
    <w:rsid w:val="0023535E"/>
    <w:rsid w:val="00235542"/>
    <w:rsid w:val="00235DAD"/>
    <w:rsid w:val="002369B0"/>
    <w:rsid w:val="00236AD8"/>
    <w:rsid w:val="00236B3F"/>
    <w:rsid w:val="00236BA7"/>
    <w:rsid w:val="00236C45"/>
    <w:rsid w:val="00236D19"/>
    <w:rsid w:val="00237D23"/>
    <w:rsid w:val="002401F5"/>
    <w:rsid w:val="002407C9"/>
    <w:rsid w:val="00240A67"/>
    <w:rsid w:val="00240A8D"/>
    <w:rsid w:val="00240E54"/>
    <w:rsid w:val="002419CC"/>
    <w:rsid w:val="00241CFB"/>
    <w:rsid w:val="00241DE5"/>
    <w:rsid w:val="002420C3"/>
    <w:rsid w:val="00242380"/>
    <w:rsid w:val="00242441"/>
    <w:rsid w:val="002431A2"/>
    <w:rsid w:val="00243716"/>
    <w:rsid w:val="002439AA"/>
    <w:rsid w:val="0024488B"/>
    <w:rsid w:val="0024494A"/>
    <w:rsid w:val="00244C2D"/>
    <w:rsid w:val="00244E2B"/>
    <w:rsid w:val="00244EEE"/>
    <w:rsid w:val="002451C5"/>
    <w:rsid w:val="00245A34"/>
    <w:rsid w:val="00245E6C"/>
    <w:rsid w:val="00245F1F"/>
    <w:rsid w:val="0024663B"/>
    <w:rsid w:val="002468FB"/>
    <w:rsid w:val="00246F24"/>
    <w:rsid w:val="00247103"/>
    <w:rsid w:val="00247188"/>
    <w:rsid w:val="00247236"/>
    <w:rsid w:val="002474D9"/>
    <w:rsid w:val="002478CE"/>
    <w:rsid w:val="00247BCE"/>
    <w:rsid w:val="00247EA0"/>
    <w:rsid w:val="00247FF4"/>
    <w:rsid w:val="00250067"/>
    <w:rsid w:val="0025065B"/>
    <w:rsid w:val="00250D82"/>
    <w:rsid w:val="00250FCC"/>
    <w:rsid w:val="002516DE"/>
    <w:rsid w:val="00251F81"/>
    <w:rsid w:val="002522D5"/>
    <w:rsid w:val="00252BE0"/>
    <w:rsid w:val="00253588"/>
    <w:rsid w:val="00253710"/>
    <w:rsid w:val="00253C1D"/>
    <w:rsid w:val="002546F4"/>
    <w:rsid w:val="00254CDD"/>
    <w:rsid w:val="0025519D"/>
    <w:rsid w:val="002551D0"/>
    <w:rsid w:val="00255374"/>
    <w:rsid w:val="00255780"/>
    <w:rsid w:val="002559BE"/>
    <w:rsid w:val="00255B1E"/>
    <w:rsid w:val="00255BA9"/>
    <w:rsid w:val="00256060"/>
    <w:rsid w:val="00256D2D"/>
    <w:rsid w:val="002578A5"/>
    <w:rsid w:val="00257BF4"/>
    <w:rsid w:val="00260003"/>
    <w:rsid w:val="0026035D"/>
    <w:rsid w:val="002606D6"/>
    <w:rsid w:val="00261173"/>
    <w:rsid w:val="00261912"/>
    <w:rsid w:val="00261C98"/>
    <w:rsid w:val="0026248E"/>
    <w:rsid w:val="00262537"/>
    <w:rsid w:val="002626AE"/>
    <w:rsid w:val="00262757"/>
    <w:rsid w:val="00262914"/>
    <w:rsid w:val="0026381F"/>
    <w:rsid w:val="00263D53"/>
    <w:rsid w:val="00263D76"/>
    <w:rsid w:val="00263F38"/>
    <w:rsid w:val="002647BF"/>
    <w:rsid w:val="002647D5"/>
    <w:rsid w:val="00264B07"/>
    <w:rsid w:val="00264B9C"/>
    <w:rsid w:val="00264EAD"/>
    <w:rsid w:val="00265032"/>
    <w:rsid w:val="002651FB"/>
    <w:rsid w:val="0026538C"/>
    <w:rsid w:val="00265781"/>
    <w:rsid w:val="00265933"/>
    <w:rsid w:val="00265FE9"/>
    <w:rsid w:val="00265FFD"/>
    <w:rsid w:val="002664F7"/>
    <w:rsid w:val="0026680D"/>
    <w:rsid w:val="00266B13"/>
    <w:rsid w:val="00266B23"/>
    <w:rsid w:val="00266CBB"/>
    <w:rsid w:val="00270728"/>
    <w:rsid w:val="00270D42"/>
    <w:rsid w:val="00270FA0"/>
    <w:rsid w:val="00271112"/>
    <w:rsid w:val="002714D5"/>
    <w:rsid w:val="0027195D"/>
    <w:rsid w:val="00271A81"/>
    <w:rsid w:val="00271D80"/>
    <w:rsid w:val="00272030"/>
    <w:rsid w:val="002721CE"/>
    <w:rsid w:val="00272382"/>
    <w:rsid w:val="002724CE"/>
    <w:rsid w:val="00272B03"/>
    <w:rsid w:val="002733E2"/>
    <w:rsid w:val="0027472B"/>
    <w:rsid w:val="00274770"/>
    <w:rsid w:val="00274FF7"/>
    <w:rsid w:val="002750B1"/>
    <w:rsid w:val="00275ECE"/>
    <w:rsid w:val="00275F51"/>
    <w:rsid w:val="0027654C"/>
    <w:rsid w:val="00276A35"/>
    <w:rsid w:val="00276F36"/>
    <w:rsid w:val="00276FF1"/>
    <w:rsid w:val="00277024"/>
    <w:rsid w:val="002774DD"/>
    <w:rsid w:val="00277835"/>
    <w:rsid w:val="00280201"/>
    <w:rsid w:val="00280AB1"/>
    <w:rsid w:val="0028103F"/>
    <w:rsid w:val="00281274"/>
    <w:rsid w:val="002818F9"/>
    <w:rsid w:val="00282B3E"/>
    <w:rsid w:val="0028344F"/>
    <w:rsid w:val="0028350F"/>
    <w:rsid w:val="00283AD1"/>
    <w:rsid w:val="00283DE2"/>
    <w:rsid w:val="002846CE"/>
    <w:rsid w:val="0028497B"/>
    <w:rsid w:val="00284B4D"/>
    <w:rsid w:val="00284BAE"/>
    <w:rsid w:val="0028522C"/>
    <w:rsid w:val="00285376"/>
    <w:rsid w:val="0028576D"/>
    <w:rsid w:val="002859AF"/>
    <w:rsid w:val="0028613C"/>
    <w:rsid w:val="00286AE7"/>
    <w:rsid w:val="0028723A"/>
    <w:rsid w:val="00287243"/>
    <w:rsid w:val="002873D9"/>
    <w:rsid w:val="002874C0"/>
    <w:rsid w:val="00287552"/>
    <w:rsid w:val="00287F8F"/>
    <w:rsid w:val="002901CA"/>
    <w:rsid w:val="00290647"/>
    <w:rsid w:val="00291385"/>
    <w:rsid w:val="00291422"/>
    <w:rsid w:val="002915C0"/>
    <w:rsid w:val="00291C35"/>
    <w:rsid w:val="00291DC6"/>
    <w:rsid w:val="0029230B"/>
    <w:rsid w:val="0029237F"/>
    <w:rsid w:val="00292715"/>
    <w:rsid w:val="00292BA8"/>
    <w:rsid w:val="0029306D"/>
    <w:rsid w:val="00293E57"/>
    <w:rsid w:val="00294079"/>
    <w:rsid w:val="002945B4"/>
    <w:rsid w:val="0029463F"/>
    <w:rsid w:val="002947D1"/>
    <w:rsid w:val="002948DF"/>
    <w:rsid w:val="00294D90"/>
    <w:rsid w:val="0029546B"/>
    <w:rsid w:val="00295962"/>
    <w:rsid w:val="0029628D"/>
    <w:rsid w:val="00296341"/>
    <w:rsid w:val="002A0348"/>
    <w:rsid w:val="002A0749"/>
    <w:rsid w:val="002A075F"/>
    <w:rsid w:val="002A0E29"/>
    <w:rsid w:val="002A1E92"/>
    <w:rsid w:val="002A1E9C"/>
    <w:rsid w:val="002A204D"/>
    <w:rsid w:val="002A2616"/>
    <w:rsid w:val="002A26E1"/>
    <w:rsid w:val="002A2C30"/>
    <w:rsid w:val="002A335E"/>
    <w:rsid w:val="002A368A"/>
    <w:rsid w:val="002A36CF"/>
    <w:rsid w:val="002A4065"/>
    <w:rsid w:val="002A40CA"/>
    <w:rsid w:val="002A4B4D"/>
    <w:rsid w:val="002A4E11"/>
    <w:rsid w:val="002A4ECB"/>
    <w:rsid w:val="002A59F0"/>
    <w:rsid w:val="002A5A1B"/>
    <w:rsid w:val="002A5A25"/>
    <w:rsid w:val="002A5CAD"/>
    <w:rsid w:val="002A5F99"/>
    <w:rsid w:val="002A6432"/>
    <w:rsid w:val="002A6551"/>
    <w:rsid w:val="002A6F25"/>
    <w:rsid w:val="002A6FD3"/>
    <w:rsid w:val="002A7A6E"/>
    <w:rsid w:val="002A7D4E"/>
    <w:rsid w:val="002B0A7D"/>
    <w:rsid w:val="002B0BC8"/>
    <w:rsid w:val="002B17E2"/>
    <w:rsid w:val="002B1A69"/>
    <w:rsid w:val="002B1B76"/>
    <w:rsid w:val="002B1BD3"/>
    <w:rsid w:val="002B1F96"/>
    <w:rsid w:val="002B20D7"/>
    <w:rsid w:val="002B2216"/>
    <w:rsid w:val="002B2723"/>
    <w:rsid w:val="002B2B80"/>
    <w:rsid w:val="002B2DBC"/>
    <w:rsid w:val="002B2E4A"/>
    <w:rsid w:val="002B2EFE"/>
    <w:rsid w:val="002B303A"/>
    <w:rsid w:val="002B37B9"/>
    <w:rsid w:val="002B4310"/>
    <w:rsid w:val="002B44D6"/>
    <w:rsid w:val="002B4618"/>
    <w:rsid w:val="002B48C7"/>
    <w:rsid w:val="002B538E"/>
    <w:rsid w:val="002B56BC"/>
    <w:rsid w:val="002B5DCA"/>
    <w:rsid w:val="002B620F"/>
    <w:rsid w:val="002B6BDC"/>
    <w:rsid w:val="002B719C"/>
    <w:rsid w:val="002B7541"/>
    <w:rsid w:val="002B75B0"/>
    <w:rsid w:val="002B7EAF"/>
    <w:rsid w:val="002C0997"/>
    <w:rsid w:val="002C099C"/>
    <w:rsid w:val="002C0B23"/>
    <w:rsid w:val="002C0B74"/>
    <w:rsid w:val="002C0C8B"/>
    <w:rsid w:val="002C0CBB"/>
    <w:rsid w:val="002C1201"/>
    <w:rsid w:val="002C1460"/>
    <w:rsid w:val="002C200F"/>
    <w:rsid w:val="002C20F2"/>
    <w:rsid w:val="002C2700"/>
    <w:rsid w:val="002C30EA"/>
    <w:rsid w:val="002C317A"/>
    <w:rsid w:val="002C38B2"/>
    <w:rsid w:val="002C3CAC"/>
    <w:rsid w:val="002C3DC2"/>
    <w:rsid w:val="002C3F54"/>
    <w:rsid w:val="002C3F58"/>
    <w:rsid w:val="002C3F9C"/>
    <w:rsid w:val="002C40F6"/>
    <w:rsid w:val="002C5053"/>
    <w:rsid w:val="002C51A7"/>
    <w:rsid w:val="002C5691"/>
    <w:rsid w:val="002C56FE"/>
    <w:rsid w:val="002C593B"/>
    <w:rsid w:val="002C5AFA"/>
    <w:rsid w:val="002C696B"/>
    <w:rsid w:val="002C6E3E"/>
    <w:rsid w:val="002C6F2D"/>
    <w:rsid w:val="002C73E3"/>
    <w:rsid w:val="002C7896"/>
    <w:rsid w:val="002C7DF5"/>
    <w:rsid w:val="002D0439"/>
    <w:rsid w:val="002D0779"/>
    <w:rsid w:val="002D0BC1"/>
    <w:rsid w:val="002D11B7"/>
    <w:rsid w:val="002D2AA1"/>
    <w:rsid w:val="002D2D24"/>
    <w:rsid w:val="002D2F1A"/>
    <w:rsid w:val="002D3040"/>
    <w:rsid w:val="002D3055"/>
    <w:rsid w:val="002D30BD"/>
    <w:rsid w:val="002D36D1"/>
    <w:rsid w:val="002D3BBC"/>
    <w:rsid w:val="002D3C29"/>
    <w:rsid w:val="002D4171"/>
    <w:rsid w:val="002D438A"/>
    <w:rsid w:val="002D43BD"/>
    <w:rsid w:val="002D4D75"/>
    <w:rsid w:val="002D4FDF"/>
    <w:rsid w:val="002D5152"/>
    <w:rsid w:val="002D53C8"/>
    <w:rsid w:val="002D56E4"/>
    <w:rsid w:val="002D5738"/>
    <w:rsid w:val="002D5AB4"/>
    <w:rsid w:val="002D5E53"/>
    <w:rsid w:val="002D5ED8"/>
    <w:rsid w:val="002D72CC"/>
    <w:rsid w:val="002D7E51"/>
    <w:rsid w:val="002E0038"/>
    <w:rsid w:val="002E0319"/>
    <w:rsid w:val="002E03B1"/>
    <w:rsid w:val="002E0FEA"/>
    <w:rsid w:val="002E1093"/>
    <w:rsid w:val="002E179B"/>
    <w:rsid w:val="002E1A2F"/>
    <w:rsid w:val="002E1C9E"/>
    <w:rsid w:val="002E1DEB"/>
    <w:rsid w:val="002E1E84"/>
    <w:rsid w:val="002E215A"/>
    <w:rsid w:val="002E2304"/>
    <w:rsid w:val="002E257B"/>
    <w:rsid w:val="002E2BB3"/>
    <w:rsid w:val="002E2CF1"/>
    <w:rsid w:val="002E3194"/>
    <w:rsid w:val="002E3958"/>
    <w:rsid w:val="002E3C65"/>
    <w:rsid w:val="002E3F5B"/>
    <w:rsid w:val="002E4362"/>
    <w:rsid w:val="002E4D2F"/>
    <w:rsid w:val="002E5B07"/>
    <w:rsid w:val="002E63D9"/>
    <w:rsid w:val="002E640E"/>
    <w:rsid w:val="002E67AF"/>
    <w:rsid w:val="002E6FD8"/>
    <w:rsid w:val="002E7328"/>
    <w:rsid w:val="002E739D"/>
    <w:rsid w:val="002F0342"/>
    <w:rsid w:val="002F0535"/>
    <w:rsid w:val="002F097F"/>
    <w:rsid w:val="002F0C28"/>
    <w:rsid w:val="002F0FE6"/>
    <w:rsid w:val="002F1B54"/>
    <w:rsid w:val="002F2004"/>
    <w:rsid w:val="002F2220"/>
    <w:rsid w:val="002F281C"/>
    <w:rsid w:val="002F2999"/>
    <w:rsid w:val="002F3CDE"/>
    <w:rsid w:val="002F4009"/>
    <w:rsid w:val="002F410F"/>
    <w:rsid w:val="002F4114"/>
    <w:rsid w:val="002F4A95"/>
    <w:rsid w:val="002F4E2D"/>
    <w:rsid w:val="002F559A"/>
    <w:rsid w:val="002F5DD6"/>
    <w:rsid w:val="002F5FEA"/>
    <w:rsid w:val="002F6147"/>
    <w:rsid w:val="002F63A8"/>
    <w:rsid w:val="002F63E7"/>
    <w:rsid w:val="002F72BF"/>
    <w:rsid w:val="002F7344"/>
    <w:rsid w:val="002F7BE3"/>
    <w:rsid w:val="002F7C22"/>
    <w:rsid w:val="002F7E6A"/>
    <w:rsid w:val="002F7E8F"/>
    <w:rsid w:val="00300165"/>
    <w:rsid w:val="00300445"/>
    <w:rsid w:val="00300705"/>
    <w:rsid w:val="003008C7"/>
    <w:rsid w:val="00300978"/>
    <w:rsid w:val="003009D3"/>
    <w:rsid w:val="00300C1D"/>
    <w:rsid w:val="00300F00"/>
    <w:rsid w:val="003010CF"/>
    <w:rsid w:val="003014E5"/>
    <w:rsid w:val="00301948"/>
    <w:rsid w:val="00302839"/>
    <w:rsid w:val="00303440"/>
    <w:rsid w:val="00303ADA"/>
    <w:rsid w:val="00303B43"/>
    <w:rsid w:val="00303C3F"/>
    <w:rsid w:val="003041E6"/>
    <w:rsid w:val="0030432E"/>
    <w:rsid w:val="00304BDF"/>
    <w:rsid w:val="00304D9B"/>
    <w:rsid w:val="00304E7F"/>
    <w:rsid w:val="00305617"/>
    <w:rsid w:val="00305FF9"/>
    <w:rsid w:val="00306608"/>
    <w:rsid w:val="00306827"/>
    <w:rsid w:val="003068D0"/>
    <w:rsid w:val="00306B1D"/>
    <w:rsid w:val="00306D3A"/>
    <w:rsid w:val="00306E6B"/>
    <w:rsid w:val="0030723C"/>
    <w:rsid w:val="003075FD"/>
    <w:rsid w:val="003100C8"/>
    <w:rsid w:val="00310E5B"/>
    <w:rsid w:val="00311161"/>
    <w:rsid w:val="00311F6C"/>
    <w:rsid w:val="00312400"/>
    <w:rsid w:val="003125CC"/>
    <w:rsid w:val="00312739"/>
    <w:rsid w:val="00312D10"/>
    <w:rsid w:val="00312D60"/>
    <w:rsid w:val="00313C7D"/>
    <w:rsid w:val="00313D4C"/>
    <w:rsid w:val="00314541"/>
    <w:rsid w:val="00314A9E"/>
    <w:rsid w:val="00315285"/>
    <w:rsid w:val="0031545C"/>
    <w:rsid w:val="00315F2C"/>
    <w:rsid w:val="00316DFF"/>
    <w:rsid w:val="00317381"/>
    <w:rsid w:val="003178DA"/>
    <w:rsid w:val="00317DB8"/>
    <w:rsid w:val="00317E6F"/>
    <w:rsid w:val="00320085"/>
    <w:rsid w:val="00320618"/>
    <w:rsid w:val="0032079A"/>
    <w:rsid w:val="00320800"/>
    <w:rsid w:val="00320F61"/>
    <w:rsid w:val="0032100B"/>
    <w:rsid w:val="00321507"/>
    <w:rsid w:val="00321BD7"/>
    <w:rsid w:val="00321C3B"/>
    <w:rsid w:val="00322217"/>
    <w:rsid w:val="0032260F"/>
    <w:rsid w:val="003228DA"/>
    <w:rsid w:val="00322B78"/>
    <w:rsid w:val="003232D0"/>
    <w:rsid w:val="0032360A"/>
    <w:rsid w:val="0032377E"/>
    <w:rsid w:val="00323950"/>
    <w:rsid w:val="00323D6B"/>
    <w:rsid w:val="003245D2"/>
    <w:rsid w:val="00324D8B"/>
    <w:rsid w:val="00324F4B"/>
    <w:rsid w:val="00325C38"/>
    <w:rsid w:val="00326957"/>
    <w:rsid w:val="00326AE2"/>
    <w:rsid w:val="00326D00"/>
    <w:rsid w:val="00326E13"/>
    <w:rsid w:val="00327359"/>
    <w:rsid w:val="00327652"/>
    <w:rsid w:val="00327792"/>
    <w:rsid w:val="00327895"/>
    <w:rsid w:val="00327B55"/>
    <w:rsid w:val="00327C65"/>
    <w:rsid w:val="00330D56"/>
    <w:rsid w:val="003311E9"/>
    <w:rsid w:val="00331426"/>
    <w:rsid w:val="0033171D"/>
    <w:rsid w:val="00331949"/>
    <w:rsid w:val="00331BEF"/>
    <w:rsid w:val="00331C40"/>
    <w:rsid w:val="00331EE8"/>
    <w:rsid w:val="00331F28"/>
    <w:rsid w:val="00331FC3"/>
    <w:rsid w:val="0033200E"/>
    <w:rsid w:val="0033291B"/>
    <w:rsid w:val="00332C81"/>
    <w:rsid w:val="00332E41"/>
    <w:rsid w:val="003336B3"/>
    <w:rsid w:val="00333B17"/>
    <w:rsid w:val="003343EC"/>
    <w:rsid w:val="003350E2"/>
    <w:rsid w:val="00335656"/>
    <w:rsid w:val="00335995"/>
    <w:rsid w:val="00335B75"/>
    <w:rsid w:val="00335D8C"/>
    <w:rsid w:val="00335DA8"/>
    <w:rsid w:val="00335FCA"/>
    <w:rsid w:val="00336072"/>
    <w:rsid w:val="0033632E"/>
    <w:rsid w:val="003363A1"/>
    <w:rsid w:val="0033668B"/>
    <w:rsid w:val="003373D2"/>
    <w:rsid w:val="00337C19"/>
    <w:rsid w:val="00337CD1"/>
    <w:rsid w:val="00337F31"/>
    <w:rsid w:val="0034027F"/>
    <w:rsid w:val="003405BF"/>
    <w:rsid w:val="0034115A"/>
    <w:rsid w:val="003413E0"/>
    <w:rsid w:val="00341749"/>
    <w:rsid w:val="00341F43"/>
    <w:rsid w:val="0034226D"/>
    <w:rsid w:val="00342972"/>
    <w:rsid w:val="00342DE0"/>
    <w:rsid w:val="00342E18"/>
    <w:rsid w:val="00342FDD"/>
    <w:rsid w:val="00343118"/>
    <w:rsid w:val="0034355A"/>
    <w:rsid w:val="003435BC"/>
    <w:rsid w:val="003435FA"/>
    <w:rsid w:val="00343988"/>
    <w:rsid w:val="003439D5"/>
    <w:rsid w:val="00343ED8"/>
    <w:rsid w:val="003440E5"/>
    <w:rsid w:val="0034429B"/>
    <w:rsid w:val="003442D8"/>
    <w:rsid w:val="00344825"/>
    <w:rsid w:val="00344866"/>
    <w:rsid w:val="003450BA"/>
    <w:rsid w:val="00345C56"/>
    <w:rsid w:val="00345C66"/>
    <w:rsid w:val="00346097"/>
    <w:rsid w:val="0034638C"/>
    <w:rsid w:val="00346561"/>
    <w:rsid w:val="003468B9"/>
    <w:rsid w:val="00346F7F"/>
    <w:rsid w:val="00347715"/>
    <w:rsid w:val="0034779F"/>
    <w:rsid w:val="00350108"/>
    <w:rsid w:val="00350762"/>
    <w:rsid w:val="003507C4"/>
    <w:rsid w:val="0035152D"/>
    <w:rsid w:val="003517E3"/>
    <w:rsid w:val="003519A1"/>
    <w:rsid w:val="00351A5C"/>
    <w:rsid w:val="00351BC3"/>
    <w:rsid w:val="00351CAD"/>
    <w:rsid w:val="00352480"/>
    <w:rsid w:val="0035275F"/>
    <w:rsid w:val="003528FB"/>
    <w:rsid w:val="00352BBC"/>
    <w:rsid w:val="00352F64"/>
    <w:rsid w:val="003530D2"/>
    <w:rsid w:val="0035331A"/>
    <w:rsid w:val="003534E1"/>
    <w:rsid w:val="0035382D"/>
    <w:rsid w:val="00353CAC"/>
    <w:rsid w:val="00353F17"/>
    <w:rsid w:val="00353F59"/>
    <w:rsid w:val="00354377"/>
    <w:rsid w:val="0035463B"/>
    <w:rsid w:val="003548D8"/>
    <w:rsid w:val="00354CE4"/>
    <w:rsid w:val="00354EB9"/>
    <w:rsid w:val="003554CA"/>
    <w:rsid w:val="003557C8"/>
    <w:rsid w:val="0035586D"/>
    <w:rsid w:val="00355918"/>
    <w:rsid w:val="00355BB8"/>
    <w:rsid w:val="0035721E"/>
    <w:rsid w:val="0035752B"/>
    <w:rsid w:val="0035767D"/>
    <w:rsid w:val="00357F85"/>
    <w:rsid w:val="00360232"/>
    <w:rsid w:val="003602E0"/>
    <w:rsid w:val="00360542"/>
    <w:rsid w:val="00360BE3"/>
    <w:rsid w:val="00360D01"/>
    <w:rsid w:val="00360E3B"/>
    <w:rsid w:val="00360E57"/>
    <w:rsid w:val="003613A3"/>
    <w:rsid w:val="0036164F"/>
    <w:rsid w:val="003616EC"/>
    <w:rsid w:val="003617C7"/>
    <w:rsid w:val="00361F97"/>
    <w:rsid w:val="003621AF"/>
    <w:rsid w:val="00362569"/>
    <w:rsid w:val="0036260D"/>
    <w:rsid w:val="00362A55"/>
    <w:rsid w:val="003636CD"/>
    <w:rsid w:val="00363888"/>
    <w:rsid w:val="003639C2"/>
    <w:rsid w:val="00363ABF"/>
    <w:rsid w:val="0036487C"/>
    <w:rsid w:val="003648D2"/>
    <w:rsid w:val="0036492F"/>
    <w:rsid w:val="00365411"/>
    <w:rsid w:val="0036547F"/>
    <w:rsid w:val="003655E9"/>
    <w:rsid w:val="00365FA2"/>
    <w:rsid w:val="00365FA6"/>
    <w:rsid w:val="003664B0"/>
    <w:rsid w:val="0036695E"/>
    <w:rsid w:val="00366C69"/>
    <w:rsid w:val="00367441"/>
    <w:rsid w:val="003678AA"/>
    <w:rsid w:val="00367B1D"/>
    <w:rsid w:val="00370334"/>
    <w:rsid w:val="003707F6"/>
    <w:rsid w:val="0037083A"/>
    <w:rsid w:val="00370E4F"/>
    <w:rsid w:val="00371215"/>
    <w:rsid w:val="0037134D"/>
    <w:rsid w:val="00371CB1"/>
    <w:rsid w:val="00372463"/>
    <w:rsid w:val="00372630"/>
    <w:rsid w:val="00372CA6"/>
    <w:rsid w:val="00372F0D"/>
    <w:rsid w:val="003737C9"/>
    <w:rsid w:val="00373863"/>
    <w:rsid w:val="00373DC6"/>
    <w:rsid w:val="00374059"/>
    <w:rsid w:val="00374411"/>
    <w:rsid w:val="003748F7"/>
    <w:rsid w:val="0037535B"/>
    <w:rsid w:val="00375394"/>
    <w:rsid w:val="0037552D"/>
    <w:rsid w:val="003756DB"/>
    <w:rsid w:val="00375A77"/>
    <w:rsid w:val="00375F2D"/>
    <w:rsid w:val="00375FC8"/>
    <w:rsid w:val="00376991"/>
    <w:rsid w:val="00377031"/>
    <w:rsid w:val="00377056"/>
    <w:rsid w:val="003770BB"/>
    <w:rsid w:val="0037737E"/>
    <w:rsid w:val="0037771A"/>
    <w:rsid w:val="00377BBC"/>
    <w:rsid w:val="00377C18"/>
    <w:rsid w:val="003802DC"/>
    <w:rsid w:val="0038037A"/>
    <w:rsid w:val="003807F0"/>
    <w:rsid w:val="00380ADB"/>
    <w:rsid w:val="00380CD6"/>
    <w:rsid w:val="00380E4E"/>
    <w:rsid w:val="00380FBF"/>
    <w:rsid w:val="00381156"/>
    <w:rsid w:val="0038192F"/>
    <w:rsid w:val="00381964"/>
    <w:rsid w:val="00381CA7"/>
    <w:rsid w:val="003820E9"/>
    <w:rsid w:val="003828AD"/>
    <w:rsid w:val="00382A43"/>
    <w:rsid w:val="00382D60"/>
    <w:rsid w:val="00382F29"/>
    <w:rsid w:val="00383294"/>
    <w:rsid w:val="00383C8D"/>
    <w:rsid w:val="00384411"/>
    <w:rsid w:val="00384833"/>
    <w:rsid w:val="00384C30"/>
    <w:rsid w:val="003852FB"/>
    <w:rsid w:val="00385429"/>
    <w:rsid w:val="00385779"/>
    <w:rsid w:val="00385B05"/>
    <w:rsid w:val="00386382"/>
    <w:rsid w:val="003865EF"/>
    <w:rsid w:val="00386BA9"/>
    <w:rsid w:val="00390017"/>
    <w:rsid w:val="003901A3"/>
    <w:rsid w:val="00390687"/>
    <w:rsid w:val="003906F4"/>
    <w:rsid w:val="0039072F"/>
    <w:rsid w:val="00390EC7"/>
    <w:rsid w:val="003919F6"/>
    <w:rsid w:val="0039218D"/>
    <w:rsid w:val="00392B93"/>
    <w:rsid w:val="00392BB7"/>
    <w:rsid w:val="00392CFC"/>
    <w:rsid w:val="003932C1"/>
    <w:rsid w:val="00393785"/>
    <w:rsid w:val="003940CE"/>
    <w:rsid w:val="00394173"/>
    <w:rsid w:val="00394738"/>
    <w:rsid w:val="00394739"/>
    <w:rsid w:val="00395040"/>
    <w:rsid w:val="0039543F"/>
    <w:rsid w:val="00395826"/>
    <w:rsid w:val="00395843"/>
    <w:rsid w:val="003958CA"/>
    <w:rsid w:val="00395EE0"/>
    <w:rsid w:val="00396055"/>
    <w:rsid w:val="00396439"/>
    <w:rsid w:val="00396D33"/>
    <w:rsid w:val="0039716A"/>
    <w:rsid w:val="0039738B"/>
    <w:rsid w:val="00397540"/>
    <w:rsid w:val="00397C1D"/>
    <w:rsid w:val="00397D21"/>
    <w:rsid w:val="003A015A"/>
    <w:rsid w:val="003A02F5"/>
    <w:rsid w:val="003A0521"/>
    <w:rsid w:val="003A180F"/>
    <w:rsid w:val="003A18DD"/>
    <w:rsid w:val="003A1E60"/>
    <w:rsid w:val="003A20C8"/>
    <w:rsid w:val="003A2413"/>
    <w:rsid w:val="003A2C1A"/>
    <w:rsid w:val="003A2C29"/>
    <w:rsid w:val="003A2DE2"/>
    <w:rsid w:val="003A2EC3"/>
    <w:rsid w:val="003A2FF9"/>
    <w:rsid w:val="003A36F2"/>
    <w:rsid w:val="003A3D39"/>
    <w:rsid w:val="003A3EC7"/>
    <w:rsid w:val="003A3EFC"/>
    <w:rsid w:val="003A40B4"/>
    <w:rsid w:val="003A4360"/>
    <w:rsid w:val="003A4C3F"/>
    <w:rsid w:val="003A4DA8"/>
    <w:rsid w:val="003A5569"/>
    <w:rsid w:val="003A597E"/>
    <w:rsid w:val="003A5A88"/>
    <w:rsid w:val="003A5BAD"/>
    <w:rsid w:val="003A5BC3"/>
    <w:rsid w:val="003A6463"/>
    <w:rsid w:val="003A64C5"/>
    <w:rsid w:val="003A7702"/>
    <w:rsid w:val="003A7834"/>
    <w:rsid w:val="003A7AB0"/>
    <w:rsid w:val="003B0AAB"/>
    <w:rsid w:val="003B0B5B"/>
    <w:rsid w:val="003B0CE2"/>
    <w:rsid w:val="003B0E79"/>
    <w:rsid w:val="003B14CE"/>
    <w:rsid w:val="003B19A2"/>
    <w:rsid w:val="003B215D"/>
    <w:rsid w:val="003B26CE"/>
    <w:rsid w:val="003B31B1"/>
    <w:rsid w:val="003B3575"/>
    <w:rsid w:val="003B38D1"/>
    <w:rsid w:val="003B3F08"/>
    <w:rsid w:val="003B4221"/>
    <w:rsid w:val="003B444E"/>
    <w:rsid w:val="003B451B"/>
    <w:rsid w:val="003B4F2E"/>
    <w:rsid w:val="003B50BC"/>
    <w:rsid w:val="003B5D97"/>
    <w:rsid w:val="003B6272"/>
    <w:rsid w:val="003B6376"/>
    <w:rsid w:val="003B63A4"/>
    <w:rsid w:val="003B68FE"/>
    <w:rsid w:val="003B6D67"/>
    <w:rsid w:val="003B6D7D"/>
    <w:rsid w:val="003B7D7E"/>
    <w:rsid w:val="003C04B9"/>
    <w:rsid w:val="003C0621"/>
    <w:rsid w:val="003C06EC"/>
    <w:rsid w:val="003C1012"/>
    <w:rsid w:val="003C10A0"/>
    <w:rsid w:val="003C11C9"/>
    <w:rsid w:val="003C1229"/>
    <w:rsid w:val="003C149B"/>
    <w:rsid w:val="003C1FD4"/>
    <w:rsid w:val="003C213D"/>
    <w:rsid w:val="003C25AD"/>
    <w:rsid w:val="003C2B4E"/>
    <w:rsid w:val="003C2D21"/>
    <w:rsid w:val="003C3D70"/>
    <w:rsid w:val="003C414A"/>
    <w:rsid w:val="003C42A1"/>
    <w:rsid w:val="003C4503"/>
    <w:rsid w:val="003C56F7"/>
    <w:rsid w:val="003C5964"/>
    <w:rsid w:val="003C5A14"/>
    <w:rsid w:val="003C5E6B"/>
    <w:rsid w:val="003C5ED6"/>
    <w:rsid w:val="003C6B81"/>
    <w:rsid w:val="003C70A5"/>
    <w:rsid w:val="003C79D0"/>
    <w:rsid w:val="003C7AD7"/>
    <w:rsid w:val="003D0992"/>
    <w:rsid w:val="003D0FC3"/>
    <w:rsid w:val="003D1902"/>
    <w:rsid w:val="003D194C"/>
    <w:rsid w:val="003D201F"/>
    <w:rsid w:val="003D238D"/>
    <w:rsid w:val="003D2C1D"/>
    <w:rsid w:val="003D2C34"/>
    <w:rsid w:val="003D31B9"/>
    <w:rsid w:val="003D3538"/>
    <w:rsid w:val="003D3568"/>
    <w:rsid w:val="003D38F8"/>
    <w:rsid w:val="003D3DDD"/>
    <w:rsid w:val="003D3E57"/>
    <w:rsid w:val="003D4022"/>
    <w:rsid w:val="003D4133"/>
    <w:rsid w:val="003D46F1"/>
    <w:rsid w:val="003D4C62"/>
    <w:rsid w:val="003D5277"/>
    <w:rsid w:val="003D534F"/>
    <w:rsid w:val="003D5B62"/>
    <w:rsid w:val="003D5BB2"/>
    <w:rsid w:val="003D5CBF"/>
    <w:rsid w:val="003D5DA3"/>
    <w:rsid w:val="003D60B6"/>
    <w:rsid w:val="003D64EE"/>
    <w:rsid w:val="003D66D2"/>
    <w:rsid w:val="003D6C8D"/>
    <w:rsid w:val="003D729E"/>
    <w:rsid w:val="003D7AAE"/>
    <w:rsid w:val="003D7F9F"/>
    <w:rsid w:val="003E0282"/>
    <w:rsid w:val="003E02EC"/>
    <w:rsid w:val="003E034F"/>
    <w:rsid w:val="003E0473"/>
    <w:rsid w:val="003E07AE"/>
    <w:rsid w:val="003E0811"/>
    <w:rsid w:val="003E14FC"/>
    <w:rsid w:val="003E1960"/>
    <w:rsid w:val="003E28F5"/>
    <w:rsid w:val="003E28FB"/>
    <w:rsid w:val="003E2976"/>
    <w:rsid w:val="003E2A17"/>
    <w:rsid w:val="003E2E22"/>
    <w:rsid w:val="003E2EE3"/>
    <w:rsid w:val="003E33B8"/>
    <w:rsid w:val="003E349D"/>
    <w:rsid w:val="003E390F"/>
    <w:rsid w:val="003E3A7B"/>
    <w:rsid w:val="003E3B8E"/>
    <w:rsid w:val="003E4858"/>
    <w:rsid w:val="003E48F7"/>
    <w:rsid w:val="003E557D"/>
    <w:rsid w:val="003E57DB"/>
    <w:rsid w:val="003E6316"/>
    <w:rsid w:val="003E631C"/>
    <w:rsid w:val="003E6884"/>
    <w:rsid w:val="003E6AC5"/>
    <w:rsid w:val="003E6F93"/>
    <w:rsid w:val="003E7953"/>
    <w:rsid w:val="003F0096"/>
    <w:rsid w:val="003F00C3"/>
    <w:rsid w:val="003F0216"/>
    <w:rsid w:val="003F0381"/>
    <w:rsid w:val="003F045C"/>
    <w:rsid w:val="003F073C"/>
    <w:rsid w:val="003F0850"/>
    <w:rsid w:val="003F0D12"/>
    <w:rsid w:val="003F12AC"/>
    <w:rsid w:val="003F12C3"/>
    <w:rsid w:val="003F15A3"/>
    <w:rsid w:val="003F15A9"/>
    <w:rsid w:val="003F160C"/>
    <w:rsid w:val="003F1C89"/>
    <w:rsid w:val="003F1EBA"/>
    <w:rsid w:val="003F22DE"/>
    <w:rsid w:val="003F2646"/>
    <w:rsid w:val="003F2AE2"/>
    <w:rsid w:val="003F2AEF"/>
    <w:rsid w:val="003F2B82"/>
    <w:rsid w:val="003F2F91"/>
    <w:rsid w:val="003F324F"/>
    <w:rsid w:val="003F33BC"/>
    <w:rsid w:val="003F3D4E"/>
    <w:rsid w:val="003F4271"/>
    <w:rsid w:val="003F477E"/>
    <w:rsid w:val="003F4D8A"/>
    <w:rsid w:val="003F4E2C"/>
    <w:rsid w:val="003F557D"/>
    <w:rsid w:val="003F591D"/>
    <w:rsid w:val="003F5B93"/>
    <w:rsid w:val="003F5CF9"/>
    <w:rsid w:val="003F5F68"/>
    <w:rsid w:val="003F67D2"/>
    <w:rsid w:val="003F6C7D"/>
    <w:rsid w:val="003F6CD2"/>
    <w:rsid w:val="003F7834"/>
    <w:rsid w:val="003F788D"/>
    <w:rsid w:val="003F7936"/>
    <w:rsid w:val="003F7A39"/>
    <w:rsid w:val="003F7DB3"/>
    <w:rsid w:val="004008FE"/>
    <w:rsid w:val="00400F86"/>
    <w:rsid w:val="0040126E"/>
    <w:rsid w:val="004014B9"/>
    <w:rsid w:val="004017EC"/>
    <w:rsid w:val="00401D49"/>
    <w:rsid w:val="004020D4"/>
    <w:rsid w:val="004021B6"/>
    <w:rsid w:val="0040274F"/>
    <w:rsid w:val="00402B47"/>
    <w:rsid w:val="00402FCE"/>
    <w:rsid w:val="004039EC"/>
    <w:rsid w:val="00403B83"/>
    <w:rsid w:val="00403F9A"/>
    <w:rsid w:val="004047C4"/>
    <w:rsid w:val="004048F5"/>
    <w:rsid w:val="0040523D"/>
    <w:rsid w:val="00405298"/>
    <w:rsid w:val="0040570B"/>
    <w:rsid w:val="00405A3E"/>
    <w:rsid w:val="00405AB5"/>
    <w:rsid w:val="00405EDB"/>
    <w:rsid w:val="00405FB1"/>
    <w:rsid w:val="004060E3"/>
    <w:rsid w:val="00406460"/>
    <w:rsid w:val="00407FB5"/>
    <w:rsid w:val="004100BA"/>
    <w:rsid w:val="00411B81"/>
    <w:rsid w:val="004123DC"/>
    <w:rsid w:val="00412461"/>
    <w:rsid w:val="00412546"/>
    <w:rsid w:val="00412DD8"/>
    <w:rsid w:val="00413053"/>
    <w:rsid w:val="00413176"/>
    <w:rsid w:val="0041319C"/>
    <w:rsid w:val="0041362B"/>
    <w:rsid w:val="0041362E"/>
    <w:rsid w:val="004137B6"/>
    <w:rsid w:val="00413A54"/>
    <w:rsid w:val="00413C10"/>
    <w:rsid w:val="00413CD9"/>
    <w:rsid w:val="00413F73"/>
    <w:rsid w:val="00413F9A"/>
    <w:rsid w:val="004140CA"/>
    <w:rsid w:val="00414836"/>
    <w:rsid w:val="00414C65"/>
    <w:rsid w:val="004154F5"/>
    <w:rsid w:val="00415603"/>
    <w:rsid w:val="00415948"/>
    <w:rsid w:val="00415D76"/>
    <w:rsid w:val="00415E1C"/>
    <w:rsid w:val="00416665"/>
    <w:rsid w:val="00416A67"/>
    <w:rsid w:val="00416ACB"/>
    <w:rsid w:val="00417F51"/>
    <w:rsid w:val="00417F6C"/>
    <w:rsid w:val="0042042A"/>
    <w:rsid w:val="00420E5D"/>
    <w:rsid w:val="00420F14"/>
    <w:rsid w:val="00421564"/>
    <w:rsid w:val="00421DCF"/>
    <w:rsid w:val="00421F52"/>
    <w:rsid w:val="00422341"/>
    <w:rsid w:val="004223E6"/>
    <w:rsid w:val="0042248D"/>
    <w:rsid w:val="004226CC"/>
    <w:rsid w:val="00423641"/>
    <w:rsid w:val="004237F1"/>
    <w:rsid w:val="0042392D"/>
    <w:rsid w:val="00423DA5"/>
    <w:rsid w:val="004244C9"/>
    <w:rsid w:val="004248CC"/>
    <w:rsid w:val="00424E1D"/>
    <w:rsid w:val="00425921"/>
    <w:rsid w:val="00426015"/>
    <w:rsid w:val="00426266"/>
    <w:rsid w:val="00426706"/>
    <w:rsid w:val="00426D50"/>
    <w:rsid w:val="00427738"/>
    <w:rsid w:val="00427FF9"/>
    <w:rsid w:val="00430237"/>
    <w:rsid w:val="0043099A"/>
    <w:rsid w:val="00430A2D"/>
    <w:rsid w:val="004312B0"/>
    <w:rsid w:val="00431505"/>
    <w:rsid w:val="004318C4"/>
    <w:rsid w:val="0043190D"/>
    <w:rsid w:val="00431AF0"/>
    <w:rsid w:val="004320F4"/>
    <w:rsid w:val="0043213A"/>
    <w:rsid w:val="0043260B"/>
    <w:rsid w:val="00432B44"/>
    <w:rsid w:val="004330F4"/>
    <w:rsid w:val="00433217"/>
    <w:rsid w:val="00433369"/>
    <w:rsid w:val="00433590"/>
    <w:rsid w:val="0043393D"/>
    <w:rsid w:val="004344C7"/>
    <w:rsid w:val="00434AF6"/>
    <w:rsid w:val="00435274"/>
    <w:rsid w:val="004352AD"/>
    <w:rsid w:val="0043545D"/>
    <w:rsid w:val="0043547E"/>
    <w:rsid w:val="0043549F"/>
    <w:rsid w:val="00435957"/>
    <w:rsid w:val="00435FE2"/>
    <w:rsid w:val="0043623C"/>
    <w:rsid w:val="004362CD"/>
    <w:rsid w:val="004369F3"/>
    <w:rsid w:val="00436E2F"/>
    <w:rsid w:val="00436EAB"/>
    <w:rsid w:val="004376CE"/>
    <w:rsid w:val="0043780B"/>
    <w:rsid w:val="00437812"/>
    <w:rsid w:val="004379F4"/>
    <w:rsid w:val="00437AF7"/>
    <w:rsid w:val="00440827"/>
    <w:rsid w:val="00440A54"/>
    <w:rsid w:val="00440D88"/>
    <w:rsid w:val="00440E37"/>
    <w:rsid w:val="00441D6E"/>
    <w:rsid w:val="004423FF"/>
    <w:rsid w:val="0044245A"/>
    <w:rsid w:val="004429C7"/>
    <w:rsid w:val="00442E51"/>
    <w:rsid w:val="00443028"/>
    <w:rsid w:val="004434F4"/>
    <w:rsid w:val="00443714"/>
    <w:rsid w:val="00443D0E"/>
    <w:rsid w:val="00444041"/>
    <w:rsid w:val="00444C6B"/>
    <w:rsid w:val="004457DA"/>
    <w:rsid w:val="00445B23"/>
    <w:rsid w:val="00445E81"/>
    <w:rsid w:val="004461D9"/>
    <w:rsid w:val="00446483"/>
    <w:rsid w:val="00446AC6"/>
    <w:rsid w:val="00446D07"/>
    <w:rsid w:val="0044707A"/>
    <w:rsid w:val="004472BD"/>
    <w:rsid w:val="0044759B"/>
    <w:rsid w:val="00447ADE"/>
    <w:rsid w:val="00447D59"/>
    <w:rsid w:val="00447F54"/>
    <w:rsid w:val="0045037E"/>
    <w:rsid w:val="00450B7E"/>
    <w:rsid w:val="00450F2A"/>
    <w:rsid w:val="0045134F"/>
    <w:rsid w:val="0045136B"/>
    <w:rsid w:val="004516B2"/>
    <w:rsid w:val="00451C7E"/>
    <w:rsid w:val="00453BB6"/>
    <w:rsid w:val="00453CAA"/>
    <w:rsid w:val="00454358"/>
    <w:rsid w:val="00454624"/>
    <w:rsid w:val="00454841"/>
    <w:rsid w:val="00454969"/>
    <w:rsid w:val="00455113"/>
    <w:rsid w:val="00455879"/>
    <w:rsid w:val="00455B3A"/>
    <w:rsid w:val="00455BCB"/>
    <w:rsid w:val="00455C5A"/>
    <w:rsid w:val="00455D06"/>
    <w:rsid w:val="00455FFD"/>
    <w:rsid w:val="00456175"/>
    <w:rsid w:val="00456421"/>
    <w:rsid w:val="00456B39"/>
    <w:rsid w:val="00456D4D"/>
    <w:rsid w:val="00456DAB"/>
    <w:rsid w:val="00457656"/>
    <w:rsid w:val="00457825"/>
    <w:rsid w:val="00457D9A"/>
    <w:rsid w:val="00457F0D"/>
    <w:rsid w:val="0046005B"/>
    <w:rsid w:val="00460105"/>
    <w:rsid w:val="0046013C"/>
    <w:rsid w:val="0046071B"/>
    <w:rsid w:val="00460BBD"/>
    <w:rsid w:val="00460CC3"/>
    <w:rsid w:val="00460E86"/>
    <w:rsid w:val="004615BD"/>
    <w:rsid w:val="00461FFD"/>
    <w:rsid w:val="0046283C"/>
    <w:rsid w:val="00462BF9"/>
    <w:rsid w:val="00462C6C"/>
    <w:rsid w:val="00463091"/>
    <w:rsid w:val="00463690"/>
    <w:rsid w:val="00464021"/>
    <w:rsid w:val="004646B4"/>
    <w:rsid w:val="00464898"/>
    <w:rsid w:val="00464A88"/>
    <w:rsid w:val="00464B01"/>
    <w:rsid w:val="00464F97"/>
    <w:rsid w:val="004651A0"/>
    <w:rsid w:val="0046548A"/>
    <w:rsid w:val="0046553F"/>
    <w:rsid w:val="00465742"/>
    <w:rsid w:val="00465BC8"/>
    <w:rsid w:val="00466112"/>
    <w:rsid w:val="00466131"/>
    <w:rsid w:val="00466532"/>
    <w:rsid w:val="0046659F"/>
    <w:rsid w:val="00466935"/>
    <w:rsid w:val="00466CBE"/>
    <w:rsid w:val="00466EC8"/>
    <w:rsid w:val="00467488"/>
    <w:rsid w:val="00467D52"/>
    <w:rsid w:val="0047053E"/>
    <w:rsid w:val="0047083E"/>
    <w:rsid w:val="00470B8A"/>
    <w:rsid w:val="00470DB5"/>
    <w:rsid w:val="00470EB5"/>
    <w:rsid w:val="00471030"/>
    <w:rsid w:val="004711B2"/>
    <w:rsid w:val="00471495"/>
    <w:rsid w:val="0047181A"/>
    <w:rsid w:val="00471B51"/>
    <w:rsid w:val="00472419"/>
    <w:rsid w:val="0047245E"/>
    <w:rsid w:val="0047252F"/>
    <w:rsid w:val="0047286B"/>
    <w:rsid w:val="00472E27"/>
    <w:rsid w:val="00472E55"/>
    <w:rsid w:val="00472FF6"/>
    <w:rsid w:val="0047304A"/>
    <w:rsid w:val="004731B3"/>
    <w:rsid w:val="00473300"/>
    <w:rsid w:val="004740FC"/>
    <w:rsid w:val="00474220"/>
    <w:rsid w:val="004749A4"/>
    <w:rsid w:val="00474DA2"/>
    <w:rsid w:val="00474E54"/>
    <w:rsid w:val="00474FBB"/>
    <w:rsid w:val="00474FD4"/>
    <w:rsid w:val="004752D3"/>
    <w:rsid w:val="0047542A"/>
    <w:rsid w:val="004754E1"/>
    <w:rsid w:val="00475658"/>
    <w:rsid w:val="00475737"/>
    <w:rsid w:val="00475CE0"/>
    <w:rsid w:val="00476067"/>
    <w:rsid w:val="00476827"/>
    <w:rsid w:val="00476B36"/>
    <w:rsid w:val="00476BD4"/>
    <w:rsid w:val="00477383"/>
    <w:rsid w:val="00477736"/>
    <w:rsid w:val="00477AFD"/>
    <w:rsid w:val="00477C35"/>
    <w:rsid w:val="00477FB9"/>
    <w:rsid w:val="00480988"/>
    <w:rsid w:val="00480E05"/>
    <w:rsid w:val="00480F25"/>
    <w:rsid w:val="00480FBD"/>
    <w:rsid w:val="004812E6"/>
    <w:rsid w:val="00481333"/>
    <w:rsid w:val="0048136C"/>
    <w:rsid w:val="00481394"/>
    <w:rsid w:val="00481397"/>
    <w:rsid w:val="00481438"/>
    <w:rsid w:val="004816BE"/>
    <w:rsid w:val="00482A7D"/>
    <w:rsid w:val="00482BA7"/>
    <w:rsid w:val="00482BBE"/>
    <w:rsid w:val="00482C3A"/>
    <w:rsid w:val="004837C7"/>
    <w:rsid w:val="00483910"/>
    <w:rsid w:val="00483A12"/>
    <w:rsid w:val="00483BBB"/>
    <w:rsid w:val="00483C32"/>
    <w:rsid w:val="00483C76"/>
    <w:rsid w:val="0048439D"/>
    <w:rsid w:val="004848BA"/>
    <w:rsid w:val="00484A77"/>
    <w:rsid w:val="00484FFE"/>
    <w:rsid w:val="004851D6"/>
    <w:rsid w:val="0048540F"/>
    <w:rsid w:val="00485970"/>
    <w:rsid w:val="00485BA7"/>
    <w:rsid w:val="00485C0D"/>
    <w:rsid w:val="00485C35"/>
    <w:rsid w:val="0048603B"/>
    <w:rsid w:val="00486575"/>
    <w:rsid w:val="004866D0"/>
    <w:rsid w:val="00486936"/>
    <w:rsid w:val="00486C50"/>
    <w:rsid w:val="004870B0"/>
    <w:rsid w:val="004879D8"/>
    <w:rsid w:val="00487B59"/>
    <w:rsid w:val="00490589"/>
    <w:rsid w:val="0049064A"/>
    <w:rsid w:val="0049162F"/>
    <w:rsid w:val="00491A9B"/>
    <w:rsid w:val="00491F92"/>
    <w:rsid w:val="00492703"/>
    <w:rsid w:val="00492D44"/>
    <w:rsid w:val="00493895"/>
    <w:rsid w:val="00493C77"/>
    <w:rsid w:val="00494242"/>
    <w:rsid w:val="00494553"/>
    <w:rsid w:val="00494E8E"/>
    <w:rsid w:val="00494F26"/>
    <w:rsid w:val="00494F67"/>
    <w:rsid w:val="00494FC9"/>
    <w:rsid w:val="00494FD1"/>
    <w:rsid w:val="0049506C"/>
    <w:rsid w:val="0049533D"/>
    <w:rsid w:val="004955BC"/>
    <w:rsid w:val="00495676"/>
    <w:rsid w:val="00495D63"/>
    <w:rsid w:val="00495F44"/>
    <w:rsid w:val="00495F9E"/>
    <w:rsid w:val="0049629E"/>
    <w:rsid w:val="0049645C"/>
    <w:rsid w:val="0049648F"/>
    <w:rsid w:val="00496599"/>
    <w:rsid w:val="00496606"/>
    <w:rsid w:val="004967A9"/>
    <w:rsid w:val="00496F05"/>
    <w:rsid w:val="00497370"/>
    <w:rsid w:val="00497A90"/>
    <w:rsid w:val="00497F39"/>
    <w:rsid w:val="004A0675"/>
    <w:rsid w:val="004A0887"/>
    <w:rsid w:val="004A0B38"/>
    <w:rsid w:val="004A0F39"/>
    <w:rsid w:val="004A152B"/>
    <w:rsid w:val="004A165D"/>
    <w:rsid w:val="004A2477"/>
    <w:rsid w:val="004A251F"/>
    <w:rsid w:val="004A2C8C"/>
    <w:rsid w:val="004A3329"/>
    <w:rsid w:val="004A3428"/>
    <w:rsid w:val="004A3BF1"/>
    <w:rsid w:val="004A3E42"/>
    <w:rsid w:val="004A4045"/>
    <w:rsid w:val="004A418D"/>
    <w:rsid w:val="004A4312"/>
    <w:rsid w:val="004A436E"/>
    <w:rsid w:val="004A4715"/>
    <w:rsid w:val="004A47ED"/>
    <w:rsid w:val="004A5046"/>
    <w:rsid w:val="004A565E"/>
    <w:rsid w:val="004A5D3F"/>
    <w:rsid w:val="004A5D55"/>
    <w:rsid w:val="004A5DF3"/>
    <w:rsid w:val="004A6134"/>
    <w:rsid w:val="004A6B34"/>
    <w:rsid w:val="004A6DB4"/>
    <w:rsid w:val="004A7092"/>
    <w:rsid w:val="004A7437"/>
    <w:rsid w:val="004A74BE"/>
    <w:rsid w:val="004A7873"/>
    <w:rsid w:val="004A78C6"/>
    <w:rsid w:val="004B0A85"/>
    <w:rsid w:val="004B0C2B"/>
    <w:rsid w:val="004B1C92"/>
    <w:rsid w:val="004B2A5E"/>
    <w:rsid w:val="004B44D6"/>
    <w:rsid w:val="004B49E6"/>
    <w:rsid w:val="004B4D69"/>
    <w:rsid w:val="004B4DE4"/>
    <w:rsid w:val="004B5145"/>
    <w:rsid w:val="004B5488"/>
    <w:rsid w:val="004B62B5"/>
    <w:rsid w:val="004B6A5A"/>
    <w:rsid w:val="004B6C16"/>
    <w:rsid w:val="004B7E99"/>
    <w:rsid w:val="004C01A8"/>
    <w:rsid w:val="004C0D13"/>
    <w:rsid w:val="004C10EE"/>
    <w:rsid w:val="004C1840"/>
    <w:rsid w:val="004C1B3D"/>
    <w:rsid w:val="004C1BC1"/>
    <w:rsid w:val="004C206D"/>
    <w:rsid w:val="004C2276"/>
    <w:rsid w:val="004C24B3"/>
    <w:rsid w:val="004C24C9"/>
    <w:rsid w:val="004C252E"/>
    <w:rsid w:val="004C27FE"/>
    <w:rsid w:val="004C2983"/>
    <w:rsid w:val="004C2B04"/>
    <w:rsid w:val="004C2C81"/>
    <w:rsid w:val="004C30AE"/>
    <w:rsid w:val="004C31B6"/>
    <w:rsid w:val="004C3678"/>
    <w:rsid w:val="004C3DDA"/>
    <w:rsid w:val="004C3E80"/>
    <w:rsid w:val="004C487C"/>
    <w:rsid w:val="004C5319"/>
    <w:rsid w:val="004C5395"/>
    <w:rsid w:val="004C59E2"/>
    <w:rsid w:val="004C5E25"/>
    <w:rsid w:val="004C621F"/>
    <w:rsid w:val="004C63C8"/>
    <w:rsid w:val="004C64F1"/>
    <w:rsid w:val="004C64FF"/>
    <w:rsid w:val="004C6846"/>
    <w:rsid w:val="004C6C17"/>
    <w:rsid w:val="004C7347"/>
    <w:rsid w:val="004C73BA"/>
    <w:rsid w:val="004C73E6"/>
    <w:rsid w:val="004C7948"/>
    <w:rsid w:val="004C7BB8"/>
    <w:rsid w:val="004C7C60"/>
    <w:rsid w:val="004D0C61"/>
    <w:rsid w:val="004D0DFE"/>
    <w:rsid w:val="004D1B89"/>
    <w:rsid w:val="004D1D91"/>
    <w:rsid w:val="004D22C1"/>
    <w:rsid w:val="004D22C3"/>
    <w:rsid w:val="004D241B"/>
    <w:rsid w:val="004D25E8"/>
    <w:rsid w:val="004D27E2"/>
    <w:rsid w:val="004D2B96"/>
    <w:rsid w:val="004D2E1A"/>
    <w:rsid w:val="004D2ECE"/>
    <w:rsid w:val="004D32E7"/>
    <w:rsid w:val="004D3E74"/>
    <w:rsid w:val="004D4083"/>
    <w:rsid w:val="004D40AE"/>
    <w:rsid w:val="004D41C6"/>
    <w:rsid w:val="004D4924"/>
    <w:rsid w:val="004D54C5"/>
    <w:rsid w:val="004D57E8"/>
    <w:rsid w:val="004D621D"/>
    <w:rsid w:val="004D6292"/>
    <w:rsid w:val="004D643F"/>
    <w:rsid w:val="004D6F4D"/>
    <w:rsid w:val="004D6F95"/>
    <w:rsid w:val="004D706F"/>
    <w:rsid w:val="004D70CF"/>
    <w:rsid w:val="004D72FE"/>
    <w:rsid w:val="004D7358"/>
    <w:rsid w:val="004D7661"/>
    <w:rsid w:val="004D76BC"/>
    <w:rsid w:val="004D77A8"/>
    <w:rsid w:val="004D7E91"/>
    <w:rsid w:val="004D7FDE"/>
    <w:rsid w:val="004E003A"/>
    <w:rsid w:val="004E0768"/>
    <w:rsid w:val="004E0922"/>
    <w:rsid w:val="004E1704"/>
    <w:rsid w:val="004E1A31"/>
    <w:rsid w:val="004E1C6F"/>
    <w:rsid w:val="004E1F2B"/>
    <w:rsid w:val="004E201B"/>
    <w:rsid w:val="004E21B1"/>
    <w:rsid w:val="004E2413"/>
    <w:rsid w:val="004E2971"/>
    <w:rsid w:val="004E298C"/>
    <w:rsid w:val="004E2BFC"/>
    <w:rsid w:val="004E2D93"/>
    <w:rsid w:val="004E2DE0"/>
    <w:rsid w:val="004E3EB5"/>
    <w:rsid w:val="004E4060"/>
    <w:rsid w:val="004E409A"/>
    <w:rsid w:val="004E4456"/>
    <w:rsid w:val="004E4A3F"/>
    <w:rsid w:val="004E5037"/>
    <w:rsid w:val="004E5A8D"/>
    <w:rsid w:val="004E60E4"/>
    <w:rsid w:val="004E68E8"/>
    <w:rsid w:val="004E759F"/>
    <w:rsid w:val="004E7A42"/>
    <w:rsid w:val="004E7C7A"/>
    <w:rsid w:val="004E7F04"/>
    <w:rsid w:val="004F02A3"/>
    <w:rsid w:val="004F075A"/>
    <w:rsid w:val="004F0961"/>
    <w:rsid w:val="004F0E25"/>
    <w:rsid w:val="004F0FB9"/>
    <w:rsid w:val="004F11B9"/>
    <w:rsid w:val="004F1738"/>
    <w:rsid w:val="004F1C3B"/>
    <w:rsid w:val="004F1C8E"/>
    <w:rsid w:val="004F2438"/>
    <w:rsid w:val="004F25EF"/>
    <w:rsid w:val="004F2910"/>
    <w:rsid w:val="004F2A6F"/>
    <w:rsid w:val="004F2F7E"/>
    <w:rsid w:val="004F32B5"/>
    <w:rsid w:val="004F3546"/>
    <w:rsid w:val="004F407E"/>
    <w:rsid w:val="004F41E5"/>
    <w:rsid w:val="004F4621"/>
    <w:rsid w:val="004F517A"/>
    <w:rsid w:val="004F5479"/>
    <w:rsid w:val="004F5A48"/>
    <w:rsid w:val="004F5FCD"/>
    <w:rsid w:val="004F6559"/>
    <w:rsid w:val="004F6C73"/>
    <w:rsid w:val="004F6C9A"/>
    <w:rsid w:val="004F7358"/>
    <w:rsid w:val="004F7528"/>
    <w:rsid w:val="004F7BCA"/>
    <w:rsid w:val="004F7C62"/>
    <w:rsid w:val="004F7D89"/>
    <w:rsid w:val="00500FDF"/>
    <w:rsid w:val="00501164"/>
    <w:rsid w:val="0050163B"/>
    <w:rsid w:val="00501720"/>
    <w:rsid w:val="00501981"/>
    <w:rsid w:val="00501A85"/>
    <w:rsid w:val="00501BB3"/>
    <w:rsid w:val="005021DD"/>
    <w:rsid w:val="0050232A"/>
    <w:rsid w:val="005026CA"/>
    <w:rsid w:val="00502723"/>
    <w:rsid w:val="005029DC"/>
    <w:rsid w:val="00502B72"/>
    <w:rsid w:val="00502CFE"/>
    <w:rsid w:val="00502FB1"/>
    <w:rsid w:val="0050376D"/>
    <w:rsid w:val="00503A6F"/>
    <w:rsid w:val="00503DCA"/>
    <w:rsid w:val="00504009"/>
    <w:rsid w:val="00504564"/>
    <w:rsid w:val="00504BC1"/>
    <w:rsid w:val="00505134"/>
    <w:rsid w:val="00505C04"/>
    <w:rsid w:val="00505F75"/>
    <w:rsid w:val="0050670B"/>
    <w:rsid w:val="00506853"/>
    <w:rsid w:val="00506E84"/>
    <w:rsid w:val="00507446"/>
    <w:rsid w:val="005076EC"/>
    <w:rsid w:val="00507ABD"/>
    <w:rsid w:val="00507E43"/>
    <w:rsid w:val="0051046E"/>
    <w:rsid w:val="00510B1D"/>
    <w:rsid w:val="00510D82"/>
    <w:rsid w:val="005111F9"/>
    <w:rsid w:val="00511626"/>
    <w:rsid w:val="005118E5"/>
    <w:rsid w:val="00511A68"/>
    <w:rsid w:val="00511F15"/>
    <w:rsid w:val="00512354"/>
    <w:rsid w:val="00512A1D"/>
    <w:rsid w:val="00512D58"/>
    <w:rsid w:val="00512E0D"/>
    <w:rsid w:val="0051318C"/>
    <w:rsid w:val="005139EA"/>
    <w:rsid w:val="00513EAE"/>
    <w:rsid w:val="005142CD"/>
    <w:rsid w:val="005143C9"/>
    <w:rsid w:val="00514C36"/>
    <w:rsid w:val="00514CA8"/>
    <w:rsid w:val="005150BC"/>
    <w:rsid w:val="005156B2"/>
    <w:rsid w:val="005157A9"/>
    <w:rsid w:val="00515DBD"/>
    <w:rsid w:val="00516044"/>
    <w:rsid w:val="0051670E"/>
    <w:rsid w:val="0051685C"/>
    <w:rsid w:val="00516951"/>
    <w:rsid w:val="0051695E"/>
    <w:rsid w:val="005173A7"/>
    <w:rsid w:val="005176D7"/>
    <w:rsid w:val="00517742"/>
    <w:rsid w:val="005177E1"/>
    <w:rsid w:val="005178B3"/>
    <w:rsid w:val="00520510"/>
    <w:rsid w:val="005208EE"/>
    <w:rsid w:val="00520C0A"/>
    <w:rsid w:val="00520F46"/>
    <w:rsid w:val="00521594"/>
    <w:rsid w:val="005218B6"/>
    <w:rsid w:val="005219AF"/>
    <w:rsid w:val="00521C33"/>
    <w:rsid w:val="00522589"/>
    <w:rsid w:val="0052283C"/>
    <w:rsid w:val="00522E3C"/>
    <w:rsid w:val="00523193"/>
    <w:rsid w:val="00523617"/>
    <w:rsid w:val="0052361E"/>
    <w:rsid w:val="00524204"/>
    <w:rsid w:val="00524489"/>
    <w:rsid w:val="00524545"/>
    <w:rsid w:val="00524937"/>
    <w:rsid w:val="00524A23"/>
    <w:rsid w:val="005255BF"/>
    <w:rsid w:val="005257DE"/>
    <w:rsid w:val="00525B2D"/>
    <w:rsid w:val="00526D26"/>
    <w:rsid w:val="00527031"/>
    <w:rsid w:val="00527161"/>
    <w:rsid w:val="005271A5"/>
    <w:rsid w:val="00527200"/>
    <w:rsid w:val="005273C1"/>
    <w:rsid w:val="00527802"/>
    <w:rsid w:val="00527D3C"/>
    <w:rsid w:val="00530157"/>
    <w:rsid w:val="00530FEB"/>
    <w:rsid w:val="0053124E"/>
    <w:rsid w:val="005312D1"/>
    <w:rsid w:val="00531345"/>
    <w:rsid w:val="0053143F"/>
    <w:rsid w:val="00531491"/>
    <w:rsid w:val="005317F2"/>
    <w:rsid w:val="00531EBE"/>
    <w:rsid w:val="005320F2"/>
    <w:rsid w:val="0053217E"/>
    <w:rsid w:val="00532C57"/>
    <w:rsid w:val="00532F8B"/>
    <w:rsid w:val="00533119"/>
    <w:rsid w:val="00533576"/>
    <w:rsid w:val="00533737"/>
    <w:rsid w:val="0053388B"/>
    <w:rsid w:val="00533D04"/>
    <w:rsid w:val="00533D90"/>
    <w:rsid w:val="00534034"/>
    <w:rsid w:val="00534A70"/>
    <w:rsid w:val="00535079"/>
    <w:rsid w:val="00535B0B"/>
    <w:rsid w:val="00535B79"/>
    <w:rsid w:val="00535D7C"/>
    <w:rsid w:val="00535F78"/>
    <w:rsid w:val="00536579"/>
    <w:rsid w:val="005366DE"/>
    <w:rsid w:val="005367F7"/>
    <w:rsid w:val="00536C1E"/>
    <w:rsid w:val="00536DCF"/>
    <w:rsid w:val="00536EA7"/>
    <w:rsid w:val="005370EF"/>
    <w:rsid w:val="005373F0"/>
    <w:rsid w:val="00537454"/>
    <w:rsid w:val="0054046C"/>
    <w:rsid w:val="00540DB3"/>
    <w:rsid w:val="005411F6"/>
    <w:rsid w:val="0054188E"/>
    <w:rsid w:val="00541B25"/>
    <w:rsid w:val="0054343A"/>
    <w:rsid w:val="005437F3"/>
    <w:rsid w:val="005438E2"/>
    <w:rsid w:val="00543974"/>
    <w:rsid w:val="00543E6F"/>
    <w:rsid w:val="00543EBF"/>
    <w:rsid w:val="005447C7"/>
    <w:rsid w:val="00544816"/>
    <w:rsid w:val="00544ABA"/>
    <w:rsid w:val="0054541A"/>
    <w:rsid w:val="0054541B"/>
    <w:rsid w:val="00545565"/>
    <w:rsid w:val="0054593A"/>
    <w:rsid w:val="0054622F"/>
    <w:rsid w:val="0054663D"/>
    <w:rsid w:val="005467FB"/>
    <w:rsid w:val="00546AE9"/>
    <w:rsid w:val="00546CA8"/>
    <w:rsid w:val="00546F19"/>
    <w:rsid w:val="0054727B"/>
    <w:rsid w:val="0054743C"/>
    <w:rsid w:val="005475B8"/>
    <w:rsid w:val="0054791D"/>
    <w:rsid w:val="00547989"/>
    <w:rsid w:val="0055005B"/>
    <w:rsid w:val="00550E9B"/>
    <w:rsid w:val="005511F9"/>
    <w:rsid w:val="00551320"/>
    <w:rsid w:val="005518A4"/>
    <w:rsid w:val="00551C21"/>
    <w:rsid w:val="00551E93"/>
    <w:rsid w:val="00552768"/>
    <w:rsid w:val="00552935"/>
    <w:rsid w:val="00552A30"/>
    <w:rsid w:val="00552C52"/>
    <w:rsid w:val="00553127"/>
    <w:rsid w:val="005537D5"/>
    <w:rsid w:val="00553896"/>
    <w:rsid w:val="00554973"/>
    <w:rsid w:val="00554BE7"/>
    <w:rsid w:val="005556F9"/>
    <w:rsid w:val="0055634A"/>
    <w:rsid w:val="00556C44"/>
    <w:rsid w:val="00556D68"/>
    <w:rsid w:val="00556FA2"/>
    <w:rsid w:val="00557173"/>
    <w:rsid w:val="005573A1"/>
    <w:rsid w:val="005575FE"/>
    <w:rsid w:val="005576A1"/>
    <w:rsid w:val="00557A64"/>
    <w:rsid w:val="00557B2F"/>
    <w:rsid w:val="005600D5"/>
    <w:rsid w:val="0056056D"/>
    <w:rsid w:val="005605C0"/>
    <w:rsid w:val="00560888"/>
    <w:rsid w:val="00560D23"/>
    <w:rsid w:val="00561204"/>
    <w:rsid w:val="005615D8"/>
    <w:rsid w:val="00561897"/>
    <w:rsid w:val="00561A09"/>
    <w:rsid w:val="00561AE0"/>
    <w:rsid w:val="00561B5E"/>
    <w:rsid w:val="00561D0E"/>
    <w:rsid w:val="00562152"/>
    <w:rsid w:val="00562351"/>
    <w:rsid w:val="005626D6"/>
    <w:rsid w:val="00562778"/>
    <w:rsid w:val="0056294D"/>
    <w:rsid w:val="00562D79"/>
    <w:rsid w:val="0056316F"/>
    <w:rsid w:val="00563346"/>
    <w:rsid w:val="005633A5"/>
    <w:rsid w:val="0056363E"/>
    <w:rsid w:val="0056379C"/>
    <w:rsid w:val="005638D4"/>
    <w:rsid w:val="00563AA7"/>
    <w:rsid w:val="00563BFA"/>
    <w:rsid w:val="00563CBD"/>
    <w:rsid w:val="00563E39"/>
    <w:rsid w:val="005643CA"/>
    <w:rsid w:val="00564B03"/>
    <w:rsid w:val="00564C6C"/>
    <w:rsid w:val="00564ED6"/>
    <w:rsid w:val="0056569F"/>
    <w:rsid w:val="005656ED"/>
    <w:rsid w:val="00565C9E"/>
    <w:rsid w:val="00566544"/>
    <w:rsid w:val="00566608"/>
    <w:rsid w:val="00566C83"/>
    <w:rsid w:val="00567140"/>
    <w:rsid w:val="005679EA"/>
    <w:rsid w:val="00567B20"/>
    <w:rsid w:val="005700FE"/>
    <w:rsid w:val="00570390"/>
    <w:rsid w:val="0057092C"/>
    <w:rsid w:val="00570E24"/>
    <w:rsid w:val="00570FF8"/>
    <w:rsid w:val="005711F8"/>
    <w:rsid w:val="005717AB"/>
    <w:rsid w:val="00571FAE"/>
    <w:rsid w:val="00572760"/>
    <w:rsid w:val="005729FF"/>
    <w:rsid w:val="00572B34"/>
    <w:rsid w:val="0057320B"/>
    <w:rsid w:val="00573346"/>
    <w:rsid w:val="005738EE"/>
    <w:rsid w:val="005743DE"/>
    <w:rsid w:val="00574F3F"/>
    <w:rsid w:val="0057562C"/>
    <w:rsid w:val="005759F6"/>
    <w:rsid w:val="00575BDA"/>
    <w:rsid w:val="00575E3E"/>
    <w:rsid w:val="00575FE7"/>
    <w:rsid w:val="005763B2"/>
    <w:rsid w:val="005765F5"/>
    <w:rsid w:val="00576D6C"/>
    <w:rsid w:val="0057790E"/>
    <w:rsid w:val="005779C0"/>
    <w:rsid w:val="00577A2E"/>
    <w:rsid w:val="005806FA"/>
    <w:rsid w:val="0058073A"/>
    <w:rsid w:val="005808A6"/>
    <w:rsid w:val="005808EE"/>
    <w:rsid w:val="0058095A"/>
    <w:rsid w:val="00580E48"/>
    <w:rsid w:val="00580F0A"/>
    <w:rsid w:val="00581246"/>
    <w:rsid w:val="00581692"/>
    <w:rsid w:val="00581A4B"/>
    <w:rsid w:val="00582C3A"/>
    <w:rsid w:val="00582E1A"/>
    <w:rsid w:val="00583147"/>
    <w:rsid w:val="005835C3"/>
    <w:rsid w:val="005837FE"/>
    <w:rsid w:val="005840F7"/>
    <w:rsid w:val="00584416"/>
    <w:rsid w:val="005847E5"/>
    <w:rsid w:val="00584874"/>
    <w:rsid w:val="00584B16"/>
    <w:rsid w:val="00584B39"/>
    <w:rsid w:val="00585028"/>
    <w:rsid w:val="005850B5"/>
    <w:rsid w:val="00585253"/>
    <w:rsid w:val="005854D1"/>
    <w:rsid w:val="005856A2"/>
    <w:rsid w:val="0058590B"/>
    <w:rsid w:val="00585F5B"/>
    <w:rsid w:val="0058620A"/>
    <w:rsid w:val="00586216"/>
    <w:rsid w:val="00586C56"/>
    <w:rsid w:val="00586E43"/>
    <w:rsid w:val="0058736D"/>
    <w:rsid w:val="00587539"/>
    <w:rsid w:val="00587FC0"/>
    <w:rsid w:val="00590275"/>
    <w:rsid w:val="005906AD"/>
    <w:rsid w:val="00590788"/>
    <w:rsid w:val="00590D29"/>
    <w:rsid w:val="00590DA6"/>
    <w:rsid w:val="00590FF4"/>
    <w:rsid w:val="00591387"/>
    <w:rsid w:val="005913D8"/>
    <w:rsid w:val="00591C7D"/>
    <w:rsid w:val="00591EC0"/>
    <w:rsid w:val="0059239D"/>
    <w:rsid w:val="00592A47"/>
    <w:rsid w:val="00592B03"/>
    <w:rsid w:val="00593063"/>
    <w:rsid w:val="005932C5"/>
    <w:rsid w:val="00593AB9"/>
    <w:rsid w:val="00593C2D"/>
    <w:rsid w:val="00593CC0"/>
    <w:rsid w:val="0059419D"/>
    <w:rsid w:val="00594770"/>
    <w:rsid w:val="00594ABB"/>
    <w:rsid w:val="00594D1C"/>
    <w:rsid w:val="00594E36"/>
    <w:rsid w:val="00594F0A"/>
    <w:rsid w:val="00595255"/>
    <w:rsid w:val="0059525E"/>
    <w:rsid w:val="00595887"/>
    <w:rsid w:val="00596123"/>
    <w:rsid w:val="005961F7"/>
    <w:rsid w:val="0059627A"/>
    <w:rsid w:val="00596504"/>
    <w:rsid w:val="00596B9C"/>
    <w:rsid w:val="00596C6A"/>
    <w:rsid w:val="0059737D"/>
    <w:rsid w:val="00597CDC"/>
    <w:rsid w:val="005A024A"/>
    <w:rsid w:val="005A04BA"/>
    <w:rsid w:val="005A054D"/>
    <w:rsid w:val="005A095E"/>
    <w:rsid w:val="005A0A46"/>
    <w:rsid w:val="005A10B9"/>
    <w:rsid w:val="005A11EA"/>
    <w:rsid w:val="005A1281"/>
    <w:rsid w:val="005A15DA"/>
    <w:rsid w:val="005A1BF0"/>
    <w:rsid w:val="005A22BC"/>
    <w:rsid w:val="005A269F"/>
    <w:rsid w:val="005A305E"/>
    <w:rsid w:val="005A30BB"/>
    <w:rsid w:val="005A3380"/>
    <w:rsid w:val="005A355E"/>
    <w:rsid w:val="005A3887"/>
    <w:rsid w:val="005A40A6"/>
    <w:rsid w:val="005A4585"/>
    <w:rsid w:val="005A4869"/>
    <w:rsid w:val="005A57EA"/>
    <w:rsid w:val="005A5DDE"/>
    <w:rsid w:val="005A5E23"/>
    <w:rsid w:val="005A62B9"/>
    <w:rsid w:val="005A6AD0"/>
    <w:rsid w:val="005A76F9"/>
    <w:rsid w:val="005B0023"/>
    <w:rsid w:val="005B039D"/>
    <w:rsid w:val="005B045F"/>
    <w:rsid w:val="005B0542"/>
    <w:rsid w:val="005B09AD"/>
    <w:rsid w:val="005B0A45"/>
    <w:rsid w:val="005B1628"/>
    <w:rsid w:val="005B162A"/>
    <w:rsid w:val="005B17C6"/>
    <w:rsid w:val="005B1C65"/>
    <w:rsid w:val="005B1D86"/>
    <w:rsid w:val="005B1DD7"/>
    <w:rsid w:val="005B1FD1"/>
    <w:rsid w:val="005B2225"/>
    <w:rsid w:val="005B2799"/>
    <w:rsid w:val="005B2AF5"/>
    <w:rsid w:val="005B2B09"/>
    <w:rsid w:val="005B2B77"/>
    <w:rsid w:val="005B3330"/>
    <w:rsid w:val="005B3331"/>
    <w:rsid w:val="005B3492"/>
    <w:rsid w:val="005B38B6"/>
    <w:rsid w:val="005B3D4A"/>
    <w:rsid w:val="005B3E01"/>
    <w:rsid w:val="005B4D87"/>
    <w:rsid w:val="005B519B"/>
    <w:rsid w:val="005B530E"/>
    <w:rsid w:val="005B543D"/>
    <w:rsid w:val="005B5723"/>
    <w:rsid w:val="005B5856"/>
    <w:rsid w:val="005B607A"/>
    <w:rsid w:val="005B6111"/>
    <w:rsid w:val="005B660D"/>
    <w:rsid w:val="005B6AA5"/>
    <w:rsid w:val="005B6FB9"/>
    <w:rsid w:val="005B71A7"/>
    <w:rsid w:val="005B7782"/>
    <w:rsid w:val="005B7978"/>
    <w:rsid w:val="005B7DD1"/>
    <w:rsid w:val="005C00A0"/>
    <w:rsid w:val="005C06E3"/>
    <w:rsid w:val="005C0943"/>
    <w:rsid w:val="005C09C0"/>
    <w:rsid w:val="005C0A1E"/>
    <w:rsid w:val="005C1321"/>
    <w:rsid w:val="005C1E90"/>
    <w:rsid w:val="005C1F42"/>
    <w:rsid w:val="005C28FA"/>
    <w:rsid w:val="005C29A4"/>
    <w:rsid w:val="005C2B8B"/>
    <w:rsid w:val="005C2CAF"/>
    <w:rsid w:val="005C3785"/>
    <w:rsid w:val="005C378E"/>
    <w:rsid w:val="005C3C23"/>
    <w:rsid w:val="005C40F4"/>
    <w:rsid w:val="005C43BE"/>
    <w:rsid w:val="005C44F3"/>
    <w:rsid w:val="005C46D2"/>
    <w:rsid w:val="005C4719"/>
    <w:rsid w:val="005C4BBD"/>
    <w:rsid w:val="005C6E4A"/>
    <w:rsid w:val="005C712D"/>
    <w:rsid w:val="005C746F"/>
    <w:rsid w:val="005C75DB"/>
    <w:rsid w:val="005C7C75"/>
    <w:rsid w:val="005C7DD0"/>
    <w:rsid w:val="005D03D4"/>
    <w:rsid w:val="005D0784"/>
    <w:rsid w:val="005D09FA"/>
    <w:rsid w:val="005D0E4F"/>
    <w:rsid w:val="005D127C"/>
    <w:rsid w:val="005D146C"/>
    <w:rsid w:val="005D1AAC"/>
    <w:rsid w:val="005D1C4B"/>
    <w:rsid w:val="005D1E32"/>
    <w:rsid w:val="005D1E47"/>
    <w:rsid w:val="005D206B"/>
    <w:rsid w:val="005D22B7"/>
    <w:rsid w:val="005D232E"/>
    <w:rsid w:val="005D285A"/>
    <w:rsid w:val="005D2BDE"/>
    <w:rsid w:val="005D3763"/>
    <w:rsid w:val="005D3D76"/>
    <w:rsid w:val="005D4578"/>
    <w:rsid w:val="005D4AC8"/>
    <w:rsid w:val="005D4B3E"/>
    <w:rsid w:val="005D4DB0"/>
    <w:rsid w:val="005D4EFA"/>
    <w:rsid w:val="005D4F01"/>
    <w:rsid w:val="005D50C4"/>
    <w:rsid w:val="005D50F4"/>
    <w:rsid w:val="005D538C"/>
    <w:rsid w:val="005D5455"/>
    <w:rsid w:val="005D55BA"/>
    <w:rsid w:val="005D575A"/>
    <w:rsid w:val="005D58DC"/>
    <w:rsid w:val="005D5ADB"/>
    <w:rsid w:val="005D5C89"/>
    <w:rsid w:val="005D648A"/>
    <w:rsid w:val="005D65E8"/>
    <w:rsid w:val="005D70E7"/>
    <w:rsid w:val="005D7321"/>
    <w:rsid w:val="005D7C1B"/>
    <w:rsid w:val="005D7E0D"/>
    <w:rsid w:val="005E00E7"/>
    <w:rsid w:val="005E080E"/>
    <w:rsid w:val="005E0911"/>
    <w:rsid w:val="005E0B3F"/>
    <w:rsid w:val="005E13C9"/>
    <w:rsid w:val="005E1A1E"/>
    <w:rsid w:val="005E1FBC"/>
    <w:rsid w:val="005E234A"/>
    <w:rsid w:val="005E2867"/>
    <w:rsid w:val="005E2968"/>
    <w:rsid w:val="005E35CC"/>
    <w:rsid w:val="005E371E"/>
    <w:rsid w:val="005E3BC9"/>
    <w:rsid w:val="005E3CD9"/>
    <w:rsid w:val="005E4162"/>
    <w:rsid w:val="005E4728"/>
    <w:rsid w:val="005E4967"/>
    <w:rsid w:val="005E53F9"/>
    <w:rsid w:val="005E5DF1"/>
    <w:rsid w:val="005E6309"/>
    <w:rsid w:val="005E6A9B"/>
    <w:rsid w:val="005E71B0"/>
    <w:rsid w:val="005E7382"/>
    <w:rsid w:val="005E7614"/>
    <w:rsid w:val="005E775D"/>
    <w:rsid w:val="005F0551"/>
    <w:rsid w:val="005F0A43"/>
    <w:rsid w:val="005F0E91"/>
    <w:rsid w:val="005F1993"/>
    <w:rsid w:val="005F225A"/>
    <w:rsid w:val="005F25A0"/>
    <w:rsid w:val="005F27BF"/>
    <w:rsid w:val="005F2CE2"/>
    <w:rsid w:val="005F38DF"/>
    <w:rsid w:val="005F3D1F"/>
    <w:rsid w:val="005F4101"/>
    <w:rsid w:val="005F4171"/>
    <w:rsid w:val="005F46D6"/>
    <w:rsid w:val="005F499F"/>
    <w:rsid w:val="005F4B46"/>
    <w:rsid w:val="005F4DD6"/>
    <w:rsid w:val="005F50D8"/>
    <w:rsid w:val="005F53A1"/>
    <w:rsid w:val="005F53D8"/>
    <w:rsid w:val="005F564E"/>
    <w:rsid w:val="005F5879"/>
    <w:rsid w:val="005F5D1D"/>
    <w:rsid w:val="005F5E63"/>
    <w:rsid w:val="005F6B77"/>
    <w:rsid w:val="005F6F23"/>
    <w:rsid w:val="005F7487"/>
    <w:rsid w:val="005F7500"/>
    <w:rsid w:val="005F7584"/>
    <w:rsid w:val="005F7625"/>
    <w:rsid w:val="005F7FEC"/>
    <w:rsid w:val="006002C7"/>
    <w:rsid w:val="00600F95"/>
    <w:rsid w:val="00601048"/>
    <w:rsid w:val="00601219"/>
    <w:rsid w:val="00601839"/>
    <w:rsid w:val="0060256D"/>
    <w:rsid w:val="00602759"/>
    <w:rsid w:val="0060277A"/>
    <w:rsid w:val="00602B7C"/>
    <w:rsid w:val="00603312"/>
    <w:rsid w:val="00603E92"/>
    <w:rsid w:val="006046BF"/>
    <w:rsid w:val="00604B32"/>
    <w:rsid w:val="00604DC7"/>
    <w:rsid w:val="00604E47"/>
    <w:rsid w:val="0060538F"/>
    <w:rsid w:val="00605441"/>
    <w:rsid w:val="00605762"/>
    <w:rsid w:val="00605AB9"/>
    <w:rsid w:val="006068A8"/>
    <w:rsid w:val="00606970"/>
    <w:rsid w:val="00606A20"/>
    <w:rsid w:val="00606CC0"/>
    <w:rsid w:val="006072C6"/>
    <w:rsid w:val="00607A2E"/>
    <w:rsid w:val="00607A3D"/>
    <w:rsid w:val="00607D8D"/>
    <w:rsid w:val="006101D1"/>
    <w:rsid w:val="00610218"/>
    <w:rsid w:val="006108F7"/>
    <w:rsid w:val="00611619"/>
    <w:rsid w:val="006122FC"/>
    <w:rsid w:val="0061255B"/>
    <w:rsid w:val="006125E5"/>
    <w:rsid w:val="0061287A"/>
    <w:rsid w:val="006130F7"/>
    <w:rsid w:val="0061315A"/>
    <w:rsid w:val="00613798"/>
    <w:rsid w:val="00613AF8"/>
    <w:rsid w:val="00613D8E"/>
    <w:rsid w:val="006142E0"/>
    <w:rsid w:val="0061444B"/>
    <w:rsid w:val="00614626"/>
    <w:rsid w:val="00614842"/>
    <w:rsid w:val="00614861"/>
    <w:rsid w:val="0061491C"/>
    <w:rsid w:val="00616112"/>
    <w:rsid w:val="006173CF"/>
    <w:rsid w:val="006174D1"/>
    <w:rsid w:val="006175A0"/>
    <w:rsid w:val="006175C4"/>
    <w:rsid w:val="00617B4F"/>
    <w:rsid w:val="00620035"/>
    <w:rsid w:val="006203FB"/>
    <w:rsid w:val="006205CA"/>
    <w:rsid w:val="0062172B"/>
    <w:rsid w:val="00621CCF"/>
    <w:rsid w:val="00621F53"/>
    <w:rsid w:val="00622CDC"/>
    <w:rsid w:val="00622E2A"/>
    <w:rsid w:val="00622FD6"/>
    <w:rsid w:val="00623075"/>
    <w:rsid w:val="00623089"/>
    <w:rsid w:val="0062308E"/>
    <w:rsid w:val="006234C4"/>
    <w:rsid w:val="00623634"/>
    <w:rsid w:val="00623A6F"/>
    <w:rsid w:val="00623B2F"/>
    <w:rsid w:val="00624283"/>
    <w:rsid w:val="006244C9"/>
    <w:rsid w:val="006245F6"/>
    <w:rsid w:val="0062475D"/>
    <w:rsid w:val="0062477A"/>
    <w:rsid w:val="0062495F"/>
    <w:rsid w:val="0062496B"/>
    <w:rsid w:val="00625862"/>
    <w:rsid w:val="00625A74"/>
    <w:rsid w:val="00625BAC"/>
    <w:rsid w:val="00625D6C"/>
    <w:rsid w:val="00625F6E"/>
    <w:rsid w:val="006264D1"/>
    <w:rsid w:val="0062660B"/>
    <w:rsid w:val="006268E9"/>
    <w:rsid w:val="00626AD1"/>
    <w:rsid w:val="006272A4"/>
    <w:rsid w:val="00627A58"/>
    <w:rsid w:val="006300E9"/>
    <w:rsid w:val="0063017D"/>
    <w:rsid w:val="006304BC"/>
    <w:rsid w:val="00630DCE"/>
    <w:rsid w:val="0063120A"/>
    <w:rsid w:val="0063141A"/>
    <w:rsid w:val="0063150B"/>
    <w:rsid w:val="00631585"/>
    <w:rsid w:val="0063226A"/>
    <w:rsid w:val="00632303"/>
    <w:rsid w:val="0063244F"/>
    <w:rsid w:val="006327F6"/>
    <w:rsid w:val="00633469"/>
    <w:rsid w:val="006334D4"/>
    <w:rsid w:val="00633750"/>
    <w:rsid w:val="00633A01"/>
    <w:rsid w:val="00633F4F"/>
    <w:rsid w:val="006342E9"/>
    <w:rsid w:val="00634ACF"/>
    <w:rsid w:val="00634B8F"/>
    <w:rsid w:val="00635035"/>
    <w:rsid w:val="00635102"/>
    <w:rsid w:val="0063580D"/>
    <w:rsid w:val="00635CAE"/>
    <w:rsid w:val="00636A58"/>
    <w:rsid w:val="00636C12"/>
    <w:rsid w:val="00636EBD"/>
    <w:rsid w:val="00637240"/>
    <w:rsid w:val="006377B1"/>
    <w:rsid w:val="00640110"/>
    <w:rsid w:val="00640507"/>
    <w:rsid w:val="006405AF"/>
    <w:rsid w:val="006407AB"/>
    <w:rsid w:val="00640B08"/>
    <w:rsid w:val="006413D0"/>
    <w:rsid w:val="006413D2"/>
    <w:rsid w:val="00641620"/>
    <w:rsid w:val="00641B7D"/>
    <w:rsid w:val="0064238C"/>
    <w:rsid w:val="0064239A"/>
    <w:rsid w:val="006431DB"/>
    <w:rsid w:val="006433FD"/>
    <w:rsid w:val="00643607"/>
    <w:rsid w:val="00643660"/>
    <w:rsid w:val="006447DC"/>
    <w:rsid w:val="00644C95"/>
    <w:rsid w:val="00645117"/>
    <w:rsid w:val="00645361"/>
    <w:rsid w:val="00645817"/>
    <w:rsid w:val="00645C40"/>
    <w:rsid w:val="00646711"/>
    <w:rsid w:val="00646A95"/>
    <w:rsid w:val="006475AB"/>
    <w:rsid w:val="0064769F"/>
    <w:rsid w:val="00647B74"/>
    <w:rsid w:val="00647C74"/>
    <w:rsid w:val="00647CBC"/>
    <w:rsid w:val="00650139"/>
    <w:rsid w:val="0065041C"/>
    <w:rsid w:val="006504F1"/>
    <w:rsid w:val="0065097C"/>
    <w:rsid w:val="00650EC9"/>
    <w:rsid w:val="00651290"/>
    <w:rsid w:val="006514B3"/>
    <w:rsid w:val="00651704"/>
    <w:rsid w:val="0065185B"/>
    <w:rsid w:val="00651890"/>
    <w:rsid w:val="006522C0"/>
    <w:rsid w:val="00652756"/>
    <w:rsid w:val="00652AD8"/>
    <w:rsid w:val="00652B79"/>
    <w:rsid w:val="006533C3"/>
    <w:rsid w:val="00654068"/>
    <w:rsid w:val="0065479C"/>
    <w:rsid w:val="00654B38"/>
    <w:rsid w:val="00654B83"/>
    <w:rsid w:val="00655061"/>
    <w:rsid w:val="0065510C"/>
    <w:rsid w:val="0065565F"/>
    <w:rsid w:val="0065589D"/>
    <w:rsid w:val="00655B63"/>
    <w:rsid w:val="00655CB6"/>
    <w:rsid w:val="00655DB8"/>
    <w:rsid w:val="00656C12"/>
    <w:rsid w:val="006571F6"/>
    <w:rsid w:val="0065725C"/>
    <w:rsid w:val="00657C1F"/>
    <w:rsid w:val="0066096E"/>
    <w:rsid w:val="006613F4"/>
    <w:rsid w:val="006618CC"/>
    <w:rsid w:val="00661ACB"/>
    <w:rsid w:val="00661E09"/>
    <w:rsid w:val="00662111"/>
    <w:rsid w:val="00662118"/>
    <w:rsid w:val="0066274C"/>
    <w:rsid w:val="00662770"/>
    <w:rsid w:val="00662D5A"/>
    <w:rsid w:val="00662E2F"/>
    <w:rsid w:val="00663695"/>
    <w:rsid w:val="006638AD"/>
    <w:rsid w:val="006639C1"/>
    <w:rsid w:val="006656F9"/>
    <w:rsid w:val="00665BD4"/>
    <w:rsid w:val="00665DF4"/>
    <w:rsid w:val="00665EE2"/>
    <w:rsid w:val="006660E5"/>
    <w:rsid w:val="006665F0"/>
    <w:rsid w:val="006665F2"/>
    <w:rsid w:val="00666E1F"/>
    <w:rsid w:val="0066732C"/>
    <w:rsid w:val="0066738C"/>
    <w:rsid w:val="006679F5"/>
    <w:rsid w:val="00667B77"/>
    <w:rsid w:val="00667D81"/>
    <w:rsid w:val="0067013A"/>
    <w:rsid w:val="006708EF"/>
    <w:rsid w:val="00670B42"/>
    <w:rsid w:val="00670F07"/>
    <w:rsid w:val="006716DA"/>
    <w:rsid w:val="00671B73"/>
    <w:rsid w:val="00672489"/>
    <w:rsid w:val="00672893"/>
    <w:rsid w:val="006728A5"/>
    <w:rsid w:val="006728ED"/>
    <w:rsid w:val="00672EE4"/>
    <w:rsid w:val="006732B1"/>
    <w:rsid w:val="00673980"/>
    <w:rsid w:val="0067446F"/>
    <w:rsid w:val="006746A4"/>
    <w:rsid w:val="00674B13"/>
    <w:rsid w:val="00674D86"/>
    <w:rsid w:val="006753F1"/>
    <w:rsid w:val="0067541E"/>
    <w:rsid w:val="00675558"/>
    <w:rsid w:val="00675611"/>
    <w:rsid w:val="00675A60"/>
    <w:rsid w:val="00675BE2"/>
    <w:rsid w:val="00675DDE"/>
    <w:rsid w:val="0067612B"/>
    <w:rsid w:val="006763D7"/>
    <w:rsid w:val="0067697E"/>
    <w:rsid w:val="00676C90"/>
    <w:rsid w:val="006770F3"/>
    <w:rsid w:val="00677443"/>
    <w:rsid w:val="0067769A"/>
    <w:rsid w:val="00677B6A"/>
    <w:rsid w:val="00680022"/>
    <w:rsid w:val="006806A3"/>
    <w:rsid w:val="006806A6"/>
    <w:rsid w:val="00680B78"/>
    <w:rsid w:val="00680C38"/>
    <w:rsid w:val="0068118B"/>
    <w:rsid w:val="00681211"/>
    <w:rsid w:val="0068125F"/>
    <w:rsid w:val="00681B36"/>
    <w:rsid w:val="00682483"/>
    <w:rsid w:val="006825C5"/>
    <w:rsid w:val="00682905"/>
    <w:rsid w:val="00682D81"/>
    <w:rsid w:val="00682E14"/>
    <w:rsid w:val="00682F90"/>
    <w:rsid w:val="00683771"/>
    <w:rsid w:val="00683B5F"/>
    <w:rsid w:val="0068436C"/>
    <w:rsid w:val="00684567"/>
    <w:rsid w:val="00684648"/>
    <w:rsid w:val="006851C4"/>
    <w:rsid w:val="0068545E"/>
    <w:rsid w:val="0068573D"/>
    <w:rsid w:val="006857E9"/>
    <w:rsid w:val="00685EEB"/>
    <w:rsid w:val="00685F99"/>
    <w:rsid w:val="00685FD4"/>
    <w:rsid w:val="006860A2"/>
    <w:rsid w:val="006863E7"/>
    <w:rsid w:val="00686612"/>
    <w:rsid w:val="0068661E"/>
    <w:rsid w:val="00686FB4"/>
    <w:rsid w:val="00687185"/>
    <w:rsid w:val="0068727C"/>
    <w:rsid w:val="00687769"/>
    <w:rsid w:val="00687E10"/>
    <w:rsid w:val="00687FBB"/>
    <w:rsid w:val="0069036D"/>
    <w:rsid w:val="00690A49"/>
    <w:rsid w:val="00690B77"/>
    <w:rsid w:val="00690BB6"/>
    <w:rsid w:val="00690D4B"/>
    <w:rsid w:val="0069135B"/>
    <w:rsid w:val="00691610"/>
    <w:rsid w:val="00691B30"/>
    <w:rsid w:val="00692012"/>
    <w:rsid w:val="006920B9"/>
    <w:rsid w:val="00692D21"/>
    <w:rsid w:val="00693293"/>
    <w:rsid w:val="006933D7"/>
    <w:rsid w:val="00693DC6"/>
    <w:rsid w:val="00693E1F"/>
    <w:rsid w:val="00693ECB"/>
    <w:rsid w:val="00694458"/>
    <w:rsid w:val="00694482"/>
    <w:rsid w:val="00694797"/>
    <w:rsid w:val="00694F2D"/>
    <w:rsid w:val="00695246"/>
    <w:rsid w:val="00695257"/>
    <w:rsid w:val="00695650"/>
    <w:rsid w:val="00695887"/>
    <w:rsid w:val="0069599B"/>
    <w:rsid w:val="00695B2E"/>
    <w:rsid w:val="00697733"/>
    <w:rsid w:val="006977F6"/>
    <w:rsid w:val="00697A01"/>
    <w:rsid w:val="00697C6D"/>
    <w:rsid w:val="006A0446"/>
    <w:rsid w:val="006A10C8"/>
    <w:rsid w:val="006A1E39"/>
    <w:rsid w:val="006A254E"/>
    <w:rsid w:val="006A274B"/>
    <w:rsid w:val="006A2BDE"/>
    <w:rsid w:val="006A2C30"/>
    <w:rsid w:val="006A301C"/>
    <w:rsid w:val="006A307F"/>
    <w:rsid w:val="006A33A1"/>
    <w:rsid w:val="006A3E2B"/>
    <w:rsid w:val="006A3FC4"/>
    <w:rsid w:val="006A3FF2"/>
    <w:rsid w:val="006A5852"/>
    <w:rsid w:val="006A5C38"/>
    <w:rsid w:val="006A5F2D"/>
    <w:rsid w:val="006A6161"/>
    <w:rsid w:val="006A6208"/>
    <w:rsid w:val="006A6262"/>
    <w:rsid w:val="006A6361"/>
    <w:rsid w:val="006A6A3F"/>
    <w:rsid w:val="006A6E17"/>
    <w:rsid w:val="006A7660"/>
    <w:rsid w:val="006A7977"/>
    <w:rsid w:val="006A7B9D"/>
    <w:rsid w:val="006B0A99"/>
    <w:rsid w:val="006B0AEC"/>
    <w:rsid w:val="006B120D"/>
    <w:rsid w:val="006B17BF"/>
    <w:rsid w:val="006B17E7"/>
    <w:rsid w:val="006B19E8"/>
    <w:rsid w:val="006B1A00"/>
    <w:rsid w:val="006B1A8A"/>
    <w:rsid w:val="006B1FD5"/>
    <w:rsid w:val="006B24D6"/>
    <w:rsid w:val="006B2578"/>
    <w:rsid w:val="006B2D12"/>
    <w:rsid w:val="006B2F57"/>
    <w:rsid w:val="006B3B9C"/>
    <w:rsid w:val="006B3C2B"/>
    <w:rsid w:val="006B3E3C"/>
    <w:rsid w:val="006B40DA"/>
    <w:rsid w:val="006B475C"/>
    <w:rsid w:val="006B506C"/>
    <w:rsid w:val="006B555A"/>
    <w:rsid w:val="006B5BD6"/>
    <w:rsid w:val="006B600A"/>
    <w:rsid w:val="006B6635"/>
    <w:rsid w:val="006B69C2"/>
    <w:rsid w:val="006B6BE7"/>
    <w:rsid w:val="006B6D54"/>
    <w:rsid w:val="006B7466"/>
    <w:rsid w:val="006B750A"/>
    <w:rsid w:val="006B7A69"/>
    <w:rsid w:val="006B7D22"/>
    <w:rsid w:val="006B7D2C"/>
    <w:rsid w:val="006C01B0"/>
    <w:rsid w:val="006C0A66"/>
    <w:rsid w:val="006C0DC1"/>
    <w:rsid w:val="006C1019"/>
    <w:rsid w:val="006C129F"/>
    <w:rsid w:val="006C1AA7"/>
    <w:rsid w:val="006C2006"/>
    <w:rsid w:val="006C2047"/>
    <w:rsid w:val="006C2BB5"/>
    <w:rsid w:val="006C2BEE"/>
    <w:rsid w:val="006C2C71"/>
    <w:rsid w:val="006C39DE"/>
    <w:rsid w:val="006C3AD8"/>
    <w:rsid w:val="006C3FEC"/>
    <w:rsid w:val="006C425B"/>
    <w:rsid w:val="006C4424"/>
    <w:rsid w:val="006C4516"/>
    <w:rsid w:val="006C4538"/>
    <w:rsid w:val="006C455E"/>
    <w:rsid w:val="006C4658"/>
    <w:rsid w:val="006C4B41"/>
    <w:rsid w:val="006C4E49"/>
    <w:rsid w:val="006C5393"/>
    <w:rsid w:val="006C580A"/>
    <w:rsid w:val="006C5958"/>
    <w:rsid w:val="006C5B4F"/>
    <w:rsid w:val="006C5B83"/>
    <w:rsid w:val="006C60BF"/>
    <w:rsid w:val="006C643C"/>
    <w:rsid w:val="006C6E3A"/>
    <w:rsid w:val="006C6FD7"/>
    <w:rsid w:val="006C72D3"/>
    <w:rsid w:val="006C76CB"/>
    <w:rsid w:val="006C7923"/>
    <w:rsid w:val="006C7B54"/>
    <w:rsid w:val="006C7C91"/>
    <w:rsid w:val="006D00DB"/>
    <w:rsid w:val="006D0361"/>
    <w:rsid w:val="006D03BF"/>
    <w:rsid w:val="006D08FB"/>
    <w:rsid w:val="006D0AE5"/>
    <w:rsid w:val="006D0E17"/>
    <w:rsid w:val="006D16B0"/>
    <w:rsid w:val="006D2182"/>
    <w:rsid w:val="006D2444"/>
    <w:rsid w:val="006D254B"/>
    <w:rsid w:val="006D266F"/>
    <w:rsid w:val="006D2736"/>
    <w:rsid w:val="006D2835"/>
    <w:rsid w:val="006D289B"/>
    <w:rsid w:val="006D356A"/>
    <w:rsid w:val="006D373A"/>
    <w:rsid w:val="006D3A39"/>
    <w:rsid w:val="006D3A5D"/>
    <w:rsid w:val="006D3BE1"/>
    <w:rsid w:val="006D48FC"/>
    <w:rsid w:val="006D4BD2"/>
    <w:rsid w:val="006D4CCF"/>
    <w:rsid w:val="006D54ED"/>
    <w:rsid w:val="006D5A86"/>
    <w:rsid w:val="006D5D0E"/>
    <w:rsid w:val="006D62BC"/>
    <w:rsid w:val="006D6450"/>
    <w:rsid w:val="006D6507"/>
    <w:rsid w:val="006D6939"/>
    <w:rsid w:val="006D6F42"/>
    <w:rsid w:val="006D76B1"/>
    <w:rsid w:val="006D7E73"/>
    <w:rsid w:val="006D7EB0"/>
    <w:rsid w:val="006E0138"/>
    <w:rsid w:val="006E06E9"/>
    <w:rsid w:val="006E0772"/>
    <w:rsid w:val="006E09FA"/>
    <w:rsid w:val="006E0BB0"/>
    <w:rsid w:val="006E11E0"/>
    <w:rsid w:val="006E12C3"/>
    <w:rsid w:val="006E18E6"/>
    <w:rsid w:val="006E1A57"/>
    <w:rsid w:val="006E1E7B"/>
    <w:rsid w:val="006E2407"/>
    <w:rsid w:val="006E2529"/>
    <w:rsid w:val="006E28AF"/>
    <w:rsid w:val="006E2A36"/>
    <w:rsid w:val="006E2B19"/>
    <w:rsid w:val="006E36EB"/>
    <w:rsid w:val="006E3DA8"/>
    <w:rsid w:val="006E3EC8"/>
    <w:rsid w:val="006E45E4"/>
    <w:rsid w:val="006E45F3"/>
    <w:rsid w:val="006E4A2F"/>
    <w:rsid w:val="006E4ED4"/>
    <w:rsid w:val="006E4EE4"/>
    <w:rsid w:val="006E4F26"/>
    <w:rsid w:val="006E5455"/>
    <w:rsid w:val="006E54FD"/>
    <w:rsid w:val="006E5E19"/>
    <w:rsid w:val="006E61C3"/>
    <w:rsid w:val="006E6C5F"/>
    <w:rsid w:val="006E7489"/>
    <w:rsid w:val="006E77BB"/>
    <w:rsid w:val="006E799D"/>
    <w:rsid w:val="006F003A"/>
    <w:rsid w:val="006F0593"/>
    <w:rsid w:val="006F0F83"/>
    <w:rsid w:val="006F1064"/>
    <w:rsid w:val="006F1261"/>
    <w:rsid w:val="006F1B76"/>
    <w:rsid w:val="006F1EB7"/>
    <w:rsid w:val="006F1EF4"/>
    <w:rsid w:val="006F1FFC"/>
    <w:rsid w:val="006F2111"/>
    <w:rsid w:val="006F2381"/>
    <w:rsid w:val="006F2441"/>
    <w:rsid w:val="006F246E"/>
    <w:rsid w:val="006F2723"/>
    <w:rsid w:val="006F2EE5"/>
    <w:rsid w:val="006F3065"/>
    <w:rsid w:val="006F363E"/>
    <w:rsid w:val="006F3B69"/>
    <w:rsid w:val="006F3C3D"/>
    <w:rsid w:val="006F3FD0"/>
    <w:rsid w:val="006F49EF"/>
    <w:rsid w:val="006F4BE0"/>
    <w:rsid w:val="006F4F5B"/>
    <w:rsid w:val="006F5103"/>
    <w:rsid w:val="006F52E5"/>
    <w:rsid w:val="006F52FF"/>
    <w:rsid w:val="006F54E1"/>
    <w:rsid w:val="006F6066"/>
    <w:rsid w:val="006F6199"/>
    <w:rsid w:val="006F6850"/>
    <w:rsid w:val="006F707E"/>
    <w:rsid w:val="007001DC"/>
    <w:rsid w:val="007001E3"/>
    <w:rsid w:val="007003D1"/>
    <w:rsid w:val="00700DA0"/>
    <w:rsid w:val="0070118B"/>
    <w:rsid w:val="007015D6"/>
    <w:rsid w:val="007025CB"/>
    <w:rsid w:val="00702D13"/>
    <w:rsid w:val="00702DB1"/>
    <w:rsid w:val="007034AA"/>
    <w:rsid w:val="00703656"/>
    <w:rsid w:val="007038CC"/>
    <w:rsid w:val="00703C5D"/>
    <w:rsid w:val="00703C9D"/>
    <w:rsid w:val="00703FB5"/>
    <w:rsid w:val="007043D9"/>
    <w:rsid w:val="0070490C"/>
    <w:rsid w:val="00704D5A"/>
    <w:rsid w:val="00704F8D"/>
    <w:rsid w:val="00705001"/>
    <w:rsid w:val="007054F5"/>
    <w:rsid w:val="00705C2D"/>
    <w:rsid w:val="00705C38"/>
    <w:rsid w:val="007060B1"/>
    <w:rsid w:val="00706465"/>
    <w:rsid w:val="0070663E"/>
    <w:rsid w:val="0070695A"/>
    <w:rsid w:val="00707180"/>
    <w:rsid w:val="007072EB"/>
    <w:rsid w:val="00707755"/>
    <w:rsid w:val="0070782D"/>
    <w:rsid w:val="00707D16"/>
    <w:rsid w:val="00707E73"/>
    <w:rsid w:val="007109C2"/>
    <w:rsid w:val="00710DE6"/>
    <w:rsid w:val="00711250"/>
    <w:rsid w:val="00711340"/>
    <w:rsid w:val="00712C42"/>
    <w:rsid w:val="00712CDA"/>
    <w:rsid w:val="0071312C"/>
    <w:rsid w:val="0071331A"/>
    <w:rsid w:val="007136E0"/>
    <w:rsid w:val="00713DE4"/>
    <w:rsid w:val="0071409B"/>
    <w:rsid w:val="00714902"/>
    <w:rsid w:val="00714C47"/>
    <w:rsid w:val="00714C52"/>
    <w:rsid w:val="007157CD"/>
    <w:rsid w:val="00715ADB"/>
    <w:rsid w:val="00716462"/>
    <w:rsid w:val="007164DB"/>
    <w:rsid w:val="0071686A"/>
    <w:rsid w:val="00716F88"/>
    <w:rsid w:val="007171B8"/>
    <w:rsid w:val="0071722A"/>
    <w:rsid w:val="007176F1"/>
    <w:rsid w:val="007177C9"/>
    <w:rsid w:val="00717CCE"/>
    <w:rsid w:val="00720093"/>
    <w:rsid w:val="0072018B"/>
    <w:rsid w:val="00720379"/>
    <w:rsid w:val="007206C9"/>
    <w:rsid w:val="00720734"/>
    <w:rsid w:val="00720853"/>
    <w:rsid w:val="00720E28"/>
    <w:rsid w:val="00721053"/>
    <w:rsid w:val="00721084"/>
    <w:rsid w:val="00721262"/>
    <w:rsid w:val="007219AC"/>
    <w:rsid w:val="00721D9B"/>
    <w:rsid w:val="00721E63"/>
    <w:rsid w:val="00722121"/>
    <w:rsid w:val="007224B9"/>
    <w:rsid w:val="007229A5"/>
    <w:rsid w:val="00722DE7"/>
    <w:rsid w:val="00722F94"/>
    <w:rsid w:val="0072305A"/>
    <w:rsid w:val="0072312B"/>
    <w:rsid w:val="00723911"/>
    <w:rsid w:val="007239ED"/>
    <w:rsid w:val="00723AA7"/>
    <w:rsid w:val="00723F08"/>
    <w:rsid w:val="0072432E"/>
    <w:rsid w:val="0072530E"/>
    <w:rsid w:val="00725C99"/>
    <w:rsid w:val="00726036"/>
    <w:rsid w:val="00726279"/>
    <w:rsid w:val="007266C8"/>
    <w:rsid w:val="0072690D"/>
    <w:rsid w:val="0072692D"/>
    <w:rsid w:val="0072693F"/>
    <w:rsid w:val="00726A9B"/>
    <w:rsid w:val="00726D75"/>
    <w:rsid w:val="00727530"/>
    <w:rsid w:val="007275F1"/>
    <w:rsid w:val="0072769F"/>
    <w:rsid w:val="00727D25"/>
    <w:rsid w:val="00727F1E"/>
    <w:rsid w:val="007311C4"/>
    <w:rsid w:val="00731339"/>
    <w:rsid w:val="007314F0"/>
    <w:rsid w:val="00731703"/>
    <w:rsid w:val="00731E7C"/>
    <w:rsid w:val="007328D9"/>
    <w:rsid w:val="007329EF"/>
    <w:rsid w:val="0073327A"/>
    <w:rsid w:val="00733D13"/>
    <w:rsid w:val="00733DA2"/>
    <w:rsid w:val="00733DB2"/>
    <w:rsid w:val="00734520"/>
    <w:rsid w:val="00734539"/>
    <w:rsid w:val="0073465A"/>
    <w:rsid w:val="00734ABA"/>
    <w:rsid w:val="00734B6E"/>
    <w:rsid w:val="00734B7B"/>
    <w:rsid w:val="00734EBE"/>
    <w:rsid w:val="00734F68"/>
    <w:rsid w:val="0073580B"/>
    <w:rsid w:val="00735DD7"/>
    <w:rsid w:val="00735EA8"/>
    <w:rsid w:val="0073647D"/>
    <w:rsid w:val="00736606"/>
    <w:rsid w:val="00736CE5"/>
    <w:rsid w:val="00736DD4"/>
    <w:rsid w:val="00736DD8"/>
    <w:rsid w:val="00737832"/>
    <w:rsid w:val="00737B4A"/>
    <w:rsid w:val="00740106"/>
    <w:rsid w:val="0074076A"/>
    <w:rsid w:val="00740AB8"/>
    <w:rsid w:val="00740F91"/>
    <w:rsid w:val="00741354"/>
    <w:rsid w:val="0074165B"/>
    <w:rsid w:val="00741AF4"/>
    <w:rsid w:val="00741B33"/>
    <w:rsid w:val="00741DCC"/>
    <w:rsid w:val="00741E4D"/>
    <w:rsid w:val="0074203A"/>
    <w:rsid w:val="0074265F"/>
    <w:rsid w:val="007427B5"/>
    <w:rsid w:val="00742865"/>
    <w:rsid w:val="0074296C"/>
    <w:rsid w:val="00742BD4"/>
    <w:rsid w:val="00742C83"/>
    <w:rsid w:val="00743032"/>
    <w:rsid w:val="0074360F"/>
    <w:rsid w:val="007436D0"/>
    <w:rsid w:val="00743A2F"/>
    <w:rsid w:val="00744278"/>
    <w:rsid w:val="00744A26"/>
    <w:rsid w:val="00744A64"/>
    <w:rsid w:val="00744D47"/>
    <w:rsid w:val="00744DCD"/>
    <w:rsid w:val="00744EA0"/>
    <w:rsid w:val="00745005"/>
    <w:rsid w:val="00745280"/>
    <w:rsid w:val="00745AD2"/>
    <w:rsid w:val="0074638D"/>
    <w:rsid w:val="00746484"/>
    <w:rsid w:val="007464F4"/>
    <w:rsid w:val="00746EC3"/>
    <w:rsid w:val="00746FE1"/>
    <w:rsid w:val="0074704F"/>
    <w:rsid w:val="007472D4"/>
    <w:rsid w:val="00747826"/>
    <w:rsid w:val="0074787C"/>
    <w:rsid w:val="00747F48"/>
    <w:rsid w:val="00747F4C"/>
    <w:rsid w:val="00750124"/>
    <w:rsid w:val="007501BE"/>
    <w:rsid w:val="00750564"/>
    <w:rsid w:val="00750721"/>
    <w:rsid w:val="00750E54"/>
    <w:rsid w:val="00750E90"/>
    <w:rsid w:val="00751091"/>
    <w:rsid w:val="00751B83"/>
    <w:rsid w:val="00751E78"/>
    <w:rsid w:val="0075268B"/>
    <w:rsid w:val="00753191"/>
    <w:rsid w:val="00753ED7"/>
    <w:rsid w:val="00754359"/>
    <w:rsid w:val="00754411"/>
    <w:rsid w:val="00754809"/>
    <w:rsid w:val="00754BD9"/>
    <w:rsid w:val="00754E7A"/>
    <w:rsid w:val="0075540C"/>
    <w:rsid w:val="007557AA"/>
    <w:rsid w:val="00755A83"/>
    <w:rsid w:val="00755DB1"/>
    <w:rsid w:val="00756237"/>
    <w:rsid w:val="00756EA5"/>
    <w:rsid w:val="007574FC"/>
    <w:rsid w:val="007603F1"/>
    <w:rsid w:val="0076051D"/>
    <w:rsid w:val="00760628"/>
    <w:rsid w:val="00760975"/>
    <w:rsid w:val="00760D54"/>
    <w:rsid w:val="00761A5B"/>
    <w:rsid w:val="00761EF5"/>
    <w:rsid w:val="00761FDA"/>
    <w:rsid w:val="00762032"/>
    <w:rsid w:val="007621FF"/>
    <w:rsid w:val="00763240"/>
    <w:rsid w:val="007634E3"/>
    <w:rsid w:val="007638AA"/>
    <w:rsid w:val="007639DF"/>
    <w:rsid w:val="00763B10"/>
    <w:rsid w:val="00764194"/>
    <w:rsid w:val="0076443E"/>
    <w:rsid w:val="00765ED3"/>
    <w:rsid w:val="0076681D"/>
    <w:rsid w:val="00766A65"/>
    <w:rsid w:val="00766E12"/>
    <w:rsid w:val="007671F5"/>
    <w:rsid w:val="007672ED"/>
    <w:rsid w:val="007676B8"/>
    <w:rsid w:val="007678B4"/>
    <w:rsid w:val="007703A0"/>
    <w:rsid w:val="007703B0"/>
    <w:rsid w:val="0077062D"/>
    <w:rsid w:val="00770A0B"/>
    <w:rsid w:val="00770CB3"/>
    <w:rsid w:val="0077175C"/>
    <w:rsid w:val="00771870"/>
    <w:rsid w:val="00771BF9"/>
    <w:rsid w:val="00771E1D"/>
    <w:rsid w:val="00771FCC"/>
    <w:rsid w:val="00771FF1"/>
    <w:rsid w:val="00772F8A"/>
    <w:rsid w:val="00773641"/>
    <w:rsid w:val="0077387D"/>
    <w:rsid w:val="007739C6"/>
    <w:rsid w:val="00774889"/>
    <w:rsid w:val="00774E6E"/>
    <w:rsid w:val="00774FF5"/>
    <w:rsid w:val="007750B3"/>
    <w:rsid w:val="007751D1"/>
    <w:rsid w:val="0077579D"/>
    <w:rsid w:val="00775F76"/>
    <w:rsid w:val="00776540"/>
    <w:rsid w:val="00776AEA"/>
    <w:rsid w:val="0077774F"/>
    <w:rsid w:val="00777BA0"/>
    <w:rsid w:val="00777C46"/>
    <w:rsid w:val="007803BD"/>
    <w:rsid w:val="00780507"/>
    <w:rsid w:val="007805B5"/>
    <w:rsid w:val="00780A0A"/>
    <w:rsid w:val="007811DC"/>
    <w:rsid w:val="00781707"/>
    <w:rsid w:val="00781FFB"/>
    <w:rsid w:val="007820FA"/>
    <w:rsid w:val="0078229A"/>
    <w:rsid w:val="00782371"/>
    <w:rsid w:val="007827AF"/>
    <w:rsid w:val="0078285F"/>
    <w:rsid w:val="00783207"/>
    <w:rsid w:val="007833B1"/>
    <w:rsid w:val="0078346F"/>
    <w:rsid w:val="00783C23"/>
    <w:rsid w:val="00783E1D"/>
    <w:rsid w:val="0078483B"/>
    <w:rsid w:val="007848E9"/>
    <w:rsid w:val="00784C52"/>
    <w:rsid w:val="00784EED"/>
    <w:rsid w:val="007851E8"/>
    <w:rsid w:val="0078528E"/>
    <w:rsid w:val="00785506"/>
    <w:rsid w:val="007856B0"/>
    <w:rsid w:val="00785900"/>
    <w:rsid w:val="00786810"/>
    <w:rsid w:val="00786958"/>
    <w:rsid w:val="00786A97"/>
    <w:rsid w:val="00786B4E"/>
    <w:rsid w:val="00786E71"/>
    <w:rsid w:val="00787A47"/>
    <w:rsid w:val="00787ACE"/>
    <w:rsid w:val="00787F94"/>
    <w:rsid w:val="007903A2"/>
    <w:rsid w:val="0079069F"/>
    <w:rsid w:val="00790763"/>
    <w:rsid w:val="007908F8"/>
    <w:rsid w:val="00790A10"/>
    <w:rsid w:val="00790CB5"/>
    <w:rsid w:val="0079162F"/>
    <w:rsid w:val="00791ACA"/>
    <w:rsid w:val="007931AB"/>
    <w:rsid w:val="00793A57"/>
    <w:rsid w:val="00794326"/>
    <w:rsid w:val="00794924"/>
    <w:rsid w:val="0079492F"/>
    <w:rsid w:val="0079506E"/>
    <w:rsid w:val="00795D7A"/>
    <w:rsid w:val="00795EEA"/>
    <w:rsid w:val="00796995"/>
    <w:rsid w:val="00796FB7"/>
    <w:rsid w:val="00797430"/>
    <w:rsid w:val="007975CB"/>
    <w:rsid w:val="00797CB6"/>
    <w:rsid w:val="007A09C8"/>
    <w:rsid w:val="007A0BC2"/>
    <w:rsid w:val="007A0C98"/>
    <w:rsid w:val="007A0E0F"/>
    <w:rsid w:val="007A11C5"/>
    <w:rsid w:val="007A1F44"/>
    <w:rsid w:val="007A23FF"/>
    <w:rsid w:val="007A2516"/>
    <w:rsid w:val="007A25D6"/>
    <w:rsid w:val="007A295B"/>
    <w:rsid w:val="007A29FD"/>
    <w:rsid w:val="007A2D8F"/>
    <w:rsid w:val="007A3424"/>
    <w:rsid w:val="007A35EF"/>
    <w:rsid w:val="007A3D46"/>
    <w:rsid w:val="007A3EEA"/>
    <w:rsid w:val="007A43A2"/>
    <w:rsid w:val="007A4D04"/>
    <w:rsid w:val="007A4F65"/>
    <w:rsid w:val="007A59F6"/>
    <w:rsid w:val="007A5D15"/>
    <w:rsid w:val="007A6046"/>
    <w:rsid w:val="007A714F"/>
    <w:rsid w:val="007A71F4"/>
    <w:rsid w:val="007A7A96"/>
    <w:rsid w:val="007A7CFD"/>
    <w:rsid w:val="007B03AF"/>
    <w:rsid w:val="007B1543"/>
    <w:rsid w:val="007B18DB"/>
    <w:rsid w:val="007B1A56"/>
    <w:rsid w:val="007B1AC0"/>
    <w:rsid w:val="007B1B9F"/>
    <w:rsid w:val="007B1C91"/>
    <w:rsid w:val="007B1E5C"/>
    <w:rsid w:val="007B1EE1"/>
    <w:rsid w:val="007B25A8"/>
    <w:rsid w:val="007B2627"/>
    <w:rsid w:val="007B270A"/>
    <w:rsid w:val="007B2CDA"/>
    <w:rsid w:val="007B2D3B"/>
    <w:rsid w:val="007B2EEC"/>
    <w:rsid w:val="007B4173"/>
    <w:rsid w:val="007B4215"/>
    <w:rsid w:val="007B4BCE"/>
    <w:rsid w:val="007B4F85"/>
    <w:rsid w:val="007B509C"/>
    <w:rsid w:val="007B52CD"/>
    <w:rsid w:val="007B6158"/>
    <w:rsid w:val="007B64BE"/>
    <w:rsid w:val="007B728D"/>
    <w:rsid w:val="007B7CF3"/>
    <w:rsid w:val="007B7DB7"/>
    <w:rsid w:val="007B7DC1"/>
    <w:rsid w:val="007B7EDB"/>
    <w:rsid w:val="007C008F"/>
    <w:rsid w:val="007C0718"/>
    <w:rsid w:val="007C0FE8"/>
    <w:rsid w:val="007C1066"/>
    <w:rsid w:val="007C116D"/>
    <w:rsid w:val="007C19AD"/>
    <w:rsid w:val="007C1A46"/>
    <w:rsid w:val="007C1BBC"/>
    <w:rsid w:val="007C1E70"/>
    <w:rsid w:val="007C1EE6"/>
    <w:rsid w:val="007C1F18"/>
    <w:rsid w:val="007C1F83"/>
    <w:rsid w:val="007C21FF"/>
    <w:rsid w:val="007C2800"/>
    <w:rsid w:val="007C2977"/>
    <w:rsid w:val="007C2A16"/>
    <w:rsid w:val="007C2ABC"/>
    <w:rsid w:val="007C333D"/>
    <w:rsid w:val="007C3598"/>
    <w:rsid w:val="007C3DF3"/>
    <w:rsid w:val="007C3FA8"/>
    <w:rsid w:val="007C417E"/>
    <w:rsid w:val="007C4642"/>
    <w:rsid w:val="007C47E4"/>
    <w:rsid w:val="007C48D8"/>
    <w:rsid w:val="007C4E37"/>
    <w:rsid w:val="007C52B5"/>
    <w:rsid w:val="007C555E"/>
    <w:rsid w:val="007C5956"/>
    <w:rsid w:val="007C5A26"/>
    <w:rsid w:val="007C5F1A"/>
    <w:rsid w:val="007C6470"/>
    <w:rsid w:val="007C6552"/>
    <w:rsid w:val="007C669D"/>
    <w:rsid w:val="007C68DA"/>
    <w:rsid w:val="007C71E8"/>
    <w:rsid w:val="007C767B"/>
    <w:rsid w:val="007C7BB9"/>
    <w:rsid w:val="007D01D9"/>
    <w:rsid w:val="007D0396"/>
    <w:rsid w:val="007D09F2"/>
    <w:rsid w:val="007D10A0"/>
    <w:rsid w:val="007D1C9B"/>
    <w:rsid w:val="007D229A"/>
    <w:rsid w:val="007D2D70"/>
    <w:rsid w:val="007D2F44"/>
    <w:rsid w:val="007D2F4D"/>
    <w:rsid w:val="007D366C"/>
    <w:rsid w:val="007D385A"/>
    <w:rsid w:val="007D3C97"/>
    <w:rsid w:val="007D4178"/>
    <w:rsid w:val="007D44E3"/>
    <w:rsid w:val="007D4D33"/>
    <w:rsid w:val="007D520C"/>
    <w:rsid w:val="007D5403"/>
    <w:rsid w:val="007D604B"/>
    <w:rsid w:val="007D6138"/>
    <w:rsid w:val="007D6E26"/>
    <w:rsid w:val="007D7175"/>
    <w:rsid w:val="007D7ADE"/>
    <w:rsid w:val="007D7D5A"/>
    <w:rsid w:val="007E0131"/>
    <w:rsid w:val="007E02A5"/>
    <w:rsid w:val="007E08BC"/>
    <w:rsid w:val="007E08F9"/>
    <w:rsid w:val="007E1369"/>
    <w:rsid w:val="007E1A1B"/>
    <w:rsid w:val="007E1A88"/>
    <w:rsid w:val="007E1B51"/>
    <w:rsid w:val="007E27EB"/>
    <w:rsid w:val="007E3173"/>
    <w:rsid w:val="007E39A9"/>
    <w:rsid w:val="007E4283"/>
    <w:rsid w:val="007E4782"/>
    <w:rsid w:val="007E49CD"/>
    <w:rsid w:val="007E4C88"/>
    <w:rsid w:val="007E4D69"/>
    <w:rsid w:val="007E5156"/>
    <w:rsid w:val="007E52BF"/>
    <w:rsid w:val="007E55F9"/>
    <w:rsid w:val="007E585E"/>
    <w:rsid w:val="007E5FD9"/>
    <w:rsid w:val="007E635F"/>
    <w:rsid w:val="007E68EC"/>
    <w:rsid w:val="007E6E00"/>
    <w:rsid w:val="007E7B35"/>
    <w:rsid w:val="007E7BD6"/>
    <w:rsid w:val="007E7DDF"/>
    <w:rsid w:val="007F04C0"/>
    <w:rsid w:val="007F070A"/>
    <w:rsid w:val="007F0A74"/>
    <w:rsid w:val="007F0AA5"/>
    <w:rsid w:val="007F105A"/>
    <w:rsid w:val="007F11C8"/>
    <w:rsid w:val="007F11DB"/>
    <w:rsid w:val="007F1205"/>
    <w:rsid w:val="007F1586"/>
    <w:rsid w:val="007F189D"/>
    <w:rsid w:val="007F1CFB"/>
    <w:rsid w:val="007F1F1C"/>
    <w:rsid w:val="007F220B"/>
    <w:rsid w:val="007F22F5"/>
    <w:rsid w:val="007F25C6"/>
    <w:rsid w:val="007F27DD"/>
    <w:rsid w:val="007F2B3C"/>
    <w:rsid w:val="007F2D74"/>
    <w:rsid w:val="007F351C"/>
    <w:rsid w:val="007F3974"/>
    <w:rsid w:val="007F3CFA"/>
    <w:rsid w:val="007F3E77"/>
    <w:rsid w:val="007F4212"/>
    <w:rsid w:val="007F4247"/>
    <w:rsid w:val="007F42CE"/>
    <w:rsid w:val="007F47F7"/>
    <w:rsid w:val="007F4C0A"/>
    <w:rsid w:val="007F4DD6"/>
    <w:rsid w:val="007F50B1"/>
    <w:rsid w:val="007F58C6"/>
    <w:rsid w:val="007F5B4F"/>
    <w:rsid w:val="007F5B62"/>
    <w:rsid w:val="007F5EC6"/>
    <w:rsid w:val="007F5F51"/>
    <w:rsid w:val="007F60C3"/>
    <w:rsid w:val="007F6675"/>
    <w:rsid w:val="007F6851"/>
    <w:rsid w:val="007F6880"/>
    <w:rsid w:val="007F6F9E"/>
    <w:rsid w:val="007F76B4"/>
    <w:rsid w:val="007F7E00"/>
    <w:rsid w:val="008001B4"/>
    <w:rsid w:val="008001C7"/>
    <w:rsid w:val="008003BF"/>
    <w:rsid w:val="00800769"/>
    <w:rsid w:val="00800958"/>
    <w:rsid w:val="00800ED2"/>
    <w:rsid w:val="0080125C"/>
    <w:rsid w:val="00801AB2"/>
    <w:rsid w:val="00801AD0"/>
    <w:rsid w:val="00801B57"/>
    <w:rsid w:val="0080245F"/>
    <w:rsid w:val="008024B6"/>
    <w:rsid w:val="0080251E"/>
    <w:rsid w:val="00802AB7"/>
    <w:rsid w:val="00802BFD"/>
    <w:rsid w:val="00802E74"/>
    <w:rsid w:val="00803042"/>
    <w:rsid w:val="008033C5"/>
    <w:rsid w:val="00803B5D"/>
    <w:rsid w:val="008045EF"/>
    <w:rsid w:val="00804B92"/>
    <w:rsid w:val="00804DA1"/>
    <w:rsid w:val="00804E21"/>
    <w:rsid w:val="00805092"/>
    <w:rsid w:val="0080591D"/>
    <w:rsid w:val="00805C70"/>
    <w:rsid w:val="00806253"/>
    <w:rsid w:val="008066A0"/>
    <w:rsid w:val="00806AAF"/>
    <w:rsid w:val="008070AC"/>
    <w:rsid w:val="008073E8"/>
    <w:rsid w:val="008074A5"/>
    <w:rsid w:val="008074C6"/>
    <w:rsid w:val="00807FCE"/>
    <w:rsid w:val="008101FD"/>
    <w:rsid w:val="0081044B"/>
    <w:rsid w:val="00810D01"/>
    <w:rsid w:val="00810D8D"/>
    <w:rsid w:val="00811835"/>
    <w:rsid w:val="00811C43"/>
    <w:rsid w:val="00811DF1"/>
    <w:rsid w:val="00811F91"/>
    <w:rsid w:val="008121B1"/>
    <w:rsid w:val="008128B1"/>
    <w:rsid w:val="00813663"/>
    <w:rsid w:val="00813680"/>
    <w:rsid w:val="00813FD5"/>
    <w:rsid w:val="00814485"/>
    <w:rsid w:val="00814E3E"/>
    <w:rsid w:val="00814F60"/>
    <w:rsid w:val="0081581D"/>
    <w:rsid w:val="0081623E"/>
    <w:rsid w:val="008162E8"/>
    <w:rsid w:val="00816E9B"/>
    <w:rsid w:val="00816FCB"/>
    <w:rsid w:val="008172BE"/>
    <w:rsid w:val="00817B71"/>
    <w:rsid w:val="00820244"/>
    <w:rsid w:val="008205E8"/>
    <w:rsid w:val="00820D95"/>
    <w:rsid w:val="00820DCE"/>
    <w:rsid w:val="0082102D"/>
    <w:rsid w:val="008221B3"/>
    <w:rsid w:val="008223FD"/>
    <w:rsid w:val="0082248E"/>
    <w:rsid w:val="00822944"/>
    <w:rsid w:val="0082329D"/>
    <w:rsid w:val="00823FB6"/>
    <w:rsid w:val="00823FC3"/>
    <w:rsid w:val="0082484F"/>
    <w:rsid w:val="00824B6F"/>
    <w:rsid w:val="00824E5D"/>
    <w:rsid w:val="00824FDF"/>
    <w:rsid w:val="00824FE7"/>
    <w:rsid w:val="00825125"/>
    <w:rsid w:val="008254EC"/>
    <w:rsid w:val="00825749"/>
    <w:rsid w:val="008257CC"/>
    <w:rsid w:val="00825CA9"/>
    <w:rsid w:val="00825F5C"/>
    <w:rsid w:val="0082647F"/>
    <w:rsid w:val="00826775"/>
    <w:rsid w:val="00827140"/>
    <w:rsid w:val="008274BF"/>
    <w:rsid w:val="00827577"/>
    <w:rsid w:val="008278EF"/>
    <w:rsid w:val="00827A29"/>
    <w:rsid w:val="00827CB3"/>
    <w:rsid w:val="00830DC3"/>
    <w:rsid w:val="00830EF1"/>
    <w:rsid w:val="00831555"/>
    <w:rsid w:val="00831A20"/>
    <w:rsid w:val="00831F52"/>
    <w:rsid w:val="00832154"/>
    <w:rsid w:val="008321C2"/>
    <w:rsid w:val="0083262A"/>
    <w:rsid w:val="00832F5C"/>
    <w:rsid w:val="00833981"/>
    <w:rsid w:val="00834046"/>
    <w:rsid w:val="008346DA"/>
    <w:rsid w:val="00834AF8"/>
    <w:rsid w:val="00834DE6"/>
    <w:rsid w:val="00834ECD"/>
    <w:rsid w:val="008352A6"/>
    <w:rsid w:val="0083537E"/>
    <w:rsid w:val="00835877"/>
    <w:rsid w:val="008359E0"/>
    <w:rsid w:val="0083615D"/>
    <w:rsid w:val="0083689A"/>
    <w:rsid w:val="008376F6"/>
    <w:rsid w:val="008377BF"/>
    <w:rsid w:val="008378EC"/>
    <w:rsid w:val="00837940"/>
    <w:rsid w:val="00837D5B"/>
    <w:rsid w:val="00840607"/>
    <w:rsid w:val="00840A16"/>
    <w:rsid w:val="00841CD2"/>
    <w:rsid w:val="00841E44"/>
    <w:rsid w:val="008424BA"/>
    <w:rsid w:val="0084268E"/>
    <w:rsid w:val="00842899"/>
    <w:rsid w:val="00842B77"/>
    <w:rsid w:val="00842B92"/>
    <w:rsid w:val="00842EA3"/>
    <w:rsid w:val="0084309F"/>
    <w:rsid w:val="008435CF"/>
    <w:rsid w:val="0084476B"/>
    <w:rsid w:val="00844873"/>
    <w:rsid w:val="0084556E"/>
    <w:rsid w:val="0084592F"/>
    <w:rsid w:val="00845B5C"/>
    <w:rsid w:val="00845C12"/>
    <w:rsid w:val="008463FE"/>
    <w:rsid w:val="008469D9"/>
    <w:rsid w:val="00846DC0"/>
    <w:rsid w:val="008474A7"/>
    <w:rsid w:val="0084795C"/>
    <w:rsid w:val="00847C71"/>
    <w:rsid w:val="00847E62"/>
    <w:rsid w:val="008506B6"/>
    <w:rsid w:val="00850AE0"/>
    <w:rsid w:val="00850B26"/>
    <w:rsid w:val="00850CB6"/>
    <w:rsid w:val="00851301"/>
    <w:rsid w:val="008518B4"/>
    <w:rsid w:val="00851DFA"/>
    <w:rsid w:val="00852387"/>
    <w:rsid w:val="008524D2"/>
    <w:rsid w:val="00852E19"/>
    <w:rsid w:val="008530B2"/>
    <w:rsid w:val="0085370D"/>
    <w:rsid w:val="00854811"/>
    <w:rsid w:val="008549F8"/>
    <w:rsid w:val="00854FC1"/>
    <w:rsid w:val="008551A3"/>
    <w:rsid w:val="00855F56"/>
    <w:rsid w:val="008562D6"/>
    <w:rsid w:val="0085640A"/>
    <w:rsid w:val="00856441"/>
    <w:rsid w:val="00856833"/>
    <w:rsid w:val="00856840"/>
    <w:rsid w:val="00856A67"/>
    <w:rsid w:val="00856AFD"/>
    <w:rsid w:val="00857699"/>
    <w:rsid w:val="008579FA"/>
    <w:rsid w:val="008602B9"/>
    <w:rsid w:val="0086087C"/>
    <w:rsid w:val="0086099F"/>
    <w:rsid w:val="00860D8E"/>
    <w:rsid w:val="00861562"/>
    <w:rsid w:val="00861D51"/>
    <w:rsid w:val="00861F8B"/>
    <w:rsid w:val="0086205A"/>
    <w:rsid w:val="0086275E"/>
    <w:rsid w:val="00862B42"/>
    <w:rsid w:val="00863BAF"/>
    <w:rsid w:val="00864147"/>
    <w:rsid w:val="00864384"/>
    <w:rsid w:val="00864440"/>
    <w:rsid w:val="00864D69"/>
    <w:rsid w:val="00864D76"/>
    <w:rsid w:val="008650FC"/>
    <w:rsid w:val="00865354"/>
    <w:rsid w:val="00865EAC"/>
    <w:rsid w:val="008662B0"/>
    <w:rsid w:val="00866533"/>
    <w:rsid w:val="00866E61"/>
    <w:rsid w:val="00866EB3"/>
    <w:rsid w:val="0086701A"/>
    <w:rsid w:val="00867934"/>
    <w:rsid w:val="00867BD2"/>
    <w:rsid w:val="00870381"/>
    <w:rsid w:val="008707F7"/>
    <w:rsid w:val="00870E1F"/>
    <w:rsid w:val="00870F75"/>
    <w:rsid w:val="0087129A"/>
    <w:rsid w:val="008712FD"/>
    <w:rsid w:val="008716A1"/>
    <w:rsid w:val="00871E36"/>
    <w:rsid w:val="00871FB0"/>
    <w:rsid w:val="008727C0"/>
    <w:rsid w:val="00872854"/>
    <w:rsid w:val="00872AA7"/>
    <w:rsid w:val="00872D3F"/>
    <w:rsid w:val="008733AA"/>
    <w:rsid w:val="008733E4"/>
    <w:rsid w:val="008738F6"/>
    <w:rsid w:val="00873AA2"/>
    <w:rsid w:val="00873C29"/>
    <w:rsid w:val="00873F15"/>
    <w:rsid w:val="00874096"/>
    <w:rsid w:val="00874212"/>
    <w:rsid w:val="008748C2"/>
    <w:rsid w:val="008753D8"/>
    <w:rsid w:val="008756A4"/>
    <w:rsid w:val="00875793"/>
    <w:rsid w:val="0087598C"/>
    <w:rsid w:val="00875F73"/>
    <w:rsid w:val="00876952"/>
    <w:rsid w:val="00877049"/>
    <w:rsid w:val="008775C8"/>
    <w:rsid w:val="008777B9"/>
    <w:rsid w:val="00877F56"/>
    <w:rsid w:val="00880933"/>
    <w:rsid w:val="00880C63"/>
    <w:rsid w:val="00880D53"/>
    <w:rsid w:val="00880F30"/>
    <w:rsid w:val="00881076"/>
    <w:rsid w:val="00881168"/>
    <w:rsid w:val="00881711"/>
    <w:rsid w:val="00881C05"/>
    <w:rsid w:val="00882238"/>
    <w:rsid w:val="00882558"/>
    <w:rsid w:val="00882954"/>
    <w:rsid w:val="0088297B"/>
    <w:rsid w:val="008833E8"/>
    <w:rsid w:val="00883874"/>
    <w:rsid w:val="008851A3"/>
    <w:rsid w:val="00885AD5"/>
    <w:rsid w:val="0088623A"/>
    <w:rsid w:val="008862BA"/>
    <w:rsid w:val="00886333"/>
    <w:rsid w:val="00886345"/>
    <w:rsid w:val="008865C8"/>
    <w:rsid w:val="00887406"/>
    <w:rsid w:val="00887725"/>
    <w:rsid w:val="00887820"/>
    <w:rsid w:val="00887B48"/>
    <w:rsid w:val="00887D94"/>
    <w:rsid w:val="0089023D"/>
    <w:rsid w:val="0089064F"/>
    <w:rsid w:val="00890AA3"/>
    <w:rsid w:val="00890C52"/>
    <w:rsid w:val="00890EC6"/>
    <w:rsid w:val="0089111A"/>
    <w:rsid w:val="008911B3"/>
    <w:rsid w:val="00891625"/>
    <w:rsid w:val="0089176E"/>
    <w:rsid w:val="008917E0"/>
    <w:rsid w:val="008917F7"/>
    <w:rsid w:val="008918B6"/>
    <w:rsid w:val="00891DA1"/>
    <w:rsid w:val="00891E77"/>
    <w:rsid w:val="0089228C"/>
    <w:rsid w:val="00892365"/>
    <w:rsid w:val="00892BE5"/>
    <w:rsid w:val="0089300F"/>
    <w:rsid w:val="0089304A"/>
    <w:rsid w:val="0089387C"/>
    <w:rsid w:val="00893AE4"/>
    <w:rsid w:val="00893F8B"/>
    <w:rsid w:val="0089444E"/>
    <w:rsid w:val="008949DF"/>
    <w:rsid w:val="008951DB"/>
    <w:rsid w:val="008951F3"/>
    <w:rsid w:val="00895E47"/>
    <w:rsid w:val="0089691B"/>
    <w:rsid w:val="00896C81"/>
    <w:rsid w:val="00896D0E"/>
    <w:rsid w:val="00896D6B"/>
    <w:rsid w:val="00896D83"/>
    <w:rsid w:val="00896FB7"/>
    <w:rsid w:val="00897096"/>
    <w:rsid w:val="00897102"/>
    <w:rsid w:val="008A0167"/>
    <w:rsid w:val="008A03D1"/>
    <w:rsid w:val="008A0618"/>
    <w:rsid w:val="008A07B4"/>
    <w:rsid w:val="008A0831"/>
    <w:rsid w:val="008A0AB2"/>
    <w:rsid w:val="008A0CFC"/>
    <w:rsid w:val="008A12FE"/>
    <w:rsid w:val="008A1B11"/>
    <w:rsid w:val="008A2282"/>
    <w:rsid w:val="008A260D"/>
    <w:rsid w:val="008A28B6"/>
    <w:rsid w:val="008A2BB1"/>
    <w:rsid w:val="008A3466"/>
    <w:rsid w:val="008A389F"/>
    <w:rsid w:val="008A3D02"/>
    <w:rsid w:val="008A3FFC"/>
    <w:rsid w:val="008A4FEB"/>
    <w:rsid w:val="008A55C2"/>
    <w:rsid w:val="008A566A"/>
    <w:rsid w:val="008A5940"/>
    <w:rsid w:val="008A5CEE"/>
    <w:rsid w:val="008A732B"/>
    <w:rsid w:val="008A73B2"/>
    <w:rsid w:val="008A7425"/>
    <w:rsid w:val="008A7435"/>
    <w:rsid w:val="008B0217"/>
    <w:rsid w:val="008B043F"/>
    <w:rsid w:val="008B0808"/>
    <w:rsid w:val="008B0AEC"/>
    <w:rsid w:val="008B0E5B"/>
    <w:rsid w:val="008B0FB4"/>
    <w:rsid w:val="008B1324"/>
    <w:rsid w:val="008B1828"/>
    <w:rsid w:val="008B1E53"/>
    <w:rsid w:val="008B1E5B"/>
    <w:rsid w:val="008B24DC"/>
    <w:rsid w:val="008B2D82"/>
    <w:rsid w:val="008B2E11"/>
    <w:rsid w:val="008B360A"/>
    <w:rsid w:val="008B3731"/>
    <w:rsid w:val="008B389D"/>
    <w:rsid w:val="008B3C5C"/>
    <w:rsid w:val="008B41D2"/>
    <w:rsid w:val="008B421E"/>
    <w:rsid w:val="008B4545"/>
    <w:rsid w:val="008B4F20"/>
    <w:rsid w:val="008B50E1"/>
    <w:rsid w:val="008B5299"/>
    <w:rsid w:val="008B5A5F"/>
    <w:rsid w:val="008B5AB0"/>
    <w:rsid w:val="008B5D36"/>
    <w:rsid w:val="008B6054"/>
    <w:rsid w:val="008B6934"/>
    <w:rsid w:val="008B7558"/>
    <w:rsid w:val="008B7B08"/>
    <w:rsid w:val="008C068A"/>
    <w:rsid w:val="008C068D"/>
    <w:rsid w:val="008C0724"/>
    <w:rsid w:val="008C13F0"/>
    <w:rsid w:val="008C15D7"/>
    <w:rsid w:val="008C1B7F"/>
    <w:rsid w:val="008C1D85"/>
    <w:rsid w:val="008C1F26"/>
    <w:rsid w:val="008C1F57"/>
    <w:rsid w:val="008C2097"/>
    <w:rsid w:val="008C21E5"/>
    <w:rsid w:val="008C24B3"/>
    <w:rsid w:val="008C27DA"/>
    <w:rsid w:val="008C2A3A"/>
    <w:rsid w:val="008C376C"/>
    <w:rsid w:val="008C47A0"/>
    <w:rsid w:val="008C4A3E"/>
    <w:rsid w:val="008C4C7E"/>
    <w:rsid w:val="008C51AC"/>
    <w:rsid w:val="008C5C46"/>
    <w:rsid w:val="008C5D8E"/>
    <w:rsid w:val="008C6184"/>
    <w:rsid w:val="008C62C9"/>
    <w:rsid w:val="008C63CD"/>
    <w:rsid w:val="008C6865"/>
    <w:rsid w:val="008C7008"/>
    <w:rsid w:val="008C764E"/>
    <w:rsid w:val="008C785E"/>
    <w:rsid w:val="008C7B5D"/>
    <w:rsid w:val="008C7DBE"/>
    <w:rsid w:val="008C7DD4"/>
    <w:rsid w:val="008D03B3"/>
    <w:rsid w:val="008D078D"/>
    <w:rsid w:val="008D0863"/>
    <w:rsid w:val="008D09D8"/>
    <w:rsid w:val="008D0AFB"/>
    <w:rsid w:val="008D0BB3"/>
    <w:rsid w:val="008D1511"/>
    <w:rsid w:val="008D2238"/>
    <w:rsid w:val="008D27E2"/>
    <w:rsid w:val="008D2A7A"/>
    <w:rsid w:val="008D32DF"/>
    <w:rsid w:val="008D35E9"/>
    <w:rsid w:val="008D3889"/>
    <w:rsid w:val="008D3959"/>
    <w:rsid w:val="008D3966"/>
    <w:rsid w:val="008D3998"/>
    <w:rsid w:val="008D4352"/>
    <w:rsid w:val="008D44E3"/>
    <w:rsid w:val="008D4E0E"/>
    <w:rsid w:val="008D5335"/>
    <w:rsid w:val="008D58B8"/>
    <w:rsid w:val="008D5A60"/>
    <w:rsid w:val="008D60BC"/>
    <w:rsid w:val="008D6155"/>
    <w:rsid w:val="008D6D7B"/>
    <w:rsid w:val="008D7523"/>
    <w:rsid w:val="008D7D04"/>
    <w:rsid w:val="008D7DE4"/>
    <w:rsid w:val="008D7E58"/>
    <w:rsid w:val="008D7EB7"/>
    <w:rsid w:val="008E0430"/>
    <w:rsid w:val="008E0A2E"/>
    <w:rsid w:val="008E0EB8"/>
    <w:rsid w:val="008E1017"/>
    <w:rsid w:val="008E10A6"/>
    <w:rsid w:val="008E1271"/>
    <w:rsid w:val="008E1A5B"/>
    <w:rsid w:val="008E1F1E"/>
    <w:rsid w:val="008E2251"/>
    <w:rsid w:val="008E24B3"/>
    <w:rsid w:val="008E24CA"/>
    <w:rsid w:val="008E2F6E"/>
    <w:rsid w:val="008E38AD"/>
    <w:rsid w:val="008E3EEC"/>
    <w:rsid w:val="008E46AE"/>
    <w:rsid w:val="008E499A"/>
    <w:rsid w:val="008E4A36"/>
    <w:rsid w:val="008E50AB"/>
    <w:rsid w:val="008E5BF2"/>
    <w:rsid w:val="008E5C81"/>
    <w:rsid w:val="008E6219"/>
    <w:rsid w:val="008E6232"/>
    <w:rsid w:val="008E691B"/>
    <w:rsid w:val="008E6956"/>
    <w:rsid w:val="008E742E"/>
    <w:rsid w:val="008E7B70"/>
    <w:rsid w:val="008E7EDA"/>
    <w:rsid w:val="008F03E1"/>
    <w:rsid w:val="008F0A38"/>
    <w:rsid w:val="008F0F84"/>
    <w:rsid w:val="008F1014"/>
    <w:rsid w:val="008F11C9"/>
    <w:rsid w:val="008F14BD"/>
    <w:rsid w:val="008F188A"/>
    <w:rsid w:val="008F22CB"/>
    <w:rsid w:val="008F23D8"/>
    <w:rsid w:val="008F2FD5"/>
    <w:rsid w:val="008F31F2"/>
    <w:rsid w:val="008F37E5"/>
    <w:rsid w:val="008F3EE1"/>
    <w:rsid w:val="008F48C2"/>
    <w:rsid w:val="008F4A7E"/>
    <w:rsid w:val="008F4DF9"/>
    <w:rsid w:val="008F512E"/>
    <w:rsid w:val="008F529D"/>
    <w:rsid w:val="008F55D9"/>
    <w:rsid w:val="008F56B8"/>
    <w:rsid w:val="008F56DF"/>
    <w:rsid w:val="008F576D"/>
    <w:rsid w:val="008F5840"/>
    <w:rsid w:val="008F5AD2"/>
    <w:rsid w:val="008F5D7F"/>
    <w:rsid w:val="008F5EEF"/>
    <w:rsid w:val="008F66FE"/>
    <w:rsid w:val="008F68EE"/>
    <w:rsid w:val="008F6F85"/>
    <w:rsid w:val="008F72CC"/>
    <w:rsid w:val="008F72CD"/>
    <w:rsid w:val="008F7575"/>
    <w:rsid w:val="008F7A35"/>
    <w:rsid w:val="009000A3"/>
    <w:rsid w:val="009002F2"/>
    <w:rsid w:val="0090037A"/>
    <w:rsid w:val="009004BE"/>
    <w:rsid w:val="00900712"/>
    <w:rsid w:val="00900727"/>
    <w:rsid w:val="00901BCC"/>
    <w:rsid w:val="00902088"/>
    <w:rsid w:val="00902715"/>
    <w:rsid w:val="009028DE"/>
    <w:rsid w:val="00902C11"/>
    <w:rsid w:val="0090313D"/>
    <w:rsid w:val="009033F6"/>
    <w:rsid w:val="00903802"/>
    <w:rsid w:val="009039F5"/>
    <w:rsid w:val="00904640"/>
    <w:rsid w:val="00904748"/>
    <w:rsid w:val="00905F2A"/>
    <w:rsid w:val="0090696D"/>
    <w:rsid w:val="00906ADB"/>
    <w:rsid w:val="00906CD6"/>
    <w:rsid w:val="00906E4D"/>
    <w:rsid w:val="00906F31"/>
    <w:rsid w:val="0090729B"/>
    <w:rsid w:val="00907576"/>
    <w:rsid w:val="009078B3"/>
    <w:rsid w:val="00907A4F"/>
    <w:rsid w:val="00907A77"/>
    <w:rsid w:val="00907C68"/>
    <w:rsid w:val="00907E00"/>
    <w:rsid w:val="00910606"/>
    <w:rsid w:val="0091088D"/>
    <w:rsid w:val="00910B83"/>
    <w:rsid w:val="00910BBE"/>
    <w:rsid w:val="00910FC9"/>
    <w:rsid w:val="009118C3"/>
    <w:rsid w:val="00911B66"/>
    <w:rsid w:val="009122A6"/>
    <w:rsid w:val="0091291A"/>
    <w:rsid w:val="00912A0B"/>
    <w:rsid w:val="009133A6"/>
    <w:rsid w:val="0091356F"/>
    <w:rsid w:val="00913612"/>
    <w:rsid w:val="0091366A"/>
    <w:rsid w:val="00913824"/>
    <w:rsid w:val="009138D6"/>
    <w:rsid w:val="00913ADF"/>
    <w:rsid w:val="00913E3F"/>
    <w:rsid w:val="00914474"/>
    <w:rsid w:val="009148FA"/>
    <w:rsid w:val="00915757"/>
    <w:rsid w:val="009159B3"/>
    <w:rsid w:val="00915FC5"/>
    <w:rsid w:val="0091607D"/>
    <w:rsid w:val="00916181"/>
    <w:rsid w:val="00916404"/>
    <w:rsid w:val="00916ED6"/>
    <w:rsid w:val="00916FF4"/>
    <w:rsid w:val="00917389"/>
    <w:rsid w:val="00917474"/>
    <w:rsid w:val="00917BAF"/>
    <w:rsid w:val="00917CBB"/>
    <w:rsid w:val="0092015F"/>
    <w:rsid w:val="009204C5"/>
    <w:rsid w:val="00920A8A"/>
    <w:rsid w:val="009213A9"/>
    <w:rsid w:val="00921517"/>
    <w:rsid w:val="0092180D"/>
    <w:rsid w:val="009218BD"/>
    <w:rsid w:val="0092220F"/>
    <w:rsid w:val="009223CE"/>
    <w:rsid w:val="0092240B"/>
    <w:rsid w:val="009227D5"/>
    <w:rsid w:val="00922F17"/>
    <w:rsid w:val="009232C9"/>
    <w:rsid w:val="00923608"/>
    <w:rsid w:val="009238E5"/>
    <w:rsid w:val="00923A58"/>
    <w:rsid w:val="00923C38"/>
    <w:rsid w:val="00923CE0"/>
    <w:rsid w:val="00923D82"/>
    <w:rsid w:val="00923F12"/>
    <w:rsid w:val="00924621"/>
    <w:rsid w:val="00924FF8"/>
    <w:rsid w:val="009258AE"/>
    <w:rsid w:val="00925BA8"/>
    <w:rsid w:val="00925E48"/>
    <w:rsid w:val="00926631"/>
    <w:rsid w:val="00926C49"/>
    <w:rsid w:val="00926DA7"/>
    <w:rsid w:val="009273E6"/>
    <w:rsid w:val="009279BE"/>
    <w:rsid w:val="00927F41"/>
    <w:rsid w:val="00927F8B"/>
    <w:rsid w:val="0093094D"/>
    <w:rsid w:val="00930DE3"/>
    <w:rsid w:val="009312BE"/>
    <w:rsid w:val="0093143F"/>
    <w:rsid w:val="00931FB9"/>
    <w:rsid w:val="009328C7"/>
    <w:rsid w:val="00933170"/>
    <w:rsid w:val="009336EC"/>
    <w:rsid w:val="00933C76"/>
    <w:rsid w:val="00933F56"/>
    <w:rsid w:val="0093435D"/>
    <w:rsid w:val="0093484C"/>
    <w:rsid w:val="00934C13"/>
    <w:rsid w:val="0093515C"/>
    <w:rsid w:val="00935228"/>
    <w:rsid w:val="00935402"/>
    <w:rsid w:val="009355A2"/>
    <w:rsid w:val="00935E66"/>
    <w:rsid w:val="00935F9E"/>
    <w:rsid w:val="0093632F"/>
    <w:rsid w:val="00936645"/>
    <w:rsid w:val="00936A37"/>
    <w:rsid w:val="00936D98"/>
    <w:rsid w:val="00937877"/>
    <w:rsid w:val="009378AF"/>
    <w:rsid w:val="00940324"/>
    <w:rsid w:val="00940620"/>
    <w:rsid w:val="009409E2"/>
    <w:rsid w:val="00940BDD"/>
    <w:rsid w:val="00941417"/>
    <w:rsid w:val="00941523"/>
    <w:rsid w:val="00942128"/>
    <w:rsid w:val="00942C80"/>
    <w:rsid w:val="00943029"/>
    <w:rsid w:val="00943197"/>
    <w:rsid w:val="009435F2"/>
    <w:rsid w:val="009438A5"/>
    <w:rsid w:val="00943CB1"/>
    <w:rsid w:val="00943CC4"/>
    <w:rsid w:val="009444E4"/>
    <w:rsid w:val="009446D2"/>
    <w:rsid w:val="00944856"/>
    <w:rsid w:val="00945180"/>
    <w:rsid w:val="009453FC"/>
    <w:rsid w:val="0094590C"/>
    <w:rsid w:val="00945AB8"/>
    <w:rsid w:val="0094624E"/>
    <w:rsid w:val="009462AD"/>
    <w:rsid w:val="00946355"/>
    <w:rsid w:val="009466CA"/>
    <w:rsid w:val="009468B7"/>
    <w:rsid w:val="009468CB"/>
    <w:rsid w:val="00946AB1"/>
    <w:rsid w:val="0094724E"/>
    <w:rsid w:val="00947913"/>
    <w:rsid w:val="00947973"/>
    <w:rsid w:val="00947BE6"/>
    <w:rsid w:val="009500F9"/>
    <w:rsid w:val="00950213"/>
    <w:rsid w:val="0095048D"/>
    <w:rsid w:val="00950729"/>
    <w:rsid w:val="00951300"/>
    <w:rsid w:val="00951348"/>
    <w:rsid w:val="00951ADB"/>
    <w:rsid w:val="00951F78"/>
    <w:rsid w:val="00952316"/>
    <w:rsid w:val="009524F9"/>
    <w:rsid w:val="009531B9"/>
    <w:rsid w:val="0095380C"/>
    <w:rsid w:val="00953A61"/>
    <w:rsid w:val="00953CE6"/>
    <w:rsid w:val="00954353"/>
    <w:rsid w:val="00954B5F"/>
    <w:rsid w:val="00954D4E"/>
    <w:rsid w:val="00955C0A"/>
    <w:rsid w:val="00955C4F"/>
    <w:rsid w:val="00956109"/>
    <w:rsid w:val="009563C5"/>
    <w:rsid w:val="009565C9"/>
    <w:rsid w:val="0095679A"/>
    <w:rsid w:val="00957073"/>
    <w:rsid w:val="009575AA"/>
    <w:rsid w:val="00957BFF"/>
    <w:rsid w:val="00957C55"/>
    <w:rsid w:val="00960CC9"/>
    <w:rsid w:val="00960CE7"/>
    <w:rsid w:val="00961A13"/>
    <w:rsid w:val="00961A83"/>
    <w:rsid w:val="00961E5D"/>
    <w:rsid w:val="0096227C"/>
    <w:rsid w:val="009628F6"/>
    <w:rsid w:val="00962EB2"/>
    <w:rsid w:val="00963A02"/>
    <w:rsid w:val="00963B86"/>
    <w:rsid w:val="00964777"/>
    <w:rsid w:val="00964B19"/>
    <w:rsid w:val="00965087"/>
    <w:rsid w:val="00965350"/>
    <w:rsid w:val="009657F1"/>
    <w:rsid w:val="0096625D"/>
    <w:rsid w:val="0096635F"/>
    <w:rsid w:val="0096648B"/>
    <w:rsid w:val="009664F5"/>
    <w:rsid w:val="00967CDB"/>
    <w:rsid w:val="009709F8"/>
    <w:rsid w:val="00970E97"/>
    <w:rsid w:val="009717D1"/>
    <w:rsid w:val="009725D0"/>
    <w:rsid w:val="0097271B"/>
    <w:rsid w:val="009728F6"/>
    <w:rsid w:val="00972929"/>
    <w:rsid w:val="00972F91"/>
    <w:rsid w:val="00973125"/>
    <w:rsid w:val="0097317C"/>
    <w:rsid w:val="00973261"/>
    <w:rsid w:val="00973284"/>
    <w:rsid w:val="00973827"/>
    <w:rsid w:val="009739F2"/>
    <w:rsid w:val="00973AD4"/>
    <w:rsid w:val="00973B07"/>
    <w:rsid w:val="00973D63"/>
    <w:rsid w:val="009742D3"/>
    <w:rsid w:val="00974587"/>
    <w:rsid w:val="00974A57"/>
    <w:rsid w:val="0097528F"/>
    <w:rsid w:val="0097597B"/>
    <w:rsid w:val="00975D5B"/>
    <w:rsid w:val="0097686F"/>
    <w:rsid w:val="0097699B"/>
    <w:rsid w:val="00976AE3"/>
    <w:rsid w:val="00976F32"/>
    <w:rsid w:val="009772AD"/>
    <w:rsid w:val="00977878"/>
    <w:rsid w:val="00977BA7"/>
    <w:rsid w:val="00977C9D"/>
    <w:rsid w:val="00977E45"/>
    <w:rsid w:val="00977EB0"/>
    <w:rsid w:val="009801D4"/>
    <w:rsid w:val="009802B6"/>
    <w:rsid w:val="00980506"/>
    <w:rsid w:val="00980517"/>
    <w:rsid w:val="0098086D"/>
    <w:rsid w:val="0098194F"/>
    <w:rsid w:val="00981F78"/>
    <w:rsid w:val="0098207A"/>
    <w:rsid w:val="009826C8"/>
    <w:rsid w:val="00982F56"/>
    <w:rsid w:val="00982F5C"/>
    <w:rsid w:val="00983686"/>
    <w:rsid w:val="009836E4"/>
    <w:rsid w:val="009839D7"/>
    <w:rsid w:val="0098412F"/>
    <w:rsid w:val="00984157"/>
    <w:rsid w:val="009841B8"/>
    <w:rsid w:val="00984459"/>
    <w:rsid w:val="009849E8"/>
    <w:rsid w:val="00984AED"/>
    <w:rsid w:val="009852DE"/>
    <w:rsid w:val="00985F0B"/>
    <w:rsid w:val="00985F28"/>
    <w:rsid w:val="00986149"/>
    <w:rsid w:val="00986176"/>
    <w:rsid w:val="0098650E"/>
    <w:rsid w:val="0098686E"/>
    <w:rsid w:val="00986E7F"/>
    <w:rsid w:val="00986FE8"/>
    <w:rsid w:val="00987536"/>
    <w:rsid w:val="009878F5"/>
    <w:rsid w:val="00990BD5"/>
    <w:rsid w:val="00991136"/>
    <w:rsid w:val="009912D2"/>
    <w:rsid w:val="00991960"/>
    <w:rsid w:val="0099196F"/>
    <w:rsid w:val="00991C36"/>
    <w:rsid w:val="00992B98"/>
    <w:rsid w:val="0099359F"/>
    <w:rsid w:val="00994117"/>
    <w:rsid w:val="00994724"/>
    <w:rsid w:val="00994871"/>
    <w:rsid w:val="00994A9D"/>
    <w:rsid w:val="00994CB8"/>
    <w:rsid w:val="00994E08"/>
    <w:rsid w:val="009951F9"/>
    <w:rsid w:val="0099569C"/>
    <w:rsid w:val="00995768"/>
    <w:rsid w:val="00995B62"/>
    <w:rsid w:val="00995C95"/>
    <w:rsid w:val="00995E85"/>
    <w:rsid w:val="00996298"/>
    <w:rsid w:val="00996468"/>
    <w:rsid w:val="0099649B"/>
    <w:rsid w:val="009967D1"/>
    <w:rsid w:val="00996876"/>
    <w:rsid w:val="00996B2B"/>
    <w:rsid w:val="00996FFA"/>
    <w:rsid w:val="0099723D"/>
    <w:rsid w:val="00997384"/>
    <w:rsid w:val="009973F1"/>
    <w:rsid w:val="009973F3"/>
    <w:rsid w:val="00997BEE"/>
    <w:rsid w:val="00997CC1"/>
    <w:rsid w:val="009A010D"/>
    <w:rsid w:val="009A0220"/>
    <w:rsid w:val="009A0C6F"/>
    <w:rsid w:val="009A14EF"/>
    <w:rsid w:val="009A1585"/>
    <w:rsid w:val="009A1729"/>
    <w:rsid w:val="009A1FF6"/>
    <w:rsid w:val="009A2DF9"/>
    <w:rsid w:val="009A31FA"/>
    <w:rsid w:val="009A33B3"/>
    <w:rsid w:val="009A3546"/>
    <w:rsid w:val="009A398F"/>
    <w:rsid w:val="009A3A86"/>
    <w:rsid w:val="009A4262"/>
    <w:rsid w:val="009A4869"/>
    <w:rsid w:val="009A4B0A"/>
    <w:rsid w:val="009A59D2"/>
    <w:rsid w:val="009A5B69"/>
    <w:rsid w:val="009A6A6B"/>
    <w:rsid w:val="009A6BA0"/>
    <w:rsid w:val="009A7191"/>
    <w:rsid w:val="009A7DAA"/>
    <w:rsid w:val="009B03F6"/>
    <w:rsid w:val="009B08DF"/>
    <w:rsid w:val="009B1ECB"/>
    <w:rsid w:val="009B1EF9"/>
    <w:rsid w:val="009B24E0"/>
    <w:rsid w:val="009B26AC"/>
    <w:rsid w:val="009B287D"/>
    <w:rsid w:val="009B29EF"/>
    <w:rsid w:val="009B37E2"/>
    <w:rsid w:val="009B4136"/>
    <w:rsid w:val="009B43F4"/>
    <w:rsid w:val="009B4519"/>
    <w:rsid w:val="009B46F7"/>
    <w:rsid w:val="009B506B"/>
    <w:rsid w:val="009B57EF"/>
    <w:rsid w:val="009B5B85"/>
    <w:rsid w:val="009B611B"/>
    <w:rsid w:val="009B62D3"/>
    <w:rsid w:val="009B66AF"/>
    <w:rsid w:val="009B66B5"/>
    <w:rsid w:val="009B6D48"/>
    <w:rsid w:val="009B7204"/>
    <w:rsid w:val="009B725F"/>
    <w:rsid w:val="009B7759"/>
    <w:rsid w:val="009B7A55"/>
    <w:rsid w:val="009B7B5B"/>
    <w:rsid w:val="009B7BB3"/>
    <w:rsid w:val="009C0074"/>
    <w:rsid w:val="009C0564"/>
    <w:rsid w:val="009C07A8"/>
    <w:rsid w:val="009C17DA"/>
    <w:rsid w:val="009C19E5"/>
    <w:rsid w:val="009C1FE4"/>
    <w:rsid w:val="009C258F"/>
    <w:rsid w:val="009C25C6"/>
    <w:rsid w:val="009C2685"/>
    <w:rsid w:val="009C2CE0"/>
    <w:rsid w:val="009C2EFA"/>
    <w:rsid w:val="009C2FF8"/>
    <w:rsid w:val="009C37ED"/>
    <w:rsid w:val="009C39BC"/>
    <w:rsid w:val="009C3CE9"/>
    <w:rsid w:val="009C3ECC"/>
    <w:rsid w:val="009C3F25"/>
    <w:rsid w:val="009C44F7"/>
    <w:rsid w:val="009C46B8"/>
    <w:rsid w:val="009C4BC2"/>
    <w:rsid w:val="009C4D22"/>
    <w:rsid w:val="009C4ED3"/>
    <w:rsid w:val="009C5144"/>
    <w:rsid w:val="009C5AE5"/>
    <w:rsid w:val="009C6B10"/>
    <w:rsid w:val="009C6CFE"/>
    <w:rsid w:val="009C7249"/>
    <w:rsid w:val="009C7320"/>
    <w:rsid w:val="009C76FC"/>
    <w:rsid w:val="009C7C63"/>
    <w:rsid w:val="009D0729"/>
    <w:rsid w:val="009D0B8B"/>
    <w:rsid w:val="009D0F66"/>
    <w:rsid w:val="009D1435"/>
    <w:rsid w:val="009D1A06"/>
    <w:rsid w:val="009D1BA4"/>
    <w:rsid w:val="009D20A9"/>
    <w:rsid w:val="009D20C9"/>
    <w:rsid w:val="009D20D1"/>
    <w:rsid w:val="009D22E4"/>
    <w:rsid w:val="009D22F7"/>
    <w:rsid w:val="009D319C"/>
    <w:rsid w:val="009D3C0B"/>
    <w:rsid w:val="009D472D"/>
    <w:rsid w:val="009D4CBF"/>
    <w:rsid w:val="009D4CD4"/>
    <w:rsid w:val="009D503D"/>
    <w:rsid w:val="009D50CC"/>
    <w:rsid w:val="009D59C2"/>
    <w:rsid w:val="009D5B2E"/>
    <w:rsid w:val="009D5BAB"/>
    <w:rsid w:val="009D5DCE"/>
    <w:rsid w:val="009D5E18"/>
    <w:rsid w:val="009D5FF6"/>
    <w:rsid w:val="009D6038"/>
    <w:rsid w:val="009D62A1"/>
    <w:rsid w:val="009D6A0A"/>
    <w:rsid w:val="009D6BE7"/>
    <w:rsid w:val="009D7580"/>
    <w:rsid w:val="009E051E"/>
    <w:rsid w:val="009E058F"/>
    <w:rsid w:val="009E0A9E"/>
    <w:rsid w:val="009E1175"/>
    <w:rsid w:val="009E192C"/>
    <w:rsid w:val="009E19A2"/>
    <w:rsid w:val="009E1DEA"/>
    <w:rsid w:val="009E2642"/>
    <w:rsid w:val="009E269A"/>
    <w:rsid w:val="009E3AFD"/>
    <w:rsid w:val="009E3CD1"/>
    <w:rsid w:val="009E3CDD"/>
    <w:rsid w:val="009E40FE"/>
    <w:rsid w:val="009E4191"/>
    <w:rsid w:val="009E42E3"/>
    <w:rsid w:val="009E4A12"/>
    <w:rsid w:val="009E4B16"/>
    <w:rsid w:val="009E4DEB"/>
    <w:rsid w:val="009E4F07"/>
    <w:rsid w:val="009E52D2"/>
    <w:rsid w:val="009E585E"/>
    <w:rsid w:val="009E5C60"/>
    <w:rsid w:val="009E5FA0"/>
    <w:rsid w:val="009E624A"/>
    <w:rsid w:val="009E64DB"/>
    <w:rsid w:val="009E6794"/>
    <w:rsid w:val="009E7189"/>
    <w:rsid w:val="009E79CB"/>
    <w:rsid w:val="009E7C89"/>
    <w:rsid w:val="009E7D27"/>
    <w:rsid w:val="009E7D48"/>
    <w:rsid w:val="009E7E46"/>
    <w:rsid w:val="009E7FC1"/>
    <w:rsid w:val="009F009D"/>
    <w:rsid w:val="009F01E1"/>
    <w:rsid w:val="009F04A4"/>
    <w:rsid w:val="009F04CD"/>
    <w:rsid w:val="009F067F"/>
    <w:rsid w:val="009F0B4D"/>
    <w:rsid w:val="009F1096"/>
    <w:rsid w:val="009F136B"/>
    <w:rsid w:val="009F150E"/>
    <w:rsid w:val="009F1819"/>
    <w:rsid w:val="009F1F17"/>
    <w:rsid w:val="009F266E"/>
    <w:rsid w:val="009F27AD"/>
    <w:rsid w:val="009F27D7"/>
    <w:rsid w:val="009F2941"/>
    <w:rsid w:val="009F29F6"/>
    <w:rsid w:val="009F2E5C"/>
    <w:rsid w:val="009F3FB5"/>
    <w:rsid w:val="009F4129"/>
    <w:rsid w:val="009F493E"/>
    <w:rsid w:val="009F4AD2"/>
    <w:rsid w:val="009F4B47"/>
    <w:rsid w:val="009F4E92"/>
    <w:rsid w:val="009F521F"/>
    <w:rsid w:val="009F5356"/>
    <w:rsid w:val="009F553C"/>
    <w:rsid w:val="009F55DB"/>
    <w:rsid w:val="009F581C"/>
    <w:rsid w:val="009F59F8"/>
    <w:rsid w:val="009F620E"/>
    <w:rsid w:val="009F6584"/>
    <w:rsid w:val="009F6DF1"/>
    <w:rsid w:val="009F6F69"/>
    <w:rsid w:val="009F72FD"/>
    <w:rsid w:val="00A002A0"/>
    <w:rsid w:val="00A00457"/>
    <w:rsid w:val="00A005B0"/>
    <w:rsid w:val="00A01370"/>
    <w:rsid w:val="00A01373"/>
    <w:rsid w:val="00A01514"/>
    <w:rsid w:val="00A0151F"/>
    <w:rsid w:val="00A01BAC"/>
    <w:rsid w:val="00A01F17"/>
    <w:rsid w:val="00A022A5"/>
    <w:rsid w:val="00A022C1"/>
    <w:rsid w:val="00A02BC3"/>
    <w:rsid w:val="00A0313C"/>
    <w:rsid w:val="00A03A22"/>
    <w:rsid w:val="00A04294"/>
    <w:rsid w:val="00A04634"/>
    <w:rsid w:val="00A0497B"/>
    <w:rsid w:val="00A04D67"/>
    <w:rsid w:val="00A05672"/>
    <w:rsid w:val="00A05FD1"/>
    <w:rsid w:val="00A06119"/>
    <w:rsid w:val="00A0611F"/>
    <w:rsid w:val="00A062CE"/>
    <w:rsid w:val="00A06462"/>
    <w:rsid w:val="00A064B7"/>
    <w:rsid w:val="00A06B13"/>
    <w:rsid w:val="00A06D13"/>
    <w:rsid w:val="00A06E12"/>
    <w:rsid w:val="00A06FB2"/>
    <w:rsid w:val="00A0703A"/>
    <w:rsid w:val="00A0778F"/>
    <w:rsid w:val="00A07A48"/>
    <w:rsid w:val="00A1013B"/>
    <w:rsid w:val="00A10250"/>
    <w:rsid w:val="00A104C6"/>
    <w:rsid w:val="00A106AD"/>
    <w:rsid w:val="00A108EE"/>
    <w:rsid w:val="00A10BB8"/>
    <w:rsid w:val="00A116E4"/>
    <w:rsid w:val="00A11C08"/>
    <w:rsid w:val="00A11F8C"/>
    <w:rsid w:val="00A1200D"/>
    <w:rsid w:val="00A12A02"/>
    <w:rsid w:val="00A12EB1"/>
    <w:rsid w:val="00A13137"/>
    <w:rsid w:val="00A13415"/>
    <w:rsid w:val="00A13431"/>
    <w:rsid w:val="00A137A5"/>
    <w:rsid w:val="00A137E4"/>
    <w:rsid w:val="00A13DDD"/>
    <w:rsid w:val="00A14008"/>
    <w:rsid w:val="00A14156"/>
    <w:rsid w:val="00A143B5"/>
    <w:rsid w:val="00A145A4"/>
    <w:rsid w:val="00A14813"/>
    <w:rsid w:val="00A14F9A"/>
    <w:rsid w:val="00A150B2"/>
    <w:rsid w:val="00A1566A"/>
    <w:rsid w:val="00A156F7"/>
    <w:rsid w:val="00A15772"/>
    <w:rsid w:val="00A15E70"/>
    <w:rsid w:val="00A1617D"/>
    <w:rsid w:val="00A165BF"/>
    <w:rsid w:val="00A16E83"/>
    <w:rsid w:val="00A1729C"/>
    <w:rsid w:val="00A172E8"/>
    <w:rsid w:val="00A176CA"/>
    <w:rsid w:val="00A179FF"/>
    <w:rsid w:val="00A17F8F"/>
    <w:rsid w:val="00A20AA6"/>
    <w:rsid w:val="00A20BD1"/>
    <w:rsid w:val="00A20D70"/>
    <w:rsid w:val="00A20EF0"/>
    <w:rsid w:val="00A21223"/>
    <w:rsid w:val="00A21567"/>
    <w:rsid w:val="00A21A36"/>
    <w:rsid w:val="00A21DF7"/>
    <w:rsid w:val="00A22401"/>
    <w:rsid w:val="00A22436"/>
    <w:rsid w:val="00A2275C"/>
    <w:rsid w:val="00A22A44"/>
    <w:rsid w:val="00A234FB"/>
    <w:rsid w:val="00A23C0B"/>
    <w:rsid w:val="00A23DED"/>
    <w:rsid w:val="00A246A0"/>
    <w:rsid w:val="00A25294"/>
    <w:rsid w:val="00A254EE"/>
    <w:rsid w:val="00A259B5"/>
    <w:rsid w:val="00A25BE7"/>
    <w:rsid w:val="00A26475"/>
    <w:rsid w:val="00A27008"/>
    <w:rsid w:val="00A273DB"/>
    <w:rsid w:val="00A27611"/>
    <w:rsid w:val="00A2787E"/>
    <w:rsid w:val="00A27CDF"/>
    <w:rsid w:val="00A3042A"/>
    <w:rsid w:val="00A30731"/>
    <w:rsid w:val="00A30924"/>
    <w:rsid w:val="00A309C6"/>
    <w:rsid w:val="00A30A53"/>
    <w:rsid w:val="00A30D13"/>
    <w:rsid w:val="00A30EF8"/>
    <w:rsid w:val="00A3101C"/>
    <w:rsid w:val="00A3146E"/>
    <w:rsid w:val="00A314F9"/>
    <w:rsid w:val="00A319D0"/>
    <w:rsid w:val="00A32316"/>
    <w:rsid w:val="00A325B5"/>
    <w:rsid w:val="00A325F6"/>
    <w:rsid w:val="00A330C6"/>
    <w:rsid w:val="00A33110"/>
    <w:rsid w:val="00A33172"/>
    <w:rsid w:val="00A33963"/>
    <w:rsid w:val="00A33B6F"/>
    <w:rsid w:val="00A3432B"/>
    <w:rsid w:val="00A346BA"/>
    <w:rsid w:val="00A346F6"/>
    <w:rsid w:val="00A34BC4"/>
    <w:rsid w:val="00A34C59"/>
    <w:rsid w:val="00A34C67"/>
    <w:rsid w:val="00A34D62"/>
    <w:rsid w:val="00A3611D"/>
    <w:rsid w:val="00A36339"/>
    <w:rsid w:val="00A3663A"/>
    <w:rsid w:val="00A366E4"/>
    <w:rsid w:val="00A36C14"/>
    <w:rsid w:val="00A36D5B"/>
    <w:rsid w:val="00A370AB"/>
    <w:rsid w:val="00A376FD"/>
    <w:rsid w:val="00A3783F"/>
    <w:rsid w:val="00A378A8"/>
    <w:rsid w:val="00A37E90"/>
    <w:rsid w:val="00A402CB"/>
    <w:rsid w:val="00A4031D"/>
    <w:rsid w:val="00A41278"/>
    <w:rsid w:val="00A41412"/>
    <w:rsid w:val="00A41D9F"/>
    <w:rsid w:val="00A41F1B"/>
    <w:rsid w:val="00A423B6"/>
    <w:rsid w:val="00A42529"/>
    <w:rsid w:val="00A428FB"/>
    <w:rsid w:val="00A4339A"/>
    <w:rsid w:val="00A4376F"/>
    <w:rsid w:val="00A43FD0"/>
    <w:rsid w:val="00A4410D"/>
    <w:rsid w:val="00A44919"/>
    <w:rsid w:val="00A44C13"/>
    <w:rsid w:val="00A44C31"/>
    <w:rsid w:val="00A4549F"/>
    <w:rsid w:val="00A455B9"/>
    <w:rsid w:val="00A457E8"/>
    <w:rsid w:val="00A45842"/>
    <w:rsid w:val="00A45B9B"/>
    <w:rsid w:val="00A45C93"/>
    <w:rsid w:val="00A46053"/>
    <w:rsid w:val="00A460BF"/>
    <w:rsid w:val="00A460CB"/>
    <w:rsid w:val="00A462FE"/>
    <w:rsid w:val="00A46744"/>
    <w:rsid w:val="00A46B4A"/>
    <w:rsid w:val="00A46EFA"/>
    <w:rsid w:val="00A475D6"/>
    <w:rsid w:val="00A4787E"/>
    <w:rsid w:val="00A47C81"/>
    <w:rsid w:val="00A47EB9"/>
    <w:rsid w:val="00A501C9"/>
    <w:rsid w:val="00A50506"/>
    <w:rsid w:val="00A50963"/>
    <w:rsid w:val="00A50F0F"/>
    <w:rsid w:val="00A51AF9"/>
    <w:rsid w:val="00A51D0A"/>
    <w:rsid w:val="00A5248A"/>
    <w:rsid w:val="00A52A3E"/>
    <w:rsid w:val="00A52C9E"/>
    <w:rsid w:val="00A53550"/>
    <w:rsid w:val="00A537B2"/>
    <w:rsid w:val="00A53C82"/>
    <w:rsid w:val="00A53D52"/>
    <w:rsid w:val="00A53F55"/>
    <w:rsid w:val="00A540F6"/>
    <w:rsid w:val="00A5417B"/>
    <w:rsid w:val="00A54523"/>
    <w:rsid w:val="00A54599"/>
    <w:rsid w:val="00A54644"/>
    <w:rsid w:val="00A54788"/>
    <w:rsid w:val="00A54A8B"/>
    <w:rsid w:val="00A54B82"/>
    <w:rsid w:val="00A54BE1"/>
    <w:rsid w:val="00A55416"/>
    <w:rsid w:val="00A55E08"/>
    <w:rsid w:val="00A55EAB"/>
    <w:rsid w:val="00A5620A"/>
    <w:rsid w:val="00A569D4"/>
    <w:rsid w:val="00A56A44"/>
    <w:rsid w:val="00A56B6B"/>
    <w:rsid w:val="00A5704D"/>
    <w:rsid w:val="00A570C6"/>
    <w:rsid w:val="00A5723F"/>
    <w:rsid w:val="00A57413"/>
    <w:rsid w:val="00A57DC7"/>
    <w:rsid w:val="00A57F1A"/>
    <w:rsid w:val="00A60163"/>
    <w:rsid w:val="00A6038D"/>
    <w:rsid w:val="00A60B55"/>
    <w:rsid w:val="00A60CF0"/>
    <w:rsid w:val="00A610A0"/>
    <w:rsid w:val="00A61429"/>
    <w:rsid w:val="00A61514"/>
    <w:rsid w:val="00A61645"/>
    <w:rsid w:val="00A619A4"/>
    <w:rsid w:val="00A62080"/>
    <w:rsid w:val="00A62322"/>
    <w:rsid w:val="00A62D65"/>
    <w:rsid w:val="00A63009"/>
    <w:rsid w:val="00A630A2"/>
    <w:rsid w:val="00A632B8"/>
    <w:rsid w:val="00A63700"/>
    <w:rsid w:val="00A639AD"/>
    <w:rsid w:val="00A63A25"/>
    <w:rsid w:val="00A63BF3"/>
    <w:rsid w:val="00A64942"/>
    <w:rsid w:val="00A64B3B"/>
    <w:rsid w:val="00A65000"/>
    <w:rsid w:val="00A65911"/>
    <w:rsid w:val="00A65C0A"/>
    <w:rsid w:val="00A6643C"/>
    <w:rsid w:val="00A664E3"/>
    <w:rsid w:val="00A66510"/>
    <w:rsid w:val="00A66F8E"/>
    <w:rsid w:val="00A67536"/>
    <w:rsid w:val="00A67544"/>
    <w:rsid w:val="00A67678"/>
    <w:rsid w:val="00A677B8"/>
    <w:rsid w:val="00A67E33"/>
    <w:rsid w:val="00A7000A"/>
    <w:rsid w:val="00A7012A"/>
    <w:rsid w:val="00A701E8"/>
    <w:rsid w:val="00A70234"/>
    <w:rsid w:val="00A7075B"/>
    <w:rsid w:val="00A71110"/>
    <w:rsid w:val="00A71629"/>
    <w:rsid w:val="00A71952"/>
    <w:rsid w:val="00A71CE6"/>
    <w:rsid w:val="00A71D23"/>
    <w:rsid w:val="00A72C6C"/>
    <w:rsid w:val="00A7333A"/>
    <w:rsid w:val="00A736B2"/>
    <w:rsid w:val="00A73A11"/>
    <w:rsid w:val="00A73D0D"/>
    <w:rsid w:val="00A74664"/>
    <w:rsid w:val="00A749B3"/>
    <w:rsid w:val="00A74A92"/>
    <w:rsid w:val="00A74E31"/>
    <w:rsid w:val="00A75238"/>
    <w:rsid w:val="00A75399"/>
    <w:rsid w:val="00A75407"/>
    <w:rsid w:val="00A7572F"/>
    <w:rsid w:val="00A75CC1"/>
    <w:rsid w:val="00A75E10"/>
    <w:rsid w:val="00A75E88"/>
    <w:rsid w:val="00A7611B"/>
    <w:rsid w:val="00A76DB9"/>
    <w:rsid w:val="00A76F51"/>
    <w:rsid w:val="00A76F86"/>
    <w:rsid w:val="00A774EE"/>
    <w:rsid w:val="00A77C08"/>
    <w:rsid w:val="00A802FB"/>
    <w:rsid w:val="00A8056E"/>
    <w:rsid w:val="00A80655"/>
    <w:rsid w:val="00A80F91"/>
    <w:rsid w:val="00A81066"/>
    <w:rsid w:val="00A812A7"/>
    <w:rsid w:val="00A814BC"/>
    <w:rsid w:val="00A82D58"/>
    <w:rsid w:val="00A82EFD"/>
    <w:rsid w:val="00A83863"/>
    <w:rsid w:val="00A8399D"/>
    <w:rsid w:val="00A83B99"/>
    <w:rsid w:val="00A83E3D"/>
    <w:rsid w:val="00A8419D"/>
    <w:rsid w:val="00A8443A"/>
    <w:rsid w:val="00A8479C"/>
    <w:rsid w:val="00A8483D"/>
    <w:rsid w:val="00A84F4E"/>
    <w:rsid w:val="00A8557B"/>
    <w:rsid w:val="00A855A6"/>
    <w:rsid w:val="00A85A05"/>
    <w:rsid w:val="00A85D99"/>
    <w:rsid w:val="00A85E12"/>
    <w:rsid w:val="00A85E68"/>
    <w:rsid w:val="00A8638C"/>
    <w:rsid w:val="00A86501"/>
    <w:rsid w:val="00A86731"/>
    <w:rsid w:val="00A86800"/>
    <w:rsid w:val="00A86D63"/>
    <w:rsid w:val="00A87797"/>
    <w:rsid w:val="00A87FA2"/>
    <w:rsid w:val="00A90165"/>
    <w:rsid w:val="00A9032F"/>
    <w:rsid w:val="00A90398"/>
    <w:rsid w:val="00A90730"/>
    <w:rsid w:val="00A90E72"/>
    <w:rsid w:val="00A91BF9"/>
    <w:rsid w:val="00A92286"/>
    <w:rsid w:val="00A922A2"/>
    <w:rsid w:val="00A924C2"/>
    <w:rsid w:val="00A926A4"/>
    <w:rsid w:val="00A92A59"/>
    <w:rsid w:val="00A93050"/>
    <w:rsid w:val="00A931C2"/>
    <w:rsid w:val="00A931F9"/>
    <w:rsid w:val="00A9323F"/>
    <w:rsid w:val="00A9327B"/>
    <w:rsid w:val="00A9361B"/>
    <w:rsid w:val="00A93B69"/>
    <w:rsid w:val="00A94335"/>
    <w:rsid w:val="00A95ABF"/>
    <w:rsid w:val="00A95C8A"/>
    <w:rsid w:val="00A95F33"/>
    <w:rsid w:val="00A9618F"/>
    <w:rsid w:val="00A963C7"/>
    <w:rsid w:val="00A9696D"/>
    <w:rsid w:val="00A96C23"/>
    <w:rsid w:val="00A96D5E"/>
    <w:rsid w:val="00A96E0E"/>
    <w:rsid w:val="00A9729C"/>
    <w:rsid w:val="00A975D8"/>
    <w:rsid w:val="00AA06A3"/>
    <w:rsid w:val="00AA080D"/>
    <w:rsid w:val="00AA0BEE"/>
    <w:rsid w:val="00AA0BF5"/>
    <w:rsid w:val="00AA1321"/>
    <w:rsid w:val="00AA159C"/>
    <w:rsid w:val="00AA1626"/>
    <w:rsid w:val="00AA1C25"/>
    <w:rsid w:val="00AA1C7A"/>
    <w:rsid w:val="00AA1DCC"/>
    <w:rsid w:val="00AA2133"/>
    <w:rsid w:val="00AA2C92"/>
    <w:rsid w:val="00AA2E5A"/>
    <w:rsid w:val="00AA3308"/>
    <w:rsid w:val="00AA34F1"/>
    <w:rsid w:val="00AA3DB7"/>
    <w:rsid w:val="00AA4073"/>
    <w:rsid w:val="00AA4358"/>
    <w:rsid w:val="00AA4544"/>
    <w:rsid w:val="00AA45A6"/>
    <w:rsid w:val="00AA50EB"/>
    <w:rsid w:val="00AA51F5"/>
    <w:rsid w:val="00AA5E3B"/>
    <w:rsid w:val="00AA6752"/>
    <w:rsid w:val="00AA68B4"/>
    <w:rsid w:val="00AA7D6C"/>
    <w:rsid w:val="00AA7DA9"/>
    <w:rsid w:val="00AB0476"/>
    <w:rsid w:val="00AB0543"/>
    <w:rsid w:val="00AB0AC9"/>
    <w:rsid w:val="00AB1397"/>
    <w:rsid w:val="00AB185A"/>
    <w:rsid w:val="00AB1BA7"/>
    <w:rsid w:val="00AB1E04"/>
    <w:rsid w:val="00AB201C"/>
    <w:rsid w:val="00AB2778"/>
    <w:rsid w:val="00AB29CF"/>
    <w:rsid w:val="00AB3113"/>
    <w:rsid w:val="00AB31F7"/>
    <w:rsid w:val="00AB3201"/>
    <w:rsid w:val="00AB32D8"/>
    <w:rsid w:val="00AB348A"/>
    <w:rsid w:val="00AB3F38"/>
    <w:rsid w:val="00AB43EC"/>
    <w:rsid w:val="00AB4816"/>
    <w:rsid w:val="00AB4BF4"/>
    <w:rsid w:val="00AB53F6"/>
    <w:rsid w:val="00AB54E0"/>
    <w:rsid w:val="00AB577C"/>
    <w:rsid w:val="00AB58B6"/>
    <w:rsid w:val="00AB59B1"/>
    <w:rsid w:val="00AB5ADF"/>
    <w:rsid w:val="00AB5E57"/>
    <w:rsid w:val="00AB5FB8"/>
    <w:rsid w:val="00AB714A"/>
    <w:rsid w:val="00AB725F"/>
    <w:rsid w:val="00AB79B3"/>
    <w:rsid w:val="00AB7F53"/>
    <w:rsid w:val="00AC00EF"/>
    <w:rsid w:val="00AC0705"/>
    <w:rsid w:val="00AC109B"/>
    <w:rsid w:val="00AC19A6"/>
    <w:rsid w:val="00AC1C16"/>
    <w:rsid w:val="00AC1ED6"/>
    <w:rsid w:val="00AC209E"/>
    <w:rsid w:val="00AC4E94"/>
    <w:rsid w:val="00AC5636"/>
    <w:rsid w:val="00AC5676"/>
    <w:rsid w:val="00AC67A8"/>
    <w:rsid w:val="00AC74DA"/>
    <w:rsid w:val="00AC76A9"/>
    <w:rsid w:val="00AC7A2B"/>
    <w:rsid w:val="00AC7C25"/>
    <w:rsid w:val="00AC7ECB"/>
    <w:rsid w:val="00AD0281"/>
    <w:rsid w:val="00AD0A51"/>
    <w:rsid w:val="00AD0A88"/>
    <w:rsid w:val="00AD0B37"/>
    <w:rsid w:val="00AD0C84"/>
    <w:rsid w:val="00AD0EB6"/>
    <w:rsid w:val="00AD11F7"/>
    <w:rsid w:val="00AD1DB7"/>
    <w:rsid w:val="00AD1E29"/>
    <w:rsid w:val="00AD2852"/>
    <w:rsid w:val="00AD288B"/>
    <w:rsid w:val="00AD37AA"/>
    <w:rsid w:val="00AD3976"/>
    <w:rsid w:val="00AD3AF3"/>
    <w:rsid w:val="00AD41AE"/>
    <w:rsid w:val="00AD48F3"/>
    <w:rsid w:val="00AD4D2A"/>
    <w:rsid w:val="00AD542F"/>
    <w:rsid w:val="00AD5A81"/>
    <w:rsid w:val="00AD5AED"/>
    <w:rsid w:val="00AD5F62"/>
    <w:rsid w:val="00AD5FBE"/>
    <w:rsid w:val="00AD5FC7"/>
    <w:rsid w:val="00AD6598"/>
    <w:rsid w:val="00AD7305"/>
    <w:rsid w:val="00AD75B2"/>
    <w:rsid w:val="00AD7AA5"/>
    <w:rsid w:val="00AD7D6C"/>
    <w:rsid w:val="00AD7E64"/>
    <w:rsid w:val="00AD7F06"/>
    <w:rsid w:val="00AE075E"/>
    <w:rsid w:val="00AE0C56"/>
    <w:rsid w:val="00AE0E29"/>
    <w:rsid w:val="00AE0F0C"/>
    <w:rsid w:val="00AE1255"/>
    <w:rsid w:val="00AE141B"/>
    <w:rsid w:val="00AE149E"/>
    <w:rsid w:val="00AE2263"/>
    <w:rsid w:val="00AE22F2"/>
    <w:rsid w:val="00AE23F3"/>
    <w:rsid w:val="00AE28C5"/>
    <w:rsid w:val="00AE29FC"/>
    <w:rsid w:val="00AE2ADF"/>
    <w:rsid w:val="00AE2B81"/>
    <w:rsid w:val="00AE2D33"/>
    <w:rsid w:val="00AE2F3F"/>
    <w:rsid w:val="00AE3886"/>
    <w:rsid w:val="00AE38D7"/>
    <w:rsid w:val="00AE3B4E"/>
    <w:rsid w:val="00AE4145"/>
    <w:rsid w:val="00AE4176"/>
    <w:rsid w:val="00AE4C49"/>
    <w:rsid w:val="00AE4DDA"/>
    <w:rsid w:val="00AE54F6"/>
    <w:rsid w:val="00AE55F3"/>
    <w:rsid w:val="00AE58B6"/>
    <w:rsid w:val="00AE59B2"/>
    <w:rsid w:val="00AE59EC"/>
    <w:rsid w:val="00AE67B3"/>
    <w:rsid w:val="00AE69DA"/>
    <w:rsid w:val="00AE7699"/>
    <w:rsid w:val="00AE7864"/>
    <w:rsid w:val="00AE7933"/>
    <w:rsid w:val="00AE7949"/>
    <w:rsid w:val="00AF0240"/>
    <w:rsid w:val="00AF0B68"/>
    <w:rsid w:val="00AF0FD4"/>
    <w:rsid w:val="00AF10B2"/>
    <w:rsid w:val="00AF1206"/>
    <w:rsid w:val="00AF121A"/>
    <w:rsid w:val="00AF1D4A"/>
    <w:rsid w:val="00AF25D5"/>
    <w:rsid w:val="00AF27B1"/>
    <w:rsid w:val="00AF2A5E"/>
    <w:rsid w:val="00AF362D"/>
    <w:rsid w:val="00AF37C6"/>
    <w:rsid w:val="00AF3A70"/>
    <w:rsid w:val="00AF3CEF"/>
    <w:rsid w:val="00AF3DBB"/>
    <w:rsid w:val="00AF493D"/>
    <w:rsid w:val="00AF4B8D"/>
    <w:rsid w:val="00AF4E85"/>
    <w:rsid w:val="00AF5021"/>
    <w:rsid w:val="00AF5194"/>
    <w:rsid w:val="00AF51E2"/>
    <w:rsid w:val="00AF5314"/>
    <w:rsid w:val="00AF53EF"/>
    <w:rsid w:val="00AF5D5F"/>
    <w:rsid w:val="00AF5D7A"/>
    <w:rsid w:val="00AF6C6C"/>
    <w:rsid w:val="00AF6FEF"/>
    <w:rsid w:val="00AF73C3"/>
    <w:rsid w:val="00AF795C"/>
    <w:rsid w:val="00AF7992"/>
    <w:rsid w:val="00B00414"/>
    <w:rsid w:val="00B00752"/>
    <w:rsid w:val="00B00B21"/>
    <w:rsid w:val="00B013DB"/>
    <w:rsid w:val="00B01909"/>
    <w:rsid w:val="00B0193D"/>
    <w:rsid w:val="00B026C1"/>
    <w:rsid w:val="00B02B9C"/>
    <w:rsid w:val="00B02C89"/>
    <w:rsid w:val="00B02D41"/>
    <w:rsid w:val="00B0314B"/>
    <w:rsid w:val="00B0353B"/>
    <w:rsid w:val="00B040B2"/>
    <w:rsid w:val="00B04184"/>
    <w:rsid w:val="00B04D88"/>
    <w:rsid w:val="00B07150"/>
    <w:rsid w:val="00B07E81"/>
    <w:rsid w:val="00B1017A"/>
    <w:rsid w:val="00B10558"/>
    <w:rsid w:val="00B10B5D"/>
    <w:rsid w:val="00B12124"/>
    <w:rsid w:val="00B12397"/>
    <w:rsid w:val="00B12868"/>
    <w:rsid w:val="00B12B2D"/>
    <w:rsid w:val="00B12EF9"/>
    <w:rsid w:val="00B13D91"/>
    <w:rsid w:val="00B13E75"/>
    <w:rsid w:val="00B141B9"/>
    <w:rsid w:val="00B143EF"/>
    <w:rsid w:val="00B14680"/>
    <w:rsid w:val="00B149F1"/>
    <w:rsid w:val="00B156A9"/>
    <w:rsid w:val="00B15B94"/>
    <w:rsid w:val="00B15F83"/>
    <w:rsid w:val="00B15FC2"/>
    <w:rsid w:val="00B160FF"/>
    <w:rsid w:val="00B16322"/>
    <w:rsid w:val="00B1662E"/>
    <w:rsid w:val="00B169F6"/>
    <w:rsid w:val="00B16A6F"/>
    <w:rsid w:val="00B1744D"/>
    <w:rsid w:val="00B176DC"/>
    <w:rsid w:val="00B204A9"/>
    <w:rsid w:val="00B20A17"/>
    <w:rsid w:val="00B2115A"/>
    <w:rsid w:val="00B222C6"/>
    <w:rsid w:val="00B22743"/>
    <w:rsid w:val="00B22C0D"/>
    <w:rsid w:val="00B22FB9"/>
    <w:rsid w:val="00B2334E"/>
    <w:rsid w:val="00B2382B"/>
    <w:rsid w:val="00B238ED"/>
    <w:rsid w:val="00B23A16"/>
    <w:rsid w:val="00B23A3F"/>
    <w:rsid w:val="00B23AF4"/>
    <w:rsid w:val="00B23C15"/>
    <w:rsid w:val="00B24080"/>
    <w:rsid w:val="00B242CB"/>
    <w:rsid w:val="00B243F2"/>
    <w:rsid w:val="00B2527B"/>
    <w:rsid w:val="00B25762"/>
    <w:rsid w:val="00B25981"/>
    <w:rsid w:val="00B25B40"/>
    <w:rsid w:val="00B25F6B"/>
    <w:rsid w:val="00B25FDE"/>
    <w:rsid w:val="00B2602B"/>
    <w:rsid w:val="00B261A9"/>
    <w:rsid w:val="00B263D8"/>
    <w:rsid w:val="00B26AB0"/>
    <w:rsid w:val="00B26AD2"/>
    <w:rsid w:val="00B26BFF"/>
    <w:rsid w:val="00B26CA2"/>
    <w:rsid w:val="00B26D9F"/>
    <w:rsid w:val="00B26EE5"/>
    <w:rsid w:val="00B2775C"/>
    <w:rsid w:val="00B27856"/>
    <w:rsid w:val="00B27A81"/>
    <w:rsid w:val="00B27B5D"/>
    <w:rsid w:val="00B27CE4"/>
    <w:rsid w:val="00B27FA1"/>
    <w:rsid w:val="00B30014"/>
    <w:rsid w:val="00B30B4E"/>
    <w:rsid w:val="00B31246"/>
    <w:rsid w:val="00B32347"/>
    <w:rsid w:val="00B32698"/>
    <w:rsid w:val="00B326D3"/>
    <w:rsid w:val="00B326FF"/>
    <w:rsid w:val="00B32864"/>
    <w:rsid w:val="00B33B90"/>
    <w:rsid w:val="00B340AA"/>
    <w:rsid w:val="00B345BD"/>
    <w:rsid w:val="00B34A2C"/>
    <w:rsid w:val="00B34A9F"/>
    <w:rsid w:val="00B34B80"/>
    <w:rsid w:val="00B34D7F"/>
    <w:rsid w:val="00B3501B"/>
    <w:rsid w:val="00B35095"/>
    <w:rsid w:val="00B354FD"/>
    <w:rsid w:val="00B35952"/>
    <w:rsid w:val="00B35B96"/>
    <w:rsid w:val="00B35CDA"/>
    <w:rsid w:val="00B372F2"/>
    <w:rsid w:val="00B37875"/>
    <w:rsid w:val="00B37D97"/>
    <w:rsid w:val="00B37DA7"/>
    <w:rsid w:val="00B40028"/>
    <w:rsid w:val="00B40162"/>
    <w:rsid w:val="00B40199"/>
    <w:rsid w:val="00B402F3"/>
    <w:rsid w:val="00B40BC3"/>
    <w:rsid w:val="00B411BD"/>
    <w:rsid w:val="00B41260"/>
    <w:rsid w:val="00B41559"/>
    <w:rsid w:val="00B418E4"/>
    <w:rsid w:val="00B418E8"/>
    <w:rsid w:val="00B41F48"/>
    <w:rsid w:val="00B42285"/>
    <w:rsid w:val="00B4229B"/>
    <w:rsid w:val="00B424D1"/>
    <w:rsid w:val="00B4274B"/>
    <w:rsid w:val="00B435B1"/>
    <w:rsid w:val="00B4367F"/>
    <w:rsid w:val="00B438BA"/>
    <w:rsid w:val="00B43C8A"/>
    <w:rsid w:val="00B440AD"/>
    <w:rsid w:val="00B44493"/>
    <w:rsid w:val="00B4469B"/>
    <w:rsid w:val="00B44B1D"/>
    <w:rsid w:val="00B44F99"/>
    <w:rsid w:val="00B450C6"/>
    <w:rsid w:val="00B451E3"/>
    <w:rsid w:val="00B451E9"/>
    <w:rsid w:val="00B45679"/>
    <w:rsid w:val="00B45876"/>
    <w:rsid w:val="00B46082"/>
    <w:rsid w:val="00B46976"/>
    <w:rsid w:val="00B46A4C"/>
    <w:rsid w:val="00B472D2"/>
    <w:rsid w:val="00B4732E"/>
    <w:rsid w:val="00B4765D"/>
    <w:rsid w:val="00B47A15"/>
    <w:rsid w:val="00B47A8F"/>
    <w:rsid w:val="00B5031A"/>
    <w:rsid w:val="00B505C1"/>
    <w:rsid w:val="00B50636"/>
    <w:rsid w:val="00B51130"/>
    <w:rsid w:val="00B5115A"/>
    <w:rsid w:val="00B5131D"/>
    <w:rsid w:val="00B51542"/>
    <w:rsid w:val="00B51795"/>
    <w:rsid w:val="00B51D1D"/>
    <w:rsid w:val="00B52498"/>
    <w:rsid w:val="00B526FA"/>
    <w:rsid w:val="00B52A76"/>
    <w:rsid w:val="00B52F9F"/>
    <w:rsid w:val="00B5310E"/>
    <w:rsid w:val="00B5321B"/>
    <w:rsid w:val="00B53695"/>
    <w:rsid w:val="00B549BA"/>
    <w:rsid w:val="00B54ACC"/>
    <w:rsid w:val="00B54B63"/>
    <w:rsid w:val="00B54B6E"/>
    <w:rsid w:val="00B54CF5"/>
    <w:rsid w:val="00B54DCB"/>
    <w:rsid w:val="00B54E6A"/>
    <w:rsid w:val="00B54F0B"/>
    <w:rsid w:val="00B55AC2"/>
    <w:rsid w:val="00B55C63"/>
    <w:rsid w:val="00B56009"/>
    <w:rsid w:val="00B560C9"/>
    <w:rsid w:val="00B561C6"/>
    <w:rsid w:val="00B5634A"/>
    <w:rsid w:val="00B5641C"/>
    <w:rsid w:val="00B56533"/>
    <w:rsid w:val="00B56569"/>
    <w:rsid w:val="00B56713"/>
    <w:rsid w:val="00B56CFC"/>
    <w:rsid w:val="00B572A6"/>
    <w:rsid w:val="00B57777"/>
    <w:rsid w:val="00B57A17"/>
    <w:rsid w:val="00B57B6C"/>
    <w:rsid w:val="00B60459"/>
    <w:rsid w:val="00B6186B"/>
    <w:rsid w:val="00B61BE2"/>
    <w:rsid w:val="00B61F3D"/>
    <w:rsid w:val="00B62290"/>
    <w:rsid w:val="00B6266F"/>
    <w:rsid w:val="00B62907"/>
    <w:rsid w:val="00B62E0B"/>
    <w:rsid w:val="00B6329D"/>
    <w:rsid w:val="00B63573"/>
    <w:rsid w:val="00B635FA"/>
    <w:rsid w:val="00B63A39"/>
    <w:rsid w:val="00B63C32"/>
    <w:rsid w:val="00B64434"/>
    <w:rsid w:val="00B6548B"/>
    <w:rsid w:val="00B657E1"/>
    <w:rsid w:val="00B658F4"/>
    <w:rsid w:val="00B659C5"/>
    <w:rsid w:val="00B66559"/>
    <w:rsid w:val="00B67684"/>
    <w:rsid w:val="00B677A4"/>
    <w:rsid w:val="00B679A2"/>
    <w:rsid w:val="00B67D4D"/>
    <w:rsid w:val="00B70184"/>
    <w:rsid w:val="00B70361"/>
    <w:rsid w:val="00B709C3"/>
    <w:rsid w:val="00B70D58"/>
    <w:rsid w:val="00B70E1F"/>
    <w:rsid w:val="00B711CE"/>
    <w:rsid w:val="00B71CA8"/>
    <w:rsid w:val="00B71DC8"/>
    <w:rsid w:val="00B72167"/>
    <w:rsid w:val="00B72516"/>
    <w:rsid w:val="00B73469"/>
    <w:rsid w:val="00B73A6A"/>
    <w:rsid w:val="00B73F56"/>
    <w:rsid w:val="00B74449"/>
    <w:rsid w:val="00B746C6"/>
    <w:rsid w:val="00B74B5B"/>
    <w:rsid w:val="00B75526"/>
    <w:rsid w:val="00B75621"/>
    <w:rsid w:val="00B75FC2"/>
    <w:rsid w:val="00B7604C"/>
    <w:rsid w:val="00B7614D"/>
    <w:rsid w:val="00B7652C"/>
    <w:rsid w:val="00B76615"/>
    <w:rsid w:val="00B76639"/>
    <w:rsid w:val="00B766BF"/>
    <w:rsid w:val="00B766CD"/>
    <w:rsid w:val="00B76FA6"/>
    <w:rsid w:val="00B774B7"/>
    <w:rsid w:val="00B77DDA"/>
    <w:rsid w:val="00B8048C"/>
    <w:rsid w:val="00B80910"/>
    <w:rsid w:val="00B80B71"/>
    <w:rsid w:val="00B815DF"/>
    <w:rsid w:val="00B815F2"/>
    <w:rsid w:val="00B818F4"/>
    <w:rsid w:val="00B81BC9"/>
    <w:rsid w:val="00B81C03"/>
    <w:rsid w:val="00B8222F"/>
    <w:rsid w:val="00B8256E"/>
    <w:rsid w:val="00B82615"/>
    <w:rsid w:val="00B82672"/>
    <w:rsid w:val="00B82805"/>
    <w:rsid w:val="00B829BE"/>
    <w:rsid w:val="00B829C6"/>
    <w:rsid w:val="00B82BB3"/>
    <w:rsid w:val="00B82CF3"/>
    <w:rsid w:val="00B83444"/>
    <w:rsid w:val="00B836ED"/>
    <w:rsid w:val="00B84BFE"/>
    <w:rsid w:val="00B84FF7"/>
    <w:rsid w:val="00B853BE"/>
    <w:rsid w:val="00B8573D"/>
    <w:rsid w:val="00B8579F"/>
    <w:rsid w:val="00B85900"/>
    <w:rsid w:val="00B85CE0"/>
    <w:rsid w:val="00B85F3A"/>
    <w:rsid w:val="00B8638D"/>
    <w:rsid w:val="00B86476"/>
    <w:rsid w:val="00B867B3"/>
    <w:rsid w:val="00B869C3"/>
    <w:rsid w:val="00B86A3D"/>
    <w:rsid w:val="00B86A65"/>
    <w:rsid w:val="00B86E97"/>
    <w:rsid w:val="00B8743E"/>
    <w:rsid w:val="00B875C7"/>
    <w:rsid w:val="00B878AA"/>
    <w:rsid w:val="00B879BB"/>
    <w:rsid w:val="00B87C56"/>
    <w:rsid w:val="00B87EC9"/>
    <w:rsid w:val="00B90238"/>
    <w:rsid w:val="00B90751"/>
    <w:rsid w:val="00B90D10"/>
    <w:rsid w:val="00B90FE5"/>
    <w:rsid w:val="00B910C7"/>
    <w:rsid w:val="00B91226"/>
    <w:rsid w:val="00B919AD"/>
    <w:rsid w:val="00B91A2B"/>
    <w:rsid w:val="00B91FCF"/>
    <w:rsid w:val="00B920A9"/>
    <w:rsid w:val="00B9216F"/>
    <w:rsid w:val="00B922C9"/>
    <w:rsid w:val="00B92330"/>
    <w:rsid w:val="00B92553"/>
    <w:rsid w:val="00B925E3"/>
    <w:rsid w:val="00B93204"/>
    <w:rsid w:val="00B9348A"/>
    <w:rsid w:val="00B943F7"/>
    <w:rsid w:val="00B9455D"/>
    <w:rsid w:val="00B94B12"/>
    <w:rsid w:val="00B94D61"/>
    <w:rsid w:val="00B94E17"/>
    <w:rsid w:val="00B94E37"/>
    <w:rsid w:val="00B951E1"/>
    <w:rsid w:val="00B957FE"/>
    <w:rsid w:val="00B958CD"/>
    <w:rsid w:val="00B95DAD"/>
    <w:rsid w:val="00B95F02"/>
    <w:rsid w:val="00B962DD"/>
    <w:rsid w:val="00B96BEF"/>
    <w:rsid w:val="00B96FC0"/>
    <w:rsid w:val="00B97260"/>
    <w:rsid w:val="00B974E0"/>
    <w:rsid w:val="00B974F3"/>
    <w:rsid w:val="00B97A69"/>
    <w:rsid w:val="00B97EDC"/>
    <w:rsid w:val="00BA029E"/>
    <w:rsid w:val="00BA02A5"/>
    <w:rsid w:val="00BA0375"/>
    <w:rsid w:val="00BA0579"/>
    <w:rsid w:val="00BA0632"/>
    <w:rsid w:val="00BA0AAA"/>
    <w:rsid w:val="00BA0DFB"/>
    <w:rsid w:val="00BA1574"/>
    <w:rsid w:val="00BA159D"/>
    <w:rsid w:val="00BA1C88"/>
    <w:rsid w:val="00BA26B7"/>
    <w:rsid w:val="00BA2738"/>
    <w:rsid w:val="00BA2FEF"/>
    <w:rsid w:val="00BA33B2"/>
    <w:rsid w:val="00BA3549"/>
    <w:rsid w:val="00BA3573"/>
    <w:rsid w:val="00BA39EB"/>
    <w:rsid w:val="00BA4533"/>
    <w:rsid w:val="00BA471A"/>
    <w:rsid w:val="00BA550E"/>
    <w:rsid w:val="00BA5E62"/>
    <w:rsid w:val="00BA5EFA"/>
    <w:rsid w:val="00BA6425"/>
    <w:rsid w:val="00BA66A2"/>
    <w:rsid w:val="00BA6847"/>
    <w:rsid w:val="00BA6B5D"/>
    <w:rsid w:val="00BA7E4E"/>
    <w:rsid w:val="00BA7E92"/>
    <w:rsid w:val="00BB001A"/>
    <w:rsid w:val="00BB00EA"/>
    <w:rsid w:val="00BB0149"/>
    <w:rsid w:val="00BB0A82"/>
    <w:rsid w:val="00BB0C47"/>
    <w:rsid w:val="00BB0E3E"/>
    <w:rsid w:val="00BB1548"/>
    <w:rsid w:val="00BB18A9"/>
    <w:rsid w:val="00BB1BCB"/>
    <w:rsid w:val="00BB1CE7"/>
    <w:rsid w:val="00BB2267"/>
    <w:rsid w:val="00BB2D7D"/>
    <w:rsid w:val="00BB2FD3"/>
    <w:rsid w:val="00BB2FDF"/>
    <w:rsid w:val="00BB2FFF"/>
    <w:rsid w:val="00BB307F"/>
    <w:rsid w:val="00BB31E8"/>
    <w:rsid w:val="00BB3413"/>
    <w:rsid w:val="00BB3CDD"/>
    <w:rsid w:val="00BB4252"/>
    <w:rsid w:val="00BB4565"/>
    <w:rsid w:val="00BB4C31"/>
    <w:rsid w:val="00BB5C71"/>
    <w:rsid w:val="00BB5FCB"/>
    <w:rsid w:val="00BB604B"/>
    <w:rsid w:val="00BB630E"/>
    <w:rsid w:val="00BC00EC"/>
    <w:rsid w:val="00BC01DD"/>
    <w:rsid w:val="00BC0328"/>
    <w:rsid w:val="00BC04E1"/>
    <w:rsid w:val="00BC054C"/>
    <w:rsid w:val="00BC08C5"/>
    <w:rsid w:val="00BC11A5"/>
    <w:rsid w:val="00BC12FB"/>
    <w:rsid w:val="00BC13BA"/>
    <w:rsid w:val="00BC160A"/>
    <w:rsid w:val="00BC1C3C"/>
    <w:rsid w:val="00BC28A5"/>
    <w:rsid w:val="00BC307F"/>
    <w:rsid w:val="00BC3159"/>
    <w:rsid w:val="00BC3257"/>
    <w:rsid w:val="00BC370E"/>
    <w:rsid w:val="00BC39DB"/>
    <w:rsid w:val="00BC3A32"/>
    <w:rsid w:val="00BC3B07"/>
    <w:rsid w:val="00BC3F3B"/>
    <w:rsid w:val="00BC4127"/>
    <w:rsid w:val="00BC4343"/>
    <w:rsid w:val="00BC46EF"/>
    <w:rsid w:val="00BC4A0D"/>
    <w:rsid w:val="00BC588C"/>
    <w:rsid w:val="00BC5893"/>
    <w:rsid w:val="00BC5BA4"/>
    <w:rsid w:val="00BC5BDE"/>
    <w:rsid w:val="00BC5C43"/>
    <w:rsid w:val="00BC677C"/>
    <w:rsid w:val="00BC679A"/>
    <w:rsid w:val="00BC688C"/>
    <w:rsid w:val="00BC68B7"/>
    <w:rsid w:val="00BC6BC1"/>
    <w:rsid w:val="00BC6F2D"/>
    <w:rsid w:val="00BC6FD6"/>
    <w:rsid w:val="00BC760B"/>
    <w:rsid w:val="00BC76FA"/>
    <w:rsid w:val="00BC793D"/>
    <w:rsid w:val="00BD008E"/>
    <w:rsid w:val="00BD0444"/>
    <w:rsid w:val="00BD045D"/>
    <w:rsid w:val="00BD051B"/>
    <w:rsid w:val="00BD0D96"/>
    <w:rsid w:val="00BD0F02"/>
    <w:rsid w:val="00BD1D24"/>
    <w:rsid w:val="00BD2754"/>
    <w:rsid w:val="00BD2C74"/>
    <w:rsid w:val="00BD2F3B"/>
    <w:rsid w:val="00BD3038"/>
    <w:rsid w:val="00BD3372"/>
    <w:rsid w:val="00BD445E"/>
    <w:rsid w:val="00BD4667"/>
    <w:rsid w:val="00BD4708"/>
    <w:rsid w:val="00BD4E51"/>
    <w:rsid w:val="00BD50AA"/>
    <w:rsid w:val="00BD5135"/>
    <w:rsid w:val="00BD51AC"/>
    <w:rsid w:val="00BD596B"/>
    <w:rsid w:val="00BD5B61"/>
    <w:rsid w:val="00BD5F18"/>
    <w:rsid w:val="00BD5FB4"/>
    <w:rsid w:val="00BD6077"/>
    <w:rsid w:val="00BD60A2"/>
    <w:rsid w:val="00BD60E7"/>
    <w:rsid w:val="00BD6A7A"/>
    <w:rsid w:val="00BD6AAD"/>
    <w:rsid w:val="00BD6BA6"/>
    <w:rsid w:val="00BD7291"/>
    <w:rsid w:val="00BD7E7D"/>
    <w:rsid w:val="00BD7EA3"/>
    <w:rsid w:val="00BD7FE2"/>
    <w:rsid w:val="00BE05F8"/>
    <w:rsid w:val="00BE0A0F"/>
    <w:rsid w:val="00BE0B19"/>
    <w:rsid w:val="00BE0DD8"/>
    <w:rsid w:val="00BE13F0"/>
    <w:rsid w:val="00BE14E1"/>
    <w:rsid w:val="00BE1A62"/>
    <w:rsid w:val="00BE1D82"/>
    <w:rsid w:val="00BE1EE4"/>
    <w:rsid w:val="00BE1F8B"/>
    <w:rsid w:val="00BE220D"/>
    <w:rsid w:val="00BE229C"/>
    <w:rsid w:val="00BE25DE"/>
    <w:rsid w:val="00BE27E4"/>
    <w:rsid w:val="00BE2B4F"/>
    <w:rsid w:val="00BE2F39"/>
    <w:rsid w:val="00BE332D"/>
    <w:rsid w:val="00BE3808"/>
    <w:rsid w:val="00BE39E6"/>
    <w:rsid w:val="00BE3B64"/>
    <w:rsid w:val="00BE3CF1"/>
    <w:rsid w:val="00BE3DC2"/>
    <w:rsid w:val="00BE3E7E"/>
    <w:rsid w:val="00BE4211"/>
    <w:rsid w:val="00BE452B"/>
    <w:rsid w:val="00BE45E1"/>
    <w:rsid w:val="00BE4B20"/>
    <w:rsid w:val="00BE4B79"/>
    <w:rsid w:val="00BE4DCF"/>
    <w:rsid w:val="00BE4E50"/>
    <w:rsid w:val="00BE5141"/>
    <w:rsid w:val="00BE567B"/>
    <w:rsid w:val="00BE5786"/>
    <w:rsid w:val="00BE5FC4"/>
    <w:rsid w:val="00BE65AF"/>
    <w:rsid w:val="00BE660D"/>
    <w:rsid w:val="00BE6AA0"/>
    <w:rsid w:val="00BE6C02"/>
    <w:rsid w:val="00BE6EA1"/>
    <w:rsid w:val="00BE71E7"/>
    <w:rsid w:val="00BE7529"/>
    <w:rsid w:val="00BE7596"/>
    <w:rsid w:val="00BE7812"/>
    <w:rsid w:val="00BE79C7"/>
    <w:rsid w:val="00BE7C4D"/>
    <w:rsid w:val="00BE7D1F"/>
    <w:rsid w:val="00BE7F6A"/>
    <w:rsid w:val="00BF007A"/>
    <w:rsid w:val="00BF00E9"/>
    <w:rsid w:val="00BF0274"/>
    <w:rsid w:val="00BF0296"/>
    <w:rsid w:val="00BF02EA"/>
    <w:rsid w:val="00BF03A4"/>
    <w:rsid w:val="00BF044D"/>
    <w:rsid w:val="00BF044E"/>
    <w:rsid w:val="00BF056E"/>
    <w:rsid w:val="00BF063F"/>
    <w:rsid w:val="00BF08C4"/>
    <w:rsid w:val="00BF0A11"/>
    <w:rsid w:val="00BF0BAF"/>
    <w:rsid w:val="00BF0FFF"/>
    <w:rsid w:val="00BF136A"/>
    <w:rsid w:val="00BF19CE"/>
    <w:rsid w:val="00BF286E"/>
    <w:rsid w:val="00BF2B6F"/>
    <w:rsid w:val="00BF351A"/>
    <w:rsid w:val="00BF38D6"/>
    <w:rsid w:val="00BF3914"/>
    <w:rsid w:val="00BF391D"/>
    <w:rsid w:val="00BF3BE1"/>
    <w:rsid w:val="00BF3C09"/>
    <w:rsid w:val="00BF3D41"/>
    <w:rsid w:val="00BF3EB6"/>
    <w:rsid w:val="00BF49B1"/>
    <w:rsid w:val="00BF507C"/>
    <w:rsid w:val="00BF5552"/>
    <w:rsid w:val="00BF55BB"/>
    <w:rsid w:val="00BF571D"/>
    <w:rsid w:val="00BF5ABE"/>
    <w:rsid w:val="00BF5CC9"/>
    <w:rsid w:val="00BF5E4D"/>
    <w:rsid w:val="00BF610F"/>
    <w:rsid w:val="00BF6142"/>
    <w:rsid w:val="00BF653A"/>
    <w:rsid w:val="00BF6CBF"/>
    <w:rsid w:val="00BF73F2"/>
    <w:rsid w:val="00BF7509"/>
    <w:rsid w:val="00BF7CA9"/>
    <w:rsid w:val="00C00114"/>
    <w:rsid w:val="00C0022C"/>
    <w:rsid w:val="00C004C7"/>
    <w:rsid w:val="00C012D3"/>
    <w:rsid w:val="00C01671"/>
    <w:rsid w:val="00C016C9"/>
    <w:rsid w:val="00C01F5E"/>
    <w:rsid w:val="00C0217E"/>
    <w:rsid w:val="00C02419"/>
    <w:rsid w:val="00C026FF"/>
    <w:rsid w:val="00C02766"/>
    <w:rsid w:val="00C02977"/>
    <w:rsid w:val="00C02F76"/>
    <w:rsid w:val="00C03231"/>
    <w:rsid w:val="00C03B4A"/>
    <w:rsid w:val="00C03EE8"/>
    <w:rsid w:val="00C049A2"/>
    <w:rsid w:val="00C04A88"/>
    <w:rsid w:val="00C04AAF"/>
    <w:rsid w:val="00C04D96"/>
    <w:rsid w:val="00C05130"/>
    <w:rsid w:val="00C05356"/>
    <w:rsid w:val="00C053EA"/>
    <w:rsid w:val="00C05434"/>
    <w:rsid w:val="00C05627"/>
    <w:rsid w:val="00C05AD9"/>
    <w:rsid w:val="00C05BEC"/>
    <w:rsid w:val="00C061EA"/>
    <w:rsid w:val="00C062D7"/>
    <w:rsid w:val="00C0644D"/>
    <w:rsid w:val="00C06B4E"/>
    <w:rsid w:val="00C06C15"/>
    <w:rsid w:val="00C06E7D"/>
    <w:rsid w:val="00C07738"/>
    <w:rsid w:val="00C07E1A"/>
    <w:rsid w:val="00C07F17"/>
    <w:rsid w:val="00C102A2"/>
    <w:rsid w:val="00C10D8C"/>
    <w:rsid w:val="00C1112B"/>
    <w:rsid w:val="00C1184A"/>
    <w:rsid w:val="00C11A88"/>
    <w:rsid w:val="00C11BED"/>
    <w:rsid w:val="00C1200E"/>
    <w:rsid w:val="00C12012"/>
    <w:rsid w:val="00C1227E"/>
    <w:rsid w:val="00C1233B"/>
    <w:rsid w:val="00C12874"/>
    <w:rsid w:val="00C12990"/>
    <w:rsid w:val="00C12BAC"/>
    <w:rsid w:val="00C12BC1"/>
    <w:rsid w:val="00C13BDA"/>
    <w:rsid w:val="00C13FFD"/>
    <w:rsid w:val="00C14632"/>
    <w:rsid w:val="00C14E44"/>
    <w:rsid w:val="00C1507A"/>
    <w:rsid w:val="00C15C3D"/>
    <w:rsid w:val="00C15D2E"/>
    <w:rsid w:val="00C167DB"/>
    <w:rsid w:val="00C16966"/>
    <w:rsid w:val="00C16C30"/>
    <w:rsid w:val="00C16E58"/>
    <w:rsid w:val="00C16ED3"/>
    <w:rsid w:val="00C1756A"/>
    <w:rsid w:val="00C17D71"/>
    <w:rsid w:val="00C17E58"/>
    <w:rsid w:val="00C204BE"/>
    <w:rsid w:val="00C208C4"/>
    <w:rsid w:val="00C20A00"/>
    <w:rsid w:val="00C210A7"/>
    <w:rsid w:val="00C2131E"/>
    <w:rsid w:val="00C21448"/>
    <w:rsid w:val="00C21673"/>
    <w:rsid w:val="00C219DC"/>
    <w:rsid w:val="00C21C7A"/>
    <w:rsid w:val="00C22E7A"/>
    <w:rsid w:val="00C23130"/>
    <w:rsid w:val="00C23454"/>
    <w:rsid w:val="00C23639"/>
    <w:rsid w:val="00C24275"/>
    <w:rsid w:val="00C243DA"/>
    <w:rsid w:val="00C245A2"/>
    <w:rsid w:val="00C24631"/>
    <w:rsid w:val="00C2480E"/>
    <w:rsid w:val="00C255A5"/>
    <w:rsid w:val="00C25758"/>
    <w:rsid w:val="00C2584B"/>
    <w:rsid w:val="00C25942"/>
    <w:rsid w:val="00C25C88"/>
    <w:rsid w:val="00C25D34"/>
    <w:rsid w:val="00C25DD9"/>
    <w:rsid w:val="00C264B5"/>
    <w:rsid w:val="00C264F9"/>
    <w:rsid w:val="00C2663F"/>
    <w:rsid w:val="00C26DB8"/>
    <w:rsid w:val="00C26E38"/>
    <w:rsid w:val="00C272EF"/>
    <w:rsid w:val="00C27F07"/>
    <w:rsid w:val="00C27F79"/>
    <w:rsid w:val="00C30E58"/>
    <w:rsid w:val="00C30FBC"/>
    <w:rsid w:val="00C312BD"/>
    <w:rsid w:val="00C31916"/>
    <w:rsid w:val="00C32217"/>
    <w:rsid w:val="00C3236C"/>
    <w:rsid w:val="00C32D5A"/>
    <w:rsid w:val="00C32DA9"/>
    <w:rsid w:val="00C3400F"/>
    <w:rsid w:val="00C3419F"/>
    <w:rsid w:val="00C3430D"/>
    <w:rsid w:val="00C344A0"/>
    <w:rsid w:val="00C34873"/>
    <w:rsid w:val="00C348F9"/>
    <w:rsid w:val="00C34B64"/>
    <w:rsid w:val="00C34C36"/>
    <w:rsid w:val="00C35236"/>
    <w:rsid w:val="00C352B3"/>
    <w:rsid w:val="00C35A23"/>
    <w:rsid w:val="00C35AD8"/>
    <w:rsid w:val="00C35BFB"/>
    <w:rsid w:val="00C3635C"/>
    <w:rsid w:val="00C3654C"/>
    <w:rsid w:val="00C36803"/>
    <w:rsid w:val="00C36BF5"/>
    <w:rsid w:val="00C36C09"/>
    <w:rsid w:val="00C36DBC"/>
    <w:rsid w:val="00C376BA"/>
    <w:rsid w:val="00C3787F"/>
    <w:rsid w:val="00C378C5"/>
    <w:rsid w:val="00C40273"/>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942"/>
    <w:rsid w:val="00C452F5"/>
    <w:rsid w:val="00C456F9"/>
    <w:rsid w:val="00C46514"/>
    <w:rsid w:val="00C46555"/>
    <w:rsid w:val="00C467B8"/>
    <w:rsid w:val="00C46B15"/>
    <w:rsid w:val="00C46F7D"/>
    <w:rsid w:val="00C473D9"/>
    <w:rsid w:val="00C479B5"/>
    <w:rsid w:val="00C5008C"/>
    <w:rsid w:val="00C50242"/>
    <w:rsid w:val="00C5034D"/>
    <w:rsid w:val="00C5050E"/>
    <w:rsid w:val="00C50ADF"/>
    <w:rsid w:val="00C50E99"/>
    <w:rsid w:val="00C516E0"/>
    <w:rsid w:val="00C51C81"/>
    <w:rsid w:val="00C51E83"/>
    <w:rsid w:val="00C5201B"/>
    <w:rsid w:val="00C52654"/>
    <w:rsid w:val="00C52744"/>
    <w:rsid w:val="00C53E04"/>
    <w:rsid w:val="00C53EB3"/>
    <w:rsid w:val="00C542D4"/>
    <w:rsid w:val="00C549ED"/>
    <w:rsid w:val="00C54CCA"/>
    <w:rsid w:val="00C54D71"/>
    <w:rsid w:val="00C5539E"/>
    <w:rsid w:val="00C55AEF"/>
    <w:rsid w:val="00C55DB4"/>
    <w:rsid w:val="00C563F5"/>
    <w:rsid w:val="00C56990"/>
    <w:rsid w:val="00C56F7C"/>
    <w:rsid w:val="00C570F7"/>
    <w:rsid w:val="00C57281"/>
    <w:rsid w:val="00C57360"/>
    <w:rsid w:val="00C573E8"/>
    <w:rsid w:val="00C574BB"/>
    <w:rsid w:val="00C57D2E"/>
    <w:rsid w:val="00C57D4D"/>
    <w:rsid w:val="00C61308"/>
    <w:rsid w:val="00C61B50"/>
    <w:rsid w:val="00C61E91"/>
    <w:rsid w:val="00C61EA6"/>
    <w:rsid w:val="00C61FEC"/>
    <w:rsid w:val="00C62254"/>
    <w:rsid w:val="00C629A7"/>
    <w:rsid w:val="00C62CD5"/>
    <w:rsid w:val="00C62F29"/>
    <w:rsid w:val="00C636E6"/>
    <w:rsid w:val="00C639D6"/>
    <w:rsid w:val="00C63F8E"/>
    <w:rsid w:val="00C643A6"/>
    <w:rsid w:val="00C647FB"/>
    <w:rsid w:val="00C6494F"/>
    <w:rsid w:val="00C64ACF"/>
    <w:rsid w:val="00C64B18"/>
    <w:rsid w:val="00C64EA9"/>
    <w:rsid w:val="00C654CA"/>
    <w:rsid w:val="00C654E0"/>
    <w:rsid w:val="00C655CF"/>
    <w:rsid w:val="00C65955"/>
    <w:rsid w:val="00C66A77"/>
    <w:rsid w:val="00C67719"/>
    <w:rsid w:val="00C67EAB"/>
    <w:rsid w:val="00C703B5"/>
    <w:rsid w:val="00C70DFF"/>
    <w:rsid w:val="00C71A2C"/>
    <w:rsid w:val="00C72990"/>
    <w:rsid w:val="00C72A2A"/>
    <w:rsid w:val="00C72BD2"/>
    <w:rsid w:val="00C72EF5"/>
    <w:rsid w:val="00C741C3"/>
    <w:rsid w:val="00C7452D"/>
    <w:rsid w:val="00C74769"/>
    <w:rsid w:val="00C74FEE"/>
    <w:rsid w:val="00C7563B"/>
    <w:rsid w:val="00C75854"/>
    <w:rsid w:val="00C7599C"/>
    <w:rsid w:val="00C75A6B"/>
    <w:rsid w:val="00C75E52"/>
    <w:rsid w:val="00C760D3"/>
    <w:rsid w:val="00C762BF"/>
    <w:rsid w:val="00C763B6"/>
    <w:rsid w:val="00C7644F"/>
    <w:rsid w:val="00C768F6"/>
    <w:rsid w:val="00C76B49"/>
    <w:rsid w:val="00C77323"/>
    <w:rsid w:val="00C77547"/>
    <w:rsid w:val="00C80073"/>
    <w:rsid w:val="00C805E7"/>
    <w:rsid w:val="00C80DEA"/>
    <w:rsid w:val="00C80ED7"/>
    <w:rsid w:val="00C8104D"/>
    <w:rsid w:val="00C811E0"/>
    <w:rsid w:val="00C81CCA"/>
    <w:rsid w:val="00C823D2"/>
    <w:rsid w:val="00C8245F"/>
    <w:rsid w:val="00C832DC"/>
    <w:rsid w:val="00C8341B"/>
    <w:rsid w:val="00C8377F"/>
    <w:rsid w:val="00C83D54"/>
    <w:rsid w:val="00C83F26"/>
    <w:rsid w:val="00C852A9"/>
    <w:rsid w:val="00C8636D"/>
    <w:rsid w:val="00C8646D"/>
    <w:rsid w:val="00C864DD"/>
    <w:rsid w:val="00C8720B"/>
    <w:rsid w:val="00C876BC"/>
    <w:rsid w:val="00C90075"/>
    <w:rsid w:val="00C90A10"/>
    <w:rsid w:val="00C91CD5"/>
    <w:rsid w:val="00C91DE3"/>
    <w:rsid w:val="00C92322"/>
    <w:rsid w:val="00C92491"/>
    <w:rsid w:val="00C92647"/>
    <w:rsid w:val="00C92789"/>
    <w:rsid w:val="00C92C7F"/>
    <w:rsid w:val="00C9369D"/>
    <w:rsid w:val="00C9383D"/>
    <w:rsid w:val="00C93F3E"/>
    <w:rsid w:val="00C94037"/>
    <w:rsid w:val="00C944FA"/>
    <w:rsid w:val="00C9484A"/>
    <w:rsid w:val="00C95130"/>
    <w:rsid w:val="00C95854"/>
    <w:rsid w:val="00C959FD"/>
    <w:rsid w:val="00C95D24"/>
    <w:rsid w:val="00C95EFF"/>
    <w:rsid w:val="00C962B2"/>
    <w:rsid w:val="00C966A0"/>
    <w:rsid w:val="00C96CCB"/>
    <w:rsid w:val="00C96E6F"/>
    <w:rsid w:val="00C96F1E"/>
    <w:rsid w:val="00C97872"/>
    <w:rsid w:val="00C979D9"/>
    <w:rsid w:val="00CA017A"/>
    <w:rsid w:val="00CA0221"/>
    <w:rsid w:val="00CA0440"/>
    <w:rsid w:val="00CA0532"/>
    <w:rsid w:val="00CA0AD2"/>
    <w:rsid w:val="00CA0E0D"/>
    <w:rsid w:val="00CA1057"/>
    <w:rsid w:val="00CA17DE"/>
    <w:rsid w:val="00CA1D1B"/>
    <w:rsid w:val="00CA221D"/>
    <w:rsid w:val="00CA2241"/>
    <w:rsid w:val="00CA2EBF"/>
    <w:rsid w:val="00CA35BF"/>
    <w:rsid w:val="00CA38FA"/>
    <w:rsid w:val="00CA3C2C"/>
    <w:rsid w:val="00CA3CDD"/>
    <w:rsid w:val="00CA3E74"/>
    <w:rsid w:val="00CA403B"/>
    <w:rsid w:val="00CA4154"/>
    <w:rsid w:val="00CA46C8"/>
    <w:rsid w:val="00CA4B42"/>
    <w:rsid w:val="00CA505A"/>
    <w:rsid w:val="00CA55DB"/>
    <w:rsid w:val="00CA5699"/>
    <w:rsid w:val="00CA59DD"/>
    <w:rsid w:val="00CA5C78"/>
    <w:rsid w:val="00CA6015"/>
    <w:rsid w:val="00CA6748"/>
    <w:rsid w:val="00CA6FDF"/>
    <w:rsid w:val="00CA700D"/>
    <w:rsid w:val="00CA75B3"/>
    <w:rsid w:val="00CA7783"/>
    <w:rsid w:val="00CA7F39"/>
    <w:rsid w:val="00CB008E"/>
    <w:rsid w:val="00CB01FA"/>
    <w:rsid w:val="00CB0737"/>
    <w:rsid w:val="00CB097A"/>
    <w:rsid w:val="00CB0A29"/>
    <w:rsid w:val="00CB0E3E"/>
    <w:rsid w:val="00CB14BC"/>
    <w:rsid w:val="00CB19D2"/>
    <w:rsid w:val="00CB24A2"/>
    <w:rsid w:val="00CB26EC"/>
    <w:rsid w:val="00CB2881"/>
    <w:rsid w:val="00CB2D2A"/>
    <w:rsid w:val="00CB2E75"/>
    <w:rsid w:val="00CB3751"/>
    <w:rsid w:val="00CB4793"/>
    <w:rsid w:val="00CB4991"/>
    <w:rsid w:val="00CB5A80"/>
    <w:rsid w:val="00CB5B1E"/>
    <w:rsid w:val="00CB5E93"/>
    <w:rsid w:val="00CB61D8"/>
    <w:rsid w:val="00CB672A"/>
    <w:rsid w:val="00CB745F"/>
    <w:rsid w:val="00CB787A"/>
    <w:rsid w:val="00CB7F92"/>
    <w:rsid w:val="00CC0BAA"/>
    <w:rsid w:val="00CC0C4A"/>
    <w:rsid w:val="00CC12E2"/>
    <w:rsid w:val="00CC17F0"/>
    <w:rsid w:val="00CC1853"/>
    <w:rsid w:val="00CC1D13"/>
    <w:rsid w:val="00CC1FAE"/>
    <w:rsid w:val="00CC224A"/>
    <w:rsid w:val="00CC2533"/>
    <w:rsid w:val="00CC2848"/>
    <w:rsid w:val="00CC344F"/>
    <w:rsid w:val="00CC3A23"/>
    <w:rsid w:val="00CC3BD5"/>
    <w:rsid w:val="00CC3CD6"/>
    <w:rsid w:val="00CC3ECC"/>
    <w:rsid w:val="00CC426A"/>
    <w:rsid w:val="00CC4B43"/>
    <w:rsid w:val="00CC50D9"/>
    <w:rsid w:val="00CC6007"/>
    <w:rsid w:val="00CC70D9"/>
    <w:rsid w:val="00CC737C"/>
    <w:rsid w:val="00CC737E"/>
    <w:rsid w:val="00CC7417"/>
    <w:rsid w:val="00CC748F"/>
    <w:rsid w:val="00CC790B"/>
    <w:rsid w:val="00CC7B4E"/>
    <w:rsid w:val="00CD0638"/>
    <w:rsid w:val="00CD076D"/>
    <w:rsid w:val="00CD087D"/>
    <w:rsid w:val="00CD0F5D"/>
    <w:rsid w:val="00CD10AA"/>
    <w:rsid w:val="00CD163E"/>
    <w:rsid w:val="00CD1737"/>
    <w:rsid w:val="00CD1A5A"/>
    <w:rsid w:val="00CD1C0B"/>
    <w:rsid w:val="00CD2112"/>
    <w:rsid w:val="00CD239A"/>
    <w:rsid w:val="00CD263F"/>
    <w:rsid w:val="00CD2DD4"/>
    <w:rsid w:val="00CD348A"/>
    <w:rsid w:val="00CD39D0"/>
    <w:rsid w:val="00CD4471"/>
    <w:rsid w:val="00CD469A"/>
    <w:rsid w:val="00CD4EDD"/>
    <w:rsid w:val="00CD5098"/>
    <w:rsid w:val="00CD5512"/>
    <w:rsid w:val="00CD5BCB"/>
    <w:rsid w:val="00CD611C"/>
    <w:rsid w:val="00CD6B7C"/>
    <w:rsid w:val="00CD6E3D"/>
    <w:rsid w:val="00CD6F06"/>
    <w:rsid w:val="00CD6F0E"/>
    <w:rsid w:val="00CD6FB1"/>
    <w:rsid w:val="00CD7197"/>
    <w:rsid w:val="00CD71AB"/>
    <w:rsid w:val="00CD7396"/>
    <w:rsid w:val="00CD7958"/>
    <w:rsid w:val="00CE0109"/>
    <w:rsid w:val="00CE025A"/>
    <w:rsid w:val="00CE098C"/>
    <w:rsid w:val="00CE11F2"/>
    <w:rsid w:val="00CE120F"/>
    <w:rsid w:val="00CE141B"/>
    <w:rsid w:val="00CE1EA8"/>
    <w:rsid w:val="00CE1FC5"/>
    <w:rsid w:val="00CE2EAF"/>
    <w:rsid w:val="00CE31B7"/>
    <w:rsid w:val="00CE32F9"/>
    <w:rsid w:val="00CE33AA"/>
    <w:rsid w:val="00CE3A32"/>
    <w:rsid w:val="00CE40C1"/>
    <w:rsid w:val="00CE435D"/>
    <w:rsid w:val="00CE46E5"/>
    <w:rsid w:val="00CE485A"/>
    <w:rsid w:val="00CE4D55"/>
    <w:rsid w:val="00CE5279"/>
    <w:rsid w:val="00CE529D"/>
    <w:rsid w:val="00CE5438"/>
    <w:rsid w:val="00CE5528"/>
    <w:rsid w:val="00CE58B1"/>
    <w:rsid w:val="00CE5A78"/>
    <w:rsid w:val="00CE5B7E"/>
    <w:rsid w:val="00CE62AE"/>
    <w:rsid w:val="00CE6872"/>
    <w:rsid w:val="00CE7168"/>
    <w:rsid w:val="00CE736F"/>
    <w:rsid w:val="00CE75E1"/>
    <w:rsid w:val="00CE78AE"/>
    <w:rsid w:val="00CE7E62"/>
    <w:rsid w:val="00CF02CA"/>
    <w:rsid w:val="00CF195E"/>
    <w:rsid w:val="00CF19DA"/>
    <w:rsid w:val="00CF1C7F"/>
    <w:rsid w:val="00CF1CC0"/>
    <w:rsid w:val="00CF24F8"/>
    <w:rsid w:val="00CF2653"/>
    <w:rsid w:val="00CF27DD"/>
    <w:rsid w:val="00CF2E6A"/>
    <w:rsid w:val="00CF2EC6"/>
    <w:rsid w:val="00CF2F44"/>
    <w:rsid w:val="00CF35AE"/>
    <w:rsid w:val="00CF3CD3"/>
    <w:rsid w:val="00CF4247"/>
    <w:rsid w:val="00CF425E"/>
    <w:rsid w:val="00CF458F"/>
    <w:rsid w:val="00CF4743"/>
    <w:rsid w:val="00CF5239"/>
    <w:rsid w:val="00CF5263"/>
    <w:rsid w:val="00CF5418"/>
    <w:rsid w:val="00CF56B4"/>
    <w:rsid w:val="00CF5AF6"/>
    <w:rsid w:val="00CF5B11"/>
    <w:rsid w:val="00CF5BBC"/>
    <w:rsid w:val="00CF5CC4"/>
    <w:rsid w:val="00CF5E61"/>
    <w:rsid w:val="00CF60B5"/>
    <w:rsid w:val="00CF65FA"/>
    <w:rsid w:val="00CF6DF9"/>
    <w:rsid w:val="00CF7060"/>
    <w:rsid w:val="00CF70BC"/>
    <w:rsid w:val="00D001EF"/>
    <w:rsid w:val="00D004FA"/>
    <w:rsid w:val="00D00D81"/>
    <w:rsid w:val="00D00F70"/>
    <w:rsid w:val="00D013F6"/>
    <w:rsid w:val="00D019D0"/>
    <w:rsid w:val="00D01B21"/>
    <w:rsid w:val="00D01E2F"/>
    <w:rsid w:val="00D030B7"/>
    <w:rsid w:val="00D03102"/>
    <w:rsid w:val="00D0324D"/>
    <w:rsid w:val="00D03420"/>
    <w:rsid w:val="00D03727"/>
    <w:rsid w:val="00D0378A"/>
    <w:rsid w:val="00D03D32"/>
    <w:rsid w:val="00D03E15"/>
    <w:rsid w:val="00D04289"/>
    <w:rsid w:val="00D04665"/>
    <w:rsid w:val="00D04E17"/>
    <w:rsid w:val="00D05132"/>
    <w:rsid w:val="00D05C6A"/>
    <w:rsid w:val="00D05EA9"/>
    <w:rsid w:val="00D06540"/>
    <w:rsid w:val="00D068A6"/>
    <w:rsid w:val="00D071F8"/>
    <w:rsid w:val="00D07252"/>
    <w:rsid w:val="00D074F4"/>
    <w:rsid w:val="00D074F6"/>
    <w:rsid w:val="00D07CE1"/>
    <w:rsid w:val="00D1026A"/>
    <w:rsid w:val="00D10333"/>
    <w:rsid w:val="00D107CF"/>
    <w:rsid w:val="00D10E05"/>
    <w:rsid w:val="00D10E56"/>
    <w:rsid w:val="00D11B0B"/>
    <w:rsid w:val="00D11CE3"/>
    <w:rsid w:val="00D12075"/>
    <w:rsid w:val="00D12293"/>
    <w:rsid w:val="00D12381"/>
    <w:rsid w:val="00D12BD7"/>
    <w:rsid w:val="00D130EB"/>
    <w:rsid w:val="00D138F9"/>
    <w:rsid w:val="00D13A98"/>
    <w:rsid w:val="00D1415C"/>
    <w:rsid w:val="00D14236"/>
    <w:rsid w:val="00D14299"/>
    <w:rsid w:val="00D14553"/>
    <w:rsid w:val="00D14DB1"/>
    <w:rsid w:val="00D15124"/>
    <w:rsid w:val="00D15246"/>
    <w:rsid w:val="00D15327"/>
    <w:rsid w:val="00D1545E"/>
    <w:rsid w:val="00D15F02"/>
    <w:rsid w:val="00D15F43"/>
    <w:rsid w:val="00D16326"/>
    <w:rsid w:val="00D165DF"/>
    <w:rsid w:val="00D16ABB"/>
    <w:rsid w:val="00D16E87"/>
    <w:rsid w:val="00D17028"/>
    <w:rsid w:val="00D17079"/>
    <w:rsid w:val="00D17C6A"/>
    <w:rsid w:val="00D201BB"/>
    <w:rsid w:val="00D20244"/>
    <w:rsid w:val="00D20B8B"/>
    <w:rsid w:val="00D2162C"/>
    <w:rsid w:val="00D21A3C"/>
    <w:rsid w:val="00D21B99"/>
    <w:rsid w:val="00D22BDE"/>
    <w:rsid w:val="00D22C9B"/>
    <w:rsid w:val="00D23077"/>
    <w:rsid w:val="00D233F1"/>
    <w:rsid w:val="00D23E4F"/>
    <w:rsid w:val="00D24765"/>
    <w:rsid w:val="00D2483A"/>
    <w:rsid w:val="00D24E46"/>
    <w:rsid w:val="00D25242"/>
    <w:rsid w:val="00D256F8"/>
    <w:rsid w:val="00D259EB"/>
    <w:rsid w:val="00D25AA0"/>
    <w:rsid w:val="00D26348"/>
    <w:rsid w:val="00D2685C"/>
    <w:rsid w:val="00D26A3B"/>
    <w:rsid w:val="00D272C1"/>
    <w:rsid w:val="00D27537"/>
    <w:rsid w:val="00D2755D"/>
    <w:rsid w:val="00D2782E"/>
    <w:rsid w:val="00D27D8A"/>
    <w:rsid w:val="00D302FD"/>
    <w:rsid w:val="00D3038A"/>
    <w:rsid w:val="00D3098D"/>
    <w:rsid w:val="00D30E15"/>
    <w:rsid w:val="00D315D3"/>
    <w:rsid w:val="00D31859"/>
    <w:rsid w:val="00D31A02"/>
    <w:rsid w:val="00D32101"/>
    <w:rsid w:val="00D322F4"/>
    <w:rsid w:val="00D323D0"/>
    <w:rsid w:val="00D32786"/>
    <w:rsid w:val="00D32A09"/>
    <w:rsid w:val="00D32C50"/>
    <w:rsid w:val="00D32D51"/>
    <w:rsid w:val="00D3323C"/>
    <w:rsid w:val="00D33456"/>
    <w:rsid w:val="00D337A1"/>
    <w:rsid w:val="00D3396F"/>
    <w:rsid w:val="00D33D4D"/>
    <w:rsid w:val="00D34A0B"/>
    <w:rsid w:val="00D34ECE"/>
    <w:rsid w:val="00D3590C"/>
    <w:rsid w:val="00D3618F"/>
    <w:rsid w:val="00D36234"/>
    <w:rsid w:val="00D36371"/>
    <w:rsid w:val="00D36494"/>
    <w:rsid w:val="00D368B9"/>
    <w:rsid w:val="00D368E6"/>
    <w:rsid w:val="00D36918"/>
    <w:rsid w:val="00D369C1"/>
    <w:rsid w:val="00D36ADD"/>
    <w:rsid w:val="00D36BA8"/>
    <w:rsid w:val="00D36FB7"/>
    <w:rsid w:val="00D370ED"/>
    <w:rsid w:val="00D373B7"/>
    <w:rsid w:val="00D375C6"/>
    <w:rsid w:val="00D37862"/>
    <w:rsid w:val="00D37A10"/>
    <w:rsid w:val="00D37A53"/>
    <w:rsid w:val="00D408F7"/>
    <w:rsid w:val="00D41005"/>
    <w:rsid w:val="00D41516"/>
    <w:rsid w:val="00D41555"/>
    <w:rsid w:val="00D41C3C"/>
    <w:rsid w:val="00D41CC4"/>
    <w:rsid w:val="00D41CE5"/>
    <w:rsid w:val="00D429BC"/>
    <w:rsid w:val="00D430BE"/>
    <w:rsid w:val="00D43446"/>
    <w:rsid w:val="00D43490"/>
    <w:rsid w:val="00D437D8"/>
    <w:rsid w:val="00D441F2"/>
    <w:rsid w:val="00D44226"/>
    <w:rsid w:val="00D447E7"/>
    <w:rsid w:val="00D44994"/>
    <w:rsid w:val="00D45532"/>
    <w:rsid w:val="00D45A74"/>
    <w:rsid w:val="00D45C8D"/>
    <w:rsid w:val="00D45DF3"/>
    <w:rsid w:val="00D46174"/>
    <w:rsid w:val="00D46BA7"/>
    <w:rsid w:val="00D46D5B"/>
    <w:rsid w:val="00D4776A"/>
    <w:rsid w:val="00D47DD0"/>
    <w:rsid w:val="00D5007B"/>
    <w:rsid w:val="00D50183"/>
    <w:rsid w:val="00D50393"/>
    <w:rsid w:val="00D5131B"/>
    <w:rsid w:val="00D51C7E"/>
    <w:rsid w:val="00D51D12"/>
    <w:rsid w:val="00D52F94"/>
    <w:rsid w:val="00D53263"/>
    <w:rsid w:val="00D5326F"/>
    <w:rsid w:val="00D5362B"/>
    <w:rsid w:val="00D536E7"/>
    <w:rsid w:val="00D53A62"/>
    <w:rsid w:val="00D53F1F"/>
    <w:rsid w:val="00D53F45"/>
    <w:rsid w:val="00D5495C"/>
    <w:rsid w:val="00D54C73"/>
    <w:rsid w:val="00D55072"/>
    <w:rsid w:val="00D55084"/>
    <w:rsid w:val="00D550CC"/>
    <w:rsid w:val="00D551B5"/>
    <w:rsid w:val="00D55201"/>
    <w:rsid w:val="00D55327"/>
    <w:rsid w:val="00D555D7"/>
    <w:rsid w:val="00D55EDB"/>
    <w:rsid w:val="00D55F97"/>
    <w:rsid w:val="00D55FD7"/>
    <w:rsid w:val="00D562D9"/>
    <w:rsid w:val="00D56430"/>
    <w:rsid w:val="00D569FB"/>
    <w:rsid w:val="00D56AF5"/>
    <w:rsid w:val="00D56DB2"/>
    <w:rsid w:val="00D5706A"/>
    <w:rsid w:val="00D5747F"/>
    <w:rsid w:val="00D57495"/>
    <w:rsid w:val="00D574FA"/>
    <w:rsid w:val="00D57560"/>
    <w:rsid w:val="00D57A0E"/>
    <w:rsid w:val="00D57AB5"/>
    <w:rsid w:val="00D57BC4"/>
    <w:rsid w:val="00D57BDA"/>
    <w:rsid w:val="00D604D0"/>
    <w:rsid w:val="00D60834"/>
    <w:rsid w:val="00D60C8D"/>
    <w:rsid w:val="00D60DEE"/>
    <w:rsid w:val="00D60FC4"/>
    <w:rsid w:val="00D6134C"/>
    <w:rsid w:val="00D61374"/>
    <w:rsid w:val="00D61453"/>
    <w:rsid w:val="00D6168A"/>
    <w:rsid w:val="00D616A5"/>
    <w:rsid w:val="00D61712"/>
    <w:rsid w:val="00D61FF0"/>
    <w:rsid w:val="00D6211D"/>
    <w:rsid w:val="00D6265C"/>
    <w:rsid w:val="00D62BD2"/>
    <w:rsid w:val="00D62C97"/>
    <w:rsid w:val="00D6345B"/>
    <w:rsid w:val="00D63517"/>
    <w:rsid w:val="00D6394B"/>
    <w:rsid w:val="00D63B75"/>
    <w:rsid w:val="00D63BE5"/>
    <w:rsid w:val="00D63E10"/>
    <w:rsid w:val="00D63EE2"/>
    <w:rsid w:val="00D6409B"/>
    <w:rsid w:val="00D6423D"/>
    <w:rsid w:val="00D64569"/>
    <w:rsid w:val="00D645F7"/>
    <w:rsid w:val="00D646BB"/>
    <w:rsid w:val="00D648A1"/>
    <w:rsid w:val="00D64970"/>
    <w:rsid w:val="00D64B18"/>
    <w:rsid w:val="00D64F4F"/>
    <w:rsid w:val="00D6520D"/>
    <w:rsid w:val="00D65761"/>
    <w:rsid w:val="00D659B1"/>
    <w:rsid w:val="00D66D92"/>
    <w:rsid w:val="00D66E18"/>
    <w:rsid w:val="00D6734D"/>
    <w:rsid w:val="00D67733"/>
    <w:rsid w:val="00D67823"/>
    <w:rsid w:val="00D679CF"/>
    <w:rsid w:val="00D679D3"/>
    <w:rsid w:val="00D701D9"/>
    <w:rsid w:val="00D70966"/>
    <w:rsid w:val="00D70A36"/>
    <w:rsid w:val="00D71F34"/>
    <w:rsid w:val="00D729A9"/>
    <w:rsid w:val="00D72BE6"/>
    <w:rsid w:val="00D72DE1"/>
    <w:rsid w:val="00D73042"/>
    <w:rsid w:val="00D7339D"/>
    <w:rsid w:val="00D73469"/>
    <w:rsid w:val="00D7356F"/>
    <w:rsid w:val="00D73587"/>
    <w:rsid w:val="00D73EBB"/>
    <w:rsid w:val="00D73F90"/>
    <w:rsid w:val="00D741B4"/>
    <w:rsid w:val="00D74B92"/>
    <w:rsid w:val="00D74E95"/>
    <w:rsid w:val="00D751FB"/>
    <w:rsid w:val="00D753CD"/>
    <w:rsid w:val="00D754D6"/>
    <w:rsid w:val="00D75B44"/>
    <w:rsid w:val="00D75EB5"/>
    <w:rsid w:val="00D761AA"/>
    <w:rsid w:val="00D7624C"/>
    <w:rsid w:val="00D76513"/>
    <w:rsid w:val="00D76768"/>
    <w:rsid w:val="00D76CC6"/>
    <w:rsid w:val="00D76F16"/>
    <w:rsid w:val="00D76F65"/>
    <w:rsid w:val="00D76FAE"/>
    <w:rsid w:val="00D77040"/>
    <w:rsid w:val="00D7706A"/>
    <w:rsid w:val="00D777D7"/>
    <w:rsid w:val="00D7786D"/>
    <w:rsid w:val="00D77948"/>
    <w:rsid w:val="00D77FA8"/>
    <w:rsid w:val="00D805F1"/>
    <w:rsid w:val="00D807ED"/>
    <w:rsid w:val="00D80AB8"/>
    <w:rsid w:val="00D80D7B"/>
    <w:rsid w:val="00D80FEC"/>
    <w:rsid w:val="00D81093"/>
    <w:rsid w:val="00D8123E"/>
    <w:rsid w:val="00D81792"/>
    <w:rsid w:val="00D819B1"/>
    <w:rsid w:val="00D81BA1"/>
    <w:rsid w:val="00D81FA3"/>
    <w:rsid w:val="00D82494"/>
    <w:rsid w:val="00D8273C"/>
    <w:rsid w:val="00D83898"/>
    <w:rsid w:val="00D83AE9"/>
    <w:rsid w:val="00D83AF7"/>
    <w:rsid w:val="00D83F48"/>
    <w:rsid w:val="00D84266"/>
    <w:rsid w:val="00D8450C"/>
    <w:rsid w:val="00D84985"/>
    <w:rsid w:val="00D84C46"/>
    <w:rsid w:val="00D84D39"/>
    <w:rsid w:val="00D85096"/>
    <w:rsid w:val="00D857B8"/>
    <w:rsid w:val="00D85D1F"/>
    <w:rsid w:val="00D8651E"/>
    <w:rsid w:val="00D86E07"/>
    <w:rsid w:val="00D86EDB"/>
    <w:rsid w:val="00D87175"/>
    <w:rsid w:val="00D87371"/>
    <w:rsid w:val="00D8774F"/>
    <w:rsid w:val="00D87ABF"/>
    <w:rsid w:val="00D87C75"/>
    <w:rsid w:val="00D87E9F"/>
    <w:rsid w:val="00D908C7"/>
    <w:rsid w:val="00D909E8"/>
    <w:rsid w:val="00D90CD3"/>
    <w:rsid w:val="00D90E2C"/>
    <w:rsid w:val="00D9118F"/>
    <w:rsid w:val="00D919E6"/>
    <w:rsid w:val="00D91BE1"/>
    <w:rsid w:val="00D925F7"/>
    <w:rsid w:val="00D92B24"/>
    <w:rsid w:val="00D92C29"/>
    <w:rsid w:val="00D93221"/>
    <w:rsid w:val="00D936E2"/>
    <w:rsid w:val="00D94599"/>
    <w:rsid w:val="00D9503C"/>
    <w:rsid w:val="00D95104"/>
    <w:rsid w:val="00D95132"/>
    <w:rsid w:val="00D95274"/>
    <w:rsid w:val="00D95600"/>
    <w:rsid w:val="00D957F3"/>
    <w:rsid w:val="00D95900"/>
    <w:rsid w:val="00D95A7D"/>
    <w:rsid w:val="00D95D80"/>
    <w:rsid w:val="00D95FD3"/>
    <w:rsid w:val="00D9683C"/>
    <w:rsid w:val="00D96F0C"/>
    <w:rsid w:val="00D977A0"/>
    <w:rsid w:val="00D97884"/>
    <w:rsid w:val="00D97B4F"/>
    <w:rsid w:val="00D97C79"/>
    <w:rsid w:val="00D97F43"/>
    <w:rsid w:val="00D97FCC"/>
    <w:rsid w:val="00D97FE1"/>
    <w:rsid w:val="00DA0712"/>
    <w:rsid w:val="00DA075C"/>
    <w:rsid w:val="00DA07E7"/>
    <w:rsid w:val="00DA0A7F"/>
    <w:rsid w:val="00DA13E3"/>
    <w:rsid w:val="00DA1C31"/>
    <w:rsid w:val="00DA20BC"/>
    <w:rsid w:val="00DA2575"/>
    <w:rsid w:val="00DA26BA"/>
    <w:rsid w:val="00DA272E"/>
    <w:rsid w:val="00DA2C75"/>
    <w:rsid w:val="00DA2D25"/>
    <w:rsid w:val="00DA2ED7"/>
    <w:rsid w:val="00DA3635"/>
    <w:rsid w:val="00DA369D"/>
    <w:rsid w:val="00DA3873"/>
    <w:rsid w:val="00DA3D5E"/>
    <w:rsid w:val="00DA3E7A"/>
    <w:rsid w:val="00DA3EF7"/>
    <w:rsid w:val="00DA430C"/>
    <w:rsid w:val="00DA4368"/>
    <w:rsid w:val="00DA4B11"/>
    <w:rsid w:val="00DA4B92"/>
    <w:rsid w:val="00DA4BA6"/>
    <w:rsid w:val="00DA4C70"/>
    <w:rsid w:val="00DA4DE3"/>
    <w:rsid w:val="00DA5471"/>
    <w:rsid w:val="00DA5F96"/>
    <w:rsid w:val="00DA6049"/>
    <w:rsid w:val="00DA615D"/>
    <w:rsid w:val="00DA634F"/>
    <w:rsid w:val="00DA638D"/>
    <w:rsid w:val="00DA6598"/>
    <w:rsid w:val="00DA6C0F"/>
    <w:rsid w:val="00DA702F"/>
    <w:rsid w:val="00DA7F8A"/>
    <w:rsid w:val="00DB0176"/>
    <w:rsid w:val="00DB0404"/>
    <w:rsid w:val="00DB069C"/>
    <w:rsid w:val="00DB08DD"/>
    <w:rsid w:val="00DB0CC3"/>
    <w:rsid w:val="00DB11F8"/>
    <w:rsid w:val="00DB18F8"/>
    <w:rsid w:val="00DB1BCF"/>
    <w:rsid w:val="00DB1F2A"/>
    <w:rsid w:val="00DB20D5"/>
    <w:rsid w:val="00DB2175"/>
    <w:rsid w:val="00DB22D8"/>
    <w:rsid w:val="00DB2655"/>
    <w:rsid w:val="00DB297F"/>
    <w:rsid w:val="00DB2C83"/>
    <w:rsid w:val="00DB2D14"/>
    <w:rsid w:val="00DB3153"/>
    <w:rsid w:val="00DB317A"/>
    <w:rsid w:val="00DB3334"/>
    <w:rsid w:val="00DB3B82"/>
    <w:rsid w:val="00DB407F"/>
    <w:rsid w:val="00DB43EE"/>
    <w:rsid w:val="00DB485D"/>
    <w:rsid w:val="00DB4C6E"/>
    <w:rsid w:val="00DB4D5B"/>
    <w:rsid w:val="00DB5293"/>
    <w:rsid w:val="00DB5320"/>
    <w:rsid w:val="00DB539A"/>
    <w:rsid w:val="00DB5875"/>
    <w:rsid w:val="00DB6008"/>
    <w:rsid w:val="00DB6ED8"/>
    <w:rsid w:val="00DB737B"/>
    <w:rsid w:val="00DB7403"/>
    <w:rsid w:val="00DB7AF5"/>
    <w:rsid w:val="00DC0100"/>
    <w:rsid w:val="00DC03DE"/>
    <w:rsid w:val="00DC1301"/>
    <w:rsid w:val="00DC1327"/>
    <w:rsid w:val="00DC1350"/>
    <w:rsid w:val="00DC166B"/>
    <w:rsid w:val="00DC1F0B"/>
    <w:rsid w:val="00DC2207"/>
    <w:rsid w:val="00DC2C8B"/>
    <w:rsid w:val="00DC3237"/>
    <w:rsid w:val="00DC367A"/>
    <w:rsid w:val="00DC36F3"/>
    <w:rsid w:val="00DC3BA5"/>
    <w:rsid w:val="00DC41A4"/>
    <w:rsid w:val="00DC46B8"/>
    <w:rsid w:val="00DC4A41"/>
    <w:rsid w:val="00DC4B77"/>
    <w:rsid w:val="00DC4C33"/>
    <w:rsid w:val="00DC52CD"/>
    <w:rsid w:val="00DC5545"/>
    <w:rsid w:val="00DC5672"/>
    <w:rsid w:val="00DC5726"/>
    <w:rsid w:val="00DC5839"/>
    <w:rsid w:val="00DC60A2"/>
    <w:rsid w:val="00DC6600"/>
    <w:rsid w:val="00DC67BD"/>
    <w:rsid w:val="00DC6924"/>
    <w:rsid w:val="00DC6973"/>
    <w:rsid w:val="00DC71F2"/>
    <w:rsid w:val="00DC7770"/>
    <w:rsid w:val="00DC77F3"/>
    <w:rsid w:val="00DC7CC8"/>
    <w:rsid w:val="00DC7E52"/>
    <w:rsid w:val="00DC7FCA"/>
    <w:rsid w:val="00DD0772"/>
    <w:rsid w:val="00DD0AFE"/>
    <w:rsid w:val="00DD0B81"/>
    <w:rsid w:val="00DD12C5"/>
    <w:rsid w:val="00DD18FF"/>
    <w:rsid w:val="00DD1F30"/>
    <w:rsid w:val="00DD1F85"/>
    <w:rsid w:val="00DD2025"/>
    <w:rsid w:val="00DD20FE"/>
    <w:rsid w:val="00DD219C"/>
    <w:rsid w:val="00DD22EA"/>
    <w:rsid w:val="00DD23A0"/>
    <w:rsid w:val="00DD25C8"/>
    <w:rsid w:val="00DD2984"/>
    <w:rsid w:val="00DD30E4"/>
    <w:rsid w:val="00DD3463"/>
    <w:rsid w:val="00DD39E0"/>
    <w:rsid w:val="00DD3BBA"/>
    <w:rsid w:val="00DD3EF5"/>
    <w:rsid w:val="00DD5071"/>
    <w:rsid w:val="00DD5362"/>
    <w:rsid w:val="00DD53FA"/>
    <w:rsid w:val="00DD58C2"/>
    <w:rsid w:val="00DD5F42"/>
    <w:rsid w:val="00DD617B"/>
    <w:rsid w:val="00DD6188"/>
    <w:rsid w:val="00DD6D4E"/>
    <w:rsid w:val="00DD6DDD"/>
    <w:rsid w:val="00DD71ED"/>
    <w:rsid w:val="00DD7580"/>
    <w:rsid w:val="00DD79A6"/>
    <w:rsid w:val="00DE0443"/>
    <w:rsid w:val="00DE068C"/>
    <w:rsid w:val="00DE0A29"/>
    <w:rsid w:val="00DE0E59"/>
    <w:rsid w:val="00DE0F6C"/>
    <w:rsid w:val="00DE1253"/>
    <w:rsid w:val="00DE12F0"/>
    <w:rsid w:val="00DE219B"/>
    <w:rsid w:val="00DE23E9"/>
    <w:rsid w:val="00DE26F0"/>
    <w:rsid w:val="00DE3407"/>
    <w:rsid w:val="00DE354B"/>
    <w:rsid w:val="00DE3848"/>
    <w:rsid w:val="00DE3979"/>
    <w:rsid w:val="00DE3BDF"/>
    <w:rsid w:val="00DE40F1"/>
    <w:rsid w:val="00DE498B"/>
    <w:rsid w:val="00DE4AD8"/>
    <w:rsid w:val="00DE52E3"/>
    <w:rsid w:val="00DE555E"/>
    <w:rsid w:val="00DE56D9"/>
    <w:rsid w:val="00DE5785"/>
    <w:rsid w:val="00DE596A"/>
    <w:rsid w:val="00DE6C07"/>
    <w:rsid w:val="00DE6CEE"/>
    <w:rsid w:val="00DE70CB"/>
    <w:rsid w:val="00DE72BC"/>
    <w:rsid w:val="00DE7A4C"/>
    <w:rsid w:val="00DE7C00"/>
    <w:rsid w:val="00DE7D90"/>
    <w:rsid w:val="00DF03E9"/>
    <w:rsid w:val="00DF03ED"/>
    <w:rsid w:val="00DF0418"/>
    <w:rsid w:val="00DF04A0"/>
    <w:rsid w:val="00DF04EE"/>
    <w:rsid w:val="00DF0BF4"/>
    <w:rsid w:val="00DF10B2"/>
    <w:rsid w:val="00DF1101"/>
    <w:rsid w:val="00DF179D"/>
    <w:rsid w:val="00DF1E9C"/>
    <w:rsid w:val="00DF2168"/>
    <w:rsid w:val="00DF24B2"/>
    <w:rsid w:val="00DF2907"/>
    <w:rsid w:val="00DF2BAC"/>
    <w:rsid w:val="00DF2CEE"/>
    <w:rsid w:val="00DF2D2C"/>
    <w:rsid w:val="00DF4572"/>
    <w:rsid w:val="00DF4658"/>
    <w:rsid w:val="00DF46FE"/>
    <w:rsid w:val="00DF53C9"/>
    <w:rsid w:val="00DF5A1C"/>
    <w:rsid w:val="00DF5C5B"/>
    <w:rsid w:val="00DF6461"/>
    <w:rsid w:val="00DF652E"/>
    <w:rsid w:val="00DF6C8B"/>
    <w:rsid w:val="00DF6F17"/>
    <w:rsid w:val="00DF6F22"/>
    <w:rsid w:val="00DF6F28"/>
    <w:rsid w:val="00DF6F58"/>
    <w:rsid w:val="00DF78FA"/>
    <w:rsid w:val="00DF7AE1"/>
    <w:rsid w:val="00E002F1"/>
    <w:rsid w:val="00E0082C"/>
    <w:rsid w:val="00E01273"/>
    <w:rsid w:val="00E01545"/>
    <w:rsid w:val="00E01BF3"/>
    <w:rsid w:val="00E01DAA"/>
    <w:rsid w:val="00E01E99"/>
    <w:rsid w:val="00E022A9"/>
    <w:rsid w:val="00E023E5"/>
    <w:rsid w:val="00E02432"/>
    <w:rsid w:val="00E02616"/>
    <w:rsid w:val="00E02A2B"/>
    <w:rsid w:val="00E02AB0"/>
    <w:rsid w:val="00E03644"/>
    <w:rsid w:val="00E03769"/>
    <w:rsid w:val="00E0393B"/>
    <w:rsid w:val="00E03F9A"/>
    <w:rsid w:val="00E04022"/>
    <w:rsid w:val="00E041CC"/>
    <w:rsid w:val="00E048B1"/>
    <w:rsid w:val="00E04D28"/>
    <w:rsid w:val="00E04DC9"/>
    <w:rsid w:val="00E04E98"/>
    <w:rsid w:val="00E05284"/>
    <w:rsid w:val="00E06528"/>
    <w:rsid w:val="00E066DB"/>
    <w:rsid w:val="00E06CC1"/>
    <w:rsid w:val="00E0728F"/>
    <w:rsid w:val="00E0749C"/>
    <w:rsid w:val="00E0755C"/>
    <w:rsid w:val="00E07679"/>
    <w:rsid w:val="00E0780E"/>
    <w:rsid w:val="00E07A8C"/>
    <w:rsid w:val="00E1051B"/>
    <w:rsid w:val="00E10543"/>
    <w:rsid w:val="00E10708"/>
    <w:rsid w:val="00E112CA"/>
    <w:rsid w:val="00E11AA6"/>
    <w:rsid w:val="00E1309F"/>
    <w:rsid w:val="00E13173"/>
    <w:rsid w:val="00E134D4"/>
    <w:rsid w:val="00E137DC"/>
    <w:rsid w:val="00E13B0C"/>
    <w:rsid w:val="00E13D0D"/>
    <w:rsid w:val="00E149CA"/>
    <w:rsid w:val="00E14A7E"/>
    <w:rsid w:val="00E14BA8"/>
    <w:rsid w:val="00E14C9D"/>
    <w:rsid w:val="00E14F3B"/>
    <w:rsid w:val="00E151E1"/>
    <w:rsid w:val="00E15AB0"/>
    <w:rsid w:val="00E16766"/>
    <w:rsid w:val="00E16AA4"/>
    <w:rsid w:val="00E17006"/>
    <w:rsid w:val="00E170DA"/>
    <w:rsid w:val="00E17619"/>
    <w:rsid w:val="00E17805"/>
    <w:rsid w:val="00E17CAC"/>
    <w:rsid w:val="00E200FB"/>
    <w:rsid w:val="00E20390"/>
    <w:rsid w:val="00E20395"/>
    <w:rsid w:val="00E204C8"/>
    <w:rsid w:val="00E20911"/>
    <w:rsid w:val="00E20918"/>
    <w:rsid w:val="00E209D3"/>
    <w:rsid w:val="00E20AD3"/>
    <w:rsid w:val="00E20EA4"/>
    <w:rsid w:val="00E20F79"/>
    <w:rsid w:val="00E21278"/>
    <w:rsid w:val="00E213F9"/>
    <w:rsid w:val="00E2150A"/>
    <w:rsid w:val="00E219EE"/>
    <w:rsid w:val="00E21D31"/>
    <w:rsid w:val="00E21D7F"/>
    <w:rsid w:val="00E22042"/>
    <w:rsid w:val="00E227C3"/>
    <w:rsid w:val="00E22CCD"/>
    <w:rsid w:val="00E2304D"/>
    <w:rsid w:val="00E23296"/>
    <w:rsid w:val="00E23941"/>
    <w:rsid w:val="00E239FC"/>
    <w:rsid w:val="00E23A11"/>
    <w:rsid w:val="00E23FB7"/>
    <w:rsid w:val="00E244CC"/>
    <w:rsid w:val="00E24A27"/>
    <w:rsid w:val="00E24B5C"/>
    <w:rsid w:val="00E24D07"/>
    <w:rsid w:val="00E257E4"/>
    <w:rsid w:val="00E25F89"/>
    <w:rsid w:val="00E26009"/>
    <w:rsid w:val="00E26387"/>
    <w:rsid w:val="00E26C3C"/>
    <w:rsid w:val="00E2723B"/>
    <w:rsid w:val="00E274C4"/>
    <w:rsid w:val="00E27568"/>
    <w:rsid w:val="00E27884"/>
    <w:rsid w:val="00E27AAF"/>
    <w:rsid w:val="00E27DA9"/>
    <w:rsid w:val="00E30808"/>
    <w:rsid w:val="00E30F08"/>
    <w:rsid w:val="00E3117A"/>
    <w:rsid w:val="00E311C3"/>
    <w:rsid w:val="00E31709"/>
    <w:rsid w:val="00E31DDE"/>
    <w:rsid w:val="00E31EC7"/>
    <w:rsid w:val="00E320D3"/>
    <w:rsid w:val="00E32299"/>
    <w:rsid w:val="00E32D62"/>
    <w:rsid w:val="00E332FA"/>
    <w:rsid w:val="00E3385D"/>
    <w:rsid w:val="00E338AE"/>
    <w:rsid w:val="00E339DC"/>
    <w:rsid w:val="00E33DF5"/>
    <w:rsid w:val="00E33E15"/>
    <w:rsid w:val="00E344CF"/>
    <w:rsid w:val="00E34858"/>
    <w:rsid w:val="00E34C48"/>
    <w:rsid w:val="00E353A4"/>
    <w:rsid w:val="00E361B8"/>
    <w:rsid w:val="00E363AB"/>
    <w:rsid w:val="00E3697B"/>
    <w:rsid w:val="00E36A1B"/>
    <w:rsid w:val="00E36F7B"/>
    <w:rsid w:val="00E375A1"/>
    <w:rsid w:val="00E37DDE"/>
    <w:rsid w:val="00E40068"/>
    <w:rsid w:val="00E40949"/>
    <w:rsid w:val="00E40AC8"/>
    <w:rsid w:val="00E40C38"/>
    <w:rsid w:val="00E40E2C"/>
    <w:rsid w:val="00E41533"/>
    <w:rsid w:val="00E41734"/>
    <w:rsid w:val="00E42383"/>
    <w:rsid w:val="00E42428"/>
    <w:rsid w:val="00E429ED"/>
    <w:rsid w:val="00E42E79"/>
    <w:rsid w:val="00E42EFE"/>
    <w:rsid w:val="00E431DB"/>
    <w:rsid w:val="00E438CC"/>
    <w:rsid w:val="00E43F37"/>
    <w:rsid w:val="00E441E6"/>
    <w:rsid w:val="00E44334"/>
    <w:rsid w:val="00E44566"/>
    <w:rsid w:val="00E445FD"/>
    <w:rsid w:val="00E4469B"/>
    <w:rsid w:val="00E450ED"/>
    <w:rsid w:val="00E452C1"/>
    <w:rsid w:val="00E45500"/>
    <w:rsid w:val="00E458D1"/>
    <w:rsid w:val="00E45961"/>
    <w:rsid w:val="00E45E21"/>
    <w:rsid w:val="00E46C47"/>
    <w:rsid w:val="00E470D4"/>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A7F"/>
    <w:rsid w:val="00E53BAD"/>
    <w:rsid w:val="00E53FA9"/>
    <w:rsid w:val="00E53FCD"/>
    <w:rsid w:val="00E5414C"/>
    <w:rsid w:val="00E541A3"/>
    <w:rsid w:val="00E5469F"/>
    <w:rsid w:val="00E54725"/>
    <w:rsid w:val="00E547B3"/>
    <w:rsid w:val="00E558C1"/>
    <w:rsid w:val="00E55A55"/>
    <w:rsid w:val="00E55D70"/>
    <w:rsid w:val="00E5665B"/>
    <w:rsid w:val="00E57050"/>
    <w:rsid w:val="00E571A3"/>
    <w:rsid w:val="00E5733D"/>
    <w:rsid w:val="00E5738F"/>
    <w:rsid w:val="00E57613"/>
    <w:rsid w:val="00E5783A"/>
    <w:rsid w:val="00E57842"/>
    <w:rsid w:val="00E57EAC"/>
    <w:rsid w:val="00E60394"/>
    <w:rsid w:val="00E604EF"/>
    <w:rsid w:val="00E60A44"/>
    <w:rsid w:val="00E60B78"/>
    <w:rsid w:val="00E61015"/>
    <w:rsid w:val="00E61119"/>
    <w:rsid w:val="00E61197"/>
    <w:rsid w:val="00E618B6"/>
    <w:rsid w:val="00E61A43"/>
    <w:rsid w:val="00E61CC0"/>
    <w:rsid w:val="00E61E92"/>
    <w:rsid w:val="00E61F88"/>
    <w:rsid w:val="00E6254D"/>
    <w:rsid w:val="00E6277B"/>
    <w:rsid w:val="00E642C0"/>
    <w:rsid w:val="00E64424"/>
    <w:rsid w:val="00E64AC9"/>
    <w:rsid w:val="00E64C99"/>
    <w:rsid w:val="00E64CD3"/>
    <w:rsid w:val="00E64E8F"/>
    <w:rsid w:val="00E657E0"/>
    <w:rsid w:val="00E6588E"/>
    <w:rsid w:val="00E65B03"/>
    <w:rsid w:val="00E65B29"/>
    <w:rsid w:val="00E65D8F"/>
    <w:rsid w:val="00E660BA"/>
    <w:rsid w:val="00E66248"/>
    <w:rsid w:val="00E66464"/>
    <w:rsid w:val="00E664F7"/>
    <w:rsid w:val="00E66735"/>
    <w:rsid w:val="00E667D1"/>
    <w:rsid w:val="00E66931"/>
    <w:rsid w:val="00E66945"/>
    <w:rsid w:val="00E671C9"/>
    <w:rsid w:val="00E6743F"/>
    <w:rsid w:val="00E6758E"/>
    <w:rsid w:val="00E67885"/>
    <w:rsid w:val="00E67AF4"/>
    <w:rsid w:val="00E67E23"/>
    <w:rsid w:val="00E70016"/>
    <w:rsid w:val="00E70658"/>
    <w:rsid w:val="00E7091B"/>
    <w:rsid w:val="00E70AD9"/>
    <w:rsid w:val="00E70BC7"/>
    <w:rsid w:val="00E70CF3"/>
    <w:rsid w:val="00E70D7D"/>
    <w:rsid w:val="00E70F07"/>
    <w:rsid w:val="00E70FBC"/>
    <w:rsid w:val="00E72258"/>
    <w:rsid w:val="00E7270A"/>
    <w:rsid w:val="00E72788"/>
    <w:rsid w:val="00E729F6"/>
    <w:rsid w:val="00E72BDF"/>
    <w:rsid w:val="00E72C01"/>
    <w:rsid w:val="00E73110"/>
    <w:rsid w:val="00E7362C"/>
    <w:rsid w:val="00E741AC"/>
    <w:rsid w:val="00E7450C"/>
    <w:rsid w:val="00E747AA"/>
    <w:rsid w:val="00E747F3"/>
    <w:rsid w:val="00E74F75"/>
    <w:rsid w:val="00E75174"/>
    <w:rsid w:val="00E75EBA"/>
    <w:rsid w:val="00E763B4"/>
    <w:rsid w:val="00E765EB"/>
    <w:rsid w:val="00E76FEE"/>
    <w:rsid w:val="00E77530"/>
    <w:rsid w:val="00E77848"/>
    <w:rsid w:val="00E779B3"/>
    <w:rsid w:val="00E77A60"/>
    <w:rsid w:val="00E77CAB"/>
    <w:rsid w:val="00E77CBD"/>
    <w:rsid w:val="00E804D2"/>
    <w:rsid w:val="00E80514"/>
    <w:rsid w:val="00E80E5B"/>
    <w:rsid w:val="00E80E6B"/>
    <w:rsid w:val="00E816C5"/>
    <w:rsid w:val="00E81762"/>
    <w:rsid w:val="00E817F2"/>
    <w:rsid w:val="00E817F8"/>
    <w:rsid w:val="00E81CA5"/>
    <w:rsid w:val="00E81CE0"/>
    <w:rsid w:val="00E81DC5"/>
    <w:rsid w:val="00E81E7C"/>
    <w:rsid w:val="00E82087"/>
    <w:rsid w:val="00E8224D"/>
    <w:rsid w:val="00E82391"/>
    <w:rsid w:val="00E823B0"/>
    <w:rsid w:val="00E82724"/>
    <w:rsid w:val="00E830DA"/>
    <w:rsid w:val="00E844D8"/>
    <w:rsid w:val="00E8485A"/>
    <w:rsid w:val="00E8519F"/>
    <w:rsid w:val="00E85209"/>
    <w:rsid w:val="00E85247"/>
    <w:rsid w:val="00E85387"/>
    <w:rsid w:val="00E8552A"/>
    <w:rsid w:val="00E8567B"/>
    <w:rsid w:val="00E85CC3"/>
    <w:rsid w:val="00E8644A"/>
    <w:rsid w:val="00E870A9"/>
    <w:rsid w:val="00E87AF6"/>
    <w:rsid w:val="00E900BC"/>
    <w:rsid w:val="00E90279"/>
    <w:rsid w:val="00E90635"/>
    <w:rsid w:val="00E909A1"/>
    <w:rsid w:val="00E90BFF"/>
    <w:rsid w:val="00E90DB5"/>
    <w:rsid w:val="00E91627"/>
    <w:rsid w:val="00E91673"/>
    <w:rsid w:val="00E91A15"/>
    <w:rsid w:val="00E91AB7"/>
    <w:rsid w:val="00E91B62"/>
    <w:rsid w:val="00E91C13"/>
    <w:rsid w:val="00E91DBF"/>
    <w:rsid w:val="00E91F04"/>
    <w:rsid w:val="00E91F35"/>
    <w:rsid w:val="00E92144"/>
    <w:rsid w:val="00E924EA"/>
    <w:rsid w:val="00E9259E"/>
    <w:rsid w:val="00E928C6"/>
    <w:rsid w:val="00E93C02"/>
    <w:rsid w:val="00E941B9"/>
    <w:rsid w:val="00E94EC1"/>
    <w:rsid w:val="00E954A1"/>
    <w:rsid w:val="00E95BA6"/>
    <w:rsid w:val="00E9627A"/>
    <w:rsid w:val="00E9648E"/>
    <w:rsid w:val="00E96DBD"/>
    <w:rsid w:val="00E97403"/>
    <w:rsid w:val="00E97648"/>
    <w:rsid w:val="00E97FB7"/>
    <w:rsid w:val="00EA07E9"/>
    <w:rsid w:val="00EA0BBA"/>
    <w:rsid w:val="00EA0E4A"/>
    <w:rsid w:val="00EA1014"/>
    <w:rsid w:val="00EA146B"/>
    <w:rsid w:val="00EA1667"/>
    <w:rsid w:val="00EA1730"/>
    <w:rsid w:val="00EA181F"/>
    <w:rsid w:val="00EA1A54"/>
    <w:rsid w:val="00EA2226"/>
    <w:rsid w:val="00EA2483"/>
    <w:rsid w:val="00EA26FC"/>
    <w:rsid w:val="00EA28C0"/>
    <w:rsid w:val="00EA3B5A"/>
    <w:rsid w:val="00EA3D7F"/>
    <w:rsid w:val="00EA410E"/>
    <w:rsid w:val="00EA4FD1"/>
    <w:rsid w:val="00EA50E9"/>
    <w:rsid w:val="00EA53C2"/>
    <w:rsid w:val="00EA5695"/>
    <w:rsid w:val="00EA5B0A"/>
    <w:rsid w:val="00EA5B4B"/>
    <w:rsid w:val="00EA5C07"/>
    <w:rsid w:val="00EA5E2E"/>
    <w:rsid w:val="00EA65AD"/>
    <w:rsid w:val="00EA670A"/>
    <w:rsid w:val="00EA6BE3"/>
    <w:rsid w:val="00EA6D04"/>
    <w:rsid w:val="00EA6F6A"/>
    <w:rsid w:val="00EA76D8"/>
    <w:rsid w:val="00EA7FCF"/>
    <w:rsid w:val="00EB060F"/>
    <w:rsid w:val="00EB0CA3"/>
    <w:rsid w:val="00EB104F"/>
    <w:rsid w:val="00EB1888"/>
    <w:rsid w:val="00EB1B27"/>
    <w:rsid w:val="00EB1DA8"/>
    <w:rsid w:val="00EB21B5"/>
    <w:rsid w:val="00EB28C3"/>
    <w:rsid w:val="00EB2D2E"/>
    <w:rsid w:val="00EB3955"/>
    <w:rsid w:val="00EB3FDE"/>
    <w:rsid w:val="00EB45C5"/>
    <w:rsid w:val="00EB485C"/>
    <w:rsid w:val="00EB4B75"/>
    <w:rsid w:val="00EB4CFF"/>
    <w:rsid w:val="00EB503E"/>
    <w:rsid w:val="00EB53A6"/>
    <w:rsid w:val="00EB5476"/>
    <w:rsid w:val="00EB56AB"/>
    <w:rsid w:val="00EB5B96"/>
    <w:rsid w:val="00EB5D14"/>
    <w:rsid w:val="00EB5DFA"/>
    <w:rsid w:val="00EB5FB6"/>
    <w:rsid w:val="00EB5FF6"/>
    <w:rsid w:val="00EB64A5"/>
    <w:rsid w:val="00EB67FC"/>
    <w:rsid w:val="00EB6A03"/>
    <w:rsid w:val="00EB6DCD"/>
    <w:rsid w:val="00EB703E"/>
    <w:rsid w:val="00EB70B0"/>
    <w:rsid w:val="00EB7352"/>
    <w:rsid w:val="00EB74F4"/>
    <w:rsid w:val="00EB7633"/>
    <w:rsid w:val="00EB7736"/>
    <w:rsid w:val="00EB777A"/>
    <w:rsid w:val="00EB7808"/>
    <w:rsid w:val="00EB7A58"/>
    <w:rsid w:val="00EB7AAC"/>
    <w:rsid w:val="00EC1625"/>
    <w:rsid w:val="00EC1DCD"/>
    <w:rsid w:val="00EC1F14"/>
    <w:rsid w:val="00EC24A5"/>
    <w:rsid w:val="00EC2A2A"/>
    <w:rsid w:val="00EC2BF5"/>
    <w:rsid w:val="00EC2E2D"/>
    <w:rsid w:val="00EC363A"/>
    <w:rsid w:val="00EC462B"/>
    <w:rsid w:val="00EC4723"/>
    <w:rsid w:val="00EC4C23"/>
    <w:rsid w:val="00EC4F5E"/>
    <w:rsid w:val="00EC53B6"/>
    <w:rsid w:val="00EC5628"/>
    <w:rsid w:val="00EC56E0"/>
    <w:rsid w:val="00EC5746"/>
    <w:rsid w:val="00EC5A59"/>
    <w:rsid w:val="00EC6057"/>
    <w:rsid w:val="00EC6847"/>
    <w:rsid w:val="00EC6880"/>
    <w:rsid w:val="00EC6EB4"/>
    <w:rsid w:val="00EC6F7B"/>
    <w:rsid w:val="00EC7DB6"/>
    <w:rsid w:val="00ED02A6"/>
    <w:rsid w:val="00ED0EFD"/>
    <w:rsid w:val="00ED10AD"/>
    <w:rsid w:val="00ED1567"/>
    <w:rsid w:val="00ED162F"/>
    <w:rsid w:val="00ED168F"/>
    <w:rsid w:val="00ED16D6"/>
    <w:rsid w:val="00ED17F1"/>
    <w:rsid w:val="00ED1AC1"/>
    <w:rsid w:val="00ED2AE0"/>
    <w:rsid w:val="00ED2E52"/>
    <w:rsid w:val="00ED3024"/>
    <w:rsid w:val="00ED31DB"/>
    <w:rsid w:val="00ED3414"/>
    <w:rsid w:val="00ED346F"/>
    <w:rsid w:val="00ED35B4"/>
    <w:rsid w:val="00ED3657"/>
    <w:rsid w:val="00ED3C23"/>
    <w:rsid w:val="00ED4410"/>
    <w:rsid w:val="00ED49B0"/>
    <w:rsid w:val="00ED5BB1"/>
    <w:rsid w:val="00ED5FE4"/>
    <w:rsid w:val="00ED6FAD"/>
    <w:rsid w:val="00ED71C5"/>
    <w:rsid w:val="00ED743F"/>
    <w:rsid w:val="00ED7A47"/>
    <w:rsid w:val="00ED7BE2"/>
    <w:rsid w:val="00EE0101"/>
    <w:rsid w:val="00EE16FA"/>
    <w:rsid w:val="00EE18B9"/>
    <w:rsid w:val="00EE1B28"/>
    <w:rsid w:val="00EE1C4E"/>
    <w:rsid w:val="00EE1D0F"/>
    <w:rsid w:val="00EE1DBF"/>
    <w:rsid w:val="00EE2800"/>
    <w:rsid w:val="00EE2806"/>
    <w:rsid w:val="00EE289A"/>
    <w:rsid w:val="00EE2B17"/>
    <w:rsid w:val="00EE2E5E"/>
    <w:rsid w:val="00EE32CE"/>
    <w:rsid w:val="00EE33F5"/>
    <w:rsid w:val="00EE3C42"/>
    <w:rsid w:val="00EE3D4F"/>
    <w:rsid w:val="00EE476C"/>
    <w:rsid w:val="00EE4DB5"/>
    <w:rsid w:val="00EE5096"/>
    <w:rsid w:val="00EE534D"/>
    <w:rsid w:val="00EE5560"/>
    <w:rsid w:val="00EE592A"/>
    <w:rsid w:val="00EE596F"/>
    <w:rsid w:val="00EE5AD0"/>
    <w:rsid w:val="00EE67BF"/>
    <w:rsid w:val="00EE6ABC"/>
    <w:rsid w:val="00EE6DE0"/>
    <w:rsid w:val="00EE6F1E"/>
    <w:rsid w:val="00EE71F6"/>
    <w:rsid w:val="00EE7D65"/>
    <w:rsid w:val="00EE7D82"/>
    <w:rsid w:val="00EF0348"/>
    <w:rsid w:val="00EF0420"/>
    <w:rsid w:val="00EF0476"/>
    <w:rsid w:val="00EF09BE"/>
    <w:rsid w:val="00EF11EC"/>
    <w:rsid w:val="00EF16D3"/>
    <w:rsid w:val="00EF1A81"/>
    <w:rsid w:val="00EF1B3C"/>
    <w:rsid w:val="00EF1BFD"/>
    <w:rsid w:val="00EF1F9C"/>
    <w:rsid w:val="00EF215F"/>
    <w:rsid w:val="00EF21E0"/>
    <w:rsid w:val="00EF25C1"/>
    <w:rsid w:val="00EF2EA1"/>
    <w:rsid w:val="00EF2FAE"/>
    <w:rsid w:val="00EF32C0"/>
    <w:rsid w:val="00EF3B1D"/>
    <w:rsid w:val="00EF4366"/>
    <w:rsid w:val="00EF45A1"/>
    <w:rsid w:val="00EF4CD6"/>
    <w:rsid w:val="00EF54B9"/>
    <w:rsid w:val="00EF55A0"/>
    <w:rsid w:val="00EF63D1"/>
    <w:rsid w:val="00EF6513"/>
    <w:rsid w:val="00EF667E"/>
    <w:rsid w:val="00EF6683"/>
    <w:rsid w:val="00EF6CAC"/>
    <w:rsid w:val="00EF7002"/>
    <w:rsid w:val="00EF712D"/>
    <w:rsid w:val="00EF7307"/>
    <w:rsid w:val="00EF769B"/>
    <w:rsid w:val="00EF7BA6"/>
    <w:rsid w:val="00F006C1"/>
    <w:rsid w:val="00F00B7D"/>
    <w:rsid w:val="00F00D75"/>
    <w:rsid w:val="00F0127E"/>
    <w:rsid w:val="00F01886"/>
    <w:rsid w:val="00F01D65"/>
    <w:rsid w:val="00F01FCA"/>
    <w:rsid w:val="00F02432"/>
    <w:rsid w:val="00F02651"/>
    <w:rsid w:val="00F027BA"/>
    <w:rsid w:val="00F029F7"/>
    <w:rsid w:val="00F02DA2"/>
    <w:rsid w:val="00F0318D"/>
    <w:rsid w:val="00F031A4"/>
    <w:rsid w:val="00F039ED"/>
    <w:rsid w:val="00F03E79"/>
    <w:rsid w:val="00F03EC9"/>
    <w:rsid w:val="00F050C7"/>
    <w:rsid w:val="00F0628D"/>
    <w:rsid w:val="00F0661B"/>
    <w:rsid w:val="00F06651"/>
    <w:rsid w:val="00F06708"/>
    <w:rsid w:val="00F07027"/>
    <w:rsid w:val="00F07D34"/>
    <w:rsid w:val="00F07DE6"/>
    <w:rsid w:val="00F101CF"/>
    <w:rsid w:val="00F1056C"/>
    <w:rsid w:val="00F1070D"/>
    <w:rsid w:val="00F107F1"/>
    <w:rsid w:val="00F10BFD"/>
    <w:rsid w:val="00F10FC1"/>
    <w:rsid w:val="00F112C2"/>
    <w:rsid w:val="00F112FD"/>
    <w:rsid w:val="00F11F71"/>
    <w:rsid w:val="00F121D9"/>
    <w:rsid w:val="00F1266E"/>
    <w:rsid w:val="00F12E20"/>
    <w:rsid w:val="00F133A1"/>
    <w:rsid w:val="00F13ECD"/>
    <w:rsid w:val="00F13FF4"/>
    <w:rsid w:val="00F1453B"/>
    <w:rsid w:val="00F148B7"/>
    <w:rsid w:val="00F14AD5"/>
    <w:rsid w:val="00F14D13"/>
    <w:rsid w:val="00F155CE"/>
    <w:rsid w:val="00F156C5"/>
    <w:rsid w:val="00F1586B"/>
    <w:rsid w:val="00F161E5"/>
    <w:rsid w:val="00F16750"/>
    <w:rsid w:val="00F16A01"/>
    <w:rsid w:val="00F16BF2"/>
    <w:rsid w:val="00F17C86"/>
    <w:rsid w:val="00F17EAE"/>
    <w:rsid w:val="00F20200"/>
    <w:rsid w:val="00F20639"/>
    <w:rsid w:val="00F20C51"/>
    <w:rsid w:val="00F20FB7"/>
    <w:rsid w:val="00F2117B"/>
    <w:rsid w:val="00F2135D"/>
    <w:rsid w:val="00F218D4"/>
    <w:rsid w:val="00F21E9A"/>
    <w:rsid w:val="00F21EB8"/>
    <w:rsid w:val="00F2250A"/>
    <w:rsid w:val="00F22738"/>
    <w:rsid w:val="00F22840"/>
    <w:rsid w:val="00F22FAC"/>
    <w:rsid w:val="00F23FBA"/>
    <w:rsid w:val="00F245A3"/>
    <w:rsid w:val="00F24788"/>
    <w:rsid w:val="00F24DA7"/>
    <w:rsid w:val="00F24DF2"/>
    <w:rsid w:val="00F256F1"/>
    <w:rsid w:val="00F258BC"/>
    <w:rsid w:val="00F25A20"/>
    <w:rsid w:val="00F25B52"/>
    <w:rsid w:val="00F25D05"/>
    <w:rsid w:val="00F26019"/>
    <w:rsid w:val="00F26252"/>
    <w:rsid w:val="00F262A4"/>
    <w:rsid w:val="00F2640F"/>
    <w:rsid w:val="00F272FB"/>
    <w:rsid w:val="00F273C9"/>
    <w:rsid w:val="00F27765"/>
    <w:rsid w:val="00F27C34"/>
    <w:rsid w:val="00F27DC5"/>
    <w:rsid w:val="00F27E46"/>
    <w:rsid w:val="00F300D0"/>
    <w:rsid w:val="00F301C2"/>
    <w:rsid w:val="00F302E1"/>
    <w:rsid w:val="00F3035F"/>
    <w:rsid w:val="00F3125E"/>
    <w:rsid w:val="00F31343"/>
    <w:rsid w:val="00F31B22"/>
    <w:rsid w:val="00F31B49"/>
    <w:rsid w:val="00F31BCC"/>
    <w:rsid w:val="00F32034"/>
    <w:rsid w:val="00F322FA"/>
    <w:rsid w:val="00F32756"/>
    <w:rsid w:val="00F3288D"/>
    <w:rsid w:val="00F32AFF"/>
    <w:rsid w:val="00F32D66"/>
    <w:rsid w:val="00F32F11"/>
    <w:rsid w:val="00F32F56"/>
    <w:rsid w:val="00F331EA"/>
    <w:rsid w:val="00F33D4F"/>
    <w:rsid w:val="00F34607"/>
    <w:rsid w:val="00F347FD"/>
    <w:rsid w:val="00F34884"/>
    <w:rsid w:val="00F34CD6"/>
    <w:rsid w:val="00F3513E"/>
    <w:rsid w:val="00F35873"/>
    <w:rsid w:val="00F35920"/>
    <w:rsid w:val="00F36386"/>
    <w:rsid w:val="00F364CB"/>
    <w:rsid w:val="00F365FB"/>
    <w:rsid w:val="00F366A5"/>
    <w:rsid w:val="00F36C5F"/>
    <w:rsid w:val="00F36E52"/>
    <w:rsid w:val="00F3704C"/>
    <w:rsid w:val="00F37259"/>
    <w:rsid w:val="00F40171"/>
    <w:rsid w:val="00F40421"/>
    <w:rsid w:val="00F405A4"/>
    <w:rsid w:val="00F406F4"/>
    <w:rsid w:val="00F40C80"/>
    <w:rsid w:val="00F40E46"/>
    <w:rsid w:val="00F41327"/>
    <w:rsid w:val="00F416F6"/>
    <w:rsid w:val="00F41F05"/>
    <w:rsid w:val="00F42804"/>
    <w:rsid w:val="00F433BD"/>
    <w:rsid w:val="00F43667"/>
    <w:rsid w:val="00F43C9C"/>
    <w:rsid w:val="00F444ED"/>
    <w:rsid w:val="00F4469A"/>
    <w:rsid w:val="00F44A60"/>
    <w:rsid w:val="00F44CED"/>
    <w:rsid w:val="00F44EC5"/>
    <w:rsid w:val="00F452B9"/>
    <w:rsid w:val="00F45959"/>
    <w:rsid w:val="00F466FA"/>
    <w:rsid w:val="00F46962"/>
    <w:rsid w:val="00F470CB"/>
    <w:rsid w:val="00F470D6"/>
    <w:rsid w:val="00F47498"/>
    <w:rsid w:val="00F474FE"/>
    <w:rsid w:val="00F4795F"/>
    <w:rsid w:val="00F47B5C"/>
    <w:rsid w:val="00F50219"/>
    <w:rsid w:val="00F5021E"/>
    <w:rsid w:val="00F508E2"/>
    <w:rsid w:val="00F50C31"/>
    <w:rsid w:val="00F512B2"/>
    <w:rsid w:val="00F51DD5"/>
    <w:rsid w:val="00F51F55"/>
    <w:rsid w:val="00F5283D"/>
    <w:rsid w:val="00F52ABA"/>
    <w:rsid w:val="00F52AED"/>
    <w:rsid w:val="00F52BC7"/>
    <w:rsid w:val="00F53BF4"/>
    <w:rsid w:val="00F53EAB"/>
    <w:rsid w:val="00F54266"/>
    <w:rsid w:val="00F54CB0"/>
    <w:rsid w:val="00F54D11"/>
    <w:rsid w:val="00F54F22"/>
    <w:rsid w:val="00F55043"/>
    <w:rsid w:val="00F558E0"/>
    <w:rsid w:val="00F5626D"/>
    <w:rsid w:val="00F56383"/>
    <w:rsid w:val="00F56681"/>
    <w:rsid w:val="00F56B0F"/>
    <w:rsid w:val="00F56BAB"/>
    <w:rsid w:val="00F56DCF"/>
    <w:rsid w:val="00F56EEA"/>
    <w:rsid w:val="00F57034"/>
    <w:rsid w:val="00F57B1F"/>
    <w:rsid w:val="00F603BA"/>
    <w:rsid w:val="00F605E1"/>
    <w:rsid w:val="00F60A89"/>
    <w:rsid w:val="00F60BE9"/>
    <w:rsid w:val="00F6103A"/>
    <w:rsid w:val="00F61162"/>
    <w:rsid w:val="00F615E3"/>
    <w:rsid w:val="00F61EAD"/>
    <w:rsid w:val="00F61FD8"/>
    <w:rsid w:val="00F62478"/>
    <w:rsid w:val="00F62DBF"/>
    <w:rsid w:val="00F6306D"/>
    <w:rsid w:val="00F634BE"/>
    <w:rsid w:val="00F641FC"/>
    <w:rsid w:val="00F645CC"/>
    <w:rsid w:val="00F64699"/>
    <w:rsid w:val="00F647F7"/>
    <w:rsid w:val="00F64F81"/>
    <w:rsid w:val="00F6583C"/>
    <w:rsid w:val="00F6589A"/>
    <w:rsid w:val="00F6665C"/>
    <w:rsid w:val="00F66920"/>
    <w:rsid w:val="00F66B71"/>
    <w:rsid w:val="00F673EE"/>
    <w:rsid w:val="00F67660"/>
    <w:rsid w:val="00F676DE"/>
    <w:rsid w:val="00F6783E"/>
    <w:rsid w:val="00F67B53"/>
    <w:rsid w:val="00F70822"/>
    <w:rsid w:val="00F70DBE"/>
    <w:rsid w:val="00F71124"/>
    <w:rsid w:val="00F714D2"/>
    <w:rsid w:val="00F71888"/>
    <w:rsid w:val="00F719CD"/>
    <w:rsid w:val="00F71A17"/>
    <w:rsid w:val="00F71AAE"/>
    <w:rsid w:val="00F71BB8"/>
    <w:rsid w:val="00F7222B"/>
    <w:rsid w:val="00F72584"/>
    <w:rsid w:val="00F7264F"/>
    <w:rsid w:val="00F7290D"/>
    <w:rsid w:val="00F72C8E"/>
    <w:rsid w:val="00F7302F"/>
    <w:rsid w:val="00F732EC"/>
    <w:rsid w:val="00F73645"/>
    <w:rsid w:val="00F73D08"/>
    <w:rsid w:val="00F73DEB"/>
    <w:rsid w:val="00F749CD"/>
    <w:rsid w:val="00F74AD6"/>
    <w:rsid w:val="00F74F43"/>
    <w:rsid w:val="00F753D6"/>
    <w:rsid w:val="00F7541E"/>
    <w:rsid w:val="00F7586B"/>
    <w:rsid w:val="00F75BCC"/>
    <w:rsid w:val="00F75D45"/>
    <w:rsid w:val="00F75F2F"/>
    <w:rsid w:val="00F76445"/>
    <w:rsid w:val="00F76D0C"/>
    <w:rsid w:val="00F76ECC"/>
    <w:rsid w:val="00F779FD"/>
    <w:rsid w:val="00F77BE4"/>
    <w:rsid w:val="00F80399"/>
    <w:rsid w:val="00F80549"/>
    <w:rsid w:val="00F80C69"/>
    <w:rsid w:val="00F80E8B"/>
    <w:rsid w:val="00F812C8"/>
    <w:rsid w:val="00F8132D"/>
    <w:rsid w:val="00F818AE"/>
    <w:rsid w:val="00F81B40"/>
    <w:rsid w:val="00F81BEA"/>
    <w:rsid w:val="00F820C4"/>
    <w:rsid w:val="00F8230B"/>
    <w:rsid w:val="00F82457"/>
    <w:rsid w:val="00F826CA"/>
    <w:rsid w:val="00F82817"/>
    <w:rsid w:val="00F829C9"/>
    <w:rsid w:val="00F82BE2"/>
    <w:rsid w:val="00F832BF"/>
    <w:rsid w:val="00F834F1"/>
    <w:rsid w:val="00F83553"/>
    <w:rsid w:val="00F837FF"/>
    <w:rsid w:val="00F83829"/>
    <w:rsid w:val="00F84069"/>
    <w:rsid w:val="00F840C2"/>
    <w:rsid w:val="00F8429A"/>
    <w:rsid w:val="00F843D7"/>
    <w:rsid w:val="00F84728"/>
    <w:rsid w:val="00F84997"/>
    <w:rsid w:val="00F85342"/>
    <w:rsid w:val="00F853D3"/>
    <w:rsid w:val="00F85536"/>
    <w:rsid w:val="00F85B1B"/>
    <w:rsid w:val="00F8631D"/>
    <w:rsid w:val="00F8657A"/>
    <w:rsid w:val="00F86603"/>
    <w:rsid w:val="00F86637"/>
    <w:rsid w:val="00F8679A"/>
    <w:rsid w:val="00F86F07"/>
    <w:rsid w:val="00F87117"/>
    <w:rsid w:val="00F8736C"/>
    <w:rsid w:val="00F87D9F"/>
    <w:rsid w:val="00F87F88"/>
    <w:rsid w:val="00F90261"/>
    <w:rsid w:val="00F9030E"/>
    <w:rsid w:val="00F90A30"/>
    <w:rsid w:val="00F90ABD"/>
    <w:rsid w:val="00F90ACD"/>
    <w:rsid w:val="00F90ADB"/>
    <w:rsid w:val="00F90E78"/>
    <w:rsid w:val="00F91209"/>
    <w:rsid w:val="00F91841"/>
    <w:rsid w:val="00F918F3"/>
    <w:rsid w:val="00F91E5C"/>
    <w:rsid w:val="00F92104"/>
    <w:rsid w:val="00F9221F"/>
    <w:rsid w:val="00F922F4"/>
    <w:rsid w:val="00F92B8C"/>
    <w:rsid w:val="00F931C7"/>
    <w:rsid w:val="00F93370"/>
    <w:rsid w:val="00F93559"/>
    <w:rsid w:val="00F93676"/>
    <w:rsid w:val="00F93D72"/>
    <w:rsid w:val="00F93E65"/>
    <w:rsid w:val="00F93FD8"/>
    <w:rsid w:val="00F94070"/>
    <w:rsid w:val="00F9469E"/>
    <w:rsid w:val="00F947EC"/>
    <w:rsid w:val="00F94CC9"/>
    <w:rsid w:val="00F950B5"/>
    <w:rsid w:val="00F9513F"/>
    <w:rsid w:val="00F956A6"/>
    <w:rsid w:val="00F956BF"/>
    <w:rsid w:val="00F95805"/>
    <w:rsid w:val="00F9632B"/>
    <w:rsid w:val="00F967B3"/>
    <w:rsid w:val="00F96CDF"/>
    <w:rsid w:val="00F96F06"/>
    <w:rsid w:val="00F97120"/>
    <w:rsid w:val="00F9744D"/>
    <w:rsid w:val="00F975F9"/>
    <w:rsid w:val="00F977AE"/>
    <w:rsid w:val="00F97908"/>
    <w:rsid w:val="00F97B43"/>
    <w:rsid w:val="00FA00C0"/>
    <w:rsid w:val="00FA07F8"/>
    <w:rsid w:val="00FA09D2"/>
    <w:rsid w:val="00FA105C"/>
    <w:rsid w:val="00FA10A7"/>
    <w:rsid w:val="00FA1475"/>
    <w:rsid w:val="00FA148A"/>
    <w:rsid w:val="00FA1CE1"/>
    <w:rsid w:val="00FA26BA"/>
    <w:rsid w:val="00FA27C8"/>
    <w:rsid w:val="00FA2984"/>
    <w:rsid w:val="00FA2A78"/>
    <w:rsid w:val="00FA2D22"/>
    <w:rsid w:val="00FA3113"/>
    <w:rsid w:val="00FA35E3"/>
    <w:rsid w:val="00FA3B76"/>
    <w:rsid w:val="00FA45EE"/>
    <w:rsid w:val="00FA4768"/>
    <w:rsid w:val="00FA489E"/>
    <w:rsid w:val="00FA4D66"/>
    <w:rsid w:val="00FA52B9"/>
    <w:rsid w:val="00FA56AE"/>
    <w:rsid w:val="00FA5944"/>
    <w:rsid w:val="00FA5A4E"/>
    <w:rsid w:val="00FA5CD8"/>
    <w:rsid w:val="00FA5D08"/>
    <w:rsid w:val="00FA6157"/>
    <w:rsid w:val="00FA6E75"/>
    <w:rsid w:val="00FA71F2"/>
    <w:rsid w:val="00FA7D81"/>
    <w:rsid w:val="00FB0082"/>
    <w:rsid w:val="00FB0243"/>
    <w:rsid w:val="00FB0AC3"/>
    <w:rsid w:val="00FB1527"/>
    <w:rsid w:val="00FB1E67"/>
    <w:rsid w:val="00FB2537"/>
    <w:rsid w:val="00FB2825"/>
    <w:rsid w:val="00FB31BD"/>
    <w:rsid w:val="00FB338E"/>
    <w:rsid w:val="00FB33DC"/>
    <w:rsid w:val="00FB4201"/>
    <w:rsid w:val="00FB4228"/>
    <w:rsid w:val="00FB4338"/>
    <w:rsid w:val="00FB477E"/>
    <w:rsid w:val="00FB4835"/>
    <w:rsid w:val="00FB494F"/>
    <w:rsid w:val="00FB4B8D"/>
    <w:rsid w:val="00FB4C2A"/>
    <w:rsid w:val="00FB4C9C"/>
    <w:rsid w:val="00FB5148"/>
    <w:rsid w:val="00FB5379"/>
    <w:rsid w:val="00FB570B"/>
    <w:rsid w:val="00FB5FEB"/>
    <w:rsid w:val="00FB60BD"/>
    <w:rsid w:val="00FB6165"/>
    <w:rsid w:val="00FB6D40"/>
    <w:rsid w:val="00FB6E4C"/>
    <w:rsid w:val="00FB74B1"/>
    <w:rsid w:val="00FB7643"/>
    <w:rsid w:val="00FB78E7"/>
    <w:rsid w:val="00FC0150"/>
    <w:rsid w:val="00FC02CE"/>
    <w:rsid w:val="00FC03AB"/>
    <w:rsid w:val="00FC0778"/>
    <w:rsid w:val="00FC0A50"/>
    <w:rsid w:val="00FC0CB6"/>
    <w:rsid w:val="00FC0EC8"/>
    <w:rsid w:val="00FC100D"/>
    <w:rsid w:val="00FC2070"/>
    <w:rsid w:val="00FC223F"/>
    <w:rsid w:val="00FC2E01"/>
    <w:rsid w:val="00FC2FCB"/>
    <w:rsid w:val="00FC3564"/>
    <w:rsid w:val="00FC412D"/>
    <w:rsid w:val="00FC4668"/>
    <w:rsid w:val="00FC4729"/>
    <w:rsid w:val="00FC47E1"/>
    <w:rsid w:val="00FC4A8C"/>
    <w:rsid w:val="00FC53DB"/>
    <w:rsid w:val="00FC577F"/>
    <w:rsid w:val="00FC5D7D"/>
    <w:rsid w:val="00FC5ED5"/>
    <w:rsid w:val="00FC5FC2"/>
    <w:rsid w:val="00FC6177"/>
    <w:rsid w:val="00FC63D1"/>
    <w:rsid w:val="00FC7528"/>
    <w:rsid w:val="00FC7CE3"/>
    <w:rsid w:val="00FC7E26"/>
    <w:rsid w:val="00FD0572"/>
    <w:rsid w:val="00FD0AD6"/>
    <w:rsid w:val="00FD1295"/>
    <w:rsid w:val="00FD187F"/>
    <w:rsid w:val="00FD1950"/>
    <w:rsid w:val="00FD1A97"/>
    <w:rsid w:val="00FD1F26"/>
    <w:rsid w:val="00FD28FC"/>
    <w:rsid w:val="00FD2D7B"/>
    <w:rsid w:val="00FD3027"/>
    <w:rsid w:val="00FD306B"/>
    <w:rsid w:val="00FD355C"/>
    <w:rsid w:val="00FD37F6"/>
    <w:rsid w:val="00FD40CF"/>
    <w:rsid w:val="00FD4589"/>
    <w:rsid w:val="00FD4608"/>
    <w:rsid w:val="00FD473E"/>
    <w:rsid w:val="00FD4B1B"/>
    <w:rsid w:val="00FD4F64"/>
    <w:rsid w:val="00FD555A"/>
    <w:rsid w:val="00FD5928"/>
    <w:rsid w:val="00FD66F4"/>
    <w:rsid w:val="00FD6879"/>
    <w:rsid w:val="00FD70CC"/>
    <w:rsid w:val="00FD7425"/>
    <w:rsid w:val="00FD7DF9"/>
    <w:rsid w:val="00FD7E15"/>
    <w:rsid w:val="00FD7F15"/>
    <w:rsid w:val="00FD7FC9"/>
    <w:rsid w:val="00FE0001"/>
    <w:rsid w:val="00FE0564"/>
    <w:rsid w:val="00FE0A29"/>
    <w:rsid w:val="00FE0B51"/>
    <w:rsid w:val="00FE0B78"/>
    <w:rsid w:val="00FE0BD1"/>
    <w:rsid w:val="00FE0ED4"/>
    <w:rsid w:val="00FE1EAB"/>
    <w:rsid w:val="00FE206D"/>
    <w:rsid w:val="00FE2137"/>
    <w:rsid w:val="00FE23ED"/>
    <w:rsid w:val="00FE27E9"/>
    <w:rsid w:val="00FE284B"/>
    <w:rsid w:val="00FE3004"/>
    <w:rsid w:val="00FE3465"/>
    <w:rsid w:val="00FE35A6"/>
    <w:rsid w:val="00FE3CC4"/>
    <w:rsid w:val="00FE3F34"/>
    <w:rsid w:val="00FE442A"/>
    <w:rsid w:val="00FE4717"/>
    <w:rsid w:val="00FE4C2E"/>
    <w:rsid w:val="00FE5A0B"/>
    <w:rsid w:val="00FE67CF"/>
    <w:rsid w:val="00FE6D20"/>
    <w:rsid w:val="00FE6DEB"/>
    <w:rsid w:val="00FE6FB9"/>
    <w:rsid w:val="00FE7549"/>
    <w:rsid w:val="00FE7680"/>
    <w:rsid w:val="00FE78F9"/>
    <w:rsid w:val="00FE7BCC"/>
    <w:rsid w:val="00FE7CA0"/>
    <w:rsid w:val="00FE7CE3"/>
    <w:rsid w:val="00FF030B"/>
    <w:rsid w:val="00FF0509"/>
    <w:rsid w:val="00FF0832"/>
    <w:rsid w:val="00FF110D"/>
    <w:rsid w:val="00FF126D"/>
    <w:rsid w:val="00FF190E"/>
    <w:rsid w:val="00FF1F6E"/>
    <w:rsid w:val="00FF2310"/>
    <w:rsid w:val="00FF2319"/>
    <w:rsid w:val="00FF2E73"/>
    <w:rsid w:val="00FF34D1"/>
    <w:rsid w:val="00FF36B0"/>
    <w:rsid w:val="00FF3763"/>
    <w:rsid w:val="00FF3C06"/>
    <w:rsid w:val="00FF3F9A"/>
    <w:rsid w:val="00FF3FE2"/>
    <w:rsid w:val="00FF479F"/>
    <w:rsid w:val="00FF47E1"/>
    <w:rsid w:val="00FF4A9A"/>
    <w:rsid w:val="00FF4AE2"/>
    <w:rsid w:val="00FF50A8"/>
    <w:rsid w:val="00FF50CA"/>
    <w:rsid w:val="00FF53E5"/>
    <w:rsid w:val="00FF571E"/>
    <w:rsid w:val="00FF5BC1"/>
    <w:rsid w:val="00FF6856"/>
    <w:rsid w:val="00FF68E0"/>
    <w:rsid w:val="00FF6B40"/>
    <w:rsid w:val="00FF6BD1"/>
    <w:rsid w:val="00FF6CC0"/>
    <w:rsid w:val="00FF6E80"/>
    <w:rsid w:val="00FF6EB8"/>
    <w:rsid w:val="00FF7512"/>
    <w:rsid w:val="00FF7563"/>
    <w:rsid w:val="00FF7699"/>
    <w:rsid w:val="00FF7A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1E8"/>
    <w:rPr>
      <w:rFonts w:eastAsia="Times New Roman"/>
      <w:sz w:val="24"/>
      <w:szCs w:val="24"/>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autoSpaceDE w:val="0"/>
      <w:autoSpaceDN w:val="0"/>
      <w:adjustRightInd w:val="0"/>
      <w:snapToGrid w:val="0"/>
      <w:spacing w:before="120" w:after="120"/>
      <w:jc w:val="both"/>
      <w:outlineLvl w:val="0"/>
    </w:pPr>
    <w:rPr>
      <w:rFonts w:ascii="Arial" w:eastAsia="SimSun" w:hAnsi="Arial"/>
      <w:b/>
      <w:bCs/>
      <w:sz w:val="28"/>
      <w:szCs w:val="28"/>
    </w:rPr>
  </w:style>
  <w:style w:type="paragraph" w:styleId="Heading2">
    <w:name w:val="heading 2"/>
    <w:aliases w:val="H2"/>
    <w:basedOn w:val="Normal"/>
    <w:next w:val="Normal"/>
    <w:link w:val="Heading2Char"/>
    <w:qFormat/>
    <w:rsid w:val="00493C77"/>
    <w:pPr>
      <w:keepNext/>
      <w:numPr>
        <w:ilvl w:val="1"/>
        <w:numId w:val="2"/>
      </w:numPr>
      <w:autoSpaceDE w:val="0"/>
      <w:autoSpaceDN w:val="0"/>
      <w:adjustRightInd w:val="0"/>
      <w:snapToGrid w:val="0"/>
      <w:spacing w:before="120" w:after="120"/>
      <w:jc w:val="both"/>
      <w:outlineLvl w:val="1"/>
    </w:pPr>
    <w:rPr>
      <w:rFonts w:ascii="Arial" w:eastAsia="SimSun" w:hAnsi="Arial"/>
      <w:b/>
      <w:bCs/>
      <w:szCs w:val="22"/>
    </w:rPr>
  </w:style>
  <w:style w:type="paragraph" w:styleId="Heading3">
    <w:name w:val="heading 3"/>
    <w:basedOn w:val="Normal"/>
    <w:next w:val="Normal"/>
    <w:qFormat/>
    <w:rsid w:val="00493C77"/>
    <w:pPr>
      <w:keepNext/>
      <w:numPr>
        <w:ilvl w:val="2"/>
        <w:numId w:val="2"/>
      </w:numPr>
      <w:tabs>
        <w:tab w:val="clear" w:pos="720"/>
      </w:tabs>
      <w:autoSpaceDE w:val="0"/>
      <w:autoSpaceDN w:val="0"/>
      <w:adjustRightInd w:val="0"/>
      <w:snapToGrid w:val="0"/>
      <w:spacing w:before="120" w:after="120"/>
      <w:jc w:val="both"/>
      <w:outlineLvl w:val="2"/>
    </w:pPr>
    <w:rPr>
      <w:rFonts w:ascii="Arial" w:eastAsia="SimSun" w:hAnsi="Arial"/>
      <w:b/>
      <w:sz w:val="22"/>
      <w:szCs w:val="22"/>
    </w:rPr>
  </w:style>
  <w:style w:type="paragraph" w:styleId="Heading4">
    <w:name w:val="heading 4"/>
    <w:aliases w:val="H4"/>
    <w:basedOn w:val="Normal"/>
    <w:next w:val="Normal"/>
    <w:qFormat/>
    <w:pPr>
      <w:keepNext/>
      <w:numPr>
        <w:ilvl w:val="3"/>
        <w:numId w:val="2"/>
      </w:numPr>
      <w:tabs>
        <w:tab w:val="clear" w:pos="864"/>
      </w:tabs>
      <w:autoSpaceDE w:val="0"/>
      <w:autoSpaceDN w:val="0"/>
      <w:adjustRightInd w:val="0"/>
      <w:snapToGrid w:val="0"/>
      <w:spacing w:before="120" w:after="120"/>
      <w:ind w:left="720" w:hanging="720"/>
      <w:jc w:val="both"/>
      <w:outlineLvl w:val="3"/>
    </w:pPr>
    <w:rPr>
      <w:rFonts w:eastAsia="SimSun"/>
      <w:b/>
      <w:bCs/>
      <w:sz w:val="22"/>
      <w:szCs w:val="28"/>
    </w:rPr>
  </w:style>
  <w:style w:type="paragraph" w:styleId="Heading5">
    <w:name w:val="heading 5"/>
    <w:aliases w:val="h5"/>
    <w:basedOn w:val="Normal"/>
    <w:next w:val="Normal"/>
    <w:qFormat/>
    <w:pPr>
      <w:keepNext/>
      <w:numPr>
        <w:ilvl w:val="4"/>
        <w:numId w:val="2"/>
      </w:numPr>
      <w:tabs>
        <w:tab w:val="clear" w:pos="1008"/>
      </w:tabs>
      <w:autoSpaceDE w:val="0"/>
      <w:autoSpaceDN w:val="0"/>
      <w:adjustRightInd w:val="0"/>
      <w:snapToGrid w:val="0"/>
      <w:spacing w:before="120" w:after="120"/>
      <w:ind w:left="720" w:hanging="720"/>
      <w:jc w:val="both"/>
      <w:outlineLvl w:val="4"/>
    </w:pPr>
    <w:rPr>
      <w:rFonts w:eastAsia="SimSun"/>
      <w:b/>
      <w:bCs/>
      <w:i/>
      <w:iCs/>
      <w:sz w:val="22"/>
      <w:szCs w:val="26"/>
    </w:rPr>
  </w:style>
  <w:style w:type="paragraph" w:styleId="Heading6">
    <w:name w:val="heading 6"/>
    <w:aliases w:val="figure,h6"/>
    <w:basedOn w:val="Normal"/>
    <w:next w:val="Normal"/>
    <w:qFormat/>
    <w:pPr>
      <w:numPr>
        <w:ilvl w:val="5"/>
        <w:numId w:val="2"/>
      </w:numPr>
      <w:autoSpaceDE w:val="0"/>
      <w:autoSpaceDN w:val="0"/>
      <w:adjustRightInd w:val="0"/>
      <w:snapToGrid w:val="0"/>
      <w:spacing w:before="240" w:after="60"/>
      <w:jc w:val="both"/>
      <w:outlineLvl w:val="5"/>
    </w:pPr>
    <w:rPr>
      <w:rFonts w:eastAsia="SimSun"/>
      <w:b/>
      <w:bCs/>
      <w:sz w:val="22"/>
      <w:szCs w:val="22"/>
    </w:rPr>
  </w:style>
  <w:style w:type="paragraph" w:styleId="Heading7">
    <w:name w:val="heading 7"/>
    <w:aliases w:val="table,st,h7"/>
    <w:basedOn w:val="Normal"/>
    <w:next w:val="Normal"/>
    <w:link w:val="Heading7Char"/>
    <w:qFormat/>
    <w:pPr>
      <w:numPr>
        <w:ilvl w:val="6"/>
        <w:numId w:val="2"/>
      </w:numPr>
      <w:autoSpaceDE w:val="0"/>
      <w:autoSpaceDN w:val="0"/>
      <w:adjustRightInd w:val="0"/>
      <w:snapToGrid w:val="0"/>
      <w:spacing w:before="240" w:after="60"/>
      <w:jc w:val="both"/>
      <w:outlineLvl w:val="6"/>
    </w:pPr>
    <w:rPr>
      <w:rFonts w:eastAsia="SimSun"/>
    </w:rPr>
  </w:style>
  <w:style w:type="paragraph" w:styleId="Heading8">
    <w:name w:val="heading 8"/>
    <w:aliases w:val="acronym"/>
    <w:basedOn w:val="Normal"/>
    <w:next w:val="Normal"/>
    <w:qFormat/>
    <w:pPr>
      <w:numPr>
        <w:ilvl w:val="7"/>
        <w:numId w:val="2"/>
      </w:numPr>
      <w:autoSpaceDE w:val="0"/>
      <w:autoSpaceDN w:val="0"/>
      <w:adjustRightInd w:val="0"/>
      <w:snapToGrid w:val="0"/>
      <w:spacing w:before="240" w:after="60"/>
      <w:jc w:val="both"/>
      <w:outlineLvl w:val="7"/>
    </w:pPr>
    <w:rPr>
      <w:rFonts w:eastAsia="SimSun"/>
      <w:i/>
      <w:iCs/>
    </w:rPr>
  </w:style>
  <w:style w:type="paragraph" w:styleId="Heading9">
    <w:name w:val="heading 9"/>
    <w:aliases w:val="appendix"/>
    <w:basedOn w:val="Normal"/>
    <w:next w:val="Normal"/>
    <w:qFormat/>
    <w:pPr>
      <w:numPr>
        <w:ilvl w:val="8"/>
        <w:numId w:val="2"/>
      </w:numPr>
      <w:autoSpaceDE w:val="0"/>
      <w:autoSpaceDN w:val="0"/>
      <w:adjustRightInd w:val="0"/>
      <w:snapToGrid w:val="0"/>
      <w:spacing w:before="240" w:after="60"/>
      <w:jc w:val="both"/>
      <w:outlineLvl w:val="8"/>
    </w:pPr>
    <w:rPr>
      <w:rFonts w:ascii="Arial" w:eastAsia="SimSu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autoSpaceDE w:val="0"/>
      <w:autoSpaceDN w:val="0"/>
      <w:adjustRightInd w:val="0"/>
      <w:snapToGrid w:val="0"/>
      <w:spacing w:after="120"/>
      <w:jc w:val="both"/>
    </w:pPr>
    <w:rPr>
      <w:rFonts w:eastAsia="SimSun"/>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autoSpaceDE w:val="0"/>
      <w:autoSpaceDN w:val="0"/>
      <w:adjustRightInd w:val="0"/>
      <w:snapToGrid w:val="0"/>
      <w:spacing w:after="120"/>
      <w:jc w:val="center"/>
    </w:pPr>
    <w:rPr>
      <w:rFonts w:eastAsia="SimSun"/>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autoSpaceDE w:val="0"/>
      <w:autoSpaceDN w:val="0"/>
      <w:adjustRightInd w:val="0"/>
      <w:snapToGrid w:val="0"/>
      <w:spacing w:after="120"/>
      <w:ind w:left="360" w:hanging="360"/>
      <w:jc w:val="both"/>
    </w:pPr>
    <w:rPr>
      <w:rFonts w:eastAsia="SimSun"/>
      <w:sz w:val="22"/>
      <w:szCs w:val="22"/>
    </w:rPr>
  </w:style>
  <w:style w:type="paragraph" w:styleId="BodyText2">
    <w:name w:val="Body Text 2"/>
    <w:basedOn w:val="Normal"/>
    <w:pPr>
      <w:autoSpaceDE w:val="0"/>
      <w:autoSpaceDN w:val="0"/>
      <w:adjustRightInd w:val="0"/>
      <w:snapToGrid w:val="0"/>
    </w:pPr>
    <w:rPr>
      <w:rFonts w:eastAsia="SimSun"/>
      <w:sz w:val="22"/>
      <w:szCs w:val="20"/>
    </w:rPr>
  </w:style>
  <w:style w:type="paragraph" w:styleId="BalloonText">
    <w:name w:val="Balloon Text"/>
    <w:basedOn w:val="Normal"/>
    <w:semiHidden/>
    <w:pPr>
      <w:autoSpaceDE w:val="0"/>
      <w:autoSpaceDN w:val="0"/>
      <w:adjustRightInd w:val="0"/>
      <w:snapToGrid w:val="0"/>
      <w:spacing w:after="120"/>
      <w:jc w:val="both"/>
    </w:pPr>
    <w:rPr>
      <w:rFonts w:ascii="Tahoma" w:eastAsia="SimSun" w:hAnsi="Tahoma" w:cs="Tahoma"/>
      <w:sz w:val="16"/>
      <w:szCs w:val="16"/>
    </w:rPr>
  </w:style>
  <w:style w:type="paragraph" w:customStyle="1" w:styleId="References">
    <w:name w:val="References"/>
    <w:basedOn w:val="Normal"/>
    <w:rsid w:val="00CF195E"/>
    <w:pPr>
      <w:numPr>
        <w:numId w:val="1"/>
      </w:numPr>
      <w:autoSpaceDE w:val="0"/>
      <w:autoSpaceDN w:val="0"/>
      <w:snapToGrid w:val="0"/>
      <w:spacing w:after="60"/>
      <w:jc w:val="both"/>
    </w:pPr>
    <w:rPr>
      <w:rFonts w:eastAsia="SimSun"/>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pPr>
      <w:autoSpaceDE w:val="0"/>
      <w:autoSpaceDN w:val="0"/>
      <w:adjustRightInd w:val="0"/>
      <w:snapToGrid w:val="0"/>
      <w:spacing w:after="120"/>
      <w:jc w:val="both"/>
    </w:pPr>
    <w:rPr>
      <w:rFonts w:eastAsia="SimSun"/>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autoSpaceDE w:val="0"/>
      <w:autoSpaceDN w:val="0"/>
      <w:adjustRightInd w:val="0"/>
      <w:snapToGrid w:val="0"/>
      <w:spacing w:after="120"/>
      <w:jc w:val="center"/>
    </w:pPr>
    <w:rPr>
      <w:rFonts w:eastAsia="SimSun"/>
      <w:sz w:val="22"/>
      <w:szCs w:val="22"/>
    </w:rPr>
  </w:style>
  <w:style w:type="paragraph" w:customStyle="1" w:styleId="Eqn">
    <w:name w:val="Eqn"/>
    <w:basedOn w:val="Normal"/>
    <w:qFormat/>
    <w:rsid w:val="000D179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ell">
    <w:name w:val="tablecell"/>
    <w:basedOn w:val="Normal"/>
    <w:qFormat/>
    <w:rsid w:val="004A3428"/>
    <w:pPr>
      <w:autoSpaceDE w:val="0"/>
      <w:autoSpaceDN w:val="0"/>
      <w:adjustRightInd w:val="0"/>
      <w:snapToGrid w:val="0"/>
      <w:spacing w:before="20" w:after="20"/>
    </w:pPr>
    <w:rPr>
      <w:rFonts w:eastAsia="SimSun"/>
      <w:sz w:val="20"/>
      <w:szCs w:val="22"/>
    </w:rPr>
  </w:style>
  <w:style w:type="paragraph" w:styleId="Header">
    <w:name w:val="header"/>
    <w:basedOn w:val="Normal"/>
    <w:link w:val="HeaderChar"/>
    <w:rsid w:val="00AB3F38"/>
    <w:pPr>
      <w:tabs>
        <w:tab w:val="center" w:pos="4680"/>
        <w:tab w:val="right" w:pos="9360"/>
      </w:tabs>
      <w:autoSpaceDE w:val="0"/>
      <w:autoSpaceDN w:val="0"/>
      <w:adjustRightInd w:val="0"/>
      <w:snapToGrid w:val="0"/>
      <w:spacing w:after="120"/>
      <w:jc w:val="both"/>
    </w:pPr>
    <w:rPr>
      <w:rFonts w:eastAsia="SimSun"/>
      <w:sz w:val="22"/>
      <w:szCs w:val="22"/>
    </w:r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spacing w:after="120"/>
      <w:jc w:val="both"/>
    </w:pPr>
    <w:rPr>
      <w:rFonts w:eastAsia="SimSun"/>
      <w:sz w:val="22"/>
      <w:szCs w:val="22"/>
    </w:r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spacing w:after="160" w:line="259" w:lineRule="auto"/>
      <w:ind w:left="720"/>
      <w:contextualSpacing/>
    </w:pPr>
    <w:rPr>
      <w:rFonts w:ascii="Calibri" w:eastAsia="DengXian" w:hAnsi="Calibri"/>
      <w:sz w:val="22"/>
      <w:szCs w:val="22"/>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pPr>
      <w:autoSpaceDE w:val="0"/>
      <w:autoSpaceDN w:val="0"/>
      <w:adjustRightInd w:val="0"/>
      <w:snapToGrid w:val="0"/>
      <w:spacing w:after="120"/>
      <w:jc w:val="both"/>
    </w:pPr>
    <w:rPr>
      <w:rFonts w:eastAsia="SimSun"/>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pPr>
    <w:rPr>
      <w:rFonts w:ascii="Times" w:eastAsia="Batang" w:hAnsi="Times"/>
      <w:sz w:val="20"/>
      <w:lang w:val="en-GB"/>
    </w:rPr>
  </w:style>
  <w:style w:type="paragraph" w:customStyle="1" w:styleId="bullet2">
    <w:name w:val="bullet2"/>
    <w:basedOn w:val="Normal"/>
    <w:link w:val="bullet2Char"/>
    <w:qFormat/>
    <w:rsid w:val="0021120F"/>
    <w:pPr>
      <w:numPr>
        <w:ilvl w:val="1"/>
        <w:numId w:val="3"/>
      </w:numPr>
    </w:pPr>
    <w:rPr>
      <w:rFonts w:ascii="Times" w:eastAsia="Batang" w:hAnsi="Times"/>
      <w:sz w:val="20"/>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ind w:hanging="180"/>
    </w:pPr>
    <w:rPr>
      <w:rFonts w:ascii="Times" w:eastAsia="Batang" w:hAnsi="Times"/>
      <w:sz w:val="20"/>
      <w:lang w:val="en-GB"/>
    </w:rPr>
  </w:style>
  <w:style w:type="paragraph" w:customStyle="1" w:styleId="bullet4">
    <w:name w:val="bullet4"/>
    <w:basedOn w:val="Normal"/>
    <w:qFormat/>
    <w:rsid w:val="0021120F"/>
    <w:pPr>
      <w:numPr>
        <w:ilvl w:val="3"/>
        <w:numId w:val="3"/>
      </w:numPr>
    </w:pPr>
    <w:rPr>
      <w:rFonts w:ascii="Times" w:eastAsia="Batang" w:hAnsi="Times"/>
      <w:sz w:val="20"/>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jc w:val="center"/>
    </w:pPr>
    <w:rPr>
      <w:rFonts w:ascii="Arial" w:eastAsia="SimSun"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spacing w:before="60" w:after="180"/>
      <w:jc w:val="center"/>
    </w:pPr>
    <w:rPr>
      <w:rFonts w:ascii="Arial" w:eastAsia="SimSun"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spacing w:before="100" w:beforeAutospacing="1" w:after="100" w:afterAutospacing="1"/>
    </w:p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autoSpaceDE w:val="0"/>
      <w:autoSpaceDN w:val="0"/>
      <w:adjustRightInd w:val="0"/>
      <w:snapToGrid w:val="0"/>
      <w:spacing w:after="120"/>
      <w:ind w:left="720" w:hanging="360"/>
      <w:contextualSpacing/>
      <w:jc w:val="both"/>
    </w:pPr>
    <w:rPr>
      <w:rFonts w:eastAsia="SimSun"/>
      <w:sz w:val="22"/>
      <w:szCs w:val="22"/>
    </w:rPr>
  </w:style>
  <w:style w:type="character" w:styleId="Strong">
    <w:name w:val="Strong"/>
    <w:uiPriority w:val="22"/>
    <w:qFormat/>
    <w:rsid w:val="00B658F4"/>
    <w:rPr>
      <w:b/>
      <w:bCs/>
    </w:rPr>
  </w:style>
  <w:style w:type="paragraph" w:customStyle="1" w:styleId="xmsonormal">
    <w:name w:val="x_msonormal"/>
    <w:basedOn w:val="Normal"/>
    <w:qFormat/>
    <w:rsid w:val="00B658F4"/>
    <w:rPr>
      <w:rFonts w:ascii="Calibri" w:eastAsia="Calibri" w:hAnsi="Calibri" w:cs="Calibri"/>
      <w:sz w:val="22"/>
      <w:szCs w:val="22"/>
    </w:rPr>
  </w:style>
  <w:style w:type="paragraph" w:customStyle="1" w:styleId="xxmsonormal">
    <w:name w:val="x_xmsonormal"/>
    <w:basedOn w:val="Normal"/>
    <w:rsid w:val="00B658F4"/>
    <w:rPr>
      <w:rFonts w:ascii="SimSun" w:eastAsia="SimSun" w:hAnsi="SimSun" w:cs="Calibri"/>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qFormat/>
    <w:rsid w:val="00957073"/>
  </w:style>
  <w:style w:type="character" w:styleId="Emphasis">
    <w:name w:val="Emphasis"/>
    <w:basedOn w:val="DefaultParagraphFont"/>
    <w:uiPriority w:val="20"/>
    <w:qFormat/>
    <w:rsid w:val="0069599B"/>
    <w:rPr>
      <w:i/>
      <w:iCs/>
    </w:rPr>
  </w:style>
  <w:style w:type="character" w:customStyle="1" w:styleId="Heading7Char">
    <w:name w:val="Heading 7 Char"/>
    <w:aliases w:val="table Char,st Char,h7 Char"/>
    <w:basedOn w:val="DefaultParagraphFont"/>
    <w:link w:val="Heading7"/>
    <w:rsid w:val="00EC4F5E"/>
    <w:rPr>
      <w:sz w:val="24"/>
      <w:szCs w:val="24"/>
    </w:rPr>
  </w:style>
  <w:style w:type="paragraph" w:customStyle="1" w:styleId="bulletlist">
    <w:name w:val="bullet list"/>
    <w:basedOn w:val="BodyText"/>
    <w:rsid w:val="009A398F"/>
    <w:pPr>
      <w:tabs>
        <w:tab w:val="left" w:pos="288"/>
      </w:tabs>
      <w:autoSpaceDE/>
      <w:autoSpaceDN/>
      <w:adjustRightInd/>
      <w:snapToGrid/>
      <w:spacing w:line="228" w:lineRule="auto"/>
    </w:pPr>
    <w:rPr>
      <w:spacing w:val="-1"/>
      <w:lang w:val="x-none" w:eastAsia="x-none"/>
    </w:rPr>
  </w:style>
  <w:style w:type="paragraph" w:customStyle="1" w:styleId="Text">
    <w:name w:val="Text"/>
    <w:basedOn w:val="Normal"/>
    <w:rsid w:val="00CE025A"/>
    <w:pPr>
      <w:widowControl w:val="0"/>
      <w:spacing w:line="252" w:lineRule="auto"/>
      <w:ind w:firstLine="202"/>
      <w:jc w:val="both"/>
    </w:pPr>
    <w:rPr>
      <w:rFonts w:eastAsia="SimSun"/>
      <w:sz w:val="20"/>
      <w:szCs w:val="20"/>
    </w:rPr>
  </w:style>
  <w:style w:type="paragraph" w:customStyle="1" w:styleId="a1">
    <w:name w:val="a1"/>
    <w:basedOn w:val="Normal"/>
    <w:rsid w:val="00F977AE"/>
    <w:pPr>
      <w:spacing w:before="100" w:beforeAutospacing="1" w:after="100" w:afterAutospacing="1"/>
    </w:pPr>
    <w:rPr>
      <w:rFonts w:ascii="SimSun" w:eastAsia="SimSun" w:hAnsi="SimSun" w:cs="SimSun"/>
      <w:lang w:eastAsia="zh-CN"/>
    </w:rPr>
  </w:style>
  <w:style w:type="character" w:customStyle="1" w:styleId="xapple-converted-space">
    <w:name w:val="x_apple-converted-space"/>
    <w:basedOn w:val="DefaultParagraphFont"/>
    <w:qFormat/>
    <w:rsid w:val="0026381F"/>
  </w:style>
  <w:style w:type="paragraph" w:customStyle="1" w:styleId="LD">
    <w:name w:val="LD"/>
    <w:rsid w:val="00400F86"/>
    <w:pPr>
      <w:keepNext/>
      <w:keepLines/>
      <w:overflowPunct w:val="0"/>
      <w:autoSpaceDE w:val="0"/>
      <w:autoSpaceDN w:val="0"/>
      <w:adjustRightInd w:val="0"/>
      <w:spacing w:after="120" w:line="180" w:lineRule="exact"/>
      <w:textAlignment w:val="baseline"/>
    </w:pPr>
    <w:rPr>
      <w:rFonts w:ascii="Courier New" w:eastAsia="Times New Roman" w:hAnsi="Courier New"/>
      <w:noProof/>
      <w:lang w:val="en-GB" w:eastAsia="en-GB"/>
    </w:rPr>
  </w:style>
  <w:style w:type="paragraph" w:customStyle="1" w:styleId="4h4H4H41h41H42h42H43h43H411h411H421h421H44h">
    <w:name w:val="スタイル 見出し 4h4H4H41h41H42h42H43h43H411h411H421h421H44h..."/>
    <w:basedOn w:val="Heading4"/>
    <w:rsid w:val="00E6254D"/>
    <w:pPr>
      <w:numPr>
        <w:numId w:val="4"/>
      </w:numPr>
      <w:autoSpaceDE/>
      <w:autoSpaceDN/>
      <w:adjustRightInd/>
      <w:snapToGrid/>
      <w:spacing w:before="240" w:after="60"/>
      <w:jc w:val="left"/>
    </w:pPr>
    <w:rPr>
      <w:rFonts w:ascii="Arial" w:eastAsia="Batang" w:hAnsi="Arial"/>
      <w:bCs w:val="0"/>
      <w:i/>
      <w:iCs/>
      <w:sz w:val="20"/>
      <w:szCs w:val="26"/>
      <w:lang w:val="en-GB" w:eastAsia="x-none"/>
    </w:rPr>
  </w:style>
  <w:style w:type="paragraph" w:customStyle="1" w:styleId="3GPPNormalText">
    <w:name w:val="3GPP Normal Text"/>
    <w:basedOn w:val="BodyText"/>
    <w:link w:val="3GPPNormalTextChar"/>
    <w:qFormat/>
    <w:rsid w:val="00DE596A"/>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DE596A"/>
    <w:rPr>
      <w:rFonts w:eastAsia="MS Mincho"/>
      <w:sz w:val="22"/>
      <w:szCs w:val="24"/>
      <w:lang w:val="x-none" w:eastAsia="x-none"/>
    </w:rPr>
  </w:style>
  <w:style w:type="paragraph" w:customStyle="1" w:styleId="TdocHeader1">
    <w:name w:val="Tdoc_Header_1"/>
    <w:basedOn w:val="Header"/>
    <w:qFormat/>
    <w:rsid w:val="00CF65FA"/>
    <w:pPr>
      <w:autoSpaceDE/>
      <w:autoSpaceDN/>
      <w:adjustRightInd/>
      <w:snapToGrid/>
      <w:spacing w:after="0"/>
      <w:jc w:val="left"/>
    </w:pPr>
    <w:rPr>
      <w:rFonts w:ascii="Times" w:eastAsia="Batang" w:hAnsi="Times"/>
      <w:sz w:val="20"/>
      <w:szCs w:val="24"/>
      <w:lang w:val="en-GB"/>
    </w:rPr>
  </w:style>
  <w:style w:type="numbering" w:customStyle="1" w:styleId="StyleBulletedSymbolsymbolLeft025Hanging0">
    <w:name w:val="Style Bulleted Symbol (symbol) Left:  0.25&quot; Hanging:  0."/>
    <w:basedOn w:val="NoList"/>
    <w:rsid w:val="00CF65FA"/>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38824131">
      <w:bodyDiv w:val="1"/>
      <w:marLeft w:val="0"/>
      <w:marRight w:val="0"/>
      <w:marTop w:val="0"/>
      <w:marBottom w:val="0"/>
      <w:divBdr>
        <w:top w:val="none" w:sz="0" w:space="0" w:color="auto"/>
        <w:left w:val="none" w:sz="0" w:space="0" w:color="auto"/>
        <w:bottom w:val="none" w:sz="0" w:space="0" w:color="auto"/>
        <w:right w:val="none" w:sz="0" w:space="0" w:color="auto"/>
      </w:divBdr>
    </w:div>
    <w:div w:id="42292724">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21850525">
      <w:bodyDiv w:val="1"/>
      <w:marLeft w:val="0"/>
      <w:marRight w:val="0"/>
      <w:marTop w:val="0"/>
      <w:marBottom w:val="0"/>
      <w:divBdr>
        <w:top w:val="none" w:sz="0" w:space="0" w:color="auto"/>
        <w:left w:val="none" w:sz="0" w:space="0" w:color="auto"/>
        <w:bottom w:val="none" w:sz="0" w:space="0" w:color="auto"/>
        <w:right w:val="none" w:sz="0" w:space="0" w:color="auto"/>
      </w:divBdr>
    </w:div>
    <w:div w:id="130632023">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55072453">
      <w:bodyDiv w:val="1"/>
      <w:marLeft w:val="0"/>
      <w:marRight w:val="0"/>
      <w:marTop w:val="0"/>
      <w:marBottom w:val="0"/>
      <w:divBdr>
        <w:top w:val="none" w:sz="0" w:space="0" w:color="auto"/>
        <w:left w:val="none" w:sz="0" w:space="0" w:color="auto"/>
        <w:bottom w:val="none" w:sz="0" w:space="0" w:color="auto"/>
        <w:right w:val="none" w:sz="0" w:space="0" w:color="auto"/>
      </w:divBdr>
    </w:div>
    <w:div w:id="167717461">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0981445">
      <w:bodyDiv w:val="1"/>
      <w:marLeft w:val="0"/>
      <w:marRight w:val="0"/>
      <w:marTop w:val="0"/>
      <w:marBottom w:val="0"/>
      <w:divBdr>
        <w:top w:val="none" w:sz="0" w:space="0" w:color="auto"/>
        <w:left w:val="none" w:sz="0" w:space="0" w:color="auto"/>
        <w:bottom w:val="none" w:sz="0" w:space="0" w:color="auto"/>
        <w:right w:val="none" w:sz="0" w:space="0" w:color="auto"/>
      </w:divBdr>
    </w:div>
    <w:div w:id="37966888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3722859">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03995618">
      <w:bodyDiv w:val="1"/>
      <w:marLeft w:val="0"/>
      <w:marRight w:val="0"/>
      <w:marTop w:val="0"/>
      <w:marBottom w:val="0"/>
      <w:divBdr>
        <w:top w:val="none" w:sz="0" w:space="0" w:color="auto"/>
        <w:left w:val="none" w:sz="0" w:space="0" w:color="auto"/>
        <w:bottom w:val="none" w:sz="0" w:space="0" w:color="auto"/>
        <w:right w:val="none" w:sz="0" w:space="0" w:color="auto"/>
      </w:divBdr>
      <w:divsChild>
        <w:div w:id="1413430950">
          <w:marLeft w:val="1267"/>
          <w:marRight w:val="0"/>
          <w:marTop w:val="120"/>
          <w:marBottom w:val="0"/>
          <w:divBdr>
            <w:top w:val="none" w:sz="0" w:space="0" w:color="auto"/>
            <w:left w:val="none" w:sz="0" w:space="0" w:color="auto"/>
            <w:bottom w:val="none" w:sz="0" w:space="0" w:color="auto"/>
            <w:right w:val="none" w:sz="0" w:space="0" w:color="auto"/>
          </w:divBdr>
        </w:div>
        <w:div w:id="1040327455">
          <w:marLeft w:val="1267"/>
          <w:marRight w:val="0"/>
          <w:marTop w:val="120"/>
          <w:marBottom w:val="0"/>
          <w:divBdr>
            <w:top w:val="none" w:sz="0" w:space="0" w:color="auto"/>
            <w:left w:val="none" w:sz="0" w:space="0" w:color="auto"/>
            <w:bottom w:val="none" w:sz="0" w:space="0" w:color="auto"/>
            <w:right w:val="none" w:sz="0" w:space="0" w:color="auto"/>
          </w:divBdr>
        </w:div>
        <w:div w:id="2067533786">
          <w:marLeft w:val="1267"/>
          <w:marRight w:val="0"/>
          <w:marTop w:val="120"/>
          <w:marBottom w:val="0"/>
          <w:divBdr>
            <w:top w:val="none" w:sz="0" w:space="0" w:color="auto"/>
            <w:left w:val="none" w:sz="0" w:space="0" w:color="auto"/>
            <w:bottom w:val="none" w:sz="0" w:space="0" w:color="auto"/>
            <w:right w:val="none" w:sz="0" w:space="0" w:color="auto"/>
          </w:divBdr>
        </w:div>
      </w:divsChild>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50389962">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68352447">
      <w:bodyDiv w:val="1"/>
      <w:marLeft w:val="0"/>
      <w:marRight w:val="0"/>
      <w:marTop w:val="0"/>
      <w:marBottom w:val="0"/>
      <w:divBdr>
        <w:top w:val="none" w:sz="0" w:space="0" w:color="auto"/>
        <w:left w:val="none" w:sz="0" w:space="0" w:color="auto"/>
        <w:bottom w:val="none" w:sz="0" w:space="0" w:color="auto"/>
        <w:right w:val="none" w:sz="0" w:space="0" w:color="auto"/>
      </w:divBdr>
    </w:div>
    <w:div w:id="773943071">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36189399">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2546686">
      <w:bodyDiv w:val="1"/>
      <w:marLeft w:val="0"/>
      <w:marRight w:val="0"/>
      <w:marTop w:val="0"/>
      <w:marBottom w:val="0"/>
      <w:divBdr>
        <w:top w:val="none" w:sz="0" w:space="0" w:color="auto"/>
        <w:left w:val="none" w:sz="0" w:space="0" w:color="auto"/>
        <w:bottom w:val="none" w:sz="0" w:space="0" w:color="auto"/>
        <w:right w:val="none" w:sz="0" w:space="0" w:color="auto"/>
      </w:divBdr>
      <w:divsChild>
        <w:div w:id="567111224">
          <w:marLeft w:val="547"/>
          <w:marRight w:val="0"/>
          <w:marTop w:val="60"/>
          <w:marBottom w:val="0"/>
          <w:divBdr>
            <w:top w:val="none" w:sz="0" w:space="0" w:color="auto"/>
            <w:left w:val="none" w:sz="0" w:space="0" w:color="auto"/>
            <w:bottom w:val="none" w:sz="0" w:space="0" w:color="auto"/>
            <w:right w:val="none" w:sz="0" w:space="0" w:color="auto"/>
          </w:divBdr>
        </w:div>
        <w:div w:id="98725812">
          <w:marLeft w:val="1267"/>
          <w:marRight w:val="0"/>
          <w:marTop w:val="60"/>
          <w:marBottom w:val="0"/>
          <w:divBdr>
            <w:top w:val="none" w:sz="0" w:space="0" w:color="auto"/>
            <w:left w:val="none" w:sz="0" w:space="0" w:color="auto"/>
            <w:bottom w:val="none" w:sz="0" w:space="0" w:color="auto"/>
            <w:right w:val="none" w:sz="0" w:space="0" w:color="auto"/>
          </w:divBdr>
        </w:div>
        <w:div w:id="654534380">
          <w:marLeft w:val="1987"/>
          <w:marRight w:val="0"/>
          <w:marTop w:val="60"/>
          <w:marBottom w:val="0"/>
          <w:divBdr>
            <w:top w:val="none" w:sz="0" w:space="0" w:color="auto"/>
            <w:left w:val="none" w:sz="0" w:space="0" w:color="auto"/>
            <w:bottom w:val="none" w:sz="0" w:space="0" w:color="auto"/>
            <w:right w:val="none" w:sz="0" w:space="0" w:color="auto"/>
          </w:divBdr>
        </w:div>
        <w:div w:id="1652637681">
          <w:marLeft w:val="1987"/>
          <w:marRight w:val="0"/>
          <w:marTop w:val="60"/>
          <w:marBottom w:val="0"/>
          <w:divBdr>
            <w:top w:val="none" w:sz="0" w:space="0" w:color="auto"/>
            <w:left w:val="none" w:sz="0" w:space="0" w:color="auto"/>
            <w:bottom w:val="none" w:sz="0" w:space="0" w:color="auto"/>
            <w:right w:val="none" w:sz="0" w:space="0" w:color="auto"/>
          </w:divBdr>
        </w:div>
        <w:div w:id="1953515366">
          <w:marLeft w:val="1267"/>
          <w:marRight w:val="0"/>
          <w:marTop w:val="60"/>
          <w:marBottom w:val="0"/>
          <w:divBdr>
            <w:top w:val="none" w:sz="0" w:space="0" w:color="auto"/>
            <w:left w:val="none" w:sz="0" w:space="0" w:color="auto"/>
            <w:bottom w:val="none" w:sz="0" w:space="0" w:color="auto"/>
            <w:right w:val="none" w:sz="0" w:space="0" w:color="auto"/>
          </w:divBdr>
        </w:div>
        <w:div w:id="1227953473">
          <w:marLeft w:val="1987"/>
          <w:marRight w:val="0"/>
          <w:marTop w:val="6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0461225">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7067664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34511414">
      <w:bodyDiv w:val="1"/>
      <w:marLeft w:val="0"/>
      <w:marRight w:val="0"/>
      <w:marTop w:val="0"/>
      <w:marBottom w:val="0"/>
      <w:divBdr>
        <w:top w:val="none" w:sz="0" w:space="0" w:color="auto"/>
        <w:left w:val="none" w:sz="0" w:space="0" w:color="auto"/>
        <w:bottom w:val="none" w:sz="0" w:space="0" w:color="auto"/>
        <w:right w:val="none" w:sz="0" w:space="0" w:color="auto"/>
      </w:divBdr>
    </w:div>
    <w:div w:id="1249849021">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96782970">
      <w:bodyDiv w:val="1"/>
      <w:marLeft w:val="0"/>
      <w:marRight w:val="0"/>
      <w:marTop w:val="0"/>
      <w:marBottom w:val="0"/>
      <w:divBdr>
        <w:top w:val="none" w:sz="0" w:space="0" w:color="auto"/>
        <w:left w:val="none" w:sz="0" w:space="0" w:color="auto"/>
        <w:bottom w:val="none" w:sz="0" w:space="0" w:color="auto"/>
        <w:right w:val="none" w:sz="0" w:space="0" w:color="auto"/>
      </w:divBdr>
      <w:divsChild>
        <w:div w:id="782655520">
          <w:marLeft w:val="547"/>
          <w:marRight w:val="0"/>
          <w:marTop w:val="120"/>
          <w:marBottom w:val="0"/>
          <w:divBdr>
            <w:top w:val="none" w:sz="0" w:space="0" w:color="auto"/>
            <w:left w:val="none" w:sz="0" w:space="0" w:color="auto"/>
            <w:bottom w:val="none" w:sz="0" w:space="0" w:color="auto"/>
            <w:right w:val="none" w:sz="0" w:space="0" w:color="auto"/>
          </w:divBdr>
        </w:div>
      </w:divsChild>
    </w:div>
    <w:div w:id="1403331129">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40032330">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15345892">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305274">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98991167">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34682491">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8177436">
      <w:bodyDiv w:val="1"/>
      <w:marLeft w:val="0"/>
      <w:marRight w:val="0"/>
      <w:marTop w:val="0"/>
      <w:marBottom w:val="0"/>
      <w:divBdr>
        <w:top w:val="none" w:sz="0" w:space="0" w:color="auto"/>
        <w:left w:val="none" w:sz="0" w:space="0" w:color="auto"/>
        <w:bottom w:val="none" w:sz="0" w:space="0" w:color="auto"/>
        <w:right w:val="none" w:sz="0" w:space="0" w:color="auto"/>
      </w:divBdr>
    </w:div>
    <w:div w:id="1979414646">
      <w:bodyDiv w:val="1"/>
      <w:marLeft w:val="0"/>
      <w:marRight w:val="0"/>
      <w:marTop w:val="0"/>
      <w:marBottom w:val="0"/>
      <w:divBdr>
        <w:top w:val="none" w:sz="0" w:space="0" w:color="auto"/>
        <w:left w:val="none" w:sz="0" w:space="0" w:color="auto"/>
        <w:bottom w:val="none" w:sz="0" w:space="0" w:color="auto"/>
        <w:right w:val="none" w:sz="0" w:space="0" w:color="auto"/>
      </w:divBdr>
    </w:div>
    <w:div w:id="2006081215">
      <w:bodyDiv w:val="1"/>
      <w:marLeft w:val="0"/>
      <w:marRight w:val="0"/>
      <w:marTop w:val="0"/>
      <w:marBottom w:val="0"/>
      <w:divBdr>
        <w:top w:val="none" w:sz="0" w:space="0" w:color="auto"/>
        <w:left w:val="none" w:sz="0" w:space="0" w:color="auto"/>
        <w:bottom w:val="none" w:sz="0" w:space="0" w:color="auto"/>
        <w:right w:val="none" w:sz="0" w:space="0" w:color="auto"/>
      </w:divBdr>
    </w:div>
    <w:div w:id="2017536008">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06611191">
      <w:bodyDiv w:val="1"/>
      <w:marLeft w:val="0"/>
      <w:marRight w:val="0"/>
      <w:marTop w:val="0"/>
      <w:marBottom w:val="0"/>
      <w:divBdr>
        <w:top w:val="none" w:sz="0" w:space="0" w:color="auto"/>
        <w:left w:val="none" w:sz="0" w:space="0" w:color="auto"/>
        <w:bottom w:val="none" w:sz="0" w:space="0" w:color="auto"/>
        <w:right w:val="none" w:sz="0" w:space="0" w:color="auto"/>
      </w:divBdr>
      <w:divsChild>
        <w:div w:id="701713813">
          <w:marLeft w:val="547"/>
          <w:marRight w:val="0"/>
          <w:marTop w:val="12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16751175">
      <w:bodyDiv w:val="1"/>
      <w:marLeft w:val="0"/>
      <w:marRight w:val="0"/>
      <w:marTop w:val="0"/>
      <w:marBottom w:val="0"/>
      <w:divBdr>
        <w:top w:val="none" w:sz="0" w:space="0" w:color="auto"/>
        <w:left w:val="none" w:sz="0" w:space="0" w:color="auto"/>
        <w:bottom w:val="none" w:sz="0" w:space="0" w:color="auto"/>
        <w:right w:val="none" w:sz="0" w:space="0" w:color="auto"/>
      </w:divBdr>
      <w:divsChild>
        <w:div w:id="1257714581">
          <w:marLeft w:val="360"/>
          <w:marRight w:val="0"/>
          <w:marTop w:val="60"/>
          <w:marBottom w:val="60"/>
          <w:divBdr>
            <w:top w:val="none" w:sz="0" w:space="0" w:color="auto"/>
            <w:left w:val="none" w:sz="0" w:space="0" w:color="auto"/>
            <w:bottom w:val="none" w:sz="0" w:space="0" w:color="auto"/>
            <w:right w:val="none" w:sz="0" w:space="0" w:color="auto"/>
          </w:divBdr>
        </w:div>
        <w:div w:id="679745671">
          <w:marLeft w:val="360"/>
          <w:marRight w:val="0"/>
          <w:marTop w:val="60"/>
          <w:marBottom w:val="60"/>
          <w:divBdr>
            <w:top w:val="none" w:sz="0" w:space="0" w:color="auto"/>
            <w:left w:val="none" w:sz="0" w:space="0" w:color="auto"/>
            <w:bottom w:val="none" w:sz="0" w:space="0" w:color="auto"/>
            <w:right w:val="none" w:sz="0" w:space="0" w:color="auto"/>
          </w:divBdr>
        </w:div>
      </w:divsChild>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3884</Words>
  <Characters>22141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Baoling Sheen</dc:creator>
  <cp:lastModifiedBy>Baoling Sheen</cp:lastModifiedBy>
  <cp:revision>3</cp:revision>
  <cp:lastPrinted>2007-06-18T22:08:00Z</cp:lastPrinted>
  <dcterms:created xsi:type="dcterms:W3CDTF">2023-08-11T14:25:00Z</dcterms:created>
  <dcterms:modified xsi:type="dcterms:W3CDTF">2023-08-11T14:25:00Z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GrammarlyDocumentId">
    <vt:lpwstr>945d48864d5301b60eb7f595c52789b4836e5dfdfa78fa255115232450e6577d</vt:lpwstr>
  </property>
</Properties>
</file>