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CD9" w:rsidRDefault="00625853">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rsidR="00EB3CD9" w:rsidRDefault="00625853">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rsidR="00EB3CD9" w:rsidRDefault="0062585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EB3CD9" w:rsidRDefault="0062585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rsidR="00EB3CD9" w:rsidRDefault="0062585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EB3CD9" w:rsidRDefault="0062585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EB3CD9" w:rsidRDefault="00EB3CD9">
      <w:pPr>
        <w:rPr>
          <w:lang w:val="en-US"/>
        </w:rPr>
      </w:pPr>
    </w:p>
    <w:p w:rsidR="00EB3CD9" w:rsidRDefault="00625853">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rsidR="00EB3CD9" w:rsidRDefault="0062585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r>
        <w:rPr>
          <w:lang w:val="en-US"/>
        </w:rPr>
        <w:t>.</w:t>
      </w:r>
    </w:p>
    <w:p w:rsidR="00EB3CD9" w:rsidRDefault="00625853">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EB3CD9">
        <w:tc>
          <w:tcPr>
            <w:tcW w:w="9606" w:type="dxa"/>
          </w:tcPr>
          <w:p w:rsidR="00EB3CD9" w:rsidRDefault="00625853">
            <w:pPr>
              <w:ind w:right="-99"/>
              <w:rPr>
                <w:b/>
                <w:bCs/>
                <w:lang w:eastAsia="ja-JP"/>
              </w:rPr>
            </w:pPr>
            <w:r>
              <w:rPr>
                <w:b/>
                <w:bCs/>
                <w:lang w:eastAsia="ja-JP"/>
              </w:rPr>
              <w:t>Complexity/cost reduction</w:t>
            </w:r>
          </w:p>
          <w:p w:rsidR="00EB3CD9" w:rsidRDefault="00625853">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EB3CD9" w:rsidRDefault="00625853">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w:t>
            </w:r>
            <w:r>
              <w:rPr>
                <w:lang w:val="en-US"/>
              </w:rPr>
              <w:t xml:space="preserve"> both unicast and broadcast) and PUSCH, with 20 MHz RF bandwidth for UL and DL</w:t>
            </w:r>
          </w:p>
          <w:p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EB3CD9" w:rsidRDefault="00625853">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EB3CD9" w:rsidRDefault="00625853">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15 kHz SCS and 30 kHz SCS are </w:t>
            </w:r>
            <w:r>
              <w:rPr>
                <w:lang w:val="en-US" w:eastAsia="ja-JP"/>
              </w:rPr>
              <w:t>supported.</w:t>
            </w:r>
          </w:p>
          <w:p w:rsidR="00EB3CD9" w:rsidRDefault="00625853">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EB3CD9" w:rsidRDefault="00625853">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w:t>
            </w:r>
            <w:r>
              <w:rPr>
                <w:lang w:eastAsia="ja-JP"/>
              </w:rPr>
              <w:t>o a Rel-17 RedCap UE are applicable unless otherwise specified.</w:t>
            </w:r>
          </w:p>
          <w:p w:rsidR="00EB3CD9" w:rsidRDefault="00625853">
            <w:pPr>
              <w:pStyle w:val="B2"/>
              <w:ind w:left="0" w:firstLine="0"/>
              <w:rPr>
                <w:lang w:val="en-US" w:eastAsia="ja-JP"/>
              </w:rPr>
            </w:pPr>
            <w:r>
              <w:rPr>
                <w:lang w:val="en-US" w:eastAsia="ja-JP"/>
              </w:rPr>
              <w:t>Notes:</w:t>
            </w:r>
          </w:p>
          <w:p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This WI considers all applicable </w:t>
            </w:r>
            <w:r>
              <w:rPr>
                <w:lang w:val="en-US" w:eastAsia="ja-JP"/>
              </w:rPr>
              <w:t>duplex modes unless otherwise specified.</w:t>
            </w:r>
          </w:p>
          <w:p w:rsidR="00EB3CD9" w:rsidRDefault="00625853">
            <w:pPr>
              <w:pStyle w:val="B1"/>
              <w:ind w:left="0" w:firstLine="0"/>
              <w:rPr>
                <w:lang w:val="en-US" w:eastAsia="ja-JP"/>
              </w:rPr>
            </w:pPr>
            <w:r>
              <w:rPr>
                <w:lang w:val="en-US" w:eastAsia="ja-JP"/>
              </w:rPr>
              <w:lastRenderedPageBreak/>
              <w:t>Check in RAN#99 regarding:</w:t>
            </w:r>
          </w:p>
          <w:p w:rsidR="00EB3CD9" w:rsidRDefault="00625853">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EB3CD9" w:rsidRDefault="00625853">
      <w:pPr>
        <w:rPr>
          <w:lang w:val="en-US"/>
        </w:rPr>
      </w:pPr>
      <w:r>
        <w:rPr>
          <w:lang w:val="en-US"/>
        </w:rPr>
        <w:lastRenderedPageBreak/>
        <w:br/>
        <w:t>This document summarizes contributions [9] – [35] submitted to agenda item 9.6.1 a</w:t>
      </w:r>
      <w:r>
        <w:rPr>
          <w:lang w:val="en-US"/>
        </w:rPr>
        <w:t>nd the following email discussion:</w:t>
      </w:r>
    </w:p>
    <w:tbl>
      <w:tblPr>
        <w:tblStyle w:val="af8"/>
        <w:tblW w:w="9630" w:type="dxa"/>
        <w:tblLayout w:type="fixed"/>
        <w:tblLook w:val="04A0" w:firstRow="1" w:lastRow="0" w:firstColumn="1" w:lastColumn="0" w:noHBand="0" w:noVBand="1"/>
      </w:tblPr>
      <w:tblGrid>
        <w:gridCol w:w="9630"/>
      </w:tblGrid>
      <w:tr w:rsidR="00EB3CD9">
        <w:tc>
          <w:tcPr>
            <w:tcW w:w="9630" w:type="dxa"/>
          </w:tcPr>
          <w:p w:rsidR="00EB3CD9" w:rsidRDefault="00625853">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rsidR="00EB3CD9" w:rsidRDefault="00EB3CD9">
            <w:pPr>
              <w:spacing w:after="0" w:line="240" w:lineRule="auto"/>
              <w:jc w:val="left"/>
              <w:rPr>
                <w:rFonts w:ascii="Times" w:hAnsi="Times"/>
                <w:szCs w:val="24"/>
                <w:highlight w:val="cyan"/>
                <w:lang w:val="en-US" w:eastAsia="zh-CN"/>
              </w:rPr>
            </w:pPr>
          </w:p>
        </w:tc>
      </w:tr>
    </w:tbl>
    <w:p w:rsidR="00EB3CD9" w:rsidRDefault="0062585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rsidR="00EB3CD9" w:rsidRDefault="00625853">
      <w:pPr>
        <w:rPr>
          <w:lang w:val="en-US"/>
        </w:rPr>
      </w:pPr>
      <w:r>
        <w:rPr>
          <w:lang w:val="en-US"/>
        </w:rPr>
        <w:t>Follow the naming convention in this example:</w:t>
      </w:r>
    </w:p>
    <w:p w:rsidR="00EB3CD9" w:rsidRDefault="00625853">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rsidR="00EB3CD9" w:rsidRDefault="00625853">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rsidR="00EB3CD9" w:rsidRDefault="00625853">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rsidR="00EB3CD9" w:rsidRDefault="00625853">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rsidR="00EB3CD9" w:rsidRDefault="0062585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EB3CD9" w:rsidRDefault="00625853">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Assume Comp</w:t>
      </w:r>
      <w:r>
        <w:rPr>
          <w:rFonts w:ascii="Times New Roman" w:eastAsia="Times New Roman" w:hAnsi="Times New Roman" w:cs="Times New Roman"/>
          <w:sz w:val="20"/>
          <w:szCs w:val="20"/>
          <w:lang w:val="en-US"/>
        </w:rPr>
        <w:t xml:space="preserve">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rsidR="00EB3CD9" w:rsidRDefault="00625853">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rsidR="00EB3CD9" w:rsidRDefault="00625853">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w:t>
      </w:r>
      <w:r>
        <w:rPr>
          <w:rFonts w:ascii="Times New Roman" w:eastAsia="Times New Roman" w:hAnsi="Times New Roman" w:cs="Times New Roman"/>
          <w:sz w:val="20"/>
          <w:szCs w:val="20"/>
          <w:lang w:val="en-US"/>
        </w:rPr>
        <w:t>C tries to coordinate with the company who made the other checkout (see, e.g., contact list below).</w:t>
      </w:r>
    </w:p>
    <w:p w:rsidR="00EB3CD9" w:rsidRDefault="00625853">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rsidR="00EB3CD9" w:rsidRDefault="00625853">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w:t>
      </w:r>
      <w:r>
        <w:rPr>
          <w:rFonts w:ascii="Times New Roman" w:eastAsia="Times New Roman" w:hAnsi="Times New Roman" w:cs="Times New Roman"/>
          <w:sz w:val="20"/>
          <w:szCs w:val="20"/>
          <w:lang w:val="en-US"/>
        </w:rPr>
        <w:t>ut file.</w:t>
      </w:r>
    </w:p>
    <w:p w:rsidR="00EB3CD9" w:rsidRDefault="00625853">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EB3CD9" w:rsidRDefault="0062585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w:t>
      </w:r>
      <w:r>
        <w:rPr>
          <w:rFonts w:eastAsia="Times New Roman"/>
          <w:lang w:val="en-US"/>
        </w:rPr>
        <w:t>ndation (see slide 12 in</w:t>
      </w:r>
      <w:r>
        <w:rPr>
          <w:lang w:val="en-US"/>
        </w:rPr>
        <w:t xml:space="preserve"> </w:t>
      </w:r>
      <w:hyperlink r:id="rId11" w:history="1">
        <w:r>
          <w:rPr>
            <w:color w:val="0000FF"/>
            <w:u w:val="single"/>
            <w:lang w:val="en-US"/>
          </w:rPr>
          <w:t>R1-2300003</w:t>
        </w:r>
      </w:hyperlink>
      <w:r>
        <w:rPr>
          <w:rFonts w:eastAsia="Times New Roman"/>
          <w:lang w:val="en-US"/>
        </w:rPr>
        <w:t>), otherwise the sorting of the files will be messed up (which can only be fixed by the RAN1 secretary).</w:t>
      </w:r>
    </w:p>
    <w:p w:rsidR="00EB3CD9" w:rsidRDefault="0062585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w:t>
      </w:r>
      <w:r>
        <w:rPr>
          <w:rFonts w:eastAsia="Times New Roman"/>
          <w:lang w:val="en-US"/>
        </w:rPr>
        <w:t xml:space="preserve"> table below.</w:t>
      </w:r>
    </w:p>
    <w:p w:rsidR="00EB3CD9" w:rsidRDefault="00625853">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EB3CD9">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CD9" w:rsidRDefault="0062585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CD9" w:rsidRDefault="0062585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CD9" w:rsidRDefault="00625853">
            <w:pPr>
              <w:spacing w:after="0"/>
              <w:jc w:val="center"/>
              <w:rPr>
                <w:b/>
                <w:bCs/>
                <w:lang w:val="en-US"/>
              </w:rPr>
            </w:pPr>
            <w:r>
              <w:rPr>
                <w:b/>
                <w:bCs/>
                <w:lang w:val="en-US"/>
              </w:rPr>
              <w:t>Email address(es)</w:t>
            </w:r>
          </w:p>
        </w:tc>
      </w:tr>
      <w:tr w:rsidR="00EB3CD9">
        <w:tc>
          <w:tcPr>
            <w:tcW w:w="2518"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B3CD9">
        <w:tc>
          <w:tcPr>
            <w:tcW w:w="2518"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PMingLiU"/>
                <w:lang w:val="en-US" w:eastAsia="zh-TW"/>
              </w:rPr>
            </w:pPr>
            <w:r>
              <w:rPr>
                <w:rFonts w:eastAsiaTheme="minorEastAsia" w:hint="eastAsia"/>
                <w:lang w:val="en-US" w:eastAsia="zh-CN"/>
              </w:rPr>
              <w:t>feiyongqiang@catt.cn</w:t>
            </w:r>
          </w:p>
        </w:tc>
      </w:tr>
      <w:tr w:rsidR="00EB3CD9">
        <w:tc>
          <w:tcPr>
            <w:tcW w:w="2518"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Theme="minorEastAsia"/>
                <w:lang w:val="en-US" w:eastAsia="zh-CN"/>
              </w:rPr>
            </w:pPr>
            <w:r>
              <w:rPr>
                <w:rFonts w:eastAsiaTheme="minorEastAsia"/>
                <w:lang w:val="en-US" w:eastAsia="zh-CN"/>
              </w:rPr>
              <w:t>yingyang.li@intel.com</w:t>
            </w:r>
          </w:p>
        </w:tc>
      </w:tr>
      <w:tr w:rsidR="00EB3CD9">
        <w:tc>
          <w:tcPr>
            <w:tcW w:w="2518"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Theme="minorEastAsia"/>
                <w:lang w:val="en-US" w:eastAsia="zh-CN"/>
              </w:rPr>
            </w:pPr>
            <w:r>
              <w:rPr>
                <w:rFonts w:eastAsiaTheme="minorEastAsia"/>
                <w:lang w:val="en-US" w:eastAsia="zh-CN"/>
              </w:rPr>
              <w:t>karol.schober@nordicsemi.no</w:t>
            </w:r>
          </w:p>
        </w:tc>
      </w:tr>
      <w:tr w:rsidR="00EB3CD9">
        <w:tc>
          <w:tcPr>
            <w:tcW w:w="2518"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Theme="minorEastAsia"/>
                <w:lang w:val="en-US" w:eastAsia="zh-CN"/>
              </w:rPr>
            </w:pPr>
            <w:r>
              <w:t>vipul.desai@futurewei.com</w:t>
            </w:r>
          </w:p>
        </w:tc>
      </w:tr>
      <w:tr w:rsidR="00EB3CD9">
        <w:tc>
          <w:tcPr>
            <w:tcW w:w="2518"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EB3CD9" w:rsidRDefault="00625853">
            <w:pPr>
              <w:spacing w:after="0"/>
              <w:jc w:val="center"/>
              <w:rPr>
                <w:rFonts w:eastAsia="宋体"/>
                <w:lang w:val="en-US" w:eastAsia="zh-CN"/>
              </w:rPr>
            </w:pPr>
            <w:r>
              <w:rPr>
                <w:rFonts w:eastAsia="宋体" w:hint="eastAsia"/>
                <w:lang w:val="en-US" w:eastAsia="zh-CN"/>
              </w:rPr>
              <w:t>hu.youjun1@zte.com.cn</w:t>
            </w:r>
          </w:p>
        </w:tc>
      </w:tr>
      <w:tr w:rsidR="00B301CC">
        <w:tc>
          <w:tcPr>
            <w:tcW w:w="2518" w:type="dxa"/>
            <w:tcBorders>
              <w:top w:val="single" w:sz="4" w:space="0" w:color="auto"/>
              <w:left w:val="single" w:sz="4" w:space="0" w:color="auto"/>
              <w:bottom w:val="single" w:sz="4" w:space="0" w:color="auto"/>
              <w:right w:val="single" w:sz="4" w:space="0" w:color="auto"/>
            </w:tcBorders>
          </w:tcPr>
          <w:p w:rsidR="00B301CC" w:rsidRPr="00624EB3" w:rsidRDefault="00B301CC" w:rsidP="00B301CC">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B301CC" w:rsidRPr="00624EB3" w:rsidRDefault="00B301CC" w:rsidP="00B301C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B301CC" w:rsidRPr="00624EB3" w:rsidRDefault="00B301CC" w:rsidP="00B301CC">
            <w:pPr>
              <w:spacing w:after="0"/>
              <w:jc w:val="center"/>
              <w:rPr>
                <w:rFonts w:eastAsiaTheme="minorEastAsia"/>
                <w:lang w:val="en-US" w:eastAsia="zh-CN"/>
              </w:rPr>
            </w:pPr>
            <w:r>
              <w:rPr>
                <w:rFonts w:eastAsiaTheme="minorEastAsia"/>
                <w:lang w:val="en-US" w:eastAsia="zh-CN"/>
              </w:rPr>
              <w:t>Sicong.zhao@unisoc.com</w:t>
            </w:r>
          </w:p>
        </w:tc>
      </w:tr>
    </w:tbl>
    <w:p w:rsidR="00EB3CD9" w:rsidRDefault="00EB3CD9">
      <w:pPr>
        <w:rPr>
          <w:szCs w:val="22"/>
          <w:highlight w:val="magenta"/>
        </w:rPr>
      </w:pPr>
    </w:p>
    <w:p w:rsidR="00EB3CD9" w:rsidRDefault="00625853">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EB3CD9" w:rsidRDefault="00625853">
      <w:pPr>
        <w:rPr>
          <w:lang w:val="en-US"/>
        </w:rPr>
      </w:pPr>
      <w:r>
        <w:rPr>
          <w:lang w:val="en-US"/>
        </w:rPr>
        <w:t xml:space="preserve">RAN1 has made </w:t>
      </w:r>
      <w:r>
        <w:rPr>
          <w:lang w:val="en-US"/>
        </w:rPr>
        <w:t>the following agreements for UE BB bandwidth reduction [7]:</w:t>
      </w:r>
    </w:p>
    <w:tbl>
      <w:tblPr>
        <w:tblStyle w:val="af8"/>
        <w:tblW w:w="0" w:type="auto"/>
        <w:tblLook w:val="04A0" w:firstRow="1" w:lastRow="0" w:firstColumn="1" w:lastColumn="0" w:noHBand="0" w:noVBand="1"/>
      </w:tblPr>
      <w:tblGrid>
        <w:gridCol w:w="9630"/>
      </w:tblGrid>
      <w:tr w:rsidR="00EB3CD9">
        <w:tc>
          <w:tcPr>
            <w:tcW w:w="9630" w:type="dxa"/>
          </w:tcPr>
          <w:p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hAnsi="Times"/>
                <w:szCs w:val="24"/>
                <w:lang w:val="en-US"/>
              </w:rPr>
            </w:pPr>
            <w:r>
              <w:rPr>
                <w:rFonts w:ascii="Times" w:hAnsi="Times"/>
                <w:szCs w:val="24"/>
                <w:highlight w:val="green"/>
                <w:lang w:val="en-US"/>
              </w:rPr>
              <w:lastRenderedPageBreak/>
              <w:t>Agreement:</w:t>
            </w:r>
          </w:p>
          <w:p w:rsidR="00EB3CD9" w:rsidRDefault="00625853">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FFS: whether to suppo</w:t>
            </w:r>
            <w:r>
              <w:rPr>
                <w:rFonts w:ascii="Times" w:hAnsi="Times"/>
                <w:szCs w:val="24"/>
                <w:lang w:val="en-US"/>
              </w:rPr>
              <w:t>rt an additional separate initial DL/UL BWP specific to Rel-18 RedCap UEs</w:t>
            </w:r>
          </w:p>
          <w:p w:rsidR="00EB3CD9" w:rsidRDefault="00EB3CD9">
            <w:pPr>
              <w:spacing w:after="0" w:line="240" w:lineRule="auto"/>
              <w:jc w:val="left"/>
              <w:rPr>
                <w:rFonts w:ascii="Times" w:hAnsi="Times"/>
                <w:szCs w:val="24"/>
                <w:lang w:val="en-US"/>
              </w:rPr>
            </w:pP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B3CD9" w:rsidRDefault="00625853">
            <w:pPr>
              <w:spacing w:after="0" w:line="240" w:lineRule="auto"/>
              <w:jc w:val="left"/>
              <w:rPr>
                <w:rFonts w:ascii="Times" w:hAnsi="Times"/>
                <w:szCs w:val="24"/>
                <w:lang w:val="en-US"/>
              </w:rPr>
            </w:pPr>
            <w:r>
              <w:rPr>
                <w:rFonts w:ascii="Times" w:hAnsi="Times"/>
                <w:szCs w:val="24"/>
                <w:lang w:val="en-US"/>
              </w:rPr>
              <w:t xml:space="preserve">For UE BB bandwidth reduction, for PUSCH, down-select between the following options for the maximum number of PRBs that the UE can transmit per slot or </w:t>
            </w:r>
            <w:r>
              <w:rPr>
                <w:rFonts w:ascii="Times" w:hAnsi="Times"/>
                <w:szCs w:val="24"/>
                <w:lang w:val="en-US"/>
              </w:rPr>
              <w:t>per hop, if applicable:</w:t>
            </w:r>
          </w:p>
          <w:p w:rsidR="00EB3CD9" w:rsidRDefault="00625853">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EB3CD9" w:rsidRDefault="00625853">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w:t>
            </w:r>
            <w:r>
              <w:rPr>
                <w:rFonts w:ascii="Times" w:hAnsi="Times"/>
                <w:szCs w:val="24"/>
                <w:lang w:val="en-US"/>
              </w:rPr>
              <w:t>ions for the maximum number of PRBs that the UE can process per slot:</w:t>
            </w:r>
          </w:p>
          <w:p w:rsidR="00EB3CD9" w:rsidRDefault="00625853">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EB3CD9" w:rsidRDefault="00625853">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EB3CD9" w:rsidRDefault="00625853">
            <w:pPr>
              <w:spacing w:after="0" w:line="240" w:lineRule="auto"/>
              <w:jc w:val="left"/>
              <w:rPr>
                <w:rFonts w:ascii="Times" w:hAnsi="Times"/>
                <w:szCs w:val="24"/>
                <w:lang w:val="en-US"/>
              </w:rPr>
            </w:pPr>
            <w:r>
              <w:rPr>
                <w:rFonts w:ascii="Times" w:hAnsi="Times"/>
                <w:szCs w:val="24"/>
                <w:lang w:val="en-US"/>
              </w:rPr>
              <w:t>Same option will be selected for both PDSCH and PUSCH.</w:t>
            </w:r>
          </w:p>
          <w:p w:rsidR="00EB3CD9" w:rsidRDefault="00EB3CD9">
            <w:pPr>
              <w:spacing w:after="0" w:line="240" w:lineRule="auto"/>
              <w:jc w:val="left"/>
              <w:rPr>
                <w:rFonts w:ascii="Times" w:hAnsi="Times"/>
                <w:szCs w:val="24"/>
                <w:lang w:val="en-US"/>
              </w:rPr>
            </w:pP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w:t>
            </w:r>
            <w:r>
              <w:rPr>
                <w:rFonts w:ascii="Times" w:eastAsia="Microsoft YaHei UI" w:hAnsi="Times"/>
                <w:b/>
                <w:bCs/>
                <w:szCs w:val="22"/>
                <w:u w:val="single"/>
                <w:lang w:val="en-US" w:eastAsia="zh-CN"/>
              </w:rPr>
              <w:t>dwidth</w:t>
            </w:r>
          </w:p>
          <w:p w:rsidR="00EB3CD9" w:rsidRDefault="00EB3CD9">
            <w:pPr>
              <w:spacing w:after="0" w:line="240" w:lineRule="auto"/>
              <w:jc w:val="left"/>
              <w:rPr>
                <w:rFonts w:ascii="Times" w:eastAsia="Microsoft YaHei UI" w:hAnsi="Times"/>
                <w:szCs w:val="22"/>
                <w:lang w:val="en-US" w:eastAsia="zh-CN"/>
              </w:rPr>
            </w:pPr>
          </w:p>
          <w:p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rsidR="00EB3CD9" w:rsidRDefault="0062585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rsidR="00EB3CD9" w:rsidRDefault="00625853">
            <w:pPr>
              <w:spacing w:after="0" w:line="240" w:lineRule="auto"/>
              <w:jc w:val="left"/>
              <w:rPr>
                <w:szCs w:val="22"/>
                <w:lang w:val="en-US"/>
              </w:rPr>
            </w:pPr>
            <w:r>
              <w:rPr>
                <w:szCs w:val="22"/>
                <w:lang w:val="en-US"/>
              </w:rPr>
              <w:t xml:space="preserve">For UE BB bandwidth reduction, </w:t>
            </w:r>
            <w:r>
              <w:rPr>
                <w:szCs w:val="22"/>
                <w:lang w:val="en-US"/>
              </w:rPr>
              <w:t>a UE is not expected to be configured with a CG grant with a PUSCH resource allocation spanning a bandwidth of more than ~5 MHz per slot or per hop, if applicable.</w:t>
            </w: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B3CD9" w:rsidRDefault="00625853">
            <w:pPr>
              <w:spacing w:after="0" w:line="240" w:lineRule="auto"/>
              <w:jc w:val="left"/>
              <w:rPr>
                <w:szCs w:val="22"/>
                <w:lang w:val="en-US"/>
              </w:rPr>
            </w:pPr>
            <w:r>
              <w:rPr>
                <w:szCs w:val="22"/>
                <w:lang w:val="en-US"/>
              </w:rPr>
              <w:t>For UE BB complexity reduction, a UE is not expected to receive an UL grant in a</w:t>
            </w:r>
            <w:r>
              <w:rPr>
                <w:szCs w:val="22"/>
                <w:lang w:val="en-US"/>
              </w:rPr>
              <w:t xml:space="preserve"> RAR or in a DCI scrambled with TC-RNTI with a Msg3 PUSCH resource allocation spanning a bandwidth of more than ~5 MHz per slot or per hop, if applicable.</w:t>
            </w:r>
          </w:p>
          <w:p w:rsidR="00EB3CD9" w:rsidRDefault="00EB3CD9">
            <w:pPr>
              <w:spacing w:after="0" w:line="240" w:lineRule="auto"/>
              <w:jc w:val="left"/>
              <w:rPr>
                <w:rFonts w:ascii="Times" w:hAnsi="Times"/>
                <w:szCs w:val="24"/>
                <w:lang w:val="en-US"/>
              </w:rPr>
            </w:pP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hAnsi="Times"/>
                <w:szCs w:val="24"/>
                <w:lang w:val="en-US"/>
              </w:rPr>
            </w:pPr>
            <w:r>
              <w:rPr>
                <w:rFonts w:ascii="Times" w:hAnsi="Times"/>
                <w:szCs w:val="24"/>
                <w:lang w:val="en-US"/>
              </w:rPr>
              <w:t>Conclusion:</w:t>
            </w:r>
          </w:p>
          <w:p w:rsidR="00EB3CD9" w:rsidRDefault="00625853">
            <w:pPr>
              <w:spacing w:after="0" w:line="240" w:lineRule="auto"/>
              <w:jc w:val="left"/>
              <w:rPr>
                <w:szCs w:val="22"/>
                <w:lang w:val="en-US"/>
              </w:rPr>
            </w:pPr>
            <w:r>
              <w:rPr>
                <w:szCs w:val="22"/>
                <w:lang w:val="en-US"/>
              </w:rPr>
              <w:t xml:space="preserve">For UE BB complexity reduction, for broadcast and unicast </w:t>
            </w:r>
            <w:r>
              <w:rPr>
                <w:szCs w:val="22"/>
                <w:lang w:val="en-US"/>
              </w:rPr>
              <w:t>PDSCH, RAN1 does not assume that the UE post-FFT buffer size per slot is smaller than 20 MHz</w:t>
            </w:r>
          </w:p>
          <w:p w:rsidR="00EB3CD9" w:rsidRDefault="00EB3CD9">
            <w:pPr>
              <w:tabs>
                <w:tab w:val="left" w:pos="720"/>
              </w:tabs>
              <w:spacing w:after="0" w:line="240" w:lineRule="auto"/>
              <w:jc w:val="left"/>
              <w:rPr>
                <w:rFonts w:ascii="Times" w:hAnsi="Times"/>
                <w:szCs w:val="24"/>
                <w:lang w:val="en-US"/>
              </w:rPr>
            </w:pP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hAnsi="Times"/>
                <w:b/>
                <w:bCs/>
                <w:szCs w:val="24"/>
                <w:u w:val="single"/>
              </w:rPr>
            </w:pPr>
            <w:r>
              <w:rPr>
                <w:rFonts w:ascii="Times" w:hAnsi="Times"/>
                <w:b/>
                <w:bCs/>
                <w:szCs w:val="24"/>
                <w:u w:val="single"/>
              </w:rPr>
              <w:t>Unicast PDSCH bandwidth</w:t>
            </w:r>
          </w:p>
          <w:p w:rsidR="00EB3CD9" w:rsidRDefault="00EB3CD9">
            <w:pPr>
              <w:spacing w:after="0" w:line="240" w:lineRule="auto"/>
              <w:jc w:val="left"/>
              <w:rPr>
                <w:rFonts w:ascii="Times" w:hAnsi="Times"/>
                <w:szCs w:val="24"/>
              </w:rPr>
            </w:pPr>
          </w:p>
          <w:p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w:t>
            </w:r>
            <w:r>
              <w:rPr>
                <w:rFonts w:ascii="Times" w:hAnsi="Times"/>
                <w:szCs w:val="24"/>
                <w:lang w:val="en-US"/>
              </w:rPr>
              <w:t>nning a bandwidth of more than ~5 MHz per slot.</w:t>
            </w:r>
          </w:p>
          <w:p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EB3CD9" w:rsidRDefault="00EB3CD9">
            <w:pPr>
              <w:tabs>
                <w:tab w:val="left" w:pos="720"/>
              </w:tabs>
              <w:spacing w:after="0" w:line="240" w:lineRule="auto"/>
              <w:jc w:val="left"/>
              <w:rPr>
                <w:rFonts w:ascii="Times" w:hAnsi="Times"/>
                <w:szCs w:val="24"/>
                <w:lang w:val="en-US"/>
              </w:rPr>
            </w:pPr>
          </w:p>
          <w:p w:rsidR="00EB3CD9" w:rsidRDefault="00EB3CD9">
            <w:pPr>
              <w:spacing w:after="0" w:line="240" w:lineRule="auto"/>
              <w:jc w:val="left"/>
              <w:rPr>
                <w:rFonts w:ascii="Times" w:hAnsi="Times"/>
                <w:szCs w:val="24"/>
              </w:rPr>
            </w:pPr>
          </w:p>
          <w:p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SIB1 (PDSCH),</w:t>
            </w:r>
          </w:p>
          <w:p w:rsidR="00EB3CD9" w:rsidRDefault="00625853">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EB3CD9" w:rsidRDefault="00EB3CD9">
            <w:pPr>
              <w:tabs>
                <w:tab w:val="left" w:pos="720"/>
              </w:tabs>
              <w:spacing w:after="0" w:line="240" w:lineRule="auto"/>
              <w:jc w:val="left"/>
              <w:rPr>
                <w:rFonts w:ascii="Times" w:hAnsi="Times"/>
                <w:szCs w:val="24"/>
                <w:lang w:val="en-US"/>
              </w:rPr>
            </w:pPr>
          </w:p>
          <w:p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EB3CD9" w:rsidRDefault="00625853">
            <w:pPr>
              <w:spacing w:after="0" w:line="240" w:lineRule="auto"/>
              <w:jc w:val="left"/>
              <w:rPr>
                <w:rFonts w:ascii="Times" w:hAnsi="Times"/>
                <w:szCs w:val="24"/>
                <w:lang w:val="en-US"/>
              </w:rPr>
            </w:pPr>
            <w:r>
              <w:rPr>
                <w:rFonts w:ascii="Times" w:hAnsi="Times"/>
                <w:szCs w:val="24"/>
                <w:lang w:val="en-US"/>
              </w:rPr>
              <w:lastRenderedPageBreak/>
              <w:t> </w:t>
            </w:r>
          </w:p>
          <w:p w:rsidR="00EB3CD9" w:rsidRDefault="00625853">
            <w:pPr>
              <w:spacing w:after="0" w:line="240" w:lineRule="auto"/>
              <w:jc w:val="left"/>
              <w:rPr>
                <w:rFonts w:ascii="Times" w:hAnsi="Times"/>
                <w:szCs w:val="24"/>
                <w:lang w:val="en-US"/>
              </w:rPr>
            </w:pPr>
            <w:r>
              <w:rPr>
                <w:rFonts w:ascii="Times" w:hAnsi="Times"/>
                <w:szCs w:val="24"/>
                <w:lang w:val="en-US"/>
              </w:rPr>
              <w:t>Conclusion:</w:t>
            </w:r>
          </w:p>
          <w:p w:rsidR="00EB3CD9" w:rsidRDefault="00625853">
            <w:pPr>
              <w:spacing w:after="0" w:line="240" w:lineRule="auto"/>
              <w:jc w:val="left"/>
              <w:rPr>
                <w:szCs w:val="22"/>
                <w:lang w:val="en-US"/>
              </w:rPr>
            </w:pPr>
            <w:r>
              <w:rPr>
                <w:szCs w:val="22"/>
                <w:lang w:val="en-US"/>
              </w:rPr>
              <w:t>For UE BB complexity reduction, broadcast of separate SIB1/OSI (PDSCH) to Rel-18 RedCap UEs is not supported.</w:t>
            </w:r>
          </w:p>
          <w:p w:rsidR="00EB3CD9" w:rsidRDefault="00EB3CD9">
            <w:pPr>
              <w:spacing w:after="0" w:line="240" w:lineRule="auto"/>
              <w:jc w:val="left"/>
              <w:rPr>
                <w:rFonts w:ascii="Times" w:hAnsi="Times"/>
                <w:szCs w:val="24"/>
                <w:lang w:val="en-US"/>
              </w:rPr>
            </w:pP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B3CD9" w:rsidRDefault="00625853">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rsidR="00EB3CD9" w:rsidRDefault="00EB3CD9">
            <w:pPr>
              <w:spacing w:after="0" w:line="240" w:lineRule="auto"/>
              <w:jc w:val="left"/>
              <w:rPr>
                <w:rFonts w:ascii="Times" w:eastAsia="Microsoft YaHei UI" w:hAnsi="Times"/>
                <w:szCs w:val="22"/>
                <w:lang w:val="en-US" w:eastAsia="zh-CN"/>
              </w:rPr>
            </w:pPr>
          </w:p>
          <w:p w:rsidR="00EB3CD9" w:rsidRDefault="00EB3CD9">
            <w:pPr>
              <w:spacing w:after="0" w:line="240" w:lineRule="auto"/>
              <w:jc w:val="left"/>
              <w:rPr>
                <w:rFonts w:ascii="Times" w:eastAsia="Microsoft YaHei UI" w:hAnsi="Times"/>
                <w:szCs w:val="22"/>
                <w:lang w:val="en-US" w:eastAsia="zh-CN"/>
              </w:rPr>
            </w:pPr>
          </w:p>
          <w:p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EB3CD9" w:rsidRDefault="00625853">
            <w:pPr>
              <w:spacing w:after="0" w:line="240" w:lineRule="auto"/>
              <w:jc w:val="left"/>
              <w:rPr>
                <w:rFonts w:ascii="Times" w:hAnsi="Times"/>
                <w:szCs w:val="24"/>
                <w:lang w:val="en-US"/>
              </w:rPr>
            </w:pPr>
            <w:r>
              <w:rPr>
                <w:rFonts w:ascii="Times" w:hAnsi="Times"/>
                <w:szCs w:val="24"/>
                <w:lang w:val="en-US"/>
              </w:rPr>
              <w:t>For UE BB bandwidth reduction, for</w:t>
            </w:r>
            <w:r>
              <w:rPr>
                <w:rFonts w:ascii="Times" w:hAnsi="Times"/>
                <w:szCs w:val="24"/>
                <w:lang w:val="en-US"/>
              </w:rPr>
              <w:t xml:space="preserve">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EB3CD9" w:rsidRDefault="00625853">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w:t>
            </w:r>
            <w:r>
              <w:rPr>
                <w:rFonts w:eastAsia="MS PGothic"/>
                <w:lang w:eastAsia="zh-CN"/>
              </w:rPr>
              <w:t>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EB3CD9" w:rsidRDefault="00625853">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EB3CD9" w:rsidRDefault="00625853">
            <w:pPr>
              <w:numPr>
                <w:ilvl w:val="1"/>
                <w:numId w:val="14"/>
              </w:numPr>
              <w:spacing w:after="0" w:line="240" w:lineRule="auto"/>
              <w:jc w:val="left"/>
              <w:rPr>
                <w:lang w:val="en-US"/>
              </w:rPr>
            </w:pPr>
            <w:r>
              <w:rPr>
                <w:rFonts w:ascii="Times" w:eastAsia="MS PGothic" w:hAnsi="Times"/>
                <w:szCs w:val="24"/>
                <w:lang w:val="en-US" w:eastAsia="ja-JP"/>
              </w:rPr>
              <w:t>The UE rec</w:t>
            </w:r>
            <w:r>
              <w:rPr>
                <w:rFonts w:ascii="Times" w:eastAsia="MS PGothic" w:hAnsi="Times"/>
                <w:szCs w:val="24"/>
                <w:lang w:val="en-US" w:eastAsia="ja-JP"/>
              </w:rPr>
              <w:t>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EB3CD9" w:rsidRDefault="00625853">
            <w:pPr>
              <w:numPr>
                <w:ilvl w:val="2"/>
                <w:numId w:val="14"/>
              </w:numPr>
              <w:spacing w:after="0" w:line="240" w:lineRule="auto"/>
              <w:jc w:val="left"/>
              <w:rPr>
                <w:lang w:val="en-US"/>
              </w:rPr>
            </w:pPr>
            <w:r>
              <w:rPr>
                <w:rFonts w:ascii="Times" w:eastAsia="MS PGothic" w:hAnsi="Times"/>
                <w:szCs w:val="24"/>
                <w:lang w:val="en-US" w:eastAsia="ja-JP"/>
              </w:rPr>
              <w:t>FFS: value(s) of X</w:t>
            </w:r>
          </w:p>
          <w:p w:rsidR="00EB3CD9" w:rsidRDefault="00625853">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 xml:space="preserve">Otherwise, the UE behavior is up </w:t>
            </w:r>
            <w:r>
              <w:rPr>
                <w:rFonts w:ascii="Times" w:eastAsia="MS PGothic" w:hAnsi="Times"/>
                <w:szCs w:val="24"/>
                <w:lang w:val="en-US" w:eastAsia="ja-JP"/>
              </w:rPr>
              <w:t>to the UE implementation.</w:t>
            </w:r>
          </w:p>
          <w:p w:rsidR="00EB3CD9" w:rsidRDefault="00625853">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EB3CD9" w:rsidRDefault="00625853">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EB3CD9" w:rsidRDefault="00EB3CD9">
            <w:pPr>
              <w:spacing w:after="0" w:line="240" w:lineRule="auto"/>
              <w:jc w:val="left"/>
              <w:rPr>
                <w:rFonts w:ascii="Times" w:hAnsi="Times"/>
                <w:szCs w:val="24"/>
                <w:lang w:val="en-US"/>
              </w:rPr>
            </w:pPr>
          </w:p>
        </w:tc>
      </w:tr>
    </w:tbl>
    <w:p w:rsidR="00EB3CD9" w:rsidRDefault="00EB3CD9">
      <w:pPr>
        <w:rPr>
          <w:lang w:val="en-US"/>
        </w:rPr>
      </w:pPr>
    </w:p>
    <w:p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EB3CD9" w:rsidRDefault="00625853">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EB3CD9">
        <w:tc>
          <w:tcPr>
            <w:tcW w:w="9630" w:type="dxa"/>
          </w:tcPr>
          <w:p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rsidR="00EB3CD9" w:rsidRDefault="00625853">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EB3CD9" w:rsidRDefault="00625853">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w:t>
            </w:r>
            <w:r>
              <w:rPr>
                <w:rFonts w:ascii="Times" w:eastAsia="等线" w:hAnsi="Times"/>
                <w:szCs w:val="24"/>
                <w:lang w:val="en-US" w:eastAsia="zh-CN"/>
              </w:rPr>
              <w:t>: 25 PRBs for 15 kHz SCS and 11 PRBs for 30 kHz SCS</w:t>
            </w:r>
          </w:p>
          <w:p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rsidR="00EB3CD9" w:rsidRDefault="00625853">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Option 3: 25 PRBs for </w:t>
            </w:r>
            <w:r>
              <w:rPr>
                <w:rFonts w:ascii="Times" w:eastAsia="等线" w:hAnsi="Times"/>
                <w:szCs w:val="24"/>
                <w:lang w:val="en-US" w:eastAsia="zh-CN"/>
              </w:rPr>
              <w:t>15 kHz SCS and 12 PRBs for 30 kHz SCS</w:t>
            </w:r>
          </w:p>
          <w:p w:rsidR="00EB3CD9" w:rsidRDefault="00625853">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EB3CD9" w:rsidRDefault="00625853">
            <w:pPr>
              <w:spacing w:after="0" w:line="240" w:lineRule="auto"/>
              <w:jc w:val="left"/>
              <w:rPr>
                <w:rFonts w:ascii="Times" w:hAnsi="Times"/>
                <w:szCs w:val="24"/>
                <w:lang w:val="en-US"/>
              </w:rPr>
            </w:pPr>
            <w:r>
              <w:rPr>
                <w:rFonts w:ascii="Times" w:hAnsi="Times"/>
                <w:szCs w:val="24"/>
                <w:lang w:val="en-US"/>
              </w:rPr>
              <w:t>Same option will be selected for both PDSCH and PUSCH.</w:t>
            </w:r>
          </w:p>
          <w:p w:rsidR="00EB3CD9" w:rsidRDefault="00EB3CD9">
            <w:pPr>
              <w:spacing w:after="0" w:line="240" w:lineRule="auto"/>
              <w:jc w:val="left"/>
              <w:rPr>
                <w:rFonts w:ascii="Times" w:hAnsi="Times"/>
                <w:szCs w:val="24"/>
                <w:lang w:val="en-US"/>
              </w:rPr>
            </w:pPr>
          </w:p>
        </w:tc>
      </w:tr>
    </w:tbl>
    <w:p w:rsidR="00EB3CD9" w:rsidRDefault="00625853">
      <w:pPr>
        <w:rPr>
          <w:lang w:val="en-US"/>
        </w:rPr>
      </w:pPr>
      <w:r>
        <w:rPr>
          <w:lang w:val="en-US"/>
        </w:rPr>
        <w:br/>
        <w:t xml:space="preserve">Contributions [9, 10, 12, 13, 15, 16, 17, 19, 30, 33, 34, 35] express support for Option 3, whereas </w:t>
      </w:r>
      <w:r>
        <w:rPr>
          <w:lang w:val="en-US"/>
        </w:rPr>
        <w:t>contributions [11, 18, 20, 21, 23, 25, 26, 27, 28, 31, 32] express support for Option 4. Furthermore, contribution [11] expresses that an LS needs to be sent to RAN4 to check the feasibility before some other option than Option 4 is selected.</w:t>
      </w:r>
    </w:p>
    <w:p w:rsidR="00EB3CD9" w:rsidRDefault="00625853">
      <w:pPr>
        <w:rPr>
          <w:lang w:val="en-US"/>
        </w:rPr>
      </w:pPr>
      <w:r>
        <w:rPr>
          <w:lang w:val="en-US"/>
        </w:rPr>
        <w:t xml:space="preserve">Contribution </w:t>
      </w:r>
      <w:r>
        <w:rPr>
          <w:lang w:val="en-US"/>
        </w:rPr>
        <w:t>[28] proposes to express the scheduling restriction for unicast in RB symbol units instead of PRBs.</w:t>
      </w:r>
    </w:p>
    <w:p w:rsidR="00EB3CD9" w:rsidRDefault="00625853">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rsidR="00EB3CD9" w:rsidRDefault="00625853">
      <w:pPr>
        <w:pStyle w:val="aff"/>
        <w:numPr>
          <w:ilvl w:val="0"/>
          <w:numId w:val="17"/>
        </w:numPr>
        <w:rPr>
          <w:b/>
          <w:bCs/>
          <w:sz w:val="20"/>
          <w:szCs w:val="22"/>
          <w:lang w:val="en-US"/>
        </w:rPr>
      </w:pPr>
      <w:r>
        <w:rPr>
          <w:b/>
          <w:bCs/>
          <w:sz w:val="20"/>
          <w:szCs w:val="22"/>
          <w:lang w:val="en-US"/>
        </w:rPr>
        <w:t>The va</w:t>
      </w:r>
      <w:r>
        <w:rPr>
          <w:b/>
          <w:bCs/>
          <w:sz w:val="20"/>
          <w:szCs w:val="22"/>
          <w:lang w:val="en-US"/>
        </w:rPr>
        <w:t xml:space="preserve">lue </w:t>
      </w:r>
      <w:r>
        <w:rPr>
          <w:b/>
          <w:bCs/>
          <w:color w:val="0070C0"/>
          <w:sz w:val="20"/>
          <w:szCs w:val="22"/>
          <w:lang w:val="en-US"/>
        </w:rPr>
        <w:t xml:space="preserve">3.0 </w:t>
      </w:r>
      <w:r>
        <w:rPr>
          <w:b/>
          <w:bCs/>
          <w:sz w:val="20"/>
          <w:szCs w:val="22"/>
          <w:lang w:val="en-US"/>
        </w:rPr>
        <w:t>indicates a strong preference for Option 3.</w:t>
      </w:r>
    </w:p>
    <w:p w:rsidR="00EB3CD9" w:rsidRDefault="00625853">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rsidR="00EB3CD9" w:rsidRDefault="00625853">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rsidR="00EB3CD9" w:rsidRDefault="00625853">
      <w:pPr>
        <w:pStyle w:val="aff"/>
        <w:numPr>
          <w:ilvl w:val="0"/>
          <w:numId w:val="17"/>
        </w:numPr>
        <w:rPr>
          <w:b/>
          <w:bCs/>
          <w:sz w:val="20"/>
          <w:szCs w:val="22"/>
          <w:lang w:val="en-US"/>
        </w:rPr>
      </w:pPr>
      <w:r>
        <w:rPr>
          <w:b/>
          <w:bCs/>
          <w:sz w:val="20"/>
          <w:szCs w:val="22"/>
          <w:lang w:val="en-US"/>
        </w:rPr>
        <w:lastRenderedPageBreak/>
        <w:t xml:space="preserve">Values </w:t>
      </w:r>
      <w:r>
        <w:rPr>
          <w:b/>
          <w:bCs/>
          <w:color w:val="0070C0"/>
          <w:sz w:val="20"/>
          <w:szCs w:val="22"/>
          <w:lang w:val="en-US"/>
        </w:rPr>
        <w:t xml:space="preserve">between 3.5 and 4.0 </w:t>
      </w:r>
      <w:r>
        <w:rPr>
          <w:b/>
          <w:bCs/>
          <w:sz w:val="20"/>
          <w:szCs w:val="22"/>
          <w:lang w:val="en-US"/>
        </w:rPr>
        <w:t xml:space="preserve">indicate a preference </w:t>
      </w:r>
      <w:r>
        <w:rPr>
          <w:b/>
          <w:bCs/>
          <w:sz w:val="20"/>
          <w:szCs w:val="22"/>
          <w:lang w:val="en-US"/>
        </w:rPr>
        <w:t>for Option 4 (but can live with Option 3).</w:t>
      </w:r>
    </w:p>
    <w:p w:rsidR="00EB3CD9" w:rsidRDefault="00625853">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rsidR="00EB3CD9" w:rsidRDefault="00625853">
      <w:pPr>
        <w:rPr>
          <w:b/>
          <w:bCs/>
          <w:szCs w:val="22"/>
          <w:lang w:val="en-US"/>
        </w:rPr>
      </w:pPr>
      <w:r>
        <w:rPr>
          <w:b/>
          <w:bCs/>
          <w:szCs w:val="22"/>
          <w:lang w:val="en-US"/>
        </w:rPr>
        <w:t>As usual, other comments are also welcome in the comment field.</w:t>
      </w:r>
    </w:p>
    <w:tbl>
      <w:tblPr>
        <w:tblStyle w:val="af8"/>
        <w:tblW w:w="9631" w:type="dxa"/>
        <w:tblLayout w:type="fixed"/>
        <w:tblLook w:val="04A0" w:firstRow="1" w:lastRow="0" w:firstColumn="1" w:lastColumn="0" w:noHBand="0" w:noVBand="1"/>
      </w:tblPr>
      <w:tblGrid>
        <w:gridCol w:w="1479"/>
        <w:gridCol w:w="1493"/>
        <w:gridCol w:w="6659"/>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493" w:type="dxa"/>
            <w:shd w:val="clear" w:color="auto" w:fill="D9D9D9" w:themeFill="background1" w:themeFillShade="D9"/>
          </w:tcPr>
          <w:p w:rsidR="00EB3CD9" w:rsidRDefault="00625853">
            <w:pPr>
              <w:jc w:val="left"/>
              <w:rPr>
                <w:b/>
                <w:bCs/>
                <w:lang w:val="en-US"/>
              </w:rPr>
            </w:pPr>
            <w:r>
              <w:rPr>
                <w:b/>
                <w:bCs/>
                <w:lang w:val="en-US"/>
              </w:rPr>
              <w:t>Value between 3.0 and 4.0</w:t>
            </w:r>
          </w:p>
        </w:tc>
        <w:tc>
          <w:tcPr>
            <w:tcW w:w="6659"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Sharp</w:t>
            </w:r>
          </w:p>
        </w:tc>
        <w:tc>
          <w:tcPr>
            <w:tcW w:w="1493" w:type="dxa"/>
          </w:tcPr>
          <w:p w:rsidR="00EB3CD9" w:rsidRDefault="00625853">
            <w:pPr>
              <w:tabs>
                <w:tab w:val="left" w:pos="551"/>
              </w:tabs>
              <w:jc w:val="left"/>
              <w:rPr>
                <w:rFonts w:eastAsiaTheme="minorEastAsia"/>
                <w:lang w:val="en-US" w:eastAsia="zh-CN"/>
              </w:rPr>
            </w:pPr>
            <w:r>
              <w:rPr>
                <w:rFonts w:eastAsiaTheme="minorEastAsia"/>
                <w:lang w:val="en-US" w:eastAsia="zh-CN"/>
              </w:rPr>
              <w:t>3.9</w:t>
            </w:r>
          </w:p>
        </w:tc>
        <w:tc>
          <w:tcPr>
            <w:tcW w:w="6659"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493"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Intel</w:t>
            </w:r>
          </w:p>
        </w:tc>
        <w:tc>
          <w:tcPr>
            <w:tcW w:w="1493" w:type="dxa"/>
          </w:tcPr>
          <w:p w:rsidR="00EB3CD9" w:rsidRDefault="00625853">
            <w:pPr>
              <w:tabs>
                <w:tab w:val="left" w:pos="551"/>
              </w:tabs>
              <w:jc w:val="left"/>
              <w:rPr>
                <w:rFonts w:eastAsiaTheme="minorEastAsia"/>
                <w:lang w:val="en-US" w:eastAsia="zh-CN"/>
              </w:rPr>
            </w:pPr>
            <w:r>
              <w:rPr>
                <w:rFonts w:eastAsiaTheme="minorEastAsia"/>
                <w:lang w:val="en-US" w:eastAsia="zh-CN"/>
              </w:rPr>
              <w:t>3.0</w:t>
            </w:r>
          </w:p>
        </w:tc>
        <w:tc>
          <w:tcPr>
            <w:tcW w:w="6659" w:type="dxa"/>
          </w:tcPr>
          <w:p w:rsidR="00EB3CD9" w:rsidRDefault="00625853">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m:t>
                  </m:r>
                  <m:r>
                    <w:rPr>
                      <w:rFonts w:ascii="Cambria Math"/>
                    </w:rPr>
                    <m:t>j</m:t>
                  </m:r>
                  <m:r>
                    <w:rPr>
                      <w:rFonts w:ascii="Cambria Math"/>
                    </w:rPr>
                    <m:t>)</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m:t>
                  </m:r>
                  <m:r>
                    <w:rPr>
                      <w:rFonts w:ascii="Cambria Math"/>
                    </w:rPr>
                    <m:t>j</m:t>
                  </m:r>
                  <m:r>
                    <w:rPr>
                      <w:rFonts w:ascii="Cambria Math"/>
                    </w:rPr>
                    <m:t>)</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m:t>
                  </m:r>
                  <m:r>
                    <w:rPr>
                      <w:rFonts w:ascii="Cambria Math"/>
                    </w:rPr>
                    <m:t>j</m:t>
                  </m:r>
                  <m:r>
                    <w:rPr>
                      <w:rFonts w:ascii="Cambria Math"/>
                    </w:rPr>
                    <m:t>)</m:t>
                  </m:r>
                </m:sup>
              </m:sSubSup>
            </m:oMath>
            <w:r>
              <w:t xml:space="preserve"> can only takes</w:t>
            </w:r>
          </w:p>
          <w:p w:rsidR="00EB3CD9" w:rsidRDefault="00625853">
            <w:pPr>
              <w:pStyle w:val="aff"/>
              <w:numPr>
                <w:ilvl w:val="0"/>
                <w:numId w:val="18"/>
              </w:numPr>
              <w:jc w:val="left"/>
              <w:rPr>
                <w:rFonts w:eastAsiaTheme="minorEastAsia"/>
                <w:lang w:val="en-US" w:eastAsia="zh-CN"/>
              </w:rPr>
            </w:pPr>
            <w:r>
              <w:rPr>
                <w:rFonts w:eastAsiaTheme="minorEastAsia"/>
                <w:lang w:val="en-US" w:eastAsia="zh-CN"/>
              </w:rPr>
              <w:t>3, which is 1 layer, Qm=4 and scaling factor 0.75</w:t>
            </w:r>
          </w:p>
          <w:p w:rsidR="00EB3CD9" w:rsidRDefault="00625853">
            <w:pPr>
              <w:pStyle w:val="aff"/>
              <w:numPr>
                <w:ilvl w:val="0"/>
                <w:numId w:val="18"/>
              </w:numPr>
              <w:jc w:val="left"/>
              <w:rPr>
                <w:rFonts w:eastAsiaTheme="minorEastAsia"/>
                <w:lang w:val="en-US" w:eastAsia="zh-CN"/>
              </w:rPr>
            </w:pPr>
            <w:r>
              <w:rPr>
                <w:rFonts w:eastAsiaTheme="minorEastAsia"/>
                <w:lang w:val="en-US" w:eastAsia="zh-CN"/>
              </w:rPr>
              <w:t xml:space="preserve">3.2, which is 1 layer, Qm=4 and scaling factor 0.8 </w:t>
            </w:r>
          </w:p>
          <w:p w:rsidR="00EB3CD9" w:rsidRDefault="00625853">
            <w:pPr>
              <w:jc w:val="left"/>
              <w:rPr>
                <w:rFonts w:eastAsiaTheme="minorEastAsia"/>
                <w:lang w:val="en-US" w:eastAsia="zh-CN"/>
              </w:rPr>
            </w:pPr>
            <w:r>
              <w:rPr>
                <w:rFonts w:eastAsiaTheme="minorEastAsia"/>
                <w:lang w:val="en-US" w:eastAsia="zh-CN"/>
              </w:rPr>
              <w:t>Do we need to consider a value other than 3 or 3.2?</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 xml:space="preserve">Nordic </w:t>
            </w:r>
          </w:p>
        </w:tc>
        <w:tc>
          <w:tcPr>
            <w:tcW w:w="1493" w:type="dxa"/>
          </w:tcPr>
          <w:p w:rsidR="00EB3CD9" w:rsidRDefault="00625853">
            <w:pPr>
              <w:tabs>
                <w:tab w:val="left" w:pos="551"/>
              </w:tabs>
              <w:jc w:val="left"/>
              <w:rPr>
                <w:rFonts w:eastAsiaTheme="minorEastAsia"/>
                <w:lang w:val="en-US" w:eastAsia="zh-CN"/>
              </w:rPr>
            </w:pPr>
            <w:r>
              <w:rPr>
                <w:rFonts w:eastAsiaTheme="minorEastAsia"/>
                <w:lang w:val="en-US" w:eastAsia="zh-CN"/>
              </w:rPr>
              <w:t>4</w:t>
            </w:r>
          </w:p>
        </w:tc>
        <w:tc>
          <w:tcPr>
            <w:tcW w:w="6659"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t>FUTUREWEI</w:t>
            </w:r>
          </w:p>
        </w:tc>
        <w:tc>
          <w:tcPr>
            <w:tcW w:w="1493" w:type="dxa"/>
          </w:tcPr>
          <w:p w:rsidR="00EB3CD9" w:rsidRDefault="00625853">
            <w:pPr>
              <w:tabs>
                <w:tab w:val="left" w:pos="551"/>
              </w:tabs>
              <w:jc w:val="left"/>
              <w:rPr>
                <w:rFonts w:eastAsiaTheme="minorEastAsia"/>
                <w:lang w:val="en-US" w:eastAsia="zh-CN"/>
              </w:rPr>
            </w:pPr>
            <w:r>
              <w:t>3.1</w:t>
            </w:r>
          </w:p>
        </w:tc>
        <w:tc>
          <w:tcPr>
            <w:tcW w:w="6659" w:type="dxa"/>
          </w:tcPr>
          <w:p w:rsidR="00EB3CD9" w:rsidRDefault="00625853">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ZTE, Sanechips</w:t>
            </w:r>
          </w:p>
        </w:tc>
        <w:tc>
          <w:tcPr>
            <w:tcW w:w="1493"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3.0</w:t>
            </w:r>
          </w:p>
        </w:tc>
        <w:tc>
          <w:tcPr>
            <w:tcW w:w="6659" w:type="dxa"/>
          </w:tcPr>
          <w:p w:rsidR="00EB3CD9" w:rsidRDefault="00EB3CD9">
            <w:pPr>
              <w:jc w:val="left"/>
            </w:pPr>
          </w:p>
        </w:tc>
      </w:tr>
      <w:tr w:rsidR="00B301CC">
        <w:tc>
          <w:tcPr>
            <w:tcW w:w="1479" w:type="dxa"/>
          </w:tcPr>
          <w:p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493" w:type="dxa"/>
          </w:tcPr>
          <w:p w:rsidR="00B301CC" w:rsidRDefault="00B301CC" w:rsidP="00B301C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.5</w:t>
            </w:r>
          </w:p>
        </w:tc>
        <w:tc>
          <w:tcPr>
            <w:tcW w:w="6659" w:type="dxa"/>
          </w:tcPr>
          <w:p w:rsidR="00B301CC" w:rsidRDefault="00B301CC" w:rsidP="00B301CC">
            <w:pPr>
              <w:jc w:val="left"/>
            </w:pPr>
          </w:p>
        </w:tc>
      </w:tr>
    </w:tbl>
    <w:p w:rsidR="00EB3CD9" w:rsidRDefault="00EB3CD9">
      <w:pPr>
        <w:rPr>
          <w:lang w:val="en-US"/>
        </w:rPr>
      </w:pPr>
    </w:p>
    <w:p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 xml:space="preserve">Random </w:t>
      </w:r>
      <w:r>
        <w:rPr>
          <w:rFonts w:ascii="Arial" w:eastAsia="Times New Roman" w:hAnsi="Arial"/>
          <w:sz w:val="32"/>
          <w:lang w:val="en-US"/>
        </w:rPr>
        <w:t>access timeline</w:t>
      </w:r>
    </w:p>
    <w:p w:rsidR="00EB3CD9" w:rsidRDefault="00625853">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EB3CD9">
        <w:tc>
          <w:tcPr>
            <w:tcW w:w="9630" w:type="dxa"/>
          </w:tcPr>
          <w:p w:rsidR="00EB3CD9" w:rsidRDefault="0062585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w:t>
            </w:r>
            <w:r>
              <w:rPr>
                <w:rFonts w:ascii="Times" w:eastAsia="MS PGothic" w:hAnsi="Times"/>
                <w:szCs w:val="24"/>
                <w:lang w:val="en-US" w:eastAsia="ja-JP"/>
              </w:rPr>
              <w:t>mber of unicast PRBs that the UE can process per slot.</w:t>
            </w:r>
          </w:p>
          <w:p w:rsidR="00EB3CD9" w:rsidRDefault="00625853">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EB3CD9" w:rsidRDefault="00625853">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EB3CD9" w:rsidRDefault="00625853">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w:t>
            </w:r>
            <w:r>
              <w:rPr>
                <w:rFonts w:ascii="Times" w:eastAsia="MS PGothic" w:hAnsi="Times"/>
                <w:szCs w:val="24"/>
                <w:lang w:val="en-US" w:eastAsia="ja-JP"/>
              </w:rPr>
              <w:t>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EB3CD9" w:rsidRDefault="00625853">
            <w:pPr>
              <w:numPr>
                <w:ilvl w:val="2"/>
                <w:numId w:val="14"/>
              </w:numPr>
              <w:spacing w:after="0" w:line="240" w:lineRule="auto"/>
              <w:jc w:val="left"/>
              <w:rPr>
                <w:lang w:val="en-US"/>
              </w:rPr>
            </w:pPr>
            <w:r>
              <w:rPr>
                <w:rFonts w:ascii="Times" w:eastAsia="MS PGothic" w:hAnsi="Times"/>
                <w:szCs w:val="24"/>
                <w:lang w:val="en-US" w:eastAsia="ja-JP"/>
              </w:rPr>
              <w:t>FFS: value(s) of X</w:t>
            </w:r>
          </w:p>
          <w:p w:rsidR="00EB3CD9" w:rsidRDefault="00625853">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EB3CD9" w:rsidRDefault="00625853">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EB3CD9" w:rsidRDefault="00625853">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 xml:space="preserve">ote: it will not be used as </w:t>
            </w:r>
            <w:r>
              <w:rPr>
                <w:rFonts w:ascii="Times" w:eastAsia="等线" w:hAnsi="Times"/>
                <w:szCs w:val="24"/>
                <w:lang w:val="en-US" w:eastAsia="zh-CN"/>
              </w:rPr>
              <w:t>example for unicast PDSCH</w:t>
            </w:r>
          </w:p>
          <w:p w:rsidR="00EB3CD9" w:rsidRDefault="00EB3CD9">
            <w:pPr>
              <w:spacing w:after="0" w:line="240" w:lineRule="auto"/>
              <w:jc w:val="left"/>
              <w:rPr>
                <w:rFonts w:ascii="Times" w:eastAsia="MS PGothic" w:hAnsi="Times"/>
                <w:szCs w:val="24"/>
                <w:lang w:val="en-US" w:eastAsia="ja-JP"/>
              </w:rPr>
            </w:pPr>
          </w:p>
        </w:tc>
      </w:tr>
    </w:tbl>
    <w:p w:rsidR="00EB3CD9" w:rsidRDefault="00625853">
      <w:pPr>
        <w:rPr>
          <w:rFonts w:eastAsia="Microsoft YaHei UI"/>
          <w:lang w:val="en-US" w:eastAsia="zh-CN"/>
        </w:rPr>
      </w:pPr>
      <w:r>
        <w:rPr>
          <w:rFonts w:eastAsia="Microsoft YaHei UI"/>
          <w:lang w:val="en-US" w:eastAsia="zh-CN"/>
        </w:rPr>
        <w:br/>
        <w:t>In the above agreement, the value(s) for X is FFS. The contributions discuss the following main approaches:</w:t>
      </w:r>
    </w:p>
    <w:p w:rsidR="00EB3CD9" w:rsidRDefault="00625853">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w:t>
      </w:r>
      <w:r>
        <w:rPr>
          <w:rFonts w:eastAsia="Microsoft YaHei UI"/>
          <w:sz w:val="20"/>
          <w:szCs w:val="20"/>
          <w:lang w:val="en-US" w:eastAsia="zh-CN"/>
        </w:rPr>
        <w:t xml:space="preserve">s that the value of X can depend on whether the RAR PDSCH bandwidth. For example, it </w:t>
      </w:r>
      <w:r>
        <w:rPr>
          <w:rFonts w:eastAsia="Microsoft YaHei UI"/>
          <w:sz w:val="20"/>
          <w:szCs w:val="20"/>
          <w:lang w:val="en-US" w:eastAsia="zh-CN"/>
        </w:rPr>
        <w:lastRenderedPageBreak/>
        <w:t xml:space="preserve">could be up to 3 slots (i.e., up to 3 ms for 15 kHz SCS, and up to 1.5 ms for 30 kHz SCS) depending on whether the bandwidth is in the range 5-10 MHz, 10-15 MHz, or 15-20 </w:t>
      </w:r>
      <w:r>
        <w:rPr>
          <w:rFonts w:eastAsia="Microsoft YaHei UI"/>
          <w:sz w:val="20"/>
          <w:szCs w:val="20"/>
          <w:lang w:val="en-US" w:eastAsia="zh-CN"/>
        </w:rPr>
        <w:t>MHz.</w:t>
      </w:r>
    </w:p>
    <w:p w:rsidR="00EB3CD9" w:rsidRDefault="00625853">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ms. </w:t>
      </w:r>
      <w:r>
        <w:rPr>
          <w:rFonts w:eastAsia="Microsoft YaHei UI"/>
          <w:sz w:val="20"/>
          <w:szCs w:val="20"/>
          <w:lang w:val="en-US" w:eastAsia="zh-CN"/>
        </w:rPr>
        <w:t>One contribution [32] proposes an as low value as a half slot (i.e., 0.5 ms for 15 kHz SCS, and 0.25 ms for 30 kHz SCS).</w:t>
      </w:r>
    </w:p>
    <w:p w:rsidR="00EB3CD9" w:rsidRDefault="00625853">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w:t>
      </w:r>
      <w:r>
        <w:rPr>
          <w:rFonts w:eastAsia="Microsoft YaHei UI"/>
          <w:sz w:val="20"/>
          <w:szCs w:val="20"/>
          <w:lang w:val="en-US" w:eastAsia="zh-CN"/>
        </w:rPr>
        <w:t>e when the RAR PDSCH bandwidth is less than 5 MHz but also when the RAR PDSCH TBS is smaller than, e.g., 1280 bits. A few other contributions [18, 33] also express that X=0 can be considered.</w:t>
      </w:r>
    </w:p>
    <w:p w:rsidR="00EB3CD9" w:rsidRDefault="00625853">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w:t>
      </w:r>
      <w:r>
        <w:rPr>
          <w:rFonts w:eastAsia="Microsoft YaHei UI"/>
          <w:sz w:val="20"/>
          <w:szCs w:val="20"/>
          <w:lang w:val="en-US" w:eastAsia="zh-CN"/>
        </w:rPr>
        <w:t>26] proposes that X should be configurable by the network, e.g., in SIB1.</w:t>
      </w:r>
    </w:p>
    <w:p w:rsidR="00EB3CD9" w:rsidRDefault="00625853">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rsidR="00EB3CD9" w:rsidRDefault="00625853">
      <w:pPr>
        <w:rPr>
          <w:rFonts w:eastAsia="宋体"/>
          <w:lang w:eastAsia="zh-CN"/>
        </w:rPr>
      </w:pPr>
      <w:r>
        <w:rPr>
          <w:rFonts w:eastAsia="Microsoft YaHei UI"/>
          <w:lang w:val="en-US" w:eastAsia="zh-CN"/>
        </w:rPr>
        <w:t>Contribu</w:t>
      </w:r>
      <w:r>
        <w:rPr>
          <w:rFonts w:eastAsia="Microsoft YaHei UI"/>
          <w:lang w:val="en-US" w:eastAsia="zh-CN"/>
        </w:rPr>
        <w:t>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 xml:space="preserve">value(s) in case the RAR PDSCH bandwidth is larger than 5 MHz, and </w:t>
      </w:r>
      <w:r>
        <w:rPr>
          <w:rFonts w:eastAsia="宋体"/>
          <w:lang w:eastAsia="zh-CN"/>
        </w:rPr>
        <w:t>contribution [15] proposes to support PUSCH TDRA configuration specific to Rel-18 eRedCap UEs.</w:t>
      </w:r>
    </w:p>
    <w:p w:rsidR="00EB3CD9" w:rsidRDefault="00625853">
      <w:pPr>
        <w:rPr>
          <w:rFonts w:eastAsia="宋体"/>
          <w:lang w:eastAsia="zh-CN"/>
        </w:rPr>
      </w:pPr>
      <w:r>
        <w:rPr>
          <w:rFonts w:eastAsia="宋体"/>
          <w:lang w:eastAsia="zh-CN"/>
        </w:rPr>
        <w:t>Contributions [24, 25, 32] express that the timeline for several other cases may also need to be similarly relaxed, e.g., between Msg4 and its associated HARQ fe</w:t>
      </w:r>
      <w:r>
        <w:rPr>
          <w:rFonts w:eastAsia="宋体"/>
          <w:lang w:eastAsia="zh-CN"/>
        </w:rPr>
        <w:t>edback, between RAR and potential Msg1 retransmission, etc.</w:t>
      </w:r>
    </w:p>
    <w:p w:rsidR="00EB3CD9" w:rsidRDefault="00625853">
      <w:pPr>
        <w:rPr>
          <w:rFonts w:eastAsia="宋体"/>
          <w:lang w:eastAsia="zh-CN"/>
        </w:rPr>
      </w:pPr>
      <w:r>
        <w:rPr>
          <w:rFonts w:eastAsia="宋体"/>
          <w:lang w:eastAsia="zh-CN"/>
        </w:rPr>
        <w:t>The following five questions invite companies to express preferences and comments on the five approaches listed above.</w:t>
      </w:r>
    </w:p>
    <w:p w:rsidR="00EB3CD9" w:rsidRDefault="00625853">
      <w:pPr>
        <w:rPr>
          <w:b/>
          <w:lang w:val="en-US"/>
        </w:rPr>
      </w:pPr>
      <w:r>
        <w:rPr>
          <w:b/>
          <w:highlight w:val="yellow"/>
          <w:lang w:val="en-US"/>
        </w:rPr>
        <w:t>FL1 High Priority Question 2.2-1a</w:t>
      </w:r>
      <w:r>
        <w:rPr>
          <w:b/>
          <w:lang w:val="en-US"/>
        </w:rPr>
        <w:t xml:space="preserve">: Please indicate your preferences and </w:t>
      </w:r>
      <w:r>
        <w:rPr>
          <w:b/>
          <w:lang w:val="en-US"/>
        </w:rPr>
        <w:t>comments on this approach:</w:t>
      </w:r>
    </w:p>
    <w:p w:rsidR="00EB3CD9" w:rsidRDefault="00625853">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w:t>
      </w:r>
      <w:r>
        <w:rPr>
          <w:rFonts w:eastAsia="Microsoft YaHei UI"/>
          <w:sz w:val="20"/>
          <w:szCs w:val="20"/>
          <w:lang w:val="en-US" w:eastAsia="zh-CN"/>
        </w:rPr>
        <w:t>.e., up to 3 ms for 15 kHz SCS, and up to 1.5 ms for 30 kHz SCS) depending on whether the bandwidth is in the range 5-10 MHz, 10-15 MHz, or 15-20 MHz.</w:t>
      </w:r>
    </w:p>
    <w:tbl>
      <w:tblPr>
        <w:tblStyle w:val="af8"/>
        <w:tblW w:w="9631" w:type="dxa"/>
        <w:tblLayout w:type="fixed"/>
        <w:tblLook w:val="04A0" w:firstRow="1" w:lastRow="0" w:firstColumn="1" w:lastColumn="0" w:noHBand="0" w:noVBand="1"/>
      </w:tblPr>
      <w:tblGrid>
        <w:gridCol w:w="1479"/>
        <w:gridCol w:w="1372"/>
        <w:gridCol w:w="6780"/>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Y/N</w:t>
            </w:r>
          </w:p>
        </w:tc>
        <w:tc>
          <w:tcPr>
            <w:tcW w:w="6780"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Vivo</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rsidR="00EB3CD9" w:rsidRDefault="00625853">
            <w:pPr>
              <w:jc w:val="left"/>
              <w:rPr>
                <w:rFonts w:eastAsiaTheme="minorEastAsia"/>
                <w:lang w:val="en-US" w:eastAsia="zh-CN"/>
              </w:rPr>
            </w:pPr>
            <w:r>
              <w:rPr>
                <w:rFonts w:eastAsiaTheme="minorEastAsia"/>
                <w:lang w:val="en-US" w:eastAsia="zh-CN"/>
              </w:rPr>
              <w:t>Different UE implementations should be accommodated for. So, we think the m</w:t>
            </w:r>
            <w:r>
              <w:rPr>
                <w:rFonts w:eastAsiaTheme="minorEastAsia"/>
                <w:lang w:val="en-US" w:eastAsia="zh-CN"/>
              </w:rPr>
              <w:t xml:space="preserve">aximum value of X can be 3 slots.  </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Intel</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rsidR="00EB3CD9" w:rsidRDefault="00625853">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rsidR="00EB3CD9" w:rsidRDefault="00625853">
            <w:pPr>
              <w:jc w:val="left"/>
              <w:rPr>
                <w:rFonts w:eastAsiaTheme="minorEastAsia"/>
                <w:lang w:val="en-US" w:eastAsia="zh-CN"/>
              </w:rPr>
            </w:pPr>
            <w:r>
              <w:rPr>
                <w:rFonts w:eastAsiaTheme="minorEastAsia"/>
                <w:lang w:val="en-US" w:eastAsia="zh-CN"/>
              </w:rPr>
              <w:t>unnecessary complex at UE side, particularly if then schedu</w:t>
            </w:r>
            <w:r>
              <w:rPr>
                <w:rFonts w:eastAsiaTheme="minorEastAsia"/>
                <w:lang w:val="en-US" w:eastAsia="zh-CN"/>
              </w:rPr>
              <w:t xml:space="preserve">ling offsets </w:t>
            </w:r>
          </w:p>
        </w:tc>
      </w:tr>
      <w:tr w:rsidR="00EB3CD9">
        <w:tc>
          <w:tcPr>
            <w:tcW w:w="1479" w:type="dxa"/>
          </w:tcPr>
          <w:p w:rsidR="00EB3CD9" w:rsidRDefault="00625853">
            <w:pPr>
              <w:jc w:val="left"/>
              <w:rPr>
                <w:rFonts w:eastAsiaTheme="minorEastAsia"/>
                <w:lang w:val="en-US" w:eastAsia="zh-CN"/>
              </w:rPr>
            </w:pPr>
            <w:r>
              <w:t>FUTUREWEI</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t>We indicated support for approach 1 but are open to support tighter values of X (approach 2) based on the observations there is reduced processing</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625853">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B301CC">
        <w:tc>
          <w:tcPr>
            <w:tcW w:w="1479" w:type="dxa"/>
          </w:tcPr>
          <w:p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301CC" w:rsidRDefault="00B301CC" w:rsidP="00B301CC">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bl>
    <w:p w:rsidR="00EB3CD9" w:rsidRDefault="00EB3CD9">
      <w:pPr>
        <w:rPr>
          <w:rFonts w:eastAsia="宋体"/>
          <w:lang w:eastAsia="zh-CN"/>
        </w:rPr>
      </w:pPr>
    </w:p>
    <w:p w:rsidR="00EB3CD9" w:rsidRDefault="00625853">
      <w:pPr>
        <w:rPr>
          <w:b/>
          <w:lang w:val="en-US"/>
        </w:rPr>
      </w:pPr>
      <w:r>
        <w:rPr>
          <w:b/>
          <w:highlight w:val="yellow"/>
          <w:lang w:val="en-US"/>
        </w:rPr>
        <w:lastRenderedPageBreak/>
        <w:t>FL1 High Priority Question 2.2-2a</w:t>
      </w:r>
      <w:r>
        <w:rPr>
          <w:b/>
          <w:lang w:val="en-US"/>
        </w:rPr>
        <w:t xml:space="preserve">: Please indicate your preferences and comments on </w:t>
      </w:r>
      <w:r>
        <w:rPr>
          <w:b/>
          <w:lang w:val="en-US"/>
        </w:rPr>
        <w:t>this approach:</w:t>
      </w:r>
    </w:p>
    <w:p w:rsidR="00EB3CD9" w:rsidRDefault="00625853">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w:t>
      </w:r>
      <w:r>
        <w:rPr>
          <w:rFonts w:eastAsia="Microsoft YaHei UI"/>
          <w:sz w:val="20"/>
          <w:szCs w:val="20"/>
          <w:lang w:val="en-US" w:eastAsia="zh-CN"/>
        </w:rPr>
        <w:t xml:space="preserve"> or 1 ms. One contribution [32] proposes an as low value as a half slot (i.e., 0.5 ms for 15 kHz SCS, and 0.25 ms for 30 kHz SCS).</w:t>
      </w:r>
    </w:p>
    <w:tbl>
      <w:tblPr>
        <w:tblStyle w:val="af8"/>
        <w:tblW w:w="9631" w:type="dxa"/>
        <w:tblLayout w:type="fixed"/>
        <w:tblLook w:val="04A0" w:firstRow="1" w:lastRow="0" w:firstColumn="1" w:lastColumn="0" w:noHBand="0" w:noVBand="1"/>
      </w:tblPr>
      <w:tblGrid>
        <w:gridCol w:w="1479"/>
        <w:gridCol w:w="1372"/>
        <w:gridCol w:w="6780"/>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Y/N</w:t>
            </w:r>
          </w:p>
        </w:tc>
        <w:tc>
          <w:tcPr>
            <w:tcW w:w="6780"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lang w:val="en-US" w:eastAsia="zh-CN"/>
              </w:rPr>
              <w:t>2nd preference</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625853">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Intel</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625853">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625853">
            <w:pPr>
              <w:jc w:val="left"/>
              <w:rPr>
                <w:rFonts w:eastAsiaTheme="minorEastAsia"/>
                <w:lang w:val="en-US" w:eastAsia="zh-CN"/>
              </w:rPr>
            </w:pPr>
            <w:r>
              <w:rPr>
                <w:rFonts w:eastAsiaTheme="minorEastAsia"/>
                <w:lang w:val="en-US" w:eastAsia="zh-CN"/>
              </w:rPr>
              <w:t>we prefer fixed X, in addition to X=0, if RAR is within 5MHz</w:t>
            </w:r>
          </w:p>
        </w:tc>
      </w:tr>
      <w:tr w:rsidR="00EB3CD9">
        <w:tc>
          <w:tcPr>
            <w:tcW w:w="1479" w:type="dxa"/>
          </w:tcPr>
          <w:p w:rsidR="00EB3CD9" w:rsidRDefault="00625853">
            <w:pPr>
              <w:jc w:val="left"/>
              <w:rPr>
                <w:rFonts w:eastAsiaTheme="minorEastAsia"/>
                <w:lang w:val="en-US" w:eastAsia="zh-CN"/>
              </w:rPr>
            </w:pPr>
            <w:r>
              <w:t>FUTUREWEI</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t>We are open to discuss a single (tight) value of X</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B301CC">
        <w:tc>
          <w:tcPr>
            <w:tcW w:w="1479" w:type="dxa"/>
          </w:tcPr>
          <w:p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301CC" w:rsidRDefault="00B301CC" w:rsidP="00B301CC">
            <w:pPr>
              <w:jc w:val="left"/>
              <w:rPr>
                <w:rFonts w:eastAsiaTheme="minorEastAsia"/>
                <w:lang w:val="en-US" w:eastAsia="zh-CN"/>
              </w:rPr>
            </w:pPr>
            <w:r>
              <w:rPr>
                <w:rFonts w:eastAsiaTheme="minorEastAsia"/>
                <w:lang w:val="en-US" w:eastAsia="zh-CN"/>
              </w:rPr>
              <w:t xml:space="preserve">Also fine with this approach. Compared to approach 1, this approach may lead to a higher delay for small </w:t>
            </w:r>
            <w:r w:rsidRPr="00150F6F">
              <w:rPr>
                <w:rFonts w:eastAsiaTheme="minorEastAsia"/>
                <w:lang w:val="en-US" w:eastAsia="zh-CN"/>
              </w:rPr>
              <w:t>RAR PDSCH bandwidth</w:t>
            </w:r>
            <w:r>
              <w:rPr>
                <w:rFonts w:eastAsiaTheme="minorEastAsia"/>
                <w:lang w:val="en-US" w:eastAsia="zh-CN"/>
              </w:rPr>
              <w:t xml:space="preserve"> cases (e.g., 10MHz) as the X should be large enough to cover larger BW case</w:t>
            </w:r>
            <w:r>
              <w:rPr>
                <w:rFonts w:eastAsiaTheme="minorEastAsia" w:hint="eastAsia"/>
                <w:lang w:val="en-US" w:eastAsia="zh-CN"/>
              </w:rPr>
              <w:t>.</w:t>
            </w:r>
          </w:p>
        </w:tc>
      </w:tr>
    </w:tbl>
    <w:p w:rsidR="00EB3CD9" w:rsidRDefault="00EB3CD9">
      <w:pPr>
        <w:rPr>
          <w:rFonts w:eastAsia="宋体"/>
          <w:lang w:val="en-US" w:eastAsia="zh-CN"/>
        </w:rPr>
      </w:pPr>
    </w:p>
    <w:p w:rsidR="00EB3CD9" w:rsidRDefault="00625853">
      <w:pPr>
        <w:rPr>
          <w:b/>
          <w:lang w:val="en-US"/>
        </w:rPr>
      </w:pPr>
      <w:r>
        <w:rPr>
          <w:b/>
          <w:highlight w:val="yellow"/>
          <w:lang w:val="en-US"/>
        </w:rPr>
        <w:t>FL1 High Priority Question 2.2-3a</w:t>
      </w:r>
      <w:r>
        <w:rPr>
          <w:b/>
          <w:lang w:val="en-US"/>
        </w:rPr>
        <w:t xml:space="preserve">: Please indicate your preferences and comments </w:t>
      </w:r>
      <w:r>
        <w:rPr>
          <w:b/>
          <w:lang w:val="en-US"/>
        </w:rPr>
        <w:t>on this approach:</w:t>
      </w:r>
    </w:p>
    <w:p w:rsidR="00EB3CD9" w:rsidRDefault="00625853">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 xml:space="preserve">One contribution [28] expresses that X can be 0 not only for the case when the RAR PDSCH bandwidth is less than 5 MHz but also when the RAR PDSCH TBS is smaller than, </w:t>
      </w:r>
      <w:r>
        <w:rPr>
          <w:rFonts w:eastAsia="Microsoft YaHei UI"/>
          <w:sz w:val="20"/>
          <w:szCs w:val="20"/>
          <w:lang w:val="en-US" w:eastAsia="zh-CN"/>
        </w:rPr>
        <w:t>e.g., 1280 bits. A few other contributions [18, 33]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Y/N</w:t>
            </w:r>
          </w:p>
        </w:tc>
        <w:tc>
          <w:tcPr>
            <w:tcW w:w="6780"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Sharp</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625853">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xml:space="preserve">, and that the maximum data rate of RAR PDSCH is always below 10Mbps, we believe that the processing time for RAR PDSCH </w:t>
            </w:r>
            <w:r>
              <w:rPr>
                <w:rFonts w:eastAsiaTheme="minorEastAsia"/>
                <w:lang w:val="en-US" w:eastAsia="zh-CN"/>
              </w:rPr>
              <w:t>does not need to be relaxed in all cases, which is beneficial for some cases, e.g.no need for additional early indication in msg1.</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625853">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Intel</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rsidR="00EB3CD9" w:rsidRDefault="00625853">
            <w:pPr>
              <w:jc w:val="left"/>
              <w:rPr>
                <w:rFonts w:eastAsiaTheme="minorEastAsia"/>
                <w:lang w:val="en-US" w:eastAsia="zh-CN"/>
              </w:rPr>
            </w:pPr>
            <w:r>
              <w:rPr>
                <w:rFonts w:eastAsiaTheme="minorEastAsia"/>
                <w:lang w:val="en-US" w:eastAsia="zh-CN"/>
              </w:rPr>
              <w:t>We prefer to not discuss</w:t>
            </w:r>
            <w:r>
              <w:rPr>
                <w:rFonts w:eastAsiaTheme="minorEastAsia"/>
                <w:lang w:val="en-US" w:eastAsia="zh-CN"/>
              </w:rPr>
              <w:t xml:space="preserve"> again X=0 which essentially means no processing time relaxation, which conflicts with the assumption that UE is only capable of processing up to 25 or 11(12) PRBs in a slot. </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Nordic</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625853">
            <w:pPr>
              <w:jc w:val="left"/>
              <w:rPr>
                <w:rFonts w:eastAsiaTheme="minorEastAsia"/>
                <w:lang w:val="en-US" w:eastAsia="zh-CN"/>
              </w:rPr>
            </w:pPr>
            <w:r>
              <w:rPr>
                <w:rFonts w:eastAsiaTheme="minorEastAsia"/>
                <w:lang w:val="en-US" w:eastAsia="zh-CN"/>
              </w:rPr>
              <w:t>but as we contributed, subject to TBS reduction</w:t>
            </w:r>
          </w:p>
        </w:tc>
      </w:tr>
      <w:tr w:rsidR="00EB3CD9">
        <w:tc>
          <w:tcPr>
            <w:tcW w:w="1479" w:type="dxa"/>
          </w:tcPr>
          <w:p w:rsidR="00EB3CD9" w:rsidRDefault="00625853">
            <w:pPr>
              <w:jc w:val="left"/>
              <w:rPr>
                <w:rFonts w:eastAsiaTheme="minorEastAsia"/>
                <w:lang w:val="en-US" w:eastAsia="zh-CN"/>
              </w:rPr>
            </w:pPr>
            <w:r>
              <w:t>FUTUREWEI</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t>We need to</w:t>
            </w:r>
            <w:r>
              <w:t xml:space="preserve"> consider the lowest coding rate (MCS=0, spectral efficiency of 0.2344) and the possibility of TB scaling before considering X=0</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rsidR="00EB3CD9" w:rsidRDefault="00625853">
            <w:pPr>
              <w:jc w:val="left"/>
              <w:rPr>
                <w:rFonts w:eastAsiaTheme="minorEastAsia"/>
                <w:lang w:val="en-US" w:eastAsia="zh-CN"/>
              </w:rPr>
            </w:pPr>
            <w:r>
              <w:rPr>
                <w:rFonts w:eastAsiaTheme="minorEastAsia"/>
                <w:lang w:val="en-US" w:eastAsia="zh-CN"/>
              </w:rPr>
              <w:t xml:space="preserve">If X is a fixed value, X should not be </w:t>
            </w:r>
            <w:r>
              <w:rPr>
                <w:rFonts w:eastAsiaTheme="minorEastAsia"/>
                <w:lang w:val="en-US" w:eastAsia="zh-CN"/>
              </w:rPr>
              <w:t>0.</w:t>
            </w:r>
          </w:p>
        </w:tc>
      </w:tr>
      <w:tr w:rsidR="00B301CC">
        <w:tc>
          <w:tcPr>
            <w:tcW w:w="1479" w:type="dxa"/>
          </w:tcPr>
          <w:p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B301CC" w:rsidRDefault="00B301CC" w:rsidP="00B301CC">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bl>
    <w:p w:rsidR="00EB3CD9" w:rsidRDefault="00EB3CD9">
      <w:pPr>
        <w:rPr>
          <w:rFonts w:eastAsia="宋体"/>
          <w:lang w:val="en-US" w:eastAsia="zh-CN"/>
        </w:rPr>
      </w:pPr>
    </w:p>
    <w:p w:rsidR="00EB3CD9" w:rsidRDefault="00625853">
      <w:pPr>
        <w:rPr>
          <w:b/>
          <w:lang w:val="en-US"/>
        </w:rPr>
      </w:pPr>
      <w:r>
        <w:rPr>
          <w:b/>
          <w:highlight w:val="yellow"/>
          <w:lang w:val="en-US"/>
        </w:rPr>
        <w:t>FL1 High Priority Question 2.2-4a</w:t>
      </w:r>
      <w:r>
        <w:rPr>
          <w:b/>
          <w:lang w:val="en-US"/>
        </w:rPr>
        <w:t>: Please indicate your preferences and comments on this approach:</w:t>
      </w:r>
    </w:p>
    <w:p w:rsidR="00EB3CD9" w:rsidRDefault="00625853">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Y/N</w:t>
            </w:r>
          </w:p>
        </w:tc>
        <w:tc>
          <w:tcPr>
            <w:tcW w:w="6780"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Intel</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rsidR="00EB3CD9" w:rsidRDefault="00625853">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w:t>
            </w:r>
            <w:r>
              <w:rPr>
                <w:rFonts w:eastAsiaTheme="minorEastAsia"/>
                <w:lang w:val="en-US" w:eastAsia="zh-CN"/>
              </w:rPr>
              <w:t xml:space="preserve"> configured. Therefore, X should be predefined.  </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Nordic</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EB3CD9">
        <w:tc>
          <w:tcPr>
            <w:tcW w:w="1479" w:type="dxa"/>
          </w:tcPr>
          <w:p w:rsidR="00EB3CD9" w:rsidRDefault="00625853">
            <w:pPr>
              <w:jc w:val="left"/>
              <w:rPr>
                <w:rFonts w:eastAsiaTheme="minorEastAsia"/>
                <w:lang w:val="en-US" w:eastAsia="zh-CN"/>
              </w:rPr>
            </w:pPr>
            <w:r>
              <w:t>FUTUREWEI</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t>We can defer the discussion until agreements about the value(s) of X are made</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 xml:space="preserve">gNB </w:t>
            </w:r>
            <w:r>
              <w:rPr>
                <w:rFonts w:eastAsiaTheme="minorEastAsia"/>
                <w:lang w:val="en-US" w:eastAsia="zh-CN"/>
              </w:rPr>
              <w:t>acquiring the UE capability, it is impossible to configure it for the UE.</w:t>
            </w:r>
          </w:p>
        </w:tc>
      </w:tr>
      <w:tr w:rsidR="00B301CC">
        <w:tc>
          <w:tcPr>
            <w:tcW w:w="1479" w:type="dxa"/>
          </w:tcPr>
          <w:p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01CC" w:rsidRDefault="00B301CC" w:rsidP="00B301CC">
            <w:pPr>
              <w:tabs>
                <w:tab w:val="left" w:pos="551"/>
              </w:tabs>
              <w:jc w:val="left"/>
              <w:rPr>
                <w:rFonts w:eastAsiaTheme="minorEastAsia"/>
                <w:lang w:val="en-US" w:eastAsia="zh-CN"/>
              </w:rPr>
            </w:pPr>
          </w:p>
        </w:tc>
        <w:tc>
          <w:tcPr>
            <w:tcW w:w="6780" w:type="dxa"/>
          </w:tcPr>
          <w:p w:rsidR="00B301CC" w:rsidRDefault="00B301CC" w:rsidP="00B301CC">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bl>
    <w:p w:rsidR="00EB3CD9" w:rsidRDefault="00EB3CD9">
      <w:pPr>
        <w:rPr>
          <w:rFonts w:eastAsia="宋体"/>
          <w:lang w:eastAsia="zh-CN"/>
        </w:rPr>
      </w:pPr>
    </w:p>
    <w:p w:rsidR="00EB3CD9" w:rsidRDefault="00625853">
      <w:pPr>
        <w:rPr>
          <w:b/>
          <w:lang w:val="en-US"/>
        </w:rPr>
      </w:pPr>
      <w:r>
        <w:rPr>
          <w:b/>
          <w:highlight w:val="yellow"/>
          <w:lang w:val="en-US"/>
        </w:rPr>
        <w:t>FL1 High Priority Question 2.2-5a</w:t>
      </w:r>
      <w:r>
        <w:rPr>
          <w:b/>
          <w:lang w:val="en-US"/>
        </w:rPr>
        <w:t>: Please indicate your preferences and comments on this approach:</w:t>
      </w:r>
    </w:p>
    <w:p w:rsidR="00EB3CD9" w:rsidRDefault="00625853">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 xml:space="preserve">Another contribution [29] argues </w:t>
      </w:r>
      <w:r>
        <w:rPr>
          <w:rFonts w:eastAsia="Microsoft YaHei UI"/>
          <w:sz w:val="20"/>
          <w:szCs w:val="20"/>
          <w:lang w:val="en-US" w:eastAsia="zh-CN"/>
        </w:rPr>
        <w:t>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Y/N</w:t>
            </w:r>
          </w:p>
        </w:tc>
        <w:tc>
          <w:tcPr>
            <w:tcW w:w="6780"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B3CD9" w:rsidRDefault="00625853">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Intel</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rsidR="00EB3CD9" w:rsidRDefault="00625853">
            <w:pPr>
              <w:jc w:val="left"/>
              <w:rPr>
                <w:rFonts w:eastAsiaTheme="minorEastAsia"/>
                <w:lang w:val="en-US" w:eastAsia="zh-CN"/>
              </w:rPr>
            </w:pPr>
            <w:r>
              <w:rPr>
                <w:rFonts w:eastAsiaTheme="minorEastAsia"/>
                <w:lang w:val="en-US" w:eastAsia="zh-CN"/>
              </w:rPr>
              <w:t>Without an assumption on value X, gNB cannot know which row in the TDRA table is applicable for msg3 scheduling. In extreme case, if X is longer than 3 slots, there ma</w:t>
            </w:r>
            <w:r>
              <w:rPr>
                <w:rFonts w:eastAsiaTheme="minorEastAsia"/>
                <w:lang w:val="en-US" w:eastAsia="zh-CN"/>
              </w:rPr>
              <w:t xml:space="preserve">ybe no schedulable row in the TDRA table for msg3 which results in broken of the RACH procedure. </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Nordic</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FUTUREWEI</w:t>
            </w:r>
          </w:p>
        </w:tc>
        <w:tc>
          <w:tcPr>
            <w:tcW w:w="1372" w:type="dxa"/>
          </w:tcPr>
          <w:p w:rsidR="00EB3CD9" w:rsidRDefault="00625853">
            <w:pPr>
              <w:tabs>
                <w:tab w:val="left" w:pos="551"/>
              </w:tabs>
              <w:jc w:val="left"/>
              <w:rPr>
                <w:rFonts w:eastAsiaTheme="minorEastAsia"/>
                <w:lang w:val="en-US" w:eastAsia="zh-CN"/>
              </w:rPr>
            </w:pPr>
            <w:r>
              <w:t>N</w:t>
            </w:r>
          </w:p>
        </w:tc>
        <w:tc>
          <w:tcPr>
            <w:tcW w:w="6780" w:type="dxa"/>
          </w:tcPr>
          <w:p w:rsidR="00EB3CD9" w:rsidRDefault="00625853">
            <w:pPr>
              <w:jc w:val="left"/>
              <w:rPr>
                <w:rFonts w:eastAsiaTheme="minorEastAsia"/>
                <w:lang w:val="en-US" w:eastAsia="zh-CN"/>
              </w:rPr>
            </w:pPr>
            <w:r>
              <w:t>The network has no expectations when the UE can transmit Msg3</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B301CC">
        <w:tc>
          <w:tcPr>
            <w:tcW w:w="1479" w:type="dxa"/>
          </w:tcPr>
          <w:p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B301CC" w:rsidRDefault="00B301CC" w:rsidP="00B301CC">
            <w:pPr>
              <w:jc w:val="left"/>
              <w:rPr>
                <w:rFonts w:eastAsiaTheme="minorEastAsia"/>
                <w:lang w:val="en-US" w:eastAsia="zh-CN"/>
              </w:rPr>
            </w:pPr>
            <w:r w:rsidRPr="003A5DA5">
              <w:rPr>
                <w:rFonts w:eastAsiaTheme="minorEastAsia"/>
                <w:lang w:val="en-US" w:eastAsia="zh-CN"/>
              </w:rPr>
              <w:t xml:space="preserve">This </w:t>
            </w:r>
            <w:r>
              <w:rPr>
                <w:rFonts w:eastAsiaTheme="minorEastAsia"/>
                <w:lang w:val="en-US" w:eastAsia="zh-CN"/>
              </w:rPr>
              <w:t>will lead to</w:t>
            </w:r>
            <w:r w:rsidRPr="003A5DA5">
              <w:rPr>
                <w:rFonts w:eastAsiaTheme="minorEastAsia"/>
                <w:lang w:val="en-US" w:eastAsia="zh-CN"/>
              </w:rPr>
              <w:t xml:space="preserve"> </w:t>
            </w:r>
            <w:r>
              <w:rPr>
                <w:rFonts w:eastAsiaTheme="minorEastAsia"/>
                <w:lang w:val="en-US" w:eastAsia="zh-CN"/>
              </w:rPr>
              <w:t>“</w:t>
            </w:r>
            <w:r w:rsidRPr="003A5DA5">
              <w:rPr>
                <w:rFonts w:eastAsiaTheme="minorEastAsia"/>
                <w:lang w:val="en-US" w:eastAsia="zh-CN"/>
              </w:rPr>
              <w:t xml:space="preserve">no </w:t>
            </w:r>
            <w:r>
              <w:rPr>
                <w:rFonts w:eastAsiaTheme="minorEastAsia"/>
                <w:lang w:val="en-US" w:eastAsia="zh-CN"/>
              </w:rPr>
              <w:t>baseline”</w:t>
            </w:r>
            <w:r w:rsidRPr="003A5DA5">
              <w:rPr>
                <w:rFonts w:eastAsiaTheme="minorEastAsia"/>
                <w:lang w:val="en-US" w:eastAsia="zh-CN"/>
              </w:rPr>
              <w:t xml:space="preserve"> for UE implementations, and</w:t>
            </w:r>
            <w:r>
              <w:rPr>
                <w:rFonts w:eastAsiaTheme="minorEastAsia"/>
                <w:lang w:val="en-US" w:eastAsia="zh-CN"/>
              </w:rPr>
              <w:t xml:space="preserve"> the</w:t>
            </w:r>
            <w:r w:rsidRPr="003A5DA5">
              <w:rPr>
                <w:rFonts w:eastAsiaTheme="minorEastAsia"/>
                <w:lang w:val="en-US" w:eastAsia="zh-CN"/>
              </w:rPr>
              <w:t xml:space="preserve"> UE performance varies widely in </w:t>
            </w:r>
            <w:r>
              <w:rPr>
                <w:rFonts w:eastAsiaTheme="minorEastAsia"/>
                <w:lang w:val="en-US" w:eastAsia="zh-CN"/>
              </w:rPr>
              <w:t>random access procedure.</w:t>
            </w:r>
          </w:p>
        </w:tc>
      </w:tr>
    </w:tbl>
    <w:p w:rsidR="00EB3CD9" w:rsidRDefault="00EB3CD9">
      <w:pPr>
        <w:rPr>
          <w:rFonts w:eastAsia="宋体"/>
          <w:lang w:eastAsia="zh-CN"/>
        </w:rPr>
      </w:pPr>
    </w:p>
    <w:p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rsidR="00EB3CD9" w:rsidRDefault="0062585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EB3CD9">
        <w:tc>
          <w:tcPr>
            <w:tcW w:w="9630" w:type="dxa"/>
          </w:tcPr>
          <w:p w:rsidR="00EB3CD9" w:rsidRDefault="00625853">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EB3CD9" w:rsidRDefault="00625853">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w:t>
            </w:r>
            <w:r>
              <w:rPr>
                <w:lang w:val="en-US"/>
              </w:rPr>
              <w:t>ndwidth only for PDSCH (for both unicast and broadcast) and PUSCH, with 20 MHz RF bandwidth for UL and DL</w:t>
            </w:r>
          </w:p>
          <w:p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EB3CD9" w:rsidRDefault="00625853">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 xml:space="preserve">Support additional separate early </w:t>
            </w:r>
            <w:r>
              <w:rPr>
                <w:color w:val="C00000"/>
                <w:u w:val="single"/>
              </w:rPr>
              <w:t>indication(s) [RAN1, RAN2]</w:t>
            </w:r>
          </w:p>
        </w:tc>
      </w:tr>
    </w:tbl>
    <w:p w:rsidR="00EB3CD9" w:rsidRDefault="00625853">
      <w:pPr>
        <w:rPr>
          <w:rFonts w:eastAsia="Microsoft YaHei UI"/>
          <w:lang w:val="en-US" w:eastAsia="zh-CN"/>
        </w:rPr>
      </w:pPr>
      <w:r>
        <w:rPr>
          <w:rFonts w:eastAsia="Microsoft YaHei UI"/>
          <w:lang w:val="en-US" w:eastAsia="zh-CN"/>
        </w:rPr>
        <w:br/>
        <w:t xml:space="preserve">In the above objective, it is still open whether to support additional separate early indication(s) in Msg1 only, or in Msg3 only, or in both Msg1 and Msg3, when it comes to 4-step RACH. The contributions express the following </w:t>
      </w:r>
      <w:r>
        <w:rPr>
          <w:rFonts w:eastAsia="Microsoft YaHei UI"/>
          <w:lang w:val="en-US" w:eastAsia="zh-CN"/>
        </w:rPr>
        <w:t>preferences:</w:t>
      </w:r>
    </w:p>
    <w:p w:rsidR="00EB3CD9" w:rsidRDefault="00625853">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rsidR="00EB3CD9" w:rsidRDefault="00625853">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w:t>
      </w:r>
      <w:r>
        <w:rPr>
          <w:rFonts w:eastAsia="Microsoft YaHei UI"/>
          <w:sz w:val="20"/>
          <w:szCs w:val="22"/>
          <w:lang w:val="en-US" w:eastAsia="zh-CN"/>
        </w:rPr>
        <w:t>th Msg1 and Msg3. Contributions [19, 21] propose to clarify that it should also be possible to configure a Msg1 indication that is shared between Rel-17 RedCap and Rel-18 eRedCap UEs.</w:t>
      </w:r>
    </w:p>
    <w:p w:rsidR="00EB3CD9" w:rsidRDefault="00625853">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w:t>
      </w:r>
      <w:r>
        <w:rPr>
          <w:rFonts w:eastAsia="Microsoft YaHei UI"/>
          <w:sz w:val="20"/>
          <w:szCs w:val="22"/>
          <w:lang w:val="en-US" w:eastAsia="zh-CN"/>
        </w:rPr>
        <w:t xml:space="preserve"> early indication at least in Msg3, possibly also in Msg1 (configurable).</w:t>
      </w:r>
    </w:p>
    <w:p w:rsidR="00EB3CD9" w:rsidRDefault="00625853">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rsidR="00EB3CD9" w:rsidRDefault="00625853">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 xml:space="preserve">Contributions [10, 11] express </w:t>
      </w:r>
      <w:r>
        <w:rPr>
          <w:rFonts w:eastAsia="Microsoft YaHei UI"/>
          <w:sz w:val="20"/>
          <w:szCs w:val="22"/>
          <w:lang w:val="en-US" w:eastAsia="zh-CN"/>
        </w:rPr>
        <w:t>that additional separate early indications can be delivered by Msg1 and/or Msg3. Contribution [11] expresses that the down-selection should be made by RAN1, whereas contributions [10, 17, 20] express that it is up to RAN2.</w:t>
      </w:r>
    </w:p>
    <w:p w:rsidR="00EB3CD9" w:rsidRDefault="00625853">
      <w:pPr>
        <w:rPr>
          <w:rFonts w:eastAsia="Microsoft YaHei UI"/>
          <w:lang w:val="en-US" w:eastAsia="zh-CN"/>
        </w:rPr>
      </w:pPr>
      <w:r>
        <w:rPr>
          <w:rFonts w:eastAsia="Microsoft YaHei UI"/>
          <w:lang w:val="en-US" w:eastAsia="zh-CN"/>
        </w:rPr>
        <w:t>Several contributions also mentio</w:t>
      </w:r>
      <w:r>
        <w:rPr>
          <w:rFonts w:eastAsia="Microsoft YaHei UI"/>
          <w:lang w:val="en-US" w:eastAsia="zh-CN"/>
        </w:rPr>
        <w:t>n that beside the 4-step RACH case (with Msg1 and Msg3), the 2-step RACH case (with MsgA PRACH and MsgA PUSCH) should be addressed.</w:t>
      </w:r>
    </w:p>
    <w:p w:rsidR="00EB3CD9" w:rsidRDefault="00625853">
      <w:pPr>
        <w:rPr>
          <w:rFonts w:eastAsia="Microsoft YaHei UI"/>
          <w:lang w:val="en-US" w:eastAsia="zh-CN"/>
        </w:rPr>
      </w:pPr>
      <w:r>
        <w:rPr>
          <w:rFonts w:eastAsia="Microsoft YaHei UI"/>
          <w:lang w:val="en-US" w:eastAsia="zh-CN"/>
        </w:rPr>
        <w:t>Based on the above considerations, perhaps the following proposal can be considered.</w:t>
      </w:r>
    </w:p>
    <w:p w:rsidR="00EB3CD9" w:rsidRDefault="00625853">
      <w:pPr>
        <w:rPr>
          <w:b/>
          <w:lang w:val="en-US"/>
        </w:rPr>
      </w:pPr>
      <w:r>
        <w:rPr>
          <w:b/>
          <w:highlight w:val="yellow"/>
          <w:lang w:val="en-US"/>
        </w:rPr>
        <w:t>FL1 High Priority Proposal 2.3-1a</w:t>
      </w:r>
      <w:r>
        <w:rPr>
          <w:b/>
          <w:lang w:val="en-US"/>
        </w:rPr>
        <w:t>: From</w:t>
      </w:r>
      <w:r>
        <w:rPr>
          <w:b/>
          <w:lang w:val="en-US"/>
        </w:rPr>
        <w:t xml:space="preserve"> RAN1 perspective, support additional separate early indications in:</w:t>
      </w:r>
    </w:p>
    <w:p w:rsidR="00EB3CD9" w:rsidRDefault="00625853">
      <w:pPr>
        <w:pStyle w:val="aff"/>
        <w:numPr>
          <w:ilvl w:val="0"/>
          <w:numId w:val="20"/>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rsidR="00EB3CD9" w:rsidRDefault="00625853">
      <w:pPr>
        <w:pStyle w:val="aff"/>
        <w:numPr>
          <w:ilvl w:val="0"/>
          <w:numId w:val="20"/>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8"/>
        <w:tblW w:w="9631" w:type="dxa"/>
        <w:tblLayout w:type="fixed"/>
        <w:tblLook w:val="04A0" w:firstRow="1" w:lastRow="0" w:firstColumn="1" w:lastColumn="0" w:noHBand="0" w:noVBand="1"/>
      </w:tblPr>
      <w:tblGrid>
        <w:gridCol w:w="1479"/>
        <w:gridCol w:w="1372"/>
        <w:gridCol w:w="6780"/>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Y/N</w:t>
            </w:r>
          </w:p>
        </w:tc>
        <w:tc>
          <w:tcPr>
            <w:tcW w:w="6780"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we do not find strong motivation to support early </w:t>
            </w:r>
            <w:r>
              <w:rPr>
                <w:rFonts w:eastAsiaTheme="minorEastAsia" w:hint="eastAsia"/>
                <w:lang w:val="en-US" w:eastAsia="zh-CN"/>
              </w:rPr>
              <w:t xml:space="preserve">indication in Msg1. But RAN2 starts discussion on R18 RedCap early indication in this meeting. This can be left to RAN2, just as RACH partitioning in R17. If RAN1 </w:t>
            </w:r>
            <w:r>
              <w:rPr>
                <w:rFonts w:eastAsiaTheme="minorEastAsia" w:hint="eastAsia"/>
                <w:lang w:val="en-US" w:eastAsia="zh-CN"/>
              </w:rPr>
              <w:lastRenderedPageBreak/>
              <w:t>finds reasons why early indication in Msg1/MsgA PRACH is necessary/essential, RAN1 can help R</w:t>
            </w:r>
            <w:r>
              <w:rPr>
                <w:rFonts w:eastAsiaTheme="minorEastAsia" w:hint="eastAsia"/>
                <w:lang w:val="en-US" w:eastAsia="zh-CN"/>
              </w:rPr>
              <w:t>AN2 facilitate the discussion.</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lastRenderedPageBreak/>
              <w:t>Intel</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625853">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Nordic</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625853">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EB3CD9">
        <w:tc>
          <w:tcPr>
            <w:tcW w:w="1479" w:type="dxa"/>
          </w:tcPr>
          <w:p w:rsidR="00EB3CD9" w:rsidRDefault="00625853">
            <w:pPr>
              <w:jc w:val="left"/>
              <w:rPr>
                <w:rFonts w:eastAsiaTheme="minorEastAsia"/>
                <w:lang w:val="en-US" w:eastAsia="zh-CN"/>
              </w:rPr>
            </w:pPr>
            <w:r>
              <w:t>FUTUREWEI</w:t>
            </w:r>
          </w:p>
        </w:tc>
        <w:tc>
          <w:tcPr>
            <w:tcW w:w="1372" w:type="dxa"/>
          </w:tcPr>
          <w:p w:rsidR="00EB3CD9" w:rsidRDefault="00625853">
            <w:pPr>
              <w:tabs>
                <w:tab w:val="left" w:pos="551"/>
              </w:tabs>
              <w:jc w:val="left"/>
              <w:rPr>
                <w:rFonts w:eastAsiaTheme="minorEastAsia"/>
                <w:lang w:val="en-US" w:eastAsia="zh-CN"/>
              </w:rPr>
            </w:pPr>
            <w:r>
              <w:t>Y</w:t>
            </w:r>
          </w:p>
        </w:tc>
        <w:tc>
          <w:tcPr>
            <w:tcW w:w="6780" w:type="dxa"/>
          </w:tcPr>
          <w:p w:rsidR="00EB3CD9" w:rsidRDefault="00625853">
            <w:pPr>
              <w:jc w:val="left"/>
              <w:rPr>
                <w:rFonts w:eastAsiaTheme="minorEastAsia"/>
                <w:lang w:val="en-US" w:eastAsia="zh-CN"/>
              </w:rPr>
            </w:pPr>
            <w:r>
              <w:t>RAN1 left R17 EI up to RAN2 (separate preamble/RO in RAN1#106-e). We can do the same here for R18, and it is up to</w:t>
            </w:r>
            <w:r>
              <w:t xml:space="preserve"> the network. If the ROs for R17 and R18 UEs are different, that means an additional separate Msg1 EI for R18 RedCap.</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B301CC">
        <w:tc>
          <w:tcPr>
            <w:tcW w:w="1479" w:type="dxa"/>
          </w:tcPr>
          <w:p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01CC" w:rsidRDefault="00B301CC" w:rsidP="00B301CC">
            <w:pPr>
              <w:tabs>
                <w:tab w:val="left" w:pos="551"/>
              </w:tabs>
              <w:jc w:val="left"/>
              <w:rPr>
                <w:rFonts w:eastAsiaTheme="minorEastAsia"/>
                <w:lang w:val="en-US" w:eastAsia="zh-CN"/>
              </w:rPr>
            </w:pPr>
          </w:p>
        </w:tc>
        <w:tc>
          <w:tcPr>
            <w:tcW w:w="6780" w:type="dxa"/>
          </w:tcPr>
          <w:p w:rsidR="00B301CC" w:rsidRPr="002955C3" w:rsidRDefault="00B301CC" w:rsidP="00B301CC">
            <w:pPr>
              <w:jc w:val="left"/>
              <w:rPr>
                <w:rFonts w:eastAsiaTheme="minorEastAsia"/>
                <w:lang w:val="en-US" w:eastAsia="zh-CN"/>
              </w:rPr>
            </w:pPr>
            <w:r w:rsidRPr="002955C3">
              <w:rPr>
                <w:rFonts w:eastAsiaTheme="minorEastAsia"/>
                <w:lang w:val="en-US" w:eastAsia="zh-CN"/>
              </w:rPr>
              <w:t>For 4-step RACH, we see some potential benefit with only support Msg.1, e.g. limit the BW for RAR or the timing for Msg3, which will be simplified design on X.</w:t>
            </w:r>
          </w:p>
          <w:p w:rsidR="00B301CC" w:rsidRPr="002955C3" w:rsidRDefault="00B301CC" w:rsidP="00B301CC">
            <w:pPr>
              <w:jc w:val="left"/>
              <w:rPr>
                <w:rFonts w:eastAsiaTheme="minorEastAsia"/>
                <w:lang w:val="en-US" w:eastAsia="zh-CN"/>
              </w:rPr>
            </w:pPr>
            <w:r w:rsidRPr="002955C3">
              <w:rPr>
                <w:rFonts w:eastAsiaTheme="minorEastAsia"/>
                <w:lang w:val="en-US" w:eastAsia="zh-CN"/>
              </w:rPr>
              <w:t>For 2-step RACH, is the common understanding that R18 RedCap should support 2-step RACH? If not, prefer to add an FFS in front of the second sub-bullet.</w:t>
            </w:r>
          </w:p>
          <w:p w:rsidR="00B301CC" w:rsidRDefault="00B301CC" w:rsidP="00B301CC">
            <w:pPr>
              <w:jc w:val="left"/>
              <w:rPr>
                <w:rFonts w:eastAsiaTheme="minorEastAsia"/>
                <w:lang w:val="en-US" w:eastAsia="zh-CN"/>
              </w:rPr>
            </w:pPr>
            <w:r w:rsidRPr="002955C3">
              <w:rPr>
                <w:rFonts w:eastAsiaTheme="minorEastAsia"/>
                <w:lang w:val="en-US" w:eastAsia="zh-CN"/>
              </w:rPr>
              <w:t>Modification on Proposal 2.3-1a as below.</w:t>
            </w:r>
          </w:p>
          <w:p w:rsidR="00B301CC" w:rsidRDefault="00B301CC" w:rsidP="00B301CC">
            <w:pPr>
              <w:rPr>
                <w:rFonts w:eastAsia="宋体"/>
                <w:b/>
                <w:bCs/>
                <w:lang w:val="en-US"/>
              </w:rPr>
            </w:pPr>
            <w:r>
              <w:rPr>
                <w:b/>
                <w:bCs/>
                <w:highlight w:val="yellow"/>
              </w:rPr>
              <w:t>FL1 High Priority Proposal 2.3-1a</w:t>
            </w:r>
            <w:r>
              <w:rPr>
                <w:b/>
                <w:bCs/>
              </w:rPr>
              <w:t>: From RAN1 perspective, support additional separate early indications in:</w:t>
            </w:r>
          </w:p>
          <w:p w:rsidR="00B301CC" w:rsidRPr="00B301CC" w:rsidRDefault="00B301CC" w:rsidP="00B301CC">
            <w:pPr>
              <w:pStyle w:val="aff"/>
              <w:numPr>
                <w:ilvl w:val="0"/>
                <w:numId w:val="20"/>
              </w:numPr>
              <w:rPr>
                <w:rFonts w:ascii="Times New Roman" w:hAnsi="Times New Roman" w:cs="Times New Roman"/>
                <w:b/>
                <w:bCs/>
                <w:sz w:val="16"/>
                <w:szCs w:val="20"/>
              </w:rPr>
            </w:pPr>
            <w:r w:rsidRPr="00B301CC">
              <w:rPr>
                <w:rFonts w:ascii="Times New Roman" w:hAnsi="Times New Roman" w:cs="Times New Roman"/>
                <w:b/>
                <w:bCs/>
                <w:sz w:val="20"/>
              </w:rPr>
              <w:t>For 4-step RACH: Msg1 and</w:t>
            </w:r>
            <w:r w:rsidRPr="00B301CC">
              <w:rPr>
                <w:rFonts w:ascii="Times New Roman" w:hAnsi="Times New Roman" w:cs="Times New Roman"/>
                <w:b/>
                <w:bCs/>
                <w:color w:val="FF0000"/>
                <w:sz w:val="20"/>
                <w:lang w:eastAsia="zh-CN"/>
              </w:rPr>
              <w:t>/or</w:t>
            </w:r>
            <w:r w:rsidRPr="00B301CC">
              <w:rPr>
                <w:rFonts w:ascii="Times New Roman" w:hAnsi="Times New Roman" w:cs="Times New Roman"/>
                <w:b/>
                <w:bCs/>
                <w:sz w:val="20"/>
              </w:rPr>
              <w:t xml:space="preserve"> Msg3</w:t>
            </w:r>
          </w:p>
          <w:p w:rsidR="00B301CC" w:rsidRPr="002955C3" w:rsidRDefault="00B301CC" w:rsidP="00B301CC">
            <w:pPr>
              <w:pStyle w:val="aff"/>
              <w:numPr>
                <w:ilvl w:val="0"/>
                <w:numId w:val="20"/>
              </w:numPr>
              <w:rPr>
                <w:rFonts w:ascii="Times New Roman" w:hAnsi="Times New Roman" w:cs="Times New Roman"/>
                <w:b/>
                <w:bCs/>
              </w:rPr>
            </w:pPr>
            <w:r w:rsidRPr="00B301CC">
              <w:rPr>
                <w:rFonts w:ascii="Times New Roman" w:hAnsi="Times New Roman" w:cs="Times New Roman"/>
                <w:b/>
                <w:bCs/>
                <w:color w:val="FF0000"/>
                <w:sz w:val="20"/>
              </w:rPr>
              <w:t xml:space="preserve">FFS </w:t>
            </w:r>
            <w:r w:rsidRPr="00B301CC">
              <w:rPr>
                <w:rFonts w:ascii="Times New Roman" w:hAnsi="Times New Roman" w:cs="Times New Roman"/>
                <w:b/>
                <w:bCs/>
                <w:strike/>
                <w:color w:val="FF0000"/>
                <w:sz w:val="20"/>
              </w:rPr>
              <w:t>F</w:t>
            </w:r>
            <w:r w:rsidRPr="00B301CC">
              <w:rPr>
                <w:rFonts w:ascii="Times New Roman" w:hAnsi="Times New Roman" w:cs="Times New Roman"/>
                <w:b/>
                <w:bCs/>
                <w:color w:val="FF0000"/>
                <w:sz w:val="20"/>
              </w:rPr>
              <w:t>f</w:t>
            </w:r>
            <w:r w:rsidRPr="00B301CC">
              <w:rPr>
                <w:rFonts w:ascii="Times New Roman" w:hAnsi="Times New Roman" w:cs="Times New Roman"/>
                <w:b/>
                <w:bCs/>
                <w:sz w:val="20"/>
              </w:rPr>
              <w:t>or 2-step RACH: MsgA PRACH and MsgA PUSCH</w:t>
            </w:r>
          </w:p>
        </w:tc>
      </w:tr>
    </w:tbl>
    <w:p w:rsidR="00EB3CD9" w:rsidRDefault="00EB3CD9">
      <w:pPr>
        <w:rPr>
          <w:rFonts w:eastAsia="Microsoft YaHei UI"/>
          <w:lang w:val="en-US" w:eastAsia="zh-CN"/>
        </w:rPr>
      </w:pPr>
    </w:p>
    <w:p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EB3CD9" w:rsidRDefault="00625853">
      <w:pPr>
        <w:rPr>
          <w:lang w:val="en-US"/>
        </w:rPr>
      </w:pPr>
      <w:r>
        <w:rPr>
          <w:lang w:val="en-US"/>
        </w:rPr>
        <w:t>RAN1</w:t>
      </w:r>
      <w:r>
        <w:rPr>
          <w:lang w:val="en-US"/>
        </w:rPr>
        <w:t xml:space="preserve"> has made the following agreement regarding separate initial BWP(s) [7]:</w:t>
      </w:r>
    </w:p>
    <w:tbl>
      <w:tblPr>
        <w:tblStyle w:val="af8"/>
        <w:tblW w:w="0" w:type="auto"/>
        <w:tblLook w:val="04A0" w:firstRow="1" w:lastRow="0" w:firstColumn="1" w:lastColumn="0" w:noHBand="0" w:noVBand="1"/>
      </w:tblPr>
      <w:tblGrid>
        <w:gridCol w:w="9630"/>
      </w:tblGrid>
      <w:tr w:rsidR="00EB3CD9">
        <w:tc>
          <w:tcPr>
            <w:tcW w:w="9630" w:type="dxa"/>
          </w:tcPr>
          <w:p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rsidR="00EB3CD9" w:rsidRDefault="00625853">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FFS: whether to suppo</w:t>
            </w:r>
            <w:r>
              <w:rPr>
                <w:rFonts w:ascii="Times" w:hAnsi="Times"/>
                <w:szCs w:val="24"/>
                <w:lang w:val="en-US"/>
              </w:rPr>
              <w:t>rt an additional separate initial DL/UL BWP specific to Rel-18 RedCap UEs</w:t>
            </w:r>
          </w:p>
          <w:p w:rsidR="00EB3CD9" w:rsidRDefault="00EB3CD9">
            <w:pPr>
              <w:spacing w:after="0" w:line="240" w:lineRule="auto"/>
              <w:jc w:val="left"/>
              <w:rPr>
                <w:rFonts w:ascii="Times" w:hAnsi="Times"/>
                <w:szCs w:val="24"/>
                <w:lang w:val="en-US"/>
              </w:rPr>
            </w:pPr>
          </w:p>
        </w:tc>
      </w:tr>
    </w:tbl>
    <w:p w:rsidR="00EB3CD9" w:rsidRDefault="00625853">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w:t>
      </w:r>
      <w:r>
        <w:rPr>
          <w:rFonts w:eastAsia="Microsoft YaHei UI"/>
          <w:lang w:val="en-US" w:eastAsia="zh-CN"/>
        </w:rPr>
        <w:t>revious RAN1 meeting was the following one [6]:</w:t>
      </w:r>
    </w:p>
    <w:tbl>
      <w:tblPr>
        <w:tblStyle w:val="af8"/>
        <w:tblW w:w="0" w:type="auto"/>
        <w:tblLook w:val="04A0" w:firstRow="1" w:lastRow="0" w:firstColumn="1" w:lastColumn="0" w:noHBand="0" w:noVBand="1"/>
      </w:tblPr>
      <w:tblGrid>
        <w:gridCol w:w="9630"/>
      </w:tblGrid>
      <w:tr w:rsidR="00EB3CD9">
        <w:tc>
          <w:tcPr>
            <w:tcW w:w="9630" w:type="dxa"/>
          </w:tcPr>
          <w:p w:rsidR="00EB3CD9" w:rsidRDefault="00625853">
            <w:pPr>
              <w:spacing w:after="0" w:line="240" w:lineRule="auto"/>
              <w:jc w:val="left"/>
              <w:rPr>
                <w:bCs/>
                <w:lang w:val="en-US"/>
              </w:rPr>
            </w:pPr>
            <w:r>
              <w:rPr>
                <w:bCs/>
                <w:lang w:val="en-US"/>
              </w:rPr>
              <w:t>RAN1#111 Medium Priority Proposal 2.4-3b:</w:t>
            </w:r>
          </w:p>
          <w:p w:rsidR="00EB3CD9" w:rsidRDefault="00625853">
            <w:pPr>
              <w:numPr>
                <w:ilvl w:val="0"/>
                <w:numId w:val="14"/>
              </w:numPr>
              <w:spacing w:after="0" w:line="240" w:lineRule="auto"/>
              <w:jc w:val="left"/>
              <w:rPr>
                <w:bCs/>
                <w:lang w:val="en-US"/>
              </w:rPr>
            </w:pPr>
            <w:r>
              <w:rPr>
                <w:bCs/>
                <w:lang w:val="en-US"/>
              </w:rPr>
              <w:t>For a cell supporting Rel-17 and/or Rel-18 RedCap UEs,</w:t>
            </w:r>
          </w:p>
          <w:p w:rsidR="00EB3CD9" w:rsidRDefault="00625853">
            <w:pPr>
              <w:pStyle w:val="aff"/>
              <w:numPr>
                <w:ilvl w:val="1"/>
                <w:numId w:val="21"/>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rsidR="00EB3CD9" w:rsidRDefault="00625853">
            <w:pPr>
              <w:pStyle w:val="aff"/>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w:t>
            </w:r>
            <w:r>
              <w:rPr>
                <w:rFonts w:ascii="Times New Roman" w:hAnsi="Times New Roman" w:cs="Times New Roman"/>
                <w:bCs/>
                <w:strike/>
                <w:sz w:val="20"/>
                <w:szCs w:val="20"/>
                <w:lang w:val="en-US"/>
              </w:rPr>
              <w:t>RedCap UEs</w:t>
            </w:r>
          </w:p>
          <w:p w:rsidR="00EB3CD9" w:rsidRDefault="00625853">
            <w:pPr>
              <w:pStyle w:val="aff"/>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rsidR="00EB3CD9" w:rsidRDefault="00625853">
            <w:pPr>
              <w:pStyle w:val="aff"/>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rsidR="00EB3CD9" w:rsidRDefault="00625853">
            <w:pPr>
              <w:pStyle w:val="aff"/>
              <w:numPr>
                <w:ilvl w:val="1"/>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rsidR="00EB3CD9" w:rsidRDefault="00625853">
      <w:pPr>
        <w:rPr>
          <w:rFonts w:eastAsia="Microsoft YaHei UI"/>
          <w:lang w:val="en-US" w:eastAsia="zh-CN"/>
        </w:rPr>
      </w:pPr>
      <w:r>
        <w:rPr>
          <w:rFonts w:eastAsia="Microsoft YaHei UI"/>
          <w:lang w:val="en-US" w:eastAsia="zh-CN"/>
        </w:rPr>
        <w:br/>
        <w:t xml:space="preserve">Contribution [33] proposes to support an additional separate </w:t>
      </w:r>
      <w:r>
        <w:rPr>
          <w:rFonts w:eastAsia="Microsoft YaHei UI"/>
          <w:lang w:val="en-US" w:eastAsia="zh-CN"/>
        </w:rPr>
        <w:t>initial BWP specific to Rel-18 eRedCap UEs, whereas contributions [9, 10, 11, 12, 15, 16, 17, 19, 20, 21, 26, 32, 34, 35] express that they see no need for it. However, contribution [11] proposes to add an FFS for the dedicated (NPN) network case.</w:t>
      </w:r>
    </w:p>
    <w:p w:rsidR="00EB3CD9" w:rsidRDefault="00625853">
      <w:pPr>
        <w:rPr>
          <w:rFonts w:eastAsia="Microsoft YaHei UI"/>
          <w:lang w:val="en-US" w:eastAsia="zh-CN"/>
        </w:rPr>
      </w:pPr>
      <w:r>
        <w:rPr>
          <w:rFonts w:eastAsia="Microsoft YaHei UI"/>
          <w:lang w:val="en-US" w:eastAsia="zh-CN"/>
        </w:rPr>
        <w:lastRenderedPageBreak/>
        <w:t>Contribu</w:t>
      </w:r>
      <w:r>
        <w:rPr>
          <w:rFonts w:eastAsia="Microsoft YaHei UI"/>
          <w:lang w:val="en-US" w:eastAsia="zh-CN"/>
        </w:rPr>
        <w:t xml:space="preserve">tions [14, 33] propose to support both the case that the (single) separate initial BWP is configured only for Rel-18 eRedCap UEs and the case that the separate initial BWP is configured for both Rel-17 RedCap UEs and Rel-18 eRedCap UEs, where the detailed </w:t>
      </w:r>
      <w:r>
        <w:rPr>
          <w:rFonts w:eastAsia="Microsoft YaHei UI"/>
          <w:lang w:val="en-US" w:eastAsia="zh-CN"/>
        </w:rPr>
        <w:t>signaling solution would be up to RAN2. Contribution [15] also expresses that this approach should be considered.</w:t>
      </w:r>
    </w:p>
    <w:p w:rsidR="00EB3CD9" w:rsidRDefault="00625853">
      <w:pPr>
        <w:rPr>
          <w:rFonts w:eastAsia="Microsoft YaHei UI"/>
          <w:lang w:val="en-US" w:eastAsia="zh-CN"/>
        </w:rPr>
      </w:pPr>
      <w:r>
        <w:rPr>
          <w:rFonts w:eastAsia="Microsoft YaHei UI"/>
          <w:lang w:val="en-US" w:eastAsia="zh-CN"/>
        </w:rPr>
        <w:t>Based on the above considerations, perhaps the following proposal can be considered.</w:t>
      </w:r>
    </w:p>
    <w:p w:rsidR="00EB3CD9" w:rsidRDefault="00625853">
      <w:pPr>
        <w:rPr>
          <w:b/>
          <w:bCs/>
          <w:lang w:val="en-US"/>
        </w:rPr>
      </w:pPr>
      <w:r>
        <w:rPr>
          <w:b/>
          <w:highlight w:val="yellow"/>
          <w:lang w:val="en-US"/>
        </w:rPr>
        <w:t>FL1 High Priority Proposal 2.4-1a</w:t>
      </w:r>
      <w:r>
        <w:rPr>
          <w:b/>
          <w:bCs/>
          <w:lang w:val="en-US"/>
        </w:rPr>
        <w:t>:</w:t>
      </w:r>
    </w:p>
    <w:p w:rsidR="00EB3CD9" w:rsidRDefault="00625853">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w:t>
      </w:r>
      <w:r>
        <w:rPr>
          <w:rFonts w:ascii="Times New Roman" w:hAnsi="Times New Roman" w:cs="Times New Roman"/>
          <w:b/>
          <w:bCs/>
          <w:sz w:val="20"/>
          <w:szCs w:val="20"/>
          <w:lang w:val="en-US"/>
        </w:rPr>
        <w:t xml:space="preserve"> initial DL/UL BWP specific to Rel-18 RedCap UEs is introduced.</w:t>
      </w:r>
    </w:p>
    <w:p w:rsidR="00EB3CD9" w:rsidRDefault="00625853">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8"/>
        <w:tblW w:w="9631" w:type="dxa"/>
        <w:tblLayout w:type="fixed"/>
        <w:tblLook w:val="04A0" w:firstRow="1" w:lastRow="0" w:firstColumn="1" w:lastColumn="0" w:noHBand="0" w:noVBand="1"/>
      </w:tblPr>
      <w:tblGrid>
        <w:gridCol w:w="1479"/>
        <w:gridCol w:w="1372"/>
        <w:gridCol w:w="6780"/>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Y/N</w:t>
            </w:r>
          </w:p>
        </w:tc>
        <w:tc>
          <w:tcPr>
            <w:tcW w:w="6780" w:type="dxa"/>
            <w:shd w:val="clear" w:color="auto" w:fill="D9D9D9" w:themeFill="background1" w:themeFillShade="D9"/>
          </w:tcPr>
          <w:p w:rsidR="00EB3CD9" w:rsidRDefault="00625853">
            <w:pPr>
              <w:jc w:val="left"/>
              <w:rPr>
                <w:b/>
                <w:bCs/>
                <w:lang w:val="en-US"/>
              </w:rPr>
            </w:pPr>
            <w:r>
              <w:rPr>
                <w:b/>
                <w:bCs/>
                <w:lang w:val="en-US"/>
              </w:rPr>
              <w:t>Co</w:t>
            </w:r>
            <w:r>
              <w:rPr>
                <w:b/>
                <w:bCs/>
                <w:lang w:val="en-US"/>
              </w:rPr>
              <w:t>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 xml:space="preserve">No additional separate initial DL/UL BWP is from UE perspective or “cell” perspective. To correctly reflect the intention, we suggest following </w:t>
            </w:r>
            <w:r>
              <w:rPr>
                <w:rFonts w:eastAsiaTheme="minorEastAsia"/>
                <w:lang w:val="en-US" w:eastAsia="zh-CN"/>
              </w:rPr>
              <w:t>modification”</w:t>
            </w:r>
          </w:p>
          <w:p w:rsidR="00EB3CD9" w:rsidRDefault="00625853">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rsidR="00EB3CD9" w:rsidRDefault="00625853">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rsidR="00EB3CD9" w:rsidRDefault="00625853">
            <w:pPr>
              <w:jc w:val="left"/>
              <w:rPr>
                <w:rFonts w:eastAsiaTheme="minorEastAsia"/>
                <w:lang w:val="en-US" w:eastAsia="zh-CN"/>
              </w:rPr>
            </w:pPr>
            <w:r>
              <w:rPr>
                <w:rFonts w:eastAsiaTheme="minorEastAsia" w:hint="eastAsia"/>
                <w:lang w:val="en-US" w:eastAsia="zh-CN"/>
              </w:rPr>
              <w:t>2) The sub-bu</w:t>
            </w:r>
            <w:r>
              <w:rPr>
                <w:rFonts w:eastAsiaTheme="minorEastAsia" w:hint="eastAsia"/>
                <w:lang w:val="en-US" w:eastAsia="zh-CN"/>
              </w:rPr>
              <w:t xml:space="preserve">llet seems wired. We do not see the benefit to make such division. </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Intel</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625853">
            <w:pPr>
              <w:jc w:val="left"/>
              <w:rPr>
                <w:rFonts w:eastAsiaTheme="minorEastAsia"/>
                <w:lang w:val="en-US" w:eastAsia="zh-CN"/>
              </w:rPr>
            </w:pPr>
            <w:r>
              <w:rPr>
                <w:rFonts w:eastAsiaTheme="minorEastAsia"/>
                <w:lang w:val="en-US" w:eastAsia="zh-CN"/>
              </w:rPr>
              <w:t>Fine to leave the issue to RAN2</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625853">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FUTUREWEI</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EB3CD9">
            <w:pPr>
              <w:jc w:val="left"/>
              <w:rPr>
                <w:b/>
                <w:bCs/>
                <w:lang w:val="en-US"/>
              </w:rPr>
            </w:pP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B301CC">
        <w:tc>
          <w:tcPr>
            <w:tcW w:w="1479" w:type="dxa"/>
          </w:tcPr>
          <w:p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01CC" w:rsidRDefault="00B301CC" w:rsidP="00B301CC">
            <w:pPr>
              <w:tabs>
                <w:tab w:val="left" w:pos="551"/>
              </w:tabs>
              <w:jc w:val="left"/>
              <w:rPr>
                <w:rFonts w:eastAsiaTheme="minorEastAsia"/>
                <w:lang w:val="en-US" w:eastAsia="zh-CN"/>
              </w:rPr>
            </w:pPr>
          </w:p>
        </w:tc>
        <w:tc>
          <w:tcPr>
            <w:tcW w:w="6780" w:type="dxa"/>
          </w:tcPr>
          <w:p w:rsidR="00B301CC" w:rsidRDefault="00B301CC" w:rsidP="00B301C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the main bullet, </w:t>
            </w:r>
            <w:r w:rsidRPr="002955C3">
              <w:rPr>
                <w:rFonts w:eastAsiaTheme="minorEastAsia"/>
                <w:lang w:val="en-US" w:eastAsia="zh-CN"/>
              </w:rPr>
              <w:t>but what’s the intention on the sub-bullet?</w:t>
            </w:r>
          </w:p>
          <w:p w:rsidR="00B301CC" w:rsidRPr="001D5BDB" w:rsidRDefault="00B301CC" w:rsidP="00B301CC">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bl>
    <w:p w:rsidR="00EB3CD9" w:rsidRDefault="00EB3CD9">
      <w:pPr>
        <w:rPr>
          <w:rFonts w:eastAsia="Microsoft YaHei UI"/>
          <w:lang w:val="en-US" w:eastAsia="zh-CN"/>
        </w:rPr>
      </w:pPr>
    </w:p>
    <w:p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EB3CD9" w:rsidRDefault="00625853">
      <w:pPr>
        <w:rPr>
          <w:lang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EB3CD9">
        <w:tc>
          <w:tcPr>
            <w:tcW w:w="9629" w:type="dxa"/>
          </w:tcPr>
          <w:p w:rsidR="00EB3CD9" w:rsidRDefault="00625853">
            <w:pPr>
              <w:rPr>
                <w:color w:val="000000"/>
                <w:kern w:val="2"/>
                <w:lang w:eastAsia="zh-CN"/>
              </w:rPr>
            </w:pPr>
            <w:r>
              <w:rPr>
                <w:color w:val="000000"/>
                <w:kern w:val="2"/>
                <w:lang w:eastAsia="zh-CN"/>
              </w:rPr>
              <w:t xml:space="preserve">The </w:t>
            </w:r>
            <w:r>
              <w:rPr>
                <w:color w:val="000000"/>
                <w:kern w:val="2"/>
                <w:lang w:eastAsia="zh-CN"/>
              </w:rPr>
              <w:t>UE in RRC_IDLE and RRC_INACTIVE modes shall be able to decode two PDSCHs each scheduled with SI-RNTI, P-RNTI, RA-RNTI or TC-RNTI, with the two PDSCHs partially or fully overlapping in time in non-overlapping PRBs.</w:t>
            </w:r>
          </w:p>
        </w:tc>
      </w:tr>
    </w:tbl>
    <w:p w:rsidR="00EB3CD9" w:rsidRDefault="00625853">
      <w:pPr>
        <w:rPr>
          <w:lang w:eastAsia="ja-JP"/>
        </w:rPr>
      </w:pPr>
      <w:r>
        <w:rPr>
          <w:rFonts w:eastAsia="Microsoft YaHei UI"/>
          <w:lang w:eastAsia="zh-CN"/>
        </w:rPr>
        <w:lastRenderedPageBreak/>
        <w:br/>
      </w:r>
      <w:r>
        <w:rPr>
          <w:lang w:eastAsia="ja-JP"/>
        </w:rPr>
        <w:t xml:space="preserve">For simultaneous reception of a unicast </w:t>
      </w:r>
      <w:r>
        <w:rPr>
          <w:lang w:eastAsia="ja-JP"/>
        </w:rPr>
        <w:t>channel and a broadcast channel, 38.214 clause 5.1 specifies the following:</w:t>
      </w:r>
    </w:p>
    <w:tbl>
      <w:tblPr>
        <w:tblStyle w:val="af8"/>
        <w:tblW w:w="0" w:type="auto"/>
        <w:tblLook w:val="04A0" w:firstRow="1" w:lastRow="0" w:firstColumn="1" w:lastColumn="0" w:noHBand="0" w:noVBand="1"/>
      </w:tblPr>
      <w:tblGrid>
        <w:gridCol w:w="9629"/>
      </w:tblGrid>
      <w:tr w:rsidR="00EB3CD9">
        <w:tc>
          <w:tcPr>
            <w:tcW w:w="9629" w:type="dxa"/>
          </w:tcPr>
          <w:p w:rsidR="00EB3CD9" w:rsidRDefault="0062585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w:t>
            </w:r>
            <w:r>
              <w:rPr>
                <w:color w:val="000000"/>
                <w:kern w:val="2"/>
                <w:lang w:eastAsia="zh-CN"/>
              </w:rPr>
              <w:t>PDSCH scheduled with SI-RNTI that partially or fully overlap in time in non-overlapping PRBs, unless the PDSCH scheduled with C-RNTI, MCS-C-RNTI, or CS-RNTI requires Capability 2 processing time according to clause 5.3 in which case the UE may skip decodin</w:t>
            </w:r>
            <w:r>
              <w:rPr>
                <w:color w:val="000000"/>
                <w:kern w:val="2"/>
                <w:lang w:eastAsia="zh-CN"/>
              </w:rPr>
              <w:t xml:space="preserve">g of the scheduled PDSCH with C-RNTI, MCS-C-RNTI, or CS-RNTI. </w:t>
            </w:r>
          </w:p>
          <w:p w:rsidR="00EB3CD9" w:rsidRDefault="00625853">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w:t>
            </w:r>
            <w:r>
              <w:rPr>
                <w:color w:val="000000"/>
                <w:kern w:val="2"/>
                <w:lang w:eastAsia="zh-CN"/>
              </w:rPr>
              <w:t xml:space="preserve">ther PDSCH scheduled with SI-RNTI partially or fully overlap in time. </w:t>
            </w:r>
          </w:p>
          <w:p w:rsidR="00EB3CD9" w:rsidRDefault="00625853">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rsidR="00EB3CD9" w:rsidRDefault="00625853">
      <w:pPr>
        <w:rPr>
          <w:rFonts w:eastAsia="Microsoft YaHei UI"/>
          <w:lang w:val="en-US" w:eastAsia="zh-CN"/>
        </w:rPr>
      </w:pPr>
      <w:r>
        <w:rPr>
          <w:lang w:eastAsia="ja-JP"/>
        </w:rPr>
        <w:br/>
      </w:r>
      <w:r>
        <w:rPr>
          <w:rFonts w:eastAsia="Microsoft YaHei UI"/>
          <w:lang w:val="en-US" w:eastAsia="zh-CN"/>
        </w:rPr>
        <w:t>Contributions [14, 23] propose that an eRedCap UE sh</w:t>
      </w:r>
      <w:r>
        <w:rPr>
          <w:rFonts w:eastAsia="Microsoft YaHei UI"/>
          <w:lang w:val="en-US" w:eastAsia="zh-CN"/>
        </w:rPr>
        <w:t>ould not be required to support reception of any two PDSCHs multiplexed in an FDM manner in a slot if the two PDSCHs span more than 5 MHz.</w:t>
      </w:r>
    </w:p>
    <w:p w:rsidR="00EB3CD9" w:rsidRDefault="00625853">
      <w:pPr>
        <w:rPr>
          <w:rFonts w:eastAsia="Microsoft YaHei UI"/>
          <w:lang w:val="en-US" w:eastAsia="zh-CN"/>
        </w:rPr>
      </w:pPr>
      <w:r>
        <w:rPr>
          <w:rFonts w:eastAsia="Microsoft YaHei UI"/>
          <w:lang w:val="en-US" w:eastAsia="zh-CN"/>
        </w:rPr>
        <w:t>Contributions [15, 19] propose to reuse the existing FR2 specification, meaning that the UE should not be expected to</w:t>
      </w:r>
      <w:r>
        <w:rPr>
          <w:rFonts w:eastAsia="Microsoft YaHei UI"/>
          <w:lang w:val="en-US" w:eastAsia="zh-CN"/>
        </w:rPr>
        <w:t xml:space="preserve"> simultaneously receive a unicast PDSCH and a broadcast PDSCH, whereas contribution [32] expresses that there is no need to define any additional UE behavior at all.</w:t>
      </w:r>
    </w:p>
    <w:p w:rsidR="00EB3CD9" w:rsidRDefault="00625853">
      <w:pPr>
        <w:rPr>
          <w:rFonts w:eastAsia="Microsoft YaHei UI"/>
          <w:lang w:val="en-US" w:eastAsia="zh-CN"/>
        </w:rPr>
      </w:pPr>
      <w:r>
        <w:rPr>
          <w:rFonts w:eastAsia="Microsoft YaHei UI"/>
          <w:lang w:val="en-US" w:eastAsia="zh-CN"/>
        </w:rPr>
        <w:t>Contributions [15, 18, 26, 32] propose that simultaneous reception of two broadcast PDSCHs</w:t>
      </w:r>
      <w:r>
        <w:rPr>
          <w:rFonts w:eastAsia="Microsoft YaHei UI"/>
          <w:lang w:val="en-US" w:eastAsia="zh-CN"/>
        </w:rPr>
        <w:t xml:space="preserve"> can follow the same principle as the reception of a single broadcast PDSCH, i.e., the UE may process them over multiple slots if their combined bandwidth exceeds 5 MHz.</w:t>
      </w:r>
    </w:p>
    <w:p w:rsidR="00EB3CD9" w:rsidRDefault="00625853">
      <w:pPr>
        <w:rPr>
          <w:rFonts w:eastAsia="Microsoft YaHei UI"/>
          <w:lang w:val="en-US" w:eastAsia="zh-CN"/>
        </w:rPr>
      </w:pPr>
      <w:r>
        <w:rPr>
          <w:rFonts w:eastAsia="Microsoft YaHei UI"/>
          <w:lang w:val="en-US" w:eastAsia="zh-CN"/>
        </w:rPr>
        <w:t xml:space="preserve">Contributions [9, 13, 14, 33] propose to discuss whether there is a need to specify a </w:t>
      </w:r>
      <w:r>
        <w:rPr>
          <w:rFonts w:eastAsia="Microsoft YaHei UI"/>
          <w:lang w:val="en-US" w:eastAsia="zh-CN"/>
        </w:rPr>
        <w:t>PDSCH processing order when two PDSCHs are scheduled in the same slot.</w:t>
      </w:r>
    </w:p>
    <w:p w:rsidR="00EB3CD9" w:rsidRDefault="00625853">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rsidR="00EB3CD9" w:rsidRDefault="00625853">
      <w:pPr>
        <w:rPr>
          <w:b/>
          <w:bCs/>
          <w:lang w:val="en-US"/>
        </w:rPr>
      </w:pPr>
      <w:r>
        <w:rPr>
          <w:b/>
          <w:highlight w:val="yellow"/>
          <w:lang w:val="en-US"/>
        </w:rPr>
        <w:t>FL1 High Priority Questi</w:t>
      </w:r>
      <w:r>
        <w:rPr>
          <w:b/>
          <w:highlight w:val="yellow"/>
          <w:lang w:val="en-US"/>
        </w:rPr>
        <w:t>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Y/N</w:t>
            </w:r>
          </w:p>
        </w:tc>
        <w:tc>
          <w:tcPr>
            <w:tcW w:w="6780"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62585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B3CD9" w:rsidRDefault="00625853">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B3CD9" w:rsidRDefault="00625853">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Intel</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625853">
            <w:pPr>
              <w:jc w:val="left"/>
              <w:rPr>
                <w:rFonts w:eastAsiaTheme="minorEastAsia"/>
                <w:lang w:val="en-US" w:eastAsia="zh-CN"/>
              </w:rPr>
            </w:pPr>
            <w:r>
              <w:rPr>
                <w:rFonts w:eastAsiaTheme="minorEastAsia"/>
                <w:lang w:val="en-US" w:eastAsia="zh-CN"/>
              </w:rPr>
              <w:t xml:space="preserve">A </w:t>
            </w:r>
            <w:r>
              <w:rPr>
                <w:rFonts w:eastAsiaTheme="minorEastAsia"/>
                <w:lang w:val="en-US" w:eastAsia="zh-CN"/>
              </w:rPr>
              <w:t>UE anyway only has the capability to decode up to 25 or 11 (12) PRBs in a slot. If the total number of two PDSCHs are more than 25 or 11 (12), the UE cannot decode both PDSCHs</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625853">
            <w:pPr>
              <w:jc w:val="left"/>
              <w:rPr>
                <w:rFonts w:eastAsiaTheme="minorEastAsia"/>
                <w:lang w:val="en-US" w:eastAsia="zh-CN"/>
              </w:rPr>
            </w:pPr>
            <w:r>
              <w:rPr>
                <w:rFonts w:eastAsiaTheme="minorEastAsia"/>
                <w:lang w:val="en-US" w:eastAsia="zh-CN"/>
              </w:rPr>
              <w:t>Similar opinion as VIVO, particularly for the case when PDSCH have HA</w:t>
            </w:r>
            <w:r>
              <w:rPr>
                <w:rFonts w:eastAsiaTheme="minorEastAsia"/>
                <w:lang w:val="en-US" w:eastAsia="zh-CN"/>
              </w:rPr>
              <w:t>RQ-ACK/MSG3-grant and they span more than 5MHz</w:t>
            </w:r>
          </w:p>
        </w:tc>
      </w:tr>
      <w:tr w:rsidR="00EB3CD9">
        <w:tc>
          <w:tcPr>
            <w:tcW w:w="1479" w:type="dxa"/>
          </w:tcPr>
          <w:p w:rsidR="00EB3CD9" w:rsidRDefault="00625853">
            <w:pPr>
              <w:jc w:val="left"/>
              <w:rPr>
                <w:rFonts w:eastAsiaTheme="minorEastAsia"/>
                <w:lang w:val="en-US" w:eastAsia="zh-CN"/>
              </w:rPr>
            </w:pPr>
            <w:r>
              <w:t>FUTUREWEI</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t>We are open to discussing whether there is an issue especially for RAR</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rsidR="00EB3CD9" w:rsidRDefault="00625853">
            <w:pPr>
              <w:jc w:val="left"/>
              <w:rPr>
                <w:rFonts w:eastAsiaTheme="minorEastAsia"/>
                <w:lang w:val="en-US" w:eastAsia="zh-CN"/>
              </w:rPr>
            </w:pPr>
            <w:r>
              <w:rPr>
                <w:rFonts w:eastAsiaTheme="minorEastAsia"/>
                <w:lang w:val="en-US" w:eastAsia="zh-CN"/>
              </w:rPr>
              <w:t>Which two broadcast PDSCHs also needs clarification.</w:t>
            </w:r>
          </w:p>
        </w:tc>
      </w:tr>
      <w:tr w:rsidR="00B301CC">
        <w:tc>
          <w:tcPr>
            <w:tcW w:w="1479" w:type="dxa"/>
          </w:tcPr>
          <w:p w:rsidR="00B301CC" w:rsidRDefault="00B301CC" w:rsidP="00B301CC">
            <w:pPr>
              <w:jc w:val="left"/>
              <w:rPr>
                <w:rFonts w:eastAsiaTheme="minorEastAsia"/>
                <w:lang w:val="en-US" w:eastAsia="zh-CN"/>
              </w:rPr>
            </w:pPr>
            <w:r>
              <w:rPr>
                <w:rFonts w:eastAsiaTheme="minorEastAsia"/>
                <w:lang w:val="en-US" w:eastAsia="zh-CN"/>
              </w:rPr>
              <w:lastRenderedPageBreak/>
              <w:t>Spreadtrum</w:t>
            </w:r>
          </w:p>
        </w:tc>
        <w:tc>
          <w:tcPr>
            <w:tcW w:w="1372" w:type="dxa"/>
          </w:tcPr>
          <w:p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B301CC" w:rsidRDefault="00B301CC" w:rsidP="00B301CC">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bl>
    <w:p w:rsidR="00EB3CD9" w:rsidRDefault="00EB3CD9">
      <w:pPr>
        <w:rPr>
          <w:rFonts w:eastAsia="Microsoft YaHei UI"/>
          <w:lang w:val="en-US" w:eastAsia="zh-CN"/>
        </w:rPr>
      </w:pPr>
    </w:p>
    <w:p w:rsidR="00EB3CD9" w:rsidRDefault="00625853">
      <w:pPr>
        <w:rPr>
          <w:b/>
          <w:bCs/>
          <w:lang w:val="en-US"/>
        </w:rPr>
      </w:pPr>
      <w:r>
        <w:rPr>
          <w:b/>
          <w:highlight w:val="yellow"/>
          <w:lang w:val="en-US"/>
        </w:rPr>
        <w:t>FL1 High Priority Question</w:t>
      </w:r>
      <w:r>
        <w:rPr>
          <w:b/>
          <w:highlight w:val="yellow"/>
          <w:lang w:val="en-US"/>
        </w:rPr>
        <w:t xml:space="preserve">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Y/N</w:t>
            </w:r>
          </w:p>
        </w:tc>
        <w:tc>
          <w:tcPr>
            <w:tcW w:w="6780"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625853">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B3CD9" w:rsidRDefault="00625853">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w:t>
            </w:r>
            <w:r>
              <w:rPr>
                <w:rFonts w:eastAsiaTheme="minorEastAsia"/>
                <w:lang w:val="en-US" w:eastAsia="zh-CN"/>
              </w:rPr>
              <w:t>ing priority can be up to UE implementations.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Intel</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625853">
            <w:pPr>
              <w:jc w:val="left"/>
              <w:rPr>
                <w:rFonts w:eastAsiaTheme="minorEastAsia"/>
                <w:lang w:val="en-US" w:eastAsia="zh-CN"/>
              </w:rPr>
            </w:pPr>
            <w:r>
              <w:rPr>
                <w:rFonts w:eastAsiaTheme="minorEastAsia"/>
                <w:lang w:val="en-US" w:eastAsia="zh-CN"/>
              </w:rPr>
              <w:t>A UE anyway only has the capability to decode up</w:t>
            </w:r>
            <w:r>
              <w:rPr>
                <w:rFonts w:eastAsiaTheme="minorEastAsia"/>
                <w:lang w:val="en-US" w:eastAsia="zh-CN"/>
              </w:rPr>
              <w:t xml:space="preserve"> to 25 or 11 (12) PRBs in a slot. If the total number of two PDSCHs are more than 25 or 11 (12), the UE cannot decode both PDSCHs</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Nordic</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625853">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w:t>
            </w:r>
            <w:r>
              <w:rPr>
                <w:rFonts w:eastAsiaTheme="minorEastAsia"/>
                <w:lang w:val="en-US" w:eastAsia="zh-CN"/>
              </w:rPr>
              <w:t>ity UE to support those in Connected mode at all</w:t>
            </w:r>
          </w:p>
        </w:tc>
      </w:tr>
      <w:tr w:rsidR="00EB3CD9">
        <w:tc>
          <w:tcPr>
            <w:tcW w:w="1479" w:type="dxa"/>
          </w:tcPr>
          <w:p w:rsidR="00EB3CD9" w:rsidRDefault="00625853">
            <w:pPr>
              <w:jc w:val="left"/>
              <w:rPr>
                <w:rFonts w:eastAsiaTheme="minorEastAsia"/>
                <w:lang w:val="en-US" w:eastAsia="zh-CN"/>
              </w:rPr>
            </w:pPr>
            <w:r>
              <w:t>FUTUREWEI</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t>If the network can avoid scheduling unicast PDSCH and broadcast PDSCH in the same slot, this may not be an issue</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rsidR="00EB3CD9" w:rsidRDefault="00625853">
            <w:pPr>
              <w:jc w:val="left"/>
              <w:rPr>
                <w:rFonts w:eastAsiaTheme="minorEastAsia"/>
                <w:lang w:val="en-US" w:eastAsia="zh-CN"/>
              </w:rPr>
            </w:pPr>
            <w:r>
              <w:rPr>
                <w:rFonts w:eastAsiaTheme="minorEastAsia"/>
                <w:lang w:val="en-US" w:eastAsia="zh-CN"/>
              </w:rPr>
              <w:t xml:space="preserve">We think there is a need to discuss </w:t>
            </w:r>
            <w:r>
              <w:rPr>
                <w:rFonts w:eastAsiaTheme="minorEastAsia"/>
                <w:lang w:val="en-US" w:eastAsia="zh-CN"/>
              </w:rPr>
              <w:t>this case and which channels are involved should be clarified.</w:t>
            </w:r>
          </w:p>
        </w:tc>
      </w:tr>
      <w:tr w:rsidR="00B301CC">
        <w:tc>
          <w:tcPr>
            <w:tcW w:w="1479" w:type="dxa"/>
          </w:tcPr>
          <w:p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01CC" w:rsidRDefault="00B301CC" w:rsidP="00B301CC">
            <w:pPr>
              <w:tabs>
                <w:tab w:val="left" w:pos="551"/>
              </w:tabs>
              <w:jc w:val="left"/>
              <w:rPr>
                <w:rFonts w:eastAsiaTheme="minorEastAsia"/>
                <w:lang w:val="en-US" w:eastAsia="zh-CN"/>
              </w:rPr>
            </w:pPr>
          </w:p>
        </w:tc>
        <w:tc>
          <w:tcPr>
            <w:tcW w:w="6780" w:type="dxa"/>
          </w:tcPr>
          <w:p w:rsidR="00B301CC" w:rsidRDefault="00B301CC" w:rsidP="00B301CC">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bl>
    <w:p w:rsidR="00EB3CD9" w:rsidRDefault="00EB3CD9">
      <w:pPr>
        <w:rPr>
          <w:rFonts w:eastAsia="Microsoft YaHei UI"/>
          <w:lang w:val="en-US" w:eastAsia="zh-CN"/>
        </w:rPr>
      </w:pPr>
    </w:p>
    <w:p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rsidR="00EB3CD9" w:rsidRDefault="00625853">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EB3CD9">
        <w:tc>
          <w:tcPr>
            <w:tcW w:w="9630" w:type="dxa"/>
          </w:tcPr>
          <w:p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B3CD9" w:rsidRDefault="00625853">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rsidR="00EB3CD9" w:rsidRDefault="00EB3CD9">
            <w:pPr>
              <w:spacing w:after="0" w:line="240" w:lineRule="auto"/>
              <w:jc w:val="left"/>
              <w:rPr>
                <w:rFonts w:ascii="Times" w:hAnsi="Times"/>
                <w:szCs w:val="24"/>
                <w:lang w:val="en-US"/>
              </w:rPr>
            </w:pPr>
          </w:p>
        </w:tc>
      </w:tr>
    </w:tbl>
    <w:p w:rsidR="00EB3CD9" w:rsidRDefault="00625853">
      <w:pPr>
        <w:rPr>
          <w:rFonts w:eastAsia="Microsoft YaHei UI"/>
          <w:lang w:val="en-US" w:eastAsia="zh-CN"/>
        </w:rPr>
      </w:pPr>
      <w:r>
        <w:rPr>
          <w:rFonts w:eastAsia="Microsoft YaHei UI"/>
          <w:lang w:val="en-US" w:eastAsia="zh-CN"/>
        </w:rPr>
        <w:br/>
        <w:t xml:space="preserve">Contribution [19] proposes to clarify that this means that </w:t>
      </w:r>
      <w:r>
        <w:rPr>
          <w:rFonts w:eastAsia="Microsoft YaHei UI"/>
          <w:lang w:val="en-US" w:eastAsia="zh-CN"/>
        </w:rPr>
        <w:t>the number of scheduled PRBs in the PDSCH resource allocation for paging can be larger than the maximum number of PRBs supported for unicast PDSCH.</w:t>
      </w:r>
    </w:p>
    <w:p w:rsidR="00EB3CD9" w:rsidRDefault="00625853">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r>
        <w:rPr>
          <w:rFonts w:eastAsia="Microsoft YaHei UI"/>
          <w:b/>
          <w:lang w:val="en-US" w:eastAsia="zh-CN"/>
        </w:rPr>
        <w:t>:</w:t>
      </w:r>
    </w:p>
    <w:p w:rsidR="00EB3CD9" w:rsidRDefault="00625853">
      <w:pPr>
        <w:pStyle w:val="aff"/>
        <w:numPr>
          <w:ilvl w:val="0"/>
          <w:numId w:val="24"/>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6780"/>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Y/N</w:t>
            </w:r>
          </w:p>
        </w:tc>
        <w:tc>
          <w:tcPr>
            <w:tcW w:w="6780"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 xml:space="preserve">Intel </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Nordic</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FUTUREWEI</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lang w:val="en-US" w:eastAsia="zh-CN"/>
              </w:rPr>
              <w:t>From discussions, it was clear that the nu</w:t>
            </w:r>
            <w:r>
              <w:rPr>
                <w:rFonts w:eastAsiaTheme="minorEastAsia"/>
                <w:lang w:val="en-US" w:eastAsia="zh-CN"/>
              </w:rPr>
              <w:t>mber of RBs that can be processed per slot applies. It seems unnecessary to update the agreement</w:t>
            </w:r>
          </w:p>
        </w:tc>
      </w:tr>
      <w:tr w:rsidR="00B301CC">
        <w:tc>
          <w:tcPr>
            <w:tcW w:w="1479" w:type="dxa"/>
          </w:tcPr>
          <w:p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301CC" w:rsidRDefault="00B301CC" w:rsidP="00B301CC">
            <w:pPr>
              <w:jc w:val="left"/>
              <w:rPr>
                <w:rFonts w:eastAsiaTheme="minorEastAsia"/>
                <w:lang w:val="en-US" w:eastAsia="zh-CN"/>
              </w:rPr>
            </w:pPr>
          </w:p>
        </w:tc>
      </w:tr>
    </w:tbl>
    <w:p w:rsidR="00EB3CD9" w:rsidRDefault="00EB3CD9">
      <w:pPr>
        <w:rPr>
          <w:rFonts w:eastAsia="Microsoft YaHei UI"/>
          <w:lang w:val="en-US" w:eastAsia="zh-CN"/>
        </w:rPr>
      </w:pPr>
    </w:p>
    <w:p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EB3CD9" w:rsidRDefault="00625853">
      <w:pPr>
        <w:rPr>
          <w:lang w:val="en-US"/>
        </w:rPr>
      </w:pPr>
      <w:r>
        <w:rPr>
          <w:lang w:val="en-US"/>
        </w:rPr>
        <w:t>RAN1 has made the following agreement regarding the unicast PDSCH bandwidth [7]:</w:t>
      </w:r>
    </w:p>
    <w:tbl>
      <w:tblPr>
        <w:tblStyle w:val="af8"/>
        <w:tblW w:w="0" w:type="auto"/>
        <w:tblLook w:val="04A0" w:firstRow="1" w:lastRow="0" w:firstColumn="1" w:lastColumn="0" w:noHBand="0" w:noVBand="1"/>
      </w:tblPr>
      <w:tblGrid>
        <w:gridCol w:w="9630"/>
      </w:tblGrid>
      <w:tr w:rsidR="00EB3CD9">
        <w:tc>
          <w:tcPr>
            <w:tcW w:w="9630" w:type="dxa"/>
          </w:tcPr>
          <w:p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is </w:t>
            </w:r>
            <w:r>
              <w:rPr>
                <w:rFonts w:ascii="Times" w:hAnsi="Times"/>
                <w:szCs w:val="24"/>
                <w:lang w:val="en-US"/>
              </w:rPr>
              <w:t>able to receive a DL assignment in a DCI with a unicast PDSCH resource allocation spanning a bandwidth of more than ~5 MHz per slot.</w:t>
            </w:r>
          </w:p>
          <w:p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EB3CD9" w:rsidRDefault="00EB3CD9">
            <w:pPr>
              <w:spacing w:after="0" w:line="240" w:lineRule="auto"/>
              <w:jc w:val="left"/>
              <w:rPr>
                <w:rFonts w:ascii="Times" w:hAnsi="Times"/>
                <w:szCs w:val="24"/>
                <w:lang w:val="en-US"/>
              </w:rPr>
            </w:pPr>
          </w:p>
        </w:tc>
      </w:tr>
    </w:tbl>
    <w:p w:rsidR="00EB3CD9" w:rsidRDefault="00625853">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rsidR="00EB3CD9" w:rsidRDefault="00625853">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w:t>
      </w:r>
      <w:r>
        <w:rPr>
          <w:b/>
          <w:bCs/>
          <w:lang w:val="en-US"/>
        </w:rPr>
        <w:t>nsmissions?</w:t>
      </w:r>
    </w:p>
    <w:tbl>
      <w:tblPr>
        <w:tblStyle w:val="af8"/>
        <w:tblW w:w="9631" w:type="dxa"/>
        <w:tblLayout w:type="fixed"/>
        <w:tblLook w:val="04A0" w:firstRow="1" w:lastRow="0" w:firstColumn="1" w:lastColumn="0" w:noHBand="0" w:noVBand="1"/>
      </w:tblPr>
      <w:tblGrid>
        <w:gridCol w:w="1479"/>
        <w:gridCol w:w="1372"/>
        <w:gridCol w:w="6780"/>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Y/N</w:t>
            </w:r>
          </w:p>
        </w:tc>
        <w:tc>
          <w:tcPr>
            <w:tcW w:w="6780"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625853">
            <w:pPr>
              <w:jc w:val="left"/>
              <w:rPr>
                <w:rFonts w:eastAsiaTheme="minorEastAsia"/>
                <w:lang w:val="en-US" w:eastAsia="zh-CN"/>
              </w:rPr>
            </w:pPr>
            <w:r>
              <w:rPr>
                <w:rFonts w:eastAsiaTheme="minorEastAsia" w:hint="eastAsia"/>
                <w:lang w:val="en-US" w:eastAsia="zh-CN"/>
              </w:rPr>
              <w:t>Seems natural since Msg4 is UE-specific.</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Intel</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625853">
            <w:pPr>
              <w:jc w:val="left"/>
              <w:rPr>
                <w:rFonts w:eastAsiaTheme="minorEastAsia"/>
                <w:lang w:val="en-US" w:eastAsia="zh-CN"/>
              </w:rPr>
            </w:pPr>
            <w:r>
              <w:rPr>
                <w:rFonts w:eastAsiaTheme="minorEastAsia"/>
                <w:lang w:val="en-US" w:eastAsia="zh-CN"/>
              </w:rPr>
              <w:t>In our understanding, msg4 is already covered by the existing agreement</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FUTUREWEI</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EB3CD9">
            <w:pPr>
              <w:jc w:val="left"/>
              <w:rPr>
                <w:rFonts w:eastAsiaTheme="minorEastAsia"/>
                <w:lang w:val="en-US" w:eastAsia="zh-CN"/>
              </w:rPr>
            </w:pPr>
          </w:p>
        </w:tc>
      </w:tr>
      <w:tr w:rsidR="00B301CC">
        <w:tc>
          <w:tcPr>
            <w:tcW w:w="1479" w:type="dxa"/>
          </w:tcPr>
          <w:p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301CC" w:rsidRDefault="00B301CC" w:rsidP="00B301CC">
            <w:pPr>
              <w:jc w:val="left"/>
              <w:rPr>
                <w:rFonts w:eastAsiaTheme="minorEastAsia"/>
                <w:lang w:val="en-US" w:eastAsia="zh-CN"/>
              </w:rPr>
            </w:pPr>
          </w:p>
        </w:tc>
      </w:tr>
    </w:tbl>
    <w:p w:rsidR="00EB3CD9" w:rsidRDefault="00EB3CD9">
      <w:pPr>
        <w:rPr>
          <w:rFonts w:eastAsia="Microsoft YaHei UI"/>
          <w:lang w:val="en-US" w:eastAsia="zh-CN"/>
        </w:rPr>
      </w:pPr>
    </w:p>
    <w:p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rsidR="00EB3CD9" w:rsidRDefault="00625853">
      <w:pPr>
        <w:rPr>
          <w:lang w:val="en-US"/>
        </w:rPr>
      </w:pPr>
      <w:r>
        <w:rPr>
          <w:lang w:val="en-US"/>
        </w:rPr>
        <w:t xml:space="preserve">RAN1 has made the </w:t>
      </w:r>
      <w:r>
        <w:rPr>
          <w:lang w:val="en-US"/>
        </w:rPr>
        <w:t>following agreement regarding the PUSCH bandwidth [7]:</w:t>
      </w:r>
    </w:p>
    <w:tbl>
      <w:tblPr>
        <w:tblStyle w:val="af8"/>
        <w:tblW w:w="0" w:type="auto"/>
        <w:tblLook w:val="04A0" w:firstRow="1" w:lastRow="0" w:firstColumn="1" w:lastColumn="0" w:noHBand="0" w:noVBand="1"/>
      </w:tblPr>
      <w:tblGrid>
        <w:gridCol w:w="9630"/>
      </w:tblGrid>
      <w:tr w:rsidR="00EB3CD9">
        <w:tc>
          <w:tcPr>
            <w:tcW w:w="9630" w:type="dxa"/>
          </w:tcPr>
          <w:p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rsidR="00EB3CD9" w:rsidRDefault="00625853">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w:t>
            </w:r>
            <w:r>
              <w:rPr>
                <w:rFonts w:ascii="Times" w:hAnsi="Times"/>
                <w:szCs w:val="24"/>
                <w:lang w:val="en-US"/>
              </w:rPr>
              <w:t>le.</w:t>
            </w: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rsidR="00EB3CD9" w:rsidRDefault="00625853">
            <w:pPr>
              <w:spacing w:after="0" w:line="240" w:lineRule="auto"/>
              <w:jc w:val="left"/>
              <w:rPr>
                <w:rFonts w:ascii="Times" w:hAnsi="Times"/>
                <w:szCs w:val="24"/>
                <w:lang w:val="en-US"/>
              </w:rPr>
            </w:pPr>
            <w:r>
              <w:rPr>
                <w:rFonts w:ascii="Times" w:hAnsi="Times"/>
                <w:szCs w:val="24"/>
                <w:lang w:val="en-US"/>
              </w:rPr>
              <w:lastRenderedPageBreak/>
              <w:t>For UE BB bandwidth reduction, a UE is not expected to be configured with a CG grant with a PUSCH resource allocation spanning a bandwidth of more than ~5 MHz per slot or per hop, if applicable.</w:t>
            </w: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B3CD9" w:rsidRDefault="00625853">
            <w:pPr>
              <w:spacing w:after="0" w:line="240" w:lineRule="auto"/>
              <w:jc w:val="left"/>
              <w:rPr>
                <w:rFonts w:ascii="Times" w:hAnsi="Times"/>
                <w:szCs w:val="24"/>
                <w:lang w:val="en-US"/>
              </w:rPr>
            </w:pPr>
            <w:r>
              <w:rPr>
                <w:rFonts w:ascii="Times" w:hAnsi="Times"/>
                <w:szCs w:val="24"/>
                <w:lang w:val="en-US"/>
              </w:rPr>
              <w:t>For UE BB complexity reduction, a</w:t>
            </w:r>
            <w:r>
              <w:rPr>
                <w:rFonts w:ascii="Times" w:hAnsi="Times"/>
                <w:szCs w:val="24"/>
                <w:lang w:val="en-US"/>
              </w:rPr>
              <w:t xml:space="preserve"> UE is not expected to receive an UL grant in a RAR or in a DCI scrambled with TC-RNTI with a Msg3 PUSCH resource allocation spanning a bandwidth of more than ~5 MHz per slot or per hop, if applicable.</w:t>
            </w:r>
          </w:p>
          <w:p w:rsidR="00EB3CD9" w:rsidRDefault="00EB3CD9">
            <w:pPr>
              <w:spacing w:after="0" w:line="240" w:lineRule="auto"/>
              <w:jc w:val="left"/>
              <w:rPr>
                <w:rFonts w:ascii="Times" w:hAnsi="Times"/>
                <w:szCs w:val="24"/>
                <w:lang w:val="en-US"/>
              </w:rPr>
            </w:pPr>
          </w:p>
        </w:tc>
      </w:tr>
    </w:tbl>
    <w:p w:rsidR="00EB3CD9" w:rsidRDefault="00625853">
      <w:pPr>
        <w:rPr>
          <w:rFonts w:eastAsia="Microsoft YaHei UI"/>
          <w:lang w:val="en-US" w:eastAsia="zh-CN"/>
        </w:rPr>
      </w:pPr>
      <w:r>
        <w:rPr>
          <w:rFonts w:eastAsia="Microsoft YaHei UI"/>
          <w:lang w:val="en-US" w:eastAsia="zh-CN"/>
        </w:rPr>
        <w:lastRenderedPageBreak/>
        <w:br/>
        <w:t xml:space="preserve">Contributions [16, 18] discuss the MsgA PUSCH </w:t>
      </w:r>
      <w:r>
        <w:rPr>
          <w:rFonts w:eastAsia="Microsoft YaHei UI"/>
          <w:lang w:val="en-US" w:eastAsia="zh-CN"/>
        </w:rPr>
        <w:t>bandwidth (in case of 2-step RACH). Contribution [16] proposes to restrict the PUSCH bandwidth for MsgA in a similar way as in the above agreement, and to consider different options for coexistence with MsgA PUSCH transmissions from legacy UEs.</w:t>
      </w:r>
    </w:p>
    <w:p w:rsidR="00EB3CD9" w:rsidRDefault="00625853">
      <w:pPr>
        <w:rPr>
          <w:b/>
          <w:bCs/>
          <w:lang w:val="en-US"/>
        </w:rPr>
      </w:pPr>
      <w:r>
        <w:rPr>
          <w:b/>
          <w:highlight w:val="cyan"/>
          <w:lang w:val="en-US"/>
        </w:rPr>
        <w:t xml:space="preserve">FL1 Medium </w:t>
      </w:r>
      <w:r>
        <w:rPr>
          <w:b/>
          <w:highlight w:val="cyan"/>
          <w:lang w:val="en-US"/>
        </w:rPr>
        <w:t>Priority Question 2.8-1a</w:t>
      </w:r>
      <w:r>
        <w:rPr>
          <w:b/>
          <w:bCs/>
          <w:lang w:val="en-US"/>
        </w:rPr>
        <w:t>: Should the MsgA PUSCH bandwidth be limited in the same way as in the above agreements for other PUSCH transmissions?</w:t>
      </w:r>
    </w:p>
    <w:tbl>
      <w:tblPr>
        <w:tblStyle w:val="af8"/>
        <w:tblW w:w="9631" w:type="dxa"/>
        <w:tblLayout w:type="fixed"/>
        <w:tblLook w:val="04A0" w:firstRow="1" w:lastRow="0" w:firstColumn="1" w:lastColumn="0" w:noHBand="0" w:noVBand="1"/>
      </w:tblPr>
      <w:tblGrid>
        <w:gridCol w:w="1479"/>
        <w:gridCol w:w="1372"/>
        <w:gridCol w:w="6780"/>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Y/N</w:t>
            </w:r>
          </w:p>
        </w:tc>
        <w:tc>
          <w:tcPr>
            <w:tcW w:w="6780"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B3CD9" w:rsidRDefault="00625853">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Intel</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625853">
            <w:pPr>
              <w:jc w:val="left"/>
              <w:rPr>
                <w:rFonts w:eastAsiaTheme="minorEastAsia"/>
                <w:lang w:val="en-US" w:eastAsia="zh-CN"/>
              </w:rPr>
            </w:pPr>
            <w:r>
              <w:rPr>
                <w:rFonts w:eastAsiaTheme="minorEastAsia"/>
                <w:lang w:val="en-US" w:eastAsia="zh-CN"/>
              </w:rPr>
              <w:t>We prefer unified design for all PUSCHs</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FUTUREWEI</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EB3CD9">
            <w:pPr>
              <w:jc w:val="left"/>
              <w:rPr>
                <w:rFonts w:eastAsiaTheme="minorEastAsia"/>
                <w:lang w:val="en-US" w:eastAsia="zh-CN"/>
              </w:rPr>
            </w:pPr>
          </w:p>
        </w:tc>
      </w:tr>
      <w:tr w:rsidR="00B301CC">
        <w:tc>
          <w:tcPr>
            <w:tcW w:w="1479" w:type="dxa"/>
          </w:tcPr>
          <w:p w:rsidR="00B301CC" w:rsidRDefault="00B301CC">
            <w:pPr>
              <w:jc w:val="left"/>
              <w:rPr>
                <w:rFonts w:eastAsiaTheme="minorEastAsia"/>
                <w:lang w:val="en-US" w:eastAsia="zh-CN"/>
              </w:rPr>
            </w:pPr>
          </w:p>
        </w:tc>
        <w:tc>
          <w:tcPr>
            <w:tcW w:w="1372" w:type="dxa"/>
          </w:tcPr>
          <w:p w:rsidR="00B301CC" w:rsidRDefault="00B301CC">
            <w:pPr>
              <w:tabs>
                <w:tab w:val="left" w:pos="551"/>
              </w:tabs>
              <w:jc w:val="left"/>
              <w:rPr>
                <w:rFonts w:eastAsiaTheme="minorEastAsia"/>
                <w:lang w:val="en-US" w:eastAsia="zh-CN"/>
              </w:rPr>
            </w:pPr>
          </w:p>
        </w:tc>
        <w:tc>
          <w:tcPr>
            <w:tcW w:w="6780" w:type="dxa"/>
          </w:tcPr>
          <w:p w:rsidR="00B301CC" w:rsidRDefault="00B301CC">
            <w:pPr>
              <w:jc w:val="left"/>
              <w:rPr>
                <w:rFonts w:eastAsiaTheme="minorEastAsia"/>
                <w:lang w:val="en-US" w:eastAsia="zh-CN"/>
              </w:rPr>
            </w:pPr>
          </w:p>
        </w:tc>
      </w:tr>
    </w:tbl>
    <w:p w:rsidR="00EB3CD9" w:rsidRDefault="00EB3CD9">
      <w:pPr>
        <w:tabs>
          <w:tab w:val="left" w:pos="1545"/>
        </w:tabs>
        <w:rPr>
          <w:rFonts w:eastAsia="Microsoft YaHei UI"/>
          <w:lang w:val="en-US" w:eastAsia="zh-CN"/>
        </w:rPr>
      </w:pPr>
    </w:p>
    <w:p w:rsidR="00EB3CD9" w:rsidRDefault="00625853">
      <w:pPr>
        <w:pStyle w:val="1"/>
        <w:numPr>
          <w:ilvl w:val="0"/>
          <w:numId w:val="0"/>
        </w:numPr>
        <w:ind w:left="1134" w:hanging="1134"/>
        <w:rPr>
          <w:lang w:val="en-US"/>
        </w:rPr>
      </w:pPr>
      <w:r>
        <w:rPr>
          <w:lang w:val="en-US"/>
        </w:rPr>
        <w:t>3</w:t>
      </w:r>
      <w:r>
        <w:rPr>
          <w:lang w:val="en-US"/>
        </w:rPr>
        <w:tab/>
        <w:t xml:space="preserve">UE </w:t>
      </w:r>
      <w:r>
        <w:rPr>
          <w:lang w:val="en-US"/>
        </w:rPr>
        <w:t>peak data rate reduction</w:t>
      </w:r>
    </w:p>
    <w:p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EB3CD9" w:rsidRDefault="00625853">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EB3CD9">
        <w:tc>
          <w:tcPr>
            <w:tcW w:w="9630" w:type="dxa"/>
          </w:tcPr>
          <w:p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rsidR="00EB3CD9" w:rsidRDefault="00625853">
            <w:pPr>
              <w:numPr>
                <w:ilvl w:val="0"/>
                <w:numId w:val="2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 xml:space="preserve">FFS: the value of X </w:t>
            </w:r>
          </w:p>
          <w:p w:rsidR="00EB3CD9" w:rsidRDefault="00625853">
            <w:pPr>
              <w:numPr>
                <w:ilvl w:val="0"/>
                <w:numId w:val="2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FFS: the value of Y</w:t>
            </w:r>
          </w:p>
          <w:p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 xml:space="preserve">Note: Whether this option is supported will </w:t>
            </w:r>
            <w:r>
              <w:rPr>
                <w:rFonts w:ascii="Times" w:hAnsi="Times"/>
                <w:szCs w:val="24"/>
                <w:lang w:val="en-US"/>
              </w:rPr>
              <w:t>be decided in RAN plenary.</w:t>
            </w:r>
          </w:p>
          <w:p w:rsidR="00EB3CD9" w:rsidRDefault="00EB3CD9">
            <w:pPr>
              <w:spacing w:after="0" w:line="240" w:lineRule="auto"/>
              <w:jc w:val="left"/>
              <w:rPr>
                <w:rFonts w:ascii="Times" w:hAnsi="Times"/>
                <w:szCs w:val="24"/>
                <w:lang w:val="en-US"/>
              </w:rPr>
            </w:pPr>
          </w:p>
          <w:p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B3CD9" w:rsidRDefault="00625853">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EB3CD9" w:rsidRDefault="00625853">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EB3CD9" w:rsidRDefault="00EB3CD9">
            <w:pPr>
              <w:spacing w:after="0" w:line="240" w:lineRule="auto"/>
              <w:jc w:val="left"/>
              <w:rPr>
                <w:rFonts w:ascii="Times" w:hAnsi="Times"/>
                <w:szCs w:val="22"/>
                <w:lang w:val="en-US" w:eastAsia="zh-CN"/>
              </w:rPr>
            </w:pPr>
          </w:p>
        </w:tc>
      </w:tr>
    </w:tbl>
    <w:p w:rsidR="00EB3CD9" w:rsidRDefault="00EB3CD9">
      <w:pPr>
        <w:rPr>
          <w:rFonts w:eastAsia="Microsoft YaHei UI"/>
          <w:lang w:val="en-US" w:eastAsia="zh-CN"/>
        </w:rPr>
      </w:pPr>
    </w:p>
    <w:p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Target data rate</w:t>
      </w:r>
    </w:p>
    <w:p w:rsidR="00EB3CD9" w:rsidRDefault="00625853">
      <w:pPr>
        <w:rPr>
          <w:rFonts w:eastAsia="Microsoft YaHei UI"/>
          <w:szCs w:val="22"/>
          <w:lang w:val="en-US" w:eastAsia="zh-CN"/>
        </w:rPr>
      </w:pPr>
      <w:r>
        <w:rPr>
          <w:rFonts w:eastAsia="Microsoft YaHei UI"/>
          <w:szCs w:val="22"/>
          <w:lang w:val="en-US" w:eastAsia="zh-CN"/>
        </w:rPr>
        <w:t>RAN#98e made the following decision</w:t>
      </w:r>
      <w:r>
        <w:rPr>
          <w:rFonts w:eastAsia="Microsoft YaHei UI"/>
          <w:szCs w:val="22"/>
          <w:lang w:val="en-US" w:eastAsia="zh-CN"/>
        </w:rPr>
        <w:t xml:space="preserve"> [36], as noted by several contributions [17, 22, 26, 27, 34].</w:t>
      </w:r>
    </w:p>
    <w:tbl>
      <w:tblPr>
        <w:tblStyle w:val="af8"/>
        <w:tblW w:w="0" w:type="auto"/>
        <w:tblLook w:val="04A0" w:firstRow="1" w:lastRow="0" w:firstColumn="1" w:lastColumn="0" w:noHBand="0" w:noVBand="1"/>
      </w:tblPr>
      <w:tblGrid>
        <w:gridCol w:w="9630"/>
      </w:tblGrid>
      <w:tr w:rsidR="00EB3CD9">
        <w:tc>
          <w:tcPr>
            <w:tcW w:w="9630" w:type="dxa"/>
          </w:tcPr>
          <w:p w:rsidR="00EB3CD9" w:rsidRDefault="00625853">
            <w:r>
              <w:t>Issue 4: Minimum target (downlink) peak data rate:</w:t>
            </w:r>
          </w:p>
          <w:p w:rsidR="00EB3CD9" w:rsidRDefault="00625853">
            <w:r>
              <w:t>Proposal: Keep the minimum target peak rate as 10Mbps</w:t>
            </w:r>
          </w:p>
          <w:p w:rsidR="00EB3CD9" w:rsidRDefault="00625853">
            <w:r>
              <w:t>[…]</w:t>
            </w:r>
          </w:p>
          <w:p w:rsidR="00EB3CD9" w:rsidRDefault="00625853">
            <w:r>
              <w:t>Conclusion: proposals for issue 3 and issue 4 are agreed</w:t>
            </w:r>
          </w:p>
        </w:tc>
      </w:tr>
    </w:tbl>
    <w:p w:rsidR="00EB3CD9" w:rsidRDefault="00625853">
      <w:pPr>
        <w:rPr>
          <w:rFonts w:eastAsia="Microsoft YaHei UI"/>
          <w:szCs w:val="22"/>
          <w:lang w:val="en-US" w:eastAsia="zh-CN"/>
        </w:rPr>
      </w:pPr>
      <w:r>
        <w:rPr>
          <w:rFonts w:eastAsia="Microsoft YaHei UI"/>
          <w:szCs w:val="22"/>
          <w:lang w:val="en-US" w:eastAsia="zh-CN"/>
        </w:rPr>
        <w:br/>
        <w:t xml:space="preserve">Based on the above </w:t>
      </w:r>
      <w:r>
        <w:rPr>
          <w:rFonts w:eastAsia="Microsoft YaHei UI"/>
          <w:szCs w:val="22"/>
          <w:lang w:val="en-US" w:eastAsia="zh-CN"/>
        </w:rPr>
        <w:t>decision, the following proposal can be considered.</w:t>
      </w:r>
    </w:p>
    <w:p w:rsidR="00EB3CD9" w:rsidRDefault="00625853">
      <w:pPr>
        <w:rPr>
          <w:b/>
          <w:bCs/>
          <w:lang w:val="en-US"/>
        </w:rPr>
      </w:pPr>
      <w:r>
        <w:rPr>
          <w:b/>
          <w:highlight w:val="yellow"/>
          <w:lang w:val="en-US"/>
        </w:rPr>
        <w:t>FL1 High Priority Proposal 3.1-1a</w:t>
      </w:r>
      <w:r>
        <w:rPr>
          <w:b/>
          <w:bCs/>
          <w:lang w:val="en-US"/>
        </w:rPr>
        <w:t xml:space="preserve">: Revise the earlier agreement by removing the square brackets like this: </w:t>
      </w:r>
    </w:p>
    <w:p w:rsidR="00EB3CD9" w:rsidRDefault="00625853">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w:t>
      </w:r>
      <w:r>
        <w:rPr>
          <w:rFonts w:ascii="Times" w:hAnsi="Times"/>
          <w:b/>
          <w:bCs/>
          <w:szCs w:val="22"/>
          <w:lang w:val="en-US" w:eastAsia="zh-CN"/>
        </w:rPr>
        <w:t>cording to 38.306.</w:t>
      </w:r>
    </w:p>
    <w:p w:rsidR="00EB3CD9" w:rsidRDefault="00625853">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rsidR="00EB3CD9" w:rsidRDefault="00EB3CD9">
      <w:pPr>
        <w:spacing w:after="0" w:line="240" w:lineRule="auto"/>
        <w:jc w:val="left"/>
        <w:rPr>
          <w:rFonts w:ascii="Times" w:hAnsi="Times"/>
          <w:b/>
          <w:bCs/>
          <w:szCs w:val="22"/>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Y/N</w:t>
            </w:r>
          </w:p>
        </w:tc>
        <w:tc>
          <w:tcPr>
            <w:tcW w:w="6780"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Intel</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FUTUREWEI</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B3CD9" w:rsidRDefault="00EB3CD9">
            <w:pPr>
              <w:jc w:val="left"/>
              <w:rPr>
                <w:rFonts w:eastAsiaTheme="minorEastAsia"/>
                <w:lang w:val="en-US" w:eastAsia="zh-CN"/>
              </w:rPr>
            </w:pPr>
          </w:p>
        </w:tc>
      </w:tr>
      <w:tr w:rsidR="00B301CC">
        <w:tc>
          <w:tcPr>
            <w:tcW w:w="1479" w:type="dxa"/>
          </w:tcPr>
          <w:p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301CC" w:rsidRDefault="00B301CC" w:rsidP="00B301CC">
            <w:pPr>
              <w:jc w:val="left"/>
              <w:rPr>
                <w:rFonts w:eastAsiaTheme="minorEastAsia"/>
                <w:lang w:val="en-US" w:eastAsia="zh-CN"/>
              </w:rPr>
            </w:pPr>
          </w:p>
        </w:tc>
      </w:tr>
    </w:tbl>
    <w:p w:rsidR="00EB3CD9" w:rsidRDefault="00EB3CD9">
      <w:pPr>
        <w:rPr>
          <w:rFonts w:eastAsia="Microsoft YaHei UI"/>
          <w:szCs w:val="22"/>
          <w:lang w:val="en-US" w:eastAsia="zh-CN"/>
        </w:rPr>
      </w:pPr>
    </w:p>
    <w:p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rsidR="00EB3CD9" w:rsidRDefault="00625853">
      <w:pPr>
        <w:rPr>
          <w:rFonts w:eastAsia="Microsoft YaHei UI"/>
          <w:szCs w:val="22"/>
          <w:lang w:val="en-US" w:eastAsia="zh-CN"/>
        </w:rPr>
      </w:pPr>
      <w:r>
        <w:rPr>
          <w:rFonts w:eastAsia="Microsoft YaHei UI"/>
          <w:lang w:val="en-US" w:eastAsia="zh-CN"/>
        </w:rPr>
        <w:t xml:space="preserve">For the case when UE peak data rate reduction is an add-on to UE BB </w:t>
      </w:r>
      <w:r>
        <w:rPr>
          <w:rFonts w:eastAsia="Microsoft YaHei UI"/>
          <w:lang w:val="en-US" w:eastAsia="zh-CN"/>
        </w:rPr>
        <w:t>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w:t>
      </w:r>
      <w:r>
        <w:rPr>
          <w:rFonts w:eastAsia="Microsoft YaHei UI"/>
          <w:szCs w:val="22"/>
          <w:lang w:val="en-US" w:eastAsia="zh-CN"/>
        </w:rPr>
        <w:t>ectively). One contribution [27] notes that 3.2 would reach the target peak rate but anyway proposes to adopt value 4, i.e., no relaxation.</w:t>
      </w:r>
    </w:p>
    <w:p w:rsidR="00EB3CD9" w:rsidRDefault="00625853">
      <w:pPr>
        <w:rPr>
          <w:rFonts w:eastAsia="Microsoft YaHei UI"/>
          <w:lang w:val="en-US" w:eastAsia="zh-CN"/>
        </w:rPr>
      </w:pPr>
      <w:r>
        <w:rPr>
          <w:rFonts w:eastAsia="Microsoft YaHei UI"/>
          <w:lang w:val="en-US" w:eastAsia="zh-CN"/>
        </w:rPr>
        <w:t>Contributions [15, 17] express that this decision should be made after the down-selection between Options 3 and 4 in</w:t>
      </w:r>
      <w:r>
        <w:rPr>
          <w:rFonts w:eastAsia="Microsoft YaHei UI"/>
          <w:lang w:val="en-US" w:eastAsia="zh-CN"/>
        </w:rPr>
        <w:t xml:space="preserve"> Section 2.1.</w:t>
      </w:r>
    </w:p>
    <w:p w:rsidR="00EB3CD9" w:rsidRDefault="00625853">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rsidR="00EB3CD9" w:rsidRDefault="00625853">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8"/>
        <w:tblW w:w="9634" w:type="dxa"/>
        <w:tblLayout w:type="fixed"/>
        <w:tblLook w:val="04A0" w:firstRow="1" w:lastRow="0" w:firstColumn="1" w:lastColumn="0" w:noHBand="0" w:noVBand="1"/>
      </w:tblPr>
      <w:tblGrid>
        <w:gridCol w:w="1479"/>
        <w:gridCol w:w="1372"/>
        <w:gridCol w:w="1255"/>
        <w:gridCol w:w="5528"/>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Value of X ass</w:t>
            </w:r>
            <w:r>
              <w:rPr>
                <w:b/>
                <w:bCs/>
                <w:lang w:val="en-US"/>
              </w:rPr>
              <w:t>uming Option 3</w:t>
            </w:r>
          </w:p>
        </w:tc>
        <w:tc>
          <w:tcPr>
            <w:tcW w:w="1255" w:type="dxa"/>
            <w:shd w:val="clear" w:color="auto" w:fill="D9D9D9" w:themeFill="background1" w:themeFillShade="D9"/>
          </w:tcPr>
          <w:p w:rsidR="00EB3CD9" w:rsidRDefault="00625853">
            <w:pPr>
              <w:jc w:val="left"/>
              <w:rPr>
                <w:b/>
                <w:bCs/>
                <w:lang w:val="en-US"/>
              </w:rPr>
            </w:pPr>
            <w:r>
              <w:rPr>
                <w:b/>
                <w:bCs/>
                <w:lang w:val="en-US"/>
              </w:rPr>
              <w:t>Value of X assuming Option 4</w:t>
            </w:r>
          </w:p>
        </w:tc>
        <w:tc>
          <w:tcPr>
            <w:tcW w:w="5528"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rsidR="00EB3CD9" w:rsidRDefault="00625853">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rsidR="00EB3CD9" w:rsidRDefault="00625853">
            <w:pPr>
              <w:jc w:val="left"/>
              <w:rPr>
                <w:rFonts w:eastAsiaTheme="minorEastAsia"/>
                <w:lang w:val="en-US" w:eastAsia="zh-CN"/>
              </w:rPr>
            </w:pPr>
            <w:r>
              <w:rPr>
                <w:rFonts w:eastAsiaTheme="minorEastAsia" w:hint="eastAsia"/>
                <w:lang w:val="en-US" w:eastAsia="zh-CN"/>
              </w:rPr>
              <w:t>3 or 3.2</w:t>
            </w:r>
          </w:p>
        </w:tc>
        <w:tc>
          <w:tcPr>
            <w:tcW w:w="5528"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Intel</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3</w:t>
            </w:r>
          </w:p>
        </w:tc>
        <w:tc>
          <w:tcPr>
            <w:tcW w:w="1255" w:type="dxa"/>
          </w:tcPr>
          <w:p w:rsidR="00EB3CD9" w:rsidRDefault="00625853">
            <w:pPr>
              <w:jc w:val="left"/>
              <w:rPr>
                <w:rFonts w:eastAsiaTheme="minorEastAsia"/>
                <w:lang w:val="en-US" w:eastAsia="zh-CN"/>
              </w:rPr>
            </w:pPr>
            <w:r>
              <w:rPr>
                <w:rFonts w:eastAsiaTheme="minorEastAsia"/>
                <w:lang w:val="en-US" w:eastAsia="zh-CN"/>
              </w:rPr>
              <w:t>3</w:t>
            </w:r>
          </w:p>
        </w:tc>
        <w:tc>
          <w:tcPr>
            <w:tcW w:w="5528" w:type="dxa"/>
          </w:tcPr>
          <w:p w:rsidR="00EB3CD9" w:rsidRDefault="00625853">
            <w:pPr>
              <w:jc w:val="left"/>
              <w:rPr>
                <w:rFonts w:eastAsiaTheme="minorEastAsia"/>
                <w:lang w:val="en-US" w:eastAsia="zh-CN"/>
              </w:rPr>
            </w:pPr>
            <w:r>
              <w:rPr>
                <w:rFonts w:eastAsiaTheme="minorEastAsia"/>
                <w:lang w:val="en-US" w:eastAsia="zh-CN"/>
              </w:rPr>
              <w:t>From the following calculation, the proper X for 10Mbps peak rate is always different for SCS 15kHz or 30kHz. The necessary X for 15kHz is always lower (either 11 or 12 PRBs). Therefore, we believe the proper way is to allow a lower X value based on SCS 15</w:t>
            </w:r>
            <w:r>
              <w:rPr>
                <w:rFonts w:eastAsiaTheme="minorEastAsia"/>
                <w:lang w:val="en-US" w:eastAsia="zh-CN"/>
              </w:rPr>
              <w:t xml:space="preserve">kHz. In such case, peak data rate is 10Mbps for 15kHz and is lower than 10Mbps for 30kHz. Then, it is up to UE capability to support higher X for larger data rate for SCS 30kHz. </w:t>
            </w:r>
          </w:p>
          <w:tbl>
            <w:tblPr>
              <w:tblStyle w:val="af8"/>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EB3CD9">
              <w:trPr>
                <w:trHeight w:val="334"/>
              </w:trPr>
              <w:tc>
                <w:tcPr>
                  <w:tcW w:w="818" w:type="dxa"/>
                  <w:vMerge w:val="restart"/>
                  <w:vAlign w:val="center"/>
                </w:tcPr>
                <w:p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rsidR="00EB3CD9" w:rsidRDefault="00625853">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m:t>
                          </m:r>
                          <m:r>
                            <m:rPr>
                              <m:sty m:val="bi"/>
                            </m:rPr>
                            <w:rPr>
                              <w:rFonts w:ascii="Cambria Math"/>
                              <w:sz w:val="16"/>
                              <w:szCs w:val="16"/>
                            </w:rPr>
                            <m:t>μ</m:t>
                          </m:r>
                        </m:sup>
                      </m:sSubSup>
                    </m:oMath>
                  </m:oMathPara>
                </w:p>
              </w:tc>
              <w:tc>
                <w:tcPr>
                  <w:tcW w:w="1428" w:type="dxa"/>
                  <w:gridSpan w:val="2"/>
                  <w:vAlign w:val="center"/>
                </w:tcPr>
                <w:p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EB3CD9">
              <w:trPr>
                <w:trHeight w:val="334"/>
              </w:trPr>
              <w:tc>
                <w:tcPr>
                  <w:tcW w:w="818" w:type="dxa"/>
                  <w:vMerge/>
                </w:tcPr>
                <w:p w:rsidR="00EB3CD9" w:rsidRDefault="00EB3CD9">
                  <w:pPr>
                    <w:pStyle w:val="N1"/>
                    <w:ind w:left="0"/>
                    <w:jc w:val="center"/>
                    <w:rPr>
                      <w:rFonts w:ascii="Times New Roman" w:hAnsi="Times New Roman" w:cs="Times New Roman"/>
                      <w:b/>
                      <w:bCs/>
                      <w:sz w:val="16"/>
                      <w:szCs w:val="16"/>
                    </w:rPr>
                  </w:pPr>
                </w:p>
              </w:tc>
              <w:tc>
                <w:tcPr>
                  <w:tcW w:w="606" w:type="dxa"/>
                  <w:vMerge/>
                  <w:vAlign w:val="center"/>
                </w:tcPr>
                <w:p w:rsidR="00EB3CD9" w:rsidRDefault="00EB3CD9">
                  <w:pPr>
                    <w:pStyle w:val="N1"/>
                    <w:ind w:left="0"/>
                    <w:jc w:val="center"/>
                    <w:rPr>
                      <w:rFonts w:ascii="Times New Roman" w:eastAsia="宋体" w:hAnsi="Times New Roman" w:cs="Times New Roman"/>
                      <w:b/>
                      <w:bCs/>
                      <w:sz w:val="16"/>
                      <w:szCs w:val="16"/>
                    </w:rPr>
                  </w:pPr>
                </w:p>
              </w:tc>
              <w:tc>
                <w:tcPr>
                  <w:tcW w:w="621" w:type="dxa"/>
                  <w:vAlign w:val="center"/>
                </w:tcPr>
                <w:p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rsidR="00EB3CD9" w:rsidRDefault="00625853">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rsidR="00EB3CD9" w:rsidRDefault="00625853">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EB3CD9">
              <w:trPr>
                <w:trHeight w:val="163"/>
              </w:trPr>
              <w:tc>
                <w:tcPr>
                  <w:tcW w:w="818" w:type="dxa"/>
                </w:tcPr>
                <w:p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EB3CD9">
              <w:trPr>
                <w:trHeight w:val="163"/>
              </w:trPr>
              <w:tc>
                <w:tcPr>
                  <w:tcW w:w="818" w:type="dxa"/>
                </w:tcPr>
                <w:p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EB3CD9">
              <w:trPr>
                <w:trHeight w:val="163"/>
              </w:trPr>
              <w:tc>
                <w:tcPr>
                  <w:tcW w:w="818" w:type="dxa"/>
                </w:tcPr>
                <w:p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3</w:t>
            </w:r>
          </w:p>
        </w:tc>
        <w:tc>
          <w:tcPr>
            <w:tcW w:w="1255" w:type="dxa"/>
          </w:tcPr>
          <w:p w:rsidR="00EB3CD9" w:rsidRDefault="00625853">
            <w:pPr>
              <w:jc w:val="left"/>
              <w:rPr>
                <w:rFonts w:eastAsiaTheme="minorEastAsia"/>
                <w:lang w:val="en-US" w:eastAsia="zh-CN"/>
              </w:rPr>
            </w:pPr>
            <w:r>
              <w:rPr>
                <w:rFonts w:eastAsiaTheme="minorEastAsia"/>
                <w:lang w:val="en-US" w:eastAsia="zh-CN"/>
              </w:rPr>
              <w:t>3</w:t>
            </w:r>
          </w:p>
        </w:tc>
        <w:tc>
          <w:tcPr>
            <w:tcW w:w="5528"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FUTUREWEI</w:t>
            </w:r>
          </w:p>
        </w:tc>
        <w:tc>
          <w:tcPr>
            <w:tcW w:w="1372" w:type="dxa"/>
          </w:tcPr>
          <w:p w:rsidR="00EB3CD9" w:rsidRDefault="00625853">
            <w:pPr>
              <w:tabs>
                <w:tab w:val="left" w:pos="551"/>
              </w:tabs>
              <w:jc w:val="left"/>
              <w:rPr>
                <w:rFonts w:eastAsiaTheme="minorEastAsia"/>
                <w:lang w:val="en-US" w:eastAsia="zh-CN"/>
              </w:rPr>
            </w:pPr>
            <w:r>
              <w:t>3, 3.1</w:t>
            </w:r>
          </w:p>
        </w:tc>
        <w:tc>
          <w:tcPr>
            <w:tcW w:w="1255" w:type="dxa"/>
          </w:tcPr>
          <w:p w:rsidR="00EB3CD9" w:rsidRDefault="00625853">
            <w:pPr>
              <w:jc w:val="left"/>
              <w:rPr>
                <w:rFonts w:eastAsiaTheme="minorEastAsia"/>
                <w:lang w:val="en-US" w:eastAsia="zh-CN"/>
              </w:rPr>
            </w:pPr>
            <w:r>
              <w:t>3.2</w:t>
            </w:r>
          </w:p>
        </w:tc>
        <w:tc>
          <w:tcPr>
            <w:tcW w:w="5528" w:type="dxa"/>
          </w:tcPr>
          <w:p w:rsidR="00EB3CD9" w:rsidRDefault="00625853">
            <w:pPr>
              <w:jc w:val="left"/>
              <w:rPr>
                <w:rFonts w:eastAsiaTheme="minorEastAsia"/>
                <w:lang w:val="en-US" w:eastAsia="zh-CN"/>
              </w:rPr>
            </w:pPr>
            <w:r>
              <w:t xml:space="preserve">In our view, the 10 Mbps value is not exact target value. A small variability in the value is acceptable </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r>
              <w:rPr>
                <w:rFonts w:eastAsiaTheme="minorEastAsia" w:hint="eastAsia"/>
                <w:lang w:val="en-US" w:eastAsia="zh-CN"/>
              </w:rPr>
              <w:t>Sanechips</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tcPr>
          <w:p w:rsidR="00EB3CD9" w:rsidRDefault="00625853">
            <w:pPr>
              <w:jc w:val="left"/>
              <w:rPr>
                <w:rFonts w:eastAsiaTheme="minorEastAsia"/>
                <w:lang w:val="en-US" w:eastAsia="zh-CN"/>
              </w:rPr>
            </w:pPr>
            <w:r>
              <w:rPr>
                <w:rFonts w:eastAsiaTheme="minorEastAsia" w:hint="eastAsia"/>
                <w:lang w:val="en-US" w:eastAsia="zh-CN"/>
              </w:rPr>
              <w:t>3</w:t>
            </w:r>
          </w:p>
        </w:tc>
        <w:tc>
          <w:tcPr>
            <w:tcW w:w="5528" w:type="dxa"/>
          </w:tcPr>
          <w:p w:rsidR="00EB3CD9" w:rsidRDefault="00EB3CD9">
            <w:pPr>
              <w:jc w:val="left"/>
            </w:pPr>
          </w:p>
        </w:tc>
      </w:tr>
      <w:tr w:rsidR="00B301CC">
        <w:tc>
          <w:tcPr>
            <w:tcW w:w="1479" w:type="dxa"/>
          </w:tcPr>
          <w:p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01CC" w:rsidRDefault="00B301CC" w:rsidP="00B301C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tcPr>
          <w:p w:rsidR="00B301CC" w:rsidRDefault="00B301CC" w:rsidP="00B301CC">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rsidR="00B301CC" w:rsidRDefault="00B301CC" w:rsidP="00B301CC">
            <w:pPr>
              <w:jc w:val="left"/>
            </w:pPr>
          </w:p>
        </w:tc>
      </w:tr>
    </w:tbl>
    <w:p w:rsidR="00EB3CD9" w:rsidRDefault="00EB3CD9">
      <w:pPr>
        <w:rPr>
          <w:rFonts w:eastAsia="Microsoft YaHei UI"/>
          <w:lang w:val="en-US" w:eastAsia="zh-CN"/>
        </w:rPr>
      </w:pPr>
    </w:p>
    <w:p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EB3CD9" w:rsidRDefault="00625853">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w:t>
      </w:r>
      <w:r>
        <w:rPr>
          <w:rFonts w:eastAsia="Microsoft YaHei UI"/>
          <w:szCs w:val="22"/>
          <w:lang w:val="en-US" w:eastAsia="zh-CN"/>
        </w:rPr>
        <w:t xml:space="preserve"> and 0.75, respectively).</w:t>
      </w:r>
    </w:p>
    <w:p w:rsidR="00EB3CD9" w:rsidRDefault="00625853">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rsidR="00EB3CD9" w:rsidRDefault="00625853">
      <w:pPr>
        <w:rPr>
          <w:b/>
          <w:bCs/>
          <w:lang w:val="en-US"/>
        </w:rPr>
      </w:pPr>
      <w:r>
        <w:rPr>
          <w:b/>
          <w:highlight w:val="cyan"/>
          <w:lang w:val="en-US"/>
        </w:rPr>
        <w:t>FL1 Medium Priority Question 3.3-1a</w:t>
      </w:r>
      <w:r>
        <w:rPr>
          <w:b/>
          <w:bCs/>
          <w:lang w:val="en-US"/>
        </w:rPr>
        <w:t>: If UE peak data rate reduction would be supported as a standalone feature, what</w:t>
      </w:r>
      <w:r>
        <w:rPr>
          <w:b/>
          <w:bCs/>
          <w:lang w:val="en-US"/>
        </w:rPr>
        <w:t xml:space="preserve"> value of Y should be adopted?</w:t>
      </w:r>
    </w:p>
    <w:tbl>
      <w:tblPr>
        <w:tblStyle w:val="af8"/>
        <w:tblW w:w="9631" w:type="dxa"/>
        <w:tblLayout w:type="fixed"/>
        <w:tblLook w:val="04A0" w:firstRow="1" w:lastRow="0" w:firstColumn="1" w:lastColumn="0" w:noHBand="0" w:noVBand="1"/>
      </w:tblPr>
      <w:tblGrid>
        <w:gridCol w:w="1479"/>
        <w:gridCol w:w="1372"/>
        <w:gridCol w:w="6780"/>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Value of Y</w:t>
            </w:r>
          </w:p>
        </w:tc>
        <w:tc>
          <w:tcPr>
            <w:tcW w:w="6780"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Intel</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lang w:val="en-US" w:eastAsia="zh-CN"/>
              </w:rPr>
              <w:t>We prefer to wait for guideline from RAN plenary</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rsidR="00EB3CD9" w:rsidRDefault="00EB3CD9">
            <w:pPr>
              <w:tabs>
                <w:tab w:val="left" w:pos="551"/>
              </w:tabs>
              <w:jc w:val="left"/>
              <w:rPr>
                <w:rFonts w:eastAsiaTheme="minorEastAsia"/>
                <w:lang w:val="en-US" w:eastAsia="zh-CN"/>
              </w:rPr>
            </w:pPr>
          </w:p>
        </w:tc>
        <w:tc>
          <w:tcPr>
            <w:tcW w:w="6780" w:type="dxa"/>
          </w:tcPr>
          <w:p w:rsidR="00EB3CD9" w:rsidRDefault="00625853">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B301CC">
        <w:tc>
          <w:tcPr>
            <w:tcW w:w="1479" w:type="dxa"/>
          </w:tcPr>
          <w:p w:rsidR="00B301CC" w:rsidRDefault="00B301CC" w:rsidP="00B301CC">
            <w:pPr>
              <w:jc w:val="left"/>
              <w:rPr>
                <w:rFonts w:eastAsiaTheme="minorEastAsia"/>
                <w:lang w:val="en-US" w:eastAsia="zh-CN"/>
              </w:rPr>
            </w:pPr>
            <w:bookmarkStart w:id="4" w:name="_GoBack" w:colFirst="0" w:colLast="0"/>
            <w:r>
              <w:rPr>
                <w:rFonts w:eastAsiaTheme="minorEastAsia"/>
                <w:lang w:val="en-US" w:eastAsia="zh-CN"/>
              </w:rPr>
              <w:t>Spreadtrum</w:t>
            </w:r>
          </w:p>
        </w:tc>
        <w:tc>
          <w:tcPr>
            <w:tcW w:w="1372" w:type="dxa"/>
          </w:tcPr>
          <w:p w:rsidR="00B301CC" w:rsidRDefault="00B301CC" w:rsidP="00B301CC">
            <w:pPr>
              <w:tabs>
                <w:tab w:val="left" w:pos="551"/>
              </w:tabs>
              <w:jc w:val="left"/>
              <w:rPr>
                <w:rFonts w:eastAsiaTheme="minorEastAsia"/>
                <w:lang w:val="en-US" w:eastAsia="zh-CN"/>
              </w:rPr>
            </w:pPr>
          </w:p>
        </w:tc>
        <w:tc>
          <w:tcPr>
            <w:tcW w:w="6780" w:type="dxa"/>
          </w:tcPr>
          <w:p w:rsidR="00B301CC" w:rsidRDefault="00B301CC" w:rsidP="00B301CC">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8"/>
              <w:tblW w:w="0" w:type="auto"/>
              <w:tblLayout w:type="fixed"/>
              <w:tblLook w:val="04A0" w:firstRow="1" w:lastRow="0" w:firstColumn="1" w:lastColumn="0" w:noHBand="0" w:noVBand="1"/>
            </w:tblPr>
            <w:tblGrid>
              <w:gridCol w:w="6554"/>
            </w:tblGrid>
            <w:tr w:rsidR="00B301CC" w:rsidTr="00C812AE">
              <w:tc>
                <w:tcPr>
                  <w:tcW w:w="6554" w:type="dxa"/>
                </w:tcPr>
                <w:p w:rsidR="00B301CC" w:rsidRPr="00846556" w:rsidRDefault="00B301CC" w:rsidP="00B301CC">
                  <w:pPr>
                    <w:tabs>
                      <w:tab w:val="left" w:pos="426"/>
                      <w:tab w:val="left" w:pos="720"/>
                    </w:tabs>
                    <w:spacing w:after="0" w:line="240" w:lineRule="auto"/>
                    <w:jc w:val="left"/>
                    <w:rPr>
                      <w:rFonts w:ascii="宋体" w:eastAsia="宋体" w:hAnsi="宋体" w:cs="宋体"/>
                      <w:i/>
                      <w:sz w:val="11"/>
                      <w:szCs w:val="24"/>
                      <w:lang w:val="en-US" w:eastAsia="zh-CN"/>
                    </w:rPr>
                  </w:pPr>
                  <w:r w:rsidRPr="00846556">
                    <w:rPr>
                      <w:rFonts w:eastAsia="宋体" w:cs="+mn-cs"/>
                      <w:b/>
                      <w:bCs/>
                      <w:i/>
                      <w:color w:val="000000"/>
                      <w:kern w:val="24"/>
                      <w:sz w:val="18"/>
                      <w:szCs w:val="40"/>
                      <w:lang w:val="en-US" w:eastAsia="zh-CN"/>
                    </w:rPr>
                    <w:t>For Issue – 1 UE peak rate reduction as a standalone feature</w:t>
                  </w:r>
                </w:p>
                <w:p w:rsidR="00B301CC" w:rsidRPr="00846556" w:rsidRDefault="00B301CC" w:rsidP="00B301CC">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sidRPr="00846556">
                    <w:rPr>
                      <w:rFonts w:eastAsia="宋体" w:cs="+mn-cs"/>
                      <w:b/>
                      <w:bCs/>
                      <w:i/>
                      <w:color w:val="000000"/>
                      <w:kern w:val="24"/>
                      <w:sz w:val="18"/>
                      <w:szCs w:val="40"/>
                      <w:lang w:val="en-US" w:eastAsia="zh-CN"/>
                    </w:rPr>
                    <w:t>Conclusion</w:t>
                  </w:r>
                </w:p>
                <w:p w:rsidR="00B301CC" w:rsidRPr="00846556" w:rsidRDefault="00B301CC" w:rsidP="00B301CC">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sidRPr="00846556">
                    <w:rPr>
                      <w:rFonts w:eastAsia="宋体" w:cs="+mn-cs"/>
                      <w:i/>
                      <w:color w:val="000000"/>
                      <w:kern w:val="24"/>
                      <w:sz w:val="18"/>
                      <w:szCs w:val="40"/>
                      <w:lang w:val="en-US" w:eastAsia="zh-CN"/>
                    </w:rPr>
                    <w:t>Revisit in RAN#99 (</w:t>
                  </w:r>
                  <w:r w:rsidRPr="00846556">
                    <w:rPr>
                      <w:rFonts w:eastAsia="宋体" w:cs="+mn-cs"/>
                      <w:i/>
                      <w:color w:val="FF0000"/>
                      <w:kern w:val="24"/>
                      <w:sz w:val="18"/>
                      <w:szCs w:val="40"/>
                      <w:lang w:val="en-US" w:eastAsia="zh-CN"/>
                    </w:rPr>
                    <w:t>no additional discussion in RAN1 in 1Q’23</w:t>
                  </w:r>
                  <w:r w:rsidRPr="00846556">
                    <w:rPr>
                      <w:rFonts w:eastAsia="宋体" w:cs="+mn-cs"/>
                      <w:i/>
                      <w:color w:val="000000"/>
                      <w:kern w:val="24"/>
                      <w:sz w:val="18"/>
                      <w:szCs w:val="40"/>
                      <w:lang w:val="en-US" w:eastAsia="zh-CN"/>
                    </w:rPr>
                    <w:t>)</w:t>
                  </w:r>
                </w:p>
              </w:tc>
            </w:tr>
          </w:tbl>
          <w:p w:rsidR="00B301CC" w:rsidRDefault="00B301CC" w:rsidP="00B301CC">
            <w:pPr>
              <w:jc w:val="left"/>
              <w:rPr>
                <w:rFonts w:eastAsiaTheme="minorEastAsia"/>
                <w:lang w:val="en-US" w:eastAsia="zh-CN"/>
              </w:rPr>
            </w:pPr>
          </w:p>
        </w:tc>
      </w:tr>
      <w:bookmarkEnd w:id="4"/>
    </w:tbl>
    <w:p w:rsidR="00EB3CD9" w:rsidRDefault="00EB3CD9">
      <w:pPr>
        <w:rPr>
          <w:rFonts w:eastAsia="Microsoft YaHei UI"/>
          <w:lang w:val="en-US" w:eastAsia="zh-CN"/>
        </w:rPr>
      </w:pPr>
    </w:p>
    <w:p w:rsidR="00EB3CD9" w:rsidRDefault="00625853">
      <w:pPr>
        <w:pStyle w:val="1"/>
        <w:numPr>
          <w:ilvl w:val="0"/>
          <w:numId w:val="0"/>
        </w:numPr>
        <w:ind w:left="1134" w:hanging="1134"/>
        <w:rPr>
          <w:lang w:val="en-US"/>
        </w:rPr>
      </w:pPr>
      <w:r>
        <w:rPr>
          <w:lang w:val="en-US"/>
        </w:rPr>
        <w:t>4</w:t>
      </w:r>
      <w:r>
        <w:rPr>
          <w:lang w:val="en-US"/>
        </w:rPr>
        <w:tab/>
      </w:r>
      <w:r>
        <w:rPr>
          <w:lang w:val="en-US"/>
        </w:rPr>
        <w:t>Other aspects</w:t>
      </w:r>
    </w:p>
    <w:p w:rsidR="00EB3CD9" w:rsidRDefault="00625853">
      <w:pPr>
        <w:rPr>
          <w:lang w:val="en-US"/>
        </w:rPr>
      </w:pPr>
      <w:r>
        <w:rPr>
          <w:lang w:val="en-US"/>
        </w:rPr>
        <w:t>The submitted contributions bring up the following other aspects which are not covered in any other section in this FLS.</w:t>
      </w:r>
    </w:p>
    <w:p w:rsidR="00EB3CD9" w:rsidRDefault="00625853">
      <w:pPr>
        <w:rPr>
          <w:rFonts w:eastAsia="Microsoft YaHei UI"/>
          <w:b/>
          <w:bCs/>
          <w:u w:val="single"/>
          <w:lang w:val="en-US" w:eastAsia="zh-CN"/>
        </w:rPr>
      </w:pPr>
      <w:r>
        <w:rPr>
          <w:rFonts w:eastAsia="Microsoft YaHei UI"/>
          <w:b/>
          <w:bCs/>
          <w:u w:val="single"/>
          <w:lang w:val="en-US" w:eastAsia="zh-CN"/>
        </w:rPr>
        <w:lastRenderedPageBreak/>
        <w:t>Cell barring</w:t>
      </w:r>
    </w:p>
    <w:p w:rsidR="00EB3CD9" w:rsidRDefault="00625853">
      <w:pPr>
        <w:pStyle w:val="aff"/>
        <w:numPr>
          <w:ilvl w:val="0"/>
          <w:numId w:val="26"/>
        </w:numPr>
        <w:rPr>
          <w:sz w:val="20"/>
          <w:szCs w:val="22"/>
          <w:lang w:val="en-US"/>
        </w:rPr>
      </w:pPr>
      <w:r>
        <w:rPr>
          <w:sz w:val="20"/>
          <w:szCs w:val="22"/>
          <w:lang w:val="en-US"/>
        </w:rPr>
        <w:t>Introduce a new cell barring indication and an IFRI field in SIB1 [16].</w:t>
      </w:r>
    </w:p>
    <w:p w:rsidR="00EB3CD9" w:rsidRDefault="00625853">
      <w:pPr>
        <w:pStyle w:val="aff"/>
        <w:numPr>
          <w:ilvl w:val="0"/>
          <w:numId w:val="26"/>
        </w:numPr>
        <w:rPr>
          <w:sz w:val="20"/>
          <w:szCs w:val="22"/>
          <w:lang w:val="en-US"/>
        </w:rPr>
      </w:pPr>
      <w:r>
        <w:rPr>
          <w:sz w:val="20"/>
          <w:szCs w:val="22"/>
          <w:lang w:val="en-US"/>
        </w:rPr>
        <w:t xml:space="preserve">The final decision on whether to </w:t>
      </w:r>
      <w:r>
        <w:rPr>
          <w:sz w:val="20"/>
          <w:szCs w:val="22"/>
          <w:lang w:val="en-US"/>
        </w:rPr>
        <w:t>introduce additional cell access/barring indication is up to RAN2 [17].</w:t>
      </w:r>
    </w:p>
    <w:p w:rsidR="00EB3CD9" w:rsidRDefault="00625853">
      <w:pPr>
        <w:rPr>
          <w:rFonts w:eastAsia="Microsoft YaHei UI"/>
          <w:b/>
          <w:bCs/>
          <w:u w:val="single"/>
          <w:lang w:val="en-US" w:eastAsia="zh-CN"/>
        </w:rPr>
      </w:pPr>
      <w:r>
        <w:rPr>
          <w:rFonts w:eastAsia="Microsoft YaHei UI"/>
          <w:b/>
          <w:bCs/>
          <w:u w:val="single"/>
          <w:lang w:val="en-US" w:eastAsia="zh-CN"/>
        </w:rPr>
        <w:t>Feature group / UE type / capability reporting</w:t>
      </w:r>
    </w:p>
    <w:p w:rsidR="00EB3CD9" w:rsidRDefault="00625853">
      <w:pPr>
        <w:pStyle w:val="aff"/>
        <w:numPr>
          <w:ilvl w:val="0"/>
          <w:numId w:val="26"/>
        </w:numPr>
        <w:rPr>
          <w:sz w:val="20"/>
          <w:szCs w:val="22"/>
          <w:lang w:val="en-US"/>
        </w:rPr>
      </w:pPr>
      <w:r>
        <w:rPr>
          <w:sz w:val="20"/>
          <w:szCs w:val="22"/>
          <w:lang w:val="en-US"/>
        </w:rPr>
        <w:t>Define new and/or reuse existing RedCap-related UE feature groups [11].</w:t>
      </w:r>
    </w:p>
    <w:p w:rsidR="00EB3CD9" w:rsidRDefault="00625853">
      <w:pPr>
        <w:pStyle w:val="aff"/>
        <w:numPr>
          <w:ilvl w:val="0"/>
          <w:numId w:val="26"/>
        </w:numPr>
        <w:rPr>
          <w:sz w:val="20"/>
          <w:szCs w:val="22"/>
          <w:lang w:val="en-US"/>
        </w:rPr>
      </w:pPr>
      <w:r>
        <w:rPr>
          <w:sz w:val="20"/>
          <w:szCs w:val="22"/>
          <w:lang w:val="en-US"/>
        </w:rPr>
        <w:t>The new UE type is defined by its support of UE BB bandwidth redu</w:t>
      </w:r>
      <w:r>
        <w:rPr>
          <w:sz w:val="20"/>
          <w:szCs w:val="22"/>
          <w:lang w:val="en-US"/>
        </w:rPr>
        <w:t>ction [16].</w:t>
      </w:r>
    </w:p>
    <w:p w:rsidR="00EB3CD9" w:rsidRDefault="00625853">
      <w:pPr>
        <w:pStyle w:val="aff"/>
        <w:numPr>
          <w:ilvl w:val="0"/>
          <w:numId w:val="26"/>
        </w:numPr>
        <w:rPr>
          <w:sz w:val="20"/>
          <w:szCs w:val="22"/>
          <w:lang w:val="en-US"/>
        </w:rPr>
      </w:pPr>
      <w:r>
        <w:rPr>
          <w:sz w:val="20"/>
          <w:szCs w:val="22"/>
          <w:lang w:val="en-US"/>
        </w:rPr>
        <w:t>The new UE type is defined by its support of the two UE complexity reduction features [26].</w:t>
      </w:r>
    </w:p>
    <w:p w:rsidR="00EB3CD9" w:rsidRDefault="00625853">
      <w:pPr>
        <w:rPr>
          <w:rFonts w:eastAsia="Microsoft YaHei UI"/>
          <w:b/>
          <w:u w:val="single"/>
          <w:lang w:val="en-US" w:eastAsia="zh-CN"/>
        </w:rPr>
      </w:pPr>
      <w:r>
        <w:rPr>
          <w:rFonts w:eastAsia="Microsoft YaHei UI"/>
          <w:b/>
          <w:u w:val="single"/>
          <w:lang w:val="en-US" w:eastAsia="zh-CN"/>
        </w:rPr>
        <w:t>FDRA optimization</w:t>
      </w:r>
    </w:p>
    <w:p w:rsidR="00EB3CD9" w:rsidRDefault="00625853">
      <w:pPr>
        <w:pStyle w:val="aff"/>
        <w:numPr>
          <w:ilvl w:val="0"/>
          <w:numId w:val="26"/>
        </w:numPr>
        <w:rPr>
          <w:sz w:val="20"/>
          <w:szCs w:val="22"/>
          <w:lang w:val="en-US"/>
        </w:rPr>
      </w:pPr>
      <w:r>
        <w:rPr>
          <w:sz w:val="20"/>
          <w:szCs w:val="22"/>
          <w:lang w:val="en-US"/>
        </w:rPr>
        <w:t>There is no need to consider potential optimization of FDRA indications [17, 18, 28, 35].</w:t>
      </w:r>
    </w:p>
    <w:p w:rsidR="00EB3CD9" w:rsidRDefault="00625853">
      <w:pPr>
        <w:pStyle w:val="aff"/>
        <w:numPr>
          <w:ilvl w:val="0"/>
          <w:numId w:val="26"/>
        </w:numPr>
        <w:rPr>
          <w:sz w:val="20"/>
          <w:szCs w:val="22"/>
          <w:lang w:val="en-US"/>
        </w:rPr>
      </w:pPr>
      <w:r>
        <w:rPr>
          <w:sz w:val="20"/>
          <w:szCs w:val="22"/>
          <w:lang w:val="en-US"/>
        </w:rPr>
        <w:t xml:space="preserve">Consider potential optimizations of FDRA </w:t>
      </w:r>
      <w:r>
        <w:rPr>
          <w:sz w:val="20"/>
          <w:szCs w:val="22"/>
          <w:lang w:val="en-US"/>
        </w:rPr>
        <w:t>indication for PUSCH but not for PDSCH [13].</w:t>
      </w:r>
    </w:p>
    <w:p w:rsidR="00EB3CD9" w:rsidRDefault="00625853">
      <w:pPr>
        <w:pStyle w:val="aff"/>
        <w:numPr>
          <w:ilvl w:val="0"/>
          <w:numId w:val="26"/>
        </w:numPr>
        <w:rPr>
          <w:sz w:val="20"/>
          <w:szCs w:val="22"/>
          <w:lang w:val="en-US"/>
        </w:rPr>
      </w:pPr>
      <w:r>
        <w:rPr>
          <w:sz w:val="20"/>
          <w:szCs w:val="22"/>
          <w:lang w:val="en-US"/>
        </w:rPr>
        <w:t>Consider potential optimizations of FDRA indications in case of large RBG size [25].</w:t>
      </w:r>
    </w:p>
    <w:p w:rsidR="00EB3CD9" w:rsidRDefault="00625853">
      <w:pPr>
        <w:pStyle w:val="aff"/>
        <w:numPr>
          <w:ilvl w:val="0"/>
          <w:numId w:val="26"/>
        </w:numPr>
        <w:rPr>
          <w:sz w:val="20"/>
          <w:szCs w:val="22"/>
          <w:lang w:val="en-US"/>
        </w:rPr>
      </w:pPr>
      <w:r>
        <w:rPr>
          <w:sz w:val="20"/>
          <w:szCs w:val="22"/>
          <w:lang w:val="en-US"/>
        </w:rPr>
        <w:t>Discuss whether/how to use potential spare bits in FDRA field in RAR UL grant [25].</w:t>
      </w:r>
    </w:p>
    <w:p w:rsidR="00EB3CD9" w:rsidRDefault="00625853">
      <w:pPr>
        <w:pStyle w:val="aff"/>
        <w:numPr>
          <w:ilvl w:val="0"/>
          <w:numId w:val="26"/>
        </w:numPr>
        <w:rPr>
          <w:sz w:val="20"/>
          <w:szCs w:val="22"/>
          <w:lang w:val="en-US"/>
        </w:rPr>
      </w:pPr>
      <w:r>
        <w:rPr>
          <w:sz w:val="20"/>
          <w:szCs w:val="22"/>
          <w:lang w:val="en-US"/>
        </w:rPr>
        <w:t xml:space="preserve">For unicast, the FDRA indications and RBG </w:t>
      </w:r>
      <w:r>
        <w:rPr>
          <w:sz w:val="20"/>
          <w:szCs w:val="22"/>
          <w:lang w:val="en-US"/>
        </w:rPr>
        <w:t>sizes can be based on 5-MHz sub-bands [29].</w:t>
      </w:r>
    </w:p>
    <w:p w:rsidR="00EB3CD9" w:rsidRDefault="00625853">
      <w:pPr>
        <w:rPr>
          <w:rFonts w:eastAsia="Microsoft YaHei UI"/>
          <w:b/>
          <w:u w:val="single"/>
          <w:lang w:val="en-US" w:eastAsia="zh-CN"/>
        </w:rPr>
      </w:pPr>
      <w:r>
        <w:rPr>
          <w:rFonts w:eastAsia="Microsoft YaHei UI"/>
          <w:b/>
          <w:u w:val="single"/>
          <w:lang w:val="en-US" w:eastAsia="zh-CN"/>
        </w:rPr>
        <w:t>Other functionality</w:t>
      </w:r>
    </w:p>
    <w:p w:rsidR="00EB3CD9" w:rsidRDefault="00625853">
      <w:pPr>
        <w:pStyle w:val="aff"/>
        <w:numPr>
          <w:ilvl w:val="0"/>
          <w:numId w:val="26"/>
        </w:numPr>
        <w:rPr>
          <w:sz w:val="20"/>
          <w:szCs w:val="22"/>
          <w:lang w:val="en-US"/>
        </w:rPr>
      </w:pPr>
      <w:r>
        <w:rPr>
          <w:sz w:val="20"/>
          <w:szCs w:val="22"/>
          <w:lang w:val="en-US"/>
        </w:rPr>
        <w:t>Consider enhancements of user multiplexing capacity for common PUCCH [25, 33].</w:t>
      </w:r>
    </w:p>
    <w:p w:rsidR="00EB3CD9" w:rsidRDefault="00625853">
      <w:pPr>
        <w:pStyle w:val="aff"/>
        <w:numPr>
          <w:ilvl w:val="0"/>
          <w:numId w:val="26"/>
        </w:numPr>
        <w:rPr>
          <w:sz w:val="20"/>
          <w:szCs w:val="22"/>
          <w:lang w:val="en-US"/>
        </w:rPr>
      </w:pPr>
      <w:r>
        <w:rPr>
          <w:sz w:val="20"/>
          <w:szCs w:val="22"/>
          <w:lang w:val="en-US"/>
        </w:rPr>
        <w:t>Restrict the SRS bandwidth to 5 MHz, like the other UL bandwidths [28].</w:t>
      </w:r>
    </w:p>
    <w:p w:rsidR="00EB3CD9" w:rsidRDefault="00625853">
      <w:pPr>
        <w:pStyle w:val="aff"/>
        <w:numPr>
          <w:ilvl w:val="0"/>
          <w:numId w:val="26"/>
        </w:numPr>
        <w:rPr>
          <w:sz w:val="20"/>
          <w:szCs w:val="22"/>
          <w:lang w:val="en-US"/>
        </w:rPr>
      </w:pPr>
      <w:r>
        <w:rPr>
          <w:sz w:val="20"/>
          <w:szCs w:val="22"/>
          <w:lang w:val="en-US"/>
        </w:rPr>
        <w:t>Support PRS- and SRS-based positioning me</w:t>
      </w:r>
      <w:r>
        <w:rPr>
          <w:sz w:val="20"/>
          <w:szCs w:val="22"/>
          <w:lang w:val="en-US"/>
        </w:rPr>
        <w:t>thods [11].</w:t>
      </w:r>
    </w:p>
    <w:p w:rsidR="00EB3CD9" w:rsidRDefault="00625853">
      <w:pPr>
        <w:pStyle w:val="aff"/>
        <w:numPr>
          <w:ilvl w:val="0"/>
          <w:numId w:val="26"/>
        </w:numPr>
        <w:rPr>
          <w:sz w:val="20"/>
          <w:szCs w:val="22"/>
          <w:lang w:val="en-US"/>
        </w:rPr>
      </w:pPr>
      <w:r>
        <w:rPr>
          <w:sz w:val="20"/>
          <w:szCs w:val="22"/>
          <w:lang w:val="en-US"/>
        </w:rPr>
        <w:t>Support operation in dedicated spectrum &lt;5 MHz at least optionally [11].</w:t>
      </w:r>
    </w:p>
    <w:p w:rsidR="00EB3CD9" w:rsidRDefault="00625853">
      <w:pPr>
        <w:pStyle w:val="aff"/>
        <w:numPr>
          <w:ilvl w:val="0"/>
          <w:numId w:val="26"/>
        </w:numPr>
        <w:rPr>
          <w:sz w:val="20"/>
          <w:szCs w:val="22"/>
          <w:lang w:val="en-US"/>
        </w:rPr>
      </w:pPr>
      <w:r>
        <w:rPr>
          <w:sz w:val="20"/>
          <w:szCs w:val="22"/>
          <w:lang w:val="en-US"/>
        </w:rPr>
        <w:t>Confirm whether and how to support MBS, SUL, V2X, and NR-U [11].</w:t>
      </w:r>
    </w:p>
    <w:p w:rsidR="00EB3CD9" w:rsidRDefault="00625853">
      <w:pPr>
        <w:rPr>
          <w:szCs w:val="22"/>
          <w:lang w:val="en-US"/>
        </w:rPr>
      </w:pPr>
      <w:r>
        <w:rPr>
          <w:szCs w:val="22"/>
          <w:lang w:val="en-US"/>
        </w:rPr>
        <w:t>To be able to focus on more pressing issues, the above aspects could be down-prioritized in this meeting.</w:t>
      </w:r>
    </w:p>
    <w:p w:rsidR="00EB3CD9" w:rsidRDefault="0062585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EB3CD9">
        <w:tc>
          <w:tcPr>
            <w:tcW w:w="1479" w:type="dxa"/>
            <w:shd w:val="clear" w:color="auto" w:fill="D9D9D9" w:themeFill="background1" w:themeFillShade="D9"/>
          </w:tcPr>
          <w:p w:rsidR="00EB3CD9" w:rsidRDefault="00625853">
            <w:pPr>
              <w:jc w:val="left"/>
              <w:rPr>
                <w:b/>
                <w:bCs/>
                <w:lang w:val="en-US"/>
              </w:rPr>
            </w:pPr>
            <w:r>
              <w:rPr>
                <w:b/>
                <w:bCs/>
                <w:lang w:val="en-US"/>
              </w:rPr>
              <w:t>Company</w:t>
            </w:r>
          </w:p>
        </w:tc>
        <w:tc>
          <w:tcPr>
            <w:tcW w:w="1372" w:type="dxa"/>
            <w:shd w:val="clear" w:color="auto" w:fill="D9D9D9" w:themeFill="background1" w:themeFillShade="D9"/>
          </w:tcPr>
          <w:p w:rsidR="00EB3CD9" w:rsidRDefault="00625853">
            <w:pPr>
              <w:jc w:val="left"/>
              <w:rPr>
                <w:b/>
                <w:bCs/>
                <w:lang w:val="en-US"/>
              </w:rPr>
            </w:pPr>
            <w:r>
              <w:rPr>
                <w:b/>
                <w:bCs/>
                <w:lang w:val="en-US"/>
              </w:rPr>
              <w:t>Y/N</w:t>
            </w:r>
          </w:p>
        </w:tc>
        <w:tc>
          <w:tcPr>
            <w:tcW w:w="6780" w:type="dxa"/>
            <w:shd w:val="clear" w:color="auto" w:fill="D9D9D9" w:themeFill="background1" w:themeFillShade="D9"/>
          </w:tcPr>
          <w:p w:rsidR="00EB3CD9" w:rsidRDefault="00625853">
            <w:pPr>
              <w:jc w:val="left"/>
              <w:rPr>
                <w:b/>
                <w:bCs/>
                <w:lang w:val="en-US"/>
              </w:rPr>
            </w:pPr>
            <w:r>
              <w:rPr>
                <w:b/>
                <w:bCs/>
                <w:lang w:val="en-US"/>
              </w:rPr>
              <w:t>Comments</w:t>
            </w: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B3CD9" w:rsidRDefault="00EB3CD9">
            <w:pPr>
              <w:jc w:val="left"/>
              <w:rPr>
                <w:rFonts w:eastAsiaTheme="minorEastAsia"/>
                <w:lang w:val="en-US" w:eastAsia="zh-CN"/>
              </w:rPr>
            </w:pPr>
          </w:p>
        </w:tc>
      </w:tr>
      <w:tr w:rsidR="00EB3CD9">
        <w:tc>
          <w:tcPr>
            <w:tcW w:w="1479" w:type="dxa"/>
          </w:tcPr>
          <w:p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B3CD9" w:rsidRDefault="00625853">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EB3CD9">
        <w:tc>
          <w:tcPr>
            <w:tcW w:w="1479" w:type="dxa"/>
          </w:tcPr>
          <w:p w:rsidR="00EB3CD9" w:rsidRDefault="00625853">
            <w:pPr>
              <w:jc w:val="left"/>
              <w:rPr>
                <w:rFonts w:eastAsiaTheme="minorEastAsia"/>
                <w:lang w:val="en-US" w:eastAsia="zh-CN"/>
              </w:rPr>
            </w:pPr>
            <w:r>
              <w:rPr>
                <w:rFonts w:eastAsiaTheme="minorEastAsia"/>
                <w:lang w:val="en-US" w:eastAsia="zh-CN"/>
              </w:rPr>
              <w:t>FUTUREWEI</w:t>
            </w:r>
          </w:p>
        </w:tc>
        <w:tc>
          <w:tcPr>
            <w:tcW w:w="1372" w:type="dxa"/>
          </w:tcPr>
          <w:p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rsidR="00EB3CD9" w:rsidRDefault="00EB3CD9">
            <w:pPr>
              <w:jc w:val="left"/>
              <w:rPr>
                <w:rFonts w:eastAsiaTheme="minorEastAsia"/>
                <w:lang w:val="en-US" w:eastAsia="zh-CN"/>
              </w:rPr>
            </w:pPr>
          </w:p>
        </w:tc>
      </w:tr>
    </w:tbl>
    <w:p w:rsidR="00EB3CD9" w:rsidRDefault="00EB3CD9">
      <w:pPr>
        <w:rPr>
          <w:szCs w:val="22"/>
          <w:lang w:val="en-US"/>
        </w:rPr>
      </w:pPr>
    </w:p>
    <w:p w:rsidR="00EB3CD9" w:rsidRDefault="00625853">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B3CD9">
        <w:trPr>
          <w:trHeight w:val="450"/>
        </w:trPr>
        <w:tc>
          <w:tcPr>
            <w:tcW w:w="704" w:type="dxa"/>
            <w:shd w:val="clear" w:color="auto" w:fill="FFFFFF"/>
            <w:tcMar>
              <w:top w:w="0" w:type="dxa"/>
              <w:left w:w="70" w:type="dxa"/>
              <w:bottom w:w="0" w:type="dxa"/>
              <w:right w:w="70" w:type="dxa"/>
            </w:tcMar>
          </w:tcPr>
          <w:bookmarkEnd w:id="5"/>
          <w:p w:rsidR="00EB3CD9" w:rsidRDefault="00625853">
            <w:pPr>
              <w:jc w:val="left"/>
              <w:rPr>
                <w:lang w:val="en-US" w:eastAsia="sv-SE"/>
              </w:rPr>
            </w:pPr>
            <w:r>
              <w:rPr>
                <w:lang w:val="en-US"/>
              </w:rPr>
              <w:t>[1]</w:t>
            </w:r>
          </w:p>
        </w:tc>
        <w:tc>
          <w:tcPr>
            <w:tcW w:w="1456" w:type="dxa"/>
            <w:tcMar>
              <w:top w:w="0" w:type="dxa"/>
              <w:left w:w="70" w:type="dxa"/>
              <w:bottom w:w="0" w:type="dxa"/>
              <w:right w:w="70" w:type="dxa"/>
            </w:tcMar>
          </w:tcPr>
          <w:p w:rsidR="00EB3CD9" w:rsidRDefault="00625853">
            <w:pPr>
              <w:jc w:val="left"/>
              <w:rPr>
                <w:color w:val="0000FF"/>
                <w:u w:val="single"/>
                <w:lang w:val="en-US"/>
              </w:rPr>
            </w:pPr>
            <w:hyperlink r:id="rId12" w:history="1">
              <w:r>
                <w:rPr>
                  <w:rStyle w:val="afb"/>
                  <w:color w:val="0000FF"/>
                </w:rPr>
                <w:t>RP-223544</w:t>
              </w:r>
            </w:hyperlink>
          </w:p>
        </w:tc>
        <w:tc>
          <w:tcPr>
            <w:tcW w:w="4921" w:type="dxa"/>
            <w:tcMar>
              <w:top w:w="0" w:type="dxa"/>
              <w:left w:w="70" w:type="dxa"/>
              <w:bottom w:w="0" w:type="dxa"/>
              <w:right w:w="70" w:type="dxa"/>
            </w:tcMar>
          </w:tcPr>
          <w:p w:rsidR="00EB3CD9" w:rsidRDefault="0062585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EB3CD9" w:rsidRDefault="00625853">
            <w:pPr>
              <w:jc w:val="left"/>
              <w:rPr>
                <w:lang w:val="en-US"/>
              </w:rPr>
            </w:pPr>
            <w:r>
              <w:rPr>
                <w:lang w:val="en-US"/>
              </w:rPr>
              <w:t>Ericsson</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[2]</w:t>
            </w:r>
          </w:p>
        </w:tc>
        <w:tc>
          <w:tcPr>
            <w:tcW w:w="1456" w:type="dxa"/>
            <w:tcMar>
              <w:top w:w="0" w:type="dxa"/>
              <w:left w:w="70" w:type="dxa"/>
              <w:bottom w:w="0" w:type="dxa"/>
              <w:right w:w="70" w:type="dxa"/>
            </w:tcMar>
          </w:tcPr>
          <w:p w:rsidR="00EB3CD9" w:rsidRDefault="00625853">
            <w:pPr>
              <w:jc w:val="left"/>
              <w:rPr>
                <w:rFonts w:eastAsia="Calibri"/>
                <w:color w:val="0000FF"/>
                <w:u w:val="single"/>
                <w:lang w:val="en-US"/>
              </w:rPr>
            </w:pPr>
            <w:hyperlink r:id="rId13" w:history="1">
              <w:r>
                <w:rPr>
                  <w:rStyle w:val="afb"/>
                  <w:color w:val="0000FF"/>
                </w:rPr>
                <w:t>R1-2300177</w:t>
              </w:r>
            </w:hyperlink>
          </w:p>
        </w:tc>
        <w:tc>
          <w:tcPr>
            <w:tcW w:w="4921" w:type="dxa"/>
            <w:tcMar>
              <w:top w:w="0" w:type="dxa"/>
              <w:left w:w="70" w:type="dxa"/>
              <w:bottom w:w="0" w:type="dxa"/>
              <w:right w:w="70" w:type="dxa"/>
            </w:tcMar>
          </w:tcPr>
          <w:p w:rsidR="00EB3CD9" w:rsidRDefault="00625853">
            <w:pPr>
              <w:jc w:val="left"/>
              <w:rPr>
                <w:lang w:val="en-US"/>
              </w:rPr>
            </w:pPr>
            <w:r>
              <w:rPr>
                <w:lang w:val="en-US"/>
              </w:rPr>
              <w:t>WI work plan for Rel-18 RedCap</w:t>
            </w:r>
          </w:p>
        </w:tc>
        <w:tc>
          <w:tcPr>
            <w:tcW w:w="2551" w:type="dxa"/>
            <w:tcMar>
              <w:top w:w="0" w:type="dxa"/>
              <w:left w:w="70" w:type="dxa"/>
              <w:bottom w:w="0" w:type="dxa"/>
              <w:right w:w="70" w:type="dxa"/>
            </w:tcMar>
          </w:tcPr>
          <w:p w:rsidR="00EB3CD9" w:rsidRDefault="00625853">
            <w:pPr>
              <w:jc w:val="left"/>
              <w:rPr>
                <w:lang w:val="en-US"/>
              </w:rPr>
            </w:pPr>
            <w:r>
              <w:rPr>
                <w:lang w:val="en-US"/>
              </w:rPr>
              <w:t>Rapporteur (Ericsson)</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color w:val="000000"/>
                <w:lang w:val="en-US"/>
              </w:rPr>
            </w:pPr>
            <w:r>
              <w:rPr>
                <w:color w:val="000000"/>
                <w:lang w:val="en-US"/>
              </w:rPr>
              <w:t>[3]</w:t>
            </w:r>
          </w:p>
        </w:tc>
        <w:tc>
          <w:tcPr>
            <w:tcW w:w="1456" w:type="dxa"/>
            <w:tcMar>
              <w:top w:w="0" w:type="dxa"/>
              <w:left w:w="70" w:type="dxa"/>
              <w:bottom w:w="0" w:type="dxa"/>
              <w:right w:w="70" w:type="dxa"/>
            </w:tcMar>
          </w:tcPr>
          <w:p w:rsidR="00EB3CD9" w:rsidRDefault="00625853">
            <w:pPr>
              <w:jc w:val="left"/>
              <w:rPr>
                <w:rStyle w:val="afb"/>
                <w:color w:val="0000FF"/>
              </w:rPr>
            </w:pPr>
            <w:hyperlink r:id="rId14" w:history="1">
              <w:r>
                <w:rPr>
                  <w:rStyle w:val="afb"/>
                  <w:color w:val="0000FF"/>
                </w:rPr>
                <w:t>R1-2212533</w:t>
              </w:r>
            </w:hyperlink>
          </w:p>
        </w:tc>
        <w:tc>
          <w:tcPr>
            <w:tcW w:w="4921" w:type="dxa"/>
            <w:tcMar>
              <w:top w:w="0" w:type="dxa"/>
              <w:left w:w="70" w:type="dxa"/>
              <w:bottom w:w="0" w:type="dxa"/>
              <w:right w:w="70" w:type="dxa"/>
            </w:tcMar>
          </w:tcPr>
          <w:p w:rsidR="00EB3CD9" w:rsidRDefault="00625853">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rsidR="00EB3CD9" w:rsidRDefault="00625853">
            <w:pPr>
              <w:jc w:val="left"/>
              <w:rPr>
                <w:lang w:val="en-US"/>
              </w:rPr>
            </w:pPr>
            <w:r>
              <w:rPr>
                <w:lang w:eastAsia="zh-CN"/>
              </w:rPr>
              <w:t>Moderator (Ericsson)</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[4]</w:t>
            </w:r>
          </w:p>
        </w:tc>
        <w:tc>
          <w:tcPr>
            <w:tcW w:w="1456" w:type="dxa"/>
            <w:tcMar>
              <w:top w:w="0" w:type="dxa"/>
              <w:left w:w="70" w:type="dxa"/>
              <w:bottom w:w="0" w:type="dxa"/>
              <w:right w:w="70" w:type="dxa"/>
            </w:tcMar>
          </w:tcPr>
          <w:p w:rsidR="00EB3CD9" w:rsidRDefault="00625853">
            <w:pPr>
              <w:jc w:val="left"/>
              <w:rPr>
                <w:rStyle w:val="afb"/>
                <w:color w:val="0000FF"/>
              </w:rPr>
            </w:pPr>
            <w:hyperlink r:id="rId15" w:history="1">
              <w:r>
                <w:rPr>
                  <w:rStyle w:val="afb"/>
                  <w:color w:val="0000FF"/>
                </w:rPr>
                <w:t>R1-2212534</w:t>
              </w:r>
            </w:hyperlink>
          </w:p>
        </w:tc>
        <w:tc>
          <w:tcPr>
            <w:tcW w:w="4921" w:type="dxa"/>
            <w:tcMar>
              <w:top w:w="0" w:type="dxa"/>
              <w:left w:w="70" w:type="dxa"/>
              <w:bottom w:w="0" w:type="dxa"/>
              <w:right w:w="70" w:type="dxa"/>
            </w:tcMar>
          </w:tcPr>
          <w:p w:rsidR="00EB3CD9" w:rsidRDefault="00625853">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rsidR="00EB3CD9" w:rsidRDefault="00625853">
            <w:pPr>
              <w:jc w:val="left"/>
              <w:rPr>
                <w:lang w:val="en-US"/>
              </w:rPr>
            </w:pPr>
            <w:r>
              <w:rPr>
                <w:lang w:eastAsia="zh-CN"/>
              </w:rPr>
              <w:t>Moderator (Ericsson)</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[5]</w:t>
            </w:r>
          </w:p>
        </w:tc>
        <w:tc>
          <w:tcPr>
            <w:tcW w:w="1456" w:type="dxa"/>
            <w:tcMar>
              <w:top w:w="0" w:type="dxa"/>
              <w:left w:w="70" w:type="dxa"/>
              <w:bottom w:w="0" w:type="dxa"/>
              <w:right w:w="70" w:type="dxa"/>
            </w:tcMar>
          </w:tcPr>
          <w:p w:rsidR="00EB3CD9" w:rsidRDefault="00625853">
            <w:pPr>
              <w:jc w:val="left"/>
              <w:rPr>
                <w:rStyle w:val="afb"/>
                <w:color w:val="0000FF"/>
              </w:rPr>
            </w:pPr>
            <w:hyperlink r:id="rId16" w:history="1">
              <w:r>
                <w:rPr>
                  <w:rStyle w:val="afb"/>
                  <w:color w:val="0000FF"/>
                </w:rPr>
                <w:t>R1-2212535</w:t>
              </w:r>
            </w:hyperlink>
          </w:p>
        </w:tc>
        <w:tc>
          <w:tcPr>
            <w:tcW w:w="4921" w:type="dxa"/>
            <w:tcMar>
              <w:top w:w="0" w:type="dxa"/>
              <w:left w:w="70" w:type="dxa"/>
              <w:bottom w:w="0" w:type="dxa"/>
              <w:right w:w="70" w:type="dxa"/>
            </w:tcMar>
          </w:tcPr>
          <w:p w:rsidR="00EB3CD9" w:rsidRDefault="00625853">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rsidR="00EB3CD9" w:rsidRDefault="00625853">
            <w:pPr>
              <w:jc w:val="left"/>
              <w:rPr>
                <w:lang w:val="en-US"/>
              </w:rPr>
            </w:pPr>
            <w:r>
              <w:rPr>
                <w:lang w:eastAsia="zh-CN"/>
              </w:rPr>
              <w:t>Moderator (Ericsson)</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[6]</w:t>
            </w:r>
          </w:p>
        </w:tc>
        <w:tc>
          <w:tcPr>
            <w:tcW w:w="1456" w:type="dxa"/>
            <w:tcMar>
              <w:top w:w="0" w:type="dxa"/>
              <w:left w:w="70" w:type="dxa"/>
              <w:bottom w:w="0" w:type="dxa"/>
              <w:right w:w="70" w:type="dxa"/>
            </w:tcMar>
          </w:tcPr>
          <w:p w:rsidR="00EB3CD9" w:rsidRDefault="00625853">
            <w:pPr>
              <w:jc w:val="left"/>
              <w:rPr>
                <w:rStyle w:val="afb"/>
                <w:color w:val="0000FF"/>
              </w:rPr>
            </w:pPr>
            <w:hyperlink r:id="rId17" w:history="1">
              <w:r>
                <w:rPr>
                  <w:rStyle w:val="afb"/>
                  <w:color w:val="0000FF"/>
                </w:rPr>
                <w:t>R1-2212536</w:t>
              </w:r>
            </w:hyperlink>
          </w:p>
        </w:tc>
        <w:tc>
          <w:tcPr>
            <w:tcW w:w="4921" w:type="dxa"/>
            <w:tcMar>
              <w:top w:w="0" w:type="dxa"/>
              <w:left w:w="70" w:type="dxa"/>
              <w:bottom w:w="0" w:type="dxa"/>
              <w:right w:w="70" w:type="dxa"/>
            </w:tcMar>
          </w:tcPr>
          <w:p w:rsidR="00EB3CD9" w:rsidRDefault="00625853">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rsidR="00EB3CD9" w:rsidRDefault="00625853">
            <w:pPr>
              <w:jc w:val="left"/>
              <w:rPr>
                <w:lang w:val="en-US"/>
              </w:rPr>
            </w:pPr>
            <w:r>
              <w:rPr>
                <w:lang w:eastAsia="zh-CN"/>
              </w:rPr>
              <w:t>Moderator (Ericsson)</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lastRenderedPageBreak/>
              <w:t>[7]</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18" w:history="1">
              <w:r>
                <w:rPr>
                  <w:rStyle w:val="afb"/>
                  <w:color w:val="0000FF"/>
                  <w:lang w:val="en-US"/>
                </w:rPr>
                <w:t>R1-2212982</w:t>
              </w:r>
            </w:hyperlink>
          </w:p>
        </w:tc>
        <w:tc>
          <w:tcPr>
            <w:tcW w:w="4921" w:type="dxa"/>
            <w:tcMar>
              <w:top w:w="0" w:type="dxa"/>
              <w:left w:w="70" w:type="dxa"/>
              <w:bottom w:w="0" w:type="dxa"/>
              <w:right w:w="70" w:type="dxa"/>
            </w:tcMar>
          </w:tcPr>
          <w:p w:rsidR="00EB3CD9" w:rsidRDefault="00625853">
            <w:pPr>
              <w:jc w:val="left"/>
              <w:rPr>
                <w:lang w:val="en-US"/>
              </w:rPr>
            </w:pPr>
            <w:r>
              <w:rPr>
                <w:lang w:val="en-US"/>
              </w:rPr>
              <w:t>RAN1 agreements for Rel-18 NR RedCap</w:t>
            </w:r>
          </w:p>
        </w:tc>
        <w:tc>
          <w:tcPr>
            <w:tcW w:w="2551" w:type="dxa"/>
            <w:tcMar>
              <w:top w:w="0" w:type="dxa"/>
              <w:left w:w="70" w:type="dxa"/>
              <w:bottom w:w="0" w:type="dxa"/>
              <w:right w:w="70" w:type="dxa"/>
            </w:tcMar>
          </w:tcPr>
          <w:p w:rsidR="00EB3CD9" w:rsidRDefault="00625853">
            <w:pPr>
              <w:jc w:val="left"/>
              <w:rPr>
                <w:lang w:val="en-US"/>
              </w:rPr>
            </w:pPr>
            <w:r>
              <w:rPr>
                <w:lang w:val="en-US"/>
              </w:rPr>
              <w:t>Rapporteur (Ericsso</w:t>
            </w:r>
            <w:r>
              <w:rPr>
                <w:lang w:val="en-US"/>
              </w:rPr>
              <w:t>n)</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[8]</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19" w:history="1">
              <w:r>
                <w:rPr>
                  <w:rFonts w:eastAsia="Calibri"/>
                  <w:color w:val="0000FF"/>
                  <w:u w:val="single"/>
                  <w:lang w:val="en-US"/>
                </w:rPr>
                <w:t>TR 38.865 V18.0.0</w:t>
              </w:r>
            </w:hyperlink>
          </w:p>
        </w:tc>
        <w:tc>
          <w:tcPr>
            <w:tcW w:w="4921" w:type="dxa"/>
            <w:tcMar>
              <w:top w:w="0" w:type="dxa"/>
              <w:left w:w="70" w:type="dxa"/>
              <w:bottom w:w="0" w:type="dxa"/>
              <w:right w:w="70" w:type="dxa"/>
            </w:tcMar>
          </w:tcPr>
          <w:p w:rsidR="00EB3CD9" w:rsidRDefault="0062585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EB3CD9" w:rsidRDefault="00625853">
            <w:pPr>
              <w:jc w:val="left"/>
              <w:rPr>
                <w:lang w:val="en-US"/>
              </w:rPr>
            </w:pPr>
            <w:r>
              <w:rPr>
                <w:lang w:val="en-US"/>
              </w:rPr>
              <w:t>RAN1</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[9]</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20" w:history="1">
              <w:r>
                <w:rPr>
                  <w:rStyle w:val="afb"/>
                  <w:color w:val="0000FF"/>
                </w:rPr>
                <w:t>R1-2300058</w:t>
              </w:r>
            </w:hyperlink>
          </w:p>
        </w:tc>
        <w:tc>
          <w:tcPr>
            <w:tcW w:w="4921" w:type="dxa"/>
            <w:tcMar>
              <w:top w:w="0" w:type="dxa"/>
              <w:left w:w="70" w:type="dxa"/>
              <w:bottom w:w="0" w:type="dxa"/>
              <w:right w:w="70" w:type="dxa"/>
            </w:tcMar>
          </w:tcPr>
          <w:p w:rsidR="00EB3CD9" w:rsidRDefault="00625853">
            <w:pPr>
              <w:jc w:val="left"/>
              <w:rPr>
                <w:lang w:val="en-US"/>
              </w:rPr>
            </w:pPr>
            <w:r>
              <w:t>Discussion on R18 RedCap complexity techniques</w:t>
            </w:r>
          </w:p>
        </w:tc>
        <w:tc>
          <w:tcPr>
            <w:tcW w:w="2551" w:type="dxa"/>
            <w:tcMar>
              <w:top w:w="0" w:type="dxa"/>
              <w:left w:w="70" w:type="dxa"/>
              <w:bottom w:w="0" w:type="dxa"/>
              <w:right w:w="70" w:type="dxa"/>
            </w:tcMar>
          </w:tcPr>
          <w:p w:rsidR="00EB3CD9" w:rsidRDefault="00625853">
            <w:pPr>
              <w:jc w:val="left"/>
              <w:rPr>
                <w:lang w:val="en-US"/>
              </w:rPr>
            </w:pPr>
            <w:r>
              <w:t>FUTUREWEI</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[10]</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21" w:history="1">
              <w:r>
                <w:rPr>
                  <w:rStyle w:val="afb"/>
                  <w:color w:val="0000FF"/>
                </w:rPr>
                <w:t>R1-2300114</w:t>
              </w:r>
            </w:hyperlink>
          </w:p>
        </w:tc>
        <w:tc>
          <w:tcPr>
            <w:tcW w:w="4921" w:type="dxa"/>
            <w:tcMar>
              <w:top w:w="0" w:type="dxa"/>
              <w:left w:w="70" w:type="dxa"/>
              <w:bottom w:w="0" w:type="dxa"/>
              <w:right w:w="70" w:type="dxa"/>
            </w:tcMar>
          </w:tcPr>
          <w:p w:rsidR="00EB3CD9" w:rsidRDefault="00625853">
            <w:pPr>
              <w:jc w:val="left"/>
              <w:rPr>
                <w:lang w:val="en-US"/>
              </w:rPr>
            </w:pPr>
            <w:r>
              <w:t>Discussion on potential solutions to further reduce UE complexity</w:t>
            </w:r>
          </w:p>
        </w:tc>
        <w:tc>
          <w:tcPr>
            <w:tcW w:w="2551" w:type="dxa"/>
            <w:tcMar>
              <w:top w:w="0" w:type="dxa"/>
              <w:left w:w="70" w:type="dxa"/>
              <w:bottom w:w="0" w:type="dxa"/>
              <w:right w:w="70" w:type="dxa"/>
            </w:tcMar>
          </w:tcPr>
          <w:p w:rsidR="00EB3CD9" w:rsidRDefault="00625853">
            <w:pPr>
              <w:jc w:val="left"/>
              <w:rPr>
                <w:lang w:val="en-US"/>
              </w:rPr>
            </w:pPr>
            <w:r>
              <w:t>Huawei, HiSilicon</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[11]</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22" w:history="1">
              <w:r>
                <w:rPr>
                  <w:rStyle w:val="afb"/>
                  <w:color w:val="0000FF"/>
                </w:rPr>
                <w:t>R1-2300229</w:t>
              </w:r>
            </w:hyperlink>
          </w:p>
        </w:tc>
        <w:tc>
          <w:tcPr>
            <w:tcW w:w="4921" w:type="dxa"/>
            <w:tcMar>
              <w:top w:w="0" w:type="dxa"/>
              <w:left w:w="70" w:type="dxa"/>
              <w:bottom w:w="0" w:type="dxa"/>
              <w:right w:w="70" w:type="dxa"/>
            </w:tcMar>
          </w:tcPr>
          <w:p w:rsidR="00EB3CD9" w:rsidRDefault="00625853">
            <w:pPr>
              <w:jc w:val="left"/>
              <w:rPr>
                <w:lang w:val="en-US"/>
              </w:rPr>
            </w:pPr>
            <w:r>
              <w:t>Discussion on enhanced support of RedCap devices</w:t>
            </w:r>
          </w:p>
        </w:tc>
        <w:tc>
          <w:tcPr>
            <w:tcW w:w="2551" w:type="dxa"/>
            <w:tcMar>
              <w:top w:w="0" w:type="dxa"/>
              <w:left w:w="70" w:type="dxa"/>
              <w:bottom w:w="0" w:type="dxa"/>
              <w:right w:w="70" w:type="dxa"/>
            </w:tcMar>
          </w:tcPr>
          <w:p w:rsidR="00EB3CD9" w:rsidRDefault="00625853">
            <w:pPr>
              <w:jc w:val="left"/>
              <w:rPr>
                <w:lang w:val="en-US"/>
              </w:rPr>
            </w:pPr>
            <w:r>
              <w:t>Spreadtrum Commu</w:t>
            </w:r>
            <w:r>
              <w:t>nications, New H3C</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[12]</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23" w:history="1">
              <w:r>
                <w:rPr>
                  <w:rStyle w:val="afb"/>
                  <w:color w:val="0000FF"/>
                </w:rPr>
                <w:t>R1-2300272</w:t>
              </w:r>
            </w:hyperlink>
          </w:p>
        </w:tc>
        <w:tc>
          <w:tcPr>
            <w:tcW w:w="4921" w:type="dxa"/>
            <w:tcMar>
              <w:top w:w="0" w:type="dxa"/>
              <w:left w:w="70" w:type="dxa"/>
              <w:bottom w:w="0" w:type="dxa"/>
              <w:right w:w="70" w:type="dxa"/>
            </w:tcMar>
          </w:tcPr>
          <w:p w:rsidR="00EB3CD9" w:rsidRDefault="00625853">
            <w:pPr>
              <w:jc w:val="left"/>
              <w:rPr>
                <w:lang w:val="en-US"/>
              </w:rPr>
            </w:pPr>
            <w:r>
              <w:t>Further consideration on reduced UE complexity</w:t>
            </w:r>
          </w:p>
        </w:tc>
        <w:tc>
          <w:tcPr>
            <w:tcW w:w="2551" w:type="dxa"/>
            <w:tcMar>
              <w:top w:w="0" w:type="dxa"/>
              <w:left w:w="70" w:type="dxa"/>
              <w:bottom w:w="0" w:type="dxa"/>
              <w:right w:w="70" w:type="dxa"/>
            </w:tcMar>
          </w:tcPr>
          <w:p w:rsidR="00EB3CD9" w:rsidRDefault="00625853">
            <w:pPr>
              <w:jc w:val="left"/>
              <w:rPr>
                <w:lang w:val="en-US"/>
              </w:rPr>
            </w:pPr>
            <w:r>
              <w:t>OPPO</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[13]</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24" w:history="1">
              <w:r>
                <w:rPr>
                  <w:rStyle w:val="afb"/>
                  <w:color w:val="0000FF"/>
                </w:rPr>
                <w:t>R1-2300371</w:t>
              </w:r>
            </w:hyperlink>
          </w:p>
        </w:tc>
        <w:tc>
          <w:tcPr>
            <w:tcW w:w="4921" w:type="dxa"/>
            <w:tcMar>
              <w:top w:w="0" w:type="dxa"/>
              <w:left w:w="70" w:type="dxa"/>
              <w:bottom w:w="0" w:type="dxa"/>
              <w:right w:w="70" w:type="dxa"/>
            </w:tcMar>
          </w:tcPr>
          <w:p w:rsidR="00EB3CD9" w:rsidRDefault="00625853">
            <w:pPr>
              <w:jc w:val="left"/>
              <w:rPr>
                <w:lang w:val="en-US"/>
              </w:rPr>
            </w:pPr>
            <w:r>
              <w:t>Discussion on further UE complexity reduction</w:t>
            </w:r>
          </w:p>
        </w:tc>
        <w:tc>
          <w:tcPr>
            <w:tcW w:w="2551" w:type="dxa"/>
            <w:tcMar>
              <w:top w:w="0" w:type="dxa"/>
              <w:left w:w="70" w:type="dxa"/>
              <w:bottom w:w="0" w:type="dxa"/>
              <w:right w:w="70" w:type="dxa"/>
            </w:tcMar>
          </w:tcPr>
          <w:p w:rsidR="00EB3CD9" w:rsidRDefault="00625853">
            <w:pPr>
              <w:jc w:val="left"/>
              <w:rPr>
                <w:lang w:val="en-US"/>
              </w:rPr>
            </w:pPr>
            <w:r>
              <w:t>ZTE, Sanechips</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color w:val="000000"/>
                <w:lang w:val="en-US"/>
              </w:rPr>
            </w:pPr>
            <w:r>
              <w:rPr>
                <w:color w:val="000000"/>
                <w:lang w:val="en-US"/>
              </w:rPr>
              <w:t>[14]</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25" w:history="1">
              <w:r>
                <w:rPr>
                  <w:rStyle w:val="afb"/>
                  <w:color w:val="0000FF"/>
                </w:rPr>
                <w:t>R1-2300</w:t>
              </w:r>
              <w:r>
                <w:rPr>
                  <w:rStyle w:val="afb"/>
                  <w:color w:val="0000FF"/>
                </w:rPr>
                <w:t>464</w:t>
              </w:r>
            </w:hyperlink>
          </w:p>
        </w:tc>
        <w:tc>
          <w:tcPr>
            <w:tcW w:w="4921" w:type="dxa"/>
            <w:tcMar>
              <w:top w:w="0" w:type="dxa"/>
              <w:left w:w="70" w:type="dxa"/>
              <w:bottom w:w="0" w:type="dxa"/>
              <w:right w:w="70" w:type="dxa"/>
            </w:tcMar>
          </w:tcPr>
          <w:p w:rsidR="00EB3CD9" w:rsidRDefault="00625853">
            <w:pPr>
              <w:jc w:val="left"/>
              <w:rPr>
                <w:lang w:val="en-US"/>
              </w:rPr>
            </w:pPr>
            <w:r>
              <w:t>Discussion on further UE complexity reduction</w:t>
            </w:r>
          </w:p>
        </w:tc>
        <w:tc>
          <w:tcPr>
            <w:tcW w:w="2551" w:type="dxa"/>
            <w:tcMar>
              <w:top w:w="0" w:type="dxa"/>
              <w:left w:w="70" w:type="dxa"/>
              <w:bottom w:w="0" w:type="dxa"/>
              <w:right w:w="70" w:type="dxa"/>
            </w:tcMar>
          </w:tcPr>
          <w:p w:rsidR="00EB3CD9" w:rsidRDefault="00625853">
            <w:pPr>
              <w:jc w:val="left"/>
              <w:rPr>
                <w:lang w:val="en-US"/>
              </w:rPr>
            </w:pPr>
            <w:r>
              <w:t>Vivo</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[15]</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26" w:history="1">
              <w:r>
                <w:rPr>
                  <w:rStyle w:val="afb"/>
                  <w:color w:val="0000FF"/>
                </w:rPr>
                <w:t>R1-2300500</w:t>
              </w:r>
            </w:hyperlink>
          </w:p>
        </w:tc>
        <w:tc>
          <w:tcPr>
            <w:tcW w:w="4921" w:type="dxa"/>
            <w:tcMar>
              <w:top w:w="0" w:type="dxa"/>
              <w:left w:w="70" w:type="dxa"/>
              <w:bottom w:w="0" w:type="dxa"/>
              <w:right w:w="70" w:type="dxa"/>
            </w:tcMar>
          </w:tcPr>
          <w:p w:rsidR="00EB3CD9" w:rsidRDefault="00625853">
            <w:pPr>
              <w:jc w:val="left"/>
              <w:rPr>
                <w:lang w:val="en-US"/>
              </w:rPr>
            </w:pPr>
            <w:r>
              <w:t>Further RedCap UE complexity reduction</w:t>
            </w:r>
          </w:p>
        </w:tc>
        <w:tc>
          <w:tcPr>
            <w:tcW w:w="2551" w:type="dxa"/>
            <w:tcMar>
              <w:top w:w="0" w:type="dxa"/>
              <w:left w:w="70" w:type="dxa"/>
              <w:bottom w:w="0" w:type="dxa"/>
              <w:right w:w="70" w:type="dxa"/>
            </w:tcMar>
          </w:tcPr>
          <w:p w:rsidR="00EB3CD9" w:rsidRDefault="00625853">
            <w:pPr>
              <w:jc w:val="left"/>
              <w:rPr>
                <w:lang w:val="en-US"/>
              </w:rPr>
            </w:pPr>
            <w:r>
              <w:t>Ericsson</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[16]</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27" w:history="1">
              <w:r>
                <w:rPr>
                  <w:rStyle w:val="afb"/>
                  <w:color w:val="0000FF"/>
                </w:rPr>
                <w:t>R1-2300586</w:t>
              </w:r>
            </w:hyperlink>
          </w:p>
        </w:tc>
        <w:tc>
          <w:tcPr>
            <w:tcW w:w="4921" w:type="dxa"/>
            <w:tcMar>
              <w:top w:w="0" w:type="dxa"/>
              <w:left w:w="70" w:type="dxa"/>
              <w:bottom w:w="0" w:type="dxa"/>
              <w:right w:w="70" w:type="dxa"/>
            </w:tcMar>
          </w:tcPr>
          <w:p w:rsidR="00EB3CD9" w:rsidRDefault="00625853">
            <w:pPr>
              <w:jc w:val="left"/>
              <w:rPr>
                <w:lang w:val="en-US"/>
              </w:rPr>
            </w:pPr>
            <w:r>
              <w:t>Discussion on further complexity reduction for eRedCap UEs</w:t>
            </w:r>
          </w:p>
        </w:tc>
        <w:tc>
          <w:tcPr>
            <w:tcW w:w="2551" w:type="dxa"/>
            <w:tcMar>
              <w:top w:w="0" w:type="dxa"/>
              <w:left w:w="70" w:type="dxa"/>
              <w:bottom w:w="0" w:type="dxa"/>
              <w:right w:w="70" w:type="dxa"/>
            </w:tcMar>
          </w:tcPr>
          <w:p w:rsidR="00EB3CD9" w:rsidRDefault="00625853">
            <w:pPr>
              <w:jc w:val="left"/>
              <w:rPr>
                <w:lang w:val="en-US"/>
              </w:rPr>
            </w:pPr>
            <w:r>
              <w:t>Xiaomi</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[17]</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28" w:history="1">
              <w:r>
                <w:rPr>
                  <w:rStyle w:val="afb"/>
                  <w:color w:val="0000FF"/>
                </w:rPr>
                <w:t>R1</w:t>
              </w:r>
              <w:r>
                <w:rPr>
                  <w:rStyle w:val="afb"/>
                  <w:color w:val="0000FF"/>
                </w:rPr>
                <w:t>-2300691</w:t>
              </w:r>
            </w:hyperlink>
          </w:p>
        </w:tc>
        <w:tc>
          <w:tcPr>
            <w:tcW w:w="4921" w:type="dxa"/>
            <w:tcMar>
              <w:top w:w="0" w:type="dxa"/>
              <w:left w:w="70" w:type="dxa"/>
              <w:bottom w:w="0" w:type="dxa"/>
              <w:right w:w="70" w:type="dxa"/>
            </w:tcMar>
          </w:tcPr>
          <w:p w:rsidR="00EB3CD9" w:rsidRDefault="00625853">
            <w:pPr>
              <w:jc w:val="left"/>
              <w:rPr>
                <w:lang w:val="en-US"/>
              </w:rPr>
            </w:pPr>
            <w:r>
              <w:t>Discussion on further complexity reduction for Rel-18 RedCap UE</w:t>
            </w:r>
          </w:p>
        </w:tc>
        <w:tc>
          <w:tcPr>
            <w:tcW w:w="2551" w:type="dxa"/>
            <w:tcMar>
              <w:top w:w="0" w:type="dxa"/>
              <w:left w:w="70" w:type="dxa"/>
              <w:bottom w:w="0" w:type="dxa"/>
              <w:right w:w="70" w:type="dxa"/>
            </w:tcMar>
          </w:tcPr>
          <w:p w:rsidR="00EB3CD9" w:rsidRDefault="00625853">
            <w:pPr>
              <w:jc w:val="left"/>
              <w:rPr>
                <w:lang w:val="en-US"/>
              </w:rPr>
            </w:pPr>
            <w:r>
              <w:t>CATT</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[18]</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29" w:history="1">
              <w:r>
                <w:rPr>
                  <w:rStyle w:val="afb"/>
                  <w:color w:val="0000FF"/>
                </w:rPr>
                <w:t>R1-2300794</w:t>
              </w:r>
            </w:hyperlink>
          </w:p>
        </w:tc>
        <w:tc>
          <w:tcPr>
            <w:tcW w:w="4921" w:type="dxa"/>
            <w:tcMar>
              <w:top w:w="0" w:type="dxa"/>
              <w:left w:w="70" w:type="dxa"/>
              <w:bottom w:w="0" w:type="dxa"/>
              <w:right w:w="70" w:type="dxa"/>
            </w:tcMar>
          </w:tcPr>
          <w:p w:rsidR="00EB3CD9" w:rsidRDefault="00625853">
            <w:pPr>
              <w:jc w:val="left"/>
              <w:rPr>
                <w:lang w:val="en-US"/>
              </w:rPr>
            </w:pPr>
            <w:r>
              <w:t>Discussion on UE complexity reduction</w:t>
            </w:r>
          </w:p>
        </w:tc>
        <w:tc>
          <w:tcPr>
            <w:tcW w:w="2551" w:type="dxa"/>
            <w:tcMar>
              <w:top w:w="0" w:type="dxa"/>
              <w:left w:w="70" w:type="dxa"/>
              <w:bottom w:w="0" w:type="dxa"/>
              <w:right w:w="70" w:type="dxa"/>
            </w:tcMar>
          </w:tcPr>
          <w:p w:rsidR="00EB3CD9" w:rsidRDefault="00625853">
            <w:pPr>
              <w:jc w:val="left"/>
              <w:rPr>
                <w:lang w:val="en-US"/>
              </w:rPr>
            </w:pPr>
            <w:r>
              <w:t>Sharp</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[19]</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30" w:history="1">
              <w:r>
                <w:rPr>
                  <w:rStyle w:val="afb"/>
                  <w:color w:val="0000FF"/>
                </w:rPr>
                <w:t>R1-2300852</w:t>
              </w:r>
            </w:hyperlink>
          </w:p>
        </w:tc>
        <w:tc>
          <w:tcPr>
            <w:tcW w:w="4921" w:type="dxa"/>
            <w:tcMar>
              <w:top w:w="0" w:type="dxa"/>
              <w:left w:w="70" w:type="dxa"/>
              <w:bottom w:w="0" w:type="dxa"/>
              <w:right w:w="70" w:type="dxa"/>
            </w:tcMar>
          </w:tcPr>
          <w:p w:rsidR="00EB3CD9" w:rsidRDefault="00625853">
            <w:pPr>
              <w:jc w:val="left"/>
              <w:rPr>
                <w:lang w:val="en-US"/>
              </w:rPr>
            </w:pPr>
            <w:r>
              <w:t>UE complexity reduction for eRedCap</w:t>
            </w:r>
          </w:p>
        </w:tc>
        <w:tc>
          <w:tcPr>
            <w:tcW w:w="2551" w:type="dxa"/>
            <w:tcMar>
              <w:top w:w="0" w:type="dxa"/>
              <w:left w:w="70" w:type="dxa"/>
              <w:bottom w:w="0" w:type="dxa"/>
              <w:right w:w="70" w:type="dxa"/>
            </w:tcMar>
          </w:tcPr>
          <w:p w:rsidR="00EB3CD9" w:rsidRDefault="00625853">
            <w:pPr>
              <w:jc w:val="left"/>
              <w:rPr>
                <w:lang w:val="en-US"/>
              </w:rPr>
            </w:pPr>
            <w:r>
              <w:t>Panasonic</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[20]</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31" w:history="1">
              <w:r>
                <w:rPr>
                  <w:rStyle w:val="afb"/>
                  <w:color w:val="0000FF"/>
                </w:rPr>
                <w:t>R1-2300855</w:t>
              </w:r>
            </w:hyperlink>
          </w:p>
        </w:tc>
        <w:tc>
          <w:tcPr>
            <w:tcW w:w="4921" w:type="dxa"/>
            <w:tcMar>
              <w:top w:w="0" w:type="dxa"/>
              <w:left w:w="70" w:type="dxa"/>
              <w:bottom w:w="0" w:type="dxa"/>
              <w:right w:w="70" w:type="dxa"/>
            </w:tcMar>
          </w:tcPr>
          <w:p w:rsidR="00EB3CD9" w:rsidRDefault="00625853">
            <w:pPr>
              <w:jc w:val="left"/>
              <w:rPr>
                <w:lang w:val="en-US"/>
              </w:rPr>
            </w:pPr>
            <w:r>
              <w:t xml:space="preserve">Discussion on Rel-18 RedCap </w:t>
            </w:r>
            <w:r>
              <w:t>UE</w:t>
            </w:r>
          </w:p>
        </w:tc>
        <w:tc>
          <w:tcPr>
            <w:tcW w:w="2551" w:type="dxa"/>
            <w:tcMar>
              <w:top w:w="0" w:type="dxa"/>
              <w:left w:w="70" w:type="dxa"/>
              <w:bottom w:w="0" w:type="dxa"/>
              <w:right w:w="70" w:type="dxa"/>
            </w:tcMar>
          </w:tcPr>
          <w:p w:rsidR="00EB3CD9" w:rsidRDefault="00625853">
            <w:pPr>
              <w:jc w:val="left"/>
              <w:rPr>
                <w:lang w:val="en-US"/>
              </w:rPr>
            </w:pPr>
            <w:r>
              <w:t>NEC</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[21]</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32" w:history="1">
              <w:r>
                <w:rPr>
                  <w:rStyle w:val="afb"/>
                  <w:color w:val="0000FF"/>
                </w:rPr>
                <w:t>R1-2300858</w:t>
              </w:r>
            </w:hyperlink>
          </w:p>
        </w:tc>
        <w:tc>
          <w:tcPr>
            <w:tcW w:w="4921" w:type="dxa"/>
            <w:tcMar>
              <w:top w:w="0" w:type="dxa"/>
              <w:left w:w="70" w:type="dxa"/>
              <w:bottom w:w="0" w:type="dxa"/>
              <w:right w:w="70" w:type="dxa"/>
            </w:tcMar>
          </w:tcPr>
          <w:p w:rsidR="00EB3CD9" w:rsidRDefault="00625853">
            <w:pPr>
              <w:jc w:val="left"/>
              <w:rPr>
                <w:lang w:val="en-US"/>
              </w:rPr>
            </w:pPr>
            <w:r>
              <w:t>UE complexity reduction</w:t>
            </w:r>
          </w:p>
        </w:tc>
        <w:tc>
          <w:tcPr>
            <w:tcW w:w="2551" w:type="dxa"/>
            <w:tcMar>
              <w:top w:w="0" w:type="dxa"/>
              <w:left w:w="70" w:type="dxa"/>
              <w:bottom w:w="0" w:type="dxa"/>
              <w:right w:w="70" w:type="dxa"/>
            </w:tcMar>
          </w:tcPr>
          <w:p w:rsidR="00EB3CD9" w:rsidRDefault="00625853">
            <w:pPr>
              <w:jc w:val="left"/>
              <w:rPr>
                <w:lang w:val="en-US"/>
              </w:rPr>
            </w:pPr>
            <w:r>
              <w:t>Lenovo</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[22]</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33" w:history="1">
              <w:r>
                <w:rPr>
                  <w:rStyle w:val="afb"/>
                  <w:color w:val="0000FF"/>
                </w:rPr>
                <w:t>R1-2300884</w:t>
              </w:r>
            </w:hyperlink>
          </w:p>
        </w:tc>
        <w:tc>
          <w:tcPr>
            <w:tcW w:w="4921" w:type="dxa"/>
            <w:tcMar>
              <w:top w:w="0" w:type="dxa"/>
              <w:left w:w="70" w:type="dxa"/>
              <w:bottom w:w="0" w:type="dxa"/>
              <w:right w:w="70" w:type="dxa"/>
            </w:tcMar>
          </w:tcPr>
          <w:p w:rsidR="00EB3CD9" w:rsidRDefault="00625853">
            <w:pPr>
              <w:jc w:val="left"/>
              <w:rPr>
                <w:lang w:val="en-US"/>
              </w:rPr>
            </w:pPr>
            <w:r>
              <w:t>UE complex</w:t>
            </w:r>
            <w:r>
              <w:t>ity reduction for eRedCap</w:t>
            </w:r>
          </w:p>
        </w:tc>
        <w:tc>
          <w:tcPr>
            <w:tcW w:w="2551" w:type="dxa"/>
            <w:tcMar>
              <w:top w:w="0" w:type="dxa"/>
              <w:left w:w="70" w:type="dxa"/>
              <w:bottom w:w="0" w:type="dxa"/>
              <w:right w:w="70" w:type="dxa"/>
            </w:tcMar>
          </w:tcPr>
          <w:p w:rsidR="00EB3CD9" w:rsidRDefault="00625853">
            <w:pPr>
              <w:jc w:val="left"/>
              <w:rPr>
                <w:lang w:val="en-US"/>
              </w:rPr>
            </w:pPr>
            <w:r>
              <w:t>Sony</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[23]</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34" w:history="1">
              <w:r>
                <w:rPr>
                  <w:rStyle w:val="afb"/>
                  <w:color w:val="0000FF"/>
                </w:rPr>
                <w:t>R1-2300959</w:t>
              </w:r>
            </w:hyperlink>
          </w:p>
        </w:tc>
        <w:tc>
          <w:tcPr>
            <w:tcW w:w="4921" w:type="dxa"/>
            <w:tcMar>
              <w:top w:w="0" w:type="dxa"/>
              <w:left w:w="70" w:type="dxa"/>
              <w:bottom w:w="0" w:type="dxa"/>
              <w:right w:w="70" w:type="dxa"/>
            </w:tcMar>
          </w:tcPr>
          <w:p w:rsidR="00EB3CD9" w:rsidRDefault="00625853">
            <w:pPr>
              <w:jc w:val="left"/>
              <w:rPr>
                <w:lang w:val="en-US"/>
              </w:rPr>
            </w:pPr>
            <w:r>
              <w:t>Discussion on complexity reduction for eRedCap UE</w:t>
            </w:r>
          </w:p>
        </w:tc>
        <w:tc>
          <w:tcPr>
            <w:tcW w:w="2551" w:type="dxa"/>
            <w:tcMar>
              <w:top w:w="0" w:type="dxa"/>
              <w:left w:w="70" w:type="dxa"/>
              <w:bottom w:w="0" w:type="dxa"/>
              <w:right w:w="70" w:type="dxa"/>
            </w:tcMar>
          </w:tcPr>
          <w:p w:rsidR="00EB3CD9" w:rsidRDefault="00625853">
            <w:pPr>
              <w:jc w:val="left"/>
              <w:rPr>
                <w:lang w:val="en-US"/>
              </w:rPr>
            </w:pPr>
            <w:r>
              <w:t>Intel Corporation</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[24]</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35" w:history="1">
              <w:r>
                <w:rPr>
                  <w:rStyle w:val="afb"/>
                  <w:color w:val="0000FF"/>
                </w:rPr>
                <w:t>R1-2301078</w:t>
              </w:r>
            </w:hyperlink>
          </w:p>
        </w:tc>
        <w:tc>
          <w:tcPr>
            <w:tcW w:w="4921" w:type="dxa"/>
            <w:tcMar>
              <w:top w:w="0" w:type="dxa"/>
              <w:left w:w="70" w:type="dxa"/>
              <w:bottom w:w="0" w:type="dxa"/>
              <w:right w:w="70" w:type="dxa"/>
            </w:tcMar>
          </w:tcPr>
          <w:p w:rsidR="00EB3CD9" w:rsidRDefault="00625853">
            <w:pPr>
              <w:jc w:val="left"/>
              <w:rPr>
                <w:lang w:val="en-US"/>
              </w:rPr>
            </w:pPr>
            <w:r>
              <w:t>Discussion on UE complexity reduction</w:t>
            </w:r>
          </w:p>
        </w:tc>
        <w:tc>
          <w:tcPr>
            <w:tcW w:w="2551" w:type="dxa"/>
            <w:tcMar>
              <w:top w:w="0" w:type="dxa"/>
              <w:left w:w="70" w:type="dxa"/>
              <w:bottom w:w="0" w:type="dxa"/>
              <w:right w:w="70" w:type="dxa"/>
            </w:tcMar>
          </w:tcPr>
          <w:p w:rsidR="00EB3CD9" w:rsidRDefault="00625853">
            <w:pPr>
              <w:jc w:val="left"/>
              <w:rPr>
                <w:lang w:val="en-US"/>
              </w:rPr>
            </w:pPr>
            <w:r>
              <w:t>DENSO CORPORATION</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[25]</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36" w:history="1">
              <w:r>
                <w:rPr>
                  <w:rStyle w:val="afb"/>
                  <w:color w:val="0000FF"/>
                </w:rPr>
                <w:t>R1-2301106</w:t>
              </w:r>
            </w:hyperlink>
          </w:p>
        </w:tc>
        <w:tc>
          <w:tcPr>
            <w:tcW w:w="4921" w:type="dxa"/>
            <w:tcMar>
              <w:top w:w="0" w:type="dxa"/>
              <w:left w:w="70" w:type="dxa"/>
              <w:bottom w:w="0" w:type="dxa"/>
              <w:right w:w="70" w:type="dxa"/>
            </w:tcMar>
          </w:tcPr>
          <w:p w:rsidR="00EB3CD9" w:rsidRDefault="00625853">
            <w:pPr>
              <w:jc w:val="left"/>
              <w:rPr>
                <w:lang w:val="en-US"/>
              </w:rPr>
            </w:pPr>
            <w:r>
              <w:t>Discussion on further UE complexity reduction for eRedCap</w:t>
            </w:r>
          </w:p>
        </w:tc>
        <w:tc>
          <w:tcPr>
            <w:tcW w:w="2551" w:type="dxa"/>
            <w:tcMar>
              <w:top w:w="0" w:type="dxa"/>
              <w:left w:w="70" w:type="dxa"/>
              <w:bottom w:w="0" w:type="dxa"/>
              <w:right w:w="70" w:type="dxa"/>
            </w:tcMar>
          </w:tcPr>
          <w:p w:rsidR="00EB3CD9" w:rsidRDefault="00625853">
            <w:pPr>
              <w:jc w:val="left"/>
              <w:rPr>
                <w:lang w:val="en-US"/>
              </w:rPr>
            </w:pPr>
            <w:r>
              <w:t>LG Electronics</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[26]</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37" w:history="1">
              <w:r>
                <w:rPr>
                  <w:rStyle w:val="afb"/>
                  <w:color w:val="0000FF"/>
                </w:rPr>
                <w:t>R1-2301149</w:t>
              </w:r>
            </w:hyperlink>
          </w:p>
        </w:tc>
        <w:tc>
          <w:tcPr>
            <w:tcW w:w="4921" w:type="dxa"/>
            <w:tcMar>
              <w:top w:w="0" w:type="dxa"/>
              <w:left w:w="70" w:type="dxa"/>
              <w:bottom w:w="0" w:type="dxa"/>
              <w:right w:w="70" w:type="dxa"/>
            </w:tcMar>
          </w:tcPr>
          <w:p w:rsidR="00EB3CD9" w:rsidRDefault="00625853">
            <w:pPr>
              <w:jc w:val="left"/>
              <w:rPr>
                <w:lang w:val="en-US"/>
              </w:rPr>
            </w:pPr>
            <w:r>
              <w:t>RedCap UE Complexity Reduction</w:t>
            </w:r>
          </w:p>
        </w:tc>
        <w:tc>
          <w:tcPr>
            <w:tcW w:w="2551" w:type="dxa"/>
            <w:tcMar>
              <w:top w:w="0" w:type="dxa"/>
              <w:left w:w="70" w:type="dxa"/>
              <w:bottom w:w="0" w:type="dxa"/>
              <w:right w:w="70" w:type="dxa"/>
            </w:tcMar>
          </w:tcPr>
          <w:p w:rsidR="00EB3CD9" w:rsidRDefault="00625853">
            <w:pPr>
              <w:jc w:val="left"/>
              <w:rPr>
                <w:lang w:val="en-US"/>
              </w:rPr>
            </w:pPr>
            <w:r>
              <w:t>Nokia, Nokia Shanghai Bell</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[27]</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38" w:history="1">
              <w:r>
                <w:rPr>
                  <w:rStyle w:val="afb"/>
                  <w:color w:val="0000FF"/>
                </w:rPr>
                <w:t>R1-2301188</w:t>
              </w:r>
            </w:hyperlink>
          </w:p>
        </w:tc>
        <w:tc>
          <w:tcPr>
            <w:tcW w:w="4921" w:type="dxa"/>
            <w:tcMar>
              <w:top w:w="0" w:type="dxa"/>
              <w:left w:w="70" w:type="dxa"/>
              <w:bottom w:w="0" w:type="dxa"/>
              <w:right w:w="70" w:type="dxa"/>
            </w:tcMar>
          </w:tcPr>
          <w:p w:rsidR="00EB3CD9" w:rsidRDefault="00625853">
            <w:pPr>
              <w:jc w:val="left"/>
              <w:rPr>
                <w:lang w:val="en-US"/>
              </w:rPr>
            </w:pPr>
            <w:r>
              <w:t>Considerations for further UE complexity reduction</w:t>
            </w:r>
          </w:p>
        </w:tc>
        <w:tc>
          <w:tcPr>
            <w:tcW w:w="2551" w:type="dxa"/>
            <w:tcMar>
              <w:top w:w="0" w:type="dxa"/>
              <w:left w:w="70" w:type="dxa"/>
              <w:bottom w:w="0" w:type="dxa"/>
              <w:right w:w="70" w:type="dxa"/>
            </w:tcMar>
          </w:tcPr>
          <w:p w:rsidR="00EB3CD9" w:rsidRDefault="00625853">
            <w:pPr>
              <w:jc w:val="left"/>
              <w:rPr>
                <w:lang w:val="en-US"/>
              </w:rPr>
            </w:pPr>
            <w:r>
              <w:t>Sierra Wireless. S.A.</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color w:val="000000"/>
                <w:lang w:val="en-US"/>
              </w:rPr>
            </w:pPr>
            <w:r>
              <w:rPr>
                <w:color w:val="000000"/>
                <w:lang w:val="en-US"/>
              </w:rPr>
              <w:t>[28]</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39" w:history="1">
              <w:r>
                <w:rPr>
                  <w:rStyle w:val="afb"/>
                  <w:color w:val="0000FF"/>
                </w:rPr>
                <w:t>R1-2301874</w:t>
              </w:r>
            </w:hyperlink>
          </w:p>
        </w:tc>
        <w:tc>
          <w:tcPr>
            <w:tcW w:w="4921" w:type="dxa"/>
            <w:tcMar>
              <w:top w:w="0" w:type="dxa"/>
              <w:left w:w="70" w:type="dxa"/>
              <w:bottom w:w="0" w:type="dxa"/>
              <w:right w:w="70" w:type="dxa"/>
            </w:tcMar>
          </w:tcPr>
          <w:p w:rsidR="00EB3CD9" w:rsidRDefault="00625853">
            <w:pPr>
              <w:jc w:val="left"/>
              <w:rPr>
                <w:lang w:val="en-US" w:eastAsia="sv-SE"/>
              </w:rPr>
            </w:pPr>
            <w:r>
              <w:t>On further complexity reduction of NR UE</w:t>
            </w:r>
            <w:r>
              <w:br/>
              <w:t xml:space="preserve">(revision of </w:t>
            </w:r>
            <w:hyperlink r:id="rId40" w:history="1">
              <w:r>
                <w:rPr>
                  <w:rStyle w:val="afb"/>
                  <w:color w:val="0000FF"/>
                </w:rPr>
                <w:t>R1-2301193</w:t>
              </w:r>
            </w:hyperlink>
            <w:r>
              <w:t>)</w:t>
            </w:r>
          </w:p>
        </w:tc>
        <w:tc>
          <w:tcPr>
            <w:tcW w:w="2551" w:type="dxa"/>
            <w:tcMar>
              <w:top w:w="0" w:type="dxa"/>
              <w:left w:w="70" w:type="dxa"/>
              <w:bottom w:w="0" w:type="dxa"/>
              <w:right w:w="70" w:type="dxa"/>
            </w:tcMar>
          </w:tcPr>
          <w:p w:rsidR="00EB3CD9" w:rsidRDefault="00625853">
            <w:pPr>
              <w:jc w:val="left"/>
              <w:rPr>
                <w:lang w:val="en-US" w:eastAsia="sv-SE"/>
              </w:rPr>
            </w:pPr>
            <w:r>
              <w:t>Nordic Semiconductor ASA</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lang w:val="en-US"/>
              </w:rPr>
            </w:pPr>
            <w:r>
              <w:rPr>
                <w:color w:val="000000"/>
                <w:lang w:val="en-US"/>
              </w:rPr>
              <w:t>[29]</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41" w:history="1">
              <w:r>
                <w:rPr>
                  <w:rStyle w:val="afb"/>
                  <w:color w:val="0000FF"/>
                </w:rPr>
                <w:t>R1-2301275</w:t>
              </w:r>
            </w:hyperlink>
          </w:p>
        </w:tc>
        <w:tc>
          <w:tcPr>
            <w:tcW w:w="4921" w:type="dxa"/>
            <w:tcMar>
              <w:top w:w="0" w:type="dxa"/>
              <w:left w:w="70" w:type="dxa"/>
              <w:bottom w:w="0" w:type="dxa"/>
              <w:right w:w="70" w:type="dxa"/>
            </w:tcMar>
          </w:tcPr>
          <w:p w:rsidR="00EB3CD9" w:rsidRDefault="00625853">
            <w:pPr>
              <w:jc w:val="left"/>
              <w:rPr>
                <w:lang w:val="en-US"/>
              </w:rPr>
            </w:pPr>
            <w:r>
              <w:t>Further UE complexity reduction for eRedCap</w:t>
            </w:r>
          </w:p>
        </w:tc>
        <w:tc>
          <w:tcPr>
            <w:tcW w:w="2551" w:type="dxa"/>
            <w:tcMar>
              <w:top w:w="0" w:type="dxa"/>
              <w:left w:w="70" w:type="dxa"/>
              <w:bottom w:w="0" w:type="dxa"/>
              <w:right w:w="70" w:type="dxa"/>
            </w:tcMar>
          </w:tcPr>
          <w:p w:rsidR="00EB3CD9" w:rsidRDefault="00625853">
            <w:pPr>
              <w:jc w:val="left"/>
              <w:rPr>
                <w:lang w:val="en-US"/>
              </w:rPr>
            </w:pPr>
            <w:r>
              <w:t>Samsung</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color w:val="000000"/>
                <w:lang w:val="en-US"/>
              </w:rPr>
            </w:pPr>
            <w:r>
              <w:rPr>
                <w:color w:val="000000"/>
                <w:lang w:val="en-US"/>
              </w:rPr>
              <w:t>[30]</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42" w:history="1">
              <w:r>
                <w:rPr>
                  <w:rStyle w:val="afb"/>
                  <w:color w:val="0000FF"/>
                </w:rPr>
                <w:t>R1-2301309</w:t>
              </w:r>
            </w:hyperlink>
          </w:p>
        </w:tc>
        <w:tc>
          <w:tcPr>
            <w:tcW w:w="4921" w:type="dxa"/>
            <w:tcMar>
              <w:top w:w="0" w:type="dxa"/>
              <w:left w:w="70" w:type="dxa"/>
              <w:bottom w:w="0" w:type="dxa"/>
              <w:right w:w="70" w:type="dxa"/>
            </w:tcMar>
          </w:tcPr>
          <w:p w:rsidR="00EB3CD9" w:rsidRDefault="00625853">
            <w:pPr>
              <w:jc w:val="left"/>
              <w:rPr>
                <w:lang w:val="en-US"/>
              </w:rPr>
            </w:pPr>
            <w:r>
              <w:t>Di</w:t>
            </w:r>
            <w:r>
              <w:t>scussion on UE complexity reduction</w:t>
            </w:r>
          </w:p>
        </w:tc>
        <w:tc>
          <w:tcPr>
            <w:tcW w:w="2551" w:type="dxa"/>
            <w:tcMar>
              <w:top w:w="0" w:type="dxa"/>
              <w:left w:w="70" w:type="dxa"/>
              <w:bottom w:w="0" w:type="dxa"/>
              <w:right w:w="70" w:type="dxa"/>
            </w:tcMar>
          </w:tcPr>
          <w:p w:rsidR="00EB3CD9" w:rsidRDefault="00625853">
            <w:pPr>
              <w:jc w:val="left"/>
              <w:rPr>
                <w:lang w:val="en-US"/>
              </w:rPr>
            </w:pPr>
            <w:r>
              <w:t>Transsion Holdings</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color w:val="000000"/>
                <w:lang w:val="en-US"/>
              </w:rPr>
            </w:pPr>
            <w:r>
              <w:rPr>
                <w:color w:val="000000"/>
                <w:lang w:val="en-US"/>
              </w:rPr>
              <w:t>[31]</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43" w:history="1">
              <w:r>
                <w:rPr>
                  <w:rStyle w:val="afb"/>
                  <w:color w:val="0000FF"/>
                </w:rPr>
                <w:t>R1-2301357</w:t>
              </w:r>
            </w:hyperlink>
          </w:p>
        </w:tc>
        <w:tc>
          <w:tcPr>
            <w:tcW w:w="4921" w:type="dxa"/>
            <w:tcMar>
              <w:top w:w="0" w:type="dxa"/>
              <w:left w:w="70" w:type="dxa"/>
              <w:bottom w:w="0" w:type="dxa"/>
              <w:right w:w="70" w:type="dxa"/>
            </w:tcMar>
          </w:tcPr>
          <w:p w:rsidR="00EB3CD9" w:rsidRDefault="00625853">
            <w:pPr>
              <w:jc w:val="left"/>
              <w:rPr>
                <w:lang w:val="en-US"/>
              </w:rPr>
            </w:pPr>
            <w:r>
              <w:t>Further RedCap UE Complexity Reduction</w:t>
            </w:r>
          </w:p>
        </w:tc>
        <w:tc>
          <w:tcPr>
            <w:tcW w:w="2551" w:type="dxa"/>
            <w:tcMar>
              <w:top w:w="0" w:type="dxa"/>
              <w:left w:w="70" w:type="dxa"/>
              <w:bottom w:w="0" w:type="dxa"/>
              <w:right w:w="70" w:type="dxa"/>
            </w:tcMar>
          </w:tcPr>
          <w:p w:rsidR="00EB3CD9" w:rsidRDefault="00625853">
            <w:pPr>
              <w:jc w:val="left"/>
              <w:rPr>
                <w:lang w:val="en-US"/>
              </w:rPr>
            </w:pPr>
            <w:r>
              <w:t>Apple</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color w:val="000000"/>
                <w:lang w:val="en-US"/>
              </w:rPr>
            </w:pPr>
            <w:r>
              <w:rPr>
                <w:color w:val="000000"/>
                <w:lang w:val="en-US"/>
              </w:rPr>
              <w:t>[32]</w:t>
            </w:r>
          </w:p>
        </w:tc>
        <w:tc>
          <w:tcPr>
            <w:tcW w:w="1456" w:type="dxa"/>
            <w:tcMar>
              <w:top w:w="0" w:type="dxa"/>
              <w:left w:w="70" w:type="dxa"/>
              <w:bottom w:w="0" w:type="dxa"/>
              <w:right w:w="70" w:type="dxa"/>
            </w:tcMar>
          </w:tcPr>
          <w:p w:rsidR="00EB3CD9" w:rsidRDefault="00625853">
            <w:pPr>
              <w:jc w:val="left"/>
              <w:rPr>
                <w:rStyle w:val="afb"/>
                <w:color w:val="0000FF"/>
                <w:lang w:val="en-US" w:eastAsia="sv-SE"/>
              </w:rPr>
            </w:pPr>
            <w:hyperlink r:id="rId44" w:history="1">
              <w:r>
                <w:rPr>
                  <w:rStyle w:val="afb"/>
                  <w:color w:val="0000FF"/>
                </w:rPr>
                <w:t>R1-2301424</w:t>
              </w:r>
            </w:hyperlink>
          </w:p>
        </w:tc>
        <w:tc>
          <w:tcPr>
            <w:tcW w:w="4921" w:type="dxa"/>
            <w:tcMar>
              <w:top w:w="0" w:type="dxa"/>
              <w:left w:w="70" w:type="dxa"/>
              <w:bottom w:w="0" w:type="dxa"/>
              <w:right w:w="70" w:type="dxa"/>
            </w:tcMar>
          </w:tcPr>
          <w:p w:rsidR="00EB3CD9" w:rsidRDefault="00625853">
            <w:pPr>
              <w:jc w:val="left"/>
              <w:rPr>
                <w:lang w:val="en-US"/>
              </w:rPr>
            </w:pPr>
            <w:r>
              <w:t>UE complexity reduction for eRedCap</w:t>
            </w:r>
          </w:p>
        </w:tc>
        <w:tc>
          <w:tcPr>
            <w:tcW w:w="2551" w:type="dxa"/>
            <w:tcMar>
              <w:top w:w="0" w:type="dxa"/>
              <w:left w:w="70" w:type="dxa"/>
              <w:bottom w:w="0" w:type="dxa"/>
              <w:right w:w="70" w:type="dxa"/>
            </w:tcMar>
          </w:tcPr>
          <w:p w:rsidR="00EB3CD9" w:rsidRDefault="00625853">
            <w:pPr>
              <w:jc w:val="left"/>
              <w:rPr>
                <w:lang w:val="en-US"/>
              </w:rPr>
            </w:pPr>
            <w:r>
              <w:t>Qualcomm Incorporated</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color w:val="000000"/>
                <w:lang w:val="en-US"/>
              </w:rPr>
            </w:pPr>
            <w:r>
              <w:rPr>
                <w:color w:val="000000"/>
                <w:lang w:val="en-US"/>
              </w:rPr>
              <w:t>[33]</w:t>
            </w:r>
          </w:p>
        </w:tc>
        <w:tc>
          <w:tcPr>
            <w:tcW w:w="1456" w:type="dxa"/>
            <w:tcMar>
              <w:top w:w="0" w:type="dxa"/>
              <w:left w:w="70" w:type="dxa"/>
              <w:bottom w:w="0" w:type="dxa"/>
              <w:right w:w="70" w:type="dxa"/>
            </w:tcMar>
          </w:tcPr>
          <w:p w:rsidR="00EB3CD9" w:rsidRDefault="00625853">
            <w:pPr>
              <w:jc w:val="left"/>
              <w:rPr>
                <w:color w:val="000000"/>
                <w:lang w:val="en-US"/>
              </w:rPr>
            </w:pPr>
            <w:hyperlink r:id="rId45" w:history="1">
              <w:r>
                <w:rPr>
                  <w:rStyle w:val="afb"/>
                  <w:color w:val="0000FF"/>
                </w:rPr>
                <w:t>R1-2301504</w:t>
              </w:r>
            </w:hyperlink>
          </w:p>
        </w:tc>
        <w:tc>
          <w:tcPr>
            <w:tcW w:w="4921" w:type="dxa"/>
            <w:tcMar>
              <w:top w:w="0" w:type="dxa"/>
              <w:left w:w="70" w:type="dxa"/>
              <w:bottom w:w="0" w:type="dxa"/>
              <w:right w:w="70" w:type="dxa"/>
            </w:tcMar>
          </w:tcPr>
          <w:p w:rsidR="00EB3CD9" w:rsidRDefault="00625853">
            <w:pPr>
              <w:jc w:val="left"/>
              <w:rPr>
                <w:color w:val="000000"/>
                <w:lang w:val="en-US"/>
              </w:rPr>
            </w:pPr>
            <w:r>
              <w:t>Discussion on further UE complexity reduction for eRedCap</w:t>
            </w:r>
          </w:p>
        </w:tc>
        <w:tc>
          <w:tcPr>
            <w:tcW w:w="2551" w:type="dxa"/>
            <w:tcMar>
              <w:top w:w="0" w:type="dxa"/>
              <w:left w:w="70" w:type="dxa"/>
              <w:bottom w:w="0" w:type="dxa"/>
              <w:right w:w="70" w:type="dxa"/>
            </w:tcMar>
          </w:tcPr>
          <w:p w:rsidR="00EB3CD9" w:rsidRDefault="00625853">
            <w:pPr>
              <w:jc w:val="left"/>
              <w:rPr>
                <w:color w:val="000000"/>
                <w:lang w:val="en-US"/>
              </w:rPr>
            </w:pPr>
            <w:r>
              <w:t>NTT DOCOMO, INC.</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rsidR="00EB3CD9" w:rsidRDefault="00625853">
            <w:pPr>
              <w:jc w:val="left"/>
              <w:rPr>
                <w:color w:val="000000"/>
                <w:lang w:val="en-US"/>
              </w:rPr>
            </w:pPr>
            <w:hyperlink r:id="rId46" w:history="1">
              <w:r>
                <w:rPr>
                  <w:rStyle w:val="afb"/>
                  <w:color w:val="0000FF"/>
                </w:rPr>
                <w:t>R1-2301772</w:t>
              </w:r>
            </w:hyperlink>
          </w:p>
        </w:tc>
        <w:tc>
          <w:tcPr>
            <w:tcW w:w="4921" w:type="dxa"/>
            <w:tcMar>
              <w:top w:w="0" w:type="dxa"/>
              <w:left w:w="70" w:type="dxa"/>
              <w:bottom w:w="0" w:type="dxa"/>
              <w:right w:w="70" w:type="dxa"/>
            </w:tcMar>
          </w:tcPr>
          <w:p w:rsidR="00EB3CD9" w:rsidRDefault="00625853">
            <w:pPr>
              <w:jc w:val="left"/>
              <w:rPr>
                <w:color w:val="000000"/>
                <w:lang w:val="en-US"/>
              </w:rPr>
            </w:pPr>
            <w:r>
              <w:t>Discussion on further reduced UE complexity</w:t>
            </w:r>
            <w:r>
              <w:br/>
              <w:t xml:space="preserve">(revision of </w:t>
            </w:r>
            <w:hyperlink r:id="rId47" w:history="1">
              <w:r>
                <w:rPr>
                  <w:rStyle w:val="afb"/>
                  <w:color w:val="0000FF"/>
                </w:rPr>
                <w:t>R1-2301013</w:t>
              </w:r>
            </w:hyperlink>
            <w:r>
              <w:t>)</w:t>
            </w:r>
          </w:p>
        </w:tc>
        <w:tc>
          <w:tcPr>
            <w:tcW w:w="2551" w:type="dxa"/>
            <w:tcMar>
              <w:top w:w="0" w:type="dxa"/>
              <w:left w:w="70" w:type="dxa"/>
              <w:bottom w:w="0" w:type="dxa"/>
              <w:right w:w="70" w:type="dxa"/>
            </w:tcMar>
          </w:tcPr>
          <w:p w:rsidR="00EB3CD9" w:rsidRDefault="00625853">
            <w:pPr>
              <w:jc w:val="left"/>
              <w:rPr>
                <w:color w:val="000000"/>
                <w:lang w:val="en-US"/>
              </w:rPr>
            </w:pPr>
            <w:r>
              <w:t>CMCC</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color w:val="000000"/>
                <w:lang w:val="en-US"/>
              </w:rPr>
            </w:pPr>
            <w:r>
              <w:rPr>
                <w:color w:val="000000"/>
                <w:lang w:val="en-US"/>
              </w:rPr>
              <w:t>[35]</w:t>
            </w:r>
          </w:p>
        </w:tc>
        <w:tc>
          <w:tcPr>
            <w:tcW w:w="1456" w:type="dxa"/>
            <w:tcMar>
              <w:top w:w="0" w:type="dxa"/>
              <w:left w:w="70" w:type="dxa"/>
              <w:bottom w:w="0" w:type="dxa"/>
              <w:right w:w="70" w:type="dxa"/>
            </w:tcMar>
          </w:tcPr>
          <w:p w:rsidR="00EB3CD9" w:rsidRDefault="00625853">
            <w:pPr>
              <w:jc w:val="left"/>
              <w:rPr>
                <w:rStyle w:val="afb"/>
                <w:color w:val="0000FF"/>
              </w:rPr>
            </w:pPr>
            <w:hyperlink r:id="rId48" w:history="1">
              <w:r>
                <w:rPr>
                  <w:rStyle w:val="afb"/>
                  <w:color w:val="0000FF"/>
                </w:rPr>
                <w:t>R1-2301783</w:t>
              </w:r>
            </w:hyperlink>
          </w:p>
        </w:tc>
        <w:tc>
          <w:tcPr>
            <w:tcW w:w="4921" w:type="dxa"/>
            <w:tcMar>
              <w:top w:w="0" w:type="dxa"/>
              <w:left w:w="70" w:type="dxa"/>
              <w:bottom w:w="0" w:type="dxa"/>
              <w:right w:w="70" w:type="dxa"/>
            </w:tcMar>
          </w:tcPr>
          <w:p w:rsidR="00EB3CD9" w:rsidRDefault="00625853">
            <w:pPr>
              <w:jc w:val="left"/>
            </w:pPr>
            <w:r>
              <w:t>On eRedCap UE complexity reduction</w:t>
            </w:r>
            <w:r>
              <w:br/>
              <w:t xml:space="preserve">(revision of </w:t>
            </w:r>
            <w:hyperlink r:id="rId49" w:history="1">
              <w:r>
                <w:rPr>
                  <w:rStyle w:val="afb"/>
                  <w:color w:val="0000FF"/>
                </w:rPr>
                <w:t>R1-2301608</w:t>
              </w:r>
            </w:hyperlink>
            <w:r>
              <w:t>)</w:t>
            </w:r>
          </w:p>
        </w:tc>
        <w:tc>
          <w:tcPr>
            <w:tcW w:w="2551" w:type="dxa"/>
            <w:tcMar>
              <w:top w:w="0" w:type="dxa"/>
              <w:left w:w="70" w:type="dxa"/>
              <w:bottom w:w="0" w:type="dxa"/>
              <w:right w:w="70" w:type="dxa"/>
            </w:tcMar>
          </w:tcPr>
          <w:p w:rsidR="00EB3CD9" w:rsidRDefault="00625853">
            <w:pPr>
              <w:jc w:val="left"/>
            </w:pPr>
            <w:r>
              <w:t>MediaTek Inc.</w:t>
            </w:r>
          </w:p>
        </w:tc>
      </w:tr>
      <w:tr w:rsidR="00EB3CD9">
        <w:trPr>
          <w:trHeight w:val="450"/>
        </w:trPr>
        <w:tc>
          <w:tcPr>
            <w:tcW w:w="704" w:type="dxa"/>
            <w:shd w:val="clear" w:color="auto" w:fill="FFFFFF"/>
            <w:tcMar>
              <w:top w:w="0" w:type="dxa"/>
              <w:left w:w="70" w:type="dxa"/>
              <w:bottom w:w="0" w:type="dxa"/>
              <w:right w:w="70" w:type="dxa"/>
            </w:tcMar>
          </w:tcPr>
          <w:p w:rsidR="00EB3CD9" w:rsidRDefault="00625853">
            <w:pPr>
              <w:jc w:val="left"/>
              <w:rPr>
                <w:color w:val="000000"/>
                <w:lang w:val="en-US"/>
              </w:rPr>
            </w:pPr>
            <w:r>
              <w:rPr>
                <w:color w:val="000000"/>
                <w:lang w:val="en-US"/>
              </w:rPr>
              <w:t>[36]</w:t>
            </w:r>
          </w:p>
        </w:tc>
        <w:tc>
          <w:tcPr>
            <w:tcW w:w="1456" w:type="dxa"/>
            <w:tcMar>
              <w:top w:w="0" w:type="dxa"/>
              <w:left w:w="70" w:type="dxa"/>
              <w:bottom w:w="0" w:type="dxa"/>
              <w:right w:w="70" w:type="dxa"/>
            </w:tcMar>
          </w:tcPr>
          <w:p w:rsidR="00EB3CD9" w:rsidRDefault="00625853">
            <w:pPr>
              <w:jc w:val="left"/>
            </w:pPr>
            <w:hyperlink r:id="rId50" w:history="1">
              <w:r>
                <w:rPr>
                  <w:rStyle w:val="afb"/>
                  <w:color w:val="0000FF"/>
                </w:rPr>
                <w:t>RP-230052</w:t>
              </w:r>
            </w:hyperlink>
          </w:p>
        </w:tc>
        <w:tc>
          <w:tcPr>
            <w:tcW w:w="4921" w:type="dxa"/>
            <w:tcMar>
              <w:top w:w="0" w:type="dxa"/>
              <w:left w:w="70" w:type="dxa"/>
              <w:bottom w:w="0" w:type="dxa"/>
              <w:right w:w="70" w:type="dxa"/>
            </w:tcMar>
          </w:tcPr>
          <w:p w:rsidR="00EB3CD9" w:rsidRDefault="00625853">
            <w:pPr>
              <w:jc w:val="left"/>
            </w:pPr>
            <w:r>
              <w:t xml:space="preserve">Revised draft report of electronic meeting </w:t>
            </w:r>
            <w:r>
              <w:t>RAN #98e</w:t>
            </w:r>
          </w:p>
        </w:tc>
        <w:tc>
          <w:tcPr>
            <w:tcW w:w="2551" w:type="dxa"/>
            <w:tcMar>
              <w:top w:w="0" w:type="dxa"/>
              <w:left w:w="70" w:type="dxa"/>
              <w:bottom w:w="0" w:type="dxa"/>
              <w:right w:w="70" w:type="dxa"/>
            </w:tcMar>
          </w:tcPr>
          <w:p w:rsidR="00EB3CD9" w:rsidRDefault="00625853">
            <w:pPr>
              <w:jc w:val="left"/>
            </w:pPr>
            <w:r>
              <w:t>ETSI MCC</w:t>
            </w:r>
          </w:p>
        </w:tc>
      </w:tr>
    </w:tbl>
    <w:p w:rsidR="00EB3CD9" w:rsidRDefault="00EB3CD9">
      <w:pPr>
        <w:rPr>
          <w:lang w:val="en-US"/>
        </w:rPr>
      </w:pPr>
    </w:p>
    <w:sectPr w:rsidR="00EB3CD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853" w:rsidRDefault="00625853">
      <w:pPr>
        <w:spacing w:line="240" w:lineRule="auto"/>
      </w:pPr>
      <w:r>
        <w:separator/>
      </w:r>
    </w:p>
  </w:endnote>
  <w:endnote w:type="continuationSeparator" w:id="0">
    <w:p w:rsidR="00625853" w:rsidRDefault="00625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default"/>
    <w:sig w:usb0="00000000" w:usb1="00000000"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default"/>
    <w:sig w:usb0="00000000" w:usb1="00000000"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Yu Mincho">
    <w:altName w:val="Yu Gothic UI"/>
    <w:charset w:val="80"/>
    <w:family w:val="roman"/>
    <w:pitch w:val="default"/>
    <w:sig w:usb0="00000000" w:usb1="00000000"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853" w:rsidRDefault="00625853">
      <w:pPr>
        <w:spacing w:after="0"/>
      </w:pPr>
      <w:r>
        <w:separator/>
      </w:r>
    </w:p>
  </w:footnote>
  <w:footnote w:type="continuationSeparator" w:id="0">
    <w:p w:rsidR="00625853" w:rsidRDefault="006258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7"/>
  </w:num>
  <w:num w:numId="3">
    <w:abstractNumId w:val="1"/>
  </w:num>
  <w:num w:numId="4">
    <w:abstractNumId w:val="0"/>
  </w:num>
  <w:num w:numId="5">
    <w:abstractNumId w:val="12"/>
  </w:num>
  <w:num w:numId="6">
    <w:abstractNumId w:val="15"/>
    <w:lvlOverride w:ilvl="0">
      <w:startOverride w:val="1"/>
    </w:lvlOverride>
  </w:num>
  <w:num w:numId="7">
    <w:abstractNumId w:val="16"/>
  </w:num>
  <w:num w:numId="8">
    <w:abstractNumId w:val="19"/>
  </w:num>
  <w:num w:numId="9">
    <w:abstractNumId w:val="23"/>
  </w:num>
  <w:num w:numId="10">
    <w:abstractNumId w:val="20"/>
  </w:num>
  <w:num w:numId="11">
    <w:abstractNumId w:val="13"/>
  </w:num>
  <w:num w:numId="12">
    <w:abstractNumId w:val="9"/>
  </w:num>
  <w:num w:numId="13">
    <w:abstractNumId w:val="21"/>
  </w:num>
  <w:num w:numId="14">
    <w:abstractNumId w:val="2"/>
  </w:num>
  <w:num w:numId="15">
    <w:abstractNumId w:val="10"/>
  </w:num>
  <w:num w:numId="16">
    <w:abstractNumId w:val="5"/>
  </w:num>
  <w:num w:numId="17">
    <w:abstractNumId w:val="24"/>
  </w:num>
  <w:num w:numId="18">
    <w:abstractNumId w:val="14"/>
  </w:num>
  <w:num w:numId="19">
    <w:abstractNumId w:val="18"/>
  </w:num>
  <w:num w:numId="20">
    <w:abstractNumId w:val="17"/>
  </w:num>
  <w:num w:numId="21">
    <w:abstractNumId w:val="11"/>
  </w:num>
  <w:num w:numId="22">
    <w:abstractNumId w:val="22"/>
  </w:num>
  <w:num w:numId="23">
    <w:abstractNumId w:val="4"/>
  </w:num>
  <w:num w:numId="24">
    <w:abstractNumId w:val="8"/>
  </w:num>
  <w:num w:numId="25">
    <w:abstractNumId w:val="2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FD"/>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72B"/>
    <w:rsid w:val="009B08D1"/>
    <w:rsid w:val="009B09A1"/>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FFA"/>
    <w:rsid w:val="00A450D3"/>
    <w:rsid w:val="00A45494"/>
    <w:rsid w:val="00A4558C"/>
    <w:rsid w:val="00A4576B"/>
    <w:rsid w:val="00A458DB"/>
    <w:rsid w:val="00A45BE0"/>
    <w:rsid w:val="00A45D6F"/>
    <w:rsid w:val="00A45F54"/>
    <w:rsid w:val="00A46006"/>
    <w:rsid w:val="00A461D3"/>
    <w:rsid w:val="00A4638C"/>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CBDF"/>
  <w15:docId w15:val="{E94D0CA4-53F4-4909-96C1-A9E45F8A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
    <w:name w:val="Mention"/>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1/Docs/R1-2212982.zip" TargetMode="External"/><Relationship Id="rId26" Type="http://schemas.openxmlformats.org/officeDocument/2006/relationships/hyperlink" Target="https://www.3gpp.org/ftp/TSG_RAN/WG1_RL1/TSGR1_112/Docs/R1-2300500.zip" TargetMode="External"/><Relationship Id="rId39" Type="http://schemas.openxmlformats.org/officeDocument/2006/relationships/hyperlink" Target="https://www.3gpp.org/ftp/TSG_RAN/WG1_RL1/TSGR1_112/Docs/R1-2301874.zip" TargetMode="External"/><Relationship Id="rId3" Type="http://schemas.openxmlformats.org/officeDocument/2006/relationships/customXml" Target="../customXml/item3.xml"/><Relationship Id="rId21" Type="http://schemas.openxmlformats.org/officeDocument/2006/relationships/hyperlink" Target="https://www.3gpp.org/ftp/TSG_RAN/WG1_RL1/TSGR1_112/Docs/R1-2300114.zip" TargetMode="External"/><Relationship Id="rId34" Type="http://schemas.openxmlformats.org/officeDocument/2006/relationships/hyperlink" Target="https://www.3gpp.org/ftp/TSG_RAN/WG1_RL1/TSGR1_112/Docs/R1-2300959.zip" TargetMode="External"/><Relationship Id="rId42" Type="http://schemas.openxmlformats.org/officeDocument/2006/relationships/hyperlink" Target="https://www.3gpp.org/ftp/TSG_RAN/WG1_RL1/TSGR1_112/Docs/R1-2301309.zip" TargetMode="External"/><Relationship Id="rId47" Type="http://schemas.openxmlformats.org/officeDocument/2006/relationships/hyperlink" Target="https://www.3gpp.org/ftp/TSG_RAN/WG1_RL1/TSGR1_112/Docs/R1-2301013.zip" TargetMode="External"/><Relationship Id="rId50" Type="http://schemas.openxmlformats.org/officeDocument/2006/relationships/hyperlink" Target="https://www.3gpp.org/ftp/tsg_ran/TSG_RAN/TSGR_99/Docs/RP-230052.zip" TargetMode="External"/><Relationship Id="rId7" Type="http://schemas.openxmlformats.org/officeDocument/2006/relationships/settings" Target="settings.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www.3gpp.org/ftp/tsg_ran/WG1_RL1/TSGR1_111/Docs/R1-2212536.zip" TargetMode="External"/><Relationship Id="rId25" Type="http://schemas.openxmlformats.org/officeDocument/2006/relationships/hyperlink" Target="https://www.3gpp.org/ftp/TSG_RAN/WG1_RL1/TSGR1_112/Docs/R1-2300464.zip" TargetMode="External"/><Relationship Id="rId33" Type="http://schemas.openxmlformats.org/officeDocument/2006/relationships/hyperlink" Target="https://www.3gpp.org/ftp/TSG_RAN/WG1_RL1/TSGR1_112/Docs/R1-2300884.zip" TargetMode="External"/><Relationship Id="rId38" Type="http://schemas.openxmlformats.org/officeDocument/2006/relationships/hyperlink" Target="https://www.3gpp.org/ftp/TSG_RAN/WG1_RL1/TSGR1_112/Docs/R1-2301188.zip" TargetMode="External"/><Relationship Id="rId46" Type="http://schemas.openxmlformats.org/officeDocument/2006/relationships/hyperlink" Target="https://www.3gpp.org/ftp/TSG_RAN/WG1_RL1/TSGR1_112/Docs/R1-2301772.zip" TargetMode="External"/><Relationship Id="rId2" Type="http://schemas.openxmlformats.org/officeDocument/2006/relationships/customXml" Target="../customXml/item2.xml"/><Relationship Id="rId16" Type="http://schemas.openxmlformats.org/officeDocument/2006/relationships/hyperlink" Target="https://www.3gpp.org/ftp/tsg_ran/WG1_RL1/TSGR1_111/Docs/R1-2212535.zip" TargetMode="External"/><Relationship Id="rId20" Type="http://schemas.openxmlformats.org/officeDocument/2006/relationships/hyperlink" Target="https://www.3gpp.org/ftp/TSG_RAN/WG1_RL1/TSGR1_112/Docs/R1-2300058.zip" TargetMode="External"/><Relationship Id="rId29" Type="http://schemas.openxmlformats.org/officeDocument/2006/relationships/hyperlink" Target="https://www.3gpp.org/ftp/TSG_RAN/WG1_RL1/TSGR1_112/Docs/R1-2300794.zip" TargetMode="External"/><Relationship Id="rId41" Type="http://schemas.openxmlformats.org/officeDocument/2006/relationships/hyperlink" Target="https://www.3gpp.org/ftp/TSG_RAN/WG1_RL1/TSGR1_112/Docs/R1-23012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2/Docs/R1-2300003.zip" TargetMode="External"/><Relationship Id="rId24" Type="http://schemas.openxmlformats.org/officeDocument/2006/relationships/hyperlink" Target="https://www.3gpp.org/ftp/TSG_RAN/WG1_RL1/TSGR1_112/Docs/R1-2300371.zip" TargetMode="External"/><Relationship Id="rId32" Type="http://schemas.openxmlformats.org/officeDocument/2006/relationships/hyperlink" Target="https://www.3gpp.org/ftp/TSG_RAN/WG1_RL1/TSGR1_112/Docs/R1-2300858.zip" TargetMode="External"/><Relationship Id="rId37" Type="http://schemas.openxmlformats.org/officeDocument/2006/relationships/hyperlink" Target="https://www.3gpp.org/ftp/TSG_RAN/WG1_RL1/TSGR1_112/Docs/R1-2301149.zip" TargetMode="External"/><Relationship Id="rId40" Type="http://schemas.openxmlformats.org/officeDocument/2006/relationships/hyperlink" Target="https://www.3gpp.org/ftp/TSG_RAN/WG1_RL1/TSGR1_112/Docs/R1-2301193.zip" TargetMode="External"/><Relationship Id="rId45" Type="http://schemas.openxmlformats.org/officeDocument/2006/relationships/hyperlink" Target="https://www.3gpp.org/ftp/TSG_RAN/WG1_RL1/TSGR1_112/Docs/R1-2301504.zip" TargetMode="External"/><Relationship Id="rId5" Type="http://schemas.openxmlformats.org/officeDocument/2006/relationships/numbering" Target="numbering.xml"/><Relationship Id="rId15" Type="http://schemas.openxmlformats.org/officeDocument/2006/relationships/hyperlink" Target="https://www.3gpp.org/ftp/tsg_ran/WG1_RL1/TSGR1_111/Docs/R1-2212534.zip" TargetMode="External"/><Relationship Id="rId23" Type="http://schemas.openxmlformats.org/officeDocument/2006/relationships/hyperlink" Target="https://www.3gpp.org/ftp/TSG_RAN/WG1_RL1/TSGR1_112/Docs/R1-2300272.zip" TargetMode="External"/><Relationship Id="rId28" Type="http://schemas.openxmlformats.org/officeDocument/2006/relationships/hyperlink" Target="https://www.3gpp.org/ftp/TSG_RAN/WG1_RL1/TSGR1_112/Docs/R1-2300691.zip" TargetMode="External"/><Relationship Id="rId36" Type="http://schemas.openxmlformats.org/officeDocument/2006/relationships/hyperlink" Target="https://www.3gpp.org/ftp/TSG_RAN/WG1_RL1/TSGR1_112/Docs/R1-2301106.zip" TargetMode="External"/><Relationship Id="rId49" Type="http://schemas.openxmlformats.org/officeDocument/2006/relationships/hyperlink" Target="https://www.3gpp.org/ftp/TSG_RAN/WG1_RL1/TSGR1_112/Docs/R1-2301608.zip" TargetMode="External"/><Relationship Id="rId10" Type="http://schemas.openxmlformats.org/officeDocument/2006/relationships/endnotes" Target="endnote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2/Docs/R1-2300855.zip" TargetMode="External"/><Relationship Id="rId44" Type="http://schemas.openxmlformats.org/officeDocument/2006/relationships/hyperlink" Target="https://www.3gpp.org/ftp/TSG_RAN/WG1_RL1/TSGR1_112/Docs/R1-230142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1/Docs/R1-2212533.zip" TargetMode="External"/><Relationship Id="rId22" Type="http://schemas.openxmlformats.org/officeDocument/2006/relationships/hyperlink" Target="https://www.3gpp.org/ftp/TSG_RAN/WG1_RL1/TSGR1_112/Docs/R1-2300229.zip" TargetMode="External"/><Relationship Id="rId27" Type="http://schemas.openxmlformats.org/officeDocument/2006/relationships/hyperlink" Target="https://www.3gpp.org/ftp/TSG_RAN/WG1_RL1/TSGR1_112/Docs/R1-2300586.zip" TargetMode="External"/><Relationship Id="rId30" Type="http://schemas.openxmlformats.org/officeDocument/2006/relationships/hyperlink" Target="https://www.3gpp.org/ftp/TSG_RAN/WG1_RL1/TSGR1_112/Docs/R1-2300852.zip" TargetMode="External"/><Relationship Id="rId35" Type="http://schemas.openxmlformats.org/officeDocument/2006/relationships/hyperlink" Target="https://www.3gpp.org/ftp/TSG_RAN/WG1_RL1/TSGR1_112/Docs/R1-2301078.zip" TargetMode="External"/><Relationship Id="rId43" Type="http://schemas.openxmlformats.org/officeDocument/2006/relationships/hyperlink" Target="https://www.3gpp.org/ftp/TSG_RAN/WG1_RL1/TSGR1_112/Docs/R1-2301357.zip" TargetMode="External"/><Relationship Id="rId48" Type="http://schemas.openxmlformats.org/officeDocument/2006/relationships/hyperlink" Target="https://www.3gpp.org/ftp/TSG_RAN/WG1_RL1/TSGR1_112/Docs/R1-2301783.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 ds:uri="http://schemas.microsoft.com/sharepoint/v3"/>
  </ds:schemaRefs>
</ds:datastoreItem>
</file>

<file path=customXml/itemProps2.xml><?xml version="1.0" encoding="utf-8"?>
<ds:datastoreItem xmlns:ds="http://schemas.openxmlformats.org/officeDocument/2006/customXml" ds:itemID="{D303EC39-213B-4498-A7DF-F415C8DF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23EAA72-1332-43E7-AECA-E3391FD3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7481</Words>
  <Characters>42646</Characters>
  <Application>Microsoft Office Word</Application>
  <DocSecurity>0</DocSecurity>
  <Lines>355</Lines>
  <Paragraphs>100</Paragraphs>
  <ScaleCrop>false</ScaleCrop>
  <Company>Panasonic Corporation</Company>
  <LinksUpToDate>false</LinksUpToDate>
  <CharactersWithSpaces>50027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4</cp:revision>
  <dcterms:created xsi:type="dcterms:W3CDTF">2023-02-27T07:52:00Z</dcterms:created>
  <dcterms:modified xsi:type="dcterms:W3CDTF">2023-02-27T08:44:00Z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