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F55F6" w14:textId="59DC5BD0" w:rsidR="00A9069E" w:rsidRDefault="006E4E71" w:rsidP="006E4E71">
      <w:pPr>
        <w:pStyle w:val="Header"/>
        <w:tabs>
          <w:tab w:val="left" w:pos="1034"/>
        </w:tabs>
        <w:rPr>
          <w:rFonts w:cs="Arial"/>
          <w:bCs/>
          <w:noProof w:val="0"/>
          <w:sz w:val="24"/>
          <w:szCs w:val="24"/>
          <w:lang w:val="en-US"/>
        </w:rPr>
      </w:pPr>
      <w:bookmarkStart w:id="0" w:name="Signet45"/>
      <w:r w:rsidRPr="006E4E71">
        <w:rPr>
          <w:rFonts w:cs="Arial"/>
          <w:bCs/>
          <w:noProof w:val="0"/>
          <w:sz w:val="24"/>
          <w:szCs w:val="24"/>
          <w:lang w:val="en-US"/>
        </w:rPr>
        <w:t>3GPP TSG RAN WG1#11</w:t>
      </w:r>
      <w:r w:rsidR="007B33AC">
        <w:rPr>
          <w:rFonts w:cs="Arial"/>
          <w:bCs/>
          <w:noProof w:val="0"/>
          <w:sz w:val="24"/>
          <w:szCs w:val="24"/>
          <w:lang w:val="en-US"/>
        </w:rPr>
        <w:t>2</w:t>
      </w:r>
      <w:r w:rsidRPr="006E4E71">
        <w:rPr>
          <w:rFonts w:cs="Arial"/>
          <w:bCs/>
          <w:noProof w:val="0"/>
          <w:sz w:val="24"/>
          <w:szCs w:val="24"/>
          <w:lang w:val="en-US"/>
        </w:rPr>
        <w:tab/>
        <w:t xml:space="preserve">           </w:t>
      </w:r>
      <w:r>
        <w:rPr>
          <w:rFonts w:cs="Arial"/>
          <w:bCs/>
          <w:noProof w:val="0"/>
          <w:sz w:val="24"/>
          <w:szCs w:val="24"/>
          <w:lang w:val="en-US"/>
        </w:rPr>
        <w:tab/>
      </w:r>
      <w:r>
        <w:rPr>
          <w:rFonts w:cs="Arial"/>
          <w:bCs/>
          <w:noProof w:val="0"/>
          <w:sz w:val="24"/>
          <w:szCs w:val="24"/>
          <w:lang w:val="en-US"/>
        </w:rPr>
        <w:tab/>
      </w:r>
      <w:r>
        <w:rPr>
          <w:rFonts w:cs="Arial"/>
          <w:bCs/>
          <w:noProof w:val="0"/>
          <w:sz w:val="24"/>
          <w:szCs w:val="24"/>
          <w:lang w:val="en-US"/>
        </w:rPr>
        <w:tab/>
      </w:r>
      <w:r>
        <w:rPr>
          <w:rFonts w:cs="Arial"/>
          <w:bCs/>
          <w:noProof w:val="0"/>
          <w:sz w:val="24"/>
          <w:szCs w:val="24"/>
          <w:lang w:val="en-US"/>
        </w:rPr>
        <w:tab/>
      </w:r>
      <w:r w:rsidR="00A9069E">
        <w:rPr>
          <w:rFonts w:cs="Arial"/>
          <w:bCs/>
          <w:noProof w:val="0"/>
          <w:sz w:val="24"/>
          <w:szCs w:val="24"/>
          <w:lang w:val="en-US"/>
        </w:rPr>
        <w:tab/>
      </w:r>
      <w:r w:rsidR="00A9069E" w:rsidRPr="00A9069E">
        <w:rPr>
          <w:rFonts w:cs="Arial"/>
          <w:bCs/>
          <w:noProof w:val="0"/>
          <w:sz w:val="24"/>
          <w:szCs w:val="24"/>
          <w:lang w:val="en-US"/>
        </w:rPr>
        <w:t>R1-2301203</w:t>
      </w:r>
    </w:p>
    <w:p w14:paraId="759C9C1C" w14:textId="624825CF" w:rsidR="002E27D0" w:rsidRPr="006E4E71" w:rsidRDefault="007B33AC" w:rsidP="006E4E71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  <w:r>
        <w:rPr>
          <w:rFonts w:cs="Arial"/>
          <w:bCs/>
          <w:noProof w:val="0"/>
          <w:sz w:val="24"/>
          <w:szCs w:val="24"/>
          <w:lang w:val="en-US"/>
        </w:rPr>
        <w:t>Athens</w:t>
      </w:r>
      <w:r w:rsidR="006E4E71" w:rsidRPr="006E4E71">
        <w:rPr>
          <w:rFonts w:cs="Arial"/>
          <w:bCs/>
          <w:noProof w:val="0"/>
          <w:sz w:val="24"/>
          <w:szCs w:val="24"/>
          <w:lang w:val="en-US"/>
        </w:rPr>
        <w:t xml:space="preserve">, </w:t>
      </w:r>
      <w:r w:rsidR="008D7CBD">
        <w:rPr>
          <w:rFonts w:cs="Arial"/>
          <w:bCs/>
          <w:noProof w:val="0"/>
          <w:sz w:val="24"/>
          <w:szCs w:val="24"/>
          <w:lang w:val="en-US"/>
        </w:rPr>
        <w:t>Greece</w:t>
      </w:r>
      <w:r w:rsidR="006E4E71" w:rsidRPr="006E4E71">
        <w:rPr>
          <w:rFonts w:cs="Arial"/>
          <w:bCs/>
          <w:noProof w:val="0"/>
          <w:sz w:val="24"/>
          <w:szCs w:val="24"/>
          <w:lang w:val="en-US"/>
        </w:rPr>
        <w:t xml:space="preserve">, </w:t>
      </w:r>
      <w:r w:rsidR="008D7CBD">
        <w:rPr>
          <w:rFonts w:cs="Arial"/>
          <w:bCs/>
          <w:noProof w:val="0"/>
          <w:sz w:val="24"/>
          <w:szCs w:val="24"/>
          <w:lang w:val="en-US"/>
        </w:rPr>
        <w:t>February</w:t>
      </w:r>
      <w:r w:rsidR="006E4E71" w:rsidRPr="006E4E71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8D7CBD">
        <w:rPr>
          <w:rFonts w:cs="Arial"/>
          <w:bCs/>
          <w:noProof w:val="0"/>
          <w:sz w:val="24"/>
          <w:szCs w:val="24"/>
          <w:lang w:val="en-US"/>
        </w:rPr>
        <w:t>27</w:t>
      </w:r>
      <w:r w:rsidR="006E4E71" w:rsidRPr="008D7CBD">
        <w:rPr>
          <w:rFonts w:cs="Arial"/>
          <w:bCs/>
          <w:noProof w:val="0"/>
          <w:sz w:val="24"/>
          <w:szCs w:val="24"/>
          <w:vertAlign w:val="superscript"/>
          <w:lang w:val="en-US"/>
        </w:rPr>
        <w:t>th</w:t>
      </w:r>
      <w:r w:rsidR="008D7CBD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6E4E71" w:rsidRPr="006E4E71">
        <w:rPr>
          <w:rFonts w:cs="Arial"/>
          <w:bCs/>
          <w:noProof w:val="0"/>
          <w:sz w:val="24"/>
          <w:szCs w:val="24"/>
          <w:lang w:val="en-US"/>
        </w:rPr>
        <w:t>-</w:t>
      </w:r>
      <w:r w:rsidR="008D7CBD">
        <w:rPr>
          <w:rFonts w:cs="Arial"/>
          <w:bCs/>
          <w:noProof w:val="0"/>
          <w:sz w:val="24"/>
          <w:szCs w:val="24"/>
          <w:lang w:val="en-US"/>
        </w:rPr>
        <w:t xml:space="preserve"> March 3</w:t>
      </w:r>
      <w:r w:rsidR="008D7CBD" w:rsidRPr="008D7CBD">
        <w:rPr>
          <w:rFonts w:cs="Arial"/>
          <w:bCs/>
          <w:noProof w:val="0"/>
          <w:sz w:val="24"/>
          <w:szCs w:val="24"/>
          <w:vertAlign w:val="superscript"/>
          <w:lang w:val="en-US"/>
        </w:rPr>
        <w:t>rd</w:t>
      </w:r>
      <w:r w:rsidR="006E4E71" w:rsidRPr="006E4E71">
        <w:rPr>
          <w:rFonts w:cs="Arial"/>
          <w:bCs/>
          <w:noProof w:val="0"/>
          <w:sz w:val="24"/>
          <w:szCs w:val="24"/>
          <w:lang w:val="en-US"/>
        </w:rPr>
        <w:t>, 202</w:t>
      </w:r>
      <w:r w:rsidR="008D7CBD">
        <w:rPr>
          <w:rFonts w:cs="Arial"/>
          <w:bCs/>
          <w:noProof w:val="0"/>
          <w:sz w:val="24"/>
          <w:szCs w:val="24"/>
          <w:lang w:val="en-US"/>
        </w:rPr>
        <w:t>3</w:t>
      </w: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3D5F83DB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2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4.1</w:t>
      </w:r>
    </w:p>
    <w:p w14:paraId="0C37B498" w14:textId="32838C11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677C814B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bookmarkStart w:id="2" w:name="Title"/>
      <w:bookmarkEnd w:id="2"/>
      <w:r w:rsidRPr="00F03787">
        <w:rPr>
          <w:rFonts w:ascii="Arial" w:hAnsi="Arial"/>
          <w:b/>
          <w:bCs/>
          <w:sz w:val="24"/>
        </w:rPr>
        <w:tab/>
      </w:r>
      <w:r w:rsidR="00443816">
        <w:rPr>
          <w:rFonts w:ascii="Arial" w:hAnsi="Arial"/>
          <w:b/>
          <w:bCs/>
          <w:sz w:val="24"/>
        </w:rPr>
        <w:t xml:space="preserve">Discussion on </w:t>
      </w:r>
      <w:r w:rsidR="00302EBF">
        <w:rPr>
          <w:rFonts w:ascii="Arial" w:hAnsi="Arial"/>
          <w:b/>
          <w:bCs/>
          <w:sz w:val="24"/>
        </w:rPr>
        <w:t>AI/ML Positioning Evaluation</w:t>
      </w:r>
      <w:r w:rsidR="00443816">
        <w:rPr>
          <w:rFonts w:ascii="Arial" w:hAnsi="Arial"/>
          <w:b/>
          <w:bCs/>
          <w:sz w:val="24"/>
        </w:rPr>
        <w:t>s</w:t>
      </w:r>
      <w:r w:rsidR="00302EBF">
        <w:rPr>
          <w:rFonts w:ascii="Arial" w:hAnsi="Arial"/>
          <w:b/>
          <w:bCs/>
          <w:sz w:val="24"/>
        </w:rPr>
        <w:t xml:space="preserve"> 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166B1485" w14:textId="648E0C1A" w:rsidR="00747BC9" w:rsidRPr="005F354D" w:rsidRDefault="000054E9" w:rsidP="005F354D">
      <w:pPr>
        <w:jc w:val="both"/>
        <w:rPr>
          <w:szCs w:val="22"/>
        </w:rPr>
      </w:pPr>
      <w:r w:rsidRPr="00920CBA">
        <w:rPr>
          <w:szCs w:val="22"/>
        </w:rPr>
        <w:t>The Rel-18</w:t>
      </w:r>
      <w:r w:rsidR="00302EBF">
        <w:rPr>
          <w:szCs w:val="22"/>
        </w:rPr>
        <w:t xml:space="preserve"> study on </w:t>
      </w:r>
      <w:r w:rsidR="00302EBF" w:rsidRPr="00302EBF">
        <w:rPr>
          <w:szCs w:val="22"/>
        </w:rPr>
        <w:t>Artificial Intelligence (AI)/Machine Learning (ML) for NR Air Interface</w:t>
      </w:r>
      <w:r w:rsidRPr="00920CBA">
        <w:rPr>
          <w:szCs w:val="22"/>
        </w:rPr>
        <w:t xml:space="preserve"> NR positioning evolution was agreed upon during the RAN#94-e [1] meeting, </w:t>
      </w:r>
      <w:r w:rsidR="00747BC9">
        <w:rPr>
          <w:szCs w:val="22"/>
        </w:rPr>
        <w:t xml:space="preserve">where one of the objectives </w:t>
      </w:r>
      <w:r w:rsidR="00EF0E91">
        <w:rPr>
          <w:szCs w:val="22"/>
        </w:rPr>
        <w:t xml:space="preserve">included </w:t>
      </w:r>
      <w:r w:rsidR="00703F0D">
        <w:rPr>
          <w:szCs w:val="22"/>
        </w:rPr>
        <w:t xml:space="preserve">the </w:t>
      </w:r>
      <w:r w:rsidR="00302EBF">
        <w:rPr>
          <w:szCs w:val="22"/>
        </w:rPr>
        <w:t xml:space="preserve">discussion on </w:t>
      </w:r>
      <w:r w:rsidR="00FA0520">
        <w:rPr>
          <w:szCs w:val="22"/>
        </w:rPr>
        <w:t xml:space="preserve">the performance and </w:t>
      </w:r>
      <w:r w:rsidR="00302EBF">
        <w:rPr>
          <w:szCs w:val="22"/>
        </w:rPr>
        <w:t xml:space="preserve">evaluation framework for </w:t>
      </w:r>
      <w:r w:rsidR="000C6D06">
        <w:rPr>
          <w:szCs w:val="22"/>
        </w:rPr>
        <w:t>evaluating AI/ML</w:t>
      </w:r>
      <w:r w:rsidR="00302EBF">
        <w:rPr>
          <w:szCs w:val="22"/>
        </w:rPr>
        <w:t xml:space="preserve"> positioning use case</w:t>
      </w:r>
      <w:r w:rsidR="000C6D06">
        <w:rPr>
          <w:szCs w:val="22"/>
        </w:rPr>
        <w:t>s</w:t>
      </w:r>
      <w:r w:rsidRPr="00920CBA">
        <w:rPr>
          <w:szCs w:val="22"/>
        </w:rPr>
        <w:t xml:space="preserve">. </w:t>
      </w:r>
    </w:p>
    <w:p w14:paraId="18B45727" w14:textId="2FD29A9C" w:rsidR="00554FBB" w:rsidRDefault="00E61BC3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  <w:r>
        <w:rPr>
          <w:lang w:val="en-GB"/>
        </w:rPr>
        <w:t>Furthermore</w:t>
      </w:r>
      <w:r w:rsidR="00214E5E">
        <w:rPr>
          <w:lang w:val="en-GB"/>
        </w:rPr>
        <w:t xml:space="preserve">, </w:t>
      </w:r>
      <w:r w:rsidR="00533A1F">
        <w:rPr>
          <w:lang w:val="en-GB"/>
        </w:rPr>
        <w:t xml:space="preserve">substantive </w:t>
      </w:r>
      <w:r w:rsidR="00214E5E">
        <w:rPr>
          <w:lang w:val="en-GB"/>
        </w:rPr>
        <w:t xml:space="preserve">progress made during </w:t>
      </w:r>
      <w:r w:rsidR="00F20485">
        <w:rPr>
          <w:lang w:val="en-GB"/>
        </w:rPr>
        <w:t>the past</w:t>
      </w:r>
      <w:r w:rsidR="00533A1F">
        <w:rPr>
          <w:lang w:val="en-GB"/>
        </w:rPr>
        <w:t xml:space="preserve"> </w:t>
      </w:r>
      <w:r w:rsidR="00554FBB">
        <w:rPr>
          <w:lang w:val="en-GB"/>
        </w:rPr>
        <w:t>meetings</w:t>
      </w:r>
      <w:r w:rsidR="00286B8C">
        <w:rPr>
          <w:lang w:val="en-GB"/>
        </w:rPr>
        <w:t>, regarding the simulation assumptions for the AI/ML positioning</w:t>
      </w:r>
      <w:r w:rsidR="00314D98">
        <w:rPr>
          <w:lang w:val="en-GB"/>
        </w:rPr>
        <w:t xml:space="preserve"> performance</w:t>
      </w:r>
      <w:r w:rsidR="00286B8C">
        <w:rPr>
          <w:lang w:val="en-GB"/>
        </w:rPr>
        <w:t xml:space="preserve"> evaluation.</w:t>
      </w:r>
      <w:r w:rsidR="00AA0FF9">
        <w:rPr>
          <w:lang w:val="en-GB"/>
        </w:rPr>
        <w:t xml:space="preserve"> </w:t>
      </w:r>
      <w:r w:rsidR="00554FBB">
        <w:rPr>
          <w:lang w:val="en-GB"/>
        </w:rPr>
        <w:t xml:space="preserve">The following agreements were made </w:t>
      </w:r>
      <w:r w:rsidR="00CF7924">
        <w:rPr>
          <w:lang w:val="en-GB"/>
        </w:rPr>
        <w:t>during the RAN1#</w:t>
      </w:r>
      <w:r w:rsidR="000C6D06">
        <w:rPr>
          <w:lang w:val="en-GB"/>
        </w:rPr>
        <w:t>111</w:t>
      </w:r>
      <w:r w:rsidR="00CF7924">
        <w:rPr>
          <w:lang w:val="en-GB"/>
        </w:rPr>
        <w:t xml:space="preserve"> [</w:t>
      </w:r>
      <w:r w:rsidR="00693191">
        <w:rPr>
          <w:lang w:val="en-GB"/>
        </w:rPr>
        <w:t>2</w:t>
      </w:r>
      <w:r w:rsidR="00CF7924">
        <w:rPr>
          <w:lang w:val="en-GB"/>
        </w:rPr>
        <w:t>]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7924" w14:paraId="3C4CC0DB" w14:textId="77777777" w:rsidTr="00CF7924">
        <w:tc>
          <w:tcPr>
            <w:tcW w:w="9631" w:type="dxa"/>
          </w:tcPr>
          <w:p w14:paraId="6FC7896A" w14:textId="77777777" w:rsidR="000C6D06" w:rsidRPr="00E86F46" w:rsidRDefault="000C6D06" w:rsidP="000C6D06">
            <w:pPr>
              <w:spacing w:after="0"/>
              <w:rPr>
                <w:rFonts w:cs="DengXian"/>
                <w:b/>
                <w:bCs/>
                <w:highlight w:val="green"/>
              </w:rPr>
            </w:pPr>
            <w:r w:rsidRPr="00E86F46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54EF9880" w14:textId="77777777" w:rsidR="000C6D06" w:rsidRDefault="000C6D06" w:rsidP="000C6D06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Study how AI/ML positioning accuracy is affected </w:t>
            </w:r>
            <w:proofErr w:type="gramStart"/>
            <w:r>
              <w:rPr>
                <w:lang w:eastAsia="ja-JP"/>
              </w:rPr>
              <w:t>by:</w:t>
            </w:r>
            <w:proofErr w:type="gramEnd"/>
            <w:r>
              <w:rPr>
                <w:lang w:eastAsia="ja-JP"/>
              </w:rPr>
              <w:t xml:space="preserve"> user density/size of the training dataset.</w:t>
            </w:r>
          </w:p>
          <w:p w14:paraId="31C4A0F8" w14:textId="57B58D5A" w:rsidR="000C6D06" w:rsidRPr="000C6D06" w:rsidRDefault="000C6D06" w:rsidP="000C6D06">
            <w:p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ote: details of user density/size of training dataset to be reported in the evaluation.</w:t>
            </w:r>
          </w:p>
          <w:p w14:paraId="5F6018FE" w14:textId="77777777" w:rsidR="000C6D06" w:rsidRPr="00850907" w:rsidRDefault="000C6D06" w:rsidP="000C6D06">
            <w:pPr>
              <w:spacing w:after="0"/>
              <w:rPr>
                <w:rFonts w:cs="DengXian"/>
                <w:b/>
                <w:bCs/>
                <w:highlight w:val="green"/>
              </w:rPr>
            </w:pPr>
            <w:r w:rsidRPr="00850907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04ABAC62" w14:textId="77777777" w:rsidR="000C6D06" w:rsidRDefault="000C6D06" w:rsidP="000C6D06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reporting the model input dimension N</w:t>
            </w:r>
            <w:r>
              <w:rPr>
                <w:vertAlign w:val="subscript"/>
                <w:lang w:eastAsia="ja-JP"/>
              </w:rPr>
              <w:t>TRP</w:t>
            </w:r>
            <w:r>
              <w:rPr>
                <w:lang w:eastAsia="ja-JP"/>
              </w:rPr>
              <w:t xml:space="preserve"> *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port</w:t>
            </w:r>
            <w:proofErr w:type="spellEnd"/>
            <w:r>
              <w:rPr>
                <w:lang w:eastAsia="ja-JP"/>
              </w:rPr>
              <w:t xml:space="preserve"> *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of CIR and PDP,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refers to </w:t>
            </w:r>
            <w:r w:rsidRPr="00850907">
              <w:rPr>
                <w:strike/>
                <w:lang w:eastAsia="ja-JP"/>
              </w:rPr>
              <w:t>the first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</w:t>
            </w:r>
            <w:r w:rsidRPr="00BE4417">
              <w:rPr>
                <w:color w:val="FF0000"/>
              </w:rPr>
              <w:t xml:space="preserve">consecutive </w:t>
            </w:r>
            <w:r>
              <w:rPr>
                <w:lang w:eastAsia="ja-JP"/>
              </w:rPr>
              <w:t>time domain samples.</w:t>
            </w:r>
          </w:p>
          <w:p w14:paraId="3F97E9AA" w14:textId="3D87D23A" w:rsidR="000C6D06" w:rsidRPr="000C6D06" w:rsidRDefault="000C6D06" w:rsidP="000C6D06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If 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(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&lt;</w:t>
            </w:r>
            <w:r w:rsidRPr="005F2A9D">
              <w:rPr>
                <w:lang w:eastAsia="ja-JP"/>
              </w:rPr>
              <w:t xml:space="preserve"> </w:t>
            </w:r>
            <w:proofErr w:type="spellStart"/>
            <w:r w:rsidRPr="005F2A9D">
              <w:rPr>
                <w:lang w:eastAsia="ja-JP"/>
              </w:rPr>
              <w:t>N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) samples with the strongest power are selected as model input, with </w:t>
            </w:r>
            <w:r>
              <w:rPr>
                <w:rFonts w:eastAsia="SimSun" w:hint="eastAsia"/>
                <w:color w:val="FF0000"/>
              </w:rPr>
              <w:t>remaining</w:t>
            </w:r>
            <w:r>
              <w:rPr>
                <w:lang w:eastAsia="ja-JP"/>
              </w:rPr>
              <w:t xml:space="preserve"> (</w:t>
            </w:r>
            <w:proofErr w:type="spellStart"/>
            <w:r w:rsidRPr="005F2A9D">
              <w:rPr>
                <w:lang w:eastAsia="ja-JP"/>
              </w:rPr>
              <w:t>N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rFonts w:cs="Calibri"/>
                <w:lang w:eastAsia="ja-JP"/>
              </w:rPr>
              <w:t>‒</w:t>
            </w:r>
            <w:r w:rsidRPr="005F2A9D">
              <w:rPr>
                <w:lang w:eastAsia="ja-JP"/>
              </w:rPr>
              <w:t xml:space="preserve"> 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) time domain samples set to zero, then companies report value 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in addition to </w:t>
            </w:r>
            <w:r w:rsidRPr="005F2A9D">
              <w:rPr>
                <w:lang w:eastAsia="ja-JP"/>
              </w:rPr>
              <w:t>N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. It is also assumed that timing info for the 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samples need to be provided as model input.</w:t>
            </w:r>
          </w:p>
          <w:p w14:paraId="41EBF9F2" w14:textId="77777777" w:rsidR="000C6D06" w:rsidRPr="00664516" w:rsidRDefault="000C6D06" w:rsidP="000C6D06">
            <w:pPr>
              <w:spacing w:after="0"/>
              <w:rPr>
                <w:rFonts w:cs="DengXian"/>
                <w:b/>
                <w:bCs/>
                <w:highlight w:val="yellow"/>
              </w:rPr>
            </w:pPr>
            <w:r w:rsidRPr="00664516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14E094EE" w14:textId="77777777" w:rsidR="000C6D06" w:rsidRDefault="000C6D06" w:rsidP="000C6D06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reporting the model input dimension N</w:t>
            </w:r>
            <w:r>
              <w:rPr>
                <w:vertAlign w:val="subscript"/>
                <w:lang w:eastAsia="ja-JP"/>
              </w:rPr>
              <w:t>TRP</w:t>
            </w:r>
            <w:r>
              <w:rPr>
                <w:lang w:eastAsia="ja-JP"/>
              </w:rPr>
              <w:t xml:space="preserve"> *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port</w:t>
            </w:r>
            <w:proofErr w:type="spellEnd"/>
            <w:r>
              <w:rPr>
                <w:lang w:eastAsia="ja-JP"/>
              </w:rPr>
              <w:t xml:space="preserve"> *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>:</w:t>
            </w:r>
          </w:p>
          <w:p w14:paraId="06BE240A" w14:textId="77777777" w:rsidR="000C6D06" w:rsidRDefault="000C6D06" w:rsidP="000C6D06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If the model input is CIR, then each input value of CIR is a complex number, i.e. it contains two real values, either {real, imaginary} or {magnitude, phase}.</w:t>
            </w:r>
          </w:p>
          <w:p w14:paraId="11EEF741" w14:textId="497CE99E" w:rsidR="000C6D06" w:rsidRDefault="000C6D06" w:rsidP="000C6D06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If the model input is PDP, then each input value of PDP is a real value.</w:t>
            </w:r>
          </w:p>
          <w:p w14:paraId="17902AF8" w14:textId="77777777" w:rsidR="000C6D06" w:rsidRPr="00664516" w:rsidRDefault="000C6D06" w:rsidP="000C6D06">
            <w:pPr>
              <w:spacing w:after="0"/>
              <w:rPr>
                <w:rFonts w:cs="DengXian"/>
                <w:b/>
                <w:bCs/>
                <w:highlight w:val="green"/>
              </w:rPr>
            </w:pPr>
            <w:r w:rsidRPr="00664516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289CF193" w14:textId="35E0F70B" w:rsidR="000C6D06" w:rsidRDefault="000C6D06" w:rsidP="000C6D06">
            <w:pPr>
              <w:spacing w:after="0"/>
            </w:pPr>
            <w:r>
              <w:t xml:space="preserve">At least for model inference of AI/ML assisted positioning, evaluate and report the AI/ML model output, including (a) the type of information (e.g., </w:t>
            </w:r>
            <w:proofErr w:type="spellStart"/>
            <w:r>
              <w:t>ToA</w:t>
            </w:r>
            <w:proofErr w:type="spellEnd"/>
            <w:r>
              <w:t xml:space="preserve">, RSTD, </w:t>
            </w:r>
            <w:proofErr w:type="spellStart"/>
            <w:r>
              <w:t>AoD</w:t>
            </w:r>
            <w:proofErr w:type="spellEnd"/>
            <w:r>
              <w:t xml:space="preserve">, </w:t>
            </w:r>
            <w:proofErr w:type="spellStart"/>
            <w:r>
              <w:t>AoA</w:t>
            </w:r>
            <w:proofErr w:type="spellEnd"/>
            <w:r>
              <w:t xml:space="preserve">, LOS/NLOS indicator) to use as model output, (b) soft information vs hard information, (c) whether the model output can reuse existing measurement report (e.g., </w:t>
            </w:r>
            <w:proofErr w:type="spellStart"/>
            <w:r>
              <w:t>NRPPa</w:t>
            </w:r>
            <w:proofErr w:type="spellEnd"/>
            <w:r>
              <w:t xml:space="preserve">, LPP). </w:t>
            </w:r>
          </w:p>
          <w:p w14:paraId="27EC5D02" w14:textId="77777777" w:rsidR="000C6D06" w:rsidRPr="00664516" w:rsidRDefault="000C6D06" w:rsidP="000C6D06">
            <w:pPr>
              <w:spacing w:after="0"/>
              <w:rPr>
                <w:rFonts w:cs="DengXian"/>
                <w:b/>
                <w:bCs/>
                <w:highlight w:val="yellow"/>
              </w:rPr>
            </w:pPr>
            <w:r w:rsidRPr="00664516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31B8EFF1" w14:textId="77777777" w:rsidR="000C6D06" w:rsidRDefault="000C6D06" w:rsidP="000C6D06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AI/ML assisted positioning, evaluate the three constructions:</w:t>
            </w:r>
          </w:p>
          <w:p w14:paraId="1ED9BEB4" w14:textId="77777777" w:rsidR="000C6D06" w:rsidRDefault="000C6D06" w:rsidP="000C6D06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Single-TRP, same model for N TRPs</w:t>
            </w:r>
          </w:p>
          <w:p w14:paraId="2275C42D" w14:textId="77777777" w:rsidR="000C6D06" w:rsidRDefault="000C6D06" w:rsidP="000C6D06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Single-TRP, N models for N TRPs</w:t>
            </w:r>
          </w:p>
          <w:p w14:paraId="1AF3C273" w14:textId="77777777" w:rsidR="000C6D06" w:rsidRDefault="000C6D06" w:rsidP="000C6D06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Multi-TRP (i.e., one model for N TRPs)</w:t>
            </w:r>
          </w:p>
          <w:p w14:paraId="14776FED" w14:textId="77777777" w:rsidR="000C6D06" w:rsidRDefault="000C6D06" w:rsidP="000C6D06">
            <w:pPr>
              <w:ind w:left="360"/>
              <w:rPr>
                <w:lang w:eastAsia="ja-JP"/>
              </w:rPr>
            </w:pPr>
            <w:r>
              <w:rPr>
                <w:lang w:eastAsia="ja-JP"/>
              </w:rPr>
              <w:t>Note: Individual company may evaluate one or more of the three constructions.</w:t>
            </w:r>
          </w:p>
          <w:p w14:paraId="450D88C6" w14:textId="77777777" w:rsidR="000C6D06" w:rsidRPr="00664516" w:rsidRDefault="000C6D06" w:rsidP="000C6D06">
            <w:pPr>
              <w:spacing w:after="0"/>
              <w:rPr>
                <w:rFonts w:cs="DengXian"/>
                <w:b/>
                <w:bCs/>
                <w:highlight w:val="green"/>
              </w:rPr>
            </w:pPr>
            <w:r w:rsidRPr="00664516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78D7F3EA" w14:textId="42596A43" w:rsidR="000C6D06" w:rsidRDefault="000C6D06" w:rsidP="000C6D06">
            <w:pPr>
              <w:spacing w:after="0"/>
            </w:pPr>
            <w:r>
              <w:t>For AI/ML assisted approach, study the performance of model monitoring metrics at least where the metrics are obtained from inference accuracy of model output.</w:t>
            </w:r>
          </w:p>
          <w:p w14:paraId="0FB5439C" w14:textId="77777777" w:rsidR="000C6D06" w:rsidRPr="00826826" w:rsidRDefault="000C6D06" w:rsidP="000C6D06">
            <w:pPr>
              <w:spacing w:after="0"/>
              <w:rPr>
                <w:rFonts w:cs="DengXian"/>
                <w:b/>
                <w:bCs/>
                <w:highlight w:val="green"/>
              </w:rPr>
            </w:pPr>
            <w:r w:rsidRPr="00826826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37EF64DB" w14:textId="77777777" w:rsidR="000C6D06" w:rsidRDefault="000C6D06" w:rsidP="000C6D06">
            <w:pPr>
              <w:spacing w:after="0"/>
            </w:pPr>
            <w:r>
              <w:t>For both direct and AI/ML assisted positioning methods, investigate at least the impact of the amount of fine-tuning data on the positioning accuracy of the fine-tuned model.</w:t>
            </w:r>
          </w:p>
          <w:p w14:paraId="0329FCE6" w14:textId="74A42C50" w:rsidR="000C6D06" w:rsidRPr="000C6D06" w:rsidRDefault="000C6D06" w:rsidP="000C6D0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40" w:lineRule="auto"/>
              <w:contextualSpacing w:val="0"/>
              <w:jc w:val="both"/>
            </w:pPr>
            <w:r w:rsidRPr="00826826">
              <w:t>The fine-tuning data is the training dataset from the target deployment scenario.</w:t>
            </w:r>
          </w:p>
          <w:p w14:paraId="7CD7B262" w14:textId="77777777" w:rsidR="000C6D06" w:rsidRPr="00826826" w:rsidRDefault="000C6D06" w:rsidP="000C6D06">
            <w:pPr>
              <w:spacing w:after="0"/>
              <w:rPr>
                <w:rFonts w:cs="DengXian"/>
                <w:b/>
                <w:bCs/>
                <w:highlight w:val="green"/>
              </w:rPr>
            </w:pPr>
            <w:r w:rsidRPr="00826826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79E34798" w14:textId="77777777" w:rsidR="000C6D06" w:rsidRDefault="000C6D06" w:rsidP="000C6D06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the RAN1#110bis agreement on the calculation of model complexity, the FFS are resolved with the following update: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55"/>
              <w:gridCol w:w="3586"/>
            </w:tblGrid>
            <w:tr w:rsidR="000C6D06" w14:paraId="0DDB118D" w14:textId="77777777" w:rsidTr="0000348A">
              <w:trPr>
                <w:trHeight w:val="20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E9C04" w14:textId="77777777" w:rsidR="000C6D06" w:rsidRDefault="000C6D06" w:rsidP="000C6D0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3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3FA6E" w14:textId="77777777" w:rsidR="000C6D06" w:rsidRDefault="000C6D06" w:rsidP="000C6D0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Model complexity to support N TRPs</w:t>
                  </w:r>
                </w:p>
              </w:tc>
            </w:tr>
            <w:tr w:rsidR="000C6D06" w14:paraId="3E2CBA94" w14:textId="77777777" w:rsidTr="0000348A">
              <w:trPr>
                <w:trHeight w:val="20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CFB8E" w14:textId="77777777" w:rsidR="000C6D06" w:rsidRDefault="000C6D06" w:rsidP="000C6D0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Single-TRP, same model for N TRPs</w:t>
                  </w:r>
                </w:p>
              </w:tc>
              <w:tc>
                <w:tcPr>
                  <w:tcW w:w="3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B4C4E" w14:textId="77777777" w:rsidR="000C6D06" w:rsidRPr="00BF6DE4" w:rsidRDefault="00000000" w:rsidP="000C6D06">
                  <w:pPr>
                    <w:rPr>
                      <w:rFonts w:ascii="Calibri" w:eastAsia="DengXian" w:hAnsi="Calibri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</m:oMath>
                  </m:oMathPara>
                </w:p>
                <w:p w14:paraId="68FB1E61" w14:textId="77777777" w:rsidR="000C6D06" w:rsidRDefault="000C6D06" w:rsidP="000C6D06">
                  <w:pPr>
                    <w:rPr>
                      <w:rFonts w:ascii="Calibri" w:eastAsia="DengXian" w:hAnsi="Calibri"/>
                    </w:rPr>
                  </w:pPr>
                  <w:r>
                    <w:t xml:space="preserve">where </w:t>
                  </w:r>
                  <w:r>
                    <w:rPr>
                      <w:rFonts w:ascii="Cambria Math" w:eastAsia="DengXian" w:hAnsi="Cambria Math"/>
                      <w:i/>
                    </w:rPr>
                    <w:br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</m:oMath>
                  <w:r>
                    <w:t xml:space="preserve"> </w:t>
                  </w:r>
                  <w:r w:rsidRPr="002D455B">
                    <w:t>is the model complexity for one TRP and the same model is used for N TRPs.</w:t>
                  </w:r>
                </w:p>
                <w:p w14:paraId="04C96B79" w14:textId="77777777" w:rsidR="000C6D06" w:rsidRDefault="000C6D06" w:rsidP="000C6D06">
                  <w:pPr>
                    <w:rPr>
                      <w:strike/>
                    </w:rPr>
                  </w:pPr>
                </w:p>
              </w:tc>
            </w:tr>
            <w:tr w:rsidR="000C6D06" w14:paraId="4473F22B" w14:textId="77777777" w:rsidTr="0000348A">
              <w:trPr>
                <w:trHeight w:val="20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FE8D64" w14:textId="77777777" w:rsidR="000C6D06" w:rsidRDefault="000C6D06" w:rsidP="000C6D0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Single-TRP, N models for N TRPs</w:t>
                  </w:r>
                </w:p>
              </w:tc>
              <w:tc>
                <w:tcPr>
                  <w:tcW w:w="3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31610" w14:textId="77777777" w:rsidR="000C6D06" w:rsidRPr="00BF6DE4" w:rsidRDefault="00000000" w:rsidP="000C6D06">
                  <w:pPr>
                    <w:rPr>
                      <w:rFonts w:ascii="Calibri" w:eastAsia="DengXian" w:hAnsi="Calibri"/>
                    </w:rPr>
                  </w:pPr>
                  <m:oMathPara>
                    <m:oMath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i=1,…N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S,i</m:t>
                              </m:r>
                            </m:sub>
                          </m:sSub>
                        </m:e>
                      </m:nary>
                    </m:oMath>
                  </m:oMathPara>
                </w:p>
                <w:p w14:paraId="73F22A64" w14:textId="77777777" w:rsidR="000C6D06" w:rsidRDefault="000C6D06" w:rsidP="000C6D06">
                  <w: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S,i</m:t>
                        </m:r>
                      </m:sub>
                    </m:sSub>
                  </m:oMath>
                  <w:r>
                    <w:t xml:space="preserve"> is the model complexity for the i-th AI/ML model.</w:t>
                  </w:r>
                </w:p>
                <w:p w14:paraId="2C514294" w14:textId="77777777" w:rsidR="000C6D06" w:rsidRDefault="000C6D06" w:rsidP="000C6D06">
                  <w:pPr>
                    <w:rPr>
                      <w:strike/>
                    </w:rPr>
                  </w:pPr>
                </w:p>
              </w:tc>
            </w:tr>
          </w:tbl>
          <w:p w14:paraId="37150919" w14:textId="40473A97" w:rsidR="000C6D06" w:rsidRPr="00556873" w:rsidRDefault="000C6D06" w:rsidP="000C6D06">
            <w:pPr>
              <w:rPr>
                <w:strike/>
                <w:lang w:eastAsia="ja-JP"/>
              </w:rPr>
            </w:pPr>
            <w:r w:rsidRPr="002D455B">
              <w:rPr>
                <w:lang w:eastAsia="ja-JP"/>
              </w:rPr>
              <w:t>Note: The reported model complexity above is intended for inference and may not be directly applicable to complexity of other LCM aspects.</w:t>
            </w:r>
          </w:p>
          <w:p w14:paraId="3D0AD1DC" w14:textId="77777777" w:rsidR="000C6D06" w:rsidRDefault="000C6D06" w:rsidP="000C6D06">
            <w:pPr>
              <w:spacing w:after="0"/>
              <w:rPr>
                <w:b/>
                <w:bCs/>
              </w:rPr>
            </w:pPr>
            <w:r w:rsidRPr="00BF6DE4">
              <w:rPr>
                <w:b/>
                <w:bCs/>
                <w:highlight w:val="cyan"/>
              </w:rPr>
              <w:t>Observation</w:t>
            </w:r>
          </w:p>
          <w:p w14:paraId="6321AD3A" w14:textId="77777777" w:rsidR="000C6D06" w:rsidRPr="002D455B" w:rsidRDefault="000C6D06" w:rsidP="000C6D06">
            <w:pPr>
              <w:spacing w:after="0"/>
            </w:pPr>
            <w:r>
              <w:t>Direc</w:t>
            </w:r>
            <w:r w:rsidRPr="002D455B">
              <w:t>t AI/ML positioning can significantly improve the positioning accuracy compared to existing RAT-dependent positioning methods when the generalization aspects are not considered.</w:t>
            </w:r>
          </w:p>
          <w:p w14:paraId="6B498090" w14:textId="7509038B" w:rsidR="000C6D06" w:rsidRPr="00556873" w:rsidRDefault="000C6D06" w:rsidP="000C6D0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40" w:lineRule="auto"/>
              <w:contextualSpacing w:val="0"/>
              <w:jc w:val="both"/>
            </w:pPr>
            <w:r w:rsidRPr="002D455B">
              <w:t xml:space="preserve">For </w:t>
            </w:r>
            <w:proofErr w:type="spellStart"/>
            <w:r w:rsidRPr="002D455B">
              <w:rPr>
                <w:lang w:eastAsia="ja-JP"/>
              </w:rPr>
              <w:t>InF</w:t>
            </w:r>
            <w:proofErr w:type="spellEnd"/>
            <w:r w:rsidRPr="002D455B">
              <w:rPr>
                <w:lang w:eastAsia="ja-JP"/>
              </w:rPr>
              <w:t>-DH with clutter parameter setting {60%, 6m, 2m},</w:t>
            </w:r>
            <w:r w:rsidRPr="002D455B">
              <w:t xml:space="preserve"> evalu</w:t>
            </w:r>
            <w:r>
              <w:t xml:space="preserve">ation results submitted to RAN1#111 indicate that the direct AI/ML positioning can achieve horizontal positioning accuracy of &lt;1m at CDF=90%, as compared to &gt;15m for conventional positioning method. </w:t>
            </w:r>
          </w:p>
          <w:p w14:paraId="7DD5FDF5" w14:textId="77777777" w:rsidR="000C6D06" w:rsidRPr="007B0911" w:rsidRDefault="000C6D06" w:rsidP="000C6D06">
            <w:pPr>
              <w:rPr>
                <w:rFonts w:eastAsia="DengXian"/>
                <w:highlight w:val="green"/>
                <w:lang w:eastAsia="zh-CN"/>
              </w:rPr>
            </w:pPr>
            <w:r w:rsidRPr="007B0911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157CA4B4" w14:textId="77777777" w:rsidR="000C6D06" w:rsidRDefault="000C6D06" w:rsidP="000C6D06">
            <w:pPr>
              <w:rPr>
                <w:lang w:eastAsia="ja-JP"/>
              </w:rPr>
            </w:pPr>
            <w:r w:rsidRPr="003B3D53">
              <w:rPr>
                <w:rFonts w:hint="eastAsia"/>
                <w:lang w:eastAsia="ja-JP"/>
              </w:rPr>
              <w:t>F</w:t>
            </w:r>
            <w:r w:rsidRPr="003B3D53">
              <w:rPr>
                <w:lang w:eastAsia="ja-JP"/>
              </w:rPr>
              <w:t>or AI/ML based positioning, company optionally evaluate</w:t>
            </w:r>
            <w:r>
              <w:rPr>
                <w:lang w:eastAsia="ja-JP"/>
              </w:rPr>
              <w:t xml:space="preserve"> the impact of at least the following issues related to measurements on the positioning accuracy of the AI/ML model. The simulation assumptions reflecting these issues are up to companies.</w:t>
            </w:r>
          </w:p>
          <w:p w14:paraId="69C75B3D" w14:textId="77777777" w:rsidR="000C6D06" w:rsidRPr="00956499" w:rsidRDefault="000C6D06" w:rsidP="000C6D06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40" w:lineRule="auto"/>
              <w:contextualSpacing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SNR mismatch (i.e., SNR when training data are collected is different from SNR when model inference is performed).</w:t>
            </w:r>
          </w:p>
          <w:p w14:paraId="200428CD" w14:textId="77777777" w:rsidR="000C6D06" w:rsidRPr="00815A56" w:rsidRDefault="000C6D06" w:rsidP="000C6D06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40" w:lineRule="auto"/>
              <w:contextualSpacing w:val="0"/>
              <w:jc w:val="both"/>
              <w:rPr>
                <w:rFonts w:ascii="DengXian" w:eastAsia="DengXian" w:hAnsi="DengXian"/>
              </w:rPr>
            </w:pPr>
            <w:r>
              <w:rPr>
                <w:lang w:eastAsia="ja-JP"/>
              </w:rPr>
              <w:t>Time varying changes (e.g., mobility of clutter objects in the environment)</w:t>
            </w:r>
          </w:p>
          <w:p w14:paraId="79A7374F" w14:textId="750460AD" w:rsidR="000C6D06" w:rsidRPr="00556873" w:rsidRDefault="000C6D06" w:rsidP="000C6D06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40" w:lineRule="auto"/>
              <w:contextualSpacing w:val="0"/>
              <w:jc w:val="both"/>
              <w:rPr>
                <w:rFonts w:ascii="DengXian" w:eastAsia="DengXian" w:hAnsi="DengXia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hannel estimation error</w:t>
            </w:r>
          </w:p>
          <w:p w14:paraId="1F01B7D4" w14:textId="77777777" w:rsidR="000C6D06" w:rsidRPr="00917077" w:rsidRDefault="000C6D06" w:rsidP="000C6D06">
            <w:pPr>
              <w:spacing w:after="0"/>
              <w:rPr>
                <w:b/>
                <w:bCs/>
              </w:rPr>
            </w:pPr>
            <w:r w:rsidRPr="00490862">
              <w:rPr>
                <w:b/>
                <w:bCs/>
                <w:highlight w:val="cyan"/>
              </w:rPr>
              <w:t>Conclusion</w:t>
            </w:r>
          </w:p>
          <w:p w14:paraId="1FF609AC" w14:textId="77777777" w:rsidR="000C6D06" w:rsidRDefault="000C6D06" w:rsidP="000C6D06">
            <w:pPr>
              <w:spacing w:after="0"/>
            </w:pPr>
            <w:r>
              <w:t xml:space="preserve">Companies describe how their computational complexity values are obtained. </w:t>
            </w:r>
          </w:p>
          <w:p w14:paraId="25213071" w14:textId="602A8B3D" w:rsidR="000C6D06" w:rsidRPr="000954C7" w:rsidRDefault="000C6D06" w:rsidP="000C6D06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</w:pPr>
            <w:r w:rsidRPr="00072F16">
              <w:t xml:space="preserve">It is out of 3GPP scope to consider computational complexity values that have </w:t>
            </w:r>
            <w:r w:rsidRPr="00072F16">
              <w:rPr>
                <w:lang w:eastAsia="ja-JP"/>
              </w:rPr>
              <w:t>platform-dependency and/or use implementation (hardware and software) optimization solutions.</w:t>
            </w:r>
          </w:p>
          <w:p w14:paraId="054C2915" w14:textId="77777777" w:rsidR="000C6D06" w:rsidRPr="000D5397" w:rsidRDefault="000C6D06" w:rsidP="000C6D06">
            <w:pPr>
              <w:spacing w:after="0"/>
              <w:rPr>
                <w:b/>
                <w:bCs/>
              </w:rPr>
            </w:pPr>
            <w:r w:rsidRPr="00490862">
              <w:rPr>
                <w:b/>
                <w:bCs/>
                <w:highlight w:val="cyan"/>
              </w:rPr>
              <w:t>Observation</w:t>
            </w:r>
          </w:p>
          <w:p w14:paraId="55D0CFC9" w14:textId="77777777" w:rsidR="000C6D06" w:rsidRDefault="000C6D06" w:rsidP="000C6D06">
            <w:pPr>
              <w:spacing w:after="0"/>
            </w:pPr>
            <w:r>
              <w:t>AI/ML assisted positioning can significantly improve the positioning accuracy compared to existing RAT-dependent positioning method</w:t>
            </w:r>
            <w:r w:rsidRPr="00272573">
              <w:t>s when the generalization aspects are not considered.</w:t>
            </w:r>
          </w:p>
          <w:p w14:paraId="46C044F6" w14:textId="77777777" w:rsidR="000C6D06" w:rsidRDefault="000C6D06" w:rsidP="000C6D0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40" w:lineRule="auto"/>
              <w:contextualSpacing w:val="0"/>
              <w:jc w:val="both"/>
            </w:pPr>
            <w:r w:rsidRPr="00272573">
              <w:t xml:space="preserve">For </w:t>
            </w:r>
            <w:proofErr w:type="spellStart"/>
            <w:r w:rsidRPr="00272573">
              <w:rPr>
                <w:lang w:eastAsia="ja-JP"/>
              </w:rPr>
              <w:t>InF</w:t>
            </w:r>
            <w:proofErr w:type="spellEnd"/>
            <w:r w:rsidRPr="00272573">
              <w:rPr>
                <w:lang w:eastAsia="ja-JP"/>
              </w:rPr>
              <w:t>-DH with clutter parameter setting {40%, 2m, 2m},</w:t>
            </w:r>
            <w:r w:rsidRPr="00272573">
              <w:t xml:space="preserve"> ev</w:t>
            </w:r>
            <w:r>
              <w:t xml:space="preserve">aluation results submitted to RAN1#111 indicate that the AI/ML assisted positioning can achieve horizontal positioning accuracy of &lt;0.4m at CDF=90%, as compared to &gt;9m for conventional positioning method. </w:t>
            </w:r>
          </w:p>
          <w:p w14:paraId="59225D45" w14:textId="77777777" w:rsidR="000C6D06" w:rsidRDefault="000C6D06" w:rsidP="000C6D0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40" w:lineRule="auto"/>
              <w:contextualSpacing w:val="0"/>
              <w:jc w:val="both"/>
            </w:pPr>
            <w:r w:rsidRPr="00272573">
              <w:t xml:space="preserve">For </w:t>
            </w:r>
            <w:proofErr w:type="spellStart"/>
            <w:r w:rsidRPr="00272573">
              <w:rPr>
                <w:lang w:eastAsia="ja-JP"/>
              </w:rPr>
              <w:t>InF</w:t>
            </w:r>
            <w:proofErr w:type="spellEnd"/>
            <w:r w:rsidRPr="00272573">
              <w:rPr>
                <w:lang w:eastAsia="ja-JP"/>
              </w:rPr>
              <w:t>-DH with clutter parameter setting {60%, 6m, 2m},</w:t>
            </w:r>
            <w:r w:rsidRPr="00272573">
              <w:t xml:space="preserve"> ev</w:t>
            </w:r>
            <w:r>
              <w:t xml:space="preserve">aluation results submitted to RAN1#111 indicate that the AI/ML assisted positioning can achieve horizontal positioning accuracy of &lt;1m at CDF=90%, as compared to &gt;15m for conventional positioning method. </w:t>
            </w:r>
          </w:p>
          <w:p w14:paraId="00D1AD62" w14:textId="77777777" w:rsidR="00EE4C44" w:rsidRDefault="000C6D06" w:rsidP="00EE4C44">
            <w:pPr>
              <w:pStyle w:val="ListParagraph"/>
              <w:widowControl w:val="0"/>
              <w:ind w:left="0"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 how to capture the observation(s) into TR is separate discussion.</w:t>
            </w:r>
          </w:p>
          <w:p w14:paraId="6AD775EB" w14:textId="1D592AF5" w:rsidR="000C6D06" w:rsidRPr="00EE4C44" w:rsidRDefault="000C6D06" w:rsidP="00EE4C44">
            <w:pPr>
              <w:pStyle w:val="ListParagraph"/>
              <w:widowControl w:val="0"/>
              <w:spacing w:after="0"/>
              <w:ind w:left="0"/>
              <w:jc w:val="both"/>
              <w:rPr>
                <w:rFonts w:eastAsia="DengXian"/>
                <w:lang w:eastAsia="zh-CN"/>
              </w:rPr>
            </w:pPr>
            <w:r w:rsidRPr="003934CA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0C8097D0" w14:textId="66D3AD55" w:rsidR="00CF7924" w:rsidRPr="00E87829" w:rsidRDefault="000C6D06" w:rsidP="00EE4C44">
            <w:pPr>
              <w:spacing w:after="0"/>
              <w:rPr>
                <w:szCs w:val="22"/>
                <w:highlight w:val="cyan"/>
                <w:lang w:val="en-US" w:eastAsia="x-none"/>
              </w:rPr>
            </w:pPr>
            <w:r>
              <w:t xml:space="preserve">For AI/ML assisted approach, for a given AI/ML model design (e.g., input, output, single-TRP vs multi-TRP), identify the generalization aspects where model fine-tuning/mixed training dataset/model </w:t>
            </w:r>
            <w:proofErr w:type="gramStart"/>
            <w:r>
              <w:t>switching  is</w:t>
            </w:r>
            <w:proofErr w:type="gramEnd"/>
            <w:r>
              <w:t xml:space="preserve"> necessary.</w:t>
            </w:r>
          </w:p>
        </w:tc>
      </w:tr>
    </w:tbl>
    <w:p w14:paraId="443D8E69" w14:textId="77777777" w:rsidR="00CF7924" w:rsidRDefault="00CF7924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</w:p>
    <w:p w14:paraId="0FD2A51E" w14:textId="202BBE3F" w:rsidR="00200841" w:rsidRPr="00AA0FF9" w:rsidRDefault="000B28C1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</w:t>
      </w:r>
      <w:r w:rsidR="001C19E0">
        <w:rPr>
          <w:lang w:val="en-GB"/>
        </w:rPr>
        <w:t xml:space="preserve">a </w:t>
      </w:r>
      <w:r w:rsidR="00FB272D">
        <w:rPr>
          <w:lang w:val="en-GB"/>
        </w:rPr>
        <w:t xml:space="preserve">brief </w:t>
      </w:r>
      <w:r w:rsidR="001C19E0">
        <w:rPr>
          <w:lang w:val="en-GB"/>
        </w:rPr>
        <w:t xml:space="preserve">discussion into </w:t>
      </w:r>
      <w:r w:rsidR="00703F0D">
        <w:rPr>
          <w:lang w:val="en-GB"/>
        </w:rPr>
        <w:t xml:space="preserve">the </w:t>
      </w:r>
      <w:r w:rsidR="00AA0FF9">
        <w:rPr>
          <w:lang w:val="en-GB"/>
        </w:rPr>
        <w:t>some of the open issues relating to the</w:t>
      </w:r>
      <w:r w:rsidR="00302EBF">
        <w:rPr>
          <w:lang w:val="en-GB"/>
        </w:rPr>
        <w:t xml:space="preserve"> </w:t>
      </w:r>
      <w:r w:rsidR="00703F0D">
        <w:rPr>
          <w:lang w:val="en-GB"/>
        </w:rPr>
        <w:t xml:space="preserve">evaluation </w:t>
      </w:r>
      <w:r w:rsidR="00302EBF">
        <w:rPr>
          <w:lang w:val="en-GB"/>
        </w:rPr>
        <w:t>scenarios and KPIs</w:t>
      </w:r>
      <w:r w:rsidR="00703F0D">
        <w:rPr>
          <w:lang w:val="en-GB"/>
        </w:rPr>
        <w:t xml:space="preserve"> </w:t>
      </w:r>
      <w:r w:rsidR="00302EBF">
        <w:rPr>
          <w:lang w:val="en-GB"/>
        </w:rPr>
        <w:t xml:space="preserve">for enabling </w:t>
      </w:r>
      <w:r w:rsidR="00EC5ABA">
        <w:rPr>
          <w:lang w:val="en-GB"/>
        </w:rPr>
        <w:t xml:space="preserve">a </w:t>
      </w:r>
      <w:r w:rsidR="008F7CD9">
        <w:rPr>
          <w:lang w:val="en-GB"/>
        </w:rPr>
        <w:t>meaningful</w:t>
      </w:r>
      <w:r w:rsidR="00EC5ABA">
        <w:rPr>
          <w:lang w:val="en-GB"/>
        </w:rPr>
        <w:t xml:space="preserve"> </w:t>
      </w:r>
      <w:r w:rsidR="00302EBF">
        <w:rPr>
          <w:lang w:val="en-GB"/>
        </w:rPr>
        <w:t>AI/ML positioning</w:t>
      </w:r>
      <w:r w:rsidR="00EC5ABA">
        <w:rPr>
          <w:lang w:val="en-GB"/>
        </w:rPr>
        <w:t xml:space="preserve"> </w:t>
      </w:r>
      <w:r w:rsidR="008F7CD9">
        <w:rPr>
          <w:lang w:val="en-GB"/>
        </w:rPr>
        <w:t xml:space="preserve">performance </w:t>
      </w:r>
      <w:r w:rsidR="00EE23FC">
        <w:rPr>
          <w:lang w:val="en-GB"/>
        </w:rPr>
        <w:t>evaluation</w:t>
      </w:r>
      <w:r w:rsidR="00543995" w:rsidRPr="00747BC9">
        <w:t>.</w:t>
      </w:r>
    </w:p>
    <w:p w14:paraId="70C33B4A" w14:textId="4B57944B" w:rsidR="002A68E9" w:rsidRDefault="009E3424" w:rsidP="002A68E9">
      <w:pPr>
        <w:pStyle w:val="Heading1"/>
      </w:pPr>
      <w:r>
        <w:t>AI/ML Model KPIs</w:t>
      </w:r>
    </w:p>
    <w:p w14:paraId="76E90694" w14:textId="1A978DC4" w:rsidR="00D4559B" w:rsidRDefault="00AD4D54" w:rsidP="00D4559B">
      <w:pPr>
        <w:pStyle w:val="Heading2"/>
      </w:pPr>
      <w:r>
        <w:t xml:space="preserve">Positioning </w:t>
      </w:r>
      <w:r w:rsidR="00D4559B">
        <w:t>AI/ML Model Generalization</w:t>
      </w:r>
    </w:p>
    <w:p w14:paraId="3AEA335F" w14:textId="050473C4" w:rsidR="00936F15" w:rsidRDefault="00EA3370" w:rsidP="0017269A">
      <w:pPr>
        <w:spacing w:before="240"/>
        <w:jc w:val="both"/>
        <w:rPr>
          <w:szCs w:val="22"/>
        </w:rPr>
      </w:pPr>
      <w:r>
        <w:rPr>
          <w:szCs w:val="22"/>
        </w:rPr>
        <w:t>M</w:t>
      </w:r>
      <w:r w:rsidR="247270D8" w:rsidRPr="247270D8">
        <w:rPr>
          <w:szCs w:val="22"/>
        </w:rPr>
        <w:t xml:space="preserve">any of the AI/ML based positioning systems are </w:t>
      </w:r>
      <w:r w:rsidR="00CF2CEC">
        <w:rPr>
          <w:szCs w:val="22"/>
        </w:rPr>
        <w:t xml:space="preserve">expected to be </w:t>
      </w:r>
      <w:r w:rsidR="247270D8" w:rsidRPr="247270D8">
        <w:rPr>
          <w:szCs w:val="22"/>
        </w:rPr>
        <w:t>location</w:t>
      </w:r>
      <w:r w:rsidR="00F66EE8">
        <w:rPr>
          <w:szCs w:val="22"/>
        </w:rPr>
        <w:t xml:space="preserve"> or environment</w:t>
      </w:r>
      <w:r w:rsidR="247270D8" w:rsidRPr="247270D8">
        <w:rPr>
          <w:szCs w:val="22"/>
        </w:rPr>
        <w:t xml:space="preserve"> specific</w:t>
      </w:r>
      <w:r w:rsidR="007505EC">
        <w:rPr>
          <w:szCs w:val="22"/>
        </w:rPr>
        <w:t xml:space="preserve"> based on the data collected for training and thus the </w:t>
      </w:r>
      <w:r w:rsidR="005D4263">
        <w:rPr>
          <w:szCs w:val="22"/>
        </w:rPr>
        <w:t xml:space="preserve">positioning </w:t>
      </w:r>
      <w:r w:rsidR="007505EC">
        <w:rPr>
          <w:szCs w:val="22"/>
        </w:rPr>
        <w:t>performance may be limited to a certain scenario.</w:t>
      </w:r>
      <w:r w:rsidR="006C4461">
        <w:rPr>
          <w:szCs w:val="22"/>
        </w:rPr>
        <w:t xml:space="preserve"> In addition, generalization should also consider the movement of objects within a specific location or environment, which may be captured by the channel characteristics.</w:t>
      </w:r>
      <w:r w:rsidR="007505EC">
        <w:rPr>
          <w:szCs w:val="22"/>
        </w:rPr>
        <w:t xml:space="preserve"> T</w:t>
      </w:r>
      <w:r w:rsidR="247270D8" w:rsidRPr="247270D8">
        <w:rPr>
          <w:szCs w:val="22"/>
        </w:rPr>
        <w:t xml:space="preserve">he generalization capability of </w:t>
      </w:r>
      <w:r w:rsidR="005D4263">
        <w:rPr>
          <w:szCs w:val="22"/>
        </w:rPr>
        <w:t xml:space="preserve">a positioning </w:t>
      </w:r>
      <w:r w:rsidR="007505EC">
        <w:rPr>
          <w:szCs w:val="22"/>
        </w:rPr>
        <w:t>AI/ML model</w:t>
      </w:r>
      <w:r w:rsidR="005D4263">
        <w:rPr>
          <w:szCs w:val="22"/>
        </w:rPr>
        <w:t>(s)</w:t>
      </w:r>
      <w:r w:rsidR="007505EC">
        <w:rPr>
          <w:szCs w:val="22"/>
        </w:rPr>
        <w:t xml:space="preserve"> </w:t>
      </w:r>
      <w:r w:rsidR="00CF2CEC">
        <w:rPr>
          <w:szCs w:val="22"/>
        </w:rPr>
        <w:t>should be evaluated</w:t>
      </w:r>
      <w:r w:rsidR="247270D8" w:rsidRPr="247270D8">
        <w:rPr>
          <w:szCs w:val="22"/>
        </w:rPr>
        <w:t xml:space="preserve"> </w:t>
      </w:r>
      <w:r w:rsidR="001112F2">
        <w:rPr>
          <w:szCs w:val="22"/>
        </w:rPr>
        <w:t>by testing the performance of the simulated AI/ML mode</w:t>
      </w:r>
      <w:r w:rsidR="008D34F6">
        <w:rPr>
          <w:szCs w:val="22"/>
        </w:rPr>
        <w:t>l considering the following aspects</w:t>
      </w:r>
      <w:r w:rsidR="00936F15">
        <w:rPr>
          <w:szCs w:val="22"/>
        </w:rPr>
        <w:t>:</w:t>
      </w:r>
    </w:p>
    <w:p w14:paraId="0560E83C" w14:textId="4ECE2815" w:rsidR="00D265EE" w:rsidRPr="00D265EE" w:rsidRDefault="00936F15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 xml:space="preserve">Different </w:t>
      </w:r>
      <w:r w:rsidR="00D265EE">
        <w:rPr>
          <w:lang w:val="en-GB"/>
        </w:rPr>
        <w:t xml:space="preserve">channel </w:t>
      </w:r>
      <w:r>
        <w:rPr>
          <w:lang w:val="en-GB"/>
        </w:rPr>
        <w:t>parameters</w:t>
      </w:r>
      <w:r w:rsidR="00D265EE">
        <w:rPr>
          <w:lang w:val="en-GB"/>
        </w:rPr>
        <w:t xml:space="preserve"> of the indoor factory channel model</w:t>
      </w:r>
      <w:r w:rsidR="00D237B3">
        <w:rPr>
          <w:lang w:val="en-GB"/>
        </w:rPr>
        <w:t xml:space="preserve">, e.g., different clutter densities, different </w:t>
      </w:r>
      <w:proofErr w:type="gramStart"/>
      <w:r w:rsidR="00D237B3">
        <w:rPr>
          <w:lang w:val="en-GB"/>
        </w:rPr>
        <w:t>BS</w:t>
      </w:r>
      <w:proofErr w:type="gramEnd"/>
      <w:r w:rsidR="00D237B3">
        <w:rPr>
          <w:lang w:val="en-GB"/>
        </w:rPr>
        <w:t xml:space="preserve"> and UE heights</w:t>
      </w:r>
    </w:p>
    <w:p w14:paraId="3305A0A9" w14:textId="649D5613" w:rsidR="009D7904" w:rsidRPr="009D7904" w:rsidRDefault="00D237B3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 xml:space="preserve">Different </w:t>
      </w:r>
      <w:r w:rsidR="00066A7F">
        <w:rPr>
          <w:lang w:val="en-GB"/>
        </w:rPr>
        <w:t xml:space="preserve">UE </w:t>
      </w:r>
      <w:r w:rsidR="009D7904">
        <w:rPr>
          <w:lang w:val="en-GB"/>
        </w:rPr>
        <w:t>speeds and rotations</w:t>
      </w:r>
      <w:r w:rsidR="00066A7F">
        <w:rPr>
          <w:lang w:val="en-GB"/>
        </w:rPr>
        <w:t xml:space="preserve"> </w:t>
      </w:r>
    </w:p>
    <w:p w14:paraId="34AEFC33" w14:textId="60B13DED" w:rsidR="009D7904" w:rsidRPr="009D7904" w:rsidRDefault="00854F94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>Different PRS configurations,</w:t>
      </w:r>
      <w:r w:rsidR="009E6787">
        <w:rPr>
          <w:lang w:val="en-GB"/>
        </w:rPr>
        <w:t xml:space="preserve"> </w:t>
      </w:r>
      <w:r>
        <w:rPr>
          <w:lang w:val="en-GB"/>
        </w:rPr>
        <w:t>e.g., comb patterns, repetitions, number of samples</w:t>
      </w:r>
    </w:p>
    <w:p w14:paraId="7AEE10AC" w14:textId="75E9693F" w:rsidR="247270D8" w:rsidRPr="00936F15" w:rsidRDefault="00337759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>Different Tx/Rx beam configurations e.g., beamwidths, QCL assumptions</w:t>
      </w:r>
      <w:r w:rsidR="247270D8" w:rsidRPr="00936F15">
        <w:t>.</w:t>
      </w:r>
    </w:p>
    <w:p w14:paraId="0A2BCBB6" w14:textId="77777777" w:rsidR="00C121F5" w:rsidRDefault="0088676C" w:rsidP="0017269A">
      <w:pPr>
        <w:spacing w:before="240"/>
        <w:jc w:val="both"/>
        <w:rPr>
          <w:szCs w:val="22"/>
        </w:rPr>
      </w:pPr>
      <w:r>
        <w:rPr>
          <w:szCs w:val="22"/>
        </w:rPr>
        <w:t xml:space="preserve">The use of different </w:t>
      </w:r>
      <w:proofErr w:type="spellStart"/>
      <w:r>
        <w:rPr>
          <w:szCs w:val="22"/>
        </w:rPr>
        <w:t>InF</w:t>
      </w:r>
      <w:proofErr w:type="spellEnd"/>
      <w:r>
        <w:rPr>
          <w:szCs w:val="22"/>
        </w:rPr>
        <w:t xml:space="preserve"> scenarios for training and test data has already been agreed upon during RAN1#110-bis-e [2]</w:t>
      </w:r>
      <w:r w:rsidR="00C121F5">
        <w:rPr>
          <w:szCs w:val="22"/>
        </w:rPr>
        <w:t>, which assists in evaluating the AI/ML generalizability performance.</w:t>
      </w:r>
      <w:r>
        <w:rPr>
          <w:szCs w:val="22"/>
        </w:rPr>
        <w:t xml:space="preserve"> </w:t>
      </w:r>
    </w:p>
    <w:p w14:paraId="0B9AEB60" w14:textId="2E2986F9" w:rsidR="0048406F" w:rsidRDefault="00713D4B" w:rsidP="0017269A">
      <w:pPr>
        <w:spacing w:before="240"/>
        <w:jc w:val="both"/>
        <w:rPr>
          <w:szCs w:val="22"/>
        </w:rPr>
      </w:pPr>
      <w:r>
        <w:rPr>
          <w:szCs w:val="22"/>
        </w:rPr>
        <w:t>In addition</w:t>
      </w:r>
      <w:r w:rsidR="00682EE5">
        <w:rPr>
          <w:szCs w:val="22"/>
        </w:rPr>
        <w:t>, in the case of a strongly generalized AI/ML</w:t>
      </w:r>
      <w:r w:rsidRPr="00713D4B">
        <w:rPr>
          <w:szCs w:val="22"/>
        </w:rPr>
        <w:t xml:space="preserve"> model, it is important that the test set include samples from a UE that is not present during the training time</w:t>
      </w:r>
      <w:r w:rsidR="00884CDB">
        <w:rPr>
          <w:szCs w:val="22"/>
        </w:rPr>
        <w:t xml:space="preserve">. The size of such </w:t>
      </w:r>
      <w:r w:rsidR="00C756DB">
        <w:rPr>
          <w:szCs w:val="22"/>
        </w:rPr>
        <w:t xml:space="preserve">generalized </w:t>
      </w:r>
      <w:r w:rsidR="00884CDB">
        <w:rPr>
          <w:szCs w:val="22"/>
        </w:rPr>
        <w:t>data</w:t>
      </w:r>
      <w:r w:rsidR="00C756DB">
        <w:rPr>
          <w:szCs w:val="22"/>
        </w:rPr>
        <w:t xml:space="preserve"> samples</w:t>
      </w:r>
      <w:r w:rsidR="00884CDB">
        <w:rPr>
          <w:szCs w:val="22"/>
        </w:rPr>
        <w:t xml:space="preserve"> for the </w:t>
      </w:r>
      <w:r w:rsidR="006035C4">
        <w:rPr>
          <w:szCs w:val="22"/>
        </w:rPr>
        <w:t>test</w:t>
      </w:r>
      <w:r w:rsidR="006C4461">
        <w:rPr>
          <w:szCs w:val="22"/>
        </w:rPr>
        <w:t xml:space="preserve"> data</w:t>
      </w:r>
      <w:r w:rsidR="006035C4">
        <w:rPr>
          <w:szCs w:val="22"/>
        </w:rPr>
        <w:t xml:space="preserve"> </w:t>
      </w:r>
      <w:r w:rsidR="00884CDB">
        <w:rPr>
          <w:szCs w:val="22"/>
        </w:rPr>
        <w:t>set should also be carefully considered</w:t>
      </w:r>
      <w:r w:rsidR="006C4461">
        <w:rPr>
          <w:szCs w:val="22"/>
        </w:rPr>
        <w:t xml:space="preserve"> across a variety of configurations/scenarios</w:t>
      </w:r>
      <w:r w:rsidR="00884CDB">
        <w:rPr>
          <w:szCs w:val="22"/>
        </w:rPr>
        <w:t>.</w:t>
      </w:r>
    </w:p>
    <w:p w14:paraId="2BA18DA9" w14:textId="6E95F05C" w:rsidR="005D2189" w:rsidRDefault="005D2189" w:rsidP="247270D8">
      <w:pPr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t xml:space="preserve">Proposal </w:t>
      </w:r>
      <w:r w:rsidR="000E42E8">
        <w:rPr>
          <w:b/>
          <w:bCs/>
          <w:i/>
          <w:iCs/>
          <w:szCs w:val="22"/>
        </w:rPr>
        <w:t>1</w:t>
      </w:r>
      <w:r w:rsidRPr="247270D8">
        <w:rPr>
          <w:b/>
          <w:bCs/>
          <w:i/>
          <w:iCs/>
          <w:szCs w:val="22"/>
        </w:rPr>
        <w:t xml:space="preserve">: The evaluation methodology should be designed </w:t>
      </w:r>
      <w:r w:rsidR="00590131">
        <w:rPr>
          <w:b/>
          <w:bCs/>
          <w:i/>
          <w:iCs/>
          <w:szCs w:val="22"/>
        </w:rPr>
        <w:t xml:space="preserve">under a common generalizability </w:t>
      </w:r>
      <w:r w:rsidR="00F6211A">
        <w:rPr>
          <w:b/>
          <w:bCs/>
          <w:i/>
          <w:iCs/>
          <w:szCs w:val="22"/>
        </w:rPr>
        <w:t xml:space="preserve">framework, </w:t>
      </w:r>
      <w:r w:rsidR="00590131">
        <w:rPr>
          <w:b/>
          <w:bCs/>
          <w:i/>
          <w:iCs/>
          <w:szCs w:val="22"/>
        </w:rPr>
        <w:t xml:space="preserve">including </w:t>
      </w:r>
      <w:r w:rsidR="003E35CD">
        <w:rPr>
          <w:b/>
          <w:bCs/>
          <w:i/>
          <w:iCs/>
          <w:szCs w:val="22"/>
        </w:rPr>
        <w:t xml:space="preserve">additional </w:t>
      </w:r>
      <w:r w:rsidR="009A4010">
        <w:rPr>
          <w:b/>
          <w:bCs/>
          <w:i/>
          <w:iCs/>
          <w:szCs w:val="22"/>
        </w:rPr>
        <w:t>consider</w:t>
      </w:r>
      <w:r w:rsidR="003E35CD">
        <w:rPr>
          <w:b/>
          <w:bCs/>
          <w:i/>
          <w:iCs/>
          <w:szCs w:val="22"/>
        </w:rPr>
        <w:t>ations such as</w:t>
      </w:r>
      <w:r w:rsidR="009A4010">
        <w:rPr>
          <w:b/>
          <w:bCs/>
          <w:i/>
          <w:iCs/>
          <w:szCs w:val="22"/>
        </w:rPr>
        <w:t xml:space="preserve"> different UE mobility options</w:t>
      </w:r>
      <w:r w:rsidR="00C067E5">
        <w:rPr>
          <w:b/>
          <w:bCs/>
          <w:i/>
          <w:iCs/>
          <w:szCs w:val="22"/>
        </w:rPr>
        <w:t>, Tx/Rx beam configurations</w:t>
      </w:r>
      <w:r w:rsidR="009A4010">
        <w:rPr>
          <w:b/>
          <w:bCs/>
          <w:i/>
          <w:iCs/>
          <w:szCs w:val="22"/>
        </w:rPr>
        <w:t xml:space="preserve"> and </w:t>
      </w:r>
      <w:r w:rsidR="00C9529C">
        <w:rPr>
          <w:b/>
          <w:bCs/>
          <w:i/>
          <w:iCs/>
          <w:szCs w:val="22"/>
        </w:rPr>
        <w:t>DL-</w:t>
      </w:r>
      <w:r w:rsidR="00C067E5">
        <w:rPr>
          <w:b/>
          <w:bCs/>
          <w:i/>
          <w:iCs/>
          <w:szCs w:val="22"/>
        </w:rPr>
        <w:t>PRS configurations</w:t>
      </w:r>
      <w:r w:rsidR="00442767" w:rsidRPr="247270D8">
        <w:rPr>
          <w:b/>
          <w:bCs/>
          <w:i/>
          <w:iCs/>
          <w:szCs w:val="22"/>
        </w:rPr>
        <w:t>.</w:t>
      </w:r>
    </w:p>
    <w:p w14:paraId="4A5BFA30" w14:textId="4BE58CD5" w:rsidR="00B0461A" w:rsidRDefault="00B0461A" w:rsidP="00895241">
      <w:pPr>
        <w:pStyle w:val="Heading3"/>
      </w:pPr>
      <w:r>
        <w:t>Positioning AI/ML Model Update</w:t>
      </w:r>
    </w:p>
    <w:p w14:paraId="4599EEF6" w14:textId="77777777" w:rsidR="00B0461A" w:rsidRDefault="00B0461A" w:rsidP="00B0461A">
      <w:pPr>
        <w:jc w:val="both"/>
        <w:rPr>
          <w:szCs w:val="22"/>
        </w:rPr>
      </w:pPr>
      <w:r>
        <w:rPr>
          <w:szCs w:val="22"/>
        </w:rPr>
        <w:t xml:space="preserve">In the case of positioning, there are three choices in terms of AI/ML model deployment including the UE, gNB and LMF. These three nodes should also be well-coordinated in terms of the triggering, </w:t>
      </w:r>
      <w:proofErr w:type="gramStart"/>
      <w:r>
        <w:rPr>
          <w:szCs w:val="22"/>
        </w:rPr>
        <w:t>deployment</w:t>
      </w:r>
      <w:proofErr w:type="gramEnd"/>
      <w:r>
        <w:rPr>
          <w:szCs w:val="22"/>
        </w:rPr>
        <w:t xml:space="preserve"> and inference processing of the model.   </w:t>
      </w:r>
    </w:p>
    <w:p w14:paraId="3D711FF2" w14:textId="36C79C3F" w:rsidR="00B0461A" w:rsidRDefault="00B0461A" w:rsidP="00B0461A">
      <w:pPr>
        <w:jc w:val="both"/>
        <w:rPr>
          <w:szCs w:val="22"/>
        </w:rPr>
      </w:pPr>
      <w:r>
        <w:rPr>
          <w:szCs w:val="22"/>
        </w:rPr>
        <w:t>Due to dynamics and characteristics of the radio channel environment</w:t>
      </w:r>
      <w:r w:rsidR="00275FFB">
        <w:rPr>
          <w:szCs w:val="22"/>
        </w:rPr>
        <w:t xml:space="preserve"> as mentioned in the previous section</w:t>
      </w:r>
      <w:r>
        <w:rPr>
          <w:szCs w:val="22"/>
        </w:rPr>
        <w:t>, it is inevitable that a set of collected data will be at some point be outdated due to the 1) UE mobility/rotation 2) channel characteristics (NLOS, multipath, small- and large-scale fading effects, etc.). Thus, there is a need for a model monitoring and model update component which may be used to update the AI/ML model depending on the real-time dynamics or conditions of the evaluated environment at different points in time. This can also be fed back into the training model component to re-train the AI/ML model with the updated data.</w:t>
      </w:r>
      <w:r w:rsidR="006C4160">
        <w:rPr>
          <w:szCs w:val="22"/>
        </w:rPr>
        <w:t xml:space="preserve"> Model Robustness and Adaptability may be considered as part of the generalizability criteria.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_Ref110950424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presents our view on the definition of AI/ML model Robustness and Adaptability.</w:t>
      </w:r>
    </w:p>
    <w:p w14:paraId="37E352D1" w14:textId="3D988F87" w:rsidR="00B0461A" w:rsidRDefault="00B0461A" w:rsidP="00B0461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275FFB">
        <w:t>Model Robustness and Ad</w:t>
      </w:r>
      <w:r w:rsidR="00F30A72">
        <w:t>a</w:t>
      </w:r>
      <w:r w:rsidR="00275FFB">
        <w:t>ptability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6317"/>
      </w:tblGrid>
      <w:tr w:rsidR="00B0461A" w:rsidRPr="00FC505E" w14:paraId="3FD166E6" w14:textId="77777777" w:rsidTr="00A25D17">
        <w:tc>
          <w:tcPr>
            <w:tcW w:w="3177" w:type="dxa"/>
            <w:shd w:val="clear" w:color="auto" w:fill="auto"/>
            <w:vAlign w:val="center"/>
          </w:tcPr>
          <w:p w14:paraId="26ECF5D7" w14:textId="77777777" w:rsidR="00B0461A" w:rsidRPr="00FC505E" w:rsidRDefault="00B0461A" w:rsidP="00A25D17">
            <w:pPr>
              <w:spacing w:after="0"/>
              <w:jc w:val="center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Model Robustness</w:t>
            </w:r>
          </w:p>
        </w:tc>
        <w:tc>
          <w:tcPr>
            <w:tcW w:w="6317" w:type="dxa"/>
            <w:shd w:val="clear" w:color="auto" w:fill="auto"/>
          </w:tcPr>
          <w:p w14:paraId="6BA011BE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 xml:space="preserve">The robustness of </w:t>
            </w:r>
            <w:r>
              <w:rPr>
                <w:szCs w:val="22"/>
                <w:lang w:eastAsia="zh-CN"/>
              </w:rPr>
              <w:t>AI/ML</w:t>
            </w:r>
            <w:r w:rsidRPr="00FC505E">
              <w:rPr>
                <w:szCs w:val="22"/>
                <w:lang w:eastAsia="zh-CN"/>
              </w:rPr>
              <w:t xml:space="preserve"> models </w:t>
            </w:r>
            <w:r>
              <w:rPr>
                <w:szCs w:val="22"/>
                <w:lang w:eastAsia="zh-CN"/>
              </w:rPr>
              <w:t xml:space="preserve">via model inference monitoring and triggering model update </w:t>
            </w:r>
            <w:r w:rsidRPr="00FC505E">
              <w:rPr>
                <w:szCs w:val="22"/>
                <w:lang w:eastAsia="zh-CN"/>
              </w:rPr>
              <w:t xml:space="preserve">should be considered. </w:t>
            </w:r>
          </w:p>
          <w:p w14:paraId="76D5A1A7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Since AI/ML models are largely dependent on the type of data used to train the models, the robustness of such</w:t>
            </w:r>
            <w:r>
              <w:rPr>
                <w:szCs w:val="22"/>
                <w:lang w:eastAsia="zh-CN"/>
              </w:rPr>
              <w:t xml:space="preserve"> derived</w:t>
            </w:r>
            <w:r w:rsidRPr="00FC505E">
              <w:rPr>
                <w:szCs w:val="22"/>
                <w:lang w:eastAsia="zh-CN"/>
              </w:rPr>
              <w:t xml:space="preserve"> models needs to </w:t>
            </w:r>
            <w:proofErr w:type="gramStart"/>
            <w:r w:rsidRPr="00FC505E">
              <w:rPr>
                <w:szCs w:val="22"/>
                <w:lang w:eastAsia="zh-CN"/>
              </w:rPr>
              <w:t>validated</w:t>
            </w:r>
            <w:proofErr w:type="gramEnd"/>
            <w:r>
              <w:rPr>
                <w:szCs w:val="22"/>
                <w:lang w:eastAsia="zh-CN"/>
              </w:rPr>
              <w:t>/tested</w:t>
            </w:r>
            <w:r w:rsidRPr="00FC505E"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zh-CN"/>
              </w:rPr>
              <w:t xml:space="preserve">using different types of “good” and </w:t>
            </w:r>
            <w:r>
              <w:rPr>
                <w:szCs w:val="22"/>
                <w:lang w:eastAsia="zh-CN"/>
              </w:rPr>
              <w:lastRenderedPageBreak/>
              <w:t xml:space="preserve">“bad” data samples </w:t>
            </w:r>
            <w:r w:rsidRPr="00FC505E">
              <w:rPr>
                <w:szCs w:val="22"/>
                <w:lang w:eastAsia="zh-CN"/>
              </w:rPr>
              <w:t>due to the dependency on the channel models and associated assumptions used to generate the simulated data.</w:t>
            </w:r>
          </w:p>
          <w:p w14:paraId="7CA778C7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Further study robustness metrics</w:t>
            </w:r>
          </w:p>
        </w:tc>
      </w:tr>
      <w:tr w:rsidR="00B0461A" w:rsidRPr="00FC505E" w14:paraId="4A4ADA24" w14:textId="77777777" w:rsidTr="00A25D17">
        <w:tc>
          <w:tcPr>
            <w:tcW w:w="3177" w:type="dxa"/>
            <w:shd w:val="clear" w:color="auto" w:fill="auto"/>
            <w:vAlign w:val="center"/>
          </w:tcPr>
          <w:p w14:paraId="5F656217" w14:textId="77777777" w:rsidR="00B0461A" w:rsidRPr="00FC505E" w:rsidRDefault="00B0461A" w:rsidP="00A25D17">
            <w:pPr>
              <w:spacing w:after="0"/>
              <w:jc w:val="center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lastRenderedPageBreak/>
              <w:t>Adaptability</w:t>
            </w:r>
          </w:p>
        </w:tc>
        <w:tc>
          <w:tcPr>
            <w:tcW w:w="6317" w:type="dxa"/>
            <w:shd w:val="clear" w:color="auto" w:fill="auto"/>
          </w:tcPr>
          <w:p w14:paraId="4F70F2B5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Since radio channel and UE mobility are dynamic in nature, this may affect the overall performance of the trained models.</w:t>
            </w:r>
          </w:p>
          <w:p w14:paraId="3B1BE83D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Model update procedure and associated </w:t>
            </w:r>
            <w:r w:rsidRPr="00FC505E">
              <w:rPr>
                <w:szCs w:val="22"/>
                <w:lang w:eastAsia="zh-CN"/>
              </w:rPr>
              <w:t>accuracy of the model when it is deployed in an environment other than the environment the training data is extracted from</w:t>
            </w:r>
            <w:r>
              <w:rPr>
                <w:szCs w:val="22"/>
                <w:lang w:eastAsia="zh-CN"/>
              </w:rPr>
              <w:t xml:space="preserve"> should be evaluated</w:t>
            </w:r>
            <w:r w:rsidRPr="00FC505E">
              <w:rPr>
                <w:szCs w:val="22"/>
                <w:lang w:eastAsia="zh-CN"/>
              </w:rPr>
              <w:t>.</w:t>
            </w:r>
          </w:p>
          <w:p w14:paraId="38A947E0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This may depend on the chosen channel model and may affect aspects such as LOS/NLOS probability, multipath (reflectors and scatterers) and UE mobility assumptions</w:t>
            </w:r>
            <w:r>
              <w:rPr>
                <w:szCs w:val="22"/>
                <w:lang w:eastAsia="zh-CN"/>
              </w:rPr>
              <w:t xml:space="preserve"> at various locations</w:t>
            </w:r>
            <w:r w:rsidRPr="00FC505E">
              <w:rPr>
                <w:szCs w:val="22"/>
                <w:lang w:eastAsia="zh-CN"/>
              </w:rPr>
              <w:t>.</w:t>
            </w:r>
          </w:p>
          <w:p w14:paraId="51371C70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Further study adaptability metrics</w:t>
            </w:r>
          </w:p>
        </w:tc>
      </w:tr>
    </w:tbl>
    <w:p w14:paraId="349F6EAC" w14:textId="77777777" w:rsidR="00B0461A" w:rsidRDefault="00B0461A" w:rsidP="00B0461A">
      <w:pPr>
        <w:jc w:val="both"/>
        <w:rPr>
          <w:szCs w:val="22"/>
        </w:rPr>
      </w:pPr>
    </w:p>
    <w:p w14:paraId="7C119A5E" w14:textId="0E0200BA" w:rsidR="00B0461A" w:rsidRDefault="00B0461A" w:rsidP="00B0461A">
      <w:pPr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t xml:space="preserve">Proposal </w:t>
      </w:r>
      <w:r w:rsidR="006C65E0">
        <w:rPr>
          <w:b/>
          <w:bCs/>
          <w:i/>
          <w:iCs/>
          <w:szCs w:val="22"/>
        </w:rPr>
        <w:t>2</w:t>
      </w:r>
      <w:r w:rsidRPr="00412BC4">
        <w:rPr>
          <w:b/>
          <w:bCs/>
          <w:i/>
          <w:iCs/>
          <w:szCs w:val="22"/>
        </w:rPr>
        <w:t xml:space="preserve">: </w:t>
      </w:r>
      <w:r>
        <w:rPr>
          <w:b/>
          <w:bCs/>
          <w:i/>
          <w:iCs/>
          <w:szCs w:val="22"/>
        </w:rPr>
        <w:t xml:space="preserve">The positioning AI/ML model evaluation </w:t>
      </w:r>
      <w:r w:rsidRPr="247270D8">
        <w:rPr>
          <w:b/>
          <w:bCs/>
          <w:i/>
          <w:iCs/>
          <w:szCs w:val="22"/>
        </w:rPr>
        <w:t xml:space="preserve">methodology </w:t>
      </w:r>
      <w:r>
        <w:rPr>
          <w:b/>
          <w:bCs/>
          <w:i/>
          <w:iCs/>
          <w:szCs w:val="22"/>
        </w:rPr>
        <w:t>should support scenarios evaluating a model's robustness and adaptability</w:t>
      </w:r>
      <w:r w:rsidR="0077375A">
        <w:rPr>
          <w:b/>
          <w:bCs/>
          <w:i/>
          <w:iCs/>
          <w:szCs w:val="22"/>
        </w:rPr>
        <w:t xml:space="preserve">, e.g., </w:t>
      </w:r>
      <w:r w:rsidR="005F52BA">
        <w:rPr>
          <w:b/>
          <w:bCs/>
          <w:i/>
          <w:iCs/>
          <w:szCs w:val="22"/>
        </w:rPr>
        <w:t xml:space="preserve">including </w:t>
      </w:r>
      <w:r w:rsidR="00F61FE3">
        <w:rPr>
          <w:b/>
          <w:bCs/>
          <w:i/>
          <w:iCs/>
          <w:szCs w:val="22"/>
        </w:rPr>
        <w:t>how often</w:t>
      </w:r>
      <w:r w:rsidR="00FC3BD6">
        <w:rPr>
          <w:b/>
          <w:bCs/>
          <w:i/>
          <w:iCs/>
          <w:szCs w:val="22"/>
        </w:rPr>
        <w:t xml:space="preserve"> a</w:t>
      </w:r>
      <w:r w:rsidR="003F4476">
        <w:rPr>
          <w:b/>
          <w:bCs/>
          <w:i/>
          <w:iCs/>
          <w:szCs w:val="22"/>
        </w:rPr>
        <w:t>n</w:t>
      </w:r>
      <w:r w:rsidR="006C65E0">
        <w:rPr>
          <w:b/>
          <w:bCs/>
          <w:i/>
          <w:iCs/>
          <w:szCs w:val="22"/>
        </w:rPr>
        <w:t xml:space="preserve"> </w:t>
      </w:r>
      <w:r w:rsidR="00F61FE3">
        <w:rPr>
          <w:b/>
          <w:bCs/>
          <w:i/>
          <w:iCs/>
          <w:szCs w:val="22"/>
        </w:rPr>
        <w:t xml:space="preserve">AI/ML evaluation </w:t>
      </w:r>
      <w:r w:rsidR="006C65E0">
        <w:rPr>
          <w:b/>
          <w:bCs/>
          <w:i/>
          <w:iCs/>
          <w:szCs w:val="22"/>
        </w:rPr>
        <w:t>model</w:t>
      </w:r>
      <w:r w:rsidR="005F52BA">
        <w:rPr>
          <w:b/>
          <w:bCs/>
          <w:i/>
          <w:iCs/>
          <w:szCs w:val="22"/>
        </w:rPr>
        <w:t xml:space="preserve"> </w:t>
      </w:r>
      <w:r w:rsidR="00F61FE3">
        <w:rPr>
          <w:b/>
          <w:bCs/>
          <w:i/>
          <w:iCs/>
          <w:szCs w:val="22"/>
        </w:rPr>
        <w:t xml:space="preserve">is </w:t>
      </w:r>
      <w:r w:rsidR="005F52BA">
        <w:rPr>
          <w:b/>
          <w:bCs/>
          <w:i/>
          <w:iCs/>
          <w:szCs w:val="22"/>
        </w:rPr>
        <w:t>update</w:t>
      </w:r>
      <w:r w:rsidR="00F61FE3">
        <w:rPr>
          <w:b/>
          <w:bCs/>
          <w:i/>
          <w:iCs/>
          <w:szCs w:val="22"/>
        </w:rPr>
        <w:t>d</w:t>
      </w:r>
      <w:r w:rsidR="005F52BA">
        <w:rPr>
          <w:b/>
          <w:bCs/>
          <w:i/>
          <w:iCs/>
          <w:szCs w:val="22"/>
        </w:rPr>
        <w:t xml:space="preserve"> </w:t>
      </w:r>
      <w:r w:rsidR="00F61FE3">
        <w:rPr>
          <w:b/>
          <w:bCs/>
          <w:i/>
          <w:iCs/>
          <w:szCs w:val="22"/>
        </w:rPr>
        <w:t xml:space="preserve">based on a particular </w:t>
      </w:r>
      <w:r w:rsidR="00FC3BD6">
        <w:rPr>
          <w:b/>
          <w:bCs/>
          <w:i/>
          <w:iCs/>
          <w:szCs w:val="22"/>
        </w:rPr>
        <w:t xml:space="preserve">evaluation </w:t>
      </w:r>
      <w:r w:rsidR="003F4476">
        <w:rPr>
          <w:b/>
          <w:bCs/>
          <w:i/>
          <w:iCs/>
          <w:szCs w:val="22"/>
        </w:rPr>
        <w:t>criterion</w:t>
      </w:r>
      <w:r>
        <w:rPr>
          <w:b/>
          <w:bCs/>
          <w:i/>
          <w:iCs/>
          <w:szCs w:val="22"/>
        </w:rPr>
        <w:t>.</w:t>
      </w:r>
      <w:r w:rsidR="006C65E0">
        <w:rPr>
          <w:b/>
          <w:bCs/>
          <w:i/>
          <w:iCs/>
          <w:szCs w:val="22"/>
        </w:rPr>
        <w:t xml:space="preserve"> FFS any other relevant criteria.</w:t>
      </w:r>
    </w:p>
    <w:p w14:paraId="319DAC87" w14:textId="443318CB" w:rsidR="00FC3342" w:rsidRDefault="00AD4D54" w:rsidP="00FC3342">
      <w:pPr>
        <w:pStyle w:val="Heading2"/>
      </w:pPr>
      <w:r>
        <w:t xml:space="preserve">Positioning AI/ML </w:t>
      </w:r>
      <w:r w:rsidR="007D7D89">
        <w:t xml:space="preserve">Model Complexity </w:t>
      </w:r>
    </w:p>
    <w:p w14:paraId="561A6647" w14:textId="77777777" w:rsidR="000C07A9" w:rsidRDefault="000C07A9" w:rsidP="000C07A9">
      <w:pPr>
        <w:spacing w:before="240" w:after="0"/>
        <w:jc w:val="both"/>
      </w:pPr>
      <w:r w:rsidRPr="00AD4E0E">
        <w:t xml:space="preserve">The complexity of the AI/ML positioning techniques can especially impact the UE </w:t>
      </w:r>
      <w:r>
        <w:t xml:space="preserve">positioning </w:t>
      </w:r>
      <w:r w:rsidRPr="00AD4E0E">
        <w:t>performance in terms of power consumption</w:t>
      </w:r>
      <w:r>
        <w:t xml:space="preserve">. AI/ML models which perform well in positioning </w:t>
      </w:r>
      <w:proofErr w:type="gramStart"/>
      <w:r>
        <w:t>scenarios, but</w:t>
      </w:r>
      <w:proofErr w:type="gramEnd"/>
      <w:r>
        <w:t xml:space="preserve"> have high complexity may not be realistic from an implementation perspective for UE-based approaches. However, at the same time UE-assisted positioning approaches can leverage the computational ability of the LMF and therefore complexity constraint may be relaxed to some extent.</w:t>
      </w:r>
    </w:p>
    <w:p w14:paraId="3C3B9D9D" w14:textId="62752F2C" w:rsidR="000C07A9" w:rsidRPr="000C07A9" w:rsidRDefault="000C07A9" w:rsidP="002F3D4A">
      <w:pPr>
        <w:spacing w:before="240"/>
        <w:jc w:val="both"/>
      </w:pPr>
      <w:r w:rsidRPr="00F8014B">
        <w:rPr>
          <w:b/>
          <w:bCs/>
          <w:i/>
          <w:iCs/>
          <w:szCs w:val="22"/>
          <w:lang w:eastAsia="zh-CN"/>
        </w:rPr>
        <w:t xml:space="preserve">Observation </w:t>
      </w:r>
      <w:r w:rsidR="00E97283">
        <w:rPr>
          <w:b/>
          <w:bCs/>
          <w:i/>
          <w:iCs/>
          <w:szCs w:val="22"/>
          <w:lang w:eastAsia="zh-CN"/>
        </w:rPr>
        <w:t>1</w:t>
      </w:r>
      <w:r w:rsidRPr="00200841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AI/ML models for positioning require a careful balance between performance and complexity depending on the type </w:t>
      </w:r>
      <w:r w:rsidR="005A48B8">
        <w:rPr>
          <w:b/>
          <w:bCs/>
          <w:i/>
          <w:iCs/>
          <w:szCs w:val="22"/>
          <w:lang w:eastAsia="zh-CN"/>
        </w:rPr>
        <w:t xml:space="preserve">of </w:t>
      </w:r>
      <w:r>
        <w:rPr>
          <w:b/>
          <w:bCs/>
          <w:i/>
          <w:iCs/>
          <w:szCs w:val="22"/>
          <w:lang w:eastAsia="zh-CN"/>
        </w:rPr>
        <w:t>positioning mode (UE-assisted or UE-based)</w:t>
      </w:r>
      <w:r w:rsidR="00AB2AF2">
        <w:rPr>
          <w:b/>
          <w:bCs/>
          <w:i/>
          <w:iCs/>
          <w:szCs w:val="22"/>
          <w:lang w:eastAsia="zh-CN"/>
        </w:rPr>
        <w:t>.</w:t>
      </w:r>
    </w:p>
    <w:p w14:paraId="2DE821FA" w14:textId="523AC43D" w:rsidR="005C3017" w:rsidRDefault="00AC0532" w:rsidP="009A6136">
      <w:pPr>
        <w:spacing w:before="240"/>
        <w:jc w:val="both"/>
      </w:pPr>
      <w:r>
        <w:t xml:space="preserve">Although FLOPs </w:t>
      </w:r>
      <w:r w:rsidR="00B35397">
        <w:t>may</w:t>
      </w:r>
      <w:r>
        <w:t xml:space="preserve"> be considered a </w:t>
      </w:r>
      <w:r w:rsidR="00B35397">
        <w:t xml:space="preserve">meaningful metric of evaluating algorithmic complexity, </w:t>
      </w:r>
      <w:r w:rsidR="0072266E">
        <w:t>the hardware and software platforms</w:t>
      </w:r>
      <w:r w:rsidR="00963C87">
        <w:t xml:space="preserve"> (e.g.</w:t>
      </w:r>
      <w:r w:rsidR="00AD2AC4">
        <w:t>,</w:t>
      </w:r>
      <w:r w:rsidR="00963C87">
        <w:t xml:space="preserve"> </w:t>
      </w:r>
      <w:r w:rsidR="00EE1EDE">
        <w:t xml:space="preserve">AI/ML </w:t>
      </w:r>
      <w:r w:rsidR="00963C87">
        <w:t>libraries used)</w:t>
      </w:r>
      <w:r w:rsidR="0072266E">
        <w:t xml:space="preserve"> used to derive the FLOP count should also</w:t>
      </w:r>
      <w:r w:rsidR="00471A45">
        <w:t xml:space="preserve"> be</w:t>
      </w:r>
      <w:r w:rsidR="0072266E">
        <w:t xml:space="preserve"> considered </w:t>
      </w:r>
      <w:r w:rsidR="00963C87">
        <w:t xml:space="preserve">in the </w:t>
      </w:r>
      <w:r w:rsidR="009A6136">
        <w:t>e</w:t>
      </w:r>
      <w:r w:rsidR="00963C87">
        <w:t>valuation</w:t>
      </w:r>
      <w:r w:rsidR="0072266E">
        <w:t xml:space="preserve"> </w:t>
      </w:r>
      <w:r w:rsidR="009A6136">
        <w:t>as AI/ML algorithm</w:t>
      </w:r>
      <w:r w:rsidR="00603E43">
        <w:t>s</w:t>
      </w:r>
      <w:r w:rsidR="009A6136">
        <w:t xml:space="preserve"> </w:t>
      </w:r>
      <w:r w:rsidR="00603E43">
        <w:t xml:space="preserve">with same </w:t>
      </w:r>
      <w:r w:rsidR="009A6136">
        <w:t>flop count may potentially lead to different runtimes on different platforms</w:t>
      </w:r>
      <w:r w:rsidR="003271DC">
        <w:t xml:space="preserve"> and systems</w:t>
      </w:r>
      <w:r w:rsidR="009A6136">
        <w:t xml:space="preserve">. </w:t>
      </w:r>
    </w:p>
    <w:p w14:paraId="3CA25F18" w14:textId="64685332" w:rsidR="009667DF" w:rsidRDefault="00002842" w:rsidP="009A6136">
      <w:pPr>
        <w:spacing w:before="240"/>
        <w:jc w:val="both"/>
        <w:rPr>
          <w:szCs w:val="22"/>
        </w:rPr>
      </w:pPr>
      <w:r w:rsidRPr="00002842">
        <w:rPr>
          <w:szCs w:val="22"/>
        </w:rPr>
        <w:t>The resource</w:t>
      </w:r>
      <w:r>
        <w:rPr>
          <w:szCs w:val="22"/>
        </w:rPr>
        <w:t>s</w:t>
      </w:r>
      <w:r w:rsidRPr="00002842">
        <w:rPr>
          <w:szCs w:val="22"/>
        </w:rPr>
        <w:t xml:space="preserve"> r</w:t>
      </w:r>
      <w:r>
        <w:rPr>
          <w:szCs w:val="22"/>
        </w:rPr>
        <w:t xml:space="preserve">equired to execute an AI/ML model should also be further considered in terms of </w:t>
      </w:r>
      <w:r w:rsidR="003271DC">
        <w:rPr>
          <w:szCs w:val="22"/>
        </w:rPr>
        <w:t xml:space="preserve">execution </w:t>
      </w:r>
      <w:r w:rsidR="007B07A2">
        <w:rPr>
          <w:szCs w:val="22"/>
        </w:rPr>
        <w:t xml:space="preserve">time, memory, </w:t>
      </w:r>
      <w:proofErr w:type="gramStart"/>
      <w:r w:rsidR="007B07A2">
        <w:rPr>
          <w:szCs w:val="22"/>
        </w:rPr>
        <w:t>inputs</w:t>
      </w:r>
      <w:proofErr w:type="gramEnd"/>
      <w:r w:rsidR="007B07A2">
        <w:rPr>
          <w:szCs w:val="22"/>
        </w:rPr>
        <w:t xml:space="preserve"> and outputs as well hardware considerations</w:t>
      </w:r>
      <w:r w:rsidR="00051B5E">
        <w:rPr>
          <w:szCs w:val="22"/>
        </w:rPr>
        <w:t xml:space="preserve">. </w:t>
      </w:r>
      <w:r w:rsidR="003B12F1">
        <w:rPr>
          <w:szCs w:val="22"/>
        </w:rPr>
        <w:t>Therefore</w:t>
      </w:r>
      <w:r w:rsidR="00463EFD">
        <w:rPr>
          <w:szCs w:val="22"/>
        </w:rPr>
        <w:t>,</w:t>
      </w:r>
      <w:r w:rsidR="003B12F1">
        <w:rPr>
          <w:szCs w:val="22"/>
        </w:rPr>
        <w:t xml:space="preserve"> each AI/ML model should be </w:t>
      </w:r>
      <w:r w:rsidR="007079E0">
        <w:rPr>
          <w:szCs w:val="22"/>
        </w:rPr>
        <w:t>studied in an objective manner independent of the type of implementation</w:t>
      </w:r>
      <w:r w:rsidR="005E4D8F">
        <w:rPr>
          <w:szCs w:val="22"/>
        </w:rPr>
        <w:t>, software platforms or hardware systems.</w:t>
      </w:r>
    </w:p>
    <w:p w14:paraId="52AE4705" w14:textId="71BC9D2D" w:rsidR="00FE1C93" w:rsidRDefault="002A2798" w:rsidP="009A6136">
      <w:pPr>
        <w:spacing w:before="240"/>
        <w:jc w:val="both"/>
        <w:rPr>
          <w:szCs w:val="22"/>
        </w:rPr>
      </w:pPr>
      <w:r>
        <w:rPr>
          <w:szCs w:val="22"/>
        </w:rPr>
        <w:t>Further aspects of consideration for evaluating the AI/ML model complexity in the context of positioning include:</w:t>
      </w:r>
    </w:p>
    <w:p w14:paraId="0850264C" w14:textId="272ECFB4" w:rsidR="005C08B5" w:rsidRDefault="00861C56" w:rsidP="005D3DB2">
      <w:pPr>
        <w:pStyle w:val="ListParagraph"/>
        <w:numPr>
          <w:ilvl w:val="0"/>
          <w:numId w:val="19"/>
        </w:numPr>
        <w:spacing w:before="240"/>
        <w:jc w:val="both"/>
      </w:pPr>
      <w:r w:rsidRPr="005D3DB2">
        <w:t>Input size definition</w:t>
      </w:r>
      <w:r w:rsidR="00A55937" w:rsidRPr="005D3DB2">
        <w:t>: Defined as the number of bits required to represent the input</w:t>
      </w:r>
      <w:r w:rsidR="007A06B0" w:rsidRPr="005D3DB2">
        <w:t xml:space="preserve"> </w:t>
      </w:r>
      <w:r w:rsidR="00C8358D">
        <w:rPr>
          <w:lang w:val="en-US"/>
        </w:rPr>
        <w:t xml:space="preserve">or features </w:t>
      </w:r>
      <w:r w:rsidR="007A06B0" w:rsidRPr="005D3DB2">
        <w:t>of an algorithm</w:t>
      </w:r>
      <w:r w:rsidR="00A55937" w:rsidRPr="005D3DB2">
        <w:t>, e.g., training data set</w:t>
      </w:r>
      <w:r w:rsidR="00505542" w:rsidRPr="005D3DB2">
        <w:t xml:space="preserve"> and largely depends on the type of data</w:t>
      </w:r>
      <w:r w:rsidR="005C08B5" w:rsidRPr="005D3DB2">
        <w:t>, which impacts the time complexity of an algorithm.</w:t>
      </w:r>
    </w:p>
    <w:p w14:paraId="0ADEA347" w14:textId="58462B56" w:rsidR="001E1AFE" w:rsidRPr="002A2798" w:rsidRDefault="001E1AFE" w:rsidP="005D3DB2">
      <w:pPr>
        <w:pStyle w:val="ListParagraph"/>
        <w:numPr>
          <w:ilvl w:val="0"/>
          <w:numId w:val="19"/>
        </w:numPr>
        <w:spacing w:before="240"/>
        <w:jc w:val="both"/>
      </w:pPr>
      <w:r>
        <w:rPr>
          <w:lang w:val="en-GB"/>
        </w:rPr>
        <w:t xml:space="preserve">Type of training including AI/ML </w:t>
      </w:r>
      <w:r w:rsidR="004B122B">
        <w:rPr>
          <w:lang w:val="en-GB"/>
        </w:rPr>
        <w:t>in terms of online and offline training, typically offline training may require more time when compared to online training in a</w:t>
      </w:r>
      <w:r w:rsidR="0004484F">
        <w:rPr>
          <w:lang w:val="en-GB"/>
        </w:rPr>
        <w:t>n already</w:t>
      </w:r>
      <w:r w:rsidR="004B122B">
        <w:rPr>
          <w:lang w:val="en-GB"/>
        </w:rPr>
        <w:t xml:space="preserve"> deployed system</w:t>
      </w:r>
    </w:p>
    <w:p w14:paraId="32162E96" w14:textId="7383FE71" w:rsidR="00F036B9" w:rsidRPr="00C86A9E" w:rsidRDefault="00471212" w:rsidP="000836C7">
      <w:pPr>
        <w:pStyle w:val="ListParagraph"/>
        <w:numPr>
          <w:ilvl w:val="0"/>
          <w:numId w:val="19"/>
        </w:numPr>
        <w:spacing w:before="240"/>
        <w:jc w:val="both"/>
        <w:rPr>
          <w:b/>
          <w:bCs/>
          <w:i/>
          <w:iCs/>
        </w:rPr>
      </w:pPr>
      <w:r>
        <w:rPr>
          <w:lang w:val="en-GB"/>
        </w:rPr>
        <w:t>Complexity type</w:t>
      </w:r>
      <w:r w:rsidR="00505542">
        <w:rPr>
          <w:lang w:val="en-GB"/>
        </w:rPr>
        <w:t xml:space="preserve">: </w:t>
      </w:r>
      <w:r w:rsidR="0014306D">
        <w:rPr>
          <w:lang w:val="en-GB"/>
        </w:rPr>
        <w:t>AI/ML algorithm</w:t>
      </w:r>
      <w:r w:rsidR="00CA1E84">
        <w:rPr>
          <w:lang w:val="en-GB"/>
        </w:rPr>
        <w:t>ic complexity</w:t>
      </w:r>
      <w:r w:rsidR="0014306D">
        <w:rPr>
          <w:lang w:val="en-GB"/>
        </w:rPr>
        <w:t xml:space="preserve"> may be defined in terms of one the</w:t>
      </w:r>
      <w:r w:rsidR="00502F3B">
        <w:rPr>
          <w:lang w:val="en-GB"/>
        </w:rPr>
        <w:t xml:space="preserve"> of the</w:t>
      </w:r>
      <w:r w:rsidR="0014306D">
        <w:rPr>
          <w:lang w:val="en-GB"/>
        </w:rPr>
        <w:t xml:space="preserve"> following </w:t>
      </w:r>
      <w:r>
        <w:rPr>
          <w:lang w:val="en-GB"/>
        </w:rPr>
        <w:t>types</w:t>
      </w:r>
      <w:r w:rsidR="00502F3B">
        <w:rPr>
          <w:lang w:val="en-GB"/>
        </w:rPr>
        <w:t xml:space="preserve"> of complexity</w:t>
      </w:r>
      <w:r w:rsidR="00CA1E84">
        <w:rPr>
          <w:lang w:val="en-GB"/>
        </w:rPr>
        <w:t>: worst-case, best-case</w:t>
      </w:r>
      <w:r w:rsidR="006B2AF5">
        <w:rPr>
          <w:lang w:val="en-GB"/>
        </w:rPr>
        <w:t>, average-</w:t>
      </w:r>
      <w:proofErr w:type="gramStart"/>
      <w:r w:rsidR="006B2AF5">
        <w:rPr>
          <w:lang w:val="en-GB"/>
        </w:rPr>
        <w:t>case</w:t>
      </w:r>
      <w:proofErr w:type="gramEnd"/>
      <w:r w:rsidR="006B2AF5">
        <w:rPr>
          <w:lang w:val="en-GB"/>
        </w:rPr>
        <w:t xml:space="preserve"> and amortized complexity</w:t>
      </w:r>
    </w:p>
    <w:p w14:paraId="29C53C13" w14:textId="0638DA30" w:rsidR="00C86A9E" w:rsidRPr="00C86A9E" w:rsidRDefault="00C86A9E" w:rsidP="00C86A9E">
      <w:pPr>
        <w:spacing w:before="240"/>
        <w:jc w:val="both"/>
      </w:pPr>
      <w:r w:rsidRPr="00C86A9E">
        <w:t xml:space="preserve">A further </w:t>
      </w:r>
      <w:r w:rsidR="00EE1EDE">
        <w:t>aspect</w:t>
      </w:r>
      <w:r>
        <w:t xml:space="preserve"> may be</w:t>
      </w:r>
      <w:r w:rsidR="001E002C">
        <w:t xml:space="preserve"> to</w:t>
      </w:r>
      <w:r>
        <w:t xml:space="preserve"> characterize the AI/ML algorithm used for evaluation using the Big O notation</w:t>
      </w:r>
      <w:r w:rsidR="006443C4">
        <w:t xml:space="preserve">, which </w:t>
      </w:r>
      <w:r w:rsidR="00BC766F">
        <w:t>i</w:t>
      </w:r>
      <w:r w:rsidR="00003D02">
        <w:t xml:space="preserve">s </w:t>
      </w:r>
      <w:r w:rsidR="006443C4">
        <w:t>generally used to define the time/resources used to</w:t>
      </w:r>
      <w:r w:rsidR="00E548B3">
        <w:t xml:space="preserve"> solve a computing problem including AI/ML algorithms. </w:t>
      </w:r>
    </w:p>
    <w:p w14:paraId="3C487F16" w14:textId="2031D3EF" w:rsidR="00A16A20" w:rsidRPr="00A16A20" w:rsidRDefault="005A258B" w:rsidP="00D175D3">
      <w:pPr>
        <w:spacing w:before="240"/>
        <w:jc w:val="both"/>
        <w:rPr>
          <w:b/>
          <w:bCs/>
          <w:i/>
          <w:iCs/>
          <w:szCs w:val="22"/>
        </w:rPr>
      </w:pPr>
      <w:r w:rsidRPr="00F036B9">
        <w:rPr>
          <w:b/>
          <w:bCs/>
          <w:i/>
          <w:iCs/>
        </w:rPr>
        <w:lastRenderedPageBreak/>
        <w:t xml:space="preserve">Proposal </w:t>
      </w:r>
      <w:r>
        <w:rPr>
          <w:b/>
          <w:bCs/>
          <w:i/>
          <w:iCs/>
        </w:rPr>
        <w:t>3</w:t>
      </w:r>
      <w:r w:rsidRPr="00F036B9">
        <w:rPr>
          <w:b/>
          <w:bCs/>
          <w:i/>
          <w:iCs/>
        </w:rPr>
        <w:t>: In addition to FLOP counts, the</w:t>
      </w:r>
      <w:r>
        <w:rPr>
          <w:b/>
          <w:bCs/>
          <w:i/>
          <w:iCs/>
        </w:rPr>
        <w:t xml:space="preserve"> AI/ML positioning</w:t>
      </w:r>
      <w:r w:rsidRPr="00F036B9">
        <w:rPr>
          <w:b/>
          <w:bCs/>
          <w:i/>
          <w:iCs/>
        </w:rPr>
        <w:t xml:space="preserve"> evaluation should also consider the </w:t>
      </w:r>
      <w:r>
        <w:rPr>
          <w:b/>
          <w:bCs/>
          <w:i/>
          <w:iCs/>
        </w:rPr>
        <w:t>type of data being used as input, training type, e.g., offline vs online, complexity type, e.g., worst-case/average-case</w:t>
      </w:r>
      <w:r w:rsidRPr="00F036B9">
        <w:rPr>
          <w:b/>
          <w:bCs/>
          <w:i/>
          <w:iCs/>
        </w:rPr>
        <w:t>.</w:t>
      </w:r>
    </w:p>
    <w:p w14:paraId="7DE9C888" w14:textId="49937EE8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89EB10" w14:textId="49DAB72A" w:rsidR="00502A03" w:rsidRDefault="00502A03" w:rsidP="007B7739">
      <w:pPr>
        <w:rPr>
          <w:szCs w:val="22"/>
          <w:lang w:eastAsia="ja-JP"/>
        </w:rPr>
      </w:pPr>
      <w:r>
        <w:rPr>
          <w:szCs w:val="22"/>
          <w:lang w:eastAsia="ja-JP"/>
        </w:rPr>
        <w:t>Th</w:t>
      </w:r>
      <w:r w:rsidR="00446003">
        <w:rPr>
          <w:szCs w:val="22"/>
          <w:lang w:eastAsia="ja-JP"/>
        </w:rPr>
        <w:t>is</w:t>
      </w:r>
      <w:r>
        <w:rPr>
          <w:szCs w:val="22"/>
          <w:lang w:eastAsia="ja-JP"/>
        </w:rPr>
        <w:t xml:space="preserve"> </w:t>
      </w:r>
      <w:r w:rsidR="00446003">
        <w:rPr>
          <w:szCs w:val="22"/>
          <w:lang w:eastAsia="ja-JP"/>
        </w:rPr>
        <w:t>discussion</w:t>
      </w:r>
      <w:r>
        <w:rPr>
          <w:szCs w:val="22"/>
          <w:lang w:eastAsia="ja-JP"/>
        </w:rPr>
        <w:t xml:space="preserve"> </w:t>
      </w:r>
      <w:r w:rsidR="00446003">
        <w:rPr>
          <w:szCs w:val="22"/>
          <w:lang w:eastAsia="ja-JP"/>
        </w:rPr>
        <w:t xml:space="preserve">paper has noted the following </w:t>
      </w:r>
      <w:r w:rsidR="009010C9">
        <w:rPr>
          <w:szCs w:val="22"/>
          <w:lang w:eastAsia="ja-JP"/>
        </w:rPr>
        <w:t>observations with respect to the AI/ML positioning evaluations</w:t>
      </w:r>
      <w:r>
        <w:rPr>
          <w:szCs w:val="22"/>
          <w:lang w:eastAsia="ja-JP"/>
        </w:rPr>
        <w:t>:</w:t>
      </w:r>
    </w:p>
    <w:p w14:paraId="7AC13EA1" w14:textId="5215BC06" w:rsidR="00714EC2" w:rsidRDefault="00D87843" w:rsidP="007B7739">
      <w:pPr>
        <w:rPr>
          <w:szCs w:val="22"/>
          <w:lang w:eastAsia="ja-JP"/>
        </w:rPr>
      </w:pPr>
      <w:r w:rsidRPr="00F8014B">
        <w:rPr>
          <w:b/>
          <w:bCs/>
          <w:i/>
          <w:iCs/>
          <w:szCs w:val="22"/>
          <w:lang w:eastAsia="zh-CN"/>
        </w:rPr>
        <w:t xml:space="preserve">Observation </w:t>
      </w:r>
      <w:r w:rsidR="00E97283">
        <w:rPr>
          <w:b/>
          <w:bCs/>
          <w:i/>
          <w:iCs/>
          <w:szCs w:val="22"/>
          <w:lang w:eastAsia="zh-CN"/>
        </w:rPr>
        <w:t>1</w:t>
      </w:r>
      <w:r w:rsidRPr="00200841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AI/ML models for positioning require a careful balance between performance and complexity depending on the type </w:t>
      </w:r>
      <w:r w:rsidR="00713F25">
        <w:rPr>
          <w:b/>
          <w:bCs/>
          <w:i/>
          <w:iCs/>
          <w:szCs w:val="22"/>
          <w:lang w:eastAsia="zh-CN"/>
        </w:rPr>
        <w:t xml:space="preserve">of </w:t>
      </w:r>
      <w:r>
        <w:rPr>
          <w:b/>
          <w:bCs/>
          <w:i/>
          <w:iCs/>
          <w:szCs w:val="22"/>
          <w:lang w:eastAsia="zh-CN"/>
        </w:rPr>
        <w:t>positioning mode (UE-assisted or UE-based).</w:t>
      </w:r>
    </w:p>
    <w:p w14:paraId="23BC378E" w14:textId="5759FCDD" w:rsidR="0083185F" w:rsidRPr="007B7739" w:rsidRDefault="00073252" w:rsidP="007B7739">
      <w:pPr>
        <w:rPr>
          <w:bCs/>
          <w:szCs w:val="22"/>
        </w:rPr>
      </w:pPr>
      <w:r w:rsidRPr="00D97C2B">
        <w:rPr>
          <w:szCs w:val="22"/>
          <w:lang w:eastAsia="ja-JP"/>
        </w:rPr>
        <w:t>The</w:t>
      </w:r>
      <w:r w:rsidR="005E2229" w:rsidRPr="00D97C2B">
        <w:rPr>
          <w:szCs w:val="22"/>
          <w:lang w:eastAsia="ja-JP"/>
        </w:rPr>
        <w:t xml:space="preserve"> </w:t>
      </w:r>
      <w:r w:rsidR="00312474">
        <w:rPr>
          <w:szCs w:val="22"/>
          <w:lang w:eastAsia="ja-JP"/>
        </w:rPr>
        <w:t xml:space="preserve">discussion </w:t>
      </w:r>
      <w:r w:rsidR="008065E4" w:rsidRPr="00D97C2B">
        <w:rPr>
          <w:szCs w:val="22"/>
          <w:lang w:eastAsia="ja-JP"/>
        </w:rPr>
        <w:t>proposals</w:t>
      </w:r>
      <w:r w:rsidR="0014211D">
        <w:rPr>
          <w:szCs w:val="22"/>
          <w:lang w:eastAsia="ja-JP"/>
        </w:rPr>
        <w:t xml:space="preserve"> are summarized as follows</w:t>
      </w:r>
      <w:r w:rsidR="00C16C8C" w:rsidRPr="00D97C2B">
        <w:rPr>
          <w:szCs w:val="22"/>
        </w:rPr>
        <w:t>:</w:t>
      </w:r>
    </w:p>
    <w:p w14:paraId="6EA7E94E" w14:textId="0B9E20FF" w:rsidR="00283E2E" w:rsidRDefault="0029623A" w:rsidP="003658FD">
      <w:pPr>
        <w:spacing w:after="0"/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t xml:space="preserve">Proposal </w:t>
      </w:r>
      <w:r w:rsidR="00554FBB">
        <w:rPr>
          <w:b/>
          <w:bCs/>
          <w:i/>
          <w:iCs/>
          <w:szCs w:val="22"/>
        </w:rPr>
        <w:t>1</w:t>
      </w:r>
      <w:r w:rsidRPr="247270D8">
        <w:rPr>
          <w:b/>
          <w:bCs/>
          <w:i/>
          <w:iCs/>
          <w:szCs w:val="22"/>
        </w:rPr>
        <w:t xml:space="preserve">: The evaluation methodology should be designed </w:t>
      </w:r>
      <w:r>
        <w:rPr>
          <w:b/>
          <w:bCs/>
          <w:i/>
          <w:iCs/>
          <w:szCs w:val="22"/>
        </w:rPr>
        <w:t xml:space="preserve">under a common generalizability framework, including </w:t>
      </w:r>
      <w:r w:rsidRPr="247270D8">
        <w:rPr>
          <w:b/>
          <w:bCs/>
          <w:i/>
          <w:iCs/>
          <w:szCs w:val="22"/>
        </w:rPr>
        <w:t xml:space="preserve">how </w:t>
      </w:r>
      <w:r>
        <w:rPr>
          <w:b/>
          <w:bCs/>
          <w:i/>
          <w:iCs/>
          <w:szCs w:val="22"/>
        </w:rPr>
        <w:t xml:space="preserve">AI/ML models perform </w:t>
      </w:r>
      <w:r w:rsidRPr="247270D8">
        <w:rPr>
          <w:b/>
          <w:bCs/>
          <w:i/>
          <w:iCs/>
          <w:szCs w:val="22"/>
        </w:rPr>
        <w:t xml:space="preserve">in different </w:t>
      </w:r>
      <w:r>
        <w:rPr>
          <w:b/>
          <w:bCs/>
          <w:i/>
          <w:iCs/>
          <w:szCs w:val="22"/>
        </w:rPr>
        <w:t xml:space="preserve">channel </w:t>
      </w:r>
      <w:r w:rsidRPr="247270D8">
        <w:rPr>
          <w:b/>
          <w:bCs/>
          <w:i/>
          <w:iCs/>
          <w:szCs w:val="22"/>
        </w:rPr>
        <w:t>environments</w:t>
      </w:r>
      <w:r>
        <w:rPr>
          <w:b/>
          <w:bCs/>
          <w:i/>
          <w:iCs/>
          <w:szCs w:val="22"/>
        </w:rPr>
        <w:t xml:space="preserve"> and configuration scenarios</w:t>
      </w:r>
      <w:r w:rsidRPr="247270D8">
        <w:rPr>
          <w:b/>
          <w:bCs/>
          <w:i/>
          <w:iCs/>
          <w:szCs w:val="22"/>
        </w:rPr>
        <w:t>.</w:t>
      </w:r>
    </w:p>
    <w:p w14:paraId="3FD23256" w14:textId="7DE1F085" w:rsidR="00283E2E" w:rsidRDefault="00283E2E" w:rsidP="003658FD">
      <w:pPr>
        <w:spacing w:after="0"/>
        <w:jc w:val="both"/>
        <w:rPr>
          <w:b/>
          <w:bCs/>
          <w:i/>
          <w:iCs/>
          <w:szCs w:val="22"/>
        </w:rPr>
      </w:pPr>
    </w:p>
    <w:p w14:paraId="1DD1D4E1" w14:textId="47878FCF" w:rsidR="00EE280C" w:rsidRDefault="00EE280C" w:rsidP="00EE280C">
      <w:pPr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t xml:space="preserve">Proposal </w:t>
      </w:r>
      <w:r>
        <w:rPr>
          <w:b/>
          <w:bCs/>
          <w:i/>
          <w:iCs/>
          <w:szCs w:val="22"/>
        </w:rPr>
        <w:t>2</w:t>
      </w:r>
      <w:r w:rsidRPr="00412BC4">
        <w:rPr>
          <w:b/>
          <w:bCs/>
          <w:i/>
          <w:iCs/>
          <w:szCs w:val="22"/>
        </w:rPr>
        <w:t xml:space="preserve">: </w:t>
      </w:r>
      <w:r>
        <w:rPr>
          <w:b/>
          <w:bCs/>
          <w:i/>
          <w:iCs/>
          <w:szCs w:val="22"/>
        </w:rPr>
        <w:t xml:space="preserve">The positioning AI/ML model evaluation </w:t>
      </w:r>
      <w:r w:rsidRPr="247270D8">
        <w:rPr>
          <w:b/>
          <w:bCs/>
          <w:i/>
          <w:iCs/>
          <w:szCs w:val="22"/>
        </w:rPr>
        <w:t xml:space="preserve">methodology </w:t>
      </w:r>
      <w:r>
        <w:rPr>
          <w:b/>
          <w:bCs/>
          <w:i/>
          <w:iCs/>
          <w:szCs w:val="22"/>
        </w:rPr>
        <w:t>should support scenarios evaluating a model's robustness and adaptability, e.g., including how often an AI/ML evaluation model is updated based on a particular evaluation criterion. FFS any other relevant criteria.</w:t>
      </w:r>
    </w:p>
    <w:p w14:paraId="36A4E1B3" w14:textId="77064FD7" w:rsidR="005A258B" w:rsidRDefault="005A258B" w:rsidP="00EE280C">
      <w:pPr>
        <w:jc w:val="both"/>
        <w:rPr>
          <w:b/>
          <w:bCs/>
          <w:i/>
          <w:iCs/>
          <w:szCs w:val="22"/>
        </w:rPr>
      </w:pPr>
      <w:r w:rsidRPr="00F036B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F036B9">
        <w:rPr>
          <w:b/>
          <w:bCs/>
          <w:i/>
          <w:iCs/>
        </w:rPr>
        <w:t>: In addition to FLOP counts, the</w:t>
      </w:r>
      <w:r>
        <w:rPr>
          <w:b/>
          <w:bCs/>
          <w:i/>
          <w:iCs/>
        </w:rPr>
        <w:t xml:space="preserve"> AI/ML positioning</w:t>
      </w:r>
      <w:r w:rsidRPr="00F036B9">
        <w:rPr>
          <w:b/>
          <w:bCs/>
          <w:i/>
          <w:iCs/>
        </w:rPr>
        <w:t xml:space="preserve"> evaluation should also consider the </w:t>
      </w:r>
      <w:r>
        <w:rPr>
          <w:b/>
          <w:bCs/>
          <w:i/>
          <w:iCs/>
        </w:rPr>
        <w:t>type of data being used as input, training type, e.g., offline vs online, complexity type, e.g., worst-case/average-case</w:t>
      </w:r>
      <w:r w:rsidRPr="00F036B9">
        <w:rPr>
          <w:b/>
          <w:bCs/>
          <w:i/>
          <w:iCs/>
        </w:rPr>
        <w:t>.</w:t>
      </w:r>
    </w:p>
    <w:bookmarkEnd w:id="0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00AA2CC1" w:rsidR="00AB5153" w:rsidRPr="00A6522A" w:rsidRDefault="000054E9" w:rsidP="00B00A56">
      <w:pPr>
        <w:numPr>
          <w:ilvl w:val="0"/>
          <w:numId w:val="2"/>
        </w:numPr>
        <w:rPr>
          <w:sz w:val="20"/>
          <w:szCs w:val="18"/>
          <w:lang w:val="en-US" w:bidi="en-US"/>
        </w:rPr>
      </w:pPr>
      <w:bookmarkStart w:id="4" w:name="_Ref7816821"/>
      <w:bookmarkStart w:id="5" w:name="_Ref21117639"/>
      <w:r w:rsidRPr="00A6522A">
        <w:rPr>
          <w:sz w:val="20"/>
          <w:szCs w:val="18"/>
          <w:lang w:val="en-US" w:bidi="en-US"/>
        </w:rPr>
        <w:t>RP-2135</w:t>
      </w:r>
      <w:r w:rsidR="00302EBF" w:rsidRPr="00A6522A">
        <w:rPr>
          <w:sz w:val="20"/>
          <w:szCs w:val="18"/>
          <w:lang w:val="en-US" w:bidi="en-US"/>
        </w:rPr>
        <w:t>99</w:t>
      </w:r>
      <w:r w:rsidR="004E407E" w:rsidRPr="00A6522A">
        <w:rPr>
          <w:sz w:val="20"/>
          <w:szCs w:val="18"/>
          <w:lang w:val="en-US" w:bidi="en-US"/>
        </w:rPr>
        <w:t>, “</w:t>
      </w:r>
      <w:r w:rsidR="00302EBF" w:rsidRPr="00A6522A">
        <w:rPr>
          <w:sz w:val="20"/>
          <w:szCs w:val="18"/>
          <w:lang w:val="en-US" w:bidi="en-US"/>
        </w:rPr>
        <w:t>New SI: Study on Artificial Intelligence (AI)/Machine Learning (ML) for NR Air Interface</w:t>
      </w:r>
      <w:r w:rsidR="004E407E" w:rsidRPr="00A6522A">
        <w:rPr>
          <w:sz w:val="20"/>
          <w:szCs w:val="18"/>
          <w:lang w:val="en-US" w:bidi="en-US"/>
        </w:rPr>
        <w:t xml:space="preserve">”, </w:t>
      </w:r>
      <w:r w:rsidRPr="00A6522A">
        <w:rPr>
          <w:sz w:val="20"/>
          <w:szCs w:val="18"/>
          <w:lang w:val="en-US" w:bidi="en-US"/>
        </w:rPr>
        <w:t xml:space="preserve">RAN#94-e, </w:t>
      </w:r>
      <w:r w:rsidR="00920CBA" w:rsidRPr="00A6522A">
        <w:rPr>
          <w:sz w:val="20"/>
          <w:szCs w:val="18"/>
          <w:lang w:val="en-US" w:bidi="en-US"/>
        </w:rPr>
        <w:t>Dec</w:t>
      </w:r>
      <w:r w:rsidR="004E407E" w:rsidRPr="00A6522A">
        <w:rPr>
          <w:sz w:val="20"/>
          <w:szCs w:val="18"/>
          <w:lang w:val="en-US" w:bidi="en-US"/>
        </w:rPr>
        <w:t>. 2021.</w:t>
      </w:r>
      <w:bookmarkEnd w:id="4"/>
      <w:bookmarkEnd w:id="5"/>
    </w:p>
    <w:p w14:paraId="18A8AE35" w14:textId="279656A2" w:rsidR="007E65B7" w:rsidRPr="00693191" w:rsidRDefault="00026A0D" w:rsidP="00693191">
      <w:pPr>
        <w:pStyle w:val="ListParagraph"/>
        <w:numPr>
          <w:ilvl w:val="0"/>
          <w:numId w:val="2"/>
        </w:numPr>
        <w:rPr>
          <w:rFonts w:eastAsia="Batang"/>
          <w:sz w:val="20"/>
          <w:szCs w:val="18"/>
          <w:lang w:val="en-US"/>
        </w:rPr>
      </w:pPr>
      <w:r w:rsidRPr="00026A0D">
        <w:rPr>
          <w:rFonts w:eastAsia="Batang"/>
          <w:sz w:val="20"/>
          <w:szCs w:val="18"/>
          <w:lang w:val="en-US"/>
        </w:rPr>
        <w:t>R1-2212845</w:t>
      </w:r>
      <w:r w:rsidR="00693191" w:rsidRPr="00693191">
        <w:rPr>
          <w:rFonts w:eastAsia="Batang"/>
          <w:sz w:val="20"/>
          <w:szCs w:val="18"/>
          <w:lang w:val="en-US"/>
        </w:rPr>
        <w:t>, “Session notes for 9.2 (Study on AI/ ML for NR air interface)”, Ad-hoc Chair (CMCC), RAN1#11</w:t>
      </w:r>
      <w:r>
        <w:rPr>
          <w:rFonts w:eastAsia="Batang"/>
          <w:sz w:val="20"/>
          <w:szCs w:val="18"/>
          <w:lang w:val="en-US"/>
        </w:rPr>
        <w:t>1</w:t>
      </w:r>
      <w:r w:rsidR="00693191" w:rsidRPr="00693191">
        <w:rPr>
          <w:rFonts w:eastAsia="Batang"/>
          <w:sz w:val="20"/>
          <w:szCs w:val="18"/>
          <w:lang w:val="en-US"/>
        </w:rPr>
        <w:t xml:space="preserve">, </w:t>
      </w:r>
      <w:r>
        <w:rPr>
          <w:rFonts w:eastAsia="Batang"/>
          <w:sz w:val="20"/>
          <w:szCs w:val="18"/>
          <w:lang w:val="en-US"/>
        </w:rPr>
        <w:t>Nov</w:t>
      </w:r>
      <w:r w:rsidR="00693191" w:rsidRPr="00693191">
        <w:rPr>
          <w:rFonts w:eastAsia="Batang"/>
          <w:sz w:val="20"/>
          <w:szCs w:val="18"/>
          <w:lang w:val="en-US"/>
        </w:rPr>
        <w:t>. 2022.</w:t>
      </w:r>
    </w:p>
    <w:sectPr w:rsidR="007E65B7" w:rsidRPr="00693191" w:rsidSect="00F54AD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71F96" w14:textId="77777777" w:rsidR="00715270" w:rsidRDefault="00715270" w:rsidP="00AC001C">
      <w:pPr>
        <w:spacing w:after="0"/>
      </w:pPr>
      <w:r>
        <w:separator/>
      </w:r>
    </w:p>
  </w:endnote>
  <w:endnote w:type="continuationSeparator" w:id="0">
    <w:p w14:paraId="027D0E79" w14:textId="77777777" w:rsidR="00715270" w:rsidRDefault="00715270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4D64CD">
      <w:rPr>
        <w:rFonts w:ascii="Times New Roman" w:hAnsi="Times New Roman"/>
        <w:b w:val="0"/>
        <w:i w:val="0"/>
      </w:rPr>
      <w:t>6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2DD96" w14:textId="77777777" w:rsidR="00715270" w:rsidRDefault="00715270" w:rsidP="00AC001C">
      <w:pPr>
        <w:spacing w:after="0"/>
      </w:pPr>
      <w:r>
        <w:separator/>
      </w:r>
    </w:p>
  </w:footnote>
  <w:footnote w:type="continuationSeparator" w:id="0">
    <w:p w14:paraId="45D3D19A" w14:textId="77777777" w:rsidR="00715270" w:rsidRDefault="00715270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1165D"/>
    <w:multiLevelType w:val="hybridMultilevel"/>
    <w:tmpl w:val="5D16A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D48AA"/>
    <w:multiLevelType w:val="hybridMultilevel"/>
    <w:tmpl w:val="F1CA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91A26EA"/>
    <w:multiLevelType w:val="multilevel"/>
    <w:tmpl w:val="191A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0049F"/>
    <w:multiLevelType w:val="hybridMultilevel"/>
    <w:tmpl w:val="FC305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26524"/>
    <w:multiLevelType w:val="hybridMultilevel"/>
    <w:tmpl w:val="D8D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E6014E"/>
    <w:multiLevelType w:val="hybridMultilevel"/>
    <w:tmpl w:val="61CC6B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30549F4"/>
    <w:multiLevelType w:val="hybridMultilevel"/>
    <w:tmpl w:val="C3204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C130B8"/>
    <w:multiLevelType w:val="hybridMultilevel"/>
    <w:tmpl w:val="5C30F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44098"/>
    <w:multiLevelType w:val="multilevel"/>
    <w:tmpl w:val="11E35B9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84898"/>
    <w:multiLevelType w:val="multilevel"/>
    <w:tmpl w:val="4FD848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92387"/>
    <w:multiLevelType w:val="hybridMultilevel"/>
    <w:tmpl w:val="6DDAD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72341"/>
    <w:multiLevelType w:val="hybridMultilevel"/>
    <w:tmpl w:val="79F8BB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C71C89"/>
    <w:multiLevelType w:val="hybridMultilevel"/>
    <w:tmpl w:val="E7AE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9196B"/>
    <w:multiLevelType w:val="multilevel"/>
    <w:tmpl w:val="69C919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EE321B"/>
    <w:multiLevelType w:val="multilevel"/>
    <w:tmpl w:val="6CEE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71CE3842"/>
    <w:multiLevelType w:val="hybridMultilevel"/>
    <w:tmpl w:val="FD34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F75E3"/>
    <w:multiLevelType w:val="hybridMultilevel"/>
    <w:tmpl w:val="A6E6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793673033">
    <w:abstractNumId w:val="2"/>
  </w:num>
  <w:num w:numId="2" w16cid:durableId="448429993">
    <w:abstractNumId w:val="22"/>
  </w:num>
  <w:num w:numId="3" w16cid:durableId="418255832">
    <w:abstractNumId w:val="13"/>
  </w:num>
  <w:num w:numId="4" w16cid:durableId="1588690333">
    <w:abstractNumId w:val="33"/>
  </w:num>
  <w:num w:numId="5" w16cid:durableId="553660056">
    <w:abstractNumId w:val="8"/>
  </w:num>
  <w:num w:numId="6" w16cid:durableId="1786382706">
    <w:abstractNumId w:val="25"/>
  </w:num>
  <w:num w:numId="7" w16cid:durableId="1877506449">
    <w:abstractNumId w:val="23"/>
  </w:num>
  <w:num w:numId="8" w16cid:durableId="67385065">
    <w:abstractNumId w:val="24"/>
  </w:num>
  <w:num w:numId="9" w16cid:durableId="1795636159">
    <w:abstractNumId w:val="31"/>
  </w:num>
  <w:num w:numId="10" w16cid:durableId="1241210442">
    <w:abstractNumId w:val="27"/>
  </w:num>
  <w:num w:numId="11" w16cid:durableId="603922783">
    <w:abstractNumId w:val="1"/>
  </w:num>
  <w:num w:numId="12" w16cid:durableId="323705357">
    <w:abstractNumId w:val="26"/>
  </w:num>
  <w:num w:numId="13" w16cid:durableId="42412666">
    <w:abstractNumId w:val="5"/>
  </w:num>
  <w:num w:numId="14" w16cid:durableId="1440368531">
    <w:abstractNumId w:val="16"/>
  </w:num>
  <w:num w:numId="15" w16cid:durableId="427846980">
    <w:abstractNumId w:val="7"/>
  </w:num>
  <w:num w:numId="16" w16cid:durableId="157697782">
    <w:abstractNumId w:val="11"/>
  </w:num>
  <w:num w:numId="17" w16cid:durableId="315426962">
    <w:abstractNumId w:val="4"/>
  </w:num>
  <w:num w:numId="18" w16cid:durableId="841355982">
    <w:abstractNumId w:val="17"/>
  </w:num>
  <w:num w:numId="19" w16cid:durableId="2067756534">
    <w:abstractNumId w:val="0"/>
  </w:num>
  <w:num w:numId="20" w16cid:durableId="1328939262">
    <w:abstractNumId w:val="12"/>
  </w:num>
  <w:num w:numId="21" w16cid:durableId="1016224740">
    <w:abstractNumId w:val="28"/>
  </w:num>
  <w:num w:numId="22" w16cid:durableId="482083214">
    <w:abstractNumId w:val="15"/>
  </w:num>
  <w:num w:numId="23" w16cid:durableId="360323174">
    <w:abstractNumId w:val="9"/>
  </w:num>
  <w:num w:numId="24" w16cid:durableId="685714762">
    <w:abstractNumId w:val="6"/>
  </w:num>
  <w:num w:numId="25" w16cid:durableId="1474909742">
    <w:abstractNumId w:val="30"/>
  </w:num>
  <w:num w:numId="26" w16cid:durableId="781808118">
    <w:abstractNumId w:val="10"/>
  </w:num>
  <w:num w:numId="27" w16cid:durableId="916135787">
    <w:abstractNumId w:val="20"/>
  </w:num>
  <w:num w:numId="28" w16cid:durableId="436218072">
    <w:abstractNumId w:val="14"/>
  </w:num>
  <w:num w:numId="29" w16cid:durableId="2071725102">
    <w:abstractNumId w:val="19"/>
  </w:num>
  <w:num w:numId="30" w16cid:durableId="833880541">
    <w:abstractNumId w:val="21"/>
  </w:num>
  <w:num w:numId="31" w16cid:durableId="2094693684">
    <w:abstractNumId w:val="18"/>
  </w:num>
  <w:num w:numId="32" w16cid:durableId="2053266852">
    <w:abstractNumId w:val="3"/>
  </w:num>
  <w:num w:numId="33" w16cid:durableId="875968601">
    <w:abstractNumId w:val="29"/>
  </w:num>
  <w:num w:numId="34" w16cid:durableId="1962298417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192"/>
    <w:rsid w:val="00001400"/>
    <w:rsid w:val="0000149D"/>
    <w:rsid w:val="00001C37"/>
    <w:rsid w:val="00001DE2"/>
    <w:rsid w:val="00001E2A"/>
    <w:rsid w:val="00001F2F"/>
    <w:rsid w:val="00002109"/>
    <w:rsid w:val="0000243F"/>
    <w:rsid w:val="00002443"/>
    <w:rsid w:val="0000253F"/>
    <w:rsid w:val="0000263D"/>
    <w:rsid w:val="00002842"/>
    <w:rsid w:val="00002977"/>
    <w:rsid w:val="00002A19"/>
    <w:rsid w:val="00002E3F"/>
    <w:rsid w:val="00003443"/>
    <w:rsid w:val="00003767"/>
    <w:rsid w:val="00003A27"/>
    <w:rsid w:val="00003A69"/>
    <w:rsid w:val="00003D02"/>
    <w:rsid w:val="00003FD6"/>
    <w:rsid w:val="0000448A"/>
    <w:rsid w:val="000044E8"/>
    <w:rsid w:val="00004CCB"/>
    <w:rsid w:val="0000503C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00A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4E5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6A0D"/>
    <w:rsid w:val="00027059"/>
    <w:rsid w:val="00027713"/>
    <w:rsid w:val="000300E3"/>
    <w:rsid w:val="0003054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398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84F"/>
    <w:rsid w:val="000449F5"/>
    <w:rsid w:val="00044AA3"/>
    <w:rsid w:val="00044E1A"/>
    <w:rsid w:val="00045131"/>
    <w:rsid w:val="00045C2F"/>
    <w:rsid w:val="00045D02"/>
    <w:rsid w:val="00045E55"/>
    <w:rsid w:val="00045FB7"/>
    <w:rsid w:val="0004719F"/>
    <w:rsid w:val="000474B5"/>
    <w:rsid w:val="0004792E"/>
    <w:rsid w:val="000479F5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282"/>
    <w:rsid w:val="000513AB"/>
    <w:rsid w:val="00051B5E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17C"/>
    <w:rsid w:val="00054B38"/>
    <w:rsid w:val="00055132"/>
    <w:rsid w:val="000552E9"/>
    <w:rsid w:val="00055381"/>
    <w:rsid w:val="000557E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263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A7F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1FAC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7F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6C7"/>
    <w:rsid w:val="0008396F"/>
    <w:rsid w:val="00083AF9"/>
    <w:rsid w:val="00084066"/>
    <w:rsid w:val="000841F2"/>
    <w:rsid w:val="0008428B"/>
    <w:rsid w:val="00084A8C"/>
    <w:rsid w:val="00084AE3"/>
    <w:rsid w:val="00084C1E"/>
    <w:rsid w:val="00084D76"/>
    <w:rsid w:val="00085319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6D"/>
    <w:rsid w:val="00094F82"/>
    <w:rsid w:val="0009514E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97FB8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626"/>
    <w:rsid w:val="000A3DDC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B3D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AA7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1D9"/>
    <w:rsid w:val="000B7859"/>
    <w:rsid w:val="000B7A74"/>
    <w:rsid w:val="000B7DA5"/>
    <w:rsid w:val="000B7FEA"/>
    <w:rsid w:val="000C012C"/>
    <w:rsid w:val="000C01BE"/>
    <w:rsid w:val="000C0420"/>
    <w:rsid w:val="000C07A9"/>
    <w:rsid w:val="000C07EA"/>
    <w:rsid w:val="000C0870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D06"/>
    <w:rsid w:val="000C6E1C"/>
    <w:rsid w:val="000C7288"/>
    <w:rsid w:val="000D0301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53B3"/>
    <w:rsid w:val="000D578B"/>
    <w:rsid w:val="000D597A"/>
    <w:rsid w:val="000D5D74"/>
    <w:rsid w:val="000D5F7A"/>
    <w:rsid w:val="000D69B6"/>
    <w:rsid w:val="000D6A35"/>
    <w:rsid w:val="000D6C6B"/>
    <w:rsid w:val="000D6C6F"/>
    <w:rsid w:val="000D6DD2"/>
    <w:rsid w:val="000D6EA7"/>
    <w:rsid w:val="000D72F8"/>
    <w:rsid w:val="000D74CA"/>
    <w:rsid w:val="000D7AED"/>
    <w:rsid w:val="000D7DD9"/>
    <w:rsid w:val="000D7EF3"/>
    <w:rsid w:val="000E018F"/>
    <w:rsid w:val="000E06AE"/>
    <w:rsid w:val="000E07DD"/>
    <w:rsid w:val="000E10EE"/>
    <w:rsid w:val="000E110E"/>
    <w:rsid w:val="000E18B4"/>
    <w:rsid w:val="000E19B2"/>
    <w:rsid w:val="000E2C88"/>
    <w:rsid w:val="000E2D44"/>
    <w:rsid w:val="000E3D65"/>
    <w:rsid w:val="000E3D68"/>
    <w:rsid w:val="000E4132"/>
    <w:rsid w:val="000E42B3"/>
    <w:rsid w:val="000E42E8"/>
    <w:rsid w:val="000E4562"/>
    <w:rsid w:val="000E48D8"/>
    <w:rsid w:val="000E4E80"/>
    <w:rsid w:val="000E5194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1E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466"/>
    <w:rsid w:val="00110740"/>
    <w:rsid w:val="001109F5"/>
    <w:rsid w:val="00110AEF"/>
    <w:rsid w:val="00110BA2"/>
    <w:rsid w:val="00110C55"/>
    <w:rsid w:val="00111192"/>
    <w:rsid w:val="001112F2"/>
    <w:rsid w:val="00111501"/>
    <w:rsid w:val="00111A67"/>
    <w:rsid w:val="00111E6B"/>
    <w:rsid w:val="00111F02"/>
    <w:rsid w:val="001120C5"/>
    <w:rsid w:val="001123FC"/>
    <w:rsid w:val="00112522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A71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0A3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8ED"/>
    <w:rsid w:val="001375C9"/>
    <w:rsid w:val="00137BE2"/>
    <w:rsid w:val="00137DB7"/>
    <w:rsid w:val="001408F2"/>
    <w:rsid w:val="00140910"/>
    <w:rsid w:val="00140C89"/>
    <w:rsid w:val="00141B11"/>
    <w:rsid w:val="00141B8B"/>
    <w:rsid w:val="0014211D"/>
    <w:rsid w:val="001424BC"/>
    <w:rsid w:val="001424BD"/>
    <w:rsid w:val="0014306D"/>
    <w:rsid w:val="001431E8"/>
    <w:rsid w:val="0014348A"/>
    <w:rsid w:val="00143613"/>
    <w:rsid w:val="0014361C"/>
    <w:rsid w:val="001439A6"/>
    <w:rsid w:val="001439A9"/>
    <w:rsid w:val="00143CC8"/>
    <w:rsid w:val="00143E8C"/>
    <w:rsid w:val="00144270"/>
    <w:rsid w:val="0014452D"/>
    <w:rsid w:val="00144D0A"/>
    <w:rsid w:val="00145282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492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8F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69A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5F7C"/>
    <w:rsid w:val="001761B5"/>
    <w:rsid w:val="0017622E"/>
    <w:rsid w:val="001767E4"/>
    <w:rsid w:val="00177111"/>
    <w:rsid w:val="0017776E"/>
    <w:rsid w:val="00177A6B"/>
    <w:rsid w:val="0018009E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6AA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6EB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67D"/>
    <w:rsid w:val="00194A1D"/>
    <w:rsid w:val="00194AD6"/>
    <w:rsid w:val="001952A8"/>
    <w:rsid w:val="0019615E"/>
    <w:rsid w:val="00196C86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0E9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56DF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8BC"/>
    <w:rsid w:val="001B1B15"/>
    <w:rsid w:val="001B1E57"/>
    <w:rsid w:val="001B1F36"/>
    <w:rsid w:val="001B24D5"/>
    <w:rsid w:val="001B2604"/>
    <w:rsid w:val="001B2665"/>
    <w:rsid w:val="001B2AA9"/>
    <w:rsid w:val="001B305A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18F"/>
    <w:rsid w:val="001B73AC"/>
    <w:rsid w:val="001B7701"/>
    <w:rsid w:val="001B77D7"/>
    <w:rsid w:val="001B7967"/>
    <w:rsid w:val="001B7A1C"/>
    <w:rsid w:val="001B7E86"/>
    <w:rsid w:val="001B7F84"/>
    <w:rsid w:val="001C0507"/>
    <w:rsid w:val="001C0871"/>
    <w:rsid w:val="001C0B84"/>
    <w:rsid w:val="001C0F42"/>
    <w:rsid w:val="001C1053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DD7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581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17"/>
    <w:rsid w:val="001D59C5"/>
    <w:rsid w:val="001D60C6"/>
    <w:rsid w:val="001D648C"/>
    <w:rsid w:val="001D74CD"/>
    <w:rsid w:val="001D74F1"/>
    <w:rsid w:val="001D7A7A"/>
    <w:rsid w:val="001D7E7E"/>
    <w:rsid w:val="001D7FC9"/>
    <w:rsid w:val="001E002C"/>
    <w:rsid w:val="001E062E"/>
    <w:rsid w:val="001E0E38"/>
    <w:rsid w:val="001E0EC4"/>
    <w:rsid w:val="001E16EB"/>
    <w:rsid w:val="001E170D"/>
    <w:rsid w:val="001E17C4"/>
    <w:rsid w:val="001E1AA5"/>
    <w:rsid w:val="001E1AFE"/>
    <w:rsid w:val="001E1D33"/>
    <w:rsid w:val="001E2112"/>
    <w:rsid w:val="001E280F"/>
    <w:rsid w:val="001E2A8E"/>
    <w:rsid w:val="001E2D38"/>
    <w:rsid w:val="001E2D40"/>
    <w:rsid w:val="001E2EEA"/>
    <w:rsid w:val="001E2F97"/>
    <w:rsid w:val="001E2FC5"/>
    <w:rsid w:val="001E3270"/>
    <w:rsid w:val="001E330E"/>
    <w:rsid w:val="001E3498"/>
    <w:rsid w:val="001E406E"/>
    <w:rsid w:val="001E426F"/>
    <w:rsid w:val="001E46E5"/>
    <w:rsid w:val="001E4A0A"/>
    <w:rsid w:val="001E4A66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453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51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C24"/>
    <w:rsid w:val="00201D61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C5B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2EC5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E5E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DA7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47B"/>
    <w:rsid w:val="00224E58"/>
    <w:rsid w:val="00224F63"/>
    <w:rsid w:val="0022505A"/>
    <w:rsid w:val="002256E8"/>
    <w:rsid w:val="002257AE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576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349"/>
    <w:rsid w:val="00234481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6B85"/>
    <w:rsid w:val="0026711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0E0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5FFB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E2E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B8C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C1E"/>
    <w:rsid w:val="00293EA2"/>
    <w:rsid w:val="00294A98"/>
    <w:rsid w:val="00294F53"/>
    <w:rsid w:val="00295084"/>
    <w:rsid w:val="0029534A"/>
    <w:rsid w:val="002953DE"/>
    <w:rsid w:val="00295433"/>
    <w:rsid w:val="00295BE2"/>
    <w:rsid w:val="00295C80"/>
    <w:rsid w:val="00295D14"/>
    <w:rsid w:val="002961FA"/>
    <w:rsid w:val="0029623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798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8E9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5A94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97C"/>
    <w:rsid w:val="002C59FE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1AE7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128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4A"/>
    <w:rsid w:val="002F3D9D"/>
    <w:rsid w:val="002F4756"/>
    <w:rsid w:val="002F4A57"/>
    <w:rsid w:val="002F4FC1"/>
    <w:rsid w:val="002F5208"/>
    <w:rsid w:val="002F56C7"/>
    <w:rsid w:val="002F5F5E"/>
    <w:rsid w:val="002F5F60"/>
    <w:rsid w:val="002F5F7D"/>
    <w:rsid w:val="002F64B0"/>
    <w:rsid w:val="002F65B5"/>
    <w:rsid w:val="002F671B"/>
    <w:rsid w:val="002F6D8A"/>
    <w:rsid w:val="002F6FF2"/>
    <w:rsid w:val="002F7141"/>
    <w:rsid w:val="002F7573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2EBF"/>
    <w:rsid w:val="003030CD"/>
    <w:rsid w:val="003032D5"/>
    <w:rsid w:val="003033AB"/>
    <w:rsid w:val="00303441"/>
    <w:rsid w:val="003039E6"/>
    <w:rsid w:val="00303CE4"/>
    <w:rsid w:val="00303FDF"/>
    <w:rsid w:val="003043ED"/>
    <w:rsid w:val="00304D6B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4D4"/>
    <w:rsid w:val="00310575"/>
    <w:rsid w:val="00310A1C"/>
    <w:rsid w:val="00310A9A"/>
    <w:rsid w:val="00310E24"/>
    <w:rsid w:val="00310E86"/>
    <w:rsid w:val="00311582"/>
    <w:rsid w:val="003119C7"/>
    <w:rsid w:val="00311CF3"/>
    <w:rsid w:val="00311D51"/>
    <w:rsid w:val="00311D5F"/>
    <w:rsid w:val="00312321"/>
    <w:rsid w:val="00312474"/>
    <w:rsid w:val="003126C1"/>
    <w:rsid w:val="00312754"/>
    <w:rsid w:val="00312757"/>
    <w:rsid w:val="00312CB1"/>
    <w:rsid w:val="0031319E"/>
    <w:rsid w:val="0031386C"/>
    <w:rsid w:val="003149B0"/>
    <w:rsid w:val="00314C5C"/>
    <w:rsid w:val="00314D98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8D1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1DC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3C8"/>
    <w:rsid w:val="00333EDD"/>
    <w:rsid w:val="0033480A"/>
    <w:rsid w:val="00334B23"/>
    <w:rsid w:val="00334D70"/>
    <w:rsid w:val="00334DF1"/>
    <w:rsid w:val="003350F9"/>
    <w:rsid w:val="00335184"/>
    <w:rsid w:val="003353C1"/>
    <w:rsid w:val="003356A7"/>
    <w:rsid w:val="0033586F"/>
    <w:rsid w:val="00335A82"/>
    <w:rsid w:val="00335DE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759"/>
    <w:rsid w:val="00337844"/>
    <w:rsid w:val="003378E4"/>
    <w:rsid w:val="00337A77"/>
    <w:rsid w:val="00337E4D"/>
    <w:rsid w:val="00337ED6"/>
    <w:rsid w:val="00337FFD"/>
    <w:rsid w:val="00340320"/>
    <w:rsid w:val="003404D5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3DCA"/>
    <w:rsid w:val="00344210"/>
    <w:rsid w:val="00344327"/>
    <w:rsid w:val="003445A1"/>
    <w:rsid w:val="003446AE"/>
    <w:rsid w:val="00344B55"/>
    <w:rsid w:val="00344B85"/>
    <w:rsid w:val="003451C1"/>
    <w:rsid w:val="00345292"/>
    <w:rsid w:val="003456C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638D"/>
    <w:rsid w:val="0037705A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5851"/>
    <w:rsid w:val="003864AB"/>
    <w:rsid w:val="003865A5"/>
    <w:rsid w:val="00387200"/>
    <w:rsid w:val="00387A1F"/>
    <w:rsid w:val="00387D57"/>
    <w:rsid w:val="0039048E"/>
    <w:rsid w:val="00390571"/>
    <w:rsid w:val="00390629"/>
    <w:rsid w:val="00390BBB"/>
    <w:rsid w:val="00390C7B"/>
    <w:rsid w:val="00390DBA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4E4E"/>
    <w:rsid w:val="00395077"/>
    <w:rsid w:val="00395252"/>
    <w:rsid w:val="003957C9"/>
    <w:rsid w:val="00395867"/>
    <w:rsid w:val="00395BCA"/>
    <w:rsid w:val="00395DA0"/>
    <w:rsid w:val="003964D5"/>
    <w:rsid w:val="0039660C"/>
    <w:rsid w:val="00396653"/>
    <w:rsid w:val="00396F77"/>
    <w:rsid w:val="00397B6A"/>
    <w:rsid w:val="00397CE4"/>
    <w:rsid w:val="00397D00"/>
    <w:rsid w:val="003A054C"/>
    <w:rsid w:val="003A05FA"/>
    <w:rsid w:val="003A061E"/>
    <w:rsid w:val="003A0797"/>
    <w:rsid w:val="003A0C32"/>
    <w:rsid w:val="003A144E"/>
    <w:rsid w:val="003A1D85"/>
    <w:rsid w:val="003A1E19"/>
    <w:rsid w:val="003A2763"/>
    <w:rsid w:val="003A29D5"/>
    <w:rsid w:val="003A30BB"/>
    <w:rsid w:val="003A365D"/>
    <w:rsid w:val="003A3C21"/>
    <w:rsid w:val="003A3EDD"/>
    <w:rsid w:val="003A41AA"/>
    <w:rsid w:val="003A433A"/>
    <w:rsid w:val="003A48CC"/>
    <w:rsid w:val="003A540E"/>
    <w:rsid w:val="003A5532"/>
    <w:rsid w:val="003A5C2D"/>
    <w:rsid w:val="003A6870"/>
    <w:rsid w:val="003A6A4A"/>
    <w:rsid w:val="003A6D84"/>
    <w:rsid w:val="003A6D89"/>
    <w:rsid w:val="003A703C"/>
    <w:rsid w:val="003A71B6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2F1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22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18C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5CD"/>
    <w:rsid w:val="003E3A79"/>
    <w:rsid w:val="003E3ACB"/>
    <w:rsid w:val="003E45D2"/>
    <w:rsid w:val="003E4FC5"/>
    <w:rsid w:val="003E5634"/>
    <w:rsid w:val="003E5A5A"/>
    <w:rsid w:val="003E5DEE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22"/>
    <w:rsid w:val="003F1E68"/>
    <w:rsid w:val="003F1E84"/>
    <w:rsid w:val="003F23BB"/>
    <w:rsid w:val="003F2E87"/>
    <w:rsid w:val="003F3168"/>
    <w:rsid w:val="003F38EF"/>
    <w:rsid w:val="003F3BD6"/>
    <w:rsid w:val="003F3D96"/>
    <w:rsid w:val="003F447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29"/>
    <w:rsid w:val="00404F8B"/>
    <w:rsid w:val="0040516C"/>
    <w:rsid w:val="00405197"/>
    <w:rsid w:val="00405247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7C2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BC4"/>
    <w:rsid w:val="00412C53"/>
    <w:rsid w:val="004131B7"/>
    <w:rsid w:val="0041328F"/>
    <w:rsid w:val="0041332F"/>
    <w:rsid w:val="0041359F"/>
    <w:rsid w:val="0041383D"/>
    <w:rsid w:val="00413908"/>
    <w:rsid w:val="00413AA3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458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511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D11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767"/>
    <w:rsid w:val="004428CB"/>
    <w:rsid w:val="00442BE6"/>
    <w:rsid w:val="00442E31"/>
    <w:rsid w:val="00443104"/>
    <w:rsid w:val="00443687"/>
    <w:rsid w:val="00443816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5F68"/>
    <w:rsid w:val="00446003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1F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3EFD"/>
    <w:rsid w:val="00464ABC"/>
    <w:rsid w:val="00464BCA"/>
    <w:rsid w:val="00464BFF"/>
    <w:rsid w:val="00464CF8"/>
    <w:rsid w:val="00464D2B"/>
    <w:rsid w:val="00464EFA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212"/>
    <w:rsid w:val="004719CD"/>
    <w:rsid w:val="00471A45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6B6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06F"/>
    <w:rsid w:val="004841CE"/>
    <w:rsid w:val="0048421C"/>
    <w:rsid w:val="00484F67"/>
    <w:rsid w:val="00485065"/>
    <w:rsid w:val="00485675"/>
    <w:rsid w:val="004859D0"/>
    <w:rsid w:val="00485F70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553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22B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BF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9A9"/>
    <w:rsid w:val="004B6B20"/>
    <w:rsid w:val="004B6B7F"/>
    <w:rsid w:val="004B6D87"/>
    <w:rsid w:val="004B6FCA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6FD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4CD"/>
    <w:rsid w:val="004D6918"/>
    <w:rsid w:val="004D6A05"/>
    <w:rsid w:val="004D70D5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0D2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13F"/>
    <w:rsid w:val="004E64D4"/>
    <w:rsid w:val="004E6666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3B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542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A7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6D0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0ED5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3A1F"/>
    <w:rsid w:val="0053426C"/>
    <w:rsid w:val="00534C39"/>
    <w:rsid w:val="00535775"/>
    <w:rsid w:val="005358FF"/>
    <w:rsid w:val="0053594E"/>
    <w:rsid w:val="00535A23"/>
    <w:rsid w:val="0053603D"/>
    <w:rsid w:val="005363C8"/>
    <w:rsid w:val="00536536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7F0"/>
    <w:rsid w:val="0054490E"/>
    <w:rsid w:val="00544A2A"/>
    <w:rsid w:val="00544E92"/>
    <w:rsid w:val="00545EA2"/>
    <w:rsid w:val="005463CC"/>
    <w:rsid w:val="005469D8"/>
    <w:rsid w:val="00546FA3"/>
    <w:rsid w:val="005470F8"/>
    <w:rsid w:val="005474B5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00F"/>
    <w:rsid w:val="00552B6F"/>
    <w:rsid w:val="005534E3"/>
    <w:rsid w:val="005548CB"/>
    <w:rsid w:val="00554EF8"/>
    <w:rsid w:val="00554F3E"/>
    <w:rsid w:val="00554FBB"/>
    <w:rsid w:val="00555757"/>
    <w:rsid w:val="00556664"/>
    <w:rsid w:val="005567C3"/>
    <w:rsid w:val="0055687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0DD7"/>
    <w:rsid w:val="00561042"/>
    <w:rsid w:val="00561097"/>
    <w:rsid w:val="00561099"/>
    <w:rsid w:val="00561A8A"/>
    <w:rsid w:val="00561D16"/>
    <w:rsid w:val="00562741"/>
    <w:rsid w:val="005629B6"/>
    <w:rsid w:val="005629D1"/>
    <w:rsid w:val="00562A26"/>
    <w:rsid w:val="0056318F"/>
    <w:rsid w:val="005632A9"/>
    <w:rsid w:val="00563B87"/>
    <w:rsid w:val="00564271"/>
    <w:rsid w:val="00564537"/>
    <w:rsid w:val="00564DEF"/>
    <w:rsid w:val="00564E9C"/>
    <w:rsid w:val="005654DA"/>
    <w:rsid w:val="00565598"/>
    <w:rsid w:val="0056571C"/>
    <w:rsid w:val="0056588B"/>
    <w:rsid w:val="00565B27"/>
    <w:rsid w:val="00565BD2"/>
    <w:rsid w:val="00565D25"/>
    <w:rsid w:val="005661F8"/>
    <w:rsid w:val="005667FD"/>
    <w:rsid w:val="00566B35"/>
    <w:rsid w:val="00566EBE"/>
    <w:rsid w:val="00567660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1D13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5BF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0F4F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131"/>
    <w:rsid w:val="0059028B"/>
    <w:rsid w:val="005904C1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97D55"/>
    <w:rsid w:val="005A0CE1"/>
    <w:rsid w:val="005A204C"/>
    <w:rsid w:val="005A2060"/>
    <w:rsid w:val="005A213C"/>
    <w:rsid w:val="005A2210"/>
    <w:rsid w:val="005A258B"/>
    <w:rsid w:val="005A2796"/>
    <w:rsid w:val="005A2C95"/>
    <w:rsid w:val="005A3038"/>
    <w:rsid w:val="005A3097"/>
    <w:rsid w:val="005A31C8"/>
    <w:rsid w:val="005A369A"/>
    <w:rsid w:val="005A36E9"/>
    <w:rsid w:val="005A38F7"/>
    <w:rsid w:val="005A3906"/>
    <w:rsid w:val="005A48B8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09B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7C1"/>
    <w:rsid w:val="005C08A0"/>
    <w:rsid w:val="005C08B5"/>
    <w:rsid w:val="005C1572"/>
    <w:rsid w:val="005C17F3"/>
    <w:rsid w:val="005C1A57"/>
    <w:rsid w:val="005C1BA4"/>
    <w:rsid w:val="005C1DDF"/>
    <w:rsid w:val="005C2312"/>
    <w:rsid w:val="005C2933"/>
    <w:rsid w:val="005C2D46"/>
    <w:rsid w:val="005C3017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1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FB7"/>
    <w:rsid w:val="005D2189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DB2"/>
    <w:rsid w:val="005D3E8E"/>
    <w:rsid w:val="005D409C"/>
    <w:rsid w:val="005D41C9"/>
    <w:rsid w:val="005D4263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88B"/>
    <w:rsid w:val="005E38A2"/>
    <w:rsid w:val="005E3D18"/>
    <w:rsid w:val="005E3E17"/>
    <w:rsid w:val="005E4D8F"/>
    <w:rsid w:val="005E515A"/>
    <w:rsid w:val="005E52C4"/>
    <w:rsid w:val="005E534E"/>
    <w:rsid w:val="005E54E6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54D"/>
    <w:rsid w:val="005F378D"/>
    <w:rsid w:val="005F3814"/>
    <w:rsid w:val="005F38FE"/>
    <w:rsid w:val="005F3D0F"/>
    <w:rsid w:val="005F41C0"/>
    <w:rsid w:val="005F427C"/>
    <w:rsid w:val="005F4476"/>
    <w:rsid w:val="005F4688"/>
    <w:rsid w:val="005F46B9"/>
    <w:rsid w:val="005F497C"/>
    <w:rsid w:val="005F4D22"/>
    <w:rsid w:val="005F52BA"/>
    <w:rsid w:val="005F5862"/>
    <w:rsid w:val="005F639A"/>
    <w:rsid w:val="005F64E4"/>
    <w:rsid w:val="005F6B6E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5C4"/>
    <w:rsid w:val="006036DF"/>
    <w:rsid w:val="00603B0A"/>
    <w:rsid w:val="00603E43"/>
    <w:rsid w:val="00603F78"/>
    <w:rsid w:val="00604290"/>
    <w:rsid w:val="00604712"/>
    <w:rsid w:val="006047B7"/>
    <w:rsid w:val="00604D50"/>
    <w:rsid w:val="00604ED3"/>
    <w:rsid w:val="0060511E"/>
    <w:rsid w:val="006057C9"/>
    <w:rsid w:val="00605D7D"/>
    <w:rsid w:val="00605DA6"/>
    <w:rsid w:val="006062E3"/>
    <w:rsid w:val="006066DB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98B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C88"/>
    <w:rsid w:val="00620E36"/>
    <w:rsid w:val="00621129"/>
    <w:rsid w:val="0062162C"/>
    <w:rsid w:val="00621870"/>
    <w:rsid w:val="00621EA8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0F3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3C4"/>
    <w:rsid w:val="00644722"/>
    <w:rsid w:val="00644AEF"/>
    <w:rsid w:val="006453BD"/>
    <w:rsid w:val="006455FB"/>
    <w:rsid w:val="00645B63"/>
    <w:rsid w:val="0064629C"/>
    <w:rsid w:val="00646889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07D"/>
    <w:rsid w:val="006570C7"/>
    <w:rsid w:val="006571C9"/>
    <w:rsid w:val="006575D8"/>
    <w:rsid w:val="00657860"/>
    <w:rsid w:val="006578FE"/>
    <w:rsid w:val="00657A81"/>
    <w:rsid w:val="00657F2E"/>
    <w:rsid w:val="0066063A"/>
    <w:rsid w:val="006606F2"/>
    <w:rsid w:val="0066163D"/>
    <w:rsid w:val="00661ACF"/>
    <w:rsid w:val="00661C7B"/>
    <w:rsid w:val="00662199"/>
    <w:rsid w:val="00662DFB"/>
    <w:rsid w:val="006637B1"/>
    <w:rsid w:val="00663854"/>
    <w:rsid w:val="006638F8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643"/>
    <w:rsid w:val="00667AE4"/>
    <w:rsid w:val="00667E81"/>
    <w:rsid w:val="00670367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2FA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797"/>
    <w:rsid w:val="00677A9A"/>
    <w:rsid w:val="00677F67"/>
    <w:rsid w:val="00680B53"/>
    <w:rsid w:val="006817A0"/>
    <w:rsid w:val="00681A61"/>
    <w:rsid w:val="006825CD"/>
    <w:rsid w:val="00682748"/>
    <w:rsid w:val="006827F5"/>
    <w:rsid w:val="006829C3"/>
    <w:rsid w:val="00682AE7"/>
    <w:rsid w:val="00682CB3"/>
    <w:rsid w:val="00682E80"/>
    <w:rsid w:val="00682EE5"/>
    <w:rsid w:val="0068333E"/>
    <w:rsid w:val="00683555"/>
    <w:rsid w:val="00683565"/>
    <w:rsid w:val="00683876"/>
    <w:rsid w:val="00683D4E"/>
    <w:rsid w:val="00683D6F"/>
    <w:rsid w:val="00683D70"/>
    <w:rsid w:val="00683DE3"/>
    <w:rsid w:val="00683F4C"/>
    <w:rsid w:val="0068461A"/>
    <w:rsid w:val="006848EB"/>
    <w:rsid w:val="00684D1F"/>
    <w:rsid w:val="006851D4"/>
    <w:rsid w:val="00685384"/>
    <w:rsid w:val="00685502"/>
    <w:rsid w:val="0068580A"/>
    <w:rsid w:val="00685AEE"/>
    <w:rsid w:val="00685B49"/>
    <w:rsid w:val="0068669D"/>
    <w:rsid w:val="006868EC"/>
    <w:rsid w:val="00686A67"/>
    <w:rsid w:val="00686C37"/>
    <w:rsid w:val="0068727A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191"/>
    <w:rsid w:val="00693383"/>
    <w:rsid w:val="00693722"/>
    <w:rsid w:val="00693901"/>
    <w:rsid w:val="00693A27"/>
    <w:rsid w:val="00693A92"/>
    <w:rsid w:val="00694CEA"/>
    <w:rsid w:val="00694EC6"/>
    <w:rsid w:val="00695020"/>
    <w:rsid w:val="006957E5"/>
    <w:rsid w:val="00695B16"/>
    <w:rsid w:val="00695EDC"/>
    <w:rsid w:val="00696365"/>
    <w:rsid w:val="00696521"/>
    <w:rsid w:val="006966D2"/>
    <w:rsid w:val="00696896"/>
    <w:rsid w:val="00696B6B"/>
    <w:rsid w:val="00696C5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E75"/>
    <w:rsid w:val="006A0F62"/>
    <w:rsid w:val="006A0F94"/>
    <w:rsid w:val="006A104F"/>
    <w:rsid w:val="006A1882"/>
    <w:rsid w:val="006A31DE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AF5"/>
    <w:rsid w:val="006B2FF3"/>
    <w:rsid w:val="006B35A2"/>
    <w:rsid w:val="006B389E"/>
    <w:rsid w:val="006B3C35"/>
    <w:rsid w:val="006B3E1B"/>
    <w:rsid w:val="006B44E1"/>
    <w:rsid w:val="006B4948"/>
    <w:rsid w:val="006B4CB1"/>
    <w:rsid w:val="006B4E3B"/>
    <w:rsid w:val="006B4F0F"/>
    <w:rsid w:val="006B55E7"/>
    <w:rsid w:val="006B59E3"/>
    <w:rsid w:val="006B5BD9"/>
    <w:rsid w:val="006B604C"/>
    <w:rsid w:val="006B6165"/>
    <w:rsid w:val="006B635B"/>
    <w:rsid w:val="006B6697"/>
    <w:rsid w:val="006B69CE"/>
    <w:rsid w:val="006B785B"/>
    <w:rsid w:val="006B786D"/>
    <w:rsid w:val="006B7A3F"/>
    <w:rsid w:val="006B7EC4"/>
    <w:rsid w:val="006B7F78"/>
    <w:rsid w:val="006B7FD8"/>
    <w:rsid w:val="006C0094"/>
    <w:rsid w:val="006C0468"/>
    <w:rsid w:val="006C0651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3B5F"/>
    <w:rsid w:val="006C4160"/>
    <w:rsid w:val="006C43CD"/>
    <w:rsid w:val="006C43F6"/>
    <w:rsid w:val="006C4461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5E0"/>
    <w:rsid w:val="006C684D"/>
    <w:rsid w:val="006C68A6"/>
    <w:rsid w:val="006C68BB"/>
    <w:rsid w:val="006C6A97"/>
    <w:rsid w:val="006C6CF2"/>
    <w:rsid w:val="006C726B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142"/>
    <w:rsid w:val="006E06E0"/>
    <w:rsid w:val="006E07EB"/>
    <w:rsid w:val="006E09BB"/>
    <w:rsid w:val="006E0AD9"/>
    <w:rsid w:val="006E0EC5"/>
    <w:rsid w:val="006E129D"/>
    <w:rsid w:val="006E178F"/>
    <w:rsid w:val="006E18FD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71"/>
    <w:rsid w:val="006E4EDD"/>
    <w:rsid w:val="006E4FB6"/>
    <w:rsid w:val="006E5A64"/>
    <w:rsid w:val="006E5CB8"/>
    <w:rsid w:val="006E64CF"/>
    <w:rsid w:val="006E660B"/>
    <w:rsid w:val="006E672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448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9E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3D4B"/>
    <w:rsid w:val="00713F25"/>
    <w:rsid w:val="007142B4"/>
    <w:rsid w:val="007146DA"/>
    <w:rsid w:val="00714EC2"/>
    <w:rsid w:val="00715270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03"/>
    <w:rsid w:val="00722394"/>
    <w:rsid w:val="0072266E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67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5EC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710"/>
    <w:rsid w:val="00752D37"/>
    <w:rsid w:val="007535D0"/>
    <w:rsid w:val="0075398E"/>
    <w:rsid w:val="0075418F"/>
    <w:rsid w:val="007544F9"/>
    <w:rsid w:val="00754ED1"/>
    <w:rsid w:val="007551E1"/>
    <w:rsid w:val="00755272"/>
    <w:rsid w:val="00755448"/>
    <w:rsid w:val="00755936"/>
    <w:rsid w:val="00755A42"/>
    <w:rsid w:val="00755F9C"/>
    <w:rsid w:val="007566DA"/>
    <w:rsid w:val="007568E8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9DD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D01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7CF"/>
    <w:rsid w:val="00772A4A"/>
    <w:rsid w:val="0077375A"/>
    <w:rsid w:val="00773B74"/>
    <w:rsid w:val="007747A7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01"/>
    <w:rsid w:val="00781FA0"/>
    <w:rsid w:val="007822B9"/>
    <w:rsid w:val="00782829"/>
    <w:rsid w:val="00782F76"/>
    <w:rsid w:val="0078323C"/>
    <w:rsid w:val="00783410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4CB"/>
    <w:rsid w:val="0079476D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6B0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7A2"/>
    <w:rsid w:val="007B0A53"/>
    <w:rsid w:val="007B0AA3"/>
    <w:rsid w:val="007B10C8"/>
    <w:rsid w:val="007B1360"/>
    <w:rsid w:val="007B1599"/>
    <w:rsid w:val="007B2009"/>
    <w:rsid w:val="007B25D6"/>
    <w:rsid w:val="007B2C86"/>
    <w:rsid w:val="007B33AC"/>
    <w:rsid w:val="007B35D6"/>
    <w:rsid w:val="007B3A8A"/>
    <w:rsid w:val="007B417F"/>
    <w:rsid w:val="007B4223"/>
    <w:rsid w:val="007B42E0"/>
    <w:rsid w:val="007B4682"/>
    <w:rsid w:val="007B49AC"/>
    <w:rsid w:val="007B4E54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66F"/>
    <w:rsid w:val="007D7B0B"/>
    <w:rsid w:val="007D7B6A"/>
    <w:rsid w:val="007D7C0A"/>
    <w:rsid w:val="007D7D89"/>
    <w:rsid w:val="007E0332"/>
    <w:rsid w:val="007E08D6"/>
    <w:rsid w:val="007E08D7"/>
    <w:rsid w:val="007E0952"/>
    <w:rsid w:val="007E09DF"/>
    <w:rsid w:val="007E1076"/>
    <w:rsid w:val="007E11D5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5EB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5B7"/>
    <w:rsid w:val="007E674C"/>
    <w:rsid w:val="007E68BA"/>
    <w:rsid w:val="007E6A68"/>
    <w:rsid w:val="007E6F96"/>
    <w:rsid w:val="007E751C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610F"/>
    <w:rsid w:val="007F65B2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410"/>
    <w:rsid w:val="00801E7B"/>
    <w:rsid w:val="0080222C"/>
    <w:rsid w:val="00802726"/>
    <w:rsid w:val="00802857"/>
    <w:rsid w:val="00802FC4"/>
    <w:rsid w:val="00803187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938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3EC"/>
    <w:rsid w:val="0081153E"/>
    <w:rsid w:val="00811A8E"/>
    <w:rsid w:val="00811BE8"/>
    <w:rsid w:val="00812009"/>
    <w:rsid w:val="008122BB"/>
    <w:rsid w:val="00812426"/>
    <w:rsid w:val="0081260E"/>
    <w:rsid w:val="00813221"/>
    <w:rsid w:val="0081383D"/>
    <w:rsid w:val="00813EFC"/>
    <w:rsid w:val="008140DF"/>
    <w:rsid w:val="00814BBC"/>
    <w:rsid w:val="00814D09"/>
    <w:rsid w:val="00814DAE"/>
    <w:rsid w:val="008159B7"/>
    <w:rsid w:val="008165E0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2E4"/>
    <w:rsid w:val="00830711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78E"/>
    <w:rsid w:val="008359EC"/>
    <w:rsid w:val="00835B06"/>
    <w:rsid w:val="00835C4F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7D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47C36"/>
    <w:rsid w:val="00850BA5"/>
    <w:rsid w:val="00850C5A"/>
    <w:rsid w:val="00850D0D"/>
    <w:rsid w:val="00850E86"/>
    <w:rsid w:val="00851D76"/>
    <w:rsid w:val="00851EA4"/>
    <w:rsid w:val="00851ED9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4F94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C56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4BD"/>
    <w:rsid w:val="008676A2"/>
    <w:rsid w:val="00867DA2"/>
    <w:rsid w:val="00867DE4"/>
    <w:rsid w:val="008706C3"/>
    <w:rsid w:val="0087070B"/>
    <w:rsid w:val="00870C59"/>
    <w:rsid w:val="00870E17"/>
    <w:rsid w:val="00871566"/>
    <w:rsid w:val="0087181E"/>
    <w:rsid w:val="008719C5"/>
    <w:rsid w:val="00871B10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83A"/>
    <w:rsid w:val="008749AB"/>
    <w:rsid w:val="00874C07"/>
    <w:rsid w:val="008751A8"/>
    <w:rsid w:val="008756A3"/>
    <w:rsid w:val="0087590C"/>
    <w:rsid w:val="0087595C"/>
    <w:rsid w:val="00875A43"/>
    <w:rsid w:val="00875BBB"/>
    <w:rsid w:val="00876D61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024"/>
    <w:rsid w:val="00884CDB"/>
    <w:rsid w:val="00884FB4"/>
    <w:rsid w:val="0088549A"/>
    <w:rsid w:val="008859F9"/>
    <w:rsid w:val="00885BAD"/>
    <w:rsid w:val="00885DDA"/>
    <w:rsid w:val="0088665D"/>
    <w:rsid w:val="0088676C"/>
    <w:rsid w:val="00886C06"/>
    <w:rsid w:val="00886DF5"/>
    <w:rsid w:val="00887C1A"/>
    <w:rsid w:val="00887CF8"/>
    <w:rsid w:val="00890112"/>
    <w:rsid w:val="0089089C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41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A76"/>
    <w:rsid w:val="00896FFB"/>
    <w:rsid w:val="00897343"/>
    <w:rsid w:val="008974C5"/>
    <w:rsid w:val="0089761C"/>
    <w:rsid w:val="00897B29"/>
    <w:rsid w:val="008A004A"/>
    <w:rsid w:val="008A08C6"/>
    <w:rsid w:val="008A1176"/>
    <w:rsid w:val="008A13BC"/>
    <w:rsid w:val="008A141D"/>
    <w:rsid w:val="008A16E4"/>
    <w:rsid w:val="008A20D9"/>
    <w:rsid w:val="008A251D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0D5C"/>
    <w:rsid w:val="008B152B"/>
    <w:rsid w:val="008B18CF"/>
    <w:rsid w:val="008B2F6B"/>
    <w:rsid w:val="008B3360"/>
    <w:rsid w:val="008B34FB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4F89"/>
    <w:rsid w:val="008C537B"/>
    <w:rsid w:val="008C5450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4F6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95D"/>
    <w:rsid w:val="008D6B2A"/>
    <w:rsid w:val="008D70CF"/>
    <w:rsid w:val="008D7229"/>
    <w:rsid w:val="008D729D"/>
    <w:rsid w:val="008D79D2"/>
    <w:rsid w:val="008D7B20"/>
    <w:rsid w:val="008D7CBD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D52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034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8F7CD9"/>
    <w:rsid w:val="0090067F"/>
    <w:rsid w:val="00900741"/>
    <w:rsid w:val="009007CD"/>
    <w:rsid w:val="00900AC4"/>
    <w:rsid w:val="00900C5F"/>
    <w:rsid w:val="009010C9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7D4"/>
    <w:rsid w:val="0091488A"/>
    <w:rsid w:val="009149A6"/>
    <w:rsid w:val="00914BA4"/>
    <w:rsid w:val="00914BCE"/>
    <w:rsid w:val="00915426"/>
    <w:rsid w:val="00915662"/>
    <w:rsid w:val="00915720"/>
    <w:rsid w:val="0091597B"/>
    <w:rsid w:val="00915A53"/>
    <w:rsid w:val="00915B7E"/>
    <w:rsid w:val="0091604D"/>
    <w:rsid w:val="0091615F"/>
    <w:rsid w:val="00916430"/>
    <w:rsid w:val="00916496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CE3"/>
    <w:rsid w:val="00921D99"/>
    <w:rsid w:val="0092202E"/>
    <w:rsid w:val="009220EA"/>
    <w:rsid w:val="009225D3"/>
    <w:rsid w:val="00922CC7"/>
    <w:rsid w:val="009232B9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50"/>
    <w:rsid w:val="0092456A"/>
    <w:rsid w:val="00924AF6"/>
    <w:rsid w:val="00925046"/>
    <w:rsid w:val="00925B06"/>
    <w:rsid w:val="00925FFE"/>
    <w:rsid w:val="009264E2"/>
    <w:rsid w:val="00926A95"/>
    <w:rsid w:val="00926AE3"/>
    <w:rsid w:val="00926EF4"/>
    <w:rsid w:val="009278D1"/>
    <w:rsid w:val="00927BA4"/>
    <w:rsid w:val="00927C2F"/>
    <w:rsid w:val="00927D30"/>
    <w:rsid w:val="00930153"/>
    <w:rsid w:val="009307C3"/>
    <w:rsid w:val="009307FD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1FB7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6F15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47D0A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144"/>
    <w:rsid w:val="009552A3"/>
    <w:rsid w:val="00955428"/>
    <w:rsid w:val="009555E2"/>
    <w:rsid w:val="00955690"/>
    <w:rsid w:val="00955755"/>
    <w:rsid w:val="00955AA3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905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3C87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6741"/>
    <w:rsid w:val="009667DF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2B2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64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AD6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103"/>
    <w:rsid w:val="00986724"/>
    <w:rsid w:val="009867C7"/>
    <w:rsid w:val="009868F3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257"/>
    <w:rsid w:val="0099333F"/>
    <w:rsid w:val="00993454"/>
    <w:rsid w:val="00993856"/>
    <w:rsid w:val="009939CF"/>
    <w:rsid w:val="00993C03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894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10"/>
    <w:rsid w:val="009A4076"/>
    <w:rsid w:val="009A4A37"/>
    <w:rsid w:val="009A4BE0"/>
    <w:rsid w:val="009A549B"/>
    <w:rsid w:val="009A561B"/>
    <w:rsid w:val="009A59BC"/>
    <w:rsid w:val="009A5A1E"/>
    <w:rsid w:val="009A6136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4DF5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7DD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71D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904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2EB"/>
    <w:rsid w:val="009E342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787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3F2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9EF"/>
    <w:rsid w:val="009F3CF7"/>
    <w:rsid w:val="009F4532"/>
    <w:rsid w:val="009F5742"/>
    <w:rsid w:val="009F57EC"/>
    <w:rsid w:val="009F5E2D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441"/>
    <w:rsid w:val="00A01EE0"/>
    <w:rsid w:val="00A01F59"/>
    <w:rsid w:val="00A0278D"/>
    <w:rsid w:val="00A02810"/>
    <w:rsid w:val="00A0287B"/>
    <w:rsid w:val="00A029F4"/>
    <w:rsid w:val="00A02BB0"/>
    <w:rsid w:val="00A030F7"/>
    <w:rsid w:val="00A0316F"/>
    <w:rsid w:val="00A03604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270"/>
    <w:rsid w:val="00A0635D"/>
    <w:rsid w:val="00A067E1"/>
    <w:rsid w:val="00A068F2"/>
    <w:rsid w:val="00A06BE1"/>
    <w:rsid w:val="00A06D2E"/>
    <w:rsid w:val="00A06F32"/>
    <w:rsid w:val="00A078E3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5FE"/>
    <w:rsid w:val="00A12A64"/>
    <w:rsid w:val="00A12C16"/>
    <w:rsid w:val="00A12CDD"/>
    <w:rsid w:val="00A135F1"/>
    <w:rsid w:val="00A13AAB"/>
    <w:rsid w:val="00A13C58"/>
    <w:rsid w:val="00A13EEA"/>
    <w:rsid w:val="00A151C5"/>
    <w:rsid w:val="00A154CF"/>
    <w:rsid w:val="00A15960"/>
    <w:rsid w:val="00A15A93"/>
    <w:rsid w:val="00A15C6C"/>
    <w:rsid w:val="00A16A20"/>
    <w:rsid w:val="00A16A5B"/>
    <w:rsid w:val="00A17147"/>
    <w:rsid w:val="00A17373"/>
    <w:rsid w:val="00A1778F"/>
    <w:rsid w:val="00A1780A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09"/>
    <w:rsid w:val="00A33AB7"/>
    <w:rsid w:val="00A33E4D"/>
    <w:rsid w:val="00A34195"/>
    <w:rsid w:val="00A34340"/>
    <w:rsid w:val="00A3440C"/>
    <w:rsid w:val="00A350E5"/>
    <w:rsid w:val="00A35139"/>
    <w:rsid w:val="00A35223"/>
    <w:rsid w:val="00A356AB"/>
    <w:rsid w:val="00A358AF"/>
    <w:rsid w:val="00A35B39"/>
    <w:rsid w:val="00A35C2E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87D"/>
    <w:rsid w:val="00A46952"/>
    <w:rsid w:val="00A4699F"/>
    <w:rsid w:val="00A46BC2"/>
    <w:rsid w:val="00A46FF8"/>
    <w:rsid w:val="00A4718C"/>
    <w:rsid w:val="00A4744A"/>
    <w:rsid w:val="00A47561"/>
    <w:rsid w:val="00A47781"/>
    <w:rsid w:val="00A4779F"/>
    <w:rsid w:val="00A47D57"/>
    <w:rsid w:val="00A504E0"/>
    <w:rsid w:val="00A5154D"/>
    <w:rsid w:val="00A52075"/>
    <w:rsid w:val="00A523E7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5937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8D6"/>
    <w:rsid w:val="00A64AE4"/>
    <w:rsid w:val="00A6522A"/>
    <w:rsid w:val="00A65DEB"/>
    <w:rsid w:val="00A65EF0"/>
    <w:rsid w:val="00A66009"/>
    <w:rsid w:val="00A6681A"/>
    <w:rsid w:val="00A668A8"/>
    <w:rsid w:val="00A67381"/>
    <w:rsid w:val="00A67435"/>
    <w:rsid w:val="00A67509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8C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7DB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37"/>
    <w:rsid w:val="00A813DF"/>
    <w:rsid w:val="00A814E2"/>
    <w:rsid w:val="00A81A19"/>
    <w:rsid w:val="00A81F8A"/>
    <w:rsid w:val="00A82426"/>
    <w:rsid w:val="00A82A49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33"/>
    <w:rsid w:val="00A8736B"/>
    <w:rsid w:val="00A876B5"/>
    <w:rsid w:val="00A87DBE"/>
    <w:rsid w:val="00A9069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15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0FF9"/>
    <w:rsid w:val="00AA1015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2AF2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532"/>
    <w:rsid w:val="00AC0609"/>
    <w:rsid w:val="00AC0D22"/>
    <w:rsid w:val="00AC0E9C"/>
    <w:rsid w:val="00AC0F01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3F0E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AC4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D54"/>
    <w:rsid w:val="00AD4E0E"/>
    <w:rsid w:val="00AD4E6B"/>
    <w:rsid w:val="00AD5CCB"/>
    <w:rsid w:val="00AD6335"/>
    <w:rsid w:val="00AD6DC5"/>
    <w:rsid w:val="00AD70F4"/>
    <w:rsid w:val="00AD7169"/>
    <w:rsid w:val="00AD7653"/>
    <w:rsid w:val="00AE0C9E"/>
    <w:rsid w:val="00AE0D66"/>
    <w:rsid w:val="00AE1899"/>
    <w:rsid w:val="00AE1AA5"/>
    <w:rsid w:val="00AE1C3A"/>
    <w:rsid w:val="00AE220F"/>
    <w:rsid w:val="00AE223F"/>
    <w:rsid w:val="00AE2A95"/>
    <w:rsid w:val="00AE2B02"/>
    <w:rsid w:val="00AE304B"/>
    <w:rsid w:val="00AE31D0"/>
    <w:rsid w:val="00AE326B"/>
    <w:rsid w:val="00AE3308"/>
    <w:rsid w:val="00AE3431"/>
    <w:rsid w:val="00AE368B"/>
    <w:rsid w:val="00AE3A3E"/>
    <w:rsid w:val="00AE4A91"/>
    <w:rsid w:val="00AE4B4E"/>
    <w:rsid w:val="00AE5529"/>
    <w:rsid w:val="00AE55D7"/>
    <w:rsid w:val="00AE5D66"/>
    <w:rsid w:val="00AE5EA8"/>
    <w:rsid w:val="00AE6005"/>
    <w:rsid w:val="00AE64A2"/>
    <w:rsid w:val="00AE6700"/>
    <w:rsid w:val="00AE6898"/>
    <w:rsid w:val="00AE757A"/>
    <w:rsid w:val="00AE7628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19C"/>
    <w:rsid w:val="00AF56F3"/>
    <w:rsid w:val="00AF5786"/>
    <w:rsid w:val="00AF5B90"/>
    <w:rsid w:val="00AF5C33"/>
    <w:rsid w:val="00AF659F"/>
    <w:rsid w:val="00AF6E3E"/>
    <w:rsid w:val="00AF7074"/>
    <w:rsid w:val="00AF718B"/>
    <w:rsid w:val="00AF753E"/>
    <w:rsid w:val="00AF7891"/>
    <w:rsid w:val="00AF7A48"/>
    <w:rsid w:val="00AF7BC8"/>
    <w:rsid w:val="00B00787"/>
    <w:rsid w:val="00B00A56"/>
    <w:rsid w:val="00B00AFB"/>
    <w:rsid w:val="00B0116D"/>
    <w:rsid w:val="00B0127F"/>
    <w:rsid w:val="00B013D6"/>
    <w:rsid w:val="00B0146F"/>
    <w:rsid w:val="00B01472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61A"/>
    <w:rsid w:val="00B04827"/>
    <w:rsid w:val="00B04B11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35B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E2F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B30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322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29C"/>
    <w:rsid w:val="00B35397"/>
    <w:rsid w:val="00B354F7"/>
    <w:rsid w:val="00B35C35"/>
    <w:rsid w:val="00B35C5D"/>
    <w:rsid w:val="00B36052"/>
    <w:rsid w:val="00B361CF"/>
    <w:rsid w:val="00B36A07"/>
    <w:rsid w:val="00B36B49"/>
    <w:rsid w:val="00B36D69"/>
    <w:rsid w:val="00B36DE1"/>
    <w:rsid w:val="00B37461"/>
    <w:rsid w:val="00B37932"/>
    <w:rsid w:val="00B37A0B"/>
    <w:rsid w:val="00B37C26"/>
    <w:rsid w:val="00B40000"/>
    <w:rsid w:val="00B40087"/>
    <w:rsid w:val="00B40256"/>
    <w:rsid w:val="00B404AB"/>
    <w:rsid w:val="00B406CF"/>
    <w:rsid w:val="00B4098C"/>
    <w:rsid w:val="00B40B96"/>
    <w:rsid w:val="00B40F8D"/>
    <w:rsid w:val="00B41665"/>
    <w:rsid w:val="00B41702"/>
    <w:rsid w:val="00B4193D"/>
    <w:rsid w:val="00B41949"/>
    <w:rsid w:val="00B41C88"/>
    <w:rsid w:val="00B41DE3"/>
    <w:rsid w:val="00B4227F"/>
    <w:rsid w:val="00B422F9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47CC7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6F78"/>
    <w:rsid w:val="00B56F95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06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BD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005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735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DFA"/>
    <w:rsid w:val="00B7532C"/>
    <w:rsid w:val="00B75A89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6A2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028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56A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2EE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05B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5E6D"/>
    <w:rsid w:val="00BC614B"/>
    <w:rsid w:val="00BC6153"/>
    <w:rsid w:val="00BC6CBF"/>
    <w:rsid w:val="00BC717C"/>
    <w:rsid w:val="00BC737D"/>
    <w:rsid w:val="00BC7614"/>
    <w:rsid w:val="00BC766F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8E6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A6"/>
    <w:rsid w:val="00BD79FA"/>
    <w:rsid w:val="00BD7D3E"/>
    <w:rsid w:val="00BE0053"/>
    <w:rsid w:val="00BE00FE"/>
    <w:rsid w:val="00BE018E"/>
    <w:rsid w:val="00BE0637"/>
    <w:rsid w:val="00BE0753"/>
    <w:rsid w:val="00BE0C37"/>
    <w:rsid w:val="00BE0CC1"/>
    <w:rsid w:val="00BE126B"/>
    <w:rsid w:val="00BE15E7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6AD1"/>
    <w:rsid w:val="00BE733C"/>
    <w:rsid w:val="00BF0161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2E02"/>
    <w:rsid w:val="00BF3168"/>
    <w:rsid w:val="00BF3FDE"/>
    <w:rsid w:val="00BF4660"/>
    <w:rsid w:val="00BF4CE7"/>
    <w:rsid w:val="00BF4F56"/>
    <w:rsid w:val="00BF5073"/>
    <w:rsid w:val="00BF52A6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BF7D52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67E5"/>
    <w:rsid w:val="00C06B6A"/>
    <w:rsid w:val="00C06FF7"/>
    <w:rsid w:val="00C07145"/>
    <w:rsid w:val="00C07294"/>
    <w:rsid w:val="00C072EA"/>
    <w:rsid w:val="00C0732F"/>
    <w:rsid w:val="00C073B4"/>
    <w:rsid w:val="00C07B1B"/>
    <w:rsid w:val="00C07C2D"/>
    <w:rsid w:val="00C07E73"/>
    <w:rsid w:val="00C07EDA"/>
    <w:rsid w:val="00C1073E"/>
    <w:rsid w:val="00C10CDA"/>
    <w:rsid w:val="00C10E2F"/>
    <w:rsid w:val="00C11384"/>
    <w:rsid w:val="00C115D7"/>
    <w:rsid w:val="00C11611"/>
    <w:rsid w:val="00C11989"/>
    <w:rsid w:val="00C11C1A"/>
    <w:rsid w:val="00C11CB8"/>
    <w:rsid w:val="00C11DDA"/>
    <w:rsid w:val="00C120A8"/>
    <w:rsid w:val="00C121F5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77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287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3C94"/>
    <w:rsid w:val="00C440DB"/>
    <w:rsid w:val="00C44A7A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8C8"/>
    <w:rsid w:val="00C52942"/>
    <w:rsid w:val="00C52D00"/>
    <w:rsid w:val="00C5353E"/>
    <w:rsid w:val="00C5389E"/>
    <w:rsid w:val="00C53A68"/>
    <w:rsid w:val="00C53FB1"/>
    <w:rsid w:val="00C53FFC"/>
    <w:rsid w:val="00C54100"/>
    <w:rsid w:val="00C54770"/>
    <w:rsid w:val="00C54BE4"/>
    <w:rsid w:val="00C55857"/>
    <w:rsid w:val="00C55F0C"/>
    <w:rsid w:val="00C5608D"/>
    <w:rsid w:val="00C56335"/>
    <w:rsid w:val="00C5676C"/>
    <w:rsid w:val="00C568A2"/>
    <w:rsid w:val="00C56A33"/>
    <w:rsid w:val="00C56D84"/>
    <w:rsid w:val="00C570A9"/>
    <w:rsid w:val="00C57185"/>
    <w:rsid w:val="00C57852"/>
    <w:rsid w:val="00C57962"/>
    <w:rsid w:val="00C601A0"/>
    <w:rsid w:val="00C60694"/>
    <w:rsid w:val="00C622C3"/>
    <w:rsid w:val="00C628FA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318"/>
    <w:rsid w:val="00C753B2"/>
    <w:rsid w:val="00C756DB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58D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A9E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291"/>
    <w:rsid w:val="00C944F1"/>
    <w:rsid w:val="00C94624"/>
    <w:rsid w:val="00C950B9"/>
    <w:rsid w:val="00C9529C"/>
    <w:rsid w:val="00C9567F"/>
    <w:rsid w:val="00C9578F"/>
    <w:rsid w:val="00C95CBB"/>
    <w:rsid w:val="00C95FC7"/>
    <w:rsid w:val="00C961F0"/>
    <w:rsid w:val="00C9625C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1E84"/>
    <w:rsid w:val="00CA24E1"/>
    <w:rsid w:val="00CA2817"/>
    <w:rsid w:val="00CA2B73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732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9FA"/>
    <w:rsid w:val="00CB1C09"/>
    <w:rsid w:val="00CB2180"/>
    <w:rsid w:val="00CB24B9"/>
    <w:rsid w:val="00CB2A98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6C78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5ED2"/>
    <w:rsid w:val="00CD640A"/>
    <w:rsid w:val="00CD674D"/>
    <w:rsid w:val="00CD6819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E57"/>
    <w:rsid w:val="00CE0F13"/>
    <w:rsid w:val="00CE151E"/>
    <w:rsid w:val="00CE1731"/>
    <w:rsid w:val="00CE18F6"/>
    <w:rsid w:val="00CE2084"/>
    <w:rsid w:val="00CE23F3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1C43"/>
    <w:rsid w:val="00CF2311"/>
    <w:rsid w:val="00CF291E"/>
    <w:rsid w:val="00CF2A95"/>
    <w:rsid w:val="00CF2CEC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071"/>
    <w:rsid w:val="00CF5142"/>
    <w:rsid w:val="00CF5C61"/>
    <w:rsid w:val="00CF5E7E"/>
    <w:rsid w:val="00CF727C"/>
    <w:rsid w:val="00CF7448"/>
    <w:rsid w:val="00CF7876"/>
    <w:rsid w:val="00CF7924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574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270"/>
    <w:rsid w:val="00D106F2"/>
    <w:rsid w:val="00D1093C"/>
    <w:rsid w:val="00D10CB9"/>
    <w:rsid w:val="00D10CE2"/>
    <w:rsid w:val="00D10DFE"/>
    <w:rsid w:val="00D10FB1"/>
    <w:rsid w:val="00D11707"/>
    <w:rsid w:val="00D11C03"/>
    <w:rsid w:val="00D11E5A"/>
    <w:rsid w:val="00D12319"/>
    <w:rsid w:val="00D12AE9"/>
    <w:rsid w:val="00D12B55"/>
    <w:rsid w:val="00D132BD"/>
    <w:rsid w:val="00D1332F"/>
    <w:rsid w:val="00D13D07"/>
    <w:rsid w:val="00D141E8"/>
    <w:rsid w:val="00D150A6"/>
    <w:rsid w:val="00D15519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5D3"/>
    <w:rsid w:val="00D17774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37B3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5EE"/>
    <w:rsid w:val="00D2698A"/>
    <w:rsid w:val="00D273E7"/>
    <w:rsid w:val="00D27E90"/>
    <w:rsid w:val="00D27F40"/>
    <w:rsid w:val="00D30434"/>
    <w:rsid w:val="00D30513"/>
    <w:rsid w:val="00D30C25"/>
    <w:rsid w:val="00D30C71"/>
    <w:rsid w:val="00D31143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59B"/>
    <w:rsid w:val="00D45A2E"/>
    <w:rsid w:val="00D46379"/>
    <w:rsid w:val="00D463E4"/>
    <w:rsid w:val="00D467E7"/>
    <w:rsid w:val="00D468F5"/>
    <w:rsid w:val="00D46AC9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7AA"/>
    <w:rsid w:val="00D559B0"/>
    <w:rsid w:val="00D55DA4"/>
    <w:rsid w:val="00D55EDE"/>
    <w:rsid w:val="00D560EE"/>
    <w:rsid w:val="00D56613"/>
    <w:rsid w:val="00D56A3B"/>
    <w:rsid w:val="00D574DC"/>
    <w:rsid w:val="00D57BF0"/>
    <w:rsid w:val="00D57CBF"/>
    <w:rsid w:val="00D57DC4"/>
    <w:rsid w:val="00D57E6E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4FD2"/>
    <w:rsid w:val="00D65289"/>
    <w:rsid w:val="00D65488"/>
    <w:rsid w:val="00D6562E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D88"/>
    <w:rsid w:val="00D70DF0"/>
    <w:rsid w:val="00D71731"/>
    <w:rsid w:val="00D71E72"/>
    <w:rsid w:val="00D72108"/>
    <w:rsid w:val="00D7213F"/>
    <w:rsid w:val="00D72288"/>
    <w:rsid w:val="00D726D4"/>
    <w:rsid w:val="00D728D5"/>
    <w:rsid w:val="00D72F5F"/>
    <w:rsid w:val="00D732BC"/>
    <w:rsid w:val="00D73417"/>
    <w:rsid w:val="00D7373B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20D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843"/>
    <w:rsid w:val="00D87949"/>
    <w:rsid w:val="00D87CE9"/>
    <w:rsid w:val="00D87D29"/>
    <w:rsid w:val="00D900FC"/>
    <w:rsid w:val="00D90107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97F5E"/>
    <w:rsid w:val="00DA004E"/>
    <w:rsid w:val="00DA00CD"/>
    <w:rsid w:val="00DA0544"/>
    <w:rsid w:val="00DA07BA"/>
    <w:rsid w:val="00DA08E0"/>
    <w:rsid w:val="00DA09E8"/>
    <w:rsid w:val="00DA1040"/>
    <w:rsid w:val="00DA1233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899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01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24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4EBE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CE8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53E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6FA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B4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6E12"/>
    <w:rsid w:val="00DF7806"/>
    <w:rsid w:val="00DF7D54"/>
    <w:rsid w:val="00E00C47"/>
    <w:rsid w:val="00E00F65"/>
    <w:rsid w:val="00E018A9"/>
    <w:rsid w:val="00E01CE1"/>
    <w:rsid w:val="00E01D58"/>
    <w:rsid w:val="00E0207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384"/>
    <w:rsid w:val="00E0567C"/>
    <w:rsid w:val="00E06341"/>
    <w:rsid w:val="00E06415"/>
    <w:rsid w:val="00E06643"/>
    <w:rsid w:val="00E06A14"/>
    <w:rsid w:val="00E06D63"/>
    <w:rsid w:val="00E06E06"/>
    <w:rsid w:val="00E07091"/>
    <w:rsid w:val="00E0715F"/>
    <w:rsid w:val="00E076B4"/>
    <w:rsid w:val="00E0773D"/>
    <w:rsid w:val="00E07DFB"/>
    <w:rsid w:val="00E103D9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58"/>
    <w:rsid w:val="00E178BB"/>
    <w:rsid w:val="00E17D32"/>
    <w:rsid w:val="00E17ED2"/>
    <w:rsid w:val="00E202B1"/>
    <w:rsid w:val="00E20567"/>
    <w:rsid w:val="00E205A4"/>
    <w:rsid w:val="00E20A0D"/>
    <w:rsid w:val="00E20F5C"/>
    <w:rsid w:val="00E21047"/>
    <w:rsid w:val="00E210FD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2D5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0FB6"/>
    <w:rsid w:val="00E310B6"/>
    <w:rsid w:val="00E311F6"/>
    <w:rsid w:val="00E313BD"/>
    <w:rsid w:val="00E31E1E"/>
    <w:rsid w:val="00E321D0"/>
    <w:rsid w:val="00E325DC"/>
    <w:rsid w:val="00E326EE"/>
    <w:rsid w:val="00E326FC"/>
    <w:rsid w:val="00E32949"/>
    <w:rsid w:val="00E32AB0"/>
    <w:rsid w:val="00E33181"/>
    <w:rsid w:val="00E3325D"/>
    <w:rsid w:val="00E33874"/>
    <w:rsid w:val="00E3389E"/>
    <w:rsid w:val="00E34085"/>
    <w:rsid w:val="00E3438F"/>
    <w:rsid w:val="00E343D7"/>
    <w:rsid w:val="00E34ACD"/>
    <w:rsid w:val="00E34DE6"/>
    <w:rsid w:val="00E34E35"/>
    <w:rsid w:val="00E35A11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382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03D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B3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BC3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0DA9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4F0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829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3950"/>
    <w:rsid w:val="00E93ACA"/>
    <w:rsid w:val="00E94394"/>
    <w:rsid w:val="00E947F5"/>
    <w:rsid w:val="00E94C70"/>
    <w:rsid w:val="00E94D2B"/>
    <w:rsid w:val="00E953A4"/>
    <w:rsid w:val="00E95660"/>
    <w:rsid w:val="00E95C55"/>
    <w:rsid w:val="00E95CB0"/>
    <w:rsid w:val="00E96DE2"/>
    <w:rsid w:val="00E97283"/>
    <w:rsid w:val="00E97791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370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BB2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9E6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AC9"/>
    <w:rsid w:val="00EB5C8E"/>
    <w:rsid w:val="00EB5EB0"/>
    <w:rsid w:val="00EB644A"/>
    <w:rsid w:val="00EB667A"/>
    <w:rsid w:val="00EB66C0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0AE7"/>
    <w:rsid w:val="00EC1DB8"/>
    <w:rsid w:val="00EC1DCF"/>
    <w:rsid w:val="00EC26AB"/>
    <w:rsid w:val="00EC279C"/>
    <w:rsid w:val="00EC2819"/>
    <w:rsid w:val="00EC30BA"/>
    <w:rsid w:val="00EC3221"/>
    <w:rsid w:val="00EC335D"/>
    <w:rsid w:val="00EC3C14"/>
    <w:rsid w:val="00EC44FF"/>
    <w:rsid w:val="00EC467F"/>
    <w:rsid w:val="00EC48E8"/>
    <w:rsid w:val="00EC5634"/>
    <w:rsid w:val="00EC5667"/>
    <w:rsid w:val="00EC5ABA"/>
    <w:rsid w:val="00EC5D7C"/>
    <w:rsid w:val="00EC6306"/>
    <w:rsid w:val="00EC6504"/>
    <w:rsid w:val="00EC65EE"/>
    <w:rsid w:val="00EC671B"/>
    <w:rsid w:val="00EC6766"/>
    <w:rsid w:val="00EC7140"/>
    <w:rsid w:val="00EC744A"/>
    <w:rsid w:val="00ED029F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4125"/>
    <w:rsid w:val="00ED4162"/>
    <w:rsid w:val="00ED5071"/>
    <w:rsid w:val="00ED525C"/>
    <w:rsid w:val="00ED59FB"/>
    <w:rsid w:val="00ED5D1B"/>
    <w:rsid w:val="00ED5D83"/>
    <w:rsid w:val="00ED5ECA"/>
    <w:rsid w:val="00ED62DD"/>
    <w:rsid w:val="00ED63F5"/>
    <w:rsid w:val="00ED6455"/>
    <w:rsid w:val="00ED65C0"/>
    <w:rsid w:val="00ED6703"/>
    <w:rsid w:val="00ED69EA"/>
    <w:rsid w:val="00ED6E7F"/>
    <w:rsid w:val="00ED7489"/>
    <w:rsid w:val="00ED75DC"/>
    <w:rsid w:val="00ED7899"/>
    <w:rsid w:val="00ED791F"/>
    <w:rsid w:val="00ED7B84"/>
    <w:rsid w:val="00EE019E"/>
    <w:rsid w:val="00EE02DA"/>
    <w:rsid w:val="00EE0B59"/>
    <w:rsid w:val="00EE1196"/>
    <w:rsid w:val="00EE12CA"/>
    <w:rsid w:val="00EE1AB0"/>
    <w:rsid w:val="00EE1EDE"/>
    <w:rsid w:val="00EE23FC"/>
    <w:rsid w:val="00EE25F5"/>
    <w:rsid w:val="00EE26B1"/>
    <w:rsid w:val="00EE26EA"/>
    <w:rsid w:val="00EE280C"/>
    <w:rsid w:val="00EE2FE6"/>
    <w:rsid w:val="00EE31C5"/>
    <w:rsid w:val="00EE352D"/>
    <w:rsid w:val="00EE3570"/>
    <w:rsid w:val="00EE35E4"/>
    <w:rsid w:val="00EE363B"/>
    <w:rsid w:val="00EE45ED"/>
    <w:rsid w:val="00EE4743"/>
    <w:rsid w:val="00EE4C44"/>
    <w:rsid w:val="00EE565C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6B9"/>
    <w:rsid w:val="00EF0A6F"/>
    <w:rsid w:val="00EF0E91"/>
    <w:rsid w:val="00EF1A51"/>
    <w:rsid w:val="00EF1ACE"/>
    <w:rsid w:val="00EF1AEE"/>
    <w:rsid w:val="00EF1BE7"/>
    <w:rsid w:val="00EF2133"/>
    <w:rsid w:val="00EF2A04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727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EF7E82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6B9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7B9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A2C"/>
    <w:rsid w:val="00F16E52"/>
    <w:rsid w:val="00F16EB2"/>
    <w:rsid w:val="00F17AF6"/>
    <w:rsid w:val="00F17B04"/>
    <w:rsid w:val="00F20485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A72"/>
    <w:rsid w:val="00F30C69"/>
    <w:rsid w:val="00F31571"/>
    <w:rsid w:val="00F31876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4AE"/>
    <w:rsid w:val="00F3568A"/>
    <w:rsid w:val="00F357A4"/>
    <w:rsid w:val="00F35A0D"/>
    <w:rsid w:val="00F35C88"/>
    <w:rsid w:val="00F35E72"/>
    <w:rsid w:val="00F35F82"/>
    <w:rsid w:val="00F360A7"/>
    <w:rsid w:val="00F36599"/>
    <w:rsid w:val="00F36CD6"/>
    <w:rsid w:val="00F373FE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440"/>
    <w:rsid w:val="00F46CE5"/>
    <w:rsid w:val="00F46FF2"/>
    <w:rsid w:val="00F47060"/>
    <w:rsid w:val="00F474B5"/>
    <w:rsid w:val="00F4764A"/>
    <w:rsid w:val="00F476ED"/>
    <w:rsid w:val="00F477AD"/>
    <w:rsid w:val="00F4799A"/>
    <w:rsid w:val="00F479AB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683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0CD0"/>
    <w:rsid w:val="00F61048"/>
    <w:rsid w:val="00F613B9"/>
    <w:rsid w:val="00F614FF"/>
    <w:rsid w:val="00F61E81"/>
    <w:rsid w:val="00F61F0D"/>
    <w:rsid w:val="00F61FE3"/>
    <w:rsid w:val="00F6211A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5B6"/>
    <w:rsid w:val="00F6578F"/>
    <w:rsid w:val="00F65C1E"/>
    <w:rsid w:val="00F66901"/>
    <w:rsid w:val="00F66D72"/>
    <w:rsid w:val="00F66EE8"/>
    <w:rsid w:val="00F671F9"/>
    <w:rsid w:val="00F675EB"/>
    <w:rsid w:val="00F6769E"/>
    <w:rsid w:val="00F67864"/>
    <w:rsid w:val="00F67D6C"/>
    <w:rsid w:val="00F7032F"/>
    <w:rsid w:val="00F70691"/>
    <w:rsid w:val="00F7096C"/>
    <w:rsid w:val="00F70DB0"/>
    <w:rsid w:val="00F70E85"/>
    <w:rsid w:val="00F71116"/>
    <w:rsid w:val="00F71271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231"/>
    <w:rsid w:val="00F77902"/>
    <w:rsid w:val="00F77CDB"/>
    <w:rsid w:val="00F8014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1F7D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19FF"/>
    <w:rsid w:val="00F9278B"/>
    <w:rsid w:val="00F92D4D"/>
    <w:rsid w:val="00F93260"/>
    <w:rsid w:val="00F93787"/>
    <w:rsid w:val="00F938F8"/>
    <w:rsid w:val="00F93970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24E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520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BC9"/>
    <w:rsid w:val="00FA4C7C"/>
    <w:rsid w:val="00FA4DEB"/>
    <w:rsid w:val="00FA505F"/>
    <w:rsid w:val="00FA50E5"/>
    <w:rsid w:val="00FA5950"/>
    <w:rsid w:val="00FA5D77"/>
    <w:rsid w:val="00FA5DE9"/>
    <w:rsid w:val="00FA5F4D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72D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342"/>
    <w:rsid w:val="00FC3948"/>
    <w:rsid w:val="00FC3BD6"/>
    <w:rsid w:val="00FC49B9"/>
    <w:rsid w:val="00FC4BA5"/>
    <w:rsid w:val="00FC4EDE"/>
    <w:rsid w:val="00FC505E"/>
    <w:rsid w:val="00FC5225"/>
    <w:rsid w:val="00FC523D"/>
    <w:rsid w:val="00FC58BA"/>
    <w:rsid w:val="00FC5C7F"/>
    <w:rsid w:val="00FC5CD4"/>
    <w:rsid w:val="00FC5DF4"/>
    <w:rsid w:val="00FC5EEF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3FB0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1C93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1FF5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0C3"/>
    <w:rsid w:val="00FF76AD"/>
    <w:rsid w:val="00FF77B3"/>
    <w:rsid w:val="00FF7A2A"/>
    <w:rsid w:val="00FF7AD7"/>
    <w:rsid w:val="00FF7C16"/>
    <w:rsid w:val="00FF7DFF"/>
    <w:rsid w:val="110788DB"/>
    <w:rsid w:val="11F35E48"/>
    <w:rsid w:val="1223F4AF"/>
    <w:rsid w:val="143F299D"/>
    <w:rsid w:val="1497C3DB"/>
    <w:rsid w:val="196B34FE"/>
    <w:rsid w:val="2423C6F6"/>
    <w:rsid w:val="247270D8"/>
    <w:rsid w:val="26A6583B"/>
    <w:rsid w:val="2B9F2981"/>
    <w:rsid w:val="2F1A9242"/>
    <w:rsid w:val="326B20BF"/>
    <w:rsid w:val="37ECFD9A"/>
    <w:rsid w:val="3A721728"/>
    <w:rsid w:val="3CF07F3A"/>
    <w:rsid w:val="49C70527"/>
    <w:rsid w:val="49D4A0BB"/>
    <w:rsid w:val="4E9A764A"/>
    <w:rsid w:val="4F4A713E"/>
    <w:rsid w:val="5075494D"/>
    <w:rsid w:val="51D2170C"/>
    <w:rsid w:val="52C5D9FF"/>
    <w:rsid w:val="5B0FEE86"/>
    <w:rsid w:val="5E5FED5C"/>
    <w:rsid w:val="61978E1E"/>
    <w:rsid w:val="67847DB8"/>
    <w:rsid w:val="69FB3A41"/>
    <w:rsid w:val="6CA8BA54"/>
    <w:rsid w:val="6CF373BA"/>
    <w:rsid w:val="6D19B2A6"/>
    <w:rsid w:val="6EF485A9"/>
    <w:rsid w:val="70515368"/>
    <w:rsid w:val="75BFED40"/>
    <w:rsid w:val="7F50B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FF5"/>
    <w:pPr>
      <w:spacing w:after="180"/>
    </w:pPr>
    <w:rPr>
      <w:rFonts w:ascii="Times New Roman" w:eastAsia="Batang" w:hAnsi="Times New Roman"/>
      <w:sz w:val="22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895241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95241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cap Char2,条目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cap Char2 Char,条目 Char"/>
    <w:link w:val="Caption"/>
    <w:qFormat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paragraph" w:styleId="TOC2">
    <w:name w:val="toc 2"/>
    <w:basedOn w:val="Normal"/>
    <w:next w:val="Normal"/>
    <w:autoRedefine/>
    <w:uiPriority w:val="39"/>
    <w:rsid w:val="003A5C2D"/>
    <w:pPr>
      <w:tabs>
        <w:tab w:val="left" w:pos="960"/>
        <w:tab w:val="right" w:leader="dot" w:pos="9631"/>
      </w:tabs>
      <w:spacing w:after="0"/>
      <w:ind w:left="238"/>
    </w:pPr>
    <w:rPr>
      <w:rFonts w:eastAsia="Times New Roman"/>
      <w:smallCaps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2027</Words>
  <Characters>11641</Characters>
  <Application>Microsoft Office Word</Application>
  <DocSecurity>0</DocSecurity>
  <Lines>258</Lines>
  <Paragraphs>257</Paragraphs>
  <ScaleCrop>false</ScaleCrop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2023-02-17T18:33:00Z</dcterms:created>
  <dcterms:modified xsi:type="dcterms:W3CDTF">2023-02-17T18:33:00Z</dcterms:modified>
</cp:coreProperties>
</file>