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15014" w14:textId="41A1ED07" w:rsidR="00253B11" w:rsidRPr="005D14CB" w:rsidRDefault="00253B11" w:rsidP="00253B11">
      <w:pPr>
        <w:pStyle w:val="a9"/>
        <w:rPr>
          <w:rFonts w:cs="Arial"/>
          <w:bCs/>
          <w:sz w:val="22"/>
        </w:rPr>
      </w:pPr>
      <w:bookmarkStart w:id="0" w:name="_Toc193024528"/>
      <w:r w:rsidRPr="00D808D5">
        <w:rPr>
          <w:rFonts w:cs="Arial"/>
          <w:bCs/>
          <w:sz w:val="22"/>
        </w:rPr>
        <w:t>3GPP TSG RAN WG1 #1</w:t>
      </w:r>
      <w:r>
        <w:rPr>
          <w:rFonts w:cs="Arial"/>
          <w:bCs/>
          <w:sz w:val="22"/>
        </w:rPr>
        <w:t>12</w:t>
      </w:r>
      <w:r>
        <w:rPr>
          <w:rFonts w:cs="Arial"/>
          <w:bCs/>
          <w:sz w:val="22"/>
        </w:rPr>
        <w:tab/>
      </w:r>
      <w:r>
        <w:rPr>
          <w:rFonts w:cs="Arial"/>
          <w:bCs/>
          <w:sz w:val="22"/>
        </w:rPr>
        <w:tab/>
      </w:r>
      <w:r w:rsidR="00877564">
        <w:rPr>
          <w:rFonts w:cs="Arial"/>
          <w:bCs/>
          <w:sz w:val="22"/>
        </w:rPr>
        <w:t xml:space="preserve">                                                                                     </w:t>
      </w:r>
      <w:r w:rsidR="002A1A37" w:rsidRPr="002A1A37">
        <w:rPr>
          <w:rFonts w:cs="Arial"/>
          <w:bCs/>
          <w:sz w:val="22"/>
        </w:rPr>
        <w:t>R1-2300418</w:t>
      </w:r>
      <w:r>
        <w:rPr>
          <w:rFonts w:cs="Arial"/>
          <w:bCs/>
          <w:sz w:val="22"/>
        </w:rPr>
        <w:t xml:space="preserve">                                                                                                                             </w:t>
      </w:r>
    </w:p>
    <w:p w14:paraId="27B92346" w14:textId="77777777" w:rsidR="00B115BD" w:rsidRPr="00B115BD" w:rsidRDefault="00B115BD" w:rsidP="00B115BD">
      <w:pPr>
        <w:tabs>
          <w:tab w:val="center" w:pos="4536"/>
          <w:tab w:val="right" w:pos="9072"/>
        </w:tabs>
        <w:rPr>
          <w:rFonts w:ascii="Arial" w:hAnsi="Arial" w:cs="Arial"/>
          <w:b/>
          <w:bCs/>
          <w:noProof/>
          <w:sz w:val="22"/>
          <w:lang w:val="en-GB"/>
        </w:rPr>
      </w:pPr>
      <w:r w:rsidRPr="00B115BD">
        <w:rPr>
          <w:rFonts w:ascii="Arial" w:hAnsi="Arial" w:cs="Arial"/>
          <w:b/>
          <w:bCs/>
          <w:noProof/>
          <w:sz w:val="22"/>
          <w:lang w:val="en-GB"/>
        </w:rPr>
        <w:t>Athens, Greece, February 27th – March 3rd, 2023</w:t>
      </w:r>
    </w:p>
    <w:p w14:paraId="3E52A9AA" w14:textId="77777777" w:rsidR="00253B11" w:rsidRPr="00F04983" w:rsidRDefault="00253B11" w:rsidP="00253B11">
      <w:pPr>
        <w:pStyle w:val="a9"/>
        <w:tabs>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0443ABA3" w14:textId="241C7A10" w:rsidR="00253B11" w:rsidRPr="00253B11" w:rsidRDefault="00253B11" w:rsidP="00253B11">
      <w:pPr>
        <w:pStyle w:val="a9"/>
        <w:ind w:left="1811" w:hangingChars="820" w:hanging="1811"/>
        <w:rPr>
          <w:rFonts w:cs="Arial"/>
          <w:sz w:val="22"/>
          <w:szCs w:val="22"/>
        </w:rPr>
      </w:pPr>
      <w:r w:rsidRPr="00F04983">
        <w:rPr>
          <w:rFonts w:cs="Arial"/>
          <w:sz w:val="22"/>
          <w:szCs w:val="22"/>
        </w:rPr>
        <w:t>Title:</w:t>
      </w:r>
      <w:bookmarkStart w:id="1" w:name="Title"/>
      <w:bookmarkEnd w:id="1"/>
      <w:r>
        <w:rPr>
          <w:rFonts w:cs="Arial"/>
          <w:sz w:val="22"/>
          <w:szCs w:val="22"/>
        </w:rPr>
        <w:t xml:space="preserve">                     </w:t>
      </w:r>
      <w:r w:rsidRPr="00253B11">
        <w:rPr>
          <w:rFonts w:cs="Arial"/>
          <w:sz w:val="22"/>
          <w:szCs w:val="22"/>
        </w:rPr>
        <w:t xml:space="preserve">Remianing issues </w:t>
      </w:r>
      <w:r w:rsidR="00436559">
        <w:rPr>
          <w:rFonts w:cs="Arial"/>
          <w:sz w:val="22"/>
          <w:szCs w:val="22"/>
        </w:rPr>
        <w:t>on</w:t>
      </w:r>
      <w:r w:rsidRPr="00253B11">
        <w:rPr>
          <w:rFonts w:cs="Arial"/>
          <w:sz w:val="22"/>
          <w:szCs w:val="22"/>
        </w:rPr>
        <w:t xml:space="preserve"> </w:t>
      </w:r>
      <w:r w:rsidR="00436559">
        <w:rPr>
          <w:rFonts w:cs="Arial"/>
          <w:sz w:val="22"/>
          <w:szCs w:val="22"/>
        </w:rPr>
        <w:t xml:space="preserve">SDT suppor for </w:t>
      </w:r>
      <w:r w:rsidRPr="00253B11">
        <w:rPr>
          <w:rFonts w:cs="Arial"/>
          <w:sz w:val="22"/>
          <w:szCs w:val="22"/>
        </w:rPr>
        <w:t xml:space="preserve">Rel-17 RedCap UE </w:t>
      </w:r>
    </w:p>
    <w:p w14:paraId="331C4DA1" w14:textId="046B09C6" w:rsidR="00253B11" w:rsidRDefault="00253B11" w:rsidP="00253B11">
      <w:pPr>
        <w:pStyle w:val="a9"/>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rPr>
        <w:t>8.6</w:t>
      </w:r>
    </w:p>
    <w:p w14:paraId="5FDAE2EB" w14:textId="77777777" w:rsidR="00253B11" w:rsidRPr="00745C55" w:rsidRDefault="00253B11" w:rsidP="00253B11">
      <w:pPr>
        <w:pStyle w:val="a9"/>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745C55">
        <w:rPr>
          <w:rFonts w:cs="Arial"/>
          <w:sz w:val="22"/>
          <w:szCs w:val="22"/>
        </w:rPr>
        <w:t>Discussion</w:t>
      </w:r>
      <w:r w:rsidRPr="00745C55">
        <w:rPr>
          <w:rFonts w:eastAsia="宋体" w:cs="Arial"/>
          <w:sz w:val="22"/>
          <w:szCs w:val="22"/>
          <w:lang w:eastAsia="zh-CN"/>
        </w:rPr>
        <w:t xml:space="preserve"> and Decision</w:t>
      </w:r>
    </w:p>
    <w:p w14:paraId="71940241" w14:textId="77777777" w:rsidR="00D70D4E" w:rsidRPr="00CC1F1C" w:rsidRDefault="00D42F94" w:rsidP="008E6D7D">
      <w:pPr>
        <w:pStyle w:val="1"/>
        <w:jc w:val="both"/>
        <w:rPr>
          <w:lang w:val="en-US"/>
        </w:rPr>
      </w:pPr>
      <w:r w:rsidRPr="00CC1F1C">
        <w:rPr>
          <w:lang w:val="en-US"/>
        </w:rPr>
        <w:t>Introduction</w:t>
      </w:r>
    </w:p>
    <w:bookmarkEnd w:id="0"/>
    <w:p w14:paraId="2023EE23" w14:textId="7A1C3857" w:rsidR="00EB3D32" w:rsidRPr="00554ABC" w:rsidRDefault="00EB3D32" w:rsidP="00DB17D5">
      <w:pPr>
        <w:jc w:val="both"/>
      </w:pPr>
      <w:r w:rsidRPr="00554ABC">
        <w:t xml:space="preserve">RA-SDT and CG-SDT support for Rel-17 </w:t>
      </w:r>
      <w:proofErr w:type="spellStart"/>
      <w:r w:rsidRPr="00554ABC">
        <w:t>RedCap</w:t>
      </w:r>
      <w:proofErr w:type="spellEnd"/>
      <w:r w:rsidRPr="00554ABC">
        <w:t xml:space="preserve"> UEs were discussed in both RAN1#111</w:t>
      </w:r>
      <w:r w:rsidR="00F93399">
        <w:t xml:space="preserve"> meeting</w:t>
      </w:r>
      <w:r w:rsidRPr="00554ABC">
        <w:t xml:space="preserve"> [1] and RAN2#120 meeting [2]</w:t>
      </w:r>
      <w:r w:rsidR="00347989">
        <w:t>. F</w:t>
      </w:r>
      <w:r w:rsidRPr="00554ABC">
        <w:t xml:space="preserve">ollowing </w:t>
      </w:r>
      <w:r w:rsidR="00347989">
        <w:t xml:space="preserve">are the </w:t>
      </w:r>
      <w:r w:rsidRPr="00554ABC">
        <w:t>conclusion</w:t>
      </w:r>
      <w:r w:rsidR="00AB7DB8">
        <w:t xml:space="preserve"> and agreement</w:t>
      </w:r>
      <w:r w:rsidR="00347989">
        <w:t xml:space="preserve"> made in RAN1 and RAN2</w:t>
      </w:r>
      <w:r w:rsidRPr="00554ABC">
        <w:t>.</w:t>
      </w:r>
    </w:p>
    <w:p w14:paraId="63CE5429" w14:textId="77777777" w:rsidR="00CC09E4" w:rsidRPr="00554ABC" w:rsidRDefault="00CC09E4" w:rsidP="00CC09E4">
      <w:pPr>
        <w:overflowPunct/>
        <w:autoSpaceDE/>
        <w:autoSpaceDN/>
        <w:adjustRightInd/>
        <w:spacing w:after="0"/>
        <w:textAlignment w:val="auto"/>
        <w:rPr>
          <w:rFonts w:eastAsia="等线"/>
          <w:b/>
          <w:szCs w:val="24"/>
          <w:lang w:eastAsia="zh-CN"/>
        </w:rPr>
      </w:pPr>
      <w:r w:rsidRPr="00554ABC">
        <w:rPr>
          <w:rFonts w:eastAsia="等线"/>
          <w:b/>
          <w:szCs w:val="24"/>
          <w:lang w:eastAsia="zh-CN"/>
        </w:rPr>
        <w:t>RAN1#111 meeting</w:t>
      </w:r>
    </w:p>
    <w:tbl>
      <w:tblPr>
        <w:tblStyle w:val="afc"/>
        <w:tblW w:w="0" w:type="auto"/>
        <w:tblLook w:val="04A0" w:firstRow="1" w:lastRow="0" w:firstColumn="1" w:lastColumn="0" w:noHBand="0" w:noVBand="1"/>
      </w:tblPr>
      <w:tblGrid>
        <w:gridCol w:w="9631"/>
      </w:tblGrid>
      <w:tr w:rsidR="00CC09E4" w:rsidRPr="00554ABC" w14:paraId="0710DCA7" w14:textId="77777777" w:rsidTr="00CC09E4">
        <w:tc>
          <w:tcPr>
            <w:tcW w:w="9631" w:type="dxa"/>
          </w:tcPr>
          <w:p w14:paraId="3121DA44" w14:textId="533BF612" w:rsidR="00CC09E4" w:rsidRPr="00554ABC" w:rsidRDefault="00CC09E4" w:rsidP="00CC09E4">
            <w:pPr>
              <w:overflowPunct/>
              <w:autoSpaceDE/>
              <w:autoSpaceDN/>
              <w:adjustRightInd/>
              <w:spacing w:after="0"/>
              <w:textAlignment w:val="auto"/>
              <w:rPr>
                <w:rFonts w:ascii="Times New Roman" w:eastAsia="等线" w:hAnsi="Times New Roman"/>
                <w:szCs w:val="24"/>
                <w:u w:val="single"/>
                <w:lang w:eastAsia="zh-CN"/>
              </w:rPr>
            </w:pPr>
            <w:bookmarkStart w:id="4" w:name="_Hlk121304147"/>
            <w:r w:rsidRPr="00554ABC">
              <w:rPr>
                <w:rFonts w:ascii="Times New Roman" w:eastAsia="等线" w:hAnsi="Times New Roman"/>
                <w:szCs w:val="24"/>
                <w:u w:val="single"/>
                <w:lang w:eastAsia="zh-CN"/>
              </w:rPr>
              <w:t>Conclusion</w:t>
            </w:r>
          </w:p>
          <w:p w14:paraId="7ABF2995" w14:textId="77777777" w:rsidR="00CC09E4" w:rsidRPr="00554ABC" w:rsidRDefault="00CC09E4" w:rsidP="00CC09E4">
            <w:pPr>
              <w:numPr>
                <w:ilvl w:val="0"/>
                <w:numId w:val="25"/>
              </w:numPr>
              <w:overflowPunct/>
              <w:autoSpaceDE/>
              <w:autoSpaceDN/>
              <w:adjustRightInd/>
              <w:spacing w:after="0" w:line="252" w:lineRule="auto"/>
              <w:contextualSpacing/>
              <w:jc w:val="both"/>
              <w:textAlignment w:val="auto"/>
              <w:rPr>
                <w:rFonts w:ascii="Times New Roman" w:eastAsia="等线" w:hAnsi="Times New Roman"/>
                <w:szCs w:val="22"/>
                <w:lang w:eastAsia="zh-CN"/>
              </w:rPr>
            </w:pPr>
            <w:r w:rsidRPr="00554ABC">
              <w:rPr>
                <w:rFonts w:ascii="Times New Roman" w:eastAsia="等线" w:hAnsi="Times New Roman"/>
                <w:szCs w:val="22"/>
                <w:lang w:eastAsia="zh-CN"/>
              </w:rPr>
              <w:t xml:space="preserve">No issue is identified for </w:t>
            </w:r>
            <w:proofErr w:type="spellStart"/>
            <w:r w:rsidRPr="00554ABC">
              <w:rPr>
                <w:rFonts w:ascii="Times New Roman" w:eastAsia="等线" w:hAnsi="Times New Roman"/>
                <w:szCs w:val="22"/>
                <w:lang w:eastAsia="zh-CN"/>
              </w:rPr>
              <w:t>RedCap</w:t>
            </w:r>
            <w:proofErr w:type="spellEnd"/>
            <w:r w:rsidRPr="00554ABC">
              <w:rPr>
                <w:rFonts w:ascii="Times New Roman" w:eastAsia="等线" w:hAnsi="Times New Roman"/>
                <w:szCs w:val="22"/>
                <w:lang w:eastAsia="zh-CN"/>
              </w:rPr>
              <w:t xml:space="preserve"> UEs supporting RA-SDT to support </w:t>
            </w:r>
            <w:bookmarkStart w:id="5" w:name="_Hlk122618940"/>
            <w:r w:rsidRPr="00554ABC">
              <w:rPr>
                <w:rFonts w:ascii="Times New Roman" w:eastAsia="等线" w:hAnsi="Times New Roman"/>
                <w:szCs w:val="22"/>
                <w:lang w:eastAsia="zh-CN"/>
              </w:rPr>
              <w:t xml:space="preserve">initial (non-subsequent) RA-SDT transmission in a </w:t>
            </w:r>
            <w:proofErr w:type="spellStart"/>
            <w:r w:rsidRPr="00554ABC">
              <w:rPr>
                <w:rFonts w:ascii="Times New Roman" w:eastAsia="等线" w:hAnsi="Times New Roman"/>
                <w:szCs w:val="22"/>
                <w:lang w:eastAsia="zh-CN"/>
              </w:rPr>
              <w:t>RedCap</w:t>
            </w:r>
            <w:proofErr w:type="spellEnd"/>
            <w:r w:rsidRPr="00554ABC">
              <w:rPr>
                <w:rFonts w:ascii="Times New Roman" w:eastAsia="等线" w:hAnsi="Times New Roman"/>
                <w:szCs w:val="22"/>
                <w:lang w:eastAsia="zh-CN"/>
              </w:rPr>
              <w:t>-specific separate initial BWP without CD-SSB</w:t>
            </w:r>
            <w:bookmarkEnd w:id="5"/>
            <w:r w:rsidRPr="00554ABC">
              <w:rPr>
                <w:rFonts w:ascii="Times New Roman" w:eastAsia="等线" w:hAnsi="Times New Roman"/>
                <w:szCs w:val="22"/>
                <w:lang w:eastAsia="zh-CN"/>
              </w:rPr>
              <w:t>.</w:t>
            </w:r>
          </w:p>
          <w:p w14:paraId="12AB32E4" w14:textId="77777777" w:rsidR="00CC09E4" w:rsidRPr="00554ABC" w:rsidRDefault="00CC09E4" w:rsidP="00CC09E4">
            <w:pPr>
              <w:overflowPunct/>
              <w:autoSpaceDE/>
              <w:autoSpaceDN/>
              <w:adjustRightInd/>
              <w:spacing w:after="0"/>
              <w:textAlignment w:val="auto"/>
              <w:rPr>
                <w:rFonts w:ascii="Times New Roman" w:eastAsia="等线" w:hAnsi="Times New Roman"/>
                <w:szCs w:val="22"/>
                <w:lang w:eastAsia="zh-CN"/>
              </w:rPr>
            </w:pPr>
          </w:p>
          <w:p w14:paraId="4CCC0EBF" w14:textId="77777777" w:rsidR="00CC09E4" w:rsidRPr="00554ABC" w:rsidRDefault="00CC09E4" w:rsidP="00CC09E4">
            <w:pPr>
              <w:overflowPunct/>
              <w:autoSpaceDE/>
              <w:autoSpaceDN/>
              <w:adjustRightInd/>
              <w:spacing w:after="0"/>
              <w:textAlignment w:val="auto"/>
              <w:rPr>
                <w:rFonts w:ascii="Times New Roman" w:eastAsia="等线" w:hAnsi="Times New Roman"/>
                <w:szCs w:val="22"/>
                <w:u w:val="single"/>
                <w:lang w:eastAsia="zh-CN"/>
              </w:rPr>
            </w:pPr>
            <w:r w:rsidRPr="00554ABC">
              <w:rPr>
                <w:rFonts w:ascii="Times New Roman" w:eastAsia="等线" w:hAnsi="Times New Roman"/>
                <w:szCs w:val="22"/>
                <w:u w:val="single"/>
                <w:lang w:eastAsia="zh-CN"/>
              </w:rPr>
              <w:t>Conclusion</w:t>
            </w:r>
          </w:p>
          <w:p w14:paraId="4B5E9EE3" w14:textId="77777777" w:rsidR="00CC09E4" w:rsidRPr="00554ABC" w:rsidRDefault="00CC09E4" w:rsidP="00CC09E4">
            <w:pPr>
              <w:overflowPunct/>
              <w:autoSpaceDE/>
              <w:autoSpaceDN/>
              <w:adjustRightInd/>
              <w:spacing w:line="252" w:lineRule="auto"/>
              <w:contextualSpacing/>
              <w:jc w:val="both"/>
              <w:textAlignment w:val="auto"/>
              <w:rPr>
                <w:rFonts w:ascii="Times New Roman" w:eastAsia="等线" w:hAnsi="Times New Roman"/>
                <w:szCs w:val="22"/>
                <w:lang w:eastAsia="zh-CN"/>
              </w:rPr>
            </w:pPr>
            <w:r w:rsidRPr="00554ABC">
              <w:rPr>
                <w:rFonts w:ascii="Times New Roman" w:eastAsia="等线" w:hAnsi="Times New Roman"/>
                <w:szCs w:val="22"/>
                <w:lang w:eastAsia="zh-CN"/>
              </w:rPr>
              <w:t>The following cases can be revisited in RAN1#112:</w:t>
            </w:r>
          </w:p>
          <w:p w14:paraId="08023AB7" w14:textId="77777777" w:rsidR="00CC09E4" w:rsidRPr="00554ABC" w:rsidRDefault="00CC09E4" w:rsidP="00CC09E4">
            <w:pPr>
              <w:numPr>
                <w:ilvl w:val="0"/>
                <w:numId w:val="25"/>
              </w:numPr>
              <w:overflowPunct/>
              <w:autoSpaceDE/>
              <w:autoSpaceDN/>
              <w:adjustRightInd/>
              <w:spacing w:after="0" w:line="252" w:lineRule="auto"/>
              <w:contextualSpacing/>
              <w:jc w:val="both"/>
              <w:textAlignment w:val="auto"/>
              <w:rPr>
                <w:rFonts w:ascii="Times New Roman" w:eastAsia="等线" w:hAnsi="Times New Roman"/>
                <w:szCs w:val="22"/>
                <w:lang w:eastAsia="zh-CN"/>
              </w:rPr>
            </w:pPr>
            <w:r w:rsidRPr="00554ABC">
              <w:rPr>
                <w:rFonts w:ascii="Times New Roman" w:eastAsia="等线" w:hAnsi="Times New Roman"/>
                <w:szCs w:val="22"/>
                <w:lang w:eastAsia="zh-CN"/>
              </w:rPr>
              <w:t xml:space="preserve">Subsequent RA-SDT transmission in a </w:t>
            </w:r>
            <w:proofErr w:type="spellStart"/>
            <w:r w:rsidRPr="00554ABC">
              <w:rPr>
                <w:rFonts w:ascii="Times New Roman" w:eastAsia="等线" w:hAnsi="Times New Roman"/>
                <w:szCs w:val="22"/>
                <w:lang w:eastAsia="zh-CN"/>
              </w:rPr>
              <w:t>RedCap</w:t>
            </w:r>
            <w:proofErr w:type="spellEnd"/>
            <w:r w:rsidRPr="00554ABC">
              <w:rPr>
                <w:rFonts w:ascii="Times New Roman" w:eastAsia="等线" w:hAnsi="Times New Roman"/>
                <w:szCs w:val="22"/>
                <w:lang w:eastAsia="zh-CN"/>
              </w:rPr>
              <w:t>-specific separate initial BWP without CD-SSB</w:t>
            </w:r>
          </w:p>
          <w:p w14:paraId="5893468F" w14:textId="77777777" w:rsidR="00CC09E4" w:rsidRPr="00554ABC" w:rsidRDefault="00CC09E4" w:rsidP="00CC09E4">
            <w:pPr>
              <w:numPr>
                <w:ilvl w:val="0"/>
                <w:numId w:val="25"/>
              </w:numPr>
              <w:overflowPunct/>
              <w:autoSpaceDE/>
              <w:autoSpaceDN/>
              <w:adjustRightInd/>
              <w:spacing w:after="0" w:line="252" w:lineRule="auto"/>
              <w:contextualSpacing/>
              <w:jc w:val="both"/>
              <w:textAlignment w:val="auto"/>
              <w:rPr>
                <w:rFonts w:ascii="Times New Roman" w:eastAsia="Batang" w:hAnsi="Times New Roman"/>
                <w:szCs w:val="24"/>
                <w:lang w:val="en-GB" w:eastAsia="x-none"/>
              </w:rPr>
            </w:pPr>
            <w:r w:rsidRPr="00554ABC">
              <w:rPr>
                <w:rFonts w:ascii="Times New Roman" w:eastAsia="等线" w:hAnsi="Times New Roman"/>
                <w:szCs w:val="22"/>
                <w:lang w:eastAsia="zh-CN"/>
              </w:rPr>
              <w:t xml:space="preserve">CG-SDT in a </w:t>
            </w:r>
            <w:proofErr w:type="spellStart"/>
            <w:r w:rsidRPr="00554ABC">
              <w:rPr>
                <w:rFonts w:ascii="Times New Roman" w:eastAsia="等线" w:hAnsi="Times New Roman"/>
                <w:szCs w:val="22"/>
                <w:lang w:eastAsia="zh-CN"/>
              </w:rPr>
              <w:t>RedCap</w:t>
            </w:r>
            <w:proofErr w:type="spellEnd"/>
            <w:r w:rsidRPr="00554ABC">
              <w:rPr>
                <w:rFonts w:ascii="Times New Roman" w:eastAsia="等线" w:hAnsi="Times New Roman"/>
                <w:szCs w:val="22"/>
                <w:lang w:eastAsia="zh-CN"/>
              </w:rPr>
              <w:t>-specific separate initial BWP without any SSB</w:t>
            </w:r>
          </w:p>
          <w:p w14:paraId="221126F9" w14:textId="5CECC195" w:rsidR="00CC09E4" w:rsidRPr="00554ABC" w:rsidRDefault="00CC09E4" w:rsidP="0046458B">
            <w:pPr>
              <w:numPr>
                <w:ilvl w:val="0"/>
                <w:numId w:val="25"/>
              </w:numPr>
              <w:overflowPunct/>
              <w:autoSpaceDE/>
              <w:autoSpaceDN/>
              <w:adjustRightInd/>
              <w:spacing w:after="0" w:line="252" w:lineRule="auto"/>
              <w:contextualSpacing/>
              <w:jc w:val="both"/>
              <w:textAlignment w:val="auto"/>
              <w:rPr>
                <w:rFonts w:ascii="Times New Roman" w:eastAsia="Batang" w:hAnsi="Times New Roman"/>
                <w:szCs w:val="24"/>
                <w:lang w:val="en-GB" w:eastAsia="x-none"/>
              </w:rPr>
            </w:pPr>
            <w:r w:rsidRPr="00554ABC">
              <w:rPr>
                <w:rFonts w:ascii="Times New Roman" w:eastAsia="等线" w:hAnsi="Times New Roman"/>
                <w:szCs w:val="22"/>
                <w:lang w:eastAsia="zh-CN"/>
              </w:rPr>
              <w:t xml:space="preserve">CG-SDT in a </w:t>
            </w:r>
            <w:proofErr w:type="spellStart"/>
            <w:r w:rsidRPr="00554ABC">
              <w:rPr>
                <w:rFonts w:ascii="Times New Roman" w:eastAsia="等线" w:hAnsi="Times New Roman"/>
                <w:szCs w:val="22"/>
                <w:lang w:eastAsia="zh-CN"/>
              </w:rPr>
              <w:t>RedCap</w:t>
            </w:r>
            <w:proofErr w:type="spellEnd"/>
            <w:r w:rsidRPr="00554ABC">
              <w:rPr>
                <w:rFonts w:ascii="Times New Roman" w:eastAsia="等线" w:hAnsi="Times New Roman"/>
                <w:szCs w:val="22"/>
                <w:lang w:eastAsia="zh-CN"/>
              </w:rPr>
              <w:t>-specific separate initial BWP without CD-SSB but with NCD-SS</w:t>
            </w:r>
            <w:r w:rsidR="00C7431A" w:rsidRPr="00554ABC">
              <w:rPr>
                <w:rFonts w:ascii="Times New Roman" w:eastAsia="等线" w:hAnsi="Times New Roman"/>
                <w:szCs w:val="22"/>
                <w:lang w:eastAsia="zh-CN"/>
              </w:rPr>
              <w:t>B</w:t>
            </w:r>
          </w:p>
        </w:tc>
      </w:tr>
      <w:bookmarkEnd w:id="4"/>
    </w:tbl>
    <w:p w14:paraId="1905A0FB" w14:textId="488162EA" w:rsidR="00CC09E4" w:rsidRPr="00554ABC" w:rsidRDefault="00CC09E4" w:rsidP="0046458B"/>
    <w:p w14:paraId="24EBBCBD" w14:textId="39DFB5F1" w:rsidR="00CC09E4" w:rsidRPr="00554ABC" w:rsidRDefault="00CC09E4" w:rsidP="00CC09E4">
      <w:pPr>
        <w:overflowPunct/>
        <w:autoSpaceDE/>
        <w:autoSpaceDN/>
        <w:adjustRightInd/>
        <w:spacing w:after="0"/>
        <w:textAlignment w:val="auto"/>
        <w:rPr>
          <w:rFonts w:eastAsia="等线"/>
          <w:b/>
          <w:szCs w:val="24"/>
          <w:lang w:eastAsia="zh-CN"/>
        </w:rPr>
      </w:pPr>
      <w:r w:rsidRPr="00554ABC">
        <w:rPr>
          <w:rFonts w:eastAsia="等线"/>
          <w:b/>
          <w:szCs w:val="24"/>
          <w:lang w:eastAsia="zh-CN"/>
        </w:rPr>
        <w:t>RAN2#1</w:t>
      </w:r>
      <w:r w:rsidR="00EB3D32" w:rsidRPr="00554ABC">
        <w:rPr>
          <w:rFonts w:eastAsia="等线"/>
          <w:b/>
          <w:szCs w:val="24"/>
          <w:lang w:eastAsia="zh-CN"/>
        </w:rPr>
        <w:t>20</w:t>
      </w:r>
      <w:r w:rsidRPr="00554ABC">
        <w:rPr>
          <w:rFonts w:eastAsia="等线"/>
          <w:b/>
          <w:szCs w:val="24"/>
          <w:lang w:eastAsia="zh-CN"/>
        </w:rPr>
        <w:t xml:space="preserve"> meeting</w:t>
      </w:r>
    </w:p>
    <w:tbl>
      <w:tblPr>
        <w:tblStyle w:val="afc"/>
        <w:tblW w:w="0" w:type="auto"/>
        <w:tblLook w:val="04A0" w:firstRow="1" w:lastRow="0" w:firstColumn="1" w:lastColumn="0" w:noHBand="0" w:noVBand="1"/>
      </w:tblPr>
      <w:tblGrid>
        <w:gridCol w:w="9631"/>
      </w:tblGrid>
      <w:tr w:rsidR="00CC09E4" w:rsidRPr="00554ABC" w14:paraId="02DC2F19" w14:textId="77777777" w:rsidTr="000F129A">
        <w:tc>
          <w:tcPr>
            <w:tcW w:w="9631" w:type="dxa"/>
          </w:tcPr>
          <w:p w14:paraId="43A4E1F2" w14:textId="77777777" w:rsidR="00EB3D32" w:rsidRPr="00554ABC" w:rsidRDefault="00EB3D32" w:rsidP="00EB3D32">
            <w:pPr>
              <w:overflowPunct/>
              <w:autoSpaceDE/>
              <w:autoSpaceDN/>
              <w:adjustRightInd/>
              <w:spacing w:after="0" w:line="252" w:lineRule="auto"/>
              <w:contextualSpacing/>
              <w:jc w:val="both"/>
              <w:textAlignment w:val="auto"/>
              <w:rPr>
                <w:rFonts w:ascii="Times New Roman" w:eastAsia="Batang" w:hAnsi="Times New Roman"/>
                <w:szCs w:val="24"/>
                <w:lang w:val="en-GB" w:eastAsia="x-none"/>
              </w:rPr>
            </w:pPr>
            <w:r w:rsidRPr="00554ABC">
              <w:rPr>
                <w:rFonts w:ascii="Times New Roman" w:eastAsia="Batang" w:hAnsi="Times New Roman"/>
                <w:szCs w:val="24"/>
                <w:lang w:val="en-GB" w:eastAsia="x-none"/>
              </w:rPr>
              <w:t>RAN2 Assumption:</w:t>
            </w:r>
          </w:p>
          <w:p w14:paraId="5B4F0E15" w14:textId="39818962" w:rsidR="00CC09E4" w:rsidRPr="00554ABC" w:rsidRDefault="00EB3D32" w:rsidP="00EB3D32">
            <w:pPr>
              <w:pStyle w:val="affa"/>
              <w:numPr>
                <w:ilvl w:val="0"/>
                <w:numId w:val="26"/>
              </w:numPr>
              <w:spacing w:line="252" w:lineRule="auto"/>
              <w:ind w:firstLineChars="0"/>
              <w:contextualSpacing/>
              <w:jc w:val="both"/>
              <w:rPr>
                <w:rFonts w:ascii="Times New Roman" w:eastAsia="Batang" w:hAnsi="Times New Roman"/>
                <w:lang w:val="en-GB" w:eastAsia="x-none"/>
              </w:rPr>
            </w:pPr>
            <w:bookmarkStart w:id="6" w:name="_Hlk122619947"/>
            <w:r w:rsidRPr="00554ABC">
              <w:rPr>
                <w:rFonts w:ascii="Times New Roman" w:eastAsia="Batang" w:hAnsi="Times New Roman"/>
                <w:sz w:val="20"/>
                <w:lang w:val="en-GB" w:eastAsia="x-none"/>
              </w:rPr>
              <w:t xml:space="preserve">For CG-SDT purpose, RAN2 has basic assumption that SSB will be configured in initial BWP with CG-SDT. </w:t>
            </w:r>
            <w:bookmarkEnd w:id="6"/>
            <w:r w:rsidRPr="00554ABC">
              <w:rPr>
                <w:rFonts w:ascii="Times New Roman" w:eastAsia="Batang" w:hAnsi="Times New Roman"/>
                <w:sz w:val="20"/>
                <w:lang w:val="en-GB" w:eastAsia="x-none"/>
              </w:rPr>
              <w:t xml:space="preserve">For </w:t>
            </w:r>
            <w:proofErr w:type="spellStart"/>
            <w:r w:rsidRPr="00554ABC">
              <w:rPr>
                <w:rFonts w:ascii="Times New Roman" w:eastAsia="Batang" w:hAnsi="Times New Roman"/>
                <w:sz w:val="20"/>
                <w:lang w:val="en-GB" w:eastAsia="x-none"/>
              </w:rPr>
              <w:t>RedCap</w:t>
            </w:r>
            <w:proofErr w:type="spellEnd"/>
            <w:r w:rsidRPr="00554ABC">
              <w:rPr>
                <w:rFonts w:ascii="Times New Roman" w:eastAsia="Batang" w:hAnsi="Times New Roman"/>
                <w:sz w:val="20"/>
                <w:lang w:val="en-GB" w:eastAsia="x-none"/>
              </w:rPr>
              <w:t xml:space="preserve"> FFS if SSB refers to CD-SSB or any SSB</w:t>
            </w:r>
          </w:p>
        </w:tc>
      </w:tr>
    </w:tbl>
    <w:p w14:paraId="7E6CA2C2" w14:textId="376F2DEA" w:rsidR="00EB3D32" w:rsidRPr="00554ABC" w:rsidRDefault="00783794" w:rsidP="00347989">
      <w:pPr>
        <w:spacing w:beforeLines="50" w:before="120"/>
        <w:jc w:val="both"/>
      </w:pPr>
      <w:r w:rsidRPr="00554ABC">
        <w:t>In this contribution, w</w:t>
      </w:r>
      <w:r w:rsidR="00EB3D32" w:rsidRPr="00554ABC">
        <w:t>e</w:t>
      </w:r>
      <w:r w:rsidR="00DB17D5" w:rsidRPr="00554ABC">
        <w:t xml:space="preserve"> provide our views on the</w:t>
      </w:r>
      <w:r w:rsidR="00EB3D32" w:rsidRPr="00554ABC">
        <w:t xml:space="preserve"> remaining issues </w:t>
      </w:r>
      <w:r w:rsidR="00DB17D5" w:rsidRPr="00554ABC">
        <w:t>for SDT</w:t>
      </w:r>
      <w:r w:rsidR="00EB3D32" w:rsidRPr="00554ABC">
        <w:t xml:space="preserve"> </w:t>
      </w:r>
      <w:r w:rsidR="00DB17D5" w:rsidRPr="00554ABC">
        <w:t xml:space="preserve">support for </w:t>
      </w:r>
      <w:r w:rsidR="00EB3D32" w:rsidRPr="00554ABC">
        <w:t xml:space="preserve">Rel-17 </w:t>
      </w:r>
      <w:proofErr w:type="spellStart"/>
      <w:r w:rsidR="00EB3D32" w:rsidRPr="00554ABC">
        <w:t>RedCap</w:t>
      </w:r>
      <w:proofErr w:type="spellEnd"/>
      <w:r w:rsidR="00DB17D5" w:rsidRPr="00554ABC">
        <w:t xml:space="preserve"> UEs</w:t>
      </w:r>
      <w:r w:rsidR="00EB3D32" w:rsidRPr="00554ABC">
        <w:t xml:space="preserve">. </w:t>
      </w:r>
    </w:p>
    <w:p w14:paraId="165705E8" w14:textId="39877375" w:rsidR="00B51185" w:rsidRPr="00FB751A" w:rsidRDefault="0000338B" w:rsidP="0046458B">
      <w:pPr>
        <w:pStyle w:val="1"/>
        <w:jc w:val="both"/>
        <w:rPr>
          <w:lang w:val="en-US"/>
        </w:rPr>
      </w:pPr>
      <w:r>
        <w:rPr>
          <w:lang w:val="en-US"/>
        </w:rPr>
        <w:t>Discussion</w:t>
      </w:r>
      <w:r w:rsidR="005F6F49">
        <w:rPr>
          <w:lang w:val="en-US"/>
        </w:rPr>
        <w:t>s</w:t>
      </w:r>
    </w:p>
    <w:p w14:paraId="0E87BB04" w14:textId="77777777" w:rsidR="00120950" w:rsidRDefault="003D1658" w:rsidP="001B6C5B">
      <w:pPr>
        <w:jc w:val="both"/>
        <w:rPr>
          <w:rFonts w:eastAsia="等线"/>
          <w:szCs w:val="22"/>
          <w:lang w:eastAsia="zh-CN"/>
        </w:rPr>
      </w:pPr>
      <w:r>
        <w:rPr>
          <w:rFonts w:eastAsia="宋体"/>
          <w:lang w:eastAsia="zh-CN"/>
        </w:rPr>
        <w:t xml:space="preserve">For </w:t>
      </w:r>
      <w:proofErr w:type="spellStart"/>
      <w:r>
        <w:rPr>
          <w:rFonts w:eastAsia="宋体"/>
          <w:lang w:eastAsia="zh-CN"/>
        </w:rPr>
        <w:t>RedCap</w:t>
      </w:r>
      <w:proofErr w:type="spellEnd"/>
      <w:r>
        <w:rPr>
          <w:rFonts w:eastAsia="宋体"/>
          <w:lang w:eastAsia="zh-CN"/>
        </w:rPr>
        <w:t xml:space="preserve"> supporting SDT </w:t>
      </w:r>
      <w:r w:rsidR="001B6C5B">
        <w:rPr>
          <w:rFonts w:eastAsia="宋体"/>
          <w:lang w:eastAsia="zh-CN"/>
        </w:rPr>
        <w:t xml:space="preserve">in </w:t>
      </w:r>
      <w:r w:rsidR="001B6C5B" w:rsidRPr="00554ABC">
        <w:rPr>
          <w:rFonts w:eastAsia="等线"/>
          <w:szCs w:val="22"/>
          <w:lang w:eastAsia="zh-CN"/>
        </w:rPr>
        <w:t xml:space="preserve">a </w:t>
      </w:r>
      <w:proofErr w:type="spellStart"/>
      <w:r w:rsidR="001B6C5B" w:rsidRPr="00554ABC">
        <w:rPr>
          <w:rFonts w:eastAsia="等线"/>
          <w:szCs w:val="22"/>
          <w:lang w:eastAsia="zh-CN"/>
        </w:rPr>
        <w:t>RedCap</w:t>
      </w:r>
      <w:proofErr w:type="spellEnd"/>
      <w:r w:rsidR="001B6C5B" w:rsidRPr="00554ABC">
        <w:rPr>
          <w:rFonts w:eastAsia="等线"/>
          <w:szCs w:val="22"/>
          <w:lang w:eastAsia="zh-CN"/>
        </w:rPr>
        <w:t>-specific separate initial BWP without CD-SSB</w:t>
      </w:r>
      <w:r w:rsidR="001B6C5B">
        <w:rPr>
          <w:rFonts w:eastAsia="等线"/>
          <w:szCs w:val="22"/>
          <w:lang w:eastAsia="zh-CN"/>
        </w:rPr>
        <w:t>,</w:t>
      </w:r>
      <w:r w:rsidR="001B6C5B">
        <w:rPr>
          <w:rFonts w:eastAsia="宋体" w:hint="eastAsia"/>
          <w:lang w:eastAsia="zh-CN"/>
        </w:rPr>
        <w:t xml:space="preserve"> </w:t>
      </w:r>
      <w:r>
        <w:rPr>
          <w:rFonts w:eastAsia="宋体" w:hint="eastAsia"/>
          <w:lang w:eastAsia="zh-CN"/>
        </w:rPr>
        <w:t>R</w:t>
      </w:r>
      <w:r>
        <w:rPr>
          <w:rFonts w:eastAsia="宋体"/>
          <w:lang w:eastAsia="zh-CN"/>
        </w:rPr>
        <w:t xml:space="preserve">AN1 classified </w:t>
      </w:r>
      <w:r w:rsidR="001B6C5B">
        <w:rPr>
          <w:rFonts w:eastAsia="宋体"/>
          <w:lang w:eastAsia="zh-CN"/>
        </w:rPr>
        <w:t xml:space="preserve">into 4 cases as seen in above conclusion in RAN1#111 meeting. For the case of </w:t>
      </w:r>
      <w:r w:rsidR="001B6C5B" w:rsidRPr="001B6C5B">
        <w:rPr>
          <w:rFonts w:eastAsia="宋体"/>
          <w:lang w:eastAsia="zh-CN"/>
        </w:rPr>
        <w:t>no</w:t>
      </w:r>
      <w:r w:rsidR="001B6C5B">
        <w:rPr>
          <w:rFonts w:eastAsia="宋体"/>
          <w:lang w:eastAsia="zh-CN"/>
        </w:rPr>
        <w:t xml:space="preserve"> </w:t>
      </w:r>
      <w:r w:rsidR="001B6C5B" w:rsidRPr="001B6C5B">
        <w:rPr>
          <w:rFonts w:eastAsia="宋体"/>
          <w:lang w:eastAsia="zh-CN"/>
        </w:rPr>
        <w:t>subsequent</w:t>
      </w:r>
      <w:r w:rsidR="001B6C5B">
        <w:rPr>
          <w:rFonts w:eastAsia="宋体"/>
          <w:lang w:eastAsia="zh-CN"/>
        </w:rPr>
        <w:t xml:space="preserve"> </w:t>
      </w:r>
      <w:r w:rsidR="001B6C5B" w:rsidRPr="001B6C5B">
        <w:rPr>
          <w:rFonts w:eastAsia="宋体"/>
          <w:lang w:eastAsia="zh-CN"/>
        </w:rPr>
        <w:t>RA-SDT transmission</w:t>
      </w:r>
      <w:r w:rsidR="001B6C5B">
        <w:rPr>
          <w:rFonts w:eastAsia="宋体"/>
          <w:lang w:eastAsia="zh-CN"/>
        </w:rPr>
        <w:t xml:space="preserve"> and only </w:t>
      </w:r>
      <w:r w:rsidR="001B6C5B" w:rsidRPr="001B6C5B">
        <w:rPr>
          <w:rFonts w:eastAsia="宋体"/>
          <w:lang w:eastAsia="zh-CN"/>
        </w:rPr>
        <w:t>initial RA-SDT</w:t>
      </w:r>
      <w:r w:rsidR="001B6C5B">
        <w:rPr>
          <w:rFonts w:eastAsia="宋体"/>
          <w:lang w:eastAsia="zh-CN"/>
        </w:rPr>
        <w:t xml:space="preserve"> transmission performed </w:t>
      </w:r>
      <w:r w:rsidR="001B6C5B" w:rsidRPr="001B6C5B">
        <w:rPr>
          <w:rFonts w:eastAsia="宋体"/>
          <w:lang w:eastAsia="zh-CN"/>
        </w:rPr>
        <w:t xml:space="preserve">in a </w:t>
      </w:r>
      <w:proofErr w:type="spellStart"/>
      <w:r w:rsidR="001B6C5B" w:rsidRPr="001B6C5B">
        <w:rPr>
          <w:rFonts w:eastAsia="宋体"/>
          <w:lang w:eastAsia="zh-CN"/>
        </w:rPr>
        <w:t>RedCap</w:t>
      </w:r>
      <w:proofErr w:type="spellEnd"/>
      <w:r w:rsidR="001B6C5B" w:rsidRPr="001B6C5B">
        <w:rPr>
          <w:rFonts w:eastAsia="宋体"/>
          <w:lang w:eastAsia="zh-CN"/>
        </w:rPr>
        <w:t>-specific separate initial BWP without CD-SSB</w:t>
      </w:r>
      <w:r w:rsidR="001B6C5B">
        <w:rPr>
          <w:rFonts w:eastAsia="宋体"/>
          <w:lang w:eastAsia="zh-CN"/>
        </w:rPr>
        <w:t xml:space="preserve">, there is no issue </w:t>
      </w:r>
      <w:r w:rsidR="001B6C5B" w:rsidRPr="00554ABC">
        <w:rPr>
          <w:rFonts w:eastAsia="等线"/>
          <w:szCs w:val="22"/>
          <w:lang w:eastAsia="zh-CN"/>
        </w:rPr>
        <w:t xml:space="preserve">identified for </w:t>
      </w:r>
      <w:proofErr w:type="spellStart"/>
      <w:r w:rsidR="001B6C5B" w:rsidRPr="00554ABC">
        <w:rPr>
          <w:rFonts w:eastAsia="等线"/>
          <w:szCs w:val="22"/>
          <w:lang w:eastAsia="zh-CN"/>
        </w:rPr>
        <w:t>RedCap</w:t>
      </w:r>
      <w:proofErr w:type="spellEnd"/>
      <w:r w:rsidR="001B6C5B" w:rsidRPr="00554ABC">
        <w:rPr>
          <w:rFonts w:eastAsia="等线"/>
          <w:szCs w:val="22"/>
          <w:lang w:eastAsia="zh-CN"/>
        </w:rPr>
        <w:t xml:space="preserve"> UEs</w:t>
      </w:r>
      <w:r w:rsidR="001B6C5B">
        <w:rPr>
          <w:rFonts w:eastAsia="等线"/>
          <w:szCs w:val="22"/>
          <w:lang w:eastAsia="zh-CN"/>
        </w:rPr>
        <w:t xml:space="preserve">. Because this </w:t>
      </w:r>
      <w:r w:rsidR="00120950">
        <w:rPr>
          <w:rFonts w:eastAsia="等线"/>
          <w:szCs w:val="22"/>
          <w:lang w:eastAsia="zh-CN"/>
        </w:rPr>
        <w:t xml:space="preserve">RA-SDT with only initial transmission </w:t>
      </w:r>
      <w:r w:rsidR="001B6C5B">
        <w:rPr>
          <w:rFonts w:eastAsia="等线"/>
          <w:szCs w:val="22"/>
          <w:lang w:eastAsia="zh-CN"/>
        </w:rPr>
        <w:t xml:space="preserve">case is </w:t>
      </w:r>
      <w:r w:rsidR="00120950">
        <w:rPr>
          <w:rFonts w:eastAsia="等线"/>
          <w:szCs w:val="22"/>
          <w:lang w:eastAsia="zh-CN"/>
        </w:rPr>
        <w:t xml:space="preserve">similar to the case that the separate initial DL BWP without CD-SSB is configured for RACH for Rel-17 </w:t>
      </w:r>
      <w:proofErr w:type="spellStart"/>
      <w:r w:rsidR="00120950">
        <w:rPr>
          <w:rFonts w:eastAsia="等线"/>
          <w:szCs w:val="22"/>
          <w:lang w:eastAsia="zh-CN"/>
        </w:rPr>
        <w:t>RedCap</w:t>
      </w:r>
      <w:proofErr w:type="spellEnd"/>
      <w:r w:rsidR="00120950">
        <w:rPr>
          <w:rFonts w:eastAsia="等线"/>
          <w:szCs w:val="22"/>
          <w:lang w:eastAsia="zh-CN"/>
        </w:rPr>
        <w:t>, referring to the following agreement made in RAN1#107e meeting.</w:t>
      </w:r>
    </w:p>
    <w:tbl>
      <w:tblPr>
        <w:tblStyle w:val="afc"/>
        <w:tblW w:w="0" w:type="auto"/>
        <w:tblLook w:val="04A0" w:firstRow="1" w:lastRow="0" w:firstColumn="1" w:lastColumn="0" w:noHBand="0" w:noVBand="1"/>
      </w:tblPr>
      <w:tblGrid>
        <w:gridCol w:w="9631"/>
      </w:tblGrid>
      <w:tr w:rsidR="00120950" w:rsidRPr="004218E3" w14:paraId="2B16547A" w14:textId="77777777" w:rsidTr="00B44D20">
        <w:tc>
          <w:tcPr>
            <w:tcW w:w="9631" w:type="dxa"/>
          </w:tcPr>
          <w:p w14:paraId="140E781C" w14:textId="7B59AD04" w:rsidR="00120950" w:rsidRPr="004218E3" w:rsidRDefault="00120950" w:rsidP="00A77136">
            <w:pPr>
              <w:shd w:val="clear" w:color="auto" w:fill="FFFFFF"/>
              <w:snapToGrid w:val="0"/>
              <w:spacing w:after="0"/>
              <w:rPr>
                <w:rFonts w:ascii="Times New Roman" w:eastAsia="Microsoft YaHei UI" w:hAnsi="Times New Roman"/>
                <w:color w:val="000000"/>
                <w:highlight w:val="green"/>
                <w:lang w:eastAsia="zh-CN"/>
              </w:rPr>
            </w:pPr>
            <w:r>
              <w:rPr>
                <w:rFonts w:eastAsia="等线"/>
                <w:szCs w:val="22"/>
                <w:lang w:eastAsia="zh-CN"/>
              </w:rPr>
              <w:t xml:space="preserve"> </w:t>
            </w:r>
            <w:r w:rsidRPr="004218E3">
              <w:rPr>
                <w:rFonts w:ascii="Times New Roman" w:eastAsia="Microsoft YaHei UI" w:hAnsi="Times New Roman"/>
                <w:color w:val="000000"/>
                <w:highlight w:val="green"/>
                <w:lang w:eastAsia="zh-CN"/>
              </w:rPr>
              <w:t>Agreement:</w:t>
            </w:r>
            <w:r w:rsidRPr="004218E3">
              <w:rPr>
                <w:rFonts w:ascii="Times New Roman" w:eastAsia="Microsoft YaHei UI" w:hAnsi="Times New Roman"/>
                <w:color w:val="000000"/>
                <w:lang w:eastAsia="zh-CN"/>
              </w:rPr>
              <w:t xml:space="preserve"> (RAN1#107e) </w:t>
            </w:r>
          </w:p>
          <w:p w14:paraId="0A228A17" w14:textId="77777777" w:rsidR="00120950" w:rsidRPr="004218E3" w:rsidRDefault="00120950" w:rsidP="00A77136">
            <w:pPr>
              <w:numPr>
                <w:ilvl w:val="0"/>
                <w:numId w:val="19"/>
              </w:numPr>
              <w:overflowPunct/>
              <w:autoSpaceDE/>
              <w:autoSpaceDN/>
              <w:snapToGrid w:val="0"/>
              <w:spacing w:after="0"/>
              <w:rPr>
                <w:rFonts w:ascii="Times New Roman" w:eastAsia="Microsoft YaHei UI" w:hAnsi="Times New Roman"/>
                <w:szCs w:val="24"/>
                <w:lang w:eastAsia="zh-CN"/>
              </w:rPr>
            </w:pPr>
            <w:r w:rsidRPr="004218E3">
              <w:rPr>
                <w:rFonts w:ascii="Times New Roman" w:eastAsia="Microsoft YaHei UI" w:hAnsi="Times New Roman"/>
                <w:lang w:eastAsia="zh-CN"/>
              </w:rPr>
              <w:t>For FR1,</w:t>
            </w:r>
          </w:p>
          <w:p w14:paraId="6A184582" w14:textId="77777777" w:rsidR="00120950" w:rsidRPr="004218E3" w:rsidRDefault="00120950" w:rsidP="00A77136">
            <w:pPr>
              <w:numPr>
                <w:ilvl w:val="1"/>
                <w:numId w:val="19"/>
              </w:numPr>
              <w:overflowPunct/>
              <w:autoSpaceDE/>
              <w:autoSpaceDN/>
              <w:snapToGrid w:val="0"/>
              <w:spacing w:after="0"/>
              <w:rPr>
                <w:rFonts w:ascii="Times New Roman" w:eastAsia="Microsoft YaHei UI" w:hAnsi="Times New Roman"/>
                <w:lang w:eastAsia="zh-CN"/>
              </w:rPr>
            </w:pPr>
            <w:r w:rsidRPr="004218E3">
              <w:rPr>
                <w:rFonts w:ascii="Times New Roman" w:eastAsia="Microsoft YaHei UI" w:hAnsi="Times New Roman"/>
                <w:lang w:eastAsia="zh-CN"/>
              </w:rPr>
              <w:t>For a separate initial DL BWP (if it does not include CD-SSB and the entire CORESET#0) from RAN1 perspective,</w:t>
            </w:r>
          </w:p>
          <w:p w14:paraId="402F6C0F" w14:textId="77777777" w:rsidR="00120950" w:rsidRPr="00E426C3" w:rsidRDefault="00120950" w:rsidP="00A77136">
            <w:pPr>
              <w:numPr>
                <w:ilvl w:val="2"/>
                <w:numId w:val="19"/>
              </w:numPr>
              <w:overflowPunct/>
              <w:autoSpaceDE/>
              <w:autoSpaceDN/>
              <w:snapToGrid w:val="0"/>
              <w:spacing w:after="0"/>
              <w:rPr>
                <w:rFonts w:ascii="Times New Roman" w:eastAsia="Microsoft YaHei UI" w:hAnsi="Times New Roman"/>
                <w:b/>
                <w:u w:val="single"/>
                <w:lang w:eastAsia="zh-CN"/>
              </w:rPr>
            </w:pPr>
            <w:r w:rsidRPr="004F7D6F">
              <w:rPr>
                <w:rFonts w:ascii="Times New Roman" w:eastAsia="Microsoft YaHei UI" w:hAnsi="Times New Roman"/>
                <w:b/>
                <w:lang w:eastAsia="zh-CN"/>
              </w:rPr>
              <w:t>If it is configured for random access</w:t>
            </w:r>
            <w:r w:rsidRPr="00E426C3">
              <w:rPr>
                <w:rFonts w:ascii="Times New Roman" w:eastAsia="Microsoft YaHei UI" w:hAnsi="Times New Roman"/>
                <w:lang w:eastAsia="zh-CN"/>
              </w:rPr>
              <w:t xml:space="preserve"> while not for paging in idle/inactive mode, </w:t>
            </w:r>
            <w:proofErr w:type="spellStart"/>
            <w:r w:rsidRPr="004F7D6F">
              <w:rPr>
                <w:rFonts w:ascii="Times New Roman" w:eastAsia="Microsoft YaHei UI" w:hAnsi="Times New Roman"/>
                <w:b/>
                <w:lang w:eastAsia="zh-CN"/>
              </w:rPr>
              <w:t>RedCap</w:t>
            </w:r>
            <w:proofErr w:type="spellEnd"/>
            <w:r w:rsidRPr="004F7D6F">
              <w:rPr>
                <w:rFonts w:ascii="Times New Roman" w:eastAsia="Microsoft YaHei UI" w:hAnsi="Times New Roman"/>
                <w:b/>
                <w:lang w:eastAsia="zh-CN"/>
              </w:rPr>
              <w:t xml:space="preserve"> UE does NOT expect it to contain SSB/CORESET#0/SIB.</w:t>
            </w:r>
          </w:p>
          <w:p w14:paraId="76516180" w14:textId="77777777" w:rsidR="00120950" w:rsidRPr="008E61CD" w:rsidRDefault="00120950" w:rsidP="00A77136">
            <w:pPr>
              <w:numPr>
                <w:ilvl w:val="2"/>
                <w:numId w:val="19"/>
              </w:numPr>
              <w:overflowPunct/>
              <w:autoSpaceDE/>
              <w:autoSpaceDN/>
              <w:snapToGrid w:val="0"/>
              <w:spacing w:after="0"/>
              <w:rPr>
                <w:rFonts w:ascii="Times New Roman" w:eastAsia="Microsoft YaHei UI" w:hAnsi="Times New Roman"/>
                <w:lang w:eastAsia="zh-CN"/>
              </w:rPr>
            </w:pPr>
            <w:r w:rsidRPr="00E426C3">
              <w:rPr>
                <w:rFonts w:ascii="Times New Roman" w:eastAsia="Microsoft YaHei UI" w:hAnsi="Times New Roman"/>
                <w:lang w:eastAsia="zh-CN"/>
              </w:rPr>
              <w:t xml:space="preserve">Note: </w:t>
            </w:r>
            <w:r w:rsidRPr="004F7D6F">
              <w:rPr>
                <w:rFonts w:ascii="Times New Roman" w:eastAsia="Microsoft YaHei UI" w:hAnsi="Times New Roman"/>
                <w:b/>
                <w:lang w:eastAsia="zh-CN"/>
              </w:rPr>
              <w:t>RAN1 assumes REDCAP UE performing Random access in the separate DL BWP does not need to monitor paging in a BWP containing CORESET#0</w:t>
            </w:r>
          </w:p>
        </w:tc>
      </w:tr>
    </w:tbl>
    <w:p w14:paraId="33D9B101" w14:textId="63ED9018" w:rsidR="00CB41C8" w:rsidRPr="00CB41C8" w:rsidRDefault="005C508E" w:rsidP="00FC29A7">
      <w:pPr>
        <w:spacing w:beforeLines="50" w:before="120" w:afterLines="50" w:after="120"/>
        <w:jc w:val="both"/>
        <w:rPr>
          <w:rFonts w:eastAsia="等线"/>
          <w:szCs w:val="22"/>
          <w:lang w:eastAsia="zh-CN"/>
        </w:rPr>
      </w:pPr>
      <w:r>
        <w:rPr>
          <w:rFonts w:eastAsia="等线"/>
          <w:szCs w:val="22"/>
          <w:lang w:eastAsia="zh-CN"/>
        </w:rPr>
        <w:t xml:space="preserve">However, it </w:t>
      </w:r>
      <w:r w:rsidR="00CB41C8" w:rsidRPr="00CB41C8">
        <w:rPr>
          <w:rFonts w:eastAsia="等线"/>
          <w:szCs w:val="22"/>
          <w:lang w:eastAsia="zh-CN"/>
        </w:rPr>
        <w:t xml:space="preserve">is not clear whether RA-SDT with only initial transmission </w:t>
      </w:r>
      <w:r>
        <w:rPr>
          <w:rFonts w:eastAsia="等线"/>
          <w:szCs w:val="22"/>
          <w:lang w:eastAsia="zh-CN"/>
        </w:rPr>
        <w:t>without</w:t>
      </w:r>
      <w:r w:rsidR="00CB41C8" w:rsidRPr="00CB41C8">
        <w:rPr>
          <w:rFonts w:eastAsia="等线"/>
          <w:szCs w:val="22"/>
          <w:lang w:eastAsia="zh-CN"/>
        </w:rPr>
        <w:t xml:space="preserve"> subsequent transmissions </w:t>
      </w:r>
      <w:r>
        <w:rPr>
          <w:rFonts w:eastAsia="等线"/>
          <w:szCs w:val="22"/>
          <w:lang w:eastAsia="zh-CN"/>
        </w:rPr>
        <w:t>is</w:t>
      </w:r>
      <w:r w:rsidR="00CB41C8" w:rsidRPr="00CB41C8">
        <w:rPr>
          <w:rFonts w:eastAsia="等线"/>
          <w:szCs w:val="22"/>
          <w:lang w:eastAsia="zh-CN"/>
        </w:rPr>
        <w:t xml:space="preserve"> </w:t>
      </w:r>
      <w:r>
        <w:rPr>
          <w:rFonts w:eastAsia="等线"/>
          <w:szCs w:val="22"/>
          <w:lang w:eastAsia="zh-CN"/>
        </w:rPr>
        <w:t xml:space="preserve">one </w:t>
      </w:r>
      <w:r w:rsidR="00CB41C8" w:rsidRPr="00CB41C8">
        <w:rPr>
          <w:rFonts w:eastAsia="等线"/>
          <w:szCs w:val="22"/>
          <w:lang w:eastAsia="zh-CN"/>
        </w:rPr>
        <w:t>feasible</w:t>
      </w:r>
      <w:r>
        <w:rPr>
          <w:rFonts w:eastAsia="等线"/>
          <w:szCs w:val="22"/>
          <w:lang w:eastAsia="zh-CN"/>
        </w:rPr>
        <w:t xml:space="preserve"> case. Even if it is feasible, it </w:t>
      </w:r>
      <w:r w:rsidR="00FC29A7">
        <w:rPr>
          <w:rFonts w:eastAsia="等线"/>
          <w:szCs w:val="22"/>
          <w:lang w:eastAsia="zh-CN"/>
        </w:rPr>
        <w:t xml:space="preserve">may </w:t>
      </w:r>
      <w:r>
        <w:rPr>
          <w:rFonts w:eastAsia="等线"/>
          <w:szCs w:val="22"/>
          <w:lang w:eastAsia="zh-CN"/>
        </w:rPr>
        <w:t xml:space="preserve">not </w:t>
      </w:r>
      <w:r w:rsidR="00FC29A7">
        <w:rPr>
          <w:rFonts w:eastAsia="等线"/>
          <w:szCs w:val="22"/>
          <w:lang w:eastAsia="zh-CN"/>
        </w:rPr>
        <w:t>be one</w:t>
      </w:r>
      <w:r>
        <w:rPr>
          <w:rFonts w:eastAsia="等线"/>
          <w:szCs w:val="22"/>
          <w:lang w:eastAsia="zh-CN"/>
        </w:rPr>
        <w:t xml:space="preserve"> typical </w:t>
      </w:r>
      <w:r w:rsidR="00FC29A7">
        <w:rPr>
          <w:rFonts w:eastAsia="等线"/>
          <w:szCs w:val="22"/>
          <w:lang w:eastAsia="zh-CN"/>
        </w:rPr>
        <w:t>case</w:t>
      </w:r>
      <w:r>
        <w:rPr>
          <w:rFonts w:eastAsia="等线"/>
          <w:szCs w:val="22"/>
          <w:lang w:eastAsia="zh-CN"/>
        </w:rPr>
        <w:t xml:space="preserve">. </w:t>
      </w:r>
      <w:r w:rsidR="00FC29A7">
        <w:rPr>
          <w:rFonts w:eastAsia="等线"/>
          <w:szCs w:val="22"/>
          <w:lang w:eastAsia="zh-CN"/>
        </w:rPr>
        <w:t xml:space="preserve">In </w:t>
      </w:r>
      <w:r w:rsidR="0049276C">
        <w:rPr>
          <w:rFonts w:eastAsia="等线"/>
          <w:szCs w:val="22"/>
          <w:lang w:eastAsia="zh-CN"/>
        </w:rPr>
        <w:t>addition</w:t>
      </w:r>
      <w:r>
        <w:rPr>
          <w:rFonts w:eastAsia="等线"/>
          <w:szCs w:val="22"/>
          <w:lang w:eastAsia="zh-CN"/>
        </w:rPr>
        <w:t xml:space="preserve">, </w:t>
      </w:r>
      <w:r w:rsidR="0049276C">
        <w:rPr>
          <w:rFonts w:eastAsia="等线"/>
          <w:szCs w:val="22"/>
          <w:lang w:eastAsia="zh-CN"/>
        </w:rPr>
        <w:t>for</w:t>
      </w:r>
      <w:r w:rsidR="0049276C" w:rsidRPr="00554ABC">
        <w:rPr>
          <w:rFonts w:eastAsia="等线"/>
          <w:szCs w:val="22"/>
          <w:lang w:eastAsia="zh-CN"/>
        </w:rPr>
        <w:t xml:space="preserve"> a </w:t>
      </w:r>
      <w:proofErr w:type="spellStart"/>
      <w:r w:rsidR="0049276C" w:rsidRPr="00554ABC">
        <w:rPr>
          <w:rFonts w:eastAsia="等线"/>
          <w:szCs w:val="22"/>
          <w:lang w:eastAsia="zh-CN"/>
        </w:rPr>
        <w:t>RedCap</w:t>
      </w:r>
      <w:proofErr w:type="spellEnd"/>
      <w:r w:rsidR="0049276C" w:rsidRPr="00554ABC">
        <w:rPr>
          <w:rFonts w:eastAsia="等线"/>
          <w:szCs w:val="22"/>
          <w:lang w:eastAsia="zh-CN"/>
        </w:rPr>
        <w:t>-specific separate initial BWP without CD-SSB</w:t>
      </w:r>
      <w:r w:rsidR="0049276C">
        <w:rPr>
          <w:rFonts w:eastAsia="等线"/>
          <w:szCs w:val="22"/>
          <w:lang w:eastAsia="zh-CN"/>
        </w:rPr>
        <w:t xml:space="preserve">, </w:t>
      </w:r>
      <w:r>
        <w:rPr>
          <w:rFonts w:eastAsia="等线"/>
          <w:szCs w:val="22"/>
          <w:lang w:eastAsia="zh-CN"/>
        </w:rPr>
        <w:t xml:space="preserve">only support the case of </w:t>
      </w:r>
      <w:r w:rsidRPr="00554ABC">
        <w:rPr>
          <w:rFonts w:eastAsia="等线"/>
          <w:szCs w:val="22"/>
          <w:lang w:eastAsia="zh-CN"/>
        </w:rPr>
        <w:t xml:space="preserve">initial (non-subsequent) RA-SDT transmission </w:t>
      </w:r>
      <w:r>
        <w:rPr>
          <w:rFonts w:eastAsia="等线"/>
          <w:szCs w:val="22"/>
          <w:lang w:eastAsia="zh-CN"/>
        </w:rPr>
        <w:t xml:space="preserve">is </w:t>
      </w:r>
      <w:r w:rsidR="0049276C">
        <w:rPr>
          <w:rFonts w:eastAsia="等线"/>
          <w:szCs w:val="22"/>
          <w:lang w:eastAsia="zh-CN"/>
        </w:rPr>
        <w:t>too restrictive</w:t>
      </w:r>
      <w:r>
        <w:rPr>
          <w:rFonts w:eastAsia="等线"/>
          <w:szCs w:val="22"/>
          <w:lang w:eastAsia="zh-CN"/>
        </w:rPr>
        <w:t xml:space="preserve"> for Rel-17 </w:t>
      </w:r>
      <w:proofErr w:type="spellStart"/>
      <w:r>
        <w:rPr>
          <w:rFonts w:eastAsia="等线"/>
          <w:szCs w:val="22"/>
          <w:lang w:eastAsia="zh-CN"/>
        </w:rPr>
        <w:t>RedCap</w:t>
      </w:r>
      <w:proofErr w:type="spellEnd"/>
      <w:r>
        <w:rPr>
          <w:rFonts w:eastAsia="等线"/>
          <w:szCs w:val="22"/>
          <w:lang w:eastAsia="zh-CN"/>
        </w:rPr>
        <w:t xml:space="preserve"> UE supporting SDT. </w:t>
      </w:r>
    </w:p>
    <w:p w14:paraId="7A9AD36C" w14:textId="0EBE8A24" w:rsidR="001B4E41" w:rsidRDefault="008775DF" w:rsidP="001B4E41">
      <w:pPr>
        <w:jc w:val="both"/>
        <w:rPr>
          <w:rFonts w:eastAsia="等线"/>
          <w:b/>
          <w:szCs w:val="22"/>
          <w:lang w:eastAsia="zh-CN"/>
        </w:rPr>
      </w:pPr>
      <w:r w:rsidRPr="001B4E41">
        <w:rPr>
          <w:b/>
        </w:rPr>
        <w:t>Observation</w:t>
      </w:r>
      <w:r w:rsidR="001B4E41">
        <w:rPr>
          <w:b/>
        </w:rPr>
        <w:t xml:space="preserve"> 1</w:t>
      </w:r>
      <w:r w:rsidRPr="001B4E41">
        <w:rPr>
          <w:b/>
        </w:rPr>
        <w:t xml:space="preserve">: </w:t>
      </w:r>
      <w:r w:rsidR="005D7232">
        <w:rPr>
          <w:rFonts w:eastAsia="等线"/>
          <w:b/>
          <w:szCs w:val="22"/>
          <w:lang w:eastAsia="zh-CN"/>
        </w:rPr>
        <w:t>I</w:t>
      </w:r>
      <w:r w:rsidR="00BF751A">
        <w:rPr>
          <w:rFonts w:eastAsia="等线"/>
          <w:b/>
          <w:szCs w:val="22"/>
          <w:lang w:eastAsia="zh-CN"/>
        </w:rPr>
        <w:t xml:space="preserve">f the SDT will be supported in a </w:t>
      </w:r>
      <w:proofErr w:type="spellStart"/>
      <w:r w:rsidR="005D7232" w:rsidRPr="001B4E41">
        <w:rPr>
          <w:rFonts w:eastAsia="等线"/>
          <w:b/>
          <w:szCs w:val="22"/>
          <w:lang w:eastAsia="zh-CN"/>
        </w:rPr>
        <w:t>RedCap</w:t>
      </w:r>
      <w:proofErr w:type="spellEnd"/>
      <w:r w:rsidR="005D7232" w:rsidRPr="001B4E41">
        <w:rPr>
          <w:rFonts w:eastAsia="等线"/>
          <w:b/>
          <w:szCs w:val="22"/>
          <w:lang w:eastAsia="zh-CN"/>
        </w:rPr>
        <w:t>-specific separate initial BWP without CD-SSB</w:t>
      </w:r>
      <w:r w:rsidR="005D7232">
        <w:rPr>
          <w:rFonts w:eastAsia="等线"/>
          <w:b/>
          <w:szCs w:val="22"/>
          <w:lang w:eastAsia="zh-CN"/>
        </w:rPr>
        <w:t xml:space="preserve"> for Rel-17 </w:t>
      </w:r>
      <w:proofErr w:type="spellStart"/>
      <w:r w:rsidR="005D7232">
        <w:rPr>
          <w:rFonts w:eastAsia="等线"/>
          <w:b/>
          <w:szCs w:val="22"/>
          <w:lang w:eastAsia="zh-CN"/>
        </w:rPr>
        <w:t>RedCap</w:t>
      </w:r>
      <w:proofErr w:type="spellEnd"/>
      <w:r w:rsidR="005D7232">
        <w:rPr>
          <w:rFonts w:eastAsia="等线"/>
          <w:b/>
          <w:szCs w:val="22"/>
          <w:lang w:eastAsia="zh-CN"/>
        </w:rPr>
        <w:t xml:space="preserve"> UEs, </w:t>
      </w:r>
      <w:r w:rsidR="001B4E41" w:rsidRPr="001B4E41">
        <w:rPr>
          <w:rFonts w:eastAsia="等线"/>
          <w:b/>
          <w:szCs w:val="22"/>
          <w:lang w:eastAsia="zh-CN"/>
        </w:rPr>
        <w:t xml:space="preserve">only support the case of initial (non-subsequent) RA-SDT transmission in </w:t>
      </w:r>
      <w:r w:rsidR="005D7232">
        <w:rPr>
          <w:rFonts w:eastAsia="等线"/>
          <w:b/>
          <w:szCs w:val="22"/>
          <w:lang w:eastAsia="zh-CN"/>
        </w:rPr>
        <w:t>the</w:t>
      </w:r>
      <w:r w:rsidR="001B4E41" w:rsidRPr="001B4E41">
        <w:rPr>
          <w:rFonts w:eastAsia="等线"/>
          <w:b/>
          <w:szCs w:val="22"/>
          <w:lang w:eastAsia="zh-CN"/>
        </w:rPr>
        <w:t xml:space="preserve"> </w:t>
      </w:r>
      <w:r w:rsidR="005D7232" w:rsidRPr="001B4E41">
        <w:rPr>
          <w:rFonts w:eastAsia="等线"/>
          <w:b/>
          <w:szCs w:val="22"/>
          <w:lang w:eastAsia="zh-CN"/>
        </w:rPr>
        <w:t>separate initial BWP without CD-SSB</w:t>
      </w:r>
      <w:r w:rsidR="006362C0">
        <w:rPr>
          <w:rFonts w:eastAsia="等线"/>
          <w:b/>
          <w:szCs w:val="22"/>
          <w:lang w:eastAsia="zh-CN"/>
        </w:rPr>
        <w:t xml:space="preserve"> </w:t>
      </w:r>
      <w:r w:rsidR="00FA44BD">
        <w:rPr>
          <w:rFonts w:eastAsia="等线" w:hint="eastAsia"/>
          <w:b/>
          <w:szCs w:val="22"/>
          <w:lang w:eastAsia="zh-CN"/>
        </w:rPr>
        <w:t>is</w:t>
      </w:r>
      <w:r w:rsidR="006362C0">
        <w:rPr>
          <w:rFonts w:eastAsia="等线"/>
          <w:b/>
          <w:szCs w:val="22"/>
          <w:lang w:eastAsia="zh-CN"/>
        </w:rPr>
        <w:t xml:space="preserve"> too restrictive</w:t>
      </w:r>
      <w:r w:rsidR="005D7232">
        <w:rPr>
          <w:rFonts w:eastAsia="等线"/>
          <w:b/>
          <w:szCs w:val="22"/>
          <w:lang w:eastAsia="zh-CN"/>
        </w:rPr>
        <w:t xml:space="preserve">. </w:t>
      </w:r>
    </w:p>
    <w:p w14:paraId="39CE02BD" w14:textId="73122E2C" w:rsidR="00221C83" w:rsidRDefault="00655CA9" w:rsidP="00D17136">
      <w:pPr>
        <w:snapToGrid w:val="0"/>
        <w:spacing w:afterLines="50" w:after="120"/>
        <w:jc w:val="both"/>
      </w:pPr>
      <w:r w:rsidRPr="00655CA9">
        <w:rPr>
          <w:rFonts w:eastAsia="等线" w:hint="eastAsia"/>
          <w:szCs w:val="22"/>
          <w:lang w:eastAsia="zh-CN"/>
        </w:rPr>
        <w:t>I</w:t>
      </w:r>
      <w:r w:rsidRPr="00655CA9">
        <w:rPr>
          <w:rFonts w:eastAsia="等线"/>
          <w:szCs w:val="22"/>
          <w:lang w:eastAsia="zh-CN"/>
        </w:rPr>
        <w:t xml:space="preserve">n the </w:t>
      </w:r>
      <w:r>
        <w:rPr>
          <w:rFonts w:eastAsia="等线"/>
          <w:szCs w:val="22"/>
          <w:lang w:eastAsia="zh-CN"/>
        </w:rPr>
        <w:t xml:space="preserve">following, we provide our views on how to support </w:t>
      </w:r>
      <w:r w:rsidRPr="00554ABC">
        <w:t>RA-SDT</w:t>
      </w:r>
      <w:r>
        <w:t xml:space="preserve"> (with </w:t>
      </w:r>
      <w:r w:rsidRPr="00554ABC">
        <w:rPr>
          <w:rFonts w:eastAsia="等线"/>
          <w:szCs w:val="22"/>
          <w:lang w:eastAsia="zh-CN"/>
        </w:rPr>
        <w:t>subsequent</w:t>
      </w:r>
      <w:r>
        <w:rPr>
          <w:rFonts w:eastAsia="等线"/>
          <w:szCs w:val="22"/>
          <w:lang w:eastAsia="zh-CN"/>
        </w:rPr>
        <w:t xml:space="preserve"> transmissions</w:t>
      </w:r>
      <w:r>
        <w:t>)</w:t>
      </w:r>
      <w:r w:rsidRPr="00554ABC">
        <w:t xml:space="preserve"> and CG-SDT for</w:t>
      </w:r>
      <w:r>
        <w:t xml:space="preserve"> Rel-17 </w:t>
      </w:r>
      <w:proofErr w:type="spellStart"/>
      <w:r>
        <w:t>RedCap</w:t>
      </w:r>
      <w:proofErr w:type="spellEnd"/>
      <w:r>
        <w:t xml:space="preserve"> </w:t>
      </w:r>
      <w:r w:rsidR="006362C0">
        <w:t xml:space="preserve">UEs </w:t>
      </w:r>
      <w:r w:rsidR="006362C0" w:rsidRPr="006362C0">
        <w:t xml:space="preserve">in a </w:t>
      </w:r>
      <w:proofErr w:type="spellStart"/>
      <w:r w:rsidR="006362C0" w:rsidRPr="006362C0">
        <w:t>RedCap</w:t>
      </w:r>
      <w:proofErr w:type="spellEnd"/>
      <w:r w:rsidR="006362C0" w:rsidRPr="006362C0">
        <w:t>-specific separate initial BWP</w:t>
      </w:r>
      <w:r w:rsidR="006362C0">
        <w:t xml:space="preserve"> that does not contain</w:t>
      </w:r>
      <w:r w:rsidR="006362C0" w:rsidRPr="006362C0">
        <w:t xml:space="preserve"> CD-SSB</w:t>
      </w:r>
      <w:r w:rsidR="006362C0">
        <w:t>.</w:t>
      </w:r>
    </w:p>
    <w:p w14:paraId="4DAD9BCB" w14:textId="7CE810B3" w:rsidR="00D17136" w:rsidRDefault="00655CA9" w:rsidP="00AB7DB8">
      <w:pPr>
        <w:snapToGrid w:val="0"/>
        <w:spacing w:afterLines="50" w:after="120"/>
        <w:jc w:val="both"/>
        <w:rPr>
          <w:rFonts w:eastAsia="等线"/>
          <w:szCs w:val="22"/>
          <w:lang w:eastAsia="zh-CN"/>
        </w:rPr>
      </w:pPr>
      <w:bookmarkStart w:id="7" w:name="_Hlk124753370"/>
      <w:r>
        <w:rPr>
          <w:rFonts w:eastAsia="等线" w:hint="eastAsia"/>
          <w:szCs w:val="22"/>
          <w:lang w:eastAsia="zh-CN"/>
        </w:rPr>
        <w:lastRenderedPageBreak/>
        <w:t>D</w:t>
      </w:r>
      <w:r>
        <w:rPr>
          <w:rFonts w:eastAsia="等线"/>
          <w:szCs w:val="22"/>
          <w:lang w:eastAsia="zh-CN"/>
        </w:rPr>
        <w:t xml:space="preserve">uring the </w:t>
      </w:r>
      <w:r w:rsidR="001B1075">
        <w:rPr>
          <w:rFonts w:eastAsia="等线"/>
          <w:szCs w:val="22"/>
          <w:lang w:eastAsia="zh-CN"/>
        </w:rPr>
        <w:t>SDT procedure,</w:t>
      </w:r>
      <w:r w:rsidR="006D0E2A">
        <w:rPr>
          <w:rFonts w:eastAsia="等线"/>
          <w:szCs w:val="22"/>
          <w:lang w:eastAsia="zh-CN"/>
        </w:rPr>
        <w:t xml:space="preserve"> following two points need to be </w:t>
      </w:r>
      <w:r w:rsidR="007D2627">
        <w:rPr>
          <w:rFonts w:eastAsia="等线"/>
          <w:szCs w:val="22"/>
          <w:lang w:eastAsia="zh-CN"/>
        </w:rPr>
        <w:t xml:space="preserve">considered </w:t>
      </w:r>
      <w:r w:rsidR="006D0E2A">
        <w:rPr>
          <w:rFonts w:eastAsia="等线"/>
          <w:szCs w:val="22"/>
          <w:lang w:eastAsia="zh-CN"/>
        </w:rPr>
        <w:t xml:space="preserve">for </w:t>
      </w:r>
      <w:proofErr w:type="spellStart"/>
      <w:r w:rsidR="006D0E2A">
        <w:rPr>
          <w:rFonts w:eastAsia="等线"/>
          <w:szCs w:val="22"/>
          <w:lang w:eastAsia="zh-CN"/>
        </w:rPr>
        <w:t>RedCap</w:t>
      </w:r>
      <w:proofErr w:type="spellEnd"/>
      <w:r w:rsidR="006D0E2A">
        <w:rPr>
          <w:rFonts w:eastAsia="等线"/>
          <w:szCs w:val="22"/>
          <w:lang w:eastAsia="zh-CN"/>
        </w:rPr>
        <w:t xml:space="preserve"> UE </w:t>
      </w:r>
      <w:r w:rsidR="00D17136">
        <w:rPr>
          <w:rFonts w:eastAsia="等线"/>
          <w:szCs w:val="22"/>
          <w:lang w:eastAsia="zh-CN"/>
        </w:rPr>
        <w:t>configured with the separate initial DL BWP</w:t>
      </w:r>
      <w:r w:rsidR="0069693A">
        <w:rPr>
          <w:rFonts w:eastAsia="等线"/>
          <w:szCs w:val="22"/>
          <w:lang w:eastAsia="zh-CN"/>
        </w:rPr>
        <w:t>:</w:t>
      </w:r>
    </w:p>
    <w:p w14:paraId="2451E4C7" w14:textId="41E4D99C" w:rsidR="007D2627" w:rsidRDefault="007D2627" w:rsidP="007D2627">
      <w:pPr>
        <w:numPr>
          <w:ilvl w:val="0"/>
          <w:numId w:val="38"/>
        </w:numPr>
        <w:overflowPunct/>
        <w:autoSpaceDE/>
        <w:autoSpaceDN/>
        <w:snapToGrid w:val="0"/>
        <w:spacing w:afterLines="50" w:after="120"/>
        <w:jc w:val="both"/>
        <w:textAlignment w:val="auto"/>
        <w:rPr>
          <w:rFonts w:eastAsia="等线"/>
          <w:lang w:eastAsia="zh-CN"/>
        </w:rPr>
      </w:pPr>
      <w:r>
        <w:rPr>
          <w:rFonts w:eastAsia="等线"/>
          <w:szCs w:val="22"/>
          <w:lang w:eastAsia="zh-CN"/>
        </w:rPr>
        <w:t xml:space="preserve">Point </w:t>
      </w:r>
      <w:r w:rsidR="00465945">
        <w:rPr>
          <w:rFonts w:eastAsia="等线"/>
          <w:szCs w:val="22"/>
          <w:lang w:eastAsia="zh-CN"/>
        </w:rPr>
        <w:t>1</w:t>
      </w:r>
      <w:r>
        <w:rPr>
          <w:rFonts w:eastAsia="等线"/>
          <w:szCs w:val="22"/>
          <w:lang w:eastAsia="zh-CN"/>
        </w:rPr>
        <w:t xml:space="preserve"> </w:t>
      </w:r>
      <w:r>
        <w:rPr>
          <w:rFonts w:eastAsia="等线"/>
          <w:lang w:eastAsia="zh-CN"/>
        </w:rPr>
        <w:t>is related to CORESET#0 for paging monitoring for SI change, ETW and CMAS.</w:t>
      </w:r>
    </w:p>
    <w:bookmarkEnd w:id="7"/>
    <w:p w14:paraId="706DA1B5" w14:textId="71A8F0A9" w:rsidR="00465945" w:rsidRDefault="00465945" w:rsidP="00465945">
      <w:pPr>
        <w:numPr>
          <w:ilvl w:val="0"/>
          <w:numId w:val="38"/>
        </w:numPr>
        <w:overflowPunct/>
        <w:autoSpaceDE/>
        <w:autoSpaceDN/>
        <w:snapToGrid w:val="0"/>
        <w:spacing w:afterLines="50" w:after="120"/>
        <w:jc w:val="both"/>
        <w:textAlignment w:val="auto"/>
        <w:rPr>
          <w:rFonts w:eastAsia="等线"/>
          <w:lang w:eastAsia="zh-CN"/>
        </w:rPr>
      </w:pPr>
      <w:r w:rsidRPr="00AB7DB8">
        <w:rPr>
          <w:rFonts w:eastAsia="等线"/>
          <w:lang w:eastAsia="zh-CN"/>
        </w:rPr>
        <w:t xml:space="preserve">Point </w:t>
      </w:r>
      <w:r>
        <w:rPr>
          <w:rFonts w:eastAsia="等线"/>
          <w:lang w:eastAsia="zh-CN"/>
        </w:rPr>
        <w:t>2</w:t>
      </w:r>
      <w:r w:rsidRPr="00AB7DB8">
        <w:rPr>
          <w:rFonts w:eastAsia="等线"/>
          <w:lang w:eastAsia="zh-CN"/>
        </w:rPr>
        <w:t xml:space="preserve"> is related to the SSB measurement</w:t>
      </w:r>
      <w:r>
        <w:rPr>
          <w:rFonts w:eastAsia="等线"/>
          <w:lang w:eastAsia="zh-CN"/>
        </w:rPr>
        <w:t xml:space="preserve"> and evaluation</w:t>
      </w:r>
      <w:r w:rsidRPr="00AB7DB8">
        <w:rPr>
          <w:rFonts w:eastAsia="等线"/>
          <w:lang w:eastAsia="zh-CN"/>
        </w:rPr>
        <w:t xml:space="preserve"> for </w:t>
      </w:r>
      <w:r>
        <w:rPr>
          <w:rFonts w:eastAsia="等线"/>
          <w:lang w:eastAsia="zh-CN"/>
        </w:rPr>
        <w:t xml:space="preserve">initial RA-/CG-SDT resource selection, </w:t>
      </w:r>
      <w:r w:rsidRPr="00AB7DB8">
        <w:rPr>
          <w:rFonts w:eastAsia="等线"/>
          <w:lang w:eastAsia="zh-CN"/>
        </w:rPr>
        <w:t xml:space="preserve">TA validation </w:t>
      </w:r>
      <w:r>
        <w:rPr>
          <w:rFonts w:eastAsia="等线"/>
          <w:lang w:eastAsia="zh-CN"/>
        </w:rPr>
        <w:t xml:space="preserve">for CG-SDT initial transmission and </w:t>
      </w:r>
      <w:r w:rsidRPr="00AB7DB8">
        <w:rPr>
          <w:rFonts w:eastAsia="等线"/>
          <w:lang w:eastAsia="zh-CN"/>
        </w:rPr>
        <w:t xml:space="preserve">meeting the </w:t>
      </w:r>
      <w:bookmarkStart w:id="8" w:name="_Hlk125796612"/>
      <w:r>
        <w:rPr>
          <w:rFonts w:eastAsia="等线"/>
          <w:lang w:eastAsia="zh-CN"/>
        </w:rPr>
        <w:t xml:space="preserve">requirement of </w:t>
      </w:r>
      <w:r w:rsidRPr="00AB7DB8">
        <w:rPr>
          <w:rFonts w:eastAsia="等线"/>
          <w:lang w:eastAsia="zh-CN"/>
        </w:rPr>
        <w:t>uplink transmission timing accuracy</w:t>
      </w:r>
      <w:bookmarkEnd w:id="8"/>
      <w:r w:rsidRPr="00637663">
        <w:t xml:space="preserve"> </w:t>
      </w:r>
      <w:r w:rsidRPr="00637663">
        <w:rPr>
          <w:rFonts w:eastAsia="等线"/>
          <w:lang w:eastAsia="zh-CN"/>
        </w:rPr>
        <w:t>for PUSCH on CG resources</w:t>
      </w:r>
      <w:r>
        <w:rPr>
          <w:rFonts w:eastAsia="等线"/>
          <w:lang w:eastAsia="zh-CN"/>
        </w:rPr>
        <w:t>.</w:t>
      </w:r>
      <w:r w:rsidRPr="00AB7DB8">
        <w:rPr>
          <w:rFonts w:eastAsia="等线"/>
          <w:lang w:eastAsia="zh-CN"/>
        </w:rPr>
        <w:t xml:space="preserve"> </w:t>
      </w:r>
    </w:p>
    <w:p w14:paraId="63D130B7" w14:textId="2EADEAA3" w:rsidR="00465945" w:rsidRDefault="00465945" w:rsidP="00465945">
      <w:pPr>
        <w:jc w:val="both"/>
        <w:rPr>
          <w:rFonts w:eastAsia="等线"/>
          <w:szCs w:val="22"/>
          <w:lang w:eastAsia="zh-CN"/>
        </w:rPr>
      </w:pPr>
      <w:bookmarkStart w:id="9" w:name="_Hlk122444188"/>
      <w:r>
        <w:rPr>
          <w:rFonts w:eastAsia="等线"/>
          <w:lang w:eastAsia="zh-CN"/>
        </w:rPr>
        <w:t xml:space="preserve">For Point 1, based on RAN2 agreements made in RAN2#116bis-e meeting [3] that during the SDT procedure, </w:t>
      </w:r>
      <w:r w:rsidRPr="00F44AFC">
        <w:rPr>
          <w:rFonts w:eastAsia="等线"/>
          <w:lang w:eastAsia="zh-CN"/>
        </w:rPr>
        <w:t xml:space="preserve">UE </w:t>
      </w:r>
      <w:r>
        <w:rPr>
          <w:rFonts w:eastAsia="等线"/>
          <w:lang w:eastAsia="zh-CN"/>
        </w:rPr>
        <w:t xml:space="preserve">needs to </w:t>
      </w:r>
      <w:r w:rsidRPr="00F44AFC">
        <w:rPr>
          <w:rFonts w:eastAsia="等线"/>
          <w:lang w:eastAsia="zh-CN"/>
        </w:rPr>
        <w:t xml:space="preserve">monitor SI change indication </w:t>
      </w:r>
      <w:r>
        <w:rPr>
          <w:rFonts w:eastAsia="等线"/>
          <w:lang w:eastAsia="zh-CN"/>
        </w:rPr>
        <w:t xml:space="preserve">and </w:t>
      </w:r>
      <w:r w:rsidRPr="00B47B81">
        <w:rPr>
          <w:rFonts w:eastAsia="等线"/>
          <w:lang w:eastAsia="zh-CN"/>
        </w:rPr>
        <w:t>PWS notification</w:t>
      </w:r>
      <w:r w:rsidRPr="00F44AFC">
        <w:rPr>
          <w:rFonts w:eastAsia="等线"/>
          <w:lang w:eastAsia="zh-CN"/>
        </w:rPr>
        <w:t xml:space="preserve"> in any paging occasion at least once per modification period</w:t>
      </w:r>
      <w:r>
        <w:rPr>
          <w:rFonts w:eastAsia="等线"/>
          <w:lang w:eastAsia="zh-CN"/>
        </w:rPr>
        <w:t xml:space="preserve"> and </w:t>
      </w:r>
      <w:r w:rsidRPr="00F44AFC">
        <w:rPr>
          <w:rFonts w:eastAsia="等线"/>
          <w:lang w:eastAsia="zh-CN"/>
        </w:rPr>
        <w:t xml:space="preserve">every </w:t>
      </w:r>
      <w:proofErr w:type="spellStart"/>
      <w:r w:rsidRPr="006B6282">
        <w:rPr>
          <w:rFonts w:eastAsia="等线"/>
          <w:i/>
          <w:lang w:eastAsia="zh-CN"/>
        </w:rPr>
        <w:t>defaultPagingCycle</w:t>
      </w:r>
      <w:proofErr w:type="spellEnd"/>
      <w:r>
        <w:rPr>
          <w:rFonts w:eastAsia="等线"/>
          <w:lang w:eastAsia="zh-CN"/>
        </w:rPr>
        <w:t xml:space="preserve"> respectively</w:t>
      </w:r>
      <w:bookmarkEnd w:id="9"/>
      <w:r>
        <w:rPr>
          <w:rFonts w:eastAsia="等线"/>
          <w:lang w:eastAsia="zh-CN"/>
        </w:rPr>
        <w:t xml:space="preserve">. </w:t>
      </w:r>
      <w:bookmarkStart w:id="10" w:name="_Hlk122444172"/>
      <w:r>
        <w:rPr>
          <w:rFonts w:eastAsia="等线"/>
          <w:lang w:eastAsia="zh-CN"/>
        </w:rPr>
        <w:t xml:space="preserve">Therefore, </w:t>
      </w:r>
      <w:r w:rsidR="00FA44BD">
        <w:rPr>
          <w:rFonts w:eastAsia="等线"/>
          <w:lang w:eastAsia="zh-CN"/>
        </w:rPr>
        <w:t xml:space="preserve">even </w:t>
      </w:r>
      <w:r w:rsidR="00B57862">
        <w:rPr>
          <w:rFonts w:eastAsia="等线"/>
          <w:lang w:eastAsia="zh-CN"/>
        </w:rPr>
        <w:t xml:space="preserve">if the separate initial DL BWP contains NCD-SSB, if it </w:t>
      </w:r>
      <w:r w:rsidR="00B57862" w:rsidRPr="00B57862">
        <w:rPr>
          <w:rFonts w:eastAsia="等线"/>
          <w:lang w:eastAsia="zh-CN"/>
        </w:rPr>
        <w:t>does not contain the CORESET#0,</w:t>
      </w:r>
      <w:r w:rsidR="00B57862">
        <w:rPr>
          <w:rFonts w:eastAsia="等线"/>
          <w:lang w:eastAsia="zh-CN"/>
        </w:rPr>
        <w:t xml:space="preserve"> the </w:t>
      </w:r>
      <w:proofErr w:type="spellStart"/>
      <w:r w:rsidRPr="00290544">
        <w:rPr>
          <w:rFonts w:eastAsia="等线"/>
          <w:lang w:eastAsia="zh-CN"/>
        </w:rPr>
        <w:t>RedCap</w:t>
      </w:r>
      <w:proofErr w:type="spellEnd"/>
      <w:r w:rsidRPr="00290544">
        <w:rPr>
          <w:rFonts w:eastAsia="等线"/>
          <w:lang w:eastAsia="zh-CN"/>
        </w:rPr>
        <w:t xml:space="preserve"> UE </w:t>
      </w:r>
      <w:r w:rsidR="00B57862">
        <w:rPr>
          <w:rFonts w:eastAsia="等线"/>
          <w:lang w:eastAsia="zh-CN"/>
        </w:rPr>
        <w:t xml:space="preserve">still needs to switch to the legacy initial DL </w:t>
      </w:r>
      <w:r w:rsidR="00B57862">
        <w:rPr>
          <w:rFonts w:eastAsia="等线" w:hint="eastAsia"/>
          <w:lang w:eastAsia="zh-CN"/>
        </w:rPr>
        <w:t>BWP</w:t>
      </w:r>
      <w:r w:rsidR="00B57862">
        <w:rPr>
          <w:rFonts w:eastAsia="等线"/>
          <w:lang w:eastAsia="zh-CN"/>
        </w:rPr>
        <w:t xml:space="preserve"> for</w:t>
      </w:r>
      <w:r w:rsidRPr="00290544">
        <w:rPr>
          <w:rFonts w:eastAsia="等线"/>
          <w:lang w:eastAsia="zh-CN"/>
        </w:rPr>
        <w:t xml:space="preserve"> </w:t>
      </w:r>
      <w:r>
        <w:rPr>
          <w:rFonts w:eastAsia="等线"/>
          <w:lang w:eastAsia="zh-CN"/>
        </w:rPr>
        <w:t xml:space="preserve">paging </w:t>
      </w:r>
      <w:r w:rsidR="00B57862">
        <w:rPr>
          <w:rFonts w:eastAsia="等线"/>
          <w:lang w:eastAsia="zh-CN"/>
        </w:rPr>
        <w:t>monitoring</w:t>
      </w:r>
      <w:r>
        <w:rPr>
          <w:rFonts w:eastAsia="等线"/>
          <w:lang w:eastAsia="zh-CN"/>
        </w:rPr>
        <w:t xml:space="preserve">. Such interruption is not desirable from both NW and </w:t>
      </w:r>
      <w:proofErr w:type="spellStart"/>
      <w:r>
        <w:rPr>
          <w:rFonts w:eastAsia="等线"/>
          <w:lang w:eastAsia="zh-CN"/>
        </w:rPr>
        <w:t>RedCap</w:t>
      </w:r>
      <w:proofErr w:type="spellEnd"/>
      <w:r>
        <w:rPr>
          <w:rFonts w:eastAsia="等线"/>
          <w:lang w:eastAsia="zh-CN"/>
        </w:rPr>
        <w:t xml:space="preserve"> UE perspective. </w:t>
      </w:r>
      <w:bookmarkEnd w:id="10"/>
      <w:r>
        <w:rPr>
          <w:rFonts w:eastAsiaTheme="minorEastAsia" w:hint="eastAsia"/>
          <w:lang w:eastAsia="zh-CN"/>
        </w:rPr>
        <w:t xml:space="preserve">However, </w:t>
      </w:r>
      <w:r>
        <w:rPr>
          <w:rFonts w:eastAsiaTheme="minorEastAsia"/>
          <w:lang w:eastAsia="zh-CN"/>
        </w:rPr>
        <w:t xml:space="preserve">the interruption due to </w:t>
      </w:r>
      <w:r>
        <w:rPr>
          <w:rFonts w:eastAsia="等线"/>
          <w:lang w:eastAsia="zh-CN"/>
        </w:rPr>
        <w:t>UE switching to legacy initial BWP</w:t>
      </w:r>
      <w:r>
        <w:rPr>
          <w:rFonts w:eastAsiaTheme="minorEastAsia"/>
          <w:lang w:eastAsia="zh-CN"/>
        </w:rPr>
        <w:t xml:space="preserve"> may not be frequent </w:t>
      </w:r>
      <w:r w:rsidR="006362C0">
        <w:rPr>
          <w:rFonts w:eastAsiaTheme="minorEastAsia"/>
          <w:lang w:eastAsia="zh-CN"/>
        </w:rPr>
        <w:t>given</w:t>
      </w:r>
      <w:r>
        <w:rPr>
          <w:rFonts w:eastAsiaTheme="minorEastAsia"/>
          <w:lang w:eastAsia="zh-CN"/>
        </w:rPr>
        <w:t xml:space="preserve"> the minimum </w:t>
      </w:r>
      <w:r w:rsidRPr="008C06DF">
        <w:rPr>
          <w:rFonts w:eastAsiaTheme="minorEastAsia"/>
          <w:lang w:eastAsia="zh-CN"/>
        </w:rPr>
        <w:t>modification period</w:t>
      </w:r>
      <w:r>
        <w:rPr>
          <w:rFonts w:eastAsiaTheme="minorEastAsia"/>
          <w:lang w:eastAsia="zh-CN"/>
        </w:rPr>
        <w:t xml:space="preserve"> is 640ms and typical </w:t>
      </w:r>
      <w:proofErr w:type="spellStart"/>
      <w:r w:rsidRPr="006B6282">
        <w:rPr>
          <w:rFonts w:eastAsia="等线"/>
          <w:i/>
          <w:lang w:eastAsia="zh-CN"/>
        </w:rPr>
        <w:t>defaultPagingCycle</w:t>
      </w:r>
      <w:proofErr w:type="spellEnd"/>
      <w:r>
        <w:rPr>
          <w:rFonts w:eastAsiaTheme="minorEastAsia"/>
          <w:lang w:eastAsia="zh-CN"/>
        </w:rPr>
        <w:t xml:space="preserve"> is 1280ms. In addition, </w:t>
      </w:r>
      <w:r>
        <w:rPr>
          <w:rFonts w:eastAsiaTheme="minorEastAsia" w:hint="eastAsia"/>
          <w:lang w:eastAsia="zh-CN"/>
        </w:rPr>
        <w:t xml:space="preserve">the paging occasion and the </w:t>
      </w:r>
      <w:r>
        <w:rPr>
          <w:rFonts w:eastAsiaTheme="minorEastAsia"/>
          <w:lang w:eastAsia="zh-CN"/>
        </w:rPr>
        <w:t>g</w:t>
      </w:r>
      <w:r>
        <w:rPr>
          <w:rFonts w:eastAsiaTheme="minorEastAsia" w:hint="eastAsia"/>
          <w:lang w:eastAsia="zh-CN"/>
        </w:rPr>
        <w:t>rant</w:t>
      </w:r>
      <w:r>
        <w:rPr>
          <w:rFonts w:eastAsiaTheme="minorEastAsia"/>
          <w:lang w:eastAsia="zh-CN"/>
        </w:rPr>
        <w:t xml:space="preserve"> for subsequent SDT transmissions</w:t>
      </w:r>
      <w:r>
        <w:rPr>
          <w:rFonts w:eastAsiaTheme="minorEastAsia" w:hint="eastAsia"/>
          <w:lang w:eastAsia="zh-CN"/>
        </w:rPr>
        <w:t xml:space="preserve"> are under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sidR="00FB7856">
        <w:rPr>
          <w:rFonts w:eastAsiaTheme="minorEastAsia"/>
          <w:lang w:eastAsia="zh-CN"/>
        </w:rPr>
        <w:t>control</w:t>
      </w:r>
      <w:r>
        <w:rPr>
          <w:rFonts w:eastAsiaTheme="minorEastAsia" w:hint="eastAsia"/>
          <w:lang w:eastAsia="zh-CN"/>
        </w:rPr>
        <w:t>, potential conflict</w:t>
      </w:r>
      <w:r>
        <w:rPr>
          <w:rFonts w:eastAsiaTheme="minorEastAsia"/>
          <w:lang w:eastAsia="zh-CN"/>
        </w:rPr>
        <w:t xml:space="preserve">s can be avoided </w:t>
      </w:r>
      <w:r w:rsidR="00FB7856">
        <w:rPr>
          <w:rFonts w:eastAsiaTheme="minorEastAsia" w:hint="eastAsia"/>
          <w:lang w:eastAsia="zh-CN"/>
        </w:rPr>
        <w:t xml:space="preserve">as </w:t>
      </w:r>
      <w:r w:rsidR="00FB7856">
        <w:rPr>
          <w:rFonts w:eastAsiaTheme="minorEastAsia"/>
          <w:lang w:eastAsia="zh-CN"/>
        </w:rPr>
        <w:t xml:space="preserve">much as possible </w:t>
      </w:r>
      <w:r>
        <w:rPr>
          <w:rFonts w:eastAsiaTheme="minorEastAsia"/>
          <w:lang w:eastAsia="zh-CN"/>
        </w:rPr>
        <w:t>by</w:t>
      </w:r>
      <w:r>
        <w:rPr>
          <w:rFonts w:eastAsiaTheme="minorEastAsia" w:hint="eastAsia"/>
          <w:lang w:eastAsia="zh-CN"/>
        </w:rPr>
        <w:t xml:space="preserve">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sidR="00FB7856">
        <w:rPr>
          <w:rFonts w:eastAsiaTheme="minorEastAsia"/>
          <w:lang w:eastAsia="zh-CN"/>
        </w:rPr>
        <w:t>proper configuration and scheduling</w:t>
      </w:r>
      <w:r>
        <w:rPr>
          <w:rFonts w:eastAsiaTheme="minorEastAsia"/>
          <w:lang w:eastAsia="zh-CN"/>
        </w:rPr>
        <w:t xml:space="preserve">. </w:t>
      </w:r>
      <w:r w:rsidR="00B57862">
        <w:rPr>
          <w:rFonts w:eastAsiaTheme="minorEastAsia"/>
          <w:lang w:eastAsia="zh-CN"/>
        </w:rPr>
        <w:t xml:space="preserve">Another way is </w:t>
      </w:r>
      <w:r w:rsidR="00B57862" w:rsidRPr="00B57862">
        <w:rPr>
          <w:rFonts w:eastAsiaTheme="minorEastAsia"/>
          <w:lang w:eastAsia="zh-CN"/>
        </w:rPr>
        <w:t xml:space="preserve">network can </w:t>
      </w:r>
      <w:r w:rsidR="00B57862">
        <w:rPr>
          <w:rFonts w:eastAsiaTheme="minorEastAsia"/>
          <w:lang w:eastAsia="zh-CN"/>
        </w:rPr>
        <w:t>transit</w:t>
      </w:r>
      <w:r w:rsidR="00B57862" w:rsidRPr="00B57862">
        <w:rPr>
          <w:rFonts w:eastAsiaTheme="minorEastAsia"/>
          <w:lang w:eastAsia="zh-CN"/>
        </w:rPr>
        <w:t xml:space="preserve"> UE from </w:t>
      </w:r>
      <w:r w:rsidR="00B57862">
        <w:rPr>
          <w:rFonts w:eastAsiaTheme="minorEastAsia"/>
          <w:lang w:eastAsia="zh-CN"/>
        </w:rPr>
        <w:t xml:space="preserve">RRC_INACTIVE state </w:t>
      </w:r>
      <w:r w:rsidR="00B57862" w:rsidRPr="00B57862">
        <w:rPr>
          <w:rFonts w:eastAsiaTheme="minorEastAsia"/>
          <w:lang w:eastAsia="zh-CN"/>
        </w:rPr>
        <w:t>to RRC</w:t>
      </w:r>
      <w:r w:rsidR="00B57862">
        <w:rPr>
          <w:rFonts w:eastAsiaTheme="minorEastAsia"/>
          <w:lang w:eastAsia="zh-CN"/>
        </w:rPr>
        <w:t>_C</w:t>
      </w:r>
      <w:r w:rsidR="00B57862" w:rsidRPr="00B57862">
        <w:rPr>
          <w:rFonts w:eastAsiaTheme="minorEastAsia"/>
          <w:lang w:eastAsia="zh-CN"/>
        </w:rPr>
        <w:t xml:space="preserve">ONNECTED state so that </w:t>
      </w:r>
      <w:r w:rsidR="00B57862">
        <w:rPr>
          <w:rFonts w:eastAsiaTheme="minorEastAsia"/>
          <w:lang w:eastAsia="zh-CN"/>
        </w:rPr>
        <w:t xml:space="preserve">the </w:t>
      </w:r>
      <w:r w:rsidR="00B57862" w:rsidRPr="00B57862">
        <w:rPr>
          <w:rFonts w:eastAsiaTheme="minorEastAsia"/>
          <w:lang w:eastAsia="zh-CN"/>
        </w:rPr>
        <w:t xml:space="preserve">UE can acquire the </w:t>
      </w:r>
      <w:r w:rsidR="00B57862">
        <w:rPr>
          <w:rFonts w:eastAsiaTheme="minorEastAsia"/>
          <w:lang w:eastAsia="zh-CN"/>
        </w:rPr>
        <w:t xml:space="preserve">updated </w:t>
      </w:r>
      <w:r w:rsidR="00B57862" w:rsidRPr="00B57862">
        <w:rPr>
          <w:rFonts w:eastAsiaTheme="minorEastAsia"/>
          <w:lang w:eastAsia="zh-CN"/>
        </w:rPr>
        <w:t xml:space="preserve">SI update. </w:t>
      </w:r>
      <w:r>
        <w:rPr>
          <w:rFonts w:eastAsiaTheme="minorEastAsia"/>
          <w:lang w:eastAsia="zh-CN"/>
        </w:rPr>
        <w:t xml:space="preserve">Therefore, it </w:t>
      </w:r>
      <w:r w:rsidR="00FB7856">
        <w:rPr>
          <w:rFonts w:eastAsiaTheme="minorEastAsia"/>
          <w:lang w:eastAsia="zh-CN"/>
        </w:rPr>
        <w:t>may be</w:t>
      </w:r>
      <w:r>
        <w:rPr>
          <w:rFonts w:eastAsiaTheme="minorEastAsia"/>
          <w:lang w:eastAsia="zh-CN"/>
        </w:rPr>
        <w:t xml:space="preserve"> acceptable that SDT can be supported for </w:t>
      </w:r>
      <w:proofErr w:type="spellStart"/>
      <w:r>
        <w:rPr>
          <w:rFonts w:eastAsia="等线"/>
          <w:szCs w:val="22"/>
          <w:lang w:eastAsia="zh-CN"/>
        </w:rPr>
        <w:t>RedCap</w:t>
      </w:r>
      <w:proofErr w:type="spellEnd"/>
      <w:r>
        <w:rPr>
          <w:rFonts w:eastAsia="等线"/>
          <w:szCs w:val="22"/>
          <w:lang w:eastAsia="zh-CN"/>
        </w:rPr>
        <w:t xml:space="preserve"> UE configured with the separate initial DL BWP that does not include CORESET#0.</w:t>
      </w:r>
    </w:p>
    <w:p w14:paraId="6B46DB1B" w14:textId="55B99110" w:rsidR="00465945" w:rsidRPr="00D475C0" w:rsidRDefault="00465945" w:rsidP="00465945">
      <w:pPr>
        <w:jc w:val="both"/>
        <w:rPr>
          <w:b/>
          <w:bCs/>
        </w:rPr>
      </w:pPr>
      <w:r w:rsidRPr="00D475C0">
        <w:rPr>
          <w:b/>
          <w:bCs/>
        </w:rPr>
        <w:t xml:space="preserve">Observation 2: For </w:t>
      </w:r>
      <w:proofErr w:type="spellStart"/>
      <w:r w:rsidRPr="00D475C0">
        <w:rPr>
          <w:b/>
          <w:bCs/>
        </w:rPr>
        <w:t>RedCap</w:t>
      </w:r>
      <w:proofErr w:type="spellEnd"/>
      <w:r w:rsidRPr="00D475C0">
        <w:rPr>
          <w:b/>
          <w:bCs/>
        </w:rPr>
        <w:t xml:space="preserve"> UE performing SDT in the separate initial DL BWP without CORESET#0, the interruption caused by </w:t>
      </w:r>
      <w:proofErr w:type="spellStart"/>
      <w:r w:rsidRPr="00D475C0">
        <w:rPr>
          <w:b/>
          <w:bCs/>
        </w:rPr>
        <w:t>RedCap</w:t>
      </w:r>
      <w:proofErr w:type="spellEnd"/>
      <w:r w:rsidRPr="00D475C0">
        <w:rPr>
          <w:b/>
          <w:bCs/>
        </w:rPr>
        <w:t xml:space="preserve"> UE switching to legacy initial BWP </w:t>
      </w:r>
      <w:r w:rsidR="00FB7856" w:rsidRPr="00D475C0">
        <w:rPr>
          <w:b/>
          <w:bCs/>
        </w:rPr>
        <w:t xml:space="preserve">that contains CORESET#0 </w:t>
      </w:r>
      <w:r w:rsidRPr="00D475C0">
        <w:rPr>
          <w:b/>
          <w:bCs/>
        </w:rPr>
        <w:t xml:space="preserve">for paging monitoring in any paging occasion at least once </w:t>
      </w:r>
      <w:bookmarkStart w:id="11" w:name="_Hlk125903919"/>
      <w:r w:rsidRPr="00D475C0">
        <w:rPr>
          <w:b/>
          <w:bCs/>
        </w:rPr>
        <w:t xml:space="preserve">per modification period and/or every </w:t>
      </w:r>
      <w:proofErr w:type="spellStart"/>
      <w:r w:rsidRPr="00D475C0">
        <w:rPr>
          <w:b/>
          <w:bCs/>
        </w:rPr>
        <w:t>defaultPagingCycle</w:t>
      </w:r>
      <w:bookmarkEnd w:id="11"/>
      <w:proofErr w:type="spellEnd"/>
      <w:r w:rsidRPr="00D475C0">
        <w:rPr>
          <w:b/>
          <w:bCs/>
        </w:rPr>
        <w:t xml:space="preserve"> </w:t>
      </w:r>
      <w:r w:rsidR="00EF1F39" w:rsidRPr="00D475C0">
        <w:rPr>
          <w:b/>
          <w:bCs/>
        </w:rPr>
        <w:t>seems</w:t>
      </w:r>
      <w:r w:rsidRPr="00D475C0">
        <w:rPr>
          <w:b/>
          <w:bCs/>
        </w:rPr>
        <w:t xml:space="preserve"> not frequent</w:t>
      </w:r>
      <w:r w:rsidR="00CF3404" w:rsidRPr="00D475C0">
        <w:rPr>
          <w:b/>
          <w:bCs/>
        </w:rPr>
        <w:t xml:space="preserve">. Potential solutions to reduce the UE’s impacts can include: </w:t>
      </w:r>
      <w:proofErr w:type="spellStart"/>
      <w:r w:rsidR="00CF3404" w:rsidRPr="00D475C0">
        <w:rPr>
          <w:b/>
          <w:bCs/>
        </w:rPr>
        <w:t>gNB’s</w:t>
      </w:r>
      <w:proofErr w:type="spellEnd"/>
      <w:r w:rsidR="00CF3404" w:rsidRPr="00D475C0">
        <w:rPr>
          <w:b/>
          <w:bCs/>
        </w:rPr>
        <w:t xml:space="preserve"> proper scheduling/configuration </w:t>
      </w:r>
      <w:r w:rsidR="00C17EEF" w:rsidRPr="00D475C0">
        <w:rPr>
          <w:b/>
          <w:bCs/>
        </w:rPr>
        <w:t>and/or transit UE from RRC_INACTIVE state to RRC_CONNECTED state for acquiring SI update.</w:t>
      </w:r>
    </w:p>
    <w:p w14:paraId="185099F7" w14:textId="253DA53B" w:rsidR="00465945" w:rsidRDefault="00465945" w:rsidP="00465945">
      <w:pPr>
        <w:jc w:val="both"/>
        <w:rPr>
          <w:rFonts w:eastAsiaTheme="minorEastAsia"/>
          <w:lang w:eastAsia="zh-CN"/>
        </w:rPr>
      </w:pPr>
      <w:r>
        <w:rPr>
          <w:rFonts w:eastAsiaTheme="minorEastAsia"/>
          <w:lang w:eastAsia="zh-CN"/>
        </w:rPr>
        <w:t xml:space="preserve">If necessary, RAN1 can make </w:t>
      </w:r>
      <w:r w:rsidR="00FB7856">
        <w:rPr>
          <w:rFonts w:eastAsiaTheme="minorEastAsia"/>
          <w:lang w:eastAsia="zh-CN"/>
        </w:rPr>
        <w:t xml:space="preserve">a </w:t>
      </w:r>
      <w:r>
        <w:rPr>
          <w:rFonts w:eastAsiaTheme="minorEastAsia"/>
          <w:lang w:eastAsia="zh-CN"/>
        </w:rPr>
        <w:t>conclusion</w:t>
      </w:r>
      <w:r w:rsidR="00FB7856">
        <w:rPr>
          <w:rFonts w:eastAsiaTheme="minorEastAsia"/>
          <w:lang w:eastAsia="zh-CN"/>
        </w:rPr>
        <w:t xml:space="preserve"> to a</w:t>
      </w:r>
      <w:r>
        <w:rPr>
          <w:rFonts w:eastAsiaTheme="minorEastAsia"/>
          <w:lang w:eastAsia="zh-CN"/>
        </w:rPr>
        <w:t>ddress UE implementation concern</w:t>
      </w:r>
      <w:r w:rsidRPr="00240865">
        <w:rPr>
          <w:rFonts w:eastAsiaTheme="minorEastAsia"/>
          <w:lang w:eastAsia="zh-CN"/>
        </w:rPr>
        <w:t xml:space="preserve">. </w:t>
      </w:r>
    </w:p>
    <w:p w14:paraId="672F55A5" w14:textId="22715C32" w:rsidR="00465945" w:rsidRPr="00240865" w:rsidRDefault="00465945" w:rsidP="00465945">
      <w:pPr>
        <w:jc w:val="both"/>
        <w:rPr>
          <w:rFonts w:eastAsiaTheme="minorEastAsia"/>
          <w:b/>
          <w:lang w:eastAsia="zh-CN"/>
        </w:rPr>
      </w:pPr>
      <w:r w:rsidRPr="00240865">
        <w:rPr>
          <w:rFonts w:eastAsiaTheme="minorEastAsia"/>
          <w:b/>
          <w:lang w:eastAsia="zh-CN"/>
        </w:rPr>
        <w:t xml:space="preserve">Proposal </w:t>
      </w:r>
      <w:r>
        <w:rPr>
          <w:rFonts w:eastAsiaTheme="minorEastAsia"/>
          <w:b/>
          <w:lang w:eastAsia="zh-CN"/>
        </w:rPr>
        <w:t>1</w:t>
      </w:r>
      <w:r w:rsidRPr="00240865">
        <w:rPr>
          <w:rFonts w:eastAsiaTheme="minorEastAsia"/>
          <w:b/>
          <w:lang w:eastAsia="zh-CN"/>
        </w:rPr>
        <w:t>:</w:t>
      </w:r>
      <w:r>
        <w:rPr>
          <w:rFonts w:eastAsiaTheme="minorEastAsia"/>
          <w:b/>
          <w:lang w:eastAsia="zh-CN"/>
        </w:rPr>
        <w:t xml:space="preserve"> If necessary, </w:t>
      </w:r>
      <w:bookmarkStart w:id="12" w:name="_Hlk124753870"/>
      <w:bookmarkStart w:id="13" w:name="_Hlk122961853"/>
      <w:r>
        <w:rPr>
          <w:rFonts w:eastAsiaTheme="minorEastAsia"/>
          <w:b/>
          <w:lang w:eastAsia="zh-CN"/>
        </w:rPr>
        <w:t xml:space="preserve">RAN1 can conclude that if </w:t>
      </w:r>
      <w:r w:rsidRPr="00733139">
        <w:rPr>
          <w:rFonts w:eastAsiaTheme="minorEastAsia"/>
          <w:b/>
          <w:lang w:eastAsia="zh-CN"/>
        </w:rPr>
        <w:t xml:space="preserve">SDT is supported on </w:t>
      </w:r>
      <w:proofErr w:type="spellStart"/>
      <w:r w:rsidRPr="00733139">
        <w:rPr>
          <w:rFonts w:eastAsiaTheme="minorEastAsia"/>
          <w:b/>
          <w:lang w:eastAsia="zh-CN"/>
        </w:rPr>
        <w:t>RedCap</w:t>
      </w:r>
      <w:proofErr w:type="spellEnd"/>
      <w:r w:rsidRPr="00733139">
        <w:rPr>
          <w:rFonts w:eastAsiaTheme="minorEastAsia"/>
          <w:b/>
          <w:lang w:eastAsia="zh-CN"/>
        </w:rPr>
        <w:t xml:space="preserve">-specific initial DL BWP </w:t>
      </w:r>
      <w:r w:rsidR="00DA73ED">
        <w:rPr>
          <w:rFonts w:eastAsiaTheme="minorEastAsia"/>
          <w:b/>
          <w:lang w:eastAsia="zh-CN"/>
        </w:rPr>
        <w:t>that does not</w:t>
      </w:r>
      <w:r>
        <w:rPr>
          <w:rFonts w:eastAsiaTheme="minorEastAsia"/>
          <w:b/>
          <w:lang w:eastAsia="zh-CN"/>
        </w:rPr>
        <w:t xml:space="preserve"> includ</w:t>
      </w:r>
      <w:r w:rsidR="00DA73ED">
        <w:rPr>
          <w:rFonts w:eastAsiaTheme="minorEastAsia"/>
          <w:b/>
          <w:lang w:eastAsia="zh-CN"/>
        </w:rPr>
        <w:t xml:space="preserve">e </w:t>
      </w:r>
      <w:r>
        <w:rPr>
          <w:rFonts w:eastAsiaTheme="minorEastAsia"/>
          <w:b/>
          <w:lang w:eastAsia="zh-CN"/>
        </w:rPr>
        <w:t>CORESET#0,</w:t>
      </w:r>
      <w:bookmarkEnd w:id="12"/>
      <w:r>
        <w:rPr>
          <w:rFonts w:eastAsiaTheme="minorEastAsia"/>
          <w:b/>
          <w:lang w:eastAsia="zh-CN"/>
        </w:rPr>
        <w:t xml:space="preserve"> </w:t>
      </w:r>
      <w:r w:rsidR="00D63DF1">
        <w:rPr>
          <w:rFonts w:eastAsiaTheme="minorEastAsia"/>
          <w:b/>
          <w:lang w:eastAsia="zh-CN"/>
        </w:rPr>
        <w:t>i</w:t>
      </w:r>
      <w:r w:rsidR="00D63DF1" w:rsidRPr="00D63DF1">
        <w:rPr>
          <w:rFonts w:eastAsiaTheme="minorEastAsia"/>
          <w:b/>
          <w:lang w:eastAsia="zh-CN"/>
        </w:rPr>
        <w:t>t is up to network implementation to ensure UE receive or acquire SI updates during SDT</w:t>
      </w:r>
      <w:r w:rsidR="00D63DF1">
        <w:rPr>
          <w:rFonts w:eastAsiaTheme="minorEastAsia"/>
          <w:b/>
          <w:lang w:eastAsia="zh-CN"/>
        </w:rPr>
        <w:t>.</w:t>
      </w:r>
    </w:p>
    <w:bookmarkEnd w:id="13"/>
    <w:p w14:paraId="5D5CF068" w14:textId="1CAC2871" w:rsidR="0012603E" w:rsidRDefault="0030452E" w:rsidP="005E4627">
      <w:pPr>
        <w:jc w:val="both"/>
        <w:rPr>
          <w:rFonts w:eastAsia="等线"/>
          <w:lang w:eastAsia="zh-CN"/>
        </w:rPr>
      </w:pPr>
      <w:r>
        <w:rPr>
          <w:rFonts w:eastAsia="等线"/>
          <w:lang w:eastAsia="zh-CN"/>
        </w:rPr>
        <w:t xml:space="preserve">For Point </w:t>
      </w:r>
      <w:r w:rsidR="00DC73EA">
        <w:rPr>
          <w:rFonts w:eastAsia="等线"/>
          <w:lang w:eastAsia="zh-CN"/>
        </w:rPr>
        <w:t>2</w:t>
      </w:r>
      <w:r>
        <w:rPr>
          <w:rFonts w:eastAsia="等线"/>
          <w:lang w:eastAsia="zh-CN"/>
        </w:rPr>
        <w:t xml:space="preserve">, </w:t>
      </w:r>
      <w:r w:rsidR="00C81E4B">
        <w:rPr>
          <w:rFonts w:eastAsia="等线"/>
          <w:lang w:eastAsia="zh-CN"/>
        </w:rPr>
        <w:t>based on TS 38.321</w:t>
      </w:r>
      <w:r w:rsidR="00DA73ED">
        <w:rPr>
          <w:rFonts w:eastAsia="等线"/>
          <w:lang w:eastAsia="zh-CN"/>
        </w:rPr>
        <w:t xml:space="preserve"> </w:t>
      </w:r>
      <w:r w:rsidR="00C81E4B">
        <w:rPr>
          <w:rFonts w:eastAsia="等线"/>
          <w:lang w:eastAsia="zh-CN"/>
        </w:rPr>
        <w:t>section 5.27</w:t>
      </w:r>
      <w:r w:rsidR="00DA73ED">
        <w:rPr>
          <w:rFonts w:eastAsia="等线"/>
          <w:lang w:eastAsia="zh-CN"/>
        </w:rPr>
        <w:t xml:space="preserve"> [</w:t>
      </w:r>
      <w:r w:rsidR="00C71D7A">
        <w:rPr>
          <w:rFonts w:eastAsia="等线"/>
          <w:lang w:eastAsia="zh-CN"/>
        </w:rPr>
        <w:t>4</w:t>
      </w:r>
      <w:r w:rsidR="00DA73ED">
        <w:rPr>
          <w:rFonts w:eastAsia="等线"/>
          <w:lang w:eastAsia="zh-CN"/>
        </w:rPr>
        <w:t>]</w:t>
      </w:r>
      <w:r w:rsidR="00C81E4B">
        <w:rPr>
          <w:rFonts w:eastAsia="等线"/>
          <w:lang w:eastAsia="zh-CN"/>
        </w:rPr>
        <w:t xml:space="preserve">, </w:t>
      </w:r>
      <w:r w:rsidR="00BC0F66">
        <w:rPr>
          <w:rFonts w:eastAsia="等线"/>
          <w:lang w:eastAsia="zh-CN"/>
        </w:rPr>
        <w:t xml:space="preserve">the </w:t>
      </w:r>
      <w:r w:rsidR="00C81E4B">
        <w:rPr>
          <w:rFonts w:eastAsia="等线"/>
          <w:lang w:eastAsia="zh-CN"/>
        </w:rPr>
        <w:t xml:space="preserve">SSB measurement/evaluation </w:t>
      </w:r>
      <w:r w:rsidR="00E90417">
        <w:rPr>
          <w:rFonts w:eastAsia="等线"/>
          <w:lang w:eastAsia="zh-CN"/>
        </w:rPr>
        <w:t xml:space="preserve">for SDT resource selection </w:t>
      </w:r>
      <w:r w:rsidR="00C81E4B">
        <w:rPr>
          <w:rFonts w:eastAsia="等线"/>
          <w:lang w:eastAsia="zh-CN"/>
        </w:rPr>
        <w:t>and TA validation</w:t>
      </w:r>
      <w:r w:rsidR="00E90417">
        <w:rPr>
          <w:rFonts w:eastAsia="等线"/>
          <w:lang w:eastAsia="zh-CN"/>
        </w:rPr>
        <w:t xml:space="preserve"> for the first </w:t>
      </w:r>
      <w:r w:rsidR="00E90417" w:rsidRPr="00E90417">
        <w:rPr>
          <w:rFonts w:eastAsia="等线"/>
          <w:lang w:eastAsia="zh-CN"/>
        </w:rPr>
        <w:t xml:space="preserve">available CG occasion </w:t>
      </w:r>
      <w:r w:rsidR="00C81E4B">
        <w:rPr>
          <w:rFonts w:eastAsia="等线"/>
          <w:lang w:eastAsia="zh-CN"/>
        </w:rPr>
        <w:t xml:space="preserve">is </w:t>
      </w:r>
      <w:r w:rsidR="00E90417">
        <w:rPr>
          <w:rFonts w:eastAsia="等线"/>
          <w:lang w:eastAsia="zh-CN"/>
        </w:rPr>
        <w:t xml:space="preserve">only </w:t>
      </w:r>
      <w:r w:rsidR="00C81E4B">
        <w:rPr>
          <w:rFonts w:eastAsia="等线"/>
          <w:lang w:eastAsia="zh-CN"/>
        </w:rPr>
        <w:t xml:space="preserve">needed for </w:t>
      </w:r>
      <w:r w:rsidR="00E90417" w:rsidRPr="00E90417">
        <w:rPr>
          <w:rFonts w:eastAsia="等线"/>
          <w:lang w:eastAsia="zh-CN"/>
        </w:rPr>
        <w:t>SDT procedure</w:t>
      </w:r>
      <w:r w:rsidR="00324442">
        <w:rPr>
          <w:rFonts w:eastAsia="等线"/>
          <w:lang w:eastAsia="zh-CN"/>
        </w:rPr>
        <w:t xml:space="preserve"> initiation</w:t>
      </w:r>
      <w:r w:rsidR="00E90417">
        <w:rPr>
          <w:rFonts w:eastAsia="等线"/>
          <w:lang w:eastAsia="zh-CN"/>
        </w:rPr>
        <w:t>.</w:t>
      </w:r>
      <w:r w:rsidR="00324442">
        <w:rPr>
          <w:rFonts w:eastAsia="等线"/>
          <w:lang w:eastAsia="zh-CN"/>
        </w:rPr>
        <w:t xml:space="preserve"> It means to start </w:t>
      </w:r>
      <w:proofErr w:type="gramStart"/>
      <w:r w:rsidR="00324442">
        <w:rPr>
          <w:rFonts w:eastAsia="等线"/>
          <w:lang w:eastAsia="zh-CN"/>
        </w:rPr>
        <w:t>a</w:t>
      </w:r>
      <w:proofErr w:type="gramEnd"/>
      <w:r w:rsidR="00324442">
        <w:rPr>
          <w:rFonts w:eastAsia="等线"/>
          <w:lang w:eastAsia="zh-CN"/>
        </w:rPr>
        <w:t xml:space="preserve"> SDT procedure or perform</w:t>
      </w:r>
      <w:r w:rsidR="00AD2155">
        <w:rPr>
          <w:rFonts w:eastAsia="等线"/>
          <w:lang w:eastAsia="zh-CN"/>
        </w:rPr>
        <w:t xml:space="preserve"> the first SDT UL transmission</w:t>
      </w:r>
      <w:r w:rsidR="00324442">
        <w:rPr>
          <w:rFonts w:eastAsia="等线"/>
          <w:lang w:eastAsia="zh-CN"/>
        </w:rPr>
        <w:t xml:space="preserve"> in </w:t>
      </w:r>
      <w:r w:rsidR="00E90417">
        <w:rPr>
          <w:rFonts w:eastAsia="等线"/>
          <w:lang w:eastAsia="zh-CN"/>
        </w:rPr>
        <w:t xml:space="preserve">a </w:t>
      </w:r>
      <w:r w:rsidR="00E90417">
        <w:rPr>
          <w:rFonts w:eastAsia="等线"/>
          <w:szCs w:val="22"/>
          <w:lang w:eastAsia="zh-CN"/>
        </w:rPr>
        <w:t xml:space="preserve">separate initial DL BWP without CD-SSB, </w:t>
      </w:r>
      <w:r w:rsidR="00AD2155">
        <w:rPr>
          <w:rFonts w:eastAsia="等线"/>
          <w:szCs w:val="22"/>
          <w:lang w:eastAsia="zh-CN"/>
        </w:rPr>
        <w:t xml:space="preserve">UE should measure </w:t>
      </w:r>
      <w:r w:rsidR="00E90417">
        <w:rPr>
          <w:rFonts w:eastAsia="等线"/>
          <w:szCs w:val="22"/>
          <w:lang w:eastAsia="zh-CN"/>
        </w:rPr>
        <w:t xml:space="preserve">the </w:t>
      </w:r>
      <w:r w:rsidR="00AD2155">
        <w:rPr>
          <w:rFonts w:eastAsia="等线"/>
          <w:szCs w:val="22"/>
          <w:lang w:eastAsia="zh-CN"/>
        </w:rPr>
        <w:t>CD-</w:t>
      </w:r>
      <w:r w:rsidR="00E90417">
        <w:rPr>
          <w:rFonts w:eastAsia="等线"/>
          <w:szCs w:val="22"/>
          <w:lang w:eastAsia="zh-CN"/>
        </w:rPr>
        <w:t xml:space="preserve">SSB in the </w:t>
      </w:r>
      <w:r w:rsidR="00AD2155">
        <w:rPr>
          <w:rFonts w:eastAsia="等线"/>
          <w:szCs w:val="22"/>
          <w:lang w:eastAsia="zh-CN"/>
        </w:rPr>
        <w:t xml:space="preserve">legacy </w:t>
      </w:r>
      <w:r w:rsidR="00E90417">
        <w:rPr>
          <w:rFonts w:eastAsia="等线"/>
          <w:szCs w:val="22"/>
          <w:lang w:eastAsia="zh-CN"/>
        </w:rPr>
        <w:t xml:space="preserve">initial DL BWP </w:t>
      </w:r>
      <w:r w:rsidR="00951CD0" w:rsidRPr="00951CD0">
        <w:rPr>
          <w:rFonts w:eastAsia="等线"/>
          <w:szCs w:val="22"/>
          <w:lang w:eastAsia="zh-CN"/>
        </w:rPr>
        <w:t>that contains CD-SSB</w:t>
      </w:r>
      <w:r w:rsidR="00951CD0">
        <w:rPr>
          <w:rFonts w:eastAsia="等线"/>
          <w:szCs w:val="22"/>
          <w:lang w:eastAsia="zh-CN"/>
        </w:rPr>
        <w:t xml:space="preserve">. Once the </w:t>
      </w:r>
      <w:r w:rsidR="00951CD0" w:rsidRPr="00C47C68">
        <w:rPr>
          <w:lang w:eastAsia="zh-CN"/>
        </w:rPr>
        <w:t>conditions for initiating SDT procedure are fulfilled</w:t>
      </w:r>
      <w:r w:rsidR="00951CD0">
        <w:rPr>
          <w:lang w:eastAsia="zh-CN"/>
        </w:rPr>
        <w:t xml:space="preserve">, </w:t>
      </w:r>
      <w:r w:rsidR="00AD2155">
        <w:rPr>
          <w:lang w:eastAsia="zh-CN"/>
        </w:rPr>
        <w:t>f</w:t>
      </w:r>
      <w:r w:rsidR="00951CD0">
        <w:rPr>
          <w:rFonts w:eastAsia="等线"/>
          <w:lang w:eastAsia="zh-CN"/>
        </w:rPr>
        <w:t xml:space="preserve">or the subsequent SDT transmissions, TA validation is not needed since NW can control TA and SSB measurement for SDT resource selection </w:t>
      </w:r>
      <w:r w:rsidR="007B78E3">
        <w:rPr>
          <w:rFonts w:eastAsia="等线"/>
          <w:lang w:eastAsia="zh-CN"/>
        </w:rPr>
        <w:t xml:space="preserve">for the </w:t>
      </w:r>
      <w:r w:rsidR="00AD2155">
        <w:rPr>
          <w:rFonts w:eastAsia="等线"/>
          <w:lang w:eastAsia="zh-CN"/>
        </w:rPr>
        <w:t xml:space="preserve">following </w:t>
      </w:r>
      <w:r w:rsidR="007B78E3">
        <w:rPr>
          <w:rFonts w:eastAsia="等线"/>
          <w:lang w:eastAsia="zh-CN"/>
        </w:rPr>
        <w:t xml:space="preserve">new SDT transmission </w:t>
      </w:r>
      <w:r w:rsidR="00951CD0">
        <w:rPr>
          <w:rFonts w:eastAsia="等线"/>
          <w:lang w:eastAsia="zh-CN"/>
        </w:rPr>
        <w:t xml:space="preserve">may not be needed </w:t>
      </w:r>
      <w:r w:rsidR="00AD2155">
        <w:rPr>
          <w:rFonts w:eastAsia="等线"/>
          <w:lang w:eastAsia="zh-CN"/>
        </w:rPr>
        <w:t xml:space="preserve">either </w:t>
      </w:r>
      <w:r w:rsidR="00951CD0">
        <w:rPr>
          <w:rFonts w:eastAsia="等线"/>
          <w:lang w:eastAsia="zh-CN"/>
        </w:rPr>
        <w:t xml:space="preserve">as long as UE considers the </w:t>
      </w:r>
      <w:r w:rsidR="007B78E3">
        <w:rPr>
          <w:rFonts w:eastAsia="等线"/>
          <w:lang w:eastAsia="zh-CN"/>
        </w:rPr>
        <w:t xml:space="preserve">previously measured SSB is still valid/qualified. Then the main concern for supporting SDT in a separate initial DL BWP without CD-SSB is </w:t>
      </w:r>
      <w:r w:rsidR="00E76A44">
        <w:rPr>
          <w:rFonts w:eastAsia="等线"/>
          <w:lang w:eastAsia="zh-CN"/>
        </w:rPr>
        <w:t>how to meet the</w:t>
      </w:r>
      <w:r w:rsidR="007B78E3">
        <w:rPr>
          <w:rFonts w:eastAsia="等线"/>
          <w:lang w:eastAsia="zh-CN"/>
        </w:rPr>
        <w:t xml:space="preserve"> </w:t>
      </w:r>
      <w:r w:rsidR="007B78E3" w:rsidRPr="007B78E3">
        <w:rPr>
          <w:rFonts w:eastAsia="等线"/>
          <w:lang w:eastAsia="zh-CN"/>
        </w:rPr>
        <w:t>uplink transmission timing accuracy</w:t>
      </w:r>
      <w:r w:rsidR="00E76A44">
        <w:rPr>
          <w:rFonts w:eastAsia="等线"/>
          <w:lang w:eastAsia="zh-CN"/>
        </w:rPr>
        <w:t xml:space="preserve">. </w:t>
      </w:r>
      <w:r w:rsidR="00AD2155">
        <w:rPr>
          <w:rFonts w:eastAsia="等线"/>
          <w:lang w:eastAsia="zh-CN"/>
        </w:rPr>
        <w:t>I</w:t>
      </w:r>
      <w:r w:rsidR="003D66B0">
        <w:rPr>
          <w:rFonts w:eastAsia="等线"/>
          <w:lang w:eastAsia="zh-CN"/>
        </w:rPr>
        <w:t xml:space="preserve">t was specified </w:t>
      </w:r>
      <w:r w:rsidR="00AD2155">
        <w:rPr>
          <w:rFonts w:eastAsia="等线"/>
          <w:lang w:eastAsia="zh-CN"/>
        </w:rPr>
        <w:t xml:space="preserve">in TS 38.133 [5] </w:t>
      </w:r>
      <w:r w:rsidR="003D66B0">
        <w:rPr>
          <w:rFonts w:eastAsia="等线"/>
          <w:lang w:eastAsia="zh-CN"/>
        </w:rPr>
        <w:t>that “</w:t>
      </w:r>
      <w:r w:rsidR="003D66B0">
        <w:rPr>
          <w:rFonts w:cs="v4.2.0"/>
        </w:rPr>
        <w:t xml:space="preserve">When the UL SCS is 120 kHz or smaller, the UE shall meet the </w:t>
      </w:r>
      <w:proofErr w:type="spellStart"/>
      <w:r w:rsidR="003D66B0">
        <w:rPr>
          <w:rFonts w:cs="v4.2.0"/>
        </w:rPr>
        <w:t>Te</w:t>
      </w:r>
      <w:proofErr w:type="spellEnd"/>
      <w:r w:rsidR="003D66B0">
        <w:rPr>
          <w:rFonts w:cs="v4.2.0"/>
        </w:rPr>
        <w:t xml:space="preserve"> requirement for an initial transmission provided that at least one SSB is available at the UE during the last 160ms</w:t>
      </w:r>
      <w:r w:rsidR="003D66B0">
        <w:rPr>
          <w:rFonts w:eastAsia="等线"/>
          <w:lang w:eastAsia="zh-CN"/>
        </w:rPr>
        <w:t>”</w:t>
      </w:r>
      <w:r w:rsidR="00745A5B">
        <w:rPr>
          <w:rFonts w:eastAsia="等线"/>
          <w:lang w:eastAsia="zh-CN"/>
        </w:rPr>
        <w:t>.</w:t>
      </w:r>
      <w:r w:rsidR="003D66B0">
        <w:rPr>
          <w:rFonts w:eastAsia="等线"/>
          <w:lang w:eastAsia="zh-CN"/>
        </w:rPr>
        <w:t xml:space="preserve"> </w:t>
      </w:r>
      <w:r w:rsidR="00745A5B">
        <w:rPr>
          <w:rFonts w:eastAsia="等线"/>
          <w:lang w:eastAsia="zh-CN"/>
        </w:rPr>
        <w:t>I</w:t>
      </w:r>
      <w:r w:rsidR="003D66B0">
        <w:rPr>
          <w:rFonts w:eastAsia="等线"/>
          <w:lang w:eastAsia="zh-CN"/>
        </w:rPr>
        <w:t xml:space="preserve">t means the </w:t>
      </w:r>
      <w:r w:rsidR="00B3535F">
        <w:rPr>
          <w:rFonts w:eastAsia="等线"/>
          <w:lang w:eastAsia="zh-CN"/>
        </w:rPr>
        <w:t xml:space="preserve">NW needs to provide the SSB per 160ms, but </w:t>
      </w:r>
      <w:r w:rsidR="00745A5B">
        <w:rPr>
          <w:rFonts w:eastAsia="等线"/>
          <w:lang w:eastAsia="zh-CN"/>
        </w:rPr>
        <w:t xml:space="preserve">whether UE needs to measure the SSB every 160ms highly depends on UE implementation and hardware conditions. For example, </w:t>
      </w:r>
      <w:r w:rsidR="00B3535F">
        <w:rPr>
          <w:rFonts w:eastAsia="等线"/>
          <w:lang w:eastAsia="zh-CN"/>
        </w:rPr>
        <w:t xml:space="preserve">if a UE is capable of keeping the timing for longer time e.g., 640ms, 1280ms, the </w:t>
      </w:r>
      <w:r w:rsidR="003D66B0">
        <w:rPr>
          <w:rFonts w:eastAsia="等线"/>
          <w:lang w:eastAsia="zh-CN"/>
        </w:rPr>
        <w:t>UE</w:t>
      </w:r>
      <w:r w:rsidR="00B3535F">
        <w:rPr>
          <w:rFonts w:eastAsia="等线"/>
          <w:lang w:eastAsia="zh-CN"/>
        </w:rPr>
        <w:t xml:space="preserve"> </w:t>
      </w:r>
      <w:r w:rsidR="00745A5B">
        <w:rPr>
          <w:rFonts w:eastAsia="等线"/>
          <w:lang w:eastAsia="zh-CN"/>
        </w:rPr>
        <w:t>only needs to</w:t>
      </w:r>
      <w:r w:rsidR="00A639C9">
        <w:rPr>
          <w:rFonts w:eastAsia="等线"/>
          <w:lang w:eastAsia="zh-CN"/>
        </w:rPr>
        <w:t xml:space="preserve"> measure SSB per 640ms or 1280ms</w:t>
      </w:r>
      <w:r w:rsidR="00745A5B">
        <w:rPr>
          <w:rFonts w:eastAsia="等线"/>
          <w:lang w:eastAsia="zh-CN"/>
        </w:rPr>
        <w:t xml:space="preserve"> to meet the requirement</w:t>
      </w:r>
      <w:r w:rsidR="00A639C9">
        <w:rPr>
          <w:rFonts w:eastAsia="等线"/>
          <w:lang w:eastAsia="zh-CN"/>
        </w:rPr>
        <w:t>.</w:t>
      </w:r>
      <w:r w:rsidR="00465945">
        <w:rPr>
          <w:rFonts w:eastAsia="等线"/>
          <w:lang w:eastAsia="zh-CN"/>
        </w:rPr>
        <w:t xml:space="preserve"> For such UE,</w:t>
      </w:r>
      <w:r w:rsidR="008200C6">
        <w:rPr>
          <w:rFonts w:eastAsia="等线"/>
          <w:lang w:eastAsia="zh-CN"/>
        </w:rPr>
        <w:t xml:space="preserve"> </w:t>
      </w:r>
      <w:r w:rsidR="00DC73EA">
        <w:rPr>
          <w:rFonts w:eastAsia="等线"/>
          <w:lang w:eastAsia="zh-CN"/>
        </w:rPr>
        <w:t xml:space="preserve">considering </w:t>
      </w:r>
      <w:r w:rsidR="008200C6">
        <w:rPr>
          <w:rFonts w:eastAsia="等线"/>
          <w:lang w:eastAsia="zh-CN"/>
        </w:rPr>
        <w:t xml:space="preserve">above </w:t>
      </w:r>
      <w:r w:rsidR="00DC73EA">
        <w:rPr>
          <w:rFonts w:eastAsia="等线"/>
          <w:lang w:eastAsia="zh-CN"/>
        </w:rPr>
        <w:t>point 1</w:t>
      </w:r>
      <w:r w:rsidR="00745A5B">
        <w:rPr>
          <w:rFonts w:eastAsia="等线"/>
          <w:lang w:eastAsia="zh-CN"/>
        </w:rPr>
        <w:t xml:space="preserve"> </w:t>
      </w:r>
      <w:r w:rsidR="00DC73EA">
        <w:rPr>
          <w:rFonts w:eastAsia="等线"/>
          <w:lang w:eastAsia="zh-CN"/>
        </w:rPr>
        <w:t xml:space="preserve">that </w:t>
      </w:r>
      <w:r w:rsidR="008200C6">
        <w:rPr>
          <w:rFonts w:eastAsia="等线"/>
          <w:lang w:eastAsia="zh-CN"/>
        </w:rPr>
        <w:t xml:space="preserve">during the SDT procedure, </w:t>
      </w:r>
      <w:r w:rsidR="00DC73EA">
        <w:rPr>
          <w:rFonts w:eastAsia="等线"/>
          <w:lang w:eastAsia="zh-CN"/>
        </w:rPr>
        <w:t xml:space="preserve">the UE </w:t>
      </w:r>
      <w:r w:rsidR="008200C6">
        <w:rPr>
          <w:rFonts w:eastAsia="等线"/>
          <w:lang w:eastAsia="zh-CN"/>
        </w:rPr>
        <w:t xml:space="preserve">anyway </w:t>
      </w:r>
      <w:r w:rsidR="00465945">
        <w:rPr>
          <w:rFonts w:eastAsia="等线"/>
          <w:lang w:eastAsia="zh-CN"/>
        </w:rPr>
        <w:t>need</w:t>
      </w:r>
      <w:r w:rsidR="00DC73EA">
        <w:rPr>
          <w:rFonts w:eastAsia="等线"/>
          <w:lang w:eastAsia="zh-CN"/>
        </w:rPr>
        <w:t>s</w:t>
      </w:r>
      <w:r w:rsidR="00465945">
        <w:rPr>
          <w:rFonts w:eastAsia="等线"/>
          <w:lang w:eastAsia="zh-CN"/>
        </w:rPr>
        <w:t xml:space="preserve"> to </w:t>
      </w:r>
      <w:r w:rsidR="00DC73EA">
        <w:rPr>
          <w:rFonts w:eastAsia="等线"/>
          <w:lang w:eastAsia="zh-CN"/>
        </w:rPr>
        <w:t>switch back to the initial DL BWP that contains CORESET#0 for paging monitoring</w:t>
      </w:r>
      <w:r w:rsidR="008200C6" w:rsidRPr="008200C6">
        <w:rPr>
          <w:rFonts w:eastAsia="等线"/>
          <w:lang w:eastAsia="zh-CN"/>
        </w:rPr>
        <w:t xml:space="preserve"> per modification period and/or every </w:t>
      </w:r>
      <w:proofErr w:type="spellStart"/>
      <w:r w:rsidR="008200C6" w:rsidRPr="008200C6">
        <w:rPr>
          <w:rFonts w:eastAsia="等线"/>
          <w:i/>
          <w:lang w:eastAsia="zh-CN"/>
        </w:rPr>
        <w:t>defaultPagingCycle</w:t>
      </w:r>
      <w:proofErr w:type="spellEnd"/>
      <w:r w:rsidR="00DC73EA">
        <w:rPr>
          <w:rFonts w:eastAsia="等线"/>
          <w:lang w:eastAsia="zh-CN"/>
        </w:rPr>
        <w:t xml:space="preserve">, </w:t>
      </w:r>
      <w:r w:rsidR="005E4627">
        <w:rPr>
          <w:rFonts w:eastAsia="等线"/>
          <w:lang w:eastAsia="zh-CN"/>
        </w:rPr>
        <w:t xml:space="preserve">and </w:t>
      </w:r>
      <w:r w:rsidR="008200C6">
        <w:rPr>
          <w:rFonts w:eastAsia="等线"/>
          <w:lang w:eastAsia="zh-CN"/>
        </w:rPr>
        <w:t xml:space="preserve">CD-SSB </w:t>
      </w:r>
      <w:r w:rsidR="005E4627">
        <w:rPr>
          <w:rFonts w:eastAsia="等线"/>
          <w:lang w:eastAsia="zh-CN"/>
        </w:rPr>
        <w:t>should be measured before the PO for correct paging PDCCH/PDSCH reception.</w:t>
      </w:r>
      <w:r w:rsidR="00DC73EA">
        <w:rPr>
          <w:rFonts w:eastAsia="等线"/>
          <w:lang w:eastAsia="zh-CN"/>
        </w:rPr>
        <w:t xml:space="preserve"> </w:t>
      </w:r>
      <w:r w:rsidR="00BE0C02">
        <w:rPr>
          <w:rFonts w:eastAsia="等线"/>
          <w:lang w:eastAsia="zh-CN"/>
        </w:rPr>
        <w:t xml:space="preserve">Therefore, </w:t>
      </w:r>
      <w:r w:rsidR="005E4627">
        <w:rPr>
          <w:rFonts w:eastAsia="等线"/>
          <w:lang w:eastAsia="zh-CN"/>
        </w:rPr>
        <w:t>no</w:t>
      </w:r>
      <w:r w:rsidR="00BE0C02">
        <w:rPr>
          <w:rFonts w:eastAsia="等线"/>
          <w:lang w:eastAsia="zh-CN"/>
        </w:rPr>
        <w:t xml:space="preserve"> </w:t>
      </w:r>
      <w:bookmarkStart w:id="14" w:name="_Hlk125808888"/>
      <w:r w:rsidR="00BE0C02">
        <w:rPr>
          <w:rFonts w:eastAsia="等线"/>
          <w:lang w:eastAsia="zh-CN"/>
        </w:rPr>
        <w:t xml:space="preserve">additional interruption time and complexity </w:t>
      </w:r>
      <w:r w:rsidR="005E4627">
        <w:rPr>
          <w:rFonts w:eastAsia="等线"/>
          <w:lang w:eastAsia="zh-CN"/>
        </w:rPr>
        <w:t xml:space="preserve">are caused </w:t>
      </w:r>
      <w:r w:rsidR="00BE0C02">
        <w:rPr>
          <w:rFonts w:eastAsia="等线"/>
          <w:lang w:eastAsia="zh-CN"/>
        </w:rPr>
        <w:t>for a UE</w:t>
      </w:r>
      <w:r w:rsidR="005E4627">
        <w:rPr>
          <w:rFonts w:eastAsia="等线"/>
          <w:lang w:eastAsia="zh-CN"/>
        </w:rPr>
        <w:t xml:space="preserve"> to </w:t>
      </w:r>
      <w:r w:rsidR="00BE0C02">
        <w:rPr>
          <w:rFonts w:eastAsia="等线"/>
          <w:lang w:eastAsia="zh-CN"/>
        </w:rPr>
        <w:t xml:space="preserve">switch to initial DL BWP for CD-SSB measurement when the UE performs Paging monitoring.   </w:t>
      </w:r>
    </w:p>
    <w:bookmarkEnd w:id="14"/>
    <w:p w14:paraId="2164398B" w14:textId="7175C1DF" w:rsidR="00EE2FA0" w:rsidRDefault="00220D6B" w:rsidP="00FE00E5">
      <w:pPr>
        <w:jc w:val="both"/>
        <w:rPr>
          <w:b/>
        </w:rPr>
      </w:pPr>
      <w:r w:rsidRPr="001B4E41">
        <w:rPr>
          <w:b/>
        </w:rPr>
        <w:t>Observation</w:t>
      </w:r>
      <w:r>
        <w:rPr>
          <w:b/>
        </w:rPr>
        <w:t xml:space="preserve"> </w:t>
      </w:r>
      <w:r w:rsidR="00D475C0">
        <w:rPr>
          <w:b/>
        </w:rPr>
        <w:t>3</w:t>
      </w:r>
      <w:r w:rsidRPr="001B4E41">
        <w:rPr>
          <w:b/>
        </w:rPr>
        <w:t xml:space="preserve">: </w:t>
      </w:r>
      <w:proofErr w:type="spellStart"/>
      <w:r w:rsidR="00DA73ED">
        <w:rPr>
          <w:b/>
        </w:rPr>
        <w:t>RedCap</w:t>
      </w:r>
      <w:proofErr w:type="spellEnd"/>
      <w:r w:rsidR="00292B9F">
        <w:rPr>
          <w:b/>
        </w:rPr>
        <w:t xml:space="preserve"> UE needs to measure the CD-SSB in the </w:t>
      </w:r>
      <w:r w:rsidR="005E4627">
        <w:rPr>
          <w:b/>
        </w:rPr>
        <w:t xml:space="preserve">legacy </w:t>
      </w:r>
      <w:r w:rsidR="00292B9F">
        <w:rPr>
          <w:b/>
        </w:rPr>
        <w:t>initial DL BWP to check the conditions</w:t>
      </w:r>
      <w:r w:rsidR="008D4F61">
        <w:rPr>
          <w:b/>
        </w:rPr>
        <w:t xml:space="preserve"> (e.g. SDT resource selection, TA validation, meeting UL transmission timing accuracy)</w:t>
      </w:r>
      <w:r w:rsidR="008D4F61" w:rsidRPr="008D4F61">
        <w:rPr>
          <w:b/>
        </w:rPr>
        <w:t xml:space="preserve"> </w:t>
      </w:r>
      <w:r w:rsidR="008D4F61">
        <w:rPr>
          <w:b/>
        </w:rPr>
        <w:t>for initiating the SDT procedure in a</w:t>
      </w:r>
      <w:r w:rsidR="008D4F61" w:rsidRPr="00292B9F">
        <w:rPr>
          <w:b/>
        </w:rPr>
        <w:t xml:space="preserve"> </w:t>
      </w:r>
      <w:proofErr w:type="spellStart"/>
      <w:r w:rsidR="008D4F61" w:rsidRPr="00292B9F">
        <w:rPr>
          <w:b/>
        </w:rPr>
        <w:t>RedCap</w:t>
      </w:r>
      <w:proofErr w:type="spellEnd"/>
      <w:r w:rsidR="008D4F61" w:rsidRPr="00292B9F">
        <w:rPr>
          <w:b/>
        </w:rPr>
        <w:t>-specific initial DL BWP that does not include CD-SSB</w:t>
      </w:r>
      <w:r w:rsidR="00292B9F">
        <w:rPr>
          <w:b/>
        </w:rPr>
        <w:t>.</w:t>
      </w:r>
      <w:r w:rsidR="00DA73ED">
        <w:rPr>
          <w:b/>
        </w:rPr>
        <w:t xml:space="preserve"> </w:t>
      </w:r>
    </w:p>
    <w:p w14:paraId="6323BEFE" w14:textId="60FF4C29" w:rsidR="00EE2FA0" w:rsidRDefault="00EE2FA0" w:rsidP="00FE00E5">
      <w:pPr>
        <w:jc w:val="both"/>
        <w:rPr>
          <w:b/>
        </w:rPr>
      </w:pPr>
      <w:r>
        <w:rPr>
          <w:b/>
        </w:rPr>
        <w:t xml:space="preserve">Observation </w:t>
      </w:r>
      <w:r w:rsidR="00D475C0">
        <w:rPr>
          <w:b/>
        </w:rPr>
        <w:t>4</w:t>
      </w:r>
      <w:r>
        <w:rPr>
          <w:b/>
        </w:rPr>
        <w:t xml:space="preserve">: </w:t>
      </w:r>
      <w:r w:rsidR="00220D6B">
        <w:rPr>
          <w:b/>
        </w:rPr>
        <w:t>Once the SDT procedure is initiated</w:t>
      </w:r>
      <w:r w:rsidR="00292B9F">
        <w:rPr>
          <w:b/>
        </w:rPr>
        <w:t xml:space="preserve"> in the</w:t>
      </w:r>
      <w:r w:rsidR="00292B9F" w:rsidRPr="00292B9F">
        <w:rPr>
          <w:b/>
        </w:rPr>
        <w:t xml:space="preserve"> </w:t>
      </w:r>
      <w:proofErr w:type="spellStart"/>
      <w:r w:rsidR="00292B9F" w:rsidRPr="00292B9F">
        <w:rPr>
          <w:b/>
        </w:rPr>
        <w:t>RedCap</w:t>
      </w:r>
      <w:proofErr w:type="spellEnd"/>
      <w:r w:rsidR="00292B9F" w:rsidRPr="00292B9F">
        <w:rPr>
          <w:b/>
        </w:rPr>
        <w:t>-specific initial DL BWP that does not include CD-SSB</w:t>
      </w:r>
      <w:r w:rsidR="00220D6B">
        <w:rPr>
          <w:b/>
        </w:rPr>
        <w:t xml:space="preserve">, </w:t>
      </w:r>
      <w:r>
        <w:rPr>
          <w:b/>
        </w:rPr>
        <w:t xml:space="preserve">the main reason for a </w:t>
      </w:r>
      <w:proofErr w:type="spellStart"/>
      <w:r>
        <w:rPr>
          <w:b/>
        </w:rPr>
        <w:t>RedCap</w:t>
      </w:r>
      <w:proofErr w:type="spellEnd"/>
      <w:r>
        <w:rPr>
          <w:b/>
        </w:rPr>
        <w:t xml:space="preserve"> UE </w:t>
      </w:r>
      <w:r w:rsidR="00244052">
        <w:rPr>
          <w:b/>
        </w:rPr>
        <w:t xml:space="preserve">to </w:t>
      </w:r>
      <w:r>
        <w:rPr>
          <w:b/>
        </w:rPr>
        <w:t>switch</w:t>
      </w:r>
      <w:r w:rsidR="00244052">
        <w:rPr>
          <w:b/>
        </w:rPr>
        <w:t xml:space="preserve"> </w:t>
      </w:r>
      <w:r>
        <w:rPr>
          <w:b/>
        </w:rPr>
        <w:t xml:space="preserve">to the </w:t>
      </w:r>
      <w:r w:rsidR="005E4627">
        <w:rPr>
          <w:b/>
        </w:rPr>
        <w:t xml:space="preserve">legacy </w:t>
      </w:r>
      <w:r>
        <w:rPr>
          <w:b/>
        </w:rPr>
        <w:t>initial DL BWP</w:t>
      </w:r>
      <w:r w:rsidR="00244052">
        <w:rPr>
          <w:b/>
        </w:rPr>
        <w:t xml:space="preserve"> for </w:t>
      </w:r>
      <w:r>
        <w:rPr>
          <w:b/>
        </w:rPr>
        <w:t xml:space="preserve">CD-SSB </w:t>
      </w:r>
      <w:r w:rsidR="00244052">
        <w:rPr>
          <w:b/>
        </w:rPr>
        <w:t xml:space="preserve">measurement </w:t>
      </w:r>
      <w:r>
        <w:rPr>
          <w:b/>
        </w:rPr>
        <w:t xml:space="preserve">is </w:t>
      </w:r>
      <w:r w:rsidR="00DA652D">
        <w:rPr>
          <w:b/>
        </w:rPr>
        <w:t>for</w:t>
      </w:r>
      <w:r w:rsidR="00220D6B">
        <w:rPr>
          <w:b/>
        </w:rPr>
        <w:t xml:space="preserve"> meet the </w:t>
      </w:r>
      <w:r w:rsidR="00220D6B" w:rsidRPr="00220D6B">
        <w:rPr>
          <w:b/>
        </w:rPr>
        <w:t>uplink transmission timing accuracy</w:t>
      </w:r>
      <w:r w:rsidR="00244052">
        <w:rPr>
          <w:b/>
        </w:rPr>
        <w:t xml:space="preserve"> </w:t>
      </w:r>
      <w:r w:rsidR="00244052" w:rsidRPr="00220D6B">
        <w:rPr>
          <w:b/>
        </w:rPr>
        <w:t>requirement</w:t>
      </w:r>
      <w:r w:rsidR="005E4627">
        <w:rPr>
          <w:b/>
        </w:rPr>
        <w:t xml:space="preserve"> and </w:t>
      </w:r>
      <w:r w:rsidR="00DA652D">
        <w:rPr>
          <w:b/>
        </w:rPr>
        <w:t>correct paging PDCCH/PDSCH receptions</w:t>
      </w:r>
      <w:r w:rsidR="00220D6B">
        <w:rPr>
          <w:b/>
        </w:rPr>
        <w:t>.</w:t>
      </w:r>
      <w:r>
        <w:rPr>
          <w:b/>
        </w:rPr>
        <w:t xml:space="preserve"> </w:t>
      </w:r>
    </w:p>
    <w:p w14:paraId="5109DF52" w14:textId="1B23C688" w:rsidR="003D66B0" w:rsidRPr="00292B9F" w:rsidRDefault="00EE2FA0" w:rsidP="00FE00E5">
      <w:pPr>
        <w:jc w:val="both"/>
        <w:rPr>
          <w:b/>
        </w:rPr>
      </w:pPr>
      <w:r>
        <w:rPr>
          <w:b/>
        </w:rPr>
        <w:t xml:space="preserve">Observation </w:t>
      </w:r>
      <w:r w:rsidR="00D475C0">
        <w:rPr>
          <w:b/>
        </w:rPr>
        <w:t>5</w:t>
      </w:r>
      <w:r>
        <w:rPr>
          <w:b/>
        </w:rPr>
        <w:t xml:space="preserve">: </w:t>
      </w:r>
      <w:r w:rsidR="00357730">
        <w:rPr>
          <w:b/>
        </w:rPr>
        <w:t xml:space="preserve">The interruption caused by CD-SSB measurement for meeting the UL transmission </w:t>
      </w:r>
      <w:r w:rsidR="00B472A0">
        <w:rPr>
          <w:b/>
        </w:rPr>
        <w:t xml:space="preserve">timing </w:t>
      </w:r>
      <w:r w:rsidR="00357730">
        <w:rPr>
          <w:b/>
        </w:rPr>
        <w:t>accuracy requirement may not be frequent and can be absorbed</w:t>
      </w:r>
      <w:r w:rsidR="00295F94">
        <w:rPr>
          <w:b/>
        </w:rPr>
        <w:t xml:space="preserve"> </w:t>
      </w:r>
      <w:r w:rsidR="00DA652D">
        <w:rPr>
          <w:b/>
        </w:rPr>
        <w:t xml:space="preserve">into the interruption </w:t>
      </w:r>
      <w:r w:rsidR="00295F94">
        <w:rPr>
          <w:b/>
        </w:rPr>
        <w:t xml:space="preserve">time caused by paging monitoring. </w:t>
      </w:r>
      <w:r w:rsidR="00357730">
        <w:rPr>
          <w:b/>
        </w:rPr>
        <w:t xml:space="preserve">    </w:t>
      </w:r>
      <w:r w:rsidR="00220D6B">
        <w:rPr>
          <w:b/>
        </w:rPr>
        <w:t xml:space="preserve"> </w:t>
      </w:r>
      <w:r w:rsidR="00220D6B" w:rsidRPr="00292B9F">
        <w:rPr>
          <w:b/>
        </w:rPr>
        <w:t xml:space="preserve"> </w:t>
      </w:r>
      <w:r w:rsidR="003D66B0" w:rsidRPr="00292B9F">
        <w:rPr>
          <w:b/>
        </w:rPr>
        <w:t xml:space="preserve"> </w:t>
      </w:r>
    </w:p>
    <w:p w14:paraId="084DFEE2" w14:textId="464D0A7A" w:rsidR="006E7CF0" w:rsidRDefault="00166725" w:rsidP="006E7CF0">
      <w:pPr>
        <w:jc w:val="both"/>
        <w:rPr>
          <w:b/>
          <w:bCs/>
        </w:rPr>
      </w:pPr>
      <w:r>
        <w:rPr>
          <w:rFonts w:eastAsia="等线"/>
          <w:lang w:eastAsia="zh-CN"/>
        </w:rPr>
        <w:t xml:space="preserve">However, if </w:t>
      </w:r>
      <w:r w:rsidR="00517936">
        <w:rPr>
          <w:rFonts w:eastAsia="等线"/>
          <w:lang w:eastAsia="zh-CN"/>
        </w:rPr>
        <w:t xml:space="preserve">SSB measurement is required </w:t>
      </w:r>
      <w:r w:rsidR="00DA652D">
        <w:rPr>
          <w:rFonts w:eastAsia="等线"/>
          <w:lang w:eastAsia="zh-CN"/>
        </w:rPr>
        <w:t xml:space="preserve">like </w:t>
      </w:r>
      <w:r w:rsidR="00517936">
        <w:rPr>
          <w:rFonts w:eastAsia="等线"/>
          <w:lang w:eastAsia="zh-CN"/>
        </w:rPr>
        <w:t xml:space="preserve">per 160ms for the UE </w:t>
      </w:r>
      <w:r w:rsidR="00FA1024">
        <w:rPr>
          <w:rFonts w:eastAsia="等线"/>
          <w:lang w:eastAsia="zh-CN"/>
        </w:rPr>
        <w:t xml:space="preserve">to meet the UL transmission timing accuracy requirement </w:t>
      </w:r>
      <w:r w:rsidR="00F1181B">
        <w:rPr>
          <w:rFonts w:eastAsia="等线"/>
          <w:lang w:eastAsia="zh-CN"/>
        </w:rPr>
        <w:t>and/</w:t>
      </w:r>
      <w:r>
        <w:rPr>
          <w:rFonts w:eastAsia="等线"/>
          <w:lang w:eastAsia="zh-CN"/>
        </w:rPr>
        <w:t xml:space="preserve">or there are other </w:t>
      </w:r>
      <w:r w:rsidR="00DA652D">
        <w:rPr>
          <w:rFonts w:eastAsia="等线"/>
          <w:lang w:eastAsia="zh-CN"/>
        </w:rPr>
        <w:t>reason</w:t>
      </w:r>
      <w:r>
        <w:rPr>
          <w:rFonts w:eastAsia="等线"/>
          <w:lang w:eastAsia="zh-CN"/>
        </w:rPr>
        <w:t>s</w:t>
      </w:r>
      <w:r w:rsidR="00517936">
        <w:rPr>
          <w:rFonts w:eastAsia="等线"/>
          <w:lang w:eastAsia="zh-CN"/>
        </w:rPr>
        <w:t xml:space="preserve"> </w:t>
      </w:r>
      <w:r w:rsidR="00DA652D">
        <w:rPr>
          <w:rFonts w:eastAsia="等线"/>
          <w:lang w:eastAsia="zh-CN"/>
        </w:rPr>
        <w:t xml:space="preserve">that requires </w:t>
      </w:r>
      <w:proofErr w:type="gramStart"/>
      <w:r w:rsidR="00517936">
        <w:rPr>
          <w:rFonts w:eastAsia="等线"/>
          <w:lang w:eastAsia="zh-CN"/>
        </w:rPr>
        <w:t>a</w:t>
      </w:r>
      <w:proofErr w:type="gramEnd"/>
      <w:r w:rsidR="00517936">
        <w:rPr>
          <w:rFonts w:eastAsia="等线"/>
          <w:lang w:eastAsia="zh-CN"/>
        </w:rPr>
        <w:t xml:space="preserve"> RRC_INACTIVE UE to</w:t>
      </w:r>
      <w:r w:rsidR="00DA652D">
        <w:rPr>
          <w:rFonts w:eastAsia="等线"/>
          <w:lang w:eastAsia="zh-CN"/>
        </w:rPr>
        <w:t xml:space="preserve"> measure S</w:t>
      </w:r>
      <w:r w:rsidR="00517936">
        <w:rPr>
          <w:rFonts w:eastAsia="等线"/>
          <w:lang w:eastAsia="zh-CN"/>
        </w:rPr>
        <w:t>SB</w:t>
      </w:r>
      <w:r w:rsidR="00DA652D">
        <w:rPr>
          <w:rFonts w:eastAsia="等线"/>
          <w:lang w:eastAsia="zh-CN"/>
        </w:rPr>
        <w:t xml:space="preserve"> frequently</w:t>
      </w:r>
      <w:r>
        <w:rPr>
          <w:rFonts w:eastAsia="等线"/>
          <w:lang w:eastAsia="zh-CN"/>
        </w:rPr>
        <w:t>,</w:t>
      </w:r>
      <w:r w:rsidR="00F1181B">
        <w:rPr>
          <w:rFonts w:eastAsia="等线"/>
          <w:lang w:eastAsia="zh-CN"/>
        </w:rPr>
        <w:t xml:space="preserve"> </w:t>
      </w:r>
      <w:r w:rsidR="00DA652D">
        <w:rPr>
          <w:rFonts w:eastAsia="等线"/>
          <w:lang w:eastAsia="zh-CN"/>
        </w:rPr>
        <w:t xml:space="preserve">then </w:t>
      </w:r>
      <w:r w:rsidR="006961F3">
        <w:rPr>
          <w:rFonts w:eastAsia="等线"/>
          <w:lang w:eastAsia="zh-CN"/>
        </w:rPr>
        <w:t xml:space="preserve">the </w:t>
      </w:r>
      <w:r w:rsidR="006961F3">
        <w:rPr>
          <w:rFonts w:eastAsia="等线"/>
          <w:lang w:eastAsia="zh-CN"/>
        </w:rPr>
        <w:lastRenderedPageBreak/>
        <w:t>interruption</w:t>
      </w:r>
      <w:r>
        <w:rPr>
          <w:rFonts w:eastAsia="等线"/>
          <w:lang w:eastAsia="zh-CN"/>
        </w:rPr>
        <w:t xml:space="preserve"> </w:t>
      </w:r>
      <w:r w:rsidR="00F1181B">
        <w:rPr>
          <w:rFonts w:eastAsia="等线"/>
          <w:lang w:eastAsia="zh-CN"/>
        </w:rPr>
        <w:t>would become unacceptable from both NW and UE perspective. It</w:t>
      </w:r>
      <w:r>
        <w:rPr>
          <w:rFonts w:eastAsia="等线"/>
          <w:lang w:eastAsia="zh-CN"/>
        </w:rPr>
        <w:t xml:space="preserve"> also defeats the benefits of SDT for less UE power consumption and short data delivery latency. </w:t>
      </w:r>
      <w:r w:rsidR="006E7CF0">
        <w:rPr>
          <w:rFonts w:eastAsia="等线"/>
          <w:lang w:eastAsia="zh-CN"/>
        </w:rPr>
        <w:t xml:space="preserve">Therefore, for </w:t>
      </w:r>
      <w:proofErr w:type="spellStart"/>
      <w:r w:rsidR="006E7CF0">
        <w:rPr>
          <w:rFonts w:eastAsia="等线"/>
          <w:lang w:eastAsia="zh-CN"/>
        </w:rPr>
        <w:t>RedCap</w:t>
      </w:r>
      <w:proofErr w:type="spellEnd"/>
      <w:r w:rsidR="006E7CF0">
        <w:rPr>
          <w:rFonts w:eastAsia="等线"/>
          <w:lang w:eastAsia="zh-CN"/>
        </w:rPr>
        <w:t xml:space="preserve"> </w:t>
      </w:r>
      <w:r w:rsidR="00DA652D">
        <w:rPr>
          <w:rFonts w:eastAsia="等线"/>
          <w:lang w:eastAsia="zh-CN"/>
        </w:rPr>
        <w:t xml:space="preserve">UE </w:t>
      </w:r>
      <w:r w:rsidR="006E7CF0">
        <w:rPr>
          <w:rFonts w:eastAsia="等线"/>
          <w:lang w:eastAsia="zh-CN"/>
        </w:rPr>
        <w:t xml:space="preserve">to support SDT in a separate initial DL BWP, SSB should be configured in the BWP. During Rel-17 </w:t>
      </w:r>
      <w:proofErr w:type="spellStart"/>
      <w:r w:rsidR="006E7CF0">
        <w:rPr>
          <w:rFonts w:eastAsia="等线"/>
          <w:lang w:eastAsia="zh-CN"/>
        </w:rPr>
        <w:t>RedCap</w:t>
      </w:r>
      <w:proofErr w:type="spellEnd"/>
      <w:r w:rsidR="006E7CF0">
        <w:rPr>
          <w:rFonts w:eastAsia="等线"/>
          <w:lang w:eastAsia="zh-CN"/>
        </w:rPr>
        <w:t xml:space="preserve"> discussions, the separate initial DL BWP configured without CD-SSB is expected to be one typical case and </w:t>
      </w:r>
      <w:r w:rsidR="00763E46">
        <w:rPr>
          <w:rFonts w:eastAsia="等线"/>
          <w:lang w:eastAsia="zh-CN"/>
        </w:rPr>
        <w:t>accordingly</w:t>
      </w:r>
      <w:r w:rsidR="006E7CF0">
        <w:rPr>
          <w:rFonts w:eastAsia="等线"/>
          <w:lang w:eastAsia="zh-CN"/>
        </w:rPr>
        <w:t xml:space="preserve">, NCD-SSB was introduced and supported mandatorily for </w:t>
      </w:r>
      <w:proofErr w:type="spellStart"/>
      <w:r w:rsidR="006E7CF0">
        <w:rPr>
          <w:rFonts w:eastAsia="等线"/>
          <w:lang w:eastAsia="zh-CN"/>
        </w:rPr>
        <w:t>RedCap</w:t>
      </w:r>
      <w:proofErr w:type="spellEnd"/>
      <w:r w:rsidR="006E7CF0">
        <w:rPr>
          <w:rFonts w:eastAsia="等线"/>
          <w:lang w:eastAsia="zh-CN"/>
        </w:rPr>
        <w:t xml:space="preserve"> UEs. </w:t>
      </w:r>
      <w:r w:rsidR="00AB4954">
        <w:rPr>
          <w:rFonts w:eastAsia="等线" w:hint="eastAsia"/>
          <w:lang w:eastAsia="zh-CN"/>
        </w:rPr>
        <w:t>Thus,</w:t>
      </w:r>
      <w:r w:rsidR="00AB4954">
        <w:rPr>
          <w:rFonts w:eastAsia="等线"/>
          <w:lang w:eastAsia="zh-CN"/>
        </w:rPr>
        <w:t xml:space="preserve"> </w:t>
      </w:r>
      <w:r w:rsidR="00DF55C2">
        <w:rPr>
          <w:rFonts w:eastAsia="等线"/>
          <w:lang w:eastAsia="zh-CN"/>
        </w:rPr>
        <w:t xml:space="preserve">to support </w:t>
      </w:r>
      <w:r w:rsidR="00DF55C2">
        <w:rPr>
          <w:rFonts w:eastAsia="等线"/>
          <w:lang w:val="en-GB"/>
        </w:rPr>
        <w:t xml:space="preserve">SDT for </w:t>
      </w:r>
      <w:proofErr w:type="spellStart"/>
      <w:r w:rsidR="00DF55C2">
        <w:rPr>
          <w:rFonts w:eastAsia="等线"/>
          <w:lang w:val="en-GB"/>
        </w:rPr>
        <w:t>RedCap</w:t>
      </w:r>
      <w:proofErr w:type="spellEnd"/>
      <w:r w:rsidR="00DF55C2">
        <w:rPr>
          <w:rFonts w:eastAsia="等线"/>
          <w:lang w:val="en-GB"/>
        </w:rPr>
        <w:t xml:space="preserve"> typical case where the</w:t>
      </w:r>
      <w:r w:rsidR="005C18C6">
        <w:rPr>
          <w:rFonts w:eastAsia="等线"/>
          <w:lang w:val="en-GB"/>
        </w:rPr>
        <w:t xml:space="preserve"> separate initial BWP</w:t>
      </w:r>
      <w:r w:rsidR="00DF55C2">
        <w:rPr>
          <w:rFonts w:eastAsia="等线"/>
          <w:lang w:val="en-GB"/>
        </w:rPr>
        <w:t xml:space="preserve"> does not contain CD-SSB, </w:t>
      </w:r>
      <w:r w:rsidR="00AB4954">
        <w:rPr>
          <w:rFonts w:eastAsia="等线"/>
          <w:lang w:eastAsia="zh-CN"/>
        </w:rPr>
        <w:t xml:space="preserve">it is straightforward to </w:t>
      </w:r>
      <w:r w:rsidR="00FC325E">
        <w:rPr>
          <w:rFonts w:eastAsia="等线"/>
          <w:lang w:eastAsia="zh-CN"/>
        </w:rPr>
        <w:t xml:space="preserve">use NCD-SSB in the separate initial DL BWP. </w:t>
      </w:r>
    </w:p>
    <w:p w14:paraId="6E7A540B" w14:textId="003FD12F" w:rsidR="00903B3C" w:rsidRDefault="00F1181B" w:rsidP="00903B3C">
      <w:pPr>
        <w:jc w:val="both"/>
        <w:rPr>
          <w:b/>
          <w:bCs/>
        </w:rPr>
      </w:pPr>
      <w:r>
        <w:rPr>
          <w:b/>
        </w:rPr>
        <w:t xml:space="preserve">Observation </w:t>
      </w:r>
      <w:r w:rsidR="00D475C0">
        <w:rPr>
          <w:b/>
        </w:rPr>
        <w:t>6</w:t>
      </w:r>
      <w:r>
        <w:rPr>
          <w:b/>
        </w:rPr>
        <w:t>:</w:t>
      </w:r>
      <w:r w:rsidR="009002EE">
        <w:rPr>
          <w:b/>
        </w:rPr>
        <w:t xml:space="preserve"> </w:t>
      </w:r>
      <w:r w:rsidR="00FC325E">
        <w:rPr>
          <w:b/>
        </w:rPr>
        <w:t>If SSB measurement is frequent</w:t>
      </w:r>
      <w:r w:rsidR="00DF55C2">
        <w:rPr>
          <w:b/>
        </w:rPr>
        <w:t xml:space="preserve"> at the UE side for some reasons (e.g. meeting the UL transmission timing accuracy requirement or other purpose)</w:t>
      </w:r>
      <w:r w:rsidR="00FC325E">
        <w:rPr>
          <w:b/>
        </w:rPr>
        <w:t xml:space="preserve">, </w:t>
      </w:r>
      <w:r w:rsidR="001E2A13">
        <w:rPr>
          <w:b/>
        </w:rPr>
        <w:t xml:space="preserve">the interruption time </w:t>
      </w:r>
      <w:r w:rsidR="00166725">
        <w:rPr>
          <w:b/>
          <w:bCs/>
        </w:rPr>
        <w:t xml:space="preserve">caused by </w:t>
      </w:r>
      <w:proofErr w:type="spellStart"/>
      <w:r w:rsidR="00166725" w:rsidRPr="00D16735">
        <w:rPr>
          <w:b/>
          <w:bCs/>
        </w:rPr>
        <w:t>RedCap</w:t>
      </w:r>
      <w:proofErr w:type="spellEnd"/>
      <w:r w:rsidR="00166725" w:rsidRPr="00D16735">
        <w:rPr>
          <w:b/>
          <w:bCs/>
        </w:rPr>
        <w:t xml:space="preserve"> UE switch</w:t>
      </w:r>
      <w:r w:rsidR="00166725">
        <w:rPr>
          <w:b/>
          <w:bCs/>
        </w:rPr>
        <w:t>ing</w:t>
      </w:r>
      <w:r w:rsidR="00166725" w:rsidRPr="00D16735">
        <w:rPr>
          <w:b/>
          <w:bCs/>
        </w:rPr>
        <w:t xml:space="preserve"> </w:t>
      </w:r>
      <w:r w:rsidR="00166725">
        <w:rPr>
          <w:b/>
          <w:bCs/>
        </w:rPr>
        <w:t xml:space="preserve">back and forth between the legacy </w:t>
      </w:r>
      <w:r w:rsidR="00166725" w:rsidRPr="00D16735">
        <w:rPr>
          <w:b/>
          <w:bCs/>
        </w:rPr>
        <w:t xml:space="preserve">initial BWP for </w:t>
      </w:r>
      <w:r w:rsidR="00903B3C">
        <w:rPr>
          <w:b/>
          <w:bCs/>
        </w:rPr>
        <w:t>CD-</w:t>
      </w:r>
      <w:r w:rsidR="00166725">
        <w:rPr>
          <w:b/>
          <w:bCs/>
        </w:rPr>
        <w:t>SSB measurement</w:t>
      </w:r>
      <w:r w:rsidR="00903B3C">
        <w:rPr>
          <w:b/>
          <w:bCs/>
        </w:rPr>
        <w:t xml:space="preserve"> </w:t>
      </w:r>
      <w:r w:rsidR="00166725">
        <w:rPr>
          <w:b/>
          <w:bCs/>
        </w:rPr>
        <w:t xml:space="preserve">and the separate initial BWP for SDT UL transmission and DL monitoring is </w:t>
      </w:r>
      <w:r w:rsidR="00903B3C">
        <w:rPr>
          <w:b/>
          <w:bCs/>
        </w:rPr>
        <w:t>unacceptable</w:t>
      </w:r>
      <w:r w:rsidR="00166725">
        <w:rPr>
          <w:b/>
          <w:bCs/>
        </w:rPr>
        <w:t xml:space="preserve"> and </w:t>
      </w:r>
      <w:r w:rsidR="00166725" w:rsidRPr="00070735">
        <w:rPr>
          <w:b/>
          <w:bCs/>
        </w:rPr>
        <w:t xml:space="preserve">defeats </w:t>
      </w:r>
      <w:r w:rsidR="00166725">
        <w:rPr>
          <w:b/>
          <w:bCs/>
        </w:rPr>
        <w:t xml:space="preserve">all </w:t>
      </w:r>
      <w:r w:rsidR="00166725" w:rsidRPr="00070735">
        <w:rPr>
          <w:b/>
          <w:bCs/>
        </w:rPr>
        <w:t>the benefits of SDT</w:t>
      </w:r>
      <w:r w:rsidR="00166725">
        <w:rPr>
          <w:b/>
          <w:bCs/>
        </w:rPr>
        <w:t xml:space="preserve">. </w:t>
      </w:r>
    </w:p>
    <w:p w14:paraId="0F2EAF6D" w14:textId="77777777" w:rsidR="004E368D" w:rsidRDefault="00F1181B" w:rsidP="00903B3C">
      <w:pPr>
        <w:snapToGrid w:val="0"/>
        <w:spacing w:afterLines="50" w:after="120"/>
        <w:jc w:val="both"/>
        <w:rPr>
          <w:b/>
        </w:rPr>
      </w:pPr>
      <w:r>
        <w:rPr>
          <w:b/>
        </w:rPr>
        <w:t>Proposal 2</w:t>
      </w:r>
      <w:r w:rsidRPr="00D95F4E">
        <w:rPr>
          <w:b/>
        </w:rPr>
        <w:t xml:space="preserve">: </w:t>
      </w:r>
    </w:p>
    <w:p w14:paraId="1D3CF4F9" w14:textId="77777777" w:rsidR="004E368D" w:rsidRPr="00903B3C" w:rsidRDefault="00F1181B" w:rsidP="00903B3C">
      <w:pPr>
        <w:numPr>
          <w:ilvl w:val="0"/>
          <w:numId w:val="38"/>
        </w:numPr>
        <w:overflowPunct/>
        <w:autoSpaceDE/>
        <w:autoSpaceDN/>
        <w:snapToGrid w:val="0"/>
        <w:spacing w:afterLines="50" w:after="120"/>
        <w:jc w:val="both"/>
        <w:textAlignment w:val="auto"/>
        <w:rPr>
          <w:rFonts w:eastAsia="等线"/>
          <w:b/>
          <w:lang w:eastAsia="zh-CN"/>
        </w:rPr>
      </w:pPr>
      <w:r w:rsidRPr="00903B3C">
        <w:rPr>
          <w:rFonts w:eastAsia="等线"/>
          <w:b/>
          <w:lang w:eastAsia="zh-CN"/>
        </w:rPr>
        <w:t xml:space="preserve">If the UL transmission timing accuracy requirement can be met by measuring CD-SSB when UE needs to monitor paging in any paging occasion at least once every </w:t>
      </w:r>
      <w:proofErr w:type="spellStart"/>
      <w:r w:rsidRPr="00903B3C">
        <w:rPr>
          <w:rFonts w:eastAsia="等线"/>
          <w:b/>
          <w:lang w:eastAsia="zh-CN"/>
        </w:rPr>
        <w:t>defaultPagingCycle</w:t>
      </w:r>
      <w:proofErr w:type="spellEnd"/>
      <w:r w:rsidRPr="00903B3C">
        <w:rPr>
          <w:rFonts w:eastAsia="等线"/>
          <w:b/>
          <w:lang w:eastAsia="zh-CN"/>
        </w:rPr>
        <w:t xml:space="preserve"> and/or per modification period, </w:t>
      </w:r>
    </w:p>
    <w:p w14:paraId="30ED6A05" w14:textId="3940329C" w:rsidR="00F1181B" w:rsidRPr="00903B3C" w:rsidRDefault="00903B3C" w:rsidP="00903B3C">
      <w:pPr>
        <w:numPr>
          <w:ilvl w:val="1"/>
          <w:numId w:val="45"/>
        </w:numPr>
        <w:overflowPunct/>
        <w:autoSpaceDE/>
        <w:autoSpaceDN/>
        <w:snapToGrid w:val="0"/>
        <w:spacing w:afterLines="50" w:after="120"/>
        <w:ind w:left="680" w:hanging="340"/>
        <w:jc w:val="both"/>
        <w:textAlignment w:val="auto"/>
        <w:rPr>
          <w:rFonts w:eastAsia="等线"/>
          <w:b/>
          <w:lang w:eastAsia="zh-CN"/>
        </w:rPr>
      </w:pPr>
      <w:r>
        <w:rPr>
          <w:rFonts w:eastAsia="等线"/>
          <w:b/>
          <w:lang w:eastAsia="zh-CN"/>
        </w:rPr>
        <w:t xml:space="preserve">Support </w:t>
      </w:r>
      <w:r w:rsidR="00F1181B" w:rsidRPr="00903B3C">
        <w:rPr>
          <w:rFonts w:eastAsia="等线"/>
          <w:b/>
          <w:lang w:eastAsia="zh-CN"/>
        </w:rPr>
        <w:t>SDT</w:t>
      </w:r>
      <w:r>
        <w:rPr>
          <w:rFonts w:eastAsia="等线"/>
          <w:b/>
          <w:lang w:eastAsia="zh-CN"/>
        </w:rPr>
        <w:t xml:space="preserve"> </w:t>
      </w:r>
      <w:r w:rsidR="00F1181B" w:rsidRPr="00903B3C">
        <w:rPr>
          <w:rFonts w:eastAsia="等线"/>
          <w:b/>
          <w:lang w:eastAsia="zh-CN"/>
        </w:rPr>
        <w:t xml:space="preserve">in a </w:t>
      </w:r>
      <w:proofErr w:type="spellStart"/>
      <w:r w:rsidR="00F1181B" w:rsidRPr="00903B3C">
        <w:rPr>
          <w:rFonts w:eastAsia="等线"/>
          <w:b/>
          <w:lang w:eastAsia="zh-CN"/>
        </w:rPr>
        <w:t>RedCap</w:t>
      </w:r>
      <w:proofErr w:type="spellEnd"/>
      <w:r w:rsidR="00F1181B" w:rsidRPr="00903B3C">
        <w:rPr>
          <w:rFonts w:eastAsia="等线"/>
          <w:b/>
          <w:lang w:eastAsia="zh-CN"/>
        </w:rPr>
        <w:t xml:space="preserve">-specific initial DL BWP that does not include CD-SSB with the least specification impact.   </w:t>
      </w:r>
    </w:p>
    <w:p w14:paraId="02CA5602" w14:textId="77777777" w:rsidR="00903B3C" w:rsidRDefault="004E368D" w:rsidP="00903B3C">
      <w:pPr>
        <w:numPr>
          <w:ilvl w:val="0"/>
          <w:numId w:val="38"/>
        </w:numPr>
        <w:overflowPunct/>
        <w:autoSpaceDE/>
        <w:autoSpaceDN/>
        <w:snapToGrid w:val="0"/>
        <w:spacing w:afterLines="50" w:after="120"/>
        <w:jc w:val="both"/>
        <w:textAlignment w:val="auto"/>
        <w:rPr>
          <w:rFonts w:eastAsia="等线"/>
          <w:b/>
          <w:lang w:eastAsia="zh-CN"/>
        </w:rPr>
      </w:pPr>
      <w:r w:rsidRPr="00903B3C">
        <w:rPr>
          <w:rFonts w:eastAsia="等线" w:hint="eastAsia"/>
          <w:b/>
          <w:lang w:eastAsia="zh-CN"/>
        </w:rPr>
        <w:t>O</w:t>
      </w:r>
      <w:r w:rsidRPr="00903B3C">
        <w:rPr>
          <w:rFonts w:eastAsia="等线"/>
          <w:b/>
          <w:lang w:eastAsia="zh-CN"/>
        </w:rPr>
        <w:t xml:space="preserve">therwise, </w:t>
      </w:r>
      <w:r w:rsidR="00903B3C">
        <w:rPr>
          <w:rFonts w:eastAsia="等线"/>
          <w:b/>
          <w:lang w:eastAsia="zh-CN"/>
        </w:rPr>
        <w:t xml:space="preserve">support SDT </w:t>
      </w:r>
      <w:r w:rsidR="00903B3C" w:rsidRPr="00903B3C">
        <w:rPr>
          <w:rFonts w:eastAsia="等线"/>
          <w:b/>
          <w:lang w:eastAsia="zh-CN"/>
        </w:rPr>
        <w:t xml:space="preserve">in a </w:t>
      </w:r>
      <w:proofErr w:type="spellStart"/>
      <w:r w:rsidR="00903B3C" w:rsidRPr="00903B3C">
        <w:rPr>
          <w:rFonts w:eastAsia="等线"/>
          <w:b/>
          <w:lang w:eastAsia="zh-CN"/>
        </w:rPr>
        <w:t>RedCap</w:t>
      </w:r>
      <w:proofErr w:type="spellEnd"/>
      <w:r w:rsidR="00903B3C" w:rsidRPr="00903B3C">
        <w:rPr>
          <w:rFonts w:eastAsia="等线"/>
          <w:b/>
          <w:lang w:eastAsia="zh-CN"/>
        </w:rPr>
        <w:t>-specific initial DL BWP that</w:t>
      </w:r>
      <w:r w:rsidR="00903B3C">
        <w:rPr>
          <w:rFonts w:eastAsia="等线"/>
          <w:b/>
          <w:lang w:eastAsia="zh-CN"/>
        </w:rPr>
        <w:t xml:space="preserve"> contains SSB.</w:t>
      </w:r>
    </w:p>
    <w:p w14:paraId="581AE881" w14:textId="1C3B29B6" w:rsidR="00F867C0" w:rsidRDefault="0054757A" w:rsidP="0054757A">
      <w:pPr>
        <w:jc w:val="both"/>
        <w:rPr>
          <w:rFonts w:eastAsia="等线"/>
          <w:lang w:eastAsia="zh-CN"/>
        </w:rPr>
      </w:pPr>
      <w:r>
        <w:rPr>
          <w:rFonts w:eastAsia="等线"/>
          <w:lang w:eastAsia="zh-CN"/>
        </w:rPr>
        <w:t xml:space="preserve">During the last RAN1 meeting, some companies raise following </w:t>
      </w:r>
      <w:r w:rsidR="00F867C0">
        <w:rPr>
          <w:rFonts w:eastAsia="等线"/>
          <w:lang w:eastAsia="zh-CN"/>
        </w:rPr>
        <w:t xml:space="preserve">main </w:t>
      </w:r>
      <w:r>
        <w:rPr>
          <w:rFonts w:eastAsia="等线"/>
          <w:lang w:eastAsia="zh-CN"/>
        </w:rPr>
        <w:t xml:space="preserve">concerns on relying NCD-SSB for SDT support in the separate initial BWP for </w:t>
      </w:r>
      <w:proofErr w:type="spellStart"/>
      <w:r>
        <w:rPr>
          <w:rFonts w:eastAsia="等线"/>
          <w:lang w:eastAsia="zh-CN"/>
        </w:rPr>
        <w:t>RedCap</w:t>
      </w:r>
      <w:proofErr w:type="spellEnd"/>
      <w:r>
        <w:rPr>
          <w:rFonts w:eastAsia="等线"/>
          <w:lang w:eastAsia="zh-CN"/>
        </w:rPr>
        <w:t xml:space="preserve"> UEs in RRC_</w:t>
      </w:r>
      <w:r w:rsidR="00F867C0">
        <w:rPr>
          <w:rFonts w:eastAsia="等线"/>
          <w:lang w:eastAsia="zh-CN"/>
        </w:rPr>
        <w:t>INACTIVE mode.</w:t>
      </w:r>
    </w:p>
    <w:p w14:paraId="37067213" w14:textId="43FF8C1B" w:rsidR="00F867C0" w:rsidRPr="006C538F" w:rsidRDefault="006C538F" w:rsidP="00357585">
      <w:pPr>
        <w:pStyle w:val="affa"/>
        <w:numPr>
          <w:ilvl w:val="0"/>
          <w:numId w:val="33"/>
        </w:numPr>
        <w:snapToGrid w:val="0"/>
        <w:spacing w:afterLines="50" w:after="120"/>
        <w:ind w:leftChars="50" w:left="384" w:firstLineChars="0" w:hanging="284"/>
        <w:jc w:val="both"/>
        <w:rPr>
          <w:rFonts w:eastAsia="Yu Mincho"/>
          <w:iCs/>
          <w:sz w:val="20"/>
          <w:szCs w:val="20"/>
        </w:rPr>
      </w:pPr>
      <w:r>
        <w:rPr>
          <w:rFonts w:eastAsia="Yu Mincho"/>
          <w:iCs/>
          <w:sz w:val="20"/>
          <w:szCs w:val="20"/>
        </w:rPr>
        <w:t>S</w:t>
      </w:r>
      <w:r w:rsidR="00F867C0" w:rsidRPr="006C538F">
        <w:rPr>
          <w:rFonts w:eastAsia="Yu Mincho"/>
          <w:iCs/>
          <w:sz w:val="20"/>
          <w:szCs w:val="20"/>
        </w:rPr>
        <w:t xml:space="preserve">upporting NCD-SSB in </w:t>
      </w:r>
      <w:r w:rsidR="00D079DF">
        <w:rPr>
          <w:rFonts w:eastAsia="Yu Mincho"/>
          <w:iCs/>
          <w:sz w:val="20"/>
          <w:szCs w:val="20"/>
        </w:rPr>
        <w:t xml:space="preserve">the separate </w:t>
      </w:r>
      <w:r w:rsidR="00F867C0" w:rsidRPr="006C538F">
        <w:rPr>
          <w:rFonts w:eastAsia="Yu Mincho"/>
          <w:iCs/>
          <w:sz w:val="20"/>
          <w:szCs w:val="20"/>
        </w:rPr>
        <w:t xml:space="preserve">initial DL BWP </w:t>
      </w:r>
      <w:r w:rsidR="00D079DF">
        <w:rPr>
          <w:rFonts w:eastAsia="Yu Mincho"/>
          <w:iCs/>
          <w:sz w:val="20"/>
          <w:szCs w:val="20"/>
        </w:rPr>
        <w:t xml:space="preserve">for </w:t>
      </w:r>
      <w:proofErr w:type="spellStart"/>
      <w:r w:rsidR="00D079DF">
        <w:rPr>
          <w:rFonts w:eastAsia="Yu Mincho"/>
          <w:iCs/>
          <w:sz w:val="20"/>
          <w:szCs w:val="20"/>
        </w:rPr>
        <w:t>RedCap</w:t>
      </w:r>
      <w:proofErr w:type="spellEnd"/>
      <w:r w:rsidR="00D079DF">
        <w:rPr>
          <w:rFonts w:eastAsia="Yu Mincho"/>
          <w:iCs/>
          <w:sz w:val="20"/>
          <w:szCs w:val="20"/>
        </w:rPr>
        <w:t xml:space="preserve"> UE in </w:t>
      </w:r>
      <w:r w:rsidR="00F867C0" w:rsidRPr="006C538F">
        <w:rPr>
          <w:rFonts w:eastAsia="Yu Mincho"/>
          <w:iCs/>
          <w:sz w:val="20"/>
          <w:szCs w:val="20"/>
        </w:rPr>
        <w:t xml:space="preserve">RRC_INACTIVE </w:t>
      </w:r>
      <w:r w:rsidR="00D079DF">
        <w:rPr>
          <w:rFonts w:eastAsia="Yu Mincho"/>
          <w:iCs/>
          <w:sz w:val="20"/>
          <w:szCs w:val="20"/>
        </w:rPr>
        <w:t xml:space="preserve">mode </w:t>
      </w:r>
      <w:r w:rsidR="00F867C0" w:rsidRPr="006C538F">
        <w:rPr>
          <w:rFonts w:eastAsia="Yu Mincho"/>
          <w:iCs/>
          <w:sz w:val="20"/>
          <w:szCs w:val="20"/>
        </w:rPr>
        <w:t>was earlier agreed to be excluded in Rel-17</w:t>
      </w:r>
    </w:p>
    <w:p w14:paraId="22F463B8" w14:textId="0E982BE6" w:rsidR="00F867C0" w:rsidRPr="006C538F" w:rsidRDefault="00F867C0" w:rsidP="00357585">
      <w:pPr>
        <w:pStyle w:val="affa"/>
        <w:numPr>
          <w:ilvl w:val="0"/>
          <w:numId w:val="33"/>
        </w:numPr>
        <w:snapToGrid w:val="0"/>
        <w:spacing w:afterLines="50" w:after="120"/>
        <w:ind w:leftChars="50" w:left="384" w:firstLineChars="0" w:hanging="284"/>
        <w:jc w:val="both"/>
        <w:rPr>
          <w:rFonts w:eastAsia="Yu Mincho"/>
          <w:iCs/>
          <w:sz w:val="20"/>
          <w:szCs w:val="20"/>
        </w:rPr>
      </w:pPr>
      <w:proofErr w:type="spellStart"/>
      <w:r w:rsidRPr="00D079DF">
        <w:rPr>
          <w:rFonts w:eastAsiaTheme="minorEastAsia"/>
          <w:i/>
          <w:iCs/>
          <w:sz w:val="20"/>
          <w:szCs w:val="20"/>
          <w:lang w:eastAsia="zh-CN"/>
        </w:rPr>
        <w:t>NonCellDefiningSSB</w:t>
      </w:r>
      <w:proofErr w:type="spellEnd"/>
      <w:r w:rsidRPr="006C538F">
        <w:rPr>
          <w:rFonts w:eastAsiaTheme="minorEastAsia"/>
          <w:iCs/>
          <w:sz w:val="20"/>
          <w:szCs w:val="20"/>
          <w:lang w:eastAsia="zh-CN"/>
        </w:rPr>
        <w:t xml:space="preserve"> is configured within</w:t>
      </w:r>
      <w:r w:rsidRPr="00D079DF">
        <w:rPr>
          <w:rFonts w:eastAsiaTheme="minorEastAsia"/>
          <w:i/>
          <w:iCs/>
          <w:sz w:val="20"/>
          <w:szCs w:val="20"/>
          <w:lang w:eastAsia="zh-CN"/>
        </w:rPr>
        <w:t xml:space="preserve"> </w:t>
      </w:r>
      <w:bookmarkStart w:id="15" w:name="_Hlk124754282"/>
      <w:r w:rsidRPr="00D079DF">
        <w:rPr>
          <w:rFonts w:eastAsiaTheme="minorEastAsia"/>
          <w:i/>
          <w:iCs/>
          <w:sz w:val="20"/>
          <w:szCs w:val="20"/>
          <w:lang w:eastAsia="zh-CN"/>
        </w:rPr>
        <w:t>BWP-</w:t>
      </w:r>
      <w:proofErr w:type="spellStart"/>
      <w:r w:rsidRPr="00D079DF">
        <w:rPr>
          <w:rFonts w:eastAsiaTheme="minorEastAsia"/>
          <w:i/>
          <w:iCs/>
          <w:sz w:val="20"/>
          <w:szCs w:val="20"/>
          <w:lang w:eastAsia="zh-CN"/>
        </w:rPr>
        <w:t>DownlinkDedicated</w:t>
      </w:r>
      <w:bookmarkEnd w:id="15"/>
      <w:proofErr w:type="spellEnd"/>
      <w:r w:rsidR="00D079DF">
        <w:rPr>
          <w:rFonts w:eastAsiaTheme="minorEastAsia"/>
          <w:iCs/>
          <w:sz w:val="20"/>
          <w:szCs w:val="20"/>
          <w:lang w:eastAsia="zh-CN"/>
        </w:rPr>
        <w:t xml:space="preserve">. It </w:t>
      </w:r>
      <w:r w:rsidRPr="006C538F">
        <w:rPr>
          <w:rFonts w:eastAsiaTheme="minorEastAsia"/>
          <w:iCs/>
          <w:sz w:val="20"/>
          <w:szCs w:val="20"/>
          <w:lang w:eastAsia="zh-CN"/>
        </w:rPr>
        <w:t>cannot be configured in a</w:t>
      </w:r>
      <w:r w:rsidR="00D079DF">
        <w:rPr>
          <w:rFonts w:eastAsiaTheme="minorEastAsia"/>
          <w:iCs/>
          <w:sz w:val="20"/>
          <w:szCs w:val="20"/>
          <w:lang w:eastAsia="zh-CN"/>
        </w:rPr>
        <w:t xml:space="preserve"> separate </w:t>
      </w:r>
      <w:r w:rsidRPr="006C538F">
        <w:rPr>
          <w:rFonts w:eastAsiaTheme="minorEastAsia"/>
          <w:iCs/>
          <w:sz w:val="20"/>
          <w:szCs w:val="20"/>
          <w:lang w:eastAsia="zh-CN"/>
        </w:rPr>
        <w:t xml:space="preserve">initial DL BWP </w:t>
      </w:r>
      <w:r w:rsidR="00D079DF">
        <w:rPr>
          <w:rFonts w:eastAsiaTheme="minorEastAsia"/>
          <w:iCs/>
          <w:sz w:val="20"/>
          <w:szCs w:val="20"/>
          <w:lang w:eastAsia="zh-CN"/>
        </w:rPr>
        <w:t>for UEs</w:t>
      </w:r>
      <w:r w:rsidRPr="006C538F">
        <w:rPr>
          <w:rFonts w:eastAsiaTheme="minorEastAsia"/>
          <w:iCs/>
          <w:sz w:val="20"/>
          <w:szCs w:val="20"/>
          <w:lang w:eastAsia="zh-CN"/>
        </w:rPr>
        <w:t xml:space="preserve"> in </w:t>
      </w:r>
      <w:r w:rsidR="00D079DF" w:rsidRPr="006C538F">
        <w:rPr>
          <w:rFonts w:eastAsia="Yu Mincho"/>
          <w:iCs/>
          <w:sz w:val="20"/>
          <w:szCs w:val="20"/>
        </w:rPr>
        <w:t xml:space="preserve">RRC_INACTIVE </w:t>
      </w:r>
      <w:r w:rsidR="00D079DF">
        <w:rPr>
          <w:rFonts w:eastAsia="Yu Mincho"/>
          <w:iCs/>
          <w:sz w:val="20"/>
          <w:szCs w:val="20"/>
        </w:rPr>
        <w:t>mode</w:t>
      </w:r>
      <w:r w:rsidRPr="006C538F">
        <w:rPr>
          <w:rFonts w:eastAsiaTheme="minorEastAsia"/>
          <w:iCs/>
          <w:sz w:val="20"/>
          <w:szCs w:val="20"/>
          <w:lang w:eastAsia="zh-CN"/>
        </w:rPr>
        <w:t xml:space="preserve">. </w:t>
      </w:r>
      <w:r w:rsidR="00D079DF">
        <w:rPr>
          <w:rFonts w:eastAsiaTheme="minorEastAsia"/>
          <w:iCs/>
          <w:sz w:val="20"/>
          <w:szCs w:val="20"/>
          <w:lang w:eastAsia="zh-CN"/>
        </w:rPr>
        <w:t xml:space="preserve">It is better </w:t>
      </w:r>
      <w:r w:rsidRPr="006C538F">
        <w:rPr>
          <w:rFonts w:eastAsiaTheme="minorEastAsia"/>
          <w:iCs/>
          <w:sz w:val="20"/>
          <w:szCs w:val="20"/>
          <w:lang w:eastAsia="zh-CN"/>
        </w:rPr>
        <w:t xml:space="preserve">not </w:t>
      </w:r>
      <w:r w:rsidR="00D079DF">
        <w:rPr>
          <w:rFonts w:eastAsiaTheme="minorEastAsia"/>
          <w:iCs/>
          <w:sz w:val="20"/>
          <w:szCs w:val="20"/>
          <w:lang w:eastAsia="zh-CN"/>
        </w:rPr>
        <w:t xml:space="preserve">to </w:t>
      </w:r>
      <w:r w:rsidRPr="006C538F">
        <w:rPr>
          <w:rFonts w:eastAsiaTheme="minorEastAsia"/>
          <w:iCs/>
          <w:sz w:val="20"/>
          <w:szCs w:val="20"/>
          <w:lang w:eastAsia="zh-CN"/>
        </w:rPr>
        <w:t xml:space="preserve">pursue non-essential RRC spec changes for Rel-17 features at </w:t>
      </w:r>
      <w:r w:rsidR="00D079DF">
        <w:rPr>
          <w:rFonts w:eastAsiaTheme="minorEastAsia"/>
          <w:iCs/>
          <w:sz w:val="20"/>
          <w:szCs w:val="20"/>
          <w:lang w:eastAsia="zh-CN"/>
        </w:rPr>
        <w:t>the maintenance</w:t>
      </w:r>
      <w:r w:rsidRPr="006C538F">
        <w:rPr>
          <w:rFonts w:eastAsiaTheme="minorEastAsia"/>
          <w:iCs/>
          <w:sz w:val="20"/>
          <w:szCs w:val="20"/>
          <w:lang w:eastAsia="zh-CN"/>
        </w:rPr>
        <w:t xml:space="preserve"> stage</w:t>
      </w:r>
    </w:p>
    <w:p w14:paraId="15A0DB45" w14:textId="5850B99C" w:rsidR="00F867C0" w:rsidRPr="006C538F" w:rsidRDefault="00D60E1D" w:rsidP="00357585">
      <w:pPr>
        <w:pStyle w:val="affa"/>
        <w:numPr>
          <w:ilvl w:val="0"/>
          <w:numId w:val="33"/>
        </w:numPr>
        <w:snapToGrid w:val="0"/>
        <w:spacing w:afterLines="50" w:after="120"/>
        <w:ind w:leftChars="50" w:left="384" w:firstLineChars="0" w:hanging="284"/>
        <w:jc w:val="both"/>
        <w:rPr>
          <w:rFonts w:eastAsia="Yu Mincho"/>
          <w:iCs/>
          <w:sz w:val="20"/>
          <w:szCs w:val="20"/>
        </w:rPr>
      </w:pPr>
      <w:r w:rsidRPr="006C538F">
        <w:rPr>
          <w:rFonts w:eastAsia="PMingLiU"/>
          <w:sz w:val="20"/>
          <w:szCs w:val="20"/>
          <w:lang w:eastAsia="zh-TW"/>
        </w:rPr>
        <w:t xml:space="preserve">If NCD-SSB is introduced </w:t>
      </w:r>
      <w:r w:rsidR="00D079DF">
        <w:rPr>
          <w:rFonts w:eastAsia="PMingLiU"/>
          <w:sz w:val="20"/>
          <w:szCs w:val="20"/>
          <w:lang w:eastAsia="zh-TW"/>
        </w:rPr>
        <w:t xml:space="preserve">for </w:t>
      </w:r>
      <w:proofErr w:type="spellStart"/>
      <w:r w:rsidR="00D079DF">
        <w:rPr>
          <w:rFonts w:eastAsia="Yu Mincho"/>
          <w:iCs/>
          <w:sz w:val="20"/>
          <w:szCs w:val="20"/>
        </w:rPr>
        <w:t>RedCap</w:t>
      </w:r>
      <w:proofErr w:type="spellEnd"/>
      <w:r w:rsidR="00D079DF">
        <w:rPr>
          <w:rFonts w:eastAsia="Yu Mincho"/>
          <w:iCs/>
          <w:sz w:val="20"/>
          <w:szCs w:val="20"/>
        </w:rPr>
        <w:t xml:space="preserve"> UE in </w:t>
      </w:r>
      <w:r w:rsidR="00D079DF" w:rsidRPr="006C538F">
        <w:rPr>
          <w:rFonts w:eastAsia="Yu Mincho"/>
          <w:iCs/>
          <w:sz w:val="20"/>
          <w:szCs w:val="20"/>
        </w:rPr>
        <w:t xml:space="preserve">RRC_INACTIVE </w:t>
      </w:r>
      <w:r w:rsidR="00D079DF">
        <w:rPr>
          <w:rFonts w:eastAsia="Yu Mincho"/>
          <w:iCs/>
          <w:sz w:val="20"/>
          <w:szCs w:val="20"/>
        </w:rPr>
        <w:t xml:space="preserve">mode, NW </w:t>
      </w:r>
      <w:r w:rsidRPr="006C538F">
        <w:rPr>
          <w:rFonts w:eastAsia="PMingLiU"/>
          <w:sz w:val="20"/>
          <w:szCs w:val="20"/>
          <w:lang w:eastAsia="zh-TW"/>
        </w:rPr>
        <w:t xml:space="preserve">overhead </w:t>
      </w:r>
      <w:r w:rsidR="00D079DF">
        <w:rPr>
          <w:rFonts w:eastAsia="PMingLiU"/>
          <w:sz w:val="20"/>
          <w:szCs w:val="20"/>
          <w:lang w:eastAsia="zh-TW"/>
        </w:rPr>
        <w:t>may be</w:t>
      </w:r>
      <w:r w:rsidRPr="006C538F">
        <w:rPr>
          <w:rFonts w:eastAsia="PMingLiU"/>
          <w:sz w:val="20"/>
          <w:szCs w:val="20"/>
          <w:lang w:eastAsia="zh-TW"/>
        </w:rPr>
        <w:t xml:space="preserve"> large</w:t>
      </w:r>
      <w:r w:rsidR="008E5077">
        <w:rPr>
          <w:rFonts w:eastAsia="PMingLiU"/>
          <w:sz w:val="20"/>
          <w:szCs w:val="20"/>
          <w:lang w:eastAsia="zh-TW"/>
        </w:rPr>
        <w:t>.</w:t>
      </w:r>
    </w:p>
    <w:p w14:paraId="28EC0C5F" w14:textId="41731DA2" w:rsidR="00D60E1D" w:rsidRPr="00DF1C21" w:rsidRDefault="00DF1C21" w:rsidP="00D60E1D">
      <w:pPr>
        <w:snapToGrid w:val="0"/>
        <w:spacing w:afterLines="50" w:after="120"/>
        <w:jc w:val="both"/>
        <w:rPr>
          <w:rFonts w:eastAsia="宋体"/>
          <w:lang w:eastAsia="zh-CN"/>
        </w:rPr>
      </w:pPr>
      <w:r w:rsidRPr="00DF1C21">
        <w:rPr>
          <w:rFonts w:eastAsia="宋体"/>
          <w:szCs w:val="22"/>
          <w:lang w:eastAsia="zh-CN"/>
        </w:rPr>
        <w:t>F</w:t>
      </w:r>
      <w:r w:rsidR="00D60E1D" w:rsidRPr="00DF1C21">
        <w:rPr>
          <w:rFonts w:eastAsia="宋体"/>
          <w:szCs w:val="22"/>
          <w:lang w:eastAsia="zh-CN"/>
        </w:rPr>
        <w:t>or the 1</w:t>
      </w:r>
      <w:r w:rsidR="00D60E1D" w:rsidRPr="00DF1C21">
        <w:rPr>
          <w:rFonts w:eastAsia="宋体"/>
          <w:szCs w:val="22"/>
          <w:vertAlign w:val="superscript"/>
          <w:lang w:eastAsia="zh-CN"/>
        </w:rPr>
        <w:t>st</w:t>
      </w:r>
      <w:r w:rsidR="00D60E1D" w:rsidRPr="00DF1C21">
        <w:rPr>
          <w:rFonts w:eastAsia="宋体"/>
          <w:szCs w:val="22"/>
          <w:lang w:eastAsia="zh-CN"/>
        </w:rPr>
        <w:t xml:space="preserve"> concern, </w:t>
      </w:r>
      <w:r>
        <w:rPr>
          <w:rFonts w:eastAsia="宋体"/>
          <w:szCs w:val="22"/>
          <w:lang w:eastAsia="zh-CN"/>
        </w:rPr>
        <w:t>from our understanding, the excluded case</w:t>
      </w:r>
      <w:r w:rsidR="001524C7">
        <w:rPr>
          <w:rFonts w:eastAsia="宋体"/>
          <w:szCs w:val="22"/>
          <w:lang w:eastAsia="zh-CN"/>
        </w:rPr>
        <w:t>(s)</w:t>
      </w:r>
      <w:r>
        <w:rPr>
          <w:rFonts w:eastAsia="宋体"/>
          <w:szCs w:val="22"/>
          <w:lang w:eastAsia="zh-CN"/>
        </w:rPr>
        <w:t xml:space="preserve"> in Rel-17 is using NCD-SSB for paging monitoring and for </w:t>
      </w:r>
      <w:r w:rsidRPr="00D32CA5">
        <w:rPr>
          <w:rFonts w:eastAsia="宋体"/>
          <w:lang w:eastAsia="zh-CN"/>
        </w:rPr>
        <w:t>cell reselection measurements</w:t>
      </w:r>
      <w:r w:rsidR="00E32CDC">
        <w:rPr>
          <w:rFonts w:eastAsia="宋体"/>
          <w:lang w:eastAsia="zh-CN"/>
        </w:rPr>
        <w:t>/</w:t>
      </w:r>
      <w:r w:rsidRPr="00D32CA5">
        <w:rPr>
          <w:rFonts w:eastAsia="宋体"/>
          <w:lang w:eastAsia="zh-CN"/>
        </w:rPr>
        <w:t>cell ranking</w:t>
      </w:r>
      <w:r w:rsidR="009727B5">
        <w:rPr>
          <w:rFonts w:eastAsia="宋体"/>
          <w:lang w:eastAsia="zh-CN"/>
        </w:rPr>
        <w:t xml:space="preserve"> (see </w:t>
      </w:r>
      <w:r w:rsidR="009727B5" w:rsidRPr="00DF1C21">
        <w:rPr>
          <w:rFonts w:eastAsia="宋体"/>
          <w:lang w:eastAsia="zh-CN"/>
        </w:rPr>
        <w:t xml:space="preserve">following conclusion </w:t>
      </w:r>
      <w:r w:rsidR="009727B5">
        <w:rPr>
          <w:rFonts w:eastAsia="宋体"/>
          <w:lang w:eastAsia="zh-CN"/>
        </w:rPr>
        <w:t xml:space="preserve">made in RAN#94-e </w:t>
      </w:r>
      <w:r w:rsidR="009727B5" w:rsidRPr="00DF1C21">
        <w:rPr>
          <w:rFonts w:eastAsia="宋体"/>
          <w:lang w:eastAsia="zh-CN"/>
        </w:rPr>
        <w:t>[</w:t>
      </w:r>
      <w:r w:rsidR="00C71D7A">
        <w:rPr>
          <w:rFonts w:eastAsia="宋体"/>
          <w:lang w:eastAsia="zh-CN"/>
        </w:rPr>
        <w:t>6</w:t>
      </w:r>
      <w:r w:rsidR="009727B5" w:rsidRPr="00DF1C21">
        <w:rPr>
          <w:rFonts w:eastAsia="宋体"/>
          <w:lang w:eastAsia="zh-CN"/>
        </w:rPr>
        <w:t>]</w:t>
      </w:r>
      <w:r w:rsidR="009727B5">
        <w:rPr>
          <w:rFonts w:eastAsia="宋体"/>
          <w:lang w:eastAsia="zh-CN"/>
        </w:rPr>
        <w:t>)</w:t>
      </w:r>
      <w:r w:rsidR="00C15075">
        <w:rPr>
          <w:rFonts w:eastAsia="宋体"/>
          <w:lang w:eastAsia="zh-CN"/>
        </w:rPr>
        <w:t xml:space="preserve">, it does not </w:t>
      </w:r>
      <w:r w:rsidR="00C33C70">
        <w:rPr>
          <w:rFonts w:eastAsia="宋体"/>
          <w:lang w:eastAsia="zh-CN"/>
        </w:rPr>
        <w:t>preclude for</w:t>
      </w:r>
      <w:r w:rsidR="00C15075">
        <w:rPr>
          <w:rFonts w:eastAsia="宋体"/>
          <w:lang w:eastAsia="zh-CN"/>
        </w:rPr>
        <w:t xml:space="preserve"> using NCD-SSB for SDT. </w:t>
      </w:r>
      <w:r w:rsidR="00C33C70">
        <w:rPr>
          <w:rFonts w:eastAsia="宋体"/>
          <w:lang w:eastAsia="zh-CN"/>
        </w:rPr>
        <w:t>In fact, whether/how NCD-SSB can be used f</w:t>
      </w:r>
      <w:r w:rsidR="00C15075">
        <w:rPr>
          <w:rFonts w:eastAsia="宋体"/>
          <w:lang w:eastAsia="zh-CN"/>
        </w:rPr>
        <w:t xml:space="preserve">or SDT is </w:t>
      </w:r>
      <w:r w:rsidR="00C33C70">
        <w:rPr>
          <w:rFonts w:eastAsia="宋体"/>
          <w:lang w:eastAsia="zh-CN"/>
        </w:rPr>
        <w:t xml:space="preserve">a </w:t>
      </w:r>
      <w:r w:rsidR="00C15075">
        <w:rPr>
          <w:rFonts w:eastAsia="宋体"/>
          <w:lang w:eastAsia="zh-CN"/>
        </w:rPr>
        <w:t>separate issue</w:t>
      </w:r>
      <w:r w:rsidR="00C33C70">
        <w:rPr>
          <w:rFonts w:eastAsia="宋体"/>
          <w:lang w:eastAsia="zh-CN"/>
        </w:rPr>
        <w:t xml:space="preserve"> and has never been</w:t>
      </w:r>
      <w:r w:rsidR="00C15075">
        <w:rPr>
          <w:rFonts w:eastAsia="宋体"/>
          <w:lang w:eastAsia="zh-CN"/>
        </w:rPr>
        <w:t xml:space="preserve"> discussed in RAN#94-e meeting</w:t>
      </w:r>
      <w:r w:rsidR="00554DEB">
        <w:rPr>
          <w:rFonts w:eastAsia="宋体"/>
          <w:lang w:eastAsia="zh-CN"/>
        </w:rPr>
        <w:t xml:space="preserve"> and subsequent RAN1/RAN2 meetings</w:t>
      </w:r>
      <w:r w:rsidR="00C15075">
        <w:rPr>
          <w:rFonts w:eastAsia="宋体"/>
          <w:lang w:eastAsia="zh-CN"/>
        </w:rPr>
        <w:t xml:space="preserve">. The </w:t>
      </w:r>
      <w:r w:rsidR="001524C7">
        <w:rPr>
          <w:rFonts w:eastAsia="宋体"/>
          <w:lang w:eastAsia="zh-CN"/>
        </w:rPr>
        <w:t xml:space="preserve">RAN </w:t>
      </w:r>
      <w:r w:rsidR="00C15075">
        <w:rPr>
          <w:rFonts w:eastAsia="宋体"/>
          <w:lang w:eastAsia="zh-CN"/>
        </w:rPr>
        <w:t xml:space="preserve">conclusion should not be over interpreted. In addition, </w:t>
      </w:r>
      <w:r w:rsidR="001524C7">
        <w:rPr>
          <w:rFonts w:eastAsia="宋体"/>
          <w:lang w:eastAsia="zh-CN"/>
        </w:rPr>
        <w:t xml:space="preserve">it should be the common understanding that the support of </w:t>
      </w:r>
      <w:r w:rsidR="00C15075">
        <w:rPr>
          <w:rFonts w:eastAsia="宋体"/>
          <w:lang w:eastAsia="zh-CN"/>
        </w:rPr>
        <w:t>NCD-SSB</w:t>
      </w:r>
      <w:r w:rsidR="001524C7">
        <w:rPr>
          <w:rFonts w:eastAsia="宋体"/>
          <w:lang w:eastAsia="zh-CN"/>
        </w:rPr>
        <w:t xml:space="preserve"> for SDT</w:t>
      </w:r>
      <w:r w:rsidR="00C15075">
        <w:rPr>
          <w:rFonts w:eastAsia="宋体"/>
          <w:lang w:eastAsia="zh-CN"/>
        </w:rPr>
        <w:t xml:space="preserve"> </w:t>
      </w:r>
      <w:r w:rsidR="001524C7">
        <w:rPr>
          <w:rFonts w:eastAsia="宋体"/>
          <w:lang w:eastAsia="zh-CN"/>
        </w:rPr>
        <w:t>will</w:t>
      </w:r>
      <w:r w:rsidR="00C15075">
        <w:rPr>
          <w:rFonts w:eastAsia="宋体"/>
          <w:lang w:eastAsia="zh-CN"/>
        </w:rPr>
        <w:t xml:space="preserve"> not re-open the discussion </w:t>
      </w:r>
      <w:r w:rsidR="001524C7">
        <w:rPr>
          <w:rFonts w:eastAsia="宋体"/>
          <w:lang w:eastAsia="zh-CN"/>
        </w:rPr>
        <w:t>on</w:t>
      </w:r>
      <w:r w:rsidR="00C15075">
        <w:rPr>
          <w:rFonts w:eastAsia="宋体"/>
          <w:lang w:eastAsia="zh-CN"/>
        </w:rPr>
        <w:t xml:space="preserve"> using </w:t>
      </w:r>
      <w:r w:rsidR="001524C7">
        <w:rPr>
          <w:rFonts w:eastAsia="宋体"/>
          <w:lang w:eastAsia="zh-CN"/>
        </w:rPr>
        <w:t xml:space="preserve">NCD-SSB for paging monitoring and cell reselection/ranking for Rel-17 </w:t>
      </w:r>
      <w:proofErr w:type="spellStart"/>
      <w:r w:rsidR="001524C7">
        <w:rPr>
          <w:rFonts w:eastAsia="宋体"/>
          <w:lang w:eastAsia="zh-CN"/>
        </w:rPr>
        <w:t>RedCap</w:t>
      </w:r>
      <w:proofErr w:type="spellEnd"/>
      <w:r w:rsidR="009727B5">
        <w:rPr>
          <w:rFonts w:eastAsia="宋体"/>
          <w:lang w:eastAsia="zh-CN"/>
        </w:rPr>
        <w:t>.</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9"/>
      </w:tblGrid>
      <w:tr w:rsidR="00D60E1D" w:rsidRPr="00D32CA5" w14:paraId="32C131BC" w14:textId="77777777" w:rsidTr="00B44D20">
        <w:trPr>
          <w:trHeight w:val="2041"/>
        </w:trPr>
        <w:tc>
          <w:tcPr>
            <w:tcW w:w="9939" w:type="dxa"/>
            <w:shd w:val="clear" w:color="auto" w:fill="auto"/>
          </w:tcPr>
          <w:p w14:paraId="02A35BF4" w14:textId="2CF122EC" w:rsidR="00D60E1D" w:rsidRPr="009A5AD0" w:rsidRDefault="00D60E1D" w:rsidP="00B44D20">
            <w:pPr>
              <w:snapToGrid w:val="0"/>
              <w:spacing w:afterLines="50" w:after="120"/>
              <w:jc w:val="both"/>
              <w:rPr>
                <w:rFonts w:eastAsia="宋体"/>
                <w:b/>
                <w:u w:val="single"/>
                <w:lang w:eastAsia="zh-CN"/>
              </w:rPr>
            </w:pPr>
            <w:r w:rsidRPr="009A5AD0">
              <w:rPr>
                <w:rFonts w:eastAsia="宋体"/>
                <w:b/>
                <w:u w:val="single"/>
                <w:lang w:eastAsia="zh-CN"/>
              </w:rPr>
              <w:t xml:space="preserve">Conclusion </w:t>
            </w:r>
            <w:r w:rsidR="00C15075" w:rsidRPr="009A5AD0">
              <w:rPr>
                <w:rFonts w:eastAsia="宋体"/>
                <w:b/>
                <w:u w:val="single"/>
                <w:lang w:eastAsia="zh-CN"/>
              </w:rPr>
              <w:t xml:space="preserve">in RAN#94-e meeting </w:t>
            </w:r>
          </w:p>
          <w:p w14:paraId="500B3F09" w14:textId="77777777" w:rsidR="00D60E1D" w:rsidRPr="00D32CA5" w:rsidRDefault="00D60E1D" w:rsidP="00B44D20">
            <w:pPr>
              <w:numPr>
                <w:ilvl w:val="0"/>
                <w:numId w:val="30"/>
              </w:numPr>
              <w:overflowPunct/>
              <w:autoSpaceDE/>
              <w:autoSpaceDN/>
              <w:snapToGrid w:val="0"/>
              <w:spacing w:afterLines="50" w:after="120"/>
              <w:jc w:val="both"/>
              <w:textAlignment w:val="auto"/>
              <w:rPr>
                <w:rFonts w:eastAsia="宋体"/>
                <w:lang w:eastAsia="zh-CN"/>
              </w:rPr>
            </w:pPr>
            <w:r w:rsidRPr="00D32CA5">
              <w:rPr>
                <w:rFonts w:eastAsia="宋体"/>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5A7E1A3B" w14:textId="77777777" w:rsidR="00D60E1D" w:rsidRPr="00D32CA5" w:rsidRDefault="00D60E1D" w:rsidP="00B44D20">
            <w:pPr>
              <w:numPr>
                <w:ilvl w:val="0"/>
                <w:numId w:val="30"/>
              </w:numPr>
              <w:overflowPunct/>
              <w:autoSpaceDE/>
              <w:autoSpaceDN/>
              <w:snapToGrid w:val="0"/>
              <w:spacing w:afterLines="50" w:after="120"/>
              <w:jc w:val="both"/>
              <w:textAlignment w:val="auto"/>
              <w:rPr>
                <w:rFonts w:eastAsia="宋体"/>
                <w:lang w:eastAsia="zh-CN"/>
              </w:rPr>
            </w:pPr>
            <w:r w:rsidRPr="00D32CA5">
              <w:rPr>
                <w:rFonts w:eastAsia="宋体"/>
                <w:lang w:eastAsia="zh-CN"/>
              </w:rPr>
              <w:t xml:space="preserve">RAN2 should work on the assumption that the cell </w:t>
            </w:r>
            <w:bookmarkStart w:id="16" w:name="_Hlk122957588"/>
            <w:r w:rsidRPr="00D32CA5">
              <w:rPr>
                <w:rFonts w:eastAsia="宋体"/>
                <w:lang w:eastAsia="zh-CN"/>
              </w:rPr>
              <w:t>reselection measurements and cell ranking</w:t>
            </w:r>
            <w:bookmarkEnd w:id="16"/>
            <w:r w:rsidRPr="00D32CA5">
              <w:rPr>
                <w:rFonts w:eastAsia="宋体"/>
                <w:lang w:eastAsia="zh-CN"/>
              </w:rPr>
              <w:t xml:space="preserve"> are performed based on </w:t>
            </w:r>
            <w:bookmarkStart w:id="17" w:name="_Hlk122957625"/>
            <w:r w:rsidRPr="00D32CA5">
              <w:rPr>
                <w:rFonts w:eastAsia="宋体"/>
                <w:lang w:eastAsia="zh-CN"/>
              </w:rPr>
              <w:t>measurements on the CD-SSB</w:t>
            </w:r>
            <w:bookmarkEnd w:id="17"/>
            <w:r w:rsidRPr="00D32CA5">
              <w:rPr>
                <w:rFonts w:eastAsia="宋体"/>
                <w:lang w:eastAsia="zh-CN"/>
              </w:rPr>
              <w:t>. This applies for intra- and inter-frequency measurements, and for IDLE and INACTIVE states.</w:t>
            </w:r>
          </w:p>
        </w:tc>
      </w:tr>
    </w:tbl>
    <w:p w14:paraId="389DCD24" w14:textId="5D1A21EB" w:rsidR="00D60E1D" w:rsidRDefault="00D60E1D" w:rsidP="00D60E1D">
      <w:pPr>
        <w:rPr>
          <w:rFonts w:eastAsia="等线"/>
          <w:lang w:eastAsia="zh-CN"/>
        </w:rPr>
      </w:pPr>
    </w:p>
    <w:p w14:paraId="4E94219E" w14:textId="3DF33FB9" w:rsidR="00650FCD" w:rsidRPr="00650FCD" w:rsidRDefault="00650FCD" w:rsidP="00650FCD">
      <w:pPr>
        <w:jc w:val="both"/>
        <w:rPr>
          <w:rFonts w:eastAsia="等线"/>
          <w:b/>
          <w:lang w:eastAsia="zh-CN"/>
        </w:rPr>
      </w:pPr>
      <w:r w:rsidRPr="00650FCD">
        <w:rPr>
          <w:rFonts w:eastAsia="等线" w:hint="eastAsia"/>
          <w:b/>
          <w:lang w:eastAsia="zh-CN"/>
        </w:rPr>
        <w:t>O</w:t>
      </w:r>
      <w:r w:rsidRPr="00650FCD">
        <w:rPr>
          <w:rFonts w:eastAsia="等线"/>
          <w:b/>
          <w:lang w:eastAsia="zh-CN"/>
        </w:rPr>
        <w:t xml:space="preserve">bservation </w:t>
      </w:r>
      <w:r w:rsidR="00D475C0">
        <w:rPr>
          <w:rFonts w:eastAsia="等线"/>
          <w:b/>
          <w:lang w:eastAsia="zh-CN"/>
        </w:rPr>
        <w:t>7</w:t>
      </w:r>
      <w:r w:rsidRPr="00650FCD">
        <w:rPr>
          <w:rFonts w:eastAsia="等线"/>
          <w:b/>
          <w:lang w:eastAsia="zh-CN"/>
        </w:rPr>
        <w:t xml:space="preserve">: </w:t>
      </w:r>
      <w:r>
        <w:rPr>
          <w:rFonts w:eastAsia="等线"/>
          <w:b/>
          <w:lang w:eastAsia="zh-CN"/>
        </w:rPr>
        <w:t xml:space="preserve">For Rel-17 </w:t>
      </w:r>
      <w:proofErr w:type="spellStart"/>
      <w:r>
        <w:rPr>
          <w:rFonts w:eastAsia="等线"/>
          <w:b/>
          <w:lang w:eastAsia="zh-CN"/>
        </w:rPr>
        <w:t>RedCap</w:t>
      </w:r>
      <w:proofErr w:type="spellEnd"/>
      <w:r>
        <w:rPr>
          <w:rFonts w:eastAsia="等线"/>
          <w:b/>
          <w:lang w:eastAsia="zh-CN"/>
        </w:rPr>
        <w:t xml:space="preserve"> UEs, the excluded cases for NCD-SSB used in RRC_</w:t>
      </w:r>
      <w:r w:rsidRPr="00650FCD">
        <w:rPr>
          <w:rFonts w:eastAsia="等线"/>
          <w:b/>
          <w:lang w:eastAsia="zh-CN"/>
        </w:rPr>
        <w:t xml:space="preserve"> IDLE and INACTIVE</w:t>
      </w:r>
      <w:r>
        <w:rPr>
          <w:rFonts w:eastAsia="等线"/>
          <w:b/>
          <w:lang w:eastAsia="zh-CN"/>
        </w:rPr>
        <w:t xml:space="preserve"> modes by RAN#94-e meeting is paging monitoring, cell </w:t>
      </w:r>
      <w:r w:rsidRPr="00650FCD">
        <w:rPr>
          <w:rFonts w:eastAsia="等线"/>
          <w:b/>
          <w:lang w:eastAsia="zh-CN"/>
        </w:rPr>
        <w:t>reselection measurements and cell ranking</w:t>
      </w:r>
      <w:r>
        <w:rPr>
          <w:rFonts w:eastAsia="等线"/>
          <w:b/>
          <w:lang w:eastAsia="zh-CN"/>
        </w:rPr>
        <w:t xml:space="preserve">. Whether/how NCD-SSB used for </w:t>
      </w:r>
      <w:proofErr w:type="spellStart"/>
      <w:r>
        <w:rPr>
          <w:rFonts w:eastAsia="等线"/>
          <w:b/>
          <w:lang w:eastAsia="zh-CN"/>
        </w:rPr>
        <w:t>RedCap</w:t>
      </w:r>
      <w:proofErr w:type="spellEnd"/>
      <w:r>
        <w:rPr>
          <w:rFonts w:eastAsia="等线"/>
          <w:b/>
          <w:lang w:eastAsia="zh-CN"/>
        </w:rPr>
        <w:t xml:space="preserve"> UEs in RRC_</w:t>
      </w:r>
      <w:r w:rsidRPr="00650FCD">
        <w:rPr>
          <w:rFonts w:eastAsia="等线"/>
          <w:b/>
          <w:lang w:eastAsia="zh-CN"/>
        </w:rPr>
        <w:t xml:space="preserve"> INACTIVE</w:t>
      </w:r>
      <w:r>
        <w:rPr>
          <w:rFonts w:eastAsia="等线"/>
          <w:b/>
          <w:lang w:eastAsia="zh-CN"/>
        </w:rPr>
        <w:t xml:space="preserve"> mode is </w:t>
      </w:r>
      <w:r w:rsidR="00935E87">
        <w:rPr>
          <w:rFonts w:eastAsia="等线"/>
          <w:b/>
          <w:lang w:eastAsia="zh-CN"/>
        </w:rPr>
        <w:t xml:space="preserve">a separate issue and should be further discussed in corresponding WGs. </w:t>
      </w:r>
    </w:p>
    <w:p w14:paraId="753D0C30" w14:textId="09E6C250" w:rsidR="00DF5C28" w:rsidRDefault="00D60E1D" w:rsidP="00472C80">
      <w:pPr>
        <w:jc w:val="both"/>
        <w:rPr>
          <w:rFonts w:eastAsia="等线"/>
          <w:lang w:eastAsia="zh-CN"/>
        </w:rPr>
      </w:pPr>
      <w:r>
        <w:rPr>
          <w:rFonts w:eastAsia="等线" w:hint="eastAsia"/>
          <w:lang w:eastAsia="zh-CN"/>
        </w:rPr>
        <w:t>F</w:t>
      </w:r>
      <w:r>
        <w:rPr>
          <w:rFonts w:eastAsia="等线"/>
          <w:lang w:eastAsia="zh-CN"/>
        </w:rPr>
        <w:t>or the 2</w:t>
      </w:r>
      <w:r w:rsidRPr="00D60E1D">
        <w:rPr>
          <w:rFonts w:eastAsia="等线"/>
          <w:vertAlign w:val="superscript"/>
          <w:lang w:eastAsia="zh-CN"/>
        </w:rPr>
        <w:t>nd</w:t>
      </w:r>
      <w:r>
        <w:rPr>
          <w:rFonts w:eastAsia="等线"/>
          <w:lang w:eastAsia="zh-CN"/>
        </w:rPr>
        <w:t xml:space="preserve"> concern</w:t>
      </w:r>
      <w:r w:rsidR="009A5AD0">
        <w:rPr>
          <w:rFonts w:eastAsia="等线"/>
          <w:lang w:eastAsia="zh-CN"/>
        </w:rPr>
        <w:t xml:space="preserve">, </w:t>
      </w:r>
      <w:r w:rsidR="007631A2">
        <w:rPr>
          <w:rFonts w:eastAsia="等线"/>
          <w:lang w:eastAsia="zh-CN"/>
        </w:rPr>
        <w:t xml:space="preserve">we think it is </w:t>
      </w:r>
      <w:r w:rsidR="008E5077">
        <w:rPr>
          <w:rFonts w:eastAsia="等线"/>
          <w:lang w:eastAsia="zh-CN"/>
        </w:rPr>
        <w:t xml:space="preserve">important for </w:t>
      </w:r>
      <w:r w:rsidR="00AA5D62">
        <w:rPr>
          <w:rFonts w:eastAsia="等线"/>
          <w:lang w:eastAsia="zh-CN"/>
        </w:rPr>
        <w:t xml:space="preserve">Rel-17 </w:t>
      </w:r>
      <w:proofErr w:type="spellStart"/>
      <w:r w:rsidR="008E5077">
        <w:rPr>
          <w:rFonts w:eastAsia="等线"/>
          <w:lang w:eastAsia="zh-CN"/>
        </w:rPr>
        <w:t>RedCap</w:t>
      </w:r>
      <w:proofErr w:type="spellEnd"/>
      <w:r w:rsidR="008E5077">
        <w:rPr>
          <w:rFonts w:eastAsia="等线"/>
          <w:lang w:eastAsia="zh-CN"/>
        </w:rPr>
        <w:t xml:space="preserve"> UEs to support SDT</w:t>
      </w:r>
      <w:r w:rsidR="00AA5D62">
        <w:rPr>
          <w:rFonts w:eastAsia="等线"/>
          <w:lang w:eastAsia="zh-CN"/>
        </w:rPr>
        <w:t xml:space="preserve"> in a </w:t>
      </w:r>
      <w:r w:rsidR="00AA5D62">
        <w:rPr>
          <w:rFonts w:eastAsiaTheme="minorEastAsia"/>
          <w:szCs w:val="22"/>
          <w:lang w:eastAsia="zh-CN"/>
        </w:rPr>
        <w:t>separate initial</w:t>
      </w:r>
      <w:r w:rsidR="00AA5D62">
        <w:rPr>
          <w:rFonts w:eastAsia="等线"/>
          <w:lang w:eastAsia="zh-CN"/>
        </w:rPr>
        <w:t xml:space="preserve"> BWP without CD-SSB</w:t>
      </w:r>
      <w:r w:rsidR="002469A2">
        <w:rPr>
          <w:rFonts w:eastAsia="等线"/>
          <w:lang w:eastAsia="zh-CN"/>
        </w:rPr>
        <w:t xml:space="preserve">, which is </w:t>
      </w:r>
      <w:r w:rsidR="00AA5D62">
        <w:rPr>
          <w:rFonts w:eastAsia="等线"/>
          <w:lang w:eastAsia="zh-CN"/>
        </w:rPr>
        <w:t xml:space="preserve">a typical case </w:t>
      </w:r>
      <w:r w:rsidR="002469A2">
        <w:rPr>
          <w:rFonts w:eastAsia="等线"/>
          <w:lang w:eastAsia="zh-CN"/>
        </w:rPr>
        <w:t xml:space="preserve">for </w:t>
      </w:r>
      <w:proofErr w:type="spellStart"/>
      <w:r w:rsidR="002469A2">
        <w:rPr>
          <w:rFonts w:eastAsia="等线"/>
          <w:lang w:eastAsia="zh-CN"/>
        </w:rPr>
        <w:t>RedCap</w:t>
      </w:r>
      <w:proofErr w:type="spellEnd"/>
      <w:r w:rsidR="002469A2">
        <w:rPr>
          <w:rFonts w:eastAsia="等线"/>
          <w:lang w:eastAsia="zh-CN"/>
        </w:rPr>
        <w:t xml:space="preserve"> UEs</w:t>
      </w:r>
      <w:r w:rsidR="00AA5D62">
        <w:rPr>
          <w:rFonts w:eastAsia="等线"/>
          <w:lang w:eastAsia="zh-CN"/>
        </w:rPr>
        <w:t>.</w:t>
      </w:r>
      <w:r w:rsidR="002469A2">
        <w:rPr>
          <w:rFonts w:eastAsia="等线"/>
          <w:lang w:eastAsia="zh-CN"/>
        </w:rPr>
        <w:t xml:space="preserve"> It is</w:t>
      </w:r>
      <w:r w:rsidR="00AA5D62">
        <w:rPr>
          <w:rFonts w:eastAsia="等线"/>
          <w:lang w:eastAsia="zh-CN"/>
        </w:rPr>
        <w:t xml:space="preserve"> </w:t>
      </w:r>
      <w:r w:rsidR="00B44146">
        <w:rPr>
          <w:rFonts w:eastAsia="等线"/>
          <w:lang w:eastAsia="zh-CN"/>
        </w:rPr>
        <w:t xml:space="preserve">more </w:t>
      </w:r>
      <w:r w:rsidR="007631A2">
        <w:rPr>
          <w:rFonts w:eastAsia="等线"/>
          <w:lang w:eastAsia="zh-CN"/>
        </w:rPr>
        <w:t>essential to</w:t>
      </w:r>
      <w:r w:rsidR="007631A2" w:rsidRPr="007631A2">
        <w:rPr>
          <w:rFonts w:eastAsiaTheme="minorEastAsia" w:hint="eastAsia"/>
          <w:szCs w:val="22"/>
          <w:lang w:eastAsia="zh-CN"/>
        </w:rPr>
        <w:t xml:space="preserve"> </w:t>
      </w:r>
      <w:r w:rsidR="002469A2">
        <w:rPr>
          <w:rFonts w:eastAsiaTheme="minorEastAsia"/>
          <w:szCs w:val="22"/>
          <w:lang w:eastAsia="zh-CN"/>
        </w:rPr>
        <w:t xml:space="preserve">have a solution that can </w:t>
      </w:r>
      <w:r w:rsidR="007631A2">
        <w:rPr>
          <w:rFonts w:eastAsiaTheme="minorEastAsia" w:hint="eastAsia"/>
          <w:szCs w:val="22"/>
          <w:lang w:eastAsia="zh-CN"/>
        </w:rPr>
        <w:t xml:space="preserve">ensure proper </w:t>
      </w:r>
      <w:r w:rsidR="00340DD4">
        <w:rPr>
          <w:rFonts w:eastAsiaTheme="minorEastAsia"/>
          <w:szCs w:val="22"/>
          <w:lang w:eastAsia="zh-CN"/>
        </w:rPr>
        <w:t xml:space="preserve">SDT </w:t>
      </w:r>
      <w:r w:rsidR="007631A2">
        <w:rPr>
          <w:rFonts w:eastAsiaTheme="minorEastAsia" w:hint="eastAsia"/>
          <w:szCs w:val="22"/>
          <w:lang w:eastAsia="zh-CN"/>
        </w:rPr>
        <w:t>functionality</w:t>
      </w:r>
      <w:r w:rsidR="002469A2">
        <w:rPr>
          <w:rFonts w:eastAsiaTheme="minorEastAsia"/>
          <w:szCs w:val="22"/>
          <w:lang w:eastAsia="zh-CN"/>
        </w:rPr>
        <w:t xml:space="preserve"> without increasing </w:t>
      </w:r>
      <w:proofErr w:type="spellStart"/>
      <w:r w:rsidR="002469A2">
        <w:rPr>
          <w:rFonts w:eastAsiaTheme="minorEastAsia"/>
          <w:szCs w:val="22"/>
          <w:lang w:eastAsia="zh-CN"/>
        </w:rPr>
        <w:t>RedCap</w:t>
      </w:r>
      <w:proofErr w:type="spellEnd"/>
      <w:r w:rsidR="002469A2">
        <w:rPr>
          <w:rFonts w:eastAsiaTheme="minorEastAsia"/>
          <w:szCs w:val="22"/>
          <w:lang w:eastAsia="zh-CN"/>
        </w:rPr>
        <w:t xml:space="preserve"> UE implementation complexity. </w:t>
      </w:r>
      <w:r w:rsidR="00472C80">
        <w:rPr>
          <w:rFonts w:eastAsiaTheme="minorEastAsia"/>
          <w:szCs w:val="22"/>
          <w:lang w:eastAsia="zh-CN"/>
        </w:rPr>
        <w:t xml:space="preserve">As for NCD-SSB configuration for </w:t>
      </w:r>
      <w:proofErr w:type="spellStart"/>
      <w:r w:rsidR="00472C80">
        <w:rPr>
          <w:rFonts w:eastAsiaTheme="minorEastAsia"/>
          <w:szCs w:val="22"/>
          <w:lang w:eastAsia="zh-CN"/>
        </w:rPr>
        <w:t>RedCap</w:t>
      </w:r>
      <w:proofErr w:type="spellEnd"/>
      <w:r w:rsidR="00472C80">
        <w:rPr>
          <w:rFonts w:eastAsiaTheme="minorEastAsia"/>
          <w:szCs w:val="22"/>
          <w:lang w:eastAsia="zh-CN"/>
        </w:rPr>
        <w:t xml:space="preserve"> UEs in RRC_INACTIVE mode, similar as other SDT relevant configurations provided</w:t>
      </w:r>
      <w:r w:rsidR="007631A2">
        <w:rPr>
          <w:rFonts w:eastAsia="等线"/>
          <w:lang w:eastAsia="zh-CN"/>
        </w:rPr>
        <w:t xml:space="preserve"> </w:t>
      </w:r>
      <w:r w:rsidR="00472C80">
        <w:rPr>
          <w:rFonts w:eastAsia="等线"/>
          <w:lang w:eastAsia="zh-CN"/>
        </w:rPr>
        <w:t xml:space="preserve">in </w:t>
      </w:r>
      <w:r w:rsidR="00472C80" w:rsidRPr="0065591D">
        <w:rPr>
          <w:rFonts w:eastAsia="等线" w:hint="eastAsia"/>
          <w:lang w:eastAsia="zh-CN"/>
        </w:rPr>
        <w:t>RRC release message</w:t>
      </w:r>
      <w:r w:rsidR="00472C80">
        <w:rPr>
          <w:rFonts w:eastAsia="等线"/>
          <w:lang w:eastAsia="zh-CN"/>
        </w:rPr>
        <w:t xml:space="preserve">, it is simple to just </w:t>
      </w:r>
      <w:r w:rsidR="00472C80" w:rsidRPr="0065591D">
        <w:rPr>
          <w:rFonts w:eastAsia="等线" w:hint="eastAsia"/>
          <w:lang w:eastAsia="zh-CN"/>
        </w:rPr>
        <w:t xml:space="preserve">configure the NCD-SSB in </w:t>
      </w:r>
      <w:r w:rsidR="00472C80">
        <w:rPr>
          <w:rFonts w:eastAsia="等线"/>
          <w:lang w:eastAsia="zh-CN"/>
        </w:rPr>
        <w:t>the</w:t>
      </w:r>
      <w:r w:rsidR="00472C80" w:rsidRPr="0065591D">
        <w:rPr>
          <w:rFonts w:eastAsia="等线" w:hint="eastAsia"/>
          <w:lang w:eastAsia="zh-CN"/>
        </w:rPr>
        <w:t xml:space="preserve"> RRC release message </w:t>
      </w:r>
      <w:r w:rsidR="00DF5C28">
        <w:rPr>
          <w:rFonts w:eastAsia="等线"/>
          <w:lang w:eastAsia="zh-CN"/>
        </w:rPr>
        <w:t xml:space="preserve">for </w:t>
      </w:r>
      <w:proofErr w:type="spellStart"/>
      <w:r w:rsidR="00DF5C28">
        <w:rPr>
          <w:rFonts w:eastAsia="等线"/>
          <w:lang w:eastAsia="zh-CN"/>
        </w:rPr>
        <w:t>RedCap</w:t>
      </w:r>
      <w:proofErr w:type="spellEnd"/>
      <w:r w:rsidR="00DF5C28">
        <w:rPr>
          <w:rFonts w:eastAsia="等线"/>
          <w:lang w:eastAsia="zh-CN"/>
        </w:rPr>
        <w:t xml:space="preserve"> UE</w:t>
      </w:r>
      <w:r w:rsidR="008E5077">
        <w:rPr>
          <w:rFonts w:eastAsia="等线"/>
          <w:lang w:eastAsia="zh-CN"/>
        </w:rPr>
        <w:t>s</w:t>
      </w:r>
      <w:r w:rsidR="00472C80">
        <w:rPr>
          <w:rFonts w:eastAsia="等线"/>
          <w:lang w:eastAsia="zh-CN"/>
        </w:rPr>
        <w:t>. Alternatively, if introducing RRC parameter is not desirable, then t</w:t>
      </w:r>
      <w:r w:rsidR="00BB6280" w:rsidRPr="00BB6280">
        <w:rPr>
          <w:rFonts w:eastAsia="等线"/>
          <w:lang w:eastAsia="zh-CN"/>
        </w:rPr>
        <w:t xml:space="preserve">he NCD-SSB configured </w:t>
      </w:r>
      <w:r w:rsidR="00472C80">
        <w:rPr>
          <w:rFonts w:eastAsia="等线"/>
          <w:lang w:eastAsia="zh-CN"/>
        </w:rPr>
        <w:t xml:space="preserve">for </w:t>
      </w:r>
      <w:proofErr w:type="spellStart"/>
      <w:r w:rsidR="00472C80">
        <w:rPr>
          <w:rFonts w:eastAsia="等线"/>
          <w:lang w:eastAsia="zh-CN"/>
        </w:rPr>
        <w:t>RedCap</w:t>
      </w:r>
      <w:proofErr w:type="spellEnd"/>
      <w:r w:rsidR="00472C80">
        <w:rPr>
          <w:rFonts w:eastAsia="等线"/>
          <w:lang w:eastAsia="zh-CN"/>
        </w:rPr>
        <w:t xml:space="preserve"> UEs in RRC_</w:t>
      </w:r>
      <w:r w:rsidR="00472C80" w:rsidRPr="00BB6280">
        <w:rPr>
          <w:rFonts w:eastAsia="等线"/>
          <w:lang w:eastAsia="zh-CN"/>
        </w:rPr>
        <w:t>CONNECTED</w:t>
      </w:r>
      <w:r w:rsidR="00BB6280" w:rsidRPr="00BB6280">
        <w:rPr>
          <w:rFonts w:eastAsia="等线"/>
          <w:lang w:eastAsia="zh-CN"/>
        </w:rPr>
        <w:t xml:space="preserve"> mode</w:t>
      </w:r>
      <w:r w:rsidR="00472C80">
        <w:rPr>
          <w:rFonts w:eastAsia="等线"/>
          <w:lang w:eastAsia="zh-CN"/>
        </w:rPr>
        <w:t xml:space="preserve"> can be </w:t>
      </w:r>
      <w:r w:rsidR="00BB6280" w:rsidRPr="00BB6280">
        <w:rPr>
          <w:rFonts w:eastAsia="等线"/>
          <w:lang w:eastAsia="zh-CN"/>
        </w:rPr>
        <w:t xml:space="preserve">retained </w:t>
      </w:r>
      <w:r w:rsidR="00472C80">
        <w:rPr>
          <w:rFonts w:eastAsia="等线"/>
          <w:lang w:eastAsia="zh-CN"/>
        </w:rPr>
        <w:t>and used for the</w:t>
      </w:r>
      <w:r w:rsidR="00BB6280" w:rsidRPr="00BB6280">
        <w:rPr>
          <w:rFonts w:eastAsia="等线"/>
          <w:lang w:eastAsia="zh-CN"/>
        </w:rPr>
        <w:t xml:space="preserve"> UE</w:t>
      </w:r>
      <w:r w:rsidR="00472C80">
        <w:rPr>
          <w:rFonts w:eastAsia="等线"/>
          <w:lang w:eastAsia="zh-CN"/>
        </w:rPr>
        <w:t>s</w:t>
      </w:r>
      <w:r w:rsidR="00BB6280" w:rsidRPr="00BB6280">
        <w:rPr>
          <w:rFonts w:eastAsia="等线"/>
          <w:lang w:eastAsia="zh-CN"/>
        </w:rPr>
        <w:t xml:space="preserve"> </w:t>
      </w:r>
      <w:r w:rsidR="00472C80">
        <w:rPr>
          <w:rFonts w:eastAsia="等线"/>
          <w:lang w:eastAsia="zh-CN"/>
        </w:rPr>
        <w:t>in RRC_</w:t>
      </w:r>
      <w:r w:rsidR="00BB6280" w:rsidRPr="00BB6280">
        <w:rPr>
          <w:rFonts w:eastAsia="等线"/>
          <w:lang w:eastAsia="zh-CN"/>
        </w:rPr>
        <w:t xml:space="preserve">INACTIVE </w:t>
      </w:r>
      <w:r w:rsidR="00472C80">
        <w:rPr>
          <w:rFonts w:eastAsia="等线"/>
          <w:lang w:eastAsia="zh-CN"/>
        </w:rPr>
        <w:t>mode</w:t>
      </w:r>
      <w:r w:rsidR="00BB6280" w:rsidRPr="00BB6280">
        <w:rPr>
          <w:rFonts w:eastAsia="等线"/>
          <w:lang w:eastAsia="zh-CN"/>
        </w:rPr>
        <w:t xml:space="preserve"> during SDT</w:t>
      </w:r>
      <w:r w:rsidR="003E6301">
        <w:rPr>
          <w:rFonts w:eastAsia="等线"/>
          <w:lang w:eastAsia="zh-CN"/>
        </w:rPr>
        <w:t xml:space="preserve"> procedure. </w:t>
      </w:r>
    </w:p>
    <w:p w14:paraId="6B26EDB9" w14:textId="22E6BA19" w:rsidR="00D60E1D" w:rsidRDefault="00D60E1D" w:rsidP="00C64C70">
      <w:pPr>
        <w:jc w:val="both"/>
        <w:rPr>
          <w:rFonts w:eastAsia="等线"/>
          <w:lang w:eastAsia="zh-CN"/>
        </w:rPr>
      </w:pPr>
      <w:r>
        <w:rPr>
          <w:rFonts w:eastAsia="等线" w:hint="eastAsia"/>
          <w:lang w:eastAsia="zh-CN"/>
        </w:rPr>
        <w:t>F</w:t>
      </w:r>
      <w:r>
        <w:rPr>
          <w:rFonts w:eastAsia="等线"/>
          <w:lang w:eastAsia="zh-CN"/>
        </w:rPr>
        <w:t>or the 3</w:t>
      </w:r>
      <w:r w:rsidRPr="00D60E1D">
        <w:rPr>
          <w:rFonts w:eastAsia="等线"/>
          <w:vertAlign w:val="superscript"/>
          <w:lang w:eastAsia="zh-CN"/>
        </w:rPr>
        <w:t>rd</w:t>
      </w:r>
      <w:r>
        <w:rPr>
          <w:rFonts w:eastAsia="等线"/>
          <w:lang w:eastAsia="zh-CN"/>
        </w:rPr>
        <w:t xml:space="preserve"> concern</w:t>
      </w:r>
      <w:r w:rsidR="0062438E">
        <w:rPr>
          <w:rFonts w:eastAsia="等线"/>
          <w:lang w:eastAsia="zh-CN"/>
        </w:rPr>
        <w:t>, from our understanding</w:t>
      </w:r>
      <w:r w:rsidR="005F6F49">
        <w:rPr>
          <w:rFonts w:eastAsia="等线"/>
          <w:lang w:eastAsia="zh-CN"/>
        </w:rPr>
        <w:t xml:space="preserve">, if the separate initial DL BWP is configured by the NW, it means </w:t>
      </w:r>
      <w:r w:rsidR="005F6F49">
        <w:rPr>
          <w:rFonts w:eastAsia="PMingLiU"/>
          <w:lang w:eastAsia="zh-TW"/>
        </w:rPr>
        <w:t xml:space="preserve">the number of </w:t>
      </w:r>
      <w:proofErr w:type="spellStart"/>
      <w:r w:rsidR="005F6F49">
        <w:rPr>
          <w:rFonts w:eastAsia="PMingLiU"/>
          <w:lang w:eastAsia="zh-TW"/>
        </w:rPr>
        <w:t>RedCap</w:t>
      </w:r>
      <w:proofErr w:type="spellEnd"/>
      <w:r w:rsidR="005F6F49">
        <w:rPr>
          <w:rFonts w:eastAsia="PMingLiU"/>
          <w:lang w:eastAsia="zh-TW"/>
        </w:rPr>
        <w:t xml:space="preserve"> UEs in the NW is large</w:t>
      </w:r>
      <w:r w:rsidR="00D95029">
        <w:rPr>
          <w:rFonts w:eastAsia="PMingLiU"/>
          <w:lang w:eastAsia="zh-TW"/>
        </w:rPr>
        <w:t>,</w:t>
      </w:r>
      <w:r w:rsidR="005F6F49">
        <w:rPr>
          <w:rFonts w:eastAsia="PMingLiU"/>
          <w:lang w:eastAsia="zh-TW"/>
        </w:rPr>
        <w:t xml:space="preserve"> </w:t>
      </w:r>
      <w:r w:rsidR="00C64C70">
        <w:rPr>
          <w:rFonts w:eastAsia="PMingLiU"/>
          <w:lang w:eastAsia="zh-TW"/>
        </w:rPr>
        <w:t xml:space="preserve">so that the </w:t>
      </w:r>
      <w:r w:rsidR="005F6F49">
        <w:rPr>
          <w:rFonts w:eastAsia="PMingLiU"/>
          <w:lang w:eastAsia="zh-TW"/>
        </w:rPr>
        <w:t xml:space="preserve">offloading is necessary. </w:t>
      </w:r>
      <w:r w:rsidR="00EE252F">
        <w:rPr>
          <w:rFonts w:eastAsia="PMingLiU"/>
          <w:lang w:eastAsia="zh-TW"/>
        </w:rPr>
        <w:t xml:space="preserve">Therefore, </w:t>
      </w:r>
      <w:r w:rsidR="00EE252F" w:rsidRPr="00EE252F">
        <w:rPr>
          <w:rFonts w:eastAsia="PMingLiU"/>
          <w:lang w:eastAsia="zh-TW"/>
        </w:rPr>
        <w:t xml:space="preserve">it is reasonable to </w:t>
      </w:r>
      <w:r w:rsidR="00D95029">
        <w:rPr>
          <w:rFonts w:eastAsia="PMingLiU"/>
          <w:lang w:eastAsia="zh-TW"/>
        </w:rPr>
        <w:t>expect</w:t>
      </w:r>
      <w:r w:rsidR="00EE252F" w:rsidRPr="00EE252F">
        <w:rPr>
          <w:rFonts w:eastAsia="PMingLiU"/>
          <w:lang w:eastAsia="zh-TW"/>
        </w:rPr>
        <w:t xml:space="preserve"> some </w:t>
      </w:r>
      <w:proofErr w:type="spellStart"/>
      <w:r w:rsidR="00EE252F">
        <w:rPr>
          <w:rFonts w:eastAsia="PMingLiU"/>
          <w:lang w:eastAsia="zh-TW"/>
        </w:rPr>
        <w:t>RedCap</w:t>
      </w:r>
      <w:proofErr w:type="spellEnd"/>
      <w:r w:rsidR="00EE252F">
        <w:rPr>
          <w:rFonts w:eastAsia="PMingLiU"/>
          <w:lang w:eastAsia="zh-TW"/>
        </w:rPr>
        <w:t xml:space="preserve"> </w:t>
      </w:r>
      <w:r w:rsidR="00EE252F" w:rsidRPr="00EE252F">
        <w:rPr>
          <w:rFonts w:eastAsia="PMingLiU"/>
          <w:lang w:eastAsia="zh-TW"/>
        </w:rPr>
        <w:lastRenderedPageBreak/>
        <w:t xml:space="preserve">UEs in </w:t>
      </w:r>
      <w:r w:rsidR="00EE252F">
        <w:rPr>
          <w:rFonts w:eastAsia="PMingLiU"/>
          <w:lang w:eastAsia="zh-TW"/>
        </w:rPr>
        <w:t>RRC_</w:t>
      </w:r>
      <w:r w:rsidR="00EE252F" w:rsidRPr="00EE252F">
        <w:rPr>
          <w:rFonts w:eastAsia="PMingLiU"/>
          <w:lang w:eastAsia="zh-TW"/>
        </w:rPr>
        <w:t xml:space="preserve">CONNECTED mode </w:t>
      </w:r>
      <w:r w:rsidR="00D95029">
        <w:rPr>
          <w:rFonts w:eastAsia="PMingLiU"/>
          <w:lang w:eastAsia="zh-TW"/>
        </w:rPr>
        <w:t xml:space="preserve">exist </w:t>
      </w:r>
      <w:r w:rsidR="00EE252F" w:rsidRPr="00EE252F">
        <w:rPr>
          <w:rFonts w:eastAsia="PMingLiU"/>
          <w:lang w:eastAsia="zh-TW"/>
        </w:rPr>
        <w:t xml:space="preserve">in most of the time. </w:t>
      </w:r>
      <w:r w:rsidR="005F6F49">
        <w:rPr>
          <w:rFonts w:eastAsia="PMingLiU"/>
          <w:lang w:eastAsia="zh-TW"/>
        </w:rPr>
        <w:t xml:space="preserve">Otherwise, </w:t>
      </w:r>
      <w:r w:rsidR="00EE252F">
        <w:rPr>
          <w:rFonts w:eastAsia="PMingLiU"/>
          <w:lang w:eastAsia="zh-TW"/>
        </w:rPr>
        <w:t xml:space="preserve">it is no point for </w:t>
      </w:r>
      <w:r>
        <w:rPr>
          <w:rFonts w:eastAsia="PMingLiU"/>
          <w:lang w:eastAsia="zh-TW"/>
        </w:rPr>
        <w:t>NW to configure a</w:t>
      </w:r>
      <w:r w:rsidR="00D95029">
        <w:rPr>
          <w:rFonts w:eastAsia="PMingLiU"/>
          <w:lang w:eastAsia="zh-TW"/>
        </w:rPr>
        <w:t xml:space="preserve"> separate </w:t>
      </w:r>
      <w:r>
        <w:rPr>
          <w:rFonts w:eastAsia="PMingLiU"/>
          <w:lang w:eastAsia="zh-TW"/>
        </w:rPr>
        <w:t>initial BWP not containing CD-SSB.</w:t>
      </w:r>
      <w:r w:rsidR="00EE252F">
        <w:rPr>
          <w:rFonts w:eastAsia="PMingLiU"/>
          <w:lang w:eastAsia="zh-TW"/>
        </w:rPr>
        <w:t xml:space="preserve"> Therefore, </w:t>
      </w:r>
      <w:r w:rsidR="00D95029">
        <w:rPr>
          <w:rFonts w:eastAsia="PMingLiU"/>
          <w:lang w:eastAsia="zh-TW"/>
        </w:rPr>
        <w:t xml:space="preserve">there is no additional overhead from NW perspective for sharing the NCD-SSB for SDT. </w:t>
      </w:r>
    </w:p>
    <w:p w14:paraId="20C03ED1" w14:textId="66D1A539" w:rsidR="00D60E1D" w:rsidRPr="00D60E1D" w:rsidRDefault="00412D5A" w:rsidP="00AB7DB8">
      <w:pPr>
        <w:rPr>
          <w:rFonts w:eastAsia="等线"/>
          <w:lang w:eastAsia="zh-CN"/>
        </w:rPr>
      </w:pPr>
      <w:r>
        <w:rPr>
          <w:rFonts w:eastAsia="等线"/>
          <w:lang w:eastAsia="zh-CN"/>
        </w:rPr>
        <w:t>In summary</w:t>
      </w:r>
      <w:r w:rsidR="0062438E">
        <w:rPr>
          <w:rFonts w:eastAsia="等线"/>
          <w:lang w:eastAsia="zh-CN"/>
        </w:rPr>
        <w:t xml:space="preserve">, </w:t>
      </w:r>
      <w:r w:rsidR="00D95029">
        <w:rPr>
          <w:rFonts w:eastAsia="等线"/>
          <w:lang w:eastAsia="zh-CN"/>
        </w:rPr>
        <w:t xml:space="preserve">relying on NCD-SSB is a simple </w:t>
      </w:r>
      <w:r w:rsidR="00565E23">
        <w:rPr>
          <w:rFonts w:eastAsia="等线"/>
          <w:lang w:eastAsia="zh-CN"/>
        </w:rPr>
        <w:t xml:space="preserve">and effective way for Rel-17 </w:t>
      </w:r>
      <w:proofErr w:type="spellStart"/>
      <w:r w:rsidR="00565E23">
        <w:rPr>
          <w:rFonts w:eastAsia="等线"/>
          <w:lang w:eastAsia="zh-CN"/>
        </w:rPr>
        <w:t>RedCap</w:t>
      </w:r>
      <w:proofErr w:type="spellEnd"/>
      <w:r w:rsidR="00565E23">
        <w:rPr>
          <w:rFonts w:eastAsia="等线"/>
          <w:lang w:eastAsia="zh-CN"/>
        </w:rPr>
        <w:t xml:space="preserve"> UEs to support SDT in the separate initial BWP. </w:t>
      </w:r>
    </w:p>
    <w:p w14:paraId="022C52C8" w14:textId="47594307" w:rsidR="00FF575B" w:rsidRPr="00D33626" w:rsidRDefault="00FF575B" w:rsidP="00FF575B">
      <w:pPr>
        <w:pStyle w:val="aff0"/>
      </w:pPr>
      <w:r w:rsidRPr="00D33626">
        <w:t xml:space="preserve">Proposal </w:t>
      </w:r>
      <w:r w:rsidR="00357585">
        <w:rPr>
          <w:noProof/>
        </w:rPr>
        <w:t>3</w:t>
      </w:r>
      <w:r w:rsidRPr="00D33626">
        <w:t xml:space="preserve">: If SDT is supported </w:t>
      </w:r>
      <w:r w:rsidR="00565E23">
        <w:t xml:space="preserve">for </w:t>
      </w:r>
      <w:proofErr w:type="spellStart"/>
      <w:r w:rsidR="00565E23">
        <w:t>RedCap</w:t>
      </w:r>
      <w:proofErr w:type="spellEnd"/>
      <w:r w:rsidR="00565E23">
        <w:t xml:space="preserve"> UEs in the separate </w:t>
      </w:r>
      <w:r w:rsidRPr="00D33626">
        <w:t xml:space="preserve">initial DL BWP without CD-SSB, extend NCD-SSB for </w:t>
      </w:r>
      <w:proofErr w:type="spellStart"/>
      <w:r w:rsidRPr="00D33626">
        <w:t>RedCap</w:t>
      </w:r>
      <w:proofErr w:type="spellEnd"/>
      <w:r w:rsidRPr="00D33626">
        <w:t xml:space="preserve"> UE </w:t>
      </w:r>
      <w:r w:rsidR="0057764F">
        <w:t>in</w:t>
      </w:r>
      <w:r w:rsidR="0057764F" w:rsidRPr="00D33626">
        <w:t xml:space="preserve"> RRC_INACTIVE </w:t>
      </w:r>
      <w:r w:rsidR="00516F53">
        <w:t xml:space="preserve">mode </w:t>
      </w:r>
      <w:r w:rsidRPr="00D33626">
        <w:t xml:space="preserve">to perform SDT on the BWP. </w:t>
      </w:r>
    </w:p>
    <w:p w14:paraId="79707D8C" w14:textId="69148B91" w:rsidR="00FF575B" w:rsidRPr="00D33626" w:rsidRDefault="00FF575B" w:rsidP="00FF575B">
      <w:pPr>
        <w:pStyle w:val="affa"/>
        <w:numPr>
          <w:ilvl w:val="0"/>
          <w:numId w:val="15"/>
        </w:numPr>
        <w:ind w:firstLineChars="0"/>
        <w:rPr>
          <w:b/>
          <w:bCs/>
          <w:sz w:val="20"/>
          <w:szCs w:val="20"/>
        </w:rPr>
      </w:pPr>
      <w:r w:rsidRPr="00D33626">
        <w:rPr>
          <w:rFonts w:hint="eastAsia"/>
          <w:b/>
          <w:bCs/>
          <w:sz w:val="20"/>
          <w:szCs w:val="20"/>
        </w:rPr>
        <w:t>A</w:t>
      </w:r>
      <w:r w:rsidRPr="00D33626">
        <w:rPr>
          <w:b/>
          <w:bCs/>
          <w:sz w:val="20"/>
          <w:szCs w:val="20"/>
        </w:rPr>
        <w:t xml:space="preserve">dd </w:t>
      </w:r>
      <w:r w:rsidRPr="00D33626">
        <w:rPr>
          <w:b/>
          <w:bCs/>
          <w:i/>
          <w:iCs/>
          <w:sz w:val="20"/>
          <w:szCs w:val="20"/>
        </w:rPr>
        <w:t>nonCellDefiningSSB-r17</w:t>
      </w:r>
      <w:r w:rsidRPr="00D33626">
        <w:rPr>
          <w:b/>
          <w:bCs/>
          <w:sz w:val="20"/>
          <w:szCs w:val="20"/>
        </w:rPr>
        <w:t xml:space="preserve"> to </w:t>
      </w:r>
      <w:r w:rsidRPr="00D33626">
        <w:rPr>
          <w:b/>
          <w:bCs/>
          <w:i/>
          <w:iCs/>
          <w:sz w:val="20"/>
          <w:szCs w:val="20"/>
        </w:rPr>
        <w:t>BWP-DownlinkDedicatedSDT-r17</w:t>
      </w:r>
      <w:r w:rsidRPr="00D33626">
        <w:rPr>
          <w:b/>
          <w:bCs/>
          <w:sz w:val="20"/>
          <w:szCs w:val="20"/>
        </w:rPr>
        <w:t xml:space="preserve"> in </w:t>
      </w:r>
      <w:proofErr w:type="spellStart"/>
      <w:r w:rsidRPr="00D33626">
        <w:rPr>
          <w:b/>
          <w:bCs/>
          <w:i/>
          <w:iCs/>
          <w:sz w:val="20"/>
          <w:szCs w:val="20"/>
        </w:rPr>
        <w:t>RRCRelease</w:t>
      </w:r>
      <w:proofErr w:type="spellEnd"/>
      <w:r w:rsidRPr="00D33626">
        <w:rPr>
          <w:b/>
          <w:bCs/>
          <w:sz w:val="20"/>
          <w:szCs w:val="20"/>
        </w:rPr>
        <w:t xml:space="preserve"> IE </w:t>
      </w:r>
      <w:r>
        <w:rPr>
          <w:b/>
          <w:bCs/>
          <w:sz w:val="20"/>
          <w:szCs w:val="20"/>
        </w:rPr>
        <w:t>when</w:t>
      </w:r>
      <w:r w:rsidRPr="00D33626">
        <w:rPr>
          <w:b/>
          <w:bCs/>
          <w:sz w:val="20"/>
          <w:szCs w:val="20"/>
        </w:rPr>
        <w:t xml:space="preserve"> </w:t>
      </w:r>
      <w:r w:rsidR="00516F53">
        <w:rPr>
          <w:b/>
          <w:bCs/>
          <w:sz w:val="20"/>
          <w:szCs w:val="20"/>
        </w:rPr>
        <w:t>the separate</w:t>
      </w:r>
      <w:r w:rsidRPr="00D33626">
        <w:rPr>
          <w:b/>
          <w:bCs/>
          <w:sz w:val="20"/>
          <w:szCs w:val="20"/>
        </w:rPr>
        <w:t xml:space="preserve"> initial </w:t>
      </w:r>
      <w:r w:rsidR="00516F53">
        <w:rPr>
          <w:b/>
          <w:bCs/>
          <w:sz w:val="20"/>
          <w:szCs w:val="20"/>
        </w:rPr>
        <w:t xml:space="preserve">DL </w:t>
      </w:r>
      <w:r w:rsidRPr="00D33626">
        <w:rPr>
          <w:b/>
          <w:bCs/>
          <w:sz w:val="20"/>
          <w:szCs w:val="20"/>
        </w:rPr>
        <w:t>BW</w:t>
      </w:r>
      <w:r>
        <w:rPr>
          <w:b/>
          <w:bCs/>
          <w:sz w:val="20"/>
          <w:szCs w:val="20"/>
        </w:rPr>
        <w:t xml:space="preserve">P is configured </w:t>
      </w:r>
      <w:r w:rsidR="00516F53">
        <w:rPr>
          <w:b/>
          <w:bCs/>
          <w:sz w:val="20"/>
          <w:szCs w:val="20"/>
        </w:rPr>
        <w:t>without containing</w:t>
      </w:r>
      <w:r w:rsidRPr="00D33626">
        <w:rPr>
          <w:b/>
          <w:bCs/>
          <w:sz w:val="20"/>
          <w:szCs w:val="20"/>
        </w:rPr>
        <w:t xml:space="preserve"> CD-SSB</w:t>
      </w:r>
      <w:r>
        <w:rPr>
          <w:b/>
          <w:bCs/>
          <w:sz w:val="20"/>
          <w:szCs w:val="20"/>
        </w:rPr>
        <w:t>.</w:t>
      </w:r>
    </w:p>
    <w:p w14:paraId="3D7EDC2E" w14:textId="77777777" w:rsidR="00286A73" w:rsidRDefault="00286A73" w:rsidP="00AB7DB8">
      <w:pPr>
        <w:rPr>
          <w:rFonts w:eastAsia="等线"/>
          <w:szCs w:val="22"/>
          <w:lang w:eastAsia="zh-CN"/>
        </w:rPr>
      </w:pPr>
    </w:p>
    <w:p w14:paraId="1419A5E7" w14:textId="77777777" w:rsidR="00AD3D88" w:rsidRDefault="00412D5A" w:rsidP="00AB7DB8">
      <w:pPr>
        <w:rPr>
          <w:rFonts w:eastAsia="等线"/>
          <w:szCs w:val="22"/>
          <w:lang w:eastAsia="zh-CN"/>
        </w:rPr>
      </w:pPr>
      <w:r>
        <w:rPr>
          <w:rFonts w:eastAsia="等线" w:hint="eastAsia"/>
          <w:szCs w:val="22"/>
          <w:lang w:eastAsia="zh-CN"/>
        </w:rPr>
        <w:t>C</w:t>
      </w:r>
      <w:r>
        <w:rPr>
          <w:rFonts w:eastAsia="等线"/>
          <w:szCs w:val="22"/>
          <w:lang w:eastAsia="zh-CN"/>
        </w:rPr>
        <w:t>orresponding</w:t>
      </w:r>
      <w:r w:rsidR="00AD3D88">
        <w:rPr>
          <w:rFonts w:eastAsia="等线"/>
          <w:szCs w:val="22"/>
          <w:lang w:eastAsia="zh-CN"/>
        </w:rPr>
        <w:t xml:space="preserve">ly, the related UE features for Rel-17 </w:t>
      </w:r>
      <w:proofErr w:type="spellStart"/>
      <w:r w:rsidR="00AD3D88">
        <w:rPr>
          <w:rFonts w:eastAsia="等线"/>
          <w:szCs w:val="22"/>
          <w:lang w:eastAsia="zh-CN"/>
        </w:rPr>
        <w:t>RedCap</w:t>
      </w:r>
      <w:proofErr w:type="spellEnd"/>
      <w:r w:rsidR="00AD3D88">
        <w:rPr>
          <w:rFonts w:eastAsia="等线"/>
          <w:szCs w:val="22"/>
          <w:lang w:eastAsia="zh-CN"/>
        </w:rPr>
        <w:t xml:space="preserve"> UE capable of SDT should be discussed. There are two options.</w:t>
      </w:r>
    </w:p>
    <w:p w14:paraId="5D12BB7F" w14:textId="77777777" w:rsidR="00B6632D" w:rsidRDefault="00AD3D88" w:rsidP="00AB7DB8">
      <w:pPr>
        <w:rPr>
          <w:rFonts w:eastAsia="等线"/>
          <w:szCs w:val="22"/>
          <w:lang w:eastAsia="zh-CN"/>
        </w:rPr>
      </w:pPr>
      <w:r>
        <w:rPr>
          <w:rFonts w:eastAsia="等线"/>
          <w:szCs w:val="22"/>
          <w:lang w:eastAsia="zh-CN"/>
        </w:rPr>
        <w:t xml:space="preserve">Option 1: </w:t>
      </w:r>
      <w:r w:rsidR="00B6632D">
        <w:rPr>
          <w:rFonts w:eastAsia="等线"/>
          <w:szCs w:val="22"/>
          <w:lang w:eastAsia="zh-CN"/>
        </w:rPr>
        <w:t xml:space="preserve">Based on current UE capability without introducing </w:t>
      </w:r>
      <w:r w:rsidR="007569F6">
        <w:rPr>
          <w:rFonts w:eastAsia="等线"/>
          <w:szCs w:val="22"/>
          <w:lang w:eastAsia="zh-CN"/>
        </w:rPr>
        <w:t xml:space="preserve">new UE features or capabilities. </w:t>
      </w:r>
    </w:p>
    <w:p w14:paraId="0305CDCE" w14:textId="57A35AE2" w:rsidR="00412D5A" w:rsidRDefault="00B6632D" w:rsidP="00B6632D">
      <w:pPr>
        <w:numPr>
          <w:ilvl w:val="0"/>
          <w:numId w:val="38"/>
        </w:numPr>
        <w:overflowPunct/>
        <w:autoSpaceDE/>
        <w:autoSpaceDN/>
        <w:snapToGrid w:val="0"/>
        <w:spacing w:afterLines="50" w:after="120"/>
        <w:jc w:val="both"/>
        <w:textAlignment w:val="auto"/>
        <w:rPr>
          <w:rFonts w:eastAsia="等线"/>
          <w:szCs w:val="22"/>
          <w:lang w:eastAsia="zh-CN"/>
        </w:rPr>
      </w:pPr>
      <w:r w:rsidRPr="00B6632D">
        <w:rPr>
          <w:rFonts w:eastAsia="等线"/>
          <w:szCs w:val="22"/>
          <w:lang w:eastAsia="zh-CN"/>
        </w:rPr>
        <w:t xml:space="preserve">If a UE </w:t>
      </w:r>
      <w:r w:rsidR="000D189F" w:rsidRPr="00B6632D">
        <w:rPr>
          <w:rFonts w:eastAsia="等线"/>
          <w:szCs w:val="22"/>
          <w:lang w:eastAsia="zh-CN"/>
        </w:rPr>
        <w:t>indicat</w:t>
      </w:r>
      <w:r w:rsidRPr="00B6632D">
        <w:rPr>
          <w:rFonts w:eastAsia="等线"/>
          <w:szCs w:val="22"/>
          <w:lang w:eastAsia="zh-CN"/>
        </w:rPr>
        <w:t xml:space="preserve">es </w:t>
      </w:r>
      <w:r w:rsidR="000D189F" w:rsidRPr="00B6632D">
        <w:rPr>
          <w:rFonts w:eastAsia="等线"/>
          <w:szCs w:val="22"/>
          <w:lang w:eastAsia="zh-CN"/>
        </w:rPr>
        <w:t xml:space="preserve">supportOfRedCap-r17 </w:t>
      </w:r>
      <w:r w:rsidRPr="00B6632D">
        <w:rPr>
          <w:rFonts w:eastAsia="等线"/>
          <w:szCs w:val="22"/>
          <w:lang w:eastAsia="zh-CN"/>
        </w:rPr>
        <w:t xml:space="preserve">to the NW </w:t>
      </w:r>
      <w:r w:rsidR="000D189F" w:rsidRPr="00B6632D">
        <w:rPr>
          <w:rFonts w:eastAsia="等线"/>
          <w:szCs w:val="22"/>
          <w:lang w:eastAsia="zh-CN"/>
        </w:rPr>
        <w:t xml:space="preserve">and </w:t>
      </w:r>
      <w:r w:rsidRPr="00B6632D">
        <w:rPr>
          <w:rFonts w:eastAsia="等线"/>
          <w:szCs w:val="22"/>
          <w:lang w:eastAsia="zh-CN"/>
        </w:rPr>
        <w:t xml:space="preserve">also indicates </w:t>
      </w:r>
      <w:r w:rsidR="000D189F" w:rsidRPr="00B6632D">
        <w:rPr>
          <w:rFonts w:eastAsia="等线"/>
          <w:szCs w:val="22"/>
          <w:lang w:eastAsia="zh-CN"/>
        </w:rPr>
        <w:t>ra-SDT-r17</w:t>
      </w:r>
      <w:r w:rsidRPr="00B6632D">
        <w:rPr>
          <w:rFonts w:eastAsia="等线"/>
          <w:szCs w:val="22"/>
          <w:lang w:eastAsia="zh-CN"/>
        </w:rPr>
        <w:t xml:space="preserve"> and/or cg-SDT-r17 to the NW, it implies that the </w:t>
      </w:r>
      <w:proofErr w:type="spellStart"/>
      <w:r w:rsidRPr="00B6632D">
        <w:rPr>
          <w:rFonts w:eastAsia="等线"/>
          <w:szCs w:val="22"/>
          <w:lang w:eastAsia="zh-CN"/>
        </w:rPr>
        <w:t>RedCap</w:t>
      </w:r>
      <w:proofErr w:type="spellEnd"/>
      <w:r w:rsidRPr="00B6632D">
        <w:rPr>
          <w:rFonts w:eastAsia="等线"/>
          <w:szCs w:val="22"/>
          <w:lang w:eastAsia="zh-CN"/>
        </w:rPr>
        <w:t xml:space="preserve"> UE support</w:t>
      </w:r>
      <w:r w:rsidR="00D403C7">
        <w:rPr>
          <w:rFonts w:eastAsia="等线"/>
          <w:szCs w:val="22"/>
          <w:lang w:eastAsia="zh-CN"/>
        </w:rPr>
        <w:t>s</w:t>
      </w:r>
      <w:r w:rsidRPr="00B6632D">
        <w:rPr>
          <w:rFonts w:eastAsia="等线"/>
          <w:szCs w:val="22"/>
          <w:lang w:eastAsia="zh-CN"/>
        </w:rPr>
        <w:t xml:space="preserve"> SDT in a</w:t>
      </w:r>
      <w:r w:rsidR="00D403C7">
        <w:rPr>
          <w:rFonts w:eastAsia="等线"/>
          <w:szCs w:val="22"/>
          <w:lang w:eastAsia="zh-CN"/>
        </w:rPr>
        <w:t>n</w:t>
      </w:r>
      <w:r w:rsidRPr="00B6632D">
        <w:rPr>
          <w:rFonts w:eastAsia="等线"/>
          <w:szCs w:val="22"/>
          <w:lang w:eastAsia="zh-CN"/>
        </w:rPr>
        <w:t xml:space="preserve"> initial DL BWP configured with either CD-SSB or NCD-SSB; </w:t>
      </w:r>
    </w:p>
    <w:p w14:paraId="60E8B370" w14:textId="333C1355" w:rsidR="00B6632D" w:rsidRDefault="00B6632D" w:rsidP="00B6632D">
      <w:pPr>
        <w:numPr>
          <w:ilvl w:val="0"/>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I</w:t>
      </w:r>
      <w:r>
        <w:rPr>
          <w:rFonts w:eastAsia="等线"/>
          <w:szCs w:val="22"/>
          <w:lang w:eastAsia="zh-CN"/>
        </w:rPr>
        <w:t xml:space="preserve">f </w:t>
      </w:r>
      <w:r w:rsidRPr="00B6632D">
        <w:rPr>
          <w:rFonts w:eastAsia="等线"/>
          <w:szCs w:val="22"/>
          <w:lang w:eastAsia="zh-CN"/>
        </w:rPr>
        <w:t xml:space="preserve">a UE indicates </w:t>
      </w:r>
      <w:r w:rsidR="00D403C7" w:rsidRPr="00D403C7">
        <w:rPr>
          <w:rFonts w:eastAsia="等线"/>
          <w:szCs w:val="22"/>
          <w:lang w:eastAsia="zh-CN"/>
        </w:rPr>
        <w:t>bwp-WithoutCD-SSB-OrNCD-SSB-RedCap-r17</w:t>
      </w:r>
      <w:r w:rsidRPr="00B6632D">
        <w:rPr>
          <w:rFonts w:eastAsia="等线"/>
          <w:szCs w:val="22"/>
          <w:lang w:eastAsia="zh-CN"/>
        </w:rPr>
        <w:t xml:space="preserve"> to the NW and also indicates ra-SDT-r17 and/or cg-SDT-r17 to the NW, it implies that the </w:t>
      </w:r>
      <w:proofErr w:type="spellStart"/>
      <w:r w:rsidRPr="00B6632D">
        <w:rPr>
          <w:rFonts w:eastAsia="等线"/>
          <w:szCs w:val="22"/>
          <w:lang w:eastAsia="zh-CN"/>
        </w:rPr>
        <w:t>RedCap</w:t>
      </w:r>
      <w:proofErr w:type="spellEnd"/>
      <w:r w:rsidRPr="00B6632D">
        <w:rPr>
          <w:rFonts w:eastAsia="等线"/>
          <w:szCs w:val="22"/>
          <w:lang w:eastAsia="zh-CN"/>
        </w:rPr>
        <w:t xml:space="preserve"> UE </w:t>
      </w:r>
      <w:r w:rsidR="00D403C7">
        <w:rPr>
          <w:rFonts w:eastAsia="等线"/>
          <w:szCs w:val="22"/>
          <w:lang w:eastAsia="zh-CN"/>
        </w:rPr>
        <w:t xml:space="preserve">can </w:t>
      </w:r>
      <w:r w:rsidRPr="00B6632D">
        <w:rPr>
          <w:rFonts w:eastAsia="等线"/>
          <w:szCs w:val="22"/>
          <w:lang w:eastAsia="zh-CN"/>
        </w:rPr>
        <w:t>support SDT in a</w:t>
      </w:r>
      <w:r w:rsidR="00D403C7">
        <w:rPr>
          <w:rFonts w:eastAsia="等线"/>
          <w:szCs w:val="22"/>
          <w:lang w:eastAsia="zh-CN"/>
        </w:rPr>
        <w:t>n</w:t>
      </w:r>
      <w:r w:rsidRPr="00B6632D">
        <w:rPr>
          <w:rFonts w:eastAsia="等线"/>
          <w:szCs w:val="22"/>
          <w:lang w:eastAsia="zh-CN"/>
        </w:rPr>
        <w:t xml:space="preserve"> initial DL BWP </w:t>
      </w:r>
      <w:r w:rsidR="00D403C7">
        <w:rPr>
          <w:rFonts w:eastAsia="等线"/>
          <w:szCs w:val="22"/>
          <w:lang w:eastAsia="zh-CN"/>
        </w:rPr>
        <w:t xml:space="preserve">that does not contain </w:t>
      </w:r>
      <w:r w:rsidRPr="00B6632D">
        <w:rPr>
          <w:rFonts w:eastAsia="等线"/>
          <w:szCs w:val="22"/>
          <w:lang w:eastAsia="zh-CN"/>
        </w:rPr>
        <w:t>SSB</w:t>
      </w:r>
      <w:r w:rsidR="00D403C7">
        <w:rPr>
          <w:rFonts w:eastAsia="等线"/>
          <w:szCs w:val="22"/>
          <w:lang w:eastAsia="zh-CN"/>
        </w:rPr>
        <w:t>.</w:t>
      </w:r>
    </w:p>
    <w:p w14:paraId="22BE6CB6" w14:textId="2EB04D2C" w:rsidR="00D403C7" w:rsidRPr="00B6632D" w:rsidRDefault="00D403C7" w:rsidP="00D403C7">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szCs w:val="22"/>
          <w:lang w:eastAsia="zh-CN"/>
        </w:rPr>
        <w:t xml:space="preserve">Note: it is </w:t>
      </w:r>
      <w:r w:rsidRPr="00D403C7">
        <w:rPr>
          <w:rFonts w:eastAsia="等线"/>
          <w:szCs w:val="22"/>
          <w:lang w:eastAsia="zh-CN"/>
        </w:rPr>
        <w:t>conclude</w:t>
      </w:r>
      <w:r>
        <w:rPr>
          <w:rFonts w:eastAsia="等线"/>
          <w:szCs w:val="22"/>
          <w:lang w:eastAsia="zh-CN"/>
        </w:rPr>
        <w:t>d</w:t>
      </w:r>
      <w:r w:rsidRPr="00D403C7">
        <w:rPr>
          <w:rFonts w:eastAsia="等线"/>
          <w:szCs w:val="22"/>
          <w:lang w:eastAsia="zh-CN"/>
        </w:rPr>
        <w:t xml:space="preserve"> that if SDT is supported on </w:t>
      </w:r>
      <w:r>
        <w:rPr>
          <w:rFonts w:eastAsia="等线"/>
          <w:szCs w:val="22"/>
          <w:lang w:eastAsia="zh-CN"/>
        </w:rPr>
        <w:t>an</w:t>
      </w:r>
      <w:r w:rsidRPr="00D403C7">
        <w:rPr>
          <w:rFonts w:eastAsia="等线"/>
          <w:szCs w:val="22"/>
          <w:lang w:eastAsia="zh-CN"/>
        </w:rPr>
        <w:t xml:space="preserve"> initial DL BWP </w:t>
      </w:r>
      <w:r>
        <w:rPr>
          <w:rFonts w:eastAsia="等线"/>
          <w:szCs w:val="22"/>
          <w:lang w:eastAsia="zh-CN"/>
        </w:rPr>
        <w:t xml:space="preserve">that does not contain the entire </w:t>
      </w:r>
      <w:r w:rsidRPr="00D403C7">
        <w:rPr>
          <w:rFonts w:eastAsia="等线"/>
          <w:szCs w:val="22"/>
          <w:lang w:eastAsia="zh-CN"/>
        </w:rPr>
        <w:t xml:space="preserve">CORESET#0, the </w:t>
      </w:r>
      <w:proofErr w:type="spellStart"/>
      <w:r w:rsidRPr="00D403C7">
        <w:rPr>
          <w:rFonts w:eastAsia="等线"/>
          <w:szCs w:val="22"/>
          <w:lang w:eastAsia="zh-CN"/>
        </w:rPr>
        <w:t>RedCap</w:t>
      </w:r>
      <w:proofErr w:type="spellEnd"/>
      <w:r w:rsidRPr="00D403C7">
        <w:rPr>
          <w:rFonts w:eastAsia="等线"/>
          <w:szCs w:val="22"/>
          <w:lang w:eastAsia="zh-CN"/>
        </w:rPr>
        <w:t xml:space="preserve"> UE </w:t>
      </w:r>
      <w:r w:rsidR="006E2628" w:rsidRPr="006E2628">
        <w:rPr>
          <w:rFonts w:eastAsia="等线"/>
          <w:szCs w:val="22"/>
          <w:lang w:eastAsia="zh-CN"/>
        </w:rPr>
        <w:t xml:space="preserve">is not expected to be scheduled with SDT DL or UL transmission that collides with the period for paging monitoring/reception.  </w:t>
      </w:r>
    </w:p>
    <w:p w14:paraId="142363DE" w14:textId="2624E482" w:rsidR="00D403C7" w:rsidRDefault="00D403C7" w:rsidP="00CE6671">
      <w:pPr>
        <w:rPr>
          <w:rFonts w:eastAsia="等线"/>
          <w:szCs w:val="22"/>
          <w:lang w:eastAsia="zh-CN"/>
        </w:rPr>
      </w:pPr>
      <w:r>
        <w:rPr>
          <w:rFonts w:eastAsia="等线"/>
          <w:szCs w:val="22"/>
          <w:lang w:eastAsia="zh-CN"/>
        </w:rPr>
        <w:t xml:space="preserve">Option 2: Define new UE capabilities. For example, </w:t>
      </w:r>
      <w:r w:rsidR="003C7368">
        <w:rPr>
          <w:rFonts w:eastAsia="等线"/>
          <w:szCs w:val="22"/>
          <w:lang w:eastAsia="zh-CN"/>
        </w:rPr>
        <w:t xml:space="preserve">following new FGs can be introduced for the Rel-17 </w:t>
      </w:r>
      <w:proofErr w:type="spellStart"/>
      <w:r w:rsidR="003C7368">
        <w:rPr>
          <w:rFonts w:eastAsia="等线"/>
          <w:szCs w:val="22"/>
          <w:lang w:eastAsia="zh-CN"/>
        </w:rPr>
        <w:t>RedCap</w:t>
      </w:r>
      <w:proofErr w:type="spellEnd"/>
      <w:r w:rsidR="003C7368">
        <w:rPr>
          <w:rFonts w:eastAsia="等线"/>
          <w:szCs w:val="22"/>
          <w:lang w:eastAsia="zh-CN"/>
        </w:rPr>
        <w:t xml:space="preserve"> UE.</w:t>
      </w:r>
    </w:p>
    <w:p w14:paraId="51A46CC9" w14:textId="381792E6" w:rsidR="003C7368" w:rsidRDefault="003C7368" w:rsidP="003C7368">
      <w:pPr>
        <w:numPr>
          <w:ilvl w:val="0"/>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F</w:t>
      </w:r>
      <w:r>
        <w:rPr>
          <w:rFonts w:eastAsia="等线"/>
          <w:szCs w:val="22"/>
          <w:lang w:eastAsia="zh-CN"/>
        </w:rPr>
        <w:t xml:space="preserve">G 28-4: </w:t>
      </w:r>
      <w:r w:rsidRPr="003C7368">
        <w:rPr>
          <w:rFonts w:eastAsia="等线"/>
          <w:szCs w:val="22"/>
          <w:lang w:eastAsia="zh-CN"/>
        </w:rPr>
        <w:t xml:space="preserve">A </w:t>
      </w:r>
      <w:proofErr w:type="spellStart"/>
      <w:r w:rsidRPr="003C7368">
        <w:rPr>
          <w:rFonts w:eastAsia="等线"/>
          <w:szCs w:val="22"/>
          <w:lang w:eastAsia="zh-CN"/>
        </w:rPr>
        <w:t>RedCap</w:t>
      </w:r>
      <w:proofErr w:type="spellEnd"/>
      <w:r w:rsidRPr="003C7368">
        <w:rPr>
          <w:rFonts w:eastAsia="等线"/>
          <w:szCs w:val="22"/>
          <w:lang w:eastAsia="zh-CN"/>
        </w:rPr>
        <w:t xml:space="preserve"> UE</w:t>
      </w:r>
      <w:r w:rsidR="00C90A93">
        <w:rPr>
          <w:rFonts w:eastAsia="等线"/>
          <w:szCs w:val="22"/>
          <w:lang w:eastAsia="zh-CN"/>
        </w:rPr>
        <w:t xml:space="preserve"> supports </w:t>
      </w:r>
      <w:r w:rsidRPr="003C7368">
        <w:rPr>
          <w:rFonts w:eastAsia="等线"/>
          <w:szCs w:val="22"/>
          <w:lang w:eastAsia="zh-CN"/>
        </w:rPr>
        <w:t>SDT in a</w:t>
      </w:r>
      <w:r w:rsidR="00C90A93">
        <w:rPr>
          <w:rFonts w:eastAsia="等线"/>
          <w:szCs w:val="22"/>
          <w:lang w:eastAsia="zh-CN"/>
        </w:rPr>
        <w:t>n initial</w:t>
      </w:r>
      <w:r w:rsidRPr="003C7368">
        <w:rPr>
          <w:rFonts w:eastAsia="等线"/>
          <w:szCs w:val="22"/>
          <w:lang w:eastAsia="zh-CN"/>
        </w:rPr>
        <w:t xml:space="preserve"> DL BWP configured with CD-SSB and </w:t>
      </w:r>
      <w:r w:rsidR="00C90A93">
        <w:rPr>
          <w:rFonts w:eastAsia="等线"/>
          <w:szCs w:val="22"/>
          <w:lang w:eastAsia="zh-CN"/>
        </w:rPr>
        <w:t xml:space="preserve">entire </w:t>
      </w:r>
      <w:r w:rsidRPr="003C7368">
        <w:rPr>
          <w:rFonts w:eastAsia="等线"/>
          <w:szCs w:val="22"/>
          <w:lang w:eastAsia="zh-CN"/>
        </w:rPr>
        <w:t>CORESET#0</w:t>
      </w:r>
    </w:p>
    <w:p w14:paraId="7B6B4EA7" w14:textId="5E7D50BD" w:rsidR="00C90A93" w:rsidRDefault="00EA082D" w:rsidP="00C90A93">
      <w:pPr>
        <w:numPr>
          <w:ilvl w:val="1"/>
          <w:numId w:val="38"/>
        </w:numPr>
        <w:overflowPunct/>
        <w:autoSpaceDE/>
        <w:autoSpaceDN/>
        <w:snapToGrid w:val="0"/>
        <w:spacing w:afterLines="50" w:after="120"/>
        <w:jc w:val="both"/>
        <w:textAlignment w:val="auto"/>
        <w:rPr>
          <w:rFonts w:eastAsia="等线"/>
          <w:szCs w:val="22"/>
          <w:lang w:eastAsia="zh-CN"/>
        </w:rPr>
      </w:pPr>
      <w:r w:rsidRPr="00EA082D">
        <w:rPr>
          <w:rFonts w:eastAsia="等线"/>
          <w:szCs w:val="22"/>
          <w:lang w:eastAsia="zh-CN"/>
        </w:rPr>
        <w:t>Prerequisite feature groups</w:t>
      </w:r>
      <w:r>
        <w:rPr>
          <w:rFonts w:eastAsia="等线"/>
          <w:szCs w:val="22"/>
          <w:lang w:eastAsia="zh-CN"/>
        </w:rPr>
        <w:t xml:space="preserve"> </w:t>
      </w:r>
      <w:r w:rsidR="00036AA9">
        <w:rPr>
          <w:rFonts w:eastAsia="等线"/>
          <w:szCs w:val="22"/>
          <w:lang w:eastAsia="zh-CN"/>
        </w:rPr>
        <w:t>are</w:t>
      </w:r>
      <w:r>
        <w:rPr>
          <w:rFonts w:eastAsia="等线"/>
          <w:szCs w:val="22"/>
          <w:lang w:eastAsia="zh-CN"/>
        </w:rPr>
        <w:t xml:space="preserve"> </w:t>
      </w:r>
      <w:r w:rsidR="000C56FF">
        <w:rPr>
          <w:rFonts w:eastAsia="等线"/>
          <w:szCs w:val="22"/>
          <w:lang w:eastAsia="zh-CN"/>
        </w:rPr>
        <w:t>(</w:t>
      </w:r>
      <w:r>
        <w:rPr>
          <w:rFonts w:eastAsia="等线"/>
          <w:szCs w:val="22"/>
          <w:lang w:eastAsia="zh-CN"/>
        </w:rPr>
        <w:t>FG 28-1</w:t>
      </w:r>
      <w:r w:rsidR="000C56FF">
        <w:rPr>
          <w:rFonts w:eastAsia="等线"/>
          <w:szCs w:val="22"/>
          <w:lang w:eastAsia="zh-CN"/>
        </w:rPr>
        <w:t>,</w:t>
      </w:r>
      <w:r>
        <w:rPr>
          <w:rFonts w:eastAsia="等线"/>
          <w:szCs w:val="22"/>
          <w:lang w:eastAsia="zh-CN"/>
        </w:rPr>
        <w:t xml:space="preserve"> </w:t>
      </w:r>
      <w:r w:rsidR="000C56FF" w:rsidRPr="000C56FF">
        <w:rPr>
          <w:rFonts w:eastAsia="等线"/>
          <w:szCs w:val="22"/>
          <w:lang w:eastAsia="zh-CN"/>
        </w:rPr>
        <w:t>ra-SDT-r17 and</w:t>
      </w:r>
      <w:r w:rsidR="000C56FF">
        <w:rPr>
          <w:rFonts w:eastAsia="等线"/>
          <w:szCs w:val="22"/>
          <w:lang w:eastAsia="zh-CN"/>
        </w:rPr>
        <w:t>/or</w:t>
      </w:r>
      <w:r w:rsidR="000C56FF" w:rsidRPr="000C56FF">
        <w:rPr>
          <w:rFonts w:eastAsia="等线"/>
          <w:szCs w:val="22"/>
          <w:lang w:eastAsia="zh-CN"/>
        </w:rPr>
        <w:t xml:space="preserve"> cg-SDT-r1</w:t>
      </w:r>
      <w:r w:rsidR="000C56FF">
        <w:rPr>
          <w:rFonts w:eastAsia="等线"/>
          <w:szCs w:val="22"/>
          <w:lang w:eastAsia="zh-CN"/>
        </w:rPr>
        <w:t>)</w:t>
      </w:r>
    </w:p>
    <w:p w14:paraId="34B60152" w14:textId="710D5A53" w:rsidR="000C56FF" w:rsidRDefault="000C56FF" w:rsidP="00C90A93">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szCs w:val="22"/>
          <w:lang w:eastAsia="zh-CN"/>
        </w:rPr>
        <w:t>Type should be per UE</w:t>
      </w:r>
    </w:p>
    <w:p w14:paraId="284F2594" w14:textId="101CC752" w:rsidR="000C56FF" w:rsidRDefault="000C56FF" w:rsidP="00C90A93">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N</w:t>
      </w:r>
      <w:r>
        <w:rPr>
          <w:rFonts w:eastAsia="等线"/>
          <w:szCs w:val="22"/>
          <w:lang w:eastAsia="zh-CN"/>
        </w:rPr>
        <w:t xml:space="preserve">o need of </w:t>
      </w:r>
      <w:r w:rsidRPr="000C56FF">
        <w:rPr>
          <w:rFonts w:eastAsia="等线"/>
          <w:szCs w:val="22"/>
          <w:lang w:eastAsia="zh-CN"/>
        </w:rPr>
        <w:t>FDD/TDD differentiation</w:t>
      </w:r>
      <w:r>
        <w:rPr>
          <w:rFonts w:eastAsia="等线"/>
          <w:szCs w:val="22"/>
          <w:lang w:eastAsia="zh-CN"/>
        </w:rPr>
        <w:t xml:space="preserve"> or </w:t>
      </w:r>
      <w:r w:rsidRPr="000C56FF">
        <w:rPr>
          <w:rFonts w:eastAsia="等线"/>
          <w:szCs w:val="22"/>
          <w:lang w:eastAsia="zh-CN"/>
        </w:rPr>
        <w:t>FR1/FR2 differentiation</w:t>
      </w:r>
    </w:p>
    <w:p w14:paraId="7B9B2D6D" w14:textId="6D22B22F" w:rsidR="00036AA9" w:rsidRPr="00036AA9" w:rsidRDefault="003C7368" w:rsidP="00036AA9">
      <w:pPr>
        <w:numPr>
          <w:ilvl w:val="0"/>
          <w:numId w:val="38"/>
        </w:numPr>
        <w:overflowPunct/>
        <w:autoSpaceDE/>
        <w:autoSpaceDN/>
        <w:snapToGrid w:val="0"/>
        <w:spacing w:afterLines="50" w:after="120"/>
        <w:jc w:val="both"/>
        <w:textAlignment w:val="auto"/>
        <w:rPr>
          <w:rFonts w:eastAsia="等线"/>
          <w:szCs w:val="22"/>
          <w:lang w:eastAsia="zh-CN"/>
        </w:rPr>
      </w:pPr>
      <w:r w:rsidRPr="00036AA9">
        <w:rPr>
          <w:rFonts w:eastAsia="等线" w:hint="eastAsia"/>
          <w:szCs w:val="22"/>
          <w:lang w:eastAsia="zh-CN"/>
        </w:rPr>
        <w:t>F</w:t>
      </w:r>
      <w:r w:rsidRPr="00036AA9">
        <w:rPr>
          <w:rFonts w:eastAsia="等线"/>
          <w:szCs w:val="22"/>
          <w:lang w:eastAsia="zh-CN"/>
        </w:rPr>
        <w:t>G 28-4a</w:t>
      </w:r>
      <w:r w:rsidR="000C56FF" w:rsidRPr="00036AA9">
        <w:rPr>
          <w:rFonts w:eastAsia="等线"/>
          <w:szCs w:val="22"/>
          <w:lang w:eastAsia="zh-CN"/>
        </w:rPr>
        <w:t xml:space="preserve">: </w:t>
      </w:r>
      <w:r w:rsidR="00036AA9" w:rsidRPr="00036AA9">
        <w:rPr>
          <w:rFonts w:eastAsia="等线"/>
          <w:szCs w:val="22"/>
          <w:lang w:eastAsia="zh-CN"/>
        </w:rPr>
        <w:t xml:space="preserve">A </w:t>
      </w:r>
      <w:proofErr w:type="spellStart"/>
      <w:r w:rsidR="00036AA9" w:rsidRPr="00036AA9">
        <w:rPr>
          <w:rFonts w:eastAsia="等线"/>
          <w:szCs w:val="22"/>
          <w:lang w:eastAsia="zh-CN"/>
        </w:rPr>
        <w:t>RedCap</w:t>
      </w:r>
      <w:proofErr w:type="spellEnd"/>
      <w:r w:rsidR="00036AA9" w:rsidRPr="00036AA9">
        <w:rPr>
          <w:rFonts w:eastAsia="等线"/>
          <w:szCs w:val="22"/>
          <w:lang w:eastAsia="zh-CN"/>
        </w:rPr>
        <w:t xml:space="preserve"> UE </w:t>
      </w:r>
      <w:r w:rsidR="00036AA9">
        <w:rPr>
          <w:rFonts w:eastAsia="等线"/>
          <w:szCs w:val="22"/>
          <w:lang w:eastAsia="zh-CN"/>
        </w:rPr>
        <w:t xml:space="preserve">supports </w:t>
      </w:r>
      <w:r w:rsidR="00036AA9" w:rsidRPr="00036AA9">
        <w:rPr>
          <w:rFonts w:eastAsia="等线"/>
          <w:szCs w:val="22"/>
          <w:lang w:eastAsia="zh-CN"/>
        </w:rPr>
        <w:t xml:space="preserve">SDT in </w:t>
      </w:r>
      <w:bookmarkStart w:id="18" w:name="_Hlk122963153"/>
      <w:r w:rsidR="00036AA9" w:rsidRPr="00036AA9">
        <w:rPr>
          <w:rFonts w:eastAsia="等线"/>
          <w:szCs w:val="22"/>
          <w:lang w:eastAsia="zh-CN"/>
        </w:rPr>
        <w:t>a</w:t>
      </w:r>
      <w:r w:rsidR="00036AA9">
        <w:rPr>
          <w:rFonts w:eastAsia="等线"/>
          <w:szCs w:val="22"/>
          <w:lang w:eastAsia="zh-CN"/>
        </w:rPr>
        <w:t>n initial</w:t>
      </w:r>
      <w:r w:rsidR="00036AA9" w:rsidRPr="00036AA9">
        <w:rPr>
          <w:rFonts w:eastAsia="等线"/>
          <w:szCs w:val="22"/>
          <w:lang w:eastAsia="zh-CN"/>
        </w:rPr>
        <w:t xml:space="preserve"> DL BWP that is configured with </w:t>
      </w:r>
      <w:r w:rsidR="00036AA9">
        <w:rPr>
          <w:rFonts w:eastAsia="等线"/>
          <w:szCs w:val="22"/>
          <w:lang w:eastAsia="zh-CN"/>
        </w:rPr>
        <w:t>either CD-</w:t>
      </w:r>
      <w:r w:rsidR="00036AA9" w:rsidRPr="00036AA9">
        <w:rPr>
          <w:rFonts w:eastAsia="等线"/>
          <w:szCs w:val="22"/>
          <w:lang w:eastAsia="zh-CN"/>
        </w:rPr>
        <w:t>SSB</w:t>
      </w:r>
      <w:bookmarkEnd w:id="18"/>
      <w:r w:rsidR="00036AA9">
        <w:rPr>
          <w:rFonts w:eastAsia="等线"/>
          <w:szCs w:val="22"/>
          <w:lang w:eastAsia="zh-CN"/>
        </w:rPr>
        <w:t xml:space="preserve"> or NCD-SSB</w:t>
      </w:r>
      <w:r w:rsidR="00036AA9" w:rsidRPr="00036AA9">
        <w:rPr>
          <w:rFonts w:eastAsia="等线"/>
          <w:szCs w:val="22"/>
          <w:lang w:eastAsia="zh-CN"/>
        </w:rPr>
        <w:t xml:space="preserve"> but does not contain the entire CORESET#0.</w:t>
      </w:r>
    </w:p>
    <w:p w14:paraId="3FD1499A" w14:textId="5E2098EB" w:rsidR="00036AA9" w:rsidRDefault="00036AA9" w:rsidP="00036AA9">
      <w:pPr>
        <w:numPr>
          <w:ilvl w:val="1"/>
          <w:numId w:val="38"/>
        </w:numPr>
        <w:overflowPunct/>
        <w:autoSpaceDE/>
        <w:autoSpaceDN/>
        <w:snapToGrid w:val="0"/>
        <w:spacing w:afterLines="50" w:after="120"/>
        <w:jc w:val="both"/>
        <w:textAlignment w:val="auto"/>
        <w:rPr>
          <w:rFonts w:eastAsia="等线"/>
          <w:szCs w:val="22"/>
          <w:lang w:eastAsia="zh-CN"/>
        </w:rPr>
      </w:pPr>
      <w:r w:rsidRPr="00EA082D">
        <w:rPr>
          <w:rFonts w:eastAsia="等线"/>
          <w:szCs w:val="22"/>
          <w:lang w:eastAsia="zh-CN"/>
        </w:rPr>
        <w:t>Prerequisite feature group</w:t>
      </w:r>
      <w:r>
        <w:rPr>
          <w:rFonts w:eastAsia="等线"/>
          <w:szCs w:val="22"/>
          <w:lang w:eastAsia="zh-CN"/>
        </w:rPr>
        <w:t xml:space="preserve"> is FG 28-4</w:t>
      </w:r>
    </w:p>
    <w:p w14:paraId="5B0175DB" w14:textId="77777777" w:rsidR="00036AA9" w:rsidRDefault="00036AA9" w:rsidP="00036AA9">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szCs w:val="22"/>
          <w:lang w:eastAsia="zh-CN"/>
        </w:rPr>
        <w:t>Type should be per UE</w:t>
      </w:r>
    </w:p>
    <w:p w14:paraId="007332C5" w14:textId="01C7131D" w:rsidR="003C7368" w:rsidRDefault="00036AA9" w:rsidP="00036AA9">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N</w:t>
      </w:r>
      <w:r>
        <w:rPr>
          <w:rFonts w:eastAsia="等线"/>
          <w:szCs w:val="22"/>
          <w:lang w:eastAsia="zh-CN"/>
        </w:rPr>
        <w:t xml:space="preserve">o need of </w:t>
      </w:r>
      <w:r w:rsidRPr="000C56FF">
        <w:rPr>
          <w:rFonts w:eastAsia="等线"/>
          <w:szCs w:val="22"/>
          <w:lang w:eastAsia="zh-CN"/>
        </w:rPr>
        <w:t>FDD/TDD differentiation</w:t>
      </w:r>
      <w:r>
        <w:rPr>
          <w:rFonts w:eastAsia="等线"/>
          <w:szCs w:val="22"/>
          <w:lang w:eastAsia="zh-CN"/>
        </w:rPr>
        <w:t xml:space="preserve"> or </w:t>
      </w:r>
      <w:r w:rsidRPr="000C56FF">
        <w:rPr>
          <w:rFonts w:eastAsia="等线"/>
          <w:szCs w:val="22"/>
          <w:lang w:eastAsia="zh-CN"/>
        </w:rPr>
        <w:t>FR1/FR2 differentiation</w:t>
      </w:r>
      <w:r>
        <w:rPr>
          <w:rFonts w:eastAsia="等线"/>
          <w:szCs w:val="22"/>
          <w:lang w:eastAsia="zh-CN"/>
        </w:rPr>
        <w:t xml:space="preserve"> The SSB can be either CD-SSB or NCD-SSB</w:t>
      </w:r>
    </w:p>
    <w:p w14:paraId="4D34FACE" w14:textId="615DD40B" w:rsidR="00812D80" w:rsidRDefault="00812D80" w:rsidP="00812D80">
      <w:pPr>
        <w:numPr>
          <w:ilvl w:val="2"/>
          <w:numId w:val="38"/>
        </w:numPr>
        <w:overflowPunct/>
        <w:autoSpaceDE/>
        <w:autoSpaceDN/>
        <w:snapToGrid w:val="0"/>
        <w:spacing w:afterLines="50" w:after="120"/>
        <w:jc w:val="both"/>
        <w:textAlignment w:val="auto"/>
        <w:rPr>
          <w:rFonts w:eastAsia="等线"/>
          <w:szCs w:val="22"/>
          <w:lang w:eastAsia="zh-CN"/>
        </w:rPr>
      </w:pPr>
      <w:r>
        <w:rPr>
          <w:rFonts w:eastAsia="等线"/>
          <w:szCs w:val="22"/>
          <w:lang w:eastAsia="zh-CN"/>
        </w:rPr>
        <w:t xml:space="preserve">Note that the case where </w:t>
      </w:r>
      <w:r w:rsidRPr="00812D80">
        <w:rPr>
          <w:rFonts w:eastAsia="等线"/>
          <w:szCs w:val="22"/>
          <w:lang w:eastAsia="zh-CN"/>
        </w:rPr>
        <w:t>an initial DL BWP that is configured with CD-SSB</w:t>
      </w:r>
      <w:r>
        <w:rPr>
          <w:rFonts w:eastAsia="等线"/>
          <w:szCs w:val="22"/>
          <w:lang w:eastAsia="zh-CN"/>
        </w:rPr>
        <w:t xml:space="preserve"> but does not </w:t>
      </w:r>
      <w:r w:rsidRPr="00036AA9">
        <w:rPr>
          <w:rFonts w:eastAsia="等线"/>
          <w:szCs w:val="22"/>
          <w:lang w:eastAsia="zh-CN"/>
        </w:rPr>
        <w:t>contain the entire CORESET#0</w:t>
      </w:r>
      <w:r>
        <w:rPr>
          <w:rFonts w:eastAsia="等线"/>
          <w:szCs w:val="22"/>
          <w:lang w:eastAsia="zh-CN"/>
        </w:rPr>
        <w:t xml:space="preserve"> only applies to FR2. For FR1, if </w:t>
      </w:r>
      <w:r w:rsidRPr="00812D80">
        <w:rPr>
          <w:rFonts w:eastAsia="等线"/>
          <w:szCs w:val="22"/>
          <w:lang w:eastAsia="zh-CN"/>
        </w:rPr>
        <w:t>an initial DL BWP is configured with CD-SSB</w:t>
      </w:r>
      <w:r>
        <w:rPr>
          <w:rFonts w:eastAsia="等线"/>
          <w:szCs w:val="22"/>
          <w:lang w:eastAsia="zh-CN"/>
        </w:rPr>
        <w:t xml:space="preserve">, then the entire CORESET#0 should be contained in the </w:t>
      </w:r>
      <w:r w:rsidRPr="00812D80">
        <w:rPr>
          <w:rFonts w:eastAsia="等线"/>
          <w:szCs w:val="22"/>
          <w:lang w:eastAsia="zh-CN"/>
        </w:rPr>
        <w:t>initial DL BWP</w:t>
      </w:r>
      <w:r>
        <w:rPr>
          <w:rFonts w:eastAsia="等线"/>
          <w:szCs w:val="22"/>
          <w:lang w:eastAsia="zh-CN"/>
        </w:rPr>
        <w:t>.</w:t>
      </w:r>
    </w:p>
    <w:p w14:paraId="1DDEEBA5" w14:textId="7673FAA2" w:rsidR="003C7368" w:rsidRDefault="003C7368" w:rsidP="003C7368">
      <w:pPr>
        <w:numPr>
          <w:ilvl w:val="0"/>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F</w:t>
      </w:r>
      <w:r>
        <w:rPr>
          <w:rFonts w:eastAsia="等线"/>
          <w:szCs w:val="22"/>
          <w:lang w:eastAsia="zh-CN"/>
        </w:rPr>
        <w:t>G 28-4b</w:t>
      </w:r>
      <w:r w:rsidR="00812D80">
        <w:rPr>
          <w:rFonts w:eastAsia="等线"/>
          <w:szCs w:val="22"/>
          <w:lang w:eastAsia="zh-CN"/>
        </w:rPr>
        <w:t xml:space="preserve">: </w:t>
      </w:r>
      <w:r w:rsidR="00812D80" w:rsidRPr="00036AA9">
        <w:rPr>
          <w:rFonts w:eastAsia="等线"/>
          <w:szCs w:val="22"/>
          <w:lang w:eastAsia="zh-CN"/>
        </w:rPr>
        <w:t xml:space="preserve">A </w:t>
      </w:r>
      <w:proofErr w:type="spellStart"/>
      <w:r w:rsidR="00812D80" w:rsidRPr="00036AA9">
        <w:rPr>
          <w:rFonts w:eastAsia="等线"/>
          <w:szCs w:val="22"/>
          <w:lang w:eastAsia="zh-CN"/>
        </w:rPr>
        <w:t>RedCap</w:t>
      </w:r>
      <w:proofErr w:type="spellEnd"/>
      <w:r w:rsidR="00812D80" w:rsidRPr="00036AA9">
        <w:rPr>
          <w:rFonts w:eastAsia="等线"/>
          <w:szCs w:val="22"/>
          <w:lang w:eastAsia="zh-CN"/>
        </w:rPr>
        <w:t xml:space="preserve"> UE </w:t>
      </w:r>
      <w:r w:rsidR="00812D80">
        <w:rPr>
          <w:rFonts w:eastAsia="等线"/>
          <w:szCs w:val="22"/>
          <w:lang w:eastAsia="zh-CN"/>
        </w:rPr>
        <w:t xml:space="preserve">supports </w:t>
      </w:r>
      <w:r w:rsidR="00812D80" w:rsidRPr="00036AA9">
        <w:rPr>
          <w:rFonts w:eastAsia="等线"/>
          <w:szCs w:val="22"/>
          <w:lang w:eastAsia="zh-CN"/>
        </w:rPr>
        <w:t>SDT in a</w:t>
      </w:r>
      <w:r w:rsidR="00812D80">
        <w:rPr>
          <w:rFonts w:eastAsia="等线"/>
          <w:szCs w:val="22"/>
          <w:lang w:eastAsia="zh-CN"/>
        </w:rPr>
        <w:t>n initial</w:t>
      </w:r>
      <w:r w:rsidR="00812D80" w:rsidRPr="00036AA9">
        <w:rPr>
          <w:rFonts w:eastAsia="等线"/>
          <w:szCs w:val="22"/>
          <w:lang w:eastAsia="zh-CN"/>
        </w:rPr>
        <w:t xml:space="preserve"> DL BWP that is </w:t>
      </w:r>
      <w:r w:rsidR="00812D80">
        <w:rPr>
          <w:rFonts w:eastAsia="等线"/>
          <w:szCs w:val="22"/>
          <w:lang w:eastAsia="zh-CN"/>
        </w:rPr>
        <w:t xml:space="preserve">not </w:t>
      </w:r>
      <w:r w:rsidR="00812D80" w:rsidRPr="00036AA9">
        <w:rPr>
          <w:rFonts w:eastAsia="等线"/>
          <w:szCs w:val="22"/>
          <w:lang w:eastAsia="zh-CN"/>
        </w:rPr>
        <w:t>configured with</w:t>
      </w:r>
      <w:r w:rsidR="00812D80">
        <w:rPr>
          <w:rFonts w:eastAsia="等线"/>
          <w:szCs w:val="22"/>
          <w:lang w:eastAsia="zh-CN"/>
        </w:rPr>
        <w:t xml:space="preserve"> any SSB</w:t>
      </w:r>
      <w:r w:rsidR="00812D80" w:rsidRPr="00036AA9">
        <w:rPr>
          <w:rFonts w:eastAsia="等线"/>
          <w:szCs w:val="22"/>
          <w:lang w:eastAsia="zh-CN"/>
        </w:rPr>
        <w:t xml:space="preserve"> </w:t>
      </w:r>
      <w:r w:rsidR="00812D80">
        <w:rPr>
          <w:rFonts w:eastAsia="等线"/>
          <w:szCs w:val="22"/>
          <w:lang w:eastAsia="zh-CN"/>
        </w:rPr>
        <w:t>and</w:t>
      </w:r>
      <w:r w:rsidR="00812D80" w:rsidRPr="00036AA9">
        <w:rPr>
          <w:rFonts w:eastAsia="等线"/>
          <w:szCs w:val="22"/>
          <w:lang w:eastAsia="zh-CN"/>
        </w:rPr>
        <w:t xml:space="preserve"> does not contain the entire CORESET#0.</w:t>
      </w:r>
    </w:p>
    <w:p w14:paraId="5A63135C" w14:textId="0F05C806" w:rsidR="00812D80" w:rsidRDefault="00812D80" w:rsidP="00812D80">
      <w:pPr>
        <w:numPr>
          <w:ilvl w:val="1"/>
          <w:numId w:val="38"/>
        </w:numPr>
        <w:overflowPunct/>
        <w:autoSpaceDE/>
        <w:autoSpaceDN/>
        <w:snapToGrid w:val="0"/>
        <w:spacing w:afterLines="50" w:after="120"/>
        <w:jc w:val="both"/>
        <w:textAlignment w:val="auto"/>
        <w:rPr>
          <w:rFonts w:eastAsia="等线"/>
          <w:szCs w:val="22"/>
          <w:lang w:eastAsia="zh-CN"/>
        </w:rPr>
      </w:pPr>
      <w:r w:rsidRPr="00EA082D">
        <w:rPr>
          <w:rFonts w:eastAsia="等线"/>
          <w:szCs w:val="22"/>
          <w:lang w:eastAsia="zh-CN"/>
        </w:rPr>
        <w:t>Prerequisite feature group</w:t>
      </w:r>
      <w:r>
        <w:rPr>
          <w:rFonts w:eastAsia="等线"/>
          <w:szCs w:val="22"/>
          <w:lang w:eastAsia="zh-CN"/>
        </w:rPr>
        <w:t xml:space="preserve"> is FG28-4a</w:t>
      </w:r>
    </w:p>
    <w:p w14:paraId="4579D5C3" w14:textId="46D09D57" w:rsidR="00812D80" w:rsidRDefault="00812D80" w:rsidP="00812D80">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szCs w:val="22"/>
          <w:lang w:eastAsia="zh-CN"/>
        </w:rPr>
        <w:t>Type should be per band (align with the Type for FG28-1a)</w:t>
      </w:r>
    </w:p>
    <w:p w14:paraId="6BD75416" w14:textId="0A33D6E0" w:rsidR="00812D80" w:rsidRPr="003C7368" w:rsidRDefault="00812D80" w:rsidP="00812D80">
      <w:pPr>
        <w:numPr>
          <w:ilvl w:val="1"/>
          <w:numId w:val="38"/>
        </w:numPr>
        <w:overflowPunct/>
        <w:autoSpaceDE/>
        <w:autoSpaceDN/>
        <w:snapToGrid w:val="0"/>
        <w:spacing w:afterLines="50" w:after="120"/>
        <w:jc w:val="both"/>
        <w:textAlignment w:val="auto"/>
        <w:rPr>
          <w:rFonts w:eastAsia="等线"/>
          <w:szCs w:val="22"/>
          <w:lang w:eastAsia="zh-CN"/>
        </w:rPr>
      </w:pPr>
      <w:r>
        <w:rPr>
          <w:rFonts w:eastAsia="等线" w:hint="eastAsia"/>
          <w:szCs w:val="22"/>
          <w:lang w:eastAsia="zh-CN"/>
        </w:rPr>
        <w:t>N</w:t>
      </w:r>
      <w:r>
        <w:rPr>
          <w:rFonts w:eastAsia="等线"/>
          <w:szCs w:val="22"/>
          <w:lang w:eastAsia="zh-CN"/>
        </w:rPr>
        <w:t xml:space="preserve">o need of </w:t>
      </w:r>
      <w:r w:rsidRPr="000C56FF">
        <w:rPr>
          <w:rFonts w:eastAsia="等线"/>
          <w:szCs w:val="22"/>
          <w:lang w:eastAsia="zh-CN"/>
        </w:rPr>
        <w:t>FDD/TDD differentiation</w:t>
      </w:r>
      <w:r>
        <w:rPr>
          <w:rFonts w:eastAsia="等线"/>
          <w:szCs w:val="22"/>
          <w:lang w:eastAsia="zh-CN"/>
        </w:rPr>
        <w:t xml:space="preserve"> or </w:t>
      </w:r>
      <w:r w:rsidRPr="000C56FF">
        <w:rPr>
          <w:rFonts w:eastAsia="等线"/>
          <w:szCs w:val="22"/>
          <w:lang w:eastAsia="zh-CN"/>
        </w:rPr>
        <w:t>FR1/FR2 differentiation</w:t>
      </w:r>
    </w:p>
    <w:p w14:paraId="581B3E18" w14:textId="44579E74" w:rsidR="00426421" w:rsidRPr="00A03920" w:rsidRDefault="00C3434C" w:rsidP="002A1A37">
      <w:pPr>
        <w:pStyle w:val="aff0"/>
        <w:jc w:val="both"/>
        <w:rPr>
          <w:rFonts w:eastAsia="宋体"/>
          <w:lang w:eastAsia="zh-CN"/>
        </w:rPr>
      </w:pPr>
      <w:bookmarkStart w:id="19" w:name="_Ref118628589"/>
      <w:r>
        <w:t xml:space="preserve">Proposal </w:t>
      </w:r>
      <w:r w:rsidR="00E12147">
        <w:rPr>
          <w:noProof/>
        </w:rPr>
        <w:fldChar w:fldCharType="begin"/>
      </w:r>
      <w:r w:rsidR="00E12147">
        <w:rPr>
          <w:noProof/>
        </w:rPr>
        <w:instrText xml:space="preserve"> SEQ Proposal \* ARABIC </w:instrText>
      </w:r>
      <w:r w:rsidR="00E12147">
        <w:rPr>
          <w:noProof/>
        </w:rPr>
        <w:fldChar w:fldCharType="separate"/>
      </w:r>
      <w:r w:rsidR="00E93BA3">
        <w:rPr>
          <w:noProof/>
        </w:rPr>
        <w:t>4</w:t>
      </w:r>
      <w:r w:rsidR="00E12147">
        <w:rPr>
          <w:noProof/>
        </w:rPr>
        <w:fldChar w:fldCharType="end"/>
      </w:r>
      <w:r>
        <w:t xml:space="preserve">: </w:t>
      </w:r>
      <w:bookmarkEnd w:id="19"/>
      <w:r w:rsidR="002A1A37">
        <w:t>R</w:t>
      </w:r>
      <w:r w:rsidR="00426421">
        <w:rPr>
          <w:rFonts w:eastAsia="等线"/>
          <w:szCs w:val="22"/>
          <w:lang w:eastAsia="zh-CN"/>
        </w:rPr>
        <w:t xml:space="preserve">elated UE features/capabilities for Rel-17 </w:t>
      </w:r>
      <w:proofErr w:type="spellStart"/>
      <w:r w:rsidR="00426421">
        <w:rPr>
          <w:rFonts w:eastAsia="等线"/>
          <w:szCs w:val="22"/>
          <w:lang w:eastAsia="zh-CN"/>
        </w:rPr>
        <w:t>RedCap</w:t>
      </w:r>
      <w:proofErr w:type="spellEnd"/>
      <w:r w:rsidR="00426421">
        <w:rPr>
          <w:rFonts w:eastAsia="等线"/>
          <w:szCs w:val="22"/>
          <w:lang w:eastAsia="zh-CN"/>
        </w:rPr>
        <w:t xml:space="preserve"> UE capable of SDT</w:t>
      </w:r>
      <w:r w:rsidR="002A1A37">
        <w:rPr>
          <w:rFonts w:eastAsia="等线"/>
          <w:szCs w:val="22"/>
          <w:lang w:eastAsia="zh-CN"/>
        </w:rPr>
        <w:t xml:space="preserve"> can be discussed after decision made on how SDT can be supported in the separate initial BWP without CD-SSB and CORESET#0.</w:t>
      </w:r>
    </w:p>
    <w:p w14:paraId="7F55CB84" w14:textId="77777777" w:rsidR="00CA796D" w:rsidRPr="00CA796D" w:rsidRDefault="00CA796D" w:rsidP="00CA796D"/>
    <w:p w14:paraId="6C043A17" w14:textId="51F88BE0" w:rsidR="00726F36" w:rsidRDefault="00DF591C" w:rsidP="00726F36">
      <w:pPr>
        <w:pStyle w:val="1"/>
        <w:jc w:val="both"/>
        <w:rPr>
          <w:lang w:val="en-US" w:eastAsia="zh-CN"/>
        </w:rPr>
      </w:pPr>
      <w:r>
        <w:rPr>
          <w:rFonts w:eastAsia="宋体"/>
          <w:lang w:val="en-US" w:eastAsia="zh-CN"/>
        </w:rPr>
        <w:lastRenderedPageBreak/>
        <w:t>Conclusions</w:t>
      </w:r>
      <w:r w:rsidR="00726F36">
        <w:rPr>
          <w:rFonts w:eastAsia="宋体"/>
          <w:lang w:val="en-US" w:eastAsia="zh-CN"/>
        </w:rPr>
        <w:t xml:space="preserve"> </w:t>
      </w:r>
    </w:p>
    <w:p w14:paraId="4A7DB7B5" w14:textId="14EE6DCE" w:rsidR="005F6F49" w:rsidRDefault="005F6F49" w:rsidP="005F6F49">
      <w:pPr>
        <w:spacing w:afterLines="50" w:after="120"/>
        <w:jc w:val="both"/>
        <w:rPr>
          <w:rFonts w:eastAsiaTheme="minorEastAsia"/>
          <w:szCs w:val="22"/>
          <w:lang w:eastAsia="zh-CN"/>
        </w:rPr>
      </w:pPr>
      <w:r w:rsidRPr="005F6F49">
        <w:rPr>
          <w:rFonts w:eastAsiaTheme="minorEastAsia"/>
          <w:szCs w:val="22"/>
          <w:lang w:eastAsia="zh-CN"/>
        </w:rPr>
        <w:t xml:space="preserve">This contribution provided our views on the </w:t>
      </w:r>
      <w:r>
        <w:rPr>
          <w:rFonts w:eastAsiaTheme="minorEastAsia"/>
          <w:szCs w:val="22"/>
          <w:lang w:eastAsia="zh-CN"/>
        </w:rPr>
        <w:t xml:space="preserve">SDT support for Rel-17 </w:t>
      </w:r>
      <w:proofErr w:type="spellStart"/>
      <w:r>
        <w:rPr>
          <w:rFonts w:eastAsiaTheme="minorEastAsia"/>
          <w:szCs w:val="22"/>
          <w:lang w:eastAsia="zh-CN"/>
        </w:rPr>
        <w:t>RedCap</w:t>
      </w:r>
      <w:proofErr w:type="spellEnd"/>
      <w:r>
        <w:rPr>
          <w:rFonts w:eastAsiaTheme="minorEastAsia"/>
          <w:szCs w:val="22"/>
          <w:lang w:eastAsia="zh-CN"/>
        </w:rPr>
        <w:t xml:space="preserve"> UEs on the separate initial BWP. </w:t>
      </w:r>
      <w:r w:rsidRPr="005F6F49">
        <w:rPr>
          <w:rFonts w:eastAsiaTheme="minorEastAsia"/>
          <w:szCs w:val="22"/>
          <w:lang w:eastAsia="zh-CN"/>
        </w:rPr>
        <w:t>Following observations and proposals are made:</w:t>
      </w:r>
    </w:p>
    <w:p w14:paraId="19F723BF" w14:textId="144A70C7" w:rsidR="005F6F49" w:rsidRPr="00426421" w:rsidRDefault="00426421" w:rsidP="005F6F49">
      <w:pPr>
        <w:spacing w:afterLines="50" w:after="120"/>
        <w:jc w:val="both"/>
        <w:rPr>
          <w:rFonts w:eastAsiaTheme="minorEastAsia"/>
          <w:b/>
          <w:sz w:val="22"/>
          <w:szCs w:val="22"/>
          <w:u w:val="single"/>
          <w:lang w:eastAsia="zh-CN"/>
        </w:rPr>
      </w:pPr>
      <w:r w:rsidRPr="00426421">
        <w:rPr>
          <w:rFonts w:eastAsiaTheme="minorEastAsia"/>
          <w:b/>
          <w:sz w:val="22"/>
          <w:szCs w:val="22"/>
          <w:u w:val="single"/>
          <w:lang w:eastAsia="zh-CN"/>
        </w:rPr>
        <w:t>Observations:</w:t>
      </w:r>
    </w:p>
    <w:p w14:paraId="4E0230F8" w14:textId="77777777" w:rsidR="00D475C0" w:rsidRDefault="00D475C0" w:rsidP="00D475C0">
      <w:pPr>
        <w:jc w:val="both"/>
        <w:rPr>
          <w:rFonts w:eastAsia="等线"/>
          <w:b/>
          <w:szCs w:val="22"/>
          <w:lang w:eastAsia="zh-CN"/>
        </w:rPr>
      </w:pPr>
      <w:r w:rsidRPr="001B4E41">
        <w:rPr>
          <w:b/>
        </w:rPr>
        <w:t>Observation</w:t>
      </w:r>
      <w:r>
        <w:rPr>
          <w:b/>
        </w:rPr>
        <w:t xml:space="preserve"> 1</w:t>
      </w:r>
      <w:r w:rsidRPr="001B4E41">
        <w:rPr>
          <w:b/>
        </w:rPr>
        <w:t xml:space="preserve">: </w:t>
      </w:r>
      <w:r>
        <w:rPr>
          <w:rFonts w:eastAsia="等线"/>
          <w:b/>
          <w:szCs w:val="22"/>
          <w:lang w:eastAsia="zh-CN"/>
        </w:rPr>
        <w:t xml:space="preserve">If the SDT will be supported in a </w:t>
      </w:r>
      <w:proofErr w:type="spellStart"/>
      <w:r w:rsidRPr="001B4E41">
        <w:rPr>
          <w:rFonts w:eastAsia="等线"/>
          <w:b/>
          <w:szCs w:val="22"/>
          <w:lang w:eastAsia="zh-CN"/>
        </w:rPr>
        <w:t>RedCap</w:t>
      </w:r>
      <w:proofErr w:type="spellEnd"/>
      <w:r w:rsidRPr="001B4E41">
        <w:rPr>
          <w:rFonts w:eastAsia="等线"/>
          <w:b/>
          <w:szCs w:val="22"/>
          <w:lang w:eastAsia="zh-CN"/>
        </w:rPr>
        <w:t>-specific separate initial BWP without CD-SSB</w:t>
      </w:r>
      <w:r>
        <w:rPr>
          <w:rFonts w:eastAsia="等线"/>
          <w:b/>
          <w:szCs w:val="22"/>
          <w:lang w:eastAsia="zh-CN"/>
        </w:rPr>
        <w:t xml:space="preserve"> for Rel-17 </w:t>
      </w:r>
      <w:proofErr w:type="spellStart"/>
      <w:r>
        <w:rPr>
          <w:rFonts w:eastAsia="等线"/>
          <w:b/>
          <w:szCs w:val="22"/>
          <w:lang w:eastAsia="zh-CN"/>
        </w:rPr>
        <w:t>RedCap</w:t>
      </w:r>
      <w:proofErr w:type="spellEnd"/>
      <w:r>
        <w:rPr>
          <w:rFonts w:eastAsia="等线"/>
          <w:b/>
          <w:szCs w:val="22"/>
          <w:lang w:eastAsia="zh-CN"/>
        </w:rPr>
        <w:t xml:space="preserve"> UEs, </w:t>
      </w:r>
      <w:r w:rsidRPr="001B4E41">
        <w:rPr>
          <w:rFonts w:eastAsia="等线"/>
          <w:b/>
          <w:szCs w:val="22"/>
          <w:lang w:eastAsia="zh-CN"/>
        </w:rPr>
        <w:t xml:space="preserve">only support the case of initial (non-subsequent) RA-SDT transmission in </w:t>
      </w:r>
      <w:r>
        <w:rPr>
          <w:rFonts w:eastAsia="等线"/>
          <w:b/>
          <w:szCs w:val="22"/>
          <w:lang w:eastAsia="zh-CN"/>
        </w:rPr>
        <w:t>the</w:t>
      </w:r>
      <w:r w:rsidRPr="001B4E41">
        <w:rPr>
          <w:rFonts w:eastAsia="等线"/>
          <w:b/>
          <w:szCs w:val="22"/>
          <w:lang w:eastAsia="zh-CN"/>
        </w:rPr>
        <w:t xml:space="preserve"> separate initial BWP without CD-SSB</w:t>
      </w:r>
      <w:r>
        <w:rPr>
          <w:rFonts w:eastAsia="等线"/>
          <w:b/>
          <w:szCs w:val="22"/>
          <w:lang w:eastAsia="zh-CN"/>
        </w:rPr>
        <w:t xml:space="preserve"> </w:t>
      </w:r>
      <w:r>
        <w:rPr>
          <w:rFonts w:eastAsia="等线" w:hint="eastAsia"/>
          <w:b/>
          <w:szCs w:val="22"/>
          <w:lang w:eastAsia="zh-CN"/>
        </w:rPr>
        <w:t>is</w:t>
      </w:r>
      <w:r>
        <w:rPr>
          <w:rFonts w:eastAsia="等线"/>
          <w:b/>
          <w:szCs w:val="22"/>
          <w:lang w:eastAsia="zh-CN"/>
        </w:rPr>
        <w:t xml:space="preserve"> too restrictive. </w:t>
      </w:r>
    </w:p>
    <w:p w14:paraId="14ECF566" w14:textId="77777777" w:rsidR="00D475C0" w:rsidRPr="00D475C0" w:rsidRDefault="00D475C0" w:rsidP="00D475C0">
      <w:pPr>
        <w:jc w:val="both"/>
        <w:rPr>
          <w:b/>
          <w:bCs/>
        </w:rPr>
      </w:pPr>
      <w:r w:rsidRPr="00D475C0">
        <w:rPr>
          <w:b/>
          <w:bCs/>
        </w:rPr>
        <w:t xml:space="preserve">Observation 2: For </w:t>
      </w:r>
      <w:proofErr w:type="spellStart"/>
      <w:r w:rsidRPr="00D475C0">
        <w:rPr>
          <w:b/>
          <w:bCs/>
        </w:rPr>
        <w:t>RedCap</w:t>
      </w:r>
      <w:proofErr w:type="spellEnd"/>
      <w:r w:rsidRPr="00D475C0">
        <w:rPr>
          <w:b/>
          <w:bCs/>
        </w:rPr>
        <w:t xml:space="preserve"> UE performing SDT in the separate initial DL BWP without CORESET#0, the interruption caused by </w:t>
      </w:r>
      <w:proofErr w:type="spellStart"/>
      <w:r w:rsidRPr="00D475C0">
        <w:rPr>
          <w:b/>
          <w:bCs/>
        </w:rPr>
        <w:t>RedCap</w:t>
      </w:r>
      <w:proofErr w:type="spellEnd"/>
      <w:r w:rsidRPr="00D475C0">
        <w:rPr>
          <w:b/>
          <w:bCs/>
        </w:rPr>
        <w:t xml:space="preserve"> UE switching to legacy initial BWP that contains CORESET#0 for paging monitoring in any paging occasion at least once per modification period and/or every </w:t>
      </w:r>
      <w:proofErr w:type="spellStart"/>
      <w:r w:rsidRPr="00D475C0">
        <w:rPr>
          <w:b/>
          <w:bCs/>
        </w:rPr>
        <w:t>defaultPagingCycle</w:t>
      </w:r>
      <w:proofErr w:type="spellEnd"/>
      <w:r w:rsidRPr="00D475C0">
        <w:rPr>
          <w:b/>
          <w:bCs/>
        </w:rPr>
        <w:t xml:space="preserve"> seems not frequent. Potential solutions to reduce the UE’s impacts can include: </w:t>
      </w:r>
      <w:proofErr w:type="spellStart"/>
      <w:r w:rsidRPr="00D475C0">
        <w:rPr>
          <w:b/>
          <w:bCs/>
        </w:rPr>
        <w:t>gNB’s</w:t>
      </w:r>
      <w:proofErr w:type="spellEnd"/>
      <w:r w:rsidRPr="00D475C0">
        <w:rPr>
          <w:b/>
          <w:bCs/>
        </w:rPr>
        <w:t xml:space="preserve"> proper scheduling/configuration and/or transit UE from RRC_INACTIVE state to RRC_CONNECTED state for acquiring SI update.</w:t>
      </w:r>
    </w:p>
    <w:p w14:paraId="48A35939" w14:textId="77777777" w:rsidR="00D475C0" w:rsidRDefault="00D475C0" w:rsidP="00D475C0">
      <w:pPr>
        <w:jc w:val="both"/>
        <w:rPr>
          <w:b/>
        </w:rPr>
      </w:pPr>
      <w:r w:rsidRPr="001B4E41">
        <w:rPr>
          <w:b/>
        </w:rPr>
        <w:t>Observation</w:t>
      </w:r>
      <w:r>
        <w:rPr>
          <w:b/>
        </w:rPr>
        <w:t xml:space="preserve"> 3</w:t>
      </w:r>
      <w:r w:rsidRPr="001B4E41">
        <w:rPr>
          <w:b/>
        </w:rPr>
        <w:t xml:space="preserve">: </w:t>
      </w:r>
      <w:proofErr w:type="spellStart"/>
      <w:r>
        <w:rPr>
          <w:b/>
        </w:rPr>
        <w:t>RedCap</w:t>
      </w:r>
      <w:proofErr w:type="spellEnd"/>
      <w:r>
        <w:rPr>
          <w:b/>
        </w:rPr>
        <w:t xml:space="preserve"> UE needs to measure the CD-SSB in the legacy initial DL BWP to check the conditions (e.g. SDT resource selection, TA validation, meeting UL transmission timing accuracy)</w:t>
      </w:r>
      <w:r w:rsidRPr="008D4F61">
        <w:rPr>
          <w:b/>
        </w:rPr>
        <w:t xml:space="preserve"> </w:t>
      </w:r>
      <w:r>
        <w:rPr>
          <w:b/>
        </w:rPr>
        <w:t>for initiating the SDT procedure in a</w:t>
      </w:r>
      <w:r w:rsidRPr="00292B9F">
        <w:rPr>
          <w:b/>
        </w:rPr>
        <w:t xml:space="preserve"> </w:t>
      </w:r>
      <w:proofErr w:type="spellStart"/>
      <w:r w:rsidRPr="00292B9F">
        <w:rPr>
          <w:b/>
        </w:rPr>
        <w:t>RedCap</w:t>
      </w:r>
      <w:proofErr w:type="spellEnd"/>
      <w:r w:rsidRPr="00292B9F">
        <w:rPr>
          <w:b/>
        </w:rPr>
        <w:t>-specific initial DL BWP that does not include CD-SSB</w:t>
      </w:r>
      <w:r>
        <w:rPr>
          <w:b/>
        </w:rPr>
        <w:t xml:space="preserve">. </w:t>
      </w:r>
    </w:p>
    <w:p w14:paraId="3DA2AFE1" w14:textId="77777777" w:rsidR="00D475C0" w:rsidRDefault="00D475C0" w:rsidP="00D475C0">
      <w:pPr>
        <w:jc w:val="both"/>
        <w:rPr>
          <w:b/>
        </w:rPr>
      </w:pPr>
      <w:r>
        <w:rPr>
          <w:b/>
        </w:rPr>
        <w:t>Observation 4: Once the SDT procedure is initiated in the</w:t>
      </w:r>
      <w:r w:rsidRPr="00292B9F">
        <w:rPr>
          <w:b/>
        </w:rPr>
        <w:t xml:space="preserve"> </w:t>
      </w:r>
      <w:proofErr w:type="spellStart"/>
      <w:r w:rsidRPr="00292B9F">
        <w:rPr>
          <w:b/>
        </w:rPr>
        <w:t>RedCap</w:t>
      </w:r>
      <w:proofErr w:type="spellEnd"/>
      <w:r w:rsidRPr="00292B9F">
        <w:rPr>
          <w:b/>
        </w:rPr>
        <w:t>-specific initial DL BWP that does not include CD-SSB</w:t>
      </w:r>
      <w:r>
        <w:rPr>
          <w:b/>
        </w:rPr>
        <w:t xml:space="preserve">, the main reason for a </w:t>
      </w:r>
      <w:proofErr w:type="spellStart"/>
      <w:r>
        <w:rPr>
          <w:b/>
        </w:rPr>
        <w:t>RedCap</w:t>
      </w:r>
      <w:proofErr w:type="spellEnd"/>
      <w:r>
        <w:rPr>
          <w:b/>
        </w:rPr>
        <w:t xml:space="preserve"> UE to switch to the legacy initial DL BWP for CD-SSB measurement is for meet the </w:t>
      </w:r>
      <w:r w:rsidRPr="00220D6B">
        <w:rPr>
          <w:b/>
        </w:rPr>
        <w:t>uplink transmission timing accuracy</w:t>
      </w:r>
      <w:r>
        <w:rPr>
          <w:b/>
        </w:rPr>
        <w:t xml:space="preserve"> </w:t>
      </w:r>
      <w:r w:rsidRPr="00220D6B">
        <w:rPr>
          <w:b/>
        </w:rPr>
        <w:t>requirement</w:t>
      </w:r>
      <w:r>
        <w:rPr>
          <w:b/>
        </w:rPr>
        <w:t xml:space="preserve"> and correct paging PDCCH/PDSCH receptions. </w:t>
      </w:r>
    </w:p>
    <w:p w14:paraId="25423237" w14:textId="77777777" w:rsidR="00D475C0" w:rsidRPr="00292B9F" w:rsidRDefault="00D475C0" w:rsidP="00D475C0">
      <w:pPr>
        <w:jc w:val="both"/>
        <w:rPr>
          <w:b/>
        </w:rPr>
      </w:pPr>
      <w:r>
        <w:rPr>
          <w:b/>
        </w:rPr>
        <w:t xml:space="preserve">Observation 5: The interruption caused by CD-SSB measurement for meeting the UL transmission timing accuracy requirement may not be frequent and can be absorbed into the interruption time caused by paging monitoring.      </w:t>
      </w:r>
      <w:r w:rsidRPr="00292B9F">
        <w:rPr>
          <w:b/>
        </w:rPr>
        <w:t xml:space="preserve">  </w:t>
      </w:r>
    </w:p>
    <w:p w14:paraId="1AE7B48F" w14:textId="77777777" w:rsidR="00D475C0" w:rsidRDefault="00D475C0" w:rsidP="00D475C0">
      <w:pPr>
        <w:jc w:val="both"/>
        <w:rPr>
          <w:b/>
          <w:bCs/>
        </w:rPr>
      </w:pPr>
      <w:r>
        <w:rPr>
          <w:b/>
        </w:rPr>
        <w:t xml:space="preserve">Observation 6: If SSB measurement is frequent at the UE side for some reasons (e.g. meeting the UL transmission timing accuracy requirement or other purpose), the interruption time </w:t>
      </w:r>
      <w:r>
        <w:rPr>
          <w:b/>
          <w:bCs/>
        </w:rPr>
        <w:t xml:space="preserve">caused by </w:t>
      </w:r>
      <w:proofErr w:type="spellStart"/>
      <w:r w:rsidRPr="00D16735">
        <w:rPr>
          <w:b/>
          <w:bCs/>
        </w:rPr>
        <w:t>RedCap</w:t>
      </w:r>
      <w:proofErr w:type="spellEnd"/>
      <w:r w:rsidRPr="00D16735">
        <w:rPr>
          <w:b/>
          <w:bCs/>
        </w:rPr>
        <w:t xml:space="preserve"> UE switch</w:t>
      </w:r>
      <w:r>
        <w:rPr>
          <w:b/>
          <w:bCs/>
        </w:rPr>
        <w:t>ing</w:t>
      </w:r>
      <w:r w:rsidRPr="00D16735">
        <w:rPr>
          <w:b/>
          <w:bCs/>
        </w:rPr>
        <w:t xml:space="preserve"> </w:t>
      </w:r>
      <w:r>
        <w:rPr>
          <w:b/>
          <w:bCs/>
        </w:rPr>
        <w:t xml:space="preserve">back and forth between the legacy </w:t>
      </w:r>
      <w:r w:rsidRPr="00D16735">
        <w:rPr>
          <w:b/>
          <w:bCs/>
        </w:rPr>
        <w:t xml:space="preserve">initial BWP for </w:t>
      </w:r>
      <w:r>
        <w:rPr>
          <w:b/>
          <w:bCs/>
        </w:rPr>
        <w:t xml:space="preserve">CD-SSB measurement and the separate initial BWP for SDT UL transmission and DL monitoring is unacceptable and </w:t>
      </w:r>
      <w:r w:rsidRPr="00070735">
        <w:rPr>
          <w:b/>
          <w:bCs/>
        </w:rPr>
        <w:t xml:space="preserve">defeats </w:t>
      </w:r>
      <w:r>
        <w:rPr>
          <w:b/>
          <w:bCs/>
        </w:rPr>
        <w:t xml:space="preserve">all </w:t>
      </w:r>
      <w:r w:rsidRPr="00070735">
        <w:rPr>
          <w:b/>
          <w:bCs/>
        </w:rPr>
        <w:t>the benefits of SDT</w:t>
      </w:r>
      <w:r>
        <w:rPr>
          <w:b/>
          <w:bCs/>
        </w:rPr>
        <w:t xml:space="preserve">. </w:t>
      </w:r>
    </w:p>
    <w:p w14:paraId="37E70A00" w14:textId="77777777" w:rsidR="00D475C0" w:rsidRPr="00650FCD" w:rsidRDefault="00D475C0" w:rsidP="00D475C0">
      <w:pPr>
        <w:jc w:val="both"/>
        <w:rPr>
          <w:rFonts w:eastAsia="等线"/>
          <w:b/>
          <w:lang w:eastAsia="zh-CN"/>
        </w:rPr>
      </w:pPr>
      <w:r w:rsidRPr="00650FCD">
        <w:rPr>
          <w:rFonts w:eastAsia="等线" w:hint="eastAsia"/>
          <w:b/>
          <w:lang w:eastAsia="zh-CN"/>
        </w:rPr>
        <w:t>O</w:t>
      </w:r>
      <w:r w:rsidRPr="00650FCD">
        <w:rPr>
          <w:rFonts w:eastAsia="等线"/>
          <w:b/>
          <w:lang w:eastAsia="zh-CN"/>
        </w:rPr>
        <w:t xml:space="preserve">bservation </w:t>
      </w:r>
      <w:r>
        <w:rPr>
          <w:rFonts w:eastAsia="等线"/>
          <w:b/>
          <w:lang w:eastAsia="zh-CN"/>
        </w:rPr>
        <w:t>7</w:t>
      </w:r>
      <w:r w:rsidRPr="00650FCD">
        <w:rPr>
          <w:rFonts w:eastAsia="等线"/>
          <w:b/>
          <w:lang w:eastAsia="zh-CN"/>
        </w:rPr>
        <w:t xml:space="preserve">: </w:t>
      </w:r>
      <w:r>
        <w:rPr>
          <w:rFonts w:eastAsia="等线"/>
          <w:b/>
          <w:lang w:eastAsia="zh-CN"/>
        </w:rPr>
        <w:t xml:space="preserve">For Rel-17 </w:t>
      </w:r>
      <w:proofErr w:type="spellStart"/>
      <w:r>
        <w:rPr>
          <w:rFonts w:eastAsia="等线"/>
          <w:b/>
          <w:lang w:eastAsia="zh-CN"/>
        </w:rPr>
        <w:t>RedCap</w:t>
      </w:r>
      <w:proofErr w:type="spellEnd"/>
      <w:r>
        <w:rPr>
          <w:rFonts w:eastAsia="等线"/>
          <w:b/>
          <w:lang w:eastAsia="zh-CN"/>
        </w:rPr>
        <w:t xml:space="preserve"> UEs, the excluded cases for NCD-SSB used in RRC_</w:t>
      </w:r>
      <w:r w:rsidRPr="00650FCD">
        <w:rPr>
          <w:rFonts w:eastAsia="等线"/>
          <w:b/>
          <w:lang w:eastAsia="zh-CN"/>
        </w:rPr>
        <w:t xml:space="preserve"> IDLE and INACTIVE</w:t>
      </w:r>
      <w:r>
        <w:rPr>
          <w:rFonts w:eastAsia="等线"/>
          <w:b/>
          <w:lang w:eastAsia="zh-CN"/>
        </w:rPr>
        <w:t xml:space="preserve"> modes by RAN#94-e meeting is paging monitoring, cell </w:t>
      </w:r>
      <w:r w:rsidRPr="00650FCD">
        <w:rPr>
          <w:rFonts w:eastAsia="等线"/>
          <w:b/>
          <w:lang w:eastAsia="zh-CN"/>
        </w:rPr>
        <w:t>reselection measurements and cell ranking</w:t>
      </w:r>
      <w:r>
        <w:rPr>
          <w:rFonts w:eastAsia="等线"/>
          <w:b/>
          <w:lang w:eastAsia="zh-CN"/>
        </w:rPr>
        <w:t xml:space="preserve">. Whether/how NCD-SSB used for </w:t>
      </w:r>
      <w:proofErr w:type="spellStart"/>
      <w:r>
        <w:rPr>
          <w:rFonts w:eastAsia="等线"/>
          <w:b/>
          <w:lang w:eastAsia="zh-CN"/>
        </w:rPr>
        <w:t>RedCap</w:t>
      </w:r>
      <w:proofErr w:type="spellEnd"/>
      <w:r>
        <w:rPr>
          <w:rFonts w:eastAsia="等线"/>
          <w:b/>
          <w:lang w:eastAsia="zh-CN"/>
        </w:rPr>
        <w:t xml:space="preserve"> UEs in RRC_</w:t>
      </w:r>
      <w:r w:rsidRPr="00650FCD">
        <w:rPr>
          <w:rFonts w:eastAsia="等线"/>
          <w:b/>
          <w:lang w:eastAsia="zh-CN"/>
        </w:rPr>
        <w:t xml:space="preserve"> INACTIVE</w:t>
      </w:r>
      <w:r>
        <w:rPr>
          <w:rFonts w:eastAsia="等线"/>
          <w:b/>
          <w:lang w:eastAsia="zh-CN"/>
        </w:rPr>
        <w:t xml:space="preserve"> mode is a separate issue and should be further discussed in corresponding WGs. </w:t>
      </w:r>
    </w:p>
    <w:p w14:paraId="4AD3C4E3" w14:textId="3935276F" w:rsidR="00426421" w:rsidRPr="00D475C0" w:rsidRDefault="00426421" w:rsidP="005F6F49">
      <w:pPr>
        <w:spacing w:afterLines="50" w:after="120"/>
        <w:jc w:val="both"/>
        <w:rPr>
          <w:rFonts w:eastAsia="宋体"/>
          <w:szCs w:val="22"/>
          <w:lang w:eastAsia="zh-CN"/>
        </w:rPr>
      </w:pPr>
    </w:p>
    <w:p w14:paraId="4736A78A" w14:textId="35DE6802" w:rsidR="00426421" w:rsidRPr="00426421" w:rsidRDefault="00426421" w:rsidP="005F6F49">
      <w:pPr>
        <w:spacing w:afterLines="50" w:after="120"/>
        <w:jc w:val="both"/>
        <w:rPr>
          <w:rFonts w:eastAsiaTheme="minorEastAsia"/>
          <w:b/>
          <w:sz w:val="22"/>
          <w:szCs w:val="22"/>
          <w:u w:val="single"/>
          <w:lang w:eastAsia="zh-CN"/>
        </w:rPr>
      </w:pPr>
      <w:r w:rsidRPr="00426421">
        <w:rPr>
          <w:rFonts w:eastAsiaTheme="minorEastAsia" w:hint="eastAsia"/>
          <w:b/>
          <w:sz w:val="22"/>
          <w:szCs w:val="22"/>
          <w:u w:val="single"/>
          <w:lang w:eastAsia="zh-CN"/>
        </w:rPr>
        <w:t>P</w:t>
      </w:r>
      <w:r w:rsidRPr="00426421">
        <w:rPr>
          <w:rFonts w:eastAsiaTheme="minorEastAsia"/>
          <w:b/>
          <w:sz w:val="22"/>
          <w:szCs w:val="22"/>
          <w:u w:val="single"/>
          <w:lang w:eastAsia="zh-CN"/>
        </w:rPr>
        <w:t>roposals:</w:t>
      </w:r>
    </w:p>
    <w:p w14:paraId="44E3649D" w14:textId="77777777" w:rsidR="00D475C0" w:rsidRPr="00240865" w:rsidRDefault="00D475C0" w:rsidP="00D475C0">
      <w:pPr>
        <w:jc w:val="both"/>
        <w:rPr>
          <w:rFonts w:eastAsiaTheme="minorEastAsia"/>
          <w:b/>
          <w:lang w:eastAsia="zh-CN"/>
        </w:rPr>
      </w:pPr>
      <w:r w:rsidRPr="00240865">
        <w:rPr>
          <w:rFonts w:eastAsiaTheme="minorEastAsia"/>
          <w:b/>
          <w:lang w:eastAsia="zh-CN"/>
        </w:rPr>
        <w:t xml:space="preserve">Proposal </w:t>
      </w:r>
      <w:r>
        <w:rPr>
          <w:rFonts w:eastAsiaTheme="minorEastAsia"/>
          <w:b/>
          <w:lang w:eastAsia="zh-CN"/>
        </w:rPr>
        <w:t>1</w:t>
      </w:r>
      <w:r w:rsidRPr="00240865">
        <w:rPr>
          <w:rFonts w:eastAsiaTheme="minorEastAsia"/>
          <w:b/>
          <w:lang w:eastAsia="zh-CN"/>
        </w:rPr>
        <w:t>:</w:t>
      </w:r>
      <w:r>
        <w:rPr>
          <w:rFonts w:eastAsiaTheme="minorEastAsia"/>
          <w:b/>
          <w:lang w:eastAsia="zh-CN"/>
        </w:rPr>
        <w:t xml:space="preserve"> If necessary, RAN1 can conclude that if </w:t>
      </w:r>
      <w:r w:rsidRPr="00733139">
        <w:rPr>
          <w:rFonts w:eastAsiaTheme="minorEastAsia"/>
          <w:b/>
          <w:lang w:eastAsia="zh-CN"/>
        </w:rPr>
        <w:t xml:space="preserve">SDT is supported on </w:t>
      </w:r>
      <w:proofErr w:type="spellStart"/>
      <w:r w:rsidRPr="00733139">
        <w:rPr>
          <w:rFonts w:eastAsiaTheme="minorEastAsia"/>
          <w:b/>
          <w:lang w:eastAsia="zh-CN"/>
        </w:rPr>
        <w:t>RedCap</w:t>
      </w:r>
      <w:proofErr w:type="spellEnd"/>
      <w:r w:rsidRPr="00733139">
        <w:rPr>
          <w:rFonts w:eastAsiaTheme="minorEastAsia"/>
          <w:b/>
          <w:lang w:eastAsia="zh-CN"/>
        </w:rPr>
        <w:t xml:space="preserve">-specific initial DL BWP </w:t>
      </w:r>
      <w:r>
        <w:rPr>
          <w:rFonts w:eastAsiaTheme="minorEastAsia"/>
          <w:b/>
          <w:lang w:eastAsia="zh-CN"/>
        </w:rPr>
        <w:t>that does not include CORESET#0, i</w:t>
      </w:r>
      <w:r w:rsidRPr="00D63DF1">
        <w:rPr>
          <w:rFonts w:eastAsiaTheme="minorEastAsia"/>
          <w:b/>
          <w:lang w:eastAsia="zh-CN"/>
        </w:rPr>
        <w:t>t is up to network implementation to ensure UE receive or acquire SI updates during SDT</w:t>
      </w:r>
      <w:r>
        <w:rPr>
          <w:rFonts w:eastAsiaTheme="minorEastAsia"/>
          <w:b/>
          <w:lang w:eastAsia="zh-CN"/>
        </w:rPr>
        <w:t>.</w:t>
      </w:r>
    </w:p>
    <w:p w14:paraId="0C77B679" w14:textId="77777777" w:rsidR="00D475C0" w:rsidRDefault="00D475C0" w:rsidP="00D475C0">
      <w:pPr>
        <w:snapToGrid w:val="0"/>
        <w:spacing w:afterLines="50" w:after="120"/>
        <w:jc w:val="both"/>
        <w:rPr>
          <w:b/>
        </w:rPr>
      </w:pPr>
      <w:r>
        <w:rPr>
          <w:b/>
        </w:rPr>
        <w:t>Proposal 2</w:t>
      </w:r>
      <w:r w:rsidRPr="00D95F4E">
        <w:rPr>
          <w:b/>
        </w:rPr>
        <w:t xml:space="preserve">: </w:t>
      </w:r>
    </w:p>
    <w:p w14:paraId="679FE99D" w14:textId="77777777" w:rsidR="00D475C0" w:rsidRPr="00903B3C" w:rsidRDefault="00D475C0" w:rsidP="00D475C0">
      <w:pPr>
        <w:numPr>
          <w:ilvl w:val="0"/>
          <w:numId w:val="38"/>
        </w:numPr>
        <w:overflowPunct/>
        <w:autoSpaceDE/>
        <w:autoSpaceDN/>
        <w:snapToGrid w:val="0"/>
        <w:spacing w:afterLines="50" w:after="120"/>
        <w:jc w:val="both"/>
        <w:textAlignment w:val="auto"/>
        <w:rPr>
          <w:rFonts w:eastAsia="等线"/>
          <w:b/>
          <w:lang w:eastAsia="zh-CN"/>
        </w:rPr>
      </w:pPr>
      <w:r w:rsidRPr="00903B3C">
        <w:rPr>
          <w:rFonts w:eastAsia="等线"/>
          <w:b/>
          <w:lang w:eastAsia="zh-CN"/>
        </w:rPr>
        <w:t xml:space="preserve">If the UL transmission timing accuracy requirement can be met by measuring CD-SSB when UE needs to monitor paging in any paging occasion at least once every </w:t>
      </w:r>
      <w:proofErr w:type="spellStart"/>
      <w:r w:rsidRPr="00903B3C">
        <w:rPr>
          <w:rFonts w:eastAsia="等线"/>
          <w:b/>
          <w:lang w:eastAsia="zh-CN"/>
        </w:rPr>
        <w:t>defaultPagingCycle</w:t>
      </w:r>
      <w:proofErr w:type="spellEnd"/>
      <w:r w:rsidRPr="00903B3C">
        <w:rPr>
          <w:rFonts w:eastAsia="等线"/>
          <w:b/>
          <w:lang w:eastAsia="zh-CN"/>
        </w:rPr>
        <w:t xml:space="preserve"> and/or per modification period, </w:t>
      </w:r>
    </w:p>
    <w:p w14:paraId="7CD22BEF" w14:textId="77777777" w:rsidR="00D475C0" w:rsidRPr="00903B3C" w:rsidRDefault="00D475C0" w:rsidP="00D475C0">
      <w:pPr>
        <w:numPr>
          <w:ilvl w:val="1"/>
          <w:numId w:val="45"/>
        </w:numPr>
        <w:overflowPunct/>
        <w:autoSpaceDE/>
        <w:autoSpaceDN/>
        <w:snapToGrid w:val="0"/>
        <w:spacing w:afterLines="50" w:after="120"/>
        <w:ind w:left="680" w:hanging="340"/>
        <w:jc w:val="both"/>
        <w:textAlignment w:val="auto"/>
        <w:rPr>
          <w:rFonts w:eastAsia="等线"/>
          <w:b/>
          <w:lang w:eastAsia="zh-CN"/>
        </w:rPr>
      </w:pPr>
      <w:r>
        <w:rPr>
          <w:rFonts w:eastAsia="等线"/>
          <w:b/>
          <w:lang w:eastAsia="zh-CN"/>
        </w:rPr>
        <w:t xml:space="preserve">Support </w:t>
      </w:r>
      <w:r w:rsidRPr="00903B3C">
        <w:rPr>
          <w:rFonts w:eastAsia="等线"/>
          <w:b/>
          <w:lang w:eastAsia="zh-CN"/>
        </w:rPr>
        <w:t>SDT</w:t>
      </w:r>
      <w:r>
        <w:rPr>
          <w:rFonts w:eastAsia="等线"/>
          <w:b/>
          <w:lang w:eastAsia="zh-CN"/>
        </w:rPr>
        <w:t xml:space="preserve"> </w:t>
      </w:r>
      <w:r w:rsidRPr="00903B3C">
        <w:rPr>
          <w:rFonts w:eastAsia="等线"/>
          <w:b/>
          <w:lang w:eastAsia="zh-CN"/>
        </w:rPr>
        <w:t xml:space="preserve">in a </w:t>
      </w:r>
      <w:proofErr w:type="spellStart"/>
      <w:r w:rsidRPr="00903B3C">
        <w:rPr>
          <w:rFonts w:eastAsia="等线"/>
          <w:b/>
          <w:lang w:eastAsia="zh-CN"/>
        </w:rPr>
        <w:t>RedCap</w:t>
      </w:r>
      <w:proofErr w:type="spellEnd"/>
      <w:r w:rsidRPr="00903B3C">
        <w:rPr>
          <w:rFonts w:eastAsia="等线"/>
          <w:b/>
          <w:lang w:eastAsia="zh-CN"/>
        </w:rPr>
        <w:t xml:space="preserve">-specific initial DL BWP that does not include CD-SSB with the least specification impact.   </w:t>
      </w:r>
    </w:p>
    <w:p w14:paraId="25EC725A" w14:textId="77777777" w:rsidR="00D475C0" w:rsidRDefault="00D475C0" w:rsidP="00D475C0">
      <w:pPr>
        <w:numPr>
          <w:ilvl w:val="0"/>
          <w:numId w:val="38"/>
        </w:numPr>
        <w:overflowPunct/>
        <w:autoSpaceDE/>
        <w:autoSpaceDN/>
        <w:snapToGrid w:val="0"/>
        <w:spacing w:afterLines="50" w:after="120"/>
        <w:jc w:val="both"/>
        <w:textAlignment w:val="auto"/>
        <w:rPr>
          <w:rFonts w:eastAsia="等线"/>
          <w:b/>
          <w:lang w:eastAsia="zh-CN"/>
        </w:rPr>
      </w:pPr>
      <w:r w:rsidRPr="00903B3C">
        <w:rPr>
          <w:rFonts w:eastAsia="等线" w:hint="eastAsia"/>
          <w:b/>
          <w:lang w:eastAsia="zh-CN"/>
        </w:rPr>
        <w:t>O</w:t>
      </w:r>
      <w:r w:rsidRPr="00903B3C">
        <w:rPr>
          <w:rFonts w:eastAsia="等线"/>
          <w:b/>
          <w:lang w:eastAsia="zh-CN"/>
        </w:rPr>
        <w:t xml:space="preserve">therwise, </w:t>
      </w:r>
      <w:r>
        <w:rPr>
          <w:rFonts w:eastAsia="等线"/>
          <w:b/>
          <w:lang w:eastAsia="zh-CN"/>
        </w:rPr>
        <w:t xml:space="preserve">support SDT </w:t>
      </w:r>
      <w:r w:rsidRPr="00903B3C">
        <w:rPr>
          <w:rFonts w:eastAsia="等线"/>
          <w:b/>
          <w:lang w:eastAsia="zh-CN"/>
        </w:rPr>
        <w:t xml:space="preserve">in a </w:t>
      </w:r>
      <w:proofErr w:type="spellStart"/>
      <w:r w:rsidRPr="00903B3C">
        <w:rPr>
          <w:rFonts w:eastAsia="等线"/>
          <w:b/>
          <w:lang w:eastAsia="zh-CN"/>
        </w:rPr>
        <w:t>RedCap</w:t>
      </w:r>
      <w:proofErr w:type="spellEnd"/>
      <w:r w:rsidRPr="00903B3C">
        <w:rPr>
          <w:rFonts w:eastAsia="等线"/>
          <w:b/>
          <w:lang w:eastAsia="zh-CN"/>
        </w:rPr>
        <w:t>-specific initial DL BWP that</w:t>
      </w:r>
      <w:r>
        <w:rPr>
          <w:rFonts w:eastAsia="等线"/>
          <w:b/>
          <w:lang w:eastAsia="zh-CN"/>
        </w:rPr>
        <w:t xml:space="preserve"> contains SSB.</w:t>
      </w:r>
    </w:p>
    <w:p w14:paraId="29B8A6A5" w14:textId="77777777" w:rsidR="00D475C0" w:rsidRPr="00D33626" w:rsidRDefault="00D475C0" w:rsidP="00D475C0">
      <w:pPr>
        <w:pStyle w:val="aff0"/>
      </w:pPr>
      <w:r w:rsidRPr="00D33626">
        <w:t xml:space="preserve">Proposal </w:t>
      </w:r>
      <w:r>
        <w:rPr>
          <w:noProof/>
        </w:rPr>
        <w:t>3</w:t>
      </w:r>
      <w:r w:rsidRPr="00D33626">
        <w:t xml:space="preserve">: If SDT is supported </w:t>
      </w:r>
      <w:r>
        <w:t xml:space="preserve">for </w:t>
      </w:r>
      <w:proofErr w:type="spellStart"/>
      <w:r>
        <w:t>RedCap</w:t>
      </w:r>
      <w:proofErr w:type="spellEnd"/>
      <w:r>
        <w:t xml:space="preserve"> UEs in the separate </w:t>
      </w:r>
      <w:r w:rsidRPr="00D33626">
        <w:t xml:space="preserve">initial DL BWP without CD-SSB, extend NCD-SSB for </w:t>
      </w:r>
      <w:proofErr w:type="spellStart"/>
      <w:r w:rsidRPr="00D33626">
        <w:t>RedCap</w:t>
      </w:r>
      <w:proofErr w:type="spellEnd"/>
      <w:r w:rsidRPr="00D33626">
        <w:t xml:space="preserve"> UE </w:t>
      </w:r>
      <w:r>
        <w:t>in</w:t>
      </w:r>
      <w:r w:rsidRPr="00D33626">
        <w:t xml:space="preserve"> RRC_INACTIVE </w:t>
      </w:r>
      <w:r>
        <w:t xml:space="preserve">mode </w:t>
      </w:r>
      <w:r w:rsidRPr="00D33626">
        <w:t xml:space="preserve">to perform SDT on the BWP. </w:t>
      </w:r>
    </w:p>
    <w:p w14:paraId="2BDDD438" w14:textId="77777777" w:rsidR="00D475C0" w:rsidRPr="00D33626" w:rsidRDefault="00D475C0" w:rsidP="00D475C0">
      <w:pPr>
        <w:pStyle w:val="affa"/>
        <w:numPr>
          <w:ilvl w:val="0"/>
          <w:numId w:val="15"/>
        </w:numPr>
        <w:ind w:firstLineChars="0"/>
        <w:rPr>
          <w:b/>
          <w:bCs/>
          <w:sz w:val="20"/>
          <w:szCs w:val="20"/>
        </w:rPr>
      </w:pPr>
      <w:r w:rsidRPr="00D33626">
        <w:rPr>
          <w:rFonts w:hint="eastAsia"/>
          <w:b/>
          <w:bCs/>
          <w:sz w:val="20"/>
          <w:szCs w:val="20"/>
        </w:rPr>
        <w:t>A</w:t>
      </w:r>
      <w:r w:rsidRPr="00D33626">
        <w:rPr>
          <w:b/>
          <w:bCs/>
          <w:sz w:val="20"/>
          <w:szCs w:val="20"/>
        </w:rPr>
        <w:t xml:space="preserve">dd </w:t>
      </w:r>
      <w:r w:rsidRPr="00D33626">
        <w:rPr>
          <w:b/>
          <w:bCs/>
          <w:i/>
          <w:iCs/>
          <w:sz w:val="20"/>
          <w:szCs w:val="20"/>
        </w:rPr>
        <w:t>nonCellDefiningSSB-r17</w:t>
      </w:r>
      <w:r w:rsidRPr="00D33626">
        <w:rPr>
          <w:b/>
          <w:bCs/>
          <w:sz w:val="20"/>
          <w:szCs w:val="20"/>
        </w:rPr>
        <w:t xml:space="preserve"> to </w:t>
      </w:r>
      <w:r w:rsidRPr="00D33626">
        <w:rPr>
          <w:b/>
          <w:bCs/>
          <w:i/>
          <w:iCs/>
          <w:sz w:val="20"/>
          <w:szCs w:val="20"/>
        </w:rPr>
        <w:t>BWP-DownlinkDedicatedSDT-r17</w:t>
      </w:r>
      <w:r w:rsidRPr="00D33626">
        <w:rPr>
          <w:b/>
          <w:bCs/>
          <w:sz w:val="20"/>
          <w:szCs w:val="20"/>
        </w:rPr>
        <w:t xml:space="preserve"> in </w:t>
      </w:r>
      <w:proofErr w:type="spellStart"/>
      <w:r w:rsidRPr="00D33626">
        <w:rPr>
          <w:b/>
          <w:bCs/>
          <w:i/>
          <w:iCs/>
          <w:sz w:val="20"/>
          <w:szCs w:val="20"/>
        </w:rPr>
        <w:t>RRCRelease</w:t>
      </w:r>
      <w:proofErr w:type="spellEnd"/>
      <w:r w:rsidRPr="00D33626">
        <w:rPr>
          <w:b/>
          <w:bCs/>
          <w:sz w:val="20"/>
          <w:szCs w:val="20"/>
        </w:rPr>
        <w:t xml:space="preserve"> IE </w:t>
      </w:r>
      <w:r>
        <w:rPr>
          <w:b/>
          <w:bCs/>
          <w:sz w:val="20"/>
          <w:szCs w:val="20"/>
        </w:rPr>
        <w:t>when</w:t>
      </w:r>
      <w:r w:rsidRPr="00D33626">
        <w:rPr>
          <w:b/>
          <w:bCs/>
          <w:sz w:val="20"/>
          <w:szCs w:val="20"/>
        </w:rPr>
        <w:t xml:space="preserve"> </w:t>
      </w:r>
      <w:r>
        <w:rPr>
          <w:b/>
          <w:bCs/>
          <w:sz w:val="20"/>
          <w:szCs w:val="20"/>
        </w:rPr>
        <w:t>the separate</w:t>
      </w:r>
      <w:r w:rsidRPr="00D33626">
        <w:rPr>
          <w:b/>
          <w:bCs/>
          <w:sz w:val="20"/>
          <w:szCs w:val="20"/>
        </w:rPr>
        <w:t xml:space="preserve"> initial </w:t>
      </w:r>
      <w:r>
        <w:rPr>
          <w:b/>
          <w:bCs/>
          <w:sz w:val="20"/>
          <w:szCs w:val="20"/>
        </w:rPr>
        <w:t xml:space="preserve">DL </w:t>
      </w:r>
      <w:r w:rsidRPr="00D33626">
        <w:rPr>
          <w:b/>
          <w:bCs/>
          <w:sz w:val="20"/>
          <w:szCs w:val="20"/>
        </w:rPr>
        <w:t>BW</w:t>
      </w:r>
      <w:r>
        <w:rPr>
          <w:b/>
          <w:bCs/>
          <w:sz w:val="20"/>
          <w:szCs w:val="20"/>
        </w:rPr>
        <w:t>P is configured without containing</w:t>
      </w:r>
      <w:r w:rsidRPr="00D33626">
        <w:rPr>
          <w:b/>
          <w:bCs/>
          <w:sz w:val="20"/>
          <w:szCs w:val="20"/>
        </w:rPr>
        <w:t xml:space="preserve"> CD-SSB</w:t>
      </w:r>
      <w:r>
        <w:rPr>
          <w:b/>
          <w:bCs/>
          <w:sz w:val="20"/>
          <w:szCs w:val="20"/>
        </w:rPr>
        <w:t>.</w:t>
      </w:r>
    </w:p>
    <w:p w14:paraId="3048D94A" w14:textId="77777777" w:rsidR="00426421" w:rsidRPr="00D475C0" w:rsidRDefault="00426421" w:rsidP="005F6F49">
      <w:pPr>
        <w:spacing w:afterLines="50" w:after="120"/>
        <w:jc w:val="both"/>
        <w:rPr>
          <w:rFonts w:eastAsia="宋体"/>
          <w:szCs w:val="22"/>
          <w:lang w:eastAsia="zh-CN"/>
        </w:rPr>
      </w:pPr>
    </w:p>
    <w:p w14:paraId="1A3028D8" w14:textId="49077802" w:rsidR="00CE6671" w:rsidRPr="00D475C0" w:rsidRDefault="00D475C0" w:rsidP="00D475C0">
      <w:pPr>
        <w:pStyle w:val="aff0"/>
        <w:jc w:val="both"/>
        <w:rPr>
          <w:rFonts w:eastAsia="宋体"/>
          <w:lang w:eastAsia="zh-CN"/>
        </w:rPr>
      </w:pPr>
      <w:r>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t>: R</w:t>
      </w:r>
      <w:r>
        <w:rPr>
          <w:rFonts w:eastAsia="等线"/>
          <w:szCs w:val="22"/>
          <w:lang w:eastAsia="zh-CN"/>
        </w:rPr>
        <w:t xml:space="preserve">elated UE features/capabilities for Rel-17 </w:t>
      </w:r>
      <w:proofErr w:type="spellStart"/>
      <w:r>
        <w:rPr>
          <w:rFonts w:eastAsia="等线"/>
          <w:szCs w:val="22"/>
          <w:lang w:eastAsia="zh-CN"/>
        </w:rPr>
        <w:t>RedCap</w:t>
      </w:r>
      <w:proofErr w:type="spellEnd"/>
      <w:r>
        <w:rPr>
          <w:rFonts w:eastAsia="等线"/>
          <w:szCs w:val="22"/>
          <w:lang w:eastAsia="zh-CN"/>
        </w:rPr>
        <w:t xml:space="preserve"> UE capable of SDT can be discussed after decision made on how SDT can be supported in the separate initial BWP without CD-SSB and CORESET#0.</w:t>
      </w:r>
      <w:bookmarkStart w:id="20" w:name="_GoBack"/>
      <w:bookmarkEnd w:id="20"/>
    </w:p>
    <w:p w14:paraId="0ACDCD44" w14:textId="6692F701" w:rsidR="004B3740" w:rsidRPr="00020637" w:rsidRDefault="00614CC0" w:rsidP="004B3740">
      <w:pPr>
        <w:pStyle w:val="1"/>
        <w:jc w:val="both"/>
        <w:rPr>
          <w:lang w:val="en-US" w:eastAsia="zh-CN"/>
        </w:rPr>
      </w:pPr>
      <w:bookmarkStart w:id="21" w:name="_Ref95547977"/>
      <w:bookmarkStart w:id="22" w:name="_Ref528853922"/>
      <w:bookmarkStart w:id="23" w:name="_Ref481596356"/>
      <w:bookmarkStart w:id="24" w:name="_Ref481781528"/>
      <w:bookmarkStart w:id="25" w:name="_Ref481782557"/>
      <w:bookmarkStart w:id="26" w:name="_Ref101789663"/>
      <w:bookmarkStart w:id="27" w:name="_Ref102081114"/>
      <w:r w:rsidRPr="00020637">
        <w:rPr>
          <w:rFonts w:eastAsia="宋体"/>
          <w:lang w:val="en-US" w:eastAsia="zh-CN"/>
        </w:rPr>
        <w:lastRenderedPageBreak/>
        <w:t>Reference</w:t>
      </w:r>
      <w:r w:rsidR="004B3740" w:rsidRPr="00020637">
        <w:rPr>
          <w:rFonts w:eastAsia="宋体"/>
          <w:lang w:val="en-US" w:eastAsia="zh-CN"/>
        </w:rPr>
        <w:t xml:space="preserve">s </w:t>
      </w:r>
    </w:p>
    <w:p w14:paraId="2B4F06DF" w14:textId="77777777" w:rsidR="00415B78" w:rsidRDefault="00CF7DA0" w:rsidP="008951BD">
      <w:pPr>
        <w:numPr>
          <w:ilvl w:val="0"/>
          <w:numId w:val="12"/>
        </w:numPr>
        <w:overflowPunct/>
        <w:autoSpaceDE/>
        <w:autoSpaceDN/>
        <w:adjustRightInd/>
        <w:spacing w:afterLines="50" w:after="120"/>
        <w:ind w:left="357" w:hanging="357"/>
        <w:textAlignment w:val="auto"/>
      </w:pPr>
      <w:bookmarkStart w:id="28" w:name="_Ref111251391"/>
      <w:bookmarkStart w:id="29" w:name="_Ref115274183"/>
      <w:bookmarkStart w:id="30" w:name="_Ref118639742"/>
      <w:bookmarkEnd w:id="21"/>
      <w:bookmarkEnd w:id="22"/>
      <w:bookmarkEnd w:id="23"/>
      <w:bookmarkEnd w:id="24"/>
      <w:bookmarkEnd w:id="25"/>
      <w:bookmarkEnd w:id="26"/>
      <w:bookmarkEnd w:id="27"/>
      <w:r>
        <w:t>RAN1</w:t>
      </w:r>
      <w:r w:rsidR="00415B78">
        <w:t>#111 meeting</w:t>
      </w:r>
      <w:r w:rsidRPr="006B4B4A">
        <w:t>,</w:t>
      </w:r>
      <w:r w:rsidR="00415B78">
        <w:t xml:space="preserve"> Chairman’s notes</w:t>
      </w:r>
    </w:p>
    <w:p w14:paraId="668C54AE" w14:textId="5626FEF0" w:rsidR="00415B78" w:rsidRDefault="00415B78" w:rsidP="008951BD">
      <w:pPr>
        <w:numPr>
          <w:ilvl w:val="0"/>
          <w:numId w:val="12"/>
        </w:numPr>
        <w:overflowPunct/>
        <w:autoSpaceDE/>
        <w:autoSpaceDN/>
        <w:adjustRightInd/>
        <w:spacing w:afterLines="50" w:after="120"/>
        <w:ind w:left="357" w:hanging="357"/>
        <w:textAlignment w:val="auto"/>
      </w:pPr>
      <w:r>
        <w:t xml:space="preserve">RAN2#120 meeting, Report from Break-out session on NR-NTN, IoT-NTN, </w:t>
      </w:r>
      <w:proofErr w:type="spellStart"/>
      <w:r>
        <w:t>RedCap</w:t>
      </w:r>
      <w:proofErr w:type="spellEnd"/>
      <w:r>
        <w:t xml:space="preserve"> and CE, Vice Chairman (ZTE Corporation)</w:t>
      </w:r>
      <w:r w:rsidRPr="006B4B4A">
        <w:t xml:space="preserve"> </w:t>
      </w:r>
    </w:p>
    <w:p w14:paraId="73757FB3" w14:textId="78449708" w:rsidR="00415B78" w:rsidRDefault="00415B78" w:rsidP="008951BD">
      <w:pPr>
        <w:numPr>
          <w:ilvl w:val="0"/>
          <w:numId w:val="12"/>
        </w:numPr>
        <w:overflowPunct/>
        <w:autoSpaceDE/>
        <w:autoSpaceDN/>
        <w:adjustRightInd/>
        <w:spacing w:afterLines="50" w:after="120"/>
        <w:ind w:left="357" w:hanging="357"/>
        <w:textAlignment w:val="auto"/>
      </w:pPr>
      <w:r w:rsidRPr="00C31B49">
        <w:t>R2-2202102</w:t>
      </w:r>
      <w:r w:rsidRPr="006B4B4A">
        <w:t>, “</w:t>
      </w:r>
      <w:r w:rsidRPr="002B1FF5">
        <w:t>Report of 3GPP TSG RAN WG2 meeting #116bis-e, Online</w:t>
      </w:r>
      <w:r>
        <w:t>,” January 2022</w:t>
      </w:r>
    </w:p>
    <w:p w14:paraId="7A62FD2C" w14:textId="1DA4B5AD" w:rsidR="00C71D7A" w:rsidRDefault="00C3753C" w:rsidP="00C4741F">
      <w:pPr>
        <w:numPr>
          <w:ilvl w:val="0"/>
          <w:numId w:val="12"/>
        </w:numPr>
        <w:overflowPunct/>
        <w:autoSpaceDE/>
        <w:autoSpaceDN/>
        <w:adjustRightInd/>
        <w:spacing w:afterLines="50" w:after="120"/>
        <w:textAlignment w:val="auto"/>
      </w:pPr>
      <w:r w:rsidRPr="00C3753C">
        <w:t>3GPP TS 38.321 V17.2.0</w:t>
      </w:r>
      <w:r>
        <w:t>, ‘Medium Access Control (MAC) protocol specification, (Release 17),’</w:t>
      </w:r>
      <w:r w:rsidRPr="00C3753C">
        <w:t xml:space="preserve"> (2022-09)</w:t>
      </w:r>
    </w:p>
    <w:p w14:paraId="52DA6CF0" w14:textId="34C5A96A" w:rsidR="00C3753C" w:rsidRPr="00090471" w:rsidRDefault="00C3753C" w:rsidP="00C4741F">
      <w:pPr>
        <w:numPr>
          <w:ilvl w:val="0"/>
          <w:numId w:val="12"/>
        </w:numPr>
        <w:overflowPunct/>
        <w:autoSpaceDE/>
        <w:autoSpaceDN/>
        <w:adjustRightInd/>
        <w:spacing w:afterLines="50" w:after="120"/>
        <w:textAlignment w:val="auto"/>
      </w:pPr>
      <w:r w:rsidRPr="00C3753C">
        <w:t xml:space="preserve">3GPP TS 38.133 V17.7.0, </w:t>
      </w:r>
      <w:r>
        <w:t>‘</w:t>
      </w:r>
      <w:r w:rsidRPr="00C3753C">
        <w:t>Requirements for support of radio resource management (Release 17),</w:t>
      </w:r>
      <w:r>
        <w:t>’</w:t>
      </w:r>
      <w:r w:rsidRPr="00C3753C">
        <w:t xml:space="preserve"> (2022-09)</w:t>
      </w:r>
    </w:p>
    <w:bookmarkEnd w:id="28"/>
    <w:bookmarkEnd w:id="29"/>
    <w:bookmarkEnd w:id="30"/>
    <w:p w14:paraId="03F31EEF" w14:textId="50138445" w:rsidR="006B423C" w:rsidRPr="00C71D7A" w:rsidRDefault="00FD3A0E" w:rsidP="00CA796D">
      <w:pPr>
        <w:numPr>
          <w:ilvl w:val="0"/>
          <w:numId w:val="12"/>
        </w:numPr>
        <w:overflowPunct/>
        <w:autoSpaceDE/>
        <w:autoSpaceDN/>
        <w:adjustRightInd/>
        <w:spacing w:afterLines="50" w:after="120"/>
        <w:ind w:left="357" w:hanging="357"/>
        <w:jc w:val="both"/>
        <w:textAlignment w:val="auto"/>
        <w:rPr>
          <w:rFonts w:eastAsia="MS Mincho"/>
          <w:sz w:val="22"/>
        </w:rPr>
      </w:pPr>
      <w:r w:rsidRPr="00FD3A0E">
        <w:t>RP-213689, Moderator's summary of discussion [94e-39-R17-RedCap-WI], Intel</w:t>
      </w:r>
    </w:p>
    <w:sectPr w:rsidR="006B423C" w:rsidRPr="00C71D7A"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F30EB" w14:textId="77777777" w:rsidR="00FA78D1" w:rsidRDefault="00FA78D1">
      <w:r>
        <w:separator/>
      </w:r>
    </w:p>
  </w:endnote>
  <w:endnote w:type="continuationSeparator" w:id="0">
    <w:p w14:paraId="30F3501E" w14:textId="77777777" w:rsidR="00FA78D1" w:rsidRDefault="00FA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af0"/>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83981" w14:textId="77777777" w:rsidR="00FA78D1" w:rsidRDefault="00FA78D1">
      <w:r>
        <w:separator/>
      </w:r>
    </w:p>
  </w:footnote>
  <w:footnote w:type="continuationSeparator" w:id="0">
    <w:p w14:paraId="652854AF" w14:textId="77777777" w:rsidR="00FA78D1" w:rsidRDefault="00FA7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3528A"/>
    <w:multiLevelType w:val="hybridMultilevel"/>
    <w:tmpl w:val="7F88F13E"/>
    <w:lvl w:ilvl="0" w:tplc="1E32C722">
      <w:start w:val="1"/>
      <w:numFmt w:val="bullet"/>
      <w:lvlText w:val="•"/>
      <w:lvlJc w:val="left"/>
      <w:pPr>
        <w:ind w:left="618" w:hanging="420"/>
      </w:pPr>
      <w:rPr>
        <w:rFonts w:ascii="宋体" w:eastAsia="宋体" w:hAnsi="宋体" w:hint="eastAsia"/>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宋体"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1B154B"/>
    <w:multiLevelType w:val="multilevel"/>
    <w:tmpl w:val="0C1B154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C3933"/>
    <w:multiLevelType w:val="hybridMultilevel"/>
    <w:tmpl w:val="1B062A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745955"/>
    <w:multiLevelType w:val="hybridMultilevel"/>
    <w:tmpl w:val="AC666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D569D"/>
    <w:multiLevelType w:val="hybridMultilevel"/>
    <w:tmpl w:val="DD3A9142"/>
    <w:lvl w:ilvl="0" w:tplc="20000001">
      <w:start w:val="1"/>
      <w:numFmt w:val="bullet"/>
      <w:lvlText w:val=""/>
      <w:lvlJc w:val="left"/>
      <w:pPr>
        <w:ind w:left="420" w:hanging="420"/>
      </w:pPr>
      <w:rPr>
        <w:rFonts w:ascii="Symbol" w:hAnsi="Symbol" w:hint="default"/>
      </w:rPr>
    </w:lvl>
    <w:lvl w:ilvl="1" w:tplc="1E32C722">
      <w:start w:val="1"/>
      <w:numFmt w:val="bullet"/>
      <w:lvlText w:val="•"/>
      <w:lvlJc w:val="left"/>
      <w:pPr>
        <w:ind w:left="840" w:hanging="420"/>
      </w:pPr>
      <w:rPr>
        <w:rFonts w:ascii="宋体" w:eastAsia="宋体" w:hAnsi="宋体" w:hint="eastAsia"/>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574E85"/>
    <w:multiLevelType w:val="hybridMultilevel"/>
    <w:tmpl w:val="FAD0A6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11513"/>
    <w:multiLevelType w:val="hybridMultilevel"/>
    <w:tmpl w:val="87D80758"/>
    <w:lvl w:ilvl="0" w:tplc="C08C7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8185967"/>
    <w:multiLevelType w:val="multilevel"/>
    <w:tmpl w:val="B0CABE7C"/>
    <w:lvl w:ilvl="0">
      <w:start w:val="1"/>
      <w:numFmt w:val="decimal"/>
      <w:pStyle w:val="1"/>
      <w:lvlText w:val="%1"/>
      <w:lvlJc w:val="left"/>
      <w:pPr>
        <w:ind w:left="432" w:hanging="432"/>
      </w:pPr>
    </w:lvl>
    <w:lvl w:ilvl="1">
      <w:start w:val="1"/>
      <w:numFmt w:val="decimal"/>
      <w:pStyle w:val="20"/>
      <w:lvlText w:val="%1.%2"/>
      <w:lvlJc w:val="left"/>
      <w:pPr>
        <w:ind w:left="576" w:hanging="576"/>
      </w:pPr>
      <w:rPr>
        <w:lang w:val="en-US"/>
      </w:rPr>
    </w:lvl>
    <w:lvl w:ilvl="2">
      <w:start w:val="1"/>
      <w:numFmt w:val="decimal"/>
      <w:pStyle w:val="30"/>
      <w:lvlText w:val="%1.%2.%3"/>
      <w:lvlJc w:val="left"/>
      <w:pPr>
        <w:ind w:left="720" w:hanging="720"/>
      </w:pPr>
      <w:rPr>
        <w:lang w:val="en-US"/>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BED7064"/>
    <w:multiLevelType w:val="hybridMultilevel"/>
    <w:tmpl w:val="F83A715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4DB417B"/>
    <w:multiLevelType w:val="hybridMultilevel"/>
    <w:tmpl w:val="A656D980"/>
    <w:lvl w:ilvl="0" w:tplc="54E8E47A">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2E756A"/>
    <w:multiLevelType w:val="hybridMultilevel"/>
    <w:tmpl w:val="6CC64A30"/>
    <w:lvl w:ilvl="0" w:tplc="2000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10616"/>
    <w:multiLevelType w:val="hybridMultilevel"/>
    <w:tmpl w:val="4E686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141B1"/>
    <w:multiLevelType w:val="hybridMultilevel"/>
    <w:tmpl w:val="BCA8F8E6"/>
    <w:lvl w:ilvl="0" w:tplc="20000001">
      <w:start w:val="1"/>
      <w:numFmt w:val="bullet"/>
      <w:lvlText w:val=""/>
      <w:lvlJc w:val="left"/>
      <w:pPr>
        <w:ind w:left="420" w:hanging="420"/>
      </w:pPr>
      <w:rPr>
        <w:rFonts w:ascii="Symbol" w:hAnsi="Symbol"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715144"/>
    <w:multiLevelType w:val="hybridMultilevel"/>
    <w:tmpl w:val="AD58B090"/>
    <w:lvl w:ilvl="0" w:tplc="C08C70A2">
      <w:start w:val="1"/>
      <w:numFmt w:val="decimal"/>
      <w:lvlText w:val="%1."/>
      <w:lvlJc w:val="left"/>
      <w:pPr>
        <w:ind w:left="76" w:hanging="360"/>
      </w:pPr>
      <w:rPr>
        <w:rFonts w:hint="default"/>
      </w:rPr>
    </w:lvl>
    <w:lvl w:ilvl="1" w:tplc="04090019">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34" w15:restartNumberingAfterBreak="0">
    <w:nsid w:val="584811CC"/>
    <w:multiLevelType w:val="hybridMultilevel"/>
    <w:tmpl w:val="C8FAA740"/>
    <w:lvl w:ilvl="0" w:tplc="20000001">
      <w:start w:val="1"/>
      <w:numFmt w:val="bullet"/>
      <w:lvlText w:val=""/>
      <w:lvlJc w:val="left"/>
      <w:pPr>
        <w:ind w:left="420" w:hanging="420"/>
      </w:pPr>
      <w:rPr>
        <w:rFonts w:ascii="Symbol" w:hAnsi="Symbol" w:hint="default"/>
      </w:rPr>
    </w:lvl>
    <w:lvl w:ilvl="1" w:tplc="1CD45BCC">
      <w:start w:val="1"/>
      <w:numFmt w:val="bullet"/>
      <w:lvlText w:val="-"/>
      <w:lvlJc w:val="left"/>
      <w:pPr>
        <w:ind w:left="840" w:hanging="420"/>
      </w:pPr>
      <w:rPr>
        <w:rFonts w:ascii="Courier New" w:hAnsi="Courier New"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9C93E39"/>
    <w:multiLevelType w:val="hybridMultilevel"/>
    <w:tmpl w:val="E3E8F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CE1084"/>
    <w:multiLevelType w:val="hybridMultilevel"/>
    <w:tmpl w:val="8EE0A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4D36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7B12593"/>
    <w:multiLevelType w:val="hybridMultilevel"/>
    <w:tmpl w:val="655E453E"/>
    <w:lvl w:ilvl="0" w:tplc="2000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8C33403"/>
    <w:multiLevelType w:val="hybridMultilevel"/>
    <w:tmpl w:val="EA183E4C"/>
    <w:lvl w:ilvl="0" w:tplc="5030C62A">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3"/>
  </w:num>
  <w:num w:numId="3">
    <w:abstractNumId w:val="43"/>
  </w:num>
  <w:num w:numId="4">
    <w:abstractNumId w:val="44"/>
  </w:num>
  <w:num w:numId="5">
    <w:abstractNumId w:val="1"/>
  </w:num>
  <w:num w:numId="6">
    <w:abstractNumId w:val="26"/>
  </w:num>
  <w:num w:numId="7">
    <w:abstractNumId w:val="29"/>
  </w:num>
  <w:num w:numId="8">
    <w:abstractNumId w:val="2"/>
  </w:num>
  <w:num w:numId="9">
    <w:abstractNumId w:val="11"/>
  </w:num>
  <w:num w:numId="10">
    <w:abstractNumId w:val="24"/>
  </w:num>
  <w:num w:numId="11">
    <w:abstractNumId w:val="19"/>
  </w:num>
  <w:num w:numId="12">
    <w:abstractNumId w:val="20"/>
  </w:num>
  <w:num w:numId="13">
    <w:abstractNumId w:val="42"/>
  </w:num>
  <w:num w:numId="14">
    <w:abstractNumId w:val="9"/>
  </w:num>
  <w:num w:numId="15">
    <w:abstractNumId w:val="40"/>
  </w:num>
  <w:num w:numId="16">
    <w:abstractNumId w:val="38"/>
  </w:num>
  <w:num w:numId="17">
    <w:abstractNumId w:val="32"/>
  </w:num>
  <w:num w:numId="18">
    <w:abstractNumId w:val="12"/>
  </w:num>
  <w:num w:numId="19">
    <w:abstractNumId w:val="13"/>
  </w:num>
  <w:num w:numId="20">
    <w:abstractNumId w:val="25"/>
  </w:num>
  <w:num w:numId="21">
    <w:abstractNumId w:val="3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27"/>
  </w:num>
  <w:num w:numId="26">
    <w:abstractNumId w:val="41"/>
  </w:num>
  <w:num w:numId="27">
    <w:abstractNumId w:val="15"/>
  </w:num>
  <w:num w:numId="28">
    <w:abstractNumId w:val="36"/>
  </w:num>
  <w:num w:numId="29">
    <w:abstractNumId w:val="30"/>
  </w:num>
  <w:num w:numId="30">
    <w:abstractNumId w:val="39"/>
  </w:num>
  <w:num w:numId="31">
    <w:abstractNumId w:val="16"/>
  </w:num>
  <w:num w:numId="32">
    <w:abstractNumId w:val="0"/>
  </w:num>
  <w:num w:numId="33">
    <w:abstractNumId w:val="33"/>
  </w:num>
  <w:num w:numId="34">
    <w:abstractNumId w:val="23"/>
  </w:num>
  <w:num w:numId="35">
    <w:abstractNumId w:val="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0"/>
  </w:num>
  <w:num w:numId="39">
    <w:abstractNumId w:val="22"/>
  </w:num>
  <w:num w:numId="40">
    <w:abstractNumId w:val="8"/>
  </w:num>
  <w:num w:numId="41">
    <w:abstractNumId w:val="7"/>
  </w:num>
  <w:num w:numId="42">
    <w:abstractNumId w:val="5"/>
  </w:num>
  <w:num w:numId="43">
    <w:abstractNumId w:val="28"/>
  </w:num>
  <w:num w:numId="44">
    <w:abstractNumId w:val="31"/>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8"/>
    <w:rsid w:val="000357E9"/>
    <w:rsid w:val="0003590A"/>
    <w:rsid w:val="00035B8C"/>
    <w:rsid w:val="00035BFC"/>
    <w:rsid w:val="00035D37"/>
    <w:rsid w:val="00035F68"/>
    <w:rsid w:val="00035FC9"/>
    <w:rsid w:val="00036023"/>
    <w:rsid w:val="0003621D"/>
    <w:rsid w:val="00036689"/>
    <w:rsid w:val="000366B6"/>
    <w:rsid w:val="000368E6"/>
    <w:rsid w:val="00036998"/>
    <w:rsid w:val="00036AA9"/>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A89"/>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B8F"/>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735"/>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79"/>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5CD"/>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FF"/>
    <w:rsid w:val="000C588E"/>
    <w:rsid w:val="000C58F2"/>
    <w:rsid w:val="000C5967"/>
    <w:rsid w:val="000C5AF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1A"/>
    <w:rsid w:val="000D004D"/>
    <w:rsid w:val="000D00ED"/>
    <w:rsid w:val="000D0344"/>
    <w:rsid w:val="000D036B"/>
    <w:rsid w:val="000D0483"/>
    <w:rsid w:val="000D0602"/>
    <w:rsid w:val="000D063D"/>
    <w:rsid w:val="000D13FE"/>
    <w:rsid w:val="000D1565"/>
    <w:rsid w:val="000D1777"/>
    <w:rsid w:val="000D189F"/>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93"/>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B27"/>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B3"/>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96"/>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50"/>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03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4C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1B4"/>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725"/>
    <w:rsid w:val="00166874"/>
    <w:rsid w:val="00166925"/>
    <w:rsid w:val="00166ED1"/>
    <w:rsid w:val="001672F5"/>
    <w:rsid w:val="001676F8"/>
    <w:rsid w:val="00167915"/>
    <w:rsid w:val="0016799D"/>
    <w:rsid w:val="001679FD"/>
    <w:rsid w:val="00167BA5"/>
    <w:rsid w:val="00167F21"/>
    <w:rsid w:val="00167FBA"/>
    <w:rsid w:val="00170125"/>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BE5"/>
    <w:rsid w:val="00173C36"/>
    <w:rsid w:val="00173FC0"/>
    <w:rsid w:val="0017426D"/>
    <w:rsid w:val="001742C6"/>
    <w:rsid w:val="00174403"/>
    <w:rsid w:val="00174424"/>
    <w:rsid w:val="00174588"/>
    <w:rsid w:val="00174CC9"/>
    <w:rsid w:val="00174ED1"/>
    <w:rsid w:val="00174EF1"/>
    <w:rsid w:val="00175142"/>
    <w:rsid w:val="001751EC"/>
    <w:rsid w:val="001752AB"/>
    <w:rsid w:val="00175B59"/>
    <w:rsid w:val="00175E8E"/>
    <w:rsid w:val="0017601C"/>
    <w:rsid w:val="00176161"/>
    <w:rsid w:val="00176267"/>
    <w:rsid w:val="001762BD"/>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A86"/>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75"/>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4E41"/>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5B"/>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1FC9"/>
    <w:rsid w:val="001E2219"/>
    <w:rsid w:val="001E2288"/>
    <w:rsid w:val="001E2527"/>
    <w:rsid w:val="001E26CF"/>
    <w:rsid w:val="001E292A"/>
    <w:rsid w:val="001E2A13"/>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4F3F"/>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401"/>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EA6"/>
    <w:rsid w:val="002020E0"/>
    <w:rsid w:val="00202178"/>
    <w:rsid w:val="00202202"/>
    <w:rsid w:val="00202294"/>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D6B"/>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C83"/>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865"/>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52"/>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8C2"/>
    <w:rsid w:val="002469A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11"/>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D"/>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A73"/>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544"/>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B9F"/>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F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37"/>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01"/>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DBB"/>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2E"/>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981"/>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442"/>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DD4"/>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89"/>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85"/>
    <w:rsid w:val="003575F5"/>
    <w:rsid w:val="003576C0"/>
    <w:rsid w:val="00357703"/>
    <w:rsid w:val="00357730"/>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67FD1"/>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71F"/>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147"/>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368"/>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58"/>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6B0"/>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301"/>
    <w:rsid w:val="003E64F0"/>
    <w:rsid w:val="003E6759"/>
    <w:rsid w:val="003E69F6"/>
    <w:rsid w:val="003E6B09"/>
    <w:rsid w:val="003E6C2A"/>
    <w:rsid w:val="003E71D0"/>
    <w:rsid w:val="003E72C2"/>
    <w:rsid w:val="003E7788"/>
    <w:rsid w:val="003E783C"/>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8CF"/>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2D5A"/>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78"/>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21"/>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5E0"/>
    <w:rsid w:val="0043573A"/>
    <w:rsid w:val="004359AD"/>
    <w:rsid w:val="00435C42"/>
    <w:rsid w:val="00435D3D"/>
    <w:rsid w:val="00435F39"/>
    <w:rsid w:val="004362E2"/>
    <w:rsid w:val="00436559"/>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945"/>
    <w:rsid w:val="00465ECA"/>
    <w:rsid w:val="00465FDF"/>
    <w:rsid w:val="004660B6"/>
    <w:rsid w:val="0046622D"/>
    <w:rsid w:val="004664CB"/>
    <w:rsid w:val="004667D7"/>
    <w:rsid w:val="00466947"/>
    <w:rsid w:val="00466B68"/>
    <w:rsid w:val="00466CA1"/>
    <w:rsid w:val="00466CDA"/>
    <w:rsid w:val="00467069"/>
    <w:rsid w:val="0046706E"/>
    <w:rsid w:val="004671D5"/>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C80"/>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2C"/>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76C"/>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A95"/>
    <w:rsid w:val="00494CCF"/>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2AA"/>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AB3"/>
    <w:rsid w:val="004B4C38"/>
    <w:rsid w:val="004B52B9"/>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6D63"/>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2B"/>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68D"/>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4F7D6F"/>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16"/>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53"/>
    <w:rsid w:val="00516FD1"/>
    <w:rsid w:val="005174F2"/>
    <w:rsid w:val="00517628"/>
    <w:rsid w:val="00517936"/>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A"/>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CC"/>
    <w:rsid w:val="00544A7F"/>
    <w:rsid w:val="00544F5F"/>
    <w:rsid w:val="00545018"/>
    <w:rsid w:val="005450C1"/>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57A"/>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ABC"/>
    <w:rsid w:val="00554CA7"/>
    <w:rsid w:val="00554D76"/>
    <w:rsid w:val="00554DAD"/>
    <w:rsid w:val="00554DEB"/>
    <w:rsid w:val="00554E1A"/>
    <w:rsid w:val="00555282"/>
    <w:rsid w:val="005554DB"/>
    <w:rsid w:val="0055564D"/>
    <w:rsid w:val="0055573E"/>
    <w:rsid w:val="00555983"/>
    <w:rsid w:val="00555AD1"/>
    <w:rsid w:val="00555B51"/>
    <w:rsid w:val="00555C5A"/>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3F00"/>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E23"/>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64F"/>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A20"/>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11"/>
    <w:rsid w:val="00592A54"/>
    <w:rsid w:val="00592A88"/>
    <w:rsid w:val="00592BDA"/>
    <w:rsid w:val="00593028"/>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B96"/>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39"/>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0FA7"/>
    <w:rsid w:val="005C141C"/>
    <w:rsid w:val="005C14AF"/>
    <w:rsid w:val="005C16B1"/>
    <w:rsid w:val="005C16F4"/>
    <w:rsid w:val="005C18A8"/>
    <w:rsid w:val="005C18C6"/>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08E"/>
    <w:rsid w:val="005C51AF"/>
    <w:rsid w:val="005C534D"/>
    <w:rsid w:val="005C53D4"/>
    <w:rsid w:val="005C578F"/>
    <w:rsid w:val="005C5C6D"/>
    <w:rsid w:val="005C5E2A"/>
    <w:rsid w:val="005C5E2D"/>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232"/>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627"/>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7E1"/>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6F49"/>
    <w:rsid w:val="005F7017"/>
    <w:rsid w:val="005F7157"/>
    <w:rsid w:val="005F7173"/>
    <w:rsid w:val="005F74AA"/>
    <w:rsid w:val="005F751F"/>
    <w:rsid w:val="005F755C"/>
    <w:rsid w:val="005F7679"/>
    <w:rsid w:val="005F7A1E"/>
    <w:rsid w:val="005F7A25"/>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38E"/>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305"/>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2C0"/>
    <w:rsid w:val="00636372"/>
    <w:rsid w:val="00636832"/>
    <w:rsid w:val="00636977"/>
    <w:rsid w:val="00636AD8"/>
    <w:rsid w:val="00636AE8"/>
    <w:rsid w:val="00636C83"/>
    <w:rsid w:val="00636CE8"/>
    <w:rsid w:val="00636EC2"/>
    <w:rsid w:val="00636FA8"/>
    <w:rsid w:val="0063735C"/>
    <w:rsid w:val="006373DA"/>
    <w:rsid w:val="006375D6"/>
    <w:rsid w:val="00637663"/>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0FCD"/>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1D"/>
    <w:rsid w:val="0065599D"/>
    <w:rsid w:val="00655A97"/>
    <w:rsid w:val="00655C96"/>
    <w:rsid w:val="00655CA9"/>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7CC"/>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C9A"/>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1F3"/>
    <w:rsid w:val="00696285"/>
    <w:rsid w:val="006968D9"/>
    <w:rsid w:val="0069693A"/>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23C"/>
    <w:rsid w:val="006B46FD"/>
    <w:rsid w:val="006B476D"/>
    <w:rsid w:val="006B4B4A"/>
    <w:rsid w:val="006B4D12"/>
    <w:rsid w:val="006B4E0A"/>
    <w:rsid w:val="006B4EF4"/>
    <w:rsid w:val="006B5021"/>
    <w:rsid w:val="006B5246"/>
    <w:rsid w:val="006B5A10"/>
    <w:rsid w:val="006B5AA8"/>
    <w:rsid w:val="006B60AD"/>
    <w:rsid w:val="006B610E"/>
    <w:rsid w:val="006B6166"/>
    <w:rsid w:val="006B6282"/>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38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0E2A"/>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28"/>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CF0"/>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E3F"/>
    <w:rsid w:val="00732F4B"/>
    <w:rsid w:val="00733013"/>
    <w:rsid w:val="00733073"/>
    <w:rsid w:val="00733103"/>
    <w:rsid w:val="00733139"/>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A5B"/>
    <w:rsid w:val="00745BDC"/>
    <w:rsid w:val="00745F32"/>
    <w:rsid w:val="007462BB"/>
    <w:rsid w:val="0074633B"/>
    <w:rsid w:val="0074633C"/>
    <w:rsid w:val="007463E4"/>
    <w:rsid w:val="007464A1"/>
    <w:rsid w:val="00746629"/>
    <w:rsid w:val="0074665B"/>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04"/>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9F6"/>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B8E"/>
    <w:rsid w:val="00761F36"/>
    <w:rsid w:val="00761F5F"/>
    <w:rsid w:val="00761FBC"/>
    <w:rsid w:val="00761FCD"/>
    <w:rsid w:val="00762154"/>
    <w:rsid w:val="007621F5"/>
    <w:rsid w:val="0076235B"/>
    <w:rsid w:val="00762438"/>
    <w:rsid w:val="00762512"/>
    <w:rsid w:val="0076259A"/>
    <w:rsid w:val="0076293C"/>
    <w:rsid w:val="007629F2"/>
    <w:rsid w:val="00762A0E"/>
    <w:rsid w:val="007631A2"/>
    <w:rsid w:val="007635C3"/>
    <w:rsid w:val="007639DA"/>
    <w:rsid w:val="00763AE8"/>
    <w:rsid w:val="00763E11"/>
    <w:rsid w:val="00763E46"/>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6DED"/>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3E7"/>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62A"/>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794"/>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2EE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8E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2A8"/>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627"/>
    <w:rsid w:val="007D282F"/>
    <w:rsid w:val="007D2AEA"/>
    <w:rsid w:val="007D2CFE"/>
    <w:rsid w:val="007D2F33"/>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D80"/>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0C6"/>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044"/>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60"/>
    <w:rsid w:val="00847951"/>
    <w:rsid w:val="00847AD4"/>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2E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78D"/>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4EDC"/>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564"/>
    <w:rsid w:val="008775DF"/>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1BD"/>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6DF"/>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BB7"/>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706"/>
    <w:rsid w:val="008D4A1A"/>
    <w:rsid w:val="008D4E38"/>
    <w:rsid w:val="008D4F61"/>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DB7"/>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077"/>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2EE"/>
    <w:rsid w:val="00900493"/>
    <w:rsid w:val="009005A1"/>
    <w:rsid w:val="009008AE"/>
    <w:rsid w:val="009009B0"/>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B3C"/>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09"/>
    <w:rsid w:val="0093424D"/>
    <w:rsid w:val="00934371"/>
    <w:rsid w:val="0093454A"/>
    <w:rsid w:val="009345CA"/>
    <w:rsid w:val="00934756"/>
    <w:rsid w:val="00934889"/>
    <w:rsid w:val="00934922"/>
    <w:rsid w:val="0093495E"/>
    <w:rsid w:val="00934ADD"/>
    <w:rsid w:val="00934CA9"/>
    <w:rsid w:val="00935081"/>
    <w:rsid w:val="00935166"/>
    <w:rsid w:val="0093524E"/>
    <w:rsid w:val="009353E3"/>
    <w:rsid w:val="00935484"/>
    <w:rsid w:val="00935487"/>
    <w:rsid w:val="009355CC"/>
    <w:rsid w:val="00935828"/>
    <w:rsid w:val="00935984"/>
    <w:rsid w:val="00935DD5"/>
    <w:rsid w:val="00935E26"/>
    <w:rsid w:val="00935E87"/>
    <w:rsid w:val="009364F4"/>
    <w:rsid w:val="0093654F"/>
    <w:rsid w:val="009366BD"/>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0"/>
    <w:rsid w:val="00951CDA"/>
    <w:rsid w:val="00952165"/>
    <w:rsid w:val="00952551"/>
    <w:rsid w:val="00952692"/>
    <w:rsid w:val="00952744"/>
    <w:rsid w:val="00952777"/>
    <w:rsid w:val="0095281A"/>
    <w:rsid w:val="009529EA"/>
    <w:rsid w:val="00952A00"/>
    <w:rsid w:val="00952C00"/>
    <w:rsid w:val="00952DFC"/>
    <w:rsid w:val="009532B9"/>
    <w:rsid w:val="00953334"/>
    <w:rsid w:val="00953480"/>
    <w:rsid w:val="00953AE8"/>
    <w:rsid w:val="00953B51"/>
    <w:rsid w:val="00953BBC"/>
    <w:rsid w:val="00953CCE"/>
    <w:rsid w:val="00953D14"/>
    <w:rsid w:val="00953E01"/>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373"/>
    <w:rsid w:val="0096251A"/>
    <w:rsid w:val="0096281E"/>
    <w:rsid w:val="0096295E"/>
    <w:rsid w:val="00962B76"/>
    <w:rsid w:val="00962BFC"/>
    <w:rsid w:val="00962E75"/>
    <w:rsid w:val="00962F11"/>
    <w:rsid w:val="00963151"/>
    <w:rsid w:val="0096316F"/>
    <w:rsid w:val="00963600"/>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7B5"/>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23C"/>
    <w:rsid w:val="009A037B"/>
    <w:rsid w:val="009A039D"/>
    <w:rsid w:val="009A0AAF"/>
    <w:rsid w:val="009A0D3D"/>
    <w:rsid w:val="009A0DCE"/>
    <w:rsid w:val="009A0F59"/>
    <w:rsid w:val="009A10D8"/>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AD0"/>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1E8F"/>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25B"/>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920"/>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1D4B"/>
    <w:rsid w:val="00A3206A"/>
    <w:rsid w:val="00A329D3"/>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B4A"/>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9C9"/>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136"/>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A99"/>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480"/>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D62"/>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954"/>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B8"/>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031"/>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155"/>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8"/>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0F1"/>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5BD"/>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37"/>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61B"/>
    <w:rsid w:val="00B23CFB"/>
    <w:rsid w:val="00B23F91"/>
    <w:rsid w:val="00B24034"/>
    <w:rsid w:val="00B24170"/>
    <w:rsid w:val="00B24698"/>
    <w:rsid w:val="00B246CB"/>
    <w:rsid w:val="00B249AD"/>
    <w:rsid w:val="00B24A26"/>
    <w:rsid w:val="00B24B68"/>
    <w:rsid w:val="00B24C73"/>
    <w:rsid w:val="00B24DA3"/>
    <w:rsid w:val="00B24F7C"/>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35F"/>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8E0"/>
    <w:rsid w:val="00B41993"/>
    <w:rsid w:val="00B41C84"/>
    <w:rsid w:val="00B41D50"/>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146"/>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A0"/>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62"/>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2D"/>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A35"/>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C99"/>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5FA8"/>
    <w:rsid w:val="00BB60D7"/>
    <w:rsid w:val="00BB6280"/>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0F66"/>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C02"/>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233"/>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1A"/>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B88"/>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075"/>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17EE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C70"/>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3C"/>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3"/>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70"/>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D7A"/>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1A"/>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44E"/>
    <w:rsid w:val="00C81515"/>
    <w:rsid w:val="00C818D6"/>
    <w:rsid w:val="00C81A3F"/>
    <w:rsid w:val="00C81AB5"/>
    <w:rsid w:val="00C81C8D"/>
    <w:rsid w:val="00C81DD6"/>
    <w:rsid w:val="00C81E4B"/>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93"/>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95"/>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6D"/>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1C8"/>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9E4"/>
    <w:rsid w:val="00CC0A65"/>
    <w:rsid w:val="00CC0BE0"/>
    <w:rsid w:val="00CC0E38"/>
    <w:rsid w:val="00CC11C7"/>
    <w:rsid w:val="00CC14BE"/>
    <w:rsid w:val="00CC152B"/>
    <w:rsid w:val="00CC1624"/>
    <w:rsid w:val="00CC17A4"/>
    <w:rsid w:val="00CC18E5"/>
    <w:rsid w:val="00CC1B29"/>
    <w:rsid w:val="00CC1F1C"/>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659"/>
    <w:rsid w:val="00CE58EE"/>
    <w:rsid w:val="00CE5D62"/>
    <w:rsid w:val="00CE5D8D"/>
    <w:rsid w:val="00CE5E99"/>
    <w:rsid w:val="00CE5F83"/>
    <w:rsid w:val="00CE608C"/>
    <w:rsid w:val="00CE60E5"/>
    <w:rsid w:val="00CE6266"/>
    <w:rsid w:val="00CE638C"/>
    <w:rsid w:val="00CE63F7"/>
    <w:rsid w:val="00CE6634"/>
    <w:rsid w:val="00CE6671"/>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04"/>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4F6"/>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DA0"/>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28E"/>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9DF"/>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136"/>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3C7"/>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E5A"/>
    <w:rsid w:val="00D46F90"/>
    <w:rsid w:val="00D46FC8"/>
    <w:rsid w:val="00D47142"/>
    <w:rsid w:val="00D475C0"/>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9FF"/>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0E1D"/>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3DF1"/>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029"/>
    <w:rsid w:val="00D952B1"/>
    <w:rsid w:val="00D952E4"/>
    <w:rsid w:val="00D95361"/>
    <w:rsid w:val="00D95612"/>
    <w:rsid w:val="00D9578F"/>
    <w:rsid w:val="00D9592C"/>
    <w:rsid w:val="00D95A45"/>
    <w:rsid w:val="00D95B22"/>
    <w:rsid w:val="00D95EFB"/>
    <w:rsid w:val="00D95F4E"/>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08E"/>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52D"/>
    <w:rsid w:val="00DA6613"/>
    <w:rsid w:val="00DA67D9"/>
    <w:rsid w:val="00DA68CA"/>
    <w:rsid w:val="00DA6990"/>
    <w:rsid w:val="00DA6D4D"/>
    <w:rsid w:val="00DA6E41"/>
    <w:rsid w:val="00DA700C"/>
    <w:rsid w:val="00DA7113"/>
    <w:rsid w:val="00DA73ED"/>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7D5"/>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3EA"/>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AED"/>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21"/>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2"/>
    <w:rsid w:val="00DF55FE"/>
    <w:rsid w:val="00DF58B7"/>
    <w:rsid w:val="00DF5916"/>
    <w:rsid w:val="00DF591C"/>
    <w:rsid w:val="00DF5A47"/>
    <w:rsid w:val="00DF5C28"/>
    <w:rsid w:val="00DF5EA4"/>
    <w:rsid w:val="00DF6081"/>
    <w:rsid w:val="00DF62A2"/>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041"/>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147"/>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B00"/>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CDC"/>
    <w:rsid w:val="00E32D31"/>
    <w:rsid w:val="00E330F9"/>
    <w:rsid w:val="00E33170"/>
    <w:rsid w:val="00E331F8"/>
    <w:rsid w:val="00E333AE"/>
    <w:rsid w:val="00E33D3B"/>
    <w:rsid w:val="00E33EE7"/>
    <w:rsid w:val="00E33F00"/>
    <w:rsid w:val="00E34388"/>
    <w:rsid w:val="00E34407"/>
    <w:rsid w:val="00E344A5"/>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6C3"/>
    <w:rsid w:val="00E429C5"/>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9A3"/>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8"/>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A44"/>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3C5"/>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AC0"/>
    <w:rsid w:val="00E87CB6"/>
    <w:rsid w:val="00E87E6F"/>
    <w:rsid w:val="00E90063"/>
    <w:rsid w:val="00E90154"/>
    <w:rsid w:val="00E90417"/>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2D"/>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145"/>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32"/>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812"/>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52F"/>
    <w:rsid w:val="00EE28AE"/>
    <w:rsid w:val="00EE2B69"/>
    <w:rsid w:val="00EE2C9F"/>
    <w:rsid w:val="00EE2F2E"/>
    <w:rsid w:val="00EE2FA0"/>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E9"/>
    <w:rsid w:val="00EF1B5C"/>
    <w:rsid w:val="00EF1C1E"/>
    <w:rsid w:val="00EF1C4B"/>
    <w:rsid w:val="00EF1C97"/>
    <w:rsid w:val="00EF1F39"/>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AF3"/>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81B"/>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2CC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9A4"/>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4FC8"/>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268"/>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1D09"/>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47"/>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C0"/>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15"/>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399"/>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BA3"/>
    <w:rsid w:val="00F97C70"/>
    <w:rsid w:val="00F97CDD"/>
    <w:rsid w:val="00FA00CC"/>
    <w:rsid w:val="00FA0166"/>
    <w:rsid w:val="00FA0207"/>
    <w:rsid w:val="00FA04FC"/>
    <w:rsid w:val="00FA0554"/>
    <w:rsid w:val="00FA0655"/>
    <w:rsid w:val="00FA06EF"/>
    <w:rsid w:val="00FA08C9"/>
    <w:rsid w:val="00FA0BCA"/>
    <w:rsid w:val="00FA1024"/>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4BD"/>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8D1"/>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56"/>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A7"/>
    <w:rsid w:val="00FC29D1"/>
    <w:rsid w:val="00FC2AB0"/>
    <w:rsid w:val="00FC2D61"/>
    <w:rsid w:val="00FC2D9C"/>
    <w:rsid w:val="00FC2DBA"/>
    <w:rsid w:val="00FC2E9F"/>
    <w:rsid w:val="00FC307C"/>
    <w:rsid w:val="00FC31A0"/>
    <w:rsid w:val="00FC325E"/>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0E"/>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0E5"/>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75B"/>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1">
    <w:name w:val="heading 1"/>
    <w:next w:val="a2"/>
    <w:link w:val="11"/>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0">
    <w:name w:val="heading 2"/>
    <w:basedOn w:val="1"/>
    <w:next w:val="a2"/>
    <w:link w:val="22"/>
    <w:qFormat/>
    <w:rsid w:val="005A5C71"/>
    <w:pPr>
      <w:numPr>
        <w:ilvl w:val="1"/>
      </w:numPr>
      <w:pBdr>
        <w:top w:val="none" w:sz="0" w:space="0" w:color="auto"/>
      </w:pBdr>
      <w:spacing w:before="180"/>
      <w:outlineLvl w:val="1"/>
    </w:pPr>
    <w:rPr>
      <w:sz w:val="32"/>
    </w:rPr>
  </w:style>
  <w:style w:type="paragraph" w:styleId="30">
    <w:name w:val="heading 3"/>
    <w:aliases w:val="Underrubrik2,H3"/>
    <w:basedOn w:val="20"/>
    <w:next w:val="a2"/>
    <w:qFormat/>
    <w:rsid w:val="005A5C71"/>
    <w:pPr>
      <w:numPr>
        <w:ilvl w:val="2"/>
      </w:numPr>
      <w:spacing w:before="120"/>
      <w:outlineLvl w:val="2"/>
    </w:pPr>
    <w:rPr>
      <w:sz w:val="28"/>
    </w:rPr>
  </w:style>
  <w:style w:type="paragraph" w:styleId="40">
    <w:name w:val="heading 4"/>
    <w:basedOn w:val="30"/>
    <w:next w:val="a2"/>
    <w:qFormat/>
    <w:rsid w:val="005A5C71"/>
    <w:pPr>
      <w:numPr>
        <w:ilvl w:val="3"/>
      </w:numPr>
      <w:outlineLvl w:val="3"/>
    </w:pPr>
    <w:rPr>
      <w:sz w:val="24"/>
    </w:rPr>
  </w:style>
  <w:style w:type="paragraph" w:styleId="5">
    <w:name w:val="heading 5"/>
    <w:basedOn w:val="40"/>
    <w:next w:val="a2"/>
    <w:qFormat/>
    <w:rsid w:val="005A5C71"/>
    <w:pPr>
      <w:numPr>
        <w:ilvl w:val="4"/>
      </w:numPr>
      <w:outlineLvl w:val="4"/>
    </w:pPr>
    <w:rPr>
      <w:sz w:val="22"/>
    </w:rPr>
  </w:style>
  <w:style w:type="paragraph" w:styleId="6">
    <w:name w:val="heading 6"/>
    <w:basedOn w:val="H6"/>
    <w:next w:val="a2"/>
    <w:qFormat/>
    <w:rsid w:val="005A5C71"/>
    <w:pPr>
      <w:numPr>
        <w:ilvl w:val="5"/>
        <w:numId w:val="11"/>
      </w:numPr>
      <w:outlineLvl w:val="5"/>
    </w:pPr>
  </w:style>
  <w:style w:type="paragraph" w:styleId="7">
    <w:name w:val="heading 7"/>
    <w:basedOn w:val="H6"/>
    <w:next w:val="a2"/>
    <w:qFormat/>
    <w:rsid w:val="005A5C71"/>
    <w:pPr>
      <w:numPr>
        <w:ilvl w:val="6"/>
        <w:numId w:val="11"/>
      </w:numPr>
      <w:outlineLvl w:val="6"/>
    </w:pPr>
  </w:style>
  <w:style w:type="paragraph" w:styleId="8">
    <w:name w:val="heading 8"/>
    <w:basedOn w:val="1"/>
    <w:next w:val="a2"/>
    <w:qFormat/>
    <w:rsid w:val="005A5C71"/>
    <w:pPr>
      <w:numPr>
        <w:ilvl w:val="7"/>
      </w:numPr>
      <w:outlineLvl w:val="7"/>
    </w:pPr>
  </w:style>
  <w:style w:type="paragraph" w:styleId="9">
    <w:name w:val="heading 9"/>
    <w:basedOn w:val="8"/>
    <w:next w:val="a2"/>
    <w:qFormat/>
    <w:rsid w:val="005A5C71"/>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标题 1 字符"/>
    <w:link w:val="1"/>
    <w:rsid w:val="00326166"/>
    <w:rPr>
      <w:rFonts w:ascii="Arial" w:eastAsia="Times New Roman" w:hAnsi="Arial"/>
      <w:sz w:val="36"/>
      <w:lang w:val="en-GB" w:eastAsia="en-GB"/>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rPr>
      <w:lang w:val="x-none" w:eastAsia="x-non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link w:val="ad"/>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a2"/>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a2"/>
    <w:link w:val="THChar"/>
    <w:qFormat/>
    <w:rsid w:val="005A5C71"/>
    <w:pPr>
      <w:keepNext/>
      <w:keepLines/>
      <w:spacing w:before="60"/>
      <w:jc w:val="center"/>
    </w:pPr>
    <w:rPr>
      <w:rFonts w:ascii="Arial" w:hAnsi="Arial"/>
      <w:b/>
      <w:lang w:val="x-none" w:eastAsia="x-none"/>
    </w:rPr>
  </w:style>
  <w:style w:type="paragraph" w:customStyle="1" w:styleId="NO">
    <w:name w:val="NO"/>
    <w:basedOn w:val="a2"/>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a2"/>
    <w:semiHidden/>
    <w:rsid w:val="005A5C71"/>
    <w:pPr>
      <w:ind w:left="1985" w:hanging="1985"/>
    </w:pPr>
  </w:style>
  <w:style w:type="paragraph" w:styleId="TOC7">
    <w:name w:val="toc 7"/>
    <w:basedOn w:val="TOC6"/>
    <w:next w:val="a2"/>
    <w:semiHidden/>
    <w:rsid w:val="005A5C71"/>
    <w:pPr>
      <w:ind w:left="2268" w:hanging="2268"/>
    </w:pPr>
  </w:style>
  <w:style w:type="paragraph" w:customStyle="1" w:styleId="21">
    <w:name w:val="编号2"/>
    <w:basedOn w:val="a2"/>
    <w:rsid w:val="009D69DE"/>
    <w:pPr>
      <w:numPr>
        <w:numId w:val="6"/>
      </w:numPr>
      <w:tabs>
        <w:tab w:val="clear" w:pos="840"/>
        <w:tab w:val="num" w:pos="704"/>
        <w:tab w:val="left" w:pos="1644"/>
      </w:tabs>
      <w:ind w:left="704" w:hanging="420"/>
    </w:pPr>
    <w:rPr>
      <w:rFonts w:eastAsia="宋体"/>
      <w:lang w:eastAsia="zh-CN"/>
    </w:rPr>
  </w:style>
  <w:style w:type="paragraph" w:styleId="ae">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A5C71"/>
    <w:pPr>
      <w:ind w:left="1135"/>
    </w:pPr>
  </w:style>
  <w:style w:type="paragraph" w:styleId="41">
    <w:name w:val="List 4"/>
    <w:basedOn w:val="32"/>
    <w:rsid w:val="005A5C71"/>
    <w:pPr>
      <w:ind w:left="1418"/>
    </w:pPr>
  </w:style>
  <w:style w:type="paragraph" w:styleId="50">
    <w:name w:val="List 5"/>
    <w:basedOn w:val="41"/>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2">
    <w:name w:val="List Bullet 4"/>
    <w:basedOn w:val="33"/>
    <w:rsid w:val="005A5C71"/>
    <w:pPr>
      <w:ind w:left="1418"/>
    </w:pPr>
  </w:style>
  <w:style w:type="character" w:customStyle="1" w:styleId="af">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列表 字符"/>
    <w:link w:val="a7"/>
    <w:rsid w:val="00670E91"/>
    <w:rPr>
      <w:rFonts w:eastAsia="Times New Roman"/>
    </w:rPr>
  </w:style>
  <w:style w:type="character" w:customStyle="1" w:styleId="MSMinchoChar">
    <w:name w:val="样式 列表 + (西文) MS Mincho Char"/>
    <w:basedOn w:val="a8"/>
    <w:link w:val="MSMincho"/>
    <w:rsid w:val="00141333"/>
    <w:rPr>
      <w:rFonts w:eastAsia="Times New Roman"/>
    </w:rPr>
  </w:style>
  <w:style w:type="paragraph" w:customStyle="1" w:styleId="B4">
    <w:name w:val="B4"/>
    <w:basedOn w:val="41"/>
    <w:link w:val="B4Char"/>
    <w:rsid w:val="005A5C71"/>
  </w:style>
  <w:style w:type="character" w:customStyle="1" w:styleId="B4Char">
    <w:name w:val="B4 Char"/>
    <w:link w:val="B4"/>
    <w:rsid w:val="00415963"/>
    <w:rPr>
      <w:rFonts w:eastAsia="Times New Roman"/>
    </w:rPr>
  </w:style>
  <w:style w:type="paragraph" w:customStyle="1" w:styleId="B5">
    <w:name w:val="B5"/>
    <w:basedOn w:val="50"/>
    <w:rsid w:val="005A5C71"/>
  </w:style>
  <w:style w:type="paragraph" w:styleId="af0">
    <w:name w:val="footer"/>
    <w:basedOn w:val="a9"/>
    <w:link w:val="af1"/>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2">
    <w:name w:val="图"/>
    <w:basedOn w:val="a2"/>
    <w:next w:val="af3"/>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4">
    <w:name w:val="Hyperlink"/>
    <w:uiPriority w:val="99"/>
    <w:rsid w:val="00F35FC6"/>
    <w:rPr>
      <w:color w:val="0000FF"/>
      <w:u w:val="single"/>
    </w:rPr>
  </w:style>
  <w:style w:type="character" w:styleId="af5">
    <w:name w:val="annotation reference"/>
    <w:qFormat/>
    <w:rsid w:val="00F35FC6"/>
    <w:rPr>
      <w:sz w:val="16"/>
    </w:rPr>
  </w:style>
  <w:style w:type="paragraph" w:styleId="af6">
    <w:name w:val="annotation text"/>
    <w:basedOn w:val="a2"/>
    <w:link w:val="af7"/>
    <w:uiPriority w:val="99"/>
    <w:qFormat/>
    <w:rsid w:val="00F35FC6"/>
  </w:style>
  <w:style w:type="paragraph" w:customStyle="1" w:styleId="110">
    <w:name w:val="样式 标题 1 + (中文) 宋体1"/>
    <w:basedOn w:val="1"/>
    <w:rsid w:val="00733345"/>
    <w:pPr>
      <w:numPr>
        <w:numId w:val="0"/>
      </w:numPr>
    </w:pPr>
    <w:rPr>
      <w:rFonts w:eastAsia="宋体"/>
    </w:rPr>
  </w:style>
  <w:style w:type="paragraph" w:styleId="af8">
    <w:name w:val="Balloon Text"/>
    <w:basedOn w:val="a2"/>
    <w:semiHidden/>
    <w:rsid w:val="00F35FC6"/>
    <w:rPr>
      <w:rFonts w:ascii="Tahoma" w:hAnsi="Tahoma" w:cs="Tahoma"/>
      <w:sz w:val="16"/>
      <w:szCs w:val="16"/>
    </w:rPr>
  </w:style>
  <w:style w:type="paragraph" w:styleId="af9">
    <w:name w:val="annotation subject"/>
    <w:basedOn w:val="af6"/>
    <w:next w:val="af6"/>
    <w:semiHidden/>
    <w:rsid w:val="00F35FC6"/>
    <w:rPr>
      <w:b/>
      <w:bCs/>
    </w:rPr>
  </w:style>
  <w:style w:type="paragraph" w:styleId="afa">
    <w:name w:val="Document Map"/>
    <w:basedOn w:val="a2"/>
    <w:link w:val="afb"/>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图号"/>
    <w:basedOn w:val="a2"/>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fd">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3">
    <w:name w:val="样式 标题 1 + (中文) 宋体"/>
    <w:basedOn w:val="1"/>
    <w:rsid w:val="00733345"/>
    <w:pPr>
      <w:numPr>
        <w:numId w:val="0"/>
      </w:numPr>
    </w:pPr>
    <w:rPr>
      <w:rFonts w:eastAsia="宋体"/>
    </w:rPr>
  </w:style>
  <w:style w:type="paragraph" w:customStyle="1" w:styleId="MTDisplayEquation">
    <w:name w:val="MTDisplayEquation"/>
    <w:basedOn w:val="a2"/>
    <w:rsid w:val="00144AA6"/>
    <w:pPr>
      <w:tabs>
        <w:tab w:val="center" w:pos="4820"/>
        <w:tab w:val="right" w:pos="9640"/>
      </w:tabs>
    </w:p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eastAsia="zh-CN"/>
    </w:rPr>
  </w:style>
  <w:style w:type="paragraph" w:styleId="aff0">
    <w:name w:val="caption"/>
    <w:aliases w:val="cap,Caption Char1 Char,cap Char Char1,Caption Char Char1 Char,cap Char2,条目,cap1,cap2,cap11,cap Char Char Char Char Char Char Char,Caption Char2,Caption Char Char Char,Caption Char Char1,fig and tbl,fighead2,Table Caption"/>
    <w:basedOn w:val="a2"/>
    <w:next w:val="a2"/>
    <w:link w:val="aff1"/>
    <w:qFormat/>
    <w:rsid w:val="00DE274C"/>
    <w:pPr>
      <w:spacing w:before="120" w:after="120"/>
    </w:pPr>
    <w:rPr>
      <w:b/>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a7"/>
    <w:link w:val="B1Char1"/>
    <w:qFormat/>
    <w:rsid w:val="005A5C71"/>
  </w:style>
  <w:style w:type="character" w:customStyle="1" w:styleId="B1Char1">
    <w:name w:val="B1 Char1"/>
    <w:link w:val="B1"/>
    <w:qFormat/>
    <w:rsid w:val="00956F3A"/>
    <w:rPr>
      <w:rFonts w:eastAsia="Times New Roman"/>
    </w:rPr>
  </w:style>
  <w:style w:type="character" w:customStyle="1" w:styleId="aff2">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4">
    <w:name w:val="样式1"/>
    <w:basedOn w:val="a2"/>
    <w:rsid w:val="00AE6F49"/>
  </w:style>
  <w:style w:type="character" w:customStyle="1" w:styleId="22">
    <w:name w:val="标题 2 字符"/>
    <w:link w:val="20"/>
    <w:rsid w:val="00326166"/>
    <w:rPr>
      <w:rFonts w:ascii="Arial" w:eastAsia="Times New Roman" w:hAnsi="Arial"/>
      <w:sz w:val="32"/>
      <w:lang w:val="en-GB" w:eastAsia="en-GB"/>
    </w:rPr>
  </w:style>
  <w:style w:type="paragraph" w:customStyle="1" w:styleId="25">
    <w:name w:val="样式 标题 2 + (中文) 宋体"/>
    <w:basedOn w:val="20"/>
    <w:rsid w:val="001A6E73"/>
    <w:pPr>
      <w:numPr>
        <w:numId w:val="0"/>
      </w:numPr>
    </w:pPr>
    <w:rPr>
      <w:rFonts w:eastAsia="宋体"/>
    </w:rPr>
  </w:style>
  <w:style w:type="paragraph" w:customStyle="1" w:styleId="CharCharCharCharCharCharCharCharCharCharCharCharCharChar">
    <w:name w:val="Char Char Char Char Char Char Char Char Char Char Char Char Char Char"/>
    <w:basedOn w:val="afa"/>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Header1">
    <w:name w:val="Header 1"/>
    <w:basedOn w:val="1"/>
    <w:autoRedefine/>
    <w:qFormat/>
    <w:rsid w:val="00007FCF"/>
    <w:pPr>
      <w:numPr>
        <w:numId w:val="0"/>
      </w:numPr>
    </w:pPr>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3">
    <w:name w:val="表格文字"/>
    <w:basedOn w:val="a2"/>
    <w:autoRedefine/>
    <w:rsid w:val="00DB2D39"/>
    <w:pPr>
      <w:widowControl w:val="0"/>
      <w:spacing w:after="0"/>
      <w:jc w:val="center"/>
    </w:pPr>
    <w:rPr>
      <w:bCs/>
      <w:kern w:val="2"/>
      <w:sz w:val="18"/>
      <w:szCs w:val="18"/>
      <w:lang w:eastAsia="zh-CN"/>
    </w:rPr>
  </w:style>
  <w:style w:type="paragraph" w:customStyle="1" w:styleId="aff4">
    <w:name w:val="表格标题行"/>
    <w:basedOn w:val="a2"/>
    <w:rsid w:val="00DB2D39"/>
    <w:pPr>
      <w:widowControl w:val="0"/>
      <w:spacing w:after="0"/>
      <w:jc w:val="center"/>
    </w:pPr>
    <w:rPr>
      <w:rFonts w:ascii="Arial" w:hAnsi="Arial" w:cs="宋体"/>
      <w:b/>
      <w:bCs/>
      <w:kern w:val="2"/>
      <w:sz w:val="21"/>
      <w:szCs w:val="21"/>
      <w:lang w:eastAsia="zh-CN"/>
    </w:rPr>
  </w:style>
  <w:style w:type="paragraph" w:styleId="aff5">
    <w:name w:val="Revision"/>
    <w:hidden/>
    <w:uiPriority w:val="99"/>
    <w:semiHidden/>
    <w:rsid w:val="00A0746A"/>
    <w:rPr>
      <w:rFonts w:eastAsia="宋体"/>
      <w:lang w:val="en-GB" w:eastAsia="en-US"/>
    </w:rPr>
  </w:style>
  <w:style w:type="paragraph" w:customStyle="1" w:styleId="B2">
    <w:name w:val="B2"/>
    <w:basedOn w:val="24"/>
    <w:link w:val="B2Char"/>
    <w:qFormat/>
    <w:rsid w:val="005A5C71"/>
    <w:rPr>
      <w:lang w:val="en-GB" w:eastAsia="en-GB"/>
    </w:rPr>
  </w:style>
  <w:style w:type="paragraph" w:customStyle="1" w:styleId="B30">
    <w:name w:val="B3"/>
    <w:basedOn w:val="32"/>
    <w:rsid w:val="005A5C71"/>
  </w:style>
  <w:style w:type="paragraph" w:styleId="26">
    <w:name w:val="List Bullet 2"/>
    <w:basedOn w:val="ae"/>
    <w:rsid w:val="005A5C71"/>
    <w:pPr>
      <w:ind w:left="851"/>
    </w:pPr>
  </w:style>
  <w:style w:type="paragraph" w:styleId="33">
    <w:name w:val="List Bullet 3"/>
    <w:basedOn w:val="26"/>
    <w:rsid w:val="005A5C71"/>
    <w:pPr>
      <w:ind w:left="1135"/>
    </w:pPr>
  </w:style>
  <w:style w:type="paragraph" w:styleId="51">
    <w:name w:val="List Bullet 5"/>
    <w:basedOn w:val="42"/>
    <w:rsid w:val="005A5C71"/>
    <w:pPr>
      <w:ind w:left="1702"/>
    </w:pPr>
  </w:style>
  <w:style w:type="paragraph" w:styleId="27">
    <w:name w:val="List Number 2"/>
    <w:basedOn w:val="a6"/>
    <w:rsid w:val="005A5C71"/>
    <w:pPr>
      <w:ind w:left="851"/>
    </w:pPr>
  </w:style>
  <w:style w:type="paragraph" w:customStyle="1" w:styleId="TT">
    <w:name w:val="TT"/>
    <w:basedOn w:val="1"/>
    <w:next w:val="a2"/>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aff6">
    <w:name w:val="Plain Text"/>
    <w:basedOn w:val="a2"/>
    <w:link w:val="aff7"/>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lang w:val="x-none" w:eastAsia="x-none"/>
    </w:rPr>
  </w:style>
  <w:style w:type="character" w:customStyle="1" w:styleId="aff7">
    <w:name w:val="纯文本 字符"/>
    <w:link w:val="aff6"/>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aff8">
    <w:name w:val="Body Text"/>
    <w:basedOn w:val="a2"/>
    <w:link w:val="aff9"/>
    <w:rsid w:val="00C67B8A"/>
    <w:pPr>
      <w:spacing w:after="120"/>
    </w:pPr>
    <w:rPr>
      <w:rFonts w:eastAsia="宋体"/>
      <w:sz w:val="21"/>
      <w:lang w:eastAsia="x-none"/>
    </w:rPr>
  </w:style>
  <w:style w:type="character" w:customStyle="1" w:styleId="aff9">
    <w:name w:val="正文文本 字符"/>
    <w:link w:val="aff8"/>
    <w:rsid w:val="00C67B8A"/>
    <w:rPr>
      <w:rFonts w:eastAsia="宋体"/>
      <w:sz w:val="21"/>
      <w:lang w:val="en-GB"/>
    </w:rPr>
  </w:style>
  <w:style w:type="table" w:customStyle="1" w:styleId="TableGrid1">
    <w:name w:val="Table Grid1"/>
    <w:basedOn w:val="a4"/>
    <w:next w:val="afc"/>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リスト段落,列出段落,Lista1,?? ??,?????,????,列出段落1,中等深浅网格 1 - 着色 21,¥¡¡¡¡ì¬º¥¹¥È¶ÎÂä,ÁÐ³ö¶ÎÂä,¥ê¥¹¥È¶ÎÂä,列表段落1,—ño’i—Ž,1st level - Bullet List Paragraph,Lettre d'introduction,Paragrafo elenco,Normal bullet 2,Bullet list,列表段落11,목록단락,列,列表段,B"/>
    <w:basedOn w:val="a2"/>
    <w:link w:val="affb"/>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c">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f2"/>
    <w:next w:val="afd"/>
    <w:autoRedefine/>
    <w:qFormat/>
    <w:rsid w:val="00A93079"/>
    <w:pPr>
      <w:numPr>
        <w:numId w:val="9"/>
      </w:numPr>
    </w:pPr>
    <w:rPr>
      <w:b/>
    </w:rPr>
  </w:style>
  <w:style w:type="paragraph" w:styleId="affd">
    <w:name w:val="Body Text First Indent"/>
    <w:basedOn w:val="aff8"/>
    <w:link w:val="affe"/>
    <w:rsid w:val="0052209A"/>
    <w:pPr>
      <w:ind w:firstLineChars="100" w:firstLine="420"/>
    </w:pPr>
    <w:rPr>
      <w:rFonts w:eastAsia="Times New Roman"/>
      <w:lang w:eastAsia="en-GB"/>
    </w:rPr>
  </w:style>
  <w:style w:type="character" w:customStyle="1" w:styleId="affe">
    <w:name w:val="正文文本首行缩进 字符"/>
    <w:link w:val="affd"/>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b">
    <w:name w:val="文档结构图 字符"/>
    <w:link w:val="afa"/>
    <w:semiHidden/>
    <w:rsid w:val="00812D17"/>
    <w:rPr>
      <w:rFonts w:ascii="Tahoma" w:eastAsia="Times New Roman" w:hAnsi="Tahoma" w:cs="Tahoma"/>
      <w:shd w:val="clear" w:color="auto" w:fill="000080"/>
      <w:lang w:val="en-GB" w:eastAsia="en-GB"/>
    </w:rPr>
  </w:style>
  <w:style w:type="table" w:styleId="16">
    <w:name w:val="Table Simple 1"/>
    <w:basedOn w:val="a4"/>
    <w:rsid w:val="00812D17"/>
    <w:pPr>
      <w:spacing w:after="180"/>
    </w:pPr>
    <w:rPr>
      <w:rFonts w:ascii="CG Times (WN)" w:eastAsia="宋体"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8">
    <w:name w:val="正文（首行缩进2字符）"/>
    <w:basedOn w:val="a2"/>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宋体"/>
      <w:kern w:val="2"/>
      <w:sz w:val="22"/>
      <w:szCs w:val="22"/>
      <w:lang w:eastAsia="zh-CN"/>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afff0">
    <w:name w:val="Normal (Web)"/>
    <w:basedOn w:val="a2"/>
    <w:uiPriority w:val="99"/>
    <w:unhideWhenUsed/>
    <w:rsid w:val="008A5C49"/>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宋体"/>
      <w:szCs w:val="16"/>
      <w:lang w:eastAsia="en-US"/>
    </w:rPr>
  </w:style>
  <w:style w:type="paragraph" w:customStyle="1" w:styleId="3GPPHeader">
    <w:name w:val="3GPP_Header"/>
    <w:basedOn w:val="a2"/>
    <w:rsid w:val="00C06C63"/>
    <w:pPr>
      <w:adjustRightInd/>
      <w:spacing w:after="240"/>
      <w:jc w:val="both"/>
      <w:textAlignment w:val="auto"/>
    </w:pPr>
    <w:rPr>
      <w:rFonts w:eastAsia="PMingLiU"/>
      <w:b/>
      <w:bCs/>
      <w:sz w:val="24"/>
      <w:szCs w:val="24"/>
      <w:lang w:eastAsia="zh-TW"/>
    </w:rPr>
  </w:style>
  <w:style w:type="character" w:customStyle="1" w:styleId="affb">
    <w:name w:val="列表段落 字符"/>
    <w:aliases w:val="- Bullets 字符,목록 단락 字符,リスト段落 字符,列出段落 字符,Lista1 字符,?? ?? 字符,????? 字符,???? 字符,列出段落1 字符,中等深浅网格 1 - 着色 21 字符,¥¡¡¡¡ì¬º¥¹¥È¶ÎÂä 字符,ÁÐ³ö¶ÎÂä 字符,¥ê¥¹¥È¶ÎÂä 字符,列表段落1 字符,—ño’i—Ž 字符,1st level - Bullet List Paragraph 字符,Lettre d'introduction 字符,列表段落11 字符"/>
    <w:link w:val="affa"/>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a2"/>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a3"/>
    <w:link w:val="2222"/>
    <w:rsid w:val="00660140"/>
    <w:rPr>
      <w:rFonts w:eastAsia="Malgun Gothic" w:cs="Batang"/>
      <w:lang w:val="en-GB" w:eastAsia="en-US"/>
    </w:rPr>
  </w:style>
  <w:style w:type="character" w:styleId="afff1">
    <w:name w:val="Placeholder Text"/>
    <w:basedOn w:val="a3"/>
    <w:uiPriority w:val="99"/>
    <w:semiHidden/>
    <w:rsid w:val="00C73303"/>
    <w:rPr>
      <w:color w:val="808080"/>
    </w:rPr>
  </w:style>
  <w:style w:type="character" w:customStyle="1" w:styleId="af1">
    <w:name w:val="页脚 字符"/>
    <w:basedOn w:val="a3"/>
    <w:link w:val="af0"/>
    <w:uiPriority w:val="99"/>
    <w:rsid w:val="00710A2F"/>
    <w:rPr>
      <w:rFonts w:ascii="Arial" w:eastAsia="Times New Roman" w:hAnsi="Arial"/>
      <w:b/>
      <w:i/>
      <w:noProof/>
      <w:sz w:val="18"/>
      <w:lang w:val="en-GB" w:eastAsia="en-GB"/>
    </w:rPr>
  </w:style>
  <w:style w:type="paragraph" w:customStyle="1" w:styleId="Proposal">
    <w:name w:val="Proposal"/>
    <w:basedOn w:val="a2"/>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a3"/>
    <w:rsid w:val="00AD09A4"/>
  </w:style>
  <w:style w:type="character" w:customStyle="1" w:styleId="ad">
    <w:name w:val="脚注文本 字符"/>
    <w:link w:val="ac"/>
    <w:semiHidden/>
    <w:rsid w:val="00CA4C4E"/>
    <w:rPr>
      <w:rFonts w:eastAsia="Times New Roman"/>
      <w:sz w:val="16"/>
      <w:lang w:eastAsia="en-GB"/>
    </w:rPr>
  </w:style>
  <w:style w:type="character" w:customStyle="1" w:styleId="aff1">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ff0"/>
    <w:rsid w:val="00F8641A"/>
    <w:rPr>
      <w:rFonts w:eastAsia="Times New Roman"/>
      <w:b/>
      <w:lang w:eastAsia="en-GB"/>
    </w:rPr>
  </w:style>
  <w:style w:type="paragraph" w:styleId="31">
    <w:name w:val="Body Text Indent 3"/>
    <w:basedOn w:val="a2"/>
    <w:link w:val="34"/>
    <w:rsid w:val="00D0518F"/>
    <w:pPr>
      <w:numPr>
        <w:numId w:val="13"/>
      </w:numPr>
      <w:tabs>
        <w:tab w:val="clear" w:pos="360"/>
      </w:tabs>
      <w:spacing w:after="0"/>
      <w:ind w:left="1080" w:firstLine="0"/>
    </w:pPr>
    <w:rPr>
      <w:rFonts w:eastAsia="宋体"/>
      <w:lang w:eastAsia="ja-JP"/>
    </w:rPr>
  </w:style>
  <w:style w:type="character" w:customStyle="1" w:styleId="34">
    <w:name w:val="正文文本缩进 3 字符"/>
    <w:basedOn w:val="a3"/>
    <w:link w:val="31"/>
    <w:rsid w:val="00D0518F"/>
    <w:rPr>
      <w:rFonts w:eastAsia="宋体"/>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3">
    <w:name w:val="List Number 3"/>
    <w:basedOn w:val="a2"/>
    <w:qFormat/>
    <w:rsid w:val="00AA5636"/>
    <w:pPr>
      <w:numPr>
        <w:numId w:val="14"/>
      </w:numPr>
      <w:tabs>
        <w:tab w:val="left" w:pos="720"/>
        <w:tab w:val="left" w:pos="926"/>
      </w:tabs>
      <w:ind w:left="926"/>
    </w:pPr>
    <w:rPr>
      <w:rFonts w:eastAsia="MS Mincho"/>
      <w:lang w:val="en-GB"/>
    </w:rPr>
  </w:style>
  <w:style w:type="table" w:customStyle="1" w:styleId="29">
    <w:name w:val="网格型2"/>
    <w:basedOn w:val="a4"/>
    <w:uiPriority w:val="59"/>
    <w:qFormat/>
    <w:rsid w:val="00824E48"/>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a3"/>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af7">
    <w:name w:val="批注文字 字符"/>
    <w:link w:val="af6"/>
    <w:uiPriority w:val="99"/>
    <w:qFormat/>
    <w:rsid w:val="00E37084"/>
    <w:rPr>
      <w:rFonts w:eastAsia="Times New Roman"/>
      <w:lang w:eastAsia="en-GB"/>
    </w:rPr>
  </w:style>
  <w:style w:type="character" w:styleId="afff2">
    <w:name w:val="Strong"/>
    <w:basedOn w:val="a3"/>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paragraph" w:customStyle="1" w:styleId="B3">
    <w:name w:val="B3+"/>
    <w:basedOn w:val="B30"/>
    <w:uiPriority w:val="99"/>
    <w:qFormat/>
    <w:rsid w:val="00E76A44"/>
    <w:pPr>
      <w:numPr>
        <w:numId w:val="40"/>
      </w:numPr>
      <w:tabs>
        <w:tab w:val="clear" w:pos="1644"/>
        <w:tab w:val="num" w:pos="737"/>
        <w:tab w:val="left" w:pos="1134"/>
      </w:tabs>
      <w:ind w:left="737"/>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B026647-6B40-43A0-84F8-1EF79A11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2895</TotalTime>
  <Pages>6</Pages>
  <Words>3093</Words>
  <Characters>17633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vivo</cp:lastModifiedBy>
  <cp:revision>424</cp:revision>
  <cp:lastPrinted>2017-10-02T09:51:00Z</cp:lastPrinted>
  <dcterms:created xsi:type="dcterms:W3CDTF">2022-10-21T16:29:00Z</dcterms:created>
  <dcterms:modified xsi:type="dcterms:W3CDTF">2023-02-17T09:24:00Z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