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13711E" w14:textId="2A13CC8D" w:rsidR="006B1E52" w:rsidRPr="006B1E52" w:rsidRDefault="006B1E52" w:rsidP="006B1E52">
      <w:pPr>
        <w:pStyle w:val="a4"/>
        <w:tabs>
          <w:tab w:val="left" w:pos="1800"/>
        </w:tabs>
        <w:ind w:left="1800" w:hanging="1800"/>
        <w:rPr>
          <w:rFonts w:eastAsia="宋体"/>
          <w:sz w:val="22"/>
          <w:lang w:eastAsia="zh-CN"/>
        </w:rPr>
      </w:pPr>
      <w:r w:rsidRPr="006B1E52">
        <w:rPr>
          <w:rFonts w:eastAsia="宋体"/>
          <w:sz w:val="22"/>
          <w:lang w:eastAsia="zh-CN"/>
        </w:rPr>
        <w:t>3GPP TSG RAN WG1 #112</w:t>
      </w:r>
      <w:r w:rsidRPr="006B1E52">
        <w:rPr>
          <w:rFonts w:eastAsia="宋体"/>
          <w:sz w:val="22"/>
          <w:lang w:eastAsia="zh-CN"/>
        </w:rPr>
        <w:tab/>
      </w:r>
      <w:r w:rsidRPr="006B1E52">
        <w:rPr>
          <w:rFonts w:eastAsia="宋体"/>
          <w:sz w:val="22"/>
          <w:lang w:eastAsia="zh-CN"/>
        </w:rPr>
        <w:tab/>
      </w:r>
      <w:r w:rsidR="005D59BD" w:rsidRPr="005D59BD">
        <w:rPr>
          <w:rFonts w:eastAsia="宋体"/>
          <w:sz w:val="22"/>
          <w:lang w:eastAsia="zh-CN"/>
        </w:rPr>
        <w:t>R1-2300285</w:t>
      </w:r>
    </w:p>
    <w:p w14:paraId="6583BB01" w14:textId="57E77925" w:rsidR="00601C9B" w:rsidRPr="00BD25F7" w:rsidRDefault="006B1E52" w:rsidP="006B1E52">
      <w:pPr>
        <w:pStyle w:val="a4"/>
        <w:tabs>
          <w:tab w:val="left" w:pos="1800"/>
        </w:tabs>
        <w:ind w:left="1800" w:hanging="1800"/>
        <w:rPr>
          <w:rFonts w:eastAsia="宋体"/>
          <w:sz w:val="22"/>
          <w:lang w:val="en-GB" w:eastAsia="zh-CN"/>
        </w:rPr>
      </w:pPr>
      <w:r w:rsidRPr="006B1E52">
        <w:rPr>
          <w:rFonts w:eastAsia="宋体"/>
          <w:sz w:val="22"/>
          <w:lang w:eastAsia="zh-CN"/>
        </w:rPr>
        <w:t>Athens, Greece, February 27th – March 3rd, 2023</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35D96DE"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3DE7" w:rsidRPr="00233DE7">
        <w:rPr>
          <w:sz w:val="22"/>
        </w:rPr>
        <w:t>On sub use cases and other aspects of AI/ML for positioning accuracy enhancement</w:t>
      </w:r>
    </w:p>
    <w:p w14:paraId="4D626EB5" w14:textId="37D84CB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233DE7">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B6F19FC" w:rsidR="00707667" w:rsidRDefault="006315C8" w:rsidP="00B37200">
      <w:pPr>
        <w:pStyle w:val="00Text"/>
      </w:pPr>
      <w:bookmarkStart w:id="0" w:name="_Hlk30969022"/>
      <w:r>
        <w:t xml:space="preserve">As a promising </w:t>
      </w:r>
      <w:r w:rsidR="00DF6A7D">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7FC1519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4A4C93">
        <w:t>According to the 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3678CC">
            <w:pPr>
              <w:numPr>
                <w:ilvl w:val="0"/>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3678CC">
            <w:pPr>
              <w:numPr>
                <w:ilvl w:val="1"/>
                <w:numId w:val="7"/>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299CCB44" w14:textId="7CF83379" w:rsidR="00F91ACD" w:rsidRDefault="00F91ACD" w:rsidP="00497AFF">
      <w:pPr>
        <w:pStyle w:val="00Text"/>
      </w:pPr>
      <w:r>
        <w:t xml:space="preserve">In </w:t>
      </w:r>
      <w:r w:rsidR="00767CD6">
        <w:t xml:space="preserve">the recent </w:t>
      </w:r>
      <w:r>
        <w:t>RAN1 meeting</w:t>
      </w:r>
      <w:r w:rsidR="00767CD6">
        <w:t>s</w:t>
      </w:r>
      <w:r>
        <w:t>, there were intensive discussions on the typical use cases and the potential spec impact</w:t>
      </w:r>
      <w:r w:rsidR="000B2354">
        <w:t>s</w:t>
      </w:r>
      <w:r w:rsidR="00767CD6">
        <w:t>. S</w:t>
      </w:r>
      <w:r>
        <w:t>ome agreement</w:t>
      </w:r>
      <w:r w:rsidR="00D64011">
        <w:t>s</w:t>
      </w:r>
      <w:r>
        <w:t xml:space="preserve"> were made </w:t>
      </w:r>
      <w:r w:rsidR="00767CD6">
        <w:t>in RAN1#11</w:t>
      </w:r>
      <w:r w:rsidR="00E84678">
        <w:t>1</w:t>
      </w:r>
      <w:r w:rsidR="00767CD6">
        <w:t xml:space="preserve"> </w:t>
      </w:r>
      <w:r>
        <w:t>as below [</w:t>
      </w:r>
      <w:r w:rsidR="00C80C2F">
        <w:t>2</w:t>
      </w:r>
      <w:r>
        <w:t>]:</w:t>
      </w:r>
    </w:p>
    <w:tbl>
      <w:tblPr>
        <w:tblStyle w:val="a6"/>
        <w:tblW w:w="0" w:type="auto"/>
        <w:tblLook w:val="04A0" w:firstRow="1" w:lastRow="0" w:firstColumn="1" w:lastColumn="0" w:noHBand="0" w:noVBand="1"/>
      </w:tblPr>
      <w:tblGrid>
        <w:gridCol w:w="9062"/>
      </w:tblGrid>
      <w:tr w:rsidR="007D0AC3" w14:paraId="58E65C75" w14:textId="77777777" w:rsidTr="007D0AC3">
        <w:tc>
          <w:tcPr>
            <w:tcW w:w="9062" w:type="dxa"/>
          </w:tcPr>
          <w:p w14:paraId="33B3FFED" w14:textId="77777777" w:rsidR="00E0042C" w:rsidRPr="00E0042C" w:rsidRDefault="00E0042C" w:rsidP="00E0042C">
            <w:pPr>
              <w:rPr>
                <w:rFonts w:ascii="等线" w:eastAsia="Batang" w:hAnsi="等线" w:cs="等线"/>
                <w:highlight w:val="green"/>
                <w:lang w:val="en-GB" w:eastAsia="zh-CN"/>
              </w:rPr>
            </w:pPr>
            <w:r w:rsidRPr="00E0042C">
              <w:rPr>
                <w:rFonts w:ascii="等线" w:eastAsia="Batang" w:hAnsi="等线" w:cs="等线"/>
                <w:highlight w:val="green"/>
                <w:lang w:val="en-GB" w:eastAsia="zh-CN"/>
              </w:rPr>
              <w:t>Agreement</w:t>
            </w:r>
          </w:p>
          <w:p w14:paraId="1B6DEB0F" w14:textId="77777777" w:rsidR="00E0042C" w:rsidRPr="00E0042C" w:rsidRDefault="00E0042C" w:rsidP="00E0042C">
            <w:pPr>
              <w:rPr>
                <w:rFonts w:ascii="等线" w:eastAsia="Batang" w:hAnsi="等线" w:cs="等线"/>
                <w:lang w:val="en-GB" w:eastAsia="zh-CN"/>
              </w:rPr>
            </w:pPr>
            <w:r w:rsidRPr="00E0042C">
              <w:rPr>
                <w:rFonts w:ascii="等线" w:eastAsia="Batang" w:hAnsi="等线" w:cs="等线"/>
                <w:lang w:val="en-GB" w:eastAsia="zh-CN"/>
              </w:rPr>
              <w:t>For the study of benefit(s) and potential specification impact for AI/ML based positioning accuracy enhancement, one-sided model whose inference is performed entirely at the UE or at the network is prioritized in Rel-18 SI.</w:t>
            </w:r>
          </w:p>
          <w:p w14:paraId="12D34515" w14:textId="77777777" w:rsidR="00E0042C" w:rsidRPr="00E0042C" w:rsidRDefault="00E0042C" w:rsidP="00E0042C">
            <w:pPr>
              <w:rPr>
                <w:rFonts w:ascii="等线" w:eastAsia="等线" w:hAnsi="等线" w:cs="等线"/>
                <w:highlight w:val="green"/>
                <w:lang w:val="en-GB" w:eastAsia="zh-CN"/>
              </w:rPr>
            </w:pPr>
            <w:r w:rsidRPr="00E0042C">
              <w:rPr>
                <w:rFonts w:ascii="等线" w:eastAsia="等线" w:hAnsi="等线" w:cs="等线" w:hint="eastAsia"/>
                <w:highlight w:val="green"/>
                <w:lang w:val="en-GB" w:eastAsia="zh-CN"/>
              </w:rPr>
              <w:t>A</w:t>
            </w:r>
            <w:r w:rsidRPr="00E0042C">
              <w:rPr>
                <w:rFonts w:ascii="等线" w:eastAsia="等线" w:hAnsi="等线" w:cs="等线"/>
                <w:highlight w:val="green"/>
                <w:lang w:val="en-GB" w:eastAsia="zh-CN"/>
              </w:rPr>
              <w:t>greement</w:t>
            </w:r>
          </w:p>
          <w:p w14:paraId="4E0DFAE3" w14:textId="77777777" w:rsidR="00E0042C" w:rsidRPr="00E0042C" w:rsidRDefault="00E0042C" w:rsidP="00E0042C">
            <w:pPr>
              <w:rPr>
                <w:rFonts w:ascii="等线" w:eastAsia="Batang" w:hAnsi="等线" w:cs="等线"/>
                <w:lang w:val="en-GB" w:eastAsia="zh-CN"/>
              </w:rPr>
            </w:pPr>
            <w:r w:rsidRPr="00E0042C">
              <w:rPr>
                <w:rFonts w:ascii="等线" w:eastAsia="Batang" w:hAnsi="等线" w:cs="等线"/>
                <w:lang w:val="en-GB" w:eastAsia="zh-CN"/>
              </w:rPr>
              <w:t xml:space="preserve">Regarding AI/ML model inference, </w:t>
            </w:r>
            <w:r w:rsidRPr="00E0042C">
              <w:rPr>
                <w:rFonts w:ascii="Times" w:eastAsia="Batang" w:hAnsi="Times"/>
                <w:lang w:val="en-GB" w:eastAsia="zh-CN"/>
              </w:rPr>
              <w:t xml:space="preserve">to study and provide inputs on </w:t>
            </w:r>
            <w:r w:rsidRPr="00E0042C">
              <w:rPr>
                <w:rFonts w:ascii="等线" w:eastAsia="Batang" w:hAnsi="等线" w:cs="等线"/>
                <w:lang w:val="en-GB" w:eastAsia="zh-CN"/>
              </w:rPr>
              <w:t>potential specification impact</w:t>
            </w:r>
            <w:r w:rsidRPr="00E0042C">
              <w:rPr>
                <w:rFonts w:ascii="Times" w:eastAsia="Batang" w:hAnsi="Times"/>
                <w:lang w:val="en-GB" w:eastAsia="zh-CN"/>
              </w:rPr>
              <w:t xml:space="preserve"> (including necessity and applicability of specifying AI/ML model input and/or output) at least for </w:t>
            </w:r>
            <w:r w:rsidRPr="00E0042C">
              <w:rPr>
                <w:rFonts w:ascii="等线" w:eastAsia="Batang" w:hAnsi="等线" w:cs="等线"/>
                <w:lang w:val="en-GB" w:eastAsia="zh-CN"/>
              </w:rPr>
              <w:t xml:space="preserve">the following aspects </w:t>
            </w:r>
            <w:r w:rsidRPr="00E0042C">
              <w:rPr>
                <w:rFonts w:ascii="Times" w:eastAsia="Batang" w:hAnsi="Times"/>
                <w:lang w:val="en-GB" w:eastAsia="zh-CN"/>
              </w:rPr>
              <w:t xml:space="preserve">for each of the agreed cases (Case 1 to Case 3b) in </w:t>
            </w:r>
            <w:r w:rsidRPr="00E0042C">
              <w:rPr>
                <w:rFonts w:ascii="等线" w:eastAsia="Batang" w:hAnsi="等线" w:cs="等线"/>
                <w:lang w:val="en-GB" w:eastAsia="zh-CN"/>
              </w:rPr>
              <w:t>AI/ML based positioning accuracy enhancement</w:t>
            </w:r>
          </w:p>
          <w:p w14:paraId="095EC284"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Types of measurement as model inference input</w:t>
            </w:r>
          </w:p>
          <w:p w14:paraId="1358F296"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new measurement</w:t>
            </w:r>
          </w:p>
          <w:p w14:paraId="565F138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existing measurement</w:t>
            </w:r>
          </w:p>
          <w:p w14:paraId="187DBE66"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UE is assumed to perform measurement as model inference input for Case 1, Case 2a and Case 2b; TRP is assumed to perform measurement as model inference input for Case 3a and Case 3b</w:t>
            </w:r>
          </w:p>
          <w:p w14:paraId="2AFE0F0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lastRenderedPageBreak/>
              <w:t>Report of measurements as model inference input to LMF for LMF-side model (Case 2b and Case 3b)</w:t>
            </w:r>
          </w:p>
          <w:p w14:paraId="6F93F77A"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eastAsia="Batang"/>
                <w:szCs w:val="20"/>
                <w:lang w:val="en-GB" w:eastAsia="zh-CN"/>
              </w:rPr>
              <w:t>For AI/ML assisted positioning, new measurement report and/or potential enhancement of existing measurement report as model output to LMF for UE-assisted (Case 2a) and NG-RAN node assisted positioning (Case 3a)</w:t>
            </w:r>
          </w:p>
          <w:p w14:paraId="1A8A0566" w14:textId="77777777" w:rsidR="00E0042C" w:rsidRPr="00E0042C" w:rsidRDefault="00E0042C" w:rsidP="00E0042C">
            <w:pPr>
              <w:numPr>
                <w:ilvl w:val="0"/>
                <w:numId w:val="12"/>
              </w:numPr>
              <w:rPr>
                <w:rFonts w:ascii="等线" w:eastAsia="Batang" w:hAnsi="等线" w:cs="等线"/>
                <w:szCs w:val="20"/>
                <w:lang w:val="en-GB" w:eastAsia="zh-CN"/>
              </w:rPr>
            </w:pPr>
            <w:r w:rsidRPr="00E0042C">
              <w:rPr>
                <w:rFonts w:ascii="等线" w:eastAsia="Batang" w:hAnsi="等线" w:cs="等线"/>
                <w:szCs w:val="20"/>
                <w:lang w:val="en-GB" w:eastAsia="zh-CN"/>
              </w:rPr>
              <w:t>Assistance signaling and procedure to facilitate model inference for both UE-side and Network-side model</w:t>
            </w:r>
          </w:p>
          <w:p w14:paraId="3BFDDA1E"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t>New and/or enhancement to existing assistance signaling</w:t>
            </w:r>
          </w:p>
          <w:p w14:paraId="14A5965B"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等线" w:eastAsia="Batang" w:hAnsi="等线" w:cs="等线"/>
                <w:szCs w:val="20"/>
                <w:lang w:val="en-GB" w:eastAsia="zh-CN"/>
              </w:rPr>
              <w:t>Note: whether such assistance signaling and procedure can be applied to other aspect(s) of AI/ML model LCM can also be discussed</w:t>
            </w:r>
          </w:p>
          <w:p w14:paraId="07CF0432" w14:textId="77777777" w:rsidR="00E0042C" w:rsidRPr="00E0042C" w:rsidRDefault="00E0042C" w:rsidP="00E0042C">
            <w:pPr>
              <w:rPr>
                <w:rFonts w:ascii="Times" w:eastAsia="Batang" w:hAnsi="Times"/>
                <w:highlight w:val="green"/>
                <w:lang w:val="en-GB" w:eastAsia="zh-CN"/>
              </w:rPr>
            </w:pPr>
            <w:r w:rsidRPr="00E0042C">
              <w:rPr>
                <w:rFonts w:ascii="Times" w:eastAsia="Batang" w:hAnsi="Times"/>
                <w:highlight w:val="green"/>
                <w:lang w:val="en-GB" w:eastAsia="zh-CN"/>
              </w:rPr>
              <w:t>Agreement</w:t>
            </w:r>
          </w:p>
          <w:p w14:paraId="2BE0B47A" w14:textId="77777777" w:rsidR="00E0042C" w:rsidRPr="00E0042C" w:rsidRDefault="00E0042C" w:rsidP="00E0042C">
            <w:pPr>
              <w:rPr>
                <w:rFonts w:ascii="Times" w:eastAsia="Batang" w:hAnsi="Times"/>
                <w:lang w:val="en-GB" w:eastAsia="zh-CN"/>
              </w:rPr>
            </w:pPr>
            <w:r w:rsidRPr="00E0042C">
              <w:rPr>
                <w:rFonts w:ascii="Times" w:eastAsia="Batang" w:hAnsi="Times"/>
                <w:lang w:val="en-GB" w:eastAsia="zh-CN"/>
              </w:rPr>
              <w:t xml:space="preserve">Regarding data collection for AI/ML model training for AI/ML based positioning, </w:t>
            </w:r>
          </w:p>
          <w:p w14:paraId="66787CA4"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 xml:space="preserve">The following options of entity and mechanisms to generate </w:t>
            </w:r>
            <w:r w:rsidRPr="00E0042C">
              <w:rPr>
                <w:rFonts w:ascii="Times" w:eastAsia="Batang" w:hAnsi="Times"/>
                <w:lang w:val="en-GB"/>
              </w:rPr>
              <w:t>ground truth</w:t>
            </w:r>
            <w:r w:rsidRPr="00E0042C">
              <w:rPr>
                <w:rFonts w:ascii="Times" w:eastAsia="Batang" w:hAnsi="Times"/>
                <w:lang w:val="en-GB" w:eastAsia="zh-CN"/>
              </w:rPr>
              <w:t xml:space="preserve"> label are identified for further study</w:t>
            </w:r>
          </w:p>
          <w:p w14:paraId="375294FE"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direct AI/ML positioning, ground truth label is UE location</w:t>
            </w:r>
          </w:p>
          <w:p w14:paraId="762A9FF3"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PRU with known location</w:t>
            </w:r>
          </w:p>
          <w:p w14:paraId="5C4718A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 generates location based on non-NR and/or NR RAT-dependent positioning methods</w:t>
            </w:r>
          </w:p>
          <w:p w14:paraId="2E897D62"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LMF generates UE location based on positioning methods</w:t>
            </w:r>
          </w:p>
          <w:p w14:paraId="6B9BF3B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LMF with known PRU location</w:t>
            </w:r>
          </w:p>
          <w:p w14:paraId="58E18886"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Note: user data privacy needs to be preserved</w:t>
            </w:r>
          </w:p>
          <w:p w14:paraId="5F3F5CD0"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AI/ML assisted positioning, ground truth label is one or more of the intermediate parameter(s) corresponding to AI/ML model output</w:t>
            </w:r>
          </w:p>
          <w:p w14:paraId="1CD87321"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 xml:space="preserve">PRU generates label directly or calculates based on measurement/location </w:t>
            </w:r>
          </w:p>
          <w:p w14:paraId="36C56B1E"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 generates label directly or calculates based on measurement/location</w:t>
            </w:r>
          </w:p>
          <w:p w14:paraId="4EAB253B"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Network entity generates label directly or calculates based on measurement/location</w:t>
            </w:r>
          </w:p>
          <w:p w14:paraId="16C01F47"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The following options of entity to generate other training data at least measurement corresponding to model input are identified for further study</w:t>
            </w:r>
          </w:p>
          <w:p w14:paraId="637CAE4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UE-based with UE-side model (Case 1) and UE-assisted positioning with UE-side (Case 2a) or LMF-side model (Case 2b)</w:t>
            </w:r>
          </w:p>
          <w:p w14:paraId="41369835"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 xml:space="preserve">PRU </w:t>
            </w:r>
          </w:p>
          <w:p w14:paraId="667A0EDB"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UE</w:t>
            </w:r>
          </w:p>
          <w:p w14:paraId="7398CD15"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For NG-RAN node assisted positioning with Network-side model (Case 3a and Case 3b)</w:t>
            </w:r>
          </w:p>
          <w:p w14:paraId="4800A38D"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TRP</w:t>
            </w:r>
          </w:p>
          <w:p w14:paraId="5B8F3B0D"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Note: other options of entity to generate other training data are not precluded</w:t>
            </w:r>
          </w:p>
          <w:p w14:paraId="20D951F8" w14:textId="77777777" w:rsidR="00E0042C" w:rsidRPr="00E0042C" w:rsidRDefault="00E0042C" w:rsidP="00E0042C">
            <w:pPr>
              <w:numPr>
                <w:ilvl w:val="0"/>
                <w:numId w:val="12"/>
              </w:numPr>
              <w:rPr>
                <w:rFonts w:ascii="Times" w:eastAsia="Batang" w:hAnsi="Times"/>
                <w:lang w:val="en-GB" w:eastAsia="zh-CN"/>
              </w:rPr>
            </w:pPr>
            <w:r w:rsidRPr="00E0042C">
              <w:rPr>
                <w:rFonts w:ascii="Times" w:eastAsia="等线" w:hAnsi="Times" w:hint="eastAsia"/>
                <w:lang w:val="en-GB" w:eastAsia="zh-CN"/>
              </w:rPr>
              <w:t>N</w:t>
            </w:r>
            <w:r w:rsidRPr="00E0042C">
              <w:rPr>
                <w:rFonts w:ascii="Times" w:eastAsia="等线" w:hAnsi="Times"/>
                <w:lang w:val="en-GB" w:eastAsia="zh-CN"/>
              </w:rPr>
              <w:t>ote: Existing PRU definition is in 38.305</w:t>
            </w:r>
          </w:p>
          <w:p w14:paraId="50806A97" w14:textId="77777777" w:rsidR="00E0042C" w:rsidRPr="00E0042C" w:rsidRDefault="00E0042C" w:rsidP="00E0042C">
            <w:pPr>
              <w:rPr>
                <w:rFonts w:ascii="Times" w:eastAsia="等线" w:hAnsi="Times"/>
                <w:highlight w:val="green"/>
                <w:lang w:val="en-GB" w:eastAsia="zh-CN"/>
              </w:rPr>
            </w:pPr>
            <w:r w:rsidRPr="00E0042C">
              <w:rPr>
                <w:rFonts w:ascii="Times" w:eastAsia="等线" w:hAnsi="Times" w:hint="eastAsia"/>
                <w:highlight w:val="green"/>
                <w:lang w:val="en-GB" w:eastAsia="zh-CN"/>
              </w:rPr>
              <w:t>A</w:t>
            </w:r>
            <w:r w:rsidRPr="00E0042C">
              <w:rPr>
                <w:rFonts w:ascii="Times" w:eastAsia="等线" w:hAnsi="Times"/>
                <w:highlight w:val="green"/>
                <w:lang w:val="en-GB" w:eastAsia="zh-CN"/>
              </w:rPr>
              <w:t>greement</w:t>
            </w:r>
          </w:p>
          <w:p w14:paraId="6985FE57" w14:textId="77777777" w:rsidR="00E0042C" w:rsidRPr="00E0042C" w:rsidRDefault="00E0042C" w:rsidP="00E0042C">
            <w:pPr>
              <w:rPr>
                <w:rFonts w:ascii="Times" w:eastAsia="Batang" w:hAnsi="Times"/>
                <w:lang w:val="en-GB" w:eastAsia="zh-CN"/>
              </w:rPr>
            </w:pPr>
            <w:r w:rsidRPr="00E0042C">
              <w:rPr>
                <w:rFonts w:ascii="Times" w:eastAsia="Batang" w:hAnsi="Times"/>
                <w:lang w:val="en-GB" w:eastAsia="zh-CN"/>
              </w:rPr>
              <w:t>Regarding data collection for AI/ML model training for AI/ML based positioning, study benefits, feasibility and potential specification impact (including necessity) for the following aspects</w:t>
            </w:r>
          </w:p>
          <w:p w14:paraId="547B477D"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Request/report of training data</w:t>
            </w:r>
          </w:p>
          <w:p w14:paraId="1872783B"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Ground truth label</w:t>
            </w:r>
          </w:p>
          <w:p w14:paraId="7A7B1F89"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Measurement corresponding to model input</w:t>
            </w:r>
          </w:p>
          <w:p w14:paraId="6075BC22"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Associated information of ground truth label and/or measurement corresponding to model input</w:t>
            </w:r>
          </w:p>
          <w:p w14:paraId="1FBF5DD0"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Assistance signaling and procedure to facilitate generating training data</w:t>
            </w:r>
          </w:p>
          <w:p w14:paraId="0B7EB8E7"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Reference signal (e.g., PRS/SRS) configuration(s) and configuration identifier</w:t>
            </w:r>
          </w:p>
          <w:p w14:paraId="17881C3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Assistance information, e.g., between LMF and UE/PRU, for label calculation/generation, and label validity/quality condition, etc.</w:t>
            </w:r>
          </w:p>
          <w:p w14:paraId="5BAEF020" w14:textId="77777777" w:rsidR="00E0042C" w:rsidRPr="00E0042C" w:rsidRDefault="00E0042C" w:rsidP="00E0042C">
            <w:pPr>
              <w:numPr>
                <w:ilvl w:val="1"/>
                <w:numId w:val="12"/>
              </w:numPr>
              <w:rPr>
                <w:rFonts w:eastAsia="宋体"/>
                <w:szCs w:val="20"/>
                <w:lang w:val="en-GB" w:eastAsia="zh-CN"/>
              </w:rPr>
            </w:pPr>
            <w:r w:rsidRPr="00E0042C">
              <w:rPr>
                <w:rFonts w:eastAsia="宋体"/>
                <w:szCs w:val="20"/>
                <w:lang w:val="en-GB" w:eastAsia="zh-CN"/>
              </w:rPr>
              <w:t>Note1: whether such assistance signaling and procedure can be applied to other aspect(s) of AI/ML model LCM can also be discussed</w:t>
            </w:r>
          </w:p>
          <w:p w14:paraId="613ED16B" w14:textId="77777777" w:rsidR="00E0042C" w:rsidRPr="00E0042C" w:rsidRDefault="00E0042C" w:rsidP="00E0042C">
            <w:pPr>
              <w:numPr>
                <w:ilvl w:val="0"/>
                <w:numId w:val="12"/>
              </w:numPr>
              <w:rPr>
                <w:rFonts w:eastAsia="宋体"/>
                <w:szCs w:val="20"/>
                <w:lang w:val="en-GB" w:eastAsia="x-none"/>
              </w:rPr>
            </w:pPr>
            <w:r w:rsidRPr="00E0042C">
              <w:rPr>
                <w:rFonts w:eastAsia="Batang"/>
                <w:szCs w:val="20"/>
                <w:lang w:val="en-GB" w:eastAsia="x-none"/>
              </w:rPr>
              <w:t>Note2: Study m</w:t>
            </w:r>
            <w:r w:rsidRPr="00E0042C">
              <w:rPr>
                <w:rFonts w:eastAsia="宋体"/>
                <w:szCs w:val="20"/>
                <w:lang w:val="en-GB" w:eastAsia="x-none"/>
              </w:rPr>
              <w:t>ay consider different entity to generate training data as well as different types of training data when applicable</w:t>
            </w:r>
          </w:p>
          <w:p w14:paraId="41F4CEE3"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Note3: study considers both of the following cases when applicable</w:t>
            </w:r>
          </w:p>
          <w:p w14:paraId="67B1AC36"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when the training entity is the same entity to generate training data</w:t>
            </w:r>
          </w:p>
          <w:p w14:paraId="262873FA"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when the training entity is not the same entity to generate training data</w:t>
            </w:r>
          </w:p>
          <w:p w14:paraId="119ADB3A" w14:textId="77777777" w:rsidR="00E0042C" w:rsidRPr="00E0042C" w:rsidRDefault="00E0042C" w:rsidP="00E0042C">
            <w:pPr>
              <w:rPr>
                <w:rFonts w:ascii="等线" w:eastAsia="Batang" w:hAnsi="等线" w:cs="等线"/>
                <w:highlight w:val="green"/>
                <w:lang w:val="en-GB" w:eastAsia="zh-CN"/>
              </w:rPr>
            </w:pPr>
            <w:r w:rsidRPr="00E0042C">
              <w:rPr>
                <w:rFonts w:eastAsia="Batang"/>
                <w:szCs w:val="20"/>
                <w:highlight w:val="green"/>
                <w:lang w:val="en-GB" w:eastAsia="zh-CN"/>
              </w:rPr>
              <w:t>Agreement</w:t>
            </w:r>
          </w:p>
          <w:p w14:paraId="7CD90886" w14:textId="77777777" w:rsidR="00E0042C" w:rsidRPr="00E0042C" w:rsidRDefault="00E0042C" w:rsidP="00E0042C">
            <w:pPr>
              <w:numPr>
                <w:ilvl w:val="0"/>
                <w:numId w:val="12"/>
              </w:numPr>
              <w:ind w:left="284" w:hanging="284"/>
              <w:rPr>
                <w:rFonts w:eastAsia="Batang"/>
                <w:szCs w:val="20"/>
                <w:lang w:val="en-GB" w:eastAsia="zh-CN"/>
              </w:rPr>
            </w:pPr>
            <w:r w:rsidRPr="00E0042C">
              <w:rPr>
                <w:rFonts w:eastAsia="Batang"/>
                <w:szCs w:val="20"/>
                <w:lang w:val="en-GB" w:eastAsia="zh-CN"/>
              </w:rPr>
              <w:lastRenderedPageBreak/>
              <w:t>Regarding AI/ML model monitoring for AI/ML based positioning, to study and provide inputs on feasibility, potential benefits (if any) and potential specification impact at least for the following aspects</w:t>
            </w:r>
          </w:p>
          <w:p w14:paraId="2D28EF52" w14:textId="77777777" w:rsidR="00E0042C" w:rsidRPr="00E0042C" w:rsidRDefault="00E0042C" w:rsidP="00E0042C">
            <w:pPr>
              <w:numPr>
                <w:ilvl w:val="0"/>
                <w:numId w:val="12"/>
              </w:numPr>
              <w:rPr>
                <w:rFonts w:eastAsia="Batang"/>
                <w:szCs w:val="20"/>
                <w:lang w:val="en-GB" w:eastAsia="zh-CN"/>
              </w:rPr>
            </w:pPr>
            <w:r w:rsidRPr="00E0042C">
              <w:rPr>
                <w:rFonts w:eastAsia="Batang"/>
                <w:szCs w:val="20"/>
                <w:lang w:val="en-GB" w:eastAsia="zh-CN"/>
              </w:rPr>
              <w:t>At least the following are identified for further study as potential data for calculating monitoring metric</w:t>
            </w:r>
          </w:p>
          <w:p w14:paraId="1671F356"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If monitoring based on model output</w:t>
            </w:r>
          </w:p>
          <w:p w14:paraId="2C90D5DA" w14:textId="77777777" w:rsidR="00E0042C" w:rsidRPr="00E0042C" w:rsidRDefault="00E0042C" w:rsidP="00E0042C">
            <w:pPr>
              <w:numPr>
                <w:ilvl w:val="2"/>
                <w:numId w:val="12"/>
              </w:numPr>
              <w:rPr>
                <w:rFonts w:eastAsia="Batang"/>
                <w:szCs w:val="20"/>
                <w:lang w:val="en-GB" w:eastAsia="zh-CN"/>
              </w:rPr>
            </w:pPr>
            <w:r w:rsidRPr="00E0042C">
              <w:rPr>
                <w:rFonts w:eastAsia="Batang"/>
                <w:szCs w:val="20"/>
                <w:lang w:val="en-GB" w:eastAsia="zh-CN"/>
              </w:rPr>
              <w:t>E.g. ,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B68DB18"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If monitoring based on model input</w:t>
            </w:r>
          </w:p>
          <w:p w14:paraId="10AA0BD3" w14:textId="77777777" w:rsidR="00E0042C" w:rsidRPr="00E0042C" w:rsidRDefault="00E0042C" w:rsidP="00E0042C">
            <w:pPr>
              <w:numPr>
                <w:ilvl w:val="2"/>
                <w:numId w:val="12"/>
              </w:numPr>
              <w:rPr>
                <w:rFonts w:ascii="等线" w:eastAsia="Batang" w:hAnsi="等线" w:cs="等线"/>
                <w:szCs w:val="20"/>
                <w:lang w:val="en-GB" w:eastAsia="zh-CN"/>
              </w:rPr>
            </w:pPr>
            <w:r w:rsidRPr="00E0042C">
              <w:rPr>
                <w:rFonts w:eastAsia="Batang"/>
                <w:szCs w:val="20"/>
                <w:lang w:val="en-GB" w:eastAsia="zh-CN"/>
              </w:rPr>
              <w:t>E.g., measurement corresponding to model inference input</w:t>
            </w:r>
          </w:p>
          <w:p w14:paraId="66946AE7"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Note1: other type of potential data for model monitoring is not precluded</w:t>
            </w:r>
          </w:p>
          <w:p w14:paraId="66D6042C"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Note2: combination of one or more type of potential data for monitoring is not precluded</w:t>
            </w:r>
          </w:p>
          <w:p w14:paraId="3B6AE72C" w14:textId="77777777" w:rsidR="00E0042C" w:rsidRPr="00E0042C" w:rsidRDefault="00E0042C" w:rsidP="00E0042C">
            <w:pPr>
              <w:numPr>
                <w:ilvl w:val="0"/>
                <w:numId w:val="12"/>
              </w:numPr>
              <w:rPr>
                <w:rFonts w:ascii="Times" w:eastAsia="Batang" w:hAnsi="Times"/>
                <w:lang w:val="en-GB" w:eastAsia="zh-CN"/>
              </w:rPr>
            </w:pPr>
            <w:r w:rsidRPr="00E0042C">
              <w:rPr>
                <w:rFonts w:ascii="Times" w:eastAsia="Batang" w:hAnsi="Times"/>
                <w:lang w:val="en-GB" w:eastAsia="zh-CN"/>
              </w:rPr>
              <w:t>If a given type of data is necessary for calculating monitoring metric, study whether and if so</w:t>
            </w:r>
          </w:p>
          <w:p w14:paraId="0F335F00"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How an entity can be used to provide the given type of data for calculating monitoring metric</w:t>
            </w:r>
          </w:p>
          <w:p w14:paraId="40D03893" w14:textId="77777777" w:rsidR="00E0042C" w:rsidRPr="00E0042C" w:rsidRDefault="00E0042C" w:rsidP="00E0042C">
            <w:pPr>
              <w:numPr>
                <w:ilvl w:val="2"/>
                <w:numId w:val="12"/>
              </w:numPr>
              <w:rPr>
                <w:rFonts w:ascii="Times" w:eastAsia="Batang" w:hAnsi="Times"/>
                <w:lang w:val="en-GB" w:eastAsia="zh-CN"/>
              </w:rPr>
            </w:pPr>
            <w:r w:rsidRPr="00E0042C">
              <w:rPr>
                <w:rFonts w:ascii="Times" w:eastAsia="Batang" w:hAnsi="Times"/>
                <w:lang w:val="en-GB" w:eastAsia="zh-CN"/>
              </w:rPr>
              <w:t>Companies are requested to report their assumption of the entity (or entities) used to provide the given type of data for calculating monitoring metric for each case</w:t>
            </w:r>
          </w:p>
          <w:p w14:paraId="0F173460"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ascii="Times" w:eastAsia="Batang" w:hAnsi="Times"/>
                <w:lang w:val="en-GB" w:eastAsia="zh-CN"/>
              </w:rPr>
              <w:t xml:space="preserve">Potential signalling for provisioning of the given type of data for calculating associated </w:t>
            </w:r>
            <w:r w:rsidRPr="00E0042C">
              <w:rPr>
                <w:rFonts w:eastAsia="Batang"/>
                <w:szCs w:val="20"/>
                <w:lang w:val="en-GB" w:eastAsia="zh-CN"/>
              </w:rPr>
              <w:t>monitoring metric</w:t>
            </w:r>
          </w:p>
          <w:p w14:paraId="0840F99B" w14:textId="77777777" w:rsidR="00E0042C" w:rsidRPr="00E0042C" w:rsidRDefault="00E0042C" w:rsidP="00E0042C">
            <w:pPr>
              <w:numPr>
                <w:ilvl w:val="1"/>
                <w:numId w:val="12"/>
              </w:numPr>
              <w:rPr>
                <w:rFonts w:ascii="Times" w:eastAsia="Batang" w:hAnsi="Times"/>
                <w:lang w:val="en-GB" w:eastAsia="zh-CN"/>
              </w:rPr>
            </w:pPr>
            <w:r w:rsidRPr="00E0042C">
              <w:rPr>
                <w:rFonts w:ascii="Times" w:eastAsia="Batang" w:hAnsi="Times"/>
                <w:lang w:val="en-GB" w:eastAsia="zh-CN"/>
              </w:rPr>
              <w:t>Potential assistance signaling and procedure to facilitate an entity providing data for calculating monitoring metric</w:t>
            </w:r>
          </w:p>
          <w:p w14:paraId="3FB461A9" w14:textId="77777777" w:rsidR="00E0042C" w:rsidRPr="00E0042C" w:rsidRDefault="00E0042C" w:rsidP="00E0042C">
            <w:pPr>
              <w:numPr>
                <w:ilvl w:val="1"/>
                <w:numId w:val="12"/>
              </w:numPr>
              <w:rPr>
                <w:rFonts w:ascii="等线" w:eastAsia="Batang" w:hAnsi="等线" w:cs="等线"/>
                <w:szCs w:val="20"/>
                <w:lang w:val="en-GB" w:eastAsia="zh-CN"/>
              </w:rPr>
            </w:pPr>
            <w:r w:rsidRPr="00E0042C">
              <w:rPr>
                <w:rFonts w:eastAsia="Batang"/>
                <w:szCs w:val="20"/>
                <w:lang w:val="en-GB" w:eastAsia="zh-CN"/>
              </w:rPr>
              <w:t>Potential UE-network interaction</w:t>
            </w:r>
          </w:p>
          <w:p w14:paraId="06136CA3" w14:textId="77777777" w:rsidR="00E0042C" w:rsidRPr="00E0042C" w:rsidRDefault="00E0042C" w:rsidP="00E0042C">
            <w:pPr>
              <w:numPr>
                <w:ilvl w:val="2"/>
                <w:numId w:val="12"/>
              </w:numPr>
              <w:rPr>
                <w:rFonts w:ascii="等线" w:eastAsia="Batang" w:hAnsi="等线" w:cs="等线"/>
                <w:szCs w:val="20"/>
                <w:lang w:val="en-GB" w:eastAsia="zh-CN"/>
              </w:rPr>
            </w:pPr>
            <w:r w:rsidRPr="00E0042C">
              <w:rPr>
                <w:rFonts w:eastAsia="Batang"/>
                <w:szCs w:val="20"/>
                <w:lang w:val="en-GB" w:eastAsia="zh-CN"/>
              </w:rPr>
              <w:t>E.g., model monitoring decision indication between UE and network</w:t>
            </w:r>
          </w:p>
          <w:p w14:paraId="28127E7C" w14:textId="77777777" w:rsidR="00E0042C" w:rsidRPr="00E0042C" w:rsidRDefault="00E0042C" w:rsidP="00E0042C">
            <w:pPr>
              <w:rPr>
                <w:rFonts w:ascii="Times" w:eastAsia="等线" w:hAnsi="Times"/>
                <w:highlight w:val="green"/>
                <w:lang w:val="en-GB" w:eastAsia="zh-CN"/>
              </w:rPr>
            </w:pPr>
            <w:r w:rsidRPr="00E0042C">
              <w:rPr>
                <w:rFonts w:ascii="Times" w:eastAsia="等线" w:hAnsi="Times"/>
                <w:highlight w:val="green"/>
                <w:lang w:val="en-GB" w:eastAsia="zh-CN"/>
              </w:rPr>
              <w:t>Agreement</w:t>
            </w:r>
          </w:p>
          <w:p w14:paraId="292DB0DA" w14:textId="3F87197E" w:rsidR="001B6FD3" w:rsidRPr="00E0042C" w:rsidRDefault="00E0042C" w:rsidP="00E0042C">
            <w:pPr>
              <w:rPr>
                <w:rFonts w:ascii="Times" w:eastAsia="Batang" w:hAnsi="Times"/>
                <w:lang w:val="en-GB" w:eastAsia="zh-CN"/>
              </w:rPr>
            </w:pPr>
            <w:r w:rsidRPr="00E0042C">
              <w:rPr>
                <w:rFonts w:ascii="Times" w:eastAsia="Batang" w:hAnsi="Times"/>
                <w:lang w:val="en-GB" w:eastAsia="zh-CN"/>
              </w:rPr>
              <w:t>For AI/ML based positioning accuracy enhancement, direct AI/ML positioning and AI/ML assisted positioning are selected as representative sub-use cases.</w:t>
            </w:r>
          </w:p>
        </w:tc>
      </w:tr>
    </w:tbl>
    <w:p w14:paraId="544A9901" w14:textId="25970892" w:rsidR="0024376A" w:rsidRDefault="00F91ACD" w:rsidP="00497AFF">
      <w:pPr>
        <w:pStyle w:val="00Text"/>
      </w:pPr>
      <w:r>
        <w:lastRenderedPageBreak/>
        <w:t xml:space="preserve"> </w:t>
      </w:r>
      <w:r w:rsidR="00DD6848">
        <w:t>In this contribution, we will</w:t>
      </w:r>
      <w:r w:rsidR="00E7428C">
        <w:t xml:space="preserve"> continue to</w:t>
      </w:r>
      <w:r w:rsidR="00DD6848">
        <w:t xml:space="preserve"> </w:t>
      </w:r>
      <w:r w:rsidR="003F5EF7">
        <w:t>discuss</w:t>
      </w:r>
      <w:r w:rsidR="006539B1">
        <w:t xml:space="preserve"> the use case of </w:t>
      </w:r>
      <w:r w:rsidR="003F4035">
        <w:t xml:space="preserve">AI-based </w:t>
      </w:r>
      <w:r w:rsidR="006539B1">
        <w:t>positioning accuracy enhancement</w:t>
      </w:r>
      <w:r w:rsidR="00B77AA2">
        <w:t xml:space="preserve">, </w:t>
      </w:r>
      <w:r w:rsidR="00E01F41">
        <w:t>with the focus on sub use cases</w:t>
      </w:r>
      <w:r w:rsidR="000B2354">
        <w:t xml:space="preserve">, the collaboration levels and </w:t>
      </w:r>
      <w:r w:rsidR="00E01F41">
        <w:t xml:space="preserve">the corresponding </w:t>
      </w:r>
      <w:r w:rsidR="000B2354">
        <w:t xml:space="preserve">spec </w:t>
      </w:r>
      <w:r w:rsidR="00E01F41">
        <w:t>impact</w:t>
      </w:r>
      <w:r w:rsidR="000B2354">
        <w:t>s</w:t>
      </w:r>
      <w:r w:rsidR="00E01F41">
        <w:t xml:space="preserve"> on NR</w:t>
      </w:r>
      <w:r w:rsidR="003F5EF7">
        <w:t xml:space="preserve">. </w:t>
      </w:r>
      <w:bookmarkEnd w:id="0"/>
    </w:p>
    <w:p w14:paraId="330AF12E" w14:textId="3A6F5D3E" w:rsidR="004A110D" w:rsidRDefault="00C87505" w:rsidP="004A110D">
      <w:pPr>
        <w:pStyle w:val="1"/>
      </w:pPr>
      <w:r>
        <w:t>Discussion</w:t>
      </w:r>
    </w:p>
    <w:p w14:paraId="40567149" w14:textId="228EAD70" w:rsidR="00483BAE" w:rsidRPr="00483BAE" w:rsidRDefault="000D2394" w:rsidP="00483BAE">
      <w:pPr>
        <w:pStyle w:val="2"/>
      </w:pPr>
      <w:r>
        <w:t>Typical sub use cases</w:t>
      </w:r>
      <w:r w:rsidR="00EE7C3D">
        <w:t>/schemes</w:t>
      </w:r>
    </w:p>
    <w:p w14:paraId="30D13B13" w14:textId="7BB4A91E" w:rsidR="00D10F4D" w:rsidRDefault="00F75258" w:rsidP="00B37200">
      <w:pPr>
        <w:pStyle w:val="00Text"/>
      </w:pPr>
      <w:r>
        <w:t xml:space="preserve">During the </w:t>
      </w:r>
      <w:r w:rsidR="00147F67">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3678CC">
      <w:pPr>
        <w:pStyle w:val="00Text"/>
        <w:numPr>
          <w:ilvl w:val="0"/>
          <w:numId w:val="8"/>
        </w:numPr>
      </w:pPr>
      <w:r>
        <w:t>DL-TDOA</w:t>
      </w:r>
      <w:r w:rsidR="00843F44">
        <w:t xml:space="preserve"> positioning</w:t>
      </w:r>
    </w:p>
    <w:p w14:paraId="16C326C9" w14:textId="5DE5CA81" w:rsidR="00843F44" w:rsidRDefault="00843F44" w:rsidP="003678CC">
      <w:pPr>
        <w:pStyle w:val="00Text"/>
        <w:numPr>
          <w:ilvl w:val="0"/>
          <w:numId w:val="8"/>
        </w:numPr>
      </w:pPr>
      <w:r>
        <w:t>UL-TDOA positioning</w:t>
      </w:r>
    </w:p>
    <w:p w14:paraId="1776F77E" w14:textId="0FA487B5" w:rsidR="00843F44" w:rsidRDefault="00843F44" w:rsidP="003678CC">
      <w:pPr>
        <w:pStyle w:val="00Text"/>
        <w:numPr>
          <w:ilvl w:val="0"/>
          <w:numId w:val="8"/>
        </w:numPr>
      </w:pPr>
      <w:r>
        <w:t>DL-AoD positioning</w:t>
      </w:r>
    </w:p>
    <w:p w14:paraId="3C7EECB7" w14:textId="6B3B1590" w:rsidR="00843F44" w:rsidRDefault="00843F44" w:rsidP="003678CC">
      <w:pPr>
        <w:pStyle w:val="00Text"/>
        <w:numPr>
          <w:ilvl w:val="0"/>
          <w:numId w:val="8"/>
        </w:numPr>
      </w:pPr>
      <w:r>
        <w:t>UL-AoA positioning</w:t>
      </w:r>
    </w:p>
    <w:p w14:paraId="2647939D" w14:textId="7DD8A31F" w:rsidR="00843F44" w:rsidRDefault="00843F44" w:rsidP="003678CC">
      <w:pPr>
        <w:pStyle w:val="00Text"/>
        <w:numPr>
          <w:ilvl w:val="0"/>
          <w:numId w:val="8"/>
        </w:numPr>
      </w:pPr>
      <w:r>
        <w:t>Multi-RTT positioning</w:t>
      </w:r>
    </w:p>
    <w:p w14:paraId="30CBE2A8" w14:textId="2A825438" w:rsidR="000755F9" w:rsidRDefault="00137515" w:rsidP="000755F9">
      <w:pPr>
        <w:pStyle w:val="00Text"/>
      </w:pPr>
      <w:r>
        <w:t xml:space="preserve">In RAN1#111 meeting, the following two types of AI/ML based positioning schemes were selected as the representative </w:t>
      </w:r>
      <w:r w:rsidR="00EC2E5F">
        <w:t>sub-</w:t>
      </w:r>
      <w:r>
        <w:t>use cases</w:t>
      </w:r>
      <w:r w:rsidR="00224DC6">
        <w:t>:</w:t>
      </w:r>
    </w:p>
    <w:p w14:paraId="16C854C9" w14:textId="72E77C5A" w:rsidR="00224DC6" w:rsidRDefault="001138B8" w:rsidP="003678CC">
      <w:pPr>
        <w:pStyle w:val="00Text"/>
        <w:numPr>
          <w:ilvl w:val="0"/>
          <w:numId w:val="8"/>
        </w:numPr>
      </w:pPr>
      <w:r>
        <w:t xml:space="preserve">Cat.1: </w:t>
      </w:r>
      <w:r w:rsidR="00224DC6">
        <w:t>Direct AI/ML positioning</w:t>
      </w:r>
    </w:p>
    <w:p w14:paraId="2A749C3A" w14:textId="5B3DBAE0" w:rsidR="00224DC6" w:rsidRDefault="001138B8" w:rsidP="003678CC">
      <w:pPr>
        <w:pStyle w:val="00Text"/>
        <w:numPr>
          <w:ilvl w:val="0"/>
          <w:numId w:val="8"/>
        </w:numPr>
      </w:pPr>
      <w:r>
        <w:t xml:space="preserve">Cat.2: </w:t>
      </w:r>
      <w:r w:rsidR="00224DC6">
        <w:t xml:space="preserve">AI/ML </w:t>
      </w:r>
      <w:r>
        <w:t xml:space="preserve">assisted </w:t>
      </w:r>
      <w:r w:rsidR="00224DC6">
        <w:t>positioning</w:t>
      </w:r>
    </w:p>
    <w:p w14:paraId="67C9B2A4" w14:textId="5EB78A99" w:rsidR="009826AE" w:rsidRDefault="009826AE" w:rsidP="000755F9">
      <w:pPr>
        <w:pStyle w:val="00Text"/>
      </w:pPr>
      <w:r>
        <w:t xml:space="preserve">In order to facilitate the </w:t>
      </w:r>
      <w:r w:rsidR="00D25649">
        <w:t xml:space="preserve">subsequence </w:t>
      </w:r>
      <w:r>
        <w:t>discussion</w:t>
      </w:r>
      <w:r w:rsidR="00D25649">
        <w:t>s</w:t>
      </w:r>
      <w:r>
        <w:t xml:space="preserve">, we </w:t>
      </w:r>
      <w:r w:rsidR="00D25649">
        <w:t>take</w:t>
      </w:r>
      <w:r>
        <w:t xml:space="preserve"> the following schemes</w:t>
      </w:r>
      <w:r w:rsidR="00D25649">
        <w:t xml:space="preserve"> </w:t>
      </w:r>
      <w:r w:rsidR="00EB193E">
        <w:t>as examples</w:t>
      </w:r>
      <w:r w:rsidR="00346B6A">
        <w:t xml:space="preserve"> for direct AI/ML positioning</w:t>
      </w:r>
      <w:r>
        <w:t>:</w:t>
      </w:r>
    </w:p>
    <w:p w14:paraId="6AD616FD" w14:textId="4348FC9F" w:rsidR="009826AE" w:rsidRPr="009826AE" w:rsidRDefault="009826AE" w:rsidP="009826AE">
      <w:pPr>
        <w:pStyle w:val="00Text"/>
        <w:numPr>
          <w:ilvl w:val="0"/>
          <w:numId w:val="8"/>
        </w:numPr>
      </w:pPr>
      <w:r w:rsidRPr="00402986">
        <w:rPr>
          <w:b/>
        </w:rPr>
        <w:t>Direct:</w:t>
      </w:r>
      <w:r>
        <w:t xml:space="preserve"> </w:t>
      </w:r>
      <w:r w:rsidRPr="00086DF7">
        <w:rPr>
          <w:b/>
        </w:rPr>
        <w:t>DL</w:t>
      </w:r>
      <w:r>
        <w:t xml:space="preserve"> </w:t>
      </w:r>
      <w:r>
        <w:rPr>
          <w:b/>
        </w:rPr>
        <w:t>RSTD</w:t>
      </w:r>
    </w:p>
    <w:p w14:paraId="43A9C30B" w14:textId="77777777" w:rsidR="009826AE" w:rsidRDefault="009826AE" w:rsidP="009826AE">
      <w:pPr>
        <w:pStyle w:val="00Text"/>
        <w:numPr>
          <w:ilvl w:val="1"/>
          <w:numId w:val="8"/>
        </w:numPr>
      </w:pPr>
      <w:r>
        <w:t xml:space="preserve">UE measures and reports the DL RSTD results by following the existing mechanism. </w:t>
      </w:r>
    </w:p>
    <w:p w14:paraId="62AC61EC" w14:textId="77777777" w:rsidR="009826AE" w:rsidRDefault="009826AE" w:rsidP="009826AE">
      <w:pPr>
        <w:pStyle w:val="00Text"/>
        <w:numPr>
          <w:ilvl w:val="2"/>
          <w:numId w:val="8"/>
        </w:numPr>
      </w:pPr>
      <w:r>
        <w:t>Optionally, RSRP measurements can also be measured and reported. In this case, we refer to it as “</w:t>
      </w:r>
      <w:r w:rsidRPr="00086DF7">
        <w:rPr>
          <w:b/>
        </w:rPr>
        <w:t>Direct:</w:t>
      </w:r>
      <w:r>
        <w:t xml:space="preserve"> </w:t>
      </w:r>
      <w:r w:rsidRPr="00086DF7">
        <w:rPr>
          <w:b/>
        </w:rPr>
        <w:t xml:space="preserve">DL </w:t>
      </w:r>
      <w:r>
        <w:rPr>
          <w:b/>
          <w:lang w:val="en-GB"/>
        </w:rPr>
        <w:t>RSTD + RSRP</w:t>
      </w:r>
      <w:r w:rsidRPr="00461D84">
        <w:t>”</w:t>
      </w:r>
      <w:r>
        <w:t>.</w:t>
      </w:r>
    </w:p>
    <w:p w14:paraId="0A358E47" w14:textId="77777777" w:rsidR="009826AE" w:rsidRDefault="009826AE" w:rsidP="009826AE">
      <w:pPr>
        <w:pStyle w:val="00Text"/>
        <w:numPr>
          <w:ilvl w:val="1"/>
          <w:numId w:val="8"/>
        </w:numPr>
      </w:pPr>
      <w:r>
        <w:lastRenderedPageBreak/>
        <w:t xml:space="preserve">LMF uses an AI model (e.g., neural network) to estimate the location of a given UE based on the reported Dl RSTD measurement results. </w:t>
      </w:r>
    </w:p>
    <w:p w14:paraId="783FD12F" w14:textId="40175D0B" w:rsidR="009826AE" w:rsidRDefault="00BB1AA7" w:rsidP="009826AE">
      <w:pPr>
        <w:pStyle w:val="00Text"/>
        <w:numPr>
          <w:ilvl w:val="0"/>
          <w:numId w:val="8"/>
        </w:numPr>
      </w:pPr>
      <w:r w:rsidRPr="00086DF7">
        <w:rPr>
          <w:b/>
        </w:rPr>
        <w:t>Direct:</w:t>
      </w:r>
      <w:r>
        <w:t xml:space="preserve"> </w:t>
      </w:r>
      <w:r w:rsidRPr="00D337B4">
        <w:rPr>
          <w:b/>
        </w:rPr>
        <w:t>Normalized CIR</w:t>
      </w:r>
      <w:r>
        <w:t xml:space="preserve">  </w:t>
      </w:r>
    </w:p>
    <w:p w14:paraId="064557B4" w14:textId="7EAFFA04" w:rsidR="006535AE" w:rsidRPr="00D23E6E" w:rsidRDefault="006535AE" w:rsidP="006535AE">
      <w:pPr>
        <w:pStyle w:val="00Text"/>
        <w:numPr>
          <w:ilvl w:val="1"/>
          <w:numId w:val="8"/>
        </w:numPr>
      </w:pPr>
      <w:r>
        <w:rPr>
          <w:lang w:val="en-GB"/>
        </w:rPr>
        <w:t xml:space="preserve">UE estimates the channel impulse response (CIR) and reports its normalized versions to LMF. </w:t>
      </w:r>
    </w:p>
    <w:p w14:paraId="2D424B51" w14:textId="77777777" w:rsidR="006535AE" w:rsidRPr="007F7D11" w:rsidRDefault="006535AE" w:rsidP="006535AE">
      <w:pPr>
        <w:pStyle w:val="00Text"/>
        <w:numPr>
          <w:ilvl w:val="2"/>
          <w:numId w:val="8"/>
        </w:numPr>
      </w:pPr>
      <w:r>
        <w:t>Optionally, RSRP measurements can also be measured and reported. In this case, we refer to it as “</w:t>
      </w:r>
      <w:r w:rsidRPr="00086DF7">
        <w:rPr>
          <w:b/>
        </w:rPr>
        <w:t>Direct:</w:t>
      </w:r>
      <w:r>
        <w:t xml:space="preserve"> </w:t>
      </w:r>
      <w:r w:rsidRPr="00183200">
        <w:rPr>
          <w:b/>
          <w:lang w:val="en-GB"/>
        </w:rPr>
        <w:t>Normalized CIR + RSRP</w:t>
      </w:r>
      <w:r w:rsidRPr="00461D84">
        <w:t>”</w:t>
      </w:r>
      <w:r>
        <w:t>.</w:t>
      </w:r>
    </w:p>
    <w:p w14:paraId="63501B5F" w14:textId="77777777" w:rsidR="006535AE" w:rsidRDefault="006535AE" w:rsidP="006535AE">
      <w:pPr>
        <w:pStyle w:val="00Text"/>
        <w:numPr>
          <w:ilvl w:val="1"/>
          <w:numId w:val="8"/>
        </w:numPr>
      </w:pPr>
      <w:r>
        <w:t xml:space="preserve">LMF uses an AI model to estimate the location of a given UE. </w:t>
      </w:r>
    </w:p>
    <w:p w14:paraId="17E1AD24" w14:textId="4B52CBC1" w:rsidR="00D52B85" w:rsidRPr="00D52B85" w:rsidRDefault="00D52B85" w:rsidP="00D52B85">
      <w:pPr>
        <w:pStyle w:val="00Text"/>
      </w:pPr>
      <w:r w:rsidRPr="00D52B85">
        <w:t xml:space="preserve">We can </w:t>
      </w:r>
      <w:r w:rsidR="00C749ED">
        <w:t xml:space="preserve">have similar schemes for AI/ML assisted positioning as below </w:t>
      </w:r>
    </w:p>
    <w:p w14:paraId="1F44E5E7" w14:textId="424CD059" w:rsidR="00BB1AA7" w:rsidRDefault="00DD41D7" w:rsidP="00C749ED">
      <w:pPr>
        <w:pStyle w:val="00Text"/>
        <w:numPr>
          <w:ilvl w:val="0"/>
          <w:numId w:val="8"/>
        </w:numPr>
      </w:pPr>
      <w:r w:rsidRPr="00F975E3">
        <w:rPr>
          <w:b/>
        </w:rPr>
        <w:t>Assisted: an existing</w:t>
      </w:r>
      <w:r>
        <w:rPr>
          <w:b/>
        </w:rPr>
        <w:t xml:space="preserve"> type of</w:t>
      </w:r>
      <w:r w:rsidRPr="00F975E3">
        <w:rPr>
          <w:b/>
        </w:rPr>
        <w:t xml:space="preserve"> measurement</w:t>
      </w:r>
      <w:r w:rsidR="006535AE">
        <w:tab/>
      </w:r>
    </w:p>
    <w:p w14:paraId="42D427CD" w14:textId="2BFF236C" w:rsidR="00BB1AA7" w:rsidRDefault="00DD41D7" w:rsidP="009826AE">
      <w:pPr>
        <w:pStyle w:val="00Text"/>
        <w:numPr>
          <w:ilvl w:val="0"/>
          <w:numId w:val="8"/>
        </w:numPr>
      </w:pPr>
      <w:r w:rsidRPr="00F975E3">
        <w:rPr>
          <w:b/>
        </w:rPr>
        <w:t xml:space="preserve">Assisted: </w:t>
      </w:r>
      <w:r>
        <w:rPr>
          <w:b/>
        </w:rPr>
        <w:t>a new</w:t>
      </w:r>
      <w:r w:rsidRPr="00F975E3">
        <w:rPr>
          <w:b/>
        </w:rPr>
        <w:t xml:space="preserve"> </w:t>
      </w:r>
      <w:r>
        <w:rPr>
          <w:b/>
        </w:rPr>
        <w:t xml:space="preserve">type of </w:t>
      </w:r>
      <w:r w:rsidRPr="00F975E3">
        <w:rPr>
          <w:b/>
        </w:rPr>
        <w:t>measurement</w:t>
      </w:r>
    </w:p>
    <w:p w14:paraId="711CFA9B" w14:textId="624486C4" w:rsidR="005B4360" w:rsidRDefault="00DF3EC9" w:rsidP="00AF5D16">
      <w:pPr>
        <w:pStyle w:val="00Text"/>
      </w:pPr>
      <w:r>
        <w:t>Based on the discussion on previous meetings, o</w:t>
      </w:r>
      <w:r w:rsidR="001F0A5B" w:rsidRPr="001F0A5B">
        <w:t>ne aspect of AI/ML assisted positioning need to be clarified.</w:t>
      </w:r>
      <w:r w:rsidR="00272DD2" w:rsidRPr="001F0A5B">
        <w:t xml:space="preserve"> </w:t>
      </w:r>
      <w:r w:rsidR="001F0A5B">
        <w:t>During the discussion</w:t>
      </w:r>
      <w:r w:rsidR="005B4360">
        <w:t xml:space="preserve">, different companies have different understanding on the AI/ML assisted positioning regarding the information of how many TRPs are used </w:t>
      </w:r>
      <w:r w:rsidR="008E7A85">
        <w:t xml:space="preserve">as the input of </w:t>
      </w:r>
      <w:r w:rsidR="005B4360">
        <w:t>the AI/ML model inference. Speaking of this, there are two different alternatives:</w:t>
      </w:r>
    </w:p>
    <w:p w14:paraId="581F0EFB" w14:textId="1C9915C4" w:rsidR="005B4360" w:rsidRDefault="005B4360" w:rsidP="003678CC">
      <w:pPr>
        <w:pStyle w:val="00Text"/>
        <w:numPr>
          <w:ilvl w:val="0"/>
          <w:numId w:val="9"/>
        </w:numPr>
        <w:ind w:left="284" w:hanging="284"/>
      </w:pPr>
      <w:r>
        <w:t>Alt.1: The information of single TRP is used as the input for AI/ML model inference. The same model is used for each TRP.</w:t>
      </w:r>
    </w:p>
    <w:p w14:paraId="67B15E24" w14:textId="716012A9" w:rsidR="0018092B" w:rsidRPr="001F0A5B" w:rsidRDefault="005B4360" w:rsidP="003678CC">
      <w:pPr>
        <w:pStyle w:val="00Text"/>
        <w:numPr>
          <w:ilvl w:val="0"/>
          <w:numId w:val="9"/>
        </w:numPr>
        <w:ind w:left="284" w:hanging="284"/>
      </w:pPr>
      <w:r>
        <w:t xml:space="preserve">Alt.2: The information of all measurement TRPs </w:t>
      </w:r>
      <w:r w:rsidR="0036184D">
        <w:t>are</w:t>
      </w:r>
      <w:r>
        <w:t xml:space="preserve"> used</w:t>
      </w:r>
      <w:r w:rsidR="0095273F">
        <w:t xml:space="preserve"> as the input</w:t>
      </w:r>
      <w:r>
        <w:t xml:space="preserve"> for AI/ML model inference. </w:t>
      </w:r>
    </w:p>
    <w:p w14:paraId="0F04796A" w14:textId="4274952A" w:rsidR="00011102" w:rsidRPr="00E742E8" w:rsidRDefault="00011102" w:rsidP="001526A1">
      <w:pPr>
        <w:pStyle w:val="00Text"/>
      </w:pPr>
      <w:r w:rsidRPr="00E742E8">
        <w:t xml:space="preserve">According to the evaluation results in our companion tdoc, the performance of Alt.1 </w:t>
      </w:r>
      <w:r w:rsidR="0089508D">
        <w:t xml:space="preserve">if TOA is the output of AI/ML model </w:t>
      </w:r>
      <w:r w:rsidRPr="00E742E8">
        <w:t>is much worse than Alt.</w:t>
      </w:r>
      <w:r w:rsidR="00E742E8" w:rsidRPr="00E742E8">
        <w:t>2</w:t>
      </w:r>
      <w:r w:rsidR="00E742E8">
        <w:t xml:space="preserve">, and Alt.1 cannot meet the requirement of positioning accuracy. </w:t>
      </w:r>
      <w:r w:rsidR="001526A1">
        <w:t xml:space="preserve">Thus, Alt.2 should be focused on for AI/ML assisted positioning. </w:t>
      </w:r>
    </w:p>
    <w:p w14:paraId="44DFCE5D" w14:textId="2A212321" w:rsidR="00772A56" w:rsidRDefault="00772A56" w:rsidP="00772A56">
      <w:pPr>
        <w:pStyle w:val="00Text"/>
        <w:ind w:left="1134" w:hanging="1134"/>
        <w:rPr>
          <w:b/>
          <w:i/>
        </w:rPr>
      </w:pPr>
      <w:r w:rsidRPr="00623962">
        <w:rPr>
          <w:b/>
          <w:i/>
        </w:rPr>
        <w:t xml:space="preserve">Proposal </w:t>
      </w:r>
      <w:r w:rsidR="0013785F">
        <w:rPr>
          <w:b/>
          <w:i/>
        </w:rPr>
        <w:t>1</w:t>
      </w:r>
      <w:r w:rsidRPr="00623962">
        <w:rPr>
          <w:b/>
          <w:i/>
        </w:rPr>
        <w:t xml:space="preserve">: </w:t>
      </w:r>
      <w:r>
        <w:rPr>
          <w:b/>
          <w:i/>
        </w:rPr>
        <w:t xml:space="preserve">For AI/ML assisted positioning, </w:t>
      </w:r>
      <w:r w:rsidR="001E708B">
        <w:rPr>
          <w:b/>
          <w:i/>
        </w:rPr>
        <w:t>the following alternative should be prioritized</w:t>
      </w:r>
      <w:r w:rsidR="009C74CA">
        <w:rPr>
          <w:b/>
          <w:i/>
        </w:rPr>
        <w:t xml:space="preserve"> if the TOA-like output is used for AI/ML model</w:t>
      </w:r>
    </w:p>
    <w:p w14:paraId="6E81AEEC" w14:textId="119BF64E" w:rsidR="00772A56" w:rsidRDefault="00F6432C" w:rsidP="003678CC">
      <w:pPr>
        <w:pStyle w:val="00Text"/>
        <w:numPr>
          <w:ilvl w:val="0"/>
          <w:numId w:val="9"/>
        </w:numPr>
        <w:ind w:left="1418"/>
        <w:rPr>
          <w:b/>
          <w:i/>
        </w:rPr>
      </w:pPr>
      <w:r w:rsidRPr="00F6432C">
        <w:rPr>
          <w:b/>
          <w:i/>
        </w:rPr>
        <w:t xml:space="preserve">The </w:t>
      </w:r>
      <w:r w:rsidR="002B7F56">
        <w:rPr>
          <w:b/>
          <w:i/>
        </w:rPr>
        <w:t xml:space="preserve">measurement results corresponding to </w:t>
      </w:r>
      <w:r w:rsidRPr="00F6432C">
        <w:rPr>
          <w:b/>
          <w:i/>
        </w:rPr>
        <w:t xml:space="preserve">all TRPs </w:t>
      </w:r>
      <w:r w:rsidR="002B7F56">
        <w:rPr>
          <w:b/>
          <w:i/>
        </w:rPr>
        <w:t>are</w:t>
      </w:r>
      <w:r w:rsidRPr="00F6432C">
        <w:rPr>
          <w:b/>
          <w:i/>
        </w:rPr>
        <w:t xml:space="preserve"> used as the input for AI/ML model inference</w:t>
      </w:r>
      <w:r w:rsidR="004278F1">
        <w:rPr>
          <w:b/>
          <w:i/>
        </w:rPr>
        <w:t xml:space="preserve"> (i.e., </w:t>
      </w:r>
      <w:r w:rsidR="004278F1" w:rsidRPr="004278F1">
        <w:rPr>
          <w:b/>
          <w:i/>
        </w:rPr>
        <w:t>Multi-TRP construction</w:t>
      </w:r>
      <w:r w:rsidR="004278F1">
        <w:rPr>
          <w:b/>
          <w:i/>
        </w:rPr>
        <w:t>)</w:t>
      </w:r>
      <w:r w:rsidRPr="00F6432C">
        <w:rPr>
          <w:b/>
          <w:i/>
        </w:rPr>
        <w:t xml:space="preserve">. </w:t>
      </w:r>
      <w:r w:rsidR="00772A56">
        <w:rPr>
          <w:b/>
          <w:i/>
        </w:rPr>
        <w:t xml:space="preserve"> </w:t>
      </w:r>
    </w:p>
    <w:p w14:paraId="1ECF6736" w14:textId="3B3EE95F" w:rsidR="00350F14" w:rsidRDefault="009302A7" w:rsidP="00AF5D16">
      <w:pPr>
        <w:pStyle w:val="00Text"/>
        <w:rPr>
          <w:b/>
        </w:rPr>
      </w:pPr>
      <w:r>
        <w:t xml:space="preserve">In our understanding, AI/ML assisted positioning is </w:t>
      </w:r>
      <w:r w:rsidR="009735E4">
        <w:t>an intermediate step</w:t>
      </w:r>
      <w:r>
        <w:t xml:space="preserve"> for UE-based positioning method</w:t>
      </w:r>
      <w:r w:rsidR="009735E4">
        <w:t>, and it is likely transparent to the NW</w:t>
      </w:r>
      <w:r>
        <w:t>.</w:t>
      </w:r>
      <w:r w:rsidR="009735E4">
        <w:t xml:space="preserve"> </w:t>
      </w:r>
      <w:r>
        <w:t xml:space="preserve">Thus, in the following discussion, we will only focus on UE-assisted or </w:t>
      </w:r>
      <w:r w:rsidRPr="004567FF">
        <w:t>NG-RAN node assisted</w:t>
      </w:r>
      <w:r>
        <w:t xml:space="preserve"> positioning method when we are talking about AI/ML assisted positioning.</w:t>
      </w:r>
    </w:p>
    <w:p w14:paraId="3329009A" w14:textId="2F7C3E8C" w:rsidR="00C81DBD" w:rsidRDefault="00C81DBD" w:rsidP="00C81DBD">
      <w:pPr>
        <w:pStyle w:val="2"/>
      </w:pPr>
      <w:r>
        <w:t>Data collection</w:t>
      </w:r>
    </w:p>
    <w:p w14:paraId="3CE97CFB" w14:textId="33738C55" w:rsidR="00CD7657" w:rsidRDefault="00282872" w:rsidP="001E6E33">
      <w:pPr>
        <w:pStyle w:val="3"/>
      </w:pPr>
      <w:r w:rsidRPr="00282872">
        <w:t>Data collection</w:t>
      </w:r>
      <w:r w:rsidR="00CD7657">
        <w:t xml:space="preserve"> for AI model training</w:t>
      </w:r>
    </w:p>
    <w:p w14:paraId="3D21F86D" w14:textId="7FBF1500" w:rsidR="002B7F56" w:rsidRDefault="00137A59" w:rsidP="00C81DBD">
      <w:pPr>
        <w:pStyle w:val="00Text"/>
      </w:pPr>
      <w:r>
        <w:t>T</w:t>
      </w:r>
      <w:r w:rsidR="00581DBD">
        <w:t>o</w:t>
      </w:r>
      <w:r w:rsidR="000A3270">
        <w:t xml:space="preserve"> train a</w:t>
      </w:r>
      <w:r w:rsidR="00442E10">
        <w:t>n</w:t>
      </w:r>
      <w:r w:rsidR="000A3270">
        <w:t xml:space="preserve"> AI/ML model, </w:t>
      </w:r>
      <w:r w:rsidR="00442E10">
        <w:t xml:space="preserve">the </w:t>
      </w:r>
      <w:r w:rsidR="0036184D">
        <w:t xml:space="preserve">positioning-related </w:t>
      </w:r>
      <w:r w:rsidR="00442E10">
        <w:t xml:space="preserve">measurement results and associate </w:t>
      </w:r>
      <w:r w:rsidR="000A3270">
        <w:t>grou</w:t>
      </w:r>
      <w:r w:rsidR="00581DBD">
        <w:t>nd</w:t>
      </w:r>
      <w:r w:rsidR="000A3270">
        <w:t xml:space="preserve">-truth labels are </w:t>
      </w:r>
      <w:r w:rsidR="00581DBD">
        <w:t xml:space="preserve">used. For direct AI/ML positioning, the ground-truth labels are the location of the UEs </w:t>
      </w:r>
      <w:r w:rsidR="00C7382B">
        <w:t xml:space="preserve">that do </w:t>
      </w:r>
      <w:r w:rsidR="00581DBD">
        <w:t>the measurement. For AI/ML assisted positioning, the ground-truth labels are the ideal</w:t>
      </w:r>
      <w:r w:rsidR="00D32271">
        <w:t xml:space="preserve"> information of</w:t>
      </w:r>
      <w:r w:rsidR="00581DBD">
        <w:t xml:space="preserve"> </w:t>
      </w:r>
      <w:r>
        <w:t>UE</w:t>
      </w:r>
      <w:r w:rsidR="000321E4">
        <w:t xml:space="preserve"> </w:t>
      </w:r>
      <w:r w:rsidR="00D32271">
        <w:t>measurement</w:t>
      </w:r>
      <w:r w:rsidR="000321E4">
        <w:t>/</w:t>
      </w:r>
      <w:r>
        <w:t>reporting (e.g., LOS/NLOS identification, RSTD,</w:t>
      </w:r>
      <w:r w:rsidR="009646D8">
        <w:t xml:space="preserve"> etc.</w:t>
      </w:r>
      <w:r>
        <w:t>). In general,</w:t>
      </w:r>
      <w:r w:rsidR="00AB3013">
        <w:t xml:space="preserve"> no matter what the contents of the labels are,</w:t>
      </w:r>
      <w:r>
        <w:t xml:space="preserve"> the ground-</w:t>
      </w:r>
      <w:r w:rsidR="00AB3013">
        <w:t xml:space="preserve">truth </w:t>
      </w:r>
      <w:r>
        <w:t xml:space="preserve">labels are difficult to be obtained for UE and NW. </w:t>
      </w:r>
    </w:p>
    <w:p w14:paraId="6F6E2672" w14:textId="1C55093D" w:rsidR="002B7F56" w:rsidRDefault="002B7F56" w:rsidP="003678CC">
      <w:pPr>
        <w:pStyle w:val="00Text"/>
        <w:numPr>
          <w:ilvl w:val="0"/>
          <w:numId w:val="9"/>
        </w:numPr>
        <w:ind w:left="284" w:hanging="284"/>
      </w:pPr>
      <w:r>
        <w:t>LMF cannot get the ground-truth labels for the measurement results reported by normal UEs</w:t>
      </w:r>
      <w:r w:rsidR="00363973">
        <w:t>. Otherwise, the positioning procedure is not needed</w:t>
      </w:r>
      <w:r w:rsidR="003D3C7F">
        <w:t xml:space="preserve"> and LMF can </w:t>
      </w:r>
      <w:r w:rsidR="00391A4A">
        <w:t xml:space="preserve">directly </w:t>
      </w:r>
      <w:r w:rsidR="003D3C7F">
        <w:t>provide th</w:t>
      </w:r>
      <w:r w:rsidR="00391A4A">
        <w:t>e location information of the given UE</w:t>
      </w:r>
      <w:r w:rsidR="00363973">
        <w:t>.</w:t>
      </w:r>
    </w:p>
    <w:p w14:paraId="5E9A2D11" w14:textId="0F09E331" w:rsidR="00363973" w:rsidRDefault="00363973" w:rsidP="003678CC">
      <w:pPr>
        <w:pStyle w:val="00Text"/>
        <w:numPr>
          <w:ilvl w:val="0"/>
          <w:numId w:val="9"/>
        </w:numPr>
        <w:ind w:left="284" w:hanging="284"/>
      </w:pPr>
      <w:r>
        <w:t>In theory, a normal UE can get some information of its own location via some other tech</w:t>
      </w:r>
      <w:r w:rsidR="00B10A0F">
        <w:t>nologies, e.g., GPS,  UWB</w:t>
      </w:r>
      <w:r w:rsidR="001D68A4">
        <w:t xml:space="preserve"> and so on</w:t>
      </w:r>
      <w:r w:rsidR="00B10A0F">
        <w:t xml:space="preserve">. However, there some potential challenges for normal UE to ground-truth labels, e.g., </w:t>
      </w:r>
    </w:p>
    <w:p w14:paraId="36885478" w14:textId="78F5FF8A" w:rsidR="00B10A0F" w:rsidRDefault="00B10A0F" w:rsidP="003678CC">
      <w:pPr>
        <w:pStyle w:val="00Text"/>
        <w:numPr>
          <w:ilvl w:val="1"/>
          <w:numId w:val="9"/>
        </w:numPr>
        <w:ind w:left="1134" w:hanging="425"/>
      </w:pPr>
      <w:r>
        <w:t>Other technologies may not be available for some scenarios</w:t>
      </w:r>
    </w:p>
    <w:p w14:paraId="10594DAB" w14:textId="1541E5A7" w:rsidR="00B10A0F" w:rsidRDefault="00B10A0F" w:rsidP="003678CC">
      <w:pPr>
        <w:pStyle w:val="00Text"/>
        <w:numPr>
          <w:ilvl w:val="1"/>
          <w:numId w:val="9"/>
        </w:numPr>
        <w:ind w:left="1134" w:hanging="425"/>
      </w:pPr>
      <w:r>
        <w:t xml:space="preserve">The accuracy of location information </w:t>
      </w:r>
      <w:r w:rsidR="00A10FEF">
        <w:t xml:space="preserve">is uncertainty and </w:t>
      </w:r>
      <w:r w:rsidR="00B57B89">
        <w:t>cannot be guaranteed</w:t>
      </w:r>
      <w:r>
        <w:t xml:space="preserve"> </w:t>
      </w:r>
    </w:p>
    <w:p w14:paraId="30D3D256" w14:textId="3CBE8595" w:rsidR="0045452B" w:rsidRDefault="00C77DFE" w:rsidP="00C81DBD">
      <w:pPr>
        <w:pStyle w:val="00Text"/>
      </w:pPr>
      <w:r>
        <w:t>In our compani</w:t>
      </w:r>
      <w:r w:rsidR="00F95688">
        <w:t xml:space="preserve">on </w:t>
      </w:r>
      <w:r w:rsidR="00F95688" w:rsidRPr="009E1510">
        <w:rPr>
          <w:highlight w:val="yellow"/>
        </w:rPr>
        <w:t>tdoc [3],</w:t>
      </w:r>
      <w:r w:rsidR="00F95688">
        <w:t xml:space="preserve"> we show the evaluation results for a</w:t>
      </w:r>
      <w:r w:rsidR="009E1510">
        <w:t>n</w:t>
      </w:r>
      <w:r w:rsidR="00F95688">
        <w:t xml:space="preserve"> AI model trained with the tables obtained from </w:t>
      </w:r>
      <w:r w:rsidR="00F95688" w:rsidRPr="002D455B">
        <w:t>NR RAT-dependent positioning methods</w:t>
      </w:r>
      <w:r w:rsidR="00F95688">
        <w:t xml:space="preserve">. </w:t>
      </w:r>
      <w:r w:rsidR="00EA7AB5">
        <w:t>From these evaluation results, w</w:t>
      </w:r>
      <w:r w:rsidR="00A87E1A">
        <w:t>e can have the following observation</w:t>
      </w:r>
      <w:r w:rsidR="00AC039F">
        <w:t>:</w:t>
      </w:r>
    </w:p>
    <w:p w14:paraId="59C2E933" w14:textId="3A29E5C6" w:rsidR="00E63D87" w:rsidRDefault="00AC039F" w:rsidP="00AC039F">
      <w:pPr>
        <w:spacing w:before="120" w:after="120" w:line="264" w:lineRule="auto"/>
        <w:ind w:left="1134" w:hanging="1134"/>
        <w:jc w:val="both"/>
        <w:rPr>
          <w:rFonts w:eastAsia="宋体"/>
          <w:b/>
          <w:i/>
          <w:lang w:eastAsia="zh-CN"/>
        </w:rPr>
      </w:pPr>
      <w:r w:rsidRPr="00C801BC">
        <w:rPr>
          <w:rFonts w:eastAsia="宋体"/>
          <w:b/>
          <w:i/>
          <w:lang w:eastAsia="zh-CN"/>
        </w:rPr>
        <w:lastRenderedPageBreak/>
        <w:t xml:space="preserve">Observation </w:t>
      </w:r>
      <w:r>
        <w:rPr>
          <w:rFonts w:eastAsia="宋体"/>
          <w:b/>
          <w:i/>
          <w:lang w:eastAsia="zh-CN"/>
        </w:rPr>
        <w:t>1</w:t>
      </w:r>
      <w:r w:rsidRPr="00C801BC">
        <w:rPr>
          <w:rFonts w:eastAsia="宋体"/>
          <w:b/>
          <w:i/>
          <w:lang w:eastAsia="zh-CN"/>
        </w:rPr>
        <w:t xml:space="preserve">: </w:t>
      </w:r>
      <w:r w:rsidRPr="00DF6373">
        <w:rPr>
          <w:rFonts w:eastAsia="宋体"/>
          <w:b/>
          <w:i/>
          <w:lang w:eastAsia="zh-CN"/>
        </w:rPr>
        <w:t xml:space="preserve">For </w:t>
      </w:r>
      <w:r>
        <w:rPr>
          <w:rFonts w:eastAsia="宋体"/>
          <w:b/>
          <w:i/>
          <w:lang w:eastAsia="zh-CN"/>
        </w:rPr>
        <w:t xml:space="preserve">UE based and </w:t>
      </w:r>
      <w:r w:rsidRPr="00DF6373">
        <w:rPr>
          <w:rFonts w:eastAsia="宋体"/>
          <w:b/>
          <w:i/>
          <w:lang w:eastAsia="zh-CN"/>
        </w:rPr>
        <w:t>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w:t>
      </w:r>
      <w:r w:rsidR="00EA7AB5">
        <w:rPr>
          <w:rFonts w:eastAsia="宋体"/>
          <w:b/>
          <w:i/>
          <w:lang w:eastAsia="zh-CN"/>
        </w:rPr>
        <w:t xml:space="preserve">direct </w:t>
      </w:r>
      <w:r>
        <w:rPr>
          <w:rFonts w:eastAsia="宋体"/>
          <w:b/>
          <w:i/>
          <w:lang w:eastAsia="zh-CN"/>
        </w:rPr>
        <w:t xml:space="preserve">AI/ML positioning is trained </w:t>
      </w:r>
      <w:r w:rsidR="00EA7AB5">
        <w:rPr>
          <w:rFonts w:eastAsia="宋体"/>
          <w:b/>
          <w:i/>
          <w:lang w:eastAsia="zh-CN"/>
        </w:rPr>
        <w:t>based on the labels that obtained by NR DL-TDOA</w:t>
      </w:r>
      <w:r w:rsidR="00116DC0">
        <w:rPr>
          <w:rFonts w:eastAsia="宋体"/>
          <w:b/>
          <w:i/>
          <w:lang w:eastAsia="zh-CN"/>
        </w:rPr>
        <w:t xml:space="preserve"> scheme</w:t>
      </w:r>
      <w:r w:rsidR="00E63D87">
        <w:rPr>
          <w:rFonts w:eastAsia="宋体"/>
          <w:b/>
          <w:i/>
          <w:lang w:eastAsia="zh-CN"/>
        </w:rPr>
        <w:t>,</w:t>
      </w:r>
    </w:p>
    <w:p w14:paraId="78FE6F55" w14:textId="77777777" w:rsidR="00DE637B" w:rsidRDefault="00116DC0" w:rsidP="00E63D87">
      <w:pPr>
        <w:pStyle w:val="af2"/>
        <w:numPr>
          <w:ilvl w:val="0"/>
          <w:numId w:val="9"/>
        </w:numPr>
        <w:spacing w:before="120" w:after="120" w:line="264" w:lineRule="auto"/>
        <w:jc w:val="both"/>
        <w:rPr>
          <w:rFonts w:eastAsia="宋体"/>
          <w:b/>
          <w:i/>
          <w:lang w:eastAsia="zh-CN"/>
        </w:rPr>
      </w:pPr>
      <w:r w:rsidRPr="00E63D87">
        <w:rPr>
          <w:rFonts w:eastAsia="宋体"/>
          <w:b/>
          <w:i/>
          <w:lang w:eastAsia="zh-CN"/>
        </w:rPr>
        <w:t>there is significant performance degradation</w:t>
      </w:r>
      <w:r w:rsidR="007E4AA0" w:rsidRPr="00E63D87">
        <w:rPr>
          <w:rFonts w:eastAsia="宋体"/>
          <w:b/>
          <w:i/>
          <w:lang w:eastAsia="zh-CN"/>
        </w:rPr>
        <w:t xml:space="preserve"> compared to the ideal ground-truth labels</w:t>
      </w:r>
      <w:r w:rsidRPr="00E63D87">
        <w:rPr>
          <w:rFonts w:eastAsia="宋体"/>
          <w:b/>
          <w:i/>
          <w:lang w:eastAsia="zh-CN"/>
        </w:rPr>
        <w:t xml:space="preserve"> </w:t>
      </w:r>
    </w:p>
    <w:p w14:paraId="0496A879" w14:textId="46E9CC53" w:rsidR="00AC039F" w:rsidRPr="00E63D87" w:rsidRDefault="00116DC0" w:rsidP="00E63D87">
      <w:pPr>
        <w:pStyle w:val="af2"/>
        <w:numPr>
          <w:ilvl w:val="0"/>
          <w:numId w:val="9"/>
        </w:numPr>
        <w:spacing w:before="120" w:after="120" w:line="264" w:lineRule="auto"/>
        <w:jc w:val="both"/>
        <w:rPr>
          <w:rFonts w:eastAsia="宋体"/>
          <w:b/>
          <w:i/>
          <w:lang w:eastAsia="zh-CN"/>
        </w:rPr>
      </w:pPr>
      <w:r w:rsidRPr="00E63D87">
        <w:rPr>
          <w:rFonts w:eastAsia="宋体"/>
          <w:b/>
          <w:i/>
          <w:lang w:eastAsia="zh-CN"/>
        </w:rPr>
        <w:t xml:space="preserve">there is no obvious performance gain compared to legacy NR </w:t>
      </w:r>
      <w:r w:rsidR="006F107B" w:rsidRPr="00E63D87">
        <w:rPr>
          <w:rFonts w:eastAsia="宋体"/>
          <w:b/>
          <w:i/>
          <w:lang w:eastAsia="zh-CN"/>
        </w:rPr>
        <w:t>positioning method</w:t>
      </w:r>
      <w:r w:rsidR="00720AC5">
        <w:rPr>
          <w:rFonts w:eastAsia="宋体"/>
          <w:b/>
          <w:i/>
          <w:lang w:eastAsia="zh-CN"/>
        </w:rPr>
        <w:t>s</w:t>
      </w:r>
    </w:p>
    <w:p w14:paraId="791B477B" w14:textId="59BCACFB" w:rsidR="00BC4DCD" w:rsidRDefault="00C95302" w:rsidP="00C95302">
      <w:pPr>
        <w:pStyle w:val="00Text"/>
      </w:pPr>
      <w:r>
        <w:t xml:space="preserve">In summary, </w:t>
      </w:r>
      <w:r w:rsidR="00B10A0F">
        <w:t>NW and normal UE seem unable to collect the data with ground-truth labels for AI/ML model training</w:t>
      </w:r>
      <w:r w:rsidR="00BA5025">
        <w:t xml:space="preserve">. </w:t>
      </w:r>
      <w:r>
        <w:t xml:space="preserve">Moreover, if the labels are obtained based on existing </w:t>
      </w:r>
      <w:r w:rsidRPr="002D455B">
        <w:t>NR RAT-dependent positioning methods</w:t>
      </w:r>
      <w:r>
        <w:t xml:space="preserve">, there will be large performance loss for the trained AI/ML model. </w:t>
      </w:r>
      <w:r w:rsidR="00BC4DCD">
        <w:t>However</w:t>
      </w:r>
      <w:r w:rsidR="00933A21">
        <w:t>, it is possible for UE and TRP to collect the measurement results without ground-truth labels.</w:t>
      </w:r>
    </w:p>
    <w:p w14:paraId="0F84EF56" w14:textId="3941ACD6" w:rsidR="008E2AC0" w:rsidRDefault="008E2AC0" w:rsidP="008E2AC0">
      <w:pPr>
        <w:pStyle w:val="00Text"/>
        <w:ind w:left="1134" w:hanging="1134"/>
        <w:rPr>
          <w:b/>
          <w:i/>
        </w:rPr>
      </w:pPr>
      <w:r w:rsidRPr="00623962">
        <w:rPr>
          <w:b/>
          <w:i/>
        </w:rPr>
        <w:t xml:space="preserve">Proposal </w:t>
      </w:r>
      <w:r>
        <w:rPr>
          <w:b/>
          <w:i/>
        </w:rPr>
        <w:t>2</w:t>
      </w:r>
      <w:r w:rsidRPr="00623962">
        <w:rPr>
          <w:b/>
          <w:i/>
        </w:rPr>
        <w:t xml:space="preserve">: </w:t>
      </w:r>
      <w:r w:rsidR="00111E07">
        <w:rPr>
          <w:b/>
          <w:i/>
        </w:rPr>
        <w:t xml:space="preserve">For AI/ML based </w:t>
      </w:r>
      <w:r w:rsidR="00A91B4F">
        <w:rPr>
          <w:b/>
          <w:i/>
        </w:rPr>
        <w:t>positioning</w:t>
      </w:r>
      <w:r>
        <w:rPr>
          <w:b/>
          <w:i/>
        </w:rPr>
        <w:t>, regarding the data collection for AI model training, NOT support UE to report the ground-truth label</w:t>
      </w:r>
      <w:r w:rsidR="00BF2D2A">
        <w:rPr>
          <w:b/>
          <w:i/>
        </w:rPr>
        <w:t>s</w:t>
      </w:r>
      <w:r>
        <w:rPr>
          <w:b/>
          <w:i/>
        </w:rPr>
        <w:t xml:space="preserve"> of its location</w:t>
      </w:r>
      <w:r w:rsidR="00BF2D2A">
        <w:rPr>
          <w:b/>
          <w:i/>
        </w:rPr>
        <w:t>(s)</w:t>
      </w:r>
    </w:p>
    <w:p w14:paraId="39646E5B" w14:textId="339C019D" w:rsidR="00933A21" w:rsidRDefault="00A03B92" w:rsidP="003678CC">
      <w:pPr>
        <w:pStyle w:val="00Text"/>
        <w:numPr>
          <w:ilvl w:val="0"/>
          <w:numId w:val="9"/>
        </w:numPr>
        <w:ind w:left="1418"/>
        <w:rPr>
          <w:b/>
          <w:i/>
        </w:rPr>
      </w:pPr>
      <w:r>
        <w:rPr>
          <w:b/>
          <w:i/>
        </w:rPr>
        <w:t>FFS: the benefits of the measurement results without ground-truth labels obtained via UE</w:t>
      </w:r>
    </w:p>
    <w:p w14:paraId="6A11424A" w14:textId="26922176" w:rsidR="00C81DBD" w:rsidRDefault="00137A59" w:rsidP="00C81DBD">
      <w:pPr>
        <w:pStyle w:val="00Text"/>
      </w:pPr>
      <w:r>
        <w:t>In Rel-17, a new type of UE, also known as PRU (Positioning Reference Unit), was introduced to improve the positioning performance. The key characteristic of PRU is its know</w:t>
      </w:r>
      <w:r w:rsidR="0064147D">
        <w:t>n</w:t>
      </w:r>
      <w:r>
        <w:t xml:space="preserve"> location.  </w:t>
      </w:r>
      <w:r w:rsidR="00C64A2D">
        <w:t>Thus, by utilizing PRU</w:t>
      </w:r>
      <w:r w:rsidR="00F5004E">
        <w:t>, the samples with associate ground-truth labels can be collected.</w:t>
      </w:r>
    </w:p>
    <w:p w14:paraId="07B2F0A8" w14:textId="113EE421" w:rsidR="00F5004E" w:rsidRDefault="00F5004E" w:rsidP="00F5004E">
      <w:pPr>
        <w:pStyle w:val="00Text"/>
        <w:ind w:left="1134" w:hanging="1134"/>
        <w:rPr>
          <w:b/>
          <w:i/>
        </w:rPr>
      </w:pPr>
      <w:r w:rsidRPr="00623962">
        <w:rPr>
          <w:b/>
          <w:i/>
        </w:rPr>
        <w:t xml:space="preserve">Proposal </w:t>
      </w:r>
      <w:r w:rsidR="00A91B4F">
        <w:rPr>
          <w:b/>
          <w:i/>
        </w:rPr>
        <w:t>3</w:t>
      </w:r>
      <w:r w:rsidRPr="00623962">
        <w:rPr>
          <w:b/>
          <w:i/>
        </w:rPr>
        <w:t xml:space="preserve">: </w:t>
      </w:r>
      <w:r w:rsidR="00005153">
        <w:rPr>
          <w:b/>
          <w:i/>
        </w:rPr>
        <w:t xml:space="preserve">If UE-based or UE-assisted positioning method </w:t>
      </w:r>
      <w:r w:rsidR="002B17F2">
        <w:rPr>
          <w:b/>
          <w:i/>
        </w:rPr>
        <w:t>is used</w:t>
      </w:r>
      <w:r w:rsidR="00005153">
        <w:rPr>
          <w:b/>
          <w:i/>
        </w:rPr>
        <w:t xml:space="preserve">, </w:t>
      </w:r>
      <w:r w:rsidR="00C608C0">
        <w:rPr>
          <w:b/>
          <w:i/>
        </w:rPr>
        <w:t>regarding</w:t>
      </w:r>
      <w:r>
        <w:rPr>
          <w:b/>
          <w:i/>
        </w:rPr>
        <w:t xml:space="preserve"> the data collection for </w:t>
      </w:r>
      <w:r w:rsidR="003474FC">
        <w:rPr>
          <w:b/>
          <w:i/>
        </w:rPr>
        <w:t xml:space="preserve">AI </w:t>
      </w:r>
      <w:r>
        <w:rPr>
          <w:b/>
          <w:i/>
        </w:rPr>
        <w:t xml:space="preserve">model training, </w:t>
      </w:r>
      <w:r w:rsidR="00A91B4F">
        <w:rPr>
          <w:b/>
          <w:i/>
        </w:rPr>
        <w:t xml:space="preserve">support </w:t>
      </w:r>
      <w:r w:rsidR="003E656C">
        <w:rPr>
          <w:b/>
          <w:i/>
        </w:rPr>
        <w:t>the measurement results with associated ground-truth labels obtained via PRU</w:t>
      </w:r>
    </w:p>
    <w:p w14:paraId="76C71526" w14:textId="736107D1" w:rsidR="00F5004E" w:rsidRDefault="00AA2B39" w:rsidP="003678CC">
      <w:pPr>
        <w:pStyle w:val="00Text"/>
        <w:numPr>
          <w:ilvl w:val="0"/>
          <w:numId w:val="9"/>
        </w:numPr>
        <w:ind w:left="1418"/>
        <w:rPr>
          <w:b/>
          <w:i/>
        </w:rPr>
      </w:pPr>
      <w:r>
        <w:rPr>
          <w:b/>
          <w:i/>
        </w:rPr>
        <w:t>Applicable to</w:t>
      </w:r>
      <w:r w:rsidR="00F5004E" w:rsidRPr="00F6432C">
        <w:rPr>
          <w:b/>
          <w:i/>
        </w:rPr>
        <w:t xml:space="preserve"> </w:t>
      </w:r>
      <w:r>
        <w:rPr>
          <w:b/>
          <w:i/>
        </w:rPr>
        <w:t>both model training at UE side and model training at NW side</w:t>
      </w:r>
      <w:r w:rsidR="00F5004E">
        <w:rPr>
          <w:b/>
          <w:i/>
        </w:rPr>
        <w:t xml:space="preserve"> </w:t>
      </w:r>
    </w:p>
    <w:p w14:paraId="5EADC8D7" w14:textId="0A6791F0" w:rsidR="00022B0E" w:rsidRDefault="00022B0E" w:rsidP="00B42C26">
      <w:pPr>
        <w:pStyle w:val="00Text"/>
      </w:pPr>
    </w:p>
    <w:p w14:paraId="42564B60" w14:textId="4309D14E" w:rsidR="002C69D3" w:rsidRDefault="008773AC" w:rsidP="007D0CD6">
      <w:pPr>
        <w:pStyle w:val="00Text"/>
        <w:jc w:val="center"/>
      </w:pPr>
      <w:r>
        <w:t>Table 1: Data collection for AI model training</w:t>
      </w:r>
    </w:p>
    <w:tbl>
      <w:tblPr>
        <w:tblStyle w:val="a6"/>
        <w:tblW w:w="0" w:type="auto"/>
        <w:tblLook w:val="04A0" w:firstRow="1" w:lastRow="0" w:firstColumn="1" w:lastColumn="0" w:noHBand="0" w:noVBand="1"/>
      </w:tblPr>
      <w:tblGrid>
        <w:gridCol w:w="1413"/>
        <w:gridCol w:w="2211"/>
        <w:gridCol w:w="1812"/>
        <w:gridCol w:w="1813"/>
        <w:gridCol w:w="1813"/>
      </w:tblGrid>
      <w:tr w:rsidR="009B6288" w14:paraId="1C6EF6B9" w14:textId="77777777" w:rsidTr="008773AC">
        <w:tc>
          <w:tcPr>
            <w:tcW w:w="1413" w:type="dxa"/>
            <w:vAlign w:val="center"/>
          </w:tcPr>
          <w:p w14:paraId="3F2931B7" w14:textId="77777777" w:rsidR="009B6288" w:rsidRDefault="009B6288" w:rsidP="009B6288">
            <w:pPr>
              <w:pStyle w:val="00Text"/>
            </w:pPr>
          </w:p>
        </w:tc>
        <w:tc>
          <w:tcPr>
            <w:tcW w:w="2211" w:type="dxa"/>
            <w:vAlign w:val="center"/>
          </w:tcPr>
          <w:p w14:paraId="2A651D49" w14:textId="195B4AC2" w:rsidR="009B6288" w:rsidRDefault="00952740" w:rsidP="009B6288">
            <w:pPr>
              <w:pStyle w:val="00Text"/>
            </w:pPr>
            <w:r>
              <w:t>Positioning method</w:t>
            </w:r>
          </w:p>
        </w:tc>
        <w:tc>
          <w:tcPr>
            <w:tcW w:w="1812" w:type="dxa"/>
            <w:vAlign w:val="center"/>
          </w:tcPr>
          <w:p w14:paraId="04215144" w14:textId="219E2A58" w:rsidR="009B6288" w:rsidRDefault="003F7502" w:rsidP="009B6288">
            <w:pPr>
              <w:pStyle w:val="00Text"/>
            </w:pPr>
            <w:r>
              <w:t>AI model inference at which side</w:t>
            </w:r>
          </w:p>
        </w:tc>
        <w:tc>
          <w:tcPr>
            <w:tcW w:w="1813" w:type="dxa"/>
            <w:vAlign w:val="center"/>
          </w:tcPr>
          <w:p w14:paraId="0D3745B8" w14:textId="5471CAE7" w:rsidR="009B6288" w:rsidRPr="007D0CD6" w:rsidRDefault="009B6288" w:rsidP="009B6288">
            <w:pPr>
              <w:pStyle w:val="00Text"/>
              <w:rPr>
                <w:b/>
              </w:rPr>
            </w:pPr>
            <w:r w:rsidRPr="007D0CD6">
              <w:rPr>
                <w:b/>
              </w:rPr>
              <w:t>Data samples (measurement results)</w:t>
            </w:r>
          </w:p>
        </w:tc>
        <w:tc>
          <w:tcPr>
            <w:tcW w:w="1813" w:type="dxa"/>
            <w:vAlign w:val="center"/>
          </w:tcPr>
          <w:p w14:paraId="1C7A572C" w14:textId="2C81F3AF" w:rsidR="009B6288" w:rsidRPr="007D0CD6" w:rsidRDefault="009B6288" w:rsidP="009B6288">
            <w:pPr>
              <w:pStyle w:val="00Text"/>
              <w:rPr>
                <w:b/>
              </w:rPr>
            </w:pPr>
            <w:r w:rsidRPr="007D0CD6">
              <w:rPr>
                <w:b/>
              </w:rPr>
              <w:t>Ground-truth label</w:t>
            </w:r>
          </w:p>
        </w:tc>
      </w:tr>
      <w:tr w:rsidR="00762253" w14:paraId="1C1BA1B0" w14:textId="77777777" w:rsidTr="008773AC">
        <w:tc>
          <w:tcPr>
            <w:tcW w:w="1413" w:type="dxa"/>
            <w:vMerge w:val="restart"/>
            <w:vAlign w:val="center"/>
          </w:tcPr>
          <w:p w14:paraId="05EF1393" w14:textId="083DE592" w:rsidR="00762253" w:rsidRDefault="00762253" w:rsidP="003B7F33">
            <w:pPr>
              <w:pStyle w:val="00Text"/>
            </w:pPr>
            <w:r>
              <w:t>AI/ML assisted positioning</w:t>
            </w:r>
          </w:p>
        </w:tc>
        <w:tc>
          <w:tcPr>
            <w:tcW w:w="2211" w:type="dxa"/>
            <w:vAlign w:val="center"/>
          </w:tcPr>
          <w:p w14:paraId="499CB70E" w14:textId="77777777" w:rsidR="00762253" w:rsidRDefault="00762253" w:rsidP="003B7F33">
            <w:pPr>
              <w:pStyle w:val="00Text"/>
              <w:jc w:val="center"/>
            </w:pPr>
            <w:r>
              <w:t>UE-Assisted</w:t>
            </w:r>
          </w:p>
          <w:p w14:paraId="3FCEA912" w14:textId="1C276396" w:rsidR="00762253" w:rsidRDefault="00762253" w:rsidP="003B7F33">
            <w:pPr>
              <w:pStyle w:val="00Text"/>
              <w:jc w:val="center"/>
            </w:pPr>
            <w:r>
              <w:t>(Case 2a)</w:t>
            </w:r>
          </w:p>
        </w:tc>
        <w:tc>
          <w:tcPr>
            <w:tcW w:w="1812" w:type="dxa"/>
            <w:vAlign w:val="center"/>
          </w:tcPr>
          <w:p w14:paraId="7638F9FE" w14:textId="2E24409E" w:rsidR="00762253" w:rsidRDefault="00762253" w:rsidP="003B7F33">
            <w:pPr>
              <w:pStyle w:val="00Text"/>
              <w:jc w:val="center"/>
            </w:pPr>
            <w:r>
              <w:t>UE</w:t>
            </w:r>
          </w:p>
        </w:tc>
        <w:tc>
          <w:tcPr>
            <w:tcW w:w="1813" w:type="dxa"/>
            <w:vAlign w:val="center"/>
          </w:tcPr>
          <w:p w14:paraId="02DB790B" w14:textId="3FCFC00B" w:rsidR="00762253" w:rsidRDefault="00762253" w:rsidP="003B7F33">
            <w:pPr>
              <w:pStyle w:val="00Text"/>
              <w:jc w:val="center"/>
            </w:pPr>
            <w:r>
              <w:t>PRU</w:t>
            </w:r>
          </w:p>
        </w:tc>
        <w:tc>
          <w:tcPr>
            <w:tcW w:w="1813" w:type="dxa"/>
            <w:vAlign w:val="center"/>
          </w:tcPr>
          <w:p w14:paraId="38BF4089" w14:textId="20074D40" w:rsidR="00762253" w:rsidRDefault="00762253" w:rsidP="003B7F33">
            <w:pPr>
              <w:pStyle w:val="00Text"/>
              <w:jc w:val="center"/>
            </w:pPr>
            <w:r>
              <w:t>PRU</w:t>
            </w:r>
          </w:p>
        </w:tc>
      </w:tr>
      <w:tr w:rsidR="00762253" w14:paraId="383D38AF" w14:textId="77777777" w:rsidTr="008773AC">
        <w:tc>
          <w:tcPr>
            <w:tcW w:w="1413" w:type="dxa"/>
            <w:vMerge/>
            <w:vAlign w:val="center"/>
          </w:tcPr>
          <w:p w14:paraId="02630C67" w14:textId="77777777" w:rsidR="00762253" w:rsidRDefault="00762253" w:rsidP="003B7F33">
            <w:pPr>
              <w:pStyle w:val="00Text"/>
            </w:pPr>
          </w:p>
        </w:tc>
        <w:tc>
          <w:tcPr>
            <w:tcW w:w="2211" w:type="dxa"/>
            <w:vAlign w:val="center"/>
          </w:tcPr>
          <w:p w14:paraId="2CDF8EDB" w14:textId="54D127E5" w:rsidR="00762253" w:rsidRDefault="00762253" w:rsidP="003B7F33">
            <w:pPr>
              <w:pStyle w:val="00Text"/>
              <w:jc w:val="center"/>
            </w:pPr>
            <w:r>
              <w:t>NG-RAN node assisted (Case 3a)</w:t>
            </w:r>
          </w:p>
        </w:tc>
        <w:tc>
          <w:tcPr>
            <w:tcW w:w="1812" w:type="dxa"/>
            <w:vAlign w:val="center"/>
          </w:tcPr>
          <w:p w14:paraId="17782D52" w14:textId="3F8CB454" w:rsidR="00762253" w:rsidRDefault="00762253" w:rsidP="003B7F33">
            <w:pPr>
              <w:pStyle w:val="00Text"/>
              <w:jc w:val="center"/>
            </w:pPr>
            <w:r>
              <w:t>TRP</w:t>
            </w:r>
          </w:p>
        </w:tc>
        <w:tc>
          <w:tcPr>
            <w:tcW w:w="1813" w:type="dxa"/>
            <w:vAlign w:val="center"/>
          </w:tcPr>
          <w:p w14:paraId="786F7163" w14:textId="13EEBF14" w:rsidR="00762253" w:rsidRDefault="00762253" w:rsidP="003B7F33">
            <w:pPr>
              <w:pStyle w:val="00Text"/>
              <w:jc w:val="center"/>
            </w:pPr>
            <w:r>
              <w:t>TRP</w:t>
            </w:r>
          </w:p>
        </w:tc>
        <w:tc>
          <w:tcPr>
            <w:tcW w:w="1813" w:type="dxa"/>
            <w:vAlign w:val="center"/>
          </w:tcPr>
          <w:p w14:paraId="665DD18F" w14:textId="49251D75" w:rsidR="00762253" w:rsidRDefault="00762253" w:rsidP="003B7F33">
            <w:pPr>
              <w:pStyle w:val="00Text"/>
              <w:jc w:val="center"/>
            </w:pPr>
            <w:r>
              <w:t>PRU</w:t>
            </w:r>
          </w:p>
        </w:tc>
      </w:tr>
      <w:tr w:rsidR="003B7F33" w14:paraId="25CC4B4A" w14:textId="77777777" w:rsidTr="008773AC">
        <w:tc>
          <w:tcPr>
            <w:tcW w:w="1413" w:type="dxa"/>
            <w:vMerge w:val="restart"/>
            <w:vAlign w:val="center"/>
          </w:tcPr>
          <w:p w14:paraId="67FBD279" w14:textId="152EF268" w:rsidR="003B7F33" w:rsidRDefault="003B7F33" w:rsidP="003B7F33">
            <w:pPr>
              <w:pStyle w:val="00Text"/>
            </w:pPr>
            <w:r>
              <w:t>Direct AI/ML positioning</w:t>
            </w:r>
          </w:p>
        </w:tc>
        <w:tc>
          <w:tcPr>
            <w:tcW w:w="2211" w:type="dxa"/>
            <w:vAlign w:val="center"/>
          </w:tcPr>
          <w:p w14:paraId="3CF263BA" w14:textId="593569F3" w:rsidR="003B7F33" w:rsidRDefault="003B7F33" w:rsidP="003B7F33">
            <w:pPr>
              <w:pStyle w:val="00Text"/>
              <w:jc w:val="center"/>
            </w:pPr>
            <w:r>
              <w:t>UE-based</w:t>
            </w:r>
          </w:p>
          <w:p w14:paraId="42C65FCC" w14:textId="10AFA24F" w:rsidR="003B7F33" w:rsidRDefault="003B7F33" w:rsidP="003B7F33">
            <w:pPr>
              <w:pStyle w:val="00Text"/>
              <w:jc w:val="center"/>
            </w:pPr>
            <w:r>
              <w:t>(Case 1)</w:t>
            </w:r>
          </w:p>
        </w:tc>
        <w:tc>
          <w:tcPr>
            <w:tcW w:w="1812" w:type="dxa"/>
            <w:vAlign w:val="center"/>
          </w:tcPr>
          <w:p w14:paraId="4F55E7E8" w14:textId="1686E9CF" w:rsidR="003B7F33" w:rsidRDefault="003B7F33" w:rsidP="003B7F33">
            <w:pPr>
              <w:pStyle w:val="00Text"/>
              <w:jc w:val="center"/>
            </w:pPr>
            <w:r>
              <w:t>UE</w:t>
            </w:r>
          </w:p>
        </w:tc>
        <w:tc>
          <w:tcPr>
            <w:tcW w:w="1813" w:type="dxa"/>
            <w:vAlign w:val="center"/>
          </w:tcPr>
          <w:p w14:paraId="2DAE7E1B" w14:textId="106E4C68" w:rsidR="003B7F33" w:rsidRDefault="003B7F33" w:rsidP="003B7F33">
            <w:pPr>
              <w:pStyle w:val="00Text"/>
              <w:jc w:val="center"/>
            </w:pPr>
            <w:r>
              <w:t>PRU</w:t>
            </w:r>
          </w:p>
        </w:tc>
        <w:tc>
          <w:tcPr>
            <w:tcW w:w="1813" w:type="dxa"/>
            <w:vAlign w:val="center"/>
          </w:tcPr>
          <w:p w14:paraId="1A28AEF2" w14:textId="7275DE5C" w:rsidR="003B7F33" w:rsidRDefault="003B7F33" w:rsidP="003B7F33">
            <w:pPr>
              <w:pStyle w:val="00Text"/>
              <w:jc w:val="center"/>
            </w:pPr>
            <w:r>
              <w:t>PRU</w:t>
            </w:r>
          </w:p>
        </w:tc>
      </w:tr>
      <w:tr w:rsidR="003B7F33" w14:paraId="4A369E88" w14:textId="77777777" w:rsidTr="008773AC">
        <w:tc>
          <w:tcPr>
            <w:tcW w:w="1413" w:type="dxa"/>
            <w:vMerge/>
            <w:vAlign w:val="center"/>
          </w:tcPr>
          <w:p w14:paraId="29711367" w14:textId="77777777" w:rsidR="003B7F33" w:rsidRDefault="003B7F33" w:rsidP="003B7F33">
            <w:pPr>
              <w:pStyle w:val="00Text"/>
            </w:pPr>
          </w:p>
        </w:tc>
        <w:tc>
          <w:tcPr>
            <w:tcW w:w="2211" w:type="dxa"/>
            <w:vAlign w:val="center"/>
          </w:tcPr>
          <w:p w14:paraId="0ECFDD45" w14:textId="712E7780" w:rsidR="003B7F33" w:rsidRDefault="003B7F33" w:rsidP="003B7F33">
            <w:pPr>
              <w:pStyle w:val="00Text"/>
              <w:jc w:val="center"/>
            </w:pPr>
            <w:r>
              <w:t>UE-Assisted</w:t>
            </w:r>
          </w:p>
          <w:p w14:paraId="72020EC3" w14:textId="5FF6E5AB" w:rsidR="003B7F33" w:rsidRDefault="003B7F33" w:rsidP="003B7F33">
            <w:pPr>
              <w:pStyle w:val="00Text"/>
              <w:jc w:val="center"/>
            </w:pPr>
            <w:r>
              <w:t>(Case 2b)</w:t>
            </w:r>
          </w:p>
        </w:tc>
        <w:tc>
          <w:tcPr>
            <w:tcW w:w="1812" w:type="dxa"/>
            <w:vAlign w:val="center"/>
          </w:tcPr>
          <w:p w14:paraId="53FD3F75" w14:textId="46D47F43" w:rsidR="003B7F33" w:rsidRDefault="003B7F33" w:rsidP="003B7F33">
            <w:pPr>
              <w:pStyle w:val="00Text"/>
              <w:jc w:val="center"/>
            </w:pPr>
            <w:r>
              <w:t>LMF</w:t>
            </w:r>
          </w:p>
        </w:tc>
        <w:tc>
          <w:tcPr>
            <w:tcW w:w="1813" w:type="dxa"/>
            <w:vAlign w:val="center"/>
          </w:tcPr>
          <w:p w14:paraId="357845A5" w14:textId="2EE0728C" w:rsidR="003B7F33" w:rsidRDefault="003B7F33" w:rsidP="003B7F33">
            <w:pPr>
              <w:pStyle w:val="00Text"/>
              <w:jc w:val="center"/>
            </w:pPr>
            <w:r>
              <w:t>PRU</w:t>
            </w:r>
          </w:p>
        </w:tc>
        <w:tc>
          <w:tcPr>
            <w:tcW w:w="1813" w:type="dxa"/>
            <w:vAlign w:val="center"/>
          </w:tcPr>
          <w:p w14:paraId="6214921F" w14:textId="739739E6" w:rsidR="003B7F33" w:rsidRDefault="003B7F33" w:rsidP="003B7F33">
            <w:pPr>
              <w:pStyle w:val="00Text"/>
              <w:jc w:val="center"/>
            </w:pPr>
            <w:r>
              <w:t>PRU</w:t>
            </w:r>
          </w:p>
        </w:tc>
      </w:tr>
      <w:tr w:rsidR="003B7F33" w14:paraId="2E3C37F6" w14:textId="77777777" w:rsidTr="008773AC">
        <w:tc>
          <w:tcPr>
            <w:tcW w:w="1413" w:type="dxa"/>
            <w:vMerge/>
            <w:vAlign w:val="center"/>
          </w:tcPr>
          <w:p w14:paraId="2C6C9722" w14:textId="77777777" w:rsidR="003B7F33" w:rsidRDefault="003B7F33" w:rsidP="003B7F33">
            <w:pPr>
              <w:pStyle w:val="00Text"/>
            </w:pPr>
          </w:p>
        </w:tc>
        <w:tc>
          <w:tcPr>
            <w:tcW w:w="2211" w:type="dxa"/>
            <w:vAlign w:val="center"/>
          </w:tcPr>
          <w:p w14:paraId="5CEEB104" w14:textId="1159269E" w:rsidR="003B7F33" w:rsidRDefault="003B7F33" w:rsidP="003B7F33">
            <w:pPr>
              <w:pStyle w:val="00Text"/>
              <w:jc w:val="center"/>
            </w:pPr>
            <w:r>
              <w:t>NG-RAN node assisted (Case 3b)</w:t>
            </w:r>
          </w:p>
        </w:tc>
        <w:tc>
          <w:tcPr>
            <w:tcW w:w="1812" w:type="dxa"/>
            <w:vAlign w:val="center"/>
          </w:tcPr>
          <w:p w14:paraId="4C09D319" w14:textId="14DE5119" w:rsidR="003B7F33" w:rsidRDefault="003B7F33" w:rsidP="003B7F33">
            <w:pPr>
              <w:pStyle w:val="00Text"/>
              <w:jc w:val="center"/>
            </w:pPr>
            <w:r>
              <w:t>LMF</w:t>
            </w:r>
          </w:p>
        </w:tc>
        <w:tc>
          <w:tcPr>
            <w:tcW w:w="1813" w:type="dxa"/>
            <w:vAlign w:val="center"/>
          </w:tcPr>
          <w:p w14:paraId="2FF44E75" w14:textId="0B9532FB" w:rsidR="003B7F33" w:rsidRDefault="003B7F33" w:rsidP="003B7F33">
            <w:pPr>
              <w:pStyle w:val="00Text"/>
              <w:jc w:val="center"/>
            </w:pPr>
            <w:r>
              <w:t>TRP</w:t>
            </w:r>
          </w:p>
        </w:tc>
        <w:tc>
          <w:tcPr>
            <w:tcW w:w="1813" w:type="dxa"/>
            <w:vAlign w:val="center"/>
          </w:tcPr>
          <w:p w14:paraId="4A72B951" w14:textId="75D17590" w:rsidR="003B7F33" w:rsidRDefault="003B7F33" w:rsidP="003B7F33">
            <w:pPr>
              <w:pStyle w:val="00Text"/>
              <w:jc w:val="center"/>
            </w:pPr>
            <w:r>
              <w:t>PRU</w:t>
            </w:r>
          </w:p>
        </w:tc>
      </w:tr>
    </w:tbl>
    <w:p w14:paraId="0089EB28" w14:textId="77777777" w:rsidR="00B42C26" w:rsidRPr="00B42C26" w:rsidRDefault="00B42C26" w:rsidP="00B42C26">
      <w:pPr>
        <w:pStyle w:val="00Text"/>
      </w:pPr>
    </w:p>
    <w:p w14:paraId="072B9606" w14:textId="732BECD8" w:rsidR="00282872" w:rsidRDefault="00282872" w:rsidP="00282872">
      <w:pPr>
        <w:pStyle w:val="3"/>
      </w:pPr>
      <w:r w:rsidRPr="00282872">
        <w:t>Data collection</w:t>
      </w:r>
      <w:r>
        <w:t xml:space="preserve"> for AI model</w:t>
      </w:r>
      <w:r w:rsidR="007851EB">
        <w:t xml:space="preserve"> inference</w:t>
      </w:r>
    </w:p>
    <w:p w14:paraId="44344D5F" w14:textId="6924C000" w:rsidR="00F5004E" w:rsidRDefault="005E45A5" w:rsidP="00C81DBD">
      <w:pPr>
        <w:pStyle w:val="00Text"/>
      </w:pPr>
      <w:r>
        <w:t>When</w:t>
      </w:r>
      <w:r w:rsidR="00EB3A06">
        <w:t xml:space="preserve"> direct AI/ML positioning is used for UE-assisted positioning method, the input of AI model inference will be based on UE reporting of the measurement results. If the existing type of measurement results are reused, th</w:t>
      </w:r>
      <w:r>
        <w:t xml:space="preserve">e </w:t>
      </w:r>
      <w:r w:rsidR="00304E02">
        <w:t>current spec</w:t>
      </w:r>
      <w:r w:rsidR="00E735CA">
        <w:t>/signaling/procedure</w:t>
      </w:r>
      <w:r w:rsidR="00304E02">
        <w:t xml:space="preserve"> </w:t>
      </w:r>
      <w:r w:rsidR="00E735CA">
        <w:t xml:space="preserve">can be reused </w:t>
      </w:r>
      <w:r w:rsidR="00FB5449">
        <w:t xml:space="preserve">to facilitate the AI model inference. </w:t>
      </w:r>
      <w:r w:rsidR="00304E02">
        <w:t xml:space="preserve">If new type of measurement result is justified and introduced, some </w:t>
      </w:r>
      <w:r w:rsidR="00FB5449">
        <w:t xml:space="preserve">new or enhanced </w:t>
      </w:r>
      <w:r w:rsidR="00B406D6">
        <w:t>signaling</w:t>
      </w:r>
      <w:r w:rsidR="001707EC">
        <w:t>/</w:t>
      </w:r>
      <w:r w:rsidR="00304E02">
        <w:t>mechanism for the reporting of new measurement type will be needed.</w:t>
      </w:r>
    </w:p>
    <w:p w14:paraId="5B81325D" w14:textId="7A6A735A" w:rsidR="00304E02" w:rsidRDefault="00304E02" w:rsidP="00C81DBD">
      <w:pPr>
        <w:pStyle w:val="00Text"/>
      </w:pPr>
      <w:r>
        <w:lastRenderedPageBreak/>
        <w:t xml:space="preserve">When direct AI/ML positioning is used for UE-base positioning method or AI/ML assisted positioning is used, the input will be based on the measurement results at UE side. If the model is trained by UE/chipset vendor, the inputs are up to </w:t>
      </w:r>
      <w:r w:rsidR="00B406D6">
        <w:t xml:space="preserve">UE </w:t>
      </w:r>
      <w:r>
        <w:t>implementation</w:t>
      </w:r>
      <w:r w:rsidR="00B406D6">
        <w:t xml:space="preserve"> and are likely transparent from the perspective of air interface</w:t>
      </w:r>
      <w:r w:rsidR="00F15EF0">
        <w:t xml:space="preserve">. On the other side, if the model is trained by NW vendor, the size/content of inputs will </w:t>
      </w:r>
      <w:r w:rsidR="006E1920">
        <w:t>have</w:t>
      </w:r>
      <w:r w:rsidR="00F15EF0">
        <w:t xml:space="preserve"> to be pre-defined</w:t>
      </w:r>
      <w:r w:rsidR="00C024F9">
        <w:t>/</w:t>
      </w:r>
      <w:r w:rsidR="00F640B0">
        <w:t>pre-</w:t>
      </w:r>
      <w:r w:rsidR="00C024F9">
        <w:t>configured</w:t>
      </w:r>
      <w:r w:rsidR="00F15EF0">
        <w:t>.</w:t>
      </w:r>
      <w:r w:rsidR="00347A59">
        <w:t xml:space="preserve"> Similar discussions are also applicable to the </w:t>
      </w:r>
      <w:r w:rsidR="00347A59" w:rsidRPr="00347A59">
        <w:t>NG-RAN node assisted positioning method</w:t>
      </w:r>
      <w:r w:rsidR="00870593">
        <w:t xml:space="preserve">. Thus, we have the following proposal. </w:t>
      </w:r>
    </w:p>
    <w:p w14:paraId="63684FDA" w14:textId="1B50F68A" w:rsidR="003474FC" w:rsidRDefault="003474FC" w:rsidP="003474FC">
      <w:pPr>
        <w:pStyle w:val="00Text"/>
        <w:ind w:left="1134" w:hanging="1134"/>
        <w:rPr>
          <w:b/>
          <w:i/>
        </w:rPr>
      </w:pPr>
      <w:r w:rsidRPr="00623962">
        <w:rPr>
          <w:b/>
          <w:i/>
        </w:rPr>
        <w:t xml:space="preserve">Proposal </w:t>
      </w:r>
      <w:r w:rsidR="00F5687A">
        <w:rPr>
          <w:b/>
          <w:i/>
        </w:rPr>
        <w:t>4</w:t>
      </w:r>
      <w:r w:rsidRPr="00623962">
        <w:rPr>
          <w:b/>
          <w:i/>
        </w:rPr>
        <w:t xml:space="preserve">: </w:t>
      </w:r>
      <w:r>
        <w:rPr>
          <w:b/>
          <w:i/>
        </w:rPr>
        <w:t>For the data collection used for AI model inference</w:t>
      </w:r>
    </w:p>
    <w:p w14:paraId="33CC54F5" w14:textId="700844B2" w:rsidR="003474FC" w:rsidRDefault="005E576E" w:rsidP="003678CC">
      <w:pPr>
        <w:pStyle w:val="00Text"/>
        <w:numPr>
          <w:ilvl w:val="0"/>
          <w:numId w:val="9"/>
        </w:numPr>
        <w:rPr>
          <w:b/>
          <w:i/>
        </w:rPr>
      </w:pPr>
      <w:r w:rsidRPr="005E576E">
        <w:rPr>
          <w:b/>
          <w:i/>
        </w:rPr>
        <w:t xml:space="preserve">When direct AI/ML positioning is used for UE-base positioning method </w:t>
      </w:r>
      <w:r w:rsidR="001E251A">
        <w:rPr>
          <w:b/>
          <w:i/>
        </w:rPr>
        <w:t xml:space="preserve">(Case 1) </w:t>
      </w:r>
      <w:r w:rsidRPr="005E576E">
        <w:rPr>
          <w:b/>
          <w:i/>
        </w:rPr>
        <w:t>or AI/ML assisted positioning is used</w:t>
      </w:r>
      <w:r w:rsidR="000A3FD0">
        <w:rPr>
          <w:b/>
          <w:i/>
        </w:rPr>
        <w:t xml:space="preserve"> for UE-assisted positioning method</w:t>
      </w:r>
      <w:r w:rsidR="00E919E1">
        <w:rPr>
          <w:b/>
          <w:i/>
        </w:rPr>
        <w:t xml:space="preserve"> (Case 2a)</w:t>
      </w:r>
      <w:r>
        <w:rPr>
          <w:b/>
          <w:i/>
        </w:rPr>
        <w:t xml:space="preserve">, </w:t>
      </w:r>
      <w:r w:rsidR="00CF4821">
        <w:rPr>
          <w:b/>
          <w:i/>
        </w:rPr>
        <w:t xml:space="preserve">the UE will </w:t>
      </w:r>
      <w:r w:rsidR="000D4D93">
        <w:rPr>
          <w:b/>
          <w:i/>
        </w:rPr>
        <w:t>collect measurement for the input of AI model</w:t>
      </w:r>
    </w:p>
    <w:p w14:paraId="069F9441" w14:textId="076772E3" w:rsidR="000D4D93" w:rsidRDefault="000D4D93" w:rsidP="003678CC">
      <w:pPr>
        <w:pStyle w:val="00Text"/>
        <w:numPr>
          <w:ilvl w:val="1"/>
          <w:numId w:val="9"/>
        </w:numPr>
        <w:rPr>
          <w:b/>
          <w:i/>
        </w:rPr>
      </w:pPr>
      <w:r>
        <w:rPr>
          <w:b/>
          <w:i/>
        </w:rPr>
        <w:t xml:space="preserve">If the model is trained at the same side, the inputs/data collection are up to UE </w:t>
      </w:r>
      <w:r w:rsidR="00526600">
        <w:rPr>
          <w:b/>
          <w:i/>
        </w:rPr>
        <w:t>implementation</w:t>
      </w:r>
      <w:r w:rsidR="00BB295D">
        <w:rPr>
          <w:b/>
          <w:i/>
        </w:rPr>
        <w:t xml:space="preserve"> and transparent from the perspective of air interface</w:t>
      </w:r>
    </w:p>
    <w:p w14:paraId="743A2F93" w14:textId="0DC6B09A" w:rsidR="00526600" w:rsidRDefault="00526600" w:rsidP="003678CC">
      <w:pPr>
        <w:pStyle w:val="00Text"/>
        <w:numPr>
          <w:ilvl w:val="1"/>
          <w:numId w:val="9"/>
        </w:numPr>
        <w:rPr>
          <w:b/>
          <w:i/>
        </w:rPr>
      </w:pPr>
      <w:r>
        <w:rPr>
          <w:b/>
          <w:i/>
        </w:rPr>
        <w:t>If the model is trained at NW side</w:t>
      </w:r>
      <w:r w:rsidR="00AE1A20">
        <w:rPr>
          <w:b/>
          <w:i/>
        </w:rPr>
        <w:t xml:space="preserve"> and AI model inference is </w:t>
      </w:r>
      <w:r w:rsidR="00B37A99">
        <w:rPr>
          <w:b/>
          <w:i/>
        </w:rPr>
        <w:t>performed</w:t>
      </w:r>
      <w:r w:rsidR="00AE1A20">
        <w:rPr>
          <w:b/>
          <w:i/>
        </w:rPr>
        <w:t xml:space="preserve"> at UE side</w:t>
      </w:r>
      <w:r>
        <w:rPr>
          <w:b/>
          <w:i/>
        </w:rPr>
        <w:t xml:space="preserve">, the size/contents of inputs will need to be pre-defined or pre-configured. </w:t>
      </w:r>
    </w:p>
    <w:p w14:paraId="215BAD35" w14:textId="77777777" w:rsidR="0056182B" w:rsidRDefault="0056182B" w:rsidP="003678CC">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w:t>
      </w:r>
    </w:p>
    <w:p w14:paraId="55109B8D" w14:textId="77777777" w:rsidR="0056182B" w:rsidRDefault="0056182B" w:rsidP="003678CC">
      <w:pPr>
        <w:pStyle w:val="00Text"/>
        <w:numPr>
          <w:ilvl w:val="1"/>
          <w:numId w:val="9"/>
        </w:numPr>
        <w:rPr>
          <w:b/>
          <w:i/>
        </w:rPr>
      </w:pPr>
      <w:r>
        <w:rPr>
          <w:b/>
          <w:i/>
        </w:rPr>
        <w:t xml:space="preserve">FFS: type of measurement (e.g., existing measurement type, new measurement type), RS configuration for measurement </w:t>
      </w:r>
    </w:p>
    <w:p w14:paraId="575AC011" w14:textId="51763032" w:rsidR="00D048D9" w:rsidRDefault="00D048D9" w:rsidP="003678CC">
      <w:pPr>
        <w:pStyle w:val="00Text"/>
        <w:numPr>
          <w:ilvl w:val="0"/>
          <w:numId w:val="9"/>
        </w:numPr>
        <w:rPr>
          <w:b/>
          <w:i/>
        </w:rPr>
      </w:pPr>
      <w:r w:rsidRPr="005E576E">
        <w:rPr>
          <w:b/>
          <w:i/>
        </w:rPr>
        <w:t xml:space="preserve">When AI/ML assisted positioning is used for </w:t>
      </w:r>
      <w:r w:rsidRPr="00D828C0">
        <w:rPr>
          <w:b/>
          <w:i/>
        </w:rPr>
        <w:t>NG-RAN node assisted</w:t>
      </w:r>
      <w:r w:rsidRPr="005E576E">
        <w:rPr>
          <w:b/>
          <w:i/>
        </w:rPr>
        <w:t xml:space="preserve"> positioning method</w:t>
      </w:r>
      <w:r>
        <w:rPr>
          <w:b/>
          <w:i/>
        </w:rPr>
        <w:t xml:space="preserve"> (Case </w:t>
      </w:r>
      <w:r w:rsidR="007C3DB8">
        <w:rPr>
          <w:b/>
          <w:i/>
        </w:rPr>
        <w:t>3</w:t>
      </w:r>
      <w:r>
        <w:rPr>
          <w:b/>
          <w:i/>
        </w:rPr>
        <w:t>a), the TRP will collect measurement for the input of AI model</w:t>
      </w:r>
    </w:p>
    <w:p w14:paraId="3A92C415" w14:textId="285A4341" w:rsidR="00881C37" w:rsidRPr="00881C37" w:rsidRDefault="00881C37" w:rsidP="003678CC">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sidR="00256657">
        <w:rPr>
          <w:b/>
          <w:i/>
        </w:rPr>
        <w:t xml:space="preserve"> (Case </w:t>
      </w:r>
      <w:r w:rsidR="007C3DB8">
        <w:rPr>
          <w:b/>
          <w:i/>
        </w:rPr>
        <w:t>3</w:t>
      </w:r>
      <w:r w:rsidR="00256657">
        <w:rPr>
          <w:b/>
          <w:i/>
        </w:rPr>
        <w:t>b)</w:t>
      </w:r>
      <w:r w:rsidRPr="00881C37">
        <w:rPr>
          <w:b/>
          <w:i/>
        </w:rPr>
        <w:t xml:space="preserve">, the </w:t>
      </w:r>
      <w:r>
        <w:rPr>
          <w:b/>
          <w:i/>
        </w:rPr>
        <w:t>TRP</w:t>
      </w:r>
      <w:r w:rsidRPr="00881C37">
        <w:rPr>
          <w:b/>
          <w:i/>
        </w:rPr>
        <w:t xml:space="preserve"> will report the measurement results to LMF</w:t>
      </w:r>
    </w:p>
    <w:p w14:paraId="722161EF" w14:textId="7F6C5887" w:rsidR="000C5A41" w:rsidRPr="00483BAE" w:rsidRDefault="000C5A41" w:rsidP="000C5A41">
      <w:pPr>
        <w:pStyle w:val="2"/>
      </w:pPr>
      <w:r>
        <w:t>AI model training and deployment</w:t>
      </w:r>
    </w:p>
    <w:p w14:paraId="66C85F23" w14:textId="7C660985" w:rsidR="001E6E33" w:rsidRPr="00CD029A" w:rsidRDefault="001E6E33" w:rsidP="001E6E33">
      <w:pPr>
        <w:pStyle w:val="00Text"/>
      </w:pPr>
      <w:r w:rsidRPr="00CD029A">
        <w:rPr>
          <w:rFonts w:hint="eastAsia"/>
        </w:rPr>
        <w:t>The</w:t>
      </w:r>
      <w:r w:rsidRPr="00CD029A">
        <w:t xml:space="preserve"> main phases of AI/ML </w:t>
      </w:r>
      <w:r>
        <w:t xml:space="preserve">based </w:t>
      </w:r>
      <w:r w:rsidRPr="00CD029A">
        <w:t xml:space="preserve">positioning consist of model training and inference. The collaboration levels and potential spec impacts will be different for model training </w:t>
      </w:r>
      <w:r>
        <w:t xml:space="preserve">phase </w:t>
      </w:r>
      <w:r w:rsidRPr="00CD029A">
        <w:t>and inference</w:t>
      </w:r>
      <w:r>
        <w:t xml:space="preserve"> phase</w:t>
      </w:r>
      <w:r w:rsidR="00334741">
        <w:t>, respectively</w:t>
      </w:r>
      <w:r w:rsidRPr="00CD029A">
        <w:t>. Thus, we prefer to discuss model training and inference separately.</w:t>
      </w:r>
    </w:p>
    <w:p w14:paraId="2FF6A9F1" w14:textId="4C353BFE" w:rsidR="001E6E33" w:rsidRDefault="00C94B4D" w:rsidP="001E6E33">
      <w:pPr>
        <w:pStyle w:val="00Text"/>
      </w:pPr>
      <w:r>
        <w:t>In generally, there</w:t>
      </w:r>
      <w:r w:rsidR="001E6E33">
        <w:t xml:space="preserve"> are two types of AI model training: online training and offline training. Online training can update the AI model upon the reception of timely samples, which may be more flexible for the dynamic operation environment. On the other hand, online training will suffer more issues:</w:t>
      </w:r>
    </w:p>
    <w:p w14:paraId="24E25AE5" w14:textId="77777777" w:rsidR="001E6E33" w:rsidRDefault="001E6E33" w:rsidP="003678CC">
      <w:pPr>
        <w:pStyle w:val="00Text"/>
        <w:numPr>
          <w:ilvl w:val="0"/>
          <w:numId w:val="8"/>
        </w:numPr>
      </w:pPr>
      <w:r>
        <w:t>How to evaluate/justify the performance/benefit of online training</w:t>
      </w:r>
    </w:p>
    <w:p w14:paraId="1AC5BC97" w14:textId="77777777" w:rsidR="001E6E33" w:rsidRDefault="001E6E33" w:rsidP="003678CC">
      <w:pPr>
        <w:pStyle w:val="00Text"/>
        <w:numPr>
          <w:ilvl w:val="1"/>
          <w:numId w:val="8"/>
        </w:numPr>
      </w:pPr>
      <w:r>
        <w:t>The well-established methodology for online training of AI model is still missing in 3GPP</w:t>
      </w:r>
    </w:p>
    <w:p w14:paraId="2EE0A594" w14:textId="77777777" w:rsidR="001E6E33" w:rsidRDefault="001E6E33" w:rsidP="003678CC">
      <w:pPr>
        <w:pStyle w:val="00Text"/>
        <w:numPr>
          <w:ilvl w:val="0"/>
          <w:numId w:val="8"/>
        </w:numPr>
      </w:pPr>
      <w:r>
        <w:t>More spec impact on NR system</w:t>
      </w:r>
    </w:p>
    <w:p w14:paraId="7B3CE57F" w14:textId="77777777" w:rsidR="001E6E33" w:rsidRDefault="001E6E33" w:rsidP="003678CC">
      <w:pPr>
        <w:pStyle w:val="00Text"/>
        <w:numPr>
          <w:ilvl w:val="1"/>
          <w:numId w:val="8"/>
        </w:numPr>
      </w:pPr>
      <w:r>
        <w:t>E.g., new procedure(s)/signal(s) to support online training</w:t>
      </w:r>
    </w:p>
    <w:p w14:paraId="6A3D24F5" w14:textId="77777777" w:rsidR="001E6E33" w:rsidRDefault="001E6E33" w:rsidP="003678CC">
      <w:pPr>
        <w:pStyle w:val="00Text"/>
        <w:numPr>
          <w:ilvl w:val="0"/>
          <w:numId w:val="8"/>
        </w:numPr>
      </w:pPr>
      <w:r>
        <w:t>Potential more overhead due to data collection/information sharing</w:t>
      </w:r>
    </w:p>
    <w:p w14:paraId="46BFB387" w14:textId="479F2295" w:rsidR="001E6E33" w:rsidRDefault="001E6E33" w:rsidP="003678CC">
      <w:pPr>
        <w:pStyle w:val="00Text"/>
        <w:numPr>
          <w:ilvl w:val="0"/>
          <w:numId w:val="8"/>
        </w:numPr>
      </w:pPr>
      <w:r>
        <w:t xml:space="preserve">Feasibility for UE/gNB to deploy an updated AI/ML models in </w:t>
      </w:r>
      <w:r w:rsidR="00E65FCF">
        <w:t>(</w:t>
      </w:r>
      <w:r>
        <w:t>nearly</w:t>
      </w:r>
      <w:r w:rsidR="00E65FCF">
        <w:t>)</w:t>
      </w:r>
      <w:r>
        <w:t xml:space="preserve"> real-time manner  </w:t>
      </w:r>
    </w:p>
    <w:p w14:paraId="43572ACB" w14:textId="77777777" w:rsidR="001E6E33" w:rsidRPr="00CD029A" w:rsidRDefault="001E6E33" w:rsidP="003678CC">
      <w:pPr>
        <w:pStyle w:val="00Text"/>
        <w:numPr>
          <w:ilvl w:val="0"/>
          <w:numId w:val="8"/>
        </w:numPr>
      </w:pPr>
      <w:r>
        <w:t>…</w:t>
      </w:r>
    </w:p>
    <w:p w14:paraId="0211850B" w14:textId="77777777" w:rsidR="001E6E33" w:rsidRDefault="001E6E33" w:rsidP="001E6E33">
      <w:pPr>
        <w:pStyle w:val="00Text"/>
      </w:pPr>
      <w:r>
        <w:t xml:space="preserve">Considering the limited timeline of Rel-18 AI study, we prefer to focus on offline training in </w:t>
      </w:r>
      <w:r>
        <w:rPr>
          <w:rFonts w:hint="eastAsia"/>
        </w:rPr>
        <w:t>R1</w:t>
      </w:r>
      <w:r>
        <w:t xml:space="preserve">8 and continue to study online training in later release(s). </w:t>
      </w:r>
    </w:p>
    <w:p w14:paraId="75299B8F" w14:textId="21DDAF4C" w:rsidR="001E6E33" w:rsidRDefault="001E6E33" w:rsidP="001E6E33">
      <w:pPr>
        <w:pStyle w:val="00Text"/>
        <w:ind w:left="1134" w:hanging="1134"/>
        <w:rPr>
          <w:b/>
          <w:i/>
        </w:rPr>
      </w:pPr>
      <w:r w:rsidRPr="00623962">
        <w:rPr>
          <w:b/>
          <w:i/>
        </w:rPr>
        <w:t xml:space="preserve">Proposal </w:t>
      </w:r>
      <w:r w:rsidR="00142E93">
        <w:rPr>
          <w:b/>
          <w:i/>
        </w:rPr>
        <w:t>5</w:t>
      </w:r>
      <w:r w:rsidRPr="00623962">
        <w:rPr>
          <w:b/>
          <w:i/>
        </w:rPr>
        <w:t xml:space="preserve">: </w:t>
      </w:r>
      <w:r>
        <w:rPr>
          <w:b/>
          <w:i/>
        </w:rPr>
        <w:t xml:space="preserve">For both direct AI/ML positioning and AI/ML assisted positioning, offline training of AI model(s) is prioritized in Rel-18 </w:t>
      </w:r>
    </w:p>
    <w:p w14:paraId="5841AF5E" w14:textId="0637BAA2" w:rsidR="001E6E33" w:rsidRDefault="001E6E33" w:rsidP="003678CC">
      <w:pPr>
        <w:pStyle w:val="00Text"/>
        <w:numPr>
          <w:ilvl w:val="0"/>
          <w:numId w:val="9"/>
        </w:numPr>
        <w:ind w:left="1418"/>
        <w:rPr>
          <w:b/>
          <w:i/>
        </w:rPr>
      </w:pPr>
      <w:r>
        <w:rPr>
          <w:b/>
          <w:i/>
        </w:rPr>
        <w:t>Study online training in</w:t>
      </w:r>
      <w:r w:rsidR="006804CE">
        <w:rPr>
          <w:b/>
          <w:i/>
        </w:rPr>
        <w:t xml:space="preserve"> the</w:t>
      </w:r>
      <w:r>
        <w:rPr>
          <w:b/>
          <w:i/>
        </w:rPr>
        <w:t xml:space="preserve"> </w:t>
      </w:r>
      <w:r w:rsidR="002C32AD">
        <w:rPr>
          <w:b/>
          <w:i/>
        </w:rPr>
        <w:t xml:space="preserve">future </w:t>
      </w:r>
      <w:r>
        <w:rPr>
          <w:b/>
          <w:i/>
        </w:rPr>
        <w:t>release(s)</w:t>
      </w:r>
    </w:p>
    <w:p w14:paraId="601CB182" w14:textId="77777777" w:rsidR="00780BB9" w:rsidRDefault="001E6E33" w:rsidP="001E6E33">
      <w:pPr>
        <w:pStyle w:val="00Text"/>
      </w:pPr>
      <w:r>
        <w:lastRenderedPageBreak/>
        <w:t xml:space="preserve">If the </w:t>
      </w:r>
      <w:r w:rsidR="00551AC5">
        <w:t xml:space="preserve">AI </w:t>
      </w:r>
      <w:r>
        <w:t xml:space="preserve">model is trained by one side and the inference is performed </w:t>
      </w:r>
      <w:r w:rsidR="009C05BC">
        <w:t>at</w:t>
      </w:r>
      <w:r>
        <w:t xml:space="preserve"> the other side, it will have to support model transfer between th</w:t>
      </w:r>
      <w:r w:rsidR="00824C6B">
        <w:t>ese</w:t>
      </w:r>
      <w:r>
        <w:t xml:space="preserve"> two sides, which is expected to lead to more challenges for spec</w:t>
      </w:r>
      <w:r w:rsidR="00824C6B">
        <w:t>ification</w:t>
      </w:r>
      <w:r>
        <w:t xml:space="preserve"> design</w:t>
      </w:r>
      <w:r w:rsidR="001E2E03">
        <w:t>, product implementation</w:t>
      </w:r>
      <w:r>
        <w:t xml:space="preserve"> and practical deployment</w:t>
      </w:r>
      <w:r w:rsidR="00780BB9">
        <w:t>, e.g.,</w:t>
      </w:r>
    </w:p>
    <w:p w14:paraId="670241C9" w14:textId="77777777" w:rsidR="00F66E2D" w:rsidRDefault="001F0919" w:rsidP="00780BB9">
      <w:pPr>
        <w:pStyle w:val="00Text"/>
        <w:numPr>
          <w:ilvl w:val="0"/>
          <w:numId w:val="8"/>
        </w:numPr>
      </w:pPr>
      <w:r>
        <w:t>M</w:t>
      </w:r>
      <w:r w:rsidR="001E6E33">
        <w:t>ore standardization efforts will be needed for the mechanism supporting AI/ML model transfer between different nodes (e.g., AI model is transferred from network to UE</w:t>
      </w:r>
      <w:r w:rsidR="000D208E">
        <w:t xml:space="preserve">, or vice </w:t>
      </w:r>
      <w:r w:rsidR="00972BBD" w:rsidRPr="00972BBD">
        <w:t>versa</w:t>
      </w:r>
      <w:r w:rsidR="001E6E33">
        <w:t xml:space="preserve">). </w:t>
      </w:r>
    </w:p>
    <w:p w14:paraId="6658B3B3" w14:textId="77777777" w:rsidR="00F66E2D" w:rsidRDefault="00F66E2D" w:rsidP="00780BB9">
      <w:pPr>
        <w:pStyle w:val="00Text"/>
        <w:numPr>
          <w:ilvl w:val="0"/>
          <w:numId w:val="8"/>
        </w:numPr>
      </w:pPr>
      <w:r>
        <w:t>T</w:t>
      </w:r>
      <w:r w:rsidR="001E6E33">
        <w:t xml:space="preserve">he optimization/deployment of transferred AI/ML model may require advanced UE capability. </w:t>
      </w:r>
    </w:p>
    <w:p w14:paraId="3263CEE5" w14:textId="5CA2A31F" w:rsidR="001E6E33" w:rsidRDefault="001E6E33" w:rsidP="00F66E2D">
      <w:pPr>
        <w:pStyle w:val="00Text"/>
      </w:pPr>
      <w:r>
        <w:t>Thus, we suggest to focus on the schemes with the model training and inference are done in the same side</w:t>
      </w:r>
      <w:r w:rsidR="00C22F0C">
        <w:t xml:space="preserve"> and without model transfer </w:t>
      </w:r>
      <w:r>
        <w:t xml:space="preserve">in Rel-18.   </w:t>
      </w:r>
    </w:p>
    <w:p w14:paraId="3A04E59B" w14:textId="71545541" w:rsidR="001E6E33" w:rsidRDefault="001E6E33" w:rsidP="001E6E33">
      <w:pPr>
        <w:pStyle w:val="00Text"/>
        <w:ind w:left="1134" w:hanging="1134"/>
        <w:rPr>
          <w:b/>
          <w:i/>
        </w:rPr>
      </w:pPr>
      <w:r w:rsidRPr="00623962">
        <w:rPr>
          <w:b/>
          <w:i/>
        </w:rPr>
        <w:t xml:space="preserve">Proposal </w:t>
      </w:r>
      <w:r w:rsidR="00584921">
        <w:rPr>
          <w:b/>
          <w:i/>
        </w:rPr>
        <w:t>6</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44BF66E5" w14:textId="49C19D35" w:rsidR="00B23362" w:rsidRDefault="00B23362" w:rsidP="003678CC">
      <w:pPr>
        <w:pStyle w:val="00Text"/>
        <w:numPr>
          <w:ilvl w:val="0"/>
          <w:numId w:val="9"/>
        </w:numPr>
        <w:ind w:left="1418"/>
        <w:rPr>
          <w:b/>
          <w:i/>
        </w:rPr>
      </w:pPr>
      <w:r>
        <w:rPr>
          <w:b/>
          <w:i/>
        </w:rPr>
        <w:t>AI model training and inference at UE side, or</w:t>
      </w:r>
    </w:p>
    <w:p w14:paraId="23B8CFF9" w14:textId="0E94E707" w:rsidR="00B23362" w:rsidRDefault="00B23362" w:rsidP="003678CC">
      <w:pPr>
        <w:pStyle w:val="00Text"/>
        <w:numPr>
          <w:ilvl w:val="0"/>
          <w:numId w:val="9"/>
        </w:numPr>
        <w:ind w:left="1418"/>
        <w:rPr>
          <w:b/>
          <w:i/>
        </w:rPr>
      </w:pPr>
      <w:r>
        <w:rPr>
          <w:b/>
          <w:i/>
        </w:rPr>
        <w:t>AI model training and inference at NW side</w:t>
      </w:r>
    </w:p>
    <w:p w14:paraId="68E950E9" w14:textId="2C29E15B" w:rsidR="001E6E33" w:rsidRDefault="00D941FD" w:rsidP="003678CC">
      <w:pPr>
        <w:pStyle w:val="00Text"/>
        <w:numPr>
          <w:ilvl w:val="0"/>
          <w:numId w:val="9"/>
        </w:numPr>
        <w:ind w:left="1418"/>
        <w:rPr>
          <w:b/>
          <w:i/>
        </w:rPr>
      </w:pPr>
      <w:r>
        <w:rPr>
          <w:b/>
          <w:i/>
        </w:rPr>
        <w:t>Study m</w:t>
      </w:r>
      <w:r w:rsidR="001E6E33">
        <w:rPr>
          <w:b/>
          <w:i/>
        </w:rPr>
        <w:t xml:space="preserve">odel transfer in </w:t>
      </w:r>
      <w:r w:rsidR="000E2591">
        <w:rPr>
          <w:b/>
          <w:i/>
        </w:rPr>
        <w:t xml:space="preserve">future </w:t>
      </w:r>
      <w:r w:rsidR="001E6E33">
        <w:rPr>
          <w:b/>
          <w:i/>
        </w:rPr>
        <w:t>release(s).</w:t>
      </w:r>
    </w:p>
    <w:p w14:paraId="25833C5E" w14:textId="77777777" w:rsidR="00B52896" w:rsidRPr="00B52896" w:rsidRDefault="00B52896" w:rsidP="00B52896">
      <w:pPr>
        <w:pStyle w:val="00Text"/>
      </w:pPr>
    </w:p>
    <w:p w14:paraId="0CFE73D3" w14:textId="74A90CFB" w:rsidR="00B93013" w:rsidRPr="00483BAE" w:rsidRDefault="00B93013" w:rsidP="00B93013">
      <w:pPr>
        <w:pStyle w:val="2"/>
      </w:pPr>
      <w:r>
        <w:t>AI model inference</w:t>
      </w:r>
    </w:p>
    <w:p w14:paraId="2A96B3BD" w14:textId="64CDB99F" w:rsidR="001F2CE8" w:rsidRDefault="00FD5C6A" w:rsidP="00B93013">
      <w:pPr>
        <w:pStyle w:val="00Text"/>
      </w:pPr>
      <w:r>
        <w:t xml:space="preserve">For UE-based positioning method, if AI model is used to estimate the </w:t>
      </w:r>
      <w:r w:rsidR="001F2CE8">
        <w:t>location, then</w:t>
      </w:r>
      <w:r>
        <w:t xml:space="preserve"> estimated location information can be reported by existing LPP signaling</w:t>
      </w:r>
      <w:r w:rsidR="001F2CE8">
        <w:t>. One potential enhancement is to report the associated confidence information of estimated location</w:t>
      </w:r>
      <w:r w:rsidR="00C07239">
        <w:t xml:space="preserve"> additionally</w:t>
      </w:r>
      <w:r w:rsidR="001F2CE8">
        <w:t xml:space="preserve">. </w:t>
      </w:r>
    </w:p>
    <w:p w14:paraId="3F0320A6" w14:textId="77777777" w:rsidR="006F2474" w:rsidRDefault="006F2474" w:rsidP="00B93013">
      <w:pPr>
        <w:pStyle w:val="00Text"/>
      </w:pPr>
      <w:r>
        <w:t>Regarding the direct AI/ML scheme for UE-assisted positioning method, there are some potential enhancements from the following aspects:</w:t>
      </w:r>
    </w:p>
    <w:p w14:paraId="5937A9A1" w14:textId="7C2D6638" w:rsidR="00772A56" w:rsidRDefault="00491027" w:rsidP="003678CC">
      <w:pPr>
        <w:pStyle w:val="00Text"/>
        <w:numPr>
          <w:ilvl w:val="0"/>
          <w:numId w:val="9"/>
        </w:numPr>
        <w:ind w:left="284" w:hanging="284"/>
      </w:pPr>
      <w:r>
        <w:t xml:space="preserve">Whether can some new type of measurement/reporting improve the performance of AI model? If </w:t>
      </w:r>
      <w:r w:rsidR="00DC7939">
        <w:t>so</w:t>
      </w:r>
      <w:r>
        <w:t>, what’s the new measurement/reporting type and the associated LPP signaling from UE to LMF</w:t>
      </w:r>
      <w:r w:rsidR="00B63020">
        <w:t>?</w:t>
      </w:r>
    </w:p>
    <w:p w14:paraId="5F6D78C3" w14:textId="000A4709" w:rsidR="00491027" w:rsidRDefault="00C14CF6" w:rsidP="003678CC">
      <w:pPr>
        <w:pStyle w:val="00Text"/>
        <w:numPr>
          <w:ilvl w:val="0"/>
          <w:numId w:val="9"/>
        </w:numPr>
        <w:ind w:left="284" w:hanging="284"/>
      </w:pPr>
      <w:r>
        <w:t>The c</w:t>
      </w:r>
      <w:r w:rsidR="00491027">
        <w:t>urrent measurement/reporting can</w:t>
      </w:r>
      <w:r>
        <w:t xml:space="preserve"> be used as the input of AI model in a transparent way. Whether there is some enhancement needed to improve the AI model performance</w:t>
      </w:r>
      <w:r w:rsidR="00FA28E6">
        <w:t xml:space="preserve"> based on existing measurement/</w:t>
      </w:r>
      <w:r w:rsidR="00B2333B">
        <w:t>reporting</w:t>
      </w:r>
      <w:r>
        <w:t>, e.g., more bits to report the existing measurement results.</w:t>
      </w:r>
      <w:r w:rsidR="00DE4650">
        <w:t xml:space="preserve"> The parts will involve the LPP signaling from UE to LM</w:t>
      </w:r>
      <w:r w:rsidR="007604A2">
        <w:t>F</w:t>
      </w:r>
      <w:r w:rsidR="001341DF">
        <w:t>.</w:t>
      </w:r>
    </w:p>
    <w:p w14:paraId="4030747E" w14:textId="7BA2AD00" w:rsidR="00C14CF6" w:rsidRDefault="00444E90" w:rsidP="003678CC">
      <w:pPr>
        <w:pStyle w:val="00Text"/>
        <w:numPr>
          <w:ilvl w:val="0"/>
          <w:numId w:val="9"/>
        </w:numPr>
        <w:ind w:left="284" w:hanging="284"/>
      </w:pPr>
      <w:r>
        <w:t>If any of the above</w:t>
      </w:r>
      <w:r w:rsidR="007604A2">
        <w:t xml:space="preserve"> enhancement is introduced, then some new LPP signaling from LMF to UE will be needed for the configuration/triggering of measurement/reporting.</w:t>
      </w:r>
    </w:p>
    <w:p w14:paraId="2AD3DBFA" w14:textId="18906746" w:rsidR="00664572" w:rsidRDefault="00664572" w:rsidP="00664572">
      <w:pPr>
        <w:pStyle w:val="00Text"/>
      </w:pPr>
      <w:r>
        <w:t>The above-mentioned aspects are also applicable to other cases</w:t>
      </w:r>
      <w:r w:rsidR="00957BD0">
        <w:t>/combinations</w:t>
      </w:r>
      <w:r>
        <w:t xml:space="preserve"> in similar way. Table 2 provides a summary on the spec impact</w:t>
      </w:r>
      <w:r w:rsidR="00995E72">
        <w:t>s</w:t>
      </w:r>
      <w:r>
        <w:t xml:space="preserve"> of AI model inference.</w:t>
      </w:r>
    </w:p>
    <w:p w14:paraId="31DCDCBB" w14:textId="22B684E0" w:rsidR="00DE697C" w:rsidRDefault="00DE697C" w:rsidP="00DE697C">
      <w:pPr>
        <w:pStyle w:val="00Text"/>
        <w:jc w:val="center"/>
      </w:pPr>
      <w:r>
        <w:t xml:space="preserve">Table 2: </w:t>
      </w:r>
      <w:r w:rsidR="00AE158A">
        <w:t xml:space="preserve">Spec impacts of </w:t>
      </w:r>
      <w:r>
        <w:t xml:space="preserve">AI model </w:t>
      </w:r>
      <w:r w:rsidR="00AE158A">
        <w:t>inference</w:t>
      </w:r>
    </w:p>
    <w:tbl>
      <w:tblPr>
        <w:tblStyle w:val="a6"/>
        <w:tblW w:w="9067" w:type="dxa"/>
        <w:tblLook w:val="04A0" w:firstRow="1" w:lastRow="0" w:firstColumn="1" w:lastColumn="0" w:noHBand="0" w:noVBand="1"/>
      </w:tblPr>
      <w:tblGrid>
        <w:gridCol w:w="1413"/>
        <w:gridCol w:w="1701"/>
        <w:gridCol w:w="1701"/>
        <w:gridCol w:w="4252"/>
      </w:tblGrid>
      <w:tr w:rsidR="000C2960" w14:paraId="63D75BC1" w14:textId="77777777" w:rsidTr="00B568F3">
        <w:tc>
          <w:tcPr>
            <w:tcW w:w="1413" w:type="dxa"/>
            <w:vAlign w:val="center"/>
          </w:tcPr>
          <w:p w14:paraId="010CBA05" w14:textId="77777777" w:rsidR="000C2960" w:rsidRDefault="000C2960" w:rsidP="006C0F98">
            <w:pPr>
              <w:pStyle w:val="00Text"/>
            </w:pPr>
          </w:p>
        </w:tc>
        <w:tc>
          <w:tcPr>
            <w:tcW w:w="1701" w:type="dxa"/>
            <w:vAlign w:val="center"/>
          </w:tcPr>
          <w:p w14:paraId="6048FB40" w14:textId="77777777" w:rsidR="000C2960" w:rsidRDefault="000C2960" w:rsidP="006C0F98">
            <w:pPr>
              <w:pStyle w:val="00Text"/>
            </w:pPr>
            <w:r>
              <w:t>Positioning method</w:t>
            </w:r>
          </w:p>
        </w:tc>
        <w:tc>
          <w:tcPr>
            <w:tcW w:w="1701" w:type="dxa"/>
            <w:vAlign w:val="center"/>
          </w:tcPr>
          <w:p w14:paraId="6ADBB13F" w14:textId="77777777" w:rsidR="000C2960" w:rsidRDefault="000C2960" w:rsidP="006C0F98">
            <w:pPr>
              <w:pStyle w:val="00Text"/>
            </w:pPr>
            <w:r>
              <w:t>AI model inference at which side</w:t>
            </w:r>
          </w:p>
        </w:tc>
        <w:tc>
          <w:tcPr>
            <w:tcW w:w="4252" w:type="dxa"/>
            <w:vAlign w:val="center"/>
          </w:tcPr>
          <w:p w14:paraId="092BB1E1" w14:textId="42ED4AB3" w:rsidR="000C2960" w:rsidRPr="007D0CD6" w:rsidRDefault="000C2960" w:rsidP="00F77427">
            <w:pPr>
              <w:pStyle w:val="00Text"/>
              <w:jc w:val="center"/>
              <w:rPr>
                <w:b/>
              </w:rPr>
            </w:pPr>
            <w:r>
              <w:t>Spec impacts</w:t>
            </w:r>
          </w:p>
        </w:tc>
      </w:tr>
      <w:tr w:rsidR="000C2960" w14:paraId="75DC578B" w14:textId="77777777" w:rsidTr="00B568F3">
        <w:tc>
          <w:tcPr>
            <w:tcW w:w="1413" w:type="dxa"/>
            <w:vMerge w:val="restart"/>
            <w:vAlign w:val="center"/>
          </w:tcPr>
          <w:p w14:paraId="57E7D926" w14:textId="77777777" w:rsidR="000C2960" w:rsidRDefault="000C2960" w:rsidP="006C0F98">
            <w:pPr>
              <w:pStyle w:val="00Text"/>
            </w:pPr>
            <w:r>
              <w:t>Direct AI/ML positioning</w:t>
            </w:r>
          </w:p>
        </w:tc>
        <w:tc>
          <w:tcPr>
            <w:tcW w:w="1701" w:type="dxa"/>
            <w:vAlign w:val="center"/>
          </w:tcPr>
          <w:p w14:paraId="506C4547" w14:textId="77777777" w:rsidR="000C2960" w:rsidRDefault="000C2960" w:rsidP="006C0F98">
            <w:pPr>
              <w:pStyle w:val="00Text"/>
            </w:pPr>
            <w:r>
              <w:t xml:space="preserve">UE-based </w:t>
            </w:r>
          </w:p>
          <w:p w14:paraId="74825F11" w14:textId="305D708B" w:rsidR="003D375F" w:rsidRDefault="003D375F" w:rsidP="006C0F98">
            <w:pPr>
              <w:pStyle w:val="00Text"/>
            </w:pPr>
            <w:r>
              <w:t>(Case 1)</w:t>
            </w:r>
          </w:p>
        </w:tc>
        <w:tc>
          <w:tcPr>
            <w:tcW w:w="1701" w:type="dxa"/>
            <w:vAlign w:val="center"/>
          </w:tcPr>
          <w:p w14:paraId="48860E54" w14:textId="77777777" w:rsidR="000C2960" w:rsidRDefault="000C2960" w:rsidP="006C0F98">
            <w:pPr>
              <w:pStyle w:val="00Text"/>
              <w:jc w:val="center"/>
            </w:pPr>
            <w:r>
              <w:t>UE</w:t>
            </w:r>
          </w:p>
        </w:tc>
        <w:tc>
          <w:tcPr>
            <w:tcW w:w="4252" w:type="dxa"/>
            <w:vAlign w:val="center"/>
          </w:tcPr>
          <w:p w14:paraId="1CA54AC5" w14:textId="77777777" w:rsidR="000C2960" w:rsidRDefault="00F77427" w:rsidP="00F77427">
            <w:pPr>
              <w:pStyle w:val="00Text"/>
              <w:jc w:val="left"/>
            </w:pPr>
            <w:r>
              <w:t>1. whether additional information</w:t>
            </w:r>
            <w:r w:rsidR="00D628A4">
              <w:t xml:space="preserve"> (e.g., confidence of the AI estimated location)</w:t>
            </w:r>
            <w:r>
              <w:t xml:space="preserve"> is </w:t>
            </w:r>
            <w:r w:rsidR="0022706D">
              <w:t>needed</w:t>
            </w:r>
            <w:r>
              <w:t xml:space="preserve"> or not on top of </w:t>
            </w:r>
            <w:r w:rsidR="00D628A4">
              <w:t>location information</w:t>
            </w:r>
            <w:r w:rsidR="00D870DF">
              <w:t xml:space="preserve"> (LPP signaling</w:t>
            </w:r>
            <w:r w:rsidR="006856E8">
              <w:t xml:space="preserve"> from UE to LMF</w:t>
            </w:r>
            <w:r w:rsidR="00D870DF">
              <w:t>)</w:t>
            </w:r>
          </w:p>
          <w:p w14:paraId="59E08FCB" w14:textId="5DE827A4" w:rsidR="00B2333B" w:rsidRDefault="00B2333B" w:rsidP="00F77427">
            <w:pPr>
              <w:pStyle w:val="00Text"/>
              <w:jc w:val="left"/>
            </w:pPr>
            <w:r>
              <w:t xml:space="preserve">2. whether some additional assistant information is </w:t>
            </w:r>
            <w:r w:rsidR="00C834BA">
              <w:t>needed</w:t>
            </w:r>
            <w:r>
              <w:t xml:space="preserve"> or not</w:t>
            </w:r>
          </w:p>
        </w:tc>
      </w:tr>
      <w:tr w:rsidR="000C2960" w14:paraId="2B39D4EC" w14:textId="77777777" w:rsidTr="00B568F3">
        <w:tc>
          <w:tcPr>
            <w:tcW w:w="1413" w:type="dxa"/>
            <w:vMerge/>
            <w:vAlign w:val="center"/>
          </w:tcPr>
          <w:p w14:paraId="21176CEE" w14:textId="77777777" w:rsidR="000C2960" w:rsidRDefault="000C2960" w:rsidP="006C0F98">
            <w:pPr>
              <w:pStyle w:val="00Text"/>
            </w:pPr>
          </w:p>
        </w:tc>
        <w:tc>
          <w:tcPr>
            <w:tcW w:w="1701" w:type="dxa"/>
            <w:vAlign w:val="center"/>
          </w:tcPr>
          <w:p w14:paraId="77880554" w14:textId="77777777" w:rsidR="000C2960" w:rsidRDefault="000C2960" w:rsidP="006C0F98">
            <w:pPr>
              <w:pStyle w:val="00Text"/>
            </w:pPr>
            <w:r>
              <w:t xml:space="preserve">UE-Assisted </w:t>
            </w:r>
          </w:p>
          <w:p w14:paraId="1ABA9CA3" w14:textId="0F5621D4" w:rsidR="003D375F" w:rsidRDefault="003C49DB" w:rsidP="006C0F98">
            <w:pPr>
              <w:pStyle w:val="00Text"/>
            </w:pPr>
            <w:r>
              <w:t>(Case 2b)</w:t>
            </w:r>
          </w:p>
        </w:tc>
        <w:tc>
          <w:tcPr>
            <w:tcW w:w="1701" w:type="dxa"/>
            <w:vAlign w:val="center"/>
          </w:tcPr>
          <w:p w14:paraId="0417D935" w14:textId="77777777" w:rsidR="000C2960" w:rsidRDefault="000C2960" w:rsidP="006C0F98">
            <w:pPr>
              <w:pStyle w:val="00Text"/>
              <w:jc w:val="center"/>
            </w:pPr>
            <w:r>
              <w:t>LMF</w:t>
            </w:r>
          </w:p>
        </w:tc>
        <w:tc>
          <w:tcPr>
            <w:tcW w:w="4252" w:type="dxa"/>
            <w:vAlign w:val="center"/>
          </w:tcPr>
          <w:p w14:paraId="7B00D998" w14:textId="3B4668CB" w:rsidR="000C2960" w:rsidRDefault="006E496D" w:rsidP="00F77427">
            <w:pPr>
              <w:pStyle w:val="00Text"/>
              <w:jc w:val="left"/>
            </w:pPr>
            <w:r>
              <w:t>1. whether/what new type of measurement</w:t>
            </w:r>
            <w:r w:rsidR="008B0F68">
              <w:t xml:space="preserve"> </w:t>
            </w:r>
            <w:r>
              <w:t xml:space="preserve">/reporting </w:t>
            </w:r>
            <w:r w:rsidR="00CC3A0C">
              <w:t>(</w:t>
            </w:r>
            <w:r w:rsidR="006856E8">
              <w:t xml:space="preserve">LPP signaling </w:t>
            </w:r>
            <w:r w:rsidR="00CC3A0C">
              <w:t>from UE to LMF)</w:t>
            </w:r>
          </w:p>
          <w:p w14:paraId="25F9AED3" w14:textId="67051F1E" w:rsidR="00AC1090" w:rsidRDefault="00AC1090" w:rsidP="00F77427">
            <w:pPr>
              <w:pStyle w:val="00Text"/>
              <w:jc w:val="left"/>
            </w:pPr>
            <w:r>
              <w:lastRenderedPageBreak/>
              <w:t xml:space="preserve">2. whether/what enhancement </w:t>
            </w:r>
            <w:r w:rsidR="00B9148F">
              <w:t>for</w:t>
            </w:r>
            <w:r>
              <w:t xml:space="preserve"> existing reporting (e.g., </w:t>
            </w:r>
            <w:r w:rsidR="005705A0">
              <w:t>finer granularity for the measurement result quantization</w:t>
            </w:r>
            <w:r w:rsidR="0072748E">
              <w:t>)</w:t>
            </w:r>
            <w:r w:rsidR="008F5EF3">
              <w:t xml:space="preserve"> (</w:t>
            </w:r>
            <w:r w:rsidR="006856E8">
              <w:t xml:space="preserve">LPP signaling </w:t>
            </w:r>
            <w:r w:rsidR="008F5EF3">
              <w:t xml:space="preserve">from </w:t>
            </w:r>
            <w:r w:rsidR="003308FD">
              <w:t>UE</w:t>
            </w:r>
            <w:r w:rsidR="008F5EF3">
              <w:t xml:space="preserve"> to LMF)</w:t>
            </w:r>
          </w:p>
          <w:p w14:paraId="21F47E61" w14:textId="4142B0A3" w:rsidR="00F72478" w:rsidRDefault="00F72478" w:rsidP="00F77427">
            <w:pPr>
              <w:pStyle w:val="00Text"/>
              <w:jc w:val="left"/>
            </w:pPr>
            <w:r>
              <w:t>3. whether/what enhancement for measurement</w:t>
            </w:r>
            <w:r w:rsidR="00664572">
              <w:t>/reporting</w:t>
            </w:r>
            <w:r>
              <w:t xml:space="preserve"> </w:t>
            </w:r>
            <w:r w:rsidR="00C60C60">
              <w:t>triggering/</w:t>
            </w:r>
            <w:r>
              <w:t xml:space="preserve">configuration including RS </w:t>
            </w:r>
            <w:r w:rsidR="006856E8">
              <w:t>(LPP signaling from LMF to UE)</w:t>
            </w:r>
          </w:p>
        </w:tc>
      </w:tr>
      <w:tr w:rsidR="000C2960" w14:paraId="6D03C27E" w14:textId="77777777" w:rsidTr="00B568F3">
        <w:tc>
          <w:tcPr>
            <w:tcW w:w="1413" w:type="dxa"/>
            <w:vMerge/>
            <w:vAlign w:val="center"/>
          </w:tcPr>
          <w:p w14:paraId="64AA20D2" w14:textId="77777777" w:rsidR="000C2960" w:rsidRDefault="000C2960" w:rsidP="006C0F98">
            <w:pPr>
              <w:pStyle w:val="00Text"/>
            </w:pPr>
          </w:p>
        </w:tc>
        <w:tc>
          <w:tcPr>
            <w:tcW w:w="1701" w:type="dxa"/>
            <w:vAlign w:val="center"/>
          </w:tcPr>
          <w:p w14:paraId="0B8FB4E6" w14:textId="77777777" w:rsidR="000C2960" w:rsidRDefault="000C2960" w:rsidP="006C0F98">
            <w:pPr>
              <w:pStyle w:val="00Text"/>
            </w:pPr>
            <w:r>
              <w:t>NG-RAN node assisted</w:t>
            </w:r>
          </w:p>
          <w:p w14:paraId="6DBA163E" w14:textId="22FA1657" w:rsidR="00600E94" w:rsidRDefault="00600E94" w:rsidP="006C0F98">
            <w:pPr>
              <w:pStyle w:val="00Text"/>
            </w:pPr>
            <w:r>
              <w:t>(Case 3b)</w:t>
            </w:r>
          </w:p>
        </w:tc>
        <w:tc>
          <w:tcPr>
            <w:tcW w:w="1701" w:type="dxa"/>
            <w:vAlign w:val="center"/>
          </w:tcPr>
          <w:p w14:paraId="16F42F54" w14:textId="77777777" w:rsidR="000C2960" w:rsidRDefault="000C2960" w:rsidP="006C0F98">
            <w:pPr>
              <w:pStyle w:val="00Text"/>
              <w:jc w:val="center"/>
            </w:pPr>
            <w:r>
              <w:t>LMF</w:t>
            </w:r>
          </w:p>
        </w:tc>
        <w:tc>
          <w:tcPr>
            <w:tcW w:w="4252" w:type="dxa"/>
            <w:vAlign w:val="center"/>
          </w:tcPr>
          <w:p w14:paraId="417BD6C8" w14:textId="2D082FB5" w:rsidR="008B0F68" w:rsidRDefault="008B0F68" w:rsidP="008B0F68">
            <w:pPr>
              <w:pStyle w:val="00Text"/>
              <w:jc w:val="left"/>
            </w:pPr>
            <w:r>
              <w:t>1. whether/what new type of measurement /reporting (</w:t>
            </w:r>
            <w:r w:rsidR="009547DE" w:rsidRPr="00707B3F">
              <w:rPr>
                <w:noProof/>
              </w:rPr>
              <w:t>NRPPa</w:t>
            </w:r>
            <w:r w:rsidR="009547DE">
              <w:t xml:space="preserve"> signaling f</w:t>
            </w:r>
            <w:r>
              <w:t>rom gNB to LMF)</w:t>
            </w:r>
          </w:p>
          <w:p w14:paraId="46EB80E9" w14:textId="64E61202" w:rsidR="008B0F68" w:rsidRDefault="008B0F68" w:rsidP="008B0F68">
            <w:pPr>
              <w:pStyle w:val="00Text"/>
              <w:jc w:val="left"/>
            </w:pPr>
            <w:r>
              <w:t xml:space="preserve">2. whether/what enhancement </w:t>
            </w:r>
            <w:r w:rsidR="00ED2F68">
              <w:t>for</w:t>
            </w:r>
            <w:r>
              <w:t xml:space="preserve"> existing reporting (e.g., </w:t>
            </w:r>
            <w:r w:rsidR="005705A0">
              <w:t>finer granularity for the measurement result quantization</w:t>
            </w:r>
            <w:r>
              <w:t>)</w:t>
            </w:r>
            <w:r w:rsidR="008F5EF3">
              <w:t xml:space="preserve"> (</w:t>
            </w:r>
            <w:r w:rsidR="009547DE" w:rsidRPr="00707B3F">
              <w:rPr>
                <w:noProof/>
              </w:rPr>
              <w:t>NRPPa</w:t>
            </w:r>
            <w:r w:rsidR="009547DE">
              <w:t xml:space="preserve"> signaling </w:t>
            </w:r>
            <w:r w:rsidR="008F5EF3">
              <w:t>from gNB to LMF)</w:t>
            </w:r>
          </w:p>
          <w:p w14:paraId="30C86516" w14:textId="46312B22" w:rsidR="000C2960" w:rsidRDefault="00C60C60" w:rsidP="00F77427">
            <w:pPr>
              <w:pStyle w:val="00Text"/>
              <w:jc w:val="left"/>
            </w:pPr>
            <w:r>
              <w:t>3. whether/what enhancement for measurement</w:t>
            </w:r>
            <w:r w:rsidR="00664572">
              <w:t>/reporting</w:t>
            </w:r>
            <w:r>
              <w:t xml:space="preserve"> triggering/configuration</w:t>
            </w:r>
            <w:r w:rsidR="009547DE">
              <w:t xml:space="preserve"> (</w:t>
            </w:r>
            <w:r w:rsidR="009547DE" w:rsidRPr="00707B3F">
              <w:rPr>
                <w:noProof/>
              </w:rPr>
              <w:t>NRPPa</w:t>
            </w:r>
            <w:r w:rsidR="009547DE">
              <w:t xml:space="preserve"> signaling from LMF to gNB)</w:t>
            </w:r>
          </w:p>
        </w:tc>
      </w:tr>
      <w:tr w:rsidR="006873CB" w14:paraId="08028256" w14:textId="77777777" w:rsidTr="00B568F3">
        <w:tc>
          <w:tcPr>
            <w:tcW w:w="1413" w:type="dxa"/>
            <w:vMerge w:val="restart"/>
            <w:vAlign w:val="center"/>
          </w:tcPr>
          <w:p w14:paraId="44495276" w14:textId="77777777" w:rsidR="006873CB" w:rsidRDefault="006873CB" w:rsidP="006873CB">
            <w:pPr>
              <w:pStyle w:val="00Text"/>
            </w:pPr>
            <w:r>
              <w:t>AI/ML assisted positioning</w:t>
            </w:r>
          </w:p>
        </w:tc>
        <w:tc>
          <w:tcPr>
            <w:tcW w:w="1701" w:type="dxa"/>
            <w:vAlign w:val="center"/>
          </w:tcPr>
          <w:p w14:paraId="486162AE" w14:textId="77777777" w:rsidR="00600E94" w:rsidRDefault="006873CB" w:rsidP="006873CB">
            <w:pPr>
              <w:pStyle w:val="00Text"/>
            </w:pPr>
            <w:r>
              <w:t>UE-Assisted</w:t>
            </w:r>
          </w:p>
          <w:p w14:paraId="4BED47EB" w14:textId="01F43E46" w:rsidR="006873CB" w:rsidRDefault="00600E94" w:rsidP="006873CB">
            <w:pPr>
              <w:pStyle w:val="00Text"/>
            </w:pPr>
            <w:r>
              <w:t>(Case 2a)</w:t>
            </w:r>
            <w:r w:rsidR="006873CB">
              <w:t xml:space="preserve"> </w:t>
            </w:r>
          </w:p>
        </w:tc>
        <w:tc>
          <w:tcPr>
            <w:tcW w:w="1701" w:type="dxa"/>
            <w:vAlign w:val="center"/>
          </w:tcPr>
          <w:p w14:paraId="68ECCE0C" w14:textId="77777777" w:rsidR="006873CB" w:rsidRDefault="006873CB" w:rsidP="006873CB">
            <w:pPr>
              <w:pStyle w:val="00Text"/>
              <w:jc w:val="center"/>
            </w:pPr>
            <w:r>
              <w:t>UE</w:t>
            </w:r>
          </w:p>
        </w:tc>
        <w:tc>
          <w:tcPr>
            <w:tcW w:w="4252" w:type="dxa"/>
            <w:vAlign w:val="center"/>
          </w:tcPr>
          <w:p w14:paraId="0E23C18C" w14:textId="77777777" w:rsidR="006873CB" w:rsidRDefault="006873CB" w:rsidP="006873CB">
            <w:pPr>
              <w:pStyle w:val="00Text"/>
              <w:jc w:val="left"/>
            </w:pPr>
            <w:r>
              <w:t>1. whether/what new type of measurement /reporting (LPP signaling from UE to LMF)</w:t>
            </w:r>
          </w:p>
          <w:p w14:paraId="0CC4CE69" w14:textId="6DD297FE" w:rsidR="006873CB" w:rsidRDefault="006873CB" w:rsidP="006873CB">
            <w:pPr>
              <w:pStyle w:val="00Text"/>
              <w:jc w:val="left"/>
            </w:pPr>
            <w:r>
              <w:t xml:space="preserve">2. whether/what enhancement </w:t>
            </w:r>
            <w:r w:rsidR="00295CB2">
              <w:t xml:space="preserve">for </w:t>
            </w:r>
            <w:r>
              <w:t>existing reporting (e.g., finer granularity for the measurement result</w:t>
            </w:r>
            <w:r w:rsidR="00935B99">
              <w:t xml:space="preserve"> quantization</w:t>
            </w:r>
            <w:r>
              <w:t>) (LPP signaling from UE to LMF)</w:t>
            </w:r>
          </w:p>
          <w:p w14:paraId="5FA98DBB" w14:textId="0A83C17E" w:rsidR="006873CB" w:rsidRDefault="006873CB" w:rsidP="006873CB">
            <w:pPr>
              <w:pStyle w:val="00Text"/>
              <w:jc w:val="left"/>
            </w:pPr>
            <w:r>
              <w:t>3. whether/what enhancement for measurement</w:t>
            </w:r>
            <w:r w:rsidR="00664572">
              <w:t>/reporting</w:t>
            </w:r>
            <w:r>
              <w:t xml:space="preserve"> triggering/configuration (LPP signaling from LMF to UE)</w:t>
            </w:r>
          </w:p>
        </w:tc>
      </w:tr>
      <w:tr w:rsidR="006873CB" w14:paraId="3814D510" w14:textId="77777777" w:rsidTr="0070533E">
        <w:trPr>
          <w:trHeight w:val="2649"/>
        </w:trPr>
        <w:tc>
          <w:tcPr>
            <w:tcW w:w="1413" w:type="dxa"/>
            <w:vMerge/>
            <w:vAlign w:val="center"/>
          </w:tcPr>
          <w:p w14:paraId="634ED00B" w14:textId="77777777" w:rsidR="006873CB" w:rsidRDefault="006873CB" w:rsidP="006873CB">
            <w:pPr>
              <w:pStyle w:val="00Text"/>
            </w:pPr>
          </w:p>
        </w:tc>
        <w:tc>
          <w:tcPr>
            <w:tcW w:w="1701" w:type="dxa"/>
            <w:vAlign w:val="center"/>
          </w:tcPr>
          <w:p w14:paraId="1BA4F146" w14:textId="77777777" w:rsidR="006873CB" w:rsidRDefault="006873CB" w:rsidP="006873CB">
            <w:pPr>
              <w:pStyle w:val="00Text"/>
            </w:pPr>
            <w:r>
              <w:t>NG-RAN node assisted</w:t>
            </w:r>
          </w:p>
          <w:p w14:paraId="619015AE" w14:textId="603182B5" w:rsidR="001F4D3E" w:rsidRDefault="001F4D3E" w:rsidP="006873CB">
            <w:pPr>
              <w:pStyle w:val="00Text"/>
            </w:pPr>
            <w:r>
              <w:t>(Case 3a)</w:t>
            </w:r>
          </w:p>
        </w:tc>
        <w:tc>
          <w:tcPr>
            <w:tcW w:w="1701" w:type="dxa"/>
            <w:vAlign w:val="center"/>
          </w:tcPr>
          <w:p w14:paraId="6F9C8C53" w14:textId="77777777" w:rsidR="006873CB" w:rsidRDefault="006873CB" w:rsidP="006873CB">
            <w:pPr>
              <w:pStyle w:val="00Text"/>
              <w:jc w:val="center"/>
            </w:pPr>
            <w:r>
              <w:t>TRP</w:t>
            </w:r>
          </w:p>
        </w:tc>
        <w:tc>
          <w:tcPr>
            <w:tcW w:w="4252" w:type="dxa"/>
            <w:vAlign w:val="center"/>
          </w:tcPr>
          <w:p w14:paraId="7BFB3CBD" w14:textId="77777777" w:rsidR="006873CB" w:rsidRDefault="006873CB" w:rsidP="006873CB">
            <w:pPr>
              <w:pStyle w:val="00Text"/>
              <w:jc w:val="left"/>
            </w:pPr>
            <w:r>
              <w:t>1. whether/what new type of measurement /reporting (</w:t>
            </w:r>
            <w:r w:rsidRPr="00707B3F">
              <w:rPr>
                <w:noProof/>
              </w:rPr>
              <w:t>NRPPa</w:t>
            </w:r>
            <w:r>
              <w:t xml:space="preserve"> signaling from gNB to LMF)</w:t>
            </w:r>
          </w:p>
          <w:p w14:paraId="705627C7" w14:textId="0DEDE8A5" w:rsidR="006873CB" w:rsidRDefault="006873CB" w:rsidP="006873CB">
            <w:pPr>
              <w:pStyle w:val="00Text"/>
              <w:jc w:val="left"/>
            </w:pPr>
            <w:r>
              <w:t xml:space="preserve">2. whether/what enhancement </w:t>
            </w:r>
            <w:r w:rsidR="00935B99">
              <w:t xml:space="preserve">for </w:t>
            </w:r>
            <w:r>
              <w:t xml:space="preserve">existing reporting (e.g., </w:t>
            </w:r>
            <w:r w:rsidR="00935B99">
              <w:t>finer granularity for the measurement result quantization</w:t>
            </w:r>
            <w:r>
              <w:t>) (</w:t>
            </w:r>
            <w:r w:rsidRPr="00707B3F">
              <w:rPr>
                <w:noProof/>
              </w:rPr>
              <w:t>NRPPa</w:t>
            </w:r>
            <w:r>
              <w:t xml:space="preserve"> signaling from gNB to LMF)</w:t>
            </w:r>
          </w:p>
          <w:p w14:paraId="63C03D5E" w14:textId="190FB447" w:rsidR="006873CB" w:rsidRDefault="006873CB" w:rsidP="006873CB">
            <w:pPr>
              <w:pStyle w:val="00Text"/>
              <w:jc w:val="left"/>
            </w:pPr>
            <w:r>
              <w:t>3. whether/what enhancement for measurement</w:t>
            </w:r>
            <w:r w:rsidR="00664572">
              <w:t>/reporting</w:t>
            </w:r>
            <w:r>
              <w:t xml:space="preserve"> triggering/configuration (</w:t>
            </w:r>
            <w:r w:rsidRPr="00707B3F">
              <w:rPr>
                <w:noProof/>
              </w:rPr>
              <w:t>NRPPa</w:t>
            </w:r>
            <w:r>
              <w:t xml:space="preserve"> signaling from LMF to gNB)</w:t>
            </w:r>
          </w:p>
        </w:tc>
      </w:tr>
    </w:tbl>
    <w:p w14:paraId="0F58A22C" w14:textId="77777777" w:rsidR="00790E0B" w:rsidRDefault="00790E0B" w:rsidP="00790E0B">
      <w:pPr>
        <w:pStyle w:val="00Text"/>
        <w:ind w:left="1134" w:hanging="1134"/>
        <w:rPr>
          <w:b/>
          <w:i/>
        </w:rPr>
      </w:pPr>
    </w:p>
    <w:p w14:paraId="5EC3C2FE" w14:textId="533C5070" w:rsidR="00790E0B" w:rsidRDefault="00790E0B" w:rsidP="00790E0B">
      <w:pPr>
        <w:pStyle w:val="00Text"/>
        <w:ind w:left="1134" w:hanging="1134"/>
        <w:rPr>
          <w:b/>
          <w:i/>
        </w:rPr>
      </w:pPr>
      <w:r w:rsidRPr="00623962">
        <w:rPr>
          <w:b/>
          <w:i/>
        </w:rPr>
        <w:t xml:space="preserve">Proposal </w:t>
      </w:r>
      <w:r w:rsidR="007E60F2">
        <w:rPr>
          <w:b/>
          <w:i/>
        </w:rPr>
        <w:t>7</w:t>
      </w:r>
      <w:r w:rsidRPr="00623962">
        <w:rPr>
          <w:b/>
          <w:i/>
        </w:rPr>
        <w:t xml:space="preserve">: </w:t>
      </w:r>
      <w:r>
        <w:rPr>
          <w:b/>
          <w:i/>
        </w:rPr>
        <w:t xml:space="preserve">For AI/ML based positioning,  </w:t>
      </w:r>
    </w:p>
    <w:p w14:paraId="171C7965" w14:textId="3678790C" w:rsidR="00790E0B" w:rsidRDefault="00790E0B" w:rsidP="003678CC">
      <w:pPr>
        <w:pStyle w:val="00Text"/>
        <w:numPr>
          <w:ilvl w:val="0"/>
          <w:numId w:val="9"/>
        </w:numPr>
        <w:ind w:left="1418"/>
        <w:rPr>
          <w:b/>
          <w:i/>
        </w:rPr>
      </w:pPr>
      <w:r>
        <w:rPr>
          <w:b/>
          <w:i/>
        </w:rPr>
        <w:t>if UE-based positioning method is used</w:t>
      </w:r>
      <w:r w:rsidR="00B568F3">
        <w:rPr>
          <w:b/>
          <w:i/>
        </w:rPr>
        <w:t xml:space="preserve"> (Case 1)</w:t>
      </w:r>
      <w:r w:rsidR="00ED184B">
        <w:rPr>
          <w:b/>
          <w:i/>
        </w:rPr>
        <w:t>, study the following aspect on spec impact</w:t>
      </w:r>
    </w:p>
    <w:p w14:paraId="7758FD17" w14:textId="05E94FF5" w:rsidR="00ED184B" w:rsidRDefault="00366351" w:rsidP="003678CC">
      <w:pPr>
        <w:pStyle w:val="00Text"/>
        <w:numPr>
          <w:ilvl w:val="1"/>
          <w:numId w:val="9"/>
        </w:numPr>
        <w:rPr>
          <w:b/>
          <w:i/>
        </w:rPr>
      </w:pPr>
      <w:r w:rsidRPr="00366351">
        <w:rPr>
          <w:b/>
          <w:i/>
        </w:rPr>
        <w:t xml:space="preserve">whether additional information (e.g., confidence of the AI estimated location) is </w:t>
      </w:r>
      <w:r w:rsidR="00651A01">
        <w:rPr>
          <w:b/>
          <w:i/>
        </w:rPr>
        <w:t>needed</w:t>
      </w:r>
      <w:r w:rsidRPr="00366351">
        <w:rPr>
          <w:b/>
          <w:i/>
        </w:rPr>
        <w:t xml:space="preserve"> or not on top of location information (LPP signaling from UE to LMF)</w:t>
      </w:r>
    </w:p>
    <w:p w14:paraId="62AD0EF1" w14:textId="54C0C69A" w:rsidR="001F7D59" w:rsidRDefault="001F7D59" w:rsidP="003678CC">
      <w:pPr>
        <w:pStyle w:val="00Text"/>
        <w:numPr>
          <w:ilvl w:val="1"/>
          <w:numId w:val="9"/>
        </w:numPr>
        <w:rPr>
          <w:b/>
          <w:i/>
        </w:rPr>
      </w:pPr>
      <w:r>
        <w:rPr>
          <w:b/>
          <w:i/>
        </w:rPr>
        <w:t>W</w:t>
      </w:r>
      <w:r w:rsidRPr="001F7D59">
        <w:rPr>
          <w:b/>
          <w:i/>
        </w:rPr>
        <w:t>hether some additional assistant information is needed or not</w:t>
      </w:r>
    </w:p>
    <w:p w14:paraId="1AE0436D" w14:textId="7E50D7CC" w:rsidR="00ED184B" w:rsidRDefault="00ED184B" w:rsidP="003678CC">
      <w:pPr>
        <w:pStyle w:val="00Text"/>
        <w:numPr>
          <w:ilvl w:val="0"/>
          <w:numId w:val="9"/>
        </w:numPr>
        <w:ind w:left="1418"/>
        <w:rPr>
          <w:b/>
          <w:i/>
        </w:rPr>
      </w:pPr>
      <w:r>
        <w:rPr>
          <w:b/>
          <w:i/>
        </w:rPr>
        <w:t>if UE</w:t>
      </w:r>
      <w:r w:rsidR="00C76FC5">
        <w:rPr>
          <w:b/>
          <w:i/>
        </w:rPr>
        <w:t xml:space="preserve"> assisted</w:t>
      </w:r>
      <w:r>
        <w:rPr>
          <w:b/>
          <w:i/>
        </w:rPr>
        <w:t xml:space="preserve"> positioning method is used</w:t>
      </w:r>
      <w:r w:rsidR="00C76FC5">
        <w:rPr>
          <w:b/>
          <w:i/>
        </w:rPr>
        <w:t xml:space="preserve"> (Case 2a, </w:t>
      </w:r>
      <w:r w:rsidR="00510B86">
        <w:rPr>
          <w:b/>
          <w:i/>
        </w:rPr>
        <w:t>2b</w:t>
      </w:r>
      <w:r w:rsidR="00C76FC5">
        <w:rPr>
          <w:b/>
          <w:i/>
        </w:rPr>
        <w:t>)</w:t>
      </w:r>
      <w:r>
        <w:rPr>
          <w:b/>
          <w:i/>
        </w:rPr>
        <w:t>,</w:t>
      </w:r>
      <w:r w:rsidRPr="00ED184B">
        <w:rPr>
          <w:b/>
          <w:i/>
        </w:rPr>
        <w:t xml:space="preserve"> </w:t>
      </w:r>
      <w:r>
        <w:rPr>
          <w:b/>
          <w:i/>
        </w:rPr>
        <w:t>study the following aspects on spec impact</w:t>
      </w:r>
    </w:p>
    <w:p w14:paraId="1EC8AD77" w14:textId="77777777" w:rsidR="00366351" w:rsidRPr="00366351" w:rsidRDefault="00366351" w:rsidP="003678CC">
      <w:pPr>
        <w:pStyle w:val="00Text"/>
        <w:numPr>
          <w:ilvl w:val="1"/>
          <w:numId w:val="9"/>
        </w:numPr>
        <w:rPr>
          <w:b/>
          <w:i/>
        </w:rPr>
      </w:pPr>
      <w:r w:rsidRPr="00366351">
        <w:rPr>
          <w:b/>
          <w:i/>
        </w:rPr>
        <w:t>whether/what new type of measurement /reporting (LPP signaling from UE to LMF)</w:t>
      </w:r>
    </w:p>
    <w:p w14:paraId="13B37CC2" w14:textId="49695A69" w:rsidR="00366351" w:rsidRPr="00366351" w:rsidRDefault="00366351" w:rsidP="003678CC">
      <w:pPr>
        <w:pStyle w:val="00Text"/>
        <w:numPr>
          <w:ilvl w:val="1"/>
          <w:numId w:val="9"/>
        </w:numPr>
        <w:rPr>
          <w:b/>
          <w:i/>
        </w:rPr>
      </w:pPr>
      <w:r w:rsidRPr="00366351">
        <w:rPr>
          <w:b/>
          <w:i/>
        </w:rPr>
        <w:lastRenderedPageBreak/>
        <w:t xml:space="preserve">whether/what enhancement </w:t>
      </w:r>
      <w:r w:rsidR="006726A9">
        <w:rPr>
          <w:b/>
          <w:i/>
        </w:rPr>
        <w:t>for</w:t>
      </w:r>
      <w:r w:rsidRPr="00366351">
        <w:rPr>
          <w:b/>
          <w:i/>
        </w:rPr>
        <w:t xml:space="preserve"> existing reporting (e.g., </w:t>
      </w:r>
      <w:r w:rsidR="007350DC" w:rsidRPr="007350DC">
        <w:rPr>
          <w:b/>
          <w:i/>
        </w:rPr>
        <w:t>finer granularity for the measurement result quantization</w:t>
      </w:r>
      <w:r w:rsidRPr="00366351">
        <w:rPr>
          <w:b/>
          <w:i/>
        </w:rPr>
        <w:t>) (LPP signaling from UE to LMF)</w:t>
      </w:r>
    </w:p>
    <w:p w14:paraId="15606630" w14:textId="07CFA556" w:rsidR="00366351" w:rsidRDefault="00366351" w:rsidP="003678CC">
      <w:pPr>
        <w:pStyle w:val="00Text"/>
        <w:numPr>
          <w:ilvl w:val="1"/>
          <w:numId w:val="9"/>
        </w:numPr>
        <w:rPr>
          <w:b/>
          <w:i/>
        </w:rPr>
      </w:pPr>
      <w:r w:rsidRPr="00366351">
        <w:rPr>
          <w:b/>
          <w:i/>
        </w:rPr>
        <w:t>whether/what enhancement for measurement/reporting triggering/configuration (LPP signaling from LMF to UE)</w:t>
      </w:r>
    </w:p>
    <w:p w14:paraId="7552DAEB" w14:textId="61A9EA87" w:rsidR="00ED184B" w:rsidRDefault="00ED184B" w:rsidP="003678CC">
      <w:pPr>
        <w:pStyle w:val="00Text"/>
        <w:numPr>
          <w:ilvl w:val="0"/>
          <w:numId w:val="9"/>
        </w:numPr>
        <w:ind w:left="1418"/>
        <w:rPr>
          <w:b/>
          <w:i/>
        </w:rPr>
      </w:pPr>
      <w:r>
        <w:rPr>
          <w:b/>
          <w:i/>
        </w:rPr>
        <w:t xml:space="preserve">if </w:t>
      </w:r>
      <w:r w:rsidRPr="00ED184B">
        <w:rPr>
          <w:b/>
          <w:i/>
        </w:rPr>
        <w:t>NG-RAN node assisted</w:t>
      </w:r>
      <w:r>
        <w:rPr>
          <w:b/>
          <w:i/>
        </w:rPr>
        <w:t xml:space="preserve"> positioning method is used</w:t>
      </w:r>
      <w:r w:rsidR="00510B86">
        <w:rPr>
          <w:b/>
          <w:i/>
        </w:rPr>
        <w:t xml:space="preserve">  (Case 3a, 3b)</w:t>
      </w:r>
      <w:r>
        <w:rPr>
          <w:b/>
          <w:i/>
        </w:rPr>
        <w:t>,</w:t>
      </w:r>
      <w:r w:rsidRPr="00ED184B">
        <w:rPr>
          <w:b/>
          <w:i/>
        </w:rPr>
        <w:t xml:space="preserve"> </w:t>
      </w:r>
      <w:r>
        <w:rPr>
          <w:b/>
          <w:i/>
        </w:rPr>
        <w:t>study the following aspects on spec impact</w:t>
      </w:r>
    </w:p>
    <w:p w14:paraId="1359BCD8" w14:textId="1ECEE98C" w:rsidR="00366351" w:rsidRPr="00366351" w:rsidRDefault="00366351" w:rsidP="003678CC">
      <w:pPr>
        <w:pStyle w:val="00Text"/>
        <w:numPr>
          <w:ilvl w:val="1"/>
          <w:numId w:val="9"/>
        </w:numPr>
        <w:rPr>
          <w:b/>
          <w:i/>
        </w:rPr>
      </w:pPr>
      <w:r w:rsidRPr="00366351">
        <w:rPr>
          <w:b/>
          <w:i/>
        </w:rPr>
        <w:t>whether/what new type of measurement /reporting (NRPPa signaling from gNB to LMF)</w:t>
      </w:r>
    </w:p>
    <w:p w14:paraId="74AE6BE1" w14:textId="3175CE5B" w:rsidR="00366351" w:rsidRPr="00366351" w:rsidRDefault="00366351" w:rsidP="003678CC">
      <w:pPr>
        <w:pStyle w:val="00Text"/>
        <w:numPr>
          <w:ilvl w:val="1"/>
          <w:numId w:val="9"/>
        </w:numPr>
        <w:rPr>
          <w:b/>
          <w:i/>
        </w:rPr>
      </w:pPr>
      <w:r w:rsidRPr="00366351">
        <w:rPr>
          <w:b/>
          <w:i/>
        </w:rPr>
        <w:t xml:space="preserve">whether/what enhancement </w:t>
      </w:r>
      <w:r w:rsidR="00C327DB">
        <w:rPr>
          <w:b/>
          <w:i/>
        </w:rPr>
        <w:t>for</w:t>
      </w:r>
      <w:r w:rsidRPr="00366351">
        <w:rPr>
          <w:b/>
          <w:i/>
        </w:rPr>
        <w:t xml:space="preserve"> existing reporting (e.g., </w:t>
      </w:r>
      <w:r w:rsidR="00BF6BA9" w:rsidRPr="00BF6BA9">
        <w:rPr>
          <w:b/>
          <w:i/>
        </w:rPr>
        <w:t>finer granularity for the measurement result quantization</w:t>
      </w:r>
      <w:r w:rsidRPr="00366351">
        <w:rPr>
          <w:b/>
          <w:i/>
        </w:rPr>
        <w:t>) (NRPPa signaling from gNB to LMF)</w:t>
      </w:r>
    </w:p>
    <w:p w14:paraId="4E591EF2" w14:textId="4297D9E7" w:rsidR="00ED184B" w:rsidRDefault="00366351" w:rsidP="003678CC">
      <w:pPr>
        <w:pStyle w:val="00Text"/>
        <w:numPr>
          <w:ilvl w:val="1"/>
          <w:numId w:val="9"/>
        </w:numPr>
        <w:rPr>
          <w:b/>
          <w:i/>
        </w:rPr>
      </w:pPr>
      <w:r w:rsidRPr="00366351">
        <w:rPr>
          <w:b/>
          <w:i/>
        </w:rPr>
        <w:t>whether/what enhancement for measurement/reporting triggering/configuration (NRPPa signaling from LMF to gNB)</w:t>
      </w:r>
    </w:p>
    <w:p w14:paraId="7E699428" w14:textId="7B0F7FC8" w:rsidR="004D1C02" w:rsidRDefault="004D1C02" w:rsidP="00B93013">
      <w:pPr>
        <w:pStyle w:val="00Text"/>
      </w:pPr>
    </w:p>
    <w:p w14:paraId="2C455022" w14:textId="6D9C5BA2" w:rsidR="00BB239D" w:rsidRPr="00483BAE" w:rsidRDefault="00B60A7C" w:rsidP="00BB239D">
      <w:pPr>
        <w:pStyle w:val="2"/>
      </w:pPr>
      <w:r>
        <w:t xml:space="preserve">Model monitoring </w:t>
      </w:r>
      <w:r w:rsidR="00235206">
        <w:t>and management (</w:t>
      </w:r>
      <w:r w:rsidR="00235206" w:rsidRPr="00235206">
        <w:t>selection, activation, deactivation, switching, and fallback operation</w:t>
      </w:r>
      <w:r w:rsidR="00CC6DC8">
        <w:t>)</w:t>
      </w:r>
    </w:p>
    <w:p w14:paraId="0EBA5C72" w14:textId="330909B5" w:rsidR="00C147EC" w:rsidRDefault="00881BFA" w:rsidP="00BB239D">
      <w:pPr>
        <w:pStyle w:val="00Text"/>
      </w:pPr>
      <w:r>
        <w:t xml:space="preserve">For </w:t>
      </w:r>
      <w:r w:rsidR="008D52EE">
        <w:t xml:space="preserve">the use cases of </w:t>
      </w:r>
      <w:r>
        <w:t>AI</w:t>
      </w:r>
      <w:r w:rsidR="00C57608">
        <w:t>-</w:t>
      </w:r>
      <w:r>
        <w:t xml:space="preserve">based CSI compression or beam </w:t>
      </w:r>
      <w:r w:rsidR="00FB13F0">
        <w:t>prediction</w:t>
      </w:r>
      <w:r>
        <w:t xml:space="preserve">, there are some existing metric(s), </w:t>
      </w:r>
      <w:r w:rsidR="00F132B0">
        <w:t xml:space="preserve">in an </w:t>
      </w:r>
      <w:r>
        <w:t>explicit or implicit</w:t>
      </w:r>
      <w:r w:rsidR="00F132B0">
        <w:t xml:space="preserve"> way</w:t>
      </w:r>
      <w:r>
        <w:t>,</w:t>
      </w:r>
      <w:r w:rsidR="00C147EC">
        <w:t xml:space="preserve"> to reflect the performance of AI model inference. For example, some potential metrics can be used for AI</w:t>
      </w:r>
      <w:r w:rsidR="000A2E80">
        <w:t>-</w:t>
      </w:r>
      <w:r w:rsidR="00C147EC">
        <w:t>based CSI compression:</w:t>
      </w:r>
    </w:p>
    <w:p w14:paraId="1CA620CE" w14:textId="40356078" w:rsidR="00BB239D" w:rsidRDefault="00B74779" w:rsidP="003678CC">
      <w:pPr>
        <w:pStyle w:val="00Text"/>
        <w:numPr>
          <w:ilvl w:val="0"/>
          <w:numId w:val="14"/>
        </w:numPr>
        <w:ind w:left="426"/>
      </w:pPr>
      <w:r>
        <w:t xml:space="preserve">Some metrics of communication performance can be used to reflect the </w:t>
      </w:r>
      <w:r w:rsidR="00CC4F7B">
        <w:t xml:space="preserve">AI model </w:t>
      </w:r>
      <w:r>
        <w:t xml:space="preserve">performance </w:t>
      </w:r>
      <w:r w:rsidR="008D46AC">
        <w:t>directly</w:t>
      </w:r>
      <w:r>
        <w:t xml:space="preserve">. If an AI model achieves good performance, then the system will have good throughput and high transmission reliability (e.g., </w:t>
      </w:r>
      <w:r w:rsidR="004B1518">
        <w:t xml:space="preserve">lower </w:t>
      </w:r>
      <w:r>
        <w:t>BLER</w:t>
      </w:r>
      <w:r w:rsidR="002D1D4C">
        <w:t>).</w:t>
      </w:r>
      <w:r>
        <w:t xml:space="preserve"> Thus, the throughput or </w:t>
      </w:r>
      <w:r w:rsidR="00556D38">
        <w:t>BLER can be used a metric</w:t>
      </w:r>
      <w:r w:rsidR="002D1D4C">
        <w:t xml:space="preserve"> to monitor the AI model performance.</w:t>
      </w:r>
    </w:p>
    <w:p w14:paraId="45D92F79" w14:textId="20D84DDB" w:rsidR="002D1D4C" w:rsidRDefault="00F132B0" w:rsidP="003678CC">
      <w:pPr>
        <w:pStyle w:val="00Text"/>
        <w:numPr>
          <w:ilvl w:val="0"/>
          <w:numId w:val="14"/>
        </w:numPr>
        <w:ind w:left="426"/>
      </w:pPr>
      <w:r>
        <w:t xml:space="preserve">The estimated channel by UE can </w:t>
      </w:r>
      <w:r w:rsidR="00900870">
        <w:t xml:space="preserve">be also </w:t>
      </w:r>
      <w:r>
        <w:t xml:space="preserve">used to </w:t>
      </w:r>
      <w:r w:rsidR="00900870">
        <w:t>compare the output of AI model.</w:t>
      </w:r>
      <w:r w:rsidR="008C42C5">
        <w:t xml:space="preserve"> Thus, the accuracy of re-constructed channel/precoder can be monitored.</w:t>
      </w:r>
    </w:p>
    <w:p w14:paraId="46D8644D" w14:textId="0E642B57" w:rsidR="006440B3" w:rsidRDefault="00804A44" w:rsidP="00804A44">
      <w:pPr>
        <w:pStyle w:val="00Text"/>
      </w:pPr>
      <w:r>
        <w:t xml:space="preserve">For the </w:t>
      </w:r>
      <w:r w:rsidR="00367FDC">
        <w:t xml:space="preserve">use case of AI/ML based </w:t>
      </w:r>
      <w:r>
        <w:t>positioning, the output of AI model usually is not used for communication</w:t>
      </w:r>
      <w:r w:rsidR="001709BE">
        <w:t xml:space="preserve"> directly</w:t>
      </w:r>
      <w:r>
        <w:t xml:space="preserve">. Thus, the metrics reflecting communication performance cannot reflect the </w:t>
      </w:r>
      <w:r w:rsidR="00FF5C6B">
        <w:t xml:space="preserve">positioning accuracy </w:t>
      </w:r>
      <w:r>
        <w:t xml:space="preserve">performance of AI model inference. Meanwhile, </w:t>
      </w:r>
      <w:r w:rsidR="008B1C41">
        <w:t xml:space="preserve">as we discussed in previous section, </w:t>
      </w:r>
      <w:r>
        <w:t xml:space="preserve">a normal UE cannot get the ground-truth information for location information or some intermediate results (e.g., TOA, TDOA, NLOS/LOS identification, </w:t>
      </w:r>
      <w:r w:rsidR="007943D2">
        <w:t xml:space="preserve">etc.). </w:t>
      </w:r>
      <w:r w:rsidR="00262433">
        <w:t xml:space="preserve">Thus, the UE cannot get some type of “target output” for the AI/ML model performance monitoring. </w:t>
      </w:r>
      <w:r w:rsidR="008F0CFE">
        <w:t xml:space="preserve">As a result, </w:t>
      </w:r>
      <w:r w:rsidR="007943D2">
        <w:t xml:space="preserve">the PRU seems the only choice to </w:t>
      </w:r>
      <w:r w:rsidR="00460E64">
        <w:t>collect information for the AI model monitoring.</w:t>
      </w:r>
      <w:r w:rsidR="00786C94">
        <w:t xml:space="preserve"> </w:t>
      </w:r>
      <w:r w:rsidR="006440B3">
        <w:t>Meanwhile, t</w:t>
      </w:r>
      <w:r w:rsidR="008C6AF8">
        <w:t xml:space="preserve">here are some </w:t>
      </w:r>
      <w:r w:rsidR="006440B3">
        <w:t xml:space="preserve">open </w:t>
      </w:r>
      <w:r w:rsidR="008C6AF8">
        <w:t xml:space="preserve">issues </w:t>
      </w:r>
      <w:r w:rsidR="006440B3">
        <w:t>regarding the usefulness/efficiency for PRU use for AI model monitoring</w:t>
      </w:r>
      <w:r w:rsidR="00056CAB">
        <w:t>, for example</w:t>
      </w:r>
    </w:p>
    <w:p w14:paraId="29ECF1B0" w14:textId="26F88435" w:rsidR="00900870" w:rsidRDefault="006440B3" w:rsidP="003678CC">
      <w:pPr>
        <w:pStyle w:val="00Text"/>
        <w:numPr>
          <w:ilvl w:val="0"/>
          <w:numId w:val="14"/>
        </w:numPr>
        <w:ind w:left="426"/>
      </w:pPr>
      <w:r>
        <w:t xml:space="preserve"> T</w:t>
      </w:r>
      <w:r w:rsidR="00786C94">
        <w:t xml:space="preserve">he PRU may not be deployed in each cell or each </w:t>
      </w:r>
      <w:r w:rsidR="00BC4913">
        <w:t>scenario</w:t>
      </w:r>
      <w:r w:rsidR="00056CAB">
        <w:t>. In such a cell or scenario, no PRU can used for AI model monitoring.</w:t>
      </w:r>
    </w:p>
    <w:p w14:paraId="26F4A877" w14:textId="496358C0" w:rsidR="00166B71" w:rsidRDefault="00166B71" w:rsidP="003678CC">
      <w:pPr>
        <w:pStyle w:val="00Text"/>
        <w:numPr>
          <w:ilvl w:val="0"/>
          <w:numId w:val="14"/>
        </w:numPr>
        <w:ind w:left="426"/>
      </w:pPr>
      <w:r>
        <w:t xml:space="preserve">The PRU and the target UE are in different locations. Thus, can the performance of AI model for a UE in one </w:t>
      </w:r>
      <w:r w:rsidR="0090110C">
        <w:t>location reflect</w:t>
      </w:r>
      <w:r>
        <w:t xml:space="preserve"> the performance of the same AI model for another UE in a different location? </w:t>
      </w:r>
      <w:r w:rsidR="0090110C">
        <w:t xml:space="preserve">There maybe need further study and justification. </w:t>
      </w:r>
    </w:p>
    <w:p w14:paraId="0350895B" w14:textId="7770A5BA" w:rsidR="00314E8D" w:rsidRDefault="00A5770D" w:rsidP="00314E8D">
      <w:pPr>
        <w:pStyle w:val="00Text"/>
      </w:pPr>
      <w:r>
        <w:t>Meanwhile, t</w:t>
      </w:r>
      <w:r w:rsidR="00314E8D">
        <w:t xml:space="preserve">here were some proposals to monitor AI/ML model based on the distributions </w:t>
      </w:r>
      <w:r w:rsidR="002A0006">
        <w:t>of AI inputs and</w:t>
      </w:r>
      <w:r w:rsidR="00F5504B">
        <w:t>/</w:t>
      </w:r>
      <w:r w:rsidR="002A0006">
        <w:t xml:space="preserve">or AI outputs. </w:t>
      </w:r>
      <w:r w:rsidR="00DF3FB3">
        <w:t xml:space="preserve">However, there is no common understanding </w:t>
      </w:r>
      <w:r w:rsidR="001C3C4E">
        <w:t>how to use the input/output distribution for the AI model monitoring. Thus, m</w:t>
      </w:r>
      <w:r w:rsidR="002A0006">
        <w:t xml:space="preserve">ore justifications via evaluation are needed for these methods. </w:t>
      </w:r>
    </w:p>
    <w:p w14:paraId="16F1091B" w14:textId="021C229F" w:rsidR="00D727F1" w:rsidRDefault="00D727F1" w:rsidP="00D727F1">
      <w:pPr>
        <w:pStyle w:val="00Text"/>
        <w:ind w:left="1134" w:hanging="1134"/>
        <w:rPr>
          <w:b/>
          <w:i/>
        </w:rPr>
      </w:pPr>
      <w:r w:rsidRPr="00623962">
        <w:rPr>
          <w:b/>
          <w:i/>
        </w:rPr>
        <w:t xml:space="preserve">Proposal </w:t>
      </w:r>
      <w:r>
        <w:rPr>
          <w:b/>
          <w:i/>
        </w:rPr>
        <w:t>8</w:t>
      </w:r>
      <w:r w:rsidRPr="00623962">
        <w:rPr>
          <w:b/>
          <w:i/>
        </w:rPr>
        <w:t>:</w:t>
      </w:r>
      <w:r>
        <w:rPr>
          <w:b/>
          <w:i/>
        </w:rPr>
        <w:t xml:space="preserve"> Regarding AI model monitoring for AI/ML based positioning, </w:t>
      </w:r>
      <w:r w:rsidR="00F941B5">
        <w:rPr>
          <w:b/>
          <w:i/>
        </w:rPr>
        <w:t xml:space="preserve">Not support UE to report </w:t>
      </w:r>
      <w:r w:rsidR="00C631E2">
        <w:rPr>
          <w:b/>
          <w:i/>
        </w:rPr>
        <w:t>“target output”</w:t>
      </w:r>
      <w:r w:rsidR="003516DE">
        <w:rPr>
          <w:b/>
          <w:i/>
        </w:rPr>
        <w:t xml:space="preserve"> or </w:t>
      </w:r>
      <w:r w:rsidR="00216F75">
        <w:rPr>
          <w:b/>
          <w:i/>
        </w:rPr>
        <w:t>“label”</w:t>
      </w:r>
      <w:r w:rsidR="00C631E2">
        <w:rPr>
          <w:b/>
          <w:i/>
        </w:rPr>
        <w:t xml:space="preserve"> </w:t>
      </w:r>
      <w:r w:rsidR="003F03F1">
        <w:rPr>
          <w:b/>
          <w:i/>
        </w:rPr>
        <w:t>for the comparison with</w:t>
      </w:r>
      <w:r w:rsidR="00C631E2">
        <w:rPr>
          <w:b/>
          <w:i/>
        </w:rPr>
        <w:t xml:space="preserve"> the output of the AI/ML model</w:t>
      </w:r>
      <w:r w:rsidR="00F941B5">
        <w:rPr>
          <w:b/>
          <w:i/>
        </w:rPr>
        <w:t xml:space="preserve"> </w:t>
      </w:r>
      <w:r>
        <w:rPr>
          <w:b/>
          <w:i/>
        </w:rPr>
        <w:t xml:space="preserve">  </w:t>
      </w:r>
    </w:p>
    <w:p w14:paraId="682EDC47" w14:textId="761F296C" w:rsidR="00D727F1" w:rsidRDefault="00D727F1" w:rsidP="00D727F1">
      <w:pPr>
        <w:pStyle w:val="00Text"/>
        <w:ind w:left="1134" w:hanging="1134"/>
        <w:rPr>
          <w:b/>
          <w:i/>
        </w:rPr>
      </w:pPr>
      <w:r w:rsidRPr="00623962">
        <w:rPr>
          <w:b/>
          <w:i/>
        </w:rPr>
        <w:t xml:space="preserve">Proposal </w:t>
      </w:r>
      <w:r w:rsidR="003F03F1">
        <w:rPr>
          <w:b/>
          <w:i/>
        </w:rPr>
        <w:t>9</w:t>
      </w:r>
      <w:r w:rsidRPr="00623962">
        <w:rPr>
          <w:b/>
          <w:i/>
        </w:rPr>
        <w:t xml:space="preserve">: </w:t>
      </w:r>
      <w:r>
        <w:rPr>
          <w:b/>
          <w:i/>
        </w:rPr>
        <w:t xml:space="preserve">For AI/ML based positioning, </w:t>
      </w:r>
      <w:r w:rsidR="00215BB0">
        <w:rPr>
          <w:rFonts w:hint="eastAsia"/>
          <w:b/>
          <w:i/>
        </w:rPr>
        <w:t>i</w:t>
      </w:r>
      <w:r w:rsidR="00215BB0">
        <w:rPr>
          <w:b/>
          <w:i/>
        </w:rPr>
        <w:t>f</w:t>
      </w:r>
      <w:r w:rsidR="00215BB0" w:rsidRPr="00215BB0">
        <w:rPr>
          <w:b/>
          <w:i/>
        </w:rPr>
        <w:t xml:space="preserve"> PRU is utilized to collect data for AI model performance </w:t>
      </w:r>
      <w:r w:rsidR="009D1E93" w:rsidRPr="00215BB0">
        <w:rPr>
          <w:b/>
          <w:i/>
        </w:rPr>
        <w:t xml:space="preserve">monitoring, </w:t>
      </w:r>
      <w:r w:rsidR="009D1E93">
        <w:rPr>
          <w:b/>
          <w:i/>
        </w:rPr>
        <w:t>at</w:t>
      </w:r>
      <w:r w:rsidR="00215BB0">
        <w:rPr>
          <w:b/>
          <w:i/>
        </w:rPr>
        <w:t xml:space="preserve"> least study the following aspects</w:t>
      </w:r>
    </w:p>
    <w:p w14:paraId="68C58581" w14:textId="248502FB" w:rsidR="00D727F1" w:rsidRDefault="00D727F1" w:rsidP="00D727F1">
      <w:pPr>
        <w:pStyle w:val="00Text"/>
        <w:numPr>
          <w:ilvl w:val="0"/>
          <w:numId w:val="9"/>
        </w:numPr>
        <w:ind w:left="1418"/>
        <w:rPr>
          <w:b/>
          <w:i/>
        </w:rPr>
      </w:pPr>
      <w:r>
        <w:rPr>
          <w:b/>
          <w:i/>
        </w:rPr>
        <w:t>evaluate/justify whether the performance of the same AI model for PRU and a given UE in different locations are the same or similar</w:t>
      </w:r>
    </w:p>
    <w:p w14:paraId="7C9F8D69" w14:textId="102723A8" w:rsidR="00D727F1" w:rsidRDefault="009D1E93" w:rsidP="00D727F1">
      <w:pPr>
        <w:pStyle w:val="00Text"/>
        <w:numPr>
          <w:ilvl w:val="0"/>
          <w:numId w:val="9"/>
        </w:numPr>
        <w:ind w:left="1418"/>
        <w:rPr>
          <w:b/>
          <w:i/>
        </w:rPr>
      </w:pPr>
      <w:r>
        <w:rPr>
          <w:b/>
          <w:i/>
        </w:rPr>
        <w:lastRenderedPageBreak/>
        <w:t>av</w:t>
      </w:r>
      <w:r w:rsidR="002D2CF6">
        <w:rPr>
          <w:b/>
          <w:i/>
        </w:rPr>
        <w:t>a</w:t>
      </w:r>
      <w:r>
        <w:rPr>
          <w:b/>
          <w:i/>
        </w:rPr>
        <w:t>il</w:t>
      </w:r>
      <w:r w:rsidR="002D2CF6">
        <w:rPr>
          <w:b/>
          <w:i/>
        </w:rPr>
        <w:t>a</w:t>
      </w:r>
      <w:r>
        <w:rPr>
          <w:b/>
          <w:i/>
        </w:rPr>
        <w:t xml:space="preserve">bility of PRU for </w:t>
      </w:r>
      <w:r w:rsidR="00803D6C">
        <w:rPr>
          <w:b/>
          <w:i/>
        </w:rPr>
        <w:t xml:space="preserve">typical </w:t>
      </w:r>
      <w:r>
        <w:rPr>
          <w:b/>
          <w:i/>
        </w:rPr>
        <w:t>deployment</w:t>
      </w:r>
      <w:r w:rsidR="00D727F1">
        <w:rPr>
          <w:b/>
          <w:i/>
        </w:rPr>
        <w:t xml:space="preserve"> </w:t>
      </w:r>
    </w:p>
    <w:p w14:paraId="398634DD" w14:textId="77777777" w:rsidR="001C0296" w:rsidRDefault="001C0296" w:rsidP="00947C64">
      <w:pPr>
        <w:pStyle w:val="a0"/>
        <w:rPr>
          <w:lang w:eastAsia="x-none"/>
        </w:rPr>
      </w:pPr>
    </w:p>
    <w:p w14:paraId="139B9F28" w14:textId="3C1AF8E3" w:rsidR="001C0296" w:rsidRDefault="001C0296" w:rsidP="001C0296">
      <w:pPr>
        <w:pStyle w:val="2"/>
        <w:rPr>
          <w:lang w:eastAsia="x-none"/>
        </w:rPr>
      </w:pPr>
      <w:r w:rsidRPr="00F553C2">
        <w:rPr>
          <w:lang w:eastAsia="x-none"/>
        </w:rPr>
        <w:t xml:space="preserve">AI/ML model </w:t>
      </w:r>
      <w:r w:rsidRPr="00966D1A">
        <w:rPr>
          <w:rFonts w:eastAsia="Batang"/>
          <w:szCs w:val="24"/>
          <w:lang w:eastAsia="x-none"/>
        </w:rPr>
        <w:t>selection, activation, deactivation, switching, and fallback operation</w:t>
      </w:r>
    </w:p>
    <w:p w14:paraId="58D8E37A" w14:textId="77777777" w:rsidR="001C0296" w:rsidRDefault="001C0296" w:rsidP="00947C64">
      <w:pPr>
        <w:pStyle w:val="a0"/>
        <w:rPr>
          <w:lang w:eastAsia="x-none"/>
        </w:rPr>
      </w:pPr>
    </w:p>
    <w:p w14:paraId="0D074FE6" w14:textId="6CA6DF7E" w:rsidR="00947C64" w:rsidRDefault="008D4022" w:rsidP="00947C64">
      <w:pPr>
        <w:pStyle w:val="a0"/>
        <w:rPr>
          <w:lang w:eastAsia="x-none"/>
        </w:rPr>
      </w:pPr>
      <w:r>
        <w:rPr>
          <w:lang w:eastAsia="x-none"/>
        </w:rPr>
        <w:t xml:space="preserve">Regarding the conditions/criteria of AI/ML model used for </w:t>
      </w:r>
      <w:r w:rsidR="00A32DE6">
        <w:rPr>
          <w:lang w:eastAsia="x-none"/>
        </w:rPr>
        <w:t>positioning</w:t>
      </w:r>
      <w:r>
        <w:rPr>
          <w:lang w:eastAsia="x-none"/>
        </w:rPr>
        <w:t xml:space="preserve">, </w:t>
      </w:r>
      <w:r w:rsidR="00A32DE6">
        <w:rPr>
          <w:lang w:eastAsia="x-none"/>
        </w:rPr>
        <w:t>at least the TRP deployments and RS configuration for positioning should kept consistency for AI model inference and AI model training. Otherwise, the</w:t>
      </w:r>
      <w:r w:rsidR="00C655E2">
        <w:rPr>
          <w:lang w:eastAsia="x-none"/>
        </w:rPr>
        <w:t>re may be some mismatch between the trained AI model and the applied scenarios.</w:t>
      </w:r>
    </w:p>
    <w:p w14:paraId="7C9C5881" w14:textId="2D620D23" w:rsidR="00C655E2" w:rsidRDefault="00C655E2" w:rsidP="00C655E2">
      <w:pPr>
        <w:pStyle w:val="bullet1"/>
        <w:rPr>
          <w:rFonts w:ascii="Times New Roman" w:hAnsi="Times New Roman"/>
          <w:sz w:val="20"/>
        </w:rPr>
      </w:pPr>
      <w:r w:rsidRPr="00C655E2">
        <w:rPr>
          <w:rFonts w:ascii="Times New Roman" w:hAnsi="Times New Roman"/>
          <w:sz w:val="20"/>
        </w:rPr>
        <w:t>For</w:t>
      </w:r>
      <w:r>
        <w:rPr>
          <w:rFonts w:ascii="Times New Roman" w:hAnsi="Times New Roman"/>
          <w:sz w:val="20"/>
        </w:rPr>
        <w:t xml:space="preserve"> UE-sided model, some type of “indication” is needed to determine the right matching of the AI model and the scenarios/configurations</w:t>
      </w:r>
    </w:p>
    <w:p w14:paraId="141A0E56" w14:textId="14F66EE0" w:rsidR="00C655E2" w:rsidRPr="00C655E2" w:rsidRDefault="00C655E2" w:rsidP="00C655E2">
      <w:pPr>
        <w:pStyle w:val="bullet1"/>
        <w:rPr>
          <w:rFonts w:ascii="Times New Roman" w:hAnsi="Times New Roman"/>
          <w:sz w:val="20"/>
        </w:rPr>
      </w:pPr>
      <w:r>
        <w:rPr>
          <w:rFonts w:ascii="Times New Roman" w:hAnsi="Times New Roman"/>
          <w:sz w:val="20"/>
        </w:rPr>
        <w:t xml:space="preserve">For </w:t>
      </w:r>
      <w:r w:rsidR="00F11619">
        <w:rPr>
          <w:rFonts w:ascii="Times New Roman" w:hAnsi="Times New Roman"/>
          <w:sz w:val="20"/>
        </w:rPr>
        <w:t>NW</w:t>
      </w:r>
      <w:r>
        <w:rPr>
          <w:rFonts w:ascii="Times New Roman" w:hAnsi="Times New Roman"/>
          <w:sz w:val="20"/>
        </w:rPr>
        <w:t xml:space="preserve">-sided model, </w:t>
      </w:r>
      <w:r w:rsidR="00F11619">
        <w:rPr>
          <w:rFonts w:ascii="Times New Roman" w:hAnsi="Times New Roman"/>
          <w:sz w:val="20"/>
        </w:rPr>
        <w:t xml:space="preserve">the model indication </w:t>
      </w:r>
      <w:r w:rsidR="00794B17">
        <w:rPr>
          <w:rFonts w:ascii="Times New Roman" w:hAnsi="Times New Roman"/>
          <w:sz w:val="20"/>
        </w:rPr>
        <w:t>may</w:t>
      </w:r>
      <w:r w:rsidR="00F11619">
        <w:rPr>
          <w:rFonts w:ascii="Times New Roman" w:hAnsi="Times New Roman"/>
          <w:sz w:val="20"/>
        </w:rPr>
        <w:t xml:space="preserve"> not </w:t>
      </w:r>
      <w:r w:rsidR="00794B17">
        <w:rPr>
          <w:rFonts w:ascii="Times New Roman" w:hAnsi="Times New Roman"/>
          <w:sz w:val="20"/>
        </w:rPr>
        <w:t xml:space="preserve">be </w:t>
      </w:r>
      <w:r w:rsidR="00F11619">
        <w:rPr>
          <w:rFonts w:ascii="Times New Roman" w:hAnsi="Times New Roman"/>
          <w:sz w:val="20"/>
        </w:rPr>
        <w:t>needed as it can be up to NW implementation</w:t>
      </w:r>
    </w:p>
    <w:p w14:paraId="0B97569C" w14:textId="71126B79" w:rsidR="00947C64" w:rsidRDefault="00947C64" w:rsidP="00947C64">
      <w:pPr>
        <w:pStyle w:val="a0"/>
        <w:rPr>
          <w:lang w:eastAsia="x-none"/>
        </w:rPr>
      </w:pPr>
    </w:p>
    <w:p w14:paraId="3F259BC7" w14:textId="4C9BF5B3" w:rsidR="00FE2B40" w:rsidRDefault="00F11619" w:rsidP="00F11619">
      <w:pPr>
        <w:pStyle w:val="00Text"/>
        <w:ind w:left="1134" w:hanging="1134"/>
        <w:rPr>
          <w:b/>
          <w:i/>
        </w:rPr>
      </w:pPr>
      <w:r w:rsidRPr="00623962">
        <w:rPr>
          <w:b/>
          <w:i/>
        </w:rPr>
        <w:t xml:space="preserve">Proposal </w:t>
      </w:r>
      <w:r>
        <w:rPr>
          <w:b/>
          <w:i/>
        </w:rPr>
        <w:t>1</w:t>
      </w:r>
      <w:r w:rsidR="00C635A5">
        <w:rPr>
          <w:b/>
          <w:i/>
        </w:rPr>
        <w:t>0</w:t>
      </w:r>
      <w:r w:rsidRPr="00623962">
        <w:rPr>
          <w:b/>
          <w:i/>
        </w:rPr>
        <w:t xml:space="preserve">: </w:t>
      </w:r>
      <w:r w:rsidR="00FE2B40">
        <w:rPr>
          <w:b/>
          <w:i/>
        </w:rPr>
        <w:t>For</w:t>
      </w:r>
      <w:r>
        <w:rPr>
          <w:b/>
          <w:i/>
        </w:rPr>
        <w:t xml:space="preserve"> UE-side model is used for AI/ML based positioning,</w:t>
      </w:r>
    </w:p>
    <w:p w14:paraId="45852606" w14:textId="471F5F2D" w:rsidR="00F11619" w:rsidRDefault="00F11619" w:rsidP="003678CC">
      <w:pPr>
        <w:pStyle w:val="00Text"/>
        <w:numPr>
          <w:ilvl w:val="0"/>
          <w:numId w:val="9"/>
        </w:numPr>
        <w:ind w:left="1418"/>
        <w:rPr>
          <w:b/>
          <w:i/>
        </w:rPr>
      </w:pPr>
      <w:r>
        <w:rPr>
          <w:b/>
          <w:i/>
        </w:rPr>
        <w:t xml:space="preserve"> </w:t>
      </w:r>
      <w:r w:rsidR="00FE2B40">
        <w:rPr>
          <w:b/>
          <w:i/>
        </w:rPr>
        <w:t xml:space="preserve">If UE decides the AI model, </w:t>
      </w:r>
      <w:r>
        <w:rPr>
          <w:b/>
          <w:i/>
        </w:rPr>
        <w:t xml:space="preserve">some type of </w:t>
      </w:r>
      <w:r w:rsidR="00094827">
        <w:rPr>
          <w:b/>
          <w:i/>
        </w:rPr>
        <w:t xml:space="preserve">signaling (e.g., some “ID”) </w:t>
      </w:r>
      <w:r>
        <w:rPr>
          <w:b/>
          <w:i/>
        </w:rPr>
        <w:t xml:space="preserve">is needed to </w:t>
      </w:r>
      <w:r w:rsidR="00094827">
        <w:rPr>
          <w:b/>
          <w:i/>
        </w:rPr>
        <w:t xml:space="preserve">indicate/identify the scenarios/configuration so that UE can choose a suitable AI model matching the target case(s). </w:t>
      </w:r>
      <w:r>
        <w:rPr>
          <w:b/>
          <w:i/>
        </w:rPr>
        <w:t xml:space="preserve"> </w:t>
      </w:r>
    </w:p>
    <w:p w14:paraId="20109357" w14:textId="77FCFDDC" w:rsidR="00F11619" w:rsidRDefault="0062575D" w:rsidP="003678CC">
      <w:pPr>
        <w:pStyle w:val="00Text"/>
        <w:numPr>
          <w:ilvl w:val="1"/>
          <w:numId w:val="9"/>
        </w:numPr>
        <w:rPr>
          <w:b/>
          <w:i/>
        </w:rPr>
      </w:pPr>
      <w:r>
        <w:rPr>
          <w:b/>
          <w:i/>
        </w:rPr>
        <w:t xml:space="preserve">For NW-side model, such type of signaling </w:t>
      </w:r>
      <w:r w:rsidR="008431AD">
        <w:rPr>
          <w:b/>
          <w:i/>
        </w:rPr>
        <w:t>may</w:t>
      </w:r>
      <w:r>
        <w:rPr>
          <w:b/>
          <w:i/>
        </w:rPr>
        <w:t xml:space="preserve"> not </w:t>
      </w:r>
      <w:r w:rsidR="008431AD">
        <w:rPr>
          <w:b/>
          <w:i/>
        </w:rPr>
        <w:t xml:space="preserve">be </w:t>
      </w:r>
      <w:r>
        <w:rPr>
          <w:b/>
          <w:i/>
        </w:rPr>
        <w:t xml:space="preserve">needed. </w:t>
      </w:r>
    </w:p>
    <w:p w14:paraId="309C8063" w14:textId="77777777" w:rsidR="00DF6E9F" w:rsidRPr="000A3270" w:rsidRDefault="00DF6E9F" w:rsidP="00B93013">
      <w:pPr>
        <w:pStyle w:val="00Text"/>
      </w:pPr>
    </w:p>
    <w:p w14:paraId="1374E59D" w14:textId="1210C4FF" w:rsidR="00A13D25" w:rsidRPr="00483BAE" w:rsidRDefault="00A13D25" w:rsidP="00A13D25">
      <w:pPr>
        <w:pStyle w:val="2"/>
      </w:pPr>
      <w:r>
        <w:t>Collaboration level and potential impact</w:t>
      </w:r>
      <w:r w:rsidR="002E353F">
        <w:t xml:space="preserve"> on specification</w:t>
      </w:r>
    </w:p>
    <w:p w14:paraId="4DD7C89C" w14:textId="2C944C4F" w:rsidR="00C33BF6" w:rsidRDefault="00901342" w:rsidP="00A13D25">
      <w:pPr>
        <w:pStyle w:val="00Text"/>
      </w:pPr>
      <w:r>
        <w:t xml:space="preserve">In this section, we will discuss the above-mentioned </w:t>
      </w:r>
      <w:r w:rsidR="00FD564F">
        <w:t>mechanisms</w:t>
      </w:r>
      <w:r>
        <w:t xml:space="preserve"> from the perspective of collaboration levels between NW and UE and the corresponding </w:t>
      </w:r>
      <w:r w:rsidR="001913D6">
        <w:t>specification</w:t>
      </w:r>
      <w:r>
        <w:t xml:space="preserve"> impacts.</w:t>
      </w:r>
    </w:p>
    <w:p w14:paraId="41FFB484" w14:textId="18150C48" w:rsidR="009F5E7C" w:rsidRDefault="009F5E7C" w:rsidP="00A13D25">
      <w:pPr>
        <w:pStyle w:val="00Text"/>
      </w:pPr>
      <w:r>
        <w:t>RAN1#109e meeting made the following agreement for the general framework of collaboration level [2]:</w:t>
      </w:r>
    </w:p>
    <w:tbl>
      <w:tblPr>
        <w:tblStyle w:val="a6"/>
        <w:tblW w:w="0" w:type="auto"/>
        <w:tblLook w:val="04A0" w:firstRow="1" w:lastRow="0" w:firstColumn="1" w:lastColumn="0" w:noHBand="0" w:noVBand="1"/>
      </w:tblPr>
      <w:tblGrid>
        <w:gridCol w:w="9062"/>
      </w:tblGrid>
      <w:tr w:rsidR="00EC5F5C" w14:paraId="4B39FAC7" w14:textId="77777777" w:rsidTr="00EC5F5C">
        <w:tc>
          <w:tcPr>
            <w:tcW w:w="9062" w:type="dxa"/>
          </w:tcPr>
          <w:p w14:paraId="30A1129F" w14:textId="77777777" w:rsidR="00EC5F5C" w:rsidRPr="00EC5F5C" w:rsidRDefault="00EC5F5C" w:rsidP="00EC5F5C">
            <w:pPr>
              <w:rPr>
                <w:rFonts w:ascii="Times" w:eastAsia="Batang" w:hAnsi="Times"/>
                <w:highlight w:val="green"/>
                <w:lang w:val="en-GB"/>
              </w:rPr>
            </w:pPr>
            <w:r w:rsidRPr="00EC5F5C">
              <w:rPr>
                <w:rFonts w:ascii="Times" w:eastAsia="Batang" w:hAnsi="Times"/>
                <w:highlight w:val="green"/>
                <w:lang w:val="en-GB"/>
              </w:rPr>
              <w:t>Agreement</w:t>
            </w:r>
          </w:p>
          <w:p w14:paraId="2E543282" w14:textId="77777777" w:rsidR="00EC5F5C" w:rsidRPr="00EC5F5C" w:rsidRDefault="00EC5F5C" w:rsidP="00EC5F5C">
            <w:pPr>
              <w:rPr>
                <w:rFonts w:ascii="Times" w:hAnsi="Times"/>
                <w:lang w:val="en-GB"/>
              </w:rPr>
            </w:pPr>
            <w:r w:rsidRPr="00EC5F5C">
              <w:rPr>
                <w:rFonts w:ascii="Times" w:hAnsi="Times"/>
                <w:lang w:val="en-GB"/>
              </w:rPr>
              <w:t>Take the following network-UE collaboration levels as one aspect for defining collaboration levels</w:t>
            </w:r>
          </w:p>
          <w:p w14:paraId="6F226969" w14:textId="207414DC" w:rsidR="00EC5F5C" w:rsidRPr="00EC5F5C" w:rsidRDefault="00EC5F5C" w:rsidP="00EC5F5C">
            <w:pPr>
              <w:ind w:left="720"/>
              <w:rPr>
                <w:rFonts w:ascii="Times" w:eastAsia="Batang" w:hAnsi="Times"/>
                <w:lang w:val="en-GB"/>
              </w:rPr>
            </w:pPr>
            <w:r w:rsidRPr="00EC5F5C">
              <w:rPr>
                <w:rFonts w:ascii="Times" w:hAnsi="Times"/>
                <w:lang w:val="en-GB"/>
              </w:rPr>
              <w:t>Level x: No collaboration</w:t>
            </w:r>
          </w:p>
          <w:p w14:paraId="1632C63A" w14:textId="7F7F3BD9" w:rsidR="00EC5F5C" w:rsidRPr="00EC5F5C" w:rsidRDefault="00EC5F5C" w:rsidP="00EC5F5C">
            <w:pPr>
              <w:ind w:left="720"/>
              <w:rPr>
                <w:rFonts w:ascii="Times" w:eastAsia="Batang" w:hAnsi="Times"/>
                <w:lang w:val="en-GB"/>
              </w:rPr>
            </w:pPr>
            <w:r w:rsidRPr="00EC5F5C">
              <w:rPr>
                <w:rFonts w:ascii="Times" w:hAnsi="Times"/>
                <w:lang w:val="en-GB"/>
              </w:rPr>
              <w:t>Level y: Signaling-based collaboration without model transfer</w:t>
            </w:r>
          </w:p>
          <w:p w14:paraId="34EB53E5" w14:textId="1DD5A137" w:rsidR="00EC5F5C" w:rsidRPr="00EC5F5C" w:rsidRDefault="00EC5F5C" w:rsidP="00EC5F5C">
            <w:pPr>
              <w:ind w:left="720"/>
              <w:rPr>
                <w:rFonts w:ascii="Times" w:eastAsia="Batang" w:hAnsi="Times"/>
                <w:lang w:val="en-GB"/>
              </w:rPr>
            </w:pPr>
            <w:r w:rsidRPr="00EC5F5C">
              <w:rPr>
                <w:rFonts w:ascii="Times" w:hAnsi="Times"/>
                <w:lang w:val="en-GB"/>
              </w:rPr>
              <w:t>Level z: Signaling-based collaboration with model transfer</w:t>
            </w:r>
          </w:p>
          <w:p w14:paraId="42FE5434" w14:textId="77777777" w:rsidR="00EC5F5C" w:rsidRPr="00EC5F5C" w:rsidRDefault="00EC5F5C" w:rsidP="00EC5F5C">
            <w:pPr>
              <w:rPr>
                <w:rFonts w:ascii="Times" w:hAnsi="Times"/>
                <w:lang w:val="en-GB"/>
              </w:rPr>
            </w:pPr>
            <w:r w:rsidRPr="00EC5F5C">
              <w:rPr>
                <w:rFonts w:ascii="Times" w:hAnsi="Times"/>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57A0B483" w14:textId="0C04DBFD" w:rsidR="00EC5F5C" w:rsidRPr="00EC5F5C" w:rsidRDefault="00EC5F5C" w:rsidP="00EC5F5C">
            <w:pPr>
              <w:rPr>
                <w:lang w:val="en-GB"/>
              </w:rPr>
            </w:pPr>
            <w:r w:rsidRPr="00EC5F5C">
              <w:rPr>
                <w:rFonts w:ascii="Times" w:eastAsia="等线" w:hAnsi="Times"/>
                <w:lang w:val="en-GB" w:eastAsia="zh-CN"/>
              </w:rPr>
              <w:t xml:space="preserve">FFS: Clarification is needed for Level x-y boundary </w:t>
            </w:r>
          </w:p>
        </w:tc>
      </w:tr>
    </w:tbl>
    <w:p w14:paraId="59D2C6D1" w14:textId="1BCA50A7" w:rsidR="00F91B35" w:rsidRDefault="00F91B35" w:rsidP="00CD029A">
      <w:pPr>
        <w:rPr>
          <w:rFonts w:eastAsiaTheme="minorEastAsia"/>
        </w:rPr>
      </w:pPr>
    </w:p>
    <w:p w14:paraId="3B84CE6A" w14:textId="252886FF" w:rsidR="00975CBA" w:rsidRDefault="00975CBA" w:rsidP="00FC6528">
      <w:pPr>
        <w:spacing w:after="120"/>
        <w:rPr>
          <w:rFonts w:eastAsiaTheme="minorEastAsia"/>
        </w:rPr>
      </w:pPr>
      <w:r>
        <w:rPr>
          <w:rFonts w:eastAsiaTheme="minorEastAsia"/>
        </w:rPr>
        <w:t>More clarification on the boundary of different collaboration levels were made in RAN1#110bis-e [4]:</w:t>
      </w:r>
    </w:p>
    <w:tbl>
      <w:tblPr>
        <w:tblStyle w:val="a6"/>
        <w:tblW w:w="0" w:type="auto"/>
        <w:tblLook w:val="04A0" w:firstRow="1" w:lastRow="0" w:firstColumn="1" w:lastColumn="0" w:noHBand="0" w:noVBand="1"/>
      </w:tblPr>
      <w:tblGrid>
        <w:gridCol w:w="9062"/>
      </w:tblGrid>
      <w:tr w:rsidR="00975CBA" w14:paraId="0B54A19E" w14:textId="77777777" w:rsidTr="00975CBA">
        <w:tc>
          <w:tcPr>
            <w:tcW w:w="9062" w:type="dxa"/>
          </w:tcPr>
          <w:p w14:paraId="6F9955CA" w14:textId="77777777" w:rsidR="00975CBA" w:rsidRPr="00975CBA" w:rsidRDefault="00975CBA" w:rsidP="00975CBA">
            <w:pPr>
              <w:rPr>
                <w:rFonts w:ascii="Times" w:eastAsia="等线" w:hAnsi="Times"/>
                <w:highlight w:val="darkYellow"/>
                <w:lang w:val="en-GB" w:eastAsia="zh-CN"/>
              </w:rPr>
            </w:pPr>
            <w:r w:rsidRPr="00975CBA">
              <w:rPr>
                <w:rFonts w:ascii="Times" w:eastAsia="等线" w:hAnsi="Times"/>
                <w:highlight w:val="darkYellow"/>
                <w:lang w:val="en-GB" w:eastAsia="zh-CN"/>
              </w:rPr>
              <w:t>Working Assumption</w:t>
            </w:r>
          </w:p>
          <w:p w14:paraId="687D1892"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Define Level y-z boundary based on whether model delivery is transparent to 3gpp signalling over the air interface or not.</w:t>
            </w:r>
          </w:p>
          <w:p w14:paraId="2224925A" w14:textId="77777777" w:rsidR="00975CBA" w:rsidRPr="00975CBA" w:rsidRDefault="00975CBA" w:rsidP="003678CC">
            <w:pPr>
              <w:numPr>
                <w:ilvl w:val="0"/>
                <w:numId w:val="17"/>
              </w:numPr>
              <w:rPr>
                <w:rFonts w:ascii="Times" w:eastAsia="Batang" w:hAnsi="Times"/>
                <w:lang w:val="en-GB"/>
              </w:rPr>
            </w:pPr>
            <w:r w:rsidRPr="00975CBA">
              <w:rPr>
                <w:rFonts w:ascii="Times" w:eastAsia="等线" w:hAnsi="Times" w:hint="eastAsia"/>
                <w:lang w:val="en-GB" w:eastAsia="zh-CN"/>
              </w:rPr>
              <w:t>N</w:t>
            </w:r>
            <w:r w:rsidRPr="00975CBA">
              <w:rPr>
                <w:rFonts w:ascii="Times" w:eastAsia="等线" w:hAnsi="Times"/>
                <w:lang w:val="en-GB" w:eastAsia="zh-CN"/>
              </w:rPr>
              <w:t>ote: other procedures than model transfer/delivery are decoupled with collaboration level y-z</w:t>
            </w:r>
          </w:p>
          <w:p w14:paraId="700F3D17" w14:textId="77777777" w:rsidR="00975CBA" w:rsidRPr="00975CBA" w:rsidRDefault="00975CBA" w:rsidP="003678CC">
            <w:pPr>
              <w:numPr>
                <w:ilvl w:val="0"/>
                <w:numId w:val="17"/>
              </w:numPr>
              <w:rPr>
                <w:rFonts w:ascii="Times" w:eastAsia="Batang" w:hAnsi="Times"/>
                <w:lang w:val="en-GB"/>
              </w:rPr>
            </w:pPr>
            <w:r w:rsidRPr="00975CBA">
              <w:rPr>
                <w:rFonts w:ascii="Times" w:eastAsia="Batang" w:hAnsi="Times"/>
                <w:lang w:val="en-GB"/>
              </w:rPr>
              <w:t>Clarifying note: Level y includes cases without model delivery.</w:t>
            </w:r>
          </w:p>
          <w:p w14:paraId="13A7969E" w14:textId="77777777" w:rsidR="00975CBA" w:rsidRPr="00975CBA" w:rsidRDefault="00975CBA" w:rsidP="00975CBA">
            <w:pPr>
              <w:ind w:left="420"/>
              <w:rPr>
                <w:rFonts w:ascii="Times" w:eastAsia="Batang" w:hAnsi="Times"/>
                <w:lang w:val="en-GB"/>
              </w:rPr>
            </w:pPr>
          </w:p>
          <w:p w14:paraId="2971B9E7" w14:textId="77777777" w:rsidR="00975CBA" w:rsidRPr="00975CBA" w:rsidRDefault="00975CBA" w:rsidP="00975CBA">
            <w:pPr>
              <w:ind w:left="420"/>
              <w:rPr>
                <w:rFonts w:ascii="Times" w:eastAsia="Batang" w:hAnsi="Times"/>
                <w:lang w:val="en-GB"/>
              </w:rPr>
            </w:pPr>
          </w:p>
          <w:p w14:paraId="0AF5A15F" w14:textId="77777777" w:rsidR="00975CBA" w:rsidRPr="00975CBA" w:rsidRDefault="00975CBA" w:rsidP="00975CBA">
            <w:pPr>
              <w:rPr>
                <w:rFonts w:ascii="Times" w:eastAsia="等线" w:hAnsi="Times"/>
                <w:highlight w:val="green"/>
                <w:lang w:val="en-GB" w:eastAsia="zh-CN"/>
              </w:rPr>
            </w:pPr>
            <w:r w:rsidRPr="00975CBA">
              <w:rPr>
                <w:rFonts w:ascii="Times" w:eastAsia="等线" w:hAnsi="Times" w:hint="eastAsia"/>
                <w:highlight w:val="green"/>
                <w:lang w:val="en-GB" w:eastAsia="zh-CN"/>
              </w:rPr>
              <w:t>A</w:t>
            </w:r>
            <w:r w:rsidRPr="00975CBA">
              <w:rPr>
                <w:rFonts w:ascii="Times" w:eastAsia="等线" w:hAnsi="Times"/>
                <w:highlight w:val="green"/>
                <w:lang w:val="en-GB" w:eastAsia="zh-CN"/>
              </w:rPr>
              <w:t>greement</w:t>
            </w:r>
          </w:p>
          <w:p w14:paraId="0C3C73CF" w14:textId="77777777" w:rsidR="00975CBA" w:rsidRPr="00975CBA" w:rsidRDefault="00975CBA" w:rsidP="00975CBA">
            <w:pPr>
              <w:rPr>
                <w:rFonts w:ascii="Times" w:eastAsia="Batang" w:hAnsi="Times"/>
                <w:lang w:val="en-GB"/>
              </w:rPr>
            </w:pPr>
            <w:r w:rsidRPr="00975CBA">
              <w:rPr>
                <w:rFonts w:ascii="Times" w:eastAsia="Batang" w:hAnsi="Times"/>
                <w:lang w:val="en-GB"/>
              </w:rPr>
              <w:t>Clarify Level x/y boundary as:</w:t>
            </w:r>
          </w:p>
          <w:p w14:paraId="06338BD1" w14:textId="77777777" w:rsidR="00975CBA" w:rsidRPr="00975CBA" w:rsidRDefault="00975CBA" w:rsidP="003678CC">
            <w:pPr>
              <w:numPr>
                <w:ilvl w:val="0"/>
                <w:numId w:val="18"/>
              </w:numPr>
              <w:rPr>
                <w:rFonts w:ascii="Times" w:eastAsia="Batang" w:hAnsi="Times"/>
                <w:lang w:val="en-GB" w:eastAsia="x-none"/>
              </w:rPr>
            </w:pPr>
            <w:r w:rsidRPr="00975CBA">
              <w:rPr>
                <w:rFonts w:ascii="Times" w:eastAsia="Batang" w:hAnsi="Times"/>
                <w:lang w:val="en-GB" w:eastAsia="x-none"/>
              </w:rPr>
              <w:t>Level x is implementation-based AI/ML operation without any dedicated AI/ML-specific enhancement (e.g., LCM related signalling, RS) collaboration between network and UE.</w:t>
            </w:r>
            <w:r w:rsidRPr="00975CBA">
              <w:rPr>
                <w:rFonts w:ascii="Times" w:eastAsia="Batang" w:hAnsi="Times"/>
                <w:lang w:val="en-GB" w:eastAsia="x-none"/>
              </w:rPr>
              <w:br/>
              <w:t xml:space="preserve">(Note: The AI/ML operation may rely on future specification not related to AI/ML collaboration. </w:t>
            </w:r>
            <w:r w:rsidRPr="00975CBA">
              <w:rPr>
                <w:rFonts w:ascii="Times" w:eastAsia="Batang" w:hAnsi="Times"/>
                <w:szCs w:val="20"/>
                <w:lang w:val="en-GB" w:eastAsia="x-none"/>
              </w:rPr>
              <w:t>The AI/ML approaches can be used as baseline for performance evaluation for future releases.</w:t>
            </w:r>
            <w:r w:rsidRPr="00975CBA">
              <w:rPr>
                <w:rFonts w:ascii="Times" w:eastAsia="Batang" w:hAnsi="Times"/>
                <w:lang w:val="en-GB" w:eastAsia="x-none"/>
              </w:rPr>
              <w:t>)</w:t>
            </w:r>
          </w:p>
          <w:p w14:paraId="4B3A0167" w14:textId="77777777" w:rsidR="00975CBA" w:rsidRPr="00975CBA" w:rsidRDefault="00975CBA" w:rsidP="00CD029A">
            <w:pPr>
              <w:rPr>
                <w:rFonts w:eastAsiaTheme="minorEastAsia"/>
                <w:lang w:val="en-GB"/>
              </w:rPr>
            </w:pPr>
          </w:p>
        </w:tc>
      </w:tr>
    </w:tbl>
    <w:p w14:paraId="1E81EAA9" w14:textId="77777777" w:rsidR="00635906" w:rsidRPr="00C801BC" w:rsidRDefault="00635906" w:rsidP="00635906">
      <w:pPr>
        <w:spacing w:before="120" w:after="120" w:line="264" w:lineRule="auto"/>
        <w:ind w:left="1134" w:hanging="1134"/>
        <w:jc w:val="both"/>
        <w:rPr>
          <w:rFonts w:eastAsia="宋体"/>
          <w:b/>
          <w:i/>
          <w:lang w:eastAsia="zh-CN"/>
        </w:rPr>
      </w:pPr>
    </w:p>
    <w:p w14:paraId="79141814" w14:textId="77777777" w:rsidR="00635906" w:rsidRDefault="00635906" w:rsidP="00635906">
      <w:pPr>
        <w:pStyle w:val="3"/>
      </w:pPr>
      <w:r>
        <w:lastRenderedPageBreak/>
        <w:t>AI/ML assisted positioning</w:t>
      </w:r>
    </w:p>
    <w:p w14:paraId="12ECAA6F" w14:textId="0A7AE454" w:rsidR="00635906" w:rsidRDefault="00635906" w:rsidP="00635906">
      <w:pPr>
        <w:pStyle w:val="00Text"/>
      </w:pPr>
      <w:r>
        <w:t xml:space="preserve">For AI/ML assisted positioning, the AI/ML model will produce some intermediate results, based on which the location will be calculated. For the perspective of air interface, there seems no much difference between direct AI/ML positioning and AI/ML assisted positioning for UE-based positioning method. Thus, the following discussions will focus on UE-assisted positioning method. </w:t>
      </w:r>
    </w:p>
    <w:p w14:paraId="1C531ED9" w14:textId="7BC6E608" w:rsidR="00635906" w:rsidRDefault="00635906" w:rsidP="00635906">
      <w:pPr>
        <w:pStyle w:val="00Text"/>
      </w:pPr>
      <w:r>
        <w:t>For UE-assisted positioning method, the inference of AI/ML model is performed only at UE side. This model can be regarded as UE-side model. UE will use this AI/ML model to generate UE measurement results for some existing type(s) and the generated measurement results can be reported by existing NR signaling. If this model is trained by UE/chipset vendor, there seems no need to specify the input as it is up to UE implementation.</w:t>
      </w:r>
    </w:p>
    <w:p w14:paraId="3BD318FD" w14:textId="51DF9C45" w:rsidR="00635906" w:rsidRPr="00C801BC"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3B1973">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2C72778E" w14:textId="77777777" w:rsidR="00635906" w:rsidRDefault="00635906" w:rsidP="00635906">
      <w:pPr>
        <w:pStyle w:val="00Text"/>
      </w:pPr>
      <w:r>
        <w:t>Thus, we have following proposal:</w:t>
      </w:r>
    </w:p>
    <w:p w14:paraId="3E614DAA" w14:textId="1975CB03" w:rsidR="00635906" w:rsidRDefault="00635906" w:rsidP="00635906">
      <w:pPr>
        <w:pStyle w:val="00Text"/>
        <w:ind w:left="1134" w:hanging="1134"/>
        <w:rPr>
          <w:b/>
          <w:i/>
        </w:rPr>
      </w:pPr>
      <w:r w:rsidRPr="00623962">
        <w:rPr>
          <w:b/>
          <w:i/>
        </w:rPr>
        <w:t xml:space="preserve">Proposal </w:t>
      </w:r>
      <w:r>
        <w:rPr>
          <w:b/>
          <w:i/>
        </w:rPr>
        <w:t>1</w:t>
      </w:r>
      <w:r w:rsidR="00E210D6">
        <w:rPr>
          <w:b/>
          <w:i/>
        </w:rPr>
        <w:t>1</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x is prioritized for AI/ML assisted positioning in Rel-18 if the outputs of AI model are some existing type(s) of UE measurement (e.g., </w:t>
      </w:r>
      <w:r w:rsidRPr="005834D4">
        <w:rPr>
          <w:b/>
          <w:i/>
        </w:rPr>
        <w:t>the scheme “</w:t>
      </w:r>
      <w:r w:rsidRPr="00714083">
        <w:rPr>
          <w:b/>
          <w:i/>
        </w:rPr>
        <w:t>Assisted: an existing type of measurement</w:t>
      </w:r>
      <w:r w:rsidRPr="005834D4">
        <w:rPr>
          <w:b/>
          <w:i/>
        </w:rPr>
        <w:t>”</w:t>
      </w:r>
      <w:r>
        <w:rPr>
          <w:b/>
          <w:i/>
        </w:rPr>
        <w:t>)</w:t>
      </w:r>
    </w:p>
    <w:p w14:paraId="35ED4CBF" w14:textId="3364C333" w:rsidR="00635906" w:rsidRPr="00481BA5" w:rsidRDefault="00635906" w:rsidP="003678CC">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3BA14C60" w14:textId="7325B6C8" w:rsidR="00481BA5" w:rsidRPr="00481BA5" w:rsidRDefault="00481BA5" w:rsidP="003678C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BA61AFE" w14:textId="77777777" w:rsidR="00635906" w:rsidRDefault="00635906" w:rsidP="00635906">
      <w:pPr>
        <w:pStyle w:val="00Text"/>
      </w:pPr>
    </w:p>
    <w:p w14:paraId="5E6679C8" w14:textId="77777777" w:rsidR="00635906" w:rsidRDefault="00635906" w:rsidP="00635906">
      <w:pPr>
        <w:pStyle w:val="00Text"/>
      </w:pPr>
      <w:r>
        <w:t>If the output of AI model for AI/ML positioning assisted is some new type of UE measurement (e.g., the scheme “</w:t>
      </w:r>
      <w:r w:rsidRPr="00B8422F">
        <w:t>Assisted: a new type of measurement</w:t>
      </w:r>
      <w:r>
        <w:t>”), some specification enhancement(s) may be needed, e.g.,</w:t>
      </w:r>
    </w:p>
    <w:p w14:paraId="1C5AE312" w14:textId="77777777" w:rsidR="00635906" w:rsidRDefault="00635906" w:rsidP="003678CC">
      <w:pPr>
        <w:pStyle w:val="00Text"/>
        <w:numPr>
          <w:ilvl w:val="0"/>
          <w:numId w:val="9"/>
        </w:numPr>
        <w:ind w:left="709" w:hanging="425"/>
      </w:pPr>
      <w:r>
        <w:t>Signaling for the configuration of new type of measurement and reporting</w:t>
      </w:r>
    </w:p>
    <w:p w14:paraId="65C5F537" w14:textId="77777777" w:rsidR="00635906" w:rsidRDefault="00635906" w:rsidP="003678CC">
      <w:pPr>
        <w:pStyle w:val="00Text"/>
        <w:numPr>
          <w:ilvl w:val="0"/>
          <w:numId w:val="9"/>
        </w:numPr>
        <w:ind w:left="709" w:hanging="425"/>
      </w:pPr>
      <w:r>
        <w:t xml:space="preserve">New reporting format </w:t>
      </w:r>
    </w:p>
    <w:p w14:paraId="765D2A5A" w14:textId="77777777" w:rsidR="00635906" w:rsidRDefault="00635906" w:rsidP="003678CC">
      <w:pPr>
        <w:pStyle w:val="00Text"/>
        <w:numPr>
          <w:ilvl w:val="0"/>
          <w:numId w:val="9"/>
        </w:numPr>
        <w:ind w:left="709" w:hanging="425"/>
      </w:pPr>
      <w:r>
        <w:t>New type of measurement at UE side and corresponding requirement(s)</w:t>
      </w:r>
    </w:p>
    <w:p w14:paraId="6F2EA3B2" w14:textId="6D0A4E2D" w:rsidR="00635906" w:rsidRDefault="00635906" w:rsidP="00635906">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496BA5">
        <w:rPr>
          <w:rFonts w:eastAsia="宋体"/>
          <w:b/>
          <w:i/>
          <w:lang w:eastAsia="zh-CN"/>
        </w:rPr>
        <w:t>3</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6B4ADE2B" w14:textId="77777777" w:rsidR="00635906" w:rsidRDefault="00635906" w:rsidP="003678CC">
      <w:pPr>
        <w:pStyle w:val="00Text"/>
        <w:numPr>
          <w:ilvl w:val="0"/>
          <w:numId w:val="9"/>
        </w:numPr>
        <w:ind w:left="1418"/>
      </w:pPr>
      <w:r>
        <w:rPr>
          <w:b/>
          <w:i/>
        </w:rPr>
        <w:tab/>
        <w:t>e.g., new reporting format, new type of measurement and corresponding requirement</w:t>
      </w:r>
    </w:p>
    <w:p w14:paraId="323A173A" w14:textId="77777777" w:rsidR="00635906" w:rsidRDefault="00635906" w:rsidP="00635906">
      <w:pPr>
        <w:pStyle w:val="00Text"/>
      </w:pPr>
      <w:r>
        <w:t>Thus, we have following proposal:</w:t>
      </w:r>
    </w:p>
    <w:p w14:paraId="7999CC6E" w14:textId="5A3D8F05" w:rsidR="00635906" w:rsidRDefault="00635906" w:rsidP="00635906">
      <w:pPr>
        <w:pStyle w:val="00Text"/>
        <w:ind w:left="1134" w:hanging="1134"/>
        <w:rPr>
          <w:b/>
          <w:i/>
        </w:rPr>
      </w:pPr>
      <w:r w:rsidRPr="00623962">
        <w:rPr>
          <w:b/>
          <w:i/>
        </w:rPr>
        <w:t xml:space="preserve">Proposal </w:t>
      </w:r>
      <w:r>
        <w:rPr>
          <w:b/>
          <w:i/>
        </w:rPr>
        <w:t>1</w:t>
      </w:r>
      <w:r w:rsidR="00496BA5">
        <w:rPr>
          <w:b/>
          <w:i/>
        </w:rPr>
        <w:t>2</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 for AI/ML assisted positioning if the outputs of AI model are some new type(s) of UE measurement (e.g., </w:t>
      </w:r>
      <w:r w:rsidRPr="006E166E">
        <w:rPr>
          <w:b/>
          <w:i/>
        </w:rPr>
        <w:t>the scheme “</w:t>
      </w:r>
      <w:r w:rsidRPr="00D81D73">
        <w:rPr>
          <w:b/>
          <w:i/>
        </w:rPr>
        <w:t>Assisted: a new type of measurement</w:t>
      </w:r>
      <w:r w:rsidRPr="006E166E">
        <w:rPr>
          <w:b/>
          <w:i/>
        </w:rPr>
        <w:t>”</w:t>
      </w:r>
      <w:r>
        <w:rPr>
          <w:b/>
          <w:i/>
        </w:rPr>
        <w:t>)</w:t>
      </w:r>
    </w:p>
    <w:p w14:paraId="737B0644" w14:textId="7AEB8801" w:rsidR="00481BA5" w:rsidRPr="00481BA5" w:rsidRDefault="00481BA5" w:rsidP="00481BA5">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1C44994A" w14:textId="77777777" w:rsidR="00635906" w:rsidRDefault="00635906" w:rsidP="00635906">
      <w:pPr>
        <w:pStyle w:val="00Text"/>
      </w:pPr>
    </w:p>
    <w:p w14:paraId="0EB97325" w14:textId="77777777" w:rsidR="00635906" w:rsidRDefault="00635906" w:rsidP="00635906">
      <w:pPr>
        <w:pStyle w:val="00Text"/>
      </w:pPr>
      <w:r>
        <w:t xml:space="preserve">Following the similar discussions, we have the proposals for NG-RAN node assisted positioning as below: </w:t>
      </w:r>
    </w:p>
    <w:p w14:paraId="7B82FBF3" w14:textId="743A2A3E" w:rsidR="00635906" w:rsidRDefault="00635906" w:rsidP="00635906">
      <w:pPr>
        <w:pStyle w:val="00Text"/>
        <w:ind w:left="1134" w:hanging="1134"/>
        <w:rPr>
          <w:b/>
          <w:i/>
        </w:rPr>
      </w:pPr>
      <w:r w:rsidRPr="00623962">
        <w:rPr>
          <w:b/>
          <w:i/>
        </w:rPr>
        <w:t xml:space="preserve">Proposal </w:t>
      </w:r>
      <w:r>
        <w:rPr>
          <w:b/>
          <w:i/>
        </w:rPr>
        <w:t>1</w:t>
      </w:r>
      <w:r w:rsidR="00496BA5">
        <w:rPr>
          <w:b/>
          <w:i/>
        </w:rPr>
        <w:t>3</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x is prioritized for AI/ML assisted positioning in Rel-18 if the outputs of AI model are some existing type(s) of TRP measurement </w:t>
      </w:r>
    </w:p>
    <w:p w14:paraId="6B088B3E" w14:textId="6DE8D686" w:rsidR="00635906" w:rsidRPr="005529EC" w:rsidRDefault="00635906" w:rsidP="003678CC">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187ABBE2" w14:textId="3786817A" w:rsidR="005529EC" w:rsidRDefault="005529EC" w:rsidP="003678CC">
      <w:pPr>
        <w:pStyle w:val="00Text"/>
        <w:numPr>
          <w:ilvl w:val="0"/>
          <w:numId w:val="9"/>
        </w:numPr>
        <w:ind w:left="1418"/>
      </w:pPr>
      <w:r w:rsidRPr="00481BA5">
        <w:rPr>
          <w:b/>
          <w:i/>
        </w:rPr>
        <w:t xml:space="preserve">Note: Only </w:t>
      </w:r>
      <w:r>
        <w:rPr>
          <w:b/>
          <w:i/>
        </w:rPr>
        <w:t>from the perspective of</w:t>
      </w:r>
      <w:r w:rsidRPr="00481BA5">
        <w:rPr>
          <w:b/>
          <w:i/>
        </w:rPr>
        <w:t xml:space="preserve"> AI model inference</w:t>
      </w:r>
    </w:p>
    <w:p w14:paraId="41D2AE01" w14:textId="77777777" w:rsidR="00635906" w:rsidRDefault="00635906" w:rsidP="00635906">
      <w:pPr>
        <w:pStyle w:val="00Text"/>
      </w:pPr>
    </w:p>
    <w:p w14:paraId="4A6A262B" w14:textId="3E21FDE3" w:rsidR="00635906" w:rsidRDefault="00635906" w:rsidP="00635906">
      <w:pPr>
        <w:pStyle w:val="00Text"/>
        <w:ind w:left="1134" w:hanging="1134"/>
        <w:rPr>
          <w:b/>
          <w:i/>
        </w:rPr>
      </w:pPr>
      <w:r w:rsidRPr="00623962">
        <w:rPr>
          <w:b/>
          <w:i/>
        </w:rPr>
        <w:lastRenderedPageBreak/>
        <w:t xml:space="preserve">Proposal </w:t>
      </w:r>
      <w:r>
        <w:rPr>
          <w:b/>
          <w:i/>
        </w:rPr>
        <w:t>1</w:t>
      </w:r>
      <w:r w:rsidR="00496BA5">
        <w:rPr>
          <w:b/>
          <w:i/>
        </w:rPr>
        <w:t>4</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 for AI/ML assisted positioning if the outputs of AI model are some new type(s) of TRP measurement </w:t>
      </w:r>
    </w:p>
    <w:p w14:paraId="3915BBC4" w14:textId="11D120ED" w:rsidR="005529EC" w:rsidRDefault="005529EC" w:rsidP="005529E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7A84E578" w14:textId="62BF23F1" w:rsidR="009F5E7C" w:rsidRDefault="000F3C96" w:rsidP="000F3C96">
      <w:pPr>
        <w:pStyle w:val="3"/>
      </w:pPr>
      <w:r>
        <w:t>Direct AI/ML positioning</w:t>
      </w:r>
    </w:p>
    <w:p w14:paraId="6B6A6AB7" w14:textId="59A25306" w:rsidR="00485964" w:rsidRDefault="00493FB0" w:rsidP="00376D23">
      <w:pPr>
        <w:pStyle w:val="00Text"/>
      </w:pPr>
      <w:r>
        <w:t>In general, d</w:t>
      </w:r>
      <w:r w:rsidR="00C65728">
        <w:t xml:space="preserve">irect AI/ML positioning can be used for both UE-based positioning method and UE assisted positioning method. </w:t>
      </w:r>
    </w:p>
    <w:p w14:paraId="424C5DE7" w14:textId="1CD01576" w:rsidR="00C61825" w:rsidRDefault="00376D23" w:rsidP="00376D23">
      <w:pPr>
        <w:pStyle w:val="00Text"/>
      </w:pPr>
      <w:r>
        <w:t xml:space="preserve">For </w:t>
      </w:r>
      <w:r w:rsidR="00124C2A">
        <w:t>UE-based positioning</w:t>
      </w:r>
      <w:r w:rsidR="00C801BC">
        <w:t xml:space="preserve"> method</w:t>
      </w:r>
      <w:r w:rsidR="00124C2A">
        <w:t xml:space="preserve">, the </w:t>
      </w:r>
      <w:r w:rsidR="00B4796E">
        <w:t xml:space="preserve">inference of </w:t>
      </w:r>
      <w:r w:rsidR="00124C2A">
        <w:t xml:space="preserve">AI/ML model </w:t>
      </w:r>
      <w:r w:rsidR="00EA3104">
        <w:t xml:space="preserve">is performed only at UE side. In this case, this model </w:t>
      </w:r>
      <w:r w:rsidR="007B6E69">
        <w:t>can be</w:t>
      </w:r>
      <w:r w:rsidR="00EA3104">
        <w:t xml:space="preserve"> regarded as UE-side model.</w:t>
      </w:r>
      <w:r w:rsidR="00D93817">
        <w:t xml:space="preserve"> UE will use this AI/ML model to generate the </w:t>
      </w:r>
      <w:r w:rsidR="00DD267C">
        <w:t>estimated location</w:t>
      </w:r>
      <w:r w:rsidR="00637AF2">
        <w:t xml:space="preserve">, which can be reported by existing </w:t>
      </w:r>
      <w:r w:rsidR="004B799E">
        <w:t xml:space="preserve">NR </w:t>
      </w:r>
      <w:r w:rsidR="00637AF2">
        <w:t xml:space="preserve">signaling. </w:t>
      </w:r>
      <w:r w:rsidR="00551E9E">
        <w:t>If this model is trained by UE/chipset vendor, there seems no need to specify the input as it is up to implementation.</w:t>
      </w:r>
    </w:p>
    <w:p w14:paraId="1919A06C" w14:textId="77C1DFF3" w:rsidR="00C801BC" w:rsidRPr="00C801BC" w:rsidRDefault="00C801BC" w:rsidP="00C801BC">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023591">
        <w:rPr>
          <w:rFonts w:eastAsia="宋体"/>
          <w:b/>
          <w:i/>
          <w:lang w:eastAsia="zh-CN"/>
        </w:rPr>
        <w:t>4</w:t>
      </w:r>
      <w:r w:rsidRPr="00C801BC">
        <w:rPr>
          <w:rFonts w:eastAsia="宋体"/>
          <w:b/>
          <w:i/>
          <w:lang w:eastAsia="zh-CN"/>
        </w:rPr>
        <w:t xml:space="preserve">: </w:t>
      </w:r>
      <w:r w:rsidR="00DF6373" w:rsidRPr="00DF6373">
        <w:rPr>
          <w:rFonts w:eastAsia="宋体"/>
          <w:b/>
          <w:i/>
          <w:lang w:eastAsia="zh-CN"/>
        </w:rPr>
        <w:t>For UE-based positioning method</w:t>
      </w:r>
      <w:r w:rsidR="00DF6373">
        <w:rPr>
          <w:rFonts w:eastAsia="宋体"/>
          <w:b/>
          <w:i/>
          <w:lang w:eastAsia="zh-CN"/>
        </w:rPr>
        <w:t xml:space="preserve">, </w:t>
      </w:r>
      <w:r w:rsidR="005F5F6F">
        <w:rPr>
          <w:rFonts w:eastAsia="宋体"/>
          <w:b/>
          <w:i/>
          <w:lang w:eastAsia="zh-CN"/>
        </w:rPr>
        <w:t>if the model</w:t>
      </w:r>
      <w:r w:rsidR="00B91C92">
        <w:rPr>
          <w:rFonts w:eastAsia="宋体"/>
          <w:b/>
          <w:i/>
          <w:lang w:eastAsia="zh-CN"/>
        </w:rPr>
        <w:t xml:space="preserve"> for direct AI/ML positioning</w:t>
      </w:r>
      <w:r w:rsidR="005F5F6F">
        <w:rPr>
          <w:rFonts w:eastAsia="宋体"/>
          <w:b/>
          <w:i/>
          <w:lang w:eastAsia="zh-CN"/>
        </w:rPr>
        <w:t xml:space="preserve"> is trained by UE/chipset vendor, the reporting can reuse existing</w:t>
      </w:r>
      <w:r w:rsidR="006119F8">
        <w:rPr>
          <w:rFonts w:eastAsia="宋体"/>
          <w:b/>
          <w:i/>
          <w:lang w:eastAsia="zh-CN"/>
        </w:rPr>
        <w:t xml:space="preserve"> NR</w:t>
      </w:r>
      <w:r w:rsidR="005F5F6F">
        <w:rPr>
          <w:rFonts w:eastAsia="宋体"/>
          <w:b/>
          <w:i/>
          <w:lang w:eastAsia="zh-CN"/>
        </w:rPr>
        <w:t xml:space="preserve"> signaling and there is no strong motivation to specify the input</w:t>
      </w:r>
    </w:p>
    <w:p w14:paraId="5A4851C8" w14:textId="664F86F7" w:rsidR="00C61825" w:rsidRDefault="00AB4C7A" w:rsidP="00376D23">
      <w:pPr>
        <w:pStyle w:val="00Text"/>
      </w:pPr>
      <w:r>
        <w:t xml:space="preserve">Thus, we have </w:t>
      </w:r>
      <w:r w:rsidR="00F61A41">
        <w:t xml:space="preserve">the </w:t>
      </w:r>
      <w:r>
        <w:t>following proposal:</w:t>
      </w:r>
    </w:p>
    <w:p w14:paraId="4425920B" w14:textId="5A25CAD0" w:rsidR="002B2D6C" w:rsidRDefault="002B2D6C" w:rsidP="002B2D6C">
      <w:pPr>
        <w:pStyle w:val="00Text"/>
        <w:ind w:left="1134" w:hanging="1134"/>
        <w:rPr>
          <w:b/>
          <w:i/>
        </w:rPr>
      </w:pPr>
      <w:r w:rsidRPr="00623962">
        <w:rPr>
          <w:b/>
          <w:i/>
        </w:rPr>
        <w:t xml:space="preserve">Proposal </w:t>
      </w:r>
      <w:r w:rsidR="0003254B">
        <w:rPr>
          <w:b/>
          <w:i/>
        </w:rPr>
        <w:t>1</w:t>
      </w:r>
      <w:r w:rsidR="00023591">
        <w:rPr>
          <w:b/>
          <w:i/>
        </w:rPr>
        <w:t>5</w:t>
      </w:r>
      <w:r w:rsidRPr="00623962">
        <w:rPr>
          <w:b/>
          <w:i/>
        </w:rPr>
        <w:t xml:space="preserve">: </w:t>
      </w:r>
      <w:r w:rsidR="00B9573A" w:rsidRPr="00DF6373">
        <w:rPr>
          <w:b/>
          <w:i/>
        </w:rPr>
        <w:t>For UE-based positioning method</w:t>
      </w:r>
      <w:r w:rsidR="00075149">
        <w:rPr>
          <w:b/>
          <w:i/>
        </w:rPr>
        <w:t xml:space="preserve"> </w:t>
      </w:r>
      <w:r w:rsidR="007A382C">
        <w:rPr>
          <w:b/>
          <w:i/>
        </w:rPr>
        <w:t xml:space="preserve">with </w:t>
      </w:r>
      <w:r w:rsidR="007A382C" w:rsidRPr="007A382C">
        <w:rPr>
          <w:b/>
          <w:i/>
        </w:rPr>
        <w:t xml:space="preserve">direct AI/ML positioning </w:t>
      </w:r>
      <w:r w:rsidR="00075149">
        <w:rPr>
          <w:b/>
          <w:i/>
        </w:rPr>
        <w:t>(Case 1)</w:t>
      </w:r>
      <w:r w:rsidR="00B9573A">
        <w:rPr>
          <w:b/>
          <w:i/>
        </w:rPr>
        <w:t xml:space="preserve">, </w:t>
      </w:r>
      <w:r w:rsidR="005834D4">
        <w:rPr>
          <w:b/>
          <w:i/>
        </w:rPr>
        <w:t>c</w:t>
      </w:r>
      <w:r w:rsidR="00B9573A">
        <w:rPr>
          <w:b/>
          <w:i/>
        </w:rPr>
        <w:t xml:space="preserve">ollaboration level x is </w:t>
      </w:r>
      <w:r w:rsidR="000F20CB">
        <w:rPr>
          <w:b/>
          <w:i/>
        </w:rPr>
        <w:t>prioritized</w:t>
      </w:r>
      <w:r w:rsidR="00B9573A">
        <w:rPr>
          <w:b/>
          <w:i/>
        </w:rPr>
        <w:t xml:space="preserve"> for direct </w:t>
      </w:r>
      <w:r>
        <w:rPr>
          <w:b/>
          <w:i/>
        </w:rPr>
        <w:t xml:space="preserve">AI/ML </w:t>
      </w:r>
      <w:r w:rsidR="00B9573A">
        <w:rPr>
          <w:b/>
          <w:i/>
        </w:rPr>
        <w:t>positioning in Rel-18</w:t>
      </w:r>
    </w:p>
    <w:p w14:paraId="3B012FB5" w14:textId="6E61FFBC" w:rsidR="00AB4C7A" w:rsidRPr="0080279A" w:rsidRDefault="000F20CB" w:rsidP="003678CC">
      <w:pPr>
        <w:pStyle w:val="00Text"/>
        <w:numPr>
          <w:ilvl w:val="0"/>
          <w:numId w:val="9"/>
        </w:numPr>
        <w:ind w:left="1418"/>
      </w:pPr>
      <w:r w:rsidRPr="007B19A7">
        <w:rPr>
          <w:b/>
          <w:i/>
        </w:rPr>
        <w:t xml:space="preserve">FFS: level y, e.g., </w:t>
      </w:r>
      <w:r w:rsidR="007B19A7" w:rsidRPr="007B19A7">
        <w:rPr>
          <w:b/>
          <w:i/>
        </w:rPr>
        <w:t xml:space="preserve">signaling </w:t>
      </w:r>
      <w:r w:rsidR="00472655">
        <w:rPr>
          <w:b/>
          <w:i/>
        </w:rPr>
        <w:t>for</w:t>
      </w:r>
      <w:r w:rsidR="007B19A7" w:rsidRPr="007B19A7">
        <w:rPr>
          <w:b/>
          <w:i/>
        </w:rPr>
        <w:t xml:space="preserve"> </w:t>
      </w:r>
      <w:r w:rsidR="008364BB" w:rsidRPr="007B19A7">
        <w:rPr>
          <w:b/>
          <w:i/>
        </w:rPr>
        <w:t>model</w:t>
      </w:r>
      <w:r w:rsidR="009C18B0" w:rsidRPr="007B19A7">
        <w:rPr>
          <w:b/>
          <w:i/>
        </w:rPr>
        <w:t xml:space="preserve"> monitoring</w:t>
      </w:r>
    </w:p>
    <w:p w14:paraId="409CC529" w14:textId="59448518" w:rsidR="0080279A" w:rsidRDefault="0080279A" w:rsidP="003678CC">
      <w:pPr>
        <w:pStyle w:val="00Text"/>
        <w:numPr>
          <w:ilvl w:val="0"/>
          <w:numId w:val="9"/>
        </w:numPr>
        <w:ind w:left="1418"/>
      </w:pPr>
      <w:r w:rsidRPr="00481BA5">
        <w:rPr>
          <w:b/>
          <w:i/>
        </w:rPr>
        <w:t xml:space="preserve">Note: Only </w:t>
      </w:r>
      <w:r>
        <w:rPr>
          <w:b/>
          <w:i/>
        </w:rPr>
        <w:t>from the perspective of</w:t>
      </w:r>
      <w:r w:rsidRPr="00481BA5">
        <w:rPr>
          <w:b/>
          <w:i/>
        </w:rPr>
        <w:t xml:space="preserve"> AI model inference</w:t>
      </w:r>
    </w:p>
    <w:p w14:paraId="5C5F1DCD" w14:textId="11CF8E46" w:rsidR="00C714D4" w:rsidRDefault="00786D66" w:rsidP="00786D66">
      <w:pPr>
        <w:pStyle w:val="00Text"/>
      </w:pPr>
      <w:r>
        <w:t xml:space="preserve">For UE-assisted positioning method, the inference of AI/ML model is performed only at </w:t>
      </w:r>
      <w:r w:rsidR="00FC3AF5">
        <w:t>network</w:t>
      </w:r>
      <w:r>
        <w:t xml:space="preserve"> side. In this case, this model </w:t>
      </w:r>
      <w:r w:rsidR="003C52DE">
        <w:t>can be</w:t>
      </w:r>
      <w:r>
        <w:t xml:space="preserve"> regarded as </w:t>
      </w:r>
      <w:r w:rsidR="00FA72B8">
        <w:t>network</w:t>
      </w:r>
      <w:r>
        <w:t xml:space="preserve">-side model. </w:t>
      </w:r>
      <w:r w:rsidR="00052328">
        <w:t xml:space="preserve">Network </w:t>
      </w:r>
      <w:r>
        <w:t>will use this AI/ML model to generate the estimated location</w:t>
      </w:r>
      <w:r w:rsidR="00531E2E">
        <w:t xml:space="preserve"> based on the measurem</w:t>
      </w:r>
      <w:r w:rsidR="00AA15C3">
        <w:t>en</w:t>
      </w:r>
      <w:r w:rsidR="00531E2E">
        <w:t>t results reported by UE</w:t>
      </w:r>
      <w:r>
        <w:t xml:space="preserve">. </w:t>
      </w:r>
      <w:r w:rsidR="002E4001">
        <w:t xml:space="preserve"> If this approach is based on the existing </w:t>
      </w:r>
      <w:r w:rsidR="00884438">
        <w:t xml:space="preserve">UE reporting (e.g., the scheme </w:t>
      </w:r>
      <w:r w:rsidR="00884438" w:rsidRPr="00884438">
        <w:t>“Direct: DL RSTD</w:t>
      </w:r>
      <w:r w:rsidR="00E5253F">
        <w:t xml:space="preserve"> + RSRP</w:t>
      </w:r>
      <w:r w:rsidR="00884438" w:rsidRPr="00884438">
        <w:t>”</w:t>
      </w:r>
      <w:r w:rsidR="00884438">
        <w:t>), the</w:t>
      </w:r>
      <w:r w:rsidR="00CE01C9">
        <w:t xml:space="preserve"> corresponding</w:t>
      </w:r>
      <w:r w:rsidR="00884438">
        <w:t xml:space="preserve"> AI operation</w:t>
      </w:r>
      <w:r w:rsidR="00CE01C9">
        <w:t>s</w:t>
      </w:r>
      <w:r w:rsidR="00884438">
        <w:t xml:space="preserve"> at network side can be transparent to UE. </w:t>
      </w:r>
      <w:r w:rsidR="002237B1">
        <w:t>Thus, no collaboration between UE and network is needed in this case. Consequently</w:t>
      </w:r>
      <w:r w:rsidR="00884438">
        <w:t xml:space="preserve">, these will no spec impact from the perspective of RAN side. </w:t>
      </w:r>
    </w:p>
    <w:p w14:paraId="4F081CC3" w14:textId="4CBF9E2F" w:rsidR="00350B73" w:rsidRPr="00C801BC" w:rsidRDefault="00350B73" w:rsidP="00350B73">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sidR="001D66F7">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w:t>
      </w:r>
      <w:r w:rsidR="002062B9">
        <w:rPr>
          <w:rFonts w:eastAsia="宋体"/>
          <w:b/>
          <w:i/>
          <w:lang w:eastAsia="zh-CN"/>
        </w:rPr>
        <w:t>measurement</w:t>
      </w:r>
      <w:r w:rsidR="00262881">
        <w:rPr>
          <w:rFonts w:eastAsia="宋体"/>
          <w:b/>
          <w:i/>
          <w:lang w:eastAsia="zh-CN"/>
        </w:rPr>
        <w:t xml:space="preserve"> and reporting</w:t>
      </w:r>
      <w:r>
        <w:rPr>
          <w:rFonts w:eastAsia="宋体"/>
          <w:b/>
          <w:i/>
          <w:lang w:eastAsia="zh-CN"/>
        </w:rPr>
        <w:t xml:space="preserve">, </w:t>
      </w:r>
      <w:r w:rsidRPr="00350B73">
        <w:rPr>
          <w:rFonts w:eastAsia="宋体"/>
          <w:b/>
          <w:i/>
          <w:lang w:eastAsia="zh-CN"/>
        </w:rPr>
        <w:t>the AI operation</w:t>
      </w:r>
      <w:r w:rsidR="00DE490C">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6209E0CA" w14:textId="77777777" w:rsidR="00863B72" w:rsidRDefault="00863B72" w:rsidP="00863B72">
      <w:pPr>
        <w:pStyle w:val="00Text"/>
      </w:pPr>
      <w:r>
        <w:t>Thus, we have following proposal:</w:t>
      </w:r>
    </w:p>
    <w:p w14:paraId="3001A01E" w14:textId="741C4953" w:rsidR="00863B72" w:rsidRDefault="00863B72" w:rsidP="00863B72">
      <w:pPr>
        <w:pStyle w:val="00Text"/>
        <w:ind w:left="1134" w:hanging="1134"/>
        <w:rPr>
          <w:b/>
          <w:i/>
        </w:rPr>
      </w:pPr>
      <w:r w:rsidRPr="00623962">
        <w:rPr>
          <w:b/>
          <w:i/>
        </w:rPr>
        <w:t xml:space="preserve">Proposal </w:t>
      </w:r>
      <w:r w:rsidR="001D66F7">
        <w:rPr>
          <w:b/>
          <w:i/>
        </w:rPr>
        <w:t>16</w:t>
      </w:r>
      <w:r w:rsidRPr="00623962">
        <w:rPr>
          <w:b/>
          <w:i/>
        </w:rPr>
        <w:t xml:space="preserve">: </w:t>
      </w:r>
      <w:r w:rsidRPr="00DF6373">
        <w:rPr>
          <w:b/>
          <w:i/>
        </w:rPr>
        <w:t>For UE-</w:t>
      </w:r>
      <w:r>
        <w:rPr>
          <w:b/>
          <w:i/>
        </w:rPr>
        <w:t>assisted</w:t>
      </w:r>
      <w:r w:rsidRPr="00DF6373">
        <w:rPr>
          <w:b/>
          <w:i/>
        </w:rPr>
        <w:t xml:space="preserve"> positioning method</w:t>
      </w:r>
      <w:r w:rsidR="007A382C">
        <w:rPr>
          <w:b/>
          <w:i/>
        </w:rPr>
        <w:t xml:space="preserve"> with </w:t>
      </w:r>
      <w:r w:rsidR="007A382C" w:rsidRPr="007A382C">
        <w:rPr>
          <w:b/>
          <w:i/>
        </w:rPr>
        <w:t>direct AI/ML positioning</w:t>
      </w:r>
      <w:r w:rsidR="00414612">
        <w:rPr>
          <w:b/>
          <w:i/>
        </w:rPr>
        <w:t xml:space="preserve"> (Case 2b)</w:t>
      </w:r>
      <w:r>
        <w:rPr>
          <w:b/>
          <w:i/>
        </w:rPr>
        <w:t xml:space="preserve">, </w:t>
      </w:r>
      <w:r w:rsidR="005834D4">
        <w:rPr>
          <w:b/>
          <w:i/>
        </w:rPr>
        <w:t>c</w:t>
      </w:r>
      <w:r>
        <w:rPr>
          <w:b/>
          <w:i/>
        </w:rPr>
        <w:t xml:space="preserve">ollaboration level x is prioritized for direct AI/ML positioning </w:t>
      </w:r>
      <w:r w:rsidR="005834D4">
        <w:rPr>
          <w:b/>
          <w:i/>
        </w:rPr>
        <w:t>if the AI model is based on existing</w:t>
      </w:r>
      <w:r w:rsidR="003C7D6F">
        <w:rPr>
          <w:b/>
          <w:i/>
        </w:rPr>
        <w:t xml:space="preserve"> UE</w:t>
      </w:r>
      <w:r w:rsidR="005834D4">
        <w:rPr>
          <w:b/>
          <w:i/>
        </w:rPr>
        <w:t xml:space="preserve"> </w:t>
      </w:r>
      <w:r w:rsidR="002062B9">
        <w:rPr>
          <w:b/>
          <w:i/>
        </w:rPr>
        <w:t>measurement</w:t>
      </w:r>
      <w:r w:rsidR="003E1E91">
        <w:rPr>
          <w:b/>
          <w:i/>
        </w:rPr>
        <w:t xml:space="preserve"> and reporting</w:t>
      </w:r>
      <w:r w:rsidR="005834D4">
        <w:rPr>
          <w:b/>
          <w:i/>
        </w:rPr>
        <w:t xml:space="preserve"> (e.g., </w:t>
      </w:r>
      <w:r w:rsidR="005834D4" w:rsidRPr="005834D4">
        <w:rPr>
          <w:b/>
          <w:i/>
        </w:rPr>
        <w:t>the scheme “Direct: DL RSTD</w:t>
      </w:r>
      <w:r w:rsidR="007C03F2">
        <w:rPr>
          <w:b/>
          <w:i/>
        </w:rPr>
        <w:t xml:space="preserve"> +RSRP</w:t>
      </w:r>
      <w:r w:rsidR="005834D4" w:rsidRPr="005834D4">
        <w:rPr>
          <w:b/>
          <w:i/>
        </w:rPr>
        <w:t>”</w:t>
      </w:r>
      <w:r w:rsidR="005834D4">
        <w:rPr>
          <w:b/>
          <w:i/>
        </w:rPr>
        <w:t>)</w:t>
      </w:r>
    </w:p>
    <w:p w14:paraId="7BC2B826" w14:textId="781F794B"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4FD16F95" w14:textId="48FFB7FC" w:rsidR="002C26F0" w:rsidRDefault="001D618E" w:rsidP="002C26F0">
      <w:pPr>
        <w:pStyle w:val="00Text"/>
      </w:pPr>
      <w:r>
        <w:t xml:space="preserve">If the input of direct AI/ML positioning is </w:t>
      </w:r>
      <w:r w:rsidR="006C413C">
        <w:t>some new type</w:t>
      </w:r>
      <w:r w:rsidR="000053E5">
        <w:t>(s)</w:t>
      </w:r>
      <w:r w:rsidR="006C413C">
        <w:t xml:space="preserve"> of UE measurement (e.g., the scheme “</w:t>
      </w:r>
      <w:r w:rsidR="007665F9" w:rsidRPr="007665F9">
        <w:t>Direct: Normalized CIR + RSRP</w:t>
      </w:r>
      <w:r w:rsidR="006C413C">
        <w:t xml:space="preserve">”), </w:t>
      </w:r>
      <w:r w:rsidR="002C26F0">
        <w:t xml:space="preserve">some specification enhancement(s) </w:t>
      </w:r>
      <w:r w:rsidR="002237B5">
        <w:t>is likely to</w:t>
      </w:r>
      <w:r w:rsidR="002C26F0">
        <w:t xml:space="preserve"> be needed, e.g.,</w:t>
      </w:r>
    </w:p>
    <w:p w14:paraId="30B279B3" w14:textId="77777777" w:rsidR="002C26F0" w:rsidRDefault="002C26F0" w:rsidP="003678CC">
      <w:pPr>
        <w:pStyle w:val="00Text"/>
        <w:numPr>
          <w:ilvl w:val="0"/>
          <w:numId w:val="9"/>
        </w:numPr>
        <w:ind w:left="709" w:hanging="425"/>
      </w:pPr>
      <w:r>
        <w:t>Signaling for the configuration of new type of measurement and reporting</w:t>
      </w:r>
    </w:p>
    <w:p w14:paraId="49F3A84F" w14:textId="2A225047" w:rsidR="002C26F0" w:rsidRDefault="002C26F0" w:rsidP="003678CC">
      <w:pPr>
        <w:pStyle w:val="00Text"/>
        <w:numPr>
          <w:ilvl w:val="0"/>
          <w:numId w:val="9"/>
        </w:numPr>
        <w:ind w:left="709" w:hanging="425"/>
      </w:pPr>
      <w:r>
        <w:t>New report</w:t>
      </w:r>
      <w:r w:rsidR="00A808AD">
        <w:t>ing</w:t>
      </w:r>
      <w:r>
        <w:t xml:space="preserve"> format </w:t>
      </w:r>
    </w:p>
    <w:p w14:paraId="238CC833" w14:textId="77777777" w:rsidR="002C26F0" w:rsidRDefault="002C26F0" w:rsidP="003678CC">
      <w:pPr>
        <w:pStyle w:val="00Text"/>
        <w:numPr>
          <w:ilvl w:val="0"/>
          <w:numId w:val="9"/>
        </w:numPr>
        <w:ind w:left="709" w:hanging="425"/>
      </w:pPr>
      <w:r>
        <w:t>New type of measurement at UE side and corresponding requirement(s)</w:t>
      </w:r>
    </w:p>
    <w:p w14:paraId="6AE91CC6" w14:textId="5AA86920" w:rsidR="002C26F0" w:rsidRDefault="002C26F0" w:rsidP="002C26F0">
      <w:pPr>
        <w:pStyle w:val="00Text"/>
      </w:pPr>
      <w:r>
        <w:t xml:space="preserve">Although the new type of measurement result and reporting are introduced with the aim to facilitate the AI/ML operation at LMF, </w:t>
      </w:r>
      <w:r w:rsidR="006C0F98">
        <w:t xml:space="preserve">whether </w:t>
      </w:r>
      <w:r>
        <w:t xml:space="preserve">the AI/ML operation </w:t>
      </w:r>
      <w:r w:rsidR="00E73E14">
        <w:t xml:space="preserve">or non-AI operation is applied </w:t>
      </w:r>
      <w:r>
        <w:t>at LMF is transparent to UE. In other word, LMF can still use traditional algorithm</w:t>
      </w:r>
      <w:r w:rsidR="00B60DFA">
        <w:t>(s)</w:t>
      </w:r>
      <w:r>
        <w:t xml:space="preserve"> to calculate the location information</w:t>
      </w:r>
      <w:r w:rsidR="00975B20">
        <w:t xml:space="preserve"> of the given UE</w:t>
      </w:r>
      <w:r>
        <w:t xml:space="preserve"> based on the new measurement results if it wants. Thus, the corresponding spec enhancement(s) is only regarding the new type of measurement and reporting, without any explicit/direct information on AI/ML operations. </w:t>
      </w:r>
    </w:p>
    <w:p w14:paraId="657EA243" w14:textId="3A4DF9E0" w:rsidR="002C26F0" w:rsidRDefault="002C26F0" w:rsidP="002C26F0">
      <w:pPr>
        <w:spacing w:before="120" w:after="120" w:line="264" w:lineRule="auto"/>
        <w:ind w:left="1134" w:hanging="1134"/>
        <w:jc w:val="both"/>
        <w:rPr>
          <w:rFonts w:eastAsia="宋体"/>
          <w:b/>
          <w:i/>
          <w:lang w:eastAsia="zh-CN"/>
        </w:rPr>
      </w:pPr>
      <w:r w:rsidRPr="00C801BC">
        <w:rPr>
          <w:rFonts w:eastAsia="宋体"/>
          <w:b/>
          <w:i/>
          <w:lang w:eastAsia="zh-CN"/>
        </w:rPr>
        <w:lastRenderedPageBreak/>
        <w:t xml:space="preserve">Observation </w:t>
      </w:r>
      <w:r w:rsidR="00690659">
        <w:rPr>
          <w:rFonts w:eastAsia="宋体"/>
          <w:b/>
          <w:i/>
          <w:lang w:eastAsia="zh-CN"/>
        </w:rPr>
        <w:t>6</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w:t>
      </w:r>
      <w:r w:rsidR="006106D0">
        <w:rPr>
          <w:rFonts w:eastAsia="宋体"/>
          <w:b/>
          <w:i/>
          <w:lang w:eastAsia="zh-CN"/>
        </w:rPr>
        <w:t>new type(s) of</w:t>
      </w:r>
      <w:r>
        <w:rPr>
          <w:rFonts w:eastAsia="宋体"/>
          <w:b/>
          <w:i/>
          <w:lang w:eastAsia="zh-CN"/>
        </w:rPr>
        <w:t xml:space="preserve"> UE </w:t>
      </w:r>
      <w:r w:rsidR="002062B9">
        <w:rPr>
          <w:rFonts w:eastAsia="宋体"/>
          <w:b/>
          <w:i/>
          <w:lang w:eastAsia="zh-CN"/>
        </w:rPr>
        <w:t>measurement</w:t>
      </w:r>
      <w:r w:rsidR="008E086E">
        <w:rPr>
          <w:rFonts w:eastAsia="宋体"/>
          <w:b/>
          <w:i/>
          <w:lang w:eastAsia="zh-CN"/>
        </w:rPr>
        <w:t>/reporting</w:t>
      </w:r>
      <w:r>
        <w:rPr>
          <w:rFonts w:eastAsia="宋体"/>
          <w:b/>
          <w:i/>
          <w:lang w:eastAsia="zh-CN"/>
        </w:rPr>
        <w:t xml:space="preserve">, </w:t>
      </w:r>
      <w:r w:rsidR="003F5599">
        <w:rPr>
          <w:rFonts w:eastAsia="宋体"/>
          <w:b/>
          <w:i/>
          <w:lang w:eastAsia="zh-CN"/>
        </w:rPr>
        <w:t>specification enhancement will be needed</w:t>
      </w:r>
      <w:r>
        <w:rPr>
          <w:rFonts w:eastAsia="宋体"/>
          <w:b/>
          <w:i/>
          <w:lang w:eastAsia="zh-CN"/>
        </w:rPr>
        <w:t>.</w:t>
      </w:r>
    </w:p>
    <w:p w14:paraId="498BCBC1" w14:textId="63ABD1E4" w:rsidR="003F5599" w:rsidRDefault="003F5599" w:rsidP="003678CC">
      <w:pPr>
        <w:pStyle w:val="00Text"/>
        <w:numPr>
          <w:ilvl w:val="0"/>
          <w:numId w:val="9"/>
        </w:numPr>
        <w:ind w:left="1418"/>
      </w:pPr>
      <w:r>
        <w:rPr>
          <w:b/>
          <w:i/>
        </w:rPr>
        <w:tab/>
      </w:r>
      <w:r w:rsidR="000B66C3">
        <w:rPr>
          <w:b/>
          <w:i/>
        </w:rPr>
        <w:t>e</w:t>
      </w:r>
      <w:r>
        <w:rPr>
          <w:b/>
          <w:i/>
        </w:rPr>
        <w:t>.g., new reporting format, new type of measurement</w:t>
      </w:r>
      <w:r w:rsidR="00304E83">
        <w:rPr>
          <w:b/>
          <w:i/>
        </w:rPr>
        <w:t xml:space="preserve"> and corresponding requirement</w:t>
      </w:r>
    </w:p>
    <w:p w14:paraId="5A62AAFE" w14:textId="77777777" w:rsidR="00FD6EF0" w:rsidRDefault="00FD6EF0" w:rsidP="00FD6EF0">
      <w:pPr>
        <w:pStyle w:val="00Text"/>
      </w:pPr>
      <w:r>
        <w:t>Thus, we have following proposal:</w:t>
      </w:r>
    </w:p>
    <w:p w14:paraId="1646A8D2" w14:textId="784E9E2B" w:rsidR="00FD6EF0" w:rsidRDefault="00FD6EF0" w:rsidP="00FD6EF0">
      <w:pPr>
        <w:pStyle w:val="00Text"/>
        <w:ind w:left="1134" w:hanging="1134"/>
        <w:rPr>
          <w:b/>
          <w:i/>
        </w:rPr>
      </w:pPr>
      <w:r w:rsidRPr="00623962">
        <w:rPr>
          <w:b/>
          <w:i/>
        </w:rPr>
        <w:t xml:space="preserve">Proposal </w:t>
      </w:r>
      <w:r w:rsidR="00690659">
        <w:rPr>
          <w:b/>
          <w:i/>
        </w:rPr>
        <w:t>17</w:t>
      </w:r>
      <w:r w:rsidRPr="00623962">
        <w:rPr>
          <w:b/>
          <w:i/>
        </w:rPr>
        <w:t xml:space="preserve">: </w:t>
      </w:r>
      <w:r w:rsidRPr="00DF6373">
        <w:rPr>
          <w:b/>
          <w:i/>
        </w:rPr>
        <w:t>For UE-</w:t>
      </w:r>
      <w:r>
        <w:rPr>
          <w:b/>
          <w:i/>
        </w:rPr>
        <w:t>assisted</w:t>
      </w:r>
      <w:r w:rsidRPr="00DF6373">
        <w:rPr>
          <w:b/>
          <w:i/>
        </w:rPr>
        <w:t xml:space="preserve"> positioning method</w:t>
      </w:r>
      <w:r w:rsidR="00C53B9E">
        <w:rPr>
          <w:b/>
          <w:i/>
        </w:rPr>
        <w:t xml:space="preserve"> with </w:t>
      </w:r>
      <w:r w:rsidR="00C53B9E" w:rsidRPr="007A382C">
        <w:rPr>
          <w:b/>
          <w:i/>
        </w:rPr>
        <w:t>direct AI/ML positioning</w:t>
      </w:r>
      <w:r w:rsidR="002D4BF5">
        <w:rPr>
          <w:b/>
          <w:i/>
        </w:rPr>
        <w:t xml:space="preserve"> (Case </w:t>
      </w:r>
      <w:r w:rsidR="000E22C5">
        <w:rPr>
          <w:b/>
          <w:i/>
        </w:rPr>
        <w:t>2</w:t>
      </w:r>
      <w:r w:rsidR="00C53B9E">
        <w:rPr>
          <w:b/>
          <w:i/>
        </w:rPr>
        <w:t>b</w:t>
      </w:r>
      <w:r w:rsidR="002D4BF5">
        <w:rPr>
          <w:b/>
          <w:i/>
        </w:rPr>
        <w:t>)</w:t>
      </w:r>
      <w:r>
        <w:rPr>
          <w:b/>
          <w:i/>
        </w:rPr>
        <w:t xml:space="preserve">, collaboration level </w:t>
      </w:r>
      <w:r w:rsidR="00E9638B">
        <w:rPr>
          <w:b/>
          <w:i/>
        </w:rPr>
        <w:t>y</w:t>
      </w:r>
      <w:r>
        <w:rPr>
          <w:b/>
          <w:i/>
        </w:rPr>
        <w:t xml:space="preserve"> is prioritized for direct AI/ML positioning if the AI model is based on new type(s) of UE </w:t>
      </w:r>
      <w:r w:rsidR="002062B9">
        <w:rPr>
          <w:b/>
          <w:i/>
        </w:rPr>
        <w:t>measurement</w:t>
      </w:r>
      <w:r w:rsidR="003D5FBC">
        <w:rPr>
          <w:b/>
          <w:i/>
        </w:rPr>
        <w:t>/reporting</w:t>
      </w:r>
      <w:r>
        <w:rPr>
          <w:b/>
          <w:i/>
        </w:rPr>
        <w:t xml:space="preserve"> (e.g., </w:t>
      </w:r>
      <w:r w:rsidR="006E166E" w:rsidRPr="006E166E">
        <w:rPr>
          <w:b/>
          <w:i/>
        </w:rPr>
        <w:t>the scheme “Direct: Normalized CIR + RSRP”</w:t>
      </w:r>
      <w:r>
        <w:rPr>
          <w:b/>
          <w:i/>
        </w:rPr>
        <w:t>)</w:t>
      </w:r>
    </w:p>
    <w:p w14:paraId="28DBBEB3"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7F11028D" w14:textId="6A9D54F6" w:rsidR="00FD6EF0" w:rsidRDefault="00FD6EF0" w:rsidP="002C26F0">
      <w:pPr>
        <w:spacing w:before="120" w:after="120" w:line="264" w:lineRule="auto"/>
        <w:ind w:left="1134" w:hanging="1134"/>
        <w:jc w:val="both"/>
        <w:rPr>
          <w:rFonts w:eastAsia="宋体"/>
          <w:b/>
          <w:i/>
          <w:lang w:eastAsia="zh-CN"/>
        </w:rPr>
      </w:pPr>
    </w:p>
    <w:p w14:paraId="345DA4EE" w14:textId="77777777" w:rsidR="007A1DB3" w:rsidRDefault="007A1DB3" w:rsidP="007A1DB3">
      <w:pPr>
        <w:pStyle w:val="00Text"/>
      </w:pPr>
      <w:r>
        <w:t xml:space="preserve">Following the similar discussions, we have the proposals for NG-RAN node assisted positioning as below: </w:t>
      </w:r>
    </w:p>
    <w:p w14:paraId="479A19CC" w14:textId="289964F7" w:rsidR="007A1DB3" w:rsidRDefault="007A1DB3" w:rsidP="007A1DB3">
      <w:pPr>
        <w:pStyle w:val="00Text"/>
        <w:ind w:left="1134" w:hanging="1134"/>
        <w:rPr>
          <w:b/>
          <w:i/>
        </w:rPr>
      </w:pPr>
      <w:r w:rsidRPr="00623962">
        <w:rPr>
          <w:b/>
          <w:i/>
        </w:rPr>
        <w:t xml:space="preserve">Proposal </w:t>
      </w:r>
      <w:r w:rsidR="00690659">
        <w:rPr>
          <w:b/>
          <w:i/>
        </w:rPr>
        <w:t>18</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w:t>
      </w:r>
      <w:r w:rsidR="000E22C5">
        <w:rPr>
          <w:b/>
          <w:i/>
        </w:rPr>
        <w:t>3</w:t>
      </w:r>
      <w:r>
        <w:rPr>
          <w:b/>
          <w:i/>
        </w:rPr>
        <w:t xml:space="preserve">b), collaboration level x is prioritized for direct AI/ML positioning if the AI model is based on existing </w:t>
      </w:r>
      <w:r w:rsidR="000E22C5">
        <w:rPr>
          <w:b/>
          <w:i/>
        </w:rPr>
        <w:t xml:space="preserve">TRP </w:t>
      </w:r>
      <w:r>
        <w:rPr>
          <w:b/>
          <w:i/>
        </w:rPr>
        <w:t xml:space="preserve">measurement and reporting </w:t>
      </w:r>
    </w:p>
    <w:p w14:paraId="66B17949"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DEAE072" w14:textId="77777777" w:rsidR="004E193C" w:rsidRDefault="004E193C" w:rsidP="007A1DB3">
      <w:pPr>
        <w:pStyle w:val="00Text"/>
        <w:ind w:left="1134" w:hanging="1134"/>
        <w:rPr>
          <w:b/>
          <w:i/>
        </w:rPr>
      </w:pPr>
    </w:p>
    <w:p w14:paraId="0D71714B" w14:textId="0F10FBA2" w:rsidR="007A1DB3" w:rsidRDefault="007A1DB3" w:rsidP="007A1DB3">
      <w:pPr>
        <w:pStyle w:val="00Text"/>
        <w:ind w:left="1134" w:hanging="1134"/>
        <w:rPr>
          <w:b/>
          <w:i/>
        </w:rPr>
      </w:pPr>
      <w:r w:rsidRPr="00623962">
        <w:rPr>
          <w:b/>
          <w:i/>
        </w:rPr>
        <w:t xml:space="preserve">Proposal </w:t>
      </w:r>
      <w:r w:rsidR="00690659">
        <w:rPr>
          <w:b/>
          <w:i/>
        </w:rPr>
        <w:t>19</w:t>
      </w:r>
      <w:r w:rsidRPr="00623962">
        <w:rPr>
          <w:b/>
          <w:i/>
        </w:rPr>
        <w:t xml:space="preserve">: </w:t>
      </w:r>
      <w:r w:rsidRPr="00DF6373">
        <w:rPr>
          <w:b/>
          <w:i/>
        </w:rPr>
        <w:t xml:space="preserve">For </w:t>
      </w:r>
      <w:r w:rsidR="00155499"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w:t>
      </w:r>
      <w:r w:rsidR="002C7385">
        <w:rPr>
          <w:b/>
          <w:i/>
        </w:rPr>
        <w:t>TRP</w:t>
      </w:r>
      <w:r w:rsidR="00C81F43">
        <w:rPr>
          <w:b/>
          <w:i/>
        </w:rPr>
        <w:t xml:space="preserve"> </w:t>
      </w:r>
      <w:r>
        <w:rPr>
          <w:b/>
          <w:i/>
        </w:rPr>
        <w:t xml:space="preserve">measurement/reporting </w:t>
      </w:r>
    </w:p>
    <w:p w14:paraId="765D519E" w14:textId="77777777" w:rsidR="004E193C" w:rsidRDefault="004E193C" w:rsidP="004E193C">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30D15C2D" w14:textId="6AC9F905" w:rsidR="007A1DB3" w:rsidRDefault="007A1DB3" w:rsidP="002C26F0">
      <w:pPr>
        <w:spacing w:before="120" w:after="120" w:line="264" w:lineRule="auto"/>
        <w:ind w:left="1134" w:hanging="1134"/>
        <w:jc w:val="both"/>
        <w:rPr>
          <w:rFonts w:eastAsia="宋体"/>
          <w:b/>
          <w:i/>
          <w:lang w:eastAsia="zh-CN"/>
        </w:rPr>
      </w:pPr>
    </w:p>
    <w:p w14:paraId="16BE06AE" w14:textId="6438C7A0" w:rsidR="00D61E4C" w:rsidRDefault="00F45C9D" w:rsidP="00D61E4C">
      <w:pPr>
        <w:pStyle w:val="00Text"/>
      </w:pPr>
      <w:r>
        <w:t xml:space="preserve">In the above discussion, we haven’t included life cycle management. </w:t>
      </w:r>
      <w:r w:rsidR="00D61E4C">
        <w:t xml:space="preserve">We summarize the above </w:t>
      </w:r>
      <w:r w:rsidR="00C50581">
        <w:t>discussions</w:t>
      </w:r>
      <w:r w:rsidR="00D61E4C">
        <w:t xml:space="preserve"> in Table </w:t>
      </w:r>
      <w:r w:rsidR="00636F1E">
        <w:t>3</w:t>
      </w:r>
      <w:r w:rsidR="00D61E4C">
        <w:t xml:space="preserve"> as below:</w:t>
      </w:r>
    </w:p>
    <w:p w14:paraId="1312F836" w14:textId="451B3F99" w:rsidR="00D61E4C" w:rsidRDefault="00D61E4C" w:rsidP="00D61E4C">
      <w:pPr>
        <w:pStyle w:val="00Text"/>
        <w:spacing w:before="240"/>
        <w:jc w:val="center"/>
      </w:pPr>
      <w:r>
        <w:t xml:space="preserve">Table </w:t>
      </w:r>
      <w:r w:rsidR="0003254B">
        <w:t>3</w:t>
      </w:r>
      <w:r>
        <w:t>: Potential spec impact</w:t>
      </w:r>
      <w:r w:rsidR="00893B32">
        <w:t>(s)</w:t>
      </w:r>
      <w:r>
        <w:t xml:space="preserve"> and collaboration level</w:t>
      </w:r>
      <w:r w:rsidR="00893B32">
        <w:t>(s)</w:t>
      </w:r>
      <w:r>
        <w:t xml:space="preserve"> </w:t>
      </w:r>
      <w:r w:rsidR="00870B7D">
        <w:t xml:space="preserve"> </w:t>
      </w:r>
      <w:r w:rsidR="00B30007" w:rsidRPr="00B30007">
        <w:rPr>
          <w:b/>
        </w:rPr>
        <w:t>from the</w:t>
      </w:r>
      <w:r w:rsidR="00870B7D" w:rsidRPr="00B30007">
        <w:rPr>
          <w:b/>
        </w:rPr>
        <w:t xml:space="preserve"> perspective of AI model inference</w:t>
      </w:r>
    </w:p>
    <w:tbl>
      <w:tblPr>
        <w:tblStyle w:val="a6"/>
        <w:tblW w:w="9062" w:type="dxa"/>
        <w:tblLook w:val="04A0" w:firstRow="1" w:lastRow="0" w:firstColumn="1" w:lastColumn="0" w:noHBand="0" w:noVBand="1"/>
      </w:tblPr>
      <w:tblGrid>
        <w:gridCol w:w="2263"/>
        <w:gridCol w:w="1276"/>
        <w:gridCol w:w="1559"/>
        <w:gridCol w:w="2552"/>
        <w:gridCol w:w="1412"/>
      </w:tblGrid>
      <w:tr w:rsidR="00466461" w14:paraId="5296B08E" w14:textId="77777777" w:rsidTr="00433837">
        <w:tc>
          <w:tcPr>
            <w:tcW w:w="2263" w:type="dxa"/>
            <w:vAlign w:val="center"/>
          </w:tcPr>
          <w:p w14:paraId="0AB79A9D" w14:textId="2D05F21E" w:rsidR="00466461" w:rsidRPr="000D77BA" w:rsidRDefault="00466461" w:rsidP="001D618E">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C0384D2" w14:textId="07E4AD99" w:rsidR="00466461" w:rsidRDefault="00466461" w:rsidP="001D618E">
            <w:pPr>
              <w:pStyle w:val="00Text"/>
              <w:spacing w:line="240" w:lineRule="auto"/>
              <w:jc w:val="center"/>
              <w:rPr>
                <w:b/>
              </w:rPr>
            </w:pPr>
            <w:r>
              <w:rPr>
                <w:b/>
              </w:rPr>
              <w:t>Positioning method</w:t>
            </w:r>
          </w:p>
        </w:tc>
        <w:tc>
          <w:tcPr>
            <w:tcW w:w="1559" w:type="dxa"/>
            <w:vAlign w:val="center"/>
          </w:tcPr>
          <w:p w14:paraId="13AD576C" w14:textId="5C208047" w:rsidR="00466461" w:rsidRDefault="00466461" w:rsidP="00ED660F">
            <w:pPr>
              <w:pStyle w:val="00Text"/>
              <w:spacing w:line="240" w:lineRule="auto"/>
              <w:jc w:val="center"/>
              <w:rPr>
                <w:b/>
              </w:rPr>
            </w:pPr>
            <w:r>
              <w:rPr>
                <w:b/>
              </w:rPr>
              <w:t>Model</w:t>
            </w:r>
          </w:p>
        </w:tc>
        <w:tc>
          <w:tcPr>
            <w:tcW w:w="2552" w:type="dxa"/>
            <w:vAlign w:val="center"/>
          </w:tcPr>
          <w:p w14:paraId="40B331D5" w14:textId="765E1DE2" w:rsidR="00466461" w:rsidRPr="000D77BA" w:rsidRDefault="00466461" w:rsidP="001D618E">
            <w:pPr>
              <w:pStyle w:val="00Text"/>
              <w:spacing w:line="240" w:lineRule="auto"/>
              <w:jc w:val="center"/>
              <w:rPr>
                <w:b/>
              </w:rPr>
            </w:pPr>
            <w:r>
              <w:rPr>
                <w:b/>
              </w:rPr>
              <w:t xml:space="preserve">Potential </w:t>
            </w:r>
            <w:r w:rsidRPr="000D77BA">
              <w:rPr>
                <w:b/>
              </w:rPr>
              <w:t>impact</w:t>
            </w:r>
            <w:r>
              <w:rPr>
                <w:b/>
              </w:rPr>
              <w:t xml:space="preserve"> on NR specifications</w:t>
            </w:r>
          </w:p>
        </w:tc>
        <w:tc>
          <w:tcPr>
            <w:tcW w:w="1412" w:type="dxa"/>
            <w:vAlign w:val="center"/>
          </w:tcPr>
          <w:p w14:paraId="358B8615" w14:textId="77777777" w:rsidR="00466461" w:rsidRPr="000D77BA" w:rsidRDefault="00466461" w:rsidP="001D618E">
            <w:pPr>
              <w:pStyle w:val="00Text"/>
              <w:spacing w:line="240" w:lineRule="auto"/>
              <w:jc w:val="center"/>
              <w:rPr>
                <w:b/>
              </w:rPr>
            </w:pPr>
            <w:r w:rsidRPr="000D77BA">
              <w:rPr>
                <w:b/>
              </w:rPr>
              <w:t>Collaboration level</w:t>
            </w:r>
          </w:p>
          <w:p w14:paraId="44A394F7" w14:textId="77777777" w:rsidR="00466461" w:rsidRPr="000D77BA" w:rsidRDefault="00466461" w:rsidP="001D618E">
            <w:pPr>
              <w:pStyle w:val="00Text"/>
              <w:spacing w:line="240" w:lineRule="auto"/>
              <w:jc w:val="center"/>
              <w:rPr>
                <w:b/>
              </w:rPr>
            </w:pPr>
            <w:r w:rsidRPr="000D77BA">
              <w:rPr>
                <w:b/>
              </w:rPr>
              <w:t>between NW and UE</w:t>
            </w:r>
          </w:p>
        </w:tc>
      </w:tr>
      <w:tr w:rsidR="00466461" w14:paraId="52E05038" w14:textId="77777777" w:rsidTr="00433837">
        <w:tc>
          <w:tcPr>
            <w:tcW w:w="2263" w:type="dxa"/>
            <w:vAlign w:val="center"/>
          </w:tcPr>
          <w:p w14:paraId="7052ECA3" w14:textId="694DF696" w:rsidR="00466461" w:rsidRDefault="00466461" w:rsidP="001D618E">
            <w:pPr>
              <w:pStyle w:val="00Text"/>
              <w:spacing w:line="240" w:lineRule="auto"/>
              <w:jc w:val="center"/>
            </w:pPr>
            <w:r>
              <w:t>direct AI/ML positioning</w:t>
            </w:r>
          </w:p>
        </w:tc>
        <w:tc>
          <w:tcPr>
            <w:tcW w:w="1276" w:type="dxa"/>
            <w:vAlign w:val="center"/>
          </w:tcPr>
          <w:p w14:paraId="213E7625" w14:textId="77777777" w:rsidR="00466461" w:rsidRDefault="00466461" w:rsidP="001D618E">
            <w:pPr>
              <w:pStyle w:val="00Text"/>
              <w:spacing w:line="240" w:lineRule="auto"/>
              <w:jc w:val="center"/>
            </w:pPr>
            <w:r>
              <w:t>UE-based</w:t>
            </w:r>
          </w:p>
          <w:p w14:paraId="2E0D5A03" w14:textId="7F027926" w:rsidR="00595F63" w:rsidRDefault="00595F63" w:rsidP="001D618E">
            <w:pPr>
              <w:pStyle w:val="00Text"/>
              <w:spacing w:line="240" w:lineRule="auto"/>
              <w:jc w:val="center"/>
            </w:pPr>
            <w:r>
              <w:t>(Case 1)</w:t>
            </w:r>
          </w:p>
        </w:tc>
        <w:tc>
          <w:tcPr>
            <w:tcW w:w="1559" w:type="dxa"/>
            <w:vAlign w:val="center"/>
          </w:tcPr>
          <w:p w14:paraId="15246E2B" w14:textId="02415D54" w:rsidR="00466461" w:rsidRDefault="00466461" w:rsidP="00ED660F">
            <w:pPr>
              <w:pStyle w:val="00Text"/>
              <w:spacing w:line="240" w:lineRule="auto"/>
              <w:jc w:val="center"/>
            </w:pPr>
            <w:r>
              <w:t>UE-side model</w:t>
            </w:r>
          </w:p>
        </w:tc>
        <w:tc>
          <w:tcPr>
            <w:tcW w:w="2552" w:type="dxa"/>
            <w:vAlign w:val="center"/>
          </w:tcPr>
          <w:p w14:paraId="384D1C15" w14:textId="5CA4DBB0" w:rsidR="00466461" w:rsidRDefault="004E6570" w:rsidP="004E6570">
            <w:pPr>
              <w:pStyle w:val="00Text"/>
              <w:spacing w:line="240" w:lineRule="auto"/>
            </w:pPr>
            <w:r>
              <w:t>whether additional information (e.g., confidence of the AI estimated location) is needed or not on top of location information (LPP signaling from UE to LMF)</w:t>
            </w:r>
          </w:p>
        </w:tc>
        <w:tc>
          <w:tcPr>
            <w:tcW w:w="1412" w:type="dxa"/>
            <w:vAlign w:val="center"/>
          </w:tcPr>
          <w:p w14:paraId="547EF860" w14:textId="7E58D425" w:rsidR="00466461" w:rsidRDefault="00466461" w:rsidP="00ED660F">
            <w:pPr>
              <w:pStyle w:val="00Text"/>
              <w:spacing w:line="240" w:lineRule="auto"/>
              <w:jc w:val="center"/>
            </w:pPr>
            <w:r>
              <w:t>Level x</w:t>
            </w:r>
          </w:p>
          <w:p w14:paraId="013B16A4" w14:textId="224E46BA" w:rsidR="00466461" w:rsidRDefault="00466461" w:rsidP="00ED660F">
            <w:pPr>
              <w:pStyle w:val="00Text"/>
              <w:spacing w:line="240" w:lineRule="auto"/>
              <w:jc w:val="center"/>
            </w:pPr>
            <w:r>
              <w:t xml:space="preserve">FFS: </w:t>
            </w:r>
            <w:r>
              <w:rPr>
                <w:rFonts w:hint="eastAsia"/>
              </w:rPr>
              <w:t>level</w:t>
            </w:r>
            <w:r>
              <w:t xml:space="preserve"> y</w:t>
            </w:r>
          </w:p>
        </w:tc>
      </w:tr>
      <w:tr w:rsidR="00B37345" w14:paraId="12A06B16" w14:textId="77777777" w:rsidTr="00433837">
        <w:tc>
          <w:tcPr>
            <w:tcW w:w="2263" w:type="dxa"/>
            <w:vAlign w:val="center"/>
          </w:tcPr>
          <w:p w14:paraId="3AB311B6" w14:textId="599F540F" w:rsidR="00B37345" w:rsidRDefault="00B37345" w:rsidP="00B37345">
            <w:pPr>
              <w:pStyle w:val="00Text"/>
              <w:spacing w:line="240" w:lineRule="auto"/>
              <w:jc w:val="center"/>
            </w:pPr>
            <w:r>
              <w:t>AI/ML assisted positioning</w:t>
            </w:r>
            <w:r w:rsidRPr="00257C6A">
              <w:t xml:space="preserve"> </w:t>
            </w:r>
            <w:r>
              <w:t>based on existing type(s) of UE measurement/reporting (e.g., “</w:t>
            </w:r>
            <w:r w:rsidRPr="00624D6E">
              <w:t>Assisted: an existing type of measurement</w:t>
            </w:r>
            <w:r>
              <w:t>”)</w:t>
            </w:r>
          </w:p>
        </w:tc>
        <w:tc>
          <w:tcPr>
            <w:tcW w:w="1276" w:type="dxa"/>
            <w:vAlign w:val="center"/>
          </w:tcPr>
          <w:p w14:paraId="5068A1DC" w14:textId="77777777" w:rsidR="00B37345" w:rsidRDefault="00B37345" w:rsidP="00B37345">
            <w:pPr>
              <w:pStyle w:val="00Text"/>
              <w:spacing w:line="240" w:lineRule="auto"/>
              <w:jc w:val="left"/>
            </w:pPr>
            <w:r>
              <w:t>UE-assisted</w:t>
            </w:r>
          </w:p>
          <w:p w14:paraId="02BB4F35" w14:textId="591649AA" w:rsidR="00B37345" w:rsidRDefault="00B37345" w:rsidP="00B37345">
            <w:pPr>
              <w:pStyle w:val="00Text"/>
              <w:spacing w:line="240" w:lineRule="auto"/>
              <w:jc w:val="center"/>
            </w:pPr>
            <w:r>
              <w:t>(Case 2a)</w:t>
            </w:r>
          </w:p>
        </w:tc>
        <w:tc>
          <w:tcPr>
            <w:tcW w:w="1559" w:type="dxa"/>
            <w:vAlign w:val="center"/>
          </w:tcPr>
          <w:p w14:paraId="66DA60CB" w14:textId="4714E94E" w:rsidR="00B37345" w:rsidRDefault="00B37345" w:rsidP="00B37345">
            <w:pPr>
              <w:pStyle w:val="00Text"/>
              <w:spacing w:line="240" w:lineRule="auto"/>
              <w:jc w:val="center"/>
            </w:pPr>
            <w:r>
              <w:t>UE-side model (Stage 1)</w:t>
            </w:r>
          </w:p>
        </w:tc>
        <w:tc>
          <w:tcPr>
            <w:tcW w:w="2552" w:type="dxa"/>
            <w:vAlign w:val="center"/>
          </w:tcPr>
          <w:p w14:paraId="62C042F5" w14:textId="77777777" w:rsidR="00B37345" w:rsidRDefault="00B37345" w:rsidP="00B37345">
            <w:pPr>
              <w:pStyle w:val="00Text"/>
              <w:spacing w:line="240" w:lineRule="auto"/>
            </w:pPr>
          </w:p>
        </w:tc>
        <w:tc>
          <w:tcPr>
            <w:tcW w:w="1412" w:type="dxa"/>
            <w:vAlign w:val="center"/>
          </w:tcPr>
          <w:p w14:paraId="08473A6B" w14:textId="77777777" w:rsidR="00B37345" w:rsidRDefault="00B37345" w:rsidP="00B37345">
            <w:pPr>
              <w:pStyle w:val="00Text"/>
              <w:spacing w:line="240" w:lineRule="auto"/>
              <w:jc w:val="center"/>
            </w:pPr>
            <w:r>
              <w:t>Level x</w:t>
            </w:r>
          </w:p>
          <w:p w14:paraId="04D5A17A" w14:textId="2F98CF9F" w:rsidR="00B37345" w:rsidRDefault="00B37345" w:rsidP="00B37345">
            <w:pPr>
              <w:pStyle w:val="00Text"/>
              <w:spacing w:line="240" w:lineRule="auto"/>
              <w:jc w:val="center"/>
            </w:pPr>
            <w:r>
              <w:t xml:space="preserve">FFS: </w:t>
            </w:r>
            <w:r>
              <w:rPr>
                <w:rFonts w:hint="eastAsia"/>
              </w:rPr>
              <w:t>level</w:t>
            </w:r>
            <w:r>
              <w:t xml:space="preserve"> y</w:t>
            </w:r>
          </w:p>
        </w:tc>
      </w:tr>
      <w:tr w:rsidR="00B37345" w14:paraId="758BCBC6" w14:textId="77777777" w:rsidTr="00433837">
        <w:tc>
          <w:tcPr>
            <w:tcW w:w="2263" w:type="dxa"/>
            <w:vAlign w:val="center"/>
          </w:tcPr>
          <w:p w14:paraId="35CB37E7" w14:textId="1461DBCF" w:rsidR="00B37345" w:rsidRDefault="00B37345" w:rsidP="00B37345">
            <w:pPr>
              <w:pStyle w:val="00Text"/>
              <w:spacing w:line="240" w:lineRule="auto"/>
              <w:jc w:val="center"/>
            </w:pPr>
            <w:r>
              <w:t>AI/ML assisted positioning</w:t>
            </w:r>
            <w:r w:rsidRPr="00257C6A">
              <w:t xml:space="preserve"> </w:t>
            </w:r>
            <w:r>
              <w:t xml:space="preserve">based on new type(s) of UE measurement/reporting </w:t>
            </w:r>
            <w:r>
              <w:lastRenderedPageBreak/>
              <w:t>(e.g., “</w:t>
            </w:r>
            <w:r w:rsidRPr="00B8422F">
              <w:t>Assisted: a new type of measurement</w:t>
            </w:r>
            <w:r>
              <w:t>”)</w:t>
            </w:r>
          </w:p>
        </w:tc>
        <w:tc>
          <w:tcPr>
            <w:tcW w:w="1276" w:type="dxa"/>
            <w:vAlign w:val="center"/>
          </w:tcPr>
          <w:p w14:paraId="093A4DE6" w14:textId="77777777" w:rsidR="00B37345" w:rsidRDefault="00B37345" w:rsidP="00B37345">
            <w:pPr>
              <w:pStyle w:val="00Text"/>
              <w:spacing w:line="240" w:lineRule="auto"/>
              <w:jc w:val="left"/>
            </w:pPr>
            <w:r>
              <w:lastRenderedPageBreak/>
              <w:t>UE-assisted</w:t>
            </w:r>
          </w:p>
          <w:p w14:paraId="502C6D36" w14:textId="1CCB1ECA" w:rsidR="00B37345" w:rsidRDefault="00B37345" w:rsidP="00B37345">
            <w:pPr>
              <w:pStyle w:val="00Text"/>
              <w:spacing w:line="240" w:lineRule="auto"/>
              <w:jc w:val="center"/>
            </w:pPr>
            <w:r>
              <w:t>(Case 2a)</w:t>
            </w:r>
          </w:p>
        </w:tc>
        <w:tc>
          <w:tcPr>
            <w:tcW w:w="1559" w:type="dxa"/>
            <w:vAlign w:val="center"/>
          </w:tcPr>
          <w:p w14:paraId="536697B8" w14:textId="3768E1A2" w:rsidR="00B37345" w:rsidRDefault="00B37345" w:rsidP="00B37345">
            <w:pPr>
              <w:pStyle w:val="00Text"/>
              <w:spacing w:line="240" w:lineRule="auto"/>
              <w:jc w:val="center"/>
            </w:pPr>
            <w:r>
              <w:t>UE-side model (Stage 1)</w:t>
            </w:r>
          </w:p>
        </w:tc>
        <w:tc>
          <w:tcPr>
            <w:tcW w:w="2552" w:type="dxa"/>
            <w:vAlign w:val="center"/>
          </w:tcPr>
          <w:p w14:paraId="4DA4CACF" w14:textId="77777777" w:rsidR="00B37345" w:rsidRDefault="00B37345" w:rsidP="003678CC">
            <w:pPr>
              <w:pStyle w:val="00Text"/>
              <w:numPr>
                <w:ilvl w:val="0"/>
                <w:numId w:val="11"/>
              </w:numPr>
              <w:spacing w:line="240" w:lineRule="auto"/>
              <w:ind w:left="319"/>
              <w:jc w:val="left"/>
            </w:pPr>
            <w:r>
              <w:t xml:space="preserve">New signaling for the configuration of new </w:t>
            </w:r>
            <w:r>
              <w:lastRenderedPageBreak/>
              <w:t>type of measurement and reporting</w:t>
            </w:r>
          </w:p>
          <w:p w14:paraId="46054190" w14:textId="77777777" w:rsidR="00B37345" w:rsidRDefault="00B37345" w:rsidP="003678CC">
            <w:pPr>
              <w:pStyle w:val="00Text"/>
              <w:numPr>
                <w:ilvl w:val="0"/>
                <w:numId w:val="11"/>
              </w:numPr>
              <w:spacing w:line="240" w:lineRule="auto"/>
              <w:ind w:left="319"/>
              <w:jc w:val="left"/>
            </w:pPr>
            <w:r>
              <w:t>New reporting format</w:t>
            </w:r>
          </w:p>
          <w:p w14:paraId="21D7454A" w14:textId="52B10D66" w:rsidR="00B37345" w:rsidRDefault="00B37345" w:rsidP="00B37345">
            <w:pPr>
              <w:pStyle w:val="00Text"/>
              <w:spacing w:line="240" w:lineRule="auto"/>
            </w:pPr>
            <w:r>
              <w:t>New type of measurement at UE side and corresponding requirement(s)</w:t>
            </w:r>
          </w:p>
        </w:tc>
        <w:tc>
          <w:tcPr>
            <w:tcW w:w="1412" w:type="dxa"/>
            <w:vAlign w:val="center"/>
          </w:tcPr>
          <w:p w14:paraId="5A89DA62" w14:textId="6D5BE4F5" w:rsidR="00B37345" w:rsidRDefault="00B37345" w:rsidP="00B37345">
            <w:pPr>
              <w:pStyle w:val="00Text"/>
              <w:spacing w:line="240" w:lineRule="auto"/>
              <w:jc w:val="center"/>
            </w:pPr>
            <w:r>
              <w:lastRenderedPageBreak/>
              <w:t>Level y</w:t>
            </w:r>
          </w:p>
        </w:tc>
      </w:tr>
      <w:tr w:rsidR="00B37345" w14:paraId="533F8167" w14:textId="77777777" w:rsidTr="00433837">
        <w:tc>
          <w:tcPr>
            <w:tcW w:w="2263" w:type="dxa"/>
            <w:vAlign w:val="center"/>
          </w:tcPr>
          <w:p w14:paraId="566A63AE" w14:textId="207BAF30" w:rsidR="00B37345" w:rsidRDefault="00B37345" w:rsidP="00B37345">
            <w:pPr>
              <w:pStyle w:val="00Text"/>
              <w:spacing w:line="240" w:lineRule="auto"/>
              <w:jc w:val="center"/>
            </w:pPr>
            <w:r>
              <w:t>direct AI/ML positioning</w:t>
            </w:r>
            <w:r w:rsidRPr="00257C6A">
              <w:t xml:space="preserve"> </w:t>
            </w:r>
            <w:r>
              <w:t>based on existing measurement/reporting (e.g., “</w:t>
            </w:r>
            <w:r w:rsidRPr="00257C6A">
              <w:t>Direct: DL RSTD</w:t>
            </w:r>
            <w:r>
              <w:t xml:space="preserve"> + RSRP”)</w:t>
            </w:r>
          </w:p>
        </w:tc>
        <w:tc>
          <w:tcPr>
            <w:tcW w:w="1276" w:type="dxa"/>
            <w:vAlign w:val="center"/>
          </w:tcPr>
          <w:p w14:paraId="747F44E1" w14:textId="77777777" w:rsidR="00B37345" w:rsidRDefault="00B37345" w:rsidP="00B37345">
            <w:pPr>
              <w:pStyle w:val="00Text"/>
              <w:spacing w:line="240" w:lineRule="auto"/>
              <w:jc w:val="center"/>
            </w:pPr>
            <w:r>
              <w:t>UE-assisted</w:t>
            </w:r>
          </w:p>
          <w:p w14:paraId="4A7EDFEE" w14:textId="5B30B221" w:rsidR="00B37345" w:rsidRDefault="00B37345" w:rsidP="00B37345">
            <w:pPr>
              <w:pStyle w:val="00Text"/>
              <w:spacing w:line="240" w:lineRule="auto"/>
              <w:jc w:val="center"/>
            </w:pPr>
            <w:r>
              <w:t>(Case 2b)</w:t>
            </w:r>
          </w:p>
        </w:tc>
        <w:tc>
          <w:tcPr>
            <w:tcW w:w="1559" w:type="dxa"/>
            <w:vAlign w:val="center"/>
          </w:tcPr>
          <w:p w14:paraId="00617F83" w14:textId="7DE9E676" w:rsidR="00B37345" w:rsidRDefault="00B37345" w:rsidP="00B37345">
            <w:pPr>
              <w:pStyle w:val="00Text"/>
              <w:spacing w:line="240" w:lineRule="auto"/>
              <w:jc w:val="center"/>
            </w:pPr>
            <w:r>
              <w:t>LMF-side model</w:t>
            </w:r>
          </w:p>
        </w:tc>
        <w:tc>
          <w:tcPr>
            <w:tcW w:w="2552" w:type="dxa"/>
            <w:vAlign w:val="center"/>
          </w:tcPr>
          <w:p w14:paraId="37657418" w14:textId="1D0A5B82" w:rsidR="00B37345" w:rsidRDefault="00B37345" w:rsidP="00B37345">
            <w:pPr>
              <w:pStyle w:val="00Text"/>
              <w:spacing w:line="240" w:lineRule="auto"/>
              <w:jc w:val="left"/>
            </w:pPr>
            <w:r>
              <w:t>whether/what enhancement for existing reporting (e.g., finer granularity for the measurement result quantization)</w:t>
            </w:r>
          </w:p>
        </w:tc>
        <w:tc>
          <w:tcPr>
            <w:tcW w:w="1412" w:type="dxa"/>
            <w:vAlign w:val="center"/>
          </w:tcPr>
          <w:p w14:paraId="59DB15AF" w14:textId="77777777" w:rsidR="00B37345" w:rsidRDefault="00B37345" w:rsidP="00B37345">
            <w:pPr>
              <w:pStyle w:val="00Text"/>
              <w:spacing w:line="240" w:lineRule="auto"/>
              <w:jc w:val="center"/>
            </w:pPr>
            <w:r>
              <w:t>Level x</w:t>
            </w:r>
          </w:p>
          <w:p w14:paraId="4A239CB4" w14:textId="44DBB6E3" w:rsidR="00B37345" w:rsidRDefault="00B37345" w:rsidP="00B37345">
            <w:pPr>
              <w:pStyle w:val="00Text"/>
              <w:spacing w:line="240" w:lineRule="auto"/>
              <w:jc w:val="center"/>
            </w:pPr>
            <w:r>
              <w:t xml:space="preserve">FFS: </w:t>
            </w:r>
            <w:r>
              <w:rPr>
                <w:rFonts w:hint="eastAsia"/>
              </w:rPr>
              <w:t>level</w:t>
            </w:r>
            <w:r>
              <w:t xml:space="preserve"> y</w:t>
            </w:r>
          </w:p>
        </w:tc>
      </w:tr>
      <w:tr w:rsidR="00B37345" w14:paraId="0B81D8F4" w14:textId="77777777" w:rsidTr="00433837">
        <w:tc>
          <w:tcPr>
            <w:tcW w:w="2263" w:type="dxa"/>
            <w:vAlign w:val="center"/>
          </w:tcPr>
          <w:p w14:paraId="6A731FD4" w14:textId="5D7BB2A3" w:rsidR="00B37345" w:rsidRPr="00257C6A" w:rsidRDefault="00B37345" w:rsidP="00B37345">
            <w:pPr>
              <w:pStyle w:val="00Text"/>
              <w:spacing w:line="240" w:lineRule="auto"/>
              <w:jc w:val="center"/>
            </w:pPr>
            <w:r>
              <w:t>direct AI/ML positioning</w:t>
            </w:r>
            <w:r w:rsidRPr="00257C6A">
              <w:t xml:space="preserve"> </w:t>
            </w:r>
            <w:r>
              <w:t>based on new measurement/reporting (e.g., “</w:t>
            </w:r>
            <w:r w:rsidRPr="00D07C0E">
              <w:t>Direct: Normalized CIR + RSRP</w:t>
            </w:r>
            <w:r>
              <w:t>”)</w:t>
            </w:r>
          </w:p>
        </w:tc>
        <w:tc>
          <w:tcPr>
            <w:tcW w:w="1276" w:type="dxa"/>
            <w:vAlign w:val="center"/>
          </w:tcPr>
          <w:p w14:paraId="58EA5898" w14:textId="77777777" w:rsidR="00B37345" w:rsidRDefault="00B37345" w:rsidP="00B37345">
            <w:pPr>
              <w:pStyle w:val="00Text"/>
              <w:spacing w:line="240" w:lineRule="auto"/>
              <w:jc w:val="center"/>
            </w:pPr>
            <w:r>
              <w:t>UE-assisted</w:t>
            </w:r>
          </w:p>
          <w:p w14:paraId="5D98FB54" w14:textId="3715CC9E" w:rsidR="00B37345" w:rsidRDefault="00B37345" w:rsidP="00B37345">
            <w:pPr>
              <w:pStyle w:val="00Text"/>
              <w:spacing w:line="240" w:lineRule="auto"/>
              <w:jc w:val="center"/>
            </w:pPr>
            <w:r>
              <w:t>(Case 2b)</w:t>
            </w:r>
          </w:p>
        </w:tc>
        <w:tc>
          <w:tcPr>
            <w:tcW w:w="1559" w:type="dxa"/>
            <w:vAlign w:val="center"/>
          </w:tcPr>
          <w:p w14:paraId="50EEB442" w14:textId="59F73B1E" w:rsidR="00B37345" w:rsidRDefault="00B37345" w:rsidP="00B37345">
            <w:pPr>
              <w:pStyle w:val="00Text"/>
              <w:spacing w:line="240" w:lineRule="auto"/>
              <w:jc w:val="center"/>
            </w:pPr>
            <w:r>
              <w:t>LMF-side model</w:t>
            </w:r>
          </w:p>
        </w:tc>
        <w:tc>
          <w:tcPr>
            <w:tcW w:w="2552" w:type="dxa"/>
            <w:vAlign w:val="center"/>
          </w:tcPr>
          <w:p w14:paraId="05F869AA" w14:textId="77777777" w:rsidR="00B37345" w:rsidRDefault="00B37345" w:rsidP="003678CC">
            <w:pPr>
              <w:pStyle w:val="00Text"/>
              <w:numPr>
                <w:ilvl w:val="0"/>
                <w:numId w:val="10"/>
              </w:numPr>
              <w:spacing w:line="240" w:lineRule="auto"/>
              <w:ind w:left="319"/>
              <w:jc w:val="left"/>
            </w:pPr>
            <w:r>
              <w:t>New signaling for the configuration of new type of measurement and reporting</w:t>
            </w:r>
          </w:p>
          <w:p w14:paraId="0AFA89C8" w14:textId="77777777" w:rsidR="00B37345" w:rsidRDefault="00B37345" w:rsidP="003678CC">
            <w:pPr>
              <w:pStyle w:val="00Text"/>
              <w:numPr>
                <w:ilvl w:val="0"/>
                <w:numId w:val="10"/>
              </w:numPr>
              <w:spacing w:line="240" w:lineRule="auto"/>
              <w:ind w:left="319"/>
              <w:jc w:val="left"/>
            </w:pPr>
            <w:r>
              <w:t>New reporting format</w:t>
            </w:r>
          </w:p>
          <w:p w14:paraId="708633A5" w14:textId="68B5368C" w:rsidR="00B37345" w:rsidRDefault="00B37345" w:rsidP="003678CC">
            <w:pPr>
              <w:pStyle w:val="00Text"/>
              <w:numPr>
                <w:ilvl w:val="0"/>
                <w:numId w:val="10"/>
              </w:numPr>
              <w:spacing w:line="240" w:lineRule="auto"/>
              <w:ind w:left="319"/>
              <w:jc w:val="left"/>
            </w:pPr>
            <w:r>
              <w:t>New type of measurement at UE side and corresponding requirement(s)</w:t>
            </w:r>
          </w:p>
        </w:tc>
        <w:tc>
          <w:tcPr>
            <w:tcW w:w="1412" w:type="dxa"/>
            <w:vAlign w:val="center"/>
          </w:tcPr>
          <w:p w14:paraId="677841D1" w14:textId="772617E6" w:rsidR="00B37345" w:rsidRDefault="00B37345" w:rsidP="00B37345">
            <w:pPr>
              <w:pStyle w:val="00Text"/>
              <w:spacing w:line="240" w:lineRule="auto"/>
              <w:jc w:val="center"/>
            </w:pPr>
            <w:r>
              <w:t>Level y</w:t>
            </w:r>
          </w:p>
        </w:tc>
      </w:tr>
      <w:tr w:rsidR="00B37345" w14:paraId="0DB34A3D" w14:textId="77777777" w:rsidTr="00433837">
        <w:tc>
          <w:tcPr>
            <w:tcW w:w="2263" w:type="dxa"/>
            <w:vAlign w:val="center"/>
          </w:tcPr>
          <w:p w14:paraId="7553C809" w14:textId="6BC04977" w:rsidR="00B37345" w:rsidRDefault="00B37345" w:rsidP="00B37345">
            <w:pPr>
              <w:pStyle w:val="00Text"/>
              <w:spacing w:line="240" w:lineRule="auto"/>
              <w:jc w:val="center"/>
            </w:pPr>
            <w:r>
              <w:t>AI/ML assisted positioning</w:t>
            </w:r>
            <w:r w:rsidRPr="00257C6A">
              <w:t xml:space="preserve"> </w:t>
            </w:r>
            <w:r>
              <w:t xml:space="preserve">based on existing type(s) of TRP measurement/reporting </w:t>
            </w:r>
          </w:p>
        </w:tc>
        <w:tc>
          <w:tcPr>
            <w:tcW w:w="1276" w:type="dxa"/>
            <w:vAlign w:val="center"/>
          </w:tcPr>
          <w:p w14:paraId="4ACF58DC" w14:textId="77777777" w:rsidR="00B37345" w:rsidRDefault="00B37345" w:rsidP="00B37345">
            <w:pPr>
              <w:pStyle w:val="00Text"/>
              <w:spacing w:line="240" w:lineRule="auto"/>
              <w:jc w:val="center"/>
            </w:pPr>
            <w:r>
              <w:t>NG-RAN node assisted</w:t>
            </w:r>
          </w:p>
          <w:p w14:paraId="0F60A2FC" w14:textId="0F90C8DD" w:rsidR="00B37345" w:rsidRDefault="00B37345" w:rsidP="00B37345">
            <w:pPr>
              <w:pStyle w:val="00Text"/>
              <w:spacing w:line="240" w:lineRule="auto"/>
              <w:jc w:val="left"/>
            </w:pPr>
            <w:r>
              <w:t xml:space="preserve"> (Case 3a)</w:t>
            </w:r>
          </w:p>
        </w:tc>
        <w:tc>
          <w:tcPr>
            <w:tcW w:w="1559" w:type="dxa"/>
            <w:vAlign w:val="center"/>
          </w:tcPr>
          <w:p w14:paraId="5C55BD18" w14:textId="40769110" w:rsidR="00B37345" w:rsidRDefault="00B37345" w:rsidP="00B37345">
            <w:pPr>
              <w:pStyle w:val="00Text"/>
              <w:spacing w:line="240" w:lineRule="auto"/>
              <w:ind w:left="-41"/>
              <w:jc w:val="center"/>
            </w:pPr>
            <w:r>
              <w:t xml:space="preserve">gNB-side model </w:t>
            </w:r>
          </w:p>
        </w:tc>
        <w:tc>
          <w:tcPr>
            <w:tcW w:w="2552" w:type="dxa"/>
            <w:vAlign w:val="center"/>
          </w:tcPr>
          <w:p w14:paraId="66CC6337" w14:textId="13983527" w:rsidR="00B37345" w:rsidRDefault="00B37345" w:rsidP="00B37345">
            <w:pPr>
              <w:pStyle w:val="00Text"/>
              <w:spacing w:line="240" w:lineRule="auto"/>
              <w:ind w:left="-41"/>
              <w:jc w:val="center"/>
            </w:pPr>
          </w:p>
        </w:tc>
        <w:tc>
          <w:tcPr>
            <w:tcW w:w="1412" w:type="dxa"/>
            <w:vAlign w:val="center"/>
          </w:tcPr>
          <w:p w14:paraId="1FA7F74B" w14:textId="77777777" w:rsidR="00B37345" w:rsidRDefault="00B37345" w:rsidP="00B37345">
            <w:pPr>
              <w:pStyle w:val="00Text"/>
              <w:spacing w:line="240" w:lineRule="auto"/>
              <w:jc w:val="center"/>
            </w:pPr>
            <w:r>
              <w:t>Level x</w:t>
            </w:r>
          </w:p>
          <w:p w14:paraId="4A071B68" w14:textId="09C6C1FB" w:rsidR="00B37345" w:rsidRDefault="00B37345" w:rsidP="00B37345">
            <w:pPr>
              <w:pStyle w:val="00Text"/>
              <w:spacing w:line="240" w:lineRule="auto"/>
              <w:jc w:val="center"/>
            </w:pPr>
            <w:r>
              <w:t xml:space="preserve">FFS: </w:t>
            </w:r>
            <w:r>
              <w:rPr>
                <w:rFonts w:hint="eastAsia"/>
              </w:rPr>
              <w:t>level</w:t>
            </w:r>
            <w:r>
              <w:t xml:space="preserve"> y</w:t>
            </w:r>
          </w:p>
        </w:tc>
      </w:tr>
      <w:tr w:rsidR="00B37345" w14:paraId="734634B3" w14:textId="77777777" w:rsidTr="00433837">
        <w:tc>
          <w:tcPr>
            <w:tcW w:w="2263" w:type="dxa"/>
            <w:vAlign w:val="center"/>
          </w:tcPr>
          <w:p w14:paraId="3233B764" w14:textId="290C6379" w:rsidR="00B37345" w:rsidRDefault="00B37345" w:rsidP="00B37345">
            <w:pPr>
              <w:pStyle w:val="00Text"/>
              <w:spacing w:line="240" w:lineRule="auto"/>
              <w:jc w:val="center"/>
            </w:pPr>
            <w:r>
              <w:t>AI/ML assisted positioning</w:t>
            </w:r>
            <w:r w:rsidRPr="00257C6A">
              <w:t xml:space="preserve"> </w:t>
            </w:r>
            <w:r>
              <w:t xml:space="preserve">based on new type(s) of TRP measurement/reporting </w:t>
            </w:r>
          </w:p>
        </w:tc>
        <w:tc>
          <w:tcPr>
            <w:tcW w:w="1276" w:type="dxa"/>
            <w:vAlign w:val="center"/>
          </w:tcPr>
          <w:p w14:paraId="5B50CFA7" w14:textId="77777777" w:rsidR="00B37345" w:rsidRDefault="00B37345" w:rsidP="00B37345">
            <w:pPr>
              <w:pStyle w:val="00Text"/>
              <w:spacing w:line="240" w:lineRule="auto"/>
              <w:jc w:val="center"/>
            </w:pPr>
            <w:r>
              <w:t>NG-RAN node assisted</w:t>
            </w:r>
          </w:p>
          <w:p w14:paraId="441892BF" w14:textId="463B2A6F" w:rsidR="00B37345" w:rsidRDefault="00B37345" w:rsidP="00B37345">
            <w:pPr>
              <w:pStyle w:val="00Text"/>
              <w:spacing w:line="240" w:lineRule="auto"/>
              <w:jc w:val="left"/>
            </w:pPr>
            <w:r>
              <w:t xml:space="preserve"> (Case 3a)</w:t>
            </w:r>
          </w:p>
        </w:tc>
        <w:tc>
          <w:tcPr>
            <w:tcW w:w="1559" w:type="dxa"/>
            <w:vAlign w:val="center"/>
          </w:tcPr>
          <w:p w14:paraId="3107416E" w14:textId="66D7CC53" w:rsidR="00B37345" w:rsidRDefault="00B37345" w:rsidP="00B37345">
            <w:pPr>
              <w:pStyle w:val="00Text"/>
              <w:spacing w:line="240" w:lineRule="auto"/>
              <w:jc w:val="center"/>
            </w:pPr>
            <w:r>
              <w:t xml:space="preserve">gNB-side model </w:t>
            </w:r>
          </w:p>
        </w:tc>
        <w:tc>
          <w:tcPr>
            <w:tcW w:w="2552" w:type="dxa"/>
            <w:vAlign w:val="center"/>
          </w:tcPr>
          <w:p w14:paraId="7FC66A7C" w14:textId="77777777" w:rsidR="00B37345" w:rsidRDefault="00B37345" w:rsidP="003678CC">
            <w:pPr>
              <w:pStyle w:val="00Text"/>
              <w:numPr>
                <w:ilvl w:val="0"/>
                <w:numId w:val="20"/>
              </w:numPr>
              <w:spacing w:line="240" w:lineRule="auto"/>
              <w:ind w:left="322"/>
              <w:jc w:val="left"/>
            </w:pPr>
            <w:r>
              <w:t>New signaling for the configuration of new type of measurement and reporting</w:t>
            </w:r>
          </w:p>
          <w:p w14:paraId="79F00B2F" w14:textId="77777777" w:rsidR="00B37345" w:rsidRDefault="00B37345" w:rsidP="003678CC">
            <w:pPr>
              <w:pStyle w:val="00Text"/>
              <w:numPr>
                <w:ilvl w:val="0"/>
                <w:numId w:val="20"/>
              </w:numPr>
              <w:spacing w:line="240" w:lineRule="auto"/>
              <w:ind w:left="319"/>
              <w:jc w:val="left"/>
            </w:pPr>
            <w:r>
              <w:t>New reporting format</w:t>
            </w:r>
          </w:p>
          <w:p w14:paraId="33DB3C23" w14:textId="08E9F8E6" w:rsidR="00B37345" w:rsidRDefault="00B37345" w:rsidP="003678CC">
            <w:pPr>
              <w:pStyle w:val="00Text"/>
              <w:numPr>
                <w:ilvl w:val="0"/>
                <w:numId w:val="11"/>
              </w:numPr>
              <w:spacing w:line="240" w:lineRule="auto"/>
              <w:ind w:left="319"/>
              <w:jc w:val="left"/>
            </w:pPr>
            <w:r>
              <w:t>New type of measurement at TRP side and corresponding requirement(s)</w:t>
            </w:r>
          </w:p>
        </w:tc>
        <w:tc>
          <w:tcPr>
            <w:tcW w:w="1412" w:type="dxa"/>
            <w:vAlign w:val="center"/>
          </w:tcPr>
          <w:p w14:paraId="7C9ECDB3" w14:textId="12FE358C" w:rsidR="00B37345" w:rsidRDefault="00B37345" w:rsidP="00B37345">
            <w:pPr>
              <w:pStyle w:val="00Text"/>
              <w:spacing w:line="240" w:lineRule="auto"/>
              <w:jc w:val="center"/>
            </w:pPr>
            <w:r>
              <w:t>Level y</w:t>
            </w:r>
          </w:p>
        </w:tc>
      </w:tr>
      <w:tr w:rsidR="00B37345" w14:paraId="32D19A95" w14:textId="77777777" w:rsidTr="00433837">
        <w:tc>
          <w:tcPr>
            <w:tcW w:w="2263" w:type="dxa"/>
            <w:vAlign w:val="center"/>
          </w:tcPr>
          <w:p w14:paraId="660C013F" w14:textId="7A260CBB" w:rsidR="00B37345" w:rsidRDefault="00B37345" w:rsidP="00B37345">
            <w:pPr>
              <w:pStyle w:val="00Text"/>
              <w:spacing w:line="240" w:lineRule="auto"/>
              <w:jc w:val="center"/>
            </w:pPr>
            <w:r>
              <w:t>direct AI/ML positioning</w:t>
            </w:r>
            <w:r w:rsidRPr="00257C6A">
              <w:t xml:space="preserve"> </w:t>
            </w:r>
            <w:r>
              <w:t xml:space="preserve">based on existing TRP measurement/reporting </w:t>
            </w:r>
          </w:p>
        </w:tc>
        <w:tc>
          <w:tcPr>
            <w:tcW w:w="1276" w:type="dxa"/>
            <w:vAlign w:val="center"/>
          </w:tcPr>
          <w:p w14:paraId="17B210C5" w14:textId="3F3C7561" w:rsidR="00B37345" w:rsidRDefault="00B37345" w:rsidP="00B37345">
            <w:pPr>
              <w:pStyle w:val="00Text"/>
              <w:spacing w:line="240" w:lineRule="auto"/>
              <w:jc w:val="center"/>
            </w:pPr>
            <w:r>
              <w:t>NG-RAN node assisted</w:t>
            </w:r>
          </w:p>
          <w:p w14:paraId="7598A939" w14:textId="7ED2D5E9" w:rsidR="00B37345" w:rsidRDefault="00B37345" w:rsidP="00B37345">
            <w:pPr>
              <w:pStyle w:val="00Text"/>
              <w:spacing w:line="240" w:lineRule="auto"/>
              <w:jc w:val="left"/>
            </w:pPr>
            <w:r>
              <w:t>(Case 3b)</w:t>
            </w:r>
          </w:p>
        </w:tc>
        <w:tc>
          <w:tcPr>
            <w:tcW w:w="1559" w:type="dxa"/>
            <w:vAlign w:val="center"/>
          </w:tcPr>
          <w:p w14:paraId="7CA0D9A7" w14:textId="40C42249" w:rsidR="00B37345" w:rsidRPr="00987E78" w:rsidRDefault="00B37345" w:rsidP="00B37345">
            <w:r>
              <w:t>LMF-side model</w:t>
            </w:r>
          </w:p>
        </w:tc>
        <w:tc>
          <w:tcPr>
            <w:tcW w:w="2552" w:type="dxa"/>
            <w:vAlign w:val="center"/>
          </w:tcPr>
          <w:p w14:paraId="41CAD5E0" w14:textId="3F642735" w:rsidR="00B37345" w:rsidRPr="00987E78" w:rsidRDefault="00B37345" w:rsidP="00B37345">
            <w:r>
              <w:t>whether/what enhancement for existing reporting (e.g., finer granularity for the measurement result quantization)</w:t>
            </w:r>
          </w:p>
        </w:tc>
        <w:tc>
          <w:tcPr>
            <w:tcW w:w="1412" w:type="dxa"/>
            <w:vAlign w:val="center"/>
          </w:tcPr>
          <w:p w14:paraId="0040EA2F" w14:textId="77777777" w:rsidR="00B37345" w:rsidRDefault="00B37345" w:rsidP="00B37345">
            <w:pPr>
              <w:pStyle w:val="00Text"/>
              <w:spacing w:line="240" w:lineRule="auto"/>
              <w:jc w:val="center"/>
            </w:pPr>
            <w:r>
              <w:t>Level x</w:t>
            </w:r>
          </w:p>
          <w:p w14:paraId="1D7BD61B" w14:textId="5564BCF4" w:rsidR="00B37345" w:rsidRDefault="00B37345" w:rsidP="00B37345">
            <w:pPr>
              <w:pStyle w:val="00Text"/>
              <w:spacing w:line="240" w:lineRule="auto"/>
              <w:jc w:val="center"/>
            </w:pPr>
            <w:r>
              <w:t xml:space="preserve">FFS: </w:t>
            </w:r>
            <w:r>
              <w:rPr>
                <w:rFonts w:hint="eastAsia"/>
              </w:rPr>
              <w:t>level</w:t>
            </w:r>
            <w:r>
              <w:t xml:space="preserve"> y</w:t>
            </w:r>
          </w:p>
        </w:tc>
      </w:tr>
      <w:tr w:rsidR="00B37345" w14:paraId="6CABDC62" w14:textId="77777777" w:rsidTr="00433837">
        <w:tc>
          <w:tcPr>
            <w:tcW w:w="2263" w:type="dxa"/>
            <w:vAlign w:val="center"/>
          </w:tcPr>
          <w:p w14:paraId="428D30EA" w14:textId="0A81C8E2" w:rsidR="00B37345" w:rsidRDefault="00B37345" w:rsidP="00B37345">
            <w:pPr>
              <w:pStyle w:val="00Text"/>
              <w:spacing w:line="240" w:lineRule="auto"/>
              <w:jc w:val="center"/>
            </w:pPr>
            <w:r>
              <w:t>direct AI/ML positioning</w:t>
            </w:r>
            <w:r w:rsidRPr="00257C6A">
              <w:t xml:space="preserve"> </w:t>
            </w:r>
            <w:r>
              <w:t xml:space="preserve">based on new TRP measurement/reporting </w:t>
            </w:r>
          </w:p>
        </w:tc>
        <w:tc>
          <w:tcPr>
            <w:tcW w:w="1276" w:type="dxa"/>
            <w:vAlign w:val="center"/>
          </w:tcPr>
          <w:p w14:paraId="7F51D42B" w14:textId="77777777" w:rsidR="00B37345" w:rsidRDefault="00B37345" w:rsidP="00B37345">
            <w:pPr>
              <w:pStyle w:val="00Text"/>
              <w:spacing w:line="240" w:lineRule="auto"/>
              <w:jc w:val="center"/>
            </w:pPr>
            <w:r>
              <w:t>NG-RAN node assisted</w:t>
            </w:r>
          </w:p>
          <w:p w14:paraId="3D9A4A4A" w14:textId="41661126" w:rsidR="00B37345" w:rsidRDefault="00B37345" w:rsidP="00B37345">
            <w:pPr>
              <w:pStyle w:val="00Text"/>
              <w:spacing w:line="240" w:lineRule="auto"/>
              <w:jc w:val="left"/>
            </w:pPr>
            <w:r>
              <w:t xml:space="preserve"> (Case 3b)</w:t>
            </w:r>
          </w:p>
        </w:tc>
        <w:tc>
          <w:tcPr>
            <w:tcW w:w="1559" w:type="dxa"/>
            <w:vAlign w:val="center"/>
          </w:tcPr>
          <w:p w14:paraId="6320C515" w14:textId="67D5461B" w:rsidR="00B37345" w:rsidRPr="00987E78" w:rsidRDefault="00B37345" w:rsidP="00B37345">
            <w:r>
              <w:t>LMF-side model</w:t>
            </w:r>
          </w:p>
        </w:tc>
        <w:tc>
          <w:tcPr>
            <w:tcW w:w="2552" w:type="dxa"/>
            <w:vAlign w:val="center"/>
          </w:tcPr>
          <w:p w14:paraId="7BEF6A93" w14:textId="7DFF84B6" w:rsidR="00B37345" w:rsidRDefault="00B37345" w:rsidP="003678CC">
            <w:pPr>
              <w:pStyle w:val="00Text"/>
              <w:numPr>
                <w:ilvl w:val="0"/>
                <w:numId w:val="19"/>
              </w:numPr>
              <w:spacing w:line="240" w:lineRule="auto"/>
              <w:ind w:left="322"/>
              <w:jc w:val="left"/>
            </w:pPr>
            <w:r>
              <w:t>New signaling for the configuration of new type of measurement and reporting</w:t>
            </w:r>
          </w:p>
          <w:p w14:paraId="1BDFF359" w14:textId="77777777" w:rsidR="00B37345" w:rsidRDefault="00B37345" w:rsidP="003678CC">
            <w:pPr>
              <w:pStyle w:val="00Text"/>
              <w:numPr>
                <w:ilvl w:val="0"/>
                <w:numId w:val="19"/>
              </w:numPr>
              <w:spacing w:line="240" w:lineRule="auto"/>
              <w:ind w:left="319"/>
              <w:jc w:val="left"/>
            </w:pPr>
            <w:r>
              <w:t>New reporting format</w:t>
            </w:r>
          </w:p>
          <w:p w14:paraId="7B35AC6A" w14:textId="426696D8" w:rsidR="00B37345" w:rsidRPr="00987E78" w:rsidRDefault="00B37345" w:rsidP="003678CC">
            <w:pPr>
              <w:pStyle w:val="00Text"/>
              <w:numPr>
                <w:ilvl w:val="0"/>
                <w:numId w:val="19"/>
              </w:numPr>
              <w:spacing w:line="240" w:lineRule="auto"/>
              <w:ind w:left="319"/>
              <w:jc w:val="left"/>
            </w:pPr>
            <w:r>
              <w:t>New type of measurement at TRP side and corresponding requirement(s)</w:t>
            </w:r>
          </w:p>
        </w:tc>
        <w:tc>
          <w:tcPr>
            <w:tcW w:w="1412" w:type="dxa"/>
            <w:vAlign w:val="center"/>
          </w:tcPr>
          <w:p w14:paraId="55244D07" w14:textId="663D6BE3" w:rsidR="00B37345" w:rsidRDefault="00B37345" w:rsidP="00B37345">
            <w:pPr>
              <w:pStyle w:val="00Text"/>
              <w:spacing w:line="240" w:lineRule="auto"/>
              <w:jc w:val="center"/>
            </w:pPr>
            <w:r>
              <w:t>Level y</w:t>
            </w:r>
          </w:p>
        </w:tc>
      </w:tr>
      <w:tr w:rsidR="00B37345" w14:paraId="4F0B35CD" w14:textId="77777777" w:rsidTr="001E6E33">
        <w:tc>
          <w:tcPr>
            <w:tcW w:w="9062" w:type="dxa"/>
            <w:gridSpan w:val="5"/>
            <w:vAlign w:val="center"/>
          </w:tcPr>
          <w:p w14:paraId="14139A18" w14:textId="79D460B5" w:rsidR="00B37345" w:rsidRPr="004474B2" w:rsidRDefault="00B37345" w:rsidP="00B37345">
            <w:pPr>
              <w:pStyle w:val="00Text"/>
              <w:spacing w:line="240" w:lineRule="auto"/>
              <w:rPr>
                <w:b/>
              </w:rPr>
            </w:pPr>
            <w:r w:rsidRPr="004474B2">
              <w:rPr>
                <w:b/>
              </w:rPr>
              <w:lastRenderedPageBreak/>
              <w:t xml:space="preserve">Note: Any potential spec impact of </w:t>
            </w:r>
            <w:r>
              <w:rPr>
                <w:b/>
              </w:rPr>
              <w:t xml:space="preserve">other components </w:t>
            </w:r>
            <w:r w:rsidR="00B30007">
              <w:rPr>
                <w:b/>
              </w:rPr>
              <w:t xml:space="preserve">(e.g., training) </w:t>
            </w:r>
            <w:r>
              <w:rPr>
                <w:b/>
              </w:rPr>
              <w:t xml:space="preserve">of </w:t>
            </w:r>
            <w:r w:rsidRPr="004474B2">
              <w:rPr>
                <w:b/>
              </w:rPr>
              <w:t>life cycle management is not included here.</w:t>
            </w:r>
          </w:p>
        </w:tc>
      </w:tr>
    </w:tbl>
    <w:p w14:paraId="1708DE7E" w14:textId="77777777" w:rsidR="001D51BD" w:rsidRDefault="001D51BD" w:rsidP="00376D23">
      <w:pPr>
        <w:pStyle w:val="00Text"/>
      </w:pPr>
    </w:p>
    <w:p w14:paraId="3882022D" w14:textId="29CF881A" w:rsidR="00071427" w:rsidRDefault="00071427" w:rsidP="003678CC">
      <w:pPr>
        <w:pStyle w:val="01"/>
        <w:numPr>
          <w:ilvl w:val="0"/>
          <w:numId w:val="6"/>
        </w:numPr>
        <w:ind w:left="562" w:hanging="562"/>
      </w:pPr>
      <w:r>
        <w:t>Conclusions</w:t>
      </w:r>
    </w:p>
    <w:p w14:paraId="5F621732" w14:textId="05285B40" w:rsidR="00B37200" w:rsidRDefault="00ED656C" w:rsidP="00B37200">
      <w:pPr>
        <w:pStyle w:val="00Text"/>
      </w:pPr>
      <w:r w:rsidRPr="00ED656C">
        <w:t xml:space="preserve">In this contribution, we discussed </w:t>
      </w:r>
      <w:r w:rsidR="00396708">
        <w:t xml:space="preserve">the sub use cases for </w:t>
      </w:r>
      <w:r w:rsidR="007304B8">
        <w:t>AI based positioning accuracy</w:t>
      </w:r>
      <w:r w:rsidR="00396708">
        <w:t xml:space="preserve"> improvement</w:t>
      </w:r>
      <w:r w:rsidR="0047313B">
        <w:t>.</w:t>
      </w:r>
      <w:r w:rsidR="00396708">
        <w:t xml:space="preserve"> Starting with some general principles for the use case selection, we discussed some </w:t>
      </w:r>
      <w:r w:rsidR="007A1A63">
        <w:t>typical sub use cases for AI-based positioning</w:t>
      </w:r>
      <w:r w:rsidR="00987D1E">
        <w:t xml:space="preserve"> accuracy enhancement</w:t>
      </w:r>
      <w:r w:rsidR="007A1A63">
        <w:t>, followed by the discussion on potential impact</w:t>
      </w:r>
      <w:r w:rsidR="00D31B3F">
        <w:t xml:space="preserve"> on NR specifi</w:t>
      </w:r>
      <w:r w:rsidR="006A39D4">
        <w:t>cation</w:t>
      </w:r>
      <w:r w:rsidR="007A1A63">
        <w:t xml:space="preserve"> and collaboration between NW and UE.</w:t>
      </w:r>
      <w:r w:rsidR="0047313B">
        <w:t xml:space="preserve"> Based on the </w:t>
      </w:r>
      <w:r w:rsidR="00BA3BB1">
        <w:t xml:space="preserve">above </w:t>
      </w:r>
      <w:r w:rsidR="0047313B">
        <w:t>discussion, we have the following</w:t>
      </w:r>
      <w:r w:rsidR="00B11D17">
        <w:t xml:space="preserve"> observations,</w:t>
      </w:r>
      <w:r w:rsidR="0047313B">
        <w:t xml:space="preserve"> proposals</w:t>
      </w:r>
      <w:r w:rsidR="00D24330">
        <w:t xml:space="preserve"> and the summary of spec impact and collaboration level for typical sub use cases. </w:t>
      </w:r>
    </w:p>
    <w:p w14:paraId="74EA69B6" w14:textId="77777777" w:rsidR="00E71CC5" w:rsidRDefault="00E71CC5" w:rsidP="00E71CC5">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1</w:t>
      </w:r>
      <w:r w:rsidRPr="00C801BC">
        <w:rPr>
          <w:rFonts w:eastAsia="宋体"/>
          <w:b/>
          <w:i/>
          <w:lang w:eastAsia="zh-CN"/>
        </w:rPr>
        <w:t xml:space="preserve">: </w:t>
      </w:r>
      <w:r w:rsidRPr="00DF6373">
        <w:rPr>
          <w:rFonts w:eastAsia="宋体"/>
          <w:b/>
          <w:i/>
          <w:lang w:eastAsia="zh-CN"/>
        </w:rPr>
        <w:t xml:space="preserve">For </w:t>
      </w:r>
      <w:r>
        <w:rPr>
          <w:rFonts w:eastAsia="宋体"/>
          <w:b/>
          <w:i/>
          <w:lang w:eastAsia="zh-CN"/>
        </w:rPr>
        <w:t xml:space="preserve">UE based and </w:t>
      </w:r>
      <w:r w:rsidRPr="00DF6373">
        <w:rPr>
          <w:rFonts w:eastAsia="宋体"/>
          <w:b/>
          <w:i/>
          <w:lang w:eastAsia="zh-CN"/>
        </w:rPr>
        <w:t>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direct AI/ML positioning is trained based on the labels that obtained by NR DL-TDOA scheme,</w:t>
      </w:r>
    </w:p>
    <w:p w14:paraId="5FE6701D" w14:textId="77777777" w:rsidR="00E71CC5" w:rsidRDefault="00E71CC5" w:rsidP="00E71CC5">
      <w:pPr>
        <w:pStyle w:val="af2"/>
        <w:numPr>
          <w:ilvl w:val="0"/>
          <w:numId w:val="9"/>
        </w:numPr>
        <w:spacing w:before="120" w:after="120" w:line="264" w:lineRule="auto"/>
        <w:jc w:val="both"/>
        <w:rPr>
          <w:rFonts w:eastAsia="宋体"/>
          <w:b/>
          <w:i/>
          <w:lang w:eastAsia="zh-CN"/>
        </w:rPr>
      </w:pPr>
      <w:r w:rsidRPr="00E63D87">
        <w:rPr>
          <w:rFonts w:eastAsia="宋体"/>
          <w:b/>
          <w:i/>
          <w:lang w:eastAsia="zh-CN"/>
        </w:rPr>
        <w:t xml:space="preserve">there is significant performance degradation compared to the ideal ground-truth labels </w:t>
      </w:r>
    </w:p>
    <w:p w14:paraId="2667F243" w14:textId="77777777" w:rsidR="00E71CC5" w:rsidRPr="00E63D87" w:rsidRDefault="00E71CC5" w:rsidP="00E71CC5">
      <w:pPr>
        <w:pStyle w:val="af2"/>
        <w:numPr>
          <w:ilvl w:val="0"/>
          <w:numId w:val="9"/>
        </w:numPr>
        <w:spacing w:before="120" w:after="120" w:line="264" w:lineRule="auto"/>
        <w:jc w:val="both"/>
        <w:rPr>
          <w:rFonts w:eastAsia="宋体"/>
          <w:b/>
          <w:i/>
          <w:lang w:eastAsia="zh-CN"/>
        </w:rPr>
      </w:pPr>
      <w:r w:rsidRPr="00E63D87">
        <w:rPr>
          <w:rFonts w:eastAsia="宋体"/>
          <w:b/>
          <w:i/>
          <w:lang w:eastAsia="zh-CN"/>
        </w:rPr>
        <w:t>there is no obvious performance gain compared to legacy NR positioning method</w:t>
      </w:r>
      <w:r>
        <w:rPr>
          <w:rFonts w:eastAsia="宋体"/>
          <w:b/>
          <w:i/>
          <w:lang w:eastAsia="zh-CN"/>
        </w:rPr>
        <w:t>s</w:t>
      </w:r>
    </w:p>
    <w:p w14:paraId="121A4F8A" w14:textId="77777777" w:rsidR="00E71CC5" w:rsidRPr="00C801BC" w:rsidRDefault="00E71CC5" w:rsidP="00E71CC5">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2</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AI/ML assisted positioning is trained by UE/chipset vendor and generates UE measurement results for some existing type(s), the reporting can reuse existing NR signaling and there is no strong motivation to specify the input of AI/ML model</w:t>
      </w:r>
    </w:p>
    <w:p w14:paraId="01A19335" w14:textId="77777777" w:rsidR="00E71CC5" w:rsidRDefault="00E71CC5" w:rsidP="00E71CC5">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3</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outputs of the model for AI/ML assisted positioning are some new type(s) of UE measurement, specification enhancement will be needed.</w:t>
      </w:r>
    </w:p>
    <w:p w14:paraId="2E991BB1" w14:textId="77777777" w:rsidR="00E71CC5" w:rsidRDefault="00E71CC5" w:rsidP="00E71CC5">
      <w:pPr>
        <w:pStyle w:val="00Text"/>
        <w:numPr>
          <w:ilvl w:val="0"/>
          <w:numId w:val="9"/>
        </w:numPr>
        <w:ind w:left="1418"/>
      </w:pPr>
      <w:r>
        <w:rPr>
          <w:b/>
          <w:i/>
        </w:rPr>
        <w:tab/>
        <w:t>e.g., new reporting format, new type of measurement and corresponding requirement</w:t>
      </w:r>
    </w:p>
    <w:p w14:paraId="2535CC2D" w14:textId="77777777" w:rsidR="000D5004" w:rsidRPr="00C801BC" w:rsidRDefault="000D5004" w:rsidP="000D5004">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4</w:t>
      </w:r>
      <w:r w:rsidRPr="00C801BC">
        <w:rPr>
          <w:rFonts w:eastAsia="宋体"/>
          <w:b/>
          <w:i/>
          <w:lang w:eastAsia="zh-CN"/>
        </w:rPr>
        <w:t xml:space="preserve">: </w:t>
      </w:r>
      <w:r w:rsidRPr="00DF6373">
        <w:rPr>
          <w:rFonts w:eastAsia="宋体"/>
          <w:b/>
          <w:i/>
          <w:lang w:eastAsia="zh-CN"/>
        </w:rPr>
        <w:t>For UE-based positioning method</w:t>
      </w:r>
      <w:r>
        <w:rPr>
          <w:rFonts w:eastAsia="宋体"/>
          <w:b/>
          <w:i/>
          <w:lang w:eastAsia="zh-CN"/>
        </w:rPr>
        <w:t>, if the model for direct AI/ML positioning is trained by UE/chipset vendor, the reporting can reuse existing NR signaling and there is no strong motivation to specify the input</w:t>
      </w:r>
    </w:p>
    <w:p w14:paraId="7748E468" w14:textId="77777777" w:rsidR="000D5004" w:rsidRPr="00C801BC" w:rsidRDefault="000D5004" w:rsidP="000D5004">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5</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xml:space="preserve">, if the model for direct AI/ML positioning is trained by network vendor and the input is based on existing UE measurement and reporting, </w:t>
      </w:r>
      <w:r w:rsidRPr="00350B73">
        <w:rPr>
          <w:rFonts w:eastAsia="宋体"/>
          <w:b/>
          <w:i/>
          <w:lang w:eastAsia="zh-CN"/>
        </w:rPr>
        <w:t>the AI operation</w:t>
      </w:r>
      <w:r>
        <w:rPr>
          <w:rFonts w:eastAsia="宋体"/>
          <w:b/>
          <w:i/>
          <w:lang w:eastAsia="zh-CN"/>
        </w:rPr>
        <w:t>s</w:t>
      </w:r>
      <w:r w:rsidRPr="00350B73">
        <w:rPr>
          <w:rFonts w:eastAsia="宋体"/>
          <w:b/>
          <w:i/>
          <w:lang w:eastAsia="zh-CN"/>
        </w:rPr>
        <w:t xml:space="preserve"> at network side can be transparent to UE</w:t>
      </w:r>
      <w:r>
        <w:rPr>
          <w:rFonts w:eastAsia="宋体"/>
          <w:b/>
          <w:i/>
          <w:lang w:eastAsia="zh-CN"/>
        </w:rPr>
        <w:t>.</w:t>
      </w:r>
    </w:p>
    <w:p w14:paraId="1260D4DB" w14:textId="77777777" w:rsidR="000D5004" w:rsidRDefault="000D5004" w:rsidP="000D5004">
      <w:pPr>
        <w:spacing w:before="120" w:after="120" w:line="264" w:lineRule="auto"/>
        <w:ind w:left="1134" w:hanging="1134"/>
        <w:jc w:val="both"/>
        <w:rPr>
          <w:rFonts w:eastAsia="宋体"/>
          <w:b/>
          <w:i/>
          <w:lang w:eastAsia="zh-CN"/>
        </w:rPr>
      </w:pPr>
      <w:r w:rsidRPr="00C801BC">
        <w:rPr>
          <w:rFonts w:eastAsia="宋体"/>
          <w:b/>
          <w:i/>
          <w:lang w:eastAsia="zh-CN"/>
        </w:rPr>
        <w:t xml:space="preserve">Observation </w:t>
      </w:r>
      <w:r>
        <w:rPr>
          <w:rFonts w:eastAsia="宋体"/>
          <w:b/>
          <w:i/>
          <w:lang w:eastAsia="zh-CN"/>
        </w:rPr>
        <w:t>6</w:t>
      </w:r>
      <w:r w:rsidRPr="00C801BC">
        <w:rPr>
          <w:rFonts w:eastAsia="宋体"/>
          <w:b/>
          <w:i/>
          <w:lang w:eastAsia="zh-CN"/>
        </w:rPr>
        <w:t xml:space="preserve">: </w:t>
      </w:r>
      <w:r w:rsidRPr="00DF6373">
        <w:rPr>
          <w:rFonts w:eastAsia="宋体"/>
          <w:b/>
          <w:i/>
          <w:lang w:eastAsia="zh-CN"/>
        </w:rPr>
        <w:t>For UE-</w:t>
      </w:r>
      <w:r>
        <w:rPr>
          <w:rFonts w:eastAsia="宋体"/>
          <w:b/>
          <w:i/>
          <w:lang w:eastAsia="zh-CN"/>
        </w:rPr>
        <w:t>assisted</w:t>
      </w:r>
      <w:r w:rsidRPr="00DF6373">
        <w:rPr>
          <w:rFonts w:eastAsia="宋体"/>
          <w:b/>
          <w:i/>
          <w:lang w:eastAsia="zh-CN"/>
        </w:rPr>
        <w:t xml:space="preserve"> positioning method</w:t>
      </w:r>
      <w:r>
        <w:rPr>
          <w:rFonts w:eastAsia="宋体"/>
          <w:b/>
          <w:i/>
          <w:lang w:eastAsia="zh-CN"/>
        </w:rPr>
        <w:t>, if the model for direct AI/ML positioning is trained by network vendor and the input is based on new type(s) of UE measurement/reporting, specification enhancement will be needed.</w:t>
      </w:r>
    </w:p>
    <w:p w14:paraId="27D28DAF" w14:textId="77777777" w:rsidR="000D5004" w:rsidRDefault="000D5004" w:rsidP="000D5004">
      <w:pPr>
        <w:pStyle w:val="00Text"/>
        <w:numPr>
          <w:ilvl w:val="0"/>
          <w:numId w:val="9"/>
        </w:numPr>
        <w:ind w:left="1418"/>
      </w:pPr>
      <w:r>
        <w:rPr>
          <w:b/>
          <w:i/>
        </w:rPr>
        <w:tab/>
        <w:t>e.g., new reporting format, new type of measurement and corresponding requirement</w:t>
      </w:r>
    </w:p>
    <w:p w14:paraId="5CD8BB98" w14:textId="77777777" w:rsidR="00E71CC5" w:rsidRDefault="00E71CC5" w:rsidP="00B11D17">
      <w:pPr>
        <w:pStyle w:val="00Text"/>
        <w:ind w:left="1134" w:hanging="1134"/>
        <w:rPr>
          <w:b/>
          <w:i/>
        </w:rPr>
      </w:pPr>
    </w:p>
    <w:p w14:paraId="5C1120AC" w14:textId="44EB99C5" w:rsidR="00B11D17" w:rsidRDefault="00BC7E08" w:rsidP="00B11D17">
      <w:pPr>
        <w:pStyle w:val="00Text"/>
        <w:ind w:left="1134" w:hanging="1134"/>
        <w:rPr>
          <w:b/>
          <w:i/>
        </w:rPr>
      </w:pPr>
      <w:r>
        <w:rPr>
          <w:b/>
          <w:i/>
        </w:rPr>
        <w:t xml:space="preserve"> </w:t>
      </w:r>
      <w:r w:rsidR="00B11D17" w:rsidRPr="00623962">
        <w:rPr>
          <w:b/>
          <w:i/>
        </w:rPr>
        <w:t xml:space="preserve">Proposal </w:t>
      </w:r>
      <w:r w:rsidR="00B11D17">
        <w:rPr>
          <w:b/>
          <w:i/>
        </w:rPr>
        <w:t>1</w:t>
      </w:r>
      <w:r w:rsidR="00B11D17" w:rsidRPr="00623962">
        <w:rPr>
          <w:b/>
          <w:i/>
        </w:rPr>
        <w:t xml:space="preserve">: </w:t>
      </w:r>
      <w:r w:rsidR="00B11D17">
        <w:rPr>
          <w:b/>
          <w:i/>
        </w:rPr>
        <w:t>For AI/ML assisted positioning, the following alternative should be prioritized if the TOA-like output is used for AI/ML model</w:t>
      </w:r>
    </w:p>
    <w:p w14:paraId="181F4C9D" w14:textId="77777777" w:rsidR="00B11D17" w:rsidRDefault="00B11D17" w:rsidP="00B11D17">
      <w:pPr>
        <w:pStyle w:val="00Text"/>
        <w:numPr>
          <w:ilvl w:val="0"/>
          <w:numId w:val="9"/>
        </w:numPr>
        <w:ind w:left="1418"/>
        <w:rPr>
          <w:b/>
          <w:i/>
        </w:rPr>
      </w:pPr>
      <w:r w:rsidRPr="00F6432C">
        <w:rPr>
          <w:b/>
          <w:i/>
        </w:rPr>
        <w:t xml:space="preserve">The </w:t>
      </w:r>
      <w:r>
        <w:rPr>
          <w:b/>
          <w:i/>
        </w:rPr>
        <w:t xml:space="preserve">measurement results corresponding to </w:t>
      </w:r>
      <w:r w:rsidRPr="00F6432C">
        <w:rPr>
          <w:b/>
          <w:i/>
        </w:rPr>
        <w:t xml:space="preserve">all TRPs </w:t>
      </w:r>
      <w:r>
        <w:rPr>
          <w:b/>
          <w:i/>
        </w:rPr>
        <w:t>are</w:t>
      </w:r>
      <w:r w:rsidRPr="00F6432C">
        <w:rPr>
          <w:b/>
          <w:i/>
        </w:rPr>
        <w:t xml:space="preserve"> used as the input for AI/ML model inference</w:t>
      </w:r>
      <w:r>
        <w:rPr>
          <w:b/>
          <w:i/>
        </w:rPr>
        <w:t xml:space="preserve"> (i.e., </w:t>
      </w:r>
      <w:r w:rsidRPr="004278F1">
        <w:rPr>
          <w:b/>
          <w:i/>
        </w:rPr>
        <w:t>Multi-TRP construction</w:t>
      </w:r>
      <w:r>
        <w:rPr>
          <w:b/>
          <w:i/>
        </w:rPr>
        <w:t>)</w:t>
      </w:r>
      <w:r w:rsidRPr="00F6432C">
        <w:rPr>
          <w:b/>
          <w:i/>
        </w:rPr>
        <w:t xml:space="preserve">. </w:t>
      </w:r>
      <w:r>
        <w:rPr>
          <w:b/>
          <w:i/>
        </w:rPr>
        <w:t xml:space="preserve"> </w:t>
      </w:r>
    </w:p>
    <w:p w14:paraId="3E56B67A" w14:textId="77777777" w:rsidR="00B11D17" w:rsidRDefault="00B11D17" w:rsidP="00B11D17">
      <w:pPr>
        <w:pStyle w:val="00Text"/>
        <w:ind w:left="1134" w:hanging="1134"/>
        <w:rPr>
          <w:b/>
          <w:i/>
        </w:rPr>
      </w:pPr>
      <w:r w:rsidRPr="00623962">
        <w:rPr>
          <w:b/>
          <w:i/>
        </w:rPr>
        <w:t xml:space="preserve">Proposal </w:t>
      </w:r>
      <w:r>
        <w:rPr>
          <w:b/>
          <w:i/>
        </w:rPr>
        <w:t>2</w:t>
      </w:r>
      <w:r w:rsidRPr="00623962">
        <w:rPr>
          <w:b/>
          <w:i/>
        </w:rPr>
        <w:t xml:space="preserve">: </w:t>
      </w:r>
      <w:r>
        <w:rPr>
          <w:b/>
          <w:i/>
        </w:rPr>
        <w:t>For AI/ML based positioning, regarding the data collection for AI model training, NOT support UE to report the ground-truth labels of its location(s)</w:t>
      </w:r>
    </w:p>
    <w:p w14:paraId="1FA32FFA" w14:textId="77777777" w:rsidR="00B11D17" w:rsidRDefault="00B11D17" w:rsidP="00B11D17">
      <w:pPr>
        <w:pStyle w:val="00Text"/>
        <w:numPr>
          <w:ilvl w:val="0"/>
          <w:numId w:val="9"/>
        </w:numPr>
        <w:ind w:left="1418"/>
        <w:rPr>
          <w:b/>
          <w:i/>
        </w:rPr>
      </w:pPr>
      <w:r>
        <w:rPr>
          <w:b/>
          <w:i/>
        </w:rPr>
        <w:t>FFS: the benefits of the measurement results without ground-truth labels obtained via UE</w:t>
      </w:r>
    </w:p>
    <w:p w14:paraId="378BEEC1" w14:textId="77777777" w:rsidR="00E71CC5" w:rsidRDefault="00E71CC5" w:rsidP="00E71CC5">
      <w:pPr>
        <w:pStyle w:val="00Text"/>
        <w:ind w:left="1134" w:hanging="1134"/>
        <w:rPr>
          <w:b/>
          <w:i/>
        </w:rPr>
      </w:pPr>
      <w:r w:rsidRPr="00623962">
        <w:rPr>
          <w:b/>
          <w:i/>
        </w:rPr>
        <w:t xml:space="preserve">Proposal </w:t>
      </w:r>
      <w:r>
        <w:rPr>
          <w:b/>
          <w:i/>
        </w:rPr>
        <w:t>3</w:t>
      </w:r>
      <w:r w:rsidRPr="00623962">
        <w:rPr>
          <w:b/>
          <w:i/>
        </w:rPr>
        <w:t xml:space="preserve">: </w:t>
      </w:r>
      <w:r>
        <w:rPr>
          <w:b/>
          <w:i/>
        </w:rPr>
        <w:t>If UE-based or UE-assisted positioning method is used, regarding the data collection for AI model training, support the measurement results with associated ground-truth labels obtained via PRU</w:t>
      </w:r>
    </w:p>
    <w:p w14:paraId="0E533F2D" w14:textId="77777777" w:rsidR="00E71CC5" w:rsidRDefault="00E71CC5" w:rsidP="00E71CC5">
      <w:pPr>
        <w:pStyle w:val="00Text"/>
        <w:numPr>
          <w:ilvl w:val="0"/>
          <w:numId w:val="9"/>
        </w:numPr>
        <w:ind w:left="1418"/>
        <w:rPr>
          <w:b/>
          <w:i/>
        </w:rPr>
      </w:pPr>
      <w:r>
        <w:rPr>
          <w:b/>
          <w:i/>
        </w:rPr>
        <w:t>Applicable to</w:t>
      </w:r>
      <w:r w:rsidRPr="00F6432C">
        <w:rPr>
          <w:b/>
          <w:i/>
        </w:rPr>
        <w:t xml:space="preserve"> </w:t>
      </w:r>
      <w:r>
        <w:rPr>
          <w:b/>
          <w:i/>
        </w:rPr>
        <w:t xml:space="preserve">both model training at UE side and model training at NW side </w:t>
      </w:r>
    </w:p>
    <w:p w14:paraId="2C7AF27E" w14:textId="77777777" w:rsidR="00E71CC5" w:rsidRDefault="00E71CC5" w:rsidP="00E71CC5">
      <w:pPr>
        <w:pStyle w:val="00Text"/>
        <w:ind w:left="1134" w:hanging="1134"/>
        <w:rPr>
          <w:b/>
          <w:i/>
        </w:rPr>
      </w:pPr>
      <w:r w:rsidRPr="00623962">
        <w:rPr>
          <w:b/>
          <w:i/>
        </w:rPr>
        <w:t xml:space="preserve">Proposal </w:t>
      </w:r>
      <w:r>
        <w:rPr>
          <w:b/>
          <w:i/>
        </w:rPr>
        <w:t>4</w:t>
      </w:r>
      <w:r w:rsidRPr="00623962">
        <w:rPr>
          <w:b/>
          <w:i/>
        </w:rPr>
        <w:t xml:space="preserve">: </w:t>
      </w:r>
      <w:r>
        <w:rPr>
          <w:b/>
          <w:i/>
        </w:rPr>
        <w:t>For the data collection used for AI model inference</w:t>
      </w:r>
    </w:p>
    <w:p w14:paraId="03B5A671" w14:textId="77777777" w:rsidR="00E71CC5" w:rsidRDefault="00E71CC5" w:rsidP="00E71CC5">
      <w:pPr>
        <w:pStyle w:val="00Text"/>
        <w:numPr>
          <w:ilvl w:val="0"/>
          <w:numId w:val="9"/>
        </w:numPr>
        <w:rPr>
          <w:b/>
          <w:i/>
        </w:rPr>
      </w:pPr>
      <w:r w:rsidRPr="005E576E">
        <w:rPr>
          <w:b/>
          <w:i/>
        </w:rPr>
        <w:lastRenderedPageBreak/>
        <w:t xml:space="preserve">When direct AI/ML positioning is used for UE-base positioning method </w:t>
      </w:r>
      <w:r>
        <w:rPr>
          <w:b/>
          <w:i/>
        </w:rPr>
        <w:t xml:space="preserve">(Case 1) </w:t>
      </w:r>
      <w:r w:rsidRPr="005E576E">
        <w:rPr>
          <w:b/>
          <w:i/>
        </w:rPr>
        <w:t>or AI/ML assisted positioning is used</w:t>
      </w:r>
      <w:r>
        <w:rPr>
          <w:b/>
          <w:i/>
        </w:rPr>
        <w:t xml:space="preserve"> for UE-assisted positioning method (Case 2a), the UE will collect measurement for the input of AI model</w:t>
      </w:r>
    </w:p>
    <w:p w14:paraId="6ABEE848" w14:textId="77777777" w:rsidR="00E71CC5" w:rsidRDefault="00E71CC5" w:rsidP="00E71CC5">
      <w:pPr>
        <w:pStyle w:val="00Text"/>
        <w:numPr>
          <w:ilvl w:val="1"/>
          <w:numId w:val="9"/>
        </w:numPr>
        <w:rPr>
          <w:b/>
          <w:i/>
        </w:rPr>
      </w:pPr>
      <w:r>
        <w:rPr>
          <w:b/>
          <w:i/>
        </w:rPr>
        <w:t>If the model is trained at the same side, the inputs/data collection are up to UE implementation and transparent from the perspective of air interface</w:t>
      </w:r>
    </w:p>
    <w:p w14:paraId="38E20AF1" w14:textId="77777777" w:rsidR="00E71CC5" w:rsidRDefault="00E71CC5" w:rsidP="00E71CC5">
      <w:pPr>
        <w:pStyle w:val="00Text"/>
        <w:numPr>
          <w:ilvl w:val="1"/>
          <w:numId w:val="9"/>
        </w:numPr>
        <w:rPr>
          <w:b/>
          <w:i/>
        </w:rPr>
      </w:pPr>
      <w:r>
        <w:rPr>
          <w:b/>
          <w:i/>
        </w:rPr>
        <w:t xml:space="preserve">If the model is trained at NW side and AI model inference is performed at UE side, the size/contents of inputs will need to be pre-defined or pre-configured. </w:t>
      </w:r>
    </w:p>
    <w:p w14:paraId="52CA91E5" w14:textId="77777777" w:rsidR="00E71CC5" w:rsidRDefault="00E71CC5" w:rsidP="00E71CC5">
      <w:pPr>
        <w:pStyle w:val="00Text"/>
        <w:numPr>
          <w:ilvl w:val="0"/>
          <w:numId w:val="9"/>
        </w:numPr>
        <w:ind w:left="1418"/>
        <w:rPr>
          <w:b/>
          <w:i/>
        </w:rPr>
      </w:pPr>
      <w:r w:rsidRPr="005E576E">
        <w:rPr>
          <w:b/>
          <w:i/>
        </w:rPr>
        <w:t>When direct AI/ML positioning is used for UE-assisted positioning method</w:t>
      </w:r>
      <w:r>
        <w:rPr>
          <w:b/>
          <w:i/>
        </w:rPr>
        <w:t xml:space="preserve"> (Case 2b), the target UE will report the measurement results to LMF</w:t>
      </w:r>
    </w:p>
    <w:p w14:paraId="404BEFEF" w14:textId="77777777" w:rsidR="00E71CC5" w:rsidRDefault="00E71CC5" w:rsidP="00E71CC5">
      <w:pPr>
        <w:pStyle w:val="00Text"/>
        <w:numPr>
          <w:ilvl w:val="1"/>
          <w:numId w:val="9"/>
        </w:numPr>
        <w:rPr>
          <w:b/>
          <w:i/>
        </w:rPr>
      </w:pPr>
      <w:r>
        <w:rPr>
          <w:b/>
          <w:i/>
        </w:rPr>
        <w:t xml:space="preserve">FFS: type of measurement (e.g., existing measurement type, new measurement type), RS configuration for measurement </w:t>
      </w:r>
    </w:p>
    <w:p w14:paraId="3C407353" w14:textId="77777777" w:rsidR="00E71CC5" w:rsidRDefault="00E71CC5" w:rsidP="00E71CC5">
      <w:pPr>
        <w:pStyle w:val="00Text"/>
        <w:numPr>
          <w:ilvl w:val="0"/>
          <w:numId w:val="9"/>
        </w:numPr>
        <w:rPr>
          <w:b/>
          <w:i/>
        </w:rPr>
      </w:pPr>
      <w:r w:rsidRPr="005E576E">
        <w:rPr>
          <w:b/>
          <w:i/>
        </w:rPr>
        <w:t xml:space="preserve">When AI/ML assisted positioning is used for </w:t>
      </w:r>
      <w:r w:rsidRPr="00D828C0">
        <w:rPr>
          <w:b/>
          <w:i/>
        </w:rPr>
        <w:t>NG-RAN node assisted</w:t>
      </w:r>
      <w:r w:rsidRPr="005E576E">
        <w:rPr>
          <w:b/>
          <w:i/>
        </w:rPr>
        <w:t xml:space="preserve"> positioning method</w:t>
      </w:r>
      <w:r>
        <w:rPr>
          <w:b/>
          <w:i/>
        </w:rPr>
        <w:t xml:space="preserve"> (Case 3a), the TRP will collect measurement for the input of AI model</w:t>
      </w:r>
    </w:p>
    <w:p w14:paraId="0F950648" w14:textId="77777777" w:rsidR="00E71CC5" w:rsidRPr="00881C37" w:rsidRDefault="00E71CC5" w:rsidP="00E71CC5">
      <w:pPr>
        <w:pStyle w:val="00Text"/>
        <w:numPr>
          <w:ilvl w:val="0"/>
          <w:numId w:val="9"/>
        </w:numPr>
        <w:rPr>
          <w:b/>
          <w:i/>
        </w:rPr>
      </w:pPr>
      <w:r w:rsidRPr="00881C37">
        <w:rPr>
          <w:b/>
          <w:i/>
        </w:rPr>
        <w:t xml:space="preserve">When direct AI/ML positioning is used for </w:t>
      </w:r>
      <w:r w:rsidRPr="00D828C0">
        <w:rPr>
          <w:b/>
          <w:i/>
        </w:rPr>
        <w:t>NG-RAN node assisted</w:t>
      </w:r>
      <w:r w:rsidRPr="005E576E">
        <w:rPr>
          <w:b/>
          <w:i/>
        </w:rPr>
        <w:t xml:space="preserve"> </w:t>
      </w:r>
      <w:r w:rsidRPr="00881C37">
        <w:rPr>
          <w:b/>
          <w:i/>
        </w:rPr>
        <w:t>positioning method</w:t>
      </w:r>
      <w:r>
        <w:rPr>
          <w:b/>
          <w:i/>
        </w:rPr>
        <w:t xml:space="preserve"> (Case 3b)</w:t>
      </w:r>
      <w:r w:rsidRPr="00881C37">
        <w:rPr>
          <w:b/>
          <w:i/>
        </w:rPr>
        <w:t xml:space="preserve">, the </w:t>
      </w:r>
      <w:r>
        <w:rPr>
          <w:b/>
          <w:i/>
        </w:rPr>
        <w:t>TRP</w:t>
      </w:r>
      <w:r w:rsidRPr="00881C37">
        <w:rPr>
          <w:b/>
          <w:i/>
        </w:rPr>
        <w:t xml:space="preserve"> will report the measurement results to LMF</w:t>
      </w:r>
    </w:p>
    <w:p w14:paraId="2B163391" w14:textId="77777777" w:rsidR="00E71CC5" w:rsidRDefault="00E71CC5" w:rsidP="00E71CC5">
      <w:pPr>
        <w:pStyle w:val="00Text"/>
        <w:ind w:left="1134" w:hanging="1134"/>
        <w:rPr>
          <w:b/>
          <w:i/>
        </w:rPr>
      </w:pPr>
      <w:r w:rsidRPr="00623962">
        <w:rPr>
          <w:b/>
          <w:i/>
        </w:rPr>
        <w:t xml:space="preserve">Proposal </w:t>
      </w:r>
      <w:r>
        <w:rPr>
          <w:b/>
          <w:i/>
        </w:rPr>
        <w:t>5</w:t>
      </w:r>
      <w:r w:rsidRPr="00623962">
        <w:rPr>
          <w:b/>
          <w:i/>
        </w:rPr>
        <w:t xml:space="preserve">: </w:t>
      </w:r>
      <w:r>
        <w:rPr>
          <w:b/>
          <w:i/>
        </w:rPr>
        <w:t xml:space="preserve">For both direct AI/ML positioning and AI/ML assisted positioning, offline training of AI model(s) is prioritized in Rel-18 </w:t>
      </w:r>
    </w:p>
    <w:p w14:paraId="0DC5124D" w14:textId="77777777" w:rsidR="00E71CC5" w:rsidRDefault="00E71CC5" w:rsidP="00E71CC5">
      <w:pPr>
        <w:pStyle w:val="00Text"/>
        <w:numPr>
          <w:ilvl w:val="0"/>
          <w:numId w:val="9"/>
        </w:numPr>
        <w:ind w:left="1418"/>
        <w:rPr>
          <w:b/>
          <w:i/>
        </w:rPr>
      </w:pPr>
      <w:r>
        <w:rPr>
          <w:b/>
          <w:i/>
        </w:rPr>
        <w:t>Study online training in the future release(s)</w:t>
      </w:r>
    </w:p>
    <w:p w14:paraId="4BA138B7" w14:textId="77777777" w:rsidR="00E71CC5" w:rsidRDefault="00E71CC5" w:rsidP="00E71CC5">
      <w:pPr>
        <w:pStyle w:val="00Text"/>
        <w:ind w:left="1134" w:hanging="1134"/>
        <w:rPr>
          <w:b/>
          <w:i/>
        </w:rPr>
      </w:pPr>
      <w:r w:rsidRPr="00623962">
        <w:rPr>
          <w:b/>
          <w:i/>
        </w:rPr>
        <w:t xml:space="preserve">Proposal </w:t>
      </w:r>
      <w:r>
        <w:rPr>
          <w:b/>
          <w:i/>
        </w:rPr>
        <w:t>6</w:t>
      </w:r>
      <w:r w:rsidRPr="00623962">
        <w:rPr>
          <w:b/>
          <w:i/>
        </w:rPr>
        <w:t xml:space="preserve">: </w:t>
      </w:r>
      <w:r>
        <w:rPr>
          <w:b/>
          <w:i/>
        </w:rPr>
        <w:t xml:space="preserve">For both direct AI/ML positioning and AI/ML assisted positioning, the AI model training and inference are assumed to be done in the same side in Rel-18, i.e., no model transfer </w:t>
      </w:r>
    </w:p>
    <w:p w14:paraId="0309A524" w14:textId="77777777" w:rsidR="00E71CC5" w:rsidRDefault="00E71CC5" w:rsidP="00E71CC5">
      <w:pPr>
        <w:pStyle w:val="00Text"/>
        <w:numPr>
          <w:ilvl w:val="0"/>
          <w:numId w:val="9"/>
        </w:numPr>
        <w:ind w:left="1418"/>
        <w:rPr>
          <w:b/>
          <w:i/>
        </w:rPr>
      </w:pPr>
      <w:r>
        <w:rPr>
          <w:b/>
          <w:i/>
        </w:rPr>
        <w:t>AI model training and inference at UE side, or</w:t>
      </w:r>
    </w:p>
    <w:p w14:paraId="241115B2" w14:textId="77777777" w:rsidR="00E71CC5" w:rsidRDefault="00E71CC5" w:rsidP="00E71CC5">
      <w:pPr>
        <w:pStyle w:val="00Text"/>
        <w:numPr>
          <w:ilvl w:val="0"/>
          <w:numId w:val="9"/>
        </w:numPr>
        <w:ind w:left="1418"/>
        <w:rPr>
          <w:b/>
          <w:i/>
        </w:rPr>
      </w:pPr>
      <w:r>
        <w:rPr>
          <w:b/>
          <w:i/>
        </w:rPr>
        <w:t>AI model training and inference at NW side</w:t>
      </w:r>
    </w:p>
    <w:p w14:paraId="3E7A094F" w14:textId="77777777" w:rsidR="00E71CC5" w:rsidRDefault="00E71CC5" w:rsidP="00E71CC5">
      <w:pPr>
        <w:pStyle w:val="00Text"/>
        <w:numPr>
          <w:ilvl w:val="0"/>
          <w:numId w:val="9"/>
        </w:numPr>
        <w:ind w:left="1418"/>
        <w:rPr>
          <w:b/>
          <w:i/>
        </w:rPr>
      </w:pPr>
      <w:r>
        <w:rPr>
          <w:b/>
          <w:i/>
        </w:rPr>
        <w:t>Study model transfer in future release(s).</w:t>
      </w:r>
    </w:p>
    <w:p w14:paraId="6FC2BB7F" w14:textId="77777777" w:rsidR="00E71CC5" w:rsidRDefault="00E71CC5" w:rsidP="00E71CC5">
      <w:pPr>
        <w:pStyle w:val="00Text"/>
        <w:ind w:left="1134" w:hanging="1134"/>
        <w:rPr>
          <w:b/>
          <w:i/>
        </w:rPr>
      </w:pPr>
      <w:r w:rsidRPr="00623962">
        <w:rPr>
          <w:b/>
          <w:i/>
        </w:rPr>
        <w:t xml:space="preserve">Proposal </w:t>
      </w:r>
      <w:r>
        <w:rPr>
          <w:b/>
          <w:i/>
        </w:rPr>
        <w:t>7</w:t>
      </w:r>
      <w:r w:rsidRPr="00623962">
        <w:rPr>
          <w:b/>
          <w:i/>
        </w:rPr>
        <w:t xml:space="preserve">: </w:t>
      </w:r>
      <w:r>
        <w:rPr>
          <w:b/>
          <w:i/>
        </w:rPr>
        <w:t xml:space="preserve">For AI/ML based positioning,  </w:t>
      </w:r>
    </w:p>
    <w:p w14:paraId="1C9FD83F" w14:textId="77777777" w:rsidR="00E71CC5" w:rsidRDefault="00E71CC5" w:rsidP="00E71CC5">
      <w:pPr>
        <w:pStyle w:val="00Text"/>
        <w:numPr>
          <w:ilvl w:val="0"/>
          <w:numId w:val="9"/>
        </w:numPr>
        <w:ind w:left="1418"/>
        <w:rPr>
          <w:b/>
          <w:i/>
        </w:rPr>
      </w:pPr>
      <w:r>
        <w:rPr>
          <w:b/>
          <w:i/>
        </w:rPr>
        <w:t>if UE-based positioning method is used (Case 1), study the following aspect on spec impact</w:t>
      </w:r>
    </w:p>
    <w:p w14:paraId="3B37ABF3" w14:textId="77777777" w:rsidR="00E71CC5" w:rsidRDefault="00E71CC5" w:rsidP="00E71CC5">
      <w:pPr>
        <w:pStyle w:val="00Text"/>
        <w:numPr>
          <w:ilvl w:val="1"/>
          <w:numId w:val="9"/>
        </w:numPr>
        <w:rPr>
          <w:b/>
          <w:i/>
        </w:rPr>
      </w:pPr>
      <w:r w:rsidRPr="00366351">
        <w:rPr>
          <w:b/>
          <w:i/>
        </w:rPr>
        <w:t xml:space="preserve">whether additional information (e.g., confidence of the AI estimated location) is </w:t>
      </w:r>
      <w:r>
        <w:rPr>
          <w:b/>
          <w:i/>
        </w:rPr>
        <w:t>needed</w:t>
      </w:r>
      <w:r w:rsidRPr="00366351">
        <w:rPr>
          <w:b/>
          <w:i/>
        </w:rPr>
        <w:t xml:space="preserve"> or not on top of location information (LPP signaling from UE to LMF)</w:t>
      </w:r>
    </w:p>
    <w:p w14:paraId="61CC528E" w14:textId="77777777" w:rsidR="00E71CC5" w:rsidRDefault="00E71CC5" w:rsidP="00E71CC5">
      <w:pPr>
        <w:pStyle w:val="00Text"/>
        <w:numPr>
          <w:ilvl w:val="1"/>
          <w:numId w:val="9"/>
        </w:numPr>
        <w:rPr>
          <w:b/>
          <w:i/>
        </w:rPr>
      </w:pPr>
      <w:r>
        <w:rPr>
          <w:b/>
          <w:i/>
        </w:rPr>
        <w:t>W</w:t>
      </w:r>
      <w:r w:rsidRPr="001F7D59">
        <w:rPr>
          <w:b/>
          <w:i/>
        </w:rPr>
        <w:t>hether some additional assistant information is needed or not</w:t>
      </w:r>
    </w:p>
    <w:p w14:paraId="76880426" w14:textId="77777777" w:rsidR="00E71CC5" w:rsidRDefault="00E71CC5" w:rsidP="00E71CC5">
      <w:pPr>
        <w:pStyle w:val="00Text"/>
        <w:numPr>
          <w:ilvl w:val="0"/>
          <w:numId w:val="9"/>
        </w:numPr>
        <w:ind w:left="1418"/>
        <w:rPr>
          <w:b/>
          <w:i/>
        </w:rPr>
      </w:pPr>
      <w:r>
        <w:rPr>
          <w:b/>
          <w:i/>
        </w:rPr>
        <w:t>if UE assisted positioning method is used (Case 2a, 2b),</w:t>
      </w:r>
      <w:r w:rsidRPr="00ED184B">
        <w:rPr>
          <w:b/>
          <w:i/>
        </w:rPr>
        <w:t xml:space="preserve"> </w:t>
      </w:r>
      <w:r>
        <w:rPr>
          <w:b/>
          <w:i/>
        </w:rPr>
        <w:t>study the following aspects on spec impact</w:t>
      </w:r>
    </w:p>
    <w:p w14:paraId="5B141B97" w14:textId="77777777" w:rsidR="00E71CC5" w:rsidRPr="00366351" w:rsidRDefault="00E71CC5" w:rsidP="00E71CC5">
      <w:pPr>
        <w:pStyle w:val="00Text"/>
        <w:numPr>
          <w:ilvl w:val="1"/>
          <w:numId w:val="9"/>
        </w:numPr>
        <w:rPr>
          <w:b/>
          <w:i/>
        </w:rPr>
      </w:pPr>
      <w:r w:rsidRPr="00366351">
        <w:rPr>
          <w:b/>
          <w:i/>
        </w:rPr>
        <w:t>whether/what new type of measurement /reporting (LPP signaling from UE to LMF)</w:t>
      </w:r>
    </w:p>
    <w:p w14:paraId="2D735E60" w14:textId="77777777" w:rsidR="00E71CC5" w:rsidRPr="00366351" w:rsidRDefault="00E71CC5" w:rsidP="00E71CC5">
      <w:pPr>
        <w:pStyle w:val="00Text"/>
        <w:numPr>
          <w:ilvl w:val="1"/>
          <w:numId w:val="9"/>
        </w:numPr>
        <w:rPr>
          <w:b/>
          <w:i/>
        </w:rPr>
      </w:pPr>
      <w:r w:rsidRPr="00366351">
        <w:rPr>
          <w:b/>
          <w:i/>
        </w:rPr>
        <w:t xml:space="preserve">whether/what enhancement </w:t>
      </w:r>
      <w:r>
        <w:rPr>
          <w:b/>
          <w:i/>
        </w:rPr>
        <w:t>for</w:t>
      </w:r>
      <w:r w:rsidRPr="00366351">
        <w:rPr>
          <w:b/>
          <w:i/>
        </w:rPr>
        <w:t xml:space="preserve"> existing reporting (e.g., </w:t>
      </w:r>
      <w:r w:rsidRPr="007350DC">
        <w:rPr>
          <w:b/>
          <w:i/>
        </w:rPr>
        <w:t>finer granularity for the measurement result quantization</w:t>
      </w:r>
      <w:r w:rsidRPr="00366351">
        <w:rPr>
          <w:b/>
          <w:i/>
        </w:rPr>
        <w:t>) (LPP signaling from UE to LMF)</w:t>
      </w:r>
    </w:p>
    <w:p w14:paraId="3DF85FA4" w14:textId="77777777" w:rsidR="00E71CC5" w:rsidRDefault="00E71CC5" w:rsidP="00E71CC5">
      <w:pPr>
        <w:pStyle w:val="00Text"/>
        <w:numPr>
          <w:ilvl w:val="1"/>
          <w:numId w:val="9"/>
        </w:numPr>
        <w:rPr>
          <w:b/>
          <w:i/>
        </w:rPr>
      </w:pPr>
      <w:r w:rsidRPr="00366351">
        <w:rPr>
          <w:b/>
          <w:i/>
        </w:rPr>
        <w:t>whether/what enhancement for measurement/reporting triggering/configuration (LPP signaling from LMF to UE)</w:t>
      </w:r>
    </w:p>
    <w:p w14:paraId="7C79FD74" w14:textId="77777777" w:rsidR="00E71CC5" w:rsidRDefault="00E71CC5" w:rsidP="00E71CC5">
      <w:pPr>
        <w:pStyle w:val="00Text"/>
        <w:numPr>
          <w:ilvl w:val="0"/>
          <w:numId w:val="9"/>
        </w:numPr>
        <w:ind w:left="1418"/>
        <w:rPr>
          <w:b/>
          <w:i/>
        </w:rPr>
      </w:pPr>
      <w:r>
        <w:rPr>
          <w:b/>
          <w:i/>
        </w:rPr>
        <w:t xml:space="preserve">if </w:t>
      </w:r>
      <w:r w:rsidRPr="00ED184B">
        <w:rPr>
          <w:b/>
          <w:i/>
        </w:rPr>
        <w:t>NG-RAN node assisted</w:t>
      </w:r>
      <w:r>
        <w:rPr>
          <w:b/>
          <w:i/>
        </w:rPr>
        <w:t xml:space="preserve"> positioning method is used  (Case 3a, 3b),</w:t>
      </w:r>
      <w:r w:rsidRPr="00ED184B">
        <w:rPr>
          <w:b/>
          <w:i/>
        </w:rPr>
        <w:t xml:space="preserve"> </w:t>
      </w:r>
      <w:r>
        <w:rPr>
          <w:b/>
          <w:i/>
        </w:rPr>
        <w:t>study the following aspects on spec impact</w:t>
      </w:r>
    </w:p>
    <w:p w14:paraId="6EFD340A" w14:textId="77777777" w:rsidR="00E71CC5" w:rsidRPr="00366351" w:rsidRDefault="00E71CC5" w:rsidP="00E71CC5">
      <w:pPr>
        <w:pStyle w:val="00Text"/>
        <w:numPr>
          <w:ilvl w:val="1"/>
          <w:numId w:val="9"/>
        </w:numPr>
        <w:rPr>
          <w:b/>
          <w:i/>
        </w:rPr>
      </w:pPr>
      <w:r w:rsidRPr="00366351">
        <w:rPr>
          <w:b/>
          <w:i/>
        </w:rPr>
        <w:t>whether/what new type of measurement /reporting (NRPPa signaling from gNB to LMF)</w:t>
      </w:r>
    </w:p>
    <w:p w14:paraId="02C248DD" w14:textId="77777777" w:rsidR="00E71CC5" w:rsidRPr="00366351" w:rsidRDefault="00E71CC5" w:rsidP="00E71CC5">
      <w:pPr>
        <w:pStyle w:val="00Text"/>
        <w:numPr>
          <w:ilvl w:val="1"/>
          <w:numId w:val="9"/>
        </w:numPr>
        <w:rPr>
          <w:b/>
          <w:i/>
        </w:rPr>
      </w:pPr>
      <w:r w:rsidRPr="00366351">
        <w:rPr>
          <w:b/>
          <w:i/>
        </w:rPr>
        <w:t xml:space="preserve">whether/what enhancement </w:t>
      </w:r>
      <w:r>
        <w:rPr>
          <w:b/>
          <w:i/>
        </w:rPr>
        <w:t>for</w:t>
      </w:r>
      <w:r w:rsidRPr="00366351">
        <w:rPr>
          <w:b/>
          <w:i/>
        </w:rPr>
        <w:t xml:space="preserve"> existing reporting (e.g., </w:t>
      </w:r>
      <w:r w:rsidRPr="00BF6BA9">
        <w:rPr>
          <w:b/>
          <w:i/>
        </w:rPr>
        <w:t>finer granularity for the measurement result quantization</w:t>
      </w:r>
      <w:r w:rsidRPr="00366351">
        <w:rPr>
          <w:b/>
          <w:i/>
        </w:rPr>
        <w:t>) (NRPPa signaling from gNB to LMF)</w:t>
      </w:r>
    </w:p>
    <w:p w14:paraId="7272090B" w14:textId="77777777" w:rsidR="00E71CC5" w:rsidRDefault="00E71CC5" w:rsidP="00E71CC5">
      <w:pPr>
        <w:pStyle w:val="00Text"/>
        <w:numPr>
          <w:ilvl w:val="1"/>
          <w:numId w:val="9"/>
        </w:numPr>
        <w:rPr>
          <w:b/>
          <w:i/>
        </w:rPr>
      </w:pPr>
      <w:r w:rsidRPr="00366351">
        <w:rPr>
          <w:b/>
          <w:i/>
        </w:rPr>
        <w:t>whether/what enhancement for measurement/reporting triggering/configuration (NRPPa signaling from LMF to gNB)</w:t>
      </w:r>
    </w:p>
    <w:p w14:paraId="732331E5" w14:textId="77777777" w:rsidR="00E71CC5" w:rsidRDefault="00E71CC5" w:rsidP="00E71CC5">
      <w:pPr>
        <w:pStyle w:val="00Text"/>
        <w:ind w:left="1134" w:hanging="1134"/>
        <w:rPr>
          <w:b/>
          <w:i/>
        </w:rPr>
      </w:pPr>
      <w:r w:rsidRPr="00623962">
        <w:rPr>
          <w:b/>
          <w:i/>
        </w:rPr>
        <w:lastRenderedPageBreak/>
        <w:t xml:space="preserve">Proposal </w:t>
      </w:r>
      <w:r>
        <w:rPr>
          <w:b/>
          <w:i/>
        </w:rPr>
        <w:t>8</w:t>
      </w:r>
      <w:r w:rsidRPr="00623962">
        <w:rPr>
          <w:b/>
          <w:i/>
        </w:rPr>
        <w:t>:</w:t>
      </w:r>
      <w:r>
        <w:rPr>
          <w:b/>
          <w:i/>
        </w:rPr>
        <w:t xml:space="preserve"> Regarding AI model monitoring for AI/ML based positioning, Not support UE to report “target output” or “label” for the comparison with the output of the AI/ML model   </w:t>
      </w:r>
    </w:p>
    <w:p w14:paraId="283E1973" w14:textId="77777777" w:rsidR="00E71CC5" w:rsidRDefault="00E71CC5" w:rsidP="00E71CC5">
      <w:pPr>
        <w:pStyle w:val="00Text"/>
        <w:ind w:left="1134" w:hanging="1134"/>
        <w:rPr>
          <w:b/>
          <w:i/>
        </w:rPr>
      </w:pPr>
      <w:r w:rsidRPr="00623962">
        <w:rPr>
          <w:b/>
          <w:i/>
        </w:rPr>
        <w:t xml:space="preserve">Proposal </w:t>
      </w:r>
      <w:r>
        <w:rPr>
          <w:b/>
          <w:i/>
        </w:rPr>
        <w:t>9</w:t>
      </w:r>
      <w:r w:rsidRPr="00623962">
        <w:rPr>
          <w:b/>
          <w:i/>
        </w:rPr>
        <w:t xml:space="preserve">: </w:t>
      </w:r>
      <w:r>
        <w:rPr>
          <w:b/>
          <w:i/>
        </w:rPr>
        <w:t xml:space="preserve">For AI/ML based positioning, </w:t>
      </w:r>
      <w:r>
        <w:rPr>
          <w:rFonts w:hint="eastAsia"/>
          <w:b/>
          <w:i/>
        </w:rPr>
        <w:t>i</w:t>
      </w:r>
      <w:r>
        <w:rPr>
          <w:b/>
          <w:i/>
        </w:rPr>
        <w:t>f</w:t>
      </w:r>
      <w:r w:rsidRPr="00215BB0">
        <w:rPr>
          <w:b/>
          <w:i/>
        </w:rPr>
        <w:t xml:space="preserve"> PRU is utilized to collect data for AI model performance monitoring, </w:t>
      </w:r>
      <w:r>
        <w:rPr>
          <w:b/>
          <w:i/>
        </w:rPr>
        <w:t>at least study the following aspects</w:t>
      </w:r>
    </w:p>
    <w:p w14:paraId="716322F9" w14:textId="77777777" w:rsidR="00E71CC5" w:rsidRDefault="00E71CC5" w:rsidP="00E71CC5">
      <w:pPr>
        <w:pStyle w:val="00Text"/>
        <w:numPr>
          <w:ilvl w:val="0"/>
          <w:numId w:val="9"/>
        </w:numPr>
        <w:ind w:left="1418"/>
        <w:rPr>
          <w:b/>
          <w:i/>
        </w:rPr>
      </w:pPr>
      <w:r>
        <w:rPr>
          <w:b/>
          <w:i/>
        </w:rPr>
        <w:t>evaluate/justify whether the performance of the same AI model for PRU and a given UE in different locations are the same or similar</w:t>
      </w:r>
    </w:p>
    <w:p w14:paraId="03418E44" w14:textId="77777777" w:rsidR="00E71CC5" w:rsidRDefault="00E71CC5" w:rsidP="00E71CC5">
      <w:pPr>
        <w:pStyle w:val="00Text"/>
        <w:numPr>
          <w:ilvl w:val="0"/>
          <w:numId w:val="9"/>
        </w:numPr>
        <w:ind w:left="1418"/>
        <w:rPr>
          <w:b/>
          <w:i/>
        </w:rPr>
      </w:pPr>
      <w:r>
        <w:rPr>
          <w:b/>
          <w:i/>
        </w:rPr>
        <w:t xml:space="preserve">availability of PRU for typical deployment </w:t>
      </w:r>
    </w:p>
    <w:p w14:paraId="698DE51B" w14:textId="77777777" w:rsidR="00E71CC5" w:rsidRDefault="00E71CC5" w:rsidP="00E71CC5">
      <w:pPr>
        <w:pStyle w:val="00Text"/>
        <w:ind w:left="1134" w:hanging="1134"/>
        <w:rPr>
          <w:b/>
          <w:i/>
        </w:rPr>
      </w:pPr>
      <w:r w:rsidRPr="00623962">
        <w:rPr>
          <w:b/>
          <w:i/>
        </w:rPr>
        <w:t xml:space="preserve">Proposal </w:t>
      </w:r>
      <w:r>
        <w:rPr>
          <w:b/>
          <w:i/>
        </w:rPr>
        <w:t>10</w:t>
      </w:r>
      <w:r w:rsidRPr="00623962">
        <w:rPr>
          <w:b/>
          <w:i/>
        </w:rPr>
        <w:t xml:space="preserve">: </w:t>
      </w:r>
      <w:r>
        <w:rPr>
          <w:b/>
          <w:i/>
        </w:rPr>
        <w:t>For UE-side model is used for AI/ML based positioning,</w:t>
      </w:r>
    </w:p>
    <w:p w14:paraId="039B1D2C" w14:textId="77777777" w:rsidR="00E71CC5" w:rsidRDefault="00E71CC5" w:rsidP="00E71CC5">
      <w:pPr>
        <w:pStyle w:val="00Text"/>
        <w:numPr>
          <w:ilvl w:val="0"/>
          <w:numId w:val="9"/>
        </w:numPr>
        <w:ind w:left="1418"/>
        <w:rPr>
          <w:b/>
          <w:i/>
        </w:rPr>
      </w:pPr>
      <w:r>
        <w:rPr>
          <w:b/>
          <w:i/>
        </w:rPr>
        <w:t xml:space="preserve"> If UE decides the AI model, some type of signaling (e.g., some “ID”) is needed to indicate/identify the scenarios/configuration so that UE can choose a suitable AI model matching the target case(s).  </w:t>
      </w:r>
    </w:p>
    <w:p w14:paraId="70BAC4B9" w14:textId="77777777" w:rsidR="00E71CC5" w:rsidRDefault="00E71CC5" w:rsidP="00E71CC5">
      <w:pPr>
        <w:pStyle w:val="00Text"/>
        <w:numPr>
          <w:ilvl w:val="1"/>
          <w:numId w:val="9"/>
        </w:numPr>
        <w:rPr>
          <w:b/>
          <w:i/>
        </w:rPr>
      </w:pPr>
      <w:r>
        <w:rPr>
          <w:b/>
          <w:i/>
        </w:rPr>
        <w:t xml:space="preserve">For NW-side model, such type of signaling may not be needed. </w:t>
      </w:r>
    </w:p>
    <w:p w14:paraId="0C0F9488" w14:textId="77777777" w:rsidR="00E71CC5" w:rsidRDefault="00E71CC5" w:rsidP="00E71CC5">
      <w:pPr>
        <w:pStyle w:val="00Text"/>
        <w:ind w:left="1134" w:hanging="1134"/>
        <w:rPr>
          <w:b/>
          <w:i/>
        </w:rPr>
      </w:pPr>
      <w:r w:rsidRPr="00623962">
        <w:rPr>
          <w:b/>
          <w:i/>
        </w:rPr>
        <w:t xml:space="preserve">Proposal </w:t>
      </w:r>
      <w:r>
        <w:rPr>
          <w:b/>
          <w:i/>
        </w:rPr>
        <w:t>11</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x is prioritized for AI/ML assisted positioning in Rel-18 if the outputs of AI model are some existing type(s) of UE measurement (e.g., </w:t>
      </w:r>
      <w:r w:rsidRPr="005834D4">
        <w:rPr>
          <w:b/>
          <w:i/>
        </w:rPr>
        <w:t>the scheme “</w:t>
      </w:r>
      <w:r w:rsidRPr="00714083">
        <w:rPr>
          <w:b/>
          <w:i/>
        </w:rPr>
        <w:t>Assisted: an existing type of measurement</w:t>
      </w:r>
      <w:r w:rsidRPr="005834D4">
        <w:rPr>
          <w:b/>
          <w:i/>
        </w:rPr>
        <w:t>”</w:t>
      </w:r>
      <w:r>
        <w:rPr>
          <w:b/>
          <w:i/>
        </w:rPr>
        <w:t>)</w:t>
      </w:r>
    </w:p>
    <w:p w14:paraId="4CC1E219" w14:textId="77777777" w:rsidR="00E71CC5" w:rsidRPr="00481BA5" w:rsidRDefault="00E71CC5" w:rsidP="00E71CC5">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450BB7DE" w14:textId="77777777" w:rsidR="00E71CC5" w:rsidRPr="00481BA5" w:rsidRDefault="00E71CC5" w:rsidP="00E71CC5">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09DB4560" w14:textId="77777777" w:rsidR="000D5004" w:rsidRDefault="000D5004" w:rsidP="000D5004">
      <w:pPr>
        <w:pStyle w:val="00Text"/>
        <w:ind w:left="1134" w:hanging="1134"/>
        <w:rPr>
          <w:b/>
          <w:i/>
        </w:rPr>
      </w:pPr>
      <w:r w:rsidRPr="00623962">
        <w:rPr>
          <w:b/>
          <w:i/>
        </w:rPr>
        <w:t xml:space="preserve">Proposal </w:t>
      </w:r>
      <w:r>
        <w:rPr>
          <w:b/>
          <w:i/>
        </w:rPr>
        <w:t>12</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D67C18">
        <w:rPr>
          <w:b/>
          <w:i/>
        </w:rPr>
        <w:t>AI/ML assisted positioning</w:t>
      </w:r>
      <w:r>
        <w:rPr>
          <w:b/>
          <w:i/>
        </w:rPr>
        <w:t xml:space="preserve"> (Case 2a), collaboration level y is prioritized for AI/ML assisted positioning if the outputs of AI model are some new type(s) of UE measurement (e.g., </w:t>
      </w:r>
      <w:r w:rsidRPr="006E166E">
        <w:rPr>
          <w:b/>
          <w:i/>
        </w:rPr>
        <w:t>the scheme “</w:t>
      </w:r>
      <w:r w:rsidRPr="00D81D73">
        <w:rPr>
          <w:b/>
          <w:i/>
        </w:rPr>
        <w:t>Assisted: a new type of measurement</w:t>
      </w:r>
      <w:r w:rsidRPr="006E166E">
        <w:rPr>
          <w:b/>
          <w:i/>
        </w:rPr>
        <w:t>”</w:t>
      </w:r>
      <w:r>
        <w:rPr>
          <w:b/>
          <w:i/>
        </w:rPr>
        <w:t>)</w:t>
      </w:r>
    </w:p>
    <w:p w14:paraId="3C0128B3" w14:textId="77777777" w:rsidR="000D5004" w:rsidRPr="00481BA5" w:rsidRDefault="000D5004" w:rsidP="000D5004">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6ECD7C41" w14:textId="77777777" w:rsidR="000D5004" w:rsidRDefault="000D5004" w:rsidP="000D5004">
      <w:pPr>
        <w:pStyle w:val="00Text"/>
        <w:ind w:left="1134" w:hanging="1134"/>
        <w:rPr>
          <w:b/>
          <w:i/>
        </w:rPr>
      </w:pPr>
      <w:r w:rsidRPr="00623962">
        <w:rPr>
          <w:b/>
          <w:i/>
        </w:rPr>
        <w:t xml:space="preserve">Proposal </w:t>
      </w:r>
      <w:r>
        <w:rPr>
          <w:b/>
          <w:i/>
        </w:rPr>
        <w:t>13</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x is prioritized for AI/ML assisted positioning in Rel-18 if the outputs of AI model are some existing type(s) of TRP measurement </w:t>
      </w:r>
    </w:p>
    <w:p w14:paraId="5C24C638" w14:textId="77777777" w:rsidR="000D5004" w:rsidRPr="005529EC" w:rsidRDefault="000D5004" w:rsidP="000D5004">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09D52EE2" w14:textId="77777777" w:rsidR="000D5004" w:rsidRDefault="000D5004" w:rsidP="000D5004">
      <w:pPr>
        <w:pStyle w:val="00Text"/>
        <w:numPr>
          <w:ilvl w:val="0"/>
          <w:numId w:val="9"/>
        </w:numPr>
        <w:ind w:left="1418"/>
      </w:pPr>
      <w:r w:rsidRPr="00481BA5">
        <w:rPr>
          <w:b/>
          <w:i/>
        </w:rPr>
        <w:t xml:space="preserve">Note: Only </w:t>
      </w:r>
      <w:r>
        <w:rPr>
          <w:b/>
          <w:i/>
        </w:rPr>
        <w:t>from the perspective of</w:t>
      </w:r>
      <w:r w:rsidRPr="00481BA5">
        <w:rPr>
          <w:b/>
          <w:i/>
        </w:rPr>
        <w:t xml:space="preserve"> AI model inference</w:t>
      </w:r>
    </w:p>
    <w:p w14:paraId="53CAD4D7" w14:textId="77777777" w:rsidR="000D5004" w:rsidRDefault="000D5004" w:rsidP="000D5004">
      <w:pPr>
        <w:pStyle w:val="00Text"/>
        <w:ind w:left="1134" w:hanging="1134"/>
        <w:rPr>
          <w:b/>
          <w:i/>
        </w:rPr>
      </w:pPr>
      <w:r w:rsidRPr="00623962">
        <w:rPr>
          <w:b/>
          <w:i/>
        </w:rPr>
        <w:t xml:space="preserve">Proposal </w:t>
      </w:r>
      <w:r>
        <w:rPr>
          <w:b/>
          <w:i/>
        </w:rPr>
        <w:t>14</w:t>
      </w:r>
      <w:r w:rsidRPr="00623962">
        <w:rPr>
          <w:b/>
          <w:i/>
        </w:rPr>
        <w:t xml:space="preserve">: </w:t>
      </w:r>
      <w:r w:rsidRPr="00DF6373">
        <w:rPr>
          <w:b/>
          <w:i/>
        </w:rPr>
        <w:t xml:space="preserve">For </w:t>
      </w:r>
      <w:r w:rsidRPr="00FC1FD6">
        <w:rPr>
          <w:b/>
          <w:i/>
        </w:rPr>
        <w:t xml:space="preserve">NG-RAN node assisted </w:t>
      </w:r>
      <w:r w:rsidRPr="00DF6373">
        <w:rPr>
          <w:b/>
          <w:i/>
        </w:rPr>
        <w:t>positioning method</w:t>
      </w:r>
      <w:r>
        <w:rPr>
          <w:b/>
          <w:i/>
        </w:rPr>
        <w:t xml:space="preserve"> with </w:t>
      </w:r>
      <w:r w:rsidRPr="00D67C18">
        <w:rPr>
          <w:b/>
          <w:i/>
        </w:rPr>
        <w:t>AI/ML assisted positioning</w:t>
      </w:r>
      <w:r>
        <w:rPr>
          <w:b/>
          <w:i/>
        </w:rPr>
        <w:t xml:space="preserve"> (Case 3a), collaboration level y is prioritized for AI/ML assisted positioning if the outputs of AI model are some new type(s) of TRP measurement </w:t>
      </w:r>
    </w:p>
    <w:p w14:paraId="275417D2" w14:textId="77777777" w:rsidR="000D5004" w:rsidRDefault="000D5004" w:rsidP="000D5004">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1DC39F7F" w14:textId="77777777" w:rsidR="000D5004" w:rsidRDefault="000D5004" w:rsidP="000D5004">
      <w:pPr>
        <w:pStyle w:val="00Text"/>
        <w:ind w:left="1134" w:hanging="1134"/>
        <w:rPr>
          <w:b/>
          <w:i/>
        </w:rPr>
      </w:pPr>
      <w:r w:rsidRPr="00623962">
        <w:rPr>
          <w:b/>
          <w:i/>
        </w:rPr>
        <w:t xml:space="preserve">Proposal </w:t>
      </w:r>
      <w:r>
        <w:rPr>
          <w:b/>
          <w:i/>
        </w:rPr>
        <w:t>15</w:t>
      </w:r>
      <w:r w:rsidRPr="00623962">
        <w:rPr>
          <w:b/>
          <w:i/>
        </w:rPr>
        <w:t xml:space="preserve">: </w:t>
      </w:r>
      <w:r w:rsidRPr="00DF6373">
        <w:rPr>
          <w:b/>
          <w:i/>
        </w:rPr>
        <w:t>For UE-based positioning method</w:t>
      </w:r>
      <w:r>
        <w:rPr>
          <w:b/>
          <w:i/>
        </w:rPr>
        <w:t xml:space="preserve"> with </w:t>
      </w:r>
      <w:r w:rsidRPr="007A382C">
        <w:rPr>
          <w:b/>
          <w:i/>
        </w:rPr>
        <w:t xml:space="preserve">direct AI/ML positioning </w:t>
      </w:r>
      <w:r>
        <w:rPr>
          <w:b/>
          <w:i/>
        </w:rPr>
        <w:t>(Case 1), collaboration level x is prioritized for direct AI/ML positioning in Rel-18</w:t>
      </w:r>
    </w:p>
    <w:p w14:paraId="74CA86B4" w14:textId="77777777" w:rsidR="000D5004" w:rsidRPr="0080279A" w:rsidRDefault="000D5004" w:rsidP="000D5004">
      <w:pPr>
        <w:pStyle w:val="00Text"/>
        <w:numPr>
          <w:ilvl w:val="0"/>
          <w:numId w:val="9"/>
        </w:numPr>
        <w:ind w:left="1418"/>
      </w:pPr>
      <w:r w:rsidRPr="007B19A7">
        <w:rPr>
          <w:b/>
          <w:i/>
        </w:rPr>
        <w:t xml:space="preserve">FFS: level y, e.g., signaling </w:t>
      </w:r>
      <w:r>
        <w:rPr>
          <w:b/>
          <w:i/>
        </w:rPr>
        <w:t>for</w:t>
      </w:r>
      <w:r w:rsidRPr="007B19A7">
        <w:rPr>
          <w:b/>
          <w:i/>
        </w:rPr>
        <w:t xml:space="preserve"> model monitoring</w:t>
      </w:r>
    </w:p>
    <w:p w14:paraId="189E90BE" w14:textId="77777777" w:rsidR="000D5004" w:rsidRDefault="000D5004" w:rsidP="000D5004">
      <w:pPr>
        <w:pStyle w:val="00Text"/>
        <w:numPr>
          <w:ilvl w:val="0"/>
          <w:numId w:val="9"/>
        </w:numPr>
        <w:ind w:left="1418"/>
      </w:pPr>
      <w:r w:rsidRPr="00481BA5">
        <w:rPr>
          <w:b/>
          <w:i/>
        </w:rPr>
        <w:t xml:space="preserve">Note: Only </w:t>
      </w:r>
      <w:r>
        <w:rPr>
          <w:b/>
          <w:i/>
        </w:rPr>
        <w:t>from the perspective of</w:t>
      </w:r>
      <w:r w:rsidRPr="00481BA5">
        <w:rPr>
          <w:b/>
          <w:i/>
        </w:rPr>
        <w:t xml:space="preserve"> AI model inference</w:t>
      </w:r>
    </w:p>
    <w:p w14:paraId="433F5D59" w14:textId="77777777" w:rsidR="000D5004" w:rsidRDefault="000D5004" w:rsidP="000D5004">
      <w:pPr>
        <w:pStyle w:val="00Text"/>
        <w:ind w:left="1134" w:hanging="1134"/>
        <w:rPr>
          <w:b/>
          <w:i/>
        </w:rPr>
      </w:pPr>
      <w:r w:rsidRPr="00623962">
        <w:rPr>
          <w:b/>
          <w:i/>
        </w:rPr>
        <w:t xml:space="preserve">Proposal </w:t>
      </w:r>
      <w:r>
        <w:rPr>
          <w:b/>
          <w:i/>
        </w:rPr>
        <w:t>16</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x is prioritized for direct AI/ML positioning if the AI model is based on existing UE measurement and reporting (e.g., </w:t>
      </w:r>
      <w:r w:rsidRPr="005834D4">
        <w:rPr>
          <w:b/>
          <w:i/>
        </w:rPr>
        <w:t>the scheme “Direct: DL RSTD</w:t>
      </w:r>
      <w:r>
        <w:rPr>
          <w:b/>
          <w:i/>
        </w:rPr>
        <w:t xml:space="preserve"> +RSRP</w:t>
      </w:r>
      <w:r w:rsidRPr="005834D4">
        <w:rPr>
          <w:b/>
          <w:i/>
        </w:rPr>
        <w:t>”</w:t>
      </w:r>
      <w:r>
        <w:rPr>
          <w:b/>
          <w:i/>
        </w:rPr>
        <w:t>)</w:t>
      </w:r>
    </w:p>
    <w:p w14:paraId="70ECF6EC" w14:textId="77777777" w:rsidR="000D5004" w:rsidRDefault="000D5004" w:rsidP="000D5004">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3EB3328D" w14:textId="77777777" w:rsidR="000D5004" w:rsidRDefault="000D5004" w:rsidP="000D5004">
      <w:pPr>
        <w:pStyle w:val="00Text"/>
        <w:ind w:left="1134" w:hanging="1134"/>
        <w:rPr>
          <w:b/>
          <w:i/>
        </w:rPr>
      </w:pPr>
      <w:r w:rsidRPr="00623962">
        <w:rPr>
          <w:b/>
          <w:i/>
        </w:rPr>
        <w:t xml:space="preserve">Proposal </w:t>
      </w:r>
      <w:r>
        <w:rPr>
          <w:b/>
          <w:i/>
        </w:rPr>
        <w:t>17</w:t>
      </w:r>
      <w:r w:rsidRPr="00623962">
        <w:rPr>
          <w:b/>
          <w:i/>
        </w:rPr>
        <w:t xml:space="preserve">: </w:t>
      </w:r>
      <w:r w:rsidRPr="00DF6373">
        <w:rPr>
          <w:b/>
          <w:i/>
        </w:rPr>
        <w:t>For UE-</w:t>
      </w:r>
      <w:r>
        <w:rPr>
          <w:b/>
          <w:i/>
        </w:rPr>
        <w:t>assisted</w:t>
      </w:r>
      <w:r w:rsidRPr="00DF6373">
        <w:rPr>
          <w:b/>
          <w:i/>
        </w:rPr>
        <w:t xml:space="preserve"> positioning method</w:t>
      </w:r>
      <w:r>
        <w:rPr>
          <w:b/>
          <w:i/>
        </w:rPr>
        <w:t xml:space="preserve"> with </w:t>
      </w:r>
      <w:r w:rsidRPr="007A382C">
        <w:rPr>
          <w:b/>
          <w:i/>
        </w:rPr>
        <w:t>direct AI/ML positioning</w:t>
      </w:r>
      <w:r>
        <w:rPr>
          <w:b/>
          <w:i/>
        </w:rPr>
        <w:t xml:space="preserve"> (Case 2b), collaboration level y is prioritized for direct AI/ML positioning if the AI model is based on new type(s) of UE measurement/reporting (e.g., </w:t>
      </w:r>
      <w:r w:rsidRPr="006E166E">
        <w:rPr>
          <w:b/>
          <w:i/>
        </w:rPr>
        <w:t>the scheme “Direct: Normalized CIR + RSRP”</w:t>
      </w:r>
      <w:r>
        <w:rPr>
          <w:b/>
          <w:i/>
        </w:rPr>
        <w:t>)</w:t>
      </w:r>
    </w:p>
    <w:p w14:paraId="7BA71B8B" w14:textId="77777777" w:rsidR="000D5004" w:rsidRDefault="000D5004" w:rsidP="000D5004">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24FC0B49" w14:textId="77777777" w:rsidR="000D5004" w:rsidRDefault="000D5004" w:rsidP="000D5004">
      <w:pPr>
        <w:pStyle w:val="00Text"/>
        <w:ind w:left="1134" w:hanging="1134"/>
        <w:rPr>
          <w:b/>
          <w:i/>
        </w:rPr>
      </w:pPr>
      <w:r w:rsidRPr="00623962">
        <w:rPr>
          <w:b/>
          <w:i/>
        </w:rPr>
        <w:lastRenderedPageBreak/>
        <w:t xml:space="preserve">Proposal </w:t>
      </w:r>
      <w:r>
        <w:rPr>
          <w:b/>
          <w:i/>
        </w:rPr>
        <w:t>18</w:t>
      </w:r>
      <w:r w:rsidRPr="00623962">
        <w:rPr>
          <w:b/>
          <w:i/>
        </w:rPr>
        <w:t xml:space="preserve">: </w:t>
      </w:r>
      <w:r w:rsidRPr="00DF6373">
        <w:rPr>
          <w:b/>
          <w:i/>
        </w:rPr>
        <w:t xml:space="preserve">For </w:t>
      </w:r>
      <w:r w:rsidRPr="007A1DB3">
        <w:rPr>
          <w:b/>
          <w:i/>
        </w:rPr>
        <w:t xml:space="preserve">NG-RAN node assisted positioning </w:t>
      </w:r>
      <w:r>
        <w:rPr>
          <w:b/>
          <w:i/>
        </w:rPr>
        <w:t xml:space="preserve">with </w:t>
      </w:r>
      <w:r w:rsidRPr="007A382C">
        <w:rPr>
          <w:b/>
          <w:i/>
        </w:rPr>
        <w:t>direct AI/ML positioning</w:t>
      </w:r>
      <w:r>
        <w:rPr>
          <w:b/>
          <w:i/>
        </w:rPr>
        <w:t xml:space="preserve"> (Case 3b), collaboration level x is prioritized for direct AI/ML positioning if the AI model is based on existing TRP measurement and reporting </w:t>
      </w:r>
    </w:p>
    <w:p w14:paraId="7449A384" w14:textId="77777777" w:rsidR="000D5004" w:rsidRDefault="000D5004" w:rsidP="000D5004">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1C29AF67" w14:textId="77777777" w:rsidR="000D5004" w:rsidRDefault="000D5004" w:rsidP="000D5004">
      <w:pPr>
        <w:pStyle w:val="00Text"/>
        <w:ind w:left="1134" w:hanging="1134"/>
        <w:rPr>
          <w:b/>
          <w:i/>
        </w:rPr>
      </w:pPr>
      <w:r w:rsidRPr="00623962">
        <w:rPr>
          <w:b/>
          <w:i/>
        </w:rPr>
        <w:t xml:space="preserve">Proposal </w:t>
      </w:r>
      <w:r>
        <w:rPr>
          <w:b/>
          <w:i/>
        </w:rPr>
        <w:t>19</w:t>
      </w:r>
      <w:r w:rsidRPr="00623962">
        <w:rPr>
          <w:b/>
          <w:i/>
        </w:rPr>
        <w:t xml:space="preserve">: </w:t>
      </w:r>
      <w:r w:rsidRPr="00DF6373">
        <w:rPr>
          <w:b/>
          <w:i/>
        </w:rPr>
        <w:t xml:space="preserve">For </w:t>
      </w:r>
      <w:r w:rsidRPr="007A1DB3">
        <w:rPr>
          <w:b/>
          <w:i/>
        </w:rPr>
        <w:t>NG-RAN node assisted positioning</w:t>
      </w:r>
      <w:r>
        <w:rPr>
          <w:b/>
          <w:i/>
        </w:rPr>
        <w:t xml:space="preserve"> with </w:t>
      </w:r>
      <w:r w:rsidRPr="007A382C">
        <w:rPr>
          <w:b/>
          <w:i/>
        </w:rPr>
        <w:t>direct AI/ML positioning</w:t>
      </w:r>
      <w:r>
        <w:rPr>
          <w:b/>
          <w:i/>
        </w:rPr>
        <w:t xml:space="preserve"> (Case 3b), collaboration level y is prioritized for direct AI/ML positioning if the AI model is based on new type(s) of TRP measurement/reporting </w:t>
      </w:r>
    </w:p>
    <w:p w14:paraId="063AB3E0" w14:textId="77777777" w:rsidR="000D5004" w:rsidRDefault="000D5004" w:rsidP="000D5004">
      <w:pPr>
        <w:pStyle w:val="00Text"/>
        <w:numPr>
          <w:ilvl w:val="0"/>
          <w:numId w:val="9"/>
        </w:numPr>
        <w:ind w:left="1418"/>
        <w:rPr>
          <w:b/>
          <w:i/>
        </w:rPr>
      </w:pPr>
      <w:r w:rsidRPr="00481BA5">
        <w:rPr>
          <w:b/>
          <w:i/>
        </w:rPr>
        <w:t xml:space="preserve">Note: Only </w:t>
      </w:r>
      <w:r>
        <w:rPr>
          <w:b/>
          <w:i/>
        </w:rPr>
        <w:t>from the perspective of</w:t>
      </w:r>
      <w:r w:rsidRPr="00481BA5">
        <w:rPr>
          <w:b/>
          <w:i/>
        </w:rPr>
        <w:t xml:space="preserve"> AI model inference</w:t>
      </w:r>
    </w:p>
    <w:p w14:paraId="3D6AE3F8" w14:textId="507F8E43" w:rsidR="00BC7E08" w:rsidRDefault="00BC7E08" w:rsidP="00BC7E08">
      <w:pPr>
        <w:pStyle w:val="00Text"/>
        <w:ind w:left="1134" w:hanging="1134"/>
        <w:rPr>
          <w:b/>
          <w:i/>
        </w:rPr>
      </w:pPr>
    </w:p>
    <w:p w14:paraId="108D3EAC" w14:textId="77777777" w:rsidR="00136C9F" w:rsidRDefault="00136C9F" w:rsidP="00136C9F">
      <w:pPr>
        <w:pStyle w:val="00Text"/>
        <w:jc w:val="center"/>
      </w:pPr>
      <w:r>
        <w:t>Table 1: Data collection for AI model training</w:t>
      </w:r>
    </w:p>
    <w:tbl>
      <w:tblPr>
        <w:tblStyle w:val="a6"/>
        <w:tblW w:w="0" w:type="auto"/>
        <w:tblLook w:val="04A0" w:firstRow="1" w:lastRow="0" w:firstColumn="1" w:lastColumn="0" w:noHBand="0" w:noVBand="1"/>
      </w:tblPr>
      <w:tblGrid>
        <w:gridCol w:w="1413"/>
        <w:gridCol w:w="2211"/>
        <w:gridCol w:w="1812"/>
        <w:gridCol w:w="1813"/>
        <w:gridCol w:w="1813"/>
      </w:tblGrid>
      <w:tr w:rsidR="00136C9F" w14:paraId="5CD3B34F" w14:textId="77777777" w:rsidTr="00136C9F">
        <w:tc>
          <w:tcPr>
            <w:tcW w:w="1413" w:type="dxa"/>
            <w:vAlign w:val="center"/>
          </w:tcPr>
          <w:p w14:paraId="15AA0C54" w14:textId="77777777" w:rsidR="00136C9F" w:rsidRDefault="00136C9F" w:rsidP="00136C9F">
            <w:pPr>
              <w:pStyle w:val="00Text"/>
            </w:pPr>
          </w:p>
        </w:tc>
        <w:tc>
          <w:tcPr>
            <w:tcW w:w="2211" w:type="dxa"/>
            <w:vAlign w:val="center"/>
          </w:tcPr>
          <w:p w14:paraId="37A79CB3" w14:textId="77777777" w:rsidR="00136C9F" w:rsidRDefault="00136C9F" w:rsidP="00136C9F">
            <w:pPr>
              <w:pStyle w:val="00Text"/>
            </w:pPr>
            <w:r>
              <w:t>Positioning method</w:t>
            </w:r>
          </w:p>
        </w:tc>
        <w:tc>
          <w:tcPr>
            <w:tcW w:w="1812" w:type="dxa"/>
            <w:vAlign w:val="center"/>
          </w:tcPr>
          <w:p w14:paraId="343362FC" w14:textId="77777777" w:rsidR="00136C9F" w:rsidRDefault="00136C9F" w:rsidP="00136C9F">
            <w:pPr>
              <w:pStyle w:val="00Text"/>
            </w:pPr>
            <w:r>
              <w:t>AI model inference at which side</w:t>
            </w:r>
          </w:p>
        </w:tc>
        <w:tc>
          <w:tcPr>
            <w:tcW w:w="1813" w:type="dxa"/>
            <w:vAlign w:val="center"/>
          </w:tcPr>
          <w:p w14:paraId="32691CDD" w14:textId="77777777" w:rsidR="00136C9F" w:rsidRPr="007D0CD6" w:rsidRDefault="00136C9F" w:rsidP="00136C9F">
            <w:pPr>
              <w:pStyle w:val="00Text"/>
              <w:rPr>
                <w:b/>
              </w:rPr>
            </w:pPr>
            <w:r w:rsidRPr="007D0CD6">
              <w:rPr>
                <w:b/>
              </w:rPr>
              <w:t>Data samples (measurement results)</w:t>
            </w:r>
          </w:p>
        </w:tc>
        <w:tc>
          <w:tcPr>
            <w:tcW w:w="1813" w:type="dxa"/>
            <w:vAlign w:val="center"/>
          </w:tcPr>
          <w:p w14:paraId="0585106C" w14:textId="77777777" w:rsidR="00136C9F" w:rsidRPr="007D0CD6" w:rsidRDefault="00136C9F" w:rsidP="00136C9F">
            <w:pPr>
              <w:pStyle w:val="00Text"/>
              <w:rPr>
                <w:b/>
              </w:rPr>
            </w:pPr>
            <w:r w:rsidRPr="007D0CD6">
              <w:rPr>
                <w:b/>
              </w:rPr>
              <w:t>Ground-truth label</w:t>
            </w:r>
          </w:p>
        </w:tc>
      </w:tr>
      <w:tr w:rsidR="00136C9F" w14:paraId="1337D19D" w14:textId="77777777" w:rsidTr="00136C9F">
        <w:tc>
          <w:tcPr>
            <w:tcW w:w="1413" w:type="dxa"/>
            <w:vMerge w:val="restart"/>
            <w:vAlign w:val="center"/>
          </w:tcPr>
          <w:p w14:paraId="4092C0C1" w14:textId="77777777" w:rsidR="00136C9F" w:rsidRDefault="00136C9F" w:rsidP="00136C9F">
            <w:pPr>
              <w:pStyle w:val="00Text"/>
            </w:pPr>
            <w:r>
              <w:t>AI/ML assisted positioning</w:t>
            </w:r>
          </w:p>
        </w:tc>
        <w:tc>
          <w:tcPr>
            <w:tcW w:w="2211" w:type="dxa"/>
            <w:vAlign w:val="center"/>
          </w:tcPr>
          <w:p w14:paraId="58F98AE5" w14:textId="77777777" w:rsidR="00136C9F" w:rsidRDefault="00136C9F" w:rsidP="00136C9F">
            <w:pPr>
              <w:pStyle w:val="00Text"/>
              <w:jc w:val="center"/>
            </w:pPr>
            <w:r>
              <w:t>UE-Assisted</w:t>
            </w:r>
          </w:p>
          <w:p w14:paraId="78526AC6" w14:textId="77777777" w:rsidR="00136C9F" w:rsidRDefault="00136C9F" w:rsidP="00136C9F">
            <w:pPr>
              <w:pStyle w:val="00Text"/>
              <w:jc w:val="center"/>
            </w:pPr>
            <w:r>
              <w:t>(Case 2a)</w:t>
            </w:r>
          </w:p>
        </w:tc>
        <w:tc>
          <w:tcPr>
            <w:tcW w:w="1812" w:type="dxa"/>
            <w:vAlign w:val="center"/>
          </w:tcPr>
          <w:p w14:paraId="0CD72A3D" w14:textId="77777777" w:rsidR="00136C9F" w:rsidRDefault="00136C9F" w:rsidP="00136C9F">
            <w:pPr>
              <w:pStyle w:val="00Text"/>
              <w:jc w:val="center"/>
            </w:pPr>
            <w:r>
              <w:t>UE</w:t>
            </w:r>
          </w:p>
        </w:tc>
        <w:tc>
          <w:tcPr>
            <w:tcW w:w="1813" w:type="dxa"/>
            <w:vAlign w:val="center"/>
          </w:tcPr>
          <w:p w14:paraId="357C26D3" w14:textId="77777777" w:rsidR="00136C9F" w:rsidRDefault="00136C9F" w:rsidP="00136C9F">
            <w:pPr>
              <w:pStyle w:val="00Text"/>
              <w:jc w:val="center"/>
            </w:pPr>
            <w:r>
              <w:t>PRU</w:t>
            </w:r>
          </w:p>
        </w:tc>
        <w:tc>
          <w:tcPr>
            <w:tcW w:w="1813" w:type="dxa"/>
            <w:vAlign w:val="center"/>
          </w:tcPr>
          <w:p w14:paraId="76EA3D1F" w14:textId="77777777" w:rsidR="00136C9F" w:rsidRDefault="00136C9F" w:rsidP="00136C9F">
            <w:pPr>
              <w:pStyle w:val="00Text"/>
              <w:jc w:val="center"/>
            </w:pPr>
            <w:r>
              <w:t>PRU</w:t>
            </w:r>
          </w:p>
        </w:tc>
      </w:tr>
      <w:tr w:rsidR="00136C9F" w14:paraId="75A7AB42" w14:textId="77777777" w:rsidTr="00136C9F">
        <w:tc>
          <w:tcPr>
            <w:tcW w:w="1413" w:type="dxa"/>
            <w:vMerge/>
            <w:vAlign w:val="center"/>
          </w:tcPr>
          <w:p w14:paraId="5F71378B" w14:textId="77777777" w:rsidR="00136C9F" w:rsidRDefault="00136C9F" w:rsidP="00136C9F">
            <w:pPr>
              <w:pStyle w:val="00Text"/>
            </w:pPr>
          </w:p>
        </w:tc>
        <w:tc>
          <w:tcPr>
            <w:tcW w:w="2211" w:type="dxa"/>
            <w:vAlign w:val="center"/>
          </w:tcPr>
          <w:p w14:paraId="156CC297" w14:textId="77777777" w:rsidR="00136C9F" w:rsidRDefault="00136C9F" w:rsidP="00136C9F">
            <w:pPr>
              <w:pStyle w:val="00Text"/>
              <w:jc w:val="center"/>
            </w:pPr>
            <w:r>
              <w:t>NG-RAN node assisted (Case 3a)</w:t>
            </w:r>
          </w:p>
        </w:tc>
        <w:tc>
          <w:tcPr>
            <w:tcW w:w="1812" w:type="dxa"/>
            <w:vAlign w:val="center"/>
          </w:tcPr>
          <w:p w14:paraId="0871CE56" w14:textId="77777777" w:rsidR="00136C9F" w:rsidRDefault="00136C9F" w:rsidP="00136C9F">
            <w:pPr>
              <w:pStyle w:val="00Text"/>
              <w:jc w:val="center"/>
            </w:pPr>
            <w:r>
              <w:t>TRP</w:t>
            </w:r>
          </w:p>
        </w:tc>
        <w:tc>
          <w:tcPr>
            <w:tcW w:w="1813" w:type="dxa"/>
            <w:vAlign w:val="center"/>
          </w:tcPr>
          <w:p w14:paraId="1105648E" w14:textId="77777777" w:rsidR="00136C9F" w:rsidRDefault="00136C9F" w:rsidP="00136C9F">
            <w:pPr>
              <w:pStyle w:val="00Text"/>
              <w:jc w:val="center"/>
            </w:pPr>
            <w:r>
              <w:t>TRP</w:t>
            </w:r>
          </w:p>
        </w:tc>
        <w:tc>
          <w:tcPr>
            <w:tcW w:w="1813" w:type="dxa"/>
            <w:vAlign w:val="center"/>
          </w:tcPr>
          <w:p w14:paraId="16EF4E9D" w14:textId="77777777" w:rsidR="00136C9F" w:rsidRDefault="00136C9F" w:rsidP="00136C9F">
            <w:pPr>
              <w:pStyle w:val="00Text"/>
              <w:jc w:val="center"/>
            </w:pPr>
            <w:r>
              <w:t>PRU</w:t>
            </w:r>
          </w:p>
        </w:tc>
      </w:tr>
      <w:tr w:rsidR="00136C9F" w14:paraId="6809DD9B" w14:textId="77777777" w:rsidTr="00136C9F">
        <w:tc>
          <w:tcPr>
            <w:tcW w:w="1413" w:type="dxa"/>
            <w:vMerge w:val="restart"/>
            <w:vAlign w:val="center"/>
          </w:tcPr>
          <w:p w14:paraId="3C61F518" w14:textId="77777777" w:rsidR="00136C9F" w:rsidRDefault="00136C9F" w:rsidP="00136C9F">
            <w:pPr>
              <w:pStyle w:val="00Text"/>
            </w:pPr>
            <w:r>
              <w:t>Direct AI/ML positioning</w:t>
            </w:r>
          </w:p>
        </w:tc>
        <w:tc>
          <w:tcPr>
            <w:tcW w:w="2211" w:type="dxa"/>
            <w:vAlign w:val="center"/>
          </w:tcPr>
          <w:p w14:paraId="150465C6" w14:textId="77777777" w:rsidR="00136C9F" w:rsidRDefault="00136C9F" w:rsidP="00136C9F">
            <w:pPr>
              <w:pStyle w:val="00Text"/>
              <w:jc w:val="center"/>
            </w:pPr>
            <w:r>
              <w:t>UE-based</w:t>
            </w:r>
          </w:p>
          <w:p w14:paraId="64C11E6A" w14:textId="77777777" w:rsidR="00136C9F" w:rsidRDefault="00136C9F" w:rsidP="00136C9F">
            <w:pPr>
              <w:pStyle w:val="00Text"/>
              <w:jc w:val="center"/>
            </w:pPr>
            <w:r>
              <w:t>(Case 1)</w:t>
            </w:r>
          </w:p>
        </w:tc>
        <w:tc>
          <w:tcPr>
            <w:tcW w:w="1812" w:type="dxa"/>
            <w:vAlign w:val="center"/>
          </w:tcPr>
          <w:p w14:paraId="5FB8BF44" w14:textId="77777777" w:rsidR="00136C9F" w:rsidRDefault="00136C9F" w:rsidP="00136C9F">
            <w:pPr>
              <w:pStyle w:val="00Text"/>
              <w:jc w:val="center"/>
            </w:pPr>
            <w:r>
              <w:t>UE</w:t>
            </w:r>
          </w:p>
        </w:tc>
        <w:tc>
          <w:tcPr>
            <w:tcW w:w="1813" w:type="dxa"/>
            <w:vAlign w:val="center"/>
          </w:tcPr>
          <w:p w14:paraId="4D8E9015" w14:textId="77777777" w:rsidR="00136C9F" w:rsidRDefault="00136C9F" w:rsidP="00136C9F">
            <w:pPr>
              <w:pStyle w:val="00Text"/>
              <w:jc w:val="center"/>
            </w:pPr>
            <w:r>
              <w:t>PRU</w:t>
            </w:r>
          </w:p>
        </w:tc>
        <w:tc>
          <w:tcPr>
            <w:tcW w:w="1813" w:type="dxa"/>
            <w:vAlign w:val="center"/>
          </w:tcPr>
          <w:p w14:paraId="713A638C" w14:textId="77777777" w:rsidR="00136C9F" w:rsidRDefault="00136C9F" w:rsidP="00136C9F">
            <w:pPr>
              <w:pStyle w:val="00Text"/>
              <w:jc w:val="center"/>
            </w:pPr>
            <w:r>
              <w:t>PRU</w:t>
            </w:r>
          </w:p>
        </w:tc>
      </w:tr>
      <w:tr w:rsidR="00136C9F" w14:paraId="76E6112B" w14:textId="77777777" w:rsidTr="00136C9F">
        <w:tc>
          <w:tcPr>
            <w:tcW w:w="1413" w:type="dxa"/>
            <w:vMerge/>
            <w:vAlign w:val="center"/>
          </w:tcPr>
          <w:p w14:paraId="5D8764F0" w14:textId="77777777" w:rsidR="00136C9F" w:rsidRDefault="00136C9F" w:rsidP="00136C9F">
            <w:pPr>
              <w:pStyle w:val="00Text"/>
            </w:pPr>
          </w:p>
        </w:tc>
        <w:tc>
          <w:tcPr>
            <w:tcW w:w="2211" w:type="dxa"/>
            <w:vAlign w:val="center"/>
          </w:tcPr>
          <w:p w14:paraId="2E383F07" w14:textId="77777777" w:rsidR="00136C9F" w:rsidRDefault="00136C9F" w:rsidP="00136C9F">
            <w:pPr>
              <w:pStyle w:val="00Text"/>
              <w:jc w:val="center"/>
            </w:pPr>
            <w:r>
              <w:t>UE-Assisted</w:t>
            </w:r>
          </w:p>
          <w:p w14:paraId="3ED6C257" w14:textId="77777777" w:rsidR="00136C9F" w:rsidRDefault="00136C9F" w:rsidP="00136C9F">
            <w:pPr>
              <w:pStyle w:val="00Text"/>
              <w:jc w:val="center"/>
            </w:pPr>
            <w:r>
              <w:t>(Case 2b)</w:t>
            </w:r>
          </w:p>
        </w:tc>
        <w:tc>
          <w:tcPr>
            <w:tcW w:w="1812" w:type="dxa"/>
            <w:vAlign w:val="center"/>
          </w:tcPr>
          <w:p w14:paraId="4FEA526E" w14:textId="77777777" w:rsidR="00136C9F" w:rsidRDefault="00136C9F" w:rsidP="00136C9F">
            <w:pPr>
              <w:pStyle w:val="00Text"/>
              <w:jc w:val="center"/>
            </w:pPr>
            <w:r>
              <w:t>LMF</w:t>
            </w:r>
          </w:p>
        </w:tc>
        <w:tc>
          <w:tcPr>
            <w:tcW w:w="1813" w:type="dxa"/>
            <w:vAlign w:val="center"/>
          </w:tcPr>
          <w:p w14:paraId="6B692318" w14:textId="77777777" w:rsidR="00136C9F" w:rsidRDefault="00136C9F" w:rsidP="00136C9F">
            <w:pPr>
              <w:pStyle w:val="00Text"/>
              <w:jc w:val="center"/>
            </w:pPr>
            <w:r>
              <w:t>PRU</w:t>
            </w:r>
          </w:p>
        </w:tc>
        <w:tc>
          <w:tcPr>
            <w:tcW w:w="1813" w:type="dxa"/>
            <w:vAlign w:val="center"/>
          </w:tcPr>
          <w:p w14:paraId="3B744774" w14:textId="77777777" w:rsidR="00136C9F" w:rsidRDefault="00136C9F" w:rsidP="00136C9F">
            <w:pPr>
              <w:pStyle w:val="00Text"/>
              <w:jc w:val="center"/>
            </w:pPr>
            <w:r>
              <w:t>PRU</w:t>
            </w:r>
          </w:p>
        </w:tc>
      </w:tr>
      <w:tr w:rsidR="00136C9F" w14:paraId="45F0BAB4" w14:textId="77777777" w:rsidTr="00136C9F">
        <w:tc>
          <w:tcPr>
            <w:tcW w:w="1413" w:type="dxa"/>
            <w:vMerge/>
            <w:vAlign w:val="center"/>
          </w:tcPr>
          <w:p w14:paraId="732D8B44" w14:textId="77777777" w:rsidR="00136C9F" w:rsidRDefault="00136C9F" w:rsidP="00136C9F">
            <w:pPr>
              <w:pStyle w:val="00Text"/>
            </w:pPr>
          </w:p>
        </w:tc>
        <w:tc>
          <w:tcPr>
            <w:tcW w:w="2211" w:type="dxa"/>
            <w:vAlign w:val="center"/>
          </w:tcPr>
          <w:p w14:paraId="3544983B" w14:textId="77777777" w:rsidR="00136C9F" w:rsidRDefault="00136C9F" w:rsidP="00136C9F">
            <w:pPr>
              <w:pStyle w:val="00Text"/>
              <w:jc w:val="center"/>
            </w:pPr>
            <w:r>
              <w:t>NG-RAN node assisted (Case 3b)</w:t>
            </w:r>
          </w:p>
        </w:tc>
        <w:tc>
          <w:tcPr>
            <w:tcW w:w="1812" w:type="dxa"/>
            <w:vAlign w:val="center"/>
          </w:tcPr>
          <w:p w14:paraId="2390D1E6" w14:textId="77777777" w:rsidR="00136C9F" w:rsidRDefault="00136C9F" w:rsidP="00136C9F">
            <w:pPr>
              <w:pStyle w:val="00Text"/>
              <w:jc w:val="center"/>
            </w:pPr>
            <w:r>
              <w:t>LMF</w:t>
            </w:r>
          </w:p>
        </w:tc>
        <w:tc>
          <w:tcPr>
            <w:tcW w:w="1813" w:type="dxa"/>
            <w:vAlign w:val="center"/>
          </w:tcPr>
          <w:p w14:paraId="05D11C74" w14:textId="77777777" w:rsidR="00136C9F" w:rsidRDefault="00136C9F" w:rsidP="00136C9F">
            <w:pPr>
              <w:pStyle w:val="00Text"/>
              <w:jc w:val="center"/>
            </w:pPr>
            <w:r>
              <w:t>TRP</w:t>
            </w:r>
          </w:p>
        </w:tc>
        <w:tc>
          <w:tcPr>
            <w:tcW w:w="1813" w:type="dxa"/>
            <w:vAlign w:val="center"/>
          </w:tcPr>
          <w:p w14:paraId="423D54F3" w14:textId="77777777" w:rsidR="00136C9F" w:rsidRDefault="00136C9F" w:rsidP="00136C9F">
            <w:pPr>
              <w:pStyle w:val="00Text"/>
              <w:jc w:val="center"/>
            </w:pPr>
            <w:r>
              <w:t>PRU</w:t>
            </w:r>
          </w:p>
        </w:tc>
      </w:tr>
    </w:tbl>
    <w:p w14:paraId="3F376FB8" w14:textId="77777777" w:rsidR="00136C9F" w:rsidRPr="00B42C26" w:rsidRDefault="00136C9F" w:rsidP="00136C9F">
      <w:pPr>
        <w:pStyle w:val="00Text"/>
      </w:pPr>
    </w:p>
    <w:p w14:paraId="2394AEC0" w14:textId="3BD11DE9" w:rsidR="00B4731D" w:rsidRDefault="00B4731D" w:rsidP="00B4731D">
      <w:pPr>
        <w:pStyle w:val="00Text"/>
        <w:spacing w:before="240"/>
        <w:jc w:val="center"/>
      </w:pPr>
      <w:r>
        <w:t xml:space="preserve">Table 3: Potential spec impact(s) and collaboration level(s) </w:t>
      </w:r>
      <w:bookmarkStart w:id="1" w:name="_GoBack"/>
      <w:bookmarkEnd w:id="1"/>
      <w:r w:rsidRPr="00B30007">
        <w:rPr>
          <w:b/>
        </w:rPr>
        <w:t>from the perspective of AI model inference</w:t>
      </w:r>
    </w:p>
    <w:tbl>
      <w:tblPr>
        <w:tblStyle w:val="a6"/>
        <w:tblW w:w="9062" w:type="dxa"/>
        <w:tblLook w:val="04A0" w:firstRow="1" w:lastRow="0" w:firstColumn="1" w:lastColumn="0" w:noHBand="0" w:noVBand="1"/>
      </w:tblPr>
      <w:tblGrid>
        <w:gridCol w:w="2263"/>
        <w:gridCol w:w="1276"/>
        <w:gridCol w:w="1559"/>
        <w:gridCol w:w="2552"/>
        <w:gridCol w:w="1412"/>
      </w:tblGrid>
      <w:tr w:rsidR="00B4731D" w14:paraId="10337FC0" w14:textId="77777777" w:rsidTr="00AF024A">
        <w:tc>
          <w:tcPr>
            <w:tcW w:w="2263" w:type="dxa"/>
            <w:vAlign w:val="center"/>
          </w:tcPr>
          <w:p w14:paraId="1A00C09D" w14:textId="77777777" w:rsidR="00B4731D" w:rsidRPr="000D77BA" w:rsidRDefault="00B4731D" w:rsidP="00AF024A">
            <w:pPr>
              <w:pStyle w:val="00Text"/>
              <w:spacing w:line="240" w:lineRule="auto"/>
              <w:jc w:val="center"/>
              <w:rPr>
                <w:b/>
              </w:rPr>
            </w:pPr>
            <w:r>
              <w:rPr>
                <w:b/>
              </w:rPr>
              <w:t>A</w:t>
            </w:r>
            <w:r>
              <w:rPr>
                <w:rFonts w:hint="eastAsia"/>
                <w:b/>
              </w:rPr>
              <w:t>I</w:t>
            </w:r>
            <w:r>
              <w:rPr>
                <w:b/>
              </w:rPr>
              <w:t xml:space="preserve"> schemes/ sub use cases</w:t>
            </w:r>
            <w:r w:rsidRPr="000D77BA">
              <w:rPr>
                <w:b/>
              </w:rPr>
              <w:t xml:space="preserve"> </w:t>
            </w:r>
          </w:p>
        </w:tc>
        <w:tc>
          <w:tcPr>
            <w:tcW w:w="1276" w:type="dxa"/>
            <w:vAlign w:val="center"/>
          </w:tcPr>
          <w:p w14:paraId="29E9F7BD" w14:textId="77777777" w:rsidR="00B4731D" w:rsidRDefault="00B4731D" w:rsidP="00AF024A">
            <w:pPr>
              <w:pStyle w:val="00Text"/>
              <w:spacing w:line="240" w:lineRule="auto"/>
              <w:jc w:val="center"/>
              <w:rPr>
                <w:b/>
              </w:rPr>
            </w:pPr>
            <w:r>
              <w:rPr>
                <w:b/>
              </w:rPr>
              <w:t>Positioning method</w:t>
            </w:r>
          </w:p>
        </w:tc>
        <w:tc>
          <w:tcPr>
            <w:tcW w:w="1559" w:type="dxa"/>
            <w:vAlign w:val="center"/>
          </w:tcPr>
          <w:p w14:paraId="0FD1EA0D" w14:textId="77777777" w:rsidR="00B4731D" w:rsidRDefault="00B4731D" w:rsidP="00AF024A">
            <w:pPr>
              <w:pStyle w:val="00Text"/>
              <w:spacing w:line="240" w:lineRule="auto"/>
              <w:jc w:val="center"/>
              <w:rPr>
                <w:b/>
              </w:rPr>
            </w:pPr>
            <w:r>
              <w:rPr>
                <w:b/>
              </w:rPr>
              <w:t>Model</w:t>
            </w:r>
          </w:p>
        </w:tc>
        <w:tc>
          <w:tcPr>
            <w:tcW w:w="2552" w:type="dxa"/>
            <w:vAlign w:val="center"/>
          </w:tcPr>
          <w:p w14:paraId="030CA6C7" w14:textId="77777777" w:rsidR="00B4731D" w:rsidRPr="000D77BA" w:rsidRDefault="00B4731D" w:rsidP="00AF024A">
            <w:pPr>
              <w:pStyle w:val="00Text"/>
              <w:spacing w:line="240" w:lineRule="auto"/>
              <w:jc w:val="center"/>
              <w:rPr>
                <w:b/>
              </w:rPr>
            </w:pPr>
            <w:r>
              <w:rPr>
                <w:b/>
              </w:rPr>
              <w:t xml:space="preserve">Potential </w:t>
            </w:r>
            <w:r w:rsidRPr="000D77BA">
              <w:rPr>
                <w:b/>
              </w:rPr>
              <w:t>impact</w:t>
            </w:r>
            <w:r>
              <w:rPr>
                <w:b/>
              </w:rPr>
              <w:t xml:space="preserve"> on NR specifications</w:t>
            </w:r>
          </w:p>
        </w:tc>
        <w:tc>
          <w:tcPr>
            <w:tcW w:w="1412" w:type="dxa"/>
            <w:vAlign w:val="center"/>
          </w:tcPr>
          <w:p w14:paraId="1766E0A9" w14:textId="77777777" w:rsidR="00B4731D" w:rsidRPr="000D77BA" w:rsidRDefault="00B4731D" w:rsidP="00AF024A">
            <w:pPr>
              <w:pStyle w:val="00Text"/>
              <w:spacing w:line="240" w:lineRule="auto"/>
              <w:jc w:val="center"/>
              <w:rPr>
                <w:b/>
              </w:rPr>
            </w:pPr>
            <w:r w:rsidRPr="000D77BA">
              <w:rPr>
                <w:b/>
              </w:rPr>
              <w:t>Collaboration level</w:t>
            </w:r>
          </w:p>
          <w:p w14:paraId="60C567FF" w14:textId="77777777" w:rsidR="00B4731D" w:rsidRPr="000D77BA" w:rsidRDefault="00B4731D" w:rsidP="00AF024A">
            <w:pPr>
              <w:pStyle w:val="00Text"/>
              <w:spacing w:line="240" w:lineRule="auto"/>
              <w:jc w:val="center"/>
              <w:rPr>
                <w:b/>
              </w:rPr>
            </w:pPr>
            <w:r w:rsidRPr="000D77BA">
              <w:rPr>
                <w:b/>
              </w:rPr>
              <w:t>between NW and UE</w:t>
            </w:r>
          </w:p>
        </w:tc>
      </w:tr>
      <w:tr w:rsidR="00B4731D" w14:paraId="2EB386A1" w14:textId="77777777" w:rsidTr="00AF024A">
        <w:tc>
          <w:tcPr>
            <w:tcW w:w="2263" w:type="dxa"/>
            <w:vAlign w:val="center"/>
          </w:tcPr>
          <w:p w14:paraId="22B8A19F" w14:textId="77777777" w:rsidR="00B4731D" w:rsidRDefault="00B4731D" w:rsidP="00AF024A">
            <w:pPr>
              <w:pStyle w:val="00Text"/>
              <w:spacing w:line="240" w:lineRule="auto"/>
              <w:jc w:val="center"/>
            </w:pPr>
            <w:r>
              <w:t>direct AI/ML positioning</w:t>
            </w:r>
          </w:p>
        </w:tc>
        <w:tc>
          <w:tcPr>
            <w:tcW w:w="1276" w:type="dxa"/>
            <w:vAlign w:val="center"/>
          </w:tcPr>
          <w:p w14:paraId="201D256F" w14:textId="77777777" w:rsidR="00B4731D" w:rsidRDefault="00B4731D" w:rsidP="00AF024A">
            <w:pPr>
              <w:pStyle w:val="00Text"/>
              <w:spacing w:line="240" w:lineRule="auto"/>
              <w:jc w:val="center"/>
            </w:pPr>
            <w:r>
              <w:t>UE-based</w:t>
            </w:r>
          </w:p>
          <w:p w14:paraId="1931D08B" w14:textId="77777777" w:rsidR="00B4731D" w:rsidRDefault="00B4731D" w:rsidP="00AF024A">
            <w:pPr>
              <w:pStyle w:val="00Text"/>
              <w:spacing w:line="240" w:lineRule="auto"/>
              <w:jc w:val="center"/>
            </w:pPr>
            <w:r>
              <w:t>(Case 1)</w:t>
            </w:r>
          </w:p>
        </w:tc>
        <w:tc>
          <w:tcPr>
            <w:tcW w:w="1559" w:type="dxa"/>
            <w:vAlign w:val="center"/>
          </w:tcPr>
          <w:p w14:paraId="271A2755" w14:textId="77777777" w:rsidR="00B4731D" w:rsidRDefault="00B4731D" w:rsidP="00AF024A">
            <w:pPr>
              <w:pStyle w:val="00Text"/>
              <w:spacing w:line="240" w:lineRule="auto"/>
              <w:jc w:val="center"/>
            </w:pPr>
            <w:r>
              <w:t>UE-side model</w:t>
            </w:r>
          </w:p>
        </w:tc>
        <w:tc>
          <w:tcPr>
            <w:tcW w:w="2552" w:type="dxa"/>
            <w:vAlign w:val="center"/>
          </w:tcPr>
          <w:p w14:paraId="3163C29E" w14:textId="77777777" w:rsidR="00B4731D" w:rsidRDefault="00B4731D" w:rsidP="00AF024A">
            <w:pPr>
              <w:pStyle w:val="00Text"/>
              <w:spacing w:line="240" w:lineRule="auto"/>
            </w:pPr>
            <w:r>
              <w:t>whether additional information (e.g., confidence of the AI estimated location) is needed or not on top of location information (LPP signaling from UE to LMF)</w:t>
            </w:r>
          </w:p>
        </w:tc>
        <w:tc>
          <w:tcPr>
            <w:tcW w:w="1412" w:type="dxa"/>
            <w:vAlign w:val="center"/>
          </w:tcPr>
          <w:p w14:paraId="5B2DFFF6" w14:textId="77777777" w:rsidR="00B4731D" w:rsidRDefault="00B4731D" w:rsidP="00AF024A">
            <w:pPr>
              <w:pStyle w:val="00Text"/>
              <w:spacing w:line="240" w:lineRule="auto"/>
              <w:jc w:val="center"/>
            </w:pPr>
            <w:r>
              <w:t>Level x</w:t>
            </w:r>
          </w:p>
          <w:p w14:paraId="0EC17509" w14:textId="77777777" w:rsidR="00B4731D" w:rsidRDefault="00B4731D" w:rsidP="00AF024A">
            <w:pPr>
              <w:pStyle w:val="00Text"/>
              <w:spacing w:line="240" w:lineRule="auto"/>
              <w:jc w:val="center"/>
            </w:pPr>
            <w:r>
              <w:t xml:space="preserve">FFS: </w:t>
            </w:r>
            <w:r>
              <w:rPr>
                <w:rFonts w:hint="eastAsia"/>
              </w:rPr>
              <w:t>level</w:t>
            </w:r>
            <w:r>
              <w:t xml:space="preserve"> y</w:t>
            </w:r>
          </w:p>
        </w:tc>
      </w:tr>
      <w:tr w:rsidR="00B4731D" w14:paraId="2A838A7F" w14:textId="77777777" w:rsidTr="00AF024A">
        <w:tc>
          <w:tcPr>
            <w:tcW w:w="2263" w:type="dxa"/>
            <w:vAlign w:val="center"/>
          </w:tcPr>
          <w:p w14:paraId="38409658" w14:textId="77777777" w:rsidR="00B4731D" w:rsidRDefault="00B4731D" w:rsidP="00AF024A">
            <w:pPr>
              <w:pStyle w:val="00Text"/>
              <w:spacing w:line="240" w:lineRule="auto"/>
              <w:jc w:val="center"/>
            </w:pPr>
            <w:r>
              <w:t>AI/ML assisted positioning</w:t>
            </w:r>
            <w:r w:rsidRPr="00257C6A">
              <w:t xml:space="preserve"> </w:t>
            </w:r>
            <w:r>
              <w:t>based on existing type(s) of UE measurement/reporting (e.g., “</w:t>
            </w:r>
            <w:r w:rsidRPr="00624D6E">
              <w:t xml:space="preserve">Assisted: an </w:t>
            </w:r>
            <w:r w:rsidRPr="00624D6E">
              <w:lastRenderedPageBreak/>
              <w:t>existing type of measurement</w:t>
            </w:r>
            <w:r>
              <w:t>”)</w:t>
            </w:r>
          </w:p>
        </w:tc>
        <w:tc>
          <w:tcPr>
            <w:tcW w:w="1276" w:type="dxa"/>
            <w:vAlign w:val="center"/>
          </w:tcPr>
          <w:p w14:paraId="20D48F3A" w14:textId="77777777" w:rsidR="00B4731D" w:rsidRDefault="00B4731D" w:rsidP="00AF024A">
            <w:pPr>
              <w:pStyle w:val="00Text"/>
              <w:spacing w:line="240" w:lineRule="auto"/>
              <w:jc w:val="left"/>
            </w:pPr>
            <w:r>
              <w:lastRenderedPageBreak/>
              <w:t>UE-assisted</w:t>
            </w:r>
          </w:p>
          <w:p w14:paraId="15877512" w14:textId="77777777" w:rsidR="00B4731D" w:rsidRDefault="00B4731D" w:rsidP="00AF024A">
            <w:pPr>
              <w:pStyle w:val="00Text"/>
              <w:spacing w:line="240" w:lineRule="auto"/>
              <w:jc w:val="center"/>
            </w:pPr>
            <w:r>
              <w:t>(Case 2a)</w:t>
            </w:r>
          </w:p>
        </w:tc>
        <w:tc>
          <w:tcPr>
            <w:tcW w:w="1559" w:type="dxa"/>
            <w:vAlign w:val="center"/>
          </w:tcPr>
          <w:p w14:paraId="08A2F495" w14:textId="77777777" w:rsidR="00B4731D" w:rsidRDefault="00B4731D" w:rsidP="00AF024A">
            <w:pPr>
              <w:pStyle w:val="00Text"/>
              <w:spacing w:line="240" w:lineRule="auto"/>
              <w:jc w:val="center"/>
            </w:pPr>
            <w:r>
              <w:t>UE-side model (Stage 1)</w:t>
            </w:r>
          </w:p>
        </w:tc>
        <w:tc>
          <w:tcPr>
            <w:tcW w:w="2552" w:type="dxa"/>
            <w:vAlign w:val="center"/>
          </w:tcPr>
          <w:p w14:paraId="6E8D9EB7" w14:textId="77777777" w:rsidR="00B4731D" w:rsidRDefault="00B4731D" w:rsidP="00AF024A">
            <w:pPr>
              <w:pStyle w:val="00Text"/>
              <w:spacing w:line="240" w:lineRule="auto"/>
            </w:pPr>
          </w:p>
        </w:tc>
        <w:tc>
          <w:tcPr>
            <w:tcW w:w="1412" w:type="dxa"/>
            <w:vAlign w:val="center"/>
          </w:tcPr>
          <w:p w14:paraId="4A0EC139" w14:textId="77777777" w:rsidR="00B4731D" w:rsidRDefault="00B4731D" w:rsidP="00AF024A">
            <w:pPr>
              <w:pStyle w:val="00Text"/>
              <w:spacing w:line="240" w:lineRule="auto"/>
              <w:jc w:val="center"/>
            </w:pPr>
            <w:r>
              <w:t>Level x</w:t>
            </w:r>
          </w:p>
          <w:p w14:paraId="33179388" w14:textId="77777777" w:rsidR="00B4731D" w:rsidRDefault="00B4731D" w:rsidP="00AF024A">
            <w:pPr>
              <w:pStyle w:val="00Text"/>
              <w:spacing w:line="240" w:lineRule="auto"/>
              <w:jc w:val="center"/>
            </w:pPr>
            <w:r>
              <w:t xml:space="preserve">FFS: </w:t>
            </w:r>
            <w:r>
              <w:rPr>
                <w:rFonts w:hint="eastAsia"/>
              </w:rPr>
              <w:t>level</w:t>
            </w:r>
            <w:r>
              <w:t xml:space="preserve"> y</w:t>
            </w:r>
          </w:p>
        </w:tc>
      </w:tr>
      <w:tr w:rsidR="00B4731D" w14:paraId="6082C2BB" w14:textId="77777777" w:rsidTr="00AF024A">
        <w:tc>
          <w:tcPr>
            <w:tcW w:w="2263" w:type="dxa"/>
            <w:vAlign w:val="center"/>
          </w:tcPr>
          <w:p w14:paraId="1364E58F" w14:textId="77777777" w:rsidR="00B4731D" w:rsidRDefault="00B4731D" w:rsidP="00AF024A">
            <w:pPr>
              <w:pStyle w:val="00Text"/>
              <w:spacing w:line="240" w:lineRule="auto"/>
              <w:jc w:val="center"/>
            </w:pPr>
            <w:r>
              <w:t>AI/ML assisted positioning</w:t>
            </w:r>
            <w:r w:rsidRPr="00257C6A">
              <w:t xml:space="preserve"> </w:t>
            </w:r>
            <w:r>
              <w:t>based on new type(s) of UE measurement/reporting (e.g., “</w:t>
            </w:r>
            <w:r w:rsidRPr="00B8422F">
              <w:t>Assisted: a new type of measurement</w:t>
            </w:r>
            <w:r>
              <w:t>”)</w:t>
            </w:r>
          </w:p>
        </w:tc>
        <w:tc>
          <w:tcPr>
            <w:tcW w:w="1276" w:type="dxa"/>
            <w:vAlign w:val="center"/>
          </w:tcPr>
          <w:p w14:paraId="20C75400" w14:textId="77777777" w:rsidR="00B4731D" w:rsidRDefault="00B4731D" w:rsidP="00AF024A">
            <w:pPr>
              <w:pStyle w:val="00Text"/>
              <w:spacing w:line="240" w:lineRule="auto"/>
              <w:jc w:val="left"/>
            </w:pPr>
            <w:r>
              <w:t>UE-assisted</w:t>
            </w:r>
          </w:p>
          <w:p w14:paraId="19EE4E8E" w14:textId="77777777" w:rsidR="00B4731D" w:rsidRDefault="00B4731D" w:rsidP="00AF024A">
            <w:pPr>
              <w:pStyle w:val="00Text"/>
              <w:spacing w:line="240" w:lineRule="auto"/>
              <w:jc w:val="center"/>
            </w:pPr>
            <w:r>
              <w:t>(Case 2a)</w:t>
            </w:r>
          </w:p>
        </w:tc>
        <w:tc>
          <w:tcPr>
            <w:tcW w:w="1559" w:type="dxa"/>
            <w:vAlign w:val="center"/>
          </w:tcPr>
          <w:p w14:paraId="66486D28" w14:textId="77777777" w:rsidR="00B4731D" w:rsidRDefault="00B4731D" w:rsidP="00AF024A">
            <w:pPr>
              <w:pStyle w:val="00Text"/>
              <w:spacing w:line="240" w:lineRule="auto"/>
              <w:jc w:val="center"/>
            </w:pPr>
            <w:r>
              <w:t>UE-side model (Stage 1)</w:t>
            </w:r>
          </w:p>
        </w:tc>
        <w:tc>
          <w:tcPr>
            <w:tcW w:w="2552" w:type="dxa"/>
            <w:vAlign w:val="center"/>
          </w:tcPr>
          <w:p w14:paraId="039093FE" w14:textId="77777777" w:rsidR="00B4731D" w:rsidRDefault="00B4731D" w:rsidP="00AF024A">
            <w:pPr>
              <w:pStyle w:val="00Text"/>
              <w:numPr>
                <w:ilvl w:val="0"/>
                <w:numId w:val="11"/>
              </w:numPr>
              <w:spacing w:line="240" w:lineRule="auto"/>
              <w:ind w:left="319"/>
              <w:jc w:val="left"/>
            </w:pPr>
            <w:r>
              <w:t>New signaling for the configuration of new type of measurement and reporting</w:t>
            </w:r>
          </w:p>
          <w:p w14:paraId="5C8A1F6F" w14:textId="77777777" w:rsidR="00B4731D" w:rsidRDefault="00B4731D" w:rsidP="00AF024A">
            <w:pPr>
              <w:pStyle w:val="00Text"/>
              <w:numPr>
                <w:ilvl w:val="0"/>
                <w:numId w:val="11"/>
              </w:numPr>
              <w:spacing w:line="240" w:lineRule="auto"/>
              <w:ind w:left="319"/>
              <w:jc w:val="left"/>
            </w:pPr>
            <w:r>
              <w:t>New reporting format</w:t>
            </w:r>
          </w:p>
          <w:p w14:paraId="39E4CCF3" w14:textId="77777777" w:rsidR="00B4731D" w:rsidRDefault="00B4731D" w:rsidP="00AF024A">
            <w:pPr>
              <w:pStyle w:val="00Text"/>
              <w:spacing w:line="240" w:lineRule="auto"/>
            </w:pPr>
            <w:r>
              <w:t>New type of measurement at UE side and corresponding requirement(s)</w:t>
            </w:r>
          </w:p>
        </w:tc>
        <w:tc>
          <w:tcPr>
            <w:tcW w:w="1412" w:type="dxa"/>
            <w:vAlign w:val="center"/>
          </w:tcPr>
          <w:p w14:paraId="19976823" w14:textId="77777777" w:rsidR="00B4731D" w:rsidRDefault="00B4731D" w:rsidP="00AF024A">
            <w:pPr>
              <w:pStyle w:val="00Text"/>
              <w:spacing w:line="240" w:lineRule="auto"/>
              <w:jc w:val="center"/>
            </w:pPr>
            <w:r>
              <w:t>Level y</w:t>
            </w:r>
          </w:p>
        </w:tc>
      </w:tr>
      <w:tr w:rsidR="00B4731D" w14:paraId="70C56A10" w14:textId="77777777" w:rsidTr="00AF024A">
        <w:tc>
          <w:tcPr>
            <w:tcW w:w="2263" w:type="dxa"/>
            <w:vAlign w:val="center"/>
          </w:tcPr>
          <w:p w14:paraId="13756CBC" w14:textId="77777777" w:rsidR="00B4731D" w:rsidRDefault="00B4731D" w:rsidP="00AF024A">
            <w:pPr>
              <w:pStyle w:val="00Text"/>
              <w:spacing w:line="240" w:lineRule="auto"/>
              <w:jc w:val="center"/>
            </w:pPr>
            <w:r>
              <w:t>direct AI/ML positioning</w:t>
            </w:r>
            <w:r w:rsidRPr="00257C6A">
              <w:t xml:space="preserve"> </w:t>
            </w:r>
            <w:r>
              <w:t>based on existing measurement/reporting (e.g., “</w:t>
            </w:r>
            <w:r w:rsidRPr="00257C6A">
              <w:t>Direct: DL RSTD</w:t>
            </w:r>
            <w:r>
              <w:t xml:space="preserve"> + RSRP”)</w:t>
            </w:r>
          </w:p>
        </w:tc>
        <w:tc>
          <w:tcPr>
            <w:tcW w:w="1276" w:type="dxa"/>
            <w:vAlign w:val="center"/>
          </w:tcPr>
          <w:p w14:paraId="1AD911E2" w14:textId="77777777" w:rsidR="00B4731D" w:rsidRDefault="00B4731D" w:rsidP="00AF024A">
            <w:pPr>
              <w:pStyle w:val="00Text"/>
              <w:spacing w:line="240" w:lineRule="auto"/>
              <w:jc w:val="center"/>
            </w:pPr>
            <w:r>
              <w:t>UE-assisted</w:t>
            </w:r>
          </w:p>
          <w:p w14:paraId="148FDDAD" w14:textId="77777777" w:rsidR="00B4731D" w:rsidRDefault="00B4731D" w:rsidP="00AF024A">
            <w:pPr>
              <w:pStyle w:val="00Text"/>
              <w:spacing w:line="240" w:lineRule="auto"/>
              <w:jc w:val="center"/>
            </w:pPr>
            <w:r>
              <w:t>(Case 2b)</w:t>
            </w:r>
          </w:p>
        </w:tc>
        <w:tc>
          <w:tcPr>
            <w:tcW w:w="1559" w:type="dxa"/>
            <w:vAlign w:val="center"/>
          </w:tcPr>
          <w:p w14:paraId="6E37EFC4" w14:textId="77777777" w:rsidR="00B4731D" w:rsidRDefault="00B4731D" w:rsidP="00AF024A">
            <w:pPr>
              <w:pStyle w:val="00Text"/>
              <w:spacing w:line="240" w:lineRule="auto"/>
              <w:jc w:val="center"/>
            </w:pPr>
            <w:r>
              <w:t>LMF-side model</w:t>
            </w:r>
          </w:p>
        </w:tc>
        <w:tc>
          <w:tcPr>
            <w:tcW w:w="2552" w:type="dxa"/>
            <w:vAlign w:val="center"/>
          </w:tcPr>
          <w:p w14:paraId="72F61BB3" w14:textId="77777777" w:rsidR="00B4731D" w:rsidRDefault="00B4731D" w:rsidP="00AF024A">
            <w:pPr>
              <w:pStyle w:val="00Text"/>
              <w:spacing w:line="240" w:lineRule="auto"/>
              <w:jc w:val="left"/>
            </w:pPr>
            <w:r>
              <w:t>whether/what enhancement for existing reporting (e.g., finer granularity for the measurement result quantization)</w:t>
            </w:r>
          </w:p>
        </w:tc>
        <w:tc>
          <w:tcPr>
            <w:tcW w:w="1412" w:type="dxa"/>
            <w:vAlign w:val="center"/>
          </w:tcPr>
          <w:p w14:paraId="669198A3" w14:textId="77777777" w:rsidR="00B4731D" w:rsidRDefault="00B4731D" w:rsidP="00AF024A">
            <w:pPr>
              <w:pStyle w:val="00Text"/>
              <w:spacing w:line="240" w:lineRule="auto"/>
              <w:jc w:val="center"/>
            </w:pPr>
            <w:r>
              <w:t>Level x</w:t>
            </w:r>
          </w:p>
          <w:p w14:paraId="7A9993BB" w14:textId="77777777" w:rsidR="00B4731D" w:rsidRDefault="00B4731D" w:rsidP="00AF024A">
            <w:pPr>
              <w:pStyle w:val="00Text"/>
              <w:spacing w:line="240" w:lineRule="auto"/>
              <w:jc w:val="center"/>
            </w:pPr>
            <w:r>
              <w:t xml:space="preserve">FFS: </w:t>
            </w:r>
            <w:r>
              <w:rPr>
                <w:rFonts w:hint="eastAsia"/>
              </w:rPr>
              <w:t>level</w:t>
            </w:r>
            <w:r>
              <w:t xml:space="preserve"> y</w:t>
            </w:r>
          </w:p>
        </w:tc>
      </w:tr>
      <w:tr w:rsidR="00B4731D" w14:paraId="0AA81FDF" w14:textId="77777777" w:rsidTr="00AF024A">
        <w:tc>
          <w:tcPr>
            <w:tcW w:w="2263" w:type="dxa"/>
            <w:vAlign w:val="center"/>
          </w:tcPr>
          <w:p w14:paraId="6082CED6" w14:textId="77777777" w:rsidR="00B4731D" w:rsidRPr="00257C6A" w:rsidRDefault="00B4731D" w:rsidP="00AF024A">
            <w:pPr>
              <w:pStyle w:val="00Text"/>
              <w:spacing w:line="240" w:lineRule="auto"/>
              <w:jc w:val="center"/>
            </w:pPr>
            <w:r>
              <w:t>direct AI/ML positioning</w:t>
            </w:r>
            <w:r w:rsidRPr="00257C6A">
              <w:t xml:space="preserve"> </w:t>
            </w:r>
            <w:r>
              <w:t>based on new measurement/reporting (e.g., “</w:t>
            </w:r>
            <w:r w:rsidRPr="00D07C0E">
              <w:t>Direct: Normalized CIR + RSRP</w:t>
            </w:r>
            <w:r>
              <w:t>”)</w:t>
            </w:r>
          </w:p>
        </w:tc>
        <w:tc>
          <w:tcPr>
            <w:tcW w:w="1276" w:type="dxa"/>
            <w:vAlign w:val="center"/>
          </w:tcPr>
          <w:p w14:paraId="1545DEA8" w14:textId="77777777" w:rsidR="00B4731D" w:rsidRDefault="00B4731D" w:rsidP="00AF024A">
            <w:pPr>
              <w:pStyle w:val="00Text"/>
              <w:spacing w:line="240" w:lineRule="auto"/>
              <w:jc w:val="center"/>
            </w:pPr>
            <w:r>
              <w:t>UE-assisted</w:t>
            </w:r>
          </w:p>
          <w:p w14:paraId="347B90A0" w14:textId="77777777" w:rsidR="00B4731D" w:rsidRDefault="00B4731D" w:rsidP="00AF024A">
            <w:pPr>
              <w:pStyle w:val="00Text"/>
              <w:spacing w:line="240" w:lineRule="auto"/>
              <w:jc w:val="center"/>
            </w:pPr>
            <w:r>
              <w:t>(Case 2b)</w:t>
            </w:r>
          </w:p>
        </w:tc>
        <w:tc>
          <w:tcPr>
            <w:tcW w:w="1559" w:type="dxa"/>
            <w:vAlign w:val="center"/>
          </w:tcPr>
          <w:p w14:paraId="03680972" w14:textId="77777777" w:rsidR="00B4731D" w:rsidRDefault="00B4731D" w:rsidP="00AF024A">
            <w:pPr>
              <w:pStyle w:val="00Text"/>
              <w:spacing w:line="240" w:lineRule="auto"/>
              <w:jc w:val="center"/>
            </w:pPr>
            <w:r>
              <w:t>LMF-side model</w:t>
            </w:r>
          </w:p>
        </w:tc>
        <w:tc>
          <w:tcPr>
            <w:tcW w:w="2552" w:type="dxa"/>
            <w:vAlign w:val="center"/>
          </w:tcPr>
          <w:p w14:paraId="493EFA2F" w14:textId="77777777" w:rsidR="00B4731D" w:rsidRDefault="00B4731D" w:rsidP="00AF024A">
            <w:pPr>
              <w:pStyle w:val="00Text"/>
              <w:numPr>
                <w:ilvl w:val="0"/>
                <w:numId w:val="10"/>
              </w:numPr>
              <w:spacing w:line="240" w:lineRule="auto"/>
              <w:ind w:left="319"/>
              <w:jc w:val="left"/>
            </w:pPr>
            <w:r>
              <w:t>New signaling for the configuration of new type of measurement and reporting</w:t>
            </w:r>
          </w:p>
          <w:p w14:paraId="1010B784" w14:textId="77777777" w:rsidR="00B4731D" w:rsidRDefault="00B4731D" w:rsidP="00AF024A">
            <w:pPr>
              <w:pStyle w:val="00Text"/>
              <w:numPr>
                <w:ilvl w:val="0"/>
                <w:numId w:val="10"/>
              </w:numPr>
              <w:spacing w:line="240" w:lineRule="auto"/>
              <w:ind w:left="319"/>
              <w:jc w:val="left"/>
            </w:pPr>
            <w:r>
              <w:t>New reporting format</w:t>
            </w:r>
          </w:p>
          <w:p w14:paraId="6C5CFFA5" w14:textId="77777777" w:rsidR="00B4731D" w:rsidRDefault="00B4731D" w:rsidP="00AF024A">
            <w:pPr>
              <w:pStyle w:val="00Text"/>
              <w:numPr>
                <w:ilvl w:val="0"/>
                <w:numId w:val="10"/>
              </w:numPr>
              <w:spacing w:line="240" w:lineRule="auto"/>
              <w:ind w:left="319"/>
              <w:jc w:val="left"/>
            </w:pPr>
            <w:r>
              <w:t>New type of measurement at UE side and corresponding requirement(s)</w:t>
            </w:r>
          </w:p>
        </w:tc>
        <w:tc>
          <w:tcPr>
            <w:tcW w:w="1412" w:type="dxa"/>
            <w:vAlign w:val="center"/>
          </w:tcPr>
          <w:p w14:paraId="46C83BBA" w14:textId="77777777" w:rsidR="00B4731D" w:rsidRDefault="00B4731D" w:rsidP="00AF024A">
            <w:pPr>
              <w:pStyle w:val="00Text"/>
              <w:spacing w:line="240" w:lineRule="auto"/>
              <w:jc w:val="center"/>
            </w:pPr>
            <w:r>
              <w:t>Level y</w:t>
            </w:r>
          </w:p>
        </w:tc>
      </w:tr>
      <w:tr w:rsidR="00B4731D" w14:paraId="3D0E8BC8" w14:textId="77777777" w:rsidTr="00AF024A">
        <w:tc>
          <w:tcPr>
            <w:tcW w:w="2263" w:type="dxa"/>
            <w:vAlign w:val="center"/>
          </w:tcPr>
          <w:p w14:paraId="6EDB648F" w14:textId="77777777" w:rsidR="00B4731D" w:rsidRDefault="00B4731D" w:rsidP="00AF024A">
            <w:pPr>
              <w:pStyle w:val="00Text"/>
              <w:spacing w:line="240" w:lineRule="auto"/>
              <w:jc w:val="center"/>
            </w:pPr>
            <w:r>
              <w:t>AI/ML assisted positioning</w:t>
            </w:r>
            <w:r w:rsidRPr="00257C6A">
              <w:t xml:space="preserve"> </w:t>
            </w:r>
            <w:r>
              <w:t xml:space="preserve">based on existing type(s) of TRP measurement/reporting </w:t>
            </w:r>
          </w:p>
        </w:tc>
        <w:tc>
          <w:tcPr>
            <w:tcW w:w="1276" w:type="dxa"/>
            <w:vAlign w:val="center"/>
          </w:tcPr>
          <w:p w14:paraId="71ADA4C7" w14:textId="77777777" w:rsidR="00B4731D" w:rsidRDefault="00B4731D" w:rsidP="00AF024A">
            <w:pPr>
              <w:pStyle w:val="00Text"/>
              <w:spacing w:line="240" w:lineRule="auto"/>
              <w:jc w:val="center"/>
            </w:pPr>
            <w:r>
              <w:t>NG-RAN node assisted</w:t>
            </w:r>
          </w:p>
          <w:p w14:paraId="2D97569D" w14:textId="77777777" w:rsidR="00B4731D" w:rsidRDefault="00B4731D" w:rsidP="00AF024A">
            <w:pPr>
              <w:pStyle w:val="00Text"/>
              <w:spacing w:line="240" w:lineRule="auto"/>
              <w:jc w:val="left"/>
            </w:pPr>
            <w:r>
              <w:t xml:space="preserve"> (Case 3a)</w:t>
            </w:r>
          </w:p>
        </w:tc>
        <w:tc>
          <w:tcPr>
            <w:tcW w:w="1559" w:type="dxa"/>
            <w:vAlign w:val="center"/>
          </w:tcPr>
          <w:p w14:paraId="21E2834D" w14:textId="77777777" w:rsidR="00B4731D" w:rsidRDefault="00B4731D" w:rsidP="00AF024A">
            <w:pPr>
              <w:pStyle w:val="00Text"/>
              <w:spacing w:line="240" w:lineRule="auto"/>
              <w:ind w:left="-41"/>
              <w:jc w:val="center"/>
            </w:pPr>
            <w:r>
              <w:t xml:space="preserve">gNB-side model </w:t>
            </w:r>
          </w:p>
        </w:tc>
        <w:tc>
          <w:tcPr>
            <w:tcW w:w="2552" w:type="dxa"/>
            <w:vAlign w:val="center"/>
          </w:tcPr>
          <w:p w14:paraId="09D3F8A4" w14:textId="77777777" w:rsidR="00B4731D" w:rsidRDefault="00B4731D" w:rsidP="00AF024A">
            <w:pPr>
              <w:pStyle w:val="00Text"/>
              <w:spacing w:line="240" w:lineRule="auto"/>
              <w:ind w:left="-41"/>
              <w:jc w:val="center"/>
            </w:pPr>
          </w:p>
        </w:tc>
        <w:tc>
          <w:tcPr>
            <w:tcW w:w="1412" w:type="dxa"/>
            <w:vAlign w:val="center"/>
          </w:tcPr>
          <w:p w14:paraId="23F672FD" w14:textId="77777777" w:rsidR="00B4731D" w:rsidRDefault="00B4731D" w:rsidP="00AF024A">
            <w:pPr>
              <w:pStyle w:val="00Text"/>
              <w:spacing w:line="240" w:lineRule="auto"/>
              <w:jc w:val="center"/>
            </w:pPr>
            <w:r>
              <w:t>Level x</w:t>
            </w:r>
          </w:p>
          <w:p w14:paraId="40A60B5B" w14:textId="77777777" w:rsidR="00B4731D" w:rsidRDefault="00B4731D" w:rsidP="00AF024A">
            <w:pPr>
              <w:pStyle w:val="00Text"/>
              <w:spacing w:line="240" w:lineRule="auto"/>
              <w:jc w:val="center"/>
            </w:pPr>
            <w:r>
              <w:t xml:space="preserve">FFS: </w:t>
            </w:r>
            <w:r>
              <w:rPr>
                <w:rFonts w:hint="eastAsia"/>
              </w:rPr>
              <w:t>level</w:t>
            </w:r>
            <w:r>
              <w:t xml:space="preserve"> y</w:t>
            </w:r>
          </w:p>
        </w:tc>
      </w:tr>
      <w:tr w:rsidR="00B4731D" w14:paraId="3A4058CB" w14:textId="77777777" w:rsidTr="00AF024A">
        <w:tc>
          <w:tcPr>
            <w:tcW w:w="2263" w:type="dxa"/>
            <w:vAlign w:val="center"/>
          </w:tcPr>
          <w:p w14:paraId="72155CCF" w14:textId="77777777" w:rsidR="00B4731D" w:rsidRDefault="00B4731D" w:rsidP="00AF024A">
            <w:pPr>
              <w:pStyle w:val="00Text"/>
              <w:spacing w:line="240" w:lineRule="auto"/>
              <w:jc w:val="center"/>
            </w:pPr>
            <w:r>
              <w:t>AI/ML assisted positioning</w:t>
            </w:r>
            <w:r w:rsidRPr="00257C6A">
              <w:t xml:space="preserve"> </w:t>
            </w:r>
            <w:r>
              <w:t xml:space="preserve">based on new type(s) of TRP measurement/reporting </w:t>
            </w:r>
          </w:p>
        </w:tc>
        <w:tc>
          <w:tcPr>
            <w:tcW w:w="1276" w:type="dxa"/>
            <w:vAlign w:val="center"/>
          </w:tcPr>
          <w:p w14:paraId="38965348" w14:textId="77777777" w:rsidR="00B4731D" w:rsidRDefault="00B4731D" w:rsidP="00AF024A">
            <w:pPr>
              <w:pStyle w:val="00Text"/>
              <w:spacing w:line="240" w:lineRule="auto"/>
              <w:jc w:val="center"/>
            </w:pPr>
            <w:r>
              <w:t>NG-RAN node assisted</w:t>
            </w:r>
          </w:p>
          <w:p w14:paraId="7A05C227" w14:textId="77777777" w:rsidR="00B4731D" w:rsidRDefault="00B4731D" w:rsidP="00AF024A">
            <w:pPr>
              <w:pStyle w:val="00Text"/>
              <w:spacing w:line="240" w:lineRule="auto"/>
              <w:jc w:val="left"/>
            </w:pPr>
            <w:r>
              <w:t xml:space="preserve"> (Case 3a)</w:t>
            </w:r>
          </w:p>
        </w:tc>
        <w:tc>
          <w:tcPr>
            <w:tcW w:w="1559" w:type="dxa"/>
            <w:vAlign w:val="center"/>
          </w:tcPr>
          <w:p w14:paraId="49F63992" w14:textId="77777777" w:rsidR="00B4731D" w:rsidRDefault="00B4731D" w:rsidP="00AF024A">
            <w:pPr>
              <w:pStyle w:val="00Text"/>
              <w:spacing w:line="240" w:lineRule="auto"/>
              <w:jc w:val="center"/>
            </w:pPr>
            <w:r>
              <w:t xml:space="preserve">gNB-side model </w:t>
            </w:r>
          </w:p>
        </w:tc>
        <w:tc>
          <w:tcPr>
            <w:tcW w:w="2552" w:type="dxa"/>
            <w:vAlign w:val="center"/>
          </w:tcPr>
          <w:p w14:paraId="060B62FF" w14:textId="77777777" w:rsidR="00B4731D" w:rsidRDefault="00B4731D" w:rsidP="00AF024A">
            <w:pPr>
              <w:pStyle w:val="00Text"/>
              <w:numPr>
                <w:ilvl w:val="0"/>
                <w:numId w:val="20"/>
              </w:numPr>
              <w:spacing w:line="240" w:lineRule="auto"/>
              <w:ind w:left="322"/>
              <w:jc w:val="left"/>
            </w:pPr>
            <w:r>
              <w:t>New signaling for the configuration of new type of measurement and reporting</w:t>
            </w:r>
          </w:p>
          <w:p w14:paraId="7DE172A7" w14:textId="77777777" w:rsidR="00B4731D" w:rsidRDefault="00B4731D" w:rsidP="00AF024A">
            <w:pPr>
              <w:pStyle w:val="00Text"/>
              <w:numPr>
                <w:ilvl w:val="0"/>
                <w:numId w:val="20"/>
              </w:numPr>
              <w:spacing w:line="240" w:lineRule="auto"/>
              <w:ind w:left="319"/>
              <w:jc w:val="left"/>
            </w:pPr>
            <w:r>
              <w:t>New reporting format</w:t>
            </w:r>
          </w:p>
          <w:p w14:paraId="4CF85C57" w14:textId="77777777" w:rsidR="00B4731D" w:rsidRDefault="00B4731D" w:rsidP="00AF024A">
            <w:pPr>
              <w:pStyle w:val="00Text"/>
              <w:numPr>
                <w:ilvl w:val="0"/>
                <w:numId w:val="11"/>
              </w:numPr>
              <w:spacing w:line="240" w:lineRule="auto"/>
              <w:ind w:left="319"/>
              <w:jc w:val="left"/>
            </w:pPr>
            <w:r>
              <w:t>New type of measurement at TRP side and corresponding requirement(s)</w:t>
            </w:r>
          </w:p>
        </w:tc>
        <w:tc>
          <w:tcPr>
            <w:tcW w:w="1412" w:type="dxa"/>
            <w:vAlign w:val="center"/>
          </w:tcPr>
          <w:p w14:paraId="6EFB5031" w14:textId="77777777" w:rsidR="00B4731D" w:rsidRDefault="00B4731D" w:rsidP="00AF024A">
            <w:pPr>
              <w:pStyle w:val="00Text"/>
              <w:spacing w:line="240" w:lineRule="auto"/>
              <w:jc w:val="center"/>
            </w:pPr>
            <w:r>
              <w:t>Level y</w:t>
            </w:r>
          </w:p>
        </w:tc>
      </w:tr>
      <w:tr w:rsidR="00B4731D" w14:paraId="4C423622" w14:textId="77777777" w:rsidTr="00AF024A">
        <w:tc>
          <w:tcPr>
            <w:tcW w:w="2263" w:type="dxa"/>
            <w:vAlign w:val="center"/>
          </w:tcPr>
          <w:p w14:paraId="519B3A4A" w14:textId="77777777" w:rsidR="00B4731D" w:rsidRDefault="00B4731D" w:rsidP="00AF024A">
            <w:pPr>
              <w:pStyle w:val="00Text"/>
              <w:spacing w:line="240" w:lineRule="auto"/>
              <w:jc w:val="center"/>
            </w:pPr>
            <w:r>
              <w:t>direct AI/ML positioning</w:t>
            </w:r>
            <w:r w:rsidRPr="00257C6A">
              <w:t xml:space="preserve"> </w:t>
            </w:r>
            <w:r>
              <w:t xml:space="preserve">based on existing TRP measurement/reporting </w:t>
            </w:r>
          </w:p>
        </w:tc>
        <w:tc>
          <w:tcPr>
            <w:tcW w:w="1276" w:type="dxa"/>
            <w:vAlign w:val="center"/>
          </w:tcPr>
          <w:p w14:paraId="4B17FADB" w14:textId="77777777" w:rsidR="00B4731D" w:rsidRDefault="00B4731D" w:rsidP="00AF024A">
            <w:pPr>
              <w:pStyle w:val="00Text"/>
              <w:spacing w:line="240" w:lineRule="auto"/>
              <w:jc w:val="center"/>
            </w:pPr>
            <w:r>
              <w:t>NG-RAN node assisted</w:t>
            </w:r>
          </w:p>
          <w:p w14:paraId="71FF7275" w14:textId="77777777" w:rsidR="00B4731D" w:rsidRDefault="00B4731D" w:rsidP="00AF024A">
            <w:pPr>
              <w:pStyle w:val="00Text"/>
              <w:spacing w:line="240" w:lineRule="auto"/>
              <w:jc w:val="left"/>
            </w:pPr>
            <w:r>
              <w:t>(Case 3b)</w:t>
            </w:r>
          </w:p>
        </w:tc>
        <w:tc>
          <w:tcPr>
            <w:tcW w:w="1559" w:type="dxa"/>
            <w:vAlign w:val="center"/>
          </w:tcPr>
          <w:p w14:paraId="6FD6D69B" w14:textId="77777777" w:rsidR="00B4731D" w:rsidRPr="00987E78" w:rsidRDefault="00B4731D" w:rsidP="00AF024A">
            <w:r>
              <w:t>LMF-side model</w:t>
            </w:r>
          </w:p>
        </w:tc>
        <w:tc>
          <w:tcPr>
            <w:tcW w:w="2552" w:type="dxa"/>
            <w:vAlign w:val="center"/>
          </w:tcPr>
          <w:p w14:paraId="1FF3EBED" w14:textId="77777777" w:rsidR="00B4731D" w:rsidRPr="00987E78" w:rsidRDefault="00B4731D" w:rsidP="00AF024A">
            <w:r>
              <w:t>whether/what enhancement for existing reporting (e.g., finer granularity for the measurement result quantization)</w:t>
            </w:r>
          </w:p>
        </w:tc>
        <w:tc>
          <w:tcPr>
            <w:tcW w:w="1412" w:type="dxa"/>
            <w:vAlign w:val="center"/>
          </w:tcPr>
          <w:p w14:paraId="6BAEA110" w14:textId="77777777" w:rsidR="00B4731D" w:rsidRDefault="00B4731D" w:rsidP="00AF024A">
            <w:pPr>
              <w:pStyle w:val="00Text"/>
              <w:spacing w:line="240" w:lineRule="auto"/>
              <w:jc w:val="center"/>
            </w:pPr>
            <w:r>
              <w:t>Level x</w:t>
            </w:r>
          </w:p>
          <w:p w14:paraId="2565C4F8" w14:textId="77777777" w:rsidR="00B4731D" w:rsidRDefault="00B4731D" w:rsidP="00AF024A">
            <w:pPr>
              <w:pStyle w:val="00Text"/>
              <w:spacing w:line="240" w:lineRule="auto"/>
              <w:jc w:val="center"/>
            </w:pPr>
            <w:r>
              <w:t xml:space="preserve">FFS: </w:t>
            </w:r>
            <w:r>
              <w:rPr>
                <w:rFonts w:hint="eastAsia"/>
              </w:rPr>
              <w:t>level</w:t>
            </w:r>
            <w:r>
              <w:t xml:space="preserve"> y</w:t>
            </w:r>
          </w:p>
        </w:tc>
      </w:tr>
      <w:tr w:rsidR="00B4731D" w14:paraId="724B2D2D" w14:textId="77777777" w:rsidTr="00AF024A">
        <w:tc>
          <w:tcPr>
            <w:tcW w:w="2263" w:type="dxa"/>
            <w:vAlign w:val="center"/>
          </w:tcPr>
          <w:p w14:paraId="2323A09A" w14:textId="77777777" w:rsidR="00B4731D" w:rsidRDefault="00B4731D" w:rsidP="00AF024A">
            <w:pPr>
              <w:pStyle w:val="00Text"/>
              <w:spacing w:line="240" w:lineRule="auto"/>
              <w:jc w:val="center"/>
            </w:pPr>
            <w:r>
              <w:t>direct AI/ML positioning</w:t>
            </w:r>
            <w:r w:rsidRPr="00257C6A">
              <w:t xml:space="preserve"> </w:t>
            </w:r>
            <w:r>
              <w:t xml:space="preserve">based on new TRP measurement/reporting </w:t>
            </w:r>
          </w:p>
        </w:tc>
        <w:tc>
          <w:tcPr>
            <w:tcW w:w="1276" w:type="dxa"/>
            <w:vAlign w:val="center"/>
          </w:tcPr>
          <w:p w14:paraId="28D4FD27" w14:textId="77777777" w:rsidR="00B4731D" w:rsidRDefault="00B4731D" w:rsidP="00AF024A">
            <w:pPr>
              <w:pStyle w:val="00Text"/>
              <w:spacing w:line="240" w:lineRule="auto"/>
              <w:jc w:val="center"/>
            </w:pPr>
            <w:r>
              <w:t>NG-RAN node assisted</w:t>
            </w:r>
          </w:p>
          <w:p w14:paraId="0E008668" w14:textId="77777777" w:rsidR="00B4731D" w:rsidRDefault="00B4731D" w:rsidP="00AF024A">
            <w:pPr>
              <w:pStyle w:val="00Text"/>
              <w:spacing w:line="240" w:lineRule="auto"/>
              <w:jc w:val="left"/>
            </w:pPr>
            <w:r>
              <w:t xml:space="preserve"> (Case 3b)</w:t>
            </w:r>
          </w:p>
        </w:tc>
        <w:tc>
          <w:tcPr>
            <w:tcW w:w="1559" w:type="dxa"/>
            <w:vAlign w:val="center"/>
          </w:tcPr>
          <w:p w14:paraId="4530F0F7" w14:textId="77777777" w:rsidR="00B4731D" w:rsidRPr="00987E78" w:rsidRDefault="00B4731D" w:rsidP="00AF024A">
            <w:r>
              <w:t>LMF-side model</w:t>
            </w:r>
          </w:p>
        </w:tc>
        <w:tc>
          <w:tcPr>
            <w:tcW w:w="2552" w:type="dxa"/>
            <w:vAlign w:val="center"/>
          </w:tcPr>
          <w:p w14:paraId="0198FB84" w14:textId="77777777" w:rsidR="00B4731D" w:rsidRDefault="00B4731D" w:rsidP="00AF024A">
            <w:pPr>
              <w:pStyle w:val="00Text"/>
              <w:numPr>
                <w:ilvl w:val="0"/>
                <w:numId w:val="19"/>
              </w:numPr>
              <w:spacing w:line="240" w:lineRule="auto"/>
              <w:ind w:left="322"/>
              <w:jc w:val="left"/>
            </w:pPr>
            <w:r>
              <w:t>New signaling for the configuration of new type of measurement and reporting</w:t>
            </w:r>
          </w:p>
          <w:p w14:paraId="64F5AAE0" w14:textId="77777777" w:rsidR="00B4731D" w:rsidRDefault="00B4731D" w:rsidP="00AF024A">
            <w:pPr>
              <w:pStyle w:val="00Text"/>
              <w:numPr>
                <w:ilvl w:val="0"/>
                <w:numId w:val="19"/>
              </w:numPr>
              <w:spacing w:line="240" w:lineRule="auto"/>
              <w:ind w:left="319"/>
              <w:jc w:val="left"/>
            </w:pPr>
            <w:r>
              <w:t>New reporting format</w:t>
            </w:r>
          </w:p>
          <w:p w14:paraId="3FA94EDC" w14:textId="77777777" w:rsidR="00B4731D" w:rsidRPr="00987E78" w:rsidRDefault="00B4731D" w:rsidP="00AF024A">
            <w:pPr>
              <w:pStyle w:val="00Text"/>
              <w:numPr>
                <w:ilvl w:val="0"/>
                <w:numId w:val="19"/>
              </w:numPr>
              <w:spacing w:line="240" w:lineRule="auto"/>
              <w:ind w:left="319"/>
              <w:jc w:val="left"/>
            </w:pPr>
            <w:r>
              <w:lastRenderedPageBreak/>
              <w:t>New type of measurement at TRP side and corresponding requirement(s)</w:t>
            </w:r>
          </w:p>
        </w:tc>
        <w:tc>
          <w:tcPr>
            <w:tcW w:w="1412" w:type="dxa"/>
            <w:vAlign w:val="center"/>
          </w:tcPr>
          <w:p w14:paraId="5D431A0C" w14:textId="77777777" w:rsidR="00B4731D" w:rsidRDefault="00B4731D" w:rsidP="00AF024A">
            <w:pPr>
              <w:pStyle w:val="00Text"/>
              <w:spacing w:line="240" w:lineRule="auto"/>
              <w:jc w:val="center"/>
            </w:pPr>
            <w:r>
              <w:lastRenderedPageBreak/>
              <w:t>Level y</w:t>
            </w:r>
          </w:p>
        </w:tc>
      </w:tr>
      <w:tr w:rsidR="00B4731D" w14:paraId="2DB90574" w14:textId="77777777" w:rsidTr="00AF024A">
        <w:tc>
          <w:tcPr>
            <w:tcW w:w="9062" w:type="dxa"/>
            <w:gridSpan w:val="5"/>
            <w:vAlign w:val="center"/>
          </w:tcPr>
          <w:p w14:paraId="491109FD" w14:textId="77777777" w:rsidR="00B4731D" w:rsidRPr="004474B2" w:rsidRDefault="00B4731D" w:rsidP="00AF024A">
            <w:pPr>
              <w:pStyle w:val="00Text"/>
              <w:spacing w:line="240" w:lineRule="auto"/>
              <w:rPr>
                <w:b/>
              </w:rPr>
            </w:pPr>
            <w:r w:rsidRPr="004474B2">
              <w:rPr>
                <w:b/>
              </w:rPr>
              <w:t xml:space="preserve">Note: Any potential spec impact of </w:t>
            </w:r>
            <w:r>
              <w:rPr>
                <w:b/>
              </w:rPr>
              <w:t xml:space="preserve">other components (e.g., training) of </w:t>
            </w:r>
            <w:r w:rsidRPr="004474B2">
              <w:rPr>
                <w:b/>
              </w:rPr>
              <w:t>life cycle management is not included here.</w:t>
            </w:r>
          </w:p>
        </w:tc>
      </w:tr>
    </w:tbl>
    <w:p w14:paraId="2E13051D" w14:textId="77777777" w:rsidR="00B4731D" w:rsidRDefault="00B4731D" w:rsidP="00B4731D">
      <w:pPr>
        <w:pStyle w:val="00Text"/>
      </w:pPr>
    </w:p>
    <w:p w14:paraId="5A95A0EE" w14:textId="172C176C" w:rsidR="009B2043" w:rsidRDefault="0044100E" w:rsidP="003678CC">
      <w:pPr>
        <w:pStyle w:val="01"/>
        <w:numPr>
          <w:ilvl w:val="0"/>
          <w:numId w:val="6"/>
        </w:numPr>
        <w:ind w:left="562" w:hanging="562"/>
      </w:pPr>
      <w:r>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54B4CAA2" w14:textId="49884BC0" w:rsidR="004E05E6" w:rsidRDefault="004E05E6" w:rsidP="004E05E6">
      <w:pPr>
        <w:pStyle w:val="af2"/>
        <w:numPr>
          <w:ilvl w:val="0"/>
          <w:numId w:val="2"/>
        </w:numPr>
        <w:rPr>
          <w:rFonts w:eastAsia="宋体"/>
          <w:szCs w:val="20"/>
          <w:lang w:eastAsia="zh-CN"/>
        </w:rPr>
      </w:pPr>
      <w:r>
        <w:rPr>
          <w:rFonts w:eastAsia="宋体"/>
          <w:szCs w:val="20"/>
          <w:lang w:eastAsia="zh-CN"/>
        </w:rPr>
        <w:t>Chair’s notes of RAN1#1</w:t>
      </w:r>
      <w:r w:rsidR="00265201">
        <w:rPr>
          <w:rFonts w:eastAsia="宋体"/>
          <w:szCs w:val="20"/>
          <w:lang w:eastAsia="zh-CN"/>
        </w:rPr>
        <w:t>11</w:t>
      </w:r>
      <w:r>
        <w:rPr>
          <w:rFonts w:eastAsia="宋体"/>
          <w:szCs w:val="20"/>
          <w:lang w:eastAsia="zh-CN"/>
        </w:rPr>
        <w:t xml:space="preserve"> meeting</w:t>
      </w:r>
    </w:p>
    <w:p w14:paraId="0CCED766" w14:textId="77777777" w:rsidR="009D7F63" w:rsidRDefault="009D7F63" w:rsidP="004E05E6">
      <w:pPr>
        <w:pStyle w:val="af2"/>
        <w:numPr>
          <w:ilvl w:val="0"/>
          <w:numId w:val="2"/>
        </w:numPr>
        <w:rPr>
          <w:rFonts w:eastAsia="宋体"/>
          <w:szCs w:val="20"/>
          <w:lang w:eastAsia="zh-CN"/>
        </w:rPr>
      </w:pPr>
    </w:p>
    <w:p w14:paraId="0ABECC6B" w14:textId="598C8D78" w:rsidR="004E05E6" w:rsidRPr="00C70FD7" w:rsidRDefault="004E05E6" w:rsidP="00C70FD7">
      <w:pPr>
        <w:rPr>
          <w:rFonts w:eastAsia="宋体"/>
          <w:szCs w:val="20"/>
          <w:lang w:eastAsia="zh-CN"/>
        </w:rPr>
      </w:pPr>
    </w:p>
    <w:sectPr w:rsidR="004E05E6" w:rsidRPr="00C70FD7">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713D1" w14:textId="77777777" w:rsidR="008E2CA0" w:rsidRDefault="008E2CA0">
      <w:r>
        <w:separator/>
      </w:r>
    </w:p>
  </w:endnote>
  <w:endnote w:type="continuationSeparator" w:id="0">
    <w:p w14:paraId="1BEA82E5" w14:textId="77777777" w:rsidR="008E2CA0" w:rsidRDefault="008E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E84BF" w14:textId="77777777" w:rsidR="008E2CA0" w:rsidRDefault="008E2CA0">
      <w:r>
        <w:separator/>
      </w:r>
    </w:p>
  </w:footnote>
  <w:footnote w:type="continuationSeparator" w:id="0">
    <w:p w14:paraId="1B5C57DD" w14:textId="77777777" w:rsidR="008E2CA0" w:rsidRDefault="008E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36C9F" w:rsidRDefault="00136C9F"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 w15:restartNumberingAfterBreak="0">
    <w:nsid w:val="0C6C3A1F"/>
    <w:multiLevelType w:val="hybridMultilevel"/>
    <w:tmpl w:val="11ECE16E"/>
    <w:lvl w:ilvl="0" w:tplc="308E30B8">
      <w:numFmt w:val="bullet"/>
      <w:lvlText w:val=""/>
      <w:lvlJc w:val="left"/>
      <w:pPr>
        <w:ind w:left="1547" w:hanging="360"/>
      </w:pPr>
      <w:rPr>
        <w:rFonts w:ascii="Symbol" w:eastAsia="宋体" w:hAnsi="Symbol"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445374"/>
    <w:multiLevelType w:val="hybridMultilevel"/>
    <w:tmpl w:val="9D2403AA"/>
    <w:lvl w:ilvl="0" w:tplc="C8AC1462">
      <w:start w:val="1"/>
      <w:numFmt w:val="decimal"/>
      <w:lvlText w:val="%1."/>
      <w:lvlJc w:val="left"/>
      <w:pPr>
        <w:ind w:left="720" w:hanging="360"/>
      </w:pPr>
      <w:rPr>
        <w:rFonts w:ascii="Times New Roman" w:eastAsia="宋体"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004"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751F1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771C0"/>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F676D3"/>
    <w:multiLevelType w:val="hybridMultilevel"/>
    <w:tmpl w:val="92042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6"/>
  </w:num>
  <w:num w:numId="3">
    <w:abstractNumId w:val="17"/>
  </w:num>
  <w:num w:numId="4">
    <w:abstractNumId w:val="11"/>
  </w:num>
  <w:num w:numId="5">
    <w:abstractNumId w:val="5"/>
  </w:num>
  <w:num w:numId="6">
    <w:abstractNumId w:val="0"/>
  </w:num>
  <w:num w:numId="7">
    <w:abstractNumId w:val="15"/>
  </w:num>
  <w:num w:numId="8">
    <w:abstractNumId w:val="13"/>
  </w:num>
  <w:num w:numId="9">
    <w:abstractNumId w:val="14"/>
  </w:num>
  <w:num w:numId="10">
    <w:abstractNumId w:val="8"/>
  </w:num>
  <w:num w:numId="11">
    <w:abstractNumId w:val="10"/>
  </w:num>
  <w:num w:numId="12">
    <w:abstractNumId w:val="2"/>
  </w:num>
  <w:num w:numId="13">
    <w:abstractNumId w:val="12"/>
  </w:num>
  <w:num w:numId="14">
    <w:abstractNumId w:val="1"/>
  </w:num>
  <w:num w:numId="15">
    <w:abstractNumId w:val="18"/>
  </w:num>
  <w:num w:numId="16">
    <w:abstractNumId w:val="16"/>
  </w:num>
  <w:num w:numId="17">
    <w:abstractNumId w:val="3"/>
  </w:num>
  <w:num w:numId="18">
    <w:abstractNumId w:val="7"/>
  </w:num>
  <w:num w:numId="19">
    <w:abstractNumId w:val="4"/>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removePersonalInformation/>
  <w:removeDateAndTime/>
  <w:displayBackgroundShap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786"/>
    <w:rsid w:val="00002A0B"/>
    <w:rsid w:val="00002DC0"/>
    <w:rsid w:val="00005153"/>
    <w:rsid w:val="000053E5"/>
    <w:rsid w:val="00011102"/>
    <w:rsid w:val="00011F13"/>
    <w:rsid w:val="00012D6E"/>
    <w:rsid w:val="000133BD"/>
    <w:rsid w:val="00014144"/>
    <w:rsid w:val="00014586"/>
    <w:rsid w:val="00016C66"/>
    <w:rsid w:val="0001702B"/>
    <w:rsid w:val="000202D5"/>
    <w:rsid w:val="00020BCC"/>
    <w:rsid w:val="000227D6"/>
    <w:rsid w:val="00022B0E"/>
    <w:rsid w:val="00023591"/>
    <w:rsid w:val="00023CA2"/>
    <w:rsid w:val="00023FB6"/>
    <w:rsid w:val="0002481A"/>
    <w:rsid w:val="0002517B"/>
    <w:rsid w:val="0002659D"/>
    <w:rsid w:val="00026EB7"/>
    <w:rsid w:val="00027896"/>
    <w:rsid w:val="0003038E"/>
    <w:rsid w:val="00031B1E"/>
    <w:rsid w:val="000321E4"/>
    <w:rsid w:val="0003254B"/>
    <w:rsid w:val="0003296A"/>
    <w:rsid w:val="00036C04"/>
    <w:rsid w:val="000376CD"/>
    <w:rsid w:val="000415A8"/>
    <w:rsid w:val="00041F86"/>
    <w:rsid w:val="000436F0"/>
    <w:rsid w:val="000466B5"/>
    <w:rsid w:val="000479BD"/>
    <w:rsid w:val="00050077"/>
    <w:rsid w:val="000506FA"/>
    <w:rsid w:val="00051B89"/>
    <w:rsid w:val="00051F12"/>
    <w:rsid w:val="00052328"/>
    <w:rsid w:val="00052A3E"/>
    <w:rsid w:val="00055EF3"/>
    <w:rsid w:val="00056BBF"/>
    <w:rsid w:val="00056CAB"/>
    <w:rsid w:val="00057D51"/>
    <w:rsid w:val="0006144E"/>
    <w:rsid w:val="00063CC5"/>
    <w:rsid w:val="00063F7E"/>
    <w:rsid w:val="00065575"/>
    <w:rsid w:val="00065E03"/>
    <w:rsid w:val="00066342"/>
    <w:rsid w:val="00067024"/>
    <w:rsid w:val="000670C1"/>
    <w:rsid w:val="00067928"/>
    <w:rsid w:val="00067D6E"/>
    <w:rsid w:val="00071427"/>
    <w:rsid w:val="00071993"/>
    <w:rsid w:val="00072122"/>
    <w:rsid w:val="000728CD"/>
    <w:rsid w:val="00074125"/>
    <w:rsid w:val="00074E36"/>
    <w:rsid w:val="00075149"/>
    <w:rsid w:val="000755F9"/>
    <w:rsid w:val="00075805"/>
    <w:rsid w:val="00080DFA"/>
    <w:rsid w:val="00080ED5"/>
    <w:rsid w:val="000810F4"/>
    <w:rsid w:val="00083AD7"/>
    <w:rsid w:val="00085AAA"/>
    <w:rsid w:val="00086DF7"/>
    <w:rsid w:val="00086E61"/>
    <w:rsid w:val="0009095F"/>
    <w:rsid w:val="0009300E"/>
    <w:rsid w:val="0009305F"/>
    <w:rsid w:val="000939D7"/>
    <w:rsid w:val="00094827"/>
    <w:rsid w:val="00094878"/>
    <w:rsid w:val="00095038"/>
    <w:rsid w:val="00097280"/>
    <w:rsid w:val="0009777B"/>
    <w:rsid w:val="000A2E05"/>
    <w:rsid w:val="000A2E80"/>
    <w:rsid w:val="000A3270"/>
    <w:rsid w:val="000A3741"/>
    <w:rsid w:val="000A3FD0"/>
    <w:rsid w:val="000A5DFB"/>
    <w:rsid w:val="000A6833"/>
    <w:rsid w:val="000A714D"/>
    <w:rsid w:val="000B174A"/>
    <w:rsid w:val="000B1A8C"/>
    <w:rsid w:val="000B2354"/>
    <w:rsid w:val="000B368C"/>
    <w:rsid w:val="000B368E"/>
    <w:rsid w:val="000B3E50"/>
    <w:rsid w:val="000B45A2"/>
    <w:rsid w:val="000B5898"/>
    <w:rsid w:val="000B5E34"/>
    <w:rsid w:val="000B600E"/>
    <w:rsid w:val="000B66C3"/>
    <w:rsid w:val="000C0741"/>
    <w:rsid w:val="000C1ECC"/>
    <w:rsid w:val="000C2960"/>
    <w:rsid w:val="000C315E"/>
    <w:rsid w:val="000C3437"/>
    <w:rsid w:val="000C52F2"/>
    <w:rsid w:val="000C5A41"/>
    <w:rsid w:val="000D208E"/>
    <w:rsid w:val="000D2394"/>
    <w:rsid w:val="000D316F"/>
    <w:rsid w:val="000D391D"/>
    <w:rsid w:val="000D4D93"/>
    <w:rsid w:val="000D5004"/>
    <w:rsid w:val="000D51E9"/>
    <w:rsid w:val="000D6076"/>
    <w:rsid w:val="000D66CD"/>
    <w:rsid w:val="000D6C00"/>
    <w:rsid w:val="000D77BA"/>
    <w:rsid w:val="000E064F"/>
    <w:rsid w:val="000E22C5"/>
    <w:rsid w:val="000E2591"/>
    <w:rsid w:val="000E3077"/>
    <w:rsid w:val="000E4BF8"/>
    <w:rsid w:val="000E608E"/>
    <w:rsid w:val="000E6672"/>
    <w:rsid w:val="000E695E"/>
    <w:rsid w:val="000F07AB"/>
    <w:rsid w:val="000F20CB"/>
    <w:rsid w:val="000F3C96"/>
    <w:rsid w:val="000F5BBA"/>
    <w:rsid w:val="000F6109"/>
    <w:rsid w:val="000F6C26"/>
    <w:rsid w:val="000F7073"/>
    <w:rsid w:val="000F7493"/>
    <w:rsid w:val="000F7CA5"/>
    <w:rsid w:val="00100F49"/>
    <w:rsid w:val="00101D06"/>
    <w:rsid w:val="0010404B"/>
    <w:rsid w:val="0010484A"/>
    <w:rsid w:val="001067C1"/>
    <w:rsid w:val="00110644"/>
    <w:rsid w:val="00110E8A"/>
    <w:rsid w:val="00111E07"/>
    <w:rsid w:val="0011387A"/>
    <w:rsid w:val="001138B8"/>
    <w:rsid w:val="00113E72"/>
    <w:rsid w:val="00115C6C"/>
    <w:rsid w:val="0011681C"/>
    <w:rsid w:val="00116DC0"/>
    <w:rsid w:val="001243EA"/>
    <w:rsid w:val="00124C2A"/>
    <w:rsid w:val="00131012"/>
    <w:rsid w:val="0013276B"/>
    <w:rsid w:val="00133F30"/>
    <w:rsid w:val="001341DF"/>
    <w:rsid w:val="001359F2"/>
    <w:rsid w:val="00136B37"/>
    <w:rsid w:val="00136B5B"/>
    <w:rsid w:val="00136C9F"/>
    <w:rsid w:val="00137515"/>
    <w:rsid w:val="0013785F"/>
    <w:rsid w:val="00137A59"/>
    <w:rsid w:val="00140E86"/>
    <w:rsid w:val="00142152"/>
    <w:rsid w:val="001422E7"/>
    <w:rsid w:val="001422E9"/>
    <w:rsid w:val="001429D1"/>
    <w:rsid w:val="00142E93"/>
    <w:rsid w:val="001438DF"/>
    <w:rsid w:val="00143930"/>
    <w:rsid w:val="001448B1"/>
    <w:rsid w:val="001455C6"/>
    <w:rsid w:val="00147CD2"/>
    <w:rsid w:val="00147F67"/>
    <w:rsid w:val="001500F1"/>
    <w:rsid w:val="0015020D"/>
    <w:rsid w:val="001502BD"/>
    <w:rsid w:val="00150720"/>
    <w:rsid w:val="00150969"/>
    <w:rsid w:val="001526A1"/>
    <w:rsid w:val="001537FD"/>
    <w:rsid w:val="00153AFD"/>
    <w:rsid w:val="00154F5A"/>
    <w:rsid w:val="00155165"/>
    <w:rsid w:val="00155499"/>
    <w:rsid w:val="00155D90"/>
    <w:rsid w:val="0015697E"/>
    <w:rsid w:val="001577A3"/>
    <w:rsid w:val="00160959"/>
    <w:rsid w:val="001615CF"/>
    <w:rsid w:val="00161A52"/>
    <w:rsid w:val="00165F10"/>
    <w:rsid w:val="0016618C"/>
    <w:rsid w:val="00166B71"/>
    <w:rsid w:val="00166C56"/>
    <w:rsid w:val="00167A90"/>
    <w:rsid w:val="001707EC"/>
    <w:rsid w:val="001709BE"/>
    <w:rsid w:val="0017116B"/>
    <w:rsid w:val="00171FCE"/>
    <w:rsid w:val="0017405C"/>
    <w:rsid w:val="0017679D"/>
    <w:rsid w:val="00176D71"/>
    <w:rsid w:val="00177736"/>
    <w:rsid w:val="0018092B"/>
    <w:rsid w:val="001821C0"/>
    <w:rsid w:val="0018275E"/>
    <w:rsid w:val="00183200"/>
    <w:rsid w:val="001832A6"/>
    <w:rsid w:val="001856F9"/>
    <w:rsid w:val="0018592F"/>
    <w:rsid w:val="00185D3F"/>
    <w:rsid w:val="0018702B"/>
    <w:rsid w:val="00190D58"/>
    <w:rsid w:val="001913D6"/>
    <w:rsid w:val="0019326C"/>
    <w:rsid w:val="00193464"/>
    <w:rsid w:val="001935D9"/>
    <w:rsid w:val="00194DDE"/>
    <w:rsid w:val="00195C4E"/>
    <w:rsid w:val="001964DE"/>
    <w:rsid w:val="001977B8"/>
    <w:rsid w:val="001A14E5"/>
    <w:rsid w:val="001A157B"/>
    <w:rsid w:val="001A30E6"/>
    <w:rsid w:val="001A512D"/>
    <w:rsid w:val="001B0B07"/>
    <w:rsid w:val="001B0E23"/>
    <w:rsid w:val="001B4183"/>
    <w:rsid w:val="001B57D9"/>
    <w:rsid w:val="001B6B98"/>
    <w:rsid w:val="001B6FD3"/>
    <w:rsid w:val="001C0296"/>
    <w:rsid w:val="001C04E6"/>
    <w:rsid w:val="001C1A6F"/>
    <w:rsid w:val="001C2B51"/>
    <w:rsid w:val="001C300D"/>
    <w:rsid w:val="001C358A"/>
    <w:rsid w:val="001C3C4E"/>
    <w:rsid w:val="001C4A10"/>
    <w:rsid w:val="001C4F3E"/>
    <w:rsid w:val="001C5339"/>
    <w:rsid w:val="001D28AA"/>
    <w:rsid w:val="001D3566"/>
    <w:rsid w:val="001D3D8B"/>
    <w:rsid w:val="001D51BD"/>
    <w:rsid w:val="001D618E"/>
    <w:rsid w:val="001D63E2"/>
    <w:rsid w:val="001D66F7"/>
    <w:rsid w:val="001D68A4"/>
    <w:rsid w:val="001E0AAD"/>
    <w:rsid w:val="001E15DC"/>
    <w:rsid w:val="001E251A"/>
    <w:rsid w:val="001E2E03"/>
    <w:rsid w:val="001E34E2"/>
    <w:rsid w:val="001E447D"/>
    <w:rsid w:val="001E4CE2"/>
    <w:rsid w:val="001E59C5"/>
    <w:rsid w:val="001E5AB5"/>
    <w:rsid w:val="001E5ECD"/>
    <w:rsid w:val="001E6D91"/>
    <w:rsid w:val="001E6E33"/>
    <w:rsid w:val="001E708B"/>
    <w:rsid w:val="001E70FE"/>
    <w:rsid w:val="001E7681"/>
    <w:rsid w:val="001F0576"/>
    <w:rsid w:val="001F0919"/>
    <w:rsid w:val="001F0A5B"/>
    <w:rsid w:val="001F11E5"/>
    <w:rsid w:val="001F2CE8"/>
    <w:rsid w:val="001F3558"/>
    <w:rsid w:val="001F3936"/>
    <w:rsid w:val="001F4B67"/>
    <w:rsid w:val="001F4D3E"/>
    <w:rsid w:val="001F558D"/>
    <w:rsid w:val="001F7D59"/>
    <w:rsid w:val="00200500"/>
    <w:rsid w:val="00201ACD"/>
    <w:rsid w:val="002037F6"/>
    <w:rsid w:val="00203A1D"/>
    <w:rsid w:val="002056CF"/>
    <w:rsid w:val="002062B9"/>
    <w:rsid w:val="00210239"/>
    <w:rsid w:val="00211736"/>
    <w:rsid w:val="00212DB6"/>
    <w:rsid w:val="00215BB0"/>
    <w:rsid w:val="00216CDC"/>
    <w:rsid w:val="00216F75"/>
    <w:rsid w:val="002206ED"/>
    <w:rsid w:val="00220D6F"/>
    <w:rsid w:val="002237B1"/>
    <w:rsid w:val="002237B5"/>
    <w:rsid w:val="00223B55"/>
    <w:rsid w:val="00224212"/>
    <w:rsid w:val="002246C5"/>
    <w:rsid w:val="00224ADF"/>
    <w:rsid w:val="00224DC6"/>
    <w:rsid w:val="00225023"/>
    <w:rsid w:val="002267E2"/>
    <w:rsid w:val="002268AD"/>
    <w:rsid w:val="0022706D"/>
    <w:rsid w:val="002275CA"/>
    <w:rsid w:val="0023177B"/>
    <w:rsid w:val="002328B0"/>
    <w:rsid w:val="00233A0D"/>
    <w:rsid w:val="00233B92"/>
    <w:rsid w:val="00233DE7"/>
    <w:rsid w:val="00235206"/>
    <w:rsid w:val="002360B6"/>
    <w:rsid w:val="00236764"/>
    <w:rsid w:val="00236ED8"/>
    <w:rsid w:val="00237201"/>
    <w:rsid w:val="00240F72"/>
    <w:rsid w:val="0024376A"/>
    <w:rsid w:val="00244D04"/>
    <w:rsid w:val="002547BD"/>
    <w:rsid w:val="00254911"/>
    <w:rsid w:val="00255319"/>
    <w:rsid w:val="00255EFE"/>
    <w:rsid w:val="002563C3"/>
    <w:rsid w:val="00256423"/>
    <w:rsid w:val="00256657"/>
    <w:rsid w:val="00257C6A"/>
    <w:rsid w:val="00260159"/>
    <w:rsid w:val="0026242E"/>
    <w:rsid w:val="00262433"/>
    <w:rsid w:val="0026268F"/>
    <w:rsid w:val="00262881"/>
    <w:rsid w:val="00262BCE"/>
    <w:rsid w:val="00262E7B"/>
    <w:rsid w:val="00265201"/>
    <w:rsid w:val="00267060"/>
    <w:rsid w:val="0027047C"/>
    <w:rsid w:val="00270E49"/>
    <w:rsid w:val="00272DD2"/>
    <w:rsid w:val="0027382F"/>
    <w:rsid w:val="00273F1C"/>
    <w:rsid w:val="00274CE7"/>
    <w:rsid w:val="00274FF1"/>
    <w:rsid w:val="00275AC4"/>
    <w:rsid w:val="00275F05"/>
    <w:rsid w:val="00276093"/>
    <w:rsid w:val="00280654"/>
    <w:rsid w:val="00282872"/>
    <w:rsid w:val="00282C00"/>
    <w:rsid w:val="00283A91"/>
    <w:rsid w:val="00283EAD"/>
    <w:rsid w:val="00284252"/>
    <w:rsid w:val="00286683"/>
    <w:rsid w:val="00290459"/>
    <w:rsid w:val="00295CB2"/>
    <w:rsid w:val="002975CB"/>
    <w:rsid w:val="002A0006"/>
    <w:rsid w:val="002A19D6"/>
    <w:rsid w:val="002A1F70"/>
    <w:rsid w:val="002A21E6"/>
    <w:rsid w:val="002B17F2"/>
    <w:rsid w:val="002B2065"/>
    <w:rsid w:val="002B2D6C"/>
    <w:rsid w:val="002B3587"/>
    <w:rsid w:val="002B39D3"/>
    <w:rsid w:val="002B7F56"/>
    <w:rsid w:val="002C09EE"/>
    <w:rsid w:val="002C0F1B"/>
    <w:rsid w:val="002C11F4"/>
    <w:rsid w:val="002C26F0"/>
    <w:rsid w:val="002C3012"/>
    <w:rsid w:val="002C32AD"/>
    <w:rsid w:val="002C3D97"/>
    <w:rsid w:val="002C51BE"/>
    <w:rsid w:val="002C69D3"/>
    <w:rsid w:val="002C7385"/>
    <w:rsid w:val="002C77DB"/>
    <w:rsid w:val="002D12C4"/>
    <w:rsid w:val="002D1D4C"/>
    <w:rsid w:val="002D2B02"/>
    <w:rsid w:val="002D2CF6"/>
    <w:rsid w:val="002D3101"/>
    <w:rsid w:val="002D3F3F"/>
    <w:rsid w:val="002D4BF5"/>
    <w:rsid w:val="002D5343"/>
    <w:rsid w:val="002D6287"/>
    <w:rsid w:val="002E0D43"/>
    <w:rsid w:val="002E1321"/>
    <w:rsid w:val="002E353F"/>
    <w:rsid w:val="002E4001"/>
    <w:rsid w:val="002E5390"/>
    <w:rsid w:val="002E5C63"/>
    <w:rsid w:val="002E66A7"/>
    <w:rsid w:val="002F1164"/>
    <w:rsid w:val="002F46B5"/>
    <w:rsid w:val="002F5502"/>
    <w:rsid w:val="002F5E03"/>
    <w:rsid w:val="00300B3E"/>
    <w:rsid w:val="00304E02"/>
    <w:rsid w:val="00304E83"/>
    <w:rsid w:val="00305E09"/>
    <w:rsid w:val="00306837"/>
    <w:rsid w:val="003070B4"/>
    <w:rsid w:val="003118C9"/>
    <w:rsid w:val="00314E8D"/>
    <w:rsid w:val="0031606F"/>
    <w:rsid w:val="003161F9"/>
    <w:rsid w:val="0031751C"/>
    <w:rsid w:val="00321588"/>
    <w:rsid w:val="003218CE"/>
    <w:rsid w:val="0032266D"/>
    <w:rsid w:val="003233FC"/>
    <w:rsid w:val="00324CC1"/>
    <w:rsid w:val="00324FA2"/>
    <w:rsid w:val="00325436"/>
    <w:rsid w:val="00325686"/>
    <w:rsid w:val="003259D4"/>
    <w:rsid w:val="0032691A"/>
    <w:rsid w:val="00326D5A"/>
    <w:rsid w:val="00327ABE"/>
    <w:rsid w:val="003303C8"/>
    <w:rsid w:val="003308FD"/>
    <w:rsid w:val="0033138F"/>
    <w:rsid w:val="00334741"/>
    <w:rsid w:val="00334B23"/>
    <w:rsid w:val="00334D8F"/>
    <w:rsid w:val="00335933"/>
    <w:rsid w:val="00336230"/>
    <w:rsid w:val="003370C7"/>
    <w:rsid w:val="00337A45"/>
    <w:rsid w:val="003406A7"/>
    <w:rsid w:val="003417EF"/>
    <w:rsid w:val="00341A48"/>
    <w:rsid w:val="00341F44"/>
    <w:rsid w:val="00342E65"/>
    <w:rsid w:val="00345366"/>
    <w:rsid w:val="00346B6A"/>
    <w:rsid w:val="00347018"/>
    <w:rsid w:val="003474FC"/>
    <w:rsid w:val="00347A59"/>
    <w:rsid w:val="00350B73"/>
    <w:rsid w:val="00350BA0"/>
    <w:rsid w:val="00350C89"/>
    <w:rsid w:val="00350F14"/>
    <w:rsid w:val="0035115F"/>
    <w:rsid w:val="003511AE"/>
    <w:rsid w:val="003514A6"/>
    <w:rsid w:val="003516DE"/>
    <w:rsid w:val="00351D5C"/>
    <w:rsid w:val="00354A0F"/>
    <w:rsid w:val="00354F7B"/>
    <w:rsid w:val="0035628F"/>
    <w:rsid w:val="00356EF3"/>
    <w:rsid w:val="00357E35"/>
    <w:rsid w:val="0036035A"/>
    <w:rsid w:val="0036157F"/>
    <w:rsid w:val="0036184D"/>
    <w:rsid w:val="0036243F"/>
    <w:rsid w:val="00363973"/>
    <w:rsid w:val="00365896"/>
    <w:rsid w:val="00366351"/>
    <w:rsid w:val="00366776"/>
    <w:rsid w:val="00366B32"/>
    <w:rsid w:val="003678CC"/>
    <w:rsid w:val="00367FDC"/>
    <w:rsid w:val="00370A7A"/>
    <w:rsid w:val="00371720"/>
    <w:rsid w:val="003730EB"/>
    <w:rsid w:val="00374ABA"/>
    <w:rsid w:val="00374E54"/>
    <w:rsid w:val="00376765"/>
    <w:rsid w:val="00376D23"/>
    <w:rsid w:val="00377A0A"/>
    <w:rsid w:val="00380901"/>
    <w:rsid w:val="00382157"/>
    <w:rsid w:val="003828EC"/>
    <w:rsid w:val="00382AE0"/>
    <w:rsid w:val="003845A5"/>
    <w:rsid w:val="00385DDF"/>
    <w:rsid w:val="0038786D"/>
    <w:rsid w:val="00391A4A"/>
    <w:rsid w:val="00392764"/>
    <w:rsid w:val="0039296E"/>
    <w:rsid w:val="0039491B"/>
    <w:rsid w:val="00395532"/>
    <w:rsid w:val="003956A2"/>
    <w:rsid w:val="00395AFD"/>
    <w:rsid w:val="00395BDA"/>
    <w:rsid w:val="00396708"/>
    <w:rsid w:val="00397B43"/>
    <w:rsid w:val="003A12FE"/>
    <w:rsid w:val="003A200B"/>
    <w:rsid w:val="003A3BC2"/>
    <w:rsid w:val="003A6D5C"/>
    <w:rsid w:val="003A6DA8"/>
    <w:rsid w:val="003A6F6C"/>
    <w:rsid w:val="003A7917"/>
    <w:rsid w:val="003A7A59"/>
    <w:rsid w:val="003B1002"/>
    <w:rsid w:val="003B1973"/>
    <w:rsid w:val="003B2B21"/>
    <w:rsid w:val="003B38BA"/>
    <w:rsid w:val="003B43DA"/>
    <w:rsid w:val="003B45A4"/>
    <w:rsid w:val="003B709A"/>
    <w:rsid w:val="003B7F33"/>
    <w:rsid w:val="003C0247"/>
    <w:rsid w:val="003C22BE"/>
    <w:rsid w:val="003C265D"/>
    <w:rsid w:val="003C26A5"/>
    <w:rsid w:val="003C2E5C"/>
    <w:rsid w:val="003C49DB"/>
    <w:rsid w:val="003C52C2"/>
    <w:rsid w:val="003C52DE"/>
    <w:rsid w:val="003C6F44"/>
    <w:rsid w:val="003C70E5"/>
    <w:rsid w:val="003C7D6F"/>
    <w:rsid w:val="003D0307"/>
    <w:rsid w:val="003D2528"/>
    <w:rsid w:val="003D261C"/>
    <w:rsid w:val="003D3369"/>
    <w:rsid w:val="003D3487"/>
    <w:rsid w:val="003D375F"/>
    <w:rsid w:val="003D3C7F"/>
    <w:rsid w:val="003D3E64"/>
    <w:rsid w:val="003D5FBC"/>
    <w:rsid w:val="003D64CB"/>
    <w:rsid w:val="003E11C2"/>
    <w:rsid w:val="003E1E91"/>
    <w:rsid w:val="003E656C"/>
    <w:rsid w:val="003F03F1"/>
    <w:rsid w:val="003F1D1A"/>
    <w:rsid w:val="003F3A31"/>
    <w:rsid w:val="003F3D6C"/>
    <w:rsid w:val="003F4035"/>
    <w:rsid w:val="003F538F"/>
    <w:rsid w:val="003F5599"/>
    <w:rsid w:val="003F5A1E"/>
    <w:rsid w:val="003F5EF7"/>
    <w:rsid w:val="003F66AB"/>
    <w:rsid w:val="003F7502"/>
    <w:rsid w:val="004004A8"/>
    <w:rsid w:val="00400756"/>
    <w:rsid w:val="00400D2A"/>
    <w:rsid w:val="004018E5"/>
    <w:rsid w:val="00402986"/>
    <w:rsid w:val="004032CC"/>
    <w:rsid w:val="00404734"/>
    <w:rsid w:val="00404DCB"/>
    <w:rsid w:val="00411F48"/>
    <w:rsid w:val="00414612"/>
    <w:rsid w:val="00416940"/>
    <w:rsid w:val="00421816"/>
    <w:rsid w:val="0042385A"/>
    <w:rsid w:val="00424536"/>
    <w:rsid w:val="00424EA2"/>
    <w:rsid w:val="004254EB"/>
    <w:rsid w:val="004258B1"/>
    <w:rsid w:val="0042602E"/>
    <w:rsid w:val="00426CBC"/>
    <w:rsid w:val="00427044"/>
    <w:rsid w:val="004278F1"/>
    <w:rsid w:val="00433837"/>
    <w:rsid w:val="00434214"/>
    <w:rsid w:val="00435699"/>
    <w:rsid w:val="00436791"/>
    <w:rsid w:val="004373B1"/>
    <w:rsid w:val="0044067E"/>
    <w:rsid w:val="0044100E"/>
    <w:rsid w:val="004419C2"/>
    <w:rsid w:val="00442681"/>
    <w:rsid w:val="00442E10"/>
    <w:rsid w:val="00443591"/>
    <w:rsid w:val="00443D47"/>
    <w:rsid w:val="00444000"/>
    <w:rsid w:val="00444E90"/>
    <w:rsid w:val="004474B2"/>
    <w:rsid w:val="00450CEA"/>
    <w:rsid w:val="0045110F"/>
    <w:rsid w:val="00453552"/>
    <w:rsid w:val="0045452B"/>
    <w:rsid w:val="00454670"/>
    <w:rsid w:val="004567D4"/>
    <w:rsid w:val="0045773B"/>
    <w:rsid w:val="00460E64"/>
    <w:rsid w:val="00461818"/>
    <w:rsid w:val="00461D84"/>
    <w:rsid w:val="00462B3C"/>
    <w:rsid w:val="00462F25"/>
    <w:rsid w:val="00463E2B"/>
    <w:rsid w:val="0046418B"/>
    <w:rsid w:val="0046537A"/>
    <w:rsid w:val="00466461"/>
    <w:rsid w:val="0047174B"/>
    <w:rsid w:val="00472655"/>
    <w:rsid w:val="0047313B"/>
    <w:rsid w:val="004732EC"/>
    <w:rsid w:val="00475234"/>
    <w:rsid w:val="00475CB0"/>
    <w:rsid w:val="00481BA5"/>
    <w:rsid w:val="00481F21"/>
    <w:rsid w:val="00482190"/>
    <w:rsid w:val="00483BAE"/>
    <w:rsid w:val="004857BB"/>
    <w:rsid w:val="00485964"/>
    <w:rsid w:val="00485A34"/>
    <w:rsid w:val="00485E59"/>
    <w:rsid w:val="00486D78"/>
    <w:rsid w:val="004878E0"/>
    <w:rsid w:val="00491027"/>
    <w:rsid w:val="00491D2F"/>
    <w:rsid w:val="00492347"/>
    <w:rsid w:val="00493A09"/>
    <w:rsid w:val="00493FB0"/>
    <w:rsid w:val="0049601E"/>
    <w:rsid w:val="00496BA5"/>
    <w:rsid w:val="00497AFF"/>
    <w:rsid w:val="004A091D"/>
    <w:rsid w:val="004A110D"/>
    <w:rsid w:val="004A1FB4"/>
    <w:rsid w:val="004A2884"/>
    <w:rsid w:val="004A3352"/>
    <w:rsid w:val="004A3A98"/>
    <w:rsid w:val="004A4C93"/>
    <w:rsid w:val="004A5F92"/>
    <w:rsid w:val="004A6236"/>
    <w:rsid w:val="004B1518"/>
    <w:rsid w:val="004B2EDA"/>
    <w:rsid w:val="004B518D"/>
    <w:rsid w:val="004B59D0"/>
    <w:rsid w:val="004B777D"/>
    <w:rsid w:val="004B78F8"/>
    <w:rsid w:val="004B799E"/>
    <w:rsid w:val="004B7BD2"/>
    <w:rsid w:val="004C02D2"/>
    <w:rsid w:val="004C1F32"/>
    <w:rsid w:val="004C2021"/>
    <w:rsid w:val="004C3963"/>
    <w:rsid w:val="004C3C0B"/>
    <w:rsid w:val="004C4318"/>
    <w:rsid w:val="004C7737"/>
    <w:rsid w:val="004D0D0E"/>
    <w:rsid w:val="004D1C02"/>
    <w:rsid w:val="004D22E7"/>
    <w:rsid w:val="004D237A"/>
    <w:rsid w:val="004D46E3"/>
    <w:rsid w:val="004D6318"/>
    <w:rsid w:val="004E0289"/>
    <w:rsid w:val="004E05E6"/>
    <w:rsid w:val="004E13E3"/>
    <w:rsid w:val="004E193C"/>
    <w:rsid w:val="004E5035"/>
    <w:rsid w:val="004E5758"/>
    <w:rsid w:val="004E626D"/>
    <w:rsid w:val="004E6570"/>
    <w:rsid w:val="004F05E5"/>
    <w:rsid w:val="004F0F9B"/>
    <w:rsid w:val="004F3927"/>
    <w:rsid w:val="004F3A79"/>
    <w:rsid w:val="004F3D86"/>
    <w:rsid w:val="005005F1"/>
    <w:rsid w:val="005015E1"/>
    <w:rsid w:val="00502178"/>
    <w:rsid w:val="00502E93"/>
    <w:rsid w:val="0050318D"/>
    <w:rsid w:val="00503242"/>
    <w:rsid w:val="00505970"/>
    <w:rsid w:val="00507A08"/>
    <w:rsid w:val="00507F9B"/>
    <w:rsid w:val="00507FFE"/>
    <w:rsid w:val="005101B1"/>
    <w:rsid w:val="00510B86"/>
    <w:rsid w:val="00512E7F"/>
    <w:rsid w:val="00514197"/>
    <w:rsid w:val="0051590A"/>
    <w:rsid w:val="005200E4"/>
    <w:rsid w:val="00520AE3"/>
    <w:rsid w:val="00523B37"/>
    <w:rsid w:val="00525733"/>
    <w:rsid w:val="00526600"/>
    <w:rsid w:val="00526779"/>
    <w:rsid w:val="00526BD7"/>
    <w:rsid w:val="00527D26"/>
    <w:rsid w:val="0053029C"/>
    <w:rsid w:val="00530443"/>
    <w:rsid w:val="005307F3"/>
    <w:rsid w:val="00530E59"/>
    <w:rsid w:val="00531E2E"/>
    <w:rsid w:val="005324CF"/>
    <w:rsid w:val="005325DC"/>
    <w:rsid w:val="005329A4"/>
    <w:rsid w:val="005350B8"/>
    <w:rsid w:val="0053652F"/>
    <w:rsid w:val="005366B1"/>
    <w:rsid w:val="0053705A"/>
    <w:rsid w:val="0054041F"/>
    <w:rsid w:val="00540D9B"/>
    <w:rsid w:val="00542EC9"/>
    <w:rsid w:val="005436E9"/>
    <w:rsid w:val="00543B20"/>
    <w:rsid w:val="00544EB4"/>
    <w:rsid w:val="005454D4"/>
    <w:rsid w:val="0054622D"/>
    <w:rsid w:val="00550B01"/>
    <w:rsid w:val="005510CA"/>
    <w:rsid w:val="00551182"/>
    <w:rsid w:val="005519C7"/>
    <w:rsid w:val="00551AC5"/>
    <w:rsid w:val="00551E9E"/>
    <w:rsid w:val="0055205D"/>
    <w:rsid w:val="005529EC"/>
    <w:rsid w:val="00552B4D"/>
    <w:rsid w:val="00553AF3"/>
    <w:rsid w:val="005553EE"/>
    <w:rsid w:val="005560BF"/>
    <w:rsid w:val="005563EA"/>
    <w:rsid w:val="0055644D"/>
    <w:rsid w:val="00556940"/>
    <w:rsid w:val="00556D38"/>
    <w:rsid w:val="00560E61"/>
    <w:rsid w:val="0056182B"/>
    <w:rsid w:val="005624B8"/>
    <w:rsid w:val="00565544"/>
    <w:rsid w:val="00565A09"/>
    <w:rsid w:val="005705A0"/>
    <w:rsid w:val="0057268B"/>
    <w:rsid w:val="00574870"/>
    <w:rsid w:val="00574C64"/>
    <w:rsid w:val="00576532"/>
    <w:rsid w:val="005806EF"/>
    <w:rsid w:val="005809A8"/>
    <w:rsid w:val="00580FCB"/>
    <w:rsid w:val="00581DBD"/>
    <w:rsid w:val="00582C25"/>
    <w:rsid w:val="005834D4"/>
    <w:rsid w:val="00584921"/>
    <w:rsid w:val="00586188"/>
    <w:rsid w:val="00586AC8"/>
    <w:rsid w:val="00587357"/>
    <w:rsid w:val="00595C0F"/>
    <w:rsid w:val="00595F63"/>
    <w:rsid w:val="00596293"/>
    <w:rsid w:val="00596925"/>
    <w:rsid w:val="005A09CE"/>
    <w:rsid w:val="005A2A16"/>
    <w:rsid w:val="005A7BEB"/>
    <w:rsid w:val="005B1ABC"/>
    <w:rsid w:val="005B2B52"/>
    <w:rsid w:val="005B41DB"/>
    <w:rsid w:val="005B4360"/>
    <w:rsid w:val="005B4E6D"/>
    <w:rsid w:val="005B6691"/>
    <w:rsid w:val="005B6F08"/>
    <w:rsid w:val="005C1687"/>
    <w:rsid w:val="005C4A77"/>
    <w:rsid w:val="005C5EB6"/>
    <w:rsid w:val="005C72C8"/>
    <w:rsid w:val="005D0476"/>
    <w:rsid w:val="005D1D67"/>
    <w:rsid w:val="005D2C2D"/>
    <w:rsid w:val="005D3063"/>
    <w:rsid w:val="005D4478"/>
    <w:rsid w:val="005D59BD"/>
    <w:rsid w:val="005D5B33"/>
    <w:rsid w:val="005D5DDE"/>
    <w:rsid w:val="005D7F02"/>
    <w:rsid w:val="005E0EE0"/>
    <w:rsid w:val="005E280B"/>
    <w:rsid w:val="005E45A5"/>
    <w:rsid w:val="005E4884"/>
    <w:rsid w:val="005E576E"/>
    <w:rsid w:val="005E6930"/>
    <w:rsid w:val="005E7B17"/>
    <w:rsid w:val="005E7C6D"/>
    <w:rsid w:val="005E7FDE"/>
    <w:rsid w:val="005F0162"/>
    <w:rsid w:val="005F04CB"/>
    <w:rsid w:val="005F47B2"/>
    <w:rsid w:val="005F5F6F"/>
    <w:rsid w:val="005F72A8"/>
    <w:rsid w:val="005F7C04"/>
    <w:rsid w:val="00600E94"/>
    <w:rsid w:val="00601C9B"/>
    <w:rsid w:val="00602598"/>
    <w:rsid w:val="00603D27"/>
    <w:rsid w:val="006047F4"/>
    <w:rsid w:val="0061067B"/>
    <w:rsid w:val="006106D0"/>
    <w:rsid w:val="006119F8"/>
    <w:rsid w:val="0061366B"/>
    <w:rsid w:val="006139B3"/>
    <w:rsid w:val="006157FC"/>
    <w:rsid w:val="00622324"/>
    <w:rsid w:val="00623713"/>
    <w:rsid w:val="006241C9"/>
    <w:rsid w:val="00624474"/>
    <w:rsid w:val="00624D6E"/>
    <w:rsid w:val="0062575D"/>
    <w:rsid w:val="0062696A"/>
    <w:rsid w:val="00630DCF"/>
    <w:rsid w:val="00630FE7"/>
    <w:rsid w:val="006315C8"/>
    <w:rsid w:val="00632681"/>
    <w:rsid w:val="006332E3"/>
    <w:rsid w:val="0063352D"/>
    <w:rsid w:val="00633674"/>
    <w:rsid w:val="00633917"/>
    <w:rsid w:val="006350DD"/>
    <w:rsid w:val="00635687"/>
    <w:rsid w:val="00635906"/>
    <w:rsid w:val="006367C6"/>
    <w:rsid w:val="00636F1E"/>
    <w:rsid w:val="00637188"/>
    <w:rsid w:val="00637AF2"/>
    <w:rsid w:val="00637CDF"/>
    <w:rsid w:val="006407F0"/>
    <w:rsid w:val="00640C11"/>
    <w:rsid w:val="00640DF0"/>
    <w:rsid w:val="0064147D"/>
    <w:rsid w:val="00644091"/>
    <w:rsid w:val="006440B3"/>
    <w:rsid w:val="006445FC"/>
    <w:rsid w:val="00647000"/>
    <w:rsid w:val="006519C0"/>
    <w:rsid w:val="00651A01"/>
    <w:rsid w:val="00652C19"/>
    <w:rsid w:val="006535AE"/>
    <w:rsid w:val="006539B1"/>
    <w:rsid w:val="00655BDB"/>
    <w:rsid w:val="0066014B"/>
    <w:rsid w:val="00661D8A"/>
    <w:rsid w:val="006625E6"/>
    <w:rsid w:val="00664572"/>
    <w:rsid w:val="00664700"/>
    <w:rsid w:val="00664C09"/>
    <w:rsid w:val="00667F2F"/>
    <w:rsid w:val="006726A9"/>
    <w:rsid w:val="00672A40"/>
    <w:rsid w:val="00673294"/>
    <w:rsid w:val="00673326"/>
    <w:rsid w:val="00673EB7"/>
    <w:rsid w:val="00675B7A"/>
    <w:rsid w:val="006761D6"/>
    <w:rsid w:val="00676AB2"/>
    <w:rsid w:val="00677BEC"/>
    <w:rsid w:val="006804CE"/>
    <w:rsid w:val="006804FC"/>
    <w:rsid w:val="006810D1"/>
    <w:rsid w:val="00682DEA"/>
    <w:rsid w:val="00683459"/>
    <w:rsid w:val="006856E8"/>
    <w:rsid w:val="006873CB"/>
    <w:rsid w:val="0069043C"/>
    <w:rsid w:val="00690659"/>
    <w:rsid w:val="00690F84"/>
    <w:rsid w:val="00691D1E"/>
    <w:rsid w:val="00692500"/>
    <w:rsid w:val="006939C9"/>
    <w:rsid w:val="006951D6"/>
    <w:rsid w:val="006962B1"/>
    <w:rsid w:val="00696D74"/>
    <w:rsid w:val="00697BD0"/>
    <w:rsid w:val="006A1654"/>
    <w:rsid w:val="006A1B2B"/>
    <w:rsid w:val="006A39D4"/>
    <w:rsid w:val="006A5C1B"/>
    <w:rsid w:val="006A647B"/>
    <w:rsid w:val="006B074F"/>
    <w:rsid w:val="006B0E04"/>
    <w:rsid w:val="006B10E7"/>
    <w:rsid w:val="006B1876"/>
    <w:rsid w:val="006B1E52"/>
    <w:rsid w:val="006B24AE"/>
    <w:rsid w:val="006B2BED"/>
    <w:rsid w:val="006B321A"/>
    <w:rsid w:val="006B6981"/>
    <w:rsid w:val="006B7DD2"/>
    <w:rsid w:val="006C0767"/>
    <w:rsid w:val="006C0F98"/>
    <w:rsid w:val="006C15F8"/>
    <w:rsid w:val="006C2EA0"/>
    <w:rsid w:val="006C2EAF"/>
    <w:rsid w:val="006C413C"/>
    <w:rsid w:val="006C4D97"/>
    <w:rsid w:val="006D22AA"/>
    <w:rsid w:val="006D3439"/>
    <w:rsid w:val="006D348C"/>
    <w:rsid w:val="006D4A84"/>
    <w:rsid w:val="006D5A7E"/>
    <w:rsid w:val="006D5AEF"/>
    <w:rsid w:val="006E166E"/>
    <w:rsid w:val="006E1920"/>
    <w:rsid w:val="006E1AB0"/>
    <w:rsid w:val="006E1F23"/>
    <w:rsid w:val="006E23E8"/>
    <w:rsid w:val="006E2A5B"/>
    <w:rsid w:val="006E446F"/>
    <w:rsid w:val="006E496D"/>
    <w:rsid w:val="006E57A8"/>
    <w:rsid w:val="006E5EBA"/>
    <w:rsid w:val="006E61D9"/>
    <w:rsid w:val="006E6869"/>
    <w:rsid w:val="006F05A0"/>
    <w:rsid w:val="006F07A5"/>
    <w:rsid w:val="006F107B"/>
    <w:rsid w:val="006F2278"/>
    <w:rsid w:val="006F2474"/>
    <w:rsid w:val="006F2513"/>
    <w:rsid w:val="006F28B6"/>
    <w:rsid w:val="006F293F"/>
    <w:rsid w:val="006F380B"/>
    <w:rsid w:val="006F5FD9"/>
    <w:rsid w:val="006F6446"/>
    <w:rsid w:val="006F6F64"/>
    <w:rsid w:val="006F6F75"/>
    <w:rsid w:val="006F71C3"/>
    <w:rsid w:val="007006F0"/>
    <w:rsid w:val="00700E14"/>
    <w:rsid w:val="0070130C"/>
    <w:rsid w:val="007022B5"/>
    <w:rsid w:val="0070533E"/>
    <w:rsid w:val="00707667"/>
    <w:rsid w:val="00710CF6"/>
    <w:rsid w:val="00710DAC"/>
    <w:rsid w:val="00711791"/>
    <w:rsid w:val="00712835"/>
    <w:rsid w:val="0071284C"/>
    <w:rsid w:val="007128C8"/>
    <w:rsid w:val="007136A2"/>
    <w:rsid w:val="00714083"/>
    <w:rsid w:val="0071537D"/>
    <w:rsid w:val="00720AC5"/>
    <w:rsid w:val="00720BE9"/>
    <w:rsid w:val="00721BD4"/>
    <w:rsid w:val="007255EB"/>
    <w:rsid w:val="007256B9"/>
    <w:rsid w:val="007265DC"/>
    <w:rsid w:val="0072729E"/>
    <w:rsid w:val="0072748E"/>
    <w:rsid w:val="0073000B"/>
    <w:rsid w:val="007304B8"/>
    <w:rsid w:val="0073145F"/>
    <w:rsid w:val="00732328"/>
    <w:rsid w:val="007350DC"/>
    <w:rsid w:val="007441E4"/>
    <w:rsid w:val="00744986"/>
    <w:rsid w:val="007466AE"/>
    <w:rsid w:val="00746AF3"/>
    <w:rsid w:val="007506FA"/>
    <w:rsid w:val="00752231"/>
    <w:rsid w:val="007540DA"/>
    <w:rsid w:val="00754921"/>
    <w:rsid w:val="007558A9"/>
    <w:rsid w:val="00756067"/>
    <w:rsid w:val="00756DD0"/>
    <w:rsid w:val="007604A2"/>
    <w:rsid w:val="00762165"/>
    <w:rsid w:val="00762253"/>
    <w:rsid w:val="00764524"/>
    <w:rsid w:val="0076574A"/>
    <w:rsid w:val="007665F9"/>
    <w:rsid w:val="00767CD6"/>
    <w:rsid w:val="007704E0"/>
    <w:rsid w:val="00771AD0"/>
    <w:rsid w:val="00772A56"/>
    <w:rsid w:val="0077428A"/>
    <w:rsid w:val="00780BB9"/>
    <w:rsid w:val="0078260F"/>
    <w:rsid w:val="0078291C"/>
    <w:rsid w:val="00783BFE"/>
    <w:rsid w:val="0078463D"/>
    <w:rsid w:val="007851EB"/>
    <w:rsid w:val="00786832"/>
    <w:rsid w:val="007869AD"/>
    <w:rsid w:val="00786C94"/>
    <w:rsid w:val="00786D66"/>
    <w:rsid w:val="00787B2E"/>
    <w:rsid w:val="007904D1"/>
    <w:rsid w:val="00790E0B"/>
    <w:rsid w:val="00791A31"/>
    <w:rsid w:val="00791CE2"/>
    <w:rsid w:val="00791D5B"/>
    <w:rsid w:val="00792FFF"/>
    <w:rsid w:val="00793AA9"/>
    <w:rsid w:val="007943D2"/>
    <w:rsid w:val="00794B17"/>
    <w:rsid w:val="007953AA"/>
    <w:rsid w:val="007A1A63"/>
    <w:rsid w:val="007A1DB3"/>
    <w:rsid w:val="007A2AD5"/>
    <w:rsid w:val="007A382C"/>
    <w:rsid w:val="007A4150"/>
    <w:rsid w:val="007A4CB7"/>
    <w:rsid w:val="007A66BC"/>
    <w:rsid w:val="007B19A7"/>
    <w:rsid w:val="007B1DBE"/>
    <w:rsid w:val="007B6289"/>
    <w:rsid w:val="007B63A2"/>
    <w:rsid w:val="007B6E69"/>
    <w:rsid w:val="007C03F2"/>
    <w:rsid w:val="007C1686"/>
    <w:rsid w:val="007C1B76"/>
    <w:rsid w:val="007C268D"/>
    <w:rsid w:val="007C3670"/>
    <w:rsid w:val="007C3DB8"/>
    <w:rsid w:val="007C6763"/>
    <w:rsid w:val="007C7102"/>
    <w:rsid w:val="007C7C65"/>
    <w:rsid w:val="007D0976"/>
    <w:rsid w:val="007D0AC3"/>
    <w:rsid w:val="007D0CD6"/>
    <w:rsid w:val="007D0F5F"/>
    <w:rsid w:val="007D3C51"/>
    <w:rsid w:val="007D3F0D"/>
    <w:rsid w:val="007D4965"/>
    <w:rsid w:val="007D49EB"/>
    <w:rsid w:val="007D7632"/>
    <w:rsid w:val="007E2201"/>
    <w:rsid w:val="007E22AE"/>
    <w:rsid w:val="007E36BC"/>
    <w:rsid w:val="007E4AA0"/>
    <w:rsid w:val="007E60F2"/>
    <w:rsid w:val="007F0565"/>
    <w:rsid w:val="007F16CB"/>
    <w:rsid w:val="007F1F1A"/>
    <w:rsid w:val="007F34B6"/>
    <w:rsid w:val="007F373C"/>
    <w:rsid w:val="007F48D2"/>
    <w:rsid w:val="007F4E8F"/>
    <w:rsid w:val="007F6185"/>
    <w:rsid w:val="007F7C86"/>
    <w:rsid w:val="007F7D11"/>
    <w:rsid w:val="0080047B"/>
    <w:rsid w:val="0080110A"/>
    <w:rsid w:val="00801370"/>
    <w:rsid w:val="00801569"/>
    <w:rsid w:val="0080279A"/>
    <w:rsid w:val="00803826"/>
    <w:rsid w:val="00803D6C"/>
    <w:rsid w:val="00804A44"/>
    <w:rsid w:val="00806B00"/>
    <w:rsid w:val="008111F5"/>
    <w:rsid w:val="008115D5"/>
    <w:rsid w:val="008120EC"/>
    <w:rsid w:val="00814298"/>
    <w:rsid w:val="008150E9"/>
    <w:rsid w:val="0081670A"/>
    <w:rsid w:val="00820591"/>
    <w:rsid w:val="00820AEF"/>
    <w:rsid w:val="008218C0"/>
    <w:rsid w:val="008220EC"/>
    <w:rsid w:val="008220F1"/>
    <w:rsid w:val="00822E48"/>
    <w:rsid w:val="00824C6B"/>
    <w:rsid w:val="008252B4"/>
    <w:rsid w:val="00830508"/>
    <w:rsid w:val="00830A11"/>
    <w:rsid w:val="00830DDF"/>
    <w:rsid w:val="0083526D"/>
    <w:rsid w:val="008364BB"/>
    <w:rsid w:val="008408E6"/>
    <w:rsid w:val="00840CCF"/>
    <w:rsid w:val="00841CAA"/>
    <w:rsid w:val="00842FB4"/>
    <w:rsid w:val="008431AD"/>
    <w:rsid w:val="00843C5E"/>
    <w:rsid w:val="00843D4C"/>
    <w:rsid w:val="00843F44"/>
    <w:rsid w:val="0084419C"/>
    <w:rsid w:val="008443DE"/>
    <w:rsid w:val="008479EA"/>
    <w:rsid w:val="008514FD"/>
    <w:rsid w:val="00853A5D"/>
    <w:rsid w:val="00853ACD"/>
    <w:rsid w:val="00856385"/>
    <w:rsid w:val="00857965"/>
    <w:rsid w:val="00860596"/>
    <w:rsid w:val="0086212D"/>
    <w:rsid w:val="008622E3"/>
    <w:rsid w:val="00863576"/>
    <w:rsid w:val="00863B72"/>
    <w:rsid w:val="0086583B"/>
    <w:rsid w:val="008668EC"/>
    <w:rsid w:val="008670BD"/>
    <w:rsid w:val="008677D2"/>
    <w:rsid w:val="0087018D"/>
    <w:rsid w:val="00870593"/>
    <w:rsid w:val="00870B7D"/>
    <w:rsid w:val="00870F9D"/>
    <w:rsid w:val="00872492"/>
    <w:rsid w:val="00873403"/>
    <w:rsid w:val="0087699A"/>
    <w:rsid w:val="008773AC"/>
    <w:rsid w:val="00881AAF"/>
    <w:rsid w:val="00881BFA"/>
    <w:rsid w:val="00881C37"/>
    <w:rsid w:val="008822C9"/>
    <w:rsid w:val="00882742"/>
    <w:rsid w:val="008831B4"/>
    <w:rsid w:val="00884438"/>
    <w:rsid w:val="00884F45"/>
    <w:rsid w:val="008873CE"/>
    <w:rsid w:val="00890DA5"/>
    <w:rsid w:val="0089199A"/>
    <w:rsid w:val="00892859"/>
    <w:rsid w:val="00892DA0"/>
    <w:rsid w:val="00892E47"/>
    <w:rsid w:val="00893325"/>
    <w:rsid w:val="00893B32"/>
    <w:rsid w:val="00894C91"/>
    <w:rsid w:val="0089508D"/>
    <w:rsid w:val="0089528F"/>
    <w:rsid w:val="008954E2"/>
    <w:rsid w:val="008A13C0"/>
    <w:rsid w:val="008A15F3"/>
    <w:rsid w:val="008A41E2"/>
    <w:rsid w:val="008A576E"/>
    <w:rsid w:val="008A7DFB"/>
    <w:rsid w:val="008B0F68"/>
    <w:rsid w:val="008B1C41"/>
    <w:rsid w:val="008B4832"/>
    <w:rsid w:val="008B5C0B"/>
    <w:rsid w:val="008B621A"/>
    <w:rsid w:val="008B6457"/>
    <w:rsid w:val="008B79B1"/>
    <w:rsid w:val="008C0995"/>
    <w:rsid w:val="008C2920"/>
    <w:rsid w:val="008C42C5"/>
    <w:rsid w:val="008C6AF8"/>
    <w:rsid w:val="008D08F0"/>
    <w:rsid w:val="008D3429"/>
    <w:rsid w:val="008D4022"/>
    <w:rsid w:val="008D46AC"/>
    <w:rsid w:val="008D4848"/>
    <w:rsid w:val="008D490A"/>
    <w:rsid w:val="008D52EE"/>
    <w:rsid w:val="008D5772"/>
    <w:rsid w:val="008D5B9C"/>
    <w:rsid w:val="008D7BD9"/>
    <w:rsid w:val="008E0683"/>
    <w:rsid w:val="008E086E"/>
    <w:rsid w:val="008E1FD0"/>
    <w:rsid w:val="008E2AC0"/>
    <w:rsid w:val="008E2CA0"/>
    <w:rsid w:val="008E5C7B"/>
    <w:rsid w:val="008E69D4"/>
    <w:rsid w:val="008E7A85"/>
    <w:rsid w:val="008F0795"/>
    <w:rsid w:val="008F09D7"/>
    <w:rsid w:val="008F0CFE"/>
    <w:rsid w:val="008F1130"/>
    <w:rsid w:val="008F2287"/>
    <w:rsid w:val="008F2F37"/>
    <w:rsid w:val="008F30D3"/>
    <w:rsid w:val="008F452E"/>
    <w:rsid w:val="008F4FFC"/>
    <w:rsid w:val="008F596A"/>
    <w:rsid w:val="008F5EF3"/>
    <w:rsid w:val="008F618F"/>
    <w:rsid w:val="008F7641"/>
    <w:rsid w:val="00900870"/>
    <w:rsid w:val="0090110C"/>
    <w:rsid w:val="00901342"/>
    <w:rsid w:val="0090155F"/>
    <w:rsid w:val="009018DC"/>
    <w:rsid w:val="009040CD"/>
    <w:rsid w:val="00904F55"/>
    <w:rsid w:val="0090546F"/>
    <w:rsid w:val="0090627F"/>
    <w:rsid w:val="00913B68"/>
    <w:rsid w:val="009167C2"/>
    <w:rsid w:val="00916EEA"/>
    <w:rsid w:val="00921EB2"/>
    <w:rsid w:val="0092363D"/>
    <w:rsid w:val="00926FA8"/>
    <w:rsid w:val="009273DC"/>
    <w:rsid w:val="00927B9C"/>
    <w:rsid w:val="009302A7"/>
    <w:rsid w:val="00930C27"/>
    <w:rsid w:val="00932057"/>
    <w:rsid w:val="00933A21"/>
    <w:rsid w:val="0093400F"/>
    <w:rsid w:val="0093445F"/>
    <w:rsid w:val="009355ED"/>
    <w:rsid w:val="00935B99"/>
    <w:rsid w:val="00940031"/>
    <w:rsid w:val="0094132E"/>
    <w:rsid w:val="0094196D"/>
    <w:rsid w:val="0094294A"/>
    <w:rsid w:val="00942D05"/>
    <w:rsid w:val="009455E1"/>
    <w:rsid w:val="00947C64"/>
    <w:rsid w:val="009501CC"/>
    <w:rsid w:val="0095273F"/>
    <w:rsid w:val="00952740"/>
    <w:rsid w:val="00952C0B"/>
    <w:rsid w:val="00953A0A"/>
    <w:rsid w:val="009547DE"/>
    <w:rsid w:val="00954A12"/>
    <w:rsid w:val="009572AF"/>
    <w:rsid w:val="0095738B"/>
    <w:rsid w:val="00957BD0"/>
    <w:rsid w:val="00960CDA"/>
    <w:rsid w:val="00962E66"/>
    <w:rsid w:val="00963ED0"/>
    <w:rsid w:val="00963FC3"/>
    <w:rsid w:val="009646D8"/>
    <w:rsid w:val="00965C7F"/>
    <w:rsid w:val="00966899"/>
    <w:rsid w:val="00967049"/>
    <w:rsid w:val="0096729D"/>
    <w:rsid w:val="009678A0"/>
    <w:rsid w:val="00972954"/>
    <w:rsid w:val="00972BBD"/>
    <w:rsid w:val="009735E4"/>
    <w:rsid w:val="00975B20"/>
    <w:rsid w:val="00975CBA"/>
    <w:rsid w:val="00980CE9"/>
    <w:rsid w:val="0098174A"/>
    <w:rsid w:val="00981C75"/>
    <w:rsid w:val="00982458"/>
    <w:rsid w:val="009826AE"/>
    <w:rsid w:val="00982C04"/>
    <w:rsid w:val="0098559A"/>
    <w:rsid w:val="009856DB"/>
    <w:rsid w:val="00987183"/>
    <w:rsid w:val="00987D1E"/>
    <w:rsid w:val="00987E78"/>
    <w:rsid w:val="00992047"/>
    <w:rsid w:val="00994211"/>
    <w:rsid w:val="00995571"/>
    <w:rsid w:val="00995E72"/>
    <w:rsid w:val="00996941"/>
    <w:rsid w:val="00996F09"/>
    <w:rsid w:val="009A1083"/>
    <w:rsid w:val="009A27A0"/>
    <w:rsid w:val="009A2CA3"/>
    <w:rsid w:val="009A39E2"/>
    <w:rsid w:val="009A478C"/>
    <w:rsid w:val="009A5B4B"/>
    <w:rsid w:val="009A6832"/>
    <w:rsid w:val="009A7858"/>
    <w:rsid w:val="009B2043"/>
    <w:rsid w:val="009B3C49"/>
    <w:rsid w:val="009B5037"/>
    <w:rsid w:val="009B6288"/>
    <w:rsid w:val="009C0237"/>
    <w:rsid w:val="009C0248"/>
    <w:rsid w:val="009C05BC"/>
    <w:rsid w:val="009C10FF"/>
    <w:rsid w:val="009C18B0"/>
    <w:rsid w:val="009C2D0E"/>
    <w:rsid w:val="009C3D9A"/>
    <w:rsid w:val="009C74CA"/>
    <w:rsid w:val="009C79A7"/>
    <w:rsid w:val="009D0B59"/>
    <w:rsid w:val="009D0F81"/>
    <w:rsid w:val="009D14E0"/>
    <w:rsid w:val="009D1E93"/>
    <w:rsid w:val="009D2299"/>
    <w:rsid w:val="009D412D"/>
    <w:rsid w:val="009D7F63"/>
    <w:rsid w:val="009E1510"/>
    <w:rsid w:val="009E2351"/>
    <w:rsid w:val="009E240D"/>
    <w:rsid w:val="009E3A53"/>
    <w:rsid w:val="009E5BDD"/>
    <w:rsid w:val="009E7068"/>
    <w:rsid w:val="009E76AC"/>
    <w:rsid w:val="009F04E0"/>
    <w:rsid w:val="009F07FA"/>
    <w:rsid w:val="009F32AB"/>
    <w:rsid w:val="009F3DFF"/>
    <w:rsid w:val="009F5E7C"/>
    <w:rsid w:val="009F74A3"/>
    <w:rsid w:val="009F7C0F"/>
    <w:rsid w:val="00A017C4"/>
    <w:rsid w:val="00A0192A"/>
    <w:rsid w:val="00A02E2B"/>
    <w:rsid w:val="00A03B92"/>
    <w:rsid w:val="00A0410A"/>
    <w:rsid w:val="00A04884"/>
    <w:rsid w:val="00A04B4F"/>
    <w:rsid w:val="00A071D2"/>
    <w:rsid w:val="00A10FEF"/>
    <w:rsid w:val="00A11201"/>
    <w:rsid w:val="00A13D25"/>
    <w:rsid w:val="00A14145"/>
    <w:rsid w:val="00A14E88"/>
    <w:rsid w:val="00A16EB4"/>
    <w:rsid w:val="00A207DB"/>
    <w:rsid w:val="00A21A2E"/>
    <w:rsid w:val="00A21BAA"/>
    <w:rsid w:val="00A23F15"/>
    <w:rsid w:val="00A2600B"/>
    <w:rsid w:val="00A261A2"/>
    <w:rsid w:val="00A27485"/>
    <w:rsid w:val="00A279D3"/>
    <w:rsid w:val="00A27A77"/>
    <w:rsid w:val="00A30697"/>
    <w:rsid w:val="00A32DE6"/>
    <w:rsid w:val="00A36EC7"/>
    <w:rsid w:val="00A401F0"/>
    <w:rsid w:val="00A419D5"/>
    <w:rsid w:val="00A43007"/>
    <w:rsid w:val="00A460E2"/>
    <w:rsid w:val="00A46AB6"/>
    <w:rsid w:val="00A46BFC"/>
    <w:rsid w:val="00A47341"/>
    <w:rsid w:val="00A4750E"/>
    <w:rsid w:val="00A50090"/>
    <w:rsid w:val="00A51087"/>
    <w:rsid w:val="00A574B5"/>
    <w:rsid w:val="00A5770D"/>
    <w:rsid w:val="00A60479"/>
    <w:rsid w:val="00A608B3"/>
    <w:rsid w:val="00A61B38"/>
    <w:rsid w:val="00A61CEF"/>
    <w:rsid w:val="00A62BAF"/>
    <w:rsid w:val="00A64700"/>
    <w:rsid w:val="00A64E7C"/>
    <w:rsid w:val="00A65061"/>
    <w:rsid w:val="00A670E6"/>
    <w:rsid w:val="00A719DD"/>
    <w:rsid w:val="00A72987"/>
    <w:rsid w:val="00A72B75"/>
    <w:rsid w:val="00A73104"/>
    <w:rsid w:val="00A73FBA"/>
    <w:rsid w:val="00A75C13"/>
    <w:rsid w:val="00A7645A"/>
    <w:rsid w:val="00A77025"/>
    <w:rsid w:val="00A773DC"/>
    <w:rsid w:val="00A808AD"/>
    <w:rsid w:val="00A81411"/>
    <w:rsid w:val="00A83079"/>
    <w:rsid w:val="00A83E96"/>
    <w:rsid w:val="00A84D85"/>
    <w:rsid w:val="00A85139"/>
    <w:rsid w:val="00A8773F"/>
    <w:rsid w:val="00A87E1A"/>
    <w:rsid w:val="00A917AD"/>
    <w:rsid w:val="00A91B4F"/>
    <w:rsid w:val="00A921E7"/>
    <w:rsid w:val="00A94539"/>
    <w:rsid w:val="00A96017"/>
    <w:rsid w:val="00A96289"/>
    <w:rsid w:val="00A96701"/>
    <w:rsid w:val="00A96A5B"/>
    <w:rsid w:val="00A9710A"/>
    <w:rsid w:val="00A979F1"/>
    <w:rsid w:val="00AA15C3"/>
    <w:rsid w:val="00AA1989"/>
    <w:rsid w:val="00AA2516"/>
    <w:rsid w:val="00AA2B39"/>
    <w:rsid w:val="00AA5627"/>
    <w:rsid w:val="00AA5768"/>
    <w:rsid w:val="00AA69E7"/>
    <w:rsid w:val="00AB0256"/>
    <w:rsid w:val="00AB1D95"/>
    <w:rsid w:val="00AB27E5"/>
    <w:rsid w:val="00AB3013"/>
    <w:rsid w:val="00AB3E69"/>
    <w:rsid w:val="00AB4C7A"/>
    <w:rsid w:val="00AB5C12"/>
    <w:rsid w:val="00AB6FDF"/>
    <w:rsid w:val="00AC039F"/>
    <w:rsid w:val="00AC0FFA"/>
    <w:rsid w:val="00AC1090"/>
    <w:rsid w:val="00AC194A"/>
    <w:rsid w:val="00AC3686"/>
    <w:rsid w:val="00AC3F77"/>
    <w:rsid w:val="00AC4055"/>
    <w:rsid w:val="00AC44B3"/>
    <w:rsid w:val="00AC6794"/>
    <w:rsid w:val="00AC690D"/>
    <w:rsid w:val="00AD00B3"/>
    <w:rsid w:val="00AD516E"/>
    <w:rsid w:val="00AD682A"/>
    <w:rsid w:val="00AD775A"/>
    <w:rsid w:val="00AD7A83"/>
    <w:rsid w:val="00AE158A"/>
    <w:rsid w:val="00AE1836"/>
    <w:rsid w:val="00AE1A20"/>
    <w:rsid w:val="00AE2033"/>
    <w:rsid w:val="00AE300B"/>
    <w:rsid w:val="00AE4D90"/>
    <w:rsid w:val="00AF1EDA"/>
    <w:rsid w:val="00AF215E"/>
    <w:rsid w:val="00AF2496"/>
    <w:rsid w:val="00AF329B"/>
    <w:rsid w:val="00AF4A06"/>
    <w:rsid w:val="00AF545D"/>
    <w:rsid w:val="00AF5D16"/>
    <w:rsid w:val="00B00FAE"/>
    <w:rsid w:val="00B011FB"/>
    <w:rsid w:val="00B0262D"/>
    <w:rsid w:val="00B0386C"/>
    <w:rsid w:val="00B03F4F"/>
    <w:rsid w:val="00B063FA"/>
    <w:rsid w:val="00B071CB"/>
    <w:rsid w:val="00B10212"/>
    <w:rsid w:val="00B10A0F"/>
    <w:rsid w:val="00B11D17"/>
    <w:rsid w:val="00B1447C"/>
    <w:rsid w:val="00B14D95"/>
    <w:rsid w:val="00B155A7"/>
    <w:rsid w:val="00B16457"/>
    <w:rsid w:val="00B171E3"/>
    <w:rsid w:val="00B200DA"/>
    <w:rsid w:val="00B20595"/>
    <w:rsid w:val="00B21B4F"/>
    <w:rsid w:val="00B2333B"/>
    <w:rsid w:val="00B23362"/>
    <w:rsid w:val="00B23CF8"/>
    <w:rsid w:val="00B2657A"/>
    <w:rsid w:val="00B27537"/>
    <w:rsid w:val="00B30007"/>
    <w:rsid w:val="00B30B2A"/>
    <w:rsid w:val="00B34720"/>
    <w:rsid w:val="00B355FE"/>
    <w:rsid w:val="00B35C83"/>
    <w:rsid w:val="00B36F6A"/>
    <w:rsid w:val="00B37200"/>
    <w:rsid w:val="00B37345"/>
    <w:rsid w:val="00B37A99"/>
    <w:rsid w:val="00B406D6"/>
    <w:rsid w:val="00B420B4"/>
    <w:rsid w:val="00B42C26"/>
    <w:rsid w:val="00B44C48"/>
    <w:rsid w:val="00B4731D"/>
    <w:rsid w:val="00B4796E"/>
    <w:rsid w:val="00B50BD8"/>
    <w:rsid w:val="00B50FD6"/>
    <w:rsid w:val="00B52896"/>
    <w:rsid w:val="00B52DB7"/>
    <w:rsid w:val="00B53C89"/>
    <w:rsid w:val="00B542FD"/>
    <w:rsid w:val="00B54374"/>
    <w:rsid w:val="00B5565F"/>
    <w:rsid w:val="00B562AC"/>
    <w:rsid w:val="00B56382"/>
    <w:rsid w:val="00B5642A"/>
    <w:rsid w:val="00B56811"/>
    <w:rsid w:val="00B568F3"/>
    <w:rsid w:val="00B57B89"/>
    <w:rsid w:val="00B57C92"/>
    <w:rsid w:val="00B60A7C"/>
    <w:rsid w:val="00B60DFA"/>
    <w:rsid w:val="00B60F85"/>
    <w:rsid w:val="00B62BEF"/>
    <w:rsid w:val="00B63020"/>
    <w:rsid w:val="00B63F89"/>
    <w:rsid w:val="00B64570"/>
    <w:rsid w:val="00B645FD"/>
    <w:rsid w:val="00B64EB0"/>
    <w:rsid w:val="00B70F02"/>
    <w:rsid w:val="00B71542"/>
    <w:rsid w:val="00B721B8"/>
    <w:rsid w:val="00B72AA5"/>
    <w:rsid w:val="00B73243"/>
    <w:rsid w:val="00B74779"/>
    <w:rsid w:val="00B76CDD"/>
    <w:rsid w:val="00B774DC"/>
    <w:rsid w:val="00B77557"/>
    <w:rsid w:val="00B77AA2"/>
    <w:rsid w:val="00B8096E"/>
    <w:rsid w:val="00B812C6"/>
    <w:rsid w:val="00B8297C"/>
    <w:rsid w:val="00B83EC5"/>
    <w:rsid w:val="00B8422F"/>
    <w:rsid w:val="00B84A75"/>
    <w:rsid w:val="00B855B6"/>
    <w:rsid w:val="00B85F39"/>
    <w:rsid w:val="00B90F1C"/>
    <w:rsid w:val="00B9148F"/>
    <w:rsid w:val="00B91C92"/>
    <w:rsid w:val="00B93013"/>
    <w:rsid w:val="00B94802"/>
    <w:rsid w:val="00B95159"/>
    <w:rsid w:val="00B9573A"/>
    <w:rsid w:val="00B96F94"/>
    <w:rsid w:val="00B97330"/>
    <w:rsid w:val="00BA06D7"/>
    <w:rsid w:val="00BA0D69"/>
    <w:rsid w:val="00BA15C0"/>
    <w:rsid w:val="00BA1F27"/>
    <w:rsid w:val="00BA23CC"/>
    <w:rsid w:val="00BA3BB1"/>
    <w:rsid w:val="00BA3F7B"/>
    <w:rsid w:val="00BA4F95"/>
    <w:rsid w:val="00BA5025"/>
    <w:rsid w:val="00BA58B4"/>
    <w:rsid w:val="00BA6362"/>
    <w:rsid w:val="00BA758E"/>
    <w:rsid w:val="00BB1AA7"/>
    <w:rsid w:val="00BB1C99"/>
    <w:rsid w:val="00BB2146"/>
    <w:rsid w:val="00BB239D"/>
    <w:rsid w:val="00BB295D"/>
    <w:rsid w:val="00BB51CF"/>
    <w:rsid w:val="00BB5B30"/>
    <w:rsid w:val="00BB745D"/>
    <w:rsid w:val="00BB7D8E"/>
    <w:rsid w:val="00BC000C"/>
    <w:rsid w:val="00BC0576"/>
    <w:rsid w:val="00BC20C9"/>
    <w:rsid w:val="00BC2607"/>
    <w:rsid w:val="00BC316B"/>
    <w:rsid w:val="00BC3447"/>
    <w:rsid w:val="00BC4913"/>
    <w:rsid w:val="00BC4DCD"/>
    <w:rsid w:val="00BC6B32"/>
    <w:rsid w:val="00BC7127"/>
    <w:rsid w:val="00BC750E"/>
    <w:rsid w:val="00BC7E08"/>
    <w:rsid w:val="00BD146E"/>
    <w:rsid w:val="00BD20C6"/>
    <w:rsid w:val="00BD25F7"/>
    <w:rsid w:val="00BD2654"/>
    <w:rsid w:val="00BD5AC0"/>
    <w:rsid w:val="00BD796C"/>
    <w:rsid w:val="00BE19E5"/>
    <w:rsid w:val="00BE3267"/>
    <w:rsid w:val="00BE389E"/>
    <w:rsid w:val="00BE3EF7"/>
    <w:rsid w:val="00BE6DE7"/>
    <w:rsid w:val="00BE7D15"/>
    <w:rsid w:val="00BF18E6"/>
    <w:rsid w:val="00BF21A7"/>
    <w:rsid w:val="00BF2D2A"/>
    <w:rsid w:val="00BF30D2"/>
    <w:rsid w:val="00BF3168"/>
    <w:rsid w:val="00BF4622"/>
    <w:rsid w:val="00BF5F41"/>
    <w:rsid w:val="00BF60D6"/>
    <w:rsid w:val="00BF6BA9"/>
    <w:rsid w:val="00BF72FC"/>
    <w:rsid w:val="00C00609"/>
    <w:rsid w:val="00C00C5A"/>
    <w:rsid w:val="00C01E0C"/>
    <w:rsid w:val="00C024F9"/>
    <w:rsid w:val="00C02C30"/>
    <w:rsid w:val="00C02F2D"/>
    <w:rsid w:val="00C03D33"/>
    <w:rsid w:val="00C063E3"/>
    <w:rsid w:val="00C06752"/>
    <w:rsid w:val="00C07239"/>
    <w:rsid w:val="00C074C1"/>
    <w:rsid w:val="00C07BBB"/>
    <w:rsid w:val="00C10D78"/>
    <w:rsid w:val="00C1450F"/>
    <w:rsid w:val="00C147EC"/>
    <w:rsid w:val="00C14CF6"/>
    <w:rsid w:val="00C15998"/>
    <w:rsid w:val="00C16FCF"/>
    <w:rsid w:val="00C201F2"/>
    <w:rsid w:val="00C20B64"/>
    <w:rsid w:val="00C211E2"/>
    <w:rsid w:val="00C21B1B"/>
    <w:rsid w:val="00C21F03"/>
    <w:rsid w:val="00C21F08"/>
    <w:rsid w:val="00C2212C"/>
    <w:rsid w:val="00C22F0C"/>
    <w:rsid w:val="00C241C1"/>
    <w:rsid w:val="00C24714"/>
    <w:rsid w:val="00C27175"/>
    <w:rsid w:val="00C31227"/>
    <w:rsid w:val="00C321BB"/>
    <w:rsid w:val="00C327DB"/>
    <w:rsid w:val="00C33BF6"/>
    <w:rsid w:val="00C33D01"/>
    <w:rsid w:val="00C34FF1"/>
    <w:rsid w:val="00C35DF2"/>
    <w:rsid w:val="00C40635"/>
    <w:rsid w:val="00C41368"/>
    <w:rsid w:val="00C41A14"/>
    <w:rsid w:val="00C443C6"/>
    <w:rsid w:val="00C44E1B"/>
    <w:rsid w:val="00C453B0"/>
    <w:rsid w:val="00C45F34"/>
    <w:rsid w:val="00C4799D"/>
    <w:rsid w:val="00C47E0E"/>
    <w:rsid w:val="00C501FA"/>
    <w:rsid w:val="00C50581"/>
    <w:rsid w:val="00C510C1"/>
    <w:rsid w:val="00C5162A"/>
    <w:rsid w:val="00C51EE1"/>
    <w:rsid w:val="00C52021"/>
    <w:rsid w:val="00C532CA"/>
    <w:rsid w:val="00C53B9E"/>
    <w:rsid w:val="00C55B7E"/>
    <w:rsid w:val="00C5701A"/>
    <w:rsid w:val="00C57608"/>
    <w:rsid w:val="00C57678"/>
    <w:rsid w:val="00C60511"/>
    <w:rsid w:val="00C608C0"/>
    <w:rsid w:val="00C60C60"/>
    <w:rsid w:val="00C61825"/>
    <w:rsid w:val="00C631E2"/>
    <w:rsid w:val="00C635A5"/>
    <w:rsid w:val="00C64677"/>
    <w:rsid w:val="00C64A2D"/>
    <w:rsid w:val="00C653B0"/>
    <w:rsid w:val="00C65499"/>
    <w:rsid w:val="00C655D3"/>
    <w:rsid w:val="00C655E2"/>
    <w:rsid w:val="00C65728"/>
    <w:rsid w:val="00C703E5"/>
    <w:rsid w:val="00C70FD7"/>
    <w:rsid w:val="00C714D4"/>
    <w:rsid w:val="00C7155E"/>
    <w:rsid w:val="00C7382B"/>
    <w:rsid w:val="00C749ED"/>
    <w:rsid w:val="00C74E3F"/>
    <w:rsid w:val="00C74EEE"/>
    <w:rsid w:val="00C7649D"/>
    <w:rsid w:val="00C76BB1"/>
    <w:rsid w:val="00C76FC5"/>
    <w:rsid w:val="00C77181"/>
    <w:rsid w:val="00C77DFE"/>
    <w:rsid w:val="00C801BC"/>
    <w:rsid w:val="00C80592"/>
    <w:rsid w:val="00C80C2F"/>
    <w:rsid w:val="00C81477"/>
    <w:rsid w:val="00C81746"/>
    <w:rsid w:val="00C81DBD"/>
    <w:rsid w:val="00C81F43"/>
    <w:rsid w:val="00C823CC"/>
    <w:rsid w:val="00C82759"/>
    <w:rsid w:val="00C834BA"/>
    <w:rsid w:val="00C84AB7"/>
    <w:rsid w:val="00C858B7"/>
    <w:rsid w:val="00C86583"/>
    <w:rsid w:val="00C87505"/>
    <w:rsid w:val="00C878A6"/>
    <w:rsid w:val="00C90270"/>
    <w:rsid w:val="00C9409C"/>
    <w:rsid w:val="00C94B4D"/>
    <w:rsid w:val="00C95302"/>
    <w:rsid w:val="00C95656"/>
    <w:rsid w:val="00C95FE4"/>
    <w:rsid w:val="00C96649"/>
    <w:rsid w:val="00C9685E"/>
    <w:rsid w:val="00C9748A"/>
    <w:rsid w:val="00C975E6"/>
    <w:rsid w:val="00CA10F3"/>
    <w:rsid w:val="00CA124A"/>
    <w:rsid w:val="00CA1456"/>
    <w:rsid w:val="00CA184F"/>
    <w:rsid w:val="00CA2814"/>
    <w:rsid w:val="00CA31D4"/>
    <w:rsid w:val="00CA3818"/>
    <w:rsid w:val="00CA4000"/>
    <w:rsid w:val="00CA444A"/>
    <w:rsid w:val="00CA5685"/>
    <w:rsid w:val="00CA595F"/>
    <w:rsid w:val="00CA6282"/>
    <w:rsid w:val="00CB229A"/>
    <w:rsid w:val="00CB4153"/>
    <w:rsid w:val="00CB5F06"/>
    <w:rsid w:val="00CB7679"/>
    <w:rsid w:val="00CB7B45"/>
    <w:rsid w:val="00CC2B06"/>
    <w:rsid w:val="00CC328B"/>
    <w:rsid w:val="00CC36EC"/>
    <w:rsid w:val="00CC3A0C"/>
    <w:rsid w:val="00CC4F7B"/>
    <w:rsid w:val="00CC5924"/>
    <w:rsid w:val="00CC6044"/>
    <w:rsid w:val="00CC6462"/>
    <w:rsid w:val="00CC6DC8"/>
    <w:rsid w:val="00CD029A"/>
    <w:rsid w:val="00CD1045"/>
    <w:rsid w:val="00CD1982"/>
    <w:rsid w:val="00CD3C82"/>
    <w:rsid w:val="00CD4A94"/>
    <w:rsid w:val="00CD60BF"/>
    <w:rsid w:val="00CD6BEA"/>
    <w:rsid w:val="00CD7657"/>
    <w:rsid w:val="00CD7A19"/>
    <w:rsid w:val="00CD7FD9"/>
    <w:rsid w:val="00CE01C9"/>
    <w:rsid w:val="00CE07AE"/>
    <w:rsid w:val="00CE13F4"/>
    <w:rsid w:val="00CE3662"/>
    <w:rsid w:val="00CE3768"/>
    <w:rsid w:val="00CF1473"/>
    <w:rsid w:val="00CF4821"/>
    <w:rsid w:val="00CF4997"/>
    <w:rsid w:val="00CF7481"/>
    <w:rsid w:val="00CF7D3B"/>
    <w:rsid w:val="00D00BA1"/>
    <w:rsid w:val="00D02791"/>
    <w:rsid w:val="00D048D9"/>
    <w:rsid w:val="00D0587D"/>
    <w:rsid w:val="00D07BBF"/>
    <w:rsid w:val="00D07C0E"/>
    <w:rsid w:val="00D07D9F"/>
    <w:rsid w:val="00D07E07"/>
    <w:rsid w:val="00D1006B"/>
    <w:rsid w:val="00D101AD"/>
    <w:rsid w:val="00D10F4D"/>
    <w:rsid w:val="00D11D24"/>
    <w:rsid w:val="00D1217E"/>
    <w:rsid w:val="00D12FF4"/>
    <w:rsid w:val="00D13569"/>
    <w:rsid w:val="00D1609A"/>
    <w:rsid w:val="00D1684A"/>
    <w:rsid w:val="00D16BFA"/>
    <w:rsid w:val="00D1730E"/>
    <w:rsid w:val="00D223F7"/>
    <w:rsid w:val="00D234DC"/>
    <w:rsid w:val="00D23810"/>
    <w:rsid w:val="00D23E6E"/>
    <w:rsid w:val="00D24330"/>
    <w:rsid w:val="00D25649"/>
    <w:rsid w:val="00D26C22"/>
    <w:rsid w:val="00D309A3"/>
    <w:rsid w:val="00D30AA2"/>
    <w:rsid w:val="00D31392"/>
    <w:rsid w:val="00D31B3F"/>
    <w:rsid w:val="00D32271"/>
    <w:rsid w:val="00D336A3"/>
    <w:rsid w:val="00D337B4"/>
    <w:rsid w:val="00D35EBA"/>
    <w:rsid w:val="00D36280"/>
    <w:rsid w:val="00D36D48"/>
    <w:rsid w:val="00D40066"/>
    <w:rsid w:val="00D4266A"/>
    <w:rsid w:val="00D42AEA"/>
    <w:rsid w:val="00D43B91"/>
    <w:rsid w:val="00D45627"/>
    <w:rsid w:val="00D466DB"/>
    <w:rsid w:val="00D4775D"/>
    <w:rsid w:val="00D4782C"/>
    <w:rsid w:val="00D47A79"/>
    <w:rsid w:val="00D50252"/>
    <w:rsid w:val="00D51602"/>
    <w:rsid w:val="00D52B85"/>
    <w:rsid w:val="00D547FB"/>
    <w:rsid w:val="00D54883"/>
    <w:rsid w:val="00D60DC8"/>
    <w:rsid w:val="00D61B20"/>
    <w:rsid w:val="00D61E4C"/>
    <w:rsid w:val="00D628A4"/>
    <w:rsid w:val="00D64011"/>
    <w:rsid w:val="00D6471E"/>
    <w:rsid w:val="00D64C85"/>
    <w:rsid w:val="00D676A2"/>
    <w:rsid w:val="00D67C18"/>
    <w:rsid w:val="00D70BB5"/>
    <w:rsid w:val="00D712F0"/>
    <w:rsid w:val="00D727F1"/>
    <w:rsid w:val="00D72C80"/>
    <w:rsid w:val="00D73BF8"/>
    <w:rsid w:val="00D76319"/>
    <w:rsid w:val="00D76D3D"/>
    <w:rsid w:val="00D81D73"/>
    <w:rsid w:val="00D81F11"/>
    <w:rsid w:val="00D82086"/>
    <w:rsid w:val="00D821CF"/>
    <w:rsid w:val="00D828C0"/>
    <w:rsid w:val="00D870DF"/>
    <w:rsid w:val="00D8768B"/>
    <w:rsid w:val="00D91986"/>
    <w:rsid w:val="00D92133"/>
    <w:rsid w:val="00D9313C"/>
    <w:rsid w:val="00D933F0"/>
    <w:rsid w:val="00D93817"/>
    <w:rsid w:val="00D941FD"/>
    <w:rsid w:val="00D95F73"/>
    <w:rsid w:val="00DA0CB1"/>
    <w:rsid w:val="00DA12B8"/>
    <w:rsid w:val="00DA21A5"/>
    <w:rsid w:val="00DA2AE1"/>
    <w:rsid w:val="00DA4F3B"/>
    <w:rsid w:val="00DA5BF3"/>
    <w:rsid w:val="00DB2858"/>
    <w:rsid w:val="00DB3136"/>
    <w:rsid w:val="00DB5A0D"/>
    <w:rsid w:val="00DB6175"/>
    <w:rsid w:val="00DB63B7"/>
    <w:rsid w:val="00DB690D"/>
    <w:rsid w:val="00DB7E7C"/>
    <w:rsid w:val="00DC34B6"/>
    <w:rsid w:val="00DC40C6"/>
    <w:rsid w:val="00DC485D"/>
    <w:rsid w:val="00DC4D36"/>
    <w:rsid w:val="00DC728B"/>
    <w:rsid w:val="00DC7939"/>
    <w:rsid w:val="00DD01FA"/>
    <w:rsid w:val="00DD0583"/>
    <w:rsid w:val="00DD267C"/>
    <w:rsid w:val="00DD41D7"/>
    <w:rsid w:val="00DD668A"/>
    <w:rsid w:val="00DD6848"/>
    <w:rsid w:val="00DD6881"/>
    <w:rsid w:val="00DE09A3"/>
    <w:rsid w:val="00DE2915"/>
    <w:rsid w:val="00DE42DB"/>
    <w:rsid w:val="00DE4650"/>
    <w:rsid w:val="00DE490C"/>
    <w:rsid w:val="00DE4E2B"/>
    <w:rsid w:val="00DE637B"/>
    <w:rsid w:val="00DE697C"/>
    <w:rsid w:val="00DE7A2F"/>
    <w:rsid w:val="00DF0D26"/>
    <w:rsid w:val="00DF3EC9"/>
    <w:rsid w:val="00DF3FB3"/>
    <w:rsid w:val="00DF4F8F"/>
    <w:rsid w:val="00DF6373"/>
    <w:rsid w:val="00DF6A7D"/>
    <w:rsid w:val="00DF6E9F"/>
    <w:rsid w:val="00DF7746"/>
    <w:rsid w:val="00DF79FB"/>
    <w:rsid w:val="00E0042C"/>
    <w:rsid w:val="00E006C3"/>
    <w:rsid w:val="00E00E06"/>
    <w:rsid w:val="00E01A4F"/>
    <w:rsid w:val="00E01BE2"/>
    <w:rsid w:val="00E01F41"/>
    <w:rsid w:val="00E035BA"/>
    <w:rsid w:val="00E041A5"/>
    <w:rsid w:val="00E0575E"/>
    <w:rsid w:val="00E05BCE"/>
    <w:rsid w:val="00E068E5"/>
    <w:rsid w:val="00E07BB3"/>
    <w:rsid w:val="00E170B5"/>
    <w:rsid w:val="00E17EB8"/>
    <w:rsid w:val="00E200FA"/>
    <w:rsid w:val="00E20C98"/>
    <w:rsid w:val="00E210D6"/>
    <w:rsid w:val="00E231C9"/>
    <w:rsid w:val="00E23284"/>
    <w:rsid w:val="00E2360A"/>
    <w:rsid w:val="00E237B2"/>
    <w:rsid w:val="00E24175"/>
    <w:rsid w:val="00E24F03"/>
    <w:rsid w:val="00E256E3"/>
    <w:rsid w:val="00E26758"/>
    <w:rsid w:val="00E26EE8"/>
    <w:rsid w:val="00E300EE"/>
    <w:rsid w:val="00E30B72"/>
    <w:rsid w:val="00E30CE6"/>
    <w:rsid w:val="00E374F7"/>
    <w:rsid w:val="00E41BF7"/>
    <w:rsid w:val="00E42D0E"/>
    <w:rsid w:val="00E453F2"/>
    <w:rsid w:val="00E47088"/>
    <w:rsid w:val="00E50E5A"/>
    <w:rsid w:val="00E5253F"/>
    <w:rsid w:val="00E578C2"/>
    <w:rsid w:val="00E6074A"/>
    <w:rsid w:val="00E63D87"/>
    <w:rsid w:val="00E65FCF"/>
    <w:rsid w:val="00E65FDF"/>
    <w:rsid w:val="00E673D8"/>
    <w:rsid w:val="00E71CC5"/>
    <w:rsid w:val="00E72394"/>
    <w:rsid w:val="00E735CA"/>
    <w:rsid w:val="00E73CE9"/>
    <w:rsid w:val="00E73E14"/>
    <w:rsid w:val="00E7428C"/>
    <w:rsid w:val="00E742E8"/>
    <w:rsid w:val="00E74AE3"/>
    <w:rsid w:val="00E76C1E"/>
    <w:rsid w:val="00E7726D"/>
    <w:rsid w:val="00E8285B"/>
    <w:rsid w:val="00E83628"/>
    <w:rsid w:val="00E84678"/>
    <w:rsid w:val="00E84804"/>
    <w:rsid w:val="00E85836"/>
    <w:rsid w:val="00E87F8B"/>
    <w:rsid w:val="00E910DA"/>
    <w:rsid w:val="00E916F4"/>
    <w:rsid w:val="00E919E1"/>
    <w:rsid w:val="00E923B4"/>
    <w:rsid w:val="00E927D0"/>
    <w:rsid w:val="00E94059"/>
    <w:rsid w:val="00E9638B"/>
    <w:rsid w:val="00E97151"/>
    <w:rsid w:val="00E975BD"/>
    <w:rsid w:val="00EA1704"/>
    <w:rsid w:val="00EA269B"/>
    <w:rsid w:val="00EA3104"/>
    <w:rsid w:val="00EA31FD"/>
    <w:rsid w:val="00EA3581"/>
    <w:rsid w:val="00EA50D3"/>
    <w:rsid w:val="00EA5493"/>
    <w:rsid w:val="00EA7AB5"/>
    <w:rsid w:val="00EB01AE"/>
    <w:rsid w:val="00EB0231"/>
    <w:rsid w:val="00EB193E"/>
    <w:rsid w:val="00EB3A06"/>
    <w:rsid w:val="00EB51EF"/>
    <w:rsid w:val="00EB5570"/>
    <w:rsid w:val="00EB5920"/>
    <w:rsid w:val="00EC11E8"/>
    <w:rsid w:val="00EC20D8"/>
    <w:rsid w:val="00EC2227"/>
    <w:rsid w:val="00EC2E5F"/>
    <w:rsid w:val="00EC34C1"/>
    <w:rsid w:val="00EC37B5"/>
    <w:rsid w:val="00EC4A36"/>
    <w:rsid w:val="00EC5A88"/>
    <w:rsid w:val="00EC5F5C"/>
    <w:rsid w:val="00EC5FF9"/>
    <w:rsid w:val="00EC6394"/>
    <w:rsid w:val="00EC7436"/>
    <w:rsid w:val="00ED00EB"/>
    <w:rsid w:val="00ED0AF9"/>
    <w:rsid w:val="00ED184B"/>
    <w:rsid w:val="00ED2F68"/>
    <w:rsid w:val="00ED350C"/>
    <w:rsid w:val="00ED3CB6"/>
    <w:rsid w:val="00ED4E75"/>
    <w:rsid w:val="00ED656C"/>
    <w:rsid w:val="00ED660F"/>
    <w:rsid w:val="00ED71AD"/>
    <w:rsid w:val="00ED7282"/>
    <w:rsid w:val="00EE2C7E"/>
    <w:rsid w:val="00EE3A4C"/>
    <w:rsid w:val="00EE3B26"/>
    <w:rsid w:val="00EE48D4"/>
    <w:rsid w:val="00EE61A8"/>
    <w:rsid w:val="00EE6491"/>
    <w:rsid w:val="00EE6532"/>
    <w:rsid w:val="00EE7306"/>
    <w:rsid w:val="00EE7C3D"/>
    <w:rsid w:val="00EE7F86"/>
    <w:rsid w:val="00EF10CF"/>
    <w:rsid w:val="00EF129F"/>
    <w:rsid w:val="00EF3214"/>
    <w:rsid w:val="00EF35CB"/>
    <w:rsid w:val="00EF3CDD"/>
    <w:rsid w:val="00EF68FC"/>
    <w:rsid w:val="00EF6D9F"/>
    <w:rsid w:val="00F01C02"/>
    <w:rsid w:val="00F0275E"/>
    <w:rsid w:val="00F02BE6"/>
    <w:rsid w:val="00F03FBF"/>
    <w:rsid w:val="00F05FEB"/>
    <w:rsid w:val="00F07134"/>
    <w:rsid w:val="00F07458"/>
    <w:rsid w:val="00F107E2"/>
    <w:rsid w:val="00F10E15"/>
    <w:rsid w:val="00F11619"/>
    <w:rsid w:val="00F12921"/>
    <w:rsid w:val="00F12AA3"/>
    <w:rsid w:val="00F12E2D"/>
    <w:rsid w:val="00F132B0"/>
    <w:rsid w:val="00F1349C"/>
    <w:rsid w:val="00F139F2"/>
    <w:rsid w:val="00F14210"/>
    <w:rsid w:val="00F15EF0"/>
    <w:rsid w:val="00F218A4"/>
    <w:rsid w:val="00F23C89"/>
    <w:rsid w:val="00F25879"/>
    <w:rsid w:val="00F30242"/>
    <w:rsid w:val="00F31AC6"/>
    <w:rsid w:val="00F3220E"/>
    <w:rsid w:val="00F3358D"/>
    <w:rsid w:val="00F34E09"/>
    <w:rsid w:val="00F35520"/>
    <w:rsid w:val="00F375A4"/>
    <w:rsid w:val="00F3763F"/>
    <w:rsid w:val="00F400F3"/>
    <w:rsid w:val="00F40902"/>
    <w:rsid w:val="00F40956"/>
    <w:rsid w:val="00F41C4A"/>
    <w:rsid w:val="00F43A9C"/>
    <w:rsid w:val="00F459B4"/>
    <w:rsid w:val="00F45C9D"/>
    <w:rsid w:val="00F45D1C"/>
    <w:rsid w:val="00F47263"/>
    <w:rsid w:val="00F5004E"/>
    <w:rsid w:val="00F512F2"/>
    <w:rsid w:val="00F53116"/>
    <w:rsid w:val="00F54383"/>
    <w:rsid w:val="00F54D50"/>
    <w:rsid w:val="00F5504B"/>
    <w:rsid w:val="00F5687A"/>
    <w:rsid w:val="00F61A41"/>
    <w:rsid w:val="00F640B0"/>
    <w:rsid w:val="00F6432C"/>
    <w:rsid w:val="00F65FEA"/>
    <w:rsid w:val="00F66501"/>
    <w:rsid w:val="00F66E2D"/>
    <w:rsid w:val="00F677CA"/>
    <w:rsid w:val="00F714CD"/>
    <w:rsid w:val="00F723DC"/>
    <w:rsid w:val="00F72478"/>
    <w:rsid w:val="00F73FA5"/>
    <w:rsid w:val="00F74895"/>
    <w:rsid w:val="00F75258"/>
    <w:rsid w:val="00F75389"/>
    <w:rsid w:val="00F755A4"/>
    <w:rsid w:val="00F77427"/>
    <w:rsid w:val="00F77970"/>
    <w:rsid w:val="00F77A0C"/>
    <w:rsid w:val="00F77FFE"/>
    <w:rsid w:val="00F818B3"/>
    <w:rsid w:val="00F81D1B"/>
    <w:rsid w:val="00F82028"/>
    <w:rsid w:val="00F86BF1"/>
    <w:rsid w:val="00F86FD8"/>
    <w:rsid w:val="00F873A7"/>
    <w:rsid w:val="00F911FE"/>
    <w:rsid w:val="00F91ACD"/>
    <w:rsid w:val="00F91B35"/>
    <w:rsid w:val="00F941B5"/>
    <w:rsid w:val="00F95688"/>
    <w:rsid w:val="00F975E3"/>
    <w:rsid w:val="00FA1500"/>
    <w:rsid w:val="00FA28E6"/>
    <w:rsid w:val="00FA3A4C"/>
    <w:rsid w:val="00FA3BC8"/>
    <w:rsid w:val="00FA5205"/>
    <w:rsid w:val="00FA7086"/>
    <w:rsid w:val="00FA72B8"/>
    <w:rsid w:val="00FA7F9F"/>
    <w:rsid w:val="00FB1375"/>
    <w:rsid w:val="00FB13F0"/>
    <w:rsid w:val="00FB1E82"/>
    <w:rsid w:val="00FB2CC6"/>
    <w:rsid w:val="00FB30FB"/>
    <w:rsid w:val="00FB5449"/>
    <w:rsid w:val="00FB578D"/>
    <w:rsid w:val="00FB585E"/>
    <w:rsid w:val="00FB621D"/>
    <w:rsid w:val="00FB706B"/>
    <w:rsid w:val="00FC05F4"/>
    <w:rsid w:val="00FC0B2D"/>
    <w:rsid w:val="00FC1909"/>
    <w:rsid w:val="00FC1FD6"/>
    <w:rsid w:val="00FC3AF5"/>
    <w:rsid w:val="00FC3B45"/>
    <w:rsid w:val="00FC45FC"/>
    <w:rsid w:val="00FC471E"/>
    <w:rsid w:val="00FC6528"/>
    <w:rsid w:val="00FD0821"/>
    <w:rsid w:val="00FD1993"/>
    <w:rsid w:val="00FD5020"/>
    <w:rsid w:val="00FD5623"/>
    <w:rsid w:val="00FD564F"/>
    <w:rsid w:val="00FD5C6A"/>
    <w:rsid w:val="00FD5FD5"/>
    <w:rsid w:val="00FD6EF0"/>
    <w:rsid w:val="00FE0170"/>
    <w:rsid w:val="00FE0DBC"/>
    <w:rsid w:val="00FE195E"/>
    <w:rsid w:val="00FE2B40"/>
    <w:rsid w:val="00FE318F"/>
    <w:rsid w:val="00FE35DA"/>
    <w:rsid w:val="00FE42B4"/>
    <w:rsid w:val="00FE4C20"/>
    <w:rsid w:val="00FE4D69"/>
    <w:rsid w:val="00FE52E0"/>
    <w:rsid w:val="00FE5C7E"/>
    <w:rsid w:val="00FE5E75"/>
    <w:rsid w:val="00FF067D"/>
    <w:rsid w:val="00FF0C51"/>
    <w:rsid w:val="00FF136E"/>
    <w:rsid w:val="00FF4A2D"/>
    <w:rsid w:val="00FF4C25"/>
    <w:rsid w:val="00FF5033"/>
    <w:rsid w:val="00FF5C6B"/>
    <w:rsid w:val="00FF6C9B"/>
    <w:rsid w:val="00FF78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5"/>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5"/>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5"/>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5"/>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5"/>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5"/>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5"/>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5"/>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5"/>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列表段落11"/>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FA65A-F5FF-4EC5-950F-C169042FC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7738</Words>
  <Characters>44111</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2023-02-17T02:42:00Z</dcterms:modified>
</cp:coreProperties>
</file>