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23439707" w:rsidR="00596C63" w:rsidRPr="00C27A6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#1</w:t>
      </w:r>
      <w:r w:rsidR="006D1BD2" w:rsidRPr="00165617">
        <w:rPr>
          <w:rFonts w:ascii="Arial" w:hAnsi="Arial" w:cs="Arial"/>
          <w:b/>
          <w:bCs/>
          <w:color w:val="000000" w:themeColor="text1"/>
          <w:sz w:val="24"/>
          <w:lang w:val="en-US"/>
        </w:rPr>
        <w:t>1</w:t>
      </w:r>
      <w:r w:rsidR="00786CA3" w:rsidRPr="00165617">
        <w:rPr>
          <w:rFonts w:ascii="Arial" w:hAnsi="Arial" w:cs="Arial"/>
          <w:b/>
          <w:bCs/>
          <w:color w:val="000000" w:themeColor="text1"/>
          <w:sz w:val="24"/>
          <w:lang w:val="en-US"/>
        </w:rPr>
        <w:t>1</w:t>
      </w:r>
      <w:r w:rsidR="007A78F2" w:rsidRPr="00165617">
        <w:rPr>
          <w:rFonts w:ascii="Arial" w:hAnsi="Arial" w:cs="Arial"/>
          <w:b/>
          <w:bCs/>
          <w:color w:val="000000" w:themeColor="text1"/>
          <w:sz w:val="24"/>
          <w:lang w:val="en-US"/>
        </w:rPr>
        <w:tab/>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7F7DE5">
        <w:rPr>
          <w:rFonts w:ascii="Arial" w:hAnsi="Arial" w:cs="Arial"/>
          <w:b/>
          <w:bCs/>
          <w:color w:val="000000" w:themeColor="text1"/>
          <w:sz w:val="24"/>
          <w:lang w:val="en-US"/>
        </w:rPr>
        <w:t xml:space="preserve"> </w:t>
      </w:r>
      <w:r w:rsidR="007A78F2" w:rsidRPr="00165617">
        <w:rPr>
          <w:rFonts w:ascii="Arial" w:hAnsi="Arial" w:cs="Arial"/>
          <w:b/>
          <w:bCs/>
          <w:color w:val="000000" w:themeColor="text1"/>
          <w:sz w:val="24"/>
          <w:lang w:val="en-US"/>
        </w:rPr>
        <w:t>R1-</w:t>
      </w:r>
      <w:r w:rsidR="00D746BD" w:rsidRPr="00165617">
        <w:rPr>
          <w:rFonts w:ascii="Arial" w:hAnsi="Arial" w:cs="Arial"/>
          <w:b/>
          <w:bCs/>
          <w:color w:val="000000" w:themeColor="text1"/>
          <w:sz w:val="24"/>
          <w:lang w:val="en-US"/>
        </w:rPr>
        <w:t xml:space="preserve"> </w:t>
      </w:r>
      <w:r w:rsidR="0014258B" w:rsidRPr="0014258B">
        <w:rPr>
          <w:rFonts w:ascii="Arial" w:hAnsi="Arial" w:cs="Arial"/>
          <w:b/>
          <w:bCs/>
          <w:color w:val="000000" w:themeColor="text1"/>
          <w:sz w:val="24"/>
          <w:lang w:val="en-US"/>
        </w:rPr>
        <w:t>2212236</w:t>
      </w:r>
    </w:p>
    <w:p w14:paraId="36A9F895" w14:textId="53A5FADF" w:rsidR="004056CA" w:rsidRPr="00165617" w:rsidRDefault="00DC2A4E"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DC2A4E">
        <w:rPr>
          <w:rFonts w:ascii="Arial" w:hAnsi="Arial" w:cs="Arial"/>
          <w:b/>
          <w:bCs/>
          <w:color w:val="000000" w:themeColor="text1"/>
          <w:sz w:val="24"/>
          <w:lang w:val="en-US"/>
        </w:rPr>
        <w:t>Toulouse, France, November 14th – 18th, 2022</w:t>
      </w:r>
    </w:p>
    <w:bookmarkEnd w:id="0"/>
    <w:p w14:paraId="1D1D9E6A" w14:textId="77777777" w:rsidR="00AE0808" w:rsidRPr="00165617"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7AE00586" w14:textId="7483697F" w:rsidR="00413C72" w:rsidRP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 xml:space="preserve">TCI state </w:t>
      </w:r>
      <w:r w:rsidR="00CB3DA4">
        <w:rPr>
          <w:rFonts w:ascii="Arial" w:hAnsi="Arial"/>
          <w:color w:val="000000" w:themeColor="text1"/>
        </w:rPr>
        <w:t>indication</w:t>
      </w:r>
      <w:r w:rsidR="00CB3DA4" w:rsidRPr="00E44782">
        <w:rPr>
          <w:rFonts w:ascii="Arial" w:hAnsi="Arial"/>
          <w:color w:val="000000" w:themeColor="text1"/>
        </w:rPr>
        <w:t xml:space="preserve"> </w:t>
      </w:r>
      <w:r w:rsidRPr="00413C72">
        <w:rPr>
          <w:rFonts w:ascii="Arial" w:hAnsi="Arial" w:cs="Arial"/>
          <w:color w:val="000000" w:themeColor="text1"/>
        </w:rPr>
        <w:t>and activation</w:t>
      </w:r>
    </w:p>
    <w:p w14:paraId="7F40E282" w14:textId="72C7929D" w:rsidR="00413C72" w:rsidRPr="00413C72" w:rsidRDefault="004A73A6" w:rsidP="00413C72">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Association </w:t>
      </w:r>
      <w:r>
        <w:rPr>
          <w:rFonts w:ascii="Arial" w:hAnsi="Arial"/>
          <w:color w:val="000000" w:themeColor="text1"/>
        </w:rPr>
        <w:t>between</w:t>
      </w:r>
      <w:r>
        <w:rPr>
          <w:rFonts w:ascii="Arial" w:hAnsi="Arial" w:cs="Arial"/>
          <w:color w:val="000000" w:themeColor="text1"/>
        </w:rPr>
        <w:t xml:space="preserve"> the indicated TCI state(s)</w:t>
      </w:r>
      <w:r>
        <w:rPr>
          <w:rFonts w:ascii="Arial" w:hAnsi="Arial"/>
          <w:color w:val="000000" w:themeColor="text1"/>
        </w:rPr>
        <w:t xml:space="preserve"> and target channel/signal</w:t>
      </w:r>
    </w:p>
    <w:p w14:paraId="773E86BD" w14:textId="405BCBB6" w:rsidR="00413C72" w:rsidRDefault="00413C72" w:rsidP="00413C72">
      <w:pPr>
        <w:pStyle w:val="af8"/>
        <w:numPr>
          <w:ilvl w:val="0"/>
          <w:numId w:val="8"/>
        </w:numPr>
        <w:spacing w:after="0"/>
        <w:jc w:val="left"/>
        <w:rPr>
          <w:rFonts w:ascii="Arial" w:hAnsi="Arial" w:cs="Arial"/>
          <w:color w:val="000000" w:themeColor="text1"/>
        </w:rPr>
      </w:pPr>
      <w:r w:rsidRPr="00413C72">
        <w:rPr>
          <w:rFonts w:ascii="Arial" w:hAnsi="Arial" w:cs="Arial"/>
          <w:color w:val="000000" w:themeColor="text1"/>
        </w:rPr>
        <w:t xml:space="preserve">UL </w:t>
      </w:r>
      <w:r w:rsidR="004A73A6">
        <w:rPr>
          <w:rFonts w:ascii="Arial" w:hAnsi="Arial" w:cs="Arial"/>
          <w:color w:val="000000" w:themeColor="text1"/>
        </w:rPr>
        <w:t>power control</w:t>
      </w:r>
      <w:r w:rsidRPr="00413C72">
        <w:rPr>
          <w:rFonts w:ascii="Arial" w:hAnsi="Arial" w:cs="Arial"/>
          <w:color w:val="000000" w:themeColor="text1"/>
        </w:rPr>
        <w:t xml:space="preserve"> for UL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41EFF88" w14:textId="1EDDC015" w:rsidR="00E44782" w:rsidRDefault="00E44782" w:rsidP="00E44782">
      <w:pPr>
        <w:pStyle w:val="2"/>
        <w:spacing w:line="276" w:lineRule="auto"/>
        <w:rPr>
          <w:rFonts w:ascii="Arial" w:hAnsi="Arial"/>
          <w:color w:val="000000" w:themeColor="text1"/>
        </w:rPr>
      </w:pPr>
      <w:r w:rsidRPr="00E44782">
        <w:rPr>
          <w:rFonts w:ascii="Arial" w:hAnsi="Arial"/>
          <w:color w:val="000000" w:themeColor="text1"/>
        </w:rPr>
        <w:t xml:space="preserve">TCI state </w:t>
      </w:r>
      <w:r w:rsidR="00CB3DA4">
        <w:rPr>
          <w:rFonts w:ascii="Arial" w:hAnsi="Arial"/>
          <w:color w:val="000000" w:themeColor="text1"/>
        </w:rPr>
        <w:t>indication</w:t>
      </w:r>
      <w:r w:rsidRPr="00E44782">
        <w:rPr>
          <w:rFonts w:ascii="Arial" w:hAnsi="Arial"/>
          <w:color w:val="000000" w:themeColor="text1"/>
        </w:rPr>
        <w:t xml:space="preserve"> and activation</w:t>
      </w:r>
    </w:p>
    <w:p w14:paraId="42087233" w14:textId="2736B4E6" w:rsidR="005B2D86" w:rsidRDefault="00DB2ECA"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issues are discussed in this </w:t>
      </w:r>
      <w:r w:rsidR="004A73A6">
        <w:rPr>
          <w:rFonts w:ascii="Arial" w:eastAsia="新細明體" w:hAnsi="Arial" w:cs="Arial"/>
          <w:color w:val="000000" w:themeColor="text1"/>
          <w:lang w:eastAsia="zh-TW"/>
        </w:rPr>
        <w:t>session</w:t>
      </w:r>
      <w:r w:rsidR="005B2D86">
        <w:rPr>
          <w:rFonts w:ascii="Arial" w:eastAsia="新細明體" w:hAnsi="Arial" w:cs="Arial"/>
          <w:color w:val="000000" w:themeColor="text1"/>
          <w:lang w:eastAsia="zh-TW"/>
        </w:rPr>
        <w:t>:</w:t>
      </w:r>
    </w:p>
    <w:p w14:paraId="75327AEF" w14:textId="0EB7F4BC" w:rsidR="005B2D86" w:rsidRDefault="005B2D86" w:rsidP="00345F2F">
      <w:pPr>
        <w:pStyle w:val="af8"/>
        <w:numPr>
          <w:ilvl w:val="0"/>
          <w:numId w:val="11"/>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 xml:space="preserve">TCI state </w:t>
      </w:r>
      <w:r w:rsidR="00CB3DA4">
        <w:rPr>
          <w:rFonts w:ascii="Arial" w:hAnsi="Arial"/>
          <w:color w:val="000000" w:themeColor="text1"/>
        </w:rPr>
        <w:t>indication</w:t>
      </w:r>
      <w:r w:rsidR="00CB3DA4" w:rsidRPr="00E44782">
        <w:rPr>
          <w:rFonts w:ascii="Arial" w:hAnsi="Arial"/>
          <w:color w:val="000000" w:themeColor="text1"/>
        </w:rPr>
        <w:t xml:space="preserve"> </w:t>
      </w:r>
      <w:r w:rsidRPr="005B2D86">
        <w:rPr>
          <w:rFonts w:ascii="Arial" w:eastAsia="新細明體" w:hAnsi="Arial" w:cs="Arial"/>
          <w:color w:val="000000" w:themeColor="text1"/>
          <w:lang w:eastAsia="zh-TW"/>
        </w:rPr>
        <w:t xml:space="preserve">for </w:t>
      </w:r>
      <w:r w:rsidR="00786CA3">
        <w:rPr>
          <w:rFonts w:ascii="Arial" w:eastAsia="新細明體" w:hAnsi="Arial" w:cs="Arial"/>
          <w:color w:val="000000" w:themeColor="text1"/>
          <w:lang w:eastAsia="zh-TW"/>
        </w:rPr>
        <w:t>S</w:t>
      </w:r>
      <w:r w:rsidRPr="005B2D86">
        <w:rPr>
          <w:rFonts w:ascii="Arial" w:eastAsia="新細明體" w:hAnsi="Arial" w:cs="Arial"/>
          <w:color w:val="000000" w:themeColor="text1"/>
          <w:lang w:eastAsia="zh-TW"/>
        </w:rPr>
        <w:t>-DCI based MTRP</w:t>
      </w:r>
    </w:p>
    <w:p w14:paraId="5B0C83B8" w14:textId="7491F476" w:rsidR="00737DDC" w:rsidRPr="00786CA3" w:rsidRDefault="005B2D86" w:rsidP="00345F2F">
      <w:pPr>
        <w:pStyle w:val="af8"/>
        <w:numPr>
          <w:ilvl w:val="0"/>
          <w:numId w:val="11"/>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TCI state</w:t>
      </w:r>
      <w:r w:rsidR="004A73A6">
        <w:rPr>
          <w:rFonts w:ascii="Arial" w:eastAsia="新細明體" w:hAnsi="Arial" w:cs="Arial"/>
          <w:color w:val="000000" w:themeColor="text1"/>
          <w:lang w:eastAsia="zh-TW"/>
        </w:rPr>
        <w:t xml:space="preserve"> activation</w:t>
      </w:r>
      <w:r w:rsidRPr="005B2D86">
        <w:rPr>
          <w:rFonts w:ascii="Arial" w:eastAsia="新細明體" w:hAnsi="Arial" w:cs="Arial"/>
          <w:color w:val="000000" w:themeColor="text1"/>
          <w:lang w:eastAsia="zh-TW"/>
        </w:rPr>
        <w:t xml:space="preserve"> for </w:t>
      </w:r>
      <w:r w:rsidR="00786CA3">
        <w:rPr>
          <w:rFonts w:ascii="Arial" w:eastAsia="新細明體" w:hAnsi="Arial" w:cs="Arial"/>
          <w:color w:val="000000" w:themeColor="text1"/>
          <w:lang w:eastAsia="zh-TW"/>
        </w:rPr>
        <w:t>M</w:t>
      </w:r>
      <w:r w:rsidRPr="005B2D86">
        <w:rPr>
          <w:rFonts w:ascii="Arial" w:eastAsia="新細明體" w:hAnsi="Arial" w:cs="Arial"/>
          <w:color w:val="000000" w:themeColor="text1"/>
          <w:lang w:eastAsia="zh-TW"/>
        </w:rPr>
        <w:t>-DCI based MTRP</w:t>
      </w:r>
    </w:p>
    <w:p w14:paraId="31526963" w14:textId="0A98872C" w:rsidR="008D13AC" w:rsidRPr="006B34FE" w:rsidRDefault="008D13AC" w:rsidP="00786CA3">
      <w:pPr>
        <w:pStyle w:val="3"/>
        <w:spacing w:line="276" w:lineRule="auto"/>
        <w:rPr>
          <w:rFonts w:eastAsia="新細明體" w:cs="Arial"/>
          <w:color w:val="000000" w:themeColor="text1"/>
          <w:lang w:eastAsia="zh-TW"/>
        </w:rPr>
      </w:pPr>
      <w:r>
        <w:rPr>
          <w:rFonts w:eastAsia="新細明體" w:cs="Arial" w:hint="eastAsia"/>
          <w:color w:val="000000" w:themeColor="text1"/>
          <w:lang w:eastAsia="zh-TW"/>
        </w:rPr>
        <w:t>T</w:t>
      </w:r>
      <w:r>
        <w:rPr>
          <w:rFonts w:eastAsia="新細明體" w:cs="Arial"/>
          <w:color w:val="000000" w:themeColor="text1"/>
          <w:lang w:eastAsia="zh-TW"/>
        </w:rPr>
        <w:t xml:space="preserve">CI state </w:t>
      </w:r>
      <w:r w:rsidR="00CB3DA4">
        <w:rPr>
          <w:color w:val="000000" w:themeColor="text1"/>
        </w:rPr>
        <w:t>indication</w:t>
      </w:r>
      <w:r w:rsidR="00CB3DA4" w:rsidRPr="00E44782">
        <w:rPr>
          <w:color w:val="000000" w:themeColor="text1"/>
        </w:rPr>
        <w:t xml:space="preserve"> </w:t>
      </w:r>
      <w:r>
        <w:rPr>
          <w:rFonts w:eastAsia="新細明體" w:cs="Arial"/>
          <w:color w:val="000000" w:themeColor="text1"/>
          <w:lang w:eastAsia="zh-TW"/>
        </w:rPr>
        <w:t>for S</w:t>
      </w:r>
      <w:r w:rsidRPr="008D13AC">
        <w:rPr>
          <w:rFonts w:eastAsia="新細明體" w:cs="Arial"/>
          <w:color w:val="000000" w:themeColor="text1"/>
          <w:lang w:eastAsia="zh-TW"/>
        </w:rPr>
        <w:t>-DCI based MTRP</w:t>
      </w:r>
    </w:p>
    <w:p w14:paraId="2ED6C0AA" w14:textId="2680BD9C" w:rsidR="00257842" w:rsidRDefault="00257842" w:rsidP="005D6D9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w:t>
      </w:r>
      <w:r w:rsidR="00CB3DA4">
        <w:rPr>
          <w:rFonts w:ascii="Arial" w:eastAsia="新細明體" w:hAnsi="Arial" w:cs="Arial"/>
          <w:color w:val="000000" w:themeColor="text1"/>
          <w:lang w:eastAsia="zh-TW"/>
        </w:rPr>
        <w:t>10bis</w:t>
      </w:r>
      <w:r>
        <w:rPr>
          <w:rFonts w:ascii="Arial" w:eastAsia="新細明體" w:hAnsi="Arial" w:cs="Arial"/>
          <w:color w:val="000000" w:themeColor="text1"/>
          <w:lang w:eastAsia="zh-TW"/>
        </w:rPr>
        <w:t xml:space="preserve"> [</w:t>
      </w:r>
      <w:r w:rsidR="00CB3DA4">
        <w:rPr>
          <w:rFonts w:ascii="Arial" w:eastAsia="新細明體" w:hAnsi="Arial" w:cs="Arial"/>
          <w:color w:val="000000" w:themeColor="text1"/>
          <w:lang w:eastAsia="zh-TW"/>
        </w:rPr>
        <w:t>1</w:t>
      </w:r>
      <w:r>
        <w:rPr>
          <w:rFonts w:ascii="Arial" w:eastAsia="新細明體" w:hAnsi="Arial" w:cs="Arial"/>
          <w:color w:val="000000" w:themeColor="text1"/>
          <w:lang w:eastAsia="zh-TW"/>
        </w:rPr>
        <w:t>], the following was agreed</w:t>
      </w:r>
      <w:r w:rsidR="004036CE">
        <w:rPr>
          <w:rFonts w:ascii="Arial" w:eastAsia="新細明體" w:hAnsi="Arial" w:cs="Arial"/>
          <w:color w:val="000000" w:themeColor="text1"/>
          <w:lang w:eastAsia="zh-TW"/>
        </w:rPr>
        <w:t xml:space="preserve"> for</w:t>
      </w:r>
      <w:r>
        <w:rPr>
          <w:rFonts w:ascii="Arial" w:eastAsia="新細明體" w:hAnsi="Arial" w:cs="Arial"/>
          <w:color w:val="000000" w:themeColor="text1"/>
          <w:lang w:eastAsia="zh-TW"/>
        </w:rPr>
        <w:t xml:space="preserve"> </w:t>
      </w:r>
      <w:r w:rsidRPr="00257842">
        <w:rPr>
          <w:rFonts w:ascii="Arial" w:eastAsia="新細明體" w:hAnsi="Arial" w:cs="Arial"/>
          <w:color w:val="000000" w:themeColor="text1"/>
          <w:lang w:eastAsia="zh-TW"/>
        </w:rPr>
        <w:t>S-DCI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257842" w:rsidRPr="00040926" w14:paraId="5774C4E8" w14:textId="77777777" w:rsidTr="009E5E4F">
        <w:tc>
          <w:tcPr>
            <w:tcW w:w="10141" w:type="dxa"/>
          </w:tcPr>
          <w:p w14:paraId="71A0E563" w14:textId="763DE5C5" w:rsidR="00257842" w:rsidRPr="00CB3DA4" w:rsidRDefault="00257842" w:rsidP="00040926">
            <w:pPr>
              <w:spacing w:after="0"/>
              <w:jc w:val="left"/>
              <w:rPr>
                <w:rFonts w:ascii="Arial" w:eastAsia="新細明體" w:hAnsi="Arial" w:cs="Arial"/>
                <w:b/>
                <w:bCs/>
                <w:color w:val="000000" w:themeColor="text1"/>
                <w:sz w:val="16"/>
                <w:szCs w:val="16"/>
                <w:lang w:val="en-US" w:eastAsia="zh-TW"/>
              </w:rPr>
            </w:pPr>
            <w:r w:rsidRPr="00CB3DA4">
              <w:rPr>
                <w:rFonts w:ascii="Arial" w:eastAsia="新細明體" w:hAnsi="Arial" w:cs="Arial"/>
                <w:b/>
                <w:bCs/>
                <w:color w:val="000000" w:themeColor="text1"/>
                <w:sz w:val="16"/>
                <w:szCs w:val="16"/>
                <w:highlight w:val="green"/>
                <w:lang w:val="en-US" w:eastAsia="zh-TW"/>
              </w:rPr>
              <w:t>Agreement</w:t>
            </w:r>
          </w:p>
          <w:p w14:paraId="320C1098" w14:textId="77777777" w:rsidR="00CB3DA4" w:rsidRPr="00CB3DA4" w:rsidRDefault="00CB3DA4" w:rsidP="00CB3DA4">
            <w:pPr>
              <w:spacing w:after="0"/>
              <w:rPr>
                <w:rFonts w:ascii="Arial" w:hAnsi="Arial" w:cs="Arial"/>
                <w:color w:val="000000" w:themeColor="text1"/>
                <w:sz w:val="16"/>
                <w:szCs w:val="16"/>
              </w:rPr>
            </w:pPr>
            <w:r w:rsidRPr="00CB3DA4">
              <w:rPr>
                <w:rFonts w:ascii="Arial" w:hAnsi="Arial" w:cs="Arial"/>
                <w:color w:val="000000" w:themeColor="text1"/>
                <w:sz w:val="16"/>
                <w:szCs w:val="16"/>
              </w:rPr>
              <w:t>On unified TCI framework extension for S-DCI based MTRP, down-select one alternative from the followings in RAN1#111:</w:t>
            </w:r>
          </w:p>
          <w:p w14:paraId="13E56419" w14:textId="34DB17E0" w:rsidR="00CB3DA4" w:rsidRPr="00CB3DA4" w:rsidRDefault="00CB3DA4" w:rsidP="00345F2F">
            <w:pPr>
              <w:numPr>
                <w:ilvl w:val="0"/>
                <w:numId w:val="26"/>
              </w:numPr>
              <w:spacing w:after="0"/>
              <w:jc w:val="left"/>
              <w:rPr>
                <w:rFonts w:ascii="Arial" w:hAnsi="Arial" w:cs="Arial"/>
                <w:color w:val="000000" w:themeColor="text1"/>
                <w:sz w:val="16"/>
                <w:szCs w:val="16"/>
              </w:rPr>
            </w:pPr>
            <w:r w:rsidRPr="00CB3DA4">
              <w:rPr>
                <w:rFonts w:ascii="Arial" w:hAnsi="Arial" w:cs="Arial"/>
                <w:color w:val="000000" w:themeColor="text1"/>
                <w:sz w:val="16"/>
                <w:szCs w:val="16"/>
              </w:rPr>
              <w:t>Alt1: In one beam indication instance, the existing TCI field in DCI format 1_1/1_2 (with or without DL assignment) can indicate joint/D</w:t>
            </w:r>
            <w:r w:rsidR="00C259E7">
              <w:rPr>
                <w:rFonts w:ascii="Arial" w:hAnsi="Arial" w:cs="Arial"/>
                <w:color w:val="000000" w:themeColor="text1"/>
                <w:sz w:val="16"/>
                <w:szCs w:val="16"/>
              </w:rPr>
              <w:t>L</w:t>
            </w:r>
            <w:r w:rsidRPr="00CB3DA4">
              <w:rPr>
                <w:rFonts w:ascii="Arial" w:hAnsi="Arial" w:cs="Arial"/>
                <w:color w:val="000000" w:themeColor="text1"/>
                <w:sz w:val="16"/>
                <w:szCs w:val="16"/>
              </w:rPr>
              <w:t>/UL TCI state(s) for one of the two TRPs or both TRPs in a CC/BWP or a set of CCs/BWPs in a CC list</w:t>
            </w:r>
          </w:p>
          <w:p w14:paraId="623DD47E" w14:textId="47F2BEDF" w:rsidR="00CB3DA4" w:rsidRPr="00CB3DA4" w:rsidRDefault="00CB3DA4" w:rsidP="00345F2F">
            <w:pPr>
              <w:numPr>
                <w:ilvl w:val="0"/>
                <w:numId w:val="26"/>
              </w:numPr>
              <w:spacing w:after="0"/>
              <w:jc w:val="left"/>
              <w:rPr>
                <w:rFonts w:ascii="Arial" w:hAnsi="Arial" w:cs="Arial"/>
                <w:color w:val="000000" w:themeColor="text1"/>
                <w:sz w:val="16"/>
                <w:szCs w:val="16"/>
              </w:rPr>
            </w:pPr>
            <w:r w:rsidRPr="00CB3DA4">
              <w:rPr>
                <w:rFonts w:ascii="Arial" w:hAnsi="Arial" w:cs="Arial"/>
                <w:color w:val="000000" w:themeColor="text1"/>
                <w:sz w:val="16"/>
                <w:szCs w:val="16"/>
              </w:rPr>
              <w:t>Alt2: In one beam indication instance, the existing TCI field in DCI format 1_1/1_2 (with or without DL assignment) can indicate joint/DL/UL TCI state(s) only specific to one of the two TRPs in a CC/BWP or a set of CCs/BWPs in a CC list</w:t>
            </w:r>
          </w:p>
          <w:p w14:paraId="790DD590" w14:textId="77777777" w:rsidR="00CB3DA4" w:rsidRPr="00CB3DA4" w:rsidRDefault="00CB3DA4" w:rsidP="00345F2F">
            <w:pPr>
              <w:numPr>
                <w:ilvl w:val="1"/>
                <w:numId w:val="26"/>
              </w:numPr>
              <w:spacing w:after="0"/>
              <w:jc w:val="left"/>
              <w:rPr>
                <w:rFonts w:ascii="Arial" w:hAnsi="Arial" w:cs="Arial"/>
                <w:color w:val="000000" w:themeColor="text1"/>
                <w:sz w:val="16"/>
                <w:szCs w:val="16"/>
              </w:rPr>
            </w:pPr>
            <w:r w:rsidRPr="00CB3DA4">
              <w:rPr>
                <w:rFonts w:ascii="Arial" w:hAnsi="Arial" w:cs="Arial"/>
                <w:color w:val="000000" w:themeColor="text1"/>
                <w:sz w:val="16"/>
                <w:szCs w:val="16"/>
              </w:rPr>
              <w:t xml:space="preserve">Note: According to the agreement in RAN1#109-e, support of one additional TCI field or a field associating the TCI field to the TRP(s) is </w:t>
            </w:r>
            <w:r w:rsidRPr="00C259E7">
              <w:rPr>
                <w:rFonts w:ascii="Arial" w:hAnsi="Arial" w:cs="Arial"/>
                <w:color w:val="000000" w:themeColor="text1"/>
                <w:sz w:val="16"/>
                <w:szCs w:val="16"/>
              </w:rPr>
              <w:t>not</w:t>
            </w:r>
            <w:r w:rsidRPr="00CB3DA4">
              <w:rPr>
                <w:rFonts w:ascii="Arial" w:hAnsi="Arial" w:cs="Arial"/>
                <w:color w:val="000000" w:themeColor="text1"/>
                <w:sz w:val="16"/>
                <w:szCs w:val="16"/>
              </w:rPr>
              <w:t xml:space="preserve"> precluded</w:t>
            </w:r>
          </w:p>
          <w:p w14:paraId="22C6F5D1" w14:textId="77777777" w:rsidR="00CB3DA4" w:rsidRPr="00CB3DA4" w:rsidRDefault="00CB3DA4" w:rsidP="00CB3DA4">
            <w:pPr>
              <w:spacing w:after="0"/>
              <w:rPr>
                <w:rFonts w:ascii="Arial" w:hAnsi="Arial" w:cs="Arial"/>
                <w:color w:val="000000" w:themeColor="text1"/>
                <w:sz w:val="16"/>
                <w:szCs w:val="16"/>
              </w:rPr>
            </w:pPr>
            <w:r w:rsidRPr="00CB3DA4">
              <w:rPr>
                <w:rFonts w:ascii="Arial" w:hAnsi="Arial" w:cs="Arial"/>
                <w:color w:val="000000" w:themeColor="text1"/>
                <w:sz w:val="16"/>
                <w:szCs w:val="16"/>
              </w:rPr>
              <w:t>Note: It has been agreed to use the existing TCI field for TCI state indication for S-DCI based MTRP in RAN1#109e</w:t>
            </w:r>
          </w:p>
          <w:p w14:paraId="45D11A2F" w14:textId="77777777" w:rsidR="00CB3DA4" w:rsidRPr="00CB3DA4" w:rsidRDefault="00CB3DA4" w:rsidP="00CB3DA4">
            <w:pPr>
              <w:spacing w:after="0"/>
              <w:rPr>
                <w:rFonts w:ascii="Arial" w:hAnsi="Arial" w:cs="Arial"/>
                <w:color w:val="000000" w:themeColor="text1"/>
                <w:sz w:val="16"/>
                <w:szCs w:val="16"/>
              </w:rPr>
            </w:pPr>
            <w:r w:rsidRPr="00CB3DA4">
              <w:rPr>
                <w:rFonts w:ascii="Arial" w:hAnsi="Arial" w:cs="Arial"/>
                <w:color w:val="000000" w:themeColor="text1"/>
                <w:sz w:val="16"/>
                <w:szCs w:val="16"/>
              </w:rPr>
              <w:t>Note: The term TRP is used only for discussion purpose in RAN1 and whether/how to capture this is FFS</w:t>
            </w:r>
          </w:p>
          <w:p w14:paraId="3B5C1A96" w14:textId="01E64CF4" w:rsidR="00257842" w:rsidRPr="00CB3DA4" w:rsidRDefault="00CB3DA4" w:rsidP="00CB3DA4">
            <w:pPr>
              <w:spacing w:after="0"/>
              <w:jc w:val="left"/>
              <w:rPr>
                <w:rFonts w:ascii="Arial" w:eastAsia="新細明體" w:hAnsi="Arial" w:cs="Arial"/>
                <w:b/>
                <w:bCs/>
                <w:color w:val="000000" w:themeColor="text1"/>
                <w:sz w:val="16"/>
                <w:szCs w:val="16"/>
                <w:lang w:eastAsia="zh-TW"/>
              </w:rPr>
            </w:pPr>
            <w:bookmarkStart w:id="1" w:name="_Hlk118274939"/>
            <w:r w:rsidRPr="00CB3DA4">
              <w:rPr>
                <w:rFonts w:ascii="Arial" w:hAnsi="Arial" w:cs="Arial"/>
                <w:color w:val="000000" w:themeColor="text1"/>
                <w:sz w:val="16"/>
                <w:szCs w:val="16"/>
              </w:rPr>
              <w:t xml:space="preserve">FFS: The </w:t>
            </w:r>
            <w:proofErr w:type="spellStart"/>
            <w:r w:rsidRPr="00CB3DA4">
              <w:rPr>
                <w:rFonts w:ascii="Arial" w:hAnsi="Arial" w:cs="Arial"/>
                <w:color w:val="000000" w:themeColor="text1"/>
                <w:sz w:val="16"/>
                <w:szCs w:val="16"/>
              </w:rPr>
              <w:t>behavior</w:t>
            </w:r>
            <w:proofErr w:type="spellEnd"/>
            <w:r w:rsidRPr="00CB3DA4">
              <w:rPr>
                <w:rFonts w:ascii="Arial" w:hAnsi="Arial" w:cs="Arial"/>
                <w:color w:val="000000" w:themeColor="text1"/>
                <w:sz w:val="16"/>
                <w:szCs w:val="16"/>
              </w:rPr>
              <w:t xml:space="preserve"> if the UE receives a beam indication DCI that indicates joint/DL/UL TCI state(s) for one TRP</w:t>
            </w:r>
            <w:bookmarkEnd w:id="1"/>
          </w:p>
        </w:tc>
      </w:tr>
    </w:tbl>
    <w:p w14:paraId="27BD9197" w14:textId="1E6B640E" w:rsidR="00831710" w:rsidRDefault="00C259E7" w:rsidP="00A07BF0">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w:t>
      </w:r>
      <w:r w:rsidR="00831710">
        <w:rPr>
          <w:rFonts w:ascii="Arial" w:eastAsia="新細明體" w:hAnsi="Arial" w:cs="Arial"/>
          <w:color w:val="000000" w:themeColor="text1"/>
          <w:lang w:eastAsia="zh-TW"/>
        </w:rPr>
        <w:t>f the existing TCI field can indicate TCI state(s) for only one TRP,</w:t>
      </w:r>
      <w:r w:rsidR="00FA35A7">
        <w:rPr>
          <w:rFonts w:ascii="Arial" w:eastAsia="新細明體" w:hAnsi="Arial" w:cs="Arial"/>
          <w:color w:val="000000" w:themeColor="text1"/>
          <w:lang w:eastAsia="zh-TW"/>
        </w:rPr>
        <w:t xml:space="preserve"> there are</w:t>
      </w:r>
      <w:r w:rsidR="00831710">
        <w:rPr>
          <w:rFonts w:ascii="Arial" w:eastAsia="新細明體" w:hAnsi="Arial" w:cs="Arial"/>
          <w:color w:val="000000" w:themeColor="text1"/>
          <w:lang w:eastAsia="zh-TW"/>
        </w:rPr>
        <w:t xml:space="preserve"> two approaches</w:t>
      </w:r>
      <w:r w:rsidR="00FA35A7">
        <w:rPr>
          <w:rFonts w:ascii="Arial" w:eastAsia="新細明體" w:hAnsi="Arial" w:cs="Arial"/>
          <w:color w:val="000000" w:themeColor="text1"/>
          <w:lang w:eastAsia="zh-TW"/>
        </w:rPr>
        <w:t xml:space="preserve"> as follows</w:t>
      </w:r>
      <w:r w:rsidR="00831710">
        <w:rPr>
          <w:rFonts w:ascii="Arial" w:eastAsia="新細明體" w:hAnsi="Arial" w:cs="Arial"/>
          <w:color w:val="000000" w:themeColor="text1"/>
          <w:lang w:eastAsia="zh-TW"/>
        </w:rPr>
        <w:t xml:space="preserve"> if </w:t>
      </w:r>
      <w:r w:rsidR="00FA35A7">
        <w:rPr>
          <w:rFonts w:ascii="Arial" w:eastAsia="新細明體" w:hAnsi="Arial" w:cs="Arial"/>
          <w:color w:val="000000" w:themeColor="text1"/>
          <w:lang w:eastAsia="zh-TW"/>
        </w:rPr>
        <w:t>NW would like to</w:t>
      </w:r>
      <w:r w:rsidR="00FA35A7">
        <w:rPr>
          <w:rFonts w:ascii="Arial" w:eastAsia="新細明體" w:hAnsi="Arial" w:cs="Arial" w:hint="eastAsia"/>
          <w:color w:val="000000" w:themeColor="text1"/>
          <w:lang w:eastAsia="zh-TW"/>
        </w:rPr>
        <w:t xml:space="preserve"> u</w:t>
      </w:r>
      <w:r w:rsidR="00FA35A7">
        <w:rPr>
          <w:rFonts w:ascii="Arial" w:eastAsia="新細明體" w:hAnsi="Arial" w:cs="Arial"/>
          <w:color w:val="000000" w:themeColor="text1"/>
          <w:lang w:eastAsia="zh-TW"/>
        </w:rPr>
        <w:t>pdate TCI states for two TRPs</w:t>
      </w:r>
      <w:r w:rsidR="00831710">
        <w:rPr>
          <w:rFonts w:ascii="Arial" w:eastAsia="新細明體" w:hAnsi="Arial" w:cs="Arial"/>
          <w:color w:val="000000" w:themeColor="text1"/>
          <w:lang w:eastAsia="zh-TW"/>
        </w:rPr>
        <w:t>:</w:t>
      </w:r>
    </w:p>
    <w:p w14:paraId="6A05A085" w14:textId="2D0507B6" w:rsidR="00831710" w:rsidRDefault="00831710" w:rsidP="00345F2F">
      <w:pPr>
        <w:pStyle w:val="af8"/>
        <w:numPr>
          <w:ilvl w:val="0"/>
          <w:numId w:val="27"/>
        </w:num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 xml:space="preserve">lt1: </w:t>
      </w:r>
      <w:r w:rsidR="00FA35A7">
        <w:rPr>
          <w:rFonts w:ascii="Arial" w:eastAsia="新細明體" w:hAnsi="Arial" w:cs="Arial"/>
          <w:color w:val="000000" w:themeColor="text1"/>
          <w:lang w:eastAsia="zh-TW"/>
        </w:rPr>
        <w:t>Introduce a second TCI field</w:t>
      </w:r>
    </w:p>
    <w:p w14:paraId="3505AC15" w14:textId="2264C0ED" w:rsidR="00FA35A7" w:rsidRPr="00831710" w:rsidRDefault="00FA35A7" w:rsidP="00345F2F">
      <w:pPr>
        <w:pStyle w:val="af8"/>
        <w:numPr>
          <w:ilvl w:val="0"/>
          <w:numId w:val="27"/>
        </w:numPr>
        <w:spacing w:before="240"/>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lt2: Transmit two beam indication DCIs</w:t>
      </w:r>
    </w:p>
    <w:p w14:paraId="7B309498" w14:textId="77777777" w:rsidR="00A126ED" w:rsidRDefault="00FA35A7" w:rsidP="00A07BF0">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For Alt1</w:t>
      </w:r>
      <w:r w:rsidR="00C259E7">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it will cause DCI overhead with additional three bits. The only benefit from Alt1 is it allows more combinations of activated TCI states for both TRPs.</w:t>
      </w:r>
      <w:r w:rsidR="00A126ED">
        <w:rPr>
          <w:rFonts w:ascii="Arial" w:eastAsia="新細明體" w:hAnsi="Arial" w:cs="Arial"/>
          <w:color w:val="000000" w:themeColor="text1"/>
          <w:lang w:eastAsia="zh-TW"/>
        </w:rPr>
        <w:t xml:space="preserve"> One main concern from using only one TCI field is 8 codepoints are not sufficient to support potential combinations of TCI states for two TPRs, especially for separate DL/UL</w:t>
      </w:r>
      <w:r w:rsidR="00A126ED">
        <w:rPr>
          <w:rFonts w:ascii="Arial" w:eastAsia="新細明體" w:hAnsi="Arial" w:cs="Arial"/>
          <w:color w:val="000000" w:themeColor="text1"/>
          <w:lang w:val="en-US" w:eastAsia="zh-TW"/>
        </w:rPr>
        <w:t xml:space="preserve"> TCI mode.</w:t>
      </w:r>
      <w:r w:rsidR="00A126ED">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 However, this can be also enabled by increasing number of bits for the existing TCI field. </w:t>
      </w:r>
    </w:p>
    <w:p w14:paraId="46990FDA" w14:textId="5C5670C1" w:rsidR="00CB3DA4" w:rsidRDefault="00FA35A7" w:rsidP="00A07BF0">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lastRenderedPageBreak/>
        <w:t>For Alt2, one clear disadvantage is it will cause larger beam update latency.</w:t>
      </w:r>
      <w:r w:rsidR="00F56B78">
        <w:rPr>
          <w:rFonts w:ascii="Arial" w:eastAsia="新細明體" w:hAnsi="Arial" w:cs="Arial"/>
          <w:color w:val="000000" w:themeColor="text1"/>
          <w:lang w:eastAsia="zh-TW"/>
        </w:rPr>
        <w:t xml:space="preserve"> Moreover, additional DCI signaling is also needed to inform which TRP the beam indication DCI targets to. In summary, we see </w:t>
      </w:r>
      <w:r w:rsidR="00C259E7">
        <w:rPr>
          <w:rFonts w:ascii="Arial" w:eastAsia="新細明體" w:hAnsi="Arial" w:cs="Arial"/>
          <w:color w:val="000000" w:themeColor="text1"/>
          <w:lang w:eastAsia="zh-TW"/>
        </w:rPr>
        <w:t xml:space="preserve">the existing TCI field </w:t>
      </w:r>
      <w:r w:rsidR="00831710">
        <w:rPr>
          <w:rFonts w:ascii="Arial" w:eastAsia="新細明體" w:hAnsi="Arial" w:cs="Arial"/>
          <w:color w:val="000000" w:themeColor="text1"/>
          <w:lang w:eastAsia="zh-TW"/>
        </w:rPr>
        <w:t xml:space="preserve">should be able to indicate TCI state(s) for up to 2 TRPs and we fail to see the benefit to restrict to one TRP. </w:t>
      </w:r>
      <w:r w:rsidR="00F56B78">
        <w:rPr>
          <w:rFonts w:ascii="Arial" w:eastAsia="新細明體" w:hAnsi="Arial" w:cs="Arial"/>
          <w:color w:val="000000" w:themeColor="text1"/>
          <w:lang w:eastAsia="zh-TW"/>
        </w:rPr>
        <w:t>Meanwhile, it is more straightforward to increase the number bits for the existing TCI field from 3 to 4 is to resolve the flexibility issue.</w:t>
      </w:r>
    </w:p>
    <w:p w14:paraId="2F906199" w14:textId="583D33B5" w:rsidR="00F56B78" w:rsidRDefault="00F56B78" w:rsidP="00F56B78">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I</w:t>
      </w:r>
      <w:r w:rsidRPr="00F56B78">
        <w:rPr>
          <w:rFonts w:ascii="Arial" w:eastAsia="新細明體" w:hAnsi="Arial" w:cs="Arial"/>
          <w:b/>
          <w:bCs/>
          <w:color w:val="000000" w:themeColor="text1"/>
          <w:lang w:eastAsia="zh-TW"/>
        </w:rPr>
        <w:t>n one beam indication instance</w:t>
      </w:r>
      <w:r>
        <w:rPr>
          <w:rFonts w:ascii="Arial" w:eastAsia="新細明體" w:hAnsi="Arial" w:cs="Arial"/>
          <w:b/>
          <w:bCs/>
          <w:color w:val="000000" w:themeColor="text1"/>
          <w:lang w:eastAsia="zh-TW"/>
        </w:rPr>
        <w:t xml:space="preserve">, </w:t>
      </w:r>
      <w:r w:rsidRPr="00F56B78">
        <w:rPr>
          <w:rFonts w:ascii="Arial" w:eastAsia="新細明體" w:hAnsi="Arial" w:cs="Arial"/>
          <w:b/>
          <w:bCs/>
          <w:color w:val="000000" w:themeColor="text1"/>
          <w:lang w:eastAsia="zh-TW"/>
        </w:rPr>
        <w:t>the existing TCI field in DCI format 1_1/1_2 (with or without DL assignment) can indicate joint/DL/UL TCI state(s) for one of the two TRPs or both TRPs in a CC/BWP or a set of CCs/BWPs in a CC list</w:t>
      </w:r>
    </w:p>
    <w:p w14:paraId="0BE85F3C" w14:textId="56CA408D" w:rsidR="00F56B78" w:rsidRPr="00F56B78" w:rsidRDefault="00F56B78" w:rsidP="00A126ED">
      <w:pPr>
        <w:pStyle w:val="af8"/>
        <w:numPr>
          <w:ilvl w:val="0"/>
          <w:numId w:val="28"/>
        </w:numPr>
        <w:spacing w:after="0"/>
        <w:ind w:left="709" w:hanging="283"/>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Increase the number of bits for the existing TCI field from 3 to 4</w:t>
      </w:r>
      <w:r w:rsidR="00A126ED">
        <w:rPr>
          <w:rFonts w:ascii="Arial" w:eastAsia="新細明體" w:hAnsi="Arial" w:cs="Arial" w:hint="eastAsia"/>
          <w:b/>
          <w:bCs/>
          <w:color w:val="000000" w:themeColor="text1"/>
          <w:lang w:eastAsia="zh-TW"/>
        </w:rPr>
        <w:t xml:space="preserve"> </w:t>
      </w:r>
      <w:r w:rsidR="00A126ED">
        <w:rPr>
          <w:rFonts w:ascii="Arial" w:eastAsia="新細明體" w:hAnsi="Arial" w:cs="Arial"/>
          <w:b/>
          <w:bCs/>
          <w:color w:val="000000" w:themeColor="text1"/>
          <w:lang w:eastAsia="zh-TW"/>
        </w:rPr>
        <w:t xml:space="preserve">at least for separate DL/UL TCI mode </w:t>
      </w:r>
    </w:p>
    <w:p w14:paraId="4C749967" w14:textId="0A590E08" w:rsidR="00A07BF0" w:rsidRPr="00A07BF0" w:rsidRDefault="00F56B78" w:rsidP="00A07BF0">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R</w:t>
      </w:r>
      <w:r>
        <w:rPr>
          <w:rFonts w:ascii="Arial" w:eastAsia="新細明體" w:hAnsi="Arial" w:cs="Arial"/>
          <w:color w:val="000000" w:themeColor="text1"/>
          <w:lang w:eastAsia="zh-TW"/>
        </w:rPr>
        <w:t xml:space="preserve">egarding </w:t>
      </w:r>
      <w:r w:rsidR="000D459A">
        <w:rPr>
          <w:rFonts w:ascii="Arial" w:eastAsia="新細明體" w:hAnsi="Arial" w:cs="Arial"/>
          <w:color w:val="000000" w:themeColor="text1"/>
          <w:lang w:eastAsia="zh-TW"/>
        </w:rPr>
        <w:t xml:space="preserve">mapping </w:t>
      </w:r>
      <w:r w:rsidRPr="00F56B78">
        <w:rPr>
          <w:rFonts w:ascii="Arial" w:eastAsia="新細明體" w:hAnsi="Arial" w:cs="Arial"/>
          <w:color w:val="000000" w:themeColor="text1"/>
          <w:lang w:eastAsia="zh-TW"/>
        </w:rPr>
        <w:t>the activated</w:t>
      </w:r>
      <w:r w:rsidR="000D459A">
        <w:rPr>
          <w:rFonts w:ascii="Arial" w:eastAsia="新細明體" w:hAnsi="Arial" w:cs="Arial"/>
          <w:color w:val="000000" w:themeColor="text1"/>
          <w:lang w:eastAsia="zh-TW"/>
        </w:rPr>
        <w:t xml:space="preserve"> joint/UL/UL</w:t>
      </w:r>
      <w:r w:rsidRPr="00F56B78">
        <w:rPr>
          <w:rFonts w:ascii="Arial" w:eastAsia="新細明體" w:hAnsi="Arial" w:cs="Arial"/>
          <w:color w:val="000000" w:themeColor="text1"/>
          <w:lang w:eastAsia="zh-TW"/>
        </w:rPr>
        <w:t xml:space="preserve"> TCI state(s) to the TCI codepoint(s) </w:t>
      </w:r>
      <w:r w:rsidR="000D459A">
        <w:rPr>
          <w:rFonts w:ascii="Arial" w:eastAsia="新細明體" w:hAnsi="Arial" w:cs="Arial"/>
          <w:color w:val="000000" w:themeColor="text1"/>
          <w:lang w:eastAsia="zh-TW"/>
        </w:rPr>
        <w:t>of</w:t>
      </w:r>
      <w:r>
        <w:rPr>
          <w:rFonts w:ascii="Arial" w:eastAsia="新細明體" w:hAnsi="Arial" w:cs="Arial"/>
          <w:color w:val="000000" w:themeColor="text1"/>
          <w:lang w:eastAsia="zh-TW"/>
        </w:rPr>
        <w:t xml:space="preserve"> the existing TCI field</w:t>
      </w:r>
      <w:r w:rsidR="000D459A">
        <w:rPr>
          <w:rFonts w:ascii="Arial" w:eastAsia="新細明體" w:hAnsi="Arial" w:cs="Arial"/>
          <w:color w:val="000000" w:themeColor="text1"/>
          <w:lang w:eastAsia="zh-TW"/>
        </w:rPr>
        <w:t>, f</w:t>
      </w:r>
      <w:r w:rsidR="000D459A" w:rsidRPr="000D459A">
        <w:rPr>
          <w:rFonts w:ascii="Arial" w:eastAsia="新細明體" w:hAnsi="Arial" w:cs="Arial"/>
          <w:color w:val="000000" w:themeColor="text1"/>
          <w:lang w:eastAsia="zh-TW"/>
        </w:rPr>
        <w:t>or a serving cell configured with joint DL/UL TCI mode</w:t>
      </w:r>
      <w:r w:rsidR="000D459A">
        <w:rPr>
          <w:rFonts w:ascii="Arial" w:eastAsia="新細明體" w:hAnsi="Arial" w:cs="Arial"/>
          <w:color w:val="000000" w:themeColor="text1"/>
          <w:lang w:eastAsia="zh-TW"/>
        </w:rPr>
        <w:t xml:space="preserve">, </w:t>
      </w:r>
      <w:r w:rsidR="0059251D">
        <w:rPr>
          <w:rFonts w:ascii="Arial" w:eastAsia="新細明體" w:hAnsi="Arial" w:cs="Arial"/>
          <w:color w:val="000000" w:themeColor="text1"/>
          <w:lang w:eastAsia="zh-TW"/>
        </w:rPr>
        <w:t>any</w:t>
      </w:r>
      <w:r w:rsidR="000D459A">
        <w:rPr>
          <w:rFonts w:ascii="Arial" w:eastAsia="新細明體" w:hAnsi="Arial" w:cs="Arial"/>
          <w:color w:val="000000" w:themeColor="text1"/>
          <w:lang w:eastAsia="zh-TW"/>
        </w:rPr>
        <w:t xml:space="preserve"> </w:t>
      </w:r>
      <w:r w:rsidR="000D459A" w:rsidRPr="0013490D">
        <w:rPr>
          <w:rFonts w:ascii="Arial" w:eastAsia="新細明體" w:hAnsi="Arial" w:cs="Arial"/>
          <w:color w:val="000000" w:themeColor="text1"/>
          <w:lang w:eastAsia="zh-TW"/>
        </w:rPr>
        <w:t xml:space="preserve">combination of </w:t>
      </w:r>
      <w:r w:rsidR="0059251D" w:rsidRPr="0059251D">
        <w:rPr>
          <w:rFonts w:ascii="Arial" w:eastAsia="新細明體" w:hAnsi="Arial" w:cs="Arial"/>
          <w:color w:val="000000" w:themeColor="text1"/>
          <w:lang w:eastAsia="zh-TW"/>
        </w:rPr>
        <w:t>{</w:t>
      </w:r>
      <w:r w:rsidR="0059251D" w:rsidRPr="0059251D">
        <w:rPr>
          <w:rFonts w:ascii="Arial" w:eastAsia="新細明體" w:hAnsi="Arial" w:cs="Arial"/>
          <w:color w:val="000000" w:themeColor="text1"/>
          <w:lang w:val="en-US" w:eastAsia="zh-TW"/>
        </w:rPr>
        <w:t>1</w:t>
      </w:r>
      <w:r w:rsidR="0059251D" w:rsidRPr="0059251D">
        <w:rPr>
          <w:rFonts w:ascii="Arial" w:eastAsia="新細明體" w:hAnsi="Arial" w:cs="Arial"/>
          <w:color w:val="000000" w:themeColor="text1"/>
          <w:vertAlign w:val="superscript"/>
          <w:lang w:val="en-US" w:eastAsia="zh-TW"/>
        </w:rPr>
        <w:t>st</w:t>
      </w:r>
      <w:r w:rsidR="0059251D" w:rsidRPr="0059251D">
        <w:rPr>
          <w:rFonts w:ascii="Arial" w:eastAsia="新細明體" w:hAnsi="Arial" w:cs="Arial"/>
          <w:color w:val="000000" w:themeColor="text1"/>
          <w:lang w:val="en-US" w:eastAsia="zh-TW"/>
        </w:rPr>
        <w:t xml:space="preserve"> </w:t>
      </w:r>
      <w:r w:rsidR="0059251D" w:rsidRPr="0059251D">
        <w:rPr>
          <w:rFonts w:ascii="Arial" w:eastAsia="新細明體" w:hAnsi="Arial" w:cs="Arial"/>
          <w:color w:val="000000" w:themeColor="text1"/>
          <w:lang w:eastAsia="zh-TW"/>
        </w:rPr>
        <w:t>joint</w:t>
      </w:r>
      <w:r w:rsidR="0059251D" w:rsidRPr="0059251D">
        <w:rPr>
          <w:rFonts w:ascii="Arial" w:eastAsia="新細明體" w:hAnsi="Arial" w:cs="Arial" w:hint="eastAsia"/>
          <w:color w:val="000000" w:themeColor="text1"/>
          <w:lang w:eastAsia="zh-TW"/>
        </w:rPr>
        <w:t xml:space="preserve"> </w:t>
      </w:r>
      <w:r w:rsidR="0059251D" w:rsidRPr="0059251D">
        <w:rPr>
          <w:rFonts w:ascii="Arial" w:eastAsia="新細明體" w:hAnsi="Arial" w:cs="Arial"/>
          <w:color w:val="000000" w:themeColor="text1"/>
          <w:lang w:eastAsia="zh-TW"/>
        </w:rPr>
        <w:t>TCI state, 2</w:t>
      </w:r>
      <w:r w:rsidR="0059251D" w:rsidRPr="0059251D">
        <w:rPr>
          <w:rFonts w:ascii="Arial" w:eastAsia="新細明體" w:hAnsi="Arial" w:cs="Arial"/>
          <w:color w:val="000000" w:themeColor="text1"/>
          <w:vertAlign w:val="superscript"/>
          <w:lang w:eastAsia="zh-TW"/>
        </w:rPr>
        <w:t>nd</w:t>
      </w:r>
      <w:r w:rsidR="0059251D" w:rsidRPr="0059251D">
        <w:rPr>
          <w:rFonts w:ascii="Arial" w:eastAsia="新細明體" w:hAnsi="Arial" w:cs="Arial"/>
          <w:color w:val="000000" w:themeColor="text1"/>
          <w:lang w:eastAsia="zh-TW"/>
        </w:rPr>
        <w:t xml:space="preserve"> joint</w:t>
      </w:r>
      <w:r w:rsidR="0059251D" w:rsidRPr="0059251D">
        <w:rPr>
          <w:rFonts w:ascii="Arial" w:eastAsia="新細明體" w:hAnsi="Arial" w:cs="Arial" w:hint="eastAsia"/>
          <w:color w:val="000000" w:themeColor="text1"/>
          <w:lang w:eastAsia="zh-TW"/>
        </w:rPr>
        <w:t xml:space="preserve"> TCI</w:t>
      </w:r>
      <w:r w:rsidR="0059251D" w:rsidRPr="0059251D">
        <w:rPr>
          <w:rFonts w:ascii="Arial" w:eastAsia="新細明體" w:hAnsi="Arial" w:cs="Arial"/>
          <w:color w:val="000000" w:themeColor="text1"/>
          <w:lang w:val="en-US" w:eastAsia="zh-TW"/>
        </w:rPr>
        <w:t xml:space="preserve"> state</w:t>
      </w:r>
      <w:r w:rsidR="0059251D" w:rsidRPr="0059251D">
        <w:rPr>
          <w:rFonts w:ascii="Arial" w:eastAsia="新細明體" w:hAnsi="Arial" w:cs="Arial"/>
          <w:color w:val="000000" w:themeColor="text1"/>
          <w:lang w:eastAsia="zh-TW"/>
        </w:rPr>
        <w:t>}</w:t>
      </w:r>
      <w:r w:rsidR="000D459A">
        <w:rPr>
          <w:rFonts w:ascii="Arial" w:eastAsia="新細明體" w:hAnsi="Arial" w:cs="Arial"/>
          <w:color w:val="000000" w:themeColor="text1"/>
          <w:lang w:eastAsia="zh-TW"/>
        </w:rPr>
        <w:t xml:space="preserve"> </w:t>
      </w:r>
      <w:r w:rsidR="000D459A" w:rsidRPr="0013490D">
        <w:rPr>
          <w:rFonts w:ascii="Arial" w:eastAsia="新細明體" w:hAnsi="Arial" w:cs="Arial"/>
          <w:color w:val="000000" w:themeColor="text1"/>
          <w:lang w:eastAsia="zh-TW"/>
        </w:rPr>
        <w:t>can be mapped to a TCI codepoint</w:t>
      </w:r>
      <w:r w:rsidR="000D459A">
        <w:rPr>
          <w:rFonts w:ascii="Arial" w:eastAsia="新細明體" w:hAnsi="Arial" w:cs="Arial"/>
          <w:color w:val="000000" w:themeColor="text1"/>
          <w:lang w:eastAsia="zh-TW"/>
        </w:rPr>
        <w:t xml:space="preserve"> for S-DCI</w:t>
      </w:r>
      <w:r w:rsidR="000D459A" w:rsidRPr="0013490D">
        <w:rPr>
          <w:rFonts w:ascii="Arial" w:eastAsia="新細明體" w:hAnsi="Arial" w:cs="Arial"/>
          <w:color w:val="000000" w:themeColor="text1"/>
          <w:lang w:eastAsia="zh-TW"/>
        </w:rPr>
        <w:t xml:space="preserve"> based MTRP</w:t>
      </w:r>
      <w:r w:rsidR="0059251D">
        <w:rPr>
          <w:rFonts w:ascii="Arial" w:eastAsia="新細明體" w:hAnsi="Arial" w:cs="Arial"/>
          <w:color w:val="000000" w:themeColor="text1"/>
          <w:lang w:eastAsia="zh-TW"/>
        </w:rPr>
        <w:t>. F</w:t>
      </w:r>
      <w:r w:rsidR="0059251D" w:rsidRPr="000D459A">
        <w:rPr>
          <w:rFonts w:ascii="Arial" w:eastAsia="新細明體" w:hAnsi="Arial" w:cs="Arial"/>
          <w:color w:val="000000" w:themeColor="text1"/>
          <w:lang w:eastAsia="zh-TW"/>
        </w:rPr>
        <w:t xml:space="preserve">or a serving cell configured with </w:t>
      </w:r>
      <w:r w:rsidR="0059251D">
        <w:rPr>
          <w:rFonts w:ascii="Arial" w:eastAsia="新細明體" w:hAnsi="Arial" w:cs="Arial"/>
          <w:color w:val="000000" w:themeColor="text1"/>
          <w:lang w:eastAsia="zh-TW"/>
        </w:rPr>
        <w:t>separate</w:t>
      </w:r>
      <w:r w:rsidR="0059251D" w:rsidRPr="000D459A">
        <w:rPr>
          <w:rFonts w:ascii="Arial" w:eastAsia="新細明體" w:hAnsi="Arial" w:cs="Arial"/>
          <w:color w:val="000000" w:themeColor="text1"/>
          <w:lang w:eastAsia="zh-TW"/>
        </w:rPr>
        <w:t xml:space="preserve"> DL/UL TCI mode</w:t>
      </w:r>
      <w:r w:rsidR="00A07BF0" w:rsidRPr="00A07BF0">
        <w:rPr>
          <w:rFonts w:ascii="Arial" w:eastAsia="新細明體" w:hAnsi="Arial" w:cs="Arial"/>
          <w:color w:val="000000" w:themeColor="text1"/>
          <w:lang w:eastAsia="zh-TW"/>
        </w:rPr>
        <w:t xml:space="preserve">, </w:t>
      </w:r>
      <w:r w:rsidR="00B230AA" w:rsidRPr="00A07BF0">
        <w:rPr>
          <w:rFonts w:ascii="Arial" w:eastAsia="新細明體" w:hAnsi="Arial" w:cs="Arial"/>
          <w:color w:val="000000" w:themeColor="text1"/>
          <w:lang w:eastAsia="zh-TW"/>
        </w:rPr>
        <w:t>a TCI codepoint</w:t>
      </w:r>
      <w:r w:rsidR="00B230AA">
        <w:rPr>
          <w:rFonts w:ascii="Arial" w:eastAsia="新細明體" w:hAnsi="Arial" w:cs="Arial"/>
          <w:color w:val="000000" w:themeColor="text1"/>
          <w:lang w:eastAsia="zh-TW"/>
        </w:rPr>
        <w:t xml:space="preserve"> can be mapped with </w:t>
      </w:r>
      <w:r w:rsidR="0059251D">
        <w:rPr>
          <w:rFonts w:ascii="Arial" w:eastAsia="新細明體" w:hAnsi="Arial" w:cs="Arial"/>
          <w:color w:val="000000" w:themeColor="text1"/>
          <w:lang w:eastAsia="zh-TW"/>
        </w:rPr>
        <w:t>any</w:t>
      </w:r>
      <w:r w:rsidR="00A07BF0" w:rsidRPr="00A07BF0">
        <w:rPr>
          <w:rFonts w:ascii="Arial" w:eastAsia="新細明體" w:hAnsi="Arial" w:cs="Arial"/>
          <w:color w:val="000000" w:themeColor="text1"/>
          <w:lang w:eastAsia="zh-TW"/>
        </w:rPr>
        <w:t xml:space="preserve"> </w:t>
      </w:r>
      <w:r w:rsidR="00A07BF0" w:rsidRPr="0059251D">
        <w:rPr>
          <w:rFonts w:ascii="Arial" w:eastAsia="新細明體" w:hAnsi="Arial" w:cs="Arial"/>
          <w:color w:val="000000" w:themeColor="text1"/>
          <w:lang w:eastAsia="zh-TW"/>
        </w:rPr>
        <w:t xml:space="preserve">combination of </w:t>
      </w:r>
      <w:r w:rsidR="0059251D" w:rsidRPr="0059251D">
        <w:rPr>
          <w:rFonts w:ascii="Arial" w:eastAsia="新細明體" w:hAnsi="Arial" w:cs="Arial"/>
          <w:color w:val="000000" w:themeColor="text1"/>
          <w:lang w:eastAsia="zh-TW"/>
        </w:rPr>
        <w:t>{</w:t>
      </w:r>
      <w:r w:rsidR="0059251D" w:rsidRPr="0059251D">
        <w:rPr>
          <w:rFonts w:ascii="Arial" w:eastAsia="新細明體" w:hAnsi="Arial" w:cs="Arial"/>
          <w:color w:val="000000" w:themeColor="text1"/>
          <w:lang w:val="en-US" w:eastAsia="zh-TW"/>
        </w:rPr>
        <w:t>1</w:t>
      </w:r>
      <w:r w:rsidR="0059251D" w:rsidRPr="0059251D">
        <w:rPr>
          <w:rFonts w:ascii="Arial" w:eastAsia="新細明體" w:hAnsi="Arial" w:cs="Arial"/>
          <w:color w:val="000000" w:themeColor="text1"/>
          <w:vertAlign w:val="superscript"/>
          <w:lang w:val="en-US" w:eastAsia="zh-TW"/>
        </w:rPr>
        <w:t>st</w:t>
      </w:r>
      <w:r w:rsidR="0059251D" w:rsidRPr="0059251D">
        <w:rPr>
          <w:rFonts w:ascii="Arial" w:eastAsia="新細明體" w:hAnsi="Arial" w:cs="Arial"/>
          <w:color w:val="000000" w:themeColor="text1"/>
          <w:lang w:val="en-US" w:eastAsia="zh-TW"/>
        </w:rPr>
        <w:t xml:space="preserve"> </w:t>
      </w:r>
      <w:r w:rsidR="0059251D" w:rsidRPr="0059251D">
        <w:rPr>
          <w:rFonts w:ascii="Arial" w:eastAsia="新細明體" w:hAnsi="Arial" w:cs="Arial"/>
          <w:color w:val="000000" w:themeColor="text1"/>
          <w:lang w:eastAsia="zh-TW"/>
        </w:rPr>
        <w:t>DL</w:t>
      </w:r>
      <w:r w:rsidR="0059251D" w:rsidRPr="0059251D">
        <w:rPr>
          <w:rFonts w:ascii="Arial" w:eastAsia="新細明體" w:hAnsi="Arial" w:cs="Arial" w:hint="eastAsia"/>
          <w:color w:val="000000" w:themeColor="text1"/>
          <w:lang w:eastAsia="zh-TW"/>
        </w:rPr>
        <w:t xml:space="preserve"> </w:t>
      </w:r>
      <w:r w:rsidR="0059251D" w:rsidRPr="0059251D">
        <w:rPr>
          <w:rFonts w:ascii="Arial" w:eastAsia="新細明體" w:hAnsi="Arial" w:cs="Arial"/>
          <w:color w:val="000000" w:themeColor="text1"/>
          <w:lang w:eastAsia="zh-TW"/>
        </w:rPr>
        <w:t>TCI state, 1</w:t>
      </w:r>
      <w:r w:rsidR="0059251D" w:rsidRPr="0059251D">
        <w:rPr>
          <w:rFonts w:ascii="Arial" w:eastAsia="新細明體" w:hAnsi="Arial" w:cs="Arial"/>
          <w:color w:val="000000" w:themeColor="text1"/>
          <w:vertAlign w:val="superscript"/>
          <w:lang w:eastAsia="zh-TW"/>
        </w:rPr>
        <w:t>st</w:t>
      </w:r>
      <w:r w:rsidR="0059251D" w:rsidRPr="0059251D">
        <w:rPr>
          <w:rFonts w:ascii="Arial" w:eastAsia="新細明體" w:hAnsi="Arial" w:cs="Arial"/>
          <w:color w:val="000000" w:themeColor="text1"/>
          <w:lang w:eastAsia="zh-TW"/>
        </w:rPr>
        <w:t xml:space="preserve"> UL</w:t>
      </w:r>
      <w:r w:rsidR="0059251D" w:rsidRPr="0059251D">
        <w:rPr>
          <w:rFonts w:ascii="Arial" w:eastAsia="新細明體" w:hAnsi="Arial" w:cs="Arial" w:hint="eastAsia"/>
          <w:color w:val="000000" w:themeColor="text1"/>
          <w:lang w:eastAsia="zh-TW"/>
        </w:rPr>
        <w:t xml:space="preserve"> TCI</w:t>
      </w:r>
      <w:r w:rsidR="0059251D" w:rsidRPr="0059251D">
        <w:rPr>
          <w:rFonts w:ascii="Arial" w:eastAsia="新細明體" w:hAnsi="Arial" w:cs="Arial"/>
          <w:color w:val="000000" w:themeColor="text1"/>
          <w:lang w:val="en-US" w:eastAsia="zh-TW"/>
        </w:rPr>
        <w:t xml:space="preserve"> state, </w:t>
      </w:r>
      <w:r w:rsidR="0059251D" w:rsidRPr="0059251D">
        <w:rPr>
          <w:rFonts w:ascii="Arial" w:eastAsia="新細明體" w:hAnsi="Arial" w:cs="Arial"/>
          <w:color w:val="000000" w:themeColor="text1"/>
          <w:lang w:eastAsia="zh-TW"/>
        </w:rPr>
        <w:t>2</w:t>
      </w:r>
      <w:r w:rsidR="0059251D" w:rsidRPr="0059251D">
        <w:rPr>
          <w:rFonts w:ascii="Arial" w:eastAsia="新細明體" w:hAnsi="Arial" w:cs="Arial"/>
          <w:color w:val="000000" w:themeColor="text1"/>
          <w:vertAlign w:val="superscript"/>
          <w:lang w:eastAsia="zh-TW"/>
        </w:rPr>
        <w:t>nd</w:t>
      </w:r>
      <w:r w:rsidR="0059251D" w:rsidRPr="0059251D">
        <w:rPr>
          <w:rFonts w:ascii="Arial" w:eastAsia="新細明體" w:hAnsi="Arial" w:cs="Arial"/>
          <w:color w:val="000000" w:themeColor="text1"/>
          <w:lang w:eastAsia="zh-TW"/>
        </w:rPr>
        <w:t xml:space="preserve"> DL TCI state, 2</w:t>
      </w:r>
      <w:r w:rsidR="0059251D" w:rsidRPr="0059251D">
        <w:rPr>
          <w:rFonts w:ascii="Arial" w:eastAsia="新細明體" w:hAnsi="Arial" w:cs="Arial"/>
          <w:color w:val="000000" w:themeColor="text1"/>
          <w:vertAlign w:val="superscript"/>
          <w:lang w:eastAsia="zh-TW"/>
        </w:rPr>
        <w:t>nd</w:t>
      </w:r>
      <w:r w:rsidR="0059251D" w:rsidRPr="0059251D">
        <w:rPr>
          <w:rFonts w:ascii="Arial" w:eastAsia="新細明體" w:hAnsi="Arial" w:cs="Arial"/>
          <w:color w:val="000000" w:themeColor="text1"/>
          <w:lang w:eastAsia="zh-TW"/>
        </w:rPr>
        <w:t xml:space="preserve"> UL TCI state} </w:t>
      </w:r>
      <w:r w:rsidR="00A07BF0" w:rsidRPr="0059251D">
        <w:rPr>
          <w:rFonts w:ascii="Arial" w:eastAsia="新細明體" w:hAnsi="Arial" w:cs="Arial"/>
          <w:color w:val="000000" w:themeColor="text1"/>
          <w:lang w:eastAsia="zh-TW"/>
        </w:rPr>
        <w:t xml:space="preserve">for </w:t>
      </w:r>
      <w:r w:rsidR="00D651C7" w:rsidRPr="0059251D">
        <w:rPr>
          <w:rFonts w:ascii="Arial" w:eastAsia="新細明體" w:hAnsi="Arial" w:cs="Arial"/>
          <w:color w:val="000000" w:themeColor="text1"/>
          <w:lang w:eastAsia="zh-TW"/>
        </w:rPr>
        <w:t>S</w:t>
      </w:r>
      <w:r w:rsidR="00A07BF0" w:rsidRPr="0059251D">
        <w:rPr>
          <w:rFonts w:ascii="Arial" w:eastAsia="新細明體" w:hAnsi="Arial" w:cs="Arial"/>
          <w:color w:val="000000" w:themeColor="text1"/>
          <w:lang w:eastAsia="zh-TW"/>
        </w:rPr>
        <w:t>-DCI based MTRP</w:t>
      </w:r>
      <w:r w:rsidR="0059251D">
        <w:rPr>
          <w:rFonts w:ascii="Arial" w:eastAsia="新細明體" w:hAnsi="Arial" w:cs="Arial"/>
          <w:color w:val="000000" w:themeColor="text1"/>
          <w:lang w:eastAsia="zh-TW"/>
        </w:rPr>
        <w:t>.</w:t>
      </w:r>
    </w:p>
    <w:p w14:paraId="1A4124C8" w14:textId="27BC9A3D" w:rsidR="0059251D" w:rsidRPr="0059251D" w:rsidRDefault="0059251D" w:rsidP="0059251D">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w:t>
      </w:r>
      <w:r w:rsidR="00837976">
        <w:rPr>
          <w:rFonts w:ascii="Arial" w:eastAsia="新細明體" w:hAnsi="Arial" w:cs="Arial"/>
          <w:b/>
          <w:bCs/>
          <w:color w:val="000000" w:themeColor="text1"/>
          <w:lang w:eastAsia="zh-TW"/>
        </w:rPr>
        <w:t>F</w:t>
      </w:r>
      <w:r w:rsidRPr="0059251D">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S</w:t>
      </w:r>
      <w:r w:rsidRPr="0059251D">
        <w:rPr>
          <w:rFonts w:ascii="Arial" w:eastAsia="新細明體" w:hAnsi="Arial" w:cs="Arial"/>
          <w:b/>
          <w:bCs/>
          <w:color w:val="000000" w:themeColor="text1"/>
          <w:lang w:eastAsia="zh-TW"/>
        </w:rPr>
        <w:t>-DCI based MTRP:</w:t>
      </w:r>
    </w:p>
    <w:p w14:paraId="502CD7CF" w14:textId="00FB238C" w:rsidR="0059251D" w:rsidRPr="0059251D" w:rsidRDefault="0059251D" w:rsidP="00345F2F">
      <w:pPr>
        <w:pStyle w:val="af8"/>
        <w:numPr>
          <w:ilvl w:val="0"/>
          <w:numId w:val="28"/>
        </w:numPr>
        <w:spacing w:after="0"/>
        <w:rPr>
          <w:rFonts w:ascii="Arial" w:eastAsia="新細明體" w:hAnsi="Arial" w:cs="Arial"/>
          <w:b/>
          <w:bCs/>
          <w:color w:val="000000" w:themeColor="text1"/>
          <w:lang w:eastAsia="zh-TW"/>
        </w:rPr>
      </w:pPr>
      <w:r w:rsidRPr="0059251D">
        <w:rPr>
          <w:rFonts w:ascii="Arial" w:eastAsia="新細明體" w:hAnsi="Arial" w:cs="Arial"/>
          <w:b/>
          <w:bCs/>
          <w:color w:val="000000" w:themeColor="text1"/>
          <w:lang w:eastAsia="zh-TW"/>
        </w:rPr>
        <w:t>For a serving cell configured with joint DL/UL TCI mode, any combination of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joint</w:t>
      </w:r>
      <w:r w:rsidRPr="0059251D">
        <w:rPr>
          <w:rFonts w:ascii="Arial" w:eastAsia="新細明體" w:hAnsi="Arial" w:cs="Arial" w:hint="eastAsia"/>
          <w:b/>
          <w:bCs/>
          <w:color w:val="000000" w:themeColor="text1"/>
          <w:lang w:eastAsia="zh-TW"/>
        </w:rPr>
        <w:t xml:space="preserve"> </w:t>
      </w:r>
      <w:r w:rsidRPr="0059251D">
        <w:rPr>
          <w:rFonts w:ascii="Arial" w:eastAsia="新細明體" w:hAnsi="Arial" w:cs="Arial"/>
          <w:b/>
          <w:bCs/>
          <w:color w:val="000000" w:themeColor="text1"/>
          <w:lang w:eastAsia="zh-TW"/>
        </w:rPr>
        <w:t>TCI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joint</w:t>
      </w:r>
      <w:r w:rsidRPr="0059251D">
        <w:rPr>
          <w:rFonts w:ascii="Arial" w:eastAsia="新細明體" w:hAnsi="Arial" w:cs="Arial" w:hint="eastAsia"/>
          <w:b/>
          <w:bCs/>
          <w:color w:val="000000" w:themeColor="text1"/>
          <w:lang w:eastAsia="zh-TW"/>
        </w:rPr>
        <w:t xml:space="preserve"> TCI</w:t>
      </w:r>
      <w:r w:rsidRPr="0059251D">
        <w:rPr>
          <w:rFonts w:ascii="Arial" w:eastAsia="新細明體" w:hAnsi="Arial" w:cs="Arial"/>
          <w:b/>
          <w:bCs/>
          <w:color w:val="000000" w:themeColor="text1"/>
          <w:lang w:eastAsia="zh-TW"/>
        </w:rPr>
        <w:t xml:space="preserve"> state} can be mapped to a TCI codepoint of the existing TCI field in a DCI format 1_1/1_2 (with or without DL assignment)</w:t>
      </w:r>
    </w:p>
    <w:p w14:paraId="3565E750" w14:textId="4B113BE5" w:rsidR="0059251D" w:rsidRPr="0059251D" w:rsidRDefault="0059251D" w:rsidP="00345F2F">
      <w:pPr>
        <w:pStyle w:val="af8"/>
        <w:numPr>
          <w:ilvl w:val="0"/>
          <w:numId w:val="28"/>
        </w:numPr>
        <w:spacing w:after="0"/>
        <w:rPr>
          <w:rFonts w:ascii="Arial" w:eastAsia="新細明體" w:hAnsi="Arial" w:cs="Arial"/>
          <w:b/>
          <w:bCs/>
          <w:color w:val="000000" w:themeColor="text1"/>
          <w:lang w:eastAsia="zh-TW"/>
        </w:rPr>
      </w:pPr>
      <w:r w:rsidRPr="0059251D">
        <w:rPr>
          <w:rFonts w:ascii="Arial" w:eastAsia="新細明體" w:hAnsi="Arial" w:cs="Arial"/>
          <w:b/>
          <w:bCs/>
          <w:color w:val="000000" w:themeColor="text1"/>
          <w:lang w:eastAsia="zh-TW"/>
        </w:rPr>
        <w:t>For a serving cell configured with separate DL/UL TCI mode, any combination of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DL</w:t>
      </w:r>
      <w:r w:rsidRPr="0059251D">
        <w:rPr>
          <w:rFonts w:ascii="Arial" w:eastAsia="新細明體" w:hAnsi="Arial" w:cs="Arial" w:hint="eastAsia"/>
          <w:b/>
          <w:bCs/>
          <w:color w:val="000000" w:themeColor="text1"/>
          <w:lang w:eastAsia="zh-TW"/>
        </w:rPr>
        <w:t xml:space="preserve"> </w:t>
      </w:r>
      <w:r w:rsidRPr="0059251D">
        <w:rPr>
          <w:rFonts w:ascii="Arial" w:eastAsia="新細明體" w:hAnsi="Arial" w:cs="Arial"/>
          <w:b/>
          <w:bCs/>
          <w:color w:val="000000" w:themeColor="text1"/>
          <w:lang w:eastAsia="zh-TW"/>
        </w:rPr>
        <w:t>TCI state,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UL</w:t>
      </w:r>
      <w:r w:rsidRPr="0059251D">
        <w:rPr>
          <w:rFonts w:ascii="Arial" w:eastAsia="新細明體" w:hAnsi="Arial" w:cs="Arial" w:hint="eastAsia"/>
          <w:b/>
          <w:bCs/>
          <w:color w:val="000000" w:themeColor="text1"/>
          <w:lang w:eastAsia="zh-TW"/>
        </w:rPr>
        <w:t xml:space="preserve"> TCI</w:t>
      </w:r>
      <w:r w:rsidRPr="0059251D">
        <w:rPr>
          <w:rFonts w:ascii="Arial" w:eastAsia="新細明體" w:hAnsi="Arial" w:cs="Arial"/>
          <w:b/>
          <w:bCs/>
          <w:color w:val="000000" w:themeColor="text1"/>
          <w:lang w:eastAsia="zh-TW"/>
        </w:rPr>
        <w:t xml:space="preserve">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DL TCI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154F1656" w14:textId="07466750" w:rsidR="008136B1" w:rsidRDefault="008136B1" w:rsidP="00966701">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Si</w:t>
      </w:r>
      <w:r>
        <w:rPr>
          <w:rFonts w:ascii="Arial" w:eastAsia="新細明體" w:hAnsi="Arial" w:cs="Arial"/>
          <w:color w:val="000000" w:themeColor="text1"/>
          <w:lang w:eastAsia="zh-TW"/>
        </w:rPr>
        <w:t>nce beam indication DCI may not indicate TCI states for both TRPs, there are two possible UE behaviours if UE receives a beam indication DCI indicating TCI state(s) only for one TRP</w:t>
      </w:r>
      <w:r w:rsidR="007934BB">
        <w:rPr>
          <w:rFonts w:ascii="Arial" w:eastAsia="新細明體" w:hAnsi="Arial" w:cs="Arial"/>
          <w:color w:val="000000" w:themeColor="text1"/>
          <w:lang w:eastAsia="zh-TW"/>
        </w:rPr>
        <w:t>:</w:t>
      </w:r>
    </w:p>
    <w:p w14:paraId="32F61625" w14:textId="77D79DAD" w:rsidR="007934BB" w:rsidRDefault="007934BB" w:rsidP="007934BB">
      <w:pPr>
        <w:pStyle w:val="af8"/>
        <w:numPr>
          <w:ilvl w:val="0"/>
          <w:numId w:val="29"/>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Alt1: UE switches from MTRP to STRP operation for all channels/signals</w:t>
      </w:r>
    </w:p>
    <w:p w14:paraId="2BB054DE" w14:textId="6F50003B" w:rsidR="007934BB" w:rsidRPr="007934BB" w:rsidRDefault="007934BB" w:rsidP="007934BB">
      <w:pPr>
        <w:pStyle w:val="af8"/>
        <w:numPr>
          <w:ilvl w:val="0"/>
          <w:numId w:val="29"/>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Alt2: UE applies the newly indicated TCI state(s) for the one TRP and keeps the current indicated TCI state(s) for another TRP</w:t>
      </w:r>
    </w:p>
    <w:p w14:paraId="5FAD13F3" w14:textId="57C63488" w:rsidR="00C023D8" w:rsidRPr="008136B1" w:rsidRDefault="007934BB" w:rsidP="00966701">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our view, switching between STRP and MTRP should not depend on the TCI state indication. Instead, since we have individual TCI association scheme for each channel/signal (e.g., RRC configuration for PDCCH), the switching between STRP and MTRP should </w:t>
      </w:r>
      <w:r w:rsidR="00CB3AA5">
        <w:rPr>
          <w:rFonts w:ascii="Arial" w:eastAsia="新細明體" w:hAnsi="Arial" w:cs="Arial"/>
          <w:color w:val="000000" w:themeColor="text1"/>
          <w:lang w:eastAsia="zh-TW"/>
        </w:rPr>
        <w:t xml:space="preserve">depend on it. In this sense, </w:t>
      </w:r>
      <w:r w:rsidR="00F9732D">
        <w:rPr>
          <w:rFonts w:ascii="Arial" w:eastAsia="新細明體" w:hAnsi="Arial" w:cs="Arial"/>
          <w:color w:val="000000" w:themeColor="text1"/>
          <w:lang w:eastAsia="zh-TW"/>
        </w:rPr>
        <w:t xml:space="preserve">we see </w:t>
      </w:r>
      <w:r w:rsidR="00C023D8" w:rsidRPr="008136B1">
        <w:rPr>
          <w:rFonts w:ascii="Arial" w:eastAsia="新細明體" w:hAnsi="Arial" w:cs="Arial"/>
          <w:color w:val="000000" w:themeColor="text1"/>
          <w:lang w:eastAsia="zh-TW"/>
        </w:rPr>
        <w:t xml:space="preserve">UE shall maintain </w:t>
      </w:r>
      <w:r w:rsidR="005E62BF" w:rsidRPr="008136B1">
        <w:rPr>
          <w:rFonts w:ascii="Arial" w:eastAsia="新細明體" w:hAnsi="Arial" w:cs="Arial"/>
          <w:color w:val="000000" w:themeColor="text1"/>
          <w:lang w:eastAsia="zh-TW"/>
        </w:rPr>
        <w:t xml:space="preserve">the indicated </w:t>
      </w:r>
      <w:r w:rsidR="00C023D8" w:rsidRPr="008136B1">
        <w:rPr>
          <w:rFonts w:ascii="Arial" w:eastAsia="新細明體" w:hAnsi="Arial" w:cs="Arial"/>
          <w:color w:val="000000" w:themeColor="text1"/>
          <w:lang w:eastAsia="zh-TW"/>
        </w:rPr>
        <w:t>joint/DL/UL TCI states for two TRPs</w:t>
      </w:r>
      <w:r w:rsidR="00F9732D">
        <w:rPr>
          <w:rFonts w:ascii="Arial" w:eastAsia="新細明體" w:hAnsi="Arial" w:cs="Arial"/>
          <w:color w:val="000000" w:themeColor="text1"/>
          <w:lang w:eastAsia="zh-TW"/>
        </w:rPr>
        <w:t xml:space="preserve"> at least for</w:t>
      </w:r>
      <w:r w:rsidR="00F9732D" w:rsidRPr="008136B1">
        <w:rPr>
          <w:rFonts w:ascii="Arial" w:eastAsia="新細明體" w:hAnsi="Arial" w:cs="Arial"/>
          <w:color w:val="000000" w:themeColor="text1"/>
          <w:lang w:eastAsia="zh-TW"/>
        </w:rPr>
        <w:t xml:space="preserve"> the following scenarios</w:t>
      </w:r>
      <w:r w:rsidR="00C023D8" w:rsidRPr="008136B1">
        <w:rPr>
          <w:rFonts w:ascii="Arial" w:eastAsia="新細明體" w:hAnsi="Arial" w:cs="Arial"/>
          <w:color w:val="000000" w:themeColor="text1"/>
          <w:lang w:eastAsia="zh-TW"/>
        </w:rPr>
        <w:t>:</w:t>
      </w:r>
    </w:p>
    <w:p w14:paraId="5C251233" w14:textId="302E6F37" w:rsidR="0059251D" w:rsidRPr="008136B1" w:rsidRDefault="0059251D" w:rsidP="00345F2F">
      <w:pPr>
        <w:pStyle w:val="af8"/>
        <w:numPr>
          <w:ilvl w:val="0"/>
          <w:numId w:val="29"/>
        </w:numPr>
        <w:spacing w:before="240"/>
        <w:rPr>
          <w:rFonts w:ascii="Arial" w:eastAsia="新細明體" w:hAnsi="Arial" w:cs="Arial"/>
          <w:color w:val="000000" w:themeColor="text1"/>
          <w:lang w:eastAsia="zh-TW"/>
        </w:rPr>
      </w:pPr>
      <w:r w:rsidRPr="008136B1">
        <w:rPr>
          <w:rFonts w:ascii="Arial" w:eastAsia="新細明體" w:hAnsi="Arial" w:cs="Arial" w:hint="eastAsia"/>
          <w:color w:val="000000" w:themeColor="text1"/>
          <w:lang w:eastAsia="zh-TW"/>
        </w:rPr>
        <w:t>I</w:t>
      </w:r>
      <w:r w:rsidRPr="008136B1">
        <w:rPr>
          <w:rFonts w:ascii="Arial" w:eastAsia="新細明體" w:hAnsi="Arial" w:cs="Arial"/>
          <w:color w:val="000000" w:themeColor="text1"/>
          <w:lang w:eastAsia="zh-TW"/>
        </w:rPr>
        <w:t>f</w:t>
      </w:r>
      <w:r w:rsidR="0036212B" w:rsidRPr="008136B1">
        <w:rPr>
          <w:rFonts w:ascii="Arial" w:eastAsia="新細明體" w:hAnsi="Arial" w:cs="Arial"/>
          <w:color w:val="000000" w:themeColor="text1"/>
          <w:lang w:eastAsia="zh-TW"/>
        </w:rPr>
        <w:t xml:space="preserve"> any</w:t>
      </w:r>
      <w:r w:rsidRPr="008136B1">
        <w:rPr>
          <w:rFonts w:ascii="Arial" w:eastAsia="新細明體" w:hAnsi="Arial" w:cs="Arial"/>
          <w:color w:val="000000" w:themeColor="text1"/>
          <w:lang w:eastAsia="zh-TW"/>
        </w:rPr>
        <w:t xml:space="preserve"> channel/signal</w:t>
      </w:r>
      <w:r w:rsidR="0036212B" w:rsidRPr="008136B1">
        <w:rPr>
          <w:rFonts w:ascii="Arial" w:eastAsia="新細明體" w:hAnsi="Arial" w:cs="Arial"/>
          <w:color w:val="000000" w:themeColor="text1"/>
          <w:lang w:eastAsia="zh-TW"/>
        </w:rPr>
        <w:t xml:space="preserve"> is </w:t>
      </w:r>
      <w:r w:rsidR="005E62BF" w:rsidRPr="008136B1">
        <w:rPr>
          <w:rFonts w:ascii="Arial" w:eastAsia="新細明體" w:hAnsi="Arial" w:cs="Arial"/>
          <w:color w:val="000000" w:themeColor="text1"/>
          <w:lang w:eastAsia="zh-TW"/>
        </w:rPr>
        <w:t xml:space="preserve">configured by RRC to apply </w:t>
      </w:r>
      <w:r w:rsidR="0036212B" w:rsidRPr="008136B1">
        <w:rPr>
          <w:rFonts w:ascii="Arial" w:eastAsia="新細明體" w:hAnsi="Arial" w:cs="Arial"/>
          <w:color w:val="000000" w:themeColor="text1"/>
          <w:lang w:eastAsia="zh-TW"/>
        </w:rPr>
        <w:t>the</w:t>
      </w:r>
      <w:r w:rsidR="005E62BF" w:rsidRPr="008136B1">
        <w:rPr>
          <w:rFonts w:ascii="Arial" w:eastAsia="新細明體" w:hAnsi="Arial" w:cs="Arial"/>
          <w:color w:val="000000" w:themeColor="text1"/>
          <w:lang w:eastAsia="zh-TW"/>
        </w:rPr>
        <w:t xml:space="preserve"> first one, second one, or </w:t>
      </w:r>
      <w:proofErr w:type="gramStart"/>
      <w:r w:rsidR="005E62BF" w:rsidRPr="008136B1">
        <w:rPr>
          <w:rFonts w:ascii="Arial" w:eastAsia="新細明體" w:hAnsi="Arial" w:cs="Arial"/>
          <w:color w:val="000000" w:themeColor="text1"/>
          <w:lang w:eastAsia="zh-TW"/>
        </w:rPr>
        <w:t>both of the indicated</w:t>
      </w:r>
      <w:proofErr w:type="gramEnd"/>
      <w:r w:rsidR="0036212B" w:rsidRPr="008136B1">
        <w:rPr>
          <w:rFonts w:ascii="Arial" w:eastAsia="新細明體" w:hAnsi="Arial" w:cs="Arial"/>
          <w:color w:val="000000" w:themeColor="text1"/>
          <w:lang w:eastAsia="zh-TW"/>
        </w:rPr>
        <w:t xml:space="preserve"> joint/DL/UL TCI states </w:t>
      </w:r>
      <w:r w:rsidR="005E62BF" w:rsidRPr="008136B1">
        <w:rPr>
          <w:rFonts w:ascii="Arial" w:eastAsia="新細明體" w:hAnsi="Arial" w:cs="Arial"/>
          <w:color w:val="000000" w:themeColor="text1"/>
          <w:lang w:eastAsia="zh-TW"/>
        </w:rPr>
        <w:t>by RRC, e.g., PDCCH</w:t>
      </w:r>
    </w:p>
    <w:p w14:paraId="5C945ACD" w14:textId="1579189B" w:rsidR="0059251D" w:rsidRPr="008136B1" w:rsidRDefault="0059251D" w:rsidP="00345F2F">
      <w:pPr>
        <w:pStyle w:val="af8"/>
        <w:numPr>
          <w:ilvl w:val="0"/>
          <w:numId w:val="29"/>
        </w:numPr>
        <w:spacing w:before="240"/>
        <w:rPr>
          <w:rFonts w:ascii="Arial" w:eastAsia="新細明體" w:hAnsi="Arial" w:cs="Arial"/>
          <w:color w:val="000000" w:themeColor="text1"/>
          <w:lang w:eastAsia="zh-TW"/>
        </w:rPr>
      </w:pPr>
      <w:r w:rsidRPr="008136B1">
        <w:rPr>
          <w:rFonts w:ascii="Arial" w:eastAsia="新細明體" w:hAnsi="Arial" w:cs="Arial"/>
          <w:color w:val="000000" w:themeColor="text1"/>
          <w:lang w:eastAsia="zh-TW"/>
        </w:rPr>
        <w:t xml:space="preserve">If at least one TCI codepoint is mapped with </w:t>
      </w:r>
      <w:r w:rsidR="005E62BF" w:rsidRPr="008136B1">
        <w:rPr>
          <w:rFonts w:ascii="Arial" w:eastAsia="新細明體" w:hAnsi="Arial" w:cs="Arial"/>
          <w:color w:val="000000" w:themeColor="text1"/>
          <w:lang w:eastAsia="zh-TW"/>
        </w:rPr>
        <w:t>activated joint/DL/UL TCI states for two TRPs</w:t>
      </w:r>
    </w:p>
    <w:p w14:paraId="516F4CA9" w14:textId="2F0F6A31" w:rsidR="00B400E0" w:rsidRPr="008136B1" w:rsidRDefault="00781DE5" w:rsidP="0059251D">
      <w:pPr>
        <w:spacing w:before="240" w:line="276" w:lineRule="auto"/>
        <w:rPr>
          <w:rFonts w:ascii="Arial" w:eastAsia="新細明體" w:hAnsi="Arial" w:cs="Arial"/>
          <w:color w:val="000000" w:themeColor="text1"/>
          <w:lang w:eastAsia="zh-TW"/>
        </w:rPr>
      </w:pPr>
      <w:r w:rsidRPr="008136B1">
        <w:rPr>
          <w:rFonts w:ascii="Arial" w:eastAsia="新細明體" w:hAnsi="Arial" w:cs="Arial"/>
          <w:color w:val="000000" w:themeColor="text1"/>
          <w:lang w:eastAsia="zh-TW"/>
        </w:rPr>
        <w:t>I</w:t>
      </w:r>
      <w:r w:rsidR="005E62BF" w:rsidRPr="008136B1">
        <w:rPr>
          <w:rFonts w:ascii="Arial" w:eastAsia="新細明體" w:hAnsi="Arial" w:cs="Arial"/>
          <w:color w:val="000000" w:themeColor="text1"/>
          <w:lang w:eastAsia="zh-TW"/>
        </w:rPr>
        <w:t xml:space="preserve">n above two scenarios, if UE receives a beam indication </w:t>
      </w:r>
      <w:r w:rsidR="005E62BF" w:rsidRPr="008136B1">
        <w:rPr>
          <w:rFonts w:ascii="Arial" w:eastAsia="新細明體" w:hAnsi="Arial" w:cs="Arial" w:hint="eastAsia"/>
          <w:color w:val="000000" w:themeColor="text1"/>
          <w:lang w:eastAsia="zh-TW"/>
        </w:rPr>
        <w:t>DCI t</w:t>
      </w:r>
      <w:r w:rsidR="005E62BF" w:rsidRPr="008136B1">
        <w:rPr>
          <w:rFonts w:ascii="Arial" w:eastAsia="新細明體" w:hAnsi="Arial" w:cs="Arial"/>
          <w:color w:val="000000" w:themeColor="text1"/>
          <w:lang w:eastAsia="zh-TW"/>
        </w:rPr>
        <w:t>hat indicates joint/DL/UL TCI state(s) for one TRP, UE shall keep the current indicated joint/DL/UL TCI state(s) for another TRP.</w:t>
      </w:r>
    </w:p>
    <w:p w14:paraId="306D9375" w14:textId="58741D83" w:rsidR="0059251D" w:rsidRPr="008136B1" w:rsidRDefault="0059251D" w:rsidP="00CB3AA5">
      <w:pPr>
        <w:spacing w:before="240" w:after="0" w:line="276" w:lineRule="auto"/>
        <w:rPr>
          <w:rFonts w:ascii="Arial" w:eastAsia="新細明體" w:hAnsi="Arial" w:cs="Arial"/>
          <w:b/>
          <w:bCs/>
          <w:color w:val="000000" w:themeColor="text1"/>
          <w:lang w:eastAsia="zh-TW"/>
        </w:rPr>
      </w:pPr>
      <w:r w:rsidRPr="008136B1">
        <w:rPr>
          <w:rFonts w:ascii="Arial" w:eastAsia="新細明體" w:hAnsi="Arial" w:cs="Arial"/>
          <w:b/>
          <w:bCs/>
          <w:color w:val="000000" w:themeColor="text1"/>
          <w:lang w:eastAsia="zh-TW"/>
        </w:rPr>
        <w:t xml:space="preserve">Proposal 3: </w:t>
      </w:r>
      <w:r w:rsidR="00CB3AA5">
        <w:rPr>
          <w:rFonts w:ascii="Arial" w:eastAsia="新細明體" w:hAnsi="Arial" w:cs="Arial"/>
          <w:b/>
          <w:bCs/>
          <w:color w:val="000000" w:themeColor="text1"/>
          <w:lang w:eastAsia="zh-TW"/>
        </w:rPr>
        <w:t>At least in</w:t>
      </w:r>
      <w:r w:rsidR="005E62BF" w:rsidRPr="008136B1">
        <w:rPr>
          <w:rFonts w:ascii="Arial" w:eastAsia="新細明體" w:hAnsi="Arial" w:cs="Arial"/>
          <w:b/>
          <w:bCs/>
          <w:color w:val="000000" w:themeColor="text1"/>
          <w:lang w:eastAsia="zh-TW"/>
        </w:rPr>
        <w:t xml:space="preserve"> the following scenarios,</w:t>
      </w:r>
      <w:r w:rsidR="00833000" w:rsidRPr="008136B1">
        <w:rPr>
          <w:rFonts w:ascii="Arial" w:eastAsia="新細明體" w:hAnsi="Arial" w:cs="Arial"/>
          <w:b/>
          <w:bCs/>
          <w:color w:val="000000" w:themeColor="text1"/>
          <w:lang w:eastAsia="zh-TW"/>
        </w:rPr>
        <w:t xml:space="preserve"> if UE receives a beam indication </w:t>
      </w:r>
      <w:r w:rsidR="00833000" w:rsidRPr="008136B1">
        <w:rPr>
          <w:rFonts w:ascii="Arial" w:eastAsia="新細明體" w:hAnsi="Arial" w:cs="Arial" w:hint="eastAsia"/>
          <w:b/>
          <w:bCs/>
          <w:color w:val="000000" w:themeColor="text1"/>
          <w:lang w:eastAsia="zh-TW"/>
        </w:rPr>
        <w:t>DCI t</w:t>
      </w:r>
      <w:r w:rsidR="00833000" w:rsidRPr="008136B1">
        <w:rPr>
          <w:rFonts w:ascii="Arial" w:eastAsia="新細明體" w:hAnsi="Arial" w:cs="Arial"/>
          <w:b/>
          <w:bCs/>
          <w:color w:val="000000" w:themeColor="text1"/>
          <w:lang w:eastAsia="zh-TW"/>
        </w:rPr>
        <w:t>hat indicates TCI state(s) for one TRP, UE shall keep the current indicated TCI state(s) for another TRP</w:t>
      </w:r>
    </w:p>
    <w:p w14:paraId="56370181" w14:textId="77777777" w:rsidR="00833000" w:rsidRPr="008136B1" w:rsidRDefault="00833000" w:rsidP="00833000">
      <w:pPr>
        <w:pStyle w:val="af8"/>
        <w:numPr>
          <w:ilvl w:val="0"/>
          <w:numId w:val="29"/>
        </w:numPr>
        <w:rPr>
          <w:rFonts w:ascii="Arial" w:eastAsia="新細明體" w:hAnsi="Arial" w:cs="Arial"/>
          <w:b/>
          <w:bCs/>
          <w:color w:val="000000" w:themeColor="text1"/>
          <w:lang w:eastAsia="zh-TW"/>
        </w:rPr>
      </w:pPr>
      <w:r w:rsidRPr="008136B1">
        <w:rPr>
          <w:rFonts w:ascii="Arial" w:eastAsia="新細明體" w:hAnsi="Arial" w:cs="Arial" w:hint="eastAsia"/>
          <w:b/>
          <w:bCs/>
          <w:color w:val="000000" w:themeColor="text1"/>
          <w:lang w:eastAsia="zh-TW"/>
        </w:rPr>
        <w:t>I</w:t>
      </w:r>
      <w:r w:rsidRPr="008136B1">
        <w:rPr>
          <w:rFonts w:ascii="Arial" w:eastAsia="新細明體" w:hAnsi="Arial" w:cs="Arial"/>
          <w:b/>
          <w:bCs/>
          <w:color w:val="000000" w:themeColor="text1"/>
          <w:lang w:eastAsia="zh-TW"/>
        </w:rPr>
        <w:t xml:space="preserve">f any channel/signal is configured by RRC to apply the first one, second one, or </w:t>
      </w:r>
      <w:proofErr w:type="gramStart"/>
      <w:r w:rsidRPr="008136B1">
        <w:rPr>
          <w:rFonts w:ascii="Arial" w:eastAsia="新細明體" w:hAnsi="Arial" w:cs="Arial"/>
          <w:b/>
          <w:bCs/>
          <w:color w:val="000000" w:themeColor="text1"/>
          <w:lang w:eastAsia="zh-TW"/>
        </w:rPr>
        <w:t>both of the indicated</w:t>
      </w:r>
      <w:proofErr w:type="gramEnd"/>
      <w:r w:rsidRPr="008136B1">
        <w:rPr>
          <w:rFonts w:ascii="Arial" w:eastAsia="新細明體" w:hAnsi="Arial" w:cs="Arial"/>
          <w:b/>
          <w:bCs/>
          <w:color w:val="000000" w:themeColor="text1"/>
          <w:lang w:eastAsia="zh-TW"/>
        </w:rPr>
        <w:t xml:space="preserve"> joint/DL/UL TCI states by RRC, e.g., PDCCH</w:t>
      </w:r>
    </w:p>
    <w:p w14:paraId="174187CF" w14:textId="77777777" w:rsidR="00833000" w:rsidRPr="008136B1" w:rsidRDefault="00833000" w:rsidP="00833000">
      <w:pPr>
        <w:pStyle w:val="af8"/>
        <w:numPr>
          <w:ilvl w:val="0"/>
          <w:numId w:val="29"/>
        </w:numPr>
        <w:spacing w:before="240"/>
        <w:rPr>
          <w:rFonts w:ascii="Arial" w:eastAsia="新細明體" w:hAnsi="Arial" w:cs="Arial"/>
          <w:b/>
          <w:bCs/>
          <w:color w:val="000000" w:themeColor="text1"/>
          <w:lang w:eastAsia="zh-TW"/>
        </w:rPr>
      </w:pPr>
      <w:r w:rsidRPr="008136B1">
        <w:rPr>
          <w:rFonts w:ascii="Arial" w:eastAsia="新細明體" w:hAnsi="Arial" w:cs="Arial"/>
          <w:b/>
          <w:bCs/>
          <w:color w:val="000000" w:themeColor="text1"/>
          <w:lang w:eastAsia="zh-TW"/>
        </w:rPr>
        <w:t>If at least one TCI codepoint is mapped with activated joint/DL/UL TCI states for two TRPs</w:t>
      </w:r>
    </w:p>
    <w:p w14:paraId="358C2F20" w14:textId="77777777" w:rsidR="0059251D" w:rsidRPr="005332A3" w:rsidRDefault="0059251D" w:rsidP="0059251D">
      <w:pPr>
        <w:spacing w:before="240" w:line="276" w:lineRule="auto"/>
        <w:rPr>
          <w:rFonts w:ascii="Arial" w:eastAsia="新細明體" w:hAnsi="Arial" w:cs="Arial"/>
          <w:color w:val="FF0000"/>
          <w:lang w:eastAsia="zh-TW"/>
        </w:rPr>
      </w:pPr>
    </w:p>
    <w:p w14:paraId="03759E64" w14:textId="3601F077" w:rsidR="0059251D" w:rsidRPr="006B34FE" w:rsidRDefault="0059251D" w:rsidP="0059251D">
      <w:pPr>
        <w:pStyle w:val="3"/>
        <w:spacing w:line="276" w:lineRule="auto"/>
        <w:rPr>
          <w:rFonts w:eastAsia="新細明體" w:cs="Arial"/>
          <w:color w:val="000000" w:themeColor="text1"/>
          <w:lang w:eastAsia="zh-TW"/>
        </w:rPr>
      </w:pPr>
      <w:r>
        <w:rPr>
          <w:rFonts w:eastAsia="新細明體" w:cs="Arial" w:hint="eastAsia"/>
          <w:color w:val="000000" w:themeColor="text1"/>
          <w:lang w:eastAsia="zh-TW"/>
        </w:rPr>
        <w:lastRenderedPageBreak/>
        <w:t>T</w:t>
      </w:r>
      <w:r>
        <w:rPr>
          <w:rFonts w:eastAsia="新細明體" w:cs="Arial"/>
          <w:color w:val="000000" w:themeColor="text1"/>
          <w:lang w:eastAsia="zh-TW"/>
        </w:rPr>
        <w:t xml:space="preserve">CI state </w:t>
      </w:r>
      <w:r>
        <w:rPr>
          <w:color w:val="000000" w:themeColor="text1"/>
        </w:rPr>
        <w:t>activation</w:t>
      </w:r>
      <w:r w:rsidRPr="00E44782">
        <w:rPr>
          <w:color w:val="000000" w:themeColor="text1"/>
        </w:rPr>
        <w:t xml:space="preserve"> </w:t>
      </w:r>
      <w:r>
        <w:rPr>
          <w:rFonts w:eastAsia="新細明體" w:cs="Arial"/>
          <w:color w:val="000000" w:themeColor="text1"/>
          <w:lang w:eastAsia="zh-TW"/>
        </w:rPr>
        <w:t>for M</w:t>
      </w:r>
      <w:r w:rsidRPr="008D13AC">
        <w:rPr>
          <w:rFonts w:eastAsia="新細明體" w:cs="Arial"/>
          <w:color w:val="000000" w:themeColor="text1"/>
          <w:lang w:eastAsia="zh-TW"/>
        </w:rPr>
        <w:t>-DCI based MTRP</w:t>
      </w:r>
    </w:p>
    <w:p w14:paraId="22EDB750" w14:textId="4E35BF98" w:rsidR="0059251D" w:rsidRDefault="0059251D" w:rsidP="0059251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the following</w:t>
      </w:r>
      <w:r w:rsidR="00CA561C">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w:t>
      </w:r>
      <w:r w:rsidR="00CA561C">
        <w:rPr>
          <w:rFonts w:ascii="Arial" w:eastAsia="新細明體" w:hAnsi="Arial" w:cs="Arial"/>
          <w:color w:val="000000" w:themeColor="text1"/>
          <w:lang w:eastAsia="zh-TW"/>
        </w:rPr>
        <w:t>were</w:t>
      </w:r>
      <w:r>
        <w:rPr>
          <w:rFonts w:ascii="Arial" w:eastAsia="新細明體" w:hAnsi="Arial" w:cs="Arial"/>
          <w:color w:val="000000" w:themeColor="text1"/>
          <w:lang w:eastAsia="zh-TW"/>
        </w:rPr>
        <w:t xml:space="preserve"> agreed for </w:t>
      </w:r>
      <w:r>
        <w:rPr>
          <w:rFonts w:ascii="Arial" w:eastAsia="新細明體" w:hAnsi="Arial" w:cs="Arial" w:hint="eastAsia"/>
          <w:color w:val="000000" w:themeColor="text1"/>
          <w:lang w:eastAsia="zh-TW"/>
        </w:rPr>
        <w:t>M</w:t>
      </w:r>
      <w:r w:rsidRPr="00257842">
        <w:rPr>
          <w:rFonts w:ascii="Arial" w:eastAsia="新細明體" w:hAnsi="Arial" w:cs="Arial"/>
          <w:color w:val="000000" w:themeColor="text1"/>
          <w:lang w:eastAsia="zh-TW"/>
        </w:rPr>
        <w:t>-DCI based MTRP</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59251D" w:rsidRPr="0059251D" w14:paraId="1FA9022C" w14:textId="77777777" w:rsidTr="0044677B">
        <w:trPr>
          <w:trHeight w:val="2843"/>
        </w:trPr>
        <w:tc>
          <w:tcPr>
            <w:tcW w:w="10141" w:type="dxa"/>
          </w:tcPr>
          <w:p w14:paraId="7748E520" w14:textId="77777777" w:rsidR="0059251D" w:rsidRPr="0059251D" w:rsidRDefault="0059251D" w:rsidP="0059251D">
            <w:pPr>
              <w:spacing w:after="0"/>
              <w:rPr>
                <w:rFonts w:ascii="Arial" w:hAnsi="Arial" w:cs="Arial"/>
                <w:b/>
                <w:bCs/>
                <w:sz w:val="16"/>
                <w:szCs w:val="16"/>
                <w:highlight w:val="green"/>
              </w:rPr>
            </w:pPr>
            <w:r w:rsidRPr="0059251D">
              <w:rPr>
                <w:rFonts w:ascii="Arial" w:hAnsi="Arial" w:cs="Arial"/>
                <w:b/>
                <w:bCs/>
                <w:sz w:val="16"/>
                <w:szCs w:val="16"/>
                <w:highlight w:val="green"/>
              </w:rPr>
              <w:t>Agreement</w:t>
            </w:r>
          </w:p>
          <w:p w14:paraId="428B0705" w14:textId="77777777" w:rsidR="0059251D" w:rsidRPr="0059251D" w:rsidRDefault="0059251D" w:rsidP="0059251D">
            <w:pPr>
              <w:spacing w:after="0"/>
              <w:rPr>
                <w:rFonts w:ascii="Arial" w:hAnsi="Arial" w:cs="Arial"/>
                <w:color w:val="000000"/>
                <w:sz w:val="16"/>
                <w:szCs w:val="16"/>
              </w:rPr>
            </w:pPr>
            <w:r w:rsidRPr="0059251D">
              <w:rPr>
                <w:rFonts w:ascii="Arial" w:hAnsi="Arial" w:cs="Arial"/>
                <w:color w:val="000000"/>
                <w:sz w:val="16"/>
                <w:szCs w:val="16"/>
              </w:rPr>
              <w:t>On unified TCI framework extension for M-DCI based MTRP:</w:t>
            </w:r>
          </w:p>
          <w:p w14:paraId="6A99112C" w14:textId="77777777" w:rsidR="0059251D" w:rsidRPr="0059251D" w:rsidRDefault="0059251D" w:rsidP="00345F2F">
            <w:pPr>
              <w:numPr>
                <w:ilvl w:val="0"/>
                <w:numId w:val="30"/>
              </w:numPr>
              <w:suppressAutoHyphens/>
              <w:spacing w:after="0"/>
              <w:ind w:left="589" w:hanging="142"/>
              <w:contextualSpacing/>
              <w:jc w:val="left"/>
              <w:rPr>
                <w:rFonts w:ascii="Arial" w:hAnsi="Arial" w:cs="Arial"/>
                <w:color w:val="000000"/>
                <w:sz w:val="16"/>
                <w:szCs w:val="16"/>
                <w:lang w:eastAsia="zh-CN"/>
              </w:rPr>
            </w:pPr>
            <w:r w:rsidRPr="0059251D">
              <w:rPr>
                <w:rFonts w:ascii="Arial" w:hAnsi="Arial" w:cs="Arial"/>
                <w:color w:val="000000"/>
                <w:sz w:val="16"/>
                <w:szCs w:val="16"/>
                <w:lang w:eastAsia="zh-CN"/>
              </w:rPr>
              <w:t xml:space="preserve">The existing TCI field in a DCI format 1_1/1_2 (with or without DL assignment) associated with one </w:t>
            </w:r>
            <w:r w:rsidRPr="0059251D">
              <w:rPr>
                <w:rFonts w:ascii="Arial" w:hAnsi="Arial" w:cs="Arial"/>
                <w:i/>
                <w:iCs/>
                <w:color w:val="000000"/>
                <w:sz w:val="16"/>
                <w:szCs w:val="16"/>
                <w:lang w:eastAsia="zh-CN"/>
              </w:rPr>
              <w:t>coresetPoolIndex</w:t>
            </w:r>
            <w:r w:rsidRPr="0059251D">
              <w:rPr>
                <w:rFonts w:ascii="Arial" w:hAnsi="Arial" w:cs="Arial"/>
                <w:color w:val="000000"/>
                <w:sz w:val="16"/>
                <w:szCs w:val="16"/>
                <w:lang w:eastAsia="zh-CN"/>
              </w:rPr>
              <w:t xml:space="preserve"> value can indicate the joint/DL/UL TCI state(s) specific to the same </w:t>
            </w:r>
            <w:r w:rsidRPr="0059251D">
              <w:rPr>
                <w:rFonts w:ascii="Arial" w:hAnsi="Arial" w:cs="Arial"/>
                <w:i/>
                <w:iCs/>
                <w:color w:val="000000"/>
                <w:sz w:val="16"/>
                <w:szCs w:val="16"/>
                <w:lang w:eastAsia="zh-CN"/>
              </w:rPr>
              <w:t>coresetPoolIndex</w:t>
            </w:r>
            <w:r w:rsidRPr="0059251D">
              <w:rPr>
                <w:rFonts w:ascii="Arial" w:hAnsi="Arial" w:cs="Arial"/>
                <w:color w:val="000000"/>
                <w:sz w:val="16"/>
                <w:szCs w:val="16"/>
                <w:lang w:eastAsia="zh-CN"/>
              </w:rPr>
              <w:t xml:space="preserve"> value</w:t>
            </w:r>
          </w:p>
          <w:p w14:paraId="0D34B455" w14:textId="77777777" w:rsidR="0059251D" w:rsidRPr="0059251D" w:rsidRDefault="0059251D" w:rsidP="00345F2F">
            <w:pPr>
              <w:pStyle w:val="af8"/>
              <w:numPr>
                <w:ilvl w:val="1"/>
                <w:numId w:val="31"/>
              </w:numPr>
              <w:suppressAutoHyphens/>
              <w:spacing w:after="0" w:line="256" w:lineRule="auto"/>
              <w:ind w:left="1418" w:hanging="284"/>
              <w:jc w:val="left"/>
              <w:rPr>
                <w:rFonts w:ascii="Arial" w:eastAsia="新細明體" w:hAnsi="Arial" w:cs="Arial"/>
                <w:color w:val="000000"/>
                <w:sz w:val="16"/>
                <w:szCs w:val="16"/>
                <w:lang w:eastAsia="zh-TW"/>
              </w:rPr>
            </w:pPr>
            <w:r w:rsidRPr="0059251D">
              <w:rPr>
                <w:rFonts w:ascii="Arial" w:eastAsia="新細明體" w:hAnsi="Arial" w:cs="Arial"/>
                <w:color w:val="000000"/>
                <w:sz w:val="16"/>
                <w:szCs w:val="16"/>
                <w:lang w:eastAsia="zh-TW"/>
              </w:rPr>
              <w:t xml:space="preserve">FFS: The UE shall apply the indicated joint/DL/UL TCI state(s) specific to a </w:t>
            </w:r>
            <w:r w:rsidRPr="0059251D">
              <w:rPr>
                <w:rFonts w:ascii="Arial" w:eastAsia="新細明體" w:hAnsi="Arial" w:cs="Arial"/>
                <w:i/>
                <w:iCs/>
                <w:color w:val="000000"/>
                <w:sz w:val="16"/>
                <w:szCs w:val="16"/>
                <w:lang w:eastAsia="zh-TW"/>
              </w:rPr>
              <w:t>coresetPoolIndex</w:t>
            </w:r>
            <w:r w:rsidRPr="0059251D">
              <w:rPr>
                <w:rFonts w:ascii="Arial" w:eastAsia="新細明體" w:hAnsi="Arial" w:cs="Arial"/>
                <w:color w:val="000000"/>
                <w:sz w:val="16"/>
                <w:szCs w:val="16"/>
                <w:lang w:eastAsia="zh-TW"/>
              </w:rPr>
              <w:t xml:space="preserve"> value to channel(s)/signal(s) that have explicit or implicit association with the same </w:t>
            </w:r>
            <w:r w:rsidRPr="0059251D">
              <w:rPr>
                <w:rFonts w:ascii="Arial" w:eastAsia="新細明體" w:hAnsi="Arial" w:cs="Arial"/>
                <w:i/>
                <w:iCs/>
                <w:color w:val="000000"/>
                <w:sz w:val="16"/>
                <w:szCs w:val="16"/>
                <w:lang w:eastAsia="zh-TW"/>
              </w:rPr>
              <w:t>coresetPoolIndex</w:t>
            </w:r>
            <w:r w:rsidRPr="0059251D">
              <w:rPr>
                <w:rFonts w:ascii="Arial" w:eastAsia="新細明體" w:hAnsi="Arial" w:cs="Arial"/>
                <w:color w:val="000000"/>
                <w:sz w:val="16"/>
                <w:szCs w:val="16"/>
                <w:lang w:eastAsia="zh-TW"/>
              </w:rPr>
              <w:t xml:space="preserve"> value</w:t>
            </w:r>
          </w:p>
          <w:p w14:paraId="39F6D135" w14:textId="77777777" w:rsidR="0059251D" w:rsidRPr="0059251D" w:rsidRDefault="0059251D" w:rsidP="00345F2F">
            <w:pPr>
              <w:numPr>
                <w:ilvl w:val="0"/>
                <w:numId w:val="30"/>
              </w:numPr>
              <w:suppressAutoHyphens/>
              <w:spacing w:after="0"/>
              <w:ind w:left="589" w:hanging="109"/>
              <w:contextualSpacing/>
              <w:jc w:val="left"/>
              <w:rPr>
                <w:rFonts w:ascii="Arial" w:hAnsi="Arial" w:cs="Arial"/>
                <w:color w:val="000000"/>
                <w:sz w:val="16"/>
                <w:szCs w:val="16"/>
                <w:lang w:eastAsia="zh-CN"/>
              </w:rPr>
            </w:pPr>
            <w:r w:rsidRPr="0059251D">
              <w:rPr>
                <w:rFonts w:ascii="Arial" w:hAnsi="Arial" w:cs="Arial"/>
                <w:color w:val="000000"/>
                <w:sz w:val="16"/>
                <w:szCs w:val="16"/>
                <w:lang w:eastAsia="zh-CN"/>
              </w:rPr>
              <w:t xml:space="preserve">A </w:t>
            </w:r>
            <w:r w:rsidRPr="0059251D">
              <w:rPr>
                <w:rFonts w:ascii="Arial" w:hAnsi="Arial" w:cs="Arial"/>
                <w:i/>
                <w:iCs/>
                <w:color w:val="000000"/>
                <w:sz w:val="16"/>
                <w:szCs w:val="16"/>
                <w:lang w:eastAsia="zh-CN"/>
              </w:rPr>
              <w:t>coresetPoolIndex</w:t>
            </w:r>
            <w:r w:rsidRPr="0059251D">
              <w:rPr>
                <w:rFonts w:ascii="Arial" w:hAnsi="Arial" w:cs="Arial"/>
                <w:color w:val="000000"/>
                <w:sz w:val="16"/>
                <w:szCs w:val="16"/>
                <w:lang w:eastAsia="zh-CN"/>
              </w:rPr>
              <w:t xml:space="preserve"> value field is included in TCI state activation command (MAC-CE) to indicate that the mapping between the activated TCI state(s) and the TCI codepoint(s) is specific to which </w:t>
            </w:r>
            <w:r w:rsidRPr="0059251D">
              <w:rPr>
                <w:rFonts w:ascii="Arial" w:hAnsi="Arial" w:cs="Arial"/>
                <w:i/>
                <w:iCs/>
                <w:color w:val="000000"/>
                <w:sz w:val="16"/>
                <w:szCs w:val="16"/>
                <w:lang w:eastAsia="zh-CN"/>
              </w:rPr>
              <w:t>coresetPoolIndex</w:t>
            </w:r>
            <w:r w:rsidRPr="0059251D">
              <w:rPr>
                <w:rFonts w:ascii="Arial" w:hAnsi="Arial" w:cs="Arial"/>
                <w:color w:val="000000"/>
                <w:sz w:val="16"/>
                <w:szCs w:val="16"/>
                <w:lang w:eastAsia="zh-CN"/>
              </w:rPr>
              <w:t xml:space="preserve"> value</w:t>
            </w:r>
          </w:p>
          <w:p w14:paraId="2512A918" w14:textId="77777777" w:rsidR="0059251D" w:rsidRPr="0059251D" w:rsidRDefault="0059251D" w:rsidP="0059251D">
            <w:pPr>
              <w:spacing w:after="0"/>
              <w:rPr>
                <w:rFonts w:ascii="Arial" w:hAnsi="Arial" w:cs="Arial"/>
                <w:b/>
                <w:bCs/>
                <w:sz w:val="16"/>
                <w:szCs w:val="16"/>
                <w:highlight w:val="green"/>
              </w:rPr>
            </w:pPr>
          </w:p>
          <w:p w14:paraId="7B7F0612" w14:textId="00BB1B4A" w:rsidR="0059251D" w:rsidRPr="0059251D" w:rsidRDefault="0059251D" w:rsidP="0059251D">
            <w:pPr>
              <w:spacing w:after="0"/>
              <w:rPr>
                <w:rFonts w:ascii="Arial" w:hAnsi="Arial" w:cs="Arial"/>
                <w:b/>
                <w:bCs/>
                <w:sz w:val="16"/>
                <w:szCs w:val="16"/>
                <w:highlight w:val="green"/>
              </w:rPr>
            </w:pPr>
            <w:r w:rsidRPr="0059251D">
              <w:rPr>
                <w:rFonts w:ascii="Arial" w:hAnsi="Arial" w:cs="Arial"/>
                <w:b/>
                <w:bCs/>
                <w:sz w:val="16"/>
                <w:szCs w:val="16"/>
                <w:highlight w:val="green"/>
              </w:rPr>
              <w:t>Agreement</w:t>
            </w:r>
          </w:p>
          <w:p w14:paraId="5318EC94" w14:textId="77777777" w:rsidR="0059251D" w:rsidRPr="0059251D" w:rsidRDefault="0059251D" w:rsidP="0059251D">
            <w:pPr>
              <w:spacing w:after="0"/>
              <w:rPr>
                <w:rFonts w:ascii="Arial" w:hAnsi="Arial" w:cs="Arial"/>
                <w:color w:val="000000"/>
                <w:sz w:val="16"/>
                <w:szCs w:val="16"/>
              </w:rPr>
            </w:pPr>
            <w:bookmarkStart w:id="2" w:name="_Hlk117182851"/>
            <w:r w:rsidRPr="0059251D">
              <w:rPr>
                <w:rFonts w:ascii="Arial" w:hAnsi="Arial" w:cs="Arial"/>
                <w:color w:val="000000"/>
                <w:sz w:val="16"/>
                <w:szCs w:val="16"/>
              </w:rPr>
              <w:t>On unified TCI framework extension for M-DCI based MTRP:</w:t>
            </w:r>
          </w:p>
          <w:p w14:paraId="3D1D2CB6" w14:textId="77777777" w:rsidR="0059251D" w:rsidRPr="0059251D" w:rsidRDefault="0059251D" w:rsidP="00345F2F">
            <w:pPr>
              <w:pStyle w:val="af8"/>
              <w:numPr>
                <w:ilvl w:val="0"/>
                <w:numId w:val="32"/>
              </w:numPr>
              <w:spacing w:after="0" w:line="240" w:lineRule="auto"/>
              <w:ind w:left="993" w:hanging="284"/>
              <w:jc w:val="left"/>
              <w:rPr>
                <w:rFonts w:ascii="Arial" w:eastAsia="新細明體" w:hAnsi="Arial" w:cs="Arial"/>
                <w:b/>
                <w:bCs/>
                <w:color w:val="000000" w:themeColor="text1"/>
                <w:sz w:val="16"/>
                <w:szCs w:val="16"/>
                <w:lang w:eastAsia="zh-TW"/>
              </w:rPr>
            </w:pPr>
            <w:bookmarkStart w:id="3" w:name="_Hlk117182235"/>
            <w:r w:rsidRPr="0059251D">
              <w:rPr>
                <w:rFonts w:ascii="Arial" w:hAnsi="Arial" w:cs="Arial"/>
                <w:color w:val="000000"/>
                <w:sz w:val="16"/>
                <w:szCs w:val="16"/>
              </w:rPr>
              <w:t>For a serving cell configured with joint DL/UL TCI mode</w:t>
            </w:r>
            <w:bookmarkEnd w:id="3"/>
            <w:r w:rsidRPr="0059251D">
              <w:rPr>
                <w:rFonts w:ascii="Arial" w:hAnsi="Arial" w:cs="Arial"/>
                <w:color w:val="000000"/>
                <w:sz w:val="16"/>
                <w:szCs w:val="16"/>
              </w:rPr>
              <w:t>, one joint TCI state can be mapped to a TCI codepoint of the existing TCI field in a DCI format 1_1/1_2 (with or without DL assignment)</w:t>
            </w:r>
          </w:p>
          <w:p w14:paraId="5DE7C623" w14:textId="663C9496" w:rsidR="0059251D" w:rsidRPr="0059251D" w:rsidRDefault="0059251D" w:rsidP="00345F2F">
            <w:pPr>
              <w:pStyle w:val="af8"/>
              <w:numPr>
                <w:ilvl w:val="0"/>
                <w:numId w:val="32"/>
              </w:numPr>
              <w:spacing w:after="0" w:line="240" w:lineRule="auto"/>
              <w:ind w:left="993" w:hanging="284"/>
              <w:jc w:val="left"/>
              <w:rPr>
                <w:rFonts w:ascii="Arial" w:eastAsia="新細明體" w:hAnsi="Arial" w:cs="Arial"/>
                <w:b/>
                <w:bCs/>
                <w:color w:val="000000" w:themeColor="text1"/>
                <w:sz w:val="16"/>
                <w:szCs w:val="16"/>
                <w:lang w:eastAsia="zh-TW"/>
              </w:rPr>
            </w:pPr>
            <w:r w:rsidRPr="0059251D">
              <w:rPr>
                <w:rFonts w:ascii="Arial" w:hAnsi="Arial" w:cs="Arial"/>
                <w:color w:val="000000"/>
                <w:sz w:val="16"/>
                <w:szCs w:val="16"/>
              </w:rPr>
              <w:t>For a serving cell configured with separate DL/UL TCI mode, a DL TCI state, an UL TCI state, or a pair of DL and UL TCI states can be mapped to a TCI codepoint of the existing TCI field in a DCI format 1_1/1_2 (with or without DL assignment)</w:t>
            </w:r>
            <w:bookmarkEnd w:id="2"/>
          </w:p>
        </w:tc>
      </w:tr>
    </w:tbl>
    <w:p w14:paraId="45FFC742" w14:textId="493812F0" w:rsidR="00464391" w:rsidRPr="0059251D" w:rsidRDefault="0059251D" w:rsidP="00464391">
      <w:pPr>
        <w:spacing w:before="240" w:after="0" w:line="276" w:lineRule="auto"/>
        <w:rPr>
          <w:rFonts w:ascii="Arial" w:eastAsia="新細明體" w:hAnsi="Arial" w:cs="Arial"/>
          <w:b/>
          <w:bCs/>
          <w:color w:val="000000" w:themeColor="text1"/>
          <w:lang w:eastAsia="zh-TW"/>
        </w:rPr>
      </w:pPr>
      <w:r w:rsidRPr="0059251D">
        <w:rPr>
          <w:rFonts w:ascii="Arial" w:eastAsia="新細明體" w:hAnsi="Arial" w:cs="Arial"/>
          <w:color w:val="000000" w:themeColor="text1"/>
          <w:lang w:eastAsia="zh-TW"/>
        </w:rPr>
        <w:t xml:space="preserve">However, it is still unclear whether one </w:t>
      </w:r>
      <w:r w:rsidRPr="0059251D">
        <w:rPr>
          <w:rFonts w:ascii="Arial" w:eastAsia="新細明體" w:hAnsi="Arial" w:cs="Arial" w:hint="eastAsia"/>
          <w:color w:val="000000" w:themeColor="text1"/>
          <w:lang w:eastAsia="zh-TW"/>
        </w:rPr>
        <w:t xml:space="preserve">TCI </w:t>
      </w:r>
      <w:r w:rsidRPr="0059251D">
        <w:rPr>
          <w:rFonts w:ascii="Arial" w:eastAsia="新細明體" w:hAnsi="Arial" w:cs="Arial"/>
          <w:color w:val="000000" w:themeColor="text1"/>
          <w:lang w:eastAsia="zh-TW"/>
        </w:rPr>
        <w:t xml:space="preserve">state activation command can activate TCI states only for one TRP or </w:t>
      </w:r>
      <w:r w:rsidR="00464391">
        <w:rPr>
          <w:rFonts w:ascii="Arial" w:eastAsia="新細明體" w:hAnsi="Arial" w:cs="Arial"/>
          <w:color w:val="000000" w:themeColor="text1"/>
          <w:lang w:eastAsia="zh-TW"/>
        </w:rPr>
        <w:t xml:space="preserve">for </w:t>
      </w:r>
      <w:r w:rsidRPr="0059251D">
        <w:rPr>
          <w:rFonts w:ascii="Arial" w:eastAsia="新細明體" w:hAnsi="Arial" w:cs="Arial"/>
          <w:color w:val="000000" w:themeColor="text1"/>
          <w:lang w:eastAsia="zh-TW"/>
        </w:rPr>
        <w:t>two TRPs. In our view, there is no need to restrict the number of TRPs to one since it is still possible to deploy M-DCI based MTRP in ideal backhaul scenario.</w:t>
      </w:r>
      <w:r>
        <w:rPr>
          <w:rFonts w:ascii="Arial" w:eastAsia="新細明體" w:hAnsi="Arial" w:cs="Arial"/>
          <w:color w:val="000000" w:themeColor="text1"/>
          <w:lang w:eastAsia="zh-TW"/>
        </w:rPr>
        <w:t xml:space="preserve"> In such case, using one </w:t>
      </w:r>
      <w:r w:rsidRPr="0059251D">
        <w:rPr>
          <w:rFonts w:ascii="Arial" w:eastAsia="新細明體" w:hAnsi="Arial" w:cs="Arial" w:hint="eastAsia"/>
          <w:color w:val="000000" w:themeColor="text1"/>
          <w:lang w:eastAsia="zh-TW"/>
        </w:rPr>
        <w:t xml:space="preserve">TCI </w:t>
      </w:r>
      <w:r w:rsidRPr="0059251D">
        <w:rPr>
          <w:rFonts w:ascii="Arial" w:eastAsia="新細明體" w:hAnsi="Arial" w:cs="Arial"/>
          <w:color w:val="000000" w:themeColor="text1"/>
          <w:lang w:eastAsia="zh-TW"/>
        </w:rPr>
        <w:t>state activation command</w:t>
      </w:r>
      <w:r>
        <w:rPr>
          <w:rFonts w:ascii="Arial" w:eastAsia="新細明體" w:hAnsi="Arial" w:cs="Arial"/>
          <w:color w:val="000000" w:themeColor="text1"/>
          <w:lang w:eastAsia="zh-TW"/>
        </w:rPr>
        <w:t xml:space="preserve"> to </w:t>
      </w:r>
      <w:r w:rsidRPr="0059251D">
        <w:rPr>
          <w:rFonts w:ascii="Arial" w:eastAsia="新細明體" w:hAnsi="Arial" w:cs="Arial"/>
          <w:color w:val="000000" w:themeColor="text1"/>
          <w:lang w:eastAsia="zh-TW"/>
        </w:rPr>
        <w:t xml:space="preserve">activate TCI states for </w:t>
      </w:r>
      <w:r>
        <w:rPr>
          <w:rFonts w:ascii="Arial" w:eastAsia="新細明體" w:hAnsi="Arial" w:cs="Arial"/>
          <w:color w:val="000000" w:themeColor="text1"/>
          <w:lang w:eastAsia="zh-TW"/>
        </w:rPr>
        <w:t>bo</w:t>
      </w:r>
      <w:r w:rsidRPr="00464391">
        <w:rPr>
          <w:rFonts w:ascii="Arial" w:eastAsia="新細明體" w:hAnsi="Arial" w:cs="Arial"/>
          <w:color w:val="000000" w:themeColor="text1"/>
          <w:lang w:eastAsia="zh-TW"/>
        </w:rPr>
        <w:t>th TRPs can reduce beam update latency and signaling overhead.</w:t>
      </w:r>
      <w:r w:rsidR="00464391" w:rsidRPr="00464391">
        <w:rPr>
          <w:rFonts w:ascii="Arial" w:eastAsia="新細明體" w:hAnsi="Arial" w:cs="Arial" w:hint="eastAsia"/>
          <w:color w:val="000000" w:themeColor="text1"/>
          <w:lang w:eastAsia="zh-TW"/>
        </w:rPr>
        <w:t xml:space="preserve"> </w:t>
      </w:r>
      <w:r w:rsidR="00464391" w:rsidRPr="00464391">
        <w:rPr>
          <w:rFonts w:ascii="Arial" w:eastAsia="新細明體" w:hAnsi="Arial" w:cs="Arial"/>
          <w:color w:val="000000" w:themeColor="text1"/>
          <w:lang w:eastAsia="zh-TW"/>
        </w:rPr>
        <w:t>Regardless one TCI state activation command activates joint/DL/UL TCI states for one or two</w:t>
      </w:r>
      <w:r w:rsidR="00464391" w:rsidRPr="00464391">
        <w:rPr>
          <w:rFonts w:ascii="Arial" w:eastAsia="新細明體" w:hAnsi="Arial" w:cs="Arial" w:hint="eastAsia"/>
          <w:color w:val="000000" w:themeColor="text1"/>
          <w:lang w:eastAsia="zh-TW"/>
        </w:rPr>
        <w:t xml:space="preserve"> TR</w:t>
      </w:r>
      <w:r w:rsidR="00464391" w:rsidRPr="00464391">
        <w:rPr>
          <w:rFonts w:ascii="Arial" w:eastAsia="新細明體" w:hAnsi="Arial" w:cs="Arial"/>
          <w:color w:val="000000" w:themeColor="text1"/>
          <w:lang w:eastAsia="zh-TW"/>
        </w:rPr>
        <w:t>P</w:t>
      </w:r>
      <w:r w:rsidR="00464391" w:rsidRPr="00464391">
        <w:rPr>
          <w:rFonts w:ascii="Arial" w:eastAsia="新細明體" w:hAnsi="Arial" w:cs="Arial" w:hint="eastAsia"/>
          <w:color w:val="000000" w:themeColor="text1"/>
          <w:lang w:eastAsia="zh-TW"/>
        </w:rPr>
        <w:t>s</w:t>
      </w:r>
      <w:r w:rsidR="00464391" w:rsidRPr="00464391">
        <w:rPr>
          <w:rFonts w:ascii="Arial" w:eastAsia="新細明體" w:hAnsi="Arial" w:cs="Arial"/>
          <w:color w:val="000000" w:themeColor="text1"/>
          <w:lang w:eastAsia="zh-TW"/>
        </w:rPr>
        <w:t>, the mapping between TCI codepoint(s) and activated joint/DL/UL TCI state(s) is individually provided for each TRP.</w:t>
      </w:r>
    </w:p>
    <w:p w14:paraId="5CE050D2" w14:textId="073B5E8D" w:rsidR="0059251D" w:rsidRDefault="0059251D" w:rsidP="0059251D">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w:t>
      </w:r>
      <w:r w:rsidR="00837976">
        <w:rPr>
          <w:rFonts w:ascii="Arial" w:eastAsia="新細明體" w:hAnsi="Arial" w:cs="Arial"/>
          <w:b/>
          <w:bCs/>
          <w:color w:val="000000" w:themeColor="text1"/>
          <w:lang w:eastAsia="zh-TW"/>
        </w:rPr>
        <w:t>F</w:t>
      </w:r>
      <w:r w:rsidRPr="0059251D">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59251D">
        <w:rPr>
          <w:rFonts w:ascii="Arial" w:eastAsia="新細明體" w:hAnsi="Arial" w:cs="Arial"/>
          <w:b/>
          <w:bCs/>
          <w:color w:val="000000" w:themeColor="text1"/>
          <w:lang w:eastAsia="zh-TW"/>
        </w:rPr>
        <w:t>-DCI based MTRP</w:t>
      </w:r>
      <w:r>
        <w:rPr>
          <w:rFonts w:ascii="Arial" w:eastAsia="新細明體" w:hAnsi="Arial" w:cs="Arial"/>
          <w:b/>
          <w:bCs/>
          <w:color w:val="000000" w:themeColor="text1"/>
          <w:lang w:eastAsia="zh-TW"/>
        </w:rPr>
        <w:t xml:space="preserve">, one TCI state activation command can </w:t>
      </w:r>
      <w:r w:rsidRPr="0059251D">
        <w:rPr>
          <w:rFonts w:ascii="Arial" w:eastAsia="新細明體" w:hAnsi="Arial" w:cs="Arial"/>
          <w:b/>
          <w:bCs/>
          <w:color w:val="000000" w:themeColor="text1"/>
          <w:lang w:eastAsia="zh-TW"/>
        </w:rPr>
        <w:t>activate joint/DL/UL TCI state</w:t>
      </w:r>
      <w:r w:rsidR="00464391">
        <w:rPr>
          <w:rFonts w:ascii="Arial" w:eastAsia="新細明體" w:hAnsi="Arial" w:cs="Arial"/>
          <w:b/>
          <w:bCs/>
          <w:color w:val="000000" w:themeColor="text1"/>
          <w:lang w:eastAsia="zh-TW"/>
        </w:rPr>
        <w:t>(</w:t>
      </w:r>
      <w:r w:rsidRPr="0059251D">
        <w:rPr>
          <w:rFonts w:ascii="Arial" w:eastAsia="新細明體" w:hAnsi="Arial" w:cs="Arial"/>
          <w:b/>
          <w:bCs/>
          <w:color w:val="000000" w:themeColor="text1"/>
          <w:lang w:eastAsia="zh-TW"/>
        </w:rPr>
        <w:t>s</w:t>
      </w:r>
      <w:r w:rsidR="00464391">
        <w:rPr>
          <w:rFonts w:ascii="Arial" w:eastAsia="新細明體" w:hAnsi="Arial" w:cs="Arial"/>
          <w:b/>
          <w:bCs/>
          <w:color w:val="000000" w:themeColor="text1"/>
          <w:lang w:eastAsia="zh-TW"/>
        </w:rPr>
        <w:t>)</w:t>
      </w:r>
      <w:r w:rsidRPr="0059251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one or both </w:t>
      </w:r>
      <w:r w:rsidRPr="0059251D">
        <w:rPr>
          <w:rFonts w:ascii="Arial" w:eastAsia="新細明體" w:hAnsi="Arial" w:cs="Arial"/>
          <w:b/>
          <w:bCs/>
          <w:i/>
          <w:iCs/>
          <w:color w:val="000000" w:themeColor="text1"/>
          <w:lang w:eastAsia="zh-TW"/>
        </w:rPr>
        <w:t>coresetPoolIndex</w:t>
      </w:r>
      <w:r w:rsidRPr="0059251D">
        <w:rPr>
          <w:rFonts w:ascii="Arial" w:eastAsia="新細明體" w:hAnsi="Arial" w:cs="Arial"/>
          <w:b/>
          <w:bCs/>
          <w:color w:val="000000" w:themeColor="text1"/>
          <w:lang w:eastAsia="zh-TW"/>
        </w:rPr>
        <w:t xml:space="preserve"> values</w:t>
      </w:r>
    </w:p>
    <w:p w14:paraId="42269ACB" w14:textId="0DD8425A" w:rsidR="0059251D" w:rsidRDefault="00464391" w:rsidP="00464391">
      <w:pPr>
        <w:pStyle w:val="af8"/>
        <w:numPr>
          <w:ilvl w:val="0"/>
          <w:numId w:val="42"/>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T</w:t>
      </w:r>
      <w:r w:rsidRPr="00464391">
        <w:rPr>
          <w:rFonts w:ascii="Arial" w:eastAsia="新細明體" w:hAnsi="Arial" w:cs="Arial"/>
          <w:b/>
          <w:bCs/>
          <w:color w:val="000000" w:themeColor="text1"/>
          <w:lang w:eastAsia="zh-TW"/>
        </w:rPr>
        <w:t xml:space="preserve">he mapping between TCI codepoint(s) and activated TCI state(s) is individually provided for each </w:t>
      </w:r>
      <w:r w:rsidRPr="0059251D">
        <w:rPr>
          <w:rFonts w:ascii="Arial" w:eastAsia="新細明體" w:hAnsi="Arial" w:cs="Arial"/>
          <w:b/>
          <w:bCs/>
          <w:i/>
          <w:iCs/>
          <w:color w:val="000000" w:themeColor="text1"/>
          <w:lang w:eastAsia="zh-TW"/>
        </w:rPr>
        <w:t>coresetPoolIndex</w:t>
      </w:r>
      <w:r w:rsidRPr="0059251D">
        <w:rPr>
          <w:rFonts w:ascii="Arial" w:eastAsia="新細明體" w:hAnsi="Arial" w:cs="Arial"/>
          <w:b/>
          <w:bCs/>
          <w:color w:val="000000" w:themeColor="text1"/>
          <w:lang w:eastAsia="zh-TW"/>
        </w:rPr>
        <w:t xml:space="preserve"> value</w:t>
      </w:r>
    </w:p>
    <w:p w14:paraId="15656691" w14:textId="77777777" w:rsidR="00464391" w:rsidRPr="00464391" w:rsidRDefault="00464391" w:rsidP="00464391">
      <w:pPr>
        <w:spacing w:after="0"/>
        <w:jc w:val="left"/>
        <w:rPr>
          <w:rFonts w:ascii="Arial" w:eastAsia="新細明體" w:hAnsi="Arial" w:cs="Arial"/>
          <w:b/>
          <w:bCs/>
          <w:color w:val="000000" w:themeColor="text1"/>
          <w:lang w:eastAsia="zh-TW"/>
        </w:rPr>
      </w:pPr>
    </w:p>
    <w:p w14:paraId="09A6A6A6" w14:textId="5E216000" w:rsidR="001A2A99" w:rsidRDefault="004A73A6" w:rsidP="00257842">
      <w:pPr>
        <w:pStyle w:val="2"/>
        <w:spacing w:line="276" w:lineRule="auto"/>
        <w:jc w:val="left"/>
        <w:rPr>
          <w:rFonts w:ascii="Arial" w:hAnsi="Arial"/>
          <w:color w:val="000000" w:themeColor="text1"/>
        </w:rPr>
      </w:pPr>
      <w:r>
        <w:rPr>
          <w:rFonts w:ascii="Arial" w:hAnsi="Arial"/>
          <w:color w:val="000000" w:themeColor="text1"/>
        </w:rPr>
        <w:t>Association between the indicated TCI state(s) and target channel/signal</w:t>
      </w:r>
    </w:p>
    <w:p w14:paraId="6FC1ED0A" w14:textId="67BBBC23" w:rsidR="005B2D86" w:rsidRDefault="008126F8"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T</w:t>
      </w:r>
      <w:r w:rsidR="005B2D86">
        <w:rPr>
          <w:rFonts w:ascii="Arial" w:eastAsia="新細明體" w:hAnsi="Arial" w:cs="Arial"/>
          <w:color w:val="000000" w:themeColor="text1"/>
          <w:lang w:eastAsia="zh-TW"/>
        </w:rPr>
        <w:t>he following issues</w:t>
      </w:r>
      <w:r>
        <w:rPr>
          <w:rFonts w:ascii="Arial" w:eastAsia="新細明體" w:hAnsi="Arial" w:cs="Arial"/>
          <w:color w:val="000000" w:themeColor="text1"/>
          <w:lang w:eastAsia="zh-TW"/>
        </w:rPr>
        <w:t xml:space="preserve"> are discussed in this </w:t>
      </w:r>
      <w:r w:rsidR="004A73A6">
        <w:rPr>
          <w:rFonts w:ascii="Arial" w:eastAsia="新細明體" w:hAnsi="Arial" w:cs="Arial"/>
          <w:color w:val="000000" w:themeColor="text1"/>
          <w:lang w:eastAsia="zh-TW"/>
        </w:rPr>
        <w:t>session</w:t>
      </w:r>
      <w:r>
        <w:rPr>
          <w:rFonts w:ascii="Arial" w:eastAsia="新細明體" w:hAnsi="Arial" w:cs="Arial"/>
          <w:color w:val="000000" w:themeColor="text1"/>
          <w:lang w:eastAsia="zh-TW"/>
        </w:rPr>
        <w:t>:</w:t>
      </w:r>
    </w:p>
    <w:p w14:paraId="507C4A0C" w14:textId="0F81F0F0" w:rsidR="005B2D86" w:rsidRDefault="005B2D86" w:rsidP="00345F2F">
      <w:pPr>
        <w:pStyle w:val="af8"/>
        <w:numPr>
          <w:ilvl w:val="0"/>
          <w:numId w:val="11"/>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PDCCH for S-DCI based MTRP</w:t>
      </w:r>
    </w:p>
    <w:p w14:paraId="219D46DC" w14:textId="0704DB91" w:rsidR="005B2D86" w:rsidRDefault="005B2D86" w:rsidP="00345F2F">
      <w:pPr>
        <w:pStyle w:val="af8"/>
        <w:numPr>
          <w:ilvl w:val="0"/>
          <w:numId w:val="11"/>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PUSCH for S-DCI based MTRP</w:t>
      </w:r>
    </w:p>
    <w:p w14:paraId="2C43E23C" w14:textId="6067FBE0" w:rsidR="005B2D86" w:rsidRDefault="005B2D86" w:rsidP="00345F2F">
      <w:pPr>
        <w:pStyle w:val="af8"/>
        <w:numPr>
          <w:ilvl w:val="0"/>
          <w:numId w:val="11"/>
        </w:numPr>
        <w:rPr>
          <w:rFonts w:ascii="Arial" w:eastAsia="新細明體" w:hAnsi="Arial" w:cs="Arial"/>
          <w:color w:val="000000" w:themeColor="text1"/>
          <w:lang w:eastAsia="zh-TW"/>
        </w:rPr>
      </w:pPr>
      <w:r w:rsidRPr="005B2D86">
        <w:rPr>
          <w:rFonts w:ascii="Arial" w:eastAsia="新細明體" w:hAnsi="Arial" w:cs="Arial"/>
          <w:color w:val="000000" w:themeColor="text1"/>
          <w:lang w:eastAsia="zh-TW"/>
        </w:rPr>
        <w:t>PUCCH for S-DCI based MTRP</w:t>
      </w:r>
    </w:p>
    <w:p w14:paraId="3096E969" w14:textId="148DA0B1" w:rsidR="00837976" w:rsidRDefault="00837976" w:rsidP="00345F2F">
      <w:pPr>
        <w:pStyle w:val="af8"/>
        <w:numPr>
          <w:ilvl w:val="0"/>
          <w:numId w:val="11"/>
        </w:numPr>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PDCCH/PDSCH </w:t>
      </w:r>
      <w:r w:rsidRPr="005B2D86">
        <w:rPr>
          <w:rFonts w:ascii="Arial" w:eastAsia="新細明體" w:hAnsi="Arial" w:cs="Arial"/>
          <w:color w:val="000000" w:themeColor="text1"/>
          <w:lang w:eastAsia="zh-TW"/>
        </w:rPr>
        <w:t xml:space="preserve">for </w:t>
      </w:r>
      <w:r>
        <w:rPr>
          <w:rFonts w:ascii="Arial" w:eastAsia="新細明體" w:hAnsi="Arial" w:cs="Arial"/>
          <w:color w:val="000000" w:themeColor="text1"/>
          <w:lang w:eastAsia="zh-TW"/>
        </w:rPr>
        <w:t>M</w:t>
      </w:r>
      <w:r w:rsidRPr="005B2D86">
        <w:rPr>
          <w:rFonts w:ascii="Arial" w:eastAsia="新細明體" w:hAnsi="Arial" w:cs="Arial"/>
          <w:color w:val="000000" w:themeColor="text1"/>
          <w:lang w:eastAsia="zh-TW"/>
        </w:rPr>
        <w:t>-DCI based MTRP</w:t>
      </w:r>
    </w:p>
    <w:p w14:paraId="183C2E84" w14:textId="4B0597A1" w:rsidR="0059251D" w:rsidRPr="005B2D86" w:rsidRDefault="0059251D" w:rsidP="003B1F2F">
      <w:pPr>
        <w:pStyle w:val="af8"/>
        <w:numPr>
          <w:ilvl w:val="0"/>
          <w:numId w:val="11"/>
        </w:numPr>
        <w:spacing w:line="48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Channels/signals other than PDCCH/PDSCH </w:t>
      </w:r>
      <w:r w:rsidRPr="005B2D86">
        <w:rPr>
          <w:rFonts w:ascii="Arial" w:eastAsia="新細明體" w:hAnsi="Arial" w:cs="Arial"/>
          <w:color w:val="000000" w:themeColor="text1"/>
          <w:lang w:eastAsia="zh-TW"/>
        </w:rPr>
        <w:t xml:space="preserve">for </w:t>
      </w:r>
      <w:r>
        <w:rPr>
          <w:rFonts w:ascii="Arial" w:eastAsia="新細明體" w:hAnsi="Arial" w:cs="Arial"/>
          <w:color w:val="000000" w:themeColor="text1"/>
          <w:lang w:eastAsia="zh-TW"/>
        </w:rPr>
        <w:t>M</w:t>
      </w:r>
      <w:r w:rsidRPr="005B2D86">
        <w:rPr>
          <w:rFonts w:ascii="Arial" w:eastAsia="新細明體" w:hAnsi="Arial" w:cs="Arial"/>
          <w:color w:val="000000" w:themeColor="text1"/>
          <w:lang w:eastAsia="zh-TW"/>
        </w:rPr>
        <w:t>-DCI based MTRP</w:t>
      </w:r>
    </w:p>
    <w:p w14:paraId="52B717CC" w14:textId="77777777" w:rsidR="00257842" w:rsidRPr="0059251D" w:rsidRDefault="00040926" w:rsidP="00257842">
      <w:pPr>
        <w:pStyle w:val="3"/>
        <w:spacing w:line="276" w:lineRule="auto"/>
        <w:rPr>
          <w:rFonts w:eastAsia="新細明體" w:cs="Arial"/>
          <w:color w:val="000000" w:themeColor="text1"/>
          <w:lang w:eastAsia="zh-TW"/>
        </w:rPr>
      </w:pPr>
      <w:r w:rsidRPr="0059251D">
        <w:rPr>
          <w:rFonts w:eastAsia="新細明體" w:cs="Arial"/>
          <w:color w:val="000000" w:themeColor="text1"/>
          <w:lang w:eastAsia="zh-TW"/>
        </w:rPr>
        <w:t xml:space="preserve">PDCCH receptions in </w:t>
      </w:r>
      <w:r w:rsidR="00257842" w:rsidRPr="0059251D">
        <w:rPr>
          <w:rFonts w:eastAsia="新細明體" w:cs="Arial"/>
          <w:color w:val="000000" w:themeColor="text1"/>
          <w:lang w:eastAsia="zh-TW"/>
        </w:rPr>
        <w:t>S-DCI based MTRP</w:t>
      </w:r>
    </w:p>
    <w:p w14:paraId="7BF59985" w14:textId="4C388085" w:rsidR="00DF247B" w:rsidRPr="0059251D" w:rsidRDefault="00DF247B" w:rsidP="00DC0ECE">
      <w:pPr>
        <w:spacing w:before="240" w:line="276" w:lineRule="auto"/>
        <w:rPr>
          <w:rFonts w:ascii="Arial" w:eastAsia="新細明體" w:hAnsi="Arial" w:cs="Arial"/>
          <w:color w:val="000000" w:themeColor="text1"/>
          <w:lang w:eastAsia="zh-TW"/>
        </w:rPr>
      </w:pPr>
      <w:r w:rsidRPr="0059251D">
        <w:rPr>
          <w:rFonts w:ascii="Arial" w:eastAsia="新細明體" w:hAnsi="Arial" w:cs="Arial" w:hint="eastAsia"/>
          <w:color w:val="000000" w:themeColor="text1"/>
          <w:lang w:eastAsia="zh-TW"/>
        </w:rPr>
        <w:t>In</w:t>
      </w:r>
      <w:r w:rsidRPr="0059251D">
        <w:rPr>
          <w:rFonts w:ascii="Arial" w:eastAsia="新細明體" w:hAnsi="Arial" w:cs="Arial"/>
          <w:color w:val="000000" w:themeColor="text1"/>
          <w:lang w:eastAsia="zh-TW"/>
        </w:rPr>
        <w:t xml:space="preserve"> RAN1#110bis</w:t>
      </w:r>
      <w:r w:rsidR="008B5313" w:rsidRPr="0059251D">
        <w:rPr>
          <w:rFonts w:ascii="Arial" w:eastAsia="新細明體" w:hAnsi="Arial" w:cs="Arial"/>
          <w:color w:val="000000" w:themeColor="text1"/>
          <w:lang w:eastAsia="zh-TW"/>
        </w:rPr>
        <w:t xml:space="preserve"> [1]</w:t>
      </w:r>
      <w:r w:rsidRPr="0059251D">
        <w:rPr>
          <w:rFonts w:ascii="Arial" w:eastAsia="新細明體" w:hAnsi="Arial" w:cs="Arial"/>
          <w:color w:val="000000" w:themeColor="text1"/>
          <w:lang w:eastAsia="zh-TW"/>
        </w:rPr>
        <w:t>, RAN1 agreed to use RRC configuration to inform that UE shall apply the first one, the second one, both, or none of the joint/DL TCI states indicated by DCI/MAC-CE to a CORESET or a group of CORESETs (if CORESET group configuration is supported)</w:t>
      </w:r>
      <w:r w:rsidR="008B5313" w:rsidRPr="0059251D">
        <w:rPr>
          <w:rFonts w:ascii="Arial" w:eastAsia="新細明體" w:hAnsi="Arial" w:cs="Arial"/>
          <w:color w:val="000000" w:themeColor="text1"/>
          <w:lang w:eastAsia="zh-TW"/>
        </w:rPr>
        <w:t>.</w:t>
      </w:r>
    </w:p>
    <w:p w14:paraId="2EA74D1A" w14:textId="7E44AFC3" w:rsidR="0059251D" w:rsidRPr="008B5313" w:rsidRDefault="0059251D" w:rsidP="0059251D">
      <w:pPr>
        <w:spacing w:before="240" w:line="276" w:lineRule="auto"/>
        <w:jc w:val="center"/>
        <w:rPr>
          <w:rFonts w:ascii="Arial" w:eastAsia="新細明體" w:hAnsi="Arial" w:cs="Arial"/>
          <w:color w:val="FF0000"/>
          <w:lang w:eastAsia="zh-TW"/>
        </w:rPr>
      </w:pPr>
      <w:r>
        <w:rPr>
          <w:rFonts w:ascii="Arial" w:eastAsia="新細明體" w:hAnsi="Arial" w:cs="Arial"/>
          <w:noProof/>
          <w:color w:val="FF0000"/>
          <w:lang w:eastAsia="zh-TW"/>
        </w:rPr>
        <w:lastRenderedPageBreak/>
        <w:drawing>
          <wp:inline distT="0" distB="0" distL="0" distR="0" wp14:anchorId="552386A5" wp14:editId="7BCF89FA">
            <wp:extent cx="3769526" cy="1767702"/>
            <wp:effectExtent l="0" t="0" r="2540" b="444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193" cy="1772704"/>
                    </a:xfrm>
                    <a:prstGeom prst="rect">
                      <a:avLst/>
                    </a:prstGeom>
                    <a:noFill/>
                  </pic:spPr>
                </pic:pic>
              </a:graphicData>
            </a:graphic>
          </wp:inline>
        </w:drawing>
      </w:r>
    </w:p>
    <w:p w14:paraId="127DAB64" w14:textId="17335561" w:rsidR="0059251D" w:rsidRPr="006F7860" w:rsidRDefault="0059251D" w:rsidP="0059251D">
      <w:pPr>
        <w:spacing w:before="240" w:after="0" w:line="276" w:lineRule="auto"/>
        <w:jc w:val="center"/>
        <w:rPr>
          <w:rFonts w:ascii="Arial" w:eastAsia="新細明體" w:hAnsi="Arial" w:cs="Arial"/>
          <w:b/>
          <w:bCs/>
          <w:color w:val="000000" w:themeColor="text1"/>
          <w:sz w:val="18"/>
          <w:szCs w:val="22"/>
          <w:lang w:val="en-US" w:eastAsia="zh-TW"/>
        </w:rPr>
      </w:pPr>
      <w:r w:rsidRPr="006F7860">
        <w:rPr>
          <w:rFonts w:ascii="Arial" w:eastAsia="新細明體" w:hAnsi="Arial" w:cs="Arial" w:hint="eastAsia"/>
          <w:b/>
          <w:bCs/>
          <w:color w:val="000000" w:themeColor="text1"/>
          <w:sz w:val="18"/>
          <w:szCs w:val="22"/>
          <w:lang w:val="en-US" w:eastAsia="zh-TW"/>
        </w:rPr>
        <w:t>F</w:t>
      </w:r>
      <w:r w:rsidRPr="006F7860">
        <w:rPr>
          <w:rFonts w:ascii="Arial" w:eastAsia="新細明體" w:hAnsi="Arial" w:cs="Arial"/>
          <w:b/>
          <w:bCs/>
          <w:color w:val="000000" w:themeColor="text1"/>
          <w:sz w:val="18"/>
          <w:szCs w:val="22"/>
          <w:lang w:val="en-US" w:eastAsia="zh-TW"/>
        </w:rPr>
        <w:t xml:space="preserve">igure </w:t>
      </w:r>
      <w:r w:rsidR="006F7860" w:rsidRPr="006F7860">
        <w:rPr>
          <w:rFonts w:ascii="Arial" w:eastAsia="新細明體" w:hAnsi="Arial" w:cs="Arial"/>
          <w:b/>
          <w:bCs/>
          <w:color w:val="000000" w:themeColor="text1"/>
          <w:sz w:val="18"/>
          <w:szCs w:val="22"/>
          <w:lang w:val="en-US" w:eastAsia="zh-TW"/>
        </w:rPr>
        <w:t>1</w:t>
      </w:r>
      <w:r w:rsidRPr="006F7860">
        <w:rPr>
          <w:rFonts w:ascii="Arial" w:eastAsia="新細明體" w:hAnsi="Arial" w:cs="Arial"/>
          <w:b/>
          <w:bCs/>
          <w:color w:val="000000" w:themeColor="text1"/>
          <w:sz w:val="18"/>
          <w:szCs w:val="22"/>
          <w:lang w:val="en-US" w:eastAsia="zh-TW"/>
        </w:rPr>
        <w:t>. Example of RRC-based TCI association per CORESET</w:t>
      </w:r>
    </w:p>
    <w:p w14:paraId="0DB9BCD1" w14:textId="17F55E70" w:rsidR="0059251D" w:rsidRPr="0059251D" w:rsidRDefault="008B5313" w:rsidP="00DC0ECE">
      <w:pPr>
        <w:spacing w:before="240" w:line="276" w:lineRule="auto"/>
        <w:rPr>
          <w:rFonts w:ascii="Arial" w:eastAsia="新細明體" w:hAnsi="Arial" w:cs="Arial"/>
          <w:color w:val="000000" w:themeColor="text1"/>
          <w:lang w:eastAsia="zh-TW"/>
        </w:rPr>
      </w:pPr>
      <w:r w:rsidRPr="0059251D">
        <w:rPr>
          <w:rFonts w:ascii="Arial" w:eastAsia="新細明體" w:hAnsi="Arial" w:cs="Arial" w:hint="eastAsia"/>
          <w:color w:val="000000" w:themeColor="text1"/>
          <w:lang w:eastAsia="zh-TW"/>
        </w:rPr>
        <w:t>R</w:t>
      </w:r>
      <w:r w:rsidRPr="0059251D">
        <w:rPr>
          <w:rFonts w:ascii="Arial" w:eastAsia="新細明體" w:hAnsi="Arial" w:cs="Arial"/>
          <w:color w:val="000000" w:themeColor="text1"/>
          <w:lang w:eastAsia="zh-TW"/>
        </w:rPr>
        <w:t>egarding whether to introduce CORESET group configuration</w:t>
      </w:r>
      <w:r w:rsidR="0059251D" w:rsidRPr="0059251D">
        <w:rPr>
          <w:rFonts w:ascii="Arial" w:eastAsia="新細明體" w:hAnsi="Arial" w:cs="Arial"/>
          <w:color w:val="000000" w:themeColor="text1"/>
          <w:lang w:eastAsia="zh-TW"/>
        </w:rPr>
        <w:t xml:space="preserve"> S-DCI based MTRP, in our view, it is sufficient to provide the TCI association (the first one, the second one, both, </w:t>
      </w:r>
      <w:proofErr w:type="gramStart"/>
      <w:r w:rsidR="0059251D" w:rsidRPr="0059251D">
        <w:rPr>
          <w:rFonts w:ascii="Arial" w:eastAsia="新細明體" w:hAnsi="Arial" w:cs="Arial"/>
          <w:color w:val="000000" w:themeColor="text1"/>
          <w:lang w:eastAsia="zh-TW"/>
        </w:rPr>
        <w:t>or</w:t>
      </w:r>
      <w:proofErr w:type="gramEnd"/>
      <w:r w:rsidR="0059251D" w:rsidRPr="0059251D">
        <w:rPr>
          <w:rFonts w:ascii="Arial" w:eastAsia="新細明體" w:hAnsi="Arial" w:cs="Arial"/>
          <w:color w:val="000000" w:themeColor="text1"/>
          <w:lang w:eastAsia="zh-TW"/>
        </w:rPr>
        <w:t xml:space="preserve"> none) per CORESET, we don’t the benefit to introduce the additional configuration to group CORESETs. Note that even a CORESET is associated with one indicated TCI state (e.g., the first indicated TCI state) via RRC configuration, NW still can use MAC-CE/DCI based TCI state update to change the mapping between the indicated TCI state and TRP.</w:t>
      </w:r>
    </w:p>
    <w:p w14:paraId="53219650" w14:textId="3EEBADB4" w:rsidR="0059251D" w:rsidRPr="0059251D" w:rsidRDefault="0059251D" w:rsidP="0059251D">
      <w:pPr>
        <w:spacing w:before="240" w:after="0" w:line="276" w:lineRule="auto"/>
        <w:rPr>
          <w:rFonts w:ascii="Arial" w:eastAsia="新細明體" w:hAnsi="Arial" w:cs="Arial"/>
          <w:b/>
          <w:bCs/>
          <w:color w:val="000000" w:themeColor="text1"/>
          <w:lang w:val="en-US" w:eastAsia="zh-TW"/>
        </w:rPr>
      </w:pPr>
      <w:r w:rsidRPr="0059251D">
        <w:rPr>
          <w:rFonts w:ascii="Arial" w:eastAsia="新細明體" w:hAnsi="Arial" w:cs="Arial" w:hint="eastAsia"/>
          <w:b/>
          <w:bCs/>
          <w:color w:val="000000" w:themeColor="text1"/>
          <w:lang w:val="en-US" w:eastAsia="zh-TW"/>
        </w:rPr>
        <w:t>P</w:t>
      </w:r>
      <w:r w:rsidRPr="0059251D">
        <w:rPr>
          <w:rFonts w:ascii="Arial" w:eastAsia="新細明體" w:hAnsi="Arial" w:cs="Arial"/>
          <w:b/>
          <w:bCs/>
          <w:color w:val="000000" w:themeColor="text1"/>
          <w:lang w:val="en-US" w:eastAsia="zh-TW"/>
        </w:rPr>
        <w:t xml:space="preserve">roposal </w:t>
      </w:r>
      <w:r w:rsidR="00F227BD">
        <w:rPr>
          <w:rFonts w:ascii="Arial" w:eastAsia="新細明體" w:hAnsi="Arial" w:cs="Arial"/>
          <w:b/>
          <w:bCs/>
          <w:color w:val="000000" w:themeColor="text1"/>
          <w:lang w:val="en-US" w:eastAsia="zh-TW"/>
        </w:rPr>
        <w:t>5</w:t>
      </w:r>
      <w:r w:rsidRPr="0059251D">
        <w:rPr>
          <w:rFonts w:ascii="Arial" w:eastAsia="新細明體" w:hAnsi="Arial" w:cs="Arial"/>
          <w:b/>
          <w:bCs/>
          <w:color w:val="000000" w:themeColor="text1"/>
          <w:lang w:val="en-US" w:eastAsia="zh-TW"/>
        </w:rPr>
        <w:t xml:space="preserve">: </w:t>
      </w:r>
      <w:r w:rsidR="00837976">
        <w:rPr>
          <w:rFonts w:ascii="Arial" w:eastAsia="新細明體" w:hAnsi="Arial" w:cs="Arial"/>
          <w:b/>
          <w:bCs/>
          <w:color w:val="000000" w:themeColor="text1"/>
          <w:lang w:val="en-US" w:eastAsia="zh-TW"/>
        </w:rPr>
        <w:t>F</w:t>
      </w:r>
      <w:r w:rsidRPr="0059251D">
        <w:rPr>
          <w:rFonts w:ascii="Arial" w:eastAsia="新細明體" w:hAnsi="Arial" w:cs="Arial"/>
          <w:b/>
          <w:bCs/>
          <w:color w:val="000000" w:themeColor="text1"/>
          <w:lang w:val="en-US" w:eastAsia="zh-TW"/>
        </w:rPr>
        <w:t>or S-DCI based MTRP, do not support CORESET group configuration</w:t>
      </w:r>
    </w:p>
    <w:p w14:paraId="1C257C8E" w14:textId="2A86E2FC" w:rsidR="0059251D" w:rsidRDefault="0059251D" w:rsidP="00DC0ECE">
      <w:pPr>
        <w:spacing w:before="240" w:line="276" w:lineRule="auto"/>
        <w:rPr>
          <w:rFonts w:ascii="Arial" w:eastAsia="新細明體" w:hAnsi="Arial" w:cs="Arial"/>
          <w:color w:val="000000" w:themeColor="text1"/>
          <w:lang w:eastAsia="zh-TW"/>
        </w:rPr>
      </w:pPr>
      <w:r w:rsidRPr="0059251D">
        <w:rPr>
          <w:rFonts w:ascii="Arial" w:eastAsia="新細明體" w:hAnsi="Arial" w:cs="Arial"/>
          <w:color w:val="000000" w:themeColor="text1"/>
          <w:lang w:eastAsia="zh-TW"/>
        </w:rPr>
        <w:t xml:space="preserve">In Rel-17 unified TCI framework, any CORESET (including CORESET#0) can </w:t>
      </w:r>
      <w:r>
        <w:rPr>
          <w:rFonts w:ascii="Arial" w:eastAsia="新細明體" w:hAnsi="Arial" w:cs="Arial"/>
          <w:color w:val="000000" w:themeColor="text1"/>
          <w:lang w:eastAsia="zh-TW"/>
        </w:rPr>
        <w:t>follow</w:t>
      </w:r>
      <w:r w:rsidRPr="0059251D">
        <w:rPr>
          <w:rFonts w:ascii="Arial" w:eastAsia="新細明體" w:hAnsi="Arial" w:cs="Arial"/>
          <w:color w:val="000000" w:themeColor="text1"/>
          <w:lang w:eastAsia="zh-TW"/>
        </w:rPr>
        <w:t xml:space="preserve"> 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Depending on the association with SS set(s), a CORESET may always follow </w:t>
      </w:r>
      <w:r w:rsidRPr="0059251D">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or can be configured to follow </w:t>
      </w:r>
      <w:r w:rsidRPr="0059251D">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by RRC. In Rel-18 unified TCI extension, we see </w:t>
      </w:r>
      <w:r w:rsidRPr="0059251D">
        <w:rPr>
          <w:rFonts w:ascii="Arial" w:eastAsia="新細明體" w:hAnsi="Arial" w:cs="Arial"/>
          <w:color w:val="000000" w:themeColor="text1"/>
          <w:lang w:eastAsia="zh-TW"/>
        </w:rPr>
        <w:t xml:space="preserve">any CORESET can provided with the RRC </w:t>
      </w:r>
      <w:r>
        <w:rPr>
          <w:rFonts w:ascii="Arial" w:eastAsia="新細明體" w:hAnsi="Arial" w:cs="Arial"/>
          <w:color w:val="000000" w:themeColor="text1"/>
          <w:lang w:eastAsia="zh-TW"/>
        </w:rPr>
        <w:t xml:space="preserve">configuration for TCI association regardless of the association with SS set(s). Note that NW still can configure a CORESET not to follow any of the indicated </w:t>
      </w:r>
      <w:r w:rsidRPr="0059251D">
        <w:rPr>
          <w:rFonts w:ascii="Arial" w:eastAsia="新細明體" w:hAnsi="Arial" w:cs="Arial"/>
          <w:color w:val="000000" w:themeColor="text1"/>
          <w:lang w:eastAsia="zh-TW"/>
        </w:rPr>
        <w:t>TCI state</w:t>
      </w:r>
      <w:r>
        <w:rPr>
          <w:rFonts w:ascii="Arial" w:eastAsia="新細明體" w:hAnsi="Arial" w:cs="Arial"/>
          <w:color w:val="000000" w:themeColor="text1"/>
          <w:lang w:eastAsia="zh-TW"/>
        </w:rPr>
        <w:t>s through the configuration.</w:t>
      </w:r>
    </w:p>
    <w:p w14:paraId="4134AFD5" w14:textId="70FF6B1B" w:rsidR="00FB5E66" w:rsidRDefault="006D034C" w:rsidP="0059251D">
      <w:pPr>
        <w:spacing w:before="240" w:line="276" w:lineRule="auto"/>
        <w:rPr>
          <w:rFonts w:ascii="Arial" w:eastAsia="新細明體" w:hAnsi="Arial" w:cs="Arial"/>
          <w:b/>
          <w:bCs/>
          <w:color w:val="000000" w:themeColor="text1"/>
          <w:lang w:val="en-US" w:eastAsia="zh-TW"/>
        </w:rPr>
      </w:pPr>
      <w:r w:rsidRPr="0059251D">
        <w:rPr>
          <w:rFonts w:ascii="Arial" w:eastAsia="新細明體" w:hAnsi="Arial" w:cs="Arial"/>
          <w:b/>
          <w:bCs/>
          <w:color w:val="000000" w:themeColor="text1"/>
          <w:lang w:val="en-US" w:eastAsia="zh-TW"/>
        </w:rPr>
        <w:t xml:space="preserve">Proposal </w:t>
      </w:r>
      <w:r w:rsidR="00F227BD">
        <w:rPr>
          <w:rFonts w:ascii="Arial" w:eastAsia="新細明體" w:hAnsi="Arial" w:cs="Arial"/>
          <w:b/>
          <w:bCs/>
          <w:color w:val="000000" w:themeColor="text1"/>
          <w:lang w:val="en-US" w:eastAsia="zh-TW"/>
        </w:rPr>
        <w:t>6</w:t>
      </w:r>
      <w:r w:rsidRPr="0059251D">
        <w:rPr>
          <w:rFonts w:ascii="Arial" w:eastAsia="新細明體" w:hAnsi="Arial" w:cs="Arial"/>
          <w:b/>
          <w:bCs/>
          <w:color w:val="000000" w:themeColor="text1"/>
          <w:lang w:val="en-US" w:eastAsia="zh-TW"/>
        </w:rPr>
        <w:t xml:space="preserve">: </w:t>
      </w:r>
      <w:r w:rsidR="00837976">
        <w:rPr>
          <w:rFonts w:ascii="Arial" w:eastAsia="新細明體" w:hAnsi="Arial" w:cs="Arial"/>
          <w:b/>
          <w:bCs/>
          <w:color w:val="000000" w:themeColor="text1"/>
          <w:lang w:val="en-US" w:eastAsia="zh-TW"/>
        </w:rPr>
        <w:t>Fo</w:t>
      </w:r>
      <w:r w:rsidRPr="0059251D">
        <w:rPr>
          <w:rFonts w:ascii="Arial" w:eastAsia="新細明體" w:hAnsi="Arial" w:cs="Arial"/>
          <w:b/>
          <w:bCs/>
          <w:color w:val="000000" w:themeColor="text1"/>
          <w:lang w:val="en-US" w:eastAsia="zh-TW"/>
        </w:rPr>
        <w:t xml:space="preserve">r S-DCI based MTRP, </w:t>
      </w:r>
      <w:r w:rsidR="00837976">
        <w:rPr>
          <w:rFonts w:ascii="Arial" w:eastAsia="新細明體" w:hAnsi="Arial" w:cs="Arial"/>
          <w:b/>
          <w:bCs/>
          <w:color w:val="000000" w:themeColor="text1"/>
          <w:lang w:val="en-US" w:eastAsia="zh-TW"/>
        </w:rPr>
        <w:t>any CORESE</w:t>
      </w:r>
      <w:r w:rsidR="00CB3195">
        <w:rPr>
          <w:rFonts w:ascii="Arial" w:eastAsia="新細明體" w:hAnsi="Arial" w:cs="Arial"/>
          <w:b/>
          <w:bCs/>
          <w:color w:val="000000" w:themeColor="text1"/>
          <w:lang w:val="en-US" w:eastAsia="zh-TW"/>
        </w:rPr>
        <w:t>T</w:t>
      </w:r>
      <w:r w:rsidR="00837976">
        <w:rPr>
          <w:rFonts w:ascii="Arial" w:eastAsia="新細明體" w:hAnsi="Arial" w:cs="Arial"/>
          <w:b/>
          <w:bCs/>
          <w:color w:val="000000" w:themeColor="text1"/>
          <w:lang w:val="en-US" w:eastAsia="zh-TW"/>
        </w:rPr>
        <w:t xml:space="preserve"> can be provided with </w:t>
      </w:r>
      <w:r w:rsidR="0059251D" w:rsidRPr="0059251D">
        <w:rPr>
          <w:rFonts w:ascii="Arial" w:eastAsia="新細明體" w:hAnsi="Arial" w:cs="Arial"/>
          <w:b/>
          <w:bCs/>
          <w:color w:val="000000" w:themeColor="text1"/>
          <w:lang w:val="en-US" w:eastAsia="zh-TW"/>
        </w:rPr>
        <w:t xml:space="preserve">the RRC configuration to inform that UE shall apply the first one, the second one, both, </w:t>
      </w:r>
      <w:proofErr w:type="gramStart"/>
      <w:r w:rsidR="0059251D" w:rsidRPr="0059251D">
        <w:rPr>
          <w:rFonts w:ascii="Arial" w:eastAsia="新細明體" w:hAnsi="Arial" w:cs="Arial"/>
          <w:b/>
          <w:bCs/>
          <w:color w:val="000000" w:themeColor="text1"/>
          <w:lang w:val="en-US" w:eastAsia="zh-TW"/>
        </w:rPr>
        <w:t>or</w:t>
      </w:r>
      <w:proofErr w:type="gramEnd"/>
      <w:r w:rsidR="0059251D" w:rsidRPr="0059251D">
        <w:rPr>
          <w:rFonts w:ascii="Arial" w:eastAsia="新細明體" w:hAnsi="Arial" w:cs="Arial"/>
          <w:b/>
          <w:bCs/>
          <w:color w:val="000000" w:themeColor="text1"/>
          <w:lang w:val="en-US" w:eastAsia="zh-TW"/>
        </w:rPr>
        <w:t xml:space="preserve"> none of the</w:t>
      </w:r>
      <w:r w:rsidR="00837976" w:rsidRPr="00837976">
        <w:rPr>
          <w:rFonts w:ascii="Arial" w:eastAsia="新細明體" w:hAnsi="Arial" w:cs="Arial"/>
          <w:b/>
          <w:bCs/>
          <w:color w:val="000000" w:themeColor="text1"/>
          <w:lang w:val="en-US" w:eastAsia="zh-TW"/>
        </w:rPr>
        <w:t xml:space="preserve"> </w:t>
      </w:r>
      <w:r w:rsidR="00837976" w:rsidRPr="0059251D">
        <w:rPr>
          <w:rFonts w:ascii="Arial" w:eastAsia="新細明體" w:hAnsi="Arial" w:cs="Arial"/>
          <w:b/>
          <w:bCs/>
          <w:color w:val="000000" w:themeColor="text1"/>
          <w:lang w:val="en-US" w:eastAsia="zh-TW"/>
        </w:rPr>
        <w:t>indicated</w:t>
      </w:r>
      <w:r w:rsidR="0059251D" w:rsidRPr="0059251D">
        <w:rPr>
          <w:rFonts w:ascii="Arial" w:eastAsia="新細明體" w:hAnsi="Arial" w:cs="Arial"/>
          <w:b/>
          <w:bCs/>
          <w:color w:val="000000" w:themeColor="text1"/>
          <w:lang w:val="en-US" w:eastAsia="zh-TW"/>
        </w:rPr>
        <w:t xml:space="preserve"> joint/DL TCI states</w:t>
      </w:r>
    </w:p>
    <w:p w14:paraId="11BCEC37" w14:textId="77777777" w:rsidR="001B7820" w:rsidRDefault="001B7820" w:rsidP="0059251D">
      <w:pPr>
        <w:spacing w:before="240" w:line="276" w:lineRule="auto"/>
        <w:rPr>
          <w:rFonts w:ascii="Arial" w:eastAsia="新細明體" w:hAnsi="Arial" w:cs="Arial"/>
          <w:b/>
          <w:bCs/>
          <w:color w:val="000000" w:themeColor="text1"/>
          <w:lang w:val="en-US" w:eastAsia="zh-TW"/>
        </w:rPr>
      </w:pPr>
    </w:p>
    <w:p w14:paraId="700375BB" w14:textId="10BEBDBC" w:rsidR="00783117" w:rsidRPr="00FF200D" w:rsidRDefault="00783117" w:rsidP="009413F8">
      <w:pPr>
        <w:pStyle w:val="3"/>
        <w:spacing w:after="0" w:line="276" w:lineRule="auto"/>
        <w:rPr>
          <w:rFonts w:eastAsia="新細明體" w:cs="Arial"/>
          <w:color w:val="000000" w:themeColor="text1"/>
          <w:lang w:eastAsia="zh-TW"/>
        </w:rPr>
      </w:pPr>
      <w:r w:rsidRPr="00FF200D">
        <w:rPr>
          <w:rFonts w:eastAsia="新細明體" w:cs="Arial"/>
          <w:color w:val="000000" w:themeColor="text1"/>
          <w:lang w:eastAsia="zh-TW"/>
        </w:rPr>
        <w:t>PUSCH transmissions</w:t>
      </w:r>
      <w:r w:rsidRPr="00FF200D">
        <w:rPr>
          <w:rFonts w:eastAsia="新細明體" w:cs="Arial" w:hint="eastAsia"/>
          <w:color w:val="000000" w:themeColor="text1"/>
          <w:lang w:eastAsia="zh-TW"/>
        </w:rPr>
        <w:t xml:space="preserve"> </w:t>
      </w:r>
      <w:r w:rsidRPr="00FF200D">
        <w:rPr>
          <w:rFonts w:eastAsia="新細明體" w:cs="Arial"/>
          <w:color w:val="000000" w:themeColor="text1"/>
          <w:lang w:eastAsia="zh-TW"/>
        </w:rPr>
        <w:t>in S-DCI based MTRP</w:t>
      </w:r>
    </w:p>
    <w:p w14:paraId="3732739C" w14:textId="27B7AEC8" w:rsidR="009413F8" w:rsidRPr="00FF200D" w:rsidRDefault="009413F8" w:rsidP="00FF200D">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8B5313">
        <w:rPr>
          <w:rFonts w:ascii="Arial" w:eastAsia="新細明體" w:hAnsi="Arial" w:cs="Arial"/>
          <w:color w:val="000000" w:themeColor="text1"/>
          <w:lang w:eastAsia="zh-TW"/>
        </w:rPr>
        <w:t>0bis</w:t>
      </w:r>
      <w:r w:rsidRPr="00FF200D">
        <w:rPr>
          <w:rFonts w:ascii="Arial" w:eastAsia="新細明體" w:hAnsi="Arial" w:cs="Arial"/>
          <w:color w:val="000000" w:themeColor="text1"/>
          <w:lang w:eastAsia="zh-TW"/>
        </w:rPr>
        <w:t xml:space="preserve"> [1], the following</w:t>
      </w:r>
      <w:r w:rsidR="00837976">
        <w:rPr>
          <w:rFonts w:ascii="Arial" w:eastAsia="新細明體" w:hAnsi="Arial" w:cs="Arial"/>
          <w:color w:val="000000" w:themeColor="text1"/>
          <w:lang w:eastAsia="zh-TW"/>
        </w:rPr>
        <w:t xml:space="preserve"> two</w:t>
      </w:r>
      <w:r w:rsidRPr="00FF200D">
        <w:rPr>
          <w:rFonts w:ascii="Arial" w:eastAsia="新細明體" w:hAnsi="Arial" w:cs="Arial"/>
          <w:color w:val="000000" w:themeColor="text1"/>
          <w:lang w:eastAsia="zh-TW"/>
        </w:rPr>
        <w:t xml:space="preserve"> alternatives were </w:t>
      </w:r>
      <w:r w:rsidR="00837976">
        <w:rPr>
          <w:rFonts w:ascii="Arial" w:eastAsia="新細明體" w:hAnsi="Arial" w:cs="Arial"/>
          <w:color w:val="000000" w:themeColor="text1"/>
          <w:lang w:eastAsia="zh-TW"/>
        </w:rPr>
        <w:t>down-selected</w:t>
      </w:r>
      <w:r w:rsidRPr="00FF200D">
        <w:rPr>
          <w:rFonts w:ascii="Arial" w:eastAsia="新細明體" w:hAnsi="Arial" w:cs="Arial"/>
          <w:color w:val="000000" w:themeColor="text1"/>
          <w:lang w:eastAsia="zh-TW"/>
        </w:rPr>
        <w:t xml:space="preserve"> </w:t>
      </w:r>
      <w:r w:rsidRPr="00FF200D">
        <w:rPr>
          <w:rFonts w:ascii="Arial" w:eastAsia="新細明體" w:hAnsi="Arial" w:cs="Arial" w:hint="eastAsia"/>
          <w:color w:val="000000" w:themeColor="text1"/>
          <w:lang w:eastAsia="zh-TW"/>
        </w:rPr>
        <w:t>f</w:t>
      </w:r>
      <w:r w:rsidRPr="00FF200D">
        <w:rPr>
          <w:rFonts w:ascii="Arial" w:eastAsia="新細明體" w:hAnsi="Arial" w:cs="Arial"/>
          <w:color w:val="000000" w:themeColor="text1"/>
          <w:lang w:eastAsia="zh-TW"/>
        </w:rPr>
        <w:t>or informing the association with the joint/</w:t>
      </w:r>
      <w:r w:rsidR="00FF200D" w:rsidRPr="00FF200D">
        <w:rPr>
          <w:rFonts w:ascii="Arial" w:eastAsia="新細明體" w:hAnsi="Arial" w:cs="Arial" w:hint="eastAsia"/>
          <w:color w:val="000000" w:themeColor="text1"/>
          <w:lang w:eastAsia="zh-TW"/>
        </w:rPr>
        <w:t>U</w:t>
      </w:r>
      <w:r w:rsidRPr="00FF200D">
        <w:rPr>
          <w:rFonts w:ascii="Arial" w:eastAsia="新細明體" w:hAnsi="Arial" w:cs="Arial"/>
          <w:color w:val="000000" w:themeColor="text1"/>
          <w:lang w:eastAsia="zh-TW"/>
        </w:rPr>
        <w:t xml:space="preserve">L TCI state(s) indicated by DCI/MAC-CE for </w:t>
      </w:r>
      <w:r w:rsidR="00FF200D" w:rsidRPr="00FF200D">
        <w:rPr>
          <w:rFonts w:ascii="Arial" w:eastAsia="新細明體" w:hAnsi="Arial" w:cs="Arial"/>
          <w:color w:val="000000" w:themeColor="text1"/>
          <w:lang w:eastAsia="zh-TW"/>
        </w:rPr>
        <w:t>PUSCH transmission scheduled/activated by a DCI format 0_1/0_2</w:t>
      </w:r>
      <w:r w:rsidRPr="00FF200D">
        <w:rPr>
          <w:rFonts w:ascii="Arial" w:eastAsia="新細明體" w:hAnsi="Arial" w:cs="Arial"/>
          <w:color w:val="000000" w:themeColor="text1"/>
          <w:lang w:eastAsia="zh-TW"/>
        </w:rPr>
        <w:t>:</w:t>
      </w:r>
    </w:p>
    <w:p w14:paraId="61417FE3" w14:textId="05D90A71" w:rsidR="00FF200D" w:rsidRPr="00FF200D" w:rsidRDefault="00FF200D" w:rsidP="00345F2F">
      <w:pPr>
        <w:pStyle w:val="af8"/>
        <w:numPr>
          <w:ilvl w:val="0"/>
          <w:numId w:val="18"/>
        </w:numPr>
        <w:spacing w:before="240"/>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Alt1: Use an indicator field (could be reusing an existing DCI field or introducing a new DCI field) in a DCI format 0_1/0_2 to inform which joint/UL TCI state(s) indicated by MAC-CE/DCI the UE shall apply to PUSCH transmission scheduled/activated by the DCI format 0_1/0_2</w:t>
      </w:r>
    </w:p>
    <w:p w14:paraId="28D40461" w14:textId="23FB2962" w:rsidR="00FF200D" w:rsidRPr="00FF200D" w:rsidRDefault="00FF200D" w:rsidP="00345F2F">
      <w:pPr>
        <w:pStyle w:val="af8"/>
        <w:numPr>
          <w:ilvl w:val="0"/>
          <w:numId w:val="18"/>
        </w:numPr>
        <w:spacing w:before="240"/>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Alt2: PUSCH transmission scheduled/activated by a DCI format 0_1/0_2 follows the spatial domain transmission filter(s) used for the SRS resource(s) indicated by the DCI format 0_1/0_2</w:t>
      </w:r>
    </w:p>
    <w:p w14:paraId="745A567B" w14:textId="77777777" w:rsidR="0080016C" w:rsidRDefault="0009178F" w:rsidP="009413F8">
      <w:pPr>
        <w:spacing w:before="240" w:line="276" w:lineRule="auto"/>
        <w:rPr>
          <w:rFonts w:ascii="Arial" w:eastAsia="新細明體" w:hAnsi="Arial" w:cs="Arial"/>
          <w:color w:val="000000" w:themeColor="text1"/>
          <w:lang w:eastAsia="zh-TW"/>
        </w:rPr>
      </w:pPr>
      <w:r w:rsidRPr="00806970">
        <w:rPr>
          <w:rFonts w:ascii="Arial" w:eastAsia="新細明體" w:hAnsi="Arial" w:cs="Arial" w:hint="eastAsia"/>
          <w:color w:val="000000" w:themeColor="text1"/>
          <w:lang w:eastAsia="zh-TW"/>
        </w:rPr>
        <w:t>I</w:t>
      </w:r>
      <w:r w:rsidRPr="00806970">
        <w:rPr>
          <w:rFonts w:ascii="Arial" w:eastAsia="新細明體" w:hAnsi="Arial" w:cs="Arial"/>
          <w:color w:val="000000" w:themeColor="text1"/>
          <w:lang w:eastAsia="zh-TW"/>
        </w:rPr>
        <w:t xml:space="preserve">n Rel-17 PUSCH repetition, </w:t>
      </w:r>
      <w:r w:rsidR="002B41E7" w:rsidRPr="00806970">
        <w:rPr>
          <w:rFonts w:ascii="Arial" w:eastAsia="新細明體" w:hAnsi="Arial" w:cs="Arial" w:hint="eastAsia"/>
          <w:color w:val="000000" w:themeColor="text1"/>
          <w:lang w:eastAsia="zh-TW"/>
        </w:rPr>
        <w:t>a</w:t>
      </w:r>
      <w:r w:rsidR="002B41E7" w:rsidRPr="00806970">
        <w:rPr>
          <w:rFonts w:ascii="Arial" w:eastAsia="新細明體" w:hAnsi="Arial" w:cs="Arial"/>
          <w:color w:val="000000" w:themeColor="text1"/>
          <w:lang w:eastAsia="zh-TW"/>
        </w:rPr>
        <w:t xml:space="preserve">n </w:t>
      </w:r>
      <w:r w:rsidRPr="00806970">
        <w:rPr>
          <w:rFonts w:ascii="Arial" w:eastAsia="新細明體" w:hAnsi="Arial" w:cs="Arial"/>
          <w:color w:val="000000" w:themeColor="text1"/>
          <w:lang w:eastAsia="zh-TW"/>
        </w:rPr>
        <w:t xml:space="preserve">SRS resource set indicator </w:t>
      </w:r>
      <w:r w:rsidR="002B41E7" w:rsidRPr="00806970">
        <w:rPr>
          <w:rFonts w:ascii="Arial" w:eastAsia="新細明體" w:hAnsi="Arial" w:cs="Arial"/>
          <w:color w:val="000000" w:themeColor="text1"/>
          <w:lang w:eastAsia="zh-TW"/>
        </w:rPr>
        <w:t xml:space="preserve">field </w:t>
      </w:r>
      <w:r w:rsidRPr="00806970">
        <w:rPr>
          <w:rFonts w:ascii="Arial" w:eastAsia="新細明體" w:hAnsi="Arial" w:cs="Arial"/>
          <w:color w:val="000000" w:themeColor="text1"/>
          <w:lang w:eastAsia="zh-TW"/>
        </w:rPr>
        <w:t>is introduced in DCI format 0_1</w:t>
      </w:r>
      <w:r w:rsidR="00EE6C59" w:rsidRPr="00806970">
        <w:rPr>
          <w:rFonts w:ascii="Arial" w:eastAsia="新細明體" w:hAnsi="Arial" w:cs="Arial"/>
          <w:color w:val="000000" w:themeColor="text1"/>
          <w:lang w:eastAsia="zh-TW"/>
        </w:rPr>
        <w:t>/</w:t>
      </w:r>
      <w:r w:rsidRPr="00806970">
        <w:rPr>
          <w:rFonts w:ascii="Arial" w:eastAsia="新細明體" w:hAnsi="Arial" w:cs="Arial"/>
          <w:color w:val="000000" w:themeColor="text1"/>
          <w:lang w:eastAsia="zh-TW"/>
        </w:rPr>
        <w:t>0_2 to</w:t>
      </w:r>
      <w:r w:rsidR="00733F6F" w:rsidRPr="00806970">
        <w:rPr>
          <w:rFonts w:ascii="Arial" w:eastAsia="新細明體" w:hAnsi="Arial" w:cs="Arial"/>
          <w:color w:val="000000" w:themeColor="text1"/>
          <w:lang w:eastAsia="zh-TW"/>
        </w:rPr>
        <w:t xml:space="preserve"> implicitly</w:t>
      </w:r>
      <w:r w:rsidRPr="00806970">
        <w:rPr>
          <w:rFonts w:ascii="Arial" w:eastAsia="新細明體" w:hAnsi="Arial" w:cs="Arial"/>
          <w:color w:val="000000" w:themeColor="text1"/>
          <w:lang w:eastAsia="zh-TW"/>
        </w:rPr>
        <w:t xml:space="preserve"> indicate the switching between STRP/MTRP and </w:t>
      </w:r>
      <w:r w:rsidR="00345C7A" w:rsidRPr="00806970">
        <w:rPr>
          <w:rFonts w:ascii="Arial" w:eastAsia="新細明體" w:hAnsi="Arial" w:cs="Arial"/>
          <w:color w:val="000000" w:themeColor="text1"/>
          <w:lang w:eastAsia="zh-TW"/>
        </w:rPr>
        <w:t xml:space="preserve">the switching between different </w:t>
      </w:r>
      <w:r w:rsidRPr="00806970">
        <w:rPr>
          <w:rFonts w:ascii="Arial" w:eastAsia="新細明體" w:hAnsi="Arial" w:cs="Arial"/>
          <w:color w:val="000000" w:themeColor="text1"/>
          <w:lang w:eastAsia="zh-TW"/>
        </w:rPr>
        <w:t xml:space="preserve">TRPs </w:t>
      </w:r>
      <w:r w:rsidR="00733F6F" w:rsidRPr="00806970">
        <w:rPr>
          <w:rFonts w:ascii="Arial" w:eastAsia="新細明體" w:hAnsi="Arial" w:cs="Arial"/>
          <w:color w:val="000000" w:themeColor="text1"/>
          <w:lang w:eastAsia="zh-TW"/>
        </w:rPr>
        <w:t>for the schedule/activated PUSCH transmission.</w:t>
      </w:r>
      <w:r w:rsidR="00345C7A" w:rsidRPr="00806970">
        <w:rPr>
          <w:rFonts w:ascii="Arial" w:eastAsia="新細明體" w:hAnsi="Arial" w:cs="Arial"/>
          <w:color w:val="000000" w:themeColor="text1"/>
          <w:lang w:eastAsia="zh-TW"/>
        </w:rPr>
        <w:t xml:space="preserve"> </w:t>
      </w:r>
      <w:r w:rsidR="00345C7A" w:rsidRPr="00806970">
        <w:rPr>
          <w:rFonts w:ascii="Arial" w:eastAsia="新細明體" w:hAnsi="Arial" w:cs="Arial" w:hint="eastAsia"/>
          <w:color w:val="000000" w:themeColor="text1"/>
          <w:lang w:eastAsia="zh-TW"/>
        </w:rPr>
        <w:t>T</w:t>
      </w:r>
      <w:r w:rsidR="002B41E7" w:rsidRPr="00806970">
        <w:rPr>
          <w:rFonts w:ascii="Arial" w:eastAsia="新細明體" w:hAnsi="Arial" w:cs="Arial"/>
          <w:color w:val="000000" w:themeColor="text1"/>
          <w:lang w:eastAsia="zh-TW"/>
        </w:rPr>
        <w:t>he</w:t>
      </w:r>
      <w:r w:rsidR="00733F6F" w:rsidRPr="00806970">
        <w:rPr>
          <w:rFonts w:ascii="Arial" w:eastAsia="新細明體" w:hAnsi="Arial" w:cs="Arial"/>
          <w:color w:val="000000" w:themeColor="text1"/>
          <w:lang w:eastAsia="zh-TW"/>
        </w:rPr>
        <w:t xml:space="preserve"> </w:t>
      </w:r>
      <w:r w:rsidR="00806970" w:rsidRPr="00806970">
        <w:rPr>
          <w:rFonts w:ascii="Arial" w:eastAsia="新細明體" w:hAnsi="Arial" w:cs="Arial"/>
          <w:color w:val="000000" w:themeColor="text1"/>
          <w:lang w:eastAsia="zh-TW"/>
        </w:rPr>
        <w:t xml:space="preserve">existing </w:t>
      </w:r>
      <w:r w:rsidR="00733F6F" w:rsidRPr="00806970">
        <w:rPr>
          <w:rFonts w:ascii="Arial" w:eastAsia="新細明體" w:hAnsi="Arial" w:cs="Arial"/>
          <w:color w:val="000000" w:themeColor="text1"/>
          <w:lang w:eastAsia="zh-TW"/>
        </w:rPr>
        <w:t xml:space="preserve">SRS resource set indicator </w:t>
      </w:r>
      <w:r w:rsidR="002B41E7" w:rsidRPr="00806970">
        <w:rPr>
          <w:rFonts w:ascii="Arial" w:eastAsia="新細明體" w:hAnsi="Arial" w:cs="Arial"/>
          <w:color w:val="000000" w:themeColor="text1"/>
          <w:lang w:eastAsia="zh-TW"/>
        </w:rPr>
        <w:t xml:space="preserve">field </w:t>
      </w:r>
      <w:r w:rsidR="00733F6F" w:rsidRPr="00806970">
        <w:rPr>
          <w:rFonts w:ascii="Arial" w:eastAsia="新細明體" w:hAnsi="Arial" w:cs="Arial"/>
          <w:color w:val="000000" w:themeColor="text1"/>
          <w:lang w:eastAsia="zh-TW"/>
        </w:rPr>
        <w:t>can be reuse</w:t>
      </w:r>
      <w:r w:rsidR="00911925" w:rsidRPr="00806970">
        <w:rPr>
          <w:rFonts w:ascii="Arial" w:eastAsia="新細明體" w:hAnsi="Arial" w:cs="Arial"/>
          <w:color w:val="000000" w:themeColor="text1"/>
          <w:lang w:eastAsia="zh-TW"/>
        </w:rPr>
        <w:t>d</w:t>
      </w:r>
      <w:r w:rsidR="00733F6F" w:rsidRPr="00806970">
        <w:rPr>
          <w:rFonts w:ascii="Arial" w:eastAsia="新細明體" w:hAnsi="Arial" w:cs="Arial"/>
          <w:color w:val="000000" w:themeColor="text1"/>
          <w:lang w:eastAsia="zh-TW"/>
        </w:rPr>
        <w:t xml:space="preserve"> to associated/map</w:t>
      </w:r>
      <w:r w:rsidR="0080016C">
        <w:rPr>
          <w:rFonts w:ascii="Arial" w:eastAsia="新細明體" w:hAnsi="Arial" w:cs="Arial"/>
          <w:color w:val="000000" w:themeColor="text1"/>
          <w:lang w:eastAsia="zh-TW"/>
        </w:rPr>
        <w:t xml:space="preserve"> the</w:t>
      </w:r>
      <w:r w:rsidR="00733F6F" w:rsidRPr="00806970">
        <w:rPr>
          <w:rFonts w:ascii="Arial" w:eastAsia="新細明體" w:hAnsi="Arial" w:cs="Arial"/>
          <w:color w:val="000000" w:themeColor="text1"/>
          <w:lang w:eastAsia="zh-TW"/>
        </w:rPr>
        <w:t xml:space="preserve"> one or two</w:t>
      </w:r>
      <w:r w:rsidR="00345C7A" w:rsidRPr="00806970">
        <w:rPr>
          <w:rFonts w:ascii="Arial" w:eastAsia="新細明體" w:hAnsi="Arial" w:cs="Arial"/>
          <w:color w:val="000000" w:themeColor="text1"/>
          <w:lang w:eastAsia="zh-TW"/>
        </w:rPr>
        <w:t xml:space="preserve"> </w:t>
      </w:r>
      <w:r w:rsidR="0080016C">
        <w:rPr>
          <w:rFonts w:ascii="Arial" w:eastAsia="新細明體" w:hAnsi="Arial" w:cs="Arial"/>
          <w:color w:val="000000" w:themeColor="text1"/>
          <w:lang w:eastAsia="zh-TW"/>
        </w:rPr>
        <w:t xml:space="preserve">indicated </w:t>
      </w:r>
      <w:r w:rsidR="00345C7A" w:rsidRPr="00806970">
        <w:rPr>
          <w:rFonts w:ascii="Arial" w:eastAsia="新細明體" w:hAnsi="Arial" w:cs="Arial"/>
          <w:color w:val="000000" w:themeColor="text1"/>
          <w:lang w:eastAsia="zh-TW"/>
        </w:rPr>
        <w:t>joint/UL</w:t>
      </w:r>
      <w:r w:rsidR="00733F6F" w:rsidRPr="00806970">
        <w:rPr>
          <w:rFonts w:ascii="Arial" w:eastAsia="新細明體" w:hAnsi="Arial" w:cs="Arial"/>
          <w:color w:val="000000" w:themeColor="text1"/>
          <w:lang w:eastAsia="zh-TW"/>
        </w:rPr>
        <w:t xml:space="preserve"> TCI to </w:t>
      </w:r>
      <w:r w:rsidR="00345C7A" w:rsidRPr="00806970">
        <w:rPr>
          <w:rFonts w:ascii="Arial" w:eastAsia="新細明體" w:hAnsi="Arial" w:cs="Arial"/>
          <w:color w:val="000000" w:themeColor="text1"/>
          <w:lang w:eastAsia="zh-TW"/>
        </w:rPr>
        <w:t>the schedule/activated</w:t>
      </w:r>
      <w:r w:rsidR="00733F6F" w:rsidRPr="00806970">
        <w:rPr>
          <w:rFonts w:ascii="Arial" w:eastAsia="新細明體" w:hAnsi="Arial" w:cs="Arial"/>
          <w:color w:val="000000" w:themeColor="text1"/>
          <w:lang w:eastAsia="zh-TW"/>
        </w:rPr>
        <w:t xml:space="preserve"> </w:t>
      </w:r>
      <w:r w:rsidR="00345C7A" w:rsidRPr="00806970">
        <w:rPr>
          <w:rFonts w:ascii="Arial" w:eastAsia="新細明體" w:hAnsi="Arial" w:cs="Arial"/>
          <w:color w:val="000000" w:themeColor="text1"/>
          <w:lang w:eastAsia="zh-TW"/>
        </w:rPr>
        <w:t>PUSCH transmission</w:t>
      </w:r>
      <w:r w:rsidR="0080016C">
        <w:rPr>
          <w:rFonts w:ascii="Arial" w:eastAsia="新細明體" w:hAnsi="Arial" w:cs="Arial"/>
          <w:color w:val="000000" w:themeColor="text1"/>
          <w:lang w:eastAsia="zh-TW"/>
        </w:rPr>
        <w:t xml:space="preserve">, i.e., Alt1. </w:t>
      </w:r>
    </w:p>
    <w:p w14:paraId="6137925E" w14:textId="47D0EB0E" w:rsidR="00806970" w:rsidRDefault="0080016C" w:rsidP="0098246C">
      <w:pPr>
        <w:spacing w:before="240" w:line="276" w:lineRule="auto"/>
        <w:rPr>
          <w:rFonts w:ascii="Arial" w:eastAsia="新細明體" w:hAnsi="Arial" w:cs="Arial"/>
          <w:color w:val="FF0000"/>
          <w:lang w:eastAsia="zh-TW"/>
        </w:rPr>
      </w:pPr>
      <w:r>
        <w:rPr>
          <w:rFonts w:ascii="Arial" w:eastAsia="新細明體" w:hAnsi="Arial" w:cs="Arial"/>
          <w:color w:val="000000" w:themeColor="text1"/>
          <w:lang w:eastAsia="zh-TW"/>
        </w:rPr>
        <w:t>During the discussion in RAN1#110bis, the main concern on Alt1 is the UL beam(s) used for the indicated SRS resource(s) and the UL beam(s) used for PU</w:t>
      </w:r>
      <w:r>
        <w:rPr>
          <w:rFonts w:ascii="Arial" w:eastAsia="新細明體" w:hAnsi="Arial" w:cs="Arial" w:hint="eastAsia"/>
          <w:color w:val="000000" w:themeColor="text1"/>
          <w:lang w:eastAsia="zh-TW"/>
        </w:rPr>
        <w:t xml:space="preserve">SCH </w:t>
      </w:r>
      <w:r>
        <w:rPr>
          <w:rFonts w:ascii="Arial" w:eastAsia="新細明體" w:hAnsi="Arial" w:cs="Arial"/>
          <w:color w:val="000000" w:themeColor="text1"/>
          <w:lang w:eastAsia="zh-TW"/>
        </w:rPr>
        <w:t>transmission</w:t>
      </w:r>
      <w:r>
        <w:rPr>
          <w:rFonts w:ascii="Arial" w:eastAsia="新細明體" w:hAnsi="Arial" w:cs="Arial" w:hint="eastAsia"/>
          <w:color w:val="000000" w:themeColor="text1"/>
          <w:lang w:eastAsia="zh-TW"/>
        </w:rPr>
        <w:t>(s)</w:t>
      </w:r>
      <w:r>
        <w:rPr>
          <w:rFonts w:ascii="Arial" w:eastAsia="新細明體" w:hAnsi="Arial" w:cs="Arial"/>
          <w:color w:val="000000" w:themeColor="text1"/>
          <w:lang w:eastAsia="zh-TW"/>
        </w:rPr>
        <w:t xml:space="preserve"> may not be aligned. Alt2 can make sure the beam alignment. However, a</w:t>
      </w:r>
      <w:r w:rsidR="0098246C">
        <w:rPr>
          <w:rFonts w:ascii="Arial" w:eastAsia="新細明體" w:hAnsi="Arial" w:cs="Arial"/>
          <w:color w:val="000000" w:themeColor="text1"/>
          <w:lang w:eastAsia="zh-TW"/>
        </w:rPr>
        <w:t xml:space="preserve">ccording to </w:t>
      </w:r>
      <w:r>
        <w:rPr>
          <w:rFonts w:ascii="Arial" w:eastAsia="新細明體" w:hAnsi="Arial" w:cs="Arial"/>
          <w:color w:val="000000" w:themeColor="text1"/>
          <w:lang w:eastAsia="zh-TW"/>
        </w:rPr>
        <w:t>the</w:t>
      </w:r>
      <w:r w:rsidR="003C7A0D">
        <w:rPr>
          <w:rFonts w:ascii="Arial" w:eastAsia="新細明體" w:hAnsi="Arial" w:cs="Arial"/>
          <w:color w:val="000000" w:themeColor="text1"/>
          <w:lang w:eastAsia="zh-TW"/>
        </w:rPr>
        <w:t xml:space="preserve"> </w:t>
      </w:r>
      <w:r w:rsidR="0098246C">
        <w:rPr>
          <w:rFonts w:ascii="Arial" w:eastAsia="新細明體" w:hAnsi="Arial" w:cs="Arial"/>
          <w:color w:val="000000" w:themeColor="text1"/>
          <w:lang w:eastAsia="zh-TW"/>
        </w:rPr>
        <w:t>agreement</w:t>
      </w:r>
      <w:r>
        <w:rPr>
          <w:rFonts w:ascii="Arial" w:eastAsia="新細明體" w:hAnsi="Arial" w:cs="Arial"/>
          <w:color w:val="000000" w:themeColor="text1"/>
          <w:lang w:eastAsia="zh-TW"/>
        </w:rPr>
        <w:t xml:space="preserve"> made in RAN1#109 [3]</w:t>
      </w:r>
      <w:r w:rsidR="0098246C">
        <w:rPr>
          <w:rFonts w:ascii="Arial" w:eastAsia="新細明體" w:hAnsi="Arial" w:cs="Arial"/>
          <w:color w:val="000000" w:themeColor="text1"/>
          <w:lang w:eastAsia="zh-TW"/>
        </w:rPr>
        <w:t>,</w:t>
      </w:r>
      <w:r w:rsidR="003C7A0D">
        <w:rPr>
          <w:rFonts w:ascii="Arial" w:eastAsia="新細明體" w:hAnsi="Arial" w:cs="Arial"/>
          <w:color w:val="000000" w:themeColor="text1"/>
          <w:lang w:eastAsia="zh-TW"/>
        </w:rPr>
        <w:t xml:space="preserve"> </w:t>
      </w:r>
      <w:r w:rsidR="0098246C">
        <w:rPr>
          <w:rFonts w:ascii="Arial" w:eastAsia="新細明體" w:hAnsi="Arial" w:cs="Arial"/>
          <w:color w:val="000000" w:themeColor="text1"/>
          <w:lang w:eastAsia="zh-TW"/>
        </w:rPr>
        <w:t>UE</w:t>
      </w:r>
      <w:r w:rsidR="00806970">
        <w:rPr>
          <w:rFonts w:ascii="Arial" w:eastAsia="新細明體" w:hAnsi="Arial" w:cs="Arial"/>
          <w:color w:val="000000" w:themeColor="text1"/>
          <w:lang w:eastAsia="zh-TW"/>
        </w:rPr>
        <w:t xml:space="preserve"> </w:t>
      </w:r>
      <w:r w:rsidR="00837976">
        <w:rPr>
          <w:rFonts w:ascii="Arial" w:eastAsia="新細明體" w:hAnsi="Arial" w:cs="Arial"/>
          <w:color w:val="000000" w:themeColor="text1"/>
          <w:lang w:eastAsia="zh-TW"/>
        </w:rPr>
        <w:t xml:space="preserve">shall </w:t>
      </w:r>
      <w:r w:rsidR="00806970">
        <w:rPr>
          <w:rFonts w:ascii="Arial" w:eastAsia="新細明體" w:hAnsi="Arial" w:cs="Arial"/>
          <w:color w:val="000000" w:themeColor="text1"/>
          <w:lang w:eastAsia="zh-TW"/>
        </w:rPr>
        <w:t xml:space="preserve">determine the </w:t>
      </w:r>
      <w:r w:rsidR="0098246C" w:rsidRPr="0098246C">
        <w:rPr>
          <w:rFonts w:ascii="Arial" w:eastAsia="新細明體" w:hAnsi="Arial" w:cs="Arial"/>
          <w:color w:val="000000" w:themeColor="text1"/>
          <w:lang w:eastAsia="zh-TW"/>
        </w:rPr>
        <w:t>UL PC parameter setting</w:t>
      </w:r>
      <w:r w:rsidR="00F11468">
        <w:rPr>
          <w:rFonts w:ascii="Arial" w:eastAsia="新細明體" w:hAnsi="Arial" w:cs="Arial"/>
          <w:color w:val="000000" w:themeColor="text1"/>
          <w:lang w:eastAsia="zh-TW"/>
        </w:rPr>
        <w:t xml:space="preserve"> and</w:t>
      </w:r>
      <w:r w:rsidR="0098246C" w:rsidRPr="0098246C">
        <w:rPr>
          <w:rFonts w:ascii="Arial" w:eastAsia="新細明體" w:hAnsi="Arial" w:cs="Arial"/>
          <w:color w:val="000000" w:themeColor="text1"/>
          <w:lang w:eastAsia="zh-TW"/>
        </w:rPr>
        <w:t xml:space="preserve"> the PL-RS for each of </w:t>
      </w:r>
      <w:r w:rsidR="00806970">
        <w:rPr>
          <w:rFonts w:ascii="Arial" w:eastAsia="新細明體" w:hAnsi="Arial" w:cs="Arial"/>
          <w:color w:val="000000" w:themeColor="text1"/>
          <w:lang w:eastAsia="zh-TW"/>
        </w:rPr>
        <w:t xml:space="preserve">the </w:t>
      </w:r>
      <w:r w:rsidR="00806970" w:rsidRPr="00806970">
        <w:rPr>
          <w:rFonts w:ascii="Arial" w:eastAsia="新細明體" w:hAnsi="Arial" w:cs="Arial"/>
          <w:color w:val="000000" w:themeColor="text1"/>
          <w:lang w:eastAsia="zh-TW"/>
        </w:rPr>
        <w:t>PUSCH transmission o</w:t>
      </w:r>
      <w:r w:rsidR="00806970" w:rsidRPr="003C7A0D">
        <w:rPr>
          <w:rFonts w:ascii="Arial" w:eastAsia="新細明體" w:hAnsi="Arial" w:cs="Arial"/>
          <w:color w:val="000000" w:themeColor="text1"/>
          <w:lang w:eastAsia="zh-TW"/>
        </w:rPr>
        <w:t>ccasion</w:t>
      </w:r>
      <w:r w:rsidR="0098246C" w:rsidRPr="003C7A0D">
        <w:rPr>
          <w:rFonts w:ascii="Arial" w:eastAsia="新細明體" w:hAnsi="Arial" w:cs="Arial"/>
          <w:color w:val="000000" w:themeColor="text1"/>
          <w:lang w:eastAsia="zh-TW"/>
        </w:rPr>
        <w:t>s</w:t>
      </w:r>
      <w:r w:rsidR="00806970" w:rsidRPr="003C7A0D">
        <w:rPr>
          <w:rFonts w:ascii="Arial" w:eastAsia="新細明體" w:hAnsi="Arial" w:cs="Arial"/>
          <w:color w:val="000000" w:themeColor="text1"/>
          <w:lang w:eastAsia="zh-TW"/>
        </w:rPr>
        <w:t xml:space="preserve"> </w:t>
      </w:r>
      <w:r w:rsidR="0098246C" w:rsidRPr="003C7A0D">
        <w:rPr>
          <w:rFonts w:ascii="Arial" w:eastAsia="新細明體" w:hAnsi="Arial" w:cs="Arial"/>
          <w:color w:val="000000" w:themeColor="text1"/>
          <w:lang w:eastAsia="zh-TW"/>
        </w:rPr>
        <w:t>based on the applied</w:t>
      </w:r>
      <w:r w:rsidR="00837976" w:rsidRPr="003C7A0D">
        <w:rPr>
          <w:rFonts w:ascii="Arial" w:eastAsia="新細明體" w:hAnsi="Arial" w:cs="Arial"/>
          <w:color w:val="000000" w:themeColor="text1"/>
          <w:lang w:eastAsia="zh-TW"/>
        </w:rPr>
        <w:t xml:space="preserve"> indicated </w:t>
      </w:r>
      <w:r w:rsidR="0098246C" w:rsidRPr="003C7A0D">
        <w:rPr>
          <w:rFonts w:ascii="Arial" w:eastAsia="新細明體" w:hAnsi="Arial" w:cs="Arial"/>
          <w:color w:val="000000" w:themeColor="text1"/>
          <w:lang w:eastAsia="zh-TW"/>
        </w:rPr>
        <w:t>joint</w:t>
      </w:r>
      <w:r w:rsidR="00837976" w:rsidRPr="003C7A0D">
        <w:rPr>
          <w:rFonts w:ascii="Arial" w:eastAsia="新細明體" w:hAnsi="Arial" w:cs="Arial"/>
          <w:color w:val="000000" w:themeColor="text1"/>
          <w:lang w:eastAsia="zh-TW"/>
        </w:rPr>
        <w:t>/</w:t>
      </w:r>
      <w:r w:rsidR="0098246C" w:rsidRPr="003C7A0D">
        <w:rPr>
          <w:rFonts w:ascii="Arial" w:eastAsia="新細明體" w:hAnsi="Arial" w:cs="Arial"/>
          <w:color w:val="000000" w:themeColor="text1"/>
          <w:lang w:eastAsia="zh-TW"/>
        </w:rPr>
        <w:t>UL TCI state, at least for S-DCI based PUSCH repetition with TDM.</w:t>
      </w:r>
      <w:r w:rsidR="00837976" w:rsidRPr="003C7A0D">
        <w:rPr>
          <w:rFonts w:ascii="Arial" w:eastAsia="新細明體" w:hAnsi="Arial" w:cs="Arial"/>
          <w:color w:val="000000" w:themeColor="text1"/>
          <w:lang w:eastAsia="zh-TW"/>
        </w:rPr>
        <w:t xml:space="preserve"> This scheme can be naturally adopted based Alt1</w:t>
      </w:r>
      <w:r w:rsidR="0098246C" w:rsidRPr="003C7A0D">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but</w:t>
      </w:r>
      <w:r w:rsidR="0098246C" w:rsidRPr="003C7A0D">
        <w:rPr>
          <w:rFonts w:ascii="Arial" w:eastAsia="新細明體" w:hAnsi="Arial" w:cs="Arial"/>
          <w:color w:val="000000" w:themeColor="text1"/>
          <w:lang w:eastAsia="zh-TW"/>
        </w:rPr>
        <w:t xml:space="preserve"> </w:t>
      </w:r>
      <w:r w:rsidR="00837976" w:rsidRPr="003C7A0D">
        <w:rPr>
          <w:rFonts w:ascii="Arial" w:eastAsia="新細明體" w:hAnsi="Arial" w:cs="Arial"/>
          <w:color w:val="000000" w:themeColor="text1"/>
          <w:lang w:eastAsia="zh-TW"/>
        </w:rPr>
        <w:lastRenderedPageBreak/>
        <w:t xml:space="preserve">it is unclear for Alt2 how to determine the UL PC parameter setting and the PL-RS. </w:t>
      </w:r>
      <w:r>
        <w:rPr>
          <w:rFonts w:ascii="Arial" w:eastAsia="新細明體" w:hAnsi="Arial" w:cs="Arial"/>
          <w:color w:val="000000" w:themeColor="text1"/>
          <w:lang w:eastAsia="zh-TW"/>
        </w:rPr>
        <w:t xml:space="preserve">On the other hand, </w:t>
      </w:r>
      <w:r w:rsidR="0039609E">
        <w:rPr>
          <w:rFonts w:ascii="Arial" w:eastAsia="新細明體" w:hAnsi="Arial" w:cs="Arial"/>
          <w:color w:val="000000" w:themeColor="text1"/>
          <w:lang w:eastAsia="zh-TW"/>
        </w:rPr>
        <w:t xml:space="preserve">whether a CB/NCB SRS resource follow the indicated joint/UL TCI state is configurable by RRC (if the Rel-17 principle is reused), this will make the beam switching for PUSCH even slower than Rel-17 if the CB/NCB SRS resource(s) doesn’t follow the indicated joint/UL TCI state. </w:t>
      </w:r>
      <w:r w:rsidR="003B1F2F">
        <w:rPr>
          <w:rFonts w:ascii="Arial" w:eastAsia="新細明體" w:hAnsi="Arial" w:cs="Arial"/>
          <w:color w:val="000000" w:themeColor="text1"/>
          <w:lang w:eastAsia="zh-TW"/>
        </w:rPr>
        <w:t>To address the concern due to beam misalignment, we can make the CB/NCB SRS resources always follow the joint/UL TCI states, respectively.</w:t>
      </w:r>
      <w:r w:rsidR="0044677B">
        <w:rPr>
          <w:rFonts w:ascii="Arial" w:eastAsia="新細明體" w:hAnsi="Arial" w:cs="Arial"/>
          <w:color w:val="000000" w:themeColor="text1"/>
          <w:lang w:eastAsia="zh-TW"/>
        </w:rPr>
        <w:t xml:space="preserve"> Then, Alt1 and Alt2 will be equivalent.</w:t>
      </w:r>
    </w:p>
    <w:p w14:paraId="4B30180C" w14:textId="58A5C6F1" w:rsidR="003B1F2F" w:rsidRDefault="00837976" w:rsidP="0044677B">
      <w:pPr>
        <w:spacing w:before="240" w:after="0" w:line="276" w:lineRule="auto"/>
        <w:rPr>
          <w:rFonts w:ascii="Arial" w:eastAsia="新細明體" w:hAnsi="Arial" w:cs="Arial"/>
          <w:b/>
          <w:bCs/>
          <w:color w:val="000000" w:themeColor="text1"/>
          <w:lang w:eastAsia="zh-TW"/>
        </w:rPr>
      </w:pPr>
      <w:r w:rsidRPr="00806970">
        <w:rPr>
          <w:rFonts w:ascii="Arial" w:eastAsia="新細明體" w:hAnsi="Arial" w:cs="Arial"/>
          <w:b/>
          <w:bCs/>
          <w:color w:val="000000" w:themeColor="text1"/>
          <w:lang w:eastAsia="zh-TW"/>
        </w:rPr>
        <w:t xml:space="preserve">Proposal </w:t>
      </w:r>
      <w:r w:rsidR="003B1F2F">
        <w:rPr>
          <w:rFonts w:ascii="Arial" w:eastAsia="新細明體" w:hAnsi="Arial" w:cs="Arial" w:hint="eastAsia"/>
          <w:b/>
          <w:bCs/>
          <w:color w:val="000000" w:themeColor="text1"/>
          <w:lang w:eastAsia="zh-TW"/>
        </w:rPr>
        <w:t>7</w:t>
      </w:r>
      <w:r w:rsidRPr="0080697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w:t>
      </w:r>
      <w:r w:rsidRPr="00806970">
        <w:rPr>
          <w:rFonts w:ascii="Arial" w:eastAsia="新細明體" w:hAnsi="Arial" w:cs="Arial"/>
          <w:b/>
          <w:bCs/>
          <w:color w:val="000000" w:themeColor="text1"/>
          <w:lang w:eastAsia="zh-TW"/>
        </w:rPr>
        <w:t xml:space="preserve">or S-DCI based MTRP, </w:t>
      </w:r>
      <w:r w:rsidR="0044677B">
        <w:rPr>
          <w:rFonts w:ascii="Arial" w:eastAsia="新細明體" w:hAnsi="Arial" w:cs="Arial"/>
          <w:b/>
          <w:bCs/>
          <w:color w:val="000000" w:themeColor="text1"/>
          <w:lang w:eastAsia="zh-TW"/>
        </w:rPr>
        <w:t>i</w:t>
      </w:r>
      <w:r w:rsidR="003B1F2F">
        <w:rPr>
          <w:rFonts w:ascii="Arial" w:eastAsia="新細明體" w:hAnsi="Arial" w:cs="Arial" w:hint="eastAsia"/>
          <w:b/>
          <w:bCs/>
          <w:color w:val="000000" w:themeColor="text1"/>
          <w:lang w:eastAsia="zh-TW"/>
        </w:rPr>
        <w:t>f</w:t>
      </w:r>
      <w:r w:rsidR="003B1F2F">
        <w:rPr>
          <w:rFonts w:ascii="Arial" w:eastAsia="新細明體" w:hAnsi="Arial" w:cs="Arial"/>
          <w:b/>
          <w:bCs/>
          <w:color w:val="000000" w:themeColor="text1"/>
          <w:lang w:eastAsia="zh-TW"/>
        </w:rPr>
        <w:t xml:space="preserve"> two </w:t>
      </w:r>
      <w:r w:rsidR="003B1F2F">
        <w:rPr>
          <w:rFonts w:ascii="Arial" w:eastAsia="新細明體" w:hAnsi="Arial" w:cs="Arial" w:hint="eastAsia"/>
          <w:b/>
          <w:bCs/>
          <w:color w:val="000000" w:themeColor="text1"/>
          <w:lang w:eastAsia="zh-TW"/>
        </w:rPr>
        <w:t>S</w:t>
      </w:r>
      <w:r w:rsidR="003B1F2F">
        <w:rPr>
          <w:rFonts w:ascii="Arial" w:eastAsia="新細明體" w:hAnsi="Arial" w:cs="Arial"/>
          <w:b/>
          <w:bCs/>
          <w:color w:val="000000" w:themeColor="text1"/>
          <w:lang w:eastAsia="zh-TW"/>
        </w:rPr>
        <w:t xml:space="preserve">RS resource sets for CB/NCB are configured, the first SRS resource set always </w:t>
      </w:r>
      <w:r w:rsidR="001D7865">
        <w:rPr>
          <w:rFonts w:ascii="Arial" w:eastAsia="新細明體" w:hAnsi="Arial" w:cs="Arial"/>
          <w:b/>
          <w:bCs/>
          <w:color w:val="000000" w:themeColor="text1"/>
          <w:lang w:eastAsia="zh-TW"/>
        </w:rPr>
        <w:t>follows</w:t>
      </w:r>
      <w:r w:rsidR="003B1F2F">
        <w:rPr>
          <w:rFonts w:ascii="Arial" w:eastAsia="新細明體" w:hAnsi="Arial" w:cs="Arial"/>
          <w:b/>
          <w:bCs/>
          <w:color w:val="000000" w:themeColor="text1"/>
          <w:lang w:eastAsia="zh-TW"/>
        </w:rPr>
        <w:t xml:space="preserve"> the first indicated </w:t>
      </w:r>
      <w:r w:rsidR="003B1F2F">
        <w:rPr>
          <w:rFonts w:ascii="Arial" w:eastAsia="新細明體" w:hAnsi="Arial" w:cs="Arial" w:hint="eastAsia"/>
          <w:b/>
          <w:bCs/>
          <w:color w:val="000000" w:themeColor="text1"/>
          <w:lang w:eastAsia="zh-TW"/>
        </w:rPr>
        <w:t>j</w:t>
      </w:r>
      <w:r w:rsidR="003B1F2F">
        <w:rPr>
          <w:rFonts w:ascii="Arial" w:eastAsia="新細明體" w:hAnsi="Arial" w:cs="Arial"/>
          <w:b/>
          <w:bCs/>
          <w:color w:val="000000" w:themeColor="text1"/>
          <w:lang w:eastAsia="zh-TW"/>
        </w:rPr>
        <w:t xml:space="preserve">oint/UL TCI state and the second SRS resource set always </w:t>
      </w:r>
      <w:r w:rsidR="001D7865">
        <w:rPr>
          <w:rFonts w:ascii="Arial" w:eastAsia="新細明體" w:hAnsi="Arial" w:cs="Arial"/>
          <w:b/>
          <w:bCs/>
          <w:color w:val="000000" w:themeColor="text1"/>
          <w:lang w:eastAsia="zh-TW"/>
        </w:rPr>
        <w:t xml:space="preserve">follows </w:t>
      </w:r>
      <w:r w:rsidR="003B1F2F">
        <w:rPr>
          <w:rFonts w:ascii="Arial" w:eastAsia="新細明體" w:hAnsi="Arial" w:cs="Arial"/>
          <w:b/>
          <w:bCs/>
          <w:color w:val="000000" w:themeColor="text1"/>
          <w:lang w:eastAsia="zh-TW"/>
        </w:rPr>
        <w:t xml:space="preserve">the second indicated </w:t>
      </w:r>
      <w:r w:rsidR="003B1F2F">
        <w:rPr>
          <w:rFonts w:ascii="Arial" w:eastAsia="新細明體" w:hAnsi="Arial" w:cs="Arial" w:hint="eastAsia"/>
          <w:b/>
          <w:bCs/>
          <w:color w:val="000000" w:themeColor="text1"/>
          <w:lang w:eastAsia="zh-TW"/>
        </w:rPr>
        <w:t>j</w:t>
      </w:r>
      <w:r w:rsidR="003B1F2F">
        <w:rPr>
          <w:rFonts w:ascii="Arial" w:eastAsia="新細明體" w:hAnsi="Arial" w:cs="Arial"/>
          <w:b/>
          <w:bCs/>
          <w:color w:val="000000" w:themeColor="text1"/>
          <w:lang w:eastAsia="zh-TW"/>
        </w:rPr>
        <w:t>oint/UL TCI state</w:t>
      </w:r>
    </w:p>
    <w:p w14:paraId="719D9753" w14:textId="28CEB281" w:rsidR="00627ABF" w:rsidRPr="00627ABF" w:rsidRDefault="00627ABF" w:rsidP="00627ABF">
      <w:pPr>
        <w:pStyle w:val="af8"/>
        <w:numPr>
          <w:ilvl w:val="0"/>
          <w:numId w:val="33"/>
        </w:numPr>
        <w:rPr>
          <w:rFonts w:ascii="Arial" w:eastAsia="新細明體" w:hAnsi="Arial" w:cs="Arial"/>
          <w:b/>
          <w:bCs/>
          <w:color w:val="000000" w:themeColor="text1"/>
          <w:lang w:eastAsia="zh-TW"/>
        </w:rPr>
      </w:pPr>
      <w:r w:rsidRPr="00627ABF">
        <w:rPr>
          <w:rFonts w:ascii="Arial" w:eastAsia="新細明體" w:hAnsi="Arial" w:cs="Arial" w:hint="eastAsia"/>
          <w:b/>
          <w:bCs/>
          <w:color w:val="000000" w:themeColor="text1"/>
          <w:lang w:eastAsia="zh-TW"/>
        </w:rPr>
        <w:t>Fo</w:t>
      </w:r>
      <w:r w:rsidRPr="00627ABF">
        <w:rPr>
          <w:rFonts w:ascii="Arial" w:eastAsia="新細明體" w:hAnsi="Arial" w:cs="Arial"/>
          <w:b/>
          <w:bCs/>
          <w:color w:val="000000" w:themeColor="text1"/>
          <w:lang w:eastAsia="zh-TW"/>
        </w:rPr>
        <w:t xml:space="preserve">r PUSCH transmission scheduled/activated by a DCI format 0_1/0_2, </w:t>
      </w:r>
      <w:r w:rsidRPr="00627ABF">
        <w:rPr>
          <w:rFonts w:ascii="Arial" w:eastAsia="新細明體" w:hAnsi="Arial" w:cs="Arial" w:hint="eastAsia"/>
          <w:b/>
          <w:bCs/>
          <w:color w:val="000000" w:themeColor="text1"/>
          <w:lang w:eastAsia="zh-TW"/>
        </w:rPr>
        <w:t>t</w:t>
      </w:r>
      <w:r w:rsidRPr="00627ABF">
        <w:rPr>
          <w:rFonts w:ascii="Arial" w:eastAsia="新細明體" w:hAnsi="Arial" w:cs="Arial"/>
          <w:b/>
          <w:bCs/>
          <w:color w:val="000000" w:themeColor="text1"/>
          <w:lang w:eastAsia="zh-TW"/>
        </w:rPr>
        <w:t xml:space="preserve">he UE shall determine the UL transmission filter, PL-RS, and if provided, </w:t>
      </w:r>
      <w:r w:rsidRPr="00627ABF">
        <w:rPr>
          <w:rFonts w:ascii="Arial" w:eastAsia="新細明體" w:hAnsi="Arial" w:cs="Arial"/>
          <w:b/>
          <w:bCs/>
          <w:color w:val="000000" w:themeColor="text1"/>
          <w:szCs w:val="24"/>
          <w:lang w:eastAsia="zh-TW"/>
        </w:rPr>
        <w:t>UL PC parameter setting</w:t>
      </w:r>
      <w:r w:rsidRPr="00627ABF">
        <w:rPr>
          <w:rFonts w:ascii="Arial" w:eastAsia="新細明體" w:hAnsi="Arial" w:cs="Arial"/>
          <w:b/>
          <w:bCs/>
          <w:color w:val="000000" w:themeColor="text1"/>
          <w:lang w:eastAsia="zh-TW"/>
        </w:rPr>
        <w:t xml:space="preserve"> for PUSCH from the indicated joint/UL TCI state(s) </w:t>
      </w:r>
      <w:r w:rsidR="001D7865">
        <w:rPr>
          <w:rFonts w:ascii="Arial" w:eastAsia="新細明體" w:hAnsi="Arial" w:cs="Arial"/>
          <w:b/>
          <w:bCs/>
          <w:color w:val="000000" w:themeColor="text1"/>
          <w:lang w:eastAsia="zh-TW"/>
        </w:rPr>
        <w:t>used for</w:t>
      </w:r>
      <w:r w:rsidRPr="00627ABF">
        <w:rPr>
          <w:rFonts w:ascii="Arial" w:eastAsia="新細明體" w:hAnsi="Arial" w:cs="Arial"/>
          <w:b/>
          <w:bCs/>
          <w:color w:val="000000" w:themeColor="text1"/>
          <w:lang w:eastAsia="zh-TW"/>
        </w:rPr>
        <w:t xml:space="preserve"> the SRS resource(s) indicated by the DCI format 0_1/0_2</w:t>
      </w:r>
    </w:p>
    <w:p w14:paraId="5B309776" w14:textId="77777777" w:rsidR="00A44DC2" w:rsidRPr="00627ABF" w:rsidRDefault="00A44DC2" w:rsidP="00A44DC2">
      <w:pPr>
        <w:jc w:val="left"/>
        <w:rPr>
          <w:rFonts w:ascii="Arial" w:eastAsia="新細明體" w:hAnsi="Arial" w:cs="Arial"/>
          <w:b/>
          <w:bCs/>
          <w:color w:val="000000" w:themeColor="text1"/>
          <w:lang w:eastAsia="zh-TW"/>
        </w:rPr>
      </w:pPr>
    </w:p>
    <w:p w14:paraId="3D35D958" w14:textId="77777777" w:rsidR="00DB2ECA" w:rsidRPr="00FF200D" w:rsidRDefault="00DB2ECA" w:rsidP="009413F8">
      <w:pPr>
        <w:pStyle w:val="3"/>
        <w:spacing w:after="0" w:line="276" w:lineRule="auto"/>
        <w:rPr>
          <w:rFonts w:eastAsia="新細明體" w:cs="Arial"/>
          <w:color w:val="000000" w:themeColor="text1"/>
          <w:lang w:eastAsia="zh-TW"/>
        </w:rPr>
      </w:pPr>
      <w:r w:rsidRPr="00FF200D">
        <w:rPr>
          <w:rFonts w:eastAsia="新細明體" w:cs="Arial"/>
          <w:color w:val="000000" w:themeColor="text1"/>
          <w:lang w:eastAsia="zh-TW"/>
        </w:rPr>
        <w:t>PUCCH transmissions</w:t>
      </w:r>
      <w:r w:rsidRPr="00FF200D">
        <w:rPr>
          <w:rFonts w:eastAsia="新細明體" w:cs="Arial" w:hint="eastAsia"/>
          <w:color w:val="000000" w:themeColor="text1"/>
          <w:lang w:eastAsia="zh-TW"/>
        </w:rPr>
        <w:t xml:space="preserve"> </w:t>
      </w:r>
      <w:r w:rsidRPr="00FF200D">
        <w:rPr>
          <w:rFonts w:eastAsia="新細明體" w:cs="Arial"/>
          <w:color w:val="000000" w:themeColor="text1"/>
          <w:lang w:eastAsia="zh-TW"/>
        </w:rPr>
        <w:t>in S-DCI based MTRP</w:t>
      </w:r>
    </w:p>
    <w:p w14:paraId="5C01439A" w14:textId="1B0B25AD" w:rsidR="00FF200D" w:rsidRPr="00837976" w:rsidRDefault="00FF200D" w:rsidP="00FF200D">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 xml:space="preserve">n RAN1#110 [1], the following </w:t>
      </w:r>
      <w:r w:rsidR="00837976">
        <w:rPr>
          <w:rFonts w:ascii="Arial" w:eastAsia="新細明體" w:hAnsi="Arial" w:cs="Arial"/>
          <w:color w:val="000000" w:themeColor="text1"/>
          <w:lang w:eastAsia="zh-TW"/>
        </w:rPr>
        <w:t xml:space="preserve">three </w:t>
      </w:r>
      <w:r w:rsidRPr="00FF200D">
        <w:rPr>
          <w:rFonts w:ascii="Arial" w:eastAsia="新細明體" w:hAnsi="Arial" w:cs="Arial"/>
          <w:color w:val="000000" w:themeColor="text1"/>
          <w:lang w:eastAsia="zh-TW"/>
        </w:rPr>
        <w:t xml:space="preserve">alternatives were </w:t>
      </w:r>
      <w:proofErr w:type="gramStart"/>
      <w:r w:rsidR="00837976">
        <w:rPr>
          <w:rFonts w:ascii="Arial" w:eastAsia="新細明體" w:hAnsi="Arial" w:cs="Arial"/>
          <w:color w:val="000000" w:themeColor="text1"/>
          <w:lang w:eastAsia="zh-TW"/>
        </w:rPr>
        <w:t>down-selected</w:t>
      </w:r>
      <w:proofErr w:type="gramEnd"/>
      <w:r w:rsidRPr="00FF200D">
        <w:rPr>
          <w:rFonts w:ascii="Arial" w:eastAsia="新細明體" w:hAnsi="Arial" w:cs="Arial"/>
          <w:color w:val="000000" w:themeColor="text1"/>
          <w:lang w:eastAsia="zh-TW"/>
        </w:rPr>
        <w:t xml:space="preserve"> </w:t>
      </w:r>
      <w:r w:rsidRPr="00FF200D">
        <w:rPr>
          <w:rFonts w:ascii="Arial" w:eastAsia="新細明體" w:hAnsi="Arial" w:cs="Arial" w:hint="eastAsia"/>
          <w:color w:val="000000" w:themeColor="text1"/>
          <w:lang w:eastAsia="zh-TW"/>
        </w:rPr>
        <w:t>f</w:t>
      </w:r>
      <w:r w:rsidRPr="00FF200D">
        <w:rPr>
          <w:rFonts w:ascii="Arial" w:eastAsia="新細明體" w:hAnsi="Arial" w:cs="Arial"/>
          <w:color w:val="000000" w:themeColor="text1"/>
          <w:lang w:eastAsia="zh-TW"/>
        </w:rPr>
        <w:t xml:space="preserve">or </w:t>
      </w:r>
      <w:r w:rsidRPr="00837976">
        <w:rPr>
          <w:rFonts w:ascii="Arial" w:eastAsia="新細明體" w:hAnsi="Arial" w:cs="Arial"/>
          <w:color w:val="000000" w:themeColor="text1"/>
          <w:lang w:eastAsia="zh-TW"/>
        </w:rPr>
        <w:t xml:space="preserve">informing </w:t>
      </w:r>
      <w:r w:rsidR="00837976">
        <w:rPr>
          <w:rFonts w:ascii="Arial" w:eastAsia="新細明體" w:hAnsi="Arial" w:cs="Arial"/>
          <w:color w:val="000000" w:themeColor="text1"/>
          <w:lang w:eastAsia="zh-TW"/>
        </w:rPr>
        <w:t xml:space="preserve">that </w:t>
      </w:r>
      <w:r w:rsidR="00837976" w:rsidRPr="00837976">
        <w:rPr>
          <w:rFonts w:ascii="Arial" w:eastAsia="新細明體" w:hAnsi="Arial" w:cs="Arial"/>
          <w:color w:val="000000" w:themeColor="text1"/>
          <w:lang w:eastAsia="zh-TW"/>
        </w:rPr>
        <w:t>UE shall apply the first one, the second one, or both of the indicated joint/UL TCI states to a PUCCH resource/group</w:t>
      </w:r>
      <w:r w:rsidR="00837976">
        <w:rPr>
          <w:rFonts w:ascii="Arial" w:eastAsia="新細明體" w:hAnsi="Arial" w:cs="Arial"/>
          <w:color w:val="000000" w:themeColor="text1"/>
          <w:lang w:eastAsia="zh-TW"/>
        </w:rPr>
        <w:t>:</w:t>
      </w:r>
    </w:p>
    <w:p w14:paraId="35A6C687" w14:textId="0487EA03" w:rsidR="00FF200D" w:rsidRPr="00FF200D" w:rsidRDefault="00FF200D" w:rsidP="00345F2F">
      <w:pPr>
        <w:pStyle w:val="af8"/>
        <w:numPr>
          <w:ilvl w:val="0"/>
          <w:numId w:val="19"/>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Alt1: Use RRC configuration to inform the association between the indicated joint/UL TCI state(s) and a PUCCH resource/group</w:t>
      </w:r>
    </w:p>
    <w:p w14:paraId="5A1B0222" w14:textId="77777777" w:rsidR="00FF200D" w:rsidRPr="00FF200D" w:rsidRDefault="00FF200D" w:rsidP="00345F2F">
      <w:pPr>
        <w:pStyle w:val="af8"/>
        <w:numPr>
          <w:ilvl w:val="0"/>
          <w:numId w:val="19"/>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Alt2: Use RRC configuration to inform the association between a CORESET group and a PUCCH resource/group, and the indicated joint/UL TCI state(s) associated with the CORESET group applies to the PUCCH resource/group</w:t>
      </w:r>
    </w:p>
    <w:p w14:paraId="592DAB11" w14:textId="77777777" w:rsidR="00FF200D" w:rsidRPr="00FF200D" w:rsidRDefault="00FF200D" w:rsidP="00345F2F">
      <w:pPr>
        <w:pStyle w:val="af8"/>
        <w:numPr>
          <w:ilvl w:val="0"/>
          <w:numId w:val="19"/>
        </w:numPr>
        <w:spacing w:before="240"/>
        <w:jc w:val="left"/>
        <w:rPr>
          <w:rFonts w:ascii="Arial" w:eastAsia="新細明體" w:hAnsi="Arial" w:cs="Arial"/>
          <w:color w:val="000000" w:themeColor="text1"/>
          <w:lang w:eastAsia="zh-TW"/>
        </w:rPr>
      </w:pPr>
      <w:r w:rsidRPr="00FF200D">
        <w:rPr>
          <w:rFonts w:ascii="Arial" w:eastAsia="新細明體" w:hAnsi="Arial" w:cs="Arial"/>
          <w:color w:val="000000" w:themeColor="text1"/>
          <w:lang w:eastAsia="zh-TW"/>
        </w:rPr>
        <w:t>Alt3: Use MAC-CE to inform the association between the indicated joint/UL TCI state(s) and a PUCCH resource/group</w:t>
      </w:r>
    </w:p>
    <w:p w14:paraId="51C38B14" w14:textId="77777777" w:rsidR="00502F97" w:rsidRPr="00F4545C" w:rsidRDefault="00502F97" w:rsidP="00502F97">
      <w:pPr>
        <w:spacing w:before="240" w:after="0" w:line="276" w:lineRule="auto"/>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Our views are provided as follows:</w:t>
      </w:r>
    </w:p>
    <w:p w14:paraId="1534CDFA" w14:textId="08F66866" w:rsidR="00875C20" w:rsidRPr="00F4545C" w:rsidRDefault="00502F97" w:rsidP="00345F2F">
      <w:pPr>
        <w:pStyle w:val="af8"/>
        <w:numPr>
          <w:ilvl w:val="0"/>
          <w:numId w:val="25"/>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 xml:space="preserve">We prefer one unified association scheme used for </w:t>
      </w:r>
      <w:r w:rsidR="00162D1E" w:rsidRPr="00F4545C">
        <w:rPr>
          <w:rFonts w:ascii="Arial" w:eastAsia="新細明體" w:hAnsi="Arial" w:cs="Arial"/>
          <w:color w:val="000000" w:themeColor="text1"/>
          <w:lang w:eastAsia="zh-TW"/>
        </w:rPr>
        <w:t>PUCCH transmission</w:t>
      </w:r>
      <w:r w:rsidRPr="00F4545C">
        <w:rPr>
          <w:rFonts w:ascii="Arial" w:eastAsia="新細明體" w:hAnsi="Arial" w:cs="Arial"/>
          <w:color w:val="000000" w:themeColor="text1"/>
          <w:lang w:eastAsia="zh-TW"/>
        </w:rPr>
        <w:t>. For P</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CCH </w:t>
      </w:r>
      <w:r w:rsidR="00162D1E" w:rsidRPr="00F4545C">
        <w:rPr>
          <w:rFonts w:ascii="Arial" w:eastAsia="新細明體" w:hAnsi="Arial" w:cs="Arial"/>
          <w:color w:val="000000" w:themeColor="text1"/>
          <w:lang w:eastAsia="zh-TW"/>
        </w:rPr>
        <w:t xml:space="preserve">transmission </w:t>
      </w:r>
      <w:r w:rsidRPr="00F4545C">
        <w:rPr>
          <w:rFonts w:ascii="Arial" w:eastAsia="新細明體" w:hAnsi="Arial" w:cs="Arial"/>
          <w:color w:val="000000" w:themeColor="text1"/>
          <w:lang w:eastAsia="zh-TW"/>
        </w:rPr>
        <w:t xml:space="preserve">w/o </w:t>
      </w:r>
      <w:r w:rsidRPr="00F4545C">
        <w:rPr>
          <w:rFonts w:ascii="Arial" w:eastAsia="新細明體" w:hAnsi="Arial" w:cs="Arial"/>
          <w:color w:val="000000" w:themeColor="text1"/>
          <w:lang w:val="en-US" w:eastAsia="zh-TW"/>
        </w:rPr>
        <w:t>MTRP operation</w:t>
      </w:r>
      <w:r w:rsidRPr="00F4545C">
        <w:rPr>
          <w:rFonts w:ascii="Arial" w:eastAsia="新細明體" w:hAnsi="Arial" w:cs="Arial"/>
          <w:color w:val="000000" w:themeColor="text1"/>
          <w:lang w:eastAsia="zh-TW"/>
        </w:rPr>
        <w:t>, one indicated joint/</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L TCI state can be associated per </w:t>
      </w:r>
      <w:r w:rsidR="00162D1E" w:rsidRPr="00F4545C">
        <w:rPr>
          <w:rFonts w:ascii="Arial" w:eastAsia="新細明體" w:hAnsi="Arial" w:cs="Arial"/>
          <w:color w:val="000000" w:themeColor="text1"/>
          <w:lang w:eastAsia="zh-TW"/>
        </w:rPr>
        <w:t>PUCCH resource</w:t>
      </w:r>
      <w:r w:rsidRPr="00F4545C">
        <w:rPr>
          <w:rFonts w:ascii="Arial" w:eastAsia="新細明體" w:hAnsi="Arial" w:cs="Arial"/>
          <w:color w:val="000000" w:themeColor="text1"/>
          <w:lang w:eastAsia="zh-TW"/>
        </w:rPr>
        <w:t>. For P</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CCH</w:t>
      </w:r>
      <w:r w:rsidR="00162D1E" w:rsidRPr="00F4545C">
        <w:rPr>
          <w:rFonts w:ascii="Arial" w:eastAsia="新細明體" w:hAnsi="Arial" w:cs="Arial"/>
          <w:color w:val="000000" w:themeColor="text1"/>
          <w:lang w:eastAsia="zh-TW"/>
        </w:rPr>
        <w:t xml:space="preserve"> transmission w/ </w:t>
      </w:r>
      <w:r w:rsidR="00162D1E" w:rsidRPr="00F4545C">
        <w:rPr>
          <w:rFonts w:ascii="Arial" w:eastAsia="新細明體" w:hAnsi="Arial" w:cs="Arial"/>
          <w:color w:val="000000" w:themeColor="text1"/>
          <w:lang w:val="en-US" w:eastAsia="zh-TW"/>
        </w:rPr>
        <w:t>MTRP operation</w:t>
      </w:r>
      <w:r w:rsidRPr="00F4545C">
        <w:rPr>
          <w:rFonts w:ascii="Arial" w:eastAsia="新細明體" w:hAnsi="Arial" w:cs="Arial"/>
          <w:color w:val="000000" w:themeColor="text1"/>
          <w:lang w:eastAsia="zh-TW"/>
        </w:rPr>
        <w:t>, two indicated joint/</w:t>
      </w:r>
      <w:r w:rsidR="00162D1E" w:rsidRPr="00F4545C">
        <w:rPr>
          <w:rFonts w:ascii="Arial" w:eastAsia="新細明體" w:hAnsi="Arial" w:cs="Arial"/>
          <w:color w:val="000000" w:themeColor="text1"/>
          <w:lang w:eastAsia="zh-TW"/>
        </w:rPr>
        <w:t>U</w:t>
      </w:r>
      <w:r w:rsidRPr="00F4545C">
        <w:rPr>
          <w:rFonts w:ascii="Arial" w:eastAsia="新細明體" w:hAnsi="Arial" w:cs="Arial"/>
          <w:color w:val="000000" w:themeColor="text1"/>
          <w:lang w:eastAsia="zh-TW"/>
        </w:rPr>
        <w:t xml:space="preserve">L TCI states can be associated per </w:t>
      </w:r>
      <w:r w:rsidR="00162D1E" w:rsidRPr="00F4545C">
        <w:rPr>
          <w:rFonts w:ascii="Arial" w:eastAsia="新細明體" w:hAnsi="Arial" w:cs="Arial"/>
          <w:color w:val="000000" w:themeColor="text1"/>
          <w:lang w:eastAsia="zh-TW"/>
        </w:rPr>
        <w:t>PUCCH resource</w:t>
      </w:r>
      <w:r w:rsidRPr="00F4545C">
        <w:rPr>
          <w:rFonts w:ascii="Arial" w:eastAsia="新細明體" w:hAnsi="Arial" w:cs="Arial"/>
          <w:color w:val="000000" w:themeColor="text1"/>
          <w:lang w:eastAsia="zh-TW"/>
        </w:rPr>
        <w:t>. The TCI associations can be signalled by the same scheme. We don't see the need to introduce different association schemes for different use cases.</w:t>
      </w:r>
    </w:p>
    <w:p w14:paraId="113AFDF2" w14:textId="0C6678D0" w:rsidR="00502F97" w:rsidRPr="00F4545C" w:rsidRDefault="00502F97" w:rsidP="00345F2F">
      <w:pPr>
        <w:pStyle w:val="af8"/>
        <w:numPr>
          <w:ilvl w:val="0"/>
          <w:numId w:val="25"/>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Alt2 introduces one additional stage to</w:t>
      </w:r>
      <w:r w:rsidRPr="00F4545C">
        <w:rPr>
          <w:rFonts w:ascii="Arial" w:eastAsia="新細明體" w:hAnsi="Arial" w:cs="Arial"/>
          <w:color w:val="000000" w:themeColor="text1"/>
          <w:lang w:val="en-US" w:eastAsia="zh-TW"/>
        </w:rPr>
        <w:t xml:space="preserve"> provide the TCI association</w:t>
      </w:r>
      <w:r w:rsidR="009C31E7" w:rsidRPr="00F4545C">
        <w:rPr>
          <w:rFonts w:ascii="Arial" w:eastAsia="新細明體" w:hAnsi="Arial" w:cs="Arial"/>
          <w:color w:val="000000" w:themeColor="text1"/>
          <w:lang w:val="en-US" w:eastAsia="zh-TW"/>
        </w:rPr>
        <w:t xml:space="preserve">, </w:t>
      </w:r>
      <w:r w:rsidRPr="00F4545C">
        <w:rPr>
          <w:rFonts w:ascii="Arial" w:eastAsia="新細明體" w:hAnsi="Arial" w:cs="Arial"/>
          <w:color w:val="000000" w:themeColor="text1"/>
          <w:lang w:val="en-US" w:eastAsia="zh-TW"/>
        </w:rPr>
        <w:t xml:space="preserve">however, we don’t see any benefit to introduce such </w:t>
      </w:r>
      <w:r w:rsidRPr="00F4545C">
        <w:rPr>
          <w:rFonts w:ascii="Arial" w:eastAsia="新細明體" w:hAnsi="Arial" w:cs="Arial"/>
          <w:color w:val="000000" w:themeColor="text1"/>
          <w:lang w:eastAsia="zh-TW"/>
        </w:rPr>
        <w:t>additional stage. Moreover, RAN1 will need to further discuss how to associate the indicated TCI state(s) with each CORESET group.</w:t>
      </w:r>
    </w:p>
    <w:p w14:paraId="52356AAD" w14:textId="6EEAD4AE" w:rsidR="00654675" w:rsidRPr="00F4545C" w:rsidRDefault="00654675" w:rsidP="00345F2F">
      <w:pPr>
        <w:pStyle w:val="af8"/>
        <w:numPr>
          <w:ilvl w:val="0"/>
          <w:numId w:val="25"/>
        </w:numPr>
        <w:spacing w:before="240"/>
        <w:rPr>
          <w:rFonts w:ascii="Arial" w:eastAsia="新細明體" w:hAnsi="Arial" w:cs="Arial"/>
          <w:color w:val="000000" w:themeColor="text1"/>
          <w:lang w:eastAsia="zh-TW"/>
        </w:rPr>
      </w:pPr>
      <w:r w:rsidRPr="00F4545C">
        <w:rPr>
          <w:rFonts w:ascii="Arial" w:eastAsia="新細明體" w:hAnsi="Arial" w:cs="Arial"/>
          <w:color w:val="000000" w:themeColor="text1"/>
          <w:lang w:eastAsia="zh-TW"/>
        </w:rPr>
        <w:t xml:space="preserve">We are open to RRC </w:t>
      </w:r>
      <w:r w:rsidR="00F4545C" w:rsidRPr="00F4545C">
        <w:rPr>
          <w:rFonts w:ascii="Arial" w:eastAsia="新細明體" w:hAnsi="Arial" w:cs="Arial"/>
          <w:color w:val="000000" w:themeColor="text1"/>
          <w:lang w:eastAsia="zh-TW"/>
        </w:rPr>
        <w:t xml:space="preserve">based </w:t>
      </w:r>
      <w:r w:rsidRPr="00F4545C">
        <w:rPr>
          <w:rFonts w:ascii="Arial" w:eastAsia="新細明體" w:hAnsi="Arial" w:cs="Arial"/>
          <w:color w:val="000000" w:themeColor="text1"/>
          <w:lang w:eastAsia="zh-TW"/>
        </w:rPr>
        <w:t>and MAC-CE based</w:t>
      </w:r>
      <w:r w:rsidR="00F4545C" w:rsidRPr="00F4545C">
        <w:rPr>
          <w:rFonts w:ascii="Arial" w:eastAsia="新細明體" w:hAnsi="Arial" w:cs="Arial"/>
          <w:color w:val="000000" w:themeColor="text1"/>
          <w:lang w:eastAsia="zh-TW"/>
        </w:rPr>
        <w:t xml:space="preserve"> association</w:t>
      </w:r>
      <w:r w:rsidRPr="00F4545C">
        <w:rPr>
          <w:rFonts w:ascii="Arial" w:eastAsia="新細明體" w:hAnsi="Arial" w:cs="Arial"/>
          <w:color w:val="000000" w:themeColor="text1"/>
          <w:lang w:eastAsia="zh-TW"/>
        </w:rPr>
        <w:t xml:space="preserve"> schemes (Alt1 and Alt3). However, </w:t>
      </w:r>
      <w:r w:rsidR="00F4545C" w:rsidRPr="00F4545C">
        <w:rPr>
          <w:rFonts w:ascii="Arial" w:eastAsia="新細明體" w:hAnsi="Arial" w:cs="Arial"/>
          <w:color w:val="000000" w:themeColor="text1"/>
          <w:lang w:eastAsia="zh-TW"/>
        </w:rPr>
        <w:t>note that even the association scheme is based on RRC, NW still can use MAC-CE/DCI to update the TCI state ID(s) of the associated joint/UL TCI state(s), i.e., the TRP(s) associated with each PUCCH resource still can be changed dynamically by MAC-CE/DCI-based TCI state update.</w:t>
      </w:r>
    </w:p>
    <w:p w14:paraId="53B8F387" w14:textId="3D359E73" w:rsidR="00FB5E66" w:rsidRDefault="00F4545C" w:rsidP="00837976">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sidR="003B1F2F">
        <w:rPr>
          <w:rFonts w:ascii="Arial" w:eastAsia="新細明體" w:hAnsi="Arial" w:cs="Arial"/>
          <w:b/>
          <w:bCs/>
          <w:color w:val="000000" w:themeColor="text1"/>
          <w:lang w:eastAsia="zh-TW"/>
        </w:rPr>
        <w:t>8</w:t>
      </w:r>
      <w:r w:rsidRPr="00DC0ECE">
        <w:rPr>
          <w:rFonts w:ascii="Arial" w:eastAsia="新細明體" w:hAnsi="Arial" w:cs="Arial"/>
          <w:b/>
          <w:bCs/>
          <w:color w:val="000000" w:themeColor="text1"/>
          <w:lang w:eastAsia="zh-TW"/>
        </w:rPr>
        <w:t xml:space="preserve">: </w:t>
      </w:r>
      <w:r w:rsidR="00837976">
        <w:rPr>
          <w:rFonts w:ascii="Arial" w:eastAsia="新細明體" w:hAnsi="Arial" w:cs="Arial"/>
          <w:b/>
          <w:bCs/>
          <w:color w:val="000000" w:themeColor="text1"/>
          <w:lang w:eastAsia="zh-TW"/>
        </w:rPr>
        <w:t>F</w:t>
      </w:r>
      <w:r w:rsidRPr="00DC0ECE">
        <w:rPr>
          <w:rFonts w:ascii="Arial" w:eastAsia="新細明體" w:hAnsi="Arial" w:cs="Arial"/>
          <w:b/>
          <w:bCs/>
          <w:color w:val="000000" w:themeColor="text1"/>
          <w:lang w:eastAsia="zh-TW"/>
        </w:rPr>
        <w:t>or S-DCI based MTRP,</w:t>
      </w:r>
      <w:r w:rsidR="00837976">
        <w:rPr>
          <w:rFonts w:ascii="Arial" w:eastAsia="新細明體" w:hAnsi="Arial" w:cs="Arial"/>
          <w:b/>
          <w:bCs/>
          <w:color w:val="000000" w:themeColor="text1"/>
          <w:lang w:eastAsia="zh-TW"/>
        </w:rPr>
        <w:t xml:space="preserve"> u</w:t>
      </w:r>
      <w:r w:rsidR="00FB5E66" w:rsidRPr="00F4545C">
        <w:rPr>
          <w:rFonts w:ascii="Arial" w:eastAsia="新細明體" w:hAnsi="Arial" w:cs="Arial"/>
          <w:b/>
          <w:bCs/>
          <w:color w:val="000000" w:themeColor="text1"/>
          <w:lang w:eastAsia="zh-TW"/>
        </w:rPr>
        <w:t xml:space="preserve">se RRC </w:t>
      </w:r>
      <w:r w:rsidR="00837976" w:rsidRPr="00837976">
        <w:rPr>
          <w:rFonts w:ascii="Arial" w:eastAsia="新細明體" w:hAnsi="Arial" w:cs="Arial"/>
          <w:b/>
          <w:bCs/>
          <w:color w:val="000000" w:themeColor="text1"/>
          <w:lang w:eastAsia="zh-TW"/>
        </w:rPr>
        <w:t xml:space="preserve">configuration </w:t>
      </w:r>
      <w:r w:rsidR="00FB5E66" w:rsidRPr="00F4545C">
        <w:rPr>
          <w:rFonts w:ascii="Arial" w:eastAsia="新細明體" w:hAnsi="Arial" w:cs="Arial"/>
          <w:b/>
          <w:bCs/>
          <w:color w:val="000000" w:themeColor="text1"/>
          <w:lang w:eastAsia="zh-TW"/>
        </w:rPr>
        <w:t xml:space="preserve">in a </w:t>
      </w:r>
      <w:r w:rsidR="00FB5E66">
        <w:rPr>
          <w:rFonts w:ascii="Arial" w:eastAsia="新細明體" w:hAnsi="Arial" w:cs="Arial"/>
          <w:b/>
          <w:bCs/>
          <w:color w:val="000000" w:themeColor="text1"/>
          <w:lang w:eastAsia="zh-TW"/>
        </w:rPr>
        <w:t>PUCCH resource</w:t>
      </w:r>
      <w:r w:rsidR="00837976">
        <w:rPr>
          <w:rFonts w:ascii="Arial" w:eastAsia="新細明體" w:hAnsi="Arial" w:cs="Arial"/>
          <w:b/>
          <w:bCs/>
          <w:color w:val="000000" w:themeColor="text1"/>
          <w:lang w:eastAsia="zh-TW"/>
        </w:rPr>
        <w:t>/group</w:t>
      </w:r>
      <w:r w:rsidR="00FB5E66" w:rsidRPr="00F4545C">
        <w:rPr>
          <w:rFonts w:ascii="Arial" w:eastAsia="新細明體" w:hAnsi="Arial" w:cs="Arial"/>
          <w:b/>
          <w:bCs/>
          <w:color w:val="000000" w:themeColor="text1"/>
          <w:lang w:eastAsia="zh-TW"/>
        </w:rPr>
        <w:t xml:space="preserve"> to </w:t>
      </w:r>
      <w:r w:rsidR="00837976" w:rsidRPr="00837976">
        <w:rPr>
          <w:rFonts w:ascii="Arial" w:eastAsia="新細明體" w:hAnsi="Arial" w:cs="Arial"/>
          <w:b/>
          <w:bCs/>
          <w:color w:val="000000" w:themeColor="text1"/>
          <w:lang w:eastAsia="zh-TW"/>
        </w:rPr>
        <w:t xml:space="preserve">inform that UE shall apply the first one, the second one, or </w:t>
      </w:r>
      <w:proofErr w:type="gramStart"/>
      <w:r w:rsidR="00837976" w:rsidRPr="00837976">
        <w:rPr>
          <w:rFonts w:ascii="Arial" w:eastAsia="新細明體" w:hAnsi="Arial" w:cs="Arial"/>
          <w:b/>
          <w:bCs/>
          <w:color w:val="000000" w:themeColor="text1"/>
          <w:lang w:eastAsia="zh-TW"/>
        </w:rPr>
        <w:t>both of the indicated</w:t>
      </w:r>
      <w:proofErr w:type="gramEnd"/>
      <w:r w:rsidR="00837976" w:rsidRPr="00837976">
        <w:rPr>
          <w:rFonts w:ascii="Arial" w:eastAsia="新細明體" w:hAnsi="Arial" w:cs="Arial"/>
          <w:b/>
          <w:bCs/>
          <w:color w:val="000000" w:themeColor="text1"/>
          <w:lang w:eastAsia="zh-TW"/>
        </w:rPr>
        <w:t xml:space="preserve"> joint/UL TCI states</w:t>
      </w:r>
      <w:r w:rsidR="00837976">
        <w:rPr>
          <w:rFonts w:ascii="Arial" w:eastAsia="新細明體" w:hAnsi="Arial" w:cs="Arial" w:hint="eastAsia"/>
          <w:b/>
          <w:bCs/>
          <w:color w:val="000000" w:themeColor="text1"/>
          <w:lang w:eastAsia="zh-TW"/>
        </w:rPr>
        <w:t xml:space="preserve"> </w:t>
      </w:r>
      <w:r w:rsidR="00FB5E66" w:rsidRPr="00F4545C">
        <w:rPr>
          <w:rFonts w:ascii="Arial" w:eastAsia="新細明體" w:hAnsi="Arial" w:cs="Arial"/>
          <w:b/>
          <w:bCs/>
          <w:color w:val="000000" w:themeColor="text1"/>
          <w:lang w:eastAsia="zh-TW"/>
        </w:rPr>
        <w:t xml:space="preserve">to </w:t>
      </w:r>
      <w:r w:rsidR="00837976">
        <w:rPr>
          <w:rFonts w:ascii="Arial" w:eastAsia="新細明體" w:hAnsi="Arial" w:cs="Arial"/>
          <w:b/>
          <w:bCs/>
          <w:color w:val="000000" w:themeColor="text1"/>
          <w:lang w:eastAsia="zh-TW"/>
        </w:rPr>
        <w:t>a</w:t>
      </w:r>
      <w:r w:rsidR="00FB5E66" w:rsidRPr="00F4545C">
        <w:rPr>
          <w:rFonts w:ascii="Arial" w:eastAsia="新細明體" w:hAnsi="Arial" w:cs="Arial"/>
          <w:b/>
          <w:bCs/>
          <w:color w:val="000000" w:themeColor="text1"/>
          <w:lang w:eastAsia="zh-TW"/>
        </w:rPr>
        <w:t xml:space="preserve"> </w:t>
      </w:r>
      <w:r w:rsidR="00FB5E66">
        <w:rPr>
          <w:rFonts w:ascii="Arial" w:eastAsia="新細明體" w:hAnsi="Arial" w:cs="Arial"/>
          <w:b/>
          <w:bCs/>
          <w:color w:val="000000" w:themeColor="text1"/>
          <w:lang w:eastAsia="zh-TW"/>
        </w:rPr>
        <w:t>PUCCH resource</w:t>
      </w:r>
      <w:r w:rsidR="00837976">
        <w:rPr>
          <w:rFonts w:ascii="Arial" w:eastAsia="新細明體" w:hAnsi="Arial" w:cs="Arial"/>
          <w:b/>
          <w:bCs/>
          <w:color w:val="000000" w:themeColor="text1"/>
          <w:lang w:eastAsia="zh-TW"/>
        </w:rPr>
        <w:t xml:space="preserve"> /PUCCH group</w:t>
      </w:r>
    </w:p>
    <w:p w14:paraId="0E97F788" w14:textId="5E4615C9" w:rsidR="00837976" w:rsidRPr="00837976" w:rsidRDefault="00837976" w:rsidP="003B1F2F">
      <w:pPr>
        <w:pStyle w:val="af8"/>
        <w:numPr>
          <w:ilvl w:val="0"/>
          <w:numId w:val="33"/>
        </w:numPr>
        <w:spacing w:after="0" w:line="480"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FS: the RRC configuration is provided per PUCCH resource or PUCCH resource group</w:t>
      </w:r>
    </w:p>
    <w:p w14:paraId="3FDFBDFF" w14:textId="65CC2F74" w:rsidR="00F227BD" w:rsidRDefault="00F227BD"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PDCCH/PDSCH </w:t>
      </w:r>
      <w:r w:rsidRPr="005B2D86">
        <w:rPr>
          <w:rFonts w:eastAsia="新細明體" w:cs="Arial"/>
          <w:color w:val="000000" w:themeColor="text1"/>
          <w:lang w:eastAsia="zh-TW"/>
        </w:rPr>
        <w:t xml:space="preserve">for </w:t>
      </w:r>
      <w:r>
        <w:rPr>
          <w:rFonts w:eastAsia="新細明體" w:cs="Arial"/>
          <w:color w:val="000000" w:themeColor="text1"/>
          <w:lang w:eastAsia="zh-TW"/>
        </w:rPr>
        <w:t>M</w:t>
      </w:r>
      <w:r w:rsidRPr="005B2D86">
        <w:rPr>
          <w:rFonts w:eastAsia="新細明體" w:cs="Arial"/>
          <w:color w:val="000000" w:themeColor="text1"/>
          <w:lang w:eastAsia="zh-TW"/>
        </w:rPr>
        <w:t>-DCI based MTRP</w:t>
      </w:r>
    </w:p>
    <w:p w14:paraId="30B3C06E" w14:textId="588368F1" w:rsidR="0044677B" w:rsidRDefault="003B1F2F" w:rsidP="0044677B">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w:t>
      </w:r>
      <w:r w:rsidR="0044677B">
        <w:rPr>
          <w:rFonts w:ascii="Arial" w:eastAsia="新細明體" w:hAnsi="Arial" w:cs="Arial" w:hint="eastAsia"/>
          <w:color w:val="000000" w:themeColor="text1"/>
          <w:lang w:eastAsia="zh-TW"/>
        </w:rPr>
        <w:t>1</w:t>
      </w:r>
      <w:r w:rsidR="0044677B">
        <w:rPr>
          <w:rFonts w:ascii="Arial" w:eastAsia="新細明體" w:hAnsi="Arial" w:cs="Arial"/>
          <w:color w:val="000000" w:themeColor="text1"/>
          <w:lang w:eastAsia="zh-TW"/>
        </w:rPr>
        <w:t>#110bis [1], the following</w:t>
      </w:r>
      <w:r w:rsidR="00CA561C">
        <w:rPr>
          <w:rFonts w:ascii="Arial" w:eastAsia="新細明體" w:hAnsi="Arial" w:cs="Arial"/>
          <w:color w:val="000000" w:themeColor="text1"/>
          <w:lang w:eastAsia="zh-TW"/>
        </w:rPr>
        <w:t xml:space="preserve"> was agreed</w:t>
      </w:r>
      <w:r w:rsidR="0044677B">
        <w:rPr>
          <w:rFonts w:ascii="Arial" w:eastAsia="新細明體" w:hAnsi="Arial" w:cs="Arial"/>
          <w:color w:val="000000" w:themeColor="text1"/>
          <w:lang w:eastAsia="zh-TW"/>
        </w:rPr>
        <w:t xml:space="preserve"> for </w:t>
      </w:r>
      <w:r w:rsidR="0044677B">
        <w:rPr>
          <w:rFonts w:ascii="Arial" w:eastAsia="新細明體" w:hAnsi="Arial" w:cs="Arial" w:hint="eastAsia"/>
          <w:color w:val="000000" w:themeColor="text1"/>
          <w:lang w:eastAsia="zh-TW"/>
        </w:rPr>
        <w:t>M</w:t>
      </w:r>
      <w:r w:rsidR="0044677B" w:rsidRPr="00257842">
        <w:rPr>
          <w:rFonts w:ascii="Arial" w:eastAsia="新細明體" w:hAnsi="Arial" w:cs="Arial"/>
          <w:color w:val="000000" w:themeColor="text1"/>
          <w:lang w:eastAsia="zh-TW"/>
        </w:rPr>
        <w:t>-DCI based MTRP</w:t>
      </w:r>
      <w:r w:rsidR="0044677B">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44677B" w:rsidRPr="0044677B" w14:paraId="12B8BC5B" w14:textId="77777777" w:rsidTr="00A44DC2">
        <w:trPr>
          <w:trHeight w:val="2050"/>
        </w:trPr>
        <w:tc>
          <w:tcPr>
            <w:tcW w:w="10141" w:type="dxa"/>
          </w:tcPr>
          <w:p w14:paraId="753B07B2" w14:textId="77777777" w:rsidR="0044677B" w:rsidRPr="0044677B" w:rsidRDefault="0044677B" w:rsidP="00A44DC2">
            <w:pPr>
              <w:spacing w:after="0"/>
              <w:rPr>
                <w:rStyle w:val="afe"/>
                <w:rFonts w:ascii="Arial" w:hAnsi="Arial" w:cs="Arial"/>
                <w:sz w:val="16"/>
                <w:szCs w:val="16"/>
                <w:highlight w:val="green"/>
              </w:rPr>
            </w:pPr>
            <w:r w:rsidRPr="0044677B">
              <w:rPr>
                <w:rFonts w:ascii="Arial" w:hAnsi="Arial" w:cs="Arial"/>
                <w:b/>
                <w:bCs/>
                <w:sz w:val="16"/>
                <w:szCs w:val="16"/>
                <w:highlight w:val="green"/>
              </w:rPr>
              <w:lastRenderedPageBreak/>
              <w:t>Agreement</w:t>
            </w:r>
            <w:r w:rsidRPr="0044677B">
              <w:rPr>
                <w:rStyle w:val="afe"/>
                <w:rFonts w:ascii="Arial" w:hAnsi="Arial" w:cs="Arial"/>
                <w:sz w:val="16"/>
                <w:szCs w:val="16"/>
              </w:rPr>
              <w:t xml:space="preserve"> </w:t>
            </w:r>
          </w:p>
          <w:p w14:paraId="74A3347E" w14:textId="77777777" w:rsidR="0044677B" w:rsidRPr="0044677B" w:rsidRDefault="0044677B" w:rsidP="00A44DC2">
            <w:pPr>
              <w:spacing w:after="0"/>
              <w:rPr>
                <w:rFonts w:ascii="Arial" w:hAnsi="Arial" w:cs="Arial"/>
                <w:sz w:val="16"/>
                <w:szCs w:val="16"/>
              </w:rPr>
            </w:pPr>
            <w:r w:rsidRPr="0044677B">
              <w:rPr>
                <w:rFonts w:ascii="Arial" w:hAnsi="Arial" w:cs="Arial"/>
                <w:sz w:val="16"/>
                <w:szCs w:val="16"/>
              </w:rPr>
              <w:t>On unified TCI framework extension for M-DCI based MTRP:</w:t>
            </w:r>
          </w:p>
          <w:p w14:paraId="3421B74A" w14:textId="77777777" w:rsidR="0044677B" w:rsidRPr="0044677B" w:rsidRDefault="0044677B" w:rsidP="00A44DC2">
            <w:pPr>
              <w:pStyle w:val="af8"/>
              <w:numPr>
                <w:ilvl w:val="0"/>
                <w:numId w:val="32"/>
              </w:numPr>
              <w:suppressAutoHyphens/>
              <w:spacing w:after="0" w:line="240" w:lineRule="auto"/>
              <w:ind w:left="731" w:hanging="142"/>
              <w:jc w:val="left"/>
              <w:rPr>
                <w:rFonts w:ascii="Arial" w:hAnsi="Arial" w:cs="Arial"/>
                <w:color w:val="000000" w:themeColor="text1"/>
                <w:sz w:val="16"/>
                <w:szCs w:val="16"/>
              </w:rPr>
            </w:pPr>
            <w:r w:rsidRPr="0044677B">
              <w:rPr>
                <w:rFonts w:ascii="Arial" w:hAnsi="Arial" w:cs="Arial"/>
                <w:color w:val="000000" w:themeColor="text1"/>
                <w:sz w:val="16"/>
                <w:szCs w:val="16"/>
              </w:rPr>
              <w:t xml:space="preserve">The UE shall apply the indicated joint/DL TCI state specific to a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 xml:space="preserve">value to PDCCH on a CORESET that is associated with the same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value</w:t>
            </w:r>
          </w:p>
          <w:p w14:paraId="0C8172EB" w14:textId="77777777" w:rsidR="0044677B" w:rsidRPr="0044677B" w:rsidRDefault="0044677B" w:rsidP="00A44DC2">
            <w:pPr>
              <w:pStyle w:val="af8"/>
              <w:numPr>
                <w:ilvl w:val="0"/>
                <w:numId w:val="32"/>
              </w:numPr>
              <w:suppressAutoHyphens/>
              <w:spacing w:after="0" w:line="240" w:lineRule="auto"/>
              <w:ind w:left="731" w:hanging="142"/>
              <w:jc w:val="left"/>
              <w:rPr>
                <w:rFonts w:ascii="Arial" w:hAnsi="Arial" w:cs="Arial"/>
                <w:color w:val="000000" w:themeColor="text1"/>
                <w:sz w:val="16"/>
                <w:szCs w:val="16"/>
              </w:rPr>
            </w:pPr>
            <w:r w:rsidRPr="0044677B">
              <w:rPr>
                <w:rFonts w:ascii="Arial" w:hAnsi="Arial" w:cs="Arial"/>
                <w:color w:val="000000" w:themeColor="text1"/>
                <w:sz w:val="16"/>
                <w:szCs w:val="16"/>
              </w:rPr>
              <w:t xml:space="preserve">The UE shall apply the indicated joint/DL TCI state specific to a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 xml:space="preserve">value to PDSCH scheduled/activated by PDCCH on a CORESET that is associated with the same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value</w:t>
            </w:r>
          </w:p>
          <w:p w14:paraId="5D225D76" w14:textId="77777777" w:rsidR="0044677B" w:rsidRPr="0044677B" w:rsidRDefault="0044677B" w:rsidP="00A44DC2">
            <w:pPr>
              <w:pStyle w:val="af8"/>
              <w:numPr>
                <w:ilvl w:val="0"/>
                <w:numId w:val="32"/>
              </w:numPr>
              <w:suppressAutoHyphens/>
              <w:spacing w:after="0" w:line="240" w:lineRule="auto"/>
              <w:ind w:left="731" w:hanging="142"/>
              <w:jc w:val="left"/>
              <w:rPr>
                <w:rFonts w:ascii="Arial" w:hAnsi="Arial" w:cs="Arial"/>
                <w:color w:val="000000" w:themeColor="text1"/>
                <w:sz w:val="16"/>
                <w:szCs w:val="16"/>
              </w:rPr>
            </w:pPr>
            <w:r w:rsidRPr="0044677B">
              <w:rPr>
                <w:rFonts w:ascii="Arial" w:hAnsi="Arial" w:cs="Arial"/>
                <w:color w:val="000000" w:themeColor="text1"/>
                <w:sz w:val="16"/>
                <w:szCs w:val="16"/>
              </w:rPr>
              <w:t xml:space="preserve">FFS: Other channel(s)/signal(s) that has explicit or implicit association with a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value</w:t>
            </w:r>
          </w:p>
          <w:p w14:paraId="0A686BA3" w14:textId="77777777" w:rsidR="0044677B" w:rsidRPr="0044677B" w:rsidRDefault="0044677B" w:rsidP="00A44DC2">
            <w:pPr>
              <w:pStyle w:val="af8"/>
              <w:numPr>
                <w:ilvl w:val="0"/>
                <w:numId w:val="32"/>
              </w:numPr>
              <w:suppressAutoHyphens/>
              <w:spacing w:after="0" w:line="240" w:lineRule="auto"/>
              <w:ind w:left="731" w:hanging="142"/>
              <w:jc w:val="left"/>
              <w:rPr>
                <w:rFonts w:ascii="Arial" w:hAnsi="Arial" w:cs="Arial"/>
                <w:color w:val="000000" w:themeColor="text1"/>
                <w:sz w:val="16"/>
                <w:szCs w:val="16"/>
              </w:rPr>
            </w:pPr>
            <w:r w:rsidRPr="0044677B">
              <w:rPr>
                <w:rFonts w:ascii="Arial" w:hAnsi="Arial" w:cs="Arial"/>
                <w:color w:val="000000" w:themeColor="text1"/>
                <w:sz w:val="16"/>
                <w:szCs w:val="16"/>
              </w:rPr>
              <w:t xml:space="preserve">FFS: Other channel(s)/signal(s) that doesn’t have association with a </w:t>
            </w:r>
            <w:r w:rsidRPr="0044677B">
              <w:rPr>
                <w:rFonts w:ascii="Arial" w:hAnsi="Arial" w:cs="Arial"/>
                <w:i/>
                <w:iCs/>
                <w:color w:val="000000" w:themeColor="text1"/>
                <w:sz w:val="16"/>
                <w:szCs w:val="16"/>
              </w:rPr>
              <w:t xml:space="preserve">coresetPoolIndex </w:t>
            </w:r>
            <w:r w:rsidRPr="0044677B">
              <w:rPr>
                <w:rFonts w:ascii="Arial" w:hAnsi="Arial" w:cs="Arial"/>
                <w:color w:val="000000" w:themeColor="text1"/>
                <w:sz w:val="16"/>
                <w:szCs w:val="16"/>
              </w:rPr>
              <w:t>value</w:t>
            </w:r>
          </w:p>
          <w:p w14:paraId="62F5F1AD" w14:textId="77777777" w:rsidR="0044677B" w:rsidRPr="0044677B" w:rsidRDefault="0044677B" w:rsidP="00A44DC2">
            <w:pPr>
              <w:spacing w:after="0"/>
              <w:rPr>
                <w:rFonts w:ascii="Arial" w:hAnsi="Arial" w:cs="Arial"/>
                <w:color w:val="000000" w:themeColor="text1"/>
                <w:sz w:val="16"/>
                <w:szCs w:val="16"/>
              </w:rPr>
            </w:pPr>
            <w:r w:rsidRPr="0044677B">
              <w:rPr>
                <w:rFonts w:ascii="Arial" w:hAnsi="Arial" w:cs="Arial"/>
                <w:color w:val="000000" w:themeColor="text1"/>
                <w:sz w:val="16"/>
                <w:szCs w:val="16"/>
              </w:rPr>
              <w:t>Above are applicable to the CORESET(s) that is configured/allowed to follow the indicated joint/DL TCI state</w:t>
            </w:r>
          </w:p>
          <w:p w14:paraId="66E8F981" w14:textId="10457329" w:rsidR="0044677B" w:rsidRPr="0044677B" w:rsidRDefault="0044677B" w:rsidP="00A44DC2">
            <w:pPr>
              <w:pStyle w:val="af8"/>
              <w:numPr>
                <w:ilvl w:val="0"/>
                <w:numId w:val="32"/>
              </w:numPr>
              <w:spacing w:after="0" w:line="240" w:lineRule="auto"/>
              <w:ind w:left="731" w:hanging="142"/>
              <w:jc w:val="left"/>
              <w:rPr>
                <w:rFonts w:ascii="Arial" w:eastAsia="新細明體" w:hAnsi="Arial" w:cs="Arial"/>
                <w:b/>
                <w:bCs/>
                <w:color w:val="000000" w:themeColor="text1"/>
                <w:sz w:val="16"/>
                <w:szCs w:val="16"/>
                <w:lang w:eastAsia="zh-TW"/>
              </w:rPr>
            </w:pPr>
            <w:r w:rsidRPr="0044677B">
              <w:rPr>
                <w:rFonts w:ascii="Arial" w:hAnsi="Arial" w:cs="Arial"/>
                <w:color w:val="000000" w:themeColor="text1"/>
                <w:sz w:val="16"/>
                <w:szCs w:val="16"/>
              </w:rPr>
              <w:t>FFS: The configuration/rule to configure/allow CORESET(s) to follow the indicated joint/DL TCI state, including the option to reuse the same configuration/rule as in Rel-17 unified TCI framework</w:t>
            </w:r>
          </w:p>
        </w:tc>
      </w:tr>
    </w:tbl>
    <w:p w14:paraId="71D2AE04" w14:textId="1520F227" w:rsidR="00E15B18" w:rsidRDefault="00E15B18" w:rsidP="0035731B">
      <w:pPr>
        <w:spacing w:before="240" w:line="276" w:lineRule="auto"/>
        <w:rPr>
          <w:rFonts w:ascii="Arial" w:eastAsia="新細明體" w:hAnsi="Arial" w:cs="Arial"/>
          <w:color w:val="000000" w:themeColor="text1"/>
          <w:lang w:eastAsia="zh-TW"/>
        </w:rPr>
      </w:pPr>
      <w:r w:rsidRPr="0059251D">
        <w:rPr>
          <w:rFonts w:ascii="Arial" w:eastAsia="新細明體" w:hAnsi="Arial" w:cs="Arial"/>
          <w:color w:val="000000" w:themeColor="text1"/>
          <w:lang w:eastAsia="zh-TW"/>
        </w:rPr>
        <w:t xml:space="preserve">In Rel-17 unified TCI framework, any CORESET (including CORESET#0) can </w:t>
      </w:r>
      <w:r>
        <w:rPr>
          <w:rFonts w:ascii="Arial" w:eastAsia="新細明體" w:hAnsi="Arial" w:cs="Arial"/>
          <w:color w:val="000000" w:themeColor="text1"/>
          <w:lang w:eastAsia="zh-TW"/>
        </w:rPr>
        <w:t>follow</w:t>
      </w:r>
      <w:r w:rsidRPr="0059251D">
        <w:rPr>
          <w:rFonts w:ascii="Arial" w:eastAsia="新細明體" w:hAnsi="Arial" w:cs="Arial"/>
          <w:color w:val="000000" w:themeColor="text1"/>
          <w:lang w:eastAsia="zh-TW"/>
        </w:rPr>
        <w:t xml:space="preserve"> 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Depending on the association with SS set(s), a CORESET may always follow </w:t>
      </w:r>
      <w:r w:rsidRPr="0059251D">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or can be configured to follow </w:t>
      </w:r>
      <w:r w:rsidRPr="0059251D">
        <w:rPr>
          <w:rFonts w:ascii="Arial" w:eastAsia="新細明體" w:hAnsi="Arial" w:cs="Arial"/>
          <w:color w:val="000000" w:themeColor="text1"/>
          <w:lang w:eastAsia="zh-TW"/>
        </w:rPr>
        <w:t xml:space="preserve">the </w:t>
      </w:r>
      <w:r>
        <w:rPr>
          <w:rFonts w:ascii="Arial" w:eastAsia="新細明體" w:hAnsi="Arial" w:cs="Arial"/>
          <w:color w:val="000000" w:themeColor="text1"/>
          <w:lang w:eastAsia="zh-TW"/>
        </w:rPr>
        <w:t>indicated</w:t>
      </w:r>
      <w:r w:rsidRPr="0059251D">
        <w:rPr>
          <w:rFonts w:ascii="Arial" w:eastAsia="新細明體" w:hAnsi="Arial" w:cs="Arial"/>
          <w:color w:val="000000" w:themeColor="text1"/>
          <w:lang w:eastAsia="zh-TW"/>
        </w:rPr>
        <w:t xml:space="preserve"> TCI state</w:t>
      </w:r>
      <w:r>
        <w:rPr>
          <w:rFonts w:ascii="Arial" w:eastAsia="新細明體" w:hAnsi="Arial" w:cs="Arial"/>
          <w:color w:val="000000" w:themeColor="text1"/>
          <w:lang w:eastAsia="zh-TW"/>
        </w:rPr>
        <w:t xml:space="preserve"> by RRC. </w:t>
      </w:r>
      <w:r w:rsidR="0035731B">
        <w:rPr>
          <w:rFonts w:ascii="Arial" w:eastAsia="新細明體" w:hAnsi="Arial" w:cs="Arial"/>
          <w:color w:val="000000" w:themeColor="text1"/>
          <w:lang w:eastAsia="zh-TW"/>
        </w:rPr>
        <w:t xml:space="preserve">However, </w:t>
      </w:r>
      <w:r>
        <w:rPr>
          <w:rFonts w:ascii="Arial" w:eastAsia="新細明體" w:hAnsi="Arial" w:cs="Arial"/>
          <w:color w:val="000000" w:themeColor="text1"/>
          <w:lang w:eastAsia="zh-TW"/>
        </w:rPr>
        <w:t xml:space="preserve">we don’t see Rel-17 rule </w:t>
      </w:r>
      <w:r w:rsidR="0035731B">
        <w:rPr>
          <w:rFonts w:ascii="Arial" w:eastAsia="新細明體" w:hAnsi="Arial" w:cs="Arial"/>
          <w:color w:val="000000" w:themeColor="text1"/>
          <w:lang w:eastAsia="zh-TW"/>
        </w:rPr>
        <w:t xml:space="preserve">has to be reused in </w:t>
      </w:r>
      <w:r w:rsidR="0035731B">
        <w:rPr>
          <w:rFonts w:ascii="Arial" w:eastAsia="新細明體" w:hAnsi="Arial" w:cs="Arial" w:hint="eastAsia"/>
          <w:color w:val="000000" w:themeColor="text1"/>
          <w:lang w:eastAsia="zh-TW"/>
        </w:rPr>
        <w:t>Re</w:t>
      </w:r>
      <w:r w:rsidR="0035731B">
        <w:rPr>
          <w:rFonts w:ascii="Arial" w:eastAsia="新細明體" w:hAnsi="Arial" w:cs="Arial"/>
          <w:color w:val="000000" w:themeColor="text1"/>
          <w:lang w:eastAsia="zh-TW"/>
        </w:rPr>
        <w:t>l-18 unified TCI extension. For example, it is meaningfulness to define a CORESET type that “always” follows the indicated joint/DL TCI state</w:t>
      </w:r>
      <w:r w:rsidR="00440F23">
        <w:rPr>
          <w:rFonts w:ascii="Arial" w:eastAsia="新細明體" w:hAnsi="Arial" w:cs="Arial"/>
          <w:color w:val="000000" w:themeColor="text1"/>
          <w:lang w:eastAsia="zh-TW"/>
        </w:rPr>
        <w:t xml:space="preserve"> in unified TCI extension. On the other hand, in RAN1#110bis [1], </w:t>
      </w:r>
      <w:r w:rsidR="00440F23">
        <w:rPr>
          <w:rFonts w:ascii="Arial" w:eastAsia="新細明體" w:hAnsi="Arial" w:cs="Arial" w:hint="eastAsia"/>
          <w:color w:val="000000" w:themeColor="text1"/>
          <w:lang w:eastAsia="zh-TW"/>
        </w:rPr>
        <w:t>i</w:t>
      </w:r>
      <w:r w:rsidR="00440F23">
        <w:rPr>
          <w:rFonts w:ascii="Arial" w:eastAsia="新細明體" w:hAnsi="Arial" w:cs="Arial"/>
          <w:color w:val="000000" w:themeColor="text1"/>
          <w:lang w:eastAsia="zh-TW"/>
        </w:rPr>
        <w:t xml:space="preserve">t was agreed to use RRC configuration to </w:t>
      </w:r>
      <w:r w:rsidR="00F34EB7" w:rsidRPr="0059251D">
        <w:rPr>
          <w:rFonts w:ascii="Arial" w:eastAsia="新細明體" w:hAnsi="Arial" w:cs="Arial"/>
          <w:color w:val="000000" w:themeColor="text1"/>
          <w:lang w:eastAsia="zh-TW"/>
        </w:rPr>
        <w:t xml:space="preserve">inform that UE shall apply the first one, the second one, both, </w:t>
      </w:r>
      <w:proofErr w:type="gramStart"/>
      <w:r w:rsidR="00F34EB7" w:rsidRPr="0059251D">
        <w:rPr>
          <w:rFonts w:ascii="Arial" w:eastAsia="新細明體" w:hAnsi="Arial" w:cs="Arial"/>
          <w:color w:val="000000" w:themeColor="text1"/>
          <w:lang w:eastAsia="zh-TW"/>
        </w:rPr>
        <w:t>or</w:t>
      </w:r>
      <w:proofErr w:type="gramEnd"/>
      <w:r w:rsidR="00F34EB7" w:rsidRPr="0059251D">
        <w:rPr>
          <w:rFonts w:ascii="Arial" w:eastAsia="新細明體" w:hAnsi="Arial" w:cs="Arial"/>
          <w:color w:val="000000" w:themeColor="text1"/>
          <w:lang w:eastAsia="zh-TW"/>
        </w:rPr>
        <w:t xml:space="preserve"> none of the joint/DL TCI states indicated by DCI/MAC-CE to a CORESET</w:t>
      </w:r>
      <w:r w:rsidR="00F34EB7">
        <w:rPr>
          <w:rFonts w:ascii="Arial" w:eastAsia="新細明體" w:hAnsi="Arial" w:cs="Arial"/>
          <w:color w:val="000000" w:themeColor="text1"/>
          <w:lang w:eastAsia="zh-TW"/>
        </w:rPr>
        <w:t xml:space="preserve">. In our view, the same RRC configuration can be reused to inform UE whether to </w:t>
      </w:r>
      <w:r w:rsidR="0045176F">
        <w:rPr>
          <w:rFonts w:ascii="Arial" w:eastAsia="新細明體" w:hAnsi="Arial" w:cs="Arial"/>
          <w:color w:val="000000" w:themeColor="text1"/>
          <w:lang w:eastAsia="zh-TW"/>
        </w:rPr>
        <w:t>apply</w:t>
      </w:r>
      <w:r w:rsidR="00F34EB7">
        <w:rPr>
          <w:rFonts w:ascii="Arial" w:eastAsia="新細明體" w:hAnsi="Arial" w:cs="Arial"/>
          <w:color w:val="000000" w:themeColor="text1"/>
          <w:lang w:eastAsia="zh-TW"/>
        </w:rPr>
        <w:t xml:space="preserve"> the indicated joint/DL </w:t>
      </w:r>
      <w:r w:rsidR="0045176F">
        <w:rPr>
          <w:rFonts w:ascii="Arial" w:eastAsia="新細明體" w:hAnsi="Arial" w:cs="Arial"/>
          <w:color w:val="000000" w:themeColor="text1"/>
          <w:lang w:eastAsia="zh-TW"/>
        </w:rPr>
        <w:t>to a CORESET. However, it may be better to leave it to RAN2 to decide whether to reuse the Rel-17 signaling or not.</w:t>
      </w:r>
    </w:p>
    <w:p w14:paraId="33A094C6" w14:textId="1362F160" w:rsidR="0045176F" w:rsidRDefault="0045176F" w:rsidP="00FC15CA">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Proposal</w:t>
      </w:r>
      <w:r w:rsidR="00C552A5">
        <w:rPr>
          <w:rFonts w:ascii="Arial" w:eastAsia="新細明體" w:hAnsi="Arial" w:cs="Arial"/>
          <w:b/>
          <w:bCs/>
          <w:color w:val="000000" w:themeColor="text1"/>
          <w:lang w:eastAsia="zh-TW"/>
        </w:rPr>
        <w:t xml:space="preserve"> 9</w:t>
      </w:r>
      <w:r w:rsidRPr="00DC0EC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w:t>
      </w:r>
      <w:r w:rsidRPr="00DC0ECE">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DC0ECE">
        <w:rPr>
          <w:rFonts w:ascii="Arial" w:eastAsia="新細明體" w:hAnsi="Arial" w:cs="Arial"/>
          <w:b/>
          <w:bCs/>
          <w:color w:val="000000" w:themeColor="text1"/>
          <w:lang w:eastAsia="zh-TW"/>
        </w:rPr>
        <w:t>-DCI based MTRP,</w:t>
      </w:r>
      <w:r>
        <w:rPr>
          <w:rFonts w:ascii="Arial" w:eastAsia="新細明體" w:hAnsi="Arial" w:cs="Arial"/>
          <w:b/>
          <w:bCs/>
          <w:color w:val="000000" w:themeColor="text1"/>
          <w:lang w:eastAsia="zh-TW"/>
        </w:rPr>
        <w:t xml:space="preserve"> </w:t>
      </w:r>
      <w:r w:rsidR="00FC15CA">
        <w:rPr>
          <w:rFonts w:ascii="Arial" w:eastAsia="新細明體" w:hAnsi="Arial" w:cs="Arial"/>
          <w:b/>
          <w:bCs/>
          <w:color w:val="000000" w:themeColor="text1"/>
          <w:lang w:eastAsia="zh-TW"/>
        </w:rPr>
        <w:t>any</w:t>
      </w:r>
      <w:r>
        <w:rPr>
          <w:rFonts w:ascii="Arial" w:eastAsia="新細明體" w:hAnsi="Arial" w:cs="Arial"/>
          <w:b/>
          <w:bCs/>
          <w:color w:val="000000" w:themeColor="text1"/>
          <w:lang w:eastAsia="zh-TW"/>
        </w:rPr>
        <w:t xml:space="preserve"> CORESET can be configured</w:t>
      </w:r>
      <w:r w:rsidR="00FC15CA">
        <w:rPr>
          <w:rFonts w:ascii="Arial" w:eastAsia="新細明體" w:hAnsi="Arial" w:cs="Arial"/>
          <w:b/>
          <w:bCs/>
          <w:color w:val="000000" w:themeColor="text1"/>
          <w:lang w:eastAsia="zh-TW"/>
        </w:rPr>
        <w:t xml:space="preserve"> by RRC</w:t>
      </w:r>
      <w:r>
        <w:rPr>
          <w:rFonts w:ascii="Arial" w:eastAsia="新細明體" w:hAnsi="Arial" w:cs="Arial"/>
          <w:b/>
          <w:bCs/>
          <w:color w:val="000000" w:themeColor="text1"/>
          <w:lang w:eastAsia="zh-TW"/>
        </w:rPr>
        <w:t xml:space="preserve"> to </w:t>
      </w:r>
      <w:r w:rsidRPr="0045176F">
        <w:rPr>
          <w:rFonts w:ascii="Arial" w:eastAsia="新細明體" w:hAnsi="Arial" w:cs="Arial"/>
          <w:b/>
          <w:bCs/>
          <w:color w:val="000000" w:themeColor="text1"/>
          <w:lang w:eastAsia="zh-TW"/>
        </w:rPr>
        <w:t>follow</w:t>
      </w:r>
      <w:r>
        <w:rPr>
          <w:rFonts w:ascii="Arial" w:eastAsia="新細明體" w:hAnsi="Arial" w:cs="Arial"/>
          <w:b/>
          <w:bCs/>
          <w:color w:val="000000" w:themeColor="text1"/>
          <w:lang w:eastAsia="zh-TW"/>
        </w:rPr>
        <w:t xml:space="preserve"> or not follow</w:t>
      </w:r>
      <w:r w:rsidRPr="0045176F">
        <w:rPr>
          <w:rFonts w:ascii="Arial" w:eastAsia="新細明體" w:hAnsi="Arial" w:cs="Arial"/>
          <w:b/>
          <w:bCs/>
          <w:color w:val="000000" w:themeColor="text1"/>
          <w:lang w:eastAsia="zh-TW"/>
        </w:rPr>
        <w:t xml:space="preserve"> the indicated joint/DL TCI state</w:t>
      </w:r>
      <w:r>
        <w:rPr>
          <w:rFonts w:ascii="Arial" w:eastAsia="新細明體" w:hAnsi="Arial" w:cs="Arial"/>
          <w:b/>
          <w:bCs/>
          <w:color w:val="000000" w:themeColor="text1"/>
          <w:lang w:eastAsia="zh-TW"/>
        </w:rPr>
        <w:t xml:space="preserve"> </w:t>
      </w:r>
      <w:r w:rsidRPr="0045176F">
        <w:rPr>
          <w:rFonts w:ascii="Arial" w:eastAsia="新細明體" w:hAnsi="Arial" w:cs="Arial"/>
          <w:b/>
          <w:bCs/>
          <w:color w:val="000000" w:themeColor="text1"/>
          <w:lang w:eastAsia="zh-TW"/>
        </w:rPr>
        <w:t xml:space="preserve">specific to </w:t>
      </w:r>
      <w:r>
        <w:rPr>
          <w:rFonts w:ascii="Arial" w:eastAsia="新細明體" w:hAnsi="Arial" w:cs="Arial"/>
          <w:b/>
          <w:bCs/>
          <w:color w:val="000000" w:themeColor="text1"/>
          <w:lang w:eastAsia="zh-TW"/>
        </w:rPr>
        <w:t xml:space="preserve">the </w:t>
      </w:r>
      <w:r w:rsidR="00FC15CA">
        <w:rPr>
          <w:rFonts w:ascii="Arial" w:eastAsia="新細明體" w:hAnsi="Arial" w:cs="Arial"/>
          <w:b/>
          <w:bCs/>
          <w:color w:val="000000" w:themeColor="text1"/>
          <w:lang w:eastAsia="zh-TW"/>
        </w:rPr>
        <w:t>corresponding</w:t>
      </w:r>
      <w:r w:rsidRPr="0045176F">
        <w:rPr>
          <w:rFonts w:ascii="Arial" w:eastAsia="新細明體" w:hAnsi="Arial" w:cs="Arial"/>
          <w:b/>
          <w:bCs/>
          <w:color w:val="000000" w:themeColor="text1"/>
          <w:lang w:eastAsia="zh-TW"/>
        </w:rPr>
        <w:t xml:space="preserve"> </w:t>
      </w:r>
      <w:r w:rsidRPr="0045176F">
        <w:rPr>
          <w:rFonts w:ascii="Arial" w:eastAsia="新細明體" w:hAnsi="Arial" w:cs="Arial"/>
          <w:b/>
          <w:bCs/>
          <w:i/>
          <w:iCs/>
          <w:color w:val="000000" w:themeColor="text1"/>
          <w:lang w:eastAsia="zh-TW"/>
        </w:rPr>
        <w:t>coresetPoolIndex</w:t>
      </w:r>
      <w:r w:rsidRPr="0045176F">
        <w:rPr>
          <w:rFonts w:ascii="Arial" w:eastAsia="新細明體" w:hAnsi="Arial" w:cs="Arial"/>
          <w:b/>
          <w:bCs/>
          <w:color w:val="000000" w:themeColor="text1"/>
          <w:lang w:eastAsia="zh-TW"/>
        </w:rPr>
        <w:t xml:space="preserve"> value</w:t>
      </w:r>
    </w:p>
    <w:p w14:paraId="6608A389" w14:textId="17BEA1C5" w:rsidR="00FC15CA" w:rsidRDefault="00FC15CA" w:rsidP="00FC15CA">
      <w:pPr>
        <w:pStyle w:val="af8"/>
        <w:numPr>
          <w:ilvl w:val="0"/>
          <w:numId w:val="33"/>
        </w:numPr>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Note: Whether to reuse the RRC configuration for S-DCI based MTRP or Rel-17 configuration (i.e., </w:t>
      </w:r>
      <w:proofErr w:type="spellStart"/>
      <w:r w:rsidRPr="00FC15CA">
        <w:rPr>
          <w:rFonts w:ascii="Arial" w:eastAsia="新細明體" w:hAnsi="Arial" w:cs="Arial"/>
          <w:b/>
          <w:bCs/>
          <w:i/>
          <w:iCs/>
          <w:color w:val="000000" w:themeColor="text1"/>
          <w:lang w:eastAsia="zh-TW"/>
        </w:rPr>
        <w:t>followUnifiedTCIstate</w:t>
      </w:r>
      <w:proofErr w:type="spellEnd"/>
      <w:r>
        <w:rPr>
          <w:rFonts w:ascii="Arial" w:eastAsia="新細明體" w:hAnsi="Arial" w:cs="Arial"/>
          <w:b/>
          <w:bCs/>
          <w:color w:val="000000" w:themeColor="text1"/>
          <w:lang w:eastAsia="zh-TW"/>
        </w:rPr>
        <w:t>) is up to RAN2 decision</w:t>
      </w:r>
    </w:p>
    <w:p w14:paraId="0750C75B" w14:textId="77777777" w:rsidR="001B7820" w:rsidRPr="001B7820" w:rsidRDefault="001B7820" w:rsidP="001B7820">
      <w:pPr>
        <w:rPr>
          <w:rFonts w:ascii="Arial" w:eastAsia="新細明體" w:hAnsi="Arial" w:cs="Arial" w:hint="eastAsia"/>
          <w:b/>
          <w:bCs/>
          <w:color w:val="000000" w:themeColor="text1"/>
          <w:lang w:eastAsia="zh-TW"/>
        </w:rPr>
      </w:pPr>
    </w:p>
    <w:p w14:paraId="4F529798" w14:textId="3DC5F530" w:rsidR="00F227BD" w:rsidRDefault="00F227BD"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Channels/signals other than PDCCH/PDSCH </w:t>
      </w:r>
      <w:r w:rsidRPr="005B2D86">
        <w:rPr>
          <w:rFonts w:eastAsia="新細明體" w:cs="Arial"/>
          <w:color w:val="000000" w:themeColor="text1"/>
          <w:lang w:eastAsia="zh-TW"/>
        </w:rPr>
        <w:t xml:space="preserve">for </w:t>
      </w:r>
      <w:r>
        <w:rPr>
          <w:rFonts w:eastAsia="新細明體" w:cs="Arial"/>
          <w:color w:val="000000" w:themeColor="text1"/>
          <w:lang w:eastAsia="zh-TW"/>
        </w:rPr>
        <w:t>M</w:t>
      </w:r>
      <w:r w:rsidRPr="005B2D86">
        <w:rPr>
          <w:rFonts w:eastAsia="新細明體" w:cs="Arial"/>
          <w:color w:val="000000" w:themeColor="text1"/>
          <w:lang w:eastAsia="zh-TW"/>
        </w:rPr>
        <w:t>-DCI based MTRP</w:t>
      </w:r>
    </w:p>
    <w:p w14:paraId="4A807C1C" w14:textId="3AA00196" w:rsidR="005A1890" w:rsidRDefault="00FC15CA" w:rsidP="004E13A6">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Regarding channels/signals other than PDCCH/PDSCH </w:t>
      </w:r>
      <w:r w:rsidRPr="005B2D86">
        <w:rPr>
          <w:rFonts w:ascii="Arial" w:eastAsia="新細明體" w:hAnsi="Arial" w:cs="Arial"/>
          <w:color w:val="000000" w:themeColor="text1"/>
          <w:lang w:eastAsia="zh-TW"/>
        </w:rPr>
        <w:t xml:space="preserve">for </w:t>
      </w:r>
      <w:r>
        <w:rPr>
          <w:rFonts w:ascii="Arial" w:eastAsia="新細明體" w:hAnsi="Arial" w:cs="Arial"/>
          <w:color w:val="000000" w:themeColor="text1"/>
          <w:lang w:eastAsia="zh-TW"/>
        </w:rPr>
        <w:t>M</w:t>
      </w:r>
      <w:r w:rsidRPr="005B2D86">
        <w:rPr>
          <w:rFonts w:ascii="Arial" w:eastAsia="新細明體" w:hAnsi="Arial" w:cs="Arial"/>
          <w:color w:val="000000" w:themeColor="text1"/>
          <w:lang w:eastAsia="zh-TW"/>
        </w:rPr>
        <w:t>-DCI based MTRP</w:t>
      </w:r>
      <w:r w:rsidR="005A1890">
        <w:rPr>
          <w:rFonts w:ascii="Arial" w:eastAsia="新細明體" w:hAnsi="Arial" w:cs="Arial"/>
          <w:color w:val="000000" w:themeColor="text1"/>
          <w:lang w:eastAsia="zh-TW"/>
        </w:rPr>
        <w:t xml:space="preserve">, </w:t>
      </w:r>
      <w:r w:rsidR="004E13A6">
        <w:rPr>
          <w:rFonts w:ascii="Arial" w:eastAsia="新細明體" w:hAnsi="Arial" w:cs="Arial"/>
          <w:color w:val="000000" w:themeColor="text1"/>
          <w:lang w:eastAsia="zh-TW"/>
        </w:rPr>
        <w:t xml:space="preserve"> we see </w:t>
      </w:r>
      <w:r w:rsidR="005A1890">
        <w:rPr>
          <w:rFonts w:ascii="Arial" w:eastAsia="新細明體" w:hAnsi="Arial" w:cs="Arial"/>
          <w:color w:val="000000" w:themeColor="text1"/>
          <w:lang w:eastAsia="zh-TW"/>
        </w:rPr>
        <w:t xml:space="preserve">at least PUSCH can also apply </w:t>
      </w:r>
      <w:r w:rsidR="005A1890" w:rsidRPr="005A1890">
        <w:rPr>
          <w:rFonts w:ascii="Arial" w:eastAsia="新細明體" w:hAnsi="Arial" w:cs="Arial"/>
          <w:color w:val="000000" w:themeColor="text1"/>
          <w:lang w:eastAsia="zh-TW"/>
        </w:rPr>
        <w:t xml:space="preserve">the indicated joint/DL TCI state specific to the </w:t>
      </w:r>
      <w:r w:rsidR="005A1890" w:rsidRPr="005A1890">
        <w:rPr>
          <w:rFonts w:ascii="Arial" w:eastAsia="新細明體" w:hAnsi="Arial" w:cs="Arial"/>
          <w:i/>
          <w:iCs/>
          <w:color w:val="000000" w:themeColor="text1"/>
          <w:lang w:eastAsia="zh-TW"/>
        </w:rPr>
        <w:t>coresetPoolIndex</w:t>
      </w:r>
      <w:r w:rsidR="005A1890" w:rsidRPr="005A1890">
        <w:rPr>
          <w:rFonts w:ascii="Arial" w:eastAsia="新細明體" w:hAnsi="Arial" w:cs="Arial"/>
          <w:color w:val="000000" w:themeColor="text1"/>
          <w:lang w:eastAsia="zh-TW"/>
        </w:rPr>
        <w:t xml:space="preserve"> value</w:t>
      </w:r>
      <w:r w:rsidR="005A1890">
        <w:rPr>
          <w:rFonts w:ascii="Arial" w:eastAsia="新細明體" w:hAnsi="Arial" w:cs="Arial"/>
          <w:color w:val="000000" w:themeColor="text1"/>
          <w:lang w:eastAsia="zh-TW"/>
        </w:rPr>
        <w:t xml:space="preserve"> corresponding to the scheduling/activation PDCCH</w:t>
      </w:r>
      <w:r w:rsidR="004E13A6">
        <w:rPr>
          <w:rFonts w:ascii="Arial" w:eastAsia="新細明體" w:hAnsi="Arial" w:cs="Arial"/>
          <w:color w:val="000000" w:themeColor="text1"/>
          <w:lang w:eastAsia="zh-TW"/>
        </w:rPr>
        <w:t>, i.e.,</w:t>
      </w:r>
      <w:r w:rsidR="005A1890">
        <w:rPr>
          <w:rFonts w:ascii="Arial" w:eastAsia="新細明體" w:hAnsi="Arial" w:cs="Arial"/>
          <w:color w:val="000000" w:themeColor="text1"/>
          <w:lang w:eastAsia="zh-TW"/>
        </w:rPr>
        <w:t xml:space="preserve"> </w:t>
      </w:r>
      <w:r w:rsidR="005A1890">
        <w:rPr>
          <w:rFonts w:ascii="Arial" w:eastAsia="新細明體" w:hAnsi="Arial" w:cs="Arial" w:hint="eastAsia"/>
          <w:color w:val="000000" w:themeColor="text1"/>
          <w:lang w:eastAsia="zh-TW"/>
        </w:rPr>
        <w:t>t</w:t>
      </w:r>
      <w:r w:rsidR="005A1890" w:rsidRPr="005A1890">
        <w:rPr>
          <w:rFonts w:ascii="Arial" w:eastAsia="新細明體" w:hAnsi="Arial" w:cs="Arial"/>
          <w:color w:val="000000" w:themeColor="text1"/>
          <w:lang w:eastAsia="zh-TW"/>
        </w:rPr>
        <w:t>he UE shall apply the indicated joint/</w:t>
      </w:r>
      <w:r w:rsidR="005A1890">
        <w:rPr>
          <w:rFonts w:ascii="Arial" w:eastAsia="新細明體" w:hAnsi="Arial" w:cs="Arial"/>
          <w:color w:val="000000" w:themeColor="text1"/>
          <w:lang w:eastAsia="zh-TW"/>
        </w:rPr>
        <w:t>U</w:t>
      </w:r>
      <w:r w:rsidR="005A1890" w:rsidRPr="005A1890">
        <w:rPr>
          <w:rFonts w:ascii="Arial" w:eastAsia="新細明體" w:hAnsi="Arial" w:cs="Arial"/>
          <w:color w:val="000000" w:themeColor="text1"/>
          <w:lang w:eastAsia="zh-TW"/>
        </w:rPr>
        <w:t xml:space="preserve">L TCI state specific to a </w:t>
      </w:r>
      <w:r w:rsidR="005A1890" w:rsidRPr="005A1890">
        <w:rPr>
          <w:rFonts w:ascii="Arial" w:eastAsia="新細明體" w:hAnsi="Arial" w:cs="Arial"/>
          <w:i/>
          <w:iCs/>
          <w:color w:val="000000" w:themeColor="text1"/>
          <w:lang w:eastAsia="zh-TW"/>
        </w:rPr>
        <w:t>coresetPoolIndex</w:t>
      </w:r>
      <w:r w:rsidR="005A1890" w:rsidRPr="005A1890">
        <w:rPr>
          <w:rFonts w:ascii="Arial" w:eastAsia="新細明體" w:hAnsi="Arial" w:cs="Arial"/>
          <w:color w:val="000000" w:themeColor="text1"/>
          <w:lang w:eastAsia="zh-TW"/>
        </w:rPr>
        <w:t xml:space="preserve"> value to P</w:t>
      </w:r>
      <w:r w:rsidR="005A1890">
        <w:rPr>
          <w:rFonts w:ascii="Arial" w:eastAsia="新細明體" w:hAnsi="Arial" w:cs="Arial"/>
          <w:color w:val="000000" w:themeColor="text1"/>
          <w:lang w:eastAsia="zh-TW"/>
        </w:rPr>
        <w:t>U</w:t>
      </w:r>
      <w:r w:rsidR="005A1890" w:rsidRPr="005A1890">
        <w:rPr>
          <w:rFonts w:ascii="Arial" w:eastAsia="新細明體" w:hAnsi="Arial" w:cs="Arial"/>
          <w:color w:val="000000" w:themeColor="text1"/>
          <w:lang w:eastAsia="zh-TW"/>
        </w:rPr>
        <w:t xml:space="preserve">SCH scheduled/activated by PDCCH on a CORESET that is associated with the same </w:t>
      </w:r>
      <w:r w:rsidR="005A1890" w:rsidRPr="005A1890">
        <w:rPr>
          <w:rFonts w:ascii="Arial" w:eastAsia="新細明體" w:hAnsi="Arial" w:cs="Arial"/>
          <w:i/>
          <w:iCs/>
          <w:color w:val="000000" w:themeColor="text1"/>
          <w:lang w:eastAsia="zh-TW"/>
        </w:rPr>
        <w:t>coresetPoolIndex</w:t>
      </w:r>
      <w:r w:rsidR="005A1890" w:rsidRPr="005A1890">
        <w:rPr>
          <w:rFonts w:ascii="Arial" w:eastAsia="新細明體" w:hAnsi="Arial" w:cs="Arial"/>
          <w:color w:val="000000" w:themeColor="text1"/>
          <w:lang w:eastAsia="zh-TW"/>
        </w:rPr>
        <w:t xml:space="preserve"> value</w:t>
      </w:r>
      <w:r w:rsidR="005A1890">
        <w:rPr>
          <w:rFonts w:ascii="Arial" w:eastAsia="新細明體" w:hAnsi="Arial" w:cs="Arial"/>
          <w:color w:val="000000" w:themeColor="text1"/>
          <w:lang w:eastAsia="zh-TW"/>
        </w:rPr>
        <w:t xml:space="preserve">, if the CORESET is configured to follow the indicated </w:t>
      </w:r>
      <w:r w:rsidR="005A1890" w:rsidRPr="005A1890">
        <w:rPr>
          <w:rFonts w:ascii="Arial" w:eastAsia="新細明體" w:hAnsi="Arial" w:cs="Arial"/>
          <w:color w:val="000000" w:themeColor="text1"/>
          <w:lang w:eastAsia="zh-TW"/>
        </w:rPr>
        <w:t>joint/</w:t>
      </w:r>
      <w:r w:rsidR="005A1890">
        <w:rPr>
          <w:rFonts w:ascii="Arial" w:eastAsia="新細明體" w:hAnsi="Arial" w:cs="Arial" w:hint="eastAsia"/>
          <w:color w:val="000000" w:themeColor="text1"/>
          <w:lang w:eastAsia="zh-TW"/>
        </w:rPr>
        <w:t>D</w:t>
      </w:r>
      <w:r w:rsidR="005A1890" w:rsidRPr="005A1890">
        <w:rPr>
          <w:rFonts w:ascii="Arial" w:eastAsia="新細明體" w:hAnsi="Arial" w:cs="Arial"/>
          <w:color w:val="000000" w:themeColor="text1"/>
          <w:lang w:eastAsia="zh-TW"/>
        </w:rPr>
        <w:t>L TCI state</w:t>
      </w:r>
      <w:r w:rsidR="005A1890">
        <w:rPr>
          <w:rFonts w:ascii="Arial" w:eastAsia="新細明體" w:hAnsi="Arial" w:cs="Arial" w:hint="eastAsia"/>
          <w:color w:val="000000" w:themeColor="text1"/>
          <w:lang w:eastAsia="zh-TW"/>
        </w:rPr>
        <w:t>.</w:t>
      </w:r>
    </w:p>
    <w:p w14:paraId="40BE8649" w14:textId="51640FAD" w:rsidR="004E13A6" w:rsidRPr="004E13A6" w:rsidRDefault="004E13A6" w:rsidP="004E13A6">
      <w:pPr>
        <w:spacing w:before="240" w:after="0" w:line="276" w:lineRule="auto"/>
        <w:rPr>
          <w:rFonts w:ascii="Arial" w:eastAsia="新細明體" w:hAnsi="Arial" w:cs="Arial"/>
          <w:b/>
          <w:bCs/>
          <w:color w:val="000000" w:themeColor="text1"/>
          <w:lang w:eastAsia="zh-TW"/>
        </w:rPr>
      </w:pPr>
      <w:r w:rsidRPr="004E13A6">
        <w:rPr>
          <w:rFonts w:ascii="Arial" w:eastAsia="新細明體" w:hAnsi="Arial" w:cs="Arial"/>
          <w:b/>
          <w:bCs/>
          <w:color w:val="000000" w:themeColor="text1"/>
          <w:lang w:eastAsia="zh-TW"/>
        </w:rPr>
        <w:t xml:space="preserve">Proposal </w:t>
      </w:r>
      <w:r w:rsidR="00C552A5">
        <w:rPr>
          <w:rFonts w:ascii="Arial" w:eastAsia="新細明體" w:hAnsi="Arial" w:cs="Arial"/>
          <w:b/>
          <w:bCs/>
          <w:color w:val="000000" w:themeColor="text1"/>
          <w:lang w:eastAsia="zh-TW"/>
        </w:rPr>
        <w:t>10</w:t>
      </w:r>
      <w:r w:rsidRPr="004E13A6">
        <w:rPr>
          <w:rFonts w:ascii="Arial" w:eastAsia="新細明體" w:hAnsi="Arial" w:cs="Arial"/>
          <w:b/>
          <w:bCs/>
          <w:color w:val="000000" w:themeColor="text1"/>
          <w:lang w:eastAsia="zh-TW"/>
        </w:rPr>
        <w:t xml:space="preserve">: For M-DCI based MTRP, </w:t>
      </w:r>
      <w:r w:rsidRPr="004E13A6">
        <w:rPr>
          <w:rFonts w:ascii="Arial" w:eastAsia="新細明體" w:hAnsi="Arial" w:cs="Arial" w:hint="eastAsia"/>
          <w:b/>
          <w:bCs/>
          <w:color w:val="000000" w:themeColor="text1"/>
          <w:lang w:eastAsia="zh-TW"/>
        </w:rPr>
        <w:t>t</w:t>
      </w:r>
      <w:r w:rsidRPr="004E13A6">
        <w:rPr>
          <w:rFonts w:ascii="Arial" w:eastAsia="新細明體" w:hAnsi="Arial" w:cs="Arial"/>
          <w:b/>
          <w:bCs/>
          <w:color w:val="000000" w:themeColor="text1"/>
          <w:lang w:eastAsia="zh-TW"/>
        </w:rPr>
        <w:t xml:space="preserve">he UE shall apply the indicated joint/UL TCI state specific to a </w:t>
      </w:r>
      <w:r w:rsidRPr="004E13A6">
        <w:rPr>
          <w:rFonts w:ascii="Arial" w:eastAsia="新細明體" w:hAnsi="Arial" w:cs="Arial"/>
          <w:b/>
          <w:bCs/>
          <w:i/>
          <w:iCs/>
          <w:color w:val="000000" w:themeColor="text1"/>
          <w:lang w:eastAsia="zh-TW"/>
        </w:rPr>
        <w:t>coresetPoolIndex</w:t>
      </w:r>
      <w:r w:rsidRPr="004E13A6">
        <w:rPr>
          <w:rFonts w:ascii="Arial" w:eastAsia="新細明體" w:hAnsi="Arial" w:cs="Arial"/>
          <w:b/>
          <w:bCs/>
          <w:color w:val="000000" w:themeColor="text1"/>
          <w:lang w:eastAsia="zh-TW"/>
        </w:rPr>
        <w:t xml:space="preserve"> value to PUSCH scheduled/activated by PDCCH on a CORESET that is associated with the same </w:t>
      </w:r>
      <w:r w:rsidRPr="004E13A6">
        <w:rPr>
          <w:rFonts w:ascii="Arial" w:eastAsia="新細明體" w:hAnsi="Arial" w:cs="Arial"/>
          <w:b/>
          <w:bCs/>
          <w:i/>
          <w:iCs/>
          <w:color w:val="000000" w:themeColor="text1"/>
          <w:lang w:eastAsia="zh-TW"/>
        </w:rPr>
        <w:t>coresetPoolIndex</w:t>
      </w:r>
      <w:r w:rsidRPr="004E13A6">
        <w:rPr>
          <w:rFonts w:ascii="Arial" w:eastAsia="新細明體" w:hAnsi="Arial" w:cs="Arial"/>
          <w:b/>
          <w:bCs/>
          <w:color w:val="000000" w:themeColor="text1"/>
          <w:lang w:eastAsia="zh-TW"/>
        </w:rPr>
        <w:t xml:space="preserve"> value, if the CORESET is configured to follow the indicated joint/</w:t>
      </w:r>
      <w:r w:rsidRPr="004E13A6">
        <w:rPr>
          <w:rFonts w:ascii="Arial" w:eastAsia="新細明體" w:hAnsi="Arial" w:cs="Arial" w:hint="eastAsia"/>
          <w:b/>
          <w:bCs/>
          <w:color w:val="000000" w:themeColor="text1"/>
          <w:lang w:eastAsia="zh-TW"/>
        </w:rPr>
        <w:t>D</w:t>
      </w:r>
      <w:r w:rsidRPr="004E13A6">
        <w:rPr>
          <w:rFonts w:ascii="Arial" w:eastAsia="新細明體" w:hAnsi="Arial" w:cs="Arial"/>
          <w:b/>
          <w:bCs/>
          <w:color w:val="000000" w:themeColor="text1"/>
          <w:lang w:eastAsia="zh-TW"/>
        </w:rPr>
        <w:t>L TCI state</w:t>
      </w:r>
      <w:r w:rsidRPr="004E13A6">
        <w:rPr>
          <w:rFonts w:ascii="Arial" w:eastAsia="新細明體" w:hAnsi="Arial" w:cs="Arial" w:hint="eastAsia"/>
          <w:b/>
          <w:bCs/>
          <w:color w:val="000000" w:themeColor="text1"/>
          <w:lang w:eastAsia="zh-TW"/>
        </w:rPr>
        <w:t>.</w:t>
      </w:r>
    </w:p>
    <w:p w14:paraId="1EE2ACFD" w14:textId="3886DA32" w:rsidR="005A1890" w:rsidRDefault="004E13A6" w:rsidP="004E13A6">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For the following channels/signals,</w:t>
      </w:r>
      <w:r w:rsidR="000A5F9A">
        <w:rPr>
          <w:rFonts w:ascii="Arial" w:eastAsia="新細明體" w:hAnsi="Arial" w:cs="Arial"/>
          <w:color w:val="000000" w:themeColor="text1"/>
          <w:lang w:eastAsia="zh-TW"/>
        </w:rPr>
        <w:t xml:space="preserve"> in our view,</w:t>
      </w:r>
      <w:r>
        <w:rPr>
          <w:rFonts w:ascii="Arial" w:eastAsia="新細明體" w:hAnsi="Arial" w:cs="Arial"/>
          <w:color w:val="000000" w:themeColor="text1"/>
          <w:lang w:eastAsia="zh-TW"/>
        </w:rPr>
        <w:t xml:space="preserve"> they can be discussed together </w:t>
      </w:r>
      <w:r w:rsidR="000A5F9A">
        <w:rPr>
          <w:rFonts w:ascii="Arial" w:eastAsia="新細明體" w:hAnsi="Arial" w:cs="Arial"/>
          <w:color w:val="000000" w:themeColor="text1"/>
          <w:lang w:eastAsia="zh-TW"/>
        </w:rPr>
        <w:t xml:space="preserve">with </w:t>
      </w:r>
      <w:r>
        <w:rPr>
          <w:rFonts w:ascii="Arial" w:eastAsia="新細明體" w:hAnsi="Arial" w:cs="Arial"/>
          <w:color w:val="000000" w:themeColor="text1"/>
          <w:lang w:eastAsia="zh-TW"/>
        </w:rPr>
        <w:t>S-DCI based MTRP:</w:t>
      </w:r>
    </w:p>
    <w:p w14:paraId="0B867354" w14:textId="7E46F588" w:rsidR="000A5F9A" w:rsidRDefault="000A5F9A" w:rsidP="004E13A6">
      <w:pPr>
        <w:pStyle w:val="af8"/>
        <w:numPr>
          <w:ilvl w:val="0"/>
          <w:numId w:val="33"/>
        </w:numPr>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P</w:t>
      </w:r>
      <w:r>
        <w:rPr>
          <w:rFonts w:ascii="Arial" w:eastAsia="新細明體" w:hAnsi="Arial" w:cs="Arial"/>
          <w:color w:val="000000" w:themeColor="text1"/>
          <w:lang w:eastAsia="zh-TW"/>
        </w:rPr>
        <w:t>UCCH</w:t>
      </w:r>
    </w:p>
    <w:p w14:paraId="03466D2D" w14:textId="673335CB" w:rsidR="000A5F9A" w:rsidRPr="000A5F9A" w:rsidRDefault="000A5F9A" w:rsidP="000A5F9A">
      <w:pPr>
        <w:pStyle w:val="af8"/>
        <w:numPr>
          <w:ilvl w:val="0"/>
          <w:numId w:val="33"/>
        </w:numPr>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ype1 CG-PUSCH</w:t>
      </w:r>
    </w:p>
    <w:p w14:paraId="63AF42EE" w14:textId="25997767" w:rsidR="004E13A6" w:rsidRPr="004E13A6" w:rsidRDefault="004E13A6" w:rsidP="004E13A6">
      <w:pPr>
        <w:pStyle w:val="af8"/>
        <w:numPr>
          <w:ilvl w:val="0"/>
          <w:numId w:val="33"/>
        </w:numPr>
        <w:rPr>
          <w:rFonts w:ascii="Arial" w:eastAsia="新細明體" w:hAnsi="Arial" w:cs="Arial"/>
          <w:color w:val="000000" w:themeColor="text1"/>
          <w:lang w:eastAsia="zh-TW"/>
        </w:rPr>
      </w:pPr>
      <w:r w:rsidRPr="004E13A6">
        <w:rPr>
          <w:rFonts w:ascii="Arial" w:eastAsia="新細明體" w:hAnsi="Arial" w:cs="Arial" w:hint="eastAsia"/>
          <w:color w:val="000000" w:themeColor="text1"/>
          <w:lang w:eastAsia="zh-TW"/>
        </w:rPr>
        <w:t>A</w:t>
      </w:r>
      <w:r w:rsidRPr="004E13A6">
        <w:rPr>
          <w:rFonts w:ascii="Arial" w:eastAsia="新細明體" w:hAnsi="Arial" w:cs="Arial"/>
          <w:color w:val="000000" w:themeColor="text1"/>
          <w:lang w:eastAsia="zh-TW"/>
        </w:rPr>
        <w:t>P-CSI-RS for BM</w:t>
      </w:r>
    </w:p>
    <w:p w14:paraId="1BF9E194" w14:textId="0C6AA726" w:rsidR="004E13A6" w:rsidRDefault="004E13A6" w:rsidP="004E13A6">
      <w:pPr>
        <w:pStyle w:val="af8"/>
        <w:numPr>
          <w:ilvl w:val="0"/>
          <w:numId w:val="33"/>
        </w:numPr>
        <w:rPr>
          <w:rFonts w:ascii="Arial" w:eastAsia="新細明體" w:hAnsi="Arial" w:cs="Arial"/>
          <w:color w:val="000000" w:themeColor="text1"/>
          <w:lang w:eastAsia="zh-TW"/>
        </w:rPr>
      </w:pPr>
      <w:r w:rsidRPr="004E13A6">
        <w:rPr>
          <w:rFonts w:ascii="Arial" w:eastAsia="新細明體" w:hAnsi="Arial" w:cs="Arial" w:hint="eastAsia"/>
          <w:color w:val="000000" w:themeColor="text1"/>
          <w:lang w:eastAsia="zh-TW"/>
        </w:rPr>
        <w:t>A</w:t>
      </w:r>
      <w:r w:rsidRPr="004E13A6">
        <w:rPr>
          <w:rFonts w:ascii="Arial" w:eastAsia="新細明體" w:hAnsi="Arial" w:cs="Arial"/>
          <w:color w:val="000000" w:themeColor="text1"/>
          <w:lang w:eastAsia="zh-TW"/>
        </w:rPr>
        <w:t>P-CSI-RS for CSI</w:t>
      </w:r>
    </w:p>
    <w:p w14:paraId="729B22A3" w14:textId="267922C3" w:rsidR="004E13A6" w:rsidRPr="004E13A6" w:rsidRDefault="004E13A6" w:rsidP="004E13A6">
      <w:pPr>
        <w:pStyle w:val="af8"/>
        <w:numPr>
          <w:ilvl w:val="0"/>
          <w:numId w:val="33"/>
        </w:numPr>
        <w:rPr>
          <w:rFonts w:ascii="Arial" w:eastAsia="新細明體" w:hAnsi="Arial" w:cs="Arial"/>
          <w:color w:val="000000" w:themeColor="text1"/>
          <w:lang w:val="en-US" w:eastAsia="zh-TW"/>
        </w:rPr>
      </w:pPr>
      <w:r w:rsidRPr="004E13A6">
        <w:rPr>
          <w:rFonts w:ascii="Arial" w:eastAsia="新細明體" w:hAnsi="Arial" w:cs="Arial"/>
          <w:color w:val="000000" w:themeColor="text1"/>
          <w:lang w:val="en-US" w:eastAsia="zh-TW"/>
        </w:rPr>
        <w:t>AP</w:t>
      </w:r>
      <w:r>
        <w:rPr>
          <w:rFonts w:ascii="Arial" w:eastAsia="新細明體" w:hAnsi="Arial" w:cs="Arial"/>
          <w:color w:val="000000" w:themeColor="text1"/>
          <w:lang w:val="en-US" w:eastAsia="zh-TW"/>
        </w:rPr>
        <w:t>-</w:t>
      </w:r>
      <w:r w:rsidRPr="004E13A6">
        <w:rPr>
          <w:rFonts w:ascii="Arial" w:eastAsia="新細明體" w:hAnsi="Arial" w:cs="Arial"/>
          <w:color w:val="000000" w:themeColor="text1"/>
          <w:lang w:val="en-US" w:eastAsia="zh-TW"/>
        </w:rPr>
        <w:t>SRS</w:t>
      </w:r>
      <w:r>
        <w:rPr>
          <w:rFonts w:ascii="Arial" w:eastAsia="新細明體" w:hAnsi="Arial" w:cs="Arial"/>
          <w:color w:val="000000" w:themeColor="text1"/>
          <w:lang w:val="en-US" w:eastAsia="zh-TW"/>
        </w:rPr>
        <w:t xml:space="preserve"> </w:t>
      </w:r>
      <w:r w:rsidRPr="004E13A6">
        <w:rPr>
          <w:rFonts w:ascii="Arial" w:eastAsia="新細明體" w:hAnsi="Arial" w:cs="Arial"/>
          <w:color w:val="000000" w:themeColor="text1"/>
          <w:lang w:val="en-US" w:eastAsia="zh-TW"/>
        </w:rPr>
        <w:t>for BM</w:t>
      </w:r>
    </w:p>
    <w:p w14:paraId="00578BE3" w14:textId="51F9AEE9" w:rsidR="004E13A6" w:rsidRDefault="004E13A6" w:rsidP="004E13A6">
      <w:pPr>
        <w:pStyle w:val="af8"/>
        <w:numPr>
          <w:ilvl w:val="0"/>
          <w:numId w:val="33"/>
        </w:numPr>
        <w:rPr>
          <w:rFonts w:ascii="Arial" w:eastAsia="新細明體" w:hAnsi="Arial" w:cs="Arial"/>
          <w:color w:val="000000" w:themeColor="text1"/>
          <w:lang w:eastAsia="zh-TW"/>
        </w:rPr>
      </w:pPr>
      <w:r>
        <w:rPr>
          <w:rFonts w:ascii="Arial" w:eastAsia="新細明體" w:hAnsi="Arial" w:cs="Arial"/>
          <w:color w:val="000000" w:themeColor="text1"/>
          <w:lang w:eastAsia="zh-TW"/>
        </w:rPr>
        <w:t>P/</w:t>
      </w:r>
      <w:r>
        <w:rPr>
          <w:rFonts w:ascii="Arial" w:eastAsia="新細明體" w:hAnsi="Arial" w:cs="Arial" w:hint="eastAsia"/>
          <w:color w:val="000000" w:themeColor="text1"/>
          <w:lang w:eastAsia="zh-TW"/>
        </w:rPr>
        <w:t>SP</w:t>
      </w:r>
      <w:r>
        <w:rPr>
          <w:rFonts w:ascii="Arial" w:eastAsia="新細明體" w:hAnsi="Arial" w:cs="Arial"/>
          <w:color w:val="000000" w:themeColor="text1"/>
          <w:lang w:eastAsia="zh-TW"/>
        </w:rPr>
        <w:t>/AP-</w:t>
      </w:r>
      <w:r w:rsidRPr="004E13A6">
        <w:rPr>
          <w:rFonts w:ascii="Arial" w:eastAsia="新細明體" w:hAnsi="Arial" w:cs="Arial" w:hint="eastAsia"/>
          <w:color w:val="000000" w:themeColor="text1"/>
          <w:lang w:eastAsia="zh-TW"/>
        </w:rPr>
        <w:t>S</w:t>
      </w:r>
      <w:r w:rsidRPr="004E13A6">
        <w:rPr>
          <w:rFonts w:ascii="Arial" w:eastAsia="新細明體" w:hAnsi="Arial" w:cs="Arial"/>
          <w:color w:val="000000" w:themeColor="text1"/>
          <w:lang w:eastAsia="zh-TW"/>
        </w:rPr>
        <w:t>RS for CSI</w:t>
      </w:r>
    </w:p>
    <w:p w14:paraId="1CE0A10A" w14:textId="6176921F" w:rsidR="00DB2ECA" w:rsidRDefault="004E13A6" w:rsidP="000A5F9A">
      <w:pPr>
        <w:spacing w:before="240" w:after="0" w:line="276" w:lineRule="auto"/>
        <w:jc w:val="left"/>
        <w:rPr>
          <w:rFonts w:ascii="Arial" w:eastAsia="新細明體" w:hAnsi="Arial" w:cs="Arial"/>
          <w:b/>
          <w:bCs/>
          <w:color w:val="000000" w:themeColor="text1"/>
          <w:lang w:eastAsia="zh-TW"/>
        </w:rPr>
      </w:pPr>
      <w:r w:rsidRPr="004E13A6">
        <w:rPr>
          <w:rFonts w:ascii="Arial" w:eastAsia="新細明體" w:hAnsi="Arial" w:cs="Arial"/>
          <w:b/>
          <w:bCs/>
          <w:color w:val="000000" w:themeColor="text1"/>
          <w:lang w:eastAsia="zh-TW"/>
        </w:rPr>
        <w:t xml:space="preserve">Proposal </w:t>
      </w:r>
      <w:r w:rsidR="00C552A5">
        <w:rPr>
          <w:rFonts w:ascii="Arial" w:eastAsia="新細明體" w:hAnsi="Arial" w:cs="Arial"/>
          <w:b/>
          <w:bCs/>
          <w:color w:val="000000" w:themeColor="text1"/>
          <w:lang w:eastAsia="zh-TW"/>
        </w:rPr>
        <w:t>11</w:t>
      </w:r>
      <w:r w:rsidRPr="004E13A6">
        <w:rPr>
          <w:rFonts w:ascii="Arial" w:eastAsia="新細明體" w:hAnsi="Arial" w:cs="Arial"/>
          <w:b/>
          <w:bCs/>
          <w:color w:val="000000" w:themeColor="text1"/>
          <w:lang w:eastAsia="zh-TW"/>
        </w:rPr>
        <w:t xml:space="preserve">: For M-DCI based MTRP, </w:t>
      </w:r>
      <w:r>
        <w:rPr>
          <w:rFonts w:ascii="Arial" w:eastAsia="新細明體" w:hAnsi="Arial" w:cs="Arial"/>
          <w:b/>
          <w:bCs/>
          <w:color w:val="000000" w:themeColor="text1"/>
          <w:lang w:eastAsia="zh-TW"/>
        </w:rPr>
        <w:t xml:space="preserve">how to </w:t>
      </w:r>
      <w:r w:rsidR="000A5F9A">
        <w:rPr>
          <w:rFonts w:ascii="Arial" w:eastAsia="新細明體" w:hAnsi="Arial" w:cs="Arial"/>
          <w:b/>
          <w:bCs/>
          <w:color w:val="000000" w:themeColor="text1"/>
          <w:lang w:eastAsia="zh-TW"/>
        </w:rPr>
        <w:t>inform that the UE shall apply which indicated joint/DL/UL TCI state to the following channels/signals can be discussed together with S-DCI based MTRP:</w:t>
      </w:r>
    </w:p>
    <w:p w14:paraId="65581138" w14:textId="77777777" w:rsidR="000A5F9A" w:rsidRPr="000A5F9A" w:rsidRDefault="000A5F9A" w:rsidP="000A5F9A">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P</w:t>
      </w:r>
      <w:r w:rsidRPr="000A5F9A">
        <w:rPr>
          <w:rFonts w:ascii="Arial" w:eastAsia="新細明體" w:hAnsi="Arial" w:cs="Arial"/>
          <w:b/>
          <w:bCs/>
          <w:color w:val="000000" w:themeColor="text1"/>
          <w:lang w:eastAsia="zh-TW"/>
        </w:rPr>
        <w:t>UCCH</w:t>
      </w:r>
    </w:p>
    <w:p w14:paraId="7E996B8E" w14:textId="77777777" w:rsidR="000A5F9A" w:rsidRPr="000A5F9A" w:rsidRDefault="000A5F9A" w:rsidP="000A5F9A">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T</w:t>
      </w:r>
      <w:r w:rsidRPr="000A5F9A">
        <w:rPr>
          <w:rFonts w:ascii="Arial" w:eastAsia="新細明體" w:hAnsi="Arial" w:cs="Arial"/>
          <w:b/>
          <w:bCs/>
          <w:color w:val="000000" w:themeColor="text1"/>
          <w:lang w:eastAsia="zh-TW"/>
        </w:rPr>
        <w:t>ype1 CG-PUSCH</w:t>
      </w:r>
    </w:p>
    <w:p w14:paraId="5EC01B19" w14:textId="77777777" w:rsidR="000A5F9A" w:rsidRPr="000A5F9A" w:rsidRDefault="000A5F9A" w:rsidP="000A5F9A">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A</w:t>
      </w:r>
      <w:r w:rsidRPr="000A5F9A">
        <w:rPr>
          <w:rFonts w:ascii="Arial" w:eastAsia="新細明體" w:hAnsi="Arial" w:cs="Arial"/>
          <w:b/>
          <w:bCs/>
          <w:color w:val="000000" w:themeColor="text1"/>
          <w:lang w:eastAsia="zh-TW"/>
        </w:rPr>
        <w:t>P-CSI-RS for BM</w:t>
      </w:r>
    </w:p>
    <w:p w14:paraId="0ADC794F" w14:textId="77777777" w:rsidR="000A5F9A" w:rsidRPr="000A5F9A" w:rsidRDefault="000A5F9A" w:rsidP="000A5F9A">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A</w:t>
      </w:r>
      <w:r w:rsidRPr="000A5F9A">
        <w:rPr>
          <w:rFonts w:ascii="Arial" w:eastAsia="新細明體" w:hAnsi="Arial" w:cs="Arial"/>
          <w:b/>
          <w:bCs/>
          <w:color w:val="000000" w:themeColor="text1"/>
          <w:lang w:eastAsia="zh-TW"/>
        </w:rPr>
        <w:t>P-CSI-RS for CSI</w:t>
      </w:r>
    </w:p>
    <w:p w14:paraId="47267C67" w14:textId="77777777" w:rsidR="000A5F9A" w:rsidRPr="000A5F9A" w:rsidRDefault="004E13A6" w:rsidP="000A5F9A">
      <w:pPr>
        <w:pStyle w:val="af8"/>
        <w:numPr>
          <w:ilvl w:val="0"/>
          <w:numId w:val="33"/>
        </w:numPr>
        <w:rPr>
          <w:rFonts w:ascii="Arial" w:eastAsia="新細明體" w:hAnsi="Arial" w:cs="Arial"/>
          <w:b/>
          <w:bCs/>
          <w:color w:val="000000" w:themeColor="text1"/>
          <w:lang w:val="en-US" w:eastAsia="zh-TW"/>
        </w:rPr>
      </w:pPr>
      <w:r w:rsidRPr="004E13A6">
        <w:rPr>
          <w:rFonts w:ascii="Arial" w:eastAsia="新細明體" w:hAnsi="Arial" w:cs="Arial"/>
          <w:b/>
          <w:bCs/>
          <w:color w:val="000000" w:themeColor="text1"/>
          <w:lang w:val="en-US" w:eastAsia="zh-TW"/>
        </w:rPr>
        <w:t>AP</w:t>
      </w:r>
      <w:r w:rsidR="000A5F9A" w:rsidRPr="000A5F9A">
        <w:rPr>
          <w:rFonts w:ascii="Arial" w:eastAsia="新細明體" w:hAnsi="Arial" w:cs="Arial"/>
          <w:b/>
          <w:bCs/>
          <w:color w:val="000000" w:themeColor="text1"/>
          <w:lang w:val="en-US" w:eastAsia="zh-TW"/>
        </w:rPr>
        <w:t>-</w:t>
      </w:r>
      <w:r w:rsidRPr="004E13A6">
        <w:rPr>
          <w:rFonts w:ascii="Arial" w:eastAsia="新細明體" w:hAnsi="Arial" w:cs="Arial"/>
          <w:b/>
          <w:bCs/>
          <w:color w:val="000000" w:themeColor="text1"/>
          <w:lang w:val="en-US" w:eastAsia="zh-TW"/>
        </w:rPr>
        <w:t>SRS</w:t>
      </w:r>
      <w:r w:rsidR="000A5F9A" w:rsidRPr="000A5F9A">
        <w:rPr>
          <w:rFonts w:ascii="Arial" w:eastAsia="新細明體" w:hAnsi="Arial" w:cs="Arial"/>
          <w:b/>
          <w:bCs/>
          <w:color w:val="000000" w:themeColor="text1"/>
          <w:lang w:val="en-US" w:eastAsia="zh-TW"/>
        </w:rPr>
        <w:t xml:space="preserve"> </w:t>
      </w:r>
      <w:r w:rsidRPr="004E13A6">
        <w:rPr>
          <w:rFonts w:ascii="Arial" w:eastAsia="新細明體" w:hAnsi="Arial" w:cs="Arial"/>
          <w:b/>
          <w:bCs/>
          <w:color w:val="000000" w:themeColor="text1"/>
          <w:lang w:val="en-US" w:eastAsia="zh-TW"/>
        </w:rPr>
        <w:t>for BM</w:t>
      </w:r>
    </w:p>
    <w:p w14:paraId="2A7F57CE" w14:textId="77777777" w:rsidR="000A5F9A" w:rsidRPr="000A5F9A" w:rsidRDefault="000A5F9A" w:rsidP="000A5F9A">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b/>
          <w:bCs/>
          <w:color w:val="000000" w:themeColor="text1"/>
          <w:lang w:eastAsia="zh-TW"/>
        </w:rPr>
        <w:t>P/</w:t>
      </w:r>
      <w:r w:rsidRPr="000A5F9A">
        <w:rPr>
          <w:rFonts w:ascii="Arial" w:eastAsia="新細明體" w:hAnsi="Arial" w:cs="Arial" w:hint="eastAsia"/>
          <w:b/>
          <w:bCs/>
          <w:color w:val="000000" w:themeColor="text1"/>
          <w:lang w:eastAsia="zh-TW"/>
        </w:rPr>
        <w:t>SP</w:t>
      </w:r>
      <w:r w:rsidRPr="000A5F9A">
        <w:rPr>
          <w:rFonts w:ascii="Arial" w:eastAsia="新細明體" w:hAnsi="Arial" w:cs="Arial"/>
          <w:b/>
          <w:bCs/>
          <w:color w:val="000000" w:themeColor="text1"/>
          <w:lang w:eastAsia="zh-TW"/>
        </w:rPr>
        <w:t>/AP-</w:t>
      </w:r>
      <w:r w:rsidRPr="000A5F9A">
        <w:rPr>
          <w:rFonts w:ascii="Arial" w:eastAsia="新細明體" w:hAnsi="Arial" w:cs="Arial" w:hint="eastAsia"/>
          <w:b/>
          <w:bCs/>
          <w:color w:val="000000" w:themeColor="text1"/>
          <w:lang w:eastAsia="zh-TW"/>
        </w:rPr>
        <w:t>S</w:t>
      </w:r>
      <w:r w:rsidRPr="000A5F9A">
        <w:rPr>
          <w:rFonts w:ascii="Arial" w:eastAsia="新細明體" w:hAnsi="Arial" w:cs="Arial"/>
          <w:b/>
          <w:bCs/>
          <w:color w:val="000000" w:themeColor="text1"/>
          <w:lang w:eastAsia="zh-TW"/>
        </w:rPr>
        <w:t>RS for CSI</w:t>
      </w:r>
    </w:p>
    <w:p w14:paraId="27DBE07D" w14:textId="6C856782" w:rsidR="00D83D38" w:rsidRPr="00692BE4" w:rsidRDefault="004036CE" w:rsidP="00D83D38">
      <w:pPr>
        <w:pStyle w:val="2"/>
        <w:spacing w:line="276" w:lineRule="auto"/>
        <w:rPr>
          <w:rFonts w:ascii="Arial" w:hAnsi="Arial"/>
          <w:color w:val="000000" w:themeColor="text1"/>
        </w:rPr>
      </w:pPr>
      <w:r>
        <w:rPr>
          <w:rFonts w:ascii="Arial" w:hAnsi="Arial"/>
          <w:color w:val="000000" w:themeColor="text1"/>
        </w:rPr>
        <w:lastRenderedPageBreak/>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4227A933"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109 [</w:t>
      </w:r>
      <w:r w:rsidR="006F7860">
        <w:rPr>
          <w:rFonts w:ascii="Arial" w:hAnsi="Arial" w:cs="Arial"/>
        </w:rPr>
        <w:t>3</w:t>
      </w:r>
      <w:r>
        <w:rPr>
          <w:rFonts w:ascii="Arial" w:hAnsi="Arial" w:cs="Arial"/>
        </w:rPr>
        <w:t>],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841DAD" w14:paraId="001463F2" w14:textId="77777777" w:rsidTr="009E5E4F">
        <w:tc>
          <w:tcPr>
            <w:tcW w:w="10141" w:type="dxa"/>
          </w:tcPr>
          <w:p w14:paraId="1C2E118B" w14:textId="65292FAE" w:rsidR="00784639" w:rsidRPr="00841DAD" w:rsidRDefault="00784639" w:rsidP="00784639">
            <w:pPr>
              <w:spacing w:after="0"/>
              <w:jc w:val="left"/>
              <w:rPr>
                <w:rFonts w:ascii="Arial" w:eastAsia="新細明體" w:hAnsi="Arial" w:cs="Arial"/>
                <w:b/>
                <w:bCs/>
                <w:sz w:val="16"/>
                <w:szCs w:val="16"/>
                <w:lang w:val="en-US" w:eastAsia="zh-TW"/>
              </w:rPr>
            </w:pPr>
            <w:r w:rsidRPr="00841DAD">
              <w:rPr>
                <w:rFonts w:ascii="Arial" w:eastAsia="新細明體" w:hAnsi="Arial" w:cs="Arial"/>
                <w:b/>
                <w:bCs/>
                <w:sz w:val="16"/>
                <w:szCs w:val="16"/>
                <w:highlight w:val="green"/>
                <w:lang w:val="en-US" w:eastAsia="zh-TW"/>
              </w:rPr>
              <w:t>Agreement</w:t>
            </w:r>
          </w:p>
          <w:p w14:paraId="2E63C143" w14:textId="0FFC887A" w:rsidR="00784639" w:rsidRPr="00841DAD" w:rsidRDefault="00784639" w:rsidP="00784639">
            <w:pPr>
              <w:spacing w:after="0"/>
              <w:ind w:firstLine="2"/>
              <w:rPr>
                <w:rFonts w:ascii="Arial" w:eastAsia="新細明體" w:hAnsi="Arial" w:cs="Arial"/>
                <w:color w:val="000000"/>
                <w:sz w:val="16"/>
                <w:szCs w:val="16"/>
                <w:lang w:val="en-US" w:eastAsia="zh-TW"/>
              </w:rPr>
            </w:pPr>
            <w:r w:rsidRPr="00841DAD">
              <w:rPr>
                <w:rFonts w:ascii="Arial" w:eastAsia="新細明體" w:hAnsi="Arial" w:cs="Arial"/>
                <w:sz w:val="16"/>
                <w:szCs w:val="16"/>
                <w:lang w:val="en-US" w:eastAsia="zh-TW"/>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sidRPr="00841DAD">
              <w:rPr>
                <w:rFonts w:ascii="Arial" w:eastAsia="新細明體" w:hAnsi="Arial" w:cs="Arial"/>
                <w:color w:val="000000"/>
                <w:sz w:val="16"/>
                <w:szCs w:val="16"/>
                <w:lang w:val="en-US" w:eastAsia="zh-TW"/>
              </w:rPr>
              <w:t>op index) and a PL-RS, the UE should apply the UL PC parameter setting and the PL-RS for the PUSCH /PUCCH transmission occasion.</w:t>
            </w:r>
          </w:p>
          <w:p w14:paraId="43F9F0EB" w14:textId="77777777" w:rsidR="00784639" w:rsidRPr="00841DAD" w:rsidRDefault="00784639" w:rsidP="00345F2F">
            <w:pPr>
              <w:numPr>
                <w:ilvl w:val="0"/>
                <w:numId w:val="13"/>
              </w:numPr>
              <w:spacing w:after="0"/>
              <w:jc w:val="left"/>
              <w:rPr>
                <w:rFonts w:ascii="Arial" w:eastAsia="新細明體" w:hAnsi="Arial" w:cs="Arial"/>
                <w:color w:val="000000"/>
                <w:sz w:val="16"/>
                <w:szCs w:val="16"/>
                <w:highlight w:val="yellow"/>
                <w:lang w:val="en-US" w:eastAsia="zh-TW"/>
              </w:rPr>
            </w:pPr>
            <w:r w:rsidRPr="00841DAD">
              <w:rPr>
                <w:rFonts w:ascii="Arial" w:eastAsia="新細明體" w:hAnsi="Arial" w:cs="Arial"/>
                <w:color w:val="000000"/>
                <w:sz w:val="16"/>
                <w:szCs w:val="16"/>
                <w:highlight w:val="yellow"/>
                <w:lang w:val="en-US" w:eastAsia="zh-TW"/>
              </w:rPr>
              <w:t>FFS: How to extend to other Rel-18 MTRP scheme(s) with STxMP, if supported </w:t>
            </w:r>
          </w:p>
          <w:p w14:paraId="669C4F72" w14:textId="77777777" w:rsidR="00784639" w:rsidRPr="00841DAD" w:rsidRDefault="00784639" w:rsidP="00345F2F">
            <w:pPr>
              <w:numPr>
                <w:ilvl w:val="0"/>
                <w:numId w:val="13"/>
              </w:numPr>
              <w:spacing w:after="0"/>
              <w:jc w:val="left"/>
              <w:rPr>
                <w:rFonts w:ascii="Arial" w:eastAsia="新細明體" w:hAnsi="Arial" w:cs="Arial"/>
                <w:color w:val="000000"/>
                <w:sz w:val="16"/>
                <w:szCs w:val="16"/>
                <w:lang w:val="en-US" w:eastAsia="zh-TW"/>
              </w:rPr>
            </w:pPr>
            <w:r w:rsidRPr="00841DAD">
              <w:rPr>
                <w:rFonts w:ascii="Arial" w:eastAsia="新細明體" w:hAnsi="Arial" w:cs="Arial"/>
                <w:color w:val="000000"/>
                <w:sz w:val="16"/>
                <w:szCs w:val="16"/>
                <w:lang w:val="en-US" w:eastAsia="zh-TW"/>
              </w:rPr>
              <w:t>FFS: UL PC enhancement for CB and non-CB SRS in above case</w:t>
            </w:r>
          </w:p>
          <w:p w14:paraId="10D615F0" w14:textId="4B966D9A" w:rsidR="00784639" w:rsidRPr="00841DAD" w:rsidRDefault="00784639" w:rsidP="00784639">
            <w:pPr>
              <w:spacing w:after="0"/>
              <w:jc w:val="left"/>
              <w:rPr>
                <w:rFonts w:ascii="Arial" w:eastAsia="新細明體" w:hAnsi="Arial" w:cs="Arial"/>
                <w:color w:val="000000"/>
                <w:sz w:val="16"/>
                <w:szCs w:val="16"/>
                <w:lang w:val="en-US" w:eastAsia="zh-TW"/>
              </w:rPr>
            </w:pPr>
            <w:r w:rsidRPr="00841DAD">
              <w:rPr>
                <w:rFonts w:ascii="Arial" w:eastAsia="新細明體" w:hAnsi="Arial" w:cs="Arial"/>
                <w:color w:val="000000"/>
                <w:sz w:val="16"/>
                <w:szCs w:val="16"/>
                <w:lang w:val="en-US" w:eastAsia="zh-TW"/>
              </w:rPr>
              <w:t>FFS: The applied UL PC parameter setting if one or both indicated joint or UL TCI state(s) is not associated with an UL PC parameter setting (including P0, alpha for PUSCH, and closed loop index) for PUCCH/PUSCH</w:t>
            </w:r>
          </w:p>
        </w:tc>
      </w:tr>
    </w:tbl>
    <w:p w14:paraId="4238A17C" w14:textId="2E4408BE" w:rsidR="00841DAD" w:rsidRPr="004036CE" w:rsidRDefault="00841DAD" w:rsidP="00841DAD">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110bis [1], the following</w:t>
      </w:r>
      <w:r w:rsidR="00CA561C">
        <w:rPr>
          <w:rFonts w:ascii="Arial" w:hAnsi="Arial" w:cs="Arial"/>
        </w:rPr>
        <w:t>s</w:t>
      </w:r>
      <w:r>
        <w:rPr>
          <w:rFonts w:ascii="Arial" w:hAnsi="Arial" w:cs="Arial"/>
        </w:rPr>
        <w:t xml:space="preserve"> </w:t>
      </w:r>
      <w:r w:rsidR="00CA561C">
        <w:rPr>
          <w:rFonts w:ascii="Arial" w:hAnsi="Arial" w:cs="Arial"/>
        </w:rPr>
        <w:t>were</w:t>
      </w:r>
      <w:r>
        <w:rPr>
          <w:rFonts w:ascii="Arial" w:hAnsi="Arial" w:cs="Arial"/>
        </w:rPr>
        <w:t xml:space="preserve"> agreed for STxMP</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841DAD" w:rsidRPr="00B52B26" w14:paraId="4FA7509C" w14:textId="77777777" w:rsidTr="000705DB">
        <w:tc>
          <w:tcPr>
            <w:tcW w:w="10141" w:type="dxa"/>
          </w:tcPr>
          <w:p w14:paraId="1F8A8CE4" w14:textId="77777777" w:rsidR="00B52B26" w:rsidRPr="00B52B26" w:rsidRDefault="00B52B26" w:rsidP="00B52B26">
            <w:pPr>
              <w:spacing w:after="0"/>
              <w:jc w:val="left"/>
              <w:rPr>
                <w:rFonts w:ascii="Arial" w:hAnsi="Arial" w:cs="Arial"/>
                <w:b/>
                <w:bCs/>
                <w:sz w:val="16"/>
                <w:szCs w:val="16"/>
                <w:highlight w:val="green"/>
                <w:lang w:val="en-CA" w:eastAsia="zh-CN"/>
              </w:rPr>
            </w:pPr>
            <w:r w:rsidRPr="00B52B26">
              <w:rPr>
                <w:rFonts w:ascii="Arial" w:eastAsia="新細明體" w:hAnsi="Arial" w:cs="Arial"/>
                <w:b/>
                <w:bCs/>
                <w:sz w:val="16"/>
                <w:szCs w:val="16"/>
                <w:highlight w:val="green"/>
                <w:lang w:val="en-US" w:eastAsia="zh-TW"/>
              </w:rPr>
              <w:t>Agreement</w:t>
            </w:r>
          </w:p>
          <w:p w14:paraId="214BD308" w14:textId="77777777" w:rsidR="00B52B26" w:rsidRPr="00B52B26" w:rsidRDefault="00B52B26" w:rsidP="00B52B26">
            <w:pPr>
              <w:pStyle w:val="Web"/>
              <w:spacing w:before="0" w:beforeAutospacing="0" w:after="0" w:afterAutospacing="0"/>
              <w:rPr>
                <w:b/>
                <w:color w:val="auto"/>
                <w:sz w:val="16"/>
                <w:szCs w:val="16"/>
              </w:rPr>
            </w:pPr>
            <w:r w:rsidRPr="00B52B26">
              <w:rPr>
                <w:rStyle w:val="afe"/>
                <w:b w:val="0"/>
                <w:color w:val="000000"/>
                <w:sz w:val="16"/>
                <w:szCs w:val="16"/>
              </w:rPr>
              <w:t xml:space="preserve">For SDM scheme of single-DCI based STxMP PUSCH </w:t>
            </w:r>
          </w:p>
          <w:p w14:paraId="74EBA954" w14:textId="420ED107" w:rsidR="00B52B26" w:rsidRPr="00B52B26" w:rsidRDefault="00B52B26" w:rsidP="00B52B26">
            <w:pPr>
              <w:numPr>
                <w:ilvl w:val="0"/>
                <w:numId w:val="43"/>
              </w:numPr>
              <w:spacing w:after="0"/>
              <w:jc w:val="left"/>
              <w:rPr>
                <w:rFonts w:ascii="Arial" w:eastAsia="Times New Roman" w:hAnsi="Arial" w:cs="Arial"/>
                <w:b/>
                <w:sz w:val="16"/>
                <w:szCs w:val="16"/>
              </w:rPr>
            </w:pPr>
            <w:r w:rsidRPr="00B52B26">
              <w:rPr>
                <w:rStyle w:val="afe"/>
                <w:rFonts w:ascii="Arial" w:eastAsia="Times New Roman" w:hAnsi="Arial" w:cs="Arial"/>
                <w:b w:val="0"/>
                <w:sz w:val="16"/>
                <w:szCs w:val="16"/>
              </w:rPr>
              <w:t>Configure two SRS resource sets for CB or NCB.</w:t>
            </w:r>
            <w:r w:rsidRPr="00B52B26">
              <w:rPr>
                <w:rFonts w:ascii="Arial" w:eastAsia="Times New Roman" w:hAnsi="Arial" w:cs="Arial"/>
                <w:b/>
                <w:sz w:val="16"/>
                <w:szCs w:val="16"/>
              </w:rPr>
              <w:t xml:space="preserve"> </w:t>
            </w:r>
          </w:p>
          <w:p w14:paraId="0FCBEA0A" w14:textId="51E78E8C" w:rsidR="00B52B26" w:rsidRPr="00B52B26" w:rsidRDefault="00B52B26" w:rsidP="00B52B26">
            <w:pPr>
              <w:numPr>
                <w:ilvl w:val="1"/>
                <w:numId w:val="43"/>
              </w:numPr>
              <w:spacing w:after="0"/>
              <w:jc w:val="left"/>
              <w:rPr>
                <w:rFonts w:ascii="Arial" w:eastAsia="Times New Roman" w:hAnsi="Arial" w:cs="Arial"/>
                <w:b/>
                <w:sz w:val="16"/>
                <w:szCs w:val="16"/>
              </w:rPr>
            </w:pPr>
            <w:r w:rsidRPr="00B52B26">
              <w:rPr>
                <w:rStyle w:val="afe"/>
                <w:rFonts w:ascii="Arial" w:eastAsia="Times New Roman" w:hAnsi="Arial" w:cs="Arial"/>
                <w:b w:val="0"/>
                <w:sz w:val="16"/>
                <w:szCs w:val="16"/>
              </w:rPr>
              <w:t>FFS: These two SRS resource sets can have different number of SRS resources for codebook -based or non-codebook based.</w:t>
            </w:r>
          </w:p>
          <w:p w14:paraId="1CDE321D" w14:textId="73208803" w:rsidR="00B52B26" w:rsidRPr="001D7865" w:rsidRDefault="00B52B26" w:rsidP="00B52B26">
            <w:pPr>
              <w:numPr>
                <w:ilvl w:val="0"/>
                <w:numId w:val="43"/>
              </w:numPr>
              <w:spacing w:after="0"/>
              <w:jc w:val="left"/>
              <w:rPr>
                <w:rFonts w:ascii="Arial" w:eastAsia="Times New Roman" w:hAnsi="Arial" w:cs="Arial"/>
                <w:b/>
                <w:color w:val="000000" w:themeColor="text1"/>
                <w:sz w:val="16"/>
                <w:szCs w:val="16"/>
              </w:rPr>
            </w:pPr>
            <w:r w:rsidRPr="00B52B26">
              <w:rPr>
                <w:rStyle w:val="afe"/>
                <w:rFonts w:ascii="Arial" w:eastAsia="Times New Roman" w:hAnsi="Arial" w:cs="Arial"/>
                <w:b w:val="0"/>
                <w:sz w:val="16"/>
                <w:szCs w:val="16"/>
              </w:rPr>
              <w:t xml:space="preserve">For </w:t>
            </w:r>
            <w:proofErr w:type="gramStart"/>
            <w:r w:rsidRPr="00B52B26">
              <w:rPr>
                <w:rStyle w:val="afe"/>
                <w:rFonts w:ascii="Arial" w:eastAsia="Times New Roman" w:hAnsi="Arial" w:cs="Arial"/>
                <w:b w:val="0"/>
                <w:sz w:val="16"/>
                <w:szCs w:val="16"/>
              </w:rPr>
              <w:t>codebook-based</w:t>
            </w:r>
            <w:proofErr w:type="gramEnd"/>
            <w:r w:rsidRPr="00B52B26">
              <w:rPr>
                <w:rStyle w:val="afe"/>
                <w:rFonts w:ascii="Arial" w:eastAsia="Times New Roman" w:hAnsi="Arial" w:cs="Arial"/>
                <w:b w:val="0"/>
                <w:sz w:val="16"/>
                <w:szCs w:val="16"/>
              </w:rPr>
              <w:t xml:space="preserve"> PUSCH, DCI indicates two TPMI </w:t>
            </w:r>
            <w:r w:rsidRPr="001D7865">
              <w:rPr>
                <w:rStyle w:val="afe"/>
                <w:rFonts w:ascii="Arial" w:eastAsia="Times New Roman" w:hAnsi="Arial" w:cs="Arial"/>
                <w:b w:val="0"/>
                <w:color w:val="000000" w:themeColor="text1"/>
                <w:sz w:val="16"/>
                <w:szCs w:val="16"/>
              </w:rPr>
              <w:t xml:space="preserve">fields, and each TPMI field separately indicates the precoding information and the number of layers conveyed over the SRS ports of the indicated SRS resource in each SRS resource set. </w:t>
            </w:r>
          </w:p>
          <w:p w14:paraId="13354A05" w14:textId="4C44E91D" w:rsidR="00B52B26" w:rsidRPr="00B52B26" w:rsidRDefault="00B52B26" w:rsidP="00B52B26">
            <w:pPr>
              <w:numPr>
                <w:ilvl w:val="0"/>
                <w:numId w:val="43"/>
              </w:numPr>
              <w:spacing w:after="0"/>
              <w:jc w:val="left"/>
              <w:rPr>
                <w:rFonts w:ascii="Arial" w:eastAsia="Times New Roman" w:hAnsi="Arial" w:cs="Arial"/>
                <w:b/>
                <w:sz w:val="16"/>
                <w:szCs w:val="16"/>
              </w:rPr>
            </w:pPr>
            <w:r w:rsidRPr="001D7865">
              <w:rPr>
                <w:rStyle w:val="afe"/>
                <w:rFonts w:ascii="Arial" w:eastAsia="Times New Roman" w:hAnsi="Arial" w:cs="Arial"/>
                <w:b w:val="0"/>
                <w:color w:val="000000" w:themeColor="text1"/>
                <w:sz w:val="16"/>
                <w:szCs w:val="16"/>
              </w:rPr>
              <w:t xml:space="preserve">For non-codebook based PUSCH and </w:t>
            </w:r>
            <w:proofErr w:type="gramStart"/>
            <w:r w:rsidRPr="001D7865">
              <w:rPr>
                <w:rStyle w:val="afe"/>
                <w:rFonts w:ascii="Arial" w:eastAsia="Times New Roman" w:hAnsi="Arial" w:cs="Arial"/>
                <w:b w:val="0"/>
                <w:color w:val="000000" w:themeColor="text1"/>
                <w:sz w:val="16"/>
                <w:szCs w:val="16"/>
              </w:rPr>
              <w:t>codebook-based</w:t>
            </w:r>
            <w:proofErr w:type="gramEnd"/>
            <w:r w:rsidRPr="001D7865">
              <w:rPr>
                <w:rStyle w:val="afe"/>
                <w:rFonts w:ascii="Arial" w:eastAsia="Times New Roman" w:hAnsi="Arial" w:cs="Arial"/>
                <w:b w:val="0"/>
                <w:color w:val="000000" w:themeColor="text1"/>
                <w:sz w:val="16"/>
                <w:szCs w:val="16"/>
              </w:rPr>
              <w:t xml:space="preserve"> PUSCH, DCI indicates two SRI fields and eac</w:t>
            </w:r>
            <w:r w:rsidRPr="00B52B26">
              <w:rPr>
                <w:rStyle w:val="afe"/>
                <w:rFonts w:ascii="Arial" w:eastAsia="Times New Roman" w:hAnsi="Arial" w:cs="Arial"/>
                <w:b w:val="0"/>
                <w:sz w:val="16"/>
                <w:szCs w:val="16"/>
              </w:rPr>
              <w:t>h field indicates SRS resource(s) for each SRS resource set separately.</w:t>
            </w:r>
            <w:r w:rsidRPr="00B52B26">
              <w:rPr>
                <w:rFonts w:ascii="Arial" w:eastAsia="Times New Roman" w:hAnsi="Arial" w:cs="Arial"/>
                <w:b/>
                <w:sz w:val="16"/>
                <w:szCs w:val="16"/>
              </w:rPr>
              <w:t xml:space="preserve"> </w:t>
            </w:r>
          </w:p>
          <w:p w14:paraId="7E65603A" w14:textId="1C292FEE" w:rsidR="00B52B26" w:rsidRPr="00B52B26" w:rsidRDefault="00B52B26" w:rsidP="00B52B26">
            <w:pPr>
              <w:numPr>
                <w:ilvl w:val="1"/>
                <w:numId w:val="43"/>
              </w:numPr>
              <w:spacing w:after="0"/>
              <w:jc w:val="left"/>
              <w:rPr>
                <w:rFonts w:ascii="Arial" w:eastAsia="Times New Roman" w:hAnsi="Arial" w:cs="Arial"/>
                <w:b/>
                <w:sz w:val="16"/>
                <w:szCs w:val="16"/>
              </w:rPr>
            </w:pPr>
            <w:r w:rsidRPr="00B52B26">
              <w:rPr>
                <w:rStyle w:val="afe"/>
                <w:rFonts w:ascii="Arial" w:eastAsia="Times New Roman" w:hAnsi="Arial" w:cs="Arial"/>
                <w:b w:val="0"/>
                <w:sz w:val="16"/>
                <w:szCs w:val="16"/>
              </w:rPr>
              <w:t xml:space="preserve">FFS: For </w:t>
            </w:r>
            <w:proofErr w:type="gramStart"/>
            <w:r w:rsidRPr="00B52B26">
              <w:rPr>
                <w:rStyle w:val="afe"/>
                <w:rFonts w:ascii="Arial" w:eastAsia="Times New Roman" w:hAnsi="Arial" w:cs="Arial"/>
                <w:b w:val="0"/>
                <w:sz w:val="16"/>
                <w:szCs w:val="16"/>
              </w:rPr>
              <w:t>codebook-based</w:t>
            </w:r>
            <w:proofErr w:type="gramEnd"/>
            <w:r w:rsidRPr="00B52B26">
              <w:rPr>
                <w:rStyle w:val="afe"/>
                <w:rFonts w:ascii="Arial" w:eastAsia="Times New Roman" w:hAnsi="Arial" w:cs="Arial"/>
                <w:b w:val="0"/>
                <w:sz w:val="16"/>
                <w:szCs w:val="16"/>
              </w:rPr>
              <w:t xml:space="preserve"> PUSCH, the two SRS resources indicated by the two SRI fields can have different number of SRS ports</w:t>
            </w:r>
          </w:p>
          <w:p w14:paraId="5E55E04B" w14:textId="77777777" w:rsidR="00B52B26" w:rsidRPr="00B52B26" w:rsidRDefault="00B52B26" w:rsidP="00841DAD">
            <w:pPr>
              <w:spacing w:after="0"/>
              <w:jc w:val="left"/>
              <w:rPr>
                <w:rFonts w:ascii="Arial" w:eastAsia="新細明體" w:hAnsi="Arial" w:cs="Arial"/>
                <w:b/>
                <w:bCs/>
                <w:sz w:val="16"/>
                <w:szCs w:val="16"/>
                <w:highlight w:val="green"/>
                <w:lang w:eastAsia="zh-TW"/>
              </w:rPr>
            </w:pPr>
          </w:p>
          <w:p w14:paraId="110B32EE" w14:textId="28F1C66C" w:rsidR="00841DAD" w:rsidRPr="00B52B26" w:rsidRDefault="00841DAD" w:rsidP="00841DAD">
            <w:pPr>
              <w:spacing w:after="0"/>
              <w:jc w:val="left"/>
              <w:rPr>
                <w:rFonts w:ascii="Arial" w:eastAsia="新細明體" w:hAnsi="Arial" w:cs="Arial"/>
                <w:b/>
                <w:bCs/>
                <w:sz w:val="16"/>
                <w:szCs w:val="16"/>
                <w:highlight w:val="green"/>
                <w:lang w:val="en-US" w:eastAsia="zh-TW"/>
              </w:rPr>
            </w:pPr>
            <w:r w:rsidRPr="00B52B26">
              <w:rPr>
                <w:rFonts w:ascii="Arial" w:eastAsia="新細明體" w:hAnsi="Arial" w:cs="Arial"/>
                <w:b/>
                <w:bCs/>
                <w:sz w:val="16"/>
                <w:szCs w:val="16"/>
                <w:highlight w:val="green"/>
                <w:lang w:val="en-US" w:eastAsia="zh-TW"/>
              </w:rPr>
              <w:t>Agreement</w:t>
            </w:r>
          </w:p>
          <w:p w14:paraId="1C5A4F77" w14:textId="7FC45C80" w:rsidR="00841DAD" w:rsidRPr="00B52B26" w:rsidRDefault="00841DAD" w:rsidP="00841DAD">
            <w:pPr>
              <w:spacing w:after="0"/>
              <w:ind w:firstLine="2"/>
              <w:rPr>
                <w:rFonts w:ascii="Arial" w:hAnsi="Arial" w:cs="Arial"/>
                <w:bCs/>
                <w:sz w:val="16"/>
                <w:szCs w:val="16"/>
              </w:rPr>
            </w:pPr>
            <w:r w:rsidRPr="00B52B26">
              <w:rPr>
                <w:rFonts w:ascii="Arial" w:eastAsia="新細明體" w:hAnsi="Arial" w:cs="Arial"/>
                <w:sz w:val="16"/>
                <w:szCs w:val="16"/>
                <w:lang w:val="en-US" w:eastAsia="zh-TW"/>
              </w:rPr>
              <w:t xml:space="preserve">Support SFN-based transmission scheme for STxMP PUSCH transmission in single-DCI based </w:t>
            </w:r>
            <w:proofErr w:type="spellStart"/>
            <w:r w:rsidRPr="00B52B26">
              <w:rPr>
                <w:rFonts w:ascii="Arial" w:eastAsia="新細明體" w:hAnsi="Arial" w:cs="Arial"/>
                <w:sz w:val="16"/>
                <w:szCs w:val="16"/>
                <w:lang w:val="en-US" w:eastAsia="zh-TW"/>
              </w:rPr>
              <w:t>mTRP</w:t>
            </w:r>
            <w:proofErr w:type="spellEnd"/>
            <w:r w:rsidRPr="00B52B26">
              <w:rPr>
                <w:rFonts w:ascii="Arial" w:eastAsia="新細明體" w:hAnsi="Arial" w:cs="Arial"/>
                <w:sz w:val="16"/>
                <w:szCs w:val="16"/>
                <w:lang w:val="en-US" w:eastAsia="zh-TW"/>
              </w:rPr>
              <w:t xml:space="preserve"> system in Rel-18</w:t>
            </w:r>
          </w:p>
        </w:tc>
      </w:tr>
    </w:tbl>
    <w:p w14:paraId="0201379B" w14:textId="750AEEB4" w:rsidR="009878C6" w:rsidRPr="009878C6" w:rsidRDefault="009878C6" w:rsidP="009878C6">
      <w:pPr>
        <w:spacing w:before="240" w:after="0"/>
        <w:rPr>
          <w:rFonts w:ascii="Arial" w:eastAsia="新細明體" w:hAnsi="Arial" w:cs="Arial"/>
          <w:color w:val="000000" w:themeColor="text1"/>
          <w:lang w:eastAsia="zh-TW"/>
        </w:rPr>
      </w:pPr>
      <w:r w:rsidRPr="009878C6">
        <w:rPr>
          <w:rFonts w:ascii="Arial" w:eastAsia="新細明體" w:hAnsi="Arial" w:cs="Arial"/>
          <w:color w:val="000000" w:themeColor="text1"/>
          <w:lang w:eastAsia="zh-TW"/>
        </w:rPr>
        <w:t xml:space="preserve">If UE determines the UL transmission filter, PL-RS, and UL PC parameter setting for PUSCH transmission from the indicated joint/UL TCI state(s) that is applied to the indicated SRS resource(s), </w:t>
      </w:r>
      <w:r>
        <w:rPr>
          <w:rFonts w:ascii="Arial" w:eastAsia="新細明體" w:hAnsi="Arial" w:cs="Arial"/>
          <w:color w:val="000000" w:themeColor="text1"/>
          <w:lang w:eastAsia="zh-TW"/>
        </w:rPr>
        <w:t xml:space="preserve">the followings can be adopted to </w:t>
      </w:r>
      <w:r w:rsidRPr="00ED3622">
        <w:rPr>
          <w:rFonts w:ascii="Arial" w:eastAsia="新細明體" w:hAnsi="Arial" w:cs="Arial"/>
          <w:color w:val="000000" w:themeColor="text1"/>
          <w:lang w:eastAsia="zh-TW"/>
        </w:rPr>
        <w:t>S-DCI based TDM</w:t>
      </w:r>
      <w:r>
        <w:rPr>
          <w:rFonts w:ascii="Arial" w:eastAsia="新細明體" w:hAnsi="Arial" w:cs="Arial"/>
          <w:color w:val="000000" w:themeColor="text1"/>
          <w:lang w:eastAsia="zh-TW"/>
        </w:rPr>
        <w:t>/SFN/TDM</w:t>
      </w:r>
      <w:r w:rsidRPr="00ED3622">
        <w:rPr>
          <w:rFonts w:ascii="Arial" w:eastAsia="新細明體" w:hAnsi="Arial" w:cs="Arial"/>
          <w:color w:val="000000" w:themeColor="text1"/>
          <w:lang w:eastAsia="zh-TW"/>
        </w:rPr>
        <w:t xml:space="preserve"> </w:t>
      </w:r>
      <w:r w:rsidRPr="00ED3622">
        <w:rPr>
          <w:rFonts w:ascii="Arial" w:eastAsia="新細明體" w:hAnsi="Arial" w:cs="Arial" w:hint="eastAsia"/>
          <w:color w:val="000000" w:themeColor="text1"/>
          <w:lang w:eastAsia="zh-TW"/>
        </w:rPr>
        <w:t>T</w:t>
      </w:r>
      <w:r w:rsidRPr="00ED3622">
        <w:rPr>
          <w:rFonts w:ascii="Arial" w:eastAsia="新細明體" w:hAnsi="Arial" w:cs="Arial"/>
          <w:color w:val="000000" w:themeColor="text1"/>
          <w:lang w:eastAsia="zh-TW"/>
        </w:rPr>
        <w:t>x scheme</w:t>
      </w:r>
      <w:r>
        <w:rPr>
          <w:rFonts w:ascii="Arial" w:eastAsia="新細明體" w:hAnsi="Arial" w:cs="Arial"/>
          <w:color w:val="000000" w:themeColor="text1"/>
          <w:lang w:eastAsia="zh-TW"/>
        </w:rPr>
        <w:t>s:</w:t>
      </w:r>
    </w:p>
    <w:p w14:paraId="748E4B32" w14:textId="34636FB3" w:rsidR="0089297E" w:rsidRPr="00ED3622" w:rsidRDefault="0089297E" w:rsidP="009878C6">
      <w:pPr>
        <w:pStyle w:val="af8"/>
        <w:numPr>
          <w:ilvl w:val="0"/>
          <w:numId w:val="44"/>
        </w:numPr>
        <w:spacing w:before="240"/>
        <w:rPr>
          <w:rFonts w:ascii="Arial" w:eastAsia="新細明體" w:hAnsi="Arial" w:cs="Arial"/>
          <w:color w:val="000000" w:themeColor="text1"/>
          <w:lang w:eastAsia="zh-TW"/>
        </w:rPr>
      </w:pPr>
      <w:r w:rsidRPr="00ED3622">
        <w:rPr>
          <w:rFonts w:ascii="Arial" w:eastAsia="新細明體" w:hAnsi="Arial" w:cs="Arial" w:hint="eastAsia"/>
          <w:color w:val="000000" w:themeColor="text1"/>
          <w:lang w:eastAsia="zh-TW"/>
        </w:rPr>
        <w:t>F</w:t>
      </w:r>
      <w:r w:rsidRPr="00ED3622">
        <w:rPr>
          <w:rFonts w:ascii="Arial" w:eastAsia="新細明體" w:hAnsi="Arial" w:cs="Arial"/>
          <w:color w:val="000000" w:themeColor="text1"/>
          <w:lang w:eastAsia="zh-TW"/>
        </w:rPr>
        <w:t xml:space="preserve">or S-DCI based TDM </w:t>
      </w:r>
      <w:r w:rsidRPr="00ED3622">
        <w:rPr>
          <w:rFonts w:ascii="Arial" w:eastAsia="新細明體" w:hAnsi="Arial" w:cs="Arial" w:hint="eastAsia"/>
          <w:color w:val="000000" w:themeColor="text1"/>
          <w:lang w:eastAsia="zh-TW"/>
        </w:rPr>
        <w:t>T</w:t>
      </w:r>
      <w:r w:rsidRPr="00ED3622">
        <w:rPr>
          <w:rFonts w:ascii="Arial" w:eastAsia="新細明體" w:hAnsi="Arial" w:cs="Arial"/>
          <w:color w:val="000000" w:themeColor="text1"/>
          <w:lang w:eastAsia="zh-TW"/>
        </w:rPr>
        <w:t xml:space="preserve">x scheme, </w:t>
      </w:r>
      <w:r w:rsidR="00ED3622" w:rsidRPr="00ED3622">
        <w:rPr>
          <w:rFonts w:ascii="Arial" w:eastAsia="新細明體" w:hAnsi="Arial" w:cs="Arial"/>
          <w:color w:val="000000" w:themeColor="text1"/>
          <w:lang w:eastAsia="zh-TW"/>
        </w:rPr>
        <w:t>an SRS resource is indicated to</w:t>
      </w:r>
      <w:r w:rsidR="00ED3622">
        <w:rPr>
          <w:rFonts w:ascii="Arial" w:eastAsia="新細明體" w:hAnsi="Arial" w:cs="Arial"/>
          <w:color w:val="000000" w:themeColor="text1"/>
          <w:lang w:eastAsia="zh-TW"/>
        </w:rPr>
        <w:t xml:space="preserve"> </w:t>
      </w:r>
      <w:r w:rsidR="00627ABF">
        <w:rPr>
          <w:rFonts w:ascii="Arial" w:eastAsia="新細明體" w:hAnsi="Arial" w:cs="Arial"/>
          <w:color w:val="000000" w:themeColor="text1"/>
          <w:lang w:eastAsia="zh-TW"/>
        </w:rPr>
        <w:t>(</w:t>
      </w:r>
      <w:r w:rsidR="00ED3622">
        <w:rPr>
          <w:rFonts w:ascii="Arial" w:eastAsia="新細明體" w:hAnsi="Arial" w:cs="Arial"/>
          <w:color w:val="000000" w:themeColor="text1"/>
          <w:lang w:eastAsia="zh-TW"/>
        </w:rPr>
        <w:t xml:space="preserve">all </w:t>
      </w:r>
      <w:r w:rsidR="00ED3622" w:rsidRPr="00ED3622">
        <w:rPr>
          <w:rFonts w:ascii="Arial" w:eastAsia="新細明體" w:hAnsi="Arial" w:cs="Arial"/>
          <w:color w:val="000000" w:themeColor="text1"/>
          <w:lang w:eastAsia="zh-TW"/>
        </w:rPr>
        <w:t>antenna ports</w:t>
      </w:r>
      <w:r w:rsidR="00ED3622">
        <w:rPr>
          <w:rFonts w:ascii="Arial" w:eastAsia="新細明體" w:hAnsi="Arial" w:cs="Arial"/>
          <w:color w:val="000000" w:themeColor="text1"/>
          <w:lang w:eastAsia="zh-TW"/>
        </w:rPr>
        <w:t xml:space="preserve"> of</w:t>
      </w:r>
      <w:r w:rsidR="00627ABF">
        <w:rPr>
          <w:rFonts w:ascii="Arial" w:eastAsia="新細明體" w:hAnsi="Arial" w:cs="Arial" w:hint="eastAsia"/>
          <w:color w:val="000000" w:themeColor="text1"/>
          <w:lang w:eastAsia="zh-TW"/>
        </w:rPr>
        <w:t>)</w:t>
      </w:r>
      <w:r w:rsidR="00ED3622" w:rsidRPr="00ED3622">
        <w:rPr>
          <w:rFonts w:ascii="Arial" w:eastAsia="新細明體" w:hAnsi="Arial" w:cs="Arial"/>
          <w:color w:val="000000" w:themeColor="text1"/>
          <w:lang w:eastAsia="zh-TW"/>
        </w:rPr>
        <w:t xml:space="preserve"> a PUSCH transmission occasion, and the UE shall apply the indicated joint/UL TCI state used for the indicated SRS resource to </w:t>
      </w:r>
      <w:r w:rsidR="00627ABF">
        <w:rPr>
          <w:rFonts w:ascii="Arial" w:eastAsia="新細明體" w:hAnsi="Arial" w:cs="Arial" w:hint="eastAsia"/>
          <w:color w:val="000000" w:themeColor="text1"/>
          <w:lang w:eastAsia="zh-TW"/>
        </w:rPr>
        <w:t>(</w:t>
      </w:r>
      <w:r w:rsidR="00ED3622">
        <w:rPr>
          <w:rFonts w:ascii="Arial" w:eastAsia="新細明體" w:hAnsi="Arial" w:cs="Arial"/>
          <w:color w:val="000000" w:themeColor="text1"/>
          <w:lang w:eastAsia="zh-TW"/>
        </w:rPr>
        <w:t xml:space="preserve">all </w:t>
      </w:r>
      <w:r w:rsidR="00ED3622" w:rsidRPr="00ED3622">
        <w:rPr>
          <w:rFonts w:ascii="Arial" w:eastAsia="新細明體" w:hAnsi="Arial" w:cs="Arial"/>
          <w:color w:val="000000" w:themeColor="text1"/>
          <w:lang w:eastAsia="zh-TW"/>
        </w:rPr>
        <w:t>antenna ports</w:t>
      </w:r>
      <w:r w:rsidR="00ED3622">
        <w:rPr>
          <w:rFonts w:ascii="Arial" w:eastAsia="新細明體" w:hAnsi="Arial" w:cs="Arial"/>
          <w:color w:val="000000" w:themeColor="text1"/>
          <w:lang w:eastAsia="zh-TW"/>
        </w:rPr>
        <w:t xml:space="preserve"> of</w:t>
      </w:r>
      <w:r w:rsidR="00627ABF">
        <w:rPr>
          <w:rFonts w:ascii="Arial" w:eastAsia="新細明體" w:hAnsi="Arial" w:cs="Arial" w:hint="eastAsia"/>
          <w:color w:val="000000" w:themeColor="text1"/>
          <w:lang w:eastAsia="zh-TW"/>
        </w:rPr>
        <w:t>)</w:t>
      </w:r>
      <w:r w:rsidR="00ED3622">
        <w:rPr>
          <w:rFonts w:ascii="Arial" w:eastAsia="新細明體" w:hAnsi="Arial" w:cs="Arial"/>
          <w:color w:val="000000" w:themeColor="text1"/>
          <w:lang w:eastAsia="zh-TW"/>
        </w:rPr>
        <w:t xml:space="preserve"> </w:t>
      </w:r>
      <w:r w:rsidR="00ED3622" w:rsidRPr="00ED3622">
        <w:rPr>
          <w:rFonts w:ascii="Arial" w:eastAsia="新細明體" w:hAnsi="Arial" w:cs="Arial"/>
          <w:color w:val="000000" w:themeColor="text1"/>
          <w:lang w:eastAsia="zh-TW"/>
        </w:rPr>
        <w:t>the PUSCH transmission occasion</w:t>
      </w:r>
    </w:p>
    <w:p w14:paraId="7C7153CA" w14:textId="0FA5DD30" w:rsidR="00425156" w:rsidRPr="00ED3622" w:rsidRDefault="00ED3622" w:rsidP="00ED3622">
      <w:pPr>
        <w:pStyle w:val="af8"/>
        <w:numPr>
          <w:ilvl w:val="0"/>
          <w:numId w:val="44"/>
        </w:numPr>
        <w:spacing w:after="0"/>
        <w:rPr>
          <w:rFonts w:ascii="Arial" w:eastAsia="新細明體" w:hAnsi="Arial" w:cs="Arial"/>
          <w:color w:val="000000" w:themeColor="text1"/>
          <w:lang w:eastAsia="zh-TW"/>
        </w:rPr>
      </w:pPr>
      <w:r w:rsidRPr="00ED3622">
        <w:rPr>
          <w:rFonts w:ascii="Arial" w:eastAsia="新細明體" w:hAnsi="Arial" w:cs="Arial" w:hint="eastAsia"/>
          <w:color w:val="000000" w:themeColor="text1"/>
          <w:lang w:eastAsia="zh-TW"/>
        </w:rPr>
        <w:t>Fo</w:t>
      </w:r>
      <w:r w:rsidRPr="00ED3622">
        <w:rPr>
          <w:rFonts w:ascii="Arial" w:eastAsia="新細明體" w:hAnsi="Arial" w:cs="Arial"/>
          <w:color w:val="000000" w:themeColor="text1"/>
          <w:lang w:eastAsia="zh-TW"/>
        </w:rPr>
        <w:t>r S-DCI based SFN Tx scheme, two SRS resources are indicated to</w:t>
      </w:r>
      <w:r>
        <w:rPr>
          <w:rFonts w:ascii="Arial" w:eastAsia="新細明體" w:hAnsi="Arial" w:cs="Arial"/>
          <w:color w:val="000000" w:themeColor="text1"/>
          <w:lang w:eastAsia="zh-TW"/>
        </w:rPr>
        <w:t xml:space="preserve"> </w:t>
      </w:r>
      <w:r w:rsidR="00627ABF">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all </w:t>
      </w:r>
      <w:r w:rsidRPr="00ED3622">
        <w:rPr>
          <w:rFonts w:ascii="Arial" w:eastAsia="新細明體" w:hAnsi="Arial" w:cs="Arial"/>
          <w:color w:val="000000" w:themeColor="text1"/>
          <w:lang w:eastAsia="zh-TW"/>
        </w:rPr>
        <w:t xml:space="preserve">antenna ports </w:t>
      </w:r>
      <w:r>
        <w:rPr>
          <w:rFonts w:ascii="Arial" w:eastAsia="新細明體" w:hAnsi="Arial" w:cs="Arial"/>
          <w:color w:val="000000" w:themeColor="text1"/>
          <w:lang w:eastAsia="zh-TW"/>
        </w:rPr>
        <w:t>of</w:t>
      </w:r>
      <w:r w:rsidR="00627ABF">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w:t>
      </w:r>
      <w:r w:rsidRPr="00ED3622">
        <w:rPr>
          <w:rFonts w:ascii="Arial" w:eastAsia="新細明體" w:hAnsi="Arial" w:cs="Arial"/>
          <w:color w:val="000000" w:themeColor="text1"/>
          <w:lang w:eastAsia="zh-TW"/>
        </w:rPr>
        <w:t xml:space="preserve">a PUSCH transmission occasion, and the UE shall apply the indicated joint/UL TCI states used for the two indicated SRS resources to </w:t>
      </w:r>
      <w:r w:rsidR="00627ABF">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all </w:t>
      </w:r>
      <w:r w:rsidRPr="00ED3622">
        <w:rPr>
          <w:rFonts w:ascii="Arial" w:eastAsia="新細明體" w:hAnsi="Arial" w:cs="Arial"/>
          <w:color w:val="000000" w:themeColor="text1"/>
          <w:lang w:eastAsia="zh-TW"/>
        </w:rPr>
        <w:t>antenna ports</w:t>
      </w:r>
      <w:r>
        <w:rPr>
          <w:rFonts w:ascii="Arial" w:eastAsia="新細明體" w:hAnsi="Arial" w:cs="Arial"/>
          <w:color w:val="000000" w:themeColor="text1"/>
          <w:lang w:eastAsia="zh-TW"/>
        </w:rPr>
        <w:t xml:space="preserve"> of</w:t>
      </w:r>
      <w:r w:rsidR="00627ABF">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w:t>
      </w:r>
      <w:r w:rsidRPr="00ED3622">
        <w:rPr>
          <w:rFonts w:ascii="Arial" w:eastAsia="新細明體" w:hAnsi="Arial" w:cs="Arial"/>
          <w:color w:val="000000" w:themeColor="text1"/>
          <w:lang w:eastAsia="zh-TW"/>
        </w:rPr>
        <w:t>the PUSCH transmission occasion</w:t>
      </w:r>
    </w:p>
    <w:p w14:paraId="3C744C96" w14:textId="56022FDF" w:rsidR="00ED3622" w:rsidRPr="00ED3622" w:rsidRDefault="00ED3622" w:rsidP="00ED3622">
      <w:pPr>
        <w:pStyle w:val="af8"/>
        <w:numPr>
          <w:ilvl w:val="0"/>
          <w:numId w:val="44"/>
        </w:numPr>
        <w:spacing w:after="0"/>
        <w:rPr>
          <w:rFonts w:ascii="Arial" w:eastAsia="新細明體" w:hAnsi="Arial" w:cs="Arial"/>
          <w:color w:val="000000" w:themeColor="text1"/>
          <w:lang w:eastAsia="zh-TW"/>
        </w:rPr>
      </w:pPr>
      <w:r w:rsidRPr="00ED3622">
        <w:rPr>
          <w:rFonts w:ascii="Arial" w:eastAsia="新細明體" w:hAnsi="Arial" w:cs="Arial" w:hint="eastAsia"/>
          <w:color w:val="000000" w:themeColor="text1"/>
          <w:lang w:eastAsia="zh-TW"/>
        </w:rPr>
        <w:t>Fo</w:t>
      </w:r>
      <w:r w:rsidRPr="00ED3622">
        <w:rPr>
          <w:rFonts w:ascii="Arial" w:eastAsia="新細明體" w:hAnsi="Arial" w:cs="Arial"/>
          <w:color w:val="000000" w:themeColor="text1"/>
          <w:lang w:eastAsia="zh-TW"/>
        </w:rPr>
        <w:t>r S-DCI based SDN Tx scheme, an SRS resource is indicated to</w:t>
      </w:r>
      <w:r>
        <w:rPr>
          <w:rFonts w:ascii="Arial" w:eastAsia="新細明體" w:hAnsi="Arial" w:cs="Arial"/>
          <w:color w:val="000000" w:themeColor="text1"/>
          <w:lang w:eastAsia="zh-TW"/>
        </w:rPr>
        <w:t xml:space="preserve"> a subset of</w:t>
      </w:r>
      <w:r w:rsidRPr="00ED3622">
        <w:rPr>
          <w:rFonts w:ascii="Arial" w:eastAsia="新細明體" w:hAnsi="Arial" w:cs="Arial"/>
          <w:color w:val="000000" w:themeColor="text1"/>
          <w:lang w:eastAsia="zh-TW"/>
        </w:rPr>
        <w:t xml:space="preserve"> antenna port(s) of a PUSCH transmission occasion, and the UE shall apply the indicated joint/UL TCI state used for the indicated SRS resource to the</w:t>
      </w:r>
      <w:r>
        <w:rPr>
          <w:rFonts w:ascii="Arial" w:eastAsia="新細明體" w:hAnsi="Arial" w:cs="Arial"/>
          <w:color w:val="000000" w:themeColor="text1"/>
          <w:lang w:eastAsia="zh-TW"/>
        </w:rPr>
        <w:t xml:space="preserve"> subset of the</w:t>
      </w:r>
      <w:r w:rsidRPr="00ED3622">
        <w:rPr>
          <w:rFonts w:ascii="Arial" w:eastAsia="新細明體" w:hAnsi="Arial" w:cs="Arial"/>
          <w:color w:val="000000" w:themeColor="text1"/>
          <w:lang w:eastAsia="zh-TW"/>
        </w:rPr>
        <w:t xml:space="preserve"> antenna port(s) of the PUSCH transmission occasion</w:t>
      </w:r>
    </w:p>
    <w:p w14:paraId="0F895264" w14:textId="77777777" w:rsidR="00ED3622" w:rsidRPr="00ED3622" w:rsidRDefault="00ED3622" w:rsidP="00056DA7">
      <w:pPr>
        <w:spacing w:after="0"/>
        <w:rPr>
          <w:rFonts w:ascii="Arial" w:eastAsia="新細明體" w:hAnsi="Arial" w:cs="Arial"/>
          <w:color w:val="FF0000"/>
          <w:lang w:eastAsia="zh-TW"/>
        </w:rPr>
      </w:pPr>
    </w:p>
    <w:p w14:paraId="19AA262A" w14:textId="6EABC8CE" w:rsidR="0063263C" w:rsidRPr="005A20BD" w:rsidRDefault="0063263C" w:rsidP="0063263C">
      <w:pPr>
        <w:spacing w:before="240" w:after="0" w:line="276" w:lineRule="auto"/>
        <w:jc w:val="left"/>
        <w:rPr>
          <w:rFonts w:ascii="Arial" w:eastAsia="新細明體" w:hAnsi="Arial" w:cs="Arial"/>
          <w:b/>
          <w:bCs/>
          <w:color w:val="000000" w:themeColor="text1"/>
          <w:lang w:eastAsia="zh-TW"/>
        </w:rPr>
      </w:pPr>
      <w:r w:rsidRPr="005A20BD">
        <w:rPr>
          <w:rFonts w:ascii="Arial" w:eastAsia="新細明體" w:hAnsi="Arial" w:cs="Arial"/>
          <w:b/>
          <w:bCs/>
          <w:color w:val="000000" w:themeColor="text1"/>
          <w:lang w:eastAsia="zh-TW"/>
        </w:rPr>
        <w:t xml:space="preserve">Proposal </w:t>
      </w:r>
      <w:r w:rsidR="00C552A5">
        <w:rPr>
          <w:rFonts w:ascii="Arial" w:eastAsia="新細明體" w:hAnsi="Arial" w:cs="Arial"/>
          <w:b/>
          <w:bCs/>
          <w:color w:val="000000" w:themeColor="text1"/>
          <w:lang w:eastAsia="zh-TW"/>
        </w:rPr>
        <w:t>12</w:t>
      </w:r>
      <w:r w:rsidRPr="005A20BD">
        <w:rPr>
          <w:rFonts w:ascii="Arial" w:eastAsia="新細明體" w:hAnsi="Arial" w:cs="Arial"/>
          <w:b/>
          <w:bCs/>
          <w:color w:val="000000" w:themeColor="text1"/>
          <w:lang w:eastAsia="zh-TW"/>
        </w:rPr>
        <w:t xml:space="preserve">: </w:t>
      </w:r>
      <w:r w:rsidR="009878C6" w:rsidRPr="005A20BD">
        <w:rPr>
          <w:rFonts w:ascii="Arial" w:eastAsia="新細明體" w:hAnsi="Arial" w:cs="Arial"/>
          <w:b/>
          <w:bCs/>
          <w:color w:val="000000" w:themeColor="text1"/>
          <w:lang w:eastAsia="zh-TW"/>
        </w:rPr>
        <w:t>Support the followings f</w:t>
      </w:r>
      <w:r w:rsidRPr="005A20BD">
        <w:rPr>
          <w:rFonts w:ascii="Arial" w:eastAsia="新細明體" w:hAnsi="Arial" w:cs="Arial"/>
          <w:b/>
          <w:bCs/>
          <w:color w:val="000000" w:themeColor="text1"/>
          <w:lang w:eastAsia="zh-TW"/>
        </w:rPr>
        <w:t>o</w:t>
      </w:r>
      <w:r w:rsidRPr="005A20BD">
        <w:rPr>
          <w:rFonts w:ascii="Arial" w:eastAsia="新細明體" w:hAnsi="Arial" w:cs="Arial" w:hint="eastAsia"/>
          <w:b/>
          <w:bCs/>
          <w:color w:val="000000" w:themeColor="text1"/>
          <w:lang w:eastAsia="zh-TW"/>
        </w:rPr>
        <w:t>r</w:t>
      </w:r>
      <w:r w:rsidR="009878C6" w:rsidRPr="005A20BD">
        <w:rPr>
          <w:rFonts w:ascii="Arial" w:eastAsia="新細明體" w:hAnsi="Arial" w:cs="Arial"/>
          <w:b/>
          <w:bCs/>
          <w:color w:val="000000" w:themeColor="text1"/>
          <w:lang w:eastAsia="zh-TW"/>
        </w:rPr>
        <w:t xml:space="preserve"> PUSCH transmission in</w:t>
      </w:r>
      <w:r w:rsidRPr="005A20BD">
        <w:rPr>
          <w:rFonts w:ascii="Arial" w:eastAsia="新細明體" w:hAnsi="Arial" w:cs="Arial"/>
          <w:b/>
          <w:bCs/>
          <w:color w:val="000000" w:themeColor="text1"/>
          <w:lang w:eastAsia="zh-TW"/>
        </w:rPr>
        <w:t xml:space="preserve"> S-DCI based </w:t>
      </w:r>
      <w:r w:rsidR="009878C6" w:rsidRPr="005A20BD">
        <w:rPr>
          <w:rFonts w:ascii="Arial" w:eastAsia="新細明體" w:hAnsi="Arial" w:cs="Arial"/>
          <w:b/>
          <w:bCs/>
          <w:color w:val="000000" w:themeColor="text1"/>
          <w:lang w:eastAsia="zh-TW"/>
        </w:rPr>
        <w:t>MTRP:</w:t>
      </w:r>
    </w:p>
    <w:p w14:paraId="2D2D69CA" w14:textId="2E911133" w:rsidR="009878C6" w:rsidRPr="005A20BD" w:rsidRDefault="009878C6" w:rsidP="009878C6">
      <w:pPr>
        <w:pStyle w:val="af8"/>
        <w:numPr>
          <w:ilvl w:val="0"/>
          <w:numId w:val="33"/>
        </w:numPr>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w:t>
      </w:r>
      <w:r w:rsidRPr="005A20BD">
        <w:rPr>
          <w:rFonts w:ascii="Arial" w:eastAsia="新細明體" w:hAnsi="Arial" w:cs="Arial"/>
          <w:b/>
          <w:bCs/>
          <w:color w:val="000000" w:themeColor="text1"/>
          <w:lang w:eastAsia="zh-TW"/>
        </w:rPr>
        <w:t xml:space="preserve">or TDM </w:t>
      </w:r>
      <w:r w:rsidRPr="005A20BD">
        <w:rPr>
          <w:rFonts w:ascii="Arial" w:eastAsia="新細明體" w:hAnsi="Arial" w:cs="Arial" w:hint="eastAsia"/>
          <w:b/>
          <w:bCs/>
          <w:color w:val="000000" w:themeColor="text1"/>
          <w:lang w:eastAsia="zh-TW"/>
        </w:rPr>
        <w:t>T</w:t>
      </w:r>
      <w:r w:rsidRPr="005A20BD">
        <w:rPr>
          <w:rFonts w:ascii="Arial" w:eastAsia="新細明體" w:hAnsi="Arial" w:cs="Arial"/>
          <w:b/>
          <w:bCs/>
          <w:color w:val="000000" w:themeColor="text1"/>
          <w:lang w:eastAsia="zh-TW"/>
        </w:rPr>
        <w:t>x scheme, an SRS resource is indicated to (all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a PUSCH transmission occasion, and the UE shall apply the indicated joint/UL TCI state</w:t>
      </w:r>
      <w:r w:rsidR="007C353B" w:rsidRPr="005A20BD">
        <w:rPr>
          <w:rFonts w:ascii="Arial" w:eastAsia="新細明體" w:hAnsi="Arial" w:cs="Arial"/>
          <w:b/>
          <w:bCs/>
          <w:color w:val="000000" w:themeColor="text1"/>
          <w:lang w:eastAsia="zh-TW"/>
        </w:rPr>
        <w:t xml:space="preserve"> used for</w:t>
      </w:r>
      <w:r w:rsidRPr="005A20BD">
        <w:rPr>
          <w:rFonts w:ascii="Arial" w:eastAsia="新細明體" w:hAnsi="Arial" w:cs="Arial"/>
          <w:b/>
          <w:bCs/>
          <w:color w:val="000000" w:themeColor="text1"/>
          <w:lang w:eastAsia="zh-TW"/>
        </w:rPr>
        <w:t xml:space="preserve"> the indicated SRS resource to </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the PUSCH transmission occasion</w:t>
      </w:r>
    </w:p>
    <w:p w14:paraId="42403610" w14:textId="0186A08A" w:rsidR="009878C6" w:rsidRPr="005A20BD" w:rsidRDefault="009878C6" w:rsidP="009878C6">
      <w:pPr>
        <w:pStyle w:val="af8"/>
        <w:numPr>
          <w:ilvl w:val="0"/>
          <w:numId w:val="33"/>
        </w:numPr>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Fo</w:t>
      </w:r>
      <w:r w:rsidRPr="005A20BD">
        <w:rPr>
          <w:rFonts w:ascii="Arial" w:eastAsia="新細明體" w:hAnsi="Arial" w:cs="Arial"/>
          <w:b/>
          <w:bCs/>
          <w:color w:val="000000" w:themeColor="text1"/>
          <w:lang w:eastAsia="zh-TW"/>
        </w:rPr>
        <w:t>r SFN Tx scheme, two SRS resources are indicated to (all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a PUSCH transmission occasion, and the UE shall apply the indicated joint/UL TCI states </w:t>
      </w:r>
      <w:r w:rsidR="007C353B" w:rsidRPr="005A20BD">
        <w:rPr>
          <w:rFonts w:ascii="Arial" w:eastAsia="新細明體" w:hAnsi="Arial" w:cs="Arial"/>
          <w:b/>
          <w:bCs/>
          <w:color w:val="000000" w:themeColor="text1"/>
          <w:lang w:eastAsia="zh-TW"/>
        </w:rPr>
        <w:t xml:space="preserve">used for </w:t>
      </w:r>
      <w:r w:rsidRPr="005A20BD">
        <w:rPr>
          <w:rFonts w:ascii="Arial" w:eastAsia="新細明體" w:hAnsi="Arial" w:cs="Arial"/>
          <w:b/>
          <w:bCs/>
          <w:color w:val="000000" w:themeColor="text1"/>
          <w:lang w:eastAsia="zh-TW"/>
        </w:rPr>
        <w:t xml:space="preserve">the two indicated SRS resources to </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the PUSCH transmission occasion</w:t>
      </w:r>
    </w:p>
    <w:p w14:paraId="321FC908" w14:textId="39BF9447" w:rsidR="007C353B" w:rsidRPr="005A20BD" w:rsidRDefault="009878C6" w:rsidP="007C353B">
      <w:pPr>
        <w:pStyle w:val="af8"/>
        <w:numPr>
          <w:ilvl w:val="0"/>
          <w:numId w:val="33"/>
        </w:numPr>
        <w:spacing w:after="0"/>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Fo</w:t>
      </w:r>
      <w:r w:rsidRPr="005A20BD">
        <w:rPr>
          <w:rFonts w:ascii="Arial" w:eastAsia="新細明體" w:hAnsi="Arial" w:cs="Arial"/>
          <w:b/>
          <w:bCs/>
          <w:color w:val="000000" w:themeColor="text1"/>
          <w:lang w:eastAsia="zh-TW"/>
        </w:rPr>
        <w:t xml:space="preserve">r SDN Tx scheme, an SRS resource is indicated to a subset of antenna port(s) of a PUSCH transmission occasion, and the UE shall apply the indicated joint/UL TCI state </w:t>
      </w:r>
      <w:r w:rsidR="007C353B" w:rsidRPr="005A20BD">
        <w:rPr>
          <w:rFonts w:ascii="Arial" w:eastAsia="新細明體" w:hAnsi="Arial" w:cs="Arial"/>
          <w:b/>
          <w:bCs/>
          <w:color w:val="000000" w:themeColor="text1"/>
          <w:lang w:eastAsia="zh-TW"/>
        </w:rPr>
        <w:t>used for</w:t>
      </w:r>
      <w:r w:rsidRPr="005A20BD">
        <w:rPr>
          <w:rFonts w:ascii="Arial" w:eastAsia="新細明體" w:hAnsi="Arial" w:cs="Arial"/>
          <w:b/>
          <w:bCs/>
          <w:color w:val="000000" w:themeColor="text1"/>
          <w:lang w:eastAsia="zh-TW"/>
        </w:rPr>
        <w:t xml:space="preserve"> the indicated SRS resource to the subset of the antenna port(s) of the PUSCH transmission occasion</w:t>
      </w:r>
    </w:p>
    <w:p w14:paraId="108A41B5" w14:textId="397A9446" w:rsidR="007C353B" w:rsidRPr="005A20BD" w:rsidRDefault="007C353B" w:rsidP="007C353B">
      <w:pPr>
        <w:spacing w:after="0"/>
        <w:rPr>
          <w:rFonts w:ascii="Arial" w:eastAsia="新細明體" w:hAnsi="Arial" w:cs="Arial"/>
          <w:b/>
          <w:bCs/>
          <w:color w:val="000000" w:themeColor="text1"/>
          <w:lang w:eastAsia="zh-TW"/>
        </w:rPr>
      </w:pPr>
      <w:r w:rsidRPr="005A20BD">
        <w:rPr>
          <w:rFonts w:ascii="Arial" w:eastAsia="新細明體" w:hAnsi="Arial" w:cs="Arial"/>
          <w:b/>
          <w:bCs/>
          <w:color w:val="000000" w:themeColor="text1"/>
          <w:lang w:eastAsia="zh-TW"/>
        </w:rPr>
        <w:t>For all above Tx schemes, the UE shall determine the UL transmission filter, PL-RS, and if provided, UL PC parameter setting (for PUSCH) from the applied indicated joint/UL TCI state(s)</w:t>
      </w:r>
    </w:p>
    <w:p w14:paraId="785734BC" w14:textId="603D71D8" w:rsidR="007C353B" w:rsidRPr="007C353B" w:rsidRDefault="007C353B" w:rsidP="00056DA7">
      <w:pPr>
        <w:spacing w:after="0"/>
        <w:rPr>
          <w:rFonts w:ascii="Arial" w:eastAsia="新細明體" w:hAnsi="Arial" w:cs="Arial"/>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lastRenderedPageBreak/>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55F96E3" w14:textId="4619F2D3"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TCI state update and activation</w:t>
      </w:r>
    </w:p>
    <w:p w14:paraId="728AB98C" w14:textId="77777777" w:rsidR="00C552A5" w:rsidRDefault="00C552A5" w:rsidP="00C552A5">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I</w:t>
      </w:r>
      <w:r w:rsidRPr="00F56B78">
        <w:rPr>
          <w:rFonts w:ascii="Arial" w:eastAsia="新細明體" w:hAnsi="Arial" w:cs="Arial"/>
          <w:b/>
          <w:bCs/>
          <w:color w:val="000000" w:themeColor="text1"/>
          <w:lang w:eastAsia="zh-TW"/>
        </w:rPr>
        <w:t>n one beam indication instance</w:t>
      </w:r>
      <w:r>
        <w:rPr>
          <w:rFonts w:ascii="Arial" w:eastAsia="新細明體" w:hAnsi="Arial" w:cs="Arial"/>
          <w:b/>
          <w:bCs/>
          <w:color w:val="000000" w:themeColor="text1"/>
          <w:lang w:eastAsia="zh-TW"/>
        </w:rPr>
        <w:t xml:space="preserve">, </w:t>
      </w:r>
      <w:r w:rsidRPr="00F56B78">
        <w:rPr>
          <w:rFonts w:ascii="Arial" w:eastAsia="新細明體" w:hAnsi="Arial" w:cs="Arial"/>
          <w:b/>
          <w:bCs/>
          <w:color w:val="000000" w:themeColor="text1"/>
          <w:lang w:eastAsia="zh-TW"/>
        </w:rPr>
        <w:t>the existing TCI field in DCI format 1_1/1_2 (with or without DL assignment) can indicate joint/DL/UL TCI state(s) for one of the two TRPs or both TRPs in a CC/BWP or a set of CCs/BWPs in a CC list</w:t>
      </w:r>
    </w:p>
    <w:p w14:paraId="4EFD14B6" w14:textId="77777777" w:rsidR="00C552A5" w:rsidRPr="00F56B78" w:rsidRDefault="00C552A5" w:rsidP="00C552A5">
      <w:pPr>
        <w:pStyle w:val="af8"/>
        <w:numPr>
          <w:ilvl w:val="0"/>
          <w:numId w:val="28"/>
        </w:numPr>
        <w:spacing w:after="0"/>
        <w:ind w:left="709" w:hanging="283"/>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Increase the number of bits for the existing TCI field from 3 to 4</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at least for separate DL/UL TCI mode </w:t>
      </w:r>
    </w:p>
    <w:p w14:paraId="1E251A4D" w14:textId="77777777" w:rsidR="00C552A5" w:rsidRPr="0059251D" w:rsidRDefault="00C552A5" w:rsidP="00C552A5">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2</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F</w:t>
      </w:r>
      <w:r w:rsidRPr="0059251D">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S</w:t>
      </w:r>
      <w:r w:rsidRPr="0059251D">
        <w:rPr>
          <w:rFonts w:ascii="Arial" w:eastAsia="新細明體" w:hAnsi="Arial" w:cs="Arial"/>
          <w:b/>
          <w:bCs/>
          <w:color w:val="000000" w:themeColor="text1"/>
          <w:lang w:eastAsia="zh-TW"/>
        </w:rPr>
        <w:t>-DCI based MTRP:</w:t>
      </w:r>
    </w:p>
    <w:p w14:paraId="106ECD46" w14:textId="77777777" w:rsidR="00C552A5" w:rsidRPr="0059251D" w:rsidRDefault="00C552A5" w:rsidP="00C552A5">
      <w:pPr>
        <w:pStyle w:val="af8"/>
        <w:numPr>
          <w:ilvl w:val="0"/>
          <w:numId w:val="28"/>
        </w:numPr>
        <w:spacing w:after="0"/>
        <w:rPr>
          <w:rFonts w:ascii="Arial" w:eastAsia="新細明體" w:hAnsi="Arial" w:cs="Arial"/>
          <w:b/>
          <w:bCs/>
          <w:color w:val="000000" w:themeColor="text1"/>
          <w:lang w:eastAsia="zh-TW"/>
        </w:rPr>
      </w:pPr>
      <w:r w:rsidRPr="0059251D">
        <w:rPr>
          <w:rFonts w:ascii="Arial" w:eastAsia="新細明體" w:hAnsi="Arial" w:cs="Arial"/>
          <w:b/>
          <w:bCs/>
          <w:color w:val="000000" w:themeColor="text1"/>
          <w:lang w:eastAsia="zh-TW"/>
        </w:rPr>
        <w:t>For a serving cell configured with joint DL/UL TCI mode, any combination of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joint</w:t>
      </w:r>
      <w:r w:rsidRPr="0059251D">
        <w:rPr>
          <w:rFonts w:ascii="Arial" w:eastAsia="新細明體" w:hAnsi="Arial" w:cs="Arial" w:hint="eastAsia"/>
          <w:b/>
          <w:bCs/>
          <w:color w:val="000000" w:themeColor="text1"/>
          <w:lang w:eastAsia="zh-TW"/>
        </w:rPr>
        <w:t xml:space="preserve"> </w:t>
      </w:r>
      <w:r w:rsidRPr="0059251D">
        <w:rPr>
          <w:rFonts w:ascii="Arial" w:eastAsia="新細明體" w:hAnsi="Arial" w:cs="Arial"/>
          <w:b/>
          <w:bCs/>
          <w:color w:val="000000" w:themeColor="text1"/>
          <w:lang w:eastAsia="zh-TW"/>
        </w:rPr>
        <w:t>TCI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joint</w:t>
      </w:r>
      <w:r w:rsidRPr="0059251D">
        <w:rPr>
          <w:rFonts w:ascii="Arial" w:eastAsia="新細明體" w:hAnsi="Arial" w:cs="Arial" w:hint="eastAsia"/>
          <w:b/>
          <w:bCs/>
          <w:color w:val="000000" w:themeColor="text1"/>
          <w:lang w:eastAsia="zh-TW"/>
        </w:rPr>
        <w:t xml:space="preserve"> TCI</w:t>
      </w:r>
      <w:r w:rsidRPr="0059251D">
        <w:rPr>
          <w:rFonts w:ascii="Arial" w:eastAsia="新細明體" w:hAnsi="Arial" w:cs="Arial"/>
          <w:b/>
          <w:bCs/>
          <w:color w:val="000000" w:themeColor="text1"/>
          <w:lang w:eastAsia="zh-TW"/>
        </w:rPr>
        <w:t xml:space="preserve"> state} can be mapped to a TCI codepoint of the existing TCI field in a DCI format 1_1/1_2 (with or without DL assignment)</w:t>
      </w:r>
    </w:p>
    <w:p w14:paraId="05C5ACFB" w14:textId="77777777" w:rsidR="00C552A5" w:rsidRPr="0059251D" w:rsidRDefault="00C552A5" w:rsidP="00C552A5">
      <w:pPr>
        <w:pStyle w:val="af8"/>
        <w:numPr>
          <w:ilvl w:val="0"/>
          <w:numId w:val="28"/>
        </w:numPr>
        <w:spacing w:after="0"/>
        <w:rPr>
          <w:rFonts w:ascii="Arial" w:eastAsia="新細明體" w:hAnsi="Arial" w:cs="Arial"/>
          <w:b/>
          <w:bCs/>
          <w:color w:val="000000" w:themeColor="text1"/>
          <w:lang w:eastAsia="zh-TW"/>
        </w:rPr>
      </w:pPr>
      <w:r w:rsidRPr="0059251D">
        <w:rPr>
          <w:rFonts w:ascii="Arial" w:eastAsia="新細明體" w:hAnsi="Arial" w:cs="Arial"/>
          <w:b/>
          <w:bCs/>
          <w:color w:val="000000" w:themeColor="text1"/>
          <w:lang w:eastAsia="zh-TW"/>
        </w:rPr>
        <w:t>For a serving cell configured with separate DL/UL TCI mode, any combination of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DL</w:t>
      </w:r>
      <w:r w:rsidRPr="0059251D">
        <w:rPr>
          <w:rFonts w:ascii="Arial" w:eastAsia="新細明體" w:hAnsi="Arial" w:cs="Arial" w:hint="eastAsia"/>
          <w:b/>
          <w:bCs/>
          <w:color w:val="000000" w:themeColor="text1"/>
          <w:lang w:eastAsia="zh-TW"/>
        </w:rPr>
        <w:t xml:space="preserve"> </w:t>
      </w:r>
      <w:r w:rsidRPr="0059251D">
        <w:rPr>
          <w:rFonts w:ascii="Arial" w:eastAsia="新細明體" w:hAnsi="Arial" w:cs="Arial"/>
          <w:b/>
          <w:bCs/>
          <w:color w:val="000000" w:themeColor="text1"/>
          <w:lang w:eastAsia="zh-TW"/>
        </w:rPr>
        <w:t>TCI state, 1</w:t>
      </w:r>
      <w:r w:rsidRPr="0059251D">
        <w:rPr>
          <w:rFonts w:ascii="Arial" w:eastAsia="新細明體" w:hAnsi="Arial" w:cs="Arial"/>
          <w:b/>
          <w:bCs/>
          <w:color w:val="000000" w:themeColor="text1"/>
          <w:vertAlign w:val="superscript"/>
          <w:lang w:eastAsia="zh-TW"/>
        </w:rPr>
        <w:t>st</w:t>
      </w:r>
      <w:r w:rsidRPr="0059251D">
        <w:rPr>
          <w:rFonts w:ascii="Arial" w:eastAsia="新細明體" w:hAnsi="Arial" w:cs="Arial"/>
          <w:b/>
          <w:bCs/>
          <w:color w:val="000000" w:themeColor="text1"/>
          <w:lang w:eastAsia="zh-TW"/>
        </w:rPr>
        <w:t xml:space="preserve"> UL</w:t>
      </w:r>
      <w:r w:rsidRPr="0059251D">
        <w:rPr>
          <w:rFonts w:ascii="Arial" w:eastAsia="新細明體" w:hAnsi="Arial" w:cs="Arial" w:hint="eastAsia"/>
          <w:b/>
          <w:bCs/>
          <w:color w:val="000000" w:themeColor="text1"/>
          <w:lang w:eastAsia="zh-TW"/>
        </w:rPr>
        <w:t xml:space="preserve"> TCI</w:t>
      </w:r>
      <w:r w:rsidRPr="0059251D">
        <w:rPr>
          <w:rFonts w:ascii="Arial" w:eastAsia="新細明體" w:hAnsi="Arial" w:cs="Arial"/>
          <w:b/>
          <w:bCs/>
          <w:color w:val="000000" w:themeColor="text1"/>
          <w:lang w:eastAsia="zh-TW"/>
        </w:rPr>
        <w:t xml:space="preserve">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DL TCI state, 2</w:t>
      </w:r>
      <w:r w:rsidRPr="0059251D">
        <w:rPr>
          <w:rFonts w:ascii="Arial" w:eastAsia="新細明體" w:hAnsi="Arial" w:cs="Arial"/>
          <w:b/>
          <w:bCs/>
          <w:color w:val="000000" w:themeColor="text1"/>
          <w:vertAlign w:val="superscript"/>
          <w:lang w:eastAsia="zh-TW"/>
        </w:rPr>
        <w:t>nd</w:t>
      </w:r>
      <w:r w:rsidRPr="0059251D">
        <w:rPr>
          <w:rFonts w:ascii="Arial" w:eastAsia="新細明體" w:hAnsi="Arial" w:cs="Arial"/>
          <w:b/>
          <w:bCs/>
          <w:color w:val="000000" w:themeColor="text1"/>
          <w:lang w:eastAsia="zh-TW"/>
        </w:rPr>
        <w:t xml:space="preserve"> UL TCI state} can be mapped to a TCI codepoint of the existing TCI field in a DCI format 1_1/1_2 (with or without DL assignment)</w:t>
      </w:r>
    </w:p>
    <w:p w14:paraId="5ED2DB3B" w14:textId="77777777" w:rsidR="00C552A5" w:rsidRPr="008136B1" w:rsidRDefault="00C552A5" w:rsidP="00C552A5">
      <w:pPr>
        <w:spacing w:before="240" w:after="0" w:line="276" w:lineRule="auto"/>
        <w:rPr>
          <w:rFonts w:ascii="Arial" w:eastAsia="新細明體" w:hAnsi="Arial" w:cs="Arial"/>
          <w:b/>
          <w:bCs/>
          <w:color w:val="000000" w:themeColor="text1"/>
          <w:lang w:eastAsia="zh-TW"/>
        </w:rPr>
      </w:pPr>
      <w:r w:rsidRPr="008136B1">
        <w:rPr>
          <w:rFonts w:ascii="Arial" w:eastAsia="新細明體" w:hAnsi="Arial" w:cs="Arial"/>
          <w:b/>
          <w:bCs/>
          <w:color w:val="000000" w:themeColor="text1"/>
          <w:lang w:eastAsia="zh-TW"/>
        </w:rPr>
        <w:t xml:space="preserve">Proposal 3: </w:t>
      </w:r>
      <w:r>
        <w:rPr>
          <w:rFonts w:ascii="Arial" w:eastAsia="新細明體" w:hAnsi="Arial" w:cs="Arial"/>
          <w:b/>
          <w:bCs/>
          <w:color w:val="000000" w:themeColor="text1"/>
          <w:lang w:eastAsia="zh-TW"/>
        </w:rPr>
        <w:t>At least in</w:t>
      </w:r>
      <w:r w:rsidRPr="008136B1">
        <w:rPr>
          <w:rFonts w:ascii="Arial" w:eastAsia="新細明體" w:hAnsi="Arial" w:cs="Arial"/>
          <w:b/>
          <w:bCs/>
          <w:color w:val="000000" w:themeColor="text1"/>
          <w:lang w:eastAsia="zh-TW"/>
        </w:rPr>
        <w:t xml:space="preserve"> the following scenarios, if UE receives a beam indication </w:t>
      </w:r>
      <w:r w:rsidRPr="008136B1">
        <w:rPr>
          <w:rFonts w:ascii="Arial" w:eastAsia="新細明體" w:hAnsi="Arial" w:cs="Arial" w:hint="eastAsia"/>
          <w:b/>
          <w:bCs/>
          <w:color w:val="000000" w:themeColor="text1"/>
          <w:lang w:eastAsia="zh-TW"/>
        </w:rPr>
        <w:t>DCI t</w:t>
      </w:r>
      <w:r w:rsidRPr="008136B1">
        <w:rPr>
          <w:rFonts w:ascii="Arial" w:eastAsia="新細明體" w:hAnsi="Arial" w:cs="Arial"/>
          <w:b/>
          <w:bCs/>
          <w:color w:val="000000" w:themeColor="text1"/>
          <w:lang w:eastAsia="zh-TW"/>
        </w:rPr>
        <w:t>hat indicates TCI state(s) for one TRP, UE shall keep the current indicated TCI state(s) for another TRP</w:t>
      </w:r>
    </w:p>
    <w:p w14:paraId="5A3157F3" w14:textId="77777777" w:rsidR="00C552A5" w:rsidRPr="008136B1" w:rsidRDefault="00C552A5" w:rsidP="00C552A5">
      <w:pPr>
        <w:pStyle w:val="af8"/>
        <w:numPr>
          <w:ilvl w:val="0"/>
          <w:numId w:val="29"/>
        </w:numPr>
        <w:rPr>
          <w:rFonts w:ascii="Arial" w:eastAsia="新細明體" w:hAnsi="Arial" w:cs="Arial"/>
          <w:b/>
          <w:bCs/>
          <w:color w:val="000000" w:themeColor="text1"/>
          <w:lang w:eastAsia="zh-TW"/>
        </w:rPr>
      </w:pPr>
      <w:r w:rsidRPr="008136B1">
        <w:rPr>
          <w:rFonts w:ascii="Arial" w:eastAsia="新細明體" w:hAnsi="Arial" w:cs="Arial" w:hint="eastAsia"/>
          <w:b/>
          <w:bCs/>
          <w:color w:val="000000" w:themeColor="text1"/>
          <w:lang w:eastAsia="zh-TW"/>
        </w:rPr>
        <w:t>I</w:t>
      </w:r>
      <w:r w:rsidRPr="008136B1">
        <w:rPr>
          <w:rFonts w:ascii="Arial" w:eastAsia="新細明體" w:hAnsi="Arial" w:cs="Arial"/>
          <w:b/>
          <w:bCs/>
          <w:color w:val="000000" w:themeColor="text1"/>
          <w:lang w:eastAsia="zh-TW"/>
        </w:rPr>
        <w:t xml:space="preserve">f any channel/signal is configured by RRC to apply the first one, second one, or </w:t>
      </w:r>
      <w:proofErr w:type="gramStart"/>
      <w:r w:rsidRPr="008136B1">
        <w:rPr>
          <w:rFonts w:ascii="Arial" w:eastAsia="新細明體" w:hAnsi="Arial" w:cs="Arial"/>
          <w:b/>
          <w:bCs/>
          <w:color w:val="000000" w:themeColor="text1"/>
          <w:lang w:eastAsia="zh-TW"/>
        </w:rPr>
        <w:t>both of the indicated</w:t>
      </w:r>
      <w:proofErr w:type="gramEnd"/>
      <w:r w:rsidRPr="008136B1">
        <w:rPr>
          <w:rFonts w:ascii="Arial" w:eastAsia="新細明體" w:hAnsi="Arial" w:cs="Arial"/>
          <w:b/>
          <w:bCs/>
          <w:color w:val="000000" w:themeColor="text1"/>
          <w:lang w:eastAsia="zh-TW"/>
        </w:rPr>
        <w:t xml:space="preserve"> joint/DL/UL TCI states by RRC, e.g., PDCCH</w:t>
      </w:r>
    </w:p>
    <w:p w14:paraId="3207E63C" w14:textId="77777777" w:rsidR="00C552A5" w:rsidRPr="008136B1" w:rsidRDefault="00C552A5" w:rsidP="00C552A5">
      <w:pPr>
        <w:pStyle w:val="af8"/>
        <w:numPr>
          <w:ilvl w:val="0"/>
          <w:numId w:val="29"/>
        </w:numPr>
        <w:spacing w:before="240"/>
        <w:rPr>
          <w:rFonts w:ascii="Arial" w:eastAsia="新細明體" w:hAnsi="Arial" w:cs="Arial"/>
          <w:b/>
          <w:bCs/>
          <w:color w:val="000000" w:themeColor="text1"/>
          <w:lang w:eastAsia="zh-TW"/>
        </w:rPr>
      </w:pPr>
      <w:r w:rsidRPr="008136B1">
        <w:rPr>
          <w:rFonts w:ascii="Arial" w:eastAsia="新細明體" w:hAnsi="Arial" w:cs="Arial"/>
          <w:b/>
          <w:bCs/>
          <w:color w:val="000000" w:themeColor="text1"/>
          <w:lang w:eastAsia="zh-TW"/>
        </w:rPr>
        <w:t>If at least one TCI codepoint is mapped with activated joint/DL/UL TCI states for two TRPs</w:t>
      </w:r>
    </w:p>
    <w:p w14:paraId="76CDBC57" w14:textId="77777777" w:rsidR="00C552A5" w:rsidRDefault="00C552A5" w:rsidP="00C552A5">
      <w:pPr>
        <w:spacing w:before="240" w:after="0" w:line="276" w:lineRule="auto"/>
        <w:rPr>
          <w:rFonts w:ascii="Arial" w:eastAsia="新細明體" w:hAnsi="Arial" w:cs="Arial"/>
          <w:b/>
          <w:bCs/>
          <w:color w:val="000000" w:themeColor="text1"/>
          <w:lang w:eastAsia="zh-TW"/>
        </w:rPr>
      </w:pPr>
      <w:r w:rsidRPr="00A07BF0">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A07BF0">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F</w:t>
      </w:r>
      <w:r w:rsidRPr="0059251D">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59251D">
        <w:rPr>
          <w:rFonts w:ascii="Arial" w:eastAsia="新細明體" w:hAnsi="Arial" w:cs="Arial"/>
          <w:b/>
          <w:bCs/>
          <w:color w:val="000000" w:themeColor="text1"/>
          <w:lang w:eastAsia="zh-TW"/>
        </w:rPr>
        <w:t>-DCI based MTRP</w:t>
      </w:r>
      <w:r>
        <w:rPr>
          <w:rFonts w:ascii="Arial" w:eastAsia="新細明體" w:hAnsi="Arial" w:cs="Arial"/>
          <w:b/>
          <w:bCs/>
          <w:color w:val="000000" w:themeColor="text1"/>
          <w:lang w:eastAsia="zh-TW"/>
        </w:rPr>
        <w:t xml:space="preserve">, one TCI state activation command can </w:t>
      </w:r>
      <w:r w:rsidRPr="0059251D">
        <w:rPr>
          <w:rFonts w:ascii="Arial" w:eastAsia="新細明體" w:hAnsi="Arial" w:cs="Arial"/>
          <w:b/>
          <w:bCs/>
          <w:color w:val="000000" w:themeColor="text1"/>
          <w:lang w:eastAsia="zh-TW"/>
        </w:rPr>
        <w:t>activate joint/DL/UL TCI state</w:t>
      </w:r>
      <w:r>
        <w:rPr>
          <w:rFonts w:ascii="Arial" w:eastAsia="新細明體" w:hAnsi="Arial" w:cs="Arial"/>
          <w:b/>
          <w:bCs/>
          <w:color w:val="000000" w:themeColor="text1"/>
          <w:lang w:eastAsia="zh-TW"/>
        </w:rPr>
        <w:t>(</w:t>
      </w:r>
      <w:r w:rsidRPr="0059251D">
        <w:rPr>
          <w:rFonts w:ascii="Arial" w:eastAsia="新細明體" w:hAnsi="Arial" w:cs="Arial"/>
          <w:b/>
          <w:bCs/>
          <w:color w:val="000000" w:themeColor="text1"/>
          <w:lang w:eastAsia="zh-TW"/>
        </w:rPr>
        <w:t>s</w:t>
      </w:r>
      <w:r>
        <w:rPr>
          <w:rFonts w:ascii="Arial" w:eastAsia="新細明體" w:hAnsi="Arial" w:cs="Arial"/>
          <w:b/>
          <w:bCs/>
          <w:color w:val="000000" w:themeColor="text1"/>
          <w:lang w:eastAsia="zh-TW"/>
        </w:rPr>
        <w:t>)</w:t>
      </w:r>
      <w:r w:rsidRPr="0059251D">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for one or both </w:t>
      </w:r>
      <w:r w:rsidRPr="0059251D">
        <w:rPr>
          <w:rFonts w:ascii="Arial" w:eastAsia="新細明體" w:hAnsi="Arial" w:cs="Arial"/>
          <w:b/>
          <w:bCs/>
          <w:i/>
          <w:iCs/>
          <w:color w:val="000000" w:themeColor="text1"/>
          <w:lang w:eastAsia="zh-TW"/>
        </w:rPr>
        <w:t>coresetPoolIndex</w:t>
      </w:r>
      <w:r w:rsidRPr="0059251D">
        <w:rPr>
          <w:rFonts w:ascii="Arial" w:eastAsia="新細明體" w:hAnsi="Arial" w:cs="Arial"/>
          <w:b/>
          <w:bCs/>
          <w:color w:val="000000" w:themeColor="text1"/>
          <w:lang w:eastAsia="zh-TW"/>
        </w:rPr>
        <w:t xml:space="preserve"> values</w:t>
      </w:r>
    </w:p>
    <w:p w14:paraId="4DBF4D91" w14:textId="77777777" w:rsidR="00C552A5" w:rsidRDefault="00C552A5" w:rsidP="00C552A5">
      <w:pPr>
        <w:pStyle w:val="af8"/>
        <w:numPr>
          <w:ilvl w:val="0"/>
          <w:numId w:val="42"/>
        </w:numPr>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T</w:t>
      </w:r>
      <w:r w:rsidRPr="00464391">
        <w:rPr>
          <w:rFonts w:ascii="Arial" w:eastAsia="新細明體" w:hAnsi="Arial" w:cs="Arial"/>
          <w:b/>
          <w:bCs/>
          <w:color w:val="000000" w:themeColor="text1"/>
          <w:lang w:eastAsia="zh-TW"/>
        </w:rPr>
        <w:t xml:space="preserve">he mapping between TCI codepoint(s) and activated TCI state(s) is individually provided for each </w:t>
      </w:r>
      <w:r w:rsidRPr="0059251D">
        <w:rPr>
          <w:rFonts w:ascii="Arial" w:eastAsia="新細明體" w:hAnsi="Arial" w:cs="Arial"/>
          <w:b/>
          <w:bCs/>
          <w:i/>
          <w:iCs/>
          <w:color w:val="000000" w:themeColor="text1"/>
          <w:lang w:eastAsia="zh-TW"/>
        </w:rPr>
        <w:t>coresetPoolIndex</w:t>
      </w:r>
      <w:r w:rsidRPr="0059251D">
        <w:rPr>
          <w:rFonts w:ascii="Arial" w:eastAsia="新細明體" w:hAnsi="Arial" w:cs="Arial"/>
          <w:b/>
          <w:bCs/>
          <w:color w:val="000000" w:themeColor="text1"/>
          <w:lang w:eastAsia="zh-TW"/>
        </w:rPr>
        <w:t xml:space="preserve"> value</w:t>
      </w:r>
    </w:p>
    <w:p w14:paraId="220719F8" w14:textId="01D9E2F5" w:rsidR="00677682" w:rsidRDefault="00C552A5" w:rsidP="00677682">
      <w:pPr>
        <w:spacing w:before="240" w:after="0" w:line="276" w:lineRule="auto"/>
        <w:jc w:val="left"/>
        <w:rPr>
          <w:rFonts w:ascii="Arial" w:eastAsia="新細明體" w:hAnsi="Arial" w:cs="Arial"/>
          <w:b/>
          <w:bCs/>
          <w:color w:val="000000" w:themeColor="text1"/>
          <w:u w:val="single"/>
          <w:lang w:eastAsia="zh-TW"/>
        </w:rPr>
      </w:pPr>
      <w:r w:rsidRPr="00C552A5">
        <w:rPr>
          <w:rFonts w:ascii="Arial" w:eastAsia="新細明體" w:hAnsi="Arial" w:cs="Arial"/>
          <w:b/>
          <w:bCs/>
          <w:color w:val="000000" w:themeColor="text1"/>
          <w:u w:val="single"/>
          <w:lang w:eastAsia="zh-TW"/>
        </w:rPr>
        <w:t>Association between the indicated TCI state(s) and target channel/signal</w:t>
      </w:r>
    </w:p>
    <w:p w14:paraId="470C943B" w14:textId="68BEA28D" w:rsidR="00C552A5" w:rsidRDefault="00C552A5" w:rsidP="00C552A5">
      <w:pPr>
        <w:spacing w:before="240" w:after="0" w:line="276" w:lineRule="auto"/>
        <w:rPr>
          <w:rFonts w:ascii="Arial" w:eastAsia="新細明體" w:hAnsi="Arial" w:cs="Arial"/>
          <w:b/>
          <w:bCs/>
          <w:color w:val="000000" w:themeColor="text1"/>
          <w:lang w:val="en-US" w:eastAsia="zh-TW"/>
        </w:rPr>
      </w:pPr>
      <w:r w:rsidRPr="0059251D">
        <w:rPr>
          <w:rFonts w:ascii="Arial" w:eastAsia="新細明體" w:hAnsi="Arial" w:cs="Arial" w:hint="eastAsia"/>
          <w:b/>
          <w:bCs/>
          <w:color w:val="000000" w:themeColor="text1"/>
          <w:lang w:val="en-US" w:eastAsia="zh-TW"/>
        </w:rPr>
        <w:t>P</w:t>
      </w:r>
      <w:r w:rsidRPr="0059251D">
        <w:rPr>
          <w:rFonts w:ascii="Arial" w:eastAsia="新細明體" w:hAnsi="Arial" w:cs="Arial"/>
          <w:b/>
          <w:bCs/>
          <w:color w:val="000000" w:themeColor="text1"/>
          <w:lang w:val="en-US" w:eastAsia="zh-TW"/>
        </w:rPr>
        <w:t xml:space="preserve">roposal </w:t>
      </w:r>
      <w:r>
        <w:rPr>
          <w:rFonts w:ascii="Arial" w:eastAsia="新細明體" w:hAnsi="Arial" w:cs="Arial"/>
          <w:b/>
          <w:bCs/>
          <w:color w:val="000000" w:themeColor="text1"/>
          <w:lang w:val="en-US" w:eastAsia="zh-TW"/>
        </w:rPr>
        <w:t>5</w:t>
      </w:r>
      <w:r w:rsidRPr="0059251D">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val="en-US" w:eastAsia="zh-TW"/>
        </w:rPr>
        <w:t>F</w:t>
      </w:r>
      <w:r w:rsidRPr="0059251D">
        <w:rPr>
          <w:rFonts w:ascii="Arial" w:eastAsia="新細明體" w:hAnsi="Arial" w:cs="Arial"/>
          <w:b/>
          <w:bCs/>
          <w:color w:val="000000" w:themeColor="text1"/>
          <w:lang w:val="en-US" w:eastAsia="zh-TW"/>
        </w:rPr>
        <w:t>or S-DCI based MTRP, do not support CORESET group configuration</w:t>
      </w:r>
    </w:p>
    <w:p w14:paraId="5E409255" w14:textId="77777777" w:rsidR="00C552A5" w:rsidRDefault="00C552A5" w:rsidP="00C552A5">
      <w:pPr>
        <w:spacing w:before="240" w:line="276" w:lineRule="auto"/>
        <w:rPr>
          <w:rFonts w:ascii="Arial" w:eastAsia="新細明體" w:hAnsi="Arial" w:cs="Arial"/>
          <w:b/>
          <w:bCs/>
          <w:color w:val="000000" w:themeColor="text1"/>
          <w:lang w:val="en-US" w:eastAsia="zh-TW"/>
        </w:rPr>
      </w:pPr>
      <w:r w:rsidRPr="0059251D">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6</w:t>
      </w:r>
      <w:r w:rsidRPr="0059251D">
        <w:rPr>
          <w:rFonts w:ascii="Arial" w:eastAsia="新細明體" w:hAnsi="Arial" w:cs="Arial"/>
          <w:b/>
          <w:bCs/>
          <w:color w:val="000000" w:themeColor="text1"/>
          <w:lang w:val="en-US" w:eastAsia="zh-TW"/>
        </w:rPr>
        <w:t xml:space="preserve">: </w:t>
      </w:r>
      <w:r>
        <w:rPr>
          <w:rFonts w:ascii="Arial" w:eastAsia="新細明體" w:hAnsi="Arial" w:cs="Arial"/>
          <w:b/>
          <w:bCs/>
          <w:color w:val="000000" w:themeColor="text1"/>
          <w:lang w:val="en-US" w:eastAsia="zh-TW"/>
        </w:rPr>
        <w:t>Fo</w:t>
      </w:r>
      <w:r w:rsidRPr="0059251D">
        <w:rPr>
          <w:rFonts w:ascii="Arial" w:eastAsia="新細明體" w:hAnsi="Arial" w:cs="Arial"/>
          <w:b/>
          <w:bCs/>
          <w:color w:val="000000" w:themeColor="text1"/>
          <w:lang w:val="en-US" w:eastAsia="zh-TW"/>
        </w:rPr>
        <w:t xml:space="preserve">r S-DCI based MTRP, </w:t>
      </w:r>
      <w:r>
        <w:rPr>
          <w:rFonts w:ascii="Arial" w:eastAsia="新細明體" w:hAnsi="Arial" w:cs="Arial"/>
          <w:b/>
          <w:bCs/>
          <w:color w:val="000000" w:themeColor="text1"/>
          <w:lang w:val="en-US" w:eastAsia="zh-TW"/>
        </w:rPr>
        <w:t xml:space="preserve">any CORESET can be provided with </w:t>
      </w:r>
      <w:r w:rsidRPr="0059251D">
        <w:rPr>
          <w:rFonts w:ascii="Arial" w:eastAsia="新細明體" w:hAnsi="Arial" w:cs="Arial"/>
          <w:b/>
          <w:bCs/>
          <w:color w:val="000000" w:themeColor="text1"/>
          <w:lang w:val="en-US" w:eastAsia="zh-TW"/>
        </w:rPr>
        <w:t xml:space="preserve">the RRC configuration to inform that UE shall apply the first one, the second one, both, </w:t>
      </w:r>
      <w:proofErr w:type="gramStart"/>
      <w:r w:rsidRPr="0059251D">
        <w:rPr>
          <w:rFonts w:ascii="Arial" w:eastAsia="新細明體" w:hAnsi="Arial" w:cs="Arial"/>
          <w:b/>
          <w:bCs/>
          <w:color w:val="000000" w:themeColor="text1"/>
          <w:lang w:val="en-US" w:eastAsia="zh-TW"/>
        </w:rPr>
        <w:t>or</w:t>
      </w:r>
      <w:proofErr w:type="gramEnd"/>
      <w:r w:rsidRPr="0059251D">
        <w:rPr>
          <w:rFonts w:ascii="Arial" w:eastAsia="新細明體" w:hAnsi="Arial" w:cs="Arial"/>
          <w:b/>
          <w:bCs/>
          <w:color w:val="000000" w:themeColor="text1"/>
          <w:lang w:val="en-US" w:eastAsia="zh-TW"/>
        </w:rPr>
        <w:t xml:space="preserve"> none of the</w:t>
      </w:r>
      <w:r w:rsidRPr="00837976">
        <w:rPr>
          <w:rFonts w:ascii="Arial" w:eastAsia="新細明體" w:hAnsi="Arial" w:cs="Arial"/>
          <w:b/>
          <w:bCs/>
          <w:color w:val="000000" w:themeColor="text1"/>
          <w:lang w:val="en-US" w:eastAsia="zh-TW"/>
        </w:rPr>
        <w:t xml:space="preserve"> </w:t>
      </w:r>
      <w:r w:rsidRPr="0059251D">
        <w:rPr>
          <w:rFonts w:ascii="Arial" w:eastAsia="新細明體" w:hAnsi="Arial" w:cs="Arial"/>
          <w:b/>
          <w:bCs/>
          <w:color w:val="000000" w:themeColor="text1"/>
          <w:lang w:val="en-US" w:eastAsia="zh-TW"/>
        </w:rPr>
        <w:t>indicated joint/DL TCI states</w:t>
      </w:r>
    </w:p>
    <w:p w14:paraId="02284882" w14:textId="77777777" w:rsidR="00C552A5" w:rsidRDefault="00C552A5" w:rsidP="00C552A5">
      <w:pPr>
        <w:spacing w:before="240" w:after="0" w:line="276" w:lineRule="auto"/>
        <w:rPr>
          <w:rFonts w:ascii="Arial" w:eastAsia="新細明體" w:hAnsi="Arial" w:cs="Arial"/>
          <w:b/>
          <w:bCs/>
          <w:color w:val="000000" w:themeColor="text1"/>
          <w:lang w:eastAsia="zh-TW"/>
        </w:rPr>
      </w:pPr>
      <w:r w:rsidRPr="00806970">
        <w:rPr>
          <w:rFonts w:ascii="Arial" w:eastAsia="新細明體" w:hAnsi="Arial" w:cs="Arial"/>
          <w:b/>
          <w:bCs/>
          <w:color w:val="000000" w:themeColor="text1"/>
          <w:lang w:eastAsia="zh-TW"/>
        </w:rPr>
        <w:t xml:space="preserve">Proposal </w:t>
      </w:r>
      <w:r>
        <w:rPr>
          <w:rFonts w:ascii="Arial" w:eastAsia="新細明體" w:hAnsi="Arial" w:cs="Arial" w:hint="eastAsia"/>
          <w:b/>
          <w:bCs/>
          <w:color w:val="000000" w:themeColor="text1"/>
          <w:lang w:eastAsia="zh-TW"/>
        </w:rPr>
        <w:t>7</w:t>
      </w:r>
      <w:r w:rsidRPr="00806970">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w:t>
      </w:r>
      <w:r w:rsidRPr="00806970">
        <w:rPr>
          <w:rFonts w:ascii="Arial" w:eastAsia="新細明體" w:hAnsi="Arial" w:cs="Arial"/>
          <w:b/>
          <w:bCs/>
          <w:color w:val="000000" w:themeColor="text1"/>
          <w:lang w:eastAsia="zh-TW"/>
        </w:rPr>
        <w:t xml:space="preserve">or S-DCI based MTRP, </w:t>
      </w:r>
      <w:r>
        <w:rPr>
          <w:rFonts w:ascii="Arial" w:eastAsia="新細明體" w:hAnsi="Arial" w:cs="Arial"/>
          <w:b/>
          <w:bCs/>
          <w:color w:val="000000" w:themeColor="text1"/>
          <w:lang w:eastAsia="zh-TW"/>
        </w:rPr>
        <w:t>i</w:t>
      </w: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 xml:space="preserve"> two </w:t>
      </w:r>
      <w:r>
        <w:rPr>
          <w:rFonts w:ascii="Arial" w:eastAsia="新細明體" w:hAnsi="Arial" w:cs="Arial" w:hint="eastAsia"/>
          <w:b/>
          <w:bCs/>
          <w:color w:val="000000" w:themeColor="text1"/>
          <w:lang w:eastAsia="zh-TW"/>
        </w:rPr>
        <w:t>S</w:t>
      </w:r>
      <w:r>
        <w:rPr>
          <w:rFonts w:ascii="Arial" w:eastAsia="新細明體" w:hAnsi="Arial" w:cs="Arial"/>
          <w:b/>
          <w:bCs/>
          <w:color w:val="000000" w:themeColor="text1"/>
          <w:lang w:eastAsia="zh-TW"/>
        </w:rPr>
        <w:t xml:space="preserve">RS resource sets for CB/NCB are configured, the first SRS resource set always follows the first indicated </w:t>
      </w:r>
      <w:r>
        <w:rPr>
          <w:rFonts w:ascii="Arial" w:eastAsia="新細明體" w:hAnsi="Arial" w:cs="Arial" w:hint="eastAsia"/>
          <w:b/>
          <w:bCs/>
          <w:color w:val="000000" w:themeColor="text1"/>
          <w:lang w:eastAsia="zh-TW"/>
        </w:rPr>
        <w:t>j</w:t>
      </w:r>
      <w:r>
        <w:rPr>
          <w:rFonts w:ascii="Arial" w:eastAsia="新細明體" w:hAnsi="Arial" w:cs="Arial"/>
          <w:b/>
          <w:bCs/>
          <w:color w:val="000000" w:themeColor="text1"/>
          <w:lang w:eastAsia="zh-TW"/>
        </w:rPr>
        <w:t xml:space="preserve">oint/UL TCI state and the second SRS resource set always follows the second indicated </w:t>
      </w:r>
      <w:r>
        <w:rPr>
          <w:rFonts w:ascii="Arial" w:eastAsia="新細明體" w:hAnsi="Arial" w:cs="Arial" w:hint="eastAsia"/>
          <w:b/>
          <w:bCs/>
          <w:color w:val="000000" w:themeColor="text1"/>
          <w:lang w:eastAsia="zh-TW"/>
        </w:rPr>
        <w:t>j</w:t>
      </w:r>
      <w:r>
        <w:rPr>
          <w:rFonts w:ascii="Arial" w:eastAsia="新細明體" w:hAnsi="Arial" w:cs="Arial"/>
          <w:b/>
          <w:bCs/>
          <w:color w:val="000000" w:themeColor="text1"/>
          <w:lang w:eastAsia="zh-TW"/>
        </w:rPr>
        <w:t>oint/UL TCI state</w:t>
      </w:r>
    </w:p>
    <w:p w14:paraId="5E725E6B" w14:textId="77777777" w:rsidR="00C552A5" w:rsidRPr="00627ABF" w:rsidRDefault="00C552A5" w:rsidP="00C552A5">
      <w:pPr>
        <w:pStyle w:val="af8"/>
        <w:numPr>
          <w:ilvl w:val="0"/>
          <w:numId w:val="33"/>
        </w:numPr>
        <w:rPr>
          <w:rFonts w:ascii="Arial" w:eastAsia="新細明體" w:hAnsi="Arial" w:cs="Arial"/>
          <w:b/>
          <w:bCs/>
          <w:color w:val="000000" w:themeColor="text1"/>
          <w:lang w:eastAsia="zh-TW"/>
        </w:rPr>
      </w:pPr>
      <w:r w:rsidRPr="00627ABF">
        <w:rPr>
          <w:rFonts w:ascii="Arial" w:eastAsia="新細明體" w:hAnsi="Arial" w:cs="Arial" w:hint="eastAsia"/>
          <w:b/>
          <w:bCs/>
          <w:color w:val="000000" w:themeColor="text1"/>
          <w:lang w:eastAsia="zh-TW"/>
        </w:rPr>
        <w:t>Fo</w:t>
      </w:r>
      <w:r w:rsidRPr="00627ABF">
        <w:rPr>
          <w:rFonts w:ascii="Arial" w:eastAsia="新細明體" w:hAnsi="Arial" w:cs="Arial"/>
          <w:b/>
          <w:bCs/>
          <w:color w:val="000000" w:themeColor="text1"/>
          <w:lang w:eastAsia="zh-TW"/>
        </w:rPr>
        <w:t xml:space="preserve">r PUSCH transmission scheduled/activated by a DCI format 0_1/0_2, </w:t>
      </w:r>
      <w:r w:rsidRPr="00627ABF">
        <w:rPr>
          <w:rFonts w:ascii="Arial" w:eastAsia="新細明體" w:hAnsi="Arial" w:cs="Arial" w:hint="eastAsia"/>
          <w:b/>
          <w:bCs/>
          <w:color w:val="000000" w:themeColor="text1"/>
          <w:lang w:eastAsia="zh-TW"/>
        </w:rPr>
        <w:t>t</w:t>
      </w:r>
      <w:r w:rsidRPr="00627ABF">
        <w:rPr>
          <w:rFonts w:ascii="Arial" w:eastAsia="新細明體" w:hAnsi="Arial" w:cs="Arial"/>
          <w:b/>
          <w:bCs/>
          <w:color w:val="000000" w:themeColor="text1"/>
          <w:lang w:eastAsia="zh-TW"/>
        </w:rPr>
        <w:t xml:space="preserve">he UE shall determine the UL transmission filter, PL-RS, and if provided, </w:t>
      </w:r>
      <w:r w:rsidRPr="00627ABF">
        <w:rPr>
          <w:rFonts w:ascii="Arial" w:eastAsia="新細明體" w:hAnsi="Arial" w:cs="Arial"/>
          <w:b/>
          <w:bCs/>
          <w:color w:val="000000" w:themeColor="text1"/>
          <w:szCs w:val="24"/>
          <w:lang w:eastAsia="zh-TW"/>
        </w:rPr>
        <w:t>UL PC parameter setting</w:t>
      </w:r>
      <w:r w:rsidRPr="00627ABF">
        <w:rPr>
          <w:rFonts w:ascii="Arial" w:eastAsia="新細明體" w:hAnsi="Arial" w:cs="Arial"/>
          <w:b/>
          <w:bCs/>
          <w:color w:val="000000" w:themeColor="text1"/>
          <w:lang w:eastAsia="zh-TW"/>
        </w:rPr>
        <w:t xml:space="preserve"> for PUSCH from the indicated joint/UL TCI state(s) </w:t>
      </w:r>
      <w:r>
        <w:rPr>
          <w:rFonts w:ascii="Arial" w:eastAsia="新細明體" w:hAnsi="Arial" w:cs="Arial"/>
          <w:b/>
          <w:bCs/>
          <w:color w:val="000000" w:themeColor="text1"/>
          <w:lang w:eastAsia="zh-TW"/>
        </w:rPr>
        <w:t>used for</w:t>
      </w:r>
      <w:r w:rsidRPr="00627ABF">
        <w:rPr>
          <w:rFonts w:ascii="Arial" w:eastAsia="新細明體" w:hAnsi="Arial" w:cs="Arial"/>
          <w:b/>
          <w:bCs/>
          <w:color w:val="000000" w:themeColor="text1"/>
          <w:lang w:eastAsia="zh-TW"/>
        </w:rPr>
        <w:t xml:space="preserve"> the SRS resource(s) indicated by the DCI format 0_1/0_2</w:t>
      </w:r>
    </w:p>
    <w:p w14:paraId="3FA84A4C" w14:textId="77777777" w:rsidR="00C552A5" w:rsidRDefault="00C552A5" w:rsidP="00C552A5">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8</w:t>
      </w:r>
      <w:r w:rsidRPr="00DC0EC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w:t>
      </w:r>
      <w:r w:rsidRPr="00DC0ECE">
        <w:rPr>
          <w:rFonts w:ascii="Arial" w:eastAsia="新細明體" w:hAnsi="Arial" w:cs="Arial"/>
          <w:b/>
          <w:bCs/>
          <w:color w:val="000000" w:themeColor="text1"/>
          <w:lang w:eastAsia="zh-TW"/>
        </w:rPr>
        <w:t>or S-DCI based MTRP,</w:t>
      </w:r>
      <w:r>
        <w:rPr>
          <w:rFonts w:ascii="Arial" w:eastAsia="新細明體" w:hAnsi="Arial" w:cs="Arial"/>
          <w:b/>
          <w:bCs/>
          <w:color w:val="000000" w:themeColor="text1"/>
          <w:lang w:eastAsia="zh-TW"/>
        </w:rPr>
        <w:t xml:space="preserve"> u</w:t>
      </w:r>
      <w:r w:rsidRPr="00F4545C">
        <w:rPr>
          <w:rFonts w:ascii="Arial" w:eastAsia="新細明體" w:hAnsi="Arial" w:cs="Arial"/>
          <w:b/>
          <w:bCs/>
          <w:color w:val="000000" w:themeColor="text1"/>
          <w:lang w:eastAsia="zh-TW"/>
        </w:rPr>
        <w:t xml:space="preserve">se RRC </w:t>
      </w:r>
      <w:r w:rsidRPr="00837976">
        <w:rPr>
          <w:rFonts w:ascii="Arial" w:eastAsia="新細明體" w:hAnsi="Arial" w:cs="Arial"/>
          <w:b/>
          <w:bCs/>
          <w:color w:val="000000" w:themeColor="text1"/>
          <w:lang w:eastAsia="zh-TW"/>
        </w:rPr>
        <w:t xml:space="preserve">configuration </w:t>
      </w:r>
      <w:r w:rsidRPr="00F4545C">
        <w:rPr>
          <w:rFonts w:ascii="Arial" w:eastAsia="新細明體" w:hAnsi="Arial" w:cs="Arial"/>
          <w:b/>
          <w:bCs/>
          <w:color w:val="000000" w:themeColor="text1"/>
          <w:lang w:eastAsia="zh-TW"/>
        </w:rPr>
        <w:t xml:space="preserve">in a </w:t>
      </w:r>
      <w:r>
        <w:rPr>
          <w:rFonts w:ascii="Arial" w:eastAsia="新細明體" w:hAnsi="Arial" w:cs="Arial"/>
          <w:b/>
          <w:bCs/>
          <w:color w:val="000000" w:themeColor="text1"/>
          <w:lang w:eastAsia="zh-TW"/>
        </w:rPr>
        <w:t>PUCCH resource/group</w:t>
      </w:r>
      <w:r w:rsidRPr="00F4545C">
        <w:rPr>
          <w:rFonts w:ascii="Arial" w:eastAsia="新細明體" w:hAnsi="Arial" w:cs="Arial"/>
          <w:b/>
          <w:bCs/>
          <w:color w:val="000000" w:themeColor="text1"/>
          <w:lang w:eastAsia="zh-TW"/>
        </w:rPr>
        <w:t xml:space="preserve"> to </w:t>
      </w:r>
      <w:r w:rsidRPr="00837976">
        <w:rPr>
          <w:rFonts w:ascii="Arial" w:eastAsia="新細明體" w:hAnsi="Arial" w:cs="Arial"/>
          <w:b/>
          <w:bCs/>
          <w:color w:val="000000" w:themeColor="text1"/>
          <w:lang w:eastAsia="zh-TW"/>
        </w:rPr>
        <w:t xml:space="preserve">inform that UE shall apply the first one, the second one, or </w:t>
      </w:r>
      <w:proofErr w:type="gramStart"/>
      <w:r w:rsidRPr="00837976">
        <w:rPr>
          <w:rFonts w:ascii="Arial" w:eastAsia="新細明體" w:hAnsi="Arial" w:cs="Arial"/>
          <w:b/>
          <w:bCs/>
          <w:color w:val="000000" w:themeColor="text1"/>
          <w:lang w:eastAsia="zh-TW"/>
        </w:rPr>
        <w:t>both of the indicated</w:t>
      </w:r>
      <w:proofErr w:type="gramEnd"/>
      <w:r w:rsidRPr="00837976">
        <w:rPr>
          <w:rFonts w:ascii="Arial" w:eastAsia="新細明體" w:hAnsi="Arial" w:cs="Arial"/>
          <w:b/>
          <w:bCs/>
          <w:color w:val="000000" w:themeColor="text1"/>
          <w:lang w:eastAsia="zh-TW"/>
        </w:rPr>
        <w:t xml:space="preserve"> joint/UL TCI states</w:t>
      </w:r>
      <w:r>
        <w:rPr>
          <w:rFonts w:ascii="Arial" w:eastAsia="新細明體" w:hAnsi="Arial" w:cs="Arial" w:hint="eastAsia"/>
          <w:b/>
          <w:bCs/>
          <w:color w:val="000000" w:themeColor="text1"/>
          <w:lang w:eastAsia="zh-TW"/>
        </w:rPr>
        <w:t xml:space="preserve"> </w:t>
      </w:r>
      <w:r w:rsidRPr="00F4545C">
        <w:rPr>
          <w:rFonts w:ascii="Arial" w:eastAsia="新細明體" w:hAnsi="Arial" w:cs="Arial"/>
          <w:b/>
          <w:bCs/>
          <w:color w:val="000000" w:themeColor="text1"/>
          <w:lang w:eastAsia="zh-TW"/>
        </w:rPr>
        <w:t xml:space="preserve">to </w:t>
      </w:r>
      <w:r>
        <w:rPr>
          <w:rFonts w:ascii="Arial" w:eastAsia="新細明體" w:hAnsi="Arial" w:cs="Arial"/>
          <w:b/>
          <w:bCs/>
          <w:color w:val="000000" w:themeColor="text1"/>
          <w:lang w:eastAsia="zh-TW"/>
        </w:rPr>
        <w:t>a</w:t>
      </w:r>
      <w:r w:rsidRPr="00F4545C">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PUCCH resource /PUCCH group</w:t>
      </w:r>
    </w:p>
    <w:p w14:paraId="3637273E" w14:textId="77777777" w:rsidR="00C552A5" w:rsidRPr="00837976" w:rsidRDefault="00C552A5" w:rsidP="00C552A5">
      <w:pPr>
        <w:pStyle w:val="af8"/>
        <w:numPr>
          <w:ilvl w:val="0"/>
          <w:numId w:val="33"/>
        </w:numPr>
        <w:spacing w:after="0" w:line="480" w:lineRule="auto"/>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F</w:t>
      </w:r>
      <w:r>
        <w:rPr>
          <w:rFonts w:ascii="Arial" w:eastAsia="新細明體" w:hAnsi="Arial" w:cs="Arial"/>
          <w:b/>
          <w:bCs/>
          <w:color w:val="000000" w:themeColor="text1"/>
          <w:lang w:eastAsia="zh-TW"/>
        </w:rPr>
        <w:t>FS: the RRC configuration is provided per PUCCH resource or PUCCH resource group</w:t>
      </w:r>
    </w:p>
    <w:p w14:paraId="66F52948" w14:textId="77777777" w:rsidR="00C552A5" w:rsidRDefault="00C552A5" w:rsidP="00C552A5">
      <w:pPr>
        <w:spacing w:before="240" w:after="0" w:line="276" w:lineRule="auto"/>
        <w:rPr>
          <w:rFonts w:ascii="Arial" w:eastAsia="新細明體" w:hAnsi="Arial" w:cs="Arial"/>
          <w:b/>
          <w:bCs/>
          <w:color w:val="000000" w:themeColor="text1"/>
          <w:lang w:eastAsia="zh-TW"/>
        </w:rPr>
      </w:pPr>
      <w:r w:rsidRPr="00DC0ECE">
        <w:rPr>
          <w:rFonts w:ascii="Arial" w:eastAsia="新細明體" w:hAnsi="Arial" w:cs="Arial"/>
          <w:b/>
          <w:bCs/>
          <w:color w:val="000000" w:themeColor="text1"/>
          <w:lang w:eastAsia="zh-TW"/>
        </w:rPr>
        <w:t>Proposal</w:t>
      </w:r>
      <w:r>
        <w:rPr>
          <w:rFonts w:ascii="Arial" w:eastAsia="新細明體" w:hAnsi="Arial" w:cs="Arial"/>
          <w:b/>
          <w:bCs/>
          <w:color w:val="000000" w:themeColor="text1"/>
          <w:lang w:eastAsia="zh-TW"/>
        </w:rPr>
        <w:t xml:space="preserve"> 9</w:t>
      </w:r>
      <w:r w:rsidRPr="00DC0ECE">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F</w:t>
      </w:r>
      <w:r w:rsidRPr="00DC0ECE">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DC0ECE">
        <w:rPr>
          <w:rFonts w:ascii="Arial" w:eastAsia="新細明體" w:hAnsi="Arial" w:cs="Arial"/>
          <w:b/>
          <w:bCs/>
          <w:color w:val="000000" w:themeColor="text1"/>
          <w:lang w:eastAsia="zh-TW"/>
        </w:rPr>
        <w:t>-DCI based MTRP,</w:t>
      </w:r>
      <w:r>
        <w:rPr>
          <w:rFonts w:ascii="Arial" w:eastAsia="新細明體" w:hAnsi="Arial" w:cs="Arial"/>
          <w:b/>
          <w:bCs/>
          <w:color w:val="000000" w:themeColor="text1"/>
          <w:lang w:eastAsia="zh-TW"/>
        </w:rPr>
        <w:t xml:space="preserve"> any CORESET can be configured by RRC to </w:t>
      </w:r>
      <w:r w:rsidRPr="0045176F">
        <w:rPr>
          <w:rFonts w:ascii="Arial" w:eastAsia="新細明體" w:hAnsi="Arial" w:cs="Arial"/>
          <w:b/>
          <w:bCs/>
          <w:color w:val="000000" w:themeColor="text1"/>
          <w:lang w:eastAsia="zh-TW"/>
        </w:rPr>
        <w:t>follow</w:t>
      </w:r>
      <w:r>
        <w:rPr>
          <w:rFonts w:ascii="Arial" w:eastAsia="新細明體" w:hAnsi="Arial" w:cs="Arial"/>
          <w:b/>
          <w:bCs/>
          <w:color w:val="000000" w:themeColor="text1"/>
          <w:lang w:eastAsia="zh-TW"/>
        </w:rPr>
        <w:t xml:space="preserve"> or not follow</w:t>
      </w:r>
      <w:r w:rsidRPr="0045176F">
        <w:rPr>
          <w:rFonts w:ascii="Arial" w:eastAsia="新細明體" w:hAnsi="Arial" w:cs="Arial"/>
          <w:b/>
          <w:bCs/>
          <w:color w:val="000000" w:themeColor="text1"/>
          <w:lang w:eastAsia="zh-TW"/>
        </w:rPr>
        <w:t xml:space="preserve"> the indicated joint/DL TCI state</w:t>
      </w:r>
      <w:r>
        <w:rPr>
          <w:rFonts w:ascii="Arial" w:eastAsia="新細明體" w:hAnsi="Arial" w:cs="Arial"/>
          <w:b/>
          <w:bCs/>
          <w:color w:val="000000" w:themeColor="text1"/>
          <w:lang w:eastAsia="zh-TW"/>
        </w:rPr>
        <w:t xml:space="preserve"> </w:t>
      </w:r>
      <w:r w:rsidRPr="0045176F">
        <w:rPr>
          <w:rFonts w:ascii="Arial" w:eastAsia="新細明體" w:hAnsi="Arial" w:cs="Arial"/>
          <w:b/>
          <w:bCs/>
          <w:color w:val="000000" w:themeColor="text1"/>
          <w:lang w:eastAsia="zh-TW"/>
        </w:rPr>
        <w:t xml:space="preserve">specific to </w:t>
      </w:r>
      <w:r>
        <w:rPr>
          <w:rFonts w:ascii="Arial" w:eastAsia="新細明體" w:hAnsi="Arial" w:cs="Arial"/>
          <w:b/>
          <w:bCs/>
          <w:color w:val="000000" w:themeColor="text1"/>
          <w:lang w:eastAsia="zh-TW"/>
        </w:rPr>
        <w:t>the corresponding</w:t>
      </w:r>
      <w:r w:rsidRPr="0045176F">
        <w:rPr>
          <w:rFonts w:ascii="Arial" w:eastAsia="新細明體" w:hAnsi="Arial" w:cs="Arial"/>
          <w:b/>
          <w:bCs/>
          <w:color w:val="000000" w:themeColor="text1"/>
          <w:lang w:eastAsia="zh-TW"/>
        </w:rPr>
        <w:t xml:space="preserve"> </w:t>
      </w:r>
      <w:r w:rsidRPr="0045176F">
        <w:rPr>
          <w:rFonts w:ascii="Arial" w:eastAsia="新細明體" w:hAnsi="Arial" w:cs="Arial"/>
          <w:b/>
          <w:bCs/>
          <w:i/>
          <w:iCs/>
          <w:color w:val="000000" w:themeColor="text1"/>
          <w:lang w:eastAsia="zh-TW"/>
        </w:rPr>
        <w:t>coresetPoolIndex</w:t>
      </w:r>
      <w:r w:rsidRPr="0045176F">
        <w:rPr>
          <w:rFonts w:ascii="Arial" w:eastAsia="新細明體" w:hAnsi="Arial" w:cs="Arial"/>
          <w:b/>
          <w:bCs/>
          <w:color w:val="000000" w:themeColor="text1"/>
          <w:lang w:eastAsia="zh-TW"/>
        </w:rPr>
        <w:t xml:space="preserve"> value</w:t>
      </w:r>
    </w:p>
    <w:p w14:paraId="663DAC22" w14:textId="77777777" w:rsidR="00C552A5" w:rsidRPr="00837976" w:rsidRDefault="00C552A5" w:rsidP="00C552A5">
      <w:pPr>
        <w:pStyle w:val="af8"/>
        <w:numPr>
          <w:ilvl w:val="0"/>
          <w:numId w:val="33"/>
        </w:numPr>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 xml:space="preserve">Note: Whether to reuse the RRC configuration for S-DCI based MTRP or Rel-17 configuration (i.e., </w:t>
      </w:r>
      <w:proofErr w:type="spellStart"/>
      <w:r w:rsidRPr="00FC15CA">
        <w:rPr>
          <w:rFonts w:ascii="Arial" w:eastAsia="新細明體" w:hAnsi="Arial" w:cs="Arial"/>
          <w:b/>
          <w:bCs/>
          <w:i/>
          <w:iCs/>
          <w:color w:val="000000" w:themeColor="text1"/>
          <w:lang w:eastAsia="zh-TW"/>
        </w:rPr>
        <w:t>followUnifiedTCIstate</w:t>
      </w:r>
      <w:proofErr w:type="spellEnd"/>
      <w:r>
        <w:rPr>
          <w:rFonts w:ascii="Arial" w:eastAsia="新細明體" w:hAnsi="Arial" w:cs="Arial"/>
          <w:b/>
          <w:bCs/>
          <w:color w:val="000000" w:themeColor="text1"/>
          <w:lang w:eastAsia="zh-TW"/>
        </w:rPr>
        <w:t>) is up to RAN2 decision</w:t>
      </w:r>
    </w:p>
    <w:p w14:paraId="4537D474" w14:textId="77777777" w:rsidR="00C552A5" w:rsidRPr="004E13A6" w:rsidRDefault="00C552A5" w:rsidP="00C552A5">
      <w:pPr>
        <w:spacing w:before="240" w:after="0" w:line="276" w:lineRule="auto"/>
        <w:rPr>
          <w:rFonts w:ascii="Arial" w:eastAsia="新細明體" w:hAnsi="Arial" w:cs="Arial"/>
          <w:b/>
          <w:bCs/>
          <w:color w:val="000000" w:themeColor="text1"/>
          <w:lang w:eastAsia="zh-TW"/>
        </w:rPr>
      </w:pPr>
      <w:r w:rsidRPr="004E13A6">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10</w:t>
      </w:r>
      <w:r w:rsidRPr="004E13A6">
        <w:rPr>
          <w:rFonts w:ascii="Arial" w:eastAsia="新細明體" w:hAnsi="Arial" w:cs="Arial"/>
          <w:b/>
          <w:bCs/>
          <w:color w:val="000000" w:themeColor="text1"/>
          <w:lang w:eastAsia="zh-TW"/>
        </w:rPr>
        <w:t xml:space="preserve">: For M-DCI based MTRP, </w:t>
      </w:r>
      <w:r w:rsidRPr="004E13A6">
        <w:rPr>
          <w:rFonts w:ascii="Arial" w:eastAsia="新細明體" w:hAnsi="Arial" w:cs="Arial" w:hint="eastAsia"/>
          <w:b/>
          <w:bCs/>
          <w:color w:val="000000" w:themeColor="text1"/>
          <w:lang w:eastAsia="zh-TW"/>
        </w:rPr>
        <w:t>t</w:t>
      </w:r>
      <w:r w:rsidRPr="004E13A6">
        <w:rPr>
          <w:rFonts w:ascii="Arial" w:eastAsia="新細明體" w:hAnsi="Arial" w:cs="Arial"/>
          <w:b/>
          <w:bCs/>
          <w:color w:val="000000" w:themeColor="text1"/>
          <w:lang w:eastAsia="zh-TW"/>
        </w:rPr>
        <w:t xml:space="preserve">he UE shall apply the indicated joint/UL TCI state specific to a </w:t>
      </w:r>
      <w:r w:rsidRPr="004E13A6">
        <w:rPr>
          <w:rFonts w:ascii="Arial" w:eastAsia="新細明體" w:hAnsi="Arial" w:cs="Arial"/>
          <w:b/>
          <w:bCs/>
          <w:i/>
          <w:iCs/>
          <w:color w:val="000000" w:themeColor="text1"/>
          <w:lang w:eastAsia="zh-TW"/>
        </w:rPr>
        <w:t>coresetPoolIndex</w:t>
      </w:r>
      <w:r w:rsidRPr="004E13A6">
        <w:rPr>
          <w:rFonts w:ascii="Arial" w:eastAsia="新細明體" w:hAnsi="Arial" w:cs="Arial"/>
          <w:b/>
          <w:bCs/>
          <w:color w:val="000000" w:themeColor="text1"/>
          <w:lang w:eastAsia="zh-TW"/>
        </w:rPr>
        <w:t xml:space="preserve"> value to PUSCH scheduled/activated by PDCCH on a CORESET that is associated with the same </w:t>
      </w:r>
      <w:r w:rsidRPr="004E13A6">
        <w:rPr>
          <w:rFonts w:ascii="Arial" w:eastAsia="新細明體" w:hAnsi="Arial" w:cs="Arial"/>
          <w:b/>
          <w:bCs/>
          <w:i/>
          <w:iCs/>
          <w:color w:val="000000" w:themeColor="text1"/>
          <w:lang w:eastAsia="zh-TW"/>
        </w:rPr>
        <w:t>coresetPoolIndex</w:t>
      </w:r>
      <w:r w:rsidRPr="004E13A6">
        <w:rPr>
          <w:rFonts w:ascii="Arial" w:eastAsia="新細明體" w:hAnsi="Arial" w:cs="Arial"/>
          <w:b/>
          <w:bCs/>
          <w:color w:val="000000" w:themeColor="text1"/>
          <w:lang w:eastAsia="zh-TW"/>
        </w:rPr>
        <w:t xml:space="preserve"> value, if the CORESET is configured to follow the indicated joint/</w:t>
      </w:r>
      <w:r w:rsidRPr="004E13A6">
        <w:rPr>
          <w:rFonts w:ascii="Arial" w:eastAsia="新細明體" w:hAnsi="Arial" w:cs="Arial" w:hint="eastAsia"/>
          <w:b/>
          <w:bCs/>
          <w:color w:val="000000" w:themeColor="text1"/>
          <w:lang w:eastAsia="zh-TW"/>
        </w:rPr>
        <w:t>D</w:t>
      </w:r>
      <w:r w:rsidRPr="004E13A6">
        <w:rPr>
          <w:rFonts w:ascii="Arial" w:eastAsia="新細明體" w:hAnsi="Arial" w:cs="Arial"/>
          <w:b/>
          <w:bCs/>
          <w:color w:val="000000" w:themeColor="text1"/>
          <w:lang w:eastAsia="zh-TW"/>
        </w:rPr>
        <w:t>L TCI state</w:t>
      </w:r>
      <w:r w:rsidRPr="004E13A6">
        <w:rPr>
          <w:rFonts w:ascii="Arial" w:eastAsia="新細明體" w:hAnsi="Arial" w:cs="Arial" w:hint="eastAsia"/>
          <w:b/>
          <w:bCs/>
          <w:color w:val="000000" w:themeColor="text1"/>
          <w:lang w:eastAsia="zh-TW"/>
        </w:rPr>
        <w:t>.</w:t>
      </w:r>
    </w:p>
    <w:p w14:paraId="5520AE1F" w14:textId="77777777" w:rsidR="00C552A5" w:rsidRDefault="00C552A5" w:rsidP="00C552A5">
      <w:pPr>
        <w:spacing w:before="240" w:after="0" w:line="276" w:lineRule="auto"/>
        <w:jc w:val="left"/>
        <w:rPr>
          <w:rFonts w:ascii="Arial" w:eastAsia="新細明體" w:hAnsi="Arial" w:cs="Arial"/>
          <w:b/>
          <w:bCs/>
          <w:color w:val="000000" w:themeColor="text1"/>
          <w:lang w:eastAsia="zh-TW"/>
        </w:rPr>
      </w:pPr>
      <w:r w:rsidRPr="004E13A6">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11</w:t>
      </w:r>
      <w:r w:rsidRPr="004E13A6">
        <w:rPr>
          <w:rFonts w:ascii="Arial" w:eastAsia="新細明體" w:hAnsi="Arial" w:cs="Arial"/>
          <w:b/>
          <w:bCs/>
          <w:color w:val="000000" w:themeColor="text1"/>
          <w:lang w:eastAsia="zh-TW"/>
        </w:rPr>
        <w:t xml:space="preserve">: For M-DCI based MTRP, </w:t>
      </w:r>
      <w:r>
        <w:rPr>
          <w:rFonts w:ascii="Arial" w:eastAsia="新細明體" w:hAnsi="Arial" w:cs="Arial"/>
          <w:b/>
          <w:bCs/>
          <w:color w:val="000000" w:themeColor="text1"/>
          <w:lang w:eastAsia="zh-TW"/>
        </w:rPr>
        <w:t>how to inform that the UE shall apply which indicated joint/DL/UL TCI state to the following channels/signals can be discussed together with S-DCI based MTRP:</w:t>
      </w:r>
    </w:p>
    <w:p w14:paraId="61C4C8BB" w14:textId="77777777" w:rsidR="00C552A5" w:rsidRPr="000A5F9A" w:rsidRDefault="00C552A5" w:rsidP="00C552A5">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P</w:t>
      </w:r>
      <w:r w:rsidRPr="000A5F9A">
        <w:rPr>
          <w:rFonts w:ascii="Arial" w:eastAsia="新細明體" w:hAnsi="Arial" w:cs="Arial"/>
          <w:b/>
          <w:bCs/>
          <w:color w:val="000000" w:themeColor="text1"/>
          <w:lang w:eastAsia="zh-TW"/>
        </w:rPr>
        <w:t>UCCH</w:t>
      </w:r>
    </w:p>
    <w:p w14:paraId="5555963C" w14:textId="77777777" w:rsidR="00C552A5" w:rsidRPr="000A5F9A" w:rsidRDefault="00C552A5" w:rsidP="00C552A5">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T</w:t>
      </w:r>
      <w:r w:rsidRPr="000A5F9A">
        <w:rPr>
          <w:rFonts w:ascii="Arial" w:eastAsia="新細明體" w:hAnsi="Arial" w:cs="Arial"/>
          <w:b/>
          <w:bCs/>
          <w:color w:val="000000" w:themeColor="text1"/>
          <w:lang w:eastAsia="zh-TW"/>
        </w:rPr>
        <w:t>ype1 CG-PUSCH</w:t>
      </w:r>
    </w:p>
    <w:p w14:paraId="4F714FA4" w14:textId="77777777" w:rsidR="00C552A5" w:rsidRPr="000A5F9A" w:rsidRDefault="00C552A5" w:rsidP="00C552A5">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A</w:t>
      </w:r>
      <w:r w:rsidRPr="000A5F9A">
        <w:rPr>
          <w:rFonts w:ascii="Arial" w:eastAsia="新細明體" w:hAnsi="Arial" w:cs="Arial"/>
          <w:b/>
          <w:bCs/>
          <w:color w:val="000000" w:themeColor="text1"/>
          <w:lang w:eastAsia="zh-TW"/>
        </w:rPr>
        <w:t>P-CSI-RS for BM</w:t>
      </w:r>
    </w:p>
    <w:p w14:paraId="49092A3C" w14:textId="77777777" w:rsidR="00C552A5" w:rsidRPr="000A5F9A" w:rsidRDefault="00C552A5" w:rsidP="00C552A5">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hint="eastAsia"/>
          <w:b/>
          <w:bCs/>
          <w:color w:val="000000" w:themeColor="text1"/>
          <w:lang w:eastAsia="zh-TW"/>
        </w:rPr>
        <w:t>A</w:t>
      </w:r>
      <w:r w:rsidRPr="000A5F9A">
        <w:rPr>
          <w:rFonts w:ascii="Arial" w:eastAsia="新細明體" w:hAnsi="Arial" w:cs="Arial"/>
          <w:b/>
          <w:bCs/>
          <w:color w:val="000000" w:themeColor="text1"/>
          <w:lang w:eastAsia="zh-TW"/>
        </w:rPr>
        <w:t>P-CSI-RS for CSI</w:t>
      </w:r>
    </w:p>
    <w:p w14:paraId="7FA60999" w14:textId="77777777" w:rsidR="00C552A5" w:rsidRPr="000A5F9A" w:rsidRDefault="00C552A5" w:rsidP="00C552A5">
      <w:pPr>
        <w:pStyle w:val="af8"/>
        <w:numPr>
          <w:ilvl w:val="0"/>
          <w:numId w:val="33"/>
        </w:numPr>
        <w:rPr>
          <w:rFonts w:ascii="Arial" w:eastAsia="新細明體" w:hAnsi="Arial" w:cs="Arial"/>
          <w:b/>
          <w:bCs/>
          <w:color w:val="000000" w:themeColor="text1"/>
          <w:lang w:val="en-US" w:eastAsia="zh-TW"/>
        </w:rPr>
      </w:pPr>
      <w:r w:rsidRPr="004E13A6">
        <w:rPr>
          <w:rFonts w:ascii="Arial" w:eastAsia="新細明體" w:hAnsi="Arial" w:cs="Arial"/>
          <w:b/>
          <w:bCs/>
          <w:color w:val="000000" w:themeColor="text1"/>
          <w:lang w:val="en-US" w:eastAsia="zh-TW"/>
        </w:rPr>
        <w:t>AP</w:t>
      </w:r>
      <w:r w:rsidRPr="000A5F9A">
        <w:rPr>
          <w:rFonts w:ascii="Arial" w:eastAsia="新細明體" w:hAnsi="Arial" w:cs="Arial"/>
          <w:b/>
          <w:bCs/>
          <w:color w:val="000000" w:themeColor="text1"/>
          <w:lang w:val="en-US" w:eastAsia="zh-TW"/>
        </w:rPr>
        <w:t>-</w:t>
      </w:r>
      <w:r w:rsidRPr="004E13A6">
        <w:rPr>
          <w:rFonts w:ascii="Arial" w:eastAsia="新細明體" w:hAnsi="Arial" w:cs="Arial"/>
          <w:b/>
          <w:bCs/>
          <w:color w:val="000000" w:themeColor="text1"/>
          <w:lang w:val="en-US" w:eastAsia="zh-TW"/>
        </w:rPr>
        <w:t>SRS</w:t>
      </w:r>
      <w:r w:rsidRPr="000A5F9A">
        <w:rPr>
          <w:rFonts w:ascii="Arial" w:eastAsia="新細明體" w:hAnsi="Arial" w:cs="Arial"/>
          <w:b/>
          <w:bCs/>
          <w:color w:val="000000" w:themeColor="text1"/>
          <w:lang w:val="en-US" w:eastAsia="zh-TW"/>
        </w:rPr>
        <w:t xml:space="preserve"> </w:t>
      </w:r>
      <w:r w:rsidRPr="004E13A6">
        <w:rPr>
          <w:rFonts w:ascii="Arial" w:eastAsia="新細明體" w:hAnsi="Arial" w:cs="Arial"/>
          <w:b/>
          <w:bCs/>
          <w:color w:val="000000" w:themeColor="text1"/>
          <w:lang w:val="en-US" w:eastAsia="zh-TW"/>
        </w:rPr>
        <w:t>for BM</w:t>
      </w:r>
    </w:p>
    <w:p w14:paraId="1FCB2F91" w14:textId="77777777" w:rsidR="00C552A5" w:rsidRPr="000A5F9A" w:rsidRDefault="00C552A5" w:rsidP="00C552A5">
      <w:pPr>
        <w:pStyle w:val="af8"/>
        <w:numPr>
          <w:ilvl w:val="0"/>
          <w:numId w:val="33"/>
        </w:numPr>
        <w:rPr>
          <w:rFonts w:ascii="Arial" w:eastAsia="新細明體" w:hAnsi="Arial" w:cs="Arial"/>
          <w:b/>
          <w:bCs/>
          <w:color w:val="000000" w:themeColor="text1"/>
          <w:lang w:eastAsia="zh-TW"/>
        </w:rPr>
      </w:pPr>
      <w:r w:rsidRPr="000A5F9A">
        <w:rPr>
          <w:rFonts w:ascii="Arial" w:eastAsia="新細明體" w:hAnsi="Arial" w:cs="Arial"/>
          <w:b/>
          <w:bCs/>
          <w:color w:val="000000" w:themeColor="text1"/>
          <w:lang w:eastAsia="zh-TW"/>
        </w:rPr>
        <w:t>P/</w:t>
      </w:r>
      <w:r w:rsidRPr="000A5F9A">
        <w:rPr>
          <w:rFonts w:ascii="Arial" w:eastAsia="新細明體" w:hAnsi="Arial" w:cs="Arial" w:hint="eastAsia"/>
          <w:b/>
          <w:bCs/>
          <w:color w:val="000000" w:themeColor="text1"/>
          <w:lang w:eastAsia="zh-TW"/>
        </w:rPr>
        <w:t>SP</w:t>
      </w:r>
      <w:r w:rsidRPr="000A5F9A">
        <w:rPr>
          <w:rFonts w:ascii="Arial" w:eastAsia="新細明體" w:hAnsi="Arial" w:cs="Arial"/>
          <w:b/>
          <w:bCs/>
          <w:color w:val="000000" w:themeColor="text1"/>
          <w:lang w:eastAsia="zh-TW"/>
        </w:rPr>
        <w:t>/AP-</w:t>
      </w:r>
      <w:r w:rsidRPr="000A5F9A">
        <w:rPr>
          <w:rFonts w:ascii="Arial" w:eastAsia="新細明體" w:hAnsi="Arial" w:cs="Arial" w:hint="eastAsia"/>
          <w:b/>
          <w:bCs/>
          <w:color w:val="000000" w:themeColor="text1"/>
          <w:lang w:eastAsia="zh-TW"/>
        </w:rPr>
        <w:t>S</w:t>
      </w:r>
      <w:r w:rsidRPr="000A5F9A">
        <w:rPr>
          <w:rFonts w:ascii="Arial" w:eastAsia="新細明體" w:hAnsi="Arial" w:cs="Arial"/>
          <w:b/>
          <w:bCs/>
          <w:color w:val="000000" w:themeColor="text1"/>
          <w:lang w:eastAsia="zh-TW"/>
        </w:rPr>
        <w:t>RS for CSI</w:t>
      </w:r>
    </w:p>
    <w:p w14:paraId="7E778C66" w14:textId="70CBE063"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UL Power control for UL MTRP schemes</w:t>
      </w:r>
    </w:p>
    <w:p w14:paraId="69425FCE" w14:textId="77777777" w:rsidR="00C552A5" w:rsidRPr="005A20BD" w:rsidRDefault="00C552A5" w:rsidP="00C552A5">
      <w:pPr>
        <w:spacing w:before="240" w:after="0" w:line="276" w:lineRule="auto"/>
        <w:jc w:val="left"/>
        <w:rPr>
          <w:rFonts w:ascii="Arial" w:eastAsia="新細明體" w:hAnsi="Arial" w:cs="Arial"/>
          <w:b/>
          <w:bCs/>
          <w:color w:val="000000" w:themeColor="text1"/>
          <w:lang w:eastAsia="zh-TW"/>
        </w:rPr>
      </w:pPr>
      <w:r w:rsidRPr="005A20BD">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12</w:t>
      </w:r>
      <w:r w:rsidRPr="005A20BD">
        <w:rPr>
          <w:rFonts w:ascii="Arial" w:eastAsia="新細明體" w:hAnsi="Arial" w:cs="Arial"/>
          <w:b/>
          <w:bCs/>
          <w:color w:val="000000" w:themeColor="text1"/>
          <w:lang w:eastAsia="zh-TW"/>
        </w:rPr>
        <w:t>: Support the followings fo</w:t>
      </w:r>
      <w:r w:rsidRPr="005A20BD">
        <w:rPr>
          <w:rFonts w:ascii="Arial" w:eastAsia="新細明體" w:hAnsi="Arial" w:cs="Arial" w:hint="eastAsia"/>
          <w:b/>
          <w:bCs/>
          <w:color w:val="000000" w:themeColor="text1"/>
          <w:lang w:eastAsia="zh-TW"/>
        </w:rPr>
        <w:t>r</w:t>
      </w:r>
      <w:r w:rsidRPr="005A20BD">
        <w:rPr>
          <w:rFonts w:ascii="Arial" w:eastAsia="新細明體" w:hAnsi="Arial" w:cs="Arial"/>
          <w:b/>
          <w:bCs/>
          <w:color w:val="000000" w:themeColor="text1"/>
          <w:lang w:eastAsia="zh-TW"/>
        </w:rPr>
        <w:t xml:space="preserve"> PUSCH transmission in S-DCI based MTRP:</w:t>
      </w:r>
    </w:p>
    <w:p w14:paraId="3262505B" w14:textId="77777777" w:rsidR="00C552A5" w:rsidRPr="005A20BD" w:rsidRDefault="00C552A5" w:rsidP="00C552A5">
      <w:pPr>
        <w:pStyle w:val="af8"/>
        <w:numPr>
          <w:ilvl w:val="0"/>
          <w:numId w:val="33"/>
        </w:numPr>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w:t>
      </w:r>
      <w:r w:rsidRPr="005A20BD">
        <w:rPr>
          <w:rFonts w:ascii="Arial" w:eastAsia="新細明體" w:hAnsi="Arial" w:cs="Arial"/>
          <w:b/>
          <w:bCs/>
          <w:color w:val="000000" w:themeColor="text1"/>
          <w:lang w:eastAsia="zh-TW"/>
        </w:rPr>
        <w:t xml:space="preserve">or TDM </w:t>
      </w:r>
      <w:r w:rsidRPr="005A20BD">
        <w:rPr>
          <w:rFonts w:ascii="Arial" w:eastAsia="新細明體" w:hAnsi="Arial" w:cs="Arial" w:hint="eastAsia"/>
          <w:b/>
          <w:bCs/>
          <w:color w:val="000000" w:themeColor="text1"/>
          <w:lang w:eastAsia="zh-TW"/>
        </w:rPr>
        <w:t>T</w:t>
      </w:r>
      <w:r w:rsidRPr="005A20BD">
        <w:rPr>
          <w:rFonts w:ascii="Arial" w:eastAsia="新細明體" w:hAnsi="Arial" w:cs="Arial"/>
          <w:b/>
          <w:bCs/>
          <w:color w:val="000000" w:themeColor="text1"/>
          <w:lang w:eastAsia="zh-TW"/>
        </w:rPr>
        <w:t>x scheme, an SRS resource is indicated to (all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a PUSCH transmission occasion, and the UE shall apply the indicated joint/UL TCI state used for the indicated SRS resource to </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the PUSCH transmission occasion</w:t>
      </w:r>
    </w:p>
    <w:p w14:paraId="00B189D4" w14:textId="77777777" w:rsidR="00C552A5" w:rsidRPr="005A20BD" w:rsidRDefault="00C552A5" w:rsidP="00C552A5">
      <w:pPr>
        <w:pStyle w:val="af8"/>
        <w:numPr>
          <w:ilvl w:val="0"/>
          <w:numId w:val="33"/>
        </w:numPr>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Fo</w:t>
      </w:r>
      <w:r w:rsidRPr="005A20BD">
        <w:rPr>
          <w:rFonts w:ascii="Arial" w:eastAsia="新細明體" w:hAnsi="Arial" w:cs="Arial"/>
          <w:b/>
          <w:bCs/>
          <w:color w:val="000000" w:themeColor="text1"/>
          <w:lang w:eastAsia="zh-TW"/>
        </w:rPr>
        <w:t>r SFN Tx scheme, two SRS resources are indicated to (all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a PUSCH transmission occasion, and the UE shall apply the indicated joint/UL TCI states used for the two indicated SRS resources to </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all antenna ports of</w:t>
      </w:r>
      <w:r w:rsidRPr="005A20BD">
        <w:rPr>
          <w:rFonts w:ascii="Arial" w:eastAsia="新細明體" w:hAnsi="Arial" w:cs="Arial" w:hint="eastAsia"/>
          <w:b/>
          <w:bCs/>
          <w:color w:val="000000" w:themeColor="text1"/>
          <w:lang w:eastAsia="zh-TW"/>
        </w:rPr>
        <w:t>)</w:t>
      </w:r>
      <w:r w:rsidRPr="005A20BD">
        <w:rPr>
          <w:rFonts w:ascii="Arial" w:eastAsia="新細明體" w:hAnsi="Arial" w:cs="Arial"/>
          <w:b/>
          <w:bCs/>
          <w:color w:val="000000" w:themeColor="text1"/>
          <w:lang w:eastAsia="zh-TW"/>
        </w:rPr>
        <w:t xml:space="preserve"> the PUSCH transmission occasion</w:t>
      </w:r>
    </w:p>
    <w:p w14:paraId="36014A88" w14:textId="77777777" w:rsidR="00C552A5" w:rsidRPr="005A20BD" w:rsidRDefault="00C552A5" w:rsidP="00C552A5">
      <w:pPr>
        <w:pStyle w:val="af8"/>
        <w:numPr>
          <w:ilvl w:val="0"/>
          <w:numId w:val="33"/>
        </w:numPr>
        <w:spacing w:after="0"/>
        <w:rPr>
          <w:rFonts w:ascii="Arial" w:eastAsia="新細明體" w:hAnsi="Arial" w:cs="Arial"/>
          <w:b/>
          <w:bCs/>
          <w:color w:val="000000" w:themeColor="text1"/>
          <w:lang w:eastAsia="zh-TW"/>
        </w:rPr>
      </w:pPr>
      <w:r w:rsidRPr="005A20BD">
        <w:rPr>
          <w:rFonts w:ascii="Arial" w:eastAsia="新細明體" w:hAnsi="Arial" w:cs="Arial" w:hint="eastAsia"/>
          <w:b/>
          <w:bCs/>
          <w:color w:val="000000" w:themeColor="text1"/>
          <w:lang w:eastAsia="zh-TW"/>
        </w:rPr>
        <w:t>Fo</w:t>
      </w:r>
      <w:r w:rsidRPr="005A20BD">
        <w:rPr>
          <w:rFonts w:ascii="Arial" w:eastAsia="新細明體" w:hAnsi="Arial" w:cs="Arial"/>
          <w:b/>
          <w:bCs/>
          <w:color w:val="000000" w:themeColor="text1"/>
          <w:lang w:eastAsia="zh-TW"/>
        </w:rPr>
        <w:t>r SDN Tx scheme, an SRS resource is indicated to a subset of antenna port(s) of a PUSCH transmission occasion, and the UE shall apply the indicated joint/UL TCI state used for the indicated SRS resource to the subset of the antenna port(s) of the PUSCH transmission occasion</w:t>
      </w:r>
    </w:p>
    <w:p w14:paraId="3BDB21FA" w14:textId="60B33C6D" w:rsidR="00C552A5" w:rsidRPr="005A20BD" w:rsidRDefault="00C552A5" w:rsidP="00C552A5">
      <w:pPr>
        <w:spacing w:after="0"/>
        <w:rPr>
          <w:rFonts w:ascii="Arial" w:eastAsia="新細明體" w:hAnsi="Arial" w:cs="Arial"/>
          <w:b/>
          <w:bCs/>
          <w:color w:val="000000" w:themeColor="text1"/>
          <w:lang w:eastAsia="zh-TW"/>
        </w:rPr>
      </w:pPr>
      <w:r w:rsidRPr="005A20BD">
        <w:rPr>
          <w:rFonts w:ascii="Arial" w:eastAsia="新細明體" w:hAnsi="Arial" w:cs="Arial"/>
          <w:b/>
          <w:bCs/>
          <w:color w:val="000000" w:themeColor="text1"/>
          <w:lang w:eastAsia="zh-TW"/>
        </w:rPr>
        <w:t>For all above Tx schemes, the UE shall determine the UL transmission filter, PL-RS, and if provided, UL PC parameter setting (for PUSCH) from the applied indicated joint/UL TCI state(s)</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67880BCD" w14:textId="5FA024C7" w:rsidR="008B5313" w:rsidRPr="00C94914" w:rsidRDefault="008B5313" w:rsidP="00345F2F">
      <w:pPr>
        <w:pStyle w:val="a3"/>
        <w:numPr>
          <w:ilvl w:val="0"/>
          <w:numId w:val="10"/>
        </w:numPr>
        <w:spacing w:line="276" w:lineRule="auto"/>
        <w:rPr>
          <w:rFonts w:ascii="Arial" w:hAnsi="Arial" w:cs="Arial"/>
        </w:rPr>
      </w:pPr>
      <w:r w:rsidRPr="00F532CC">
        <w:rPr>
          <w:rFonts w:ascii="Arial" w:hAnsi="Arial" w:cs="Arial"/>
        </w:rPr>
        <w:t>3GPP RAN1 #1</w:t>
      </w:r>
      <w:r>
        <w:rPr>
          <w:rFonts w:ascii="Arial" w:hAnsi="Arial" w:cs="Arial"/>
        </w:rPr>
        <w:t>10bis-e</w:t>
      </w:r>
      <w:r w:rsidRPr="00F532CC">
        <w:rPr>
          <w:rFonts w:ascii="Arial" w:hAnsi="Arial" w:cs="Arial"/>
        </w:rPr>
        <w:t>, “Chairman’s Notes RAN1 #1</w:t>
      </w:r>
      <w:r>
        <w:rPr>
          <w:rFonts w:ascii="Arial" w:hAnsi="Arial" w:cs="Arial"/>
        </w:rPr>
        <w:t>10bis-e</w:t>
      </w:r>
      <w:r w:rsidRPr="00F532CC">
        <w:rPr>
          <w:rFonts w:ascii="Arial" w:hAnsi="Arial" w:cs="Arial"/>
        </w:rPr>
        <w:t xml:space="preserve">”, </w:t>
      </w:r>
      <w:r>
        <w:rPr>
          <w:rFonts w:ascii="Arial" w:hAnsi="Arial" w:cs="Arial"/>
        </w:rPr>
        <w:t>October</w:t>
      </w:r>
      <w:r w:rsidRPr="00F532CC">
        <w:rPr>
          <w:rFonts w:ascii="Arial" w:hAnsi="Arial" w:cs="Arial"/>
        </w:rPr>
        <w:t xml:space="preserve"> 202</w:t>
      </w:r>
      <w:r>
        <w:rPr>
          <w:rFonts w:ascii="Arial" w:hAnsi="Arial" w:cs="Arial"/>
        </w:rPr>
        <w:t>2</w:t>
      </w:r>
    </w:p>
    <w:p w14:paraId="4023DF8C" w14:textId="17DBF4DB" w:rsidR="00FE486F" w:rsidRPr="00C94914" w:rsidRDefault="00FE486F" w:rsidP="00345F2F">
      <w:pPr>
        <w:pStyle w:val="a3"/>
        <w:numPr>
          <w:ilvl w:val="0"/>
          <w:numId w:val="10"/>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609F70BA" w14:textId="7B8DAA6B" w:rsidR="00FA2DD7" w:rsidRPr="00C94914" w:rsidRDefault="00C94914" w:rsidP="00345F2F">
      <w:pPr>
        <w:pStyle w:val="a3"/>
        <w:numPr>
          <w:ilvl w:val="0"/>
          <w:numId w:val="10"/>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e,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footerReference w:type="default" r:id="rId1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8208" w14:textId="77777777" w:rsidR="00781282" w:rsidRDefault="00781282"/>
  </w:endnote>
  <w:endnote w:type="continuationSeparator" w:id="0">
    <w:p w14:paraId="7DCD9050" w14:textId="77777777" w:rsidR="00781282" w:rsidRDefault="00781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4282F" w14:textId="77777777" w:rsidR="00781282" w:rsidRDefault="00781282"/>
  </w:footnote>
  <w:footnote w:type="continuationSeparator" w:id="0">
    <w:p w14:paraId="1B6D6526" w14:textId="77777777" w:rsidR="00781282" w:rsidRDefault="007812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6940DD"/>
    <w:multiLevelType w:val="multilevel"/>
    <w:tmpl w:val="372A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A3F4981"/>
    <w:multiLevelType w:val="hybridMultilevel"/>
    <w:tmpl w:val="443066D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0BFB5028"/>
    <w:multiLevelType w:val="hybridMultilevel"/>
    <w:tmpl w:val="A16895CC"/>
    <w:lvl w:ilvl="0" w:tplc="8452A514">
      <w:start w:val="1"/>
      <w:numFmt w:val="bullet"/>
      <w:lvlText w:val=""/>
      <w:lvlJc w:val="left"/>
      <w:pPr>
        <w:ind w:left="960" w:hanging="480"/>
      </w:pPr>
      <w:rPr>
        <w:rFonts w:ascii="Wingdings" w:hAnsi="Wingdings" w:hint="default"/>
        <w:sz w:val="24"/>
        <w:szCs w:val="24"/>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D313086"/>
    <w:multiLevelType w:val="hybridMultilevel"/>
    <w:tmpl w:val="8E4A46A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9DF42DE"/>
    <w:multiLevelType w:val="hybridMultilevel"/>
    <w:tmpl w:val="DE0AE0A6"/>
    <w:lvl w:ilvl="0" w:tplc="CB2604BE">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C15CD"/>
    <w:multiLevelType w:val="multilevel"/>
    <w:tmpl w:val="1DEC15CD"/>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新細明體" w:hAnsi="新細明體" w:cs="新細明體"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3"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1C94F3A"/>
    <w:multiLevelType w:val="hybridMultilevel"/>
    <w:tmpl w:val="607C0054"/>
    <w:lvl w:ilvl="0" w:tplc="D86415FE">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5" w15:restartNumberingAfterBreak="0">
    <w:nsid w:val="24F50BB9"/>
    <w:multiLevelType w:val="hybridMultilevel"/>
    <w:tmpl w:val="C67AAF3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25BC458C"/>
    <w:multiLevelType w:val="hybridMultilevel"/>
    <w:tmpl w:val="AF8C12B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2B5047AD"/>
    <w:multiLevelType w:val="hybridMultilevel"/>
    <w:tmpl w:val="F9F0022C"/>
    <w:lvl w:ilvl="0" w:tplc="CA2808A8">
      <w:start w:val="1"/>
      <w:numFmt w:val="bullet"/>
      <w:lvlText w:val="•"/>
      <w:lvlJc w:val="left"/>
      <w:pPr>
        <w:tabs>
          <w:tab w:val="num" w:pos="720"/>
        </w:tabs>
        <w:ind w:left="720" w:hanging="360"/>
      </w:pPr>
      <w:rPr>
        <w:rFonts w:ascii="Arial" w:hAnsi="Arial" w:hint="default"/>
      </w:rPr>
    </w:lvl>
    <w:lvl w:ilvl="1" w:tplc="6290A5EA" w:tentative="1">
      <w:start w:val="1"/>
      <w:numFmt w:val="bullet"/>
      <w:lvlText w:val="•"/>
      <w:lvlJc w:val="left"/>
      <w:pPr>
        <w:tabs>
          <w:tab w:val="num" w:pos="1440"/>
        </w:tabs>
        <w:ind w:left="1440" w:hanging="360"/>
      </w:pPr>
      <w:rPr>
        <w:rFonts w:ascii="Arial" w:hAnsi="Arial" w:hint="default"/>
      </w:rPr>
    </w:lvl>
    <w:lvl w:ilvl="2" w:tplc="AB846B74" w:tentative="1">
      <w:start w:val="1"/>
      <w:numFmt w:val="bullet"/>
      <w:lvlText w:val="•"/>
      <w:lvlJc w:val="left"/>
      <w:pPr>
        <w:tabs>
          <w:tab w:val="num" w:pos="2160"/>
        </w:tabs>
        <w:ind w:left="2160" w:hanging="360"/>
      </w:pPr>
      <w:rPr>
        <w:rFonts w:ascii="Arial" w:hAnsi="Arial" w:hint="default"/>
      </w:rPr>
    </w:lvl>
    <w:lvl w:ilvl="3" w:tplc="B6405190" w:tentative="1">
      <w:start w:val="1"/>
      <w:numFmt w:val="bullet"/>
      <w:lvlText w:val="•"/>
      <w:lvlJc w:val="left"/>
      <w:pPr>
        <w:tabs>
          <w:tab w:val="num" w:pos="2880"/>
        </w:tabs>
        <w:ind w:left="2880" w:hanging="360"/>
      </w:pPr>
      <w:rPr>
        <w:rFonts w:ascii="Arial" w:hAnsi="Arial" w:hint="default"/>
      </w:rPr>
    </w:lvl>
    <w:lvl w:ilvl="4" w:tplc="9A16E30C" w:tentative="1">
      <w:start w:val="1"/>
      <w:numFmt w:val="bullet"/>
      <w:lvlText w:val="•"/>
      <w:lvlJc w:val="left"/>
      <w:pPr>
        <w:tabs>
          <w:tab w:val="num" w:pos="3600"/>
        </w:tabs>
        <w:ind w:left="3600" w:hanging="360"/>
      </w:pPr>
      <w:rPr>
        <w:rFonts w:ascii="Arial" w:hAnsi="Arial" w:hint="default"/>
      </w:rPr>
    </w:lvl>
    <w:lvl w:ilvl="5" w:tplc="F9A6E324" w:tentative="1">
      <w:start w:val="1"/>
      <w:numFmt w:val="bullet"/>
      <w:lvlText w:val="•"/>
      <w:lvlJc w:val="left"/>
      <w:pPr>
        <w:tabs>
          <w:tab w:val="num" w:pos="4320"/>
        </w:tabs>
        <w:ind w:left="4320" w:hanging="360"/>
      </w:pPr>
      <w:rPr>
        <w:rFonts w:ascii="Arial" w:hAnsi="Arial" w:hint="default"/>
      </w:rPr>
    </w:lvl>
    <w:lvl w:ilvl="6" w:tplc="69241E80" w:tentative="1">
      <w:start w:val="1"/>
      <w:numFmt w:val="bullet"/>
      <w:lvlText w:val="•"/>
      <w:lvlJc w:val="left"/>
      <w:pPr>
        <w:tabs>
          <w:tab w:val="num" w:pos="5040"/>
        </w:tabs>
        <w:ind w:left="5040" w:hanging="360"/>
      </w:pPr>
      <w:rPr>
        <w:rFonts w:ascii="Arial" w:hAnsi="Arial" w:hint="default"/>
      </w:rPr>
    </w:lvl>
    <w:lvl w:ilvl="7" w:tplc="6C28DD4C" w:tentative="1">
      <w:start w:val="1"/>
      <w:numFmt w:val="bullet"/>
      <w:lvlText w:val="•"/>
      <w:lvlJc w:val="left"/>
      <w:pPr>
        <w:tabs>
          <w:tab w:val="num" w:pos="5760"/>
        </w:tabs>
        <w:ind w:left="5760" w:hanging="360"/>
      </w:pPr>
      <w:rPr>
        <w:rFonts w:ascii="Arial" w:hAnsi="Arial" w:hint="default"/>
      </w:rPr>
    </w:lvl>
    <w:lvl w:ilvl="8" w:tplc="3A6E12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9D13FB"/>
    <w:multiLevelType w:val="hybridMultilevel"/>
    <w:tmpl w:val="6B90CDF4"/>
    <w:lvl w:ilvl="0" w:tplc="D86415FE">
      <w:start w:val="1"/>
      <w:numFmt w:val="bullet"/>
      <w:lvlText w:val=""/>
      <w:lvlJc w:val="left"/>
      <w:pPr>
        <w:ind w:left="1200" w:hanging="480"/>
      </w:pPr>
      <w:rPr>
        <w:rFonts w:ascii="Wingdings" w:hAnsi="Wingdings" w:hint="default"/>
      </w:rPr>
    </w:lvl>
    <w:lvl w:ilvl="1" w:tplc="0E846144">
      <w:start w:val="1"/>
      <w:numFmt w:val="bullet"/>
      <w:lvlText w:val="。"/>
      <w:lvlJc w:val="left"/>
      <w:pPr>
        <w:ind w:left="1680" w:hanging="480"/>
      </w:pPr>
      <w:rPr>
        <w:rFonts w:ascii="新細明體" w:eastAsia="新細明體" w:hAnsi="新細明體"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2DA06D1"/>
    <w:multiLevelType w:val="hybridMultilevel"/>
    <w:tmpl w:val="833CFB1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635CF3"/>
    <w:multiLevelType w:val="hybridMultilevel"/>
    <w:tmpl w:val="13C24AD8"/>
    <w:lvl w:ilvl="0" w:tplc="A2DC42EE">
      <w:start w:val="1"/>
      <w:numFmt w:val="decimal"/>
      <w:lvlText w:val="%1."/>
      <w:lvlJc w:val="left"/>
      <w:pPr>
        <w:ind w:left="480" w:hanging="480"/>
      </w:pPr>
      <w:rPr>
        <w:rFonts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34F0070"/>
    <w:multiLevelType w:val="hybridMultilevel"/>
    <w:tmpl w:val="E836FC4C"/>
    <w:lvl w:ilvl="0" w:tplc="D86415FE">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A3DA9"/>
    <w:multiLevelType w:val="hybridMultilevel"/>
    <w:tmpl w:val="950A2560"/>
    <w:lvl w:ilvl="0" w:tplc="D86415F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A61898"/>
    <w:multiLevelType w:val="hybridMultilevel"/>
    <w:tmpl w:val="8ABCEBF6"/>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1" w15:restartNumberingAfterBreak="0">
    <w:nsid w:val="55B83349"/>
    <w:multiLevelType w:val="hybridMultilevel"/>
    <w:tmpl w:val="8766EC5A"/>
    <w:lvl w:ilvl="0" w:tplc="D86415FE">
      <w:start w:val="1"/>
      <w:numFmt w:val="bullet"/>
      <w:lvlText w:val=""/>
      <w:lvlJc w:val="left"/>
      <w:pPr>
        <w:ind w:left="480" w:hanging="480"/>
      </w:pPr>
      <w:rPr>
        <w:rFonts w:ascii="Wingdings" w:hAnsi="Wingdings" w:hint="default"/>
      </w:rPr>
    </w:lvl>
    <w:lvl w:ilvl="1" w:tplc="D86415F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694338D"/>
    <w:multiLevelType w:val="hybridMultilevel"/>
    <w:tmpl w:val="B792FE6E"/>
    <w:lvl w:ilvl="0" w:tplc="D86415FE">
      <w:start w:val="1"/>
      <w:numFmt w:val="bullet"/>
      <w:lvlText w:val=""/>
      <w:lvlJc w:val="left"/>
      <w:pPr>
        <w:ind w:left="1200" w:hanging="480"/>
      </w:pPr>
      <w:rPr>
        <w:rFonts w:ascii="Wingdings" w:hAnsi="Wingdings" w:hint="default"/>
      </w:rPr>
    </w:lvl>
    <w:lvl w:ilvl="1" w:tplc="0E846144">
      <w:start w:val="1"/>
      <w:numFmt w:val="bullet"/>
      <w:lvlText w:val="。"/>
      <w:lvlJc w:val="left"/>
      <w:pPr>
        <w:ind w:left="1680" w:hanging="480"/>
      </w:pPr>
      <w:rPr>
        <w:rFonts w:ascii="新細明體" w:eastAsia="新細明體" w:hAnsi="新細明體"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58D06913"/>
    <w:multiLevelType w:val="hybridMultilevel"/>
    <w:tmpl w:val="8D80D5DA"/>
    <w:lvl w:ilvl="0" w:tplc="8452A514">
      <w:start w:val="1"/>
      <w:numFmt w:val="bullet"/>
      <w:lvlText w:val=""/>
      <w:lvlJc w:val="left"/>
      <w:pPr>
        <w:ind w:left="960" w:hanging="480"/>
      </w:pPr>
      <w:rPr>
        <w:rFonts w:ascii="Wingdings" w:hAnsi="Wingdings" w:hint="default"/>
        <w:sz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C01E09"/>
    <w:multiLevelType w:val="hybridMultilevel"/>
    <w:tmpl w:val="E862B89A"/>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65791C92"/>
    <w:multiLevelType w:val="hybridMultilevel"/>
    <w:tmpl w:val="29528866"/>
    <w:lvl w:ilvl="0" w:tplc="D86415FE">
      <w:start w:val="1"/>
      <w:numFmt w:val="bullet"/>
      <w:lvlText w:val=""/>
      <w:lvlJc w:val="left"/>
      <w:pPr>
        <w:ind w:left="1200" w:hanging="480"/>
      </w:pPr>
      <w:rPr>
        <w:rFonts w:ascii="Wingdings" w:hAnsi="Wingdings" w:hint="default"/>
      </w:rPr>
    </w:lvl>
    <w:lvl w:ilvl="1" w:tplc="D86415FE">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6C9974A2"/>
    <w:multiLevelType w:val="hybridMultilevel"/>
    <w:tmpl w:val="5802BD7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096DE3"/>
    <w:multiLevelType w:val="hybridMultilevel"/>
    <w:tmpl w:val="CF987B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4EB1D51"/>
    <w:multiLevelType w:val="hybridMultilevel"/>
    <w:tmpl w:val="CD9EA726"/>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5E5232F"/>
    <w:multiLevelType w:val="hybridMultilevel"/>
    <w:tmpl w:val="791233A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15:restartNumberingAfterBreak="0">
    <w:nsid w:val="7A34700B"/>
    <w:multiLevelType w:val="hybridMultilevel"/>
    <w:tmpl w:val="58728CDA"/>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A7C4712"/>
    <w:multiLevelType w:val="hybridMultilevel"/>
    <w:tmpl w:val="A08A7DB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5"/>
  </w:num>
  <w:num w:numId="2">
    <w:abstractNumId w:val="38"/>
  </w:num>
  <w:num w:numId="3">
    <w:abstractNumId w:val="8"/>
  </w:num>
  <w:num w:numId="4">
    <w:abstractNumId w:val="0"/>
  </w:num>
  <w:num w:numId="5">
    <w:abstractNumId w:val="27"/>
  </w:num>
  <w:num w:numId="6">
    <w:abstractNumId w:val="11"/>
  </w:num>
  <w:num w:numId="7">
    <w:abstractNumId w:val="22"/>
  </w:num>
  <w:num w:numId="8">
    <w:abstractNumId w:val="28"/>
  </w:num>
  <w:num w:numId="9">
    <w:abstractNumId w:val="23"/>
  </w:num>
  <w:num w:numId="10">
    <w:abstractNumId w:val="13"/>
  </w:num>
  <w:num w:numId="11">
    <w:abstractNumId w:val="10"/>
  </w:num>
  <w:num w:numId="12">
    <w:abstractNumId w:val="33"/>
  </w:num>
  <w:num w:numId="13">
    <w:abstractNumId w:val="19"/>
  </w:num>
  <w:num w:numId="14">
    <w:abstractNumId w:val="5"/>
  </w:num>
  <w:num w:numId="15">
    <w:abstractNumId w:val="21"/>
  </w:num>
  <w:num w:numId="16">
    <w:abstractNumId w:val="31"/>
  </w:num>
  <w:num w:numId="17">
    <w:abstractNumId w:val="43"/>
  </w:num>
  <w:num w:numId="18">
    <w:abstractNumId w:val="44"/>
  </w:num>
  <w:num w:numId="19">
    <w:abstractNumId w:val="4"/>
  </w:num>
  <w:num w:numId="20">
    <w:abstractNumId w:val="36"/>
  </w:num>
  <w:num w:numId="21">
    <w:abstractNumId w:val="18"/>
  </w:num>
  <w:num w:numId="22">
    <w:abstractNumId w:val="20"/>
  </w:num>
  <w:num w:numId="23">
    <w:abstractNumId w:val="32"/>
  </w:num>
  <w:num w:numId="24">
    <w:abstractNumId w:val="42"/>
  </w:num>
  <w:num w:numId="25">
    <w:abstractNumId w:val="24"/>
  </w:num>
  <w:num w:numId="26">
    <w:abstractNumId w:val="34"/>
  </w:num>
  <w:num w:numId="27">
    <w:abstractNumId w:val="41"/>
  </w:num>
  <w:num w:numId="28">
    <w:abstractNumId w:val="37"/>
  </w:num>
  <w:num w:numId="29">
    <w:abstractNumId w:val="9"/>
  </w:num>
  <w:num w:numId="30">
    <w:abstractNumId w:val="40"/>
  </w:num>
  <w:num w:numId="31">
    <w:abstractNumId w:val="7"/>
  </w:num>
  <w:num w:numId="32">
    <w:abstractNumId w:val="3"/>
  </w:num>
  <w:num w:numId="33">
    <w:abstractNumId w:val="35"/>
  </w:num>
  <w:num w:numId="34">
    <w:abstractNumId w:val="6"/>
  </w:num>
  <w:num w:numId="35">
    <w:abstractNumId w:val="12"/>
  </w:num>
  <w:num w:numId="36">
    <w:abstractNumId w:val="39"/>
  </w:num>
  <w:num w:numId="37">
    <w:abstractNumId w:val="2"/>
  </w:num>
  <w:num w:numId="38">
    <w:abstractNumId w:val="30"/>
  </w:num>
  <w:num w:numId="39">
    <w:abstractNumId w:val="15"/>
  </w:num>
  <w:num w:numId="40">
    <w:abstractNumId w:val="17"/>
  </w:num>
  <w:num w:numId="41">
    <w:abstractNumId w:val="14"/>
  </w:num>
  <w:num w:numId="42">
    <w:abstractNumId w:val="26"/>
  </w:num>
  <w:num w:numId="43">
    <w:abstractNumId w:val="1"/>
  </w:num>
  <w:num w:numId="44">
    <w:abstractNumId w:val="29"/>
  </w:num>
  <w:num w:numId="45">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77D"/>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6E5F"/>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4CD"/>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E10"/>
    <w:rsid w:val="000A403F"/>
    <w:rsid w:val="000A4AEF"/>
    <w:rsid w:val="000A4E0D"/>
    <w:rsid w:val="000A5C06"/>
    <w:rsid w:val="000A5D78"/>
    <w:rsid w:val="000A5F9A"/>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40B"/>
    <w:rsid w:val="000C75BA"/>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5617"/>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29E"/>
    <w:rsid w:val="00215337"/>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4F89"/>
    <w:rsid w:val="002C5282"/>
    <w:rsid w:val="002C594C"/>
    <w:rsid w:val="002C5956"/>
    <w:rsid w:val="002C5960"/>
    <w:rsid w:val="002C5C07"/>
    <w:rsid w:val="002C60F4"/>
    <w:rsid w:val="002C658F"/>
    <w:rsid w:val="002C6808"/>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3CA3"/>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5C7A"/>
    <w:rsid w:val="00345F2F"/>
    <w:rsid w:val="0034611D"/>
    <w:rsid w:val="00346434"/>
    <w:rsid w:val="00346594"/>
    <w:rsid w:val="003469C8"/>
    <w:rsid w:val="00346C53"/>
    <w:rsid w:val="00346EB9"/>
    <w:rsid w:val="0034703B"/>
    <w:rsid w:val="00347118"/>
    <w:rsid w:val="00347536"/>
    <w:rsid w:val="00347C0F"/>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DA1"/>
    <w:rsid w:val="003A22C7"/>
    <w:rsid w:val="003A26BA"/>
    <w:rsid w:val="003A2969"/>
    <w:rsid w:val="003A3031"/>
    <w:rsid w:val="003A3F9C"/>
    <w:rsid w:val="003A42FD"/>
    <w:rsid w:val="003A4C85"/>
    <w:rsid w:val="003A5036"/>
    <w:rsid w:val="003A625E"/>
    <w:rsid w:val="003A62A2"/>
    <w:rsid w:val="003A6AF1"/>
    <w:rsid w:val="003A6C1C"/>
    <w:rsid w:val="003A6F0E"/>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4212"/>
    <w:rsid w:val="00654246"/>
    <w:rsid w:val="0065436D"/>
    <w:rsid w:val="00654607"/>
    <w:rsid w:val="00654675"/>
    <w:rsid w:val="00654932"/>
    <w:rsid w:val="00654E54"/>
    <w:rsid w:val="00654FE5"/>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A77"/>
    <w:rsid w:val="00773AF3"/>
    <w:rsid w:val="00773CA1"/>
    <w:rsid w:val="0077473F"/>
    <w:rsid w:val="00774C6B"/>
    <w:rsid w:val="007750A3"/>
    <w:rsid w:val="00775841"/>
    <w:rsid w:val="00775A22"/>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17"/>
    <w:rsid w:val="007A7469"/>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7A8"/>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970"/>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10"/>
    <w:rsid w:val="00831738"/>
    <w:rsid w:val="008318C4"/>
    <w:rsid w:val="00831D91"/>
    <w:rsid w:val="00831DD2"/>
    <w:rsid w:val="00831F14"/>
    <w:rsid w:val="00832466"/>
    <w:rsid w:val="00832D60"/>
    <w:rsid w:val="00832FA7"/>
    <w:rsid w:val="00833000"/>
    <w:rsid w:val="00833896"/>
    <w:rsid w:val="0083389B"/>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BE0"/>
    <w:rsid w:val="00860435"/>
    <w:rsid w:val="00860638"/>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66"/>
    <w:rsid w:val="00872BAD"/>
    <w:rsid w:val="00872F8D"/>
    <w:rsid w:val="00873406"/>
    <w:rsid w:val="00873724"/>
    <w:rsid w:val="00873AD3"/>
    <w:rsid w:val="00873B74"/>
    <w:rsid w:val="00873BD1"/>
    <w:rsid w:val="008749D2"/>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AFE"/>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0AF"/>
    <w:rsid w:val="009E41E6"/>
    <w:rsid w:val="009E48F7"/>
    <w:rsid w:val="009E4B68"/>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695"/>
    <w:rsid w:val="00B52B26"/>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C51"/>
    <w:rsid w:val="00B66E58"/>
    <w:rsid w:val="00B671C1"/>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5C96"/>
    <w:rsid w:val="00C464FA"/>
    <w:rsid w:val="00C46702"/>
    <w:rsid w:val="00C46830"/>
    <w:rsid w:val="00C46833"/>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834"/>
    <w:rsid w:val="00CB39AC"/>
    <w:rsid w:val="00CB3AA5"/>
    <w:rsid w:val="00CB3C55"/>
    <w:rsid w:val="00CB3DA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58E"/>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75"/>
    <w:rsid w:val="00EE17CB"/>
    <w:rsid w:val="00EE1820"/>
    <w:rsid w:val="00EE198F"/>
    <w:rsid w:val="00EE1E09"/>
    <w:rsid w:val="00EE214F"/>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3AB"/>
    <w:rsid w:val="00F2641A"/>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902"/>
    <w:rsid w:val="00F95E7C"/>
    <w:rsid w:val="00F962C0"/>
    <w:rsid w:val="00F9633C"/>
    <w:rsid w:val="00F9670A"/>
    <w:rsid w:val="00F9689F"/>
    <w:rsid w:val="00F968CC"/>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200D"/>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B64F8A75-F33E-4EBD-A5BF-DFAC154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5"/>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13990</TotalTime>
  <Pages>1</Pages>
  <Words>4173</Words>
  <Characters>23792</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27910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22</cp:revision>
  <cp:lastPrinted>2019-01-31T12:19:00Z</cp:lastPrinted>
  <dcterms:created xsi:type="dcterms:W3CDTF">2022-10-20T05:52:00Z</dcterms:created>
  <dcterms:modified xsi:type="dcterms:W3CDTF">2022-11-07T02:46:00Z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2022-11-02T06:59:23Z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9eb87781-290a-455f-aaca-046b69c4ceda</vt:lpwstr>
  </property>
  <property fmtid="{D5CDD505-2E9C-101B-9397-08002B2CF9AE}" pid="25" name="MSIP_Label_83bcef13-7cac-433f-ba1d-47a323951816_ContentBits">
    <vt:lpwstr>0</vt:lpwstr>
  </property>
</Properties>
</file>