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p w14:paraId="713BD1C5" w14:textId="246670B3"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0260</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477C95D8" w14:textId="2321BD73"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NB-IoT NTN and eMTC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w:t>
      </w:r>
      <w:proofErr w:type="gramStart"/>
      <w:r>
        <w:t>1,RAN</w:t>
      </w:r>
      <w:proofErr w:type="gramEnd"/>
      <w:r>
        <w:t>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r>
              <w:rPr>
                <w:rFonts w:eastAsia="宋体"/>
                <w:lang w:val="en-US" w:eastAsia="zh-CN"/>
              </w:rPr>
              <w:t>Hao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Robert Olesen</w:t>
            </w:r>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r>
              <w:rPr>
                <w:rFonts w:eastAsia="宋体"/>
                <w:lang w:eastAsia="zh-CN"/>
              </w:rPr>
              <w:t>Ayan Sengupta</w:t>
            </w:r>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r>
              <w:rPr>
                <w:rFonts w:eastAsia="宋体"/>
                <w:lang w:eastAsia="zh-CN"/>
              </w:rPr>
              <w:t>Yajun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r>
              <w:rPr>
                <w:rFonts w:eastAsia="宋体"/>
                <w:lang w:eastAsia="zh-CN"/>
              </w:rPr>
              <w:t>Jingyuan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7915937" w14:textId="77777777" w:rsidR="00CD186B" w:rsidRDefault="00320DD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1CA9290" w14:textId="77777777" w:rsidR="00CD186B" w:rsidRDefault="00320DD6">
            <w:pPr>
              <w:rPr>
                <w:rFonts w:eastAsia="宋体"/>
                <w:lang w:val="en-US" w:eastAsia="zh-CN"/>
              </w:rPr>
            </w:pPr>
            <w:r>
              <w:rPr>
                <w:rFonts w:eastAsia="宋体"/>
                <w:lang w:val="en-US" w:eastAsia="zh-CN"/>
              </w:rPr>
              <w:t>Xinghua Song</w:t>
            </w:r>
          </w:p>
        </w:tc>
        <w:tc>
          <w:tcPr>
            <w:tcW w:w="3210" w:type="dxa"/>
          </w:tcPr>
          <w:p w14:paraId="73655263" w14:textId="77777777" w:rsidR="00CD186B" w:rsidRDefault="00F47D71">
            <w:pPr>
              <w:rPr>
                <w:rFonts w:eastAsia="宋体"/>
                <w:lang w:val="en-US" w:eastAsia="zh-CN"/>
              </w:rPr>
            </w:pPr>
            <w:hyperlink r:id="rId11" w:history="1">
              <w:r w:rsidR="00320DD6">
                <w:rPr>
                  <w:rStyle w:val="aff0"/>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r>
              <w:rPr>
                <w:lang w:eastAsia="zh-CN"/>
              </w:rPr>
              <w:t>Chunxuan Ye</w:t>
            </w:r>
          </w:p>
        </w:tc>
        <w:tc>
          <w:tcPr>
            <w:tcW w:w="3210" w:type="dxa"/>
            <w:vAlign w:val="center"/>
          </w:tcPr>
          <w:p w14:paraId="1C105328" w14:textId="77777777" w:rsidR="00CD186B" w:rsidRDefault="00F47D71">
            <w:pPr>
              <w:rPr>
                <w:rFonts w:eastAsia="宋体"/>
                <w:lang w:val="en-US" w:eastAsia="zh-CN"/>
              </w:rPr>
            </w:pPr>
            <w:hyperlink r:id="rId12" w:history="1">
              <w:r w:rsidR="00320DD6">
                <w:rPr>
                  <w:rStyle w:val="aff0"/>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proofErr w:type="spellStart"/>
            <w:r>
              <w:rPr>
                <w:lang w:eastAsia="zh-CN"/>
              </w:rPr>
              <w:t>Chunhai</w:t>
            </w:r>
            <w:proofErr w:type="spellEnd"/>
            <w:r>
              <w:rPr>
                <w:lang w:eastAsia="zh-CN"/>
              </w:rPr>
              <w:t xml:space="preserve">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0543CCE1" w14:textId="77777777" w:rsidR="00CD186B" w:rsidRDefault="00320DD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F47D71">
            <w:pPr>
              <w:rPr>
                <w:rFonts w:eastAsia="宋体"/>
                <w:lang w:eastAsia="zh-CN"/>
              </w:rPr>
            </w:pPr>
            <w:hyperlink r:id="rId13" w:history="1">
              <w:r w:rsidR="00320DD6">
                <w:rPr>
                  <w:rStyle w:val="aff0"/>
                  <w:rFonts w:eastAsia="宋体" w:hint="eastAsia"/>
                  <w:lang w:eastAsia="zh-CN"/>
                </w:rPr>
                <w:t>W</w:t>
              </w:r>
              <w:r w:rsidR="00320DD6">
                <w:rPr>
                  <w:rStyle w:val="aff0"/>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r>
              <w:rPr>
                <w:rFonts w:eastAsia="宋体"/>
                <w:lang w:eastAsia="zh-CN"/>
              </w:rPr>
              <w:t>Talha Khan</w:t>
            </w:r>
          </w:p>
        </w:tc>
        <w:tc>
          <w:tcPr>
            <w:tcW w:w="3210" w:type="dxa"/>
          </w:tcPr>
          <w:p w14:paraId="2AB77F55" w14:textId="77777777" w:rsidR="00767807" w:rsidRDefault="00F47D71" w:rsidP="008E3BBE">
            <w:hyperlink r:id="rId14" w:history="1">
              <w:r w:rsidR="00767807" w:rsidRPr="00250CD3">
                <w:rPr>
                  <w:rStyle w:val="aff0"/>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r>
              <w:rPr>
                <w:rFonts w:eastAsia="宋体"/>
                <w:lang w:eastAsia="zh-CN"/>
              </w:rPr>
              <w:t>Olof Liberg</w:t>
            </w:r>
          </w:p>
        </w:tc>
        <w:tc>
          <w:tcPr>
            <w:tcW w:w="3210" w:type="dxa"/>
          </w:tcPr>
          <w:p w14:paraId="1783E928" w14:textId="77777777" w:rsidR="00767807" w:rsidRDefault="00767807" w:rsidP="008E3BBE">
            <w:r>
              <w:t>olof.liberg@ericsson.com</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lastRenderedPageBreak/>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 xml:space="preserve">Huawei, </w:t>
            </w:r>
            <w:proofErr w:type="spellStart"/>
            <w:r w:rsidRPr="00B6343D">
              <w:rPr>
                <w:rFonts w:eastAsiaTheme="minorEastAsia"/>
                <w:color w:val="000000"/>
                <w:kern w:val="24"/>
                <w:lang w:val="en-US" w:eastAsia="zh-CN"/>
              </w:rPr>
              <w:t>HiSilicon</w:t>
            </w:r>
            <w:proofErr w:type="spellEnd"/>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 xml:space="preserve">Proposal 1: the release 18 must ensure the UE can obtain a new GNSS position fix during the “long” connection and remain RRC Connected to minimize the impact on UE energy consumption, </w:t>
            </w:r>
            <w:proofErr w:type="spellStart"/>
            <w:r w:rsidRPr="009A570D">
              <w:t>signaling</w:t>
            </w:r>
            <w:proofErr w:type="spellEnd"/>
            <w:r w:rsidRPr="009A570D">
              <w:t xml:space="preserve">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 xml:space="preserve">Proposal 1: Introduce closed loop pre-compensated frequency offset command signaling, e.g., using a MAC CE </w:t>
            </w:r>
            <w:proofErr w:type="gramStart"/>
            <w:r w:rsidRPr="00CF0297">
              <w:rPr>
                <w:lang w:val="en-US"/>
              </w:rPr>
              <w:t>similar to</w:t>
            </w:r>
            <w:proofErr w:type="gramEnd"/>
            <w:r w:rsidRPr="00CF0297">
              <w:rPr>
                <w:lang w:val="en-US"/>
              </w:rPr>
              <w:t xml:space="preserve">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f2"/>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f2"/>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f2"/>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7075E76"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f2"/>
        <w:numPr>
          <w:ilvl w:val="0"/>
          <w:numId w:val="16"/>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f2"/>
        <w:numPr>
          <w:ilvl w:val="0"/>
          <w:numId w:val="16"/>
        </w:numPr>
        <w:ind w:leftChars="0"/>
        <w:rPr>
          <w:rFonts w:eastAsiaTheme="minorEastAsia"/>
          <w:lang w:eastAsia="zh-CN"/>
        </w:rPr>
      </w:pPr>
      <w:r w:rsidRPr="00B6343D">
        <w:rPr>
          <w:rFonts w:eastAsiaTheme="minorEastAsia"/>
          <w:lang w:eastAsia="zh-CN"/>
        </w:rPr>
        <w:t xml:space="preserve">Huawei, </w:t>
      </w:r>
      <w:proofErr w:type="spellStart"/>
      <w:r w:rsidRPr="00B6343D">
        <w:rPr>
          <w:rFonts w:eastAsiaTheme="minorEastAsia"/>
          <w:lang w:eastAsia="zh-CN"/>
        </w:rPr>
        <w:t>HiSilicon</w:t>
      </w:r>
      <w:proofErr w:type="spellEnd"/>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sidRPr="00B6343D">
        <w:rPr>
          <w:rFonts w:eastAsiaTheme="minorEastAsia"/>
          <w:lang w:eastAsia="zh-CN"/>
        </w:rPr>
        <w:t>gnss-validityDuration</w:t>
      </w:r>
      <w:proofErr w:type="spellEnd"/>
      <w:r w:rsidRPr="00B6343D">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f2"/>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f2"/>
        <w:snapToGrid w:val="0"/>
        <w:ind w:leftChars="0" w:left="620"/>
        <w:jc w:val="center"/>
        <w:rPr>
          <w:rFonts w:eastAsiaTheme="minorEastAsia"/>
          <w:b/>
          <w:iCs/>
          <w:lang w:eastAsia="zh-CN"/>
        </w:rPr>
      </w:pPr>
      <w:r w:rsidRPr="00B6343D">
        <w:rPr>
          <w:b/>
          <w:iCs/>
          <w:lang w:eastAsia="zh-CN"/>
        </w:rPr>
        <w:t xml:space="preserve">Figure 3. Time </w:t>
      </w:r>
      <w:proofErr w:type="gramStart"/>
      <w:r w:rsidRPr="00B6343D">
        <w:rPr>
          <w:b/>
          <w:iCs/>
          <w:lang w:eastAsia="zh-CN"/>
        </w:rPr>
        <w:t>error</w:t>
      </w:r>
      <w:proofErr w:type="gramEnd"/>
      <w:r w:rsidRPr="00B6343D">
        <w:rPr>
          <w:b/>
          <w:iCs/>
          <w:lang w:eastAsia="zh-CN"/>
        </w:rPr>
        <w:t xml:space="preserve"> cause my UE movement with speed of 5m/s</w:t>
      </w:r>
    </w:p>
    <w:p w14:paraId="39E87790" w14:textId="7C581739" w:rsidR="006373ED" w:rsidRPr="006373ED" w:rsidRDefault="006373ED" w:rsidP="006373ED">
      <w:pPr>
        <w:pStyle w:val="aff2"/>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w:t>
      </w:r>
      <w:proofErr w:type="spellStart"/>
      <w:r w:rsidRPr="006373ED">
        <w:rPr>
          <w:rFonts w:eastAsia="宋体"/>
          <w:lang w:eastAsia="zh-CN"/>
        </w:rPr>
        <w:t>Te</w:t>
      </w:r>
      <w:proofErr w:type="spellEnd"/>
      <w:r w:rsidRPr="006373ED">
        <w:rPr>
          <w:rFonts w:eastAsia="宋体"/>
          <w:lang w:eastAsia="zh-CN"/>
        </w:rPr>
        <w:t xml:space="preserve"> where the timing error limit value is 80*Ts (2.6 µs) for NB-IoT and 24*Ts (0.78 µs) for eMTC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NB-IoT (</w:t>
      </w:r>
      <w:proofErr w:type="spellStart"/>
      <w:r w:rsidRPr="006373ED">
        <w:rPr>
          <w:rFonts w:eastAsia="宋体"/>
          <w:lang w:eastAsia="zh-CN"/>
        </w:rPr>
        <w:t>Te</w:t>
      </w:r>
      <w:proofErr w:type="spellEnd"/>
      <w:r w:rsidRPr="006373ED">
        <w:rPr>
          <w:rFonts w:eastAsia="宋体"/>
          <w:lang w:eastAsia="zh-CN"/>
        </w:rPr>
        <w:t xml:space="preserve"> = 80 Ts) and </w:t>
      </w:r>
      <w:proofErr w:type="spellStart"/>
      <w:r w:rsidRPr="006373ED">
        <w:rPr>
          <w:rFonts w:eastAsia="宋体"/>
          <w:lang w:eastAsia="zh-CN"/>
        </w:rPr>
        <w:t>eMTC</w:t>
      </w:r>
      <w:proofErr w:type="spellEnd"/>
      <w:r w:rsidRPr="006373ED">
        <w:rPr>
          <w:rFonts w:eastAsia="宋体"/>
          <w:lang w:eastAsia="zh-CN"/>
        </w:rPr>
        <w:t xml:space="preserve"> (</w:t>
      </w:r>
      <w:proofErr w:type="spellStart"/>
      <w:r w:rsidRPr="006373ED">
        <w:rPr>
          <w:rFonts w:eastAsia="宋体"/>
          <w:lang w:eastAsia="zh-CN"/>
        </w:rPr>
        <w:t>Te</w:t>
      </w:r>
      <w:proofErr w:type="spellEnd"/>
      <w:r w:rsidRPr="006373ED">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w:t>
      </w:r>
      <w:r>
        <w:rPr>
          <w:rFonts w:eastAsia="宋体"/>
          <w:lang w:eastAsia="zh-CN"/>
        </w:rPr>
        <w:t xml:space="preserve"> </w:t>
      </w:r>
      <w:r w:rsidRPr="006373ED">
        <w:rPr>
          <w:rFonts w:eastAsia="宋体"/>
          <w:lang w:eastAsia="zh-CN"/>
        </w:rPr>
        <w:t xml:space="preserve">The requirements in TS 36.101 define the maximum error to be +/- 0.1 ppm </w:t>
      </w:r>
      <w:proofErr w:type="gramStart"/>
      <w:r w:rsidRPr="006373ED">
        <w:rPr>
          <w:rFonts w:eastAsia="宋体"/>
          <w:lang w:eastAsia="zh-CN"/>
        </w:rPr>
        <w:t>i.e.</w:t>
      </w:r>
      <w:proofErr w:type="gramEnd"/>
      <w:r w:rsidRPr="006373ED">
        <w:rPr>
          <w:rFonts w:eastAsia="宋体"/>
          <w:lang w:eastAsia="zh-CN"/>
        </w:rPr>
        <w:t xml:space="preserv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f2"/>
        <w:spacing w:afterLines="50" w:after="120"/>
        <w:ind w:leftChars="0" w:left="620"/>
        <w:jc w:val="center"/>
        <w:rPr>
          <w:rFonts w:eastAsia="宋体"/>
          <w:lang w:eastAsia="zh-CN"/>
        </w:rPr>
      </w:pPr>
      <w:r>
        <w:rPr>
          <w:noProof/>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f2"/>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f2"/>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f2"/>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eMTC NTN.</w:t>
      </w:r>
    </w:p>
    <w:tbl>
      <w:tblPr>
        <w:tblStyle w:val="afa"/>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f2"/>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f2"/>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f2"/>
        <w:numPr>
          <w:ilvl w:val="0"/>
          <w:numId w:val="15"/>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 xml:space="preserve">he closed loop timing correction has already been supported since Rel-17 for IoT NTN. Likewise, the frequency error due to UE velocity could be tracked by a closed loop correction loop </w:t>
      </w:r>
      <w:proofErr w:type="gramStart"/>
      <w:r w:rsidRPr="003C4CD5">
        <w:rPr>
          <w:lang w:val="en-US"/>
        </w:rPr>
        <w:t>similar to</w:t>
      </w:r>
      <w:proofErr w:type="gramEnd"/>
      <w:r w:rsidRPr="003C4CD5">
        <w:rPr>
          <w:lang w:val="en-US"/>
        </w:rPr>
        <w:t xml:space="preserve"> closed loop timing correction mechanism</w:t>
      </w:r>
      <w:r>
        <w:rPr>
          <w:lang w:val="en-US"/>
        </w:rPr>
        <w:t>.</w:t>
      </w:r>
    </w:p>
    <w:p w14:paraId="1F14F217" w14:textId="04349845" w:rsidR="00F73AFB" w:rsidRDefault="00F73AFB" w:rsidP="003C4CD5">
      <w:pPr>
        <w:pStyle w:val="aff2"/>
        <w:numPr>
          <w:ilvl w:val="0"/>
          <w:numId w:val="15"/>
        </w:numPr>
        <w:ind w:leftChars="0"/>
        <w:jc w:val="both"/>
        <w:rPr>
          <w:rFonts w:eastAsia="宋体"/>
          <w:bCs/>
          <w:lang w:eastAsia="zh-CN"/>
        </w:rPr>
      </w:pPr>
      <w:proofErr w:type="spellStart"/>
      <w:r w:rsidRPr="00F73AFB">
        <w:rPr>
          <w:rFonts w:eastAsia="宋体"/>
          <w:bCs/>
          <w:lang w:eastAsia="zh-CN"/>
        </w:rPr>
        <w:t>InterDigital</w:t>
      </w:r>
      <w:proofErr w:type="spellEnd"/>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aff2"/>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5CABAFDC" w14:textId="60EB9ED5" w:rsidR="00FC0DF9" w:rsidRDefault="007105A7" w:rsidP="00FC0DF9">
      <w:pPr>
        <w:pStyle w:val="aff2"/>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f2"/>
        <w:ind w:leftChars="0" w:left="620"/>
        <w:jc w:val="both"/>
        <w:rPr>
          <w:rFonts w:eastAsia="宋体"/>
          <w:bCs/>
          <w:lang w:eastAsia="zh-CN"/>
        </w:rPr>
      </w:pPr>
      <w:r>
        <w:t xml:space="preserve">Qualcomm </w:t>
      </w:r>
      <w:r w:rsidR="007105A7">
        <w:t xml:space="preserve">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0" w:history="1">
        <w:r w:rsidR="007105A7">
          <w:rPr>
            <w:lang w:val="en-US"/>
          </w:rPr>
          <w:t>R1-22</w:t>
        </w:r>
        <w:r>
          <w:rPr>
            <w:lang w:val="en-US"/>
          </w:rPr>
          <w:t>10007.</w:t>
        </w:r>
      </w:hyperlink>
    </w:p>
    <w:p w14:paraId="23FB6693" w14:textId="77777777" w:rsidR="007105A7" w:rsidRDefault="007105A7" w:rsidP="007105A7">
      <w:pPr>
        <w:pStyle w:val="aff2"/>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f2"/>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 xml:space="preserve">closed loop pre-compensated frequency offset command </w:t>
      </w:r>
      <w:proofErr w:type="spellStart"/>
      <w:r w:rsidR="00D06762">
        <w:t>signaling</w:t>
      </w:r>
      <w:proofErr w:type="spellEnd"/>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r>
        <w:rPr>
          <w:lang w:val="en-US"/>
        </w:rPr>
        <w:t>First Round Discussion</w:t>
      </w:r>
    </w:p>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aff2"/>
        <w:numPr>
          <w:ilvl w:val="0"/>
          <w:numId w:val="29"/>
        </w:numPr>
        <w:ind w:leftChars="0"/>
        <w:rPr>
          <w:b/>
          <w:bCs/>
          <w:i/>
        </w:rPr>
      </w:pPr>
      <w:r>
        <w:rPr>
          <w:b/>
          <w:bCs/>
          <w:i/>
        </w:rPr>
        <w:t>Closed</w:t>
      </w:r>
      <w:r w:rsidRPr="00D06762">
        <w:rPr>
          <w:b/>
          <w:bCs/>
          <w:i/>
        </w:rPr>
        <w:t xml:space="preserve"> </w:t>
      </w:r>
      <w:r w:rsidR="00D06762" w:rsidRPr="00D06762">
        <w:rPr>
          <w:b/>
          <w:bCs/>
          <w:i/>
        </w:rPr>
        <w:t xml:space="preserve">loop pre-compensated frequency offset command </w:t>
      </w:r>
      <w:proofErr w:type="spellStart"/>
      <w:r w:rsidR="00D06762" w:rsidRPr="00D06762">
        <w:rPr>
          <w:b/>
          <w:bCs/>
          <w:i/>
        </w:rPr>
        <w:t>signaling</w:t>
      </w:r>
      <w:proofErr w:type="spellEnd"/>
      <w:r>
        <w:rPr>
          <w:b/>
          <w:bCs/>
          <w:i/>
        </w:rPr>
        <w:t xml:space="preserve"> - </w:t>
      </w:r>
      <w:r w:rsidRPr="0071665E">
        <w:rPr>
          <w:b/>
          <w:bCs/>
          <w:i/>
        </w:rPr>
        <w:t xml:space="preserve">e.g., using a MAC CE </w:t>
      </w:r>
      <w:proofErr w:type="gramStart"/>
      <w:r w:rsidRPr="0071665E">
        <w:rPr>
          <w:b/>
          <w:bCs/>
          <w:i/>
        </w:rPr>
        <w:t>similar to</w:t>
      </w:r>
      <w:proofErr w:type="gramEnd"/>
      <w:r w:rsidRPr="0071665E">
        <w:rPr>
          <w:b/>
          <w:bCs/>
          <w:i/>
        </w:rPr>
        <w:t xml:space="preserve"> current TA command</w:t>
      </w:r>
    </w:p>
    <w:p w14:paraId="243BC544" w14:textId="543EDAAC" w:rsidR="007105A7" w:rsidRDefault="00D06762" w:rsidP="003A5608">
      <w:pPr>
        <w:pStyle w:val="aff2"/>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aff2"/>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5D2B1A48" w14:textId="77777777" w:rsidTr="007105A7">
        <w:trPr>
          <w:trHeight w:val="398"/>
          <w:jc w:val="center"/>
        </w:trPr>
        <w:tc>
          <w:tcPr>
            <w:tcW w:w="2426" w:type="dxa"/>
            <w:shd w:val="clear" w:color="auto" w:fill="D5DCE4" w:themeFill="text2" w:themeFillTint="33"/>
            <w:vAlign w:val="center"/>
          </w:tcPr>
          <w:p w14:paraId="2870D694" w14:textId="77777777" w:rsidR="007105A7" w:rsidRDefault="007105A7" w:rsidP="007105A7">
            <w:pPr>
              <w:snapToGrid w:val="0"/>
              <w:spacing w:after="0"/>
              <w:jc w:val="center"/>
            </w:pPr>
            <w:r>
              <w:t>Companies</w:t>
            </w:r>
          </w:p>
        </w:tc>
        <w:tc>
          <w:tcPr>
            <w:tcW w:w="6941" w:type="dxa"/>
            <w:shd w:val="clear" w:color="auto" w:fill="D5DCE4" w:themeFill="text2" w:themeFillTint="33"/>
            <w:vAlign w:val="center"/>
          </w:tcPr>
          <w:p w14:paraId="0BE4A218" w14:textId="77777777" w:rsidR="007105A7" w:rsidRDefault="007105A7" w:rsidP="007105A7">
            <w:pPr>
              <w:snapToGrid w:val="0"/>
              <w:spacing w:after="0"/>
              <w:jc w:val="center"/>
            </w:pPr>
            <w:r>
              <w:t>Comments</w:t>
            </w:r>
          </w:p>
        </w:tc>
      </w:tr>
      <w:tr w:rsidR="007105A7" w14:paraId="7E46D7D8" w14:textId="77777777" w:rsidTr="007105A7">
        <w:trPr>
          <w:trHeight w:val="398"/>
          <w:jc w:val="center"/>
        </w:trPr>
        <w:tc>
          <w:tcPr>
            <w:tcW w:w="2426" w:type="dxa"/>
            <w:shd w:val="clear" w:color="auto" w:fill="auto"/>
            <w:vAlign w:val="center"/>
          </w:tcPr>
          <w:p w14:paraId="599C1266" w14:textId="23FBECAC" w:rsidR="007105A7" w:rsidRDefault="007105A7" w:rsidP="007105A7">
            <w:pPr>
              <w:snapToGrid w:val="0"/>
              <w:spacing w:after="0"/>
              <w:jc w:val="center"/>
              <w:rPr>
                <w:rFonts w:eastAsiaTheme="minorEastAsia"/>
                <w:lang w:eastAsia="zh-CN"/>
              </w:rPr>
            </w:pPr>
          </w:p>
        </w:tc>
        <w:tc>
          <w:tcPr>
            <w:tcW w:w="6941" w:type="dxa"/>
            <w:vAlign w:val="center"/>
          </w:tcPr>
          <w:p w14:paraId="24AC3A57" w14:textId="78BDCA04" w:rsidR="007105A7" w:rsidRDefault="007105A7" w:rsidP="007105A7">
            <w:pPr>
              <w:snapToGrid w:val="0"/>
              <w:rPr>
                <w:rFonts w:eastAsia="宋体"/>
                <w:lang w:val="en-US" w:eastAsia="zh-CN"/>
              </w:rPr>
            </w:pPr>
          </w:p>
        </w:tc>
      </w:tr>
      <w:tr w:rsidR="007105A7" w14:paraId="106089C8" w14:textId="77777777" w:rsidTr="007105A7">
        <w:trPr>
          <w:trHeight w:val="398"/>
          <w:jc w:val="center"/>
        </w:trPr>
        <w:tc>
          <w:tcPr>
            <w:tcW w:w="2426" w:type="dxa"/>
            <w:shd w:val="clear" w:color="auto" w:fill="auto"/>
            <w:vAlign w:val="center"/>
          </w:tcPr>
          <w:p w14:paraId="7ED37B2B" w14:textId="02D05186" w:rsidR="007105A7" w:rsidRDefault="007105A7" w:rsidP="007105A7">
            <w:pPr>
              <w:snapToGrid w:val="0"/>
              <w:spacing w:after="0"/>
              <w:jc w:val="center"/>
              <w:rPr>
                <w:lang w:val="en-US" w:eastAsia="zh-CN"/>
              </w:rPr>
            </w:pPr>
          </w:p>
        </w:tc>
        <w:tc>
          <w:tcPr>
            <w:tcW w:w="6941" w:type="dxa"/>
            <w:vAlign w:val="center"/>
          </w:tcPr>
          <w:p w14:paraId="4B8A36AE" w14:textId="12B347A5" w:rsidR="007105A7" w:rsidRDefault="007105A7" w:rsidP="007105A7">
            <w:pPr>
              <w:snapToGrid w:val="0"/>
              <w:rPr>
                <w:rFonts w:eastAsia="宋体"/>
                <w:lang w:val="en-US" w:eastAsia="zh-CN"/>
              </w:rPr>
            </w:pPr>
          </w:p>
        </w:tc>
      </w:tr>
      <w:tr w:rsidR="007105A7" w14:paraId="0689C20B" w14:textId="77777777" w:rsidTr="007105A7">
        <w:trPr>
          <w:trHeight w:val="398"/>
          <w:jc w:val="center"/>
        </w:trPr>
        <w:tc>
          <w:tcPr>
            <w:tcW w:w="2426" w:type="dxa"/>
            <w:shd w:val="clear" w:color="auto" w:fill="auto"/>
            <w:vAlign w:val="center"/>
          </w:tcPr>
          <w:p w14:paraId="62926597" w14:textId="41F16943" w:rsidR="007105A7" w:rsidRDefault="007105A7" w:rsidP="007105A7">
            <w:pPr>
              <w:snapToGrid w:val="0"/>
              <w:spacing w:after="0"/>
              <w:jc w:val="center"/>
              <w:rPr>
                <w:color w:val="000000" w:themeColor="text1"/>
                <w:lang w:eastAsia="zh-CN"/>
              </w:rPr>
            </w:pPr>
          </w:p>
        </w:tc>
        <w:tc>
          <w:tcPr>
            <w:tcW w:w="6941" w:type="dxa"/>
            <w:vAlign w:val="center"/>
          </w:tcPr>
          <w:p w14:paraId="1457C769" w14:textId="0CD42739" w:rsidR="007105A7" w:rsidRDefault="007105A7" w:rsidP="007105A7">
            <w:pPr>
              <w:spacing w:after="120"/>
              <w:rPr>
                <w:rFonts w:eastAsiaTheme="minorEastAsia"/>
                <w:lang w:eastAsia="zh-CN"/>
              </w:rPr>
            </w:pPr>
          </w:p>
        </w:tc>
      </w:tr>
      <w:tr w:rsidR="007105A7" w14:paraId="1C3A1CC8" w14:textId="77777777" w:rsidTr="007105A7">
        <w:trPr>
          <w:trHeight w:val="398"/>
          <w:jc w:val="center"/>
        </w:trPr>
        <w:tc>
          <w:tcPr>
            <w:tcW w:w="2426" w:type="dxa"/>
            <w:shd w:val="clear" w:color="auto" w:fill="auto"/>
            <w:vAlign w:val="center"/>
          </w:tcPr>
          <w:p w14:paraId="6DE5CAA1" w14:textId="2DD15BF4" w:rsidR="007105A7" w:rsidRDefault="007105A7" w:rsidP="007105A7">
            <w:pPr>
              <w:snapToGrid w:val="0"/>
              <w:spacing w:after="0"/>
              <w:jc w:val="center"/>
              <w:rPr>
                <w:rFonts w:eastAsia="宋体"/>
                <w:lang w:val="en-US" w:eastAsia="zh-CN"/>
              </w:rPr>
            </w:pPr>
          </w:p>
        </w:tc>
        <w:tc>
          <w:tcPr>
            <w:tcW w:w="6941" w:type="dxa"/>
            <w:vAlign w:val="center"/>
          </w:tcPr>
          <w:p w14:paraId="239B69E4" w14:textId="655FF89C" w:rsidR="007105A7" w:rsidRDefault="007105A7" w:rsidP="007105A7">
            <w:pPr>
              <w:spacing w:after="120"/>
              <w:rPr>
                <w:rFonts w:eastAsia="宋体"/>
                <w:lang w:val="en-US" w:eastAsia="zh-CN"/>
              </w:rPr>
            </w:pPr>
          </w:p>
        </w:tc>
      </w:tr>
      <w:tr w:rsidR="007105A7" w14:paraId="7888C123" w14:textId="77777777" w:rsidTr="007105A7">
        <w:trPr>
          <w:trHeight w:val="398"/>
          <w:jc w:val="center"/>
        </w:trPr>
        <w:tc>
          <w:tcPr>
            <w:tcW w:w="2426" w:type="dxa"/>
            <w:shd w:val="clear" w:color="auto" w:fill="auto"/>
            <w:vAlign w:val="center"/>
          </w:tcPr>
          <w:p w14:paraId="7C6EED09" w14:textId="3E7E2AF4" w:rsidR="007105A7" w:rsidRDefault="007105A7" w:rsidP="007105A7">
            <w:pPr>
              <w:snapToGrid w:val="0"/>
              <w:spacing w:after="0"/>
              <w:jc w:val="center"/>
              <w:rPr>
                <w:rFonts w:eastAsia="宋体"/>
                <w:lang w:eastAsia="zh-CN"/>
              </w:rPr>
            </w:pPr>
          </w:p>
        </w:tc>
        <w:tc>
          <w:tcPr>
            <w:tcW w:w="6941" w:type="dxa"/>
            <w:vAlign w:val="center"/>
          </w:tcPr>
          <w:p w14:paraId="46885DF1" w14:textId="53C16CF7" w:rsidR="007105A7" w:rsidRDefault="007105A7" w:rsidP="007105A7">
            <w:pPr>
              <w:pStyle w:val="a9"/>
              <w:adjustRightInd w:val="0"/>
              <w:spacing w:before="120" w:line="259" w:lineRule="auto"/>
              <w:rPr>
                <w:rFonts w:ascii="Times New Roman" w:eastAsia="宋体" w:hAnsi="Times New Roman"/>
                <w:bCs/>
                <w:szCs w:val="20"/>
                <w:lang w:eastAsia="zh-CN"/>
              </w:rPr>
            </w:pPr>
          </w:p>
        </w:tc>
      </w:tr>
      <w:tr w:rsidR="007105A7" w14:paraId="5D361EA5" w14:textId="77777777" w:rsidTr="007105A7">
        <w:trPr>
          <w:trHeight w:val="398"/>
          <w:jc w:val="center"/>
        </w:trPr>
        <w:tc>
          <w:tcPr>
            <w:tcW w:w="2426" w:type="dxa"/>
            <w:shd w:val="clear" w:color="auto" w:fill="auto"/>
            <w:vAlign w:val="center"/>
          </w:tcPr>
          <w:p w14:paraId="31664CB5" w14:textId="5D756124" w:rsidR="007105A7" w:rsidRDefault="007105A7" w:rsidP="007105A7">
            <w:pPr>
              <w:snapToGrid w:val="0"/>
              <w:spacing w:after="0"/>
              <w:jc w:val="center"/>
              <w:rPr>
                <w:rFonts w:eastAsiaTheme="minorEastAsia"/>
                <w:lang w:eastAsia="zh-CN"/>
              </w:rPr>
            </w:pPr>
          </w:p>
        </w:tc>
        <w:tc>
          <w:tcPr>
            <w:tcW w:w="6941" w:type="dxa"/>
            <w:vAlign w:val="center"/>
          </w:tcPr>
          <w:p w14:paraId="6E2A0607" w14:textId="0942A9B6" w:rsidR="007105A7" w:rsidRDefault="007105A7" w:rsidP="007105A7">
            <w:pPr>
              <w:spacing w:after="120"/>
              <w:rPr>
                <w:rFonts w:eastAsia="宋体"/>
                <w:b/>
                <w:lang w:eastAsia="zh-CN"/>
              </w:rPr>
            </w:pPr>
          </w:p>
        </w:tc>
      </w:tr>
      <w:tr w:rsidR="007105A7" w14:paraId="7501B09F" w14:textId="77777777" w:rsidTr="007105A7">
        <w:trPr>
          <w:trHeight w:val="398"/>
          <w:jc w:val="center"/>
        </w:trPr>
        <w:tc>
          <w:tcPr>
            <w:tcW w:w="2426" w:type="dxa"/>
            <w:shd w:val="clear" w:color="auto" w:fill="auto"/>
            <w:vAlign w:val="center"/>
          </w:tcPr>
          <w:p w14:paraId="0042938F" w14:textId="0E941A81" w:rsidR="007105A7" w:rsidRDefault="007105A7" w:rsidP="007105A7">
            <w:pPr>
              <w:snapToGrid w:val="0"/>
              <w:spacing w:after="0"/>
              <w:jc w:val="center"/>
              <w:rPr>
                <w:rFonts w:eastAsia="宋体"/>
                <w:bCs/>
                <w:lang w:eastAsia="zh-CN"/>
              </w:rPr>
            </w:pPr>
          </w:p>
        </w:tc>
        <w:tc>
          <w:tcPr>
            <w:tcW w:w="6941" w:type="dxa"/>
            <w:vAlign w:val="center"/>
          </w:tcPr>
          <w:p w14:paraId="10C51D4C" w14:textId="7B1C7A7D" w:rsidR="007105A7" w:rsidRDefault="007105A7" w:rsidP="007105A7">
            <w:pPr>
              <w:adjustRightInd w:val="0"/>
              <w:snapToGrid w:val="0"/>
              <w:spacing w:beforeLines="50" w:before="120" w:afterLines="50" w:after="120"/>
              <w:rPr>
                <w:rFonts w:eastAsia="宋体"/>
                <w:bCs/>
                <w:lang w:eastAsia="zh-CN"/>
              </w:rPr>
            </w:pPr>
          </w:p>
        </w:tc>
      </w:tr>
      <w:tr w:rsidR="007105A7" w14:paraId="6CDA95BA" w14:textId="77777777" w:rsidTr="007105A7">
        <w:trPr>
          <w:trHeight w:val="398"/>
          <w:jc w:val="center"/>
        </w:trPr>
        <w:tc>
          <w:tcPr>
            <w:tcW w:w="2426" w:type="dxa"/>
            <w:shd w:val="clear" w:color="auto" w:fill="auto"/>
            <w:vAlign w:val="center"/>
          </w:tcPr>
          <w:p w14:paraId="5CE1C91D" w14:textId="66952B35" w:rsidR="007105A7" w:rsidRDefault="007105A7" w:rsidP="007105A7">
            <w:pPr>
              <w:snapToGrid w:val="0"/>
              <w:spacing w:after="0"/>
              <w:jc w:val="center"/>
              <w:rPr>
                <w:rFonts w:eastAsia="宋体"/>
                <w:bCs/>
                <w:lang w:eastAsia="zh-CN"/>
              </w:rPr>
            </w:pPr>
          </w:p>
        </w:tc>
        <w:tc>
          <w:tcPr>
            <w:tcW w:w="6941" w:type="dxa"/>
            <w:vAlign w:val="center"/>
          </w:tcPr>
          <w:p w14:paraId="167A4CA2" w14:textId="62C97B89" w:rsidR="007105A7" w:rsidRDefault="007105A7" w:rsidP="007105A7">
            <w:pPr>
              <w:adjustRightInd w:val="0"/>
              <w:snapToGrid w:val="0"/>
              <w:spacing w:beforeLines="50" w:before="120" w:afterLines="50" w:after="120"/>
              <w:rPr>
                <w:rFonts w:eastAsia="宋体"/>
                <w:bCs/>
                <w:lang w:eastAsia="zh-CN"/>
              </w:rPr>
            </w:pPr>
          </w:p>
        </w:tc>
      </w:tr>
      <w:tr w:rsidR="007105A7" w14:paraId="6D4AEE1A" w14:textId="77777777" w:rsidTr="007105A7">
        <w:trPr>
          <w:trHeight w:val="398"/>
          <w:jc w:val="center"/>
        </w:trPr>
        <w:tc>
          <w:tcPr>
            <w:tcW w:w="2426" w:type="dxa"/>
            <w:shd w:val="clear" w:color="auto" w:fill="auto"/>
            <w:vAlign w:val="center"/>
          </w:tcPr>
          <w:p w14:paraId="18AEE73A" w14:textId="4A2A9A8B" w:rsidR="007105A7" w:rsidRDefault="007105A7" w:rsidP="007105A7">
            <w:pPr>
              <w:snapToGrid w:val="0"/>
              <w:spacing w:after="0"/>
              <w:jc w:val="center"/>
              <w:rPr>
                <w:rFonts w:eastAsia="宋体"/>
                <w:bCs/>
                <w:lang w:eastAsia="zh-CN"/>
              </w:rPr>
            </w:pPr>
          </w:p>
        </w:tc>
        <w:tc>
          <w:tcPr>
            <w:tcW w:w="6941" w:type="dxa"/>
            <w:vAlign w:val="center"/>
          </w:tcPr>
          <w:p w14:paraId="78C3095B" w14:textId="03A77470" w:rsidR="007105A7" w:rsidRDefault="007105A7" w:rsidP="007105A7">
            <w:pPr>
              <w:adjustRightInd w:val="0"/>
              <w:snapToGrid w:val="0"/>
              <w:spacing w:beforeLines="50" w:before="120" w:afterLines="50" w:after="120"/>
              <w:rPr>
                <w:rFonts w:eastAsia="宋体"/>
                <w:bCs/>
                <w:lang w:eastAsia="zh-CN"/>
              </w:rPr>
            </w:pPr>
          </w:p>
        </w:tc>
      </w:tr>
      <w:tr w:rsidR="007105A7" w14:paraId="66661B24" w14:textId="77777777" w:rsidTr="007105A7">
        <w:trPr>
          <w:trHeight w:val="398"/>
          <w:jc w:val="center"/>
        </w:trPr>
        <w:tc>
          <w:tcPr>
            <w:tcW w:w="2426" w:type="dxa"/>
            <w:shd w:val="clear" w:color="auto" w:fill="auto"/>
            <w:vAlign w:val="center"/>
          </w:tcPr>
          <w:p w14:paraId="6E9D59FF" w14:textId="0C404A0E" w:rsidR="007105A7" w:rsidRDefault="007105A7" w:rsidP="007105A7">
            <w:pPr>
              <w:snapToGrid w:val="0"/>
              <w:spacing w:after="0"/>
              <w:jc w:val="center"/>
              <w:rPr>
                <w:rFonts w:eastAsiaTheme="minorEastAsia"/>
                <w:lang w:eastAsia="zh-CN"/>
              </w:rPr>
            </w:pPr>
          </w:p>
        </w:tc>
        <w:tc>
          <w:tcPr>
            <w:tcW w:w="6941" w:type="dxa"/>
            <w:vAlign w:val="center"/>
          </w:tcPr>
          <w:p w14:paraId="00DAD691" w14:textId="5F77A6A1" w:rsidR="007105A7" w:rsidRDefault="007105A7" w:rsidP="007105A7">
            <w:pPr>
              <w:snapToGrid w:val="0"/>
              <w:rPr>
                <w:rFonts w:eastAsia="宋体"/>
                <w:lang w:val="en-US" w:eastAsia="zh-CN"/>
              </w:rPr>
            </w:pPr>
          </w:p>
        </w:tc>
      </w:tr>
      <w:tr w:rsidR="007105A7" w14:paraId="75DC3E9E" w14:textId="77777777" w:rsidTr="007105A7">
        <w:trPr>
          <w:trHeight w:val="398"/>
          <w:jc w:val="center"/>
        </w:trPr>
        <w:tc>
          <w:tcPr>
            <w:tcW w:w="2426" w:type="dxa"/>
            <w:shd w:val="clear" w:color="auto" w:fill="auto"/>
            <w:vAlign w:val="center"/>
          </w:tcPr>
          <w:p w14:paraId="762C2332" w14:textId="6CB2DE4F" w:rsidR="007105A7" w:rsidRDefault="007105A7" w:rsidP="007105A7">
            <w:pPr>
              <w:snapToGrid w:val="0"/>
              <w:spacing w:after="0"/>
              <w:jc w:val="center"/>
              <w:rPr>
                <w:rFonts w:eastAsiaTheme="minorEastAsia"/>
                <w:lang w:eastAsia="zh-CN"/>
              </w:rPr>
            </w:pPr>
          </w:p>
        </w:tc>
        <w:tc>
          <w:tcPr>
            <w:tcW w:w="6941" w:type="dxa"/>
            <w:vAlign w:val="center"/>
          </w:tcPr>
          <w:p w14:paraId="164F28C8" w14:textId="1965AD37" w:rsidR="007105A7" w:rsidRDefault="007105A7" w:rsidP="007105A7">
            <w:pPr>
              <w:snapToGrid w:val="0"/>
              <w:rPr>
                <w:rFonts w:eastAsia="宋体"/>
                <w:lang w:val="en-US" w:eastAsia="zh-CN"/>
              </w:rPr>
            </w:pPr>
          </w:p>
        </w:tc>
      </w:tr>
      <w:tr w:rsidR="007105A7" w14:paraId="09FC6C65" w14:textId="77777777" w:rsidTr="007105A7">
        <w:trPr>
          <w:trHeight w:val="398"/>
          <w:jc w:val="center"/>
        </w:trPr>
        <w:tc>
          <w:tcPr>
            <w:tcW w:w="2426" w:type="dxa"/>
            <w:shd w:val="clear" w:color="auto" w:fill="auto"/>
            <w:vAlign w:val="center"/>
          </w:tcPr>
          <w:p w14:paraId="1D5B3BEC" w14:textId="2ADC80D7" w:rsidR="007105A7" w:rsidRDefault="007105A7" w:rsidP="007105A7">
            <w:pPr>
              <w:snapToGrid w:val="0"/>
              <w:spacing w:after="0"/>
              <w:jc w:val="center"/>
              <w:rPr>
                <w:lang w:eastAsia="zh-CN"/>
              </w:rPr>
            </w:pPr>
          </w:p>
        </w:tc>
        <w:tc>
          <w:tcPr>
            <w:tcW w:w="6941" w:type="dxa"/>
            <w:vAlign w:val="center"/>
          </w:tcPr>
          <w:p w14:paraId="50167E69" w14:textId="250779E8" w:rsidR="007105A7" w:rsidRDefault="007105A7" w:rsidP="007105A7">
            <w:pPr>
              <w:snapToGrid w:val="0"/>
              <w:rPr>
                <w:rFonts w:eastAsia="宋体"/>
                <w:lang w:val="en-US" w:eastAsia="zh-CN"/>
              </w:rPr>
            </w:pPr>
          </w:p>
        </w:tc>
      </w:tr>
      <w:tr w:rsidR="007105A7" w14:paraId="1976093F" w14:textId="77777777" w:rsidTr="007105A7">
        <w:trPr>
          <w:trHeight w:val="398"/>
          <w:jc w:val="center"/>
        </w:trPr>
        <w:tc>
          <w:tcPr>
            <w:tcW w:w="2426" w:type="dxa"/>
            <w:shd w:val="clear" w:color="auto" w:fill="auto"/>
            <w:vAlign w:val="center"/>
          </w:tcPr>
          <w:p w14:paraId="33D727E6" w14:textId="19A605E5" w:rsidR="007105A7" w:rsidRDefault="007105A7" w:rsidP="007105A7">
            <w:pPr>
              <w:snapToGrid w:val="0"/>
              <w:spacing w:after="0"/>
              <w:jc w:val="center"/>
              <w:rPr>
                <w:lang w:eastAsia="zh-CN"/>
              </w:rPr>
            </w:pPr>
          </w:p>
        </w:tc>
        <w:tc>
          <w:tcPr>
            <w:tcW w:w="6941" w:type="dxa"/>
            <w:vAlign w:val="center"/>
          </w:tcPr>
          <w:p w14:paraId="22F483EE" w14:textId="68477D7D" w:rsidR="007105A7" w:rsidRDefault="007105A7" w:rsidP="007105A7">
            <w:pPr>
              <w:adjustRightInd w:val="0"/>
              <w:snapToGrid w:val="0"/>
              <w:spacing w:beforeLines="50" w:before="120" w:afterLines="50" w:after="120"/>
              <w:rPr>
                <w:rFonts w:eastAsia="宋体"/>
                <w:lang w:val="en-US" w:eastAsia="zh-CN"/>
              </w:rPr>
            </w:pPr>
          </w:p>
        </w:tc>
      </w:tr>
      <w:tr w:rsidR="007105A7" w14:paraId="1C6F6B3D" w14:textId="77777777" w:rsidTr="007105A7">
        <w:trPr>
          <w:trHeight w:val="398"/>
          <w:jc w:val="center"/>
        </w:trPr>
        <w:tc>
          <w:tcPr>
            <w:tcW w:w="2426" w:type="dxa"/>
            <w:shd w:val="clear" w:color="auto" w:fill="auto"/>
            <w:vAlign w:val="center"/>
          </w:tcPr>
          <w:p w14:paraId="604D69CF" w14:textId="67AC9DF8" w:rsidR="007105A7" w:rsidRDefault="007105A7" w:rsidP="007105A7">
            <w:pPr>
              <w:snapToGrid w:val="0"/>
              <w:spacing w:after="0"/>
              <w:jc w:val="center"/>
              <w:rPr>
                <w:lang w:val="en-US" w:eastAsia="zh-CN"/>
              </w:rPr>
            </w:pPr>
          </w:p>
        </w:tc>
        <w:tc>
          <w:tcPr>
            <w:tcW w:w="6941" w:type="dxa"/>
            <w:vAlign w:val="center"/>
          </w:tcPr>
          <w:p w14:paraId="14E125AF" w14:textId="113CE1BC" w:rsidR="007105A7" w:rsidRDefault="007105A7" w:rsidP="007105A7">
            <w:pPr>
              <w:adjustRightInd w:val="0"/>
              <w:snapToGrid w:val="0"/>
              <w:spacing w:beforeLines="50" w:before="120" w:afterLines="50" w:after="120"/>
              <w:rPr>
                <w:rFonts w:eastAsia="宋体"/>
                <w:lang w:val="en-US" w:eastAsia="zh-CN"/>
              </w:rPr>
            </w:pPr>
          </w:p>
        </w:tc>
      </w:tr>
    </w:tbl>
    <w:p w14:paraId="61F9E418" w14:textId="77777777" w:rsidR="007105A7" w:rsidRPr="007105A7" w:rsidRDefault="007105A7">
      <w:pPr>
        <w:rPr>
          <w:rFonts w:eastAsia="宋体"/>
          <w:lang w:val="en-US" w:eastAsia="zh-CN"/>
        </w:rPr>
      </w:pPr>
    </w:p>
    <w:p w14:paraId="46D45912" w14:textId="7B1DDF78" w:rsidR="00CD186B" w:rsidRDefault="007B7788">
      <w:pPr>
        <w:pStyle w:val="1"/>
        <w:numPr>
          <w:ilvl w:val="0"/>
          <w:numId w:val="13"/>
        </w:numPr>
        <w:rPr>
          <w:lang w:val="en-US"/>
        </w:rPr>
      </w:pPr>
      <w:bookmarkStart w:id="9"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9"/>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lastRenderedPageBreak/>
        <w:t>When eNB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FFS how UE reports GNSS assistance information after eNB trigger and the detailed content</w:t>
      </w:r>
    </w:p>
    <w:p w14:paraId="30EA934D" w14:textId="77777777" w:rsidR="00CD6F95" w:rsidRDefault="00CD6F95" w:rsidP="003A5608">
      <w:pPr>
        <w:numPr>
          <w:ilvl w:val="0"/>
          <w:numId w:val="39"/>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0"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宋体"/>
                <w:lang w:eastAsia="zh-CN"/>
              </w:rPr>
              <w:t>MediaTek</w:t>
            </w:r>
          </w:p>
        </w:tc>
        <w:tc>
          <w:tcPr>
            <w:tcW w:w="6941" w:type="dxa"/>
            <w:shd w:val="clear" w:color="auto" w:fill="auto"/>
            <w:vAlign w:val="center"/>
          </w:tcPr>
          <w:p w14:paraId="4C2C4153" w14:textId="77777777" w:rsidR="00B91948" w:rsidRPr="001A3DA8" w:rsidRDefault="00B91948" w:rsidP="00B91948">
            <w:pPr>
              <w:pStyle w:val="a9"/>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9"/>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宋体"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3A5608">
            <w:pPr>
              <w:pStyle w:val="aff2"/>
              <w:numPr>
                <w:ilvl w:val="0"/>
                <w:numId w:val="40"/>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3A5608">
            <w:pPr>
              <w:pStyle w:val="aff2"/>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 xml:space="preserve">Huawei, </w:t>
            </w:r>
            <w:proofErr w:type="spellStart"/>
            <w:r w:rsidRPr="001A3DA8">
              <w:rPr>
                <w:rFonts w:eastAsiaTheme="minorEastAsia"/>
                <w:lang w:eastAsia="zh-CN"/>
              </w:rPr>
              <w:t>HiSilicon</w:t>
            </w:r>
            <w:proofErr w:type="spellEnd"/>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eNB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proofErr w:type="spellStart"/>
            <w:r w:rsidRPr="001A3DA8">
              <w:rPr>
                <w:rFonts w:eastAsiaTheme="minorEastAsia"/>
                <w:lang w:eastAsia="zh-CN"/>
              </w:rPr>
              <w:t>Spreadtrum</w:t>
            </w:r>
            <w:proofErr w:type="spellEnd"/>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validity duration even with reception of trigger information from </w:t>
            </w:r>
            <w:proofErr w:type="spellStart"/>
            <w:r w:rsidRPr="001A3DA8">
              <w:rPr>
                <w:rFonts w:eastAsia="宋体"/>
              </w:rPr>
              <w:t>gNB</w:t>
            </w:r>
            <w:proofErr w:type="spellEnd"/>
            <w:r w:rsidRPr="001A3DA8">
              <w:rPr>
                <w:rFonts w:eastAsia="宋体"/>
              </w:rPr>
              <w:t>.</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w:t>
            </w:r>
            <w:proofErr w:type="spellStart"/>
            <w:r w:rsidRPr="001A3DA8">
              <w:t>signaling</w:t>
            </w:r>
            <w:proofErr w:type="spellEnd"/>
            <w:r w:rsidRPr="001A3DA8">
              <w:t xml:space="preserve">.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lastRenderedPageBreak/>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 xml:space="preserve">Proposal 6 Support </w:t>
            </w:r>
            <w:proofErr w:type="gramStart"/>
            <w:r w:rsidRPr="001A3DA8">
              <w:rPr>
                <w:lang w:val="en-US"/>
              </w:rPr>
              <w:t>network-triggered</w:t>
            </w:r>
            <w:proofErr w:type="gramEnd"/>
            <w:r w:rsidRPr="001A3DA8">
              <w:rPr>
                <w:lang w:val="en-US"/>
              </w:rPr>
              <w:t xml:space="preserve">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 xml:space="preserve">Proposal 3: Specify the condition of eNB triggered GNSS measurement, e.g., GNSS validity timer is expired, there are DL data to </w:t>
            </w:r>
            <w:proofErr w:type="gramStart"/>
            <w:r w:rsidRPr="001A3DA8">
              <w:t>transmit</w:t>
            </w:r>
            <w:proofErr w:type="gramEnd"/>
            <w:r w:rsidRPr="001A3DA8">
              <w:t xml:space="preserve">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0"/>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t xml:space="preserve">On </w:t>
      </w:r>
      <w:r w:rsidR="007D0A67">
        <w:rPr>
          <w:rFonts w:eastAsia="宋体"/>
          <w:b/>
          <w:lang w:eastAsia="zh-CN"/>
        </w:rPr>
        <w:t>how</w:t>
      </w:r>
      <w:r w:rsidR="001B7A6C">
        <w:rPr>
          <w:rFonts w:eastAsia="宋体"/>
          <w:b/>
          <w:lang w:eastAsia="zh-CN"/>
        </w:rPr>
        <w:t xml:space="preserve"> eNB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24750F31" w14:textId="139830D7" w:rsidR="001A3DA8" w:rsidRPr="001A3DA8" w:rsidRDefault="001A3DA8" w:rsidP="001B7A6C">
      <w:pPr>
        <w:pStyle w:val="aff2"/>
        <w:numPr>
          <w:ilvl w:val="0"/>
          <w:numId w:val="15"/>
        </w:numPr>
        <w:ind w:leftChars="0"/>
        <w:jc w:val="both"/>
        <w:rPr>
          <w:rFonts w:eastAsia="宋体"/>
          <w:bCs/>
          <w:lang w:eastAsia="zh-CN"/>
        </w:rPr>
      </w:pPr>
      <w:r w:rsidRPr="001A3DA8">
        <w:rPr>
          <w:rFonts w:eastAsia="宋体"/>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aff2"/>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 xml:space="preserve">RAN1 to discuss network configuring periodic/aperiodic GNSS measurement gap for the UE via RRC </w:t>
      </w:r>
      <w:proofErr w:type="spellStart"/>
      <w:r w:rsidRPr="001A3DA8">
        <w:rPr>
          <w:rFonts w:eastAsiaTheme="minorEastAsia"/>
          <w:lang w:eastAsia="zh-CN"/>
        </w:rPr>
        <w:t>signaling</w:t>
      </w:r>
      <w:proofErr w:type="spellEnd"/>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f2"/>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f2"/>
        <w:numPr>
          <w:ilvl w:val="0"/>
          <w:numId w:val="15"/>
        </w:numPr>
        <w:ind w:leftChars="0"/>
        <w:jc w:val="both"/>
        <w:rPr>
          <w:rFonts w:eastAsia="宋体"/>
          <w:bCs/>
          <w:lang w:eastAsia="zh-CN"/>
        </w:rPr>
      </w:pPr>
      <w:proofErr w:type="spellStart"/>
      <w:r w:rsidRPr="001A3DA8">
        <w:rPr>
          <w:rFonts w:eastAsiaTheme="minorEastAsia"/>
          <w:lang w:eastAsia="zh-CN"/>
        </w:rPr>
        <w:t>Spreadtrum</w:t>
      </w:r>
      <w:proofErr w:type="spellEnd"/>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f2"/>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aff2"/>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 xml:space="preserve">iodic GNSS measurement gap for UE to re-acquire GNSS </w:t>
      </w:r>
      <w:proofErr w:type="spellStart"/>
      <w:r w:rsidRPr="00F77B85">
        <w:t>positio</w:t>
      </w:r>
      <w:proofErr w:type="spellEnd"/>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lastRenderedPageBreak/>
        <w:t>Option 5: eNB/Network aperiodically trigger GNSS measurement</w:t>
      </w:r>
    </w:p>
    <w:p w14:paraId="1D1EA167" w14:textId="027016CA" w:rsidR="007D0A67" w:rsidRPr="00E90022" w:rsidRDefault="007D0A67" w:rsidP="007D0A67">
      <w:pPr>
        <w:pStyle w:val="aff2"/>
        <w:numPr>
          <w:ilvl w:val="0"/>
          <w:numId w:val="15"/>
        </w:numPr>
        <w:ind w:leftChars="0"/>
        <w:jc w:val="both"/>
        <w:rPr>
          <w:rFonts w:eastAsia="宋体"/>
          <w:bCs/>
          <w:lang w:eastAsia="zh-CN"/>
        </w:rPr>
      </w:pPr>
      <w:bookmarkStart w:id="11" w:name="_Hlk115814467"/>
      <w:r w:rsidRPr="001A3DA8">
        <w:rPr>
          <w:rFonts w:eastAsiaTheme="minorEastAsia"/>
          <w:lang w:eastAsia="zh-CN"/>
        </w:rPr>
        <w:t xml:space="preserve">Huawei, </w:t>
      </w:r>
      <w:proofErr w:type="spellStart"/>
      <w:r w:rsidRPr="001A3DA8">
        <w:rPr>
          <w:rFonts w:eastAsiaTheme="minorEastAsia"/>
          <w:lang w:eastAsia="zh-CN"/>
        </w:rPr>
        <w:t>HiSilicon</w:t>
      </w:r>
      <w:bookmarkEnd w:id="11"/>
      <w:proofErr w:type="spellEnd"/>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 xml:space="preserve">Huawei, </w:t>
      </w:r>
      <w:proofErr w:type="spellStart"/>
      <w:r w:rsidR="00E90022" w:rsidRPr="001A3DA8">
        <w:rPr>
          <w:rFonts w:eastAsiaTheme="minorEastAsia"/>
          <w:lang w:eastAsia="zh-CN"/>
        </w:rPr>
        <w:t>HiSilicon</w:t>
      </w:r>
      <w:proofErr w:type="spellEnd"/>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f2"/>
        <w:numPr>
          <w:ilvl w:val="0"/>
          <w:numId w:val="15"/>
        </w:numPr>
        <w:ind w:leftChars="0"/>
        <w:jc w:val="both"/>
        <w:rPr>
          <w:rFonts w:eastAsia="宋体"/>
          <w:bCs/>
          <w:lang w:eastAsia="zh-CN"/>
        </w:rPr>
      </w:pPr>
      <w:r>
        <w:rPr>
          <w:rFonts w:eastAsia="宋体"/>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f2"/>
        <w:numPr>
          <w:ilvl w:val="0"/>
          <w:numId w:val="15"/>
        </w:numPr>
        <w:spacing w:after="120"/>
        <w:ind w:leftChars="0"/>
        <w:jc w:val="both"/>
        <w:rPr>
          <w:rFonts w:eastAsia="宋体"/>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宋体"/>
          <w:lang w:eastAsia="zh-CN"/>
        </w:rPr>
        <w:t>NB can trigger UE to make GNSS measurements</w:t>
      </w:r>
      <w:r>
        <w:rPr>
          <w:rFonts w:eastAsia="宋体"/>
          <w:lang w:eastAsia="zh-CN"/>
        </w:rPr>
        <w:t xml:space="preserve"> </w:t>
      </w:r>
    </w:p>
    <w:p w14:paraId="6CFD7CE2" w14:textId="77777777" w:rsidR="007D0A67" w:rsidRPr="007D0A67" w:rsidRDefault="007D0A67" w:rsidP="007D0A67">
      <w:pPr>
        <w:pStyle w:val="aff2"/>
        <w:numPr>
          <w:ilvl w:val="1"/>
          <w:numId w:val="15"/>
        </w:numPr>
        <w:spacing w:after="120"/>
        <w:ind w:leftChars="0"/>
        <w:jc w:val="both"/>
        <w:rPr>
          <w:rFonts w:eastAsia="宋体"/>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aff2"/>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aff2"/>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proofErr w:type="spellStart"/>
      <w:r w:rsidR="001A1794">
        <w:rPr>
          <w:rFonts w:eastAsia="宋体"/>
        </w:rPr>
        <w:t>e</w:t>
      </w:r>
      <w:r w:rsidRPr="001A3DA8">
        <w:rPr>
          <w:rFonts w:eastAsia="宋体"/>
        </w:rPr>
        <w:t>NB</w:t>
      </w:r>
      <w:proofErr w:type="spellEnd"/>
    </w:p>
    <w:p w14:paraId="5A7EF9B0" w14:textId="7C53451B" w:rsidR="00E90022" w:rsidRDefault="00E90022" w:rsidP="00E90022">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f2"/>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f2"/>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 xml:space="preserve">pecify the condition of eNB triggered GNSS measurement, e.g., GNSS validity timer is expired, there are DL data to </w:t>
      </w:r>
      <w:proofErr w:type="gramStart"/>
      <w:r w:rsidRPr="00F77B85">
        <w:rPr>
          <w:rFonts w:eastAsia="宋体"/>
          <w:bCs/>
          <w:lang w:eastAsia="zh-CN"/>
        </w:rPr>
        <w:t>transmit</w:t>
      </w:r>
      <w:proofErr w:type="gramEnd"/>
      <w:r w:rsidRPr="00F77B85">
        <w:rPr>
          <w:rFonts w:eastAsia="宋体"/>
          <w:bCs/>
          <w:lang w:eastAsia="zh-CN"/>
        </w:rPr>
        <w:t xml:space="preserve">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proofErr w:type="spellStart"/>
      <w:r w:rsidR="00C44BE4">
        <w:rPr>
          <w:rFonts w:eastAsia="宋体"/>
          <w:lang w:eastAsia="zh-CN"/>
        </w:rPr>
        <w:t>eNB</w:t>
      </w:r>
      <w:proofErr w:type="spellEnd"/>
      <w:r w:rsidR="00C44BE4">
        <w:rPr>
          <w:rFonts w:eastAsia="宋体"/>
          <w:lang w:eastAsia="zh-CN"/>
        </w:rPr>
        <w:t xml:space="preserve">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w:t>
      </w:r>
      <w:proofErr w:type="gramStart"/>
      <w:r w:rsidR="007408EA">
        <w:rPr>
          <w:rFonts w:eastAsia="宋体"/>
          <w:lang w:eastAsia="zh-CN"/>
        </w:rPr>
        <w:t>i.e.</w:t>
      </w:r>
      <w:proofErr w:type="gramEnd"/>
      <w:r w:rsidR="007408EA">
        <w:rPr>
          <w:rFonts w:eastAsia="宋体"/>
          <w:lang w:eastAsia="zh-CN"/>
        </w:rPr>
        <w:t xml:space="preserve"> via </w:t>
      </w:r>
      <w:r w:rsidR="00C44BE4">
        <w:rPr>
          <w:rFonts w:eastAsia="宋体"/>
          <w:lang w:eastAsia="zh-CN"/>
        </w:rPr>
        <w:t xml:space="preserve">RRC </w:t>
      </w:r>
      <w:proofErr w:type="spellStart"/>
      <w:r w:rsidR="00C44BE4">
        <w:rPr>
          <w:rFonts w:eastAsia="宋体"/>
          <w:lang w:eastAsia="zh-CN"/>
        </w:rPr>
        <w:t>signaling</w:t>
      </w:r>
      <w:proofErr w:type="spellEnd"/>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 xml:space="preserve">triggered by </w:t>
      </w:r>
      <w:proofErr w:type="spellStart"/>
      <w:r>
        <w:rPr>
          <w:rFonts w:eastAsia="宋体"/>
          <w:lang w:eastAsia="zh-CN"/>
        </w:rPr>
        <w:t>eNB</w:t>
      </w:r>
      <w:proofErr w:type="spellEnd"/>
      <w:r>
        <w:rPr>
          <w:rFonts w:eastAsia="宋体"/>
          <w:lang w:eastAsia="zh-CN"/>
        </w:rPr>
        <w:t>,</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aff2"/>
        <w:numPr>
          <w:ilvl w:val="0"/>
          <w:numId w:val="41"/>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5CCB3F40" w14:textId="3951CF91" w:rsidR="00A665EF" w:rsidRDefault="00A665EF" w:rsidP="003A5608">
      <w:pPr>
        <w:pStyle w:val="aff2"/>
        <w:numPr>
          <w:ilvl w:val="0"/>
          <w:numId w:val="41"/>
        </w:numPr>
        <w:spacing w:after="0"/>
        <w:ind w:leftChars="0"/>
        <w:rPr>
          <w:b/>
          <w:i/>
          <w:iCs/>
        </w:rPr>
      </w:pPr>
      <w:r w:rsidRPr="00A665EF">
        <w:rPr>
          <w:b/>
          <w:i/>
          <w:iCs/>
        </w:rPr>
        <w:t>Option 2 (MAC CE)</w:t>
      </w:r>
    </w:p>
    <w:p w14:paraId="5EFB43FC" w14:textId="2FF7D096" w:rsidR="002668D6" w:rsidRDefault="00A665EF" w:rsidP="003A5608">
      <w:pPr>
        <w:pStyle w:val="aff2"/>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lastRenderedPageBreak/>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2668D6">
      <w:pPr>
        <w:pStyle w:val="aff2"/>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aff2"/>
        <w:numPr>
          <w:ilvl w:val="0"/>
          <w:numId w:val="41"/>
        </w:numPr>
        <w:spacing w:after="0"/>
        <w:ind w:leftChars="0"/>
        <w:rPr>
          <w:b/>
          <w:i/>
          <w:iCs/>
        </w:rPr>
      </w:pPr>
      <w:r w:rsidRPr="00A665EF">
        <w:rPr>
          <w:b/>
          <w:i/>
          <w:iCs/>
        </w:rPr>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D083C" w14:paraId="752C138A" w14:textId="77777777" w:rsidTr="007D083C">
        <w:trPr>
          <w:trHeight w:val="398"/>
          <w:jc w:val="center"/>
        </w:trPr>
        <w:tc>
          <w:tcPr>
            <w:tcW w:w="2426" w:type="dxa"/>
            <w:shd w:val="clear" w:color="auto" w:fill="D5DCE4" w:themeFill="text2" w:themeFillTint="33"/>
            <w:vAlign w:val="center"/>
          </w:tcPr>
          <w:p w14:paraId="7B70E079" w14:textId="77777777" w:rsidR="007D083C" w:rsidRDefault="007D083C" w:rsidP="007D083C">
            <w:pPr>
              <w:snapToGrid w:val="0"/>
              <w:spacing w:after="0"/>
              <w:jc w:val="center"/>
            </w:pPr>
            <w:r>
              <w:t>Companies</w:t>
            </w:r>
          </w:p>
        </w:tc>
        <w:tc>
          <w:tcPr>
            <w:tcW w:w="6941" w:type="dxa"/>
            <w:shd w:val="clear" w:color="auto" w:fill="D5DCE4" w:themeFill="text2" w:themeFillTint="33"/>
            <w:vAlign w:val="center"/>
          </w:tcPr>
          <w:p w14:paraId="34608070" w14:textId="77777777" w:rsidR="007D083C" w:rsidRDefault="007D083C" w:rsidP="007D083C">
            <w:pPr>
              <w:snapToGrid w:val="0"/>
              <w:spacing w:after="0"/>
              <w:jc w:val="center"/>
            </w:pPr>
            <w:r>
              <w:t>Comments</w:t>
            </w:r>
          </w:p>
        </w:tc>
      </w:tr>
      <w:tr w:rsidR="007D083C" w14:paraId="768561E4" w14:textId="77777777" w:rsidTr="007D083C">
        <w:trPr>
          <w:trHeight w:val="398"/>
          <w:jc w:val="center"/>
        </w:trPr>
        <w:tc>
          <w:tcPr>
            <w:tcW w:w="2426" w:type="dxa"/>
            <w:shd w:val="clear" w:color="auto" w:fill="auto"/>
            <w:vAlign w:val="center"/>
          </w:tcPr>
          <w:p w14:paraId="36F68095" w14:textId="1BA9B805" w:rsidR="007D083C" w:rsidRDefault="007D083C" w:rsidP="007D083C">
            <w:pPr>
              <w:snapToGrid w:val="0"/>
              <w:spacing w:after="0"/>
              <w:jc w:val="center"/>
              <w:rPr>
                <w:lang w:val="en-US" w:eastAsia="zh-CN"/>
              </w:rPr>
            </w:pPr>
          </w:p>
        </w:tc>
        <w:tc>
          <w:tcPr>
            <w:tcW w:w="6941" w:type="dxa"/>
            <w:vAlign w:val="center"/>
          </w:tcPr>
          <w:p w14:paraId="50AF776D" w14:textId="2E7A0F4D" w:rsidR="007D083C" w:rsidRDefault="007D083C" w:rsidP="007D083C">
            <w:pPr>
              <w:snapToGrid w:val="0"/>
              <w:rPr>
                <w:rFonts w:eastAsia="宋体"/>
                <w:lang w:val="en-US" w:eastAsia="zh-CN"/>
              </w:rPr>
            </w:pPr>
          </w:p>
        </w:tc>
      </w:tr>
      <w:tr w:rsidR="007D083C" w14:paraId="65942BC7" w14:textId="77777777" w:rsidTr="007D083C">
        <w:trPr>
          <w:trHeight w:val="398"/>
          <w:jc w:val="center"/>
        </w:trPr>
        <w:tc>
          <w:tcPr>
            <w:tcW w:w="2426" w:type="dxa"/>
            <w:shd w:val="clear" w:color="auto" w:fill="auto"/>
            <w:vAlign w:val="center"/>
          </w:tcPr>
          <w:p w14:paraId="76096B19" w14:textId="3BE9C520" w:rsidR="007D083C" w:rsidRDefault="007D083C" w:rsidP="007D083C">
            <w:pPr>
              <w:snapToGrid w:val="0"/>
              <w:spacing w:after="0"/>
              <w:jc w:val="center"/>
              <w:rPr>
                <w:rFonts w:eastAsia="宋体"/>
                <w:color w:val="000000" w:themeColor="text1"/>
                <w:lang w:eastAsia="zh-CN"/>
              </w:rPr>
            </w:pPr>
          </w:p>
        </w:tc>
        <w:tc>
          <w:tcPr>
            <w:tcW w:w="6941" w:type="dxa"/>
            <w:vAlign w:val="center"/>
          </w:tcPr>
          <w:p w14:paraId="09E65D41" w14:textId="59055063" w:rsidR="007D083C" w:rsidRDefault="007D083C" w:rsidP="007D083C">
            <w:pPr>
              <w:spacing w:after="120"/>
              <w:jc w:val="both"/>
              <w:rPr>
                <w:rFonts w:eastAsiaTheme="minorEastAsia"/>
                <w:lang w:eastAsia="zh-CN"/>
              </w:rPr>
            </w:pPr>
          </w:p>
        </w:tc>
      </w:tr>
      <w:tr w:rsidR="007D083C" w14:paraId="36165B60" w14:textId="77777777" w:rsidTr="007D083C">
        <w:trPr>
          <w:trHeight w:val="398"/>
          <w:jc w:val="center"/>
        </w:trPr>
        <w:tc>
          <w:tcPr>
            <w:tcW w:w="2426" w:type="dxa"/>
            <w:shd w:val="clear" w:color="auto" w:fill="auto"/>
            <w:vAlign w:val="center"/>
          </w:tcPr>
          <w:p w14:paraId="00604EBC" w14:textId="293099DB" w:rsidR="007D083C" w:rsidRDefault="007D083C" w:rsidP="007D083C">
            <w:pPr>
              <w:snapToGrid w:val="0"/>
              <w:spacing w:after="0"/>
              <w:jc w:val="center"/>
              <w:rPr>
                <w:rFonts w:eastAsia="宋体"/>
                <w:color w:val="000000" w:themeColor="text1"/>
                <w:lang w:val="en-US" w:eastAsia="zh-CN"/>
              </w:rPr>
            </w:pPr>
          </w:p>
        </w:tc>
        <w:tc>
          <w:tcPr>
            <w:tcW w:w="6941" w:type="dxa"/>
            <w:vAlign w:val="center"/>
          </w:tcPr>
          <w:p w14:paraId="1E797F53" w14:textId="123C2A54" w:rsidR="007D083C" w:rsidRDefault="007D083C" w:rsidP="007D083C">
            <w:pPr>
              <w:spacing w:after="120"/>
              <w:jc w:val="both"/>
              <w:rPr>
                <w:rFonts w:eastAsia="宋体"/>
                <w:lang w:val="en-US" w:eastAsia="zh-CN"/>
              </w:rPr>
            </w:pPr>
          </w:p>
        </w:tc>
      </w:tr>
      <w:tr w:rsidR="007D083C" w14:paraId="2CD34444" w14:textId="77777777" w:rsidTr="007D083C">
        <w:trPr>
          <w:trHeight w:val="398"/>
          <w:jc w:val="center"/>
        </w:trPr>
        <w:tc>
          <w:tcPr>
            <w:tcW w:w="2426" w:type="dxa"/>
            <w:shd w:val="clear" w:color="auto" w:fill="auto"/>
            <w:vAlign w:val="center"/>
          </w:tcPr>
          <w:p w14:paraId="12BC405E" w14:textId="1DB18314" w:rsidR="007D083C" w:rsidRDefault="007D083C" w:rsidP="007D083C">
            <w:pPr>
              <w:snapToGrid w:val="0"/>
              <w:spacing w:after="0"/>
              <w:jc w:val="center"/>
              <w:rPr>
                <w:color w:val="000000" w:themeColor="text1"/>
                <w:lang w:eastAsia="zh-CN"/>
              </w:rPr>
            </w:pPr>
          </w:p>
        </w:tc>
        <w:tc>
          <w:tcPr>
            <w:tcW w:w="6941" w:type="dxa"/>
            <w:vAlign w:val="center"/>
          </w:tcPr>
          <w:p w14:paraId="0ED56D6A" w14:textId="488B2905" w:rsidR="007D083C" w:rsidRDefault="007D083C" w:rsidP="007D083C">
            <w:pPr>
              <w:spacing w:after="120"/>
              <w:rPr>
                <w:rFonts w:eastAsia="宋体"/>
                <w:b/>
                <w:lang w:eastAsia="zh-CN"/>
              </w:rPr>
            </w:pPr>
          </w:p>
        </w:tc>
      </w:tr>
      <w:tr w:rsidR="007D083C" w14:paraId="0893FB3B" w14:textId="77777777" w:rsidTr="007D083C">
        <w:trPr>
          <w:trHeight w:val="398"/>
          <w:jc w:val="center"/>
        </w:trPr>
        <w:tc>
          <w:tcPr>
            <w:tcW w:w="2426" w:type="dxa"/>
            <w:shd w:val="clear" w:color="auto" w:fill="auto"/>
            <w:vAlign w:val="center"/>
          </w:tcPr>
          <w:p w14:paraId="3FEEA67E" w14:textId="62456E54" w:rsidR="007D083C" w:rsidRDefault="007D083C" w:rsidP="007D083C">
            <w:pPr>
              <w:snapToGrid w:val="0"/>
              <w:spacing w:after="0"/>
              <w:jc w:val="center"/>
              <w:rPr>
                <w:rFonts w:eastAsia="宋体"/>
                <w:lang w:eastAsia="zh-CN"/>
              </w:rPr>
            </w:pPr>
          </w:p>
        </w:tc>
        <w:tc>
          <w:tcPr>
            <w:tcW w:w="6941" w:type="dxa"/>
          </w:tcPr>
          <w:p w14:paraId="655F001B" w14:textId="3DFE5D13" w:rsidR="007D083C" w:rsidRDefault="007D083C" w:rsidP="007D083C">
            <w:pPr>
              <w:pStyle w:val="a9"/>
              <w:adjustRightInd w:val="0"/>
              <w:spacing w:before="120" w:line="259" w:lineRule="auto"/>
              <w:rPr>
                <w:rFonts w:ascii="Times New Roman" w:eastAsia="宋体" w:hAnsi="Times New Roman"/>
                <w:bCs/>
                <w:szCs w:val="20"/>
                <w:lang w:eastAsia="zh-CN"/>
              </w:rPr>
            </w:pPr>
          </w:p>
        </w:tc>
      </w:tr>
      <w:tr w:rsidR="007D083C" w14:paraId="2F2ADF7E" w14:textId="77777777" w:rsidTr="007D083C">
        <w:trPr>
          <w:trHeight w:val="398"/>
          <w:jc w:val="center"/>
        </w:trPr>
        <w:tc>
          <w:tcPr>
            <w:tcW w:w="2426" w:type="dxa"/>
            <w:shd w:val="clear" w:color="auto" w:fill="auto"/>
            <w:vAlign w:val="center"/>
          </w:tcPr>
          <w:p w14:paraId="3019BDBB" w14:textId="3843F0A0" w:rsidR="007D083C" w:rsidRDefault="007D083C" w:rsidP="007D083C">
            <w:pPr>
              <w:snapToGrid w:val="0"/>
              <w:spacing w:after="0"/>
              <w:jc w:val="center"/>
              <w:rPr>
                <w:rFonts w:eastAsiaTheme="minorEastAsia"/>
                <w:lang w:eastAsia="zh-CN"/>
              </w:rPr>
            </w:pPr>
          </w:p>
        </w:tc>
        <w:tc>
          <w:tcPr>
            <w:tcW w:w="6941" w:type="dxa"/>
            <w:vAlign w:val="center"/>
          </w:tcPr>
          <w:p w14:paraId="5226A23D" w14:textId="1CA670D9" w:rsidR="007D083C" w:rsidRDefault="007D083C" w:rsidP="007D083C">
            <w:pPr>
              <w:spacing w:after="120"/>
              <w:rPr>
                <w:rFonts w:eastAsia="宋体"/>
                <w:b/>
                <w:lang w:eastAsia="zh-CN"/>
              </w:rPr>
            </w:pPr>
          </w:p>
        </w:tc>
      </w:tr>
      <w:tr w:rsidR="007D083C" w14:paraId="629D2FD7" w14:textId="77777777" w:rsidTr="007D083C">
        <w:trPr>
          <w:trHeight w:val="398"/>
          <w:jc w:val="center"/>
        </w:trPr>
        <w:tc>
          <w:tcPr>
            <w:tcW w:w="2426" w:type="dxa"/>
            <w:shd w:val="clear" w:color="auto" w:fill="auto"/>
            <w:vAlign w:val="center"/>
          </w:tcPr>
          <w:p w14:paraId="1ACCBCBE" w14:textId="54212FC4" w:rsidR="007D083C" w:rsidRDefault="007D083C" w:rsidP="007D083C">
            <w:pPr>
              <w:snapToGrid w:val="0"/>
              <w:spacing w:after="0"/>
              <w:jc w:val="center"/>
              <w:rPr>
                <w:rFonts w:eastAsia="宋体"/>
                <w:bCs/>
                <w:lang w:eastAsia="zh-CN"/>
              </w:rPr>
            </w:pPr>
          </w:p>
        </w:tc>
        <w:tc>
          <w:tcPr>
            <w:tcW w:w="6941" w:type="dxa"/>
            <w:vAlign w:val="center"/>
          </w:tcPr>
          <w:p w14:paraId="16980FA7" w14:textId="21730205" w:rsidR="007D083C" w:rsidRDefault="007D083C" w:rsidP="007D083C">
            <w:pPr>
              <w:adjustRightInd w:val="0"/>
              <w:snapToGrid w:val="0"/>
              <w:spacing w:beforeLines="50" w:before="120" w:afterLines="50" w:after="120"/>
              <w:rPr>
                <w:rFonts w:eastAsia="宋体"/>
                <w:bCs/>
                <w:lang w:eastAsia="zh-CN"/>
              </w:rPr>
            </w:pPr>
          </w:p>
        </w:tc>
      </w:tr>
      <w:tr w:rsidR="007D083C" w14:paraId="7E2F0C2C" w14:textId="77777777" w:rsidTr="007D083C">
        <w:trPr>
          <w:trHeight w:val="398"/>
          <w:jc w:val="center"/>
        </w:trPr>
        <w:tc>
          <w:tcPr>
            <w:tcW w:w="2426" w:type="dxa"/>
            <w:shd w:val="clear" w:color="auto" w:fill="auto"/>
            <w:vAlign w:val="center"/>
          </w:tcPr>
          <w:p w14:paraId="7A5DA511" w14:textId="018129AC" w:rsidR="007D083C" w:rsidRDefault="007D083C" w:rsidP="007D083C">
            <w:pPr>
              <w:snapToGrid w:val="0"/>
              <w:spacing w:after="0"/>
              <w:jc w:val="center"/>
              <w:rPr>
                <w:rFonts w:eastAsiaTheme="minorEastAsia"/>
                <w:color w:val="000000" w:themeColor="text1"/>
                <w:lang w:eastAsia="zh-CN"/>
              </w:rPr>
            </w:pPr>
          </w:p>
        </w:tc>
        <w:tc>
          <w:tcPr>
            <w:tcW w:w="6941" w:type="dxa"/>
            <w:vAlign w:val="center"/>
          </w:tcPr>
          <w:p w14:paraId="7396E07D" w14:textId="467E975A" w:rsidR="007D083C" w:rsidRDefault="007D083C" w:rsidP="007D083C">
            <w:pPr>
              <w:spacing w:after="120"/>
              <w:rPr>
                <w:rFonts w:eastAsiaTheme="minorEastAsia"/>
                <w:lang w:eastAsia="zh-CN"/>
              </w:rPr>
            </w:pPr>
          </w:p>
        </w:tc>
      </w:tr>
      <w:tr w:rsidR="007D083C" w14:paraId="7FF32DBB" w14:textId="77777777" w:rsidTr="007D083C">
        <w:trPr>
          <w:trHeight w:val="398"/>
          <w:jc w:val="center"/>
        </w:trPr>
        <w:tc>
          <w:tcPr>
            <w:tcW w:w="2426" w:type="dxa"/>
            <w:shd w:val="clear" w:color="auto" w:fill="auto"/>
            <w:vAlign w:val="center"/>
          </w:tcPr>
          <w:p w14:paraId="6DF3026C" w14:textId="4D2C27EC" w:rsidR="007D083C" w:rsidRDefault="007D083C" w:rsidP="007D083C">
            <w:pPr>
              <w:snapToGrid w:val="0"/>
              <w:spacing w:after="0"/>
              <w:jc w:val="center"/>
              <w:rPr>
                <w:rFonts w:eastAsiaTheme="minorEastAsia"/>
                <w:lang w:eastAsia="zh-CN"/>
              </w:rPr>
            </w:pPr>
          </w:p>
        </w:tc>
        <w:tc>
          <w:tcPr>
            <w:tcW w:w="6941" w:type="dxa"/>
            <w:vAlign w:val="center"/>
          </w:tcPr>
          <w:p w14:paraId="1EB0CE9D" w14:textId="53285405" w:rsidR="007D083C" w:rsidRDefault="007D083C" w:rsidP="007D083C">
            <w:pPr>
              <w:snapToGrid w:val="0"/>
              <w:rPr>
                <w:rFonts w:eastAsia="宋体"/>
                <w:lang w:val="en-US" w:eastAsia="zh-CN"/>
              </w:rPr>
            </w:pPr>
          </w:p>
        </w:tc>
      </w:tr>
      <w:tr w:rsidR="007D083C" w14:paraId="1451988F" w14:textId="77777777" w:rsidTr="007D083C">
        <w:trPr>
          <w:trHeight w:val="398"/>
          <w:jc w:val="center"/>
        </w:trPr>
        <w:tc>
          <w:tcPr>
            <w:tcW w:w="2426" w:type="dxa"/>
            <w:shd w:val="clear" w:color="auto" w:fill="auto"/>
            <w:vAlign w:val="center"/>
          </w:tcPr>
          <w:p w14:paraId="2F2E50D3" w14:textId="6D1B5503" w:rsidR="007D083C" w:rsidRDefault="007D083C" w:rsidP="007D083C">
            <w:pPr>
              <w:snapToGrid w:val="0"/>
              <w:spacing w:after="0"/>
              <w:jc w:val="center"/>
              <w:rPr>
                <w:rFonts w:eastAsiaTheme="minorEastAsia"/>
                <w:lang w:eastAsia="zh-CN"/>
              </w:rPr>
            </w:pPr>
          </w:p>
        </w:tc>
        <w:tc>
          <w:tcPr>
            <w:tcW w:w="6941" w:type="dxa"/>
            <w:vAlign w:val="center"/>
          </w:tcPr>
          <w:p w14:paraId="010E153E" w14:textId="32046173" w:rsidR="007D083C" w:rsidRDefault="007D083C" w:rsidP="007D083C">
            <w:pPr>
              <w:snapToGrid w:val="0"/>
              <w:rPr>
                <w:rFonts w:eastAsia="宋体"/>
                <w:lang w:val="en-US" w:eastAsia="zh-CN"/>
              </w:rPr>
            </w:pPr>
          </w:p>
        </w:tc>
      </w:tr>
      <w:tr w:rsidR="007D083C" w14:paraId="7313A14F" w14:textId="77777777" w:rsidTr="007D083C">
        <w:trPr>
          <w:trHeight w:val="398"/>
          <w:jc w:val="center"/>
        </w:trPr>
        <w:tc>
          <w:tcPr>
            <w:tcW w:w="2426" w:type="dxa"/>
            <w:shd w:val="clear" w:color="auto" w:fill="auto"/>
            <w:vAlign w:val="center"/>
          </w:tcPr>
          <w:p w14:paraId="19565FCC" w14:textId="2EF64D95" w:rsidR="007D083C" w:rsidRDefault="007D083C" w:rsidP="007D083C">
            <w:pPr>
              <w:snapToGrid w:val="0"/>
              <w:spacing w:after="0"/>
              <w:jc w:val="center"/>
              <w:rPr>
                <w:lang w:eastAsia="zh-CN"/>
              </w:rPr>
            </w:pPr>
          </w:p>
        </w:tc>
        <w:tc>
          <w:tcPr>
            <w:tcW w:w="6941" w:type="dxa"/>
            <w:vAlign w:val="center"/>
          </w:tcPr>
          <w:p w14:paraId="21A5DCC8" w14:textId="4C9944EE" w:rsidR="007D083C" w:rsidRDefault="007D083C" w:rsidP="007D083C">
            <w:pPr>
              <w:snapToGrid w:val="0"/>
              <w:rPr>
                <w:rFonts w:eastAsia="宋体"/>
                <w:lang w:val="en-US" w:eastAsia="zh-CN"/>
              </w:rPr>
            </w:pPr>
          </w:p>
        </w:tc>
      </w:tr>
      <w:tr w:rsidR="007D083C" w14:paraId="0C29DDFF" w14:textId="77777777" w:rsidTr="007D083C">
        <w:trPr>
          <w:trHeight w:val="398"/>
          <w:jc w:val="center"/>
        </w:trPr>
        <w:tc>
          <w:tcPr>
            <w:tcW w:w="2426" w:type="dxa"/>
            <w:shd w:val="clear" w:color="auto" w:fill="auto"/>
            <w:vAlign w:val="center"/>
          </w:tcPr>
          <w:p w14:paraId="5320422E" w14:textId="55481347" w:rsidR="007D083C" w:rsidRDefault="007D083C" w:rsidP="007D083C">
            <w:pPr>
              <w:snapToGrid w:val="0"/>
              <w:spacing w:after="0"/>
              <w:jc w:val="center"/>
              <w:rPr>
                <w:lang w:eastAsia="zh-CN"/>
              </w:rPr>
            </w:pPr>
          </w:p>
        </w:tc>
        <w:tc>
          <w:tcPr>
            <w:tcW w:w="6941" w:type="dxa"/>
            <w:vAlign w:val="center"/>
          </w:tcPr>
          <w:p w14:paraId="347874E9" w14:textId="3A0B0EEB" w:rsidR="007D083C" w:rsidRDefault="007D083C" w:rsidP="007D083C">
            <w:pPr>
              <w:spacing w:after="120"/>
              <w:rPr>
                <w:rFonts w:eastAsia="宋体"/>
                <w:lang w:val="en-US" w:eastAsia="zh-CN"/>
              </w:rPr>
            </w:pPr>
          </w:p>
        </w:tc>
      </w:tr>
      <w:tr w:rsidR="00617A02" w14:paraId="23F982F0" w14:textId="77777777" w:rsidTr="007D083C">
        <w:trPr>
          <w:trHeight w:val="398"/>
          <w:jc w:val="center"/>
        </w:trPr>
        <w:tc>
          <w:tcPr>
            <w:tcW w:w="2426" w:type="dxa"/>
            <w:shd w:val="clear" w:color="auto" w:fill="auto"/>
            <w:vAlign w:val="center"/>
          </w:tcPr>
          <w:p w14:paraId="218B2DFC" w14:textId="4A8E2D5B" w:rsidR="00617A02" w:rsidRDefault="00617A02" w:rsidP="00617A02">
            <w:pPr>
              <w:snapToGrid w:val="0"/>
              <w:spacing w:after="0"/>
              <w:jc w:val="center"/>
              <w:rPr>
                <w:lang w:val="en-US" w:eastAsia="zh-CN"/>
              </w:rPr>
            </w:pPr>
          </w:p>
        </w:tc>
        <w:tc>
          <w:tcPr>
            <w:tcW w:w="6941" w:type="dxa"/>
            <w:vAlign w:val="center"/>
          </w:tcPr>
          <w:p w14:paraId="736FD2DE" w14:textId="491876B1" w:rsidR="00617A02" w:rsidRDefault="00617A02" w:rsidP="00617A02">
            <w:pPr>
              <w:spacing w:after="120"/>
              <w:rPr>
                <w:rFonts w:eastAsia="宋体"/>
                <w:lang w:val="en-US" w:eastAsia="zh-CN"/>
              </w:rPr>
            </w:pPr>
          </w:p>
        </w:tc>
      </w:tr>
    </w:tbl>
    <w:p w14:paraId="28C1B94C" w14:textId="77777777" w:rsidR="007D083C" w:rsidRPr="007D083C" w:rsidRDefault="007D083C"/>
    <w:p w14:paraId="0912EFFA" w14:textId="7D4F9537" w:rsidR="00CD186B" w:rsidRDefault="007B7788">
      <w:pPr>
        <w:pStyle w:val="1"/>
        <w:numPr>
          <w:ilvl w:val="0"/>
          <w:numId w:val="13"/>
        </w:numPr>
        <w:rPr>
          <w:lang w:val="en-US"/>
        </w:rPr>
      </w:pPr>
      <w:bookmarkStart w:id="12"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2"/>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t>UE need to have a valid GNSS fix before going to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3" w:name="_Hlk115819629"/>
      <w:r>
        <w:rPr>
          <w:rFonts w:eastAsia="宋体"/>
          <w:b/>
          <w:bCs/>
          <w:color w:val="000000"/>
          <w:highlight w:val="green"/>
          <w:lang w:eastAsia="zh-CN"/>
        </w:rPr>
        <w:t>109e</w:t>
      </w:r>
      <w:bookmarkEnd w:id="13"/>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 xml:space="preserve">Note: this does not imply that a Rel-18 IoT NTN UE is mandated to support one or </w:t>
      </w:r>
      <w:proofErr w:type="gramStart"/>
      <w:r>
        <w:rPr>
          <w:rFonts w:eastAsia="宋体"/>
          <w:lang w:eastAsia="zh-CN"/>
        </w:rPr>
        <w:t>both of the options</w:t>
      </w:r>
      <w:proofErr w:type="gramEnd"/>
      <w:r>
        <w:rPr>
          <w:rFonts w:eastAsia="宋体"/>
          <w:lang w:eastAsia="zh-CN"/>
        </w:rPr>
        <w:t>.</w:t>
      </w:r>
    </w:p>
    <w:p w14:paraId="45898305" w14:textId="77777777" w:rsidR="00CD186B" w:rsidRDefault="00CD186B"/>
    <w:p w14:paraId="477436F3" w14:textId="77777777" w:rsidR="00CD186B" w:rsidRDefault="00320DD6" w:rsidP="009A570D">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4"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宋体"/>
                <w:lang w:eastAsia="zh-CN"/>
              </w:rPr>
              <w:lastRenderedPageBreak/>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aff2"/>
              <w:numPr>
                <w:ilvl w:val="0"/>
                <w:numId w:val="40"/>
              </w:numPr>
              <w:spacing w:after="0"/>
              <w:ind w:leftChars="0"/>
              <w:jc w:val="both"/>
            </w:pPr>
            <w:r w:rsidRPr="0050133F">
              <w:t>A new GNSS timer</w:t>
            </w:r>
          </w:p>
          <w:p w14:paraId="5F28890C" w14:textId="77777777" w:rsidR="009A570D" w:rsidRPr="0050133F" w:rsidRDefault="009A570D" w:rsidP="009A570D">
            <w:pPr>
              <w:pStyle w:val="aff2"/>
              <w:numPr>
                <w:ilvl w:val="0"/>
                <w:numId w:val="40"/>
              </w:numPr>
              <w:spacing w:afterLines="100" w:after="240"/>
              <w:ind w:leftChars="0"/>
              <w:jc w:val="both"/>
            </w:pPr>
            <w:r w:rsidRPr="0050133F">
              <w:t xml:space="preserve">A new scheduling </w:t>
            </w:r>
            <w:proofErr w:type="gramStart"/>
            <w:r w:rsidRPr="0050133F">
              <w:t>gap</w:t>
            </w:r>
            <w:proofErr w:type="gramEnd"/>
          </w:p>
          <w:p w14:paraId="311E8234" w14:textId="77777777" w:rsidR="009A570D" w:rsidRPr="0050133F" w:rsidRDefault="009A570D" w:rsidP="009A570D">
            <w:pPr>
              <w:pStyle w:val="a9"/>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9"/>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t xml:space="preserve">Huawei, </w:t>
            </w:r>
            <w:proofErr w:type="spellStart"/>
            <w:r w:rsidRPr="0050133F">
              <w:rPr>
                <w:rFonts w:eastAsiaTheme="minorEastAsia"/>
                <w:lang w:eastAsia="zh-CN"/>
              </w:rPr>
              <w:t>HiSilicon</w:t>
            </w:r>
            <w:proofErr w:type="spellEnd"/>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proofErr w:type="spellStart"/>
            <w:r w:rsidRPr="0050133F">
              <w:rPr>
                <w:rFonts w:eastAsiaTheme="minorEastAsia"/>
                <w:lang w:eastAsia="zh-CN"/>
              </w:rPr>
              <w:t>Spreadtrum</w:t>
            </w:r>
            <w:proofErr w:type="spellEnd"/>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w:t>
            </w:r>
            <w:proofErr w:type="spellStart"/>
            <w:r w:rsidRPr="0050133F">
              <w:rPr>
                <w:rFonts w:eastAsia="宋体"/>
              </w:rPr>
              <w:t>signaling</w:t>
            </w:r>
            <w:proofErr w:type="spellEnd"/>
            <w:r w:rsidRPr="0050133F">
              <w:rPr>
                <w:rFonts w:eastAsia="宋体"/>
              </w:rPr>
              <w:t xml:space="preserve">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w:t>
            </w:r>
            <w:proofErr w:type="spellStart"/>
            <w:r w:rsidRPr="0050133F">
              <w:t>signaling</w:t>
            </w:r>
            <w:proofErr w:type="spellEnd"/>
            <w:r w:rsidRPr="0050133F">
              <w:t xml:space="preserve">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Proposal 3: Overhead reduction should be considered for selection of GNSS 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lastRenderedPageBreak/>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t>Proposal 4. Considering the m</w:t>
            </w:r>
            <w:r w:rsidRPr="0050133F">
              <w:t>echanisms to support UE perform GNSS operation and NTN NB-IoT/eMTC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f2"/>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4"/>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lastRenderedPageBreak/>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f2"/>
        <w:numPr>
          <w:ilvl w:val="0"/>
          <w:numId w:val="15"/>
        </w:numPr>
        <w:ind w:leftChars="0"/>
        <w:jc w:val="both"/>
        <w:rPr>
          <w:rFonts w:eastAsia="宋体"/>
          <w:bCs/>
          <w:lang w:eastAsia="zh-CN"/>
        </w:rPr>
      </w:pPr>
      <w:r>
        <w:rPr>
          <w:rFonts w:eastAsiaTheme="minorEastAsia"/>
          <w:lang w:eastAsia="zh-CN"/>
        </w:rPr>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rsidR="0050133F">
        <w:t>ms</w:t>
      </w:r>
      <w:proofErr w:type="spellEnd"/>
      <w:r w:rsidR="0050133F">
        <w:t xml:space="preserve">, the total time will be consistent with connected DRX of 2.56 s. </w:t>
      </w:r>
      <w:r w:rsidR="0050133F">
        <w:rPr>
          <w:rFonts w:eastAsiaTheme="minorEastAsia"/>
          <w:lang w:eastAsia="zh-CN"/>
        </w:rPr>
        <w:t>T</w:t>
      </w:r>
      <w:r w:rsidR="0050133F">
        <w:t xml:space="preserve">he above procedure is </w:t>
      </w:r>
      <w:proofErr w:type="gramStart"/>
      <w:r w:rsidR="0050133F">
        <w:t>similar to</w:t>
      </w:r>
      <w:proofErr w:type="gramEnd"/>
      <w:r w:rsidR="0050133F">
        <w:t xml:space="preserve">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f2"/>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sidR="00F172A7">
        <w:rPr>
          <w:rFonts w:eastAsia="宋体"/>
          <w:lang w:eastAsia="zh-CN"/>
        </w:rPr>
        <w:t>Nokia</w:t>
      </w:r>
      <w:r>
        <w:t xml:space="preserve">, </w:t>
      </w:r>
      <w:proofErr w:type="spellStart"/>
      <w:r>
        <w:rPr>
          <w:lang w:val="en-US"/>
        </w:rPr>
        <w:t>xiaomi</w:t>
      </w:r>
      <w:proofErr w:type="spellEnd"/>
      <w:r>
        <w:rPr>
          <w:lang w:val="en-US"/>
        </w:rPr>
        <w:t xml:space="preserve">,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f2"/>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 xml:space="preserve">o scheduling and reception of any </w:t>
      </w:r>
      <w:proofErr w:type="spellStart"/>
      <w:r w:rsidR="0050133F" w:rsidRPr="0050133F">
        <w:rPr>
          <w:rFonts w:eastAsia="宋体"/>
          <w:bCs/>
          <w:lang w:eastAsia="zh-CN"/>
        </w:rPr>
        <w:t>signaling</w:t>
      </w:r>
      <w:proofErr w:type="spellEnd"/>
      <w:r w:rsidR="0050133F" w:rsidRPr="0050133F">
        <w:rPr>
          <w:rFonts w:eastAsia="宋体"/>
          <w:bCs/>
          <w:lang w:eastAsia="zh-CN"/>
        </w:rPr>
        <w:t xml:space="preserve"> is expected by UE during the GNSS measurement gap.</w:t>
      </w:r>
    </w:p>
    <w:p w14:paraId="5DCCD533" w14:textId="45EB57BC" w:rsidR="0050133F" w:rsidRDefault="0050133F" w:rsidP="0050133F">
      <w:pPr>
        <w:pStyle w:val="aff2"/>
        <w:numPr>
          <w:ilvl w:val="0"/>
          <w:numId w:val="16"/>
        </w:numPr>
        <w:ind w:leftChars="0"/>
        <w:jc w:val="both"/>
        <w:rPr>
          <w:rFonts w:eastAsia="宋体"/>
          <w:bCs/>
          <w:lang w:eastAsia="zh-CN"/>
        </w:rPr>
      </w:pPr>
      <w:r>
        <w:rPr>
          <w:rFonts w:eastAsia="宋体"/>
          <w:bCs/>
          <w:lang w:eastAsia="zh-CN"/>
        </w:rPr>
        <w:t>OPPO mentioned a</w:t>
      </w:r>
      <w:r w:rsidRPr="0050133F">
        <w:rPr>
          <w:rFonts w:eastAsia="宋体"/>
          <w:bCs/>
          <w:lang w:eastAsia="zh-CN"/>
        </w:rPr>
        <w:t xml:space="preserve">dditionally, semi-static GNSS measurement gap configured can be considered to reduce the system </w:t>
      </w:r>
      <w:proofErr w:type="spellStart"/>
      <w:r w:rsidRPr="0050133F">
        <w:rPr>
          <w:rFonts w:eastAsia="宋体"/>
          <w:bCs/>
          <w:lang w:eastAsia="zh-CN"/>
        </w:rPr>
        <w:t>signaling</w:t>
      </w:r>
      <w:proofErr w:type="spellEnd"/>
      <w:r w:rsidRPr="0050133F">
        <w:rPr>
          <w:rFonts w:eastAsia="宋体"/>
          <w:bCs/>
          <w:lang w:eastAsia="zh-CN"/>
        </w:rPr>
        <w:t xml:space="preserve"> overhead. And if UE cannot complete the GNSS measurement, the UE should go back to idle.</w:t>
      </w:r>
    </w:p>
    <w:p w14:paraId="1C362088" w14:textId="4724EA14" w:rsidR="0050133F" w:rsidRDefault="0050133F" w:rsidP="0050133F">
      <w:pPr>
        <w:pStyle w:val="aff2"/>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verhead reduction should be considered for selection of GNSS measurement gap and coordination between UE and eNB</w:t>
      </w:r>
    </w:p>
    <w:p w14:paraId="7EF50300" w14:textId="77777777" w:rsidR="00F172A7" w:rsidRDefault="00F172A7" w:rsidP="00F172A7">
      <w:pPr>
        <w:pStyle w:val="aff2"/>
        <w:numPr>
          <w:ilvl w:val="0"/>
          <w:numId w:val="16"/>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aff2"/>
        <w:numPr>
          <w:ilvl w:val="0"/>
          <w:numId w:val="16"/>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eNB that UE may automatically perform GNSS operation and </w:t>
      </w:r>
      <w:r>
        <w:lastRenderedPageBreak/>
        <w:t>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f2"/>
        <w:numPr>
          <w:ilvl w:val="0"/>
          <w:numId w:val="16"/>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eNB could also be considered</w:t>
      </w:r>
      <w:r>
        <w:rPr>
          <w:rFonts w:eastAsiaTheme="minorEastAsia"/>
          <w:lang w:eastAsia="zh-CN"/>
        </w:rPr>
        <w:t>.</w:t>
      </w:r>
    </w:p>
    <w:p w14:paraId="5B1CEF80" w14:textId="77777777" w:rsidR="00CD186B" w:rsidRDefault="00CD186B">
      <w:pPr>
        <w:jc w:val="both"/>
      </w:pPr>
    </w:p>
    <w:p w14:paraId="001CE0F6" w14:textId="77777777" w:rsidR="00CD186B" w:rsidRDefault="00320DD6" w:rsidP="009A570D">
      <w:pPr>
        <w:pStyle w:val="2"/>
        <w:numPr>
          <w:ilvl w:val="1"/>
          <w:numId w:val="24"/>
        </w:numPr>
        <w:rPr>
          <w:lang w:val="en-US"/>
        </w:rPr>
      </w:pPr>
      <w:r>
        <w:rPr>
          <w:lang w:val="en-US"/>
        </w:rPr>
        <w:t>First Round Discussion</w:t>
      </w:r>
    </w:p>
    <w:p w14:paraId="6EEF0093" w14:textId="615E9DCC" w:rsidR="00CD186B" w:rsidRDefault="00320DD6" w:rsidP="001A141F">
      <w:pPr>
        <w:pStyle w:val="af5"/>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aff2"/>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15"/>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0030B7" w14:paraId="44BF7F71" w14:textId="77777777" w:rsidTr="001567FC">
        <w:trPr>
          <w:trHeight w:val="398"/>
          <w:jc w:val="center"/>
        </w:trPr>
        <w:tc>
          <w:tcPr>
            <w:tcW w:w="2426" w:type="dxa"/>
            <w:shd w:val="clear" w:color="auto" w:fill="D5DCE4" w:themeFill="text2" w:themeFillTint="33"/>
            <w:vAlign w:val="center"/>
          </w:tcPr>
          <w:p w14:paraId="2963A09D" w14:textId="77777777" w:rsidR="000030B7" w:rsidRDefault="000030B7" w:rsidP="001567FC">
            <w:pPr>
              <w:snapToGrid w:val="0"/>
              <w:spacing w:after="0"/>
              <w:jc w:val="center"/>
            </w:pPr>
            <w:r>
              <w:t>Companies</w:t>
            </w:r>
          </w:p>
        </w:tc>
        <w:tc>
          <w:tcPr>
            <w:tcW w:w="6941" w:type="dxa"/>
            <w:shd w:val="clear" w:color="auto" w:fill="D5DCE4" w:themeFill="text2" w:themeFillTint="33"/>
            <w:vAlign w:val="center"/>
          </w:tcPr>
          <w:p w14:paraId="6E155DE1" w14:textId="77777777" w:rsidR="000030B7" w:rsidRDefault="000030B7" w:rsidP="001567FC">
            <w:pPr>
              <w:snapToGrid w:val="0"/>
              <w:spacing w:after="0"/>
              <w:jc w:val="center"/>
            </w:pPr>
            <w:r>
              <w:t>Comments</w:t>
            </w:r>
          </w:p>
        </w:tc>
      </w:tr>
      <w:tr w:rsidR="000030B7" w14:paraId="73E8CCCC" w14:textId="77777777" w:rsidTr="001567FC">
        <w:trPr>
          <w:trHeight w:val="398"/>
          <w:jc w:val="center"/>
        </w:trPr>
        <w:tc>
          <w:tcPr>
            <w:tcW w:w="2426" w:type="dxa"/>
            <w:shd w:val="clear" w:color="auto" w:fill="auto"/>
            <w:vAlign w:val="center"/>
          </w:tcPr>
          <w:p w14:paraId="0188F1E3" w14:textId="11F1829E" w:rsidR="000030B7" w:rsidRDefault="000030B7" w:rsidP="001567FC">
            <w:pPr>
              <w:snapToGrid w:val="0"/>
              <w:spacing w:after="0"/>
              <w:jc w:val="center"/>
              <w:rPr>
                <w:lang w:val="en-US" w:eastAsia="zh-CN"/>
              </w:rPr>
            </w:pPr>
          </w:p>
        </w:tc>
        <w:tc>
          <w:tcPr>
            <w:tcW w:w="6941" w:type="dxa"/>
            <w:vAlign w:val="center"/>
          </w:tcPr>
          <w:p w14:paraId="5A867950" w14:textId="26EA9F64" w:rsidR="000030B7" w:rsidRPr="001A141F" w:rsidRDefault="000030B7" w:rsidP="001A141F">
            <w:pPr>
              <w:rPr>
                <w:rFonts w:eastAsia="宋体"/>
                <w:b/>
                <w:bCs/>
                <w:i/>
                <w:lang w:val="en-US" w:eastAsia="zh-CN"/>
              </w:rPr>
            </w:pPr>
          </w:p>
        </w:tc>
      </w:tr>
      <w:tr w:rsidR="000030B7" w14:paraId="2FE3A380" w14:textId="77777777" w:rsidTr="001567FC">
        <w:trPr>
          <w:trHeight w:val="398"/>
          <w:jc w:val="center"/>
        </w:trPr>
        <w:tc>
          <w:tcPr>
            <w:tcW w:w="2426" w:type="dxa"/>
            <w:shd w:val="clear" w:color="auto" w:fill="auto"/>
            <w:vAlign w:val="center"/>
          </w:tcPr>
          <w:p w14:paraId="4505AD0A" w14:textId="3FE50D8C" w:rsidR="000030B7" w:rsidRDefault="000030B7" w:rsidP="001567FC">
            <w:pPr>
              <w:snapToGrid w:val="0"/>
              <w:spacing w:after="0"/>
              <w:jc w:val="center"/>
              <w:rPr>
                <w:rFonts w:eastAsia="宋体"/>
                <w:color w:val="000000" w:themeColor="text1"/>
                <w:lang w:eastAsia="zh-CN"/>
              </w:rPr>
            </w:pPr>
          </w:p>
        </w:tc>
        <w:tc>
          <w:tcPr>
            <w:tcW w:w="6941" w:type="dxa"/>
            <w:vAlign w:val="center"/>
          </w:tcPr>
          <w:p w14:paraId="0404314A" w14:textId="792C9F38" w:rsidR="000030B7" w:rsidRDefault="000030B7" w:rsidP="001567FC">
            <w:pPr>
              <w:spacing w:after="120"/>
              <w:jc w:val="both"/>
              <w:rPr>
                <w:rFonts w:eastAsia="宋体"/>
                <w:lang w:eastAsia="zh-CN"/>
              </w:rPr>
            </w:pPr>
          </w:p>
        </w:tc>
      </w:tr>
      <w:tr w:rsidR="000030B7" w14:paraId="36512EBC" w14:textId="77777777" w:rsidTr="001567FC">
        <w:trPr>
          <w:trHeight w:val="398"/>
          <w:jc w:val="center"/>
        </w:trPr>
        <w:tc>
          <w:tcPr>
            <w:tcW w:w="2426" w:type="dxa"/>
            <w:shd w:val="clear" w:color="auto" w:fill="auto"/>
            <w:vAlign w:val="center"/>
          </w:tcPr>
          <w:p w14:paraId="4B042124" w14:textId="72F56DBC" w:rsidR="000030B7" w:rsidRDefault="000030B7" w:rsidP="001567FC">
            <w:pPr>
              <w:snapToGrid w:val="0"/>
              <w:spacing w:after="0"/>
              <w:jc w:val="center"/>
              <w:rPr>
                <w:rFonts w:eastAsia="宋体"/>
                <w:color w:val="000000" w:themeColor="text1"/>
                <w:lang w:val="en-US" w:eastAsia="zh-CN"/>
              </w:rPr>
            </w:pPr>
          </w:p>
        </w:tc>
        <w:tc>
          <w:tcPr>
            <w:tcW w:w="6941" w:type="dxa"/>
            <w:vAlign w:val="center"/>
          </w:tcPr>
          <w:p w14:paraId="3AFDD13F" w14:textId="51458468" w:rsidR="000030B7" w:rsidRDefault="000030B7" w:rsidP="001567FC">
            <w:pPr>
              <w:spacing w:after="120"/>
              <w:jc w:val="both"/>
              <w:rPr>
                <w:rFonts w:eastAsia="宋体"/>
                <w:lang w:val="en-US" w:eastAsia="zh-CN"/>
              </w:rPr>
            </w:pPr>
          </w:p>
        </w:tc>
      </w:tr>
      <w:tr w:rsidR="000030B7" w14:paraId="75F5C780" w14:textId="77777777" w:rsidTr="001567FC">
        <w:trPr>
          <w:trHeight w:val="398"/>
          <w:jc w:val="center"/>
        </w:trPr>
        <w:tc>
          <w:tcPr>
            <w:tcW w:w="2426" w:type="dxa"/>
            <w:shd w:val="clear" w:color="auto" w:fill="auto"/>
            <w:vAlign w:val="center"/>
          </w:tcPr>
          <w:p w14:paraId="637ABBC2" w14:textId="4C7FAAF9" w:rsidR="000030B7" w:rsidRDefault="000030B7" w:rsidP="001567FC">
            <w:pPr>
              <w:snapToGrid w:val="0"/>
              <w:spacing w:after="0"/>
              <w:jc w:val="center"/>
              <w:rPr>
                <w:color w:val="000000" w:themeColor="text1"/>
                <w:lang w:eastAsia="zh-CN"/>
              </w:rPr>
            </w:pPr>
          </w:p>
        </w:tc>
        <w:tc>
          <w:tcPr>
            <w:tcW w:w="6941" w:type="dxa"/>
            <w:vAlign w:val="center"/>
          </w:tcPr>
          <w:p w14:paraId="4EE9AF45" w14:textId="77777777" w:rsidR="000030B7" w:rsidRDefault="000030B7" w:rsidP="001567FC">
            <w:pPr>
              <w:spacing w:after="120"/>
              <w:rPr>
                <w:rFonts w:eastAsia="宋体"/>
                <w:b/>
                <w:lang w:eastAsia="zh-CN"/>
              </w:rPr>
            </w:pPr>
          </w:p>
        </w:tc>
      </w:tr>
      <w:tr w:rsidR="000030B7" w14:paraId="1B9418AF" w14:textId="77777777" w:rsidTr="001567FC">
        <w:trPr>
          <w:trHeight w:val="398"/>
          <w:jc w:val="center"/>
        </w:trPr>
        <w:tc>
          <w:tcPr>
            <w:tcW w:w="2426" w:type="dxa"/>
            <w:shd w:val="clear" w:color="auto" w:fill="auto"/>
            <w:vAlign w:val="center"/>
          </w:tcPr>
          <w:p w14:paraId="70F366BE" w14:textId="181A90F4" w:rsidR="000030B7" w:rsidRDefault="000030B7" w:rsidP="001567FC">
            <w:pPr>
              <w:snapToGrid w:val="0"/>
              <w:spacing w:after="0"/>
              <w:jc w:val="center"/>
              <w:rPr>
                <w:rFonts w:eastAsia="宋体"/>
                <w:lang w:eastAsia="zh-CN"/>
              </w:rPr>
            </w:pPr>
          </w:p>
        </w:tc>
        <w:tc>
          <w:tcPr>
            <w:tcW w:w="6941" w:type="dxa"/>
          </w:tcPr>
          <w:p w14:paraId="44B980EF" w14:textId="58CEFF07" w:rsidR="000030B7" w:rsidRDefault="000030B7" w:rsidP="001567FC">
            <w:pPr>
              <w:pStyle w:val="a9"/>
              <w:adjustRightInd w:val="0"/>
              <w:spacing w:before="120" w:line="259" w:lineRule="auto"/>
              <w:rPr>
                <w:rFonts w:ascii="Times New Roman" w:eastAsia="宋体" w:hAnsi="Times New Roman"/>
                <w:bCs/>
                <w:szCs w:val="20"/>
                <w:lang w:eastAsia="zh-CN"/>
              </w:rPr>
            </w:pPr>
          </w:p>
        </w:tc>
      </w:tr>
      <w:tr w:rsidR="000030B7" w14:paraId="2BF9B042" w14:textId="77777777" w:rsidTr="001567FC">
        <w:trPr>
          <w:trHeight w:val="398"/>
          <w:jc w:val="center"/>
        </w:trPr>
        <w:tc>
          <w:tcPr>
            <w:tcW w:w="2426" w:type="dxa"/>
            <w:shd w:val="clear" w:color="auto" w:fill="auto"/>
            <w:vAlign w:val="center"/>
          </w:tcPr>
          <w:p w14:paraId="1B83AC78" w14:textId="45FD8BC7" w:rsidR="000030B7" w:rsidRDefault="000030B7" w:rsidP="001567FC">
            <w:pPr>
              <w:snapToGrid w:val="0"/>
              <w:spacing w:after="0"/>
              <w:jc w:val="center"/>
              <w:rPr>
                <w:rFonts w:eastAsiaTheme="minorEastAsia"/>
                <w:lang w:eastAsia="zh-CN"/>
              </w:rPr>
            </w:pPr>
          </w:p>
        </w:tc>
        <w:tc>
          <w:tcPr>
            <w:tcW w:w="6941" w:type="dxa"/>
            <w:vAlign w:val="center"/>
          </w:tcPr>
          <w:p w14:paraId="257C4898" w14:textId="4E379936" w:rsidR="000030B7" w:rsidRDefault="000030B7" w:rsidP="001567FC">
            <w:pPr>
              <w:spacing w:after="120"/>
              <w:rPr>
                <w:rFonts w:eastAsia="宋体"/>
                <w:b/>
                <w:lang w:eastAsia="zh-CN"/>
              </w:rPr>
            </w:pPr>
          </w:p>
        </w:tc>
      </w:tr>
      <w:tr w:rsidR="000030B7" w14:paraId="5E3E79CE" w14:textId="77777777" w:rsidTr="001567FC">
        <w:trPr>
          <w:trHeight w:val="398"/>
          <w:jc w:val="center"/>
        </w:trPr>
        <w:tc>
          <w:tcPr>
            <w:tcW w:w="2426" w:type="dxa"/>
            <w:shd w:val="clear" w:color="auto" w:fill="auto"/>
            <w:vAlign w:val="center"/>
          </w:tcPr>
          <w:p w14:paraId="24EBA0EE" w14:textId="2AE81EFF" w:rsidR="000030B7" w:rsidRDefault="000030B7" w:rsidP="001567FC">
            <w:pPr>
              <w:snapToGrid w:val="0"/>
              <w:spacing w:after="0"/>
              <w:jc w:val="center"/>
              <w:rPr>
                <w:rFonts w:eastAsia="宋体"/>
                <w:bCs/>
                <w:lang w:eastAsia="zh-CN"/>
              </w:rPr>
            </w:pPr>
          </w:p>
        </w:tc>
        <w:tc>
          <w:tcPr>
            <w:tcW w:w="6941" w:type="dxa"/>
            <w:vAlign w:val="center"/>
          </w:tcPr>
          <w:p w14:paraId="069005E3" w14:textId="77777777" w:rsidR="000030B7" w:rsidRDefault="000030B7" w:rsidP="001567FC">
            <w:pPr>
              <w:adjustRightInd w:val="0"/>
              <w:snapToGrid w:val="0"/>
              <w:spacing w:beforeLines="50" w:before="120" w:afterLines="50" w:after="120"/>
              <w:rPr>
                <w:rFonts w:eastAsia="宋体"/>
                <w:bCs/>
                <w:lang w:eastAsia="zh-CN"/>
              </w:rPr>
            </w:pPr>
          </w:p>
        </w:tc>
      </w:tr>
      <w:tr w:rsidR="000030B7" w14:paraId="2DEEED05" w14:textId="77777777" w:rsidTr="001567FC">
        <w:trPr>
          <w:trHeight w:val="398"/>
          <w:jc w:val="center"/>
        </w:trPr>
        <w:tc>
          <w:tcPr>
            <w:tcW w:w="2426" w:type="dxa"/>
            <w:shd w:val="clear" w:color="auto" w:fill="auto"/>
            <w:vAlign w:val="center"/>
          </w:tcPr>
          <w:p w14:paraId="1DD3B159" w14:textId="7DC58247"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2E3121EA" w14:textId="25F9DDFA" w:rsidR="000030B7" w:rsidRDefault="000030B7" w:rsidP="001567FC">
            <w:pPr>
              <w:spacing w:after="120"/>
              <w:rPr>
                <w:rFonts w:eastAsiaTheme="minorEastAsia"/>
                <w:lang w:eastAsia="zh-CN"/>
              </w:rPr>
            </w:pPr>
          </w:p>
        </w:tc>
      </w:tr>
      <w:tr w:rsidR="000030B7" w14:paraId="0865E8D5" w14:textId="77777777" w:rsidTr="001567FC">
        <w:trPr>
          <w:trHeight w:val="398"/>
          <w:jc w:val="center"/>
        </w:trPr>
        <w:tc>
          <w:tcPr>
            <w:tcW w:w="2426" w:type="dxa"/>
            <w:shd w:val="clear" w:color="auto" w:fill="auto"/>
            <w:vAlign w:val="center"/>
          </w:tcPr>
          <w:p w14:paraId="42079895" w14:textId="04B1E9D5"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387555B6" w14:textId="1D23E26B" w:rsidR="000030B7" w:rsidRDefault="000030B7" w:rsidP="001567FC">
            <w:pPr>
              <w:spacing w:after="120"/>
              <w:rPr>
                <w:rFonts w:eastAsiaTheme="minorEastAsia"/>
                <w:lang w:eastAsia="zh-CN"/>
              </w:rPr>
            </w:pPr>
          </w:p>
        </w:tc>
      </w:tr>
      <w:tr w:rsidR="000030B7" w14:paraId="50DCC718" w14:textId="77777777" w:rsidTr="001567FC">
        <w:trPr>
          <w:trHeight w:val="398"/>
          <w:jc w:val="center"/>
        </w:trPr>
        <w:tc>
          <w:tcPr>
            <w:tcW w:w="2426" w:type="dxa"/>
            <w:shd w:val="clear" w:color="auto" w:fill="auto"/>
            <w:vAlign w:val="center"/>
          </w:tcPr>
          <w:p w14:paraId="48A1F252" w14:textId="79A01952"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07D9FD73" w14:textId="38644461" w:rsidR="000030B7" w:rsidRDefault="000030B7" w:rsidP="001567FC">
            <w:pPr>
              <w:spacing w:after="120"/>
              <w:rPr>
                <w:rFonts w:eastAsiaTheme="minorEastAsia"/>
                <w:lang w:eastAsia="zh-CN"/>
              </w:rPr>
            </w:pPr>
          </w:p>
        </w:tc>
      </w:tr>
      <w:tr w:rsidR="000030B7" w14:paraId="49BF7E70" w14:textId="77777777" w:rsidTr="001567FC">
        <w:trPr>
          <w:trHeight w:val="398"/>
          <w:jc w:val="center"/>
        </w:trPr>
        <w:tc>
          <w:tcPr>
            <w:tcW w:w="2426" w:type="dxa"/>
            <w:shd w:val="clear" w:color="auto" w:fill="auto"/>
            <w:vAlign w:val="center"/>
          </w:tcPr>
          <w:p w14:paraId="40CEC4E7" w14:textId="0DBCD84D" w:rsidR="000030B7" w:rsidRDefault="000030B7" w:rsidP="001567FC">
            <w:pPr>
              <w:snapToGrid w:val="0"/>
              <w:spacing w:after="0"/>
              <w:jc w:val="center"/>
              <w:rPr>
                <w:rFonts w:eastAsiaTheme="minorEastAsia"/>
                <w:lang w:eastAsia="zh-CN"/>
              </w:rPr>
            </w:pPr>
          </w:p>
        </w:tc>
        <w:tc>
          <w:tcPr>
            <w:tcW w:w="6941" w:type="dxa"/>
            <w:vAlign w:val="center"/>
          </w:tcPr>
          <w:p w14:paraId="57649BF2" w14:textId="0DF86810" w:rsidR="000030B7" w:rsidRDefault="000030B7" w:rsidP="001567FC">
            <w:pPr>
              <w:spacing w:after="120"/>
              <w:rPr>
                <w:rFonts w:eastAsia="宋体"/>
                <w:lang w:val="en-US" w:eastAsia="zh-CN"/>
              </w:rPr>
            </w:pPr>
          </w:p>
        </w:tc>
      </w:tr>
      <w:tr w:rsidR="000030B7" w14:paraId="0D4E133A" w14:textId="77777777" w:rsidTr="001567FC">
        <w:trPr>
          <w:trHeight w:val="398"/>
          <w:jc w:val="center"/>
        </w:trPr>
        <w:tc>
          <w:tcPr>
            <w:tcW w:w="2426" w:type="dxa"/>
            <w:shd w:val="clear" w:color="auto" w:fill="auto"/>
            <w:vAlign w:val="center"/>
          </w:tcPr>
          <w:p w14:paraId="52625B43" w14:textId="68A96F18" w:rsidR="000030B7" w:rsidRDefault="000030B7" w:rsidP="001567FC">
            <w:pPr>
              <w:snapToGrid w:val="0"/>
              <w:spacing w:after="0"/>
              <w:jc w:val="center"/>
              <w:rPr>
                <w:rFonts w:eastAsiaTheme="minorEastAsia"/>
                <w:lang w:eastAsia="zh-CN"/>
              </w:rPr>
            </w:pPr>
          </w:p>
        </w:tc>
        <w:tc>
          <w:tcPr>
            <w:tcW w:w="6941" w:type="dxa"/>
            <w:vAlign w:val="center"/>
          </w:tcPr>
          <w:p w14:paraId="22540B9C" w14:textId="20C2B513" w:rsidR="000030B7" w:rsidRDefault="000030B7" w:rsidP="001567FC">
            <w:pPr>
              <w:spacing w:after="120"/>
              <w:rPr>
                <w:rFonts w:eastAsia="宋体"/>
                <w:lang w:val="en-US" w:eastAsia="zh-CN"/>
              </w:rPr>
            </w:pPr>
          </w:p>
        </w:tc>
      </w:tr>
      <w:tr w:rsidR="000030B7" w14:paraId="2B479B8C" w14:textId="77777777" w:rsidTr="001567FC">
        <w:trPr>
          <w:trHeight w:val="398"/>
          <w:jc w:val="center"/>
        </w:trPr>
        <w:tc>
          <w:tcPr>
            <w:tcW w:w="2426" w:type="dxa"/>
            <w:shd w:val="clear" w:color="auto" w:fill="auto"/>
            <w:vAlign w:val="center"/>
          </w:tcPr>
          <w:p w14:paraId="07444A5A" w14:textId="79080DD4" w:rsidR="000030B7" w:rsidRDefault="000030B7" w:rsidP="001567FC">
            <w:pPr>
              <w:snapToGrid w:val="0"/>
              <w:spacing w:after="0"/>
              <w:jc w:val="center"/>
              <w:rPr>
                <w:lang w:eastAsia="zh-CN"/>
              </w:rPr>
            </w:pPr>
          </w:p>
        </w:tc>
        <w:tc>
          <w:tcPr>
            <w:tcW w:w="6941" w:type="dxa"/>
            <w:vAlign w:val="center"/>
          </w:tcPr>
          <w:p w14:paraId="61E50D99" w14:textId="4717D9B7" w:rsidR="000030B7" w:rsidRDefault="000030B7" w:rsidP="001567FC">
            <w:pPr>
              <w:spacing w:after="120"/>
              <w:rPr>
                <w:rFonts w:eastAsia="宋体"/>
                <w:lang w:val="en-US" w:eastAsia="zh-CN"/>
              </w:rPr>
            </w:pPr>
          </w:p>
        </w:tc>
      </w:tr>
      <w:tr w:rsidR="000030B7" w14:paraId="1DD48730" w14:textId="77777777" w:rsidTr="001567FC">
        <w:trPr>
          <w:trHeight w:val="398"/>
          <w:jc w:val="center"/>
        </w:trPr>
        <w:tc>
          <w:tcPr>
            <w:tcW w:w="2426" w:type="dxa"/>
            <w:shd w:val="clear" w:color="auto" w:fill="auto"/>
            <w:vAlign w:val="center"/>
          </w:tcPr>
          <w:p w14:paraId="75271216" w14:textId="4C091616" w:rsidR="000030B7" w:rsidRDefault="000030B7" w:rsidP="001567FC">
            <w:pPr>
              <w:snapToGrid w:val="0"/>
              <w:spacing w:after="0"/>
              <w:jc w:val="center"/>
              <w:rPr>
                <w:lang w:eastAsia="zh-CN"/>
              </w:rPr>
            </w:pPr>
          </w:p>
        </w:tc>
        <w:tc>
          <w:tcPr>
            <w:tcW w:w="6941" w:type="dxa"/>
            <w:vAlign w:val="center"/>
          </w:tcPr>
          <w:p w14:paraId="76EDDA16" w14:textId="450781BD" w:rsidR="000030B7" w:rsidRDefault="000030B7" w:rsidP="001567FC">
            <w:pPr>
              <w:spacing w:after="120"/>
              <w:rPr>
                <w:rFonts w:eastAsia="宋体"/>
                <w:lang w:val="en-US" w:eastAsia="zh-CN"/>
              </w:rPr>
            </w:pPr>
          </w:p>
        </w:tc>
      </w:tr>
      <w:tr w:rsidR="00150F12" w14:paraId="5EEB69DD" w14:textId="77777777" w:rsidTr="001567FC">
        <w:trPr>
          <w:trHeight w:val="398"/>
          <w:jc w:val="center"/>
        </w:trPr>
        <w:tc>
          <w:tcPr>
            <w:tcW w:w="2426" w:type="dxa"/>
            <w:shd w:val="clear" w:color="auto" w:fill="auto"/>
            <w:vAlign w:val="center"/>
          </w:tcPr>
          <w:p w14:paraId="5FF1C084" w14:textId="29A60002" w:rsidR="00150F12" w:rsidRDefault="00150F12" w:rsidP="00150F12">
            <w:pPr>
              <w:snapToGrid w:val="0"/>
              <w:spacing w:after="0"/>
              <w:jc w:val="center"/>
              <w:rPr>
                <w:lang w:val="en-US" w:eastAsia="zh-CN"/>
              </w:rPr>
            </w:pPr>
          </w:p>
        </w:tc>
        <w:tc>
          <w:tcPr>
            <w:tcW w:w="6941" w:type="dxa"/>
            <w:vAlign w:val="center"/>
          </w:tcPr>
          <w:p w14:paraId="58736B62" w14:textId="13A12F73" w:rsidR="00150F12" w:rsidRDefault="00150F12" w:rsidP="00150F12">
            <w:pPr>
              <w:spacing w:after="120"/>
              <w:rPr>
                <w:rFonts w:eastAsia="宋体"/>
                <w:lang w:val="en-US" w:eastAsia="zh-CN"/>
              </w:rPr>
            </w:pPr>
          </w:p>
        </w:tc>
      </w:tr>
    </w:tbl>
    <w:p w14:paraId="77B32671" w14:textId="39DE6116" w:rsidR="00CD186B" w:rsidRPr="000030B7" w:rsidRDefault="00CD186B"/>
    <w:p w14:paraId="2ED6BD7B" w14:textId="4E894F40" w:rsidR="00CD186B" w:rsidRDefault="007B7788" w:rsidP="007105A7">
      <w:pPr>
        <w:pStyle w:val="1"/>
        <w:numPr>
          <w:ilvl w:val="0"/>
          <w:numId w:val="13"/>
        </w:numPr>
        <w:rPr>
          <w:lang w:val="en-US"/>
        </w:rPr>
      </w:pPr>
      <w:bookmarkStart w:id="16"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16"/>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aff2"/>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aff2"/>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t xml:space="preserve">UE reports additional GNSS assistance information and further study the detailed GNSS assistance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GNSS assistance information that UE reports to eNB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263D2F">
      <w:pPr>
        <w:pStyle w:val="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17"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a9"/>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a9"/>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263D2F">
            <w:pPr>
              <w:pStyle w:val="af5"/>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af5"/>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 xml:space="preserve">Huawei, </w:t>
            </w:r>
            <w:proofErr w:type="spellStart"/>
            <w:r w:rsidRPr="003911CA">
              <w:rPr>
                <w:rFonts w:eastAsiaTheme="minorEastAsia"/>
                <w:lang w:eastAsia="zh-CN"/>
              </w:rPr>
              <w:t>HiSilicon</w:t>
            </w:r>
            <w:proofErr w:type="spellEnd"/>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t xml:space="preserve">Proposal 7: UE should report </w:t>
            </w:r>
            <w:r w:rsidRPr="003911CA">
              <w:rPr>
                <w:rFonts w:eastAsia="宋体"/>
                <w:lang w:eastAsia="zh-CN"/>
              </w:rPr>
              <w:t xml:space="preserve">GNSS position fix time duration for measurement before eNB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t>Proposal 8: UE needs to notify the eNB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NB-IoT/eMTC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lastRenderedPageBreak/>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18" w:name="_Hlk115801492"/>
            <w:proofErr w:type="spellStart"/>
            <w:r w:rsidRPr="003911CA">
              <w:rPr>
                <w:rFonts w:eastAsiaTheme="minorEastAsia"/>
                <w:lang w:eastAsia="zh-CN"/>
              </w:rPr>
              <w:lastRenderedPageBreak/>
              <w:t>InterDigital</w:t>
            </w:r>
            <w:bookmarkEnd w:id="18"/>
            <w:proofErr w:type="spellEnd"/>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Semi-static signaling (</w:t>
            </w:r>
            <w:proofErr w:type="gramStart"/>
            <w:r w:rsidRPr="003911CA">
              <w:rPr>
                <w:lang w:val="en-US"/>
              </w:rPr>
              <w:t>e.g.</w:t>
            </w:r>
            <w:proofErr w:type="gramEnd"/>
            <w:r w:rsidRPr="003911CA">
              <w:rPr>
                <w:lang w:val="en-US"/>
              </w:rPr>
              <w:t xml:space="preserve">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17"/>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GNSS assistance information that UE reports to eNB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19"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19"/>
    <w:p w14:paraId="1403E8EA" w14:textId="0BBFD047" w:rsidR="00CD186B" w:rsidRPr="00BD1883" w:rsidRDefault="003C1B54" w:rsidP="00BD1883">
      <w:pPr>
        <w:pStyle w:val="aff2"/>
        <w:numPr>
          <w:ilvl w:val="0"/>
          <w:numId w:val="15"/>
        </w:numPr>
        <w:ind w:leftChars="0"/>
        <w:jc w:val="both"/>
        <w:rPr>
          <w:rFonts w:eastAsia="宋体"/>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sidR="003C1B54" w:rsidRPr="003C1B54">
        <w:rPr>
          <w:rFonts w:eastAsiaTheme="minorEastAsia"/>
          <w:i/>
          <w:iCs/>
          <w:u w:val="single"/>
          <w:lang w:eastAsia="zh-CN"/>
        </w:rPr>
        <w:t>Fixed UE indication</w:t>
      </w:r>
      <w:bookmarkEnd w:id="20"/>
      <w:r>
        <w:rPr>
          <w:rFonts w:eastAsiaTheme="minorEastAsia"/>
          <w:i/>
          <w:iCs/>
          <w:u w:val="single"/>
          <w:lang w:eastAsia="zh-CN"/>
        </w:rPr>
        <w:t xml:space="preserve"> </w:t>
      </w:r>
    </w:p>
    <w:p w14:paraId="617CD90F" w14:textId="6E73A475" w:rsidR="003C1B54" w:rsidRDefault="003C1B54" w:rsidP="003C1B54">
      <w:pPr>
        <w:pStyle w:val="aff2"/>
        <w:numPr>
          <w:ilvl w:val="0"/>
          <w:numId w:val="15"/>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14:paraId="64B92405" w14:textId="46D11358" w:rsidR="003C1B54" w:rsidRDefault="003C1B54" w:rsidP="003C1B54">
      <w:pPr>
        <w:pStyle w:val="aff2"/>
        <w:numPr>
          <w:ilvl w:val="0"/>
          <w:numId w:val="15"/>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f2"/>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NB-IoT/eMTC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f2"/>
        <w:numPr>
          <w:ilvl w:val="0"/>
          <w:numId w:val="15"/>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f2"/>
        <w:numPr>
          <w:ilvl w:val="0"/>
          <w:numId w:val="15"/>
        </w:numPr>
        <w:ind w:leftChars="0"/>
        <w:jc w:val="both"/>
        <w:rPr>
          <w:rFonts w:eastAsia="宋体"/>
          <w:bCs/>
          <w:lang w:eastAsia="zh-CN"/>
        </w:rPr>
      </w:pPr>
      <w:r>
        <w:rPr>
          <w:rFonts w:eastAsia="宋体" w:hint="eastAsia"/>
          <w:bCs/>
          <w:lang w:eastAsia="zh-CN"/>
        </w:rPr>
        <w:lastRenderedPageBreak/>
        <w:t>C</w:t>
      </w:r>
      <w:r>
        <w:rPr>
          <w:rFonts w:eastAsia="宋体"/>
          <w:bCs/>
          <w:lang w:eastAsia="zh-CN"/>
        </w:rPr>
        <w:t xml:space="preserve">ATT proposed </w:t>
      </w:r>
      <w:r w:rsidRPr="003911CA">
        <w:rPr>
          <w:lang w:eastAsia="zh-CN"/>
        </w:rPr>
        <w:t xml:space="preserve">UE should send the UL PRACH signal to </w:t>
      </w:r>
      <w:bookmarkStart w:id="22" w:name="_Hlk115822577"/>
      <w:r w:rsidRPr="003911CA">
        <w:rPr>
          <w:lang w:eastAsia="zh-CN"/>
        </w:rPr>
        <w:t>indicate network when the GNSS measurement is completed.</w:t>
      </w:r>
      <w:bookmarkEnd w:id="22"/>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f2"/>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3"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3"/>
      <w:r w:rsidRPr="003C1B54">
        <w:rPr>
          <w:rFonts w:eastAsiaTheme="minorEastAsia"/>
          <w:b/>
          <w:bCs/>
          <w:lang w:val="en-US" w:eastAsia="zh-CN"/>
        </w:rPr>
        <w:t>:</w:t>
      </w:r>
    </w:p>
    <w:p w14:paraId="2E367E5E" w14:textId="3F619CE6" w:rsidR="003C1B54" w:rsidRPr="00542539" w:rsidRDefault="003C1B54" w:rsidP="00542539">
      <w:pPr>
        <w:pStyle w:val="aff2"/>
        <w:numPr>
          <w:ilvl w:val="0"/>
          <w:numId w:val="15"/>
        </w:numPr>
        <w:ind w:leftChars="0"/>
        <w:jc w:val="both"/>
        <w:rPr>
          <w:rFonts w:eastAsiaTheme="minorEastAsia"/>
          <w:lang w:eastAsia="zh-CN"/>
        </w:rPr>
      </w:pPr>
      <w:r>
        <w:t xml:space="preserve">MediaTek </w:t>
      </w:r>
      <w:r w:rsidR="00542539">
        <w:t xml:space="preserve">and </w:t>
      </w:r>
      <w:proofErr w:type="spellStart"/>
      <w:r w:rsidR="00542539" w:rsidRPr="003911CA">
        <w:rPr>
          <w:rFonts w:eastAsiaTheme="minorEastAsia"/>
          <w:lang w:eastAsia="zh-CN"/>
        </w:rPr>
        <w:t>InterDigital</w:t>
      </w:r>
      <w:proofErr w:type="spellEnd"/>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proofErr w:type="spellStart"/>
      <w:r w:rsidR="00542539" w:rsidRPr="003911CA">
        <w:rPr>
          <w:rFonts w:eastAsiaTheme="minorEastAsia"/>
          <w:lang w:eastAsia="zh-CN"/>
        </w:rPr>
        <w:t>InterDigital</w:t>
      </w:r>
      <w:proofErr w:type="spellEnd"/>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f2"/>
        <w:numPr>
          <w:ilvl w:val="0"/>
          <w:numId w:val="15"/>
        </w:numPr>
        <w:ind w:leftChars="0"/>
        <w:jc w:val="both"/>
        <w:rPr>
          <w:rFonts w:eastAsiaTheme="minorEastAsia"/>
          <w:lang w:eastAsia="zh-CN"/>
        </w:rPr>
      </w:pPr>
      <w:r w:rsidRPr="003911CA">
        <w:rPr>
          <w:rFonts w:eastAsiaTheme="minorEastAsia"/>
          <w:lang w:eastAsia="zh-CN"/>
        </w:rPr>
        <w:t xml:space="preserve">Huawei, </w:t>
      </w:r>
      <w:proofErr w:type="spellStart"/>
      <w:r w:rsidRPr="003911CA">
        <w:rPr>
          <w:rFonts w:eastAsiaTheme="minorEastAsia"/>
          <w:lang w:eastAsia="zh-CN"/>
        </w:rPr>
        <w:t>HiSilicon</w:t>
      </w:r>
      <w:proofErr w:type="spellEnd"/>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GNSS position fix time duration for measurement before eNB trigger GNSS measurement gap</w:t>
      </w:r>
      <w:r>
        <w:rPr>
          <w:rFonts w:eastAsia="宋体"/>
          <w:lang w:eastAsia="zh-CN"/>
        </w:rPr>
        <w:t>.</w:t>
      </w:r>
    </w:p>
    <w:p w14:paraId="3E508488" w14:textId="4DBD6D9D" w:rsidR="003C1B54" w:rsidRPr="003C1B54" w:rsidRDefault="003C1B54" w:rsidP="003C1B54">
      <w:pPr>
        <w:pStyle w:val="aff2"/>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pon GNSS timer expiry, a UE in connected mode should report the GNSS assistance information after GNSS reacquisition using RRC signalling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f2"/>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w:t>
      </w:r>
      <w:proofErr w:type="spellStart"/>
      <w:r w:rsidR="00BD1883">
        <w:rPr>
          <w:rFonts w:eastAsia="宋体"/>
          <w:lang w:eastAsia="zh-CN"/>
        </w:rPr>
        <w:t>signaling</w:t>
      </w:r>
      <w:proofErr w:type="spellEnd"/>
      <w:r w:rsidR="00BD1883">
        <w:rPr>
          <w:rFonts w:eastAsia="宋体"/>
          <w:lang w:eastAsia="zh-CN"/>
        </w:rPr>
        <w:t xml:space="preserve">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4"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f2"/>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f2"/>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f2"/>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f2"/>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f2"/>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E7F2C" w14:paraId="62FCEF6E" w14:textId="77777777" w:rsidTr="001567FC">
        <w:trPr>
          <w:trHeight w:val="398"/>
          <w:jc w:val="center"/>
        </w:trPr>
        <w:tc>
          <w:tcPr>
            <w:tcW w:w="2426" w:type="dxa"/>
            <w:shd w:val="clear" w:color="auto" w:fill="D5DCE4" w:themeFill="text2" w:themeFillTint="33"/>
            <w:vAlign w:val="center"/>
          </w:tcPr>
          <w:p w14:paraId="21B26066" w14:textId="77777777" w:rsidR="002E7F2C" w:rsidRDefault="002E7F2C" w:rsidP="001567FC">
            <w:pPr>
              <w:snapToGrid w:val="0"/>
              <w:spacing w:after="0"/>
              <w:jc w:val="center"/>
            </w:pPr>
            <w:r>
              <w:t>Companies</w:t>
            </w:r>
          </w:p>
        </w:tc>
        <w:tc>
          <w:tcPr>
            <w:tcW w:w="6941" w:type="dxa"/>
            <w:shd w:val="clear" w:color="auto" w:fill="D5DCE4" w:themeFill="text2" w:themeFillTint="33"/>
            <w:vAlign w:val="center"/>
          </w:tcPr>
          <w:p w14:paraId="5328E599" w14:textId="77777777" w:rsidR="002E7F2C" w:rsidRDefault="002E7F2C" w:rsidP="001567FC">
            <w:pPr>
              <w:snapToGrid w:val="0"/>
              <w:spacing w:after="0"/>
              <w:jc w:val="center"/>
            </w:pPr>
            <w:r>
              <w:t>Comments</w:t>
            </w:r>
          </w:p>
        </w:tc>
      </w:tr>
      <w:tr w:rsidR="002E7F2C" w14:paraId="1D75E438" w14:textId="77777777" w:rsidTr="001567FC">
        <w:trPr>
          <w:trHeight w:val="398"/>
          <w:jc w:val="center"/>
        </w:trPr>
        <w:tc>
          <w:tcPr>
            <w:tcW w:w="2426" w:type="dxa"/>
            <w:shd w:val="clear" w:color="auto" w:fill="auto"/>
            <w:vAlign w:val="center"/>
          </w:tcPr>
          <w:p w14:paraId="1C7A286E" w14:textId="153F424C" w:rsidR="002E7F2C" w:rsidRDefault="002E7F2C" w:rsidP="001567FC">
            <w:pPr>
              <w:snapToGrid w:val="0"/>
              <w:spacing w:after="0"/>
              <w:jc w:val="center"/>
              <w:rPr>
                <w:lang w:val="en-US" w:eastAsia="zh-CN"/>
              </w:rPr>
            </w:pPr>
          </w:p>
        </w:tc>
        <w:tc>
          <w:tcPr>
            <w:tcW w:w="6941" w:type="dxa"/>
            <w:vAlign w:val="center"/>
          </w:tcPr>
          <w:p w14:paraId="00E99E98" w14:textId="69DB1847" w:rsidR="002E7F2C" w:rsidRDefault="002E7F2C" w:rsidP="001567FC">
            <w:pPr>
              <w:snapToGrid w:val="0"/>
              <w:rPr>
                <w:rFonts w:eastAsia="宋体"/>
                <w:lang w:val="en-US" w:eastAsia="zh-CN"/>
              </w:rPr>
            </w:pPr>
          </w:p>
        </w:tc>
      </w:tr>
      <w:tr w:rsidR="002E7F2C" w14:paraId="2877A4B8" w14:textId="77777777" w:rsidTr="001567FC">
        <w:trPr>
          <w:trHeight w:val="600"/>
          <w:jc w:val="center"/>
        </w:trPr>
        <w:tc>
          <w:tcPr>
            <w:tcW w:w="2426" w:type="dxa"/>
            <w:shd w:val="clear" w:color="auto" w:fill="auto"/>
            <w:vAlign w:val="center"/>
          </w:tcPr>
          <w:p w14:paraId="4EC0F842" w14:textId="29682A98" w:rsidR="002E7F2C" w:rsidRDefault="002E7F2C" w:rsidP="001567FC">
            <w:pPr>
              <w:snapToGrid w:val="0"/>
              <w:spacing w:after="0"/>
              <w:jc w:val="center"/>
              <w:rPr>
                <w:rFonts w:eastAsia="宋体"/>
                <w:color w:val="000000" w:themeColor="text1"/>
                <w:lang w:eastAsia="zh-CN"/>
              </w:rPr>
            </w:pPr>
          </w:p>
        </w:tc>
        <w:tc>
          <w:tcPr>
            <w:tcW w:w="6941" w:type="dxa"/>
            <w:vAlign w:val="center"/>
          </w:tcPr>
          <w:p w14:paraId="5C00DEFE" w14:textId="36DF23AB" w:rsidR="002E7F2C" w:rsidRDefault="002E7F2C" w:rsidP="001567FC">
            <w:pPr>
              <w:spacing w:after="120"/>
              <w:jc w:val="both"/>
              <w:rPr>
                <w:rFonts w:eastAsia="宋体"/>
                <w:lang w:eastAsia="zh-CN"/>
              </w:rPr>
            </w:pPr>
          </w:p>
        </w:tc>
      </w:tr>
      <w:tr w:rsidR="002E7F2C" w14:paraId="2DD3FBEC" w14:textId="77777777" w:rsidTr="001567FC">
        <w:trPr>
          <w:trHeight w:val="398"/>
          <w:jc w:val="center"/>
        </w:trPr>
        <w:tc>
          <w:tcPr>
            <w:tcW w:w="2426" w:type="dxa"/>
            <w:shd w:val="clear" w:color="auto" w:fill="auto"/>
            <w:vAlign w:val="center"/>
          </w:tcPr>
          <w:p w14:paraId="10F6F6A5" w14:textId="7CF17350" w:rsidR="002E7F2C" w:rsidRDefault="002E7F2C" w:rsidP="001567FC">
            <w:pPr>
              <w:snapToGrid w:val="0"/>
              <w:spacing w:after="0"/>
              <w:jc w:val="center"/>
              <w:rPr>
                <w:rFonts w:eastAsia="宋体"/>
                <w:color w:val="000000" w:themeColor="text1"/>
                <w:lang w:val="en-US" w:eastAsia="zh-CN"/>
              </w:rPr>
            </w:pPr>
          </w:p>
        </w:tc>
        <w:tc>
          <w:tcPr>
            <w:tcW w:w="6941" w:type="dxa"/>
            <w:vAlign w:val="center"/>
          </w:tcPr>
          <w:p w14:paraId="37FADBEE" w14:textId="1C36CA09" w:rsidR="002E7F2C" w:rsidRDefault="002E7F2C" w:rsidP="001567FC">
            <w:pPr>
              <w:spacing w:after="120"/>
              <w:jc w:val="both"/>
              <w:rPr>
                <w:rFonts w:eastAsia="宋体"/>
                <w:lang w:val="en-US" w:eastAsia="zh-CN"/>
              </w:rPr>
            </w:pPr>
          </w:p>
        </w:tc>
      </w:tr>
      <w:tr w:rsidR="002E7F2C" w14:paraId="12559070" w14:textId="77777777" w:rsidTr="001567FC">
        <w:trPr>
          <w:trHeight w:val="398"/>
          <w:jc w:val="center"/>
        </w:trPr>
        <w:tc>
          <w:tcPr>
            <w:tcW w:w="2426" w:type="dxa"/>
            <w:shd w:val="clear" w:color="auto" w:fill="auto"/>
            <w:vAlign w:val="center"/>
          </w:tcPr>
          <w:p w14:paraId="38746AFF" w14:textId="506FBF3E" w:rsidR="002E7F2C" w:rsidRDefault="002E7F2C" w:rsidP="001567FC">
            <w:pPr>
              <w:snapToGrid w:val="0"/>
              <w:spacing w:after="0"/>
              <w:jc w:val="center"/>
              <w:rPr>
                <w:color w:val="000000" w:themeColor="text1"/>
                <w:lang w:eastAsia="zh-CN"/>
              </w:rPr>
            </w:pPr>
          </w:p>
        </w:tc>
        <w:tc>
          <w:tcPr>
            <w:tcW w:w="6941" w:type="dxa"/>
            <w:vAlign w:val="center"/>
          </w:tcPr>
          <w:p w14:paraId="69DB04D7" w14:textId="55E1BF2B" w:rsidR="002E7F2C" w:rsidRDefault="002E7F2C" w:rsidP="001567FC">
            <w:pPr>
              <w:spacing w:after="120"/>
              <w:rPr>
                <w:rFonts w:eastAsia="宋体"/>
                <w:b/>
                <w:lang w:eastAsia="zh-CN"/>
              </w:rPr>
            </w:pPr>
          </w:p>
        </w:tc>
      </w:tr>
      <w:tr w:rsidR="002E7F2C" w14:paraId="0EAFC5CB" w14:textId="77777777" w:rsidTr="001567FC">
        <w:trPr>
          <w:trHeight w:val="398"/>
          <w:jc w:val="center"/>
        </w:trPr>
        <w:tc>
          <w:tcPr>
            <w:tcW w:w="2426" w:type="dxa"/>
            <w:shd w:val="clear" w:color="auto" w:fill="auto"/>
            <w:vAlign w:val="center"/>
          </w:tcPr>
          <w:p w14:paraId="7792D47A" w14:textId="66F84D07" w:rsidR="002E7F2C" w:rsidRDefault="002E7F2C" w:rsidP="001567FC">
            <w:pPr>
              <w:snapToGrid w:val="0"/>
              <w:spacing w:after="0"/>
              <w:jc w:val="center"/>
              <w:rPr>
                <w:rFonts w:eastAsia="宋体"/>
                <w:lang w:eastAsia="zh-CN"/>
              </w:rPr>
            </w:pPr>
          </w:p>
        </w:tc>
        <w:tc>
          <w:tcPr>
            <w:tcW w:w="6941" w:type="dxa"/>
          </w:tcPr>
          <w:p w14:paraId="56EE4A93" w14:textId="6A089991" w:rsidR="002E7F2C" w:rsidRDefault="002E7F2C" w:rsidP="001567FC">
            <w:pPr>
              <w:pStyle w:val="a9"/>
              <w:adjustRightInd w:val="0"/>
              <w:spacing w:before="120" w:line="259" w:lineRule="auto"/>
              <w:rPr>
                <w:rFonts w:ascii="Times New Roman" w:eastAsia="宋体" w:hAnsi="Times New Roman"/>
                <w:bCs/>
                <w:szCs w:val="20"/>
                <w:lang w:eastAsia="zh-CN"/>
              </w:rPr>
            </w:pPr>
          </w:p>
        </w:tc>
      </w:tr>
      <w:tr w:rsidR="002E7F2C" w14:paraId="346122B5" w14:textId="77777777" w:rsidTr="001567FC">
        <w:trPr>
          <w:trHeight w:val="398"/>
          <w:jc w:val="center"/>
        </w:trPr>
        <w:tc>
          <w:tcPr>
            <w:tcW w:w="2426" w:type="dxa"/>
            <w:shd w:val="clear" w:color="auto" w:fill="auto"/>
            <w:vAlign w:val="center"/>
          </w:tcPr>
          <w:p w14:paraId="0843AECD" w14:textId="212FA9B1" w:rsidR="002E7F2C" w:rsidRDefault="002E7F2C" w:rsidP="001567FC">
            <w:pPr>
              <w:snapToGrid w:val="0"/>
              <w:spacing w:after="0"/>
              <w:jc w:val="center"/>
              <w:rPr>
                <w:rFonts w:eastAsiaTheme="minorEastAsia"/>
                <w:lang w:eastAsia="zh-CN"/>
              </w:rPr>
            </w:pPr>
          </w:p>
        </w:tc>
        <w:tc>
          <w:tcPr>
            <w:tcW w:w="6941" w:type="dxa"/>
            <w:vAlign w:val="center"/>
          </w:tcPr>
          <w:p w14:paraId="2795AED6" w14:textId="5EB00153" w:rsidR="002E7F2C" w:rsidRDefault="002E7F2C" w:rsidP="001567FC">
            <w:pPr>
              <w:spacing w:after="120"/>
              <w:rPr>
                <w:rFonts w:eastAsia="宋体"/>
                <w:b/>
                <w:lang w:eastAsia="zh-CN"/>
              </w:rPr>
            </w:pPr>
          </w:p>
        </w:tc>
      </w:tr>
      <w:tr w:rsidR="002E7F2C" w14:paraId="50B04AE0" w14:textId="77777777" w:rsidTr="001567FC">
        <w:trPr>
          <w:trHeight w:val="398"/>
          <w:jc w:val="center"/>
        </w:trPr>
        <w:tc>
          <w:tcPr>
            <w:tcW w:w="2426" w:type="dxa"/>
            <w:shd w:val="clear" w:color="auto" w:fill="auto"/>
            <w:vAlign w:val="center"/>
          </w:tcPr>
          <w:p w14:paraId="0D7D40DD" w14:textId="21F1145F" w:rsidR="002E7F2C" w:rsidRDefault="002E7F2C" w:rsidP="001567FC">
            <w:pPr>
              <w:snapToGrid w:val="0"/>
              <w:spacing w:after="0"/>
              <w:jc w:val="center"/>
              <w:rPr>
                <w:rFonts w:eastAsia="宋体"/>
                <w:bCs/>
                <w:lang w:eastAsia="zh-CN"/>
              </w:rPr>
            </w:pPr>
          </w:p>
        </w:tc>
        <w:tc>
          <w:tcPr>
            <w:tcW w:w="6941" w:type="dxa"/>
            <w:vAlign w:val="center"/>
          </w:tcPr>
          <w:p w14:paraId="1996FE8E" w14:textId="3C8DAB4A" w:rsidR="002E7F2C" w:rsidRDefault="002E7F2C" w:rsidP="001567FC">
            <w:pPr>
              <w:adjustRightInd w:val="0"/>
              <w:snapToGrid w:val="0"/>
              <w:spacing w:beforeLines="50" w:before="120" w:afterLines="50" w:after="120"/>
              <w:rPr>
                <w:rFonts w:eastAsia="宋体"/>
                <w:bCs/>
                <w:lang w:eastAsia="zh-CN"/>
              </w:rPr>
            </w:pPr>
          </w:p>
        </w:tc>
      </w:tr>
      <w:tr w:rsidR="002E7F2C" w14:paraId="2CB00B7A" w14:textId="77777777" w:rsidTr="001567FC">
        <w:trPr>
          <w:trHeight w:val="398"/>
          <w:jc w:val="center"/>
        </w:trPr>
        <w:tc>
          <w:tcPr>
            <w:tcW w:w="2426" w:type="dxa"/>
            <w:shd w:val="clear" w:color="auto" w:fill="auto"/>
            <w:vAlign w:val="center"/>
          </w:tcPr>
          <w:p w14:paraId="1635638C" w14:textId="01CA1F5A"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1938A21E" w14:textId="38A735DD" w:rsidR="002E7F2C" w:rsidRDefault="002E7F2C" w:rsidP="001567FC">
            <w:pPr>
              <w:spacing w:after="120"/>
              <w:rPr>
                <w:rFonts w:eastAsiaTheme="minorEastAsia"/>
                <w:lang w:eastAsia="zh-CN"/>
              </w:rPr>
            </w:pPr>
          </w:p>
        </w:tc>
      </w:tr>
      <w:tr w:rsidR="002E7F2C" w14:paraId="4AD4B71E" w14:textId="77777777" w:rsidTr="001567FC">
        <w:trPr>
          <w:trHeight w:val="398"/>
          <w:jc w:val="center"/>
        </w:trPr>
        <w:tc>
          <w:tcPr>
            <w:tcW w:w="2426" w:type="dxa"/>
            <w:shd w:val="clear" w:color="auto" w:fill="auto"/>
            <w:vAlign w:val="center"/>
          </w:tcPr>
          <w:p w14:paraId="78B51218" w14:textId="1A09BC9E"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55842D8F" w14:textId="42217EC9" w:rsidR="002E7F2C" w:rsidRDefault="002E7F2C" w:rsidP="001567FC">
            <w:pPr>
              <w:spacing w:after="120"/>
              <w:rPr>
                <w:rFonts w:eastAsiaTheme="minorEastAsia"/>
                <w:lang w:eastAsia="zh-CN"/>
              </w:rPr>
            </w:pPr>
          </w:p>
        </w:tc>
      </w:tr>
      <w:tr w:rsidR="002E7F2C" w14:paraId="3F458BF8" w14:textId="77777777" w:rsidTr="001567FC">
        <w:trPr>
          <w:trHeight w:val="398"/>
          <w:jc w:val="center"/>
        </w:trPr>
        <w:tc>
          <w:tcPr>
            <w:tcW w:w="2426" w:type="dxa"/>
            <w:shd w:val="clear" w:color="auto" w:fill="auto"/>
            <w:vAlign w:val="center"/>
          </w:tcPr>
          <w:p w14:paraId="5D81D084" w14:textId="42B9E32F"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582930E4" w14:textId="0295AA7B" w:rsidR="002E7F2C" w:rsidRDefault="002E7F2C" w:rsidP="001567FC">
            <w:pPr>
              <w:spacing w:after="120"/>
              <w:rPr>
                <w:rFonts w:eastAsiaTheme="minorEastAsia"/>
                <w:lang w:eastAsia="zh-CN"/>
              </w:rPr>
            </w:pPr>
          </w:p>
        </w:tc>
      </w:tr>
      <w:tr w:rsidR="002E7F2C" w14:paraId="04548A01" w14:textId="77777777" w:rsidTr="001567FC">
        <w:trPr>
          <w:trHeight w:val="398"/>
          <w:jc w:val="center"/>
        </w:trPr>
        <w:tc>
          <w:tcPr>
            <w:tcW w:w="2426" w:type="dxa"/>
            <w:shd w:val="clear" w:color="auto" w:fill="auto"/>
            <w:vAlign w:val="center"/>
          </w:tcPr>
          <w:p w14:paraId="6A178D92" w14:textId="653EAC7D" w:rsidR="002E7F2C" w:rsidRDefault="002E7F2C" w:rsidP="001567FC">
            <w:pPr>
              <w:snapToGrid w:val="0"/>
              <w:spacing w:after="0"/>
              <w:jc w:val="center"/>
              <w:rPr>
                <w:rFonts w:eastAsiaTheme="minorEastAsia"/>
                <w:lang w:eastAsia="zh-CN"/>
              </w:rPr>
            </w:pPr>
          </w:p>
        </w:tc>
        <w:tc>
          <w:tcPr>
            <w:tcW w:w="6941" w:type="dxa"/>
            <w:vAlign w:val="center"/>
          </w:tcPr>
          <w:p w14:paraId="249F0A22" w14:textId="704D6C3F" w:rsidR="002E7F2C" w:rsidRDefault="002E7F2C" w:rsidP="001567FC">
            <w:pPr>
              <w:spacing w:after="120"/>
              <w:rPr>
                <w:rFonts w:eastAsia="宋体"/>
                <w:lang w:val="en-US" w:eastAsia="zh-CN"/>
              </w:rPr>
            </w:pPr>
          </w:p>
        </w:tc>
      </w:tr>
      <w:tr w:rsidR="002E7F2C" w14:paraId="2F72CCFB" w14:textId="77777777" w:rsidTr="001567FC">
        <w:trPr>
          <w:trHeight w:val="398"/>
          <w:jc w:val="center"/>
        </w:trPr>
        <w:tc>
          <w:tcPr>
            <w:tcW w:w="2426" w:type="dxa"/>
            <w:shd w:val="clear" w:color="auto" w:fill="auto"/>
            <w:vAlign w:val="center"/>
          </w:tcPr>
          <w:p w14:paraId="3A3EFF10" w14:textId="3ECCFFAE" w:rsidR="002E7F2C" w:rsidRDefault="002E7F2C" w:rsidP="001567FC">
            <w:pPr>
              <w:snapToGrid w:val="0"/>
              <w:spacing w:after="0"/>
              <w:jc w:val="center"/>
              <w:rPr>
                <w:rFonts w:eastAsiaTheme="minorEastAsia"/>
                <w:lang w:eastAsia="zh-CN"/>
              </w:rPr>
            </w:pPr>
          </w:p>
        </w:tc>
        <w:tc>
          <w:tcPr>
            <w:tcW w:w="6941" w:type="dxa"/>
            <w:vAlign w:val="center"/>
          </w:tcPr>
          <w:p w14:paraId="1DCBD338" w14:textId="306C1E23" w:rsidR="002E7F2C" w:rsidRDefault="002E7F2C" w:rsidP="001567FC">
            <w:pPr>
              <w:spacing w:after="120"/>
              <w:rPr>
                <w:rFonts w:eastAsia="宋体"/>
                <w:lang w:val="en-US" w:eastAsia="zh-CN"/>
              </w:rPr>
            </w:pPr>
          </w:p>
        </w:tc>
      </w:tr>
      <w:tr w:rsidR="002E7F2C" w14:paraId="76EC3C06" w14:textId="77777777" w:rsidTr="001567FC">
        <w:trPr>
          <w:trHeight w:val="398"/>
          <w:jc w:val="center"/>
        </w:trPr>
        <w:tc>
          <w:tcPr>
            <w:tcW w:w="2426" w:type="dxa"/>
            <w:shd w:val="clear" w:color="auto" w:fill="auto"/>
            <w:vAlign w:val="center"/>
          </w:tcPr>
          <w:p w14:paraId="622E9784" w14:textId="24C974BA" w:rsidR="002E7F2C" w:rsidRDefault="002E7F2C" w:rsidP="001567FC">
            <w:pPr>
              <w:snapToGrid w:val="0"/>
              <w:spacing w:after="0"/>
              <w:jc w:val="center"/>
              <w:rPr>
                <w:lang w:eastAsia="zh-CN"/>
              </w:rPr>
            </w:pPr>
          </w:p>
        </w:tc>
        <w:tc>
          <w:tcPr>
            <w:tcW w:w="6941" w:type="dxa"/>
            <w:vAlign w:val="center"/>
          </w:tcPr>
          <w:p w14:paraId="30779718" w14:textId="59797D51" w:rsidR="002E7F2C" w:rsidRDefault="002E7F2C" w:rsidP="001567FC">
            <w:pPr>
              <w:spacing w:after="120"/>
              <w:rPr>
                <w:rFonts w:eastAsia="宋体"/>
                <w:bCs/>
                <w:lang w:eastAsia="zh-CN"/>
              </w:rPr>
            </w:pPr>
          </w:p>
        </w:tc>
      </w:tr>
      <w:tr w:rsidR="002E7F2C" w14:paraId="627E27F2" w14:textId="77777777" w:rsidTr="001567FC">
        <w:trPr>
          <w:trHeight w:val="398"/>
          <w:jc w:val="center"/>
        </w:trPr>
        <w:tc>
          <w:tcPr>
            <w:tcW w:w="2426" w:type="dxa"/>
            <w:shd w:val="clear" w:color="auto" w:fill="auto"/>
            <w:vAlign w:val="center"/>
          </w:tcPr>
          <w:p w14:paraId="5FC796E2" w14:textId="2C47E12A" w:rsidR="002E7F2C" w:rsidRDefault="002E7F2C" w:rsidP="001567FC">
            <w:pPr>
              <w:snapToGrid w:val="0"/>
              <w:spacing w:after="0"/>
              <w:jc w:val="center"/>
              <w:rPr>
                <w:lang w:eastAsia="zh-CN"/>
              </w:rPr>
            </w:pPr>
          </w:p>
        </w:tc>
        <w:tc>
          <w:tcPr>
            <w:tcW w:w="6941" w:type="dxa"/>
            <w:vAlign w:val="center"/>
          </w:tcPr>
          <w:p w14:paraId="06F43ABD" w14:textId="5F8FD76A" w:rsidR="002E7F2C" w:rsidRDefault="002E7F2C" w:rsidP="001567FC">
            <w:pPr>
              <w:spacing w:after="120"/>
              <w:rPr>
                <w:rFonts w:eastAsia="宋体"/>
                <w:bCs/>
                <w:lang w:eastAsia="zh-CN"/>
              </w:rPr>
            </w:pPr>
          </w:p>
        </w:tc>
      </w:tr>
      <w:tr w:rsidR="00150F12" w14:paraId="04E26183" w14:textId="77777777" w:rsidTr="001567FC">
        <w:trPr>
          <w:trHeight w:val="398"/>
          <w:jc w:val="center"/>
        </w:trPr>
        <w:tc>
          <w:tcPr>
            <w:tcW w:w="2426" w:type="dxa"/>
            <w:shd w:val="clear" w:color="auto" w:fill="auto"/>
            <w:vAlign w:val="center"/>
          </w:tcPr>
          <w:p w14:paraId="111EF226" w14:textId="7AA8866D" w:rsidR="00150F12" w:rsidRDefault="00150F12" w:rsidP="00150F12">
            <w:pPr>
              <w:snapToGrid w:val="0"/>
              <w:spacing w:after="0"/>
              <w:jc w:val="center"/>
              <w:rPr>
                <w:lang w:val="en-US" w:eastAsia="zh-CN"/>
              </w:rPr>
            </w:pPr>
          </w:p>
        </w:tc>
        <w:tc>
          <w:tcPr>
            <w:tcW w:w="6941" w:type="dxa"/>
            <w:vAlign w:val="center"/>
          </w:tcPr>
          <w:p w14:paraId="6B3C56FF" w14:textId="5C95D210" w:rsidR="00150F12" w:rsidRDefault="00150F12" w:rsidP="00150F12">
            <w:pPr>
              <w:spacing w:after="120"/>
              <w:rPr>
                <w:rFonts w:eastAsia="宋体"/>
                <w:lang w:val="en-US" w:eastAsia="zh-CN"/>
              </w:rPr>
            </w:pPr>
          </w:p>
        </w:tc>
      </w:tr>
    </w:tbl>
    <w:p w14:paraId="405346AC" w14:textId="090A0419" w:rsidR="00CD186B" w:rsidRDefault="00CD186B"/>
    <w:p w14:paraId="7AD7DF60" w14:textId="1889EE56" w:rsidR="006365CA" w:rsidRPr="006365CA" w:rsidRDefault="006365CA" w:rsidP="006365CA">
      <w:pPr>
        <w:pStyle w:val="1"/>
        <w:numPr>
          <w:ilvl w:val="0"/>
          <w:numId w:val="13"/>
        </w:numPr>
        <w:rPr>
          <w:lang w:val="en-US"/>
        </w:rPr>
      </w:pPr>
      <w:r>
        <w:rPr>
          <w:lang w:val="en-US"/>
        </w:rPr>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 xml:space="preserve">Huawei, </w:t>
            </w:r>
            <w:proofErr w:type="spellStart"/>
            <w:r w:rsidRPr="002A2690">
              <w:rPr>
                <w:rFonts w:eastAsiaTheme="minorEastAsia"/>
                <w:lang w:eastAsia="zh-CN"/>
              </w:rPr>
              <w:t>HiSilicon</w:t>
            </w:r>
            <w:proofErr w:type="spellEnd"/>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lastRenderedPageBreak/>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lastRenderedPageBreak/>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sidRPr="002A2690">
        <w:rPr>
          <w:rFonts w:eastAsia="宋体"/>
          <w:lang w:val="en-US" w:eastAsia="zh-CN"/>
        </w:rPr>
        <w:t>upport</w:t>
      </w:r>
      <w:proofErr w:type="spellEnd"/>
      <w:r w:rsidRPr="002A2690">
        <w:rPr>
          <w:rFonts w:eastAsia="宋体"/>
          <w:lang w:val="en-US" w:eastAsia="zh-CN"/>
        </w:rPr>
        <w:t xml:space="preserve">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updated validity duration should be indicated to eNB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14:paraId="3FBB6DBB" w14:textId="77777777" w:rsidTr="002668D6">
        <w:trPr>
          <w:trHeight w:val="398"/>
          <w:jc w:val="center"/>
        </w:trPr>
        <w:tc>
          <w:tcPr>
            <w:tcW w:w="2426" w:type="dxa"/>
            <w:shd w:val="clear" w:color="auto" w:fill="D5DCE4" w:themeFill="text2" w:themeFillTint="33"/>
            <w:vAlign w:val="center"/>
          </w:tcPr>
          <w:p w14:paraId="3B99FC82" w14:textId="77777777" w:rsidR="006365CA" w:rsidRDefault="006365CA" w:rsidP="002668D6">
            <w:pPr>
              <w:snapToGrid w:val="0"/>
              <w:spacing w:after="0"/>
              <w:jc w:val="center"/>
            </w:pPr>
            <w:r>
              <w:t>Companies</w:t>
            </w:r>
          </w:p>
        </w:tc>
        <w:tc>
          <w:tcPr>
            <w:tcW w:w="6941" w:type="dxa"/>
            <w:shd w:val="clear" w:color="auto" w:fill="D5DCE4" w:themeFill="text2" w:themeFillTint="33"/>
            <w:vAlign w:val="center"/>
          </w:tcPr>
          <w:p w14:paraId="1D78D621" w14:textId="77777777" w:rsidR="006365CA" w:rsidRDefault="006365CA" w:rsidP="002668D6">
            <w:pPr>
              <w:snapToGrid w:val="0"/>
              <w:spacing w:after="0"/>
              <w:jc w:val="center"/>
            </w:pPr>
            <w:r>
              <w:t>Comments</w:t>
            </w:r>
          </w:p>
        </w:tc>
      </w:tr>
      <w:tr w:rsidR="006365CA" w14:paraId="5DBFF2CF" w14:textId="77777777" w:rsidTr="002668D6">
        <w:trPr>
          <w:trHeight w:val="398"/>
          <w:jc w:val="center"/>
        </w:trPr>
        <w:tc>
          <w:tcPr>
            <w:tcW w:w="2426" w:type="dxa"/>
            <w:shd w:val="clear" w:color="auto" w:fill="auto"/>
            <w:vAlign w:val="center"/>
          </w:tcPr>
          <w:p w14:paraId="75719FEB" w14:textId="77777777" w:rsidR="006365CA" w:rsidRDefault="006365CA" w:rsidP="002668D6">
            <w:pPr>
              <w:snapToGrid w:val="0"/>
              <w:spacing w:after="0"/>
              <w:jc w:val="center"/>
              <w:rPr>
                <w:color w:val="000000" w:themeColor="text1"/>
                <w:lang w:eastAsia="zh-CN"/>
              </w:rPr>
            </w:pPr>
          </w:p>
        </w:tc>
        <w:tc>
          <w:tcPr>
            <w:tcW w:w="6941" w:type="dxa"/>
            <w:vAlign w:val="center"/>
          </w:tcPr>
          <w:p w14:paraId="2310FCD3" w14:textId="77777777" w:rsidR="006365CA" w:rsidRDefault="006365CA" w:rsidP="002668D6">
            <w:pPr>
              <w:spacing w:after="120"/>
              <w:rPr>
                <w:rFonts w:eastAsia="宋体"/>
                <w:b/>
                <w:lang w:eastAsia="zh-CN"/>
              </w:rPr>
            </w:pPr>
          </w:p>
        </w:tc>
      </w:tr>
      <w:tr w:rsidR="006365CA" w14:paraId="3FEFD235" w14:textId="77777777" w:rsidTr="002668D6">
        <w:trPr>
          <w:trHeight w:val="398"/>
          <w:jc w:val="center"/>
        </w:trPr>
        <w:tc>
          <w:tcPr>
            <w:tcW w:w="2426" w:type="dxa"/>
            <w:shd w:val="clear" w:color="auto" w:fill="auto"/>
            <w:vAlign w:val="center"/>
          </w:tcPr>
          <w:p w14:paraId="27D2C5F8" w14:textId="77777777" w:rsidR="006365CA" w:rsidRDefault="006365CA" w:rsidP="002668D6">
            <w:pPr>
              <w:snapToGrid w:val="0"/>
              <w:spacing w:after="0"/>
              <w:jc w:val="center"/>
              <w:rPr>
                <w:rFonts w:eastAsia="宋体"/>
                <w:lang w:eastAsia="zh-CN"/>
              </w:rPr>
            </w:pPr>
          </w:p>
        </w:tc>
        <w:tc>
          <w:tcPr>
            <w:tcW w:w="6941" w:type="dxa"/>
          </w:tcPr>
          <w:p w14:paraId="5C017B9B" w14:textId="77777777" w:rsidR="006365CA" w:rsidRDefault="006365CA" w:rsidP="002668D6">
            <w:pPr>
              <w:pStyle w:val="a9"/>
              <w:adjustRightInd w:val="0"/>
              <w:spacing w:before="120" w:line="259" w:lineRule="auto"/>
              <w:rPr>
                <w:rFonts w:ascii="Times New Roman" w:eastAsia="宋体" w:hAnsi="Times New Roman"/>
                <w:bCs/>
                <w:szCs w:val="20"/>
                <w:lang w:eastAsia="zh-CN"/>
              </w:rPr>
            </w:pPr>
          </w:p>
        </w:tc>
      </w:tr>
      <w:tr w:rsidR="006365CA" w14:paraId="1D8EB440" w14:textId="77777777" w:rsidTr="002668D6">
        <w:trPr>
          <w:trHeight w:val="398"/>
          <w:jc w:val="center"/>
        </w:trPr>
        <w:tc>
          <w:tcPr>
            <w:tcW w:w="2426" w:type="dxa"/>
            <w:shd w:val="clear" w:color="auto" w:fill="auto"/>
            <w:vAlign w:val="center"/>
          </w:tcPr>
          <w:p w14:paraId="6E60207B" w14:textId="77777777" w:rsidR="006365CA" w:rsidRDefault="006365CA" w:rsidP="002668D6">
            <w:pPr>
              <w:snapToGrid w:val="0"/>
              <w:spacing w:after="0"/>
              <w:jc w:val="center"/>
              <w:rPr>
                <w:rFonts w:eastAsiaTheme="minorEastAsia"/>
                <w:lang w:eastAsia="zh-CN"/>
              </w:rPr>
            </w:pPr>
          </w:p>
        </w:tc>
        <w:tc>
          <w:tcPr>
            <w:tcW w:w="6941" w:type="dxa"/>
            <w:vAlign w:val="center"/>
          </w:tcPr>
          <w:p w14:paraId="78CAF7BB" w14:textId="77777777" w:rsidR="006365CA" w:rsidRDefault="006365CA" w:rsidP="002668D6">
            <w:pPr>
              <w:spacing w:after="120"/>
              <w:rPr>
                <w:rFonts w:eastAsia="宋体"/>
                <w:b/>
                <w:lang w:eastAsia="zh-CN"/>
              </w:rPr>
            </w:pPr>
          </w:p>
        </w:tc>
      </w:tr>
      <w:tr w:rsidR="006365CA" w14:paraId="7BB3E04C" w14:textId="77777777" w:rsidTr="002668D6">
        <w:trPr>
          <w:trHeight w:val="398"/>
          <w:jc w:val="center"/>
        </w:trPr>
        <w:tc>
          <w:tcPr>
            <w:tcW w:w="2426" w:type="dxa"/>
            <w:shd w:val="clear" w:color="auto" w:fill="auto"/>
            <w:vAlign w:val="center"/>
          </w:tcPr>
          <w:p w14:paraId="06A5C3B6" w14:textId="77777777" w:rsidR="006365CA" w:rsidRDefault="006365CA" w:rsidP="002668D6">
            <w:pPr>
              <w:snapToGrid w:val="0"/>
              <w:spacing w:after="0"/>
              <w:jc w:val="center"/>
              <w:rPr>
                <w:rFonts w:eastAsia="宋体"/>
                <w:bCs/>
                <w:lang w:eastAsia="zh-CN"/>
              </w:rPr>
            </w:pPr>
          </w:p>
        </w:tc>
        <w:tc>
          <w:tcPr>
            <w:tcW w:w="6941" w:type="dxa"/>
            <w:vAlign w:val="center"/>
          </w:tcPr>
          <w:p w14:paraId="2051C308" w14:textId="77777777" w:rsidR="006365CA" w:rsidRDefault="006365CA" w:rsidP="002668D6">
            <w:pPr>
              <w:adjustRightInd w:val="0"/>
              <w:snapToGrid w:val="0"/>
              <w:spacing w:beforeLines="50" w:before="120" w:afterLines="50" w:after="120"/>
              <w:rPr>
                <w:rFonts w:eastAsia="宋体"/>
                <w:bCs/>
                <w:lang w:eastAsia="zh-CN"/>
              </w:rPr>
            </w:pPr>
          </w:p>
        </w:tc>
      </w:tr>
      <w:tr w:rsidR="006365CA" w14:paraId="4926B096" w14:textId="77777777" w:rsidTr="002668D6">
        <w:trPr>
          <w:trHeight w:val="398"/>
          <w:jc w:val="center"/>
        </w:trPr>
        <w:tc>
          <w:tcPr>
            <w:tcW w:w="2426" w:type="dxa"/>
            <w:shd w:val="clear" w:color="auto" w:fill="auto"/>
            <w:vAlign w:val="center"/>
          </w:tcPr>
          <w:p w14:paraId="5739E969" w14:textId="77777777" w:rsidR="006365CA" w:rsidRDefault="006365CA" w:rsidP="002668D6">
            <w:pPr>
              <w:snapToGrid w:val="0"/>
              <w:spacing w:after="0"/>
              <w:jc w:val="center"/>
              <w:rPr>
                <w:rFonts w:eastAsia="宋体"/>
                <w:bCs/>
                <w:lang w:eastAsia="zh-CN"/>
              </w:rPr>
            </w:pPr>
          </w:p>
        </w:tc>
        <w:tc>
          <w:tcPr>
            <w:tcW w:w="6941" w:type="dxa"/>
            <w:vAlign w:val="center"/>
          </w:tcPr>
          <w:p w14:paraId="63BC4818" w14:textId="77777777" w:rsidR="006365CA" w:rsidRDefault="006365CA" w:rsidP="002668D6">
            <w:pPr>
              <w:adjustRightInd w:val="0"/>
              <w:snapToGrid w:val="0"/>
              <w:spacing w:beforeLines="50" w:before="120" w:afterLines="50" w:after="120"/>
              <w:rPr>
                <w:rFonts w:eastAsia="宋体"/>
                <w:bCs/>
                <w:lang w:eastAsia="zh-CN"/>
              </w:rPr>
            </w:pPr>
          </w:p>
        </w:tc>
      </w:tr>
      <w:tr w:rsidR="006365CA" w14:paraId="56BF2896" w14:textId="77777777" w:rsidTr="002668D6">
        <w:trPr>
          <w:trHeight w:val="398"/>
          <w:jc w:val="center"/>
        </w:trPr>
        <w:tc>
          <w:tcPr>
            <w:tcW w:w="2426" w:type="dxa"/>
            <w:shd w:val="clear" w:color="auto" w:fill="auto"/>
            <w:vAlign w:val="center"/>
          </w:tcPr>
          <w:p w14:paraId="3FCE35B8" w14:textId="77777777" w:rsidR="006365CA" w:rsidRDefault="006365CA" w:rsidP="002668D6">
            <w:pPr>
              <w:snapToGrid w:val="0"/>
              <w:spacing w:after="0"/>
              <w:jc w:val="center"/>
              <w:rPr>
                <w:rFonts w:eastAsia="宋体"/>
                <w:bCs/>
                <w:lang w:eastAsia="zh-CN"/>
              </w:rPr>
            </w:pPr>
          </w:p>
        </w:tc>
        <w:tc>
          <w:tcPr>
            <w:tcW w:w="6941" w:type="dxa"/>
            <w:vAlign w:val="center"/>
          </w:tcPr>
          <w:p w14:paraId="64EF98A0" w14:textId="77777777" w:rsidR="006365CA" w:rsidRDefault="006365CA" w:rsidP="002668D6">
            <w:pPr>
              <w:adjustRightInd w:val="0"/>
              <w:snapToGrid w:val="0"/>
              <w:spacing w:beforeLines="50" w:before="120" w:afterLines="50" w:after="120"/>
              <w:rPr>
                <w:rFonts w:eastAsia="宋体"/>
                <w:bCs/>
                <w:lang w:eastAsia="zh-CN"/>
              </w:rPr>
            </w:pPr>
          </w:p>
        </w:tc>
      </w:tr>
      <w:tr w:rsidR="006365CA" w14:paraId="5F834FC6" w14:textId="77777777" w:rsidTr="002668D6">
        <w:trPr>
          <w:trHeight w:val="398"/>
          <w:jc w:val="center"/>
        </w:trPr>
        <w:tc>
          <w:tcPr>
            <w:tcW w:w="2426" w:type="dxa"/>
            <w:shd w:val="clear" w:color="auto" w:fill="auto"/>
            <w:vAlign w:val="center"/>
          </w:tcPr>
          <w:p w14:paraId="4E2F1415" w14:textId="77777777" w:rsidR="006365CA" w:rsidRDefault="006365CA" w:rsidP="002668D6">
            <w:pPr>
              <w:snapToGrid w:val="0"/>
              <w:spacing w:after="0"/>
              <w:jc w:val="center"/>
              <w:rPr>
                <w:rFonts w:eastAsia="宋体"/>
                <w:bCs/>
                <w:lang w:eastAsia="zh-CN"/>
              </w:rPr>
            </w:pPr>
          </w:p>
        </w:tc>
        <w:tc>
          <w:tcPr>
            <w:tcW w:w="6941" w:type="dxa"/>
            <w:vAlign w:val="center"/>
          </w:tcPr>
          <w:p w14:paraId="7F223CCC" w14:textId="77777777" w:rsidR="006365CA" w:rsidRDefault="006365CA" w:rsidP="002668D6">
            <w:pPr>
              <w:adjustRightInd w:val="0"/>
              <w:snapToGrid w:val="0"/>
              <w:spacing w:beforeLines="50" w:before="120" w:afterLines="50" w:after="120"/>
              <w:rPr>
                <w:rFonts w:eastAsia="宋体"/>
                <w:bCs/>
                <w:lang w:eastAsia="zh-CN"/>
              </w:rPr>
            </w:pP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4"/>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r>
        <w:rPr>
          <w:lang w:val="en-US"/>
        </w:rPr>
        <w:t>6.1</w:t>
      </w:r>
      <w:r w:rsidR="00320DD6">
        <w:rPr>
          <w:lang w:val="en-US"/>
        </w:rPr>
        <w:t xml:space="preserve"> </w:t>
      </w:r>
      <w:bookmarkStart w:id="25" w:name="_Hlk102743535"/>
      <w:r w:rsidR="00320DD6">
        <w:rPr>
          <w:lang w:val="en-US"/>
        </w:rPr>
        <w:t>Acquisition of assistance information in Connected</w:t>
      </w:r>
      <w:bookmarkEnd w:id="25"/>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 xml:space="preserve">Proposal 4: The IoT UE can acquire the assistant information from </w:t>
            </w:r>
            <w:proofErr w:type="spellStart"/>
            <w:r w:rsidRPr="007B1926">
              <w:rPr>
                <w:rFonts w:eastAsiaTheme="minorEastAsia"/>
                <w:lang w:eastAsia="zh-CN"/>
              </w:rPr>
              <w:t>SIBx</w:t>
            </w:r>
            <w:proofErr w:type="spellEnd"/>
            <w:r w:rsidRPr="007B1926">
              <w:rPr>
                <w:rFonts w:eastAsiaTheme="minorEastAsia"/>
                <w:lang w:eastAsia="zh-CN"/>
              </w:rPr>
              <w:t xml:space="preserve">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t>6.1</w:t>
      </w:r>
      <w:r w:rsidR="00320DD6">
        <w:rPr>
          <w:lang w:val="en-US"/>
        </w:rPr>
        <w:t>.2 First Round Discussion</w:t>
      </w:r>
    </w:p>
    <w:p w14:paraId="4CB6E7B9" w14:textId="59D5A1B3"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CB1B01" w14:paraId="33E1C4DA" w14:textId="77777777" w:rsidTr="000C1B0F">
        <w:trPr>
          <w:trHeight w:val="398"/>
          <w:jc w:val="center"/>
        </w:trPr>
        <w:tc>
          <w:tcPr>
            <w:tcW w:w="2426" w:type="dxa"/>
            <w:shd w:val="clear" w:color="auto" w:fill="auto"/>
            <w:vAlign w:val="center"/>
          </w:tcPr>
          <w:p w14:paraId="66218177" w14:textId="77777777" w:rsidR="00CB1B01" w:rsidRDefault="00CB1B01" w:rsidP="000C1B0F">
            <w:pPr>
              <w:snapToGrid w:val="0"/>
              <w:spacing w:after="0"/>
              <w:jc w:val="center"/>
              <w:rPr>
                <w:rFonts w:eastAsia="宋体"/>
                <w:color w:val="000000" w:themeColor="text1"/>
                <w:lang w:eastAsia="zh-CN"/>
              </w:rPr>
            </w:pPr>
          </w:p>
        </w:tc>
        <w:tc>
          <w:tcPr>
            <w:tcW w:w="6941" w:type="dxa"/>
            <w:vAlign w:val="center"/>
          </w:tcPr>
          <w:p w14:paraId="2E70AE77" w14:textId="77777777" w:rsidR="00CB1B01" w:rsidRDefault="00CB1B01" w:rsidP="000C1B0F">
            <w:pPr>
              <w:spacing w:after="120"/>
              <w:jc w:val="both"/>
              <w:rPr>
                <w:rFonts w:eastAsia="宋体"/>
                <w:lang w:eastAsia="zh-CN"/>
              </w:rPr>
            </w:pPr>
          </w:p>
        </w:tc>
      </w:tr>
      <w:tr w:rsidR="00CB1B01" w14:paraId="70340DD6" w14:textId="77777777" w:rsidTr="000C1B0F">
        <w:trPr>
          <w:trHeight w:val="398"/>
          <w:jc w:val="center"/>
        </w:trPr>
        <w:tc>
          <w:tcPr>
            <w:tcW w:w="2426" w:type="dxa"/>
            <w:shd w:val="clear" w:color="auto" w:fill="auto"/>
            <w:vAlign w:val="center"/>
          </w:tcPr>
          <w:p w14:paraId="7749ACD1" w14:textId="77777777" w:rsidR="00CB1B01" w:rsidRDefault="00CB1B01" w:rsidP="000C1B0F">
            <w:pPr>
              <w:snapToGrid w:val="0"/>
              <w:spacing w:after="0"/>
              <w:jc w:val="center"/>
              <w:rPr>
                <w:color w:val="000000" w:themeColor="text1"/>
                <w:lang w:eastAsia="zh-CN"/>
              </w:rPr>
            </w:pPr>
          </w:p>
        </w:tc>
        <w:tc>
          <w:tcPr>
            <w:tcW w:w="6941" w:type="dxa"/>
            <w:vAlign w:val="center"/>
          </w:tcPr>
          <w:p w14:paraId="6077D505" w14:textId="77777777" w:rsidR="00CB1B01" w:rsidRDefault="00CB1B01" w:rsidP="000C1B0F">
            <w:pPr>
              <w:spacing w:after="120"/>
              <w:rPr>
                <w:rFonts w:eastAsiaTheme="minorEastAsia"/>
                <w:lang w:eastAsia="zh-CN"/>
              </w:rPr>
            </w:pPr>
          </w:p>
        </w:tc>
      </w:tr>
      <w:tr w:rsidR="00CB1B01" w14:paraId="67D25487" w14:textId="77777777" w:rsidTr="000C1B0F">
        <w:trPr>
          <w:trHeight w:val="398"/>
          <w:jc w:val="center"/>
        </w:trPr>
        <w:tc>
          <w:tcPr>
            <w:tcW w:w="2426" w:type="dxa"/>
            <w:shd w:val="clear" w:color="auto" w:fill="auto"/>
            <w:vAlign w:val="center"/>
          </w:tcPr>
          <w:p w14:paraId="1803AF99" w14:textId="77777777" w:rsidR="00CB1B01" w:rsidRDefault="00CB1B01" w:rsidP="000C1B0F">
            <w:pPr>
              <w:snapToGrid w:val="0"/>
              <w:spacing w:after="0"/>
              <w:jc w:val="center"/>
              <w:rPr>
                <w:color w:val="000000" w:themeColor="text1"/>
                <w:lang w:eastAsia="zh-CN"/>
              </w:rPr>
            </w:pPr>
          </w:p>
        </w:tc>
        <w:tc>
          <w:tcPr>
            <w:tcW w:w="6941" w:type="dxa"/>
            <w:vAlign w:val="center"/>
          </w:tcPr>
          <w:p w14:paraId="607446F0" w14:textId="77777777" w:rsidR="00CB1B01" w:rsidRDefault="00CB1B01" w:rsidP="000C1B0F">
            <w:pPr>
              <w:spacing w:after="120"/>
              <w:rPr>
                <w:rFonts w:eastAsia="宋体"/>
                <w:b/>
                <w:lang w:eastAsia="zh-CN"/>
              </w:rPr>
            </w:pPr>
          </w:p>
        </w:tc>
      </w:tr>
      <w:tr w:rsidR="00CB1B01" w14:paraId="17D8D8EF" w14:textId="77777777" w:rsidTr="000C1B0F">
        <w:trPr>
          <w:trHeight w:val="398"/>
          <w:jc w:val="center"/>
        </w:trPr>
        <w:tc>
          <w:tcPr>
            <w:tcW w:w="2426" w:type="dxa"/>
            <w:shd w:val="clear" w:color="auto" w:fill="auto"/>
            <w:vAlign w:val="center"/>
          </w:tcPr>
          <w:p w14:paraId="0B01BC1A" w14:textId="77777777" w:rsidR="00CB1B01" w:rsidRDefault="00CB1B01" w:rsidP="000C1B0F">
            <w:pPr>
              <w:snapToGrid w:val="0"/>
              <w:spacing w:after="0"/>
              <w:jc w:val="center"/>
              <w:rPr>
                <w:rFonts w:eastAsia="宋体"/>
                <w:lang w:eastAsia="zh-CN"/>
              </w:rPr>
            </w:pPr>
          </w:p>
        </w:tc>
        <w:tc>
          <w:tcPr>
            <w:tcW w:w="6941" w:type="dxa"/>
          </w:tcPr>
          <w:p w14:paraId="5C99EAFD" w14:textId="77777777" w:rsidR="00CB1B01" w:rsidRDefault="00CB1B01" w:rsidP="000C1B0F">
            <w:pPr>
              <w:pStyle w:val="a9"/>
              <w:adjustRightInd w:val="0"/>
              <w:spacing w:before="120" w:line="259" w:lineRule="auto"/>
              <w:rPr>
                <w:rFonts w:ascii="Times New Roman" w:eastAsia="宋体" w:hAnsi="Times New Roman"/>
                <w:bCs/>
                <w:szCs w:val="20"/>
                <w:lang w:eastAsia="zh-CN"/>
              </w:rPr>
            </w:pPr>
          </w:p>
        </w:tc>
      </w:tr>
      <w:tr w:rsidR="00CB1B01" w14:paraId="71774C55" w14:textId="77777777" w:rsidTr="000C1B0F">
        <w:trPr>
          <w:trHeight w:val="398"/>
          <w:jc w:val="center"/>
        </w:trPr>
        <w:tc>
          <w:tcPr>
            <w:tcW w:w="2426" w:type="dxa"/>
            <w:shd w:val="clear" w:color="auto" w:fill="auto"/>
            <w:vAlign w:val="center"/>
          </w:tcPr>
          <w:p w14:paraId="75070750" w14:textId="77777777" w:rsidR="00CB1B01" w:rsidRDefault="00CB1B01" w:rsidP="000C1B0F">
            <w:pPr>
              <w:snapToGrid w:val="0"/>
              <w:spacing w:after="0"/>
              <w:jc w:val="center"/>
              <w:rPr>
                <w:rFonts w:eastAsiaTheme="minorEastAsia"/>
                <w:lang w:eastAsia="zh-CN"/>
              </w:rPr>
            </w:pPr>
          </w:p>
        </w:tc>
        <w:tc>
          <w:tcPr>
            <w:tcW w:w="6941" w:type="dxa"/>
            <w:vAlign w:val="center"/>
          </w:tcPr>
          <w:p w14:paraId="29B074A3" w14:textId="77777777" w:rsidR="00CB1B01" w:rsidRDefault="00CB1B01" w:rsidP="000C1B0F">
            <w:pPr>
              <w:spacing w:after="120"/>
              <w:rPr>
                <w:rFonts w:eastAsia="宋体"/>
                <w:b/>
                <w:lang w:eastAsia="zh-CN"/>
              </w:rPr>
            </w:pPr>
          </w:p>
        </w:tc>
      </w:tr>
      <w:tr w:rsidR="00CB1B01" w14:paraId="7576CFBD" w14:textId="77777777" w:rsidTr="000C1B0F">
        <w:trPr>
          <w:trHeight w:val="398"/>
          <w:jc w:val="center"/>
        </w:trPr>
        <w:tc>
          <w:tcPr>
            <w:tcW w:w="2426" w:type="dxa"/>
            <w:shd w:val="clear" w:color="auto" w:fill="auto"/>
            <w:vAlign w:val="center"/>
          </w:tcPr>
          <w:p w14:paraId="08B83EC9" w14:textId="77777777" w:rsidR="00CB1B01" w:rsidRDefault="00CB1B01" w:rsidP="000C1B0F">
            <w:pPr>
              <w:snapToGrid w:val="0"/>
              <w:spacing w:after="0"/>
              <w:jc w:val="center"/>
              <w:rPr>
                <w:rFonts w:eastAsia="宋体"/>
                <w:bCs/>
                <w:lang w:eastAsia="zh-CN"/>
              </w:rPr>
            </w:pPr>
          </w:p>
        </w:tc>
        <w:tc>
          <w:tcPr>
            <w:tcW w:w="6941" w:type="dxa"/>
            <w:vAlign w:val="center"/>
          </w:tcPr>
          <w:p w14:paraId="1F4D59B2" w14:textId="77777777" w:rsidR="00CB1B01" w:rsidRDefault="00CB1B01" w:rsidP="000C1B0F">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lastRenderedPageBreak/>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t>6.2</w:t>
      </w:r>
      <w:r w:rsidR="00320DD6">
        <w:rPr>
          <w:lang w:val="en-US"/>
        </w:rPr>
        <w:t>.2 First Round Discussion</w:t>
      </w:r>
    </w:p>
    <w:p w14:paraId="79F7FFFD" w14:textId="092221C2"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CB1B01" w14:paraId="255461B4" w14:textId="77777777" w:rsidTr="000C1B0F">
        <w:trPr>
          <w:trHeight w:val="398"/>
          <w:jc w:val="center"/>
        </w:trPr>
        <w:tc>
          <w:tcPr>
            <w:tcW w:w="2426" w:type="dxa"/>
            <w:shd w:val="clear" w:color="auto" w:fill="auto"/>
            <w:vAlign w:val="center"/>
          </w:tcPr>
          <w:p w14:paraId="537CFD36" w14:textId="77777777" w:rsidR="00CB1B01" w:rsidRDefault="00CB1B01" w:rsidP="000C1B0F">
            <w:pPr>
              <w:snapToGrid w:val="0"/>
              <w:spacing w:after="0"/>
              <w:jc w:val="center"/>
              <w:rPr>
                <w:rFonts w:eastAsia="宋体"/>
                <w:color w:val="000000" w:themeColor="text1"/>
                <w:lang w:eastAsia="zh-CN"/>
              </w:rPr>
            </w:pPr>
          </w:p>
        </w:tc>
        <w:tc>
          <w:tcPr>
            <w:tcW w:w="6941" w:type="dxa"/>
            <w:vAlign w:val="center"/>
          </w:tcPr>
          <w:p w14:paraId="7D0AE086" w14:textId="77777777" w:rsidR="00CB1B01" w:rsidRDefault="00CB1B01" w:rsidP="000C1B0F">
            <w:pPr>
              <w:spacing w:after="120"/>
              <w:jc w:val="both"/>
              <w:rPr>
                <w:rFonts w:eastAsia="宋体"/>
                <w:lang w:eastAsia="zh-CN"/>
              </w:rPr>
            </w:pPr>
          </w:p>
        </w:tc>
      </w:tr>
      <w:tr w:rsidR="00CB1B01" w14:paraId="1C604A00" w14:textId="77777777" w:rsidTr="000C1B0F">
        <w:trPr>
          <w:trHeight w:val="398"/>
          <w:jc w:val="center"/>
        </w:trPr>
        <w:tc>
          <w:tcPr>
            <w:tcW w:w="2426" w:type="dxa"/>
            <w:shd w:val="clear" w:color="auto" w:fill="auto"/>
            <w:vAlign w:val="center"/>
          </w:tcPr>
          <w:p w14:paraId="3134F4F5" w14:textId="77777777" w:rsidR="00CB1B01" w:rsidRDefault="00CB1B01" w:rsidP="000C1B0F">
            <w:pPr>
              <w:snapToGrid w:val="0"/>
              <w:spacing w:after="0"/>
              <w:jc w:val="center"/>
              <w:rPr>
                <w:color w:val="000000" w:themeColor="text1"/>
                <w:lang w:eastAsia="zh-CN"/>
              </w:rPr>
            </w:pPr>
          </w:p>
        </w:tc>
        <w:tc>
          <w:tcPr>
            <w:tcW w:w="6941" w:type="dxa"/>
            <w:vAlign w:val="center"/>
          </w:tcPr>
          <w:p w14:paraId="57A6282E" w14:textId="77777777" w:rsidR="00CB1B01" w:rsidRDefault="00CB1B01" w:rsidP="000C1B0F">
            <w:pPr>
              <w:spacing w:after="120"/>
              <w:rPr>
                <w:rFonts w:eastAsiaTheme="minorEastAsia"/>
                <w:lang w:eastAsia="zh-CN"/>
              </w:rPr>
            </w:pPr>
          </w:p>
        </w:tc>
      </w:tr>
      <w:tr w:rsidR="00CB1B01" w14:paraId="751A2DAE" w14:textId="77777777" w:rsidTr="000C1B0F">
        <w:trPr>
          <w:trHeight w:val="398"/>
          <w:jc w:val="center"/>
        </w:trPr>
        <w:tc>
          <w:tcPr>
            <w:tcW w:w="2426" w:type="dxa"/>
            <w:shd w:val="clear" w:color="auto" w:fill="auto"/>
            <w:vAlign w:val="center"/>
          </w:tcPr>
          <w:p w14:paraId="35039AF2" w14:textId="77777777" w:rsidR="00CB1B01" w:rsidRDefault="00CB1B01" w:rsidP="000C1B0F">
            <w:pPr>
              <w:snapToGrid w:val="0"/>
              <w:spacing w:after="0"/>
              <w:jc w:val="center"/>
              <w:rPr>
                <w:color w:val="000000" w:themeColor="text1"/>
                <w:lang w:eastAsia="zh-CN"/>
              </w:rPr>
            </w:pPr>
          </w:p>
        </w:tc>
        <w:tc>
          <w:tcPr>
            <w:tcW w:w="6941" w:type="dxa"/>
            <w:vAlign w:val="center"/>
          </w:tcPr>
          <w:p w14:paraId="665C118D" w14:textId="77777777" w:rsidR="00CB1B01" w:rsidRDefault="00CB1B01" w:rsidP="000C1B0F">
            <w:pPr>
              <w:spacing w:after="120"/>
              <w:rPr>
                <w:rFonts w:eastAsia="宋体"/>
                <w:b/>
                <w:lang w:eastAsia="zh-CN"/>
              </w:rPr>
            </w:pPr>
          </w:p>
        </w:tc>
      </w:tr>
      <w:tr w:rsidR="00CB1B01" w14:paraId="4B8AE2FE" w14:textId="77777777" w:rsidTr="000C1B0F">
        <w:trPr>
          <w:trHeight w:val="398"/>
          <w:jc w:val="center"/>
        </w:trPr>
        <w:tc>
          <w:tcPr>
            <w:tcW w:w="2426" w:type="dxa"/>
            <w:shd w:val="clear" w:color="auto" w:fill="auto"/>
            <w:vAlign w:val="center"/>
          </w:tcPr>
          <w:p w14:paraId="085755CA" w14:textId="77777777" w:rsidR="00CB1B01" w:rsidRDefault="00CB1B01" w:rsidP="000C1B0F">
            <w:pPr>
              <w:snapToGrid w:val="0"/>
              <w:spacing w:after="0"/>
              <w:jc w:val="center"/>
              <w:rPr>
                <w:rFonts w:eastAsia="宋体"/>
                <w:lang w:eastAsia="zh-CN"/>
              </w:rPr>
            </w:pPr>
          </w:p>
        </w:tc>
        <w:tc>
          <w:tcPr>
            <w:tcW w:w="6941" w:type="dxa"/>
          </w:tcPr>
          <w:p w14:paraId="1982D750" w14:textId="77777777" w:rsidR="00CB1B01" w:rsidRDefault="00CB1B01" w:rsidP="000C1B0F">
            <w:pPr>
              <w:pStyle w:val="a9"/>
              <w:adjustRightInd w:val="0"/>
              <w:spacing w:before="120" w:line="259" w:lineRule="auto"/>
              <w:rPr>
                <w:rFonts w:ascii="Times New Roman" w:eastAsia="宋体" w:hAnsi="Times New Roman"/>
                <w:bCs/>
                <w:szCs w:val="20"/>
                <w:lang w:eastAsia="zh-CN"/>
              </w:rPr>
            </w:pPr>
          </w:p>
        </w:tc>
      </w:tr>
      <w:tr w:rsidR="00CB1B01" w14:paraId="01F314C4" w14:textId="77777777" w:rsidTr="000C1B0F">
        <w:trPr>
          <w:trHeight w:val="398"/>
          <w:jc w:val="center"/>
        </w:trPr>
        <w:tc>
          <w:tcPr>
            <w:tcW w:w="2426" w:type="dxa"/>
            <w:shd w:val="clear" w:color="auto" w:fill="auto"/>
            <w:vAlign w:val="center"/>
          </w:tcPr>
          <w:p w14:paraId="2A32F654" w14:textId="77777777" w:rsidR="00CB1B01" w:rsidRDefault="00CB1B01" w:rsidP="000C1B0F">
            <w:pPr>
              <w:snapToGrid w:val="0"/>
              <w:spacing w:after="0"/>
              <w:jc w:val="center"/>
              <w:rPr>
                <w:rFonts w:eastAsiaTheme="minorEastAsia"/>
                <w:lang w:eastAsia="zh-CN"/>
              </w:rPr>
            </w:pPr>
          </w:p>
        </w:tc>
        <w:tc>
          <w:tcPr>
            <w:tcW w:w="6941" w:type="dxa"/>
            <w:vAlign w:val="center"/>
          </w:tcPr>
          <w:p w14:paraId="0020B602" w14:textId="77777777" w:rsidR="00CB1B01" w:rsidRDefault="00CB1B01" w:rsidP="000C1B0F">
            <w:pPr>
              <w:spacing w:after="120"/>
              <w:rPr>
                <w:rFonts w:eastAsia="宋体"/>
                <w:b/>
                <w:lang w:eastAsia="zh-CN"/>
              </w:rPr>
            </w:pPr>
          </w:p>
        </w:tc>
      </w:tr>
      <w:tr w:rsidR="00CB1B01" w14:paraId="06F96D3A" w14:textId="77777777" w:rsidTr="000C1B0F">
        <w:trPr>
          <w:trHeight w:val="398"/>
          <w:jc w:val="center"/>
        </w:trPr>
        <w:tc>
          <w:tcPr>
            <w:tcW w:w="2426" w:type="dxa"/>
            <w:shd w:val="clear" w:color="auto" w:fill="auto"/>
            <w:vAlign w:val="center"/>
          </w:tcPr>
          <w:p w14:paraId="657052DB" w14:textId="77777777" w:rsidR="00CB1B01" w:rsidRDefault="00CB1B01" w:rsidP="000C1B0F">
            <w:pPr>
              <w:snapToGrid w:val="0"/>
              <w:spacing w:after="0"/>
              <w:jc w:val="center"/>
              <w:rPr>
                <w:rFonts w:eastAsia="宋体"/>
                <w:bCs/>
                <w:lang w:eastAsia="zh-CN"/>
              </w:rPr>
            </w:pPr>
          </w:p>
        </w:tc>
        <w:tc>
          <w:tcPr>
            <w:tcW w:w="6941" w:type="dxa"/>
            <w:vAlign w:val="center"/>
          </w:tcPr>
          <w:p w14:paraId="212797DB" w14:textId="77777777" w:rsidR="00CB1B01" w:rsidRDefault="00CB1B01" w:rsidP="000C1B0F">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lastRenderedPageBreak/>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 xml:space="preserve">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CB1B01" w14:paraId="3CD708A3" w14:textId="77777777" w:rsidTr="000C1B0F">
        <w:trPr>
          <w:trHeight w:val="398"/>
          <w:jc w:val="center"/>
        </w:trPr>
        <w:tc>
          <w:tcPr>
            <w:tcW w:w="2426" w:type="dxa"/>
            <w:shd w:val="clear" w:color="auto" w:fill="auto"/>
            <w:vAlign w:val="center"/>
          </w:tcPr>
          <w:p w14:paraId="20E7A878" w14:textId="77777777" w:rsidR="00CB1B01" w:rsidRDefault="00CB1B01" w:rsidP="000C1B0F">
            <w:pPr>
              <w:snapToGrid w:val="0"/>
              <w:spacing w:after="0"/>
              <w:jc w:val="center"/>
              <w:rPr>
                <w:rFonts w:eastAsia="宋体"/>
                <w:color w:val="000000" w:themeColor="text1"/>
                <w:lang w:eastAsia="zh-CN"/>
              </w:rPr>
            </w:pPr>
          </w:p>
        </w:tc>
        <w:tc>
          <w:tcPr>
            <w:tcW w:w="6941" w:type="dxa"/>
            <w:vAlign w:val="center"/>
          </w:tcPr>
          <w:p w14:paraId="7236D6B0" w14:textId="77777777" w:rsidR="00CB1B01" w:rsidRDefault="00CB1B01" w:rsidP="000C1B0F">
            <w:pPr>
              <w:spacing w:after="120"/>
              <w:jc w:val="both"/>
              <w:rPr>
                <w:rFonts w:eastAsia="宋体"/>
                <w:lang w:eastAsia="zh-CN"/>
              </w:rPr>
            </w:pPr>
          </w:p>
        </w:tc>
      </w:tr>
      <w:tr w:rsidR="00CB1B01" w14:paraId="6B0B081B" w14:textId="77777777" w:rsidTr="000C1B0F">
        <w:trPr>
          <w:trHeight w:val="398"/>
          <w:jc w:val="center"/>
        </w:trPr>
        <w:tc>
          <w:tcPr>
            <w:tcW w:w="2426" w:type="dxa"/>
            <w:shd w:val="clear" w:color="auto" w:fill="auto"/>
            <w:vAlign w:val="center"/>
          </w:tcPr>
          <w:p w14:paraId="207321DE" w14:textId="77777777" w:rsidR="00CB1B01" w:rsidRDefault="00CB1B01" w:rsidP="000C1B0F">
            <w:pPr>
              <w:snapToGrid w:val="0"/>
              <w:spacing w:after="0"/>
              <w:jc w:val="center"/>
              <w:rPr>
                <w:color w:val="000000" w:themeColor="text1"/>
                <w:lang w:eastAsia="zh-CN"/>
              </w:rPr>
            </w:pPr>
          </w:p>
        </w:tc>
        <w:tc>
          <w:tcPr>
            <w:tcW w:w="6941" w:type="dxa"/>
            <w:vAlign w:val="center"/>
          </w:tcPr>
          <w:p w14:paraId="7BE71484" w14:textId="77777777" w:rsidR="00CB1B01" w:rsidRDefault="00CB1B01" w:rsidP="000C1B0F">
            <w:pPr>
              <w:spacing w:after="120"/>
              <w:rPr>
                <w:rFonts w:eastAsiaTheme="minorEastAsia"/>
                <w:lang w:eastAsia="zh-CN"/>
              </w:rPr>
            </w:pPr>
          </w:p>
        </w:tc>
      </w:tr>
      <w:tr w:rsidR="00CB1B01" w14:paraId="300C1732" w14:textId="77777777" w:rsidTr="000C1B0F">
        <w:trPr>
          <w:trHeight w:val="398"/>
          <w:jc w:val="center"/>
        </w:trPr>
        <w:tc>
          <w:tcPr>
            <w:tcW w:w="2426" w:type="dxa"/>
            <w:shd w:val="clear" w:color="auto" w:fill="auto"/>
            <w:vAlign w:val="center"/>
          </w:tcPr>
          <w:p w14:paraId="2142F344" w14:textId="77777777" w:rsidR="00CB1B01" w:rsidRDefault="00CB1B01" w:rsidP="000C1B0F">
            <w:pPr>
              <w:snapToGrid w:val="0"/>
              <w:spacing w:after="0"/>
              <w:jc w:val="center"/>
              <w:rPr>
                <w:color w:val="000000" w:themeColor="text1"/>
                <w:lang w:eastAsia="zh-CN"/>
              </w:rPr>
            </w:pPr>
          </w:p>
        </w:tc>
        <w:tc>
          <w:tcPr>
            <w:tcW w:w="6941" w:type="dxa"/>
            <w:vAlign w:val="center"/>
          </w:tcPr>
          <w:p w14:paraId="207B2A22" w14:textId="77777777" w:rsidR="00CB1B01" w:rsidRDefault="00CB1B01" w:rsidP="000C1B0F">
            <w:pPr>
              <w:spacing w:after="120"/>
              <w:rPr>
                <w:rFonts w:eastAsia="宋体"/>
                <w:b/>
                <w:lang w:eastAsia="zh-CN"/>
              </w:rPr>
            </w:pPr>
          </w:p>
        </w:tc>
      </w:tr>
      <w:tr w:rsidR="00CB1B01" w14:paraId="23364A17" w14:textId="77777777" w:rsidTr="000C1B0F">
        <w:trPr>
          <w:trHeight w:val="398"/>
          <w:jc w:val="center"/>
        </w:trPr>
        <w:tc>
          <w:tcPr>
            <w:tcW w:w="2426" w:type="dxa"/>
            <w:shd w:val="clear" w:color="auto" w:fill="auto"/>
            <w:vAlign w:val="center"/>
          </w:tcPr>
          <w:p w14:paraId="5AE29F85" w14:textId="77777777" w:rsidR="00CB1B01" w:rsidRDefault="00CB1B01" w:rsidP="000C1B0F">
            <w:pPr>
              <w:snapToGrid w:val="0"/>
              <w:spacing w:after="0"/>
              <w:jc w:val="center"/>
              <w:rPr>
                <w:rFonts w:eastAsia="宋体"/>
                <w:lang w:eastAsia="zh-CN"/>
              </w:rPr>
            </w:pPr>
          </w:p>
        </w:tc>
        <w:tc>
          <w:tcPr>
            <w:tcW w:w="6941" w:type="dxa"/>
          </w:tcPr>
          <w:p w14:paraId="430EA0A9" w14:textId="77777777" w:rsidR="00CB1B01" w:rsidRDefault="00CB1B01" w:rsidP="000C1B0F">
            <w:pPr>
              <w:pStyle w:val="a9"/>
              <w:adjustRightInd w:val="0"/>
              <w:spacing w:before="120" w:line="259" w:lineRule="auto"/>
              <w:rPr>
                <w:rFonts w:ascii="Times New Roman" w:eastAsia="宋体" w:hAnsi="Times New Roman"/>
                <w:bCs/>
                <w:szCs w:val="20"/>
                <w:lang w:eastAsia="zh-CN"/>
              </w:rPr>
            </w:pPr>
          </w:p>
        </w:tc>
      </w:tr>
      <w:tr w:rsidR="00CB1B01" w14:paraId="60827554" w14:textId="77777777" w:rsidTr="000C1B0F">
        <w:trPr>
          <w:trHeight w:val="398"/>
          <w:jc w:val="center"/>
        </w:trPr>
        <w:tc>
          <w:tcPr>
            <w:tcW w:w="2426" w:type="dxa"/>
            <w:shd w:val="clear" w:color="auto" w:fill="auto"/>
            <w:vAlign w:val="center"/>
          </w:tcPr>
          <w:p w14:paraId="74C50DE6" w14:textId="77777777" w:rsidR="00CB1B01" w:rsidRDefault="00CB1B01" w:rsidP="000C1B0F">
            <w:pPr>
              <w:snapToGrid w:val="0"/>
              <w:spacing w:after="0"/>
              <w:jc w:val="center"/>
              <w:rPr>
                <w:rFonts w:eastAsiaTheme="minorEastAsia"/>
                <w:lang w:eastAsia="zh-CN"/>
              </w:rPr>
            </w:pPr>
          </w:p>
        </w:tc>
        <w:tc>
          <w:tcPr>
            <w:tcW w:w="6941" w:type="dxa"/>
            <w:vAlign w:val="center"/>
          </w:tcPr>
          <w:p w14:paraId="46B31D93" w14:textId="77777777" w:rsidR="00CB1B01" w:rsidRDefault="00CB1B01" w:rsidP="000C1B0F">
            <w:pPr>
              <w:spacing w:after="120"/>
              <w:rPr>
                <w:rFonts w:eastAsia="宋体"/>
                <w:b/>
                <w:lang w:eastAsia="zh-CN"/>
              </w:rPr>
            </w:pPr>
          </w:p>
        </w:tc>
      </w:tr>
      <w:tr w:rsidR="00CB1B01" w14:paraId="7CF21CD1" w14:textId="77777777" w:rsidTr="000C1B0F">
        <w:trPr>
          <w:trHeight w:val="398"/>
          <w:jc w:val="center"/>
        </w:trPr>
        <w:tc>
          <w:tcPr>
            <w:tcW w:w="2426" w:type="dxa"/>
            <w:shd w:val="clear" w:color="auto" w:fill="auto"/>
            <w:vAlign w:val="center"/>
          </w:tcPr>
          <w:p w14:paraId="07DC0B0F" w14:textId="77777777" w:rsidR="00CB1B01" w:rsidRDefault="00CB1B01" w:rsidP="000C1B0F">
            <w:pPr>
              <w:snapToGrid w:val="0"/>
              <w:spacing w:after="0"/>
              <w:jc w:val="center"/>
              <w:rPr>
                <w:rFonts w:eastAsia="宋体"/>
                <w:bCs/>
                <w:lang w:eastAsia="zh-CN"/>
              </w:rPr>
            </w:pPr>
          </w:p>
        </w:tc>
        <w:tc>
          <w:tcPr>
            <w:tcW w:w="6941" w:type="dxa"/>
            <w:vAlign w:val="center"/>
          </w:tcPr>
          <w:p w14:paraId="1FA0F560" w14:textId="77777777" w:rsidR="00CB1B01" w:rsidRDefault="00CB1B01" w:rsidP="000C1B0F">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411B572" w14:textId="77777777" w:rsidR="004272E8" w:rsidRPr="00437E8D" w:rsidRDefault="004272E8" w:rsidP="001F2A80"/>
    <w:p w14:paraId="5EC6029A" w14:textId="3F7AEDB1" w:rsidR="001F2A80" w:rsidRDefault="007B1926" w:rsidP="001F2A80">
      <w:pPr>
        <w:pStyle w:val="1"/>
        <w:rPr>
          <w:lang w:val="en-US"/>
        </w:rPr>
      </w:pPr>
      <w:r>
        <w:rPr>
          <w:lang w:val="en-US"/>
        </w:rPr>
        <w:t>8</w:t>
      </w:r>
      <w:r w:rsidR="001F2A80">
        <w:rPr>
          <w:lang w:val="en-US"/>
        </w:rPr>
        <w:t xml:space="preserve"> Conclusion</w:t>
      </w:r>
    </w:p>
    <w:p w14:paraId="5B565FAE" w14:textId="77777777" w:rsidR="001F2A80" w:rsidRPr="00B53E12" w:rsidRDefault="001F2A80">
      <w:pPr>
        <w:rPr>
          <w:b/>
          <w:bCs/>
          <w:i/>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26" w:name="_Ref510504022"/>
      <w:bookmarkStart w:id="27" w:name="_Ref510814820"/>
      <w:bookmarkStart w:id="28" w:name="_Ref189809556"/>
      <w:bookmarkStart w:id="29" w:name="_Ref174151459"/>
    </w:p>
    <w:bookmarkEnd w:id="26"/>
    <w:bookmarkEnd w:id="27"/>
    <w:bookmarkEnd w:id="28"/>
    <w:bookmarkEnd w:id="29"/>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lastRenderedPageBreak/>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 xml:space="preserve">Discussion on improved GNSS operations for IoT NTN, Huawei, </w:t>
      </w:r>
      <w:proofErr w:type="spellStart"/>
      <w:r w:rsidR="00320DD6">
        <w:rPr>
          <w:rFonts w:ascii="Times New Roman" w:hAnsi="Times New Roman" w:cs="Times New Roman"/>
          <w:lang w:val="en-US"/>
        </w:rPr>
        <w:t>HiSilicon</w:t>
      </w:r>
      <w:proofErr w:type="spellEnd"/>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xml:space="preserve">,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3989" w14:textId="77777777" w:rsidR="00807407" w:rsidRDefault="00807407">
      <w:pPr>
        <w:spacing w:after="0"/>
      </w:pPr>
      <w:r>
        <w:separator/>
      </w:r>
    </w:p>
  </w:endnote>
  <w:endnote w:type="continuationSeparator" w:id="0">
    <w:p w14:paraId="5C0A3381" w14:textId="77777777" w:rsidR="00807407" w:rsidRDefault="00807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9F50" w14:textId="77777777" w:rsidR="00807407" w:rsidRDefault="00807407">
      <w:pPr>
        <w:spacing w:after="0"/>
      </w:pPr>
      <w:r>
        <w:separator/>
      </w:r>
    </w:p>
  </w:footnote>
  <w:footnote w:type="continuationSeparator" w:id="0">
    <w:p w14:paraId="71DC5786" w14:textId="77777777" w:rsidR="00807407" w:rsidRDefault="008074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38A6" w14:textId="77777777" w:rsidR="00807407" w:rsidRDefault="00807407">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53D1"/>
    <w:rsid w:val="000379E4"/>
    <w:rsid w:val="000420BA"/>
    <w:rsid w:val="00056037"/>
    <w:rsid w:val="00070467"/>
    <w:rsid w:val="00070A41"/>
    <w:rsid w:val="00082BAD"/>
    <w:rsid w:val="000855A1"/>
    <w:rsid w:val="00085FE0"/>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3F60"/>
    <w:rsid w:val="006365CA"/>
    <w:rsid w:val="006373ED"/>
    <w:rsid w:val="00640717"/>
    <w:rsid w:val="00642324"/>
    <w:rsid w:val="0065138B"/>
    <w:rsid w:val="0066629A"/>
    <w:rsid w:val="0067055A"/>
    <w:rsid w:val="00680A8C"/>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7D60"/>
    <w:rsid w:val="008745D0"/>
    <w:rsid w:val="00885731"/>
    <w:rsid w:val="008A17FE"/>
    <w:rsid w:val="008A4C2D"/>
    <w:rsid w:val="008B0054"/>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5BF6"/>
    <w:rsid w:val="00997527"/>
    <w:rsid w:val="009A570D"/>
    <w:rsid w:val="009A6CC2"/>
    <w:rsid w:val="009A7B67"/>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B1B01"/>
    <w:rsid w:val="00CD005F"/>
    <w:rsid w:val="00CD186B"/>
    <w:rsid w:val="00CD6F95"/>
    <w:rsid w:val="00CE0085"/>
    <w:rsid w:val="00CE776A"/>
    <w:rsid w:val="00CF0297"/>
    <w:rsid w:val="00D06762"/>
    <w:rsid w:val="00D239D1"/>
    <w:rsid w:val="00D342D8"/>
    <w:rsid w:val="00D438E9"/>
    <w:rsid w:val="00D51E7B"/>
    <w:rsid w:val="00D709CC"/>
    <w:rsid w:val="00DA1C5D"/>
    <w:rsid w:val="00DA7383"/>
    <w:rsid w:val="00DE28A1"/>
    <w:rsid w:val="00DE734A"/>
    <w:rsid w:val="00E05B42"/>
    <w:rsid w:val="00E23739"/>
    <w:rsid w:val="00E259E8"/>
    <w:rsid w:val="00E55300"/>
    <w:rsid w:val="00E55EE4"/>
    <w:rsid w:val="00E65C5C"/>
    <w:rsid w:val="00E66164"/>
    <w:rsid w:val="00E72212"/>
    <w:rsid w:val="00E84066"/>
    <w:rsid w:val="00E90022"/>
    <w:rsid w:val="00EA46D6"/>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aff7">
    <w:name w:val="Revision"/>
    <w:hidden/>
    <w:uiPriority w:val="99"/>
    <w:semiHidden/>
    <w:rsid w:val="00B85AE9"/>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10984</Words>
  <Characters>62614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73452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WenT Tang (汤文)</cp:lastModifiedBy>
  <cp:revision>6</cp:revision>
  <dcterms:created xsi:type="dcterms:W3CDTF">2022-10-06T14:58:00Z</dcterms:created>
  <dcterms:modified xsi:type="dcterms:W3CDTF">2022-10-10T01:18:00Z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