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For instance, if we conside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Huawei, HiSilicon</w:t>
            </w:r>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i,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PUCCH are received the K symbols before PUCCH transmission period i,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SRS not tied with PUSCH are received the K symbols before SRS transmission period i,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i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r w:rsidRPr="00BB01CC">
                    <w:rPr>
                      <w:i/>
                      <w:iCs/>
                    </w:rPr>
                    <w:t>ConfiguredGrantConfig</w:t>
                  </w:r>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 xml:space="preserve">PUSCH-ConfigCommon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r>
              <w:rPr>
                <w:rFonts w:eastAsiaTheme="minorEastAsia" w:hint="eastAsia"/>
                <w:lang w:eastAsia="zh-CN"/>
              </w:rPr>
              <w:lastRenderedPageBreak/>
              <w:t>S</w:t>
            </w:r>
            <w:r>
              <w:rPr>
                <w:rFonts w:eastAsiaTheme="minorEastAsia"/>
                <w:lang w:eastAsia="zh-CN"/>
              </w:rPr>
              <w:t>preadtrum</w:t>
            </w:r>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zero application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more clear.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Vivo, MTK, Intel, Oppo, Spread</w:t>
      </w:r>
      <w:r>
        <w:rPr>
          <w:rFonts w:eastAsia="SimSun"/>
          <w:lang w:val="en-US"/>
        </w:rPr>
        <w:t>trum, Qualcomm, Apple</w:t>
      </w:r>
    </w:p>
    <w:p w14:paraId="63C2D4F3" w14:textId="22064393" w:rsidR="00780B97" w:rsidRPr="00C90C6B" w:rsidRDefault="00780B97" w:rsidP="00C90C6B">
      <w:pPr>
        <w:rPr>
          <w:lang w:val="en-US"/>
        </w:rPr>
      </w:pPr>
      <w:r>
        <w:rPr>
          <w:rFonts w:eastAsia="SimSun"/>
          <w:lang w:val="en-US"/>
        </w:rPr>
        <w:t>Maybe OK for minimum k2=0 (1): Huawei/HiSi</w:t>
      </w:r>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Huawei, HiSilicon</w:t>
            </w:r>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r w:rsidRPr="00B476A6">
              <w:rPr>
                <w:i/>
                <w:iCs/>
              </w:rPr>
              <w:t>ConfiguredGrantConfig</w:t>
            </w:r>
            <w:r w:rsidRPr="00B476A6">
              <w:rPr>
                <w:i/>
              </w:rPr>
              <w:t xml:space="preserve">, </w:t>
            </w:r>
            <w:r w:rsidRPr="00B476A6">
              <w:rPr>
                <w:i/>
                <w:noProof/>
                <w:position w:val="-10"/>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 xml:space="preserve">PUSCH-ConfigCommon </w:t>
            </w:r>
            <w:r w:rsidRPr="00B476A6">
              <w:rPr>
                <w:i/>
              </w:rPr>
              <w:t xml:space="preserve">for active </w:t>
            </w:r>
            <w:r w:rsidRPr="00B476A6">
              <w:rPr>
                <w:i/>
                <w:lang w:val="en-US"/>
              </w:rPr>
              <w:t xml:space="preserve">UL BWP </w:t>
            </w:r>
            <w:r w:rsidRPr="00B476A6">
              <w:rPr>
                <w:i/>
                <w:iCs/>
                <w:noProof/>
                <w:position w:val="-6"/>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Since it is common sense from UE perspective that zero gap is not implementable (based on the Round-1 discussion and also as summarized by FL), at least correcting this zero gap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behavior.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r w:rsidR="00846930">
              <w:t xml:space="preserve"> </w:t>
            </w:r>
            <w:r>
              <w:t>T</w:t>
            </w:r>
            <w:r w:rsidR="00846930">
              <w:t xml:space="preserve">he </w:t>
            </w:r>
            <w:r>
              <w:t xml:space="preserve">proposed CR will make those </w:t>
            </w:r>
            <w:r w:rsidR="00846930">
              <w:t>UEs spec-noncompliant (there may also be an impact on current system operation).</w:t>
            </w:r>
          </w:p>
        </w:tc>
      </w:tr>
    </w:tbl>
    <w:p w14:paraId="62092C4F" w14:textId="77777777" w:rsidR="00C90C6B" w:rsidRPr="00C90C6B" w:rsidRDefault="00C90C6B"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DFD7" w14:textId="77777777" w:rsidR="00F056D3" w:rsidRDefault="00F056D3">
      <w:pPr>
        <w:spacing w:after="0"/>
      </w:pPr>
      <w:r>
        <w:separator/>
      </w:r>
    </w:p>
  </w:endnote>
  <w:endnote w:type="continuationSeparator" w:id="0">
    <w:p w14:paraId="10E5CF97" w14:textId="77777777" w:rsidR="00F056D3" w:rsidRDefault="00F056D3">
      <w:pPr>
        <w:spacing w:after="0"/>
      </w:pPr>
      <w:r>
        <w:continuationSeparator/>
      </w:r>
    </w:p>
  </w:endnote>
  <w:endnote w:type="continuationNotice" w:id="1">
    <w:p w14:paraId="17195D7D" w14:textId="77777777" w:rsidR="00F056D3" w:rsidRDefault="00F056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00BD" w14:textId="77777777" w:rsidR="00F056D3" w:rsidRDefault="00F056D3">
      <w:pPr>
        <w:spacing w:after="0"/>
      </w:pPr>
      <w:r>
        <w:separator/>
      </w:r>
    </w:p>
  </w:footnote>
  <w:footnote w:type="continuationSeparator" w:id="0">
    <w:p w14:paraId="49AA0FC6" w14:textId="77777777" w:rsidR="00F056D3" w:rsidRDefault="00F056D3">
      <w:pPr>
        <w:spacing w:after="0"/>
      </w:pPr>
      <w:r>
        <w:continuationSeparator/>
      </w:r>
    </w:p>
  </w:footnote>
  <w:footnote w:type="continuationNotice" w:id="1">
    <w:p w14:paraId="5D161932" w14:textId="77777777" w:rsidR="00F056D3" w:rsidRDefault="00F056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16cid:durableId="1532840124">
    <w:abstractNumId w:val="0"/>
  </w:num>
  <w:num w:numId="2" w16cid:durableId="1903178819">
    <w:abstractNumId w:val="19"/>
  </w:num>
  <w:num w:numId="3" w16cid:durableId="1504052326">
    <w:abstractNumId w:val="17"/>
  </w:num>
  <w:num w:numId="4" w16cid:durableId="2032607047">
    <w:abstractNumId w:val="6"/>
  </w:num>
  <w:num w:numId="5" w16cid:durableId="1885216955">
    <w:abstractNumId w:val="18"/>
  </w:num>
  <w:num w:numId="6" w16cid:durableId="1129933697">
    <w:abstractNumId w:val="9"/>
  </w:num>
  <w:num w:numId="7" w16cid:durableId="367098788">
    <w:abstractNumId w:val="7"/>
  </w:num>
  <w:num w:numId="8" w16cid:durableId="1900283499">
    <w:abstractNumId w:val="5"/>
  </w:num>
  <w:num w:numId="9" w16cid:durableId="703482383">
    <w:abstractNumId w:val="4"/>
  </w:num>
  <w:num w:numId="10" w16cid:durableId="414788899">
    <w:abstractNumId w:val="14"/>
  </w:num>
  <w:num w:numId="11" w16cid:durableId="375471970">
    <w:abstractNumId w:val="13"/>
  </w:num>
  <w:num w:numId="12" w16cid:durableId="232089067">
    <w:abstractNumId w:val="8"/>
  </w:num>
  <w:num w:numId="13" w16cid:durableId="1559395037">
    <w:abstractNumId w:val="2"/>
  </w:num>
  <w:num w:numId="14" w16cid:durableId="1992905681">
    <w:abstractNumId w:val="1"/>
  </w:num>
  <w:num w:numId="15" w16cid:durableId="1413623866">
    <w:abstractNumId w:val="3"/>
  </w:num>
  <w:num w:numId="16" w16cid:durableId="78983505">
    <w:abstractNumId w:val="15"/>
  </w:num>
  <w:num w:numId="17" w16cid:durableId="840853384">
    <w:abstractNumId w:val="11"/>
  </w:num>
  <w:num w:numId="18" w16cid:durableId="863253816">
    <w:abstractNumId w:val="12"/>
  </w:num>
  <w:num w:numId="19" w16cid:durableId="58524214">
    <w:abstractNumId w:val="10"/>
  </w:num>
  <w:num w:numId="20" w16cid:durableId="475488551">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122D19"/>
    <w:rsid w:val="00124E5D"/>
    <w:rsid w:val="00125DAC"/>
    <w:rsid w:val="00143253"/>
    <w:rsid w:val="00146E52"/>
    <w:rsid w:val="00147019"/>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2EB0"/>
    <w:rsid w:val="00445342"/>
    <w:rsid w:val="00451CA3"/>
    <w:rsid w:val="00465D8B"/>
    <w:rsid w:val="00474C38"/>
    <w:rsid w:val="00476C2A"/>
    <w:rsid w:val="0048155D"/>
    <w:rsid w:val="0049613A"/>
    <w:rsid w:val="00496828"/>
    <w:rsid w:val="004B17E0"/>
    <w:rsid w:val="004B3569"/>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3870"/>
    <w:rsid w:val="005D1FCA"/>
    <w:rsid w:val="005D201C"/>
    <w:rsid w:val="005E4149"/>
    <w:rsid w:val="005F55C0"/>
    <w:rsid w:val="005F78B3"/>
    <w:rsid w:val="00601910"/>
    <w:rsid w:val="00601F79"/>
    <w:rsid w:val="0060313A"/>
    <w:rsid w:val="006113DF"/>
    <w:rsid w:val="00620296"/>
    <w:rsid w:val="00621687"/>
    <w:rsid w:val="00623263"/>
    <w:rsid w:val="00632162"/>
    <w:rsid w:val="00643492"/>
    <w:rsid w:val="00653D27"/>
    <w:rsid w:val="00674A20"/>
    <w:rsid w:val="00690890"/>
    <w:rsid w:val="00693BDF"/>
    <w:rsid w:val="006A161F"/>
    <w:rsid w:val="006B2F85"/>
    <w:rsid w:val="006B3A59"/>
    <w:rsid w:val="006C1D96"/>
    <w:rsid w:val="006C4C44"/>
    <w:rsid w:val="006F453B"/>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D22E1"/>
    <w:rsid w:val="007E7769"/>
    <w:rsid w:val="008033C6"/>
    <w:rsid w:val="008208F6"/>
    <w:rsid w:val="008260B0"/>
    <w:rsid w:val="008340EC"/>
    <w:rsid w:val="00835C35"/>
    <w:rsid w:val="00836865"/>
    <w:rsid w:val="00846930"/>
    <w:rsid w:val="00847D09"/>
    <w:rsid w:val="00854585"/>
    <w:rsid w:val="0085555B"/>
    <w:rsid w:val="00861358"/>
    <w:rsid w:val="00876714"/>
    <w:rsid w:val="008800C7"/>
    <w:rsid w:val="0088116B"/>
    <w:rsid w:val="0089355F"/>
    <w:rsid w:val="008A3AAA"/>
    <w:rsid w:val="008B5BDF"/>
    <w:rsid w:val="008B7907"/>
    <w:rsid w:val="008C6866"/>
    <w:rsid w:val="008D60F7"/>
    <w:rsid w:val="00904028"/>
    <w:rsid w:val="00905E27"/>
    <w:rsid w:val="00913E12"/>
    <w:rsid w:val="009205CE"/>
    <w:rsid w:val="00925A9A"/>
    <w:rsid w:val="009348C7"/>
    <w:rsid w:val="00935E08"/>
    <w:rsid w:val="00943B84"/>
    <w:rsid w:val="00957A4D"/>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58F8"/>
    <w:rsid w:val="00A562D2"/>
    <w:rsid w:val="00A64E9E"/>
    <w:rsid w:val="00AA685A"/>
    <w:rsid w:val="00AB425B"/>
    <w:rsid w:val="00AB6DBE"/>
    <w:rsid w:val="00AC4895"/>
    <w:rsid w:val="00AD444A"/>
    <w:rsid w:val="00AD5695"/>
    <w:rsid w:val="00AE1A6A"/>
    <w:rsid w:val="00AE4275"/>
    <w:rsid w:val="00AE7EB7"/>
    <w:rsid w:val="00B05B2B"/>
    <w:rsid w:val="00B17212"/>
    <w:rsid w:val="00B234F1"/>
    <w:rsid w:val="00B24B8C"/>
    <w:rsid w:val="00B27B76"/>
    <w:rsid w:val="00B32506"/>
    <w:rsid w:val="00B37005"/>
    <w:rsid w:val="00B42AB1"/>
    <w:rsid w:val="00B43054"/>
    <w:rsid w:val="00B476A6"/>
    <w:rsid w:val="00B563DD"/>
    <w:rsid w:val="00B64F64"/>
    <w:rsid w:val="00B71D12"/>
    <w:rsid w:val="00B71D35"/>
    <w:rsid w:val="00B77099"/>
    <w:rsid w:val="00B83732"/>
    <w:rsid w:val="00B8479D"/>
    <w:rsid w:val="00BA11DA"/>
    <w:rsid w:val="00BA1C75"/>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76F02"/>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47E3B"/>
    <w:rsid w:val="00F5209A"/>
    <w:rsid w:val="00F564C2"/>
    <w:rsid w:val="00F5785D"/>
    <w:rsid w:val="00F63972"/>
    <w:rsid w:val="00F67F4B"/>
    <w:rsid w:val="00F752F5"/>
    <w:rsid w:val="00F80F24"/>
    <w:rsid w:val="00F81424"/>
    <w:rsid w:val="00F83851"/>
    <w:rsid w:val="00F8682C"/>
    <w:rsid w:val="00FA2448"/>
    <w:rsid w:val="00FB2B55"/>
    <w:rsid w:val="00FB6B64"/>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B5113A-6CEA-4A77-8B51-31179B4021A5}">
  <ds:schemaRefs>
    <ds:schemaRef ds:uri="http://schemas.openxmlformats.org/officeDocument/2006/bibliography"/>
  </ds:schemaRefs>
</ds:datastoreItem>
</file>

<file path=customXml/itemProps2.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3.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AFA1A405-6E9C-41A4-877B-7A3B084B9C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Samsung</cp:lastModifiedBy>
  <cp:revision>7</cp:revision>
  <cp:lastPrinted>2020-02-10T06:14:00Z</cp:lastPrinted>
  <dcterms:created xsi:type="dcterms:W3CDTF">2022-10-12T14:00:00Z</dcterms:created>
  <dcterms:modified xsi:type="dcterms:W3CDTF">2022-10-12T14:09:00Z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